
<file path=[Content_Types].xml><?xml version="1.0" encoding="utf-8"?>
<Types xmlns="http://schemas.openxmlformats.org/package/2006/content-types">
  <Default Extension="emf" ContentType="image/x-emf"/>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0B7202" w14:textId="0A24C980" w:rsidR="000135BF" w:rsidRDefault="000135BF" w:rsidP="00765B70">
      <w:pPr>
        <w:spacing w:line="360" w:lineRule="auto"/>
        <w:jc w:val="both"/>
        <w:rPr>
          <w:rFonts w:cstheme="minorHAnsi"/>
          <w:b/>
          <w:bCs/>
          <w:sz w:val="28"/>
          <w:szCs w:val="28"/>
        </w:rPr>
      </w:pPr>
    </w:p>
    <w:p w14:paraId="41216C0F" w14:textId="77777777" w:rsidR="00872B3F" w:rsidRPr="005B638E" w:rsidRDefault="00872B3F" w:rsidP="00872B3F">
      <w:pPr>
        <w:jc w:val="center"/>
        <w:rPr>
          <w:color w:val="000000" w:themeColor="text1"/>
        </w:rPr>
      </w:pPr>
    </w:p>
    <w:p w14:paraId="161CA0F0" w14:textId="42A84E31" w:rsidR="00872B3F" w:rsidRDefault="00872B3F" w:rsidP="00872B3F">
      <w:pPr>
        <w:jc w:val="center"/>
        <w:rPr>
          <w:color w:val="000000" w:themeColor="text1"/>
        </w:rPr>
      </w:pPr>
      <w:r>
        <w:rPr>
          <w:noProof/>
          <w:color w:val="000000" w:themeColor="text1"/>
          <w:lang w:eastAsia="en-GB"/>
        </w:rPr>
        <w:drawing>
          <wp:inline distT="0" distB="0" distL="0" distR="0" wp14:anchorId="1B34E497" wp14:editId="573246E7">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6356C318" w14:textId="77777777" w:rsidR="00872B3F" w:rsidRPr="005B638E" w:rsidRDefault="00872B3F" w:rsidP="00872B3F">
      <w:pPr>
        <w:jc w:val="center"/>
        <w:rPr>
          <w:color w:val="000000" w:themeColor="text1"/>
        </w:rPr>
      </w:pPr>
    </w:p>
    <w:p w14:paraId="12875A7F" w14:textId="77777777" w:rsidR="00872B3F" w:rsidRDefault="00872B3F" w:rsidP="00872B3F">
      <w:pPr>
        <w:jc w:val="center"/>
        <w:rPr>
          <w:bCs/>
          <w:color w:val="000000" w:themeColor="text1"/>
          <w:sz w:val="44"/>
        </w:rPr>
      </w:pPr>
      <w:r w:rsidRPr="00F074F7">
        <w:rPr>
          <w:bCs/>
          <w:color w:val="000000" w:themeColor="text1"/>
          <w:sz w:val="44"/>
        </w:rPr>
        <w:t>Enhancing Cyber Security Postures for Small and Medium Enterprises (SMEs):</w:t>
      </w:r>
    </w:p>
    <w:p w14:paraId="6DA76764" w14:textId="77777777" w:rsidR="00872B3F" w:rsidRDefault="00872B3F" w:rsidP="00872B3F">
      <w:pPr>
        <w:jc w:val="center"/>
        <w:rPr>
          <w:bCs/>
          <w:color w:val="000000" w:themeColor="text1"/>
          <w:sz w:val="44"/>
        </w:rPr>
      </w:pPr>
      <w:r>
        <w:rPr>
          <w:bCs/>
          <w:color w:val="000000" w:themeColor="text1"/>
          <w:sz w:val="44"/>
        </w:rPr>
        <w:t xml:space="preserve"> </w:t>
      </w:r>
      <w:r w:rsidRPr="00F074F7">
        <w:rPr>
          <w:bCs/>
          <w:color w:val="000000" w:themeColor="text1"/>
          <w:sz w:val="44"/>
        </w:rPr>
        <w:t>A Comprehensive Threat Analysis Approach</w:t>
      </w:r>
    </w:p>
    <w:p w14:paraId="4A365C71" w14:textId="77777777" w:rsidR="00872B3F" w:rsidRPr="00F074F7" w:rsidRDefault="00872B3F" w:rsidP="00872B3F">
      <w:pPr>
        <w:jc w:val="center"/>
        <w:rPr>
          <w:bCs/>
          <w:color w:val="000000" w:themeColor="text1"/>
          <w:sz w:val="40"/>
        </w:rPr>
      </w:pPr>
    </w:p>
    <w:p w14:paraId="2285314C" w14:textId="77777777" w:rsidR="00872B3F" w:rsidRPr="00511B5B" w:rsidRDefault="00872B3F" w:rsidP="00872B3F">
      <w:pPr>
        <w:jc w:val="center"/>
        <w:rPr>
          <w:color w:val="000000" w:themeColor="text1"/>
          <w:sz w:val="40"/>
        </w:rPr>
      </w:pPr>
      <w:r w:rsidRPr="00511B5B">
        <w:rPr>
          <w:color w:val="000000" w:themeColor="text1"/>
          <w:sz w:val="40"/>
        </w:rPr>
        <w:t>by</w:t>
      </w:r>
    </w:p>
    <w:p w14:paraId="055F8D24" w14:textId="3E797602" w:rsidR="00872B3F" w:rsidRPr="00872B3F" w:rsidRDefault="00872B3F" w:rsidP="00872B3F">
      <w:pPr>
        <w:jc w:val="center"/>
        <w:rPr>
          <w:b/>
          <w:bCs/>
          <w:color w:val="000000" w:themeColor="text1"/>
          <w:sz w:val="40"/>
        </w:rPr>
      </w:pPr>
      <w:r w:rsidRPr="00872B3F">
        <w:rPr>
          <w:b/>
          <w:bCs/>
          <w:color w:val="000000" w:themeColor="text1"/>
          <w:sz w:val="40"/>
        </w:rPr>
        <w:t>DAVID NTINO</w:t>
      </w:r>
    </w:p>
    <w:p w14:paraId="3DB65A52" w14:textId="77777777" w:rsidR="00872B3F" w:rsidRPr="00511B5B" w:rsidRDefault="00872B3F" w:rsidP="00872B3F">
      <w:pPr>
        <w:jc w:val="center"/>
        <w:rPr>
          <w:color w:val="000000" w:themeColor="text1"/>
          <w:sz w:val="40"/>
        </w:rPr>
      </w:pPr>
    </w:p>
    <w:p w14:paraId="17B3D721" w14:textId="77777777" w:rsidR="00872B3F" w:rsidRPr="00511B5B" w:rsidRDefault="00872B3F" w:rsidP="00872B3F">
      <w:pPr>
        <w:jc w:val="center"/>
        <w:rPr>
          <w:color w:val="000000" w:themeColor="text1"/>
          <w:sz w:val="40"/>
        </w:rPr>
      </w:pPr>
      <w:r w:rsidRPr="00511B5B">
        <w:rPr>
          <w:color w:val="000000" w:themeColor="text1"/>
          <w:sz w:val="40"/>
        </w:rPr>
        <w:t xml:space="preserve">Supervisor: </w:t>
      </w:r>
      <w:r w:rsidRPr="00872B3F">
        <w:rPr>
          <w:b/>
          <w:bCs/>
          <w:color w:val="000000" w:themeColor="text1"/>
          <w:sz w:val="40"/>
        </w:rPr>
        <w:t>Dr. Nitheesh Kaliyamurthy</w:t>
      </w:r>
    </w:p>
    <w:p w14:paraId="2D3F73CD" w14:textId="77777777" w:rsidR="00872B3F" w:rsidRPr="00511B5B" w:rsidRDefault="00872B3F" w:rsidP="00872B3F">
      <w:pPr>
        <w:rPr>
          <w:color w:val="000000" w:themeColor="text1"/>
          <w:sz w:val="40"/>
        </w:rPr>
      </w:pPr>
    </w:p>
    <w:p w14:paraId="764A5184" w14:textId="24DEE9E9" w:rsidR="00872B3F" w:rsidRPr="00511B5B" w:rsidRDefault="00872B3F" w:rsidP="00872B3F">
      <w:pPr>
        <w:jc w:val="center"/>
        <w:rPr>
          <w:color w:val="000000" w:themeColor="text1"/>
          <w:sz w:val="40"/>
        </w:rPr>
      </w:pPr>
      <w:r w:rsidRPr="00511B5B">
        <w:rPr>
          <w:color w:val="000000" w:themeColor="text1"/>
          <w:sz w:val="40"/>
        </w:rPr>
        <w:t xml:space="preserve">Project submitted as part of the requirements for the award of </w:t>
      </w:r>
      <w:r>
        <w:rPr>
          <w:color w:val="000000" w:themeColor="text1"/>
          <w:sz w:val="40"/>
        </w:rPr>
        <w:t xml:space="preserve">MSc Cyber </w:t>
      </w:r>
      <w:r>
        <w:rPr>
          <w:color w:val="000000" w:themeColor="text1"/>
          <w:sz w:val="40"/>
        </w:rPr>
        <w:t>S</w:t>
      </w:r>
      <w:r>
        <w:rPr>
          <w:color w:val="000000" w:themeColor="text1"/>
          <w:sz w:val="40"/>
        </w:rPr>
        <w:t>ecurity and Digital Forensics</w:t>
      </w:r>
    </w:p>
    <w:p w14:paraId="0039B836" w14:textId="77777777" w:rsidR="00872B3F" w:rsidRDefault="00872B3F" w:rsidP="00872B3F">
      <w:pPr>
        <w:rPr>
          <w:color w:val="000000" w:themeColor="text1"/>
          <w:sz w:val="40"/>
        </w:rPr>
      </w:pPr>
    </w:p>
    <w:p w14:paraId="415CA4D1" w14:textId="77777777" w:rsidR="00872B3F" w:rsidRPr="00511B5B" w:rsidRDefault="00872B3F" w:rsidP="00872B3F">
      <w:pPr>
        <w:jc w:val="center"/>
        <w:rPr>
          <w:color w:val="000000" w:themeColor="text1"/>
          <w:sz w:val="40"/>
        </w:rPr>
      </w:pPr>
    </w:p>
    <w:p w14:paraId="1A2BBE6C" w14:textId="77777777" w:rsidR="00872B3F" w:rsidRDefault="00872B3F" w:rsidP="00872B3F">
      <w:pPr>
        <w:jc w:val="center"/>
      </w:pPr>
      <w:r>
        <w:rPr>
          <w:color w:val="000000" w:themeColor="text1"/>
          <w:sz w:val="40"/>
        </w:rPr>
        <w:t>February, 2024</w:t>
      </w:r>
    </w:p>
    <w:p w14:paraId="4052F8E2" w14:textId="54B10311" w:rsidR="000135BF" w:rsidRDefault="000135BF">
      <w:pPr>
        <w:rPr>
          <w:rFonts w:cstheme="minorHAnsi"/>
          <w:b/>
          <w:bCs/>
          <w:sz w:val="28"/>
          <w:szCs w:val="28"/>
        </w:rPr>
      </w:pPr>
    </w:p>
    <w:p w14:paraId="60EB2B23" w14:textId="77777777" w:rsidR="00292224" w:rsidRPr="005B638E" w:rsidRDefault="00292224" w:rsidP="00292224">
      <w:pPr>
        <w:jc w:val="both"/>
        <w:rPr>
          <w:b/>
          <w:color w:val="000000" w:themeColor="text1"/>
          <w:sz w:val="28"/>
        </w:rPr>
      </w:pPr>
      <w:bookmarkStart w:id="0" w:name="_Hlk159589930"/>
      <w:r w:rsidRPr="005B638E">
        <w:rPr>
          <w:b/>
          <w:color w:val="000000" w:themeColor="text1"/>
          <w:sz w:val="28"/>
        </w:rPr>
        <w:t xml:space="preserve">DECLARATION </w:t>
      </w:r>
    </w:p>
    <w:p w14:paraId="59590F55" w14:textId="05973091" w:rsidR="00292224" w:rsidRPr="005B638E" w:rsidRDefault="00292224" w:rsidP="00292224">
      <w:pPr>
        <w:jc w:val="both"/>
        <w:rPr>
          <w:color w:val="000000" w:themeColor="text1"/>
        </w:rPr>
      </w:pPr>
    </w:p>
    <w:p w14:paraId="48AE1DCC" w14:textId="77777777" w:rsidR="00292224" w:rsidRPr="005B638E" w:rsidRDefault="00292224" w:rsidP="00292224">
      <w:pPr>
        <w:jc w:val="both"/>
        <w:rPr>
          <w:color w:val="000000" w:themeColor="text1"/>
        </w:rPr>
      </w:pPr>
      <w:r w:rsidRPr="005B638E">
        <w:rPr>
          <w:color w:val="000000" w:themeColor="text1"/>
        </w:rPr>
        <w:t xml:space="preserve">I, </w:t>
      </w:r>
      <w:r>
        <w:rPr>
          <w:color w:val="000000" w:themeColor="text1"/>
        </w:rPr>
        <w:t>DAVID SAMUEL NTINO</w:t>
      </w:r>
      <w:r w:rsidRPr="005B638E">
        <w:rPr>
          <w:color w:val="000000" w:themeColor="text1"/>
        </w:rPr>
        <w:t xml:space="preserve"> declare that I am the sole author of this Project; that all references cited have been consulted; that I have conducted all work of which this is a record, and that the finished work lies within the prescribed word limits. </w:t>
      </w:r>
    </w:p>
    <w:p w14:paraId="2DA5E10B" w14:textId="67B0D172" w:rsidR="00292224" w:rsidRPr="005B638E" w:rsidRDefault="00292224" w:rsidP="00292224">
      <w:pPr>
        <w:jc w:val="both"/>
        <w:rPr>
          <w:color w:val="000000" w:themeColor="text1"/>
        </w:rPr>
      </w:pPr>
      <w:r w:rsidRPr="005B638E">
        <w:rPr>
          <w:color w:val="000000" w:themeColor="text1"/>
        </w:rPr>
        <w:t xml:space="preserve"> </w:t>
      </w:r>
    </w:p>
    <w:p w14:paraId="4FB72289" w14:textId="77777777" w:rsidR="00292224" w:rsidRPr="005B638E" w:rsidRDefault="00292224" w:rsidP="00292224">
      <w:pPr>
        <w:jc w:val="both"/>
        <w:rPr>
          <w:color w:val="000000" w:themeColor="text1"/>
        </w:rPr>
      </w:pPr>
      <w:r w:rsidRPr="005B638E">
        <w:rPr>
          <w:color w:val="000000" w:themeColor="text1"/>
        </w:rPr>
        <w:t xml:space="preserve">This work has not previously been accepted as part of any other degree submission. </w:t>
      </w:r>
    </w:p>
    <w:p w14:paraId="3308A49C" w14:textId="323A2C89" w:rsidR="00292224" w:rsidRPr="005B638E" w:rsidRDefault="00292224" w:rsidP="00292224">
      <w:pPr>
        <w:jc w:val="both"/>
        <w:rPr>
          <w:color w:val="000000" w:themeColor="text1"/>
        </w:rPr>
      </w:pPr>
      <w:r w:rsidRPr="005B638E">
        <w:rPr>
          <w:color w:val="000000" w:themeColor="text1"/>
        </w:rPr>
        <w:t xml:space="preserve"> </w:t>
      </w:r>
      <w:r>
        <w:rPr>
          <w:noProof/>
          <w:color w:val="000000" w:themeColor="text1"/>
        </w:rPr>
        <w:drawing>
          <wp:anchor distT="0" distB="0" distL="114300" distR="114300" simplePos="0" relativeHeight="251816960" behindDoc="1" locked="0" layoutInCell="1" allowOverlap="1" wp14:anchorId="31C6FE1E" wp14:editId="16F5441A">
            <wp:simplePos x="0" y="0"/>
            <wp:positionH relativeFrom="column">
              <wp:posOffset>806450</wp:posOffset>
            </wp:positionH>
            <wp:positionV relativeFrom="paragraph">
              <wp:posOffset>113665</wp:posOffset>
            </wp:positionV>
            <wp:extent cx="974725" cy="810895"/>
            <wp:effectExtent l="0" t="0" r="0" b="8255"/>
            <wp:wrapTight wrapText="bothSides">
              <wp:wrapPolygon edited="0">
                <wp:start x="2111" y="1015"/>
                <wp:lineTo x="2533" y="10149"/>
                <wp:lineTo x="0" y="18268"/>
                <wp:lineTo x="0" y="19790"/>
                <wp:lineTo x="8443" y="21312"/>
                <wp:lineTo x="10554" y="21312"/>
                <wp:lineTo x="10976" y="18268"/>
                <wp:lineTo x="19419" y="17253"/>
                <wp:lineTo x="20685" y="11164"/>
                <wp:lineTo x="17730" y="10149"/>
                <wp:lineTo x="19841" y="4567"/>
                <wp:lineTo x="15620" y="2030"/>
                <wp:lineTo x="3799" y="1015"/>
                <wp:lineTo x="2111" y="1015"/>
              </wp:wrapPolygon>
            </wp:wrapTight>
            <wp:docPr id="20207261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726131" name="Picture 202072613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74725" cy="810895"/>
                    </a:xfrm>
                    <a:prstGeom prst="rect">
                      <a:avLst/>
                    </a:prstGeom>
                  </pic:spPr>
                </pic:pic>
              </a:graphicData>
            </a:graphic>
          </wp:anchor>
        </w:drawing>
      </w:r>
    </w:p>
    <w:p w14:paraId="6D9FC8E4" w14:textId="77777777" w:rsidR="00292224" w:rsidRPr="005B638E" w:rsidRDefault="00292224" w:rsidP="00292224">
      <w:pPr>
        <w:jc w:val="both"/>
        <w:rPr>
          <w:color w:val="000000" w:themeColor="text1"/>
        </w:rPr>
      </w:pPr>
      <w:r w:rsidRPr="005B638E">
        <w:rPr>
          <w:color w:val="000000" w:themeColor="text1"/>
        </w:rPr>
        <w:t xml:space="preserve"> </w:t>
      </w:r>
    </w:p>
    <w:p w14:paraId="25EAB2F7" w14:textId="2A2A01D4" w:rsidR="00292224" w:rsidRPr="005B638E" w:rsidRDefault="00292224" w:rsidP="00292224">
      <w:pPr>
        <w:jc w:val="both"/>
        <w:rPr>
          <w:color w:val="000000" w:themeColor="text1"/>
        </w:rPr>
      </w:pPr>
      <w:r w:rsidRPr="005B638E">
        <w:rPr>
          <w:b/>
          <w:bCs/>
          <w:i/>
          <w:iCs/>
          <w:color w:val="000000" w:themeColor="text1"/>
        </w:rPr>
        <w:t>Signed:</w:t>
      </w:r>
      <w:r w:rsidRPr="005B638E">
        <w:rPr>
          <w:b/>
          <w:bCs/>
          <w:i/>
          <w:iCs/>
          <w:color w:val="000000" w:themeColor="text1"/>
        </w:rPr>
        <w:t xml:space="preserve"> ..</w:t>
      </w:r>
    </w:p>
    <w:p w14:paraId="3642FCD3" w14:textId="4DD8AA03" w:rsidR="00292224" w:rsidRPr="005B638E" w:rsidRDefault="00292224" w:rsidP="00292224">
      <w:pPr>
        <w:ind w:left="1440"/>
        <w:jc w:val="both"/>
        <w:rPr>
          <w:color w:val="000000" w:themeColor="text1"/>
        </w:rPr>
      </w:pPr>
      <w:r w:rsidRPr="005B638E">
        <w:rPr>
          <w:b/>
          <w:bCs/>
          <w:i/>
          <w:iCs/>
          <w:color w:val="000000" w:themeColor="text1"/>
        </w:rPr>
        <w:t xml:space="preserve"> </w:t>
      </w:r>
    </w:p>
    <w:p w14:paraId="42E9EDDD" w14:textId="753BA17D" w:rsidR="00292224" w:rsidRPr="005B638E" w:rsidRDefault="00292224" w:rsidP="00292224">
      <w:pPr>
        <w:jc w:val="both"/>
        <w:rPr>
          <w:color w:val="000000" w:themeColor="text1"/>
        </w:rPr>
      </w:pPr>
      <w:r w:rsidRPr="005B638E">
        <w:rPr>
          <w:b/>
          <w:bCs/>
          <w:i/>
          <w:iCs/>
          <w:color w:val="000000" w:themeColor="text1"/>
        </w:rPr>
        <w:t>Date:</w:t>
      </w:r>
      <w:r w:rsidRPr="005B638E">
        <w:rPr>
          <w:b/>
          <w:bCs/>
          <w:i/>
          <w:iCs/>
          <w:color w:val="000000" w:themeColor="text1"/>
        </w:rPr>
        <w:t xml:space="preserve"> .</w:t>
      </w:r>
      <w:r>
        <w:rPr>
          <w:b/>
          <w:bCs/>
          <w:i/>
          <w:iCs/>
          <w:color w:val="000000" w:themeColor="text1"/>
        </w:rPr>
        <w:t>23/02/2024</w:t>
      </w:r>
    </w:p>
    <w:p w14:paraId="36329A21" w14:textId="0BFF1141" w:rsidR="00292224" w:rsidRDefault="00292224" w:rsidP="00292224">
      <w:pPr>
        <w:ind w:left="1440"/>
        <w:jc w:val="both"/>
        <w:rPr>
          <w:color w:val="000000" w:themeColor="text1"/>
        </w:rPr>
      </w:pPr>
      <w:r w:rsidRPr="005B638E">
        <w:rPr>
          <w:b/>
          <w:bCs/>
          <w:i/>
          <w:iCs/>
          <w:color w:val="000000" w:themeColor="text1"/>
        </w:rPr>
        <w:t xml:space="preserve"> </w:t>
      </w:r>
    </w:p>
    <w:p w14:paraId="4E4FB7E8" w14:textId="77777777" w:rsidR="00292224" w:rsidRPr="008D3E3F" w:rsidRDefault="00292224" w:rsidP="00292224">
      <w:pPr>
        <w:jc w:val="both"/>
        <w:rPr>
          <w:rFonts w:cs="Arial"/>
          <w:b/>
          <w:bCs/>
          <w:color w:val="000000" w:themeColor="text1"/>
          <w:kern w:val="32"/>
        </w:rPr>
      </w:pPr>
    </w:p>
    <w:p w14:paraId="1DAC1EB4" w14:textId="7CCB5570" w:rsidR="00292224" w:rsidRPr="00292224" w:rsidRDefault="00292224" w:rsidP="00292224">
      <w:pPr>
        <w:jc w:val="both"/>
        <w:rPr>
          <w:color w:val="000000" w:themeColor="text1"/>
          <w:sz w:val="28"/>
        </w:rPr>
      </w:pPr>
      <w:r w:rsidRPr="005B638E">
        <w:rPr>
          <w:b/>
          <w:bCs/>
          <w:color w:val="000000" w:themeColor="text1"/>
          <w:sz w:val="28"/>
        </w:rPr>
        <w:t>FORM OF CONSENT</w:t>
      </w:r>
      <w:r w:rsidRPr="005B638E">
        <w:rPr>
          <w:b/>
          <w:bCs/>
          <w:i/>
          <w:iCs/>
          <w:color w:val="000000" w:themeColor="text1"/>
          <w:sz w:val="28"/>
        </w:rPr>
        <w:t xml:space="preserve"> </w:t>
      </w:r>
    </w:p>
    <w:p w14:paraId="6F229C88" w14:textId="3760A96B" w:rsidR="00292224" w:rsidRPr="005B638E" w:rsidRDefault="00292224" w:rsidP="00292224">
      <w:pPr>
        <w:spacing w:after="40"/>
        <w:jc w:val="both"/>
        <w:rPr>
          <w:color w:val="000000" w:themeColor="text1"/>
        </w:rPr>
      </w:pPr>
      <w:r w:rsidRPr="005B638E">
        <w:rPr>
          <w:b/>
          <w:bCs/>
          <w:color w:val="000000" w:themeColor="text1"/>
        </w:rPr>
        <w:t xml:space="preserve">I </w:t>
      </w:r>
      <w:r>
        <w:rPr>
          <w:color w:val="000000" w:themeColor="text1"/>
        </w:rPr>
        <w:t xml:space="preserve">DAVID SAMUEL </w:t>
      </w:r>
      <w:r>
        <w:rPr>
          <w:color w:val="000000" w:themeColor="text1"/>
        </w:rPr>
        <w:t>NTINO</w:t>
      </w:r>
      <w:r w:rsidRPr="005B638E">
        <w:rPr>
          <w:color w:val="000000" w:themeColor="text1"/>
        </w:rPr>
        <w:t xml:space="preserve"> hereby</w:t>
      </w:r>
      <w:r w:rsidRPr="005B638E">
        <w:rPr>
          <w:color w:val="000000" w:themeColor="text1"/>
        </w:rPr>
        <w:t xml:space="preserve"> consent that my Project, submitted in candidature for the </w:t>
      </w:r>
      <w:r w:rsidRPr="00771CB2">
        <w:rPr>
          <w:i/>
          <w:color w:val="000000" w:themeColor="text1"/>
          <w:highlight w:val="yellow"/>
          <w:u w:val="single"/>
        </w:rPr>
        <w:t>M.Sc. Applied Computing</w:t>
      </w:r>
      <w:r>
        <w:rPr>
          <w:color w:val="000000" w:themeColor="text1"/>
        </w:rPr>
        <w:t xml:space="preserve"> </w:t>
      </w:r>
      <w:r w:rsidRPr="00771CB2">
        <w:rPr>
          <w:color w:val="000000" w:themeColor="text1"/>
        </w:rPr>
        <w:t>degree</w:t>
      </w:r>
      <w:r w:rsidRPr="005B638E">
        <w:rPr>
          <w:color w:val="000000" w:themeColor="text1"/>
        </w:rPr>
        <w:t xml:space="preserve">, if successful, may be made available for inter-library loan or photocopying (subject to the law of copyright), and that the title and abstract may be made available to outside organisations. </w:t>
      </w:r>
    </w:p>
    <w:p w14:paraId="1DDBEFA4" w14:textId="019CE79C" w:rsidR="00292224" w:rsidRPr="005B638E" w:rsidRDefault="00292224" w:rsidP="00292224">
      <w:pPr>
        <w:ind w:left="1440"/>
        <w:jc w:val="both"/>
        <w:rPr>
          <w:b/>
          <w:bCs/>
          <w:color w:val="000000" w:themeColor="text1"/>
        </w:rPr>
      </w:pPr>
    </w:p>
    <w:p w14:paraId="19851F27" w14:textId="7B6E0823" w:rsidR="00292224" w:rsidRPr="005B638E" w:rsidRDefault="00872B3F" w:rsidP="00292224">
      <w:pPr>
        <w:ind w:left="1440"/>
        <w:jc w:val="both"/>
        <w:rPr>
          <w:b/>
          <w:bCs/>
          <w:color w:val="000000" w:themeColor="text1"/>
        </w:rPr>
      </w:pPr>
      <w:r>
        <w:rPr>
          <w:noProof/>
          <w:color w:val="000000" w:themeColor="text1"/>
        </w:rPr>
        <w:drawing>
          <wp:anchor distT="0" distB="0" distL="114300" distR="114300" simplePos="0" relativeHeight="251817984" behindDoc="1" locked="0" layoutInCell="1" allowOverlap="1" wp14:anchorId="0247017C" wp14:editId="1675F907">
            <wp:simplePos x="0" y="0"/>
            <wp:positionH relativeFrom="column">
              <wp:posOffset>806450</wp:posOffset>
            </wp:positionH>
            <wp:positionV relativeFrom="paragraph">
              <wp:posOffset>139065</wp:posOffset>
            </wp:positionV>
            <wp:extent cx="974725" cy="810895"/>
            <wp:effectExtent l="0" t="0" r="0" b="8255"/>
            <wp:wrapTight wrapText="bothSides">
              <wp:wrapPolygon edited="0">
                <wp:start x="2111" y="1015"/>
                <wp:lineTo x="2533" y="10149"/>
                <wp:lineTo x="0" y="18268"/>
                <wp:lineTo x="0" y="19790"/>
                <wp:lineTo x="8443" y="21312"/>
                <wp:lineTo x="10554" y="21312"/>
                <wp:lineTo x="10976" y="18268"/>
                <wp:lineTo x="19841" y="16745"/>
                <wp:lineTo x="20685" y="11164"/>
                <wp:lineTo x="17308" y="10149"/>
                <wp:lineTo x="20263" y="4060"/>
                <wp:lineTo x="18152" y="3045"/>
                <wp:lineTo x="3799" y="1015"/>
                <wp:lineTo x="2111" y="1015"/>
              </wp:wrapPolygon>
            </wp:wrapTight>
            <wp:docPr id="10272730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726131" name="Picture 202072613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74725" cy="810895"/>
                    </a:xfrm>
                    <a:prstGeom prst="rect">
                      <a:avLst/>
                    </a:prstGeom>
                  </pic:spPr>
                </pic:pic>
              </a:graphicData>
            </a:graphic>
          </wp:anchor>
        </w:drawing>
      </w:r>
    </w:p>
    <w:p w14:paraId="2308D3F7" w14:textId="77777777" w:rsidR="00292224" w:rsidRPr="005B638E" w:rsidRDefault="00292224" w:rsidP="00292224">
      <w:pPr>
        <w:ind w:left="1440"/>
        <w:jc w:val="both"/>
        <w:rPr>
          <w:b/>
          <w:bCs/>
          <w:color w:val="000000" w:themeColor="text1"/>
        </w:rPr>
      </w:pPr>
    </w:p>
    <w:p w14:paraId="24B8786F" w14:textId="5A2D4706" w:rsidR="00292224" w:rsidRPr="005B638E" w:rsidRDefault="00292224" w:rsidP="00292224">
      <w:pPr>
        <w:jc w:val="both"/>
        <w:rPr>
          <w:color w:val="000000" w:themeColor="text1"/>
        </w:rPr>
      </w:pPr>
      <w:r w:rsidRPr="005B638E">
        <w:rPr>
          <w:b/>
          <w:bCs/>
          <w:i/>
          <w:iCs/>
          <w:color w:val="000000" w:themeColor="text1"/>
        </w:rPr>
        <w:t>Signed:</w:t>
      </w:r>
      <w:r w:rsidRPr="005B638E">
        <w:rPr>
          <w:b/>
          <w:bCs/>
          <w:i/>
          <w:iCs/>
          <w:color w:val="000000" w:themeColor="text1"/>
        </w:rPr>
        <w:t xml:space="preserve"> .</w:t>
      </w:r>
      <w:r w:rsidRPr="00F5704A">
        <w:rPr>
          <w:noProof/>
          <w:color w:val="000000" w:themeColor="text1"/>
        </w:rPr>
        <w:t xml:space="preserve"> </w:t>
      </w:r>
    </w:p>
    <w:p w14:paraId="53F0FBA9" w14:textId="77777777" w:rsidR="00292224" w:rsidRPr="005B638E" w:rsidRDefault="00292224" w:rsidP="00292224">
      <w:pPr>
        <w:jc w:val="both"/>
        <w:rPr>
          <w:color w:val="000000" w:themeColor="text1"/>
        </w:rPr>
      </w:pPr>
      <w:r w:rsidRPr="005B638E">
        <w:rPr>
          <w:b/>
          <w:bCs/>
          <w:i/>
          <w:iCs/>
          <w:color w:val="000000" w:themeColor="text1"/>
        </w:rPr>
        <w:t xml:space="preserve"> </w:t>
      </w:r>
    </w:p>
    <w:p w14:paraId="5EF36B38" w14:textId="77777777" w:rsidR="00292224" w:rsidRPr="005B638E" w:rsidRDefault="00292224" w:rsidP="00292224">
      <w:pPr>
        <w:jc w:val="both"/>
        <w:rPr>
          <w:color w:val="000000" w:themeColor="text1"/>
        </w:rPr>
      </w:pPr>
      <w:r w:rsidRPr="005B638E">
        <w:rPr>
          <w:b/>
          <w:bCs/>
          <w:i/>
          <w:iCs/>
          <w:color w:val="000000" w:themeColor="text1"/>
        </w:rPr>
        <w:t xml:space="preserve">  </w:t>
      </w:r>
    </w:p>
    <w:p w14:paraId="3B65219B" w14:textId="313B85AF" w:rsidR="00292224" w:rsidRDefault="00292224" w:rsidP="00292224">
      <w:r w:rsidRPr="005B638E">
        <w:rPr>
          <w:b/>
          <w:bCs/>
          <w:i/>
          <w:iCs/>
          <w:color w:val="000000" w:themeColor="text1"/>
        </w:rPr>
        <w:t>Date:</w:t>
      </w:r>
      <w:r w:rsidRPr="005B638E">
        <w:rPr>
          <w:b/>
          <w:bCs/>
          <w:i/>
          <w:iCs/>
          <w:color w:val="000000" w:themeColor="text1"/>
        </w:rPr>
        <w:t xml:space="preserve"> </w:t>
      </w:r>
      <w:r>
        <w:rPr>
          <w:b/>
          <w:bCs/>
          <w:i/>
          <w:iCs/>
          <w:color w:val="000000" w:themeColor="text1"/>
        </w:rPr>
        <w:t>23/02/2024</w:t>
      </w:r>
      <w:bookmarkEnd w:id="0"/>
    </w:p>
    <w:p w14:paraId="6377E8A4" w14:textId="77777777" w:rsidR="00765B70" w:rsidRDefault="00765B70" w:rsidP="00765B70">
      <w:pPr>
        <w:spacing w:line="360" w:lineRule="auto"/>
        <w:jc w:val="both"/>
        <w:rPr>
          <w:rFonts w:cstheme="minorHAnsi"/>
          <w:b/>
          <w:bCs/>
          <w:sz w:val="28"/>
          <w:szCs w:val="28"/>
        </w:rPr>
      </w:pPr>
    </w:p>
    <w:p w14:paraId="4B7FB5EF" w14:textId="756F9440" w:rsidR="00765B70" w:rsidRDefault="00765B70" w:rsidP="008123AF">
      <w:pPr>
        <w:spacing w:line="360" w:lineRule="auto"/>
        <w:jc w:val="both"/>
        <w:rPr>
          <w:rFonts w:cstheme="minorHAnsi"/>
          <w:sz w:val="24"/>
          <w:szCs w:val="24"/>
        </w:rPr>
      </w:pPr>
    </w:p>
    <w:p w14:paraId="549761F8" w14:textId="77777777" w:rsidR="00765B70" w:rsidRDefault="00765B70">
      <w:pPr>
        <w:rPr>
          <w:rFonts w:cstheme="minorHAnsi"/>
          <w:sz w:val="24"/>
          <w:szCs w:val="24"/>
        </w:rPr>
      </w:pPr>
      <w:r>
        <w:rPr>
          <w:rFonts w:cstheme="minorHAnsi"/>
          <w:sz w:val="24"/>
          <w:szCs w:val="24"/>
        </w:rPr>
        <w:br w:type="page"/>
      </w:r>
    </w:p>
    <w:sdt>
      <w:sdtPr>
        <w:id w:val="256638354"/>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14:paraId="293D2959" w14:textId="27FF4925" w:rsidR="000135BF" w:rsidRDefault="000135BF">
          <w:pPr>
            <w:pStyle w:val="TOCHeading"/>
          </w:pPr>
          <w:r>
            <w:t>Table of Contents</w:t>
          </w:r>
        </w:p>
        <w:p w14:paraId="431AD3AE" w14:textId="443942E4" w:rsidR="000135BF" w:rsidRDefault="000135BF">
          <w:pPr>
            <w:pStyle w:val="TOC1"/>
            <w:tabs>
              <w:tab w:val="right" w:leader="dot" w:pos="9607"/>
            </w:tabs>
            <w:rPr>
              <w:noProof/>
            </w:rPr>
          </w:pPr>
          <w:r>
            <w:fldChar w:fldCharType="begin"/>
          </w:r>
          <w:r>
            <w:instrText xml:space="preserve"> TOC \o "1-3" \h \z \u </w:instrText>
          </w:r>
          <w:r>
            <w:fldChar w:fldCharType="separate"/>
          </w:r>
          <w:hyperlink w:anchor="_Toc159589648" w:history="1">
            <w:r w:rsidRPr="00E87413">
              <w:rPr>
                <w:rStyle w:val="Hyperlink"/>
                <w:noProof/>
              </w:rPr>
              <w:t>TABLE OF FIGURES</w:t>
            </w:r>
            <w:r>
              <w:rPr>
                <w:noProof/>
                <w:webHidden/>
              </w:rPr>
              <w:tab/>
            </w:r>
            <w:r>
              <w:rPr>
                <w:noProof/>
                <w:webHidden/>
              </w:rPr>
              <w:fldChar w:fldCharType="begin"/>
            </w:r>
            <w:r>
              <w:rPr>
                <w:noProof/>
                <w:webHidden/>
              </w:rPr>
              <w:instrText xml:space="preserve"> PAGEREF _Toc159589648 \h </w:instrText>
            </w:r>
            <w:r>
              <w:rPr>
                <w:noProof/>
                <w:webHidden/>
              </w:rPr>
            </w:r>
            <w:r>
              <w:rPr>
                <w:noProof/>
                <w:webHidden/>
              </w:rPr>
              <w:fldChar w:fldCharType="separate"/>
            </w:r>
            <w:r>
              <w:rPr>
                <w:noProof/>
                <w:webHidden/>
              </w:rPr>
              <w:t>3</w:t>
            </w:r>
            <w:r>
              <w:rPr>
                <w:noProof/>
                <w:webHidden/>
              </w:rPr>
              <w:fldChar w:fldCharType="end"/>
            </w:r>
          </w:hyperlink>
        </w:p>
        <w:p w14:paraId="7737A49B" w14:textId="0B8B20AA" w:rsidR="000135BF" w:rsidRDefault="000135BF">
          <w:pPr>
            <w:pStyle w:val="TOC1"/>
            <w:tabs>
              <w:tab w:val="right" w:leader="dot" w:pos="9607"/>
            </w:tabs>
            <w:rPr>
              <w:noProof/>
            </w:rPr>
          </w:pPr>
          <w:hyperlink w:anchor="_Toc159589649" w:history="1">
            <w:r w:rsidRPr="00E87413">
              <w:rPr>
                <w:rStyle w:val="Hyperlink"/>
                <w:noProof/>
              </w:rPr>
              <w:t>Chapter one</w:t>
            </w:r>
            <w:r>
              <w:rPr>
                <w:noProof/>
                <w:webHidden/>
              </w:rPr>
              <w:tab/>
            </w:r>
            <w:r>
              <w:rPr>
                <w:noProof/>
                <w:webHidden/>
              </w:rPr>
              <w:fldChar w:fldCharType="begin"/>
            </w:r>
            <w:r>
              <w:rPr>
                <w:noProof/>
                <w:webHidden/>
              </w:rPr>
              <w:instrText xml:space="preserve"> PAGEREF _Toc159589649 \h </w:instrText>
            </w:r>
            <w:r>
              <w:rPr>
                <w:noProof/>
                <w:webHidden/>
              </w:rPr>
            </w:r>
            <w:r>
              <w:rPr>
                <w:noProof/>
                <w:webHidden/>
              </w:rPr>
              <w:fldChar w:fldCharType="separate"/>
            </w:r>
            <w:r>
              <w:rPr>
                <w:noProof/>
                <w:webHidden/>
              </w:rPr>
              <w:t>6</w:t>
            </w:r>
            <w:r>
              <w:rPr>
                <w:noProof/>
                <w:webHidden/>
              </w:rPr>
              <w:fldChar w:fldCharType="end"/>
            </w:r>
          </w:hyperlink>
        </w:p>
        <w:p w14:paraId="2CB2CBD1" w14:textId="04D53285" w:rsidR="000135BF" w:rsidRDefault="000135BF">
          <w:pPr>
            <w:pStyle w:val="TOC1"/>
            <w:tabs>
              <w:tab w:val="right" w:leader="dot" w:pos="9607"/>
            </w:tabs>
            <w:rPr>
              <w:noProof/>
            </w:rPr>
          </w:pPr>
          <w:hyperlink w:anchor="_Toc159589650" w:history="1">
            <w:r w:rsidRPr="00E87413">
              <w:rPr>
                <w:rStyle w:val="Hyperlink"/>
                <w:rFonts w:cstheme="minorHAnsi"/>
                <w:noProof/>
              </w:rPr>
              <w:t>1.0 INTRODUCTION</w:t>
            </w:r>
            <w:r>
              <w:rPr>
                <w:noProof/>
                <w:webHidden/>
              </w:rPr>
              <w:tab/>
            </w:r>
            <w:r>
              <w:rPr>
                <w:noProof/>
                <w:webHidden/>
              </w:rPr>
              <w:fldChar w:fldCharType="begin"/>
            </w:r>
            <w:r>
              <w:rPr>
                <w:noProof/>
                <w:webHidden/>
              </w:rPr>
              <w:instrText xml:space="preserve"> PAGEREF _Toc159589650 \h </w:instrText>
            </w:r>
            <w:r>
              <w:rPr>
                <w:noProof/>
                <w:webHidden/>
              </w:rPr>
            </w:r>
            <w:r>
              <w:rPr>
                <w:noProof/>
                <w:webHidden/>
              </w:rPr>
              <w:fldChar w:fldCharType="separate"/>
            </w:r>
            <w:r>
              <w:rPr>
                <w:noProof/>
                <w:webHidden/>
              </w:rPr>
              <w:t>6</w:t>
            </w:r>
            <w:r>
              <w:rPr>
                <w:noProof/>
                <w:webHidden/>
              </w:rPr>
              <w:fldChar w:fldCharType="end"/>
            </w:r>
          </w:hyperlink>
        </w:p>
        <w:p w14:paraId="6241CDFE" w14:textId="58B25CDD" w:rsidR="000135BF" w:rsidRDefault="000135BF">
          <w:pPr>
            <w:pStyle w:val="TOC2"/>
            <w:tabs>
              <w:tab w:val="left" w:pos="880"/>
              <w:tab w:val="right" w:leader="dot" w:pos="9607"/>
            </w:tabs>
            <w:rPr>
              <w:noProof/>
            </w:rPr>
          </w:pPr>
          <w:hyperlink w:anchor="_Toc159589651" w:history="1">
            <w:r w:rsidRPr="00E87413">
              <w:rPr>
                <w:rStyle w:val="Hyperlink"/>
                <w:noProof/>
              </w:rPr>
              <w:t>1.1</w:t>
            </w:r>
            <w:r>
              <w:rPr>
                <w:noProof/>
              </w:rPr>
              <w:tab/>
            </w:r>
            <w:r w:rsidRPr="00E87413">
              <w:rPr>
                <w:rStyle w:val="Hyperlink"/>
                <w:noProof/>
              </w:rPr>
              <w:t>Overview of Cyber Security Concepts</w:t>
            </w:r>
            <w:r>
              <w:rPr>
                <w:noProof/>
                <w:webHidden/>
              </w:rPr>
              <w:tab/>
            </w:r>
            <w:r>
              <w:rPr>
                <w:noProof/>
                <w:webHidden/>
              </w:rPr>
              <w:fldChar w:fldCharType="begin"/>
            </w:r>
            <w:r>
              <w:rPr>
                <w:noProof/>
                <w:webHidden/>
              </w:rPr>
              <w:instrText xml:space="preserve"> PAGEREF _Toc159589651 \h </w:instrText>
            </w:r>
            <w:r>
              <w:rPr>
                <w:noProof/>
                <w:webHidden/>
              </w:rPr>
            </w:r>
            <w:r>
              <w:rPr>
                <w:noProof/>
                <w:webHidden/>
              </w:rPr>
              <w:fldChar w:fldCharType="separate"/>
            </w:r>
            <w:r>
              <w:rPr>
                <w:noProof/>
                <w:webHidden/>
              </w:rPr>
              <w:t>8</w:t>
            </w:r>
            <w:r>
              <w:rPr>
                <w:noProof/>
                <w:webHidden/>
              </w:rPr>
              <w:fldChar w:fldCharType="end"/>
            </w:r>
          </w:hyperlink>
        </w:p>
        <w:p w14:paraId="1188648A" w14:textId="3C5EE26C" w:rsidR="000135BF" w:rsidRDefault="000135BF">
          <w:pPr>
            <w:pStyle w:val="TOC3"/>
            <w:tabs>
              <w:tab w:val="right" w:leader="dot" w:pos="9607"/>
            </w:tabs>
            <w:rPr>
              <w:noProof/>
            </w:rPr>
          </w:pPr>
          <w:hyperlink w:anchor="_Toc159589652" w:history="1">
            <w:r w:rsidRPr="00E87413">
              <w:rPr>
                <w:rStyle w:val="Hyperlink"/>
                <w:noProof/>
              </w:rPr>
              <w:t>1.1.1 Threats</w:t>
            </w:r>
            <w:r>
              <w:rPr>
                <w:noProof/>
                <w:webHidden/>
              </w:rPr>
              <w:tab/>
            </w:r>
            <w:r>
              <w:rPr>
                <w:noProof/>
                <w:webHidden/>
              </w:rPr>
              <w:fldChar w:fldCharType="begin"/>
            </w:r>
            <w:r>
              <w:rPr>
                <w:noProof/>
                <w:webHidden/>
              </w:rPr>
              <w:instrText xml:space="preserve"> PAGEREF _Toc159589652 \h </w:instrText>
            </w:r>
            <w:r>
              <w:rPr>
                <w:noProof/>
                <w:webHidden/>
              </w:rPr>
            </w:r>
            <w:r>
              <w:rPr>
                <w:noProof/>
                <w:webHidden/>
              </w:rPr>
              <w:fldChar w:fldCharType="separate"/>
            </w:r>
            <w:r>
              <w:rPr>
                <w:noProof/>
                <w:webHidden/>
              </w:rPr>
              <w:t>8</w:t>
            </w:r>
            <w:r>
              <w:rPr>
                <w:noProof/>
                <w:webHidden/>
              </w:rPr>
              <w:fldChar w:fldCharType="end"/>
            </w:r>
          </w:hyperlink>
        </w:p>
        <w:p w14:paraId="3885BEC0" w14:textId="5B6C7ADB" w:rsidR="000135BF" w:rsidRDefault="000135BF">
          <w:pPr>
            <w:pStyle w:val="TOC3"/>
            <w:tabs>
              <w:tab w:val="right" w:leader="dot" w:pos="9607"/>
            </w:tabs>
            <w:rPr>
              <w:noProof/>
            </w:rPr>
          </w:pPr>
          <w:hyperlink w:anchor="_Toc159589653" w:history="1">
            <w:r w:rsidRPr="00E87413">
              <w:rPr>
                <w:rStyle w:val="Hyperlink"/>
                <w:b/>
                <w:bCs/>
                <w:noProof/>
              </w:rPr>
              <w:t>1.1.2 Threat Analysis</w:t>
            </w:r>
            <w:r>
              <w:rPr>
                <w:noProof/>
                <w:webHidden/>
              </w:rPr>
              <w:tab/>
            </w:r>
            <w:r>
              <w:rPr>
                <w:noProof/>
                <w:webHidden/>
              </w:rPr>
              <w:fldChar w:fldCharType="begin"/>
            </w:r>
            <w:r>
              <w:rPr>
                <w:noProof/>
                <w:webHidden/>
              </w:rPr>
              <w:instrText xml:space="preserve"> PAGEREF _Toc159589653 \h </w:instrText>
            </w:r>
            <w:r>
              <w:rPr>
                <w:noProof/>
                <w:webHidden/>
              </w:rPr>
            </w:r>
            <w:r>
              <w:rPr>
                <w:noProof/>
                <w:webHidden/>
              </w:rPr>
              <w:fldChar w:fldCharType="separate"/>
            </w:r>
            <w:r>
              <w:rPr>
                <w:noProof/>
                <w:webHidden/>
              </w:rPr>
              <w:t>9</w:t>
            </w:r>
            <w:r>
              <w:rPr>
                <w:noProof/>
                <w:webHidden/>
              </w:rPr>
              <w:fldChar w:fldCharType="end"/>
            </w:r>
          </w:hyperlink>
        </w:p>
        <w:p w14:paraId="7DF3A390" w14:textId="76A7844F" w:rsidR="000135BF" w:rsidRDefault="000135BF">
          <w:pPr>
            <w:pStyle w:val="TOC3"/>
            <w:tabs>
              <w:tab w:val="right" w:leader="dot" w:pos="9607"/>
            </w:tabs>
            <w:rPr>
              <w:noProof/>
            </w:rPr>
          </w:pPr>
          <w:hyperlink w:anchor="_Toc159589654" w:history="1">
            <w:r w:rsidRPr="00E87413">
              <w:rPr>
                <w:rStyle w:val="Hyperlink"/>
                <w:b/>
                <w:bCs/>
                <w:noProof/>
              </w:rPr>
              <w:t>1.1.3 Vulnerability</w:t>
            </w:r>
            <w:r>
              <w:rPr>
                <w:noProof/>
                <w:webHidden/>
              </w:rPr>
              <w:tab/>
            </w:r>
            <w:r>
              <w:rPr>
                <w:noProof/>
                <w:webHidden/>
              </w:rPr>
              <w:fldChar w:fldCharType="begin"/>
            </w:r>
            <w:r>
              <w:rPr>
                <w:noProof/>
                <w:webHidden/>
              </w:rPr>
              <w:instrText xml:space="preserve"> PAGEREF _Toc159589654 \h </w:instrText>
            </w:r>
            <w:r>
              <w:rPr>
                <w:noProof/>
                <w:webHidden/>
              </w:rPr>
            </w:r>
            <w:r>
              <w:rPr>
                <w:noProof/>
                <w:webHidden/>
              </w:rPr>
              <w:fldChar w:fldCharType="separate"/>
            </w:r>
            <w:r>
              <w:rPr>
                <w:noProof/>
                <w:webHidden/>
              </w:rPr>
              <w:t>9</w:t>
            </w:r>
            <w:r>
              <w:rPr>
                <w:noProof/>
                <w:webHidden/>
              </w:rPr>
              <w:fldChar w:fldCharType="end"/>
            </w:r>
          </w:hyperlink>
        </w:p>
        <w:p w14:paraId="06D6C706" w14:textId="7DB0AF19" w:rsidR="000135BF" w:rsidRDefault="000135BF">
          <w:pPr>
            <w:pStyle w:val="TOC3"/>
            <w:tabs>
              <w:tab w:val="right" w:leader="dot" w:pos="9607"/>
            </w:tabs>
            <w:rPr>
              <w:noProof/>
            </w:rPr>
          </w:pPr>
          <w:hyperlink w:anchor="_Toc159589655" w:history="1">
            <w:r w:rsidRPr="00E87413">
              <w:rPr>
                <w:rStyle w:val="Hyperlink"/>
                <w:b/>
                <w:bCs/>
                <w:noProof/>
              </w:rPr>
              <w:t>1.1.4 Risk</w:t>
            </w:r>
            <w:r>
              <w:rPr>
                <w:noProof/>
                <w:webHidden/>
              </w:rPr>
              <w:tab/>
            </w:r>
            <w:r>
              <w:rPr>
                <w:noProof/>
                <w:webHidden/>
              </w:rPr>
              <w:fldChar w:fldCharType="begin"/>
            </w:r>
            <w:r>
              <w:rPr>
                <w:noProof/>
                <w:webHidden/>
              </w:rPr>
              <w:instrText xml:space="preserve"> PAGEREF _Toc159589655 \h </w:instrText>
            </w:r>
            <w:r>
              <w:rPr>
                <w:noProof/>
                <w:webHidden/>
              </w:rPr>
            </w:r>
            <w:r>
              <w:rPr>
                <w:noProof/>
                <w:webHidden/>
              </w:rPr>
              <w:fldChar w:fldCharType="separate"/>
            </w:r>
            <w:r>
              <w:rPr>
                <w:noProof/>
                <w:webHidden/>
              </w:rPr>
              <w:t>10</w:t>
            </w:r>
            <w:r>
              <w:rPr>
                <w:noProof/>
                <w:webHidden/>
              </w:rPr>
              <w:fldChar w:fldCharType="end"/>
            </w:r>
          </w:hyperlink>
        </w:p>
        <w:p w14:paraId="789DE075" w14:textId="03570472" w:rsidR="000135BF" w:rsidRDefault="000135BF">
          <w:pPr>
            <w:pStyle w:val="TOC3"/>
            <w:tabs>
              <w:tab w:val="right" w:leader="dot" w:pos="9607"/>
            </w:tabs>
            <w:rPr>
              <w:noProof/>
            </w:rPr>
          </w:pPr>
          <w:hyperlink w:anchor="_Toc159589656" w:history="1">
            <w:r w:rsidRPr="00E87413">
              <w:rPr>
                <w:rStyle w:val="Hyperlink"/>
                <w:b/>
                <w:bCs/>
                <w:noProof/>
              </w:rPr>
              <w:t>1.1.5 Ransomware</w:t>
            </w:r>
            <w:r>
              <w:rPr>
                <w:noProof/>
                <w:webHidden/>
              </w:rPr>
              <w:tab/>
            </w:r>
            <w:r>
              <w:rPr>
                <w:noProof/>
                <w:webHidden/>
              </w:rPr>
              <w:fldChar w:fldCharType="begin"/>
            </w:r>
            <w:r>
              <w:rPr>
                <w:noProof/>
                <w:webHidden/>
              </w:rPr>
              <w:instrText xml:space="preserve"> PAGEREF _Toc159589656 \h </w:instrText>
            </w:r>
            <w:r>
              <w:rPr>
                <w:noProof/>
                <w:webHidden/>
              </w:rPr>
            </w:r>
            <w:r>
              <w:rPr>
                <w:noProof/>
                <w:webHidden/>
              </w:rPr>
              <w:fldChar w:fldCharType="separate"/>
            </w:r>
            <w:r>
              <w:rPr>
                <w:noProof/>
                <w:webHidden/>
              </w:rPr>
              <w:t>10</w:t>
            </w:r>
            <w:r>
              <w:rPr>
                <w:noProof/>
                <w:webHidden/>
              </w:rPr>
              <w:fldChar w:fldCharType="end"/>
            </w:r>
          </w:hyperlink>
        </w:p>
        <w:p w14:paraId="5BB8D9F2" w14:textId="76664F41" w:rsidR="000135BF" w:rsidRDefault="000135BF">
          <w:pPr>
            <w:pStyle w:val="TOC3"/>
            <w:tabs>
              <w:tab w:val="right" w:leader="dot" w:pos="9607"/>
            </w:tabs>
            <w:rPr>
              <w:noProof/>
            </w:rPr>
          </w:pPr>
          <w:hyperlink w:anchor="_Toc159589657" w:history="1">
            <w:r w:rsidRPr="00E87413">
              <w:rPr>
                <w:rStyle w:val="Hyperlink"/>
                <w:b/>
                <w:bCs/>
                <w:noProof/>
              </w:rPr>
              <w:t>1.1.6 Cyber-attack</w:t>
            </w:r>
            <w:r>
              <w:rPr>
                <w:noProof/>
                <w:webHidden/>
              </w:rPr>
              <w:tab/>
            </w:r>
            <w:r>
              <w:rPr>
                <w:noProof/>
                <w:webHidden/>
              </w:rPr>
              <w:fldChar w:fldCharType="begin"/>
            </w:r>
            <w:r>
              <w:rPr>
                <w:noProof/>
                <w:webHidden/>
              </w:rPr>
              <w:instrText xml:space="preserve"> PAGEREF _Toc159589657 \h </w:instrText>
            </w:r>
            <w:r>
              <w:rPr>
                <w:noProof/>
                <w:webHidden/>
              </w:rPr>
            </w:r>
            <w:r>
              <w:rPr>
                <w:noProof/>
                <w:webHidden/>
              </w:rPr>
              <w:fldChar w:fldCharType="separate"/>
            </w:r>
            <w:r>
              <w:rPr>
                <w:noProof/>
                <w:webHidden/>
              </w:rPr>
              <w:t>10</w:t>
            </w:r>
            <w:r>
              <w:rPr>
                <w:noProof/>
                <w:webHidden/>
              </w:rPr>
              <w:fldChar w:fldCharType="end"/>
            </w:r>
          </w:hyperlink>
        </w:p>
        <w:p w14:paraId="5D8DF30D" w14:textId="6BE0BD96" w:rsidR="000135BF" w:rsidRDefault="000135BF">
          <w:pPr>
            <w:pStyle w:val="TOC3"/>
            <w:tabs>
              <w:tab w:val="right" w:leader="dot" w:pos="9607"/>
            </w:tabs>
            <w:rPr>
              <w:noProof/>
            </w:rPr>
          </w:pPr>
          <w:hyperlink w:anchor="_Toc159589658" w:history="1">
            <w:r w:rsidRPr="00E87413">
              <w:rPr>
                <w:rStyle w:val="Hyperlink"/>
                <w:noProof/>
              </w:rPr>
              <w:t>1.1.7 Incident Management</w:t>
            </w:r>
            <w:r>
              <w:rPr>
                <w:noProof/>
                <w:webHidden/>
              </w:rPr>
              <w:tab/>
            </w:r>
            <w:r>
              <w:rPr>
                <w:noProof/>
                <w:webHidden/>
              </w:rPr>
              <w:fldChar w:fldCharType="begin"/>
            </w:r>
            <w:r>
              <w:rPr>
                <w:noProof/>
                <w:webHidden/>
              </w:rPr>
              <w:instrText xml:space="preserve"> PAGEREF _Toc159589658 \h </w:instrText>
            </w:r>
            <w:r>
              <w:rPr>
                <w:noProof/>
                <w:webHidden/>
              </w:rPr>
            </w:r>
            <w:r>
              <w:rPr>
                <w:noProof/>
                <w:webHidden/>
              </w:rPr>
              <w:fldChar w:fldCharType="separate"/>
            </w:r>
            <w:r>
              <w:rPr>
                <w:noProof/>
                <w:webHidden/>
              </w:rPr>
              <w:t>11</w:t>
            </w:r>
            <w:r>
              <w:rPr>
                <w:noProof/>
                <w:webHidden/>
              </w:rPr>
              <w:fldChar w:fldCharType="end"/>
            </w:r>
          </w:hyperlink>
        </w:p>
        <w:p w14:paraId="29B22745" w14:textId="4228F735" w:rsidR="000135BF" w:rsidRDefault="000135BF">
          <w:pPr>
            <w:pStyle w:val="TOC3"/>
            <w:tabs>
              <w:tab w:val="right" w:leader="dot" w:pos="9607"/>
            </w:tabs>
            <w:rPr>
              <w:noProof/>
            </w:rPr>
          </w:pPr>
          <w:hyperlink w:anchor="_Toc159589659" w:history="1">
            <w:r w:rsidRPr="00E87413">
              <w:rPr>
                <w:rStyle w:val="Hyperlink"/>
                <w:rFonts w:cstheme="minorHAnsi"/>
                <w:noProof/>
              </w:rPr>
              <w:t xml:space="preserve">1.1.8 </w:t>
            </w:r>
            <w:r w:rsidRPr="00E87413">
              <w:rPr>
                <w:rStyle w:val="Hyperlink"/>
                <w:rFonts w:cstheme="minorHAnsi"/>
                <w:b/>
                <w:bCs/>
                <w:noProof/>
              </w:rPr>
              <w:t>Rationale for Cybersecurity Threat Analysis in SMEs</w:t>
            </w:r>
            <w:r>
              <w:rPr>
                <w:noProof/>
                <w:webHidden/>
              </w:rPr>
              <w:tab/>
            </w:r>
            <w:r>
              <w:rPr>
                <w:noProof/>
                <w:webHidden/>
              </w:rPr>
              <w:fldChar w:fldCharType="begin"/>
            </w:r>
            <w:r>
              <w:rPr>
                <w:noProof/>
                <w:webHidden/>
              </w:rPr>
              <w:instrText xml:space="preserve"> PAGEREF _Toc159589659 \h </w:instrText>
            </w:r>
            <w:r>
              <w:rPr>
                <w:noProof/>
                <w:webHidden/>
              </w:rPr>
            </w:r>
            <w:r>
              <w:rPr>
                <w:noProof/>
                <w:webHidden/>
              </w:rPr>
              <w:fldChar w:fldCharType="separate"/>
            </w:r>
            <w:r>
              <w:rPr>
                <w:noProof/>
                <w:webHidden/>
              </w:rPr>
              <w:t>11</w:t>
            </w:r>
            <w:r>
              <w:rPr>
                <w:noProof/>
                <w:webHidden/>
              </w:rPr>
              <w:fldChar w:fldCharType="end"/>
            </w:r>
          </w:hyperlink>
        </w:p>
        <w:p w14:paraId="32994AF9" w14:textId="45755145" w:rsidR="000135BF" w:rsidRDefault="000135BF">
          <w:pPr>
            <w:pStyle w:val="TOC1"/>
            <w:tabs>
              <w:tab w:val="right" w:leader="dot" w:pos="9607"/>
            </w:tabs>
            <w:rPr>
              <w:noProof/>
            </w:rPr>
          </w:pPr>
          <w:hyperlink w:anchor="_Toc159589660" w:history="1">
            <w:r w:rsidRPr="00E87413">
              <w:rPr>
                <w:rStyle w:val="Hyperlink"/>
                <w:noProof/>
              </w:rPr>
              <w:t>1.2 Significance of Study</w:t>
            </w:r>
            <w:r>
              <w:rPr>
                <w:noProof/>
                <w:webHidden/>
              </w:rPr>
              <w:tab/>
            </w:r>
            <w:r>
              <w:rPr>
                <w:noProof/>
                <w:webHidden/>
              </w:rPr>
              <w:fldChar w:fldCharType="begin"/>
            </w:r>
            <w:r>
              <w:rPr>
                <w:noProof/>
                <w:webHidden/>
              </w:rPr>
              <w:instrText xml:space="preserve"> PAGEREF _Toc159589660 \h </w:instrText>
            </w:r>
            <w:r>
              <w:rPr>
                <w:noProof/>
                <w:webHidden/>
              </w:rPr>
            </w:r>
            <w:r>
              <w:rPr>
                <w:noProof/>
                <w:webHidden/>
              </w:rPr>
              <w:fldChar w:fldCharType="separate"/>
            </w:r>
            <w:r>
              <w:rPr>
                <w:noProof/>
                <w:webHidden/>
              </w:rPr>
              <w:t>12</w:t>
            </w:r>
            <w:r>
              <w:rPr>
                <w:noProof/>
                <w:webHidden/>
              </w:rPr>
              <w:fldChar w:fldCharType="end"/>
            </w:r>
          </w:hyperlink>
        </w:p>
        <w:p w14:paraId="3DDE022E" w14:textId="125E46B2" w:rsidR="000135BF" w:rsidRDefault="000135BF">
          <w:pPr>
            <w:pStyle w:val="TOC1"/>
            <w:tabs>
              <w:tab w:val="right" w:leader="dot" w:pos="9607"/>
            </w:tabs>
            <w:rPr>
              <w:noProof/>
            </w:rPr>
          </w:pPr>
          <w:hyperlink w:anchor="_Toc159589661" w:history="1">
            <w:r w:rsidRPr="00E87413">
              <w:rPr>
                <w:rStyle w:val="Hyperlink"/>
                <w:noProof/>
              </w:rPr>
              <w:t>Chapter 2</w:t>
            </w:r>
            <w:r>
              <w:rPr>
                <w:noProof/>
                <w:webHidden/>
              </w:rPr>
              <w:tab/>
            </w:r>
            <w:r>
              <w:rPr>
                <w:noProof/>
                <w:webHidden/>
              </w:rPr>
              <w:fldChar w:fldCharType="begin"/>
            </w:r>
            <w:r>
              <w:rPr>
                <w:noProof/>
                <w:webHidden/>
              </w:rPr>
              <w:instrText xml:space="preserve"> PAGEREF _Toc159589661 \h </w:instrText>
            </w:r>
            <w:r>
              <w:rPr>
                <w:noProof/>
                <w:webHidden/>
              </w:rPr>
            </w:r>
            <w:r>
              <w:rPr>
                <w:noProof/>
                <w:webHidden/>
              </w:rPr>
              <w:fldChar w:fldCharType="separate"/>
            </w:r>
            <w:r>
              <w:rPr>
                <w:noProof/>
                <w:webHidden/>
              </w:rPr>
              <w:t>14</w:t>
            </w:r>
            <w:r>
              <w:rPr>
                <w:noProof/>
                <w:webHidden/>
              </w:rPr>
              <w:fldChar w:fldCharType="end"/>
            </w:r>
          </w:hyperlink>
        </w:p>
        <w:p w14:paraId="090682BE" w14:textId="3DB5D143" w:rsidR="000135BF" w:rsidRDefault="000135BF">
          <w:pPr>
            <w:pStyle w:val="TOC1"/>
            <w:tabs>
              <w:tab w:val="right" w:leader="dot" w:pos="9607"/>
            </w:tabs>
            <w:rPr>
              <w:noProof/>
            </w:rPr>
          </w:pPr>
          <w:hyperlink w:anchor="_Toc159589662" w:history="1">
            <w:r w:rsidRPr="00E87413">
              <w:rPr>
                <w:rStyle w:val="Hyperlink"/>
                <w:noProof/>
              </w:rPr>
              <w:t>2.0 Literature Review</w:t>
            </w:r>
            <w:r>
              <w:rPr>
                <w:noProof/>
                <w:webHidden/>
              </w:rPr>
              <w:tab/>
            </w:r>
            <w:r>
              <w:rPr>
                <w:noProof/>
                <w:webHidden/>
              </w:rPr>
              <w:fldChar w:fldCharType="begin"/>
            </w:r>
            <w:r>
              <w:rPr>
                <w:noProof/>
                <w:webHidden/>
              </w:rPr>
              <w:instrText xml:space="preserve"> PAGEREF _Toc159589662 \h </w:instrText>
            </w:r>
            <w:r>
              <w:rPr>
                <w:noProof/>
                <w:webHidden/>
              </w:rPr>
            </w:r>
            <w:r>
              <w:rPr>
                <w:noProof/>
                <w:webHidden/>
              </w:rPr>
              <w:fldChar w:fldCharType="separate"/>
            </w:r>
            <w:r>
              <w:rPr>
                <w:noProof/>
                <w:webHidden/>
              </w:rPr>
              <w:t>14</w:t>
            </w:r>
            <w:r>
              <w:rPr>
                <w:noProof/>
                <w:webHidden/>
              </w:rPr>
              <w:fldChar w:fldCharType="end"/>
            </w:r>
          </w:hyperlink>
        </w:p>
        <w:p w14:paraId="59D2794E" w14:textId="53989993" w:rsidR="000135BF" w:rsidRDefault="000135BF">
          <w:pPr>
            <w:pStyle w:val="TOC2"/>
            <w:tabs>
              <w:tab w:val="right" w:leader="dot" w:pos="9607"/>
            </w:tabs>
            <w:rPr>
              <w:noProof/>
            </w:rPr>
          </w:pPr>
          <w:hyperlink w:anchor="_Toc159589663" w:history="1">
            <w:r w:rsidRPr="00E87413">
              <w:rPr>
                <w:rStyle w:val="Hyperlink"/>
                <w:noProof/>
              </w:rPr>
              <w:t>2.1 Review of Cyber Security Threat Landscape for 2020 - 2023 in UK SMEs.</w:t>
            </w:r>
            <w:r>
              <w:rPr>
                <w:noProof/>
                <w:webHidden/>
              </w:rPr>
              <w:tab/>
            </w:r>
            <w:r>
              <w:rPr>
                <w:noProof/>
                <w:webHidden/>
              </w:rPr>
              <w:fldChar w:fldCharType="begin"/>
            </w:r>
            <w:r>
              <w:rPr>
                <w:noProof/>
                <w:webHidden/>
              </w:rPr>
              <w:instrText xml:space="preserve"> PAGEREF _Toc159589663 \h </w:instrText>
            </w:r>
            <w:r>
              <w:rPr>
                <w:noProof/>
                <w:webHidden/>
              </w:rPr>
            </w:r>
            <w:r>
              <w:rPr>
                <w:noProof/>
                <w:webHidden/>
              </w:rPr>
              <w:fldChar w:fldCharType="separate"/>
            </w:r>
            <w:r>
              <w:rPr>
                <w:noProof/>
                <w:webHidden/>
              </w:rPr>
              <w:t>14</w:t>
            </w:r>
            <w:r>
              <w:rPr>
                <w:noProof/>
                <w:webHidden/>
              </w:rPr>
              <w:fldChar w:fldCharType="end"/>
            </w:r>
          </w:hyperlink>
        </w:p>
        <w:p w14:paraId="7A848DB5" w14:textId="4F6DEAB6" w:rsidR="000135BF" w:rsidRDefault="000135BF">
          <w:pPr>
            <w:pStyle w:val="TOC3"/>
            <w:tabs>
              <w:tab w:val="right" w:leader="dot" w:pos="9607"/>
            </w:tabs>
            <w:rPr>
              <w:noProof/>
            </w:rPr>
          </w:pPr>
          <w:hyperlink w:anchor="_Toc159589664" w:history="1">
            <w:r w:rsidRPr="00E87413">
              <w:rPr>
                <w:rStyle w:val="Hyperlink"/>
                <w:noProof/>
                <w:lang w:val="en-GB" w:eastAsia="en-GB"/>
              </w:rPr>
              <w:t>2.1.1 Incident response:</w:t>
            </w:r>
            <w:r>
              <w:rPr>
                <w:noProof/>
                <w:webHidden/>
              </w:rPr>
              <w:tab/>
            </w:r>
            <w:r>
              <w:rPr>
                <w:noProof/>
                <w:webHidden/>
              </w:rPr>
              <w:fldChar w:fldCharType="begin"/>
            </w:r>
            <w:r>
              <w:rPr>
                <w:noProof/>
                <w:webHidden/>
              </w:rPr>
              <w:instrText xml:space="preserve"> PAGEREF _Toc159589664 \h </w:instrText>
            </w:r>
            <w:r>
              <w:rPr>
                <w:noProof/>
                <w:webHidden/>
              </w:rPr>
            </w:r>
            <w:r>
              <w:rPr>
                <w:noProof/>
                <w:webHidden/>
              </w:rPr>
              <w:fldChar w:fldCharType="separate"/>
            </w:r>
            <w:r>
              <w:rPr>
                <w:noProof/>
                <w:webHidden/>
              </w:rPr>
              <w:t>14</w:t>
            </w:r>
            <w:r>
              <w:rPr>
                <w:noProof/>
                <w:webHidden/>
              </w:rPr>
              <w:fldChar w:fldCharType="end"/>
            </w:r>
          </w:hyperlink>
        </w:p>
        <w:p w14:paraId="4A3D59EE" w14:textId="6DCDBFF8" w:rsidR="000135BF" w:rsidRDefault="000135BF">
          <w:pPr>
            <w:pStyle w:val="TOC3"/>
            <w:tabs>
              <w:tab w:val="right" w:leader="dot" w:pos="9607"/>
            </w:tabs>
            <w:rPr>
              <w:noProof/>
            </w:rPr>
          </w:pPr>
          <w:hyperlink w:anchor="_Toc159589665" w:history="1">
            <w:r w:rsidRPr="00E87413">
              <w:rPr>
                <w:rStyle w:val="Hyperlink"/>
                <w:noProof/>
                <w:lang w:val="en-GB" w:eastAsia="en-GB"/>
              </w:rPr>
              <w:t>2.1.2 Vulnerability management:</w:t>
            </w:r>
            <w:r>
              <w:rPr>
                <w:noProof/>
                <w:webHidden/>
              </w:rPr>
              <w:tab/>
            </w:r>
            <w:r>
              <w:rPr>
                <w:noProof/>
                <w:webHidden/>
              </w:rPr>
              <w:fldChar w:fldCharType="begin"/>
            </w:r>
            <w:r>
              <w:rPr>
                <w:noProof/>
                <w:webHidden/>
              </w:rPr>
              <w:instrText xml:space="preserve"> PAGEREF _Toc159589665 \h </w:instrText>
            </w:r>
            <w:r>
              <w:rPr>
                <w:noProof/>
                <w:webHidden/>
              </w:rPr>
            </w:r>
            <w:r>
              <w:rPr>
                <w:noProof/>
                <w:webHidden/>
              </w:rPr>
              <w:fldChar w:fldCharType="separate"/>
            </w:r>
            <w:r>
              <w:rPr>
                <w:noProof/>
                <w:webHidden/>
              </w:rPr>
              <w:t>15</w:t>
            </w:r>
            <w:r>
              <w:rPr>
                <w:noProof/>
                <w:webHidden/>
              </w:rPr>
              <w:fldChar w:fldCharType="end"/>
            </w:r>
          </w:hyperlink>
        </w:p>
        <w:p w14:paraId="2EAFDEFF" w14:textId="7661A807" w:rsidR="000135BF" w:rsidRDefault="000135BF">
          <w:pPr>
            <w:pStyle w:val="TOC3"/>
            <w:tabs>
              <w:tab w:val="right" w:leader="dot" w:pos="9607"/>
            </w:tabs>
            <w:rPr>
              <w:noProof/>
            </w:rPr>
          </w:pPr>
          <w:hyperlink w:anchor="_Toc159589666" w:history="1">
            <w:r w:rsidRPr="00E87413">
              <w:rPr>
                <w:rStyle w:val="Hyperlink"/>
                <w:noProof/>
                <w:lang w:val="en-GB" w:eastAsia="en-GB"/>
              </w:rPr>
              <w:t>2.1.3 External engagement:</w:t>
            </w:r>
            <w:r>
              <w:rPr>
                <w:noProof/>
                <w:webHidden/>
              </w:rPr>
              <w:tab/>
            </w:r>
            <w:r>
              <w:rPr>
                <w:noProof/>
                <w:webHidden/>
              </w:rPr>
              <w:fldChar w:fldCharType="begin"/>
            </w:r>
            <w:r>
              <w:rPr>
                <w:noProof/>
                <w:webHidden/>
              </w:rPr>
              <w:instrText xml:space="preserve"> PAGEREF _Toc159589666 \h </w:instrText>
            </w:r>
            <w:r>
              <w:rPr>
                <w:noProof/>
                <w:webHidden/>
              </w:rPr>
            </w:r>
            <w:r>
              <w:rPr>
                <w:noProof/>
                <w:webHidden/>
              </w:rPr>
              <w:fldChar w:fldCharType="separate"/>
            </w:r>
            <w:r>
              <w:rPr>
                <w:noProof/>
                <w:webHidden/>
              </w:rPr>
              <w:t>15</w:t>
            </w:r>
            <w:r>
              <w:rPr>
                <w:noProof/>
                <w:webHidden/>
              </w:rPr>
              <w:fldChar w:fldCharType="end"/>
            </w:r>
          </w:hyperlink>
        </w:p>
        <w:p w14:paraId="2C0AA6D1" w14:textId="63971DCC" w:rsidR="000135BF" w:rsidRDefault="000135BF">
          <w:pPr>
            <w:pStyle w:val="TOC3"/>
            <w:tabs>
              <w:tab w:val="right" w:leader="dot" w:pos="9607"/>
            </w:tabs>
            <w:rPr>
              <w:noProof/>
            </w:rPr>
          </w:pPr>
          <w:hyperlink w:anchor="_Toc159589667" w:history="1">
            <w:r w:rsidRPr="00E87413">
              <w:rPr>
                <w:rStyle w:val="Hyperlink"/>
                <w:noProof/>
                <w:lang w:val="en-GB" w:eastAsia="en-GB"/>
              </w:rPr>
              <w:t>2.1.4 Internal activity:</w:t>
            </w:r>
            <w:r>
              <w:rPr>
                <w:noProof/>
                <w:webHidden/>
              </w:rPr>
              <w:tab/>
            </w:r>
            <w:r>
              <w:rPr>
                <w:noProof/>
                <w:webHidden/>
              </w:rPr>
              <w:fldChar w:fldCharType="begin"/>
            </w:r>
            <w:r>
              <w:rPr>
                <w:noProof/>
                <w:webHidden/>
              </w:rPr>
              <w:instrText xml:space="preserve"> PAGEREF _Toc159589667 \h </w:instrText>
            </w:r>
            <w:r>
              <w:rPr>
                <w:noProof/>
                <w:webHidden/>
              </w:rPr>
            </w:r>
            <w:r>
              <w:rPr>
                <w:noProof/>
                <w:webHidden/>
              </w:rPr>
              <w:fldChar w:fldCharType="separate"/>
            </w:r>
            <w:r>
              <w:rPr>
                <w:noProof/>
                <w:webHidden/>
              </w:rPr>
              <w:t>15</w:t>
            </w:r>
            <w:r>
              <w:rPr>
                <w:noProof/>
                <w:webHidden/>
              </w:rPr>
              <w:fldChar w:fldCharType="end"/>
            </w:r>
          </w:hyperlink>
        </w:p>
        <w:p w14:paraId="2FAE7306" w14:textId="2CA6EE1F" w:rsidR="000135BF" w:rsidRDefault="000135BF">
          <w:pPr>
            <w:pStyle w:val="TOC2"/>
            <w:tabs>
              <w:tab w:val="right" w:leader="dot" w:pos="9607"/>
            </w:tabs>
            <w:rPr>
              <w:noProof/>
            </w:rPr>
          </w:pPr>
          <w:hyperlink w:anchor="_Toc159589668" w:history="1">
            <w:r w:rsidRPr="00E87413">
              <w:rPr>
                <w:rStyle w:val="Hyperlink"/>
                <w:noProof/>
              </w:rPr>
              <w:t>2.2 Cyber Threats Affecting SMEs</w:t>
            </w:r>
            <w:r>
              <w:rPr>
                <w:noProof/>
                <w:webHidden/>
              </w:rPr>
              <w:tab/>
            </w:r>
            <w:r>
              <w:rPr>
                <w:noProof/>
                <w:webHidden/>
              </w:rPr>
              <w:fldChar w:fldCharType="begin"/>
            </w:r>
            <w:r>
              <w:rPr>
                <w:noProof/>
                <w:webHidden/>
              </w:rPr>
              <w:instrText xml:space="preserve"> PAGEREF _Toc159589668 \h </w:instrText>
            </w:r>
            <w:r>
              <w:rPr>
                <w:noProof/>
                <w:webHidden/>
              </w:rPr>
            </w:r>
            <w:r>
              <w:rPr>
                <w:noProof/>
                <w:webHidden/>
              </w:rPr>
              <w:fldChar w:fldCharType="separate"/>
            </w:r>
            <w:r>
              <w:rPr>
                <w:noProof/>
                <w:webHidden/>
              </w:rPr>
              <w:t>16</w:t>
            </w:r>
            <w:r>
              <w:rPr>
                <w:noProof/>
                <w:webHidden/>
              </w:rPr>
              <w:fldChar w:fldCharType="end"/>
            </w:r>
          </w:hyperlink>
        </w:p>
        <w:p w14:paraId="527F7183" w14:textId="1DAD386E" w:rsidR="000135BF" w:rsidRDefault="000135BF">
          <w:pPr>
            <w:pStyle w:val="TOC2"/>
            <w:tabs>
              <w:tab w:val="left" w:pos="880"/>
              <w:tab w:val="right" w:leader="dot" w:pos="9607"/>
            </w:tabs>
            <w:rPr>
              <w:noProof/>
            </w:rPr>
          </w:pPr>
          <w:hyperlink w:anchor="_Toc159589669" w:history="1">
            <w:r w:rsidRPr="00E87413">
              <w:rPr>
                <w:rStyle w:val="Hyperlink"/>
                <w:rFonts w:ascii="Calibri" w:hAnsi="Calibri" w:cs="Calibri"/>
                <w:noProof/>
              </w:rPr>
              <w:t>2.3</w:t>
            </w:r>
            <w:r>
              <w:rPr>
                <w:noProof/>
              </w:rPr>
              <w:tab/>
            </w:r>
            <w:r w:rsidRPr="00E87413">
              <w:rPr>
                <w:rStyle w:val="Hyperlink"/>
                <w:rFonts w:ascii="Calibri" w:hAnsi="Calibri" w:cs="Calibri"/>
                <w:noProof/>
              </w:rPr>
              <w:t>Setting up a robust cyber security architecture in SMEs</w:t>
            </w:r>
            <w:r>
              <w:rPr>
                <w:noProof/>
                <w:webHidden/>
              </w:rPr>
              <w:tab/>
            </w:r>
            <w:r>
              <w:rPr>
                <w:noProof/>
                <w:webHidden/>
              </w:rPr>
              <w:fldChar w:fldCharType="begin"/>
            </w:r>
            <w:r>
              <w:rPr>
                <w:noProof/>
                <w:webHidden/>
              </w:rPr>
              <w:instrText xml:space="preserve"> PAGEREF _Toc159589669 \h </w:instrText>
            </w:r>
            <w:r>
              <w:rPr>
                <w:noProof/>
                <w:webHidden/>
              </w:rPr>
            </w:r>
            <w:r>
              <w:rPr>
                <w:noProof/>
                <w:webHidden/>
              </w:rPr>
              <w:fldChar w:fldCharType="separate"/>
            </w:r>
            <w:r>
              <w:rPr>
                <w:noProof/>
                <w:webHidden/>
              </w:rPr>
              <w:t>22</w:t>
            </w:r>
            <w:r>
              <w:rPr>
                <w:noProof/>
                <w:webHidden/>
              </w:rPr>
              <w:fldChar w:fldCharType="end"/>
            </w:r>
          </w:hyperlink>
        </w:p>
        <w:p w14:paraId="7E32A19A" w14:textId="3609677C" w:rsidR="000135BF" w:rsidRDefault="000135BF">
          <w:pPr>
            <w:pStyle w:val="TOC3"/>
            <w:tabs>
              <w:tab w:val="right" w:leader="dot" w:pos="9607"/>
            </w:tabs>
            <w:rPr>
              <w:noProof/>
            </w:rPr>
          </w:pPr>
          <w:hyperlink w:anchor="_Toc159589670" w:history="1">
            <w:r w:rsidRPr="00E87413">
              <w:rPr>
                <w:rStyle w:val="Hyperlink"/>
                <w:b/>
                <w:bCs/>
                <w:noProof/>
              </w:rPr>
              <w:t>2.3.1 Incident Response (IR)</w:t>
            </w:r>
            <w:r>
              <w:rPr>
                <w:noProof/>
                <w:webHidden/>
              </w:rPr>
              <w:tab/>
            </w:r>
            <w:r>
              <w:rPr>
                <w:noProof/>
                <w:webHidden/>
              </w:rPr>
              <w:fldChar w:fldCharType="begin"/>
            </w:r>
            <w:r>
              <w:rPr>
                <w:noProof/>
                <w:webHidden/>
              </w:rPr>
              <w:instrText xml:space="preserve"> PAGEREF _Toc159589670 \h </w:instrText>
            </w:r>
            <w:r>
              <w:rPr>
                <w:noProof/>
                <w:webHidden/>
              </w:rPr>
            </w:r>
            <w:r>
              <w:rPr>
                <w:noProof/>
                <w:webHidden/>
              </w:rPr>
              <w:fldChar w:fldCharType="separate"/>
            </w:r>
            <w:r>
              <w:rPr>
                <w:noProof/>
                <w:webHidden/>
              </w:rPr>
              <w:t>22</w:t>
            </w:r>
            <w:r>
              <w:rPr>
                <w:noProof/>
                <w:webHidden/>
              </w:rPr>
              <w:fldChar w:fldCharType="end"/>
            </w:r>
          </w:hyperlink>
        </w:p>
        <w:p w14:paraId="776E8A2D" w14:textId="50511C57" w:rsidR="000135BF" w:rsidRDefault="000135BF">
          <w:pPr>
            <w:pStyle w:val="TOC3"/>
            <w:tabs>
              <w:tab w:val="right" w:leader="dot" w:pos="9607"/>
            </w:tabs>
            <w:rPr>
              <w:noProof/>
            </w:rPr>
          </w:pPr>
          <w:hyperlink w:anchor="_Toc159589671" w:history="1">
            <w:r w:rsidRPr="00E87413">
              <w:rPr>
                <w:rStyle w:val="Hyperlink"/>
                <w:b/>
                <w:bCs/>
                <w:noProof/>
              </w:rPr>
              <w:t>2.3.2 Cyber Threat Intelligence (CTI)</w:t>
            </w:r>
            <w:r>
              <w:rPr>
                <w:noProof/>
                <w:webHidden/>
              </w:rPr>
              <w:tab/>
            </w:r>
            <w:r>
              <w:rPr>
                <w:noProof/>
                <w:webHidden/>
              </w:rPr>
              <w:fldChar w:fldCharType="begin"/>
            </w:r>
            <w:r>
              <w:rPr>
                <w:noProof/>
                <w:webHidden/>
              </w:rPr>
              <w:instrText xml:space="preserve"> PAGEREF _Toc159589671 \h </w:instrText>
            </w:r>
            <w:r>
              <w:rPr>
                <w:noProof/>
                <w:webHidden/>
              </w:rPr>
            </w:r>
            <w:r>
              <w:rPr>
                <w:noProof/>
                <w:webHidden/>
              </w:rPr>
              <w:fldChar w:fldCharType="separate"/>
            </w:r>
            <w:r>
              <w:rPr>
                <w:noProof/>
                <w:webHidden/>
              </w:rPr>
              <w:t>23</w:t>
            </w:r>
            <w:r>
              <w:rPr>
                <w:noProof/>
                <w:webHidden/>
              </w:rPr>
              <w:fldChar w:fldCharType="end"/>
            </w:r>
          </w:hyperlink>
        </w:p>
        <w:p w14:paraId="66B7DCA7" w14:textId="78953480" w:rsidR="000135BF" w:rsidRDefault="000135BF">
          <w:pPr>
            <w:pStyle w:val="TOC3"/>
            <w:tabs>
              <w:tab w:val="right" w:leader="dot" w:pos="9607"/>
            </w:tabs>
            <w:rPr>
              <w:noProof/>
            </w:rPr>
          </w:pPr>
          <w:hyperlink w:anchor="_Toc159589672" w:history="1">
            <w:r w:rsidRPr="00E87413">
              <w:rPr>
                <w:rStyle w:val="Hyperlink"/>
                <w:b/>
                <w:bCs/>
                <w:noProof/>
              </w:rPr>
              <w:t>2.3.3 Incident Response (IR) vs. cyber–Threat Intelligence (CTI)</w:t>
            </w:r>
            <w:r>
              <w:rPr>
                <w:noProof/>
                <w:webHidden/>
              </w:rPr>
              <w:tab/>
            </w:r>
            <w:r>
              <w:rPr>
                <w:noProof/>
                <w:webHidden/>
              </w:rPr>
              <w:fldChar w:fldCharType="begin"/>
            </w:r>
            <w:r>
              <w:rPr>
                <w:noProof/>
                <w:webHidden/>
              </w:rPr>
              <w:instrText xml:space="preserve"> PAGEREF _Toc159589672 \h </w:instrText>
            </w:r>
            <w:r>
              <w:rPr>
                <w:noProof/>
                <w:webHidden/>
              </w:rPr>
            </w:r>
            <w:r>
              <w:rPr>
                <w:noProof/>
                <w:webHidden/>
              </w:rPr>
              <w:fldChar w:fldCharType="separate"/>
            </w:r>
            <w:r>
              <w:rPr>
                <w:noProof/>
                <w:webHidden/>
              </w:rPr>
              <w:t>24</w:t>
            </w:r>
            <w:r>
              <w:rPr>
                <w:noProof/>
                <w:webHidden/>
              </w:rPr>
              <w:fldChar w:fldCharType="end"/>
            </w:r>
          </w:hyperlink>
        </w:p>
        <w:p w14:paraId="3698D9B2" w14:textId="5B939CC5" w:rsidR="000135BF" w:rsidRDefault="000135BF">
          <w:pPr>
            <w:pStyle w:val="TOC3"/>
            <w:tabs>
              <w:tab w:val="right" w:leader="dot" w:pos="9607"/>
            </w:tabs>
            <w:rPr>
              <w:noProof/>
            </w:rPr>
          </w:pPr>
          <w:hyperlink w:anchor="_Toc159589673" w:history="1">
            <w:r w:rsidRPr="00E87413">
              <w:rPr>
                <w:rStyle w:val="Hyperlink"/>
                <w:b/>
                <w:bCs/>
                <w:noProof/>
              </w:rPr>
              <w:t>2.3.4 Cyber Threat Awareness Training Program</w:t>
            </w:r>
            <w:r>
              <w:rPr>
                <w:noProof/>
                <w:webHidden/>
              </w:rPr>
              <w:tab/>
            </w:r>
            <w:r>
              <w:rPr>
                <w:noProof/>
                <w:webHidden/>
              </w:rPr>
              <w:fldChar w:fldCharType="begin"/>
            </w:r>
            <w:r>
              <w:rPr>
                <w:noProof/>
                <w:webHidden/>
              </w:rPr>
              <w:instrText xml:space="preserve"> PAGEREF _Toc159589673 \h </w:instrText>
            </w:r>
            <w:r>
              <w:rPr>
                <w:noProof/>
                <w:webHidden/>
              </w:rPr>
            </w:r>
            <w:r>
              <w:rPr>
                <w:noProof/>
                <w:webHidden/>
              </w:rPr>
              <w:fldChar w:fldCharType="separate"/>
            </w:r>
            <w:r>
              <w:rPr>
                <w:noProof/>
                <w:webHidden/>
              </w:rPr>
              <w:t>24</w:t>
            </w:r>
            <w:r>
              <w:rPr>
                <w:noProof/>
                <w:webHidden/>
              </w:rPr>
              <w:fldChar w:fldCharType="end"/>
            </w:r>
          </w:hyperlink>
        </w:p>
        <w:p w14:paraId="20E45224" w14:textId="5A8BF361" w:rsidR="000135BF" w:rsidRDefault="000135BF">
          <w:pPr>
            <w:pStyle w:val="TOC2"/>
            <w:tabs>
              <w:tab w:val="right" w:leader="dot" w:pos="9607"/>
            </w:tabs>
            <w:rPr>
              <w:noProof/>
            </w:rPr>
          </w:pPr>
          <w:hyperlink w:anchor="_Toc159589674" w:history="1">
            <w:r w:rsidRPr="00E87413">
              <w:rPr>
                <w:rStyle w:val="Hyperlink"/>
                <w:noProof/>
              </w:rPr>
              <w:t>2.4 Challenges of Mitigating Cyber Threats in SMEs</w:t>
            </w:r>
            <w:r>
              <w:rPr>
                <w:noProof/>
                <w:webHidden/>
              </w:rPr>
              <w:tab/>
            </w:r>
            <w:r>
              <w:rPr>
                <w:noProof/>
                <w:webHidden/>
              </w:rPr>
              <w:fldChar w:fldCharType="begin"/>
            </w:r>
            <w:r>
              <w:rPr>
                <w:noProof/>
                <w:webHidden/>
              </w:rPr>
              <w:instrText xml:space="preserve"> PAGEREF _Toc159589674 \h </w:instrText>
            </w:r>
            <w:r>
              <w:rPr>
                <w:noProof/>
                <w:webHidden/>
              </w:rPr>
            </w:r>
            <w:r>
              <w:rPr>
                <w:noProof/>
                <w:webHidden/>
              </w:rPr>
              <w:fldChar w:fldCharType="separate"/>
            </w:r>
            <w:r>
              <w:rPr>
                <w:noProof/>
                <w:webHidden/>
              </w:rPr>
              <w:t>25</w:t>
            </w:r>
            <w:r>
              <w:rPr>
                <w:noProof/>
                <w:webHidden/>
              </w:rPr>
              <w:fldChar w:fldCharType="end"/>
            </w:r>
          </w:hyperlink>
        </w:p>
        <w:p w14:paraId="722FE5B3" w14:textId="40D046C1" w:rsidR="000135BF" w:rsidRDefault="000135BF">
          <w:pPr>
            <w:pStyle w:val="TOC2"/>
            <w:tabs>
              <w:tab w:val="right" w:leader="dot" w:pos="9607"/>
            </w:tabs>
            <w:rPr>
              <w:noProof/>
            </w:rPr>
          </w:pPr>
          <w:hyperlink w:anchor="_Toc159589675" w:history="1">
            <w:r w:rsidRPr="00E87413">
              <w:rPr>
                <w:rStyle w:val="Hyperlink"/>
                <w:noProof/>
              </w:rPr>
              <w:t>2.5 Cyber Security Framework</w:t>
            </w:r>
            <w:r>
              <w:rPr>
                <w:noProof/>
                <w:webHidden/>
              </w:rPr>
              <w:tab/>
            </w:r>
            <w:r>
              <w:rPr>
                <w:noProof/>
                <w:webHidden/>
              </w:rPr>
              <w:fldChar w:fldCharType="begin"/>
            </w:r>
            <w:r>
              <w:rPr>
                <w:noProof/>
                <w:webHidden/>
              </w:rPr>
              <w:instrText xml:space="preserve"> PAGEREF _Toc159589675 \h </w:instrText>
            </w:r>
            <w:r>
              <w:rPr>
                <w:noProof/>
                <w:webHidden/>
              </w:rPr>
            </w:r>
            <w:r>
              <w:rPr>
                <w:noProof/>
                <w:webHidden/>
              </w:rPr>
              <w:fldChar w:fldCharType="separate"/>
            </w:r>
            <w:r>
              <w:rPr>
                <w:noProof/>
                <w:webHidden/>
              </w:rPr>
              <w:t>27</w:t>
            </w:r>
            <w:r>
              <w:rPr>
                <w:noProof/>
                <w:webHidden/>
              </w:rPr>
              <w:fldChar w:fldCharType="end"/>
            </w:r>
          </w:hyperlink>
        </w:p>
        <w:p w14:paraId="328BEDD4" w14:textId="6348B345" w:rsidR="000135BF" w:rsidRDefault="000135BF">
          <w:pPr>
            <w:pStyle w:val="TOC3"/>
            <w:tabs>
              <w:tab w:val="right" w:leader="dot" w:pos="9607"/>
            </w:tabs>
            <w:rPr>
              <w:noProof/>
            </w:rPr>
          </w:pPr>
          <w:hyperlink w:anchor="_Toc159589676" w:history="1">
            <w:r w:rsidRPr="00E87413">
              <w:rPr>
                <w:rStyle w:val="Hyperlink"/>
                <w:b/>
                <w:bCs/>
                <w:noProof/>
              </w:rPr>
              <w:t>2.5.1 NIST Cybersecurity Framework (CSF):</w:t>
            </w:r>
            <w:r>
              <w:rPr>
                <w:noProof/>
                <w:webHidden/>
              </w:rPr>
              <w:tab/>
            </w:r>
            <w:r>
              <w:rPr>
                <w:noProof/>
                <w:webHidden/>
              </w:rPr>
              <w:fldChar w:fldCharType="begin"/>
            </w:r>
            <w:r>
              <w:rPr>
                <w:noProof/>
                <w:webHidden/>
              </w:rPr>
              <w:instrText xml:space="preserve"> PAGEREF _Toc159589676 \h </w:instrText>
            </w:r>
            <w:r>
              <w:rPr>
                <w:noProof/>
                <w:webHidden/>
              </w:rPr>
            </w:r>
            <w:r>
              <w:rPr>
                <w:noProof/>
                <w:webHidden/>
              </w:rPr>
              <w:fldChar w:fldCharType="separate"/>
            </w:r>
            <w:r>
              <w:rPr>
                <w:noProof/>
                <w:webHidden/>
              </w:rPr>
              <w:t>27</w:t>
            </w:r>
            <w:r>
              <w:rPr>
                <w:noProof/>
                <w:webHidden/>
              </w:rPr>
              <w:fldChar w:fldCharType="end"/>
            </w:r>
          </w:hyperlink>
        </w:p>
        <w:p w14:paraId="3D2FA3C6" w14:textId="7694EC1F" w:rsidR="000135BF" w:rsidRDefault="000135BF">
          <w:pPr>
            <w:pStyle w:val="TOC3"/>
            <w:tabs>
              <w:tab w:val="right" w:leader="dot" w:pos="9607"/>
            </w:tabs>
            <w:rPr>
              <w:noProof/>
            </w:rPr>
          </w:pPr>
          <w:hyperlink w:anchor="_Toc159589677" w:history="1">
            <w:r w:rsidRPr="00E87413">
              <w:rPr>
                <w:rStyle w:val="Hyperlink"/>
                <w:b/>
                <w:bCs/>
                <w:noProof/>
              </w:rPr>
              <w:t>2.5.2 ISO/IEC 27001</w:t>
            </w:r>
            <w:r>
              <w:rPr>
                <w:noProof/>
                <w:webHidden/>
              </w:rPr>
              <w:tab/>
            </w:r>
            <w:r>
              <w:rPr>
                <w:noProof/>
                <w:webHidden/>
              </w:rPr>
              <w:fldChar w:fldCharType="begin"/>
            </w:r>
            <w:r>
              <w:rPr>
                <w:noProof/>
                <w:webHidden/>
              </w:rPr>
              <w:instrText xml:space="preserve"> PAGEREF _Toc159589677 \h </w:instrText>
            </w:r>
            <w:r>
              <w:rPr>
                <w:noProof/>
                <w:webHidden/>
              </w:rPr>
            </w:r>
            <w:r>
              <w:rPr>
                <w:noProof/>
                <w:webHidden/>
              </w:rPr>
              <w:fldChar w:fldCharType="separate"/>
            </w:r>
            <w:r>
              <w:rPr>
                <w:noProof/>
                <w:webHidden/>
              </w:rPr>
              <w:t>28</w:t>
            </w:r>
            <w:r>
              <w:rPr>
                <w:noProof/>
                <w:webHidden/>
              </w:rPr>
              <w:fldChar w:fldCharType="end"/>
            </w:r>
          </w:hyperlink>
        </w:p>
        <w:p w14:paraId="67AAC0E3" w14:textId="0A733AE7" w:rsidR="000135BF" w:rsidRDefault="000135BF">
          <w:pPr>
            <w:pStyle w:val="TOC3"/>
            <w:tabs>
              <w:tab w:val="right" w:leader="dot" w:pos="9607"/>
            </w:tabs>
            <w:rPr>
              <w:noProof/>
            </w:rPr>
          </w:pPr>
          <w:hyperlink w:anchor="_Toc159589678" w:history="1">
            <w:r w:rsidRPr="00E87413">
              <w:rPr>
                <w:rStyle w:val="Hyperlink"/>
                <w:noProof/>
                <w:lang w:val="en-GB" w:eastAsia="en-GB"/>
              </w:rPr>
              <w:t>2.5.3 CIS Critical Security Controls (CIS CSC):</w:t>
            </w:r>
            <w:r>
              <w:rPr>
                <w:noProof/>
                <w:webHidden/>
              </w:rPr>
              <w:tab/>
            </w:r>
            <w:r>
              <w:rPr>
                <w:noProof/>
                <w:webHidden/>
              </w:rPr>
              <w:fldChar w:fldCharType="begin"/>
            </w:r>
            <w:r>
              <w:rPr>
                <w:noProof/>
                <w:webHidden/>
              </w:rPr>
              <w:instrText xml:space="preserve"> PAGEREF _Toc159589678 \h </w:instrText>
            </w:r>
            <w:r>
              <w:rPr>
                <w:noProof/>
                <w:webHidden/>
              </w:rPr>
            </w:r>
            <w:r>
              <w:rPr>
                <w:noProof/>
                <w:webHidden/>
              </w:rPr>
              <w:fldChar w:fldCharType="separate"/>
            </w:r>
            <w:r>
              <w:rPr>
                <w:noProof/>
                <w:webHidden/>
              </w:rPr>
              <w:t>29</w:t>
            </w:r>
            <w:r>
              <w:rPr>
                <w:noProof/>
                <w:webHidden/>
              </w:rPr>
              <w:fldChar w:fldCharType="end"/>
            </w:r>
          </w:hyperlink>
        </w:p>
        <w:p w14:paraId="1CB6BC21" w14:textId="3227A378" w:rsidR="000135BF" w:rsidRDefault="000135BF">
          <w:pPr>
            <w:pStyle w:val="TOC3"/>
            <w:tabs>
              <w:tab w:val="right" w:leader="dot" w:pos="9607"/>
            </w:tabs>
            <w:rPr>
              <w:noProof/>
            </w:rPr>
          </w:pPr>
          <w:hyperlink w:anchor="_Toc159589679" w:history="1">
            <w:r w:rsidRPr="00E87413">
              <w:rPr>
                <w:rStyle w:val="Hyperlink"/>
                <w:noProof/>
              </w:rPr>
              <w:t>2.5.4 COBIT</w:t>
            </w:r>
            <w:r>
              <w:rPr>
                <w:noProof/>
                <w:webHidden/>
              </w:rPr>
              <w:tab/>
            </w:r>
            <w:r>
              <w:rPr>
                <w:noProof/>
                <w:webHidden/>
              </w:rPr>
              <w:fldChar w:fldCharType="begin"/>
            </w:r>
            <w:r>
              <w:rPr>
                <w:noProof/>
                <w:webHidden/>
              </w:rPr>
              <w:instrText xml:space="preserve"> PAGEREF _Toc159589679 \h </w:instrText>
            </w:r>
            <w:r>
              <w:rPr>
                <w:noProof/>
                <w:webHidden/>
              </w:rPr>
            </w:r>
            <w:r>
              <w:rPr>
                <w:noProof/>
                <w:webHidden/>
              </w:rPr>
              <w:fldChar w:fldCharType="separate"/>
            </w:r>
            <w:r>
              <w:rPr>
                <w:noProof/>
                <w:webHidden/>
              </w:rPr>
              <w:t>30</w:t>
            </w:r>
            <w:r>
              <w:rPr>
                <w:noProof/>
                <w:webHidden/>
              </w:rPr>
              <w:fldChar w:fldCharType="end"/>
            </w:r>
          </w:hyperlink>
        </w:p>
        <w:p w14:paraId="295BF48A" w14:textId="0F76B49F" w:rsidR="000135BF" w:rsidRDefault="000135BF">
          <w:pPr>
            <w:pStyle w:val="TOC3"/>
            <w:tabs>
              <w:tab w:val="right" w:leader="dot" w:pos="9607"/>
            </w:tabs>
            <w:rPr>
              <w:noProof/>
            </w:rPr>
          </w:pPr>
          <w:hyperlink w:anchor="_Toc159589680" w:history="1">
            <w:r w:rsidRPr="00E87413">
              <w:rPr>
                <w:rStyle w:val="Hyperlink"/>
                <w:noProof/>
              </w:rPr>
              <w:t>2.5.5 FAIR</w:t>
            </w:r>
            <w:r>
              <w:rPr>
                <w:noProof/>
                <w:webHidden/>
              </w:rPr>
              <w:tab/>
            </w:r>
            <w:r>
              <w:rPr>
                <w:noProof/>
                <w:webHidden/>
              </w:rPr>
              <w:fldChar w:fldCharType="begin"/>
            </w:r>
            <w:r>
              <w:rPr>
                <w:noProof/>
                <w:webHidden/>
              </w:rPr>
              <w:instrText xml:space="preserve"> PAGEREF _Toc159589680 \h </w:instrText>
            </w:r>
            <w:r>
              <w:rPr>
                <w:noProof/>
                <w:webHidden/>
              </w:rPr>
            </w:r>
            <w:r>
              <w:rPr>
                <w:noProof/>
                <w:webHidden/>
              </w:rPr>
              <w:fldChar w:fldCharType="separate"/>
            </w:r>
            <w:r>
              <w:rPr>
                <w:noProof/>
                <w:webHidden/>
              </w:rPr>
              <w:t>31</w:t>
            </w:r>
            <w:r>
              <w:rPr>
                <w:noProof/>
                <w:webHidden/>
              </w:rPr>
              <w:fldChar w:fldCharType="end"/>
            </w:r>
          </w:hyperlink>
        </w:p>
        <w:p w14:paraId="47C10E9A" w14:textId="2A44A37F" w:rsidR="000135BF" w:rsidRDefault="000135BF">
          <w:pPr>
            <w:pStyle w:val="TOC3"/>
            <w:tabs>
              <w:tab w:val="right" w:leader="dot" w:pos="9607"/>
            </w:tabs>
            <w:rPr>
              <w:noProof/>
            </w:rPr>
          </w:pPr>
          <w:hyperlink w:anchor="_Toc159589681" w:history="1">
            <w:r w:rsidRPr="00E87413">
              <w:rPr>
                <w:rStyle w:val="Hyperlink"/>
                <w:noProof/>
              </w:rPr>
              <w:t>2.5.6 OSINT FRAMEWORK</w:t>
            </w:r>
            <w:r>
              <w:rPr>
                <w:noProof/>
                <w:webHidden/>
              </w:rPr>
              <w:tab/>
            </w:r>
            <w:r>
              <w:rPr>
                <w:noProof/>
                <w:webHidden/>
              </w:rPr>
              <w:fldChar w:fldCharType="begin"/>
            </w:r>
            <w:r>
              <w:rPr>
                <w:noProof/>
                <w:webHidden/>
              </w:rPr>
              <w:instrText xml:space="preserve"> PAGEREF _Toc159589681 \h </w:instrText>
            </w:r>
            <w:r>
              <w:rPr>
                <w:noProof/>
                <w:webHidden/>
              </w:rPr>
            </w:r>
            <w:r>
              <w:rPr>
                <w:noProof/>
                <w:webHidden/>
              </w:rPr>
              <w:fldChar w:fldCharType="separate"/>
            </w:r>
            <w:r>
              <w:rPr>
                <w:noProof/>
                <w:webHidden/>
              </w:rPr>
              <w:t>32</w:t>
            </w:r>
            <w:r>
              <w:rPr>
                <w:noProof/>
                <w:webHidden/>
              </w:rPr>
              <w:fldChar w:fldCharType="end"/>
            </w:r>
          </w:hyperlink>
        </w:p>
        <w:p w14:paraId="5459F3D3" w14:textId="502F3D96" w:rsidR="000135BF" w:rsidRDefault="000135BF">
          <w:pPr>
            <w:pStyle w:val="TOC3"/>
            <w:tabs>
              <w:tab w:val="right" w:leader="dot" w:pos="9607"/>
            </w:tabs>
            <w:rPr>
              <w:noProof/>
            </w:rPr>
          </w:pPr>
          <w:hyperlink w:anchor="_Toc159589682" w:history="1">
            <w:r w:rsidRPr="00E87413">
              <w:rPr>
                <w:rStyle w:val="Hyperlink"/>
                <w:noProof/>
              </w:rPr>
              <w:t>2.5.7 MITRE ATT&amp;CK</w:t>
            </w:r>
            <w:r>
              <w:rPr>
                <w:noProof/>
                <w:webHidden/>
              </w:rPr>
              <w:tab/>
            </w:r>
            <w:r>
              <w:rPr>
                <w:noProof/>
                <w:webHidden/>
              </w:rPr>
              <w:fldChar w:fldCharType="begin"/>
            </w:r>
            <w:r>
              <w:rPr>
                <w:noProof/>
                <w:webHidden/>
              </w:rPr>
              <w:instrText xml:space="preserve"> PAGEREF _Toc159589682 \h </w:instrText>
            </w:r>
            <w:r>
              <w:rPr>
                <w:noProof/>
                <w:webHidden/>
              </w:rPr>
            </w:r>
            <w:r>
              <w:rPr>
                <w:noProof/>
                <w:webHidden/>
              </w:rPr>
              <w:fldChar w:fldCharType="separate"/>
            </w:r>
            <w:r>
              <w:rPr>
                <w:noProof/>
                <w:webHidden/>
              </w:rPr>
              <w:t>34</w:t>
            </w:r>
            <w:r>
              <w:rPr>
                <w:noProof/>
                <w:webHidden/>
              </w:rPr>
              <w:fldChar w:fldCharType="end"/>
            </w:r>
          </w:hyperlink>
        </w:p>
        <w:p w14:paraId="19EBC33E" w14:textId="4EE644C0" w:rsidR="000135BF" w:rsidRDefault="000135BF">
          <w:pPr>
            <w:pStyle w:val="TOC3"/>
            <w:tabs>
              <w:tab w:val="right" w:leader="dot" w:pos="9607"/>
            </w:tabs>
            <w:rPr>
              <w:noProof/>
            </w:rPr>
          </w:pPr>
          <w:hyperlink w:anchor="_Toc159589683" w:history="1">
            <w:r w:rsidRPr="00E87413">
              <w:rPr>
                <w:rStyle w:val="Hyperlink"/>
                <w:b/>
                <w:bCs/>
                <w:noProof/>
              </w:rPr>
              <w:t>2.5.8 Zero Trust Security Model:</w:t>
            </w:r>
            <w:r>
              <w:rPr>
                <w:noProof/>
                <w:webHidden/>
              </w:rPr>
              <w:tab/>
            </w:r>
            <w:r>
              <w:rPr>
                <w:noProof/>
                <w:webHidden/>
              </w:rPr>
              <w:fldChar w:fldCharType="begin"/>
            </w:r>
            <w:r>
              <w:rPr>
                <w:noProof/>
                <w:webHidden/>
              </w:rPr>
              <w:instrText xml:space="preserve"> PAGEREF _Toc159589683 \h </w:instrText>
            </w:r>
            <w:r>
              <w:rPr>
                <w:noProof/>
                <w:webHidden/>
              </w:rPr>
            </w:r>
            <w:r>
              <w:rPr>
                <w:noProof/>
                <w:webHidden/>
              </w:rPr>
              <w:fldChar w:fldCharType="separate"/>
            </w:r>
            <w:r>
              <w:rPr>
                <w:noProof/>
                <w:webHidden/>
              </w:rPr>
              <w:t>34</w:t>
            </w:r>
            <w:r>
              <w:rPr>
                <w:noProof/>
                <w:webHidden/>
              </w:rPr>
              <w:fldChar w:fldCharType="end"/>
            </w:r>
          </w:hyperlink>
        </w:p>
        <w:p w14:paraId="04ADCFFC" w14:textId="722C2017" w:rsidR="000135BF" w:rsidRDefault="000135BF">
          <w:pPr>
            <w:pStyle w:val="TOC2"/>
            <w:tabs>
              <w:tab w:val="right" w:leader="dot" w:pos="9607"/>
            </w:tabs>
            <w:rPr>
              <w:noProof/>
            </w:rPr>
          </w:pPr>
          <w:hyperlink w:anchor="_Toc159589684" w:history="1">
            <w:r w:rsidRPr="00E87413">
              <w:rPr>
                <w:rStyle w:val="Hyperlink"/>
                <w:noProof/>
                <w:lang w:val="fr-FR"/>
              </w:rPr>
              <w:t>2.6 Ipsos (Institute Public de Sondage d'Opinion Secteur)</w:t>
            </w:r>
            <w:r>
              <w:rPr>
                <w:noProof/>
                <w:webHidden/>
              </w:rPr>
              <w:tab/>
            </w:r>
            <w:r>
              <w:rPr>
                <w:noProof/>
                <w:webHidden/>
              </w:rPr>
              <w:fldChar w:fldCharType="begin"/>
            </w:r>
            <w:r>
              <w:rPr>
                <w:noProof/>
                <w:webHidden/>
              </w:rPr>
              <w:instrText xml:space="preserve"> PAGEREF _Toc159589684 \h </w:instrText>
            </w:r>
            <w:r>
              <w:rPr>
                <w:noProof/>
                <w:webHidden/>
              </w:rPr>
            </w:r>
            <w:r>
              <w:rPr>
                <w:noProof/>
                <w:webHidden/>
              </w:rPr>
              <w:fldChar w:fldCharType="separate"/>
            </w:r>
            <w:r>
              <w:rPr>
                <w:noProof/>
                <w:webHidden/>
              </w:rPr>
              <w:t>36</w:t>
            </w:r>
            <w:r>
              <w:rPr>
                <w:noProof/>
                <w:webHidden/>
              </w:rPr>
              <w:fldChar w:fldCharType="end"/>
            </w:r>
          </w:hyperlink>
        </w:p>
        <w:p w14:paraId="1B109B57" w14:textId="0437DE21" w:rsidR="000135BF" w:rsidRDefault="000135BF">
          <w:pPr>
            <w:pStyle w:val="TOC2"/>
            <w:tabs>
              <w:tab w:val="right" w:leader="dot" w:pos="9607"/>
            </w:tabs>
            <w:rPr>
              <w:noProof/>
            </w:rPr>
          </w:pPr>
          <w:hyperlink w:anchor="_Toc159589685" w:history="1">
            <w:r w:rsidRPr="00E87413">
              <w:rPr>
                <w:rStyle w:val="Hyperlink"/>
                <w:rFonts w:ascii="Calibri" w:hAnsi="Calibri" w:cs="Calibri"/>
                <w:b/>
                <w:bCs/>
                <w:noProof/>
              </w:rPr>
              <w:t>2.7 OFFENSIVE SECURITY</w:t>
            </w:r>
            <w:r>
              <w:rPr>
                <w:noProof/>
                <w:webHidden/>
              </w:rPr>
              <w:tab/>
            </w:r>
            <w:r>
              <w:rPr>
                <w:noProof/>
                <w:webHidden/>
              </w:rPr>
              <w:fldChar w:fldCharType="begin"/>
            </w:r>
            <w:r>
              <w:rPr>
                <w:noProof/>
                <w:webHidden/>
              </w:rPr>
              <w:instrText xml:space="preserve"> PAGEREF _Toc159589685 \h </w:instrText>
            </w:r>
            <w:r>
              <w:rPr>
                <w:noProof/>
                <w:webHidden/>
              </w:rPr>
            </w:r>
            <w:r>
              <w:rPr>
                <w:noProof/>
                <w:webHidden/>
              </w:rPr>
              <w:fldChar w:fldCharType="separate"/>
            </w:r>
            <w:r>
              <w:rPr>
                <w:noProof/>
                <w:webHidden/>
              </w:rPr>
              <w:t>37</w:t>
            </w:r>
            <w:r>
              <w:rPr>
                <w:noProof/>
                <w:webHidden/>
              </w:rPr>
              <w:fldChar w:fldCharType="end"/>
            </w:r>
          </w:hyperlink>
        </w:p>
        <w:p w14:paraId="67241333" w14:textId="1741C465" w:rsidR="000135BF" w:rsidRDefault="000135BF">
          <w:pPr>
            <w:pStyle w:val="TOC2"/>
            <w:tabs>
              <w:tab w:val="left" w:pos="880"/>
              <w:tab w:val="right" w:leader="dot" w:pos="9607"/>
            </w:tabs>
            <w:rPr>
              <w:noProof/>
            </w:rPr>
          </w:pPr>
          <w:hyperlink w:anchor="_Toc159589686" w:history="1">
            <w:r w:rsidRPr="00E87413">
              <w:rPr>
                <w:rStyle w:val="Hyperlink"/>
                <w:noProof/>
              </w:rPr>
              <w:t>2.8</w:t>
            </w:r>
            <w:r>
              <w:rPr>
                <w:noProof/>
              </w:rPr>
              <w:tab/>
            </w:r>
            <w:r w:rsidRPr="00E87413">
              <w:rPr>
                <w:rStyle w:val="Hyperlink"/>
                <w:noProof/>
              </w:rPr>
              <w:t>Red Team and Blue Team</w:t>
            </w:r>
            <w:r>
              <w:rPr>
                <w:noProof/>
                <w:webHidden/>
              </w:rPr>
              <w:tab/>
            </w:r>
            <w:r>
              <w:rPr>
                <w:noProof/>
                <w:webHidden/>
              </w:rPr>
              <w:fldChar w:fldCharType="begin"/>
            </w:r>
            <w:r>
              <w:rPr>
                <w:noProof/>
                <w:webHidden/>
              </w:rPr>
              <w:instrText xml:space="preserve"> PAGEREF _Toc159589686 \h </w:instrText>
            </w:r>
            <w:r>
              <w:rPr>
                <w:noProof/>
                <w:webHidden/>
              </w:rPr>
            </w:r>
            <w:r>
              <w:rPr>
                <w:noProof/>
                <w:webHidden/>
              </w:rPr>
              <w:fldChar w:fldCharType="separate"/>
            </w:r>
            <w:r>
              <w:rPr>
                <w:noProof/>
                <w:webHidden/>
              </w:rPr>
              <w:t>38</w:t>
            </w:r>
            <w:r>
              <w:rPr>
                <w:noProof/>
                <w:webHidden/>
              </w:rPr>
              <w:fldChar w:fldCharType="end"/>
            </w:r>
          </w:hyperlink>
        </w:p>
        <w:p w14:paraId="6E016703" w14:textId="0C236DF3" w:rsidR="000135BF" w:rsidRDefault="000135BF">
          <w:pPr>
            <w:pStyle w:val="TOC3"/>
            <w:tabs>
              <w:tab w:val="right" w:leader="dot" w:pos="9607"/>
            </w:tabs>
            <w:rPr>
              <w:noProof/>
            </w:rPr>
          </w:pPr>
          <w:hyperlink w:anchor="_Toc159589687" w:history="1">
            <w:r w:rsidRPr="00E87413">
              <w:rPr>
                <w:rStyle w:val="Hyperlink"/>
                <w:noProof/>
              </w:rPr>
              <w:t>2.8.1 Red Team</w:t>
            </w:r>
            <w:r>
              <w:rPr>
                <w:noProof/>
                <w:webHidden/>
              </w:rPr>
              <w:tab/>
            </w:r>
            <w:r>
              <w:rPr>
                <w:noProof/>
                <w:webHidden/>
              </w:rPr>
              <w:fldChar w:fldCharType="begin"/>
            </w:r>
            <w:r>
              <w:rPr>
                <w:noProof/>
                <w:webHidden/>
              </w:rPr>
              <w:instrText xml:space="preserve"> PAGEREF _Toc159589687 \h </w:instrText>
            </w:r>
            <w:r>
              <w:rPr>
                <w:noProof/>
                <w:webHidden/>
              </w:rPr>
            </w:r>
            <w:r>
              <w:rPr>
                <w:noProof/>
                <w:webHidden/>
              </w:rPr>
              <w:fldChar w:fldCharType="separate"/>
            </w:r>
            <w:r>
              <w:rPr>
                <w:noProof/>
                <w:webHidden/>
              </w:rPr>
              <w:t>38</w:t>
            </w:r>
            <w:r>
              <w:rPr>
                <w:noProof/>
                <w:webHidden/>
              </w:rPr>
              <w:fldChar w:fldCharType="end"/>
            </w:r>
          </w:hyperlink>
        </w:p>
        <w:p w14:paraId="46D9D5FA" w14:textId="154FD1DB" w:rsidR="000135BF" w:rsidRDefault="000135BF">
          <w:pPr>
            <w:pStyle w:val="TOC3"/>
            <w:tabs>
              <w:tab w:val="right" w:leader="dot" w:pos="9607"/>
            </w:tabs>
            <w:rPr>
              <w:noProof/>
            </w:rPr>
          </w:pPr>
          <w:hyperlink w:anchor="_Toc159589688" w:history="1">
            <w:r w:rsidRPr="00E87413">
              <w:rPr>
                <w:rStyle w:val="Hyperlink"/>
                <w:b/>
                <w:bCs/>
                <w:noProof/>
                <w:lang w:val="en-GB" w:eastAsia="en-GB"/>
              </w:rPr>
              <w:t>2.8.2 Blue Team:</w:t>
            </w:r>
            <w:r>
              <w:rPr>
                <w:noProof/>
                <w:webHidden/>
              </w:rPr>
              <w:tab/>
            </w:r>
            <w:r>
              <w:rPr>
                <w:noProof/>
                <w:webHidden/>
              </w:rPr>
              <w:fldChar w:fldCharType="begin"/>
            </w:r>
            <w:r>
              <w:rPr>
                <w:noProof/>
                <w:webHidden/>
              </w:rPr>
              <w:instrText xml:space="preserve"> PAGEREF _Toc159589688 \h </w:instrText>
            </w:r>
            <w:r>
              <w:rPr>
                <w:noProof/>
                <w:webHidden/>
              </w:rPr>
            </w:r>
            <w:r>
              <w:rPr>
                <w:noProof/>
                <w:webHidden/>
              </w:rPr>
              <w:fldChar w:fldCharType="separate"/>
            </w:r>
            <w:r>
              <w:rPr>
                <w:noProof/>
                <w:webHidden/>
              </w:rPr>
              <w:t>39</w:t>
            </w:r>
            <w:r>
              <w:rPr>
                <w:noProof/>
                <w:webHidden/>
              </w:rPr>
              <w:fldChar w:fldCharType="end"/>
            </w:r>
          </w:hyperlink>
        </w:p>
        <w:p w14:paraId="2DF2A346" w14:textId="006A4A15" w:rsidR="000135BF" w:rsidRDefault="000135BF">
          <w:pPr>
            <w:pStyle w:val="TOC3"/>
            <w:tabs>
              <w:tab w:val="right" w:leader="dot" w:pos="9607"/>
            </w:tabs>
            <w:rPr>
              <w:noProof/>
            </w:rPr>
          </w:pPr>
          <w:hyperlink w:anchor="_Toc159589689" w:history="1">
            <w:r w:rsidRPr="00E87413">
              <w:rPr>
                <w:rStyle w:val="Hyperlink"/>
                <w:b/>
                <w:bCs/>
                <w:noProof/>
              </w:rPr>
              <w:t>2.8.3 Red Teaming vs Blue Team</w:t>
            </w:r>
            <w:r>
              <w:rPr>
                <w:noProof/>
                <w:webHidden/>
              </w:rPr>
              <w:tab/>
            </w:r>
            <w:r>
              <w:rPr>
                <w:noProof/>
                <w:webHidden/>
              </w:rPr>
              <w:fldChar w:fldCharType="begin"/>
            </w:r>
            <w:r>
              <w:rPr>
                <w:noProof/>
                <w:webHidden/>
              </w:rPr>
              <w:instrText xml:space="preserve"> PAGEREF _Toc159589689 \h </w:instrText>
            </w:r>
            <w:r>
              <w:rPr>
                <w:noProof/>
                <w:webHidden/>
              </w:rPr>
            </w:r>
            <w:r>
              <w:rPr>
                <w:noProof/>
                <w:webHidden/>
              </w:rPr>
              <w:fldChar w:fldCharType="separate"/>
            </w:r>
            <w:r>
              <w:rPr>
                <w:noProof/>
                <w:webHidden/>
              </w:rPr>
              <w:t>39</w:t>
            </w:r>
            <w:r>
              <w:rPr>
                <w:noProof/>
                <w:webHidden/>
              </w:rPr>
              <w:fldChar w:fldCharType="end"/>
            </w:r>
          </w:hyperlink>
        </w:p>
        <w:p w14:paraId="506E8AE5" w14:textId="6225E63C" w:rsidR="000135BF" w:rsidRDefault="000135BF">
          <w:pPr>
            <w:pStyle w:val="TOC2"/>
            <w:tabs>
              <w:tab w:val="right" w:leader="dot" w:pos="9607"/>
            </w:tabs>
            <w:rPr>
              <w:noProof/>
            </w:rPr>
          </w:pPr>
          <w:hyperlink w:anchor="_Toc159589690" w:history="1">
            <w:r w:rsidRPr="00E87413">
              <w:rPr>
                <w:rStyle w:val="Hyperlink"/>
                <w:noProof/>
              </w:rPr>
              <w:t>2.9 Tools for conducting a red teaming attack simulation</w:t>
            </w:r>
            <w:r>
              <w:rPr>
                <w:noProof/>
                <w:webHidden/>
              </w:rPr>
              <w:tab/>
            </w:r>
            <w:r>
              <w:rPr>
                <w:noProof/>
                <w:webHidden/>
              </w:rPr>
              <w:fldChar w:fldCharType="begin"/>
            </w:r>
            <w:r>
              <w:rPr>
                <w:noProof/>
                <w:webHidden/>
              </w:rPr>
              <w:instrText xml:space="preserve"> PAGEREF _Toc159589690 \h </w:instrText>
            </w:r>
            <w:r>
              <w:rPr>
                <w:noProof/>
                <w:webHidden/>
              </w:rPr>
            </w:r>
            <w:r>
              <w:rPr>
                <w:noProof/>
                <w:webHidden/>
              </w:rPr>
              <w:fldChar w:fldCharType="separate"/>
            </w:r>
            <w:r>
              <w:rPr>
                <w:noProof/>
                <w:webHidden/>
              </w:rPr>
              <w:t>39</w:t>
            </w:r>
            <w:r>
              <w:rPr>
                <w:noProof/>
                <w:webHidden/>
              </w:rPr>
              <w:fldChar w:fldCharType="end"/>
            </w:r>
          </w:hyperlink>
        </w:p>
        <w:p w14:paraId="3BD3648F" w14:textId="44742FA8" w:rsidR="000135BF" w:rsidRDefault="000135BF">
          <w:pPr>
            <w:pStyle w:val="TOC1"/>
            <w:tabs>
              <w:tab w:val="right" w:leader="dot" w:pos="9607"/>
            </w:tabs>
            <w:rPr>
              <w:noProof/>
            </w:rPr>
          </w:pPr>
          <w:hyperlink w:anchor="_Toc159589691" w:history="1">
            <w:r w:rsidRPr="00E87413">
              <w:rPr>
                <w:rStyle w:val="Hyperlink"/>
                <w:noProof/>
              </w:rPr>
              <w:t>CHAPTER 3</w:t>
            </w:r>
            <w:r>
              <w:rPr>
                <w:noProof/>
                <w:webHidden/>
              </w:rPr>
              <w:tab/>
            </w:r>
            <w:r>
              <w:rPr>
                <w:noProof/>
                <w:webHidden/>
              </w:rPr>
              <w:fldChar w:fldCharType="begin"/>
            </w:r>
            <w:r>
              <w:rPr>
                <w:noProof/>
                <w:webHidden/>
              </w:rPr>
              <w:instrText xml:space="preserve"> PAGEREF _Toc159589691 \h </w:instrText>
            </w:r>
            <w:r>
              <w:rPr>
                <w:noProof/>
                <w:webHidden/>
              </w:rPr>
            </w:r>
            <w:r>
              <w:rPr>
                <w:noProof/>
                <w:webHidden/>
              </w:rPr>
              <w:fldChar w:fldCharType="separate"/>
            </w:r>
            <w:r>
              <w:rPr>
                <w:noProof/>
                <w:webHidden/>
              </w:rPr>
              <w:t>43</w:t>
            </w:r>
            <w:r>
              <w:rPr>
                <w:noProof/>
                <w:webHidden/>
              </w:rPr>
              <w:fldChar w:fldCharType="end"/>
            </w:r>
          </w:hyperlink>
        </w:p>
        <w:p w14:paraId="37C594F8" w14:textId="1CD414E8" w:rsidR="000135BF" w:rsidRDefault="000135BF">
          <w:pPr>
            <w:pStyle w:val="TOC2"/>
            <w:tabs>
              <w:tab w:val="right" w:leader="dot" w:pos="9607"/>
            </w:tabs>
            <w:rPr>
              <w:noProof/>
            </w:rPr>
          </w:pPr>
          <w:hyperlink w:anchor="_Toc159589692" w:history="1">
            <w:r w:rsidRPr="00E87413">
              <w:rPr>
                <w:rStyle w:val="Hyperlink"/>
                <w:noProof/>
              </w:rPr>
              <w:t>3.1 Introduction</w:t>
            </w:r>
            <w:r>
              <w:rPr>
                <w:noProof/>
                <w:webHidden/>
              </w:rPr>
              <w:tab/>
            </w:r>
            <w:r>
              <w:rPr>
                <w:noProof/>
                <w:webHidden/>
              </w:rPr>
              <w:fldChar w:fldCharType="begin"/>
            </w:r>
            <w:r>
              <w:rPr>
                <w:noProof/>
                <w:webHidden/>
              </w:rPr>
              <w:instrText xml:space="preserve"> PAGEREF _Toc159589692 \h </w:instrText>
            </w:r>
            <w:r>
              <w:rPr>
                <w:noProof/>
                <w:webHidden/>
              </w:rPr>
            </w:r>
            <w:r>
              <w:rPr>
                <w:noProof/>
                <w:webHidden/>
              </w:rPr>
              <w:fldChar w:fldCharType="separate"/>
            </w:r>
            <w:r>
              <w:rPr>
                <w:noProof/>
                <w:webHidden/>
              </w:rPr>
              <w:t>43</w:t>
            </w:r>
            <w:r>
              <w:rPr>
                <w:noProof/>
                <w:webHidden/>
              </w:rPr>
              <w:fldChar w:fldCharType="end"/>
            </w:r>
          </w:hyperlink>
        </w:p>
        <w:p w14:paraId="31F0D1D3" w14:textId="22E5FDD6" w:rsidR="000135BF" w:rsidRDefault="000135BF">
          <w:pPr>
            <w:pStyle w:val="TOC2"/>
            <w:tabs>
              <w:tab w:val="right" w:leader="dot" w:pos="9607"/>
            </w:tabs>
            <w:rPr>
              <w:noProof/>
            </w:rPr>
          </w:pPr>
          <w:hyperlink w:anchor="_Toc159589693" w:history="1">
            <w:r w:rsidRPr="00E87413">
              <w:rPr>
                <w:rStyle w:val="Hyperlink"/>
                <w:b/>
                <w:bCs/>
                <w:noProof/>
              </w:rPr>
              <w:t>3.2 Research Philosophy</w:t>
            </w:r>
            <w:r>
              <w:rPr>
                <w:noProof/>
                <w:webHidden/>
              </w:rPr>
              <w:tab/>
            </w:r>
            <w:r>
              <w:rPr>
                <w:noProof/>
                <w:webHidden/>
              </w:rPr>
              <w:fldChar w:fldCharType="begin"/>
            </w:r>
            <w:r>
              <w:rPr>
                <w:noProof/>
                <w:webHidden/>
              </w:rPr>
              <w:instrText xml:space="preserve"> PAGEREF _Toc159589693 \h </w:instrText>
            </w:r>
            <w:r>
              <w:rPr>
                <w:noProof/>
                <w:webHidden/>
              </w:rPr>
            </w:r>
            <w:r>
              <w:rPr>
                <w:noProof/>
                <w:webHidden/>
              </w:rPr>
              <w:fldChar w:fldCharType="separate"/>
            </w:r>
            <w:r>
              <w:rPr>
                <w:noProof/>
                <w:webHidden/>
              </w:rPr>
              <w:t>44</w:t>
            </w:r>
            <w:r>
              <w:rPr>
                <w:noProof/>
                <w:webHidden/>
              </w:rPr>
              <w:fldChar w:fldCharType="end"/>
            </w:r>
          </w:hyperlink>
        </w:p>
        <w:p w14:paraId="7EAE5C6C" w14:textId="53145402" w:rsidR="000135BF" w:rsidRDefault="000135BF">
          <w:pPr>
            <w:pStyle w:val="TOC2"/>
            <w:tabs>
              <w:tab w:val="right" w:leader="dot" w:pos="9607"/>
            </w:tabs>
            <w:rPr>
              <w:noProof/>
            </w:rPr>
          </w:pPr>
          <w:hyperlink w:anchor="_Toc159589694" w:history="1">
            <w:r w:rsidRPr="00E87413">
              <w:rPr>
                <w:rStyle w:val="Hyperlink"/>
                <w:noProof/>
              </w:rPr>
              <w:t>3.3 Research Approach</w:t>
            </w:r>
            <w:r>
              <w:rPr>
                <w:noProof/>
                <w:webHidden/>
              </w:rPr>
              <w:tab/>
            </w:r>
            <w:r>
              <w:rPr>
                <w:noProof/>
                <w:webHidden/>
              </w:rPr>
              <w:fldChar w:fldCharType="begin"/>
            </w:r>
            <w:r>
              <w:rPr>
                <w:noProof/>
                <w:webHidden/>
              </w:rPr>
              <w:instrText xml:space="preserve"> PAGEREF _Toc159589694 \h </w:instrText>
            </w:r>
            <w:r>
              <w:rPr>
                <w:noProof/>
                <w:webHidden/>
              </w:rPr>
            </w:r>
            <w:r>
              <w:rPr>
                <w:noProof/>
                <w:webHidden/>
              </w:rPr>
              <w:fldChar w:fldCharType="separate"/>
            </w:r>
            <w:r>
              <w:rPr>
                <w:noProof/>
                <w:webHidden/>
              </w:rPr>
              <w:t>45</w:t>
            </w:r>
            <w:r>
              <w:rPr>
                <w:noProof/>
                <w:webHidden/>
              </w:rPr>
              <w:fldChar w:fldCharType="end"/>
            </w:r>
          </w:hyperlink>
        </w:p>
        <w:p w14:paraId="021C9419" w14:textId="225F1278" w:rsidR="000135BF" w:rsidRDefault="000135BF">
          <w:pPr>
            <w:pStyle w:val="TOC2"/>
            <w:tabs>
              <w:tab w:val="right" w:leader="dot" w:pos="9607"/>
            </w:tabs>
            <w:rPr>
              <w:noProof/>
            </w:rPr>
          </w:pPr>
          <w:hyperlink w:anchor="_Toc159589695" w:history="1">
            <w:r w:rsidRPr="00E87413">
              <w:rPr>
                <w:rStyle w:val="Hyperlink"/>
                <w:noProof/>
              </w:rPr>
              <w:t>3.4 Research Strategy</w:t>
            </w:r>
            <w:r>
              <w:rPr>
                <w:noProof/>
                <w:webHidden/>
              </w:rPr>
              <w:tab/>
            </w:r>
            <w:r>
              <w:rPr>
                <w:noProof/>
                <w:webHidden/>
              </w:rPr>
              <w:fldChar w:fldCharType="begin"/>
            </w:r>
            <w:r>
              <w:rPr>
                <w:noProof/>
                <w:webHidden/>
              </w:rPr>
              <w:instrText xml:space="preserve"> PAGEREF _Toc159589695 \h </w:instrText>
            </w:r>
            <w:r>
              <w:rPr>
                <w:noProof/>
                <w:webHidden/>
              </w:rPr>
            </w:r>
            <w:r>
              <w:rPr>
                <w:noProof/>
                <w:webHidden/>
              </w:rPr>
              <w:fldChar w:fldCharType="separate"/>
            </w:r>
            <w:r>
              <w:rPr>
                <w:noProof/>
                <w:webHidden/>
              </w:rPr>
              <w:t>47</w:t>
            </w:r>
            <w:r>
              <w:rPr>
                <w:noProof/>
                <w:webHidden/>
              </w:rPr>
              <w:fldChar w:fldCharType="end"/>
            </w:r>
          </w:hyperlink>
        </w:p>
        <w:p w14:paraId="1D6A361C" w14:textId="31EBB8A2" w:rsidR="000135BF" w:rsidRDefault="000135BF">
          <w:pPr>
            <w:pStyle w:val="TOC2"/>
            <w:tabs>
              <w:tab w:val="right" w:leader="dot" w:pos="9607"/>
            </w:tabs>
            <w:rPr>
              <w:noProof/>
            </w:rPr>
          </w:pPr>
          <w:hyperlink w:anchor="_Toc159589696" w:history="1">
            <w:r w:rsidRPr="00E87413">
              <w:rPr>
                <w:rStyle w:val="Hyperlink"/>
                <w:noProof/>
              </w:rPr>
              <w:t>3.5 Research Choices</w:t>
            </w:r>
            <w:r>
              <w:rPr>
                <w:noProof/>
                <w:webHidden/>
              </w:rPr>
              <w:tab/>
            </w:r>
            <w:r>
              <w:rPr>
                <w:noProof/>
                <w:webHidden/>
              </w:rPr>
              <w:fldChar w:fldCharType="begin"/>
            </w:r>
            <w:r>
              <w:rPr>
                <w:noProof/>
                <w:webHidden/>
              </w:rPr>
              <w:instrText xml:space="preserve"> PAGEREF _Toc159589696 \h </w:instrText>
            </w:r>
            <w:r>
              <w:rPr>
                <w:noProof/>
                <w:webHidden/>
              </w:rPr>
            </w:r>
            <w:r>
              <w:rPr>
                <w:noProof/>
                <w:webHidden/>
              </w:rPr>
              <w:fldChar w:fldCharType="separate"/>
            </w:r>
            <w:r>
              <w:rPr>
                <w:noProof/>
                <w:webHidden/>
              </w:rPr>
              <w:t>48</w:t>
            </w:r>
            <w:r>
              <w:rPr>
                <w:noProof/>
                <w:webHidden/>
              </w:rPr>
              <w:fldChar w:fldCharType="end"/>
            </w:r>
          </w:hyperlink>
        </w:p>
        <w:p w14:paraId="0EAA9E67" w14:textId="3BE3BCEA" w:rsidR="000135BF" w:rsidRDefault="000135BF">
          <w:pPr>
            <w:pStyle w:val="TOC2"/>
            <w:tabs>
              <w:tab w:val="right" w:leader="dot" w:pos="9607"/>
            </w:tabs>
            <w:rPr>
              <w:noProof/>
            </w:rPr>
          </w:pPr>
          <w:hyperlink w:anchor="_Toc159589697" w:history="1">
            <w:r w:rsidRPr="00E87413">
              <w:rPr>
                <w:rStyle w:val="Hyperlink"/>
                <w:noProof/>
              </w:rPr>
              <w:t>3.6 Time Horizon</w:t>
            </w:r>
            <w:r>
              <w:rPr>
                <w:noProof/>
                <w:webHidden/>
              </w:rPr>
              <w:tab/>
            </w:r>
            <w:r>
              <w:rPr>
                <w:noProof/>
                <w:webHidden/>
              </w:rPr>
              <w:fldChar w:fldCharType="begin"/>
            </w:r>
            <w:r>
              <w:rPr>
                <w:noProof/>
                <w:webHidden/>
              </w:rPr>
              <w:instrText xml:space="preserve"> PAGEREF _Toc159589697 \h </w:instrText>
            </w:r>
            <w:r>
              <w:rPr>
                <w:noProof/>
                <w:webHidden/>
              </w:rPr>
            </w:r>
            <w:r>
              <w:rPr>
                <w:noProof/>
                <w:webHidden/>
              </w:rPr>
              <w:fldChar w:fldCharType="separate"/>
            </w:r>
            <w:r>
              <w:rPr>
                <w:noProof/>
                <w:webHidden/>
              </w:rPr>
              <w:t>48</w:t>
            </w:r>
            <w:r>
              <w:rPr>
                <w:noProof/>
                <w:webHidden/>
              </w:rPr>
              <w:fldChar w:fldCharType="end"/>
            </w:r>
          </w:hyperlink>
        </w:p>
        <w:p w14:paraId="428B91CF" w14:textId="00432162" w:rsidR="000135BF" w:rsidRDefault="000135BF">
          <w:pPr>
            <w:pStyle w:val="TOC2"/>
            <w:tabs>
              <w:tab w:val="right" w:leader="dot" w:pos="9607"/>
            </w:tabs>
            <w:rPr>
              <w:noProof/>
            </w:rPr>
          </w:pPr>
          <w:hyperlink w:anchor="_Toc159589698" w:history="1">
            <w:r w:rsidRPr="00E87413">
              <w:rPr>
                <w:rStyle w:val="Hyperlink"/>
                <w:noProof/>
              </w:rPr>
              <w:t>3.7 Techniques and procedures</w:t>
            </w:r>
            <w:r>
              <w:rPr>
                <w:noProof/>
                <w:webHidden/>
              </w:rPr>
              <w:tab/>
            </w:r>
            <w:r>
              <w:rPr>
                <w:noProof/>
                <w:webHidden/>
              </w:rPr>
              <w:fldChar w:fldCharType="begin"/>
            </w:r>
            <w:r>
              <w:rPr>
                <w:noProof/>
                <w:webHidden/>
              </w:rPr>
              <w:instrText xml:space="preserve"> PAGEREF _Toc159589698 \h </w:instrText>
            </w:r>
            <w:r>
              <w:rPr>
                <w:noProof/>
                <w:webHidden/>
              </w:rPr>
            </w:r>
            <w:r>
              <w:rPr>
                <w:noProof/>
                <w:webHidden/>
              </w:rPr>
              <w:fldChar w:fldCharType="separate"/>
            </w:r>
            <w:r>
              <w:rPr>
                <w:noProof/>
                <w:webHidden/>
              </w:rPr>
              <w:t>49</w:t>
            </w:r>
            <w:r>
              <w:rPr>
                <w:noProof/>
                <w:webHidden/>
              </w:rPr>
              <w:fldChar w:fldCharType="end"/>
            </w:r>
          </w:hyperlink>
        </w:p>
        <w:p w14:paraId="7F659B78" w14:textId="42DD3D89" w:rsidR="000135BF" w:rsidRDefault="000135BF">
          <w:pPr>
            <w:pStyle w:val="TOC3"/>
            <w:tabs>
              <w:tab w:val="right" w:leader="dot" w:pos="9607"/>
            </w:tabs>
            <w:rPr>
              <w:noProof/>
            </w:rPr>
          </w:pPr>
          <w:hyperlink w:anchor="_Toc159589699" w:history="1">
            <w:r w:rsidRPr="00E87413">
              <w:rPr>
                <w:rStyle w:val="Hyperlink"/>
                <w:b/>
                <w:bCs/>
                <w:noProof/>
              </w:rPr>
              <w:t>3.7.1 Data Collection:</w:t>
            </w:r>
            <w:r>
              <w:rPr>
                <w:noProof/>
                <w:webHidden/>
              </w:rPr>
              <w:tab/>
            </w:r>
            <w:r>
              <w:rPr>
                <w:noProof/>
                <w:webHidden/>
              </w:rPr>
              <w:fldChar w:fldCharType="begin"/>
            </w:r>
            <w:r>
              <w:rPr>
                <w:noProof/>
                <w:webHidden/>
              </w:rPr>
              <w:instrText xml:space="preserve"> PAGEREF _Toc159589699 \h </w:instrText>
            </w:r>
            <w:r>
              <w:rPr>
                <w:noProof/>
                <w:webHidden/>
              </w:rPr>
            </w:r>
            <w:r>
              <w:rPr>
                <w:noProof/>
                <w:webHidden/>
              </w:rPr>
              <w:fldChar w:fldCharType="separate"/>
            </w:r>
            <w:r>
              <w:rPr>
                <w:noProof/>
                <w:webHidden/>
              </w:rPr>
              <w:t>49</w:t>
            </w:r>
            <w:r>
              <w:rPr>
                <w:noProof/>
                <w:webHidden/>
              </w:rPr>
              <w:fldChar w:fldCharType="end"/>
            </w:r>
          </w:hyperlink>
        </w:p>
        <w:p w14:paraId="780A52A9" w14:textId="27BBB036" w:rsidR="000135BF" w:rsidRDefault="000135BF">
          <w:pPr>
            <w:pStyle w:val="TOC3"/>
            <w:tabs>
              <w:tab w:val="right" w:leader="dot" w:pos="9607"/>
            </w:tabs>
            <w:rPr>
              <w:noProof/>
            </w:rPr>
          </w:pPr>
          <w:hyperlink w:anchor="_Toc159589700" w:history="1">
            <w:r w:rsidRPr="00E87413">
              <w:rPr>
                <w:rStyle w:val="Hyperlink"/>
                <w:noProof/>
              </w:rPr>
              <w:t>3.7.2 Data Analysis</w:t>
            </w:r>
            <w:r>
              <w:rPr>
                <w:noProof/>
                <w:webHidden/>
              </w:rPr>
              <w:tab/>
            </w:r>
            <w:r>
              <w:rPr>
                <w:noProof/>
                <w:webHidden/>
              </w:rPr>
              <w:fldChar w:fldCharType="begin"/>
            </w:r>
            <w:r>
              <w:rPr>
                <w:noProof/>
                <w:webHidden/>
              </w:rPr>
              <w:instrText xml:space="preserve"> PAGEREF _Toc159589700 \h </w:instrText>
            </w:r>
            <w:r>
              <w:rPr>
                <w:noProof/>
                <w:webHidden/>
              </w:rPr>
            </w:r>
            <w:r>
              <w:rPr>
                <w:noProof/>
                <w:webHidden/>
              </w:rPr>
              <w:fldChar w:fldCharType="separate"/>
            </w:r>
            <w:r>
              <w:rPr>
                <w:noProof/>
                <w:webHidden/>
              </w:rPr>
              <w:t>50</w:t>
            </w:r>
            <w:r>
              <w:rPr>
                <w:noProof/>
                <w:webHidden/>
              </w:rPr>
              <w:fldChar w:fldCharType="end"/>
            </w:r>
          </w:hyperlink>
        </w:p>
        <w:p w14:paraId="3F121834" w14:textId="7904F3E8" w:rsidR="000135BF" w:rsidRDefault="000135BF">
          <w:pPr>
            <w:pStyle w:val="TOC1"/>
            <w:tabs>
              <w:tab w:val="right" w:leader="dot" w:pos="9607"/>
            </w:tabs>
            <w:rPr>
              <w:noProof/>
            </w:rPr>
          </w:pPr>
          <w:hyperlink w:anchor="_Toc159589701" w:history="1">
            <w:r w:rsidRPr="00E87413">
              <w:rPr>
                <w:rStyle w:val="Hyperlink"/>
                <w:noProof/>
              </w:rPr>
              <w:t>Chapter Four</w:t>
            </w:r>
            <w:r>
              <w:rPr>
                <w:noProof/>
                <w:webHidden/>
              </w:rPr>
              <w:tab/>
            </w:r>
            <w:r>
              <w:rPr>
                <w:noProof/>
                <w:webHidden/>
              </w:rPr>
              <w:fldChar w:fldCharType="begin"/>
            </w:r>
            <w:r>
              <w:rPr>
                <w:noProof/>
                <w:webHidden/>
              </w:rPr>
              <w:instrText xml:space="preserve"> PAGEREF _Toc159589701 \h </w:instrText>
            </w:r>
            <w:r>
              <w:rPr>
                <w:noProof/>
                <w:webHidden/>
              </w:rPr>
            </w:r>
            <w:r>
              <w:rPr>
                <w:noProof/>
                <w:webHidden/>
              </w:rPr>
              <w:fldChar w:fldCharType="separate"/>
            </w:r>
            <w:r>
              <w:rPr>
                <w:noProof/>
                <w:webHidden/>
              </w:rPr>
              <w:t>60</w:t>
            </w:r>
            <w:r>
              <w:rPr>
                <w:noProof/>
                <w:webHidden/>
              </w:rPr>
              <w:fldChar w:fldCharType="end"/>
            </w:r>
          </w:hyperlink>
        </w:p>
        <w:p w14:paraId="343751A4" w14:textId="4058E5E8" w:rsidR="000135BF" w:rsidRDefault="000135BF">
          <w:pPr>
            <w:pStyle w:val="TOC1"/>
            <w:tabs>
              <w:tab w:val="right" w:leader="dot" w:pos="9607"/>
            </w:tabs>
            <w:rPr>
              <w:noProof/>
            </w:rPr>
          </w:pPr>
          <w:hyperlink w:anchor="_Toc159589702" w:history="1">
            <w:r w:rsidRPr="00E87413">
              <w:rPr>
                <w:rStyle w:val="Hyperlink"/>
                <w:noProof/>
              </w:rPr>
              <w:t>4.0 Design and Implementation</w:t>
            </w:r>
            <w:r>
              <w:rPr>
                <w:noProof/>
                <w:webHidden/>
              </w:rPr>
              <w:tab/>
            </w:r>
            <w:r>
              <w:rPr>
                <w:noProof/>
                <w:webHidden/>
              </w:rPr>
              <w:fldChar w:fldCharType="begin"/>
            </w:r>
            <w:r>
              <w:rPr>
                <w:noProof/>
                <w:webHidden/>
              </w:rPr>
              <w:instrText xml:space="preserve"> PAGEREF _Toc159589702 \h </w:instrText>
            </w:r>
            <w:r>
              <w:rPr>
                <w:noProof/>
                <w:webHidden/>
              </w:rPr>
            </w:r>
            <w:r>
              <w:rPr>
                <w:noProof/>
                <w:webHidden/>
              </w:rPr>
              <w:fldChar w:fldCharType="separate"/>
            </w:r>
            <w:r>
              <w:rPr>
                <w:noProof/>
                <w:webHidden/>
              </w:rPr>
              <w:t>60</w:t>
            </w:r>
            <w:r>
              <w:rPr>
                <w:noProof/>
                <w:webHidden/>
              </w:rPr>
              <w:fldChar w:fldCharType="end"/>
            </w:r>
          </w:hyperlink>
        </w:p>
        <w:p w14:paraId="4943D6BF" w14:textId="69DE163C" w:rsidR="000135BF" w:rsidRDefault="000135BF">
          <w:pPr>
            <w:pStyle w:val="TOC2"/>
            <w:tabs>
              <w:tab w:val="right" w:leader="dot" w:pos="9607"/>
            </w:tabs>
            <w:rPr>
              <w:noProof/>
            </w:rPr>
          </w:pPr>
          <w:hyperlink w:anchor="_Toc159589703" w:history="1">
            <w:r w:rsidRPr="00E87413">
              <w:rPr>
                <w:rStyle w:val="Hyperlink"/>
                <w:noProof/>
              </w:rPr>
              <w:t>4.1 Introduction</w:t>
            </w:r>
            <w:r>
              <w:rPr>
                <w:noProof/>
                <w:webHidden/>
              </w:rPr>
              <w:tab/>
            </w:r>
            <w:r>
              <w:rPr>
                <w:noProof/>
                <w:webHidden/>
              </w:rPr>
              <w:fldChar w:fldCharType="begin"/>
            </w:r>
            <w:r>
              <w:rPr>
                <w:noProof/>
                <w:webHidden/>
              </w:rPr>
              <w:instrText xml:space="preserve"> PAGEREF _Toc159589703 \h </w:instrText>
            </w:r>
            <w:r>
              <w:rPr>
                <w:noProof/>
                <w:webHidden/>
              </w:rPr>
            </w:r>
            <w:r>
              <w:rPr>
                <w:noProof/>
                <w:webHidden/>
              </w:rPr>
              <w:fldChar w:fldCharType="separate"/>
            </w:r>
            <w:r>
              <w:rPr>
                <w:noProof/>
                <w:webHidden/>
              </w:rPr>
              <w:t>60</w:t>
            </w:r>
            <w:r>
              <w:rPr>
                <w:noProof/>
                <w:webHidden/>
              </w:rPr>
              <w:fldChar w:fldCharType="end"/>
            </w:r>
          </w:hyperlink>
        </w:p>
        <w:p w14:paraId="4A9232E1" w14:textId="1EDEFEFC" w:rsidR="000135BF" w:rsidRDefault="000135BF">
          <w:pPr>
            <w:pStyle w:val="TOC2"/>
            <w:tabs>
              <w:tab w:val="right" w:leader="dot" w:pos="9607"/>
            </w:tabs>
            <w:rPr>
              <w:noProof/>
            </w:rPr>
          </w:pPr>
          <w:hyperlink w:anchor="_Toc159589704" w:history="1">
            <w:r w:rsidRPr="00E87413">
              <w:rPr>
                <w:rStyle w:val="Hyperlink"/>
                <w:noProof/>
              </w:rPr>
              <w:t>4.2 Problem Formulation</w:t>
            </w:r>
            <w:r>
              <w:rPr>
                <w:noProof/>
                <w:webHidden/>
              </w:rPr>
              <w:tab/>
            </w:r>
            <w:r>
              <w:rPr>
                <w:noProof/>
                <w:webHidden/>
              </w:rPr>
              <w:fldChar w:fldCharType="begin"/>
            </w:r>
            <w:r>
              <w:rPr>
                <w:noProof/>
                <w:webHidden/>
              </w:rPr>
              <w:instrText xml:space="preserve"> PAGEREF _Toc159589704 \h </w:instrText>
            </w:r>
            <w:r>
              <w:rPr>
                <w:noProof/>
                <w:webHidden/>
              </w:rPr>
            </w:r>
            <w:r>
              <w:rPr>
                <w:noProof/>
                <w:webHidden/>
              </w:rPr>
              <w:fldChar w:fldCharType="separate"/>
            </w:r>
            <w:r>
              <w:rPr>
                <w:noProof/>
                <w:webHidden/>
              </w:rPr>
              <w:t>60</w:t>
            </w:r>
            <w:r>
              <w:rPr>
                <w:noProof/>
                <w:webHidden/>
              </w:rPr>
              <w:fldChar w:fldCharType="end"/>
            </w:r>
          </w:hyperlink>
        </w:p>
        <w:p w14:paraId="65B6C53E" w14:textId="2969FE40" w:rsidR="000135BF" w:rsidRDefault="000135BF">
          <w:pPr>
            <w:pStyle w:val="TOC2"/>
            <w:tabs>
              <w:tab w:val="right" w:leader="dot" w:pos="9607"/>
            </w:tabs>
            <w:rPr>
              <w:noProof/>
            </w:rPr>
          </w:pPr>
          <w:hyperlink w:anchor="_Toc159589705" w:history="1">
            <w:r w:rsidRPr="00E87413">
              <w:rPr>
                <w:rStyle w:val="Hyperlink"/>
                <w:rFonts w:cstheme="minorHAnsi"/>
                <w:b/>
                <w:bCs/>
                <w:noProof/>
              </w:rPr>
              <w:t>4.3 A scenario is developed to guide the implementation of this project scope</w:t>
            </w:r>
            <w:r>
              <w:rPr>
                <w:noProof/>
                <w:webHidden/>
              </w:rPr>
              <w:tab/>
            </w:r>
            <w:r>
              <w:rPr>
                <w:noProof/>
                <w:webHidden/>
              </w:rPr>
              <w:fldChar w:fldCharType="begin"/>
            </w:r>
            <w:r>
              <w:rPr>
                <w:noProof/>
                <w:webHidden/>
              </w:rPr>
              <w:instrText xml:space="preserve"> PAGEREF _Toc159589705 \h </w:instrText>
            </w:r>
            <w:r>
              <w:rPr>
                <w:noProof/>
                <w:webHidden/>
              </w:rPr>
            </w:r>
            <w:r>
              <w:rPr>
                <w:noProof/>
                <w:webHidden/>
              </w:rPr>
              <w:fldChar w:fldCharType="separate"/>
            </w:r>
            <w:r>
              <w:rPr>
                <w:noProof/>
                <w:webHidden/>
              </w:rPr>
              <w:t>60</w:t>
            </w:r>
            <w:r>
              <w:rPr>
                <w:noProof/>
                <w:webHidden/>
              </w:rPr>
              <w:fldChar w:fldCharType="end"/>
            </w:r>
          </w:hyperlink>
        </w:p>
        <w:p w14:paraId="2FB9BDC1" w14:textId="41EBFB08" w:rsidR="000135BF" w:rsidRDefault="000135BF">
          <w:pPr>
            <w:pStyle w:val="TOC2"/>
            <w:tabs>
              <w:tab w:val="right" w:leader="dot" w:pos="9607"/>
            </w:tabs>
            <w:rPr>
              <w:noProof/>
            </w:rPr>
          </w:pPr>
          <w:hyperlink w:anchor="_Toc159589706" w:history="1">
            <w:r w:rsidRPr="00E87413">
              <w:rPr>
                <w:rStyle w:val="Hyperlink"/>
                <w:noProof/>
              </w:rPr>
              <w:t>4.4 Scenario Background</w:t>
            </w:r>
            <w:r>
              <w:rPr>
                <w:noProof/>
                <w:webHidden/>
              </w:rPr>
              <w:tab/>
            </w:r>
            <w:r>
              <w:rPr>
                <w:noProof/>
                <w:webHidden/>
              </w:rPr>
              <w:fldChar w:fldCharType="begin"/>
            </w:r>
            <w:r>
              <w:rPr>
                <w:noProof/>
                <w:webHidden/>
              </w:rPr>
              <w:instrText xml:space="preserve"> PAGEREF _Toc159589706 \h </w:instrText>
            </w:r>
            <w:r>
              <w:rPr>
                <w:noProof/>
                <w:webHidden/>
              </w:rPr>
            </w:r>
            <w:r>
              <w:rPr>
                <w:noProof/>
                <w:webHidden/>
              </w:rPr>
              <w:fldChar w:fldCharType="separate"/>
            </w:r>
            <w:r>
              <w:rPr>
                <w:noProof/>
                <w:webHidden/>
              </w:rPr>
              <w:t>61</w:t>
            </w:r>
            <w:r>
              <w:rPr>
                <w:noProof/>
                <w:webHidden/>
              </w:rPr>
              <w:fldChar w:fldCharType="end"/>
            </w:r>
          </w:hyperlink>
        </w:p>
        <w:p w14:paraId="03B173FA" w14:textId="11E22E58" w:rsidR="000135BF" w:rsidRDefault="000135BF">
          <w:pPr>
            <w:pStyle w:val="TOC2"/>
            <w:tabs>
              <w:tab w:val="right" w:leader="dot" w:pos="9607"/>
            </w:tabs>
            <w:rPr>
              <w:noProof/>
            </w:rPr>
          </w:pPr>
          <w:hyperlink w:anchor="_Toc159589707" w:history="1">
            <w:r w:rsidRPr="00E87413">
              <w:rPr>
                <w:rStyle w:val="Hyperlink"/>
                <w:noProof/>
              </w:rPr>
              <w:t>4.5 The objective of the Attack Simulation</w:t>
            </w:r>
            <w:r>
              <w:rPr>
                <w:noProof/>
                <w:webHidden/>
              </w:rPr>
              <w:tab/>
            </w:r>
            <w:r>
              <w:rPr>
                <w:noProof/>
                <w:webHidden/>
              </w:rPr>
              <w:fldChar w:fldCharType="begin"/>
            </w:r>
            <w:r>
              <w:rPr>
                <w:noProof/>
                <w:webHidden/>
              </w:rPr>
              <w:instrText xml:space="preserve"> PAGEREF _Toc159589707 \h </w:instrText>
            </w:r>
            <w:r>
              <w:rPr>
                <w:noProof/>
                <w:webHidden/>
              </w:rPr>
            </w:r>
            <w:r>
              <w:rPr>
                <w:noProof/>
                <w:webHidden/>
              </w:rPr>
              <w:fldChar w:fldCharType="separate"/>
            </w:r>
            <w:r>
              <w:rPr>
                <w:noProof/>
                <w:webHidden/>
              </w:rPr>
              <w:t>61</w:t>
            </w:r>
            <w:r>
              <w:rPr>
                <w:noProof/>
                <w:webHidden/>
              </w:rPr>
              <w:fldChar w:fldCharType="end"/>
            </w:r>
          </w:hyperlink>
        </w:p>
        <w:p w14:paraId="49BAEFA6" w14:textId="1CE09FDA" w:rsidR="000135BF" w:rsidRDefault="000135BF">
          <w:pPr>
            <w:pStyle w:val="TOC2"/>
            <w:tabs>
              <w:tab w:val="right" w:leader="dot" w:pos="9607"/>
            </w:tabs>
            <w:rPr>
              <w:noProof/>
            </w:rPr>
          </w:pPr>
          <w:hyperlink w:anchor="_Toc159589708" w:history="1">
            <w:r w:rsidRPr="00E87413">
              <w:rPr>
                <w:rStyle w:val="Hyperlink"/>
                <w:noProof/>
              </w:rPr>
              <w:t>4.6 Setting Up a Simulation Environment:</w:t>
            </w:r>
            <w:r>
              <w:rPr>
                <w:noProof/>
                <w:webHidden/>
              </w:rPr>
              <w:tab/>
            </w:r>
            <w:r>
              <w:rPr>
                <w:noProof/>
                <w:webHidden/>
              </w:rPr>
              <w:fldChar w:fldCharType="begin"/>
            </w:r>
            <w:r>
              <w:rPr>
                <w:noProof/>
                <w:webHidden/>
              </w:rPr>
              <w:instrText xml:space="preserve"> PAGEREF _Toc159589708 \h </w:instrText>
            </w:r>
            <w:r>
              <w:rPr>
                <w:noProof/>
                <w:webHidden/>
              </w:rPr>
            </w:r>
            <w:r>
              <w:rPr>
                <w:noProof/>
                <w:webHidden/>
              </w:rPr>
              <w:fldChar w:fldCharType="separate"/>
            </w:r>
            <w:r>
              <w:rPr>
                <w:noProof/>
                <w:webHidden/>
              </w:rPr>
              <w:t>62</w:t>
            </w:r>
            <w:r>
              <w:rPr>
                <w:noProof/>
                <w:webHidden/>
              </w:rPr>
              <w:fldChar w:fldCharType="end"/>
            </w:r>
          </w:hyperlink>
        </w:p>
        <w:p w14:paraId="23888521" w14:textId="5520AC23" w:rsidR="000135BF" w:rsidRDefault="000135BF">
          <w:pPr>
            <w:pStyle w:val="TOC2"/>
            <w:tabs>
              <w:tab w:val="right" w:leader="dot" w:pos="9607"/>
            </w:tabs>
            <w:rPr>
              <w:noProof/>
            </w:rPr>
          </w:pPr>
          <w:hyperlink w:anchor="_Toc159589709" w:history="1">
            <w:r w:rsidRPr="00E87413">
              <w:rPr>
                <w:rStyle w:val="Hyperlink"/>
                <w:noProof/>
              </w:rPr>
              <w:t>4.7 Evon Enterprise Network Structure</w:t>
            </w:r>
            <w:r>
              <w:rPr>
                <w:noProof/>
                <w:webHidden/>
              </w:rPr>
              <w:tab/>
            </w:r>
            <w:r>
              <w:rPr>
                <w:noProof/>
                <w:webHidden/>
              </w:rPr>
              <w:fldChar w:fldCharType="begin"/>
            </w:r>
            <w:r>
              <w:rPr>
                <w:noProof/>
                <w:webHidden/>
              </w:rPr>
              <w:instrText xml:space="preserve"> PAGEREF _Toc159589709 \h </w:instrText>
            </w:r>
            <w:r>
              <w:rPr>
                <w:noProof/>
                <w:webHidden/>
              </w:rPr>
            </w:r>
            <w:r>
              <w:rPr>
                <w:noProof/>
                <w:webHidden/>
              </w:rPr>
              <w:fldChar w:fldCharType="separate"/>
            </w:r>
            <w:r>
              <w:rPr>
                <w:noProof/>
                <w:webHidden/>
              </w:rPr>
              <w:t>63</w:t>
            </w:r>
            <w:r>
              <w:rPr>
                <w:noProof/>
                <w:webHidden/>
              </w:rPr>
              <w:fldChar w:fldCharType="end"/>
            </w:r>
          </w:hyperlink>
        </w:p>
        <w:p w14:paraId="476803F3" w14:textId="208D316B" w:rsidR="000135BF" w:rsidRDefault="000135BF">
          <w:pPr>
            <w:pStyle w:val="TOC3"/>
            <w:tabs>
              <w:tab w:val="right" w:leader="dot" w:pos="9607"/>
            </w:tabs>
            <w:rPr>
              <w:noProof/>
            </w:rPr>
          </w:pPr>
          <w:hyperlink w:anchor="_Toc159589710" w:history="1">
            <w:r w:rsidRPr="00E87413">
              <w:rPr>
                <w:rStyle w:val="Hyperlink"/>
                <w:noProof/>
              </w:rPr>
              <w:t>4.7.1 Physical Topology</w:t>
            </w:r>
            <w:r>
              <w:rPr>
                <w:noProof/>
                <w:webHidden/>
              </w:rPr>
              <w:tab/>
            </w:r>
            <w:r>
              <w:rPr>
                <w:noProof/>
                <w:webHidden/>
              </w:rPr>
              <w:fldChar w:fldCharType="begin"/>
            </w:r>
            <w:r>
              <w:rPr>
                <w:noProof/>
                <w:webHidden/>
              </w:rPr>
              <w:instrText xml:space="preserve"> PAGEREF _Toc159589710 \h </w:instrText>
            </w:r>
            <w:r>
              <w:rPr>
                <w:noProof/>
                <w:webHidden/>
              </w:rPr>
            </w:r>
            <w:r>
              <w:rPr>
                <w:noProof/>
                <w:webHidden/>
              </w:rPr>
              <w:fldChar w:fldCharType="separate"/>
            </w:r>
            <w:r>
              <w:rPr>
                <w:noProof/>
                <w:webHidden/>
              </w:rPr>
              <w:t>63</w:t>
            </w:r>
            <w:r>
              <w:rPr>
                <w:noProof/>
                <w:webHidden/>
              </w:rPr>
              <w:fldChar w:fldCharType="end"/>
            </w:r>
          </w:hyperlink>
        </w:p>
        <w:p w14:paraId="7C6C6D9F" w14:textId="5062D2F0" w:rsidR="000135BF" w:rsidRDefault="000135BF">
          <w:pPr>
            <w:pStyle w:val="TOC3"/>
            <w:tabs>
              <w:tab w:val="right" w:leader="dot" w:pos="9607"/>
            </w:tabs>
            <w:rPr>
              <w:noProof/>
            </w:rPr>
          </w:pPr>
          <w:hyperlink w:anchor="_Toc159589711" w:history="1">
            <w:r w:rsidRPr="00E87413">
              <w:rPr>
                <w:rStyle w:val="Hyperlink"/>
                <w:noProof/>
              </w:rPr>
              <w:t>4.7.2 Logical Topology Design of Evon Enterprise</w:t>
            </w:r>
            <w:r>
              <w:rPr>
                <w:noProof/>
                <w:webHidden/>
              </w:rPr>
              <w:tab/>
            </w:r>
            <w:r>
              <w:rPr>
                <w:noProof/>
                <w:webHidden/>
              </w:rPr>
              <w:fldChar w:fldCharType="begin"/>
            </w:r>
            <w:r>
              <w:rPr>
                <w:noProof/>
                <w:webHidden/>
              </w:rPr>
              <w:instrText xml:space="preserve"> PAGEREF _Toc159589711 \h </w:instrText>
            </w:r>
            <w:r>
              <w:rPr>
                <w:noProof/>
                <w:webHidden/>
              </w:rPr>
            </w:r>
            <w:r>
              <w:rPr>
                <w:noProof/>
                <w:webHidden/>
              </w:rPr>
              <w:fldChar w:fldCharType="separate"/>
            </w:r>
            <w:r>
              <w:rPr>
                <w:noProof/>
                <w:webHidden/>
              </w:rPr>
              <w:t>64</w:t>
            </w:r>
            <w:r>
              <w:rPr>
                <w:noProof/>
                <w:webHidden/>
              </w:rPr>
              <w:fldChar w:fldCharType="end"/>
            </w:r>
          </w:hyperlink>
        </w:p>
        <w:p w14:paraId="66B65FA0" w14:textId="61623E58" w:rsidR="000135BF" w:rsidRDefault="000135BF">
          <w:pPr>
            <w:pStyle w:val="TOC3"/>
            <w:tabs>
              <w:tab w:val="right" w:leader="dot" w:pos="9607"/>
            </w:tabs>
            <w:rPr>
              <w:noProof/>
            </w:rPr>
          </w:pPr>
          <w:hyperlink w:anchor="_Toc159589712" w:history="1">
            <w:r w:rsidRPr="00E87413">
              <w:rPr>
                <w:rStyle w:val="Hyperlink"/>
                <w:noProof/>
              </w:rPr>
              <w:t>4.7.3 Flow diagram for Red Teaming Attack Simulation on Evon Enterprise Network systems</w:t>
            </w:r>
            <w:r>
              <w:rPr>
                <w:noProof/>
                <w:webHidden/>
              </w:rPr>
              <w:tab/>
            </w:r>
            <w:r>
              <w:rPr>
                <w:noProof/>
                <w:webHidden/>
              </w:rPr>
              <w:fldChar w:fldCharType="begin"/>
            </w:r>
            <w:r>
              <w:rPr>
                <w:noProof/>
                <w:webHidden/>
              </w:rPr>
              <w:instrText xml:space="preserve"> PAGEREF _Toc159589712 \h </w:instrText>
            </w:r>
            <w:r>
              <w:rPr>
                <w:noProof/>
                <w:webHidden/>
              </w:rPr>
            </w:r>
            <w:r>
              <w:rPr>
                <w:noProof/>
                <w:webHidden/>
              </w:rPr>
              <w:fldChar w:fldCharType="separate"/>
            </w:r>
            <w:r>
              <w:rPr>
                <w:noProof/>
                <w:webHidden/>
              </w:rPr>
              <w:t>67</w:t>
            </w:r>
            <w:r>
              <w:rPr>
                <w:noProof/>
                <w:webHidden/>
              </w:rPr>
              <w:fldChar w:fldCharType="end"/>
            </w:r>
          </w:hyperlink>
        </w:p>
        <w:p w14:paraId="7D7F687E" w14:textId="1B530389" w:rsidR="000135BF" w:rsidRDefault="000135BF">
          <w:pPr>
            <w:pStyle w:val="TOC3"/>
            <w:tabs>
              <w:tab w:val="right" w:leader="dot" w:pos="9607"/>
            </w:tabs>
            <w:rPr>
              <w:noProof/>
            </w:rPr>
          </w:pPr>
          <w:hyperlink w:anchor="_Toc159589713" w:history="1">
            <w:r w:rsidRPr="00E87413">
              <w:rPr>
                <w:rStyle w:val="Hyperlink"/>
                <w:noProof/>
              </w:rPr>
              <w:t>4.7.5  Steps and Procedures for Attack Simulation according to MITRE ATT&amp;CK Framework</w:t>
            </w:r>
            <w:r>
              <w:rPr>
                <w:noProof/>
                <w:webHidden/>
              </w:rPr>
              <w:tab/>
            </w:r>
            <w:r>
              <w:rPr>
                <w:noProof/>
                <w:webHidden/>
              </w:rPr>
              <w:fldChar w:fldCharType="begin"/>
            </w:r>
            <w:r>
              <w:rPr>
                <w:noProof/>
                <w:webHidden/>
              </w:rPr>
              <w:instrText xml:space="preserve"> PAGEREF _Toc159589713 \h </w:instrText>
            </w:r>
            <w:r>
              <w:rPr>
                <w:noProof/>
                <w:webHidden/>
              </w:rPr>
            </w:r>
            <w:r>
              <w:rPr>
                <w:noProof/>
                <w:webHidden/>
              </w:rPr>
              <w:fldChar w:fldCharType="separate"/>
            </w:r>
            <w:r>
              <w:rPr>
                <w:noProof/>
                <w:webHidden/>
              </w:rPr>
              <w:t>68</w:t>
            </w:r>
            <w:r>
              <w:rPr>
                <w:noProof/>
                <w:webHidden/>
              </w:rPr>
              <w:fldChar w:fldCharType="end"/>
            </w:r>
          </w:hyperlink>
        </w:p>
        <w:p w14:paraId="1BD8B525" w14:textId="683960ED" w:rsidR="000135BF" w:rsidRDefault="000135BF">
          <w:pPr>
            <w:pStyle w:val="TOC1"/>
            <w:tabs>
              <w:tab w:val="right" w:leader="dot" w:pos="9607"/>
            </w:tabs>
            <w:rPr>
              <w:noProof/>
            </w:rPr>
          </w:pPr>
          <w:hyperlink w:anchor="_Toc159589714" w:history="1">
            <w:r w:rsidRPr="00E87413">
              <w:rPr>
                <w:rStyle w:val="Hyperlink"/>
                <w:noProof/>
              </w:rPr>
              <w:t>CHAPTER 5</w:t>
            </w:r>
            <w:r>
              <w:rPr>
                <w:noProof/>
                <w:webHidden/>
              </w:rPr>
              <w:tab/>
            </w:r>
            <w:r>
              <w:rPr>
                <w:noProof/>
                <w:webHidden/>
              </w:rPr>
              <w:fldChar w:fldCharType="begin"/>
            </w:r>
            <w:r>
              <w:rPr>
                <w:noProof/>
                <w:webHidden/>
              </w:rPr>
              <w:instrText xml:space="preserve"> PAGEREF _Toc159589714 \h </w:instrText>
            </w:r>
            <w:r>
              <w:rPr>
                <w:noProof/>
                <w:webHidden/>
              </w:rPr>
            </w:r>
            <w:r>
              <w:rPr>
                <w:noProof/>
                <w:webHidden/>
              </w:rPr>
              <w:fldChar w:fldCharType="separate"/>
            </w:r>
            <w:r>
              <w:rPr>
                <w:noProof/>
                <w:webHidden/>
              </w:rPr>
              <w:t>70</w:t>
            </w:r>
            <w:r>
              <w:rPr>
                <w:noProof/>
                <w:webHidden/>
              </w:rPr>
              <w:fldChar w:fldCharType="end"/>
            </w:r>
          </w:hyperlink>
        </w:p>
        <w:p w14:paraId="63A9FA39" w14:textId="0004652E" w:rsidR="000135BF" w:rsidRDefault="000135BF">
          <w:pPr>
            <w:pStyle w:val="TOC1"/>
            <w:tabs>
              <w:tab w:val="right" w:leader="dot" w:pos="9607"/>
            </w:tabs>
            <w:rPr>
              <w:noProof/>
            </w:rPr>
          </w:pPr>
          <w:hyperlink w:anchor="_Toc159589715" w:history="1">
            <w:r w:rsidRPr="00E87413">
              <w:rPr>
                <w:rStyle w:val="Hyperlink"/>
                <w:noProof/>
              </w:rPr>
              <w:t>5.0 TESTING AND RESULTS</w:t>
            </w:r>
            <w:r>
              <w:rPr>
                <w:noProof/>
                <w:webHidden/>
              </w:rPr>
              <w:tab/>
            </w:r>
            <w:r>
              <w:rPr>
                <w:noProof/>
                <w:webHidden/>
              </w:rPr>
              <w:fldChar w:fldCharType="begin"/>
            </w:r>
            <w:r>
              <w:rPr>
                <w:noProof/>
                <w:webHidden/>
              </w:rPr>
              <w:instrText xml:space="preserve"> PAGEREF _Toc159589715 \h </w:instrText>
            </w:r>
            <w:r>
              <w:rPr>
                <w:noProof/>
                <w:webHidden/>
              </w:rPr>
            </w:r>
            <w:r>
              <w:rPr>
                <w:noProof/>
                <w:webHidden/>
              </w:rPr>
              <w:fldChar w:fldCharType="separate"/>
            </w:r>
            <w:r>
              <w:rPr>
                <w:noProof/>
                <w:webHidden/>
              </w:rPr>
              <w:t>70</w:t>
            </w:r>
            <w:r>
              <w:rPr>
                <w:noProof/>
                <w:webHidden/>
              </w:rPr>
              <w:fldChar w:fldCharType="end"/>
            </w:r>
          </w:hyperlink>
        </w:p>
        <w:p w14:paraId="0AF135E0" w14:textId="63430879" w:rsidR="000135BF" w:rsidRDefault="000135BF">
          <w:pPr>
            <w:pStyle w:val="TOC2"/>
            <w:tabs>
              <w:tab w:val="right" w:leader="dot" w:pos="9607"/>
            </w:tabs>
            <w:rPr>
              <w:noProof/>
            </w:rPr>
          </w:pPr>
          <w:hyperlink w:anchor="_Toc159589716" w:history="1">
            <w:r w:rsidRPr="00E87413">
              <w:rPr>
                <w:rStyle w:val="Hyperlink"/>
                <w:b/>
                <w:bCs/>
                <w:noProof/>
              </w:rPr>
              <w:t>5.1 PHISHING (Spear Phishing) ATTACK</w:t>
            </w:r>
            <w:r>
              <w:rPr>
                <w:noProof/>
                <w:webHidden/>
              </w:rPr>
              <w:tab/>
            </w:r>
            <w:r>
              <w:rPr>
                <w:noProof/>
                <w:webHidden/>
              </w:rPr>
              <w:fldChar w:fldCharType="begin"/>
            </w:r>
            <w:r>
              <w:rPr>
                <w:noProof/>
                <w:webHidden/>
              </w:rPr>
              <w:instrText xml:space="preserve"> PAGEREF _Toc159589716 \h </w:instrText>
            </w:r>
            <w:r>
              <w:rPr>
                <w:noProof/>
                <w:webHidden/>
              </w:rPr>
            </w:r>
            <w:r>
              <w:rPr>
                <w:noProof/>
                <w:webHidden/>
              </w:rPr>
              <w:fldChar w:fldCharType="separate"/>
            </w:r>
            <w:r>
              <w:rPr>
                <w:noProof/>
                <w:webHidden/>
              </w:rPr>
              <w:t>70</w:t>
            </w:r>
            <w:r>
              <w:rPr>
                <w:noProof/>
                <w:webHidden/>
              </w:rPr>
              <w:fldChar w:fldCharType="end"/>
            </w:r>
          </w:hyperlink>
        </w:p>
        <w:p w14:paraId="62AC8BB1" w14:textId="6BA1864E" w:rsidR="000135BF" w:rsidRDefault="000135BF">
          <w:pPr>
            <w:pStyle w:val="TOC2"/>
            <w:tabs>
              <w:tab w:val="right" w:leader="dot" w:pos="9607"/>
            </w:tabs>
            <w:rPr>
              <w:noProof/>
            </w:rPr>
          </w:pPr>
          <w:hyperlink w:anchor="_Toc159589717" w:history="1">
            <w:r w:rsidRPr="00E87413">
              <w:rPr>
                <w:rStyle w:val="Hyperlink"/>
                <w:b/>
                <w:bCs/>
                <w:noProof/>
              </w:rPr>
              <w:t>5.2 ACTIVE DIRECTORY (LLMNR Poisoning)</w:t>
            </w:r>
            <w:r>
              <w:rPr>
                <w:noProof/>
                <w:webHidden/>
              </w:rPr>
              <w:tab/>
            </w:r>
            <w:r>
              <w:rPr>
                <w:noProof/>
                <w:webHidden/>
              </w:rPr>
              <w:fldChar w:fldCharType="begin"/>
            </w:r>
            <w:r>
              <w:rPr>
                <w:noProof/>
                <w:webHidden/>
              </w:rPr>
              <w:instrText xml:space="preserve"> PAGEREF _Toc159589717 \h </w:instrText>
            </w:r>
            <w:r>
              <w:rPr>
                <w:noProof/>
                <w:webHidden/>
              </w:rPr>
            </w:r>
            <w:r>
              <w:rPr>
                <w:noProof/>
                <w:webHidden/>
              </w:rPr>
              <w:fldChar w:fldCharType="separate"/>
            </w:r>
            <w:r>
              <w:rPr>
                <w:noProof/>
                <w:webHidden/>
              </w:rPr>
              <w:t>76</w:t>
            </w:r>
            <w:r>
              <w:rPr>
                <w:noProof/>
                <w:webHidden/>
              </w:rPr>
              <w:fldChar w:fldCharType="end"/>
            </w:r>
          </w:hyperlink>
        </w:p>
        <w:p w14:paraId="107803C8" w14:textId="5599092D" w:rsidR="000135BF" w:rsidRDefault="000135BF">
          <w:pPr>
            <w:pStyle w:val="TOC2"/>
            <w:tabs>
              <w:tab w:val="right" w:leader="dot" w:pos="9607"/>
            </w:tabs>
            <w:rPr>
              <w:noProof/>
            </w:rPr>
          </w:pPr>
          <w:hyperlink w:anchor="_Toc159589718" w:history="1">
            <w:r w:rsidRPr="00E87413">
              <w:rPr>
                <w:rStyle w:val="Hyperlink"/>
                <w:b/>
                <w:bCs/>
                <w:noProof/>
              </w:rPr>
              <w:t>5.3 INSIDER THREAT ATTACK</w:t>
            </w:r>
            <w:r>
              <w:rPr>
                <w:noProof/>
                <w:webHidden/>
              </w:rPr>
              <w:tab/>
            </w:r>
            <w:r>
              <w:rPr>
                <w:noProof/>
                <w:webHidden/>
              </w:rPr>
              <w:fldChar w:fldCharType="begin"/>
            </w:r>
            <w:r>
              <w:rPr>
                <w:noProof/>
                <w:webHidden/>
              </w:rPr>
              <w:instrText xml:space="preserve"> PAGEREF _Toc159589718 \h </w:instrText>
            </w:r>
            <w:r>
              <w:rPr>
                <w:noProof/>
                <w:webHidden/>
              </w:rPr>
            </w:r>
            <w:r>
              <w:rPr>
                <w:noProof/>
                <w:webHidden/>
              </w:rPr>
              <w:fldChar w:fldCharType="separate"/>
            </w:r>
            <w:r>
              <w:rPr>
                <w:noProof/>
                <w:webHidden/>
              </w:rPr>
              <w:t>84</w:t>
            </w:r>
            <w:r>
              <w:rPr>
                <w:noProof/>
                <w:webHidden/>
              </w:rPr>
              <w:fldChar w:fldCharType="end"/>
            </w:r>
          </w:hyperlink>
        </w:p>
        <w:p w14:paraId="6735DA82" w14:textId="2D1D6B28" w:rsidR="000135BF" w:rsidRDefault="000135BF">
          <w:pPr>
            <w:pStyle w:val="TOC2"/>
            <w:tabs>
              <w:tab w:val="right" w:leader="dot" w:pos="9607"/>
            </w:tabs>
            <w:rPr>
              <w:noProof/>
            </w:rPr>
          </w:pPr>
          <w:hyperlink w:anchor="_Toc159589719" w:history="1">
            <w:r w:rsidRPr="00E87413">
              <w:rPr>
                <w:rStyle w:val="Hyperlink"/>
                <w:b/>
                <w:bCs/>
                <w:noProof/>
              </w:rPr>
              <w:t>5.4 METASPLOITABLE 2 VSFTPD BACKDOOR ATTACK</w:t>
            </w:r>
            <w:r>
              <w:rPr>
                <w:noProof/>
                <w:webHidden/>
              </w:rPr>
              <w:tab/>
            </w:r>
            <w:r>
              <w:rPr>
                <w:noProof/>
                <w:webHidden/>
              </w:rPr>
              <w:fldChar w:fldCharType="begin"/>
            </w:r>
            <w:r>
              <w:rPr>
                <w:noProof/>
                <w:webHidden/>
              </w:rPr>
              <w:instrText xml:space="preserve"> PAGEREF _Toc159589719 \h </w:instrText>
            </w:r>
            <w:r>
              <w:rPr>
                <w:noProof/>
                <w:webHidden/>
              </w:rPr>
            </w:r>
            <w:r>
              <w:rPr>
                <w:noProof/>
                <w:webHidden/>
              </w:rPr>
              <w:fldChar w:fldCharType="separate"/>
            </w:r>
            <w:r>
              <w:rPr>
                <w:noProof/>
                <w:webHidden/>
              </w:rPr>
              <w:t>87</w:t>
            </w:r>
            <w:r>
              <w:rPr>
                <w:noProof/>
                <w:webHidden/>
              </w:rPr>
              <w:fldChar w:fldCharType="end"/>
            </w:r>
          </w:hyperlink>
        </w:p>
        <w:p w14:paraId="180C98AD" w14:textId="04D6BD43" w:rsidR="000135BF" w:rsidRDefault="000135BF">
          <w:pPr>
            <w:pStyle w:val="TOC2"/>
            <w:tabs>
              <w:tab w:val="right" w:leader="dot" w:pos="9607"/>
            </w:tabs>
            <w:rPr>
              <w:noProof/>
            </w:rPr>
          </w:pPr>
          <w:hyperlink w:anchor="_Toc159589720" w:history="1">
            <w:r w:rsidRPr="00E87413">
              <w:rPr>
                <w:rStyle w:val="Hyperlink"/>
                <w:b/>
                <w:bCs/>
                <w:noProof/>
              </w:rPr>
              <w:t>5.5 Distributed Denial of Service (DDOS) Attack</w:t>
            </w:r>
            <w:r>
              <w:rPr>
                <w:noProof/>
                <w:webHidden/>
              </w:rPr>
              <w:tab/>
            </w:r>
            <w:r>
              <w:rPr>
                <w:noProof/>
                <w:webHidden/>
              </w:rPr>
              <w:fldChar w:fldCharType="begin"/>
            </w:r>
            <w:r>
              <w:rPr>
                <w:noProof/>
                <w:webHidden/>
              </w:rPr>
              <w:instrText xml:space="preserve"> PAGEREF _Toc159589720 \h </w:instrText>
            </w:r>
            <w:r>
              <w:rPr>
                <w:noProof/>
                <w:webHidden/>
              </w:rPr>
            </w:r>
            <w:r>
              <w:rPr>
                <w:noProof/>
                <w:webHidden/>
              </w:rPr>
              <w:fldChar w:fldCharType="separate"/>
            </w:r>
            <w:r>
              <w:rPr>
                <w:noProof/>
                <w:webHidden/>
              </w:rPr>
              <w:t>90</w:t>
            </w:r>
            <w:r>
              <w:rPr>
                <w:noProof/>
                <w:webHidden/>
              </w:rPr>
              <w:fldChar w:fldCharType="end"/>
            </w:r>
          </w:hyperlink>
        </w:p>
        <w:p w14:paraId="3649EA75" w14:textId="5CE9A1E9" w:rsidR="000135BF" w:rsidRDefault="000135BF">
          <w:pPr>
            <w:pStyle w:val="TOC2"/>
            <w:tabs>
              <w:tab w:val="right" w:leader="dot" w:pos="9607"/>
            </w:tabs>
            <w:rPr>
              <w:noProof/>
            </w:rPr>
          </w:pPr>
          <w:hyperlink w:anchor="_Toc159589721" w:history="1">
            <w:r w:rsidRPr="00E87413">
              <w:rPr>
                <w:rStyle w:val="Hyperlink"/>
                <w:b/>
                <w:bCs/>
                <w:noProof/>
              </w:rPr>
              <w:t>CHAPTER 6</w:t>
            </w:r>
            <w:r>
              <w:rPr>
                <w:noProof/>
                <w:webHidden/>
              </w:rPr>
              <w:tab/>
            </w:r>
            <w:r>
              <w:rPr>
                <w:noProof/>
                <w:webHidden/>
              </w:rPr>
              <w:fldChar w:fldCharType="begin"/>
            </w:r>
            <w:r>
              <w:rPr>
                <w:noProof/>
                <w:webHidden/>
              </w:rPr>
              <w:instrText xml:space="preserve"> PAGEREF _Toc159589721 \h </w:instrText>
            </w:r>
            <w:r>
              <w:rPr>
                <w:noProof/>
                <w:webHidden/>
              </w:rPr>
            </w:r>
            <w:r>
              <w:rPr>
                <w:noProof/>
                <w:webHidden/>
              </w:rPr>
              <w:fldChar w:fldCharType="separate"/>
            </w:r>
            <w:r>
              <w:rPr>
                <w:noProof/>
                <w:webHidden/>
              </w:rPr>
              <w:t>93</w:t>
            </w:r>
            <w:r>
              <w:rPr>
                <w:noProof/>
                <w:webHidden/>
              </w:rPr>
              <w:fldChar w:fldCharType="end"/>
            </w:r>
          </w:hyperlink>
        </w:p>
        <w:p w14:paraId="4CB45A87" w14:textId="6225ABE2" w:rsidR="000135BF" w:rsidRDefault="000135BF">
          <w:pPr>
            <w:pStyle w:val="TOC2"/>
            <w:tabs>
              <w:tab w:val="right" w:leader="dot" w:pos="9607"/>
            </w:tabs>
            <w:rPr>
              <w:noProof/>
            </w:rPr>
          </w:pPr>
          <w:hyperlink w:anchor="_Toc159589722" w:history="1">
            <w:r w:rsidRPr="00E87413">
              <w:rPr>
                <w:rStyle w:val="Hyperlink"/>
                <w:b/>
                <w:bCs/>
                <w:noProof/>
              </w:rPr>
              <w:t>6.0 EVALUATION</w:t>
            </w:r>
            <w:r>
              <w:rPr>
                <w:noProof/>
                <w:webHidden/>
              </w:rPr>
              <w:tab/>
            </w:r>
            <w:r>
              <w:rPr>
                <w:noProof/>
                <w:webHidden/>
              </w:rPr>
              <w:fldChar w:fldCharType="begin"/>
            </w:r>
            <w:r>
              <w:rPr>
                <w:noProof/>
                <w:webHidden/>
              </w:rPr>
              <w:instrText xml:space="preserve"> PAGEREF _Toc159589722 \h </w:instrText>
            </w:r>
            <w:r>
              <w:rPr>
                <w:noProof/>
                <w:webHidden/>
              </w:rPr>
            </w:r>
            <w:r>
              <w:rPr>
                <w:noProof/>
                <w:webHidden/>
              </w:rPr>
              <w:fldChar w:fldCharType="separate"/>
            </w:r>
            <w:r>
              <w:rPr>
                <w:noProof/>
                <w:webHidden/>
              </w:rPr>
              <w:t>93</w:t>
            </w:r>
            <w:r>
              <w:rPr>
                <w:noProof/>
                <w:webHidden/>
              </w:rPr>
              <w:fldChar w:fldCharType="end"/>
            </w:r>
          </w:hyperlink>
        </w:p>
        <w:p w14:paraId="3E01C695" w14:textId="719E5B43" w:rsidR="000135BF" w:rsidRDefault="000135BF">
          <w:pPr>
            <w:pStyle w:val="TOC2"/>
            <w:tabs>
              <w:tab w:val="right" w:leader="dot" w:pos="9607"/>
            </w:tabs>
            <w:rPr>
              <w:noProof/>
            </w:rPr>
          </w:pPr>
          <w:hyperlink w:anchor="_Toc159589723" w:history="1">
            <w:r w:rsidRPr="00E87413">
              <w:rPr>
                <w:rStyle w:val="Hyperlink"/>
                <w:noProof/>
              </w:rPr>
              <w:t>6.1 SUMMARY OF ATTACK SIMULATION</w:t>
            </w:r>
            <w:r>
              <w:rPr>
                <w:noProof/>
                <w:webHidden/>
              </w:rPr>
              <w:tab/>
            </w:r>
            <w:r>
              <w:rPr>
                <w:noProof/>
                <w:webHidden/>
              </w:rPr>
              <w:fldChar w:fldCharType="begin"/>
            </w:r>
            <w:r>
              <w:rPr>
                <w:noProof/>
                <w:webHidden/>
              </w:rPr>
              <w:instrText xml:space="preserve"> PAGEREF _Toc159589723 \h </w:instrText>
            </w:r>
            <w:r>
              <w:rPr>
                <w:noProof/>
                <w:webHidden/>
              </w:rPr>
            </w:r>
            <w:r>
              <w:rPr>
                <w:noProof/>
                <w:webHidden/>
              </w:rPr>
              <w:fldChar w:fldCharType="separate"/>
            </w:r>
            <w:r>
              <w:rPr>
                <w:noProof/>
                <w:webHidden/>
              </w:rPr>
              <w:t>93</w:t>
            </w:r>
            <w:r>
              <w:rPr>
                <w:noProof/>
                <w:webHidden/>
              </w:rPr>
              <w:fldChar w:fldCharType="end"/>
            </w:r>
          </w:hyperlink>
        </w:p>
        <w:p w14:paraId="652C1E4A" w14:textId="6F591B7C" w:rsidR="000135BF" w:rsidRDefault="000135BF">
          <w:pPr>
            <w:pStyle w:val="TOC2"/>
            <w:tabs>
              <w:tab w:val="right" w:leader="dot" w:pos="9607"/>
            </w:tabs>
            <w:rPr>
              <w:noProof/>
            </w:rPr>
          </w:pPr>
          <w:hyperlink w:anchor="_Toc159589724" w:history="1">
            <w:r w:rsidRPr="00E87413">
              <w:rPr>
                <w:rStyle w:val="Hyperlink"/>
                <w:noProof/>
              </w:rPr>
              <w:t>6.2 Conclusion and Recommendation</w:t>
            </w:r>
            <w:r>
              <w:rPr>
                <w:noProof/>
                <w:webHidden/>
              </w:rPr>
              <w:tab/>
            </w:r>
            <w:r>
              <w:rPr>
                <w:noProof/>
                <w:webHidden/>
              </w:rPr>
              <w:fldChar w:fldCharType="begin"/>
            </w:r>
            <w:r>
              <w:rPr>
                <w:noProof/>
                <w:webHidden/>
              </w:rPr>
              <w:instrText xml:space="preserve"> PAGEREF _Toc159589724 \h </w:instrText>
            </w:r>
            <w:r>
              <w:rPr>
                <w:noProof/>
                <w:webHidden/>
              </w:rPr>
            </w:r>
            <w:r>
              <w:rPr>
                <w:noProof/>
                <w:webHidden/>
              </w:rPr>
              <w:fldChar w:fldCharType="separate"/>
            </w:r>
            <w:r>
              <w:rPr>
                <w:noProof/>
                <w:webHidden/>
              </w:rPr>
              <w:t>94</w:t>
            </w:r>
            <w:r>
              <w:rPr>
                <w:noProof/>
                <w:webHidden/>
              </w:rPr>
              <w:fldChar w:fldCharType="end"/>
            </w:r>
          </w:hyperlink>
        </w:p>
        <w:p w14:paraId="6892E6C1" w14:textId="71286EA5" w:rsidR="000135BF" w:rsidRDefault="000135BF">
          <w:pPr>
            <w:pStyle w:val="TOC2"/>
            <w:tabs>
              <w:tab w:val="right" w:leader="dot" w:pos="9607"/>
            </w:tabs>
            <w:rPr>
              <w:noProof/>
            </w:rPr>
          </w:pPr>
          <w:hyperlink w:anchor="_Toc159589725" w:history="1">
            <w:r w:rsidRPr="00E87413">
              <w:rPr>
                <w:rStyle w:val="Hyperlink"/>
                <w:noProof/>
              </w:rPr>
              <w:t>6.3 Conclusion</w:t>
            </w:r>
            <w:r>
              <w:rPr>
                <w:noProof/>
                <w:webHidden/>
              </w:rPr>
              <w:tab/>
            </w:r>
            <w:r>
              <w:rPr>
                <w:noProof/>
                <w:webHidden/>
              </w:rPr>
              <w:fldChar w:fldCharType="begin"/>
            </w:r>
            <w:r>
              <w:rPr>
                <w:noProof/>
                <w:webHidden/>
              </w:rPr>
              <w:instrText xml:space="preserve"> PAGEREF _Toc159589725 \h </w:instrText>
            </w:r>
            <w:r>
              <w:rPr>
                <w:noProof/>
                <w:webHidden/>
              </w:rPr>
            </w:r>
            <w:r>
              <w:rPr>
                <w:noProof/>
                <w:webHidden/>
              </w:rPr>
              <w:fldChar w:fldCharType="separate"/>
            </w:r>
            <w:r>
              <w:rPr>
                <w:noProof/>
                <w:webHidden/>
              </w:rPr>
              <w:t>94</w:t>
            </w:r>
            <w:r>
              <w:rPr>
                <w:noProof/>
                <w:webHidden/>
              </w:rPr>
              <w:fldChar w:fldCharType="end"/>
            </w:r>
          </w:hyperlink>
        </w:p>
        <w:p w14:paraId="66AB6D33" w14:textId="6405300B" w:rsidR="000135BF" w:rsidRDefault="000135BF">
          <w:pPr>
            <w:pStyle w:val="TOC2"/>
            <w:tabs>
              <w:tab w:val="right" w:leader="dot" w:pos="9607"/>
            </w:tabs>
            <w:rPr>
              <w:noProof/>
            </w:rPr>
          </w:pPr>
          <w:hyperlink w:anchor="_Toc159589726" w:history="1">
            <w:r w:rsidRPr="00E87413">
              <w:rPr>
                <w:rStyle w:val="Hyperlink"/>
                <w:noProof/>
              </w:rPr>
              <w:t>6. 4 Recommendations for Future Research</w:t>
            </w:r>
            <w:r>
              <w:rPr>
                <w:noProof/>
                <w:webHidden/>
              </w:rPr>
              <w:tab/>
            </w:r>
            <w:r>
              <w:rPr>
                <w:noProof/>
                <w:webHidden/>
              </w:rPr>
              <w:fldChar w:fldCharType="begin"/>
            </w:r>
            <w:r>
              <w:rPr>
                <w:noProof/>
                <w:webHidden/>
              </w:rPr>
              <w:instrText xml:space="preserve"> PAGEREF _Toc159589726 \h </w:instrText>
            </w:r>
            <w:r>
              <w:rPr>
                <w:noProof/>
                <w:webHidden/>
              </w:rPr>
            </w:r>
            <w:r>
              <w:rPr>
                <w:noProof/>
                <w:webHidden/>
              </w:rPr>
              <w:fldChar w:fldCharType="separate"/>
            </w:r>
            <w:r>
              <w:rPr>
                <w:noProof/>
                <w:webHidden/>
              </w:rPr>
              <w:t>94</w:t>
            </w:r>
            <w:r>
              <w:rPr>
                <w:noProof/>
                <w:webHidden/>
              </w:rPr>
              <w:fldChar w:fldCharType="end"/>
            </w:r>
          </w:hyperlink>
        </w:p>
        <w:p w14:paraId="59893DBA" w14:textId="1DE97F1F" w:rsidR="000135BF" w:rsidRDefault="000135BF">
          <w:pPr>
            <w:pStyle w:val="TOC2"/>
            <w:tabs>
              <w:tab w:val="right" w:leader="dot" w:pos="9607"/>
            </w:tabs>
            <w:rPr>
              <w:noProof/>
            </w:rPr>
          </w:pPr>
          <w:hyperlink w:anchor="_Toc159589727" w:history="1">
            <w:r w:rsidRPr="00E87413">
              <w:rPr>
                <w:rStyle w:val="Hyperlink"/>
                <w:noProof/>
              </w:rPr>
              <w:t>6.5 Conclusions and Recommendations</w:t>
            </w:r>
            <w:r>
              <w:rPr>
                <w:noProof/>
                <w:webHidden/>
              </w:rPr>
              <w:tab/>
            </w:r>
            <w:r>
              <w:rPr>
                <w:noProof/>
                <w:webHidden/>
              </w:rPr>
              <w:fldChar w:fldCharType="begin"/>
            </w:r>
            <w:r>
              <w:rPr>
                <w:noProof/>
                <w:webHidden/>
              </w:rPr>
              <w:instrText xml:space="preserve"> PAGEREF _Toc159589727 \h </w:instrText>
            </w:r>
            <w:r>
              <w:rPr>
                <w:noProof/>
                <w:webHidden/>
              </w:rPr>
            </w:r>
            <w:r>
              <w:rPr>
                <w:noProof/>
                <w:webHidden/>
              </w:rPr>
              <w:fldChar w:fldCharType="separate"/>
            </w:r>
            <w:r>
              <w:rPr>
                <w:noProof/>
                <w:webHidden/>
              </w:rPr>
              <w:t>95</w:t>
            </w:r>
            <w:r>
              <w:rPr>
                <w:noProof/>
                <w:webHidden/>
              </w:rPr>
              <w:fldChar w:fldCharType="end"/>
            </w:r>
          </w:hyperlink>
        </w:p>
        <w:p w14:paraId="0112009C" w14:textId="3D635A52" w:rsidR="000135BF" w:rsidRDefault="000135BF">
          <w:pPr>
            <w:pStyle w:val="TOC1"/>
            <w:tabs>
              <w:tab w:val="right" w:leader="dot" w:pos="9607"/>
            </w:tabs>
            <w:rPr>
              <w:noProof/>
            </w:rPr>
          </w:pPr>
          <w:hyperlink w:anchor="_Toc159589728" w:history="1">
            <w:r w:rsidRPr="00E87413">
              <w:rPr>
                <w:rStyle w:val="Hyperlink"/>
                <w:noProof/>
              </w:rPr>
              <w:t>CHAPTER 7</w:t>
            </w:r>
            <w:r>
              <w:rPr>
                <w:noProof/>
                <w:webHidden/>
              </w:rPr>
              <w:tab/>
            </w:r>
            <w:r>
              <w:rPr>
                <w:noProof/>
                <w:webHidden/>
              </w:rPr>
              <w:fldChar w:fldCharType="begin"/>
            </w:r>
            <w:r>
              <w:rPr>
                <w:noProof/>
                <w:webHidden/>
              </w:rPr>
              <w:instrText xml:space="preserve"> PAGEREF _Toc159589728 \h </w:instrText>
            </w:r>
            <w:r>
              <w:rPr>
                <w:noProof/>
                <w:webHidden/>
              </w:rPr>
            </w:r>
            <w:r>
              <w:rPr>
                <w:noProof/>
                <w:webHidden/>
              </w:rPr>
              <w:fldChar w:fldCharType="separate"/>
            </w:r>
            <w:r>
              <w:rPr>
                <w:noProof/>
                <w:webHidden/>
              </w:rPr>
              <w:t>96</w:t>
            </w:r>
            <w:r>
              <w:rPr>
                <w:noProof/>
                <w:webHidden/>
              </w:rPr>
              <w:fldChar w:fldCharType="end"/>
            </w:r>
          </w:hyperlink>
        </w:p>
        <w:p w14:paraId="2AAE13B3" w14:textId="6AF3D179" w:rsidR="000135BF" w:rsidRDefault="000135BF">
          <w:pPr>
            <w:pStyle w:val="TOC2"/>
            <w:tabs>
              <w:tab w:val="right" w:leader="dot" w:pos="9607"/>
            </w:tabs>
            <w:rPr>
              <w:noProof/>
            </w:rPr>
          </w:pPr>
          <w:hyperlink w:anchor="_Toc159589729" w:history="1">
            <w:r w:rsidRPr="00E87413">
              <w:rPr>
                <w:rStyle w:val="Hyperlink"/>
                <w:b/>
                <w:bCs/>
                <w:noProof/>
              </w:rPr>
              <w:t>7.1 REFLECTIONS</w:t>
            </w:r>
            <w:r>
              <w:rPr>
                <w:noProof/>
                <w:webHidden/>
              </w:rPr>
              <w:tab/>
            </w:r>
            <w:r>
              <w:rPr>
                <w:noProof/>
                <w:webHidden/>
              </w:rPr>
              <w:fldChar w:fldCharType="begin"/>
            </w:r>
            <w:r>
              <w:rPr>
                <w:noProof/>
                <w:webHidden/>
              </w:rPr>
              <w:instrText xml:space="preserve"> PAGEREF _Toc159589729 \h </w:instrText>
            </w:r>
            <w:r>
              <w:rPr>
                <w:noProof/>
                <w:webHidden/>
              </w:rPr>
            </w:r>
            <w:r>
              <w:rPr>
                <w:noProof/>
                <w:webHidden/>
              </w:rPr>
              <w:fldChar w:fldCharType="separate"/>
            </w:r>
            <w:r>
              <w:rPr>
                <w:noProof/>
                <w:webHidden/>
              </w:rPr>
              <w:t>96</w:t>
            </w:r>
            <w:r>
              <w:rPr>
                <w:noProof/>
                <w:webHidden/>
              </w:rPr>
              <w:fldChar w:fldCharType="end"/>
            </w:r>
          </w:hyperlink>
        </w:p>
        <w:p w14:paraId="73368840" w14:textId="073230F4" w:rsidR="000135BF" w:rsidRDefault="000135BF">
          <w:pPr>
            <w:pStyle w:val="TOC2"/>
            <w:tabs>
              <w:tab w:val="right" w:leader="dot" w:pos="9607"/>
            </w:tabs>
            <w:rPr>
              <w:noProof/>
            </w:rPr>
          </w:pPr>
          <w:hyperlink w:anchor="_Toc159589730" w:history="1">
            <w:r w:rsidRPr="00E87413">
              <w:rPr>
                <w:rStyle w:val="Hyperlink"/>
                <w:b/>
                <w:bCs/>
                <w:noProof/>
              </w:rPr>
              <w:t>7.2 Barriers experienced during the project</w:t>
            </w:r>
            <w:r>
              <w:rPr>
                <w:noProof/>
                <w:webHidden/>
              </w:rPr>
              <w:tab/>
            </w:r>
            <w:r>
              <w:rPr>
                <w:noProof/>
                <w:webHidden/>
              </w:rPr>
              <w:fldChar w:fldCharType="begin"/>
            </w:r>
            <w:r>
              <w:rPr>
                <w:noProof/>
                <w:webHidden/>
              </w:rPr>
              <w:instrText xml:space="preserve"> PAGEREF _Toc159589730 \h </w:instrText>
            </w:r>
            <w:r>
              <w:rPr>
                <w:noProof/>
                <w:webHidden/>
              </w:rPr>
            </w:r>
            <w:r>
              <w:rPr>
                <w:noProof/>
                <w:webHidden/>
              </w:rPr>
              <w:fldChar w:fldCharType="separate"/>
            </w:r>
            <w:r>
              <w:rPr>
                <w:noProof/>
                <w:webHidden/>
              </w:rPr>
              <w:t>96</w:t>
            </w:r>
            <w:r>
              <w:rPr>
                <w:noProof/>
                <w:webHidden/>
              </w:rPr>
              <w:fldChar w:fldCharType="end"/>
            </w:r>
          </w:hyperlink>
        </w:p>
        <w:p w14:paraId="0E15FCDF" w14:textId="0993BCA1" w:rsidR="000135BF" w:rsidRDefault="000135BF">
          <w:pPr>
            <w:pStyle w:val="TOC2"/>
            <w:tabs>
              <w:tab w:val="right" w:leader="dot" w:pos="9607"/>
            </w:tabs>
            <w:rPr>
              <w:noProof/>
            </w:rPr>
          </w:pPr>
          <w:hyperlink w:anchor="_Toc159589731" w:history="1">
            <w:r w:rsidRPr="00E87413">
              <w:rPr>
                <w:rStyle w:val="Hyperlink"/>
                <w:b/>
                <w:bCs/>
                <w:noProof/>
              </w:rPr>
              <w:t>7.3 Positives</w:t>
            </w:r>
            <w:r>
              <w:rPr>
                <w:noProof/>
                <w:webHidden/>
              </w:rPr>
              <w:tab/>
            </w:r>
            <w:r>
              <w:rPr>
                <w:noProof/>
                <w:webHidden/>
              </w:rPr>
              <w:fldChar w:fldCharType="begin"/>
            </w:r>
            <w:r>
              <w:rPr>
                <w:noProof/>
                <w:webHidden/>
              </w:rPr>
              <w:instrText xml:space="preserve"> PAGEREF _Toc159589731 \h </w:instrText>
            </w:r>
            <w:r>
              <w:rPr>
                <w:noProof/>
                <w:webHidden/>
              </w:rPr>
            </w:r>
            <w:r>
              <w:rPr>
                <w:noProof/>
                <w:webHidden/>
              </w:rPr>
              <w:fldChar w:fldCharType="separate"/>
            </w:r>
            <w:r>
              <w:rPr>
                <w:noProof/>
                <w:webHidden/>
              </w:rPr>
              <w:t>96</w:t>
            </w:r>
            <w:r>
              <w:rPr>
                <w:noProof/>
                <w:webHidden/>
              </w:rPr>
              <w:fldChar w:fldCharType="end"/>
            </w:r>
          </w:hyperlink>
        </w:p>
        <w:p w14:paraId="7C92AB62" w14:textId="4B8E6AB3" w:rsidR="000135BF" w:rsidRDefault="000135BF">
          <w:pPr>
            <w:pStyle w:val="TOC2"/>
            <w:tabs>
              <w:tab w:val="right" w:leader="dot" w:pos="9607"/>
            </w:tabs>
            <w:rPr>
              <w:noProof/>
            </w:rPr>
          </w:pPr>
          <w:hyperlink w:anchor="_Toc159589732" w:history="1">
            <w:r w:rsidRPr="00E87413">
              <w:rPr>
                <w:rStyle w:val="Hyperlink"/>
                <w:b/>
                <w:bCs/>
                <w:noProof/>
              </w:rPr>
              <w:t>7.4 Lesson Learned</w:t>
            </w:r>
            <w:r>
              <w:rPr>
                <w:noProof/>
                <w:webHidden/>
              </w:rPr>
              <w:tab/>
            </w:r>
            <w:r>
              <w:rPr>
                <w:noProof/>
                <w:webHidden/>
              </w:rPr>
              <w:fldChar w:fldCharType="begin"/>
            </w:r>
            <w:r>
              <w:rPr>
                <w:noProof/>
                <w:webHidden/>
              </w:rPr>
              <w:instrText xml:space="preserve"> PAGEREF _Toc159589732 \h </w:instrText>
            </w:r>
            <w:r>
              <w:rPr>
                <w:noProof/>
                <w:webHidden/>
              </w:rPr>
            </w:r>
            <w:r>
              <w:rPr>
                <w:noProof/>
                <w:webHidden/>
              </w:rPr>
              <w:fldChar w:fldCharType="separate"/>
            </w:r>
            <w:r>
              <w:rPr>
                <w:noProof/>
                <w:webHidden/>
              </w:rPr>
              <w:t>97</w:t>
            </w:r>
            <w:r>
              <w:rPr>
                <w:noProof/>
                <w:webHidden/>
              </w:rPr>
              <w:fldChar w:fldCharType="end"/>
            </w:r>
          </w:hyperlink>
        </w:p>
        <w:p w14:paraId="21C5CD88" w14:textId="3F933394" w:rsidR="000135BF" w:rsidRDefault="000135BF">
          <w:pPr>
            <w:pStyle w:val="TOC2"/>
            <w:tabs>
              <w:tab w:val="right" w:leader="dot" w:pos="9607"/>
            </w:tabs>
            <w:rPr>
              <w:noProof/>
            </w:rPr>
          </w:pPr>
          <w:hyperlink w:anchor="_Toc159589733" w:history="1">
            <w:r w:rsidRPr="00E87413">
              <w:rPr>
                <w:rStyle w:val="Hyperlink"/>
                <w:b/>
                <w:bCs/>
                <w:noProof/>
              </w:rPr>
              <w:t>7.5 Guidance to future students</w:t>
            </w:r>
            <w:r>
              <w:rPr>
                <w:noProof/>
                <w:webHidden/>
              </w:rPr>
              <w:tab/>
            </w:r>
            <w:r>
              <w:rPr>
                <w:noProof/>
                <w:webHidden/>
              </w:rPr>
              <w:fldChar w:fldCharType="begin"/>
            </w:r>
            <w:r>
              <w:rPr>
                <w:noProof/>
                <w:webHidden/>
              </w:rPr>
              <w:instrText xml:space="preserve"> PAGEREF _Toc159589733 \h </w:instrText>
            </w:r>
            <w:r>
              <w:rPr>
                <w:noProof/>
                <w:webHidden/>
              </w:rPr>
            </w:r>
            <w:r>
              <w:rPr>
                <w:noProof/>
                <w:webHidden/>
              </w:rPr>
              <w:fldChar w:fldCharType="separate"/>
            </w:r>
            <w:r>
              <w:rPr>
                <w:noProof/>
                <w:webHidden/>
              </w:rPr>
              <w:t>97</w:t>
            </w:r>
            <w:r>
              <w:rPr>
                <w:noProof/>
                <w:webHidden/>
              </w:rPr>
              <w:fldChar w:fldCharType="end"/>
            </w:r>
          </w:hyperlink>
        </w:p>
        <w:p w14:paraId="3C6AA8DB" w14:textId="3E0B2C90" w:rsidR="000135BF" w:rsidRDefault="000135BF">
          <w:pPr>
            <w:pStyle w:val="TOC2"/>
            <w:tabs>
              <w:tab w:val="right" w:leader="dot" w:pos="9607"/>
            </w:tabs>
            <w:rPr>
              <w:noProof/>
            </w:rPr>
          </w:pPr>
          <w:hyperlink w:anchor="_Toc159589734" w:history="1">
            <w:r w:rsidRPr="00E87413">
              <w:rPr>
                <w:rStyle w:val="Hyperlink"/>
                <w:b/>
                <w:bCs/>
                <w:noProof/>
              </w:rPr>
              <w:t>7.6 Overall</w:t>
            </w:r>
            <w:r>
              <w:rPr>
                <w:noProof/>
                <w:webHidden/>
              </w:rPr>
              <w:tab/>
            </w:r>
            <w:r>
              <w:rPr>
                <w:noProof/>
                <w:webHidden/>
              </w:rPr>
              <w:fldChar w:fldCharType="begin"/>
            </w:r>
            <w:r>
              <w:rPr>
                <w:noProof/>
                <w:webHidden/>
              </w:rPr>
              <w:instrText xml:space="preserve"> PAGEREF _Toc159589734 \h </w:instrText>
            </w:r>
            <w:r>
              <w:rPr>
                <w:noProof/>
                <w:webHidden/>
              </w:rPr>
            </w:r>
            <w:r>
              <w:rPr>
                <w:noProof/>
                <w:webHidden/>
              </w:rPr>
              <w:fldChar w:fldCharType="separate"/>
            </w:r>
            <w:r>
              <w:rPr>
                <w:noProof/>
                <w:webHidden/>
              </w:rPr>
              <w:t>97</w:t>
            </w:r>
            <w:r>
              <w:rPr>
                <w:noProof/>
                <w:webHidden/>
              </w:rPr>
              <w:fldChar w:fldCharType="end"/>
            </w:r>
          </w:hyperlink>
        </w:p>
        <w:p w14:paraId="62DCBA37" w14:textId="3212E85E" w:rsidR="000135BF" w:rsidRDefault="000135BF">
          <w:pPr>
            <w:pStyle w:val="TOC1"/>
            <w:tabs>
              <w:tab w:val="right" w:leader="dot" w:pos="9607"/>
            </w:tabs>
            <w:rPr>
              <w:noProof/>
            </w:rPr>
          </w:pPr>
          <w:hyperlink w:anchor="_Toc159589735" w:history="1">
            <w:r w:rsidRPr="00E87413">
              <w:rPr>
                <w:rStyle w:val="Hyperlink"/>
                <w:noProof/>
              </w:rPr>
              <w:t>CHAPTER 8</w:t>
            </w:r>
            <w:r>
              <w:rPr>
                <w:noProof/>
                <w:webHidden/>
              </w:rPr>
              <w:tab/>
            </w:r>
            <w:r>
              <w:rPr>
                <w:noProof/>
                <w:webHidden/>
              </w:rPr>
              <w:fldChar w:fldCharType="begin"/>
            </w:r>
            <w:r>
              <w:rPr>
                <w:noProof/>
                <w:webHidden/>
              </w:rPr>
              <w:instrText xml:space="preserve"> PAGEREF _Toc159589735 \h </w:instrText>
            </w:r>
            <w:r>
              <w:rPr>
                <w:noProof/>
                <w:webHidden/>
              </w:rPr>
            </w:r>
            <w:r>
              <w:rPr>
                <w:noProof/>
                <w:webHidden/>
              </w:rPr>
              <w:fldChar w:fldCharType="separate"/>
            </w:r>
            <w:r>
              <w:rPr>
                <w:noProof/>
                <w:webHidden/>
              </w:rPr>
              <w:t>98</w:t>
            </w:r>
            <w:r>
              <w:rPr>
                <w:noProof/>
                <w:webHidden/>
              </w:rPr>
              <w:fldChar w:fldCharType="end"/>
            </w:r>
          </w:hyperlink>
        </w:p>
        <w:p w14:paraId="48E0B5F5" w14:textId="2CB70DD9" w:rsidR="000135BF" w:rsidRDefault="000135BF">
          <w:pPr>
            <w:pStyle w:val="TOC1"/>
            <w:tabs>
              <w:tab w:val="right" w:leader="dot" w:pos="9607"/>
            </w:tabs>
            <w:rPr>
              <w:noProof/>
            </w:rPr>
          </w:pPr>
          <w:hyperlink w:anchor="_Toc159589736" w:history="1">
            <w:r w:rsidRPr="00E87413">
              <w:rPr>
                <w:rStyle w:val="Hyperlink"/>
                <w:noProof/>
              </w:rPr>
              <w:t>References</w:t>
            </w:r>
            <w:r>
              <w:rPr>
                <w:noProof/>
                <w:webHidden/>
              </w:rPr>
              <w:tab/>
            </w:r>
            <w:r>
              <w:rPr>
                <w:noProof/>
                <w:webHidden/>
              </w:rPr>
              <w:fldChar w:fldCharType="begin"/>
            </w:r>
            <w:r>
              <w:rPr>
                <w:noProof/>
                <w:webHidden/>
              </w:rPr>
              <w:instrText xml:space="preserve"> PAGEREF _Toc159589736 \h </w:instrText>
            </w:r>
            <w:r>
              <w:rPr>
                <w:noProof/>
                <w:webHidden/>
              </w:rPr>
            </w:r>
            <w:r>
              <w:rPr>
                <w:noProof/>
                <w:webHidden/>
              </w:rPr>
              <w:fldChar w:fldCharType="separate"/>
            </w:r>
            <w:r>
              <w:rPr>
                <w:noProof/>
                <w:webHidden/>
              </w:rPr>
              <w:t>98</w:t>
            </w:r>
            <w:r>
              <w:rPr>
                <w:noProof/>
                <w:webHidden/>
              </w:rPr>
              <w:fldChar w:fldCharType="end"/>
            </w:r>
          </w:hyperlink>
        </w:p>
        <w:p w14:paraId="2A680224" w14:textId="059B0AF0" w:rsidR="000135BF" w:rsidRDefault="000135BF">
          <w:r>
            <w:rPr>
              <w:b/>
              <w:bCs/>
              <w:noProof/>
            </w:rPr>
            <w:fldChar w:fldCharType="end"/>
          </w:r>
        </w:p>
      </w:sdtContent>
    </w:sdt>
    <w:p w14:paraId="5CB06069" w14:textId="28F8AD35" w:rsidR="000135BF" w:rsidRDefault="000135BF" w:rsidP="008123AF">
      <w:pPr>
        <w:spacing w:line="360" w:lineRule="auto"/>
        <w:jc w:val="both"/>
        <w:rPr>
          <w:rFonts w:cstheme="minorHAnsi"/>
          <w:sz w:val="24"/>
          <w:szCs w:val="24"/>
        </w:rPr>
      </w:pPr>
    </w:p>
    <w:p w14:paraId="67198AD7" w14:textId="77777777" w:rsidR="000135BF" w:rsidRDefault="000135BF">
      <w:pPr>
        <w:rPr>
          <w:rFonts w:cstheme="minorHAnsi"/>
          <w:sz w:val="24"/>
          <w:szCs w:val="24"/>
        </w:rPr>
      </w:pPr>
      <w:r>
        <w:rPr>
          <w:rFonts w:cstheme="minorHAnsi"/>
          <w:sz w:val="24"/>
          <w:szCs w:val="24"/>
        </w:rPr>
        <w:br w:type="page"/>
      </w:r>
    </w:p>
    <w:p w14:paraId="4EB45E2F" w14:textId="4217C69C" w:rsidR="000135BF" w:rsidRDefault="000135BF" w:rsidP="000135BF">
      <w:pPr>
        <w:pStyle w:val="Heading1"/>
      </w:pPr>
      <w:bookmarkStart w:id="1" w:name="_Toc159589648"/>
      <w:r>
        <w:t>TABLE OF FIGURES</w:t>
      </w:r>
      <w:bookmarkEnd w:id="1"/>
    </w:p>
    <w:p w14:paraId="4409DB9D" w14:textId="653142FE" w:rsidR="000135BF" w:rsidRDefault="000135BF">
      <w:pPr>
        <w:pStyle w:val="TableofFigures"/>
        <w:tabs>
          <w:tab w:val="right" w:leader="dot" w:pos="9607"/>
        </w:tabs>
        <w:rPr>
          <w:rFonts w:eastAsiaTheme="minorEastAsia"/>
          <w:noProof/>
          <w:kern w:val="2"/>
          <w:lang w:val="en-GB" w:eastAsia="en-GB"/>
          <w14:ligatures w14:val="standardContextual"/>
        </w:rPr>
      </w:pPr>
      <w:r>
        <w:rPr>
          <w:rFonts w:cstheme="minorHAnsi"/>
          <w:sz w:val="24"/>
          <w:szCs w:val="24"/>
        </w:rPr>
        <w:fldChar w:fldCharType="begin"/>
      </w:r>
      <w:r>
        <w:rPr>
          <w:rFonts w:cstheme="minorHAnsi"/>
          <w:sz w:val="24"/>
          <w:szCs w:val="24"/>
        </w:rPr>
        <w:instrText xml:space="preserve"> TOC \h \z \c "Figure" </w:instrText>
      </w:r>
      <w:r>
        <w:rPr>
          <w:rFonts w:cstheme="minorHAnsi"/>
          <w:sz w:val="24"/>
          <w:szCs w:val="24"/>
        </w:rPr>
        <w:fldChar w:fldCharType="separate"/>
      </w:r>
      <w:hyperlink w:anchor="_Toc159589527" w:history="1">
        <w:r w:rsidRPr="005E2F44">
          <w:rPr>
            <w:rStyle w:val="Hyperlink"/>
            <w:noProof/>
          </w:rPr>
          <w:t xml:space="preserve">Figure 1 bar chart showing the most disruptive threats in SMEs </w:t>
        </w:r>
        <w:r w:rsidRPr="005E2F44">
          <w:rPr>
            <w:rStyle w:val="Hyperlink"/>
            <w:noProof/>
            <w:lang w:val="en-GB"/>
          </w:rPr>
          <w:t>[14] [16] [15] [17]</w:t>
        </w:r>
        <w:r>
          <w:rPr>
            <w:noProof/>
            <w:webHidden/>
          </w:rPr>
          <w:tab/>
        </w:r>
        <w:r>
          <w:rPr>
            <w:noProof/>
            <w:webHidden/>
          </w:rPr>
          <w:fldChar w:fldCharType="begin"/>
        </w:r>
        <w:r>
          <w:rPr>
            <w:noProof/>
            <w:webHidden/>
          </w:rPr>
          <w:instrText xml:space="preserve"> PAGEREF _Toc159589527 \h </w:instrText>
        </w:r>
        <w:r>
          <w:rPr>
            <w:noProof/>
            <w:webHidden/>
          </w:rPr>
        </w:r>
        <w:r>
          <w:rPr>
            <w:noProof/>
            <w:webHidden/>
          </w:rPr>
          <w:fldChar w:fldCharType="separate"/>
        </w:r>
        <w:r>
          <w:rPr>
            <w:noProof/>
            <w:webHidden/>
          </w:rPr>
          <w:t>18</w:t>
        </w:r>
        <w:r>
          <w:rPr>
            <w:noProof/>
            <w:webHidden/>
          </w:rPr>
          <w:fldChar w:fldCharType="end"/>
        </w:r>
      </w:hyperlink>
    </w:p>
    <w:p w14:paraId="493ADCC4" w14:textId="66EE2C78" w:rsidR="000135BF" w:rsidRDefault="000135BF">
      <w:pPr>
        <w:pStyle w:val="TableofFigures"/>
        <w:tabs>
          <w:tab w:val="right" w:leader="dot" w:pos="9607"/>
        </w:tabs>
        <w:rPr>
          <w:rFonts w:eastAsiaTheme="minorEastAsia"/>
          <w:noProof/>
          <w:kern w:val="2"/>
          <w:lang w:val="en-GB" w:eastAsia="en-GB"/>
          <w14:ligatures w14:val="standardContextual"/>
        </w:rPr>
      </w:pPr>
      <w:hyperlink w:anchor="_Toc159589528" w:history="1">
        <w:r w:rsidRPr="005E2F44">
          <w:rPr>
            <w:rStyle w:val="Hyperlink"/>
            <w:noProof/>
          </w:rPr>
          <w:t>Figure 2 NIST Framework</w:t>
        </w:r>
        <w:r w:rsidRPr="005E2F44">
          <w:rPr>
            <w:rStyle w:val="Hyperlink"/>
            <w:noProof/>
            <w:lang w:val="en-GB"/>
          </w:rPr>
          <w:t xml:space="preserve"> [44]</w:t>
        </w:r>
        <w:r>
          <w:rPr>
            <w:noProof/>
            <w:webHidden/>
          </w:rPr>
          <w:tab/>
        </w:r>
        <w:r>
          <w:rPr>
            <w:noProof/>
            <w:webHidden/>
          </w:rPr>
          <w:fldChar w:fldCharType="begin"/>
        </w:r>
        <w:r>
          <w:rPr>
            <w:noProof/>
            <w:webHidden/>
          </w:rPr>
          <w:instrText xml:space="preserve"> PAGEREF _Toc159589528 \h </w:instrText>
        </w:r>
        <w:r>
          <w:rPr>
            <w:noProof/>
            <w:webHidden/>
          </w:rPr>
        </w:r>
        <w:r>
          <w:rPr>
            <w:noProof/>
            <w:webHidden/>
          </w:rPr>
          <w:fldChar w:fldCharType="separate"/>
        </w:r>
        <w:r>
          <w:rPr>
            <w:noProof/>
            <w:webHidden/>
          </w:rPr>
          <w:t>28</w:t>
        </w:r>
        <w:r>
          <w:rPr>
            <w:noProof/>
            <w:webHidden/>
          </w:rPr>
          <w:fldChar w:fldCharType="end"/>
        </w:r>
      </w:hyperlink>
    </w:p>
    <w:p w14:paraId="72343706" w14:textId="5EF3060E" w:rsidR="000135BF" w:rsidRDefault="000135BF">
      <w:pPr>
        <w:pStyle w:val="TableofFigures"/>
        <w:tabs>
          <w:tab w:val="right" w:leader="dot" w:pos="9607"/>
        </w:tabs>
        <w:rPr>
          <w:rFonts w:eastAsiaTheme="minorEastAsia"/>
          <w:noProof/>
          <w:kern w:val="2"/>
          <w:lang w:val="en-GB" w:eastAsia="en-GB"/>
          <w14:ligatures w14:val="standardContextual"/>
        </w:rPr>
      </w:pPr>
      <w:hyperlink w:anchor="_Toc159589529" w:history="1">
        <w:r w:rsidRPr="005E2F44">
          <w:rPr>
            <w:rStyle w:val="Hyperlink"/>
            <w:noProof/>
          </w:rPr>
          <w:t>Figure 3 ISO-IEC Framework</w:t>
        </w:r>
        <w:r w:rsidRPr="005E2F44">
          <w:rPr>
            <w:rStyle w:val="Hyperlink"/>
            <w:noProof/>
            <w:lang w:val="en-GB"/>
          </w:rPr>
          <w:t xml:space="preserve"> [45]</w:t>
        </w:r>
        <w:r>
          <w:rPr>
            <w:noProof/>
            <w:webHidden/>
          </w:rPr>
          <w:tab/>
        </w:r>
        <w:r>
          <w:rPr>
            <w:noProof/>
            <w:webHidden/>
          </w:rPr>
          <w:fldChar w:fldCharType="begin"/>
        </w:r>
        <w:r>
          <w:rPr>
            <w:noProof/>
            <w:webHidden/>
          </w:rPr>
          <w:instrText xml:space="preserve"> PAGEREF _Toc159589529 \h </w:instrText>
        </w:r>
        <w:r>
          <w:rPr>
            <w:noProof/>
            <w:webHidden/>
          </w:rPr>
        </w:r>
        <w:r>
          <w:rPr>
            <w:noProof/>
            <w:webHidden/>
          </w:rPr>
          <w:fldChar w:fldCharType="separate"/>
        </w:r>
        <w:r>
          <w:rPr>
            <w:noProof/>
            <w:webHidden/>
          </w:rPr>
          <w:t>29</w:t>
        </w:r>
        <w:r>
          <w:rPr>
            <w:noProof/>
            <w:webHidden/>
          </w:rPr>
          <w:fldChar w:fldCharType="end"/>
        </w:r>
      </w:hyperlink>
    </w:p>
    <w:p w14:paraId="582FC9A1" w14:textId="568558FC" w:rsidR="000135BF" w:rsidRDefault="000135BF">
      <w:pPr>
        <w:pStyle w:val="TableofFigures"/>
        <w:tabs>
          <w:tab w:val="right" w:leader="dot" w:pos="9607"/>
        </w:tabs>
        <w:rPr>
          <w:rFonts w:eastAsiaTheme="minorEastAsia"/>
          <w:noProof/>
          <w:kern w:val="2"/>
          <w:lang w:val="en-GB" w:eastAsia="en-GB"/>
          <w14:ligatures w14:val="standardContextual"/>
        </w:rPr>
      </w:pPr>
      <w:hyperlink w:anchor="_Toc159589530" w:history="1">
        <w:r w:rsidRPr="005E2F44">
          <w:rPr>
            <w:rStyle w:val="Hyperlink"/>
            <w:noProof/>
          </w:rPr>
          <w:t>Figure 4 CIS Framework [46]</w:t>
        </w:r>
        <w:r>
          <w:rPr>
            <w:noProof/>
            <w:webHidden/>
          </w:rPr>
          <w:tab/>
        </w:r>
        <w:r>
          <w:rPr>
            <w:noProof/>
            <w:webHidden/>
          </w:rPr>
          <w:fldChar w:fldCharType="begin"/>
        </w:r>
        <w:r>
          <w:rPr>
            <w:noProof/>
            <w:webHidden/>
          </w:rPr>
          <w:instrText xml:space="preserve"> PAGEREF _Toc159589530 \h </w:instrText>
        </w:r>
        <w:r>
          <w:rPr>
            <w:noProof/>
            <w:webHidden/>
          </w:rPr>
        </w:r>
        <w:r>
          <w:rPr>
            <w:noProof/>
            <w:webHidden/>
          </w:rPr>
          <w:fldChar w:fldCharType="separate"/>
        </w:r>
        <w:r>
          <w:rPr>
            <w:noProof/>
            <w:webHidden/>
          </w:rPr>
          <w:t>30</w:t>
        </w:r>
        <w:r>
          <w:rPr>
            <w:noProof/>
            <w:webHidden/>
          </w:rPr>
          <w:fldChar w:fldCharType="end"/>
        </w:r>
      </w:hyperlink>
    </w:p>
    <w:p w14:paraId="3C57076C" w14:textId="04EA76B9" w:rsidR="000135BF" w:rsidRDefault="000135BF">
      <w:pPr>
        <w:pStyle w:val="TableofFigures"/>
        <w:tabs>
          <w:tab w:val="right" w:leader="dot" w:pos="9607"/>
        </w:tabs>
        <w:rPr>
          <w:rFonts w:eastAsiaTheme="minorEastAsia"/>
          <w:noProof/>
          <w:kern w:val="2"/>
          <w:lang w:val="en-GB" w:eastAsia="en-GB"/>
          <w14:ligatures w14:val="standardContextual"/>
        </w:rPr>
      </w:pPr>
      <w:hyperlink w:anchor="_Toc159589531" w:history="1">
        <w:r w:rsidRPr="005E2F44">
          <w:rPr>
            <w:rStyle w:val="Hyperlink"/>
            <w:noProof/>
          </w:rPr>
          <w:t>Figure 5 COBIT Framework</w:t>
        </w:r>
        <w:r w:rsidRPr="005E2F44">
          <w:rPr>
            <w:rStyle w:val="Hyperlink"/>
            <w:noProof/>
            <w:lang w:val="en-GB"/>
          </w:rPr>
          <w:t xml:space="preserve"> [47]</w:t>
        </w:r>
        <w:r>
          <w:rPr>
            <w:noProof/>
            <w:webHidden/>
          </w:rPr>
          <w:tab/>
        </w:r>
        <w:r>
          <w:rPr>
            <w:noProof/>
            <w:webHidden/>
          </w:rPr>
          <w:fldChar w:fldCharType="begin"/>
        </w:r>
        <w:r>
          <w:rPr>
            <w:noProof/>
            <w:webHidden/>
          </w:rPr>
          <w:instrText xml:space="preserve"> PAGEREF _Toc159589531 \h </w:instrText>
        </w:r>
        <w:r>
          <w:rPr>
            <w:noProof/>
            <w:webHidden/>
          </w:rPr>
        </w:r>
        <w:r>
          <w:rPr>
            <w:noProof/>
            <w:webHidden/>
          </w:rPr>
          <w:fldChar w:fldCharType="separate"/>
        </w:r>
        <w:r>
          <w:rPr>
            <w:noProof/>
            <w:webHidden/>
          </w:rPr>
          <w:t>31</w:t>
        </w:r>
        <w:r>
          <w:rPr>
            <w:noProof/>
            <w:webHidden/>
          </w:rPr>
          <w:fldChar w:fldCharType="end"/>
        </w:r>
      </w:hyperlink>
    </w:p>
    <w:p w14:paraId="71C47D38" w14:textId="405726C6" w:rsidR="000135BF" w:rsidRDefault="000135BF">
      <w:pPr>
        <w:pStyle w:val="TableofFigures"/>
        <w:tabs>
          <w:tab w:val="right" w:leader="dot" w:pos="9607"/>
        </w:tabs>
        <w:rPr>
          <w:rFonts w:eastAsiaTheme="minorEastAsia"/>
          <w:noProof/>
          <w:kern w:val="2"/>
          <w:lang w:val="en-GB" w:eastAsia="en-GB"/>
          <w14:ligatures w14:val="standardContextual"/>
        </w:rPr>
      </w:pPr>
      <w:hyperlink w:anchor="_Toc159589532" w:history="1">
        <w:r w:rsidRPr="005E2F44">
          <w:rPr>
            <w:rStyle w:val="Hyperlink"/>
            <w:noProof/>
          </w:rPr>
          <w:t>Figure 6 FAIR model</w:t>
        </w:r>
        <w:r>
          <w:rPr>
            <w:noProof/>
            <w:webHidden/>
          </w:rPr>
          <w:tab/>
        </w:r>
        <w:r>
          <w:rPr>
            <w:noProof/>
            <w:webHidden/>
          </w:rPr>
          <w:fldChar w:fldCharType="begin"/>
        </w:r>
        <w:r>
          <w:rPr>
            <w:noProof/>
            <w:webHidden/>
          </w:rPr>
          <w:instrText xml:space="preserve"> PAGEREF _Toc159589532 \h </w:instrText>
        </w:r>
        <w:r>
          <w:rPr>
            <w:noProof/>
            <w:webHidden/>
          </w:rPr>
        </w:r>
        <w:r>
          <w:rPr>
            <w:noProof/>
            <w:webHidden/>
          </w:rPr>
          <w:fldChar w:fldCharType="separate"/>
        </w:r>
        <w:r>
          <w:rPr>
            <w:noProof/>
            <w:webHidden/>
          </w:rPr>
          <w:t>32</w:t>
        </w:r>
        <w:r>
          <w:rPr>
            <w:noProof/>
            <w:webHidden/>
          </w:rPr>
          <w:fldChar w:fldCharType="end"/>
        </w:r>
      </w:hyperlink>
    </w:p>
    <w:p w14:paraId="1A04B605" w14:textId="29CEA9E7" w:rsidR="000135BF" w:rsidRDefault="000135BF">
      <w:pPr>
        <w:pStyle w:val="TableofFigures"/>
        <w:tabs>
          <w:tab w:val="right" w:leader="dot" w:pos="9607"/>
        </w:tabs>
        <w:rPr>
          <w:rFonts w:eastAsiaTheme="minorEastAsia"/>
          <w:noProof/>
          <w:kern w:val="2"/>
          <w:lang w:val="en-GB" w:eastAsia="en-GB"/>
          <w14:ligatures w14:val="standardContextual"/>
        </w:rPr>
      </w:pPr>
      <w:hyperlink w:anchor="_Toc159589533" w:history="1">
        <w:r w:rsidRPr="005E2F44">
          <w:rPr>
            <w:rStyle w:val="Hyperlink"/>
            <w:noProof/>
          </w:rPr>
          <w:t>Figure 7 OSINT Framework</w:t>
        </w:r>
        <w:r>
          <w:rPr>
            <w:noProof/>
            <w:webHidden/>
          </w:rPr>
          <w:tab/>
        </w:r>
        <w:r>
          <w:rPr>
            <w:noProof/>
            <w:webHidden/>
          </w:rPr>
          <w:fldChar w:fldCharType="begin"/>
        </w:r>
        <w:r>
          <w:rPr>
            <w:noProof/>
            <w:webHidden/>
          </w:rPr>
          <w:instrText xml:space="preserve"> PAGEREF _Toc159589533 \h </w:instrText>
        </w:r>
        <w:r>
          <w:rPr>
            <w:noProof/>
            <w:webHidden/>
          </w:rPr>
        </w:r>
        <w:r>
          <w:rPr>
            <w:noProof/>
            <w:webHidden/>
          </w:rPr>
          <w:fldChar w:fldCharType="separate"/>
        </w:r>
        <w:r>
          <w:rPr>
            <w:noProof/>
            <w:webHidden/>
          </w:rPr>
          <w:t>33</w:t>
        </w:r>
        <w:r>
          <w:rPr>
            <w:noProof/>
            <w:webHidden/>
          </w:rPr>
          <w:fldChar w:fldCharType="end"/>
        </w:r>
      </w:hyperlink>
    </w:p>
    <w:p w14:paraId="41C7AE37" w14:textId="05102A20" w:rsidR="000135BF" w:rsidRDefault="000135BF">
      <w:pPr>
        <w:pStyle w:val="TableofFigures"/>
        <w:tabs>
          <w:tab w:val="right" w:leader="dot" w:pos="9607"/>
        </w:tabs>
        <w:rPr>
          <w:rFonts w:eastAsiaTheme="minorEastAsia"/>
          <w:noProof/>
          <w:kern w:val="2"/>
          <w:lang w:val="en-GB" w:eastAsia="en-GB"/>
          <w14:ligatures w14:val="standardContextual"/>
        </w:rPr>
      </w:pPr>
      <w:hyperlink w:anchor="_Toc159589534" w:history="1">
        <w:r w:rsidRPr="005E2F44">
          <w:rPr>
            <w:rStyle w:val="Hyperlink"/>
            <w:noProof/>
          </w:rPr>
          <w:t>Figure 8 MITRE ATT&amp;CK Model</w:t>
        </w:r>
        <w:r>
          <w:rPr>
            <w:noProof/>
            <w:webHidden/>
          </w:rPr>
          <w:tab/>
        </w:r>
        <w:r>
          <w:rPr>
            <w:noProof/>
            <w:webHidden/>
          </w:rPr>
          <w:fldChar w:fldCharType="begin"/>
        </w:r>
        <w:r>
          <w:rPr>
            <w:noProof/>
            <w:webHidden/>
          </w:rPr>
          <w:instrText xml:space="preserve"> PAGEREF _Toc159589534 \h </w:instrText>
        </w:r>
        <w:r>
          <w:rPr>
            <w:noProof/>
            <w:webHidden/>
          </w:rPr>
        </w:r>
        <w:r>
          <w:rPr>
            <w:noProof/>
            <w:webHidden/>
          </w:rPr>
          <w:fldChar w:fldCharType="separate"/>
        </w:r>
        <w:r>
          <w:rPr>
            <w:noProof/>
            <w:webHidden/>
          </w:rPr>
          <w:t>34</w:t>
        </w:r>
        <w:r>
          <w:rPr>
            <w:noProof/>
            <w:webHidden/>
          </w:rPr>
          <w:fldChar w:fldCharType="end"/>
        </w:r>
      </w:hyperlink>
    </w:p>
    <w:p w14:paraId="24734A00" w14:textId="25F11F05" w:rsidR="000135BF" w:rsidRDefault="000135BF">
      <w:pPr>
        <w:pStyle w:val="TableofFigures"/>
        <w:tabs>
          <w:tab w:val="right" w:leader="dot" w:pos="9607"/>
        </w:tabs>
        <w:rPr>
          <w:rFonts w:eastAsiaTheme="minorEastAsia"/>
          <w:noProof/>
          <w:kern w:val="2"/>
          <w:lang w:val="en-GB" w:eastAsia="en-GB"/>
          <w14:ligatures w14:val="standardContextual"/>
        </w:rPr>
      </w:pPr>
      <w:hyperlink w:anchor="_Toc159589535" w:history="1">
        <w:r w:rsidRPr="005E2F44">
          <w:rPr>
            <w:rStyle w:val="Hyperlink"/>
            <w:noProof/>
          </w:rPr>
          <w:t xml:space="preserve">Figure 9 Zero Trust Principle </w:t>
        </w:r>
        <w:r w:rsidRPr="005E2F44">
          <w:rPr>
            <w:rStyle w:val="Hyperlink"/>
            <w:noProof/>
            <w:lang w:val="en-GB"/>
          </w:rPr>
          <w:t>[55]</w:t>
        </w:r>
        <w:r>
          <w:rPr>
            <w:noProof/>
            <w:webHidden/>
          </w:rPr>
          <w:tab/>
        </w:r>
        <w:r>
          <w:rPr>
            <w:noProof/>
            <w:webHidden/>
          </w:rPr>
          <w:fldChar w:fldCharType="begin"/>
        </w:r>
        <w:r>
          <w:rPr>
            <w:noProof/>
            <w:webHidden/>
          </w:rPr>
          <w:instrText xml:space="preserve"> PAGEREF _Toc159589535 \h </w:instrText>
        </w:r>
        <w:r>
          <w:rPr>
            <w:noProof/>
            <w:webHidden/>
          </w:rPr>
        </w:r>
        <w:r>
          <w:rPr>
            <w:noProof/>
            <w:webHidden/>
          </w:rPr>
          <w:fldChar w:fldCharType="separate"/>
        </w:r>
        <w:r>
          <w:rPr>
            <w:noProof/>
            <w:webHidden/>
          </w:rPr>
          <w:t>35</w:t>
        </w:r>
        <w:r>
          <w:rPr>
            <w:noProof/>
            <w:webHidden/>
          </w:rPr>
          <w:fldChar w:fldCharType="end"/>
        </w:r>
      </w:hyperlink>
    </w:p>
    <w:p w14:paraId="75EAA98E" w14:textId="74647FDA" w:rsidR="000135BF" w:rsidRDefault="000135BF">
      <w:pPr>
        <w:pStyle w:val="TableofFigures"/>
        <w:tabs>
          <w:tab w:val="right" w:leader="dot" w:pos="9607"/>
        </w:tabs>
        <w:rPr>
          <w:rFonts w:eastAsiaTheme="minorEastAsia"/>
          <w:noProof/>
          <w:kern w:val="2"/>
          <w:lang w:val="en-GB" w:eastAsia="en-GB"/>
          <w14:ligatures w14:val="standardContextual"/>
        </w:rPr>
      </w:pPr>
      <w:hyperlink w:anchor="_Toc159589536" w:history="1">
        <w:r w:rsidRPr="005E2F44">
          <w:rPr>
            <w:rStyle w:val="Hyperlink"/>
            <w:noProof/>
          </w:rPr>
          <w:t xml:space="preserve">Figure 10 research onion by Saunders </w:t>
        </w:r>
        <w:r w:rsidRPr="005E2F44">
          <w:rPr>
            <w:rStyle w:val="Hyperlink"/>
            <w:noProof/>
            <w:lang w:val="en-GB"/>
          </w:rPr>
          <w:t>[52]</w:t>
        </w:r>
        <w:r>
          <w:rPr>
            <w:noProof/>
            <w:webHidden/>
          </w:rPr>
          <w:tab/>
        </w:r>
        <w:r>
          <w:rPr>
            <w:noProof/>
            <w:webHidden/>
          </w:rPr>
          <w:fldChar w:fldCharType="begin"/>
        </w:r>
        <w:r>
          <w:rPr>
            <w:noProof/>
            <w:webHidden/>
          </w:rPr>
          <w:instrText xml:space="preserve"> PAGEREF _Toc159589536 \h </w:instrText>
        </w:r>
        <w:r>
          <w:rPr>
            <w:noProof/>
            <w:webHidden/>
          </w:rPr>
        </w:r>
        <w:r>
          <w:rPr>
            <w:noProof/>
            <w:webHidden/>
          </w:rPr>
          <w:fldChar w:fldCharType="separate"/>
        </w:r>
        <w:r>
          <w:rPr>
            <w:noProof/>
            <w:webHidden/>
          </w:rPr>
          <w:t>43</w:t>
        </w:r>
        <w:r>
          <w:rPr>
            <w:noProof/>
            <w:webHidden/>
          </w:rPr>
          <w:fldChar w:fldCharType="end"/>
        </w:r>
      </w:hyperlink>
    </w:p>
    <w:p w14:paraId="46779855" w14:textId="3D91CB2C" w:rsidR="000135BF" w:rsidRDefault="000135BF">
      <w:pPr>
        <w:pStyle w:val="TableofFigures"/>
        <w:tabs>
          <w:tab w:val="right" w:leader="dot" w:pos="9607"/>
        </w:tabs>
        <w:rPr>
          <w:rFonts w:eastAsiaTheme="minorEastAsia"/>
          <w:noProof/>
          <w:kern w:val="2"/>
          <w:lang w:val="en-GB" w:eastAsia="en-GB"/>
          <w14:ligatures w14:val="standardContextual"/>
        </w:rPr>
      </w:pPr>
      <w:hyperlink w:anchor="_Toc159589537" w:history="1">
        <w:r w:rsidRPr="005E2F44">
          <w:rPr>
            <w:rStyle w:val="Hyperlink"/>
            <w:noProof/>
          </w:rPr>
          <w:t xml:space="preserve">Figure 11 Comparison between quantitative and qualitative research </w:t>
        </w:r>
        <w:r w:rsidRPr="005E2F44">
          <w:rPr>
            <w:rStyle w:val="Hyperlink"/>
            <w:noProof/>
            <w:lang w:val="en-GB"/>
          </w:rPr>
          <w:t>[54]</w:t>
        </w:r>
        <w:r>
          <w:rPr>
            <w:noProof/>
            <w:webHidden/>
          </w:rPr>
          <w:tab/>
        </w:r>
        <w:r>
          <w:rPr>
            <w:noProof/>
            <w:webHidden/>
          </w:rPr>
          <w:fldChar w:fldCharType="begin"/>
        </w:r>
        <w:r>
          <w:rPr>
            <w:noProof/>
            <w:webHidden/>
          </w:rPr>
          <w:instrText xml:space="preserve"> PAGEREF _Toc159589537 \h </w:instrText>
        </w:r>
        <w:r>
          <w:rPr>
            <w:noProof/>
            <w:webHidden/>
          </w:rPr>
        </w:r>
        <w:r>
          <w:rPr>
            <w:noProof/>
            <w:webHidden/>
          </w:rPr>
          <w:fldChar w:fldCharType="separate"/>
        </w:r>
        <w:r>
          <w:rPr>
            <w:noProof/>
            <w:webHidden/>
          </w:rPr>
          <w:t>46</w:t>
        </w:r>
        <w:r>
          <w:rPr>
            <w:noProof/>
            <w:webHidden/>
          </w:rPr>
          <w:fldChar w:fldCharType="end"/>
        </w:r>
      </w:hyperlink>
    </w:p>
    <w:p w14:paraId="751BD682" w14:textId="154CA03C" w:rsidR="000135BF" w:rsidRDefault="000135BF">
      <w:pPr>
        <w:pStyle w:val="TableofFigures"/>
        <w:tabs>
          <w:tab w:val="right" w:leader="dot" w:pos="9607"/>
        </w:tabs>
        <w:rPr>
          <w:rFonts w:eastAsiaTheme="minorEastAsia"/>
          <w:noProof/>
          <w:kern w:val="2"/>
          <w:lang w:val="en-GB" w:eastAsia="en-GB"/>
          <w14:ligatures w14:val="standardContextual"/>
        </w:rPr>
      </w:pPr>
      <w:hyperlink w:anchor="_Toc159589538" w:history="1">
        <w:r w:rsidRPr="005E2F44">
          <w:rPr>
            <w:rStyle w:val="Hyperlink"/>
            <w:noProof/>
          </w:rPr>
          <w:t xml:space="preserve">Figure 12 Quantitative and Qualitative style </w:t>
        </w:r>
        <w:r w:rsidRPr="005E2F44">
          <w:rPr>
            <w:rStyle w:val="Hyperlink"/>
            <w:noProof/>
            <w:lang w:val="en-GB"/>
          </w:rPr>
          <w:t>[54]</w:t>
        </w:r>
        <w:r>
          <w:rPr>
            <w:noProof/>
            <w:webHidden/>
          </w:rPr>
          <w:tab/>
        </w:r>
        <w:r>
          <w:rPr>
            <w:noProof/>
            <w:webHidden/>
          </w:rPr>
          <w:fldChar w:fldCharType="begin"/>
        </w:r>
        <w:r>
          <w:rPr>
            <w:noProof/>
            <w:webHidden/>
          </w:rPr>
          <w:instrText xml:space="preserve"> PAGEREF _Toc159589538 \h </w:instrText>
        </w:r>
        <w:r>
          <w:rPr>
            <w:noProof/>
            <w:webHidden/>
          </w:rPr>
        </w:r>
        <w:r>
          <w:rPr>
            <w:noProof/>
            <w:webHidden/>
          </w:rPr>
          <w:fldChar w:fldCharType="separate"/>
        </w:r>
        <w:r>
          <w:rPr>
            <w:noProof/>
            <w:webHidden/>
          </w:rPr>
          <w:t>47</w:t>
        </w:r>
        <w:r>
          <w:rPr>
            <w:noProof/>
            <w:webHidden/>
          </w:rPr>
          <w:fldChar w:fldCharType="end"/>
        </w:r>
      </w:hyperlink>
    </w:p>
    <w:p w14:paraId="48012D11" w14:textId="7A553F38" w:rsidR="000135BF" w:rsidRDefault="000135BF">
      <w:pPr>
        <w:pStyle w:val="TableofFigures"/>
        <w:tabs>
          <w:tab w:val="right" w:leader="dot" w:pos="9607"/>
        </w:tabs>
        <w:rPr>
          <w:rFonts w:eastAsiaTheme="minorEastAsia"/>
          <w:noProof/>
          <w:kern w:val="2"/>
          <w:lang w:val="en-GB" w:eastAsia="en-GB"/>
          <w14:ligatures w14:val="standardContextual"/>
        </w:rPr>
      </w:pPr>
      <w:hyperlink w:anchor="_Toc159589539" w:history="1">
        <w:r w:rsidRPr="005E2F44">
          <w:rPr>
            <w:rStyle w:val="Hyperlink"/>
            <w:noProof/>
          </w:rPr>
          <w:t>Figure 13 Bar chart for cyber threats survey 2020</w:t>
        </w:r>
        <w:r w:rsidRPr="005E2F44">
          <w:rPr>
            <w:rStyle w:val="Hyperlink"/>
            <w:noProof/>
            <w:lang w:val="en-GB"/>
          </w:rPr>
          <w:t xml:space="preserve"> [17]</w:t>
        </w:r>
        <w:r>
          <w:rPr>
            <w:noProof/>
            <w:webHidden/>
          </w:rPr>
          <w:tab/>
        </w:r>
        <w:r>
          <w:rPr>
            <w:noProof/>
            <w:webHidden/>
          </w:rPr>
          <w:fldChar w:fldCharType="begin"/>
        </w:r>
        <w:r>
          <w:rPr>
            <w:noProof/>
            <w:webHidden/>
          </w:rPr>
          <w:instrText xml:space="preserve"> PAGEREF _Toc159589539 \h </w:instrText>
        </w:r>
        <w:r>
          <w:rPr>
            <w:noProof/>
            <w:webHidden/>
          </w:rPr>
        </w:r>
        <w:r>
          <w:rPr>
            <w:noProof/>
            <w:webHidden/>
          </w:rPr>
          <w:fldChar w:fldCharType="separate"/>
        </w:r>
        <w:r>
          <w:rPr>
            <w:noProof/>
            <w:webHidden/>
          </w:rPr>
          <w:t>51</w:t>
        </w:r>
        <w:r>
          <w:rPr>
            <w:noProof/>
            <w:webHidden/>
          </w:rPr>
          <w:fldChar w:fldCharType="end"/>
        </w:r>
      </w:hyperlink>
    </w:p>
    <w:p w14:paraId="702AB81E" w14:textId="3AC02692" w:rsidR="000135BF" w:rsidRDefault="000135BF">
      <w:pPr>
        <w:pStyle w:val="TableofFigures"/>
        <w:tabs>
          <w:tab w:val="right" w:leader="dot" w:pos="9607"/>
        </w:tabs>
        <w:rPr>
          <w:rFonts w:eastAsiaTheme="minorEastAsia"/>
          <w:noProof/>
          <w:kern w:val="2"/>
          <w:lang w:val="en-GB" w:eastAsia="en-GB"/>
          <w14:ligatures w14:val="standardContextual"/>
        </w:rPr>
      </w:pPr>
      <w:hyperlink w:anchor="_Toc159589540" w:history="1">
        <w:r w:rsidRPr="005E2F44">
          <w:rPr>
            <w:rStyle w:val="Hyperlink"/>
            <w:noProof/>
          </w:rPr>
          <w:t>Figure 14 Bar chart for cyber threats survey 2021</w:t>
        </w:r>
        <w:r w:rsidRPr="005E2F44">
          <w:rPr>
            <w:rStyle w:val="Hyperlink"/>
            <w:noProof/>
            <w:lang w:val="en-GB"/>
          </w:rPr>
          <w:t xml:space="preserve"> [15]</w:t>
        </w:r>
        <w:r>
          <w:rPr>
            <w:noProof/>
            <w:webHidden/>
          </w:rPr>
          <w:tab/>
        </w:r>
        <w:r>
          <w:rPr>
            <w:noProof/>
            <w:webHidden/>
          </w:rPr>
          <w:fldChar w:fldCharType="begin"/>
        </w:r>
        <w:r>
          <w:rPr>
            <w:noProof/>
            <w:webHidden/>
          </w:rPr>
          <w:instrText xml:space="preserve"> PAGEREF _Toc159589540 \h </w:instrText>
        </w:r>
        <w:r>
          <w:rPr>
            <w:noProof/>
            <w:webHidden/>
          </w:rPr>
        </w:r>
        <w:r>
          <w:rPr>
            <w:noProof/>
            <w:webHidden/>
          </w:rPr>
          <w:fldChar w:fldCharType="separate"/>
        </w:r>
        <w:r>
          <w:rPr>
            <w:noProof/>
            <w:webHidden/>
          </w:rPr>
          <w:t>53</w:t>
        </w:r>
        <w:r>
          <w:rPr>
            <w:noProof/>
            <w:webHidden/>
          </w:rPr>
          <w:fldChar w:fldCharType="end"/>
        </w:r>
      </w:hyperlink>
    </w:p>
    <w:p w14:paraId="31E65A06" w14:textId="212A022D" w:rsidR="000135BF" w:rsidRDefault="000135BF">
      <w:pPr>
        <w:pStyle w:val="TableofFigures"/>
        <w:tabs>
          <w:tab w:val="right" w:leader="dot" w:pos="9607"/>
        </w:tabs>
        <w:rPr>
          <w:rFonts w:eastAsiaTheme="minorEastAsia"/>
          <w:noProof/>
          <w:kern w:val="2"/>
          <w:lang w:val="en-GB" w:eastAsia="en-GB"/>
          <w14:ligatures w14:val="standardContextual"/>
        </w:rPr>
      </w:pPr>
      <w:hyperlink w:anchor="_Toc159589541" w:history="1">
        <w:r w:rsidRPr="005E2F44">
          <w:rPr>
            <w:rStyle w:val="Hyperlink"/>
            <w:noProof/>
          </w:rPr>
          <w:t>Figure 15 Bar chart for cyber threats survey 2022</w:t>
        </w:r>
        <w:r w:rsidRPr="005E2F44">
          <w:rPr>
            <w:rStyle w:val="Hyperlink"/>
            <w:noProof/>
            <w:lang w:val="en-GB"/>
          </w:rPr>
          <w:t xml:space="preserve"> [14]</w:t>
        </w:r>
        <w:r>
          <w:rPr>
            <w:noProof/>
            <w:webHidden/>
          </w:rPr>
          <w:tab/>
        </w:r>
        <w:r>
          <w:rPr>
            <w:noProof/>
            <w:webHidden/>
          </w:rPr>
          <w:fldChar w:fldCharType="begin"/>
        </w:r>
        <w:r>
          <w:rPr>
            <w:noProof/>
            <w:webHidden/>
          </w:rPr>
          <w:instrText xml:space="preserve"> PAGEREF _Toc159589541 \h </w:instrText>
        </w:r>
        <w:r>
          <w:rPr>
            <w:noProof/>
            <w:webHidden/>
          </w:rPr>
        </w:r>
        <w:r>
          <w:rPr>
            <w:noProof/>
            <w:webHidden/>
          </w:rPr>
          <w:fldChar w:fldCharType="separate"/>
        </w:r>
        <w:r>
          <w:rPr>
            <w:noProof/>
            <w:webHidden/>
          </w:rPr>
          <w:t>55</w:t>
        </w:r>
        <w:r>
          <w:rPr>
            <w:noProof/>
            <w:webHidden/>
          </w:rPr>
          <w:fldChar w:fldCharType="end"/>
        </w:r>
      </w:hyperlink>
    </w:p>
    <w:p w14:paraId="6D186D39" w14:textId="3F25AE8C" w:rsidR="000135BF" w:rsidRDefault="000135BF">
      <w:pPr>
        <w:pStyle w:val="TableofFigures"/>
        <w:tabs>
          <w:tab w:val="right" w:leader="dot" w:pos="9607"/>
        </w:tabs>
        <w:rPr>
          <w:rFonts w:eastAsiaTheme="minorEastAsia"/>
          <w:noProof/>
          <w:kern w:val="2"/>
          <w:lang w:val="en-GB" w:eastAsia="en-GB"/>
          <w14:ligatures w14:val="standardContextual"/>
        </w:rPr>
      </w:pPr>
      <w:hyperlink w:anchor="_Toc159589542" w:history="1">
        <w:r w:rsidRPr="005E2F44">
          <w:rPr>
            <w:rStyle w:val="Hyperlink"/>
            <w:noProof/>
          </w:rPr>
          <w:t>Figure 16 Bar chart for cyber threat survey 2023</w:t>
        </w:r>
        <w:r w:rsidRPr="005E2F44">
          <w:rPr>
            <w:rStyle w:val="Hyperlink"/>
            <w:noProof/>
            <w:lang w:val="en-GB"/>
          </w:rPr>
          <w:t xml:space="preserve"> [16]</w:t>
        </w:r>
        <w:r>
          <w:rPr>
            <w:noProof/>
            <w:webHidden/>
          </w:rPr>
          <w:tab/>
        </w:r>
        <w:r>
          <w:rPr>
            <w:noProof/>
            <w:webHidden/>
          </w:rPr>
          <w:fldChar w:fldCharType="begin"/>
        </w:r>
        <w:r>
          <w:rPr>
            <w:noProof/>
            <w:webHidden/>
          </w:rPr>
          <w:instrText xml:space="preserve"> PAGEREF _Toc159589542 \h </w:instrText>
        </w:r>
        <w:r>
          <w:rPr>
            <w:noProof/>
            <w:webHidden/>
          </w:rPr>
        </w:r>
        <w:r>
          <w:rPr>
            <w:noProof/>
            <w:webHidden/>
          </w:rPr>
          <w:fldChar w:fldCharType="separate"/>
        </w:r>
        <w:r>
          <w:rPr>
            <w:noProof/>
            <w:webHidden/>
          </w:rPr>
          <w:t>57</w:t>
        </w:r>
        <w:r>
          <w:rPr>
            <w:noProof/>
            <w:webHidden/>
          </w:rPr>
          <w:fldChar w:fldCharType="end"/>
        </w:r>
      </w:hyperlink>
    </w:p>
    <w:p w14:paraId="5D2303C3" w14:textId="4238EF5E" w:rsidR="000135BF" w:rsidRDefault="000135BF">
      <w:pPr>
        <w:pStyle w:val="TableofFigures"/>
        <w:tabs>
          <w:tab w:val="right" w:leader="dot" w:pos="9607"/>
        </w:tabs>
        <w:rPr>
          <w:rFonts w:eastAsiaTheme="minorEastAsia"/>
          <w:noProof/>
          <w:kern w:val="2"/>
          <w:lang w:val="en-GB" w:eastAsia="en-GB"/>
          <w14:ligatures w14:val="standardContextual"/>
        </w:rPr>
      </w:pPr>
      <w:hyperlink w:anchor="_Toc159589543" w:history="1">
        <w:r w:rsidRPr="005E2F44">
          <w:rPr>
            <w:rStyle w:val="Hyperlink"/>
            <w:noProof/>
          </w:rPr>
          <w:t>Figure 17 Virtual Simulation Environment Setup</w:t>
        </w:r>
        <w:r>
          <w:rPr>
            <w:noProof/>
            <w:webHidden/>
          </w:rPr>
          <w:tab/>
        </w:r>
        <w:r>
          <w:rPr>
            <w:noProof/>
            <w:webHidden/>
          </w:rPr>
          <w:fldChar w:fldCharType="begin"/>
        </w:r>
        <w:r>
          <w:rPr>
            <w:noProof/>
            <w:webHidden/>
          </w:rPr>
          <w:instrText xml:space="preserve"> PAGEREF _Toc159589543 \h </w:instrText>
        </w:r>
        <w:r>
          <w:rPr>
            <w:noProof/>
            <w:webHidden/>
          </w:rPr>
        </w:r>
        <w:r>
          <w:rPr>
            <w:noProof/>
            <w:webHidden/>
          </w:rPr>
          <w:fldChar w:fldCharType="separate"/>
        </w:r>
        <w:r>
          <w:rPr>
            <w:noProof/>
            <w:webHidden/>
          </w:rPr>
          <w:t>62</w:t>
        </w:r>
        <w:r>
          <w:rPr>
            <w:noProof/>
            <w:webHidden/>
          </w:rPr>
          <w:fldChar w:fldCharType="end"/>
        </w:r>
      </w:hyperlink>
    </w:p>
    <w:p w14:paraId="23544AF3" w14:textId="63D0423E" w:rsidR="000135BF" w:rsidRDefault="000135BF">
      <w:pPr>
        <w:pStyle w:val="TableofFigures"/>
        <w:tabs>
          <w:tab w:val="right" w:leader="dot" w:pos="9607"/>
        </w:tabs>
        <w:rPr>
          <w:rFonts w:eastAsiaTheme="minorEastAsia"/>
          <w:noProof/>
          <w:kern w:val="2"/>
          <w:lang w:val="en-GB" w:eastAsia="en-GB"/>
          <w14:ligatures w14:val="standardContextual"/>
        </w:rPr>
      </w:pPr>
      <w:hyperlink w:anchor="_Toc159589544" w:history="1">
        <w:r w:rsidRPr="005E2F44">
          <w:rPr>
            <w:rStyle w:val="Hyperlink"/>
            <w:noProof/>
          </w:rPr>
          <w:t>Figure 18 Evon Physical network topology structure</w:t>
        </w:r>
        <w:r>
          <w:rPr>
            <w:noProof/>
            <w:webHidden/>
          </w:rPr>
          <w:tab/>
        </w:r>
        <w:r>
          <w:rPr>
            <w:noProof/>
            <w:webHidden/>
          </w:rPr>
          <w:fldChar w:fldCharType="begin"/>
        </w:r>
        <w:r>
          <w:rPr>
            <w:noProof/>
            <w:webHidden/>
          </w:rPr>
          <w:instrText xml:space="preserve"> PAGEREF _Toc159589544 \h </w:instrText>
        </w:r>
        <w:r>
          <w:rPr>
            <w:noProof/>
            <w:webHidden/>
          </w:rPr>
        </w:r>
        <w:r>
          <w:rPr>
            <w:noProof/>
            <w:webHidden/>
          </w:rPr>
          <w:fldChar w:fldCharType="separate"/>
        </w:r>
        <w:r>
          <w:rPr>
            <w:noProof/>
            <w:webHidden/>
          </w:rPr>
          <w:t>63</w:t>
        </w:r>
        <w:r>
          <w:rPr>
            <w:noProof/>
            <w:webHidden/>
          </w:rPr>
          <w:fldChar w:fldCharType="end"/>
        </w:r>
      </w:hyperlink>
    </w:p>
    <w:p w14:paraId="73CC1076" w14:textId="45ED4A75" w:rsidR="000135BF" w:rsidRDefault="000135BF">
      <w:pPr>
        <w:pStyle w:val="TableofFigures"/>
        <w:tabs>
          <w:tab w:val="right" w:leader="dot" w:pos="9607"/>
        </w:tabs>
        <w:rPr>
          <w:rFonts w:eastAsiaTheme="minorEastAsia"/>
          <w:noProof/>
          <w:kern w:val="2"/>
          <w:lang w:val="en-GB" w:eastAsia="en-GB"/>
          <w14:ligatures w14:val="standardContextual"/>
        </w:rPr>
      </w:pPr>
      <w:hyperlink w:anchor="_Toc159589545" w:history="1">
        <w:r w:rsidRPr="005E2F44">
          <w:rPr>
            <w:rStyle w:val="Hyperlink"/>
            <w:noProof/>
          </w:rPr>
          <w:t>Figure 19 Logical Network Topology</w:t>
        </w:r>
        <w:r>
          <w:rPr>
            <w:noProof/>
            <w:webHidden/>
          </w:rPr>
          <w:tab/>
        </w:r>
        <w:r>
          <w:rPr>
            <w:noProof/>
            <w:webHidden/>
          </w:rPr>
          <w:fldChar w:fldCharType="begin"/>
        </w:r>
        <w:r>
          <w:rPr>
            <w:noProof/>
            <w:webHidden/>
          </w:rPr>
          <w:instrText xml:space="preserve"> PAGEREF _Toc159589545 \h </w:instrText>
        </w:r>
        <w:r>
          <w:rPr>
            <w:noProof/>
            <w:webHidden/>
          </w:rPr>
        </w:r>
        <w:r>
          <w:rPr>
            <w:noProof/>
            <w:webHidden/>
          </w:rPr>
          <w:fldChar w:fldCharType="separate"/>
        </w:r>
        <w:r>
          <w:rPr>
            <w:noProof/>
            <w:webHidden/>
          </w:rPr>
          <w:t>64</w:t>
        </w:r>
        <w:r>
          <w:rPr>
            <w:noProof/>
            <w:webHidden/>
          </w:rPr>
          <w:fldChar w:fldCharType="end"/>
        </w:r>
      </w:hyperlink>
    </w:p>
    <w:p w14:paraId="76A063F1" w14:textId="0FB224A9" w:rsidR="000135BF" w:rsidRDefault="000135BF">
      <w:pPr>
        <w:pStyle w:val="TableofFigures"/>
        <w:tabs>
          <w:tab w:val="right" w:leader="dot" w:pos="9607"/>
        </w:tabs>
        <w:rPr>
          <w:rFonts w:eastAsiaTheme="minorEastAsia"/>
          <w:noProof/>
          <w:kern w:val="2"/>
          <w:lang w:val="en-GB" w:eastAsia="en-GB"/>
          <w14:ligatures w14:val="standardContextual"/>
        </w:rPr>
      </w:pPr>
      <w:hyperlink w:anchor="_Toc159589546" w:history="1">
        <w:r w:rsidRPr="005E2F44">
          <w:rPr>
            <w:rStyle w:val="Hyperlink"/>
            <w:noProof/>
          </w:rPr>
          <w:t>Figure 20 Flowchart design for Proposed Red teaming</w:t>
        </w:r>
        <w:r>
          <w:rPr>
            <w:noProof/>
            <w:webHidden/>
          </w:rPr>
          <w:tab/>
        </w:r>
        <w:r>
          <w:rPr>
            <w:noProof/>
            <w:webHidden/>
          </w:rPr>
          <w:fldChar w:fldCharType="begin"/>
        </w:r>
        <w:r>
          <w:rPr>
            <w:noProof/>
            <w:webHidden/>
          </w:rPr>
          <w:instrText xml:space="preserve"> PAGEREF _Toc159589546 \h </w:instrText>
        </w:r>
        <w:r>
          <w:rPr>
            <w:noProof/>
            <w:webHidden/>
          </w:rPr>
        </w:r>
        <w:r>
          <w:rPr>
            <w:noProof/>
            <w:webHidden/>
          </w:rPr>
          <w:fldChar w:fldCharType="separate"/>
        </w:r>
        <w:r>
          <w:rPr>
            <w:noProof/>
            <w:webHidden/>
          </w:rPr>
          <w:t>65</w:t>
        </w:r>
        <w:r>
          <w:rPr>
            <w:noProof/>
            <w:webHidden/>
          </w:rPr>
          <w:fldChar w:fldCharType="end"/>
        </w:r>
      </w:hyperlink>
    </w:p>
    <w:p w14:paraId="0227161B" w14:textId="6F9CFD59" w:rsidR="000135BF" w:rsidRDefault="000135BF">
      <w:pPr>
        <w:pStyle w:val="TableofFigures"/>
        <w:tabs>
          <w:tab w:val="right" w:leader="dot" w:pos="9607"/>
        </w:tabs>
        <w:rPr>
          <w:rFonts w:eastAsiaTheme="minorEastAsia"/>
          <w:noProof/>
          <w:kern w:val="2"/>
          <w:lang w:val="en-GB" w:eastAsia="en-GB"/>
          <w14:ligatures w14:val="standardContextual"/>
        </w:rPr>
      </w:pPr>
      <w:hyperlink w:anchor="_Toc159589547" w:history="1">
        <w:r w:rsidRPr="005E2F44">
          <w:rPr>
            <w:rStyle w:val="Hyperlink"/>
            <w:noProof/>
          </w:rPr>
          <w:t>Figure 21 Attacks simulation for Red teaming</w:t>
        </w:r>
        <w:r>
          <w:rPr>
            <w:noProof/>
            <w:webHidden/>
          </w:rPr>
          <w:tab/>
        </w:r>
        <w:r>
          <w:rPr>
            <w:noProof/>
            <w:webHidden/>
          </w:rPr>
          <w:fldChar w:fldCharType="begin"/>
        </w:r>
        <w:r>
          <w:rPr>
            <w:noProof/>
            <w:webHidden/>
          </w:rPr>
          <w:instrText xml:space="preserve"> PAGEREF _Toc159589547 \h </w:instrText>
        </w:r>
        <w:r>
          <w:rPr>
            <w:noProof/>
            <w:webHidden/>
          </w:rPr>
        </w:r>
        <w:r>
          <w:rPr>
            <w:noProof/>
            <w:webHidden/>
          </w:rPr>
          <w:fldChar w:fldCharType="separate"/>
        </w:r>
        <w:r>
          <w:rPr>
            <w:noProof/>
            <w:webHidden/>
          </w:rPr>
          <w:t>66</w:t>
        </w:r>
        <w:r>
          <w:rPr>
            <w:noProof/>
            <w:webHidden/>
          </w:rPr>
          <w:fldChar w:fldCharType="end"/>
        </w:r>
      </w:hyperlink>
    </w:p>
    <w:p w14:paraId="3087BF89" w14:textId="52E3A549" w:rsidR="000135BF" w:rsidRDefault="000135BF">
      <w:pPr>
        <w:pStyle w:val="TableofFigures"/>
        <w:tabs>
          <w:tab w:val="right" w:leader="dot" w:pos="9607"/>
        </w:tabs>
        <w:rPr>
          <w:rFonts w:eastAsiaTheme="minorEastAsia"/>
          <w:noProof/>
          <w:kern w:val="2"/>
          <w:lang w:val="en-GB" w:eastAsia="en-GB"/>
          <w14:ligatures w14:val="standardContextual"/>
        </w:rPr>
      </w:pPr>
      <w:hyperlink w:anchor="_Toc159589548" w:history="1">
        <w:r w:rsidRPr="005E2F44">
          <w:rPr>
            <w:rStyle w:val="Hyperlink"/>
            <w:noProof/>
          </w:rPr>
          <w:t>Figure 22 Flowchart implementation process for attack simulation</w:t>
        </w:r>
        <w:r>
          <w:rPr>
            <w:noProof/>
            <w:webHidden/>
          </w:rPr>
          <w:tab/>
        </w:r>
        <w:r>
          <w:rPr>
            <w:noProof/>
            <w:webHidden/>
          </w:rPr>
          <w:fldChar w:fldCharType="begin"/>
        </w:r>
        <w:r>
          <w:rPr>
            <w:noProof/>
            <w:webHidden/>
          </w:rPr>
          <w:instrText xml:space="preserve"> PAGEREF _Toc159589548 \h </w:instrText>
        </w:r>
        <w:r>
          <w:rPr>
            <w:noProof/>
            <w:webHidden/>
          </w:rPr>
        </w:r>
        <w:r>
          <w:rPr>
            <w:noProof/>
            <w:webHidden/>
          </w:rPr>
          <w:fldChar w:fldCharType="separate"/>
        </w:r>
        <w:r>
          <w:rPr>
            <w:noProof/>
            <w:webHidden/>
          </w:rPr>
          <w:t>67</w:t>
        </w:r>
        <w:r>
          <w:rPr>
            <w:noProof/>
            <w:webHidden/>
          </w:rPr>
          <w:fldChar w:fldCharType="end"/>
        </w:r>
      </w:hyperlink>
    </w:p>
    <w:p w14:paraId="62CBA750" w14:textId="7617B373" w:rsidR="000135BF" w:rsidRDefault="000135BF">
      <w:pPr>
        <w:pStyle w:val="TableofFigures"/>
        <w:tabs>
          <w:tab w:val="right" w:leader="dot" w:pos="9607"/>
        </w:tabs>
        <w:rPr>
          <w:rFonts w:eastAsiaTheme="minorEastAsia"/>
          <w:noProof/>
          <w:kern w:val="2"/>
          <w:lang w:val="en-GB" w:eastAsia="en-GB"/>
          <w14:ligatures w14:val="standardContextual"/>
        </w:rPr>
      </w:pPr>
      <w:hyperlink w:anchor="_Toc159589549" w:history="1">
        <w:r w:rsidRPr="005E2F44">
          <w:rPr>
            <w:rStyle w:val="Hyperlink"/>
            <w:noProof/>
          </w:rPr>
          <w:t>Figure 23 targets contact information</w:t>
        </w:r>
        <w:r>
          <w:rPr>
            <w:noProof/>
            <w:webHidden/>
          </w:rPr>
          <w:tab/>
        </w:r>
        <w:r>
          <w:rPr>
            <w:noProof/>
            <w:webHidden/>
          </w:rPr>
          <w:fldChar w:fldCharType="begin"/>
        </w:r>
        <w:r>
          <w:rPr>
            <w:noProof/>
            <w:webHidden/>
          </w:rPr>
          <w:instrText xml:space="preserve"> PAGEREF _Toc159589549 \h </w:instrText>
        </w:r>
        <w:r>
          <w:rPr>
            <w:noProof/>
            <w:webHidden/>
          </w:rPr>
        </w:r>
        <w:r>
          <w:rPr>
            <w:noProof/>
            <w:webHidden/>
          </w:rPr>
          <w:fldChar w:fldCharType="separate"/>
        </w:r>
        <w:r>
          <w:rPr>
            <w:noProof/>
            <w:webHidden/>
          </w:rPr>
          <w:t>71</w:t>
        </w:r>
        <w:r>
          <w:rPr>
            <w:noProof/>
            <w:webHidden/>
          </w:rPr>
          <w:fldChar w:fldCharType="end"/>
        </w:r>
      </w:hyperlink>
    </w:p>
    <w:p w14:paraId="39DE8FEA" w14:textId="7DE2CEF3" w:rsidR="000135BF" w:rsidRDefault="000135BF">
      <w:pPr>
        <w:pStyle w:val="TableofFigures"/>
        <w:tabs>
          <w:tab w:val="right" w:leader="dot" w:pos="9607"/>
        </w:tabs>
        <w:rPr>
          <w:rFonts w:eastAsiaTheme="minorEastAsia"/>
          <w:noProof/>
          <w:kern w:val="2"/>
          <w:lang w:val="en-GB" w:eastAsia="en-GB"/>
          <w14:ligatures w14:val="standardContextual"/>
        </w:rPr>
      </w:pPr>
      <w:hyperlink w:anchor="_Toc159589550" w:history="1">
        <w:r w:rsidRPr="005E2F44">
          <w:rPr>
            <w:rStyle w:val="Hyperlink"/>
            <w:noProof/>
          </w:rPr>
          <w:t>Figure 24 screenshot of targets social media post</w:t>
        </w:r>
        <w:r>
          <w:rPr>
            <w:noProof/>
            <w:webHidden/>
          </w:rPr>
          <w:tab/>
        </w:r>
        <w:r>
          <w:rPr>
            <w:noProof/>
            <w:webHidden/>
          </w:rPr>
          <w:fldChar w:fldCharType="begin"/>
        </w:r>
        <w:r>
          <w:rPr>
            <w:noProof/>
            <w:webHidden/>
          </w:rPr>
          <w:instrText xml:space="preserve"> PAGEREF _Toc159589550 \h </w:instrText>
        </w:r>
        <w:r>
          <w:rPr>
            <w:noProof/>
            <w:webHidden/>
          </w:rPr>
        </w:r>
        <w:r>
          <w:rPr>
            <w:noProof/>
            <w:webHidden/>
          </w:rPr>
          <w:fldChar w:fldCharType="separate"/>
        </w:r>
        <w:r>
          <w:rPr>
            <w:noProof/>
            <w:webHidden/>
          </w:rPr>
          <w:t>71</w:t>
        </w:r>
        <w:r>
          <w:rPr>
            <w:noProof/>
            <w:webHidden/>
          </w:rPr>
          <w:fldChar w:fldCharType="end"/>
        </w:r>
      </w:hyperlink>
    </w:p>
    <w:p w14:paraId="2A43D468" w14:textId="0087E359" w:rsidR="000135BF" w:rsidRDefault="000135BF">
      <w:pPr>
        <w:pStyle w:val="TableofFigures"/>
        <w:tabs>
          <w:tab w:val="right" w:leader="dot" w:pos="9607"/>
        </w:tabs>
        <w:rPr>
          <w:rFonts w:eastAsiaTheme="minorEastAsia"/>
          <w:noProof/>
          <w:kern w:val="2"/>
          <w:lang w:val="en-GB" w:eastAsia="en-GB"/>
          <w14:ligatures w14:val="standardContextual"/>
        </w:rPr>
      </w:pPr>
      <w:hyperlink w:anchor="_Toc159589551" w:history="1">
        <w:r w:rsidRPr="005E2F44">
          <w:rPr>
            <w:rStyle w:val="Hyperlink"/>
            <w:noProof/>
          </w:rPr>
          <w:t>Figure 25 Screenshot of drafted spear phishing mail</w:t>
        </w:r>
        <w:r>
          <w:rPr>
            <w:noProof/>
            <w:webHidden/>
          </w:rPr>
          <w:tab/>
        </w:r>
        <w:r>
          <w:rPr>
            <w:noProof/>
            <w:webHidden/>
          </w:rPr>
          <w:fldChar w:fldCharType="begin"/>
        </w:r>
        <w:r>
          <w:rPr>
            <w:noProof/>
            <w:webHidden/>
          </w:rPr>
          <w:instrText xml:space="preserve"> PAGEREF _Toc159589551 \h </w:instrText>
        </w:r>
        <w:r>
          <w:rPr>
            <w:noProof/>
            <w:webHidden/>
          </w:rPr>
        </w:r>
        <w:r>
          <w:rPr>
            <w:noProof/>
            <w:webHidden/>
          </w:rPr>
          <w:fldChar w:fldCharType="separate"/>
        </w:r>
        <w:r>
          <w:rPr>
            <w:noProof/>
            <w:webHidden/>
          </w:rPr>
          <w:t>72</w:t>
        </w:r>
        <w:r>
          <w:rPr>
            <w:noProof/>
            <w:webHidden/>
          </w:rPr>
          <w:fldChar w:fldCharType="end"/>
        </w:r>
      </w:hyperlink>
    </w:p>
    <w:p w14:paraId="07386FCD" w14:textId="7BB9F597" w:rsidR="000135BF" w:rsidRDefault="000135BF">
      <w:pPr>
        <w:pStyle w:val="TableofFigures"/>
        <w:tabs>
          <w:tab w:val="right" w:leader="dot" w:pos="9607"/>
        </w:tabs>
        <w:rPr>
          <w:rFonts w:eastAsiaTheme="minorEastAsia"/>
          <w:noProof/>
          <w:kern w:val="2"/>
          <w:lang w:val="en-GB" w:eastAsia="en-GB"/>
          <w14:ligatures w14:val="standardContextual"/>
        </w:rPr>
      </w:pPr>
      <w:hyperlink w:anchor="_Toc159589552" w:history="1">
        <w:r w:rsidRPr="005E2F44">
          <w:rPr>
            <w:rStyle w:val="Hyperlink"/>
            <w:noProof/>
          </w:rPr>
          <w:t>Figure 26 Screenshot of spear phishing mail sent to target</w:t>
        </w:r>
        <w:r>
          <w:rPr>
            <w:noProof/>
            <w:webHidden/>
          </w:rPr>
          <w:tab/>
        </w:r>
        <w:r>
          <w:rPr>
            <w:noProof/>
            <w:webHidden/>
          </w:rPr>
          <w:fldChar w:fldCharType="begin"/>
        </w:r>
        <w:r>
          <w:rPr>
            <w:noProof/>
            <w:webHidden/>
          </w:rPr>
          <w:instrText xml:space="preserve"> PAGEREF _Toc159589552 \h </w:instrText>
        </w:r>
        <w:r>
          <w:rPr>
            <w:noProof/>
            <w:webHidden/>
          </w:rPr>
        </w:r>
        <w:r>
          <w:rPr>
            <w:noProof/>
            <w:webHidden/>
          </w:rPr>
          <w:fldChar w:fldCharType="separate"/>
        </w:r>
        <w:r>
          <w:rPr>
            <w:noProof/>
            <w:webHidden/>
          </w:rPr>
          <w:t>72</w:t>
        </w:r>
        <w:r>
          <w:rPr>
            <w:noProof/>
            <w:webHidden/>
          </w:rPr>
          <w:fldChar w:fldCharType="end"/>
        </w:r>
      </w:hyperlink>
    </w:p>
    <w:p w14:paraId="1B25D308" w14:textId="0E4C8BE4" w:rsidR="000135BF" w:rsidRDefault="000135BF">
      <w:pPr>
        <w:pStyle w:val="TableofFigures"/>
        <w:tabs>
          <w:tab w:val="right" w:leader="dot" w:pos="9607"/>
        </w:tabs>
        <w:rPr>
          <w:rFonts w:eastAsiaTheme="minorEastAsia"/>
          <w:noProof/>
          <w:kern w:val="2"/>
          <w:lang w:val="en-GB" w:eastAsia="en-GB"/>
          <w14:ligatures w14:val="standardContextual"/>
        </w:rPr>
      </w:pPr>
      <w:hyperlink w:anchor="_Toc159589553" w:history="1">
        <w:r w:rsidRPr="005E2F44">
          <w:rPr>
            <w:rStyle w:val="Hyperlink"/>
            <w:noProof/>
          </w:rPr>
          <w:t>Figure 27 Screenshot of Zphisher tool</w:t>
        </w:r>
        <w:r>
          <w:rPr>
            <w:noProof/>
            <w:webHidden/>
          </w:rPr>
          <w:tab/>
        </w:r>
        <w:r>
          <w:rPr>
            <w:noProof/>
            <w:webHidden/>
          </w:rPr>
          <w:fldChar w:fldCharType="begin"/>
        </w:r>
        <w:r>
          <w:rPr>
            <w:noProof/>
            <w:webHidden/>
          </w:rPr>
          <w:instrText xml:space="preserve"> PAGEREF _Toc159589553 \h </w:instrText>
        </w:r>
        <w:r>
          <w:rPr>
            <w:noProof/>
            <w:webHidden/>
          </w:rPr>
        </w:r>
        <w:r>
          <w:rPr>
            <w:noProof/>
            <w:webHidden/>
          </w:rPr>
          <w:fldChar w:fldCharType="separate"/>
        </w:r>
        <w:r>
          <w:rPr>
            <w:noProof/>
            <w:webHidden/>
          </w:rPr>
          <w:t>73</w:t>
        </w:r>
        <w:r>
          <w:rPr>
            <w:noProof/>
            <w:webHidden/>
          </w:rPr>
          <w:fldChar w:fldCharType="end"/>
        </w:r>
      </w:hyperlink>
    </w:p>
    <w:p w14:paraId="151D9F4B" w14:textId="66F41BD8" w:rsidR="000135BF" w:rsidRDefault="000135BF">
      <w:pPr>
        <w:pStyle w:val="TableofFigures"/>
        <w:tabs>
          <w:tab w:val="right" w:leader="dot" w:pos="9607"/>
        </w:tabs>
        <w:rPr>
          <w:rFonts w:eastAsiaTheme="minorEastAsia"/>
          <w:noProof/>
          <w:kern w:val="2"/>
          <w:lang w:val="en-GB" w:eastAsia="en-GB"/>
          <w14:ligatures w14:val="standardContextual"/>
        </w:rPr>
      </w:pPr>
      <w:hyperlink w:anchor="_Toc159589554" w:history="1">
        <w:r w:rsidRPr="005E2F44">
          <w:rPr>
            <w:rStyle w:val="Hyperlink"/>
            <w:noProof/>
          </w:rPr>
          <w:t>Figure 28 Screenshot of cloned LinkedIn ads page</w:t>
        </w:r>
        <w:r>
          <w:rPr>
            <w:noProof/>
            <w:webHidden/>
          </w:rPr>
          <w:tab/>
        </w:r>
        <w:r>
          <w:rPr>
            <w:noProof/>
            <w:webHidden/>
          </w:rPr>
          <w:fldChar w:fldCharType="begin"/>
        </w:r>
        <w:r>
          <w:rPr>
            <w:noProof/>
            <w:webHidden/>
          </w:rPr>
          <w:instrText xml:space="preserve"> PAGEREF _Toc159589554 \h </w:instrText>
        </w:r>
        <w:r>
          <w:rPr>
            <w:noProof/>
            <w:webHidden/>
          </w:rPr>
        </w:r>
        <w:r>
          <w:rPr>
            <w:noProof/>
            <w:webHidden/>
          </w:rPr>
          <w:fldChar w:fldCharType="separate"/>
        </w:r>
        <w:r>
          <w:rPr>
            <w:noProof/>
            <w:webHidden/>
          </w:rPr>
          <w:t>73</w:t>
        </w:r>
        <w:r>
          <w:rPr>
            <w:noProof/>
            <w:webHidden/>
          </w:rPr>
          <w:fldChar w:fldCharType="end"/>
        </w:r>
      </w:hyperlink>
    </w:p>
    <w:p w14:paraId="2C74BB5E" w14:textId="6250A187" w:rsidR="000135BF" w:rsidRDefault="000135BF">
      <w:pPr>
        <w:pStyle w:val="TableofFigures"/>
        <w:tabs>
          <w:tab w:val="right" w:leader="dot" w:pos="9607"/>
        </w:tabs>
        <w:rPr>
          <w:rFonts w:eastAsiaTheme="minorEastAsia"/>
          <w:noProof/>
          <w:kern w:val="2"/>
          <w:lang w:val="en-GB" w:eastAsia="en-GB"/>
          <w14:ligatures w14:val="standardContextual"/>
        </w:rPr>
      </w:pPr>
      <w:hyperlink w:anchor="_Toc159589555" w:history="1">
        <w:r w:rsidRPr="005E2F44">
          <w:rPr>
            <w:rStyle w:val="Hyperlink"/>
            <w:noProof/>
          </w:rPr>
          <w:t>Figure 29 Phished sign-in page</w:t>
        </w:r>
        <w:r>
          <w:rPr>
            <w:noProof/>
            <w:webHidden/>
          </w:rPr>
          <w:tab/>
        </w:r>
        <w:r>
          <w:rPr>
            <w:noProof/>
            <w:webHidden/>
          </w:rPr>
          <w:fldChar w:fldCharType="begin"/>
        </w:r>
        <w:r>
          <w:rPr>
            <w:noProof/>
            <w:webHidden/>
          </w:rPr>
          <w:instrText xml:space="preserve"> PAGEREF _Toc159589555 \h </w:instrText>
        </w:r>
        <w:r>
          <w:rPr>
            <w:noProof/>
            <w:webHidden/>
          </w:rPr>
        </w:r>
        <w:r>
          <w:rPr>
            <w:noProof/>
            <w:webHidden/>
          </w:rPr>
          <w:fldChar w:fldCharType="separate"/>
        </w:r>
        <w:r>
          <w:rPr>
            <w:noProof/>
            <w:webHidden/>
          </w:rPr>
          <w:t>74</w:t>
        </w:r>
        <w:r>
          <w:rPr>
            <w:noProof/>
            <w:webHidden/>
          </w:rPr>
          <w:fldChar w:fldCharType="end"/>
        </w:r>
      </w:hyperlink>
    </w:p>
    <w:p w14:paraId="1544C4B1" w14:textId="6496EB69" w:rsidR="000135BF" w:rsidRDefault="000135BF">
      <w:pPr>
        <w:pStyle w:val="TableofFigures"/>
        <w:tabs>
          <w:tab w:val="left" w:pos="4803"/>
          <w:tab w:val="right" w:leader="dot" w:pos="9607"/>
        </w:tabs>
        <w:rPr>
          <w:rFonts w:eastAsiaTheme="minorEastAsia"/>
          <w:noProof/>
          <w:kern w:val="2"/>
          <w:lang w:val="en-GB" w:eastAsia="en-GB"/>
          <w14:ligatures w14:val="standardContextual"/>
        </w:rPr>
      </w:pPr>
      <w:hyperlink w:anchor="_Toc159589556" w:history="1">
        <w:r w:rsidRPr="005E2F44">
          <w:rPr>
            <w:rStyle w:val="Hyperlink"/>
            <w:noProof/>
          </w:rPr>
          <w:t>Figure 30 screenshot of collected target credentials</w:t>
        </w:r>
        <w:r>
          <w:rPr>
            <w:rFonts w:eastAsiaTheme="minorEastAsia"/>
            <w:noProof/>
            <w:kern w:val="2"/>
            <w:lang w:val="en-GB" w:eastAsia="en-GB"/>
            <w14:ligatures w14:val="standardContextual"/>
          </w:rPr>
          <w:tab/>
        </w:r>
        <w:r w:rsidRPr="005E2F44">
          <w:rPr>
            <w:rStyle w:val="Hyperlink"/>
            <w:rFonts w:cstheme="minorHAnsi"/>
            <w:noProof/>
          </w:rPr>
          <w:t xml:space="preserve"> </w:t>
        </w:r>
        <w:r w:rsidRPr="005E2F44">
          <w:rPr>
            <w:rStyle w:val="Hyperlink"/>
            <w:noProof/>
          </w:rPr>
          <w:t>Figure 31 Target LinkedIn page after successful login</w:t>
        </w:r>
        <w:r>
          <w:rPr>
            <w:noProof/>
            <w:webHidden/>
          </w:rPr>
          <w:tab/>
        </w:r>
        <w:r>
          <w:rPr>
            <w:noProof/>
            <w:webHidden/>
          </w:rPr>
          <w:fldChar w:fldCharType="begin"/>
        </w:r>
        <w:r>
          <w:rPr>
            <w:noProof/>
            <w:webHidden/>
          </w:rPr>
          <w:instrText xml:space="preserve"> PAGEREF _Toc159589556 \h </w:instrText>
        </w:r>
        <w:r>
          <w:rPr>
            <w:noProof/>
            <w:webHidden/>
          </w:rPr>
        </w:r>
        <w:r>
          <w:rPr>
            <w:noProof/>
            <w:webHidden/>
          </w:rPr>
          <w:fldChar w:fldCharType="separate"/>
        </w:r>
        <w:r>
          <w:rPr>
            <w:noProof/>
            <w:webHidden/>
          </w:rPr>
          <w:t>75</w:t>
        </w:r>
        <w:r>
          <w:rPr>
            <w:noProof/>
            <w:webHidden/>
          </w:rPr>
          <w:fldChar w:fldCharType="end"/>
        </w:r>
      </w:hyperlink>
    </w:p>
    <w:p w14:paraId="0A3A6EFB" w14:textId="556B6015" w:rsidR="000135BF" w:rsidRDefault="000135BF">
      <w:pPr>
        <w:pStyle w:val="TableofFigures"/>
        <w:tabs>
          <w:tab w:val="left" w:pos="3084"/>
          <w:tab w:val="right" w:leader="dot" w:pos="9607"/>
        </w:tabs>
        <w:rPr>
          <w:rFonts w:eastAsiaTheme="minorEastAsia"/>
          <w:noProof/>
          <w:kern w:val="2"/>
          <w:lang w:val="en-GB" w:eastAsia="en-GB"/>
          <w14:ligatures w14:val="standardContextual"/>
        </w:rPr>
      </w:pPr>
      <w:hyperlink w:anchor="_Toc159589557" w:history="1">
        <w:r w:rsidRPr="005E2F44">
          <w:rPr>
            <w:rStyle w:val="Hyperlink"/>
            <w:noProof/>
          </w:rPr>
          <w:t>Figure 32 Active Directory setup</w:t>
        </w:r>
        <w:r>
          <w:rPr>
            <w:rFonts w:eastAsiaTheme="minorEastAsia"/>
            <w:noProof/>
            <w:kern w:val="2"/>
            <w:lang w:val="en-GB" w:eastAsia="en-GB"/>
            <w14:ligatures w14:val="standardContextual"/>
          </w:rPr>
          <w:tab/>
        </w:r>
        <w:r w:rsidRPr="005E2F44">
          <w:rPr>
            <w:rStyle w:val="Hyperlink"/>
            <w:noProof/>
          </w:rPr>
          <w:t xml:space="preserve">  Figure 33 Users were added to the domain and roles assigned</w:t>
        </w:r>
        <w:r>
          <w:rPr>
            <w:noProof/>
            <w:webHidden/>
          </w:rPr>
          <w:tab/>
        </w:r>
        <w:r>
          <w:rPr>
            <w:noProof/>
            <w:webHidden/>
          </w:rPr>
          <w:fldChar w:fldCharType="begin"/>
        </w:r>
        <w:r>
          <w:rPr>
            <w:noProof/>
            <w:webHidden/>
          </w:rPr>
          <w:instrText xml:space="preserve"> PAGEREF _Toc159589557 \h </w:instrText>
        </w:r>
        <w:r>
          <w:rPr>
            <w:noProof/>
            <w:webHidden/>
          </w:rPr>
        </w:r>
        <w:r>
          <w:rPr>
            <w:noProof/>
            <w:webHidden/>
          </w:rPr>
          <w:fldChar w:fldCharType="separate"/>
        </w:r>
        <w:r>
          <w:rPr>
            <w:noProof/>
            <w:webHidden/>
          </w:rPr>
          <w:t>76</w:t>
        </w:r>
        <w:r>
          <w:rPr>
            <w:noProof/>
            <w:webHidden/>
          </w:rPr>
          <w:fldChar w:fldCharType="end"/>
        </w:r>
      </w:hyperlink>
    </w:p>
    <w:p w14:paraId="7EC03AE4" w14:textId="3EBA41A8" w:rsidR="000135BF" w:rsidRDefault="000135BF">
      <w:pPr>
        <w:pStyle w:val="TableofFigures"/>
        <w:tabs>
          <w:tab w:val="left" w:pos="3772"/>
          <w:tab w:val="right" w:leader="dot" w:pos="9607"/>
        </w:tabs>
        <w:rPr>
          <w:rFonts w:eastAsiaTheme="minorEastAsia"/>
          <w:noProof/>
          <w:kern w:val="2"/>
          <w:lang w:val="en-GB" w:eastAsia="en-GB"/>
          <w14:ligatures w14:val="standardContextual"/>
        </w:rPr>
      </w:pPr>
      <w:hyperlink w:anchor="_Toc159589558" w:history="1">
        <w:r w:rsidRPr="005E2F44">
          <w:rPr>
            <w:rStyle w:val="Hyperlink"/>
            <w:noProof/>
          </w:rPr>
          <w:t>Figure 34 Computers joined the domain</w:t>
        </w:r>
        <w:r>
          <w:rPr>
            <w:rFonts w:eastAsiaTheme="minorEastAsia"/>
            <w:noProof/>
            <w:kern w:val="2"/>
            <w:lang w:val="en-GB" w:eastAsia="en-GB"/>
            <w14:ligatures w14:val="standardContextual"/>
          </w:rPr>
          <w:tab/>
        </w:r>
        <w:r w:rsidRPr="005E2F44">
          <w:rPr>
            <w:rStyle w:val="Hyperlink"/>
            <w:rFonts w:cstheme="minorHAnsi"/>
            <w:noProof/>
          </w:rPr>
          <w:t xml:space="preserve">   </w:t>
        </w:r>
        <w:r w:rsidRPr="005E2F44">
          <w:rPr>
            <w:rStyle w:val="Hyperlink"/>
            <w:noProof/>
          </w:rPr>
          <w:t>Figure 35 A User successfully signed in as a domain user</w:t>
        </w:r>
        <w:r>
          <w:rPr>
            <w:noProof/>
            <w:webHidden/>
          </w:rPr>
          <w:tab/>
        </w:r>
        <w:r>
          <w:rPr>
            <w:noProof/>
            <w:webHidden/>
          </w:rPr>
          <w:fldChar w:fldCharType="begin"/>
        </w:r>
        <w:r>
          <w:rPr>
            <w:noProof/>
            <w:webHidden/>
          </w:rPr>
          <w:instrText xml:space="preserve"> PAGEREF _Toc159589558 \h </w:instrText>
        </w:r>
        <w:r>
          <w:rPr>
            <w:noProof/>
            <w:webHidden/>
          </w:rPr>
        </w:r>
        <w:r>
          <w:rPr>
            <w:noProof/>
            <w:webHidden/>
          </w:rPr>
          <w:fldChar w:fldCharType="separate"/>
        </w:r>
        <w:r>
          <w:rPr>
            <w:noProof/>
            <w:webHidden/>
          </w:rPr>
          <w:t>76</w:t>
        </w:r>
        <w:r>
          <w:rPr>
            <w:noProof/>
            <w:webHidden/>
          </w:rPr>
          <w:fldChar w:fldCharType="end"/>
        </w:r>
      </w:hyperlink>
    </w:p>
    <w:p w14:paraId="2FA0475F" w14:textId="5D6D02B9" w:rsidR="000135BF" w:rsidRDefault="000135BF">
      <w:pPr>
        <w:pStyle w:val="TableofFigures"/>
        <w:tabs>
          <w:tab w:val="right" w:leader="dot" w:pos="9607"/>
        </w:tabs>
        <w:rPr>
          <w:rFonts w:eastAsiaTheme="minorEastAsia"/>
          <w:noProof/>
          <w:kern w:val="2"/>
          <w:lang w:val="en-GB" w:eastAsia="en-GB"/>
          <w14:ligatures w14:val="standardContextual"/>
        </w:rPr>
      </w:pPr>
      <w:hyperlink w:anchor="_Toc159589559" w:history="1">
        <w:r w:rsidRPr="005E2F44">
          <w:rPr>
            <w:rStyle w:val="Hyperlink"/>
            <w:noProof/>
          </w:rPr>
          <w:t>Figure 36 Identified hosts in the domain</w:t>
        </w:r>
        <w:r>
          <w:rPr>
            <w:noProof/>
            <w:webHidden/>
          </w:rPr>
          <w:tab/>
        </w:r>
        <w:r>
          <w:rPr>
            <w:noProof/>
            <w:webHidden/>
          </w:rPr>
          <w:fldChar w:fldCharType="begin"/>
        </w:r>
        <w:r>
          <w:rPr>
            <w:noProof/>
            <w:webHidden/>
          </w:rPr>
          <w:instrText xml:space="preserve"> PAGEREF _Toc159589559 \h </w:instrText>
        </w:r>
        <w:r>
          <w:rPr>
            <w:noProof/>
            <w:webHidden/>
          </w:rPr>
        </w:r>
        <w:r>
          <w:rPr>
            <w:noProof/>
            <w:webHidden/>
          </w:rPr>
          <w:fldChar w:fldCharType="separate"/>
        </w:r>
        <w:r>
          <w:rPr>
            <w:noProof/>
            <w:webHidden/>
          </w:rPr>
          <w:t>78</w:t>
        </w:r>
        <w:r>
          <w:rPr>
            <w:noProof/>
            <w:webHidden/>
          </w:rPr>
          <w:fldChar w:fldCharType="end"/>
        </w:r>
      </w:hyperlink>
    </w:p>
    <w:p w14:paraId="32DEDBCF" w14:textId="43412616" w:rsidR="000135BF" w:rsidRDefault="000135BF">
      <w:pPr>
        <w:pStyle w:val="TableofFigures"/>
        <w:tabs>
          <w:tab w:val="left" w:pos="2871"/>
          <w:tab w:val="right" w:leader="dot" w:pos="9607"/>
        </w:tabs>
        <w:rPr>
          <w:rFonts w:eastAsiaTheme="minorEastAsia"/>
          <w:noProof/>
          <w:kern w:val="2"/>
          <w:lang w:val="en-GB" w:eastAsia="en-GB"/>
          <w14:ligatures w14:val="standardContextual"/>
        </w:rPr>
      </w:pPr>
      <w:hyperlink w:anchor="_Toc159589560" w:history="1">
        <w:r w:rsidRPr="005E2F44">
          <w:rPr>
            <w:rStyle w:val="Hyperlink"/>
            <w:noProof/>
          </w:rPr>
          <w:t>Figure 37 Disable firewall rule</w:t>
        </w:r>
        <w:r>
          <w:rPr>
            <w:rFonts w:eastAsiaTheme="minorEastAsia"/>
            <w:noProof/>
            <w:kern w:val="2"/>
            <w:lang w:val="en-GB" w:eastAsia="en-GB"/>
            <w14:ligatures w14:val="standardContextual"/>
          </w:rPr>
          <w:tab/>
        </w:r>
        <w:r w:rsidRPr="005E2F44">
          <w:rPr>
            <w:rStyle w:val="Hyperlink"/>
            <w:noProof/>
          </w:rPr>
          <w:t xml:space="preserve">    Figure 38 Service user added to a domain group</w:t>
        </w:r>
        <w:r>
          <w:rPr>
            <w:noProof/>
            <w:webHidden/>
          </w:rPr>
          <w:tab/>
        </w:r>
        <w:r>
          <w:rPr>
            <w:noProof/>
            <w:webHidden/>
          </w:rPr>
          <w:fldChar w:fldCharType="begin"/>
        </w:r>
        <w:r>
          <w:rPr>
            <w:noProof/>
            <w:webHidden/>
          </w:rPr>
          <w:instrText xml:space="preserve"> PAGEREF _Toc159589560 \h </w:instrText>
        </w:r>
        <w:r>
          <w:rPr>
            <w:noProof/>
            <w:webHidden/>
          </w:rPr>
        </w:r>
        <w:r>
          <w:rPr>
            <w:noProof/>
            <w:webHidden/>
          </w:rPr>
          <w:fldChar w:fldCharType="separate"/>
        </w:r>
        <w:r>
          <w:rPr>
            <w:noProof/>
            <w:webHidden/>
          </w:rPr>
          <w:t>79</w:t>
        </w:r>
        <w:r>
          <w:rPr>
            <w:noProof/>
            <w:webHidden/>
          </w:rPr>
          <w:fldChar w:fldCharType="end"/>
        </w:r>
      </w:hyperlink>
    </w:p>
    <w:p w14:paraId="2AA354F0" w14:textId="64D4CCF6" w:rsidR="000135BF" w:rsidRDefault="000135BF">
      <w:pPr>
        <w:pStyle w:val="TableofFigures"/>
        <w:tabs>
          <w:tab w:val="right" w:leader="dot" w:pos="9607"/>
        </w:tabs>
        <w:rPr>
          <w:rFonts w:eastAsiaTheme="minorEastAsia"/>
          <w:noProof/>
          <w:kern w:val="2"/>
          <w:lang w:val="en-GB" w:eastAsia="en-GB"/>
          <w14:ligatures w14:val="standardContextual"/>
        </w:rPr>
      </w:pPr>
      <w:hyperlink w:anchor="_Toc159589561" w:history="1">
        <w:r w:rsidRPr="005E2F44">
          <w:rPr>
            <w:rStyle w:val="Hyperlink"/>
            <w:noProof/>
          </w:rPr>
          <w:t>Figure 39 SPN Vulnerability</w:t>
        </w:r>
        <w:r>
          <w:rPr>
            <w:noProof/>
            <w:webHidden/>
          </w:rPr>
          <w:tab/>
        </w:r>
        <w:r>
          <w:rPr>
            <w:noProof/>
            <w:webHidden/>
          </w:rPr>
          <w:fldChar w:fldCharType="begin"/>
        </w:r>
        <w:r>
          <w:rPr>
            <w:noProof/>
            <w:webHidden/>
          </w:rPr>
          <w:instrText xml:space="preserve"> PAGEREF _Toc159589561 \h </w:instrText>
        </w:r>
        <w:r>
          <w:rPr>
            <w:noProof/>
            <w:webHidden/>
          </w:rPr>
        </w:r>
        <w:r>
          <w:rPr>
            <w:noProof/>
            <w:webHidden/>
          </w:rPr>
          <w:fldChar w:fldCharType="separate"/>
        </w:r>
        <w:r>
          <w:rPr>
            <w:noProof/>
            <w:webHidden/>
          </w:rPr>
          <w:t>79</w:t>
        </w:r>
        <w:r>
          <w:rPr>
            <w:noProof/>
            <w:webHidden/>
          </w:rPr>
          <w:fldChar w:fldCharType="end"/>
        </w:r>
      </w:hyperlink>
    </w:p>
    <w:p w14:paraId="56FE52A1" w14:textId="359D7DC0" w:rsidR="000135BF" w:rsidRDefault="000135BF">
      <w:pPr>
        <w:pStyle w:val="TableofFigures"/>
        <w:tabs>
          <w:tab w:val="left" w:pos="4028"/>
          <w:tab w:val="right" w:leader="dot" w:pos="9607"/>
        </w:tabs>
        <w:rPr>
          <w:rFonts w:eastAsiaTheme="minorEastAsia"/>
          <w:noProof/>
          <w:kern w:val="2"/>
          <w:lang w:val="en-GB" w:eastAsia="en-GB"/>
          <w14:ligatures w14:val="standardContextual"/>
        </w:rPr>
      </w:pPr>
      <w:hyperlink w:anchor="_Toc159589562" w:history="1">
        <w:r w:rsidRPr="005E2F44">
          <w:rPr>
            <w:rStyle w:val="Hyperlink"/>
            <w:noProof/>
          </w:rPr>
          <w:t>Figure 40 Kali configured to log credentials</w:t>
        </w:r>
        <w:r>
          <w:rPr>
            <w:rFonts w:eastAsiaTheme="minorEastAsia"/>
            <w:noProof/>
            <w:kern w:val="2"/>
            <w:lang w:val="en-GB" w:eastAsia="en-GB"/>
            <w14:ligatures w14:val="standardContextual"/>
          </w:rPr>
          <w:tab/>
        </w:r>
        <w:r w:rsidRPr="005E2F44">
          <w:rPr>
            <w:rStyle w:val="Hyperlink"/>
            <w:noProof/>
          </w:rPr>
          <w:t xml:space="preserve">  Figure 41 Targeted user logged in to computer</w:t>
        </w:r>
        <w:r>
          <w:rPr>
            <w:noProof/>
            <w:webHidden/>
          </w:rPr>
          <w:tab/>
        </w:r>
        <w:r>
          <w:rPr>
            <w:noProof/>
            <w:webHidden/>
          </w:rPr>
          <w:fldChar w:fldCharType="begin"/>
        </w:r>
        <w:r>
          <w:rPr>
            <w:noProof/>
            <w:webHidden/>
          </w:rPr>
          <w:instrText xml:space="preserve"> PAGEREF _Toc159589562 \h </w:instrText>
        </w:r>
        <w:r>
          <w:rPr>
            <w:noProof/>
            <w:webHidden/>
          </w:rPr>
        </w:r>
        <w:r>
          <w:rPr>
            <w:noProof/>
            <w:webHidden/>
          </w:rPr>
          <w:fldChar w:fldCharType="separate"/>
        </w:r>
        <w:r>
          <w:rPr>
            <w:noProof/>
            <w:webHidden/>
          </w:rPr>
          <w:t>80</w:t>
        </w:r>
        <w:r>
          <w:rPr>
            <w:noProof/>
            <w:webHidden/>
          </w:rPr>
          <w:fldChar w:fldCharType="end"/>
        </w:r>
      </w:hyperlink>
    </w:p>
    <w:p w14:paraId="75B4C35A" w14:textId="48B339B6" w:rsidR="000135BF" w:rsidRDefault="000135BF">
      <w:pPr>
        <w:pStyle w:val="TableofFigures"/>
        <w:tabs>
          <w:tab w:val="right" w:leader="dot" w:pos="9607"/>
        </w:tabs>
        <w:rPr>
          <w:rFonts w:eastAsiaTheme="minorEastAsia"/>
          <w:noProof/>
          <w:kern w:val="2"/>
          <w:lang w:val="en-GB" w:eastAsia="en-GB"/>
          <w14:ligatures w14:val="standardContextual"/>
        </w:rPr>
      </w:pPr>
      <w:hyperlink w:anchor="_Toc159589563" w:history="1">
        <w:r w:rsidRPr="005E2F44">
          <w:rPr>
            <w:rStyle w:val="Hyperlink"/>
            <w:noProof/>
          </w:rPr>
          <w:t>Figure 42 User trying to access unauthorized location</w:t>
        </w:r>
        <w:r>
          <w:rPr>
            <w:noProof/>
            <w:webHidden/>
          </w:rPr>
          <w:tab/>
        </w:r>
        <w:r>
          <w:rPr>
            <w:noProof/>
            <w:webHidden/>
          </w:rPr>
          <w:fldChar w:fldCharType="begin"/>
        </w:r>
        <w:r>
          <w:rPr>
            <w:noProof/>
            <w:webHidden/>
          </w:rPr>
          <w:instrText xml:space="preserve"> PAGEREF _Toc159589563 \h </w:instrText>
        </w:r>
        <w:r>
          <w:rPr>
            <w:noProof/>
            <w:webHidden/>
          </w:rPr>
        </w:r>
        <w:r>
          <w:rPr>
            <w:noProof/>
            <w:webHidden/>
          </w:rPr>
          <w:fldChar w:fldCharType="separate"/>
        </w:r>
        <w:r>
          <w:rPr>
            <w:noProof/>
            <w:webHidden/>
          </w:rPr>
          <w:t>80</w:t>
        </w:r>
        <w:r>
          <w:rPr>
            <w:noProof/>
            <w:webHidden/>
          </w:rPr>
          <w:fldChar w:fldCharType="end"/>
        </w:r>
      </w:hyperlink>
    </w:p>
    <w:p w14:paraId="32B73DDF" w14:textId="6D923D07" w:rsidR="000135BF" w:rsidRDefault="000135BF">
      <w:pPr>
        <w:pStyle w:val="TableofFigures"/>
        <w:tabs>
          <w:tab w:val="left" w:pos="2940"/>
          <w:tab w:val="right" w:leader="dot" w:pos="9607"/>
        </w:tabs>
        <w:rPr>
          <w:rFonts w:eastAsiaTheme="minorEastAsia"/>
          <w:noProof/>
          <w:kern w:val="2"/>
          <w:lang w:val="en-GB" w:eastAsia="en-GB"/>
          <w14:ligatures w14:val="standardContextual"/>
        </w:rPr>
      </w:pPr>
      <w:hyperlink w:anchor="_Toc159589564" w:history="1">
        <w:r w:rsidRPr="005E2F44">
          <w:rPr>
            <w:rStyle w:val="Hyperlink"/>
            <w:noProof/>
          </w:rPr>
          <w:t>Figure 43 responder poisoning</w:t>
        </w:r>
        <w:r>
          <w:rPr>
            <w:rFonts w:eastAsiaTheme="minorEastAsia"/>
            <w:noProof/>
            <w:kern w:val="2"/>
            <w:lang w:val="en-GB" w:eastAsia="en-GB"/>
            <w14:ligatures w14:val="standardContextual"/>
          </w:rPr>
          <w:tab/>
        </w:r>
        <w:r w:rsidRPr="005E2F44">
          <w:rPr>
            <w:rStyle w:val="Hyperlink"/>
            <w:noProof/>
          </w:rPr>
          <w:t xml:space="preserve">  Figure 44 responder listening for events</w:t>
        </w:r>
        <w:r>
          <w:rPr>
            <w:noProof/>
            <w:webHidden/>
          </w:rPr>
          <w:tab/>
        </w:r>
        <w:r>
          <w:rPr>
            <w:noProof/>
            <w:webHidden/>
          </w:rPr>
          <w:fldChar w:fldCharType="begin"/>
        </w:r>
        <w:r>
          <w:rPr>
            <w:noProof/>
            <w:webHidden/>
          </w:rPr>
          <w:instrText xml:space="preserve"> PAGEREF _Toc159589564 \h </w:instrText>
        </w:r>
        <w:r>
          <w:rPr>
            <w:noProof/>
            <w:webHidden/>
          </w:rPr>
        </w:r>
        <w:r>
          <w:rPr>
            <w:noProof/>
            <w:webHidden/>
          </w:rPr>
          <w:fldChar w:fldCharType="separate"/>
        </w:r>
        <w:r>
          <w:rPr>
            <w:noProof/>
            <w:webHidden/>
          </w:rPr>
          <w:t>81</w:t>
        </w:r>
        <w:r>
          <w:rPr>
            <w:noProof/>
            <w:webHidden/>
          </w:rPr>
          <w:fldChar w:fldCharType="end"/>
        </w:r>
      </w:hyperlink>
    </w:p>
    <w:p w14:paraId="3ACD5653" w14:textId="249653A4" w:rsidR="000135BF" w:rsidRDefault="000135BF">
      <w:pPr>
        <w:pStyle w:val="TableofFigures"/>
        <w:tabs>
          <w:tab w:val="right" w:leader="dot" w:pos="9607"/>
        </w:tabs>
        <w:rPr>
          <w:rFonts w:eastAsiaTheme="minorEastAsia"/>
          <w:noProof/>
          <w:kern w:val="2"/>
          <w:lang w:val="en-GB" w:eastAsia="en-GB"/>
          <w14:ligatures w14:val="standardContextual"/>
        </w:rPr>
      </w:pPr>
      <w:hyperlink w:anchor="_Toc159589565" w:history="1">
        <w:r w:rsidRPr="005E2F44">
          <w:rPr>
            <w:rStyle w:val="Hyperlink"/>
            <w:noProof/>
          </w:rPr>
          <w:t>Figure 45 Poisoned response sent</w:t>
        </w:r>
        <w:r>
          <w:rPr>
            <w:noProof/>
            <w:webHidden/>
          </w:rPr>
          <w:tab/>
        </w:r>
        <w:r>
          <w:rPr>
            <w:noProof/>
            <w:webHidden/>
          </w:rPr>
          <w:fldChar w:fldCharType="begin"/>
        </w:r>
        <w:r>
          <w:rPr>
            <w:noProof/>
            <w:webHidden/>
          </w:rPr>
          <w:instrText xml:space="preserve"> PAGEREF _Toc159589565 \h </w:instrText>
        </w:r>
        <w:r>
          <w:rPr>
            <w:noProof/>
            <w:webHidden/>
          </w:rPr>
        </w:r>
        <w:r>
          <w:rPr>
            <w:noProof/>
            <w:webHidden/>
          </w:rPr>
          <w:fldChar w:fldCharType="separate"/>
        </w:r>
        <w:r>
          <w:rPr>
            <w:noProof/>
            <w:webHidden/>
          </w:rPr>
          <w:t>81</w:t>
        </w:r>
        <w:r>
          <w:rPr>
            <w:noProof/>
            <w:webHidden/>
          </w:rPr>
          <w:fldChar w:fldCharType="end"/>
        </w:r>
      </w:hyperlink>
    </w:p>
    <w:p w14:paraId="72757E79" w14:textId="24F13B88" w:rsidR="000135BF" w:rsidRDefault="000135BF">
      <w:pPr>
        <w:pStyle w:val="TableofFigures"/>
        <w:tabs>
          <w:tab w:val="right" w:leader="dot" w:pos="9607"/>
        </w:tabs>
        <w:rPr>
          <w:rFonts w:eastAsiaTheme="minorEastAsia"/>
          <w:noProof/>
          <w:kern w:val="2"/>
          <w:lang w:val="en-GB" w:eastAsia="en-GB"/>
          <w14:ligatures w14:val="standardContextual"/>
        </w:rPr>
      </w:pPr>
      <w:hyperlink w:anchor="_Toc159589566" w:history="1">
        <w:r w:rsidRPr="005E2F44">
          <w:rPr>
            <w:rStyle w:val="Hyperlink"/>
            <w:noProof/>
          </w:rPr>
          <w:t>Figure 46 User credentials hashes</w:t>
        </w:r>
        <w:r>
          <w:rPr>
            <w:noProof/>
            <w:webHidden/>
          </w:rPr>
          <w:tab/>
        </w:r>
        <w:r>
          <w:rPr>
            <w:noProof/>
            <w:webHidden/>
          </w:rPr>
          <w:fldChar w:fldCharType="begin"/>
        </w:r>
        <w:r>
          <w:rPr>
            <w:noProof/>
            <w:webHidden/>
          </w:rPr>
          <w:instrText xml:space="preserve"> PAGEREF _Toc159589566 \h </w:instrText>
        </w:r>
        <w:r>
          <w:rPr>
            <w:noProof/>
            <w:webHidden/>
          </w:rPr>
        </w:r>
        <w:r>
          <w:rPr>
            <w:noProof/>
            <w:webHidden/>
          </w:rPr>
          <w:fldChar w:fldCharType="separate"/>
        </w:r>
        <w:r>
          <w:rPr>
            <w:noProof/>
            <w:webHidden/>
          </w:rPr>
          <w:t>82</w:t>
        </w:r>
        <w:r>
          <w:rPr>
            <w:noProof/>
            <w:webHidden/>
          </w:rPr>
          <w:fldChar w:fldCharType="end"/>
        </w:r>
      </w:hyperlink>
    </w:p>
    <w:p w14:paraId="2081DD5F" w14:textId="27FBBC91" w:rsidR="000135BF" w:rsidRDefault="000135BF">
      <w:pPr>
        <w:pStyle w:val="TableofFigures"/>
        <w:tabs>
          <w:tab w:val="right" w:leader="dot" w:pos="9607"/>
        </w:tabs>
        <w:rPr>
          <w:rFonts w:eastAsiaTheme="minorEastAsia"/>
          <w:noProof/>
          <w:kern w:val="2"/>
          <w:lang w:val="en-GB" w:eastAsia="en-GB"/>
          <w14:ligatures w14:val="standardContextual"/>
        </w:rPr>
      </w:pPr>
      <w:hyperlink w:anchor="_Toc159589567" w:history="1">
        <w:r w:rsidRPr="005E2F44">
          <w:rPr>
            <w:rStyle w:val="Hyperlink"/>
            <w:noProof/>
          </w:rPr>
          <w:t>Figure 47 Cracking hashes with rocyou.txt</w:t>
        </w:r>
        <w:r>
          <w:rPr>
            <w:noProof/>
            <w:webHidden/>
          </w:rPr>
          <w:tab/>
        </w:r>
        <w:r>
          <w:rPr>
            <w:noProof/>
            <w:webHidden/>
          </w:rPr>
          <w:fldChar w:fldCharType="begin"/>
        </w:r>
        <w:r>
          <w:rPr>
            <w:noProof/>
            <w:webHidden/>
          </w:rPr>
          <w:instrText xml:space="preserve"> PAGEREF _Toc159589567 \h </w:instrText>
        </w:r>
        <w:r>
          <w:rPr>
            <w:noProof/>
            <w:webHidden/>
          </w:rPr>
        </w:r>
        <w:r>
          <w:rPr>
            <w:noProof/>
            <w:webHidden/>
          </w:rPr>
          <w:fldChar w:fldCharType="separate"/>
        </w:r>
        <w:r>
          <w:rPr>
            <w:noProof/>
            <w:webHidden/>
          </w:rPr>
          <w:t>83</w:t>
        </w:r>
        <w:r>
          <w:rPr>
            <w:noProof/>
            <w:webHidden/>
          </w:rPr>
          <w:fldChar w:fldCharType="end"/>
        </w:r>
      </w:hyperlink>
    </w:p>
    <w:p w14:paraId="31165144" w14:textId="7F34FDCF" w:rsidR="000135BF" w:rsidRDefault="000135BF">
      <w:pPr>
        <w:pStyle w:val="TableofFigures"/>
        <w:tabs>
          <w:tab w:val="right" w:leader="dot" w:pos="9607"/>
        </w:tabs>
        <w:rPr>
          <w:rFonts w:eastAsiaTheme="minorEastAsia"/>
          <w:noProof/>
          <w:kern w:val="2"/>
          <w:lang w:val="en-GB" w:eastAsia="en-GB"/>
          <w14:ligatures w14:val="standardContextual"/>
        </w:rPr>
      </w:pPr>
      <w:hyperlink w:anchor="_Toc159589568" w:history="1">
        <w:r w:rsidRPr="005E2F44">
          <w:rPr>
            <w:rStyle w:val="Hyperlink"/>
            <w:noProof/>
          </w:rPr>
          <w:t>Figure 48 Captured packets with Wireshark</w:t>
        </w:r>
        <w:r>
          <w:rPr>
            <w:noProof/>
            <w:webHidden/>
          </w:rPr>
          <w:tab/>
        </w:r>
        <w:r>
          <w:rPr>
            <w:noProof/>
            <w:webHidden/>
          </w:rPr>
          <w:fldChar w:fldCharType="begin"/>
        </w:r>
        <w:r>
          <w:rPr>
            <w:noProof/>
            <w:webHidden/>
          </w:rPr>
          <w:instrText xml:space="preserve"> PAGEREF _Toc159589568 \h </w:instrText>
        </w:r>
        <w:r>
          <w:rPr>
            <w:noProof/>
            <w:webHidden/>
          </w:rPr>
        </w:r>
        <w:r>
          <w:rPr>
            <w:noProof/>
            <w:webHidden/>
          </w:rPr>
          <w:fldChar w:fldCharType="separate"/>
        </w:r>
        <w:r>
          <w:rPr>
            <w:noProof/>
            <w:webHidden/>
          </w:rPr>
          <w:t>83</w:t>
        </w:r>
        <w:r>
          <w:rPr>
            <w:noProof/>
            <w:webHidden/>
          </w:rPr>
          <w:fldChar w:fldCharType="end"/>
        </w:r>
      </w:hyperlink>
    </w:p>
    <w:p w14:paraId="403869AE" w14:textId="5862C5A1" w:rsidR="000135BF" w:rsidRDefault="000135BF">
      <w:pPr>
        <w:pStyle w:val="TableofFigures"/>
        <w:tabs>
          <w:tab w:val="right" w:leader="dot" w:pos="9607"/>
        </w:tabs>
        <w:rPr>
          <w:rFonts w:eastAsiaTheme="minorEastAsia"/>
          <w:noProof/>
          <w:kern w:val="2"/>
          <w:lang w:val="en-GB" w:eastAsia="en-GB"/>
          <w14:ligatures w14:val="standardContextual"/>
        </w:rPr>
      </w:pPr>
      <w:hyperlink w:anchor="_Toc159589569" w:history="1">
        <w:r w:rsidRPr="005E2F44">
          <w:rPr>
            <w:rStyle w:val="Hyperlink"/>
            <w:noProof/>
          </w:rPr>
          <w:t>Figure 49 Identified targets</w:t>
        </w:r>
        <w:r>
          <w:rPr>
            <w:noProof/>
            <w:webHidden/>
          </w:rPr>
          <w:tab/>
        </w:r>
        <w:r>
          <w:rPr>
            <w:noProof/>
            <w:webHidden/>
          </w:rPr>
          <w:fldChar w:fldCharType="begin"/>
        </w:r>
        <w:r>
          <w:rPr>
            <w:noProof/>
            <w:webHidden/>
          </w:rPr>
          <w:instrText xml:space="preserve"> PAGEREF _Toc159589569 \h </w:instrText>
        </w:r>
        <w:r>
          <w:rPr>
            <w:noProof/>
            <w:webHidden/>
          </w:rPr>
        </w:r>
        <w:r>
          <w:rPr>
            <w:noProof/>
            <w:webHidden/>
          </w:rPr>
          <w:fldChar w:fldCharType="separate"/>
        </w:r>
        <w:r>
          <w:rPr>
            <w:noProof/>
            <w:webHidden/>
          </w:rPr>
          <w:t>87</w:t>
        </w:r>
        <w:r>
          <w:rPr>
            <w:noProof/>
            <w:webHidden/>
          </w:rPr>
          <w:fldChar w:fldCharType="end"/>
        </w:r>
      </w:hyperlink>
    </w:p>
    <w:p w14:paraId="4F3B1918" w14:textId="1287633C" w:rsidR="000135BF" w:rsidRDefault="000135BF">
      <w:pPr>
        <w:pStyle w:val="TableofFigures"/>
        <w:tabs>
          <w:tab w:val="right" w:leader="dot" w:pos="9607"/>
        </w:tabs>
        <w:rPr>
          <w:rFonts w:eastAsiaTheme="minorEastAsia"/>
          <w:noProof/>
          <w:kern w:val="2"/>
          <w:lang w:val="en-GB" w:eastAsia="en-GB"/>
          <w14:ligatures w14:val="standardContextual"/>
        </w:rPr>
      </w:pPr>
      <w:hyperlink w:anchor="_Toc159589570" w:history="1">
        <w:r w:rsidRPr="005E2F44">
          <w:rPr>
            <w:rStyle w:val="Hyperlink"/>
            <w:noProof/>
          </w:rPr>
          <w:t>Figure 50 Metasploit vsftp exploit</w:t>
        </w:r>
        <w:r>
          <w:rPr>
            <w:noProof/>
            <w:webHidden/>
          </w:rPr>
          <w:tab/>
        </w:r>
        <w:r>
          <w:rPr>
            <w:noProof/>
            <w:webHidden/>
          </w:rPr>
          <w:fldChar w:fldCharType="begin"/>
        </w:r>
        <w:r>
          <w:rPr>
            <w:noProof/>
            <w:webHidden/>
          </w:rPr>
          <w:instrText xml:space="preserve"> PAGEREF _Toc159589570 \h </w:instrText>
        </w:r>
        <w:r>
          <w:rPr>
            <w:noProof/>
            <w:webHidden/>
          </w:rPr>
        </w:r>
        <w:r>
          <w:rPr>
            <w:noProof/>
            <w:webHidden/>
          </w:rPr>
          <w:fldChar w:fldCharType="separate"/>
        </w:r>
        <w:r>
          <w:rPr>
            <w:noProof/>
            <w:webHidden/>
          </w:rPr>
          <w:t>88</w:t>
        </w:r>
        <w:r>
          <w:rPr>
            <w:noProof/>
            <w:webHidden/>
          </w:rPr>
          <w:fldChar w:fldCharType="end"/>
        </w:r>
      </w:hyperlink>
    </w:p>
    <w:p w14:paraId="293E823D" w14:textId="07E027E5" w:rsidR="000135BF" w:rsidRDefault="000135BF">
      <w:pPr>
        <w:pStyle w:val="TableofFigures"/>
        <w:tabs>
          <w:tab w:val="right" w:leader="dot" w:pos="9607"/>
        </w:tabs>
        <w:rPr>
          <w:rFonts w:eastAsiaTheme="minorEastAsia"/>
          <w:noProof/>
          <w:kern w:val="2"/>
          <w:lang w:val="en-GB" w:eastAsia="en-GB"/>
          <w14:ligatures w14:val="standardContextual"/>
        </w:rPr>
      </w:pPr>
      <w:hyperlink w:anchor="_Toc159589571" w:history="1">
        <w:r w:rsidRPr="005E2F44">
          <w:rPr>
            <w:rStyle w:val="Hyperlink"/>
            <w:noProof/>
          </w:rPr>
          <w:t>Figure 51 Access gained</w:t>
        </w:r>
        <w:r>
          <w:rPr>
            <w:noProof/>
            <w:webHidden/>
          </w:rPr>
          <w:tab/>
        </w:r>
        <w:r>
          <w:rPr>
            <w:noProof/>
            <w:webHidden/>
          </w:rPr>
          <w:fldChar w:fldCharType="begin"/>
        </w:r>
        <w:r>
          <w:rPr>
            <w:noProof/>
            <w:webHidden/>
          </w:rPr>
          <w:instrText xml:space="preserve"> PAGEREF _Toc159589571 \h </w:instrText>
        </w:r>
        <w:r>
          <w:rPr>
            <w:noProof/>
            <w:webHidden/>
          </w:rPr>
        </w:r>
        <w:r>
          <w:rPr>
            <w:noProof/>
            <w:webHidden/>
          </w:rPr>
          <w:fldChar w:fldCharType="separate"/>
        </w:r>
        <w:r>
          <w:rPr>
            <w:noProof/>
            <w:webHidden/>
          </w:rPr>
          <w:t>88</w:t>
        </w:r>
        <w:r>
          <w:rPr>
            <w:noProof/>
            <w:webHidden/>
          </w:rPr>
          <w:fldChar w:fldCharType="end"/>
        </w:r>
      </w:hyperlink>
    </w:p>
    <w:p w14:paraId="5E1733CD" w14:textId="3F0061D8" w:rsidR="000135BF" w:rsidRDefault="000135BF">
      <w:pPr>
        <w:pStyle w:val="TableofFigures"/>
        <w:tabs>
          <w:tab w:val="right" w:leader="dot" w:pos="9607"/>
        </w:tabs>
        <w:rPr>
          <w:rFonts w:eastAsiaTheme="minorEastAsia"/>
          <w:noProof/>
          <w:kern w:val="2"/>
          <w:lang w:val="en-GB" w:eastAsia="en-GB"/>
          <w14:ligatures w14:val="standardContextual"/>
        </w:rPr>
      </w:pPr>
      <w:hyperlink w:anchor="_Toc159589572" w:history="1">
        <w:r w:rsidRPr="005E2F44">
          <w:rPr>
            <w:rStyle w:val="Hyperlink"/>
            <w:noProof/>
          </w:rPr>
          <w:t>Figure 52 Root privilege login credentials</w:t>
        </w:r>
        <w:r>
          <w:rPr>
            <w:noProof/>
            <w:webHidden/>
          </w:rPr>
          <w:tab/>
        </w:r>
        <w:r>
          <w:rPr>
            <w:noProof/>
            <w:webHidden/>
          </w:rPr>
          <w:fldChar w:fldCharType="begin"/>
        </w:r>
        <w:r>
          <w:rPr>
            <w:noProof/>
            <w:webHidden/>
          </w:rPr>
          <w:instrText xml:space="preserve"> PAGEREF _Toc159589572 \h </w:instrText>
        </w:r>
        <w:r>
          <w:rPr>
            <w:noProof/>
            <w:webHidden/>
          </w:rPr>
        </w:r>
        <w:r>
          <w:rPr>
            <w:noProof/>
            <w:webHidden/>
          </w:rPr>
          <w:fldChar w:fldCharType="separate"/>
        </w:r>
        <w:r>
          <w:rPr>
            <w:noProof/>
            <w:webHidden/>
          </w:rPr>
          <w:t>89</w:t>
        </w:r>
        <w:r>
          <w:rPr>
            <w:noProof/>
            <w:webHidden/>
          </w:rPr>
          <w:fldChar w:fldCharType="end"/>
        </w:r>
      </w:hyperlink>
    </w:p>
    <w:p w14:paraId="3B2B30EA" w14:textId="5812E15C" w:rsidR="000135BF" w:rsidRDefault="000135BF">
      <w:pPr>
        <w:pStyle w:val="TableofFigures"/>
        <w:tabs>
          <w:tab w:val="right" w:leader="dot" w:pos="9607"/>
        </w:tabs>
        <w:rPr>
          <w:rFonts w:eastAsiaTheme="minorEastAsia"/>
          <w:noProof/>
          <w:kern w:val="2"/>
          <w:lang w:val="en-GB" w:eastAsia="en-GB"/>
          <w14:ligatures w14:val="standardContextual"/>
        </w:rPr>
      </w:pPr>
      <w:hyperlink w:anchor="_Toc159589573" w:history="1">
        <w:r w:rsidRPr="005E2F44">
          <w:rPr>
            <w:rStyle w:val="Hyperlink"/>
            <w:noProof/>
          </w:rPr>
          <w:t>Figure 53 hping flooding</w:t>
        </w:r>
        <w:r>
          <w:rPr>
            <w:noProof/>
            <w:webHidden/>
          </w:rPr>
          <w:tab/>
        </w:r>
        <w:r>
          <w:rPr>
            <w:noProof/>
            <w:webHidden/>
          </w:rPr>
          <w:fldChar w:fldCharType="begin"/>
        </w:r>
        <w:r>
          <w:rPr>
            <w:noProof/>
            <w:webHidden/>
          </w:rPr>
          <w:instrText xml:space="preserve"> PAGEREF _Toc159589573 \h </w:instrText>
        </w:r>
        <w:r>
          <w:rPr>
            <w:noProof/>
            <w:webHidden/>
          </w:rPr>
        </w:r>
        <w:r>
          <w:rPr>
            <w:noProof/>
            <w:webHidden/>
          </w:rPr>
          <w:fldChar w:fldCharType="separate"/>
        </w:r>
        <w:r>
          <w:rPr>
            <w:noProof/>
            <w:webHidden/>
          </w:rPr>
          <w:t>90</w:t>
        </w:r>
        <w:r>
          <w:rPr>
            <w:noProof/>
            <w:webHidden/>
          </w:rPr>
          <w:fldChar w:fldCharType="end"/>
        </w:r>
      </w:hyperlink>
    </w:p>
    <w:p w14:paraId="03005B00" w14:textId="7A7353C8" w:rsidR="000135BF" w:rsidRDefault="000135BF">
      <w:pPr>
        <w:pStyle w:val="TableofFigures"/>
        <w:tabs>
          <w:tab w:val="right" w:leader="dot" w:pos="9607"/>
        </w:tabs>
        <w:rPr>
          <w:rFonts w:eastAsiaTheme="minorEastAsia"/>
          <w:noProof/>
          <w:kern w:val="2"/>
          <w:lang w:val="en-GB" w:eastAsia="en-GB"/>
          <w14:ligatures w14:val="standardContextual"/>
        </w:rPr>
      </w:pPr>
      <w:hyperlink w:anchor="_Toc159589574" w:history="1">
        <w:r w:rsidRPr="005E2F44">
          <w:rPr>
            <w:rStyle w:val="Hyperlink"/>
            <w:noProof/>
          </w:rPr>
          <w:t>Figure 54 web server running</w:t>
        </w:r>
        <w:r>
          <w:rPr>
            <w:noProof/>
            <w:webHidden/>
          </w:rPr>
          <w:tab/>
        </w:r>
        <w:r>
          <w:rPr>
            <w:noProof/>
            <w:webHidden/>
          </w:rPr>
          <w:fldChar w:fldCharType="begin"/>
        </w:r>
        <w:r>
          <w:rPr>
            <w:noProof/>
            <w:webHidden/>
          </w:rPr>
          <w:instrText xml:space="preserve"> PAGEREF _Toc159589574 \h </w:instrText>
        </w:r>
        <w:r>
          <w:rPr>
            <w:noProof/>
            <w:webHidden/>
          </w:rPr>
        </w:r>
        <w:r>
          <w:rPr>
            <w:noProof/>
            <w:webHidden/>
          </w:rPr>
          <w:fldChar w:fldCharType="separate"/>
        </w:r>
        <w:r>
          <w:rPr>
            <w:noProof/>
            <w:webHidden/>
          </w:rPr>
          <w:t>91</w:t>
        </w:r>
        <w:r>
          <w:rPr>
            <w:noProof/>
            <w:webHidden/>
          </w:rPr>
          <w:fldChar w:fldCharType="end"/>
        </w:r>
      </w:hyperlink>
    </w:p>
    <w:p w14:paraId="3FAFC83F" w14:textId="316DD7E8" w:rsidR="000135BF" w:rsidRDefault="000135BF">
      <w:pPr>
        <w:pStyle w:val="TableofFigures"/>
        <w:tabs>
          <w:tab w:val="right" w:leader="dot" w:pos="9607"/>
        </w:tabs>
        <w:rPr>
          <w:rFonts w:eastAsiaTheme="minorEastAsia"/>
          <w:noProof/>
          <w:kern w:val="2"/>
          <w:lang w:val="en-GB" w:eastAsia="en-GB"/>
          <w14:ligatures w14:val="standardContextual"/>
        </w:rPr>
      </w:pPr>
      <w:hyperlink w:anchor="_Toc159589575" w:history="1">
        <w:r w:rsidRPr="005E2F44">
          <w:rPr>
            <w:rStyle w:val="Hyperlink"/>
            <w:noProof/>
          </w:rPr>
          <w:t>Figure 55 Web server down</w:t>
        </w:r>
        <w:r>
          <w:rPr>
            <w:noProof/>
            <w:webHidden/>
          </w:rPr>
          <w:tab/>
        </w:r>
        <w:r>
          <w:rPr>
            <w:noProof/>
            <w:webHidden/>
          </w:rPr>
          <w:fldChar w:fldCharType="begin"/>
        </w:r>
        <w:r>
          <w:rPr>
            <w:noProof/>
            <w:webHidden/>
          </w:rPr>
          <w:instrText xml:space="preserve"> PAGEREF _Toc159589575 \h </w:instrText>
        </w:r>
        <w:r>
          <w:rPr>
            <w:noProof/>
            <w:webHidden/>
          </w:rPr>
        </w:r>
        <w:r>
          <w:rPr>
            <w:noProof/>
            <w:webHidden/>
          </w:rPr>
          <w:fldChar w:fldCharType="separate"/>
        </w:r>
        <w:r>
          <w:rPr>
            <w:noProof/>
            <w:webHidden/>
          </w:rPr>
          <w:t>91</w:t>
        </w:r>
        <w:r>
          <w:rPr>
            <w:noProof/>
            <w:webHidden/>
          </w:rPr>
          <w:fldChar w:fldCharType="end"/>
        </w:r>
      </w:hyperlink>
    </w:p>
    <w:p w14:paraId="55A1EA09" w14:textId="41552D5C" w:rsidR="000135BF" w:rsidRDefault="000135BF">
      <w:pPr>
        <w:pStyle w:val="TableofFigures"/>
        <w:tabs>
          <w:tab w:val="right" w:leader="dot" w:pos="9607"/>
        </w:tabs>
        <w:rPr>
          <w:rFonts w:eastAsiaTheme="minorEastAsia"/>
          <w:noProof/>
          <w:kern w:val="2"/>
          <w:lang w:val="en-GB" w:eastAsia="en-GB"/>
          <w14:ligatures w14:val="standardContextual"/>
        </w:rPr>
      </w:pPr>
      <w:hyperlink w:anchor="_Toc159589576" w:history="1">
        <w:r w:rsidRPr="005E2F44">
          <w:rPr>
            <w:rStyle w:val="Hyperlink"/>
            <w:noProof/>
          </w:rPr>
          <w:t>Figure 56 captured packets</w:t>
        </w:r>
        <w:r>
          <w:rPr>
            <w:noProof/>
            <w:webHidden/>
          </w:rPr>
          <w:tab/>
        </w:r>
        <w:r>
          <w:rPr>
            <w:noProof/>
            <w:webHidden/>
          </w:rPr>
          <w:fldChar w:fldCharType="begin"/>
        </w:r>
        <w:r>
          <w:rPr>
            <w:noProof/>
            <w:webHidden/>
          </w:rPr>
          <w:instrText xml:space="preserve"> PAGEREF _Toc159589576 \h </w:instrText>
        </w:r>
        <w:r>
          <w:rPr>
            <w:noProof/>
            <w:webHidden/>
          </w:rPr>
        </w:r>
        <w:r>
          <w:rPr>
            <w:noProof/>
            <w:webHidden/>
          </w:rPr>
          <w:fldChar w:fldCharType="separate"/>
        </w:r>
        <w:r>
          <w:rPr>
            <w:noProof/>
            <w:webHidden/>
          </w:rPr>
          <w:t>92</w:t>
        </w:r>
        <w:r>
          <w:rPr>
            <w:noProof/>
            <w:webHidden/>
          </w:rPr>
          <w:fldChar w:fldCharType="end"/>
        </w:r>
      </w:hyperlink>
    </w:p>
    <w:p w14:paraId="566CDA1F" w14:textId="3F9C413F" w:rsidR="000135BF" w:rsidRDefault="000135BF" w:rsidP="008123AF">
      <w:pPr>
        <w:spacing w:line="360" w:lineRule="auto"/>
        <w:jc w:val="both"/>
        <w:rPr>
          <w:rFonts w:cstheme="minorHAnsi"/>
          <w:sz w:val="24"/>
          <w:szCs w:val="24"/>
        </w:rPr>
      </w:pPr>
      <w:r>
        <w:rPr>
          <w:rFonts w:cstheme="minorHAnsi"/>
          <w:sz w:val="24"/>
          <w:szCs w:val="24"/>
        </w:rPr>
        <w:fldChar w:fldCharType="end"/>
      </w:r>
    </w:p>
    <w:p w14:paraId="7AA85BB1" w14:textId="71A03A4A" w:rsidR="000135BF" w:rsidRDefault="000135BF">
      <w:pPr>
        <w:pStyle w:val="TableofFigures"/>
        <w:tabs>
          <w:tab w:val="right" w:leader="dot" w:pos="9607"/>
        </w:tabs>
        <w:rPr>
          <w:rFonts w:eastAsiaTheme="minorEastAsia"/>
          <w:noProof/>
          <w:kern w:val="2"/>
          <w:lang w:val="en-GB" w:eastAsia="en-GB"/>
          <w14:ligatures w14:val="standardContextual"/>
        </w:rPr>
      </w:pPr>
      <w:r>
        <w:rPr>
          <w:rFonts w:cstheme="minorHAnsi"/>
          <w:sz w:val="24"/>
          <w:szCs w:val="24"/>
        </w:rPr>
        <w:fldChar w:fldCharType="begin"/>
      </w:r>
      <w:r>
        <w:rPr>
          <w:rFonts w:cstheme="minorHAnsi"/>
          <w:sz w:val="24"/>
          <w:szCs w:val="24"/>
        </w:rPr>
        <w:instrText xml:space="preserve"> TOC \h \z \c "Table" </w:instrText>
      </w:r>
      <w:r>
        <w:rPr>
          <w:rFonts w:cstheme="minorHAnsi"/>
          <w:sz w:val="24"/>
          <w:szCs w:val="24"/>
        </w:rPr>
        <w:fldChar w:fldCharType="separate"/>
      </w:r>
      <w:hyperlink w:anchor="_Toc159589628" w:history="1">
        <w:r w:rsidRPr="00BF3B60">
          <w:rPr>
            <w:rStyle w:val="Hyperlink"/>
            <w:noProof/>
          </w:rPr>
          <w:t xml:space="preserve">Table 1 Most disruptive cyber threats breaches in SMEs for four years </w:t>
        </w:r>
        <w:r w:rsidRPr="00BF3B60">
          <w:rPr>
            <w:rStyle w:val="Hyperlink"/>
            <w:noProof/>
            <w:shd w:val="clear" w:color="auto" w:fill="FFFFFF"/>
            <w:lang w:val="en-GB"/>
          </w:rPr>
          <w:t>[15] [14] [16] [17]</w:t>
        </w:r>
        <w:r>
          <w:rPr>
            <w:noProof/>
            <w:webHidden/>
          </w:rPr>
          <w:tab/>
        </w:r>
        <w:r>
          <w:rPr>
            <w:noProof/>
            <w:webHidden/>
          </w:rPr>
          <w:fldChar w:fldCharType="begin"/>
        </w:r>
        <w:r>
          <w:rPr>
            <w:noProof/>
            <w:webHidden/>
          </w:rPr>
          <w:instrText xml:space="preserve"> PAGEREF _Toc159589628 \h </w:instrText>
        </w:r>
        <w:r>
          <w:rPr>
            <w:noProof/>
            <w:webHidden/>
          </w:rPr>
        </w:r>
        <w:r>
          <w:rPr>
            <w:noProof/>
            <w:webHidden/>
          </w:rPr>
          <w:fldChar w:fldCharType="separate"/>
        </w:r>
        <w:r>
          <w:rPr>
            <w:noProof/>
            <w:webHidden/>
          </w:rPr>
          <w:t>17</w:t>
        </w:r>
        <w:r>
          <w:rPr>
            <w:noProof/>
            <w:webHidden/>
          </w:rPr>
          <w:fldChar w:fldCharType="end"/>
        </w:r>
      </w:hyperlink>
    </w:p>
    <w:p w14:paraId="27D2852C" w14:textId="0AD88204" w:rsidR="000135BF" w:rsidRDefault="000135BF">
      <w:pPr>
        <w:pStyle w:val="TableofFigures"/>
        <w:tabs>
          <w:tab w:val="right" w:leader="dot" w:pos="9607"/>
        </w:tabs>
        <w:rPr>
          <w:rFonts w:eastAsiaTheme="minorEastAsia"/>
          <w:noProof/>
          <w:kern w:val="2"/>
          <w:lang w:val="en-GB" w:eastAsia="en-GB"/>
          <w14:ligatures w14:val="standardContextual"/>
        </w:rPr>
      </w:pPr>
      <w:hyperlink w:anchor="_Toc159589629" w:history="1">
        <w:r w:rsidRPr="00BF3B60">
          <w:rPr>
            <w:rStyle w:val="Hyperlink"/>
            <w:noProof/>
          </w:rPr>
          <w:t>Table 2 Components of a red teamer's toolkit</w:t>
        </w:r>
        <w:r w:rsidRPr="00BF3B60">
          <w:rPr>
            <w:rStyle w:val="Hyperlink"/>
            <w:noProof/>
            <w:lang w:val="en-GB"/>
          </w:rPr>
          <w:t xml:space="preserve"> [60]</w:t>
        </w:r>
        <w:r>
          <w:rPr>
            <w:noProof/>
            <w:webHidden/>
          </w:rPr>
          <w:tab/>
        </w:r>
        <w:r>
          <w:rPr>
            <w:noProof/>
            <w:webHidden/>
          </w:rPr>
          <w:fldChar w:fldCharType="begin"/>
        </w:r>
        <w:r>
          <w:rPr>
            <w:noProof/>
            <w:webHidden/>
          </w:rPr>
          <w:instrText xml:space="preserve"> PAGEREF _Toc159589629 \h </w:instrText>
        </w:r>
        <w:r>
          <w:rPr>
            <w:noProof/>
            <w:webHidden/>
          </w:rPr>
        </w:r>
        <w:r>
          <w:rPr>
            <w:noProof/>
            <w:webHidden/>
          </w:rPr>
          <w:fldChar w:fldCharType="separate"/>
        </w:r>
        <w:r>
          <w:rPr>
            <w:noProof/>
            <w:webHidden/>
          </w:rPr>
          <w:t>41</w:t>
        </w:r>
        <w:r>
          <w:rPr>
            <w:noProof/>
            <w:webHidden/>
          </w:rPr>
          <w:fldChar w:fldCharType="end"/>
        </w:r>
      </w:hyperlink>
    </w:p>
    <w:p w14:paraId="524BA3CD" w14:textId="0E45CFB5" w:rsidR="000135BF" w:rsidRDefault="000135BF">
      <w:pPr>
        <w:pStyle w:val="TableofFigures"/>
        <w:tabs>
          <w:tab w:val="right" w:leader="dot" w:pos="9607"/>
        </w:tabs>
        <w:rPr>
          <w:rFonts w:eastAsiaTheme="minorEastAsia"/>
          <w:noProof/>
          <w:kern w:val="2"/>
          <w:lang w:val="en-GB" w:eastAsia="en-GB"/>
          <w14:ligatures w14:val="standardContextual"/>
        </w:rPr>
      </w:pPr>
      <w:hyperlink w:anchor="_Toc159589630" w:history="1">
        <w:r w:rsidRPr="00BF3B60">
          <w:rPr>
            <w:rStyle w:val="Hyperlink"/>
            <w:noProof/>
          </w:rPr>
          <w:t xml:space="preserve">Table 3 Cyber threats survey for 2020 </w:t>
        </w:r>
        <w:r w:rsidRPr="00BF3B60">
          <w:rPr>
            <w:rStyle w:val="Hyperlink"/>
            <w:noProof/>
            <w:shd w:val="clear" w:color="auto" w:fill="FFFFFF"/>
            <w:lang w:val="en-GB"/>
          </w:rPr>
          <w:t>[17]</w:t>
        </w:r>
        <w:r>
          <w:rPr>
            <w:noProof/>
            <w:webHidden/>
          </w:rPr>
          <w:tab/>
        </w:r>
        <w:r>
          <w:rPr>
            <w:noProof/>
            <w:webHidden/>
          </w:rPr>
          <w:fldChar w:fldCharType="begin"/>
        </w:r>
        <w:r>
          <w:rPr>
            <w:noProof/>
            <w:webHidden/>
          </w:rPr>
          <w:instrText xml:space="preserve"> PAGEREF _Toc159589630 \h </w:instrText>
        </w:r>
        <w:r>
          <w:rPr>
            <w:noProof/>
            <w:webHidden/>
          </w:rPr>
        </w:r>
        <w:r>
          <w:rPr>
            <w:noProof/>
            <w:webHidden/>
          </w:rPr>
          <w:fldChar w:fldCharType="separate"/>
        </w:r>
        <w:r>
          <w:rPr>
            <w:noProof/>
            <w:webHidden/>
          </w:rPr>
          <w:t>50</w:t>
        </w:r>
        <w:r>
          <w:rPr>
            <w:noProof/>
            <w:webHidden/>
          </w:rPr>
          <w:fldChar w:fldCharType="end"/>
        </w:r>
      </w:hyperlink>
    </w:p>
    <w:p w14:paraId="3AD7DFDE" w14:textId="1D617F01" w:rsidR="000135BF" w:rsidRDefault="000135BF">
      <w:pPr>
        <w:pStyle w:val="TableofFigures"/>
        <w:tabs>
          <w:tab w:val="right" w:leader="dot" w:pos="9607"/>
        </w:tabs>
        <w:rPr>
          <w:rFonts w:eastAsiaTheme="minorEastAsia"/>
          <w:noProof/>
          <w:kern w:val="2"/>
          <w:lang w:val="en-GB" w:eastAsia="en-GB"/>
          <w14:ligatures w14:val="standardContextual"/>
        </w:rPr>
      </w:pPr>
      <w:hyperlink w:anchor="_Toc159589631" w:history="1">
        <w:r w:rsidRPr="00BF3B60">
          <w:rPr>
            <w:rStyle w:val="Hyperlink"/>
            <w:noProof/>
          </w:rPr>
          <w:t xml:space="preserve">Table 4 cyber threats survey for 2021 </w:t>
        </w:r>
        <w:r w:rsidRPr="00BF3B60">
          <w:rPr>
            <w:rStyle w:val="Hyperlink"/>
            <w:noProof/>
            <w:lang w:val="en-GB"/>
          </w:rPr>
          <w:t>[15]</w:t>
        </w:r>
        <w:r>
          <w:rPr>
            <w:noProof/>
            <w:webHidden/>
          </w:rPr>
          <w:tab/>
        </w:r>
        <w:r>
          <w:rPr>
            <w:noProof/>
            <w:webHidden/>
          </w:rPr>
          <w:fldChar w:fldCharType="begin"/>
        </w:r>
        <w:r>
          <w:rPr>
            <w:noProof/>
            <w:webHidden/>
          </w:rPr>
          <w:instrText xml:space="preserve"> PAGEREF _Toc159589631 \h </w:instrText>
        </w:r>
        <w:r>
          <w:rPr>
            <w:noProof/>
            <w:webHidden/>
          </w:rPr>
        </w:r>
        <w:r>
          <w:rPr>
            <w:noProof/>
            <w:webHidden/>
          </w:rPr>
          <w:fldChar w:fldCharType="separate"/>
        </w:r>
        <w:r>
          <w:rPr>
            <w:noProof/>
            <w:webHidden/>
          </w:rPr>
          <w:t>52</w:t>
        </w:r>
        <w:r>
          <w:rPr>
            <w:noProof/>
            <w:webHidden/>
          </w:rPr>
          <w:fldChar w:fldCharType="end"/>
        </w:r>
      </w:hyperlink>
    </w:p>
    <w:p w14:paraId="06B40CD0" w14:textId="44FB619F" w:rsidR="000135BF" w:rsidRDefault="000135BF">
      <w:pPr>
        <w:pStyle w:val="TableofFigures"/>
        <w:tabs>
          <w:tab w:val="right" w:leader="dot" w:pos="9607"/>
        </w:tabs>
        <w:rPr>
          <w:rFonts w:eastAsiaTheme="minorEastAsia"/>
          <w:noProof/>
          <w:kern w:val="2"/>
          <w:lang w:val="en-GB" w:eastAsia="en-GB"/>
          <w14:ligatures w14:val="standardContextual"/>
        </w:rPr>
      </w:pPr>
      <w:hyperlink w:anchor="_Toc159589632" w:history="1">
        <w:r w:rsidRPr="00BF3B60">
          <w:rPr>
            <w:rStyle w:val="Hyperlink"/>
            <w:noProof/>
          </w:rPr>
          <w:t>Table 5  Cyber threats survey 2022</w:t>
        </w:r>
        <w:r w:rsidRPr="00BF3B60">
          <w:rPr>
            <w:rStyle w:val="Hyperlink"/>
            <w:noProof/>
            <w:lang w:val="en-GB"/>
          </w:rPr>
          <w:t xml:space="preserve"> [14]</w:t>
        </w:r>
        <w:r>
          <w:rPr>
            <w:noProof/>
            <w:webHidden/>
          </w:rPr>
          <w:tab/>
        </w:r>
        <w:r>
          <w:rPr>
            <w:noProof/>
            <w:webHidden/>
          </w:rPr>
          <w:fldChar w:fldCharType="begin"/>
        </w:r>
        <w:r>
          <w:rPr>
            <w:noProof/>
            <w:webHidden/>
          </w:rPr>
          <w:instrText xml:space="preserve"> PAGEREF _Toc159589632 \h </w:instrText>
        </w:r>
        <w:r>
          <w:rPr>
            <w:noProof/>
            <w:webHidden/>
          </w:rPr>
        </w:r>
        <w:r>
          <w:rPr>
            <w:noProof/>
            <w:webHidden/>
          </w:rPr>
          <w:fldChar w:fldCharType="separate"/>
        </w:r>
        <w:r>
          <w:rPr>
            <w:noProof/>
            <w:webHidden/>
          </w:rPr>
          <w:t>54</w:t>
        </w:r>
        <w:r>
          <w:rPr>
            <w:noProof/>
            <w:webHidden/>
          </w:rPr>
          <w:fldChar w:fldCharType="end"/>
        </w:r>
      </w:hyperlink>
    </w:p>
    <w:p w14:paraId="445C2DC7" w14:textId="7B423D80" w:rsidR="000135BF" w:rsidRDefault="000135BF">
      <w:pPr>
        <w:pStyle w:val="TableofFigures"/>
        <w:tabs>
          <w:tab w:val="right" w:leader="dot" w:pos="9607"/>
        </w:tabs>
        <w:rPr>
          <w:rFonts w:eastAsiaTheme="minorEastAsia"/>
          <w:noProof/>
          <w:kern w:val="2"/>
          <w:lang w:val="en-GB" w:eastAsia="en-GB"/>
          <w14:ligatures w14:val="standardContextual"/>
        </w:rPr>
      </w:pPr>
      <w:hyperlink w:anchor="_Toc159589633" w:history="1">
        <w:r w:rsidRPr="00BF3B60">
          <w:rPr>
            <w:rStyle w:val="Hyperlink"/>
            <w:noProof/>
          </w:rPr>
          <w:t>Table 6 Cyber threats survey for 2023</w:t>
        </w:r>
        <w:r w:rsidRPr="00BF3B60">
          <w:rPr>
            <w:rStyle w:val="Hyperlink"/>
            <w:noProof/>
            <w:lang w:val="en-GB"/>
          </w:rPr>
          <w:t xml:space="preserve"> [16]</w:t>
        </w:r>
        <w:r>
          <w:rPr>
            <w:noProof/>
            <w:webHidden/>
          </w:rPr>
          <w:tab/>
        </w:r>
        <w:r>
          <w:rPr>
            <w:noProof/>
            <w:webHidden/>
          </w:rPr>
          <w:fldChar w:fldCharType="begin"/>
        </w:r>
        <w:r>
          <w:rPr>
            <w:noProof/>
            <w:webHidden/>
          </w:rPr>
          <w:instrText xml:space="preserve"> PAGEREF _Toc159589633 \h </w:instrText>
        </w:r>
        <w:r>
          <w:rPr>
            <w:noProof/>
            <w:webHidden/>
          </w:rPr>
        </w:r>
        <w:r>
          <w:rPr>
            <w:noProof/>
            <w:webHidden/>
          </w:rPr>
          <w:fldChar w:fldCharType="separate"/>
        </w:r>
        <w:r>
          <w:rPr>
            <w:noProof/>
            <w:webHidden/>
          </w:rPr>
          <w:t>56</w:t>
        </w:r>
        <w:r>
          <w:rPr>
            <w:noProof/>
            <w:webHidden/>
          </w:rPr>
          <w:fldChar w:fldCharType="end"/>
        </w:r>
      </w:hyperlink>
    </w:p>
    <w:p w14:paraId="1A4C0DF6" w14:textId="1F54F733" w:rsidR="000135BF" w:rsidRDefault="000135BF">
      <w:pPr>
        <w:rPr>
          <w:rFonts w:cstheme="minorHAnsi"/>
          <w:sz w:val="24"/>
          <w:szCs w:val="24"/>
        </w:rPr>
      </w:pPr>
      <w:r>
        <w:rPr>
          <w:rFonts w:cstheme="minorHAnsi"/>
          <w:sz w:val="24"/>
          <w:szCs w:val="24"/>
        </w:rPr>
        <w:fldChar w:fldCharType="end"/>
      </w:r>
      <w:r>
        <w:rPr>
          <w:rFonts w:cstheme="minorHAnsi"/>
          <w:sz w:val="24"/>
          <w:szCs w:val="24"/>
        </w:rPr>
        <w:br w:type="page"/>
      </w:r>
    </w:p>
    <w:p w14:paraId="02B9D84F" w14:textId="3842F3E3" w:rsidR="00765B70" w:rsidRDefault="000135BF" w:rsidP="00FB3B11">
      <w:pPr>
        <w:pStyle w:val="Heading1"/>
      </w:pPr>
      <w:r>
        <w:t>LIST ABBREVIATIONS</w:t>
      </w:r>
    </w:p>
    <w:p w14:paraId="33AF8679" w14:textId="77777777" w:rsidR="00FB3B11" w:rsidRPr="00FB3B11" w:rsidRDefault="00FB3B11" w:rsidP="00FB3B11">
      <w:pPr>
        <w:spacing w:line="480" w:lineRule="auto"/>
        <w:rPr>
          <w:sz w:val="24"/>
          <w:szCs w:val="24"/>
        </w:rPr>
      </w:pPr>
    </w:p>
    <w:p w14:paraId="4DB2174A" w14:textId="77777777" w:rsidR="00FB3B11" w:rsidRPr="00FB3B11" w:rsidRDefault="00FB3B11" w:rsidP="00FB3B11">
      <w:pPr>
        <w:pStyle w:val="ListParagraph"/>
        <w:numPr>
          <w:ilvl w:val="0"/>
          <w:numId w:val="64"/>
        </w:numPr>
        <w:spacing w:line="480" w:lineRule="auto"/>
        <w:rPr>
          <w:sz w:val="24"/>
          <w:szCs w:val="24"/>
        </w:rPr>
      </w:pPr>
      <w:r w:rsidRPr="00FB3B11">
        <w:rPr>
          <w:sz w:val="24"/>
          <w:szCs w:val="24"/>
        </w:rPr>
        <w:t>BEIS: Department for Business, Energy and Industrial Strategy</w:t>
      </w:r>
    </w:p>
    <w:p w14:paraId="44344C9F" w14:textId="77777777" w:rsidR="00FB3B11" w:rsidRPr="00FB3B11" w:rsidRDefault="00FB3B11" w:rsidP="00FB3B11">
      <w:pPr>
        <w:pStyle w:val="ListParagraph"/>
        <w:numPr>
          <w:ilvl w:val="0"/>
          <w:numId w:val="64"/>
        </w:numPr>
        <w:spacing w:line="480" w:lineRule="auto"/>
        <w:rPr>
          <w:sz w:val="24"/>
          <w:szCs w:val="24"/>
        </w:rPr>
      </w:pPr>
      <w:r w:rsidRPr="00FB3B11">
        <w:rPr>
          <w:sz w:val="24"/>
          <w:szCs w:val="24"/>
        </w:rPr>
        <w:t>SMEs: Small and Medium-sized Enterprises</w:t>
      </w:r>
    </w:p>
    <w:p w14:paraId="256C4854" w14:textId="77777777" w:rsidR="00FB3B11" w:rsidRPr="00FB3B11" w:rsidRDefault="00FB3B11" w:rsidP="00FB3B11">
      <w:pPr>
        <w:pStyle w:val="ListParagraph"/>
        <w:numPr>
          <w:ilvl w:val="0"/>
          <w:numId w:val="64"/>
        </w:numPr>
        <w:spacing w:line="480" w:lineRule="auto"/>
        <w:rPr>
          <w:sz w:val="24"/>
          <w:szCs w:val="24"/>
        </w:rPr>
      </w:pPr>
      <w:r w:rsidRPr="00FB3B11">
        <w:rPr>
          <w:sz w:val="24"/>
          <w:szCs w:val="24"/>
        </w:rPr>
        <w:t>ISO: International Organization for Standardization</w:t>
      </w:r>
    </w:p>
    <w:p w14:paraId="461F8CD1" w14:textId="77777777" w:rsidR="00FB3B11" w:rsidRPr="00FB3B11" w:rsidRDefault="00FB3B11" w:rsidP="00FB3B11">
      <w:pPr>
        <w:pStyle w:val="ListParagraph"/>
        <w:numPr>
          <w:ilvl w:val="0"/>
          <w:numId w:val="64"/>
        </w:numPr>
        <w:spacing w:line="480" w:lineRule="auto"/>
        <w:rPr>
          <w:sz w:val="24"/>
          <w:szCs w:val="24"/>
        </w:rPr>
      </w:pPr>
      <w:r w:rsidRPr="00FB3B11">
        <w:rPr>
          <w:sz w:val="24"/>
          <w:szCs w:val="24"/>
        </w:rPr>
        <w:t>COBIT: Control Objectives for Information and Related Technologies</w:t>
      </w:r>
    </w:p>
    <w:p w14:paraId="436A00A6" w14:textId="77777777" w:rsidR="00FB3B11" w:rsidRPr="00FB3B11" w:rsidRDefault="00FB3B11" w:rsidP="00FB3B11">
      <w:pPr>
        <w:pStyle w:val="ListParagraph"/>
        <w:numPr>
          <w:ilvl w:val="0"/>
          <w:numId w:val="64"/>
        </w:numPr>
        <w:spacing w:line="480" w:lineRule="auto"/>
        <w:rPr>
          <w:sz w:val="24"/>
          <w:szCs w:val="24"/>
        </w:rPr>
      </w:pPr>
      <w:r w:rsidRPr="00FB3B11">
        <w:rPr>
          <w:sz w:val="24"/>
          <w:szCs w:val="24"/>
        </w:rPr>
        <w:t>MITRE ATT&amp;CK: MITRE Adversarial Tactics, Techniques, and Common Knowledge</w:t>
      </w:r>
    </w:p>
    <w:p w14:paraId="54A7A829" w14:textId="77777777" w:rsidR="00FB3B11" w:rsidRPr="00FB3B11" w:rsidRDefault="00FB3B11" w:rsidP="00FB3B11">
      <w:pPr>
        <w:pStyle w:val="ListParagraph"/>
        <w:numPr>
          <w:ilvl w:val="0"/>
          <w:numId w:val="64"/>
        </w:numPr>
        <w:spacing w:line="480" w:lineRule="auto"/>
        <w:rPr>
          <w:sz w:val="24"/>
          <w:szCs w:val="24"/>
        </w:rPr>
      </w:pPr>
      <w:r w:rsidRPr="00FB3B11">
        <w:rPr>
          <w:sz w:val="24"/>
          <w:szCs w:val="24"/>
        </w:rPr>
        <w:t>UK GDPR: United Kingdom General Data Protection Regulation</w:t>
      </w:r>
    </w:p>
    <w:p w14:paraId="3EEB0E27" w14:textId="77777777" w:rsidR="00FB3B11" w:rsidRPr="00FB3B11" w:rsidRDefault="00FB3B11" w:rsidP="00FB3B11">
      <w:pPr>
        <w:pStyle w:val="ListParagraph"/>
        <w:numPr>
          <w:ilvl w:val="0"/>
          <w:numId w:val="64"/>
        </w:numPr>
        <w:spacing w:line="480" w:lineRule="auto"/>
        <w:rPr>
          <w:sz w:val="24"/>
          <w:szCs w:val="24"/>
        </w:rPr>
      </w:pPr>
      <w:r w:rsidRPr="00FB3B11">
        <w:rPr>
          <w:sz w:val="24"/>
          <w:szCs w:val="24"/>
        </w:rPr>
        <w:t>FAIR: Factor Analysis of Information Risk</w:t>
      </w:r>
    </w:p>
    <w:p w14:paraId="5A8ABF2A" w14:textId="77777777" w:rsidR="00FB3B11" w:rsidRPr="00FB3B11" w:rsidRDefault="00FB3B11" w:rsidP="00FB3B11">
      <w:pPr>
        <w:pStyle w:val="ListParagraph"/>
        <w:numPr>
          <w:ilvl w:val="0"/>
          <w:numId w:val="64"/>
        </w:numPr>
        <w:spacing w:line="480" w:lineRule="auto"/>
        <w:rPr>
          <w:sz w:val="24"/>
          <w:szCs w:val="24"/>
        </w:rPr>
      </w:pPr>
      <w:r w:rsidRPr="00FB3B11">
        <w:rPr>
          <w:sz w:val="24"/>
          <w:szCs w:val="24"/>
        </w:rPr>
        <w:t>VSFTPD: Very Secure File Transfer Protocol Daemon</w:t>
      </w:r>
    </w:p>
    <w:p w14:paraId="17D495A9" w14:textId="77777777" w:rsidR="00FB3B11" w:rsidRPr="00FB3B11" w:rsidRDefault="00FB3B11" w:rsidP="00FB3B11">
      <w:pPr>
        <w:pStyle w:val="ListParagraph"/>
        <w:numPr>
          <w:ilvl w:val="0"/>
          <w:numId w:val="64"/>
        </w:numPr>
        <w:spacing w:line="480" w:lineRule="auto"/>
        <w:rPr>
          <w:sz w:val="24"/>
          <w:szCs w:val="24"/>
        </w:rPr>
      </w:pPr>
      <w:r w:rsidRPr="00FB3B11">
        <w:rPr>
          <w:sz w:val="24"/>
          <w:szCs w:val="24"/>
        </w:rPr>
        <w:t>LLMNR: Link-Local Multicast Name Resolution</w:t>
      </w:r>
    </w:p>
    <w:p w14:paraId="517E4158" w14:textId="77777777" w:rsidR="00FB3B11" w:rsidRPr="00FB3B11" w:rsidRDefault="00FB3B11" w:rsidP="00FB3B11">
      <w:pPr>
        <w:pStyle w:val="ListParagraph"/>
        <w:numPr>
          <w:ilvl w:val="0"/>
          <w:numId w:val="64"/>
        </w:numPr>
        <w:spacing w:line="480" w:lineRule="auto"/>
        <w:rPr>
          <w:sz w:val="24"/>
          <w:szCs w:val="24"/>
        </w:rPr>
      </w:pPr>
      <w:r w:rsidRPr="00FB3B11">
        <w:rPr>
          <w:sz w:val="24"/>
          <w:szCs w:val="24"/>
        </w:rPr>
        <w:t>DDoS: Distributed Denial of Service</w:t>
      </w:r>
    </w:p>
    <w:p w14:paraId="739DBBB6" w14:textId="77777777" w:rsidR="00FB3B11" w:rsidRPr="00FB3B11" w:rsidRDefault="00FB3B11" w:rsidP="00FB3B11">
      <w:pPr>
        <w:pStyle w:val="ListParagraph"/>
        <w:numPr>
          <w:ilvl w:val="0"/>
          <w:numId w:val="64"/>
        </w:numPr>
        <w:spacing w:line="480" w:lineRule="auto"/>
        <w:rPr>
          <w:sz w:val="24"/>
          <w:szCs w:val="24"/>
        </w:rPr>
      </w:pPr>
      <w:r w:rsidRPr="00FB3B11">
        <w:rPr>
          <w:sz w:val="24"/>
          <w:szCs w:val="24"/>
        </w:rPr>
        <w:t>DoS: Denial of Service</w:t>
      </w:r>
    </w:p>
    <w:p w14:paraId="053720CB" w14:textId="77777777" w:rsidR="00FB3B11" w:rsidRPr="00FB3B11" w:rsidRDefault="00FB3B11" w:rsidP="00FB3B11">
      <w:pPr>
        <w:pStyle w:val="ListParagraph"/>
        <w:numPr>
          <w:ilvl w:val="0"/>
          <w:numId w:val="64"/>
        </w:numPr>
        <w:spacing w:line="480" w:lineRule="auto"/>
        <w:rPr>
          <w:sz w:val="24"/>
          <w:szCs w:val="24"/>
        </w:rPr>
      </w:pPr>
      <w:r w:rsidRPr="00FB3B11">
        <w:rPr>
          <w:sz w:val="24"/>
          <w:szCs w:val="24"/>
        </w:rPr>
        <w:t>NIST: National Institute of Standards and Technology</w:t>
      </w:r>
    </w:p>
    <w:p w14:paraId="2EF1BFF9" w14:textId="77777777" w:rsidR="00FB3B11" w:rsidRPr="00FB3B11" w:rsidRDefault="00FB3B11" w:rsidP="00FB3B11">
      <w:pPr>
        <w:pStyle w:val="ListParagraph"/>
        <w:numPr>
          <w:ilvl w:val="0"/>
          <w:numId w:val="64"/>
        </w:numPr>
        <w:spacing w:line="480" w:lineRule="auto"/>
        <w:rPr>
          <w:sz w:val="24"/>
          <w:szCs w:val="24"/>
        </w:rPr>
      </w:pPr>
      <w:r w:rsidRPr="00FB3B11">
        <w:rPr>
          <w:sz w:val="24"/>
          <w:szCs w:val="24"/>
        </w:rPr>
        <w:t>CTI: Cyber Threat Intelligence</w:t>
      </w:r>
    </w:p>
    <w:p w14:paraId="0B5E7E17" w14:textId="77777777" w:rsidR="00FB3B11" w:rsidRPr="00FB3B11" w:rsidRDefault="00FB3B11" w:rsidP="00FB3B11">
      <w:pPr>
        <w:pStyle w:val="ListParagraph"/>
        <w:numPr>
          <w:ilvl w:val="0"/>
          <w:numId w:val="64"/>
        </w:numPr>
        <w:spacing w:line="480" w:lineRule="auto"/>
        <w:rPr>
          <w:sz w:val="24"/>
          <w:szCs w:val="24"/>
        </w:rPr>
      </w:pPr>
      <w:r w:rsidRPr="00FB3B11">
        <w:rPr>
          <w:sz w:val="24"/>
          <w:szCs w:val="24"/>
        </w:rPr>
        <w:t>CSF: Cybersecurity Framework</w:t>
      </w:r>
    </w:p>
    <w:p w14:paraId="4317E889" w14:textId="77777777" w:rsidR="00FB3B11" w:rsidRPr="00FB3B11" w:rsidRDefault="00FB3B11" w:rsidP="00FB3B11">
      <w:pPr>
        <w:pStyle w:val="ListParagraph"/>
        <w:numPr>
          <w:ilvl w:val="0"/>
          <w:numId w:val="64"/>
        </w:numPr>
        <w:spacing w:line="480" w:lineRule="auto"/>
        <w:rPr>
          <w:sz w:val="24"/>
          <w:szCs w:val="24"/>
        </w:rPr>
      </w:pPr>
      <w:r w:rsidRPr="00FB3B11">
        <w:rPr>
          <w:sz w:val="24"/>
          <w:szCs w:val="24"/>
        </w:rPr>
        <w:t>CIS CSC: Center for Internet Security Critical Security Controls</w:t>
      </w:r>
    </w:p>
    <w:p w14:paraId="25A2BD47" w14:textId="0740A1BF" w:rsidR="00C8421E" w:rsidRPr="008123AF" w:rsidRDefault="00FB3B11" w:rsidP="00FB3B11">
      <w:pPr>
        <w:pStyle w:val="ListParagraph"/>
        <w:numPr>
          <w:ilvl w:val="0"/>
          <w:numId w:val="64"/>
        </w:numPr>
        <w:spacing w:line="480" w:lineRule="auto"/>
      </w:pPr>
      <w:r w:rsidRPr="00FB3B11">
        <w:rPr>
          <w:sz w:val="24"/>
          <w:szCs w:val="24"/>
        </w:rPr>
        <w:t>IR: Incident Response</w:t>
      </w:r>
      <w:r w:rsidR="00765B70">
        <w:br w:type="page"/>
      </w:r>
    </w:p>
    <w:p w14:paraId="2B28CBC6" w14:textId="72DB488A" w:rsidR="00B9154B" w:rsidRDefault="00B9154B" w:rsidP="00765B70">
      <w:pPr>
        <w:pStyle w:val="Heading1"/>
      </w:pPr>
      <w:bookmarkStart w:id="2" w:name="_Toc159589649"/>
      <w:r w:rsidRPr="006762A4">
        <w:t>Chapter one</w:t>
      </w:r>
      <w:bookmarkEnd w:id="2"/>
    </w:p>
    <w:p w14:paraId="3F190307" w14:textId="77777777" w:rsidR="00765B70" w:rsidRPr="00765B70" w:rsidRDefault="00765B70" w:rsidP="00765B70"/>
    <w:p w14:paraId="1DD646EC" w14:textId="5C265D31" w:rsidR="00B9154B" w:rsidRPr="008123AF" w:rsidRDefault="00765B70" w:rsidP="008123AF">
      <w:pPr>
        <w:pStyle w:val="Heading1"/>
        <w:spacing w:line="360" w:lineRule="auto"/>
        <w:rPr>
          <w:rFonts w:asciiTheme="minorHAnsi" w:hAnsiTheme="minorHAnsi" w:cstheme="minorHAnsi"/>
          <w:sz w:val="24"/>
          <w:szCs w:val="24"/>
        </w:rPr>
      </w:pPr>
      <w:bookmarkStart w:id="3" w:name="_Toc159589650"/>
      <w:r>
        <w:rPr>
          <w:rFonts w:asciiTheme="minorHAnsi" w:hAnsiTheme="minorHAnsi" w:cstheme="minorHAnsi"/>
          <w:sz w:val="24"/>
          <w:szCs w:val="24"/>
        </w:rPr>
        <w:t xml:space="preserve">1.0 </w:t>
      </w:r>
      <w:r w:rsidR="00B9154B" w:rsidRPr="008123AF">
        <w:rPr>
          <w:rFonts w:asciiTheme="minorHAnsi" w:hAnsiTheme="minorHAnsi" w:cstheme="minorHAnsi"/>
          <w:sz w:val="24"/>
          <w:szCs w:val="24"/>
        </w:rPr>
        <w:t>INTRODUCTION</w:t>
      </w:r>
      <w:bookmarkEnd w:id="3"/>
    </w:p>
    <w:p w14:paraId="206C7F2E" w14:textId="6CA28837" w:rsidR="00874137" w:rsidRPr="00874137" w:rsidRDefault="005F7613" w:rsidP="00874137">
      <w:pPr>
        <w:pStyle w:val="paragraph"/>
        <w:spacing w:before="0" w:beforeAutospacing="0" w:after="0" w:afterAutospacing="0" w:line="360" w:lineRule="auto"/>
        <w:jc w:val="both"/>
        <w:textAlignment w:val="baseline"/>
        <w:rPr>
          <w:rStyle w:val="eop"/>
          <w:rFonts w:asciiTheme="minorHAnsi" w:hAnsiTheme="minorHAnsi" w:cstheme="minorHAnsi"/>
        </w:rPr>
      </w:pPr>
      <w:r w:rsidRPr="008123AF">
        <w:rPr>
          <w:rStyle w:val="normaltextrun"/>
          <w:rFonts w:asciiTheme="minorHAnsi" w:hAnsiTheme="minorHAnsi" w:cstheme="minorHAnsi"/>
          <w:lang w:val="en-US"/>
        </w:rPr>
        <w:t>The current world is driven by technology, and every event happening in the world is somehow interconnected to exchange data, whether between two people, businesses, organizations, or even devices. As technology keeps evolving and advancing, the risks of Cybersecurity attacks are also evolving, making it imperative for every sector to adopt and implement evolving cybersecurity architecture to ensure the security of their assets.  </w:t>
      </w:r>
      <w:r w:rsidRPr="008123AF">
        <w:rPr>
          <w:rStyle w:val="eop"/>
          <w:rFonts w:asciiTheme="minorHAnsi" w:hAnsiTheme="minorHAnsi" w:cstheme="minorHAnsi"/>
        </w:rPr>
        <w:t> </w:t>
      </w:r>
    </w:p>
    <w:p w14:paraId="7E89A327" w14:textId="0394118A" w:rsidR="00874137" w:rsidRDefault="00874137" w:rsidP="00874137">
      <w:pPr>
        <w:pStyle w:val="paragraph"/>
        <w:spacing w:after="0" w:line="360" w:lineRule="auto"/>
        <w:jc w:val="both"/>
        <w:textAlignment w:val="baseline"/>
        <w:rPr>
          <w:rStyle w:val="eop"/>
          <w:rFonts w:asciiTheme="minorHAnsi" w:hAnsiTheme="minorHAnsi" w:cstheme="minorHAnsi"/>
        </w:rPr>
      </w:pPr>
      <w:r w:rsidRPr="00874137">
        <w:rPr>
          <w:rStyle w:val="eop"/>
          <w:rFonts w:asciiTheme="minorHAnsi" w:hAnsiTheme="minorHAnsi" w:cstheme="minorHAnsi"/>
        </w:rPr>
        <w:t xml:space="preserve">The </w:t>
      </w:r>
      <w:r>
        <w:rPr>
          <w:rStyle w:val="eop"/>
          <w:rFonts w:asciiTheme="minorHAnsi" w:hAnsiTheme="minorHAnsi" w:cstheme="minorHAnsi"/>
        </w:rPr>
        <w:t xml:space="preserve">UK </w:t>
      </w:r>
      <w:r w:rsidRPr="00874137">
        <w:rPr>
          <w:rStyle w:val="eop"/>
          <w:rFonts w:asciiTheme="minorHAnsi" w:hAnsiTheme="minorHAnsi" w:cstheme="minorHAnsi"/>
        </w:rPr>
        <w:t xml:space="preserve">Department for </w:t>
      </w:r>
      <w:r w:rsidR="00904772">
        <w:rPr>
          <w:rStyle w:val="eop"/>
          <w:rFonts w:asciiTheme="minorHAnsi" w:hAnsiTheme="minorHAnsi" w:cstheme="minorHAnsi"/>
        </w:rPr>
        <w:t>(</w:t>
      </w:r>
      <w:r w:rsidRPr="00874137">
        <w:rPr>
          <w:rStyle w:val="eop"/>
          <w:rFonts w:asciiTheme="minorHAnsi" w:hAnsiTheme="minorHAnsi" w:cstheme="minorHAnsi"/>
        </w:rPr>
        <w:t xml:space="preserve">BEIS) </w:t>
      </w:r>
      <w:r w:rsidR="00904772">
        <w:rPr>
          <w:rStyle w:val="eop"/>
          <w:rFonts w:asciiTheme="minorHAnsi" w:hAnsiTheme="minorHAnsi" w:cstheme="minorHAnsi"/>
        </w:rPr>
        <w:t>adopts</w:t>
      </w:r>
      <w:r w:rsidRPr="00874137">
        <w:rPr>
          <w:rStyle w:val="eop"/>
          <w:rFonts w:asciiTheme="minorHAnsi" w:hAnsiTheme="minorHAnsi" w:cstheme="minorHAnsi"/>
        </w:rPr>
        <w:t xml:space="preserve"> the following criteria to classify businesses in the UK:</w:t>
      </w:r>
      <w:r>
        <w:rPr>
          <w:rStyle w:val="eop"/>
          <w:rFonts w:asciiTheme="minorHAnsi" w:hAnsiTheme="minorHAnsi" w:cstheme="minorHAnsi"/>
        </w:rPr>
        <w:t xml:space="preserve"> </w:t>
      </w:r>
      <w:r w:rsidRPr="00874137">
        <w:rPr>
          <w:rStyle w:val="eop"/>
          <w:rFonts w:asciiTheme="minorHAnsi" w:hAnsiTheme="minorHAnsi" w:cstheme="minorHAnsi"/>
        </w:rPr>
        <w:t>Small businesses</w:t>
      </w:r>
      <w:r w:rsidR="00765B70">
        <w:rPr>
          <w:rStyle w:val="eop"/>
          <w:rFonts w:asciiTheme="minorHAnsi" w:hAnsiTheme="minorHAnsi" w:cstheme="minorHAnsi"/>
        </w:rPr>
        <w:t xml:space="preserve"> are defined</w:t>
      </w:r>
      <w:r w:rsidRPr="00874137">
        <w:rPr>
          <w:rStyle w:val="eop"/>
          <w:rFonts w:asciiTheme="minorHAnsi" w:hAnsiTheme="minorHAnsi" w:cstheme="minorHAnsi"/>
        </w:rPr>
        <w:t xml:space="preserve"> as having between 0 to 49 employees.</w:t>
      </w:r>
      <w:r>
        <w:rPr>
          <w:rStyle w:val="eop"/>
          <w:rFonts w:asciiTheme="minorHAnsi" w:hAnsiTheme="minorHAnsi" w:cstheme="minorHAnsi"/>
        </w:rPr>
        <w:t xml:space="preserve"> </w:t>
      </w:r>
      <w:r w:rsidRPr="00874137">
        <w:rPr>
          <w:rStyle w:val="eop"/>
          <w:rFonts w:asciiTheme="minorHAnsi" w:hAnsiTheme="minorHAnsi" w:cstheme="minorHAnsi"/>
        </w:rPr>
        <w:t>Medium-sized businesses</w:t>
      </w:r>
      <w:r w:rsidR="00904772">
        <w:rPr>
          <w:rStyle w:val="eop"/>
          <w:rFonts w:asciiTheme="minorHAnsi" w:hAnsiTheme="minorHAnsi" w:cstheme="minorHAnsi"/>
        </w:rPr>
        <w:t xml:space="preserve"> are c</w:t>
      </w:r>
      <w:r w:rsidR="00904772" w:rsidRPr="00904772">
        <w:rPr>
          <w:rStyle w:val="eop"/>
          <w:rFonts w:asciiTheme="minorHAnsi" w:hAnsiTheme="minorHAnsi" w:cstheme="minorHAnsi"/>
        </w:rPr>
        <w:t xml:space="preserve">lassified as possessing 50 to 249 employees, this categorization is determined by the employee count and is frequently utilized </w:t>
      </w:r>
      <w:r w:rsidR="00904772">
        <w:rPr>
          <w:rStyle w:val="eop"/>
          <w:rFonts w:asciiTheme="minorHAnsi" w:hAnsiTheme="minorHAnsi" w:cstheme="minorHAnsi"/>
        </w:rPr>
        <w:t>to report and establish</w:t>
      </w:r>
      <w:r w:rsidR="00904772" w:rsidRPr="00904772">
        <w:rPr>
          <w:rStyle w:val="eop"/>
          <w:rFonts w:asciiTheme="minorHAnsi" w:hAnsiTheme="minorHAnsi" w:cstheme="minorHAnsi"/>
        </w:rPr>
        <w:t xml:space="preserve"> policies for businesses</w:t>
      </w:r>
      <w:r w:rsidR="00904772" w:rsidRPr="00904772">
        <w:rPr>
          <w:rStyle w:val="eop"/>
          <w:rFonts w:asciiTheme="minorHAnsi" w:hAnsiTheme="minorHAnsi" w:cstheme="minorHAnsi"/>
        </w:rPr>
        <w:t xml:space="preserve"> </w:t>
      </w:r>
      <w:sdt>
        <w:sdtPr>
          <w:rPr>
            <w:rStyle w:val="eop"/>
            <w:rFonts w:asciiTheme="minorHAnsi" w:hAnsiTheme="minorHAnsi" w:cstheme="minorHAnsi"/>
          </w:rPr>
          <w:id w:val="1806496209"/>
          <w:citation/>
        </w:sdtPr>
        <w:sdtContent>
          <w:r>
            <w:rPr>
              <w:rStyle w:val="eop"/>
              <w:rFonts w:asciiTheme="minorHAnsi" w:hAnsiTheme="minorHAnsi" w:cstheme="minorHAnsi"/>
            </w:rPr>
            <w:fldChar w:fldCharType="begin"/>
          </w:r>
          <w:r>
            <w:rPr>
              <w:rStyle w:val="eop"/>
              <w:rFonts w:asciiTheme="minorHAnsi" w:hAnsiTheme="minorHAnsi" w:cstheme="minorHAnsi"/>
            </w:rPr>
            <w:instrText xml:space="preserve"> CITATION eho23 \l 2057 </w:instrText>
          </w:r>
          <w:r>
            <w:rPr>
              <w:rStyle w:val="eop"/>
              <w:rFonts w:asciiTheme="minorHAnsi" w:hAnsiTheme="minorHAnsi" w:cstheme="minorHAnsi"/>
            </w:rPr>
            <w:fldChar w:fldCharType="separate"/>
          </w:r>
          <w:r w:rsidR="008D5980" w:rsidRPr="008D5980">
            <w:rPr>
              <w:rFonts w:asciiTheme="minorHAnsi" w:hAnsiTheme="minorHAnsi" w:cstheme="minorHAnsi"/>
              <w:noProof/>
            </w:rPr>
            <w:t>[1]</w:t>
          </w:r>
          <w:r>
            <w:rPr>
              <w:rStyle w:val="eop"/>
              <w:rFonts w:asciiTheme="minorHAnsi" w:hAnsiTheme="minorHAnsi" w:cstheme="minorHAnsi"/>
            </w:rPr>
            <w:fldChar w:fldCharType="end"/>
          </w:r>
        </w:sdtContent>
      </w:sdt>
      <w:r w:rsidRPr="00874137">
        <w:rPr>
          <w:rStyle w:val="eop"/>
          <w:rFonts w:asciiTheme="minorHAnsi" w:hAnsiTheme="minorHAnsi" w:cstheme="minorHAnsi"/>
        </w:rPr>
        <w:t>.</w:t>
      </w:r>
    </w:p>
    <w:p w14:paraId="5665F883" w14:textId="28F28E28" w:rsidR="00183766" w:rsidRPr="008123AF" w:rsidRDefault="00A73B5A" w:rsidP="008123AF">
      <w:pPr>
        <w:pStyle w:val="paragraph"/>
        <w:spacing w:before="0" w:beforeAutospacing="0" w:after="0" w:afterAutospacing="0" w:line="360" w:lineRule="auto"/>
        <w:jc w:val="both"/>
        <w:textAlignment w:val="baseline"/>
        <w:rPr>
          <w:rFonts w:asciiTheme="minorHAnsi" w:hAnsiTheme="minorHAnsi" w:cstheme="minorHAnsi"/>
        </w:rPr>
      </w:pPr>
      <w:r w:rsidRPr="00A73B5A">
        <w:rPr>
          <w:rFonts w:asciiTheme="minorHAnsi" w:hAnsiTheme="minorHAnsi" w:cstheme="minorHAnsi"/>
        </w:rPr>
        <w:t>The impact of cyber security attacks does not just lead to the loss of information or data of an enterprise, it extends to affect the reputation of a company, affects the supply chain, and also has legal implications on the affected enterprise, which can further affect business continuity</w:t>
      </w:r>
      <w:r>
        <w:rPr>
          <w:rFonts w:asciiTheme="minorHAnsi" w:hAnsiTheme="minorHAnsi" w:cstheme="minorHAnsi"/>
        </w:rPr>
        <w:t xml:space="preserve"> </w:t>
      </w:r>
      <w:sdt>
        <w:sdtPr>
          <w:rPr>
            <w:rFonts w:asciiTheme="minorHAnsi" w:hAnsiTheme="minorHAnsi" w:cstheme="minorHAnsi"/>
          </w:rPr>
          <w:id w:val="-1146419637"/>
          <w:citation/>
        </w:sdtPr>
        <w:sdtContent>
          <w:r>
            <w:rPr>
              <w:rFonts w:asciiTheme="minorHAnsi" w:hAnsiTheme="minorHAnsi" w:cstheme="minorHAnsi"/>
            </w:rPr>
            <w:fldChar w:fldCharType="begin"/>
          </w:r>
          <w:r>
            <w:rPr>
              <w:rFonts w:asciiTheme="minorHAnsi" w:hAnsiTheme="minorHAnsi" w:cstheme="minorHAnsi"/>
            </w:rPr>
            <w:instrText xml:space="preserve"> CITATION Arr23 \l 2057 </w:instrText>
          </w:r>
          <w:r>
            <w:rPr>
              <w:rFonts w:asciiTheme="minorHAnsi" w:hAnsiTheme="minorHAnsi" w:cstheme="minorHAnsi"/>
            </w:rPr>
            <w:fldChar w:fldCharType="separate"/>
          </w:r>
          <w:r w:rsidR="008D5980" w:rsidRPr="008D5980">
            <w:rPr>
              <w:rFonts w:asciiTheme="minorHAnsi" w:hAnsiTheme="minorHAnsi" w:cstheme="minorHAnsi"/>
              <w:noProof/>
            </w:rPr>
            <w:t>[2]</w:t>
          </w:r>
          <w:r>
            <w:rPr>
              <w:rFonts w:asciiTheme="minorHAnsi" w:hAnsiTheme="minorHAnsi" w:cstheme="minorHAnsi"/>
            </w:rPr>
            <w:fldChar w:fldCharType="end"/>
          </w:r>
        </w:sdtContent>
      </w:sdt>
      <w:r w:rsidRPr="00A73B5A">
        <w:rPr>
          <w:rFonts w:asciiTheme="minorHAnsi" w:hAnsiTheme="minorHAnsi" w:cstheme="minorHAnsi"/>
        </w:rPr>
        <w:t>.</w:t>
      </w:r>
    </w:p>
    <w:p w14:paraId="517606EF" w14:textId="3F831166" w:rsidR="005F7613" w:rsidRPr="008123AF" w:rsidRDefault="005F7613" w:rsidP="008123AF">
      <w:pPr>
        <w:pStyle w:val="paragraph"/>
        <w:spacing w:before="0" w:beforeAutospacing="0" w:after="0" w:afterAutospacing="0" w:line="360" w:lineRule="auto"/>
        <w:jc w:val="both"/>
        <w:textAlignment w:val="baseline"/>
        <w:rPr>
          <w:rFonts w:asciiTheme="minorHAnsi" w:hAnsiTheme="minorHAnsi" w:cstheme="minorHAnsi"/>
        </w:rPr>
      </w:pPr>
      <w:r w:rsidRPr="008123AF">
        <w:rPr>
          <w:rStyle w:val="normaltextrun"/>
          <w:rFonts w:asciiTheme="minorHAnsi" w:hAnsiTheme="minorHAnsi" w:cstheme="minorHAnsi"/>
          <w:lang w:val="en-US"/>
        </w:rPr>
        <w:t xml:space="preserve">The worst cases of cyber-attacks occurred </w:t>
      </w:r>
      <w:r w:rsidR="00904772">
        <w:rPr>
          <w:rStyle w:val="normaltextrun"/>
          <w:rFonts w:asciiTheme="minorHAnsi" w:hAnsiTheme="minorHAnsi" w:cstheme="minorHAnsi"/>
          <w:lang w:val="en-US"/>
        </w:rPr>
        <w:t>d</w:t>
      </w:r>
      <w:r w:rsidR="00904772" w:rsidRPr="00904772">
        <w:rPr>
          <w:rStyle w:val="normaltextrun"/>
          <w:rFonts w:asciiTheme="minorHAnsi" w:hAnsiTheme="minorHAnsi" w:cstheme="minorHAnsi"/>
          <w:lang w:val="en-US"/>
        </w:rPr>
        <w:t>uring th</w:t>
      </w:r>
      <w:r w:rsidR="00904772">
        <w:rPr>
          <w:rStyle w:val="normaltextrun"/>
          <w:rFonts w:asciiTheme="minorHAnsi" w:hAnsiTheme="minorHAnsi" w:cstheme="minorHAnsi"/>
          <w:lang w:val="en-US"/>
        </w:rPr>
        <w:t>e</w:t>
      </w:r>
      <w:r w:rsidR="00904772" w:rsidRPr="00904772">
        <w:rPr>
          <w:rStyle w:val="normaltextrun"/>
          <w:rFonts w:asciiTheme="minorHAnsi" w:hAnsiTheme="minorHAnsi" w:cstheme="minorHAnsi"/>
          <w:lang w:val="en-US"/>
        </w:rPr>
        <w:t xml:space="preserve"> </w:t>
      </w:r>
      <w:r w:rsidR="00904772" w:rsidRPr="00904772">
        <w:rPr>
          <w:rStyle w:val="normaltextrun"/>
          <w:rFonts w:asciiTheme="minorHAnsi" w:hAnsiTheme="minorHAnsi" w:cstheme="minorHAnsi"/>
          <w:lang w:val="en-US"/>
        </w:rPr>
        <w:t>pandemic;</w:t>
      </w:r>
      <w:r w:rsidR="00904772" w:rsidRPr="00904772">
        <w:rPr>
          <w:rStyle w:val="normaltextrun"/>
          <w:rFonts w:asciiTheme="minorHAnsi" w:hAnsiTheme="minorHAnsi" w:cstheme="minorHAnsi"/>
          <w:lang w:val="en-US"/>
        </w:rPr>
        <w:t xml:space="preserve"> </w:t>
      </w:r>
      <w:r w:rsidR="00904772">
        <w:rPr>
          <w:rStyle w:val="normaltextrun"/>
          <w:rFonts w:asciiTheme="minorHAnsi" w:hAnsiTheme="minorHAnsi" w:cstheme="minorHAnsi"/>
          <w:lang w:val="en-US"/>
        </w:rPr>
        <w:t>were</w:t>
      </w:r>
      <w:r w:rsidR="00904772" w:rsidRPr="00904772">
        <w:rPr>
          <w:rStyle w:val="normaltextrun"/>
          <w:rFonts w:asciiTheme="minorHAnsi" w:hAnsiTheme="minorHAnsi" w:cstheme="minorHAnsi"/>
          <w:lang w:val="en-US"/>
        </w:rPr>
        <w:t xml:space="preserve"> companies were compelled to transition their operations to the digital realm.</w:t>
      </w:r>
      <w:r w:rsidRPr="008123AF">
        <w:rPr>
          <w:rStyle w:val="normaltextrun"/>
          <w:rFonts w:asciiTheme="minorHAnsi" w:hAnsiTheme="minorHAnsi" w:cstheme="minorHAnsi"/>
          <w:lang w:val="en-US"/>
        </w:rPr>
        <w:t xml:space="preserve"> without enough time to implement proper security measures to protect their assets, cyber attackers saw this as an opportunity to target Small and medium-sized enterprises (SMEs) with poorly configured security architectures. They exploited various vulnerabilities in these SMEs, by performing spear phishing and social engineering attacks, through email scams, brute force, etc. They targeted end-point devices and human error vulnerabilities </w:t>
      </w:r>
      <w:sdt>
        <w:sdtPr>
          <w:rPr>
            <w:rStyle w:val="normaltextrun"/>
            <w:rFonts w:asciiTheme="minorHAnsi" w:hAnsiTheme="minorHAnsi" w:cstheme="minorHAnsi"/>
            <w:lang w:val="en-US"/>
          </w:rPr>
          <w:id w:val="319079936"/>
          <w:citation/>
        </w:sdtPr>
        <w:sdtContent>
          <w:r w:rsidR="00A73B5A">
            <w:rPr>
              <w:rStyle w:val="normaltextrun"/>
              <w:rFonts w:asciiTheme="minorHAnsi" w:hAnsiTheme="minorHAnsi" w:cstheme="minorHAnsi"/>
              <w:lang w:val="en-US"/>
            </w:rPr>
            <w:fldChar w:fldCharType="begin"/>
          </w:r>
          <w:r w:rsidR="00A73B5A">
            <w:rPr>
              <w:rStyle w:val="normaltextrun"/>
              <w:rFonts w:asciiTheme="minorHAnsi" w:hAnsiTheme="minorHAnsi" w:cstheme="minorHAnsi"/>
            </w:rPr>
            <w:instrText xml:space="preserve"> CITATION ENI21 \l 2057 </w:instrText>
          </w:r>
          <w:r w:rsidR="00A73B5A">
            <w:rPr>
              <w:rStyle w:val="normaltextrun"/>
              <w:rFonts w:asciiTheme="minorHAnsi" w:hAnsiTheme="minorHAnsi" w:cstheme="minorHAnsi"/>
              <w:lang w:val="en-US"/>
            </w:rPr>
            <w:fldChar w:fldCharType="separate"/>
          </w:r>
          <w:r w:rsidR="008D5980" w:rsidRPr="008D5980">
            <w:rPr>
              <w:rFonts w:asciiTheme="minorHAnsi" w:hAnsiTheme="minorHAnsi" w:cstheme="minorHAnsi"/>
              <w:noProof/>
            </w:rPr>
            <w:t>[3]</w:t>
          </w:r>
          <w:r w:rsidR="00A73B5A">
            <w:rPr>
              <w:rStyle w:val="normaltextrun"/>
              <w:rFonts w:asciiTheme="minorHAnsi" w:hAnsiTheme="minorHAnsi" w:cstheme="minorHAnsi"/>
              <w:lang w:val="en-US"/>
            </w:rPr>
            <w:fldChar w:fldCharType="end"/>
          </w:r>
        </w:sdtContent>
      </w:sdt>
      <w:r w:rsidRPr="008123AF">
        <w:rPr>
          <w:rStyle w:val="normaltextrun"/>
          <w:rFonts w:asciiTheme="minorHAnsi" w:hAnsiTheme="minorHAnsi" w:cstheme="minorHAnsi"/>
          <w:lang w:val="en-US"/>
        </w:rPr>
        <w:t xml:space="preserve">.  These mounting cybersecurity threats were particularly targeted at SMEs, with employee strength of over 500. Even before the pandemic, SMEs often faced challenges like limited budgets and hiring skilled personnel. As the pandemic continued to take its toll on the broader economy, tighter budgets were seen </w:t>
      </w:r>
      <w:r w:rsidR="00DE7684">
        <w:rPr>
          <w:rStyle w:val="normaltextrun"/>
          <w:rFonts w:asciiTheme="minorHAnsi" w:hAnsiTheme="minorHAnsi" w:cstheme="minorHAnsi"/>
          <w:lang w:val="en-US"/>
        </w:rPr>
        <w:t>also to affect cybersecurity spending strength by SMEs</w:t>
      </w:r>
      <w:r w:rsidRPr="008123AF">
        <w:rPr>
          <w:rStyle w:val="normaltextrun"/>
          <w:rFonts w:asciiTheme="minorHAnsi" w:hAnsiTheme="minorHAnsi" w:cstheme="minorHAnsi"/>
          <w:lang w:val="en-US"/>
        </w:rPr>
        <w:t xml:space="preserve"> </w:t>
      </w:r>
      <w:sdt>
        <w:sdtPr>
          <w:rPr>
            <w:rStyle w:val="normaltextrun"/>
            <w:rFonts w:asciiTheme="minorHAnsi" w:hAnsiTheme="minorHAnsi" w:cstheme="minorHAnsi"/>
            <w:lang w:val="en-US"/>
          </w:rPr>
          <w:id w:val="-401611657"/>
          <w:citation/>
        </w:sdtPr>
        <w:sdtContent>
          <w:r w:rsidR="00A73B5A">
            <w:rPr>
              <w:rStyle w:val="normaltextrun"/>
              <w:rFonts w:asciiTheme="minorHAnsi" w:hAnsiTheme="minorHAnsi" w:cstheme="minorHAnsi"/>
              <w:lang w:val="en-US"/>
            </w:rPr>
            <w:fldChar w:fldCharType="begin"/>
          </w:r>
          <w:r w:rsidR="00A73B5A">
            <w:rPr>
              <w:rStyle w:val="normaltextrun"/>
              <w:rFonts w:asciiTheme="minorHAnsi" w:hAnsiTheme="minorHAnsi" w:cstheme="minorHAnsi"/>
            </w:rPr>
            <w:instrText xml:space="preserve"> CITATION BAi21 \l 2057 </w:instrText>
          </w:r>
          <w:r w:rsidR="00A73B5A">
            <w:rPr>
              <w:rStyle w:val="normaltextrun"/>
              <w:rFonts w:asciiTheme="minorHAnsi" w:hAnsiTheme="minorHAnsi" w:cstheme="minorHAnsi"/>
              <w:lang w:val="en-US"/>
            </w:rPr>
            <w:fldChar w:fldCharType="separate"/>
          </w:r>
          <w:r w:rsidR="008D5980" w:rsidRPr="008D5980">
            <w:rPr>
              <w:rFonts w:asciiTheme="minorHAnsi" w:hAnsiTheme="minorHAnsi" w:cstheme="minorHAnsi"/>
              <w:noProof/>
            </w:rPr>
            <w:t>[4]</w:t>
          </w:r>
          <w:r w:rsidR="00A73B5A">
            <w:rPr>
              <w:rStyle w:val="normaltextrun"/>
              <w:rFonts w:asciiTheme="minorHAnsi" w:hAnsiTheme="minorHAnsi" w:cstheme="minorHAnsi"/>
              <w:lang w:val="en-US"/>
            </w:rPr>
            <w:fldChar w:fldCharType="end"/>
          </w:r>
        </w:sdtContent>
      </w:sdt>
      <w:r w:rsidRPr="008123AF">
        <w:rPr>
          <w:rStyle w:val="normaltextrun"/>
          <w:rFonts w:asciiTheme="minorHAnsi" w:hAnsiTheme="minorHAnsi" w:cstheme="minorHAnsi"/>
          <w:lang w:val="en-US"/>
        </w:rPr>
        <w:t>.</w:t>
      </w:r>
      <w:r w:rsidRPr="008123AF">
        <w:rPr>
          <w:rStyle w:val="eop"/>
          <w:rFonts w:asciiTheme="minorHAnsi" w:hAnsiTheme="minorHAnsi" w:cstheme="minorHAnsi"/>
        </w:rPr>
        <w:t> </w:t>
      </w:r>
    </w:p>
    <w:p w14:paraId="37F4EF2E" w14:textId="77777777" w:rsidR="005F7613" w:rsidRPr="008123AF" w:rsidRDefault="005F7613" w:rsidP="008123AF">
      <w:pPr>
        <w:pStyle w:val="paragraph"/>
        <w:spacing w:before="0" w:beforeAutospacing="0" w:after="0" w:afterAutospacing="0" w:line="360" w:lineRule="auto"/>
        <w:jc w:val="both"/>
        <w:textAlignment w:val="baseline"/>
        <w:rPr>
          <w:rFonts w:asciiTheme="minorHAnsi" w:hAnsiTheme="minorHAnsi" w:cstheme="minorHAnsi"/>
        </w:rPr>
      </w:pPr>
      <w:r w:rsidRPr="008123AF">
        <w:rPr>
          <w:rStyle w:val="normaltextrun"/>
          <w:rFonts w:asciiTheme="minorHAnsi" w:hAnsiTheme="minorHAnsi" w:cstheme="minorHAnsi"/>
          <w:lang w:val="en-US"/>
        </w:rPr>
        <w:t> </w:t>
      </w:r>
      <w:r w:rsidRPr="008123AF">
        <w:rPr>
          <w:rStyle w:val="eop"/>
          <w:rFonts w:asciiTheme="minorHAnsi" w:hAnsiTheme="minorHAnsi" w:cstheme="minorHAnsi"/>
        </w:rPr>
        <w:t> </w:t>
      </w:r>
    </w:p>
    <w:p w14:paraId="4A888C88" w14:textId="356F3D11" w:rsidR="005F7613" w:rsidRPr="008123AF" w:rsidRDefault="005F7613" w:rsidP="008123AF">
      <w:pPr>
        <w:pStyle w:val="paragraph"/>
        <w:spacing w:before="0" w:beforeAutospacing="0" w:after="0" w:afterAutospacing="0" w:line="360" w:lineRule="auto"/>
        <w:jc w:val="both"/>
        <w:textAlignment w:val="baseline"/>
        <w:rPr>
          <w:rFonts w:asciiTheme="minorHAnsi" w:hAnsiTheme="minorHAnsi" w:cstheme="minorHAnsi"/>
        </w:rPr>
      </w:pPr>
      <w:r w:rsidRPr="008123AF">
        <w:rPr>
          <w:rStyle w:val="normaltextrun"/>
          <w:rFonts w:asciiTheme="minorHAnsi" w:hAnsiTheme="minorHAnsi" w:cstheme="minorHAnsi"/>
          <w:lang w:val="en-US"/>
        </w:rPr>
        <w:t xml:space="preserve">Based on McKinsey's research </w:t>
      </w:r>
      <w:sdt>
        <w:sdtPr>
          <w:rPr>
            <w:rStyle w:val="normaltextrun"/>
            <w:rFonts w:asciiTheme="minorHAnsi" w:hAnsiTheme="minorHAnsi" w:cstheme="minorHAnsi"/>
            <w:lang w:val="en-US"/>
          </w:rPr>
          <w:id w:val="1954904477"/>
          <w:citation/>
        </w:sdtPr>
        <w:sdtContent>
          <w:r w:rsidR="00AC68E9">
            <w:rPr>
              <w:rStyle w:val="normaltextrun"/>
              <w:rFonts w:asciiTheme="minorHAnsi" w:hAnsiTheme="minorHAnsi" w:cstheme="minorHAnsi"/>
              <w:lang w:val="en-US"/>
            </w:rPr>
            <w:fldChar w:fldCharType="begin"/>
          </w:r>
          <w:r w:rsidR="00AC68E9">
            <w:rPr>
              <w:rStyle w:val="normaltextrun"/>
              <w:rFonts w:asciiTheme="minorHAnsi" w:hAnsiTheme="minorHAnsi" w:cstheme="minorHAnsi"/>
            </w:rPr>
            <w:instrText xml:space="preserve"> CITATION BAi21 \l 2057 </w:instrText>
          </w:r>
          <w:r w:rsidR="00AC68E9">
            <w:rPr>
              <w:rStyle w:val="normaltextrun"/>
              <w:rFonts w:asciiTheme="minorHAnsi" w:hAnsiTheme="minorHAnsi" w:cstheme="minorHAnsi"/>
              <w:lang w:val="en-US"/>
            </w:rPr>
            <w:fldChar w:fldCharType="separate"/>
          </w:r>
          <w:r w:rsidR="008D5980" w:rsidRPr="008D5980">
            <w:rPr>
              <w:rFonts w:asciiTheme="minorHAnsi" w:hAnsiTheme="minorHAnsi" w:cstheme="minorHAnsi"/>
              <w:noProof/>
            </w:rPr>
            <w:t>[4]</w:t>
          </w:r>
          <w:r w:rsidR="00AC68E9">
            <w:rPr>
              <w:rStyle w:val="normaltextrun"/>
              <w:rFonts w:asciiTheme="minorHAnsi" w:hAnsiTheme="minorHAnsi" w:cstheme="minorHAnsi"/>
              <w:lang w:val="en-US"/>
            </w:rPr>
            <w:fldChar w:fldCharType="end"/>
          </w:r>
        </w:sdtContent>
      </w:sdt>
      <w:r w:rsidRPr="008123AF">
        <w:rPr>
          <w:rStyle w:val="normaltextrun"/>
          <w:rFonts w:asciiTheme="minorHAnsi" w:hAnsiTheme="minorHAnsi" w:cstheme="minorHAnsi"/>
          <w:lang w:val="en-US"/>
        </w:rPr>
        <w:t>, SMEs have not received adequate cybersecurity support compared to larger enterprises. The cybersecurity market for SMEs, valued at over $40 billion, has been growing at more than 8 percent annually until recently. Within the SME category, there are three distinct segments based on IT requirements and personnel size:</w:t>
      </w:r>
      <w:r w:rsidRPr="008123AF">
        <w:rPr>
          <w:rStyle w:val="eop"/>
          <w:rFonts w:asciiTheme="minorHAnsi" w:hAnsiTheme="minorHAnsi" w:cstheme="minorHAnsi"/>
        </w:rPr>
        <w:t> </w:t>
      </w:r>
    </w:p>
    <w:p w14:paraId="7384088E" w14:textId="4F2AA522" w:rsidR="005F7613" w:rsidRPr="008123AF" w:rsidRDefault="005F7613" w:rsidP="008123AF">
      <w:pPr>
        <w:pStyle w:val="paragraph"/>
        <w:spacing w:before="0" w:beforeAutospacing="0" w:after="0" w:afterAutospacing="0" w:line="360" w:lineRule="auto"/>
        <w:jc w:val="both"/>
        <w:textAlignment w:val="baseline"/>
        <w:rPr>
          <w:rFonts w:asciiTheme="minorHAnsi" w:hAnsiTheme="minorHAnsi" w:cstheme="minorHAnsi"/>
        </w:rPr>
      </w:pPr>
      <w:r w:rsidRPr="00E4102A">
        <w:rPr>
          <w:rStyle w:val="normaltextrun"/>
          <w:rFonts w:asciiTheme="minorHAnsi" w:hAnsiTheme="minorHAnsi" w:cstheme="minorHAnsi"/>
          <w:b/>
          <w:bCs/>
          <w:lang w:val="en-US"/>
        </w:rPr>
        <w:t>Limited maturity:</w:t>
      </w:r>
      <w:r w:rsidRPr="008123AF">
        <w:rPr>
          <w:rStyle w:val="normaltextrun"/>
          <w:rFonts w:asciiTheme="minorHAnsi" w:hAnsiTheme="minorHAnsi" w:cstheme="minorHAnsi"/>
          <w:lang w:val="en-US"/>
        </w:rPr>
        <w:t xml:space="preserve"> This includes small offices and some small enterprises with fewer than ten full-time employees, operating in low-digitization industries, and lacking IT resources</w:t>
      </w:r>
      <w:r w:rsidR="00AC68E9">
        <w:rPr>
          <w:rStyle w:val="normaltextrun"/>
          <w:rFonts w:asciiTheme="minorHAnsi" w:hAnsiTheme="minorHAnsi" w:cstheme="minorHAnsi"/>
          <w:lang w:val="en-US"/>
        </w:rPr>
        <w:t xml:space="preserve"> </w:t>
      </w:r>
      <w:sdt>
        <w:sdtPr>
          <w:rPr>
            <w:rStyle w:val="normaltextrun"/>
            <w:rFonts w:asciiTheme="minorHAnsi" w:hAnsiTheme="minorHAnsi" w:cstheme="minorHAnsi"/>
            <w:lang w:val="en-US"/>
          </w:rPr>
          <w:id w:val="-1243248583"/>
          <w:citation/>
        </w:sdtPr>
        <w:sdtContent>
          <w:r w:rsidR="00AC68E9">
            <w:rPr>
              <w:rStyle w:val="normaltextrun"/>
              <w:rFonts w:asciiTheme="minorHAnsi" w:hAnsiTheme="minorHAnsi" w:cstheme="minorHAnsi"/>
              <w:lang w:val="en-US"/>
            </w:rPr>
            <w:fldChar w:fldCharType="begin"/>
          </w:r>
          <w:r w:rsidR="00AC68E9">
            <w:rPr>
              <w:rStyle w:val="normaltextrun"/>
              <w:rFonts w:asciiTheme="minorHAnsi" w:hAnsiTheme="minorHAnsi" w:cstheme="minorHAnsi"/>
            </w:rPr>
            <w:instrText xml:space="preserve"> CITATION BAi21 \l 2057 </w:instrText>
          </w:r>
          <w:r w:rsidR="00AC68E9">
            <w:rPr>
              <w:rStyle w:val="normaltextrun"/>
              <w:rFonts w:asciiTheme="minorHAnsi" w:hAnsiTheme="minorHAnsi" w:cstheme="minorHAnsi"/>
              <w:lang w:val="en-US"/>
            </w:rPr>
            <w:fldChar w:fldCharType="separate"/>
          </w:r>
          <w:r w:rsidR="008D5980" w:rsidRPr="008D5980">
            <w:rPr>
              <w:rFonts w:asciiTheme="minorHAnsi" w:hAnsiTheme="minorHAnsi" w:cstheme="minorHAnsi"/>
              <w:noProof/>
            </w:rPr>
            <w:t>[4]</w:t>
          </w:r>
          <w:r w:rsidR="00AC68E9">
            <w:rPr>
              <w:rStyle w:val="normaltextrun"/>
              <w:rFonts w:asciiTheme="minorHAnsi" w:hAnsiTheme="minorHAnsi" w:cstheme="minorHAnsi"/>
              <w:lang w:val="en-US"/>
            </w:rPr>
            <w:fldChar w:fldCharType="end"/>
          </w:r>
        </w:sdtContent>
      </w:sdt>
      <w:r w:rsidRPr="008123AF">
        <w:rPr>
          <w:rStyle w:val="normaltextrun"/>
          <w:rFonts w:asciiTheme="minorHAnsi" w:hAnsiTheme="minorHAnsi" w:cstheme="minorHAnsi"/>
          <w:lang w:val="en-US"/>
        </w:rPr>
        <w:t>.</w:t>
      </w:r>
      <w:r w:rsidRPr="008123AF">
        <w:rPr>
          <w:rStyle w:val="eop"/>
          <w:rFonts w:asciiTheme="minorHAnsi" w:hAnsiTheme="minorHAnsi" w:cstheme="minorHAnsi"/>
        </w:rPr>
        <w:t> </w:t>
      </w:r>
    </w:p>
    <w:p w14:paraId="2B4936E8" w14:textId="77777777" w:rsidR="005F7613" w:rsidRPr="008123AF" w:rsidRDefault="005F7613" w:rsidP="008123AF">
      <w:pPr>
        <w:pStyle w:val="paragraph"/>
        <w:spacing w:before="0" w:beforeAutospacing="0" w:after="0" w:afterAutospacing="0" w:line="360" w:lineRule="auto"/>
        <w:jc w:val="both"/>
        <w:textAlignment w:val="baseline"/>
        <w:rPr>
          <w:rFonts w:asciiTheme="minorHAnsi" w:hAnsiTheme="minorHAnsi" w:cstheme="minorHAnsi"/>
        </w:rPr>
      </w:pPr>
      <w:r w:rsidRPr="00E4102A">
        <w:rPr>
          <w:rStyle w:val="normaltextrun"/>
          <w:rFonts w:asciiTheme="minorHAnsi" w:hAnsiTheme="minorHAnsi" w:cstheme="minorHAnsi"/>
          <w:b/>
          <w:bCs/>
          <w:lang w:val="en-US"/>
        </w:rPr>
        <w:t>Medium maturity:</w:t>
      </w:r>
      <w:r w:rsidRPr="008123AF">
        <w:rPr>
          <w:rStyle w:val="normaltextrun"/>
          <w:rFonts w:asciiTheme="minorHAnsi" w:hAnsiTheme="minorHAnsi" w:cstheme="minorHAnsi"/>
          <w:lang w:val="en-US"/>
        </w:rPr>
        <w:t xml:space="preserve"> SMEs with 100 to 499 full-time employees, operating in medium-digitization industries, and possessing some IT resources.</w:t>
      </w:r>
      <w:r w:rsidRPr="008123AF">
        <w:rPr>
          <w:rStyle w:val="eop"/>
          <w:rFonts w:asciiTheme="minorHAnsi" w:hAnsiTheme="minorHAnsi" w:cstheme="minorHAnsi"/>
        </w:rPr>
        <w:t> </w:t>
      </w:r>
    </w:p>
    <w:p w14:paraId="32CC3DEB" w14:textId="77777777" w:rsidR="005F7613" w:rsidRPr="008123AF" w:rsidRDefault="005F7613" w:rsidP="008123AF">
      <w:pPr>
        <w:pStyle w:val="paragraph"/>
        <w:spacing w:before="0" w:beforeAutospacing="0" w:after="0" w:afterAutospacing="0" w:line="360" w:lineRule="auto"/>
        <w:jc w:val="both"/>
        <w:textAlignment w:val="baseline"/>
        <w:rPr>
          <w:rFonts w:asciiTheme="minorHAnsi" w:hAnsiTheme="minorHAnsi" w:cstheme="minorHAnsi"/>
        </w:rPr>
      </w:pPr>
      <w:r w:rsidRPr="00E4102A">
        <w:rPr>
          <w:rStyle w:val="normaltextrun"/>
          <w:rFonts w:asciiTheme="minorHAnsi" w:hAnsiTheme="minorHAnsi" w:cstheme="minorHAnsi"/>
          <w:b/>
          <w:bCs/>
          <w:lang w:val="en-US"/>
        </w:rPr>
        <w:t>High maturity:</w:t>
      </w:r>
      <w:r w:rsidRPr="008123AF">
        <w:rPr>
          <w:rStyle w:val="normaltextrun"/>
          <w:rFonts w:asciiTheme="minorHAnsi" w:hAnsiTheme="minorHAnsi" w:cstheme="minorHAnsi"/>
          <w:lang w:val="en-US"/>
        </w:rPr>
        <w:t xml:space="preserve"> Involving SMEs with over 500 full-time employees, operating in high-digitization industries, and having dedicated IT resources.</w:t>
      </w:r>
      <w:r w:rsidRPr="008123AF">
        <w:rPr>
          <w:rStyle w:val="eop"/>
          <w:rFonts w:asciiTheme="minorHAnsi" w:hAnsiTheme="minorHAnsi" w:cstheme="minorHAnsi"/>
        </w:rPr>
        <w:t> </w:t>
      </w:r>
    </w:p>
    <w:p w14:paraId="60703FD4" w14:textId="77777777" w:rsidR="005F7613" w:rsidRPr="008123AF" w:rsidRDefault="005F7613" w:rsidP="008123AF">
      <w:pPr>
        <w:pStyle w:val="paragraph"/>
        <w:spacing w:before="0" w:beforeAutospacing="0" w:after="0" w:afterAutospacing="0" w:line="360" w:lineRule="auto"/>
        <w:jc w:val="both"/>
        <w:textAlignment w:val="baseline"/>
        <w:rPr>
          <w:rFonts w:asciiTheme="minorHAnsi" w:hAnsiTheme="minorHAnsi" w:cstheme="minorHAnsi"/>
        </w:rPr>
      </w:pPr>
      <w:r w:rsidRPr="008123AF">
        <w:rPr>
          <w:rStyle w:val="normaltextrun"/>
          <w:rFonts w:asciiTheme="minorHAnsi" w:hAnsiTheme="minorHAnsi" w:cstheme="minorHAnsi"/>
          <w:lang w:val="en-US"/>
        </w:rPr>
        <w:t>Each segment has unique cybersecurity needs. For instance, the limited-maturity segment closely resembles the consumer segment, with around 90 percent of cyber spending focused on endpoint security for most companies.</w:t>
      </w:r>
      <w:r w:rsidRPr="008123AF">
        <w:rPr>
          <w:rStyle w:val="eop"/>
          <w:rFonts w:asciiTheme="minorHAnsi" w:hAnsiTheme="minorHAnsi" w:cstheme="minorHAnsi"/>
        </w:rPr>
        <w:t> </w:t>
      </w:r>
    </w:p>
    <w:p w14:paraId="4D4D9197" w14:textId="506D453B" w:rsidR="005F7613" w:rsidRPr="008123AF" w:rsidRDefault="005F7613" w:rsidP="008123AF">
      <w:pPr>
        <w:pStyle w:val="paragraph"/>
        <w:spacing w:before="0" w:beforeAutospacing="0" w:after="0" w:afterAutospacing="0" w:line="360" w:lineRule="auto"/>
        <w:jc w:val="both"/>
        <w:textAlignment w:val="baseline"/>
        <w:rPr>
          <w:rStyle w:val="eop"/>
          <w:rFonts w:asciiTheme="minorHAnsi" w:hAnsiTheme="minorHAnsi" w:cstheme="minorHAnsi"/>
        </w:rPr>
      </w:pPr>
      <w:r w:rsidRPr="008123AF">
        <w:rPr>
          <w:rStyle w:val="normaltextrun"/>
          <w:rFonts w:asciiTheme="minorHAnsi" w:hAnsiTheme="minorHAnsi" w:cstheme="minorHAnsi"/>
          <w:lang w:val="en-US"/>
        </w:rPr>
        <w:t>Based on a report from the European Commission, SMEs are integral to the European Union's economy, constituting 99% of all businesses and providing employment for</w:t>
      </w:r>
      <w:r w:rsidR="00904772">
        <w:rPr>
          <w:rStyle w:val="normaltextrun"/>
          <w:rFonts w:asciiTheme="minorHAnsi" w:hAnsiTheme="minorHAnsi" w:cstheme="minorHAnsi"/>
          <w:lang w:val="en-US"/>
        </w:rPr>
        <w:t xml:space="preserve"> over</w:t>
      </w:r>
      <w:r w:rsidRPr="008123AF">
        <w:rPr>
          <w:rStyle w:val="normaltextrun"/>
          <w:rFonts w:asciiTheme="minorHAnsi" w:hAnsiTheme="minorHAnsi" w:cstheme="minorHAnsi"/>
          <w:lang w:val="en-US"/>
        </w:rPr>
        <w:t xml:space="preserve"> 100 million people. Additionally, </w:t>
      </w:r>
      <w:r w:rsidR="00016DD1" w:rsidRPr="00016DD1">
        <w:rPr>
          <w:rStyle w:val="normaltextrun"/>
          <w:rFonts w:asciiTheme="minorHAnsi" w:hAnsiTheme="minorHAnsi" w:cstheme="minorHAnsi"/>
          <w:lang w:val="en-US"/>
        </w:rPr>
        <w:t>SMEs account for more than 50% of Europe's Gross Domestic Product</w:t>
      </w:r>
      <w:r w:rsidR="00016DD1" w:rsidRPr="00016DD1">
        <w:rPr>
          <w:rStyle w:val="normaltextrun"/>
          <w:rFonts w:asciiTheme="minorHAnsi" w:hAnsiTheme="minorHAnsi" w:cstheme="minorHAnsi"/>
          <w:lang w:val="en-US"/>
        </w:rPr>
        <w:t xml:space="preserve"> </w:t>
      </w:r>
      <w:r w:rsidRPr="008123AF">
        <w:rPr>
          <w:rStyle w:val="normaltextrun"/>
          <w:rFonts w:asciiTheme="minorHAnsi" w:hAnsiTheme="minorHAnsi" w:cstheme="minorHAnsi"/>
          <w:lang w:val="en-US"/>
        </w:rPr>
        <w:t xml:space="preserve">and play a crucial role in enhancing value across various sectors of the EU economy. Not only do they facilitate digital transformation, but they also serve as a fundamental component of the EU's social structure </w:t>
      </w:r>
      <w:sdt>
        <w:sdtPr>
          <w:rPr>
            <w:rStyle w:val="normaltextrun"/>
            <w:rFonts w:asciiTheme="minorHAnsi" w:hAnsiTheme="minorHAnsi" w:cstheme="minorHAnsi"/>
            <w:lang w:val="en-US"/>
          </w:rPr>
          <w:id w:val="925156026"/>
          <w:citation/>
        </w:sdtPr>
        <w:sdtContent>
          <w:r w:rsidR="001A35EA">
            <w:rPr>
              <w:rStyle w:val="normaltextrun"/>
              <w:rFonts w:asciiTheme="minorHAnsi" w:hAnsiTheme="minorHAnsi" w:cstheme="minorHAnsi"/>
              <w:lang w:val="en-US"/>
            </w:rPr>
            <w:fldChar w:fldCharType="begin"/>
          </w:r>
          <w:r w:rsidR="001A35EA">
            <w:rPr>
              <w:rStyle w:val="normaltextrun"/>
              <w:rFonts w:asciiTheme="minorHAnsi" w:hAnsiTheme="minorHAnsi" w:cstheme="minorHAnsi"/>
            </w:rPr>
            <w:instrText xml:space="preserve"> CITATION ENI21 \l 2057 </w:instrText>
          </w:r>
          <w:r w:rsidR="001A35EA">
            <w:rPr>
              <w:rStyle w:val="normaltextrun"/>
              <w:rFonts w:asciiTheme="minorHAnsi" w:hAnsiTheme="minorHAnsi" w:cstheme="minorHAnsi"/>
              <w:lang w:val="en-US"/>
            </w:rPr>
            <w:fldChar w:fldCharType="separate"/>
          </w:r>
          <w:r w:rsidR="008D5980" w:rsidRPr="008D5980">
            <w:rPr>
              <w:rFonts w:asciiTheme="minorHAnsi" w:hAnsiTheme="minorHAnsi" w:cstheme="minorHAnsi"/>
              <w:noProof/>
            </w:rPr>
            <w:t>[3]</w:t>
          </w:r>
          <w:r w:rsidR="001A35EA">
            <w:rPr>
              <w:rStyle w:val="normaltextrun"/>
              <w:rFonts w:asciiTheme="minorHAnsi" w:hAnsiTheme="minorHAnsi" w:cstheme="minorHAnsi"/>
              <w:lang w:val="en-US"/>
            </w:rPr>
            <w:fldChar w:fldCharType="end"/>
          </w:r>
        </w:sdtContent>
      </w:sdt>
      <w:r w:rsidRPr="008123AF">
        <w:rPr>
          <w:rStyle w:val="normaltextrun"/>
          <w:rFonts w:asciiTheme="minorHAnsi" w:hAnsiTheme="minorHAnsi" w:cstheme="minorHAnsi"/>
          <w:lang w:val="en-US"/>
        </w:rPr>
        <w:t>.</w:t>
      </w:r>
      <w:r w:rsidRPr="008123AF">
        <w:rPr>
          <w:rStyle w:val="eop"/>
          <w:rFonts w:asciiTheme="minorHAnsi" w:hAnsiTheme="minorHAnsi" w:cstheme="minorHAnsi"/>
        </w:rPr>
        <w:t> </w:t>
      </w:r>
    </w:p>
    <w:p w14:paraId="607C2959" w14:textId="77777777" w:rsidR="00C169CB" w:rsidRPr="008123AF" w:rsidRDefault="00C169CB" w:rsidP="008123AF">
      <w:pPr>
        <w:pStyle w:val="paragraph"/>
        <w:spacing w:before="0" w:beforeAutospacing="0" w:after="0" w:afterAutospacing="0" w:line="360" w:lineRule="auto"/>
        <w:jc w:val="both"/>
        <w:textAlignment w:val="baseline"/>
        <w:rPr>
          <w:rStyle w:val="eop"/>
          <w:rFonts w:asciiTheme="minorHAnsi" w:hAnsiTheme="minorHAnsi" w:cstheme="minorHAnsi"/>
        </w:rPr>
      </w:pPr>
    </w:p>
    <w:p w14:paraId="4B094AC0" w14:textId="77777777" w:rsidR="005F7613" w:rsidRDefault="005F7613" w:rsidP="008123AF">
      <w:pPr>
        <w:pStyle w:val="paragraph"/>
        <w:spacing w:before="0" w:beforeAutospacing="0" w:after="0" w:afterAutospacing="0" w:line="360" w:lineRule="auto"/>
        <w:jc w:val="both"/>
        <w:textAlignment w:val="baseline"/>
        <w:rPr>
          <w:rFonts w:asciiTheme="minorHAnsi" w:hAnsiTheme="minorHAnsi" w:cstheme="minorHAnsi"/>
        </w:rPr>
      </w:pPr>
    </w:p>
    <w:p w14:paraId="53DDD804" w14:textId="77777777" w:rsidR="00D7076C" w:rsidRDefault="00D7076C" w:rsidP="008123AF">
      <w:pPr>
        <w:pStyle w:val="paragraph"/>
        <w:spacing w:before="0" w:beforeAutospacing="0" w:after="0" w:afterAutospacing="0" w:line="360" w:lineRule="auto"/>
        <w:jc w:val="both"/>
        <w:textAlignment w:val="baseline"/>
        <w:rPr>
          <w:rFonts w:asciiTheme="minorHAnsi" w:hAnsiTheme="minorHAnsi" w:cstheme="minorHAnsi"/>
        </w:rPr>
      </w:pPr>
    </w:p>
    <w:p w14:paraId="18A7A9D8" w14:textId="77777777" w:rsidR="00D7076C" w:rsidRDefault="00D7076C" w:rsidP="008123AF">
      <w:pPr>
        <w:pStyle w:val="paragraph"/>
        <w:spacing w:before="0" w:beforeAutospacing="0" w:after="0" w:afterAutospacing="0" w:line="360" w:lineRule="auto"/>
        <w:jc w:val="both"/>
        <w:textAlignment w:val="baseline"/>
        <w:rPr>
          <w:rFonts w:asciiTheme="minorHAnsi" w:hAnsiTheme="minorHAnsi" w:cstheme="minorHAnsi"/>
        </w:rPr>
      </w:pPr>
    </w:p>
    <w:p w14:paraId="10F14377" w14:textId="77777777" w:rsidR="00874137" w:rsidRDefault="00874137" w:rsidP="008123AF">
      <w:pPr>
        <w:pStyle w:val="paragraph"/>
        <w:spacing w:before="0" w:beforeAutospacing="0" w:after="0" w:afterAutospacing="0" w:line="360" w:lineRule="auto"/>
        <w:jc w:val="both"/>
        <w:textAlignment w:val="baseline"/>
        <w:rPr>
          <w:rFonts w:asciiTheme="minorHAnsi" w:hAnsiTheme="minorHAnsi" w:cstheme="minorHAnsi"/>
        </w:rPr>
      </w:pPr>
    </w:p>
    <w:p w14:paraId="02973F96" w14:textId="77777777" w:rsidR="00765B70" w:rsidRDefault="00765B70" w:rsidP="008123AF">
      <w:pPr>
        <w:pStyle w:val="paragraph"/>
        <w:spacing w:before="0" w:beforeAutospacing="0" w:after="0" w:afterAutospacing="0" w:line="360" w:lineRule="auto"/>
        <w:jc w:val="both"/>
        <w:textAlignment w:val="baseline"/>
        <w:rPr>
          <w:rFonts w:asciiTheme="minorHAnsi" w:hAnsiTheme="minorHAnsi" w:cstheme="minorHAnsi"/>
        </w:rPr>
      </w:pPr>
    </w:p>
    <w:p w14:paraId="64D095E9" w14:textId="77777777" w:rsidR="00765B70" w:rsidRDefault="00765B70" w:rsidP="008123AF">
      <w:pPr>
        <w:pStyle w:val="paragraph"/>
        <w:spacing w:before="0" w:beforeAutospacing="0" w:after="0" w:afterAutospacing="0" w:line="360" w:lineRule="auto"/>
        <w:jc w:val="both"/>
        <w:textAlignment w:val="baseline"/>
        <w:rPr>
          <w:rFonts w:asciiTheme="minorHAnsi" w:hAnsiTheme="minorHAnsi" w:cstheme="minorHAnsi"/>
        </w:rPr>
      </w:pPr>
    </w:p>
    <w:p w14:paraId="785F3910" w14:textId="77777777" w:rsidR="00016DD1" w:rsidRDefault="00016DD1" w:rsidP="008123AF">
      <w:pPr>
        <w:pStyle w:val="paragraph"/>
        <w:spacing w:before="0" w:beforeAutospacing="0" w:after="0" w:afterAutospacing="0" w:line="360" w:lineRule="auto"/>
        <w:jc w:val="both"/>
        <w:textAlignment w:val="baseline"/>
        <w:rPr>
          <w:rFonts w:asciiTheme="minorHAnsi" w:hAnsiTheme="minorHAnsi" w:cstheme="minorHAnsi"/>
        </w:rPr>
      </w:pPr>
    </w:p>
    <w:p w14:paraId="0DB99030" w14:textId="77777777" w:rsidR="00016DD1" w:rsidRDefault="00016DD1" w:rsidP="008123AF">
      <w:pPr>
        <w:pStyle w:val="paragraph"/>
        <w:spacing w:before="0" w:beforeAutospacing="0" w:after="0" w:afterAutospacing="0" w:line="360" w:lineRule="auto"/>
        <w:jc w:val="both"/>
        <w:textAlignment w:val="baseline"/>
        <w:rPr>
          <w:rFonts w:asciiTheme="minorHAnsi" w:hAnsiTheme="minorHAnsi" w:cstheme="minorHAnsi"/>
        </w:rPr>
      </w:pPr>
    </w:p>
    <w:p w14:paraId="1DC1E9F9" w14:textId="77777777" w:rsidR="00016DD1" w:rsidRDefault="00016DD1" w:rsidP="008123AF">
      <w:pPr>
        <w:pStyle w:val="paragraph"/>
        <w:spacing w:before="0" w:beforeAutospacing="0" w:after="0" w:afterAutospacing="0" w:line="360" w:lineRule="auto"/>
        <w:jc w:val="both"/>
        <w:textAlignment w:val="baseline"/>
        <w:rPr>
          <w:rFonts w:asciiTheme="minorHAnsi" w:hAnsiTheme="minorHAnsi" w:cstheme="minorHAnsi"/>
        </w:rPr>
      </w:pPr>
    </w:p>
    <w:p w14:paraId="46E1A12F" w14:textId="77777777" w:rsidR="00016DD1" w:rsidRDefault="00016DD1" w:rsidP="008123AF">
      <w:pPr>
        <w:pStyle w:val="paragraph"/>
        <w:spacing w:before="0" w:beforeAutospacing="0" w:after="0" w:afterAutospacing="0" w:line="360" w:lineRule="auto"/>
        <w:jc w:val="both"/>
        <w:textAlignment w:val="baseline"/>
        <w:rPr>
          <w:rFonts w:asciiTheme="minorHAnsi" w:hAnsiTheme="minorHAnsi" w:cstheme="minorHAnsi"/>
        </w:rPr>
      </w:pPr>
    </w:p>
    <w:p w14:paraId="40BBCEDE" w14:textId="77777777" w:rsidR="00016DD1" w:rsidRDefault="00016DD1" w:rsidP="008123AF">
      <w:pPr>
        <w:pStyle w:val="paragraph"/>
        <w:spacing w:before="0" w:beforeAutospacing="0" w:after="0" w:afterAutospacing="0" w:line="360" w:lineRule="auto"/>
        <w:jc w:val="both"/>
        <w:textAlignment w:val="baseline"/>
        <w:rPr>
          <w:rFonts w:asciiTheme="minorHAnsi" w:hAnsiTheme="minorHAnsi" w:cstheme="minorHAnsi"/>
        </w:rPr>
      </w:pPr>
    </w:p>
    <w:p w14:paraId="0001AF89" w14:textId="77777777" w:rsidR="00016DD1" w:rsidRPr="008123AF" w:rsidRDefault="00016DD1" w:rsidP="008123AF">
      <w:pPr>
        <w:pStyle w:val="paragraph"/>
        <w:spacing w:before="0" w:beforeAutospacing="0" w:after="0" w:afterAutospacing="0" w:line="360" w:lineRule="auto"/>
        <w:jc w:val="both"/>
        <w:textAlignment w:val="baseline"/>
        <w:rPr>
          <w:rFonts w:asciiTheme="minorHAnsi" w:hAnsiTheme="minorHAnsi" w:cstheme="minorHAnsi"/>
        </w:rPr>
      </w:pPr>
    </w:p>
    <w:p w14:paraId="7F63C9C6" w14:textId="2966DF9C" w:rsidR="00765B70" w:rsidRDefault="00765B70" w:rsidP="00765B70">
      <w:pPr>
        <w:pStyle w:val="Heading2"/>
        <w:numPr>
          <w:ilvl w:val="1"/>
          <w:numId w:val="22"/>
        </w:numPr>
      </w:pPr>
      <w:bookmarkStart w:id="4" w:name="_Toc159589651"/>
      <w:r>
        <w:t>Overview of Cyber Security Concepts</w:t>
      </w:r>
      <w:bookmarkEnd w:id="4"/>
    </w:p>
    <w:p w14:paraId="4C3BB3A0" w14:textId="77777777" w:rsidR="00765B70" w:rsidRPr="00765B70" w:rsidRDefault="00765B70" w:rsidP="00765B70"/>
    <w:p w14:paraId="5675E1D8" w14:textId="0911BEF7" w:rsidR="002B517F" w:rsidRPr="008123AF" w:rsidRDefault="00765B70" w:rsidP="00765B70">
      <w:pPr>
        <w:pStyle w:val="Heading3"/>
      </w:pPr>
      <w:bookmarkStart w:id="5" w:name="_Toc159589652"/>
      <w:r>
        <w:t xml:space="preserve">1.1.1 </w:t>
      </w:r>
      <w:r w:rsidR="002B517F" w:rsidRPr="008123AF">
        <w:t>Threat</w:t>
      </w:r>
      <w:r>
        <w:t>s</w:t>
      </w:r>
      <w:bookmarkEnd w:id="5"/>
    </w:p>
    <w:p w14:paraId="0365FE4E" w14:textId="30A202C2" w:rsidR="002B517F" w:rsidRPr="008123AF" w:rsidRDefault="00016DD1" w:rsidP="00016DD1">
      <w:pPr>
        <w:pStyle w:val="paragraph"/>
        <w:spacing w:after="0" w:line="360" w:lineRule="auto"/>
        <w:jc w:val="both"/>
        <w:textAlignment w:val="baseline"/>
        <w:rPr>
          <w:rFonts w:asciiTheme="minorHAnsi" w:hAnsiTheme="minorHAnsi" w:cstheme="minorHAnsi"/>
        </w:rPr>
      </w:pPr>
      <w:r w:rsidRPr="00016DD1">
        <w:rPr>
          <w:rFonts w:asciiTheme="minorHAnsi" w:hAnsiTheme="minorHAnsi" w:cstheme="minorHAnsi"/>
        </w:rPr>
        <w:t>Organizations and individual users are struggling to stay ahead of the constantly changing and complex landscape of cyber threats</w:t>
      </w:r>
      <w:r w:rsidRPr="00016DD1">
        <w:rPr>
          <w:rFonts w:asciiTheme="minorHAnsi" w:hAnsiTheme="minorHAnsi" w:cstheme="minorHAnsi"/>
        </w:rPr>
        <w:t xml:space="preserve"> </w:t>
      </w:r>
      <w:sdt>
        <w:sdtPr>
          <w:rPr>
            <w:rFonts w:asciiTheme="minorHAnsi" w:hAnsiTheme="minorHAnsi" w:cstheme="minorHAnsi"/>
          </w:rPr>
          <w:id w:val="803896951"/>
          <w:citation/>
        </w:sdtPr>
        <w:sdtContent>
          <w:r w:rsidR="00A84DDD">
            <w:rPr>
              <w:rFonts w:asciiTheme="minorHAnsi" w:hAnsiTheme="minorHAnsi" w:cstheme="minorHAnsi"/>
            </w:rPr>
            <w:fldChar w:fldCharType="begin"/>
          </w:r>
          <w:r w:rsidR="00A84DDD">
            <w:rPr>
              <w:rFonts w:asciiTheme="minorHAnsi" w:hAnsiTheme="minorHAnsi" w:cstheme="minorHAnsi"/>
            </w:rPr>
            <w:instrText xml:space="preserve"> CITATION Sal17 \l 2057 </w:instrText>
          </w:r>
          <w:r w:rsidR="00A84DDD">
            <w:rPr>
              <w:rFonts w:asciiTheme="minorHAnsi" w:hAnsiTheme="minorHAnsi" w:cstheme="minorHAnsi"/>
            </w:rPr>
            <w:fldChar w:fldCharType="separate"/>
          </w:r>
          <w:r w:rsidR="008D5980" w:rsidRPr="008D5980">
            <w:rPr>
              <w:rFonts w:asciiTheme="minorHAnsi" w:hAnsiTheme="minorHAnsi" w:cstheme="minorHAnsi"/>
              <w:noProof/>
            </w:rPr>
            <w:t>[5]</w:t>
          </w:r>
          <w:r w:rsidR="00A84DDD">
            <w:rPr>
              <w:rFonts w:asciiTheme="minorHAnsi" w:hAnsiTheme="minorHAnsi" w:cstheme="minorHAnsi"/>
            </w:rPr>
            <w:fldChar w:fldCharType="end"/>
          </w:r>
        </w:sdtContent>
      </w:sdt>
      <w:r w:rsidR="00A84DDD">
        <w:rPr>
          <w:rFonts w:asciiTheme="minorHAnsi" w:hAnsiTheme="minorHAnsi" w:cstheme="minorHAnsi"/>
        </w:rPr>
        <w:t xml:space="preserve">. </w:t>
      </w:r>
      <w:r w:rsidR="00CD6C20" w:rsidRPr="00CD6C20">
        <w:rPr>
          <w:rFonts w:asciiTheme="minorHAnsi" w:hAnsiTheme="minorHAnsi" w:cstheme="minorHAnsi"/>
        </w:rPr>
        <w:t xml:space="preserve">SMEs are always targets for cyber threats, due to inadequate and sophisticated security infrastructures. According to </w:t>
      </w:r>
      <w:r w:rsidR="00CD6C20">
        <w:rPr>
          <w:rFonts w:asciiTheme="minorHAnsi" w:hAnsiTheme="minorHAnsi" w:cstheme="minorHAnsi"/>
        </w:rPr>
        <w:t xml:space="preserve">the </w:t>
      </w:r>
      <w:r w:rsidR="00CD6C20" w:rsidRPr="00CD6C20">
        <w:rPr>
          <w:rFonts w:asciiTheme="minorHAnsi" w:hAnsiTheme="minorHAnsi" w:cstheme="minorHAnsi"/>
        </w:rPr>
        <w:t>2023 threat landscape 2023, it is stated that SMEs will face more identifiable risks at a striking scale</w:t>
      </w:r>
      <w:r w:rsidR="00CD6C20">
        <w:rPr>
          <w:rFonts w:asciiTheme="minorHAnsi" w:hAnsiTheme="minorHAnsi" w:cstheme="minorHAnsi"/>
        </w:rPr>
        <w:t>, malware attacks are evolving in techniques, and are been used for financial gains, and geopolitical chaos will lead to more cyber threats in different sectors of SMEs</w:t>
      </w:r>
      <w:r w:rsidR="00A84DDD">
        <w:rPr>
          <w:rFonts w:asciiTheme="minorHAnsi" w:hAnsiTheme="minorHAnsi" w:cstheme="minorHAnsi"/>
        </w:rPr>
        <w:t xml:space="preserve"> </w:t>
      </w:r>
      <w:sdt>
        <w:sdtPr>
          <w:rPr>
            <w:rFonts w:asciiTheme="minorHAnsi" w:hAnsiTheme="minorHAnsi" w:cstheme="minorHAnsi"/>
          </w:rPr>
          <w:id w:val="753021106"/>
          <w:citation/>
        </w:sdtPr>
        <w:sdtContent>
          <w:r w:rsidR="00A84DDD">
            <w:rPr>
              <w:rFonts w:asciiTheme="minorHAnsi" w:hAnsiTheme="minorHAnsi" w:cstheme="minorHAnsi"/>
            </w:rPr>
            <w:fldChar w:fldCharType="begin"/>
          </w:r>
          <w:r w:rsidR="00A84DDD">
            <w:rPr>
              <w:rFonts w:asciiTheme="minorHAnsi" w:hAnsiTheme="minorHAnsi" w:cstheme="minorHAnsi"/>
            </w:rPr>
            <w:instrText xml:space="preserve"> CITATION GCl \l 2057 </w:instrText>
          </w:r>
          <w:r w:rsidR="00A84DDD">
            <w:rPr>
              <w:rFonts w:asciiTheme="minorHAnsi" w:hAnsiTheme="minorHAnsi" w:cstheme="minorHAnsi"/>
            </w:rPr>
            <w:fldChar w:fldCharType="separate"/>
          </w:r>
          <w:r w:rsidR="008D5980" w:rsidRPr="008D5980">
            <w:rPr>
              <w:rFonts w:asciiTheme="minorHAnsi" w:hAnsiTheme="minorHAnsi" w:cstheme="minorHAnsi"/>
              <w:noProof/>
            </w:rPr>
            <w:t>[6]</w:t>
          </w:r>
          <w:r w:rsidR="00A84DDD">
            <w:rPr>
              <w:rFonts w:asciiTheme="minorHAnsi" w:hAnsiTheme="minorHAnsi" w:cstheme="minorHAnsi"/>
            </w:rPr>
            <w:fldChar w:fldCharType="end"/>
          </w:r>
        </w:sdtContent>
      </w:sdt>
      <w:r w:rsidR="00CD6C20">
        <w:rPr>
          <w:rFonts w:asciiTheme="minorHAnsi" w:hAnsiTheme="minorHAnsi" w:cstheme="minorHAnsi"/>
        </w:rPr>
        <w:t xml:space="preserve">. </w:t>
      </w:r>
      <w:r w:rsidR="002B517F" w:rsidRPr="008123AF">
        <w:rPr>
          <w:rFonts w:asciiTheme="minorHAnsi" w:hAnsiTheme="minorHAnsi" w:cstheme="minorHAnsi"/>
        </w:rPr>
        <w:t xml:space="preserve">Anything with the opportunity to exploit a vulnerability in a system </w:t>
      </w:r>
      <w:r>
        <w:rPr>
          <w:rFonts w:asciiTheme="minorHAnsi" w:hAnsiTheme="minorHAnsi" w:cstheme="minorHAnsi"/>
        </w:rPr>
        <w:t xml:space="preserve">or that </w:t>
      </w:r>
      <w:r w:rsidRPr="00016DD1">
        <w:rPr>
          <w:rFonts w:asciiTheme="minorHAnsi" w:hAnsiTheme="minorHAnsi" w:cstheme="minorHAnsi"/>
        </w:rPr>
        <w:t>impacts the</w:t>
      </w:r>
      <w:r>
        <w:rPr>
          <w:rFonts w:asciiTheme="minorHAnsi" w:hAnsiTheme="minorHAnsi" w:cstheme="minorHAnsi"/>
        </w:rPr>
        <w:t xml:space="preserve"> </w:t>
      </w:r>
      <w:r w:rsidRPr="00016DD1">
        <w:rPr>
          <w:rFonts w:asciiTheme="minorHAnsi" w:hAnsiTheme="minorHAnsi" w:cstheme="minorHAnsi"/>
        </w:rPr>
        <w:t xml:space="preserve">availability, </w:t>
      </w:r>
      <w:r w:rsidRPr="00016DD1">
        <w:rPr>
          <w:rFonts w:asciiTheme="minorHAnsi" w:hAnsiTheme="minorHAnsi" w:cstheme="minorHAnsi"/>
        </w:rPr>
        <w:t>confidentiality, and</w:t>
      </w:r>
      <w:r w:rsidRPr="00016DD1">
        <w:rPr>
          <w:rFonts w:asciiTheme="minorHAnsi" w:hAnsiTheme="minorHAnsi" w:cstheme="minorHAnsi"/>
        </w:rPr>
        <w:t xml:space="preserve"> integrity of information</w:t>
      </w:r>
      <w:r>
        <w:rPr>
          <w:rFonts w:asciiTheme="minorHAnsi" w:hAnsiTheme="minorHAnsi" w:cstheme="minorHAnsi"/>
        </w:rPr>
        <w:t xml:space="preserve"> in</w:t>
      </w:r>
      <w:r w:rsidR="002B517F" w:rsidRPr="008123AF">
        <w:rPr>
          <w:rFonts w:asciiTheme="minorHAnsi" w:hAnsiTheme="minorHAnsi" w:cstheme="minorHAnsi"/>
        </w:rPr>
        <w:t xml:space="preserve"> a system or network</w:t>
      </w:r>
      <w:r w:rsidR="00CD6C20">
        <w:rPr>
          <w:rFonts w:asciiTheme="minorHAnsi" w:hAnsiTheme="minorHAnsi" w:cstheme="minorHAnsi"/>
        </w:rPr>
        <w:t xml:space="preserve"> is a threat</w:t>
      </w:r>
      <w:r w:rsidR="002B517F" w:rsidRPr="008123AF">
        <w:rPr>
          <w:rFonts w:asciiTheme="minorHAnsi" w:hAnsiTheme="minorHAnsi" w:cstheme="minorHAnsi"/>
        </w:rPr>
        <w:t>. An attack agent with the ability to cause an eruption in a system which can lead to negative impacts like loss of access to service, data, and financial loss is a threat</w:t>
      </w:r>
      <w:sdt>
        <w:sdtPr>
          <w:rPr>
            <w:rFonts w:asciiTheme="minorHAnsi" w:hAnsiTheme="minorHAnsi" w:cstheme="minorHAnsi"/>
          </w:rPr>
          <w:id w:val="-276334874"/>
          <w:citation/>
        </w:sdtPr>
        <w:sdtContent>
          <w:r w:rsidR="002B517F" w:rsidRPr="008123AF">
            <w:rPr>
              <w:rFonts w:asciiTheme="minorHAnsi" w:hAnsiTheme="minorHAnsi" w:cstheme="minorHAnsi"/>
            </w:rPr>
            <w:fldChar w:fldCharType="begin"/>
          </w:r>
          <w:r w:rsidR="002B517F" w:rsidRPr="008123AF">
            <w:rPr>
              <w:rFonts w:asciiTheme="minorHAnsi" w:hAnsiTheme="minorHAnsi" w:cstheme="minorHAnsi"/>
            </w:rPr>
            <w:instrText xml:space="preserve"> CITATION Chr22 \l 2057 </w:instrText>
          </w:r>
          <w:r w:rsidR="002B517F" w:rsidRPr="008123AF">
            <w:rPr>
              <w:rFonts w:asciiTheme="minorHAnsi" w:hAnsiTheme="minorHAnsi" w:cstheme="minorHAnsi"/>
            </w:rPr>
            <w:fldChar w:fldCharType="separate"/>
          </w:r>
          <w:r w:rsidR="008D5980">
            <w:rPr>
              <w:rFonts w:asciiTheme="minorHAnsi" w:hAnsiTheme="minorHAnsi" w:cstheme="minorHAnsi"/>
              <w:noProof/>
            </w:rPr>
            <w:t xml:space="preserve"> </w:t>
          </w:r>
          <w:r w:rsidR="008D5980" w:rsidRPr="008D5980">
            <w:rPr>
              <w:rFonts w:asciiTheme="minorHAnsi" w:hAnsiTheme="minorHAnsi" w:cstheme="minorHAnsi"/>
              <w:noProof/>
            </w:rPr>
            <w:t>[7]</w:t>
          </w:r>
          <w:r w:rsidR="002B517F" w:rsidRPr="008123AF">
            <w:rPr>
              <w:rFonts w:asciiTheme="minorHAnsi" w:hAnsiTheme="minorHAnsi" w:cstheme="minorHAnsi"/>
            </w:rPr>
            <w:fldChar w:fldCharType="end"/>
          </w:r>
        </w:sdtContent>
      </w:sdt>
      <w:r w:rsidR="002B517F" w:rsidRPr="008123AF">
        <w:rPr>
          <w:rFonts w:asciiTheme="minorHAnsi" w:hAnsiTheme="minorHAnsi" w:cstheme="minorHAnsi"/>
        </w:rPr>
        <w:t xml:space="preserve">. </w:t>
      </w:r>
    </w:p>
    <w:p w14:paraId="654B60CC" w14:textId="4A9C466F" w:rsidR="00016DD1" w:rsidRPr="00016DD1" w:rsidRDefault="002B517F" w:rsidP="00016DD1">
      <w:pPr>
        <w:pStyle w:val="paragraph"/>
        <w:spacing w:after="0" w:line="360" w:lineRule="auto"/>
        <w:jc w:val="both"/>
        <w:textAlignment w:val="baseline"/>
        <w:rPr>
          <w:rFonts w:asciiTheme="minorHAnsi" w:hAnsiTheme="minorHAnsi" w:cstheme="minorHAnsi"/>
        </w:rPr>
      </w:pPr>
      <w:r w:rsidRPr="008123AF">
        <w:rPr>
          <w:rFonts w:asciiTheme="minorHAnsi" w:hAnsiTheme="minorHAnsi" w:cstheme="minorHAnsi"/>
        </w:rPr>
        <w:t xml:space="preserve">A threat </w:t>
      </w:r>
      <w:r w:rsidR="00EF4CA3">
        <w:rPr>
          <w:rFonts w:asciiTheme="minorHAnsi" w:hAnsiTheme="minorHAnsi" w:cstheme="minorHAnsi"/>
        </w:rPr>
        <w:t xml:space="preserve">actor </w:t>
      </w:r>
      <w:r w:rsidRPr="008123AF">
        <w:rPr>
          <w:rFonts w:asciiTheme="minorHAnsi" w:hAnsiTheme="minorHAnsi" w:cstheme="minorHAnsi"/>
        </w:rPr>
        <w:t xml:space="preserve">can tend to carry out an attack but has no opportunity to do that. For example, in an organization with a robust security infrastructure and a patch management program and policies, there may be no vulnerabilities in that system, hence a threat actor with the ability to perform an actor might likely </w:t>
      </w:r>
      <w:r w:rsidR="00EF4CA3">
        <w:rPr>
          <w:rFonts w:asciiTheme="minorHAnsi" w:hAnsiTheme="minorHAnsi" w:cstheme="minorHAnsi"/>
        </w:rPr>
        <w:t xml:space="preserve">not </w:t>
      </w:r>
      <w:r w:rsidRPr="008123AF">
        <w:rPr>
          <w:rFonts w:asciiTheme="minorHAnsi" w:hAnsiTheme="minorHAnsi" w:cstheme="minorHAnsi"/>
        </w:rPr>
        <w:t xml:space="preserve">be able to do so because there's no opportunity for him in the system </w:t>
      </w:r>
      <w:sdt>
        <w:sdtPr>
          <w:rPr>
            <w:rFonts w:asciiTheme="minorHAnsi" w:hAnsiTheme="minorHAnsi" w:cstheme="minorHAnsi"/>
          </w:rPr>
          <w:id w:val="-1801991454"/>
          <w:citation/>
        </w:sdtPr>
        <w:sdtContent>
          <w:r w:rsidRPr="008123AF">
            <w:rPr>
              <w:rFonts w:asciiTheme="minorHAnsi" w:hAnsiTheme="minorHAnsi" w:cstheme="minorHAnsi"/>
            </w:rPr>
            <w:fldChar w:fldCharType="begin"/>
          </w:r>
          <w:r w:rsidRPr="008123AF">
            <w:rPr>
              <w:rFonts w:asciiTheme="minorHAnsi" w:hAnsiTheme="minorHAnsi" w:cstheme="minorHAnsi"/>
            </w:rPr>
            <w:instrText xml:space="preserve"> CITATION Dav23 \l 2057 </w:instrText>
          </w:r>
          <w:r w:rsidRPr="008123AF">
            <w:rPr>
              <w:rFonts w:asciiTheme="minorHAnsi" w:hAnsiTheme="minorHAnsi" w:cstheme="minorHAnsi"/>
            </w:rPr>
            <w:fldChar w:fldCharType="separate"/>
          </w:r>
          <w:r w:rsidR="008D5980" w:rsidRPr="008D5980">
            <w:rPr>
              <w:rFonts w:asciiTheme="minorHAnsi" w:hAnsiTheme="minorHAnsi" w:cstheme="minorHAnsi"/>
              <w:noProof/>
            </w:rPr>
            <w:t>[8]</w:t>
          </w:r>
          <w:r w:rsidRPr="008123AF">
            <w:rPr>
              <w:rFonts w:asciiTheme="minorHAnsi" w:hAnsiTheme="minorHAnsi" w:cstheme="minorHAnsi"/>
            </w:rPr>
            <w:fldChar w:fldCharType="end"/>
          </w:r>
        </w:sdtContent>
      </w:sdt>
      <w:r w:rsidRPr="008123AF">
        <w:rPr>
          <w:rFonts w:asciiTheme="minorHAnsi" w:hAnsiTheme="minorHAnsi" w:cstheme="minorHAnsi"/>
        </w:rPr>
        <w:t xml:space="preserve"> .</w:t>
      </w:r>
    </w:p>
    <w:p w14:paraId="70C5A7A3" w14:textId="3B96A78D" w:rsidR="00692E49" w:rsidRDefault="00016DD1" w:rsidP="00016DD1">
      <w:pPr>
        <w:pStyle w:val="paragraph"/>
        <w:spacing w:after="0" w:line="360" w:lineRule="auto"/>
        <w:jc w:val="both"/>
        <w:textAlignment w:val="baseline"/>
        <w:rPr>
          <w:rFonts w:asciiTheme="minorHAnsi" w:hAnsiTheme="minorHAnsi" w:cstheme="minorHAnsi"/>
        </w:rPr>
      </w:pPr>
      <w:r w:rsidRPr="00016DD1">
        <w:rPr>
          <w:rFonts w:asciiTheme="minorHAnsi" w:hAnsiTheme="minorHAnsi" w:cstheme="minorHAnsi"/>
        </w:rPr>
        <w:t>Various kinds of threats include Web-based threats, Phishing, threats to Web applications, Spam, Denial of Service attacks, Data breaches, Insider threats, Botnets, Physical threats, Ransomware, Malware, and threats from the External environment</w:t>
      </w:r>
      <w:r w:rsidRPr="00016DD1">
        <w:rPr>
          <w:rFonts w:asciiTheme="minorHAnsi" w:hAnsiTheme="minorHAnsi" w:cstheme="minorHAnsi"/>
        </w:rPr>
        <w:t xml:space="preserve"> </w:t>
      </w:r>
      <w:sdt>
        <w:sdtPr>
          <w:rPr>
            <w:rFonts w:asciiTheme="minorHAnsi" w:hAnsiTheme="minorHAnsi" w:cstheme="minorHAnsi"/>
          </w:rPr>
          <w:id w:val="962308761"/>
          <w:citation/>
        </w:sdtPr>
        <w:sdtContent>
          <w:r w:rsidR="00692E49">
            <w:rPr>
              <w:rFonts w:asciiTheme="minorHAnsi" w:hAnsiTheme="minorHAnsi" w:cstheme="minorHAnsi"/>
            </w:rPr>
            <w:fldChar w:fldCharType="begin"/>
          </w:r>
          <w:r w:rsidR="00692E49">
            <w:rPr>
              <w:rFonts w:asciiTheme="minorHAnsi" w:hAnsiTheme="minorHAnsi" w:cstheme="minorHAnsi"/>
            </w:rPr>
            <w:instrText xml:space="preserve"> CITATION Sal17 \l 2057 </w:instrText>
          </w:r>
          <w:r w:rsidR="00692E49">
            <w:rPr>
              <w:rFonts w:asciiTheme="minorHAnsi" w:hAnsiTheme="minorHAnsi" w:cstheme="minorHAnsi"/>
            </w:rPr>
            <w:fldChar w:fldCharType="separate"/>
          </w:r>
          <w:r w:rsidR="008D5980" w:rsidRPr="008D5980">
            <w:rPr>
              <w:rFonts w:asciiTheme="minorHAnsi" w:hAnsiTheme="minorHAnsi" w:cstheme="minorHAnsi"/>
              <w:noProof/>
            </w:rPr>
            <w:t>[5]</w:t>
          </w:r>
          <w:r w:rsidR="00692E49">
            <w:rPr>
              <w:rFonts w:asciiTheme="minorHAnsi" w:hAnsiTheme="minorHAnsi" w:cstheme="minorHAnsi"/>
            </w:rPr>
            <w:fldChar w:fldCharType="end"/>
          </w:r>
        </w:sdtContent>
      </w:sdt>
      <w:r w:rsidR="00692E49" w:rsidRPr="00692E49">
        <w:rPr>
          <w:rFonts w:asciiTheme="minorHAnsi" w:hAnsiTheme="minorHAnsi" w:cstheme="minorHAnsi"/>
        </w:rPr>
        <w:t>.</w:t>
      </w:r>
      <w:r w:rsidR="00692E49">
        <w:rPr>
          <w:rFonts w:asciiTheme="minorHAnsi" w:hAnsiTheme="minorHAnsi" w:cstheme="minorHAnsi"/>
        </w:rPr>
        <w:t xml:space="preserve"> </w:t>
      </w:r>
    </w:p>
    <w:p w14:paraId="1F069935" w14:textId="77777777" w:rsidR="00CB31D8" w:rsidRDefault="00CB31D8" w:rsidP="00692E49">
      <w:pPr>
        <w:pStyle w:val="paragraph"/>
        <w:spacing w:after="0" w:line="360" w:lineRule="auto"/>
        <w:jc w:val="both"/>
        <w:textAlignment w:val="baseline"/>
        <w:rPr>
          <w:rFonts w:asciiTheme="minorHAnsi" w:hAnsiTheme="minorHAnsi" w:cstheme="minorHAnsi"/>
        </w:rPr>
      </w:pPr>
    </w:p>
    <w:p w14:paraId="5257D47F" w14:textId="77777777" w:rsidR="00874137" w:rsidRDefault="00874137" w:rsidP="00692E49">
      <w:pPr>
        <w:pStyle w:val="paragraph"/>
        <w:spacing w:after="0" w:line="360" w:lineRule="auto"/>
        <w:jc w:val="both"/>
        <w:textAlignment w:val="baseline"/>
        <w:rPr>
          <w:rFonts w:asciiTheme="minorHAnsi" w:hAnsiTheme="minorHAnsi" w:cstheme="minorHAnsi"/>
        </w:rPr>
      </w:pPr>
    </w:p>
    <w:p w14:paraId="5F3B703C" w14:textId="77777777" w:rsidR="00874137" w:rsidRDefault="00874137" w:rsidP="00692E49">
      <w:pPr>
        <w:pStyle w:val="paragraph"/>
        <w:spacing w:after="0" w:line="360" w:lineRule="auto"/>
        <w:jc w:val="both"/>
        <w:textAlignment w:val="baseline"/>
        <w:rPr>
          <w:rFonts w:asciiTheme="minorHAnsi" w:hAnsiTheme="minorHAnsi" w:cstheme="minorHAnsi"/>
        </w:rPr>
      </w:pPr>
    </w:p>
    <w:p w14:paraId="3E568F86" w14:textId="77777777" w:rsidR="00765B70" w:rsidRDefault="00765B70" w:rsidP="00692E49">
      <w:pPr>
        <w:pStyle w:val="paragraph"/>
        <w:spacing w:after="0" w:line="360" w:lineRule="auto"/>
        <w:jc w:val="both"/>
        <w:textAlignment w:val="baseline"/>
        <w:rPr>
          <w:rFonts w:asciiTheme="minorHAnsi" w:hAnsiTheme="minorHAnsi" w:cstheme="minorHAnsi"/>
        </w:rPr>
      </w:pPr>
    </w:p>
    <w:p w14:paraId="6B7DFA2A" w14:textId="77777777" w:rsidR="00874137" w:rsidRPr="008123AF" w:rsidRDefault="00874137" w:rsidP="00692E49">
      <w:pPr>
        <w:pStyle w:val="paragraph"/>
        <w:spacing w:after="0" w:line="360" w:lineRule="auto"/>
        <w:jc w:val="both"/>
        <w:textAlignment w:val="baseline"/>
        <w:rPr>
          <w:rFonts w:asciiTheme="minorHAnsi" w:hAnsiTheme="minorHAnsi" w:cstheme="minorHAnsi"/>
        </w:rPr>
      </w:pPr>
    </w:p>
    <w:p w14:paraId="05F477E9" w14:textId="1894C313" w:rsidR="002B517F" w:rsidRPr="00016DD1" w:rsidRDefault="00765B70" w:rsidP="00765B70">
      <w:pPr>
        <w:pStyle w:val="Heading3"/>
        <w:rPr>
          <w:b/>
          <w:bCs/>
        </w:rPr>
      </w:pPr>
      <w:bookmarkStart w:id="6" w:name="_Toc159589653"/>
      <w:r w:rsidRPr="00016DD1">
        <w:rPr>
          <w:b/>
          <w:bCs/>
        </w:rPr>
        <w:t xml:space="preserve">1.1.2 </w:t>
      </w:r>
      <w:r w:rsidR="002B517F" w:rsidRPr="00016DD1">
        <w:rPr>
          <w:b/>
          <w:bCs/>
        </w:rPr>
        <w:t>Threat Analysis</w:t>
      </w:r>
      <w:bookmarkEnd w:id="6"/>
      <w:r w:rsidR="002B517F" w:rsidRPr="00016DD1">
        <w:rPr>
          <w:b/>
          <w:bCs/>
        </w:rPr>
        <w:t xml:space="preserve"> </w:t>
      </w:r>
    </w:p>
    <w:p w14:paraId="610AB320" w14:textId="35CA4C36" w:rsidR="00CB31D8" w:rsidRPr="00CB31D8" w:rsidRDefault="00CB31D8" w:rsidP="00CB31D8">
      <w:pPr>
        <w:pStyle w:val="paragraph"/>
        <w:spacing w:after="0" w:line="360" w:lineRule="auto"/>
        <w:jc w:val="both"/>
        <w:textAlignment w:val="baseline"/>
        <w:rPr>
          <w:rFonts w:asciiTheme="minorHAnsi" w:hAnsiTheme="minorHAnsi" w:cstheme="minorHAnsi"/>
        </w:rPr>
      </w:pPr>
      <w:r w:rsidRPr="00CB31D8">
        <w:rPr>
          <w:rFonts w:asciiTheme="minorHAnsi" w:hAnsiTheme="minorHAnsi" w:cstheme="minorHAnsi"/>
        </w:rPr>
        <w:t>Based on a study</w:t>
      </w:r>
      <w:r>
        <w:rPr>
          <w:rFonts w:asciiTheme="minorHAnsi" w:hAnsiTheme="minorHAnsi" w:cstheme="minorHAnsi"/>
        </w:rPr>
        <w:t xml:space="preserve"> </w:t>
      </w:r>
      <w:sdt>
        <w:sdtPr>
          <w:rPr>
            <w:rFonts w:asciiTheme="minorHAnsi" w:hAnsiTheme="minorHAnsi" w:cstheme="minorHAnsi"/>
          </w:rPr>
          <w:id w:val="140862956"/>
          <w:citation/>
        </w:sdtPr>
        <w:sdtContent>
          <w:r>
            <w:rPr>
              <w:rFonts w:asciiTheme="minorHAnsi" w:hAnsiTheme="minorHAnsi" w:cstheme="minorHAnsi"/>
            </w:rPr>
            <w:fldChar w:fldCharType="begin"/>
          </w:r>
          <w:r>
            <w:rPr>
              <w:rFonts w:asciiTheme="minorHAnsi" w:hAnsiTheme="minorHAnsi" w:cstheme="minorHAnsi"/>
            </w:rPr>
            <w:instrText xml:space="preserve"> CITATION VMw22 \l 2057 </w:instrText>
          </w:r>
          <w:r>
            <w:rPr>
              <w:rFonts w:asciiTheme="minorHAnsi" w:hAnsiTheme="minorHAnsi" w:cstheme="minorHAnsi"/>
            </w:rPr>
            <w:fldChar w:fldCharType="separate"/>
          </w:r>
          <w:r w:rsidR="008D5980" w:rsidRPr="008D5980">
            <w:rPr>
              <w:rFonts w:asciiTheme="minorHAnsi" w:hAnsiTheme="minorHAnsi" w:cstheme="minorHAnsi"/>
              <w:noProof/>
            </w:rPr>
            <w:t>[9]</w:t>
          </w:r>
          <w:r>
            <w:rPr>
              <w:rFonts w:asciiTheme="minorHAnsi" w:hAnsiTheme="minorHAnsi" w:cstheme="minorHAnsi"/>
            </w:rPr>
            <w:fldChar w:fldCharType="end"/>
          </w:r>
        </w:sdtContent>
      </w:sdt>
      <w:r w:rsidRPr="00CB31D8">
        <w:rPr>
          <w:rFonts w:asciiTheme="minorHAnsi" w:hAnsiTheme="minorHAnsi" w:cstheme="minorHAnsi"/>
        </w:rPr>
        <w:t>, it is noted that the most common categories of threats discovered during threat analysis are:</w:t>
      </w:r>
    </w:p>
    <w:p w14:paraId="7286C710" w14:textId="0A0021DB" w:rsidR="00CB31D8" w:rsidRPr="00CB31D8" w:rsidRDefault="00CB31D8" w:rsidP="00016DD1">
      <w:pPr>
        <w:pStyle w:val="paragraph"/>
        <w:numPr>
          <w:ilvl w:val="0"/>
          <w:numId w:val="44"/>
        </w:numPr>
        <w:spacing w:after="0" w:line="360" w:lineRule="auto"/>
        <w:jc w:val="both"/>
        <w:textAlignment w:val="baseline"/>
        <w:rPr>
          <w:rFonts w:asciiTheme="minorHAnsi" w:hAnsiTheme="minorHAnsi" w:cstheme="minorHAnsi"/>
        </w:rPr>
      </w:pPr>
      <w:r w:rsidRPr="00CB31D8">
        <w:rPr>
          <w:rFonts w:asciiTheme="minorHAnsi" w:hAnsiTheme="minorHAnsi" w:cstheme="minorHAnsi"/>
        </w:rPr>
        <w:t>Accidental threats: these are threats caused by human error which can expose the organisation to attack. E.g misconfiguration of security devices or outdated security patches</w:t>
      </w:r>
      <w:r>
        <w:rPr>
          <w:rFonts w:asciiTheme="minorHAnsi" w:hAnsiTheme="minorHAnsi" w:cstheme="minorHAnsi"/>
        </w:rPr>
        <w:t xml:space="preserve"> </w:t>
      </w:r>
      <w:sdt>
        <w:sdtPr>
          <w:rPr>
            <w:rFonts w:asciiTheme="minorHAnsi" w:hAnsiTheme="minorHAnsi" w:cstheme="minorHAnsi"/>
          </w:rPr>
          <w:id w:val="1719936753"/>
          <w:citation/>
        </w:sdtPr>
        <w:sdtContent>
          <w:r>
            <w:rPr>
              <w:rFonts w:asciiTheme="minorHAnsi" w:hAnsiTheme="minorHAnsi" w:cstheme="minorHAnsi"/>
            </w:rPr>
            <w:fldChar w:fldCharType="begin"/>
          </w:r>
          <w:r>
            <w:rPr>
              <w:rFonts w:asciiTheme="minorHAnsi" w:hAnsiTheme="minorHAnsi" w:cstheme="minorHAnsi"/>
            </w:rPr>
            <w:instrText xml:space="preserve"> CITATION VMw22 \l 2057 </w:instrText>
          </w:r>
          <w:r>
            <w:rPr>
              <w:rFonts w:asciiTheme="minorHAnsi" w:hAnsiTheme="minorHAnsi" w:cstheme="minorHAnsi"/>
            </w:rPr>
            <w:fldChar w:fldCharType="separate"/>
          </w:r>
          <w:r w:rsidR="008D5980" w:rsidRPr="008D5980">
            <w:rPr>
              <w:rFonts w:asciiTheme="minorHAnsi" w:hAnsiTheme="minorHAnsi" w:cstheme="minorHAnsi"/>
              <w:noProof/>
            </w:rPr>
            <w:t>[9]</w:t>
          </w:r>
          <w:r>
            <w:rPr>
              <w:rFonts w:asciiTheme="minorHAnsi" w:hAnsiTheme="minorHAnsi" w:cstheme="minorHAnsi"/>
            </w:rPr>
            <w:fldChar w:fldCharType="end"/>
          </w:r>
        </w:sdtContent>
      </w:sdt>
      <w:r>
        <w:rPr>
          <w:rFonts w:asciiTheme="minorHAnsi" w:hAnsiTheme="minorHAnsi" w:cstheme="minorHAnsi"/>
        </w:rPr>
        <w:t>.</w:t>
      </w:r>
    </w:p>
    <w:p w14:paraId="378FA075" w14:textId="59A4A785" w:rsidR="00CB31D8" w:rsidRPr="00CB31D8" w:rsidRDefault="00CB31D8" w:rsidP="00016DD1">
      <w:pPr>
        <w:pStyle w:val="paragraph"/>
        <w:numPr>
          <w:ilvl w:val="0"/>
          <w:numId w:val="44"/>
        </w:numPr>
        <w:spacing w:after="0" w:line="360" w:lineRule="auto"/>
        <w:jc w:val="both"/>
        <w:textAlignment w:val="baseline"/>
        <w:rPr>
          <w:rFonts w:asciiTheme="minorHAnsi" w:hAnsiTheme="minorHAnsi" w:cstheme="minorHAnsi"/>
        </w:rPr>
      </w:pPr>
      <w:r w:rsidRPr="00CB31D8">
        <w:rPr>
          <w:rFonts w:asciiTheme="minorHAnsi" w:hAnsiTheme="minorHAnsi" w:cstheme="minorHAnsi"/>
        </w:rPr>
        <w:t xml:space="preserve">External or Intentional threats: these are threats caused by malicious agents, to gain </w:t>
      </w:r>
      <w:r w:rsidR="00C47EE2">
        <w:rPr>
          <w:rFonts w:asciiTheme="minorHAnsi" w:hAnsiTheme="minorHAnsi" w:cstheme="minorHAnsi"/>
        </w:rPr>
        <w:t>unauthorized</w:t>
      </w:r>
      <w:r w:rsidRPr="00CB31D8">
        <w:rPr>
          <w:rFonts w:asciiTheme="minorHAnsi" w:hAnsiTheme="minorHAnsi" w:cstheme="minorHAnsi"/>
        </w:rPr>
        <w:t xml:space="preserve"> access to exploit the system</w:t>
      </w:r>
      <w:r>
        <w:rPr>
          <w:rFonts w:asciiTheme="minorHAnsi" w:hAnsiTheme="minorHAnsi" w:cstheme="minorHAnsi"/>
        </w:rPr>
        <w:t xml:space="preserve"> </w:t>
      </w:r>
      <w:sdt>
        <w:sdtPr>
          <w:rPr>
            <w:rFonts w:asciiTheme="minorHAnsi" w:hAnsiTheme="minorHAnsi" w:cstheme="minorHAnsi"/>
          </w:rPr>
          <w:id w:val="803579849"/>
          <w:citation/>
        </w:sdtPr>
        <w:sdtContent>
          <w:r>
            <w:rPr>
              <w:rFonts w:asciiTheme="minorHAnsi" w:hAnsiTheme="minorHAnsi" w:cstheme="minorHAnsi"/>
            </w:rPr>
            <w:fldChar w:fldCharType="begin"/>
          </w:r>
          <w:r>
            <w:rPr>
              <w:rFonts w:asciiTheme="minorHAnsi" w:hAnsiTheme="minorHAnsi" w:cstheme="minorHAnsi"/>
            </w:rPr>
            <w:instrText xml:space="preserve"> CITATION VMw22 \l 2057 </w:instrText>
          </w:r>
          <w:r>
            <w:rPr>
              <w:rFonts w:asciiTheme="minorHAnsi" w:hAnsiTheme="minorHAnsi" w:cstheme="minorHAnsi"/>
            </w:rPr>
            <w:fldChar w:fldCharType="separate"/>
          </w:r>
          <w:r w:rsidR="008D5980" w:rsidRPr="008D5980">
            <w:rPr>
              <w:rFonts w:asciiTheme="minorHAnsi" w:hAnsiTheme="minorHAnsi" w:cstheme="minorHAnsi"/>
              <w:noProof/>
            </w:rPr>
            <w:t>[9]</w:t>
          </w:r>
          <w:r>
            <w:rPr>
              <w:rFonts w:asciiTheme="minorHAnsi" w:hAnsiTheme="minorHAnsi" w:cstheme="minorHAnsi"/>
            </w:rPr>
            <w:fldChar w:fldCharType="end"/>
          </w:r>
        </w:sdtContent>
      </w:sdt>
      <w:r w:rsidRPr="00CB31D8">
        <w:rPr>
          <w:rFonts w:asciiTheme="minorHAnsi" w:hAnsiTheme="minorHAnsi" w:cstheme="minorHAnsi"/>
        </w:rPr>
        <w:t>.</w:t>
      </w:r>
    </w:p>
    <w:p w14:paraId="6539E3B5" w14:textId="46465621" w:rsidR="00016DD1" w:rsidRPr="00016DD1" w:rsidRDefault="00CB31D8" w:rsidP="00016DD1">
      <w:pPr>
        <w:pStyle w:val="paragraph"/>
        <w:numPr>
          <w:ilvl w:val="0"/>
          <w:numId w:val="44"/>
        </w:numPr>
        <w:spacing w:before="0" w:beforeAutospacing="0" w:after="0" w:line="360" w:lineRule="auto"/>
        <w:jc w:val="both"/>
        <w:textAlignment w:val="baseline"/>
        <w:rPr>
          <w:rFonts w:asciiTheme="minorHAnsi" w:hAnsiTheme="minorHAnsi" w:cstheme="minorHAnsi"/>
        </w:rPr>
      </w:pPr>
      <w:r w:rsidRPr="00CB31D8">
        <w:rPr>
          <w:rFonts w:asciiTheme="minorHAnsi" w:hAnsiTheme="minorHAnsi" w:cstheme="minorHAnsi"/>
        </w:rPr>
        <w:t>Internal threats: this is one of the most dangerous threats that is often overlooked by organizations. Most organizations put more attention and resources on external threats with less attention on internal threats. An employee with malicious intent to steal sensitive data can become a threat agent for a cyber threat</w:t>
      </w:r>
      <w:r>
        <w:rPr>
          <w:rFonts w:asciiTheme="minorHAnsi" w:hAnsiTheme="minorHAnsi" w:cstheme="minorHAnsi"/>
        </w:rPr>
        <w:t xml:space="preserve"> </w:t>
      </w:r>
      <w:sdt>
        <w:sdtPr>
          <w:rPr>
            <w:rFonts w:asciiTheme="minorHAnsi" w:hAnsiTheme="minorHAnsi" w:cstheme="minorHAnsi"/>
          </w:rPr>
          <w:id w:val="-481467031"/>
          <w:citation/>
        </w:sdtPr>
        <w:sdtContent>
          <w:r>
            <w:rPr>
              <w:rFonts w:asciiTheme="minorHAnsi" w:hAnsiTheme="minorHAnsi" w:cstheme="minorHAnsi"/>
            </w:rPr>
            <w:fldChar w:fldCharType="begin"/>
          </w:r>
          <w:r>
            <w:rPr>
              <w:rFonts w:asciiTheme="minorHAnsi" w:hAnsiTheme="minorHAnsi" w:cstheme="minorHAnsi"/>
            </w:rPr>
            <w:instrText xml:space="preserve"> CITATION VMw22 \l 2057 </w:instrText>
          </w:r>
          <w:r>
            <w:rPr>
              <w:rFonts w:asciiTheme="minorHAnsi" w:hAnsiTheme="minorHAnsi" w:cstheme="minorHAnsi"/>
            </w:rPr>
            <w:fldChar w:fldCharType="separate"/>
          </w:r>
          <w:r w:rsidR="008D5980" w:rsidRPr="008D5980">
            <w:rPr>
              <w:rFonts w:asciiTheme="minorHAnsi" w:hAnsiTheme="minorHAnsi" w:cstheme="minorHAnsi"/>
              <w:noProof/>
            </w:rPr>
            <w:t>[9]</w:t>
          </w:r>
          <w:r>
            <w:rPr>
              <w:rFonts w:asciiTheme="minorHAnsi" w:hAnsiTheme="minorHAnsi" w:cstheme="minorHAnsi"/>
            </w:rPr>
            <w:fldChar w:fldCharType="end"/>
          </w:r>
        </w:sdtContent>
      </w:sdt>
      <w:r w:rsidRPr="00CB31D8">
        <w:rPr>
          <w:rFonts w:asciiTheme="minorHAnsi" w:hAnsiTheme="minorHAnsi" w:cstheme="minorHAnsi"/>
        </w:rPr>
        <w:t xml:space="preserve">.  </w:t>
      </w:r>
    </w:p>
    <w:p w14:paraId="7DC27DDA" w14:textId="78E17F47" w:rsidR="00692E49" w:rsidRPr="001A35EA" w:rsidRDefault="00016DD1" w:rsidP="00016DD1">
      <w:pPr>
        <w:pStyle w:val="paragraph"/>
        <w:spacing w:before="0" w:beforeAutospacing="0" w:after="0" w:line="360" w:lineRule="auto"/>
        <w:jc w:val="both"/>
        <w:textAlignment w:val="baseline"/>
        <w:rPr>
          <w:rFonts w:asciiTheme="minorHAnsi" w:hAnsiTheme="minorHAnsi" w:cstheme="minorHAnsi"/>
        </w:rPr>
      </w:pPr>
      <w:r w:rsidRPr="00016DD1">
        <w:rPr>
          <w:rFonts w:asciiTheme="minorHAnsi" w:hAnsiTheme="minorHAnsi" w:cstheme="minorHAnsi"/>
        </w:rPr>
        <w:t>Therefore, threat analysis aims to assess an organization's security protocols, processes, and procedures to identify potential threats and vulnerabilities, as well as to understand possible attacks before they happen.</w:t>
      </w:r>
      <w:sdt>
        <w:sdtPr>
          <w:rPr>
            <w:rFonts w:asciiTheme="minorHAnsi" w:hAnsiTheme="minorHAnsi" w:cstheme="minorHAnsi"/>
          </w:rPr>
          <w:id w:val="-1066957756"/>
          <w:citation/>
        </w:sdtPr>
        <w:sdtContent>
          <w:r w:rsidR="002B517F" w:rsidRPr="00CB31D8">
            <w:rPr>
              <w:rFonts w:asciiTheme="minorHAnsi" w:hAnsiTheme="minorHAnsi" w:cstheme="minorHAnsi"/>
            </w:rPr>
            <w:fldChar w:fldCharType="begin"/>
          </w:r>
          <w:r w:rsidR="002B517F" w:rsidRPr="00CB31D8">
            <w:rPr>
              <w:rFonts w:asciiTheme="minorHAnsi" w:hAnsiTheme="minorHAnsi" w:cstheme="minorHAnsi"/>
            </w:rPr>
            <w:instrText xml:space="preserve"> CITATION VMw22 \l 2057 </w:instrText>
          </w:r>
          <w:r w:rsidR="002B517F" w:rsidRPr="00CB31D8">
            <w:rPr>
              <w:rFonts w:asciiTheme="minorHAnsi" w:hAnsiTheme="minorHAnsi" w:cstheme="minorHAnsi"/>
            </w:rPr>
            <w:fldChar w:fldCharType="separate"/>
          </w:r>
          <w:r w:rsidR="008D5980">
            <w:rPr>
              <w:rFonts w:asciiTheme="minorHAnsi" w:hAnsiTheme="minorHAnsi" w:cstheme="minorHAnsi"/>
              <w:noProof/>
            </w:rPr>
            <w:t xml:space="preserve"> </w:t>
          </w:r>
          <w:r w:rsidR="008D5980" w:rsidRPr="008D5980">
            <w:rPr>
              <w:rFonts w:asciiTheme="minorHAnsi" w:hAnsiTheme="minorHAnsi" w:cstheme="minorHAnsi"/>
              <w:noProof/>
            </w:rPr>
            <w:t>[9]</w:t>
          </w:r>
          <w:r w:rsidR="002B517F" w:rsidRPr="00CB31D8">
            <w:rPr>
              <w:rFonts w:asciiTheme="minorHAnsi" w:hAnsiTheme="minorHAnsi" w:cstheme="minorHAnsi"/>
            </w:rPr>
            <w:fldChar w:fldCharType="end"/>
          </w:r>
        </w:sdtContent>
      </w:sdt>
      <w:r w:rsidR="002B517F" w:rsidRPr="00CB31D8">
        <w:rPr>
          <w:rFonts w:asciiTheme="minorHAnsi" w:hAnsiTheme="minorHAnsi" w:cstheme="minorHAnsi"/>
        </w:rPr>
        <w:t>.</w:t>
      </w:r>
    </w:p>
    <w:p w14:paraId="00A97467" w14:textId="52E984F1" w:rsidR="002B517F" w:rsidRPr="00016DD1" w:rsidRDefault="00765B70" w:rsidP="00765B70">
      <w:pPr>
        <w:pStyle w:val="Heading3"/>
        <w:rPr>
          <w:b/>
          <w:bCs/>
        </w:rPr>
      </w:pPr>
      <w:bookmarkStart w:id="7" w:name="_Toc159589654"/>
      <w:r w:rsidRPr="00016DD1">
        <w:rPr>
          <w:b/>
          <w:bCs/>
        </w:rPr>
        <w:t xml:space="preserve">1.1.3 </w:t>
      </w:r>
      <w:r w:rsidR="002B517F" w:rsidRPr="00016DD1">
        <w:rPr>
          <w:b/>
          <w:bCs/>
        </w:rPr>
        <w:t>Vulnerability</w:t>
      </w:r>
      <w:bookmarkEnd w:id="7"/>
    </w:p>
    <w:p w14:paraId="7FE33150" w14:textId="4ABF4875" w:rsidR="002B517F" w:rsidRPr="008123AF" w:rsidRDefault="00016DD1" w:rsidP="00016DD1">
      <w:pPr>
        <w:pStyle w:val="paragraph"/>
        <w:spacing w:after="0" w:line="360" w:lineRule="auto"/>
        <w:jc w:val="both"/>
        <w:textAlignment w:val="baseline"/>
        <w:rPr>
          <w:rFonts w:asciiTheme="minorHAnsi" w:hAnsiTheme="minorHAnsi" w:cstheme="minorHAnsi"/>
        </w:rPr>
      </w:pPr>
      <w:r w:rsidRPr="00016DD1">
        <w:rPr>
          <w:rFonts w:asciiTheme="minorHAnsi" w:hAnsiTheme="minorHAnsi" w:cstheme="minorHAnsi"/>
        </w:rPr>
        <w:t>A vulnerability represents a potential weakness or defect within a system's database, software, or infrastructure. Such vulnerabilities may also exist within controls or processes.</w:t>
      </w:r>
      <w:r w:rsidRPr="00016DD1">
        <w:rPr>
          <w:rFonts w:asciiTheme="minorHAnsi" w:hAnsiTheme="minorHAnsi" w:cstheme="minorHAnsi"/>
        </w:rPr>
        <w:t xml:space="preserve"> </w:t>
      </w:r>
      <w:sdt>
        <w:sdtPr>
          <w:rPr>
            <w:rFonts w:asciiTheme="minorHAnsi" w:hAnsiTheme="minorHAnsi" w:cstheme="minorHAnsi"/>
          </w:rPr>
          <w:id w:val="502167924"/>
          <w:citation/>
        </w:sdtPr>
        <w:sdtContent>
          <w:r w:rsidR="002B517F" w:rsidRPr="008123AF">
            <w:rPr>
              <w:rFonts w:asciiTheme="minorHAnsi" w:hAnsiTheme="minorHAnsi" w:cstheme="minorHAnsi"/>
            </w:rPr>
            <w:fldChar w:fldCharType="begin"/>
          </w:r>
          <w:r w:rsidR="002B517F" w:rsidRPr="008123AF">
            <w:rPr>
              <w:rFonts w:asciiTheme="minorHAnsi" w:hAnsiTheme="minorHAnsi" w:cstheme="minorHAnsi"/>
            </w:rPr>
            <w:instrText xml:space="preserve"> CITATION Chr22 \l 2057 </w:instrText>
          </w:r>
          <w:r w:rsidR="002B517F" w:rsidRPr="008123AF">
            <w:rPr>
              <w:rFonts w:asciiTheme="minorHAnsi" w:hAnsiTheme="minorHAnsi" w:cstheme="minorHAnsi"/>
            </w:rPr>
            <w:fldChar w:fldCharType="separate"/>
          </w:r>
          <w:r w:rsidR="008D5980" w:rsidRPr="008D5980">
            <w:rPr>
              <w:rFonts w:asciiTheme="minorHAnsi" w:hAnsiTheme="minorHAnsi" w:cstheme="minorHAnsi"/>
              <w:noProof/>
            </w:rPr>
            <w:t>[7]</w:t>
          </w:r>
          <w:r w:rsidR="002B517F" w:rsidRPr="008123AF">
            <w:rPr>
              <w:rFonts w:asciiTheme="minorHAnsi" w:hAnsiTheme="minorHAnsi" w:cstheme="minorHAnsi"/>
            </w:rPr>
            <w:fldChar w:fldCharType="end"/>
          </w:r>
        </w:sdtContent>
      </w:sdt>
      <w:r w:rsidR="002B517F" w:rsidRPr="008123AF">
        <w:rPr>
          <w:rFonts w:asciiTheme="minorHAnsi" w:hAnsiTheme="minorHAnsi" w:cstheme="minorHAnsi"/>
        </w:rPr>
        <w:t>.</w:t>
      </w:r>
    </w:p>
    <w:p w14:paraId="49E7B61C" w14:textId="77777777" w:rsidR="002B517F" w:rsidRPr="008123AF" w:rsidRDefault="002B517F" w:rsidP="002B517F">
      <w:pPr>
        <w:pStyle w:val="paragraph"/>
        <w:spacing w:after="0" w:line="360" w:lineRule="auto"/>
        <w:jc w:val="both"/>
        <w:textAlignment w:val="baseline"/>
        <w:rPr>
          <w:rFonts w:asciiTheme="minorHAnsi" w:hAnsiTheme="minorHAnsi" w:cstheme="minorHAnsi"/>
        </w:rPr>
      </w:pPr>
      <w:r w:rsidRPr="008123AF">
        <w:rPr>
          <w:rFonts w:asciiTheme="minorHAnsi" w:hAnsiTheme="minorHAnsi" w:cstheme="minorHAnsi"/>
        </w:rPr>
        <w:t xml:space="preserve">A Vulnerability is classified into two groups; </w:t>
      </w:r>
    </w:p>
    <w:p w14:paraId="594232B4" w14:textId="77777777" w:rsidR="002B517F" w:rsidRPr="008123AF" w:rsidRDefault="002B517F" w:rsidP="002B517F">
      <w:pPr>
        <w:pStyle w:val="paragraph"/>
        <w:numPr>
          <w:ilvl w:val="0"/>
          <w:numId w:val="7"/>
        </w:numPr>
        <w:spacing w:after="0" w:line="360" w:lineRule="auto"/>
        <w:jc w:val="both"/>
        <w:textAlignment w:val="baseline"/>
        <w:rPr>
          <w:rFonts w:asciiTheme="minorHAnsi" w:hAnsiTheme="minorHAnsi" w:cstheme="minorHAnsi"/>
        </w:rPr>
      </w:pPr>
      <w:r w:rsidRPr="008123AF">
        <w:rPr>
          <w:rFonts w:asciiTheme="minorHAnsi" w:hAnsiTheme="minorHAnsi" w:cstheme="minorHAnsi"/>
        </w:rPr>
        <w:t>Technical vulnerabilities: could be bugs found in a line of code, software, or errors in hardware configuration.</w:t>
      </w:r>
    </w:p>
    <w:p w14:paraId="129B23B0" w14:textId="4C931027" w:rsidR="0041513E" w:rsidRDefault="002B517F" w:rsidP="00893243">
      <w:pPr>
        <w:pStyle w:val="paragraph"/>
        <w:numPr>
          <w:ilvl w:val="0"/>
          <w:numId w:val="7"/>
        </w:numPr>
        <w:spacing w:after="0" w:line="360" w:lineRule="auto"/>
        <w:jc w:val="both"/>
        <w:textAlignment w:val="baseline"/>
        <w:rPr>
          <w:rFonts w:asciiTheme="minorHAnsi" w:hAnsiTheme="minorHAnsi" w:cstheme="minorHAnsi"/>
        </w:rPr>
      </w:pPr>
      <w:r w:rsidRPr="008123AF">
        <w:rPr>
          <w:rFonts w:asciiTheme="minorHAnsi" w:hAnsiTheme="minorHAnsi" w:cstheme="minorHAnsi"/>
        </w:rPr>
        <w:t xml:space="preserve">Human vulnerabilities: these are vulnerabilities caused due to human error. A typical example is an employee falling victim to a phishing attack </w:t>
      </w:r>
      <w:sdt>
        <w:sdtPr>
          <w:rPr>
            <w:rFonts w:asciiTheme="minorHAnsi" w:hAnsiTheme="minorHAnsi" w:cstheme="minorHAnsi"/>
          </w:rPr>
          <w:id w:val="1987592836"/>
          <w:citation/>
        </w:sdtPr>
        <w:sdtContent>
          <w:r w:rsidRPr="008123AF">
            <w:rPr>
              <w:rFonts w:asciiTheme="minorHAnsi" w:hAnsiTheme="minorHAnsi" w:cstheme="minorHAnsi"/>
            </w:rPr>
            <w:fldChar w:fldCharType="begin"/>
          </w:r>
          <w:r w:rsidRPr="008123AF">
            <w:rPr>
              <w:rFonts w:asciiTheme="minorHAnsi" w:hAnsiTheme="minorHAnsi" w:cstheme="minorHAnsi"/>
            </w:rPr>
            <w:instrText xml:space="preserve"> CITATION Chr22 \l 2057 </w:instrText>
          </w:r>
          <w:r w:rsidRPr="008123AF">
            <w:rPr>
              <w:rFonts w:asciiTheme="minorHAnsi" w:hAnsiTheme="minorHAnsi" w:cstheme="minorHAnsi"/>
            </w:rPr>
            <w:fldChar w:fldCharType="separate"/>
          </w:r>
          <w:r w:rsidR="008D5980" w:rsidRPr="008D5980">
            <w:rPr>
              <w:rFonts w:asciiTheme="minorHAnsi" w:hAnsiTheme="minorHAnsi" w:cstheme="minorHAnsi"/>
              <w:noProof/>
            </w:rPr>
            <w:t>[7]</w:t>
          </w:r>
          <w:r w:rsidRPr="008123AF">
            <w:rPr>
              <w:rFonts w:asciiTheme="minorHAnsi" w:hAnsiTheme="minorHAnsi" w:cstheme="minorHAnsi"/>
            </w:rPr>
            <w:fldChar w:fldCharType="end"/>
          </w:r>
        </w:sdtContent>
      </w:sdt>
      <w:r w:rsidRPr="008123AF">
        <w:rPr>
          <w:rFonts w:asciiTheme="minorHAnsi" w:hAnsiTheme="minorHAnsi" w:cstheme="minorHAnsi"/>
        </w:rPr>
        <w:t>.</w:t>
      </w:r>
    </w:p>
    <w:p w14:paraId="0F5DB8D3" w14:textId="77777777" w:rsidR="00092F45" w:rsidRPr="00893243" w:rsidRDefault="00092F45" w:rsidP="00092F45">
      <w:pPr>
        <w:pStyle w:val="paragraph"/>
        <w:spacing w:after="0" w:line="360" w:lineRule="auto"/>
        <w:ind w:left="720"/>
        <w:jc w:val="both"/>
        <w:textAlignment w:val="baseline"/>
        <w:rPr>
          <w:rFonts w:asciiTheme="minorHAnsi" w:hAnsiTheme="minorHAnsi" w:cstheme="minorHAnsi"/>
        </w:rPr>
      </w:pPr>
    </w:p>
    <w:p w14:paraId="35D75EEE" w14:textId="57FCDCB8" w:rsidR="002B517F" w:rsidRDefault="00765B70" w:rsidP="00765B70">
      <w:pPr>
        <w:pStyle w:val="Heading3"/>
        <w:rPr>
          <w:b/>
          <w:bCs/>
        </w:rPr>
      </w:pPr>
      <w:bookmarkStart w:id="8" w:name="_Toc159589655"/>
      <w:r w:rsidRPr="00F6202B">
        <w:rPr>
          <w:b/>
          <w:bCs/>
        </w:rPr>
        <w:t xml:space="preserve">1.1.4 </w:t>
      </w:r>
      <w:r w:rsidR="002B517F" w:rsidRPr="00F6202B">
        <w:rPr>
          <w:b/>
          <w:bCs/>
        </w:rPr>
        <w:t>Risk</w:t>
      </w:r>
      <w:bookmarkEnd w:id="8"/>
    </w:p>
    <w:p w14:paraId="0CF81DAB" w14:textId="77777777" w:rsidR="00F6202B" w:rsidRPr="00F6202B" w:rsidRDefault="00F6202B" w:rsidP="00F6202B">
      <w:pPr>
        <w:rPr>
          <w:sz w:val="10"/>
          <w:szCs w:val="10"/>
        </w:rPr>
      </w:pPr>
    </w:p>
    <w:p w14:paraId="2261A475" w14:textId="6A14696F" w:rsidR="002B517F" w:rsidRPr="008123AF" w:rsidRDefault="00F6202B" w:rsidP="002B517F">
      <w:pPr>
        <w:pStyle w:val="paragraph"/>
        <w:spacing w:before="0" w:beforeAutospacing="0" w:after="0" w:line="360" w:lineRule="auto"/>
        <w:jc w:val="both"/>
        <w:textAlignment w:val="baseline"/>
        <w:rPr>
          <w:rFonts w:asciiTheme="minorHAnsi" w:hAnsiTheme="minorHAnsi" w:cstheme="minorHAnsi"/>
        </w:rPr>
      </w:pPr>
      <w:r w:rsidRPr="00F6202B">
        <w:rPr>
          <w:rFonts w:asciiTheme="minorHAnsi" w:hAnsiTheme="minorHAnsi" w:cstheme="minorHAnsi"/>
        </w:rPr>
        <w:t>A cyber risk refers to the probability of an attack happening</w:t>
      </w:r>
      <w:r w:rsidR="002B517F" w:rsidRPr="008123AF">
        <w:rPr>
          <w:rFonts w:asciiTheme="minorHAnsi" w:hAnsiTheme="minorHAnsi" w:cstheme="minorHAnsi"/>
        </w:rPr>
        <w:t>, and the potential impact of that attack scaled. The ability of a threat to act on a vulnerability discovered in a system is a risk to the asset owner. Certain factors could contribute to risks. Risk= threat x vulnerability</w:t>
      </w:r>
      <w:sdt>
        <w:sdtPr>
          <w:rPr>
            <w:rFonts w:asciiTheme="minorHAnsi" w:hAnsiTheme="minorHAnsi" w:cstheme="minorHAnsi"/>
          </w:rPr>
          <w:id w:val="-1749494516"/>
          <w:citation/>
        </w:sdtPr>
        <w:sdtContent>
          <w:r w:rsidR="002B517F" w:rsidRPr="008123AF">
            <w:rPr>
              <w:rFonts w:asciiTheme="minorHAnsi" w:hAnsiTheme="minorHAnsi" w:cstheme="minorHAnsi"/>
            </w:rPr>
            <w:fldChar w:fldCharType="begin"/>
          </w:r>
          <w:r w:rsidR="002B517F" w:rsidRPr="008123AF">
            <w:rPr>
              <w:rFonts w:asciiTheme="minorHAnsi" w:hAnsiTheme="minorHAnsi" w:cstheme="minorHAnsi"/>
            </w:rPr>
            <w:instrText xml:space="preserve"> CITATION Dav23 \l 2057 </w:instrText>
          </w:r>
          <w:r w:rsidR="002B517F" w:rsidRPr="008123AF">
            <w:rPr>
              <w:rFonts w:asciiTheme="minorHAnsi" w:hAnsiTheme="minorHAnsi" w:cstheme="minorHAnsi"/>
            </w:rPr>
            <w:fldChar w:fldCharType="separate"/>
          </w:r>
          <w:r w:rsidR="008D5980">
            <w:rPr>
              <w:rFonts w:asciiTheme="minorHAnsi" w:hAnsiTheme="minorHAnsi" w:cstheme="minorHAnsi"/>
              <w:noProof/>
            </w:rPr>
            <w:t xml:space="preserve"> </w:t>
          </w:r>
          <w:r w:rsidR="008D5980" w:rsidRPr="008D5980">
            <w:rPr>
              <w:rFonts w:asciiTheme="minorHAnsi" w:hAnsiTheme="minorHAnsi" w:cstheme="minorHAnsi"/>
              <w:noProof/>
            </w:rPr>
            <w:t>[8]</w:t>
          </w:r>
          <w:r w:rsidR="002B517F" w:rsidRPr="008123AF">
            <w:rPr>
              <w:rFonts w:asciiTheme="minorHAnsi" w:hAnsiTheme="minorHAnsi" w:cstheme="minorHAnsi"/>
            </w:rPr>
            <w:fldChar w:fldCharType="end"/>
          </w:r>
        </w:sdtContent>
      </w:sdt>
    </w:p>
    <w:p w14:paraId="16EEE7BC" w14:textId="31CF84B6" w:rsidR="002B517F" w:rsidRDefault="002B517F" w:rsidP="002B517F">
      <w:pPr>
        <w:pStyle w:val="paragraph"/>
        <w:spacing w:before="0" w:beforeAutospacing="0" w:after="0" w:afterAutospacing="0" w:line="360" w:lineRule="auto"/>
        <w:jc w:val="both"/>
        <w:textAlignment w:val="baseline"/>
        <w:rPr>
          <w:rFonts w:asciiTheme="minorHAnsi" w:hAnsiTheme="minorHAnsi" w:cstheme="minorHAnsi"/>
        </w:rPr>
      </w:pPr>
      <w:r w:rsidRPr="008123AF">
        <w:rPr>
          <w:rFonts w:asciiTheme="minorHAnsi" w:hAnsiTheme="minorHAnsi" w:cstheme="minorHAnsi"/>
        </w:rPr>
        <w:t xml:space="preserve">No matter how secure a system is, it's likely that a risk can still be found, hence the need for frequent risk assessment and management </w:t>
      </w:r>
      <w:sdt>
        <w:sdtPr>
          <w:rPr>
            <w:rFonts w:asciiTheme="minorHAnsi" w:hAnsiTheme="minorHAnsi" w:cstheme="minorHAnsi"/>
          </w:rPr>
          <w:id w:val="705606971"/>
          <w:citation/>
        </w:sdtPr>
        <w:sdtContent>
          <w:r w:rsidRPr="008123AF">
            <w:rPr>
              <w:rFonts w:asciiTheme="minorHAnsi" w:hAnsiTheme="minorHAnsi" w:cstheme="minorHAnsi"/>
            </w:rPr>
            <w:fldChar w:fldCharType="begin"/>
          </w:r>
          <w:r w:rsidRPr="008123AF">
            <w:rPr>
              <w:rFonts w:asciiTheme="minorHAnsi" w:hAnsiTheme="minorHAnsi" w:cstheme="minorHAnsi"/>
            </w:rPr>
            <w:instrText xml:space="preserve"> CITATION Chr22 \l 2057 </w:instrText>
          </w:r>
          <w:r w:rsidRPr="008123AF">
            <w:rPr>
              <w:rFonts w:asciiTheme="minorHAnsi" w:hAnsiTheme="minorHAnsi" w:cstheme="minorHAnsi"/>
            </w:rPr>
            <w:fldChar w:fldCharType="separate"/>
          </w:r>
          <w:r w:rsidR="008D5980" w:rsidRPr="008D5980">
            <w:rPr>
              <w:rFonts w:asciiTheme="minorHAnsi" w:hAnsiTheme="minorHAnsi" w:cstheme="minorHAnsi"/>
              <w:noProof/>
            </w:rPr>
            <w:t>[7]</w:t>
          </w:r>
          <w:r w:rsidRPr="008123AF">
            <w:rPr>
              <w:rFonts w:asciiTheme="minorHAnsi" w:hAnsiTheme="minorHAnsi" w:cstheme="minorHAnsi"/>
            </w:rPr>
            <w:fldChar w:fldCharType="end"/>
          </w:r>
        </w:sdtContent>
      </w:sdt>
      <w:r w:rsidRPr="008123AF">
        <w:rPr>
          <w:rFonts w:asciiTheme="minorHAnsi" w:hAnsiTheme="minorHAnsi" w:cstheme="minorHAnsi"/>
        </w:rPr>
        <w:t>.</w:t>
      </w:r>
    </w:p>
    <w:p w14:paraId="1456A390" w14:textId="77777777" w:rsidR="00940D6B" w:rsidRDefault="00940D6B" w:rsidP="002B517F">
      <w:pPr>
        <w:pStyle w:val="paragraph"/>
        <w:spacing w:before="0" w:beforeAutospacing="0" w:after="0" w:afterAutospacing="0" w:line="360" w:lineRule="auto"/>
        <w:jc w:val="both"/>
        <w:textAlignment w:val="baseline"/>
        <w:rPr>
          <w:rFonts w:asciiTheme="minorHAnsi" w:hAnsiTheme="minorHAnsi" w:cstheme="minorHAnsi"/>
        </w:rPr>
      </w:pPr>
    </w:p>
    <w:p w14:paraId="35660DD4" w14:textId="48852FED" w:rsidR="003C6669" w:rsidRPr="00F6202B" w:rsidRDefault="00765B70" w:rsidP="00765B70">
      <w:pPr>
        <w:pStyle w:val="Heading3"/>
        <w:rPr>
          <w:b/>
          <w:bCs/>
        </w:rPr>
      </w:pPr>
      <w:bookmarkStart w:id="9" w:name="_Toc159589656"/>
      <w:r w:rsidRPr="00F6202B">
        <w:rPr>
          <w:b/>
          <w:bCs/>
        </w:rPr>
        <w:t xml:space="preserve">1.1.5 </w:t>
      </w:r>
      <w:r w:rsidR="003C6669" w:rsidRPr="00F6202B">
        <w:rPr>
          <w:b/>
          <w:bCs/>
        </w:rPr>
        <w:t>Ransomware</w:t>
      </w:r>
      <w:bookmarkEnd w:id="9"/>
      <w:r w:rsidR="003C6669" w:rsidRPr="00F6202B">
        <w:rPr>
          <w:b/>
          <w:bCs/>
        </w:rPr>
        <w:t xml:space="preserve"> </w:t>
      </w:r>
    </w:p>
    <w:p w14:paraId="272D48B9" w14:textId="19310052" w:rsidR="003C6669" w:rsidRPr="008A4651" w:rsidRDefault="003C6669" w:rsidP="003C6669">
      <w:pPr>
        <w:spacing w:line="360" w:lineRule="auto"/>
        <w:jc w:val="both"/>
        <w:rPr>
          <w:rFonts w:cstheme="minorHAnsi"/>
          <w:sz w:val="24"/>
          <w:szCs w:val="24"/>
        </w:rPr>
      </w:pPr>
      <w:r w:rsidRPr="008A4651">
        <w:rPr>
          <w:rFonts w:cstheme="minorHAnsi"/>
          <w:sz w:val="24"/>
          <w:szCs w:val="24"/>
        </w:rPr>
        <w:t>Ransomware remains a major cyber threat in the UK, with data theft and encryption as primary tactics for cybercriminals seeking profit. Data extortion attacks, involving stolen but not encrypted data, are on the rise. From September 2022 to August 2023, 297 reports of ransomware activity were received, leading to 28 NCSC-managed incidents, 18 categorized as C3 and above. Top reporting sectors include academia, manufacturing, IT, finance, and engineering, though there is no specific evidence of academia being targeted</w:t>
      </w:r>
      <w:r>
        <w:rPr>
          <w:rFonts w:cstheme="minorHAnsi"/>
          <w:sz w:val="24"/>
          <w:szCs w:val="24"/>
        </w:rPr>
        <w:t xml:space="preserve"> </w:t>
      </w:r>
      <w:sdt>
        <w:sdtPr>
          <w:rPr>
            <w:rFonts w:cstheme="minorHAnsi"/>
            <w:sz w:val="24"/>
            <w:szCs w:val="24"/>
          </w:rPr>
          <w:id w:val="697977670"/>
          <w:citation/>
        </w:sdtPr>
        <w:sdtContent>
          <w:r>
            <w:rPr>
              <w:rFonts w:cstheme="minorHAnsi"/>
              <w:sz w:val="24"/>
              <w:szCs w:val="24"/>
            </w:rPr>
            <w:fldChar w:fldCharType="begin"/>
          </w:r>
          <w:r>
            <w:rPr>
              <w:rFonts w:cstheme="minorHAnsi"/>
              <w:sz w:val="24"/>
              <w:szCs w:val="24"/>
              <w:lang w:val="en-GB"/>
            </w:rPr>
            <w:instrText xml:space="preserve"> CITATION NCS23 \l 2057 </w:instrText>
          </w:r>
          <w:r>
            <w:rPr>
              <w:rFonts w:cstheme="minorHAnsi"/>
              <w:sz w:val="24"/>
              <w:szCs w:val="24"/>
            </w:rPr>
            <w:fldChar w:fldCharType="separate"/>
          </w:r>
          <w:r w:rsidR="008D5980" w:rsidRPr="008D5980">
            <w:rPr>
              <w:rFonts w:cstheme="minorHAnsi"/>
              <w:noProof/>
              <w:sz w:val="24"/>
              <w:szCs w:val="24"/>
              <w:lang w:val="en-GB"/>
            </w:rPr>
            <w:t>[10]</w:t>
          </w:r>
          <w:r>
            <w:rPr>
              <w:rFonts w:cstheme="minorHAnsi"/>
              <w:sz w:val="24"/>
              <w:szCs w:val="24"/>
            </w:rPr>
            <w:fldChar w:fldCharType="end"/>
          </w:r>
        </w:sdtContent>
      </w:sdt>
      <w:r w:rsidRPr="008A4651">
        <w:rPr>
          <w:rFonts w:cstheme="minorHAnsi"/>
          <w:sz w:val="24"/>
          <w:szCs w:val="24"/>
        </w:rPr>
        <w:t>.</w:t>
      </w:r>
    </w:p>
    <w:p w14:paraId="2B60A350" w14:textId="77777777" w:rsidR="003C6669" w:rsidRDefault="003C6669" w:rsidP="002B517F">
      <w:pPr>
        <w:pStyle w:val="paragraph"/>
        <w:spacing w:before="0" w:beforeAutospacing="0" w:after="0" w:afterAutospacing="0" w:line="360" w:lineRule="auto"/>
        <w:jc w:val="both"/>
        <w:textAlignment w:val="baseline"/>
        <w:rPr>
          <w:rFonts w:asciiTheme="minorHAnsi" w:hAnsiTheme="minorHAnsi" w:cstheme="minorHAnsi"/>
        </w:rPr>
      </w:pPr>
    </w:p>
    <w:p w14:paraId="72F9EDAD" w14:textId="77777777" w:rsidR="00765B70" w:rsidRPr="00F6202B" w:rsidRDefault="00765B70" w:rsidP="00765B70">
      <w:pPr>
        <w:pStyle w:val="Heading3"/>
        <w:rPr>
          <w:b/>
          <w:bCs/>
        </w:rPr>
      </w:pPr>
      <w:bookmarkStart w:id="10" w:name="_Toc159589657"/>
      <w:r w:rsidRPr="00F6202B">
        <w:rPr>
          <w:b/>
          <w:bCs/>
        </w:rPr>
        <w:t xml:space="preserve">1.1.6 </w:t>
      </w:r>
      <w:r w:rsidR="00940D6B" w:rsidRPr="00F6202B">
        <w:rPr>
          <w:b/>
          <w:bCs/>
        </w:rPr>
        <w:t>Cyber-attack</w:t>
      </w:r>
      <w:bookmarkEnd w:id="10"/>
    </w:p>
    <w:p w14:paraId="0F3E4C43" w14:textId="79200B4B" w:rsidR="00940D6B" w:rsidRDefault="00940D6B" w:rsidP="002B517F">
      <w:pPr>
        <w:pStyle w:val="paragraph"/>
        <w:spacing w:before="0" w:beforeAutospacing="0" w:after="0" w:afterAutospacing="0" w:line="360" w:lineRule="auto"/>
        <w:jc w:val="both"/>
        <w:textAlignment w:val="baseline"/>
        <w:rPr>
          <w:rFonts w:asciiTheme="minorHAnsi" w:hAnsiTheme="minorHAnsi" w:cstheme="minorHAnsi"/>
        </w:rPr>
      </w:pPr>
      <w:r w:rsidRPr="005D02AD">
        <w:rPr>
          <w:rFonts w:asciiTheme="minorHAnsi" w:hAnsiTheme="minorHAnsi" w:cstheme="minorHAnsi"/>
        </w:rPr>
        <w:t>A</w:t>
      </w:r>
      <w:r w:rsidR="00765B70">
        <w:rPr>
          <w:rFonts w:asciiTheme="minorHAnsi" w:hAnsiTheme="minorHAnsi" w:cstheme="minorHAnsi"/>
        </w:rPr>
        <w:t>s</w:t>
      </w:r>
      <w:r w:rsidRPr="005D02AD">
        <w:rPr>
          <w:rFonts w:asciiTheme="minorHAnsi" w:hAnsiTheme="minorHAnsi" w:cstheme="minorHAnsi"/>
        </w:rPr>
        <w:t xml:space="preserve"> cyber-attack </w:t>
      </w:r>
      <w:r w:rsidR="003C6669">
        <w:rPr>
          <w:rFonts w:asciiTheme="minorHAnsi" w:hAnsiTheme="minorHAnsi" w:cstheme="minorHAnsi"/>
        </w:rPr>
        <w:t xml:space="preserve">has become so frequent that it is now a recurring incident in SMEs. </w:t>
      </w:r>
      <w:r w:rsidR="004155A8">
        <w:rPr>
          <w:rFonts w:asciiTheme="minorHAnsi" w:hAnsiTheme="minorHAnsi" w:cstheme="minorHAnsi"/>
        </w:rPr>
        <w:t xml:space="preserve">An attack occurs as a </w:t>
      </w:r>
      <w:r w:rsidRPr="005D02AD">
        <w:rPr>
          <w:rFonts w:asciiTheme="minorHAnsi" w:hAnsiTheme="minorHAnsi" w:cstheme="minorHAnsi"/>
        </w:rPr>
        <w:t xml:space="preserve">deliberate act involving malicious activities targeted at disrupting the smooth operation of an organization. The goal of </w:t>
      </w:r>
      <w:r w:rsidR="004155A8">
        <w:rPr>
          <w:rFonts w:asciiTheme="minorHAnsi" w:hAnsiTheme="minorHAnsi" w:cstheme="minorHAnsi"/>
        </w:rPr>
        <w:t>a cyber-</w:t>
      </w:r>
      <w:r w:rsidR="004155A8" w:rsidRPr="005D02AD">
        <w:rPr>
          <w:rFonts w:asciiTheme="minorHAnsi" w:hAnsiTheme="minorHAnsi" w:cstheme="minorHAnsi"/>
        </w:rPr>
        <w:t>attack</w:t>
      </w:r>
      <w:r w:rsidRPr="005D02AD">
        <w:rPr>
          <w:rFonts w:asciiTheme="minorHAnsi" w:hAnsiTheme="minorHAnsi" w:cstheme="minorHAnsi"/>
        </w:rPr>
        <w:t xml:space="preserve"> is usually to breach the information or system of an organization.</w:t>
      </w:r>
      <w:r w:rsidR="004155A8">
        <w:rPr>
          <w:rFonts w:asciiTheme="minorHAnsi" w:hAnsiTheme="minorHAnsi" w:cstheme="minorHAnsi"/>
        </w:rPr>
        <w:t xml:space="preserve"> Cyber-attack occurs due to several reasons like:</w:t>
      </w:r>
    </w:p>
    <w:p w14:paraId="08D0A9C8" w14:textId="66E7CA10" w:rsidR="004155A8" w:rsidRDefault="004155A8" w:rsidP="00CB31D8">
      <w:pPr>
        <w:pStyle w:val="paragraph"/>
        <w:numPr>
          <w:ilvl w:val="0"/>
          <w:numId w:val="11"/>
        </w:numPr>
        <w:spacing w:before="0" w:beforeAutospacing="0" w:after="0" w:afterAutospacing="0" w:line="360" w:lineRule="auto"/>
        <w:jc w:val="both"/>
        <w:textAlignment w:val="baseline"/>
        <w:rPr>
          <w:rFonts w:asciiTheme="minorHAnsi" w:hAnsiTheme="minorHAnsi" w:cstheme="minorHAnsi"/>
        </w:rPr>
      </w:pPr>
      <w:r>
        <w:rPr>
          <w:rFonts w:asciiTheme="minorHAnsi" w:hAnsiTheme="minorHAnsi" w:cstheme="minorHAnsi"/>
        </w:rPr>
        <w:t>Limited or insufficient funds to implement a more sophisticated and efficient security architecture.</w:t>
      </w:r>
    </w:p>
    <w:p w14:paraId="2AD06280" w14:textId="3226FBC5" w:rsidR="004155A8" w:rsidRDefault="004155A8" w:rsidP="00CB31D8">
      <w:pPr>
        <w:pStyle w:val="paragraph"/>
        <w:numPr>
          <w:ilvl w:val="0"/>
          <w:numId w:val="11"/>
        </w:numPr>
        <w:spacing w:before="0" w:beforeAutospacing="0" w:after="0" w:afterAutospacing="0" w:line="360" w:lineRule="auto"/>
        <w:jc w:val="both"/>
        <w:textAlignment w:val="baseline"/>
        <w:rPr>
          <w:rFonts w:asciiTheme="minorHAnsi" w:hAnsiTheme="minorHAnsi" w:cstheme="minorHAnsi"/>
        </w:rPr>
      </w:pPr>
      <w:r>
        <w:rPr>
          <w:rFonts w:asciiTheme="minorHAnsi" w:hAnsiTheme="minorHAnsi" w:cstheme="minorHAnsi"/>
        </w:rPr>
        <w:t>Inadequate and well-experienced security specialist.</w:t>
      </w:r>
    </w:p>
    <w:p w14:paraId="2BFE9193" w14:textId="21D6E83F" w:rsidR="004155A8" w:rsidRDefault="004155A8" w:rsidP="00CB31D8">
      <w:pPr>
        <w:pStyle w:val="paragraph"/>
        <w:numPr>
          <w:ilvl w:val="0"/>
          <w:numId w:val="11"/>
        </w:numPr>
        <w:spacing w:before="0" w:beforeAutospacing="0" w:after="0" w:afterAutospacing="0" w:line="360" w:lineRule="auto"/>
        <w:jc w:val="both"/>
        <w:textAlignment w:val="baseline"/>
        <w:rPr>
          <w:rFonts w:asciiTheme="minorHAnsi" w:hAnsiTheme="minorHAnsi" w:cstheme="minorHAnsi"/>
        </w:rPr>
      </w:pPr>
      <w:r>
        <w:rPr>
          <w:rFonts w:asciiTheme="minorHAnsi" w:hAnsiTheme="minorHAnsi" w:cstheme="minorHAnsi"/>
        </w:rPr>
        <w:t xml:space="preserve">Cost of training employees on recent </w:t>
      </w:r>
      <w:r w:rsidR="008F4264">
        <w:rPr>
          <w:rFonts w:asciiTheme="minorHAnsi" w:hAnsiTheme="minorHAnsi" w:cstheme="minorHAnsi"/>
        </w:rPr>
        <w:t>cyber-attacks</w:t>
      </w:r>
      <w:r>
        <w:rPr>
          <w:rFonts w:asciiTheme="minorHAnsi" w:hAnsiTheme="minorHAnsi" w:cstheme="minorHAnsi"/>
        </w:rPr>
        <w:t xml:space="preserve">. </w:t>
      </w:r>
    </w:p>
    <w:p w14:paraId="1430E490" w14:textId="77777777" w:rsidR="00EC7D14" w:rsidRDefault="00EC7D14" w:rsidP="00EC7D14">
      <w:pPr>
        <w:pStyle w:val="paragraph"/>
        <w:spacing w:before="0" w:beforeAutospacing="0" w:after="0" w:afterAutospacing="0" w:line="360" w:lineRule="auto"/>
        <w:ind w:left="720"/>
        <w:jc w:val="both"/>
        <w:textAlignment w:val="baseline"/>
        <w:rPr>
          <w:rFonts w:asciiTheme="minorHAnsi" w:hAnsiTheme="minorHAnsi" w:cstheme="minorHAnsi"/>
        </w:rPr>
      </w:pPr>
    </w:p>
    <w:p w14:paraId="1DF96DE0" w14:textId="77777777" w:rsidR="00EC7D14" w:rsidRDefault="00EC7D14" w:rsidP="00EC7D14">
      <w:pPr>
        <w:pStyle w:val="paragraph"/>
        <w:spacing w:before="0" w:beforeAutospacing="0" w:after="0" w:afterAutospacing="0" w:line="360" w:lineRule="auto"/>
        <w:ind w:left="720"/>
        <w:jc w:val="both"/>
        <w:textAlignment w:val="baseline"/>
        <w:rPr>
          <w:rFonts w:asciiTheme="minorHAnsi" w:hAnsiTheme="minorHAnsi" w:cstheme="minorHAnsi"/>
        </w:rPr>
      </w:pPr>
    </w:p>
    <w:p w14:paraId="593DD1FD" w14:textId="77777777" w:rsidR="00BC00C0" w:rsidRDefault="00BC00C0" w:rsidP="00EC7D14">
      <w:pPr>
        <w:pStyle w:val="paragraph"/>
        <w:spacing w:before="0" w:beforeAutospacing="0" w:after="0" w:afterAutospacing="0" w:line="360" w:lineRule="auto"/>
        <w:ind w:left="720"/>
        <w:jc w:val="both"/>
        <w:textAlignment w:val="baseline"/>
        <w:rPr>
          <w:rFonts w:asciiTheme="minorHAnsi" w:hAnsiTheme="minorHAnsi" w:cstheme="minorHAnsi"/>
        </w:rPr>
      </w:pPr>
    </w:p>
    <w:p w14:paraId="0A5FD718" w14:textId="77777777" w:rsidR="00CB31D8" w:rsidRDefault="00CB31D8" w:rsidP="002B517F">
      <w:pPr>
        <w:pStyle w:val="paragraph"/>
        <w:spacing w:before="0" w:beforeAutospacing="0" w:after="0" w:afterAutospacing="0" w:line="360" w:lineRule="auto"/>
        <w:jc w:val="both"/>
        <w:textAlignment w:val="baseline"/>
        <w:rPr>
          <w:rFonts w:asciiTheme="minorHAnsi" w:hAnsiTheme="minorHAnsi" w:cstheme="minorHAnsi"/>
        </w:rPr>
      </w:pPr>
    </w:p>
    <w:p w14:paraId="6DEBFDA8" w14:textId="77777777" w:rsidR="00765B70" w:rsidRDefault="00765B70" w:rsidP="002B517F">
      <w:pPr>
        <w:pStyle w:val="paragraph"/>
        <w:spacing w:before="0" w:beforeAutospacing="0" w:after="0" w:afterAutospacing="0" w:line="360" w:lineRule="auto"/>
        <w:jc w:val="both"/>
        <w:textAlignment w:val="baseline"/>
        <w:rPr>
          <w:rFonts w:asciiTheme="minorHAnsi" w:hAnsiTheme="minorHAnsi" w:cstheme="minorHAnsi"/>
        </w:rPr>
      </w:pPr>
    </w:p>
    <w:p w14:paraId="7B6A5E96" w14:textId="4AE19FCD" w:rsidR="003C6669" w:rsidRPr="008A4651" w:rsidRDefault="00765B70" w:rsidP="00765B70">
      <w:pPr>
        <w:pStyle w:val="Heading3"/>
      </w:pPr>
      <w:bookmarkStart w:id="11" w:name="_Toc159589658"/>
      <w:r>
        <w:t xml:space="preserve">1.1.7 </w:t>
      </w:r>
      <w:r w:rsidR="003C6669" w:rsidRPr="008A4651">
        <w:t>Incident Management</w:t>
      </w:r>
      <w:bookmarkEnd w:id="11"/>
    </w:p>
    <w:p w14:paraId="3F4F273D" w14:textId="064F6D9A" w:rsidR="00A9786D" w:rsidRPr="006762A4" w:rsidRDefault="003C6669" w:rsidP="006762A4">
      <w:pPr>
        <w:spacing w:line="360" w:lineRule="auto"/>
        <w:jc w:val="both"/>
        <w:rPr>
          <w:rStyle w:val="normaltextrun"/>
          <w:rFonts w:cstheme="minorHAnsi"/>
          <w:sz w:val="24"/>
          <w:szCs w:val="24"/>
        </w:rPr>
      </w:pPr>
      <w:r w:rsidRPr="008A4651">
        <w:rPr>
          <w:rFonts w:cstheme="minorHAnsi"/>
          <w:sz w:val="24"/>
          <w:szCs w:val="24"/>
        </w:rPr>
        <w:t>NCSC aids Ukraine post-Russia invasion, enhancing cyber resilience. Despite ongoing cyber-attacks, the impact was mitigated due to Ukraine's robust cybersecurity and support from international partners, including the UK's cyber program. Collaboration minimizes the expected impact</w:t>
      </w:r>
      <w:r>
        <w:rPr>
          <w:rFonts w:cstheme="minorHAnsi"/>
          <w:sz w:val="24"/>
          <w:szCs w:val="24"/>
        </w:rPr>
        <w:t xml:space="preserve"> </w:t>
      </w:r>
      <w:sdt>
        <w:sdtPr>
          <w:rPr>
            <w:rFonts w:cstheme="minorHAnsi"/>
            <w:sz w:val="24"/>
            <w:szCs w:val="24"/>
          </w:rPr>
          <w:id w:val="1404721470"/>
          <w:citation/>
        </w:sdtPr>
        <w:sdtContent>
          <w:r>
            <w:rPr>
              <w:rFonts w:cstheme="minorHAnsi"/>
              <w:sz w:val="24"/>
              <w:szCs w:val="24"/>
            </w:rPr>
            <w:fldChar w:fldCharType="begin"/>
          </w:r>
          <w:r>
            <w:rPr>
              <w:rFonts w:cstheme="minorHAnsi"/>
              <w:sz w:val="24"/>
              <w:szCs w:val="24"/>
              <w:lang w:val="en-GB"/>
            </w:rPr>
            <w:instrText xml:space="preserve"> CITATION NCS23 \l 2057 </w:instrText>
          </w:r>
          <w:r>
            <w:rPr>
              <w:rFonts w:cstheme="minorHAnsi"/>
              <w:sz w:val="24"/>
              <w:szCs w:val="24"/>
            </w:rPr>
            <w:fldChar w:fldCharType="separate"/>
          </w:r>
          <w:r w:rsidR="008D5980" w:rsidRPr="008D5980">
            <w:rPr>
              <w:rFonts w:cstheme="minorHAnsi"/>
              <w:noProof/>
              <w:sz w:val="24"/>
              <w:szCs w:val="24"/>
              <w:lang w:val="en-GB"/>
            </w:rPr>
            <w:t>[10]</w:t>
          </w:r>
          <w:r>
            <w:rPr>
              <w:rFonts w:cstheme="minorHAnsi"/>
              <w:sz w:val="24"/>
              <w:szCs w:val="24"/>
            </w:rPr>
            <w:fldChar w:fldCharType="end"/>
          </w:r>
        </w:sdtContent>
      </w:sdt>
      <w:r w:rsidRPr="008A4651">
        <w:rPr>
          <w:rFonts w:cstheme="minorHAnsi"/>
          <w:sz w:val="24"/>
          <w:szCs w:val="24"/>
        </w:rPr>
        <w:t>.</w:t>
      </w:r>
    </w:p>
    <w:p w14:paraId="663CD8DB" w14:textId="730E658C" w:rsidR="002B517F" w:rsidRPr="008123AF" w:rsidRDefault="002B517F" w:rsidP="00765B70">
      <w:pPr>
        <w:pStyle w:val="Heading3"/>
      </w:pPr>
      <w:r w:rsidRPr="008123AF">
        <w:rPr>
          <w:rStyle w:val="normaltextrun"/>
          <w:rFonts w:asciiTheme="minorHAnsi" w:hAnsiTheme="minorHAnsi" w:cstheme="minorHAnsi"/>
        </w:rPr>
        <w:t> </w:t>
      </w:r>
      <w:bookmarkStart w:id="12" w:name="_Toc159589659"/>
      <w:r w:rsidR="00765B70">
        <w:rPr>
          <w:rStyle w:val="normaltextrun"/>
          <w:rFonts w:asciiTheme="minorHAnsi" w:hAnsiTheme="minorHAnsi" w:cstheme="minorHAnsi"/>
        </w:rPr>
        <w:t xml:space="preserve">1.1.8 </w:t>
      </w:r>
      <w:r w:rsidRPr="008123AF">
        <w:rPr>
          <w:rStyle w:val="normaltextrun"/>
          <w:rFonts w:asciiTheme="minorHAnsi" w:hAnsiTheme="minorHAnsi" w:cstheme="minorHAnsi"/>
          <w:b/>
          <w:bCs/>
        </w:rPr>
        <w:t>Rationale for Cybersecurity Threat Analysis in SMEs</w:t>
      </w:r>
      <w:bookmarkEnd w:id="12"/>
      <w:r w:rsidRPr="008123AF">
        <w:rPr>
          <w:rStyle w:val="eop"/>
          <w:rFonts w:asciiTheme="minorHAnsi" w:hAnsiTheme="minorHAnsi" w:cstheme="minorHAnsi"/>
        </w:rPr>
        <w:t> </w:t>
      </w:r>
    </w:p>
    <w:p w14:paraId="4758474A" w14:textId="77777777" w:rsidR="002B517F" w:rsidRPr="008123AF" w:rsidRDefault="002B517F" w:rsidP="002B517F">
      <w:pPr>
        <w:pStyle w:val="paragraph"/>
        <w:spacing w:before="0" w:beforeAutospacing="0" w:after="0" w:afterAutospacing="0" w:line="360" w:lineRule="auto"/>
        <w:jc w:val="both"/>
        <w:textAlignment w:val="baseline"/>
        <w:rPr>
          <w:rStyle w:val="eop"/>
          <w:rFonts w:asciiTheme="minorHAnsi" w:hAnsiTheme="minorHAnsi" w:cstheme="minorHAnsi"/>
        </w:rPr>
      </w:pPr>
      <w:r w:rsidRPr="008123AF">
        <w:rPr>
          <w:rStyle w:val="normaltextrun"/>
          <w:rFonts w:asciiTheme="minorHAnsi" w:hAnsiTheme="minorHAnsi" w:cstheme="minorHAnsi"/>
          <w:lang w:val="en-US"/>
        </w:rPr>
        <w:t>Due to the complexity of the structure of different SMEs, the need for conducting a rigorous analysis of cybersecurity threats in SMEs becomes multifaceted. Firstly, SMEs frequently serve as suppliers or partners in larger ecosystems, making their vulnerabilities a potential channel for broader cyber threats. Secondly, the financial and reputational damage resulting from successful cyberattacks can be disproportionately impactful for smaller enterprises, necessitating proactive measures to mitigate these risks.</w:t>
      </w:r>
      <w:r w:rsidRPr="008123AF">
        <w:rPr>
          <w:rStyle w:val="eop"/>
          <w:rFonts w:asciiTheme="minorHAnsi" w:hAnsiTheme="minorHAnsi" w:cstheme="minorHAnsi"/>
        </w:rPr>
        <w:t> </w:t>
      </w:r>
    </w:p>
    <w:p w14:paraId="200C4DE1" w14:textId="77777777" w:rsidR="00E42569" w:rsidRDefault="00E42569" w:rsidP="00E42569">
      <w:pPr>
        <w:pStyle w:val="paragraph"/>
        <w:spacing w:before="0" w:beforeAutospacing="0" w:after="0" w:afterAutospacing="0" w:line="360" w:lineRule="auto"/>
        <w:textAlignment w:val="baseline"/>
        <w:rPr>
          <w:rStyle w:val="normaltextrun"/>
          <w:rFonts w:asciiTheme="minorHAnsi" w:hAnsiTheme="minorHAnsi" w:cstheme="minorHAnsi"/>
          <w:color w:val="2F5496"/>
          <w:lang w:val="en-US"/>
        </w:rPr>
      </w:pPr>
    </w:p>
    <w:p w14:paraId="7C50CB62" w14:textId="4577CD50" w:rsidR="003F05B7" w:rsidRPr="00F6202B" w:rsidRDefault="003F05B7" w:rsidP="00E42569">
      <w:pPr>
        <w:pStyle w:val="paragraph"/>
        <w:spacing w:before="0" w:beforeAutospacing="0" w:after="0" w:afterAutospacing="0" w:line="360" w:lineRule="auto"/>
        <w:textAlignment w:val="baseline"/>
        <w:rPr>
          <w:rFonts w:asciiTheme="minorHAnsi" w:hAnsiTheme="minorHAnsi" w:cstheme="minorHAnsi"/>
          <w:b/>
          <w:bCs/>
          <w:color w:val="2F5496"/>
        </w:rPr>
      </w:pPr>
      <w:r w:rsidRPr="00F6202B">
        <w:rPr>
          <w:rStyle w:val="normaltextrun"/>
          <w:rFonts w:asciiTheme="minorHAnsi" w:hAnsiTheme="minorHAnsi" w:cstheme="minorHAnsi"/>
          <w:b/>
          <w:bCs/>
          <w:color w:val="2F5496"/>
          <w:lang w:val="en-US"/>
        </w:rPr>
        <w:t>Aims</w:t>
      </w:r>
      <w:r w:rsidRPr="00F6202B">
        <w:rPr>
          <w:rStyle w:val="eop"/>
          <w:rFonts w:asciiTheme="minorHAnsi" w:hAnsiTheme="minorHAnsi" w:cstheme="minorHAnsi"/>
          <w:b/>
          <w:bCs/>
          <w:color w:val="2F5496"/>
        </w:rPr>
        <w:t> </w:t>
      </w:r>
    </w:p>
    <w:p w14:paraId="4599D122" w14:textId="30B1B93F" w:rsidR="003F05B7" w:rsidRPr="00E42569" w:rsidRDefault="008B6196" w:rsidP="00E42569">
      <w:pPr>
        <w:pStyle w:val="paragraph"/>
        <w:spacing w:before="0" w:beforeAutospacing="0" w:after="0" w:afterAutospacing="0" w:line="360" w:lineRule="auto"/>
        <w:textAlignment w:val="baseline"/>
        <w:rPr>
          <w:rFonts w:asciiTheme="minorHAnsi" w:hAnsiTheme="minorHAnsi" w:cstheme="minorHAnsi"/>
          <w:color w:val="4472C4" w:themeColor="accent1"/>
          <w:sz w:val="18"/>
          <w:szCs w:val="18"/>
        </w:rPr>
      </w:pPr>
      <w:r>
        <w:rPr>
          <w:rStyle w:val="normaltextrun"/>
          <w:rFonts w:ascii="Calibri" w:hAnsi="Calibri" w:cs="Calibri"/>
          <w:color w:val="000000"/>
          <w:shd w:val="clear" w:color="auto" w:fill="FFFFFF"/>
          <w:lang w:val="en-US"/>
        </w:rPr>
        <w:t>This project aims to determine the key threats in the UK based on available credible data, analyze their impact on Small and Medium-sized Enterprises, and implement adequate mitigation strategies.</w:t>
      </w:r>
      <w:r>
        <w:rPr>
          <w:rStyle w:val="normaltextrun"/>
          <w:rFonts w:ascii="Calibri" w:hAnsi="Calibri" w:cs="Calibri"/>
          <w:color w:val="000000"/>
          <w:shd w:val="clear" w:color="auto" w:fill="FFFFFF"/>
        </w:rPr>
        <w:t>  </w:t>
      </w:r>
      <w:r>
        <w:rPr>
          <w:rStyle w:val="eop"/>
          <w:rFonts w:ascii="Calibri" w:hAnsi="Calibri" w:cs="Calibri"/>
          <w:color w:val="000000"/>
          <w:shd w:val="clear" w:color="auto" w:fill="FFFFFF"/>
        </w:rPr>
        <w:t> </w:t>
      </w:r>
      <w:r w:rsidR="003F05B7" w:rsidRPr="00E42569">
        <w:rPr>
          <w:rStyle w:val="normaltextrun"/>
          <w:rFonts w:asciiTheme="minorHAnsi" w:hAnsiTheme="minorHAnsi" w:cstheme="minorHAnsi"/>
          <w:color w:val="4472C4" w:themeColor="accent1"/>
          <w:lang w:val="en-US"/>
        </w:rPr>
        <w:t> </w:t>
      </w:r>
      <w:r w:rsidR="003F05B7" w:rsidRPr="00E42569">
        <w:rPr>
          <w:rStyle w:val="normaltextrun"/>
          <w:rFonts w:asciiTheme="minorHAnsi" w:hAnsiTheme="minorHAnsi" w:cstheme="minorHAnsi"/>
          <w:color w:val="4472C4" w:themeColor="accent1"/>
        </w:rPr>
        <w:t> </w:t>
      </w:r>
      <w:r w:rsidR="003F05B7" w:rsidRPr="00E42569">
        <w:rPr>
          <w:rStyle w:val="eop"/>
          <w:rFonts w:asciiTheme="minorHAnsi" w:hAnsiTheme="minorHAnsi" w:cstheme="minorHAnsi"/>
          <w:color w:val="4472C4" w:themeColor="accent1"/>
        </w:rPr>
        <w:t> </w:t>
      </w:r>
    </w:p>
    <w:p w14:paraId="0F37230C" w14:textId="5D2A6257" w:rsidR="00C47EE2" w:rsidRPr="008123AF" w:rsidRDefault="003F05B7" w:rsidP="003F05B7">
      <w:pPr>
        <w:pStyle w:val="paragraph"/>
        <w:spacing w:before="0" w:beforeAutospacing="0" w:after="0" w:afterAutospacing="0" w:line="360" w:lineRule="auto"/>
        <w:textAlignment w:val="baseline"/>
        <w:rPr>
          <w:rFonts w:asciiTheme="minorHAnsi" w:hAnsiTheme="minorHAnsi" w:cstheme="minorHAnsi"/>
          <w:color w:val="2F5496"/>
        </w:rPr>
      </w:pPr>
      <w:r w:rsidRPr="008123AF">
        <w:rPr>
          <w:rStyle w:val="normaltextrun"/>
          <w:rFonts w:asciiTheme="minorHAnsi" w:hAnsiTheme="minorHAnsi" w:cstheme="minorHAnsi"/>
          <w:color w:val="2F5496"/>
          <w:lang w:val="en-US"/>
        </w:rPr>
        <w:t> </w:t>
      </w:r>
      <w:r w:rsidRPr="008123AF">
        <w:rPr>
          <w:rStyle w:val="eop"/>
          <w:rFonts w:asciiTheme="minorHAnsi" w:hAnsiTheme="minorHAnsi" w:cstheme="minorHAnsi"/>
          <w:color w:val="2F5496"/>
        </w:rPr>
        <w:t> </w:t>
      </w:r>
    </w:p>
    <w:p w14:paraId="3EE4C8FB" w14:textId="77777777" w:rsidR="003F05B7" w:rsidRPr="00F6202B" w:rsidRDefault="003F05B7" w:rsidP="003F05B7">
      <w:pPr>
        <w:pStyle w:val="paragraph"/>
        <w:spacing w:before="0" w:beforeAutospacing="0" w:after="0" w:afterAutospacing="0" w:line="360" w:lineRule="auto"/>
        <w:textAlignment w:val="baseline"/>
        <w:rPr>
          <w:rFonts w:asciiTheme="minorHAnsi" w:hAnsiTheme="minorHAnsi" w:cstheme="minorHAnsi"/>
          <w:b/>
          <w:bCs/>
          <w:color w:val="2F5496"/>
        </w:rPr>
      </w:pPr>
      <w:r w:rsidRPr="00F6202B">
        <w:rPr>
          <w:rStyle w:val="normaltextrun"/>
          <w:rFonts w:asciiTheme="minorHAnsi" w:hAnsiTheme="minorHAnsi" w:cstheme="minorHAnsi"/>
          <w:b/>
          <w:bCs/>
          <w:color w:val="2F5496"/>
          <w:lang w:val="en-US"/>
        </w:rPr>
        <w:t>Objectives:</w:t>
      </w:r>
      <w:r w:rsidRPr="00F6202B">
        <w:rPr>
          <w:rStyle w:val="eop"/>
          <w:rFonts w:asciiTheme="minorHAnsi" w:hAnsiTheme="minorHAnsi" w:cstheme="minorHAnsi"/>
          <w:b/>
          <w:bCs/>
          <w:color w:val="2F5496"/>
        </w:rPr>
        <w:t> </w:t>
      </w:r>
    </w:p>
    <w:p w14:paraId="0D7C0519" w14:textId="2F936E7B" w:rsidR="00911BE3" w:rsidRDefault="00911BE3" w:rsidP="00940D6B">
      <w:pPr>
        <w:pStyle w:val="NormalWeb"/>
        <w:numPr>
          <w:ilvl w:val="0"/>
          <w:numId w:val="9"/>
        </w:numPr>
        <w:shd w:val="clear" w:color="auto" w:fill="FFFFFF"/>
        <w:spacing w:before="0" w:beforeAutospacing="0" w:after="0" w:afterAutospacing="0" w:line="480" w:lineRule="auto"/>
        <w:rPr>
          <w:rFonts w:asciiTheme="minorHAnsi" w:hAnsiTheme="minorHAnsi" w:cstheme="minorHAnsi"/>
          <w:color w:val="333333"/>
        </w:rPr>
      </w:pPr>
      <w:r>
        <w:rPr>
          <w:rFonts w:asciiTheme="minorHAnsi" w:hAnsiTheme="minorHAnsi" w:cstheme="minorHAnsi"/>
          <w:color w:val="333333"/>
        </w:rPr>
        <w:t>Review credible data on cyber security breaches survey in the UK, between 2020 to 2023 to identify the key threats affecting SMEs.</w:t>
      </w:r>
    </w:p>
    <w:p w14:paraId="52AE7818" w14:textId="72F294C9" w:rsidR="00030A00" w:rsidRPr="007D65AB" w:rsidRDefault="00030A00" w:rsidP="00940D6B">
      <w:pPr>
        <w:pStyle w:val="NormalWeb"/>
        <w:numPr>
          <w:ilvl w:val="0"/>
          <w:numId w:val="9"/>
        </w:numPr>
        <w:shd w:val="clear" w:color="auto" w:fill="FFFFFF"/>
        <w:spacing w:before="0" w:beforeAutospacing="0" w:after="0" w:afterAutospacing="0" w:line="480" w:lineRule="auto"/>
        <w:rPr>
          <w:rFonts w:asciiTheme="minorHAnsi" w:hAnsiTheme="minorHAnsi" w:cstheme="minorHAnsi"/>
          <w:color w:val="333333"/>
        </w:rPr>
      </w:pPr>
      <w:r w:rsidRPr="007D65AB">
        <w:rPr>
          <w:rFonts w:asciiTheme="minorHAnsi" w:hAnsiTheme="minorHAnsi" w:cstheme="minorHAnsi"/>
          <w:color w:val="333333"/>
        </w:rPr>
        <w:t xml:space="preserve">Review </w:t>
      </w:r>
      <w:r w:rsidR="00E12F96">
        <w:rPr>
          <w:rFonts w:asciiTheme="minorHAnsi" w:hAnsiTheme="minorHAnsi" w:cstheme="minorHAnsi"/>
          <w:color w:val="333333"/>
        </w:rPr>
        <w:t>the c</w:t>
      </w:r>
      <w:r w:rsidR="007D65AB">
        <w:rPr>
          <w:rFonts w:asciiTheme="minorHAnsi" w:hAnsiTheme="minorHAnsi" w:cstheme="minorHAnsi"/>
          <w:color w:val="333333"/>
        </w:rPr>
        <w:t>ybersecurity threat landscape</w:t>
      </w:r>
    </w:p>
    <w:p w14:paraId="0A422263" w14:textId="1979C08D" w:rsidR="00030A00" w:rsidRPr="007D65AB" w:rsidRDefault="00940D6B" w:rsidP="00940D6B">
      <w:pPr>
        <w:pStyle w:val="NormalWeb"/>
        <w:numPr>
          <w:ilvl w:val="0"/>
          <w:numId w:val="9"/>
        </w:numPr>
        <w:shd w:val="clear" w:color="auto" w:fill="FFFFFF"/>
        <w:spacing w:before="0" w:beforeAutospacing="0" w:after="0" w:afterAutospacing="0" w:line="480" w:lineRule="auto"/>
        <w:rPr>
          <w:rFonts w:asciiTheme="minorHAnsi" w:hAnsiTheme="minorHAnsi" w:cstheme="minorHAnsi"/>
          <w:color w:val="333333"/>
        </w:rPr>
      </w:pPr>
      <w:r w:rsidRPr="007D65AB">
        <w:rPr>
          <w:rFonts w:asciiTheme="minorHAnsi" w:hAnsiTheme="minorHAnsi" w:cstheme="minorHAnsi"/>
          <w:color w:val="333333"/>
        </w:rPr>
        <w:t xml:space="preserve">Adopt a </w:t>
      </w:r>
      <w:r w:rsidR="007D65AB">
        <w:rPr>
          <w:rFonts w:asciiTheme="minorHAnsi" w:hAnsiTheme="minorHAnsi" w:cstheme="minorHAnsi"/>
          <w:color w:val="333333"/>
        </w:rPr>
        <w:t>suitable m</w:t>
      </w:r>
      <w:r w:rsidR="00030A00" w:rsidRPr="007D65AB">
        <w:rPr>
          <w:rFonts w:asciiTheme="minorHAnsi" w:hAnsiTheme="minorHAnsi" w:cstheme="minorHAnsi"/>
          <w:color w:val="333333"/>
        </w:rPr>
        <w:t xml:space="preserve">ethodology </w:t>
      </w:r>
      <w:r w:rsidR="007D65AB">
        <w:rPr>
          <w:rFonts w:asciiTheme="minorHAnsi" w:hAnsiTheme="minorHAnsi" w:cstheme="minorHAnsi"/>
          <w:color w:val="333333"/>
        </w:rPr>
        <w:t>to meet the aim of this project</w:t>
      </w:r>
    </w:p>
    <w:p w14:paraId="262DF87F" w14:textId="021E3D82" w:rsidR="00030A00" w:rsidRPr="007D65AB" w:rsidRDefault="00C626E2" w:rsidP="00940D6B">
      <w:pPr>
        <w:pStyle w:val="NormalWeb"/>
        <w:numPr>
          <w:ilvl w:val="0"/>
          <w:numId w:val="9"/>
        </w:numPr>
        <w:shd w:val="clear" w:color="auto" w:fill="FFFFFF"/>
        <w:spacing w:before="0" w:beforeAutospacing="0" w:after="0" w:afterAutospacing="0" w:line="480" w:lineRule="auto"/>
        <w:rPr>
          <w:rFonts w:asciiTheme="minorHAnsi" w:hAnsiTheme="minorHAnsi" w:cstheme="minorHAnsi"/>
          <w:color w:val="333333"/>
        </w:rPr>
      </w:pPr>
      <w:r>
        <w:rPr>
          <w:rFonts w:asciiTheme="minorHAnsi" w:hAnsiTheme="minorHAnsi" w:cstheme="minorHAnsi"/>
          <w:color w:val="333333"/>
        </w:rPr>
        <w:t>Simulate</w:t>
      </w:r>
      <w:r w:rsidR="003C6669">
        <w:rPr>
          <w:rFonts w:asciiTheme="minorHAnsi" w:hAnsiTheme="minorHAnsi" w:cstheme="minorHAnsi"/>
          <w:color w:val="333333"/>
        </w:rPr>
        <w:t xml:space="preserve"> attacks </w:t>
      </w:r>
      <w:r>
        <w:rPr>
          <w:rFonts w:asciiTheme="minorHAnsi" w:hAnsiTheme="minorHAnsi" w:cstheme="minorHAnsi"/>
          <w:color w:val="333333"/>
        </w:rPr>
        <w:t>based on</w:t>
      </w:r>
      <w:r w:rsidR="003C6669">
        <w:rPr>
          <w:rFonts w:asciiTheme="minorHAnsi" w:hAnsiTheme="minorHAnsi" w:cstheme="minorHAnsi"/>
          <w:color w:val="333333"/>
        </w:rPr>
        <w:t xml:space="preserve"> identified</w:t>
      </w:r>
      <w:r>
        <w:rPr>
          <w:rFonts w:asciiTheme="minorHAnsi" w:hAnsiTheme="minorHAnsi" w:cstheme="minorHAnsi"/>
          <w:color w:val="333333"/>
        </w:rPr>
        <w:t xml:space="preserve"> key</w:t>
      </w:r>
      <w:r w:rsidR="003C6669">
        <w:rPr>
          <w:rFonts w:asciiTheme="minorHAnsi" w:hAnsiTheme="minorHAnsi" w:cstheme="minorHAnsi"/>
          <w:color w:val="333333"/>
        </w:rPr>
        <w:t xml:space="preserve"> threats</w:t>
      </w:r>
    </w:p>
    <w:p w14:paraId="4CA2F362" w14:textId="20232C55" w:rsidR="00030A00" w:rsidRPr="007D65AB" w:rsidRDefault="00030A00" w:rsidP="00940D6B">
      <w:pPr>
        <w:pStyle w:val="NormalWeb"/>
        <w:numPr>
          <w:ilvl w:val="0"/>
          <w:numId w:val="9"/>
        </w:numPr>
        <w:shd w:val="clear" w:color="auto" w:fill="FFFFFF"/>
        <w:spacing w:before="0" w:beforeAutospacing="0" w:after="0" w:afterAutospacing="0" w:line="480" w:lineRule="auto"/>
        <w:rPr>
          <w:rFonts w:asciiTheme="minorHAnsi" w:hAnsiTheme="minorHAnsi" w:cstheme="minorHAnsi"/>
          <w:color w:val="333333"/>
        </w:rPr>
      </w:pPr>
      <w:r w:rsidRPr="007D65AB">
        <w:rPr>
          <w:rFonts w:asciiTheme="minorHAnsi" w:hAnsiTheme="minorHAnsi" w:cstheme="minorHAnsi"/>
          <w:color w:val="333333"/>
        </w:rPr>
        <w:t xml:space="preserve">Propose </w:t>
      </w:r>
      <w:r w:rsidR="00C626E2">
        <w:rPr>
          <w:rFonts w:asciiTheme="minorHAnsi" w:hAnsiTheme="minorHAnsi" w:cstheme="minorHAnsi"/>
          <w:color w:val="333333"/>
        </w:rPr>
        <w:t>m</w:t>
      </w:r>
      <w:r w:rsidRPr="007D65AB">
        <w:rPr>
          <w:rFonts w:asciiTheme="minorHAnsi" w:hAnsiTheme="minorHAnsi" w:cstheme="minorHAnsi"/>
          <w:color w:val="333333"/>
        </w:rPr>
        <w:t>itigation</w:t>
      </w:r>
      <w:r w:rsidR="00940D6B" w:rsidRPr="007D65AB">
        <w:rPr>
          <w:rFonts w:asciiTheme="minorHAnsi" w:hAnsiTheme="minorHAnsi" w:cstheme="minorHAnsi"/>
          <w:color w:val="333333"/>
        </w:rPr>
        <w:t xml:space="preserve"> </w:t>
      </w:r>
      <w:r w:rsidR="00C626E2">
        <w:rPr>
          <w:rFonts w:asciiTheme="minorHAnsi" w:hAnsiTheme="minorHAnsi" w:cstheme="minorHAnsi"/>
          <w:color w:val="333333"/>
        </w:rPr>
        <w:t>techniques</w:t>
      </w:r>
    </w:p>
    <w:p w14:paraId="23312259" w14:textId="2BE5EB29" w:rsidR="006334EA" w:rsidRPr="003C6669" w:rsidRDefault="00030A00" w:rsidP="00940D6B">
      <w:pPr>
        <w:pStyle w:val="NormalWeb"/>
        <w:numPr>
          <w:ilvl w:val="0"/>
          <w:numId w:val="9"/>
        </w:numPr>
        <w:shd w:val="clear" w:color="auto" w:fill="FFFFFF"/>
        <w:spacing w:before="0" w:beforeAutospacing="0" w:after="0" w:afterAutospacing="0" w:line="480" w:lineRule="auto"/>
        <w:rPr>
          <w:rFonts w:asciiTheme="minorHAnsi" w:hAnsiTheme="minorHAnsi" w:cstheme="minorHAnsi"/>
          <w:color w:val="333333"/>
        </w:rPr>
      </w:pPr>
      <w:r w:rsidRPr="003C6669">
        <w:rPr>
          <w:rFonts w:asciiTheme="minorHAnsi" w:hAnsiTheme="minorHAnsi" w:cstheme="minorHAnsi"/>
          <w:color w:val="333333"/>
        </w:rPr>
        <w:t>Analyse the outcomes and provide recommendations </w:t>
      </w:r>
    </w:p>
    <w:p w14:paraId="08F33F04" w14:textId="636578E6" w:rsidR="00940D6B" w:rsidRDefault="00765B70" w:rsidP="00940D6B">
      <w:pPr>
        <w:pStyle w:val="Heading1"/>
      </w:pPr>
      <w:bookmarkStart w:id="13" w:name="_Toc159589660"/>
      <w:r>
        <w:t xml:space="preserve">1.2 </w:t>
      </w:r>
      <w:r w:rsidR="00940D6B" w:rsidRPr="00940D6B">
        <w:t>Significance of Study</w:t>
      </w:r>
      <w:bookmarkEnd w:id="13"/>
    </w:p>
    <w:p w14:paraId="515DAED9" w14:textId="77777777" w:rsidR="00940D6B" w:rsidRPr="00940D6B" w:rsidRDefault="00940D6B" w:rsidP="00940D6B"/>
    <w:p w14:paraId="19A5CE97" w14:textId="3F7750EF" w:rsidR="00940D6B" w:rsidRDefault="00940D6B" w:rsidP="003C6669">
      <w:pPr>
        <w:pStyle w:val="paragraph"/>
        <w:spacing w:before="0" w:beforeAutospacing="0" w:after="0" w:afterAutospacing="0" w:line="360" w:lineRule="auto"/>
        <w:jc w:val="both"/>
        <w:textAlignment w:val="baseline"/>
        <w:rPr>
          <w:rStyle w:val="normaltextrun"/>
          <w:rFonts w:asciiTheme="minorHAnsi" w:hAnsiTheme="minorHAnsi" w:cstheme="minorHAnsi"/>
          <w:lang w:val="en-US"/>
        </w:rPr>
      </w:pPr>
      <w:r w:rsidRPr="008123AF">
        <w:rPr>
          <w:rStyle w:val="normaltextrun"/>
          <w:rFonts w:asciiTheme="minorHAnsi" w:hAnsiTheme="minorHAnsi" w:cstheme="minorHAnsi"/>
          <w:lang w:val="en-US"/>
        </w:rPr>
        <w:t xml:space="preserve">The significance of this study </w:t>
      </w:r>
      <w:r>
        <w:rPr>
          <w:rStyle w:val="normaltextrun"/>
          <w:rFonts w:asciiTheme="minorHAnsi" w:hAnsiTheme="minorHAnsi" w:cstheme="minorHAnsi"/>
          <w:lang w:val="en-US"/>
        </w:rPr>
        <w:t>is to analyze major threats and attacks affecting SMEs</w:t>
      </w:r>
      <w:r w:rsidR="003C6669">
        <w:rPr>
          <w:rStyle w:val="normaltextrun"/>
          <w:rFonts w:asciiTheme="minorHAnsi" w:hAnsiTheme="minorHAnsi" w:cstheme="minorHAnsi"/>
          <w:lang w:val="en-US"/>
        </w:rPr>
        <w:t xml:space="preserve"> and implement necessary mitigation</w:t>
      </w:r>
      <w:r>
        <w:rPr>
          <w:rStyle w:val="normaltextrun"/>
          <w:rFonts w:asciiTheme="minorHAnsi" w:hAnsiTheme="minorHAnsi" w:cstheme="minorHAnsi"/>
          <w:lang w:val="en-US"/>
        </w:rPr>
        <w:t xml:space="preserve">. Threats </w:t>
      </w:r>
      <w:r w:rsidR="003C6669">
        <w:rPr>
          <w:rStyle w:val="normaltextrun"/>
          <w:rFonts w:asciiTheme="minorHAnsi" w:hAnsiTheme="minorHAnsi" w:cstheme="minorHAnsi"/>
          <w:lang w:val="en-US"/>
        </w:rPr>
        <w:t xml:space="preserve">like </w:t>
      </w:r>
      <w:r w:rsidRPr="008123AF">
        <w:rPr>
          <w:rStyle w:val="normaltextrun"/>
          <w:rFonts w:asciiTheme="minorHAnsi" w:hAnsiTheme="minorHAnsi" w:cstheme="minorHAnsi"/>
          <w:lang w:val="en-US"/>
        </w:rPr>
        <w:t xml:space="preserve">ransomware, phishing, and insider </w:t>
      </w:r>
      <w:r w:rsidR="003C6669">
        <w:rPr>
          <w:rStyle w:val="normaltextrun"/>
          <w:rFonts w:asciiTheme="minorHAnsi" w:hAnsiTheme="minorHAnsi" w:cstheme="minorHAnsi"/>
          <w:lang w:val="en-US"/>
        </w:rPr>
        <w:t>threats</w:t>
      </w:r>
      <w:r w:rsidRPr="008123AF">
        <w:rPr>
          <w:rStyle w:val="normaltextrun"/>
          <w:rFonts w:asciiTheme="minorHAnsi" w:hAnsiTheme="minorHAnsi" w:cstheme="minorHAnsi"/>
          <w:lang w:val="en-US"/>
        </w:rPr>
        <w:t xml:space="preserve"> </w:t>
      </w:r>
      <w:r w:rsidR="003C6669">
        <w:rPr>
          <w:rStyle w:val="normaltextrun"/>
          <w:rFonts w:asciiTheme="minorHAnsi" w:hAnsiTheme="minorHAnsi" w:cstheme="minorHAnsi"/>
          <w:lang w:val="en-US"/>
        </w:rPr>
        <w:t xml:space="preserve">are frequently occurring incidents affecting SMEs. </w:t>
      </w:r>
    </w:p>
    <w:p w14:paraId="48F03DEB" w14:textId="77777777" w:rsidR="00CA7FBF" w:rsidRDefault="00CA7FBF" w:rsidP="003C6669">
      <w:pPr>
        <w:pStyle w:val="paragraph"/>
        <w:spacing w:before="0" w:beforeAutospacing="0" w:after="0" w:afterAutospacing="0" w:line="360" w:lineRule="auto"/>
        <w:jc w:val="both"/>
        <w:textAlignment w:val="baseline"/>
        <w:rPr>
          <w:rStyle w:val="normaltextrun"/>
          <w:rFonts w:asciiTheme="minorHAnsi" w:hAnsiTheme="minorHAnsi" w:cstheme="minorHAnsi"/>
          <w:color w:val="2F5496"/>
          <w:lang w:val="en-US"/>
        </w:rPr>
      </w:pPr>
    </w:p>
    <w:p w14:paraId="79E2C8AF" w14:textId="22C1998B" w:rsidR="005F7613" w:rsidRPr="003C6669" w:rsidRDefault="006334EA" w:rsidP="008123AF">
      <w:pPr>
        <w:pStyle w:val="paragraph"/>
        <w:spacing w:before="0" w:beforeAutospacing="0" w:after="0" w:afterAutospacing="0" w:line="360" w:lineRule="auto"/>
        <w:textAlignment w:val="baseline"/>
        <w:rPr>
          <w:rFonts w:asciiTheme="minorHAnsi" w:hAnsiTheme="minorHAnsi" w:cstheme="minorHAnsi"/>
          <w:color w:val="2F5496"/>
          <w:lang w:val="en-US"/>
        </w:rPr>
      </w:pPr>
      <w:r>
        <w:rPr>
          <w:rStyle w:val="normaltextrun"/>
          <w:rFonts w:asciiTheme="minorHAnsi" w:hAnsiTheme="minorHAnsi" w:cstheme="minorHAnsi"/>
          <w:color w:val="2F5496"/>
          <w:lang w:val="en-US"/>
        </w:rPr>
        <w:t>Structure of the project</w:t>
      </w:r>
    </w:p>
    <w:p w14:paraId="5B88F13C" w14:textId="43549284" w:rsidR="006334EA" w:rsidRPr="006334EA" w:rsidRDefault="006334EA" w:rsidP="0003283C">
      <w:pPr>
        <w:pStyle w:val="paragraph"/>
        <w:spacing w:after="0" w:line="360" w:lineRule="auto"/>
        <w:jc w:val="both"/>
        <w:textAlignment w:val="baseline"/>
        <w:rPr>
          <w:rStyle w:val="normaltextrun"/>
          <w:rFonts w:asciiTheme="minorHAnsi" w:hAnsiTheme="minorHAnsi" w:cstheme="minorHAnsi"/>
          <w:lang w:val="en-US"/>
        </w:rPr>
      </w:pPr>
      <w:r w:rsidRPr="006334EA">
        <w:rPr>
          <w:rStyle w:val="normaltextrun"/>
          <w:rFonts w:asciiTheme="minorHAnsi" w:hAnsiTheme="minorHAnsi" w:cstheme="minorHAnsi"/>
          <w:lang w:val="en-US"/>
        </w:rPr>
        <w:t xml:space="preserve">This project is </w:t>
      </w:r>
      <w:r w:rsidR="0064359C">
        <w:rPr>
          <w:rStyle w:val="normaltextrun"/>
          <w:rFonts w:asciiTheme="minorHAnsi" w:hAnsiTheme="minorHAnsi" w:cstheme="minorHAnsi"/>
          <w:lang w:val="en-US"/>
        </w:rPr>
        <w:t>categorised</w:t>
      </w:r>
      <w:r w:rsidRPr="006334EA">
        <w:rPr>
          <w:rStyle w:val="normaltextrun"/>
          <w:rFonts w:asciiTheme="minorHAnsi" w:hAnsiTheme="minorHAnsi" w:cstheme="minorHAnsi"/>
          <w:lang w:val="en-US"/>
        </w:rPr>
        <w:t xml:space="preserve"> into three different parts. The first part </w:t>
      </w:r>
      <w:r w:rsidR="0064359C">
        <w:rPr>
          <w:rStyle w:val="normaltextrun"/>
          <w:rFonts w:asciiTheme="minorHAnsi" w:hAnsiTheme="minorHAnsi" w:cstheme="minorHAnsi"/>
          <w:lang w:val="en-US"/>
        </w:rPr>
        <w:t>is the</w:t>
      </w:r>
      <w:r w:rsidRPr="006334EA">
        <w:rPr>
          <w:rStyle w:val="normaltextrun"/>
          <w:rFonts w:asciiTheme="minorHAnsi" w:hAnsiTheme="minorHAnsi" w:cstheme="minorHAnsi"/>
          <w:lang w:val="en-US"/>
        </w:rPr>
        <w:t xml:space="preserve"> theoretical work that forms the basis of this project. The theoretical work involves reviewing different works of literature, journals, and research papers about cybersecurity in SMEs, and how they handle threat mitigation.</w:t>
      </w:r>
    </w:p>
    <w:p w14:paraId="2F9B6FE0" w14:textId="77777777" w:rsidR="006334EA" w:rsidRPr="006334EA" w:rsidRDefault="006334EA" w:rsidP="0003283C">
      <w:pPr>
        <w:pStyle w:val="paragraph"/>
        <w:spacing w:after="0" w:line="360" w:lineRule="auto"/>
        <w:jc w:val="both"/>
        <w:textAlignment w:val="baseline"/>
        <w:rPr>
          <w:rStyle w:val="normaltextrun"/>
          <w:rFonts w:asciiTheme="minorHAnsi" w:hAnsiTheme="minorHAnsi" w:cstheme="minorHAnsi"/>
          <w:lang w:val="en-US"/>
        </w:rPr>
      </w:pPr>
      <w:r w:rsidRPr="006334EA">
        <w:rPr>
          <w:rStyle w:val="normaltextrun"/>
          <w:rFonts w:asciiTheme="minorHAnsi" w:hAnsiTheme="minorHAnsi" w:cstheme="minorHAnsi"/>
          <w:lang w:val="en-US"/>
        </w:rPr>
        <w:t>The second part discusses the problem formulation and the proposed design to be implemented in analyzing the threats; in this case the adoption of MITRE ATT&amp;CK cyber security framework or any other available framework to perform different attacks on the proposed network. A replica of a sample SMB or SME network system infrastructure will be set up in a virtual environment, like a VirtualBox or VMWare station, and different virtual machines will be installed to represent computers and servers in that enterprise. A penetration testing will be performed to check the weaknesses and vulnerabilities in this system, and based on the vulnerabilities discovered, some attacks will be carried out.</w:t>
      </w:r>
    </w:p>
    <w:p w14:paraId="5201F374" w14:textId="07A7F3B1" w:rsidR="006334EA" w:rsidRPr="006334EA" w:rsidRDefault="006334EA" w:rsidP="0003283C">
      <w:pPr>
        <w:pStyle w:val="paragraph"/>
        <w:spacing w:after="0" w:line="360" w:lineRule="auto"/>
        <w:jc w:val="both"/>
        <w:textAlignment w:val="baseline"/>
        <w:rPr>
          <w:rStyle w:val="normaltextrun"/>
          <w:rFonts w:asciiTheme="minorHAnsi" w:hAnsiTheme="minorHAnsi" w:cstheme="minorHAnsi"/>
          <w:lang w:val="en-US"/>
        </w:rPr>
      </w:pPr>
      <w:r w:rsidRPr="006334EA">
        <w:rPr>
          <w:rStyle w:val="normaltextrun"/>
          <w:rFonts w:asciiTheme="minorHAnsi" w:hAnsiTheme="minorHAnsi" w:cstheme="minorHAnsi"/>
          <w:lang w:val="en-US"/>
        </w:rPr>
        <w:t>The third part of this project will detail the findings of the attacks performed. In this case, the details of each vulnerability discovered during the pen test, details about the attacks, and whether they were successful or not? and what mitigation techniques were implemented to prevent the success of these attacks.</w:t>
      </w:r>
    </w:p>
    <w:p w14:paraId="2FE58946" w14:textId="081BFB35" w:rsidR="006334EA" w:rsidRPr="006334EA" w:rsidRDefault="006334EA" w:rsidP="0003283C">
      <w:pPr>
        <w:pStyle w:val="paragraph"/>
        <w:spacing w:after="0" w:line="360" w:lineRule="auto"/>
        <w:jc w:val="both"/>
        <w:textAlignment w:val="baseline"/>
        <w:rPr>
          <w:rStyle w:val="normaltextrun"/>
          <w:rFonts w:asciiTheme="minorHAnsi" w:hAnsiTheme="minorHAnsi" w:cstheme="minorHAnsi"/>
          <w:lang w:val="en-US"/>
        </w:rPr>
      </w:pPr>
      <w:r w:rsidRPr="006334EA">
        <w:rPr>
          <w:rStyle w:val="normaltextrun"/>
          <w:rFonts w:asciiTheme="minorHAnsi" w:hAnsiTheme="minorHAnsi" w:cstheme="minorHAnsi"/>
          <w:b/>
          <w:bCs/>
          <w:lang w:val="en-US"/>
        </w:rPr>
        <w:t>Chapter one</w:t>
      </w:r>
      <w:r w:rsidRPr="006334EA">
        <w:rPr>
          <w:rStyle w:val="normaltextrun"/>
          <w:rFonts w:asciiTheme="minorHAnsi" w:hAnsiTheme="minorHAnsi" w:cstheme="minorHAnsi"/>
          <w:lang w:val="en-US"/>
        </w:rPr>
        <w:t xml:space="preserve"> </w:t>
      </w:r>
      <w:r w:rsidR="004D00FA">
        <w:rPr>
          <w:rStyle w:val="normaltextrun"/>
          <w:rFonts w:asciiTheme="minorHAnsi" w:hAnsiTheme="minorHAnsi" w:cstheme="minorHAnsi"/>
          <w:lang w:val="en-US"/>
        </w:rPr>
        <w:t xml:space="preserve">gives an overview </w:t>
      </w:r>
      <w:r w:rsidRPr="006334EA">
        <w:rPr>
          <w:rStyle w:val="normaltextrun"/>
          <w:rFonts w:asciiTheme="minorHAnsi" w:hAnsiTheme="minorHAnsi" w:cstheme="minorHAnsi"/>
          <w:lang w:val="en-US"/>
        </w:rPr>
        <w:t>of the project, detailing the aim and objectives required for the completion of this project.</w:t>
      </w:r>
      <w:r w:rsidR="004D00FA">
        <w:rPr>
          <w:rStyle w:val="normaltextrun"/>
          <w:rFonts w:asciiTheme="minorHAnsi" w:hAnsiTheme="minorHAnsi" w:cstheme="minorHAnsi"/>
          <w:lang w:val="en-US"/>
        </w:rPr>
        <w:t xml:space="preserve"> It provides a guide and structure as to how the researcher will approach the project.</w:t>
      </w:r>
    </w:p>
    <w:p w14:paraId="13D01DFF" w14:textId="192CDFC9" w:rsidR="006334EA" w:rsidRPr="006334EA" w:rsidRDefault="006334EA" w:rsidP="0003283C">
      <w:pPr>
        <w:pStyle w:val="paragraph"/>
        <w:spacing w:after="0" w:line="360" w:lineRule="auto"/>
        <w:jc w:val="both"/>
        <w:textAlignment w:val="baseline"/>
        <w:rPr>
          <w:rStyle w:val="normaltextrun"/>
          <w:rFonts w:asciiTheme="minorHAnsi" w:hAnsiTheme="minorHAnsi" w:cstheme="minorHAnsi"/>
          <w:lang w:val="en-US"/>
        </w:rPr>
      </w:pPr>
      <w:r w:rsidRPr="006334EA">
        <w:rPr>
          <w:rStyle w:val="normaltextrun"/>
          <w:rFonts w:asciiTheme="minorHAnsi" w:hAnsiTheme="minorHAnsi" w:cstheme="minorHAnsi"/>
          <w:b/>
          <w:bCs/>
          <w:lang w:val="en-US"/>
        </w:rPr>
        <w:t>Chapter two</w:t>
      </w:r>
      <w:r w:rsidRPr="006334EA">
        <w:rPr>
          <w:rStyle w:val="normaltextrun"/>
          <w:rFonts w:asciiTheme="minorHAnsi" w:hAnsiTheme="minorHAnsi" w:cstheme="minorHAnsi"/>
          <w:lang w:val="en-US"/>
        </w:rPr>
        <w:t xml:space="preserve"> </w:t>
      </w:r>
      <w:r>
        <w:rPr>
          <w:rStyle w:val="normaltextrun"/>
          <w:rFonts w:asciiTheme="minorHAnsi" w:hAnsiTheme="minorHAnsi" w:cstheme="minorHAnsi"/>
          <w:lang w:val="en-US"/>
        </w:rPr>
        <w:t xml:space="preserve">is the research and literature review. It </w:t>
      </w:r>
      <w:r w:rsidR="004D00FA">
        <w:rPr>
          <w:rStyle w:val="normaltextrun"/>
          <w:rFonts w:asciiTheme="minorHAnsi" w:hAnsiTheme="minorHAnsi" w:cstheme="minorHAnsi"/>
          <w:lang w:val="en-US"/>
        </w:rPr>
        <w:t>will discuss different key areas</w:t>
      </w:r>
      <w:r w:rsidRPr="006334EA">
        <w:rPr>
          <w:rStyle w:val="normaltextrun"/>
          <w:rFonts w:asciiTheme="minorHAnsi" w:hAnsiTheme="minorHAnsi" w:cstheme="minorHAnsi"/>
          <w:lang w:val="en-US"/>
        </w:rPr>
        <w:t xml:space="preserve"> </w:t>
      </w:r>
      <w:r w:rsidR="009F0DFA">
        <w:rPr>
          <w:rStyle w:val="normaltextrun"/>
          <w:rFonts w:asciiTheme="minorHAnsi" w:hAnsiTheme="minorHAnsi" w:cstheme="minorHAnsi"/>
          <w:lang w:val="en-US"/>
        </w:rPr>
        <w:t>of</w:t>
      </w:r>
      <w:r w:rsidRPr="006334EA">
        <w:rPr>
          <w:rStyle w:val="normaltextrun"/>
          <w:rFonts w:asciiTheme="minorHAnsi" w:hAnsiTheme="minorHAnsi" w:cstheme="minorHAnsi"/>
          <w:lang w:val="en-US"/>
        </w:rPr>
        <w:t xml:space="preserve"> this project topic</w:t>
      </w:r>
      <w:r w:rsidR="004D00FA">
        <w:rPr>
          <w:rStyle w:val="normaltextrun"/>
          <w:rFonts w:asciiTheme="minorHAnsi" w:hAnsiTheme="minorHAnsi" w:cstheme="minorHAnsi"/>
          <w:lang w:val="en-US"/>
        </w:rPr>
        <w:t xml:space="preserve">; like different types of threats existing in SMEs, </w:t>
      </w:r>
      <w:r w:rsidR="00BC00C0">
        <w:rPr>
          <w:rStyle w:val="normaltextrun"/>
          <w:rFonts w:asciiTheme="minorHAnsi" w:hAnsiTheme="minorHAnsi" w:cstheme="minorHAnsi"/>
          <w:lang w:val="en-US"/>
        </w:rPr>
        <w:t xml:space="preserve">the </w:t>
      </w:r>
      <w:r w:rsidR="004D00FA">
        <w:rPr>
          <w:rStyle w:val="normaltextrun"/>
          <w:rFonts w:asciiTheme="minorHAnsi" w:hAnsiTheme="minorHAnsi" w:cstheme="minorHAnsi"/>
          <w:lang w:val="en-US"/>
        </w:rPr>
        <w:t>current cyber security threat landscape,</w:t>
      </w:r>
      <w:r w:rsidR="007D11C4">
        <w:rPr>
          <w:rStyle w:val="normaltextrun"/>
          <w:rFonts w:asciiTheme="minorHAnsi" w:hAnsiTheme="minorHAnsi" w:cstheme="minorHAnsi"/>
          <w:lang w:val="en-US"/>
        </w:rPr>
        <w:t xml:space="preserve"> vulnerabilities in </w:t>
      </w:r>
      <w:r w:rsidR="00BC00C0">
        <w:rPr>
          <w:rStyle w:val="normaltextrun"/>
          <w:rFonts w:asciiTheme="minorHAnsi" w:hAnsiTheme="minorHAnsi" w:cstheme="minorHAnsi"/>
          <w:lang w:val="en-US"/>
        </w:rPr>
        <w:t>SME</w:t>
      </w:r>
      <w:r w:rsidR="007D11C4">
        <w:rPr>
          <w:rStyle w:val="normaltextrun"/>
          <w:rFonts w:asciiTheme="minorHAnsi" w:hAnsiTheme="minorHAnsi" w:cstheme="minorHAnsi"/>
          <w:lang w:val="en-US"/>
        </w:rPr>
        <w:t xml:space="preserve"> networks, different cyber security testing frameworks,</w:t>
      </w:r>
      <w:r w:rsidR="004D00FA">
        <w:rPr>
          <w:rStyle w:val="normaltextrun"/>
          <w:rFonts w:asciiTheme="minorHAnsi" w:hAnsiTheme="minorHAnsi" w:cstheme="minorHAnsi"/>
          <w:lang w:val="en-US"/>
        </w:rPr>
        <w:t xml:space="preserve"> current threat mitigation techniques,</w:t>
      </w:r>
      <w:r w:rsidR="007D11C4">
        <w:rPr>
          <w:rStyle w:val="normaltextrun"/>
          <w:rFonts w:asciiTheme="minorHAnsi" w:hAnsiTheme="minorHAnsi" w:cstheme="minorHAnsi"/>
          <w:lang w:val="en-US"/>
        </w:rPr>
        <w:t xml:space="preserve"> and</w:t>
      </w:r>
      <w:r w:rsidR="004D00FA">
        <w:rPr>
          <w:rStyle w:val="normaltextrun"/>
          <w:rFonts w:asciiTheme="minorHAnsi" w:hAnsiTheme="minorHAnsi" w:cstheme="minorHAnsi"/>
          <w:lang w:val="en-US"/>
        </w:rPr>
        <w:t xml:space="preserve"> related work</w:t>
      </w:r>
      <w:r w:rsidR="007D11C4">
        <w:rPr>
          <w:rStyle w:val="normaltextrun"/>
          <w:rFonts w:asciiTheme="minorHAnsi" w:hAnsiTheme="minorHAnsi" w:cstheme="minorHAnsi"/>
          <w:lang w:val="en-US"/>
        </w:rPr>
        <w:t>.</w:t>
      </w:r>
    </w:p>
    <w:p w14:paraId="321B71C4" w14:textId="5CA4FFB7" w:rsidR="006334EA" w:rsidRPr="006334EA" w:rsidRDefault="006334EA" w:rsidP="0003283C">
      <w:pPr>
        <w:pStyle w:val="paragraph"/>
        <w:spacing w:after="0" w:line="360" w:lineRule="auto"/>
        <w:jc w:val="both"/>
        <w:textAlignment w:val="baseline"/>
        <w:rPr>
          <w:rStyle w:val="normaltextrun"/>
          <w:rFonts w:asciiTheme="minorHAnsi" w:hAnsiTheme="minorHAnsi" w:cstheme="minorHAnsi"/>
          <w:lang w:val="en-US"/>
        </w:rPr>
      </w:pPr>
      <w:r w:rsidRPr="006334EA">
        <w:rPr>
          <w:rStyle w:val="normaltextrun"/>
          <w:rFonts w:asciiTheme="minorHAnsi" w:hAnsiTheme="minorHAnsi" w:cstheme="minorHAnsi"/>
          <w:b/>
          <w:bCs/>
          <w:lang w:val="en-US"/>
        </w:rPr>
        <w:t>Chapter three</w:t>
      </w:r>
      <w:r w:rsidRPr="006334EA">
        <w:rPr>
          <w:rStyle w:val="normaltextrun"/>
          <w:rFonts w:asciiTheme="minorHAnsi" w:hAnsiTheme="minorHAnsi" w:cstheme="minorHAnsi"/>
          <w:lang w:val="en-US"/>
        </w:rPr>
        <w:t xml:space="preserve"> </w:t>
      </w:r>
      <w:r>
        <w:rPr>
          <w:rStyle w:val="normaltextrun"/>
          <w:rFonts w:asciiTheme="minorHAnsi" w:hAnsiTheme="minorHAnsi" w:cstheme="minorHAnsi"/>
          <w:lang w:val="en-US"/>
        </w:rPr>
        <w:t xml:space="preserve">is the research methodology. It </w:t>
      </w:r>
      <w:r w:rsidRPr="006334EA">
        <w:rPr>
          <w:rStyle w:val="normaltextrun"/>
          <w:rFonts w:asciiTheme="minorHAnsi" w:hAnsiTheme="minorHAnsi" w:cstheme="minorHAnsi"/>
          <w:lang w:val="en-US"/>
        </w:rPr>
        <w:t xml:space="preserve">details the research </w:t>
      </w:r>
      <w:r w:rsidR="007D11C4">
        <w:rPr>
          <w:rStyle w:val="normaltextrun"/>
          <w:rFonts w:asciiTheme="minorHAnsi" w:hAnsiTheme="minorHAnsi" w:cstheme="minorHAnsi"/>
          <w:lang w:val="en-US"/>
        </w:rPr>
        <w:t>methodology Research Philosophy, A</w:t>
      </w:r>
      <w:r w:rsidRPr="006334EA">
        <w:rPr>
          <w:rStyle w:val="normaltextrun"/>
          <w:rFonts w:asciiTheme="minorHAnsi" w:hAnsiTheme="minorHAnsi" w:cstheme="minorHAnsi"/>
          <w:lang w:val="en-US"/>
        </w:rPr>
        <w:t>pproach</w:t>
      </w:r>
      <w:r w:rsidR="007D11C4">
        <w:rPr>
          <w:rStyle w:val="normaltextrun"/>
          <w:rFonts w:asciiTheme="minorHAnsi" w:hAnsiTheme="minorHAnsi" w:cstheme="minorHAnsi"/>
          <w:lang w:val="en-US"/>
        </w:rPr>
        <w:t xml:space="preserve">, </w:t>
      </w:r>
      <w:r w:rsidR="0064359C">
        <w:rPr>
          <w:rStyle w:val="normaltextrun"/>
          <w:rFonts w:asciiTheme="minorHAnsi" w:hAnsiTheme="minorHAnsi" w:cstheme="minorHAnsi"/>
          <w:lang w:val="en-US"/>
        </w:rPr>
        <w:t xml:space="preserve">Time Horizons, </w:t>
      </w:r>
      <w:r w:rsidR="007D11C4">
        <w:rPr>
          <w:rStyle w:val="normaltextrun"/>
          <w:rFonts w:asciiTheme="minorHAnsi" w:hAnsiTheme="minorHAnsi" w:cstheme="minorHAnsi"/>
          <w:lang w:val="en-US"/>
        </w:rPr>
        <w:t>Design/Strategy, Choices, Techniques</w:t>
      </w:r>
      <w:r w:rsidR="00BC00C0">
        <w:rPr>
          <w:rStyle w:val="normaltextrun"/>
          <w:rFonts w:asciiTheme="minorHAnsi" w:hAnsiTheme="minorHAnsi" w:cstheme="minorHAnsi"/>
          <w:lang w:val="en-US"/>
        </w:rPr>
        <w:t>,</w:t>
      </w:r>
      <w:r w:rsidR="007D11C4">
        <w:rPr>
          <w:rStyle w:val="normaltextrun"/>
          <w:rFonts w:asciiTheme="minorHAnsi" w:hAnsiTheme="minorHAnsi" w:cstheme="minorHAnsi"/>
          <w:lang w:val="en-US"/>
        </w:rPr>
        <w:t xml:space="preserve"> and Procedures</w:t>
      </w:r>
      <w:r w:rsidRPr="006334EA">
        <w:rPr>
          <w:rStyle w:val="normaltextrun"/>
          <w:rFonts w:asciiTheme="minorHAnsi" w:hAnsiTheme="minorHAnsi" w:cstheme="minorHAnsi"/>
          <w:lang w:val="en-US"/>
        </w:rPr>
        <w:t xml:space="preserve"> that will aid </w:t>
      </w:r>
      <w:r w:rsidR="0064359C">
        <w:rPr>
          <w:rStyle w:val="normaltextrun"/>
          <w:rFonts w:asciiTheme="minorHAnsi" w:hAnsiTheme="minorHAnsi" w:cstheme="minorHAnsi"/>
          <w:lang w:val="en-US"/>
        </w:rPr>
        <w:t xml:space="preserve">in </w:t>
      </w:r>
      <w:r w:rsidRPr="006334EA">
        <w:rPr>
          <w:rStyle w:val="normaltextrun"/>
          <w:rFonts w:asciiTheme="minorHAnsi" w:hAnsiTheme="minorHAnsi" w:cstheme="minorHAnsi"/>
          <w:lang w:val="en-US"/>
        </w:rPr>
        <w:t>the completion of th</w:t>
      </w:r>
      <w:r w:rsidR="0064359C">
        <w:rPr>
          <w:rStyle w:val="normaltextrun"/>
          <w:rFonts w:asciiTheme="minorHAnsi" w:hAnsiTheme="minorHAnsi" w:cstheme="minorHAnsi"/>
          <w:lang w:val="en-US"/>
        </w:rPr>
        <w:t>e</w:t>
      </w:r>
      <w:r w:rsidRPr="006334EA">
        <w:rPr>
          <w:rStyle w:val="normaltextrun"/>
          <w:rFonts w:asciiTheme="minorHAnsi" w:hAnsiTheme="minorHAnsi" w:cstheme="minorHAnsi"/>
          <w:lang w:val="en-US"/>
        </w:rPr>
        <w:t xml:space="preserve"> project. The research onion methodology proposed </w:t>
      </w:r>
      <w:r w:rsidR="007D11C4" w:rsidRPr="006334EA">
        <w:rPr>
          <w:rStyle w:val="normaltextrun"/>
          <w:rFonts w:asciiTheme="minorHAnsi" w:hAnsiTheme="minorHAnsi" w:cstheme="minorHAnsi"/>
          <w:lang w:val="en-US"/>
        </w:rPr>
        <w:t xml:space="preserve">by </w:t>
      </w:r>
      <w:r w:rsidR="007D11C4">
        <w:rPr>
          <w:rStyle w:val="normaltextrun"/>
          <w:rFonts w:asciiTheme="minorHAnsi" w:hAnsiTheme="minorHAnsi" w:cstheme="minorHAnsi"/>
          <w:lang w:val="en-US"/>
        </w:rPr>
        <w:t xml:space="preserve">Sauders </w:t>
      </w:r>
      <w:sdt>
        <w:sdtPr>
          <w:rPr>
            <w:rStyle w:val="normaltextrun"/>
            <w:rFonts w:asciiTheme="minorHAnsi" w:hAnsiTheme="minorHAnsi" w:cstheme="minorHAnsi"/>
            <w:lang w:val="en-US"/>
          </w:rPr>
          <w:id w:val="261968328"/>
          <w:citation/>
        </w:sdtPr>
        <w:sdtContent>
          <w:r>
            <w:rPr>
              <w:rStyle w:val="normaltextrun"/>
              <w:rFonts w:asciiTheme="minorHAnsi" w:hAnsiTheme="minorHAnsi" w:cstheme="minorHAnsi"/>
              <w:lang w:val="en-US"/>
            </w:rPr>
            <w:fldChar w:fldCharType="begin"/>
          </w:r>
          <w:r>
            <w:rPr>
              <w:rStyle w:val="normaltextrun"/>
              <w:rFonts w:asciiTheme="minorHAnsi" w:hAnsiTheme="minorHAnsi" w:cstheme="minorHAnsi"/>
            </w:rPr>
            <w:instrText xml:space="preserve"> CITATION Mel18 \l 2057 </w:instrText>
          </w:r>
          <w:r>
            <w:rPr>
              <w:rStyle w:val="normaltextrun"/>
              <w:rFonts w:asciiTheme="minorHAnsi" w:hAnsiTheme="minorHAnsi" w:cstheme="minorHAnsi"/>
              <w:lang w:val="en-US"/>
            </w:rPr>
            <w:fldChar w:fldCharType="separate"/>
          </w:r>
          <w:r w:rsidR="008D5980" w:rsidRPr="008D5980">
            <w:rPr>
              <w:rFonts w:asciiTheme="minorHAnsi" w:hAnsiTheme="minorHAnsi" w:cstheme="minorHAnsi"/>
              <w:noProof/>
            </w:rPr>
            <w:t>[11]</w:t>
          </w:r>
          <w:r>
            <w:rPr>
              <w:rStyle w:val="normaltextrun"/>
              <w:rFonts w:asciiTheme="minorHAnsi" w:hAnsiTheme="minorHAnsi" w:cstheme="minorHAnsi"/>
              <w:lang w:val="en-US"/>
            </w:rPr>
            <w:fldChar w:fldCharType="end"/>
          </w:r>
        </w:sdtContent>
      </w:sdt>
      <w:r w:rsidR="007D11C4">
        <w:rPr>
          <w:rStyle w:val="normaltextrun"/>
          <w:rFonts w:asciiTheme="minorHAnsi" w:hAnsiTheme="minorHAnsi" w:cstheme="minorHAnsi"/>
          <w:lang w:val="en-US"/>
        </w:rPr>
        <w:t xml:space="preserve"> </w:t>
      </w:r>
      <w:r w:rsidRPr="006334EA">
        <w:rPr>
          <w:rStyle w:val="normaltextrun"/>
          <w:rFonts w:asciiTheme="minorHAnsi" w:hAnsiTheme="minorHAnsi" w:cstheme="minorHAnsi"/>
          <w:lang w:val="en-US"/>
        </w:rPr>
        <w:t xml:space="preserve">will be used as a guide for completing chapter three of this project.  </w:t>
      </w:r>
    </w:p>
    <w:p w14:paraId="61E83388" w14:textId="2B109BA9" w:rsidR="006334EA" w:rsidRPr="006334EA" w:rsidRDefault="006334EA" w:rsidP="0003283C">
      <w:pPr>
        <w:pStyle w:val="paragraph"/>
        <w:spacing w:after="0" w:line="360" w:lineRule="auto"/>
        <w:jc w:val="both"/>
        <w:textAlignment w:val="baseline"/>
        <w:rPr>
          <w:rStyle w:val="normaltextrun"/>
          <w:rFonts w:asciiTheme="minorHAnsi" w:hAnsiTheme="minorHAnsi" w:cstheme="minorHAnsi"/>
          <w:lang w:val="en-US"/>
        </w:rPr>
      </w:pPr>
      <w:r w:rsidRPr="006334EA">
        <w:rPr>
          <w:rStyle w:val="normaltextrun"/>
          <w:rFonts w:asciiTheme="minorHAnsi" w:hAnsiTheme="minorHAnsi" w:cstheme="minorHAnsi"/>
          <w:b/>
          <w:bCs/>
          <w:lang w:val="en-US"/>
        </w:rPr>
        <w:t>Chapter four</w:t>
      </w:r>
      <w:r w:rsidRPr="006334EA">
        <w:rPr>
          <w:rStyle w:val="normaltextrun"/>
          <w:rFonts w:asciiTheme="minorHAnsi" w:hAnsiTheme="minorHAnsi" w:cstheme="minorHAnsi"/>
          <w:lang w:val="en-US"/>
        </w:rPr>
        <w:t xml:space="preserve"> </w:t>
      </w:r>
      <w:r>
        <w:rPr>
          <w:rStyle w:val="normaltextrun"/>
          <w:rFonts w:asciiTheme="minorHAnsi" w:hAnsiTheme="minorHAnsi" w:cstheme="minorHAnsi"/>
          <w:lang w:val="en-US"/>
        </w:rPr>
        <w:t>is the design and implementation</w:t>
      </w:r>
      <w:r w:rsidR="007D11C4">
        <w:rPr>
          <w:rStyle w:val="normaltextrun"/>
          <w:rFonts w:asciiTheme="minorHAnsi" w:hAnsiTheme="minorHAnsi" w:cstheme="minorHAnsi"/>
          <w:lang w:val="en-US"/>
        </w:rPr>
        <w:t xml:space="preserve"> phase of this project</w:t>
      </w:r>
      <w:r>
        <w:rPr>
          <w:rStyle w:val="normaltextrun"/>
          <w:rFonts w:asciiTheme="minorHAnsi" w:hAnsiTheme="minorHAnsi" w:cstheme="minorHAnsi"/>
          <w:lang w:val="en-US"/>
        </w:rPr>
        <w:t xml:space="preserve">. It </w:t>
      </w:r>
      <w:r w:rsidRPr="006334EA">
        <w:rPr>
          <w:rStyle w:val="normaltextrun"/>
          <w:rFonts w:asciiTheme="minorHAnsi" w:hAnsiTheme="minorHAnsi" w:cstheme="minorHAnsi"/>
          <w:lang w:val="en-US"/>
        </w:rPr>
        <w:t xml:space="preserve">outlines the proposed design and the implementation of this project. Beginning with the problem formulation, </w:t>
      </w:r>
      <w:r w:rsidR="007D11C4">
        <w:rPr>
          <w:rStyle w:val="normaltextrun"/>
          <w:rFonts w:asciiTheme="minorHAnsi" w:hAnsiTheme="minorHAnsi" w:cstheme="minorHAnsi"/>
          <w:lang w:val="en-US"/>
        </w:rPr>
        <w:t xml:space="preserve">solution </w:t>
      </w:r>
      <w:r w:rsidRPr="006334EA">
        <w:rPr>
          <w:rStyle w:val="normaltextrun"/>
          <w:rFonts w:asciiTheme="minorHAnsi" w:hAnsiTheme="minorHAnsi" w:cstheme="minorHAnsi"/>
          <w:lang w:val="en-US"/>
        </w:rPr>
        <w:t>design</w:t>
      </w:r>
      <w:r>
        <w:rPr>
          <w:rStyle w:val="normaltextrun"/>
          <w:rFonts w:asciiTheme="minorHAnsi" w:hAnsiTheme="minorHAnsi" w:cstheme="minorHAnsi"/>
          <w:lang w:val="en-US"/>
        </w:rPr>
        <w:t>,</w:t>
      </w:r>
      <w:r w:rsidRPr="006334EA">
        <w:rPr>
          <w:rStyle w:val="normaltextrun"/>
          <w:rFonts w:asciiTheme="minorHAnsi" w:hAnsiTheme="minorHAnsi" w:cstheme="minorHAnsi"/>
          <w:lang w:val="en-US"/>
        </w:rPr>
        <w:t xml:space="preserve"> and then implementation.</w:t>
      </w:r>
      <w:r w:rsidR="007D11C4">
        <w:rPr>
          <w:rStyle w:val="normaltextrun"/>
          <w:rFonts w:asciiTheme="minorHAnsi" w:hAnsiTheme="minorHAnsi" w:cstheme="minorHAnsi"/>
          <w:lang w:val="en-US"/>
        </w:rPr>
        <w:t xml:space="preserve"> For this project, a prototype of the proposed SME network infrastructure for performing the attacks will </w:t>
      </w:r>
      <w:r w:rsidR="001103AB">
        <w:rPr>
          <w:rStyle w:val="normaltextrun"/>
          <w:rFonts w:asciiTheme="minorHAnsi" w:hAnsiTheme="minorHAnsi" w:cstheme="minorHAnsi"/>
          <w:lang w:val="en-US"/>
        </w:rPr>
        <w:t>be designed</w:t>
      </w:r>
      <w:r w:rsidR="00525003">
        <w:rPr>
          <w:rStyle w:val="normaltextrun"/>
          <w:rFonts w:asciiTheme="minorHAnsi" w:hAnsiTheme="minorHAnsi" w:cstheme="minorHAnsi"/>
          <w:lang w:val="en-US"/>
        </w:rPr>
        <w:t>, detailing different network servers, network security devices</w:t>
      </w:r>
      <w:r w:rsidR="001103AB">
        <w:rPr>
          <w:rStyle w:val="normaltextrun"/>
          <w:rFonts w:asciiTheme="minorHAnsi" w:hAnsiTheme="minorHAnsi" w:cstheme="minorHAnsi"/>
          <w:lang w:val="en-US"/>
        </w:rPr>
        <w:t>,</w:t>
      </w:r>
      <w:r w:rsidR="00525003">
        <w:rPr>
          <w:rStyle w:val="normaltextrun"/>
          <w:rFonts w:asciiTheme="minorHAnsi" w:hAnsiTheme="minorHAnsi" w:cstheme="minorHAnsi"/>
          <w:lang w:val="en-US"/>
        </w:rPr>
        <w:t xml:space="preserve"> and configuration details, the </w:t>
      </w:r>
      <w:r w:rsidR="007D11C4">
        <w:rPr>
          <w:rStyle w:val="normaltextrun"/>
          <w:rFonts w:asciiTheme="minorHAnsi" w:hAnsiTheme="minorHAnsi" w:cstheme="minorHAnsi"/>
          <w:lang w:val="en-US"/>
        </w:rPr>
        <w:t>testing bed will be</w:t>
      </w:r>
      <w:r w:rsidR="00525003">
        <w:rPr>
          <w:rStyle w:val="normaltextrun"/>
          <w:rFonts w:asciiTheme="minorHAnsi" w:hAnsiTheme="minorHAnsi" w:cstheme="minorHAnsi"/>
          <w:lang w:val="en-US"/>
        </w:rPr>
        <w:t xml:space="preserve"> set up using a virtual environment like Virtual </w:t>
      </w:r>
      <w:r w:rsidR="001103AB">
        <w:rPr>
          <w:rStyle w:val="normaltextrun"/>
          <w:rFonts w:asciiTheme="minorHAnsi" w:hAnsiTheme="minorHAnsi" w:cstheme="minorHAnsi"/>
          <w:lang w:val="en-US"/>
        </w:rPr>
        <w:t>Box</w:t>
      </w:r>
      <w:r w:rsidR="00525003">
        <w:rPr>
          <w:rStyle w:val="normaltextrun"/>
          <w:rFonts w:asciiTheme="minorHAnsi" w:hAnsiTheme="minorHAnsi" w:cstheme="minorHAnsi"/>
          <w:lang w:val="en-US"/>
        </w:rPr>
        <w:t xml:space="preserve">, </w:t>
      </w:r>
      <w:r w:rsidR="0064359C">
        <w:rPr>
          <w:rStyle w:val="normaltextrun"/>
          <w:rFonts w:asciiTheme="minorHAnsi" w:hAnsiTheme="minorHAnsi" w:cstheme="minorHAnsi"/>
          <w:lang w:val="en-US"/>
        </w:rPr>
        <w:t xml:space="preserve">or </w:t>
      </w:r>
      <w:r w:rsidR="00525003">
        <w:rPr>
          <w:rStyle w:val="normaltextrun"/>
          <w:rFonts w:asciiTheme="minorHAnsi" w:hAnsiTheme="minorHAnsi" w:cstheme="minorHAnsi"/>
          <w:lang w:val="en-US"/>
        </w:rPr>
        <w:t>Azure with different virtual machines.</w:t>
      </w:r>
    </w:p>
    <w:p w14:paraId="53C4D79F" w14:textId="676FD5FF" w:rsidR="00AD1A41" w:rsidRDefault="006334EA" w:rsidP="006334EA">
      <w:pPr>
        <w:pStyle w:val="paragraph"/>
        <w:spacing w:before="0" w:beforeAutospacing="0" w:after="0" w:afterAutospacing="0" w:line="360" w:lineRule="auto"/>
        <w:textAlignment w:val="baseline"/>
        <w:rPr>
          <w:rStyle w:val="eop"/>
          <w:rFonts w:asciiTheme="minorHAnsi" w:hAnsiTheme="minorHAnsi" w:cstheme="minorHAnsi"/>
          <w:lang w:val="en-US"/>
        </w:rPr>
      </w:pPr>
      <w:r w:rsidRPr="006334EA">
        <w:rPr>
          <w:rStyle w:val="normaltextrun"/>
          <w:rFonts w:asciiTheme="minorHAnsi" w:hAnsiTheme="minorHAnsi" w:cstheme="minorHAnsi"/>
          <w:b/>
          <w:bCs/>
          <w:lang w:val="en-US"/>
        </w:rPr>
        <w:t>Chapter five</w:t>
      </w:r>
      <w:r w:rsidRPr="006334EA">
        <w:rPr>
          <w:rStyle w:val="normaltextrun"/>
          <w:rFonts w:asciiTheme="minorHAnsi" w:hAnsiTheme="minorHAnsi" w:cstheme="minorHAnsi"/>
          <w:lang w:val="en-US"/>
        </w:rPr>
        <w:t xml:space="preserve"> </w:t>
      </w:r>
      <w:r>
        <w:rPr>
          <w:rStyle w:val="normaltextrun"/>
          <w:rFonts w:asciiTheme="minorHAnsi" w:hAnsiTheme="minorHAnsi" w:cstheme="minorHAnsi"/>
          <w:lang w:val="en-US"/>
        </w:rPr>
        <w:t>is</w:t>
      </w:r>
      <w:r w:rsidR="00525003">
        <w:rPr>
          <w:rStyle w:val="normaltextrun"/>
          <w:rFonts w:asciiTheme="minorHAnsi" w:hAnsiTheme="minorHAnsi" w:cstheme="minorHAnsi"/>
          <w:lang w:val="en-US"/>
        </w:rPr>
        <w:t xml:space="preserve"> where</w:t>
      </w:r>
      <w:r>
        <w:rPr>
          <w:rStyle w:val="normaltextrun"/>
          <w:rFonts w:asciiTheme="minorHAnsi" w:hAnsiTheme="minorHAnsi" w:cstheme="minorHAnsi"/>
          <w:lang w:val="en-US"/>
        </w:rPr>
        <w:t xml:space="preserve"> the testing and evaluation</w:t>
      </w:r>
      <w:r w:rsidR="00525003">
        <w:rPr>
          <w:rStyle w:val="normaltextrun"/>
          <w:rFonts w:asciiTheme="minorHAnsi" w:hAnsiTheme="minorHAnsi" w:cstheme="minorHAnsi"/>
          <w:lang w:val="en-US"/>
        </w:rPr>
        <w:t xml:space="preserve"> details will be documented</w:t>
      </w:r>
      <w:r>
        <w:rPr>
          <w:rStyle w:val="normaltextrun"/>
          <w:rFonts w:asciiTheme="minorHAnsi" w:hAnsiTheme="minorHAnsi" w:cstheme="minorHAnsi"/>
          <w:lang w:val="en-US"/>
        </w:rPr>
        <w:t xml:space="preserve">. It </w:t>
      </w:r>
      <w:r w:rsidRPr="006334EA">
        <w:rPr>
          <w:rStyle w:val="normaltextrun"/>
          <w:rFonts w:asciiTheme="minorHAnsi" w:hAnsiTheme="minorHAnsi" w:cstheme="minorHAnsi"/>
          <w:lang w:val="en-US"/>
        </w:rPr>
        <w:t>details the outcome of the experiment conducted based on the proposed design and implementation in chapter four.</w:t>
      </w:r>
    </w:p>
    <w:p w14:paraId="4C538EE7" w14:textId="77777777" w:rsidR="00AD1A41" w:rsidRDefault="00AD1A41" w:rsidP="008123AF">
      <w:pPr>
        <w:pStyle w:val="paragraph"/>
        <w:spacing w:before="0" w:beforeAutospacing="0" w:after="0" w:afterAutospacing="0" w:line="360" w:lineRule="auto"/>
        <w:textAlignment w:val="baseline"/>
        <w:rPr>
          <w:rStyle w:val="eop"/>
          <w:rFonts w:asciiTheme="minorHAnsi" w:hAnsiTheme="minorHAnsi" w:cstheme="minorHAnsi"/>
          <w:lang w:val="en-US"/>
        </w:rPr>
      </w:pPr>
    </w:p>
    <w:p w14:paraId="457C8B93" w14:textId="393EDFBF" w:rsidR="00525003" w:rsidRDefault="00525003" w:rsidP="008123AF">
      <w:pPr>
        <w:pStyle w:val="paragraph"/>
        <w:spacing w:before="0" w:beforeAutospacing="0" w:after="0" w:afterAutospacing="0" w:line="360" w:lineRule="auto"/>
        <w:textAlignment w:val="baseline"/>
        <w:rPr>
          <w:rStyle w:val="eop"/>
          <w:rFonts w:asciiTheme="minorHAnsi" w:hAnsiTheme="minorHAnsi" w:cstheme="minorHAnsi"/>
          <w:lang w:val="en-US"/>
        </w:rPr>
      </w:pPr>
      <w:r w:rsidRPr="00C559D0">
        <w:rPr>
          <w:rStyle w:val="eop"/>
          <w:rFonts w:asciiTheme="minorHAnsi" w:hAnsiTheme="minorHAnsi" w:cstheme="minorHAnsi"/>
          <w:lang w:val="en-US"/>
        </w:rPr>
        <w:t xml:space="preserve">Chapter </w:t>
      </w:r>
      <w:r w:rsidR="0064359C">
        <w:rPr>
          <w:rStyle w:val="eop"/>
          <w:rFonts w:asciiTheme="minorHAnsi" w:hAnsiTheme="minorHAnsi" w:cstheme="minorHAnsi"/>
          <w:lang w:val="en-US"/>
        </w:rPr>
        <w:t>Six</w:t>
      </w:r>
      <w:r>
        <w:rPr>
          <w:rStyle w:val="eop"/>
          <w:rFonts w:asciiTheme="minorHAnsi" w:hAnsiTheme="minorHAnsi" w:cstheme="minorHAnsi"/>
          <w:lang w:val="en-US"/>
        </w:rPr>
        <w:t xml:space="preserve"> provides details about the proposed mitigation techniques and </w:t>
      </w:r>
      <w:r w:rsidR="0064359C">
        <w:rPr>
          <w:rStyle w:val="eop"/>
          <w:rFonts w:asciiTheme="minorHAnsi" w:hAnsiTheme="minorHAnsi" w:cstheme="minorHAnsi"/>
          <w:lang w:val="en-US"/>
        </w:rPr>
        <w:t>patterns</w:t>
      </w:r>
      <w:r>
        <w:rPr>
          <w:rStyle w:val="eop"/>
          <w:rFonts w:asciiTheme="minorHAnsi" w:hAnsiTheme="minorHAnsi" w:cstheme="minorHAnsi"/>
          <w:lang w:val="en-US"/>
        </w:rPr>
        <w:t xml:space="preserve"> that could be adopted by SMEs </w:t>
      </w:r>
      <w:r w:rsidR="0064359C">
        <w:rPr>
          <w:rStyle w:val="eop"/>
          <w:rFonts w:asciiTheme="minorHAnsi" w:hAnsiTheme="minorHAnsi" w:cstheme="minorHAnsi"/>
          <w:lang w:val="en-US"/>
        </w:rPr>
        <w:t>to ensure</w:t>
      </w:r>
      <w:r>
        <w:rPr>
          <w:rStyle w:val="eop"/>
          <w:rFonts w:asciiTheme="minorHAnsi" w:hAnsiTheme="minorHAnsi" w:cstheme="minorHAnsi"/>
          <w:lang w:val="en-US"/>
        </w:rPr>
        <w:t xml:space="preserve"> a more secure network.</w:t>
      </w:r>
    </w:p>
    <w:p w14:paraId="7E50A6E9" w14:textId="77777777" w:rsidR="00C559D0" w:rsidRDefault="00C559D0" w:rsidP="008123AF">
      <w:pPr>
        <w:pStyle w:val="paragraph"/>
        <w:spacing w:before="0" w:beforeAutospacing="0" w:after="0" w:afterAutospacing="0" w:line="360" w:lineRule="auto"/>
        <w:jc w:val="both"/>
        <w:textAlignment w:val="baseline"/>
        <w:rPr>
          <w:rFonts w:asciiTheme="minorHAnsi" w:hAnsiTheme="minorHAnsi" w:cstheme="minorHAnsi"/>
        </w:rPr>
      </w:pPr>
    </w:p>
    <w:p w14:paraId="57F2B00A" w14:textId="77777777" w:rsidR="00893243" w:rsidRDefault="00893243" w:rsidP="008123AF">
      <w:pPr>
        <w:pStyle w:val="paragraph"/>
        <w:spacing w:before="0" w:beforeAutospacing="0" w:after="0" w:afterAutospacing="0" w:line="360" w:lineRule="auto"/>
        <w:jc w:val="both"/>
        <w:textAlignment w:val="baseline"/>
        <w:rPr>
          <w:rFonts w:asciiTheme="minorHAnsi" w:hAnsiTheme="minorHAnsi" w:cstheme="minorHAnsi"/>
        </w:rPr>
      </w:pPr>
    </w:p>
    <w:p w14:paraId="70BF85A0" w14:textId="77777777" w:rsidR="00E12F96" w:rsidRDefault="00E12F96" w:rsidP="008123AF">
      <w:pPr>
        <w:pStyle w:val="paragraph"/>
        <w:spacing w:before="0" w:beforeAutospacing="0" w:after="0" w:afterAutospacing="0" w:line="360" w:lineRule="auto"/>
        <w:jc w:val="both"/>
        <w:textAlignment w:val="baseline"/>
        <w:rPr>
          <w:rFonts w:asciiTheme="minorHAnsi" w:hAnsiTheme="minorHAnsi" w:cstheme="minorHAnsi"/>
        </w:rPr>
      </w:pPr>
    </w:p>
    <w:p w14:paraId="292EBD91" w14:textId="77777777" w:rsidR="00893243" w:rsidRPr="008123AF" w:rsidRDefault="00893243" w:rsidP="008123AF">
      <w:pPr>
        <w:pStyle w:val="paragraph"/>
        <w:spacing w:before="0" w:beforeAutospacing="0" w:after="0" w:afterAutospacing="0" w:line="360" w:lineRule="auto"/>
        <w:jc w:val="both"/>
        <w:textAlignment w:val="baseline"/>
        <w:rPr>
          <w:rFonts w:asciiTheme="minorHAnsi" w:hAnsiTheme="minorHAnsi" w:cstheme="minorHAnsi"/>
        </w:rPr>
      </w:pPr>
    </w:p>
    <w:p w14:paraId="02E0BED1" w14:textId="3F1E2CF5" w:rsidR="00B9154B" w:rsidRPr="008123AF" w:rsidRDefault="00B9154B" w:rsidP="00D65EF9">
      <w:pPr>
        <w:pStyle w:val="Heading1"/>
      </w:pPr>
      <w:bookmarkStart w:id="14" w:name="_Toc159589661"/>
      <w:r w:rsidRPr="008123AF">
        <w:t>Chapter 2</w:t>
      </w:r>
      <w:bookmarkEnd w:id="14"/>
    </w:p>
    <w:p w14:paraId="44431F2A" w14:textId="6689F264" w:rsidR="00B9154B" w:rsidRDefault="00D65EF9" w:rsidP="00D65EF9">
      <w:pPr>
        <w:pStyle w:val="Heading1"/>
      </w:pPr>
      <w:bookmarkStart w:id="15" w:name="_Toc159589662"/>
      <w:r>
        <w:t xml:space="preserve">2.0 </w:t>
      </w:r>
      <w:r w:rsidR="00B9154B" w:rsidRPr="008123AF">
        <w:t>Literature Review</w:t>
      </w:r>
      <w:bookmarkEnd w:id="15"/>
    </w:p>
    <w:p w14:paraId="74079D86" w14:textId="77777777" w:rsidR="00B80162" w:rsidRPr="00C559D0" w:rsidRDefault="00B80162" w:rsidP="00B80162">
      <w:pPr>
        <w:rPr>
          <w:b/>
          <w:bCs/>
        </w:rPr>
      </w:pPr>
    </w:p>
    <w:p w14:paraId="3AF739E2" w14:textId="08A6C8AE" w:rsidR="00B80162" w:rsidRPr="00C559D0" w:rsidRDefault="00B80162" w:rsidP="00B80162">
      <w:pPr>
        <w:rPr>
          <w:b/>
          <w:bCs/>
        </w:rPr>
      </w:pPr>
      <w:r w:rsidRPr="00C559D0">
        <w:rPr>
          <w:b/>
          <w:bCs/>
        </w:rPr>
        <w:t>Introduction</w:t>
      </w:r>
    </w:p>
    <w:p w14:paraId="5CC9584A" w14:textId="0E3ED033" w:rsidR="00B80162" w:rsidRPr="00035521" w:rsidRDefault="0064359C" w:rsidP="00035521">
      <w:pPr>
        <w:spacing w:line="480" w:lineRule="auto"/>
        <w:rPr>
          <w:sz w:val="24"/>
          <w:szCs w:val="24"/>
        </w:rPr>
      </w:pPr>
      <w:r w:rsidRPr="0064359C">
        <w:rPr>
          <w:sz w:val="24"/>
          <w:szCs w:val="24"/>
        </w:rPr>
        <w:t>The aim of this chapter is to</w:t>
      </w:r>
      <w:r w:rsidRPr="0064359C">
        <w:rPr>
          <w:sz w:val="24"/>
          <w:szCs w:val="24"/>
        </w:rPr>
        <w:t xml:space="preserve"> </w:t>
      </w:r>
      <w:r w:rsidR="00DE7684">
        <w:rPr>
          <w:sz w:val="24"/>
          <w:szCs w:val="24"/>
        </w:rPr>
        <w:t>review</w:t>
      </w:r>
      <w:r w:rsidR="00C559D0" w:rsidRPr="00035521">
        <w:rPr>
          <w:sz w:val="24"/>
          <w:szCs w:val="24"/>
        </w:rPr>
        <w:t xml:space="preserve"> different works that are related to the project topic, and that </w:t>
      </w:r>
      <w:r w:rsidR="00DE7684">
        <w:rPr>
          <w:sz w:val="24"/>
          <w:szCs w:val="24"/>
        </w:rPr>
        <w:t>have</w:t>
      </w:r>
      <w:r w:rsidR="00C559D0" w:rsidRPr="00035521">
        <w:rPr>
          <w:sz w:val="24"/>
          <w:szCs w:val="24"/>
        </w:rPr>
        <w:t xml:space="preserve"> been </w:t>
      </w:r>
      <w:r w:rsidR="00DE7684">
        <w:rPr>
          <w:sz w:val="24"/>
          <w:szCs w:val="24"/>
        </w:rPr>
        <w:t>under-studied</w:t>
      </w:r>
      <w:r w:rsidR="00C559D0" w:rsidRPr="00035521">
        <w:rPr>
          <w:sz w:val="24"/>
          <w:szCs w:val="24"/>
        </w:rPr>
        <w:t xml:space="preserve"> by other researchers. Some related aspects that will aid the completion of this work will also be discussed.  Different existing and emerging threats affecting SMEs and their mitigation techniques will be discussed. This chapter will also outline available cyber security frameworks available </w:t>
      </w:r>
      <w:r w:rsidR="00975E57" w:rsidRPr="00035521">
        <w:rPr>
          <w:sz w:val="24"/>
          <w:szCs w:val="24"/>
        </w:rPr>
        <w:t>for</w:t>
      </w:r>
      <w:r w:rsidR="00C559D0" w:rsidRPr="00035521">
        <w:rPr>
          <w:sz w:val="24"/>
          <w:szCs w:val="24"/>
        </w:rPr>
        <w:t xml:space="preserve"> penetration </w:t>
      </w:r>
      <w:r w:rsidR="00975E57" w:rsidRPr="00035521">
        <w:rPr>
          <w:sz w:val="24"/>
          <w:szCs w:val="24"/>
        </w:rPr>
        <w:t>testing</w:t>
      </w:r>
      <w:r w:rsidR="00C559D0" w:rsidRPr="00035521">
        <w:rPr>
          <w:sz w:val="24"/>
          <w:szCs w:val="24"/>
        </w:rPr>
        <w:t>.</w:t>
      </w:r>
    </w:p>
    <w:p w14:paraId="6F59CBA1" w14:textId="77777777" w:rsidR="00035521" w:rsidRDefault="00035521" w:rsidP="005D02AD"/>
    <w:p w14:paraId="1B7894BB" w14:textId="48424FBE" w:rsidR="006334EA" w:rsidRPr="001A35EA" w:rsidRDefault="00D65EF9" w:rsidP="00D65EF9">
      <w:pPr>
        <w:pStyle w:val="Heading2"/>
      </w:pPr>
      <w:bookmarkStart w:id="16" w:name="_Toc159589663"/>
      <w:r>
        <w:t xml:space="preserve">2.1 </w:t>
      </w:r>
      <w:r w:rsidR="002E2E29">
        <w:t xml:space="preserve">Review of </w:t>
      </w:r>
      <w:r w:rsidRPr="00BC544D">
        <w:t xml:space="preserve">Cyber </w:t>
      </w:r>
      <w:r>
        <w:t>Security</w:t>
      </w:r>
      <w:r w:rsidRPr="00BC544D">
        <w:t xml:space="preserve"> </w:t>
      </w:r>
      <w:r>
        <w:t>Threat</w:t>
      </w:r>
      <w:r w:rsidRPr="00BC544D">
        <w:t xml:space="preserve"> Landscape</w:t>
      </w:r>
      <w:r>
        <w:t xml:space="preserve"> </w:t>
      </w:r>
      <w:r w:rsidR="006334EA" w:rsidRPr="001A35EA">
        <w:t xml:space="preserve">for </w:t>
      </w:r>
      <w:r w:rsidR="00FD04F5">
        <w:t xml:space="preserve">2020 - </w:t>
      </w:r>
      <w:r w:rsidR="006334EA" w:rsidRPr="001A35EA">
        <w:t>202</w:t>
      </w:r>
      <w:r w:rsidR="00FD04F5">
        <w:t>3</w:t>
      </w:r>
      <w:r w:rsidR="006334EA" w:rsidRPr="001A35EA">
        <w:t xml:space="preserve"> in </w:t>
      </w:r>
      <w:r w:rsidR="007047C4">
        <w:t>UK SMEs.</w:t>
      </w:r>
      <w:bookmarkEnd w:id="16"/>
    </w:p>
    <w:p w14:paraId="7BEE990E" w14:textId="5F90D0E4" w:rsidR="006334EA" w:rsidRDefault="006334EA" w:rsidP="006334EA">
      <w:pPr>
        <w:pStyle w:val="paragraph"/>
        <w:spacing w:after="0" w:line="360" w:lineRule="auto"/>
        <w:jc w:val="both"/>
        <w:textAlignment w:val="baseline"/>
        <w:rPr>
          <w:rFonts w:asciiTheme="minorHAnsi" w:hAnsiTheme="minorHAnsi" w:cstheme="minorHAnsi"/>
        </w:rPr>
      </w:pPr>
      <w:r w:rsidRPr="005D02AD">
        <w:rPr>
          <w:rFonts w:asciiTheme="minorHAnsi" w:hAnsiTheme="minorHAnsi" w:cstheme="minorHAnsi"/>
        </w:rPr>
        <w:t xml:space="preserve">For the </w:t>
      </w:r>
      <w:r w:rsidR="00464F1C" w:rsidRPr="005D02AD">
        <w:rPr>
          <w:rFonts w:asciiTheme="minorHAnsi" w:hAnsiTheme="minorHAnsi" w:cstheme="minorHAnsi"/>
        </w:rPr>
        <w:t>past 4</w:t>
      </w:r>
      <w:r w:rsidR="00765B70">
        <w:rPr>
          <w:rFonts w:asciiTheme="minorHAnsi" w:hAnsiTheme="minorHAnsi" w:cstheme="minorHAnsi"/>
        </w:rPr>
        <w:t xml:space="preserve"> years</w:t>
      </w:r>
      <w:r w:rsidRPr="005D02AD">
        <w:rPr>
          <w:rFonts w:asciiTheme="minorHAnsi" w:hAnsiTheme="minorHAnsi" w:cstheme="minorHAnsi"/>
        </w:rPr>
        <w:t xml:space="preserve">, according to a survey conducted by the UK National Cyber Security Centre, the following findings were </w:t>
      </w:r>
      <w:r w:rsidR="00765B70">
        <w:rPr>
          <w:rFonts w:asciiTheme="minorHAnsi" w:hAnsiTheme="minorHAnsi" w:cstheme="minorHAnsi"/>
        </w:rPr>
        <w:t>analyzed</w:t>
      </w:r>
      <w:r w:rsidRPr="005D02AD">
        <w:rPr>
          <w:rFonts w:asciiTheme="minorHAnsi" w:hAnsiTheme="minorHAnsi" w:cstheme="minorHAnsi"/>
        </w:rPr>
        <w:t xml:space="preserve"> according to key aspects of cyber security</w:t>
      </w:r>
      <w:r>
        <w:rPr>
          <w:rFonts w:asciiTheme="minorHAnsi" w:hAnsiTheme="minorHAnsi" w:cstheme="minorHAnsi"/>
        </w:rPr>
        <w:t xml:space="preserve"> </w:t>
      </w:r>
      <w:sdt>
        <w:sdtPr>
          <w:rPr>
            <w:rFonts w:asciiTheme="minorHAnsi" w:hAnsiTheme="minorHAnsi" w:cstheme="minorHAnsi"/>
          </w:rPr>
          <w:id w:val="-977985600"/>
          <w:citation/>
        </w:sdtPr>
        <w:sdtContent>
          <w:r>
            <w:rPr>
              <w:rFonts w:asciiTheme="minorHAnsi" w:hAnsiTheme="minorHAnsi" w:cstheme="minorHAnsi"/>
            </w:rPr>
            <w:fldChar w:fldCharType="begin"/>
          </w:r>
          <w:r>
            <w:rPr>
              <w:rFonts w:asciiTheme="minorHAnsi" w:hAnsiTheme="minorHAnsi" w:cstheme="minorHAnsi"/>
            </w:rPr>
            <w:instrText xml:space="preserve"> CITATION NCS \l 2057 </w:instrText>
          </w:r>
          <w:r>
            <w:rPr>
              <w:rFonts w:asciiTheme="minorHAnsi" w:hAnsiTheme="minorHAnsi" w:cstheme="minorHAnsi"/>
            </w:rPr>
            <w:fldChar w:fldCharType="separate"/>
          </w:r>
          <w:r w:rsidR="008D5980" w:rsidRPr="008D5980">
            <w:rPr>
              <w:rFonts w:asciiTheme="minorHAnsi" w:hAnsiTheme="minorHAnsi" w:cstheme="minorHAnsi"/>
              <w:noProof/>
            </w:rPr>
            <w:t>[12]</w:t>
          </w:r>
          <w:r>
            <w:rPr>
              <w:rFonts w:asciiTheme="minorHAnsi" w:hAnsiTheme="minorHAnsi" w:cstheme="minorHAnsi"/>
            </w:rPr>
            <w:fldChar w:fldCharType="end"/>
          </w:r>
        </w:sdtContent>
      </w:sdt>
      <w:r w:rsidRPr="005D02AD">
        <w:rPr>
          <w:rFonts w:asciiTheme="minorHAnsi" w:hAnsiTheme="minorHAnsi" w:cstheme="minorHAnsi"/>
        </w:rPr>
        <w:t>.</w:t>
      </w:r>
      <w:r w:rsidR="00E4102A">
        <w:rPr>
          <w:rFonts w:asciiTheme="minorHAnsi" w:hAnsiTheme="minorHAnsi" w:cstheme="minorHAnsi"/>
        </w:rPr>
        <w:t xml:space="preserve"> </w:t>
      </w:r>
    </w:p>
    <w:p w14:paraId="347F09D0" w14:textId="13120ED6" w:rsidR="00E4102A" w:rsidRDefault="00E4102A" w:rsidP="006334EA">
      <w:pPr>
        <w:pStyle w:val="paragraph"/>
        <w:spacing w:after="0" w:line="360" w:lineRule="auto"/>
        <w:jc w:val="both"/>
        <w:textAlignment w:val="baseline"/>
        <w:rPr>
          <w:rFonts w:asciiTheme="minorHAnsi" w:hAnsiTheme="minorHAnsi" w:cstheme="minorHAnsi"/>
        </w:rPr>
      </w:pPr>
      <w:r>
        <w:rPr>
          <w:rFonts w:asciiTheme="minorHAnsi" w:hAnsiTheme="minorHAnsi" w:cstheme="minorHAnsi"/>
        </w:rPr>
        <w:t>In 2023</w:t>
      </w:r>
      <w:r w:rsidRPr="00E4102A">
        <w:rPr>
          <w:rFonts w:asciiTheme="minorHAnsi" w:hAnsiTheme="minorHAnsi" w:cstheme="minorHAnsi"/>
        </w:rPr>
        <w:t xml:space="preserve">, the NCSC received </w:t>
      </w:r>
      <w:r w:rsidR="00940D6B">
        <w:rPr>
          <w:rFonts w:asciiTheme="minorHAnsi" w:hAnsiTheme="minorHAnsi" w:cstheme="minorHAnsi"/>
        </w:rPr>
        <w:t>over</w:t>
      </w:r>
      <w:r w:rsidRPr="00E4102A">
        <w:rPr>
          <w:rFonts w:asciiTheme="minorHAnsi" w:hAnsiTheme="minorHAnsi" w:cstheme="minorHAnsi"/>
        </w:rPr>
        <w:t xml:space="preserve"> 2,005 reports</w:t>
      </w:r>
      <w:r w:rsidR="00940D6B">
        <w:rPr>
          <w:rFonts w:asciiTheme="minorHAnsi" w:hAnsiTheme="minorHAnsi" w:cstheme="minorHAnsi"/>
        </w:rPr>
        <w:t xml:space="preserve"> of cyber threats on SMEs</w:t>
      </w:r>
      <w:r w:rsidRPr="00E4102A">
        <w:rPr>
          <w:rFonts w:asciiTheme="minorHAnsi" w:hAnsiTheme="minorHAnsi" w:cstheme="minorHAnsi"/>
        </w:rPr>
        <w:t>, marking a nearly 64% increase from the previous year's 1,226. The organization issued 24.48 million notifications to inform entities of cyber incidents through its automated Early Warning service. Notably, there were 327 incidents involving the exfiltration/extortion of data, indicating an 18.5% increase from the previous year.</w:t>
      </w:r>
    </w:p>
    <w:p w14:paraId="48812B0B" w14:textId="1A5AC0DA" w:rsidR="006334EA" w:rsidRPr="005D02AD" w:rsidRDefault="006334EA" w:rsidP="006334EA">
      <w:pPr>
        <w:pStyle w:val="paragraph"/>
        <w:spacing w:after="0" w:line="360" w:lineRule="auto"/>
        <w:jc w:val="both"/>
        <w:textAlignment w:val="baseline"/>
        <w:rPr>
          <w:rFonts w:asciiTheme="minorHAnsi" w:hAnsiTheme="minorHAnsi" w:cstheme="minorHAnsi"/>
        </w:rPr>
      </w:pPr>
      <w:r w:rsidRPr="005D02AD">
        <w:rPr>
          <w:rFonts w:asciiTheme="minorHAnsi" w:hAnsiTheme="minorHAnsi" w:cstheme="minorHAnsi"/>
        </w:rPr>
        <w:t xml:space="preserve">According to a survey by </w:t>
      </w:r>
      <w:sdt>
        <w:sdtPr>
          <w:rPr>
            <w:rFonts w:asciiTheme="minorHAnsi" w:hAnsiTheme="minorHAnsi" w:cstheme="minorHAnsi"/>
          </w:rPr>
          <w:id w:val="1566683286"/>
          <w:citation/>
        </w:sdtPr>
        <w:sdtContent>
          <w:r>
            <w:rPr>
              <w:rFonts w:asciiTheme="minorHAnsi" w:hAnsiTheme="minorHAnsi" w:cstheme="minorHAnsi"/>
            </w:rPr>
            <w:fldChar w:fldCharType="begin"/>
          </w:r>
          <w:r>
            <w:rPr>
              <w:rFonts w:asciiTheme="minorHAnsi" w:hAnsiTheme="minorHAnsi" w:cstheme="minorHAnsi"/>
            </w:rPr>
            <w:instrText xml:space="preserve"> CITATION UKc22 \l 2057 </w:instrText>
          </w:r>
          <w:r>
            <w:rPr>
              <w:rFonts w:asciiTheme="minorHAnsi" w:hAnsiTheme="minorHAnsi" w:cstheme="minorHAnsi"/>
            </w:rPr>
            <w:fldChar w:fldCharType="separate"/>
          </w:r>
          <w:r w:rsidR="008D5980" w:rsidRPr="008D5980">
            <w:rPr>
              <w:rFonts w:asciiTheme="minorHAnsi" w:hAnsiTheme="minorHAnsi" w:cstheme="minorHAnsi"/>
              <w:noProof/>
            </w:rPr>
            <w:t>[13]</w:t>
          </w:r>
          <w:r>
            <w:rPr>
              <w:rFonts w:asciiTheme="minorHAnsi" w:hAnsiTheme="minorHAnsi" w:cstheme="minorHAnsi"/>
            </w:rPr>
            <w:fldChar w:fldCharType="end"/>
          </w:r>
        </w:sdtContent>
      </w:sdt>
      <w:r w:rsidRPr="005D02AD">
        <w:rPr>
          <w:rFonts w:asciiTheme="minorHAnsi" w:hAnsiTheme="minorHAnsi" w:cstheme="minorHAnsi"/>
        </w:rPr>
        <w:t>, 38% of SMEs in the UK experienced or identified a cyber-attack in the past. Over 82% of the SMEs reported phishing attacks, and 25% identified malware, ransomware, and denial of service attacks</w:t>
      </w:r>
      <w:r>
        <w:rPr>
          <w:rFonts w:asciiTheme="minorHAnsi" w:hAnsiTheme="minorHAnsi" w:cstheme="minorHAnsi"/>
        </w:rPr>
        <w:t xml:space="preserve"> </w:t>
      </w:r>
      <w:sdt>
        <w:sdtPr>
          <w:rPr>
            <w:rFonts w:asciiTheme="minorHAnsi" w:hAnsiTheme="minorHAnsi" w:cstheme="minorHAnsi"/>
          </w:rPr>
          <w:id w:val="1971471898"/>
          <w:citation/>
        </w:sdtPr>
        <w:sdtContent>
          <w:r>
            <w:rPr>
              <w:rFonts w:asciiTheme="minorHAnsi" w:hAnsiTheme="minorHAnsi" w:cstheme="minorHAnsi"/>
            </w:rPr>
            <w:fldChar w:fldCharType="begin"/>
          </w:r>
          <w:r>
            <w:rPr>
              <w:rFonts w:asciiTheme="minorHAnsi" w:hAnsiTheme="minorHAnsi" w:cstheme="minorHAnsi"/>
            </w:rPr>
            <w:instrText xml:space="preserve"> CITATION NCS \l 2057 </w:instrText>
          </w:r>
          <w:r>
            <w:rPr>
              <w:rFonts w:asciiTheme="minorHAnsi" w:hAnsiTheme="minorHAnsi" w:cstheme="minorHAnsi"/>
            </w:rPr>
            <w:fldChar w:fldCharType="separate"/>
          </w:r>
          <w:r w:rsidR="008D5980" w:rsidRPr="008D5980">
            <w:rPr>
              <w:rFonts w:asciiTheme="minorHAnsi" w:hAnsiTheme="minorHAnsi" w:cstheme="minorHAnsi"/>
              <w:noProof/>
            </w:rPr>
            <w:t>[12]</w:t>
          </w:r>
          <w:r>
            <w:rPr>
              <w:rFonts w:asciiTheme="minorHAnsi" w:hAnsiTheme="minorHAnsi" w:cstheme="minorHAnsi"/>
            </w:rPr>
            <w:fldChar w:fldCharType="end"/>
          </w:r>
        </w:sdtContent>
      </w:sdt>
      <w:r w:rsidRPr="005D02AD">
        <w:rPr>
          <w:rFonts w:asciiTheme="minorHAnsi" w:hAnsiTheme="minorHAnsi" w:cstheme="minorHAnsi"/>
        </w:rPr>
        <w:t>.</w:t>
      </w:r>
    </w:p>
    <w:p w14:paraId="783AC978" w14:textId="0435E451" w:rsidR="006334EA" w:rsidRPr="005D02AD" w:rsidRDefault="0064359C" w:rsidP="006334EA">
      <w:pPr>
        <w:pStyle w:val="paragraph"/>
        <w:spacing w:after="0" w:line="360" w:lineRule="auto"/>
        <w:jc w:val="both"/>
        <w:textAlignment w:val="baseline"/>
        <w:rPr>
          <w:rFonts w:asciiTheme="minorHAnsi" w:hAnsiTheme="minorHAnsi" w:cstheme="minorHAnsi"/>
        </w:rPr>
      </w:pPr>
      <w:bookmarkStart w:id="17" w:name="_Toc159589664"/>
      <w:r w:rsidRPr="0064359C">
        <w:rPr>
          <w:rStyle w:val="Heading3Char"/>
        </w:rPr>
        <w:t xml:space="preserve">2.1.1 </w:t>
      </w:r>
      <w:r w:rsidR="006334EA" w:rsidRPr="0064359C">
        <w:rPr>
          <w:rStyle w:val="Heading3Char"/>
        </w:rPr>
        <w:t>Incident response:</w:t>
      </w:r>
      <w:bookmarkEnd w:id="17"/>
      <w:r w:rsidR="006334EA">
        <w:rPr>
          <w:rFonts w:asciiTheme="minorHAnsi" w:hAnsiTheme="minorHAnsi" w:cstheme="minorHAnsi"/>
        </w:rPr>
        <w:t xml:space="preserve"> </w:t>
      </w:r>
      <w:r w:rsidR="006334EA" w:rsidRPr="005D02AD">
        <w:rPr>
          <w:rFonts w:asciiTheme="minorHAnsi" w:hAnsiTheme="minorHAnsi" w:cstheme="minorHAnsi"/>
        </w:rPr>
        <w:t>In the event of a cyber breach, being able to detect and respond swiftly to attacks</w:t>
      </w:r>
      <w:r w:rsidR="00464F1C">
        <w:rPr>
          <w:rFonts w:asciiTheme="minorHAnsi" w:hAnsiTheme="minorHAnsi" w:cstheme="minorHAnsi"/>
        </w:rPr>
        <w:t xml:space="preserve"> is very crucial, hence</w:t>
      </w:r>
      <w:r w:rsidR="006334EA" w:rsidRPr="005D02AD">
        <w:rPr>
          <w:rFonts w:asciiTheme="minorHAnsi" w:hAnsiTheme="minorHAnsi" w:cstheme="minorHAnsi"/>
        </w:rPr>
        <w:t xml:space="preserve"> </w:t>
      </w:r>
      <w:r w:rsidR="00FD04F5">
        <w:rPr>
          <w:rFonts w:asciiTheme="minorHAnsi" w:hAnsiTheme="minorHAnsi" w:cstheme="minorHAnsi"/>
        </w:rPr>
        <w:t>incident response</w:t>
      </w:r>
      <w:r w:rsidR="006334EA" w:rsidRPr="005D02AD">
        <w:rPr>
          <w:rFonts w:asciiTheme="minorHAnsi" w:hAnsiTheme="minorHAnsi" w:cstheme="minorHAnsi"/>
        </w:rPr>
        <w:t xml:space="preserve"> is </w:t>
      </w:r>
      <w:r w:rsidR="00464F1C">
        <w:rPr>
          <w:rFonts w:asciiTheme="minorHAnsi" w:hAnsiTheme="minorHAnsi" w:cstheme="minorHAnsi"/>
        </w:rPr>
        <w:t>necessary</w:t>
      </w:r>
      <w:r w:rsidR="006334EA" w:rsidRPr="005D02AD">
        <w:rPr>
          <w:rFonts w:asciiTheme="minorHAnsi" w:hAnsiTheme="minorHAnsi" w:cstheme="minorHAnsi"/>
        </w:rPr>
        <w:t xml:space="preserve"> for minimizing operational, financial, and reputational harm. </w:t>
      </w:r>
      <w:r w:rsidR="00464F1C">
        <w:rPr>
          <w:rFonts w:asciiTheme="minorHAnsi" w:hAnsiTheme="minorHAnsi" w:cstheme="minorHAnsi"/>
        </w:rPr>
        <w:t>According to the report from</w:t>
      </w:r>
      <w:r w:rsidR="006334EA" w:rsidRPr="005D02AD">
        <w:rPr>
          <w:rFonts w:asciiTheme="minorHAnsi" w:hAnsiTheme="minorHAnsi" w:cstheme="minorHAnsi"/>
        </w:rPr>
        <w:t xml:space="preserve"> </w:t>
      </w:r>
      <w:sdt>
        <w:sdtPr>
          <w:rPr>
            <w:rFonts w:asciiTheme="minorHAnsi" w:hAnsiTheme="minorHAnsi" w:cstheme="minorHAnsi"/>
          </w:rPr>
          <w:id w:val="-1185286742"/>
          <w:citation/>
        </w:sdtPr>
        <w:sdtContent>
          <w:r w:rsidR="006334EA">
            <w:rPr>
              <w:rFonts w:asciiTheme="minorHAnsi" w:hAnsiTheme="minorHAnsi" w:cstheme="minorHAnsi"/>
            </w:rPr>
            <w:fldChar w:fldCharType="begin"/>
          </w:r>
          <w:r w:rsidR="006334EA">
            <w:rPr>
              <w:rFonts w:asciiTheme="minorHAnsi" w:hAnsiTheme="minorHAnsi" w:cstheme="minorHAnsi"/>
            </w:rPr>
            <w:instrText xml:space="preserve"> CITATION UKc22 \l 2057 </w:instrText>
          </w:r>
          <w:r w:rsidR="006334EA">
            <w:rPr>
              <w:rFonts w:asciiTheme="minorHAnsi" w:hAnsiTheme="minorHAnsi" w:cstheme="minorHAnsi"/>
            </w:rPr>
            <w:fldChar w:fldCharType="separate"/>
          </w:r>
          <w:r w:rsidR="008D5980" w:rsidRPr="008D5980">
            <w:rPr>
              <w:rFonts w:asciiTheme="minorHAnsi" w:hAnsiTheme="minorHAnsi" w:cstheme="minorHAnsi"/>
              <w:noProof/>
            </w:rPr>
            <w:t>[13]</w:t>
          </w:r>
          <w:r w:rsidR="006334EA">
            <w:rPr>
              <w:rFonts w:asciiTheme="minorHAnsi" w:hAnsiTheme="minorHAnsi" w:cstheme="minorHAnsi"/>
            </w:rPr>
            <w:fldChar w:fldCharType="end"/>
          </w:r>
        </w:sdtContent>
      </w:sdt>
      <w:r w:rsidR="00464F1C">
        <w:rPr>
          <w:rFonts w:asciiTheme="minorHAnsi" w:hAnsiTheme="minorHAnsi" w:cstheme="minorHAnsi"/>
        </w:rPr>
        <w:t>,</w:t>
      </w:r>
      <w:r w:rsidR="006334EA">
        <w:rPr>
          <w:rFonts w:asciiTheme="minorHAnsi" w:hAnsiTheme="minorHAnsi" w:cstheme="minorHAnsi"/>
        </w:rPr>
        <w:t xml:space="preserve"> </w:t>
      </w:r>
      <w:r w:rsidR="006334EA" w:rsidRPr="005D02AD">
        <w:rPr>
          <w:rFonts w:asciiTheme="minorHAnsi" w:hAnsiTheme="minorHAnsi" w:cstheme="minorHAnsi"/>
        </w:rPr>
        <w:t>84% of SM</w:t>
      </w:r>
      <w:r w:rsidR="006334EA">
        <w:rPr>
          <w:rFonts w:asciiTheme="minorHAnsi" w:hAnsiTheme="minorHAnsi" w:cstheme="minorHAnsi"/>
        </w:rPr>
        <w:t>B</w:t>
      </w:r>
      <w:r w:rsidR="006334EA" w:rsidRPr="005D02AD">
        <w:rPr>
          <w:rFonts w:asciiTheme="minorHAnsi" w:hAnsiTheme="minorHAnsi" w:cstheme="minorHAnsi"/>
        </w:rPr>
        <w:t>s in the UK express their intention to notify their board, and 73% indicate their willingness to carry out an impact assessment. Nonetheless, a mere 18% of SMEs have a documented incident management plan, with qualitative insights indicating an informal approach often relying on internal expertise or external collaborators such as IT providers.</w:t>
      </w:r>
    </w:p>
    <w:p w14:paraId="024FEBE5" w14:textId="61485F32" w:rsidR="006334EA" w:rsidRPr="005D02AD" w:rsidRDefault="0064359C" w:rsidP="006334EA">
      <w:pPr>
        <w:pStyle w:val="paragraph"/>
        <w:spacing w:after="0" w:line="360" w:lineRule="auto"/>
        <w:jc w:val="both"/>
        <w:textAlignment w:val="baseline"/>
        <w:rPr>
          <w:rFonts w:asciiTheme="minorHAnsi" w:hAnsiTheme="minorHAnsi" w:cstheme="minorHAnsi"/>
        </w:rPr>
      </w:pPr>
      <w:bookmarkStart w:id="18" w:name="_Toc159589665"/>
      <w:r w:rsidRPr="0064359C">
        <w:rPr>
          <w:rStyle w:val="Heading3Char"/>
        </w:rPr>
        <w:t xml:space="preserve">2.1.2 </w:t>
      </w:r>
      <w:r w:rsidR="006334EA" w:rsidRPr="0064359C">
        <w:rPr>
          <w:rStyle w:val="Heading3Char"/>
        </w:rPr>
        <w:t>Vulnerability management:</w:t>
      </w:r>
      <w:bookmarkEnd w:id="18"/>
      <w:r w:rsidR="006334EA" w:rsidRPr="005D02AD">
        <w:rPr>
          <w:rFonts w:asciiTheme="minorHAnsi" w:hAnsiTheme="minorHAnsi" w:cstheme="minorHAnsi"/>
        </w:rPr>
        <w:t xml:space="preserve"> cyber-attacks are looking out for vulnerabilities in a system, this is why frequent updates and patches are essential to guide against any new vulnerabilities. </w:t>
      </w:r>
      <w:r w:rsidR="006334EA">
        <w:rPr>
          <w:rFonts w:asciiTheme="minorHAnsi" w:hAnsiTheme="minorHAnsi" w:cstheme="minorHAnsi"/>
        </w:rPr>
        <w:t xml:space="preserve">Based on a </w:t>
      </w:r>
      <w:r w:rsidR="006334EA" w:rsidRPr="005D02AD">
        <w:rPr>
          <w:rFonts w:asciiTheme="minorHAnsi" w:hAnsiTheme="minorHAnsi" w:cstheme="minorHAnsi"/>
        </w:rPr>
        <w:t xml:space="preserve">survey </w:t>
      </w:r>
      <w:r w:rsidR="006334EA">
        <w:rPr>
          <w:rFonts w:asciiTheme="minorHAnsi" w:hAnsiTheme="minorHAnsi" w:cstheme="minorHAnsi"/>
        </w:rPr>
        <w:t>conducted in 2022 on SMBs i</w:t>
      </w:r>
      <w:r w:rsidR="006334EA" w:rsidRPr="005D02AD">
        <w:rPr>
          <w:rFonts w:asciiTheme="minorHAnsi" w:hAnsiTheme="minorHAnsi" w:cstheme="minorHAnsi"/>
        </w:rPr>
        <w:t>n the UK, 82% of SMEs have anti-malware protection up-to-date, 38% implemented a patch management policy, 34% used a security monitoring tool, 17% conducted a cyber vulnerability audit, and 13% relied on threat intelligence.</w:t>
      </w:r>
    </w:p>
    <w:p w14:paraId="4F1967DD" w14:textId="36A0839E" w:rsidR="006334EA" w:rsidRPr="005D02AD" w:rsidRDefault="0064359C" w:rsidP="006334EA">
      <w:pPr>
        <w:pStyle w:val="paragraph"/>
        <w:spacing w:after="0" w:line="360" w:lineRule="auto"/>
        <w:jc w:val="both"/>
        <w:textAlignment w:val="baseline"/>
        <w:rPr>
          <w:rFonts w:asciiTheme="minorHAnsi" w:hAnsiTheme="minorHAnsi" w:cstheme="minorHAnsi"/>
        </w:rPr>
      </w:pPr>
      <w:bookmarkStart w:id="19" w:name="_Toc159589666"/>
      <w:r w:rsidRPr="0064359C">
        <w:rPr>
          <w:rStyle w:val="Heading3Char"/>
        </w:rPr>
        <w:t xml:space="preserve">2.1.3 </w:t>
      </w:r>
      <w:r w:rsidR="006334EA" w:rsidRPr="0064359C">
        <w:rPr>
          <w:rStyle w:val="Heading3Char"/>
        </w:rPr>
        <w:t>External engagement:</w:t>
      </w:r>
      <w:bookmarkEnd w:id="19"/>
      <w:r w:rsidR="006334EA">
        <w:rPr>
          <w:rFonts w:asciiTheme="minorHAnsi" w:hAnsiTheme="minorHAnsi" w:cstheme="minorHAnsi"/>
        </w:rPr>
        <w:t xml:space="preserve"> </w:t>
      </w:r>
      <w:r w:rsidR="006334EA" w:rsidRPr="005D02AD">
        <w:rPr>
          <w:rFonts w:asciiTheme="minorHAnsi" w:hAnsiTheme="minorHAnsi" w:cstheme="minorHAnsi"/>
        </w:rPr>
        <w:t>48% of SMEs relied on external and third-party information in resolving cyber security issues.43% adopted an insurance scheme, 39% used outsourced cybersecurity services, and only 6% had essential certification in cybersecurity.</w:t>
      </w:r>
    </w:p>
    <w:p w14:paraId="0B37057A" w14:textId="03AFF7A4" w:rsidR="007047C4" w:rsidRDefault="0064359C" w:rsidP="00EC7D14">
      <w:pPr>
        <w:pStyle w:val="paragraph"/>
        <w:spacing w:after="0" w:line="360" w:lineRule="auto"/>
        <w:jc w:val="both"/>
        <w:textAlignment w:val="baseline"/>
        <w:rPr>
          <w:rFonts w:asciiTheme="minorHAnsi" w:hAnsiTheme="minorHAnsi" w:cstheme="minorHAnsi"/>
        </w:rPr>
      </w:pPr>
      <w:bookmarkStart w:id="20" w:name="_Toc159589667"/>
      <w:r w:rsidRPr="0064359C">
        <w:rPr>
          <w:rStyle w:val="Heading3Char"/>
        </w:rPr>
        <w:t xml:space="preserve">2.1.4 </w:t>
      </w:r>
      <w:r w:rsidR="006334EA" w:rsidRPr="0064359C">
        <w:rPr>
          <w:rStyle w:val="Heading3Char"/>
        </w:rPr>
        <w:t>Internal activity:</w:t>
      </w:r>
      <w:bookmarkEnd w:id="20"/>
      <w:r w:rsidR="006334EA" w:rsidRPr="005D02AD">
        <w:rPr>
          <w:rFonts w:asciiTheme="minorHAnsi" w:hAnsiTheme="minorHAnsi" w:cstheme="minorHAnsi"/>
        </w:rPr>
        <w:t xml:space="preserve"> the internal activities indicate the different approaches each </w:t>
      </w:r>
      <w:r w:rsidR="00765B70">
        <w:rPr>
          <w:rFonts w:asciiTheme="minorHAnsi" w:hAnsiTheme="minorHAnsi" w:cstheme="minorHAnsi"/>
        </w:rPr>
        <w:t>organization</w:t>
      </w:r>
      <w:r w:rsidR="006334EA" w:rsidRPr="005D02AD">
        <w:rPr>
          <w:rFonts w:asciiTheme="minorHAnsi" w:hAnsiTheme="minorHAnsi" w:cstheme="minorHAnsi"/>
        </w:rPr>
        <w:t xml:space="preserve"> took in responding to threats. From this survey, 22% of SMEs adopted and implemented a cyber security strategy, 32% conducted a risk assessment, 16% performed awareness training, and 7% assessed risks.</w:t>
      </w:r>
    </w:p>
    <w:p w14:paraId="3FA782E4" w14:textId="51C0CAD1" w:rsidR="00765B70" w:rsidRDefault="00013F33" w:rsidP="00013F33">
      <w:pPr>
        <w:pStyle w:val="paragraph"/>
        <w:spacing w:after="0" w:line="360" w:lineRule="auto"/>
        <w:ind w:firstLine="720"/>
        <w:jc w:val="both"/>
        <w:textAlignment w:val="baseline"/>
        <w:rPr>
          <w:rFonts w:asciiTheme="minorHAnsi" w:hAnsiTheme="minorHAnsi" w:cstheme="minorHAnsi"/>
        </w:rPr>
      </w:pPr>
      <w:r>
        <w:rPr>
          <w:rFonts w:asciiTheme="minorHAnsi" w:hAnsiTheme="minorHAnsi" w:cstheme="minorHAnsi"/>
        </w:rPr>
        <w:t>The</w:t>
      </w:r>
      <w:r w:rsidR="00464F1C">
        <w:rPr>
          <w:rFonts w:asciiTheme="minorHAnsi" w:hAnsiTheme="minorHAnsi" w:cstheme="minorHAnsi"/>
        </w:rPr>
        <w:t xml:space="preserve"> research</w:t>
      </w:r>
      <w:r>
        <w:rPr>
          <w:rFonts w:asciiTheme="minorHAnsi" w:hAnsiTheme="minorHAnsi" w:cstheme="minorHAnsi"/>
        </w:rPr>
        <w:t xml:space="preserve"> above</w:t>
      </w:r>
      <w:r w:rsidR="00464F1C">
        <w:rPr>
          <w:rFonts w:asciiTheme="minorHAnsi" w:hAnsiTheme="minorHAnsi" w:cstheme="minorHAnsi"/>
        </w:rPr>
        <w:t xml:space="preserve"> indicates that the </w:t>
      </w:r>
      <w:r>
        <w:rPr>
          <w:rFonts w:asciiTheme="minorHAnsi" w:hAnsiTheme="minorHAnsi" w:cstheme="minorHAnsi"/>
        </w:rPr>
        <w:t>researcher's</w:t>
      </w:r>
      <w:r w:rsidR="00464F1C">
        <w:rPr>
          <w:rFonts w:asciiTheme="minorHAnsi" w:hAnsiTheme="minorHAnsi" w:cstheme="minorHAnsi"/>
        </w:rPr>
        <w:t xml:space="preserve"> focu</w:t>
      </w:r>
      <w:r>
        <w:rPr>
          <w:rFonts w:asciiTheme="minorHAnsi" w:hAnsiTheme="minorHAnsi" w:cstheme="minorHAnsi"/>
        </w:rPr>
        <w:t xml:space="preserve">s was mainly on </w:t>
      </w:r>
      <w:r w:rsidR="00464F1C">
        <w:rPr>
          <w:rFonts w:asciiTheme="minorHAnsi" w:hAnsiTheme="minorHAnsi" w:cstheme="minorHAnsi"/>
        </w:rPr>
        <w:t xml:space="preserve">SMEs who are online </w:t>
      </w:r>
      <w:r>
        <w:rPr>
          <w:rFonts w:asciiTheme="minorHAnsi" w:hAnsiTheme="minorHAnsi" w:cstheme="minorHAnsi"/>
        </w:rPr>
        <w:t xml:space="preserve">and those who are not online, were not considered eligible for the survey. Does it mean those SMEs do not encounter any form of threat? I believe they </w:t>
      </w:r>
      <w:r w:rsidR="0084159A">
        <w:rPr>
          <w:rFonts w:asciiTheme="minorHAnsi" w:hAnsiTheme="minorHAnsi" w:cstheme="minorHAnsi"/>
        </w:rPr>
        <w:t>do; offline</w:t>
      </w:r>
      <w:r>
        <w:rPr>
          <w:rFonts w:asciiTheme="minorHAnsi" w:hAnsiTheme="minorHAnsi" w:cstheme="minorHAnsi"/>
        </w:rPr>
        <w:t xml:space="preserve"> businesses can experience insider threats, impersonation, and social engineering threats.</w:t>
      </w:r>
    </w:p>
    <w:p w14:paraId="23FFB0E1" w14:textId="3CF4A97B" w:rsidR="00FD04F5" w:rsidRPr="00EC7D14" w:rsidRDefault="00FD04F5" w:rsidP="00EC7D14">
      <w:pPr>
        <w:pStyle w:val="paragraph"/>
        <w:spacing w:after="0" w:line="360" w:lineRule="auto"/>
        <w:jc w:val="both"/>
        <w:textAlignment w:val="baseline"/>
        <w:rPr>
          <w:rFonts w:asciiTheme="minorHAnsi" w:hAnsiTheme="minorHAnsi" w:cstheme="minorHAnsi"/>
        </w:rPr>
      </w:pPr>
      <w:r w:rsidRPr="00FD04F5">
        <w:rPr>
          <w:rFonts w:asciiTheme="minorHAnsi" w:hAnsiTheme="minorHAnsi" w:cstheme="minorHAnsi"/>
        </w:rPr>
        <w:t xml:space="preserve">In conclusion, the findings from the survey emphasize the </w:t>
      </w:r>
      <w:r w:rsidR="0064359C">
        <w:rPr>
          <w:rFonts w:asciiTheme="minorHAnsi" w:hAnsiTheme="minorHAnsi" w:cstheme="minorHAnsi"/>
        </w:rPr>
        <w:t xml:space="preserve">for </w:t>
      </w:r>
      <w:r w:rsidRPr="00FD04F5">
        <w:rPr>
          <w:rFonts w:asciiTheme="minorHAnsi" w:hAnsiTheme="minorHAnsi" w:cstheme="minorHAnsi"/>
        </w:rPr>
        <w:t xml:space="preserve">need for SMEs to prioritize cyber security </w:t>
      </w:r>
      <w:r w:rsidR="0064359C">
        <w:rPr>
          <w:rFonts w:asciiTheme="minorHAnsi" w:hAnsiTheme="minorHAnsi" w:cstheme="minorHAnsi"/>
        </w:rPr>
        <w:t>approaches</w:t>
      </w:r>
      <w:r w:rsidRPr="00FD04F5">
        <w:rPr>
          <w:rFonts w:asciiTheme="minorHAnsi" w:hAnsiTheme="minorHAnsi" w:cstheme="minorHAnsi"/>
        </w:rPr>
        <w:t xml:space="preserve"> and invest </w:t>
      </w:r>
      <w:r w:rsidR="0064359C">
        <w:rPr>
          <w:rFonts w:asciiTheme="minorHAnsi" w:hAnsiTheme="minorHAnsi" w:cstheme="minorHAnsi"/>
        </w:rPr>
        <w:t>more in</w:t>
      </w:r>
      <w:r w:rsidRPr="00FD04F5">
        <w:rPr>
          <w:rFonts w:asciiTheme="minorHAnsi" w:hAnsiTheme="minorHAnsi" w:cstheme="minorHAnsi"/>
        </w:rPr>
        <w:t xml:space="preserve"> incident response</w:t>
      </w:r>
      <w:r w:rsidR="0064359C">
        <w:rPr>
          <w:rFonts w:asciiTheme="minorHAnsi" w:hAnsiTheme="minorHAnsi" w:cstheme="minorHAnsi"/>
        </w:rPr>
        <w:t xml:space="preserve"> mechanisms</w:t>
      </w:r>
      <w:r w:rsidRPr="00FD04F5">
        <w:rPr>
          <w:rFonts w:asciiTheme="minorHAnsi" w:hAnsiTheme="minorHAnsi" w:cstheme="minorHAnsi"/>
        </w:rPr>
        <w:t>, vulnerability management, external engagement, and internal activities. By addressing these key aspects of cyber security, SMEs can better protect themselves against evolving cyber threats and safeguard their operations, finances, and reputation in an increasingly digitalized landscape.</w:t>
      </w:r>
    </w:p>
    <w:p w14:paraId="38A3DE2B" w14:textId="4889E162" w:rsidR="00975E57" w:rsidRDefault="00D65EF9" w:rsidP="00D65EF9">
      <w:pPr>
        <w:pStyle w:val="Heading2"/>
      </w:pPr>
      <w:bookmarkStart w:id="21" w:name="_Toc159589668"/>
      <w:r>
        <w:t xml:space="preserve">2.2 </w:t>
      </w:r>
      <w:r w:rsidR="00035521">
        <w:t>Cyber</w:t>
      </w:r>
      <w:r w:rsidR="00975E57" w:rsidRPr="00975E57">
        <w:t xml:space="preserve"> Threats </w:t>
      </w:r>
      <w:r w:rsidR="00035521">
        <w:t>Affecting</w:t>
      </w:r>
      <w:r w:rsidR="00975E57" w:rsidRPr="00975E57">
        <w:t xml:space="preserve"> SMEs</w:t>
      </w:r>
      <w:bookmarkEnd w:id="21"/>
    </w:p>
    <w:p w14:paraId="1EB67780" w14:textId="0429844D" w:rsidR="00604C33" w:rsidRDefault="00564FC7" w:rsidP="001E3ADB">
      <w:pPr>
        <w:spacing w:line="360" w:lineRule="auto"/>
        <w:jc w:val="both"/>
        <w:rPr>
          <w:sz w:val="24"/>
          <w:szCs w:val="24"/>
        </w:rPr>
      </w:pPr>
      <w:r w:rsidRPr="00564FC7">
        <w:rPr>
          <w:sz w:val="24"/>
          <w:szCs w:val="24"/>
        </w:rPr>
        <w:t>Based on the UK Cyber Security Breaches Survey Report focusing on SMEs from 2020 to 2023</w:t>
      </w:r>
      <w:sdt>
        <w:sdtPr>
          <w:rPr>
            <w:sz w:val="24"/>
            <w:szCs w:val="24"/>
          </w:rPr>
          <w:id w:val="135543652"/>
          <w:citation/>
        </w:sdtPr>
        <w:sdtContent>
          <w:r w:rsidR="00A838F2">
            <w:rPr>
              <w:sz w:val="24"/>
              <w:szCs w:val="24"/>
            </w:rPr>
            <w:fldChar w:fldCharType="begin"/>
          </w:r>
          <w:r w:rsidR="00A838F2">
            <w:rPr>
              <w:sz w:val="24"/>
              <w:szCs w:val="24"/>
              <w:lang w:val="en-GB"/>
            </w:rPr>
            <w:instrText xml:space="preserve">CITATION Dep22 \l 2057 </w:instrText>
          </w:r>
          <w:r w:rsidR="00A838F2">
            <w:rPr>
              <w:sz w:val="24"/>
              <w:szCs w:val="24"/>
            </w:rPr>
            <w:fldChar w:fldCharType="separate"/>
          </w:r>
          <w:r w:rsidR="008D5980" w:rsidRPr="008D5980">
            <w:rPr>
              <w:noProof/>
              <w:sz w:val="24"/>
              <w:szCs w:val="24"/>
              <w:lang w:val="en-GB"/>
            </w:rPr>
            <w:t>[14]</w:t>
          </w:r>
          <w:r w:rsidR="00A838F2">
            <w:rPr>
              <w:sz w:val="24"/>
              <w:szCs w:val="24"/>
            </w:rPr>
            <w:fldChar w:fldCharType="end"/>
          </w:r>
        </w:sdtContent>
      </w:sdt>
      <w:sdt>
        <w:sdtPr>
          <w:rPr>
            <w:sz w:val="24"/>
            <w:szCs w:val="24"/>
          </w:rPr>
          <w:id w:val="256172365"/>
          <w:citation/>
        </w:sdtPr>
        <w:sdtContent>
          <w:r w:rsidR="00D76E14" w:rsidRPr="00BF4842">
            <w:rPr>
              <w:sz w:val="24"/>
              <w:szCs w:val="24"/>
            </w:rPr>
            <w:fldChar w:fldCharType="begin"/>
          </w:r>
          <w:r w:rsidR="008A285A">
            <w:rPr>
              <w:sz w:val="24"/>
              <w:szCs w:val="24"/>
              <w:lang w:val="en-GB"/>
            </w:rPr>
            <w:instrText xml:space="preserve">CITATION Joh21 \m Dep23 \l 2057 </w:instrText>
          </w:r>
          <w:r w:rsidR="00D76E14" w:rsidRPr="00BF4842">
            <w:rPr>
              <w:sz w:val="24"/>
              <w:szCs w:val="24"/>
            </w:rPr>
            <w:fldChar w:fldCharType="separate"/>
          </w:r>
          <w:r w:rsidR="008D5980">
            <w:rPr>
              <w:noProof/>
              <w:sz w:val="24"/>
              <w:szCs w:val="24"/>
              <w:lang w:val="en-GB"/>
            </w:rPr>
            <w:t xml:space="preserve"> </w:t>
          </w:r>
          <w:r w:rsidR="008D5980" w:rsidRPr="008D5980">
            <w:rPr>
              <w:noProof/>
              <w:sz w:val="24"/>
              <w:szCs w:val="24"/>
              <w:lang w:val="en-GB"/>
            </w:rPr>
            <w:t>[15, 16]</w:t>
          </w:r>
          <w:r w:rsidR="00D76E14" w:rsidRPr="00BF4842">
            <w:rPr>
              <w:sz w:val="24"/>
              <w:szCs w:val="24"/>
            </w:rPr>
            <w:fldChar w:fldCharType="end"/>
          </w:r>
        </w:sdtContent>
      </w:sdt>
      <w:sdt>
        <w:sdtPr>
          <w:rPr>
            <w:sz w:val="24"/>
            <w:szCs w:val="24"/>
          </w:rPr>
          <w:id w:val="1058290309"/>
          <w:citation/>
        </w:sdtPr>
        <w:sdtContent>
          <w:r w:rsidR="00BF4842" w:rsidRPr="00BF4842">
            <w:rPr>
              <w:sz w:val="24"/>
              <w:szCs w:val="24"/>
            </w:rPr>
            <w:fldChar w:fldCharType="begin"/>
          </w:r>
          <w:r w:rsidR="00BF4842" w:rsidRPr="00BF4842">
            <w:rPr>
              <w:sz w:val="24"/>
              <w:szCs w:val="24"/>
              <w:lang w:val="en-GB"/>
            </w:rPr>
            <w:instrText xml:space="preserve"> CITATION EJo20 \l 2057 </w:instrText>
          </w:r>
          <w:r w:rsidR="00BF4842" w:rsidRPr="00BF4842">
            <w:rPr>
              <w:sz w:val="24"/>
              <w:szCs w:val="24"/>
            </w:rPr>
            <w:fldChar w:fldCharType="separate"/>
          </w:r>
          <w:r w:rsidR="008D5980">
            <w:rPr>
              <w:noProof/>
              <w:sz w:val="24"/>
              <w:szCs w:val="24"/>
              <w:lang w:val="en-GB"/>
            </w:rPr>
            <w:t xml:space="preserve"> </w:t>
          </w:r>
          <w:r w:rsidR="008D5980" w:rsidRPr="008D5980">
            <w:rPr>
              <w:noProof/>
              <w:sz w:val="24"/>
              <w:szCs w:val="24"/>
              <w:lang w:val="en-GB"/>
            </w:rPr>
            <w:t>[17]</w:t>
          </w:r>
          <w:r w:rsidR="00BF4842" w:rsidRPr="00BF4842">
            <w:rPr>
              <w:sz w:val="24"/>
              <w:szCs w:val="24"/>
            </w:rPr>
            <w:fldChar w:fldCharType="end"/>
          </w:r>
        </w:sdtContent>
      </w:sdt>
      <w:r w:rsidR="00F9446B" w:rsidRPr="00BF4842">
        <w:rPr>
          <w:sz w:val="24"/>
          <w:szCs w:val="24"/>
        </w:rPr>
        <w:t xml:space="preserve">, among organizations reporting </w:t>
      </w:r>
      <w:r w:rsidR="001E3ADB">
        <w:rPr>
          <w:sz w:val="24"/>
          <w:szCs w:val="24"/>
        </w:rPr>
        <w:t>cyber threats</w:t>
      </w:r>
      <w:r w:rsidR="00F9446B" w:rsidRPr="00BF4842">
        <w:rPr>
          <w:sz w:val="24"/>
          <w:szCs w:val="24"/>
        </w:rPr>
        <w:t xml:space="preserve">, phishing attacks are overwhelmingly perceived as the most disruptive, with 62% - 67% of businesses and 65% of charities identifying them as such. </w:t>
      </w:r>
      <w:r w:rsidR="001E3ADB" w:rsidRPr="001E3ADB">
        <w:rPr>
          <w:sz w:val="24"/>
          <w:szCs w:val="24"/>
        </w:rPr>
        <w:t xml:space="preserve">SMEs have experienced a high rate of cyber-attacks for the past </w:t>
      </w:r>
      <w:r w:rsidR="001E3ADB">
        <w:rPr>
          <w:sz w:val="24"/>
          <w:szCs w:val="24"/>
        </w:rPr>
        <w:t>four</w:t>
      </w:r>
      <w:r w:rsidR="001E3ADB" w:rsidRPr="001E3ADB">
        <w:rPr>
          <w:sz w:val="24"/>
          <w:szCs w:val="24"/>
        </w:rPr>
        <w:t xml:space="preserve"> years as a result, and several reasons could be responsible for this. According to </w:t>
      </w:r>
      <w:r w:rsidR="001B506D">
        <w:rPr>
          <w:sz w:val="24"/>
          <w:szCs w:val="24"/>
        </w:rPr>
        <w:t>the</w:t>
      </w:r>
      <w:r w:rsidR="001E3ADB" w:rsidRPr="001E3ADB">
        <w:rPr>
          <w:sz w:val="24"/>
          <w:szCs w:val="24"/>
        </w:rPr>
        <w:t xml:space="preserve"> 2023</w:t>
      </w:r>
      <w:r w:rsidR="001B506D">
        <w:rPr>
          <w:sz w:val="24"/>
          <w:szCs w:val="24"/>
        </w:rPr>
        <w:t xml:space="preserve"> cyber threats </w:t>
      </w:r>
      <w:r w:rsidR="00604C33">
        <w:rPr>
          <w:sz w:val="24"/>
          <w:szCs w:val="24"/>
        </w:rPr>
        <w:t>survey</w:t>
      </w:r>
      <w:sdt>
        <w:sdtPr>
          <w:rPr>
            <w:sz w:val="24"/>
            <w:szCs w:val="24"/>
          </w:rPr>
          <w:id w:val="1385908168"/>
          <w:citation/>
        </w:sdtPr>
        <w:sdtContent>
          <w:r w:rsidR="001B506D">
            <w:rPr>
              <w:sz w:val="24"/>
              <w:szCs w:val="24"/>
            </w:rPr>
            <w:fldChar w:fldCharType="begin"/>
          </w:r>
          <w:r w:rsidR="008A285A">
            <w:rPr>
              <w:sz w:val="24"/>
              <w:szCs w:val="24"/>
              <w:lang w:val="en-GB"/>
            </w:rPr>
            <w:instrText xml:space="preserve">CITATION Dep23 \l 2057 </w:instrText>
          </w:r>
          <w:r w:rsidR="001B506D">
            <w:rPr>
              <w:sz w:val="24"/>
              <w:szCs w:val="24"/>
            </w:rPr>
            <w:fldChar w:fldCharType="separate"/>
          </w:r>
          <w:r w:rsidR="008D5980">
            <w:rPr>
              <w:noProof/>
              <w:sz w:val="24"/>
              <w:szCs w:val="24"/>
              <w:lang w:val="en-GB"/>
            </w:rPr>
            <w:t xml:space="preserve"> </w:t>
          </w:r>
          <w:r w:rsidR="008D5980" w:rsidRPr="008D5980">
            <w:rPr>
              <w:noProof/>
              <w:sz w:val="24"/>
              <w:szCs w:val="24"/>
              <w:lang w:val="en-GB"/>
            </w:rPr>
            <w:t>[16]</w:t>
          </w:r>
          <w:r w:rsidR="001B506D">
            <w:rPr>
              <w:sz w:val="24"/>
              <w:szCs w:val="24"/>
            </w:rPr>
            <w:fldChar w:fldCharType="end"/>
          </w:r>
        </w:sdtContent>
      </w:sdt>
      <w:r w:rsidR="001E3ADB" w:rsidRPr="001E3ADB">
        <w:rPr>
          <w:sz w:val="24"/>
          <w:szCs w:val="24"/>
        </w:rPr>
        <w:t xml:space="preserve"> . It indicates that more attacks were focused on businesses, where 59% were SMEs, while 69% were large enterprises. </w:t>
      </w:r>
      <w:r w:rsidR="00604C33" w:rsidRPr="00BF4842">
        <w:rPr>
          <w:rFonts w:cstheme="minorHAnsi"/>
          <w:sz w:val="24"/>
          <w:szCs w:val="24"/>
        </w:rPr>
        <w:t>According to a report</w:t>
      </w:r>
      <w:r w:rsidR="00604C33" w:rsidRPr="00975E57">
        <w:rPr>
          <w:rFonts w:cstheme="minorHAnsi"/>
          <w:sz w:val="24"/>
          <w:szCs w:val="24"/>
        </w:rPr>
        <w:t xml:space="preserve"> by CNBC, it is reported that 43% of the enterprises are SMEs, which has cost the companies a great loss of up to </w:t>
      </w:r>
      <w:sdt>
        <w:sdtPr>
          <w:rPr>
            <w:rFonts w:cstheme="minorHAnsi"/>
            <w:sz w:val="24"/>
            <w:szCs w:val="24"/>
          </w:rPr>
          <w:id w:val="-1843845470"/>
          <w:citation/>
        </w:sdtPr>
        <w:sdtContent>
          <w:r w:rsidR="00604C33">
            <w:rPr>
              <w:rFonts w:cstheme="minorHAnsi"/>
              <w:sz w:val="24"/>
              <w:szCs w:val="24"/>
            </w:rPr>
            <w:fldChar w:fldCharType="begin"/>
          </w:r>
          <w:r w:rsidR="00604C33">
            <w:rPr>
              <w:rFonts w:cstheme="minorHAnsi"/>
              <w:sz w:val="24"/>
              <w:szCs w:val="24"/>
              <w:lang w:val="en-GB"/>
            </w:rPr>
            <w:instrText xml:space="preserve"> CITATION NCS23 \l 2057 </w:instrText>
          </w:r>
          <w:r w:rsidR="00604C33">
            <w:rPr>
              <w:rFonts w:cstheme="minorHAnsi"/>
              <w:sz w:val="24"/>
              <w:szCs w:val="24"/>
            </w:rPr>
            <w:fldChar w:fldCharType="separate"/>
          </w:r>
          <w:r w:rsidR="008D5980" w:rsidRPr="008D5980">
            <w:rPr>
              <w:rFonts w:cstheme="minorHAnsi"/>
              <w:noProof/>
              <w:sz w:val="24"/>
              <w:szCs w:val="24"/>
              <w:lang w:val="en-GB"/>
            </w:rPr>
            <w:t>[10]</w:t>
          </w:r>
          <w:r w:rsidR="00604C33">
            <w:rPr>
              <w:rFonts w:cstheme="minorHAnsi"/>
              <w:sz w:val="24"/>
              <w:szCs w:val="24"/>
            </w:rPr>
            <w:fldChar w:fldCharType="end"/>
          </w:r>
        </w:sdtContent>
      </w:sdt>
      <w:r w:rsidR="00604C33">
        <w:rPr>
          <w:sz w:val="24"/>
          <w:szCs w:val="24"/>
        </w:rPr>
        <w:t xml:space="preserve">. </w:t>
      </w:r>
    </w:p>
    <w:p w14:paraId="37DE8AB2" w14:textId="77777777" w:rsidR="00EB64CC" w:rsidRPr="00EB64CC" w:rsidRDefault="001E3ADB" w:rsidP="00EB64CC">
      <w:pPr>
        <w:spacing w:line="360" w:lineRule="auto"/>
        <w:jc w:val="both"/>
        <w:rPr>
          <w:sz w:val="24"/>
          <w:szCs w:val="24"/>
        </w:rPr>
      </w:pPr>
      <w:r w:rsidRPr="001E3ADB">
        <w:rPr>
          <w:sz w:val="24"/>
          <w:szCs w:val="24"/>
        </w:rPr>
        <w:t>Research on the impact of cyber-attacks shows that these attacks were successful because some SMEs could not afford to implement a more robust security architecture, and insufficiently skilled cyber security experts, while small enterprises undermined the impact of these threats, some said it wouldn't happen to them, and some couldn't afford the cost of funding a security awareness training and security auditing solutions</w:t>
      </w:r>
      <w:sdt>
        <w:sdtPr>
          <w:rPr>
            <w:sz w:val="24"/>
            <w:szCs w:val="24"/>
          </w:rPr>
          <w:id w:val="277064266"/>
          <w:citation/>
        </w:sdtPr>
        <w:sdtContent>
          <w:r w:rsidR="00604C33">
            <w:rPr>
              <w:sz w:val="24"/>
              <w:szCs w:val="24"/>
            </w:rPr>
            <w:fldChar w:fldCharType="begin"/>
          </w:r>
          <w:r w:rsidR="00604C33">
            <w:rPr>
              <w:sz w:val="24"/>
              <w:szCs w:val="24"/>
              <w:lang w:val="en-GB"/>
            </w:rPr>
            <w:instrText xml:space="preserve"> CITATION Sal17 \l 2057 </w:instrText>
          </w:r>
          <w:r w:rsidR="00604C33">
            <w:rPr>
              <w:sz w:val="24"/>
              <w:szCs w:val="24"/>
            </w:rPr>
            <w:fldChar w:fldCharType="separate"/>
          </w:r>
          <w:r w:rsidR="008D5980">
            <w:rPr>
              <w:noProof/>
              <w:sz w:val="24"/>
              <w:szCs w:val="24"/>
              <w:lang w:val="en-GB"/>
            </w:rPr>
            <w:t xml:space="preserve"> </w:t>
          </w:r>
          <w:r w:rsidR="008D5980" w:rsidRPr="008D5980">
            <w:rPr>
              <w:noProof/>
              <w:sz w:val="24"/>
              <w:szCs w:val="24"/>
              <w:lang w:val="en-GB"/>
            </w:rPr>
            <w:t>[5]</w:t>
          </w:r>
          <w:r w:rsidR="00604C33">
            <w:rPr>
              <w:sz w:val="24"/>
              <w:szCs w:val="24"/>
            </w:rPr>
            <w:fldChar w:fldCharType="end"/>
          </w:r>
        </w:sdtContent>
      </w:sdt>
      <w:r w:rsidRPr="001E3ADB">
        <w:rPr>
          <w:sz w:val="24"/>
          <w:szCs w:val="24"/>
        </w:rPr>
        <w:t>.</w:t>
      </w:r>
      <w:r w:rsidR="00604C33">
        <w:rPr>
          <w:sz w:val="24"/>
          <w:szCs w:val="24"/>
        </w:rPr>
        <w:t xml:space="preserve"> </w:t>
      </w:r>
    </w:p>
    <w:p w14:paraId="78110792" w14:textId="6F7B95C5" w:rsidR="001E3ADB" w:rsidRPr="001E3ADB" w:rsidRDefault="00EB64CC" w:rsidP="00EB64CC">
      <w:pPr>
        <w:spacing w:line="360" w:lineRule="auto"/>
        <w:jc w:val="both"/>
        <w:rPr>
          <w:sz w:val="24"/>
          <w:szCs w:val="24"/>
        </w:rPr>
      </w:pPr>
      <w:r w:rsidRPr="00EB64CC">
        <w:rPr>
          <w:sz w:val="24"/>
          <w:szCs w:val="24"/>
        </w:rPr>
        <w:t>The researcher highlights the importance for SMEs to comprehend the implications of cyber threats and the possible future impacts on their organizations.</w:t>
      </w:r>
      <w:r w:rsidR="001E3ADB">
        <w:rPr>
          <w:sz w:val="24"/>
          <w:szCs w:val="24"/>
        </w:rPr>
        <w:t xml:space="preserve"> </w:t>
      </w:r>
      <w:sdt>
        <w:sdtPr>
          <w:rPr>
            <w:sz w:val="24"/>
            <w:szCs w:val="24"/>
          </w:rPr>
          <w:id w:val="1725254609"/>
          <w:citation/>
        </w:sdtPr>
        <w:sdtContent>
          <w:r w:rsidR="001E3ADB">
            <w:rPr>
              <w:sz w:val="24"/>
              <w:szCs w:val="24"/>
            </w:rPr>
            <w:fldChar w:fldCharType="begin"/>
          </w:r>
          <w:r w:rsidR="001E3ADB">
            <w:rPr>
              <w:sz w:val="24"/>
              <w:szCs w:val="24"/>
              <w:lang w:val="en-GB"/>
            </w:rPr>
            <w:instrText xml:space="preserve"> CITATION Sal17 \l 2057 </w:instrText>
          </w:r>
          <w:r w:rsidR="001E3ADB">
            <w:rPr>
              <w:sz w:val="24"/>
              <w:szCs w:val="24"/>
            </w:rPr>
            <w:fldChar w:fldCharType="separate"/>
          </w:r>
          <w:r w:rsidR="008D5980" w:rsidRPr="008D5980">
            <w:rPr>
              <w:noProof/>
              <w:sz w:val="24"/>
              <w:szCs w:val="24"/>
              <w:lang w:val="en-GB"/>
            </w:rPr>
            <w:t>[5]</w:t>
          </w:r>
          <w:r w:rsidR="001E3ADB">
            <w:rPr>
              <w:sz w:val="24"/>
              <w:szCs w:val="24"/>
            </w:rPr>
            <w:fldChar w:fldCharType="end"/>
          </w:r>
        </w:sdtContent>
      </w:sdt>
    </w:p>
    <w:p w14:paraId="47A8D0BD" w14:textId="2192BEA4" w:rsidR="00BF4842" w:rsidRDefault="001E3ADB" w:rsidP="001E3ADB">
      <w:pPr>
        <w:spacing w:line="360" w:lineRule="auto"/>
        <w:jc w:val="both"/>
        <w:rPr>
          <w:sz w:val="24"/>
          <w:szCs w:val="24"/>
        </w:rPr>
      </w:pPr>
      <w:r w:rsidRPr="001E3ADB">
        <w:rPr>
          <w:sz w:val="24"/>
          <w:szCs w:val="24"/>
        </w:rPr>
        <w:t xml:space="preserve">Understanding the cost of </w:t>
      </w:r>
      <w:r w:rsidR="001B506D" w:rsidRPr="001E3ADB">
        <w:rPr>
          <w:sz w:val="24"/>
          <w:szCs w:val="24"/>
        </w:rPr>
        <w:t>cyber-attacks</w:t>
      </w:r>
      <w:r w:rsidRPr="001E3ADB">
        <w:rPr>
          <w:sz w:val="24"/>
          <w:szCs w:val="24"/>
        </w:rPr>
        <w:t xml:space="preserve"> is very crucial for SMEs, this is why the UK government invested over £2.4 billion in funding the National Cyber Security Centre to boost IT security infrastructure in 2016, yet </w:t>
      </w:r>
      <w:r w:rsidR="001B506D" w:rsidRPr="001E3ADB">
        <w:rPr>
          <w:sz w:val="24"/>
          <w:szCs w:val="24"/>
        </w:rPr>
        <w:t>cyber-attacks</w:t>
      </w:r>
      <w:r w:rsidRPr="001E3ADB">
        <w:rPr>
          <w:sz w:val="24"/>
          <w:szCs w:val="24"/>
        </w:rPr>
        <w:t xml:space="preserve"> are still on the increase. </w:t>
      </w:r>
      <w:r w:rsidR="00F9446B" w:rsidRPr="00BF4842">
        <w:rPr>
          <w:sz w:val="24"/>
          <w:szCs w:val="24"/>
        </w:rPr>
        <w:t>This dominance is expected, as approximately half of these entities only recall encountering phishing attacks and no other cyber security breaches. However, it's crucial to examine organizations reporting breaches other than phishing attacks and their perceptions of the most disruptive types of breaches</w:t>
      </w:r>
      <w:sdt>
        <w:sdtPr>
          <w:rPr>
            <w:sz w:val="24"/>
            <w:szCs w:val="24"/>
          </w:rPr>
          <w:id w:val="-1601409574"/>
          <w:citation/>
        </w:sdtPr>
        <w:sdtContent>
          <w:r w:rsidR="00604C33">
            <w:rPr>
              <w:sz w:val="24"/>
              <w:szCs w:val="24"/>
            </w:rPr>
            <w:fldChar w:fldCharType="begin"/>
          </w:r>
          <w:r w:rsidR="00604C33">
            <w:rPr>
              <w:sz w:val="24"/>
              <w:szCs w:val="24"/>
              <w:lang w:val="en-GB"/>
            </w:rPr>
            <w:instrText xml:space="preserve"> CITATION Joh21 \l 2057 </w:instrText>
          </w:r>
          <w:r w:rsidR="00604C33">
            <w:rPr>
              <w:sz w:val="24"/>
              <w:szCs w:val="24"/>
            </w:rPr>
            <w:fldChar w:fldCharType="separate"/>
          </w:r>
          <w:r w:rsidR="008D5980">
            <w:rPr>
              <w:noProof/>
              <w:sz w:val="24"/>
              <w:szCs w:val="24"/>
              <w:lang w:val="en-GB"/>
            </w:rPr>
            <w:t xml:space="preserve"> </w:t>
          </w:r>
          <w:r w:rsidR="008D5980" w:rsidRPr="008D5980">
            <w:rPr>
              <w:noProof/>
              <w:sz w:val="24"/>
              <w:szCs w:val="24"/>
              <w:lang w:val="en-GB"/>
            </w:rPr>
            <w:t>[15]</w:t>
          </w:r>
          <w:r w:rsidR="00604C33">
            <w:rPr>
              <w:sz w:val="24"/>
              <w:szCs w:val="24"/>
            </w:rPr>
            <w:fldChar w:fldCharType="end"/>
          </w:r>
        </w:sdtContent>
      </w:sdt>
      <w:r w:rsidR="00F9446B" w:rsidRPr="00BF4842">
        <w:rPr>
          <w:sz w:val="24"/>
          <w:szCs w:val="24"/>
        </w:rPr>
        <w:t xml:space="preserve">. </w:t>
      </w:r>
    </w:p>
    <w:p w14:paraId="3E854DCB" w14:textId="7F6B829F" w:rsidR="00F9446B" w:rsidRDefault="00B36E83" w:rsidP="00BF4842">
      <w:pPr>
        <w:spacing w:line="360" w:lineRule="auto"/>
        <w:jc w:val="both"/>
        <w:rPr>
          <w:sz w:val="24"/>
          <w:szCs w:val="24"/>
        </w:rPr>
      </w:pPr>
      <w:r>
        <w:rPr>
          <w:sz w:val="24"/>
          <w:szCs w:val="24"/>
        </w:rPr>
        <w:t>Table 1</w:t>
      </w:r>
      <w:r w:rsidR="00F9446B" w:rsidRPr="00BF4842">
        <w:rPr>
          <w:sz w:val="24"/>
          <w:szCs w:val="24"/>
        </w:rPr>
        <w:t xml:space="preserve"> below indicate</w:t>
      </w:r>
      <w:r>
        <w:rPr>
          <w:sz w:val="24"/>
          <w:szCs w:val="24"/>
        </w:rPr>
        <w:t>s</w:t>
      </w:r>
      <w:r w:rsidR="00F9446B" w:rsidRPr="00BF4842">
        <w:rPr>
          <w:sz w:val="24"/>
          <w:szCs w:val="24"/>
        </w:rPr>
        <w:t xml:space="preserve"> that even within this subset, phishing attacks remain the primary disruptor, closely followed by impersonation attacks. Interestingly, denial-of-service attacks appear to have had a greater disruptive impact on charities compared to businesses. However, as of 2023, the percentage of businesses that experienced phishing threats reduced from 67% in 2020 to 59%, while impersonating increased from 11% to 35% in 2023. This is a clear indication that threat actors are now more </w:t>
      </w:r>
      <w:r w:rsidR="001B506D">
        <w:rPr>
          <w:sz w:val="24"/>
          <w:szCs w:val="24"/>
        </w:rPr>
        <w:t>interested</w:t>
      </w:r>
      <w:r w:rsidR="00F9446B" w:rsidRPr="00BF4842">
        <w:rPr>
          <w:sz w:val="24"/>
          <w:szCs w:val="24"/>
        </w:rPr>
        <w:t xml:space="preserve"> in breaching organizations through impersonation tactics</w:t>
      </w:r>
      <w:sdt>
        <w:sdtPr>
          <w:rPr>
            <w:sz w:val="24"/>
            <w:szCs w:val="24"/>
          </w:rPr>
          <w:id w:val="816687829"/>
          <w:citation/>
        </w:sdtPr>
        <w:sdtContent>
          <w:r w:rsidR="00604C33">
            <w:rPr>
              <w:sz w:val="24"/>
              <w:szCs w:val="24"/>
            </w:rPr>
            <w:fldChar w:fldCharType="begin"/>
          </w:r>
          <w:r w:rsidR="00604C33">
            <w:rPr>
              <w:sz w:val="24"/>
              <w:szCs w:val="24"/>
              <w:lang w:val="en-GB"/>
            </w:rPr>
            <w:instrText xml:space="preserve"> CITATION NCS23 \l 2057 </w:instrText>
          </w:r>
          <w:r w:rsidR="00604C33">
            <w:rPr>
              <w:sz w:val="24"/>
              <w:szCs w:val="24"/>
            </w:rPr>
            <w:fldChar w:fldCharType="separate"/>
          </w:r>
          <w:r w:rsidR="008D5980">
            <w:rPr>
              <w:noProof/>
              <w:sz w:val="24"/>
              <w:szCs w:val="24"/>
              <w:lang w:val="en-GB"/>
            </w:rPr>
            <w:t xml:space="preserve"> </w:t>
          </w:r>
          <w:r w:rsidR="008D5980" w:rsidRPr="008D5980">
            <w:rPr>
              <w:noProof/>
              <w:sz w:val="24"/>
              <w:szCs w:val="24"/>
              <w:lang w:val="en-GB"/>
            </w:rPr>
            <w:t>[10]</w:t>
          </w:r>
          <w:r w:rsidR="00604C33">
            <w:rPr>
              <w:sz w:val="24"/>
              <w:szCs w:val="24"/>
            </w:rPr>
            <w:fldChar w:fldCharType="end"/>
          </w:r>
        </w:sdtContent>
      </w:sdt>
      <w:r w:rsidR="00F9446B" w:rsidRPr="00BF4842">
        <w:rPr>
          <w:sz w:val="24"/>
          <w:szCs w:val="24"/>
        </w:rPr>
        <w:t>.</w:t>
      </w:r>
      <w:r w:rsidR="00604C33">
        <w:rPr>
          <w:sz w:val="24"/>
          <w:szCs w:val="24"/>
        </w:rPr>
        <w:t xml:space="preserve"> </w:t>
      </w:r>
    </w:p>
    <w:p w14:paraId="49D38F12" w14:textId="148B8DCE" w:rsidR="00B36E83" w:rsidRPr="00584EEC" w:rsidRDefault="00B36E83" w:rsidP="00B36E83">
      <w:pPr>
        <w:spacing w:line="360" w:lineRule="auto"/>
        <w:jc w:val="both"/>
        <w:rPr>
          <w:rStyle w:val="Strong"/>
          <w:b w:val="0"/>
          <w:bCs w:val="0"/>
          <w:sz w:val="24"/>
          <w:szCs w:val="24"/>
        </w:rPr>
      </w:pPr>
      <w:r>
        <w:rPr>
          <w:sz w:val="24"/>
          <w:szCs w:val="24"/>
        </w:rPr>
        <w:t>Table 1 is a summary of the most disruptive cyber threats experienced by different SMEs in the UK over the past four years. Each threat indicates the percentage of SMEs that experienced disruption due to the impact of the threats listed in the table.</w:t>
      </w:r>
    </w:p>
    <w:p w14:paraId="02B2ADFC" w14:textId="77777777" w:rsidR="00584EEC" w:rsidRPr="00584EEC" w:rsidRDefault="00584EEC" w:rsidP="00584EEC">
      <w:pPr>
        <w:spacing w:line="360" w:lineRule="auto"/>
        <w:jc w:val="both"/>
        <w:rPr>
          <w:rStyle w:val="Strong"/>
          <w:b w:val="0"/>
          <w:bCs w:val="0"/>
          <w:color w:val="0B0C0C"/>
          <w:sz w:val="24"/>
          <w:szCs w:val="24"/>
          <w:shd w:val="clear" w:color="auto" w:fill="FFFFFF"/>
        </w:rPr>
      </w:pPr>
    </w:p>
    <w:p w14:paraId="0964A902" w14:textId="1BC94C94" w:rsidR="008A285A" w:rsidRDefault="00584EEC" w:rsidP="00584EEC">
      <w:pPr>
        <w:spacing w:line="360" w:lineRule="auto"/>
        <w:jc w:val="both"/>
        <w:rPr>
          <w:sz w:val="24"/>
          <w:szCs w:val="24"/>
        </w:rPr>
      </w:pPr>
      <w:r w:rsidRPr="00584EEC">
        <w:rPr>
          <w:rStyle w:val="Strong"/>
          <w:b w:val="0"/>
          <w:bCs w:val="0"/>
          <w:color w:val="0B0C0C"/>
          <w:sz w:val="24"/>
          <w:szCs w:val="24"/>
          <w:shd w:val="clear" w:color="auto" w:fill="FFFFFF"/>
        </w:rPr>
        <w:t>Proportion of SMEs identifying specific categories of breaches or attacks as the most disruptive, excluding organizations that only reported phishing attacks in the past year</w:t>
      </w:r>
      <w:r>
        <w:rPr>
          <w:noProof/>
          <w:sz w:val="24"/>
          <w:szCs w:val="24"/>
        </w:rPr>
        <w:drawing>
          <wp:inline distT="0" distB="0" distL="0" distR="0" wp14:anchorId="299E9858" wp14:editId="76C49F8E">
            <wp:extent cx="6106795" cy="3832225"/>
            <wp:effectExtent l="0" t="0" r="8255" b="0"/>
            <wp:docPr id="286328181"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328181" name="Picture 286328181"/>
                    <pic:cNvPicPr/>
                  </pic:nvPicPr>
                  <pic:blipFill>
                    <a:blip r:embed="rId13">
                      <a:extLst>
                        <a:ext uri="{28A0092B-C50C-407E-A947-70E740481C1C}">
                          <a14:useLocalDpi xmlns:a14="http://schemas.microsoft.com/office/drawing/2010/main" val="0"/>
                        </a:ext>
                      </a:extLst>
                    </a:blip>
                    <a:stretch>
                      <a:fillRect/>
                    </a:stretch>
                  </pic:blipFill>
                  <pic:spPr>
                    <a:xfrm>
                      <a:off x="0" y="0"/>
                      <a:ext cx="6106795" cy="3832225"/>
                    </a:xfrm>
                    <a:prstGeom prst="rect">
                      <a:avLst/>
                    </a:prstGeom>
                  </pic:spPr>
                </pic:pic>
              </a:graphicData>
            </a:graphic>
          </wp:inline>
        </w:drawing>
      </w:r>
    </w:p>
    <w:p w14:paraId="2786ABF1" w14:textId="1F018B87" w:rsidR="008A285A" w:rsidRDefault="008A285A" w:rsidP="008A285A">
      <w:pPr>
        <w:pStyle w:val="Caption"/>
        <w:jc w:val="center"/>
        <w:rPr>
          <w:sz w:val="24"/>
          <w:szCs w:val="24"/>
        </w:rPr>
      </w:pPr>
      <w:bookmarkStart w:id="22" w:name="_Toc159589628"/>
      <w:r>
        <w:t xml:space="preserve">Table </w:t>
      </w:r>
      <w:r w:rsidR="00000000">
        <w:fldChar w:fldCharType="begin"/>
      </w:r>
      <w:r w:rsidR="00000000">
        <w:instrText xml:space="preserve"> SEQ Table \* ARABIC </w:instrText>
      </w:r>
      <w:r w:rsidR="00000000">
        <w:fldChar w:fldCharType="separate"/>
      </w:r>
      <w:r w:rsidR="00CA588A">
        <w:rPr>
          <w:noProof/>
        </w:rPr>
        <w:t>1</w:t>
      </w:r>
      <w:r w:rsidR="00000000">
        <w:rPr>
          <w:noProof/>
        </w:rPr>
        <w:fldChar w:fldCharType="end"/>
      </w:r>
      <w:r>
        <w:t xml:space="preserve"> Most disruptive cyber threats breaches in SMEs for four years </w:t>
      </w:r>
      <w:sdt>
        <w:sdtPr>
          <w:rPr>
            <w:rStyle w:val="Strong"/>
            <w:b w:val="0"/>
            <w:bCs w:val="0"/>
            <w:color w:val="0B0C0C"/>
            <w:sz w:val="24"/>
            <w:szCs w:val="24"/>
            <w:shd w:val="clear" w:color="auto" w:fill="FFFFFF"/>
          </w:rPr>
          <w:id w:val="2102833390"/>
          <w:citation/>
        </w:sdtPr>
        <w:sdtContent>
          <w:r w:rsidRPr="001B506D">
            <w:rPr>
              <w:rStyle w:val="Strong"/>
              <w:b w:val="0"/>
              <w:bCs w:val="0"/>
              <w:color w:val="0B0C0C"/>
              <w:sz w:val="24"/>
              <w:szCs w:val="24"/>
              <w:shd w:val="clear" w:color="auto" w:fill="FFFFFF"/>
            </w:rPr>
            <w:fldChar w:fldCharType="begin"/>
          </w:r>
          <w:r w:rsidRPr="001B506D">
            <w:rPr>
              <w:rStyle w:val="Strong"/>
              <w:b w:val="0"/>
              <w:bCs w:val="0"/>
              <w:color w:val="0B0C0C"/>
              <w:sz w:val="24"/>
              <w:szCs w:val="24"/>
              <w:shd w:val="clear" w:color="auto" w:fill="FFFFFF"/>
              <w:lang w:val="en-GB"/>
            </w:rPr>
            <w:instrText xml:space="preserve"> CITATION Joh21 \l 2057 </w:instrText>
          </w:r>
          <w:r w:rsidRPr="001B506D">
            <w:rPr>
              <w:rStyle w:val="Strong"/>
              <w:b w:val="0"/>
              <w:bCs w:val="0"/>
              <w:color w:val="0B0C0C"/>
              <w:sz w:val="24"/>
              <w:szCs w:val="24"/>
              <w:shd w:val="clear" w:color="auto" w:fill="FFFFFF"/>
            </w:rPr>
            <w:fldChar w:fldCharType="separate"/>
          </w:r>
          <w:r w:rsidR="008D5980" w:rsidRPr="008D5980">
            <w:rPr>
              <w:noProof/>
              <w:color w:val="0B0C0C"/>
              <w:sz w:val="24"/>
              <w:szCs w:val="24"/>
              <w:shd w:val="clear" w:color="auto" w:fill="FFFFFF"/>
              <w:lang w:val="en-GB"/>
            </w:rPr>
            <w:t>[15]</w:t>
          </w:r>
          <w:r w:rsidRPr="001B506D">
            <w:rPr>
              <w:rStyle w:val="Strong"/>
              <w:b w:val="0"/>
              <w:bCs w:val="0"/>
              <w:color w:val="0B0C0C"/>
              <w:sz w:val="24"/>
              <w:szCs w:val="24"/>
              <w:shd w:val="clear" w:color="auto" w:fill="FFFFFF"/>
            </w:rPr>
            <w:fldChar w:fldCharType="end"/>
          </w:r>
        </w:sdtContent>
      </w:sdt>
      <w:sdt>
        <w:sdtPr>
          <w:rPr>
            <w:rStyle w:val="Strong"/>
            <w:b w:val="0"/>
            <w:bCs w:val="0"/>
            <w:color w:val="0B0C0C"/>
            <w:sz w:val="24"/>
            <w:szCs w:val="24"/>
            <w:shd w:val="clear" w:color="auto" w:fill="FFFFFF"/>
          </w:rPr>
          <w:id w:val="-545067930"/>
          <w:citation/>
        </w:sdtPr>
        <w:sdtContent>
          <w:r w:rsidRPr="001B506D">
            <w:rPr>
              <w:rStyle w:val="Strong"/>
              <w:b w:val="0"/>
              <w:bCs w:val="0"/>
              <w:color w:val="0B0C0C"/>
              <w:sz w:val="24"/>
              <w:szCs w:val="24"/>
              <w:shd w:val="clear" w:color="auto" w:fill="FFFFFF"/>
            </w:rPr>
            <w:fldChar w:fldCharType="begin"/>
          </w:r>
          <w:r>
            <w:rPr>
              <w:rStyle w:val="Strong"/>
              <w:b w:val="0"/>
              <w:bCs w:val="0"/>
              <w:color w:val="0B0C0C"/>
              <w:sz w:val="24"/>
              <w:szCs w:val="24"/>
              <w:shd w:val="clear" w:color="auto" w:fill="FFFFFF"/>
              <w:lang w:val="en-GB"/>
            </w:rPr>
            <w:instrText xml:space="preserve">CITATION Dep22 \l 2057 </w:instrText>
          </w:r>
          <w:r w:rsidRPr="001B506D">
            <w:rPr>
              <w:rStyle w:val="Strong"/>
              <w:b w:val="0"/>
              <w:bCs w:val="0"/>
              <w:color w:val="0B0C0C"/>
              <w:sz w:val="24"/>
              <w:szCs w:val="24"/>
              <w:shd w:val="clear" w:color="auto" w:fill="FFFFFF"/>
            </w:rPr>
            <w:fldChar w:fldCharType="separate"/>
          </w:r>
          <w:r w:rsidR="008D5980">
            <w:rPr>
              <w:rStyle w:val="Strong"/>
              <w:b w:val="0"/>
              <w:bCs w:val="0"/>
              <w:noProof/>
              <w:color w:val="0B0C0C"/>
              <w:sz w:val="24"/>
              <w:szCs w:val="24"/>
              <w:shd w:val="clear" w:color="auto" w:fill="FFFFFF"/>
              <w:lang w:val="en-GB"/>
            </w:rPr>
            <w:t xml:space="preserve"> </w:t>
          </w:r>
          <w:r w:rsidR="008D5980" w:rsidRPr="008D5980">
            <w:rPr>
              <w:noProof/>
              <w:color w:val="0B0C0C"/>
              <w:sz w:val="24"/>
              <w:szCs w:val="24"/>
              <w:shd w:val="clear" w:color="auto" w:fill="FFFFFF"/>
              <w:lang w:val="en-GB"/>
            </w:rPr>
            <w:t>[14]</w:t>
          </w:r>
          <w:r w:rsidRPr="001B506D">
            <w:rPr>
              <w:rStyle w:val="Strong"/>
              <w:b w:val="0"/>
              <w:bCs w:val="0"/>
              <w:color w:val="0B0C0C"/>
              <w:sz w:val="24"/>
              <w:szCs w:val="24"/>
              <w:shd w:val="clear" w:color="auto" w:fill="FFFFFF"/>
            </w:rPr>
            <w:fldChar w:fldCharType="end"/>
          </w:r>
        </w:sdtContent>
      </w:sdt>
      <w:sdt>
        <w:sdtPr>
          <w:rPr>
            <w:rStyle w:val="Strong"/>
            <w:b w:val="0"/>
            <w:bCs w:val="0"/>
            <w:color w:val="0B0C0C"/>
            <w:sz w:val="24"/>
            <w:szCs w:val="24"/>
            <w:shd w:val="clear" w:color="auto" w:fill="FFFFFF"/>
          </w:rPr>
          <w:id w:val="-732241114"/>
          <w:citation/>
        </w:sdtPr>
        <w:sdtContent>
          <w:r w:rsidRPr="001B506D">
            <w:rPr>
              <w:rStyle w:val="Strong"/>
              <w:b w:val="0"/>
              <w:bCs w:val="0"/>
              <w:color w:val="0B0C0C"/>
              <w:sz w:val="24"/>
              <w:szCs w:val="24"/>
              <w:shd w:val="clear" w:color="auto" w:fill="FFFFFF"/>
            </w:rPr>
            <w:fldChar w:fldCharType="begin"/>
          </w:r>
          <w:r>
            <w:rPr>
              <w:rStyle w:val="Strong"/>
              <w:b w:val="0"/>
              <w:bCs w:val="0"/>
              <w:color w:val="0B0C0C"/>
              <w:sz w:val="24"/>
              <w:szCs w:val="24"/>
              <w:shd w:val="clear" w:color="auto" w:fill="FFFFFF"/>
              <w:lang w:val="en-GB"/>
            </w:rPr>
            <w:instrText xml:space="preserve">CITATION Dep23 \l 2057 </w:instrText>
          </w:r>
          <w:r w:rsidRPr="001B506D">
            <w:rPr>
              <w:rStyle w:val="Strong"/>
              <w:b w:val="0"/>
              <w:bCs w:val="0"/>
              <w:color w:val="0B0C0C"/>
              <w:sz w:val="24"/>
              <w:szCs w:val="24"/>
              <w:shd w:val="clear" w:color="auto" w:fill="FFFFFF"/>
            </w:rPr>
            <w:fldChar w:fldCharType="separate"/>
          </w:r>
          <w:r w:rsidR="008D5980">
            <w:rPr>
              <w:rStyle w:val="Strong"/>
              <w:b w:val="0"/>
              <w:bCs w:val="0"/>
              <w:noProof/>
              <w:color w:val="0B0C0C"/>
              <w:sz w:val="24"/>
              <w:szCs w:val="24"/>
              <w:shd w:val="clear" w:color="auto" w:fill="FFFFFF"/>
              <w:lang w:val="en-GB"/>
            </w:rPr>
            <w:t xml:space="preserve"> </w:t>
          </w:r>
          <w:r w:rsidR="008D5980" w:rsidRPr="008D5980">
            <w:rPr>
              <w:noProof/>
              <w:color w:val="0B0C0C"/>
              <w:sz w:val="24"/>
              <w:szCs w:val="24"/>
              <w:shd w:val="clear" w:color="auto" w:fill="FFFFFF"/>
              <w:lang w:val="en-GB"/>
            </w:rPr>
            <w:t>[16]</w:t>
          </w:r>
          <w:r w:rsidRPr="001B506D">
            <w:rPr>
              <w:rStyle w:val="Strong"/>
              <w:b w:val="0"/>
              <w:bCs w:val="0"/>
              <w:color w:val="0B0C0C"/>
              <w:sz w:val="24"/>
              <w:szCs w:val="24"/>
              <w:shd w:val="clear" w:color="auto" w:fill="FFFFFF"/>
            </w:rPr>
            <w:fldChar w:fldCharType="end"/>
          </w:r>
        </w:sdtContent>
      </w:sdt>
      <w:sdt>
        <w:sdtPr>
          <w:rPr>
            <w:rStyle w:val="Strong"/>
            <w:b w:val="0"/>
            <w:bCs w:val="0"/>
            <w:color w:val="0B0C0C"/>
            <w:sz w:val="24"/>
            <w:szCs w:val="24"/>
            <w:shd w:val="clear" w:color="auto" w:fill="FFFFFF"/>
          </w:rPr>
          <w:id w:val="-1586603647"/>
          <w:citation/>
        </w:sdtPr>
        <w:sdtContent>
          <w:r w:rsidRPr="001B506D">
            <w:rPr>
              <w:rStyle w:val="Strong"/>
              <w:b w:val="0"/>
              <w:bCs w:val="0"/>
              <w:color w:val="0B0C0C"/>
              <w:sz w:val="24"/>
              <w:szCs w:val="24"/>
              <w:shd w:val="clear" w:color="auto" w:fill="FFFFFF"/>
            </w:rPr>
            <w:fldChar w:fldCharType="begin"/>
          </w:r>
          <w:r w:rsidRPr="001B506D">
            <w:rPr>
              <w:rStyle w:val="Strong"/>
              <w:b w:val="0"/>
              <w:bCs w:val="0"/>
              <w:color w:val="0B0C0C"/>
              <w:sz w:val="24"/>
              <w:szCs w:val="24"/>
              <w:shd w:val="clear" w:color="auto" w:fill="FFFFFF"/>
              <w:lang w:val="en-GB"/>
            </w:rPr>
            <w:instrText xml:space="preserve"> CITATION EJo20 \l 2057 </w:instrText>
          </w:r>
          <w:r w:rsidRPr="001B506D">
            <w:rPr>
              <w:rStyle w:val="Strong"/>
              <w:b w:val="0"/>
              <w:bCs w:val="0"/>
              <w:color w:val="0B0C0C"/>
              <w:sz w:val="24"/>
              <w:szCs w:val="24"/>
              <w:shd w:val="clear" w:color="auto" w:fill="FFFFFF"/>
            </w:rPr>
            <w:fldChar w:fldCharType="separate"/>
          </w:r>
          <w:r w:rsidR="008D5980">
            <w:rPr>
              <w:rStyle w:val="Strong"/>
              <w:b w:val="0"/>
              <w:bCs w:val="0"/>
              <w:noProof/>
              <w:color w:val="0B0C0C"/>
              <w:sz w:val="24"/>
              <w:szCs w:val="24"/>
              <w:shd w:val="clear" w:color="auto" w:fill="FFFFFF"/>
              <w:lang w:val="en-GB"/>
            </w:rPr>
            <w:t xml:space="preserve"> </w:t>
          </w:r>
          <w:r w:rsidR="008D5980" w:rsidRPr="008D5980">
            <w:rPr>
              <w:noProof/>
              <w:color w:val="0B0C0C"/>
              <w:sz w:val="24"/>
              <w:szCs w:val="24"/>
              <w:shd w:val="clear" w:color="auto" w:fill="FFFFFF"/>
              <w:lang w:val="en-GB"/>
            </w:rPr>
            <w:t>[17]</w:t>
          </w:r>
          <w:r w:rsidRPr="001B506D">
            <w:rPr>
              <w:rStyle w:val="Strong"/>
              <w:b w:val="0"/>
              <w:bCs w:val="0"/>
              <w:color w:val="0B0C0C"/>
              <w:sz w:val="24"/>
              <w:szCs w:val="24"/>
              <w:shd w:val="clear" w:color="auto" w:fill="FFFFFF"/>
            </w:rPr>
            <w:fldChar w:fldCharType="end"/>
          </w:r>
        </w:sdtContent>
      </w:sdt>
      <w:bookmarkEnd w:id="22"/>
    </w:p>
    <w:p w14:paraId="41D3D7D3" w14:textId="493ECDA9" w:rsidR="00144D87" w:rsidRDefault="001B506D" w:rsidP="00BF4842">
      <w:pPr>
        <w:spacing w:line="360" w:lineRule="auto"/>
        <w:jc w:val="both"/>
        <w:rPr>
          <w:sz w:val="24"/>
          <w:szCs w:val="24"/>
        </w:rPr>
      </w:pPr>
      <w:r>
        <w:rPr>
          <w:noProof/>
          <w:sz w:val="24"/>
          <w:szCs w:val="24"/>
        </w:rPr>
        <w:drawing>
          <wp:anchor distT="0" distB="0" distL="114300" distR="114300" simplePos="0" relativeHeight="251679744" behindDoc="1" locked="0" layoutInCell="1" allowOverlap="1" wp14:anchorId="306177B9" wp14:editId="0063F1C2">
            <wp:simplePos x="0" y="0"/>
            <wp:positionH relativeFrom="column">
              <wp:posOffset>-228600</wp:posOffset>
            </wp:positionH>
            <wp:positionV relativeFrom="paragraph">
              <wp:posOffset>60325</wp:posOffset>
            </wp:positionV>
            <wp:extent cx="5639090" cy="3302170"/>
            <wp:effectExtent l="0" t="0" r="0" b="0"/>
            <wp:wrapTight wrapText="bothSides">
              <wp:wrapPolygon edited="0">
                <wp:start x="0" y="0"/>
                <wp:lineTo x="0" y="21434"/>
                <wp:lineTo x="21527" y="21434"/>
                <wp:lineTo x="21527" y="0"/>
                <wp:lineTo x="0" y="0"/>
              </wp:wrapPolygon>
            </wp:wrapTight>
            <wp:docPr id="123569893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698931" name="Picture 1235698931"/>
                    <pic:cNvPicPr/>
                  </pic:nvPicPr>
                  <pic:blipFill>
                    <a:blip r:embed="rId14">
                      <a:extLst>
                        <a:ext uri="{28A0092B-C50C-407E-A947-70E740481C1C}">
                          <a14:useLocalDpi xmlns:a14="http://schemas.microsoft.com/office/drawing/2010/main" val="0"/>
                        </a:ext>
                      </a:extLst>
                    </a:blip>
                    <a:stretch>
                      <a:fillRect/>
                    </a:stretch>
                  </pic:blipFill>
                  <pic:spPr>
                    <a:xfrm>
                      <a:off x="0" y="0"/>
                      <a:ext cx="5639090" cy="3302170"/>
                    </a:xfrm>
                    <a:prstGeom prst="rect">
                      <a:avLst/>
                    </a:prstGeom>
                  </pic:spPr>
                </pic:pic>
              </a:graphicData>
            </a:graphic>
          </wp:anchor>
        </w:drawing>
      </w:r>
    </w:p>
    <w:p w14:paraId="1439E286" w14:textId="42499742" w:rsidR="00144D87" w:rsidRDefault="00144D87" w:rsidP="00BF4842">
      <w:pPr>
        <w:spacing w:line="360" w:lineRule="auto"/>
        <w:jc w:val="both"/>
        <w:rPr>
          <w:sz w:val="24"/>
          <w:szCs w:val="24"/>
        </w:rPr>
      </w:pPr>
    </w:p>
    <w:p w14:paraId="74E855FF" w14:textId="77777777" w:rsidR="001B506D" w:rsidRDefault="001B506D" w:rsidP="001B506D">
      <w:pPr>
        <w:pStyle w:val="Caption"/>
      </w:pPr>
    </w:p>
    <w:p w14:paraId="50CC9DE3" w14:textId="77777777" w:rsidR="001B506D" w:rsidRDefault="001B506D" w:rsidP="001B506D">
      <w:pPr>
        <w:pStyle w:val="Caption"/>
      </w:pPr>
    </w:p>
    <w:p w14:paraId="141F0773" w14:textId="77777777" w:rsidR="001B506D" w:rsidRDefault="001B506D" w:rsidP="001B506D">
      <w:pPr>
        <w:pStyle w:val="Caption"/>
      </w:pPr>
    </w:p>
    <w:p w14:paraId="561728D7" w14:textId="77777777" w:rsidR="001B506D" w:rsidRDefault="001B506D" w:rsidP="001B506D">
      <w:pPr>
        <w:pStyle w:val="Caption"/>
      </w:pPr>
    </w:p>
    <w:p w14:paraId="37BD9D31" w14:textId="77777777" w:rsidR="001B506D" w:rsidRDefault="001B506D" w:rsidP="001B506D">
      <w:pPr>
        <w:pStyle w:val="Caption"/>
      </w:pPr>
    </w:p>
    <w:p w14:paraId="562B447F" w14:textId="77777777" w:rsidR="001B506D" w:rsidRDefault="001B506D" w:rsidP="001B506D">
      <w:pPr>
        <w:pStyle w:val="Caption"/>
      </w:pPr>
    </w:p>
    <w:p w14:paraId="08B7FC98" w14:textId="77777777" w:rsidR="001B506D" w:rsidRDefault="001B506D" w:rsidP="001B506D">
      <w:pPr>
        <w:pStyle w:val="Caption"/>
      </w:pPr>
    </w:p>
    <w:p w14:paraId="6DC9FF46" w14:textId="77777777" w:rsidR="001B506D" w:rsidRDefault="001B506D" w:rsidP="001B506D">
      <w:pPr>
        <w:pStyle w:val="Caption"/>
      </w:pPr>
    </w:p>
    <w:p w14:paraId="002411B6" w14:textId="77777777" w:rsidR="001B506D" w:rsidRDefault="001B506D" w:rsidP="001B506D">
      <w:pPr>
        <w:pStyle w:val="Caption"/>
      </w:pPr>
    </w:p>
    <w:p w14:paraId="51EAF8FF" w14:textId="77777777" w:rsidR="001B506D" w:rsidRDefault="001B506D" w:rsidP="001B506D">
      <w:pPr>
        <w:pStyle w:val="Caption"/>
      </w:pPr>
    </w:p>
    <w:p w14:paraId="41FFDA6E" w14:textId="1D36BBB7" w:rsidR="00144D87" w:rsidRDefault="00144D87" w:rsidP="001B506D">
      <w:pPr>
        <w:pStyle w:val="Caption"/>
        <w:jc w:val="center"/>
      </w:pPr>
      <w:bookmarkStart w:id="23" w:name="_Toc159589527"/>
      <w:r>
        <w:t xml:space="preserve">Figure </w:t>
      </w:r>
      <w:r w:rsidR="00000000">
        <w:fldChar w:fldCharType="begin"/>
      </w:r>
      <w:r w:rsidR="00000000">
        <w:instrText xml:space="preserve"> SEQ Figure \* ARABIC </w:instrText>
      </w:r>
      <w:r w:rsidR="00000000">
        <w:fldChar w:fldCharType="separate"/>
      </w:r>
      <w:r w:rsidR="00F37FFA">
        <w:rPr>
          <w:noProof/>
        </w:rPr>
        <w:t>1</w:t>
      </w:r>
      <w:r w:rsidR="00000000">
        <w:rPr>
          <w:noProof/>
        </w:rPr>
        <w:fldChar w:fldCharType="end"/>
      </w:r>
      <w:r>
        <w:t xml:space="preserve"> bar chart showing the most disruptive threats in SMEs</w:t>
      </w:r>
      <w:r w:rsidR="001B506D">
        <w:t xml:space="preserve"> </w:t>
      </w:r>
      <w:sdt>
        <w:sdtPr>
          <w:id w:val="1449662418"/>
          <w:citation/>
        </w:sdtPr>
        <w:sdtContent>
          <w:r w:rsidR="001B506D">
            <w:fldChar w:fldCharType="begin"/>
          </w:r>
          <w:r w:rsidR="00A838F2">
            <w:rPr>
              <w:lang w:val="en-GB"/>
            </w:rPr>
            <w:instrText xml:space="preserve">CITATION Dep22 \l 2057 </w:instrText>
          </w:r>
          <w:r w:rsidR="001B506D">
            <w:fldChar w:fldCharType="separate"/>
          </w:r>
          <w:r w:rsidR="008D5980" w:rsidRPr="008D5980">
            <w:rPr>
              <w:noProof/>
              <w:lang w:val="en-GB"/>
            </w:rPr>
            <w:t>[14]</w:t>
          </w:r>
          <w:r w:rsidR="001B506D">
            <w:fldChar w:fldCharType="end"/>
          </w:r>
        </w:sdtContent>
      </w:sdt>
      <w:sdt>
        <w:sdtPr>
          <w:id w:val="181095770"/>
          <w:citation/>
        </w:sdtPr>
        <w:sdtContent>
          <w:r w:rsidR="001B506D">
            <w:fldChar w:fldCharType="begin"/>
          </w:r>
          <w:r w:rsidR="008A285A">
            <w:rPr>
              <w:lang w:val="en-GB"/>
            </w:rPr>
            <w:instrText xml:space="preserve">CITATION Dep23 \l 2057 </w:instrText>
          </w:r>
          <w:r w:rsidR="001B506D">
            <w:fldChar w:fldCharType="separate"/>
          </w:r>
          <w:r w:rsidR="008D5980">
            <w:rPr>
              <w:noProof/>
              <w:lang w:val="en-GB"/>
            </w:rPr>
            <w:t xml:space="preserve"> </w:t>
          </w:r>
          <w:r w:rsidR="008D5980" w:rsidRPr="008D5980">
            <w:rPr>
              <w:noProof/>
              <w:lang w:val="en-GB"/>
            </w:rPr>
            <w:t>[16]</w:t>
          </w:r>
          <w:r w:rsidR="001B506D">
            <w:fldChar w:fldCharType="end"/>
          </w:r>
        </w:sdtContent>
      </w:sdt>
      <w:sdt>
        <w:sdtPr>
          <w:id w:val="1170372518"/>
          <w:citation/>
        </w:sdtPr>
        <w:sdtContent>
          <w:r w:rsidR="001B506D">
            <w:fldChar w:fldCharType="begin"/>
          </w:r>
          <w:r w:rsidR="001B506D">
            <w:rPr>
              <w:lang w:val="en-GB"/>
            </w:rPr>
            <w:instrText xml:space="preserve"> CITATION Joh21 \l 2057 </w:instrText>
          </w:r>
          <w:r w:rsidR="001B506D">
            <w:fldChar w:fldCharType="separate"/>
          </w:r>
          <w:r w:rsidR="008D5980">
            <w:rPr>
              <w:noProof/>
              <w:lang w:val="en-GB"/>
            </w:rPr>
            <w:t xml:space="preserve"> </w:t>
          </w:r>
          <w:r w:rsidR="008D5980" w:rsidRPr="008D5980">
            <w:rPr>
              <w:noProof/>
              <w:lang w:val="en-GB"/>
            </w:rPr>
            <w:t>[15]</w:t>
          </w:r>
          <w:r w:rsidR="001B506D">
            <w:fldChar w:fldCharType="end"/>
          </w:r>
        </w:sdtContent>
      </w:sdt>
      <w:sdt>
        <w:sdtPr>
          <w:id w:val="-46076694"/>
          <w:citation/>
        </w:sdtPr>
        <w:sdtContent>
          <w:r w:rsidR="001B506D">
            <w:fldChar w:fldCharType="begin"/>
          </w:r>
          <w:r w:rsidR="001B506D">
            <w:rPr>
              <w:lang w:val="en-GB"/>
            </w:rPr>
            <w:instrText xml:space="preserve"> CITATION EJo20 \l 2057 </w:instrText>
          </w:r>
          <w:r w:rsidR="001B506D">
            <w:fldChar w:fldCharType="separate"/>
          </w:r>
          <w:r w:rsidR="008D5980">
            <w:rPr>
              <w:noProof/>
              <w:lang w:val="en-GB"/>
            </w:rPr>
            <w:t xml:space="preserve"> </w:t>
          </w:r>
          <w:r w:rsidR="008D5980" w:rsidRPr="008D5980">
            <w:rPr>
              <w:noProof/>
              <w:lang w:val="en-GB"/>
            </w:rPr>
            <w:t>[17]</w:t>
          </w:r>
          <w:r w:rsidR="001B506D">
            <w:fldChar w:fldCharType="end"/>
          </w:r>
        </w:sdtContent>
      </w:sdt>
      <w:bookmarkEnd w:id="23"/>
    </w:p>
    <w:p w14:paraId="018EEFD1" w14:textId="1719B76E" w:rsidR="00975E57" w:rsidRPr="00975E57" w:rsidRDefault="00975E57" w:rsidP="00BF4842">
      <w:pPr>
        <w:spacing w:line="360" w:lineRule="auto"/>
        <w:jc w:val="both"/>
        <w:rPr>
          <w:rFonts w:cstheme="minorHAnsi"/>
          <w:sz w:val="24"/>
          <w:szCs w:val="24"/>
        </w:rPr>
      </w:pPr>
    </w:p>
    <w:p w14:paraId="4E4F49E8" w14:textId="12690BFE" w:rsidR="00975E57" w:rsidRDefault="00604C33" w:rsidP="00975E57">
      <w:pPr>
        <w:spacing w:line="360" w:lineRule="auto"/>
        <w:jc w:val="both"/>
        <w:rPr>
          <w:rFonts w:cstheme="minorHAnsi"/>
          <w:sz w:val="24"/>
          <w:szCs w:val="24"/>
        </w:rPr>
      </w:pPr>
      <w:r>
        <w:rPr>
          <w:rFonts w:cstheme="minorHAnsi"/>
          <w:sz w:val="24"/>
          <w:szCs w:val="24"/>
        </w:rPr>
        <w:t xml:space="preserve">From the above review of cyber threats survey and analysis, the first aim of this project has been achieved, and the </w:t>
      </w:r>
      <w:r w:rsidR="008B5C2A">
        <w:rPr>
          <w:rFonts w:cstheme="minorHAnsi"/>
          <w:sz w:val="24"/>
          <w:szCs w:val="24"/>
        </w:rPr>
        <w:t xml:space="preserve">most disruptive threats can be considered as the key threats affecting SMEs. </w:t>
      </w:r>
      <w:r w:rsidR="00D93F91">
        <w:rPr>
          <w:rFonts w:cstheme="minorHAnsi"/>
          <w:sz w:val="24"/>
          <w:szCs w:val="24"/>
        </w:rPr>
        <w:t xml:space="preserve">These </w:t>
      </w:r>
      <w:r w:rsidR="0084159A">
        <w:rPr>
          <w:rFonts w:cstheme="minorHAnsi"/>
          <w:sz w:val="24"/>
          <w:szCs w:val="24"/>
        </w:rPr>
        <w:t>key</w:t>
      </w:r>
      <w:r w:rsidR="00D93F91">
        <w:rPr>
          <w:rFonts w:cstheme="minorHAnsi"/>
          <w:sz w:val="24"/>
          <w:szCs w:val="24"/>
        </w:rPr>
        <w:t xml:space="preserve"> threats which are Phishing, Impersonation, Insider threats, DOS, Malware, Privilege Escalation, Social Engineering</w:t>
      </w:r>
      <w:r w:rsidR="0084159A">
        <w:rPr>
          <w:rFonts w:cstheme="minorHAnsi"/>
          <w:sz w:val="24"/>
          <w:szCs w:val="24"/>
        </w:rPr>
        <w:t>,</w:t>
      </w:r>
      <w:r w:rsidR="00D93F91">
        <w:rPr>
          <w:rFonts w:cstheme="minorHAnsi"/>
          <w:sz w:val="24"/>
          <w:szCs w:val="24"/>
        </w:rPr>
        <w:t xml:space="preserve"> and Ransomware have been a consistent threat affecting SMEs. Mathieus,</w:t>
      </w:r>
      <w:r w:rsidR="003937D4">
        <w:rPr>
          <w:rFonts w:cstheme="minorHAnsi"/>
          <w:sz w:val="24"/>
          <w:szCs w:val="24"/>
        </w:rPr>
        <w:t xml:space="preserve"> </w:t>
      </w:r>
      <w:r w:rsidR="00D93F91">
        <w:rPr>
          <w:rFonts w:cstheme="minorHAnsi"/>
          <w:sz w:val="24"/>
          <w:szCs w:val="24"/>
        </w:rPr>
        <w:t xml:space="preserve">a cyber security researcher </w:t>
      </w:r>
      <w:sdt>
        <w:sdtPr>
          <w:rPr>
            <w:rFonts w:cstheme="minorHAnsi"/>
            <w:sz w:val="24"/>
            <w:szCs w:val="24"/>
          </w:rPr>
          <w:id w:val="-717591459"/>
          <w:citation/>
        </w:sdtPr>
        <w:sdtContent>
          <w:r w:rsidR="003937D4">
            <w:rPr>
              <w:rFonts w:cstheme="minorHAnsi"/>
              <w:sz w:val="24"/>
              <w:szCs w:val="24"/>
            </w:rPr>
            <w:fldChar w:fldCharType="begin"/>
          </w:r>
          <w:r w:rsidR="003937D4">
            <w:rPr>
              <w:rFonts w:cstheme="minorHAnsi"/>
              <w:sz w:val="24"/>
              <w:szCs w:val="24"/>
              <w:lang w:val="en-GB"/>
            </w:rPr>
            <w:instrText xml:space="preserve"> CITATION Mat211 \l 2057 </w:instrText>
          </w:r>
          <w:r w:rsidR="003937D4">
            <w:rPr>
              <w:rFonts w:cstheme="minorHAnsi"/>
              <w:sz w:val="24"/>
              <w:szCs w:val="24"/>
            </w:rPr>
            <w:fldChar w:fldCharType="separate"/>
          </w:r>
          <w:r w:rsidR="008D5980" w:rsidRPr="008D5980">
            <w:rPr>
              <w:rFonts w:cstheme="minorHAnsi"/>
              <w:noProof/>
              <w:sz w:val="24"/>
              <w:szCs w:val="24"/>
              <w:lang w:val="en-GB"/>
            </w:rPr>
            <w:t>[18]</w:t>
          </w:r>
          <w:r w:rsidR="003937D4">
            <w:rPr>
              <w:rFonts w:cstheme="minorHAnsi"/>
              <w:sz w:val="24"/>
              <w:szCs w:val="24"/>
            </w:rPr>
            <w:fldChar w:fldCharType="end"/>
          </w:r>
        </w:sdtContent>
      </w:sdt>
      <w:r w:rsidR="003937D4">
        <w:rPr>
          <w:rFonts w:cstheme="minorHAnsi"/>
          <w:sz w:val="24"/>
          <w:szCs w:val="24"/>
        </w:rPr>
        <w:t xml:space="preserve"> </w:t>
      </w:r>
      <w:r w:rsidR="00D93F91">
        <w:rPr>
          <w:rFonts w:cstheme="minorHAnsi"/>
          <w:sz w:val="24"/>
          <w:szCs w:val="24"/>
        </w:rPr>
        <w:t xml:space="preserve">discusses key threats affecting SMEs, and those key threats </w:t>
      </w:r>
      <w:r w:rsidR="0084159A">
        <w:rPr>
          <w:rFonts w:cstheme="minorHAnsi"/>
          <w:sz w:val="24"/>
          <w:szCs w:val="24"/>
        </w:rPr>
        <w:t>include</w:t>
      </w:r>
      <w:r w:rsidR="00D93F91">
        <w:rPr>
          <w:rFonts w:cstheme="minorHAnsi"/>
          <w:sz w:val="24"/>
          <w:szCs w:val="24"/>
        </w:rPr>
        <w:t xml:space="preserve"> Phishing, Malware, Ransomware</w:t>
      </w:r>
      <w:r w:rsidR="0084159A">
        <w:rPr>
          <w:rFonts w:cstheme="minorHAnsi"/>
          <w:sz w:val="24"/>
          <w:szCs w:val="24"/>
        </w:rPr>
        <w:t>,</w:t>
      </w:r>
      <w:r w:rsidR="00D93F91">
        <w:rPr>
          <w:rFonts w:cstheme="minorHAnsi"/>
          <w:sz w:val="24"/>
          <w:szCs w:val="24"/>
        </w:rPr>
        <w:t xml:space="preserve"> Insider threats</w:t>
      </w:r>
      <w:r w:rsidR="0084159A">
        <w:rPr>
          <w:rFonts w:cstheme="minorHAnsi"/>
          <w:sz w:val="24"/>
          <w:szCs w:val="24"/>
        </w:rPr>
        <w:t>,</w:t>
      </w:r>
      <w:r w:rsidR="00D93F91">
        <w:rPr>
          <w:rFonts w:cstheme="minorHAnsi"/>
          <w:sz w:val="24"/>
          <w:szCs w:val="24"/>
        </w:rPr>
        <w:t xml:space="preserve"> </w:t>
      </w:r>
      <w:r w:rsidR="0084159A">
        <w:rPr>
          <w:rFonts w:cstheme="minorHAnsi"/>
          <w:sz w:val="24"/>
          <w:szCs w:val="24"/>
        </w:rPr>
        <w:t>and</w:t>
      </w:r>
      <w:r w:rsidR="00D93F91">
        <w:rPr>
          <w:rFonts w:cstheme="minorHAnsi"/>
          <w:sz w:val="24"/>
          <w:szCs w:val="24"/>
        </w:rPr>
        <w:t xml:space="preserve"> Human error.</w:t>
      </w:r>
      <w:r w:rsidR="003937D4">
        <w:rPr>
          <w:rFonts w:cstheme="minorHAnsi"/>
          <w:sz w:val="24"/>
          <w:szCs w:val="24"/>
        </w:rPr>
        <w:t xml:space="preserve"> </w:t>
      </w:r>
      <w:r w:rsidR="00101A35">
        <w:rPr>
          <w:rFonts w:cstheme="minorHAnsi"/>
          <w:sz w:val="24"/>
          <w:szCs w:val="24"/>
        </w:rPr>
        <w:t xml:space="preserve"> </w:t>
      </w:r>
      <w:r w:rsidR="00D93F91">
        <w:rPr>
          <w:rFonts w:cstheme="minorHAnsi"/>
          <w:sz w:val="24"/>
          <w:szCs w:val="24"/>
        </w:rPr>
        <w:t xml:space="preserve">He explains that </w:t>
      </w:r>
      <w:r w:rsidR="00D93F91" w:rsidRPr="00D93F91">
        <w:rPr>
          <w:rFonts w:cstheme="minorHAnsi"/>
          <w:sz w:val="24"/>
          <w:szCs w:val="24"/>
        </w:rPr>
        <w:t>SMEs</w:t>
      </w:r>
      <w:r w:rsidR="00D93F91">
        <w:rPr>
          <w:rFonts w:cstheme="minorHAnsi"/>
          <w:sz w:val="24"/>
          <w:szCs w:val="24"/>
        </w:rPr>
        <w:t xml:space="preserve"> </w:t>
      </w:r>
      <w:r w:rsidR="00D93F91" w:rsidRPr="00D93F91">
        <w:rPr>
          <w:rFonts w:cstheme="minorHAnsi"/>
          <w:sz w:val="24"/>
          <w:szCs w:val="24"/>
        </w:rPr>
        <w:t xml:space="preserve">are often targeted by cyber-attacks for several reasons. </w:t>
      </w:r>
      <w:r w:rsidR="00D93F91">
        <w:rPr>
          <w:rFonts w:cstheme="minorHAnsi"/>
          <w:sz w:val="24"/>
          <w:szCs w:val="24"/>
        </w:rPr>
        <w:t>“</w:t>
      </w:r>
      <w:r w:rsidR="00D93F91" w:rsidRPr="00D93F91">
        <w:rPr>
          <w:rFonts w:cstheme="minorHAnsi"/>
          <w:sz w:val="24"/>
          <w:szCs w:val="24"/>
        </w:rPr>
        <w:t>Firstly, SMEs typically have less robust cybersecurity infrastructure and protocols compared to larger organizations, making them easier targets for attackers. According to CNBC, 43% of hacks target small businesses, resulting in an average cost of US$200,000 per incident. However, despite the prevalence and cost of cyber-attacks, only 14% of small businesses have effective measures in place to defend against them</w:t>
      </w:r>
      <w:r w:rsidR="00C55C67">
        <w:rPr>
          <w:rFonts w:cstheme="minorHAnsi"/>
          <w:sz w:val="24"/>
          <w:szCs w:val="24"/>
        </w:rPr>
        <w:t xml:space="preserve"> </w:t>
      </w:r>
      <w:sdt>
        <w:sdtPr>
          <w:rPr>
            <w:rFonts w:cstheme="minorHAnsi"/>
            <w:sz w:val="24"/>
            <w:szCs w:val="24"/>
          </w:rPr>
          <w:id w:val="639922741"/>
          <w:citation/>
        </w:sdtPr>
        <w:sdtContent>
          <w:r w:rsidR="00C52DFC">
            <w:rPr>
              <w:rFonts w:cstheme="minorHAnsi"/>
              <w:sz w:val="24"/>
              <w:szCs w:val="24"/>
            </w:rPr>
            <w:fldChar w:fldCharType="begin"/>
          </w:r>
          <w:r w:rsidR="00C52DFC">
            <w:rPr>
              <w:rFonts w:cstheme="minorHAnsi"/>
              <w:sz w:val="24"/>
              <w:szCs w:val="24"/>
              <w:lang w:val="en-GB"/>
            </w:rPr>
            <w:instrText xml:space="preserve"> CITATION KFa191 \l 2057 </w:instrText>
          </w:r>
          <w:r w:rsidR="00C52DFC">
            <w:rPr>
              <w:rFonts w:cstheme="minorHAnsi"/>
              <w:sz w:val="24"/>
              <w:szCs w:val="24"/>
            </w:rPr>
            <w:fldChar w:fldCharType="separate"/>
          </w:r>
          <w:r w:rsidR="008D5980" w:rsidRPr="008D5980">
            <w:rPr>
              <w:rFonts w:cstheme="minorHAnsi"/>
              <w:noProof/>
              <w:sz w:val="24"/>
              <w:szCs w:val="24"/>
              <w:lang w:val="en-GB"/>
            </w:rPr>
            <w:t>[19]</w:t>
          </w:r>
          <w:r w:rsidR="00C52DFC">
            <w:rPr>
              <w:rFonts w:cstheme="minorHAnsi"/>
              <w:sz w:val="24"/>
              <w:szCs w:val="24"/>
            </w:rPr>
            <w:fldChar w:fldCharType="end"/>
          </w:r>
        </w:sdtContent>
      </w:sdt>
      <w:r w:rsidR="00D93F91">
        <w:rPr>
          <w:rFonts w:cstheme="minorHAnsi"/>
          <w:sz w:val="24"/>
          <w:szCs w:val="24"/>
        </w:rPr>
        <w:t>”</w:t>
      </w:r>
      <w:r w:rsidR="00D93F91" w:rsidRPr="00D93F91">
        <w:rPr>
          <w:rFonts w:cstheme="minorHAnsi"/>
          <w:sz w:val="24"/>
          <w:szCs w:val="24"/>
        </w:rPr>
        <w:t xml:space="preserve">. </w:t>
      </w:r>
      <w:r w:rsidR="00D93F91">
        <w:rPr>
          <w:rFonts w:cstheme="minorHAnsi"/>
          <w:sz w:val="24"/>
          <w:szCs w:val="24"/>
        </w:rPr>
        <w:t xml:space="preserve">This project will only focus on </w:t>
      </w:r>
      <w:r w:rsidR="00C55C67">
        <w:rPr>
          <w:rFonts w:cstheme="minorHAnsi"/>
          <w:sz w:val="24"/>
          <w:szCs w:val="24"/>
        </w:rPr>
        <w:t xml:space="preserve">a </w:t>
      </w:r>
      <w:r w:rsidR="00012CB0">
        <w:rPr>
          <w:rFonts w:cstheme="minorHAnsi"/>
          <w:sz w:val="24"/>
          <w:szCs w:val="24"/>
        </w:rPr>
        <w:t>few</w:t>
      </w:r>
      <w:r w:rsidR="00D93F91">
        <w:rPr>
          <w:rFonts w:cstheme="minorHAnsi"/>
          <w:sz w:val="24"/>
          <w:szCs w:val="24"/>
        </w:rPr>
        <w:t xml:space="preserve"> of these key threats;</w:t>
      </w:r>
    </w:p>
    <w:p w14:paraId="3F9F6F38" w14:textId="77777777" w:rsidR="0084159A" w:rsidRPr="00975E57" w:rsidRDefault="0084159A" w:rsidP="00975E57">
      <w:pPr>
        <w:spacing w:line="360" w:lineRule="auto"/>
        <w:jc w:val="both"/>
        <w:rPr>
          <w:rFonts w:cstheme="minorHAnsi"/>
          <w:sz w:val="24"/>
          <w:szCs w:val="24"/>
        </w:rPr>
      </w:pPr>
    </w:p>
    <w:p w14:paraId="1725C01A" w14:textId="65B3C68F" w:rsidR="00130546" w:rsidRPr="00584EEC" w:rsidRDefault="00975E57" w:rsidP="00584EEC">
      <w:pPr>
        <w:pStyle w:val="ListParagraph"/>
        <w:numPr>
          <w:ilvl w:val="0"/>
          <w:numId w:val="45"/>
        </w:numPr>
        <w:spacing w:line="360" w:lineRule="auto"/>
        <w:jc w:val="both"/>
        <w:rPr>
          <w:rFonts w:cstheme="minorHAnsi"/>
          <w:sz w:val="24"/>
          <w:szCs w:val="24"/>
        </w:rPr>
      </w:pPr>
      <w:r w:rsidRPr="00584EEC">
        <w:rPr>
          <w:rFonts w:cstheme="minorHAnsi"/>
          <w:b/>
          <w:bCs/>
          <w:sz w:val="24"/>
          <w:szCs w:val="24"/>
        </w:rPr>
        <w:t xml:space="preserve">Phishing </w:t>
      </w:r>
      <w:r w:rsidR="00E86784" w:rsidRPr="00584EEC">
        <w:rPr>
          <w:rFonts w:cstheme="minorHAnsi"/>
          <w:b/>
          <w:bCs/>
          <w:sz w:val="24"/>
          <w:szCs w:val="24"/>
        </w:rPr>
        <w:t>threats</w:t>
      </w:r>
      <w:r w:rsidRPr="00584EEC">
        <w:rPr>
          <w:rFonts w:cstheme="minorHAnsi"/>
          <w:sz w:val="24"/>
          <w:szCs w:val="24"/>
        </w:rPr>
        <w:t xml:space="preserve">: </w:t>
      </w:r>
      <w:r w:rsidR="00130546" w:rsidRPr="00584EEC">
        <w:rPr>
          <w:rFonts w:cstheme="minorHAnsi"/>
          <w:sz w:val="24"/>
          <w:szCs w:val="24"/>
        </w:rPr>
        <w:t>Phishing attacks have been particularly prevalent in the UK, with SMEs often targeted due to their limited cybersecurity resources. The UK's Cyber Security Breaches Survey consistently highlights phishing as the most common type of attack faced by businesses. The National Cyber Security Centre (NCSC) has issued numerous warnings and guidelines to help businesses recognize and defend against these types of attacks, especially those exploiting the COVID-19 pandemic as a lure</w:t>
      </w:r>
      <w:r w:rsidR="00DD0384" w:rsidRPr="00584EEC">
        <w:rPr>
          <w:rFonts w:cstheme="minorHAnsi"/>
          <w:sz w:val="24"/>
          <w:szCs w:val="24"/>
        </w:rPr>
        <w:t xml:space="preserve">. </w:t>
      </w:r>
      <w:r w:rsidR="00B36E83" w:rsidRPr="00584EEC">
        <w:rPr>
          <w:rFonts w:cstheme="minorHAnsi"/>
          <w:sz w:val="24"/>
          <w:szCs w:val="24"/>
        </w:rPr>
        <w:t>The phishing</w:t>
      </w:r>
      <w:r w:rsidR="00DD0384" w:rsidRPr="00584EEC">
        <w:rPr>
          <w:rFonts w:cstheme="minorHAnsi"/>
          <w:sz w:val="24"/>
          <w:szCs w:val="24"/>
        </w:rPr>
        <w:t xml:space="preserve"> threat is now the most commonly experienced attack by businesses. According to the survey report for 2022 and 2023, 83% to 79% respectively of businesses, experienced a phishing attack</w:t>
      </w:r>
      <w:sdt>
        <w:sdtPr>
          <w:id w:val="2146001604"/>
          <w:citation/>
        </w:sdtPr>
        <w:sdtContent>
          <w:r w:rsidR="00DD0384" w:rsidRPr="00584EEC">
            <w:rPr>
              <w:rFonts w:cstheme="minorHAnsi"/>
              <w:sz w:val="24"/>
              <w:szCs w:val="24"/>
            </w:rPr>
            <w:fldChar w:fldCharType="begin"/>
          </w:r>
          <w:r w:rsidR="00DD0384" w:rsidRPr="00584EEC">
            <w:rPr>
              <w:rFonts w:cstheme="minorHAnsi"/>
              <w:sz w:val="24"/>
              <w:szCs w:val="24"/>
              <w:lang w:val="en-GB"/>
            </w:rPr>
            <w:instrText xml:space="preserve"> CITATION Dep23 \l 2057 </w:instrText>
          </w:r>
          <w:r w:rsidR="00DD0384" w:rsidRPr="00584EEC">
            <w:rPr>
              <w:rFonts w:cstheme="minorHAnsi"/>
              <w:sz w:val="24"/>
              <w:szCs w:val="24"/>
            </w:rPr>
            <w:fldChar w:fldCharType="separate"/>
          </w:r>
          <w:r w:rsidR="008D5980" w:rsidRPr="00584EEC">
            <w:rPr>
              <w:rFonts w:cstheme="minorHAnsi"/>
              <w:noProof/>
              <w:sz w:val="24"/>
              <w:szCs w:val="24"/>
              <w:lang w:val="en-GB"/>
            </w:rPr>
            <w:t xml:space="preserve"> [16]</w:t>
          </w:r>
          <w:r w:rsidR="00DD0384" w:rsidRPr="00584EEC">
            <w:rPr>
              <w:rFonts w:cstheme="minorHAnsi"/>
              <w:sz w:val="24"/>
              <w:szCs w:val="24"/>
            </w:rPr>
            <w:fldChar w:fldCharType="end"/>
          </w:r>
        </w:sdtContent>
      </w:sdt>
      <w:r w:rsidR="00DD0384" w:rsidRPr="00584EEC">
        <w:rPr>
          <w:rFonts w:cstheme="minorHAnsi"/>
          <w:sz w:val="24"/>
          <w:szCs w:val="24"/>
        </w:rPr>
        <w:t>.</w:t>
      </w:r>
    </w:p>
    <w:p w14:paraId="0B83B095" w14:textId="2599AD26" w:rsidR="00975E57" w:rsidRPr="00975E57" w:rsidRDefault="00975E57" w:rsidP="00975E57">
      <w:pPr>
        <w:spacing w:line="360" w:lineRule="auto"/>
        <w:jc w:val="both"/>
        <w:rPr>
          <w:rFonts w:cstheme="minorHAnsi"/>
          <w:sz w:val="24"/>
          <w:szCs w:val="24"/>
        </w:rPr>
      </w:pPr>
      <w:r w:rsidRPr="00975E57">
        <w:rPr>
          <w:rFonts w:cstheme="minorHAnsi"/>
          <w:sz w:val="24"/>
          <w:szCs w:val="24"/>
        </w:rPr>
        <w:t xml:space="preserve">It involves tricking a user to click on a link that gives the threat hunters access to the user's network. They often </w:t>
      </w:r>
      <w:r w:rsidR="007047C4" w:rsidRPr="00975E57">
        <w:rPr>
          <w:rFonts w:cstheme="minorHAnsi"/>
          <w:sz w:val="24"/>
          <w:szCs w:val="24"/>
        </w:rPr>
        <w:t>utilize</w:t>
      </w:r>
      <w:r w:rsidRPr="00975E57">
        <w:rPr>
          <w:rFonts w:cstheme="minorHAnsi"/>
          <w:sz w:val="24"/>
          <w:szCs w:val="24"/>
        </w:rPr>
        <w:t xml:space="preserve"> different forms of links video links, email, website links, and sometimes social media links in the form of friend requests.</w:t>
      </w:r>
    </w:p>
    <w:p w14:paraId="64854DDF" w14:textId="5A224A1A" w:rsidR="00D93F91" w:rsidRPr="00584EEC" w:rsidRDefault="00975E57" w:rsidP="00584EEC">
      <w:pPr>
        <w:pStyle w:val="ListParagraph"/>
        <w:numPr>
          <w:ilvl w:val="0"/>
          <w:numId w:val="45"/>
        </w:numPr>
        <w:spacing w:line="360" w:lineRule="auto"/>
        <w:jc w:val="both"/>
        <w:rPr>
          <w:rFonts w:cstheme="minorHAnsi"/>
          <w:sz w:val="24"/>
          <w:szCs w:val="24"/>
        </w:rPr>
      </w:pPr>
      <w:r w:rsidRPr="00584EEC">
        <w:rPr>
          <w:rFonts w:cstheme="minorHAnsi"/>
          <w:b/>
          <w:bCs/>
          <w:sz w:val="24"/>
          <w:szCs w:val="24"/>
        </w:rPr>
        <w:t>Malware, Viruses, and Spyware</w:t>
      </w:r>
      <w:r w:rsidR="00E86784" w:rsidRPr="00584EEC">
        <w:rPr>
          <w:rFonts w:cstheme="minorHAnsi"/>
          <w:b/>
          <w:bCs/>
          <w:sz w:val="24"/>
          <w:szCs w:val="24"/>
        </w:rPr>
        <w:t xml:space="preserve"> threats</w:t>
      </w:r>
      <w:r w:rsidRPr="00584EEC">
        <w:rPr>
          <w:rFonts w:cstheme="minorHAnsi"/>
          <w:b/>
          <w:bCs/>
          <w:sz w:val="24"/>
          <w:szCs w:val="24"/>
        </w:rPr>
        <w:t>:</w:t>
      </w:r>
      <w:r w:rsidRPr="00584EEC">
        <w:rPr>
          <w:rFonts w:cstheme="minorHAnsi"/>
          <w:sz w:val="24"/>
          <w:szCs w:val="24"/>
        </w:rPr>
        <w:t xml:space="preserve"> the 2022 and 2023 reports indicate that 12% to 11% of businesses experienced a malware attack. This particular attack occurs when threat hunters insert harmful code into a computer system or corporate network. Methods ranging from accessing compromised devices to interacting with malicious links found in spam emails or on websites are often used, and once the malicious code is inside the system network, it either corrupts the data or provides a back door for the threat hunters</w:t>
      </w:r>
      <w:r w:rsidR="007047C4" w:rsidRPr="00584EEC">
        <w:rPr>
          <w:rFonts w:cstheme="minorHAnsi"/>
          <w:sz w:val="24"/>
          <w:szCs w:val="24"/>
        </w:rPr>
        <w:t>.</w:t>
      </w:r>
    </w:p>
    <w:p w14:paraId="5DE68C08" w14:textId="2C6F4068" w:rsidR="002C7BE6" w:rsidRPr="00584EEC" w:rsidRDefault="00975E57" w:rsidP="00584EEC">
      <w:pPr>
        <w:pStyle w:val="ListParagraph"/>
        <w:numPr>
          <w:ilvl w:val="0"/>
          <w:numId w:val="45"/>
        </w:numPr>
        <w:spacing w:line="360" w:lineRule="auto"/>
        <w:jc w:val="both"/>
        <w:rPr>
          <w:rFonts w:cstheme="minorHAnsi"/>
          <w:sz w:val="24"/>
          <w:szCs w:val="24"/>
        </w:rPr>
      </w:pPr>
      <w:r w:rsidRPr="00584EEC">
        <w:rPr>
          <w:rFonts w:cstheme="minorHAnsi"/>
          <w:b/>
          <w:bCs/>
          <w:sz w:val="24"/>
          <w:szCs w:val="24"/>
        </w:rPr>
        <w:t xml:space="preserve">Ransomware </w:t>
      </w:r>
      <w:r w:rsidR="00E86784" w:rsidRPr="00584EEC">
        <w:rPr>
          <w:rFonts w:cstheme="minorHAnsi"/>
          <w:b/>
          <w:bCs/>
          <w:sz w:val="24"/>
          <w:szCs w:val="24"/>
        </w:rPr>
        <w:t>threats</w:t>
      </w:r>
      <w:r w:rsidRPr="00584EEC">
        <w:rPr>
          <w:rFonts w:cstheme="minorHAnsi"/>
          <w:b/>
          <w:bCs/>
          <w:sz w:val="24"/>
          <w:szCs w:val="24"/>
        </w:rPr>
        <w:t>:</w:t>
      </w:r>
      <w:r w:rsidRPr="00584EEC">
        <w:rPr>
          <w:rFonts w:cstheme="minorHAnsi"/>
          <w:sz w:val="24"/>
          <w:szCs w:val="24"/>
        </w:rPr>
        <w:t xml:space="preserve"> </w:t>
      </w:r>
      <w:r w:rsidR="00130546" w:rsidRPr="00584EEC">
        <w:rPr>
          <w:rFonts w:cstheme="minorHAnsi"/>
          <w:sz w:val="24"/>
          <w:szCs w:val="24"/>
        </w:rPr>
        <w:t>This period saw a significant rise in ransomware attacks against SMEs, partly due to the vulnerability of their often less sophisticated cybersecurity systems</w:t>
      </w:r>
      <w:r w:rsidR="002C7BE6" w:rsidRPr="00584EEC">
        <w:rPr>
          <w:rFonts w:cstheme="minorHAnsi"/>
          <w:sz w:val="24"/>
          <w:szCs w:val="24"/>
        </w:rPr>
        <w:t xml:space="preserve">. Data extortion attacks, involving stolen but not encrypted data, are on the rise. From September 2022 to August 2023, 297 reports of ransomware activity were received, leading to 28 NCSC-managed incidents, 18 categorized as C3 and above. Top reporting sectors </w:t>
      </w:r>
      <w:r w:rsidR="00B30393" w:rsidRPr="00584EEC">
        <w:rPr>
          <w:rFonts w:cstheme="minorHAnsi"/>
          <w:sz w:val="24"/>
          <w:szCs w:val="24"/>
        </w:rPr>
        <w:t>including</w:t>
      </w:r>
      <w:r w:rsidR="002C7BE6" w:rsidRPr="00584EEC">
        <w:rPr>
          <w:rFonts w:cstheme="minorHAnsi"/>
          <w:sz w:val="24"/>
          <w:szCs w:val="24"/>
        </w:rPr>
        <w:t xml:space="preserve"> academia, manufacturing, IT, finance, and engineering, though no specific evidence exists of academia being targeted </w:t>
      </w:r>
      <w:sdt>
        <w:sdtPr>
          <w:id w:val="-517089171"/>
          <w:citation/>
        </w:sdtPr>
        <w:sdtContent>
          <w:r w:rsidR="002C7BE6" w:rsidRPr="00584EEC">
            <w:rPr>
              <w:rFonts w:cstheme="minorHAnsi"/>
              <w:sz w:val="24"/>
              <w:szCs w:val="24"/>
            </w:rPr>
            <w:fldChar w:fldCharType="begin"/>
          </w:r>
          <w:r w:rsidR="002C7BE6" w:rsidRPr="00584EEC">
            <w:rPr>
              <w:rFonts w:cstheme="minorHAnsi"/>
              <w:sz w:val="24"/>
              <w:szCs w:val="24"/>
              <w:lang w:val="en-GB"/>
            </w:rPr>
            <w:instrText xml:space="preserve"> CITATION NCS23 \l 2057 </w:instrText>
          </w:r>
          <w:r w:rsidR="002C7BE6" w:rsidRPr="00584EEC">
            <w:rPr>
              <w:rFonts w:cstheme="minorHAnsi"/>
              <w:sz w:val="24"/>
              <w:szCs w:val="24"/>
            </w:rPr>
            <w:fldChar w:fldCharType="separate"/>
          </w:r>
          <w:r w:rsidR="008D5980" w:rsidRPr="00584EEC">
            <w:rPr>
              <w:rFonts w:cstheme="minorHAnsi"/>
              <w:noProof/>
              <w:sz w:val="24"/>
              <w:szCs w:val="24"/>
              <w:lang w:val="en-GB"/>
            </w:rPr>
            <w:t>[10]</w:t>
          </w:r>
          <w:r w:rsidR="002C7BE6" w:rsidRPr="00584EEC">
            <w:rPr>
              <w:rFonts w:cstheme="minorHAnsi"/>
              <w:sz w:val="24"/>
              <w:szCs w:val="24"/>
            </w:rPr>
            <w:fldChar w:fldCharType="end"/>
          </w:r>
        </w:sdtContent>
      </w:sdt>
      <w:r w:rsidR="002C7BE6" w:rsidRPr="00584EEC">
        <w:rPr>
          <w:rFonts w:cstheme="minorHAnsi"/>
          <w:sz w:val="24"/>
          <w:szCs w:val="24"/>
        </w:rPr>
        <w:t>.</w:t>
      </w:r>
    </w:p>
    <w:p w14:paraId="0BD882F0" w14:textId="1E379AA4" w:rsidR="00975E57" w:rsidRPr="00975E57" w:rsidRDefault="00975E57" w:rsidP="00975E57">
      <w:pPr>
        <w:spacing w:line="360" w:lineRule="auto"/>
        <w:jc w:val="both"/>
        <w:rPr>
          <w:rFonts w:cstheme="minorHAnsi"/>
          <w:sz w:val="24"/>
          <w:szCs w:val="24"/>
        </w:rPr>
      </w:pPr>
      <w:r w:rsidRPr="00975E57">
        <w:rPr>
          <w:rFonts w:cstheme="minorHAnsi"/>
          <w:sz w:val="24"/>
          <w:szCs w:val="24"/>
        </w:rPr>
        <w:t>This particular attack is a major threat to SMEs, as they usually lack sophisticated cybersecurity structures to counter this threat, which leaves them with the option of either paying a huge amount before gaining back access to their data or losing access to it permanently. Companies like British Airways, JW Marriot, and Google, have had to pay millions of Pounds as fines for data breaches of their customers due to ransomware attacks</w:t>
      </w:r>
      <w:sdt>
        <w:sdtPr>
          <w:rPr>
            <w:rFonts w:cstheme="minorHAnsi"/>
            <w:sz w:val="24"/>
            <w:szCs w:val="24"/>
          </w:rPr>
          <w:id w:val="-1413535915"/>
          <w:citation/>
        </w:sdtPr>
        <w:sdtContent>
          <w:r w:rsidR="000453EB">
            <w:rPr>
              <w:rFonts w:cstheme="minorHAnsi"/>
              <w:sz w:val="24"/>
              <w:szCs w:val="24"/>
            </w:rPr>
            <w:fldChar w:fldCharType="begin"/>
          </w:r>
          <w:r w:rsidR="000453EB">
            <w:rPr>
              <w:rFonts w:cstheme="minorHAnsi"/>
              <w:sz w:val="24"/>
              <w:szCs w:val="24"/>
              <w:lang w:val="en-GB"/>
            </w:rPr>
            <w:instrText xml:space="preserve"> CITATION NSC24 \l 2057 </w:instrText>
          </w:r>
          <w:r w:rsidR="000453EB">
            <w:rPr>
              <w:rFonts w:cstheme="minorHAnsi"/>
              <w:sz w:val="24"/>
              <w:szCs w:val="24"/>
            </w:rPr>
            <w:fldChar w:fldCharType="separate"/>
          </w:r>
          <w:r w:rsidR="008D5980">
            <w:rPr>
              <w:rFonts w:cstheme="minorHAnsi"/>
              <w:noProof/>
              <w:sz w:val="24"/>
              <w:szCs w:val="24"/>
              <w:lang w:val="en-GB"/>
            </w:rPr>
            <w:t xml:space="preserve"> </w:t>
          </w:r>
          <w:r w:rsidR="008D5980" w:rsidRPr="008D5980">
            <w:rPr>
              <w:rFonts w:cstheme="minorHAnsi"/>
              <w:noProof/>
              <w:sz w:val="24"/>
              <w:szCs w:val="24"/>
              <w:lang w:val="en-GB"/>
            </w:rPr>
            <w:t>[20]</w:t>
          </w:r>
          <w:r w:rsidR="000453EB">
            <w:rPr>
              <w:rFonts w:cstheme="minorHAnsi"/>
              <w:sz w:val="24"/>
              <w:szCs w:val="24"/>
            </w:rPr>
            <w:fldChar w:fldCharType="end"/>
          </w:r>
        </w:sdtContent>
      </w:sdt>
      <w:r w:rsidRPr="00975E57">
        <w:rPr>
          <w:rFonts w:cstheme="minorHAnsi"/>
          <w:sz w:val="24"/>
          <w:szCs w:val="24"/>
        </w:rPr>
        <w:t xml:space="preserve">. The EU GDPR has imposed huge restrictions on how businesses and organizations collect and store user data, anything contrary to that policy, now attracts a </w:t>
      </w:r>
      <w:r w:rsidR="00130546" w:rsidRPr="00975E57">
        <w:rPr>
          <w:rFonts w:cstheme="minorHAnsi"/>
          <w:sz w:val="24"/>
          <w:szCs w:val="24"/>
        </w:rPr>
        <w:t>fine</w:t>
      </w:r>
      <w:r w:rsidR="00130546">
        <w:rPr>
          <w:rFonts w:cstheme="minorHAnsi"/>
          <w:sz w:val="24"/>
          <w:szCs w:val="24"/>
        </w:rPr>
        <w:t xml:space="preserve">. The reports </w:t>
      </w:r>
      <w:r w:rsidR="00B30393">
        <w:rPr>
          <w:rFonts w:cstheme="minorHAnsi"/>
          <w:sz w:val="24"/>
          <w:szCs w:val="24"/>
        </w:rPr>
        <w:t>show</w:t>
      </w:r>
      <w:r w:rsidR="00130546">
        <w:rPr>
          <w:rFonts w:cstheme="minorHAnsi"/>
          <w:sz w:val="24"/>
          <w:szCs w:val="24"/>
        </w:rPr>
        <w:t xml:space="preserve"> that</w:t>
      </w:r>
      <w:r w:rsidRPr="00975E57">
        <w:rPr>
          <w:rFonts w:cstheme="minorHAnsi"/>
          <w:sz w:val="24"/>
          <w:szCs w:val="24"/>
        </w:rPr>
        <w:t xml:space="preserve"> ransomware attacks increased from 4% in 2022 to 7% in 2023 of </w:t>
      </w:r>
      <w:r w:rsidR="000A1B3A" w:rsidRPr="00975E57">
        <w:rPr>
          <w:rFonts w:cstheme="minorHAnsi"/>
          <w:sz w:val="24"/>
          <w:szCs w:val="24"/>
        </w:rPr>
        <w:t>business</w:t>
      </w:r>
      <w:sdt>
        <w:sdtPr>
          <w:rPr>
            <w:rFonts w:cstheme="minorHAnsi"/>
            <w:sz w:val="24"/>
            <w:szCs w:val="24"/>
          </w:rPr>
          <w:id w:val="-829212497"/>
          <w:citation/>
        </w:sdtPr>
        <w:sdtContent>
          <w:r w:rsidR="00870B91">
            <w:rPr>
              <w:rFonts w:cstheme="minorHAnsi"/>
              <w:sz w:val="24"/>
              <w:szCs w:val="24"/>
            </w:rPr>
            <w:fldChar w:fldCharType="begin"/>
          </w:r>
          <w:r w:rsidR="00870B91">
            <w:rPr>
              <w:rFonts w:cstheme="minorHAnsi"/>
              <w:sz w:val="24"/>
              <w:szCs w:val="24"/>
              <w:lang w:val="en-GB"/>
            </w:rPr>
            <w:instrText xml:space="preserve"> CITATION Dep23 \l 2057 </w:instrText>
          </w:r>
          <w:r w:rsidR="00870B91">
            <w:rPr>
              <w:rFonts w:cstheme="minorHAnsi"/>
              <w:sz w:val="24"/>
              <w:szCs w:val="24"/>
            </w:rPr>
            <w:fldChar w:fldCharType="separate"/>
          </w:r>
          <w:r w:rsidR="008D5980">
            <w:rPr>
              <w:rFonts w:cstheme="minorHAnsi"/>
              <w:noProof/>
              <w:sz w:val="24"/>
              <w:szCs w:val="24"/>
              <w:lang w:val="en-GB"/>
            </w:rPr>
            <w:t xml:space="preserve"> </w:t>
          </w:r>
          <w:r w:rsidR="008D5980" w:rsidRPr="008D5980">
            <w:rPr>
              <w:rFonts w:cstheme="minorHAnsi"/>
              <w:noProof/>
              <w:sz w:val="24"/>
              <w:szCs w:val="24"/>
              <w:lang w:val="en-GB"/>
            </w:rPr>
            <w:t>[16]</w:t>
          </w:r>
          <w:r w:rsidR="00870B91">
            <w:rPr>
              <w:rFonts w:cstheme="minorHAnsi"/>
              <w:sz w:val="24"/>
              <w:szCs w:val="24"/>
            </w:rPr>
            <w:fldChar w:fldCharType="end"/>
          </w:r>
        </w:sdtContent>
      </w:sdt>
      <w:r w:rsidR="000A1B3A">
        <w:rPr>
          <w:rFonts w:cstheme="minorHAnsi"/>
          <w:sz w:val="24"/>
          <w:szCs w:val="24"/>
        </w:rPr>
        <w:t>.</w:t>
      </w:r>
      <w:r w:rsidR="000E4CC5">
        <w:rPr>
          <w:rFonts w:cstheme="minorHAnsi"/>
          <w:sz w:val="24"/>
          <w:szCs w:val="24"/>
        </w:rPr>
        <w:t xml:space="preserve">  </w:t>
      </w:r>
      <w:r w:rsidR="000E4CC5" w:rsidRPr="000E4CC5">
        <w:rPr>
          <w:rFonts w:cstheme="minorHAnsi"/>
          <w:sz w:val="24"/>
          <w:szCs w:val="24"/>
        </w:rPr>
        <w:t>The high-profile attack on the NHS in 2017 served as a wake-up call, leading to increased awareness and investment in cybersecurity defenses across all sectors, including SMEs. The NCSC has been actively involved in providing advice and support to help businesses defend against ransomware.</w:t>
      </w:r>
      <w:sdt>
        <w:sdtPr>
          <w:rPr>
            <w:rFonts w:cstheme="minorHAnsi"/>
            <w:sz w:val="24"/>
            <w:szCs w:val="24"/>
          </w:rPr>
          <w:id w:val="1937557930"/>
          <w:citation/>
        </w:sdtPr>
        <w:sdtContent>
          <w:r w:rsidR="00870B91">
            <w:rPr>
              <w:rFonts w:cstheme="minorHAnsi"/>
              <w:sz w:val="24"/>
              <w:szCs w:val="24"/>
            </w:rPr>
            <w:fldChar w:fldCharType="begin"/>
          </w:r>
          <w:r w:rsidR="00870B91">
            <w:rPr>
              <w:rFonts w:cstheme="minorHAnsi"/>
              <w:sz w:val="24"/>
              <w:szCs w:val="24"/>
              <w:lang w:val="en-GB"/>
            </w:rPr>
            <w:instrText xml:space="preserve"> CITATION Nat17 \l 2057 </w:instrText>
          </w:r>
          <w:r w:rsidR="00870B91">
            <w:rPr>
              <w:rFonts w:cstheme="minorHAnsi"/>
              <w:sz w:val="24"/>
              <w:szCs w:val="24"/>
            </w:rPr>
            <w:fldChar w:fldCharType="separate"/>
          </w:r>
          <w:r w:rsidR="008D5980">
            <w:rPr>
              <w:rFonts w:cstheme="minorHAnsi"/>
              <w:noProof/>
              <w:sz w:val="24"/>
              <w:szCs w:val="24"/>
              <w:lang w:val="en-GB"/>
            </w:rPr>
            <w:t xml:space="preserve"> </w:t>
          </w:r>
          <w:r w:rsidR="008D5980" w:rsidRPr="008D5980">
            <w:rPr>
              <w:rFonts w:cstheme="minorHAnsi"/>
              <w:noProof/>
              <w:sz w:val="24"/>
              <w:szCs w:val="24"/>
              <w:lang w:val="en-GB"/>
            </w:rPr>
            <w:t>[21]</w:t>
          </w:r>
          <w:r w:rsidR="00870B91">
            <w:rPr>
              <w:rFonts w:cstheme="minorHAnsi"/>
              <w:sz w:val="24"/>
              <w:szCs w:val="24"/>
            </w:rPr>
            <w:fldChar w:fldCharType="end"/>
          </w:r>
        </w:sdtContent>
      </w:sdt>
    </w:p>
    <w:p w14:paraId="298655E8" w14:textId="2204F114" w:rsidR="00CE07CF" w:rsidRDefault="00975E57" w:rsidP="00584EEC">
      <w:pPr>
        <w:pStyle w:val="ListParagraph"/>
        <w:numPr>
          <w:ilvl w:val="0"/>
          <w:numId w:val="45"/>
        </w:numPr>
        <w:spacing w:line="360" w:lineRule="auto"/>
        <w:jc w:val="both"/>
        <w:rPr>
          <w:rFonts w:cstheme="minorHAnsi"/>
          <w:sz w:val="24"/>
          <w:szCs w:val="24"/>
        </w:rPr>
      </w:pPr>
      <w:r w:rsidRPr="00584EEC">
        <w:rPr>
          <w:rFonts w:cstheme="minorHAnsi"/>
          <w:b/>
          <w:bCs/>
          <w:sz w:val="24"/>
          <w:szCs w:val="24"/>
        </w:rPr>
        <w:t>Denial of service (DOS)</w:t>
      </w:r>
      <w:r w:rsidR="00E86784" w:rsidRPr="00584EEC">
        <w:rPr>
          <w:rFonts w:cstheme="minorHAnsi"/>
          <w:b/>
          <w:bCs/>
          <w:sz w:val="24"/>
          <w:szCs w:val="24"/>
        </w:rPr>
        <w:t xml:space="preserve"> threats</w:t>
      </w:r>
      <w:r w:rsidRPr="00584EEC">
        <w:rPr>
          <w:rFonts w:cstheme="minorHAnsi"/>
          <w:b/>
          <w:bCs/>
          <w:sz w:val="24"/>
          <w:szCs w:val="24"/>
        </w:rPr>
        <w:t>:</w:t>
      </w:r>
      <w:r w:rsidRPr="00584EEC">
        <w:rPr>
          <w:rFonts w:cstheme="minorHAnsi"/>
          <w:sz w:val="24"/>
          <w:szCs w:val="24"/>
        </w:rPr>
        <w:t xml:space="preserve"> </w:t>
      </w:r>
      <w:r w:rsidR="00584EEC" w:rsidRPr="00584EEC">
        <w:rPr>
          <w:rFonts w:cstheme="minorHAnsi"/>
          <w:sz w:val="24"/>
          <w:szCs w:val="24"/>
        </w:rPr>
        <w:t>This happens when a malevolent entity floods a target system with excessive traffic, making it unavailable to legitimate users. Techniques such as traffic flooding, ping of death, and SYN/ACK flooding are employed to achieve this</w:t>
      </w:r>
      <w:r w:rsidRPr="00584EEC">
        <w:rPr>
          <w:rFonts w:cstheme="minorHAnsi"/>
          <w:sz w:val="24"/>
          <w:szCs w:val="24"/>
        </w:rPr>
        <w:t>, DNS amplification, and the use of botnets. Protection measures include firewalls, intrusion detection systems, load balancers, and vigilance for unusual traffic patterns, with response plans to minimize the impact of potential attacks</w:t>
      </w:r>
      <w:sdt>
        <w:sdtPr>
          <w:id w:val="-737242522"/>
          <w:citation/>
        </w:sdtPr>
        <w:sdtContent>
          <w:r w:rsidR="00F10C8B" w:rsidRPr="00584EEC">
            <w:rPr>
              <w:rFonts w:cstheme="minorHAnsi"/>
              <w:sz w:val="24"/>
              <w:szCs w:val="24"/>
            </w:rPr>
            <w:fldChar w:fldCharType="begin"/>
          </w:r>
          <w:r w:rsidR="00F10C8B" w:rsidRPr="00584EEC">
            <w:rPr>
              <w:rFonts w:cstheme="minorHAnsi"/>
              <w:sz w:val="24"/>
              <w:szCs w:val="24"/>
              <w:lang w:val="en-GB"/>
            </w:rPr>
            <w:instrText xml:space="preserve"> CITATION Mat21 \l 2057 </w:instrText>
          </w:r>
          <w:r w:rsidR="00F10C8B" w:rsidRPr="00584EEC">
            <w:rPr>
              <w:rFonts w:cstheme="minorHAnsi"/>
              <w:sz w:val="24"/>
              <w:szCs w:val="24"/>
            </w:rPr>
            <w:fldChar w:fldCharType="separate"/>
          </w:r>
          <w:r w:rsidR="008D5980" w:rsidRPr="00584EEC">
            <w:rPr>
              <w:rFonts w:cstheme="minorHAnsi"/>
              <w:noProof/>
              <w:sz w:val="24"/>
              <w:szCs w:val="24"/>
              <w:lang w:val="en-GB"/>
            </w:rPr>
            <w:t xml:space="preserve"> [22]</w:t>
          </w:r>
          <w:r w:rsidR="00F10C8B" w:rsidRPr="00584EEC">
            <w:rPr>
              <w:rFonts w:cstheme="minorHAnsi"/>
              <w:sz w:val="24"/>
              <w:szCs w:val="24"/>
            </w:rPr>
            <w:fldChar w:fldCharType="end"/>
          </w:r>
        </w:sdtContent>
      </w:sdt>
      <w:r w:rsidRPr="00584EEC">
        <w:rPr>
          <w:rFonts w:cstheme="minorHAnsi"/>
          <w:sz w:val="24"/>
          <w:szCs w:val="24"/>
        </w:rPr>
        <w:t>.</w:t>
      </w:r>
      <w:r w:rsidR="00CE07CF" w:rsidRPr="00584EEC">
        <w:rPr>
          <w:rFonts w:cstheme="minorHAnsi"/>
          <w:sz w:val="24"/>
          <w:szCs w:val="24"/>
        </w:rPr>
        <w:t xml:space="preserve"> </w:t>
      </w:r>
      <w:r w:rsidRPr="00584EEC">
        <w:rPr>
          <w:rFonts w:cstheme="minorHAnsi"/>
          <w:sz w:val="24"/>
          <w:szCs w:val="24"/>
        </w:rPr>
        <w:t xml:space="preserve">According to </w:t>
      </w:r>
      <w:sdt>
        <w:sdtPr>
          <w:id w:val="1154028928"/>
          <w:citation/>
        </w:sdtPr>
        <w:sdtContent>
          <w:r w:rsidR="00F10C8B" w:rsidRPr="00584EEC">
            <w:rPr>
              <w:rFonts w:cstheme="minorHAnsi"/>
              <w:sz w:val="24"/>
              <w:szCs w:val="24"/>
            </w:rPr>
            <w:fldChar w:fldCharType="begin"/>
          </w:r>
          <w:r w:rsidR="008A285A" w:rsidRPr="00584EEC">
            <w:rPr>
              <w:rFonts w:cstheme="minorHAnsi"/>
              <w:sz w:val="24"/>
              <w:szCs w:val="24"/>
              <w:lang w:val="en-GB"/>
            </w:rPr>
            <w:instrText xml:space="preserve">CITATION Dep23 \l 2057 </w:instrText>
          </w:r>
          <w:r w:rsidR="00F10C8B" w:rsidRPr="00584EEC">
            <w:rPr>
              <w:rFonts w:cstheme="minorHAnsi"/>
              <w:sz w:val="24"/>
              <w:szCs w:val="24"/>
            </w:rPr>
            <w:fldChar w:fldCharType="separate"/>
          </w:r>
          <w:r w:rsidR="008D5980" w:rsidRPr="00584EEC">
            <w:rPr>
              <w:rFonts w:cstheme="minorHAnsi"/>
              <w:noProof/>
              <w:sz w:val="24"/>
              <w:szCs w:val="24"/>
              <w:lang w:val="en-GB"/>
            </w:rPr>
            <w:t>[16]</w:t>
          </w:r>
          <w:r w:rsidR="00F10C8B" w:rsidRPr="00584EEC">
            <w:rPr>
              <w:rFonts w:cstheme="minorHAnsi"/>
              <w:sz w:val="24"/>
              <w:szCs w:val="24"/>
            </w:rPr>
            <w:fldChar w:fldCharType="end"/>
          </w:r>
        </w:sdtContent>
      </w:sdt>
      <w:sdt>
        <w:sdtPr>
          <w:id w:val="2054411932"/>
          <w:citation/>
        </w:sdtPr>
        <w:sdtContent>
          <w:r w:rsidR="00F10C8B" w:rsidRPr="00584EEC">
            <w:rPr>
              <w:rFonts w:cstheme="minorHAnsi"/>
              <w:sz w:val="24"/>
              <w:szCs w:val="24"/>
            </w:rPr>
            <w:fldChar w:fldCharType="begin"/>
          </w:r>
          <w:r w:rsidR="00A838F2" w:rsidRPr="00584EEC">
            <w:rPr>
              <w:rFonts w:cstheme="minorHAnsi"/>
              <w:sz w:val="24"/>
              <w:szCs w:val="24"/>
              <w:lang w:val="en-GB"/>
            </w:rPr>
            <w:instrText xml:space="preserve">CITATION Dep22 \l 2057 </w:instrText>
          </w:r>
          <w:r w:rsidR="00F10C8B" w:rsidRPr="00584EEC">
            <w:rPr>
              <w:rFonts w:cstheme="minorHAnsi"/>
              <w:sz w:val="24"/>
              <w:szCs w:val="24"/>
            </w:rPr>
            <w:fldChar w:fldCharType="separate"/>
          </w:r>
          <w:r w:rsidR="008D5980" w:rsidRPr="00584EEC">
            <w:rPr>
              <w:rFonts w:cstheme="minorHAnsi"/>
              <w:noProof/>
              <w:sz w:val="24"/>
              <w:szCs w:val="24"/>
              <w:lang w:val="en-GB"/>
            </w:rPr>
            <w:t xml:space="preserve"> [14]</w:t>
          </w:r>
          <w:r w:rsidR="00F10C8B" w:rsidRPr="00584EEC">
            <w:rPr>
              <w:rFonts w:cstheme="minorHAnsi"/>
              <w:sz w:val="24"/>
              <w:szCs w:val="24"/>
            </w:rPr>
            <w:fldChar w:fldCharType="end"/>
          </w:r>
        </w:sdtContent>
      </w:sdt>
      <w:r w:rsidRPr="00584EEC">
        <w:rPr>
          <w:rFonts w:cstheme="minorHAnsi"/>
          <w:sz w:val="24"/>
          <w:szCs w:val="24"/>
        </w:rPr>
        <w:t xml:space="preserve"> </w:t>
      </w:r>
      <w:r w:rsidR="00D65EF9" w:rsidRPr="00584EEC">
        <w:rPr>
          <w:rFonts w:cstheme="minorHAnsi"/>
          <w:sz w:val="24"/>
          <w:szCs w:val="24"/>
        </w:rPr>
        <w:t xml:space="preserve">, </w:t>
      </w:r>
      <w:r w:rsidRPr="00584EEC">
        <w:rPr>
          <w:rFonts w:cstheme="minorHAnsi"/>
          <w:sz w:val="24"/>
          <w:szCs w:val="24"/>
        </w:rPr>
        <w:t>10% to 7% of businesses experienced DDOS attacks between 2022 to 2023 respectively.</w:t>
      </w:r>
    </w:p>
    <w:p w14:paraId="454FFAB6" w14:textId="77777777" w:rsidR="00584EEC" w:rsidRPr="00584EEC" w:rsidRDefault="00584EEC" w:rsidP="00584EEC">
      <w:pPr>
        <w:pStyle w:val="ListParagraph"/>
        <w:spacing w:line="360" w:lineRule="auto"/>
        <w:jc w:val="both"/>
        <w:rPr>
          <w:rFonts w:cstheme="minorHAnsi"/>
          <w:sz w:val="12"/>
          <w:szCs w:val="12"/>
        </w:rPr>
      </w:pPr>
    </w:p>
    <w:p w14:paraId="35F55F5A" w14:textId="7AFDFF40" w:rsidR="00975E57" w:rsidRDefault="00975E57" w:rsidP="00584EEC">
      <w:pPr>
        <w:pStyle w:val="ListParagraph"/>
        <w:numPr>
          <w:ilvl w:val="0"/>
          <w:numId w:val="45"/>
        </w:numPr>
        <w:spacing w:line="360" w:lineRule="auto"/>
        <w:jc w:val="both"/>
        <w:rPr>
          <w:rFonts w:cstheme="minorHAnsi"/>
          <w:sz w:val="24"/>
          <w:szCs w:val="24"/>
        </w:rPr>
      </w:pPr>
      <w:r w:rsidRPr="00584EEC">
        <w:rPr>
          <w:rFonts w:cstheme="minorHAnsi"/>
          <w:b/>
          <w:bCs/>
          <w:sz w:val="24"/>
          <w:szCs w:val="24"/>
        </w:rPr>
        <w:t>Insider Threats</w:t>
      </w:r>
      <w:r w:rsidR="00012CB0" w:rsidRPr="00584EEC">
        <w:rPr>
          <w:rFonts w:cstheme="minorHAnsi"/>
          <w:b/>
          <w:bCs/>
          <w:sz w:val="24"/>
          <w:szCs w:val="24"/>
        </w:rPr>
        <w:t>/Human Error</w:t>
      </w:r>
      <w:r w:rsidRPr="00584EEC">
        <w:rPr>
          <w:rFonts w:cstheme="minorHAnsi"/>
          <w:b/>
          <w:bCs/>
          <w:sz w:val="24"/>
          <w:szCs w:val="24"/>
        </w:rPr>
        <w:t>:</w:t>
      </w:r>
      <w:r w:rsidRPr="00584EEC">
        <w:rPr>
          <w:rFonts w:cstheme="minorHAnsi"/>
          <w:sz w:val="24"/>
          <w:szCs w:val="24"/>
        </w:rPr>
        <w:t xml:space="preserve"> The most overlooked attack which is a major threat to businesses is the Insider threat</w:t>
      </w:r>
      <w:r w:rsidR="00584EEC">
        <w:rPr>
          <w:rFonts w:cstheme="minorHAnsi"/>
          <w:sz w:val="24"/>
          <w:szCs w:val="24"/>
        </w:rPr>
        <w:t xml:space="preserve">. This threat </w:t>
      </w:r>
      <w:r w:rsidR="00584EEC" w:rsidRPr="00584EEC">
        <w:rPr>
          <w:rFonts w:cstheme="minorHAnsi"/>
          <w:sz w:val="24"/>
          <w:szCs w:val="24"/>
        </w:rPr>
        <w:t>pertains to security threats that arise from people inside an organization, like employees, contractors, or business associates, who possess internal knowledge about the organization's security protocols, data, and IT systems</w:t>
      </w:r>
      <w:r w:rsidRPr="00584EEC">
        <w:rPr>
          <w:rFonts w:cstheme="minorHAnsi"/>
          <w:sz w:val="24"/>
          <w:szCs w:val="24"/>
        </w:rPr>
        <w:t xml:space="preserve">. </w:t>
      </w:r>
      <w:r w:rsidR="003169D5" w:rsidRPr="00584EEC">
        <w:rPr>
          <w:rFonts w:cstheme="minorHAnsi"/>
          <w:sz w:val="24"/>
          <w:szCs w:val="24"/>
        </w:rPr>
        <w:t>In a</w:t>
      </w:r>
      <w:r w:rsidR="001103AB" w:rsidRPr="00584EEC">
        <w:rPr>
          <w:rFonts w:cstheme="minorHAnsi"/>
          <w:sz w:val="24"/>
          <w:szCs w:val="24"/>
        </w:rPr>
        <w:t xml:space="preserve"> </w:t>
      </w:r>
      <w:r w:rsidRPr="00584EEC">
        <w:rPr>
          <w:rFonts w:cstheme="minorHAnsi"/>
          <w:sz w:val="24"/>
          <w:szCs w:val="24"/>
        </w:rPr>
        <w:t>survey stud</w:t>
      </w:r>
      <w:r w:rsidR="003169D5" w:rsidRPr="00584EEC">
        <w:rPr>
          <w:rFonts w:cstheme="minorHAnsi"/>
          <w:sz w:val="24"/>
          <w:szCs w:val="24"/>
        </w:rPr>
        <w:t>y</w:t>
      </w:r>
      <w:r w:rsidRPr="00584EEC">
        <w:rPr>
          <w:rFonts w:cstheme="minorHAnsi"/>
          <w:sz w:val="24"/>
          <w:szCs w:val="24"/>
        </w:rPr>
        <w:t xml:space="preserve"> b</w:t>
      </w:r>
      <w:r w:rsidR="001103AB" w:rsidRPr="00584EEC">
        <w:rPr>
          <w:rFonts w:cstheme="minorHAnsi"/>
          <w:sz w:val="24"/>
          <w:szCs w:val="24"/>
        </w:rPr>
        <w:t xml:space="preserve">y </w:t>
      </w:r>
      <w:sdt>
        <w:sdtPr>
          <w:id w:val="-948008549"/>
          <w:citation/>
        </w:sdtPr>
        <w:sdtContent>
          <w:r w:rsidR="001103AB" w:rsidRPr="00584EEC">
            <w:rPr>
              <w:rFonts w:cstheme="minorHAnsi"/>
              <w:sz w:val="24"/>
              <w:szCs w:val="24"/>
            </w:rPr>
            <w:fldChar w:fldCharType="begin"/>
          </w:r>
          <w:r w:rsidR="00A838F2" w:rsidRPr="00584EEC">
            <w:rPr>
              <w:rFonts w:cstheme="minorHAnsi"/>
              <w:sz w:val="24"/>
              <w:szCs w:val="24"/>
              <w:lang w:val="en-GB"/>
            </w:rPr>
            <w:instrText xml:space="preserve">CITATION Dep22 \l 2057 </w:instrText>
          </w:r>
          <w:r w:rsidR="001103AB" w:rsidRPr="00584EEC">
            <w:rPr>
              <w:rFonts w:cstheme="minorHAnsi"/>
              <w:sz w:val="24"/>
              <w:szCs w:val="24"/>
            </w:rPr>
            <w:fldChar w:fldCharType="separate"/>
          </w:r>
          <w:r w:rsidR="008D5980" w:rsidRPr="00584EEC">
            <w:rPr>
              <w:rFonts w:cstheme="minorHAnsi"/>
              <w:noProof/>
              <w:sz w:val="24"/>
              <w:szCs w:val="24"/>
              <w:lang w:val="en-GB"/>
            </w:rPr>
            <w:t>[14]</w:t>
          </w:r>
          <w:r w:rsidR="001103AB" w:rsidRPr="00584EEC">
            <w:rPr>
              <w:rFonts w:cstheme="minorHAnsi"/>
              <w:sz w:val="24"/>
              <w:szCs w:val="24"/>
            </w:rPr>
            <w:fldChar w:fldCharType="end"/>
          </w:r>
        </w:sdtContent>
      </w:sdt>
      <w:r w:rsidRPr="00584EEC">
        <w:rPr>
          <w:rFonts w:cstheme="minorHAnsi"/>
          <w:sz w:val="24"/>
          <w:szCs w:val="24"/>
        </w:rPr>
        <w:t xml:space="preserve"> the researcher classifies insider threats from different perspectives (intention and type of threat actors)</w:t>
      </w:r>
      <w:r w:rsidR="001103AB" w:rsidRPr="00584EEC">
        <w:rPr>
          <w:rFonts w:cstheme="minorHAnsi"/>
          <w:sz w:val="24"/>
          <w:szCs w:val="24"/>
        </w:rPr>
        <w:t xml:space="preserve"> </w:t>
      </w:r>
      <w:sdt>
        <w:sdtPr>
          <w:id w:val="128137154"/>
          <w:citation/>
        </w:sdtPr>
        <w:sdtContent>
          <w:r w:rsidR="001103AB" w:rsidRPr="00584EEC">
            <w:rPr>
              <w:rFonts w:cstheme="minorHAnsi"/>
              <w:sz w:val="24"/>
              <w:szCs w:val="24"/>
            </w:rPr>
            <w:fldChar w:fldCharType="begin"/>
          </w:r>
          <w:r w:rsidR="001103AB" w:rsidRPr="00584EEC">
            <w:rPr>
              <w:rFonts w:cstheme="minorHAnsi"/>
              <w:sz w:val="24"/>
              <w:szCs w:val="24"/>
              <w:lang w:val="en-GB"/>
            </w:rPr>
            <w:instrText xml:space="preserve"> CITATION LLi18 \l 2057 </w:instrText>
          </w:r>
          <w:r w:rsidR="001103AB" w:rsidRPr="00584EEC">
            <w:rPr>
              <w:rFonts w:cstheme="minorHAnsi"/>
              <w:sz w:val="24"/>
              <w:szCs w:val="24"/>
            </w:rPr>
            <w:fldChar w:fldCharType="separate"/>
          </w:r>
          <w:r w:rsidR="008D5980" w:rsidRPr="00584EEC">
            <w:rPr>
              <w:rFonts w:cstheme="minorHAnsi"/>
              <w:noProof/>
              <w:sz w:val="24"/>
              <w:szCs w:val="24"/>
              <w:lang w:val="en-GB"/>
            </w:rPr>
            <w:t>[23]</w:t>
          </w:r>
          <w:r w:rsidR="001103AB" w:rsidRPr="00584EEC">
            <w:rPr>
              <w:rFonts w:cstheme="minorHAnsi"/>
              <w:sz w:val="24"/>
              <w:szCs w:val="24"/>
            </w:rPr>
            <w:fldChar w:fldCharType="end"/>
          </w:r>
        </w:sdtContent>
      </w:sdt>
      <w:r w:rsidR="00E86784" w:rsidRPr="00584EEC">
        <w:rPr>
          <w:rFonts w:cstheme="minorHAnsi"/>
          <w:sz w:val="24"/>
          <w:szCs w:val="24"/>
        </w:rPr>
        <w:t>.</w:t>
      </w:r>
      <w:r w:rsidR="003169D5" w:rsidRPr="00584EEC">
        <w:rPr>
          <w:rFonts w:cstheme="minorHAnsi"/>
          <w:sz w:val="24"/>
          <w:szCs w:val="24"/>
        </w:rPr>
        <w:t xml:space="preserve"> Unauthorized accessing of computers, files, or networks by </w:t>
      </w:r>
      <w:r w:rsidR="00012CB0" w:rsidRPr="00584EEC">
        <w:rPr>
          <w:rFonts w:cstheme="minorHAnsi"/>
          <w:sz w:val="24"/>
          <w:szCs w:val="24"/>
        </w:rPr>
        <w:t>staff is</w:t>
      </w:r>
      <w:r w:rsidR="003169D5" w:rsidRPr="00584EEC">
        <w:rPr>
          <w:rFonts w:cstheme="minorHAnsi"/>
          <w:sz w:val="24"/>
          <w:szCs w:val="24"/>
        </w:rPr>
        <w:t xml:space="preserve"> a typical example of an insider threat</w:t>
      </w:r>
      <w:r w:rsidR="00A838F2" w:rsidRPr="00584EEC">
        <w:rPr>
          <w:rFonts w:cstheme="minorHAnsi"/>
          <w:sz w:val="24"/>
          <w:szCs w:val="24"/>
        </w:rPr>
        <w:t>.</w:t>
      </w:r>
      <w:r w:rsidR="00CE07CF" w:rsidRPr="00584EEC">
        <w:rPr>
          <w:rFonts w:cstheme="minorHAnsi"/>
          <w:sz w:val="24"/>
          <w:szCs w:val="24"/>
        </w:rPr>
        <w:t xml:space="preserve"> A study on insider threats by </w:t>
      </w:r>
      <w:sdt>
        <w:sdtPr>
          <w:id w:val="-384262994"/>
          <w:citation/>
        </w:sdtPr>
        <w:sdtContent>
          <w:r w:rsidR="00CE07CF" w:rsidRPr="00584EEC">
            <w:rPr>
              <w:rFonts w:cstheme="minorHAnsi"/>
              <w:sz w:val="24"/>
              <w:szCs w:val="24"/>
            </w:rPr>
            <w:fldChar w:fldCharType="begin"/>
          </w:r>
          <w:r w:rsidR="00CE07CF" w:rsidRPr="00584EEC">
            <w:rPr>
              <w:rFonts w:cstheme="minorHAnsi"/>
              <w:sz w:val="24"/>
              <w:szCs w:val="24"/>
              <w:lang w:val="en-GB"/>
            </w:rPr>
            <w:instrText xml:space="preserve"> CITATION Mon23 \l 2057 </w:instrText>
          </w:r>
          <w:r w:rsidR="00CE07CF" w:rsidRPr="00584EEC">
            <w:rPr>
              <w:rFonts w:cstheme="minorHAnsi"/>
              <w:sz w:val="24"/>
              <w:szCs w:val="24"/>
            </w:rPr>
            <w:fldChar w:fldCharType="separate"/>
          </w:r>
          <w:r w:rsidR="008D5980" w:rsidRPr="00584EEC">
            <w:rPr>
              <w:rFonts w:cstheme="minorHAnsi"/>
              <w:noProof/>
              <w:sz w:val="24"/>
              <w:szCs w:val="24"/>
              <w:lang w:val="en-GB"/>
            </w:rPr>
            <w:t>[24]</w:t>
          </w:r>
          <w:r w:rsidR="00CE07CF" w:rsidRPr="00584EEC">
            <w:rPr>
              <w:rFonts w:cstheme="minorHAnsi"/>
              <w:sz w:val="24"/>
              <w:szCs w:val="24"/>
            </w:rPr>
            <w:fldChar w:fldCharType="end"/>
          </w:r>
        </w:sdtContent>
      </w:sdt>
      <w:r w:rsidR="00CE07CF" w:rsidRPr="00584EEC">
        <w:rPr>
          <w:rFonts w:cstheme="minorHAnsi"/>
          <w:sz w:val="24"/>
          <w:szCs w:val="24"/>
        </w:rPr>
        <w:t xml:space="preserve"> explores insider threats, as </w:t>
      </w:r>
      <w:r w:rsidR="00584EEC" w:rsidRPr="00584EEC">
        <w:rPr>
          <w:rFonts w:cstheme="minorHAnsi"/>
          <w:sz w:val="24"/>
          <w:szCs w:val="24"/>
        </w:rPr>
        <w:t xml:space="preserve">Individuals who have </w:t>
      </w:r>
      <w:r w:rsidR="00584EEC">
        <w:rPr>
          <w:rFonts w:cstheme="minorHAnsi"/>
          <w:sz w:val="24"/>
          <w:szCs w:val="24"/>
        </w:rPr>
        <w:t>elevated</w:t>
      </w:r>
      <w:r w:rsidR="00584EEC" w:rsidRPr="00584EEC">
        <w:rPr>
          <w:rFonts w:cstheme="minorHAnsi"/>
          <w:sz w:val="24"/>
          <w:szCs w:val="24"/>
        </w:rPr>
        <w:t xml:space="preserve"> access to an organization's resources</w:t>
      </w:r>
      <w:r w:rsidR="00CE07CF" w:rsidRPr="00584EEC">
        <w:rPr>
          <w:rFonts w:cstheme="minorHAnsi"/>
          <w:sz w:val="24"/>
          <w:szCs w:val="24"/>
        </w:rPr>
        <w:t xml:space="preserve">, and their potential to disrupt proper functioning, leading to direct (financial) or indirect (reputational) consequences. </w:t>
      </w:r>
      <w:r w:rsidR="005A0FE0" w:rsidRPr="005A0FE0">
        <w:rPr>
          <w:rFonts w:cstheme="minorHAnsi"/>
          <w:sz w:val="24"/>
          <w:szCs w:val="24"/>
        </w:rPr>
        <w:t>This report details results from a preliminary investigation into three kinds of insider incidents—malicious, negligent, and benevolent—and how they correlate with the implementation of cybersecurity protocols</w:t>
      </w:r>
      <w:r w:rsidR="00CE07CF" w:rsidRPr="00584EEC">
        <w:rPr>
          <w:rFonts w:cstheme="minorHAnsi"/>
          <w:sz w:val="24"/>
          <w:szCs w:val="24"/>
        </w:rPr>
        <w:t>.</w:t>
      </w:r>
    </w:p>
    <w:p w14:paraId="00C7EFD8" w14:textId="77777777" w:rsidR="00584EEC" w:rsidRDefault="00584EEC" w:rsidP="00584EEC">
      <w:pPr>
        <w:pStyle w:val="ListParagraph"/>
        <w:spacing w:line="360" w:lineRule="auto"/>
        <w:jc w:val="both"/>
        <w:rPr>
          <w:rFonts w:cstheme="minorHAnsi"/>
          <w:b/>
          <w:bCs/>
          <w:sz w:val="24"/>
          <w:szCs w:val="24"/>
        </w:rPr>
      </w:pPr>
    </w:p>
    <w:p w14:paraId="352AA216" w14:textId="77777777" w:rsidR="00584EEC" w:rsidRPr="00584EEC" w:rsidRDefault="00584EEC" w:rsidP="00584EEC">
      <w:pPr>
        <w:pStyle w:val="ListParagraph"/>
        <w:spacing w:line="360" w:lineRule="auto"/>
        <w:jc w:val="both"/>
        <w:rPr>
          <w:rFonts w:cstheme="minorHAnsi"/>
          <w:sz w:val="24"/>
          <w:szCs w:val="24"/>
        </w:rPr>
      </w:pPr>
    </w:p>
    <w:p w14:paraId="150D89E3" w14:textId="2EB7679E" w:rsidR="005A0FE0" w:rsidRPr="005A0FE0" w:rsidRDefault="007356C8" w:rsidP="005A0FE0">
      <w:pPr>
        <w:pStyle w:val="ListParagraph"/>
        <w:numPr>
          <w:ilvl w:val="0"/>
          <w:numId w:val="45"/>
        </w:numPr>
        <w:spacing w:line="360" w:lineRule="auto"/>
        <w:jc w:val="both"/>
        <w:rPr>
          <w:rFonts w:cstheme="minorHAnsi"/>
          <w:b/>
          <w:bCs/>
          <w:sz w:val="24"/>
          <w:szCs w:val="24"/>
        </w:rPr>
      </w:pPr>
      <w:r w:rsidRPr="005A0FE0">
        <w:rPr>
          <w:rFonts w:cstheme="minorHAnsi"/>
          <w:b/>
          <w:bCs/>
          <w:sz w:val="24"/>
          <w:szCs w:val="24"/>
        </w:rPr>
        <w:t>Remote Work Vulnerabilities</w:t>
      </w:r>
    </w:p>
    <w:p w14:paraId="3A68B107" w14:textId="1EB5F050" w:rsidR="007356C8" w:rsidRDefault="005A0FE0" w:rsidP="007356C8">
      <w:pPr>
        <w:spacing w:line="360" w:lineRule="auto"/>
        <w:jc w:val="both"/>
        <w:rPr>
          <w:rFonts w:cstheme="minorHAnsi"/>
          <w:sz w:val="24"/>
          <w:szCs w:val="24"/>
        </w:rPr>
      </w:pPr>
      <w:r w:rsidRPr="005A0FE0">
        <w:rPr>
          <w:rFonts w:cstheme="minorHAnsi"/>
          <w:sz w:val="24"/>
          <w:szCs w:val="24"/>
        </w:rPr>
        <w:t>The transition to remote work amid the COVID</w:t>
      </w:r>
      <w:r>
        <w:rPr>
          <w:rFonts w:cstheme="minorHAnsi"/>
          <w:sz w:val="24"/>
          <w:szCs w:val="24"/>
        </w:rPr>
        <w:t xml:space="preserve"> era, </w:t>
      </w:r>
      <w:r w:rsidR="007356C8" w:rsidRPr="00870B91">
        <w:rPr>
          <w:rFonts w:cstheme="minorHAnsi"/>
          <w:sz w:val="24"/>
          <w:szCs w:val="24"/>
        </w:rPr>
        <w:t>exposed new vulnerabilities, with UK SMEs scrambling to secure remote access and protect against an increased risk of cyberattacks. The NCSC provided specific guidance for securing remote working environments, including recommendations for securing VPNs, using multi-factor authentication, and educating employees about the risks of using personal devices for work purposes</w:t>
      </w:r>
      <w:sdt>
        <w:sdtPr>
          <w:rPr>
            <w:rFonts w:cstheme="minorHAnsi"/>
            <w:sz w:val="24"/>
            <w:szCs w:val="24"/>
          </w:rPr>
          <w:id w:val="1296721876"/>
          <w:citation/>
        </w:sdtPr>
        <w:sdtContent>
          <w:r w:rsidR="007356C8">
            <w:rPr>
              <w:rFonts w:cstheme="minorHAnsi"/>
              <w:sz w:val="24"/>
              <w:szCs w:val="24"/>
            </w:rPr>
            <w:fldChar w:fldCharType="begin"/>
          </w:r>
          <w:r w:rsidR="007356C8">
            <w:rPr>
              <w:rFonts w:cstheme="minorHAnsi"/>
              <w:sz w:val="24"/>
              <w:szCs w:val="24"/>
              <w:lang w:val="en-GB"/>
            </w:rPr>
            <w:instrText xml:space="preserve"> CITATION Kim11 \l 2057 </w:instrText>
          </w:r>
          <w:r w:rsidR="007356C8">
            <w:rPr>
              <w:rFonts w:cstheme="minorHAnsi"/>
              <w:sz w:val="24"/>
              <w:szCs w:val="24"/>
            </w:rPr>
            <w:fldChar w:fldCharType="separate"/>
          </w:r>
          <w:r w:rsidR="008D5980">
            <w:rPr>
              <w:rFonts w:cstheme="minorHAnsi"/>
              <w:noProof/>
              <w:sz w:val="24"/>
              <w:szCs w:val="24"/>
              <w:lang w:val="en-GB"/>
            </w:rPr>
            <w:t xml:space="preserve"> </w:t>
          </w:r>
          <w:r w:rsidR="008D5980" w:rsidRPr="008D5980">
            <w:rPr>
              <w:rFonts w:cstheme="minorHAnsi"/>
              <w:noProof/>
              <w:sz w:val="24"/>
              <w:szCs w:val="24"/>
              <w:lang w:val="en-GB"/>
            </w:rPr>
            <w:t>[25]</w:t>
          </w:r>
          <w:r w:rsidR="007356C8">
            <w:rPr>
              <w:rFonts w:cstheme="minorHAnsi"/>
              <w:sz w:val="24"/>
              <w:szCs w:val="24"/>
            </w:rPr>
            <w:fldChar w:fldCharType="end"/>
          </w:r>
        </w:sdtContent>
      </w:sdt>
      <w:r w:rsidR="007356C8">
        <w:rPr>
          <w:rFonts w:cstheme="minorHAnsi"/>
          <w:sz w:val="24"/>
          <w:szCs w:val="24"/>
        </w:rPr>
        <w:t>.</w:t>
      </w:r>
    </w:p>
    <w:p w14:paraId="0EC026D9" w14:textId="77777777" w:rsidR="007356C8" w:rsidRPr="00013F33" w:rsidRDefault="007356C8" w:rsidP="007356C8">
      <w:pPr>
        <w:spacing w:line="360" w:lineRule="auto"/>
        <w:jc w:val="both"/>
        <w:rPr>
          <w:rFonts w:cstheme="minorHAnsi"/>
          <w:sz w:val="10"/>
          <w:szCs w:val="10"/>
        </w:rPr>
      </w:pPr>
    </w:p>
    <w:p w14:paraId="5D5C3AE0" w14:textId="77777777" w:rsidR="007356C8" w:rsidRPr="005A0FE0" w:rsidRDefault="007356C8" w:rsidP="005A0FE0">
      <w:pPr>
        <w:pStyle w:val="ListParagraph"/>
        <w:numPr>
          <w:ilvl w:val="0"/>
          <w:numId w:val="45"/>
        </w:numPr>
        <w:spacing w:line="360" w:lineRule="auto"/>
        <w:jc w:val="both"/>
        <w:rPr>
          <w:rFonts w:cstheme="minorHAnsi"/>
          <w:b/>
          <w:bCs/>
          <w:sz w:val="24"/>
          <w:szCs w:val="24"/>
        </w:rPr>
      </w:pPr>
      <w:r w:rsidRPr="005A0FE0">
        <w:rPr>
          <w:rFonts w:cstheme="minorHAnsi"/>
          <w:b/>
          <w:bCs/>
          <w:sz w:val="24"/>
          <w:szCs w:val="24"/>
        </w:rPr>
        <w:t>Cloud Security Threats</w:t>
      </w:r>
    </w:p>
    <w:p w14:paraId="08C79BE4" w14:textId="232B0F10" w:rsidR="007356C8" w:rsidRPr="00870B91" w:rsidRDefault="007356C8" w:rsidP="007356C8">
      <w:pPr>
        <w:spacing w:line="360" w:lineRule="auto"/>
        <w:jc w:val="both"/>
        <w:rPr>
          <w:rFonts w:cstheme="minorHAnsi"/>
          <w:sz w:val="24"/>
          <w:szCs w:val="24"/>
        </w:rPr>
      </w:pPr>
      <w:r w:rsidRPr="00870B91">
        <w:rPr>
          <w:rFonts w:cstheme="minorHAnsi"/>
          <w:sz w:val="24"/>
          <w:szCs w:val="24"/>
        </w:rPr>
        <w:t>As UK SMEs increasingly adopt cloud services for flexibility and cost savings, they also face heightened cloud security threats. Misconfigurations and inadequate access controls have led to data breaches. The NCSC has published cloud security principles to guide businesses in securing their cloud environments</w:t>
      </w:r>
      <w:sdt>
        <w:sdtPr>
          <w:rPr>
            <w:rFonts w:cstheme="minorHAnsi"/>
            <w:sz w:val="24"/>
            <w:szCs w:val="24"/>
          </w:rPr>
          <w:id w:val="-1993250087"/>
          <w:citation/>
        </w:sdtPr>
        <w:sdtContent>
          <w:r>
            <w:rPr>
              <w:rFonts w:cstheme="minorHAnsi"/>
              <w:sz w:val="24"/>
              <w:szCs w:val="24"/>
            </w:rPr>
            <w:fldChar w:fldCharType="begin"/>
          </w:r>
          <w:r>
            <w:rPr>
              <w:rFonts w:cstheme="minorHAnsi"/>
              <w:sz w:val="24"/>
              <w:szCs w:val="24"/>
              <w:lang w:val="en-GB"/>
            </w:rPr>
            <w:instrText xml:space="preserve"> CITATION www18 \l 2057 </w:instrText>
          </w:r>
          <w:r>
            <w:rPr>
              <w:rFonts w:cstheme="minorHAnsi"/>
              <w:sz w:val="24"/>
              <w:szCs w:val="24"/>
            </w:rPr>
            <w:fldChar w:fldCharType="separate"/>
          </w:r>
          <w:r w:rsidR="008D5980">
            <w:rPr>
              <w:rFonts w:cstheme="minorHAnsi"/>
              <w:noProof/>
              <w:sz w:val="24"/>
              <w:szCs w:val="24"/>
              <w:lang w:val="en-GB"/>
            </w:rPr>
            <w:t xml:space="preserve"> </w:t>
          </w:r>
          <w:r w:rsidR="008D5980" w:rsidRPr="008D5980">
            <w:rPr>
              <w:rFonts w:cstheme="minorHAnsi"/>
              <w:noProof/>
              <w:sz w:val="24"/>
              <w:szCs w:val="24"/>
              <w:lang w:val="en-GB"/>
            </w:rPr>
            <w:t>[26]</w:t>
          </w:r>
          <w:r>
            <w:rPr>
              <w:rFonts w:cstheme="minorHAnsi"/>
              <w:sz w:val="24"/>
              <w:szCs w:val="24"/>
            </w:rPr>
            <w:fldChar w:fldCharType="end"/>
          </w:r>
        </w:sdtContent>
      </w:sdt>
      <w:r w:rsidRPr="00870B91">
        <w:rPr>
          <w:rFonts w:cstheme="minorHAnsi"/>
          <w:sz w:val="24"/>
          <w:szCs w:val="24"/>
        </w:rPr>
        <w:t>.</w:t>
      </w:r>
    </w:p>
    <w:p w14:paraId="6CB420CA" w14:textId="77777777" w:rsidR="007356C8" w:rsidRPr="005A0FE0" w:rsidRDefault="007356C8" w:rsidP="005A0FE0">
      <w:pPr>
        <w:pStyle w:val="ListParagraph"/>
        <w:numPr>
          <w:ilvl w:val="0"/>
          <w:numId w:val="45"/>
        </w:numPr>
        <w:spacing w:line="360" w:lineRule="auto"/>
        <w:jc w:val="both"/>
        <w:rPr>
          <w:rFonts w:cstheme="minorHAnsi"/>
          <w:b/>
          <w:bCs/>
          <w:sz w:val="24"/>
          <w:szCs w:val="24"/>
        </w:rPr>
      </w:pPr>
      <w:r w:rsidRPr="005A0FE0">
        <w:rPr>
          <w:rFonts w:cstheme="minorHAnsi"/>
          <w:b/>
          <w:bCs/>
          <w:sz w:val="24"/>
          <w:szCs w:val="24"/>
        </w:rPr>
        <w:t>Legal and Regulatory Implications</w:t>
      </w:r>
    </w:p>
    <w:p w14:paraId="1801A174" w14:textId="60A9FF63" w:rsidR="007356C8" w:rsidRPr="00013F33" w:rsidRDefault="005A0FE0" w:rsidP="007356C8">
      <w:pPr>
        <w:spacing w:line="360" w:lineRule="auto"/>
        <w:jc w:val="both"/>
        <w:rPr>
          <w:rFonts w:cstheme="minorHAnsi"/>
          <w:sz w:val="6"/>
          <w:szCs w:val="6"/>
        </w:rPr>
      </w:pPr>
      <w:r w:rsidRPr="005A0FE0">
        <w:rPr>
          <w:rFonts w:cstheme="minorHAnsi"/>
          <w:sz w:val="24"/>
          <w:szCs w:val="24"/>
        </w:rPr>
        <w:t>UK SMEs are subject to stringent data protection laws, specifically the UK General Data Protection Regulation (UK GDPR) and the Data Protection Act of 2018</w:t>
      </w:r>
      <w:r w:rsidR="007356C8" w:rsidRPr="00870B91">
        <w:rPr>
          <w:rFonts w:cstheme="minorHAnsi"/>
          <w:sz w:val="24"/>
          <w:szCs w:val="24"/>
        </w:rPr>
        <w:t>. These regulations impose significant penalties for data breaches, emphasizing the need for robust cybersecurity measures to protect personal data. Compliance with these regulations has driven improvements in cybersecurity practices among SMEs</w:t>
      </w:r>
      <w:r w:rsidR="007356C8">
        <w:rPr>
          <w:rFonts w:cstheme="minorHAnsi"/>
          <w:sz w:val="24"/>
          <w:szCs w:val="24"/>
        </w:rPr>
        <w:t xml:space="preserve"> </w:t>
      </w:r>
      <w:sdt>
        <w:sdtPr>
          <w:rPr>
            <w:rFonts w:cstheme="minorHAnsi"/>
            <w:sz w:val="24"/>
            <w:szCs w:val="24"/>
          </w:rPr>
          <w:id w:val="1464011029"/>
          <w:citation/>
        </w:sdtPr>
        <w:sdtContent>
          <w:r w:rsidR="007356C8">
            <w:rPr>
              <w:rFonts w:cstheme="minorHAnsi"/>
              <w:sz w:val="24"/>
              <w:szCs w:val="24"/>
            </w:rPr>
            <w:fldChar w:fldCharType="begin"/>
          </w:r>
          <w:r w:rsidR="007356C8">
            <w:rPr>
              <w:rFonts w:cstheme="minorHAnsi"/>
              <w:sz w:val="24"/>
              <w:szCs w:val="24"/>
              <w:lang w:val="en-GB"/>
            </w:rPr>
            <w:instrText xml:space="preserve"> CITATION Gov18 \l 2057 </w:instrText>
          </w:r>
          <w:r w:rsidR="007356C8">
            <w:rPr>
              <w:rFonts w:cstheme="minorHAnsi"/>
              <w:sz w:val="24"/>
              <w:szCs w:val="24"/>
            </w:rPr>
            <w:fldChar w:fldCharType="separate"/>
          </w:r>
          <w:r w:rsidR="008D5980" w:rsidRPr="008D5980">
            <w:rPr>
              <w:rFonts w:cstheme="minorHAnsi"/>
              <w:noProof/>
              <w:sz w:val="24"/>
              <w:szCs w:val="24"/>
              <w:lang w:val="en-GB"/>
            </w:rPr>
            <w:t>[27]</w:t>
          </w:r>
          <w:r w:rsidR="007356C8">
            <w:rPr>
              <w:rFonts w:cstheme="minorHAnsi"/>
              <w:sz w:val="24"/>
              <w:szCs w:val="24"/>
            </w:rPr>
            <w:fldChar w:fldCharType="end"/>
          </w:r>
        </w:sdtContent>
      </w:sdt>
      <w:r w:rsidR="007356C8" w:rsidRPr="00870B91">
        <w:rPr>
          <w:rFonts w:cstheme="minorHAnsi"/>
          <w:sz w:val="24"/>
          <w:szCs w:val="24"/>
        </w:rPr>
        <w:t>.</w:t>
      </w:r>
    </w:p>
    <w:p w14:paraId="119B9C23" w14:textId="77777777" w:rsidR="007356C8" w:rsidRPr="005A0FE0" w:rsidRDefault="007356C8" w:rsidP="005A0FE0">
      <w:pPr>
        <w:pStyle w:val="ListParagraph"/>
        <w:numPr>
          <w:ilvl w:val="0"/>
          <w:numId w:val="45"/>
        </w:numPr>
        <w:spacing w:line="360" w:lineRule="auto"/>
        <w:jc w:val="both"/>
        <w:rPr>
          <w:rFonts w:cstheme="minorHAnsi"/>
          <w:b/>
          <w:bCs/>
          <w:sz w:val="24"/>
          <w:szCs w:val="24"/>
        </w:rPr>
      </w:pPr>
      <w:r w:rsidRPr="005A0FE0">
        <w:rPr>
          <w:rFonts w:cstheme="minorHAnsi"/>
          <w:b/>
          <w:bCs/>
          <w:sz w:val="24"/>
          <w:szCs w:val="24"/>
        </w:rPr>
        <w:t>Collaboration and Threat Intelligence Sharing</w:t>
      </w:r>
    </w:p>
    <w:p w14:paraId="2D1A53DE" w14:textId="32FA1812" w:rsidR="007356C8" w:rsidRDefault="007356C8" w:rsidP="00975E57">
      <w:pPr>
        <w:spacing w:line="360" w:lineRule="auto"/>
        <w:jc w:val="both"/>
        <w:rPr>
          <w:rFonts w:cstheme="minorHAnsi"/>
          <w:sz w:val="24"/>
          <w:szCs w:val="24"/>
        </w:rPr>
      </w:pPr>
      <w:r w:rsidRPr="00870B91">
        <w:rPr>
          <w:rFonts w:cstheme="minorHAnsi"/>
          <w:sz w:val="24"/>
          <w:szCs w:val="24"/>
        </w:rPr>
        <w:t>There has been a growing emphasis on collaboration and sharing of threat intelligence within the UK. Initiatives like the Cyber Information Sharing Partnership (CiSP) allow UK businesses, including SMEs, to share information about cyber threats and vulnerabilities, enhancing collective defense capabilities</w:t>
      </w:r>
      <w:sdt>
        <w:sdtPr>
          <w:rPr>
            <w:rFonts w:cstheme="minorHAnsi"/>
            <w:sz w:val="24"/>
            <w:szCs w:val="24"/>
          </w:rPr>
          <w:id w:val="-1138955149"/>
          <w:citation/>
        </w:sdtPr>
        <w:sdtContent>
          <w:r>
            <w:rPr>
              <w:rFonts w:cstheme="minorHAnsi"/>
              <w:sz w:val="24"/>
              <w:szCs w:val="24"/>
            </w:rPr>
            <w:fldChar w:fldCharType="begin"/>
          </w:r>
          <w:r>
            <w:rPr>
              <w:rFonts w:cstheme="minorHAnsi"/>
              <w:sz w:val="24"/>
              <w:szCs w:val="24"/>
              <w:lang w:val="en-GB"/>
            </w:rPr>
            <w:instrText xml:space="preserve"> CITATION FMa13 \l 2057 </w:instrText>
          </w:r>
          <w:r>
            <w:rPr>
              <w:rFonts w:cstheme="minorHAnsi"/>
              <w:sz w:val="24"/>
              <w:szCs w:val="24"/>
            </w:rPr>
            <w:fldChar w:fldCharType="separate"/>
          </w:r>
          <w:r w:rsidR="008D5980">
            <w:rPr>
              <w:rFonts w:cstheme="minorHAnsi"/>
              <w:noProof/>
              <w:sz w:val="24"/>
              <w:szCs w:val="24"/>
              <w:lang w:val="en-GB"/>
            </w:rPr>
            <w:t xml:space="preserve"> </w:t>
          </w:r>
          <w:r w:rsidR="008D5980" w:rsidRPr="008D5980">
            <w:rPr>
              <w:rFonts w:cstheme="minorHAnsi"/>
              <w:noProof/>
              <w:sz w:val="24"/>
              <w:szCs w:val="24"/>
              <w:lang w:val="en-GB"/>
            </w:rPr>
            <w:t>[28]</w:t>
          </w:r>
          <w:r>
            <w:rPr>
              <w:rFonts w:cstheme="minorHAnsi"/>
              <w:sz w:val="24"/>
              <w:szCs w:val="24"/>
            </w:rPr>
            <w:fldChar w:fldCharType="end"/>
          </w:r>
        </w:sdtContent>
      </w:sdt>
      <w:r w:rsidRPr="00870B91">
        <w:rPr>
          <w:rFonts w:cstheme="minorHAnsi"/>
          <w:sz w:val="24"/>
          <w:szCs w:val="24"/>
        </w:rPr>
        <w:t>.</w:t>
      </w:r>
    </w:p>
    <w:p w14:paraId="3C4D4F9D" w14:textId="2155981B" w:rsidR="0084159A" w:rsidRPr="005A0FE0" w:rsidRDefault="00012CB0" w:rsidP="005A0FE0">
      <w:pPr>
        <w:pStyle w:val="ListParagraph"/>
        <w:numPr>
          <w:ilvl w:val="0"/>
          <w:numId w:val="45"/>
        </w:numPr>
        <w:spacing w:line="360" w:lineRule="auto"/>
        <w:jc w:val="both"/>
        <w:rPr>
          <w:rFonts w:cstheme="minorHAnsi"/>
          <w:sz w:val="24"/>
          <w:szCs w:val="24"/>
        </w:rPr>
      </w:pPr>
      <w:r w:rsidRPr="005A0FE0">
        <w:rPr>
          <w:rFonts w:cstheme="minorHAnsi"/>
          <w:b/>
          <w:bCs/>
          <w:sz w:val="24"/>
          <w:szCs w:val="24"/>
        </w:rPr>
        <w:t>Impersonation threats</w:t>
      </w:r>
      <w:r w:rsidRPr="005A0FE0">
        <w:rPr>
          <w:rFonts w:cstheme="minorHAnsi"/>
          <w:sz w:val="24"/>
          <w:szCs w:val="24"/>
        </w:rPr>
        <w:t xml:space="preserve">: </w:t>
      </w:r>
      <w:r w:rsidR="00CE07CF" w:rsidRPr="005A0FE0">
        <w:rPr>
          <w:rFonts w:cstheme="minorHAnsi"/>
          <w:sz w:val="24"/>
          <w:szCs w:val="24"/>
        </w:rPr>
        <w:t xml:space="preserve">As of 2023, </w:t>
      </w:r>
      <w:r w:rsidRPr="005A0FE0">
        <w:rPr>
          <w:rFonts w:cstheme="minorHAnsi"/>
          <w:sz w:val="24"/>
          <w:szCs w:val="24"/>
        </w:rPr>
        <w:t xml:space="preserve">Impersonation threats </w:t>
      </w:r>
      <w:r w:rsidR="002E2E29" w:rsidRPr="005A0FE0">
        <w:rPr>
          <w:rFonts w:cstheme="minorHAnsi"/>
          <w:sz w:val="24"/>
          <w:szCs w:val="24"/>
        </w:rPr>
        <w:t>were</w:t>
      </w:r>
      <w:r w:rsidR="00CE07CF" w:rsidRPr="005A0FE0">
        <w:rPr>
          <w:rFonts w:cstheme="minorHAnsi"/>
          <w:sz w:val="24"/>
          <w:szCs w:val="24"/>
        </w:rPr>
        <w:t xml:space="preserve"> reported by 25% of SMEs in the UK</w:t>
      </w:r>
      <w:sdt>
        <w:sdtPr>
          <w:id w:val="-617450754"/>
          <w:citation/>
        </w:sdtPr>
        <w:sdtContent>
          <w:r w:rsidR="00CE07CF" w:rsidRPr="005A0FE0">
            <w:rPr>
              <w:rFonts w:cstheme="minorHAnsi"/>
              <w:sz w:val="24"/>
              <w:szCs w:val="24"/>
            </w:rPr>
            <w:fldChar w:fldCharType="begin"/>
          </w:r>
          <w:r w:rsidR="008A285A" w:rsidRPr="005A0FE0">
            <w:rPr>
              <w:rFonts w:cstheme="minorHAnsi"/>
              <w:sz w:val="24"/>
              <w:szCs w:val="24"/>
              <w:lang w:val="en-GB"/>
            </w:rPr>
            <w:instrText xml:space="preserve">CITATION Dep23 \l 2057 </w:instrText>
          </w:r>
          <w:r w:rsidR="00CE07CF" w:rsidRPr="005A0FE0">
            <w:rPr>
              <w:rFonts w:cstheme="minorHAnsi"/>
              <w:sz w:val="24"/>
              <w:szCs w:val="24"/>
            </w:rPr>
            <w:fldChar w:fldCharType="separate"/>
          </w:r>
          <w:r w:rsidR="008D5980" w:rsidRPr="005A0FE0">
            <w:rPr>
              <w:rFonts w:cstheme="minorHAnsi"/>
              <w:noProof/>
              <w:sz w:val="24"/>
              <w:szCs w:val="24"/>
              <w:lang w:val="en-GB"/>
            </w:rPr>
            <w:t xml:space="preserve"> [16]</w:t>
          </w:r>
          <w:r w:rsidR="00CE07CF" w:rsidRPr="005A0FE0">
            <w:rPr>
              <w:rFonts w:cstheme="minorHAnsi"/>
              <w:sz w:val="24"/>
              <w:szCs w:val="24"/>
            </w:rPr>
            <w:fldChar w:fldCharType="end"/>
          </w:r>
        </w:sdtContent>
      </w:sdt>
      <w:r w:rsidR="00CE07CF" w:rsidRPr="005A0FE0">
        <w:rPr>
          <w:rFonts w:cstheme="minorHAnsi"/>
          <w:sz w:val="24"/>
          <w:szCs w:val="24"/>
        </w:rPr>
        <w:t xml:space="preserve">, as one of </w:t>
      </w:r>
      <w:r w:rsidR="000453EB" w:rsidRPr="005A0FE0">
        <w:rPr>
          <w:rFonts w:cstheme="minorHAnsi"/>
          <w:sz w:val="24"/>
          <w:szCs w:val="24"/>
        </w:rPr>
        <w:t>the most</w:t>
      </w:r>
      <w:r w:rsidR="00CE07CF" w:rsidRPr="005A0FE0">
        <w:rPr>
          <w:rFonts w:cstheme="minorHAnsi"/>
          <w:sz w:val="24"/>
          <w:szCs w:val="24"/>
        </w:rPr>
        <w:t xml:space="preserve"> disruptive threats. It </w:t>
      </w:r>
      <w:r w:rsidR="000453EB" w:rsidRPr="005A0FE0">
        <w:rPr>
          <w:rFonts w:cstheme="minorHAnsi"/>
          <w:sz w:val="24"/>
          <w:szCs w:val="24"/>
        </w:rPr>
        <w:t>involves</w:t>
      </w:r>
      <w:r w:rsidRPr="005A0FE0">
        <w:rPr>
          <w:rFonts w:cstheme="minorHAnsi"/>
          <w:sz w:val="24"/>
          <w:szCs w:val="24"/>
        </w:rPr>
        <w:t xml:space="preserve"> attackers pretending to be someone else, like a trusted user, authority figure, or reputable organization, to deceive individuals or gain unauthorized access to systems or information. Examples include email spoofing, CEO fraud, tech support scams, social media impersonation, pharming, credential harvesting, and identity theft. To mitigate these threats, individuals and organizations should use security measures like multi-factor authentication, email authentication protocols, user awareness training, and thorough verification processes. Staying informed about emerging tactics and remaining vigilant online are also important.</w:t>
      </w:r>
    </w:p>
    <w:p w14:paraId="69D9D8C1" w14:textId="77777777" w:rsidR="00870B91" w:rsidRPr="00013F33" w:rsidRDefault="00870B91" w:rsidP="00870B91">
      <w:pPr>
        <w:spacing w:line="360" w:lineRule="auto"/>
        <w:jc w:val="both"/>
        <w:rPr>
          <w:rFonts w:cstheme="minorHAnsi"/>
          <w:b/>
          <w:bCs/>
          <w:sz w:val="24"/>
          <w:szCs w:val="24"/>
        </w:rPr>
      </w:pPr>
      <w:r w:rsidRPr="00013F33">
        <w:rPr>
          <w:rFonts w:cstheme="minorHAnsi"/>
          <w:b/>
          <w:bCs/>
          <w:sz w:val="24"/>
          <w:szCs w:val="24"/>
        </w:rPr>
        <w:t>Conclusion</w:t>
      </w:r>
    </w:p>
    <w:p w14:paraId="3AE92945" w14:textId="655D50AF" w:rsidR="00870B91" w:rsidRDefault="00870B91" w:rsidP="00870B91">
      <w:pPr>
        <w:spacing w:line="360" w:lineRule="auto"/>
        <w:jc w:val="both"/>
        <w:rPr>
          <w:rFonts w:cstheme="minorHAnsi"/>
          <w:sz w:val="24"/>
          <w:szCs w:val="24"/>
        </w:rPr>
      </w:pPr>
      <w:r w:rsidRPr="00870B91">
        <w:rPr>
          <w:rFonts w:cstheme="minorHAnsi"/>
          <w:sz w:val="24"/>
          <w:szCs w:val="24"/>
        </w:rPr>
        <w:t>For UK SMEs, the period between 2020 and 2024 has been marked by a rapid evolution in the cybersecurity threat landscape, influenced by global trends and local factors such as regulatory requirements and national cybersecurity initiatives. The response has involved not just technological solutions but also regulatory compliance, employee education, and sector-wide collaboration to mitigate risks. The support provided by national bodies like the NCSC, along with adherence to legal frameworks like the UK GDPR, has been instrumental in guiding SMEs through the challenges of this dynamic threat environment.</w:t>
      </w:r>
    </w:p>
    <w:p w14:paraId="40138788" w14:textId="77777777" w:rsidR="00975E57" w:rsidRPr="00D65EF9" w:rsidRDefault="00975E57" w:rsidP="00D65EF9">
      <w:pPr>
        <w:pStyle w:val="Heading1"/>
      </w:pPr>
    </w:p>
    <w:p w14:paraId="6B52C30C" w14:textId="3ACC2FAB" w:rsidR="00035521" w:rsidRPr="00D65EF9" w:rsidRDefault="00474CFF" w:rsidP="0095635A">
      <w:pPr>
        <w:pStyle w:val="Heading2"/>
        <w:numPr>
          <w:ilvl w:val="1"/>
          <w:numId w:val="51"/>
        </w:numPr>
        <w:rPr>
          <w:rStyle w:val="eop"/>
          <w:rFonts w:ascii="Calibri" w:hAnsi="Calibri" w:cs="Calibri"/>
        </w:rPr>
      </w:pPr>
      <w:bookmarkStart w:id="24" w:name="_Toc159589669"/>
      <w:r w:rsidRPr="00D65EF9">
        <w:rPr>
          <w:rStyle w:val="eop"/>
          <w:rFonts w:ascii="Calibri" w:hAnsi="Calibri" w:cs="Calibri"/>
        </w:rPr>
        <w:t>S</w:t>
      </w:r>
      <w:r w:rsidR="00035521" w:rsidRPr="00D65EF9">
        <w:rPr>
          <w:rStyle w:val="eop"/>
          <w:rFonts w:ascii="Calibri" w:hAnsi="Calibri" w:cs="Calibri"/>
        </w:rPr>
        <w:t>etting up a robust cyber security architecture in SMEs</w:t>
      </w:r>
      <w:bookmarkEnd w:id="24"/>
    </w:p>
    <w:p w14:paraId="72A71B7E" w14:textId="77777777" w:rsidR="00474CFF" w:rsidRDefault="00474CFF" w:rsidP="00035521">
      <w:pPr>
        <w:pStyle w:val="paragraph"/>
        <w:spacing w:before="0" w:beforeAutospacing="0" w:after="0" w:afterAutospacing="0"/>
        <w:jc w:val="both"/>
        <w:textAlignment w:val="baseline"/>
        <w:rPr>
          <w:rStyle w:val="eop"/>
          <w:rFonts w:ascii="Calibri" w:hAnsi="Calibri" w:cs="Calibri"/>
          <w:b/>
          <w:bCs/>
        </w:rPr>
      </w:pPr>
    </w:p>
    <w:p w14:paraId="0EA7050E" w14:textId="6CA3CFB0" w:rsidR="00474CFF" w:rsidRPr="00474CFF" w:rsidRDefault="00474CFF" w:rsidP="002625CF">
      <w:pPr>
        <w:pStyle w:val="paragraph"/>
        <w:spacing w:before="0" w:beforeAutospacing="0" w:after="0" w:afterAutospacing="0"/>
        <w:jc w:val="both"/>
        <w:textAlignment w:val="baseline"/>
        <w:rPr>
          <w:rStyle w:val="eop"/>
          <w:rFonts w:ascii="Calibri" w:hAnsi="Calibri" w:cs="Calibri"/>
        </w:rPr>
      </w:pPr>
    </w:p>
    <w:p w14:paraId="1351729C" w14:textId="33AD4664" w:rsidR="00075F58" w:rsidRDefault="0095635A" w:rsidP="0095635A">
      <w:pPr>
        <w:pStyle w:val="Heading3"/>
        <w:rPr>
          <w:b/>
          <w:bCs/>
        </w:rPr>
      </w:pPr>
      <w:bookmarkStart w:id="25" w:name="_Toc159589670"/>
      <w:r w:rsidRPr="0095635A">
        <w:rPr>
          <w:b/>
          <w:bCs/>
        </w:rPr>
        <w:t xml:space="preserve">2.3.1 </w:t>
      </w:r>
      <w:r w:rsidR="002625CF" w:rsidRPr="0095635A">
        <w:rPr>
          <w:b/>
          <w:bCs/>
        </w:rPr>
        <w:t>Incident Response (IR)</w:t>
      </w:r>
      <w:bookmarkEnd w:id="25"/>
    </w:p>
    <w:p w14:paraId="65065572" w14:textId="77777777" w:rsidR="0095635A" w:rsidRPr="0095635A" w:rsidRDefault="0095635A" w:rsidP="0095635A">
      <w:pPr>
        <w:rPr>
          <w:sz w:val="10"/>
          <w:szCs w:val="10"/>
        </w:rPr>
      </w:pPr>
    </w:p>
    <w:p w14:paraId="2DE838ED" w14:textId="7E6E4643" w:rsidR="00607A7D" w:rsidRDefault="00075F58" w:rsidP="00075F58">
      <w:pPr>
        <w:spacing w:line="360" w:lineRule="auto"/>
        <w:jc w:val="both"/>
        <w:rPr>
          <w:rFonts w:cstheme="minorHAnsi"/>
          <w:sz w:val="24"/>
          <w:szCs w:val="24"/>
        </w:rPr>
      </w:pPr>
      <w:r w:rsidRPr="00075F58">
        <w:rPr>
          <w:rFonts w:cstheme="minorHAnsi"/>
          <w:sz w:val="24"/>
          <w:szCs w:val="24"/>
        </w:rPr>
        <w:t xml:space="preserve">Cyber Security Incident Response focuses on the organization's capability to respond to and recover from security incidents effectively. According to </w:t>
      </w:r>
      <w:sdt>
        <w:sdtPr>
          <w:rPr>
            <w:rFonts w:cstheme="minorHAnsi"/>
            <w:sz w:val="24"/>
            <w:szCs w:val="24"/>
          </w:rPr>
          <w:id w:val="-463188855"/>
          <w:citation/>
        </w:sdtPr>
        <w:sdtContent>
          <w:r>
            <w:rPr>
              <w:rFonts w:cstheme="minorHAnsi"/>
              <w:sz w:val="24"/>
              <w:szCs w:val="24"/>
            </w:rPr>
            <w:fldChar w:fldCharType="begin"/>
          </w:r>
          <w:r>
            <w:rPr>
              <w:rFonts w:cstheme="minorHAnsi"/>
              <w:sz w:val="24"/>
              <w:szCs w:val="24"/>
              <w:lang w:val="en-GB"/>
            </w:rPr>
            <w:instrText xml:space="preserve"> CITATION MTh21 \l 2057 </w:instrText>
          </w:r>
          <w:r>
            <w:rPr>
              <w:rFonts w:cstheme="minorHAnsi"/>
              <w:sz w:val="24"/>
              <w:szCs w:val="24"/>
            </w:rPr>
            <w:fldChar w:fldCharType="separate"/>
          </w:r>
          <w:r w:rsidR="008D5980" w:rsidRPr="008D5980">
            <w:rPr>
              <w:rFonts w:cstheme="minorHAnsi"/>
              <w:noProof/>
              <w:sz w:val="24"/>
              <w:szCs w:val="24"/>
              <w:lang w:val="en-GB"/>
            </w:rPr>
            <w:t>[29]</w:t>
          </w:r>
          <w:r>
            <w:rPr>
              <w:rFonts w:cstheme="minorHAnsi"/>
              <w:sz w:val="24"/>
              <w:szCs w:val="24"/>
            </w:rPr>
            <w:fldChar w:fldCharType="end"/>
          </w:r>
        </w:sdtContent>
      </w:sdt>
      <w:r w:rsidR="002E2E29">
        <w:rPr>
          <w:rFonts w:cstheme="minorHAnsi"/>
          <w:sz w:val="24"/>
          <w:szCs w:val="24"/>
        </w:rPr>
        <w:t xml:space="preserve">, </w:t>
      </w:r>
      <w:r w:rsidRPr="00075F58">
        <w:rPr>
          <w:rFonts w:cstheme="minorHAnsi"/>
          <w:sz w:val="24"/>
          <w:szCs w:val="24"/>
        </w:rPr>
        <w:t>incident response encompasses the preparation, detection, containment, eradication, and recovery from cyber incidents, alongside lessons learned to improve future security posture. The effectiveness of an incident response is often measured by the speed and efficiency with which an organization can return to normal operations and minimize damages</w:t>
      </w:r>
      <w:sdt>
        <w:sdtPr>
          <w:rPr>
            <w:rFonts w:cstheme="minorHAnsi"/>
            <w:sz w:val="24"/>
            <w:szCs w:val="24"/>
          </w:rPr>
          <w:id w:val="-1234690610"/>
          <w:citation/>
        </w:sdtPr>
        <w:sdtContent>
          <w:r w:rsidR="00607A7D">
            <w:rPr>
              <w:rFonts w:cstheme="minorHAnsi"/>
              <w:sz w:val="24"/>
              <w:szCs w:val="24"/>
            </w:rPr>
            <w:fldChar w:fldCharType="begin"/>
          </w:r>
          <w:r w:rsidR="00607A7D">
            <w:rPr>
              <w:rFonts w:cstheme="minorHAnsi"/>
              <w:sz w:val="24"/>
              <w:szCs w:val="24"/>
              <w:lang w:val="en-GB"/>
            </w:rPr>
            <w:instrText xml:space="preserve"> CITATION Zak16 \l 2057 </w:instrText>
          </w:r>
          <w:r w:rsidR="00607A7D">
            <w:rPr>
              <w:rFonts w:cstheme="minorHAnsi"/>
              <w:sz w:val="24"/>
              <w:szCs w:val="24"/>
            </w:rPr>
            <w:fldChar w:fldCharType="separate"/>
          </w:r>
          <w:r w:rsidR="008D5980">
            <w:rPr>
              <w:rFonts w:cstheme="minorHAnsi"/>
              <w:noProof/>
              <w:sz w:val="24"/>
              <w:szCs w:val="24"/>
              <w:lang w:val="en-GB"/>
            </w:rPr>
            <w:t xml:space="preserve"> </w:t>
          </w:r>
          <w:r w:rsidR="008D5980" w:rsidRPr="008D5980">
            <w:rPr>
              <w:rFonts w:cstheme="minorHAnsi"/>
              <w:noProof/>
              <w:sz w:val="24"/>
              <w:szCs w:val="24"/>
              <w:lang w:val="en-GB"/>
            </w:rPr>
            <w:t>[30]</w:t>
          </w:r>
          <w:r w:rsidR="00607A7D">
            <w:rPr>
              <w:rFonts w:cstheme="minorHAnsi"/>
              <w:sz w:val="24"/>
              <w:szCs w:val="24"/>
            </w:rPr>
            <w:fldChar w:fldCharType="end"/>
          </w:r>
        </w:sdtContent>
      </w:sdt>
      <w:r w:rsidR="00607A7D">
        <w:rPr>
          <w:rFonts w:cstheme="minorHAnsi"/>
          <w:sz w:val="24"/>
          <w:szCs w:val="24"/>
        </w:rPr>
        <w:t xml:space="preserve">. </w:t>
      </w:r>
      <w:r w:rsidR="002625CF" w:rsidRPr="00075F58">
        <w:rPr>
          <w:rFonts w:cstheme="minorHAnsi"/>
          <w:sz w:val="24"/>
          <w:szCs w:val="24"/>
        </w:rPr>
        <w:t xml:space="preserve">An effective incident response plan often involves a series of steps that an organization takes in response to an incident. </w:t>
      </w:r>
      <w:r w:rsidR="0095635A">
        <w:rPr>
          <w:rFonts w:cstheme="minorHAnsi"/>
          <w:sz w:val="24"/>
          <w:szCs w:val="24"/>
        </w:rPr>
        <w:t>Research</w:t>
      </w:r>
      <w:r w:rsidR="00607A7D" w:rsidRPr="00607A7D">
        <w:rPr>
          <w:rFonts w:cstheme="minorHAnsi"/>
          <w:sz w:val="24"/>
          <w:szCs w:val="24"/>
        </w:rPr>
        <w:t xml:space="preserve"> by</w:t>
      </w:r>
      <w:r w:rsidR="00607A7D">
        <w:rPr>
          <w:rFonts w:cstheme="minorHAnsi"/>
          <w:sz w:val="24"/>
          <w:szCs w:val="24"/>
        </w:rPr>
        <w:t xml:space="preserve"> </w:t>
      </w:r>
      <w:sdt>
        <w:sdtPr>
          <w:rPr>
            <w:rFonts w:cstheme="minorHAnsi"/>
            <w:sz w:val="24"/>
            <w:szCs w:val="24"/>
          </w:rPr>
          <w:id w:val="625126529"/>
          <w:citation/>
        </w:sdtPr>
        <w:sdtContent>
          <w:r w:rsidR="00607A7D">
            <w:rPr>
              <w:rFonts w:cstheme="minorHAnsi"/>
              <w:sz w:val="24"/>
              <w:szCs w:val="24"/>
            </w:rPr>
            <w:fldChar w:fldCharType="begin"/>
          </w:r>
          <w:r w:rsidR="00607A7D">
            <w:rPr>
              <w:rFonts w:cstheme="minorHAnsi"/>
              <w:sz w:val="24"/>
              <w:szCs w:val="24"/>
              <w:lang w:val="en-GB"/>
            </w:rPr>
            <w:instrText xml:space="preserve"> CITATION OIF23 \l 2057 </w:instrText>
          </w:r>
          <w:r w:rsidR="00607A7D">
            <w:rPr>
              <w:rFonts w:cstheme="minorHAnsi"/>
              <w:sz w:val="24"/>
              <w:szCs w:val="24"/>
            </w:rPr>
            <w:fldChar w:fldCharType="separate"/>
          </w:r>
          <w:r w:rsidR="008D5980" w:rsidRPr="008D5980">
            <w:rPr>
              <w:rFonts w:cstheme="minorHAnsi"/>
              <w:noProof/>
              <w:sz w:val="24"/>
              <w:szCs w:val="24"/>
              <w:lang w:val="en-GB"/>
            </w:rPr>
            <w:t>[31]</w:t>
          </w:r>
          <w:r w:rsidR="00607A7D">
            <w:rPr>
              <w:rFonts w:cstheme="minorHAnsi"/>
              <w:sz w:val="24"/>
              <w:szCs w:val="24"/>
            </w:rPr>
            <w:fldChar w:fldCharType="end"/>
          </w:r>
        </w:sdtContent>
      </w:sdt>
      <w:r w:rsidR="002E2E29">
        <w:rPr>
          <w:rFonts w:cstheme="minorHAnsi"/>
          <w:sz w:val="24"/>
          <w:szCs w:val="24"/>
        </w:rPr>
        <w:t>,</w:t>
      </w:r>
      <w:r w:rsidR="00607A7D" w:rsidRPr="00607A7D">
        <w:rPr>
          <w:rFonts w:cstheme="minorHAnsi"/>
          <w:sz w:val="24"/>
          <w:szCs w:val="24"/>
        </w:rPr>
        <w:t xml:space="preserve"> focuses on evaluating the importance of administrative and technical mitigation controls in responding effectively to cybersecurity threats.</w:t>
      </w:r>
    </w:p>
    <w:p w14:paraId="69C9B01A" w14:textId="2CD97848" w:rsidR="002625CF" w:rsidRPr="00075F58" w:rsidRDefault="002625CF" w:rsidP="00075F58">
      <w:pPr>
        <w:spacing w:line="360" w:lineRule="auto"/>
        <w:jc w:val="both"/>
        <w:rPr>
          <w:rFonts w:cstheme="minorHAnsi"/>
          <w:b/>
          <w:bCs/>
          <w:sz w:val="24"/>
          <w:szCs w:val="24"/>
        </w:rPr>
      </w:pPr>
      <w:r w:rsidRPr="00075F58">
        <w:rPr>
          <w:rFonts w:cstheme="minorHAnsi"/>
          <w:sz w:val="24"/>
          <w:szCs w:val="24"/>
        </w:rPr>
        <w:t>These steps typically include:</w:t>
      </w:r>
    </w:p>
    <w:p w14:paraId="14272EFE" w14:textId="4B14BCB2" w:rsidR="005A0FE0" w:rsidRDefault="005A0FE0" w:rsidP="005A0FE0">
      <w:pPr>
        <w:pStyle w:val="ListParagraph"/>
        <w:numPr>
          <w:ilvl w:val="0"/>
          <w:numId w:val="50"/>
        </w:numPr>
        <w:spacing w:line="360" w:lineRule="auto"/>
        <w:jc w:val="both"/>
        <w:rPr>
          <w:rFonts w:cstheme="minorHAnsi"/>
          <w:sz w:val="24"/>
          <w:szCs w:val="24"/>
        </w:rPr>
      </w:pPr>
      <w:r w:rsidRPr="005A0FE0">
        <w:rPr>
          <w:rFonts w:cstheme="minorHAnsi"/>
          <w:sz w:val="24"/>
          <w:szCs w:val="24"/>
        </w:rPr>
        <w:t>Preparation</w:t>
      </w:r>
      <w:r>
        <w:rPr>
          <w:rFonts w:cstheme="minorHAnsi"/>
          <w:sz w:val="24"/>
          <w:szCs w:val="24"/>
        </w:rPr>
        <w:t>:</w:t>
      </w:r>
      <w:r w:rsidRPr="005A0FE0">
        <w:rPr>
          <w:rFonts w:cstheme="minorHAnsi"/>
          <w:sz w:val="24"/>
          <w:szCs w:val="24"/>
        </w:rPr>
        <w:t xml:space="preserve"> involv</w:t>
      </w:r>
      <w:r>
        <w:rPr>
          <w:rFonts w:cstheme="minorHAnsi"/>
          <w:sz w:val="24"/>
          <w:szCs w:val="24"/>
        </w:rPr>
        <w:t>ing</w:t>
      </w:r>
      <w:r w:rsidRPr="005A0FE0">
        <w:rPr>
          <w:rFonts w:cstheme="minorHAnsi"/>
          <w:sz w:val="24"/>
          <w:szCs w:val="24"/>
        </w:rPr>
        <w:t xml:space="preserve"> the creation of policies, procedures, and tools to prepare for a cyber incident.</w:t>
      </w:r>
    </w:p>
    <w:p w14:paraId="231C56A8" w14:textId="4901D125" w:rsidR="005A0FE0" w:rsidRDefault="005A0FE0" w:rsidP="005A0FE0">
      <w:pPr>
        <w:pStyle w:val="ListParagraph"/>
        <w:numPr>
          <w:ilvl w:val="0"/>
          <w:numId w:val="50"/>
        </w:numPr>
        <w:spacing w:line="360" w:lineRule="auto"/>
        <w:jc w:val="both"/>
        <w:rPr>
          <w:rFonts w:cstheme="minorHAnsi"/>
          <w:sz w:val="24"/>
          <w:szCs w:val="24"/>
        </w:rPr>
      </w:pPr>
      <w:r w:rsidRPr="005A0FE0">
        <w:rPr>
          <w:rFonts w:cstheme="minorHAnsi"/>
          <w:sz w:val="24"/>
          <w:szCs w:val="24"/>
        </w:rPr>
        <w:t xml:space="preserve"> Identification</w:t>
      </w:r>
      <w:r>
        <w:rPr>
          <w:rFonts w:cstheme="minorHAnsi"/>
          <w:sz w:val="24"/>
          <w:szCs w:val="24"/>
        </w:rPr>
        <w:t>:</w:t>
      </w:r>
      <w:r w:rsidRPr="005A0FE0">
        <w:rPr>
          <w:rFonts w:cstheme="minorHAnsi"/>
          <w:sz w:val="24"/>
          <w:szCs w:val="24"/>
        </w:rPr>
        <w:t xml:space="preserve"> entail</w:t>
      </w:r>
      <w:r>
        <w:rPr>
          <w:rFonts w:cstheme="minorHAnsi"/>
          <w:sz w:val="24"/>
          <w:szCs w:val="24"/>
        </w:rPr>
        <w:t>ing</w:t>
      </w:r>
      <w:r w:rsidRPr="005A0FE0">
        <w:rPr>
          <w:rFonts w:cstheme="minorHAnsi"/>
          <w:sz w:val="24"/>
          <w:szCs w:val="24"/>
        </w:rPr>
        <w:t xml:space="preserve"> the detection and assessment of the cyber incident's nature.</w:t>
      </w:r>
    </w:p>
    <w:p w14:paraId="1FB9F49C" w14:textId="60034AF6" w:rsidR="005A0FE0" w:rsidRDefault="005A0FE0" w:rsidP="005A0FE0">
      <w:pPr>
        <w:pStyle w:val="ListParagraph"/>
        <w:numPr>
          <w:ilvl w:val="0"/>
          <w:numId w:val="50"/>
        </w:numPr>
        <w:spacing w:line="360" w:lineRule="auto"/>
        <w:jc w:val="both"/>
        <w:rPr>
          <w:rFonts w:cstheme="minorHAnsi"/>
          <w:sz w:val="24"/>
          <w:szCs w:val="24"/>
        </w:rPr>
      </w:pPr>
      <w:r w:rsidRPr="005A0FE0">
        <w:rPr>
          <w:rFonts w:cstheme="minorHAnsi"/>
          <w:sz w:val="24"/>
          <w:szCs w:val="24"/>
        </w:rPr>
        <w:t>Containment</w:t>
      </w:r>
      <w:r>
        <w:rPr>
          <w:rFonts w:cstheme="minorHAnsi"/>
          <w:sz w:val="24"/>
          <w:szCs w:val="24"/>
        </w:rPr>
        <w:t>:</w:t>
      </w:r>
      <w:r w:rsidRPr="005A0FE0">
        <w:rPr>
          <w:rFonts w:cstheme="minorHAnsi"/>
          <w:sz w:val="24"/>
          <w:szCs w:val="24"/>
        </w:rPr>
        <w:t xml:space="preserve"> focus</w:t>
      </w:r>
      <w:r>
        <w:rPr>
          <w:rFonts w:cstheme="minorHAnsi"/>
          <w:sz w:val="24"/>
          <w:szCs w:val="24"/>
        </w:rPr>
        <w:t>ing</w:t>
      </w:r>
      <w:r w:rsidRPr="005A0FE0">
        <w:rPr>
          <w:rFonts w:cstheme="minorHAnsi"/>
          <w:sz w:val="24"/>
          <w:szCs w:val="24"/>
        </w:rPr>
        <w:t xml:space="preserve"> on halting the spread of the incident and segregating compromised systems to avert additional harm. </w:t>
      </w:r>
    </w:p>
    <w:p w14:paraId="29EEB21D" w14:textId="77777777" w:rsidR="005A0FE0" w:rsidRDefault="005A0FE0" w:rsidP="005A0FE0">
      <w:pPr>
        <w:pStyle w:val="ListParagraph"/>
        <w:numPr>
          <w:ilvl w:val="0"/>
          <w:numId w:val="50"/>
        </w:numPr>
        <w:spacing w:line="360" w:lineRule="auto"/>
        <w:jc w:val="both"/>
        <w:rPr>
          <w:rFonts w:cstheme="minorHAnsi"/>
          <w:sz w:val="24"/>
          <w:szCs w:val="24"/>
        </w:rPr>
      </w:pPr>
      <w:r w:rsidRPr="005A0FE0">
        <w:rPr>
          <w:rFonts w:cstheme="minorHAnsi"/>
          <w:sz w:val="24"/>
          <w:szCs w:val="24"/>
        </w:rPr>
        <w:t>Eradication</w:t>
      </w:r>
      <w:r>
        <w:rPr>
          <w:rFonts w:cstheme="minorHAnsi"/>
          <w:sz w:val="24"/>
          <w:szCs w:val="24"/>
        </w:rPr>
        <w:t>:</w:t>
      </w:r>
      <w:r w:rsidRPr="005A0FE0">
        <w:rPr>
          <w:rFonts w:cstheme="minorHAnsi"/>
          <w:sz w:val="24"/>
          <w:szCs w:val="24"/>
        </w:rPr>
        <w:t xml:space="preserve"> the process of eliminating the threat from the organization's environment. Recovery aims at reinstating systems and data to their regular functioning state, confirming the absence of any residual threats.</w:t>
      </w:r>
    </w:p>
    <w:p w14:paraId="7676E37B" w14:textId="208859EE" w:rsidR="002625CF" w:rsidRPr="005A0FE0" w:rsidRDefault="002625CF" w:rsidP="005A0FE0">
      <w:pPr>
        <w:pStyle w:val="ListParagraph"/>
        <w:numPr>
          <w:ilvl w:val="0"/>
          <w:numId w:val="50"/>
        </w:numPr>
        <w:spacing w:line="360" w:lineRule="auto"/>
        <w:jc w:val="both"/>
        <w:rPr>
          <w:rFonts w:cstheme="minorHAnsi"/>
          <w:sz w:val="24"/>
          <w:szCs w:val="24"/>
        </w:rPr>
      </w:pPr>
      <w:r w:rsidRPr="005A0FE0">
        <w:rPr>
          <w:rFonts w:cstheme="minorHAnsi"/>
          <w:sz w:val="24"/>
          <w:szCs w:val="24"/>
        </w:rPr>
        <w:t>Lessons Learned: Analyzing the incident and the response to improve future readiness and response.</w:t>
      </w:r>
    </w:p>
    <w:p w14:paraId="4A01DF24" w14:textId="4510E2A7" w:rsidR="002625CF" w:rsidRDefault="0095635A" w:rsidP="0095635A">
      <w:pPr>
        <w:pStyle w:val="Heading3"/>
        <w:rPr>
          <w:b/>
          <w:bCs/>
        </w:rPr>
      </w:pPr>
      <w:bookmarkStart w:id="26" w:name="_Toc159589671"/>
      <w:r w:rsidRPr="0095635A">
        <w:rPr>
          <w:b/>
          <w:bCs/>
        </w:rPr>
        <w:t xml:space="preserve">2.3.2 </w:t>
      </w:r>
      <w:r w:rsidR="002625CF" w:rsidRPr="0095635A">
        <w:rPr>
          <w:b/>
          <w:bCs/>
        </w:rPr>
        <w:t>Cyber Threat Intelligence (CTI)</w:t>
      </w:r>
      <w:bookmarkEnd w:id="26"/>
    </w:p>
    <w:p w14:paraId="684F071A" w14:textId="77777777" w:rsidR="0095635A" w:rsidRPr="0095635A" w:rsidRDefault="0095635A" w:rsidP="0095635A">
      <w:pPr>
        <w:rPr>
          <w:sz w:val="12"/>
          <w:szCs w:val="12"/>
        </w:rPr>
      </w:pPr>
    </w:p>
    <w:p w14:paraId="198A4554" w14:textId="04B9CCA1" w:rsidR="002625CF" w:rsidRDefault="002625CF" w:rsidP="002625CF">
      <w:pPr>
        <w:spacing w:line="360" w:lineRule="auto"/>
        <w:jc w:val="both"/>
        <w:rPr>
          <w:rFonts w:cstheme="minorHAnsi"/>
          <w:sz w:val="24"/>
          <w:szCs w:val="24"/>
        </w:rPr>
      </w:pPr>
      <w:r w:rsidRPr="002625CF">
        <w:rPr>
          <w:rFonts w:cstheme="minorHAnsi"/>
          <w:sz w:val="24"/>
          <w:szCs w:val="24"/>
        </w:rPr>
        <w:t xml:space="preserve">Cyber Threat Intelligence involves analyzing information about adversaries and their tactics, techniques, and procedures (TTPs) </w:t>
      </w:r>
      <w:r w:rsidR="005A0FE0" w:rsidRPr="005A0FE0">
        <w:rPr>
          <w:rFonts w:cstheme="minorHAnsi"/>
          <w:sz w:val="24"/>
          <w:szCs w:val="24"/>
        </w:rPr>
        <w:t>to make knowledgeable choices regarding</w:t>
      </w:r>
      <w:r w:rsidR="005A0FE0" w:rsidRPr="005A0FE0">
        <w:rPr>
          <w:rFonts w:cstheme="minorHAnsi"/>
          <w:sz w:val="24"/>
          <w:szCs w:val="24"/>
        </w:rPr>
        <w:t xml:space="preserve"> </w:t>
      </w:r>
      <w:r w:rsidRPr="002625CF">
        <w:rPr>
          <w:rFonts w:cstheme="minorHAnsi"/>
          <w:sz w:val="24"/>
          <w:szCs w:val="24"/>
        </w:rPr>
        <w:t xml:space="preserve">an organization's security. CTI is used to understand the threats an organization faces, anticipate malicious activities, and inform security strategies. </w:t>
      </w:r>
      <w:r w:rsidRPr="00893243">
        <w:rPr>
          <w:rFonts w:cstheme="minorHAnsi"/>
          <w:sz w:val="24"/>
          <w:szCs w:val="24"/>
        </w:rPr>
        <w:t>Anzel Berndt</w:t>
      </w:r>
      <w:r>
        <w:rPr>
          <w:rFonts w:cstheme="minorHAnsi"/>
          <w:sz w:val="24"/>
          <w:szCs w:val="24"/>
        </w:rPr>
        <w:t xml:space="preserve"> </w:t>
      </w:r>
      <w:sdt>
        <w:sdtPr>
          <w:rPr>
            <w:rFonts w:cstheme="minorHAnsi"/>
            <w:sz w:val="24"/>
            <w:szCs w:val="24"/>
          </w:rPr>
          <w:id w:val="175933923"/>
          <w:citation/>
        </w:sdtPr>
        <w:sdtContent>
          <w:r>
            <w:rPr>
              <w:rFonts w:cstheme="minorHAnsi"/>
              <w:sz w:val="24"/>
              <w:szCs w:val="24"/>
            </w:rPr>
            <w:fldChar w:fldCharType="begin"/>
          </w:r>
          <w:r>
            <w:rPr>
              <w:rFonts w:cstheme="minorHAnsi"/>
              <w:sz w:val="24"/>
              <w:szCs w:val="24"/>
              <w:lang w:val="en-GB"/>
            </w:rPr>
            <w:instrText xml:space="preserve"> CITATION Anz20 \l 2057 </w:instrText>
          </w:r>
          <w:r>
            <w:rPr>
              <w:rFonts w:cstheme="minorHAnsi"/>
              <w:sz w:val="24"/>
              <w:szCs w:val="24"/>
            </w:rPr>
            <w:fldChar w:fldCharType="separate"/>
          </w:r>
          <w:r w:rsidR="008D5980" w:rsidRPr="008D5980">
            <w:rPr>
              <w:rFonts w:cstheme="minorHAnsi"/>
              <w:noProof/>
              <w:sz w:val="24"/>
              <w:szCs w:val="24"/>
              <w:lang w:val="en-GB"/>
            </w:rPr>
            <w:t>[32]</w:t>
          </w:r>
          <w:r>
            <w:rPr>
              <w:rFonts w:cstheme="minorHAnsi"/>
              <w:sz w:val="24"/>
              <w:szCs w:val="24"/>
            </w:rPr>
            <w:fldChar w:fldCharType="end"/>
          </w:r>
        </w:sdtContent>
      </w:sdt>
      <w:r>
        <w:rPr>
          <w:rFonts w:cstheme="minorHAnsi"/>
          <w:sz w:val="24"/>
          <w:szCs w:val="24"/>
        </w:rPr>
        <w:t xml:space="preserve"> </w:t>
      </w:r>
      <w:r w:rsidR="0095635A">
        <w:rPr>
          <w:rFonts w:cstheme="minorHAnsi"/>
          <w:sz w:val="24"/>
          <w:szCs w:val="24"/>
        </w:rPr>
        <w:t>proposes that, e</w:t>
      </w:r>
      <w:r w:rsidR="0095635A" w:rsidRPr="0095635A">
        <w:rPr>
          <w:rFonts w:cstheme="minorHAnsi"/>
          <w:sz w:val="24"/>
          <w:szCs w:val="24"/>
        </w:rPr>
        <w:t>ncourag</w:t>
      </w:r>
      <w:r w:rsidR="0095635A">
        <w:rPr>
          <w:rFonts w:cstheme="minorHAnsi"/>
          <w:sz w:val="24"/>
          <w:szCs w:val="24"/>
        </w:rPr>
        <w:t>ing</w:t>
      </w:r>
      <w:r w:rsidR="0095635A" w:rsidRPr="0095635A">
        <w:rPr>
          <w:rFonts w:cstheme="minorHAnsi"/>
          <w:sz w:val="24"/>
          <w:szCs w:val="24"/>
        </w:rPr>
        <w:t xml:space="preserve"> SMEs to adopt Cyber Threat Intelligence could advantage SME managers by enhancing their understanding of cyber resilience, and guiding them in initiating its implementation through specific actions and a sequence recommended by expert experience.</w:t>
      </w:r>
      <w:r w:rsidRPr="004375C5">
        <w:rPr>
          <w:rFonts w:cstheme="minorHAnsi"/>
          <w:sz w:val="24"/>
          <w:szCs w:val="24"/>
        </w:rPr>
        <w:t xml:space="preserve"> </w:t>
      </w:r>
      <w:r>
        <w:rPr>
          <w:rFonts w:cstheme="minorHAnsi"/>
          <w:sz w:val="24"/>
          <w:szCs w:val="24"/>
        </w:rPr>
        <w:t xml:space="preserve">CTI might be a reliable source of detecting and preventing threats before their impacts are felt by an organization, but it is also a very expensive and complicated process to implement. Large enterprises might find it a bit easy to implement due to their financial strengths and vast network resources, but this is not the case for SMEs with little financial strength and limited resources. </w:t>
      </w:r>
      <w:sdt>
        <w:sdtPr>
          <w:rPr>
            <w:rFonts w:cstheme="minorHAnsi"/>
            <w:sz w:val="24"/>
            <w:szCs w:val="24"/>
          </w:rPr>
          <w:id w:val="-1497798211"/>
          <w:citation/>
        </w:sdtPr>
        <w:sdtContent>
          <w:r>
            <w:rPr>
              <w:rFonts w:cstheme="minorHAnsi"/>
              <w:sz w:val="24"/>
              <w:szCs w:val="24"/>
            </w:rPr>
            <w:fldChar w:fldCharType="begin"/>
          </w:r>
          <w:r>
            <w:rPr>
              <w:rFonts w:cstheme="minorHAnsi"/>
              <w:sz w:val="24"/>
              <w:szCs w:val="24"/>
              <w:lang w:val="en-GB"/>
            </w:rPr>
            <w:instrText xml:space="preserve"> CITATION Ama20 \l 2057 </w:instrText>
          </w:r>
          <w:r>
            <w:rPr>
              <w:rFonts w:cstheme="minorHAnsi"/>
              <w:sz w:val="24"/>
              <w:szCs w:val="24"/>
            </w:rPr>
            <w:fldChar w:fldCharType="separate"/>
          </w:r>
          <w:r w:rsidR="008D5980" w:rsidRPr="008D5980">
            <w:rPr>
              <w:rFonts w:cstheme="minorHAnsi"/>
              <w:noProof/>
              <w:sz w:val="24"/>
              <w:szCs w:val="24"/>
              <w:lang w:val="en-GB"/>
            </w:rPr>
            <w:t>[33]</w:t>
          </w:r>
          <w:r>
            <w:rPr>
              <w:rFonts w:cstheme="minorHAnsi"/>
              <w:sz w:val="24"/>
              <w:szCs w:val="24"/>
            </w:rPr>
            <w:fldChar w:fldCharType="end"/>
          </w:r>
        </w:sdtContent>
      </w:sdt>
      <w:r>
        <w:rPr>
          <w:rFonts w:cstheme="minorHAnsi"/>
          <w:sz w:val="24"/>
          <w:szCs w:val="24"/>
        </w:rPr>
        <w:t xml:space="preserve"> </w:t>
      </w:r>
      <w:r w:rsidR="0095635A" w:rsidRPr="0095635A">
        <w:rPr>
          <w:rFonts w:cstheme="minorHAnsi"/>
          <w:sz w:val="24"/>
          <w:szCs w:val="24"/>
        </w:rPr>
        <w:t>Addresses the difficulties in deploying scalable threat intelligence within the current intricate threat environment and digital infrastructure. Grasping the essence of insider threats and the associated threat landscape aids in developing mitigation approaches, encompassing non-technical measures.</w:t>
      </w:r>
      <w:r w:rsidRPr="004375C5">
        <w:rPr>
          <w:rFonts w:cstheme="minorHAnsi"/>
          <w:sz w:val="24"/>
          <w:szCs w:val="24"/>
        </w:rPr>
        <w:t xml:space="preserve">. </w:t>
      </w:r>
    </w:p>
    <w:p w14:paraId="06A948D2" w14:textId="326CF89C" w:rsidR="002625CF" w:rsidRPr="0095635A" w:rsidRDefault="002625CF" w:rsidP="0095635A">
      <w:pPr>
        <w:pStyle w:val="ListParagraph"/>
        <w:numPr>
          <w:ilvl w:val="0"/>
          <w:numId w:val="53"/>
        </w:numPr>
        <w:spacing w:line="360" w:lineRule="auto"/>
        <w:jc w:val="both"/>
        <w:rPr>
          <w:rFonts w:cstheme="minorHAnsi"/>
          <w:sz w:val="24"/>
          <w:szCs w:val="24"/>
        </w:rPr>
      </w:pPr>
      <w:r w:rsidRPr="0095635A">
        <w:rPr>
          <w:rFonts w:cstheme="minorHAnsi"/>
          <w:sz w:val="24"/>
          <w:szCs w:val="24"/>
        </w:rPr>
        <w:t>Activities in CTI include:</w:t>
      </w:r>
    </w:p>
    <w:p w14:paraId="275B48AD" w14:textId="77777777" w:rsidR="002625CF" w:rsidRPr="0095635A" w:rsidRDefault="002625CF" w:rsidP="0095635A">
      <w:pPr>
        <w:pStyle w:val="ListParagraph"/>
        <w:numPr>
          <w:ilvl w:val="0"/>
          <w:numId w:val="53"/>
        </w:numPr>
        <w:spacing w:line="360" w:lineRule="auto"/>
        <w:jc w:val="both"/>
        <w:rPr>
          <w:rFonts w:cstheme="minorHAnsi"/>
          <w:sz w:val="24"/>
          <w:szCs w:val="24"/>
        </w:rPr>
      </w:pPr>
      <w:r w:rsidRPr="0095635A">
        <w:rPr>
          <w:rFonts w:cstheme="minorHAnsi"/>
          <w:sz w:val="24"/>
          <w:szCs w:val="24"/>
        </w:rPr>
        <w:t>Collection: Gathering data from various sources about threats and vulnerabilities.</w:t>
      </w:r>
    </w:p>
    <w:p w14:paraId="73FFEB03" w14:textId="77777777" w:rsidR="002625CF" w:rsidRPr="0095635A" w:rsidRDefault="002625CF" w:rsidP="0095635A">
      <w:pPr>
        <w:pStyle w:val="ListParagraph"/>
        <w:numPr>
          <w:ilvl w:val="0"/>
          <w:numId w:val="53"/>
        </w:numPr>
        <w:spacing w:line="360" w:lineRule="auto"/>
        <w:jc w:val="both"/>
        <w:rPr>
          <w:rFonts w:cstheme="minorHAnsi"/>
          <w:sz w:val="24"/>
          <w:szCs w:val="24"/>
        </w:rPr>
      </w:pPr>
      <w:r w:rsidRPr="0095635A">
        <w:rPr>
          <w:rFonts w:cstheme="minorHAnsi"/>
          <w:sz w:val="24"/>
          <w:szCs w:val="24"/>
        </w:rPr>
        <w:t>Analysis: Analyzing the collected data to identify patterns and behaviors of cyber adversaries.</w:t>
      </w:r>
    </w:p>
    <w:p w14:paraId="3BE7CDF2" w14:textId="77777777" w:rsidR="002625CF" w:rsidRPr="0095635A" w:rsidRDefault="002625CF" w:rsidP="0095635A">
      <w:pPr>
        <w:pStyle w:val="ListParagraph"/>
        <w:numPr>
          <w:ilvl w:val="0"/>
          <w:numId w:val="53"/>
        </w:numPr>
        <w:spacing w:line="360" w:lineRule="auto"/>
        <w:jc w:val="both"/>
        <w:rPr>
          <w:rFonts w:cstheme="minorHAnsi"/>
          <w:sz w:val="24"/>
          <w:szCs w:val="24"/>
        </w:rPr>
      </w:pPr>
      <w:r w:rsidRPr="0095635A">
        <w:rPr>
          <w:rFonts w:cstheme="minorHAnsi"/>
          <w:sz w:val="24"/>
          <w:szCs w:val="24"/>
        </w:rPr>
        <w:t>Dissemination: Sharing actionable intelligence with relevant stakeholders within the organization.</w:t>
      </w:r>
    </w:p>
    <w:p w14:paraId="661DEAF9" w14:textId="5ECFCAB1" w:rsidR="002625CF" w:rsidRDefault="002625CF" w:rsidP="0095635A">
      <w:pPr>
        <w:pStyle w:val="ListParagraph"/>
        <w:numPr>
          <w:ilvl w:val="0"/>
          <w:numId w:val="53"/>
        </w:numPr>
        <w:spacing w:line="360" w:lineRule="auto"/>
        <w:jc w:val="both"/>
        <w:rPr>
          <w:rFonts w:cstheme="minorHAnsi"/>
          <w:sz w:val="24"/>
          <w:szCs w:val="24"/>
        </w:rPr>
      </w:pPr>
      <w:r w:rsidRPr="0095635A">
        <w:rPr>
          <w:rFonts w:cstheme="minorHAnsi"/>
          <w:sz w:val="24"/>
          <w:szCs w:val="24"/>
        </w:rPr>
        <w:t>Integration: Applying the intelligence to enhance cybersecurity measures, such as updating security policies, configuring security tools, and training staff.</w:t>
      </w:r>
    </w:p>
    <w:p w14:paraId="559582AE" w14:textId="77777777" w:rsidR="0095635A" w:rsidRPr="0095635A" w:rsidRDefault="0095635A" w:rsidP="0095635A">
      <w:pPr>
        <w:pStyle w:val="Heading3"/>
      </w:pPr>
    </w:p>
    <w:p w14:paraId="7BDEE7F6" w14:textId="65684D64" w:rsidR="002625CF" w:rsidRDefault="0095635A" w:rsidP="0095635A">
      <w:pPr>
        <w:pStyle w:val="Heading3"/>
        <w:rPr>
          <w:b/>
          <w:bCs/>
        </w:rPr>
      </w:pPr>
      <w:bookmarkStart w:id="27" w:name="_Toc159589672"/>
      <w:r>
        <w:rPr>
          <w:b/>
          <w:bCs/>
        </w:rPr>
        <w:t xml:space="preserve">2.3.3 </w:t>
      </w:r>
      <w:r w:rsidR="002625CF" w:rsidRPr="00607A7D">
        <w:rPr>
          <w:b/>
          <w:bCs/>
        </w:rPr>
        <w:t xml:space="preserve">Incident Response </w:t>
      </w:r>
      <w:r w:rsidR="00607A7D">
        <w:rPr>
          <w:b/>
          <w:bCs/>
        </w:rPr>
        <w:t xml:space="preserve">(IR) </w:t>
      </w:r>
      <w:r w:rsidR="0084159A">
        <w:rPr>
          <w:b/>
          <w:bCs/>
        </w:rPr>
        <w:t>vs. cyber</w:t>
      </w:r>
      <w:r w:rsidR="0084159A" w:rsidRPr="00607A7D">
        <w:rPr>
          <w:b/>
          <w:bCs/>
        </w:rPr>
        <w:t>–Threat</w:t>
      </w:r>
      <w:r w:rsidR="002625CF" w:rsidRPr="00607A7D">
        <w:rPr>
          <w:b/>
          <w:bCs/>
        </w:rPr>
        <w:t xml:space="preserve"> Intelligence</w:t>
      </w:r>
      <w:r w:rsidR="00607A7D">
        <w:rPr>
          <w:b/>
          <w:bCs/>
        </w:rPr>
        <w:t xml:space="preserve"> (CTI)</w:t>
      </w:r>
      <w:bookmarkEnd w:id="27"/>
    </w:p>
    <w:p w14:paraId="68F9EBC9" w14:textId="77777777" w:rsidR="0095635A" w:rsidRPr="0095635A" w:rsidRDefault="0095635A" w:rsidP="0095635A">
      <w:pPr>
        <w:rPr>
          <w:sz w:val="18"/>
          <w:szCs w:val="18"/>
        </w:rPr>
      </w:pPr>
    </w:p>
    <w:p w14:paraId="741FA4AC" w14:textId="7CFD560A" w:rsidR="0095635A" w:rsidRPr="0095635A" w:rsidRDefault="002625CF" w:rsidP="0095635A">
      <w:pPr>
        <w:pStyle w:val="ListParagraph"/>
        <w:numPr>
          <w:ilvl w:val="0"/>
          <w:numId w:val="54"/>
        </w:numPr>
        <w:spacing w:line="360" w:lineRule="auto"/>
        <w:jc w:val="both"/>
        <w:rPr>
          <w:rFonts w:cstheme="minorHAnsi"/>
          <w:sz w:val="24"/>
          <w:szCs w:val="24"/>
        </w:rPr>
      </w:pPr>
      <w:r w:rsidRPr="0095635A">
        <w:rPr>
          <w:rFonts w:cstheme="minorHAnsi"/>
          <w:sz w:val="24"/>
          <w:szCs w:val="24"/>
        </w:rPr>
        <w:t xml:space="preserve">Comparison and Integration </w:t>
      </w:r>
    </w:p>
    <w:p w14:paraId="47EEAFBB" w14:textId="77777777" w:rsidR="002625CF" w:rsidRPr="0095635A" w:rsidRDefault="002625CF" w:rsidP="0095635A">
      <w:pPr>
        <w:pStyle w:val="ListParagraph"/>
        <w:numPr>
          <w:ilvl w:val="0"/>
          <w:numId w:val="55"/>
        </w:numPr>
        <w:spacing w:line="360" w:lineRule="auto"/>
        <w:jc w:val="both"/>
        <w:rPr>
          <w:rFonts w:cstheme="minorHAnsi"/>
          <w:sz w:val="24"/>
          <w:szCs w:val="24"/>
        </w:rPr>
      </w:pPr>
      <w:r w:rsidRPr="0095635A">
        <w:rPr>
          <w:rFonts w:cstheme="minorHAnsi"/>
          <w:sz w:val="24"/>
          <w:szCs w:val="24"/>
        </w:rPr>
        <w:t>Purpose: IR focuses on responding to and managing cyber incidents after they occur, while CTI aims to proactively understand and anticipate threats to prevent or mitigate future incidents.</w:t>
      </w:r>
    </w:p>
    <w:p w14:paraId="2AD8673C" w14:textId="619CEFE4" w:rsidR="002625CF" w:rsidRPr="0095635A" w:rsidRDefault="002625CF" w:rsidP="0095635A">
      <w:pPr>
        <w:pStyle w:val="ListParagraph"/>
        <w:numPr>
          <w:ilvl w:val="0"/>
          <w:numId w:val="55"/>
        </w:numPr>
        <w:spacing w:line="360" w:lineRule="auto"/>
        <w:jc w:val="both"/>
        <w:rPr>
          <w:rFonts w:cstheme="minorHAnsi"/>
          <w:sz w:val="24"/>
          <w:szCs w:val="24"/>
        </w:rPr>
      </w:pPr>
      <w:r w:rsidRPr="0095635A">
        <w:rPr>
          <w:rFonts w:cstheme="minorHAnsi"/>
          <w:sz w:val="24"/>
          <w:szCs w:val="24"/>
        </w:rPr>
        <w:t xml:space="preserve">Actionability: IR actions are reactive, taken in response to specific incidents. CTI actions are proactive, </w:t>
      </w:r>
      <w:r w:rsidR="0084159A" w:rsidRPr="0095635A">
        <w:rPr>
          <w:rFonts w:cstheme="minorHAnsi"/>
          <w:sz w:val="24"/>
          <w:szCs w:val="24"/>
        </w:rPr>
        <w:t xml:space="preserve">and </w:t>
      </w:r>
      <w:r w:rsidRPr="0095635A">
        <w:rPr>
          <w:rFonts w:cstheme="minorHAnsi"/>
          <w:sz w:val="24"/>
          <w:szCs w:val="24"/>
        </w:rPr>
        <w:t>aimed at preventing incidents based on the intelligence gathered.</w:t>
      </w:r>
    </w:p>
    <w:p w14:paraId="69B552AC" w14:textId="4AFD3B84" w:rsidR="002625CF" w:rsidRDefault="002625CF" w:rsidP="0095635A">
      <w:pPr>
        <w:pStyle w:val="ListParagraph"/>
        <w:numPr>
          <w:ilvl w:val="0"/>
          <w:numId w:val="55"/>
        </w:numPr>
        <w:spacing w:line="360" w:lineRule="auto"/>
        <w:jc w:val="both"/>
        <w:rPr>
          <w:rFonts w:cstheme="minorHAnsi"/>
          <w:sz w:val="24"/>
          <w:szCs w:val="24"/>
        </w:rPr>
      </w:pPr>
      <w:r w:rsidRPr="0095635A">
        <w:rPr>
          <w:rFonts w:cstheme="minorHAnsi"/>
          <w:sz w:val="24"/>
          <w:szCs w:val="24"/>
        </w:rPr>
        <w:t>Integration: While distinct, IR and CTI should be integrated for a comprehensive cybersecurity strategy. Intelligence from CTI can inform incident response plans, making them more effective. Conversely, insights gained from managing incidents can feed back into CTI to refine threat analysis and prediction</w:t>
      </w:r>
    </w:p>
    <w:p w14:paraId="3EA30157" w14:textId="77777777" w:rsidR="0095635A" w:rsidRPr="0095635A" w:rsidRDefault="0095635A" w:rsidP="0095635A">
      <w:pPr>
        <w:pStyle w:val="Heading3"/>
      </w:pPr>
    </w:p>
    <w:p w14:paraId="076C453C" w14:textId="55646819" w:rsidR="00474CFF" w:rsidRPr="002625CF" w:rsidRDefault="0095635A" w:rsidP="0095635A">
      <w:pPr>
        <w:pStyle w:val="Heading3"/>
        <w:rPr>
          <w:b/>
          <w:bCs/>
        </w:rPr>
      </w:pPr>
      <w:bookmarkStart w:id="28" w:name="_Toc159589673"/>
      <w:r>
        <w:rPr>
          <w:b/>
          <w:bCs/>
        </w:rPr>
        <w:t xml:space="preserve">2.3.4 </w:t>
      </w:r>
      <w:r w:rsidR="00474CFF" w:rsidRPr="002625CF">
        <w:rPr>
          <w:b/>
          <w:bCs/>
        </w:rPr>
        <w:t xml:space="preserve">Cyber </w:t>
      </w:r>
      <w:r w:rsidR="00ED6F51" w:rsidRPr="002625CF">
        <w:rPr>
          <w:b/>
          <w:bCs/>
        </w:rPr>
        <w:t>T</w:t>
      </w:r>
      <w:r w:rsidR="00474CFF" w:rsidRPr="002625CF">
        <w:rPr>
          <w:b/>
          <w:bCs/>
        </w:rPr>
        <w:t xml:space="preserve">hreat </w:t>
      </w:r>
      <w:r w:rsidR="00ED6F51" w:rsidRPr="002625CF">
        <w:rPr>
          <w:b/>
          <w:bCs/>
        </w:rPr>
        <w:t>A</w:t>
      </w:r>
      <w:r w:rsidR="00474CFF" w:rsidRPr="002625CF">
        <w:rPr>
          <w:b/>
          <w:bCs/>
        </w:rPr>
        <w:t xml:space="preserve">wareness </w:t>
      </w:r>
      <w:r w:rsidR="00ED6F51" w:rsidRPr="002625CF">
        <w:rPr>
          <w:b/>
          <w:bCs/>
        </w:rPr>
        <w:t>T</w:t>
      </w:r>
      <w:r w:rsidR="00474CFF" w:rsidRPr="002625CF">
        <w:rPr>
          <w:b/>
          <w:bCs/>
        </w:rPr>
        <w:t xml:space="preserve">raining </w:t>
      </w:r>
      <w:r w:rsidR="00ED6F51" w:rsidRPr="002625CF">
        <w:rPr>
          <w:b/>
          <w:bCs/>
        </w:rPr>
        <w:t>P</w:t>
      </w:r>
      <w:r w:rsidR="00474CFF" w:rsidRPr="002625CF">
        <w:rPr>
          <w:b/>
          <w:bCs/>
        </w:rPr>
        <w:t>rogram</w:t>
      </w:r>
      <w:bookmarkEnd w:id="28"/>
    </w:p>
    <w:p w14:paraId="5FA8B17D" w14:textId="76D05C65" w:rsidR="00474CFF" w:rsidRDefault="00000000" w:rsidP="0095635A">
      <w:pPr>
        <w:spacing w:line="360" w:lineRule="auto"/>
        <w:jc w:val="both"/>
        <w:rPr>
          <w:rFonts w:cstheme="minorHAnsi"/>
          <w:sz w:val="24"/>
          <w:szCs w:val="24"/>
        </w:rPr>
      </w:pPr>
      <w:sdt>
        <w:sdtPr>
          <w:rPr>
            <w:rFonts w:cstheme="minorHAnsi"/>
            <w:sz w:val="24"/>
            <w:szCs w:val="24"/>
          </w:rPr>
          <w:id w:val="-859662142"/>
          <w:citation/>
        </w:sdtPr>
        <w:sdtContent>
          <w:r w:rsidR="00474CFF">
            <w:rPr>
              <w:rFonts w:cstheme="minorHAnsi"/>
              <w:sz w:val="24"/>
              <w:szCs w:val="24"/>
            </w:rPr>
            <w:fldChar w:fldCharType="begin"/>
          </w:r>
          <w:r w:rsidR="00474CFF">
            <w:rPr>
              <w:rFonts w:cstheme="minorHAnsi"/>
              <w:sz w:val="24"/>
              <w:szCs w:val="24"/>
              <w:lang w:val="en-GB"/>
            </w:rPr>
            <w:instrText xml:space="preserve"> CITATION Nee20 \l 2057 </w:instrText>
          </w:r>
          <w:r w:rsidR="00474CFF">
            <w:rPr>
              <w:rFonts w:cstheme="minorHAnsi"/>
              <w:sz w:val="24"/>
              <w:szCs w:val="24"/>
            </w:rPr>
            <w:fldChar w:fldCharType="separate"/>
          </w:r>
          <w:r w:rsidR="008D5980" w:rsidRPr="008D5980">
            <w:rPr>
              <w:rFonts w:cstheme="minorHAnsi"/>
              <w:noProof/>
              <w:sz w:val="24"/>
              <w:szCs w:val="24"/>
              <w:lang w:val="en-GB"/>
            </w:rPr>
            <w:t>[34]</w:t>
          </w:r>
          <w:r w:rsidR="00474CFF">
            <w:rPr>
              <w:rFonts w:cstheme="minorHAnsi"/>
              <w:sz w:val="24"/>
              <w:szCs w:val="24"/>
            </w:rPr>
            <w:fldChar w:fldCharType="end"/>
          </w:r>
        </w:sdtContent>
      </w:sdt>
      <w:r w:rsidR="00474CFF">
        <w:rPr>
          <w:rFonts w:cstheme="minorHAnsi"/>
          <w:sz w:val="24"/>
          <w:szCs w:val="24"/>
        </w:rPr>
        <w:t xml:space="preserve"> </w:t>
      </w:r>
      <w:r w:rsidR="0095635A" w:rsidRPr="0095635A">
        <w:rPr>
          <w:rFonts w:cstheme="minorHAnsi"/>
          <w:sz w:val="24"/>
          <w:szCs w:val="24"/>
        </w:rPr>
        <w:t>Emphasizes the difficulties in identifying and detecting insider threats within organizations in both the public and private sectors, particularly those integral to a nation's critical infrastructure</w:t>
      </w:r>
      <w:r w:rsidR="00474CFF" w:rsidRPr="004375C5">
        <w:rPr>
          <w:rFonts w:cstheme="minorHAnsi"/>
          <w:sz w:val="24"/>
          <w:szCs w:val="24"/>
        </w:rPr>
        <w:t xml:space="preserve">.  </w:t>
      </w:r>
      <w:sdt>
        <w:sdtPr>
          <w:rPr>
            <w:rFonts w:cstheme="minorHAnsi"/>
            <w:sz w:val="24"/>
            <w:szCs w:val="24"/>
          </w:rPr>
          <w:id w:val="-1265679569"/>
          <w:citation/>
        </w:sdtPr>
        <w:sdtContent>
          <w:r w:rsidR="00474CFF">
            <w:rPr>
              <w:rFonts w:cstheme="minorHAnsi"/>
              <w:sz w:val="24"/>
              <w:szCs w:val="24"/>
            </w:rPr>
            <w:fldChar w:fldCharType="begin"/>
          </w:r>
          <w:r w:rsidR="00474CFF">
            <w:rPr>
              <w:rFonts w:cstheme="minorHAnsi"/>
              <w:sz w:val="24"/>
              <w:szCs w:val="24"/>
              <w:lang w:val="en-GB"/>
            </w:rPr>
            <w:instrText xml:space="preserve"> CITATION Eva21 \l 2057 </w:instrText>
          </w:r>
          <w:r w:rsidR="00474CFF">
            <w:rPr>
              <w:rFonts w:cstheme="minorHAnsi"/>
              <w:sz w:val="24"/>
              <w:szCs w:val="24"/>
            </w:rPr>
            <w:fldChar w:fldCharType="separate"/>
          </w:r>
          <w:r w:rsidR="008D5980" w:rsidRPr="008D5980">
            <w:rPr>
              <w:rFonts w:cstheme="minorHAnsi"/>
              <w:noProof/>
              <w:sz w:val="24"/>
              <w:szCs w:val="24"/>
              <w:lang w:val="en-GB"/>
            </w:rPr>
            <w:t>[35]</w:t>
          </w:r>
          <w:r w:rsidR="00474CFF">
            <w:rPr>
              <w:rFonts w:cstheme="minorHAnsi"/>
              <w:sz w:val="24"/>
              <w:szCs w:val="24"/>
            </w:rPr>
            <w:fldChar w:fldCharType="end"/>
          </w:r>
        </w:sdtContent>
      </w:sdt>
      <w:r w:rsidR="00474CFF">
        <w:rPr>
          <w:rFonts w:cstheme="minorHAnsi"/>
          <w:sz w:val="24"/>
          <w:szCs w:val="24"/>
        </w:rPr>
        <w:t xml:space="preserve"> </w:t>
      </w:r>
      <w:r w:rsidR="00D5026E" w:rsidRPr="00D5026E">
        <w:rPr>
          <w:rFonts w:cstheme="minorHAnsi"/>
          <w:sz w:val="24"/>
          <w:szCs w:val="24"/>
        </w:rPr>
        <w:t>Examine the impact of COVID-19 on remote work practices and the cybersecurity threat landscape. It is also advisable for organizations to provide more customized cybersecurity awareness training that addresses the specific threats associated with remote working</w:t>
      </w:r>
      <w:r w:rsidR="00474CFF" w:rsidRPr="004375C5">
        <w:rPr>
          <w:rFonts w:cstheme="minorHAnsi"/>
          <w:sz w:val="24"/>
          <w:szCs w:val="24"/>
        </w:rPr>
        <w:t xml:space="preserve">.  </w:t>
      </w:r>
    </w:p>
    <w:p w14:paraId="03DB2634" w14:textId="181A9A76" w:rsidR="00ED6F51" w:rsidRPr="007E2C61" w:rsidRDefault="00ED6F51" w:rsidP="007E2C61">
      <w:pPr>
        <w:pStyle w:val="ListParagraph"/>
        <w:numPr>
          <w:ilvl w:val="0"/>
          <w:numId w:val="12"/>
        </w:numPr>
        <w:spacing w:line="360" w:lineRule="auto"/>
        <w:jc w:val="both"/>
        <w:rPr>
          <w:rFonts w:cstheme="minorHAnsi"/>
          <w:sz w:val="24"/>
          <w:szCs w:val="24"/>
        </w:rPr>
      </w:pPr>
      <w:r w:rsidRPr="007E2C61">
        <w:rPr>
          <w:rFonts w:cstheme="minorHAnsi"/>
          <w:sz w:val="24"/>
          <w:szCs w:val="24"/>
        </w:rPr>
        <w:t>Intrusion Detection Using Machine Learning Classifiers</w:t>
      </w:r>
    </w:p>
    <w:p w14:paraId="6961971B" w14:textId="761DDF18" w:rsidR="00D5026E" w:rsidRPr="00D5026E" w:rsidRDefault="00000000" w:rsidP="00D5026E">
      <w:pPr>
        <w:spacing w:line="360" w:lineRule="auto"/>
        <w:jc w:val="both"/>
        <w:rPr>
          <w:rFonts w:cstheme="minorHAnsi"/>
          <w:sz w:val="24"/>
          <w:szCs w:val="24"/>
        </w:rPr>
      </w:pPr>
      <w:sdt>
        <w:sdtPr>
          <w:rPr>
            <w:rFonts w:cstheme="minorHAnsi"/>
            <w:sz w:val="24"/>
            <w:szCs w:val="24"/>
          </w:rPr>
          <w:id w:val="-1422946239"/>
          <w:citation/>
        </w:sdtPr>
        <w:sdtContent>
          <w:r w:rsidR="00474CFF">
            <w:rPr>
              <w:rFonts w:cstheme="minorHAnsi"/>
              <w:sz w:val="24"/>
              <w:szCs w:val="24"/>
            </w:rPr>
            <w:fldChar w:fldCharType="begin"/>
          </w:r>
          <w:r w:rsidR="00474CFF">
            <w:rPr>
              <w:rFonts w:cstheme="minorHAnsi"/>
              <w:sz w:val="24"/>
              <w:szCs w:val="24"/>
              <w:lang w:val="en-GB"/>
            </w:rPr>
            <w:instrText xml:space="preserve"> CITATION Nis21 \l 2057 </w:instrText>
          </w:r>
          <w:r w:rsidR="00474CFF">
            <w:rPr>
              <w:rFonts w:cstheme="minorHAnsi"/>
              <w:sz w:val="24"/>
              <w:szCs w:val="24"/>
            </w:rPr>
            <w:fldChar w:fldCharType="separate"/>
          </w:r>
          <w:r w:rsidR="008D5980" w:rsidRPr="008D5980">
            <w:rPr>
              <w:rFonts w:cstheme="minorHAnsi"/>
              <w:noProof/>
              <w:sz w:val="24"/>
              <w:szCs w:val="24"/>
              <w:lang w:val="en-GB"/>
            </w:rPr>
            <w:t>[36]</w:t>
          </w:r>
          <w:r w:rsidR="00474CFF">
            <w:rPr>
              <w:rFonts w:cstheme="minorHAnsi"/>
              <w:sz w:val="24"/>
              <w:szCs w:val="24"/>
            </w:rPr>
            <w:fldChar w:fldCharType="end"/>
          </w:r>
        </w:sdtContent>
      </w:sdt>
      <w:r w:rsidR="00474CFF">
        <w:rPr>
          <w:rFonts w:cstheme="minorHAnsi"/>
          <w:sz w:val="24"/>
          <w:szCs w:val="24"/>
        </w:rPr>
        <w:t xml:space="preserve"> conducted an </w:t>
      </w:r>
      <w:r w:rsidR="00474CFF" w:rsidRPr="004375C5">
        <w:rPr>
          <w:rFonts w:cstheme="minorHAnsi"/>
          <w:sz w:val="24"/>
          <w:szCs w:val="24"/>
        </w:rPr>
        <w:t>investigat</w:t>
      </w:r>
      <w:r w:rsidR="00474CFF">
        <w:rPr>
          <w:rFonts w:cstheme="minorHAnsi"/>
          <w:sz w:val="24"/>
          <w:szCs w:val="24"/>
        </w:rPr>
        <w:t>ion</w:t>
      </w:r>
      <w:r w:rsidR="00474CFF" w:rsidRPr="004375C5">
        <w:rPr>
          <w:rFonts w:cstheme="minorHAnsi"/>
          <w:sz w:val="24"/>
          <w:szCs w:val="24"/>
        </w:rPr>
        <w:t xml:space="preserve">, </w:t>
      </w:r>
      <w:r w:rsidR="00D5026E" w:rsidRPr="00D5026E">
        <w:rPr>
          <w:rFonts w:cstheme="minorHAnsi"/>
          <w:sz w:val="24"/>
          <w:szCs w:val="24"/>
        </w:rPr>
        <w:t>employing</w:t>
      </w:r>
      <w:r w:rsidR="00D5026E" w:rsidRPr="00D5026E">
        <w:rPr>
          <w:rFonts w:cstheme="minorHAnsi"/>
          <w:sz w:val="24"/>
          <w:szCs w:val="24"/>
        </w:rPr>
        <w:t xml:space="preserve"> both quantitative and qualitative approaches to explore the obstacles faced when integrating machine learning classifiers (MLCs) within the SME ecosystem, and examining how operations are adapted to facilitate business expansion.</w:t>
      </w:r>
    </w:p>
    <w:p w14:paraId="13CDDC8E" w14:textId="77777777" w:rsidR="00D5026E" w:rsidRDefault="00D5026E" w:rsidP="008123AF">
      <w:pPr>
        <w:spacing w:line="360" w:lineRule="auto"/>
        <w:jc w:val="both"/>
        <w:rPr>
          <w:rFonts w:cstheme="minorHAnsi"/>
          <w:sz w:val="24"/>
          <w:szCs w:val="24"/>
        </w:rPr>
      </w:pPr>
      <w:r w:rsidRPr="00D5026E">
        <w:rPr>
          <w:rFonts w:cstheme="minorHAnsi"/>
          <w:sz w:val="24"/>
          <w:szCs w:val="24"/>
        </w:rPr>
        <w:t>The study</w:t>
      </w:r>
      <w:r>
        <w:rPr>
          <w:rFonts w:cstheme="minorHAnsi"/>
          <w:sz w:val="24"/>
          <w:szCs w:val="24"/>
        </w:rPr>
        <w:t xml:space="preserve"> by</w:t>
      </w:r>
      <w:r w:rsidR="00474CFF" w:rsidRPr="004375C5">
        <w:rPr>
          <w:rFonts w:cstheme="minorHAnsi"/>
          <w:sz w:val="24"/>
          <w:szCs w:val="24"/>
        </w:rPr>
        <w:t xml:space="preserve"> </w:t>
      </w:r>
      <w:sdt>
        <w:sdtPr>
          <w:rPr>
            <w:rFonts w:cstheme="minorHAnsi"/>
            <w:sz w:val="24"/>
            <w:szCs w:val="24"/>
          </w:rPr>
          <w:id w:val="1534693759"/>
          <w:citation/>
        </w:sdtPr>
        <w:sdtContent>
          <w:r w:rsidR="00474CFF">
            <w:rPr>
              <w:rFonts w:cstheme="minorHAnsi"/>
              <w:sz w:val="24"/>
              <w:szCs w:val="24"/>
            </w:rPr>
            <w:fldChar w:fldCharType="begin"/>
          </w:r>
          <w:r w:rsidR="00474CFF">
            <w:rPr>
              <w:rFonts w:cstheme="minorHAnsi"/>
              <w:sz w:val="24"/>
              <w:szCs w:val="24"/>
              <w:lang w:val="en-GB"/>
            </w:rPr>
            <w:instrText xml:space="preserve"> CITATION Nis21 \l 2057 </w:instrText>
          </w:r>
          <w:r w:rsidR="00474CFF">
            <w:rPr>
              <w:rFonts w:cstheme="minorHAnsi"/>
              <w:sz w:val="24"/>
              <w:szCs w:val="24"/>
            </w:rPr>
            <w:fldChar w:fldCharType="separate"/>
          </w:r>
          <w:r w:rsidR="008D5980" w:rsidRPr="008D5980">
            <w:rPr>
              <w:rFonts w:cstheme="minorHAnsi"/>
              <w:noProof/>
              <w:sz w:val="24"/>
              <w:szCs w:val="24"/>
              <w:lang w:val="en-GB"/>
            </w:rPr>
            <w:t>[36]</w:t>
          </w:r>
          <w:r w:rsidR="00474CFF">
            <w:rPr>
              <w:rFonts w:cstheme="minorHAnsi"/>
              <w:sz w:val="24"/>
              <w:szCs w:val="24"/>
            </w:rPr>
            <w:fldChar w:fldCharType="end"/>
          </w:r>
        </w:sdtContent>
      </w:sdt>
      <w:r w:rsidR="00474CFF">
        <w:rPr>
          <w:rFonts w:cstheme="minorHAnsi"/>
          <w:sz w:val="24"/>
          <w:szCs w:val="24"/>
        </w:rPr>
        <w:t xml:space="preserve"> </w:t>
      </w:r>
      <w:r w:rsidRPr="00D5026E">
        <w:rPr>
          <w:rFonts w:cstheme="minorHAnsi"/>
          <w:sz w:val="24"/>
          <w:szCs w:val="24"/>
        </w:rPr>
        <w:t>leverage</w:t>
      </w:r>
      <w:r>
        <w:rPr>
          <w:rFonts w:cstheme="minorHAnsi"/>
          <w:sz w:val="24"/>
          <w:szCs w:val="24"/>
        </w:rPr>
        <w:t>s</w:t>
      </w:r>
      <w:r w:rsidRPr="00D5026E">
        <w:rPr>
          <w:rFonts w:cstheme="minorHAnsi"/>
          <w:sz w:val="24"/>
          <w:szCs w:val="24"/>
        </w:rPr>
        <w:t xml:space="preserve"> global research from various fields to pinpoint gaps and opportunities in cyber security for UK SMEs. It will delve into the methodology of cyber-resilience within small and medium-sized enterprises, proposing an integrated approach that employs prescriptive malware analysis, detection, and response. This approach, utilizing open-source solutions, aims to identify and mitigate new emerging threats</w:t>
      </w:r>
      <w:r w:rsidRPr="00D5026E">
        <w:rPr>
          <w:rFonts w:cstheme="minorHAnsi"/>
          <w:sz w:val="24"/>
          <w:szCs w:val="24"/>
        </w:rPr>
        <w:t xml:space="preserve"> </w:t>
      </w:r>
      <w:sdt>
        <w:sdtPr>
          <w:rPr>
            <w:rFonts w:cstheme="minorHAnsi"/>
            <w:sz w:val="24"/>
            <w:szCs w:val="24"/>
          </w:rPr>
          <w:id w:val="657497763"/>
          <w:citation/>
        </w:sdtPr>
        <w:sdtContent>
          <w:r w:rsidR="00474CFF">
            <w:rPr>
              <w:rFonts w:cstheme="minorHAnsi"/>
              <w:sz w:val="24"/>
              <w:szCs w:val="24"/>
            </w:rPr>
            <w:fldChar w:fldCharType="begin"/>
          </w:r>
          <w:r w:rsidR="00474CFF">
            <w:rPr>
              <w:rFonts w:cstheme="minorHAnsi"/>
              <w:sz w:val="24"/>
              <w:szCs w:val="24"/>
              <w:lang w:val="en-GB"/>
            </w:rPr>
            <w:instrText xml:space="preserve"> CITATION Ilc23 \l 2057 </w:instrText>
          </w:r>
          <w:r w:rsidR="00474CFF">
            <w:rPr>
              <w:rFonts w:cstheme="minorHAnsi"/>
              <w:sz w:val="24"/>
              <w:szCs w:val="24"/>
            </w:rPr>
            <w:fldChar w:fldCharType="separate"/>
          </w:r>
          <w:r w:rsidR="008D5980" w:rsidRPr="008D5980">
            <w:rPr>
              <w:rFonts w:cstheme="minorHAnsi"/>
              <w:noProof/>
              <w:sz w:val="24"/>
              <w:szCs w:val="24"/>
              <w:lang w:val="en-GB"/>
            </w:rPr>
            <w:t>[37]</w:t>
          </w:r>
          <w:r w:rsidR="00474CFF">
            <w:rPr>
              <w:rFonts w:cstheme="minorHAnsi"/>
              <w:sz w:val="24"/>
              <w:szCs w:val="24"/>
            </w:rPr>
            <w:fldChar w:fldCharType="end"/>
          </w:r>
        </w:sdtContent>
      </w:sdt>
      <w:r>
        <w:rPr>
          <w:rFonts w:cstheme="minorHAnsi"/>
          <w:sz w:val="24"/>
          <w:szCs w:val="24"/>
        </w:rPr>
        <w:t>.</w:t>
      </w:r>
      <w:r w:rsidRPr="00D5026E">
        <w:t xml:space="preserve"> </w:t>
      </w:r>
      <w:r w:rsidRPr="00D5026E">
        <w:rPr>
          <w:rFonts w:cstheme="minorHAnsi"/>
          <w:sz w:val="24"/>
          <w:szCs w:val="24"/>
        </w:rPr>
        <w:t>Through rigorous testing and validation, alongside the application of efficient algorithms and techniques for anomaly detection, safety, and security, the efficacy of this approach in improving SMEs' cyber-defense mechanisms and strengthening their overall cyber-resilience is showcased. Additional significant contributions include</w:t>
      </w:r>
      <w:r w:rsidRPr="00D5026E">
        <w:rPr>
          <w:rFonts w:cstheme="minorHAnsi"/>
          <w:sz w:val="24"/>
          <w:szCs w:val="24"/>
        </w:rPr>
        <w:t xml:space="preserve"> </w:t>
      </w:r>
      <w:sdt>
        <w:sdtPr>
          <w:rPr>
            <w:rFonts w:cstheme="minorHAnsi"/>
            <w:sz w:val="24"/>
            <w:szCs w:val="24"/>
          </w:rPr>
          <w:id w:val="852221232"/>
          <w:citation/>
        </w:sdtPr>
        <w:sdtContent>
          <w:r w:rsidR="00474CFF">
            <w:rPr>
              <w:rFonts w:cstheme="minorHAnsi"/>
              <w:sz w:val="24"/>
              <w:szCs w:val="24"/>
            </w:rPr>
            <w:fldChar w:fldCharType="begin"/>
          </w:r>
          <w:r w:rsidR="00474CFF">
            <w:rPr>
              <w:rFonts w:cstheme="minorHAnsi"/>
              <w:sz w:val="24"/>
              <w:szCs w:val="24"/>
              <w:lang w:val="en-GB"/>
            </w:rPr>
            <w:instrText xml:space="preserve"> CITATION Cra21 \l 2057 </w:instrText>
          </w:r>
          <w:r w:rsidR="00474CFF">
            <w:rPr>
              <w:rFonts w:cstheme="minorHAnsi"/>
              <w:sz w:val="24"/>
              <w:szCs w:val="24"/>
            </w:rPr>
            <w:fldChar w:fldCharType="separate"/>
          </w:r>
          <w:r w:rsidR="008D5980" w:rsidRPr="008D5980">
            <w:rPr>
              <w:rFonts w:cstheme="minorHAnsi"/>
              <w:noProof/>
              <w:sz w:val="24"/>
              <w:szCs w:val="24"/>
              <w:lang w:val="en-GB"/>
            </w:rPr>
            <w:t>[38]</w:t>
          </w:r>
          <w:r w:rsidR="00474CFF">
            <w:rPr>
              <w:rFonts w:cstheme="minorHAnsi"/>
              <w:sz w:val="24"/>
              <w:szCs w:val="24"/>
            </w:rPr>
            <w:fldChar w:fldCharType="end"/>
          </w:r>
        </w:sdtContent>
      </w:sdt>
      <w:r w:rsidR="00D65EF9">
        <w:rPr>
          <w:rFonts w:cstheme="minorHAnsi"/>
          <w:sz w:val="24"/>
          <w:szCs w:val="24"/>
        </w:rPr>
        <w:t>.</w:t>
      </w:r>
    </w:p>
    <w:p w14:paraId="4818749B" w14:textId="47B8B393" w:rsidR="007356C8" w:rsidRPr="00D65EF9" w:rsidRDefault="00607A7D" w:rsidP="008123AF">
      <w:pPr>
        <w:spacing w:line="360" w:lineRule="auto"/>
        <w:jc w:val="both"/>
        <w:rPr>
          <w:rFonts w:cstheme="minorHAnsi"/>
          <w:sz w:val="24"/>
          <w:szCs w:val="24"/>
        </w:rPr>
      </w:pPr>
      <w:r w:rsidRPr="00607A7D">
        <w:rPr>
          <w:rFonts w:cstheme="minorHAnsi"/>
          <w:sz w:val="24"/>
          <w:szCs w:val="24"/>
        </w:rPr>
        <w:t>In summary, Incident Response and Cyber Threat Intelligence are essential, interconnected aspects of an organization's cybersecurity efforts. While IR deals with the immediate response to incidents, CTI focuses on the broader understanding of cyber threats to prevent or minimize the impact of future incidents.</w:t>
      </w:r>
    </w:p>
    <w:p w14:paraId="25BBB1FF" w14:textId="77777777" w:rsidR="00154D51" w:rsidRDefault="00154D51" w:rsidP="008123AF">
      <w:pPr>
        <w:spacing w:line="360" w:lineRule="auto"/>
        <w:jc w:val="both"/>
        <w:rPr>
          <w:rFonts w:cstheme="minorHAnsi"/>
          <w:sz w:val="24"/>
          <w:szCs w:val="24"/>
        </w:rPr>
      </w:pPr>
    </w:p>
    <w:p w14:paraId="53388D81" w14:textId="2D138494" w:rsidR="00A5363D" w:rsidRPr="00D65EF9" w:rsidRDefault="00D65EF9" w:rsidP="00D65EF9">
      <w:pPr>
        <w:pStyle w:val="Heading2"/>
      </w:pPr>
      <w:bookmarkStart w:id="29" w:name="_Toc159589674"/>
      <w:r>
        <w:t xml:space="preserve">2.4 </w:t>
      </w:r>
      <w:r w:rsidR="00474CFF" w:rsidRPr="00D65EF9">
        <w:t xml:space="preserve">Challenges </w:t>
      </w:r>
      <w:r w:rsidRPr="00D65EF9">
        <w:t>of</w:t>
      </w:r>
      <w:r w:rsidR="00474CFF" w:rsidRPr="00D65EF9">
        <w:t xml:space="preserve"> Mitigating Cyber Threats</w:t>
      </w:r>
      <w:r w:rsidR="00A5363D" w:rsidRPr="00D65EF9">
        <w:t xml:space="preserve"> in SMEs</w:t>
      </w:r>
      <w:bookmarkEnd w:id="29"/>
    </w:p>
    <w:p w14:paraId="39E30D68" w14:textId="50F3F5F3" w:rsidR="00474CFF" w:rsidRPr="00D65EF9" w:rsidRDefault="00474CFF" w:rsidP="00D65EF9">
      <w:pPr>
        <w:pStyle w:val="ListParagraph"/>
        <w:numPr>
          <w:ilvl w:val="0"/>
          <w:numId w:val="14"/>
        </w:numPr>
        <w:spacing w:line="360" w:lineRule="auto"/>
        <w:jc w:val="both"/>
        <w:rPr>
          <w:rFonts w:cstheme="minorHAnsi"/>
          <w:b/>
          <w:bCs/>
          <w:sz w:val="24"/>
          <w:szCs w:val="24"/>
        </w:rPr>
      </w:pPr>
      <w:r w:rsidRPr="00D65EF9">
        <w:rPr>
          <w:rFonts w:cstheme="minorHAnsi"/>
          <w:b/>
          <w:bCs/>
          <w:sz w:val="24"/>
          <w:szCs w:val="24"/>
        </w:rPr>
        <w:t>Complexity in Government policies</w:t>
      </w:r>
    </w:p>
    <w:p w14:paraId="0B49B6D7" w14:textId="2F3C5B8A" w:rsidR="00B9154B" w:rsidRPr="008123AF" w:rsidRDefault="00B9154B" w:rsidP="008123AF">
      <w:pPr>
        <w:spacing w:line="360" w:lineRule="auto"/>
        <w:jc w:val="both"/>
        <w:rPr>
          <w:rFonts w:cstheme="minorHAnsi"/>
          <w:sz w:val="24"/>
          <w:szCs w:val="24"/>
        </w:rPr>
      </w:pPr>
      <w:r w:rsidRPr="008123AF">
        <w:rPr>
          <w:rFonts w:cstheme="minorHAnsi"/>
          <w:sz w:val="24"/>
          <w:szCs w:val="24"/>
        </w:rPr>
        <w:t>According to</w:t>
      </w:r>
      <w:sdt>
        <w:sdtPr>
          <w:rPr>
            <w:rFonts w:cstheme="minorHAnsi"/>
            <w:sz w:val="24"/>
            <w:szCs w:val="24"/>
          </w:rPr>
          <w:id w:val="-2051374805"/>
          <w:citation/>
        </w:sdtPr>
        <w:sdtContent>
          <w:r w:rsidR="008507DA">
            <w:rPr>
              <w:rFonts w:cstheme="minorHAnsi"/>
              <w:sz w:val="24"/>
              <w:szCs w:val="24"/>
            </w:rPr>
            <w:fldChar w:fldCharType="begin"/>
          </w:r>
          <w:r w:rsidR="008507DA">
            <w:rPr>
              <w:rFonts w:cstheme="minorHAnsi"/>
              <w:sz w:val="24"/>
              <w:szCs w:val="24"/>
              <w:lang w:val="en-GB"/>
            </w:rPr>
            <w:instrText xml:space="preserve"> CITATION BAD19 \l 2057 </w:instrText>
          </w:r>
          <w:r w:rsidR="008507DA">
            <w:rPr>
              <w:rFonts w:cstheme="minorHAnsi"/>
              <w:sz w:val="24"/>
              <w:szCs w:val="24"/>
            </w:rPr>
            <w:fldChar w:fldCharType="separate"/>
          </w:r>
          <w:r w:rsidR="008D5980">
            <w:rPr>
              <w:rFonts w:cstheme="minorHAnsi"/>
              <w:noProof/>
              <w:sz w:val="24"/>
              <w:szCs w:val="24"/>
              <w:lang w:val="en-GB"/>
            </w:rPr>
            <w:t xml:space="preserve"> </w:t>
          </w:r>
          <w:r w:rsidR="008D5980" w:rsidRPr="008D5980">
            <w:rPr>
              <w:rFonts w:cstheme="minorHAnsi"/>
              <w:noProof/>
              <w:sz w:val="24"/>
              <w:szCs w:val="24"/>
              <w:lang w:val="en-GB"/>
            </w:rPr>
            <w:t>[39]</w:t>
          </w:r>
          <w:r w:rsidR="008507DA">
            <w:rPr>
              <w:rFonts w:cstheme="minorHAnsi"/>
              <w:sz w:val="24"/>
              <w:szCs w:val="24"/>
            </w:rPr>
            <w:fldChar w:fldCharType="end"/>
          </w:r>
        </w:sdtContent>
      </w:sdt>
      <w:r w:rsidRPr="008123AF">
        <w:rPr>
          <w:rFonts w:cstheme="minorHAnsi"/>
          <w:sz w:val="24"/>
          <w:szCs w:val="24"/>
        </w:rPr>
        <w:t xml:space="preserve"> the researcher proposes the need for SMEs to adopt a more cyber-resilient approach to preventing cyber-attacks that is easy to implement and operate by every sector of the organization. He also discussed the challenges faced by some SMEs in implementing certain security measures against cyber-attacks. Some of these measures are </w:t>
      </w:r>
      <w:r w:rsidR="00785C3C" w:rsidRPr="008123AF">
        <w:rPr>
          <w:rFonts w:cstheme="minorHAnsi"/>
          <w:sz w:val="24"/>
          <w:szCs w:val="24"/>
        </w:rPr>
        <w:t>influence</w:t>
      </w:r>
      <w:r w:rsidR="008D5980">
        <w:rPr>
          <w:rFonts w:cstheme="minorHAnsi"/>
          <w:sz w:val="24"/>
          <w:szCs w:val="24"/>
        </w:rPr>
        <w:t xml:space="preserve">d </w:t>
      </w:r>
      <w:r w:rsidRPr="008123AF">
        <w:rPr>
          <w:rFonts w:cstheme="minorHAnsi"/>
          <w:sz w:val="24"/>
          <w:szCs w:val="24"/>
        </w:rPr>
        <w:t>by governance, unassigned or unavailability of adequate resources, policies, training, awareness, and the ability to manage business continuity</w:t>
      </w:r>
      <w:sdt>
        <w:sdtPr>
          <w:rPr>
            <w:rFonts w:cstheme="minorHAnsi"/>
            <w:sz w:val="24"/>
            <w:szCs w:val="24"/>
          </w:rPr>
          <w:id w:val="712006159"/>
          <w:citation/>
        </w:sdtPr>
        <w:sdtContent>
          <w:r w:rsidR="008D5980">
            <w:rPr>
              <w:rFonts w:cstheme="minorHAnsi"/>
              <w:sz w:val="24"/>
              <w:szCs w:val="24"/>
            </w:rPr>
            <w:fldChar w:fldCharType="begin"/>
          </w:r>
          <w:r w:rsidR="008D5980">
            <w:rPr>
              <w:rFonts w:cstheme="minorHAnsi"/>
              <w:sz w:val="24"/>
              <w:szCs w:val="24"/>
              <w:lang w:val="en-GB"/>
            </w:rPr>
            <w:instrText xml:space="preserve"> CITATION wef18 \l 2057 </w:instrText>
          </w:r>
          <w:r w:rsidR="008D5980">
            <w:rPr>
              <w:rFonts w:cstheme="minorHAnsi"/>
              <w:sz w:val="24"/>
              <w:szCs w:val="24"/>
            </w:rPr>
            <w:fldChar w:fldCharType="separate"/>
          </w:r>
          <w:r w:rsidR="008D5980">
            <w:rPr>
              <w:rFonts w:cstheme="minorHAnsi"/>
              <w:noProof/>
              <w:sz w:val="24"/>
              <w:szCs w:val="24"/>
              <w:lang w:val="en-GB"/>
            </w:rPr>
            <w:t xml:space="preserve"> </w:t>
          </w:r>
          <w:r w:rsidR="008D5980" w:rsidRPr="008D5980">
            <w:rPr>
              <w:rFonts w:cstheme="minorHAnsi"/>
              <w:noProof/>
              <w:sz w:val="24"/>
              <w:szCs w:val="24"/>
              <w:lang w:val="en-GB"/>
            </w:rPr>
            <w:t>[40]</w:t>
          </w:r>
          <w:r w:rsidR="008D5980">
            <w:rPr>
              <w:rFonts w:cstheme="minorHAnsi"/>
              <w:sz w:val="24"/>
              <w:szCs w:val="24"/>
            </w:rPr>
            <w:fldChar w:fldCharType="end"/>
          </w:r>
        </w:sdtContent>
      </w:sdt>
      <w:r w:rsidRPr="008123AF">
        <w:rPr>
          <w:rFonts w:cstheme="minorHAnsi"/>
          <w:sz w:val="24"/>
          <w:szCs w:val="24"/>
        </w:rPr>
        <w:t xml:space="preserve">. </w:t>
      </w:r>
      <w:r w:rsidR="008D5980">
        <w:rPr>
          <w:rFonts w:cstheme="minorHAnsi"/>
          <w:sz w:val="24"/>
          <w:szCs w:val="24"/>
        </w:rPr>
        <w:t>To add to this, it is important to note that c</w:t>
      </w:r>
      <w:r w:rsidRPr="008123AF">
        <w:rPr>
          <w:rFonts w:cstheme="minorHAnsi"/>
          <w:sz w:val="24"/>
          <w:szCs w:val="24"/>
        </w:rPr>
        <w:t>ertain policies usually involve complex procedures like planning, testing, and collaborating with external entities.</w:t>
      </w:r>
      <w:r w:rsidR="003334D1">
        <w:rPr>
          <w:rFonts w:cstheme="minorHAnsi"/>
          <w:sz w:val="24"/>
          <w:szCs w:val="24"/>
        </w:rPr>
        <w:t xml:space="preserve"> </w:t>
      </w:r>
    </w:p>
    <w:p w14:paraId="24E3950F" w14:textId="5B92F85E" w:rsidR="0084159A" w:rsidRPr="00D65EF9" w:rsidRDefault="00B9154B" w:rsidP="008123AF">
      <w:pPr>
        <w:spacing w:line="360" w:lineRule="auto"/>
        <w:jc w:val="both"/>
        <w:rPr>
          <w:rFonts w:cstheme="minorHAnsi"/>
          <w:sz w:val="24"/>
          <w:szCs w:val="24"/>
        </w:rPr>
      </w:pPr>
      <w:r w:rsidRPr="008123AF">
        <w:rPr>
          <w:rFonts w:cstheme="minorHAnsi"/>
          <w:sz w:val="24"/>
          <w:szCs w:val="24"/>
        </w:rPr>
        <w:t xml:space="preserve">The writer presents a framework and guidelines on cyber resilience for SMEs, and how they can be implemented, with an emphasis on various dimensions that are implored in cyber-resilient implementation, including its policies </w:t>
      </w:r>
      <w:r w:rsidR="00151483">
        <w:rPr>
          <w:rFonts w:cstheme="minorHAnsi"/>
          <w:sz w:val="24"/>
          <w:szCs w:val="24"/>
        </w:rPr>
        <w:t xml:space="preserve"> </w:t>
      </w:r>
      <w:sdt>
        <w:sdtPr>
          <w:rPr>
            <w:rFonts w:cstheme="minorHAnsi"/>
            <w:sz w:val="24"/>
            <w:szCs w:val="24"/>
          </w:rPr>
          <w:id w:val="-987705896"/>
          <w:citation/>
        </w:sdtPr>
        <w:sdtContent>
          <w:r w:rsidR="00151483">
            <w:rPr>
              <w:rFonts w:cstheme="minorHAnsi"/>
              <w:sz w:val="24"/>
              <w:szCs w:val="24"/>
            </w:rPr>
            <w:fldChar w:fldCharType="begin"/>
          </w:r>
          <w:r w:rsidR="00151483">
            <w:rPr>
              <w:rFonts w:cstheme="minorHAnsi"/>
              <w:sz w:val="24"/>
              <w:szCs w:val="24"/>
              <w:lang w:val="en-GB"/>
            </w:rPr>
            <w:instrText xml:space="preserve"> CITATION JFC20 \l 2057 </w:instrText>
          </w:r>
          <w:r w:rsidR="00151483">
            <w:rPr>
              <w:rFonts w:cstheme="minorHAnsi"/>
              <w:sz w:val="24"/>
              <w:szCs w:val="24"/>
            </w:rPr>
            <w:fldChar w:fldCharType="separate"/>
          </w:r>
          <w:r w:rsidR="008D5980" w:rsidRPr="008D5980">
            <w:rPr>
              <w:rFonts w:cstheme="minorHAnsi"/>
              <w:noProof/>
              <w:sz w:val="24"/>
              <w:szCs w:val="24"/>
              <w:lang w:val="en-GB"/>
            </w:rPr>
            <w:t>[41]</w:t>
          </w:r>
          <w:r w:rsidR="00151483">
            <w:rPr>
              <w:rFonts w:cstheme="minorHAnsi"/>
              <w:sz w:val="24"/>
              <w:szCs w:val="24"/>
            </w:rPr>
            <w:fldChar w:fldCharType="end"/>
          </w:r>
        </w:sdtContent>
      </w:sdt>
      <w:r w:rsidRPr="008123AF">
        <w:rPr>
          <w:rFonts w:cstheme="minorHAnsi"/>
          <w:sz w:val="24"/>
          <w:szCs w:val="24"/>
        </w:rPr>
        <w:t>.</w:t>
      </w:r>
    </w:p>
    <w:p w14:paraId="3C48BC64" w14:textId="126BD8E7" w:rsidR="00893243" w:rsidRPr="00D65EF9" w:rsidRDefault="00893243" w:rsidP="00D65EF9">
      <w:pPr>
        <w:pStyle w:val="ListParagraph"/>
        <w:numPr>
          <w:ilvl w:val="0"/>
          <w:numId w:val="13"/>
        </w:numPr>
        <w:spacing w:line="360" w:lineRule="auto"/>
        <w:jc w:val="both"/>
        <w:rPr>
          <w:rFonts w:cstheme="minorHAnsi"/>
          <w:b/>
          <w:bCs/>
          <w:sz w:val="24"/>
          <w:szCs w:val="24"/>
        </w:rPr>
      </w:pPr>
      <w:r w:rsidRPr="00D65EF9">
        <w:rPr>
          <w:rFonts w:cstheme="minorHAnsi"/>
          <w:b/>
          <w:bCs/>
          <w:sz w:val="24"/>
          <w:szCs w:val="24"/>
        </w:rPr>
        <w:t xml:space="preserve">Variations in </w:t>
      </w:r>
      <w:r w:rsidR="00474CFF" w:rsidRPr="00D65EF9">
        <w:rPr>
          <w:rFonts w:cstheme="minorHAnsi"/>
          <w:b/>
          <w:bCs/>
          <w:sz w:val="24"/>
          <w:szCs w:val="24"/>
        </w:rPr>
        <w:t>digitalization standards</w:t>
      </w:r>
    </w:p>
    <w:p w14:paraId="43BCE93B" w14:textId="00666CE8" w:rsidR="00D65EF9" w:rsidRPr="008123AF" w:rsidRDefault="00B9154B" w:rsidP="00D5026E">
      <w:pPr>
        <w:spacing w:line="360" w:lineRule="auto"/>
        <w:jc w:val="both"/>
        <w:rPr>
          <w:rFonts w:cstheme="minorHAnsi"/>
          <w:sz w:val="24"/>
          <w:szCs w:val="24"/>
        </w:rPr>
      </w:pPr>
      <w:r w:rsidRPr="008123AF">
        <w:rPr>
          <w:rFonts w:cstheme="minorHAnsi"/>
          <w:sz w:val="24"/>
          <w:szCs w:val="24"/>
        </w:rPr>
        <w:t>Another researcher</w:t>
      </w:r>
      <w:sdt>
        <w:sdtPr>
          <w:rPr>
            <w:rFonts w:cstheme="minorHAnsi"/>
            <w:sz w:val="24"/>
            <w:szCs w:val="24"/>
          </w:rPr>
          <w:id w:val="330871632"/>
          <w:citation/>
        </w:sdtPr>
        <w:sdtContent>
          <w:r w:rsidR="008507DA">
            <w:rPr>
              <w:rFonts w:cstheme="minorHAnsi"/>
              <w:sz w:val="24"/>
              <w:szCs w:val="24"/>
            </w:rPr>
            <w:fldChar w:fldCharType="begin"/>
          </w:r>
          <w:r w:rsidR="008507DA">
            <w:rPr>
              <w:rFonts w:cstheme="minorHAnsi"/>
              <w:sz w:val="24"/>
              <w:szCs w:val="24"/>
              <w:lang w:val="en-GB"/>
            </w:rPr>
            <w:instrText xml:space="preserve"> CITATION AEm21 \l 2057 </w:instrText>
          </w:r>
          <w:r w:rsidR="008507DA">
            <w:rPr>
              <w:rFonts w:cstheme="minorHAnsi"/>
              <w:sz w:val="24"/>
              <w:szCs w:val="24"/>
            </w:rPr>
            <w:fldChar w:fldCharType="separate"/>
          </w:r>
          <w:r w:rsidR="008D5980">
            <w:rPr>
              <w:rFonts w:cstheme="minorHAnsi"/>
              <w:noProof/>
              <w:sz w:val="24"/>
              <w:szCs w:val="24"/>
              <w:lang w:val="en-GB"/>
            </w:rPr>
            <w:t xml:space="preserve"> </w:t>
          </w:r>
          <w:r w:rsidR="008D5980" w:rsidRPr="008D5980">
            <w:rPr>
              <w:rFonts w:cstheme="minorHAnsi"/>
              <w:noProof/>
              <w:sz w:val="24"/>
              <w:szCs w:val="24"/>
              <w:lang w:val="en-GB"/>
            </w:rPr>
            <w:t>[42]</w:t>
          </w:r>
          <w:r w:rsidR="008507DA">
            <w:rPr>
              <w:rFonts w:cstheme="minorHAnsi"/>
              <w:sz w:val="24"/>
              <w:szCs w:val="24"/>
            </w:rPr>
            <w:fldChar w:fldCharType="end"/>
          </w:r>
        </w:sdtContent>
      </w:sdt>
      <w:r w:rsidRPr="008123AF">
        <w:rPr>
          <w:rFonts w:cstheme="minorHAnsi"/>
          <w:sz w:val="24"/>
          <w:szCs w:val="24"/>
        </w:rPr>
        <w:t xml:space="preserve"> highlights the challenges of setting up robust cybersecurity measures due to variations in the digitalization of manufacturing industry standards. faced by SMEs in industrial sectors. Pointing out the recent adoption of Industry 4.0 megatrend engineering research. </w:t>
      </w:r>
      <w:r w:rsidR="00D5026E" w:rsidRPr="00D5026E">
        <w:rPr>
          <w:rFonts w:cstheme="minorHAnsi"/>
          <w:sz w:val="24"/>
          <w:szCs w:val="24"/>
        </w:rPr>
        <w:t>Industry 4.0 signifies the fourth industrial revolution, characterized by the digital transformation of manufacturing and the integration of technologies like the Internet of Things (IoT), artificial intelligence (AI), and data science into industrial processes.</w:t>
      </w:r>
      <w:r w:rsidRPr="008123AF">
        <w:rPr>
          <w:rFonts w:cstheme="minorHAnsi"/>
          <w:sz w:val="24"/>
          <w:szCs w:val="24"/>
        </w:rPr>
        <w:t xml:space="preserve">. while the term "megatrend" is used to describe a prominent and anticipated pattern or movement expected to have a substantial impact on both business and society at large. However solid this research might be, it poses a challenge to SMEs with limited resources, due to its complexity. This writer recommends a practical and valuable tool for identifying and addressing cybersecurity threats using a structured assessment approach that will help to detect the causes of attacks, and also identify possible mitigation </w:t>
      </w:r>
      <w:sdt>
        <w:sdtPr>
          <w:rPr>
            <w:rFonts w:cstheme="minorHAnsi"/>
            <w:sz w:val="24"/>
            <w:szCs w:val="24"/>
          </w:rPr>
          <w:id w:val="629204427"/>
          <w:citation/>
        </w:sdtPr>
        <w:sdtContent>
          <w:r w:rsidR="00B93EC7">
            <w:rPr>
              <w:rFonts w:cstheme="minorHAnsi"/>
              <w:sz w:val="24"/>
              <w:szCs w:val="24"/>
            </w:rPr>
            <w:fldChar w:fldCharType="begin"/>
          </w:r>
          <w:r w:rsidR="00B93EC7">
            <w:rPr>
              <w:rFonts w:cstheme="minorHAnsi"/>
              <w:sz w:val="24"/>
              <w:szCs w:val="24"/>
              <w:lang w:val="en-GB"/>
            </w:rPr>
            <w:instrText xml:space="preserve"> CITATION AEm21 \l 2057 </w:instrText>
          </w:r>
          <w:r w:rsidR="00B93EC7">
            <w:rPr>
              <w:rFonts w:cstheme="minorHAnsi"/>
              <w:sz w:val="24"/>
              <w:szCs w:val="24"/>
            </w:rPr>
            <w:fldChar w:fldCharType="separate"/>
          </w:r>
          <w:r w:rsidR="008D5980" w:rsidRPr="008D5980">
            <w:rPr>
              <w:rFonts w:cstheme="minorHAnsi"/>
              <w:noProof/>
              <w:sz w:val="24"/>
              <w:szCs w:val="24"/>
              <w:lang w:val="en-GB"/>
            </w:rPr>
            <w:t>[42]</w:t>
          </w:r>
          <w:r w:rsidR="00B93EC7">
            <w:rPr>
              <w:rFonts w:cstheme="minorHAnsi"/>
              <w:sz w:val="24"/>
              <w:szCs w:val="24"/>
            </w:rPr>
            <w:fldChar w:fldCharType="end"/>
          </w:r>
        </w:sdtContent>
      </w:sdt>
      <w:r w:rsidRPr="008123AF">
        <w:rPr>
          <w:rFonts w:cstheme="minorHAnsi"/>
          <w:sz w:val="24"/>
          <w:szCs w:val="24"/>
        </w:rPr>
        <w:t>.</w:t>
      </w:r>
    </w:p>
    <w:p w14:paraId="58DBDAD8" w14:textId="31E92173" w:rsidR="00B9154B" w:rsidRPr="00D65EF9" w:rsidRDefault="00D65EF9" w:rsidP="00D65EF9">
      <w:pPr>
        <w:pStyle w:val="ListParagraph"/>
        <w:numPr>
          <w:ilvl w:val="0"/>
          <w:numId w:val="13"/>
        </w:numPr>
        <w:spacing w:line="360" w:lineRule="auto"/>
        <w:jc w:val="both"/>
        <w:rPr>
          <w:rFonts w:cstheme="minorHAnsi"/>
          <w:b/>
          <w:bCs/>
          <w:sz w:val="24"/>
          <w:szCs w:val="24"/>
        </w:rPr>
      </w:pPr>
      <w:r>
        <w:rPr>
          <w:rFonts w:cstheme="minorHAnsi"/>
          <w:b/>
          <w:bCs/>
          <w:sz w:val="24"/>
          <w:szCs w:val="24"/>
        </w:rPr>
        <w:t xml:space="preserve">Inadequate </w:t>
      </w:r>
      <w:r w:rsidR="00893243" w:rsidRPr="00D65EF9">
        <w:rPr>
          <w:rFonts w:cstheme="minorHAnsi"/>
          <w:b/>
          <w:bCs/>
          <w:sz w:val="24"/>
          <w:szCs w:val="24"/>
        </w:rPr>
        <w:t>Education and Awareness</w:t>
      </w:r>
      <w:r>
        <w:rPr>
          <w:rFonts w:cstheme="minorHAnsi"/>
          <w:b/>
          <w:bCs/>
          <w:sz w:val="24"/>
          <w:szCs w:val="24"/>
        </w:rPr>
        <w:t xml:space="preserve"> for employee</w:t>
      </w:r>
    </w:p>
    <w:p w14:paraId="746EFFDF" w14:textId="5C9BD55B" w:rsidR="00B9154B" w:rsidRDefault="00B9154B" w:rsidP="008123AF">
      <w:pPr>
        <w:spacing w:line="360" w:lineRule="auto"/>
        <w:jc w:val="both"/>
        <w:rPr>
          <w:rFonts w:cstheme="minorHAnsi"/>
          <w:sz w:val="24"/>
          <w:szCs w:val="24"/>
        </w:rPr>
      </w:pPr>
      <w:r w:rsidRPr="008123AF">
        <w:rPr>
          <w:rFonts w:cstheme="minorHAnsi"/>
          <w:sz w:val="24"/>
          <w:szCs w:val="24"/>
        </w:rPr>
        <w:t>On the aspect of cybersecurity education and awareness programme,</w:t>
      </w:r>
      <w:sdt>
        <w:sdtPr>
          <w:rPr>
            <w:rFonts w:cstheme="minorHAnsi"/>
            <w:sz w:val="24"/>
            <w:szCs w:val="24"/>
          </w:rPr>
          <w:id w:val="-1765135595"/>
          <w:citation/>
        </w:sdtPr>
        <w:sdtContent>
          <w:r w:rsidR="00151483">
            <w:rPr>
              <w:rFonts w:cstheme="minorHAnsi"/>
              <w:sz w:val="24"/>
              <w:szCs w:val="24"/>
            </w:rPr>
            <w:fldChar w:fldCharType="begin"/>
          </w:r>
          <w:r w:rsidR="00151483">
            <w:rPr>
              <w:rFonts w:cstheme="minorHAnsi"/>
              <w:sz w:val="24"/>
              <w:szCs w:val="24"/>
              <w:lang w:val="en-GB"/>
            </w:rPr>
            <w:instrText xml:space="preserve"> CITATION BAD19 \l 2057 </w:instrText>
          </w:r>
          <w:r w:rsidR="00151483">
            <w:rPr>
              <w:rFonts w:cstheme="minorHAnsi"/>
              <w:sz w:val="24"/>
              <w:szCs w:val="24"/>
            </w:rPr>
            <w:fldChar w:fldCharType="separate"/>
          </w:r>
          <w:r w:rsidR="008D5980">
            <w:rPr>
              <w:rFonts w:cstheme="minorHAnsi"/>
              <w:noProof/>
              <w:sz w:val="24"/>
              <w:szCs w:val="24"/>
              <w:lang w:val="en-GB"/>
            </w:rPr>
            <w:t xml:space="preserve"> </w:t>
          </w:r>
          <w:r w:rsidR="008D5980" w:rsidRPr="008D5980">
            <w:rPr>
              <w:rFonts w:cstheme="minorHAnsi"/>
              <w:noProof/>
              <w:sz w:val="24"/>
              <w:szCs w:val="24"/>
              <w:lang w:val="en-GB"/>
            </w:rPr>
            <w:t>[39]</w:t>
          </w:r>
          <w:r w:rsidR="00151483">
            <w:rPr>
              <w:rFonts w:cstheme="minorHAnsi"/>
              <w:sz w:val="24"/>
              <w:szCs w:val="24"/>
            </w:rPr>
            <w:fldChar w:fldCharType="end"/>
          </w:r>
        </w:sdtContent>
      </w:sdt>
      <w:r w:rsidRPr="008123AF">
        <w:rPr>
          <w:rFonts w:cstheme="minorHAnsi"/>
          <w:sz w:val="24"/>
          <w:szCs w:val="24"/>
        </w:rPr>
        <w:t xml:space="preserve"> emphasizes the need for SMEs to develop and implement more robust awareness training on cybersecurity. He points out that a lot of SMEs are facing cyberattacks due to easy targets on the part of their employees</w:t>
      </w:r>
      <w:r w:rsidR="00D5026E" w:rsidRPr="00D5026E">
        <w:rPr>
          <w:rFonts w:cstheme="minorHAnsi"/>
          <w:sz w:val="24"/>
          <w:szCs w:val="24"/>
        </w:rPr>
        <w:t xml:space="preserve"> who lack adequate cyber awareness training on recognizing phishing emails or securing their personal data and login credentials.</w:t>
      </w:r>
      <w:r w:rsidRPr="008123AF">
        <w:rPr>
          <w:rFonts w:cstheme="minorHAnsi"/>
          <w:sz w:val="24"/>
          <w:szCs w:val="24"/>
        </w:rPr>
        <w:t>. This study discusses the security difficulties encountered by SMEs and also recommends a high-level cybersecurity education and awareness strategy to be adopted by both small and medium, -sized organizations. This programme is developed from the study of the current literature obtained through a combined assessment of research and practices</w:t>
      </w:r>
      <w:r w:rsidR="0084159A">
        <w:rPr>
          <w:rFonts w:cstheme="minorHAnsi"/>
          <w:sz w:val="24"/>
          <w:szCs w:val="24"/>
        </w:rPr>
        <w:t>.</w:t>
      </w:r>
      <w:r w:rsidR="00773054">
        <w:rPr>
          <w:rFonts w:cstheme="minorHAnsi"/>
          <w:sz w:val="24"/>
          <w:szCs w:val="24"/>
        </w:rPr>
        <w:t xml:space="preserve"> Other challenges could be </w:t>
      </w:r>
      <w:r w:rsidR="0084159A">
        <w:rPr>
          <w:rFonts w:cstheme="minorHAnsi"/>
          <w:sz w:val="24"/>
          <w:szCs w:val="24"/>
        </w:rPr>
        <w:t xml:space="preserve">a </w:t>
      </w:r>
      <w:r w:rsidR="00773054">
        <w:rPr>
          <w:rFonts w:cstheme="minorHAnsi"/>
          <w:sz w:val="24"/>
          <w:szCs w:val="24"/>
        </w:rPr>
        <w:t xml:space="preserve">lack of sufficient finance to set up a robust security infrastructure, </w:t>
      </w:r>
      <w:r w:rsidR="00454EA4" w:rsidRPr="00454EA4">
        <w:rPr>
          <w:rFonts w:cstheme="minorHAnsi"/>
          <w:sz w:val="24"/>
          <w:szCs w:val="24"/>
        </w:rPr>
        <w:t xml:space="preserve">Dependency on Third-party Vendors, </w:t>
      </w:r>
      <w:r w:rsidR="0084159A">
        <w:rPr>
          <w:rFonts w:cstheme="minorHAnsi"/>
          <w:sz w:val="24"/>
          <w:szCs w:val="24"/>
        </w:rPr>
        <w:t xml:space="preserve">and </w:t>
      </w:r>
      <w:r w:rsidR="00454EA4" w:rsidRPr="00454EA4">
        <w:rPr>
          <w:rFonts w:cstheme="minorHAnsi"/>
          <w:sz w:val="24"/>
          <w:szCs w:val="24"/>
        </w:rPr>
        <w:t xml:space="preserve">absence of </w:t>
      </w:r>
      <w:r w:rsidR="0084159A">
        <w:rPr>
          <w:rFonts w:cstheme="minorHAnsi"/>
          <w:sz w:val="24"/>
          <w:szCs w:val="24"/>
        </w:rPr>
        <w:t xml:space="preserve">an </w:t>
      </w:r>
      <w:r w:rsidR="00454EA4" w:rsidRPr="00454EA4">
        <w:rPr>
          <w:rFonts w:cstheme="minorHAnsi"/>
          <w:sz w:val="24"/>
          <w:szCs w:val="24"/>
        </w:rPr>
        <w:t>incident response plan and compliance requirements</w:t>
      </w:r>
      <w:r w:rsidR="0084159A">
        <w:rPr>
          <w:rFonts w:cstheme="minorHAnsi"/>
          <w:sz w:val="24"/>
          <w:szCs w:val="24"/>
        </w:rPr>
        <w:t>.</w:t>
      </w:r>
    </w:p>
    <w:p w14:paraId="626E7DE6" w14:textId="43E0C21D" w:rsidR="0084159A" w:rsidRDefault="0084159A" w:rsidP="008123AF">
      <w:pPr>
        <w:spacing w:line="360" w:lineRule="auto"/>
        <w:jc w:val="both"/>
        <w:rPr>
          <w:rFonts w:cstheme="minorHAnsi"/>
          <w:sz w:val="24"/>
          <w:szCs w:val="24"/>
        </w:rPr>
      </w:pPr>
      <w:r>
        <w:rPr>
          <w:rFonts w:cstheme="minorHAnsi"/>
          <w:sz w:val="24"/>
          <w:szCs w:val="24"/>
        </w:rPr>
        <w:tab/>
      </w:r>
    </w:p>
    <w:p w14:paraId="34D2058B" w14:textId="25E72A25" w:rsidR="001B6968" w:rsidRPr="008123AF" w:rsidRDefault="00B71839" w:rsidP="008123AF">
      <w:pPr>
        <w:spacing w:line="360" w:lineRule="auto"/>
        <w:jc w:val="both"/>
        <w:rPr>
          <w:rFonts w:cstheme="minorHAnsi"/>
          <w:sz w:val="24"/>
          <w:szCs w:val="24"/>
        </w:rPr>
      </w:pPr>
      <w:r w:rsidRPr="00B71839">
        <w:rPr>
          <w:rFonts w:cstheme="minorHAnsi"/>
          <w:sz w:val="24"/>
          <w:szCs w:val="24"/>
        </w:rPr>
        <w:t>In conclusion, while SMEs face significant challenges in navigating the complexities of cybersecurity, adopting a comprehensive, informed, and adaptable approach can significantly mitigate these risks. By focusing on resilience, continuous improvement, and especially on empowering employees through education, SMEs can create a robust cybersecurity posture that protects against both current and emerging threats. This holistic strategy not only safeguards valuable assets and data but also supports the sustainable growth and competitiveness of SMEs in an increasingly digital and interconnected worl</w:t>
      </w:r>
      <w:r w:rsidR="00454EA4">
        <w:rPr>
          <w:rFonts w:cstheme="minorHAnsi"/>
          <w:sz w:val="24"/>
          <w:szCs w:val="24"/>
        </w:rPr>
        <w:t>d.</w:t>
      </w:r>
    </w:p>
    <w:p w14:paraId="4CEBA33F" w14:textId="52E91420" w:rsidR="00BC00C0" w:rsidRPr="00CA7FBF" w:rsidRDefault="00BC00C0" w:rsidP="00BC00C0">
      <w:pPr>
        <w:pStyle w:val="Heading2"/>
      </w:pPr>
      <w:bookmarkStart w:id="30" w:name="_Toc159589675"/>
      <w:r>
        <w:t xml:space="preserve">2.5 </w:t>
      </w:r>
      <w:r w:rsidRPr="00CA7FBF">
        <w:t>Cyber Security Framework</w:t>
      </w:r>
      <w:bookmarkEnd w:id="30"/>
    </w:p>
    <w:p w14:paraId="06E27704" w14:textId="77777777" w:rsidR="00BC00C0" w:rsidRDefault="00BC00C0" w:rsidP="00BC00C0">
      <w:pPr>
        <w:pStyle w:val="paragraph"/>
        <w:spacing w:after="0" w:line="360" w:lineRule="auto"/>
        <w:jc w:val="both"/>
        <w:textAlignment w:val="baseline"/>
        <w:rPr>
          <w:rFonts w:asciiTheme="minorHAnsi" w:hAnsiTheme="minorHAnsi" w:cstheme="minorHAnsi"/>
        </w:rPr>
      </w:pPr>
      <w:r w:rsidRPr="005B0A8E">
        <w:rPr>
          <w:rFonts w:asciiTheme="minorHAnsi" w:hAnsiTheme="minorHAnsi" w:cstheme="minorHAnsi"/>
        </w:rPr>
        <w:t>Cybersecurity frameworks provide a structured approach to managing and improving an organization's cybersecurity posture</w:t>
      </w:r>
      <w:r>
        <w:rPr>
          <w:rFonts w:asciiTheme="minorHAnsi" w:hAnsiTheme="minorHAnsi" w:cstheme="minorHAnsi"/>
        </w:rPr>
        <w:t>. Some of the cyber security frameworks are explained below;</w:t>
      </w:r>
    </w:p>
    <w:p w14:paraId="4B92B6C8" w14:textId="77777777" w:rsidR="00766484" w:rsidRPr="00BC00C0" w:rsidRDefault="00766484" w:rsidP="00D5026E">
      <w:pPr>
        <w:pStyle w:val="Heading3"/>
      </w:pPr>
    </w:p>
    <w:p w14:paraId="36838417" w14:textId="632453FC" w:rsidR="00902201" w:rsidRPr="00902201" w:rsidRDefault="00D5026E" w:rsidP="00D5026E">
      <w:pPr>
        <w:pStyle w:val="Heading3"/>
        <w:rPr>
          <w:b/>
          <w:bCs/>
        </w:rPr>
      </w:pPr>
      <w:bookmarkStart w:id="31" w:name="_Toc159589676"/>
      <w:r>
        <w:rPr>
          <w:b/>
          <w:bCs/>
        </w:rPr>
        <w:t xml:space="preserve">2.5.1 </w:t>
      </w:r>
      <w:r w:rsidR="00BC00C0" w:rsidRPr="00893243">
        <w:rPr>
          <w:b/>
          <w:bCs/>
        </w:rPr>
        <w:t>NIST Cybersecurity Framework (CSF):</w:t>
      </w:r>
      <w:bookmarkEnd w:id="31"/>
    </w:p>
    <w:p w14:paraId="31271A8E" w14:textId="773D01BD" w:rsidR="00902201" w:rsidRDefault="00D5026E" w:rsidP="00D5026E">
      <w:pPr>
        <w:pStyle w:val="paragraph"/>
        <w:spacing w:before="0" w:beforeAutospacing="0" w:after="0" w:line="360" w:lineRule="auto"/>
        <w:ind w:left="360"/>
        <w:jc w:val="both"/>
        <w:textAlignment w:val="baseline"/>
        <w:rPr>
          <w:rFonts w:asciiTheme="minorHAnsi" w:hAnsiTheme="minorHAnsi" w:cstheme="minorHAnsi"/>
        </w:rPr>
      </w:pPr>
      <w:r w:rsidRPr="00D5026E">
        <w:rPr>
          <w:rFonts w:asciiTheme="minorHAnsi" w:hAnsiTheme="minorHAnsi" w:cstheme="minorHAnsi"/>
        </w:rPr>
        <w:t>NIST framework, created by the National Institute of Standards and Technology (NIST), includes five fundamental functions: Identify, Protect, Detect, Respond, and Recover. This framework offers a risk-based strategy for cybersecurity management</w:t>
      </w:r>
      <w:sdt>
        <w:sdtPr>
          <w:rPr>
            <w:rFonts w:asciiTheme="minorHAnsi" w:hAnsiTheme="minorHAnsi" w:cstheme="minorHAnsi"/>
          </w:rPr>
          <w:id w:val="1776211040"/>
          <w:citation/>
        </w:sdtPr>
        <w:sdtContent>
          <w:r w:rsidR="00BC00C0">
            <w:rPr>
              <w:rFonts w:asciiTheme="minorHAnsi" w:hAnsiTheme="minorHAnsi" w:cstheme="minorHAnsi"/>
            </w:rPr>
            <w:fldChar w:fldCharType="begin"/>
          </w:r>
          <w:r w:rsidR="00BC00C0">
            <w:rPr>
              <w:rFonts w:asciiTheme="minorHAnsi" w:hAnsiTheme="minorHAnsi" w:cstheme="minorHAnsi"/>
            </w:rPr>
            <w:instrText xml:space="preserve"> CITATION Mat18 \l 2057 </w:instrText>
          </w:r>
          <w:r w:rsidR="00BC00C0">
            <w:rPr>
              <w:rFonts w:asciiTheme="minorHAnsi" w:hAnsiTheme="minorHAnsi" w:cstheme="minorHAnsi"/>
            </w:rPr>
            <w:fldChar w:fldCharType="separate"/>
          </w:r>
          <w:r w:rsidR="008D5980">
            <w:rPr>
              <w:rFonts w:asciiTheme="minorHAnsi" w:hAnsiTheme="minorHAnsi" w:cstheme="minorHAnsi"/>
              <w:noProof/>
            </w:rPr>
            <w:t xml:space="preserve"> </w:t>
          </w:r>
          <w:r w:rsidR="008D5980" w:rsidRPr="008D5980">
            <w:rPr>
              <w:rFonts w:asciiTheme="minorHAnsi" w:hAnsiTheme="minorHAnsi" w:cstheme="minorHAnsi"/>
              <w:noProof/>
            </w:rPr>
            <w:t>[43]</w:t>
          </w:r>
          <w:r w:rsidR="00BC00C0">
            <w:rPr>
              <w:rFonts w:asciiTheme="minorHAnsi" w:hAnsiTheme="minorHAnsi" w:cstheme="minorHAnsi"/>
            </w:rPr>
            <w:fldChar w:fldCharType="end"/>
          </w:r>
        </w:sdtContent>
      </w:sdt>
      <w:r w:rsidR="00BC00C0" w:rsidRPr="005B0A8E">
        <w:rPr>
          <w:rFonts w:asciiTheme="minorHAnsi" w:hAnsiTheme="minorHAnsi" w:cstheme="minorHAnsi"/>
        </w:rPr>
        <w:t>.</w:t>
      </w:r>
    </w:p>
    <w:p w14:paraId="61BC2060" w14:textId="77777777" w:rsidR="00902201" w:rsidRDefault="00902201" w:rsidP="00BC00C0">
      <w:pPr>
        <w:pStyle w:val="paragraph"/>
        <w:spacing w:before="0" w:beforeAutospacing="0" w:after="0" w:line="360" w:lineRule="auto"/>
        <w:jc w:val="both"/>
        <w:textAlignment w:val="baseline"/>
        <w:rPr>
          <w:rFonts w:asciiTheme="minorHAnsi" w:hAnsiTheme="minorHAnsi" w:cstheme="minorHAnsi"/>
          <w:noProof/>
        </w:rPr>
      </w:pPr>
    </w:p>
    <w:p w14:paraId="7F726857" w14:textId="6EE3BB5D" w:rsidR="00902201" w:rsidRDefault="00902201" w:rsidP="00BC00C0">
      <w:pPr>
        <w:pStyle w:val="paragraph"/>
        <w:spacing w:before="0" w:beforeAutospacing="0" w:after="0" w:line="360" w:lineRule="auto"/>
        <w:jc w:val="both"/>
        <w:textAlignment w:val="baseline"/>
        <w:rPr>
          <w:rFonts w:asciiTheme="minorHAnsi" w:hAnsiTheme="minorHAnsi" w:cstheme="minorHAnsi"/>
          <w:noProof/>
        </w:rPr>
      </w:pPr>
    </w:p>
    <w:p w14:paraId="6D9BE616" w14:textId="51E51A3F" w:rsidR="00902201" w:rsidRDefault="00766484" w:rsidP="00BC00C0">
      <w:pPr>
        <w:pStyle w:val="paragraph"/>
        <w:spacing w:before="0" w:beforeAutospacing="0" w:after="0" w:line="360" w:lineRule="auto"/>
        <w:jc w:val="both"/>
        <w:textAlignment w:val="baseline"/>
        <w:rPr>
          <w:rFonts w:asciiTheme="minorHAnsi" w:hAnsiTheme="minorHAnsi" w:cstheme="minorHAnsi"/>
          <w:noProof/>
        </w:rPr>
      </w:pPr>
      <w:r>
        <w:rPr>
          <w:rFonts w:asciiTheme="minorHAnsi" w:hAnsiTheme="minorHAnsi" w:cstheme="minorHAnsi"/>
          <w:noProof/>
        </w:rPr>
        <w:drawing>
          <wp:anchor distT="0" distB="0" distL="114300" distR="114300" simplePos="0" relativeHeight="251734016" behindDoc="1" locked="0" layoutInCell="1" allowOverlap="1" wp14:anchorId="1AC8C128" wp14:editId="2BCAB2C0">
            <wp:simplePos x="0" y="0"/>
            <wp:positionH relativeFrom="column">
              <wp:posOffset>1009650</wp:posOffset>
            </wp:positionH>
            <wp:positionV relativeFrom="paragraph">
              <wp:posOffset>344170</wp:posOffset>
            </wp:positionV>
            <wp:extent cx="3965575" cy="3965575"/>
            <wp:effectExtent l="0" t="0" r="0" b="0"/>
            <wp:wrapTight wrapText="bothSides">
              <wp:wrapPolygon edited="0">
                <wp:start x="0" y="0"/>
                <wp:lineTo x="0" y="21375"/>
                <wp:lineTo x="21479" y="21375"/>
                <wp:lineTo x="21479" y="0"/>
                <wp:lineTo x="0" y="0"/>
              </wp:wrapPolygon>
            </wp:wrapTight>
            <wp:docPr id="201616620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166205" name="Picture 4"/>
                    <pic:cNvPicPr/>
                  </pic:nvPicPr>
                  <pic:blipFill>
                    <a:blip r:embed="rId15">
                      <a:extLst>
                        <a:ext uri="{28A0092B-C50C-407E-A947-70E740481C1C}">
                          <a14:useLocalDpi xmlns:a14="http://schemas.microsoft.com/office/drawing/2010/main" val="0"/>
                        </a:ext>
                      </a:extLst>
                    </a:blip>
                    <a:stretch>
                      <a:fillRect/>
                    </a:stretch>
                  </pic:blipFill>
                  <pic:spPr>
                    <a:xfrm>
                      <a:off x="0" y="0"/>
                      <a:ext cx="3965575" cy="3965575"/>
                    </a:xfrm>
                    <a:prstGeom prst="rect">
                      <a:avLst/>
                    </a:prstGeom>
                  </pic:spPr>
                </pic:pic>
              </a:graphicData>
            </a:graphic>
            <wp14:sizeRelH relativeFrom="margin">
              <wp14:pctWidth>0</wp14:pctWidth>
            </wp14:sizeRelH>
            <wp14:sizeRelV relativeFrom="margin">
              <wp14:pctHeight>0</wp14:pctHeight>
            </wp14:sizeRelV>
          </wp:anchor>
        </w:drawing>
      </w:r>
    </w:p>
    <w:p w14:paraId="11AA6475" w14:textId="77777777" w:rsidR="00902201" w:rsidRDefault="00902201" w:rsidP="00BC00C0">
      <w:pPr>
        <w:pStyle w:val="paragraph"/>
        <w:spacing w:before="0" w:beforeAutospacing="0" w:after="0" w:line="360" w:lineRule="auto"/>
        <w:jc w:val="both"/>
        <w:textAlignment w:val="baseline"/>
        <w:rPr>
          <w:rFonts w:asciiTheme="minorHAnsi" w:hAnsiTheme="minorHAnsi" w:cstheme="minorHAnsi"/>
          <w:noProof/>
        </w:rPr>
      </w:pPr>
    </w:p>
    <w:p w14:paraId="39A8F50E" w14:textId="77777777" w:rsidR="00902201" w:rsidRDefault="00902201" w:rsidP="00BC00C0">
      <w:pPr>
        <w:pStyle w:val="paragraph"/>
        <w:spacing w:before="0" w:beforeAutospacing="0" w:after="0" w:line="360" w:lineRule="auto"/>
        <w:jc w:val="both"/>
        <w:textAlignment w:val="baseline"/>
        <w:rPr>
          <w:rFonts w:asciiTheme="minorHAnsi" w:hAnsiTheme="minorHAnsi" w:cstheme="minorHAnsi"/>
          <w:noProof/>
        </w:rPr>
      </w:pPr>
    </w:p>
    <w:p w14:paraId="715C2793" w14:textId="77777777" w:rsidR="00902201" w:rsidRDefault="00902201" w:rsidP="00BC00C0">
      <w:pPr>
        <w:pStyle w:val="paragraph"/>
        <w:spacing w:before="0" w:beforeAutospacing="0" w:after="0" w:line="360" w:lineRule="auto"/>
        <w:jc w:val="both"/>
        <w:textAlignment w:val="baseline"/>
        <w:rPr>
          <w:rFonts w:asciiTheme="minorHAnsi" w:hAnsiTheme="minorHAnsi" w:cstheme="minorHAnsi"/>
          <w:noProof/>
        </w:rPr>
      </w:pPr>
    </w:p>
    <w:p w14:paraId="4A6F7443" w14:textId="77777777" w:rsidR="00902201" w:rsidRDefault="00902201" w:rsidP="00BC00C0">
      <w:pPr>
        <w:pStyle w:val="paragraph"/>
        <w:spacing w:before="0" w:beforeAutospacing="0" w:after="0" w:line="360" w:lineRule="auto"/>
        <w:jc w:val="both"/>
        <w:textAlignment w:val="baseline"/>
        <w:rPr>
          <w:rFonts w:asciiTheme="minorHAnsi" w:hAnsiTheme="minorHAnsi" w:cstheme="minorHAnsi"/>
          <w:noProof/>
        </w:rPr>
      </w:pPr>
    </w:p>
    <w:p w14:paraId="2096050A" w14:textId="77777777" w:rsidR="00902201" w:rsidRDefault="00902201" w:rsidP="00BC00C0">
      <w:pPr>
        <w:pStyle w:val="paragraph"/>
        <w:spacing w:before="0" w:beforeAutospacing="0" w:after="0" w:line="360" w:lineRule="auto"/>
        <w:jc w:val="both"/>
        <w:textAlignment w:val="baseline"/>
        <w:rPr>
          <w:rFonts w:asciiTheme="minorHAnsi" w:hAnsiTheme="minorHAnsi" w:cstheme="minorHAnsi"/>
          <w:noProof/>
        </w:rPr>
      </w:pPr>
    </w:p>
    <w:p w14:paraId="2C031D7D" w14:textId="77777777" w:rsidR="00902201" w:rsidRDefault="00902201" w:rsidP="00BC00C0">
      <w:pPr>
        <w:pStyle w:val="paragraph"/>
        <w:spacing w:before="0" w:beforeAutospacing="0" w:after="0" w:line="360" w:lineRule="auto"/>
        <w:jc w:val="both"/>
        <w:textAlignment w:val="baseline"/>
        <w:rPr>
          <w:rFonts w:asciiTheme="minorHAnsi" w:hAnsiTheme="minorHAnsi" w:cstheme="minorHAnsi"/>
          <w:noProof/>
        </w:rPr>
      </w:pPr>
    </w:p>
    <w:p w14:paraId="1F7D7D7B" w14:textId="77777777" w:rsidR="00902201" w:rsidRDefault="00902201" w:rsidP="00BC00C0">
      <w:pPr>
        <w:pStyle w:val="paragraph"/>
        <w:spacing w:before="0" w:beforeAutospacing="0" w:after="0" w:line="360" w:lineRule="auto"/>
        <w:jc w:val="both"/>
        <w:textAlignment w:val="baseline"/>
        <w:rPr>
          <w:rFonts w:asciiTheme="minorHAnsi" w:hAnsiTheme="minorHAnsi" w:cstheme="minorHAnsi"/>
          <w:noProof/>
        </w:rPr>
      </w:pPr>
    </w:p>
    <w:p w14:paraId="3A0A09DB" w14:textId="77777777" w:rsidR="00902201" w:rsidRDefault="00902201" w:rsidP="00BC00C0">
      <w:pPr>
        <w:pStyle w:val="paragraph"/>
        <w:spacing w:before="0" w:beforeAutospacing="0" w:after="0" w:line="360" w:lineRule="auto"/>
        <w:jc w:val="both"/>
        <w:textAlignment w:val="baseline"/>
        <w:rPr>
          <w:rFonts w:asciiTheme="minorHAnsi" w:hAnsiTheme="minorHAnsi" w:cstheme="minorHAnsi"/>
          <w:noProof/>
        </w:rPr>
      </w:pPr>
    </w:p>
    <w:p w14:paraId="71C3DFEF" w14:textId="77777777" w:rsidR="00902201" w:rsidRDefault="00902201" w:rsidP="00BC00C0">
      <w:pPr>
        <w:pStyle w:val="paragraph"/>
        <w:spacing w:before="0" w:beforeAutospacing="0" w:after="0" w:line="360" w:lineRule="auto"/>
        <w:jc w:val="both"/>
        <w:textAlignment w:val="baseline"/>
        <w:rPr>
          <w:rFonts w:asciiTheme="minorHAnsi" w:hAnsiTheme="minorHAnsi" w:cstheme="minorHAnsi"/>
          <w:noProof/>
        </w:rPr>
      </w:pPr>
    </w:p>
    <w:p w14:paraId="07F83C6B" w14:textId="2635EB38" w:rsidR="00902201" w:rsidRDefault="00902201" w:rsidP="00766484">
      <w:pPr>
        <w:pStyle w:val="Caption"/>
        <w:jc w:val="center"/>
        <w:rPr>
          <w:rFonts w:cstheme="minorHAnsi"/>
          <w:noProof/>
        </w:rPr>
      </w:pPr>
      <w:bookmarkStart w:id="32" w:name="_Toc159589528"/>
      <w:r>
        <w:t xml:space="preserve">Figure </w:t>
      </w:r>
      <w:r w:rsidR="00000000">
        <w:fldChar w:fldCharType="begin"/>
      </w:r>
      <w:r w:rsidR="00000000">
        <w:instrText xml:space="preserve"> SEQ Figure \* ARABIC </w:instrText>
      </w:r>
      <w:r w:rsidR="00000000">
        <w:fldChar w:fldCharType="separate"/>
      </w:r>
      <w:r w:rsidR="00F37FFA">
        <w:rPr>
          <w:noProof/>
        </w:rPr>
        <w:t>2</w:t>
      </w:r>
      <w:r w:rsidR="00000000">
        <w:rPr>
          <w:noProof/>
        </w:rPr>
        <w:fldChar w:fldCharType="end"/>
      </w:r>
      <w:r>
        <w:t xml:space="preserve"> NIST Framework</w:t>
      </w:r>
      <w:sdt>
        <w:sdtPr>
          <w:id w:val="719560122"/>
          <w:citation/>
        </w:sdtPr>
        <w:sdtContent>
          <w:r w:rsidR="00766484">
            <w:fldChar w:fldCharType="begin"/>
          </w:r>
          <w:r w:rsidR="00766484">
            <w:rPr>
              <w:lang w:val="en-GB"/>
            </w:rPr>
            <w:instrText xml:space="preserve"> CITATION NIS18 \l 2057 </w:instrText>
          </w:r>
          <w:r w:rsidR="00766484">
            <w:fldChar w:fldCharType="separate"/>
          </w:r>
          <w:r w:rsidR="00766484">
            <w:rPr>
              <w:noProof/>
              <w:lang w:val="en-GB"/>
            </w:rPr>
            <w:t xml:space="preserve"> </w:t>
          </w:r>
          <w:r w:rsidR="00766484" w:rsidRPr="00766484">
            <w:rPr>
              <w:noProof/>
              <w:lang w:val="en-GB"/>
            </w:rPr>
            <w:t>[44]</w:t>
          </w:r>
          <w:r w:rsidR="00766484">
            <w:fldChar w:fldCharType="end"/>
          </w:r>
        </w:sdtContent>
      </w:sdt>
      <w:bookmarkEnd w:id="32"/>
    </w:p>
    <w:p w14:paraId="472F8D92" w14:textId="7200B118" w:rsidR="00902201" w:rsidRPr="005B0A8E" w:rsidRDefault="00902201" w:rsidP="00D5026E">
      <w:pPr>
        <w:pStyle w:val="Heading3"/>
      </w:pPr>
    </w:p>
    <w:p w14:paraId="3AA0473D" w14:textId="33F83518" w:rsidR="00BC00C0" w:rsidRPr="00893243" w:rsidRDefault="00D5026E" w:rsidP="00D5026E">
      <w:pPr>
        <w:pStyle w:val="Heading3"/>
        <w:rPr>
          <w:b/>
          <w:bCs/>
        </w:rPr>
      </w:pPr>
      <w:bookmarkStart w:id="33" w:name="_Toc159589677"/>
      <w:r>
        <w:rPr>
          <w:b/>
          <w:bCs/>
        </w:rPr>
        <w:t xml:space="preserve">2.5.2 </w:t>
      </w:r>
      <w:r w:rsidR="00BC00C0" w:rsidRPr="00893243">
        <w:rPr>
          <w:b/>
          <w:bCs/>
        </w:rPr>
        <w:t>ISO/IEC 27001</w:t>
      </w:r>
      <w:bookmarkEnd w:id="33"/>
    </w:p>
    <w:p w14:paraId="31D9BFC9" w14:textId="0565696F" w:rsidR="00BC00C0" w:rsidRDefault="00D5026E" w:rsidP="00BC00C0">
      <w:pPr>
        <w:pStyle w:val="paragraph"/>
        <w:spacing w:after="0" w:line="360" w:lineRule="auto"/>
        <w:jc w:val="both"/>
        <w:textAlignment w:val="baseline"/>
        <w:rPr>
          <w:rFonts w:asciiTheme="minorHAnsi" w:hAnsiTheme="minorHAnsi" w:cstheme="minorHAnsi"/>
        </w:rPr>
      </w:pPr>
      <w:r w:rsidRPr="00D5026E">
        <w:rPr>
          <w:rFonts w:asciiTheme="minorHAnsi" w:hAnsiTheme="minorHAnsi" w:cstheme="minorHAnsi"/>
        </w:rPr>
        <w:t>The ISO/IEC framework, issued by the International Organization for Standardization (ISO) and the International Electrotechnical Commission (IEC), centers on an Information Security Management System (ISMS). It highlights the Plan-Do-Check-Act (PDCA) cycle to foster continuous improvement</w:t>
      </w:r>
      <w:r w:rsidRPr="00D5026E">
        <w:rPr>
          <w:rFonts w:asciiTheme="minorHAnsi" w:hAnsiTheme="minorHAnsi" w:cstheme="minorHAnsi"/>
        </w:rPr>
        <w:t xml:space="preserve"> </w:t>
      </w:r>
      <w:sdt>
        <w:sdtPr>
          <w:rPr>
            <w:rFonts w:asciiTheme="minorHAnsi" w:hAnsiTheme="minorHAnsi" w:cstheme="minorHAnsi"/>
          </w:rPr>
          <w:id w:val="1102461935"/>
          <w:citation/>
        </w:sdtPr>
        <w:sdtContent>
          <w:r w:rsidR="00BC00C0">
            <w:rPr>
              <w:rFonts w:asciiTheme="minorHAnsi" w:hAnsiTheme="minorHAnsi" w:cstheme="minorHAnsi"/>
            </w:rPr>
            <w:fldChar w:fldCharType="begin"/>
          </w:r>
          <w:r w:rsidR="00BC00C0">
            <w:rPr>
              <w:rFonts w:asciiTheme="minorHAnsi" w:hAnsiTheme="minorHAnsi" w:cstheme="minorHAnsi"/>
            </w:rPr>
            <w:instrText xml:space="preserve"> CITATION Com13 \l 2057 </w:instrText>
          </w:r>
          <w:r w:rsidR="00BC00C0">
            <w:rPr>
              <w:rFonts w:asciiTheme="minorHAnsi" w:hAnsiTheme="minorHAnsi" w:cstheme="minorHAnsi"/>
            </w:rPr>
            <w:fldChar w:fldCharType="separate"/>
          </w:r>
          <w:r w:rsidR="008D5980" w:rsidRPr="008D5980">
            <w:rPr>
              <w:rFonts w:asciiTheme="minorHAnsi" w:hAnsiTheme="minorHAnsi" w:cstheme="minorHAnsi"/>
              <w:noProof/>
            </w:rPr>
            <w:t>[44]</w:t>
          </w:r>
          <w:r w:rsidR="00BC00C0">
            <w:rPr>
              <w:rFonts w:asciiTheme="minorHAnsi" w:hAnsiTheme="minorHAnsi" w:cstheme="minorHAnsi"/>
            </w:rPr>
            <w:fldChar w:fldCharType="end"/>
          </w:r>
        </w:sdtContent>
      </w:sdt>
      <w:r w:rsidR="00BC00C0" w:rsidRPr="005B0A8E">
        <w:rPr>
          <w:rFonts w:asciiTheme="minorHAnsi" w:hAnsiTheme="minorHAnsi" w:cstheme="minorHAnsi"/>
        </w:rPr>
        <w:t>.</w:t>
      </w:r>
    </w:p>
    <w:p w14:paraId="69263D31" w14:textId="77777777" w:rsidR="00902201" w:rsidRDefault="00902201" w:rsidP="00BC00C0">
      <w:pPr>
        <w:pStyle w:val="paragraph"/>
        <w:spacing w:after="0" w:line="360" w:lineRule="auto"/>
        <w:jc w:val="both"/>
        <w:textAlignment w:val="baseline"/>
        <w:rPr>
          <w:rFonts w:asciiTheme="minorHAnsi" w:hAnsiTheme="minorHAnsi" w:cstheme="minorHAnsi"/>
        </w:rPr>
      </w:pPr>
    </w:p>
    <w:p w14:paraId="42288533" w14:textId="77777777" w:rsidR="00902201" w:rsidRDefault="00902201" w:rsidP="00BC00C0">
      <w:pPr>
        <w:pStyle w:val="paragraph"/>
        <w:spacing w:after="0" w:line="360" w:lineRule="auto"/>
        <w:jc w:val="both"/>
        <w:textAlignment w:val="baseline"/>
        <w:rPr>
          <w:rFonts w:asciiTheme="minorHAnsi" w:hAnsiTheme="minorHAnsi" w:cstheme="minorHAnsi"/>
        </w:rPr>
      </w:pPr>
    </w:p>
    <w:p w14:paraId="1B8C5FD6" w14:textId="77777777" w:rsidR="00902201" w:rsidRDefault="00902201" w:rsidP="00BC00C0">
      <w:pPr>
        <w:pStyle w:val="paragraph"/>
        <w:spacing w:after="0" w:line="360" w:lineRule="auto"/>
        <w:jc w:val="both"/>
        <w:textAlignment w:val="baseline"/>
        <w:rPr>
          <w:rFonts w:asciiTheme="minorHAnsi" w:hAnsiTheme="minorHAnsi" w:cstheme="minorHAnsi"/>
        </w:rPr>
      </w:pPr>
    </w:p>
    <w:p w14:paraId="43FBDD80" w14:textId="77777777" w:rsidR="00902201" w:rsidRDefault="00902201" w:rsidP="00BC00C0">
      <w:pPr>
        <w:pStyle w:val="paragraph"/>
        <w:spacing w:after="0" w:line="360" w:lineRule="auto"/>
        <w:jc w:val="both"/>
        <w:textAlignment w:val="baseline"/>
        <w:rPr>
          <w:rFonts w:asciiTheme="minorHAnsi" w:hAnsiTheme="minorHAnsi" w:cstheme="minorHAnsi"/>
        </w:rPr>
      </w:pPr>
    </w:p>
    <w:p w14:paraId="7623A871" w14:textId="2E406FDB" w:rsidR="00773054" w:rsidRDefault="00902201" w:rsidP="00BC00C0">
      <w:pPr>
        <w:pStyle w:val="paragraph"/>
        <w:spacing w:after="0" w:line="360" w:lineRule="auto"/>
        <w:jc w:val="both"/>
        <w:textAlignment w:val="baseline"/>
        <w:rPr>
          <w:rFonts w:asciiTheme="minorHAnsi" w:hAnsiTheme="minorHAnsi" w:cstheme="minorHAnsi"/>
        </w:rPr>
      </w:pPr>
      <w:r>
        <w:rPr>
          <w:rFonts w:asciiTheme="minorHAnsi" w:hAnsiTheme="minorHAnsi" w:cstheme="minorHAnsi"/>
          <w:noProof/>
        </w:rPr>
        <w:drawing>
          <wp:inline distT="0" distB="0" distL="0" distR="0" wp14:anchorId="790FFBFF" wp14:editId="7DF2D1D0">
            <wp:extent cx="5943600" cy="3820160"/>
            <wp:effectExtent l="0" t="0" r="0" b="8890"/>
            <wp:docPr id="16507155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0715513" name="Picture 1650715513"/>
                    <pic:cNvPicPr/>
                  </pic:nvPicPr>
                  <pic:blipFill>
                    <a:blip r:embed="rId16">
                      <a:extLst>
                        <a:ext uri="{28A0092B-C50C-407E-A947-70E740481C1C}">
                          <a14:useLocalDpi xmlns:a14="http://schemas.microsoft.com/office/drawing/2010/main" val="0"/>
                        </a:ext>
                      </a:extLst>
                    </a:blip>
                    <a:stretch>
                      <a:fillRect/>
                    </a:stretch>
                  </pic:blipFill>
                  <pic:spPr>
                    <a:xfrm>
                      <a:off x="0" y="0"/>
                      <a:ext cx="5943600" cy="3820160"/>
                    </a:xfrm>
                    <a:prstGeom prst="rect">
                      <a:avLst/>
                    </a:prstGeom>
                  </pic:spPr>
                </pic:pic>
              </a:graphicData>
            </a:graphic>
          </wp:inline>
        </w:drawing>
      </w:r>
    </w:p>
    <w:p w14:paraId="51DC3CC7" w14:textId="342F672D" w:rsidR="00773054" w:rsidRDefault="00902201" w:rsidP="00902201">
      <w:pPr>
        <w:pStyle w:val="Caption"/>
        <w:jc w:val="center"/>
        <w:rPr>
          <w:rFonts w:cstheme="minorHAnsi"/>
        </w:rPr>
      </w:pPr>
      <w:bookmarkStart w:id="34" w:name="_Toc159589529"/>
      <w:r>
        <w:t xml:space="preserve">Figure </w:t>
      </w:r>
      <w:r w:rsidR="00000000">
        <w:fldChar w:fldCharType="begin"/>
      </w:r>
      <w:r w:rsidR="00000000">
        <w:instrText xml:space="preserve"> SEQ Figure \* ARABIC </w:instrText>
      </w:r>
      <w:r w:rsidR="00000000">
        <w:fldChar w:fldCharType="separate"/>
      </w:r>
      <w:r w:rsidR="00F37FFA">
        <w:rPr>
          <w:noProof/>
        </w:rPr>
        <w:t>3</w:t>
      </w:r>
      <w:r w:rsidR="00000000">
        <w:rPr>
          <w:noProof/>
        </w:rPr>
        <w:fldChar w:fldCharType="end"/>
      </w:r>
      <w:r>
        <w:t xml:space="preserve"> ISO-IEC Framework</w:t>
      </w:r>
      <w:sdt>
        <w:sdtPr>
          <w:id w:val="1338108200"/>
          <w:citation/>
        </w:sdtPr>
        <w:sdtContent>
          <w:r>
            <w:fldChar w:fldCharType="begin"/>
          </w:r>
          <w:r>
            <w:rPr>
              <w:lang w:val="en-GB"/>
            </w:rPr>
            <w:instrText xml:space="preserve"> CITATION JNA20 \l 2057 </w:instrText>
          </w:r>
          <w:r>
            <w:fldChar w:fldCharType="separate"/>
          </w:r>
          <w:r>
            <w:rPr>
              <w:noProof/>
              <w:lang w:val="en-GB"/>
            </w:rPr>
            <w:t xml:space="preserve"> </w:t>
          </w:r>
          <w:r w:rsidRPr="00902201">
            <w:rPr>
              <w:noProof/>
              <w:lang w:val="en-GB"/>
            </w:rPr>
            <w:t>[45]</w:t>
          </w:r>
          <w:r>
            <w:fldChar w:fldCharType="end"/>
          </w:r>
        </w:sdtContent>
      </w:sdt>
      <w:bookmarkEnd w:id="34"/>
    </w:p>
    <w:p w14:paraId="73540ADF" w14:textId="77777777" w:rsidR="00773054" w:rsidRDefault="00773054" w:rsidP="00902201">
      <w:pPr>
        <w:pStyle w:val="paragraph"/>
        <w:spacing w:after="0" w:line="360" w:lineRule="auto"/>
        <w:jc w:val="center"/>
        <w:textAlignment w:val="baseline"/>
        <w:rPr>
          <w:rFonts w:asciiTheme="minorHAnsi" w:hAnsiTheme="minorHAnsi" w:cstheme="minorHAnsi"/>
        </w:rPr>
      </w:pPr>
    </w:p>
    <w:p w14:paraId="29E1385F" w14:textId="77777777" w:rsidR="00773054" w:rsidRPr="005B0A8E" w:rsidRDefault="00773054" w:rsidP="00BC00C0">
      <w:pPr>
        <w:pStyle w:val="paragraph"/>
        <w:spacing w:after="0" w:line="360" w:lineRule="auto"/>
        <w:jc w:val="both"/>
        <w:textAlignment w:val="baseline"/>
        <w:rPr>
          <w:rFonts w:asciiTheme="minorHAnsi" w:hAnsiTheme="minorHAnsi" w:cstheme="minorHAnsi"/>
        </w:rPr>
      </w:pPr>
    </w:p>
    <w:p w14:paraId="6B9C4553" w14:textId="77777777" w:rsidR="00D5026E" w:rsidRDefault="00D5026E" w:rsidP="00D5026E">
      <w:pPr>
        <w:pStyle w:val="paragraph"/>
        <w:spacing w:after="0" w:line="360" w:lineRule="auto"/>
        <w:jc w:val="both"/>
        <w:textAlignment w:val="baseline"/>
        <w:rPr>
          <w:rFonts w:asciiTheme="minorHAnsi" w:hAnsiTheme="minorHAnsi" w:cstheme="minorHAnsi"/>
          <w:b/>
          <w:bCs/>
        </w:rPr>
      </w:pPr>
      <w:bookmarkStart w:id="35" w:name="_Toc159589678"/>
      <w:r w:rsidRPr="00D5026E">
        <w:rPr>
          <w:rStyle w:val="Heading3Char"/>
        </w:rPr>
        <w:t xml:space="preserve">2.5.3 </w:t>
      </w:r>
      <w:r w:rsidR="00BC00C0" w:rsidRPr="00D5026E">
        <w:rPr>
          <w:rStyle w:val="Heading3Char"/>
        </w:rPr>
        <w:t>CIS Critical Security Controls (CIS CSC):</w:t>
      </w:r>
      <w:bookmarkEnd w:id="35"/>
      <w:r w:rsidR="00454EA4">
        <w:rPr>
          <w:rFonts w:asciiTheme="minorHAnsi" w:hAnsiTheme="minorHAnsi" w:cstheme="minorHAnsi"/>
          <w:b/>
          <w:bCs/>
        </w:rPr>
        <w:t xml:space="preserve"> </w:t>
      </w:r>
    </w:p>
    <w:p w14:paraId="695F647F" w14:textId="5B15BA63" w:rsidR="00773054" w:rsidRPr="00454EA4" w:rsidRDefault="00D5026E" w:rsidP="00D5026E">
      <w:pPr>
        <w:pStyle w:val="paragraph"/>
        <w:spacing w:after="0" w:line="360" w:lineRule="auto"/>
        <w:jc w:val="both"/>
        <w:textAlignment w:val="baseline"/>
        <w:rPr>
          <w:rFonts w:asciiTheme="minorHAnsi" w:hAnsiTheme="minorHAnsi" w:cstheme="minorHAnsi"/>
          <w:b/>
          <w:bCs/>
        </w:rPr>
      </w:pPr>
      <w:r w:rsidRPr="00D5026E">
        <w:rPr>
          <w:rFonts w:asciiTheme="minorHAnsi" w:hAnsiTheme="minorHAnsi" w:cstheme="minorHAnsi"/>
        </w:rPr>
        <w:t>Developed by the Center for Internet Security (CIS), this framework comprises 20 prioritized controls for optimal cybersecurity effectiveness. It is specifically designed to mitigate common and high-impact security threats in organizations</w:t>
      </w:r>
      <w:r w:rsidRPr="00D5026E">
        <w:rPr>
          <w:rFonts w:asciiTheme="minorHAnsi" w:hAnsiTheme="minorHAnsi" w:cstheme="minorHAnsi"/>
        </w:rPr>
        <w:t xml:space="preserve"> </w:t>
      </w:r>
      <w:sdt>
        <w:sdtPr>
          <w:rPr>
            <w:rFonts w:asciiTheme="minorHAnsi" w:hAnsiTheme="minorHAnsi" w:cstheme="minorHAnsi"/>
          </w:rPr>
          <w:id w:val="-550305751"/>
          <w:citation/>
        </w:sdtPr>
        <w:sdtContent>
          <w:r w:rsidR="00BC00C0" w:rsidRPr="00454EA4">
            <w:rPr>
              <w:rFonts w:asciiTheme="minorHAnsi" w:hAnsiTheme="minorHAnsi" w:cstheme="minorHAnsi"/>
            </w:rPr>
            <w:fldChar w:fldCharType="begin"/>
          </w:r>
          <w:r w:rsidR="00BC00C0" w:rsidRPr="00454EA4">
            <w:rPr>
              <w:rFonts w:asciiTheme="minorHAnsi" w:hAnsiTheme="minorHAnsi" w:cstheme="minorHAnsi"/>
            </w:rPr>
            <w:instrText xml:space="preserve"> CITATION Cen20 \l 2057 </w:instrText>
          </w:r>
          <w:r w:rsidR="00BC00C0" w:rsidRPr="00454EA4">
            <w:rPr>
              <w:rFonts w:asciiTheme="minorHAnsi" w:hAnsiTheme="minorHAnsi" w:cstheme="minorHAnsi"/>
            </w:rPr>
            <w:fldChar w:fldCharType="separate"/>
          </w:r>
          <w:r w:rsidR="008D5980" w:rsidRPr="00454EA4">
            <w:rPr>
              <w:rFonts w:asciiTheme="minorHAnsi" w:hAnsiTheme="minorHAnsi" w:cstheme="minorHAnsi"/>
              <w:noProof/>
            </w:rPr>
            <w:t>[45]</w:t>
          </w:r>
          <w:r w:rsidR="00BC00C0" w:rsidRPr="00454EA4">
            <w:rPr>
              <w:rFonts w:asciiTheme="minorHAnsi" w:hAnsiTheme="minorHAnsi" w:cstheme="minorHAnsi"/>
            </w:rPr>
            <w:fldChar w:fldCharType="end"/>
          </w:r>
        </w:sdtContent>
      </w:sdt>
      <w:r w:rsidR="00BC00C0" w:rsidRPr="00454EA4">
        <w:rPr>
          <w:rFonts w:asciiTheme="minorHAnsi" w:hAnsiTheme="minorHAnsi" w:cstheme="minorHAnsi"/>
        </w:rPr>
        <w:t>.</w:t>
      </w:r>
    </w:p>
    <w:p w14:paraId="6C0E3B82" w14:textId="21CC729C" w:rsidR="00773054" w:rsidRDefault="00454EA4" w:rsidP="00BC00C0">
      <w:pPr>
        <w:pStyle w:val="paragraph"/>
        <w:spacing w:after="0" w:line="360" w:lineRule="auto"/>
        <w:jc w:val="both"/>
        <w:textAlignment w:val="baseline"/>
        <w:rPr>
          <w:rFonts w:asciiTheme="minorHAnsi" w:hAnsiTheme="minorHAnsi" w:cstheme="minorHAnsi"/>
        </w:rPr>
      </w:pPr>
      <w:r>
        <w:rPr>
          <w:rFonts w:asciiTheme="minorHAnsi" w:hAnsiTheme="minorHAnsi" w:cstheme="minorHAnsi"/>
          <w:noProof/>
        </w:rPr>
        <w:drawing>
          <wp:anchor distT="0" distB="0" distL="114300" distR="114300" simplePos="0" relativeHeight="251730944" behindDoc="1" locked="0" layoutInCell="1" allowOverlap="1" wp14:anchorId="2EC155AF" wp14:editId="79E80E51">
            <wp:simplePos x="0" y="0"/>
            <wp:positionH relativeFrom="column">
              <wp:posOffset>499110</wp:posOffset>
            </wp:positionH>
            <wp:positionV relativeFrom="paragraph">
              <wp:posOffset>343535</wp:posOffset>
            </wp:positionV>
            <wp:extent cx="5551170" cy="3752850"/>
            <wp:effectExtent l="0" t="0" r="0" b="0"/>
            <wp:wrapTight wrapText="bothSides">
              <wp:wrapPolygon edited="0">
                <wp:start x="0" y="0"/>
                <wp:lineTo x="0" y="21490"/>
                <wp:lineTo x="21496" y="21490"/>
                <wp:lineTo x="21496" y="0"/>
                <wp:lineTo x="0" y="0"/>
              </wp:wrapPolygon>
            </wp:wrapTight>
            <wp:docPr id="18775512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551293" name="Picture 1877551293"/>
                    <pic:cNvPicPr/>
                  </pic:nvPicPr>
                  <pic:blipFill rotWithShape="1">
                    <a:blip r:embed="rId17" cstate="print">
                      <a:extLst>
                        <a:ext uri="{28A0092B-C50C-407E-A947-70E740481C1C}">
                          <a14:useLocalDpi xmlns:a14="http://schemas.microsoft.com/office/drawing/2010/main" val="0"/>
                        </a:ext>
                      </a:extLst>
                    </a:blip>
                    <a:srcRect l="1671" t="5347" r="3531" b="3462"/>
                    <a:stretch/>
                  </pic:blipFill>
                  <pic:spPr bwMode="auto">
                    <a:xfrm>
                      <a:off x="0" y="0"/>
                      <a:ext cx="5551170" cy="37528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13B8582" w14:textId="49EDB44D" w:rsidR="00773054" w:rsidRDefault="00773054" w:rsidP="00BC00C0">
      <w:pPr>
        <w:pStyle w:val="paragraph"/>
        <w:spacing w:after="0" w:line="360" w:lineRule="auto"/>
        <w:jc w:val="both"/>
        <w:textAlignment w:val="baseline"/>
        <w:rPr>
          <w:rFonts w:asciiTheme="minorHAnsi" w:hAnsiTheme="minorHAnsi" w:cstheme="minorHAnsi"/>
        </w:rPr>
      </w:pPr>
    </w:p>
    <w:p w14:paraId="14C9431B" w14:textId="77777777" w:rsidR="00454EA4" w:rsidRDefault="00454EA4" w:rsidP="00BC00C0">
      <w:pPr>
        <w:pStyle w:val="paragraph"/>
        <w:spacing w:after="0" w:line="360" w:lineRule="auto"/>
        <w:jc w:val="both"/>
        <w:textAlignment w:val="baseline"/>
        <w:rPr>
          <w:rFonts w:asciiTheme="minorHAnsi" w:hAnsiTheme="minorHAnsi" w:cstheme="minorHAnsi"/>
        </w:rPr>
      </w:pPr>
    </w:p>
    <w:p w14:paraId="5176E687" w14:textId="77777777" w:rsidR="00454EA4" w:rsidRDefault="00454EA4" w:rsidP="00BC00C0">
      <w:pPr>
        <w:pStyle w:val="paragraph"/>
        <w:spacing w:after="0" w:line="360" w:lineRule="auto"/>
        <w:jc w:val="both"/>
        <w:textAlignment w:val="baseline"/>
        <w:rPr>
          <w:rFonts w:asciiTheme="minorHAnsi" w:hAnsiTheme="minorHAnsi" w:cstheme="minorHAnsi"/>
        </w:rPr>
      </w:pPr>
    </w:p>
    <w:p w14:paraId="38C65917" w14:textId="77777777" w:rsidR="00454EA4" w:rsidRDefault="00454EA4" w:rsidP="00BC00C0">
      <w:pPr>
        <w:pStyle w:val="paragraph"/>
        <w:spacing w:after="0" w:line="360" w:lineRule="auto"/>
        <w:jc w:val="both"/>
        <w:textAlignment w:val="baseline"/>
        <w:rPr>
          <w:rFonts w:asciiTheme="minorHAnsi" w:hAnsiTheme="minorHAnsi" w:cstheme="minorHAnsi"/>
        </w:rPr>
      </w:pPr>
    </w:p>
    <w:p w14:paraId="4679642C" w14:textId="77777777" w:rsidR="00454EA4" w:rsidRDefault="00454EA4" w:rsidP="00BC00C0">
      <w:pPr>
        <w:pStyle w:val="paragraph"/>
        <w:spacing w:after="0" w:line="360" w:lineRule="auto"/>
        <w:jc w:val="both"/>
        <w:textAlignment w:val="baseline"/>
        <w:rPr>
          <w:rFonts w:asciiTheme="minorHAnsi" w:hAnsiTheme="minorHAnsi" w:cstheme="minorHAnsi"/>
        </w:rPr>
      </w:pPr>
    </w:p>
    <w:p w14:paraId="52859C43" w14:textId="77777777" w:rsidR="00454EA4" w:rsidRDefault="00454EA4" w:rsidP="00BC00C0">
      <w:pPr>
        <w:pStyle w:val="paragraph"/>
        <w:spacing w:after="0" w:line="360" w:lineRule="auto"/>
        <w:jc w:val="both"/>
        <w:textAlignment w:val="baseline"/>
        <w:rPr>
          <w:rFonts w:asciiTheme="minorHAnsi" w:hAnsiTheme="minorHAnsi" w:cstheme="minorHAnsi"/>
        </w:rPr>
      </w:pPr>
    </w:p>
    <w:p w14:paraId="7B6590A5" w14:textId="77777777" w:rsidR="00454EA4" w:rsidRDefault="00454EA4" w:rsidP="00BC00C0">
      <w:pPr>
        <w:pStyle w:val="paragraph"/>
        <w:spacing w:after="0" w:line="360" w:lineRule="auto"/>
        <w:jc w:val="both"/>
        <w:textAlignment w:val="baseline"/>
        <w:rPr>
          <w:rFonts w:asciiTheme="minorHAnsi" w:hAnsiTheme="minorHAnsi" w:cstheme="minorHAnsi"/>
        </w:rPr>
      </w:pPr>
    </w:p>
    <w:p w14:paraId="5D2DE2F0" w14:textId="77777777" w:rsidR="00454EA4" w:rsidRDefault="00454EA4" w:rsidP="00454EA4">
      <w:pPr>
        <w:pStyle w:val="Caption"/>
        <w:jc w:val="center"/>
      </w:pPr>
    </w:p>
    <w:p w14:paraId="618DBEC4" w14:textId="77777777" w:rsidR="00454EA4" w:rsidRDefault="00454EA4" w:rsidP="00454EA4">
      <w:pPr>
        <w:pStyle w:val="Caption"/>
        <w:jc w:val="center"/>
      </w:pPr>
    </w:p>
    <w:p w14:paraId="3F03884E" w14:textId="77777777" w:rsidR="00454EA4" w:rsidRDefault="00454EA4" w:rsidP="00454EA4">
      <w:pPr>
        <w:pStyle w:val="Caption"/>
        <w:jc w:val="center"/>
      </w:pPr>
    </w:p>
    <w:p w14:paraId="09CB9FAA" w14:textId="7CF2ACC0" w:rsidR="00BC00C0" w:rsidRPr="00454EA4" w:rsidRDefault="00454EA4" w:rsidP="00454EA4">
      <w:pPr>
        <w:pStyle w:val="Caption"/>
        <w:jc w:val="center"/>
      </w:pPr>
      <w:bookmarkStart w:id="36" w:name="_Toc159589530"/>
      <w:r w:rsidRPr="00454EA4">
        <w:t xml:space="preserve">Figure </w:t>
      </w:r>
      <w:r w:rsidR="00000000">
        <w:fldChar w:fldCharType="begin"/>
      </w:r>
      <w:r w:rsidR="00000000">
        <w:instrText xml:space="preserve"> SEQ Figure \* ARABIC </w:instrText>
      </w:r>
      <w:r w:rsidR="00000000">
        <w:fldChar w:fldCharType="separate"/>
      </w:r>
      <w:r w:rsidR="00F37FFA">
        <w:rPr>
          <w:noProof/>
        </w:rPr>
        <w:t>4</w:t>
      </w:r>
      <w:r w:rsidR="00000000">
        <w:rPr>
          <w:noProof/>
        </w:rPr>
        <w:fldChar w:fldCharType="end"/>
      </w:r>
      <w:r w:rsidRPr="00454EA4">
        <w:t xml:space="preserve"> CIS Framework </w:t>
      </w:r>
      <w:sdt>
        <w:sdtPr>
          <w:id w:val="1644007598"/>
          <w:citation/>
        </w:sdtPr>
        <w:sdtContent>
          <w:r w:rsidRPr="00454EA4">
            <w:fldChar w:fldCharType="begin"/>
          </w:r>
          <w:r w:rsidRPr="00454EA4">
            <w:instrText xml:space="preserve"> CITATION CIS18 \l 2057 </w:instrText>
          </w:r>
          <w:r w:rsidRPr="00454EA4">
            <w:fldChar w:fldCharType="separate"/>
          </w:r>
          <w:r w:rsidRPr="00454EA4">
            <w:t>[46]</w:t>
          </w:r>
          <w:r w:rsidRPr="00454EA4">
            <w:fldChar w:fldCharType="end"/>
          </w:r>
        </w:sdtContent>
      </w:sdt>
      <w:bookmarkEnd w:id="36"/>
    </w:p>
    <w:p w14:paraId="1DBCDCAD" w14:textId="77777777" w:rsidR="00773054" w:rsidRDefault="00773054" w:rsidP="00BC00C0">
      <w:pPr>
        <w:pStyle w:val="paragraph"/>
        <w:spacing w:after="0" w:line="360" w:lineRule="auto"/>
        <w:jc w:val="both"/>
        <w:textAlignment w:val="baseline"/>
        <w:rPr>
          <w:rFonts w:asciiTheme="minorHAnsi" w:hAnsiTheme="minorHAnsi" w:cstheme="minorHAnsi"/>
        </w:rPr>
      </w:pPr>
    </w:p>
    <w:p w14:paraId="198ACFB2" w14:textId="77777777" w:rsidR="00454EA4" w:rsidRDefault="00454EA4" w:rsidP="00454EA4">
      <w:pPr>
        <w:pStyle w:val="Caption"/>
      </w:pPr>
    </w:p>
    <w:p w14:paraId="4ABD3A42" w14:textId="77777777" w:rsidR="00454EA4" w:rsidRDefault="00454EA4" w:rsidP="00454EA4">
      <w:pPr>
        <w:pStyle w:val="Caption"/>
      </w:pPr>
    </w:p>
    <w:p w14:paraId="63B8ED4F" w14:textId="18FDDB05" w:rsidR="00BC00C0" w:rsidRPr="00773054" w:rsidRDefault="00336A24" w:rsidP="00336A24">
      <w:pPr>
        <w:pStyle w:val="Heading3"/>
      </w:pPr>
      <w:bookmarkStart w:id="37" w:name="_Toc159589679"/>
      <w:r>
        <w:t xml:space="preserve">2.5.4 </w:t>
      </w:r>
      <w:r w:rsidR="00BC00C0" w:rsidRPr="00773054">
        <w:t>COBIT</w:t>
      </w:r>
      <w:bookmarkEnd w:id="37"/>
      <w:r w:rsidR="00BC00C0" w:rsidRPr="00773054">
        <w:t xml:space="preserve"> </w:t>
      </w:r>
    </w:p>
    <w:p w14:paraId="00CF0F88" w14:textId="27F31AF3" w:rsidR="006762A4" w:rsidRPr="00336A24" w:rsidRDefault="00336A24" w:rsidP="00336A24">
      <w:pPr>
        <w:pStyle w:val="paragraph"/>
        <w:spacing w:after="0" w:line="360" w:lineRule="auto"/>
        <w:ind w:left="360"/>
        <w:jc w:val="both"/>
        <w:textAlignment w:val="baseline"/>
        <w:rPr>
          <w:rFonts w:asciiTheme="minorHAnsi" w:hAnsiTheme="minorHAnsi" w:cstheme="minorHAnsi"/>
        </w:rPr>
      </w:pPr>
      <w:r w:rsidRPr="00336A24">
        <w:rPr>
          <w:rFonts w:asciiTheme="minorHAnsi" w:hAnsiTheme="minorHAnsi" w:cstheme="minorHAnsi"/>
        </w:rPr>
        <w:t>COBIT, established by the Information Systems Audit and Control Association (ISACA), concentrates on aligning IT goals with business objectives. It is structured into domains and processes, offering an extensive governance framework</w:t>
      </w:r>
      <w:sdt>
        <w:sdtPr>
          <w:rPr>
            <w:rFonts w:asciiTheme="minorHAnsi" w:hAnsiTheme="minorHAnsi" w:cstheme="minorHAnsi"/>
          </w:rPr>
          <w:id w:val="87590132"/>
          <w:citation/>
        </w:sdtPr>
        <w:sdtContent>
          <w:r w:rsidR="00BC00C0" w:rsidRPr="00336A24">
            <w:rPr>
              <w:rFonts w:asciiTheme="minorHAnsi" w:hAnsiTheme="minorHAnsi" w:cstheme="minorHAnsi"/>
            </w:rPr>
            <w:fldChar w:fldCharType="begin"/>
          </w:r>
          <w:r w:rsidR="00BC00C0" w:rsidRPr="00336A24">
            <w:rPr>
              <w:rFonts w:asciiTheme="minorHAnsi" w:hAnsiTheme="minorHAnsi" w:cstheme="minorHAnsi"/>
            </w:rPr>
            <w:instrText xml:space="preserve"> CITATION Isa19 \l 2057 </w:instrText>
          </w:r>
          <w:r w:rsidR="00BC00C0" w:rsidRPr="00336A24">
            <w:rPr>
              <w:rFonts w:asciiTheme="minorHAnsi" w:hAnsiTheme="minorHAnsi" w:cstheme="minorHAnsi"/>
            </w:rPr>
            <w:fldChar w:fldCharType="separate"/>
          </w:r>
          <w:r w:rsidR="008D5980" w:rsidRPr="00336A24">
            <w:rPr>
              <w:rFonts w:asciiTheme="minorHAnsi" w:hAnsiTheme="minorHAnsi" w:cstheme="minorHAnsi"/>
              <w:noProof/>
            </w:rPr>
            <w:t xml:space="preserve"> [46]</w:t>
          </w:r>
          <w:r w:rsidR="00BC00C0" w:rsidRPr="00336A24">
            <w:rPr>
              <w:rFonts w:asciiTheme="minorHAnsi" w:hAnsiTheme="minorHAnsi" w:cstheme="minorHAnsi"/>
            </w:rPr>
            <w:fldChar w:fldCharType="end"/>
          </w:r>
        </w:sdtContent>
      </w:sdt>
      <w:r w:rsidR="00BC00C0" w:rsidRPr="00336A24">
        <w:rPr>
          <w:rFonts w:asciiTheme="minorHAnsi" w:hAnsiTheme="minorHAnsi" w:cstheme="minorHAnsi"/>
        </w:rPr>
        <w:t>.</w:t>
      </w:r>
    </w:p>
    <w:p w14:paraId="622F2F2C" w14:textId="1A345665" w:rsidR="00773054" w:rsidRDefault="00454EA4" w:rsidP="00BC00C0">
      <w:pPr>
        <w:pStyle w:val="paragraph"/>
        <w:spacing w:after="0" w:line="360" w:lineRule="auto"/>
        <w:jc w:val="both"/>
        <w:textAlignment w:val="baseline"/>
        <w:rPr>
          <w:rFonts w:asciiTheme="minorHAnsi" w:hAnsiTheme="minorHAnsi" w:cstheme="minorHAnsi"/>
          <w:noProof/>
        </w:rPr>
      </w:pPr>
      <w:r>
        <w:rPr>
          <w:rFonts w:asciiTheme="minorHAnsi" w:hAnsiTheme="minorHAnsi" w:cstheme="minorHAnsi"/>
          <w:noProof/>
        </w:rPr>
        <w:drawing>
          <wp:anchor distT="0" distB="0" distL="114300" distR="114300" simplePos="0" relativeHeight="251731968" behindDoc="1" locked="0" layoutInCell="1" allowOverlap="1" wp14:anchorId="2D3C27E8" wp14:editId="567A458A">
            <wp:simplePos x="0" y="0"/>
            <wp:positionH relativeFrom="column">
              <wp:posOffset>902882</wp:posOffset>
            </wp:positionH>
            <wp:positionV relativeFrom="paragraph">
              <wp:posOffset>263909</wp:posOffset>
            </wp:positionV>
            <wp:extent cx="3975100" cy="3949065"/>
            <wp:effectExtent l="0" t="0" r="6350" b="0"/>
            <wp:wrapTight wrapText="bothSides">
              <wp:wrapPolygon edited="0">
                <wp:start x="0" y="0"/>
                <wp:lineTo x="0" y="21465"/>
                <wp:lineTo x="21531" y="21465"/>
                <wp:lineTo x="21531" y="0"/>
                <wp:lineTo x="0" y="0"/>
              </wp:wrapPolygon>
            </wp:wrapTight>
            <wp:docPr id="14028264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826459" name="Picture 1402826459"/>
                    <pic:cNvPicPr/>
                  </pic:nvPicPr>
                  <pic:blipFill rotWithShape="1">
                    <a:blip r:embed="rId18">
                      <a:extLst>
                        <a:ext uri="{28A0092B-C50C-407E-A947-70E740481C1C}">
                          <a14:useLocalDpi xmlns:a14="http://schemas.microsoft.com/office/drawing/2010/main" val="0"/>
                        </a:ext>
                      </a:extLst>
                    </a:blip>
                    <a:srcRect b="6720"/>
                    <a:stretch/>
                  </pic:blipFill>
                  <pic:spPr bwMode="auto">
                    <a:xfrm>
                      <a:off x="0" y="0"/>
                      <a:ext cx="3975100" cy="39490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6E9C970" w14:textId="77777777" w:rsidR="00773054" w:rsidRDefault="00773054" w:rsidP="00BC00C0">
      <w:pPr>
        <w:pStyle w:val="paragraph"/>
        <w:spacing w:after="0" w:line="360" w:lineRule="auto"/>
        <w:jc w:val="both"/>
        <w:textAlignment w:val="baseline"/>
        <w:rPr>
          <w:rFonts w:asciiTheme="minorHAnsi" w:hAnsiTheme="minorHAnsi" w:cstheme="minorHAnsi"/>
        </w:rPr>
      </w:pPr>
    </w:p>
    <w:p w14:paraId="1A4C078D" w14:textId="77777777" w:rsidR="00773054" w:rsidRDefault="00773054" w:rsidP="00BC00C0">
      <w:pPr>
        <w:pStyle w:val="paragraph"/>
        <w:spacing w:after="0" w:line="360" w:lineRule="auto"/>
        <w:jc w:val="both"/>
        <w:textAlignment w:val="baseline"/>
        <w:rPr>
          <w:rFonts w:asciiTheme="minorHAnsi" w:hAnsiTheme="minorHAnsi" w:cstheme="minorHAnsi"/>
        </w:rPr>
      </w:pPr>
    </w:p>
    <w:p w14:paraId="7EFF2294" w14:textId="36B3148A" w:rsidR="00773054" w:rsidRDefault="00773054" w:rsidP="00BC00C0">
      <w:pPr>
        <w:pStyle w:val="paragraph"/>
        <w:spacing w:after="0" w:line="360" w:lineRule="auto"/>
        <w:jc w:val="both"/>
        <w:textAlignment w:val="baseline"/>
        <w:rPr>
          <w:rFonts w:asciiTheme="minorHAnsi" w:hAnsiTheme="minorHAnsi" w:cstheme="minorHAnsi"/>
        </w:rPr>
      </w:pPr>
    </w:p>
    <w:p w14:paraId="20FEBC3D" w14:textId="44B2CB76" w:rsidR="00773054" w:rsidRDefault="00773054" w:rsidP="00BC00C0">
      <w:pPr>
        <w:pStyle w:val="paragraph"/>
        <w:spacing w:after="0" w:line="360" w:lineRule="auto"/>
        <w:jc w:val="both"/>
        <w:textAlignment w:val="baseline"/>
        <w:rPr>
          <w:rFonts w:asciiTheme="minorHAnsi" w:hAnsiTheme="minorHAnsi" w:cstheme="minorHAnsi"/>
        </w:rPr>
      </w:pPr>
    </w:p>
    <w:p w14:paraId="6EDFBDF5" w14:textId="77777777" w:rsidR="00773054" w:rsidRDefault="00773054" w:rsidP="00BC00C0">
      <w:pPr>
        <w:pStyle w:val="paragraph"/>
        <w:spacing w:after="0" w:line="360" w:lineRule="auto"/>
        <w:jc w:val="both"/>
        <w:textAlignment w:val="baseline"/>
        <w:rPr>
          <w:rFonts w:asciiTheme="minorHAnsi" w:hAnsiTheme="minorHAnsi" w:cstheme="minorHAnsi"/>
        </w:rPr>
      </w:pPr>
    </w:p>
    <w:p w14:paraId="1D2C3B73" w14:textId="77777777" w:rsidR="00773054" w:rsidRDefault="00773054" w:rsidP="00BC00C0">
      <w:pPr>
        <w:pStyle w:val="paragraph"/>
        <w:spacing w:after="0" w:line="360" w:lineRule="auto"/>
        <w:jc w:val="both"/>
        <w:textAlignment w:val="baseline"/>
        <w:rPr>
          <w:rFonts w:asciiTheme="minorHAnsi" w:hAnsiTheme="minorHAnsi" w:cstheme="minorHAnsi"/>
        </w:rPr>
      </w:pPr>
    </w:p>
    <w:p w14:paraId="7ACDD460" w14:textId="1A3DA4A2" w:rsidR="00773054" w:rsidRDefault="00773054" w:rsidP="00BC00C0">
      <w:pPr>
        <w:pStyle w:val="paragraph"/>
        <w:spacing w:after="0" w:line="360" w:lineRule="auto"/>
        <w:jc w:val="both"/>
        <w:textAlignment w:val="baseline"/>
        <w:rPr>
          <w:rFonts w:asciiTheme="minorHAnsi" w:hAnsiTheme="minorHAnsi" w:cstheme="minorHAnsi"/>
        </w:rPr>
      </w:pPr>
    </w:p>
    <w:p w14:paraId="0A59E6B4" w14:textId="77777777" w:rsidR="00773054" w:rsidRDefault="00773054" w:rsidP="00BC00C0">
      <w:pPr>
        <w:pStyle w:val="paragraph"/>
        <w:spacing w:after="0" w:line="360" w:lineRule="auto"/>
        <w:jc w:val="both"/>
        <w:textAlignment w:val="baseline"/>
        <w:rPr>
          <w:rFonts w:asciiTheme="minorHAnsi" w:hAnsiTheme="minorHAnsi" w:cstheme="minorHAnsi"/>
        </w:rPr>
      </w:pPr>
    </w:p>
    <w:p w14:paraId="0185E759" w14:textId="77777777" w:rsidR="00773054" w:rsidRDefault="00773054" w:rsidP="00BC00C0">
      <w:pPr>
        <w:pStyle w:val="paragraph"/>
        <w:spacing w:after="0" w:line="360" w:lineRule="auto"/>
        <w:jc w:val="both"/>
        <w:textAlignment w:val="baseline"/>
        <w:rPr>
          <w:rFonts w:asciiTheme="minorHAnsi" w:hAnsiTheme="minorHAnsi" w:cstheme="minorHAnsi"/>
        </w:rPr>
      </w:pPr>
    </w:p>
    <w:p w14:paraId="38343468" w14:textId="36DEB7C6" w:rsidR="00773054" w:rsidRDefault="00454EA4" w:rsidP="00454EA4">
      <w:pPr>
        <w:pStyle w:val="Caption"/>
        <w:jc w:val="center"/>
        <w:rPr>
          <w:rFonts w:cstheme="minorHAnsi"/>
        </w:rPr>
      </w:pPr>
      <w:bookmarkStart w:id="38" w:name="_Toc159589531"/>
      <w:r>
        <w:t xml:space="preserve">Figure </w:t>
      </w:r>
      <w:r w:rsidR="00000000">
        <w:fldChar w:fldCharType="begin"/>
      </w:r>
      <w:r w:rsidR="00000000">
        <w:instrText xml:space="preserve"> SEQ Figure \* ARABIC </w:instrText>
      </w:r>
      <w:r w:rsidR="00000000">
        <w:fldChar w:fldCharType="separate"/>
      </w:r>
      <w:r w:rsidR="00F37FFA">
        <w:rPr>
          <w:noProof/>
        </w:rPr>
        <w:t>5</w:t>
      </w:r>
      <w:r w:rsidR="00000000">
        <w:rPr>
          <w:noProof/>
        </w:rPr>
        <w:fldChar w:fldCharType="end"/>
      </w:r>
      <w:r>
        <w:t xml:space="preserve"> COBIT Framework</w:t>
      </w:r>
      <w:sdt>
        <w:sdtPr>
          <w:id w:val="-1968105803"/>
          <w:citation/>
        </w:sdtPr>
        <w:sdtContent>
          <w:r>
            <w:fldChar w:fldCharType="begin"/>
          </w:r>
          <w:r>
            <w:rPr>
              <w:lang w:val="en-GB"/>
            </w:rPr>
            <w:instrText xml:space="preserve"> CITATION Isa19 \l 2057 </w:instrText>
          </w:r>
          <w:r>
            <w:fldChar w:fldCharType="separate"/>
          </w:r>
          <w:r>
            <w:rPr>
              <w:noProof/>
              <w:lang w:val="en-GB"/>
            </w:rPr>
            <w:t xml:space="preserve"> </w:t>
          </w:r>
          <w:r w:rsidRPr="00454EA4">
            <w:rPr>
              <w:noProof/>
              <w:lang w:val="en-GB"/>
            </w:rPr>
            <w:t>[47]</w:t>
          </w:r>
          <w:r>
            <w:fldChar w:fldCharType="end"/>
          </w:r>
        </w:sdtContent>
      </w:sdt>
      <w:bookmarkEnd w:id="38"/>
    </w:p>
    <w:p w14:paraId="23D9A1F8" w14:textId="77777777" w:rsidR="00773054" w:rsidRDefault="00773054" w:rsidP="00454EA4">
      <w:pPr>
        <w:pStyle w:val="paragraph"/>
        <w:spacing w:after="0" w:line="360" w:lineRule="auto"/>
        <w:jc w:val="center"/>
        <w:textAlignment w:val="baseline"/>
        <w:rPr>
          <w:rFonts w:asciiTheme="minorHAnsi" w:hAnsiTheme="minorHAnsi" w:cstheme="minorHAnsi"/>
        </w:rPr>
      </w:pPr>
    </w:p>
    <w:p w14:paraId="37A3EA4B" w14:textId="7198CAF0" w:rsidR="00773054" w:rsidRPr="005B0A8E" w:rsidRDefault="00773054" w:rsidP="00BC00C0">
      <w:pPr>
        <w:pStyle w:val="paragraph"/>
        <w:spacing w:after="0" w:line="360" w:lineRule="auto"/>
        <w:jc w:val="both"/>
        <w:textAlignment w:val="baseline"/>
        <w:rPr>
          <w:rFonts w:asciiTheme="minorHAnsi" w:hAnsiTheme="minorHAnsi" w:cstheme="minorHAnsi"/>
        </w:rPr>
      </w:pPr>
    </w:p>
    <w:p w14:paraId="476F563F" w14:textId="51FB5518" w:rsidR="00BC00C0" w:rsidRPr="00E42569" w:rsidRDefault="00336A24" w:rsidP="00336A24">
      <w:pPr>
        <w:pStyle w:val="Heading3"/>
      </w:pPr>
      <w:bookmarkStart w:id="39" w:name="_Toc159589680"/>
      <w:r>
        <w:t xml:space="preserve">2.5.5 </w:t>
      </w:r>
      <w:r w:rsidR="00BC00C0" w:rsidRPr="00E42569">
        <w:t>FAIR</w:t>
      </w:r>
      <w:bookmarkEnd w:id="39"/>
      <w:r w:rsidR="00BC00C0" w:rsidRPr="00E42569">
        <w:t xml:space="preserve"> </w:t>
      </w:r>
    </w:p>
    <w:p w14:paraId="154C94DE" w14:textId="627951EA" w:rsidR="00BC00C0" w:rsidRPr="00336A24" w:rsidRDefault="00336A24" w:rsidP="00336A24">
      <w:pPr>
        <w:pStyle w:val="paragraph"/>
        <w:spacing w:after="0" w:line="360" w:lineRule="auto"/>
        <w:ind w:left="360"/>
        <w:jc w:val="both"/>
        <w:textAlignment w:val="baseline"/>
        <w:rPr>
          <w:rFonts w:asciiTheme="minorHAnsi" w:hAnsiTheme="minorHAnsi" w:cstheme="minorHAnsi"/>
        </w:rPr>
      </w:pPr>
      <w:r w:rsidRPr="00336A24">
        <w:rPr>
          <w:rFonts w:asciiTheme="minorHAnsi" w:hAnsiTheme="minorHAnsi" w:cstheme="minorHAnsi"/>
        </w:rPr>
        <w:t>FAIR is a quantitative risk analysis framework that sets a standard for comprehending, analyzing, and quantifying information risk. Developed by the Open Group, FAIR highlights the application of probabilities and monetary values for risk assessment</w:t>
      </w:r>
      <w:sdt>
        <w:sdtPr>
          <w:rPr>
            <w:rFonts w:asciiTheme="minorHAnsi" w:hAnsiTheme="minorHAnsi" w:cstheme="minorHAnsi"/>
          </w:rPr>
          <w:id w:val="-1640182068"/>
          <w:citation/>
        </w:sdtPr>
        <w:sdtContent>
          <w:r w:rsidR="00BC00C0" w:rsidRPr="00336A24">
            <w:rPr>
              <w:rFonts w:asciiTheme="minorHAnsi" w:hAnsiTheme="minorHAnsi" w:cstheme="minorHAnsi"/>
            </w:rPr>
            <w:fldChar w:fldCharType="begin"/>
          </w:r>
          <w:r w:rsidR="00BC00C0" w:rsidRPr="00336A24">
            <w:rPr>
              <w:rFonts w:asciiTheme="minorHAnsi" w:hAnsiTheme="minorHAnsi" w:cstheme="minorHAnsi"/>
            </w:rPr>
            <w:instrText xml:space="preserve"> CITATION FIn18 \l 2057 </w:instrText>
          </w:r>
          <w:r w:rsidR="00BC00C0" w:rsidRPr="00336A24">
            <w:rPr>
              <w:rFonts w:asciiTheme="minorHAnsi" w:hAnsiTheme="minorHAnsi" w:cstheme="minorHAnsi"/>
            </w:rPr>
            <w:fldChar w:fldCharType="separate"/>
          </w:r>
          <w:r w:rsidR="008D5980" w:rsidRPr="00336A24">
            <w:rPr>
              <w:rFonts w:asciiTheme="minorHAnsi" w:hAnsiTheme="minorHAnsi" w:cstheme="minorHAnsi"/>
              <w:noProof/>
            </w:rPr>
            <w:t xml:space="preserve"> [47]</w:t>
          </w:r>
          <w:r w:rsidR="00BC00C0" w:rsidRPr="00336A24">
            <w:rPr>
              <w:rFonts w:asciiTheme="minorHAnsi" w:hAnsiTheme="minorHAnsi" w:cstheme="minorHAnsi"/>
            </w:rPr>
            <w:fldChar w:fldCharType="end"/>
          </w:r>
        </w:sdtContent>
      </w:sdt>
      <w:r w:rsidR="00BC00C0" w:rsidRPr="00336A24">
        <w:rPr>
          <w:rFonts w:asciiTheme="minorHAnsi" w:hAnsiTheme="minorHAnsi" w:cstheme="minorHAnsi"/>
        </w:rPr>
        <w:t>.</w:t>
      </w:r>
    </w:p>
    <w:p w14:paraId="35F7C44B" w14:textId="73D90158" w:rsidR="00BC00C0" w:rsidRPr="00A9786D" w:rsidRDefault="00BC00C0" w:rsidP="00BC00C0">
      <w:pPr>
        <w:pStyle w:val="Caption"/>
        <w:jc w:val="center"/>
      </w:pPr>
      <w:bookmarkStart w:id="40" w:name="_Toc159589532"/>
      <w:r w:rsidRPr="00A9786D">
        <w:t xml:space="preserve">Figure </w:t>
      </w:r>
      <w:r w:rsidR="00000000">
        <w:fldChar w:fldCharType="begin"/>
      </w:r>
      <w:r w:rsidR="00000000">
        <w:instrText xml:space="preserve"> SEQ Figure \* ARABIC </w:instrText>
      </w:r>
      <w:r w:rsidR="00000000">
        <w:fldChar w:fldCharType="separate"/>
      </w:r>
      <w:r w:rsidR="00F37FFA">
        <w:rPr>
          <w:noProof/>
        </w:rPr>
        <w:t>6</w:t>
      </w:r>
      <w:r w:rsidR="00000000">
        <w:rPr>
          <w:noProof/>
        </w:rPr>
        <w:fldChar w:fldCharType="end"/>
      </w:r>
      <w:r w:rsidRPr="00A9786D">
        <w:t xml:space="preserve"> FAIR model</w:t>
      </w:r>
      <w:r w:rsidRPr="00A9786D">
        <w:rPr>
          <w:noProof/>
        </w:rPr>
        <w:drawing>
          <wp:anchor distT="0" distB="0" distL="114300" distR="114300" simplePos="0" relativeHeight="251678720" behindDoc="1" locked="0" layoutInCell="1" allowOverlap="1" wp14:anchorId="595AE2EF" wp14:editId="0A97E61F">
            <wp:simplePos x="0" y="0"/>
            <wp:positionH relativeFrom="column">
              <wp:posOffset>0</wp:posOffset>
            </wp:positionH>
            <wp:positionV relativeFrom="paragraph">
              <wp:posOffset>1994</wp:posOffset>
            </wp:positionV>
            <wp:extent cx="5816899" cy="3397425"/>
            <wp:effectExtent l="0" t="0" r="0" b="0"/>
            <wp:wrapTight wrapText="bothSides">
              <wp:wrapPolygon edited="0">
                <wp:start x="0" y="0"/>
                <wp:lineTo x="0" y="21439"/>
                <wp:lineTo x="21506" y="21439"/>
                <wp:lineTo x="21506" y="0"/>
                <wp:lineTo x="0" y="0"/>
              </wp:wrapPolygon>
            </wp:wrapTight>
            <wp:docPr id="98192115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921156" name="Picture 981921156"/>
                    <pic:cNvPicPr/>
                  </pic:nvPicPr>
                  <pic:blipFill>
                    <a:blip r:embed="rId19">
                      <a:extLst>
                        <a:ext uri="{28A0092B-C50C-407E-A947-70E740481C1C}">
                          <a14:useLocalDpi xmlns:a14="http://schemas.microsoft.com/office/drawing/2010/main" val="0"/>
                        </a:ext>
                      </a:extLst>
                    </a:blip>
                    <a:stretch>
                      <a:fillRect/>
                    </a:stretch>
                  </pic:blipFill>
                  <pic:spPr>
                    <a:xfrm>
                      <a:off x="0" y="0"/>
                      <a:ext cx="5816899" cy="3397425"/>
                    </a:xfrm>
                    <a:prstGeom prst="rect">
                      <a:avLst/>
                    </a:prstGeom>
                  </pic:spPr>
                </pic:pic>
              </a:graphicData>
            </a:graphic>
          </wp:anchor>
        </w:drawing>
      </w:r>
      <w:bookmarkEnd w:id="40"/>
    </w:p>
    <w:p w14:paraId="7D323B32" w14:textId="77777777" w:rsidR="00BC00C0" w:rsidRDefault="00BC00C0" w:rsidP="00BC00C0">
      <w:pPr>
        <w:pStyle w:val="paragraph"/>
        <w:spacing w:after="0" w:line="360" w:lineRule="auto"/>
        <w:jc w:val="both"/>
        <w:textAlignment w:val="baseline"/>
        <w:rPr>
          <w:rFonts w:asciiTheme="minorHAnsi" w:hAnsiTheme="minorHAnsi" w:cstheme="minorHAnsi"/>
          <w:b/>
          <w:bCs/>
        </w:rPr>
      </w:pPr>
    </w:p>
    <w:p w14:paraId="49888D77" w14:textId="43CB98AD" w:rsidR="00336A24" w:rsidRPr="00336A24" w:rsidRDefault="00336A24" w:rsidP="00336A24">
      <w:pPr>
        <w:pStyle w:val="Heading3"/>
      </w:pPr>
      <w:bookmarkStart w:id="41" w:name="_Toc159589681"/>
      <w:r>
        <w:t xml:space="preserve">2.5.6 </w:t>
      </w:r>
      <w:r w:rsidR="00013805">
        <w:t>OSINT FRAMEWORK</w:t>
      </w:r>
      <w:bookmarkEnd w:id="41"/>
    </w:p>
    <w:p w14:paraId="2721C861" w14:textId="16A7F08A" w:rsidR="00982892" w:rsidRDefault="00336A24" w:rsidP="00336A24">
      <w:pPr>
        <w:pStyle w:val="paragraph"/>
        <w:spacing w:after="0" w:line="360" w:lineRule="auto"/>
        <w:jc w:val="both"/>
        <w:textAlignment w:val="baseline"/>
        <w:rPr>
          <w:rFonts w:asciiTheme="minorHAnsi" w:hAnsiTheme="minorHAnsi" w:cstheme="minorHAnsi"/>
          <w:noProof/>
        </w:rPr>
      </w:pPr>
      <w:r w:rsidRPr="00336A24">
        <w:rPr>
          <w:rFonts w:asciiTheme="minorHAnsi" w:hAnsiTheme="minorHAnsi" w:cstheme="minorHAnsi"/>
        </w:rPr>
        <w:t>Open-Source Intelligence (OSINT) is described as the gathering and examination of information that is publicly accessible from diverse sources, encompassing the internet and social media platforms such as Facebook, Twitter, and WhatsApp. This information is utilized to profile individuals and businesses for intelligence purposes. Although there is substantial discussion and investigation into the risks and vulnerabilities linked to the use of social media, this study seeks to reduce bias in comprehending these matters</w:t>
      </w:r>
      <w:sdt>
        <w:sdtPr>
          <w:rPr>
            <w:rFonts w:asciiTheme="minorHAnsi" w:hAnsiTheme="minorHAnsi" w:cstheme="minorHAnsi"/>
          </w:rPr>
          <w:id w:val="-1670398730"/>
          <w:citation/>
        </w:sdtPr>
        <w:sdtContent>
          <w:r w:rsidR="00742407">
            <w:rPr>
              <w:rFonts w:asciiTheme="minorHAnsi" w:hAnsiTheme="minorHAnsi" w:cstheme="minorHAnsi"/>
            </w:rPr>
            <w:fldChar w:fldCharType="begin"/>
          </w:r>
          <w:r w:rsidR="00742407">
            <w:rPr>
              <w:rFonts w:asciiTheme="minorHAnsi" w:hAnsiTheme="minorHAnsi" w:cstheme="minorHAnsi"/>
            </w:rPr>
            <w:instrText xml:space="preserve"> CITATION Yeb18 \l 2057 </w:instrText>
          </w:r>
          <w:r w:rsidR="00742407">
            <w:rPr>
              <w:rFonts w:asciiTheme="minorHAnsi" w:hAnsiTheme="minorHAnsi" w:cstheme="minorHAnsi"/>
            </w:rPr>
            <w:fldChar w:fldCharType="separate"/>
          </w:r>
          <w:r w:rsidR="008D5980">
            <w:rPr>
              <w:rFonts w:asciiTheme="minorHAnsi" w:hAnsiTheme="minorHAnsi" w:cstheme="minorHAnsi"/>
              <w:noProof/>
            </w:rPr>
            <w:t xml:space="preserve"> </w:t>
          </w:r>
          <w:r w:rsidR="008D5980" w:rsidRPr="008D5980">
            <w:rPr>
              <w:rFonts w:asciiTheme="minorHAnsi" w:hAnsiTheme="minorHAnsi" w:cstheme="minorHAnsi"/>
              <w:noProof/>
            </w:rPr>
            <w:t>[48]</w:t>
          </w:r>
          <w:r w:rsidR="00742407">
            <w:rPr>
              <w:rFonts w:asciiTheme="minorHAnsi" w:hAnsiTheme="minorHAnsi" w:cstheme="minorHAnsi"/>
            </w:rPr>
            <w:fldChar w:fldCharType="end"/>
          </w:r>
        </w:sdtContent>
      </w:sdt>
      <w:r w:rsidR="00013805" w:rsidRPr="00013805">
        <w:rPr>
          <w:rFonts w:asciiTheme="minorHAnsi" w:hAnsiTheme="minorHAnsi" w:cstheme="minorHAnsi"/>
        </w:rPr>
        <w:t>. The OSINT Framework is a structured approach used by intelligence analysts and researchers to gather information from publicly available sources on the internet</w:t>
      </w:r>
      <w:sdt>
        <w:sdtPr>
          <w:rPr>
            <w:rFonts w:asciiTheme="minorHAnsi" w:hAnsiTheme="minorHAnsi" w:cstheme="minorHAnsi"/>
          </w:rPr>
          <w:id w:val="148634294"/>
          <w:citation/>
        </w:sdtPr>
        <w:sdtContent>
          <w:r w:rsidR="00742407">
            <w:rPr>
              <w:rFonts w:asciiTheme="minorHAnsi" w:hAnsiTheme="minorHAnsi" w:cstheme="minorHAnsi"/>
            </w:rPr>
            <w:fldChar w:fldCharType="begin"/>
          </w:r>
          <w:r w:rsidR="00742407">
            <w:rPr>
              <w:rFonts w:asciiTheme="minorHAnsi" w:hAnsiTheme="minorHAnsi" w:cstheme="minorHAnsi"/>
            </w:rPr>
            <w:instrText xml:space="preserve"> CITATION Nor19 \l 2057 </w:instrText>
          </w:r>
          <w:r w:rsidR="00742407">
            <w:rPr>
              <w:rFonts w:asciiTheme="minorHAnsi" w:hAnsiTheme="minorHAnsi" w:cstheme="minorHAnsi"/>
            </w:rPr>
            <w:fldChar w:fldCharType="separate"/>
          </w:r>
          <w:r w:rsidR="008D5980">
            <w:rPr>
              <w:rFonts w:asciiTheme="minorHAnsi" w:hAnsiTheme="minorHAnsi" w:cstheme="minorHAnsi"/>
              <w:noProof/>
            </w:rPr>
            <w:t xml:space="preserve"> </w:t>
          </w:r>
          <w:r w:rsidR="008D5980" w:rsidRPr="008D5980">
            <w:rPr>
              <w:rFonts w:asciiTheme="minorHAnsi" w:hAnsiTheme="minorHAnsi" w:cstheme="minorHAnsi"/>
              <w:noProof/>
            </w:rPr>
            <w:t>[49]</w:t>
          </w:r>
          <w:r w:rsidR="00742407">
            <w:rPr>
              <w:rFonts w:asciiTheme="minorHAnsi" w:hAnsiTheme="minorHAnsi" w:cstheme="minorHAnsi"/>
            </w:rPr>
            <w:fldChar w:fldCharType="end"/>
          </w:r>
        </w:sdtContent>
      </w:sdt>
      <w:r w:rsidR="00013805" w:rsidRPr="00013805">
        <w:rPr>
          <w:rFonts w:asciiTheme="minorHAnsi" w:hAnsiTheme="minorHAnsi" w:cstheme="minorHAnsi"/>
        </w:rPr>
        <w:t xml:space="preserve">. It categorizes information into various sections and provides a comprehensive list of tools, resources, and techniques for collecting and analyzing open-source intelligence. Users can access a variety of tools and methodologies organized by information categories, and the framework is continuously updated with new contributions and recommendations. Overall, it serves as a valuable resource for individuals and organizations involved in intelligence gathering, </w:t>
      </w:r>
    </w:p>
    <w:p w14:paraId="6164237F" w14:textId="5A80C6C3" w:rsidR="00013805" w:rsidRDefault="00013805" w:rsidP="00BC00C0">
      <w:pPr>
        <w:pStyle w:val="paragraph"/>
        <w:spacing w:after="0" w:line="360" w:lineRule="auto"/>
        <w:jc w:val="both"/>
        <w:textAlignment w:val="baseline"/>
        <w:rPr>
          <w:rFonts w:asciiTheme="minorHAnsi" w:hAnsiTheme="minorHAnsi" w:cstheme="minorHAnsi"/>
        </w:rPr>
      </w:pPr>
      <w:r w:rsidRPr="00013805">
        <w:rPr>
          <w:rFonts w:asciiTheme="minorHAnsi" w:hAnsiTheme="minorHAnsi" w:cstheme="minorHAnsi"/>
        </w:rPr>
        <w:t>investigations, cybersecurity, and other related fields</w:t>
      </w:r>
      <w:sdt>
        <w:sdtPr>
          <w:rPr>
            <w:rFonts w:asciiTheme="minorHAnsi" w:hAnsiTheme="minorHAnsi" w:cstheme="minorHAnsi"/>
          </w:rPr>
          <w:id w:val="-14155146"/>
          <w:citation/>
        </w:sdtPr>
        <w:sdtContent>
          <w:r w:rsidR="00742407">
            <w:rPr>
              <w:rFonts w:asciiTheme="minorHAnsi" w:hAnsiTheme="minorHAnsi" w:cstheme="minorHAnsi"/>
            </w:rPr>
            <w:fldChar w:fldCharType="begin"/>
          </w:r>
          <w:r w:rsidR="00742407">
            <w:rPr>
              <w:rFonts w:asciiTheme="minorHAnsi" w:hAnsiTheme="minorHAnsi" w:cstheme="minorHAnsi"/>
            </w:rPr>
            <w:instrText xml:space="preserve"> CITATION Nor19 \l 2057 </w:instrText>
          </w:r>
          <w:r w:rsidR="00742407">
            <w:rPr>
              <w:rFonts w:asciiTheme="minorHAnsi" w:hAnsiTheme="minorHAnsi" w:cstheme="minorHAnsi"/>
            </w:rPr>
            <w:fldChar w:fldCharType="separate"/>
          </w:r>
          <w:r w:rsidR="008D5980">
            <w:rPr>
              <w:rFonts w:asciiTheme="minorHAnsi" w:hAnsiTheme="minorHAnsi" w:cstheme="minorHAnsi"/>
              <w:noProof/>
            </w:rPr>
            <w:t xml:space="preserve"> </w:t>
          </w:r>
          <w:r w:rsidR="008D5980" w:rsidRPr="008D5980">
            <w:rPr>
              <w:rFonts w:asciiTheme="minorHAnsi" w:hAnsiTheme="minorHAnsi" w:cstheme="minorHAnsi"/>
              <w:noProof/>
            </w:rPr>
            <w:t>[49]</w:t>
          </w:r>
          <w:r w:rsidR="00742407">
            <w:rPr>
              <w:rFonts w:asciiTheme="minorHAnsi" w:hAnsiTheme="minorHAnsi" w:cstheme="minorHAnsi"/>
            </w:rPr>
            <w:fldChar w:fldCharType="end"/>
          </w:r>
        </w:sdtContent>
      </w:sdt>
      <w:r w:rsidRPr="00013805">
        <w:rPr>
          <w:rFonts w:asciiTheme="minorHAnsi" w:hAnsiTheme="minorHAnsi" w:cstheme="minorHAnsi"/>
        </w:rPr>
        <w:t>.</w:t>
      </w:r>
    </w:p>
    <w:p w14:paraId="2A0712FD" w14:textId="0D2725FD" w:rsidR="00982892" w:rsidRPr="00013805" w:rsidRDefault="00982892" w:rsidP="00BC00C0">
      <w:pPr>
        <w:pStyle w:val="paragraph"/>
        <w:spacing w:after="0" w:line="360" w:lineRule="auto"/>
        <w:jc w:val="both"/>
        <w:textAlignment w:val="baseline"/>
        <w:rPr>
          <w:rFonts w:asciiTheme="minorHAnsi" w:hAnsiTheme="minorHAnsi" w:cstheme="minorHAnsi"/>
        </w:rPr>
      </w:pPr>
      <w:r>
        <w:rPr>
          <w:rFonts w:asciiTheme="minorHAnsi" w:hAnsiTheme="minorHAnsi" w:cstheme="minorHAnsi"/>
          <w:noProof/>
        </w:rPr>
        <mc:AlternateContent>
          <mc:Choice Requires="wpg">
            <w:drawing>
              <wp:anchor distT="0" distB="0" distL="114300" distR="114300" simplePos="0" relativeHeight="251682816" behindDoc="0" locked="0" layoutInCell="1" allowOverlap="1" wp14:anchorId="31E91881" wp14:editId="153E3F53">
                <wp:simplePos x="0" y="0"/>
                <wp:positionH relativeFrom="column">
                  <wp:posOffset>0</wp:posOffset>
                </wp:positionH>
                <wp:positionV relativeFrom="paragraph">
                  <wp:posOffset>280035</wp:posOffset>
                </wp:positionV>
                <wp:extent cx="3822700" cy="6096000"/>
                <wp:effectExtent l="0" t="0" r="6350" b="0"/>
                <wp:wrapTight wrapText="bothSides">
                  <wp:wrapPolygon edited="0">
                    <wp:start x="0" y="0"/>
                    <wp:lineTo x="0" y="21533"/>
                    <wp:lineTo x="21528" y="21533"/>
                    <wp:lineTo x="21528" y="12555"/>
                    <wp:lineTo x="21421" y="0"/>
                    <wp:lineTo x="0" y="0"/>
                  </wp:wrapPolygon>
                </wp:wrapTight>
                <wp:docPr id="912625870" name="Group 15"/>
                <wp:cNvGraphicFramePr/>
                <a:graphic xmlns:a="http://schemas.openxmlformats.org/drawingml/2006/main">
                  <a:graphicData uri="http://schemas.microsoft.com/office/word/2010/wordprocessingGroup">
                    <wpg:wgp>
                      <wpg:cNvGrpSpPr/>
                      <wpg:grpSpPr>
                        <a:xfrm>
                          <a:off x="0" y="0"/>
                          <a:ext cx="3822700" cy="6096000"/>
                          <a:chOff x="0" y="0"/>
                          <a:chExt cx="3997408" cy="7364233"/>
                        </a:xfrm>
                      </wpg:grpSpPr>
                      <pic:pic xmlns:pic="http://schemas.openxmlformats.org/drawingml/2006/picture">
                        <pic:nvPicPr>
                          <pic:cNvPr id="701141296" name="Picture 13"/>
                          <pic:cNvPicPr>
                            <a:picLocks noChangeAspect="1"/>
                          </pic:cNvPicPr>
                        </pic:nvPicPr>
                        <pic:blipFill rotWithShape="1">
                          <a:blip r:embed="rId20">
                            <a:extLst>
                              <a:ext uri="{28A0092B-C50C-407E-A947-70E740481C1C}">
                                <a14:useLocalDpi xmlns:a14="http://schemas.microsoft.com/office/drawing/2010/main" val="0"/>
                              </a:ext>
                            </a:extLst>
                          </a:blip>
                          <a:srcRect t="1895" b="12995"/>
                          <a:stretch/>
                        </pic:blipFill>
                        <pic:spPr bwMode="auto">
                          <a:xfrm>
                            <a:off x="0" y="0"/>
                            <a:ext cx="3949700" cy="428561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138600201" name="Picture 14"/>
                          <pic:cNvPicPr>
                            <a:picLocks noChangeAspect="1"/>
                          </pic:cNvPicPr>
                        </pic:nvPicPr>
                        <pic:blipFill rotWithShape="1">
                          <a:blip r:embed="rId21">
                            <a:extLst>
                              <a:ext uri="{28A0092B-C50C-407E-A947-70E740481C1C}">
                                <a14:useLocalDpi xmlns:a14="http://schemas.microsoft.com/office/drawing/2010/main" val="0"/>
                              </a:ext>
                            </a:extLst>
                          </a:blip>
                          <a:srcRect t="19200"/>
                          <a:stretch/>
                        </pic:blipFill>
                        <pic:spPr bwMode="auto">
                          <a:xfrm>
                            <a:off x="47708" y="4285753"/>
                            <a:ext cx="3949700" cy="307848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220C7223" id="Group 15" o:spid="_x0000_s1026" style="position:absolute;margin-left:0;margin-top:22.05pt;width:301pt;height:480pt;z-index:251682816;mso-width-relative:margin;mso-height-relative:margin" coordsize="39974,736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">
                <v:shape id="Picture 13" o:spid="_x0000_s1027" type="#_x0000_t75" style="position:absolute;width:39497;height:428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">
                  <v:imagedata r:id="rId22" o:title="" croptop="1242f" cropbottom="8516f"/>
                </v:shape>
                <v:shape id="Picture 14" o:spid="_x0000_s1028" type="#_x0000_t75" style="position:absolute;left:477;top:42857;width:39497;height:307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">
                  <v:imagedata r:id="rId23" o:title="" croptop="12583f"/>
                </v:shape>
                <w10:wrap type="tight"/>
              </v:group>
            </w:pict>
          </mc:Fallback>
        </mc:AlternateContent>
      </w:r>
    </w:p>
    <w:p w14:paraId="64DB0E7A" w14:textId="77777777" w:rsidR="00BC00C0" w:rsidRDefault="00BC00C0" w:rsidP="00BC00C0">
      <w:pPr>
        <w:pStyle w:val="paragraph"/>
        <w:spacing w:after="0" w:line="360" w:lineRule="auto"/>
        <w:jc w:val="both"/>
        <w:textAlignment w:val="baseline"/>
        <w:rPr>
          <w:rFonts w:asciiTheme="minorHAnsi" w:hAnsiTheme="minorHAnsi" w:cstheme="minorHAnsi"/>
          <w:b/>
          <w:bCs/>
        </w:rPr>
      </w:pPr>
    </w:p>
    <w:p w14:paraId="705886BC" w14:textId="77777777" w:rsidR="00982892" w:rsidRDefault="00982892" w:rsidP="00BC00C0">
      <w:pPr>
        <w:pStyle w:val="paragraph"/>
        <w:spacing w:after="0" w:line="360" w:lineRule="auto"/>
        <w:jc w:val="both"/>
        <w:textAlignment w:val="baseline"/>
        <w:rPr>
          <w:rFonts w:asciiTheme="minorHAnsi" w:hAnsiTheme="minorHAnsi" w:cstheme="minorHAnsi"/>
          <w:b/>
          <w:bCs/>
        </w:rPr>
      </w:pPr>
    </w:p>
    <w:p w14:paraId="20962C0B" w14:textId="77777777" w:rsidR="00982892" w:rsidRDefault="00982892" w:rsidP="00BC00C0">
      <w:pPr>
        <w:pStyle w:val="paragraph"/>
        <w:spacing w:after="0" w:line="360" w:lineRule="auto"/>
        <w:jc w:val="both"/>
        <w:textAlignment w:val="baseline"/>
        <w:rPr>
          <w:rFonts w:asciiTheme="minorHAnsi" w:hAnsiTheme="minorHAnsi" w:cstheme="minorHAnsi"/>
          <w:b/>
          <w:bCs/>
        </w:rPr>
      </w:pPr>
    </w:p>
    <w:p w14:paraId="5903F3B9" w14:textId="77777777" w:rsidR="00982892" w:rsidRDefault="00982892" w:rsidP="00BC00C0">
      <w:pPr>
        <w:pStyle w:val="paragraph"/>
        <w:spacing w:after="0" w:line="360" w:lineRule="auto"/>
        <w:jc w:val="both"/>
        <w:textAlignment w:val="baseline"/>
        <w:rPr>
          <w:rFonts w:asciiTheme="minorHAnsi" w:hAnsiTheme="minorHAnsi" w:cstheme="minorHAnsi"/>
          <w:b/>
          <w:bCs/>
        </w:rPr>
      </w:pPr>
    </w:p>
    <w:p w14:paraId="1B7AA063" w14:textId="77777777" w:rsidR="00982892" w:rsidRDefault="00982892" w:rsidP="00BC00C0">
      <w:pPr>
        <w:pStyle w:val="paragraph"/>
        <w:spacing w:after="0" w:line="360" w:lineRule="auto"/>
        <w:jc w:val="both"/>
        <w:textAlignment w:val="baseline"/>
        <w:rPr>
          <w:rFonts w:asciiTheme="minorHAnsi" w:hAnsiTheme="minorHAnsi" w:cstheme="minorHAnsi"/>
          <w:b/>
          <w:bCs/>
        </w:rPr>
      </w:pPr>
    </w:p>
    <w:p w14:paraId="05CDC660" w14:textId="77777777" w:rsidR="00982892" w:rsidRDefault="00982892" w:rsidP="00BC00C0">
      <w:pPr>
        <w:pStyle w:val="paragraph"/>
        <w:spacing w:after="0" w:line="360" w:lineRule="auto"/>
        <w:jc w:val="both"/>
        <w:textAlignment w:val="baseline"/>
        <w:rPr>
          <w:rFonts w:asciiTheme="minorHAnsi" w:hAnsiTheme="minorHAnsi" w:cstheme="minorHAnsi"/>
          <w:b/>
          <w:bCs/>
        </w:rPr>
      </w:pPr>
    </w:p>
    <w:p w14:paraId="1313395E" w14:textId="77777777" w:rsidR="00982892" w:rsidRDefault="00982892" w:rsidP="00BC00C0">
      <w:pPr>
        <w:pStyle w:val="paragraph"/>
        <w:spacing w:after="0" w:line="360" w:lineRule="auto"/>
        <w:jc w:val="both"/>
        <w:textAlignment w:val="baseline"/>
        <w:rPr>
          <w:rFonts w:asciiTheme="minorHAnsi" w:hAnsiTheme="minorHAnsi" w:cstheme="minorHAnsi"/>
          <w:noProof/>
        </w:rPr>
      </w:pPr>
    </w:p>
    <w:p w14:paraId="2A3941CC" w14:textId="1A677DEA" w:rsidR="00982892" w:rsidRDefault="00982892" w:rsidP="00BC00C0">
      <w:pPr>
        <w:pStyle w:val="paragraph"/>
        <w:spacing w:after="0" w:line="360" w:lineRule="auto"/>
        <w:jc w:val="both"/>
        <w:textAlignment w:val="baseline"/>
        <w:rPr>
          <w:rFonts w:asciiTheme="minorHAnsi" w:hAnsiTheme="minorHAnsi" w:cstheme="minorHAnsi"/>
          <w:b/>
          <w:bCs/>
        </w:rPr>
      </w:pPr>
    </w:p>
    <w:p w14:paraId="51918016" w14:textId="4D8BE425" w:rsidR="00982892" w:rsidRDefault="00982892" w:rsidP="00BC00C0">
      <w:pPr>
        <w:pStyle w:val="paragraph"/>
        <w:spacing w:after="0" w:line="360" w:lineRule="auto"/>
        <w:jc w:val="both"/>
        <w:textAlignment w:val="baseline"/>
        <w:rPr>
          <w:rFonts w:asciiTheme="minorHAnsi" w:hAnsiTheme="minorHAnsi" w:cstheme="minorHAnsi"/>
          <w:b/>
          <w:bCs/>
        </w:rPr>
      </w:pPr>
    </w:p>
    <w:p w14:paraId="4BEF71EE" w14:textId="3C43FCC4" w:rsidR="00982892" w:rsidRDefault="00982892" w:rsidP="00BC00C0">
      <w:pPr>
        <w:pStyle w:val="paragraph"/>
        <w:spacing w:after="0" w:line="360" w:lineRule="auto"/>
        <w:jc w:val="both"/>
        <w:textAlignment w:val="baseline"/>
        <w:rPr>
          <w:rFonts w:asciiTheme="minorHAnsi" w:hAnsiTheme="minorHAnsi" w:cstheme="minorHAnsi"/>
          <w:b/>
          <w:bCs/>
        </w:rPr>
      </w:pPr>
    </w:p>
    <w:p w14:paraId="64F37AAD" w14:textId="3A9EA13C" w:rsidR="00982892" w:rsidRDefault="00982892" w:rsidP="00BC00C0">
      <w:pPr>
        <w:pStyle w:val="paragraph"/>
        <w:spacing w:after="0" w:line="360" w:lineRule="auto"/>
        <w:jc w:val="both"/>
        <w:textAlignment w:val="baseline"/>
        <w:rPr>
          <w:rFonts w:asciiTheme="minorHAnsi" w:hAnsiTheme="minorHAnsi" w:cstheme="minorHAnsi"/>
          <w:b/>
          <w:bCs/>
        </w:rPr>
      </w:pPr>
    </w:p>
    <w:p w14:paraId="46171001" w14:textId="278A3A11" w:rsidR="00982892" w:rsidRDefault="00982892" w:rsidP="00BC00C0">
      <w:pPr>
        <w:pStyle w:val="paragraph"/>
        <w:spacing w:after="0" w:line="360" w:lineRule="auto"/>
        <w:jc w:val="both"/>
        <w:textAlignment w:val="baseline"/>
        <w:rPr>
          <w:rFonts w:asciiTheme="minorHAnsi" w:hAnsiTheme="minorHAnsi" w:cstheme="minorHAnsi"/>
          <w:b/>
          <w:bCs/>
        </w:rPr>
      </w:pPr>
    </w:p>
    <w:p w14:paraId="5A1B3F2F" w14:textId="77777777" w:rsidR="00982892" w:rsidRDefault="00982892" w:rsidP="00BC00C0">
      <w:pPr>
        <w:pStyle w:val="paragraph"/>
        <w:spacing w:after="0" w:line="360" w:lineRule="auto"/>
        <w:jc w:val="both"/>
        <w:textAlignment w:val="baseline"/>
        <w:rPr>
          <w:rFonts w:asciiTheme="minorHAnsi" w:hAnsiTheme="minorHAnsi" w:cstheme="minorHAnsi"/>
          <w:b/>
          <w:bCs/>
        </w:rPr>
      </w:pPr>
    </w:p>
    <w:p w14:paraId="45CF8F29" w14:textId="77777777" w:rsidR="00982892" w:rsidRDefault="00982892" w:rsidP="00BC00C0">
      <w:pPr>
        <w:pStyle w:val="paragraph"/>
        <w:spacing w:after="0" w:line="360" w:lineRule="auto"/>
        <w:jc w:val="both"/>
        <w:textAlignment w:val="baseline"/>
        <w:rPr>
          <w:rFonts w:asciiTheme="minorHAnsi" w:hAnsiTheme="minorHAnsi" w:cstheme="minorHAnsi"/>
          <w:b/>
          <w:bCs/>
        </w:rPr>
      </w:pPr>
    </w:p>
    <w:p w14:paraId="7E36E305" w14:textId="158E3BBB" w:rsidR="00982892" w:rsidRDefault="00A04BC1" w:rsidP="00A04BC1">
      <w:pPr>
        <w:pStyle w:val="Caption"/>
        <w:jc w:val="center"/>
        <w:rPr>
          <w:rFonts w:cstheme="minorHAnsi"/>
          <w:b/>
          <w:bCs/>
        </w:rPr>
      </w:pPr>
      <w:bookmarkStart w:id="42" w:name="_Toc159589533"/>
      <w:r>
        <w:t xml:space="preserve">Figure </w:t>
      </w:r>
      <w:r w:rsidR="00000000">
        <w:fldChar w:fldCharType="begin"/>
      </w:r>
      <w:r w:rsidR="00000000">
        <w:instrText xml:space="preserve"> SEQ Figure \* ARABIC </w:instrText>
      </w:r>
      <w:r w:rsidR="00000000">
        <w:fldChar w:fldCharType="separate"/>
      </w:r>
      <w:r w:rsidR="00F37FFA">
        <w:rPr>
          <w:noProof/>
        </w:rPr>
        <w:t>7</w:t>
      </w:r>
      <w:r w:rsidR="00000000">
        <w:rPr>
          <w:noProof/>
        </w:rPr>
        <w:fldChar w:fldCharType="end"/>
      </w:r>
      <w:r>
        <w:t xml:space="preserve"> OSINT Framework</w:t>
      </w:r>
      <w:bookmarkEnd w:id="42"/>
    </w:p>
    <w:p w14:paraId="468CDDFD" w14:textId="77777777" w:rsidR="008A285A" w:rsidRDefault="008A285A" w:rsidP="00BC00C0">
      <w:pPr>
        <w:pStyle w:val="paragraph"/>
        <w:spacing w:after="0" w:line="360" w:lineRule="auto"/>
        <w:jc w:val="both"/>
        <w:textAlignment w:val="baseline"/>
        <w:rPr>
          <w:rFonts w:asciiTheme="minorHAnsi" w:hAnsiTheme="minorHAnsi" w:cstheme="minorHAnsi"/>
          <w:b/>
          <w:bCs/>
        </w:rPr>
      </w:pPr>
    </w:p>
    <w:p w14:paraId="42C737C9" w14:textId="713B0F8C" w:rsidR="00BC00C0" w:rsidRPr="00E42569" w:rsidRDefault="00703932" w:rsidP="00703932">
      <w:pPr>
        <w:pStyle w:val="Heading3"/>
      </w:pPr>
      <w:bookmarkStart w:id="43" w:name="_Toc159589682"/>
      <w:r>
        <w:t xml:space="preserve">2.5.7 </w:t>
      </w:r>
      <w:r w:rsidR="00BC00C0" w:rsidRPr="00E42569">
        <w:t>MITRE ATT&amp;CK</w:t>
      </w:r>
      <w:bookmarkEnd w:id="43"/>
      <w:r w:rsidR="00BC00C0" w:rsidRPr="00E42569">
        <w:t xml:space="preserve"> </w:t>
      </w:r>
    </w:p>
    <w:p w14:paraId="6FB3EF36" w14:textId="07313221" w:rsidR="00BC00C0" w:rsidRDefault="00703932" w:rsidP="00703932">
      <w:pPr>
        <w:pStyle w:val="paragraph"/>
        <w:spacing w:after="0" w:line="360" w:lineRule="auto"/>
        <w:jc w:val="both"/>
        <w:textAlignment w:val="baseline"/>
        <w:rPr>
          <w:rFonts w:asciiTheme="minorHAnsi" w:hAnsiTheme="minorHAnsi" w:cstheme="minorHAnsi"/>
        </w:rPr>
      </w:pPr>
      <w:r>
        <w:rPr>
          <w:rFonts w:asciiTheme="minorHAnsi" w:hAnsiTheme="minorHAnsi" w:cstheme="minorHAnsi"/>
        </w:rPr>
        <w:t>It is d</w:t>
      </w:r>
      <w:r w:rsidRPr="00703932">
        <w:rPr>
          <w:rFonts w:asciiTheme="minorHAnsi" w:hAnsiTheme="minorHAnsi" w:cstheme="minorHAnsi"/>
        </w:rPr>
        <w:t>eveloped by the MITRE Corporation, it offers an extensive knowledge base of adversary tactics and techniques</w:t>
      </w:r>
      <w:r w:rsidR="00BC00C0" w:rsidRPr="005B0A8E">
        <w:rPr>
          <w:rFonts w:asciiTheme="minorHAnsi" w:hAnsiTheme="minorHAnsi" w:cstheme="minorHAnsi"/>
        </w:rPr>
        <w:t>.</w:t>
      </w:r>
      <w:r w:rsidR="00BC00C0">
        <w:rPr>
          <w:rFonts w:asciiTheme="minorHAnsi" w:hAnsiTheme="minorHAnsi" w:cstheme="minorHAnsi"/>
        </w:rPr>
        <w:t xml:space="preserve"> It is u</w:t>
      </w:r>
      <w:r w:rsidR="00BC00C0" w:rsidRPr="005B0A8E">
        <w:rPr>
          <w:rFonts w:asciiTheme="minorHAnsi" w:hAnsiTheme="minorHAnsi" w:cstheme="minorHAnsi"/>
        </w:rPr>
        <w:t xml:space="preserve">sed for threat intelligence, red teaming, and improving detection and </w:t>
      </w:r>
      <w:r w:rsidR="00BC00C0">
        <w:rPr>
          <w:rFonts w:asciiTheme="minorHAnsi" w:hAnsiTheme="minorHAnsi" w:cstheme="minorHAnsi"/>
        </w:rPr>
        <w:t>defense</w:t>
      </w:r>
      <w:r w:rsidR="00BC00C0" w:rsidRPr="005B0A8E">
        <w:rPr>
          <w:rFonts w:asciiTheme="minorHAnsi" w:hAnsiTheme="minorHAnsi" w:cstheme="minorHAnsi"/>
        </w:rPr>
        <w:t xml:space="preserve"> strategies</w:t>
      </w:r>
      <w:r w:rsidR="00BC00C0">
        <w:rPr>
          <w:rFonts w:asciiTheme="minorHAnsi" w:hAnsiTheme="minorHAnsi" w:cstheme="minorHAnsi"/>
        </w:rPr>
        <w:t xml:space="preserve"> for better security planning for organizations against cyber-attacks</w:t>
      </w:r>
      <w:sdt>
        <w:sdtPr>
          <w:rPr>
            <w:rFonts w:asciiTheme="minorHAnsi" w:hAnsiTheme="minorHAnsi" w:cstheme="minorHAnsi"/>
          </w:rPr>
          <w:id w:val="-1531414726"/>
          <w:citation/>
        </w:sdtPr>
        <w:sdtContent>
          <w:r w:rsidR="00BC00C0">
            <w:rPr>
              <w:rFonts w:asciiTheme="minorHAnsi" w:hAnsiTheme="minorHAnsi" w:cstheme="minorHAnsi"/>
            </w:rPr>
            <w:fldChar w:fldCharType="begin"/>
          </w:r>
          <w:r w:rsidR="00BC00C0">
            <w:rPr>
              <w:rFonts w:asciiTheme="minorHAnsi" w:hAnsiTheme="minorHAnsi" w:cstheme="minorHAnsi"/>
            </w:rPr>
            <w:instrText xml:space="preserve"> CITATION MAT23 \l 2057 </w:instrText>
          </w:r>
          <w:r w:rsidR="00BC00C0">
            <w:rPr>
              <w:rFonts w:asciiTheme="minorHAnsi" w:hAnsiTheme="minorHAnsi" w:cstheme="minorHAnsi"/>
            </w:rPr>
            <w:fldChar w:fldCharType="separate"/>
          </w:r>
          <w:r w:rsidR="008D5980">
            <w:rPr>
              <w:rFonts w:asciiTheme="minorHAnsi" w:hAnsiTheme="minorHAnsi" w:cstheme="minorHAnsi"/>
              <w:noProof/>
            </w:rPr>
            <w:t xml:space="preserve"> </w:t>
          </w:r>
          <w:r w:rsidR="008D5980" w:rsidRPr="008D5980">
            <w:rPr>
              <w:rFonts w:asciiTheme="minorHAnsi" w:hAnsiTheme="minorHAnsi" w:cstheme="minorHAnsi"/>
              <w:noProof/>
            </w:rPr>
            <w:t>[50]</w:t>
          </w:r>
          <w:r w:rsidR="00BC00C0">
            <w:rPr>
              <w:rFonts w:asciiTheme="minorHAnsi" w:hAnsiTheme="minorHAnsi" w:cstheme="minorHAnsi"/>
            </w:rPr>
            <w:fldChar w:fldCharType="end"/>
          </w:r>
        </w:sdtContent>
      </w:sdt>
      <w:r w:rsidR="00BC00C0">
        <w:rPr>
          <w:rFonts w:asciiTheme="minorHAnsi" w:hAnsiTheme="minorHAnsi" w:cstheme="minorHAnsi"/>
        </w:rPr>
        <w:t>.</w:t>
      </w:r>
    </w:p>
    <w:p w14:paraId="5C78FB46" w14:textId="0FBBE25E" w:rsidR="004F6DF4" w:rsidRPr="005B0A8E" w:rsidRDefault="004F6DF4" w:rsidP="00BC00C0">
      <w:pPr>
        <w:pStyle w:val="paragraph"/>
        <w:spacing w:after="0" w:line="360" w:lineRule="auto"/>
        <w:jc w:val="both"/>
        <w:textAlignment w:val="baseline"/>
        <w:rPr>
          <w:rFonts w:asciiTheme="minorHAnsi" w:hAnsiTheme="minorHAnsi" w:cstheme="minorHAnsi"/>
        </w:rPr>
      </w:pPr>
      <w:r>
        <w:rPr>
          <w:rFonts w:asciiTheme="minorHAnsi" w:hAnsiTheme="minorHAnsi" w:cstheme="minorHAnsi"/>
        </w:rPr>
        <w:t>Fig. 8 contain a summary of the MITRE ATT&amp;CK techniques and procedures, which will be relevant to achieving the aim of this project,</w:t>
      </w:r>
    </w:p>
    <w:p w14:paraId="64ECD89C" w14:textId="77777777" w:rsidR="00BC00C0" w:rsidRDefault="00BC00C0" w:rsidP="00BC00C0">
      <w:pPr>
        <w:pStyle w:val="paragraph"/>
        <w:spacing w:after="0" w:line="360" w:lineRule="auto"/>
        <w:jc w:val="both"/>
        <w:textAlignment w:val="baseline"/>
        <w:rPr>
          <w:rFonts w:asciiTheme="minorHAnsi" w:hAnsiTheme="minorHAnsi" w:cstheme="minorHAnsi"/>
        </w:rPr>
      </w:pPr>
      <w:r>
        <w:rPr>
          <w:rFonts w:asciiTheme="minorHAnsi" w:hAnsiTheme="minorHAnsi" w:cstheme="minorHAnsi"/>
          <w:noProof/>
        </w:rPr>
        <w:drawing>
          <wp:inline distT="0" distB="0" distL="0" distR="0" wp14:anchorId="1636D486" wp14:editId="5083D3A6">
            <wp:extent cx="5943600" cy="3261995"/>
            <wp:effectExtent l="0" t="0" r="0" b="0"/>
            <wp:docPr id="52835482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354822" name="Picture 528354822"/>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943600" cy="3261995"/>
                    </a:xfrm>
                    <a:prstGeom prst="rect">
                      <a:avLst/>
                    </a:prstGeom>
                  </pic:spPr>
                </pic:pic>
              </a:graphicData>
            </a:graphic>
          </wp:inline>
        </w:drawing>
      </w:r>
    </w:p>
    <w:p w14:paraId="6D3ECB62" w14:textId="4F1ADFB3" w:rsidR="00BC00C0" w:rsidRDefault="00BC00C0" w:rsidP="00BC00C0">
      <w:pPr>
        <w:pStyle w:val="Caption"/>
        <w:jc w:val="center"/>
        <w:rPr>
          <w:rFonts w:cstheme="minorHAnsi"/>
        </w:rPr>
      </w:pPr>
      <w:bookmarkStart w:id="44" w:name="_Toc159589534"/>
      <w:r>
        <w:t xml:space="preserve">Figure </w:t>
      </w:r>
      <w:r w:rsidR="00000000">
        <w:fldChar w:fldCharType="begin"/>
      </w:r>
      <w:r w:rsidR="00000000">
        <w:instrText xml:space="preserve"> SEQ Figure \* ARABIC </w:instrText>
      </w:r>
      <w:r w:rsidR="00000000">
        <w:fldChar w:fldCharType="separate"/>
      </w:r>
      <w:r w:rsidR="00F37FFA">
        <w:rPr>
          <w:noProof/>
        </w:rPr>
        <w:t>8</w:t>
      </w:r>
      <w:r w:rsidR="00000000">
        <w:rPr>
          <w:noProof/>
        </w:rPr>
        <w:fldChar w:fldCharType="end"/>
      </w:r>
      <w:r>
        <w:t xml:space="preserve"> MITRE ATT&amp;CK Model</w:t>
      </w:r>
      <w:bookmarkEnd w:id="44"/>
    </w:p>
    <w:p w14:paraId="1D0D7254" w14:textId="77777777" w:rsidR="00BC00C0" w:rsidRPr="005B0A8E" w:rsidRDefault="00BC00C0" w:rsidP="00703932">
      <w:pPr>
        <w:pStyle w:val="Heading3"/>
      </w:pPr>
    </w:p>
    <w:p w14:paraId="27E7C095" w14:textId="7B6E80F5" w:rsidR="00BC00C0" w:rsidRPr="00E42569" w:rsidRDefault="00703932" w:rsidP="00703932">
      <w:pPr>
        <w:pStyle w:val="Heading3"/>
        <w:rPr>
          <w:b/>
          <w:bCs/>
        </w:rPr>
      </w:pPr>
      <w:bookmarkStart w:id="45" w:name="_Toc159589683"/>
      <w:r>
        <w:rPr>
          <w:b/>
          <w:bCs/>
        </w:rPr>
        <w:t xml:space="preserve">2.5.8 </w:t>
      </w:r>
      <w:r w:rsidR="00BC00C0" w:rsidRPr="00E42569">
        <w:rPr>
          <w:b/>
          <w:bCs/>
        </w:rPr>
        <w:t>Zero Trust Security Model:</w:t>
      </w:r>
      <w:bookmarkEnd w:id="45"/>
    </w:p>
    <w:p w14:paraId="00D3D339" w14:textId="125744C4" w:rsidR="00BC00C0" w:rsidRDefault="00BC00C0" w:rsidP="00BC00C0">
      <w:pPr>
        <w:pStyle w:val="paragraph"/>
        <w:spacing w:after="0" w:line="360" w:lineRule="auto"/>
        <w:jc w:val="both"/>
        <w:textAlignment w:val="baseline"/>
        <w:rPr>
          <w:rFonts w:asciiTheme="minorHAnsi" w:hAnsiTheme="minorHAnsi" w:cstheme="minorHAnsi"/>
        </w:rPr>
      </w:pPr>
      <w:r>
        <w:rPr>
          <w:rFonts w:asciiTheme="minorHAnsi" w:hAnsiTheme="minorHAnsi" w:cstheme="minorHAnsi"/>
        </w:rPr>
        <w:t>This particular framework is n</w:t>
      </w:r>
      <w:r w:rsidRPr="005B0A8E">
        <w:rPr>
          <w:rFonts w:asciiTheme="minorHAnsi" w:hAnsiTheme="minorHAnsi" w:cstheme="minorHAnsi"/>
        </w:rPr>
        <w:t>ot tied to a specific organization or standard, but a holistic approach to security.</w:t>
      </w:r>
      <w:r>
        <w:rPr>
          <w:rFonts w:asciiTheme="minorHAnsi" w:hAnsiTheme="minorHAnsi" w:cstheme="minorHAnsi"/>
        </w:rPr>
        <w:t xml:space="preserve"> It a</w:t>
      </w:r>
      <w:r w:rsidRPr="005B0A8E">
        <w:rPr>
          <w:rFonts w:asciiTheme="minorHAnsi" w:hAnsiTheme="minorHAnsi" w:cstheme="minorHAnsi"/>
        </w:rPr>
        <w:t>ssumes no implicit trust and verifies everything.</w:t>
      </w:r>
      <w:r>
        <w:rPr>
          <w:rFonts w:asciiTheme="minorHAnsi" w:hAnsiTheme="minorHAnsi" w:cstheme="minorHAnsi"/>
        </w:rPr>
        <w:t xml:space="preserve"> </w:t>
      </w:r>
      <w:r w:rsidRPr="005B0A8E">
        <w:rPr>
          <w:rFonts w:asciiTheme="minorHAnsi" w:hAnsiTheme="minorHAnsi" w:cstheme="minorHAnsi"/>
        </w:rPr>
        <w:t>Enforces strict access controls, continuous monitoring, and adaptive security measures</w:t>
      </w:r>
      <w:sdt>
        <w:sdtPr>
          <w:rPr>
            <w:rFonts w:asciiTheme="minorHAnsi" w:hAnsiTheme="minorHAnsi" w:cstheme="minorHAnsi"/>
          </w:rPr>
          <w:id w:val="-1094241797"/>
          <w:citation/>
        </w:sdtPr>
        <w:sdtContent>
          <w:r>
            <w:rPr>
              <w:rFonts w:asciiTheme="minorHAnsi" w:hAnsiTheme="minorHAnsi" w:cstheme="minorHAnsi"/>
            </w:rPr>
            <w:fldChar w:fldCharType="begin"/>
          </w:r>
          <w:r>
            <w:rPr>
              <w:rFonts w:asciiTheme="minorHAnsi" w:hAnsiTheme="minorHAnsi" w:cstheme="minorHAnsi"/>
            </w:rPr>
            <w:instrText xml:space="preserve"> CITATION cis22 \l 2057 </w:instrText>
          </w:r>
          <w:r>
            <w:rPr>
              <w:rFonts w:asciiTheme="minorHAnsi" w:hAnsiTheme="minorHAnsi" w:cstheme="minorHAnsi"/>
            </w:rPr>
            <w:fldChar w:fldCharType="separate"/>
          </w:r>
          <w:r w:rsidR="008D5980">
            <w:rPr>
              <w:rFonts w:asciiTheme="minorHAnsi" w:hAnsiTheme="minorHAnsi" w:cstheme="minorHAnsi"/>
              <w:noProof/>
            </w:rPr>
            <w:t xml:space="preserve"> </w:t>
          </w:r>
          <w:r w:rsidR="008D5980" w:rsidRPr="008D5980">
            <w:rPr>
              <w:rFonts w:asciiTheme="minorHAnsi" w:hAnsiTheme="minorHAnsi" w:cstheme="minorHAnsi"/>
              <w:noProof/>
            </w:rPr>
            <w:t>[51]</w:t>
          </w:r>
          <w:r>
            <w:rPr>
              <w:rFonts w:asciiTheme="minorHAnsi" w:hAnsiTheme="minorHAnsi" w:cstheme="minorHAnsi"/>
            </w:rPr>
            <w:fldChar w:fldCharType="end"/>
          </w:r>
        </w:sdtContent>
      </w:sdt>
      <w:r w:rsidRPr="005B0A8E">
        <w:rPr>
          <w:rFonts w:asciiTheme="minorHAnsi" w:hAnsiTheme="minorHAnsi" w:cstheme="minorHAnsi"/>
        </w:rPr>
        <w:t>.</w:t>
      </w:r>
    </w:p>
    <w:p w14:paraId="1D88CF8C" w14:textId="5C363037" w:rsidR="00D5482F" w:rsidRPr="005B0A8E" w:rsidRDefault="00D5482F" w:rsidP="00BC00C0">
      <w:pPr>
        <w:pStyle w:val="paragraph"/>
        <w:spacing w:after="0" w:line="360" w:lineRule="auto"/>
        <w:jc w:val="both"/>
        <w:textAlignment w:val="baseline"/>
        <w:rPr>
          <w:rFonts w:asciiTheme="minorHAnsi" w:hAnsiTheme="minorHAnsi" w:cstheme="minorHAnsi"/>
        </w:rPr>
      </w:pPr>
      <w:r>
        <w:rPr>
          <w:rFonts w:asciiTheme="minorHAnsi" w:hAnsiTheme="minorHAnsi" w:cstheme="minorHAnsi"/>
          <w:noProof/>
        </w:rPr>
        <w:drawing>
          <wp:anchor distT="0" distB="0" distL="114300" distR="114300" simplePos="0" relativeHeight="251735040" behindDoc="1" locked="0" layoutInCell="1" allowOverlap="1" wp14:anchorId="25E482BA" wp14:editId="1A382DA5">
            <wp:simplePos x="0" y="0"/>
            <wp:positionH relativeFrom="column">
              <wp:posOffset>382270</wp:posOffset>
            </wp:positionH>
            <wp:positionV relativeFrom="paragraph">
              <wp:posOffset>0</wp:posOffset>
            </wp:positionV>
            <wp:extent cx="5560695" cy="4401185"/>
            <wp:effectExtent l="0" t="0" r="1905" b="0"/>
            <wp:wrapTight wrapText="bothSides">
              <wp:wrapPolygon edited="0">
                <wp:start x="7992" y="93"/>
                <wp:lineTo x="7548" y="561"/>
                <wp:lineTo x="6882" y="1402"/>
                <wp:lineTo x="6882" y="1776"/>
                <wp:lineTo x="5624" y="2244"/>
                <wp:lineTo x="5476" y="2431"/>
                <wp:lineTo x="5476" y="3272"/>
                <wp:lineTo x="4070" y="3927"/>
                <wp:lineTo x="3774" y="4114"/>
                <wp:lineTo x="3922" y="4768"/>
                <wp:lineTo x="2516" y="6264"/>
                <wp:lineTo x="1998" y="6545"/>
                <wp:lineTo x="814" y="7573"/>
                <wp:lineTo x="222" y="9256"/>
                <wp:lineTo x="0" y="10658"/>
                <wp:lineTo x="222" y="12248"/>
                <wp:lineTo x="888" y="13743"/>
                <wp:lineTo x="962" y="14024"/>
                <wp:lineTo x="2590" y="15239"/>
                <wp:lineTo x="2960" y="15239"/>
                <wp:lineTo x="3552" y="16735"/>
                <wp:lineTo x="3626" y="17016"/>
                <wp:lineTo x="5180" y="18231"/>
                <wp:lineTo x="5476" y="18231"/>
                <wp:lineTo x="5476" y="18792"/>
                <wp:lineTo x="6364" y="19727"/>
                <wp:lineTo x="6882" y="20008"/>
                <wp:lineTo x="7696" y="20942"/>
                <wp:lineTo x="7918" y="21129"/>
                <wp:lineTo x="16724" y="21129"/>
                <wp:lineTo x="16946" y="20942"/>
                <wp:lineTo x="17760" y="19914"/>
                <wp:lineTo x="17834" y="19727"/>
                <wp:lineTo x="17686" y="18231"/>
                <wp:lineTo x="19609" y="16735"/>
                <wp:lineTo x="19905" y="16735"/>
                <wp:lineTo x="20867" y="15520"/>
                <wp:lineTo x="20941" y="15239"/>
                <wp:lineTo x="20571" y="13743"/>
                <wp:lineTo x="20941" y="12248"/>
                <wp:lineTo x="21533" y="11032"/>
                <wp:lineTo x="21385" y="10004"/>
                <wp:lineTo x="20571" y="7760"/>
                <wp:lineTo x="21015" y="6171"/>
                <wp:lineTo x="20497" y="5142"/>
                <wp:lineTo x="20201" y="4768"/>
                <wp:lineTo x="17612" y="3272"/>
                <wp:lineTo x="17834" y="1963"/>
                <wp:lineTo x="17908" y="1496"/>
                <wp:lineTo x="17168" y="561"/>
                <wp:lineTo x="16724" y="93"/>
                <wp:lineTo x="7992" y="93"/>
              </wp:wrapPolygon>
            </wp:wrapTight>
            <wp:docPr id="101393339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933392" name="Picture 1013933392"/>
                    <pic:cNvPicPr/>
                  </pic:nvPicPr>
                  <pic:blipFill>
                    <a:blip r:embed="rId25">
                      <a:extLst>
                        <a:ext uri="{28A0092B-C50C-407E-A947-70E740481C1C}">
                          <a14:useLocalDpi xmlns:a14="http://schemas.microsoft.com/office/drawing/2010/main" val="0"/>
                        </a:ext>
                      </a:extLst>
                    </a:blip>
                    <a:stretch>
                      <a:fillRect/>
                    </a:stretch>
                  </pic:blipFill>
                  <pic:spPr>
                    <a:xfrm>
                      <a:off x="0" y="0"/>
                      <a:ext cx="5560695" cy="4401185"/>
                    </a:xfrm>
                    <a:prstGeom prst="rect">
                      <a:avLst/>
                    </a:prstGeom>
                  </pic:spPr>
                </pic:pic>
              </a:graphicData>
            </a:graphic>
            <wp14:sizeRelH relativeFrom="margin">
              <wp14:pctWidth>0</wp14:pctWidth>
            </wp14:sizeRelH>
            <wp14:sizeRelV relativeFrom="margin">
              <wp14:pctHeight>0</wp14:pctHeight>
            </wp14:sizeRelV>
          </wp:anchor>
        </w:drawing>
      </w:r>
    </w:p>
    <w:p w14:paraId="3BD35721" w14:textId="77777777" w:rsidR="00474CFF" w:rsidRDefault="00474CFF" w:rsidP="00474CFF">
      <w:pPr>
        <w:spacing w:line="360" w:lineRule="auto"/>
        <w:jc w:val="both"/>
        <w:rPr>
          <w:rFonts w:cstheme="minorHAnsi"/>
          <w:sz w:val="24"/>
          <w:szCs w:val="24"/>
        </w:rPr>
      </w:pPr>
    </w:p>
    <w:p w14:paraId="76402168" w14:textId="77777777" w:rsidR="007047C4" w:rsidRDefault="007047C4" w:rsidP="008123AF">
      <w:pPr>
        <w:spacing w:line="360" w:lineRule="auto"/>
        <w:jc w:val="both"/>
        <w:rPr>
          <w:rFonts w:cstheme="minorHAnsi"/>
          <w:sz w:val="24"/>
          <w:szCs w:val="24"/>
        </w:rPr>
      </w:pPr>
    </w:p>
    <w:p w14:paraId="51818AA8" w14:textId="77777777" w:rsidR="00EC7D14" w:rsidRDefault="00EC7D14" w:rsidP="008123AF">
      <w:pPr>
        <w:spacing w:line="360" w:lineRule="auto"/>
        <w:jc w:val="both"/>
        <w:rPr>
          <w:rFonts w:cstheme="minorHAnsi"/>
          <w:sz w:val="24"/>
          <w:szCs w:val="24"/>
        </w:rPr>
      </w:pPr>
    </w:p>
    <w:p w14:paraId="74E65DE8" w14:textId="77777777" w:rsidR="00D5482F" w:rsidRDefault="00D5482F" w:rsidP="008123AF">
      <w:pPr>
        <w:spacing w:line="360" w:lineRule="auto"/>
        <w:jc w:val="both"/>
        <w:rPr>
          <w:rFonts w:cstheme="minorHAnsi"/>
          <w:sz w:val="24"/>
          <w:szCs w:val="24"/>
        </w:rPr>
      </w:pPr>
    </w:p>
    <w:p w14:paraId="5172BBDC" w14:textId="77777777" w:rsidR="00D5482F" w:rsidRDefault="00D5482F" w:rsidP="008123AF">
      <w:pPr>
        <w:spacing w:line="360" w:lineRule="auto"/>
        <w:jc w:val="both"/>
        <w:rPr>
          <w:rFonts w:cstheme="minorHAnsi"/>
          <w:sz w:val="24"/>
          <w:szCs w:val="24"/>
        </w:rPr>
      </w:pPr>
    </w:p>
    <w:p w14:paraId="74186916" w14:textId="77777777" w:rsidR="00D5482F" w:rsidRDefault="00D5482F" w:rsidP="008123AF">
      <w:pPr>
        <w:spacing w:line="360" w:lineRule="auto"/>
        <w:jc w:val="both"/>
        <w:rPr>
          <w:rFonts w:cstheme="minorHAnsi"/>
          <w:sz w:val="24"/>
          <w:szCs w:val="24"/>
        </w:rPr>
      </w:pPr>
    </w:p>
    <w:p w14:paraId="5DDAC9A3" w14:textId="77777777" w:rsidR="00D5482F" w:rsidRDefault="00D5482F" w:rsidP="008123AF">
      <w:pPr>
        <w:spacing w:line="360" w:lineRule="auto"/>
        <w:jc w:val="both"/>
        <w:rPr>
          <w:rFonts w:cstheme="minorHAnsi"/>
          <w:sz w:val="24"/>
          <w:szCs w:val="24"/>
        </w:rPr>
      </w:pPr>
    </w:p>
    <w:p w14:paraId="31E57D81" w14:textId="77777777" w:rsidR="00D5482F" w:rsidRDefault="00D5482F" w:rsidP="008123AF">
      <w:pPr>
        <w:spacing w:line="360" w:lineRule="auto"/>
        <w:jc w:val="both"/>
        <w:rPr>
          <w:rFonts w:cstheme="minorHAnsi"/>
          <w:sz w:val="24"/>
          <w:szCs w:val="24"/>
        </w:rPr>
      </w:pPr>
    </w:p>
    <w:p w14:paraId="1889988F" w14:textId="77777777" w:rsidR="00D5482F" w:rsidRDefault="00D5482F" w:rsidP="008123AF">
      <w:pPr>
        <w:spacing w:line="360" w:lineRule="auto"/>
        <w:jc w:val="both"/>
        <w:rPr>
          <w:rFonts w:cstheme="minorHAnsi"/>
          <w:sz w:val="24"/>
          <w:szCs w:val="24"/>
        </w:rPr>
      </w:pPr>
    </w:p>
    <w:p w14:paraId="35FD33A9" w14:textId="77777777" w:rsidR="00D5482F" w:rsidRDefault="00D5482F" w:rsidP="008123AF">
      <w:pPr>
        <w:spacing w:line="360" w:lineRule="auto"/>
        <w:jc w:val="both"/>
        <w:rPr>
          <w:rFonts w:cstheme="minorHAnsi"/>
          <w:sz w:val="24"/>
          <w:szCs w:val="24"/>
        </w:rPr>
      </w:pPr>
    </w:p>
    <w:p w14:paraId="1D0CEE90" w14:textId="77777777" w:rsidR="00D5482F" w:rsidRDefault="00D5482F" w:rsidP="00D5482F">
      <w:pPr>
        <w:pStyle w:val="Caption"/>
        <w:jc w:val="right"/>
      </w:pPr>
    </w:p>
    <w:p w14:paraId="038BE2A9" w14:textId="16621BC5" w:rsidR="00D5482F" w:rsidRDefault="00D5482F" w:rsidP="00D5482F">
      <w:pPr>
        <w:pStyle w:val="Caption"/>
        <w:jc w:val="center"/>
      </w:pPr>
      <w:bookmarkStart w:id="46" w:name="_Toc159589535"/>
      <w:r>
        <w:t xml:space="preserve">Figure </w:t>
      </w:r>
      <w:r w:rsidR="00000000">
        <w:fldChar w:fldCharType="begin"/>
      </w:r>
      <w:r w:rsidR="00000000">
        <w:instrText xml:space="preserve"> SEQ Figure \* ARABIC </w:instrText>
      </w:r>
      <w:r w:rsidR="00000000">
        <w:fldChar w:fldCharType="separate"/>
      </w:r>
      <w:r w:rsidR="00F37FFA">
        <w:rPr>
          <w:noProof/>
        </w:rPr>
        <w:t>9</w:t>
      </w:r>
      <w:r w:rsidR="00000000">
        <w:rPr>
          <w:noProof/>
        </w:rPr>
        <w:fldChar w:fldCharType="end"/>
      </w:r>
      <w:r>
        <w:t xml:space="preserve"> Zero Trust Principle </w:t>
      </w:r>
      <w:sdt>
        <w:sdtPr>
          <w:id w:val="-96485617"/>
          <w:citation/>
        </w:sdtPr>
        <w:sdtContent>
          <w:r>
            <w:fldChar w:fldCharType="begin"/>
          </w:r>
          <w:r>
            <w:rPr>
              <w:lang w:val="en-GB"/>
            </w:rPr>
            <w:instrText xml:space="preserve"> CITATION SK24 \l 2057 </w:instrText>
          </w:r>
          <w:r>
            <w:fldChar w:fldCharType="separate"/>
          </w:r>
          <w:r w:rsidRPr="00D5482F">
            <w:rPr>
              <w:noProof/>
              <w:lang w:val="en-GB"/>
            </w:rPr>
            <w:t>[55]</w:t>
          </w:r>
          <w:r>
            <w:fldChar w:fldCharType="end"/>
          </w:r>
        </w:sdtContent>
      </w:sdt>
      <w:bookmarkEnd w:id="46"/>
    </w:p>
    <w:p w14:paraId="5148A48A" w14:textId="77777777" w:rsidR="0033407F" w:rsidRPr="0033407F" w:rsidRDefault="0033407F" w:rsidP="0033407F"/>
    <w:p w14:paraId="370657A7" w14:textId="02DA69AA" w:rsidR="0065308D" w:rsidRDefault="0033407F" w:rsidP="0033407F">
      <w:pPr>
        <w:spacing w:line="360" w:lineRule="auto"/>
        <w:jc w:val="both"/>
        <w:rPr>
          <w:sz w:val="24"/>
          <w:szCs w:val="24"/>
        </w:rPr>
      </w:pPr>
      <w:r>
        <w:rPr>
          <w:sz w:val="24"/>
          <w:szCs w:val="24"/>
        </w:rPr>
        <w:t xml:space="preserve">In conclusion, </w:t>
      </w:r>
      <w:r w:rsidRPr="0033407F">
        <w:rPr>
          <w:sz w:val="24"/>
          <w:szCs w:val="24"/>
        </w:rPr>
        <w:t xml:space="preserve">Cybersecurity frameworks </w:t>
      </w:r>
      <w:r w:rsidR="0065308D">
        <w:rPr>
          <w:sz w:val="24"/>
          <w:szCs w:val="24"/>
        </w:rPr>
        <w:t xml:space="preserve">only </w:t>
      </w:r>
      <w:r w:rsidR="005C782A">
        <w:rPr>
          <w:sz w:val="24"/>
          <w:szCs w:val="24"/>
        </w:rPr>
        <w:t>provide</w:t>
      </w:r>
      <w:r w:rsidRPr="0033407F">
        <w:rPr>
          <w:sz w:val="24"/>
          <w:szCs w:val="24"/>
        </w:rPr>
        <w:t xml:space="preserve"> organizations with a structured set of guidelines for protecting information systems, detecting cybersecurity events, responding to incidents, and recovering from attacks. These frameworks often include standards, guidelines, and practices to ensure that an </w:t>
      </w:r>
      <w:r w:rsidR="00703932">
        <w:rPr>
          <w:sz w:val="24"/>
          <w:szCs w:val="24"/>
        </w:rPr>
        <w:t>SMEs</w:t>
      </w:r>
      <w:r w:rsidRPr="0033407F">
        <w:rPr>
          <w:sz w:val="24"/>
          <w:szCs w:val="24"/>
        </w:rPr>
        <w:t xml:space="preserve"> information security measures are </w:t>
      </w:r>
      <w:r w:rsidR="00703932">
        <w:rPr>
          <w:sz w:val="24"/>
          <w:szCs w:val="24"/>
        </w:rPr>
        <w:t>incorporated</w:t>
      </w:r>
      <w:r w:rsidRPr="0033407F">
        <w:rPr>
          <w:sz w:val="24"/>
          <w:szCs w:val="24"/>
        </w:rPr>
        <w:t xml:space="preserve"> with its business objectives. They serve to ensure organizations assess their current cybersecurity posture, identify areas for improvement, and implement strategic security measures tailored to their specific needs and threats.</w:t>
      </w:r>
      <w:r>
        <w:rPr>
          <w:sz w:val="24"/>
          <w:szCs w:val="24"/>
        </w:rPr>
        <w:t xml:space="preserve"> </w:t>
      </w:r>
      <w:r w:rsidR="0065308D">
        <w:rPr>
          <w:sz w:val="24"/>
          <w:szCs w:val="24"/>
        </w:rPr>
        <w:t>However, without proper and well implemented security system, just having an understanding of these frameworks, won’t guarantee the safety of an organization from attacks.</w:t>
      </w:r>
    </w:p>
    <w:p w14:paraId="7B8B09CB" w14:textId="77777777" w:rsidR="0065308D" w:rsidRDefault="0065308D">
      <w:pPr>
        <w:rPr>
          <w:sz w:val="24"/>
          <w:szCs w:val="24"/>
        </w:rPr>
      </w:pPr>
      <w:r>
        <w:rPr>
          <w:sz w:val="24"/>
          <w:szCs w:val="24"/>
        </w:rPr>
        <w:br w:type="page"/>
      </w:r>
    </w:p>
    <w:p w14:paraId="4414EF1E" w14:textId="2A6E25FA" w:rsidR="0065308D" w:rsidRPr="00AB2E5D" w:rsidRDefault="002E2E29" w:rsidP="002E2E29">
      <w:pPr>
        <w:pStyle w:val="Heading2"/>
        <w:rPr>
          <w:lang w:val="fr-FR"/>
        </w:rPr>
      </w:pPr>
      <w:bookmarkStart w:id="47" w:name="_Toc159589684"/>
      <w:r w:rsidRPr="00AB2E5D">
        <w:rPr>
          <w:lang w:val="fr-FR"/>
        </w:rPr>
        <w:t xml:space="preserve">2.6 </w:t>
      </w:r>
      <w:r w:rsidR="0065308D" w:rsidRPr="00AB2E5D">
        <w:rPr>
          <w:lang w:val="fr-FR"/>
        </w:rPr>
        <w:t>Ipsos (Institute Public de Sondage d'Opinion Secteur)</w:t>
      </w:r>
      <w:bookmarkEnd w:id="47"/>
    </w:p>
    <w:p w14:paraId="0691CE11" w14:textId="77777777" w:rsidR="002E2E29" w:rsidRPr="00AB2E5D" w:rsidRDefault="002E2E29" w:rsidP="002E2E29">
      <w:pPr>
        <w:rPr>
          <w:lang w:val="fr-FR"/>
        </w:rPr>
      </w:pPr>
    </w:p>
    <w:p w14:paraId="72261961" w14:textId="77777777" w:rsidR="0065308D" w:rsidRPr="005521F4" w:rsidRDefault="0065308D" w:rsidP="0065308D">
      <w:pPr>
        <w:spacing w:line="360" w:lineRule="auto"/>
        <w:jc w:val="both"/>
        <w:rPr>
          <w:rFonts w:cstheme="minorHAnsi"/>
          <w:sz w:val="24"/>
          <w:szCs w:val="24"/>
        </w:rPr>
      </w:pPr>
      <w:r w:rsidRPr="005521F4">
        <w:rPr>
          <w:rFonts w:cstheme="minorHAnsi"/>
          <w:sz w:val="24"/>
          <w:szCs w:val="24"/>
        </w:rPr>
        <w:t>Ipsos is commissioned by the UK government to carry out this survey.</w:t>
      </w:r>
    </w:p>
    <w:p w14:paraId="3AA88304" w14:textId="43D27E5A" w:rsidR="0065308D" w:rsidRDefault="00703932" w:rsidP="0065308D">
      <w:pPr>
        <w:spacing w:line="360" w:lineRule="auto"/>
        <w:jc w:val="both"/>
        <w:rPr>
          <w:rFonts w:cstheme="minorHAnsi"/>
          <w:sz w:val="24"/>
          <w:szCs w:val="24"/>
        </w:rPr>
      </w:pPr>
      <w:r w:rsidRPr="00703932">
        <w:rPr>
          <w:rFonts w:cstheme="minorHAnsi"/>
          <w:sz w:val="24"/>
          <w:szCs w:val="24"/>
        </w:rPr>
        <w:t>Ipsos is a multinational market research and consulting firm with its headquarters in Paris, France. Founded in 1975, Ipsos is among the largest survey-based research companies globally</w:t>
      </w:r>
      <w:r w:rsidR="0065308D" w:rsidRPr="005521F4">
        <w:rPr>
          <w:rFonts w:cstheme="minorHAnsi"/>
          <w:sz w:val="24"/>
          <w:szCs w:val="24"/>
        </w:rPr>
        <w:t>. The firm provides a range of services, including market research, public opinion polling, and data analytics. Ipsos conducts research in various industries, offering insights and strategic advice to help organizations make informed decisions. With a presence in over 90 countries, Ipsos is recognized for its expertise in understanding consumer behavior, social trends, and market dynamics</w:t>
      </w:r>
      <w:sdt>
        <w:sdtPr>
          <w:rPr>
            <w:rFonts w:cstheme="minorHAnsi"/>
            <w:sz w:val="24"/>
            <w:szCs w:val="24"/>
          </w:rPr>
          <w:id w:val="-1570569922"/>
          <w:citation/>
        </w:sdtPr>
        <w:sdtContent>
          <w:r w:rsidR="0065308D">
            <w:rPr>
              <w:rFonts w:cstheme="minorHAnsi"/>
              <w:sz w:val="24"/>
              <w:szCs w:val="24"/>
            </w:rPr>
            <w:fldChar w:fldCharType="begin"/>
          </w:r>
          <w:r w:rsidR="0065308D">
            <w:rPr>
              <w:rFonts w:cstheme="minorHAnsi"/>
              <w:sz w:val="24"/>
              <w:szCs w:val="24"/>
              <w:lang w:val="en-GB"/>
            </w:rPr>
            <w:instrText xml:space="preserve"> CITATION ips23 \l 2057 </w:instrText>
          </w:r>
          <w:r w:rsidR="0065308D">
            <w:rPr>
              <w:rFonts w:cstheme="minorHAnsi"/>
              <w:sz w:val="24"/>
              <w:szCs w:val="24"/>
            </w:rPr>
            <w:fldChar w:fldCharType="separate"/>
          </w:r>
          <w:r w:rsidR="0065308D">
            <w:rPr>
              <w:rFonts w:cstheme="minorHAnsi"/>
              <w:noProof/>
              <w:sz w:val="24"/>
              <w:szCs w:val="24"/>
              <w:lang w:val="en-GB"/>
            </w:rPr>
            <w:t xml:space="preserve"> </w:t>
          </w:r>
          <w:r w:rsidR="0065308D" w:rsidRPr="008D5980">
            <w:rPr>
              <w:rFonts w:cstheme="minorHAnsi"/>
              <w:noProof/>
              <w:sz w:val="24"/>
              <w:szCs w:val="24"/>
              <w:lang w:val="en-GB"/>
            </w:rPr>
            <w:t>[55]</w:t>
          </w:r>
          <w:r w:rsidR="0065308D">
            <w:rPr>
              <w:rFonts w:cstheme="minorHAnsi"/>
              <w:sz w:val="24"/>
              <w:szCs w:val="24"/>
            </w:rPr>
            <w:fldChar w:fldCharType="end"/>
          </w:r>
        </w:sdtContent>
      </w:sdt>
      <w:r w:rsidR="0065308D" w:rsidRPr="005521F4">
        <w:rPr>
          <w:rFonts w:cstheme="minorHAnsi"/>
          <w:sz w:val="24"/>
          <w:szCs w:val="24"/>
        </w:rPr>
        <w:t xml:space="preserve">. </w:t>
      </w:r>
    </w:p>
    <w:p w14:paraId="6DB71621" w14:textId="77777777" w:rsidR="0065308D" w:rsidRPr="005521F4" w:rsidRDefault="0065308D" w:rsidP="0065308D">
      <w:pPr>
        <w:spacing w:line="360" w:lineRule="auto"/>
        <w:jc w:val="both"/>
        <w:rPr>
          <w:rFonts w:cstheme="minorHAnsi"/>
          <w:sz w:val="24"/>
          <w:szCs w:val="24"/>
        </w:rPr>
      </w:pPr>
      <w:r w:rsidRPr="005521F4">
        <w:rPr>
          <w:rFonts w:cstheme="minorHAnsi"/>
          <w:sz w:val="24"/>
          <w:szCs w:val="24"/>
        </w:rPr>
        <w:t>The company is committed to delivering accurate and reliable information to support clients in navigating the complexities of the business and social landscape</w:t>
      </w:r>
      <w:sdt>
        <w:sdtPr>
          <w:rPr>
            <w:rFonts w:cstheme="minorHAnsi"/>
            <w:sz w:val="24"/>
            <w:szCs w:val="24"/>
          </w:rPr>
          <w:id w:val="-1605799161"/>
          <w:citation/>
        </w:sdtPr>
        <w:sdtContent>
          <w:r>
            <w:rPr>
              <w:rFonts w:cstheme="minorHAnsi"/>
              <w:sz w:val="24"/>
              <w:szCs w:val="24"/>
            </w:rPr>
            <w:fldChar w:fldCharType="begin"/>
          </w:r>
          <w:r>
            <w:rPr>
              <w:rFonts w:cstheme="minorHAnsi"/>
              <w:sz w:val="24"/>
              <w:szCs w:val="24"/>
              <w:lang w:val="en-GB"/>
            </w:rPr>
            <w:instrText xml:space="preserve"> CITATION ips23 \l 2057 </w:instrText>
          </w:r>
          <w:r>
            <w:rPr>
              <w:rFonts w:cstheme="minorHAnsi"/>
              <w:sz w:val="24"/>
              <w:szCs w:val="24"/>
            </w:rPr>
            <w:fldChar w:fldCharType="separate"/>
          </w:r>
          <w:r>
            <w:rPr>
              <w:rFonts w:cstheme="minorHAnsi"/>
              <w:noProof/>
              <w:sz w:val="24"/>
              <w:szCs w:val="24"/>
              <w:lang w:val="en-GB"/>
            </w:rPr>
            <w:t xml:space="preserve"> </w:t>
          </w:r>
          <w:r w:rsidRPr="008D5980">
            <w:rPr>
              <w:rFonts w:cstheme="minorHAnsi"/>
              <w:noProof/>
              <w:sz w:val="24"/>
              <w:szCs w:val="24"/>
              <w:lang w:val="en-GB"/>
            </w:rPr>
            <w:t>[55]</w:t>
          </w:r>
          <w:r>
            <w:rPr>
              <w:rFonts w:cstheme="minorHAnsi"/>
              <w:sz w:val="24"/>
              <w:szCs w:val="24"/>
            </w:rPr>
            <w:fldChar w:fldCharType="end"/>
          </w:r>
        </w:sdtContent>
      </w:sdt>
      <w:r w:rsidRPr="005521F4">
        <w:rPr>
          <w:rFonts w:cstheme="minorHAnsi"/>
          <w:sz w:val="24"/>
          <w:szCs w:val="24"/>
        </w:rPr>
        <w:t>.</w:t>
      </w:r>
    </w:p>
    <w:p w14:paraId="23D8DC7D" w14:textId="77777777" w:rsidR="0065308D" w:rsidRDefault="0065308D" w:rsidP="0065308D">
      <w:pPr>
        <w:spacing w:line="360" w:lineRule="auto"/>
        <w:jc w:val="both"/>
        <w:rPr>
          <w:rFonts w:cstheme="minorHAnsi"/>
          <w:sz w:val="24"/>
          <w:szCs w:val="24"/>
        </w:rPr>
      </w:pPr>
      <w:r w:rsidRPr="005521F4">
        <w:rPr>
          <w:rFonts w:cstheme="minorHAnsi"/>
          <w:sz w:val="24"/>
          <w:szCs w:val="24"/>
        </w:rPr>
        <w:t xml:space="preserve">This survey is usually conducted via telephone call, before the interview, participants are usually informed about the survey before the survey date. Participants are representatives from different organizations. During the interview, the interviewer from </w:t>
      </w:r>
      <w:r>
        <w:rPr>
          <w:rFonts w:cstheme="minorHAnsi"/>
          <w:sz w:val="24"/>
          <w:szCs w:val="24"/>
        </w:rPr>
        <w:t>I</w:t>
      </w:r>
      <w:r w:rsidRPr="005521F4">
        <w:rPr>
          <w:rFonts w:cstheme="minorHAnsi"/>
          <w:sz w:val="24"/>
          <w:szCs w:val="24"/>
        </w:rPr>
        <w:t xml:space="preserve">psos calls on each representative to respond to some survey questions. Participating in this survey is voluntary, and all data are confidential, and no company personal details are always included in the report. The survey is nontechnical and participants do not require any knowledge of IT. </w:t>
      </w:r>
    </w:p>
    <w:p w14:paraId="518F5B7C" w14:textId="77777777" w:rsidR="0065308D" w:rsidRPr="005521F4" w:rsidRDefault="0065308D" w:rsidP="0065308D">
      <w:pPr>
        <w:spacing w:line="360" w:lineRule="auto"/>
        <w:jc w:val="both"/>
        <w:rPr>
          <w:rFonts w:cstheme="minorHAnsi"/>
          <w:sz w:val="24"/>
          <w:szCs w:val="24"/>
        </w:rPr>
      </w:pPr>
      <w:r w:rsidRPr="005521F4">
        <w:rPr>
          <w:rFonts w:cstheme="minorHAnsi"/>
          <w:sz w:val="24"/>
          <w:szCs w:val="24"/>
        </w:rPr>
        <w:t>The survey is usually open to all sectors of businesses, including those who are not affected by cyber security issues. SMEs, Large organizations Charities, and educational institutions are all included in the survey.</w:t>
      </w:r>
    </w:p>
    <w:p w14:paraId="03B5871B" w14:textId="1161FB46" w:rsidR="0065308D" w:rsidRPr="003257DD" w:rsidRDefault="0065308D" w:rsidP="0065308D">
      <w:pPr>
        <w:spacing w:line="360" w:lineRule="auto"/>
        <w:jc w:val="both"/>
        <w:rPr>
          <w:rFonts w:cstheme="minorHAnsi"/>
          <w:sz w:val="24"/>
          <w:szCs w:val="24"/>
        </w:rPr>
      </w:pPr>
      <w:r w:rsidRPr="003257DD">
        <w:rPr>
          <w:rFonts w:cstheme="minorHAnsi"/>
          <w:sz w:val="24"/>
          <w:szCs w:val="24"/>
        </w:rPr>
        <w:t>The comprehensively capture all breaches experienced by organizations, encompassing both accidental and intentional breaches.</w:t>
      </w:r>
    </w:p>
    <w:p w14:paraId="660CCF3A" w14:textId="3058C993" w:rsidR="0065308D" w:rsidRDefault="0065308D" w:rsidP="00C43134">
      <w:pPr>
        <w:spacing w:line="360" w:lineRule="auto"/>
        <w:jc w:val="both"/>
        <w:rPr>
          <w:rFonts w:cstheme="minorHAnsi"/>
          <w:sz w:val="24"/>
          <w:szCs w:val="24"/>
        </w:rPr>
      </w:pPr>
      <w:r>
        <w:rPr>
          <w:rFonts w:cstheme="minorHAnsi"/>
          <w:sz w:val="24"/>
          <w:szCs w:val="24"/>
        </w:rPr>
        <w:t xml:space="preserve">The number of UK businesses that were contacted to participate in the survey changes as each year advances. </w:t>
      </w:r>
      <w:r w:rsidR="00C43134" w:rsidRPr="00C43134">
        <w:rPr>
          <w:rFonts w:cstheme="minorHAnsi"/>
          <w:sz w:val="24"/>
          <w:szCs w:val="24"/>
        </w:rPr>
        <w:t>Ipsos conducted a telephone survey of 1,348 businesses in the UK using a random probability sampling method</w:t>
      </w:r>
      <w:r w:rsidR="00C43134" w:rsidRPr="00C43134">
        <w:rPr>
          <w:rFonts w:cstheme="minorHAnsi"/>
          <w:sz w:val="24"/>
          <w:szCs w:val="24"/>
        </w:rPr>
        <w:t xml:space="preserve"> </w:t>
      </w:r>
      <w:r w:rsidRPr="001743F7">
        <w:rPr>
          <w:rFonts w:cstheme="minorHAnsi"/>
          <w:sz w:val="24"/>
          <w:szCs w:val="24"/>
        </w:rPr>
        <w:t xml:space="preserve">in 2020, 1,419 in 2021, 1,243 in 2022, </w:t>
      </w:r>
      <w:r>
        <w:rPr>
          <w:rFonts w:cstheme="minorHAnsi"/>
          <w:sz w:val="24"/>
          <w:szCs w:val="24"/>
        </w:rPr>
        <w:t>and 2263 in 2023.</w:t>
      </w:r>
      <w:r w:rsidRPr="001743F7">
        <w:rPr>
          <w:rFonts w:cstheme="minorHAnsi"/>
          <w:sz w:val="24"/>
          <w:szCs w:val="24"/>
        </w:rPr>
        <w:t xml:space="preserve"> </w:t>
      </w:r>
      <w:r>
        <w:rPr>
          <w:rFonts w:cstheme="minorHAnsi"/>
          <w:sz w:val="24"/>
          <w:szCs w:val="24"/>
        </w:rPr>
        <w:t xml:space="preserve">This indicates that as </w:t>
      </w:r>
      <w:r w:rsidR="00F83DEB">
        <w:rPr>
          <w:rFonts w:cstheme="minorHAnsi"/>
          <w:sz w:val="24"/>
          <w:szCs w:val="24"/>
        </w:rPr>
        <w:t>of</w:t>
      </w:r>
      <w:r>
        <w:rPr>
          <w:rFonts w:cstheme="minorHAnsi"/>
          <w:sz w:val="24"/>
          <w:szCs w:val="24"/>
        </w:rPr>
        <w:t xml:space="preserve"> 203, the number of businesses participating in the survey increased </w:t>
      </w:r>
      <w:r w:rsidR="00F83DEB">
        <w:rPr>
          <w:rFonts w:cstheme="minorHAnsi"/>
          <w:sz w:val="24"/>
          <w:szCs w:val="24"/>
        </w:rPr>
        <w:t>from</w:t>
      </w:r>
      <w:r>
        <w:rPr>
          <w:rFonts w:cstheme="minorHAnsi"/>
          <w:sz w:val="24"/>
          <w:szCs w:val="24"/>
        </w:rPr>
        <w:t xml:space="preserve"> 1,243 in 2022 to 2263 in 2023.</w:t>
      </w:r>
    </w:p>
    <w:p w14:paraId="1476DBA9" w14:textId="77777777" w:rsidR="0065308D" w:rsidRPr="003257DD" w:rsidRDefault="0065308D" w:rsidP="0065308D">
      <w:pPr>
        <w:spacing w:line="360" w:lineRule="auto"/>
        <w:jc w:val="both"/>
        <w:rPr>
          <w:rFonts w:cstheme="minorHAnsi"/>
          <w:sz w:val="24"/>
          <w:szCs w:val="24"/>
        </w:rPr>
      </w:pPr>
    </w:p>
    <w:p w14:paraId="2ED591FA" w14:textId="77777777" w:rsidR="0065308D" w:rsidRPr="003257DD" w:rsidRDefault="0065308D" w:rsidP="0065308D">
      <w:pPr>
        <w:spacing w:line="360" w:lineRule="auto"/>
        <w:jc w:val="both"/>
        <w:rPr>
          <w:rFonts w:cstheme="minorHAnsi"/>
          <w:sz w:val="24"/>
          <w:szCs w:val="24"/>
        </w:rPr>
      </w:pPr>
      <w:r w:rsidRPr="003257DD">
        <w:rPr>
          <w:rFonts w:cstheme="minorHAnsi"/>
          <w:sz w:val="24"/>
          <w:szCs w:val="24"/>
        </w:rPr>
        <w:t>This survey covered the following aspects:</w:t>
      </w:r>
    </w:p>
    <w:p w14:paraId="0B684021" w14:textId="39616439" w:rsidR="00C43134" w:rsidRPr="00C43134" w:rsidRDefault="00C43134" w:rsidP="00C43134">
      <w:pPr>
        <w:pStyle w:val="ListParagraph"/>
        <w:numPr>
          <w:ilvl w:val="0"/>
          <w:numId w:val="54"/>
        </w:numPr>
        <w:spacing w:line="360" w:lineRule="auto"/>
        <w:jc w:val="both"/>
        <w:rPr>
          <w:rFonts w:cstheme="minorHAnsi"/>
          <w:sz w:val="24"/>
          <w:szCs w:val="24"/>
        </w:rPr>
      </w:pPr>
      <w:r w:rsidRPr="00C43134">
        <w:rPr>
          <w:rFonts w:cstheme="minorHAnsi"/>
          <w:sz w:val="24"/>
          <w:szCs w:val="24"/>
        </w:rPr>
        <w:t>Understanding perceptions and stances regarding cyber security.</w:t>
      </w:r>
    </w:p>
    <w:p w14:paraId="3160DF50" w14:textId="77777777" w:rsidR="00C43134" w:rsidRDefault="00C43134" w:rsidP="00C43134">
      <w:pPr>
        <w:pStyle w:val="ListParagraph"/>
        <w:numPr>
          <w:ilvl w:val="0"/>
          <w:numId w:val="54"/>
        </w:numPr>
        <w:spacing w:line="360" w:lineRule="auto"/>
        <w:jc w:val="both"/>
        <w:rPr>
          <w:rFonts w:cstheme="minorHAnsi"/>
          <w:sz w:val="24"/>
          <w:szCs w:val="24"/>
        </w:rPr>
      </w:pPr>
      <w:r w:rsidRPr="00C43134">
        <w:rPr>
          <w:rFonts w:cstheme="minorHAnsi"/>
          <w:sz w:val="24"/>
          <w:szCs w:val="24"/>
        </w:rPr>
        <w:t>Strategies employed for cyber security, encompassing both technical and governance procedures implemented by organizations for detecting and handling cyber risks.</w:t>
      </w:r>
    </w:p>
    <w:p w14:paraId="53A790D4" w14:textId="77777777" w:rsidR="00C43134" w:rsidRDefault="00C43134" w:rsidP="00C43134">
      <w:pPr>
        <w:pStyle w:val="ListParagraph"/>
        <w:numPr>
          <w:ilvl w:val="0"/>
          <w:numId w:val="54"/>
        </w:numPr>
        <w:spacing w:line="360" w:lineRule="auto"/>
        <w:jc w:val="both"/>
        <w:rPr>
          <w:rFonts w:cstheme="minorHAnsi"/>
          <w:sz w:val="24"/>
          <w:szCs w:val="24"/>
        </w:rPr>
      </w:pPr>
      <w:r w:rsidRPr="00C43134">
        <w:rPr>
          <w:rFonts w:cstheme="minorHAnsi"/>
          <w:sz w:val="24"/>
          <w:szCs w:val="24"/>
        </w:rPr>
        <w:t>Characteristics and repercussions of cyber security breaches.</w:t>
      </w:r>
    </w:p>
    <w:p w14:paraId="571F0479" w14:textId="07C2B507" w:rsidR="00C43134" w:rsidRPr="00C43134" w:rsidRDefault="00C43134" w:rsidP="00C43134">
      <w:pPr>
        <w:pStyle w:val="ListParagraph"/>
        <w:numPr>
          <w:ilvl w:val="0"/>
          <w:numId w:val="54"/>
        </w:numPr>
        <w:spacing w:line="360" w:lineRule="auto"/>
        <w:jc w:val="both"/>
        <w:rPr>
          <w:rFonts w:cstheme="minorHAnsi"/>
          <w:sz w:val="24"/>
          <w:szCs w:val="24"/>
        </w:rPr>
      </w:pPr>
      <w:r w:rsidRPr="00C43134">
        <w:rPr>
          <w:rFonts w:cstheme="minorHAnsi"/>
          <w:sz w:val="24"/>
          <w:szCs w:val="24"/>
        </w:rPr>
        <w:t>Disparities based on the scale and industry of businesses.</w:t>
      </w:r>
    </w:p>
    <w:p w14:paraId="55CD4F92" w14:textId="25395184" w:rsidR="00C43134" w:rsidRPr="00C43134" w:rsidRDefault="0065308D" w:rsidP="00C43134">
      <w:pPr>
        <w:spacing w:line="360" w:lineRule="auto"/>
        <w:jc w:val="both"/>
        <w:rPr>
          <w:rFonts w:cstheme="minorHAnsi"/>
          <w:b/>
          <w:bCs/>
          <w:sz w:val="24"/>
          <w:szCs w:val="24"/>
        </w:rPr>
      </w:pPr>
      <w:r w:rsidRPr="00C43134">
        <w:rPr>
          <w:rFonts w:cstheme="minorHAnsi"/>
          <w:b/>
          <w:bCs/>
          <w:sz w:val="24"/>
          <w:szCs w:val="24"/>
        </w:rPr>
        <w:t xml:space="preserve">Limitation </w:t>
      </w:r>
      <w:r w:rsidR="00C43134" w:rsidRPr="00C43134">
        <w:rPr>
          <w:rFonts w:cstheme="minorHAnsi"/>
          <w:b/>
          <w:bCs/>
          <w:sz w:val="24"/>
          <w:szCs w:val="24"/>
        </w:rPr>
        <w:t>of</w:t>
      </w:r>
      <w:r w:rsidRPr="00C43134">
        <w:rPr>
          <w:rFonts w:cstheme="minorHAnsi"/>
          <w:b/>
          <w:bCs/>
          <w:sz w:val="24"/>
          <w:szCs w:val="24"/>
        </w:rPr>
        <w:t xml:space="preserve"> this survey</w:t>
      </w:r>
    </w:p>
    <w:p w14:paraId="5AF3E164" w14:textId="0166DCFC" w:rsidR="0065308D" w:rsidRDefault="00C43134" w:rsidP="00C43134">
      <w:pPr>
        <w:spacing w:line="360" w:lineRule="auto"/>
        <w:jc w:val="both"/>
        <w:rPr>
          <w:rFonts w:cstheme="minorHAnsi"/>
          <w:sz w:val="24"/>
          <w:szCs w:val="24"/>
        </w:rPr>
      </w:pPr>
      <w:r>
        <w:rPr>
          <w:rFonts w:cstheme="minorHAnsi"/>
          <w:sz w:val="24"/>
          <w:szCs w:val="24"/>
        </w:rPr>
        <w:t>B</w:t>
      </w:r>
      <w:r w:rsidR="0065308D" w:rsidRPr="003257DD">
        <w:rPr>
          <w:rFonts w:cstheme="minorHAnsi"/>
          <w:sz w:val="24"/>
          <w:szCs w:val="24"/>
        </w:rPr>
        <w:t>usinesses without any online presence like a website or social media presence were not considered eligible for this survey. This survey was first initiated in 2018 until 2023. The most recent report of this survey is 2023.</w:t>
      </w:r>
    </w:p>
    <w:p w14:paraId="4A55FEC0" w14:textId="6414B8F3" w:rsidR="0065308D" w:rsidRPr="009946D7" w:rsidRDefault="002E2E29" w:rsidP="002E2E29">
      <w:pPr>
        <w:pStyle w:val="Heading2"/>
        <w:rPr>
          <w:rFonts w:ascii="Segoe UI" w:hAnsi="Segoe UI" w:cs="Segoe UI"/>
          <w:sz w:val="18"/>
          <w:szCs w:val="18"/>
        </w:rPr>
      </w:pPr>
      <w:bookmarkStart w:id="48" w:name="_Toc159589685"/>
      <w:r>
        <w:rPr>
          <w:rStyle w:val="eop"/>
          <w:rFonts w:ascii="Calibri" w:hAnsi="Calibri" w:cs="Calibri"/>
          <w:b/>
          <w:bCs/>
        </w:rPr>
        <w:t xml:space="preserve">2.7 </w:t>
      </w:r>
      <w:r w:rsidR="0065308D" w:rsidRPr="009946D7">
        <w:rPr>
          <w:rStyle w:val="eop"/>
          <w:rFonts w:ascii="Calibri" w:hAnsi="Calibri" w:cs="Calibri"/>
          <w:b/>
          <w:bCs/>
        </w:rPr>
        <w:t>OFFENSIVE SECURITY</w:t>
      </w:r>
      <w:bookmarkEnd w:id="48"/>
    </w:p>
    <w:p w14:paraId="601AD5B4" w14:textId="3DA0010B" w:rsidR="0065308D" w:rsidRDefault="0065308D" w:rsidP="0065308D">
      <w:pPr>
        <w:pStyle w:val="paragraph"/>
        <w:spacing w:before="0" w:beforeAutospacing="0" w:after="0" w:afterAutospacing="0" w:line="360" w:lineRule="auto"/>
        <w:jc w:val="both"/>
        <w:textAlignment w:val="baseline"/>
        <w:rPr>
          <w:rStyle w:val="normaltextrun"/>
          <w:rFonts w:ascii="Calibri" w:hAnsi="Calibri" w:cs="Calibri"/>
          <w:lang w:val="en-US"/>
        </w:rPr>
      </w:pPr>
      <w:r>
        <w:rPr>
          <w:rStyle w:val="normaltextrun"/>
          <w:rFonts w:ascii="Calibri" w:hAnsi="Calibri" w:cs="Calibri"/>
          <w:lang w:val="en-US"/>
        </w:rPr>
        <w:t xml:space="preserve">An offensive security "OffSec," is the term for a group of proactive security techniques that enhance network security as opposed to weakening it by employing similar techniques that threat actors employ in actual attacks. Some </w:t>
      </w:r>
      <w:r w:rsidR="00F83DEB">
        <w:rPr>
          <w:rStyle w:val="normaltextrun"/>
          <w:rFonts w:ascii="Calibri" w:hAnsi="Calibri" w:cs="Calibri"/>
          <w:lang w:val="en-US"/>
        </w:rPr>
        <w:t>offsec</w:t>
      </w:r>
      <w:r>
        <w:rPr>
          <w:rStyle w:val="normaltextrun"/>
          <w:rFonts w:ascii="Calibri" w:hAnsi="Calibri" w:cs="Calibri"/>
          <w:lang w:val="en-US"/>
        </w:rPr>
        <w:t xml:space="preserve"> methods include Vulnerability assessment, penetration testing, and red teaming </w:t>
      </w:r>
      <w:sdt>
        <w:sdtPr>
          <w:rPr>
            <w:rStyle w:val="normaltextrun"/>
            <w:rFonts w:ascii="Calibri" w:hAnsi="Calibri" w:cs="Calibri"/>
            <w:lang w:val="en-US"/>
          </w:rPr>
          <w:id w:val="810300398"/>
          <w:citation/>
        </w:sdtPr>
        <w:sdtContent>
          <w:r>
            <w:rPr>
              <w:rStyle w:val="normaltextrun"/>
              <w:rFonts w:ascii="Calibri" w:hAnsi="Calibri" w:cs="Calibri"/>
              <w:lang w:val="en-US"/>
            </w:rPr>
            <w:fldChar w:fldCharType="begin"/>
          </w:r>
          <w:r>
            <w:rPr>
              <w:rStyle w:val="normaltextrun"/>
              <w:rFonts w:ascii="Calibri" w:hAnsi="Calibri" w:cs="Calibri"/>
            </w:rPr>
            <w:instrText xml:space="preserve"> CITATION IBM24 \l 2057 </w:instrText>
          </w:r>
          <w:r>
            <w:rPr>
              <w:rStyle w:val="normaltextrun"/>
              <w:rFonts w:ascii="Calibri" w:hAnsi="Calibri" w:cs="Calibri"/>
              <w:lang w:val="en-US"/>
            </w:rPr>
            <w:fldChar w:fldCharType="separate"/>
          </w:r>
          <w:r w:rsidRPr="008D5980">
            <w:rPr>
              <w:rFonts w:ascii="Calibri" w:hAnsi="Calibri" w:cs="Calibri"/>
              <w:noProof/>
            </w:rPr>
            <w:t>[56]</w:t>
          </w:r>
          <w:r>
            <w:rPr>
              <w:rStyle w:val="normaltextrun"/>
              <w:rFonts w:ascii="Calibri" w:hAnsi="Calibri" w:cs="Calibri"/>
              <w:lang w:val="en-US"/>
            </w:rPr>
            <w:fldChar w:fldCharType="end"/>
          </w:r>
        </w:sdtContent>
      </w:sdt>
    </w:p>
    <w:p w14:paraId="00853EF3" w14:textId="77777777" w:rsidR="0065308D" w:rsidRDefault="0065308D" w:rsidP="0065308D">
      <w:pPr>
        <w:pStyle w:val="paragraph"/>
        <w:spacing w:before="0" w:beforeAutospacing="0" w:after="0" w:afterAutospacing="0" w:line="360" w:lineRule="auto"/>
        <w:jc w:val="both"/>
        <w:textAlignment w:val="baseline"/>
        <w:rPr>
          <w:rFonts w:ascii="Segoe UI" w:hAnsi="Segoe UI" w:cs="Segoe UI"/>
          <w:sz w:val="18"/>
          <w:szCs w:val="18"/>
        </w:rPr>
      </w:pPr>
    </w:p>
    <w:p w14:paraId="12CC9A9D" w14:textId="7C7DC9FE" w:rsidR="0065308D" w:rsidRDefault="0065308D" w:rsidP="0065308D">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Calibri" w:hAnsi="Calibri" w:cs="Calibri"/>
          <w:lang w:val="en-US"/>
        </w:rPr>
        <w:t>The tactics, procedures</w:t>
      </w:r>
      <w:r w:rsidR="002E2E29">
        <w:rPr>
          <w:rStyle w:val="normaltextrun"/>
          <w:rFonts w:ascii="Calibri" w:hAnsi="Calibri" w:cs="Calibri"/>
          <w:lang w:val="en-US"/>
        </w:rPr>
        <w:t>,</w:t>
      </w:r>
      <w:r>
        <w:rPr>
          <w:rStyle w:val="normaltextrun"/>
          <w:rFonts w:ascii="Calibri" w:hAnsi="Calibri" w:cs="Calibri"/>
          <w:lang w:val="en-US"/>
        </w:rPr>
        <w:t xml:space="preserve"> and techniques adopted in offensive security are like those used by actual cyber attackers. By using these techniques, cyber security experts can detect and eliminate every possible vulnerability that could be exploited by cyber attackers</w:t>
      </w:r>
      <w:sdt>
        <w:sdtPr>
          <w:rPr>
            <w:rStyle w:val="normaltextrun"/>
            <w:rFonts w:ascii="Calibri" w:hAnsi="Calibri" w:cs="Calibri"/>
            <w:lang w:val="en-US"/>
          </w:rPr>
          <w:id w:val="775831998"/>
          <w:citation/>
        </w:sdtPr>
        <w:sdtContent>
          <w:r>
            <w:rPr>
              <w:rStyle w:val="normaltextrun"/>
              <w:rFonts w:ascii="Calibri" w:hAnsi="Calibri" w:cs="Calibri"/>
              <w:lang w:val="en-US"/>
            </w:rPr>
            <w:fldChar w:fldCharType="begin"/>
          </w:r>
          <w:r>
            <w:rPr>
              <w:rStyle w:val="normaltextrun"/>
              <w:rFonts w:ascii="Calibri" w:hAnsi="Calibri" w:cs="Calibri"/>
            </w:rPr>
            <w:instrText xml:space="preserve"> CITATION IBM24 \l 2057 </w:instrText>
          </w:r>
          <w:r>
            <w:rPr>
              <w:rStyle w:val="normaltextrun"/>
              <w:rFonts w:ascii="Calibri" w:hAnsi="Calibri" w:cs="Calibri"/>
              <w:lang w:val="en-US"/>
            </w:rPr>
            <w:fldChar w:fldCharType="separate"/>
          </w:r>
          <w:r>
            <w:rPr>
              <w:rStyle w:val="normaltextrun"/>
              <w:rFonts w:ascii="Calibri" w:hAnsi="Calibri" w:cs="Calibri"/>
              <w:noProof/>
            </w:rPr>
            <w:t xml:space="preserve"> </w:t>
          </w:r>
          <w:r w:rsidRPr="008D5980">
            <w:rPr>
              <w:rFonts w:ascii="Calibri" w:hAnsi="Calibri" w:cs="Calibri"/>
              <w:noProof/>
            </w:rPr>
            <w:t>[56]</w:t>
          </w:r>
          <w:r>
            <w:rPr>
              <w:rStyle w:val="normaltextrun"/>
              <w:rFonts w:ascii="Calibri" w:hAnsi="Calibri" w:cs="Calibri"/>
              <w:lang w:val="en-US"/>
            </w:rPr>
            <w:fldChar w:fldCharType="end"/>
          </w:r>
        </w:sdtContent>
      </w:sdt>
      <w:r>
        <w:rPr>
          <w:rStyle w:val="normaltextrun"/>
          <w:rFonts w:ascii="Calibri" w:hAnsi="Calibri" w:cs="Calibri"/>
          <w:lang w:val="en-US"/>
        </w:rPr>
        <w:t>. </w:t>
      </w:r>
      <w:r>
        <w:rPr>
          <w:rStyle w:val="eop"/>
          <w:rFonts w:ascii="Calibri" w:hAnsi="Calibri" w:cs="Calibri"/>
        </w:rPr>
        <w:t> OffSec is divided into three methods. Vulnerability scanning, Penetration testing, and Red teaming.</w:t>
      </w:r>
    </w:p>
    <w:p w14:paraId="4E544490" w14:textId="77777777" w:rsidR="0065308D" w:rsidRDefault="0065308D" w:rsidP="0065308D">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Calibri" w:hAnsi="Calibri" w:cs="Calibri"/>
          <w:lang w:val="en-US"/>
        </w:rPr>
        <w:t>Each offensive method has unique differences from each other.</w:t>
      </w:r>
      <w:r>
        <w:rPr>
          <w:rStyle w:val="eop"/>
          <w:rFonts w:ascii="Calibri" w:hAnsi="Calibri" w:cs="Calibri"/>
        </w:rPr>
        <w:t> </w:t>
      </w:r>
    </w:p>
    <w:p w14:paraId="4FC4D8B5" w14:textId="14C85CEB" w:rsidR="00C43134" w:rsidRPr="00C43134" w:rsidRDefault="0065308D" w:rsidP="00C43134">
      <w:pPr>
        <w:pStyle w:val="paragraph"/>
        <w:spacing w:before="0" w:beforeAutospacing="0" w:after="0" w:afterAutospacing="0" w:line="360" w:lineRule="auto"/>
        <w:jc w:val="both"/>
        <w:textAlignment w:val="baseline"/>
        <w:rPr>
          <w:rStyle w:val="normaltextrun"/>
          <w:rFonts w:ascii="Calibri" w:hAnsi="Calibri" w:cs="Calibri"/>
        </w:rPr>
      </w:pPr>
      <w:r>
        <w:rPr>
          <w:rStyle w:val="normaltextrun"/>
          <w:rFonts w:ascii="Calibri" w:hAnsi="Calibri" w:cs="Calibri"/>
          <w:lang w:val="en-US"/>
        </w:rPr>
        <w:t xml:space="preserve">According to </w:t>
      </w:r>
      <w:sdt>
        <w:sdtPr>
          <w:rPr>
            <w:rStyle w:val="normaltextrun"/>
            <w:rFonts w:ascii="Calibri" w:hAnsi="Calibri" w:cs="Calibri"/>
            <w:lang w:val="en-US"/>
          </w:rPr>
          <w:id w:val="-697239191"/>
          <w:citation/>
        </w:sdtPr>
        <w:sdtContent>
          <w:r>
            <w:rPr>
              <w:rStyle w:val="normaltextrun"/>
              <w:rFonts w:ascii="Calibri" w:hAnsi="Calibri" w:cs="Calibri"/>
              <w:lang w:val="en-US"/>
            </w:rPr>
            <w:fldChar w:fldCharType="begin"/>
          </w:r>
          <w:r>
            <w:rPr>
              <w:rStyle w:val="normaltextrun"/>
              <w:rFonts w:ascii="Calibri" w:hAnsi="Calibri" w:cs="Calibri"/>
            </w:rPr>
            <w:instrText xml:space="preserve"> CITATION IBM24 \l 2057 </w:instrText>
          </w:r>
          <w:r>
            <w:rPr>
              <w:rStyle w:val="normaltextrun"/>
              <w:rFonts w:ascii="Calibri" w:hAnsi="Calibri" w:cs="Calibri"/>
              <w:lang w:val="en-US"/>
            </w:rPr>
            <w:fldChar w:fldCharType="separate"/>
          </w:r>
          <w:r w:rsidRPr="008D5980">
            <w:rPr>
              <w:rFonts w:ascii="Calibri" w:hAnsi="Calibri" w:cs="Calibri"/>
              <w:noProof/>
            </w:rPr>
            <w:t>[56]</w:t>
          </w:r>
          <w:r>
            <w:rPr>
              <w:rStyle w:val="normaltextrun"/>
              <w:rFonts w:ascii="Calibri" w:hAnsi="Calibri" w:cs="Calibri"/>
              <w:lang w:val="en-US"/>
            </w:rPr>
            <w:fldChar w:fldCharType="end"/>
          </w:r>
        </w:sdtContent>
      </w:sdt>
      <w:r>
        <w:rPr>
          <w:rStyle w:val="normaltextrun"/>
          <w:rFonts w:ascii="Calibri" w:hAnsi="Calibri" w:cs="Calibri"/>
          <w:lang w:val="en-US"/>
        </w:rPr>
        <w:t>, Vulnerability Scanning is an automated approach of using specialized tools to detect weaknesses or vulnerabilities in an organization's network. Vulnerability scanners can perform a full scan of a computer or network system for vulnerabilities in software, network devices, hardware driver versions</w:t>
      </w:r>
      <w:r w:rsidR="002E2E29">
        <w:rPr>
          <w:rStyle w:val="normaltextrun"/>
          <w:rFonts w:ascii="Calibri" w:hAnsi="Calibri" w:cs="Calibri"/>
          <w:lang w:val="en-US"/>
        </w:rPr>
        <w:t>,</w:t>
      </w:r>
      <w:r>
        <w:rPr>
          <w:rStyle w:val="normaltextrun"/>
          <w:rFonts w:ascii="Calibri" w:hAnsi="Calibri" w:cs="Calibri"/>
          <w:lang w:val="en-US"/>
        </w:rPr>
        <w:t xml:space="preserve"> or unpatched software flaws</w:t>
      </w:r>
      <w:sdt>
        <w:sdtPr>
          <w:rPr>
            <w:rStyle w:val="normaltextrun"/>
            <w:rFonts w:ascii="Calibri" w:hAnsi="Calibri" w:cs="Calibri"/>
            <w:lang w:val="en-US"/>
          </w:rPr>
          <w:id w:val="-1268618169"/>
          <w:citation/>
        </w:sdtPr>
        <w:sdtContent>
          <w:r>
            <w:rPr>
              <w:rStyle w:val="normaltextrun"/>
              <w:rFonts w:ascii="Calibri" w:hAnsi="Calibri" w:cs="Calibri"/>
              <w:lang w:val="en-US"/>
            </w:rPr>
            <w:fldChar w:fldCharType="begin"/>
          </w:r>
          <w:r>
            <w:rPr>
              <w:rStyle w:val="normaltextrun"/>
              <w:rFonts w:ascii="Calibri" w:hAnsi="Calibri" w:cs="Calibri"/>
            </w:rPr>
            <w:instrText xml:space="preserve"> CITATION IBM24 \l 2057 </w:instrText>
          </w:r>
          <w:r>
            <w:rPr>
              <w:rStyle w:val="normaltextrun"/>
              <w:rFonts w:ascii="Calibri" w:hAnsi="Calibri" w:cs="Calibri"/>
              <w:lang w:val="en-US"/>
            </w:rPr>
            <w:fldChar w:fldCharType="separate"/>
          </w:r>
          <w:r>
            <w:rPr>
              <w:rStyle w:val="normaltextrun"/>
              <w:rFonts w:ascii="Calibri" w:hAnsi="Calibri" w:cs="Calibri"/>
              <w:noProof/>
            </w:rPr>
            <w:t xml:space="preserve"> </w:t>
          </w:r>
          <w:r w:rsidRPr="008D5980">
            <w:rPr>
              <w:rFonts w:ascii="Calibri" w:hAnsi="Calibri" w:cs="Calibri"/>
              <w:noProof/>
            </w:rPr>
            <w:t>[56]</w:t>
          </w:r>
          <w:r>
            <w:rPr>
              <w:rStyle w:val="normaltextrun"/>
              <w:rFonts w:ascii="Calibri" w:hAnsi="Calibri" w:cs="Calibri"/>
              <w:lang w:val="en-US"/>
            </w:rPr>
            <w:fldChar w:fldCharType="end"/>
          </w:r>
        </w:sdtContent>
      </w:sdt>
      <w:r>
        <w:rPr>
          <w:rStyle w:val="normaltextrun"/>
          <w:rFonts w:ascii="Calibri" w:hAnsi="Calibri" w:cs="Calibri"/>
          <w:lang w:val="en-US"/>
        </w:rPr>
        <w:t>. This scanning is often performed by an insider security specialist, it is possible that not all vulnerabilities can be detected by the tools, hence, this method is not so reliable</w:t>
      </w:r>
      <w:sdt>
        <w:sdtPr>
          <w:rPr>
            <w:rStyle w:val="normaltextrun"/>
            <w:rFonts w:ascii="Calibri" w:hAnsi="Calibri" w:cs="Calibri"/>
            <w:lang w:val="en-US"/>
          </w:rPr>
          <w:id w:val="256183104"/>
          <w:citation/>
        </w:sdtPr>
        <w:sdtContent>
          <w:r>
            <w:rPr>
              <w:rStyle w:val="normaltextrun"/>
              <w:rFonts w:ascii="Calibri" w:hAnsi="Calibri" w:cs="Calibri"/>
              <w:lang w:val="en-US"/>
            </w:rPr>
            <w:fldChar w:fldCharType="begin"/>
          </w:r>
          <w:r>
            <w:rPr>
              <w:rStyle w:val="normaltextrun"/>
              <w:rFonts w:ascii="Calibri" w:hAnsi="Calibri" w:cs="Calibri"/>
            </w:rPr>
            <w:instrText xml:space="preserve"> CITATION Man18 \l 2057 </w:instrText>
          </w:r>
          <w:r>
            <w:rPr>
              <w:rStyle w:val="normaltextrun"/>
              <w:rFonts w:ascii="Calibri" w:hAnsi="Calibri" w:cs="Calibri"/>
              <w:lang w:val="en-US"/>
            </w:rPr>
            <w:fldChar w:fldCharType="separate"/>
          </w:r>
          <w:r>
            <w:rPr>
              <w:rStyle w:val="normaltextrun"/>
              <w:rFonts w:ascii="Calibri" w:hAnsi="Calibri" w:cs="Calibri"/>
              <w:noProof/>
            </w:rPr>
            <w:t xml:space="preserve"> </w:t>
          </w:r>
          <w:r w:rsidRPr="008D5980">
            <w:rPr>
              <w:rFonts w:ascii="Calibri" w:hAnsi="Calibri" w:cs="Calibri"/>
              <w:noProof/>
            </w:rPr>
            <w:t>[57]</w:t>
          </w:r>
          <w:r>
            <w:rPr>
              <w:rStyle w:val="normaltextrun"/>
              <w:rFonts w:ascii="Calibri" w:hAnsi="Calibri" w:cs="Calibri"/>
              <w:lang w:val="en-US"/>
            </w:rPr>
            <w:fldChar w:fldCharType="end"/>
          </w:r>
        </w:sdtContent>
      </w:sdt>
      <w:r>
        <w:rPr>
          <w:rStyle w:val="normaltextrun"/>
          <w:rFonts w:ascii="Calibri" w:hAnsi="Calibri" w:cs="Calibri"/>
          <w:lang w:val="en-US"/>
        </w:rPr>
        <w:t>.  </w:t>
      </w:r>
      <w:r>
        <w:rPr>
          <w:rStyle w:val="eop"/>
          <w:rFonts w:ascii="Calibri" w:hAnsi="Calibri" w:cs="Calibri"/>
        </w:rPr>
        <w:t> </w:t>
      </w:r>
    </w:p>
    <w:p w14:paraId="078939D2" w14:textId="060BF5BB" w:rsidR="0065308D" w:rsidRPr="00A34AE2" w:rsidRDefault="00C43134" w:rsidP="00C43134">
      <w:pPr>
        <w:pStyle w:val="paragraph"/>
        <w:spacing w:before="0" w:beforeAutospacing="0" w:after="0" w:afterAutospacing="0" w:line="360" w:lineRule="auto"/>
        <w:jc w:val="both"/>
        <w:textAlignment w:val="baseline"/>
        <w:rPr>
          <w:rFonts w:ascii="Calibri" w:hAnsi="Calibri" w:cs="Calibri"/>
          <w:lang w:val="en-US"/>
        </w:rPr>
      </w:pPr>
      <w:r w:rsidRPr="00C43134">
        <w:rPr>
          <w:rStyle w:val="normaltextrun"/>
          <w:rFonts w:ascii="Calibri" w:hAnsi="Calibri" w:cs="Calibri"/>
          <w:lang w:val="en-US"/>
        </w:rPr>
        <w:t>Gemma Moore, a director at Cyberis, clarifies the disparity between penetration testing and red teaming by stating that penetration testing focuses on identifying technical vulnerabilities within a specific scope of work, aiming for comprehensive coverage. In contrast, red teaming involves simulating an attack scenario, utilizing a wide array of cyber-attack techniques and tools to breach security defenses and access valuable data</w:t>
      </w:r>
      <w:r w:rsidRPr="00C43134">
        <w:rPr>
          <w:rStyle w:val="normaltextrun"/>
          <w:rFonts w:ascii="Calibri" w:hAnsi="Calibri" w:cs="Calibri"/>
          <w:lang w:val="en-US"/>
        </w:rPr>
        <w:t xml:space="preserve"> </w:t>
      </w:r>
      <w:sdt>
        <w:sdtPr>
          <w:rPr>
            <w:rStyle w:val="normaltextrun"/>
            <w:rFonts w:ascii="Calibri" w:hAnsi="Calibri" w:cs="Calibri"/>
            <w:lang w:val="en-US"/>
          </w:rPr>
          <w:id w:val="1839418627"/>
          <w:citation/>
        </w:sdtPr>
        <w:sdtContent>
          <w:r w:rsidR="0065308D">
            <w:rPr>
              <w:rStyle w:val="normaltextrun"/>
              <w:rFonts w:ascii="Calibri" w:hAnsi="Calibri" w:cs="Calibri"/>
              <w:lang w:val="en-US"/>
            </w:rPr>
            <w:fldChar w:fldCharType="begin"/>
          </w:r>
          <w:r w:rsidR="0065308D">
            <w:rPr>
              <w:rStyle w:val="normaltextrun"/>
              <w:rFonts w:ascii="Calibri" w:hAnsi="Calibri" w:cs="Calibri"/>
            </w:rPr>
            <w:instrText xml:space="preserve"> CITATION Man18 \l 2057 </w:instrText>
          </w:r>
          <w:r w:rsidR="0065308D">
            <w:rPr>
              <w:rStyle w:val="normaltextrun"/>
              <w:rFonts w:ascii="Calibri" w:hAnsi="Calibri" w:cs="Calibri"/>
              <w:lang w:val="en-US"/>
            </w:rPr>
            <w:fldChar w:fldCharType="separate"/>
          </w:r>
          <w:r w:rsidR="0065308D" w:rsidRPr="008D5980">
            <w:rPr>
              <w:rFonts w:ascii="Calibri" w:hAnsi="Calibri" w:cs="Calibri"/>
              <w:noProof/>
            </w:rPr>
            <w:t>[57]</w:t>
          </w:r>
          <w:r w:rsidR="0065308D">
            <w:rPr>
              <w:rStyle w:val="normaltextrun"/>
              <w:rFonts w:ascii="Calibri" w:hAnsi="Calibri" w:cs="Calibri"/>
              <w:lang w:val="en-US"/>
            </w:rPr>
            <w:fldChar w:fldCharType="end"/>
          </w:r>
        </w:sdtContent>
      </w:sdt>
      <w:r w:rsidR="0065308D">
        <w:rPr>
          <w:rStyle w:val="normaltextrun"/>
          <w:rFonts w:ascii="Calibri" w:hAnsi="Calibri" w:cs="Calibri"/>
          <w:lang w:val="en-US"/>
        </w:rPr>
        <w:t>.</w:t>
      </w:r>
    </w:p>
    <w:p w14:paraId="367BF166" w14:textId="77777777" w:rsidR="0065308D" w:rsidRDefault="0065308D" w:rsidP="0065308D">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Calibri" w:hAnsi="Calibri" w:cs="Calibri"/>
          <w:lang w:val="en-US"/>
        </w:rPr>
        <w:t>Penetration testing often involves the use of human security expertise to detect vulnerabilities by acting as a threat actor</w:t>
      </w:r>
      <w:sdt>
        <w:sdtPr>
          <w:rPr>
            <w:rStyle w:val="normaltextrun"/>
            <w:rFonts w:ascii="Calibri" w:hAnsi="Calibri" w:cs="Calibri"/>
            <w:lang w:val="en-US"/>
          </w:rPr>
          <w:id w:val="-1240242140"/>
          <w:citation/>
        </w:sdtPr>
        <w:sdtContent>
          <w:r>
            <w:rPr>
              <w:rStyle w:val="normaltextrun"/>
              <w:rFonts w:ascii="Calibri" w:hAnsi="Calibri" w:cs="Calibri"/>
              <w:lang w:val="en-US"/>
            </w:rPr>
            <w:fldChar w:fldCharType="begin"/>
          </w:r>
          <w:r>
            <w:rPr>
              <w:rStyle w:val="normaltextrun"/>
              <w:rFonts w:ascii="Calibri" w:hAnsi="Calibri" w:cs="Calibri"/>
            </w:rPr>
            <w:instrText xml:space="preserve"> CITATION Man18 \l 2057 </w:instrText>
          </w:r>
          <w:r>
            <w:rPr>
              <w:rStyle w:val="normaltextrun"/>
              <w:rFonts w:ascii="Calibri" w:hAnsi="Calibri" w:cs="Calibri"/>
              <w:lang w:val="en-US"/>
            </w:rPr>
            <w:fldChar w:fldCharType="separate"/>
          </w:r>
          <w:r>
            <w:rPr>
              <w:rStyle w:val="normaltextrun"/>
              <w:rFonts w:ascii="Calibri" w:hAnsi="Calibri" w:cs="Calibri"/>
              <w:noProof/>
            </w:rPr>
            <w:t xml:space="preserve"> </w:t>
          </w:r>
          <w:r w:rsidRPr="008D5980">
            <w:rPr>
              <w:rFonts w:ascii="Calibri" w:hAnsi="Calibri" w:cs="Calibri"/>
              <w:noProof/>
            </w:rPr>
            <w:t>[57]</w:t>
          </w:r>
          <w:r>
            <w:rPr>
              <w:rStyle w:val="normaltextrun"/>
              <w:rFonts w:ascii="Calibri" w:hAnsi="Calibri" w:cs="Calibri"/>
              <w:lang w:val="en-US"/>
            </w:rPr>
            <w:fldChar w:fldCharType="end"/>
          </w:r>
        </w:sdtContent>
      </w:sdt>
      <w:r>
        <w:rPr>
          <w:rStyle w:val="normaltextrun"/>
          <w:rFonts w:ascii="Calibri" w:hAnsi="Calibri" w:cs="Calibri"/>
          <w:lang w:val="en-US"/>
        </w:rPr>
        <w:t>. Penetration testing uses specialized techniques and methods similar to what an adversary would use, to get a broad analysis of every technical vulnerability based on an established scope and tries to exploit those weaknesses. This is usually performed by a penetration tester, who often has access to more advanced security tools and services, that can be used to discover more flaws than a scanner tool. They are often provided with little or no details about the network to be penetrated.</w:t>
      </w:r>
      <w:r>
        <w:rPr>
          <w:rStyle w:val="eop"/>
          <w:rFonts w:ascii="Calibri" w:hAnsi="Calibri" w:cs="Calibri"/>
        </w:rPr>
        <w:t> </w:t>
      </w:r>
    </w:p>
    <w:p w14:paraId="4BE8B42A" w14:textId="799835C9" w:rsidR="0065308D" w:rsidRDefault="0065308D" w:rsidP="0065308D">
      <w:pPr>
        <w:pStyle w:val="paragraph"/>
        <w:spacing w:before="0" w:beforeAutospacing="0" w:after="0" w:afterAutospacing="0" w:line="360" w:lineRule="auto"/>
        <w:jc w:val="both"/>
        <w:textAlignment w:val="baseline"/>
        <w:rPr>
          <w:rStyle w:val="normaltextrun"/>
          <w:rFonts w:ascii="Calibri" w:hAnsi="Calibri" w:cs="Calibri"/>
          <w:lang w:val="en-US"/>
        </w:rPr>
      </w:pPr>
      <w:r>
        <w:rPr>
          <w:rStyle w:val="eop"/>
          <w:rFonts w:ascii="Calibri" w:hAnsi="Calibri" w:cs="Calibri"/>
        </w:rPr>
        <w:t> </w:t>
      </w:r>
      <w:r>
        <w:rPr>
          <w:rStyle w:val="normaltextrun"/>
          <w:rFonts w:ascii="Calibri" w:hAnsi="Calibri" w:cs="Calibri"/>
          <w:lang w:val="en-US"/>
        </w:rPr>
        <w:t xml:space="preserve">On the other hand, Red Teaming testing adopts a more sophisticated approach towards discovering vulnerabilities and exploiting those vulnerabilities to expose or hijack sensitive data from the system without </w:t>
      </w:r>
      <w:r w:rsidR="002E2E29">
        <w:rPr>
          <w:rStyle w:val="normaltextrun"/>
          <w:rFonts w:ascii="Calibri" w:hAnsi="Calibri" w:cs="Calibri"/>
          <w:lang w:val="en-US"/>
        </w:rPr>
        <w:t>being</w:t>
      </w:r>
      <w:r>
        <w:rPr>
          <w:rStyle w:val="normaltextrun"/>
          <w:rFonts w:ascii="Calibri" w:hAnsi="Calibri" w:cs="Calibri"/>
          <w:lang w:val="en-US"/>
        </w:rPr>
        <w:t xml:space="preserve"> caught. Red teaming adopts every technique a real-world cyber attacker will employ to breach a network system, and attacks are often simulated from any location, without any information given to the red teamer</w:t>
      </w:r>
      <w:sdt>
        <w:sdtPr>
          <w:rPr>
            <w:rStyle w:val="normaltextrun"/>
            <w:rFonts w:ascii="Calibri" w:hAnsi="Calibri" w:cs="Calibri"/>
            <w:lang w:val="en-US"/>
          </w:rPr>
          <w:id w:val="-1890337579"/>
          <w:citation/>
        </w:sdtPr>
        <w:sdtContent>
          <w:r>
            <w:rPr>
              <w:rStyle w:val="normaltextrun"/>
              <w:rFonts w:ascii="Calibri" w:hAnsi="Calibri" w:cs="Calibri"/>
              <w:lang w:val="en-US"/>
            </w:rPr>
            <w:fldChar w:fldCharType="begin"/>
          </w:r>
          <w:r>
            <w:rPr>
              <w:rStyle w:val="normaltextrun"/>
              <w:rFonts w:ascii="Calibri" w:hAnsi="Calibri" w:cs="Calibri"/>
            </w:rPr>
            <w:instrText xml:space="preserve"> CITATION IBM24 \l 2057 </w:instrText>
          </w:r>
          <w:r>
            <w:rPr>
              <w:rStyle w:val="normaltextrun"/>
              <w:rFonts w:ascii="Calibri" w:hAnsi="Calibri" w:cs="Calibri"/>
              <w:lang w:val="en-US"/>
            </w:rPr>
            <w:fldChar w:fldCharType="separate"/>
          </w:r>
          <w:r>
            <w:rPr>
              <w:rStyle w:val="normaltextrun"/>
              <w:rFonts w:ascii="Calibri" w:hAnsi="Calibri" w:cs="Calibri"/>
              <w:noProof/>
            </w:rPr>
            <w:t xml:space="preserve"> </w:t>
          </w:r>
          <w:r w:rsidRPr="008D5980">
            <w:rPr>
              <w:rFonts w:ascii="Calibri" w:hAnsi="Calibri" w:cs="Calibri"/>
              <w:noProof/>
            </w:rPr>
            <w:t>[56]</w:t>
          </w:r>
          <w:r>
            <w:rPr>
              <w:rStyle w:val="normaltextrun"/>
              <w:rFonts w:ascii="Calibri" w:hAnsi="Calibri" w:cs="Calibri"/>
              <w:lang w:val="en-US"/>
            </w:rPr>
            <w:fldChar w:fldCharType="end"/>
          </w:r>
        </w:sdtContent>
      </w:sdt>
      <w:r>
        <w:rPr>
          <w:rStyle w:val="normaltextrun"/>
          <w:rFonts w:ascii="Calibri" w:hAnsi="Calibri" w:cs="Calibri"/>
          <w:lang w:val="en-US"/>
        </w:rPr>
        <w:t xml:space="preserve">. In other words, red teaming uses every adversary technique and manipulation to breach a network </w:t>
      </w:r>
      <w:r w:rsidR="002E2E29">
        <w:rPr>
          <w:rStyle w:val="normaltextrun"/>
          <w:rFonts w:ascii="Calibri" w:hAnsi="Calibri" w:cs="Calibri"/>
          <w:lang w:val="en-US"/>
        </w:rPr>
        <w:t>to</w:t>
      </w:r>
      <w:r>
        <w:rPr>
          <w:rStyle w:val="normaltextrun"/>
          <w:rFonts w:ascii="Calibri" w:hAnsi="Calibri" w:cs="Calibri"/>
          <w:lang w:val="en-US"/>
        </w:rPr>
        <w:t xml:space="preserve"> access confidential data but doesn’t steal it</w:t>
      </w:r>
      <w:sdt>
        <w:sdtPr>
          <w:rPr>
            <w:rStyle w:val="normaltextrun"/>
            <w:rFonts w:ascii="Calibri" w:hAnsi="Calibri" w:cs="Calibri"/>
            <w:lang w:val="en-US"/>
          </w:rPr>
          <w:id w:val="-1966726986"/>
          <w:citation/>
        </w:sdtPr>
        <w:sdtContent>
          <w:r>
            <w:rPr>
              <w:rStyle w:val="normaltextrun"/>
              <w:rFonts w:ascii="Calibri" w:hAnsi="Calibri" w:cs="Calibri"/>
              <w:lang w:val="en-US"/>
            </w:rPr>
            <w:fldChar w:fldCharType="begin"/>
          </w:r>
          <w:r>
            <w:rPr>
              <w:rStyle w:val="normaltextrun"/>
              <w:rFonts w:ascii="Calibri" w:hAnsi="Calibri" w:cs="Calibri"/>
            </w:rPr>
            <w:instrText xml:space="preserve"> CITATION EPu23 \l 2057 </w:instrText>
          </w:r>
          <w:r>
            <w:rPr>
              <w:rStyle w:val="normaltextrun"/>
              <w:rFonts w:ascii="Calibri" w:hAnsi="Calibri" w:cs="Calibri"/>
              <w:lang w:val="en-US"/>
            </w:rPr>
            <w:fldChar w:fldCharType="separate"/>
          </w:r>
          <w:r>
            <w:rPr>
              <w:rStyle w:val="normaltextrun"/>
              <w:rFonts w:ascii="Calibri" w:hAnsi="Calibri" w:cs="Calibri"/>
              <w:noProof/>
            </w:rPr>
            <w:t xml:space="preserve"> </w:t>
          </w:r>
          <w:r w:rsidRPr="008D5980">
            <w:rPr>
              <w:rFonts w:ascii="Calibri" w:hAnsi="Calibri" w:cs="Calibri"/>
              <w:noProof/>
            </w:rPr>
            <w:t>[58]</w:t>
          </w:r>
          <w:r>
            <w:rPr>
              <w:rStyle w:val="normaltextrun"/>
              <w:rFonts w:ascii="Calibri" w:hAnsi="Calibri" w:cs="Calibri"/>
              <w:lang w:val="en-US"/>
            </w:rPr>
            <w:fldChar w:fldCharType="end"/>
          </w:r>
        </w:sdtContent>
      </w:sdt>
      <w:r>
        <w:rPr>
          <w:rStyle w:val="normaltextrun"/>
          <w:rFonts w:ascii="Calibri" w:hAnsi="Calibri" w:cs="Calibri"/>
          <w:lang w:val="en-US"/>
        </w:rPr>
        <w:t>. After the attack, the red team reports all vulnerabilities discovered, the attacks conducted, the success achieved, and the failures recorded to the organization, and also recommends necessary mitigation techniques to prevent the success of these attacks in the future.</w:t>
      </w:r>
    </w:p>
    <w:p w14:paraId="7BEB4C70" w14:textId="77777777" w:rsidR="0065308D" w:rsidRDefault="0065308D" w:rsidP="0065308D">
      <w:pPr>
        <w:pStyle w:val="paragraph"/>
        <w:spacing w:before="0" w:beforeAutospacing="0" w:after="0" w:afterAutospacing="0" w:line="360" w:lineRule="auto"/>
        <w:jc w:val="both"/>
        <w:textAlignment w:val="baseline"/>
        <w:rPr>
          <w:rStyle w:val="normaltextrun"/>
          <w:rFonts w:ascii="Calibri" w:hAnsi="Calibri" w:cs="Calibri"/>
          <w:lang w:val="en-US"/>
        </w:rPr>
      </w:pPr>
    </w:p>
    <w:p w14:paraId="0CE06EA2" w14:textId="3A0E9064" w:rsidR="0065308D" w:rsidRDefault="002E2E29" w:rsidP="00C43134">
      <w:pPr>
        <w:pStyle w:val="Heading2"/>
        <w:numPr>
          <w:ilvl w:val="1"/>
          <w:numId w:val="60"/>
        </w:numPr>
      </w:pPr>
      <w:bookmarkStart w:id="49" w:name="_Toc159589686"/>
      <w:r>
        <w:t>Red Team and Blue Team</w:t>
      </w:r>
      <w:bookmarkEnd w:id="49"/>
    </w:p>
    <w:p w14:paraId="1F5BE38F" w14:textId="12EBFC8F" w:rsidR="002E2E29" w:rsidRPr="002E2E29" w:rsidRDefault="00C43134" w:rsidP="00C43134">
      <w:pPr>
        <w:pStyle w:val="Heading3"/>
      </w:pPr>
      <w:bookmarkStart w:id="50" w:name="_Toc159589687"/>
      <w:r>
        <w:t xml:space="preserve">2.8.1 </w:t>
      </w:r>
      <w:r w:rsidR="002E2E29">
        <w:t>Red Team</w:t>
      </w:r>
      <w:bookmarkEnd w:id="50"/>
    </w:p>
    <w:p w14:paraId="04687348" w14:textId="6B3AEDA9" w:rsidR="0065308D" w:rsidRDefault="0065308D" w:rsidP="0065308D">
      <w:pPr>
        <w:pStyle w:val="paragraph"/>
        <w:spacing w:before="0" w:beforeAutospacing="0" w:after="0" w:afterAutospacing="0" w:line="360" w:lineRule="auto"/>
        <w:jc w:val="both"/>
        <w:textAlignment w:val="baseline"/>
        <w:rPr>
          <w:rStyle w:val="eop"/>
          <w:rFonts w:ascii="Calibri" w:hAnsi="Calibri" w:cs="Calibri"/>
        </w:rPr>
      </w:pPr>
      <w:r>
        <w:rPr>
          <w:rStyle w:val="eop"/>
          <w:rFonts w:ascii="Calibri" w:hAnsi="Calibri" w:cs="Calibri"/>
        </w:rPr>
        <w:t xml:space="preserve">Red team is a team of cyber security experts that employs every adversary skill, pattern, and </w:t>
      </w:r>
      <w:r w:rsidR="002E2E29">
        <w:rPr>
          <w:rStyle w:val="eop"/>
          <w:rFonts w:ascii="Calibri" w:hAnsi="Calibri" w:cs="Calibri"/>
        </w:rPr>
        <w:t>technique</w:t>
      </w:r>
      <w:r>
        <w:rPr>
          <w:rStyle w:val="eop"/>
          <w:rFonts w:ascii="Calibri" w:hAnsi="Calibri" w:cs="Calibri"/>
        </w:rPr>
        <w:t xml:space="preserve"> of a real-world cyber attacker, to try to breach an </w:t>
      </w:r>
      <w:r w:rsidR="002E2E29">
        <w:rPr>
          <w:rStyle w:val="eop"/>
          <w:rFonts w:ascii="Calibri" w:hAnsi="Calibri" w:cs="Calibri"/>
        </w:rPr>
        <w:t>organizational</w:t>
      </w:r>
      <w:r>
        <w:rPr>
          <w:rStyle w:val="eop"/>
          <w:rFonts w:ascii="Calibri" w:hAnsi="Calibri" w:cs="Calibri"/>
        </w:rPr>
        <w:t xml:space="preserve"> network, </w:t>
      </w:r>
      <w:r w:rsidR="002E2E29">
        <w:rPr>
          <w:rStyle w:val="eop"/>
          <w:rFonts w:ascii="Calibri" w:hAnsi="Calibri" w:cs="Calibri"/>
        </w:rPr>
        <w:t>to</w:t>
      </w:r>
      <w:r>
        <w:rPr>
          <w:rStyle w:val="eop"/>
          <w:rFonts w:ascii="Calibri" w:hAnsi="Calibri" w:cs="Calibri"/>
        </w:rPr>
        <w:t xml:space="preserve"> steal or access confidential data </w:t>
      </w:r>
      <w:sdt>
        <w:sdtPr>
          <w:rPr>
            <w:rStyle w:val="eop"/>
            <w:rFonts w:ascii="Calibri" w:hAnsi="Calibri" w:cs="Calibri"/>
          </w:rPr>
          <w:id w:val="538478007"/>
          <w:citation/>
        </w:sdtPr>
        <w:sdtContent>
          <w:r>
            <w:rPr>
              <w:rStyle w:val="eop"/>
              <w:rFonts w:ascii="Calibri" w:hAnsi="Calibri" w:cs="Calibri"/>
            </w:rPr>
            <w:fldChar w:fldCharType="begin"/>
          </w:r>
          <w:r>
            <w:rPr>
              <w:rStyle w:val="eop"/>
              <w:rFonts w:ascii="Calibri" w:hAnsi="Calibri" w:cs="Calibri"/>
            </w:rPr>
            <w:instrText xml:space="preserve"> CITATION EPu23 \l 2057 </w:instrText>
          </w:r>
          <w:r>
            <w:rPr>
              <w:rStyle w:val="eop"/>
              <w:rFonts w:ascii="Calibri" w:hAnsi="Calibri" w:cs="Calibri"/>
            </w:rPr>
            <w:fldChar w:fldCharType="separate"/>
          </w:r>
          <w:r w:rsidRPr="008D5980">
            <w:rPr>
              <w:rFonts w:ascii="Calibri" w:hAnsi="Calibri" w:cs="Calibri"/>
              <w:noProof/>
            </w:rPr>
            <w:t>[58]</w:t>
          </w:r>
          <w:r>
            <w:rPr>
              <w:rStyle w:val="eop"/>
              <w:rFonts w:ascii="Calibri" w:hAnsi="Calibri" w:cs="Calibri"/>
            </w:rPr>
            <w:fldChar w:fldCharType="end"/>
          </w:r>
        </w:sdtContent>
      </w:sdt>
      <w:r>
        <w:rPr>
          <w:rStyle w:val="eop"/>
          <w:rFonts w:ascii="Calibri" w:hAnsi="Calibri" w:cs="Calibri"/>
        </w:rPr>
        <w:t xml:space="preserve">. In doing this, they have to check for vulnerabilities </w:t>
      </w:r>
      <w:r w:rsidR="002E2E29">
        <w:rPr>
          <w:rStyle w:val="eop"/>
          <w:rFonts w:ascii="Calibri" w:hAnsi="Calibri" w:cs="Calibri"/>
        </w:rPr>
        <w:t xml:space="preserve">and </w:t>
      </w:r>
      <w:r>
        <w:rPr>
          <w:rStyle w:val="eop"/>
          <w:rFonts w:ascii="Calibri" w:hAnsi="Calibri" w:cs="Calibri"/>
        </w:rPr>
        <w:t xml:space="preserve">inject trojan </w:t>
      </w:r>
      <w:r w:rsidR="002E2E29">
        <w:rPr>
          <w:rStyle w:val="eop"/>
          <w:rFonts w:ascii="Calibri" w:hAnsi="Calibri" w:cs="Calibri"/>
        </w:rPr>
        <w:t>horses</w:t>
      </w:r>
      <w:r>
        <w:rPr>
          <w:rStyle w:val="eop"/>
          <w:rFonts w:ascii="Calibri" w:hAnsi="Calibri" w:cs="Calibri"/>
        </w:rPr>
        <w:t xml:space="preserve"> or malware to modify certain configurations in the network to escalate more privileges within the network. Whereas, the blue team is a team of ethical hackers to </w:t>
      </w:r>
      <w:r w:rsidR="002E2E29">
        <w:rPr>
          <w:rStyle w:val="eop"/>
          <w:rFonts w:ascii="Calibri" w:hAnsi="Calibri" w:cs="Calibri"/>
        </w:rPr>
        <w:t>act</w:t>
      </w:r>
      <w:r>
        <w:rPr>
          <w:rStyle w:val="eop"/>
          <w:rFonts w:ascii="Calibri" w:hAnsi="Calibri" w:cs="Calibri"/>
        </w:rPr>
        <w:t xml:space="preserve"> as a repellent against the red team </w:t>
      </w:r>
      <w:sdt>
        <w:sdtPr>
          <w:rPr>
            <w:rStyle w:val="eop"/>
            <w:rFonts w:ascii="Calibri" w:hAnsi="Calibri" w:cs="Calibri"/>
          </w:rPr>
          <w:id w:val="-370308319"/>
          <w:citation/>
        </w:sdtPr>
        <w:sdtContent>
          <w:r>
            <w:rPr>
              <w:rStyle w:val="eop"/>
              <w:rFonts w:ascii="Calibri" w:hAnsi="Calibri" w:cs="Calibri"/>
            </w:rPr>
            <w:fldChar w:fldCharType="begin"/>
          </w:r>
          <w:r>
            <w:rPr>
              <w:rStyle w:val="eop"/>
              <w:rFonts w:ascii="Calibri" w:hAnsi="Calibri" w:cs="Calibri"/>
            </w:rPr>
            <w:instrText xml:space="preserve"> CITATION EPu23 \l 2057 </w:instrText>
          </w:r>
          <w:r>
            <w:rPr>
              <w:rStyle w:val="eop"/>
              <w:rFonts w:ascii="Calibri" w:hAnsi="Calibri" w:cs="Calibri"/>
            </w:rPr>
            <w:fldChar w:fldCharType="separate"/>
          </w:r>
          <w:r w:rsidRPr="008D5980">
            <w:rPr>
              <w:rFonts w:ascii="Calibri" w:hAnsi="Calibri" w:cs="Calibri"/>
              <w:noProof/>
            </w:rPr>
            <w:t>[58]</w:t>
          </w:r>
          <w:r>
            <w:rPr>
              <w:rStyle w:val="eop"/>
              <w:rFonts w:ascii="Calibri" w:hAnsi="Calibri" w:cs="Calibri"/>
            </w:rPr>
            <w:fldChar w:fldCharType="end"/>
          </w:r>
        </w:sdtContent>
      </w:sdt>
      <w:r>
        <w:rPr>
          <w:rStyle w:val="eop"/>
          <w:rFonts w:ascii="Calibri" w:hAnsi="Calibri" w:cs="Calibri"/>
        </w:rPr>
        <w:t xml:space="preserve">. </w:t>
      </w:r>
      <w:r w:rsidR="002E2E29">
        <w:rPr>
          <w:rStyle w:val="eop"/>
          <w:rFonts w:ascii="Calibri" w:hAnsi="Calibri" w:cs="Calibri"/>
        </w:rPr>
        <w:t>They</w:t>
      </w:r>
      <w:r>
        <w:rPr>
          <w:rStyle w:val="eop"/>
          <w:rFonts w:ascii="Calibri" w:hAnsi="Calibri" w:cs="Calibri"/>
        </w:rPr>
        <w:t xml:space="preserve"> employ all necessary ethical methods to try to uncover all patterns </w:t>
      </w:r>
      <w:r w:rsidR="002E2E29">
        <w:rPr>
          <w:rStyle w:val="eop"/>
          <w:rFonts w:ascii="Calibri" w:hAnsi="Calibri" w:cs="Calibri"/>
        </w:rPr>
        <w:t>utilized</w:t>
      </w:r>
      <w:r>
        <w:rPr>
          <w:rStyle w:val="eop"/>
          <w:rFonts w:ascii="Calibri" w:hAnsi="Calibri" w:cs="Calibri"/>
        </w:rPr>
        <w:t xml:space="preserve"> by the red team while breaching the network. </w:t>
      </w:r>
    </w:p>
    <w:p w14:paraId="591AB2DC" w14:textId="7DE0244B" w:rsidR="0065308D" w:rsidRDefault="00C43134" w:rsidP="002E2E29">
      <w:pPr>
        <w:pStyle w:val="paragraph"/>
        <w:spacing w:before="0" w:beforeAutospacing="0" w:after="0" w:afterAutospacing="0" w:line="360" w:lineRule="auto"/>
        <w:jc w:val="both"/>
        <w:textAlignment w:val="baseline"/>
        <w:rPr>
          <w:rStyle w:val="eop"/>
          <w:rFonts w:ascii="Calibri" w:hAnsi="Calibri" w:cs="Calibri"/>
        </w:rPr>
      </w:pPr>
      <w:bookmarkStart w:id="51" w:name="_Toc159589688"/>
      <w:r w:rsidRPr="00C43134">
        <w:rPr>
          <w:rStyle w:val="Heading3Char"/>
          <w:b/>
          <w:bCs/>
        </w:rPr>
        <w:t xml:space="preserve">2.8.2 </w:t>
      </w:r>
      <w:r w:rsidR="0065308D" w:rsidRPr="00C43134">
        <w:rPr>
          <w:rStyle w:val="Heading3Char"/>
          <w:b/>
          <w:bCs/>
        </w:rPr>
        <w:t>Blue Team:</w:t>
      </w:r>
      <w:bookmarkEnd w:id="51"/>
      <w:r w:rsidR="0065308D">
        <w:rPr>
          <w:rStyle w:val="eop"/>
          <w:rFonts w:ascii="Calibri" w:hAnsi="Calibri" w:cs="Calibri"/>
        </w:rPr>
        <w:t xml:space="preserve"> The blue team </w:t>
      </w:r>
      <w:r w:rsidR="002E2E29">
        <w:rPr>
          <w:rStyle w:val="eop"/>
          <w:rFonts w:ascii="Calibri" w:hAnsi="Calibri" w:cs="Calibri"/>
        </w:rPr>
        <w:t>uncovered</w:t>
      </w:r>
      <w:r w:rsidR="0065308D">
        <w:rPr>
          <w:rStyle w:val="eop"/>
          <w:rFonts w:ascii="Calibri" w:hAnsi="Calibri" w:cs="Calibri"/>
        </w:rPr>
        <w:t xml:space="preserve"> the footprint and manipulations performed by the red team, to better restructure the security architecture of the network </w:t>
      </w:r>
      <w:sdt>
        <w:sdtPr>
          <w:rPr>
            <w:rStyle w:val="eop"/>
            <w:rFonts w:ascii="Calibri" w:hAnsi="Calibri" w:cs="Calibri"/>
          </w:rPr>
          <w:id w:val="-1119141251"/>
          <w:citation/>
        </w:sdtPr>
        <w:sdtContent>
          <w:r w:rsidR="0065308D">
            <w:rPr>
              <w:rStyle w:val="eop"/>
              <w:rFonts w:ascii="Calibri" w:hAnsi="Calibri" w:cs="Calibri"/>
            </w:rPr>
            <w:fldChar w:fldCharType="begin"/>
          </w:r>
          <w:r w:rsidR="0065308D">
            <w:rPr>
              <w:rStyle w:val="eop"/>
              <w:rFonts w:ascii="Calibri" w:hAnsi="Calibri" w:cs="Calibri"/>
            </w:rPr>
            <w:instrText xml:space="preserve"> CITATION EPu23 \l 2057 </w:instrText>
          </w:r>
          <w:r w:rsidR="0065308D">
            <w:rPr>
              <w:rStyle w:val="eop"/>
              <w:rFonts w:ascii="Calibri" w:hAnsi="Calibri" w:cs="Calibri"/>
            </w:rPr>
            <w:fldChar w:fldCharType="separate"/>
          </w:r>
          <w:r w:rsidR="0065308D" w:rsidRPr="008D5980">
            <w:rPr>
              <w:rFonts w:ascii="Calibri" w:hAnsi="Calibri" w:cs="Calibri"/>
              <w:noProof/>
            </w:rPr>
            <w:t>[58]</w:t>
          </w:r>
          <w:r w:rsidR="0065308D">
            <w:rPr>
              <w:rStyle w:val="eop"/>
              <w:rFonts w:ascii="Calibri" w:hAnsi="Calibri" w:cs="Calibri"/>
            </w:rPr>
            <w:fldChar w:fldCharType="end"/>
          </w:r>
        </w:sdtContent>
      </w:sdt>
      <w:r w:rsidR="0065308D">
        <w:rPr>
          <w:rStyle w:val="eop"/>
          <w:rFonts w:ascii="Calibri" w:hAnsi="Calibri" w:cs="Calibri"/>
        </w:rPr>
        <w:t>.</w:t>
      </w:r>
      <w:r w:rsidR="0065308D">
        <w:rPr>
          <w:rFonts w:ascii="Segoe UI" w:hAnsi="Segoe UI" w:cs="Segoe UI"/>
          <w:sz w:val="18"/>
          <w:szCs w:val="18"/>
        </w:rPr>
        <w:t xml:space="preserve"> </w:t>
      </w:r>
      <w:r w:rsidR="0065308D">
        <w:rPr>
          <w:rStyle w:val="eop"/>
          <w:rFonts w:ascii="Calibri" w:hAnsi="Calibri" w:cs="Calibri"/>
        </w:rPr>
        <w:t>For this project, the red teaming method of offensive security is adopted to better achieve the aim of the project.</w:t>
      </w:r>
    </w:p>
    <w:p w14:paraId="6BC0F5FC" w14:textId="77777777" w:rsidR="002E2E29" w:rsidRPr="002E2E29" w:rsidRDefault="002E2E29" w:rsidP="002E2E29">
      <w:pPr>
        <w:pStyle w:val="paragraph"/>
        <w:spacing w:before="0" w:beforeAutospacing="0" w:after="0" w:afterAutospacing="0" w:line="360" w:lineRule="auto"/>
        <w:jc w:val="both"/>
        <w:textAlignment w:val="baseline"/>
        <w:rPr>
          <w:rFonts w:ascii="Segoe UI" w:hAnsi="Segoe UI" w:cs="Segoe UI"/>
          <w:sz w:val="16"/>
          <w:szCs w:val="16"/>
        </w:rPr>
      </w:pPr>
    </w:p>
    <w:p w14:paraId="68D954CD" w14:textId="42C82FEC" w:rsidR="0065308D" w:rsidRPr="00C43134" w:rsidRDefault="00C43134" w:rsidP="00C43134">
      <w:pPr>
        <w:pStyle w:val="Heading3"/>
        <w:rPr>
          <w:b/>
          <w:bCs/>
        </w:rPr>
      </w:pPr>
      <w:bookmarkStart w:id="52" w:name="_Toc159589689"/>
      <w:r w:rsidRPr="00C43134">
        <w:rPr>
          <w:b/>
          <w:bCs/>
        </w:rPr>
        <w:t xml:space="preserve">2.8.3 </w:t>
      </w:r>
      <w:r w:rsidR="0065308D" w:rsidRPr="00C43134">
        <w:rPr>
          <w:b/>
          <w:bCs/>
        </w:rPr>
        <w:t>Red Teaming vs Blue Team</w:t>
      </w:r>
      <w:bookmarkEnd w:id="52"/>
    </w:p>
    <w:p w14:paraId="057443FC" w14:textId="77777777" w:rsidR="00C43134" w:rsidRPr="00C43134" w:rsidRDefault="0065308D" w:rsidP="00C43134">
      <w:pPr>
        <w:spacing w:line="360" w:lineRule="auto"/>
        <w:jc w:val="both"/>
        <w:rPr>
          <w:rFonts w:cstheme="minorHAnsi"/>
          <w:sz w:val="24"/>
          <w:szCs w:val="24"/>
        </w:rPr>
      </w:pPr>
      <w:r w:rsidRPr="0065308D">
        <w:rPr>
          <w:rFonts w:cstheme="minorHAnsi"/>
          <w:sz w:val="24"/>
          <w:szCs w:val="24"/>
        </w:rPr>
        <w:t xml:space="preserve">Red Teams challenge the security environment by acting as adversaries, while Blue Teams protect the organization by detecting and responding to these challenges. The interaction between Red and Blue Teams helps organizations identify weaknesses, improve incident response processes, and enhance their overall security posture. </w:t>
      </w:r>
    </w:p>
    <w:p w14:paraId="514194B7" w14:textId="5860D151" w:rsidR="0065308D" w:rsidRDefault="00C43134" w:rsidP="00C43134">
      <w:pPr>
        <w:spacing w:line="360" w:lineRule="auto"/>
        <w:jc w:val="both"/>
        <w:rPr>
          <w:rFonts w:cstheme="minorHAnsi"/>
          <w:sz w:val="24"/>
          <w:szCs w:val="24"/>
        </w:rPr>
      </w:pPr>
      <w:r w:rsidRPr="00C43134">
        <w:rPr>
          <w:rFonts w:cstheme="minorHAnsi"/>
          <w:sz w:val="24"/>
          <w:szCs w:val="24"/>
        </w:rPr>
        <w:t>Certain organizations utilize "Purple Teams" as well, with the goal of fostering cooperation between Red and Blue Teams. This collaboration ensures that defensive strategies are shaped by the knowledge acquired through offensive testing</w:t>
      </w:r>
      <w:r w:rsidR="0065308D" w:rsidRPr="0065308D">
        <w:rPr>
          <w:rFonts w:cstheme="minorHAnsi"/>
          <w:sz w:val="24"/>
          <w:szCs w:val="24"/>
        </w:rPr>
        <w:t>.</w:t>
      </w:r>
    </w:p>
    <w:p w14:paraId="704C9396" w14:textId="3E81504A" w:rsidR="00CA7B1E" w:rsidRPr="00D56C6A" w:rsidRDefault="00CA7B1E" w:rsidP="002E2E29">
      <w:pPr>
        <w:pStyle w:val="Heading2"/>
      </w:pPr>
    </w:p>
    <w:p w14:paraId="69111462" w14:textId="03C98A6A" w:rsidR="00D56C6A" w:rsidRPr="00D56C6A" w:rsidRDefault="002E2E29" w:rsidP="002E2E29">
      <w:pPr>
        <w:pStyle w:val="Heading2"/>
      </w:pPr>
      <w:bookmarkStart w:id="53" w:name="_Toc159589690"/>
      <w:r>
        <w:t xml:space="preserve">2.9 </w:t>
      </w:r>
      <w:r w:rsidR="00D56C6A" w:rsidRPr="00D56C6A">
        <w:t>Tools for conducting a red teaming attack simulation</w:t>
      </w:r>
      <w:bookmarkEnd w:id="53"/>
    </w:p>
    <w:p w14:paraId="55014620" w14:textId="108DBA07" w:rsidR="00D56C6A" w:rsidRDefault="00C43134" w:rsidP="00D56C6A">
      <w:pPr>
        <w:spacing w:line="360" w:lineRule="auto"/>
        <w:rPr>
          <w:rFonts w:cstheme="minorHAnsi"/>
          <w:sz w:val="24"/>
          <w:szCs w:val="24"/>
        </w:rPr>
      </w:pPr>
      <w:r w:rsidRPr="00C43134">
        <w:rPr>
          <w:rFonts w:cstheme="minorHAnsi"/>
          <w:sz w:val="24"/>
          <w:szCs w:val="24"/>
        </w:rPr>
        <w:t>Certain organizations utilize "Purple Teams" as well, to foster cooperation between Red and Blue Teams. This collaboration ensures that defensive strategies are shaped by the knowledge acquired through offensive testing</w:t>
      </w:r>
      <w:r w:rsidR="00D56C6A" w:rsidRPr="00D56C6A">
        <w:rPr>
          <w:rFonts w:cstheme="minorHAnsi"/>
          <w:sz w:val="24"/>
          <w:szCs w:val="24"/>
        </w:rPr>
        <w:t xml:space="preserve">. Below is a table that outlines some of the most commonly used tools in red teaming, highlighting their names, capabilities, uses, and associated commands. Each tool has its specific environment and context for use, making them essential components of a red teamer's toolkit. The commands provided are basic examples; each tool offers various commands and options tailored to various attack scenarios. </w:t>
      </w:r>
    </w:p>
    <w:p w14:paraId="01F1EC92" w14:textId="55E88F19" w:rsidR="00CA7B1E" w:rsidRDefault="00D56C6A" w:rsidP="00D56C6A">
      <w:pPr>
        <w:spacing w:line="360" w:lineRule="auto"/>
        <w:rPr>
          <w:rFonts w:cstheme="minorHAnsi"/>
          <w:sz w:val="24"/>
          <w:szCs w:val="24"/>
        </w:rPr>
      </w:pPr>
      <w:r>
        <w:rPr>
          <w:rFonts w:cstheme="minorHAnsi"/>
          <w:sz w:val="24"/>
          <w:szCs w:val="24"/>
        </w:rPr>
        <w:t xml:space="preserve">Table 2 below, is a list of some of the most frequently used attack tools by red team engineers. The table includes the </w:t>
      </w:r>
      <w:r w:rsidR="00F83DEB">
        <w:rPr>
          <w:rFonts w:cstheme="minorHAnsi"/>
          <w:sz w:val="24"/>
          <w:szCs w:val="24"/>
        </w:rPr>
        <w:t>names</w:t>
      </w:r>
      <w:r>
        <w:rPr>
          <w:rFonts w:cstheme="minorHAnsi"/>
          <w:sz w:val="24"/>
          <w:szCs w:val="24"/>
        </w:rPr>
        <w:t xml:space="preserve"> of the tools, their capabilities, uses, and basic commands.</w:t>
      </w:r>
      <w:r w:rsidR="00CA7B1E">
        <w:rPr>
          <w:rFonts w:cstheme="minorHAnsi"/>
          <w:sz w:val="24"/>
          <w:szCs w:val="24"/>
        </w:rPr>
        <w:br w:type="page"/>
      </w:r>
    </w:p>
    <w:tbl>
      <w:tblPr>
        <w:tblStyle w:val="TableGrid"/>
        <w:tblW w:w="10060" w:type="dxa"/>
        <w:tblLook w:val="04A0" w:firstRow="1" w:lastRow="0" w:firstColumn="1" w:lastColumn="0" w:noHBand="0" w:noVBand="1"/>
      </w:tblPr>
      <w:tblGrid>
        <w:gridCol w:w="1674"/>
        <w:gridCol w:w="2335"/>
        <w:gridCol w:w="2790"/>
        <w:gridCol w:w="3261"/>
      </w:tblGrid>
      <w:tr w:rsidR="00CA7B1E" w14:paraId="11C982E8" w14:textId="77777777" w:rsidTr="00CA7B1E">
        <w:trPr>
          <w:trHeight w:val="582"/>
        </w:trPr>
        <w:tc>
          <w:tcPr>
            <w:tcW w:w="1674" w:type="dxa"/>
          </w:tcPr>
          <w:p w14:paraId="0AC521C4" w14:textId="07FBADDD" w:rsidR="00CA7B1E" w:rsidRPr="00CA7B1E" w:rsidRDefault="00CA7B1E" w:rsidP="00CA7B1E">
            <w:pPr>
              <w:spacing w:line="360" w:lineRule="auto"/>
              <w:jc w:val="both"/>
              <w:rPr>
                <w:rFonts w:cstheme="minorHAnsi"/>
                <w:b/>
                <w:bCs/>
                <w:sz w:val="24"/>
                <w:szCs w:val="24"/>
              </w:rPr>
            </w:pPr>
            <w:r w:rsidRPr="00CA7B1E">
              <w:rPr>
                <w:b/>
                <w:bCs/>
                <w:sz w:val="24"/>
                <w:szCs w:val="24"/>
              </w:rPr>
              <w:t>Name</w:t>
            </w:r>
          </w:p>
        </w:tc>
        <w:tc>
          <w:tcPr>
            <w:tcW w:w="2335" w:type="dxa"/>
          </w:tcPr>
          <w:p w14:paraId="47AD0D0E" w14:textId="6F92FC37" w:rsidR="00CA7B1E" w:rsidRPr="00CA7B1E" w:rsidRDefault="00CA7B1E" w:rsidP="00CA7B1E">
            <w:pPr>
              <w:spacing w:line="360" w:lineRule="auto"/>
              <w:jc w:val="both"/>
              <w:rPr>
                <w:rFonts w:cstheme="minorHAnsi"/>
                <w:b/>
                <w:bCs/>
                <w:sz w:val="24"/>
                <w:szCs w:val="24"/>
              </w:rPr>
            </w:pPr>
            <w:r w:rsidRPr="00CA7B1E">
              <w:rPr>
                <w:b/>
                <w:bCs/>
                <w:sz w:val="24"/>
                <w:szCs w:val="24"/>
              </w:rPr>
              <w:t>Capabilities</w:t>
            </w:r>
          </w:p>
        </w:tc>
        <w:tc>
          <w:tcPr>
            <w:tcW w:w="2790" w:type="dxa"/>
          </w:tcPr>
          <w:p w14:paraId="54DABC69" w14:textId="384E6308" w:rsidR="00CA7B1E" w:rsidRPr="00CA7B1E" w:rsidRDefault="00CA7B1E" w:rsidP="00CA7B1E">
            <w:pPr>
              <w:spacing w:line="360" w:lineRule="auto"/>
              <w:jc w:val="both"/>
              <w:rPr>
                <w:rFonts w:cstheme="minorHAnsi"/>
                <w:b/>
                <w:bCs/>
                <w:sz w:val="24"/>
                <w:szCs w:val="24"/>
              </w:rPr>
            </w:pPr>
            <w:r w:rsidRPr="00CA7B1E">
              <w:rPr>
                <w:b/>
                <w:bCs/>
                <w:sz w:val="24"/>
                <w:szCs w:val="24"/>
              </w:rPr>
              <w:t>Uses</w:t>
            </w:r>
          </w:p>
        </w:tc>
        <w:tc>
          <w:tcPr>
            <w:tcW w:w="3261" w:type="dxa"/>
          </w:tcPr>
          <w:p w14:paraId="667AD851" w14:textId="781E7780" w:rsidR="00CA7B1E" w:rsidRPr="00CA7B1E" w:rsidRDefault="00CA7B1E" w:rsidP="00CA7B1E">
            <w:pPr>
              <w:spacing w:line="360" w:lineRule="auto"/>
              <w:jc w:val="both"/>
              <w:rPr>
                <w:rFonts w:cstheme="minorHAnsi"/>
                <w:b/>
                <w:bCs/>
                <w:sz w:val="24"/>
                <w:szCs w:val="24"/>
              </w:rPr>
            </w:pPr>
            <w:r w:rsidRPr="00CA7B1E">
              <w:rPr>
                <w:b/>
                <w:bCs/>
                <w:sz w:val="24"/>
                <w:szCs w:val="24"/>
              </w:rPr>
              <w:t>Example Commands</w:t>
            </w:r>
          </w:p>
        </w:tc>
      </w:tr>
      <w:tr w:rsidR="00CA7B1E" w14:paraId="262D6FD3" w14:textId="77777777" w:rsidTr="00CA7B1E">
        <w:trPr>
          <w:trHeight w:val="564"/>
        </w:trPr>
        <w:tc>
          <w:tcPr>
            <w:tcW w:w="1674" w:type="dxa"/>
          </w:tcPr>
          <w:p w14:paraId="7AAFABD6" w14:textId="54D1A05C" w:rsidR="00CA7B1E" w:rsidRPr="00CA7B1E" w:rsidRDefault="00CA7B1E" w:rsidP="00CA7B1E">
            <w:pPr>
              <w:spacing w:line="360" w:lineRule="auto"/>
              <w:jc w:val="both"/>
              <w:rPr>
                <w:rFonts w:cstheme="minorHAnsi"/>
                <w:sz w:val="24"/>
                <w:szCs w:val="24"/>
              </w:rPr>
            </w:pPr>
            <w:r w:rsidRPr="00CA7B1E">
              <w:rPr>
                <w:sz w:val="24"/>
                <w:szCs w:val="24"/>
              </w:rPr>
              <w:t>Metasploit</w:t>
            </w:r>
          </w:p>
        </w:tc>
        <w:tc>
          <w:tcPr>
            <w:tcW w:w="2335" w:type="dxa"/>
          </w:tcPr>
          <w:p w14:paraId="40601B5E" w14:textId="240B8EBF" w:rsidR="00CA7B1E" w:rsidRDefault="00CA7B1E" w:rsidP="00CA7B1E">
            <w:pPr>
              <w:spacing w:line="360" w:lineRule="auto"/>
              <w:rPr>
                <w:rFonts w:cstheme="minorHAnsi"/>
                <w:sz w:val="24"/>
                <w:szCs w:val="24"/>
              </w:rPr>
            </w:pPr>
            <w:r w:rsidRPr="007655E9">
              <w:t>Exploitation Framework</w:t>
            </w:r>
          </w:p>
        </w:tc>
        <w:tc>
          <w:tcPr>
            <w:tcW w:w="2790" w:type="dxa"/>
          </w:tcPr>
          <w:p w14:paraId="4206AAE8" w14:textId="64D1BA99" w:rsidR="00CA7B1E" w:rsidRDefault="00CA7B1E" w:rsidP="00CA7B1E">
            <w:pPr>
              <w:spacing w:line="360" w:lineRule="auto"/>
              <w:rPr>
                <w:rFonts w:cstheme="minorHAnsi"/>
                <w:sz w:val="24"/>
                <w:szCs w:val="24"/>
              </w:rPr>
            </w:pPr>
            <w:r w:rsidRPr="007655E9">
              <w:t>To exploit vulnerabilities in networks and applications</w:t>
            </w:r>
          </w:p>
        </w:tc>
        <w:tc>
          <w:tcPr>
            <w:tcW w:w="3261" w:type="dxa"/>
          </w:tcPr>
          <w:p w14:paraId="14D7643F" w14:textId="0F1B8DF3" w:rsidR="00CA7B1E" w:rsidRDefault="00CA7B1E" w:rsidP="00CA7B1E">
            <w:pPr>
              <w:spacing w:line="360" w:lineRule="auto"/>
              <w:rPr>
                <w:rFonts w:cstheme="minorHAnsi"/>
                <w:sz w:val="24"/>
                <w:szCs w:val="24"/>
              </w:rPr>
            </w:pPr>
            <w:r w:rsidRPr="007655E9">
              <w:t>msfconsole to start; use exploit/multi/handler to set up a listener</w:t>
            </w:r>
          </w:p>
        </w:tc>
      </w:tr>
      <w:tr w:rsidR="00CA7B1E" w14:paraId="4884E3C5" w14:textId="77777777" w:rsidTr="00CA7B1E">
        <w:trPr>
          <w:trHeight w:val="582"/>
        </w:trPr>
        <w:tc>
          <w:tcPr>
            <w:tcW w:w="1674" w:type="dxa"/>
          </w:tcPr>
          <w:p w14:paraId="3827A833" w14:textId="2BDC295E" w:rsidR="00CA7B1E" w:rsidRPr="00CA7B1E" w:rsidRDefault="00CA7B1E" w:rsidP="00CA7B1E">
            <w:pPr>
              <w:spacing w:line="360" w:lineRule="auto"/>
              <w:jc w:val="both"/>
              <w:rPr>
                <w:rFonts w:cstheme="minorHAnsi"/>
                <w:sz w:val="24"/>
                <w:szCs w:val="24"/>
              </w:rPr>
            </w:pPr>
            <w:r w:rsidRPr="00CA7B1E">
              <w:rPr>
                <w:sz w:val="24"/>
                <w:szCs w:val="24"/>
              </w:rPr>
              <w:t>Cobalt Strike</w:t>
            </w:r>
          </w:p>
        </w:tc>
        <w:tc>
          <w:tcPr>
            <w:tcW w:w="2335" w:type="dxa"/>
          </w:tcPr>
          <w:p w14:paraId="646C8F5B" w14:textId="0060D015" w:rsidR="00CA7B1E" w:rsidRDefault="00CA7B1E" w:rsidP="00CA7B1E">
            <w:pPr>
              <w:spacing w:line="360" w:lineRule="auto"/>
              <w:rPr>
                <w:rFonts w:cstheme="minorHAnsi"/>
                <w:sz w:val="24"/>
                <w:szCs w:val="24"/>
              </w:rPr>
            </w:pPr>
            <w:r w:rsidRPr="007655E9">
              <w:t>Post-Exploitation Tool</w:t>
            </w:r>
          </w:p>
        </w:tc>
        <w:tc>
          <w:tcPr>
            <w:tcW w:w="2790" w:type="dxa"/>
          </w:tcPr>
          <w:p w14:paraId="33C4864D" w14:textId="412B9081" w:rsidR="00CA7B1E" w:rsidRDefault="00CA7B1E" w:rsidP="00CA7B1E">
            <w:pPr>
              <w:spacing w:line="360" w:lineRule="auto"/>
              <w:rPr>
                <w:rFonts w:cstheme="minorHAnsi"/>
                <w:sz w:val="24"/>
                <w:szCs w:val="24"/>
              </w:rPr>
            </w:pPr>
            <w:r w:rsidRPr="007655E9">
              <w:t>To simulate advanced persistent threats (APTs) for network reconnaissance and data exfiltration</w:t>
            </w:r>
          </w:p>
        </w:tc>
        <w:tc>
          <w:tcPr>
            <w:tcW w:w="3261" w:type="dxa"/>
          </w:tcPr>
          <w:p w14:paraId="15611590" w14:textId="03ABD47C" w:rsidR="00CA7B1E" w:rsidRDefault="00CA7B1E" w:rsidP="00CA7B1E">
            <w:pPr>
              <w:spacing w:line="360" w:lineRule="auto"/>
              <w:rPr>
                <w:rFonts w:cstheme="minorHAnsi"/>
                <w:sz w:val="24"/>
                <w:szCs w:val="24"/>
              </w:rPr>
            </w:pPr>
            <w:r w:rsidRPr="007655E9">
              <w:t>beacon&gt; powershell_import to import PowerShell scripts</w:t>
            </w:r>
          </w:p>
        </w:tc>
      </w:tr>
      <w:tr w:rsidR="00CA7B1E" w14:paraId="2BE44D48" w14:textId="77777777" w:rsidTr="00CA7B1E">
        <w:trPr>
          <w:trHeight w:val="564"/>
        </w:trPr>
        <w:tc>
          <w:tcPr>
            <w:tcW w:w="1674" w:type="dxa"/>
          </w:tcPr>
          <w:p w14:paraId="2D22C7B9" w14:textId="050891EE" w:rsidR="00CA7B1E" w:rsidRPr="00CA7B1E" w:rsidRDefault="00CA7B1E" w:rsidP="00CA7B1E">
            <w:pPr>
              <w:spacing w:line="360" w:lineRule="auto"/>
              <w:jc w:val="both"/>
              <w:rPr>
                <w:rFonts w:cstheme="minorHAnsi"/>
                <w:sz w:val="24"/>
                <w:szCs w:val="24"/>
              </w:rPr>
            </w:pPr>
            <w:r w:rsidRPr="00CA7B1E">
              <w:rPr>
                <w:sz w:val="24"/>
                <w:szCs w:val="24"/>
              </w:rPr>
              <w:t>Nmap</w:t>
            </w:r>
          </w:p>
        </w:tc>
        <w:tc>
          <w:tcPr>
            <w:tcW w:w="2335" w:type="dxa"/>
          </w:tcPr>
          <w:p w14:paraId="2A54BECD" w14:textId="215713D7" w:rsidR="00CA7B1E" w:rsidRDefault="00CA7B1E" w:rsidP="00CA7B1E">
            <w:pPr>
              <w:spacing w:line="360" w:lineRule="auto"/>
              <w:rPr>
                <w:rFonts w:cstheme="minorHAnsi"/>
                <w:sz w:val="24"/>
                <w:szCs w:val="24"/>
              </w:rPr>
            </w:pPr>
            <w:r w:rsidRPr="007655E9">
              <w:t>Network Discovery and Security Auditing</w:t>
            </w:r>
          </w:p>
        </w:tc>
        <w:tc>
          <w:tcPr>
            <w:tcW w:w="2790" w:type="dxa"/>
          </w:tcPr>
          <w:p w14:paraId="102899F7" w14:textId="727A05E3" w:rsidR="00CA7B1E" w:rsidRDefault="00FA7850" w:rsidP="00FA7850">
            <w:pPr>
              <w:spacing w:line="360" w:lineRule="auto"/>
              <w:rPr>
                <w:rFonts w:cstheme="minorHAnsi"/>
                <w:sz w:val="24"/>
                <w:szCs w:val="24"/>
              </w:rPr>
            </w:pPr>
            <w:r w:rsidRPr="00FA7850">
              <w:t>To detect</w:t>
            </w:r>
            <w:r>
              <w:t xml:space="preserve"> </w:t>
            </w:r>
            <w:r w:rsidRPr="00FA7850">
              <w:t>devices and services within a network and pinpoint vulnerabilities.</w:t>
            </w:r>
          </w:p>
        </w:tc>
        <w:tc>
          <w:tcPr>
            <w:tcW w:w="3261" w:type="dxa"/>
          </w:tcPr>
          <w:p w14:paraId="00A743E5" w14:textId="76FFDA89" w:rsidR="00CA7B1E" w:rsidRDefault="00CA7B1E" w:rsidP="00CA7B1E">
            <w:pPr>
              <w:spacing w:line="360" w:lineRule="auto"/>
              <w:rPr>
                <w:rFonts w:cstheme="minorHAnsi"/>
                <w:sz w:val="24"/>
                <w:szCs w:val="24"/>
              </w:rPr>
            </w:pPr>
            <w:r w:rsidRPr="007655E9">
              <w:t>nmap -sS -T4 target for stealthy port scanning</w:t>
            </w:r>
          </w:p>
        </w:tc>
      </w:tr>
      <w:tr w:rsidR="00CA7B1E" w14:paraId="7F49EE3C" w14:textId="77777777" w:rsidTr="00CA7B1E">
        <w:trPr>
          <w:trHeight w:val="564"/>
        </w:trPr>
        <w:tc>
          <w:tcPr>
            <w:tcW w:w="1674" w:type="dxa"/>
          </w:tcPr>
          <w:p w14:paraId="7075999F" w14:textId="68865F7A" w:rsidR="00CA7B1E" w:rsidRPr="00CA7B1E" w:rsidRDefault="00CA7B1E" w:rsidP="00CA7B1E">
            <w:pPr>
              <w:spacing w:line="360" w:lineRule="auto"/>
              <w:jc w:val="both"/>
              <w:rPr>
                <w:rFonts w:cstheme="minorHAnsi"/>
                <w:sz w:val="24"/>
                <w:szCs w:val="24"/>
              </w:rPr>
            </w:pPr>
            <w:r w:rsidRPr="00CA7B1E">
              <w:rPr>
                <w:sz w:val="24"/>
                <w:szCs w:val="24"/>
              </w:rPr>
              <w:t>Wireshark</w:t>
            </w:r>
          </w:p>
        </w:tc>
        <w:tc>
          <w:tcPr>
            <w:tcW w:w="2335" w:type="dxa"/>
          </w:tcPr>
          <w:p w14:paraId="6A9365A1" w14:textId="4113C261" w:rsidR="00CA7B1E" w:rsidRDefault="00CA7B1E" w:rsidP="00CA7B1E">
            <w:pPr>
              <w:spacing w:line="360" w:lineRule="auto"/>
              <w:rPr>
                <w:rFonts w:cstheme="minorHAnsi"/>
                <w:sz w:val="24"/>
                <w:szCs w:val="24"/>
              </w:rPr>
            </w:pPr>
            <w:r w:rsidRPr="007655E9">
              <w:t>Network Protocol Analyzer</w:t>
            </w:r>
          </w:p>
        </w:tc>
        <w:tc>
          <w:tcPr>
            <w:tcW w:w="2790" w:type="dxa"/>
          </w:tcPr>
          <w:p w14:paraId="33AEB345" w14:textId="579CB432" w:rsidR="00CA7B1E" w:rsidRDefault="00FA7850" w:rsidP="00CA7B1E">
            <w:pPr>
              <w:spacing w:line="360" w:lineRule="auto"/>
              <w:rPr>
                <w:rFonts w:cstheme="minorHAnsi"/>
                <w:sz w:val="24"/>
                <w:szCs w:val="24"/>
              </w:rPr>
            </w:pPr>
            <w:r>
              <w:t>C</w:t>
            </w:r>
            <w:r w:rsidR="00CA7B1E" w:rsidRPr="007655E9">
              <w:t>apture and analyze network traffic</w:t>
            </w:r>
          </w:p>
        </w:tc>
        <w:tc>
          <w:tcPr>
            <w:tcW w:w="3261" w:type="dxa"/>
          </w:tcPr>
          <w:p w14:paraId="5020397A" w14:textId="0227CB10" w:rsidR="00CA7B1E" w:rsidRDefault="00CA7B1E" w:rsidP="00CA7B1E">
            <w:pPr>
              <w:spacing w:line="360" w:lineRule="auto"/>
              <w:rPr>
                <w:rFonts w:cstheme="minorHAnsi"/>
                <w:sz w:val="24"/>
                <w:szCs w:val="24"/>
              </w:rPr>
            </w:pPr>
            <w:r w:rsidRPr="007655E9">
              <w:t>GUI-based; no specific command, but can use tshark for CLI</w:t>
            </w:r>
          </w:p>
        </w:tc>
      </w:tr>
      <w:tr w:rsidR="00CA7B1E" w14:paraId="79056BE1" w14:textId="77777777" w:rsidTr="00CA7B1E">
        <w:trPr>
          <w:trHeight w:val="564"/>
        </w:trPr>
        <w:tc>
          <w:tcPr>
            <w:tcW w:w="1674" w:type="dxa"/>
          </w:tcPr>
          <w:p w14:paraId="7E041FA2" w14:textId="4BA5CBA0" w:rsidR="00CA7B1E" w:rsidRPr="00CA7B1E" w:rsidRDefault="00CA7B1E" w:rsidP="00CA7B1E">
            <w:pPr>
              <w:spacing w:line="360" w:lineRule="auto"/>
              <w:jc w:val="both"/>
              <w:rPr>
                <w:sz w:val="24"/>
                <w:szCs w:val="24"/>
              </w:rPr>
            </w:pPr>
            <w:r w:rsidRPr="00CA7B1E">
              <w:rPr>
                <w:sz w:val="24"/>
                <w:szCs w:val="24"/>
              </w:rPr>
              <w:t>Burp Suite</w:t>
            </w:r>
          </w:p>
        </w:tc>
        <w:tc>
          <w:tcPr>
            <w:tcW w:w="2335" w:type="dxa"/>
          </w:tcPr>
          <w:p w14:paraId="7F3E7D8A" w14:textId="3281966A" w:rsidR="00CA7B1E" w:rsidRPr="0063574A" w:rsidRDefault="00CA7B1E" w:rsidP="00CA7B1E">
            <w:pPr>
              <w:spacing w:line="360" w:lineRule="auto"/>
            </w:pPr>
            <w:r w:rsidRPr="007655E9">
              <w:t>Web Vulnerability Scanner</w:t>
            </w:r>
          </w:p>
        </w:tc>
        <w:tc>
          <w:tcPr>
            <w:tcW w:w="2790" w:type="dxa"/>
          </w:tcPr>
          <w:p w14:paraId="1B63025C" w14:textId="30743075" w:rsidR="00CA7B1E" w:rsidRPr="0063574A" w:rsidRDefault="00CA7B1E" w:rsidP="00CA7B1E">
            <w:pPr>
              <w:spacing w:line="360" w:lineRule="auto"/>
            </w:pPr>
            <w:r w:rsidRPr="007655E9">
              <w:t>To identify security vulnerabilities in web applications</w:t>
            </w:r>
          </w:p>
        </w:tc>
        <w:tc>
          <w:tcPr>
            <w:tcW w:w="3261" w:type="dxa"/>
          </w:tcPr>
          <w:p w14:paraId="405E3433" w14:textId="7473CB12" w:rsidR="00CA7B1E" w:rsidRPr="0063574A" w:rsidRDefault="00CA7B1E" w:rsidP="00CA7B1E">
            <w:pPr>
              <w:spacing w:line="360" w:lineRule="auto"/>
            </w:pPr>
            <w:r w:rsidRPr="007655E9">
              <w:t>GUI-based; use proxy to intercept and modify requests</w:t>
            </w:r>
          </w:p>
        </w:tc>
      </w:tr>
      <w:tr w:rsidR="00CA7B1E" w14:paraId="7BCB49DF" w14:textId="77777777" w:rsidTr="00CA7B1E">
        <w:trPr>
          <w:trHeight w:val="564"/>
        </w:trPr>
        <w:tc>
          <w:tcPr>
            <w:tcW w:w="1674" w:type="dxa"/>
          </w:tcPr>
          <w:p w14:paraId="03808F5A" w14:textId="19427830" w:rsidR="00CA7B1E" w:rsidRPr="00CA7B1E" w:rsidRDefault="00CA7B1E" w:rsidP="00CA7B1E">
            <w:pPr>
              <w:spacing w:line="360" w:lineRule="auto"/>
              <w:jc w:val="both"/>
              <w:rPr>
                <w:sz w:val="24"/>
                <w:szCs w:val="24"/>
              </w:rPr>
            </w:pPr>
            <w:r w:rsidRPr="00CA7B1E">
              <w:rPr>
                <w:sz w:val="24"/>
                <w:szCs w:val="24"/>
              </w:rPr>
              <w:t>Mimikatz</w:t>
            </w:r>
          </w:p>
        </w:tc>
        <w:tc>
          <w:tcPr>
            <w:tcW w:w="2335" w:type="dxa"/>
          </w:tcPr>
          <w:p w14:paraId="76082E68" w14:textId="26098CA6" w:rsidR="00CA7B1E" w:rsidRPr="0063574A" w:rsidRDefault="00CA7B1E" w:rsidP="00CA7B1E">
            <w:pPr>
              <w:spacing w:line="360" w:lineRule="auto"/>
            </w:pPr>
            <w:r w:rsidRPr="007655E9">
              <w:t>Credential Harvester</w:t>
            </w:r>
          </w:p>
        </w:tc>
        <w:tc>
          <w:tcPr>
            <w:tcW w:w="2790" w:type="dxa"/>
          </w:tcPr>
          <w:p w14:paraId="32E94D42" w14:textId="57659385" w:rsidR="00CA7B1E" w:rsidRPr="0063574A" w:rsidRDefault="00CA7B1E" w:rsidP="00CA7B1E">
            <w:pPr>
              <w:spacing w:line="360" w:lineRule="auto"/>
            </w:pPr>
            <w:r w:rsidRPr="007655E9">
              <w:t>To extract plaintext passwords, hash, PIN codes, and kerberos tickets from memory</w:t>
            </w:r>
          </w:p>
        </w:tc>
        <w:tc>
          <w:tcPr>
            <w:tcW w:w="3261" w:type="dxa"/>
          </w:tcPr>
          <w:p w14:paraId="3B45B205" w14:textId="6ED93FA3" w:rsidR="00CA7B1E" w:rsidRPr="0063574A" w:rsidRDefault="00CA7B1E" w:rsidP="00CA7B1E">
            <w:pPr>
              <w:spacing w:line="360" w:lineRule="auto"/>
            </w:pPr>
            <w:r w:rsidRPr="007655E9">
              <w:t>mimikatz.exe to start; sekurlsa::logonpasswords to dump passwords</w:t>
            </w:r>
          </w:p>
        </w:tc>
      </w:tr>
      <w:tr w:rsidR="00CA7B1E" w14:paraId="4A151617" w14:textId="77777777" w:rsidTr="00CA7B1E">
        <w:trPr>
          <w:trHeight w:val="564"/>
        </w:trPr>
        <w:tc>
          <w:tcPr>
            <w:tcW w:w="1674" w:type="dxa"/>
          </w:tcPr>
          <w:p w14:paraId="5EDCF8F9" w14:textId="1F6B46C1" w:rsidR="00CA7B1E" w:rsidRPr="00CA7B1E" w:rsidRDefault="00CA7B1E" w:rsidP="00CA7B1E">
            <w:pPr>
              <w:spacing w:line="360" w:lineRule="auto"/>
              <w:jc w:val="both"/>
              <w:rPr>
                <w:sz w:val="24"/>
                <w:szCs w:val="24"/>
              </w:rPr>
            </w:pPr>
            <w:r w:rsidRPr="00CA7B1E">
              <w:rPr>
                <w:sz w:val="24"/>
                <w:szCs w:val="24"/>
              </w:rPr>
              <w:t>PowerSploit</w:t>
            </w:r>
          </w:p>
        </w:tc>
        <w:tc>
          <w:tcPr>
            <w:tcW w:w="2335" w:type="dxa"/>
          </w:tcPr>
          <w:p w14:paraId="5E4847D7" w14:textId="71861B60" w:rsidR="00CA7B1E" w:rsidRPr="0063574A" w:rsidRDefault="00CA7B1E" w:rsidP="00CA7B1E">
            <w:pPr>
              <w:spacing w:line="360" w:lineRule="auto"/>
            </w:pPr>
            <w:r w:rsidRPr="007655E9">
              <w:t>PowerShell Toolkit</w:t>
            </w:r>
          </w:p>
        </w:tc>
        <w:tc>
          <w:tcPr>
            <w:tcW w:w="2790" w:type="dxa"/>
          </w:tcPr>
          <w:p w14:paraId="15F8E5B7" w14:textId="40D513BB" w:rsidR="00CA7B1E" w:rsidRPr="0063574A" w:rsidRDefault="00CA7B1E" w:rsidP="00CA7B1E">
            <w:pPr>
              <w:spacing w:line="360" w:lineRule="auto"/>
            </w:pPr>
            <w:r w:rsidRPr="007655E9">
              <w:t>To perform network reconnaissance, bypass security measures, and exploit systems</w:t>
            </w:r>
          </w:p>
        </w:tc>
        <w:tc>
          <w:tcPr>
            <w:tcW w:w="3261" w:type="dxa"/>
          </w:tcPr>
          <w:p w14:paraId="08915275" w14:textId="4962CF77" w:rsidR="00CA7B1E" w:rsidRPr="0063574A" w:rsidRDefault="00CA7B1E" w:rsidP="00CA7B1E">
            <w:pPr>
              <w:spacing w:line="360" w:lineRule="auto"/>
            </w:pPr>
            <w:r w:rsidRPr="007655E9">
              <w:t>Import-Module .\PowerSploit.psd1 to import; use specific modules like Invoke-Shellcode</w:t>
            </w:r>
          </w:p>
        </w:tc>
      </w:tr>
      <w:tr w:rsidR="00CA7B1E" w14:paraId="0D35692B" w14:textId="77777777" w:rsidTr="00CA7B1E">
        <w:trPr>
          <w:trHeight w:val="564"/>
        </w:trPr>
        <w:tc>
          <w:tcPr>
            <w:tcW w:w="1674" w:type="dxa"/>
          </w:tcPr>
          <w:p w14:paraId="7CB311A5" w14:textId="6EBDDC99" w:rsidR="00CA7B1E" w:rsidRPr="00CA7B1E" w:rsidRDefault="00CA7B1E" w:rsidP="00CA7B1E">
            <w:pPr>
              <w:spacing w:line="360" w:lineRule="auto"/>
              <w:jc w:val="both"/>
              <w:rPr>
                <w:sz w:val="24"/>
                <w:szCs w:val="24"/>
              </w:rPr>
            </w:pPr>
            <w:r w:rsidRPr="00CA7B1E">
              <w:rPr>
                <w:sz w:val="24"/>
                <w:szCs w:val="24"/>
              </w:rPr>
              <w:t>Nessus</w:t>
            </w:r>
          </w:p>
        </w:tc>
        <w:tc>
          <w:tcPr>
            <w:tcW w:w="2335" w:type="dxa"/>
          </w:tcPr>
          <w:p w14:paraId="7CB8D622" w14:textId="04C4C7A8" w:rsidR="00CA7B1E" w:rsidRPr="0063574A" w:rsidRDefault="00CA7B1E" w:rsidP="00CA7B1E">
            <w:pPr>
              <w:spacing w:line="360" w:lineRule="auto"/>
            </w:pPr>
            <w:r w:rsidRPr="007655E9">
              <w:t>Vulnerability Scanner</w:t>
            </w:r>
          </w:p>
        </w:tc>
        <w:tc>
          <w:tcPr>
            <w:tcW w:w="2790" w:type="dxa"/>
          </w:tcPr>
          <w:p w14:paraId="59FBC578" w14:textId="0C2C2511" w:rsidR="00CA7B1E" w:rsidRPr="0063574A" w:rsidRDefault="00CA7B1E" w:rsidP="00CA7B1E">
            <w:pPr>
              <w:spacing w:line="360" w:lineRule="auto"/>
            </w:pPr>
            <w:r w:rsidRPr="007655E9">
              <w:t>To scan systems, networks, and applications for vulnerabilities</w:t>
            </w:r>
          </w:p>
        </w:tc>
        <w:tc>
          <w:tcPr>
            <w:tcW w:w="3261" w:type="dxa"/>
          </w:tcPr>
          <w:p w14:paraId="2AD374D2" w14:textId="1496B706" w:rsidR="00CA7B1E" w:rsidRPr="0063574A" w:rsidRDefault="00CA7B1E" w:rsidP="00CA7B1E">
            <w:pPr>
              <w:spacing w:line="360" w:lineRule="auto"/>
            </w:pPr>
            <w:r w:rsidRPr="007655E9">
              <w:t>GUI-based; scans are configured and run from the web interface</w:t>
            </w:r>
          </w:p>
        </w:tc>
      </w:tr>
      <w:tr w:rsidR="00CA7B1E" w14:paraId="7164AF72" w14:textId="77777777" w:rsidTr="00CA7B1E">
        <w:trPr>
          <w:trHeight w:val="564"/>
        </w:trPr>
        <w:tc>
          <w:tcPr>
            <w:tcW w:w="1674" w:type="dxa"/>
          </w:tcPr>
          <w:p w14:paraId="18F0369D" w14:textId="74F81D58" w:rsidR="00CA7B1E" w:rsidRPr="00CA7B1E" w:rsidRDefault="00CA7B1E" w:rsidP="00CA7B1E">
            <w:pPr>
              <w:spacing w:line="360" w:lineRule="auto"/>
              <w:jc w:val="both"/>
              <w:rPr>
                <w:sz w:val="24"/>
                <w:szCs w:val="24"/>
              </w:rPr>
            </w:pPr>
            <w:r w:rsidRPr="00CA7B1E">
              <w:rPr>
                <w:sz w:val="24"/>
                <w:szCs w:val="24"/>
              </w:rPr>
              <w:t>Gobuster</w:t>
            </w:r>
          </w:p>
        </w:tc>
        <w:tc>
          <w:tcPr>
            <w:tcW w:w="2335" w:type="dxa"/>
          </w:tcPr>
          <w:p w14:paraId="526BF0A3" w14:textId="6D8AB3B3" w:rsidR="00CA7B1E" w:rsidRPr="0063574A" w:rsidRDefault="00CA7B1E" w:rsidP="00CA7B1E">
            <w:pPr>
              <w:spacing w:line="360" w:lineRule="auto"/>
            </w:pPr>
            <w:r w:rsidRPr="007655E9">
              <w:t>Directory/File &amp; DNS Enumeration Tool</w:t>
            </w:r>
          </w:p>
        </w:tc>
        <w:tc>
          <w:tcPr>
            <w:tcW w:w="2790" w:type="dxa"/>
          </w:tcPr>
          <w:p w14:paraId="11FB819F" w14:textId="6DE8104C" w:rsidR="00CA7B1E" w:rsidRPr="0063574A" w:rsidRDefault="00CA7B1E" w:rsidP="00CA7B1E">
            <w:pPr>
              <w:spacing w:line="360" w:lineRule="auto"/>
            </w:pPr>
            <w:r w:rsidRPr="007655E9">
              <w:t xml:space="preserve">To brute-force URIs in </w:t>
            </w:r>
            <w:r>
              <w:t>websites</w:t>
            </w:r>
            <w:r w:rsidRPr="007655E9">
              <w:t xml:space="preserve"> and DNS subdomains</w:t>
            </w:r>
          </w:p>
        </w:tc>
        <w:tc>
          <w:tcPr>
            <w:tcW w:w="3261" w:type="dxa"/>
          </w:tcPr>
          <w:p w14:paraId="78A87385" w14:textId="543AFA38" w:rsidR="00CA7B1E" w:rsidRPr="0063574A" w:rsidRDefault="00CA7B1E" w:rsidP="00CA7B1E">
            <w:pPr>
              <w:spacing w:line="360" w:lineRule="auto"/>
            </w:pPr>
            <w:r w:rsidRPr="007655E9">
              <w:t>gobuster dir -u https://example.com -w wordlist.txt to brute-force web directories</w:t>
            </w:r>
          </w:p>
        </w:tc>
      </w:tr>
      <w:tr w:rsidR="00CA7B1E" w14:paraId="546608B3" w14:textId="77777777" w:rsidTr="00CA7B1E">
        <w:trPr>
          <w:trHeight w:val="564"/>
        </w:trPr>
        <w:tc>
          <w:tcPr>
            <w:tcW w:w="1674" w:type="dxa"/>
          </w:tcPr>
          <w:p w14:paraId="3298C13A" w14:textId="48D462F1" w:rsidR="00CA7B1E" w:rsidRPr="00CA7B1E" w:rsidRDefault="00CA7B1E" w:rsidP="00CA7B1E">
            <w:pPr>
              <w:spacing w:line="360" w:lineRule="auto"/>
              <w:jc w:val="both"/>
              <w:rPr>
                <w:sz w:val="24"/>
                <w:szCs w:val="24"/>
              </w:rPr>
            </w:pPr>
            <w:r w:rsidRPr="00AB7A63">
              <w:t>Gobuster</w:t>
            </w:r>
          </w:p>
        </w:tc>
        <w:tc>
          <w:tcPr>
            <w:tcW w:w="2335" w:type="dxa"/>
          </w:tcPr>
          <w:p w14:paraId="2939A118" w14:textId="16E49C1B" w:rsidR="00CA7B1E" w:rsidRPr="007655E9" w:rsidRDefault="00CA7B1E" w:rsidP="00CA7B1E">
            <w:pPr>
              <w:spacing w:line="360" w:lineRule="auto"/>
            </w:pPr>
            <w:r w:rsidRPr="00AB7A63">
              <w:t>Directory/File &amp; DNS Enumeration Tool</w:t>
            </w:r>
          </w:p>
        </w:tc>
        <w:tc>
          <w:tcPr>
            <w:tcW w:w="2790" w:type="dxa"/>
          </w:tcPr>
          <w:p w14:paraId="22E5D316" w14:textId="5B458881" w:rsidR="00CA7B1E" w:rsidRPr="007655E9" w:rsidRDefault="00CA7B1E" w:rsidP="00CA7B1E">
            <w:pPr>
              <w:spacing w:line="360" w:lineRule="auto"/>
            </w:pPr>
            <w:r w:rsidRPr="00AB7A63">
              <w:t>To brute-force URIs (directories and files) in web sites and DNS subdomains</w:t>
            </w:r>
          </w:p>
        </w:tc>
        <w:tc>
          <w:tcPr>
            <w:tcW w:w="3261" w:type="dxa"/>
          </w:tcPr>
          <w:p w14:paraId="65DFC3C3" w14:textId="1592AEC2" w:rsidR="00CA7B1E" w:rsidRPr="007655E9" w:rsidRDefault="00CA7B1E" w:rsidP="00CA7B1E">
            <w:pPr>
              <w:spacing w:line="360" w:lineRule="auto"/>
            </w:pPr>
            <w:r w:rsidRPr="00AB7A63">
              <w:t>gobuster dir -u https://example.com -w wordlist.txt to brute-force web directories</w:t>
            </w:r>
          </w:p>
        </w:tc>
      </w:tr>
      <w:tr w:rsidR="00CA7B1E" w14:paraId="6E225B28" w14:textId="77777777" w:rsidTr="00CA7B1E">
        <w:trPr>
          <w:trHeight w:val="564"/>
        </w:trPr>
        <w:tc>
          <w:tcPr>
            <w:tcW w:w="1674" w:type="dxa"/>
          </w:tcPr>
          <w:p w14:paraId="6EFB0619" w14:textId="3746FF8D" w:rsidR="00CA7B1E" w:rsidRPr="00CA7B1E" w:rsidRDefault="00CA7B1E" w:rsidP="00CA7B1E">
            <w:pPr>
              <w:spacing w:line="360" w:lineRule="auto"/>
              <w:jc w:val="both"/>
              <w:rPr>
                <w:sz w:val="24"/>
                <w:szCs w:val="24"/>
              </w:rPr>
            </w:pPr>
            <w:r w:rsidRPr="00AB7A63">
              <w:t>SQLmap</w:t>
            </w:r>
          </w:p>
        </w:tc>
        <w:tc>
          <w:tcPr>
            <w:tcW w:w="2335" w:type="dxa"/>
          </w:tcPr>
          <w:p w14:paraId="2F25CDF7" w14:textId="39C68B1B" w:rsidR="00CA7B1E" w:rsidRPr="007655E9" w:rsidRDefault="00CA7B1E" w:rsidP="00CA7B1E">
            <w:pPr>
              <w:spacing w:line="360" w:lineRule="auto"/>
            </w:pPr>
            <w:r w:rsidRPr="00AB7A63">
              <w:t>Automated SQL Injection Tool</w:t>
            </w:r>
          </w:p>
        </w:tc>
        <w:tc>
          <w:tcPr>
            <w:tcW w:w="2790" w:type="dxa"/>
          </w:tcPr>
          <w:p w14:paraId="585B5153" w14:textId="10D35E35" w:rsidR="00CA7B1E" w:rsidRPr="007655E9" w:rsidRDefault="00CA7B1E" w:rsidP="00CA7B1E">
            <w:pPr>
              <w:spacing w:line="360" w:lineRule="auto"/>
            </w:pPr>
            <w:r w:rsidRPr="00AB7A63">
              <w:t>To detect and exploit SQL injection flaws in database servers</w:t>
            </w:r>
          </w:p>
        </w:tc>
        <w:tc>
          <w:tcPr>
            <w:tcW w:w="3261" w:type="dxa"/>
          </w:tcPr>
          <w:p w14:paraId="424BB9C4" w14:textId="17D1D11A" w:rsidR="00CA7B1E" w:rsidRPr="007655E9" w:rsidRDefault="00CA7B1E" w:rsidP="00CA7B1E">
            <w:pPr>
              <w:spacing w:line="360" w:lineRule="auto"/>
            </w:pPr>
            <w:r w:rsidRPr="00AB7A63">
              <w:t>sqlmap -u "http://example.com/page?id=1" --dbs to list databases</w:t>
            </w:r>
          </w:p>
        </w:tc>
      </w:tr>
      <w:tr w:rsidR="00CA7B1E" w14:paraId="64D299CB" w14:textId="77777777" w:rsidTr="00CA7B1E">
        <w:trPr>
          <w:trHeight w:val="564"/>
        </w:trPr>
        <w:tc>
          <w:tcPr>
            <w:tcW w:w="1674" w:type="dxa"/>
          </w:tcPr>
          <w:p w14:paraId="747A6CE9" w14:textId="674F8E9C" w:rsidR="00CA7B1E" w:rsidRPr="00CA7B1E" w:rsidRDefault="00CA7B1E" w:rsidP="00CA7B1E">
            <w:pPr>
              <w:spacing w:line="360" w:lineRule="auto"/>
              <w:jc w:val="both"/>
              <w:rPr>
                <w:sz w:val="24"/>
                <w:szCs w:val="24"/>
              </w:rPr>
            </w:pPr>
            <w:r w:rsidRPr="00AB7A63">
              <w:t>PowerShell Empire</w:t>
            </w:r>
          </w:p>
        </w:tc>
        <w:tc>
          <w:tcPr>
            <w:tcW w:w="2335" w:type="dxa"/>
          </w:tcPr>
          <w:p w14:paraId="17B112EB" w14:textId="721EF167" w:rsidR="00CA7B1E" w:rsidRPr="007655E9" w:rsidRDefault="00CA7B1E" w:rsidP="00CA7B1E">
            <w:pPr>
              <w:spacing w:line="360" w:lineRule="auto"/>
            </w:pPr>
            <w:r w:rsidRPr="00AB7A63">
              <w:t>Post-exploitation framework, PowerShell-based command and control</w:t>
            </w:r>
          </w:p>
        </w:tc>
        <w:tc>
          <w:tcPr>
            <w:tcW w:w="2790" w:type="dxa"/>
          </w:tcPr>
          <w:p w14:paraId="7F2F86FA" w14:textId="281FEA7D" w:rsidR="00CA7B1E" w:rsidRPr="007655E9" w:rsidRDefault="00CA7B1E" w:rsidP="00CA7B1E">
            <w:pPr>
              <w:spacing w:line="360" w:lineRule="auto"/>
            </w:pPr>
            <w:r w:rsidRPr="00AB7A63">
              <w:t>Lateral movement, maintaining persistence</w:t>
            </w:r>
          </w:p>
        </w:tc>
        <w:tc>
          <w:tcPr>
            <w:tcW w:w="3261" w:type="dxa"/>
          </w:tcPr>
          <w:p w14:paraId="5D5A1B35" w14:textId="6B7390CE" w:rsidR="00CA7B1E" w:rsidRPr="007655E9" w:rsidRDefault="00CA7B1E" w:rsidP="00CA7B1E">
            <w:pPr>
              <w:spacing w:line="360" w:lineRule="auto"/>
            </w:pPr>
            <w:r w:rsidRPr="00AB7A63">
              <w:t>listeners&lt;br&gt;usestager windows/launcher_bat&lt;br&gt;set Listener http&lt;br&gt;execute</w:t>
            </w:r>
          </w:p>
        </w:tc>
      </w:tr>
      <w:tr w:rsidR="00D56C6A" w14:paraId="2D548078" w14:textId="77777777" w:rsidTr="00CA7B1E">
        <w:trPr>
          <w:trHeight w:val="564"/>
        </w:trPr>
        <w:tc>
          <w:tcPr>
            <w:tcW w:w="1674" w:type="dxa"/>
          </w:tcPr>
          <w:p w14:paraId="7B10951E" w14:textId="120208E1" w:rsidR="00D56C6A" w:rsidRPr="00AB7A63" w:rsidRDefault="00D56C6A" w:rsidP="00D56C6A">
            <w:pPr>
              <w:spacing w:line="360" w:lineRule="auto"/>
              <w:jc w:val="both"/>
            </w:pPr>
            <w:r w:rsidRPr="00C32EFF">
              <w:t>BloodHound</w:t>
            </w:r>
          </w:p>
        </w:tc>
        <w:tc>
          <w:tcPr>
            <w:tcW w:w="2335" w:type="dxa"/>
          </w:tcPr>
          <w:p w14:paraId="46359AA2" w14:textId="731B56F5" w:rsidR="00D56C6A" w:rsidRPr="00AB7A63" w:rsidRDefault="00D56C6A" w:rsidP="00D56C6A">
            <w:pPr>
              <w:spacing w:line="360" w:lineRule="auto"/>
            </w:pPr>
            <w:r w:rsidRPr="00C32EFF">
              <w:t>Active Directory Enumeration Tool</w:t>
            </w:r>
          </w:p>
        </w:tc>
        <w:tc>
          <w:tcPr>
            <w:tcW w:w="2790" w:type="dxa"/>
          </w:tcPr>
          <w:p w14:paraId="117A0C1A" w14:textId="7AE3F02F" w:rsidR="00D56C6A" w:rsidRPr="00AB7A63" w:rsidRDefault="00D56C6A" w:rsidP="00D56C6A">
            <w:pPr>
              <w:spacing w:line="360" w:lineRule="auto"/>
            </w:pPr>
            <w:r w:rsidRPr="00C32EFF">
              <w:t>To visualize AD environment and identify attack paths</w:t>
            </w:r>
          </w:p>
        </w:tc>
        <w:tc>
          <w:tcPr>
            <w:tcW w:w="3261" w:type="dxa"/>
          </w:tcPr>
          <w:p w14:paraId="122EED5B" w14:textId="15822C98" w:rsidR="00D56C6A" w:rsidRPr="00AB7A63" w:rsidRDefault="00D56C6A" w:rsidP="00D56C6A">
            <w:pPr>
              <w:spacing w:line="360" w:lineRule="auto"/>
            </w:pPr>
            <w:r w:rsidRPr="00C32EFF">
              <w:t>bloodhound --CollectionMethod All</w:t>
            </w:r>
          </w:p>
        </w:tc>
      </w:tr>
      <w:tr w:rsidR="00D56C6A" w14:paraId="3E92E8BB" w14:textId="77777777" w:rsidTr="00CA7B1E">
        <w:trPr>
          <w:trHeight w:val="564"/>
        </w:trPr>
        <w:tc>
          <w:tcPr>
            <w:tcW w:w="1674" w:type="dxa"/>
          </w:tcPr>
          <w:p w14:paraId="58D4FAB2" w14:textId="3DF57DE3" w:rsidR="00D56C6A" w:rsidRPr="00AB7A63" w:rsidRDefault="00D56C6A" w:rsidP="00D56C6A">
            <w:pPr>
              <w:spacing w:line="360" w:lineRule="auto"/>
              <w:jc w:val="both"/>
            </w:pPr>
            <w:r w:rsidRPr="00C32EFF">
              <w:t>Responder</w:t>
            </w:r>
          </w:p>
        </w:tc>
        <w:tc>
          <w:tcPr>
            <w:tcW w:w="2335" w:type="dxa"/>
          </w:tcPr>
          <w:p w14:paraId="7DA257D4" w14:textId="0DEB4FED" w:rsidR="00D56C6A" w:rsidRPr="00AB7A63" w:rsidRDefault="00D56C6A" w:rsidP="00D56C6A">
            <w:pPr>
              <w:spacing w:line="360" w:lineRule="auto"/>
            </w:pPr>
            <w:r w:rsidRPr="00C32EFF">
              <w:t>LLMNR/NBT-NS/mDNS Poisoner</w:t>
            </w:r>
          </w:p>
        </w:tc>
        <w:tc>
          <w:tcPr>
            <w:tcW w:w="2790" w:type="dxa"/>
          </w:tcPr>
          <w:p w14:paraId="581056B3" w14:textId="1765DE23" w:rsidR="00D56C6A" w:rsidRPr="00AB7A63" w:rsidRDefault="00D56C6A" w:rsidP="00D56C6A">
            <w:pPr>
              <w:spacing w:line="360" w:lineRule="auto"/>
            </w:pPr>
            <w:r w:rsidRPr="00C32EFF">
              <w:t>To perform man-in-the-middle attacks on a network</w:t>
            </w:r>
          </w:p>
        </w:tc>
        <w:tc>
          <w:tcPr>
            <w:tcW w:w="3261" w:type="dxa"/>
          </w:tcPr>
          <w:p w14:paraId="05DB0672" w14:textId="3A07B08B" w:rsidR="00D56C6A" w:rsidRPr="00AB7A63" w:rsidRDefault="00D56C6A" w:rsidP="00D56C6A">
            <w:pPr>
              <w:spacing w:line="360" w:lineRule="auto"/>
            </w:pPr>
            <w:r w:rsidRPr="00C32EFF">
              <w:t>responder -I eth0 -wrf</w:t>
            </w:r>
          </w:p>
        </w:tc>
      </w:tr>
      <w:tr w:rsidR="00D56C6A" w14:paraId="0FFE4C28" w14:textId="77777777" w:rsidTr="00CA7B1E">
        <w:trPr>
          <w:trHeight w:val="564"/>
        </w:trPr>
        <w:tc>
          <w:tcPr>
            <w:tcW w:w="1674" w:type="dxa"/>
          </w:tcPr>
          <w:p w14:paraId="783290C3" w14:textId="540C9771" w:rsidR="00D56C6A" w:rsidRPr="00AB7A63" w:rsidRDefault="00D56C6A" w:rsidP="00D56C6A">
            <w:pPr>
              <w:spacing w:line="360" w:lineRule="auto"/>
              <w:jc w:val="both"/>
            </w:pPr>
            <w:r w:rsidRPr="00C32EFF">
              <w:t>CrackMapExec</w:t>
            </w:r>
          </w:p>
        </w:tc>
        <w:tc>
          <w:tcPr>
            <w:tcW w:w="2335" w:type="dxa"/>
          </w:tcPr>
          <w:p w14:paraId="46E88752" w14:textId="021AA6D1" w:rsidR="00D56C6A" w:rsidRPr="00AB7A63" w:rsidRDefault="00D56C6A" w:rsidP="00D56C6A">
            <w:pPr>
              <w:spacing w:line="360" w:lineRule="auto"/>
            </w:pPr>
            <w:r w:rsidRPr="00C32EFF">
              <w:t>Post-Exploitation Tool</w:t>
            </w:r>
          </w:p>
        </w:tc>
        <w:tc>
          <w:tcPr>
            <w:tcW w:w="2790" w:type="dxa"/>
          </w:tcPr>
          <w:p w14:paraId="619C1FA4" w14:textId="537E4E75" w:rsidR="00D56C6A" w:rsidRPr="00AB7A63" w:rsidRDefault="00D56C6A" w:rsidP="00D56C6A">
            <w:pPr>
              <w:spacing w:line="360" w:lineRule="auto"/>
            </w:pPr>
            <w:r w:rsidRPr="00C32EFF">
              <w:t>To automate assessment of large Active Directory networks</w:t>
            </w:r>
          </w:p>
        </w:tc>
        <w:tc>
          <w:tcPr>
            <w:tcW w:w="3261" w:type="dxa"/>
          </w:tcPr>
          <w:p w14:paraId="3D76C207" w14:textId="2F94B0A1" w:rsidR="00D56C6A" w:rsidRPr="00AB7A63" w:rsidRDefault="00D56C6A" w:rsidP="00D56C6A">
            <w:pPr>
              <w:spacing w:line="360" w:lineRule="auto"/>
            </w:pPr>
            <w:r w:rsidRPr="00C32EFF">
              <w:t>crackmapexec smb 192.168.1.1/24</w:t>
            </w:r>
          </w:p>
        </w:tc>
      </w:tr>
      <w:tr w:rsidR="00D56C6A" w14:paraId="7E5F13BC" w14:textId="77777777" w:rsidTr="00CA7B1E">
        <w:trPr>
          <w:trHeight w:val="564"/>
        </w:trPr>
        <w:tc>
          <w:tcPr>
            <w:tcW w:w="1674" w:type="dxa"/>
          </w:tcPr>
          <w:p w14:paraId="03649712" w14:textId="7648DDF6" w:rsidR="00D56C6A" w:rsidRPr="00AB7A63" w:rsidRDefault="00D56C6A" w:rsidP="00D56C6A">
            <w:pPr>
              <w:spacing w:line="360" w:lineRule="auto"/>
              <w:jc w:val="both"/>
            </w:pPr>
            <w:r w:rsidRPr="00C32EFF">
              <w:t>THC Hydra</w:t>
            </w:r>
          </w:p>
        </w:tc>
        <w:tc>
          <w:tcPr>
            <w:tcW w:w="2335" w:type="dxa"/>
          </w:tcPr>
          <w:p w14:paraId="4504480F" w14:textId="64781F86" w:rsidR="00D56C6A" w:rsidRPr="00AB7A63" w:rsidRDefault="00D56C6A" w:rsidP="00D56C6A">
            <w:pPr>
              <w:spacing w:line="360" w:lineRule="auto"/>
            </w:pPr>
            <w:r w:rsidRPr="00C32EFF">
              <w:t>Network Login Cracker</w:t>
            </w:r>
          </w:p>
        </w:tc>
        <w:tc>
          <w:tcPr>
            <w:tcW w:w="2790" w:type="dxa"/>
          </w:tcPr>
          <w:p w14:paraId="504D3BF8" w14:textId="6F5E4CF1" w:rsidR="00D56C6A" w:rsidRPr="00AB7A63" w:rsidRDefault="00D56C6A" w:rsidP="00D56C6A">
            <w:pPr>
              <w:spacing w:line="360" w:lineRule="auto"/>
            </w:pPr>
            <w:r w:rsidRPr="00C32EFF">
              <w:t>To perform rapid dictionary attacks against more than 50 protocols, including FTP, HTTP, and SMB</w:t>
            </w:r>
          </w:p>
        </w:tc>
        <w:tc>
          <w:tcPr>
            <w:tcW w:w="3261" w:type="dxa"/>
          </w:tcPr>
          <w:p w14:paraId="3E026EBD" w14:textId="0FBA9DA9" w:rsidR="00D56C6A" w:rsidRPr="00AB7A63" w:rsidRDefault="00D56C6A" w:rsidP="00D56C6A">
            <w:pPr>
              <w:spacing w:line="360" w:lineRule="auto"/>
            </w:pPr>
            <w:r w:rsidRPr="00C32EFF">
              <w:t>hydra -l user -P passlist.txt ftp://192.168.1.1</w:t>
            </w:r>
          </w:p>
        </w:tc>
      </w:tr>
      <w:tr w:rsidR="00D56C6A" w14:paraId="62588ABD" w14:textId="77777777" w:rsidTr="00CA7B1E">
        <w:trPr>
          <w:trHeight w:val="564"/>
        </w:trPr>
        <w:tc>
          <w:tcPr>
            <w:tcW w:w="1674" w:type="dxa"/>
          </w:tcPr>
          <w:p w14:paraId="785FB923" w14:textId="053F0349" w:rsidR="00D56C6A" w:rsidRPr="00AB7A63" w:rsidRDefault="00D56C6A" w:rsidP="00D56C6A">
            <w:pPr>
              <w:spacing w:line="360" w:lineRule="auto"/>
              <w:jc w:val="both"/>
            </w:pPr>
            <w:r w:rsidRPr="00C32EFF">
              <w:t>OpenVAS</w:t>
            </w:r>
          </w:p>
        </w:tc>
        <w:tc>
          <w:tcPr>
            <w:tcW w:w="2335" w:type="dxa"/>
          </w:tcPr>
          <w:p w14:paraId="0B4E5FD7" w14:textId="5D6DC569" w:rsidR="00D56C6A" w:rsidRPr="00AB7A63" w:rsidRDefault="00D56C6A" w:rsidP="00D56C6A">
            <w:pPr>
              <w:spacing w:line="360" w:lineRule="auto"/>
            </w:pPr>
            <w:r w:rsidRPr="00C32EFF">
              <w:t>Vulnerability Assessment Tool</w:t>
            </w:r>
          </w:p>
        </w:tc>
        <w:tc>
          <w:tcPr>
            <w:tcW w:w="2790" w:type="dxa"/>
          </w:tcPr>
          <w:p w14:paraId="58BF72C7" w14:textId="573B2855" w:rsidR="00D56C6A" w:rsidRPr="00AB7A63" w:rsidRDefault="00D56C6A" w:rsidP="00D56C6A">
            <w:pPr>
              <w:spacing w:line="360" w:lineRule="auto"/>
            </w:pPr>
            <w:r w:rsidRPr="00C32EFF">
              <w:t>To scan systems for known vulnerabilities</w:t>
            </w:r>
          </w:p>
        </w:tc>
        <w:tc>
          <w:tcPr>
            <w:tcW w:w="3261" w:type="dxa"/>
          </w:tcPr>
          <w:p w14:paraId="43A3148F" w14:textId="138720E5" w:rsidR="00D56C6A" w:rsidRPr="00AB7A63" w:rsidRDefault="00D56C6A" w:rsidP="00D56C6A">
            <w:pPr>
              <w:spacing w:line="360" w:lineRule="auto"/>
            </w:pPr>
            <w:r w:rsidRPr="00C32EFF">
              <w:t>GUI-based; scans configured and run from web interface</w:t>
            </w:r>
          </w:p>
        </w:tc>
      </w:tr>
      <w:tr w:rsidR="00D56C6A" w14:paraId="2F2616C0" w14:textId="77777777" w:rsidTr="00CA7B1E">
        <w:trPr>
          <w:trHeight w:val="564"/>
        </w:trPr>
        <w:tc>
          <w:tcPr>
            <w:tcW w:w="1674" w:type="dxa"/>
          </w:tcPr>
          <w:p w14:paraId="35F8785D" w14:textId="4205A6C4" w:rsidR="00D56C6A" w:rsidRPr="00AB7A63" w:rsidRDefault="00D56C6A" w:rsidP="00D56C6A">
            <w:pPr>
              <w:spacing w:line="360" w:lineRule="auto"/>
              <w:jc w:val="both"/>
            </w:pPr>
            <w:r w:rsidRPr="00C32EFF">
              <w:t>hashcat</w:t>
            </w:r>
          </w:p>
        </w:tc>
        <w:tc>
          <w:tcPr>
            <w:tcW w:w="2335" w:type="dxa"/>
          </w:tcPr>
          <w:p w14:paraId="182E5CD5" w14:textId="6DDB822B" w:rsidR="00D56C6A" w:rsidRPr="00AB7A63" w:rsidRDefault="00D56C6A" w:rsidP="00D56C6A">
            <w:pPr>
              <w:spacing w:line="360" w:lineRule="auto"/>
            </w:pPr>
            <w:r w:rsidRPr="00C32EFF">
              <w:t>Password Cracker</w:t>
            </w:r>
          </w:p>
        </w:tc>
        <w:tc>
          <w:tcPr>
            <w:tcW w:w="2790" w:type="dxa"/>
          </w:tcPr>
          <w:p w14:paraId="45AC1113" w14:textId="191DAB14" w:rsidR="00D56C6A" w:rsidRPr="00AB7A63" w:rsidRDefault="00D56C6A" w:rsidP="00D56C6A">
            <w:pPr>
              <w:spacing w:line="360" w:lineRule="auto"/>
            </w:pPr>
            <w:r w:rsidRPr="00C32EFF">
              <w:t>To perform password recovery using GPU acceleration</w:t>
            </w:r>
          </w:p>
        </w:tc>
        <w:tc>
          <w:tcPr>
            <w:tcW w:w="3261" w:type="dxa"/>
          </w:tcPr>
          <w:p w14:paraId="7517DA7E" w14:textId="2238D0B2" w:rsidR="00D56C6A" w:rsidRPr="00AB7A63" w:rsidRDefault="00D56C6A" w:rsidP="00D56C6A">
            <w:pPr>
              <w:spacing w:line="360" w:lineRule="auto"/>
            </w:pPr>
            <w:r w:rsidRPr="00C32EFF">
              <w:t>hashcat -m 0 -a 0 hash.txt wordlist.txt</w:t>
            </w:r>
          </w:p>
        </w:tc>
      </w:tr>
      <w:tr w:rsidR="00D56C6A" w14:paraId="5C21E71E" w14:textId="77777777" w:rsidTr="00CA7B1E">
        <w:trPr>
          <w:trHeight w:val="564"/>
        </w:trPr>
        <w:tc>
          <w:tcPr>
            <w:tcW w:w="1674" w:type="dxa"/>
          </w:tcPr>
          <w:p w14:paraId="7EFBB6FC" w14:textId="78AAF981" w:rsidR="00D56C6A" w:rsidRPr="00AB7A63" w:rsidRDefault="00D56C6A" w:rsidP="00D56C6A">
            <w:pPr>
              <w:spacing w:line="360" w:lineRule="auto"/>
              <w:jc w:val="both"/>
            </w:pPr>
            <w:r w:rsidRPr="00C32EFF">
              <w:t>John the Ripper</w:t>
            </w:r>
          </w:p>
        </w:tc>
        <w:tc>
          <w:tcPr>
            <w:tcW w:w="2335" w:type="dxa"/>
          </w:tcPr>
          <w:p w14:paraId="19A7E161" w14:textId="5232B695" w:rsidR="00D56C6A" w:rsidRPr="00AB7A63" w:rsidRDefault="00D56C6A" w:rsidP="00D56C6A">
            <w:pPr>
              <w:spacing w:line="360" w:lineRule="auto"/>
            </w:pPr>
            <w:r w:rsidRPr="00C32EFF">
              <w:t>Password Cracker</w:t>
            </w:r>
          </w:p>
        </w:tc>
        <w:tc>
          <w:tcPr>
            <w:tcW w:w="2790" w:type="dxa"/>
          </w:tcPr>
          <w:p w14:paraId="587DF538" w14:textId="7E93618B" w:rsidR="00D56C6A" w:rsidRPr="00AB7A63" w:rsidRDefault="00D56C6A" w:rsidP="00D56C6A">
            <w:pPr>
              <w:spacing w:line="360" w:lineRule="auto"/>
            </w:pPr>
            <w:r w:rsidRPr="00C32EFF">
              <w:t>To detect password weaknesses in databases or files</w:t>
            </w:r>
          </w:p>
        </w:tc>
        <w:tc>
          <w:tcPr>
            <w:tcW w:w="3261" w:type="dxa"/>
          </w:tcPr>
          <w:p w14:paraId="73353AE9" w14:textId="77121584" w:rsidR="00D56C6A" w:rsidRPr="00AB7A63" w:rsidRDefault="00D56C6A" w:rsidP="00D56C6A">
            <w:pPr>
              <w:spacing w:line="360" w:lineRule="auto"/>
            </w:pPr>
            <w:r w:rsidRPr="00C32EFF">
              <w:t>john --wordlist=wordlist.txt hash.txt</w:t>
            </w:r>
          </w:p>
        </w:tc>
      </w:tr>
    </w:tbl>
    <w:p w14:paraId="44C6D063" w14:textId="79FD9AD5" w:rsidR="0065308D" w:rsidRDefault="00CA588A" w:rsidP="00D56C6A">
      <w:pPr>
        <w:pStyle w:val="Caption"/>
        <w:jc w:val="center"/>
        <w:rPr>
          <w:rFonts w:cstheme="minorHAnsi"/>
          <w:sz w:val="24"/>
          <w:szCs w:val="24"/>
        </w:rPr>
      </w:pPr>
      <w:bookmarkStart w:id="54" w:name="_Toc159589629"/>
      <w:r>
        <w:t xml:space="preserve">Table </w:t>
      </w:r>
      <w:r w:rsidR="00000000">
        <w:fldChar w:fldCharType="begin"/>
      </w:r>
      <w:r w:rsidR="00000000">
        <w:instrText xml:space="preserve"> SEQ Table \* ARABIC </w:instrText>
      </w:r>
      <w:r w:rsidR="00000000">
        <w:fldChar w:fldCharType="separate"/>
      </w:r>
      <w:r>
        <w:rPr>
          <w:noProof/>
        </w:rPr>
        <w:t>2</w:t>
      </w:r>
      <w:r w:rsidR="00000000">
        <w:rPr>
          <w:noProof/>
        </w:rPr>
        <w:fldChar w:fldCharType="end"/>
      </w:r>
      <w:r>
        <w:t xml:space="preserve"> C</w:t>
      </w:r>
      <w:r w:rsidRPr="00492872">
        <w:t>omponents of a red teamer's toolkit</w:t>
      </w:r>
      <w:sdt>
        <w:sdtPr>
          <w:id w:val="236603045"/>
          <w:citation/>
        </w:sdtPr>
        <w:sdtContent>
          <w:r w:rsidR="009D790F">
            <w:fldChar w:fldCharType="begin"/>
          </w:r>
          <w:r w:rsidR="009D790F">
            <w:rPr>
              <w:lang w:val="en-GB"/>
            </w:rPr>
            <w:instrText xml:space="preserve"> CITATION HHo23 \l 2057 </w:instrText>
          </w:r>
          <w:r w:rsidR="009D790F">
            <w:fldChar w:fldCharType="separate"/>
          </w:r>
          <w:r w:rsidR="009D790F">
            <w:rPr>
              <w:noProof/>
              <w:lang w:val="en-GB"/>
            </w:rPr>
            <w:t xml:space="preserve"> </w:t>
          </w:r>
          <w:r w:rsidR="009D790F" w:rsidRPr="009D790F">
            <w:rPr>
              <w:noProof/>
              <w:lang w:val="en-GB"/>
            </w:rPr>
            <w:t>[60]</w:t>
          </w:r>
          <w:r w:rsidR="009D790F">
            <w:fldChar w:fldCharType="end"/>
          </w:r>
        </w:sdtContent>
      </w:sdt>
      <w:bookmarkEnd w:id="54"/>
    </w:p>
    <w:p w14:paraId="1A353936" w14:textId="77777777" w:rsidR="0065308D" w:rsidRDefault="0065308D" w:rsidP="0065308D">
      <w:pPr>
        <w:spacing w:line="360" w:lineRule="auto"/>
        <w:jc w:val="both"/>
        <w:rPr>
          <w:rFonts w:cstheme="minorHAnsi"/>
          <w:sz w:val="24"/>
          <w:szCs w:val="24"/>
        </w:rPr>
      </w:pPr>
    </w:p>
    <w:p w14:paraId="4D9328EA" w14:textId="1E7158A6" w:rsidR="009D790F" w:rsidRDefault="009D790F" w:rsidP="0065308D">
      <w:pPr>
        <w:spacing w:line="360" w:lineRule="auto"/>
        <w:jc w:val="both"/>
        <w:rPr>
          <w:rFonts w:cstheme="minorHAnsi"/>
          <w:sz w:val="24"/>
          <w:szCs w:val="24"/>
        </w:rPr>
      </w:pPr>
      <w:r>
        <w:rPr>
          <w:rFonts w:cstheme="minorHAnsi"/>
          <w:sz w:val="24"/>
          <w:szCs w:val="24"/>
        </w:rPr>
        <w:t>In summary, based on table 2 above, t</w:t>
      </w:r>
      <w:r w:rsidRPr="009D790F">
        <w:rPr>
          <w:rFonts w:cstheme="minorHAnsi"/>
          <w:sz w:val="24"/>
          <w:szCs w:val="24"/>
        </w:rPr>
        <w:t>his table serves as a guide to some of the most widely used tools in red teaming. The commands provided are basic examples designed to give a quick start. Each tool comes with a comprehensive set of options and capabilities that can be tailored to specific testing scenarios and environments.</w:t>
      </w:r>
      <w:r>
        <w:rPr>
          <w:rFonts w:cstheme="minorHAnsi"/>
          <w:sz w:val="24"/>
          <w:szCs w:val="24"/>
        </w:rPr>
        <w:t xml:space="preserve"> However</w:t>
      </w:r>
      <w:r w:rsidRPr="009D790F">
        <w:rPr>
          <w:rFonts w:cstheme="minorHAnsi"/>
          <w:sz w:val="24"/>
          <w:szCs w:val="24"/>
        </w:rPr>
        <w:t>,</w:t>
      </w:r>
      <w:r>
        <w:rPr>
          <w:rFonts w:cstheme="minorHAnsi"/>
          <w:sz w:val="24"/>
          <w:szCs w:val="24"/>
        </w:rPr>
        <w:t xml:space="preserve"> for ethical reasons,</w:t>
      </w:r>
      <w:r w:rsidRPr="009D790F">
        <w:rPr>
          <w:rFonts w:cstheme="minorHAnsi"/>
          <w:sz w:val="24"/>
          <w:szCs w:val="24"/>
        </w:rPr>
        <w:t xml:space="preserve"> authorization is crucial before </w:t>
      </w:r>
      <w:r>
        <w:rPr>
          <w:rFonts w:cstheme="minorHAnsi"/>
          <w:sz w:val="24"/>
          <w:szCs w:val="24"/>
        </w:rPr>
        <w:t xml:space="preserve">using any of these tools to </w:t>
      </w:r>
      <w:r w:rsidRPr="009D790F">
        <w:rPr>
          <w:rFonts w:cstheme="minorHAnsi"/>
          <w:sz w:val="24"/>
          <w:szCs w:val="24"/>
        </w:rPr>
        <w:t>conduct any form of testing on networks or systems not owned or explicitly permitted for such activities</w:t>
      </w:r>
      <w:r>
        <w:rPr>
          <w:rFonts w:cstheme="minorHAnsi"/>
          <w:sz w:val="24"/>
          <w:szCs w:val="24"/>
        </w:rPr>
        <w:t>.</w:t>
      </w:r>
    </w:p>
    <w:p w14:paraId="6123FF87" w14:textId="77777777" w:rsidR="009D790F" w:rsidRDefault="009D790F" w:rsidP="0065308D">
      <w:pPr>
        <w:spacing w:line="360" w:lineRule="auto"/>
        <w:jc w:val="both"/>
        <w:rPr>
          <w:rFonts w:cstheme="minorHAnsi"/>
          <w:sz w:val="24"/>
          <w:szCs w:val="24"/>
        </w:rPr>
      </w:pPr>
    </w:p>
    <w:p w14:paraId="06E09EE4" w14:textId="259BB2B8" w:rsidR="009D790F" w:rsidRPr="009D790F" w:rsidRDefault="009D790F" w:rsidP="0065308D">
      <w:pPr>
        <w:spacing w:line="360" w:lineRule="auto"/>
        <w:jc w:val="both"/>
        <w:rPr>
          <w:rFonts w:cstheme="minorHAnsi"/>
          <w:b/>
          <w:bCs/>
          <w:sz w:val="24"/>
          <w:szCs w:val="24"/>
        </w:rPr>
      </w:pPr>
      <w:r w:rsidRPr="009D790F">
        <w:rPr>
          <w:rFonts w:cstheme="minorHAnsi"/>
          <w:b/>
          <w:bCs/>
          <w:sz w:val="24"/>
          <w:szCs w:val="24"/>
        </w:rPr>
        <w:t>Conclusion of Literature Review</w:t>
      </w:r>
    </w:p>
    <w:p w14:paraId="11637D20" w14:textId="09D23763" w:rsidR="00D5482F" w:rsidRDefault="009D790F" w:rsidP="0035174D">
      <w:pPr>
        <w:spacing w:line="360" w:lineRule="auto"/>
        <w:jc w:val="both"/>
        <w:rPr>
          <w:rFonts w:cstheme="minorHAnsi"/>
          <w:sz w:val="24"/>
          <w:szCs w:val="24"/>
        </w:rPr>
      </w:pPr>
      <w:r>
        <w:rPr>
          <w:rFonts w:cstheme="minorHAnsi"/>
          <w:sz w:val="24"/>
          <w:szCs w:val="24"/>
        </w:rPr>
        <w:t xml:space="preserve">This chapter has broadly covered quite a </w:t>
      </w:r>
      <w:r w:rsidR="005C782A">
        <w:rPr>
          <w:rFonts w:cstheme="minorHAnsi"/>
          <w:sz w:val="24"/>
          <w:szCs w:val="24"/>
        </w:rPr>
        <w:t xml:space="preserve">range of topics to aid in achieving the aim and objectives of this project. </w:t>
      </w:r>
      <w:r w:rsidR="0035174D" w:rsidRPr="0035174D">
        <w:rPr>
          <w:rFonts w:cstheme="minorHAnsi"/>
          <w:sz w:val="24"/>
          <w:szCs w:val="24"/>
        </w:rPr>
        <w:t>The cyber security landscape from 2020 to 2024 has been dynamic and challenging, particularly for Small and Medium-sized Enterprises (SMEs). SMEs have increasingly become targets of cyber threats, underscoring the critical need for robust cyber security architectures tailored to their specific vulnerabilities and resource constraints. Despite the emergence of sophisticated cyber threats, the adoption of comprehensive cyber security frameworks, alongside innovative approaches like (Intrusion Prevention and Detection Systems), and offensive security, has proven instrumental in enhancing SMEs' resilience against cyber-attacks. Furthermore, tools for attack simulation, have enabled SMEs to proactively identify and mitigate potential vulnerabilities. In achieving the aim of this project, which discovering key threats in SMEs, data collection is pivotal in ensuring adequate results are generated, hence the need to rely on Ipsos as a trusted source of survey data. The challenges of implementing robust security measures are significant, and often hindered by limited financial and technical resources. As the digital threat landscape continues to evolve, SMEs must prioritize adaptive and cost-effective strategies to safeguard their digital assets and ensure business continuity.</w:t>
      </w:r>
    </w:p>
    <w:p w14:paraId="44DB9DB4" w14:textId="77777777" w:rsidR="00FA7850" w:rsidRDefault="00FA7850" w:rsidP="0035174D">
      <w:pPr>
        <w:spacing w:line="360" w:lineRule="auto"/>
        <w:jc w:val="both"/>
        <w:rPr>
          <w:rFonts w:cstheme="minorHAnsi"/>
          <w:sz w:val="24"/>
          <w:szCs w:val="24"/>
        </w:rPr>
      </w:pPr>
    </w:p>
    <w:p w14:paraId="37817D41" w14:textId="77777777" w:rsidR="00FA7850" w:rsidRDefault="00FA7850" w:rsidP="0035174D">
      <w:pPr>
        <w:spacing w:line="360" w:lineRule="auto"/>
        <w:jc w:val="both"/>
        <w:rPr>
          <w:rFonts w:cstheme="minorHAnsi"/>
          <w:sz w:val="24"/>
          <w:szCs w:val="24"/>
        </w:rPr>
      </w:pPr>
    </w:p>
    <w:p w14:paraId="3C49E3FB" w14:textId="77777777" w:rsidR="00FA7850" w:rsidRPr="0035174D" w:rsidRDefault="00FA7850" w:rsidP="0035174D">
      <w:pPr>
        <w:spacing w:line="360" w:lineRule="auto"/>
        <w:jc w:val="both"/>
        <w:rPr>
          <w:rFonts w:cstheme="minorHAnsi"/>
          <w:sz w:val="24"/>
          <w:szCs w:val="24"/>
        </w:rPr>
      </w:pPr>
    </w:p>
    <w:p w14:paraId="0004BA50" w14:textId="3BF06BC7" w:rsidR="00C156E6" w:rsidRDefault="00C156E6" w:rsidP="00090E65">
      <w:pPr>
        <w:pStyle w:val="Heading1"/>
      </w:pPr>
      <w:bookmarkStart w:id="55" w:name="_Toc159589691"/>
      <w:r>
        <w:t>CHAPTER 3</w:t>
      </w:r>
      <w:bookmarkEnd w:id="55"/>
    </w:p>
    <w:p w14:paraId="43293AB2" w14:textId="79BBD7B1" w:rsidR="00FA7850" w:rsidRDefault="00FA7850" w:rsidP="00FA7850">
      <w:pPr>
        <w:tabs>
          <w:tab w:val="left" w:pos="2160"/>
        </w:tabs>
      </w:pPr>
      <w:r>
        <w:tab/>
      </w:r>
    </w:p>
    <w:p w14:paraId="7F9F9A2A" w14:textId="57700EE2" w:rsidR="00FA7850" w:rsidRPr="00FA7850" w:rsidRDefault="00FA7850" w:rsidP="00FA7850">
      <w:pPr>
        <w:pStyle w:val="Heading2"/>
      </w:pPr>
      <w:bookmarkStart w:id="56" w:name="_Toc159589692"/>
      <w:r>
        <w:t>3.1 Introduction</w:t>
      </w:r>
      <w:bookmarkEnd w:id="56"/>
    </w:p>
    <w:p w14:paraId="202DFDA7" w14:textId="2C74FE97" w:rsidR="00730D87" w:rsidRPr="00730D87" w:rsidRDefault="00EC7D14" w:rsidP="00730D87">
      <w:pPr>
        <w:spacing w:line="360" w:lineRule="auto"/>
        <w:jc w:val="both"/>
        <w:rPr>
          <w:rFonts w:cstheme="minorHAnsi"/>
          <w:sz w:val="24"/>
          <w:szCs w:val="24"/>
        </w:rPr>
      </w:pPr>
      <w:r>
        <w:rPr>
          <w:rFonts w:cstheme="minorHAnsi"/>
          <w:noProof/>
          <w:sz w:val="24"/>
          <w:szCs w:val="24"/>
        </w:rPr>
        <w:drawing>
          <wp:anchor distT="0" distB="0" distL="114300" distR="114300" simplePos="0" relativeHeight="251662336" behindDoc="1" locked="0" layoutInCell="1" allowOverlap="1" wp14:anchorId="0CFD2FCF" wp14:editId="4303F9EE">
            <wp:simplePos x="0" y="0"/>
            <wp:positionH relativeFrom="column">
              <wp:posOffset>0</wp:posOffset>
            </wp:positionH>
            <wp:positionV relativeFrom="paragraph">
              <wp:posOffset>1033740</wp:posOffset>
            </wp:positionV>
            <wp:extent cx="5943600" cy="3104515"/>
            <wp:effectExtent l="0" t="0" r="0" b="635"/>
            <wp:wrapTight wrapText="bothSides">
              <wp:wrapPolygon edited="0">
                <wp:start x="0" y="0"/>
                <wp:lineTo x="0" y="21472"/>
                <wp:lineTo x="21531" y="21472"/>
                <wp:lineTo x="21531" y="0"/>
                <wp:lineTo x="0" y="0"/>
              </wp:wrapPolygon>
            </wp:wrapTight>
            <wp:docPr id="62521156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211567" name="Picture 625211567"/>
                    <pic:cNvPicPr/>
                  </pic:nvPicPr>
                  <pic:blipFill>
                    <a:blip r:embed="rId26">
                      <a:extLst>
                        <a:ext uri="{28A0092B-C50C-407E-A947-70E740481C1C}">
                          <a14:useLocalDpi xmlns:a14="http://schemas.microsoft.com/office/drawing/2010/main" val="0"/>
                        </a:ext>
                      </a:extLst>
                    </a:blip>
                    <a:stretch>
                      <a:fillRect/>
                    </a:stretch>
                  </pic:blipFill>
                  <pic:spPr>
                    <a:xfrm>
                      <a:off x="0" y="0"/>
                      <a:ext cx="5943600" cy="3104515"/>
                    </a:xfrm>
                    <a:prstGeom prst="rect">
                      <a:avLst/>
                    </a:prstGeom>
                  </pic:spPr>
                </pic:pic>
              </a:graphicData>
            </a:graphic>
          </wp:anchor>
        </w:drawing>
      </w:r>
      <w:r w:rsidR="00730D87" w:rsidRPr="00730D87">
        <w:rPr>
          <w:rFonts w:cstheme="minorHAnsi"/>
          <w:sz w:val="24"/>
          <w:szCs w:val="24"/>
        </w:rPr>
        <w:t>This chapter presents the research philosophy, approach, research strategy, research instrument, data-gathering procedure, and statistical technique. The research onion model will guide the discussion of this project towards achieving its aim and objectives</w:t>
      </w:r>
      <w:r w:rsidR="009F1658">
        <w:rPr>
          <w:rFonts w:cstheme="minorHAnsi"/>
          <w:sz w:val="24"/>
          <w:szCs w:val="24"/>
        </w:rPr>
        <w:t xml:space="preserve"> </w:t>
      </w:r>
      <w:sdt>
        <w:sdtPr>
          <w:rPr>
            <w:rFonts w:cstheme="minorHAnsi"/>
            <w:sz w:val="24"/>
            <w:szCs w:val="24"/>
          </w:rPr>
          <w:id w:val="-345015484"/>
          <w:citation/>
        </w:sdtPr>
        <w:sdtContent>
          <w:r w:rsidR="009F1658">
            <w:rPr>
              <w:rFonts w:cstheme="minorHAnsi"/>
              <w:sz w:val="24"/>
              <w:szCs w:val="24"/>
            </w:rPr>
            <w:fldChar w:fldCharType="begin"/>
          </w:r>
          <w:r w:rsidR="009F1658">
            <w:rPr>
              <w:rFonts w:cstheme="minorHAnsi"/>
              <w:sz w:val="24"/>
              <w:szCs w:val="24"/>
              <w:lang w:val="en-GB"/>
            </w:rPr>
            <w:instrText xml:space="preserve"> CITATION Mar20 \l 2057 </w:instrText>
          </w:r>
          <w:r w:rsidR="009F1658">
            <w:rPr>
              <w:rFonts w:cstheme="minorHAnsi"/>
              <w:sz w:val="24"/>
              <w:szCs w:val="24"/>
            </w:rPr>
            <w:fldChar w:fldCharType="separate"/>
          </w:r>
          <w:r w:rsidR="008D5980" w:rsidRPr="008D5980">
            <w:rPr>
              <w:rFonts w:cstheme="minorHAnsi"/>
              <w:noProof/>
              <w:sz w:val="24"/>
              <w:szCs w:val="24"/>
              <w:lang w:val="en-GB"/>
            </w:rPr>
            <w:t>[52]</w:t>
          </w:r>
          <w:r w:rsidR="009F1658">
            <w:rPr>
              <w:rFonts w:cstheme="minorHAnsi"/>
              <w:sz w:val="24"/>
              <w:szCs w:val="24"/>
            </w:rPr>
            <w:fldChar w:fldCharType="end"/>
          </w:r>
        </w:sdtContent>
      </w:sdt>
      <w:r w:rsidR="00730D87" w:rsidRPr="00730D87">
        <w:rPr>
          <w:rFonts w:cstheme="minorHAnsi"/>
          <w:sz w:val="24"/>
          <w:szCs w:val="24"/>
        </w:rPr>
        <w:t>.</w:t>
      </w:r>
    </w:p>
    <w:p w14:paraId="65EFDFAC" w14:textId="18AD2D3D" w:rsidR="001F4134" w:rsidRPr="001F4134" w:rsidRDefault="002A15DD" w:rsidP="002A15DD">
      <w:pPr>
        <w:pStyle w:val="Caption"/>
        <w:jc w:val="center"/>
        <w:rPr>
          <w:rFonts w:cstheme="minorHAnsi"/>
          <w:sz w:val="24"/>
          <w:szCs w:val="24"/>
        </w:rPr>
      </w:pPr>
      <w:bookmarkStart w:id="57" w:name="_Toc159589536"/>
      <w:r>
        <w:t xml:space="preserve">Figure </w:t>
      </w:r>
      <w:r w:rsidR="00000000">
        <w:fldChar w:fldCharType="begin"/>
      </w:r>
      <w:r w:rsidR="00000000">
        <w:instrText xml:space="preserve"> SEQ Figure \* ARABIC </w:instrText>
      </w:r>
      <w:r w:rsidR="00000000">
        <w:fldChar w:fldCharType="separate"/>
      </w:r>
      <w:r w:rsidR="00F37FFA">
        <w:rPr>
          <w:noProof/>
        </w:rPr>
        <w:t>10</w:t>
      </w:r>
      <w:r w:rsidR="00000000">
        <w:rPr>
          <w:noProof/>
        </w:rPr>
        <w:fldChar w:fldCharType="end"/>
      </w:r>
      <w:r>
        <w:t xml:space="preserve"> research onion by Saunders </w:t>
      </w:r>
      <w:sdt>
        <w:sdtPr>
          <w:id w:val="1078791117"/>
          <w:citation/>
        </w:sdtPr>
        <w:sdtContent>
          <w:r>
            <w:fldChar w:fldCharType="begin"/>
          </w:r>
          <w:r>
            <w:rPr>
              <w:lang w:val="en-GB"/>
            </w:rPr>
            <w:instrText xml:space="preserve"> CITATION Mar20 \l 2057 </w:instrText>
          </w:r>
          <w:r>
            <w:fldChar w:fldCharType="separate"/>
          </w:r>
          <w:r w:rsidR="008D5980" w:rsidRPr="008D5980">
            <w:rPr>
              <w:noProof/>
              <w:lang w:val="en-GB"/>
            </w:rPr>
            <w:t>[52]</w:t>
          </w:r>
          <w:r>
            <w:fldChar w:fldCharType="end"/>
          </w:r>
        </w:sdtContent>
      </w:sdt>
      <w:bookmarkEnd w:id="57"/>
    </w:p>
    <w:p w14:paraId="1F68A398" w14:textId="61F2898D" w:rsidR="00730D87" w:rsidRPr="00730D87" w:rsidRDefault="00FA7850" w:rsidP="001F4134">
      <w:pPr>
        <w:spacing w:line="360" w:lineRule="auto"/>
        <w:jc w:val="both"/>
        <w:rPr>
          <w:rFonts w:cstheme="minorHAnsi"/>
          <w:sz w:val="24"/>
          <w:szCs w:val="24"/>
        </w:rPr>
      </w:pPr>
      <w:r w:rsidRPr="00FA7850">
        <w:rPr>
          <w:rFonts w:cstheme="minorHAnsi"/>
          <w:sz w:val="24"/>
          <w:szCs w:val="24"/>
        </w:rPr>
        <w:t>The notion of the research onion, as presented by Saunders, Lewis, and Thornhill in their publication "Research Methods for Business Students</w:t>
      </w:r>
      <w:r w:rsidR="001F4134" w:rsidRPr="001F4134">
        <w:rPr>
          <w:rFonts w:cstheme="minorHAnsi"/>
          <w:sz w:val="24"/>
          <w:szCs w:val="24"/>
        </w:rPr>
        <w:t>" and illustrated in Figure 1, outlines a systematic approach to research design</w:t>
      </w:r>
      <w:r w:rsidR="001F4134">
        <w:rPr>
          <w:rFonts w:cstheme="minorHAnsi"/>
          <w:sz w:val="24"/>
          <w:szCs w:val="24"/>
        </w:rPr>
        <w:t xml:space="preserve"> </w:t>
      </w:r>
      <w:sdt>
        <w:sdtPr>
          <w:rPr>
            <w:rFonts w:cstheme="minorHAnsi"/>
            <w:sz w:val="24"/>
            <w:szCs w:val="24"/>
          </w:rPr>
          <w:id w:val="1448820635"/>
          <w:citation/>
        </w:sdtPr>
        <w:sdtContent>
          <w:r w:rsidR="001F4134">
            <w:rPr>
              <w:rFonts w:cstheme="minorHAnsi"/>
              <w:sz w:val="24"/>
              <w:szCs w:val="24"/>
            </w:rPr>
            <w:fldChar w:fldCharType="begin"/>
          </w:r>
          <w:r w:rsidR="001F4134">
            <w:rPr>
              <w:rFonts w:cstheme="minorHAnsi"/>
              <w:sz w:val="24"/>
              <w:szCs w:val="24"/>
              <w:lang w:val="en-GB"/>
            </w:rPr>
            <w:instrText xml:space="preserve"> CITATION Mar20 \l 2057 </w:instrText>
          </w:r>
          <w:r w:rsidR="001F4134">
            <w:rPr>
              <w:rFonts w:cstheme="minorHAnsi"/>
              <w:sz w:val="24"/>
              <w:szCs w:val="24"/>
            </w:rPr>
            <w:fldChar w:fldCharType="separate"/>
          </w:r>
          <w:r w:rsidR="008D5980" w:rsidRPr="008D5980">
            <w:rPr>
              <w:rFonts w:cstheme="minorHAnsi"/>
              <w:noProof/>
              <w:sz w:val="24"/>
              <w:szCs w:val="24"/>
              <w:lang w:val="en-GB"/>
            </w:rPr>
            <w:t>[52]</w:t>
          </w:r>
          <w:r w:rsidR="001F4134">
            <w:rPr>
              <w:rFonts w:cstheme="minorHAnsi"/>
              <w:sz w:val="24"/>
              <w:szCs w:val="24"/>
            </w:rPr>
            <w:fldChar w:fldCharType="end"/>
          </w:r>
        </w:sdtContent>
      </w:sdt>
      <w:r w:rsidR="001F4134" w:rsidRPr="001F4134">
        <w:rPr>
          <w:rFonts w:cstheme="minorHAnsi"/>
          <w:sz w:val="24"/>
          <w:szCs w:val="24"/>
        </w:rPr>
        <w:t>. The process begins at the outer layer of the onion, where the researcher is required to define the philosophical paradigm guiding their research. Subsequently, the chosen approach aligns with the identified paradigm. For instance, in the case of a positivist paradigm, the deductive approach is adopted since positivist research involves testing theories and achieving generalizability</w:t>
      </w:r>
      <w:r w:rsidR="003B3299">
        <w:rPr>
          <w:rFonts w:cstheme="minorHAnsi"/>
          <w:sz w:val="24"/>
          <w:szCs w:val="24"/>
        </w:rPr>
        <w:t xml:space="preserve"> </w:t>
      </w:r>
      <w:sdt>
        <w:sdtPr>
          <w:rPr>
            <w:rFonts w:cstheme="minorHAnsi"/>
            <w:sz w:val="24"/>
            <w:szCs w:val="24"/>
          </w:rPr>
          <w:id w:val="-1471899776"/>
          <w:citation/>
        </w:sdtPr>
        <w:sdtContent>
          <w:r w:rsidR="003B3299">
            <w:rPr>
              <w:rFonts w:cstheme="minorHAnsi"/>
              <w:sz w:val="24"/>
              <w:szCs w:val="24"/>
            </w:rPr>
            <w:fldChar w:fldCharType="begin"/>
          </w:r>
          <w:r w:rsidR="003B3299">
            <w:rPr>
              <w:rFonts w:cstheme="minorHAnsi"/>
              <w:sz w:val="24"/>
              <w:szCs w:val="24"/>
              <w:lang w:val="en-GB"/>
            </w:rPr>
            <w:instrText xml:space="preserve"> CITATION Mel18 \l 2057 </w:instrText>
          </w:r>
          <w:r w:rsidR="003B3299">
            <w:rPr>
              <w:rFonts w:cstheme="minorHAnsi"/>
              <w:sz w:val="24"/>
              <w:szCs w:val="24"/>
            </w:rPr>
            <w:fldChar w:fldCharType="separate"/>
          </w:r>
          <w:r w:rsidR="008D5980" w:rsidRPr="008D5980">
            <w:rPr>
              <w:rFonts w:cstheme="minorHAnsi"/>
              <w:noProof/>
              <w:sz w:val="24"/>
              <w:szCs w:val="24"/>
              <w:lang w:val="en-GB"/>
            </w:rPr>
            <w:t>[11]</w:t>
          </w:r>
          <w:r w:rsidR="003B3299">
            <w:rPr>
              <w:rFonts w:cstheme="minorHAnsi"/>
              <w:sz w:val="24"/>
              <w:szCs w:val="24"/>
            </w:rPr>
            <w:fldChar w:fldCharType="end"/>
          </w:r>
        </w:sdtContent>
      </w:sdt>
      <w:r w:rsidR="001F4134" w:rsidRPr="001F4134">
        <w:rPr>
          <w:rFonts w:cstheme="minorHAnsi"/>
          <w:sz w:val="24"/>
          <w:szCs w:val="24"/>
        </w:rPr>
        <w:t>.</w:t>
      </w:r>
    </w:p>
    <w:p w14:paraId="0C58D357" w14:textId="71263A89" w:rsidR="00730D87" w:rsidRPr="00730D87" w:rsidRDefault="00FA7850" w:rsidP="00730D87">
      <w:pPr>
        <w:spacing w:line="360" w:lineRule="auto"/>
        <w:jc w:val="both"/>
        <w:rPr>
          <w:rFonts w:cstheme="minorHAnsi"/>
          <w:sz w:val="24"/>
          <w:szCs w:val="24"/>
        </w:rPr>
      </w:pPr>
      <w:r w:rsidRPr="00FA7850">
        <w:rPr>
          <w:rFonts w:cstheme="minorHAnsi"/>
          <w:sz w:val="24"/>
          <w:szCs w:val="24"/>
        </w:rPr>
        <w:t>The research onion serves as a metaphorical framework illustrating the sequential layers or phases of the research process. Saunders et al. (2007) introduced this model to aid researchers in comprehending the diverse elements associated with planning and executing a research project. Comprising six layers, the research onion delineates distinct facets of the research journey.</w:t>
      </w:r>
      <w:r w:rsidR="00730D87" w:rsidRPr="00730D87">
        <w:rPr>
          <w:rFonts w:cstheme="minorHAnsi"/>
          <w:sz w:val="24"/>
          <w:szCs w:val="24"/>
        </w:rPr>
        <w:t>, from broad philosophical considerations to specific data collection techniques. Here is an overview of the layers of the research onion</w:t>
      </w:r>
      <w:sdt>
        <w:sdtPr>
          <w:rPr>
            <w:rFonts w:cstheme="minorHAnsi"/>
            <w:sz w:val="24"/>
            <w:szCs w:val="24"/>
          </w:rPr>
          <w:id w:val="-361438676"/>
          <w:citation/>
        </w:sdtPr>
        <w:sdtContent>
          <w:r w:rsidR="009F1658">
            <w:rPr>
              <w:rFonts w:cstheme="minorHAnsi"/>
              <w:sz w:val="24"/>
              <w:szCs w:val="24"/>
            </w:rPr>
            <w:fldChar w:fldCharType="begin"/>
          </w:r>
          <w:r w:rsidR="009F1658">
            <w:rPr>
              <w:rFonts w:cstheme="minorHAnsi"/>
              <w:sz w:val="24"/>
              <w:szCs w:val="24"/>
              <w:lang w:val="en-GB"/>
            </w:rPr>
            <w:instrText xml:space="preserve"> CITATION Sah16 \l 2057 </w:instrText>
          </w:r>
          <w:r w:rsidR="009F1658">
            <w:rPr>
              <w:rFonts w:cstheme="minorHAnsi"/>
              <w:sz w:val="24"/>
              <w:szCs w:val="24"/>
            </w:rPr>
            <w:fldChar w:fldCharType="separate"/>
          </w:r>
          <w:r w:rsidR="008D5980">
            <w:rPr>
              <w:rFonts w:cstheme="minorHAnsi"/>
              <w:noProof/>
              <w:sz w:val="24"/>
              <w:szCs w:val="24"/>
              <w:lang w:val="en-GB"/>
            </w:rPr>
            <w:t xml:space="preserve"> </w:t>
          </w:r>
          <w:r w:rsidR="008D5980" w:rsidRPr="008D5980">
            <w:rPr>
              <w:rFonts w:cstheme="minorHAnsi"/>
              <w:noProof/>
              <w:sz w:val="24"/>
              <w:szCs w:val="24"/>
              <w:lang w:val="en-GB"/>
            </w:rPr>
            <w:t>[53]</w:t>
          </w:r>
          <w:r w:rsidR="009F1658">
            <w:rPr>
              <w:rFonts w:cstheme="minorHAnsi"/>
              <w:sz w:val="24"/>
              <w:szCs w:val="24"/>
            </w:rPr>
            <w:fldChar w:fldCharType="end"/>
          </w:r>
        </w:sdtContent>
      </w:sdt>
      <w:r w:rsidR="00730D87" w:rsidRPr="00730D87">
        <w:rPr>
          <w:rFonts w:cstheme="minorHAnsi"/>
          <w:sz w:val="24"/>
          <w:szCs w:val="24"/>
        </w:rPr>
        <w:t>:</w:t>
      </w:r>
    </w:p>
    <w:p w14:paraId="46B07145" w14:textId="77777777" w:rsidR="00730D87" w:rsidRPr="00730D87" w:rsidRDefault="00730D87" w:rsidP="00FA7850">
      <w:pPr>
        <w:pStyle w:val="Heading2"/>
      </w:pPr>
    </w:p>
    <w:p w14:paraId="79F63489" w14:textId="6FEDBF22" w:rsidR="00730D87" w:rsidRPr="00730D87" w:rsidRDefault="00FA7850" w:rsidP="00FA7850">
      <w:pPr>
        <w:pStyle w:val="Heading2"/>
        <w:rPr>
          <w:b/>
          <w:bCs/>
        </w:rPr>
      </w:pPr>
      <w:bookmarkStart w:id="58" w:name="_Toc159589693"/>
      <w:r>
        <w:rPr>
          <w:b/>
          <w:bCs/>
        </w:rPr>
        <w:t xml:space="preserve">3.2 </w:t>
      </w:r>
      <w:r w:rsidR="00730D87" w:rsidRPr="00730D87">
        <w:rPr>
          <w:b/>
          <w:bCs/>
        </w:rPr>
        <w:t>Research Philosophy</w:t>
      </w:r>
      <w:bookmarkEnd w:id="58"/>
    </w:p>
    <w:p w14:paraId="4395BBC6" w14:textId="1ACEBE8D" w:rsidR="00730D87" w:rsidRPr="00730D87" w:rsidRDefault="00DA7484" w:rsidP="00730D87">
      <w:pPr>
        <w:spacing w:line="360" w:lineRule="auto"/>
        <w:jc w:val="both"/>
        <w:rPr>
          <w:rFonts w:cstheme="minorHAnsi"/>
          <w:sz w:val="24"/>
          <w:szCs w:val="24"/>
        </w:rPr>
      </w:pPr>
      <w:r w:rsidRPr="00DA7484">
        <w:rPr>
          <w:rFonts w:cstheme="minorHAnsi"/>
          <w:sz w:val="24"/>
          <w:szCs w:val="24"/>
        </w:rPr>
        <w:t>This is the innermost layer and represents the overall approach to the research</w:t>
      </w:r>
      <w:r>
        <w:rPr>
          <w:rFonts w:cstheme="minorHAnsi"/>
          <w:sz w:val="24"/>
          <w:szCs w:val="24"/>
        </w:rPr>
        <w:t xml:space="preserve">, it </w:t>
      </w:r>
      <w:r w:rsidRPr="00730D87">
        <w:rPr>
          <w:rFonts w:cstheme="minorHAnsi"/>
          <w:sz w:val="24"/>
          <w:szCs w:val="24"/>
        </w:rPr>
        <w:t>represents the researcher's worldview and approach to understanding the nature of reality</w:t>
      </w:r>
      <w:r w:rsidRPr="00DA7484">
        <w:rPr>
          <w:rFonts w:cstheme="minorHAnsi"/>
          <w:sz w:val="24"/>
          <w:szCs w:val="24"/>
        </w:rPr>
        <w:t xml:space="preserve">. Common research philosophies include positivism, interpretivism, and pragmatism. For a cyber security threat analysis and mitigation study, a positivist approach </w:t>
      </w:r>
      <w:r>
        <w:rPr>
          <w:rFonts w:cstheme="minorHAnsi"/>
          <w:sz w:val="24"/>
          <w:szCs w:val="24"/>
        </w:rPr>
        <w:t xml:space="preserve">will </w:t>
      </w:r>
      <w:r w:rsidRPr="00DA7484">
        <w:rPr>
          <w:rFonts w:cstheme="minorHAnsi"/>
          <w:sz w:val="24"/>
          <w:szCs w:val="24"/>
        </w:rPr>
        <w:t>be suitable as it emphasizes the use of objective data and scientific methods</w:t>
      </w:r>
      <w:r w:rsidR="00730D87" w:rsidRPr="00730D87">
        <w:rPr>
          <w:rFonts w:cstheme="minorHAnsi"/>
          <w:sz w:val="24"/>
          <w:szCs w:val="24"/>
        </w:rPr>
        <w:t>.  There are three main research philosophies</w:t>
      </w:r>
      <w:r w:rsidR="009F1658">
        <w:rPr>
          <w:rFonts w:cstheme="minorHAnsi"/>
          <w:sz w:val="24"/>
          <w:szCs w:val="24"/>
        </w:rPr>
        <w:t xml:space="preserve"> </w:t>
      </w:r>
      <w:sdt>
        <w:sdtPr>
          <w:rPr>
            <w:rFonts w:cstheme="minorHAnsi"/>
            <w:sz w:val="24"/>
            <w:szCs w:val="24"/>
          </w:rPr>
          <w:id w:val="-707948262"/>
          <w:citation/>
        </w:sdtPr>
        <w:sdtContent>
          <w:r w:rsidR="009F1658">
            <w:rPr>
              <w:rFonts w:cstheme="minorHAnsi"/>
              <w:sz w:val="24"/>
              <w:szCs w:val="24"/>
            </w:rPr>
            <w:fldChar w:fldCharType="begin"/>
          </w:r>
          <w:r w:rsidR="009F1658">
            <w:rPr>
              <w:rFonts w:cstheme="minorHAnsi"/>
              <w:sz w:val="24"/>
              <w:szCs w:val="24"/>
              <w:lang w:val="en-GB"/>
            </w:rPr>
            <w:instrText xml:space="preserve"> CITATION Sah16 \l 2057 </w:instrText>
          </w:r>
          <w:r w:rsidR="009F1658">
            <w:rPr>
              <w:rFonts w:cstheme="minorHAnsi"/>
              <w:sz w:val="24"/>
              <w:szCs w:val="24"/>
            </w:rPr>
            <w:fldChar w:fldCharType="separate"/>
          </w:r>
          <w:r w:rsidR="008D5980" w:rsidRPr="008D5980">
            <w:rPr>
              <w:rFonts w:cstheme="minorHAnsi"/>
              <w:noProof/>
              <w:sz w:val="24"/>
              <w:szCs w:val="24"/>
              <w:lang w:val="en-GB"/>
            </w:rPr>
            <w:t>[53]</w:t>
          </w:r>
          <w:r w:rsidR="009F1658">
            <w:rPr>
              <w:rFonts w:cstheme="minorHAnsi"/>
              <w:sz w:val="24"/>
              <w:szCs w:val="24"/>
            </w:rPr>
            <w:fldChar w:fldCharType="end"/>
          </w:r>
        </w:sdtContent>
      </w:sdt>
      <w:r w:rsidR="00730D87" w:rsidRPr="00730D87">
        <w:rPr>
          <w:rFonts w:cstheme="minorHAnsi"/>
          <w:sz w:val="24"/>
          <w:szCs w:val="24"/>
        </w:rPr>
        <w:t>:</w:t>
      </w:r>
    </w:p>
    <w:p w14:paraId="625167BB" w14:textId="77777777" w:rsidR="00730D87" w:rsidRPr="00C32249" w:rsidRDefault="00730D87" w:rsidP="00C32249">
      <w:pPr>
        <w:pStyle w:val="ListParagraph"/>
        <w:numPr>
          <w:ilvl w:val="0"/>
          <w:numId w:val="8"/>
        </w:numPr>
        <w:spacing w:line="360" w:lineRule="auto"/>
        <w:jc w:val="both"/>
        <w:rPr>
          <w:rFonts w:cstheme="minorHAnsi"/>
          <w:sz w:val="24"/>
          <w:szCs w:val="24"/>
        </w:rPr>
      </w:pPr>
      <w:r w:rsidRPr="00C32249">
        <w:rPr>
          <w:rFonts w:cstheme="minorHAnsi"/>
          <w:sz w:val="24"/>
          <w:szCs w:val="24"/>
        </w:rPr>
        <w:t>Positivism</w:t>
      </w:r>
      <w:r w:rsidRPr="00C32249">
        <w:rPr>
          <w:rFonts w:cstheme="minorHAnsi"/>
          <w:b/>
          <w:bCs/>
          <w:sz w:val="24"/>
          <w:szCs w:val="24"/>
        </w:rPr>
        <w:t>:</w:t>
      </w:r>
      <w:r w:rsidRPr="00C32249">
        <w:rPr>
          <w:rFonts w:cstheme="minorHAnsi"/>
          <w:sz w:val="24"/>
          <w:szCs w:val="24"/>
        </w:rPr>
        <w:t xml:space="preserve"> Emphasizes an objective and observable reality. Quantitative methods are often associated with positivist research.</w:t>
      </w:r>
    </w:p>
    <w:p w14:paraId="680551BD" w14:textId="77777777" w:rsidR="00730D87" w:rsidRPr="00C32249" w:rsidRDefault="00730D87" w:rsidP="00C32249">
      <w:pPr>
        <w:pStyle w:val="ListParagraph"/>
        <w:numPr>
          <w:ilvl w:val="0"/>
          <w:numId w:val="8"/>
        </w:numPr>
        <w:spacing w:line="360" w:lineRule="auto"/>
        <w:jc w:val="both"/>
        <w:rPr>
          <w:rFonts w:cstheme="minorHAnsi"/>
          <w:sz w:val="24"/>
          <w:szCs w:val="24"/>
        </w:rPr>
      </w:pPr>
      <w:r w:rsidRPr="00C32249">
        <w:rPr>
          <w:rFonts w:cstheme="minorHAnsi"/>
          <w:sz w:val="24"/>
          <w:szCs w:val="24"/>
        </w:rPr>
        <w:t>Interpretivism: Focuses on understanding subjective meanings and interpretations. Qualitative methods are commonly used in interpretivist research.</w:t>
      </w:r>
    </w:p>
    <w:p w14:paraId="2E8A1F17" w14:textId="5AF9C1D6" w:rsidR="0081539B" w:rsidRPr="00FA7850" w:rsidRDefault="00730D87" w:rsidP="00FA7850">
      <w:pPr>
        <w:pStyle w:val="ListParagraph"/>
        <w:numPr>
          <w:ilvl w:val="0"/>
          <w:numId w:val="8"/>
        </w:numPr>
        <w:spacing w:line="360" w:lineRule="auto"/>
        <w:jc w:val="both"/>
        <w:rPr>
          <w:rFonts w:cstheme="minorHAnsi"/>
          <w:sz w:val="24"/>
          <w:szCs w:val="24"/>
        </w:rPr>
      </w:pPr>
      <w:r w:rsidRPr="00C32249">
        <w:rPr>
          <w:rFonts w:cstheme="minorHAnsi"/>
          <w:sz w:val="24"/>
          <w:szCs w:val="24"/>
        </w:rPr>
        <w:t xml:space="preserve">Pragmatism: </w:t>
      </w:r>
      <w:r w:rsidR="00FA7850" w:rsidRPr="00FA7850">
        <w:rPr>
          <w:rFonts w:cstheme="minorHAnsi"/>
          <w:sz w:val="24"/>
          <w:szCs w:val="24"/>
        </w:rPr>
        <w:t>Integrates elements from both positivism and interpretivism paradigms, selecting the most suitable methodologies to address research inquiries</w:t>
      </w:r>
    </w:p>
    <w:p w14:paraId="31C45C5B" w14:textId="77777777" w:rsidR="00AE4FB4" w:rsidRPr="00AE4FB4" w:rsidRDefault="00AE4FB4" w:rsidP="00AE4FB4">
      <w:pPr>
        <w:spacing w:line="360" w:lineRule="auto"/>
        <w:jc w:val="both"/>
        <w:rPr>
          <w:rFonts w:cstheme="minorHAnsi"/>
          <w:sz w:val="24"/>
          <w:szCs w:val="24"/>
        </w:rPr>
      </w:pPr>
      <w:r w:rsidRPr="00AE4FB4">
        <w:rPr>
          <w:rFonts w:cstheme="minorHAnsi"/>
          <w:sz w:val="24"/>
          <w:szCs w:val="24"/>
        </w:rPr>
        <w:t xml:space="preserve">A positivist research philosophy is adopted for this project because positivism focuses on quantitative research, where the goal is to quantify variables, measure relationships, and establish statistical relationships. Positivism is also useful when working on large-scale surveys, where statistical analysis is used to infer patterns and relationships within the data collected from large numbers of participants. For this research, large-scale cyber threats survey data on SMEs in the UK between 2020 - and 2023 was collected and analyzed to determine the frequently occurring threats within 4 years, the highest-ranked threats will form the key threats, which will determine the type of attacks to be conducted. </w:t>
      </w:r>
    </w:p>
    <w:p w14:paraId="50EF0E87" w14:textId="5517E4C7" w:rsidR="0081539B" w:rsidRPr="00730D87" w:rsidRDefault="00AE4FB4" w:rsidP="00AE4FB4">
      <w:pPr>
        <w:spacing w:line="360" w:lineRule="auto"/>
        <w:jc w:val="both"/>
        <w:rPr>
          <w:rFonts w:cstheme="minorHAnsi"/>
          <w:sz w:val="24"/>
          <w:szCs w:val="24"/>
        </w:rPr>
      </w:pPr>
      <w:r w:rsidRPr="00AE4FB4">
        <w:rPr>
          <w:rFonts w:cstheme="minorHAnsi"/>
          <w:sz w:val="24"/>
          <w:szCs w:val="24"/>
        </w:rPr>
        <w:t>While positivism offers robust methods for certain types of research, it's important to recognize its limitations, particularly in studying complex, subjective, and social phenomena where qualitative methods and interpretivism approaches might provide deeper insights.</w:t>
      </w:r>
    </w:p>
    <w:p w14:paraId="5026BEFD" w14:textId="77777777" w:rsidR="00730D87" w:rsidRDefault="00730D87" w:rsidP="00730D87">
      <w:pPr>
        <w:spacing w:line="360" w:lineRule="auto"/>
        <w:jc w:val="both"/>
        <w:rPr>
          <w:rFonts w:cstheme="minorHAnsi"/>
          <w:sz w:val="24"/>
          <w:szCs w:val="24"/>
        </w:rPr>
      </w:pPr>
    </w:p>
    <w:p w14:paraId="788003F1" w14:textId="5A815014" w:rsidR="00730D87" w:rsidRDefault="00FA7850" w:rsidP="00FA7850">
      <w:pPr>
        <w:pStyle w:val="Heading2"/>
      </w:pPr>
      <w:bookmarkStart w:id="59" w:name="_Toc159589694"/>
      <w:r>
        <w:t xml:space="preserve">3.3 </w:t>
      </w:r>
      <w:r w:rsidR="00730D87" w:rsidRPr="00730D87">
        <w:t>Research Approach</w:t>
      </w:r>
      <w:bookmarkEnd w:id="59"/>
    </w:p>
    <w:p w14:paraId="360E1504" w14:textId="77777777" w:rsidR="00FA7850" w:rsidRPr="00FA7850" w:rsidRDefault="00FA7850" w:rsidP="00FA7850">
      <w:pPr>
        <w:spacing w:line="360" w:lineRule="auto"/>
        <w:jc w:val="both"/>
        <w:rPr>
          <w:rFonts w:cstheme="minorHAnsi"/>
          <w:sz w:val="14"/>
          <w:szCs w:val="14"/>
        </w:rPr>
      </w:pPr>
    </w:p>
    <w:p w14:paraId="62243BA5" w14:textId="6B508A2C" w:rsidR="00730D87" w:rsidRPr="00730D87" w:rsidRDefault="00FA7850" w:rsidP="00FA7850">
      <w:pPr>
        <w:spacing w:line="360" w:lineRule="auto"/>
        <w:jc w:val="both"/>
        <w:rPr>
          <w:rFonts w:cstheme="minorHAnsi"/>
          <w:sz w:val="24"/>
          <w:szCs w:val="24"/>
        </w:rPr>
      </w:pPr>
      <w:r w:rsidRPr="00FA7850">
        <w:rPr>
          <w:rFonts w:cstheme="minorHAnsi"/>
          <w:sz w:val="24"/>
          <w:szCs w:val="24"/>
        </w:rPr>
        <w:t>The second layer entails selecting between deductive and inductive reasoning approaches. Deductive reasoning commences with a theory and subsequently tests it against data, whereas inductive reasoning initiates with data and formulates theories based on i</w:t>
      </w:r>
      <w:r>
        <w:rPr>
          <w:rFonts w:cstheme="minorHAnsi"/>
          <w:sz w:val="24"/>
          <w:szCs w:val="24"/>
        </w:rPr>
        <w:t>t</w:t>
      </w:r>
      <w:r w:rsidR="00DA7484" w:rsidRPr="00DA7484">
        <w:rPr>
          <w:rFonts w:cstheme="minorHAnsi"/>
          <w:sz w:val="24"/>
          <w:szCs w:val="24"/>
        </w:rPr>
        <w:t>. In the context of cyber security, a deductive approach may be appropriate, starting with established theories about threat analysis and mitigation.</w:t>
      </w:r>
      <w:r w:rsidR="00730D87" w:rsidRPr="00730D87">
        <w:rPr>
          <w:rFonts w:cstheme="minorHAnsi"/>
          <w:sz w:val="24"/>
          <w:szCs w:val="24"/>
        </w:rPr>
        <w:t xml:space="preserve"> </w:t>
      </w:r>
      <w:r w:rsidR="00DA7484">
        <w:rPr>
          <w:rFonts w:cstheme="minorHAnsi"/>
          <w:sz w:val="24"/>
          <w:szCs w:val="24"/>
        </w:rPr>
        <w:t>C</w:t>
      </w:r>
      <w:r w:rsidR="00730D87" w:rsidRPr="00730D87">
        <w:rPr>
          <w:rFonts w:cstheme="minorHAnsi"/>
          <w:sz w:val="24"/>
          <w:szCs w:val="24"/>
        </w:rPr>
        <w:t>hoosing a specific research approach, is influenced by the chosen philosophy. The two main approaches are</w:t>
      </w:r>
      <w:r w:rsidR="00C32249">
        <w:rPr>
          <w:rFonts w:cstheme="minorHAnsi"/>
          <w:sz w:val="24"/>
          <w:szCs w:val="24"/>
        </w:rPr>
        <w:t xml:space="preserve"> </w:t>
      </w:r>
      <w:sdt>
        <w:sdtPr>
          <w:rPr>
            <w:rFonts w:cstheme="minorHAnsi"/>
            <w:sz w:val="24"/>
            <w:szCs w:val="24"/>
          </w:rPr>
          <w:id w:val="-1346635894"/>
          <w:citation/>
        </w:sdtPr>
        <w:sdtContent>
          <w:r w:rsidR="00C32249">
            <w:rPr>
              <w:rFonts w:cstheme="minorHAnsi"/>
              <w:sz w:val="24"/>
              <w:szCs w:val="24"/>
            </w:rPr>
            <w:fldChar w:fldCharType="begin"/>
          </w:r>
          <w:r w:rsidR="00C32249">
            <w:rPr>
              <w:rFonts w:cstheme="minorHAnsi"/>
              <w:sz w:val="24"/>
              <w:szCs w:val="24"/>
              <w:lang w:val="en-GB"/>
            </w:rPr>
            <w:instrText xml:space="preserve"> CITATION Sah16 \l 2057 </w:instrText>
          </w:r>
          <w:r w:rsidR="00C32249">
            <w:rPr>
              <w:rFonts w:cstheme="minorHAnsi"/>
              <w:sz w:val="24"/>
              <w:szCs w:val="24"/>
            </w:rPr>
            <w:fldChar w:fldCharType="separate"/>
          </w:r>
          <w:r w:rsidR="008D5980" w:rsidRPr="008D5980">
            <w:rPr>
              <w:rFonts w:cstheme="minorHAnsi"/>
              <w:noProof/>
              <w:sz w:val="24"/>
              <w:szCs w:val="24"/>
              <w:lang w:val="en-GB"/>
            </w:rPr>
            <w:t>[53]</w:t>
          </w:r>
          <w:r w:rsidR="00C32249">
            <w:rPr>
              <w:rFonts w:cstheme="minorHAnsi"/>
              <w:sz w:val="24"/>
              <w:szCs w:val="24"/>
            </w:rPr>
            <w:fldChar w:fldCharType="end"/>
          </w:r>
        </w:sdtContent>
      </w:sdt>
      <w:r w:rsidR="00730D87" w:rsidRPr="00730D87">
        <w:rPr>
          <w:rFonts w:cstheme="minorHAnsi"/>
          <w:sz w:val="24"/>
          <w:szCs w:val="24"/>
        </w:rPr>
        <w:t>:</w:t>
      </w:r>
    </w:p>
    <w:p w14:paraId="231115F7" w14:textId="77777777" w:rsidR="00730D87" w:rsidRPr="00730D87" w:rsidRDefault="00730D87" w:rsidP="00730D87">
      <w:pPr>
        <w:spacing w:line="360" w:lineRule="auto"/>
        <w:jc w:val="both"/>
        <w:rPr>
          <w:rFonts w:cstheme="minorHAnsi"/>
          <w:sz w:val="24"/>
          <w:szCs w:val="24"/>
        </w:rPr>
      </w:pPr>
      <w:r w:rsidRPr="00730D87">
        <w:rPr>
          <w:rFonts w:cstheme="minorHAnsi"/>
          <w:sz w:val="24"/>
          <w:szCs w:val="24"/>
        </w:rPr>
        <w:t>Deductive: Starts with a theory or hypothesis and tests it through empirical observation.</w:t>
      </w:r>
    </w:p>
    <w:p w14:paraId="61846338" w14:textId="77777777" w:rsidR="00730D87" w:rsidRPr="00730D87" w:rsidRDefault="00730D87" w:rsidP="00730D87">
      <w:pPr>
        <w:spacing w:line="360" w:lineRule="auto"/>
        <w:jc w:val="both"/>
        <w:rPr>
          <w:rFonts w:cstheme="minorHAnsi"/>
          <w:sz w:val="24"/>
          <w:szCs w:val="24"/>
        </w:rPr>
      </w:pPr>
      <w:r w:rsidRPr="00730D87">
        <w:rPr>
          <w:rFonts w:cstheme="minorHAnsi"/>
          <w:sz w:val="24"/>
          <w:szCs w:val="24"/>
        </w:rPr>
        <w:t>Inductive: Begins with observations and patterns and works towards the development of theories.</w:t>
      </w:r>
    </w:p>
    <w:p w14:paraId="23E08103" w14:textId="5E671B80" w:rsidR="0081539B" w:rsidRDefault="00AE4FB4" w:rsidP="00730D87">
      <w:pPr>
        <w:spacing w:line="360" w:lineRule="auto"/>
        <w:jc w:val="both"/>
        <w:rPr>
          <w:rFonts w:cstheme="minorHAnsi"/>
          <w:sz w:val="24"/>
          <w:szCs w:val="24"/>
        </w:rPr>
      </w:pPr>
      <w:r w:rsidRPr="00AE4FB4">
        <w:rPr>
          <w:rFonts w:cstheme="minorHAnsi"/>
          <w:sz w:val="24"/>
          <w:szCs w:val="24"/>
        </w:rPr>
        <w:t>A deductive research approach is ideal for this project because this project aims to determine the level of threats and how often it has occurred within a certain period. Since a deductive approach measures variables, establishes relationships between them, and quantifies the results, based on the survey data on cyber threats in UK SMEs, from the period 2020 to 2023, each threat will be critically analyzed based on how frequently it occurred and the impact it had on different SMEs, who were involved in the survey. Since the deductive approach relies on structured methodologies and standardized procedures, it is ideal to say that the deductive approach can be used to predict the outcome of the survey data based on the analysis done by Ipsos. While the deductive approach offers a logical and systematic method for testing theories, it may not be suitable for exploratory research or in areas where little is known about the phenomenon being studied.</w:t>
      </w:r>
    </w:p>
    <w:p w14:paraId="21494B3A" w14:textId="77777777" w:rsidR="006D7043" w:rsidRDefault="006D7043" w:rsidP="006D7043">
      <w:pPr>
        <w:spacing w:line="360" w:lineRule="auto"/>
        <w:jc w:val="both"/>
        <w:rPr>
          <w:rFonts w:cstheme="minorHAnsi"/>
          <w:noProof/>
          <w:sz w:val="24"/>
          <w:szCs w:val="24"/>
        </w:rPr>
      </w:pPr>
    </w:p>
    <w:p w14:paraId="13D7B5D5" w14:textId="32B6460C" w:rsidR="006D7043" w:rsidRDefault="006D7043" w:rsidP="006D7043">
      <w:pPr>
        <w:pStyle w:val="Caption"/>
        <w:jc w:val="center"/>
        <w:rPr>
          <w:rFonts w:cstheme="minorHAnsi"/>
          <w:noProof/>
          <w:sz w:val="24"/>
          <w:szCs w:val="24"/>
        </w:rPr>
      </w:pPr>
      <w:bookmarkStart w:id="60" w:name="_Toc159589537"/>
      <w:r>
        <w:rPr>
          <w:rFonts w:cstheme="minorHAnsi"/>
          <w:noProof/>
          <w:sz w:val="24"/>
          <w:szCs w:val="24"/>
        </w:rPr>
        <w:drawing>
          <wp:anchor distT="0" distB="0" distL="114300" distR="114300" simplePos="0" relativeHeight="251738112" behindDoc="1" locked="0" layoutInCell="1" allowOverlap="1" wp14:anchorId="32493ED0" wp14:editId="286B8638">
            <wp:simplePos x="0" y="0"/>
            <wp:positionH relativeFrom="column">
              <wp:posOffset>-56515</wp:posOffset>
            </wp:positionH>
            <wp:positionV relativeFrom="paragraph">
              <wp:posOffset>3954145</wp:posOffset>
            </wp:positionV>
            <wp:extent cx="6044565" cy="2734310"/>
            <wp:effectExtent l="0" t="0" r="0" b="8890"/>
            <wp:wrapTight wrapText="bothSides">
              <wp:wrapPolygon edited="0">
                <wp:start x="0" y="0"/>
                <wp:lineTo x="0" y="21520"/>
                <wp:lineTo x="21512" y="21520"/>
                <wp:lineTo x="21512" y="0"/>
                <wp:lineTo x="0" y="0"/>
              </wp:wrapPolygon>
            </wp:wrapTight>
            <wp:docPr id="101486690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866902" name="Picture 1014866902"/>
                    <pic:cNvPicPr/>
                  </pic:nvPicPr>
                  <pic:blipFill>
                    <a:blip r:embed="rId27">
                      <a:extLst>
                        <a:ext uri="{28A0092B-C50C-407E-A947-70E740481C1C}">
                          <a14:useLocalDpi xmlns:a14="http://schemas.microsoft.com/office/drawing/2010/main" val="0"/>
                        </a:ext>
                      </a:extLst>
                    </a:blip>
                    <a:stretch>
                      <a:fillRect/>
                    </a:stretch>
                  </pic:blipFill>
                  <pic:spPr>
                    <a:xfrm>
                      <a:off x="0" y="0"/>
                      <a:ext cx="6044565" cy="2734310"/>
                    </a:xfrm>
                    <a:prstGeom prst="rect">
                      <a:avLst/>
                    </a:prstGeom>
                  </pic:spPr>
                </pic:pic>
              </a:graphicData>
            </a:graphic>
            <wp14:sizeRelH relativeFrom="margin">
              <wp14:pctWidth>0</wp14:pctWidth>
            </wp14:sizeRelH>
            <wp14:sizeRelV relativeFrom="margin">
              <wp14:pctHeight>0</wp14:pctHeight>
            </wp14:sizeRelV>
          </wp:anchor>
        </w:drawing>
      </w:r>
      <w:r>
        <w:rPr>
          <w:rFonts w:cstheme="minorHAnsi"/>
          <w:noProof/>
          <w:sz w:val="24"/>
          <w:szCs w:val="24"/>
        </w:rPr>
        <w:drawing>
          <wp:anchor distT="0" distB="0" distL="114300" distR="114300" simplePos="0" relativeHeight="251737088" behindDoc="1" locked="0" layoutInCell="1" allowOverlap="1" wp14:anchorId="4EB8F2C9" wp14:editId="783BC7C3">
            <wp:simplePos x="0" y="0"/>
            <wp:positionH relativeFrom="column">
              <wp:posOffset>0</wp:posOffset>
            </wp:positionH>
            <wp:positionV relativeFrom="paragraph">
              <wp:posOffset>0</wp:posOffset>
            </wp:positionV>
            <wp:extent cx="5943600" cy="3986530"/>
            <wp:effectExtent l="0" t="0" r="0" b="0"/>
            <wp:wrapTight wrapText="bothSides">
              <wp:wrapPolygon edited="0">
                <wp:start x="0" y="0"/>
                <wp:lineTo x="0" y="21469"/>
                <wp:lineTo x="21531" y="21469"/>
                <wp:lineTo x="21531" y="0"/>
                <wp:lineTo x="0" y="0"/>
              </wp:wrapPolygon>
            </wp:wrapTight>
            <wp:docPr id="147548886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488864" name="Picture 1475488864"/>
                    <pic:cNvPicPr/>
                  </pic:nvPicPr>
                  <pic:blipFill>
                    <a:blip r:embed="rId28">
                      <a:extLst>
                        <a:ext uri="{28A0092B-C50C-407E-A947-70E740481C1C}">
                          <a14:useLocalDpi xmlns:a14="http://schemas.microsoft.com/office/drawing/2010/main" val="0"/>
                        </a:ext>
                      </a:extLst>
                    </a:blip>
                    <a:stretch>
                      <a:fillRect/>
                    </a:stretch>
                  </pic:blipFill>
                  <pic:spPr>
                    <a:xfrm>
                      <a:off x="0" y="0"/>
                      <a:ext cx="5943600" cy="3986530"/>
                    </a:xfrm>
                    <a:prstGeom prst="rect">
                      <a:avLst/>
                    </a:prstGeom>
                  </pic:spPr>
                </pic:pic>
              </a:graphicData>
            </a:graphic>
          </wp:anchor>
        </w:drawing>
      </w:r>
      <w:r>
        <w:t xml:space="preserve">Figure </w:t>
      </w:r>
      <w:r w:rsidR="00000000">
        <w:fldChar w:fldCharType="begin"/>
      </w:r>
      <w:r w:rsidR="00000000">
        <w:instrText xml:space="preserve"> SEQ Figure \* ARABIC </w:instrText>
      </w:r>
      <w:r w:rsidR="00000000">
        <w:fldChar w:fldCharType="separate"/>
      </w:r>
      <w:r w:rsidR="00F37FFA">
        <w:rPr>
          <w:noProof/>
        </w:rPr>
        <w:t>11</w:t>
      </w:r>
      <w:r w:rsidR="00000000">
        <w:rPr>
          <w:noProof/>
        </w:rPr>
        <w:fldChar w:fldCharType="end"/>
      </w:r>
      <w:r>
        <w:t xml:space="preserve"> Comparison between quantitative and qualitative research </w:t>
      </w:r>
      <w:sdt>
        <w:sdtPr>
          <w:id w:val="1329337672"/>
          <w:citation/>
        </w:sdtPr>
        <w:sdtContent>
          <w:r>
            <w:fldChar w:fldCharType="begin"/>
          </w:r>
          <w:r>
            <w:rPr>
              <w:lang w:val="en-GB"/>
            </w:rPr>
            <w:instrText xml:space="preserve"> CITATION sta20 \l 2057 </w:instrText>
          </w:r>
          <w:r>
            <w:fldChar w:fldCharType="separate"/>
          </w:r>
          <w:r w:rsidRPr="008D5980">
            <w:rPr>
              <w:noProof/>
              <w:lang w:val="en-GB"/>
            </w:rPr>
            <w:t>[54]</w:t>
          </w:r>
          <w:r>
            <w:fldChar w:fldCharType="end"/>
          </w:r>
        </w:sdtContent>
      </w:sdt>
      <w:bookmarkEnd w:id="60"/>
    </w:p>
    <w:p w14:paraId="556763FA" w14:textId="77777777" w:rsidR="006D7043" w:rsidRPr="00730D87" w:rsidRDefault="006D7043" w:rsidP="006D7043">
      <w:pPr>
        <w:spacing w:line="360" w:lineRule="auto"/>
        <w:jc w:val="both"/>
        <w:rPr>
          <w:rFonts w:cstheme="minorHAnsi"/>
          <w:sz w:val="24"/>
          <w:szCs w:val="24"/>
        </w:rPr>
      </w:pPr>
      <w:r>
        <w:rPr>
          <w:rFonts w:cstheme="minorHAnsi"/>
          <w:noProof/>
          <w:sz w:val="24"/>
          <w:szCs w:val="24"/>
        </w:rPr>
        <w:drawing>
          <wp:inline distT="0" distB="0" distL="0" distR="0" wp14:anchorId="43099D21" wp14:editId="62DDC624">
            <wp:extent cx="5943600" cy="3675380"/>
            <wp:effectExtent l="0" t="0" r="0" b="1270"/>
            <wp:docPr id="170772681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726812" name="Picture 1707726812"/>
                    <pic:cNvPicPr/>
                  </pic:nvPicPr>
                  <pic:blipFill>
                    <a:blip r:embed="rId29">
                      <a:extLst>
                        <a:ext uri="{28A0092B-C50C-407E-A947-70E740481C1C}">
                          <a14:useLocalDpi xmlns:a14="http://schemas.microsoft.com/office/drawing/2010/main" val="0"/>
                        </a:ext>
                      </a:extLst>
                    </a:blip>
                    <a:stretch>
                      <a:fillRect/>
                    </a:stretch>
                  </pic:blipFill>
                  <pic:spPr>
                    <a:xfrm>
                      <a:off x="0" y="0"/>
                      <a:ext cx="5943600" cy="3675380"/>
                    </a:xfrm>
                    <a:prstGeom prst="rect">
                      <a:avLst/>
                    </a:prstGeom>
                  </pic:spPr>
                </pic:pic>
              </a:graphicData>
            </a:graphic>
          </wp:inline>
        </w:drawing>
      </w:r>
    </w:p>
    <w:p w14:paraId="7A733F1D" w14:textId="6255EBA8" w:rsidR="006D7043" w:rsidRPr="00993A25" w:rsidRDefault="006D7043" w:rsidP="006D7043">
      <w:pPr>
        <w:pStyle w:val="Caption"/>
        <w:jc w:val="center"/>
      </w:pPr>
      <w:bookmarkStart w:id="61" w:name="_Toc159589538"/>
      <w:r w:rsidRPr="00993A25">
        <w:t xml:space="preserve">Figure </w:t>
      </w:r>
      <w:r w:rsidR="00000000">
        <w:fldChar w:fldCharType="begin"/>
      </w:r>
      <w:r w:rsidR="00000000">
        <w:instrText xml:space="preserve"> SEQ Figure \* ARABIC </w:instrText>
      </w:r>
      <w:r w:rsidR="00000000">
        <w:fldChar w:fldCharType="separate"/>
      </w:r>
      <w:r w:rsidR="00F37FFA">
        <w:rPr>
          <w:noProof/>
        </w:rPr>
        <w:t>12</w:t>
      </w:r>
      <w:r w:rsidR="00000000">
        <w:rPr>
          <w:noProof/>
        </w:rPr>
        <w:fldChar w:fldCharType="end"/>
      </w:r>
      <w:r w:rsidRPr="00993A25">
        <w:t xml:space="preserve"> Quantitative and </w:t>
      </w:r>
      <w:r>
        <w:t>Qualitative</w:t>
      </w:r>
      <w:r w:rsidRPr="00993A25">
        <w:t xml:space="preserve"> style</w:t>
      </w:r>
      <w:r>
        <w:t xml:space="preserve"> </w:t>
      </w:r>
      <w:sdt>
        <w:sdtPr>
          <w:id w:val="-972816270"/>
          <w:citation/>
        </w:sdtPr>
        <w:sdtContent>
          <w:r>
            <w:fldChar w:fldCharType="begin"/>
          </w:r>
          <w:r>
            <w:rPr>
              <w:lang w:val="en-GB"/>
            </w:rPr>
            <w:instrText xml:space="preserve"> CITATION sta20 \l 2057 </w:instrText>
          </w:r>
          <w:r>
            <w:fldChar w:fldCharType="separate"/>
          </w:r>
          <w:r w:rsidRPr="008D5980">
            <w:rPr>
              <w:noProof/>
              <w:lang w:val="en-GB"/>
            </w:rPr>
            <w:t>[54]</w:t>
          </w:r>
          <w:r>
            <w:fldChar w:fldCharType="end"/>
          </w:r>
        </w:sdtContent>
      </w:sdt>
      <w:bookmarkEnd w:id="61"/>
    </w:p>
    <w:p w14:paraId="705BB3B0" w14:textId="77777777" w:rsidR="006F4166" w:rsidRDefault="006F4166" w:rsidP="00730D87">
      <w:pPr>
        <w:spacing w:line="360" w:lineRule="auto"/>
        <w:jc w:val="both"/>
        <w:rPr>
          <w:rFonts w:cstheme="minorHAnsi"/>
          <w:noProof/>
          <w:sz w:val="24"/>
          <w:szCs w:val="24"/>
        </w:rPr>
      </w:pPr>
    </w:p>
    <w:p w14:paraId="58D4F489" w14:textId="24149085" w:rsidR="00E76864" w:rsidRPr="00730D87" w:rsidRDefault="00FA7850" w:rsidP="00FA7850">
      <w:pPr>
        <w:pStyle w:val="Heading2"/>
      </w:pPr>
      <w:bookmarkStart w:id="62" w:name="_Toc159589695"/>
      <w:r>
        <w:t xml:space="preserve">3.4 </w:t>
      </w:r>
      <w:r w:rsidR="00E76864" w:rsidRPr="00730D87">
        <w:t>Research Strategy</w:t>
      </w:r>
      <w:bookmarkEnd w:id="62"/>
    </w:p>
    <w:p w14:paraId="7CB5FF89" w14:textId="77777777" w:rsidR="00E76864" w:rsidRDefault="00E76864" w:rsidP="00E76864">
      <w:pPr>
        <w:spacing w:line="360" w:lineRule="auto"/>
        <w:jc w:val="both"/>
        <w:rPr>
          <w:rFonts w:cstheme="minorHAnsi"/>
          <w:b/>
          <w:bCs/>
          <w:sz w:val="24"/>
          <w:szCs w:val="24"/>
        </w:rPr>
      </w:pPr>
      <w:r w:rsidRPr="00E76864">
        <w:rPr>
          <w:rFonts w:cstheme="minorHAnsi"/>
          <w:sz w:val="24"/>
          <w:szCs w:val="24"/>
        </w:rPr>
        <w:t>To achieve the overall aim of this project, a comprehensive plan is required to guide the direction and approach of this project. Firstly, an experimental research design is adopted in collecting the data through in-depth research conducted to determine the cyber threats landscape in the UK for the past four years, the various cyber threats that took place in UK SMEs, between 2020 to 2024, and from deductive philosophical stance, the frequently occurring threats will determine the key threats affecting SMEs. The quantitative methodological approach was adopted for this project since the data collected was measurable, and a statistical analysis was conducted using a bar chart, each bar represented a threat, and the bar with the highest percentage formed the basis for determining the key threats affecting SMEs. By carefully considering each component of the research strategy, the quality, and the impact of the findings will aid the proper implementation of this project.</w:t>
      </w:r>
    </w:p>
    <w:p w14:paraId="6495907D" w14:textId="77777777" w:rsidR="00E76864" w:rsidRDefault="00E76864" w:rsidP="00730D87">
      <w:pPr>
        <w:spacing w:line="360" w:lineRule="auto"/>
        <w:jc w:val="both"/>
        <w:rPr>
          <w:rFonts w:cstheme="minorHAnsi"/>
          <w:noProof/>
          <w:sz w:val="24"/>
          <w:szCs w:val="24"/>
        </w:rPr>
      </w:pPr>
    </w:p>
    <w:p w14:paraId="6935C532" w14:textId="6AEC533B" w:rsidR="000F685E" w:rsidRPr="00730D87" w:rsidRDefault="00FA7850" w:rsidP="00FA7850">
      <w:pPr>
        <w:pStyle w:val="Heading2"/>
      </w:pPr>
      <w:bookmarkStart w:id="63" w:name="_Toc159589696"/>
      <w:r>
        <w:t xml:space="preserve">3.5 </w:t>
      </w:r>
      <w:r w:rsidR="000F685E" w:rsidRPr="00730D87">
        <w:t>Research Choices</w:t>
      </w:r>
      <w:bookmarkEnd w:id="63"/>
    </w:p>
    <w:p w14:paraId="4EDB0780" w14:textId="3FC0648D" w:rsidR="000F685E" w:rsidRDefault="00FA7850" w:rsidP="000F685E">
      <w:pPr>
        <w:spacing w:line="360" w:lineRule="auto"/>
        <w:jc w:val="both"/>
        <w:rPr>
          <w:rFonts w:cstheme="minorHAnsi"/>
          <w:sz w:val="24"/>
          <w:szCs w:val="24"/>
        </w:rPr>
      </w:pPr>
      <w:r w:rsidRPr="00FA7850">
        <w:rPr>
          <w:rFonts w:cstheme="minorHAnsi"/>
          <w:sz w:val="24"/>
          <w:szCs w:val="24"/>
        </w:rPr>
        <w:t>At the fourth layer, researchers make specific decisions regarding data collection methods, sampling techniques, and approaches to data analysis</w:t>
      </w:r>
      <w:r w:rsidR="000F685E" w:rsidRPr="00DA7484">
        <w:rPr>
          <w:rFonts w:cstheme="minorHAnsi"/>
          <w:sz w:val="24"/>
          <w:szCs w:val="24"/>
        </w:rPr>
        <w:t xml:space="preserve">. In the context of cyber security, you might choose to collect threat data through network monitoring tools, conduct interviews or surveys with security experts, and analyze data using statistical methods. </w:t>
      </w:r>
      <w:r w:rsidR="000F685E">
        <w:rPr>
          <w:rFonts w:cstheme="minorHAnsi"/>
          <w:sz w:val="24"/>
          <w:szCs w:val="24"/>
        </w:rPr>
        <w:t>It</w:t>
      </w:r>
      <w:r w:rsidR="000F685E" w:rsidRPr="00730D87">
        <w:rPr>
          <w:rFonts w:cstheme="minorHAnsi"/>
          <w:sz w:val="24"/>
          <w:szCs w:val="24"/>
        </w:rPr>
        <w:t xml:space="preserve"> involves decisions related to the methodology and methods chosen for data collection and analysis. Research choices include:</w:t>
      </w:r>
    </w:p>
    <w:p w14:paraId="7F0ADE6D" w14:textId="77777777" w:rsidR="00212335" w:rsidRPr="00FA7850" w:rsidRDefault="006D7043" w:rsidP="00FA7850">
      <w:pPr>
        <w:pStyle w:val="ListParagraph"/>
        <w:numPr>
          <w:ilvl w:val="0"/>
          <w:numId w:val="61"/>
        </w:numPr>
        <w:spacing w:line="360" w:lineRule="auto"/>
        <w:jc w:val="both"/>
        <w:rPr>
          <w:rFonts w:cstheme="minorHAnsi"/>
          <w:sz w:val="24"/>
          <w:szCs w:val="24"/>
        </w:rPr>
      </w:pPr>
      <w:r w:rsidRPr="00FA7850">
        <w:rPr>
          <w:rFonts w:cstheme="minorHAnsi"/>
          <w:sz w:val="24"/>
          <w:szCs w:val="24"/>
        </w:rPr>
        <w:t>Mono</w:t>
      </w:r>
      <w:r w:rsidR="00212335" w:rsidRPr="00FA7850">
        <w:rPr>
          <w:rFonts w:cstheme="minorHAnsi"/>
          <w:sz w:val="24"/>
          <w:szCs w:val="24"/>
        </w:rPr>
        <w:t xml:space="preserve">-method: </w:t>
      </w:r>
      <w:r w:rsidRPr="00FA7850">
        <w:rPr>
          <w:rFonts w:cstheme="minorHAnsi"/>
          <w:sz w:val="24"/>
          <w:szCs w:val="24"/>
        </w:rPr>
        <w:t>The mono-method employs a singular research approach throughout the study. Conversely</w:t>
      </w:r>
      <w:r w:rsidR="00212335" w:rsidRPr="00FA7850">
        <w:rPr>
          <w:rFonts w:cstheme="minorHAnsi"/>
          <w:sz w:val="24"/>
          <w:szCs w:val="24"/>
        </w:rPr>
        <w:t>.</w:t>
      </w:r>
    </w:p>
    <w:p w14:paraId="418E218A" w14:textId="77777777" w:rsidR="00212335" w:rsidRPr="00FA7850" w:rsidRDefault="00212335" w:rsidP="00FA7850">
      <w:pPr>
        <w:pStyle w:val="ListParagraph"/>
        <w:numPr>
          <w:ilvl w:val="0"/>
          <w:numId w:val="61"/>
        </w:numPr>
        <w:spacing w:line="360" w:lineRule="auto"/>
        <w:jc w:val="both"/>
        <w:rPr>
          <w:rFonts w:cstheme="minorHAnsi"/>
          <w:sz w:val="24"/>
          <w:szCs w:val="24"/>
        </w:rPr>
      </w:pPr>
      <w:r w:rsidRPr="00FA7850">
        <w:rPr>
          <w:rFonts w:cstheme="minorHAnsi"/>
          <w:sz w:val="24"/>
          <w:szCs w:val="24"/>
        </w:rPr>
        <w:t xml:space="preserve">Mixed methods: </w:t>
      </w:r>
      <w:r w:rsidR="006D7043" w:rsidRPr="00FA7850">
        <w:rPr>
          <w:rFonts w:cstheme="minorHAnsi"/>
          <w:sz w:val="24"/>
          <w:szCs w:val="24"/>
        </w:rPr>
        <w:t xml:space="preserve">mixed methods necessitate integrating two or more research methodologies, typically combining qualitative and quantitative approaches. </w:t>
      </w:r>
    </w:p>
    <w:p w14:paraId="1ABCF1AC" w14:textId="59AF406E" w:rsidR="006D7043" w:rsidRPr="00FA7850" w:rsidRDefault="00212335" w:rsidP="00FA7850">
      <w:pPr>
        <w:pStyle w:val="ListParagraph"/>
        <w:numPr>
          <w:ilvl w:val="0"/>
          <w:numId w:val="61"/>
        </w:numPr>
        <w:spacing w:line="360" w:lineRule="auto"/>
        <w:jc w:val="both"/>
        <w:rPr>
          <w:rFonts w:cstheme="minorHAnsi"/>
          <w:sz w:val="24"/>
          <w:szCs w:val="24"/>
        </w:rPr>
      </w:pPr>
      <w:r w:rsidRPr="00FA7850">
        <w:rPr>
          <w:rFonts w:cstheme="minorHAnsi"/>
          <w:sz w:val="24"/>
          <w:szCs w:val="24"/>
        </w:rPr>
        <w:t xml:space="preserve">Multi-method: </w:t>
      </w:r>
      <w:r w:rsidR="006D7043" w:rsidRPr="00FA7850">
        <w:rPr>
          <w:rFonts w:cstheme="minorHAnsi"/>
          <w:sz w:val="24"/>
          <w:szCs w:val="24"/>
        </w:rPr>
        <w:t>The multi-method extends this by incorporating a broader array of research techniques.</w:t>
      </w:r>
    </w:p>
    <w:p w14:paraId="6A106AA3" w14:textId="77777777" w:rsidR="006D7043" w:rsidRDefault="006D7043" w:rsidP="006D7043">
      <w:pPr>
        <w:spacing w:line="360" w:lineRule="auto"/>
        <w:jc w:val="both"/>
        <w:rPr>
          <w:rFonts w:cstheme="minorHAnsi"/>
          <w:sz w:val="24"/>
          <w:szCs w:val="24"/>
        </w:rPr>
      </w:pPr>
      <w:r w:rsidRPr="006D7043">
        <w:rPr>
          <w:rFonts w:cstheme="minorHAnsi"/>
          <w:sz w:val="24"/>
          <w:szCs w:val="24"/>
        </w:rPr>
        <w:t xml:space="preserve">This project will utilize survey data on cyber threats in the UK over the past four years to determine the key threats affecting SMEs.  Given the nature of this research, a mono-method quantitative research choice is appropriate. This involves collecting numerical data on cyber security measures and breach incidents to statistically analyze their impact rate, by Utilizing a quantitative research method to enable statistical analysis of the effectiveness of different cyber security breaches. </w:t>
      </w:r>
    </w:p>
    <w:p w14:paraId="3DC8CF17" w14:textId="77777777" w:rsidR="00C5447C" w:rsidRPr="00730D87" w:rsidRDefault="00C5447C" w:rsidP="00730D87">
      <w:pPr>
        <w:spacing w:line="360" w:lineRule="auto"/>
        <w:jc w:val="both"/>
        <w:rPr>
          <w:rFonts w:cstheme="minorHAnsi"/>
          <w:sz w:val="24"/>
          <w:szCs w:val="24"/>
        </w:rPr>
      </w:pPr>
    </w:p>
    <w:p w14:paraId="628D6091" w14:textId="3D882891" w:rsidR="00730D87" w:rsidRPr="00730D87" w:rsidRDefault="00FA7850" w:rsidP="00FA7850">
      <w:pPr>
        <w:pStyle w:val="Heading2"/>
      </w:pPr>
      <w:bookmarkStart w:id="64" w:name="_Toc159589697"/>
      <w:r>
        <w:t xml:space="preserve">3.6 </w:t>
      </w:r>
      <w:r w:rsidR="00730D87" w:rsidRPr="00730D87">
        <w:t>Time Horizon</w:t>
      </w:r>
      <w:bookmarkEnd w:id="64"/>
    </w:p>
    <w:p w14:paraId="64BE7483" w14:textId="269959E7" w:rsidR="00730D87" w:rsidRPr="00730D87" w:rsidRDefault="00DA7484" w:rsidP="00FA7850">
      <w:pPr>
        <w:spacing w:line="360" w:lineRule="auto"/>
        <w:jc w:val="both"/>
        <w:rPr>
          <w:rFonts w:cstheme="minorHAnsi"/>
          <w:sz w:val="24"/>
          <w:szCs w:val="24"/>
        </w:rPr>
      </w:pPr>
      <w:r w:rsidRPr="00730D87">
        <w:rPr>
          <w:rFonts w:cstheme="minorHAnsi"/>
          <w:sz w:val="24"/>
          <w:szCs w:val="24"/>
        </w:rPr>
        <w:t>The fifth layer is the time horizon</w:t>
      </w:r>
      <w:r>
        <w:rPr>
          <w:rFonts w:cstheme="minorHAnsi"/>
          <w:sz w:val="24"/>
          <w:szCs w:val="24"/>
        </w:rPr>
        <w:t xml:space="preserve">. </w:t>
      </w:r>
      <w:r w:rsidRPr="00DA7484">
        <w:rPr>
          <w:rFonts w:cstheme="minorHAnsi"/>
          <w:sz w:val="24"/>
          <w:szCs w:val="24"/>
        </w:rPr>
        <w:t>This layer involves decisions about the timeframe for the research. For cyber security threat analysis, the time horizon might be influenced by the types of threats you're investigating. Some threats may be ongoing and require real-time analysis, while others may involve historical data</w:t>
      </w:r>
      <w:r w:rsidR="00FA7850">
        <w:rPr>
          <w:rFonts w:cstheme="minorHAnsi"/>
          <w:sz w:val="24"/>
          <w:szCs w:val="24"/>
        </w:rPr>
        <w:t xml:space="preserve"> d</w:t>
      </w:r>
      <w:r w:rsidR="00FA7850" w:rsidRPr="00FA7850">
        <w:rPr>
          <w:rFonts w:cstheme="minorHAnsi"/>
          <w:sz w:val="24"/>
          <w:szCs w:val="24"/>
        </w:rPr>
        <w:t>epicting the duration during which the research is carried out</w:t>
      </w:r>
      <w:r w:rsidR="00730D87" w:rsidRPr="00730D87">
        <w:rPr>
          <w:rFonts w:cstheme="minorHAnsi"/>
          <w:sz w:val="24"/>
          <w:szCs w:val="24"/>
        </w:rPr>
        <w:t>. This can be:</w:t>
      </w:r>
    </w:p>
    <w:p w14:paraId="2DB07BBC" w14:textId="77777777" w:rsidR="00FA7850" w:rsidRPr="00FA7850" w:rsidRDefault="00FA7850" w:rsidP="00FA7850">
      <w:pPr>
        <w:spacing w:line="360" w:lineRule="auto"/>
        <w:jc w:val="both"/>
        <w:rPr>
          <w:rFonts w:cstheme="minorHAnsi"/>
          <w:sz w:val="24"/>
          <w:szCs w:val="24"/>
        </w:rPr>
      </w:pPr>
      <w:r w:rsidRPr="00FA7850">
        <w:rPr>
          <w:rFonts w:cstheme="minorHAnsi"/>
          <w:sz w:val="24"/>
          <w:szCs w:val="24"/>
        </w:rPr>
        <w:t>Cross-Sectional: Gathering data at one specific moment in time.</w:t>
      </w:r>
    </w:p>
    <w:p w14:paraId="17FD9358" w14:textId="77777777" w:rsidR="00FA7850" w:rsidRDefault="00FA7850" w:rsidP="00FA7850">
      <w:pPr>
        <w:spacing w:line="360" w:lineRule="auto"/>
        <w:jc w:val="both"/>
        <w:rPr>
          <w:rFonts w:cstheme="minorHAnsi"/>
          <w:sz w:val="24"/>
          <w:szCs w:val="24"/>
        </w:rPr>
      </w:pPr>
      <w:r w:rsidRPr="00FA7850">
        <w:rPr>
          <w:rFonts w:cstheme="minorHAnsi"/>
          <w:sz w:val="24"/>
          <w:szCs w:val="24"/>
        </w:rPr>
        <w:t>Longitudinal: Collecting data over a prolonged duration to monitor changes occurring over time</w:t>
      </w:r>
      <w:r>
        <w:rPr>
          <w:rFonts w:cstheme="minorHAnsi"/>
          <w:sz w:val="24"/>
          <w:szCs w:val="24"/>
        </w:rPr>
        <w:t>.</w:t>
      </w:r>
    </w:p>
    <w:p w14:paraId="3F06DD76" w14:textId="06697D6E" w:rsidR="00212335" w:rsidRPr="00212335" w:rsidRDefault="00212335" w:rsidP="00FA7850">
      <w:pPr>
        <w:spacing w:line="360" w:lineRule="auto"/>
        <w:jc w:val="both"/>
        <w:rPr>
          <w:rFonts w:cstheme="minorHAnsi"/>
          <w:sz w:val="24"/>
          <w:szCs w:val="24"/>
        </w:rPr>
      </w:pPr>
      <w:r w:rsidRPr="00212335">
        <w:rPr>
          <w:rFonts w:cstheme="minorHAnsi"/>
          <w:sz w:val="24"/>
          <w:szCs w:val="24"/>
        </w:rPr>
        <w:t>A cross-sectional time horizon is suitable for this research choice, as it aims to assess the effectiveness of cyber security measures at a specific point in time or over the past four-year period.</w:t>
      </w:r>
    </w:p>
    <w:p w14:paraId="056AC3EC" w14:textId="77777777" w:rsidR="00212335" w:rsidRDefault="00212335" w:rsidP="00212335">
      <w:pPr>
        <w:spacing w:line="360" w:lineRule="auto"/>
        <w:jc w:val="both"/>
        <w:rPr>
          <w:rFonts w:cstheme="minorHAnsi"/>
          <w:sz w:val="24"/>
          <w:szCs w:val="24"/>
        </w:rPr>
      </w:pPr>
      <w:r w:rsidRPr="00212335">
        <w:rPr>
          <w:rFonts w:cstheme="minorHAnsi"/>
          <w:sz w:val="24"/>
          <w:szCs w:val="24"/>
        </w:rPr>
        <w:t>Decision: Conduct the research at a single point in time or over a specific short period to capture a snapshot of the effectiveness of cyber security measures.</w:t>
      </w:r>
    </w:p>
    <w:p w14:paraId="3CA35B5A" w14:textId="41FC7CEA" w:rsidR="00CA1858" w:rsidRPr="00CA1858" w:rsidRDefault="00FA7850" w:rsidP="00FA7850">
      <w:pPr>
        <w:pStyle w:val="Heading2"/>
      </w:pPr>
      <w:bookmarkStart w:id="65" w:name="_Toc159589698"/>
      <w:r>
        <w:t xml:space="preserve">3.7 </w:t>
      </w:r>
      <w:r w:rsidR="00CA1858" w:rsidRPr="00CA1858">
        <w:t>Techniques and procedures</w:t>
      </w:r>
      <w:bookmarkEnd w:id="65"/>
    </w:p>
    <w:p w14:paraId="730F4E21" w14:textId="77777777" w:rsidR="00CA1858" w:rsidRPr="00212335" w:rsidRDefault="00CA1858" w:rsidP="00FA7850">
      <w:pPr>
        <w:pStyle w:val="Heading3"/>
      </w:pPr>
    </w:p>
    <w:p w14:paraId="50254F9A" w14:textId="261F3DC6" w:rsidR="00730D87" w:rsidRPr="00D326C7" w:rsidRDefault="00FA7850" w:rsidP="00FA7850">
      <w:pPr>
        <w:pStyle w:val="Heading3"/>
        <w:rPr>
          <w:b/>
          <w:bCs/>
        </w:rPr>
      </w:pPr>
      <w:bookmarkStart w:id="66" w:name="_Toc159589699"/>
      <w:r>
        <w:rPr>
          <w:b/>
          <w:bCs/>
        </w:rPr>
        <w:t xml:space="preserve">3.7.1 </w:t>
      </w:r>
      <w:r w:rsidR="00730D87" w:rsidRPr="00D326C7">
        <w:rPr>
          <w:b/>
          <w:bCs/>
        </w:rPr>
        <w:t>Data Collection:</w:t>
      </w:r>
      <w:bookmarkEnd w:id="66"/>
    </w:p>
    <w:p w14:paraId="5EAB39A6" w14:textId="77777777" w:rsidR="00FA7850" w:rsidRDefault="00FA7850" w:rsidP="00D326C7">
      <w:pPr>
        <w:spacing w:line="360" w:lineRule="auto"/>
        <w:jc w:val="both"/>
        <w:rPr>
          <w:rFonts w:cstheme="minorHAnsi"/>
          <w:sz w:val="24"/>
          <w:szCs w:val="24"/>
        </w:rPr>
      </w:pPr>
      <w:r w:rsidRPr="00FA7850">
        <w:rPr>
          <w:rFonts w:cstheme="minorHAnsi"/>
          <w:sz w:val="24"/>
          <w:szCs w:val="24"/>
        </w:rPr>
        <w:t>At the outermost layer, researchers determine the precise methods and techniques employed for data collection. This may encompass surveys, interviews, observations, experiments, or document analysis, among other approaches</w:t>
      </w:r>
      <w:r>
        <w:rPr>
          <w:rFonts w:cstheme="minorHAnsi"/>
          <w:sz w:val="24"/>
          <w:szCs w:val="24"/>
        </w:rPr>
        <w:t>.</w:t>
      </w:r>
    </w:p>
    <w:p w14:paraId="46D0D6A3" w14:textId="69CF8A7E" w:rsidR="003133B2" w:rsidRDefault="003133B2" w:rsidP="00D326C7">
      <w:pPr>
        <w:spacing w:line="360" w:lineRule="auto"/>
        <w:jc w:val="both"/>
        <w:rPr>
          <w:rFonts w:cstheme="minorHAnsi"/>
          <w:sz w:val="24"/>
          <w:szCs w:val="24"/>
        </w:rPr>
      </w:pPr>
      <w:r w:rsidRPr="003133B2">
        <w:rPr>
          <w:rFonts w:cstheme="minorHAnsi"/>
          <w:sz w:val="24"/>
          <w:szCs w:val="24"/>
        </w:rPr>
        <w:t xml:space="preserve">For this project, the data collection technique adopted is an interview. Since this project relies on secondary data generated by Ipsos, based on the report, their method of generating the cyber threats report was through a survey, where a top member staff of each SME was contacted via a phone call to participate in a brief survey, to answer some questions relating to the cyber security landscape of their organisations. This survey is conducted every year using a one-on-one conversation technique to collect detailed information to evaluate the current threat landscape. </w:t>
      </w:r>
    </w:p>
    <w:p w14:paraId="6EC11C04" w14:textId="77777777" w:rsidR="00FA7850" w:rsidRDefault="00FA7850" w:rsidP="00D326C7">
      <w:pPr>
        <w:spacing w:line="360" w:lineRule="auto"/>
        <w:jc w:val="both"/>
        <w:rPr>
          <w:rFonts w:cstheme="minorHAnsi"/>
          <w:b/>
          <w:bCs/>
          <w:sz w:val="24"/>
          <w:szCs w:val="24"/>
        </w:rPr>
      </w:pPr>
    </w:p>
    <w:p w14:paraId="5AD900A9" w14:textId="77777777" w:rsidR="00FA7850" w:rsidRDefault="00FA7850" w:rsidP="00D326C7">
      <w:pPr>
        <w:spacing w:line="360" w:lineRule="auto"/>
        <w:jc w:val="both"/>
        <w:rPr>
          <w:rFonts w:cstheme="minorHAnsi"/>
          <w:b/>
          <w:bCs/>
          <w:sz w:val="24"/>
          <w:szCs w:val="24"/>
        </w:rPr>
      </w:pPr>
    </w:p>
    <w:p w14:paraId="30786097" w14:textId="77777777" w:rsidR="00FA7850" w:rsidRDefault="00FA7850" w:rsidP="00D326C7">
      <w:pPr>
        <w:spacing w:line="360" w:lineRule="auto"/>
        <w:jc w:val="both"/>
        <w:rPr>
          <w:rFonts w:cstheme="minorHAnsi"/>
          <w:b/>
          <w:bCs/>
          <w:sz w:val="24"/>
          <w:szCs w:val="24"/>
        </w:rPr>
      </w:pPr>
    </w:p>
    <w:p w14:paraId="494DA78B" w14:textId="77777777" w:rsidR="00FA7850" w:rsidRDefault="00FA7850" w:rsidP="00D326C7">
      <w:pPr>
        <w:spacing w:line="360" w:lineRule="auto"/>
        <w:jc w:val="both"/>
        <w:rPr>
          <w:rFonts w:cstheme="minorHAnsi"/>
          <w:b/>
          <w:bCs/>
          <w:sz w:val="24"/>
          <w:szCs w:val="24"/>
        </w:rPr>
      </w:pPr>
    </w:p>
    <w:p w14:paraId="6F9B5EDD" w14:textId="77777777" w:rsidR="00FA7850" w:rsidRDefault="00FA7850" w:rsidP="00D326C7">
      <w:pPr>
        <w:spacing w:line="360" w:lineRule="auto"/>
        <w:jc w:val="both"/>
        <w:rPr>
          <w:rFonts w:cstheme="minorHAnsi"/>
          <w:b/>
          <w:bCs/>
          <w:sz w:val="24"/>
          <w:szCs w:val="24"/>
        </w:rPr>
      </w:pPr>
    </w:p>
    <w:p w14:paraId="47366982" w14:textId="77777777" w:rsidR="00FA7850" w:rsidRDefault="00FA7850" w:rsidP="00D326C7">
      <w:pPr>
        <w:spacing w:line="360" w:lineRule="auto"/>
        <w:jc w:val="both"/>
        <w:rPr>
          <w:rFonts w:cstheme="minorHAnsi"/>
          <w:b/>
          <w:bCs/>
          <w:sz w:val="24"/>
          <w:szCs w:val="24"/>
        </w:rPr>
      </w:pPr>
    </w:p>
    <w:p w14:paraId="2CDAE4AC" w14:textId="77777777" w:rsidR="00FA7850" w:rsidRDefault="00FA7850" w:rsidP="00D326C7">
      <w:pPr>
        <w:spacing w:line="360" w:lineRule="auto"/>
        <w:jc w:val="both"/>
        <w:rPr>
          <w:rFonts w:cstheme="minorHAnsi"/>
          <w:b/>
          <w:bCs/>
          <w:sz w:val="24"/>
          <w:szCs w:val="24"/>
        </w:rPr>
      </w:pPr>
    </w:p>
    <w:p w14:paraId="1DF3754A" w14:textId="77777777" w:rsidR="00FA7850" w:rsidRDefault="00FA7850" w:rsidP="00D326C7">
      <w:pPr>
        <w:spacing w:line="360" w:lineRule="auto"/>
        <w:jc w:val="both"/>
        <w:rPr>
          <w:rFonts w:cstheme="minorHAnsi"/>
          <w:b/>
          <w:bCs/>
          <w:sz w:val="24"/>
          <w:szCs w:val="24"/>
        </w:rPr>
      </w:pPr>
    </w:p>
    <w:p w14:paraId="09A15ECF" w14:textId="77777777" w:rsidR="00FA7850" w:rsidRDefault="00FA7850" w:rsidP="00D326C7">
      <w:pPr>
        <w:spacing w:line="360" w:lineRule="auto"/>
        <w:jc w:val="both"/>
        <w:rPr>
          <w:rFonts w:cstheme="minorHAnsi"/>
          <w:b/>
          <w:bCs/>
          <w:sz w:val="24"/>
          <w:szCs w:val="24"/>
        </w:rPr>
      </w:pPr>
    </w:p>
    <w:p w14:paraId="2C5C04FB" w14:textId="2019269A" w:rsidR="005521F4" w:rsidRPr="00C5447C" w:rsidRDefault="00FA7850" w:rsidP="00FA7850">
      <w:pPr>
        <w:pStyle w:val="Heading3"/>
      </w:pPr>
      <w:bookmarkStart w:id="67" w:name="_Toc159589700"/>
      <w:r>
        <w:t xml:space="preserve">3.7.2 </w:t>
      </w:r>
      <w:r w:rsidR="00B17FE7">
        <w:t>Data Analysis</w:t>
      </w:r>
      <w:bookmarkEnd w:id="67"/>
    </w:p>
    <w:p w14:paraId="3CED29CE" w14:textId="1A09FED8" w:rsidR="00F33D92" w:rsidRDefault="003133B2" w:rsidP="003257DD">
      <w:pPr>
        <w:spacing w:line="360" w:lineRule="auto"/>
        <w:jc w:val="both"/>
        <w:rPr>
          <w:rFonts w:cstheme="minorHAnsi"/>
          <w:sz w:val="24"/>
          <w:szCs w:val="24"/>
        </w:rPr>
      </w:pPr>
      <w:r w:rsidRPr="003133B2">
        <w:rPr>
          <w:rFonts w:cstheme="minorHAnsi"/>
          <w:sz w:val="24"/>
          <w:szCs w:val="24"/>
        </w:rPr>
        <w:t xml:space="preserve">This project uses existing data </w:t>
      </w:r>
      <w:r w:rsidR="00FA7850">
        <w:rPr>
          <w:rFonts w:cstheme="minorHAnsi"/>
          <w:sz w:val="24"/>
          <w:szCs w:val="24"/>
        </w:rPr>
        <w:t>sourced</w:t>
      </w:r>
      <w:r w:rsidRPr="003133B2">
        <w:rPr>
          <w:rFonts w:cstheme="minorHAnsi"/>
          <w:sz w:val="24"/>
          <w:szCs w:val="24"/>
        </w:rPr>
        <w:t xml:space="preserve"> by the Department for Digital, Culture, Media and Sport, UK. Existing data from the past four years was collected and re-analyzed to determine the </w:t>
      </w:r>
      <w:r>
        <w:rPr>
          <w:rFonts w:cstheme="minorHAnsi"/>
          <w:sz w:val="24"/>
          <w:szCs w:val="24"/>
        </w:rPr>
        <w:t>frequency</w:t>
      </w:r>
      <w:r w:rsidRPr="003133B2">
        <w:rPr>
          <w:rFonts w:cstheme="minorHAnsi"/>
          <w:sz w:val="24"/>
          <w:szCs w:val="24"/>
        </w:rPr>
        <w:t xml:space="preserve"> </w:t>
      </w:r>
      <w:r>
        <w:rPr>
          <w:rFonts w:cstheme="minorHAnsi"/>
          <w:sz w:val="24"/>
          <w:szCs w:val="24"/>
        </w:rPr>
        <w:t>of</w:t>
      </w:r>
      <w:r w:rsidRPr="003133B2">
        <w:rPr>
          <w:rFonts w:cstheme="minorHAnsi"/>
          <w:sz w:val="24"/>
          <w:szCs w:val="24"/>
        </w:rPr>
        <w:t xml:space="preserve"> threats and the level of impact they had on the organizations. Using a data visualization procedure like bar charts to graphically represent the flow and trends of these attacks, the aim of identifying key threats in SMEs was achieved.</w:t>
      </w:r>
    </w:p>
    <w:p w14:paraId="5FD29F5A" w14:textId="10143E4A" w:rsidR="00F33D92" w:rsidRPr="003257DD" w:rsidRDefault="003133B2" w:rsidP="003257DD">
      <w:pPr>
        <w:spacing w:line="360" w:lineRule="auto"/>
        <w:jc w:val="both"/>
        <w:rPr>
          <w:rFonts w:cstheme="minorHAnsi"/>
          <w:sz w:val="24"/>
          <w:szCs w:val="24"/>
        </w:rPr>
      </w:pPr>
      <w:r>
        <w:rPr>
          <w:rFonts w:cstheme="minorHAnsi"/>
          <w:sz w:val="24"/>
          <w:szCs w:val="24"/>
        </w:rPr>
        <w:t>Below is a data analysis report based on the existing collected data over the past four years, between 2020 – 2023. Each table is accompanied by a bar chart to graphically represent the trends of each threat and the percentage of SMEs that were attacked by particular threats.</w:t>
      </w:r>
    </w:p>
    <w:p w14:paraId="757E6D41" w14:textId="7B02FDCD" w:rsidR="00022833" w:rsidRPr="003133B2" w:rsidRDefault="00FA7850" w:rsidP="003257DD">
      <w:pPr>
        <w:rPr>
          <w:rStyle w:val="Strong"/>
          <w:b w:val="0"/>
          <w:bCs w:val="0"/>
          <w:color w:val="0B0C0C"/>
          <w:sz w:val="24"/>
          <w:szCs w:val="24"/>
          <w:shd w:val="clear" w:color="auto" w:fill="FFFFFF"/>
        </w:rPr>
      </w:pPr>
      <w:r w:rsidRPr="00FA7850">
        <w:rPr>
          <w:rStyle w:val="Strong"/>
          <w:rFonts w:ascii="Arial" w:hAnsi="Arial" w:cs="Arial"/>
          <w:b w:val="0"/>
          <w:bCs w:val="0"/>
          <w:color w:val="0B0C0C"/>
          <w:sz w:val="24"/>
          <w:szCs w:val="24"/>
          <w:shd w:val="clear" w:color="auto" w:fill="FFFFFF"/>
        </w:rPr>
        <w:t>Percentage of Small and Medium-sized Enterprises (SMEs) that reported identifying various types of threats or attacks in 2020, among those organizations that have acknowledged any breaches or attacks.</w:t>
      </w:r>
    </w:p>
    <w:p w14:paraId="59BE88D0" w14:textId="30228BB1" w:rsidR="003257DD" w:rsidRDefault="00FA7850" w:rsidP="003257DD">
      <w:pPr>
        <w:rPr>
          <w:rStyle w:val="Strong"/>
          <w:color w:val="0B0C0C"/>
          <w:sz w:val="29"/>
          <w:szCs w:val="29"/>
          <w:shd w:val="clear" w:color="auto" w:fill="FFFFFF"/>
        </w:rPr>
      </w:pPr>
      <w:r>
        <w:rPr>
          <w:b/>
          <w:bCs/>
          <w:noProof/>
          <w:color w:val="0B0C0C"/>
          <w:sz w:val="29"/>
          <w:szCs w:val="29"/>
          <w:shd w:val="clear" w:color="auto" w:fill="FFFFFF"/>
        </w:rPr>
        <w:drawing>
          <wp:inline distT="0" distB="0" distL="0" distR="0" wp14:anchorId="3855C1B2" wp14:editId="5CC1C51B">
            <wp:extent cx="5505733" cy="3873699"/>
            <wp:effectExtent l="0" t="0" r="0" b="0"/>
            <wp:docPr id="766620561"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620561" name="Picture 766620561"/>
                    <pic:cNvPicPr/>
                  </pic:nvPicPr>
                  <pic:blipFill>
                    <a:blip r:embed="rId30">
                      <a:extLst>
                        <a:ext uri="{28A0092B-C50C-407E-A947-70E740481C1C}">
                          <a14:useLocalDpi xmlns:a14="http://schemas.microsoft.com/office/drawing/2010/main" val="0"/>
                        </a:ext>
                      </a:extLst>
                    </a:blip>
                    <a:stretch>
                      <a:fillRect/>
                    </a:stretch>
                  </pic:blipFill>
                  <pic:spPr>
                    <a:xfrm>
                      <a:off x="0" y="0"/>
                      <a:ext cx="5505733" cy="3873699"/>
                    </a:xfrm>
                    <a:prstGeom prst="rect">
                      <a:avLst/>
                    </a:prstGeom>
                  </pic:spPr>
                </pic:pic>
              </a:graphicData>
            </a:graphic>
          </wp:inline>
        </w:drawing>
      </w:r>
    </w:p>
    <w:p w14:paraId="32215CE3" w14:textId="5B72D0A2" w:rsidR="001103AB" w:rsidRDefault="008A285A" w:rsidP="008A285A">
      <w:pPr>
        <w:pStyle w:val="Caption"/>
        <w:jc w:val="center"/>
        <w:rPr>
          <w:rFonts w:cstheme="minorHAnsi"/>
          <w:sz w:val="24"/>
          <w:szCs w:val="24"/>
        </w:rPr>
      </w:pPr>
      <w:bookmarkStart w:id="68" w:name="_Toc159589630"/>
      <w:r>
        <w:t xml:space="preserve">Table </w:t>
      </w:r>
      <w:r w:rsidR="00000000">
        <w:fldChar w:fldCharType="begin"/>
      </w:r>
      <w:r w:rsidR="00000000">
        <w:instrText xml:space="preserve"> SEQ Table \* ARABIC </w:instrText>
      </w:r>
      <w:r w:rsidR="00000000">
        <w:fldChar w:fldCharType="separate"/>
      </w:r>
      <w:r w:rsidR="00CA588A">
        <w:rPr>
          <w:noProof/>
        </w:rPr>
        <w:t>3</w:t>
      </w:r>
      <w:r w:rsidR="00000000">
        <w:rPr>
          <w:noProof/>
        </w:rPr>
        <w:fldChar w:fldCharType="end"/>
      </w:r>
      <w:r>
        <w:t xml:space="preserve"> Cyber threats survey for 2020 </w:t>
      </w:r>
      <w:sdt>
        <w:sdtPr>
          <w:rPr>
            <w:rStyle w:val="Strong"/>
            <w:b w:val="0"/>
            <w:bCs w:val="0"/>
            <w:color w:val="0B0C0C"/>
            <w:sz w:val="24"/>
            <w:szCs w:val="24"/>
            <w:shd w:val="clear" w:color="auto" w:fill="FFFFFF"/>
          </w:rPr>
          <w:id w:val="749390499"/>
          <w:citation/>
        </w:sdtPr>
        <w:sdtContent>
          <w:r w:rsidRPr="001B506D">
            <w:rPr>
              <w:rStyle w:val="Strong"/>
              <w:b w:val="0"/>
              <w:bCs w:val="0"/>
              <w:color w:val="0B0C0C"/>
              <w:sz w:val="24"/>
              <w:szCs w:val="24"/>
              <w:shd w:val="clear" w:color="auto" w:fill="FFFFFF"/>
            </w:rPr>
            <w:fldChar w:fldCharType="begin"/>
          </w:r>
          <w:r w:rsidRPr="001B506D">
            <w:rPr>
              <w:rStyle w:val="Strong"/>
              <w:b w:val="0"/>
              <w:bCs w:val="0"/>
              <w:color w:val="0B0C0C"/>
              <w:sz w:val="24"/>
              <w:szCs w:val="24"/>
              <w:shd w:val="clear" w:color="auto" w:fill="FFFFFF"/>
              <w:lang w:val="en-GB"/>
            </w:rPr>
            <w:instrText xml:space="preserve"> CITATION EJo20 \l 2057 </w:instrText>
          </w:r>
          <w:r w:rsidRPr="001B506D">
            <w:rPr>
              <w:rStyle w:val="Strong"/>
              <w:b w:val="0"/>
              <w:bCs w:val="0"/>
              <w:color w:val="0B0C0C"/>
              <w:sz w:val="24"/>
              <w:szCs w:val="24"/>
              <w:shd w:val="clear" w:color="auto" w:fill="FFFFFF"/>
            </w:rPr>
            <w:fldChar w:fldCharType="separate"/>
          </w:r>
          <w:r w:rsidR="008D5980" w:rsidRPr="008D5980">
            <w:rPr>
              <w:noProof/>
              <w:color w:val="0B0C0C"/>
              <w:sz w:val="24"/>
              <w:szCs w:val="24"/>
              <w:shd w:val="clear" w:color="auto" w:fill="FFFFFF"/>
              <w:lang w:val="en-GB"/>
            </w:rPr>
            <w:t>[17]</w:t>
          </w:r>
          <w:r w:rsidRPr="001B506D">
            <w:rPr>
              <w:rStyle w:val="Strong"/>
              <w:b w:val="0"/>
              <w:bCs w:val="0"/>
              <w:color w:val="0B0C0C"/>
              <w:sz w:val="24"/>
              <w:szCs w:val="24"/>
              <w:shd w:val="clear" w:color="auto" w:fill="FFFFFF"/>
            </w:rPr>
            <w:fldChar w:fldCharType="end"/>
          </w:r>
        </w:sdtContent>
      </w:sdt>
      <w:bookmarkEnd w:id="68"/>
    </w:p>
    <w:p w14:paraId="11C2FD6A" w14:textId="77777777" w:rsidR="001103AB" w:rsidRDefault="001103AB" w:rsidP="00730D87">
      <w:pPr>
        <w:spacing w:line="360" w:lineRule="auto"/>
        <w:jc w:val="both"/>
        <w:rPr>
          <w:rFonts w:cstheme="minorHAnsi"/>
          <w:sz w:val="24"/>
          <w:szCs w:val="24"/>
        </w:rPr>
      </w:pPr>
    </w:p>
    <w:p w14:paraId="6DB1A073" w14:textId="77777777" w:rsidR="00622E93" w:rsidRDefault="00622E93" w:rsidP="00730D87">
      <w:pPr>
        <w:spacing w:line="360" w:lineRule="auto"/>
        <w:jc w:val="both"/>
        <w:rPr>
          <w:rFonts w:cstheme="minorHAnsi"/>
          <w:sz w:val="24"/>
          <w:szCs w:val="24"/>
        </w:rPr>
      </w:pPr>
    </w:p>
    <w:p w14:paraId="108FF718" w14:textId="2A6C0B99" w:rsidR="00622E93" w:rsidRDefault="0086200D" w:rsidP="00730D87">
      <w:pPr>
        <w:spacing w:line="360" w:lineRule="auto"/>
        <w:jc w:val="both"/>
        <w:rPr>
          <w:rFonts w:cstheme="minorHAnsi"/>
          <w:sz w:val="24"/>
          <w:szCs w:val="24"/>
        </w:rPr>
      </w:pPr>
      <w:r>
        <w:rPr>
          <w:rFonts w:cstheme="minorHAnsi"/>
          <w:noProof/>
          <w:sz w:val="24"/>
          <w:szCs w:val="24"/>
        </w:rPr>
        <w:drawing>
          <wp:anchor distT="0" distB="0" distL="114300" distR="114300" simplePos="0" relativeHeight="251683840" behindDoc="1" locked="0" layoutInCell="1" allowOverlap="1" wp14:anchorId="0E05AC93" wp14:editId="10100E33">
            <wp:simplePos x="0" y="0"/>
            <wp:positionH relativeFrom="column">
              <wp:posOffset>0</wp:posOffset>
            </wp:positionH>
            <wp:positionV relativeFrom="paragraph">
              <wp:posOffset>0</wp:posOffset>
            </wp:positionV>
            <wp:extent cx="5349875" cy="5377180"/>
            <wp:effectExtent l="0" t="0" r="3175" b="0"/>
            <wp:wrapTight wrapText="bothSides">
              <wp:wrapPolygon edited="0">
                <wp:start x="0" y="0"/>
                <wp:lineTo x="0" y="21503"/>
                <wp:lineTo x="21536" y="21503"/>
                <wp:lineTo x="21536" y="0"/>
                <wp:lineTo x="0" y="0"/>
              </wp:wrapPolygon>
            </wp:wrapTight>
            <wp:docPr id="77817526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175265" name="Picture 778175265"/>
                    <pic:cNvPicPr/>
                  </pic:nvPicPr>
                  <pic:blipFill>
                    <a:blip r:embed="rId31">
                      <a:extLst>
                        <a:ext uri="{28A0092B-C50C-407E-A947-70E740481C1C}">
                          <a14:useLocalDpi xmlns:a14="http://schemas.microsoft.com/office/drawing/2010/main" val="0"/>
                        </a:ext>
                      </a:extLst>
                    </a:blip>
                    <a:stretch>
                      <a:fillRect/>
                    </a:stretch>
                  </pic:blipFill>
                  <pic:spPr>
                    <a:xfrm>
                      <a:off x="0" y="0"/>
                      <a:ext cx="5349875" cy="5377180"/>
                    </a:xfrm>
                    <a:prstGeom prst="rect">
                      <a:avLst/>
                    </a:prstGeom>
                  </pic:spPr>
                </pic:pic>
              </a:graphicData>
            </a:graphic>
            <wp14:sizeRelH relativeFrom="margin">
              <wp14:pctWidth>0</wp14:pctWidth>
            </wp14:sizeRelH>
            <wp14:sizeRelV relativeFrom="margin">
              <wp14:pctHeight>0</wp14:pctHeight>
            </wp14:sizeRelV>
          </wp:anchor>
        </w:drawing>
      </w:r>
    </w:p>
    <w:p w14:paraId="41DB0247" w14:textId="77777777" w:rsidR="003257DD" w:rsidRDefault="003257DD" w:rsidP="00730D87">
      <w:pPr>
        <w:spacing w:line="360" w:lineRule="auto"/>
        <w:jc w:val="both"/>
        <w:rPr>
          <w:rFonts w:cstheme="minorHAnsi"/>
          <w:sz w:val="24"/>
          <w:szCs w:val="24"/>
        </w:rPr>
      </w:pPr>
    </w:p>
    <w:p w14:paraId="545EFFDD" w14:textId="77777777" w:rsidR="003257DD" w:rsidRDefault="003257DD" w:rsidP="00730D87">
      <w:pPr>
        <w:spacing w:line="360" w:lineRule="auto"/>
        <w:jc w:val="both"/>
        <w:rPr>
          <w:rFonts w:cstheme="minorHAnsi"/>
          <w:sz w:val="24"/>
          <w:szCs w:val="24"/>
        </w:rPr>
      </w:pPr>
    </w:p>
    <w:p w14:paraId="1A9E8292" w14:textId="77777777" w:rsidR="0086200D" w:rsidRDefault="0086200D" w:rsidP="00730D87">
      <w:pPr>
        <w:spacing w:line="360" w:lineRule="auto"/>
        <w:jc w:val="both"/>
        <w:rPr>
          <w:rFonts w:cstheme="minorHAnsi"/>
          <w:sz w:val="24"/>
          <w:szCs w:val="24"/>
        </w:rPr>
      </w:pPr>
    </w:p>
    <w:p w14:paraId="02C03382" w14:textId="77777777" w:rsidR="0086200D" w:rsidRDefault="0086200D" w:rsidP="00730D87">
      <w:pPr>
        <w:spacing w:line="360" w:lineRule="auto"/>
        <w:jc w:val="both"/>
        <w:rPr>
          <w:rFonts w:cstheme="minorHAnsi"/>
          <w:sz w:val="24"/>
          <w:szCs w:val="24"/>
        </w:rPr>
      </w:pPr>
    </w:p>
    <w:p w14:paraId="5971FE19" w14:textId="77777777" w:rsidR="0086200D" w:rsidRDefault="0086200D" w:rsidP="00730D87">
      <w:pPr>
        <w:spacing w:line="360" w:lineRule="auto"/>
        <w:jc w:val="both"/>
        <w:rPr>
          <w:rFonts w:cstheme="minorHAnsi"/>
          <w:sz w:val="24"/>
          <w:szCs w:val="24"/>
        </w:rPr>
      </w:pPr>
    </w:p>
    <w:p w14:paraId="4BB9B650" w14:textId="77777777" w:rsidR="0086200D" w:rsidRDefault="0086200D" w:rsidP="00730D87">
      <w:pPr>
        <w:spacing w:line="360" w:lineRule="auto"/>
        <w:jc w:val="both"/>
        <w:rPr>
          <w:rFonts w:cstheme="minorHAnsi"/>
          <w:sz w:val="24"/>
          <w:szCs w:val="24"/>
        </w:rPr>
      </w:pPr>
    </w:p>
    <w:p w14:paraId="7BA8C4C9" w14:textId="77777777" w:rsidR="0086200D" w:rsidRDefault="0086200D" w:rsidP="00730D87">
      <w:pPr>
        <w:spacing w:line="360" w:lineRule="auto"/>
        <w:jc w:val="both"/>
        <w:rPr>
          <w:rFonts w:cstheme="minorHAnsi"/>
          <w:sz w:val="24"/>
          <w:szCs w:val="24"/>
        </w:rPr>
      </w:pPr>
    </w:p>
    <w:p w14:paraId="4E24D125" w14:textId="77777777" w:rsidR="0086200D" w:rsidRDefault="0086200D" w:rsidP="00730D87">
      <w:pPr>
        <w:spacing w:line="360" w:lineRule="auto"/>
        <w:jc w:val="both"/>
        <w:rPr>
          <w:rFonts w:cstheme="minorHAnsi"/>
          <w:sz w:val="24"/>
          <w:szCs w:val="24"/>
        </w:rPr>
      </w:pPr>
    </w:p>
    <w:p w14:paraId="2310904E" w14:textId="77777777" w:rsidR="0086200D" w:rsidRDefault="0086200D" w:rsidP="00730D87">
      <w:pPr>
        <w:spacing w:line="360" w:lineRule="auto"/>
        <w:jc w:val="both"/>
        <w:rPr>
          <w:rFonts w:cstheme="minorHAnsi"/>
          <w:sz w:val="24"/>
          <w:szCs w:val="24"/>
        </w:rPr>
      </w:pPr>
    </w:p>
    <w:p w14:paraId="48049674" w14:textId="77777777" w:rsidR="0086200D" w:rsidRDefault="0086200D" w:rsidP="00730D87">
      <w:pPr>
        <w:spacing w:line="360" w:lineRule="auto"/>
        <w:jc w:val="both"/>
        <w:rPr>
          <w:rFonts w:cstheme="minorHAnsi"/>
          <w:sz w:val="24"/>
          <w:szCs w:val="24"/>
        </w:rPr>
      </w:pPr>
    </w:p>
    <w:p w14:paraId="4A0E2671" w14:textId="77777777" w:rsidR="0086200D" w:rsidRDefault="0086200D" w:rsidP="00730D87">
      <w:pPr>
        <w:spacing w:line="360" w:lineRule="auto"/>
        <w:jc w:val="both"/>
        <w:rPr>
          <w:rFonts w:cstheme="minorHAnsi"/>
          <w:sz w:val="24"/>
          <w:szCs w:val="24"/>
        </w:rPr>
      </w:pPr>
    </w:p>
    <w:p w14:paraId="090F5E4F" w14:textId="77777777" w:rsidR="0086200D" w:rsidRDefault="0086200D" w:rsidP="003257DD">
      <w:pPr>
        <w:rPr>
          <w:rStyle w:val="Strong"/>
          <w:rFonts w:ascii="Arial" w:hAnsi="Arial" w:cs="Arial"/>
          <w:b w:val="0"/>
          <w:bCs w:val="0"/>
          <w:color w:val="0B0C0C"/>
          <w:sz w:val="24"/>
          <w:szCs w:val="24"/>
          <w:shd w:val="clear" w:color="auto" w:fill="FFFFFF"/>
        </w:rPr>
      </w:pPr>
    </w:p>
    <w:p w14:paraId="3171832E" w14:textId="77777777" w:rsidR="0086200D" w:rsidRDefault="0086200D" w:rsidP="003257DD">
      <w:pPr>
        <w:rPr>
          <w:rStyle w:val="Strong"/>
          <w:rFonts w:ascii="Arial" w:hAnsi="Arial" w:cs="Arial"/>
          <w:b w:val="0"/>
          <w:bCs w:val="0"/>
          <w:color w:val="0B0C0C"/>
          <w:sz w:val="24"/>
          <w:szCs w:val="24"/>
          <w:shd w:val="clear" w:color="auto" w:fill="FFFFFF"/>
        </w:rPr>
      </w:pPr>
    </w:p>
    <w:p w14:paraId="3C89B1B2" w14:textId="77777777" w:rsidR="0086200D" w:rsidRDefault="0086200D" w:rsidP="003257DD">
      <w:pPr>
        <w:rPr>
          <w:rStyle w:val="Strong"/>
          <w:rFonts w:ascii="Arial" w:hAnsi="Arial" w:cs="Arial"/>
          <w:b w:val="0"/>
          <w:bCs w:val="0"/>
          <w:color w:val="0B0C0C"/>
          <w:sz w:val="24"/>
          <w:szCs w:val="24"/>
          <w:shd w:val="clear" w:color="auto" w:fill="FFFFFF"/>
        </w:rPr>
      </w:pPr>
    </w:p>
    <w:p w14:paraId="161762CE" w14:textId="77F9B1C3" w:rsidR="0086200D" w:rsidRDefault="008A285A" w:rsidP="008A285A">
      <w:pPr>
        <w:pStyle w:val="Caption"/>
        <w:jc w:val="center"/>
        <w:rPr>
          <w:rStyle w:val="Strong"/>
          <w:rFonts w:ascii="Arial" w:hAnsi="Arial" w:cs="Arial"/>
          <w:b w:val="0"/>
          <w:bCs w:val="0"/>
          <w:color w:val="0B0C0C"/>
          <w:sz w:val="24"/>
          <w:szCs w:val="24"/>
          <w:shd w:val="clear" w:color="auto" w:fill="FFFFFF"/>
        </w:rPr>
      </w:pPr>
      <w:bookmarkStart w:id="69" w:name="_Toc159589539"/>
      <w:r>
        <w:t xml:space="preserve">Figure </w:t>
      </w:r>
      <w:r w:rsidR="00000000">
        <w:fldChar w:fldCharType="begin"/>
      </w:r>
      <w:r w:rsidR="00000000">
        <w:instrText xml:space="preserve"> SEQ Figure \* ARABIC </w:instrText>
      </w:r>
      <w:r w:rsidR="00000000">
        <w:fldChar w:fldCharType="separate"/>
      </w:r>
      <w:r w:rsidR="00F37FFA">
        <w:rPr>
          <w:noProof/>
        </w:rPr>
        <w:t>13</w:t>
      </w:r>
      <w:r w:rsidR="00000000">
        <w:rPr>
          <w:noProof/>
        </w:rPr>
        <w:fldChar w:fldCharType="end"/>
      </w:r>
      <w:r>
        <w:t xml:space="preserve"> Bar chart for cyber threats survey 2020</w:t>
      </w:r>
      <w:sdt>
        <w:sdtPr>
          <w:id w:val="-1028797606"/>
          <w:citation/>
        </w:sdtPr>
        <w:sdtContent>
          <w:r>
            <w:fldChar w:fldCharType="begin"/>
          </w:r>
          <w:r>
            <w:rPr>
              <w:lang w:val="en-GB"/>
            </w:rPr>
            <w:instrText xml:space="preserve"> CITATION EJo20 \l 2057 </w:instrText>
          </w:r>
          <w:r>
            <w:fldChar w:fldCharType="separate"/>
          </w:r>
          <w:r w:rsidR="008D5980">
            <w:rPr>
              <w:noProof/>
              <w:lang w:val="en-GB"/>
            </w:rPr>
            <w:t xml:space="preserve"> </w:t>
          </w:r>
          <w:r w:rsidR="008D5980" w:rsidRPr="008D5980">
            <w:rPr>
              <w:noProof/>
              <w:lang w:val="en-GB"/>
            </w:rPr>
            <w:t>[17]</w:t>
          </w:r>
          <w:r>
            <w:fldChar w:fldCharType="end"/>
          </w:r>
        </w:sdtContent>
      </w:sdt>
      <w:bookmarkEnd w:id="69"/>
    </w:p>
    <w:p w14:paraId="2BB925F3" w14:textId="77777777" w:rsidR="0086200D" w:rsidRDefault="0086200D" w:rsidP="003257DD">
      <w:pPr>
        <w:rPr>
          <w:rStyle w:val="Strong"/>
          <w:rFonts w:ascii="Arial" w:hAnsi="Arial" w:cs="Arial"/>
          <w:b w:val="0"/>
          <w:bCs w:val="0"/>
          <w:color w:val="0B0C0C"/>
          <w:sz w:val="24"/>
          <w:szCs w:val="24"/>
          <w:shd w:val="clear" w:color="auto" w:fill="FFFFFF"/>
        </w:rPr>
      </w:pPr>
    </w:p>
    <w:p w14:paraId="6BD230AA" w14:textId="77777777" w:rsidR="0086200D" w:rsidRDefault="0086200D" w:rsidP="003257DD">
      <w:pPr>
        <w:rPr>
          <w:rStyle w:val="Strong"/>
          <w:rFonts w:ascii="Arial" w:hAnsi="Arial" w:cs="Arial"/>
          <w:b w:val="0"/>
          <w:bCs w:val="0"/>
          <w:color w:val="0B0C0C"/>
          <w:sz w:val="24"/>
          <w:szCs w:val="24"/>
          <w:shd w:val="clear" w:color="auto" w:fill="FFFFFF"/>
        </w:rPr>
      </w:pPr>
    </w:p>
    <w:p w14:paraId="4F38468D" w14:textId="77777777" w:rsidR="0086200D" w:rsidRDefault="0086200D" w:rsidP="003257DD">
      <w:pPr>
        <w:rPr>
          <w:rStyle w:val="Strong"/>
          <w:rFonts w:ascii="Arial" w:hAnsi="Arial" w:cs="Arial"/>
          <w:b w:val="0"/>
          <w:bCs w:val="0"/>
          <w:color w:val="0B0C0C"/>
          <w:sz w:val="24"/>
          <w:szCs w:val="24"/>
          <w:shd w:val="clear" w:color="auto" w:fill="FFFFFF"/>
        </w:rPr>
      </w:pPr>
    </w:p>
    <w:p w14:paraId="7AE81816" w14:textId="77777777" w:rsidR="0086200D" w:rsidRDefault="0086200D" w:rsidP="003257DD">
      <w:pPr>
        <w:rPr>
          <w:rStyle w:val="Strong"/>
          <w:rFonts w:ascii="Arial" w:hAnsi="Arial" w:cs="Arial"/>
          <w:b w:val="0"/>
          <w:bCs w:val="0"/>
          <w:color w:val="0B0C0C"/>
          <w:sz w:val="24"/>
          <w:szCs w:val="24"/>
          <w:shd w:val="clear" w:color="auto" w:fill="FFFFFF"/>
        </w:rPr>
      </w:pPr>
    </w:p>
    <w:p w14:paraId="19696FE2" w14:textId="77777777" w:rsidR="0086200D" w:rsidRDefault="0086200D" w:rsidP="003257DD">
      <w:pPr>
        <w:rPr>
          <w:rStyle w:val="Strong"/>
          <w:rFonts w:ascii="Arial" w:hAnsi="Arial" w:cs="Arial"/>
          <w:b w:val="0"/>
          <w:bCs w:val="0"/>
          <w:color w:val="0B0C0C"/>
          <w:sz w:val="24"/>
          <w:szCs w:val="24"/>
          <w:shd w:val="clear" w:color="auto" w:fill="FFFFFF"/>
        </w:rPr>
      </w:pPr>
    </w:p>
    <w:p w14:paraId="044B4588" w14:textId="77777777" w:rsidR="0086200D" w:rsidRDefault="0086200D" w:rsidP="003257DD">
      <w:pPr>
        <w:rPr>
          <w:rStyle w:val="Strong"/>
          <w:rFonts w:ascii="Arial" w:hAnsi="Arial" w:cs="Arial"/>
          <w:b w:val="0"/>
          <w:bCs w:val="0"/>
          <w:color w:val="0B0C0C"/>
          <w:sz w:val="24"/>
          <w:szCs w:val="24"/>
          <w:shd w:val="clear" w:color="auto" w:fill="FFFFFF"/>
        </w:rPr>
      </w:pPr>
    </w:p>
    <w:p w14:paraId="4A606A58" w14:textId="77777777" w:rsidR="0086200D" w:rsidRDefault="0086200D" w:rsidP="003257DD">
      <w:pPr>
        <w:rPr>
          <w:rStyle w:val="Strong"/>
          <w:rFonts w:ascii="Arial" w:hAnsi="Arial" w:cs="Arial"/>
          <w:b w:val="0"/>
          <w:bCs w:val="0"/>
          <w:color w:val="0B0C0C"/>
          <w:sz w:val="24"/>
          <w:szCs w:val="24"/>
          <w:shd w:val="clear" w:color="auto" w:fill="FFFFFF"/>
        </w:rPr>
      </w:pPr>
    </w:p>
    <w:p w14:paraId="7A905A02" w14:textId="77777777" w:rsidR="0086200D" w:rsidRDefault="0086200D" w:rsidP="003257DD">
      <w:pPr>
        <w:rPr>
          <w:rStyle w:val="Strong"/>
          <w:rFonts w:ascii="Arial" w:hAnsi="Arial" w:cs="Arial"/>
          <w:b w:val="0"/>
          <w:bCs w:val="0"/>
          <w:color w:val="0B0C0C"/>
          <w:sz w:val="24"/>
          <w:szCs w:val="24"/>
          <w:shd w:val="clear" w:color="auto" w:fill="FFFFFF"/>
        </w:rPr>
      </w:pPr>
    </w:p>
    <w:p w14:paraId="58F19F3F" w14:textId="08DEAF97" w:rsidR="0028725E" w:rsidRDefault="00FA7850" w:rsidP="003257DD">
      <w:pPr>
        <w:rPr>
          <w:rStyle w:val="Strong"/>
          <w:color w:val="0B0C0C"/>
          <w:sz w:val="29"/>
          <w:szCs w:val="29"/>
          <w:shd w:val="clear" w:color="auto" w:fill="FFFFFF"/>
        </w:rPr>
      </w:pPr>
      <w:r w:rsidRPr="00FA7850">
        <w:rPr>
          <w:rStyle w:val="Strong"/>
          <w:rFonts w:ascii="Arial" w:hAnsi="Arial" w:cs="Arial"/>
          <w:b w:val="0"/>
          <w:bCs w:val="0"/>
          <w:color w:val="0B0C0C"/>
          <w:sz w:val="24"/>
          <w:szCs w:val="24"/>
          <w:shd w:val="clear" w:color="auto" w:fill="FFFFFF"/>
        </w:rPr>
        <w:t>Percentage of Small and Medium-sized Enterprises (SMEs) that reported identifying various types of threats or attacks in 2021, among those organizations that have acknowledged any breaches or attacks.</w:t>
      </w:r>
      <w:r w:rsidR="0028725E">
        <w:rPr>
          <w:rStyle w:val="Strong"/>
          <w:color w:val="0B0C0C"/>
          <w:sz w:val="29"/>
          <w:szCs w:val="29"/>
          <w:shd w:val="clear" w:color="auto" w:fill="FFFFFF"/>
        </w:rPr>
        <w:tab/>
      </w:r>
    </w:p>
    <w:p w14:paraId="1FD9B71E" w14:textId="24FB7358" w:rsidR="0028725E" w:rsidRDefault="00FA7850" w:rsidP="003257DD">
      <w:pPr>
        <w:rPr>
          <w:rStyle w:val="Strong"/>
          <w:color w:val="0B0C0C"/>
          <w:sz w:val="29"/>
          <w:szCs w:val="29"/>
          <w:shd w:val="clear" w:color="auto" w:fill="FFFFFF"/>
        </w:rPr>
      </w:pPr>
      <w:r>
        <w:rPr>
          <w:b/>
          <w:bCs/>
          <w:noProof/>
          <w:color w:val="0B0C0C"/>
          <w:sz w:val="29"/>
          <w:szCs w:val="29"/>
          <w:shd w:val="clear" w:color="auto" w:fill="FFFFFF"/>
        </w:rPr>
        <w:drawing>
          <wp:inline distT="0" distB="0" distL="0" distR="0" wp14:anchorId="5D84CA5D" wp14:editId="1B0EBFCF">
            <wp:extent cx="5493032" cy="4153113"/>
            <wp:effectExtent l="0" t="0" r="0" b="0"/>
            <wp:docPr id="276885098"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885098" name="Picture 276885098"/>
                    <pic:cNvPicPr/>
                  </pic:nvPicPr>
                  <pic:blipFill>
                    <a:blip r:embed="rId32">
                      <a:extLst>
                        <a:ext uri="{28A0092B-C50C-407E-A947-70E740481C1C}">
                          <a14:useLocalDpi xmlns:a14="http://schemas.microsoft.com/office/drawing/2010/main" val="0"/>
                        </a:ext>
                      </a:extLst>
                    </a:blip>
                    <a:stretch>
                      <a:fillRect/>
                    </a:stretch>
                  </pic:blipFill>
                  <pic:spPr>
                    <a:xfrm>
                      <a:off x="0" y="0"/>
                      <a:ext cx="5493032" cy="4153113"/>
                    </a:xfrm>
                    <a:prstGeom prst="rect">
                      <a:avLst/>
                    </a:prstGeom>
                  </pic:spPr>
                </pic:pic>
              </a:graphicData>
            </a:graphic>
          </wp:inline>
        </w:drawing>
      </w:r>
      <w:r w:rsidR="0028725E">
        <w:rPr>
          <w:rStyle w:val="Strong"/>
          <w:color w:val="0B0C0C"/>
          <w:sz w:val="29"/>
          <w:szCs w:val="29"/>
          <w:shd w:val="clear" w:color="auto" w:fill="FFFFFF"/>
        </w:rPr>
        <w:tab/>
      </w:r>
      <w:r w:rsidR="0028725E">
        <w:rPr>
          <w:rStyle w:val="Strong"/>
          <w:color w:val="0B0C0C"/>
          <w:sz w:val="29"/>
          <w:szCs w:val="29"/>
          <w:shd w:val="clear" w:color="auto" w:fill="FFFFFF"/>
        </w:rPr>
        <w:tab/>
      </w:r>
      <w:r w:rsidR="0028725E">
        <w:rPr>
          <w:rStyle w:val="Strong"/>
          <w:color w:val="0B0C0C"/>
          <w:sz w:val="29"/>
          <w:szCs w:val="29"/>
          <w:shd w:val="clear" w:color="auto" w:fill="FFFFFF"/>
        </w:rPr>
        <w:tab/>
      </w:r>
      <w:r w:rsidR="0028725E">
        <w:rPr>
          <w:rStyle w:val="Strong"/>
          <w:color w:val="0B0C0C"/>
          <w:sz w:val="29"/>
          <w:szCs w:val="29"/>
          <w:shd w:val="clear" w:color="auto" w:fill="FFFFFF"/>
        </w:rPr>
        <w:tab/>
      </w:r>
      <w:r w:rsidR="0028725E">
        <w:rPr>
          <w:rStyle w:val="Strong"/>
          <w:color w:val="0B0C0C"/>
          <w:sz w:val="29"/>
          <w:szCs w:val="29"/>
          <w:shd w:val="clear" w:color="auto" w:fill="FFFFFF"/>
        </w:rPr>
        <w:tab/>
      </w:r>
      <w:r w:rsidR="0028725E">
        <w:rPr>
          <w:rStyle w:val="Strong"/>
          <w:color w:val="0B0C0C"/>
          <w:sz w:val="29"/>
          <w:szCs w:val="29"/>
          <w:shd w:val="clear" w:color="auto" w:fill="FFFFFF"/>
        </w:rPr>
        <w:tab/>
      </w:r>
      <w:r w:rsidR="0028725E">
        <w:rPr>
          <w:rStyle w:val="Strong"/>
          <w:color w:val="0B0C0C"/>
          <w:sz w:val="29"/>
          <w:szCs w:val="29"/>
          <w:shd w:val="clear" w:color="auto" w:fill="FFFFFF"/>
        </w:rPr>
        <w:tab/>
      </w:r>
    </w:p>
    <w:p w14:paraId="4592A4E2" w14:textId="61BEFCCA" w:rsidR="0028725E" w:rsidRDefault="0028725E" w:rsidP="0028725E">
      <w:pPr>
        <w:pStyle w:val="Caption"/>
        <w:jc w:val="center"/>
        <w:rPr>
          <w:rStyle w:val="Strong"/>
          <w:color w:val="0B0C0C"/>
          <w:sz w:val="29"/>
          <w:szCs w:val="29"/>
          <w:shd w:val="clear" w:color="auto" w:fill="FFFFFF"/>
        </w:rPr>
      </w:pPr>
      <w:bookmarkStart w:id="70" w:name="_Toc159589631"/>
      <w:r>
        <w:t xml:space="preserve">Table </w:t>
      </w:r>
      <w:r w:rsidR="00000000">
        <w:fldChar w:fldCharType="begin"/>
      </w:r>
      <w:r w:rsidR="00000000">
        <w:instrText xml:space="preserve"> SEQ Table \* ARABIC </w:instrText>
      </w:r>
      <w:r w:rsidR="00000000">
        <w:fldChar w:fldCharType="separate"/>
      </w:r>
      <w:r w:rsidR="00CA588A">
        <w:rPr>
          <w:noProof/>
        </w:rPr>
        <w:t>4</w:t>
      </w:r>
      <w:r w:rsidR="00000000">
        <w:rPr>
          <w:noProof/>
        </w:rPr>
        <w:fldChar w:fldCharType="end"/>
      </w:r>
      <w:r>
        <w:t xml:space="preserve"> cyber threats survey for 2021 </w:t>
      </w:r>
      <w:sdt>
        <w:sdtPr>
          <w:id w:val="-113137557"/>
          <w:citation/>
        </w:sdtPr>
        <w:sdtContent>
          <w:r>
            <w:fldChar w:fldCharType="begin"/>
          </w:r>
          <w:r>
            <w:rPr>
              <w:lang w:val="en-GB"/>
            </w:rPr>
            <w:instrText xml:space="preserve"> CITATION Joh21 \l 2057 </w:instrText>
          </w:r>
          <w:r>
            <w:fldChar w:fldCharType="separate"/>
          </w:r>
          <w:r w:rsidR="008D5980" w:rsidRPr="008D5980">
            <w:rPr>
              <w:noProof/>
              <w:lang w:val="en-GB"/>
            </w:rPr>
            <w:t>[15]</w:t>
          </w:r>
          <w:r>
            <w:fldChar w:fldCharType="end"/>
          </w:r>
        </w:sdtContent>
      </w:sdt>
      <w:bookmarkEnd w:id="70"/>
    </w:p>
    <w:p w14:paraId="5FB27F2F" w14:textId="7E52B264" w:rsidR="003257DD" w:rsidRDefault="0028725E" w:rsidP="003257DD">
      <w:pPr>
        <w:rPr>
          <w:rStyle w:val="Strong"/>
          <w:color w:val="0B0C0C"/>
          <w:sz w:val="29"/>
          <w:szCs w:val="29"/>
          <w:shd w:val="clear" w:color="auto" w:fill="FFFFFF"/>
        </w:rPr>
      </w:pPr>
      <w:r>
        <w:rPr>
          <w:rStyle w:val="Strong"/>
          <w:color w:val="0B0C0C"/>
          <w:sz w:val="29"/>
          <w:szCs w:val="29"/>
          <w:shd w:val="clear" w:color="auto" w:fill="FFFFFF"/>
        </w:rPr>
        <w:tab/>
      </w:r>
      <w:r>
        <w:rPr>
          <w:rStyle w:val="Strong"/>
          <w:color w:val="0B0C0C"/>
          <w:sz w:val="29"/>
          <w:szCs w:val="29"/>
          <w:shd w:val="clear" w:color="auto" w:fill="FFFFFF"/>
        </w:rPr>
        <w:tab/>
      </w:r>
      <w:r>
        <w:rPr>
          <w:rStyle w:val="Strong"/>
          <w:color w:val="0B0C0C"/>
          <w:sz w:val="29"/>
          <w:szCs w:val="29"/>
          <w:shd w:val="clear" w:color="auto" w:fill="FFFFFF"/>
        </w:rPr>
        <w:tab/>
      </w:r>
    </w:p>
    <w:p w14:paraId="73398095" w14:textId="58CE67F8" w:rsidR="003257DD" w:rsidRDefault="0086200D" w:rsidP="00730D87">
      <w:pPr>
        <w:spacing w:line="360" w:lineRule="auto"/>
        <w:jc w:val="both"/>
        <w:rPr>
          <w:rFonts w:cstheme="minorHAnsi"/>
          <w:sz w:val="24"/>
          <w:szCs w:val="24"/>
        </w:rPr>
      </w:pPr>
      <w:r>
        <w:rPr>
          <w:rFonts w:cstheme="minorHAnsi"/>
          <w:noProof/>
          <w:sz w:val="24"/>
          <w:szCs w:val="24"/>
        </w:rPr>
        <w:drawing>
          <wp:anchor distT="0" distB="0" distL="114300" distR="114300" simplePos="0" relativeHeight="251684864" behindDoc="1" locked="0" layoutInCell="1" allowOverlap="1" wp14:anchorId="0177838B" wp14:editId="52FD8177">
            <wp:simplePos x="0" y="0"/>
            <wp:positionH relativeFrom="column">
              <wp:posOffset>590843</wp:posOffset>
            </wp:positionH>
            <wp:positionV relativeFrom="paragraph">
              <wp:posOffset>372549</wp:posOffset>
            </wp:positionV>
            <wp:extent cx="4776065" cy="4825218"/>
            <wp:effectExtent l="0" t="0" r="5715" b="0"/>
            <wp:wrapTight wrapText="bothSides">
              <wp:wrapPolygon edited="0">
                <wp:start x="0" y="0"/>
                <wp:lineTo x="0" y="21492"/>
                <wp:lineTo x="21540" y="21492"/>
                <wp:lineTo x="21540" y="0"/>
                <wp:lineTo x="0" y="0"/>
              </wp:wrapPolygon>
            </wp:wrapTight>
            <wp:docPr id="198513211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132119" name="Picture 1985132119"/>
                    <pic:cNvPicPr/>
                  </pic:nvPicPr>
                  <pic:blipFill>
                    <a:blip r:embed="rId33">
                      <a:extLst>
                        <a:ext uri="{28A0092B-C50C-407E-A947-70E740481C1C}">
                          <a14:useLocalDpi xmlns:a14="http://schemas.microsoft.com/office/drawing/2010/main" val="0"/>
                        </a:ext>
                      </a:extLst>
                    </a:blip>
                    <a:stretch>
                      <a:fillRect/>
                    </a:stretch>
                  </pic:blipFill>
                  <pic:spPr>
                    <a:xfrm>
                      <a:off x="0" y="0"/>
                      <a:ext cx="4776065" cy="4825218"/>
                    </a:xfrm>
                    <a:prstGeom prst="rect">
                      <a:avLst/>
                    </a:prstGeom>
                  </pic:spPr>
                </pic:pic>
              </a:graphicData>
            </a:graphic>
          </wp:anchor>
        </w:drawing>
      </w:r>
    </w:p>
    <w:p w14:paraId="5BF74FDC" w14:textId="77777777" w:rsidR="003257DD" w:rsidRDefault="003257DD" w:rsidP="00730D87">
      <w:pPr>
        <w:spacing w:line="360" w:lineRule="auto"/>
        <w:jc w:val="both"/>
        <w:rPr>
          <w:rFonts w:cstheme="minorHAnsi"/>
          <w:sz w:val="24"/>
          <w:szCs w:val="24"/>
        </w:rPr>
      </w:pPr>
    </w:p>
    <w:p w14:paraId="04D62D30" w14:textId="77777777" w:rsidR="003257DD" w:rsidRDefault="003257DD" w:rsidP="00730D87">
      <w:pPr>
        <w:spacing w:line="360" w:lineRule="auto"/>
        <w:jc w:val="both"/>
        <w:rPr>
          <w:rFonts w:cstheme="minorHAnsi"/>
          <w:sz w:val="24"/>
          <w:szCs w:val="24"/>
        </w:rPr>
      </w:pPr>
    </w:p>
    <w:p w14:paraId="614E2694" w14:textId="77777777" w:rsidR="003257DD" w:rsidRDefault="003257DD" w:rsidP="00730D87">
      <w:pPr>
        <w:spacing w:line="360" w:lineRule="auto"/>
        <w:jc w:val="both"/>
        <w:rPr>
          <w:rFonts w:cstheme="minorHAnsi"/>
          <w:sz w:val="24"/>
          <w:szCs w:val="24"/>
        </w:rPr>
      </w:pPr>
    </w:p>
    <w:p w14:paraId="1E3A16FF" w14:textId="77777777" w:rsidR="003257DD" w:rsidRDefault="003257DD" w:rsidP="00730D87">
      <w:pPr>
        <w:spacing w:line="360" w:lineRule="auto"/>
        <w:jc w:val="both"/>
        <w:rPr>
          <w:rFonts w:cstheme="minorHAnsi"/>
          <w:sz w:val="24"/>
          <w:szCs w:val="24"/>
        </w:rPr>
      </w:pPr>
    </w:p>
    <w:p w14:paraId="1752C21A" w14:textId="77777777" w:rsidR="003257DD" w:rsidRDefault="003257DD" w:rsidP="00730D87">
      <w:pPr>
        <w:spacing w:line="360" w:lineRule="auto"/>
        <w:jc w:val="both"/>
        <w:rPr>
          <w:rFonts w:cstheme="minorHAnsi"/>
          <w:sz w:val="24"/>
          <w:szCs w:val="24"/>
        </w:rPr>
      </w:pPr>
    </w:p>
    <w:p w14:paraId="35EBAD16" w14:textId="77777777" w:rsidR="0086200D" w:rsidRDefault="0086200D" w:rsidP="00730D87">
      <w:pPr>
        <w:spacing w:line="360" w:lineRule="auto"/>
        <w:jc w:val="both"/>
        <w:rPr>
          <w:rFonts w:cstheme="minorHAnsi"/>
          <w:sz w:val="24"/>
          <w:szCs w:val="24"/>
        </w:rPr>
      </w:pPr>
    </w:p>
    <w:p w14:paraId="39EDA9D9" w14:textId="77777777" w:rsidR="0086200D" w:rsidRDefault="0086200D" w:rsidP="00730D87">
      <w:pPr>
        <w:spacing w:line="360" w:lineRule="auto"/>
        <w:jc w:val="both"/>
        <w:rPr>
          <w:rFonts w:cstheme="minorHAnsi"/>
          <w:sz w:val="24"/>
          <w:szCs w:val="24"/>
        </w:rPr>
      </w:pPr>
    </w:p>
    <w:p w14:paraId="4030A0EE" w14:textId="77777777" w:rsidR="0086200D" w:rsidRDefault="0086200D" w:rsidP="00730D87">
      <w:pPr>
        <w:spacing w:line="360" w:lineRule="auto"/>
        <w:jc w:val="both"/>
        <w:rPr>
          <w:rFonts w:cstheme="minorHAnsi"/>
          <w:sz w:val="24"/>
          <w:szCs w:val="24"/>
        </w:rPr>
      </w:pPr>
    </w:p>
    <w:p w14:paraId="5C9AE443" w14:textId="77777777" w:rsidR="0086200D" w:rsidRDefault="0086200D" w:rsidP="00730D87">
      <w:pPr>
        <w:spacing w:line="360" w:lineRule="auto"/>
        <w:jc w:val="both"/>
        <w:rPr>
          <w:rFonts w:cstheme="minorHAnsi"/>
          <w:sz w:val="24"/>
          <w:szCs w:val="24"/>
        </w:rPr>
      </w:pPr>
    </w:p>
    <w:p w14:paraId="07412AF4" w14:textId="77777777" w:rsidR="0086200D" w:rsidRDefault="0086200D" w:rsidP="00730D87">
      <w:pPr>
        <w:spacing w:line="360" w:lineRule="auto"/>
        <w:jc w:val="both"/>
        <w:rPr>
          <w:rFonts w:cstheme="minorHAnsi"/>
          <w:sz w:val="24"/>
          <w:szCs w:val="24"/>
        </w:rPr>
      </w:pPr>
    </w:p>
    <w:p w14:paraId="6DAB9C0E" w14:textId="77777777" w:rsidR="0086200D" w:rsidRDefault="0086200D" w:rsidP="00730D87">
      <w:pPr>
        <w:spacing w:line="360" w:lineRule="auto"/>
        <w:jc w:val="both"/>
        <w:rPr>
          <w:rFonts w:cstheme="minorHAnsi"/>
          <w:sz w:val="24"/>
          <w:szCs w:val="24"/>
        </w:rPr>
      </w:pPr>
    </w:p>
    <w:p w14:paraId="5C36DC07" w14:textId="77777777" w:rsidR="0086200D" w:rsidRDefault="0086200D" w:rsidP="00730D87">
      <w:pPr>
        <w:spacing w:line="360" w:lineRule="auto"/>
        <w:jc w:val="both"/>
        <w:rPr>
          <w:rFonts w:cstheme="minorHAnsi"/>
          <w:sz w:val="24"/>
          <w:szCs w:val="24"/>
        </w:rPr>
      </w:pPr>
    </w:p>
    <w:p w14:paraId="0F14D9E0" w14:textId="77777777" w:rsidR="0086200D" w:rsidRDefault="0086200D" w:rsidP="00730D87">
      <w:pPr>
        <w:spacing w:line="360" w:lineRule="auto"/>
        <w:jc w:val="both"/>
        <w:rPr>
          <w:rFonts w:cstheme="minorHAnsi"/>
          <w:sz w:val="24"/>
          <w:szCs w:val="24"/>
        </w:rPr>
      </w:pPr>
    </w:p>
    <w:p w14:paraId="38DDE844" w14:textId="1A837749" w:rsidR="00022833" w:rsidRDefault="00B426DE" w:rsidP="00B426DE">
      <w:pPr>
        <w:pStyle w:val="Caption"/>
        <w:jc w:val="center"/>
        <w:rPr>
          <w:rFonts w:cstheme="minorHAnsi"/>
          <w:sz w:val="24"/>
          <w:szCs w:val="24"/>
        </w:rPr>
      </w:pPr>
      <w:bookmarkStart w:id="71" w:name="_Toc159589540"/>
      <w:r>
        <w:t xml:space="preserve">Figure </w:t>
      </w:r>
      <w:r w:rsidR="00000000">
        <w:fldChar w:fldCharType="begin"/>
      </w:r>
      <w:r w:rsidR="00000000">
        <w:instrText xml:space="preserve"> SEQ Figure \* ARABIC </w:instrText>
      </w:r>
      <w:r w:rsidR="00000000">
        <w:fldChar w:fldCharType="separate"/>
      </w:r>
      <w:r w:rsidR="00F37FFA">
        <w:rPr>
          <w:noProof/>
        </w:rPr>
        <w:t>14</w:t>
      </w:r>
      <w:r w:rsidR="00000000">
        <w:rPr>
          <w:noProof/>
        </w:rPr>
        <w:fldChar w:fldCharType="end"/>
      </w:r>
      <w:r>
        <w:t xml:space="preserve"> Bar chart for cyber threats survey 2021</w:t>
      </w:r>
      <w:sdt>
        <w:sdtPr>
          <w:id w:val="-1719282571"/>
          <w:citation/>
        </w:sdtPr>
        <w:sdtContent>
          <w:r>
            <w:fldChar w:fldCharType="begin"/>
          </w:r>
          <w:r>
            <w:rPr>
              <w:lang w:val="en-GB"/>
            </w:rPr>
            <w:instrText xml:space="preserve"> CITATION Joh21 \l 2057 </w:instrText>
          </w:r>
          <w:r>
            <w:fldChar w:fldCharType="separate"/>
          </w:r>
          <w:r w:rsidR="008D5980">
            <w:rPr>
              <w:noProof/>
              <w:lang w:val="en-GB"/>
            </w:rPr>
            <w:t xml:space="preserve"> </w:t>
          </w:r>
          <w:r w:rsidR="008D5980" w:rsidRPr="008D5980">
            <w:rPr>
              <w:noProof/>
              <w:lang w:val="en-GB"/>
            </w:rPr>
            <w:t>[15]</w:t>
          </w:r>
          <w:r>
            <w:fldChar w:fldCharType="end"/>
          </w:r>
        </w:sdtContent>
      </w:sdt>
      <w:bookmarkEnd w:id="71"/>
    </w:p>
    <w:p w14:paraId="7FB98810" w14:textId="77777777" w:rsidR="0086200D" w:rsidRDefault="0086200D" w:rsidP="00730D87">
      <w:pPr>
        <w:spacing w:line="360" w:lineRule="auto"/>
        <w:jc w:val="both"/>
        <w:rPr>
          <w:rFonts w:cstheme="minorHAnsi"/>
          <w:sz w:val="24"/>
          <w:szCs w:val="24"/>
        </w:rPr>
      </w:pPr>
    </w:p>
    <w:p w14:paraId="72F71FF5" w14:textId="77777777" w:rsidR="0086200D" w:rsidRDefault="0086200D" w:rsidP="00730D87">
      <w:pPr>
        <w:spacing w:line="360" w:lineRule="auto"/>
        <w:jc w:val="both"/>
        <w:rPr>
          <w:rFonts w:cstheme="minorHAnsi"/>
          <w:sz w:val="24"/>
          <w:szCs w:val="24"/>
        </w:rPr>
      </w:pPr>
    </w:p>
    <w:p w14:paraId="345833A7" w14:textId="77777777" w:rsidR="0086200D" w:rsidRDefault="0086200D" w:rsidP="00730D87">
      <w:pPr>
        <w:spacing w:line="360" w:lineRule="auto"/>
        <w:jc w:val="both"/>
        <w:rPr>
          <w:rFonts w:cstheme="minorHAnsi"/>
          <w:sz w:val="24"/>
          <w:szCs w:val="24"/>
        </w:rPr>
      </w:pPr>
    </w:p>
    <w:p w14:paraId="5C03CCA5" w14:textId="77777777" w:rsidR="0086200D" w:rsidRDefault="0086200D" w:rsidP="00730D87">
      <w:pPr>
        <w:spacing w:line="360" w:lineRule="auto"/>
        <w:jc w:val="both"/>
        <w:rPr>
          <w:rFonts w:cstheme="minorHAnsi"/>
          <w:sz w:val="24"/>
          <w:szCs w:val="24"/>
        </w:rPr>
      </w:pPr>
    </w:p>
    <w:p w14:paraId="4FEC12C7" w14:textId="77777777" w:rsidR="0086200D" w:rsidRDefault="0086200D" w:rsidP="00730D87">
      <w:pPr>
        <w:spacing w:line="360" w:lineRule="auto"/>
        <w:jc w:val="both"/>
        <w:rPr>
          <w:rFonts w:cstheme="minorHAnsi"/>
          <w:sz w:val="24"/>
          <w:szCs w:val="24"/>
        </w:rPr>
      </w:pPr>
    </w:p>
    <w:p w14:paraId="4A75FD37" w14:textId="77777777" w:rsidR="0086200D" w:rsidRDefault="0086200D" w:rsidP="00730D87">
      <w:pPr>
        <w:spacing w:line="360" w:lineRule="auto"/>
        <w:jc w:val="both"/>
        <w:rPr>
          <w:rFonts w:cstheme="minorHAnsi"/>
          <w:sz w:val="24"/>
          <w:szCs w:val="24"/>
        </w:rPr>
      </w:pPr>
    </w:p>
    <w:p w14:paraId="1E3B6BE5" w14:textId="2400CEB1" w:rsidR="003257DD" w:rsidRDefault="00FA7850" w:rsidP="003257DD">
      <w:pPr>
        <w:rPr>
          <w:rStyle w:val="Strong"/>
          <w:color w:val="0B0C0C"/>
          <w:sz w:val="29"/>
          <w:szCs w:val="29"/>
          <w:shd w:val="clear" w:color="auto" w:fill="FFFFFF"/>
        </w:rPr>
      </w:pPr>
      <w:r w:rsidRPr="00FA7850">
        <w:rPr>
          <w:rStyle w:val="Strong"/>
          <w:rFonts w:ascii="Arial" w:hAnsi="Arial" w:cs="Arial"/>
          <w:b w:val="0"/>
          <w:bCs w:val="0"/>
          <w:color w:val="0B0C0C"/>
          <w:sz w:val="24"/>
          <w:szCs w:val="24"/>
          <w:shd w:val="clear" w:color="auto" w:fill="FFFFFF"/>
        </w:rPr>
        <w:t>Percentage of Small and Medium-sized Enterprises (SMEs) that reported identifying various types of threats or attacks in 2022, among those organizations that have acknowledged any breaches or attacks.</w:t>
      </w:r>
    </w:p>
    <w:p w14:paraId="3F1E1CF5" w14:textId="59811800" w:rsidR="003257DD" w:rsidRDefault="00FA7850" w:rsidP="003257DD">
      <w:pPr>
        <w:rPr>
          <w:rStyle w:val="Strong"/>
          <w:color w:val="0B0C0C"/>
          <w:sz w:val="29"/>
          <w:szCs w:val="29"/>
          <w:shd w:val="clear" w:color="auto" w:fill="FFFFFF"/>
        </w:rPr>
      </w:pPr>
      <w:r>
        <w:rPr>
          <w:b/>
          <w:bCs/>
          <w:noProof/>
          <w:color w:val="0B0C0C"/>
          <w:sz w:val="29"/>
          <w:szCs w:val="29"/>
          <w:shd w:val="clear" w:color="auto" w:fill="FFFFFF"/>
        </w:rPr>
        <w:drawing>
          <wp:inline distT="0" distB="0" distL="0" distR="0" wp14:anchorId="48828BFF" wp14:editId="12F98637">
            <wp:extent cx="5588287" cy="3867349"/>
            <wp:effectExtent l="0" t="0" r="0" b="0"/>
            <wp:docPr id="580102427"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102427" name="Picture 580102427"/>
                    <pic:cNvPicPr/>
                  </pic:nvPicPr>
                  <pic:blipFill>
                    <a:blip r:embed="rId34">
                      <a:extLst>
                        <a:ext uri="{28A0092B-C50C-407E-A947-70E740481C1C}">
                          <a14:useLocalDpi xmlns:a14="http://schemas.microsoft.com/office/drawing/2010/main" val="0"/>
                        </a:ext>
                      </a:extLst>
                    </a:blip>
                    <a:stretch>
                      <a:fillRect/>
                    </a:stretch>
                  </pic:blipFill>
                  <pic:spPr>
                    <a:xfrm>
                      <a:off x="0" y="0"/>
                      <a:ext cx="5588287" cy="3867349"/>
                    </a:xfrm>
                    <a:prstGeom prst="rect">
                      <a:avLst/>
                    </a:prstGeom>
                  </pic:spPr>
                </pic:pic>
              </a:graphicData>
            </a:graphic>
          </wp:inline>
        </w:drawing>
      </w:r>
    </w:p>
    <w:p w14:paraId="035B36A2" w14:textId="23CD9BC1" w:rsidR="00B426DE" w:rsidRPr="004D35C5" w:rsidRDefault="00B426DE" w:rsidP="004D35C5">
      <w:pPr>
        <w:pStyle w:val="Caption"/>
        <w:jc w:val="center"/>
        <w:rPr>
          <w:rStyle w:val="Strong"/>
          <w:rFonts w:cstheme="minorHAnsi"/>
          <w:b w:val="0"/>
          <w:bCs w:val="0"/>
          <w:sz w:val="24"/>
          <w:szCs w:val="24"/>
        </w:rPr>
      </w:pPr>
      <w:bookmarkStart w:id="72" w:name="_Toc159589632"/>
      <w:r>
        <w:t xml:space="preserve">Table </w:t>
      </w:r>
      <w:r w:rsidR="00000000">
        <w:fldChar w:fldCharType="begin"/>
      </w:r>
      <w:r w:rsidR="00000000">
        <w:instrText xml:space="preserve"> SEQ Table \* ARABIC </w:instrText>
      </w:r>
      <w:r w:rsidR="00000000">
        <w:fldChar w:fldCharType="separate"/>
      </w:r>
      <w:r w:rsidR="00CA588A">
        <w:rPr>
          <w:noProof/>
        </w:rPr>
        <w:t>5</w:t>
      </w:r>
      <w:r w:rsidR="00000000">
        <w:rPr>
          <w:noProof/>
        </w:rPr>
        <w:fldChar w:fldCharType="end"/>
      </w:r>
      <w:r>
        <w:t xml:space="preserve">  Cyber threats survey 2022</w:t>
      </w:r>
      <w:sdt>
        <w:sdtPr>
          <w:id w:val="1945878809"/>
          <w:citation/>
        </w:sdtPr>
        <w:sdtContent>
          <w:r>
            <w:fldChar w:fldCharType="begin"/>
          </w:r>
          <w:r>
            <w:rPr>
              <w:lang w:val="en-GB"/>
            </w:rPr>
            <w:instrText xml:space="preserve"> CITATION Dep22 \l 2057 </w:instrText>
          </w:r>
          <w:r>
            <w:fldChar w:fldCharType="separate"/>
          </w:r>
          <w:r w:rsidR="008D5980">
            <w:rPr>
              <w:noProof/>
              <w:lang w:val="en-GB"/>
            </w:rPr>
            <w:t xml:space="preserve"> </w:t>
          </w:r>
          <w:r w:rsidR="008D5980" w:rsidRPr="008D5980">
            <w:rPr>
              <w:noProof/>
              <w:lang w:val="en-GB"/>
            </w:rPr>
            <w:t>[14]</w:t>
          </w:r>
          <w:r>
            <w:fldChar w:fldCharType="end"/>
          </w:r>
        </w:sdtContent>
      </w:sdt>
      <w:bookmarkEnd w:id="72"/>
    </w:p>
    <w:p w14:paraId="069FF8FA" w14:textId="77777777" w:rsidR="004D35C5" w:rsidRDefault="004D35C5" w:rsidP="00730D87">
      <w:pPr>
        <w:spacing w:line="360" w:lineRule="auto"/>
        <w:jc w:val="both"/>
        <w:rPr>
          <w:rFonts w:cstheme="minorHAnsi"/>
          <w:sz w:val="24"/>
          <w:szCs w:val="24"/>
        </w:rPr>
      </w:pPr>
    </w:p>
    <w:p w14:paraId="78FC3ED1" w14:textId="1360CD0B" w:rsidR="003257DD" w:rsidRDefault="00FA7850" w:rsidP="00730D87">
      <w:pPr>
        <w:spacing w:line="360" w:lineRule="auto"/>
        <w:jc w:val="both"/>
        <w:rPr>
          <w:rFonts w:cstheme="minorHAnsi"/>
          <w:sz w:val="24"/>
          <w:szCs w:val="24"/>
        </w:rPr>
      </w:pPr>
      <w:r w:rsidRPr="00FA7850">
        <w:rPr>
          <w:rFonts w:cstheme="minorHAnsi"/>
          <w:sz w:val="24"/>
          <w:szCs w:val="24"/>
        </w:rPr>
        <w:t>Of the UK businesses that reported experiencing attacks in 2022 (representing 39% of surveyed businesses), phishing attempts emerged as the most common threat vector, comprising 83% of incidents. About one-fifth (21%) of these businesses recognized more advanced attack types like denial of service, malware, or ransomware attacks. Despite ransomware's lower frequency, it was still perceived as a substantial threat, as 56% of businesses had policies against paying ransoms.</w:t>
      </w:r>
    </w:p>
    <w:p w14:paraId="29BE1F49" w14:textId="77777777" w:rsidR="003257DD" w:rsidRDefault="003257DD" w:rsidP="00730D87">
      <w:pPr>
        <w:spacing w:line="360" w:lineRule="auto"/>
        <w:jc w:val="both"/>
        <w:rPr>
          <w:rFonts w:cstheme="minorHAnsi"/>
          <w:sz w:val="24"/>
          <w:szCs w:val="24"/>
        </w:rPr>
      </w:pPr>
    </w:p>
    <w:p w14:paraId="0912F7BA" w14:textId="14075746" w:rsidR="003257DD" w:rsidRDefault="0086200D" w:rsidP="00730D87">
      <w:pPr>
        <w:spacing w:line="360" w:lineRule="auto"/>
        <w:jc w:val="both"/>
        <w:rPr>
          <w:rFonts w:cstheme="minorHAnsi"/>
          <w:sz w:val="24"/>
          <w:szCs w:val="24"/>
        </w:rPr>
      </w:pPr>
      <w:r w:rsidRPr="0086200D">
        <w:rPr>
          <w:rFonts w:cstheme="minorHAnsi"/>
          <w:noProof/>
          <w:sz w:val="24"/>
          <w:szCs w:val="24"/>
        </w:rPr>
        <w:drawing>
          <wp:anchor distT="0" distB="0" distL="114300" distR="114300" simplePos="0" relativeHeight="251686912" behindDoc="1" locked="0" layoutInCell="1" allowOverlap="1" wp14:anchorId="78ABE05C" wp14:editId="14B799C8">
            <wp:simplePos x="0" y="0"/>
            <wp:positionH relativeFrom="column">
              <wp:posOffset>108642</wp:posOffset>
            </wp:positionH>
            <wp:positionV relativeFrom="paragraph">
              <wp:posOffset>226337</wp:posOffset>
            </wp:positionV>
            <wp:extent cx="5169535" cy="4902200"/>
            <wp:effectExtent l="0" t="0" r="0" b="0"/>
            <wp:wrapTight wrapText="bothSides">
              <wp:wrapPolygon edited="0">
                <wp:start x="0" y="0"/>
                <wp:lineTo x="0" y="21488"/>
                <wp:lineTo x="21491" y="21488"/>
                <wp:lineTo x="21491" y="0"/>
                <wp:lineTo x="0" y="0"/>
              </wp:wrapPolygon>
            </wp:wrapTight>
            <wp:docPr id="7266027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602742" name=""/>
                    <pic:cNvPicPr/>
                  </pic:nvPicPr>
                  <pic:blipFill>
                    <a:blip r:embed="rId35">
                      <a:extLst>
                        <a:ext uri="{28A0092B-C50C-407E-A947-70E740481C1C}">
                          <a14:useLocalDpi xmlns:a14="http://schemas.microsoft.com/office/drawing/2010/main" val="0"/>
                        </a:ext>
                      </a:extLst>
                    </a:blip>
                    <a:stretch>
                      <a:fillRect/>
                    </a:stretch>
                  </pic:blipFill>
                  <pic:spPr>
                    <a:xfrm>
                      <a:off x="0" y="0"/>
                      <a:ext cx="5169535" cy="4902200"/>
                    </a:xfrm>
                    <a:prstGeom prst="rect">
                      <a:avLst/>
                    </a:prstGeom>
                  </pic:spPr>
                </pic:pic>
              </a:graphicData>
            </a:graphic>
            <wp14:sizeRelH relativeFrom="margin">
              <wp14:pctWidth>0</wp14:pctWidth>
            </wp14:sizeRelH>
            <wp14:sizeRelV relativeFrom="margin">
              <wp14:pctHeight>0</wp14:pctHeight>
            </wp14:sizeRelV>
          </wp:anchor>
        </w:drawing>
      </w:r>
    </w:p>
    <w:p w14:paraId="5D71DE6E" w14:textId="77777777" w:rsidR="0086200D" w:rsidRDefault="0086200D" w:rsidP="003257DD">
      <w:pPr>
        <w:rPr>
          <w:rStyle w:val="Strong"/>
          <w:rFonts w:ascii="Arial" w:hAnsi="Arial" w:cs="Arial"/>
          <w:b w:val="0"/>
          <w:bCs w:val="0"/>
          <w:color w:val="0B0C0C"/>
          <w:sz w:val="24"/>
          <w:szCs w:val="24"/>
          <w:shd w:val="clear" w:color="auto" w:fill="FFFFFF"/>
        </w:rPr>
      </w:pPr>
    </w:p>
    <w:p w14:paraId="64762E56" w14:textId="77777777" w:rsidR="0086200D" w:rsidRDefault="0086200D" w:rsidP="003257DD">
      <w:pPr>
        <w:rPr>
          <w:rStyle w:val="Strong"/>
          <w:rFonts w:ascii="Arial" w:hAnsi="Arial" w:cs="Arial"/>
          <w:b w:val="0"/>
          <w:bCs w:val="0"/>
          <w:color w:val="0B0C0C"/>
          <w:sz w:val="24"/>
          <w:szCs w:val="24"/>
          <w:shd w:val="clear" w:color="auto" w:fill="FFFFFF"/>
        </w:rPr>
      </w:pPr>
    </w:p>
    <w:p w14:paraId="3AB5E197" w14:textId="77777777" w:rsidR="0086200D" w:rsidRDefault="0086200D" w:rsidP="003257DD">
      <w:pPr>
        <w:rPr>
          <w:rStyle w:val="Strong"/>
          <w:rFonts w:ascii="Arial" w:hAnsi="Arial" w:cs="Arial"/>
          <w:b w:val="0"/>
          <w:bCs w:val="0"/>
          <w:color w:val="0B0C0C"/>
          <w:sz w:val="24"/>
          <w:szCs w:val="24"/>
          <w:shd w:val="clear" w:color="auto" w:fill="FFFFFF"/>
        </w:rPr>
      </w:pPr>
    </w:p>
    <w:p w14:paraId="7AE07005" w14:textId="77777777" w:rsidR="0086200D" w:rsidRDefault="0086200D" w:rsidP="003257DD">
      <w:pPr>
        <w:rPr>
          <w:rStyle w:val="Strong"/>
          <w:rFonts w:ascii="Arial" w:hAnsi="Arial" w:cs="Arial"/>
          <w:b w:val="0"/>
          <w:bCs w:val="0"/>
          <w:color w:val="0B0C0C"/>
          <w:sz w:val="24"/>
          <w:szCs w:val="24"/>
          <w:shd w:val="clear" w:color="auto" w:fill="FFFFFF"/>
        </w:rPr>
      </w:pPr>
    </w:p>
    <w:p w14:paraId="37EFB07E" w14:textId="77777777" w:rsidR="0086200D" w:rsidRDefault="0086200D" w:rsidP="003257DD">
      <w:pPr>
        <w:rPr>
          <w:rStyle w:val="Strong"/>
          <w:rFonts w:ascii="Arial" w:hAnsi="Arial" w:cs="Arial"/>
          <w:b w:val="0"/>
          <w:bCs w:val="0"/>
          <w:color w:val="0B0C0C"/>
          <w:sz w:val="24"/>
          <w:szCs w:val="24"/>
          <w:shd w:val="clear" w:color="auto" w:fill="FFFFFF"/>
        </w:rPr>
      </w:pPr>
    </w:p>
    <w:p w14:paraId="5B80185A" w14:textId="77777777" w:rsidR="0086200D" w:rsidRDefault="0086200D" w:rsidP="003257DD">
      <w:pPr>
        <w:rPr>
          <w:rStyle w:val="Strong"/>
          <w:rFonts w:ascii="Arial" w:hAnsi="Arial" w:cs="Arial"/>
          <w:b w:val="0"/>
          <w:bCs w:val="0"/>
          <w:color w:val="0B0C0C"/>
          <w:sz w:val="24"/>
          <w:szCs w:val="24"/>
          <w:shd w:val="clear" w:color="auto" w:fill="FFFFFF"/>
        </w:rPr>
      </w:pPr>
    </w:p>
    <w:p w14:paraId="30C6B81E" w14:textId="77777777" w:rsidR="0086200D" w:rsidRDefault="0086200D" w:rsidP="003257DD">
      <w:pPr>
        <w:rPr>
          <w:rStyle w:val="Strong"/>
          <w:rFonts w:ascii="Arial" w:hAnsi="Arial" w:cs="Arial"/>
          <w:b w:val="0"/>
          <w:bCs w:val="0"/>
          <w:color w:val="0B0C0C"/>
          <w:sz w:val="24"/>
          <w:szCs w:val="24"/>
          <w:shd w:val="clear" w:color="auto" w:fill="FFFFFF"/>
        </w:rPr>
      </w:pPr>
    </w:p>
    <w:p w14:paraId="4CB81C17" w14:textId="77777777" w:rsidR="0086200D" w:rsidRDefault="0086200D" w:rsidP="003257DD">
      <w:pPr>
        <w:rPr>
          <w:rStyle w:val="Strong"/>
          <w:rFonts w:ascii="Arial" w:hAnsi="Arial" w:cs="Arial"/>
          <w:b w:val="0"/>
          <w:bCs w:val="0"/>
          <w:color w:val="0B0C0C"/>
          <w:sz w:val="24"/>
          <w:szCs w:val="24"/>
          <w:shd w:val="clear" w:color="auto" w:fill="FFFFFF"/>
        </w:rPr>
      </w:pPr>
    </w:p>
    <w:p w14:paraId="6B000B20" w14:textId="77777777" w:rsidR="0086200D" w:rsidRDefault="0086200D" w:rsidP="003257DD">
      <w:pPr>
        <w:rPr>
          <w:rStyle w:val="Strong"/>
          <w:rFonts w:ascii="Arial" w:hAnsi="Arial" w:cs="Arial"/>
          <w:b w:val="0"/>
          <w:bCs w:val="0"/>
          <w:color w:val="0B0C0C"/>
          <w:sz w:val="24"/>
          <w:szCs w:val="24"/>
          <w:shd w:val="clear" w:color="auto" w:fill="FFFFFF"/>
        </w:rPr>
      </w:pPr>
    </w:p>
    <w:p w14:paraId="4FFC31AA" w14:textId="77777777" w:rsidR="0086200D" w:rsidRDefault="0086200D" w:rsidP="003257DD">
      <w:pPr>
        <w:rPr>
          <w:rStyle w:val="Strong"/>
          <w:rFonts w:ascii="Arial" w:hAnsi="Arial" w:cs="Arial"/>
          <w:b w:val="0"/>
          <w:bCs w:val="0"/>
          <w:color w:val="0B0C0C"/>
          <w:sz w:val="24"/>
          <w:szCs w:val="24"/>
          <w:shd w:val="clear" w:color="auto" w:fill="FFFFFF"/>
        </w:rPr>
      </w:pPr>
    </w:p>
    <w:p w14:paraId="37154249" w14:textId="77777777" w:rsidR="0086200D" w:rsidRDefault="0086200D" w:rsidP="003257DD">
      <w:pPr>
        <w:rPr>
          <w:rStyle w:val="Strong"/>
          <w:rFonts w:ascii="Arial" w:hAnsi="Arial" w:cs="Arial"/>
          <w:b w:val="0"/>
          <w:bCs w:val="0"/>
          <w:color w:val="0B0C0C"/>
          <w:sz w:val="24"/>
          <w:szCs w:val="24"/>
          <w:shd w:val="clear" w:color="auto" w:fill="FFFFFF"/>
        </w:rPr>
      </w:pPr>
    </w:p>
    <w:p w14:paraId="29B89403" w14:textId="77777777" w:rsidR="0086200D" w:rsidRDefault="0086200D" w:rsidP="003257DD">
      <w:pPr>
        <w:rPr>
          <w:rStyle w:val="Strong"/>
          <w:rFonts w:ascii="Arial" w:hAnsi="Arial" w:cs="Arial"/>
          <w:b w:val="0"/>
          <w:bCs w:val="0"/>
          <w:color w:val="0B0C0C"/>
          <w:sz w:val="24"/>
          <w:szCs w:val="24"/>
          <w:shd w:val="clear" w:color="auto" w:fill="FFFFFF"/>
        </w:rPr>
      </w:pPr>
    </w:p>
    <w:p w14:paraId="562509B1" w14:textId="77777777" w:rsidR="0086200D" w:rsidRDefault="0086200D" w:rsidP="003257DD">
      <w:pPr>
        <w:rPr>
          <w:rStyle w:val="Strong"/>
          <w:rFonts w:ascii="Arial" w:hAnsi="Arial" w:cs="Arial"/>
          <w:b w:val="0"/>
          <w:bCs w:val="0"/>
          <w:color w:val="0B0C0C"/>
          <w:sz w:val="24"/>
          <w:szCs w:val="24"/>
          <w:shd w:val="clear" w:color="auto" w:fill="FFFFFF"/>
        </w:rPr>
      </w:pPr>
    </w:p>
    <w:p w14:paraId="030B5FBC" w14:textId="77777777" w:rsidR="0086200D" w:rsidRDefault="0086200D" w:rsidP="003257DD">
      <w:pPr>
        <w:rPr>
          <w:rStyle w:val="Strong"/>
          <w:rFonts w:ascii="Arial" w:hAnsi="Arial" w:cs="Arial"/>
          <w:b w:val="0"/>
          <w:bCs w:val="0"/>
          <w:color w:val="0B0C0C"/>
          <w:sz w:val="24"/>
          <w:szCs w:val="24"/>
          <w:shd w:val="clear" w:color="auto" w:fill="FFFFFF"/>
        </w:rPr>
      </w:pPr>
    </w:p>
    <w:p w14:paraId="5C799A4A" w14:textId="77777777" w:rsidR="0086200D" w:rsidRDefault="0086200D" w:rsidP="003257DD">
      <w:pPr>
        <w:rPr>
          <w:rStyle w:val="Strong"/>
          <w:rFonts w:ascii="Arial" w:hAnsi="Arial" w:cs="Arial"/>
          <w:b w:val="0"/>
          <w:bCs w:val="0"/>
          <w:color w:val="0B0C0C"/>
          <w:sz w:val="24"/>
          <w:szCs w:val="24"/>
          <w:shd w:val="clear" w:color="auto" w:fill="FFFFFF"/>
        </w:rPr>
      </w:pPr>
    </w:p>
    <w:p w14:paraId="4CDC9462" w14:textId="77777777" w:rsidR="0086200D" w:rsidRDefault="0086200D" w:rsidP="003257DD">
      <w:pPr>
        <w:rPr>
          <w:rStyle w:val="Strong"/>
          <w:rFonts w:ascii="Arial" w:hAnsi="Arial" w:cs="Arial"/>
          <w:b w:val="0"/>
          <w:bCs w:val="0"/>
          <w:color w:val="0B0C0C"/>
          <w:sz w:val="24"/>
          <w:szCs w:val="24"/>
          <w:shd w:val="clear" w:color="auto" w:fill="FFFFFF"/>
        </w:rPr>
      </w:pPr>
    </w:p>
    <w:p w14:paraId="2736AD41" w14:textId="77777777" w:rsidR="0086200D" w:rsidRDefault="0086200D" w:rsidP="003257DD">
      <w:pPr>
        <w:rPr>
          <w:rStyle w:val="Strong"/>
          <w:rFonts w:ascii="Arial" w:hAnsi="Arial" w:cs="Arial"/>
          <w:b w:val="0"/>
          <w:bCs w:val="0"/>
          <w:color w:val="0B0C0C"/>
          <w:sz w:val="24"/>
          <w:szCs w:val="24"/>
          <w:shd w:val="clear" w:color="auto" w:fill="FFFFFF"/>
        </w:rPr>
      </w:pPr>
    </w:p>
    <w:p w14:paraId="361101E1" w14:textId="6D967F34" w:rsidR="0086200D" w:rsidRDefault="00B426DE" w:rsidP="00DD38C7">
      <w:pPr>
        <w:pStyle w:val="Caption"/>
        <w:jc w:val="center"/>
        <w:rPr>
          <w:rStyle w:val="Strong"/>
          <w:rFonts w:ascii="Arial" w:hAnsi="Arial" w:cs="Arial"/>
          <w:b w:val="0"/>
          <w:bCs w:val="0"/>
          <w:color w:val="0B0C0C"/>
          <w:sz w:val="24"/>
          <w:szCs w:val="24"/>
          <w:shd w:val="clear" w:color="auto" w:fill="FFFFFF"/>
        </w:rPr>
      </w:pPr>
      <w:bookmarkStart w:id="73" w:name="_Toc159589541"/>
      <w:r>
        <w:t xml:space="preserve">Figure </w:t>
      </w:r>
      <w:r w:rsidR="00000000">
        <w:fldChar w:fldCharType="begin"/>
      </w:r>
      <w:r w:rsidR="00000000">
        <w:instrText xml:space="preserve"> SEQ Figure \* ARABIC </w:instrText>
      </w:r>
      <w:r w:rsidR="00000000">
        <w:fldChar w:fldCharType="separate"/>
      </w:r>
      <w:r w:rsidR="00F37FFA">
        <w:rPr>
          <w:noProof/>
        </w:rPr>
        <w:t>15</w:t>
      </w:r>
      <w:r w:rsidR="00000000">
        <w:rPr>
          <w:noProof/>
        </w:rPr>
        <w:fldChar w:fldCharType="end"/>
      </w:r>
      <w:r>
        <w:t xml:space="preserve"> Bar chart for cyber threats survey 2022</w:t>
      </w:r>
      <w:sdt>
        <w:sdtPr>
          <w:id w:val="-1882007041"/>
          <w:citation/>
        </w:sdtPr>
        <w:sdtContent>
          <w:r>
            <w:fldChar w:fldCharType="begin"/>
          </w:r>
          <w:r>
            <w:rPr>
              <w:lang w:val="en-GB"/>
            </w:rPr>
            <w:instrText xml:space="preserve"> CITATION Dep22 \l 2057 </w:instrText>
          </w:r>
          <w:r>
            <w:fldChar w:fldCharType="separate"/>
          </w:r>
          <w:r w:rsidR="008D5980">
            <w:rPr>
              <w:noProof/>
              <w:lang w:val="en-GB"/>
            </w:rPr>
            <w:t xml:space="preserve"> </w:t>
          </w:r>
          <w:r w:rsidR="008D5980" w:rsidRPr="008D5980">
            <w:rPr>
              <w:noProof/>
              <w:lang w:val="en-GB"/>
            </w:rPr>
            <w:t>[14]</w:t>
          </w:r>
          <w:r>
            <w:fldChar w:fldCharType="end"/>
          </w:r>
        </w:sdtContent>
      </w:sdt>
      <w:bookmarkEnd w:id="73"/>
    </w:p>
    <w:p w14:paraId="18DA44AA" w14:textId="77777777" w:rsidR="00955978" w:rsidRDefault="00955978" w:rsidP="003257DD">
      <w:pPr>
        <w:rPr>
          <w:rStyle w:val="Strong"/>
          <w:rFonts w:ascii="Arial" w:hAnsi="Arial" w:cs="Arial"/>
          <w:b w:val="0"/>
          <w:bCs w:val="0"/>
          <w:color w:val="0B0C0C"/>
          <w:sz w:val="24"/>
          <w:szCs w:val="24"/>
          <w:shd w:val="clear" w:color="auto" w:fill="FFFFFF"/>
        </w:rPr>
      </w:pPr>
    </w:p>
    <w:p w14:paraId="08BC4F60" w14:textId="77777777" w:rsidR="00955978" w:rsidRDefault="00955978" w:rsidP="003257DD">
      <w:pPr>
        <w:rPr>
          <w:rStyle w:val="Strong"/>
          <w:rFonts w:ascii="Arial" w:hAnsi="Arial" w:cs="Arial"/>
          <w:b w:val="0"/>
          <w:bCs w:val="0"/>
          <w:color w:val="0B0C0C"/>
          <w:sz w:val="24"/>
          <w:szCs w:val="24"/>
          <w:shd w:val="clear" w:color="auto" w:fill="FFFFFF"/>
        </w:rPr>
      </w:pPr>
    </w:p>
    <w:p w14:paraId="3BEDFEA0" w14:textId="585CB080" w:rsidR="00955978" w:rsidRDefault="00955978" w:rsidP="00955978">
      <w:pPr>
        <w:spacing w:line="360" w:lineRule="auto"/>
        <w:jc w:val="both"/>
        <w:rPr>
          <w:rFonts w:cstheme="minorHAnsi"/>
          <w:sz w:val="24"/>
          <w:szCs w:val="24"/>
        </w:rPr>
      </w:pPr>
      <w:r w:rsidRPr="004D35C5">
        <w:rPr>
          <w:rFonts w:cstheme="minorHAnsi"/>
          <w:sz w:val="24"/>
          <w:szCs w:val="24"/>
        </w:rPr>
        <w:t>Within the group of organizations reporting cyber-attacks, approximately 31% of businesses estimate being attacked at least once a week. Around one-fifth of both businesses (20%) experienced direct negative outcomes as a result of cyber-attacks, while approximately one-third of businesses (35%) encountered at least one adverse impact</w:t>
      </w:r>
      <w:sdt>
        <w:sdtPr>
          <w:rPr>
            <w:rFonts w:cstheme="minorHAnsi"/>
            <w:sz w:val="24"/>
            <w:szCs w:val="24"/>
          </w:rPr>
          <w:id w:val="846676403"/>
          <w:citation/>
        </w:sdtPr>
        <w:sdtContent>
          <w:r>
            <w:rPr>
              <w:rFonts w:cstheme="minorHAnsi"/>
              <w:sz w:val="24"/>
              <w:szCs w:val="24"/>
            </w:rPr>
            <w:fldChar w:fldCharType="begin"/>
          </w:r>
          <w:r>
            <w:rPr>
              <w:rFonts w:cstheme="minorHAnsi"/>
              <w:sz w:val="24"/>
              <w:szCs w:val="24"/>
              <w:lang w:val="en-GB"/>
            </w:rPr>
            <w:instrText xml:space="preserve"> CITATION Dep22 \l 2057 </w:instrText>
          </w:r>
          <w:r>
            <w:rPr>
              <w:rFonts w:cstheme="minorHAnsi"/>
              <w:sz w:val="24"/>
              <w:szCs w:val="24"/>
            </w:rPr>
            <w:fldChar w:fldCharType="separate"/>
          </w:r>
          <w:r w:rsidR="008D5980">
            <w:rPr>
              <w:rFonts w:cstheme="minorHAnsi"/>
              <w:noProof/>
              <w:sz w:val="24"/>
              <w:szCs w:val="24"/>
              <w:lang w:val="en-GB"/>
            </w:rPr>
            <w:t xml:space="preserve"> </w:t>
          </w:r>
          <w:r w:rsidR="008D5980" w:rsidRPr="008D5980">
            <w:rPr>
              <w:rFonts w:cstheme="minorHAnsi"/>
              <w:noProof/>
              <w:sz w:val="24"/>
              <w:szCs w:val="24"/>
              <w:lang w:val="en-GB"/>
            </w:rPr>
            <w:t>[14]</w:t>
          </w:r>
          <w:r>
            <w:rPr>
              <w:rFonts w:cstheme="minorHAnsi"/>
              <w:sz w:val="24"/>
              <w:szCs w:val="24"/>
            </w:rPr>
            <w:fldChar w:fldCharType="end"/>
          </w:r>
        </w:sdtContent>
      </w:sdt>
      <w:r w:rsidRPr="004D35C5">
        <w:rPr>
          <w:rFonts w:cstheme="minorHAnsi"/>
          <w:sz w:val="24"/>
          <w:szCs w:val="24"/>
        </w:rPr>
        <w:t>.</w:t>
      </w:r>
    </w:p>
    <w:p w14:paraId="344E1B64" w14:textId="77777777" w:rsidR="00955978" w:rsidRDefault="00955978" w:rsidP="00955978">
      <w:pPr>
        <w:spacing w:line="360" w:lineRule="auto"/>
        <w:jc w:val="both"/>
        <w:rPr>
          <w:rFonts w:cstheme="minorHAnsi"/>
          <w:sz w:val="24"/>
          <w:szCs w:val="24"/>
        </w:rPr>
      </w:pPr>
    </w:p>
    <w:p w14:paraId="4B56FF65" w14:textId="77777777" w:rsidR="00955978" w:rsidRDefault="00955978" w:rsidP="003257DD">
      <w:pPr>
        <w:rPr>
          <w:rStyle w:val="Strong"/>
          <w:rFonts w:ascii="Arial" w:hAnsi="Arial" w:cs="Arial"/>
          <w:b w:val="0"/>
          <w:bCs w:val="0"/>
          <w:color w:val="0B0C0C"/>
          <w:sz w:val="24"/>
          <w:szCs w:val="24"/>
          <w:shd w:val="clear" w:color="auto" w:fill="FFFFFF"/>
        </w:rPr>
      </w:pPr>
    </w:p>
    <w:p w14:paraId="7BF2FBDA" w14:textId="77777777" w:rsidR="00FA7850" w:rsidRPr="00FA7850" w:rsidRDefault="00FA7850" w:rsidP="00FA7850">
      <w:pPr>
        <w:rPr>
          <w:rStyle w:val="Strong"/>
          <w:rFonts w:ascii="Arial" w:hAnsi="Arial" w:cs="Arial"/>
          <w:b w:val="0"/>
          <w:bCs w:val="0"/>
          <w:color w:val="0B0C0C"/>
          <w:sz w:val="24"/>
          <w:szCs w:val="24"/>
          <w:shd w:val="clear" w:color="auto" w:fill="FFFFFF"/>
        </w:rPr>
      </w:pPr>
      <w:r w:rsidRPr="00FA7850">
        <w:rPr>
          <w:rStyle w:val="Strong"/>
          <w:rFonts w:ascii="Arial" w:hAnsi="Arial" w:cs="Arial"/>
          <w:b w:val="0"/>
          <w:bCs w:val="0"/>
          <w:color w:val="0B0C0C"/>
          <w:sz w:val="24"/>
          <w:szCs w:val="24"/>
          <w:shd w:val="clear" w:color="auto" w:fill="FFFFFF"/>
        </w:rPr>
        <w:t>Percentage of Small and Medium-sized Enterprises (SMEs) that reported identifying various types of threats or attacks in 2023, among those organizations that have acknowledged any breaches or attacks.</w:t>
      </w:r>
    </w:p>
    <w:p w14:paraId="2EFD388C" w14:textId="77777777" w:rsidR="003257DD" w:rsidRDefault="003257DD" w:rsidP="003257DD">
      <w:pPr>
        <w:rPr>
          <w:rStyle w:val="Strong"/>
          <w:color w:val="0B0C0C"/>
          <w:sz w:val="29"/>
          <w:szCs w:val="29"/>
          <w:shd w:val="clear" w:color="auto" w:fill="FFFFFF"/>
        </w:rPr>
      </w:pPr>
    </w:p>
    <w:p w14:paraId="13E46678" w14:textId="5E9B859D" w:rsidR="003257DD" w:rsidRDefault="00FA7850" w:rsidP="003257DD">
      <w:pPr>
        <w:rPr>
          <w:rStyle w:val="Strong"/>
          <w:color w:val="0B0C0C"/>
          <w:sz w:val="29"/>
          <w:szCs w:val="29"/>
          <w:shd w:val="clear" w:color="auto" w:fill="FFFFFF"/>
        </w:rPr>
      </w:pPr>
      <w:r>
        <w:rPr>
          <w:b/>
          <w:bCs/>
          <w:noProof/>
          <w:color w:val="0B0C0C"/>
          <w:sz w:val="29"/>
          <w:szCs w:val="29"/>
          <w:shd w:val="clear" w:color="auto" w:fill="FFFFFF"/>
        </w:rPr>
        <w:drawing>
          <wp:inline distT="0" distB="0" distL="0" distR="0" wp14:anchorId="0F61D04C" wp14:editId="03A7855D">
            <wp:extent cx="5626389" cy="3949903"/>
            <wp:effectExtent l="0" t="0" r="0" b="0"/>
            <wp:docPr id="698251882"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251882" name="Picture 698251882"/>
                    <pic:cNvPicPr/>
                  </pic:nvPicPr>
                  <pic:blipFill>
                    <a:blip r:embed="rId36">
                      <a:extLst>
                        <a:ext uri="{28A0092B-C50C-407E-A947-70E740481C1C}">
                          <a14:useLocalDpi xmlns:a14="http://schemas.microsoft.com/office/drawing/2010/main" val="0"/>
                        </a:ext>
                      </a:extLst>
                    </a:blip>
                    <a:stretch>
                      <a:fillRect/>
                    </a:stretch>
                  </pic:blipFill>
                  <pic:spPr>
                    <a:xfrm>
                      <a:off x="0" y="0"/>
                      <a:ext cx="5626389" cy="3949903"/>
                    </a:xfrm>
                    <a:prstGeom prst="rect">
                      <a:avLst/>
                    </a:prstGeom>
                  </pic:spPr>
                </pic:pic>
              </a:graphicData>
            </a:graphic>
          </wp:inline>
        </w:drawing>
      </w:r>
    </w:p>
    <w:p w14:paraId="691EE58B" w14:textId="2E0589EF" w:rsidR="003257DD" w:rsidRDefault="00B426DE" w:rsidP="00B426DE">
      <w:pPr>
        <w:pStyle w:val="Caption"/>
        <w:jc w:val="center"/>
        <w:rPr>
          <w:rFonts w:cstheme="minorHAnsi"/>
          <w:sz w:val="24"/>
          <w:szCs w:val="24"/>
        </w:rPr>
      </w:pPr>
      <w:bookmarkStart w:id="74" w:name="_Toc159589633"/>
      <w:r>
        <w:t xml:space="preserve">Table </w:t>
      </w:r>
      <w:r w:rsidR="00000000">
        <w:fldChar w:fldCharType="begin"/>
      </w:r>
      <w:r w:rsidR="00000000">
        <w:instrText xml:space="preserve"> SEQ Table \* ARABIC </w:instrText>
      </w:r>
      <w:r w:rsidR="00000000">
        <w:fldChar w:fldCharType="separate"/>
      </w:r>
      <w:r w:rsidR="00CA588A">
        <w:rPr>
          <w:noProof/>
        </w:rPr>
        <w:t>6</w:t>
      </w:r>
      <w:r w:rsidR="00000000">
        <w:rPr>
          <w:noProof/>
        </w:rPr>
        <w:fldChar w:fldCharType="end"/>
      </w:r>
      <w:r>
        <w:t xml:space="preserve"> Cyber threats survey for 2023</w:t>
      </w:r>
      <w:sdt>
        <w:sdtPr>
          <w:id w:val="-631477177"/>
          <w:citation/>
        </w:sdtPr>
        <w:sdtContent>
          <w:r>
            <w:fldChar w:fldCharType="begin"/>
          </w:r>
          <w:r>
            <w:rPr>
              <w:lang w:val="en-GB"/>
            </w:rPr>
            <w:instrText xml:space="preserve"> CITATION Dep23 \l 2057 </w:instrText>
          </w:r>
          <w:r>
            <w:fldChar w:fldCharType="separate"/>
          </w:r>
          <w:r w:rsidR="008D5980">
            <w:rPr>
              <w:noProof/>
              <w:lang w:val="en-GB"/>
            </w:rPr>
            <w:t xml:space="preserve"> </w:t>
          </w:r>
          <w:r w:rsidR="008D5980" w:rsidRPr="008D5980">
            <w:rPr>
              <w:noProof/>
              <w:lang w:val="en-GB"/>
            </w:rPr>
            <w:t>[16]</w:t>
          </w:r>
          <w:r>
            <w:fldChar w:fldCharType="end"/>
          </w:r>
        </w:sdtContent>
      </w:sdt>
      <w:bookmarkEnd w:id="74"/>
    </w:p>
    <w:p w14:paraId="72690FC5" w14:textId="77777777" w:rsidR="00622E93" w:rsidRDefault="00622E93" w:rsidP="00730D87">
      <w:pPr>
        <w:spacing w:line="360" w:lineRule="auto"/>
        <w:jc w:val="both"/>
        <w:rPr>
          <w:rFonts w:cstheme="minorHAnsi"/>
          <w:sz w:val="24"/>
          <w:szCs w:val="24"/>
        </w:rPr>
      </w:pPr>
    </w:p>
    <w:p w14:paraId="5A6CA30B" w14:textId="77777777" w:rsidR="00622E93" w:rsidRDefault="00622E93" w:rsidP="00730D87">
      <w:pPr>
        <w:spacing w:line="360" w:lineRule="auto"/>
        <w:jc w:val="both"/>
        <w:rPr>
          <w:rFonts w:cstheme="minorHAnsi"/>
          <w:sz w:val="24"/>
          <w:szCs w:val="24"/>
        </w:rPr>
      </w:pPr>
    </w:p>
    <w:p w14:paraId="67BA183B" w14:textId="77777777" w:rsidR="00622E93" w:rsidRDefault="00622E93" w:rsidP="00730D87">
      <w:pPr>
        <w:spacing w:line="360" w:lineRule="auto"/>
        <w:jc w:val="both"/>
        <w:rPr>
          <w:rFonts w:cstheme="minorHAnsi"/>
          <w:sz w:val="24"/>
          <w:szCs w:val="24"/>
        </w:rPr>
      </w:pPr>
    </w:p>
    <w:p w14:paraId="69273C2D" w14:textId="77777777" w:rsidR="00622E93" w:rsidRDefault="00622E93" w:rsidP="00730D87">
      <w:pPr>
        <w:spacing w:line="360" w:lineRule="auto"/>
        <w:jc w:val="both"/>
        <w:rPr>
          <w:rFonts w:cstheme="minorHAnsi"/>
          <w:sz w:val="24"/>
          <w:szCs w:val="24"/>
        </w:rPr>
      </w:pPr>
    </w:p>
    <w:p w14:paraId="0DACA314" w14:textId="77777777" w:rsidR="00D65EF9" w:rsidRDefault="00D65EF9" w:rsidP="00730D87">
      <w:pPr>
        <w:spacing w:line="360" w:lineRule="auto"/>
        <w:jc w:val="both"/>
        <w:rPr>
          <w:rFonts w:cstheme="minorHAnsi"/>
          <w:sz w:val="24"/>
          <w:szCs w:val="24"/>
        </w:rPr>
      </w:pPr>
    </w:p>
    <w:p w14:paraId="14CC9170" w14:textId="77777777" w:rsidR="00D65EF9" w:rsidRDefault="00D65EF9" w:rsidP="00730D87">
      <w:pPr>
        <w:spacing w:line="360" w:lineRule="auto"/>
        <w:jc w:val="both"/>
        <w:rPr>
          <w:rFonts w:cstheme="minorHAnsi"/>
          <w:sz w:val="24"/>
          <w:szCs w:val="24"/>
        </w:rPr>
      </w:pPr>
    </w:p>
    <w:p w14:paraId="5F018BC2" w14:textId="265DF6E9" w:rsidR="00D65EF9" w:rsidRDefault="00B426DE" w:rsidP="00B426DE">
      <w:pPr>
        <w:pStyle w:val="Caption"/>
        <w:jc w:val="center"/>
        <w:rPr>
          <w:rFonts w:cstheme="minorHAnsi"/>
          <w:sz w:val="24"/>
          <w:szCs w:val="24"/>
        </w:rPr>
      </w:pPr>
      <w:bookmarkStart w:id="75" w:name="_Toc159589542"/>
      <w:r>
        <w:t xml:space="preserve">Figure </w:t>
      </w:r>
      <w:r w:rsidR="00000000">
        <w:fldChar w:fldCharType="begin"/>
      </w:r>
      <w:r w:rsidR="00000000">
        <w:instrText xml:space="preserve"> SEQ Figure \* ARABIC </w:instrText>
      </w:r>
      <w:r w:rsidR="00000000">
        <w:fldChar w:fldCharType="separate"/>
      </w:r>
      <w:r w:rsidR="00F37FFA">
        <w:rPr>
          <w:noProof/>
        </w:rPr>
        <w:t>16</w:t>
      </w:r>
      <w:r w:rsidR="00000000">
        <w:rPr>
          <w:noProof/>
        </w:rPr>
        <w:fldChar w:fldCharType="end"/>
      </w:r>
      <w:r>
        <w:t xml:space="preserve"> Bar chart for cyber threat survey 2023</w:t>
      </w:r>
      <w:sdt>
        <w:sdtPr>
          <w:id w:val="-1721741805"/>
          <w:citation/>
        </w:sdtPr>
        <w:sdtContent>
          <w:r>
            <w:fldChar w:fldCharType="begin"/>
          </w:r>
          <w:r>
            <w:rPr>
              <w:lang w:val="en-GB"/>
            </w:rPr>
            <w:instrText xml:space="preserve"> CITATION Dep23 \l 2057 </w:instrText>
          </w:r>
          <w:r>
            <w:fldChar w:fldCharType="separate"/>
          </w:r>
          <w:r w:rsidR="008D5980">
            <w:rPr>
              <w:noProof/>
              <w:lang w:val="en-GB"/>
            </w:rPr>
            <w:t xml:space="preserve"> </w:t>
          </w:r>
          <w:r w:rsidR="008D5980" w:rsidRPr="008D5980">
            <w:rPr>
              <w:noProof/>
              <w:lang w:val="en-GB"/>
            </w:rPr>
            <w:t>[16]</w:t>
          </w:r>
          <w:r>
            <w:fldChar w:fldCharType="end"/>
          </w:r>
        </w:sdtContent>
      </w:sdt>
      <w:r w:rsidR="0086200D">
        <w:rPr>
          <w:rFonts w:cstheme="minorHAnsi"/>
          <w:noProof/>
          <w:sz w:val="24"/>
          <w:szCs w:val="24"/>
        </w:rPr>
        <w:drawing>
          <wp:anchor distT="0" distB="0" distL="114300" distR="114300" simplePos="0" relativeHeight="251685888" behindDoc="1" locked="0" layoutInCell="1" allowOverlap="1" wp14:anchorId="7AA0C1F6" wp14:editId="625C9471">
            <wp:simplePos x="0" y="0"/>
            <wp:positionH relativeFrom="column">
              <wp:posOffset>-635</wp:posOffset>
            </wp:positionH>
            <wp:positionV relativeFrom="paragraph">
              <wp:posOffset>62865</wp:posOffset>
            </wp:positionV>
            <wp:extent cx="5852160" cy="5549265"/>
            <wp:effectExtent l="0" t="0" r="0" b="0"/>
            <wp:wrapTight wrapText="bothSides">
              <wp:wrapPolygon edited="0">
                <wp:start x="0" y="0"/>
                <wp:lineTo x="0" y="21504"/>
                <wp:lineTo x="21516" y="21504"/>
                <wp:lineTo x="21516" y="0"/>
                <wp:lineTo x="0" y="0"/>
              </wp:wrapPolygon>
            </wp:wrapTight>
            <wp:docPr id="110571616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716166" name="Picture 18"/>
                    <pic:cNvPicPr/>
                  </pic:nvPicPr>
                  <pic:blipFill>
                    <a:blip r:embed="rId35">
                      <a:extLst>
                        <a:ext uri="{28A0092B-C50C-407E-A947-70E740481C1C}">
                          <a14:useLocalDpi xmlns:a14="http://schemas.microsoft.com/office/drawing/2010/main" val="0"/>
                        </a:ext>
                      </a:extLst>
                    </a:blip>
                    <a:stretch>
                      <a:fillRect/>
                    </a:stretch>
                  </pic:blipFill>
                  <pic:spPr>
                    <a:xfrm>
                      <a:off x="0" y="0"/>
                      <a:ext cx="5852160" cy="5549265"/>
                    </a:xfrm>
                    <a:prstGeom prst="rect">
                      <a:avLst/>
                    </a:prstGeom>
                  </pic:spPr>
                </pic:pic>
              </a:graphicData>
            </a:graphic>
            <wp14:sizeRelH relativeFrom="margin">
              <wp14:pctWidth>0</wp14:pctWidth>
            </wp14:sizeRelH>
            <wp14:sizeRelV relativeFrom="margin">
              <wp14:pctHeight>0</wp14:pctHeight>
            </wp14:sizeRelV>
          </wp:anchor>
        </w:drawing>
      </w:r>
      <w:bookmarkEnd w:id="75"/>
    </w:p>
    <w:p w14:paraId="24110A03" w14:textId="77777777" w:rsidR="00D65EF9" w:rsidRDefault="00D65EF9" w:rsidP="00730D87">
      <w:pPr>
        <w:spacing w:line="360" w:lineRule="auto"/>
        <w:jc w:val="both"/>
        <w:rPr>
          <w:rFonts w:cstheme="minorHAnsi"/>
          <w:sz w:val="24"/>
          <w:szCs w:val="24"/>
        </w:rPr>
      </w:pPr>
    </w:p>
    <w:p w14:paraId="41D10C00" w14:textId="77777777" w:rsidR="00D65EF9" w:rsidRDefault="00F75F50" w:rsidP="00730D87">
      <w:pPr>
        <w:spacing w:line="360" w:lineRule="auto"/>
        <w:jc w:val="both"/>
        <w:rPr>
          <w:rFonts w:cstheme="minorHAnsi"/>
          <w:sz w:val="24"/>
          <w:szCs w:val="24"/>
        </w:rPr>
      </w:pPr>
      <w:commentRangeStart w:id="76"/>
      <w:commentRangeEnd w:id="76"/>
      <w:r>
        <w:rPr>
          <w:rStyle w:val="CommentReference"/>
        </w:rPr>
        <w:commentReference w:id="76"/>
      </w:r>
    </w:p>
    <w:p w14:paraId="4B042DB2" w14:textId="77777777" w:rsidR="00D65EF9" w:rsidRDefault="00D65EF9" w:rsidP="00730D87">
      <w:pPr>
        <w:spacing w:line="360" w:lineRule="auto"/>
        <w:jc w:val="both"/>
        <w:rPr>
          <w:rFonts w:cstheme="minorHAnsi"/>
          <w:sz w:val="24"/>
          <w:szCs w:val="24"/>
        </w:rPr>
      </w:pPr>
    </w:p>
    <w:p w14:paraId="4D19C62B" w14:textId="68AF61AA" w:rsidR="00E21047" w:rsidRDefault="00E21047" w:rsidP="00730D87">
      <w:pPr>
        <w:spacing w:line="360" w:lineRule="auto"/>
        <w:jc w:val="both"/>
        <w:rPr>
          <w:rFonts w:cstheme="minorHAnsi"/>
          <w:sz w:val="24"/>
          <w:szCs w:val="24"/>
        </w:rPr>
      </w:pPr>
    </w:p>
    <w:p w14:paraId="2B42B158" w14:textId="77777777" w:rsidR="00E21047" w:rsidRDefault="00E21047">
      <w:pPr>
        <w:rPr>
          <w:rFonts w:cstheme="minorHAnsi"/>
          <w:sz w:val="24"/>
          <w:szCs w:val="24"/>
        </w:rPr>
      </w:pPr>
      <w:r>
        <w:rPr>
          <w:rFonts w:cstheme="minorHAnsi"/>
          <w:sz w:val="24"/>
          <w:szCs w:val="24"/>
        </w:rPr>
        <w:br w:type="page"/>
      </w:r>
    </w:p>
    <w:p w14:paraId="214A02B5" w14:textId="722C99FA" w:rsidR="00826FD1" w:rsidRDefault="00826FD1">
      <w:pPr>
        <w:rPr>
          <w:rFonts w:cstheme="minorHAnsi"/>
          <w:b/>
          <w:bCs/>
          <w:sz w:val="24"/>
          <w:szCs w:val="24"/>
        </w:rPr>
      </w:pPr>
      <w:r w:rsidRPr="00826FD1">
        <w:rPr>
          <w:rFonts w:cstheme="minorHAnsi"/>
          <w:b/>
          <w:bCs/>
          <w:sz w:val="24"/>
          <w:szCs w:val="24"/>
        </w:rPr>
        <w:t>PROJECTT PLAN (GANTT CHART)</w:t>
      </w:r>
    </w:p>
    <w:p w14:paraId="285A5155" w14:textId="1EB514F4" w:rsidR="007F0C77" w:rsidRPr="007F0C77" w:rsidRDefault="007F0C77">
      <w:pPr>
        <w:rPr>
          <w:rFonts w:cstheme="minorHAnsi"/>
          <w:sz w:val="24"/>
          <w:szCs w:val="24"/>
        </w:rPr>
      </w:pPr>
      <w:r>
        <w:rPr>
          <w:rFonts w:cstheme="minorHAnsi"/>
          <w:sz w:val="24"/>
          <w:szCs w:val="24"/>
        </w:rPr>
        <w:t xml:space="preserve">A </w:t>
      </w:r>
      <w:r w:rsidRPr="007F0C77">
        <w:rPr>
          <w:rFonts w:cstheme="minorHAnsi"/>
          <w:sz w:val="24"/>
          <w:szCs w:val="24"/>
        </w:rPr>
        <w:t>project plan is used throughout the project as a guide for execution and monitoring progress.</w:t>
      </w:r>
    </w:p>
    <w:p w14:paraId="206F2175" w14:textId="23F188A5" w:rsidR="00676308" w:rsidRPr="00826FD1" w:rsidRDefault="00FC32C3">
      <w:pPr>
        <w:rPr>
          <w:rFonts w:cstheme="minorHAnsi"/>
          <w:b/>
          <w:bCs/>
          <w:sz w:val="24"/>
          <w:szCs w:val="24"/>
        </w:rPr>
      </w:pPr>
      <w:r>
        <w:rPr>
          <w:rFonts w:cstheme="minorHAnsi"/>
          <w:noProof/>
          <w:sz w:val="24"/>
          <w:szCs w:val="24"/>
        </w:rPr>
        <w:drawing>
          <wp:anchor distT="0" distB="0" distL="114300" distR="114300" simplePos="0" relativeHeight="251755520" behindDoc="1" locked="0" layoutInCell="1" allowOverlap="1" wp14:anchorId="12BE624A" wp14:editId="58257DB2">
            <wp:simplePos x="0" y="0"/>
            <wp:positionH relativeFrom="column">
              <wp:posOffset>-344170</wp:posOffset>
            </wp:positionH>
            <wp:positionV relativeFrom="paragraph">
              <wp:posOffset>225425</wp:posOffset>
            </wp:positionV>
            <wp:extent cx="6780530" cy="3430905"/>
            <wp:effectExtent l="0" t="0" r="0" b="0"/>
            <wp:wrapTight wrapText="bothSides">
              <wp:wrapPolygon edited="0">
                <wp:start x="7586" y="1559"/>
                <wp:lineTo x="7464" y="2519"/>
                <wp:lineTo x="7707" y="2998"/>
                <wp:lineTo x="10802" y="3718"/>
                <wp:lineTo x="10802" y="5637"/>
                <wp:lineTo x="728" y="5877"/>
                <wp:lineTo x="668" y="7556"/>
                <wp:lineTo x="1760" y="7556"/>
                <wp:lineTo x="850" y="8036"/>
                <wp:lineTo x="668" y="8395"/>
                <wp:lineTo x="668" y="14752"/>
                <wp:lineTo x="1214" y="15232"/>
                <wp:lineTo x="728" y="15351"/>
                <wp:lineTo x="728" y="15831"/>
                <wp:lineTo x="1881" y="17150"/>
                <wp:lineTo x="789" y="18830"/>
                <wp:lineTo x="668" y="19189"/>
                <wp:lineTo x="728" y="20389"/>
                <wp:lineTo x="20815" y="20389"/>
                <wp:lineTo x="20876" y="19069"/>
                <wp:lineTo x="20451" y="17150"/>
                <wp:lineTo x="20512" y="16191"/>
                <wp:lineTo x="19783" y="15351"/>
                <wp:lineTo x="19480" y="15232"/>
                <wp:lineTo x="19723" y="14632"/>
                <wp:lineTo x="19480" y="12833"/>
                <wp:lineTo x="18873" y="12233"/>
                <wp:lineTo x="15960" y="10434"/>
                <wp:lineTo x="14625" y="9115"/>
                <wp:lineTo x="10741" y="8155"/>
                <wp:lineTo x="6979" y="7556"/>
                <wp:lineTo x="10741" y="5637"/>
                <wp:lineTo x="10802" y="3718"/>
                <wp:lineTo x="11227" y="3718"/>
                <wp:lineTo x="11591" y="2639"/>
                <wp:lineTo x="11530" y="1559"/>
                <wp:lineTo x="7586" y="1559"/>
              </wp:wrapPolygon>
            </wp:wrapTight>
            <wp:docPr id="14769022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902238" name="Picture 1"/>
                    <pic:cNvPicPr/>
                  </pic:nvPicPr>
                  <pic:blipFill>
                    <a:blip r:embed="rId41" cstate="print">
                      <a:extLst>
                        <a:ext uri="{28A0092B-C50C-407E-A947-70E740481C1C}">
                          <a14:useLocalDpi xmlns:a14="http://schemas.microsoft.com/office/drawing/2010/main" val="0"/>
                        </a:ext>
                      </a:extLst>
                    </a:blip>
                    <a:srcRect t="6504" b="6504"/>
                    <a:stretch>
                      <a:fillRect/>
                    </a:stretch>
                  </pic:blipFill>
                  <pic:spPr bwMode="auto">
                    <a:xfrm>
                      <a:off x="0" y="0"/>
                      <a:ext cx="6780530" cy="3430905"/>
                    </a:xfrm>
                    <a:prstGeom prst="rect">
                      <a:avLst/>
                    </a:prstGeom>
                    <a:ln>
                      <a:noFill/>
                    </a:ln>
                    <a:extLst>
                      <a:ext uri="{53640926-AAD7-44D8-BBD7-CCE9431645EC}">
                        <a14:shadowObscured xmlns:a14="http://schemas.microsoft.com/office/drawing/2010/main"/>
                      </a:ext>
                    </a:extLst>
                  </pic:spPr>
                </pic:pic>
              </a:graphicData>
            </a:graphic>
          </wp:anchor>
        </w:drawing>
      </w:r>
    </w:p>
    <w:p w14:paraId="672F2026" w14:textId="5A62F13F" w:rsidR="007F0C77" w:rsidRDefault="007F0C77" w:rsidP="007F0C77">
      <w:pPr>
        <w:rPr>
          <w:rFonts w:cstheme="minorHAnsi"/>
          <w:noProof/>
          <w:sz w:val="24"/>
          <w:szCs w:val="24"/>
        </w:rPr>
      </w:pPr>
    </w:p>
    <w:p w14:paraId="2CC3DD3F" w14:textId="77777777" w:rsidR="00FC32C3" w:rsidRDefault="00FC32C3" w:rsidP="007F0C77">
      <w:pPr>
        <w:rPr>
          <w:rFonts w:cstheme="minorHAnsi"/>
          <w:noProof/>
          <w:sz w:val="24"/>
          <w:szCs w:val="24"/>
        </w:rPr>
      </w:pPr>
    </w:p>
    <w:p w14:paraId="6D7712BE" w14:textId="77777777" w:rsidR="00FC32C3" w:rsidRDefault="00FC32C3" w:rsidP="007F0C77">
      <w:pPr>
        <w:rPr>
          <w:rFonts w:cstheme="minorHAnsi"/>
          <w:noProof/>
          <w:sz w:val="24"/>
          <w:szCs w:val="24"/>
        </w:rPr>
      </w:pPr>
    </w:p>
    <w:p w14:paraId="685CAB67" w14:textId="77777777" w:rsidR="00FC32C3" w:rsidRDefault="00FC32C3" w:rsidP="007F0C77">
      <w:pPr>
        <w:rPr>
          <w:rFonts w:cstheme="minorHAnsi"/>
          <w:noProof/>
          <w:sz w:val="24"/>
          <w:szCs w:val="24"/>
        </w:rPr>
      </w:pPr>
    </w:p>
    <w:p w14:paraId="660386F9" w14:textId="77777777" w:rsidR="007F0C77" w:rsidRDefault="007F0C77" w:rsidP="007F0C77">
      <w:pPr>
        <w:rPr>
          <w:rFonts w:cstheme="minorHAnsi"/>
          <w:b/>
          <w:bCs/>
          <w:sz w:val="24"/>
          <w:szCs w:val="24"/>
        </w:rPr>
      </w:pPr>
    </w:p>
    <w:p w14:paraId="795B9847" w14:textId="77777777" w:rsidR="00FC32C3" w:rsidRDefault="007F0C77" w:rsidP="007F0C77">
      <w:pPr>
        <w:rPr>
          <w:rFonts w:cstheme="minorHAnsi"/>
          <w:b/>
          <w:bCs/>
          <w:sz w:val="24"/>
          <w:szCs w:val="24"/>
        </w:rPr>
      </w:pPr>
      <w:r w:rsidRPr="007F0C77">
        <w:rPr>
          <w:rFonts w:cstheme="minorHAnsi"/>
          <w:b/>
          <w:bCs/>
          <w:sz w:val="24"/>
          <w:szCs w:val="24"/>
        </w:rPr>
        <w:t xml:space="preserve">A </w:t>
      </w:r>
    </w:p>
    <w:p w14:paraId="45EC8E12" w14:textId="77777777" w:rsidR="00FC32C3" w:rsidRDefault="00FC32C3" w:rsidP="007F0C77">
      <w:pPr>
        <w:rPr>
          <w:rFonts w:cstheme="minorHAnsi"/>
          <w:b/>
          <w:bCs/>
          <w:sz w:val="24"/>
          <w:szCs w:val="24"/>
        </w:rPr>
      </w:pPr>
    </w:p>
    <w:p w14:paraId="3E9BB812" w14:textId="77777777" w:rsidR="00FC32C3" w:rsidRDefault="00FC32C3" w:rsidP="007F0C77">
      <w:pPr>
        <w:rPr>
          <w:rFonts w:cstheme="minorHAnsi"/>
          <w:b/>
          <w:bCs/>
          <w:sz w:val="24"/>
          <w:szCs w:val="24"/>
        </w:rPr>
      </w:pPr>
    </w:p>
    <w:p w14:paraId="4E4BC262" w14:textId="1F133317" w:rsidR="007F0C77" w:rsidRPr="007F0C77" w:rsidRDefault="007F0C77" w:rsidP="007F0C77">
      <w:pPr>
        <w:rPr>
          <w:rFonts w:cstheme="minorHAnsi"/>
          <w:b/>
          <w:bCs/>
          <w:sz w:val="24"/>
          <w:szCs w:val="24"/>
        </w:rPr>
      </w:pPr>
      <w:r w:rsidRPr="007F0C77">
        <w:rPr>
          <w:rFonts w:cstheme="minorHAnsi"/>
          <w:b/>
          <w:bCs/>
          <w:sz w:val="24"/>
          <w:szCs w:val="24"/>
        </w:rPr>
        <w:t>Contingency Plan</w:t>
      </w:r>
    </w:p>
    <w:p w14:paraId="736925C1" w14:textId="745A7BC9" w:rsidR="007F0C77" w:rsidRPr="007F0C77" w:rsidRDefault="007F0C77" w:rsidP="007F0C77">
      <w:pPr>
        <w:rPr>
          <w:rFonts w:cstheme="minorHAnsi"/>
          <w:sz w:val="24"/>
          <w:szCs w:val="24"/>
        </w:rPr>
      </w:pPr>
      <w:r w:rsidRPr="007F0C77">
        <w:rPr>
          <w:rFonts w:cstheme="minorHAnsi"/>
          <w:sz w:val="24"/>
          <w:szCs w:val="24"/>
        </w:rPr>
        <w:t>A contingency plan is designed to address specific unforeseen events or risks that could impact the project. It is essentially a backup plan, focusing on preparedness and rapid response to ensure the project's objectives can still be met in the face of unexpected challenges.</w:t>
      </w:r>
    </w:p>
    <w:p w14:paraId="08E7B8DF" w14:textId="77777777" w:rsidR="007F0C77" w:rsidRPr="007F0C77" w:rsidRDefault="007F0C77" w:rsidP="007F0C77">
      <w:pPr>
        <w:rPr>
          <w:rFonts w:cstheme="minorHAnsi"/>
          <w:sz w:val="24"/>
          <w:szCs w:val="24"/>
        </w:rPr>
      </w:pPr>
    </w:p>
    <w:p w14:paraId="2D667C36" w14:textId="217E0221" w:rsidR="007F0C77" w:rsidRPr="007F0C77" w:rsidRDefault="007F0C77" w:rsidP="007F0C77">
      <w:pPr>
        <w:pStyle w:val="ListParagraph"/>
        <w:numPr>
          <w:ilvl w:val="0"/>
          <w:numId w:val="23"/>
        </w:numPr>
        <w:spacing w:line="480" w:lineRule="auto"/>
        <w:rPr>
          <w:rFonts w:cstheme="minorHAnsi"/>
          <w:sz w:val="24"/>
          <w:szCs w:val="24"/>
        </w:rPr>
      </w:pPr>
      <w:r w:rsidRPr="007F0C77">
        <w:rPr>
          <w:rFonts w:cstheme="minorHAnsi"/>
          <w:sz w:val="24"/>
          <w:szCs w:val="24"/>
        </w:rPr>
        <w:t xml:space="preserve">The project scope </w:t>
      </w:r>
      <w:r w:rsidR="003A40A1">
        <w:rPr>
          <w:rFonts w:cstheme="minorHAnsi"/>
          <w:sz w:val="24"/>
          <w:szCs w:val="24"/>
        </w:rPr>
        <w:t>of</w:t>
      </w:r>
      <w:r w:rsidRPr="007F0C77">
        <w:rPr>
          <w:rFonts w:cstheme="minorHAnsi"/>
          <w:sz w:val="24"/>
          <w:szCs w:val="24"/>
        </w:rPr>
        <w:t xml:space="preserve"> data collection is reduced to 4 years to meet the date line.</w:t>
      </w:r>
    </w:p>
    <w:p w14:paraId="5E69BB5C" w14:textId="163F0792" w:rsidR="007F0C77" w:rsidRPr="003A40A1" w:rsidRDefault="00FC32C3" w:rsidP="003A40A1">
      <w:pPr>
        <w:pStyle w:val="ListParagraph"/>
        <w:numPr>
          <w:ilvl w:val="0"/>
          <w:numId w:val="23"/>
        </w:numPr>
        <w:spacing w:line="480" w:lineRule="auto"/>
        <w:rPr>
          <w:rFonts w:cstheme="minorHAnsi"/>
          <w:sz w:val="24"/>
          <w:szCs w:val="24"/>
        </w:rPr>
      </w:pPr>
      <w:r w:rsidRPr="003A40A1">
        <w:rPr>
          <w:rFonts w:cstheme="minorHAnsi"/>
          <w:sz w:val="24"/>
          <w:szCs w:val="24"/>
        </w:rPr>
        <w:t>If some of the proposed attacks fail, metasploitable2 will be used as a vulnerable machine to p</w:t>
      </w:r>
      <w:r w:rsidR="007F0C77" w:rsidRPr="003A40A1">
        <w:rPr>
          <w:rFonts w:cstheme="minorHAnsi"/>
          <w:sz w:val="24"/>
          <w:szCs w:val="24"/>
        </w:rPr>
        <w:t xml:space="preserve">erform </w:t>
      </w:r>
      <w:r w:rsidRPr="003A40A1">
        <w:rPr>
          <w:rFonts w:cstheme="minorHAnsi"/>
          <w:sz w:val="24"/>
          <w:szCs w:val="24"/>
        </w:rPr>
        <w:t xml:space="preserve">other attacks like </w:t>
      </w:r>
      <w:r w:rsidR="007F0C77" w:rsidRPr="003A40A1">
        <w:rPr>
          <w:rFonts w:cstheme="minorHAnsi"/>
          <w:sz w:val="24"/>
          <w:szCs w:val="24"/>
        </w:rPr>
        <w:t>D</w:t>
      </w:r>
      <w:r w:rsidRPr="003A40A1">
        <w:rPr>
          <w:rFonts w:cstheme="minorHAnsi"/>
          <w:sz w:val="24"/>
          <w:szCs w:val="24"/>
        </w:rPr>
        <w:t>D</w:t>
      </w:r>
      <w:r w:rsidR="007F0C77" w:rsidRPr="003A40A1">
        <w:rPr>
          <w:rFonts w:cstheme="minorHAnsi"/>
          <w:sz w:val="24"/>
          <w:szCs w:val="24"/>
        </w:rPr>
        <w:t>OS</w:t>
      </w:r>
      <w:r w:rsidRPr="003A40A1">
        <w:rPr>
          <w:rFonts w:cstheme="minorHAnsi"/>
          <w:sz w:val="24"/>
          <w:szCs w:val="24"/>
        </w:rPr>
        <w:t>, Dictionary</w:t>
      </w:r>
      <w:r w:rsidR="003A40A1" w:rsidRPr="003A40A1">
        <w:rPr>
          <w:rFonts w:cstheme="minorHAnsi"/>
          <w:sz w:val="24"/>
          <w:szCs w:val="24"/>
        </w:rPr>
        <w:t xml:space="preserve"> attack</w:t>
      </w:r>
      <w:r w:rsidRPr="003A40A1">
        <w:rPr>
          <w:rFonts w:cstheme="minorHAnsi"/>
          <w:sz w:val="24"/>
          <w:szCs w:val="24"/>
        </w:rPr>
        <w:t>,</w:t>
      </w:r>
      <w:r w:rsidR="003A40A1" w:rsidRPr="003A40A1">
        <w:rPr>
          <w:rFonts w:cstheme="minorHAnsi"/>
          <w:sz w:val="24"/>
          <w:szCs w:val="24"/>
        </w:rPr>
        <w:t xml:space="preserve"> Metasploitable/VSFTP , </w:t>
      </w:r>
    </w:p>
    <w:p w14:paraId="19459530" w14:textId="1F2E0784" w:rsidR="007F0C77" w:rsidRPr="007F0C77" w:rsidRDefault="00C330EC" w:rsidP="007F0C77">
      <w:pPr>
        <w:pStyle w:val="ListParagraph"/>
        <w:numPr>
          <w:ilvl w:val="0"/>
          <w:numId w:val="23"/>
        </w:numPr>
        <w:spacing w:line="480" w:lineRule="auto"/>
        <w:rPr>
          <w:rFonts w:cstheme="minorHAnsi"/>
          <w:sz w:val="24"/>
          <w:szCs w:val="24"/>
        </w:rPr>
      </w:pPr>
      <w:r>
        <w:rPr>
          <w:rFonts w:cstheme="minorHAnsi"/>
          <w:sz w:val="24"/>
          <w:szCs w:val="24"/>
        </w:rPr>
        <w:t>Some tools proposed for the implementation of this project might be effective due to patch vulnerabilities, hence some attacks might not work to complete its cycle.</w:t>
      </w:r>
    </w:p>
    <w:p w14:paraId="4626FC37" w14:textId="44942030" w:rsidR="007F0C77" w:rsidRPr="007F0C77" w:rsidRDefault="003A40A1" w:rsidP="007F0C77">
      <w:pPr>
        <w:pStyle w:val="ListParagraph"/>
        <w:numPr>
          <w:ilvl w:val="0"/>
          <w:numId w:val="23"/>
        </w:numPr>
        <w:spacing w:line="480" w:lineRule="auto"/>
        <w:rPr>
          <w:rFonts w:cstheme="minorHAnsi"/>
          <w:sz w:val="24"/>
          <w:szCs w:val="24"/>
        </w:rPr>
      </w:pPr>
      <w:r>
        <w:rPr>
          <w:rFonts w:cstheme="minorHAnsi"/>
          <w:sz w:val="24"/>
          <w:szCs w:val="24"/>
        </w:rPr>
        <w:t xml:space="preserve">Due to the nature of Some attacks, </w:t>
      </w:r>
      <w:r w:rsidR="00C330EC">
        <w:rPr>
          <w:rFonts w:cstheme="minorHAnsi"/>
          <w:sz w:val="24"/>
          <w:szCs w:val="24"/>
        </w:rPr>
        <w:t>not all tactics or steps in the MITRE ATT&amp;CK framework will be implemented or followed.</w:t>
      </w:r>
    </w:p>
    <w:p w14:paraId="6BE85FB6" w14:textId="09FC800C" w:rsidR="00826FD1" w:rsidRDefault="007F0C77" w:rsidP="007F0C77">
      <w:pPr>
        <w:pStyle w:val="ListParagraph"/>
        <w:numPr>
          <w:ilvl w:val="0"/>
          <w:numId w:val="23"/>
        </w:numPr>
        <w:spacing w:line="480" w:lineRule="auto"/>
        <w:rPr>
          <w:rFonts w:cstheme="minorHAnsi"/>
          <w:sz w:val="24"/>
          <w:szCs w:val="24"/>
        </w:rPr>
      </w:pPr>
      <w:r w:rsidRPr="007F0C77">
        <w:rPr>
          <w:rFonts w:cstheme="minorHAnsi"/>
          <w:sz w:val="24"/>
          <w:szCs w:val="24"/>
        </w:rPr>
        <w:t>Some attack tools didn't work for some experiments, but other tools were deployed</w:t>
      </w:r>
    </w:p>
    <w:p w14:paraId="376E64C6" w14:textId="77777777" w:rsidR="00FC32C3" w:rsidRDefault="00FC32C3" w:rsidP="00FC32C3">
      <w:pPr>
        <w:pStyle w:val="ListParagraph"/>
        <w:spacing w:line="480" w:lineRule="auto"/>
        <w:rPr>
          <w:rFonts w:cstheme="minorHAnsi"/>
          <w:sz w:val="24"/>
          <w:szCs w:val="24"/>
        </w:rPr>
      </w:pPr>
    </w:p>
    <w:p w14:paraId="6A2EB3FF" w14:textId="77777777" w:rsidR="00FC32C3" w:rsidRPr="007F0C77" w:rsidRDefault="00FC32C3" w:rsidP="00FC32C3">
      <w:pPr>
        <w:pStyle w:val="ListParagraph"/>
        <w:spacing w:line="480" w:lineRule="auto"/>
        <w:rPr>
          <w:rFonts w:cstheme="minorHAnsi"/>
          <w:sz w:val="24"/>
          <w:szCs w:val="24"/>
        </w:rPr>
      </w:pPr>
    </w:p>
    <w:p w14:paraId="6FE6BEE4" w14:textId="77777777" w:rsidR="006E5A9B" w:rsidRDefault="00826FD1">
      <w:pPr>
        <w:rPr>
          <w:rFonts w:cstheme="minorHAnsi"/>
          <w:b/>
          <w:bCs/>
          <w:sz w:val="24"/>
          <w:szCs w:val="24"/>
        </w:rPr>
      </w:pPr>
      <w:r w:rsidRPr="00826FD1">
        <w:rPr>
          <w:rFonts w:cstheme="minorHAnsi"/>
          <w:b/>
          <w:bCs/>
          <w:sz w:val="24"/>
          <w:szCs w:val="24"/>
        </w:rPr>
        <w:t>SYSTEM REQUIREMENT</w:t>
      </w:r>
    </w:p>
    <w:p w14:paraId="4A94EA7E" w14:textId="77777777" w:rsidR="0044398E" w:rsidRPr="0044398E" w:rsidRDefault="0044398E" w:rsidP="0044398E">
      <w:pPr>
        <w:rPr>
          <w:rFonts w:cstheme="minorHAnsi"/>
          <w:b/>
          <w:bCs/>
          <w:sz w:val="24"/>
          <w:szCs w:val="24"/>
        </w:rPr>
      </w:pPr>
      <w:r w:rsidRPr="0044398E">
        <w:rPr>
          <w:rFonts w:cstheme="minorHAnsi"/>
          <w:b/>
          <w:bCs/>
          <w:sz w:val="24"/>
          <w:szCs w:val="24"/>
        </w:rPr>
        <w:t>Hardware Specifications</w:t>
      </w:r>
    </w:p>
    <w:p w14:paraId="4DF4D3B7" w14:textId="77777777" w:rsidR="0044398E" w:rsidRPr="0044398E" w:rsidRDefault="0044398E" w:rsidP="0044398E">
      <w:pPr>
        <w:rPr>
          <w:rFonts w:cstheme="minorHAnsi"/>
          <w:sz w:val="24"/>
          <w:szCs w:val="24"/>
        </w:rPr>
      </w:pPr>
      <w:r w:rsidRPr="0044398E">
        <w:rPr>
          <w:rFonts w:cstheme="minorHAnsi"/>
          <w:sz w:val="24"/>
          <w:szCs w:val="24"/>
        </w:rPr>
        <w:t>Processor: Intel Core i9 or AMD Ryzen 9 (or equivalent) with at least 8 cores/16 threads to handle multiple virtual machines and intensive tasks simultaneously.</w:t>
      </w:r>
    </w:p>
    <w:p w14:paraId="446AFB8E" w14:textId="77777777" w:rsidR="0044398E" w:rsidRPr="0044398E" w:rsidRDefault="0044398E" w:rsidP="0044398E">
      <w:pPr>
        <w:rPr>
          <w:rFonts w:cstheme="minorHAnsi"/>
          <w:sz w:val="24"/>
          <w:szCs w:val="24"/>
        </w:rPr>
      </w:pPr>
      <w:r w:rsidRPr="0044398E">
        <w:rPr>
          <w:rFonts w:cstheme="minorHAnsi"/>
          <w:sz w:val="24"/>
          <w:szCs w:val="24"/>
        </w:rPr>
        <w:t>Memory (RAM): 32 GB DDR4 minimum, 64 GB recommended for running multiple virtual machines and tools without performance degradation.</w:t>
      </w:r>
    </w:p>
    <w:p w14:paraId="57415BE3" w14:textId="77777777" w:rsidR="0044398E" w:rsidRPr="0044398E" w:rsidRDefault="0044398E" w:rsidP="0044398E">
      <w:pPr>
        <w:rPr>
          <w:rFonts w:cstheme="minorHAnsi"/>
          <w:sz w:val="24"/>
          <w:szCs w:val="24"/>
        </w:rPr>
      </w:pPr>
    </w:p>
    <w:p w14:paraId="016F037D" w14:textId="77777777" w:rsidR="0044398E" w:rsidRPr="0044398E" w:rsidRDefault="0044398E" w:rsidP="0044398E">
      <w:pPr>
        <w:rPr>
          <w:rFonts w:cstheme="minorHAnsi"/>
          <w:b/>
          <w:bCs/>
          <w:sz w:val="24"/>
          <w:szCs w:val="24"/>
        </w:rPr>
      </w:pPr>
      <w:r w:rsidRPr="0044398E">
        <w:rPr>
          <w:rFonts w:cstheme="minorHAnsi"/>
          <w:b/>
          <w:bCs/>
          <w:sz w:val="24"/>
          <w:szCs w:val="24"/>
        </w:rPr>
        <w:t>Software Specifications</w:t>
      </w:r>
    </w:p>
    <w:p w14:paraId="1AE574BB" w14:textId="77777777" w:rsidR="0044398E" w:rsidRPr="0044398E" w:rsidRDefault="0044398E" w:rsidP="0044398E">
      <w:pPr>
        <w:rPr>
          <w:rFonts w:cstheme="minorHAnsi"/>
          <w:sz w:val="24"/>
          <w:szCs w:val="24"/>
        </w:rPr>
      </w:pPr>
      <w:r w:rsidRPr="0044398E">
        <w:rPr>
          <w:rFonts w:cstheme="minorHAnsi"/>
          <w:sz w:val="24"/>
          <w:szCs w:val="24"/>
        </w:rPr>
        <w:t>Operating System: A dual-boot setup with both Windows 10/11 Pro (for compatibility with Windows-specific tools and Active Directory simulations) and a Linux distribution specialized for penetration testing (e.g., Kali Linux or Parrot Security OS).</w:t>
      </w:r>
    </w:p>
    <w:p w14:paraId="6FBBE4C0" w14:textId="77777777" w:rsidR="0044398E" w:rsidRPr="0044398E" w:rsidRDefault="0044398E" w:rsidP="0044398E">
      <w:pPr>
        <w:rPr>
          <w:rFonts w:cstheme="minorHAnsi"/>
          <w:sz w:val="24"/>
          <w:szCs w:val="24"/>
        </w:rPr>
      </w:pPr>
      <w:r w:rsidRPr="0044398E">
        <w:rPr>
          <w:rFonts w:cstheme="minorHAnsi"/>
          <w:b/>
          <w:bCs/>
          <w:sz w:val="24"/>
          <w:szCs w:val="24"/>
        </w:rPr>
        <w:t>Virtualization Software:</w:t>
      </w:r>
      <w:r w:rsidRPr="0044398E">
        <w:rPr>
          <w:rFonts w:cstheme="minorHAnsi"/>
          <w:sz w:val="24"/>
          <w:szCs w:val="24"/>
        </w:rPr>
        <w:t xml:space="preserve"> VMware Workstation Pro or Oracle VM VirtualBox for hosting multiple virtual machines (VMs) for various testing environments, including target systems and attack platforms.</w:t>
      </w:r>
    </w:p>
    <w:p w14:paraId="164395A6" w14:textId="77777777" w:rsidR="0044398E" w:rsidRPr="0044398E" w:rsidRDefault="0044398E" w:rsidP="0044398E">
      <w:pPr>
        <w:rPr>
          <w:rFonts w:cstheme="minorHAnsi"/>
          <w:b/>
          <w:bCs/>
          <w:sz w:val="24"/>
          <w:szCs w:val="24"/>
        </w:rPr>
      </w:pPr>
      <w:r w:rsidRPr="0044398E">
        <w:rPr>
          <w:rFonts w:cstheme="minorHAnsi"/>
          <w:b/>
          <w:bCs/>
          <w:sz w:val="24"/>
          <w:szCs w:val="24"/>
        </w:rPr>
        <w:t>Security Tools Suite:</w:t>
      </w:r>
    </w:p>
    <w:p w14:paraId="39D0AEC9" w14:textId="77777777" w:rsidR="0044398E" w:rsidRPr="0044398E" w:rsidRDefault="0044398E" w:rsidP="0044398E">
      <w:pPr>
        <w:rPr>
          <w:rFonts w:cstheme="minorHAnsi"/>
          <w:sz w:val="24"/>
          <w:szCs w:val="24"/>
        </w:rPr>
      </w:pPr>
      <w:r w:rsidRPr="0044398E">
        <w:rPr>
          <w:rFonts w:cstheme="minorHAnsi"/>
          <w:sz w:val="24"/>
          <w:szCs w:val="24"/>
        </w:rPr>
        <w:t>For Windows: PowerShell Empire, Metasploit Framework, BloodHound, Mimikatz, and Burp Suite.</w:t>
      </w:r>
    </w:p>
    <w:p w14:paraId="0F32CC3A" w14:textId="36C8FA84" w:rsidR="0086200D" w:rsidRPr="007F0C77" w:rsidRDefault="0044398E" w:rsidP="007F0C77">
      <w:pPr>
        <w:rPr>
          <w:rFonts w:cstheme="minorHAnsi"/>
          <w:b/>
          <w:bCs/>
          <w:sz w:val="24"/>
          <w:szCs w:val="24"/>
        </w:rPr>
      </w:pPr>
      <w:r w:rsidRPr="0044398E">
        <w:rPr>
          <w:rFonts w:cstheme="minorHAnsi"/>
          <w:sz w:val="24"/>
          <w:szCs w:val="24"/>
        </w:rPr>
        <w:t>For Linux: Kali Linux Tools (including Nmap, Wireshark, Aircrack-ng, John the Ripper, and OWASP ZAP).</w:t>
      </w:r>
      <w:r w:rsidR="00E21047" w:rsidRPr="00826FD1">
        <w:rPr>
          <w:rFonts w:cstheme="minorHAnsi"/>
          <w:b/>
          <w:bCs/>
          <w:sz w:val="24"/>
          <w:szCs w:val="24"/>
        </w:rPr>
        <w:br w:type="page"/>
      </w:r>
    </w:p>
    <w:p w14:paraId="08D792E0" w14:textId="7DBAC9CC" w:rsidR="001767E7" w:rsidRDefault="00F10C8B" w:rsidP="00D65EF9">
      <w:pPr>
        <w:pStyle w:val="Heading1"/>
      </w:pPr>
      <w:bookmarkStart w:id="77" w:name="_Toc159589701"/>
      <w:r>
        <w:t>Chapter Four</w:t>
      </w:r>
      <w:bookmarkEnd w:id="77"/>
    </w:p>
    <w:p w14:paraId="18F2BEC6" w14:textId="37CD8AA5" w:rsidR="001103AB" w:rsidRDefault="00D65EF9" w:rsidP="00D65EF9">
      <w:pPr>
        <w:pStyle w:val="Heading1"/>
      </w:pPr>
      <w:bookmarkStart w:id="78" w:name="_Toc159589702"/>
      <w:r>
        <w:t xml:space="preserve">4.0 </w:t>
      </w:r>
      <w:r w:rsidR="001103AB">
        <w:t>Design and Implementation</w:t>
      </w:r>
      <w:bookmarkEnd w:id="78"/>
    </w:p>
    <w:p w14:paraId="06B574E7" w14:textId="77777777" w:rsidR="0017153F" w:rsidRDefault="0017153F" w:rsidP="00730D87">
      <w:pPr>
        <w:spacing w:line="360" w:lineRule="auto"/>
        <w:jc w:val="both"/>
        <w:rPr>
          <w:rFonts w:cstheme="minorHAnsi"/>
          <w:sz w:val="24"/>
          <w:szCs w:val="24"/>
        </w:rPr>
      </w:pPr>
    </w:p>
    <w:p w14:paraId="2BCE5521" w14:textId="7525A7E7" w:rsidR="001103AB" w:rsidRDefault="0017153F" w:rsidP="0017153F">
      <w:pPr>
        <w:pStyle w:val="Heading2"/>
      </w:pPr>
      <w:bookmarkStart w:id="79" w:name="_Toc159589703"/>
      <w:r>
        <w:t xml:space="preserve">4.1 </w:t>
      </w:r>
      <w:r w:rsidR="001103AB">
        <w:t>Introduction</w:t>
      </w:r>
      <w:bookmarkEnd w:id="79"/>
    </w:p>
    <w:p w14:paraId="0333669C" w14:textId="77777777" w:rsidR="00622E93" w:rsidRDefault="001103AB" w:rsidP="00730D87">
      <w:pPr>
        <w:spacing w:line="360" w:lineRule="auto"/>
        <w:jc w:val="both"/>
        <w:rPr>
          <w:rFonts w:cstheme="minorHAnsi"/>
          <w:sz w:val="24"/>
          <w:szCs w:val="24"/>
        </w:rPr>
      </w:pPr>
      <w:r>
        <w:rPr>
          <w:rFonts w:cstheme="minorHAnsi"/>
          <w:sz w:val="24"/>
          <w:szCs w:val="24"/>
        </w:rPr>
        <w:t xml:space="preserve">This chapter will </w:t>
      </w:r>
      <w:r w:rsidR="00622E93">
        <w:rPr>
          <w:rFonts w:cstheme="minorHAnsi"/>
          <w:sz w:val="24"/>
          <w:szCs w:val="24"/>
        </w:rPr>
        <w:t xml:space="preserve">focus on two aspects, the design phase, and the implementation phase. </w:t>
      </w:r>
    </w:p>
    <w:p w14:paraId="315A4206" w14:textId="77777777" w:rsidR="00F23E8D" w:rsidRDefault="00622E93" w:rsidP="00730D87">
      <w:pPr>
        <w:spacing w:line="360" w:lineRule="auto"/>
        <w:jc w:val="both"/>
        <w:rPr>
          <w:rFonts w:cstheme="minorHAnsi"/>
          <w:sz w:val="24"/>
          <w:szCs w:val="24"/>
        </w:rPr>
      </w:pPr>
      <w:r>
        <w:rPr>
          <w:rFonts w:cstheme="minorHAnsi"/>
          <w:sz w:val="24"/>
          <w:szCs w:val="24"/>
        </w:rPr>
        <w:t xml:space="preserve">The design phase will give details about </w:t>
      </w:r>
      <w:r w:rsidR="00701106">
        <w:rPr>
          <w:rFonts w:cstheme="minorHAnsi"/>
          <w:sz w:val="24"/>
          <w:szCs w:val="24"/>
        </w:rPr>
        <w:t xml:space="preserve">the proposed design of how the testing environment. </w:t>
      </w:r>
    </w:p>
    <w:p w14:paraId="7200B5E3" w14:textId="562A570C" w:rsidR="001103AB" w:rsidRDefault="00701106" w:rsidP="00730D87">
      <w:pPr>
        <w:spacing w:line="360" w:lineRule="auto"/>
        <w:jc w:val="both"/>
        <w:rPr>
          <w:rFonts w:cstheme="minorHAnsi"/>
          <w:sz w:val="24"/>
          <w:szCs w:val="24"/>
        </w:rPr>
      </w:pPr>
      <w:r>
        <w:rPr>
          <w:rFonts w:cstheme="minorHAnsi"/>
          <w:sz w:val="24"/>
          <w:szCs w:val="24"/>
        </w:rPr>
        <w:t xml:space="preserve">A flowchart will guide the </w:t>
      </w:r>
      <w:r w:rsidR="001103AB">
        <w:rPr>
          <w:rFonts w:cstheme="minorHAnsi"/>
          <w:sz w:val="24"/>
          <w:szCs w:val="24"/>
        </w:rPr>
        <w:t xml:space="preserve">cover </w:t>
      </w:r>
      <w:r w:rsidR="00464911">
        <w:rPr>
          <w:rFonts w:cstheme="minorHAnsi"/>
          <w:sz w:val="24"/>
          <w:szCs w:val="24"/>
        </w:rPr>
        <w:t xml:space="preserve">of </w:t>
      </w:r>
      <w:r w:rsidR="001103AB">
        <w:rPr>
          <w:rFonts w:cstheme="minorHAnsi"/>
          <w:sz w:val="24"/>
          <w:szCs w:val="24"/>
        </w:rPr>
        <w:t xml:space="preserve">the design phase which involves a flowchart </w:t>
      </w:r>
      <w:r w:rsidR="005F7AD7">
        <w:rPr>
          <w:rFonts w:cstheme="minorHAnsi"/>
          <w:sz w:val="24"/>
          <w:szCs w:val="24"/>
        </w:rPr>
        <w:t xml:space="preserve">of </w:t>
      </w:r>
      <w:r w:rsidR="001103AB">
        <w:rPr>
          <w:rFonts w:cstheme="minorHAnsi"/>
          <w:sz w:val="24"/>
          <w:szCs w:val="24"/>
        </w:rPr>
        <w:t xml:space="preserve">a sample SME network system and also the flowchart of each </w:t>
      </w:r>
      <w:r w:rsidR="005F7AD7">
        <w:rPr>
          <w:rFonts w:cstheme="minorHAnsi"/>
          <w:sz w:val="24"/>
          <w:szCs w:val="24"/>
        </w:rPr>
        <w:t>attack</w:t>
      </w:r>
      <w:r w:rsidR="001103AB">
        <w:rPr>
          <w:rFonts w:cstheme="minorHAnsi"/>
          <w:sz w:val="24"/>
          <w:szCs w:val="24"/>
        </w:rPr>
        <w:t xml:space="preserve"> to </w:t>
      </w:r>
      <w:r w:rsidR="005F7AD7">
        <w:rPr>
          <w:rFonts w:cstheme="minorHAnsi"/>
          <w:sz w:val="24"/>
          <w:szCs w:val="24"/>
        </w:rPr>
        <w:t xml:space="preserve">be </w:t>
      </w:r>
      <w:r w:rsidR="001103AB">
        <w:rPr>
          <w:rFonts w:cstheme="minorHAnsi"/>
          <w:sz w:val="24"/>
          <w:szCs w:val="24"/>
        </w:rPr>
        <w:t xml:space="preserve">conducted. </w:t>
      </w:r>
    </w:p>
    <w:p w14:paraId="740960EB" w14:textId="77777777" w:rsidR="00622E93" w:rsidRDefault="00622E93" w:rsidP="00730D87">
      <w:pPr>
        <w:spacing w:line="360" w:lineRule="auto"/>
        <w:jc w:val="both"/>
        <w:rPr>
          <w:rFonts w:cstheme="minorHAnsi"/>
          <w:sz w:val="24"/>
          <w:szCs w:val="24"/>
        </w:rPr>
      </w:pPr>
    </w:p>
    <w:p w14:paraId="143F62BA" w14:textId="1FBEA514" w:rsidR="005F7AD7" w:rsidRDefault="0017153F" w:rsidP="0017153F">
      <w:pPr>
        <w:pStyle w:val="Heading2"/>
      </w:pPr>
      <w:bookmarkStart w:id="80" w:name="_Toc159589704"/>
      <w:r>
        <w:t xml:space="preserve">4.2 </w:t>
      </w:r>
      <w:r w:rsidR="00622E93" w:rsidRPr="005521F4">
        <w:t>Problem Formulation</w:t>
      </w:r>
      <w:bookmarkEnd w:id="80"/>
    </w:p>
    <w:p w14:paraId="2D60CFCE" w14:textId="57B29E85" w:rsidR="005521F4" w:rsidRDefault="005521F4" w:rsidP="00F23E8D">
      <w:pPr>
        <w:spacing w:line="360" w:lineRule="auto"/>
        <w:jc w:val="both"/>
        <w:rPr>
          <w:rFonts w:cstheme="minorHAnsi"/>
          <w:sz w:val="24"/>
          <w:szCs w:val="24"/>
        </w:rPr>
      </w:pPr>
      <w:r w:rsidRPr="00CC4B94">
        <w:rPr>
          <w:rFonts w:cstheme="minorHAnsi"/>
          <w:sz w:val="24"/>
          <w:szCs w:val="24"/>
        </w:rPr>
        <w:t xml:space="preserve">Analyzing major threats that </w:t>
      </w:r>
      <w:r w:rsidR="006975C7">
        <w:rPr>
          <w:rFonts w:cstheme="minorHAnsi"/>
          <w:sz w:val="24"/>
          <w:szCs w:val="24"/>
        </w:rPr>
        <w:t>affect</w:t>
      </w:r>
      <w:r w:rsidRPr="00CC4B94">
        <w:rPr>
          <w:rFonts w:cstheme="minorHAnsi"/>
          <w:sz w:val="24"/>
          <w:szCs w:val="24"/>
        </w:rPr>
        <w:t xml:space="preserve"> SMEs and implementing necessary mitigation </w:t>
      </w:r>
      <w:r w:rsidR="006975C7">
        <w:rPr>
          <w:rFonts w:cstheme="minorHAnsi"/>
          <w:sz w:val="24"/>
          <w:szCs w:val="24"/>
        </w:rPr>
        <w:t>strategies</w:t>
      </w:r>
      <w:r w:rsidRPr="00CC4B94">
        <w:rPr>
          <w:rFonts w:cstheme="minorHAnsi"/>
          <w:sz w:val="24"/>
          <w:szCs w:val="24"/>
        </w:rPr>
        <w:t xml:space="preserve"> is the main aim of this project. To achieve this, a virtual network infrastructure to depict an SME network will be</w:t>
      </w:r>
      <w:r w:rsidR="00CC4B94" w:rsidRPr="00CC4B94">
        <w:rPr>
          <w:rFonts w:cstheme="minorHAnsi"/>
          <w:sz w:val="24"/>
          <w:szCs w:val="24"/>
        </w:rPr>
        <w:t xml:space="preserve"> </w:t>
      </w:r>
      <w:r w:rsidR="006975C7">
        <w:rPr>
          <w:rFonts w:cstheme="minorHAnsi"/>
          <w:sz w:val="24"/>
          <w:szCs w:val="24"/>
        </w:rPr>
        <w:t>designed</w:t>
      </w:r>
      <w:r w:rsidR="00CC4B94" w:rsidRPr="00CC4B94">
        <w:rPr>
          <w:rFonts w:cstheme="minorHAnsi"/>
          <w:sz w:val="24"/>
          <w:szCs w:val="24"/>
        </w:rPr>
        <w:t xml:space="preserve"> and set up using a virtual environment like VirtualBox, or VMware</w:t>
      </w:r>
      <w:r w:rsidR="00CC4B94">
        <w:rPr>
          <w:rFonts w:cstheme="minorHAnsi"/>
          <w:sz w:val="24"/>
          <w:szCs w:val="24"/>
        </w:rPr>
        <w:t xml:space="preserve">. Different virtual machines will be set up and configured with </w:t>
      </w:r>
      <w:r w:rsidR="00E21047">
        <w:rPr>
          <w:rFonts w:cstheme="minorHAnsi"/>
          <w:sz w:val="24"/>
          <w:szCs w:val="24"/>
        </w:rPr>
        <w:t xml:space="preserve">the </w:t>
      </w:r>
      <w:r w:rsidR="006975C7">
        <w:rPr>
          <w:rFonts w:cstheme="minorHAnsi"/>
          <w:sz w:val="24"/>
          <w:szCs w:val="24"/>
        </w:rPr>
        <w:t>Windows</w:t>
      </w:r>
      <w:r w:rsidR="00CC4B94">
        <w:rPr>
          <w:rFonts w:cstheme="minorHAnsi"/>
          <w:sz w:val="24"/>
          <w:szCs w:val="24"/>
        </w:rPr>
        <w:t xml:space="preserve"> operating system, Windows Servers, MySQL database, Web application servers, and firewall protocol will be set up. The attacker machine will be a Kali Linux machine, victim machines will run on </w:t>
      </w:r>
      <w:r w:rsidR="006975C7">
        <w:rPr>
          <w:rFonts w:cstheme="minorHAnsi"/>
          <w:sz w:val="24"/>
          <w:szCs w:val="24"/>
        </w:rPr>
        <w:t>Windows</w:t>
      </w:r>
      <w:r w:rsidR="00CC4B94">
        <w:rPr>
          <w:rFonts w:cstheme="minorHAnsi"/>
          <w:sz w:val="24"/>
          <w:szCs w:val="24"/>
        </w:rPr>
        <w:t xml:space="preserve">, </w:t>
      </w:r>
      <w:r w:rsidR="00E21047">
        <w:rPr>
          <w:rFonts w:cstheme="minorHAnsi"/>
          <w:sz w:val="24"/>
          <w:szCs w:val="24"/>
        </w:rPr>
        <w:t>and metasploitable 2.</w:t>
      </w:r>
      <w:r w:rsidR="00CC4B94">
        <w:rPr>
          <w:rFonts w:cstheme="minorHAnsi"/>
          <w:sz w:val="24"/>
          <w:szCs w:val="24"/>
        </w:rPr>
        <w:t xml:space="preserve"> </w:t>
      </w:r>
    </w:p>
    <w:p w14:paraId="726ABA9C" w14:textId="699180B7" w:rsidR="00F61842" w:rsidRDefault="00F61842" w:rsidP="00514E21">
      <w:pPr>
        <w:pStyle w:val="paragraph"/>
        <w:spacing w:before="0" w:beforeAutospacing="0" w:after="0" w:afterAutospacing="0" w:line="360" w:lineRule="auto"/>
        <w:jc w:val="both"/>
        <w:textAlignment w:val="baseline"/>
        <w:rPr>
          <w:rStyle w:val="eop"/>
          <w:rFonts w:ascii="Calibri" w:hAnsi="Calibri" w:cs="Calibri"/>
        </w:rPr>
      </w:pPr>
      <w:r>
        <w:rPr>
          <w:rStyle w:val="normaltextrun"/>
          <w:rFonts w:ascii="Calibri" w:hAnsi="Calibri" w:cs="Calibri"/>
          <w:lang w:val="en-US"/>
        </w:rPr>
        <w:t>To test the current security architecture of SMEs, an offensive security</w:t>
      </w:r>
      <w:r w:rsidR="00C1346B">
        <w:rPr>
          <w:rStyle w:val="normaltextrun"/>
          <w:rFonts w:ascii="Calibri" w:hAnsi="Calibri" w:cs="Calibri"/>
          <w:lang w:val="en-US"/>
        </w:rPr>
        <w:t xml:space="preserve"> approach (Red teaming)</w:t>
      </w:r>
      <w:r>
        <w:rPr>
          <w:rStyle w:val="normaltextrun"/>
          <w:rFonts w:ascii="Calibri" w:hAnsi="Calibri" w:cs="Calibri"/>
          <w:lang w:val="en-US"/>
        </w:rPr>
        <w:t xml:space="preserve"> will be employed for this project. </w:t>
      </w:r>
      <w:r>
        <w:rPr>
          <w:rStyle w:val="eop"/>
          <w:rFonts w:ascii="Calibri" w:hAnsi="Calibri" w:cs="Calibri"/>
        </w:rPr>
        <w:t> </w:t>
      </w:r>
    </w:p>
    <w:p w14:paraId="2418434E" w14:textId="77777777" w:rsidR="00E21047" w:rsidRDefault="00E21047" w:rsidP="0017153F">
      <w:pPr>
        <w:pStyle w:val="Heading2"/>
        <w:rPr>
          <w:rStyle w:val="eop"/>
          <w:rFonts w:ascii="Calibri" w:hAnsi="Calibri" w:cs="Calibri"/>
        </w:rPr>
      </w:pPr>
    </w:p>
    <w:p w14:paraId="5DC78E87" w14:textId="53ACDFF1" w:rsidR="00247EE7" w:rsidRPr="00E21047" w:rsidRDefault="0017153F" w:rsidP="0017153F">
      <w:pPr>
        <w:pStyle w:val="Heading2"/>
        <w:rPr>
          <w:rFonts w:cstheme="minorHAnsi"/>
          <w:b/>
          <w:bCs/>
          <w:sz w:val="24"/>
          <w:szCs w:val="24"/>
        </w:rPr>
      </w:pPr>
      <w:bookmarkStart w:id="81" w:name="_Toc159589705"/>
      <w:r>
        <w:rPr>
          <w:rFonts w:cstheme="minorHAnsi"/>
          <w:b/>
          <w:bCs/>
          <w:sz w:val="24"/>
          <w:szCs w:val="24"/>
        </w:rPr>
        <w:t xml:space="preserve">4.3 </w:t>
      </w:r>
      <w:r w:rsidR="00E21047" w:rsidRPr="00E21047">
        <w:rPr>
          <w:rFonts w:cstheme="minorHAnsi"/>
          <w:b/>
          <w:bCs/>
          <w:sz w:val="24"/>
          <w:szCs w:val="24"/>
        </w:rPr>
        <w:t>A</w:t>
      </w:r>
      <w:r w:rsidR="00247EE7" w:rsidRPr="00E21047">
        <w:rPr>
          <w:rFonts w:cstheme="minorHAnsi"/>
          <w:b/>
          <w:bCs/>
          <w:sz w:val="24"/>
          <w:szCs w:val="24"/>
        </w:rPr>
        <w:t xml:space="preserve"> </w:t>
      </w:r>
      <w:r w:rsidR="00E21047" w:rsidRPr="00E21047">
        <w:rPr>
          <w:rFonts w:cstheme="minorHAnsi"/>
          <w:b/>
          <w:bCs/>
          <w:sz w:val="24"/>
          <w:szCs w:val="24"/>
        </w:rPr>
        <w:t>scenario is developed to guide the implementation of this project scope</w:t>
      </w:r>
      <w:bookmarkEnd w:id="81"/>
    </w:p>
    <w:p w14:paraId="1B4D4C32" w14:textId="72BAC60E" w:rsidR="006975C7" w:rsidRPr="006975C7" w:rsidRDefault="006975C7" w:rsidP="006975C7">
      <w:pPr>
        <w:spacing w:line="360" w:lineRule="auto"/>
        <w:jc w:val="both"/>
        <w:rPr>
          <w:rFonts w:cstheme="minorHAnsi"/>
          <w:sz w:val="24"/>
          <w:szCs w:val="24"/>
        </w:rPr>
      </w:pPr>
      <w:r w:rsidRPr="006975C7">
        <w:rPr>
          <w:rFonts w:cstheme="minorHAnsi"/>
          <w:sz w:val="24"/>
          <w:szCs w:val="24"/>
        </w:rPr>
        <w:t>Evon Enterprise, a small to medium-sized enterprise (SME) specializing in e-commerce solutions, has recently recognized the escalating threats in cyberspace, particularly targeting industries of its nature. As part of its strategic initiative to bolster cybersecurity resilience, the company has decided to engage a Red Team to conduct an attack simulation on its network system infrastructure. This proactive measure is aimed at identifying vulnerabilities, testing the effectiveness of existing security measures, and enhancing the company's defense mechanisms against potential cyber threats.</w:t>
      </w:r>
    </w:p>
    <w:p w14:paraId="7F70EB62" w14:textId="58DA47CF" w:rsidR="006975C7" w:rsidRPr="00E21047" w:rsidRDefault="0017153F" w:rsidP="0017153F">
      <w:pPr>
        <w:pStyle w:val="Heading2"/>
      </w:pPr>
      <w:bookmarkStart w:id="82" w:name="_Toc159589706"/>
      <w:r>
        <w:t xml:space="preserve">4.4 </w:t>
      </w:r>
      <w:r w:rsidR="006975C7" w:rsidRPr="00E21047">
        <w:t>Scenario Background</w:t>
      </w:r>
      <w:bookmarkEnd w:id="82"/>
    </w:p>
    <w:p w14:paraId="2A030AE9" w14:textId="77777777" w:rsidR="006975C7" w:rsidRPr="006975C7" w:rsidRDefault="006975C7" w:rsidP="006975C7">
      <w:pPr>
        <w:spacing w:line="360" w:lineRule="auto"/>
        <w:jc w:val="both"/>
        <w:rPr>
          <w:rFonts w:cstheme="minorHAnsi"/>
          <w:sz w:val="24"/>
          <w:szCs w:val="24"/>
        </w:rPr>
      </w:pPr>
      <w:r w:rsidRPr="006975C7">
        <w:rPr>
          <w:rFonts w:cstheme="minorHAnsi"/>
          <w:sz w:val="24"/>
          <w:szCs w:val="24"/>
        </w:rPr>
        <w:t>Evon Enterprise has observed a surge in cyber threats targeting SMEs in the e-commerce sector, including phishing attacks, ransomware, and sophisticated breaches aimed at financial theft and data compromise. Given its reliance on online platforms for business operations, any compromise could result in significant financial losses, erosion of customer trust, and regulatory repercussions. Furthermore, with the integration of new technologies and expansion of remote work policies, the complexity of the company's network has increased, potentially introducing new vulnerabilities.</w:t>
      </w:r>
    </w:p>
    <w:p w14:paraId="51C64D4F" w14:textId="77777777" w:rsidR="006975C7" w:rsidRPr="00247EE7" w:rsidRDefault="006975C7" w:rsidP="006975C7">
      <w:pPr>
        <w:spacing w:line="360" w:lineRule="auto"/>
        <w:jc w:val="both"/>
        <w:rPr>
          <w:rFonts w:cstheme="minorHAnsi"/>
          <w:b/>
          <w:bCs/>
          <w:sz w:val="24"/>
          <w:szCs w:val="24"/>
        </w:rPr>
      </w:pPr>
    </w:p>
    <w:p w14:paraId="3F90A02C" w14:textId="30EB0C83" w:rsidR="006975C7" w:rsidRPr="00247EE7" w:rsidRDefault="0017153F" w:rsidP="0017153F">
      <w:pPr>
        <w:pStyle w:val="Heading2"/>
      </w:pPr>
      <w:bookmarkStart w:id="83" w:name="_Toc159589707"/>
      <w:r>
        <w:t xml:space="preserve">4.5 </w:t>
      </w:r>
      <w:r w:rsidR="006975C7" w:rsidRPr="00247EE7">
        <w:t xml:space="preserve">The objective of the </w:t>
      </w:r>
      <w:r w:rsidR="00E21047">
        <w:t>Attack Simulation</w:t>
      </w:r>
      <w:bookmarkEnd w:id="83"/>
    </w:p>
    <w:p w14:paraId="6328D7E4" w14:textId="2EFEC165" w:rsidR="006975C7" w:rsidRPr="006975C7" w:rsidRDefault="006975C7" w:rsidP="006975C7">
      <w:pPr>
        <w:spacing w:line="360" w:lineRule="auto"/>
        <w:jc w:val="both"/>
        <w:rPr>
          <w:rFonts w:cstheme="minorHAnsi"/>
          <w:sz w:val="24"/>
          <w:szCs w:val="24"/>
        </w:rPr>
      </w:pPr>
      <w:r w:rsidRPr="006975C7">
        <w:rPr>
          <w:rFonts w:cstheme="minorHAnsi"/>
          <w:sz w:val="24"/>
          <w:szCs w:val="24"/>
        </w:rPr>
        <w:t>The primary objective is to conduct a comprehensive and realistic simulation of cyber-attacks targeting Evon Enterprise's network system infrastructure. This includes, but is not limited to:</w:t>
      </w:r>
    </w:p>
    <w:p w14:paraId="05DB8766" w14:textId="62FC998E" w:rsidR="00DA7484" w:rsidRDefault="006975C7" w:rsidP="006975C7">
      <w:pPr>
        <w:spacing w:line="360" w:lineRule="auto"/>
        <w:jc w:val="both"/>
        <w:rPr>
          <w:rFonts w:cstheme="minorHAnsi"/>
          <w:sz w:val="24"/>
          <w:szCs w:val="24"/>
        </w:rPr>
      </w:pPr>
      <w:r w:rsidRPr="006975C7">
        <w:rPr>
          <w:rFonts w:cstheme="minorHAnsi"/>
          <w:sz w:val="24"/>
          <w:szCs w:val="24"/>
        </w:rPr>
        <w:t xml:space="preserve">Identifying vulnerabilities in the network, applications, and systems that </w:t>
      </w:r>
      <w:r w:rsidR="00893EB8">
        <w:rPr>
          <w:rFonts w:cstheme="minorHAnsi"/>
          <w:sz w:val="24"/>
          <w:szCs w:val="24"/>
        </w:rPr>
        <w:t>malicious actors could exploit</w:t>
      </w:r>
      <w:r w:rsidRPr="006975C7">
        <w:rPr>
          <w:rFonts w:cstheme="minorHAnsi"/>
          <w:sz w:val="24"/>
          <w:szCs w:val="24"/>
        </w:rPr>
        <w:t>.</w:t>
      </w:r>
    </w:p>
    <w:p w14:paraId="51E61637" w14:textId="61D304B4" w:rsidR="00DA7484" w:rsidRDefault="00C31C16" w:rsidP="00DA7484">
      <w:pPr>
        <w:spacing w:line="360" w:lineRule="auto"/>
        <w:jc w:val="both"/>
        <w:rPr>
          <w:rFonts w:cstheme="minorHAnsi"/>
          <w:sz w:val="24"/>
          <w:szCs w:val="24"/>
        </w:rPr>
      </w:pPr>
      <w:r>
        <w:rPr>
          <w:rFonts w:cstheme="minorHAnsi"/>
          <w:sz w:val="24"/>
          <w:szCs w:val="24"/>
        </w:rPr>
        <w:t xml:space="preserve">Based on the identified key threats as previously discussed in </w:t>
      </w:r>
      <w:r w:rsidR="006D35C6">
        <w:rPr>
          <w:rFonts w:cstheme="minorHAnsi"/>
          <w:sz w:val="24"/>
          <w:szCs w:val="24"/>
        </w:rPr>
        <w:t>Chapter</w:t>
      </w:r>
      <w:r>
        <w:rPr>
          <w:rFonts w:cstheme="minorHAnsi"/>
          <w:sz w:val="24"/>
          <w:szCs w:val="24"/>
        </w:rPr>
        <w:t xml:space="preserve"> 2, the following attacks will b</w:t>
      </w:r>
      <w:r w:rsidR="00D34E35">
        <w:rPr>
          <w:rFonts w:cstheme="minorHAnsi"/>
          <w:sz w:val="24"/>
          <w:szCs w:val="24"/>
        </w:rPr>
        <w:t xml:space="preserve">e considered </w:t>
      </w:r>
      <w:r>
        <w:rPr>
          <w:rFonts w:cstheme="minorHAnsi"/>
          <w:sz w:val="24"/>
          <w:szCs w:val="24"/>
        </w:rPr>
        <w:t xml:space="preserve">by the Red team, to ascertain why and how these threats </w:t>
      </w:r>
      <w:r w:rsidR="006D35C6">
        <w:rPr>
          <w:rFonts w:cstheme="minorHAnsi"/>
          <w:sz w:val="24"/>
          <w:szCs w:val="24"/>
        </w:rPr>
        <w:t>occur</w:t>
      </w:r>
      <w:r>
        <w:rPr>
          <w:rFonts w:cstheme="minorHAnsi"/>
          <w:sz w:val="24"/>
          <w:szCs w:val="24"/>
        </w:rPr>
        <w:t>.</w:t>
      </w:r>
    </w:p>
    <w:p w14:paraId="07E2F406" w14:textId="7F1856F9" w:rsidR="00D34E35" w:rsidRDefault="00D34E35" w:rsidP="00DA7484">
      <w:pPr>
        <w:spacing w:line="360" w:lineRule="auto"/>
        <w:jc w:val="both"/>
        <w:rPr>
          <w:rFonts w:cstheme="minorHAnsi"/>
          <w:sz w:val="24"/>
          <w:szCs w:val="24"/>
        </w:rPr>
      </w:pPr>
      <w:r>
        <w:rPr>
          <w:rFonts w:cstheme="minorHAnsi"/>
          <w:sz w:val="24"/>
          <w:szCs w:val="24"/>
        </w:rPr>
        <w:t xml:space="preserve">The attacks include but are not limited to </w:t>
      </w:r>
      <w:r w:rsidR="006D35C6">
        <w:rPr>
          <w:rFonts w:cstheme="minorHAnsi"/>
          <w:sz w:val="24"/>
          <w:szCs w:val="24"/>
        </w:rPr>
        <w:t xml:space="preserve">Phishing </w:t>
      </w:r>
      <w:r>
        <w:rPr>
          <w:rFonts w:cstheme="minorHAnsi"/>
          <w:sz w:val="24"/>
          <w:szCs w:val="24"/>
        </w:rPr>
        <w:t>attacks</w:t>
      </w:r>
      <w:r w:rsidR="006D35C6">
        <w:rPr>
          <w:rFonts w:cstheme="minorHAnsi"/>
          <w:sz w:val="24"/>
          <w:szCs w:val="24"/>
        </w:rPr>
        <w:t xml:space="preserve"> (Spear phishing)</w:t>
      </w:r>
      <w:r>
        <w:rPr>
          <w:rFonts w:cstheme="minorHAnsi"/>
          <w:sz w:val="24"/>
          <w:szCs w:val="24"/>
        </w:rPr>
        <w:t xml:space="preserve">, </w:t>
      </w:r>
      <w:r w:rsidR="00137A2D">
        <w:rPr>
          <w:rFonts w:cstheme="minorHAnsi"/>
          <w:sz w:val="24"/>
          <w:szCs w:val="24"/>
        </w:rPr>
        <w:t xml:space="preserve">Domain Active Directory </w:t>
      </w:r>
      <w:r>
        <w:rPr>
          <w:rFonts w:cstheme="minorHAnsi"/>
          <w:sz w:val="24"/>
          <w:szCs w:val="24"/>
        </w:rPr>
        <w:t>Attacks</w:t>
      </w:r>
      <w:r w:rsidR="00137A2D">
        <w:rPr>
          <w:rFonts w:cstheme="minorHAnsi"/>
          <w:sz w:val="24"/>
          <w:szCs w:val="24"/>
        </w:rPr>
        <w:t xml:space="preserve"> (LLMNR, Kerberosting)</w:t>
      </w:r>
      <w:r>
        <w:rPr>
          <w:rFonts w:cstheme="minorHAnsi"/>
          <w:sz w:val="24"/>
          <w:szCs w:val="24"/>
        </w:rPr>
        <w:t xml:space="preserve">, </w:t>
      </w:r>
      <w:r w:rsidR="00464911">
        <w:rPr>
          <w:rFonts w:cstheme="minorHAnsi"/>
          <w:sz w:val="24"/>
          <w:szCs w:val="24"/>
        </w:rPr>
        <w:t xml:space="preserve">Distributed </w:t>
      </w:r>
      <w:r w:rsidR="00137A2D">
        <w:rPr>
          <w:rFonts w:cstheme="minorHAnsi"/>
          <w:sz w:val="24"/>
          <w:szCs w:val="24"/>
        </w:rPr>
        <w:t>Denial</w:t>
      </w:r>
      <w:r>
        <w:rPr>
          <w:rFonts w:cstheme="minorHAnsi"/>
          <w:sz w:val="24"/>
          <w:szCs w:val="24"/>
        </w:rPr>
        <w:t xml:space="preserve"> </w:t>
      </w:r>
      <w:r w:rsidR="00137A2D">
        <w:rPr>
          <w:rFonts w:cstheme="minorHAnsi"/>
          <w:sz w:val="24"/>
          <w:szCs w:val="24"/>
        </w:rPr>
        <w:t xml:space="preserve">of Service </w:t>
      </w:r>
      <w:r>
        <w:rPr>
          <w:rFonts w:cstheme="minorHAnsi"/>
          <w:sz w:val="24"/>
          <w:szCs w:val="24"/>
        </w:rPr>
        <w:t xml:space="preserve">Attacks, </w:t>
      </w:r>
      <w:r w:rsidR="00137A2D">
        <w:rPr>
          <w:rFonts w:cstheme="minorHAnsi"/>
          <w:sz w:val="24"/>
          <w:szCs w:val="24"/>
        </w:rPr>
        <w:t>Privilege Escalation</w:t>
      </w:r>
      <w:r>
        <w:rPr>
          <w:rFonts w:cstheme="minorHAnsi"/>
          <w:sz w:val="24"/>
          <w:szCs w:val="24"/>
        </w:rPr>
        <w:t xml:space="preserve">, Insider attack, Ransomware attacks, and Malware, Virus attacks </w:t>
      </w:r>
    </w:p>
    <w:p w14:paraId="35ED9F9C" w14:textId="77777777" w:rsidR="00247EE7" w:rsidRDefault="00247EE7" w:rsidP="00DA7484">
      <w:pPr>
        <w:spacing w:line="360" w:lineRule="auto"/>
        <w:jc w:val="both"/>
        <w:rPr>
          <w:rFonts w:cstheme="minorHAnsi"/>
          <w:sz w:val="24"/>
          <w:szCs w:val="24"/>
        </w:rPr>
      </w:pPr>
    </w:p>
    <w:p w14:paraId="3D3C6EE3" w14:textId="77777777" w:rsidR="00247EE7" w:rsidRDefault="00247EE7" w:rsidP="00DA7484">
      <w:pPr>
        <w:spacing w:line="360" w:lineRule="auto"/>
        <w:jc w:val="both"/>
        <w:rPr>
          <w:rFonts w:cstheme="minorHAnsi"/>
          <w:sz w:val="24"/>
          <w:szCs w:val="24"/>
        </w:rPr>
      </w:pPr>
    </w:p>
    <w:p w14:paraId="30A229B4" w14:textId="77777777" w:rsidR="00247EE7" w:rsidRDefault="00247EE7" w:rsidP="00DA7484">
      <w:pPr>
        <w:spacing w:line="360" w:lineRule="auto"/>
        <w:jc w:val="both"/>
        <w:rPr>
          <w:rFonts w:cstheme="minorHAnsi"/>
          <w:sz w:val="24"/>
          <w:szCs w:val="24"/>
        </w:rPr>
      </w:pPr>
    </w:p>
    <w:p w14:paraId="35A4FBB5" w14:textId="77777777" w:rsidR="00893EB8" w:rsidRDefault="00893EB8" w:rsidP="00DA7484">
      <w:pPr>
        <w:spacing w:line="360" w:lineRule="auto"/>
        <w:jc w:val="both"/>
        <w:rPr>
          <w:rFonts w:cstheme="minorHAnsi"/>
          <w:sz w:val="24"/>
          <w:szCs w:val="24"/>
        </w:rPr>
      </w:pPr>
    </w:p>
    <w:p w14:paraId="39F59F3A" w14:textId="77777777" w:rsidR="0017153F" w:rsidRDefault="0017153F" w:rsidP="00DA7484">
      <w:pPr>
        <w:spacing w:line="360" w:lineRule="auto"/>
        <w:jc w:val="both"/>
        <w:rPr>
          <w:rFonts w:cstheme="minorHAnsi"/>
          <w:sz w:val="24"/>
          <w:szCs w:val="24"/>
        </w:rPr>
      </w:pPr>
    </w:p>
    <w:p w14:paraId="1D03BD98" w14:textId="77777777" w:rsidR="0017153F" w:rsidRDefault="0017153F" w:rsidP="00DA7484">
      <w:pPr>
        <w:spacing w:line="360" w:lineRule="auto"/>
        <w:jc w:val="both"/>
        <w:rPr>
          <w:rFonts w:cstheme="minorHAnsi"/>
          <w:sz w:val="24"/>
          <w:szCs w:val="24"/>
        </w:rPr>
      </w:pPr>
    </w:p>
    <w:p w14:paraId="4D95BC2C" w14:textId="77777777" w:rsidR="0017153F" w:rsidRPr="00DA7484" w:rsidRDefault="0017153F" w:rsidP="00DA7484">
      <w:pPr>
        <w:spacing w:line="360" w:lineRule="auto"/>
        <w:jc w:val="both"/>
        <w:rPr>
          <w:rFonts w:cstheme="minorHAnsi"/>
          <w:sz w:val="24"/>
          <w:szCs w:val="24"/>
        </w:rPr>
      </w:pPr>
    </w:p>
    <w:p w14:paraId="4ABE1338" w14:textId="32C83D71" w:rsidR="00622E93" w:rsidRPr="00247EE7" w:rsidRDefault="0017153F" w:rsidP="0017153F">
      <w:pPr>
        <w:pStyle w:val="Heading2"/>
      </w:pPr>
      <w:bookmarkStart w:id="84" w:name="_Toc159589708"/>
      <w:r>
        <w:t xml:space="preserve">4.6 </w:t>
      </w:r>
      <w:r w:rsidR="00B17FA5" w:rsidRPr="00247EE7">
        <w:t>Setting</w:t>
      </w:r>
      <w:r w:rsidR="00DA7484" w:rsidRPr="00247EE7">
        <w:t xml:space="preserve"> Up </w:t>
      </w:r>
      <w:r w:rsidR="00E21047">
        <w:t>a Simulation</w:t>
      </w:r>
      <w:r w:rsidR="00DA7484" w:rsidRPr="00247EE7">
        <w:t xml:space="preserve"> Environment:</w:t>
      </w:r>
      <w:bookmarkEnd w:id="84"/>
    </w:p>
    <w:p w14:paraId="41130900" w14:textId="5B0735E2" w:rsidR="00DA7484" w:rsidRDefault="001E0E64" w:rsidP="00DA7484">
      <w:pPr>
        <w:spacing w:line="360" w:lineRule="auto"/>
        <w:jc w:val="both"/>
        <w:rPr>
          <w:rFonts w:cstheme="minorHAnsi"/>
          <w:sz w:val="24"/>
          <w:szCs w:val="24"/>
        </w:rPr>
      </w:pPr>
      <w:r>
        <w:rPr>
          <w:rFonts w:cstheme="minorHAnsi"/>
          <w:sz w:val="24"/>
          <w:szCs w:val="24"/>
        </w:rPr>
        <w:t xml:space="preserve">A </w:t>
      </w:r>
      <w:r w:rsidR="00DA7484" w:rsidRPr="00DA7484">
        <w:rPr>
          <w:rFonts w:cstheme="minorHAnsi"/>
          <w:sz w:val="24"/>
          <w:szCs w:val="24"/>
        </w:rPr>
        <w:t>virtualized environment</w:t>
      </w:r>
      <w:r>
        <w:rPr>
          <w:rFonts w:cstheme="minorHAnsi"/>
          <w:sz w:val="24"/>
          <w:szCs w:val="24"/>
        </w:rPr>
        <w:t xml:space="preserve"> will be set up</w:t>
      </w:r>
      <w:r w:rsidR="00DA7484" w:rsidRPr="00DA7484">
        <w:rPr>
          <w:rFonts w:cstheme="minorHAnsi"/>
          <w:sz w:val="24"/>
          <w:szCs w:val="24"/>
        </w:rPr>
        <w:t xml:space="preserve"> </w:t>
      </w:r>
      <w:r w:rsidR="00E21047">
        <w:rPr>
          <w:rFonts w:cstheme="minorHAnsi"/>
          <w:sz w:val="24"/>
          <w:szCs w:val="24"/>
        </w:rPr>
        <w:t xml:space="preserve">as Evon </w:t>
      </w:r>
      <w:r w:rsidR="00DA7484" w:rsidRPr="00DA7484">
        <w:rPr>
          <w:rFonts w:cstheme="minorHAnsi"/>
          <w:sz w:val="24"/>
          <w:szCs w:val="24"/>
        </w:rPr>
        <w:t xml:space="preserve">network infrastructure. </w:t>
      </w:r>
    </w:p>
    <w:p w14:paraId="5B658863" w14:textId="5542492A" w:rsidR="006975C7" w:rsidRDefault="001E0E64" w:rsidP="00DA7484">
      <w:pPr>
        <w:spacing w:line="360" w:lineRule="auto"/>
        <w:jc w:val="both"/>
        <w:rPr>
          <w:rFonts w:cstheme="minorHAnsi"/>
          <w:sz w:val="24"/>
          <w:szCs w:val="24"/>
        </w:rPr>
      </w:pPr>
      <w:r>
        <w:rPr>
          <w:rFonts w:cstheme="minorHAnsi"/>
          <w:sz w:val="24"/>
          <w:szCs w:val="24"/>
        </w:rPr>
        <w:t xml:space="preserve">In setting up this virtual environment, so many factors were considered, </w:t>
      </w:r>
      <w:r w:rsidR="000D5380">
        <w:rPr>
          <w:rFonts w:cstheme="minorHAnsi"/>
          <w:sz w:val="24"/>
          <w:szCs w:val="24"/>
        </w:rPr>
        <w:t>such as</w:t>
      </w:r>
      <w:r w:rsidR="00FE0AAE">
        <w:rPr>
          <w:rFonts w:cstheme="minorHAnsi"/>
          <w:sz w:val="24"/>
          <w:szCs w:val="24"/>
        </w:rPr>
        <w:t xml:space="preserve"> </w:t>
      </w:r>
      <w:r w:rsidR="00FE0AAE" w:rsidRPr="00FE0AAE">
        <w:rPr>
          <w:rFonts w:cstheme="minorHAnsi"/>
          <w:sz w:val="24"/>
          <w:szCs w:val="24"/>
        </w:rPr>
        <w:t xml:space="preserve">the scope of the attacks, legal and ethical considerations, safety and security of data and resources, </w:t>
      </w:r>
      <w:r w:rsidR="000D5380">
        <w:rPr>
          <w:rFonts w:cstheme="minorHAnsi"/>
          <w:sz w:val="24"/>
          <w:szCs w:val="24"/>
        </w:rPr>
        <w:t xml:space="preserve">and </w:t>
      </w:r>
      <w:r w:rsidR="00FE0AAE" w:rsidRPr="00FE0AAE">
        <w:rPr>
          <w:rFonts w:cstheme="minorHAnsi"/>
          <w:sz w:val="24"/>
          <w:szCs w:val="24"/>
        </w:rPr>
        <w:t>Tools and resources</w:t>
      </w:r>
      <w:r w:rsidR="00FE0AAE">
        <w:rPr>
          <w:rFonts w:cstheme="minorHAnsi"/>
          <w:sz w:val="24"/>
          <w:szCs w:val="24"/>
        </w:rPr>
        <w:t xml:space="preserve"> to be used were </w:t>
      </w:r>
      <w:r w:rsidR="000D5380">
        <w:rPr>
          <w:rFonts w:cstheme="minorHAnsi"/>
          <w:sz w:val="24"/>
          <w:szCs w:val="24"/>
        </w:rPr>
        <w:t>considered</w:t>
      </w:r>
      <w:r w:rsidR="00FE0AAE">
        <w:rPr>
          <w:rFonts w:cstheme="minorHAnsi"/>
          <w:sz w:val="24"/>
          <w:szCs w:val="24"/>
        </w:rPr>
        <w:t>.</w:t>
      </w:r>
      <w:r w:rsidR="00C4581C">
        <w:rPr>
          <w:rFonts w:cstheme="minorHAnsi"/>
          <w:sz w:val="24"/>
          <w:szCs w:val="24"/>
        </w:rPr>
        <w:t xml:space="preserve"> This simulation was set up and configured on a Virtual box, with 5 virtual machines each with ISO operating systems installed on each, and all connected via a Nat Network to enable communication across all virtual machines</w:t>
      </w:r>
      <w:r w:rsidR="0074143E">
        <w:rPr>
          <w:rFonts w:cstheme="minorHAnsi"/>
          <w:sz w:val="24"/>
          <w:szCs w:val="24"/>
        </w:rPr>
        <w:t>.</w:t>
      </w:r>
    </w:p>
    <w:p w14:paraId="3E2866F9" w14:textId="04342484" w:rsidR="00247EE7" w:rsidRDefault="0074143E" w:rsidP="00247EE7">
      <w:r w:rsidRPr="00C40D5A">
        <w:rPr>
          <w:b/>
          <w:bCs/>
        </w:rPr>
        <w:t>Attacker_Kali Linux machine:</w:t>
      </w:r>
      <w:r>
        <w:t xml:space="preserve"> This will act as the threat actor. It will be used to exploit other machines on the network.</w:t>
      </w:r>
      <w:r w:rsidR="00C40D5A">
        <w:t xml:space="preserve"> IP Address: 192.168.57.5</w:t>
      </w:r>
    </w:p>
    <w:p w14:paraId="6455648B" w14:textId="2D14FCD5" w:rsidR="0074143E" w:rsidRDefault="0074143E" w:rsidP="00247EE7">
      <w:r w:rsidRPr="00C40D5A">
        <w:rPr>
          <w:b/>
          <w:bCs/>
        </w:rPr>
        <w:t>EVON Server:</w:t>
      </w:r>
      <w:r>
        <w:t xml:space="preserve"> This machine is a </w:t>
      </w:r>
      <w:r w:rsidR="003E04DE">
        <w:t>Windows</w:t>
      </w:r>
      <w:r>
        <w:t xml:space="preserve"> 2019 server with a domain controller</w:t>
      </w:r>
      <w:r w:rsidR="009675A7">
        <w:t xml:space="preserve"> (Evon.local)</w:t>
      </w:r>
      <w:r>
        <w:t xml:space="preserve"> set up to manage Users, Groups, Computers</w:t>
      </w:r>
      <w:r w:rsidR="003E04DE">
        <w:t>,</w:t>
      </w:r>
      <w:r>
        <w:t xml:space="preserve"> and</w:t>
      </w:r>
      <w:r w:rsidR="001711CB">
        <w:t xml:space="preserve"> Group Policies. </w:t>
      </w:r>
      <w:r w:rsidR="00C40D5A">
        <w:t>IP Address: 192.168.57.8</w:t>
      </w:r>
    </w:p>
    <w:p w14:paraId="3F7AC78A" w14:textId="0EFE40DA" w:rsidR="001711CB" w:rsidRDefault="001711CB" w:rsidP="00247EE7">
      <w:r w:rsidRPr="00C40D5A">
        <w:rPr>
          <w:b/>
          <w:bCs/>
        </w:rPr>
        <w:t>EVWork-PC</w:t>
      </w:r>
      <w:r w:rsidR="003E04DE" w:rsidRPr="00C40D5A">
        <w:rPr>
          <w:b/>
          <w:bCs/>
        </w:rPr>
        <w:t>1</w:t>
      </w:r>
      <w:r w:rsidRPr="00C40D5A">
        <w:rPr>
          <w:b/>
          <w:bCs/>
        </w:rPr>
        <w:t>:</w:t>
      </w:r>
      <w:r>
        <w:t xml:space="preserve"> This machine is set up as a domain admin PC, and it is joined to a domain (EVON.local) It will be used to target the server machine. </w:t>
      </w:r>
      <w:r w:rsidR="00C40D5A">
        <w:t>IP Address: 192.168.57.9</w:t>
      </w:r>
    </w:p>
    <w:p w14:paraId="4DDFA686" w14:textId="4AF49B14" w:rsidR="003E04DE" w:rsidRDefault="003E04DE" w:rsidP="003E04DE">
      <w:r w:rsidRPr="00C40D5A">
        <w:rPr>
          <w:b/>
          <w:bCs/>
        </w:rPr>
        <w:t>EVWork-PC2:</w:t>
      </w:r>
      <w:r>
        <w:t xml:space="preserve"> This machine is set up as a </w:t>
      </w:r>
      <w:r w:rsidR="009675A7">
        <w:t>user PC, and is joined to the domain</w:t>
      </w:r>
      <w:r>
        <w:t xml:space="preserve"> </w:t>
      </w:r>
      <w:r w:rsidR="009675A7">
        <w:t>(</w:t>
      </w:r>
      <w:r>
        <w:t>EVON.local)</w:t>
      </w:r>
      <w:r w:rsidR="009675A7">
        <w:t>.</w:t>
      </w:r>
      <w:r>
        <w:t xml:space="preserve"> It will be </w:t>
      </w:r>
      <w:r w:rsidR="009675A7">
        <w:t>by the Kali machine in an attempt to escalate privileges in the</w:t>
      </w:r>
      <w:r>
        <w:t xml:space="preserve"> server machine. </w:t>
      </w:r>
      <w:r w:rsidR="00C40D5A">
        <w:t>IP Address: 192.168.57.10</w:t>
      </w:r>
    </w:p>
    <w:p w14:paraId="7C7B5F78" w14:textId="6AFDA9B8" w:rsidR="003E04DE" w:rsidRDefault="009675A7" w:rsidP="00247EE7">
      <w:r w:rsidRPr="00C40D5A">
        <w:rPr>
          <w:b/>
          <w:bCs/>
        </w:rPr>
        <w:t>Matasploitable2:</w:t>
      </w:r>
      <w:r>
        <w:t xml:space="preserve"> This is a vulnerable machine, with unpatched vulnerabilities</w:t>
      </w:r>
      <w:r w:rsidR="00C40D5A">
        <w:t>. It is a testing environment for simulating how real-world attacks are performed by hackers. IP Address: 192.168.57.11</w:t>
      </w:r>
    </w:p>
    <w:p w14:paraId="4B5B5A7D" w14:textId="77777777" w:rsidR="004A2592" w:rsidRDefault="00247EE7" w:rsidP="004A2592">
      <w:pPr>
        <w:pStyle w:val="Caption"/>
        <w:ind w:left="7920" w:firstLine="720"/>
        <w:jc w:val="center"/>
      </w:pPr>
      <w:r>
        <w:rPr>
          <w:noProof/>
        </w:rPr>
        <w:drawing>
          <wp:anchor distT="0" distB="0" distL="114300" distR="114300" simplePos="0" relativeHeight="251740160" behindDoc="1" locked="0" layoutInCell="1" allowOverlap="1" wp14:anchorId="2B51193D" wp14:editId="4008C7EB">
            <wp:simplePos x="0" y="0"/>
            <wp:positionH relativeFrom="column">
              <wp:posOffset>78740</wp:posOffset>
            </wp:positionH>
            <wp:positionV relativeFrom="paragraph">
              <wp:posOffset>174294</wp:posOffset>
            </wp:positionV>
            <wp:extent cx="5943600" cy="2878455"/>
            <wp:effectExtent l="0" t="0" r="0" b="0"/>
            <wp:wrapTight wrapText="bothSides">
              <wp:wrapPolygon edited="0">
                <wp:start x="0" y="0"/>
                <wp:lineTo x="0" y="21443"/>
                <wp:lineTo x="21531" y="21443"/>
                <wp:lineTo x="21531" y="0"/>
                <wp:lineTo x="0" y="0"/>
              </wp:wrapPolygon>
            </wp:wrapTight>
            <wp:docPr id="16881175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117586" name="Picture 1"/>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943600" cy="2878455"/>
                    </a:xfrm>
                    <a:prstGeom prst="rect">
                      <a:avLst/>
                    </a:prstGeom>
                  </pic:spPr>
                </pic:pic>
              </a:graphicData>
            </a:graphic>
            <wp14:sizeRelH relativeFrom="page">
              <wp14:pctWidth>0</wp14:pctWidth>
            </wp14:sizeRelH>
            <wp14:sizeRelV relativeFrom="page">
              <wp14:pctHeight>0</wp14:pctHeight>
            </wp14:sizeRelV>
          </wp:anchor>
        </w:drawing>
      </w:r>
    </w:p>
    <w:p w14:paraId="4CEC645A" w14:textId="3F85373F" w:rsidR="006975C7" w:rsidRPr="00893EB8" w:rsidRDefault="004A2592" w:rsidP="004A2592">
      <w:pPr>
        <w:pStyle w:val="Caption"/>
        <w:ind w:firstLine="720"/>
        <w:jc w:val="center"/>
        <w:rPr>
          <w:sz w:val="22"/>
          <w:szCs w:val="22"/>
        </w:rPr>
      </w:pPr>
      <w:bookmarkStart w:id="85" w:name="_Toc159589543"/>
      <w:r>
        <w:t xml:space="preserve">Figure </w:t>
      </w:r>
      <w:r w:rsidR="00000000">
        <w:fldChar w:fldCharType="begin"/>
      </w:r>
      <w:r w:rsidR="00000000">
        <w:instrText xml:space="preserve"> SEQ Figure \* ARABIC </w:instrText>
      </w:r>
      <w:r w:rsidR="00000000">
        <w:fldChar w:fldCharType="separate"/>
      </w:r>
      <w:r w:rsidR="00F37FFA">
        <w:rPr>
          <w:noProof/>
        </w:rPr>
        <w:t>17</w:t>
      </w:r>
      <w:r w:rsidR="00000000">
        <w:rPr>
          <w:noProof/>
        </w:rPr>
        <w:fldChar w:fldCharType="end"/>
      </w:r>
      <w:r>
        <w:t xml:space="preserve"> Virtual Simulation Environment Setup</w:t>
      </w:r>
      <w:bookmarkEnd w:id="85"/>
    </w:p>
    <w:p w14:paraId="6080CEA8" w14:textId="77777777" w:rsidR="001167EE" w:rsidRDefault="001167EE" w:rsidP="004A2592">
      <w:pPr>
        <w:spacing w:line="360" w:lineRule="auto"/>
        <w:jc w:val="center"/>
        <w:rPr>
          <w:rFonts w:cstheme="minorHAnsi"/>
          <w:sz w:val="24"/>
          <w:szCs w:val="24"/>
        </w:rPr>
      </w:pPr>
    </w:p>
    <w:p w14:paraId="0606E7F6" w14:textId="77777777" w:rsidR="004A2592" w:rsidRDefault="004A2592" w:rsidP="00452C82">
      <w:pPr>
        <w:jc w:val="both"/>
      </w:pPr>
    </w:p>
    <w:p w14:paraId="58230918" w14:textId="4E8E4BE8" w:rsidR="00452C82" w:rsidRDefault="0017153F" w:rsidP="0017153F">
      <w:pPr>
        <w:pStyle w:val="Heading2"/>
      </w:pPr>
      <w:bookmarkStart w:id="86" w:name="_Toc159589709"/>
      <w:r>
        <w:t xml:space="preserve">4.7 </w:t>
      </w:r>
      <w:r w:rsidR="00452C82" w:rsidRPr="00862649">
        <w:t>Evon Enterprise Network Structure</w:t>
      </w:r>
      <w:bookmarkEnd w:id="86"/>
    </w:p>
    <w:p w14:paraId="5CA4CA64" w14:textId="77777777" w:rsidR="0017153F" w:rsidRPr="0017153F" w:rsidRDefault="0017153F" w:rsidP="0017153F"/>
    <w:p w14:paraId="7A32C241" w14:textId="4F42D76A" w:rsidR="00A72F0B" w:rsidRPr="0017153F" w:rsidRDefault="00452C82" w:rsidP="0017153F">
      <w:pPr>
        <w:spacing w:line="360" w:lineRule="auto"/>
        <w:jc w:val="both"/>
        <w:rPr>
          <w:sz w:val="24"/>
          <w:szCs w:val="24"/>
        </w:rPr>
      </w:pPr>
      <w:r w:rsidRPr="0017153F">
        <w:rPr>
          <w:sz w:val="24"/>
          <w:szCs w:val="24"/>
        </w:rPr>
        <w:t>This project has adopted a name for a sample SME called Evon Enterprise. Based on research a single SME in the UK comprised of 1 to 250 employees</w:t>
      </w:r>
      <w:sdt>
        <w:sdtPr>
          <w:rPr>
            <w:sz w:val="24"/>
            <w:szCs w:val="24"/>
          </w:rPr>
          <w:id w:val="-1164159816"/>
          <w:citation/>
        </w:sdtPr>
        <w:sdtContent>
          <w:r w:rsidRPr="0017153F">
            <w:rPr>
              <w:sz w:val="24"/>
              <w:szCs w:val="24"/>
            </w:rPr>
            <w:fldChar w:fldCharType="begin"/>
          </w:r>
          <w:r w:rsidRPr="0017153F">
            <w:rPr>
              <w:sz w:val="24"/>
              <w:szCs w:val="24"/>
              <w:lang w:val="en-GB"/>
            </w:rPr>
            <w:instrText xml:space="preserve"> CITATION eho23 \l 2057 </w:instrText>
          </w:r>
          <w:r w:rsidRPr="0017153F">
            <w:rPr>
              <w:sz w:val="24"/>
              <w:szCs w:val="24"/>
            </w:rPr>
            <w:fldChar w:fldCharType="separate"/>
          </w:r>
          <w:r w:rsidR="008D5980" w:rsidRPr="0017153F">
            <w:rPr>
              <w:noProof/>
              <w:sz w:val="24"/>
              <w:szCs w:val="24"/>
              <w:lang w:val="en-GB"/>
            </w:rPr>
            <w:t xml:space="preserve"> [1]</w:t>
          </w:r>
          <w:r w:rsidRPr="0017153F">
            <w:rPr>
              <w:sz w:val="24"/>
              <w:szCs w:val="24"/>
            </w:rPr>
            <w:fldChar w:fldCharType="end"/>
          </w:r>
        </w:sdtContent>
      </w:sdt>
      <w:r w:rsidRPr="0017153F">
        <w:rPr>
          <w:sz w:val="24"/>
          <w:szCs w:val="24"/>
        </w:rPr>
        <w:t>. Most SMEs have no properly trained and certified network security expert. This SME network is designed as an enterprise environment with a web</w:t>
      </w:r>
      <w:r w:rsidR="000D5380" w:rsidRPr="0017153F">
        <w:rPr>
          <w:sz w:val="24"/>
          <w:szCs w:val="24"/>
        </w:rPr>
        <w:t>, Mail,</w:t>
      </w:r>
      <w:r w:rsidRPr="0017153F">
        <w:rPr>
          <w:sz w:val="24"/>
          <w:szCs w:val="24"/>
        </w:rPr>
        <w:t xml:space="preserve"> and File server, each protected with firewalls and IDPs/IPS.</w:t>
      </w:r>
    </w:p>
    <w:p w14:paraId="5BE2054C" w14:textId="5EF87424" w:rsidR="0017153F" w:rsidRPr="0017153F" w:rsidRDefault="0017153F" w:rsidP="0017153F">
      <w:pPr>
        <w:pStyle w:val="Heading3"/>
      </w:pPr>
      <w:bookmarkStart w:id="87" w:name="_Toc159589710"/>
      <w:r>
        <w:t xml:space="preserve">4.7.1 </w:t>
      </w:r>
      <w:r w:rsidRPr="0017153F">
        <w:t>Physical Topology</w:t>
      </w:r>
      <w:bookmarkEnd w:id="87"/>
    </w:p>
    <w:p w14:paraId="069E092D" w14:textId="77777777" w:rsidR="00C330EC" w:rsidRPr="0017153F" w:rsidRDefault="00C330EC" w:rsidP="0017153F">
      <w:pPr>
        <w:spacing w:line="360" w:lineRule="auto"/>
        <w:jc w:val="both"/>
        <w:rPr>
          <w:sz w:val="24"/>
          <w:szCs w:val="24"/>
        </w:rPr>
      </w:pPr>
      <w:r w:rsidRPr="0017153F">
        <w:rPr>
          <w:sz w:val="24"/>
          <w:szCs w:val="24"/>
        </w:rPr>
        <w:t>Physical topology is the actual layout design of the network's hardware. It is primarily concerned with the physical layout of cables and devices, which affects the network's performance, scalability, and fault tolerance</w:t>
      </w:r>
    </w:p>
    <w:p w14:paraId="7BB9166B" w14:textId="77777777" w:rsidR="00C330EC" w:rsidRDefault="00C330EC" w:rsidP="00452C82">
      <w:pPr>
        <w:jc w:val="both"/>
      </w:pPr>
    </w:p>
    <w:p w14:paraId="403B59E3" w14:textId="4C9C0514" w:rsidR="00D62DDF" w:rsidRDefault="00893EB8" w:rsidP="00452C82">
      <w:pPr>
        <w:jc w:val="both"/>
      </w:pPr>
      <w:r>
        <w:rPr>
          <w:noProof/>
        </w:rPr>
        <w:drawing>
          <wp:inline distT="0" distB="0" distL="0" distR="0" wp14:anchorId="187BA862" wp14:editId="63CD8E5C">
            <wp:extent cx="5676900" cy="4194598"/>
            <wp:effectExtent l="438150" t="0" r="628650" b="0"/>
            <wp:docPr id="8121147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114789" name="Picture 812114789"/>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678466" cy="4195755"/>
                    </a:xfrm>
                    <a:prstGeom prst="rect">
                      <a:avLst/>
                    </a:prstGeom>
                    <a:solidFill>
                      <a:srgbClr val="FFFFFF">
                        <a:shade val="85000"/>
                      </a:srgbClr>
                    </a:solidFill>
                    <a:ln w="101600" cap="sq">
                      <a:solidFill>
                        <a:srgbClr val="FDFDFD"/>
                      </a:solidFill>
                      <a:miter lim="800000"/>
                    </a:ln>
                    <a:effectLst>
                      <a:outerShdw blurRad="57150" dist="37500" dir="7560000" sy="98000" kx="110000" ky="200000" algn="tl" rotWithShape="0">
                        <a:srgbClr val="000000">
                          <a:alpha val="20000"/>
                        </a:srgbClr>
                      </a:outerShdw>
                    </a:effectLst>
                    <a:scene3d>
                      <a:camera prst="perspectiveRelaxed">
                        <a:rot lat="18960000" lon="0" rev="0"/>
                      </a:camera>
                      <a:lightRig rig="twoPt" dir="t">
                        <a:rot lat="0" lon="0" rev="7200000"/>
                      </a:lightRig>
                    </a:scene3d>
                    <a:sp3d prstMaterial="matte">
                      <a:bevelT w="22860" h="12700"/>
                      <a:contourClr>
                        <a:srgbClr val="FFFFFF"/>
                      </a:contourClr>
                    </a:sp3d>
                  </pic:spPr>
                </pic:pic>
              </a:graphicData>
            </a:graphic>
          </wp:inline>
        </w:drawing>
      </w:r>
    </w:p>
    <w:p w14:paraId="107C72D3" w14:textId="77777777" w:rsidR="00452C82" w:rsidRPr="00452C82" w:rsidRDefault="00452C82" w:rsidP="00452C82"/>
    <w:p w14:paraId="3C115A7A" w14:textId="6CE24F16" w:rsidR="00F23E8D" w:rsidRPr="0017153F" w:rsidRDefault="00452C82" w:rsidP="0017153F">
      <w:pPr>
        <w:pStyle w:val="Caption"/>
        <w:jc w:val="center"/>
      </w:pPr>
      <w:bookmarkStart w:id="88" w:name="_Toc159589544"/>
      <w:r>
        <w:t xml:space="preserve">Figure </w:t>
      </w:r>
      <w:r w:rsidR="00000000">
        <w:fldChar w:fldCharType="begin"/>
      </w:r>
      <w:r w:rsidR="00000000">
        <w:instrText xml:space="preserve"> SEQ Figure \* ARABIC </w:instrText>
      </w:r>
      <w:r w:rsidR="00000000">
        <w:fldChar w:fldCharType="separate"/>
      </w:r>
      <w:r w:rsidR="00F37FFA">
        <w:rPr>
          <w:noProof/>
        </w:rPr>
        <w:t>18</w:t>
      </w:r>
      <w:r w:rsidR="00000000">
        <w:rPr>
          <w:noProof/>
        </w:rPr>
        <w:fldChar w:fldCharType="end"/>
      </w:r>
      <w:r>
        <w:t xml:space="preserve"> Evon </w:t>
      </w:r>
      <w:r w:rsidR="004A2592">
        <w:t>Physical</w:t>
      </w:r>
      <w:r>
        <w:t xml:space="preserve"> network</w:t>
      </w:r>
      <w:r w:rsidR="004A2592">
        <w:t xml:space="preserve"> topology</w:t>
      </w:r>
      <w:r>
        <w:t xml:space="preserve"> structure</w:t>
      </w:r>
      <w:bookmarkEnd w:id="88"/>
    </w:p>
    <w:p w14:paraId="5CEB7927" w14:textId="51253564" w:rsidR="00452C82" w:rsidRPr="00893EB8" w:rsidRDefault="0017153F" w:rsidP="0017153F">
      <w:pPr>
        <w:pStyle w:val="Heading3"/>
      </w:pPr>
      <w:bookmarkStart w:id="89" w:name="_Toc159589711"/>
      <w:r>
        <w:t xml:space="preserve">4.7.2 </w:t>
      </w:r>
      <w:r w:rsidR="00893EB8" w:rsidRPr="00893EB8">
        <w:t>Logical Topology</w:t>
      </w:r>
      <w:r w:rsidR="00862649">
        <w:t xml:space="preserve"> Design of Evon Enterprise</w:t>
      </w:r>
      <w:bookmarkEnd w:id="89"/>
    </w:p>
    <w:p w14:paraId="315C0E42" w14:textId="04DACB09" w:rsidR="00893EB8" w:rsidRDefault="00C330EC" w:rsidP="00452C82">
      <w:r>
        <w:t>Logical topology focuses on how data is transferred within the network. It deals with the design of the network's data flow and protocols, impacting the network's efficiency and traffic management.</w:t>
      </w:r>
    </w:p>
    <w:p w14:paraId="5035E142" w14:textId="77777777" w:rsidR="00C330EC" w:rsidRDefault="00C330EC" w:rsidP="00452C82"/>
    <w:p w14:paraId="68E48CEA" w14:textId="288BA60B" w:rsidR="00893EB8" w:rsidRPr="00452C82" w:rsidRDefault="00893EB8" w:rsidP="00452C82">
      <w:r>
        <w:rPr>
          <w:noProof/>
        </w:rPr>
        <w:drawing>
          <wp:inline distT="0" distB="0" distL="0" distR="0" wp14:anchorId="106DAB72" wp14:editId="15592C0B">
            <wp:extent cx="5943600" cy="5030470"/>
            <wp:effectExtent l="0" t="0" r="0" b="0"/>
            <wp:docPr id="5574762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476269" name="Picture 557476269"/>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943600" cy="5030470"/>
                    </a:xfrm>
                    <a:prstGeom prst="rect">
                      <a:avLst/>
                    </a:prstGeom>
                  </pic:spPr>
                </pic:pic>
              </a:graphicData>
            </a:graphic>
          </wp:inline>
        </w:drawing>
      </w:r>
    </w:p>
    <w:p w14:paraId="4E9425B4" w14:textId="77777777" w:rsidR="00452C82" w:rsidRPr="00452C82" w:rsidRDefault="00452C82" w:rsidP="00452C82"/>
    <w:p w14:paraId="1075869B" w14:textId="4FA39B5F" w:rsidR="00452C82" w:rsidRPr="00452C82" w:rsidRDefault="004A2592" w:rsidP="004A2592">
      <w:pPr>
        <w:pStyle w:val="Caption"/>
        <w:jc w:val="center"/>
      </w:pPr>
      <w:bookmarkStart w:id="90" w:name="_Toc159589545"/>
      <w:r>
        <w:t xml:space="preserve">Figure </w:t>
      </w:r>
      <w:r w:rsidR="00000000">
        <w:fldChar w:fldCharType="begin"/>
      </w:r>
      <w:r w:rsidR="00000000">
        <w:instrText xml:space="preserve"> SEQ Figure \* ARABIC </w:instrText>
      </w:r>
      <w:r w:rsidR="00000000">
        <w:fldChar w:fldCharType="separate"/>
      </w:r>
      <w:r w:rsidR="00F37FFA">
        <w:rPr>
          <w:noProof/>
        </w:rPr>
        <w:t>19</w:t>
      </w:r>
      <w:r w:rsidR="00000000">
        <w:rPr>
          <w:noProof/>
        </w:rPr>
        <w:fldChar w:fldCharType="end"/>
      </w:r>
      <w:r>
        <w:t xml:space="preserve"> Logical Network Topology</w:t>
      </w:r>
      <w:bookmarkEnd w:id="90"/>
    </w:p>
    <w:p w14:paraId="52111FFD" w14:textId="77777777" w:rsidR="00862649" w:rsidRDefault="00862649" w:rsidP="00862649"/>
    <w:p w14:paraId="78976104" w14:textId="1E718A7E" w:rsidR="00A72F0B" w:rsidRDefault="00A72F0B" w:rsidP="00862649">
      <w:r w:rsidRPr="00452C82">
        <w:br w:type="page"/>
      </w:r>
    </w:p>
    <w:p w14:paraId="1E38384D" w14:textId="085323F7" w:rsidR="001167EE" w:rsidRDefault="004E0D73" w:rsidP="001167EE">
      <w:pPr>
        <w:jc w:val="both"/>
      </w:pPr>
      <w:r>
        <w:rPr>
          <w:noProof/>
          <w14:ligatures w14:val="standardContextual"/>
        </w:rPr>
        <mc:AlternateContent>
          <mc:Choice Requires="wps">
            <w:drawing>
              <wp:anchor distT="0" distB="0" distL="114300" distR="114300" simplePos="0" relativeHeight="251688960" behindDoc="0" locked="0" layoutInCell="1" allowOverlap="1" wp14:anchorId="03539181" wp14:editId="62934241">
                <wp:simplePos x="0" y="0"/>
                <wp:positionH relativeFrom="column">
                  <wp:posOffset>1241894</wp:posOffset>
                </wp:positionH>
                <wp:positionV relativeFrom="paragraph">
                  <wp:posOffset>-20707</wp:posOffset>
                </wp:positionV>
                <wp:extent cx="3581400" cy="425450"/>
                <wp:effectExtent l="57150" t="19050" r="57150" b="88900"/>
                <wp:wrapNone/>
                <wp:docPr id="1326771816" name="Rectangle: Rounded Corners 3"/>
                <wp:cNvGraphicFramePr/>
                <a:graphic xmlns:a="http://schemas.openxmlformats.org/drawingml/2006/main">
                  <a:graphicData uri="http://schemas.microsoft.com/office/word/2010/wordprocessingShape">
                    <wps:wsp>
                      <wps:cNvSpPr/>
                      <wps:spPr>
                        <a:xfrm>
                          <a:off x="0" y="0"/>
                          <a:ext cx="3581400" cy="425450"/>
                        </a:xfrm>
                        <a:prstGeom prst="roundRect">
                          <a:avLst>
                            <a:gd name="adj" fmla="val 50000"/>
                          </a:avLst>
                        </a:prstGeom>
                        <a:ln>
                          <a:noFill/>
                        </a:ln>
                        <a:effectLst>
                          <a:outerShdw blurRad="50800" dist="38100" dir="5400000" algn="t" rotWithShape="0">
                            <a:prstClr val="black">
                              <a:alpha val="40000"/>
                            </a:prstClr>
                          </a:outerShdw>
                        </a:effectLst>
                      </wps:spPr>
                      <wps:style>
                        <a:lnRef idx="2">
                          <a:schemeClr val="accent3"/>
                        </a:lnRef>
                        <a:fillRef idx="1">
                          <a:schemeClr val="lt1"/>
                        </a:fillRef>
                        <a:effectRef idx="0">
                          <a:schemeClr val="accent3"/>
                        </a:effectRef>
                        <a:fontRef idx="minor">
                          <a:schemeClr val="dk1"/>
                        </a:fontRef>
                      </wps:style>
                      <wps:txbx>
                        <w:txbxContent>
                          <w:p w14:paraId="333D79E8" w14:textId="51D8CD9B" w:rsidR="001167EE" w:rsidRPr="004E0D73" w:rsidRDefault="001167EE" w:rsidP="001167EE">
                            <w:pPr>
                              <w:jc w:val="center"/>
                              <w:rPr>
                                <w:b/>
                                <w:bCs/>
                              </w:rPr>
                            </w:pPr>
                            <w:r w:rsidRPr="004E0D73">
                              <w:rPr>
                                <w:b/>
                                <w:bCs/>
                              </w:rPr>
                              <w:t xml:space="preserve">Start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3539181" id="Rectangle: Rounded Corners 3" o:spid="_x0000_s1026" style="position:absolute;left:0;text-align:left;margin-left:97.8pt;margin-top:-1.65pt;width:282pt;height:3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" fillcolor="white [3201]" stroked="f" strokeweight="1pt">
                <v:stroke joinstyle="miter"/>
                <v:shadow on="t" color="black" opacity="26214f" origin=",-.5" offset="0,3pt"/>
                <v:textbox>
                  <w:txbxContent>
                    <w:p w14:paraId="333D79E8" w14:textId="51D8CD9B" w:rsidR="001167EE" w:rsidRPr="004E0D73" w:rsidRDefault="001167EE" w:rsidP="001167EE">
                      <w:pPr>
                        <w:jc w:val="center"/>
                        <w:rPr>
                          <w:b/>
                          <w:bCs/>
                        </w:rPr>
                      </w:pPr>
                      <w:r w:rsidRPr="004E0D73">
                        <w:rPr>
                          <w:b/>
                          <w:bCs/>
                        </w:rPr>
                        <w:t xml:space="preserve">Start </w:t>
                      </w:r>
                    </w:p>
                  </w:txbxContent>
                </v:textbox>
              </v:roundrect>
            </w:pict>
          </mc:Fallback>
        </mc:AlternateContent>
      </w:r>
    </w:p>
    <w:p w14:paraId="6DD4AE3F" w14:textId="05764684" w:rsidR="001167EE" w:rsidRDefault="008A34AB" w:rsidP="001167EE">
      <w:pPr>
        <w:jc w:val="both"/>
      </w:pPr>
      <w:r>
        <w:rPr>
          <w:noProof/>
        </w:rPr>
        <mc:AlternateContent>
          <mc:Choice Requires="wps">
            <w:drawing>
              <wp:anchor distT="0" distB="0" distL="114300" distR="114300" simplePos="0" relativeHeight="251649017" behindDoc="0" locked="0" layoutInCell="1" allowOverlap="1" wp14:anchorId="257BFC3D" wp14:editId="66DAC435">
                <wp:simplePos x="0" y="0"/>
                <wp:positionH relativeFrom="column">
                  <wp:posOffset>2896870</wp:posOffset>
                </wp:positionH>
                <wp:positionV relativeFrom="paragraph">
                  <wp:posOffset>93980</wp:posOffset>
                </wp:positionV>
                <wp:extent cx="117695" cy="317877"/>
                <wp:effectExtent l="19050" t="0" r="34925" b="44450"/>
                <wp:wrapNone/>
                <wp:docPr id="1810161182" name="Arrow: Down 21"/>
                <wp:cNvGraphicFramePr/>
                <a:graphic xmlns:a="http://schemas.openxmlformats.org/drawingml/2006/main">
                  <a:graphicData uri="http://schemas.microsoft.com/office/word/2010/wordprocessingShape">
                    <wps:wsp>
                      <wps:cNvSpPr/>
                      <wps:spPr>
                        <a:xfrm>
                          <a:off x="0" y="0"/>
                          <a:ext cx="117695" cy="317877"/>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2CF99C"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1" o:spid="_x0000_s1026" type="#_x0000_t67" style="position:absolute;margin-left:228.1pt;margin-top:7.4pt;width:9.25pt;height:25.05pt;z-index:25164901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" adj="17601" fillcolor="#4472c4 [3204]" strokecolor="#09101d [484]" strokeweight="1pt"/>
            </w:pict>
          </mc:Fallback>
        </mc:AlternateContent>
      </w:r>
    </w:p>
    <w:p w14:paraId="132DA3A5" w14:textId="13E4522B" w:rsidR="001167EE" w:rsidRDefault="004E0D73" w:rsidP="001167EE">
      <w:pPr>
        <w:jc w:val="both"/>
      </w:pPr>
      <w:r>
        <w:rPr>
          <w:noProof/>
          <w14:ligatures w14:val="standardContextual"/>
        </w:rPr>
        <mc:AlternateContent>
          <mc:Choice Requires="wps">
            <w:drawing>
              <wp:anchor distT="0" distB="0" distL="114300" distR="114300" simplePos="0" relativeHeight="251697152" behindDoc="0" locked="0" layoutInCell="1" allowOverlap="1" wp14:anchorId="32C4F13B" wp14:editId="160146E3">
                <wp:simplePos x="0" y="0"/>
                <wp:positionH relativeFrom="column">
                  <wp:posOffset>1183088</wp:posOffset>
                </wp:positionH>
                <wp:positionV relativeFrom="paragraph">
                  <wp:posOffset>150412</wp:posOffset>
                </wp:positionV>
                <wp:extent cx="3719830" cy="495300"/>
                <wp:effectExtent l="38100" t="38100" r="109220" b="114300"/>
                <wp:wrapNone/>
                <wp:docPr id="1951354407" name="Rectangle: Rounded Corners 3"/>
                <wp:cNvGraphicFramePr/>
                <a:graphic xmlns:a="http://schemas.openxmlformats.org/drawingml/2006/main">
                  <a:graphicData uri="http://schemas.microsoft.com/office/word/2010/wordprocessingShape">
                    <wps:wsp>
                      <wps:cNvSpPr/>
                      <wps:spPr>
                        <a:xfrm>
                          <a:off x="0" y="0"/>
                          <a:ext cx="3719830" cy="495300"/>
                        </a:xfrm>
                        <a:prstGeom prst="roundRect">
                          <a:avLst>
                            <a:gd name="adj" fmla="val 0"/>
                          </a:avLst>
                        </a:prstGeom>
                        <a:effectLst>
                          <a:outerShdw blurRad="50800" dist="38100" dir="2700000" algn="tl" rotWithShape="0">
                            <a:prstClr val="black">
                              <a:alpha val="40000"/>
                            </a:prstClr>
                          </a:outerShdw>
                        </a:effectLst>
                      </wps:spPr>
                      <wps:style>
                        <a:lnRef idx="2">
                          <a:schemeClr val="accent3"/>
                        </a:lnRef>
                        <a:fillRef idx="1">
                          <a:schemeClr val="lt1"/>
                        </a:fillRef>
                        <a:effectRef idx="0">
                          <a:schemeClr val="accent3"/>
                        </a:effectRef>
                        <a:fontRef idx="minor">
                          <a:schemeClr val="dk1"/>
                        </a:fontRef>
                      </wps:style>
                      <wps:txbx>
                        <w:txbxContent>
                          <w:p w14:paraId="6EFDF9DE" w14:textId="77777777" w:rsidR="001167EE" w:rsidRPr="004E0D73" w:rsidRDefault="001167EE" w:rsidP="001167EE">
                            <w:pPr>
                              <w:jc w:val="center"/>
                              <w:rPr>
                                <w:b/>
                                <w:bCs/>
                              </w:rPr>
                            </w:pPr>
                            <w:r w:rsidRPr="004E0D73">
                              <w:rPr>
                                <w:b/>
                                <w:bCs/>
                              </w:rPr>
                              <w:t>Set Up Virtual Environment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2C4F13B" id="_x0000_s1027" style="position:absolute;left:0;text-align:left;margin-left:93.15pt;margin-top:11.85pt;width:292.9pt;height:39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" fillcolor="white [3201]" strokecolor="#a5a5a5 [3206]" strokeweight="1pt">
                <v:stroke joinstyle="miter"/>
                <v:shadow on="t" color="black" opacity="26214f" origin="-.5,-.5" offset=".74836mm,.74836mm"/>
                <v:textbox>
                  <w:txbxContent>
                    <w:p w14:paraId="6EFDF9DE" w14:textId="77777777" w:rsidR="001167EE" w:rsidRPr="004E0D73" w:rsidRDefault="001167EE" w:rsidP="001167EE">
                      <w:pPr>
                        <w:jc w:val="center"/>
                        <w:rPr>
                          <w:b/>
                          <w:bCs/>
                        </w:rPr>
                      </w:pPr>
                      <w:r w:rsidRPr="004E0D73">
                        <w:rPr>
                          <w:b/>
                          <w:bCs/>
                        </w:rPr>
                        <w:t>Set Up Virtual Environment</w:t>
                      </w:r>
                    </w:p>
                  </w:txbxContent>
                </v:textbox>
              </v:roundrect>
            </w:pict>
          </mc:Fallback>
        </mc:AlternateContent>
      </w:r>
    </w:p>
    <w:p w14:paraId="58EBB50D" w14:textId="7CAD01AC" w:rsidR="001167EE" w:rsidRDefault="001167EE" w:rsidP="001167EE">
      <w:pPr>
        <w:jc w:val="both"/>
      </w:pPr>
    </w:p>
    <w:p w14:paraId="658D91D5" w14:textId="5C89ACCA" w:rsidR="001167EE" w:rsidRDefault="008A34AB" w:rsidP="001167EE">
      <w:pPr>
        <w:jc w:val="both"/>
      </w:pPr>
      <w:r>
        <w:rPr>
          <w:noProof/>
        </w:rPr>
        <mc:AlternateContent>
          <mc:Choice Requires="wps">
            <w:drawing>
              <wp:anchor distT="0" distB="0" distL="114300" distR="114300" simplePos="0" relativeHeight="251654142" behindDoc="0" locked="0" layoutInCell="1" allowOverlap="1" wp14:anchorId="28B6B526" wp14:editId="2A18A3F8">
                <wp:simplePos x="0" y="0"/>
                <wp:positionH relativeFrom="column">
                  <wp:posOffset>2859405</wp:posOffset>
                </wp:positionH>
                <wp:positionV relativeFrom="paragraph">
                  <wp:posOffset>50800</wp:posOffset>
                </wp:positionV>
                <wp:extent cx="117475" cy="373833"/>
                <wp:effectExtent l="19050" t="0" r="34925" b="45720"/>
                <wp:wrapNone/>
                <wp:docPr id="90812942" name="Arrow: Down 22"/>
                <wp:cNvGraphicFramePr/>
                <a:graphic xmlns:a="http://schemas.openxmlformats.org/drawingml/2006/main">
                  <a:graphicData uri="http://schemas.microsoft.com/office/word/2010/wordprocessingShape">
                    <wps:wsp>
                      <wps:cNvSpPr/>
                      <wps:spPr>
                        <a:xfrm>
                          <a:off x="0" y="0"/>
                          <a:ext cx="117475" cy="373833"/>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2F5CAF4" id="Arrow: Down 22" o:spid="_x0000_s1026" type="#_x0000_t67" style="position:absolute;margin-left:225.15pt;margin-top:4pt;width:9.25pt;height:29.45pt;z-index:25165414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" adj="18206" fillcolor="#4472c4 [3204]" strokecolor="#09101d [484]" strokeweight="1pt"/>
            </w:pict>
          </mc:Fallback>
        </mc:AlternateContent>
      </w:r>
    </w:p>
    <w:p w14:paraId="0320779E" w14:textId="231B9176" w:rsidR="001167EE" w:rsidRDefault="004E0D73" w:rsidP="001167EE">
      <w:pPr>
        <w:jc w:val="both"/>
      </w:pPr>
      <w:r>
        <w:rPr>
          <w:noProof/>
          <w14:ligatures w14:val="standardContextual"/>
        </w:rPr>
        <mc:AlternateContent>
          <mc:Choice Requires="wps">
            <w:drawing>
              <wp:anchor distT="0" distB="0" distL="114300" distR="114300" simplePos="0" relativeHeight="251698176" behindDoc="0" locked="0" layoutInCell="1" allowOverlap="1" wp14:anchorId="3BBE75C0" wp14:editId="4A09250B">
                <wp:simplePos x="0" y="0"/>
                <wp:positionH relativeFrom="column">
                  <wp:posOffset>1183088</wp:posOffset>
                </wp:positionH>
                <wp:positionV relativeFrom="paragraph">
                  <wp:posOffset>160489</wp:posOffset>
                </wp:positionV>
                <wp:extent cx="3719830" cy="508000"/>
                <wp:effectExtent l="38100" t="38100" r="109220" b="120650"/>
                <wp:wrapNone/>
                <wp:docPr id="1211464457" name="Rectangle: Rounded Corners 3"/>
                <wp:cNvGraphicFramePr/>
                <a:graphic xmlns:a="http://schemas.openxmlformats.org/drawingml/2006/main">
                  <a:graphicData uri="http://schemas.microsoft.com/office/word/2010/wordprocessingShape">
                    <wps:wsp>
                      <wps:cNvSpPr/>
                      <wps:spPr>
                        <a:xfrm>
                          <a:off x="0" y="0"/>
                          <a:ext cx="3719830" cy="508000"/>
                        </a:xfrm>
                        <a:prstGeom prst="roundRect">
                          <a:avLst>
                            <a:gd name="adj" fmla="val 0"/>
                          </a:avLst>
                        </a:prstGeom>
                        <a:effectLst>
                          <a:outerShdw blurRad="50800" dist="38100" dir="2700000" algn="tl" rotWithShape="0">
                            <a:prstClr val="black">
                              <a:alpha val="40000"/>
                            </a:prstClr>
                          </a:outerShdw>
                        </a:effectLst>
                      </wps:spPr>
                      <wps:style>
                        <a:lnRef idx="2">
                          <a:schemeClr val="accent3"/>
                        </a:lnRef>
                        <a:fillRef idx="1">
                          <a:schemeClr val="lt1"/>
                        </a:fillRef>
                        <a:effectRef idx="0">
                          <a:schemeClr val="accent3"/>
                        </a:effectRef>
                        <a:fontRef idx="minor">
                          <a:schemeClr val="dk1"/>
                        </a:fontRef>
                      </wps:style>
                      <wps:txbx>
                        <w:txbxContent>
                          <w:p w14:paraId="71450C2C" w14:textId="77777777" w:rsidR="001167EE" w:rsidRPr="004E0D73" w:rsidRDefault="001167EE" w:rsidP="004E0D73">
                            <w:pPr>
                              <w:jc w:val="center"/>
                              <w:rPr>
                                <w:b/>
                                <w:bCs/>
                              </w:rPr>
                            </w:pPr>
                            <w:r w:rsidRPr="004E0D73">
                              <w:rPr>
                                <w:b/>
                                <w:bCs/>
                              </w:rPr>
                              <w:t>Choose Virtual Platform (e.g., VMware, VirtualBox)</w:t>
                            </w:r>
                          </w:p>
                          <w:p w14:paraId="00F0E2CF" w14:textId="77777777" w:rsidR="001167EE" w:rsidRPr="004E0D73" w:rsidRDefault="001167EE" w:rsidP="001167EE">
                            <w:pPr>
                              <w:jc w:val="center"/>
                              <w:rPr>
                                <w:b/>
                                <w:b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BBE75C0" id="_x0000_s1028" style="position:absolute;left:0;text-align:left;margin-left:93.15pt;margin-top:12.65pt;width:292.9pt;height:40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" fillcolor="white [3201]" strokecolor="#a5a5a5 [3206]" strokeweight="1pt">
                <v:stroke joinstyle="miter"/>
                <v:shadow on="t" color="black" opacity="26214f" origin="-.5,-.5" offset=".74836mm,.74836mm"/>
                <v:textbox>
                  <w:txbxContent>
                    <w:p w14:paraId="71450C2C" w14:textId="77777777" w:rsidR="001167EE" w:rsidRPr="004E0D73" w:rsidRDefault="001167EE" w:rsidP="004E0D73">
                      <w:pPr>
                        <w:jc w:val="center"/>
                        <w:rPr>
                          <w:b/>
                          <w:bCs/>
                        </w:rPr>
                      </w:pPr>
                      <w:r w:rsidRPr="004E0D73">
                        <w:rPr>
                          <w:b/>
                          <w:bCs/>
                        </w:rPr>
                        <w:t>Choose Virtual Platform (e.g., VMware, VirtualBox)</w:t>
                      </w:r>
                    </w:p>
                    <w:p w14:paraId="00F0E2CF" w14:textId="77777777" w:rsidR="001167EE" w:rsidRPr="004E0D73" w:rsidRDefault="001167EE" w:rsidP="001167EE">
                      <w:pPr>
                        <w:jc w:val="center"/>
                        <w:rPr>
                          <w:b/>
                          <w:bCs/>
                        </w:rPr>
                      </w:pPr>
                    </w:p>
                  </w:txbxContent>
                </v:textbox>
              </v:roundrect>
            </w:pict>
          </mc:Fallback>
        </mc:AlternateContent>
      </w:r>
    </w:p>
    <w:p w14:paraId="0F9996B5" w14:textId="198BDA6D" w:rsidR="001167EE" w:rsidRDefault="001167EE" w:rsidP="001167EE">
      <w:pPr>
        <w:jc w:val="both"/>
      </w:pPr>
    </w:p>
    <w:p w14:paraId="12375AFA" w14:textId="571C6AA2" w:rsidR="001167EE" w:rsidRPr="008A34AB" w:rsidRDefault="008A34AB" w:rsidP="008A34AB">
      <w:pPr>
        <w:jc w:val="center"/>
        <w:rPr>
          <w:b/>
          <w:bCs/>
        </w:rPr>
      </w:pPr>
      <w:r>
        <w:rPr>
          <w:noProof/>
        </w:rPr>
        <mc:AlternateContent>
          <mc:Choice Requires="wps">
            <w:drawing>
              <wp:anchor distT="0" distB="0" distL="114300" distR="114300" simplePos="0" relativeHeight="251655167" behindDoc="0" locked="0" layoutInCell="1" allowOverlap="1" wp14:anchorId="32E27D42" wp14:editId="0E5737CA">
                <wp:simplePos x="0" y="0"/>
                <wp:positionH relativeFrom="column">
                  <wp:posOffset>2859405</wp:posOffset>
                </wp:positionH>
                <wp:positionV relativeFrom="paragraph">
                  <wp:posOffset>22860</wp:posOffset>
                </wp:positionV>
                <wp:extent cx="117475" cy="373380"/>
                <wp:effectExtent l="19050" t="0" r="34925" b="45720"/>
                <wp:wrapNone/>
                <wp:docPr id="540863052" name="Arrow: Down 22"/>
                <wp:cNvGraphicFramePr/>
                <a:graphic xmlns:a="http://schemas.openxmlformats.org/drawingml/2006/main">
                  <a:graphicData uri="http://schemas.microsoft.com/office/word/2010/wordprocessingShape">
                    <wps:wsp>
                      <wps:cNvSpPr/>
                      <wps:spPr>
                        <a:xfrm>
                          <a:off x="0" y="0"/>
                          <a:ext cx="117475" cy="37338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A69A8F8" id="Arrow: Down 22" o:spid="_x0000_s1026" type="#_x0000_t67" style="position:absolute;margin-left:225.15pt;margin-top:1.8pt;width:9.25pt;height:29.4pt;z-index:25165516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" adj="18202" fillcolor="#4472c4 [3204]" strokecolor="#09101d [484]" strokeweight="1pt"/>
            </w:pict>
          </mc:Fallback>
        </mc:AlternateContent>
      </w:r>
    </w:p>
    <w:p w14:paraId="70A9DC4B" w14:textId="0C377EA3" w:rsidR="001167EE" w:rsidRPr="008A34AB" w:rsidRDefault="004E0D73" w:rsidP="008A34AB">
      <w:pPr>
        <w:jc w:val="center"/>
        <w:rPr>
          <w:b/>
          <w:bCs/>
        </w:rPr>
      </w:pPr>
      <w:r w:rsidRPr="008A34AB">
        <w:rPr>
          <w:b/>
          <w:bCs/>
          <w:noProof/>
          <w14:ligatures w14:val="standardContextual"/>
        </w:rPr>
        <mc:AlternateContent>
          <mc:Choice Requires="wps">
            <w:drawing>
              <wp:anchor distT="0" distB="0" distL="114300" distR="114300" simplePos="0" relativeHeight="251695104" behindDoc="0" locked="0" layoutInCell="1" allowOverlap="1" wp14:anchorId="740C91F3" wp14:editId="689E2513">
                <wp:simplePos x="0" y="0"/>
                <wp:positionH relativeFrom="column">
                  <wp:posOffset>1184744</wp:posOffset>
                </wp:positionH>
                <wp:positionV relativeFrom="paragraph">
                  <wp:posOffset>123880</wp:posOffset>
                </wp:positionV>
                <wp:extent cx="3719830" cy="571500"/>
                <wp:effectExtent l="57150" t="19050" r="71120" b="114300"/>
                <wp:wrapNone/>
                <wp:docPr id="1319220531" name="Rectangle: Rounded Corners 3"/>
                <wp:cNvGraphicFramePr/>
                <a:graphic xmlns:a="http://schemas.openxmlformats.org/drawingml/2006/main">
                  <a:graphicData uri="http://schemas.microsoft.com/office/word/2010/wordprocessingShape">
                    <wps:wsp>
                      <wps:cNvSpPr/>
                      <wps:spPr>
                        <a:xfrm>
                          <a:off x="0" y="0"/>
                          <a:ext cx="3719830" cy="571500"/>
                        </a:xfrm>
                        <a:prstGeom prst="roundRect">
                          <a:avLst>
                            <a:gd name="adj" fmla="val 0"/>
                          </a:avLst>
                        </a:prstGeom>
                        <a:effectLst>
                          <a:outerShdw blurRad="50800" dist="38100" dir="5400000" algn="t" rotWithShape="0">
                            <a:prstClr val="black">
                              <a:alpha val="40000"/>
                            </a:prstClr>
                          </a:outerShdw>
                        </a:effectLst>
                      </wps:spPr>
                      <wps:style>
                        <a:lnRef idx="2">
                          <a:schemeClr val="accent3"/>
                        </a:lnRef>
                        <a:fillRef idx="1">
                          <a:schemeClr val="lt1"/>
                        </a:fillRef>
                        <a:effectRef idx="0">
                          <a:schemeClr val="accent3"/>
                        </a:effectRef>
                        <a:fontRef idx="minor">
                          <a:schemeClr val="dk1"/>
                        </a:fontRef>
                      </wps:style>
                      <wps:txbx>
                        <w:txbxContent>
                          <w:p w14:paraId="274E9FCD" w14:textId="77777777" w:rsidR="001167EE" w:rsidRPr="008A34AB" w:rsidRDefault="001167EE" w:rsidP="004E0D73">
                            <w:pPr>
                              <w:jc w:val="center"/>
                              <w:rPr>
                                <w:b/>
                                <w:bCs/>
                              </w:rPr>
                            </w:pPr>
                            <w:r w:rsidRPr="008A34AB">
                              <w:rPr>
                                <w:b/>
                                <w:bCs/>
                              </w:rPr>
                              <w:t>Create Virtual Machines (e.g. Kali Linux, Windows Server 2019, Windows 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40C91F3" id="_x0000_s1029" style="position:absolute;left:0;text-align:left;margin-left:93.3pt;margin-top:9.75pt;width:292.9pt;height:4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" fillcolor="white [3201]" strokecolor="#a5a5a5 [3206]" strokeweight="1pt">
                <v:stroke joinstyle="miter"/>
                <v:shadow on="t" color="black" opacity="26214f" origin=",-.5" offset="0,3pt"/>
                <v:textbox>
                  <w:txbxContent>
                    <w:p w14:paraId="274E9FCD" w14:textId="77777777" w:rsidR="001167EE" w:rsidRPr="008A34AB" w:rsidRDefault="001167EE" w:rsidP="004E0D73">
                      <w:pPr>
                        <w:jc w:val="center"/>
                        <w:rPr>
                          <w:b/>
                          <w:bCs/>
                        </w:rPr>
                      </w:pPr>
                      <w:r w:rsidRPr="008A34AB">
                        <w:rPr>
                          <w:b/>
                          <w:bCs/>
                        </w:rPr>
                        <w:t>Create Virtual Machines (e.g. Kali Linux, Windows Server 2019, Windows 10)</w:t>
                      </w:r>
                    </w:p>
                  </w:txbxContent>
                </v:textbox>
              </v:roundrect>
            </w:pict>
          </mc:Fallback>
        </mc:AlternateContent>
      </w:r>
    </w:p>
    <w:p w14:paraId="3F752148" w14:textId="57AFD05B" w:rsidR="001167EE" w:rsidRPr="008A34AB" w:rsidRDefault="001167EE" w:rsidP="008A34AB">
      <w:pPr>
        <w:jc w:val="center"/>
        <w:rPr>
          <w:b/>
          <w:bCs/>
        </w:rPr>
      </w:pPr>
    </w:p>
    <w:p w14:paraId="0B8AA0B3" w14:textId="12346653" w:rsidR="001167EE" w:rsidRPr="008A34AB" w:rsidRDefault="008A34AB" w:rsidP="008A34AB">
      <w:pPr>
        <w:jc w:val="center"/>
        <w:rPr>
          <w:b/>
          <w:bCs/>
        </w:rPr>
      </w:pPr>
      <w:r>
        <w:rPr>
          <w:noProof/>
        </w:rPr>
        <mc:AlternateContent>
          <mc:Choice Requires="wps">
            <w:drawing>
              <wp:anchor distT="0" distB="0" distL="114300" distR="114300" simplePos="0" relativeHeight="251653117" behindDoc="0" locked="0" layoutInCell="1" allowOverlap="1" wp14:anchorId="03129A12" wp14:editId="7E980C31">
                <wp:simplePos x="0" y="0"/>
                <wp:positionH relativeFrom="column">
                  <wp:posOffset>2857500</wp:posOffset>
                </wp:positionH>
                <wp:positionV relativeFrom="paragraph">
                  <wp:posOffset>71804</wp:posOffset>
                </wp:positionV>
                <wp:extent cx="117475" cy="373833"/>
                <wp:effectExtent l="19050" t="0" r="34925" b="45720"/>
                <wp:wrapNone/>
                <wp:docPr id="448402485" name="Arrow: Down 22"/>
                <wp:cNvGraphicFramePr/>
                <a:graphic xmlns:a="http://schemas.openxmlformats.org/drawingml/2006/main">
                  <a:graphicData uri="http://schemas.microsoft.com/office/word/2010/wordprocessingShape">
                    <wps:wsp>
                      <wps:cNvSpPr/>
                      <wps:spPr>
                        <a:xfrm>
                          <a:off x="0" y="0"/>
                          <a:ext cx="117475" cy="373833"/>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FB96625" id="Arrow: Down 22" o:spid="_x0000_s1026" type="#_x0000_t67" style="position:absolute;margin-left:225pt;margin-top:5.65pt;width:9.25pt;height:29.45pt;z-index:25165311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" adj="18206" fillcolor="#4472c4 [3204]" strokecolor="#09101d [484]" strokeweight="1pt"/>
            </w:pict>
          </mc:Fallback>
        </mc:AlternateContent>
      </w:r>
    </w:p>
    <w:p w14:paraId="6043A8D3" w14:textId="457E2A02" w:rsidR="001167EE" w:rsidRPr="008A34AB" w:rsidRDefault="004E0D73" w:rsidP="008A34AB">
      <w:pPr>
        <w:jc w:val="center"/>
        <w:rPr>
          <w:b/>
          <w:bCs/>
        </w:rPr>
      </w:pPr>
      <w:r w:rsidRPr="008A34AB">
        <w:rPr>
          <w:b/>
          <w:bCs/>
          <w:noProof/>
          <w14:ligatures w14:val="standardContextual"/>
        </w:rPr>
        <mc:AlternateContent>
          <mc:Choice Requires="wps">
            <w:drawing>
              <wp:anchor distT="0" distB="0" distL="114300" distR="114300" simplePos="0" relativeHeight="251726848" behindDoc="0" locked="0" layoutInCell="1" allowOverlap="1" wp14:anchorId="6640B56D" wp14:editId="6FE8E809">
                <wp:simplePos x="0" y="0"/>
                <wp:positionH relativeFrom="column">
                  <wp:posOffset>1176793</wp:posOffset>
                </wp:positionH>
                <wp:positionV relativeFrom="paragraph">
                  <wp:posOffset>173714</wp:posOffset>
                </wp:positionV>
                <wp:extent cx="3719830" cy="622300"/>
                <wp:effectExtent l="57150" t="19050" r="71120" b="120650"/>
                <wp:wrapNone/>
                <wp:docPr id="147606286" name="Rectangle: Rounded Corners 3"/>
                <wp:cNvGraphicFramePr/>
                <a:graphic xmlns:a="http://schemas.openxmlformats.org/drawingml/2006/main">
                  <a:graphicData uri="http://schemas.microsoft.com/office/word/2010/wordprocessingShape">
                    <wps:wsp>
                      <wps:cNvSpPr/>
                      <wps:spPr>
                        <a:xfrm>
                          <a:off x="0" y="0"/>
                          <a:ext cx="3719830" cy="622300"/>
                        </a:xfrm>
                        <a:prstGeom prst="roundRect">
                          <a:avLst>
                            <a:gd name="adj" fmla="val 0"/>
                          </a:avLst>
                        </a:prstGeom>
                        <a:effectLst>
                          <a:outerShdw blurRad="50800" dist="38100" dir="5400000" algn="t" rotWithShape="0">
                            <a:prstClr val="black">
                              <a:alpha val="40000"/>
                            </a:prstClr>
                          </a:outerShdw>
                        </a:effectLst>
                      </wps:spPr>
                      <wps:style>
                        <a:lnRef idx="2">
                          <a:schemeClr val="accent3"/>
                        </a:lnRef>
                        <a:fillRef idx="1">
                          <a:schemeClr val="lt1"/>
                        </a:fillRef>
                        <a:effectRef idx="0">
                          <a:schemeClr val="accent3"/>
                        </a:effectRef>
                        <a:fontRef idx="minor">
                          <a:schemeClr val="dk1"/>
                        </a:fontRef>
                      </wps:style>
                      <wps:txbx>
                        <w:txbxContent>
                          <w:p w14:paraId="788D58A0" w14:textId="5749F455" w:rsidR="001167EE" w:rsidRPr="008A34AB" w:rsidRDefault="001167EE" w:rsidP="008A34AB">
                            <w:pPr>
                              <w:jc w:val="center"/>
                              <w:rPr>
                                <w:b/>
                                <w:bCs/>
                              </w:rPr>
                            </w:pPr>
                            <w:r w:rsidRPr="008A34AB">
                              <w:rPr>
                                <w:b/>
                                <w:bCs/>
                              </w:rPr>
                              <w:t>Set up and configure Windows Server 2019, Install domain controller</w:t>
                            </w:r>
                            <w:r w:rsidR="00650850">
                              <w:rPr>
                                <w:b/>
                                <w:bCs/>
                              </w:rPr>
                              <w:t>, add users and computers, DHCP,</w:t>
                            </w:r>
                            <w:r w:rsidRPr="008A34AB">
                              <w:rPr>
                                <w:b/>
                                <w:bCs/>
                              </w:rPr>
                              <w:t xml:space="preserve"> Windows 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40B56D" id="_x0000_s1030" style="position:absolute;left:0;text-align:left;margin-left:92.65pt;margin-top:13.7pt;width:292.9pt;height:49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" fillcolor="white [3201]" strokecolor="#a5a5a5 [3206]" strokeweight="1pt">
                <v:stroke joinstyle="miter"/>
                <v:shadow on="t" color="black" opacity="26214f" origin=",-.5" offset="0,3pt"/>
                <v:textbox>
                  <w:txbxContent>
                    <w:p w14:paraId="788D58A0" w14:textId="5749F455" w:rsidR="001167EE" w:rsidRPr="008A34AB" w:rsidRDefault="001167EE" w:rsidP="008A34AB">
                      <w:pPr>
                        <w:jc w:val="center"/>
                        <w:rPr>
                          <w:b/>
                          <w:bCs/>
                        </w:rPr>
                      </w:pPr>
                      <w:r w:rsidRPr="008A34AB">
                        <w:rPr>
                          <w:b/>
                          <w:bCs/>
                        </w:rPr>
                        <w:t>Set up and configure Windows Server 2019, Install domain controller</w:t>
                      </w:r>
                      <w:r w:rsidR="00650850">
                        <w:rPr>
                          <w:b/>
                          <w:bCs/>
                        </w:rPr>
                        <w:t>, add users and computers, DHCP,</w:t>
                      </w:r>
                      <w:r w:rsidRPr="008A34AB">
                        <w:rPr>
                          <w:b/>
                          <w:bCs/>
                        </w:rPr>
                        <w:t xml:space="preserve"> Windows 10)</w:t>
                      </w:r>
                    </w:p>
                  </w:txbxContent>
                </v:textbox>
              </v:roundrect>
            </w:pict>
          </mc:Fallback>
        </mc:AlternateContent>
      </w:r>
    </w:p>
    <w:p w14:paraId="1EB09087" w14:textId="16CA1A30" w:rsidR="001167EE" w:rsidRPr="008A34AB" w:rsidRDefault="001167EE" w:rsidP="008A34AB">
      <w:pPr>
        <w:jc w:val="center"/>
        <w:rPr>
          <w:b/>
          <w:bCs/>
        </w:rPr>
      </w:pPr>
    </w:p>
    <w:p w14:paraId="76A557C4" w14:textId="6F753C84" w:rsidR="001167EE" w:rsidRPr="008A34AB" w:rsidRDefault="008A34AB" w:rsidP="008A34AB">
      <w:pPr>
        <w:jc w:val="center"/>
        <w:rPr>
          <w:b/>
          <w:bCs/>
        </w:rPr>
      </w:pPr>
      <w:r>
        <w:rPr>
          <w:noProof/>
        </w:rPr>
        <mc:AlternateContent>
          <mc:Choice Requires="wps">
            <w:drawing>
              <wp:anchor distT="0" distB="0" distL="114300" distR="114300" simplePos="0" relativeHeight="251704320" behindDoc="0" locked="0" layoutInCell="1" allowOverlap="1" wp14:anchorId="30C6598C" wp14:editId="5BDEE1C6">
                <wp:simplePos x="0" y="0"/>
                <wp:positionH relativeFrom="column">
                  <wp:posOffset>2832100</wp:posOffset>
                </wp:positionH>
                <wp:positionV relativeFrom="paragraph">
                  <wp:posOffset>129844</wp:posOffset>
                </wp:positionV>
                <wp:extent cx="117475" cy="373833"/>
                <wp:effectExtent l="19050" t="0" r="34925" b="45720"/>
                <wp:wrapNone/>
                <wp:docPr id="874547275" name="Arrow: Down 22"/>
                <wp:cNvGraphicFramePr/>
                <a:graphic xmlns:a="http://schemas.openxmlformats.org/drawingml/2006/main">
                  <a:graphicData uri="http://schemas.microsoft.com/office/word/2010/wordprocessingShape">
                    <wps:wsp>
                      <wps:cNvSpPr/>
                      <wps:spPr>
                        <a:xfrm>
                          <a:off x="0" y="0"/>
                          <a:ext cx="117475" cy="373833"/>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AB6DD70" id="Arrow: Down 22" o:spid="_x0000_s1026" type="#_x0000_t67" style="position:absolute;margin-left:223pt;margin-top:10.2pt;width:9.25pt;height:29.45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" adj="18206" fillcolor="#4472c4 [3204]" strokecolor="#09101d [484]" strokeweight="1pt"/>
            </w:pict>
          </mc:Fallback>
        </mc:AlternateContent>
      </w:r>
    </w:p>
    <w:p w14:paraId="4024FA68" w14:textId="20D158AB" w:rsidR="001167EE" w:rsidRPr="008A34AB" w:rsidRDefault="00C16E7C" w:rsidP="008A34AB">
      <w:pPr>
        <w:jc w:val="center"/>
        <w:rPr>
          <w:b/>
          <w:bCs/>
        </w:rPr>
      </w:pPr>
      <w:r w:rsidRPr="008A34AB">
        <w:rPr>
          <w:b/>
          <w:bCs/>
          <w:noProof/>
          <w14:ligatures w14:val="standardContextual"/>
        </w:rPr>
        <mc:AlternateContent>
          <mc:Choice Requires="wps">
            <w:drawing>
              <wp:anchor distT="0" distB="0" distL="114300" distR="114300" simplePos="0" relativeHeight="251693056" behindDoc="0" locked="0" layoutInCell="1" allowOverlap="1" wp14:anchorId="64DE5650" wp14:editId="226DC7FE">
                <wp:simplePos x="0" y="0"/>
                <wp:positionH relativeFrom="column">
                  <wp:posOffset>1104900</wp:posOffset>
                </wp:positionH>
                <wp:positionV relativeFrom="paragraph">
                  <wp:posOffset>211759</wp:posOffset>
                </wp:positionV>
                <wp:extent cx="3719830" cy="863600"/>
                <wp:effectExtent l="57150" t="19050" r="71120" b="107950"/>
                <wp:wrapNone/>
                <wp:docPr id="1856968234" name="Rectangle: Rounded Corners 3"/>
                <wp:cNvGraphicFramePr/>
                <a:graphic xmlns:a="http://schemas.openxmlformats.org/drawingml/2006/main">
                  <a:graphicData uri="http://schemas.microsoft.com/office/word/2010/wordprocessingShape">
                    <wps:wsp>
                      <wps:cNvSpPr/>
                      <wps:spPr>
                        <a:xfrm>
                          <a:off x="0" y="0"/>
                          <a:ext cx="3719830" cy="863600"/>
                        </a:xfrm>
                        <a:prstGeom prst="roundRect">
                          <a:avLst>
                            <a:gd name="adj" fmla="val 0"/>
                          </a:avLst>
                        </a:prstGeom>
                        <a:effectLst>
                          <a:outerShdw blurRad="50800" dist="38100" dir="5400000" algn="t" rotWithShape="0">
                            <a:prstClr val="black">
                              <a:alpha val="40000"/>
                            </a:prstClr>
                          </a:outerShdw>
                        </a:effectLst>
                      </wps:spPr>
                      <wps:style>
                        <a:lnRef idx="2">
                          <a:schemeClr val="accent3"/>
                        </a:lnRef>
                        <a:fillRef idx="1">
                          <a:schemeClr val="lt1"/>
                        </a:fillRef>
                        <a:effectRef idx="0">
                          <a:schemeClr val="accent3"/>
                        </a:effectRef>
                        <a:fontRef idx="minor">
                          <a:schemeClr val="dk1"/>
                        </a:fontRef>
                      </wps:style>
                      <wps:txbx>
                        <w:txbxContent>
                          <w:p w14:paraId="4DE6FF6A" w14:textId="43CC6C1A" w:rsidR="001167EE" w:rsidRPr="008A34AB" w:rsidRDefault="001167EE" w:rsidP="008A34AB">
                            <w:pPr>
                              <w:jc w:val="center"/>
                              <w:rPr>
                                <w:b/>
                                <w:bCs/>
                              </w:rPr>
                            </w:pPr>
                            <w:r w:rsidRPr="008A34AB">
                              <w:rPr>
                                <w:b/>
                                <w:bCs/>
                              </w:rPr>
                              <w:t xml:space="preserve">Set up </w:t>
                            </w:r>
                            <w:r w:rsidR="004E0D73" w:rsidRPr="008A34AB">
                              <w:rPr>
                                <w:b/>
                                <w:bCs/>
                              </w:rPr>
                              <w:t xml:space="preserve">a </w:t>
                            </w:r>
                            <w:r w:rsidRPr="008A34AB">
                              <w:rPr>
                                <w:b/>
                                <w:bCs/>
                              </w:rPr>
                              <w:t>Virtual Machine Kali Linux</w:t>
                            </w:r>
                            <w:r w:rsidR="004E0D73" w:rsidRPr="008A34AB">
                              <w:rPr>
                                <w:b/>
                                <w:bCs/>
                              </w:rPr>
                              <w:t xml:space="preserve"> and install</w:t>
                            </w:r>
                            <w:r w:rsidRPr="008A34AB">
                              <w:rPr>
                                <w:b/>
                                <w:bCs/>
                              </w:rPr>
                              <w:t xml:space="preserve"> Necessary Testing Tools on Kali Linux</w:t>
                            </w:r>
                            <w:r w:rsidR="004E0D73" w:rsidRPr="008A34AB">
                              <w:rPr>
                                <w:b/>
                                <w:bCs/>
                              </w:rPr>
                              <w:t xml:space="preserve"> </w:t>
                            </w:r>
                            <w:r w:rsidRPr="008A34AB">
                              <w:rPr>
                                <w:b/>
                                <w:bCs/>
                              </w:rPr>
                              <w:t>(e.g., Metasploit, Nmap, Wireshark, Burp Suite)</w:t>
                            </w:r>
                          </w:p>
                          <w:p w14:paraId="31E157B5" w14:textId="77777777" w:rsidR="001167EE" w:rsidRDefault="001167EE" w:rsidP="001167E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4DE5650" id="_x0000_s1031" style="position:absolute;left:0;text-align:left;margin-left:87pt;margin-top:16.65pt;width:292.9pt;height:6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" fillcolor="white [3201]" strokecolor="#a5a5a5 [3206]" strokeweight="1pt">
                <v:stroke joinstyle="miter"/>
                <v:shadow on="t" color="black" opacity="26214f" origin=",-.5" offset="0,3pt"/>
                <v:textbox>
                  <w:txbxContent>
                    <w:p w14:paraId="4DE6FF6A" w14:textId="43CC6C1A" w:rsidR="001167EE" w:rsidRPr="008A34AB" w:rsidRDefault="001167EE" w:rsidP="008A34AB">
                      <w:pPr>
                        <w:jc w:val="center"/>
                        <w:rPr>
                          <w:b/>
                          <w:bCs/>
                        </w:rPr>
                      </w:pPr>
                      <w:r w:rsidRPr="008A34AB">
                        <w:rPr>
                          <w:b/>
                          <w:bCs/>
                        </w:rPr>
                        <w:t xml:space="preserve">Set up </w:t>
                      </w:r>
                      <w:r w:rsidR="004E0D73" w:rsidRPr="008A34AB">
                        <w:rPr>
                          <w:b/>
                          <w:bCs/>
                        </w:rPr>
                        <w:t xml:space="preserve">a </w:t>
                      </w:r>
                      <w:r w:rsidRPr="008A34AB">
                        <w:rPr>
                          <w:b/>
                          <w:bCs/>
                        </w:rPr>
                        <w:t>Virtual Machine Kali Linux</w:t>
                      </w:r>
                      <w:r w:rsidR="004E0D73" w:rsidRPr="008A34AB">
                        <w:rPr>
                          <w:b/>
                          <w:bCs/>
                        </w:rPr>
                        <w:t xml:space="preserve"> and install</w:t>
                      </w:r>
                      <w:r w:rsidRPr="008A34AB">
                        <w:rPr>
                          <w:b/>
                          <w:bCs/>
                        </w:rPr>
                        <w:t xml:space="preserve"> Necessary Testing Tools on Kali Linux</w:t>
                      </w:r>
                      <w:r w:rsidR="004E0D73" w:rsidRPr="008A34AB">
                        <w:rPr>
                          <w:b/>
                          <w:bCs/>
                        </w:rPr>
                        <w:t xml:space="preserve"> </w:t>
                      </w:r>
                      <w:r w:rsidRPr="008A34AB">
                        <w:rPr>
                          <w:b/>
                          <w:bCs/>
                        </w:rPr>
                        <w:t>(e.g., Metasploit, Nmap, Wireshark, Burp Suite)</w:t>
                      </w:r>
                    </w:p>
                    <w:p w14:paraId="31E157B5" w14:textId="77777777" w:rsidR="001167EE" w:rsidRDefault="001167EE" w:rsidP="001167EE"/>
                  </w:txbxContent>
                </v:textbox>
              </v:roundrect>
            </w:pict>
          </mc:Fallback>
        </mc:AlternateContent>
      </w:r>
    </w:p>
    <w:p w14:paraId="65A73987" w14:textId="6A6ADDF1" w:rsidR="001167EE" w:rsidRPr="008A34AB" w:rsidRDefault="001167EE" w:rsidP="008A34AB">
      <w:pPr>
        <w:jc w:val="center"/>
        <w:rPr>
          <w:b/>
          <w:bCs/>
        </w:rPr>
      </w:pPr>
    </w:p>
    <w:p w14:paraId="5B56D066" w14:textId="36847B88" w:rsidR="001167EE" w:rsidRPr="008A34AB" w:rsidRDefault="001167EE" w:rsidP="008A34AB">
      <w:pPr>
        <w:jc w:val="center"/>
        <w:rPr>
          <w:b/>
          <w:bCs/>
        </w:rPr>
      </w:pPr>
    </w:p>
    <w:p w14:paraId="2C85C986" w14:textId="243388A6" w:rsidR="001167EE" w:rsidRPr="008A34AB" w:rsidRDefault="00650850" w:rsidP="008A34AB">
      <w:pPr>
        <w:jc w:val="center"/>
        <w:rPr>
          <w:b/>
          <w:bCs/>
        </w:rPr>
      </w:pPr>
      <w:r>
        <w:rPr>
          <w:noProof/>
        </w:rPr>
        <mc:AlternateContent>
          <mc:Choice Requires="wps">
            <w:drawing>
              <wp:anchor distT="0" distB="0" distL="114300" distR="114300" simplePos="0" relativeHeight="251652092" behindDoc="0" locked="0" layoutInCell="1" allowOverlap="1" wp14:anchorId="3EAAB9D7" wp14:editId="4576EE12">
                <wp:simplePos x="0" y="0"/>
                <wp:positionH relativeFrom="column">
                  <wp:posOffset>2862580</wp:posOffset>
                </wp:positionH>
                <wp:positionV relativeFrom="paragraph">
                  <wp:posOffset>62534</wp:posOffset>
                </wp:positionV>
                <wp:extent cx="117475" cy="373833"/>
                <wp:effectExtent l="19050" t="0" r="34925" b="45720"/>
                <wp:wrapNone/>
                <wp:docPr id="1959216567" name="Arrow: Down 22"/>
                <wp:cNvGraphicFramePr/>
                <a:graphic xmlns:a="http://schemas.openxmlformats.org/drawingml/2006/main">
                  <a:graphicData uri="http://schemas.microsoft.com/office/word/2010/wordprocessingShape">
                    <wps:wsp>
                      <wps:cNvSpPr/>
                      <wps:spPr>
                        <a:xfrm>
                          <a:off x="0" y="0"/>
                          <a:ext cx="117475" cy="373833"/>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30DED4E" id="Arrow: Down 22" o:spid="_x0000_s1026" type="#_x0000_t67" style="position:absolute;margin-left:225.4pt;margin-top:4.9pt;width:9.25pt;height:29.45pt;z-index:2516520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" adj="18206" fillcolor="#4472c4 [3204]" strokecolor="#09101d [484]" strokeweight="1pt"/>
            </w:pict>
          </mc:Fallback>
        </mc:AlternateContent>
      </w:r>
    </w:p>
    <w:p w14:paraId="2390E5CF" w14:textId="022050D7" w:rsidR="001167EE" w:rsidRPr="008A34AB" w:rsidRDefault="00C16E7C" w:rsidP="008A34AB">
      <w:pPr>
        <w:jc w:val="center"/>
        <w:rPr>
          <w:b/>
          <w:bCs/>
        </w:rPr>
      </w:pPr>
      <w:r w:rsidRPr="008A34AB">
        <w:rPr>
          <w:b/>
          <w:bCs/>
          <w:noProof/>
          <w14:ligatures w14:val="standardContextual"/>
        </w:rPr>
        <mc:AlternateContent>
          <mc:Choice Requires="wps">
            <w:drawing>
              <wp:anchor distT="0" distB="0" distL="114300" distR="114300" simplePos="0" relativeHeight="251692032" behindDoc="0" locked="0" layoutInCell="1" allowOverlap="1" wp14:anchorId="26F9FD38" wp14:editId="466EC44E">
                <wp:simplePos x="0" y="0"/>
                <wp:positionH relativeFrom="column">
                  <wp:posOffset>1107440</wp:posOffset>
                </wp:positionH>
                <wp:positionV relativeFrom="paragraph">
                  <wp:posOffset>137464</wp:posOffset>
                </wp:positionV>
                <wp:extent cx="3719830" cy="444500"/>
                <wp:effectExtent l="57150" t="19050" r="71120" b="107950"/>
                <wp:wrapNone/>
                <wp:docPr id="381265690" name="Rectangle: Rounded Corners 3"/>
                <wp:cNvGraphicFramePr/>
                <a:graphic xmlns:a="http://schemas.openxmlformats.org/drawingml/2006/main">
                  <a:graphicData uri="http://schemas.microsoft.com/office/word/2010/wordprocessingShape">
                    <wps:wsp>
                      <wps:cNvSpPr/>
                      <wps:spPr>
                        <a:xfrm>
                          <a:off x="0" y="0"/>
                          <a:ext cx="3719830" cy="444500"/>
                        </a:xfrm>
                        <a:prstGeom prst="roundRect">
                          <a:avLst>
                            <a:gd name="adj" fmla="val 0"/>
                          </a:avLst>
                        </a:prstGeom>
                        <a:effectLst>
                          <a:outerShdw blurRad="50800" dist="38100" dir="5400000" algn="t" rotWithShape="0">
                            <a:prstClr val="black">
                              <a:alpha val="40000"/>
                            </a:prstClr>
                          </a:outerShdw>
                        </a:effectLst>
                      </wps:spPr>
                      <wps:style>
                        <a:lnRef idx="2">
                          <a:schemeClr val="accent3"/>
                        </a:lnRef>
                        <a:fillRef idx="1">
                          <a:schemeClr val="lt1"/>
                        </a:fillRef>
                        <a:effectRef idx="0">
                          <a:schemeClr val="accent3"/>
                        </a:effectRef>
                        <a:fontRef idx="minor">
                          <a:schemeClr val="dk1"/>
                        </a:fontRef>
                      </wps:style>
                      <wps:txbx>
                        <w:txbxContent>
                          <w:p w14:paraId="5385EDE7" w14:textId="77777777" w:rsidR="001167EE" w:rsidRPr="008A34AB" w:rsidRDefault="001167EE" w:rsidP="001167EE">
                            <w:pPr>
                              <w:jc w:val="center"/>
                              <w:rPr>
                                <w:b/>
                                <w:bCs/>
                              </w:rPr>
                            </w:pPr>
                            <w:r w:rsidRPr="008A34AB">
                              <w:rPr>
                                <w:b/>
                                <w:bCs/>
                              </w:rPr>
                              <w:t>Configure Network Topology (e.g., LAN, DMZ, Wireless)</w:t>
                            </w:r>
                          </w:p>
                          <w:p w14:paraId="5404ABA8" w14:textId="77777777" w:rsidR="001167EE" w:rsidRDefault="001167EE" w:rsidP="001167E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F9FD38" id="_x0000_s1032" style="position:absolute;left:0;text-align:left;margin-left:87.2pt;margin-top:10.8pt;width:292.9pt;height:3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" fillcolor="white [3201]" strokecolor="#a5a5a5 [3206]" strokeweight="1pt">
                <v:stroke joinstyle="miter"/>
                <v:shadow on="t" color="black" opacity="26214f" origin=",-.5" offset="0,3pt"/>
                <v:textbox>
                  <w:txbxContent>
                    <w:p w14:paraId="5385EDE7" w14:textId="77777777" w:rsidR="001167EE" w:rsidRPr="008A34AB" w:rsidRDefault="001167EE" w:rsidP="001167EE">
                      <w:pPr>
                        <w:jc w:val="center"/>
                        <w:rPr>
                          <w:b/>
                          <w:bCs/>
                        </w:rPr>
                      </w:pPr>
                      <w:r w:rsidRPr="008A34AB">
                        <w:rPr>
                          <w:b/>
                          <w:bCs/>
                        </w:rPr>
                        <w:t>Configure Network Topology (e.g., LAN, DMZ, Wireless)</w:t>
                      </w:r>
                    </w:p>
                    <w:p w14:paraId="5404ABA8" w14:textId="77777777" w:rsidR="001167EE" w:rsidRDefault="001167EE" w:rsidP="001167EE"/>
                  </w:txbxContent>
                </v:textbox>
              </v:roundrect>
            </w:pict>
          </mc:Fallback>
        </mc:AlternateContent>
      </w:r>
    </w:p>
    <w:p w14:paraId="08CCFEA9" w14:textId="3EBBB5B0" w:rsidR="001167EE" w:rsidRPr="008A34AB" w:rsidRDefault="00C16E7C" w:rsidP="008A34AB">
      <w:pPr>
        <w:jc w:val="center"/>
        <w:rPr>
          <w:b/>
          <w:bCs/>
        </w:rPr>
      </w:pPr>
      <w:r>
        <w:rPr>
          <w:noProof/>
        </w:rPr>
        <mc:AlternateContent>
          <mc:Choice Requires="wps">
            <w:drawing>
              <wp:anchor distT="0" distB="0" distL="114300" distR="114300" simplePos="0" relativeHeight="251651067" behindDoc="0" locked="0" layoutInCell="1" allowOverlap="1" wp14:anchorId="63F8B06F" wp14:editId="0B292B83">
                <wp:simplePos x="0" y="0"/>
                <wp:positionH relativeFrom="column">
                  <wp:posOffset>2874645</wp:posOffset>
                </wp:positionH>
                <wp:positionV relativeFrom="paragraph">
                  <wp:posOffset>159689</wp:posOffset>
                </wp:positionV>
                <wp:extent cx="117475" cy="373380"/>
                <wp:effectExtent l="19050" t="0" r="34925" b="45720"/>
                <wp:wrapNone/>
                <wp:docPr id="1749779371" name="Arrow: Down 22"/>
                <wp:cNvGraphicFramePr/>
                <a:graphic xmlns:a="http://schemas.openxmlformats.org/drawingml/2006/main">
                  <a:graphicData uri="http://schemas.microsoft.com/office/word/2010/wordprocessingShape">
                    <wps:wsp>
                      <wps:cNvSpPr/>
                      <wps:spPr>
                        <a:xfrm>
                          <a:off x="0" y="0"/>
                          <a:ext cx="117475" cy="37338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6FF870D" id="Arrow: Down 22" o:spid="_x0000_s1026" type="#_x0000_t67" style="position:absolute;margin-left:226.35pt;margin-top:12.55pt;width:9.25pt;height:29.4pt;z-index:25165106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" adj="18202" fillcolor="#4472c4 [3204]" strokecolor="#09101d [484]" strokeweight="1pt"/>
            </w:pict>
          </mc:Fallback>
        </mc:AlternateContent>
      </w:r>
    </w:p>
    <w:p w14:paraId="3B523F4F" w14:textId="7A818B2D" w:rsidR="001167EE" w:rsidRPr="008A34AB" w:rsidRDefault="00C16E7C" w:rsidP="008A34AB">
      <w:pPr>
        <w:jc w:val="center"/>
        <w:rPr>
          <w:b/>
          <w:bCs/>
        </w:rPr>
      </w:pPr>
      <w:r w:rsidRPr="008A34AB">
        <w:rPr>
          <w:b/>
          <w:bCs/>
          <w:noProof/>
          <w14:ligatures w14:val="standardContextual"/>
        </w:rPr>
        <mc:AlternateContent>
          <mc:Choice Requires="wps">
            <w:drawing>
              <wp:anchor distT="0" distB="0" distL="114300" distR="114300" simplePos="0" relativeHeight="251691008" behindDoc="0" locked="0" layoutInCell="1" allowOverlap="1" wp14:anchorId="02A34F32" wp14:editId="2B06FEEE">
                <wp:simplePos x="0" y="0"/>
                <wp:positionH relativeFrom="column">
                  <wp:posOffset>1107440</wp:posOffset>
                </wp:positionH>
                <wp:positionV relativeFrom="paragraph">
                  <wp:posOffset>252095</wp:posOffset>
                </wp:positionV>
                <wp:extent cx="3719830" cy="495300"/>
                <wp:effectExtent l="57150" t="19050" r="71120" b="114300"/>
                <wp:wrapNone/>
                <wp:docPr id="658605650" name="Rectangle: Rounded Corners 3"/>
                <wp:cNvGraphicFramePr/>
                <a:graphic xmlns:a="http://schemas.openxmlformats.org/drawingml/2006/main">
                  <a:graphicData uri="http://schemas.microsoft.com/office/word/2010/wordprocessingShape">
                    <wps:wsp>
                      <wps:cNvSpPr/>
                      <wps:spPr>
                        <a:xfrm>
                          <a:off x="0" y="0"/>
                          <a:ext cx="3719830" cy="495300"/>
                        </a:xfrm>
                        <a:prstGeom prst="roundRect">
                          <a:avLst>
                            <a:gd name="adj" fmla="val 0"/>
                          </a:avLst>
                        </a:prstGeom>
                        <a:effectLst>
                          <a:outerShdw blurRad="50800" dist="38100" dir="5400000" algn="t" rotWithShape="0">
                            <a:prstClr val="black">
                              <a:alpha val="40000"/>
                            </a:prstClr>
                          </a:outerShdw>
                        </a:effectLst>
                      </wps:spPr>
                      <wps:style>
                        <a:lnRef idx="2">
                          <a:schemeClr val="accent3"/>
                        </a:lnRef>
                        <a:fillRef idx="1">
                          <a:schemeClr val="lt1"/>
                        </a:fillRef>
                        <a:effectRef idx="0">
                          <a:schemeClr val="accent3"/>
                        </a:effectRef>
                        <a:fontRef idx="minor">
                          <a:schemeClr val="dk1"/>
                        </a:fontRef>
                      </wps:style>
                      <wps:txbx>
                        <w:txbxContent>
                          <w:p w14:paraId="1346182F" w14:textId="076FCDF8" w:rsidR="001167EE" w:rsidRPr="00DE7684" w:rsidRDefault="006B537A" w:rsidP="001167EE">
                            <w:pPr>
                              <w:jc w:val="center"/>
                              <w:rPr>
                                <w:b/>
                                <w:bCs/>
                                <w:lang w:val="en-GB"/>
                              </w:rPr>
                            </w:pPr>
                            <w:r w:rsidRPr="00DE7684">
                              <w:rPr>
                                <w:b/>
                                <w:bCs/>
                                <w:lang w:val="en-GB"/>
                              </w:rPr>
                              <w:t>Adopt Methodology and Frameworks for Red teaming exercise</w:t>
                            </w:r>
                            <w:r w:rsidR="00DE7684">
                              <w:rPr>
                                <w:b/>
                                <w:bCs/>
                                <w:lang w:val="en-GB"/>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2A34F32" id="_x0000_s1033" style="position:absolute;left:0;text-align:left;margin-left:87.2pt;margin-top:19.85pt;width:292.9pt;height:39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" fillcolor="white [3201]" strokecolor="#a5a5a5 [3206]" strokeweight="1pt">
                <v:stroke joinstyle="miter"/>
                <v:shadow on="t" color="black" opacity="26214f" origin=",-.5" offset="0,3pt"/>
                <v:textbox>
                  <w:txbxContent>
                    <w:p w14:paraId="1346182F" w14:textId="076FCDF8" w:rsidR="001167EE" w:rsidRPr="00DE7684" w:rsidRDefault="006B537A" w:rsidP="001167EE">
                      <w:pPr>
                        <w:jc w:val="center"/>
                        <w:rPr>
                          <w:b/>
                          <w:bCs/>
                          <w:lang w:val="en-GB"/>
                        </w:rPr>
                      </w:pPr>
                      <w:r w:rsidRPr="00DE7684">
                        <w:rPr>
                          <w:b/>
                          <w:bCs/>
                          <w:lang w:val="en-GB"/>
                        </w:rPr>
                        <w:t>Adopt Methodology and Frameworks for Red teaming exercise</w:t>
                      </w:r>
                      <w:r w:rsidR="00DE7684">
                        <w:rPr>
                          <w:b/>
                          <w:bCs/>
                          <w:lang w:val="en-GB"/>
                        </w:rPr>
                        <w:t>.</w:t>
                      </w:r>
                    </w:p>
                  </w:txbxContent>
                </v:textbox>
              </v:roundrect>
            </w:pict>
          </mc:Fallback>
        </mc:AlternateContent>
      </w:r>
    </w:p>
    <w:p w14:paraId="5D539017" w14:textId="5FC09784" w:rsidR="001167EE" w:rsidRPr="008A34AB" w:rsidRDefault="001167EE" w:rsidP="008A34AB">
      <w:pPr>
        <w:jc w:val="center"/>
        <w:rPr>
          <w:b/>
          <w:bCs/>
        </w:rPr>
      </w:pPr>
    </w:p>
    <w:p w14:paraId="69CBACC0" w14:textId="50F250A4" w:rsidR="001167EE" w:rsidRPr="008A34AB" w:rsidRDefault="00C16E7C" w:rsidP="008A34AB">
      <w:pPr>
        <w:jc w:val="center"/>
        <w:rPr>
          <w:b/>
          <w:bCs/>
        </w:rPr>
      </w:pPr>
      <w:r>
        <w:rPr>
          <w:noProof/>
        </w:rPr>
        <mc:AlternateContent>
          <mc:Choice Requires="wps">
            <w:drawing>
              <wp:anchor distT="0" distB="0" distL="114300" distR="114300" simplePos="0" relativeHeight="251650042" behindDoc="0" locked="0" layoutInCell="1" allowOverlap="1" wp14:anchorId="66EACF26" wp14:editId="71A612B9">
                <wp:simplePos x="0" y="0"/>
                <wp:positionH relativeFrom="column">
                  <wp:posOffset>2874755</wp:posOffset>
                </wp:positionH>
                <wp:positionV relativeFrom="paragraph">
                  <wp:posOffset>79900</wp:posOffset>
                </wp:positionV>
                <wp:extent cx="117475" cy="373380"/>
                <wp:effectExtent l="19050" t="0" r="34925" b="45720"/>
                <wp:wrapNone/>
                <wp:docPr id="1145868002" name="Arrow: Down 22"/>
                <wp:cNvGraphicFramePr/>
                <a:graphic xmlns:a="http://schemas.openxmlformats.org/drawingml/2006/main">
                  <a:graphicData uri="http://schemas.microsoft.com/office/word/2010/wordprocessingShape">
                    <wps:wsp>
                      <wps:cNvSpPr/>
                      <wps:spPr>
                        <a:xfrm>
                          <a:off x="0" y="0"/>
                          <a:ext cx="117475" cy="37338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C84B4CC" id="Arrow: Down 22" o:spid="_x0000_s1026" type="#_x0000_t67" style="position:absolute;margin-left:226.35pt;margin-top:6.3pt;width:9.25pt;height:29.4pt;z-index:25165004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" adj="18202" fillcolor="#4472c4 [3204]" strokecolor="#09101d [484]" strokeweight="1pt"/>
            </w:pict>
          </mc:Fallback>
        </mc:AlternateContent>
      </w:r>
    </w:p>
    <w:p w14:paraId="45AF3F41" w14:textId="5F3671C1" w:rsidR="001167EE" w:rsidRPr="008A34AB" w:rsidRDefault="00C16E7C" w:rsidP="008A34AB">
      <w:pPr>
        <w:jc w:val="center"/>
        <w:rPr>
          <w:b/>
          <w:bCs/>
        </w:rPr>
      </w:pPr>
      <w:r w:rsidRPr="008A34AB">
        <w:rPr>
          <w:b/>
          <w:bCs/>
          <w:noProof/>
          <w14:ligatures w14:val="standardContextual"/>
        </w:rPr>
        <mc:AlternateContent>
          <mc:Choice Requires="wps">
            <w:drawing>
              <wp:anchor distT="0" distB="0" distL="114300" distR="114300" simplePos="0" relativeHeight="251689984" behindDoc="0" locked="0" layoutInCell="1" allowOverlap="1" wp14:anchorId="03E029AE" wp14:editId="4661A515">
                <wp:simplePos x="0" y="0"/>
                <wp:positionH relativeFrom="column">
                  <wp:posOffset>1082675</wp:posOffset>
                </wp:positionH>
                <wp:positionV relativeFrom="paragraph">
                  <wp:posOffset>164685</wp:posOffset>
                </wp:positionV>
                <wp:extent cx="3770630" cy="569346"/>
                <wp:effectExtent l="57150" t="19050" r="77470" b="116840"/>
                <wp:wrapNone/>
                <wp:docPr id="1297295104" name="Rectangle: Rounded Corners 3"/>
                <wp:cNvGraphicFramePr/>
                <a:graphic xmlns:a="http://schemas.openxmlformats.org/drawingml/2006/main">
                  <a:graphicData uri="http://schemas.microsoft.com/office/word/2010/wordprocessingShape">
                    <wps:wsp>
                      <wps:cNvSpPr/>
                      <wps:spPr>
                        <a:xfrm>
                          <a:off x="0" y="0"/>
                          <a:ext cx="3770630" cy="569346"/>
                        </a:xfrm>
                        <a:prstGeom prst="roundRect">
                          <a:avLst>
                            <a:gd name="adj" fmla="val 0"/>
                          </a:avLst>
                        </a:prstGeom>
                        <a:effectLst>
                          <a:outerShdw blurRad="50800" dist="38100" dir="5400000" algn="t" rotWithShape="0">
                            <a:prstClr val="black">
                              <a:alpha val="40000"/>
                            </a:prstClr>
                          </a:outerShdw>
                        </a:effectLst>
                      </wps:spPr>
                      <wps:style>
                        <a:lnRef idx="2">
                          <a:schemeClr val="accent3"/>
                        </a:lnRef>
                        <a:fillRef idx="1">
                          <a:schemeClr val="lt1"/>
                        </a:fillRef>
                        <a:effectRef idx="0">
                          <a:schemeClr val="accent3"/>
                        </a:effectRef>
                        <a:fontRef idx="minor">
                          <a:schemeClr val="dk1"/>
                        </a:fontRef>
                      </wps:style>
                      <wps:txbx>
                        <w:txbxContent>
                          <w:p w14:paraId="7CC642A4" w14:textId="49A0C429" w:rsidR="001167EE" w:rsidRPr="008A34AB" w:rsidRDefault="006B537A" w:rsidP="00C16E7C">
                            <w:pPr>
                              <w:jc w:val="center"/>
                              <w:rPr>
                                <w:b/>
                                <w:bCs/>
                              </w:rPr>
                            </w:pPr>
                            <w:r>
                              <w:rPr>
                                <w:b/>
                                <w:bCs/>
                              </w:rPr>
                              <w:t>Proceed with Simulated attacks based on proposed key threats</w:t>
                            </w:r>
                            <w:r w:rsidR="00DE7684">
                              <w:rPr>
                                <w:b/>
                                <w:bCs/>
                              </w:rPr>
                              <w:t>.(</w:t>
                            </w:r>
                            <w:r>
                              <w:rPr>
                                <w:b/>
                                <w:bCs/>
                              </w:rPr>
                              <w:t>Document</w:t>
                            </w:r>
                            <w:r w:rsidR="00DE7684">
                              <w:rPr>
                                <w:b/>
                                <w:bCs/>
                              </w:rPr>
                              <w:t xml:space="preserve"> details of simulated attacks)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3E029AE" id="_x0000_s1034" style="position:absolute;left:0;text-align:left;margin-left:85.25pt;margin-top:12.95pt;width:296.9pt;height:44.8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" fillcolor="white [3201]" strokecolor="#a5a5a5 [3206]" strokeweight="1pt">
                <v:stroke joinstyle="miter"/>
                <v:shadow on="t" color="black" opacity="26214f" origin=",-.5" offset="0,3pt"/>
                <v:textbox>
                  <w:txbxContent>
                    <w:p w14:paraId="7CC642A4" w14:textId="49A0C429" w:rsidR="001167EE" w:rsidRPr="008A34AB" w:rsidRDefault="006B537A" w:rsidP="00C16E7C">
                      <w:pPr>
                        <w:jc w:val="center"/>
                        <w:rPr>
                          <w:b/>
                          <w:bCs/>
                        </w:rPr>
                      </w:pPr>
                      <w:r>
                        <w:rPr>
                          <w:b/>
                          <w:bCs/>
                        </w:rPr>
                        <w:t>Proceed with Simulated attacks based on proposed key threats</w:t>
                      </w:r>
                      <w:r w:rsidR="00DE7684">
                        <w:rPr>
                          <w:b/>
                          <w:bCs/>
                        </w:rPr>
                        <w:t>.(</w:t>
                      </w:r>
                      <w:r>
                        <w:rPr>
                          <w:b/>
                          <w:bCs/>
                        </w:rPr>
                        <w:t>Document</w:t>
                      </w:r>
                      <w:r w:rsidR="00DE7684">
                        <w:rPr>
                          <w:b/>
                          <w:bCs/>
                        </w:rPr>
                        <w:t xml:space="preserve"> details of simulated attacks)</w:t>
                      </w:r>
                    </w:p>
                  </w:txbxContent>
                </v:textbox>
              </v:roundrect>
            </w:pict>
          </mc:Fallback>
        </mc:AlternateContent>
      </w:r>
    </w:p>
    <w:p w14:paraId="6F1A83F7" w14:textId="34A76FD1" w:rsidR="001167EE" w:rsidRPr="008A34AB" w:rsidRDefault="00C16E7C" w:rsidP="008A34AB">
      <w:pPr>
        <w:jc w:val="center"/>
        <w:rPr>
          <w:b/>
          <w:bCs/>
        </w:rPr>
      </w:pPr>
      <w:r>
        <w:rPr>
          <w:noProof/>
        </w:rPr>
        <mc:AlternateContent>
          <mc:Choice Requires="wps">
            <w:drawing>
              <wp:anchor distT="0" distB="0" distL="114300" distR="114300" simplePos="0" relativeHeight="251647992" behindDoc="0" locked="0" layoutInCell="1" allowOverlap="1" wp14:anchorId="43818FB9" wp14:editId="3BCA9C4B">
                <wp:simplePos x="0" y="0"/>
                <wp:positionH relativeFrom="column">
                  <wp:posOffset>2905373</wp:posOffset>
                </wp:positionH>
                <wp:positionV relativeFrom="paragraph">
                  <wp:posOffset>252813</wp:posOffset>
                </wp:positionV>
                <wp:extent cx="117475" cy="373380"/>
                <wp:effectExtent l="19050" t="0" r="34925" b="45720"/>
                <wp:wrapNone/>
                <wp:docPr id="79727174" name="Arrow: Down 22"/>
                <wp:cNvGraphicFramePr/>
                <a:graphic xmlns:a="http://schemas.openxmlformats.org/drawingml/2006/main">
                  <a:graphicData uri="http://schemas.microsoft.com/office/word/2010/wordprocessingShape">
                    <wps:wsp>
                      <wps:cNvSpPr/>
                      <wps:spPr>
                        <a:xfrm>
                          <a:off x="0" y="0"/>
                          <a:ext cx="117475" cy="37338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A7560B4" id="Arrow: Down 22" o:spid="_x0000_s1026" type="#_x0000_t67" style="position:absolute;margin-left:228.75pt;margin-top:19.9pt;width:9.25pt;height:29.4pt;z-index:2516479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" adj="18202" fillcolor="#4472c4 [3204]" strokecolor="#09101d [484]" strokeweight="1pt"/>
            </w:pict>
          </mc:Fallback>
        </mc:AlternateContent>
      </w:r>
    </w:p>
    <w:p w14:paraId="67459563" w14:textId="2917BD84" w:rsidR="001167EE" w:rsidRPr="008A34AB" w:rsidRDefault="001167EE" w:rsidP="008A34AB">
      <w:pPr>
        <w:jc w:val="center"/>
        <w:rPr>
          <w:b/>
          <w:bCs/>
        </w:rPr>
      </w:pPr>
    </w:p>
    <w:p w14:paraId="7380DE23" w14:textId="5E88796F" w:rsidR="001167EE" w:rsidRPr="008A34AB" w:rsidRDefault="00C16E7C" w:rsidP="008A34AB">
      <w:pPr>
        <w:jc w:val="center"/>
        <w:rPr>
          <w:b/>
          <w:bCs/>
        </w:rPr>
      </w:pPr>
      <w:r>
        <w:rPr>
          <w:noProof/>
          <w14:ligatures w14:val="standardContextual"/>
        </w:rPr>
        <mc:AlternateContent>
          <mc:Choice Requires="wps">
            <w:drawing>
              <wp:anchor distT="0" distB="0" distL="114300" distR="114300" simplePos="0" relativeHeight="251725824" behindDoc="0" locked="0" layoutInCell="1" allowOverlap="1" wp14:anchorId="267656D7" wp14:editId="47A7154C">
                <wp:simplePos x="0" y="0"/>
                <wp:positionH relativeFrom="column">
                  <wp:posOffset>1179416</wp:posOffset>
                </wp:positionH>
                <wp:positionV relativeFrom="paragraph">
                  <wp:posOffset>57039</wp:posOffset>
                </wp:positionV>
                <wp:extent cx="3581400" cy="425450"/>
                <wp:effectExtent l="57150" t="19050" r="57150" b="88900"/>
                <wp:wrapNone/>
                <wp:docPr id="574396593" name="Rectangle: Rounded Corners 3"/>
                <wp:cNvGraphicFramePr/>
                <a:graphic xmlns:a="http://schemas.openxmlformats.org/drawingml/2006/main">
                  <a:graphicData uri="http://schemas.microsoft.com/office/word/2010/wordprocessingShape">
                    <wps:wsp>
                      <wps:cNvSpPr/>
                      <wps:spPr>
                        <a:xfrm>
                          <a:off x="0" y="0"/>
                          <a:ext cx="3581400" cy="425450"/>
                        </a:xfrm>
                        <a:prstGeom prst="roundRect">
                          <a:avLst>
                            <a:gd name="adj" fmla="val 50000"/>
                          </a:avLst>
                        </a:prstGeom>
                        <a:ln>
                          <a:noFill/>
                        </a:ln>
                        <a:effectLst>
                          <a:outerShdw blurRad="50800" dist="38100" dir="5400000" algn="t" rotWithShape="0">
                            <a:prstClr val="black">
                              <a:alpha val="40000"/>
                            </a:prstClr>
                          </a:outerShdw>
                        </a:effectLst>
                      </wps:spPr>
                      <wps:style>
                        <a:lnRef idx="2">
                          <a:schemeClr val="accent3"/>
                        </a:lnRef>
                        <a:fillRef idx="1">
                          <a:schemeClr val="lt1"/>
                        </a:fillRef>
                        <a:effectRef idx="0">
                          <a:schemeClr val="accent3"/>
                        </a:effectRef>
                        <a:fontRef idx="minor">
                          <a:schemeClr val="dk1"/>
                        </a:fontRef>
                      </wps:style>
                      <wps:txbx>
                        <w:txbxContent>
                          <w:p w14:paraId="785B8A7A" w14:textId="5372ED72" w:rsidR="00C16E7C" w:rsidRPr="004E0D73" w:rsidRDefault="00C16E7C" w:rsidP="00C16E7C">
                            <w:pPr>
                              <w:jc w:val="center"/>
                              <w:rPr>
                                <w:b/>
                                <w:bCs/>
                              </w:rPr>
                            </w:pPr>
                            <w:r w:rsidRPr="004E0D73">
                              <w:rPr>
                                <w:b/>
                                <w:bCs/>
                              </w:rPr>
                              <w:t>St</w:t>
                            </w:r>
                            <w:r>
                              <w:rPr>
                                <w:b/>
                                <w:bCs/>
                              </w:rPr>
                              <w:t>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7656D7" id="_x0000_s1035" style="position:absolute;left:0;text-align:left;margin-left:92.85pt;margin-top:4.5pt;width:282pt;height:33.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" fillcolor="white [3201]" stroked="f" strokeweight="1pt">
                <v:stroke joinstyle="miter"/>
                <v:shadow on="t" color="black" opacity="26214f" origin=",-.5" offset="0,3pt"/>
                <v:textbox>
                  <w:txbxContent>
                    <w:p w14:paraId="785B8A7A" w14:textId="5372ED72" w:rsidR="00C16E7C" w:rsidRPr="004E0D73" w:rsidRDefault="00C16E7C" w:rsidP="00C16E7C">
                      <w:pPr>
                        <w:jc w:val="center"/>
                        <w:rPr>
                          <w:b/>
                          <w:bCs/>
                        </w:rPr>
                      </w:pPr>
                      <w:r w:rsidRPr="004E0D73">
                        <w:rPr>
                          <w:b/>
                          <w:bCs/>
                        </w:rPr>
                        <w:t>St</w:t>
                      </w:r>
                      <w:r>
                        <w:rPr>
                          <w:b/>
                          <w:bCs/>
                        </w:rPr>
                        <w:t>op</w:t>
                      </w:r>
                    </w:p>
                  </w:txbxContent>
                </v:textbox>
              </v:roundrect>
            </w:pict>
          </mc:Fallback>
        </mc:AlternateContent>
      </w:r>
    </w:p>
    <w:p w14:paraId="31D6E97D" w14:textId="4C1BF0AF" w:rsidR="001167EE" w:rsidRPr="00190B00" w:rsidRDefault="001167EE" w:rsidP="001167EE">
      <w:pPr>
        <w:jc w:val="both"/>
      </w:pPr>
    </w:p>
    <w:p w14:paraId="1CC83528" w14:textId="3C53FBD5" w:rsidR="001167EE" w:rsidRDefault="00650850" w:rsidP="00650850">
      <w:pPr>
        <w:pStyle w:val="Caption"/>
        <w:jc w:val="center"/>
      </w:pPr>
      <w:bookmarkStart w:id="91" w:name="_Toc159589546"/>
      <w:r>
        <w:t xml:space="preserve">Figure </w:t>
      </w:r>
      <w:r w:rsidR="00000000">
        <w:fldChar w:fldCharType="begin"/>
      </w:r>
      <w:r w:rsidR="00000000">
        <w:instrText xml:space="preserve"> SEQ Figure \* ARABIC </w:instrText>
      </w:r>
      <w:r w:rsidR="00000000">
        <w:fldChar w:fldCharType="separate"/>
      </w:r>
      <w:r w:rsidR="00F37FFA">
        <w:rPr>
          <w:noProof/>
        </w:rPr>
        <w:t>20</w:t>
      </w:r>
      <w:r w:rsidR="00000000">
        <w:rPr>
          <w:noProof/>
        </w:rPr>
        <w:fldChar w:fldCharType="end"/>
      </w:r>
      <w:r>
        <w:t xml:space="preserve"> Flowchart design for Proposed Red teaming</w:t>
      </w:r>
      <w:bookmarkEnd w:id="91"/>
    </w:p>
    <w:p w14:paraId="19FB305F" w14:textId="77777777" w:rsidR="009030A5" w:rsidRDefault="009030A5" w:rsidP="009030A5">
      <w:pPr>
        <w:jc w:val="both"/>
      </w:pPr>
      <w:r>
        <w:rPr>
          <w:noProof/>
          <w14:ligatures w14:val="standardContextual"/>
        </w:rPr>
        <mc:AlternateContent>
          <mc:Choice Requires="wps">
            <w:drawing>
              <wp:anchor distT="0" distB="0" distL="114300" distR="114300" simplePos="0" relativeHeight="251714560" behindDoc="0" locked="0" layoutInCell="1" allowOverlap="1" wp14:anchorId="737573D0" wp14:editId="4C298E19">
                <wp:simplePos x="0" y="0"/>
                <wp:positionH relativeFrom="column">
                  <wp:posOffset>1200454</wp:posOffset>
                </wp:positionH>
                <wp:positionV relativeFrom="paragraph">
                  <wp:posOffset>-20955</wp:posOffset>
                </wp:positionV>
                <wp:extent cx="3581400" cy="425450"/>
                <wp:effectExtent l="57150" t="19050" r="76200" b="107950"/>
                <wp:wrapNone/>
                <wp:docPr id="1204369547" name="Rectangle: Rounded Corners 3"/>
                <wp:cNvGraphicFramePr/>
                <a:graphic xmlns:a="http://schemas.openxmlformats.org/drawingml/2006/main">
                  <a:graphicData uri="http://schemas.microsoft.com/office/word/2010/wordprocessingShape">
                    <wps:wsp>
                      <wps:cNvSpPr/>
                      <wps:spPr>
                        <a:xfrm>
                          <a:off x="0" y="0"/>
                          <a:ext cx="3581400" cy="425450"/>
                        </a:xfrm>
                        <a:prstGeom prst="roundRect">
                          <a:avLst>
                            <a:gd name="adj" fmla="val 50000"/>
                          </a:avLst>
                        </a:prstGeom>
                        <a:ln w="3175">
                          <a:solidFill>
                            <a:schemeClr val="tx1"/>
                          </a:solidFill>
                        </a:ln>
                        <a:effectLst>
                          <a:outerShdw blurRad="50800" dist="38100" dir="5400000" algn="t" rotWithShape="0">
                            <a:prstClr val="black">
                              <a:alpha val="40000"/>
                            </a:prstClr>
                          </a:outerShdw>
                        </a:effectLst>
                      </wps:spPr>
                      <wps:style>
                        <a:lnRef idx="2">
                          <a:schemeClr val="accent3"/>
                        </a:lnRef>
                        <a:fillRef idx="1">
                          <a:schemeClr val="lt1"/>
                        </a:fillRef>
                        <a:effectRef idx="0">
                          <a:schemeClr val="accent3"/>
                        </a:effectRef>
                        <a:fontRef idx="minor">
                          <a:schemeClr val="dk1"/>
                        </a:fontRef>
                      </wps:style>
                      <wps:txbx>
                        <w:txbxContent>
                          <w:p w14:paraId="3E41CAD6" w14:textId="77777777" w:rsidR="009030A5" w:rsidRPr="004E0D73" w:rsidRDefault="009030A5" w:rsidP="009030A5">
                            <w:pPr>
                              <w:jc w:val="center"/>
                              <w:rPr>
                                <w:b/>
                                <w:bCs/>
                              </w:rPr>
                            </w:pPr>
                            <w:r w:rsidRPr="004E0D73">
                              <w:rPr>
                                <w:b/>
                                <w:bCs/>
                              </w:rPr>
                              <w:t xml:space="preserve">Start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37573D0" id="_x0000_s1036" style="position:absolute;left:0;text-align:left;margin-left:94.5pt;margin-top:-1.65pt;width:282pt;height:33.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" fillcolor="white [3201]" strokecolor="black [3213]" strokeweight=".25pt">
                <v:stroke joinstyle="miter"/>
                <v:shadow on="t" color="black" opacity="26214f" origin=",-.5" offset="0,3pt"/>
                <v:textbox>
                  <w:txbxContent>
                    <w:p w14:paraId="3E41CAD6" w14:textId="77777777" w:rsidR="009030A5" w:rsidRPr="004E0D73" w:rsidRDefault="009030A5" w:rsidP="009030A5">
                      <w:pPr>
                        <w:jc w:val="center"/>
                        <w:rPr>
                          <w:b/>
                          <w:bCs/>
                        </w:rPr>
                      </w:pPr>
                      <w:r w:rsidRPr="004E0D73">
                        <w:rPr>
                          <w:b/>
                          <w:bCs/>
                        </w:rPr>
                        <w:t xml:space="preserve">Start </w:t>
                      </w:r>
                    </w:p>
                  </w:txbxContent>
                </v:textbox>
              </v:roundrect>
            </w:pict>
          </mc:Fallback>
        </mc:AlternateContent>
      </w:r>
    </w:p>
    <w:p w14:paraId="547B60D0" w14:textId="77777777" w:rsidR="009030A5" w:rsidRDefault="009030A5" w:rsidP="009030A5">
      <w:pPr>
        <w:jc w:val="both"/>
      </w:pPr>
      <w:r>
        <w:rPr>
          <w:noProof/>
        </w:rPr>
        <mc:AlternateContent>
          <mc:Choice Requires="wps">
            <w:drawing>
              <wp:anchor distT="0" distB="0" distL="114300" distR="114300" simplePos="0" relativeHeight="251707392" behindDoc="0" locked="0" layoutInCell="1" allowOverlap="1" wp14:anchorId="2FFE7A40" wp14:editId="10884D69">
                <wp:simplePos x="0" y="0"/>
                <wp:positionH relativeFrom="column">
                  <wp:posOffset>2896870</wp:posOffset>
                </wp:positionH>
                <wp:positionV relativeFrom="paragraph">
                  <wp:posOffset>7414</wp:posOffset>
                </wp:positionV>
                <wp:extent cx="117695" cy="317877"/>
                <wp:effectExtent l="19050" t="0" r="34925" b="44450"/>
                <wp:wrapNone/>
                <wp:docPr id="1683425569" name="Arrow: Down 21"/>
                <wp:cNvGraphicFramePr/>
                <a:graphic xmlns:a="http://schemas.openxmlformats.org/drawingml/2006/main">
                  <a:graphicData uri="http://schemas.microsoft.com/office/word/2010/wordprocessingShape">
                    <wps:wsp>
                      <wps:cNvSpPr/>
                      <wps:spPr>
                        <a:xfrm>
                          <a:off x="0" y="0"/>
                          <a:ext cx="117695" cy="317877"/>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473183" id="Arrow: Down 21" o:spid="_x0000_s1026" type="#_x0000_t67" style="position:absolute;margin-left:228.1pt;margin-top:.6pt;width:9.25pt;height:25.0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" adj="17601" fillcolor="#4472c4 [3204]" strokecolor="#09101d [484]" strokeweight="1pt"/>
            </w:pict>
          </mc:Fallback>
        </mc:AlternateContent>
      </w:r>
    </w:p>
    <w:p w14:paraId="1C3DDD29" w14:textId="77777777" w:rsidR="009030A5" w:rsidRDefault="009030A5" w:rsidP="009030A5">
      <w:pPr>
        <w:jc w:val="both"/>
      </w:pPr>
      <w:r>
        <w:rPr>
          <w:noProof/>
          <w14:ligatures w14:val="standardContextual"/>
        </w:rPr>
        <mc:AlternateContent>
          <mc:Choice Requires="wps">
            <w:drawing>
              <wp:anchor distT="0" distB="0" distL="114300" distR="114300" simplePos="0" relativeHeight="251721728" behindDoc="0" locked="0" layoutInCell="1" allowOverlap="1" wp14:anchorId="5714921E" wp14:editId="706E0447">
                <wp:simplePos x="0" y="0"/>
                <wp:positionH relativeFrom="column">
                  <wp:posOffset>1184910</wp:posOffset>
                </wp:positionH>
                <wp:positionV relativeFrom="paragraph">
                  <wp:posOffset>39164</wp:posOffset>
                </wp:positionV>
                <wp:extent cx="3719830" cy="1050723"/>
                <wp:effectExtent l="38100" t="38100" r="109220" b="111760"/>
                <wp:wrapNone/>
                <wp:docPr id="431315513" name="Rectangle: Rounded Corners 3"/>
                <wp:cNvGraphicFramePr/>
                <a:graphic xmlns:a="http://schemas.openxmlformats.org/drawingml/2006/main">
                  <a:graphicData uri="http://schemas.microsoft.com/office/word/2010/wordprocessingShape">
                    <wps:wsp>
                      <wps:cNvSpPr/>
                      <wps:spPr>
                        <a:xfrm>
                          <a:off x="0" y="0"/>
                          <a:ext cx="3719830" cy="1050723"/>
                        </a:xfrm>
                        <a:prstGeom prst="roundRect">
                          <a:avLst>
                            <a:gd name="adj" fmla="val 0"/>
                          </a:avLst>
                        </a:prstGeom>
                        <a:effectLst>
                          <a:outerShdw blurRad="50800" dist="38100" dir="2700000" algn="tl" rotWithShape="0">
                            <a:prstClr val="black">
                              <a:alpha val="40000"/>
                            </a:prstClr>
                          </a:outerShdw>
                        </a:effectLst>
                      </wps:spPr>
                      <wps:style>
                        <a:lnRef idx="2">
                          <a:schemeClr val="accent3"/>
                        </a:lnRef>
                        <a:fillRef idx="1">
                          <a:schemeClr val="lt1"/>
                        </a:fillRef>
                        <a:effectRef idx="0">
                          <a:schemeClr val="accent3"/>
                        </a:effectRef>
                        <a:fontRef idx="minor">
                          <a:schemeClr val="dk1"/>
                        </a:fontRef>
                      </wps:style>
                      <wps:txbx>
                        <w:txbxContent>
                          <w:p w14:paraId="4E488880" w14:textId="671DE0E4" w:rsidR="009030A5" w:rsidRPr="009030A5" w:rsidRDefault="009030A5" w:rsidP="009030A5">
                            <w:pPr>
                              <w:jc w:val="center"/>
                              <w:rPr>
                                <w:lang w:val="en-GB"/>
                              </w:rPr>
                            </w:pPr>
                            <w:r w:rsidRPr="009030A5">
                              <w:rPr>
                                <w:lang w:val="en-GB"/>
                              </w:rPr>
                              <w:t>Kali Linux machine is the attacker machine, preloaded with attacking tools</w:t>
                            </w:r>
                            <w:r>
                              <w:rPr>
                                <w:lang w:val="en-GB"/>
                              </w:rPr>
                              <w:t xml:space="preserve">, Windows server machine </w:t>
                            </w:r>
                            <w:r w:rsidR="004C5B55">
                              <w:rPr>
                                <w:lang w:val="en-GB"/>
                              </w:rPr>
                              <w:t xml:space="preserve">is </w:t>
                            </w:r>
                            <w:r>
                              <w:rPr>
                                <w:lang w:val="en-GB"/>
                              </w:rPr>
                              <w:t>set up with a Domain controller, DNS, and DHCP, populated with over 100 users and 50 computers, windows 10 machine is set up as the victim machine,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14921E" id="_x0000_s1037" style="position:absolute;left:0;text-align:left;margin-left:93.3pt;margin-top:3.1pt;width:292.9pt;height:82.7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" fillcolor="white [3201]" strokecolor="#a5a5a5 [3206]" strokeweight="1pt">
                <v:stroke joinstyle="miter"/>
                <v:shadow on="t" color="black" opacity="26214f" origin="-.5,-.5" offset=".74836mm,.74836mm"/>
                <v:textbox>
                  <w:txbxContent>
                    <w:p w14:paraId="4E488880" w14:textId="671DE0E4" w:rsidR="009030A5" w:rsidRPr="009030A5" w:rsidRDefault="009030A5" w:rsidP="009030A5">
                      <w:pPr>
                        <w:jc w:val="center"/>
                        <w:rPr>
                          <w:lang w:val="en-GB"/>
                        </w:rPr>
                      </w:pPr>
                      <w:r w:rsidRPr="009030A5">
                        <w:rPr>
                          <w:lang w:val="en-GB"/>
                        </w:rPr>
                        <w:t>Kali Linux machine is the attacker machine, preloaded with attacking tools</w:t>
                      </w:r>
                      <w:r>
                        <w:rPr>
                          <w:lang w:val="en-GB"/>
                        </w:rPr>
                        <w:t xml:space="preserve">, Windows server machine </w:t>
                      </w:r>
                      <w:r w:rsidR="004C5B55">
                        <w:rPr>
                          <w:lang w:val="en-GB"/>
                        </w:rPr>
                        <w:t xml:space="preserve">is </w:t>
                      </w:r>
                      <w:r>
                        <w:rPr>
                          <w:lang w:val="en-GB"/>
                        </w:rPr>
                        <w:t>set up with a Domain controller, DNS, and DHCP, populated with over 100 users and 50 computers, windows 10 machine is set up as the victim machine,</w:t>
                      </w:r>
                    </w:p>
                  </w:txbxContent>
                </v:textbox>
              </v:roundrect>
            </w:pict>
          </mc:Fallback>
        </mc:AlternateContent>
      </w:r>
    </w:p>
    <w:p w14:paraId="0C5A4052" w14:textId="77777777" w:rsidR="009030A5" w:rsidRDefault="009030A5" w:rsidP="009030A5">
      <w:pPr>
        <w:jc w:val="both"/>
      </w:pPr>
    </w:p>
    <w:p w14:paraId="7D6235C5" w14:textId="50355723" w:rsidR="009030A5" w:rsidRDefault="009030A5" w:rsidP="009030A5">
      <w:pPr>
        <w:jc w:val="both"/>
      </w:pPr>
    </w:p>
    <w:p w14:paraId="3BB5B84F" w14:textId="2A3DE869" w:rsidR="009030A5" w:rsidRDefault="00C16E7C" w:rsidP="009030A5">
      <w:pPr>
        <w:jc w:val="both"/>
      </w:pPr>
      <w:r>
        <w:rPr>
          <w:noProof/>
        </w:rPr>
        <mc:AlternateContent>
          <mc:Choice Requires="wps">
            <w:drawing>
              <wp:anchor distT="0" distB="0" distL="114300" distR="114300" simplePos="0" relativeHeight="251713536" behindDoc="0" locked="0" layoutInCell="1" allowOverlap="1" wp14:anchorId="22128621" wp14:editId="52C78AED">
                <wp:simplePos x="0" y="0"/>
                <wp:positionH relativeFrom="column">
                  <wp:posOffset>2921635</wp:posOffset>
                </wp:positionH>
                <wp:positionV relativeFrom="paragraph">
                  <wp:posOffset>122349</wp:posOffset>
                </wp:positionV>
                <wp:extent cx="117475" cy="373380"/>
                <wp:effectExtent l="19050" t="0" r="34925" b="45720"/>
                <wp:wrapNone/>
                <wp:docPr id="62527310" name="Arrow: Down 22"/>
                <wp:cNvGraphicFramePr/>
                <a:graphic xmlns:a="http://schemas.openxmlformats.org/drawingml/2006/main">
                  <a:graphicData uri="http://schemas.microsoft.com/office/word/2010/wordprocessingShape">
                    <wps:wsp>
                      <wps:cNvSpPr/>
                      <wps:spPr>
                        <a:xfrm>
                          <a:off x="0" y="0"/>
                          <a:ext cx="117475" cy="37338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8020A1F" w14:textId="1C8939DE" w:rsidR="003F23BA" w:rsidRDefault="003F23BA" w:rsidP="003F23BA">
                            <w:pPr>
                              <w:jc w:val="center"/>
                              <w:rPr>
                                <w:lang w:val="en-GB"/>
                              </w:rPr>
                            </w:pPr>
                            <w:r>
                              <w:rPr>
                                <w:lang w:val="en-GB"/>
                              </w:rPr>
                              <w:t xml:space="preserve"> </w:t>
                            </w:r>
                          </w:p>
                          <w:p w14:paraId="458330D4" w14:textId="77777777" w:rsidR="00DE2EF7" w:rsidRPr="003F23BA" w:rsidRDefault="00DE2EF7" w:rsidP="00201989">
                            <w:pPr>
                              <w:rPr>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2128621" id="Arrow: Down 22" o:spid="_x0000_s1038" type="#_x0000_t67" style="position:absolute;left:0;text-align:left;margin-left:230.05pt;margin-top:9.65pt;width:9.25pt;height:29.4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" adj="18202" fillcolor="#4472c4 [3204]" strokecolor="#09101d [484]" strokeweight="1pt">
                <v:textbox>
                  <w:txbxContent>
                    <w:p w14:paraId="58020A1F" w14:textId="1C8939DE" w:rsidR="003F23BA" w:rsidRDefault="003F23BA" w:rsidP="003F23BA">
                      <w:pPr>
                        <w:jc w:val="center"/>
                        <w:rPr>
                          <w:lang w:val="en-GB"/>
                        </w:rPr>
                      </w:pPr>
                      <w:r>
                        <w:rPr>
                          <w:lang w:val="en-GB"/>
                        </w:rPr>
                        <w:t xml:space="preserve"> </w:t>
                      </w:r>
                    </w:p>
                    <w:p w14:paraId="458330D4" w14:textId="77777777" w:rsidR="00DE2EF7" w:rsidRPr="003F23BA" w:rsidRDefault="00DE2EF7" w:rsidP="00201989">
                      <w:pPr>
                        <w:rPr>
                          <w:lang w:val="en-GB"/>
                        </w:rPr>
                      </w:pPr>
                    </w:p>
                  </w:txbxContent>
                </v:textbox>
              </v:shape>
            </w:pict>
          </mc:Fallback>
        </mc:AlternateContent>
      </w:r>
    </w:p>
    <w:p w14:paraId="456C7E59" w14:textId="30C31B47" w:rsidR="009030A5" w:rsidRDefault="00C16E7C" w:rsidP="009030A5">
      <w:pPr>
        <w:jc w:val="both"/>
      </w:pPr>
      <w:r w:rsidRPr="008A34AB">
        <w:rPr>
          <w:b/>
          <w:bCs/>
          <w:noProof/>
          <w14:ligatures w14:val="standardContextual"/>
        </w:rPr>
        <mc:AlternateContent>
          <mc:Choice Requires="wps">
            <w:drawing>
              <wp:anchor distT="0" distB="0" distL="114300" distR="114300" simplePos="0" relativeHeight="251720704" behindDoc="0" locked="0" layoutInCell="1" allowOverlap="1" wp14:anchorId="77286645" wp14:editId="0EE7DF4B">
                <wp:simplePos x="0" y="0"/>
                <wp:positionH relativeFrom="column">
                  <wp:posOffset>1182370</wp:posOffset>
                </wp:positionH>
                <wp:positionV relativeFrom="paragraph">
                  <wp:posOffset>215471</wp:posOffset>
                </wp:positionV>
                <wp:extent cx="3719830" cy="715010"/>
                <wp:effectExtent l="57150" t="19050" r="71120" b="123190"/>
                <wp:wrapNone/>
                <wp:docPr id="2115969519" name="Rectangle: Rounded Corners 3"/>
                <wp:cNvGraphicFramePr/>
                <a:graphic xmlns:a="http://schemas.openxmlformats.org/drawingml/2006/main">
                  <a:graphicData uri="http://schemas.microsoft.com/office/word/2010/wordprocessingShape">
                    <wps:wsp>
                      <wps:cNvSpPr/>
                      <wps:spPr>
                        <a:xfrm>
                          <a:off x="0" y="0"/>
                          <a:ext cx="3719830" cy="715010"/>
                        </a:xfrm>
                        <a:prstGeom prst="roundRect">
                          <a:avLst>
                            <a:gd name="adj" fmla="val 0"/>
                          </a:avLst>
                        </a:prstGeom>
                        <a:effectLst>
                          <a:outerShdw blurRad="50800" dist="38100" dir="5400000" algn="t" rotWithShape="0">
                            <a:prstClr val="black">
                              <a:alpha val="40000"/>
                            </a:prstClr>
                          </a:outerShdw>
                        </a:effectLst>
                      </wps:spPr>
                      <wps:style>
                        <a:lnRef idx="2">
                          <a:schemeClr val="accent3"/>
                        </a:lnRef>
                        <a:fillRef idx="1">
                          <a:schemeClr val="lt1"/>
                        </a:fillRef>
                        <a:effectRef idx="0">
                          <a:schemeClr val="accent3"/>
                        </a:effectRef>
                        <a:fontRef idx="minor">
                          <a:schemeClr val="dk1"/>
                        </a:fontRef>
                      </wps:style>
                      <wps:txbx>
                        <w:txbxContent>
                          <w:p w14:paraId="41DB1994" w14:textId="0D710CE0" w:rsidR="004C5B55" w:rsidRPr="00AB2E5D" w:rsidRDefault="004C5B55" w:rsidP="004C5B55">
                            <w:pPr>
                              <w:jc w:val="center"/>
                              <w:rPr>
                                <w:b/>
                                <w:bCs/>
                                <w:lang w:val="fr-FR"/>
                              </w:rPr>
                            </w:pPr>
                            <w:r w:rsidRPr="00AB2E5D">
                              <w:rPr>
                                <w:b/>
                                <w:bCs/>
                                <w:lang w:val="fr-FR"/>
                              </w:rPr>
                              <w:t>Initial Reconnaissance</w:t>
                            </w:r>
                          </w:p>
                          <w:p w14:paraId="53503795" w14:textId="45079324" w:rsidR="009030A5" w:rsidRPr="00AB2E5D" w:rsidRDefault="004C5B55" w:rsidP="004C5B55">
                            <w:pPr>
                              <w:jc w:val="center"/>
                              <w:rPr>
                                <w:lang w:val="fr-FR"/>
                              </w:rPr>
                            </w:pPr>
                            <w:r w:rsidRPr="00AB2E5D">
                              <w:rPr>
                                <w:lang w:val="fr-FR"/>
                              </w:rPr>
                              <w:t>(Identify IP ranges, DNS information, open Ports, etc.)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286645" id="_x0000_s1039" style="position:absolute;left:0;text-align:left;margin-left:93.1pt;margin-top:16.95pt;width:292.9pt;height:56.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" fillcolor="white [3201]" strokecolor="#a5a5a5 [3206]" strokeweight="1pt">
                <v:stroke joinstyle="miter"/>
                <v:shadow on="t" color="black" opacity="26214f" origin=",-.5" offset="0,3pt"/>
                <v:textbox>
                  <w:txbxContent>
                    <w:p w14:paraId="41DB1994" w14:textId="0D710CE0" w:rsidR="004C5B55" w:rsidRPr="00AB2E5D" w:rsidRDefault="004C5B55" w:rsidP="004C5B55">
                      <w:pPr>
                        <w:jc w:val="center"/>
                        <w:rPr>
                          <w:b/>
                          <w:bCs/>
                          <w:lang w:val="fr-FR"/>
                        </w:rPr>
                      </w:pPr>
                      <w:r w:rsidRPr="00AB2E5D">
                        <w:rPr>
                          <w:b/>
                          <w:bCs/>
                          <w:lang w:val="fr-FR"/>
                        </w:rPr>
                        <w:t>Initial Reconnaissance</w:t>
                      </w:r>
                    </w:p>
                    <w:p w14:paraId="53503795" w14:textId="45079324" w:rsidR="009030A5" w:rsidRPr="00AB2E5D" w:rsidRDefault="004C5B55" w:rsidP="004C5B55">
                      <w:pPr>
                        <w:jc w:val="center"/>
                        <w:rPr>
                          <w:lang w:val="fr-FR"/>
                        </w:rPr>
                      </w:pPr>
                      <w:r w:rsidRPr="00AB2E5D">
                        <w:rPr>
                          <w:lang w:val="fr-FR"/>
                        </w:rPr>
                        <w:t>(Identify IP ranges, DNS information, open Ports, etc.)</w:t>
                      </w:r>
                    </w:p>
                  </w:txbxContent>
                </v:textbox>
              </v:roundrect>
            </w:pict>
          </mc:Fallback>
        </mc:AlternateContent>
      </w:r>
    </w:p>
    <w:p w14:paraId="6E37F964" w14:textId="47696135" w:rsidR="009030A5" w:rsidRPr="008A34AB" w:rsidRDefault="009030A5" w:rsidP="009030A5">
      <w:pPr>
        <w:jc w:val="center"/>
        <w:rPr>
          <w:b/>
          <w:bCs/>
        </w:rPr>
      </w:pPr>
    </w:p>
    <w:p w14:paraId="74676218" w14:textId="549088B3" w:rsidR="009030A5" w:rsidRPr="008A34AB" w:rsidRDefault="00C16E7C" w:rsidP="009030A5">
      <w:pPr>
        <w:jc w:val="center"/>
        <w:rPr>
          <w:b/>
          <w:bCs/>
        </w:rPr>
      </w:pPr>
      <w:r>
        <w:rPr>
          <w:noProof/>
        </w:rPr>
        <mc:AlternateContent>
          <mc:Choice Requires="wps">
            <w:drawing>
              <wp:anchor distT="0" distB="0" distL="114300" distR="114300" simplePos="0" relativeHeight="251711488" behindDoc="0" locked="0" layoutInCell="1" allowOverlap="1" wp14:anchorId="637F50E3" wp14:editId="35B3EE3E">
                <wp:simplePos x="0" y="0"/>
                <wp:positionH relativeFrom="column">
                  <wp:posOffset>2906395</wp:posOffset>
                </wp:positionH>
                <wp:positionV relativeFrom="paragraph">
                  <wp:posOffset>244269</wp:posOffset>
                </wp:positionV>
                <wp:extent cx="117475" cy="373380"/>
                <wp:effectExtent l="19050" t="0" r="34925" b="45720"/>
                <wp:wrapNone/>
                <wp:docPr id="1029558779" name="Arrow: Down 22"/>
                <wp:cNvGraphicFramePr/>
                <a:graphic xmlns:a="http://schemas.openxmlformats.org/drawingml/2006/main">
                  <a:graphicData uri="http://schemas.microsoft.com/office/word/2010/wordprocessingShape">
                    <wps:wsp>
                      <wps:cNvSpPr/>
                      <wps:spPr>
                        <a:xfrm>
                          <a:off x="0" y="0"/>
                          <a:ext cx="117475" cy="37338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5FC21E4" id="Arrow: Down 22" o:spid="_x0000_s1026" type="#_x0000_t67" style="position:absolute;margin-left:228.85pt;margin-top:19.25pt;width:9.25pt;height:29.4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" adj="18202" fillcolor="#4472c4 [3204]" strokecolor="#09101d [484]" strokeweight="1pt"/>
            </w:pict>
          </mc:Fallback>
        </mc:AlternateContent>
      </w:r>
    </w:p>
    <w:p w14:paraId="3D2B1ACB" w14:textId="582D1521" w:rsidR="009030A5" w:rsidRPr="008A34AB" w:rsidRDefault="009030A5" w:rsidP="009030A5">
      <w:pPr>
        <w:jc w:val="center"/>
        <w:rPr>
          <w:b/>
          <w:bCs/>
        </w:rPr>
      </w:pPr>
    </w:p>
    <w:p w14:paraId="39AFC320" w14:textId="439B4298" w:rsidR="009030A5" w:rsidRPr="008A34AB" w:rsidRDefault="00C16E7C" w:rsidP="009030A5">
      <w:pPr>
        <w:jc w:val="center"/>
        <w:rPr>
          <w:b/>
          <w:bCs/>
        </w:rPr>
      </w:pPr>
      <w:r w:rsidRPr="008A34AB">
        <w:rPr>
          <w:b/>
          <w:bCs/>
          <w:noProof/>
          <w14:ligatures w14:val="standardContextual"/>
        </w:rPr>
        <mc:AlternateContent>
          <mc:Choice Requires="wps">
            <w:drawing>
              <wp:anchor distT="0" distB="0" distL="114300" distR="114300" simplePos="0" relativeHeight="251719680" behindDoc="0" locked="0" layoutInCell="1" allowOverlap="1" wp14:anchorId="3E5809A7" wp14:editId="5B74121E">
                <wp:simplePos x="0" y="0"/>
                <wp:positionH relativeFrom="column">
                  <wp:posOffset>1182576</wp:posOffset>
                </wp:positionH>
                <wp:positionV relativeFrom="paragraph">
                  <wp:posOffset>48098</wp:posOffset>
                </wp:positionV>
                <wp:extent cx="3719830" cy="747355"/>
                <wp:effectExtent l="57150" t="19050" r="71120" b="110490"/>
                <wp:wrapNone/>
                <wp:docPr id="1882616950" name="Rectangle: Rounded Corners 3"/>
                <wp:cNvGraphicFramePr/>
                <a:graphic xmlns:a="http://schemas.openxmlformats.org/drawingml/2006/main">
                  <a:graphicData uri="http://schemas.microsoft.com/office/word/2010/wordprocessingShape">
                    <wps:wsp>
                      <wps:cNvSpPr/>
                      <wps:spPr>
                        <a:xfrm>
                          <a:off x="0" y="0"/>
                          <a:ext cx="3719830" cy="747355"/>
                        </a:xfrm>
                        <a:prstGeom prst="roundRect">
                          <a:avLst>
                            <a:gd name="adj" fmla="val 0"/>
                          </a:avLst>
                        </a:prstGeom>
                        <a:effectLst>
                          <a:outerShdw blurRad="50800" dist="38100" dir="5400000" algn="t" rotWithShape="0">
                            <a:prstClr val="black">
                              <a:alpha val="40000"/>
                            </a:prstClr>
                          </a:outerShdw>
                        </a:effectLst>
                      </wps:spPr>
                      <wps:style>
                        <a:lnRef idx="2">
                          <a:schemeClr val="accent3"/>
                        </a:lnRef>
                        <a:fillRef idx="1">
                          <a:schemeClr val="lt1"/>
                        </a:fillRef>
                        <a:effectRef idx="0">
                          <a:schemeClr val="accent3"/>
                        </a:effectRef>
                        <a:fontRef idx="minor">
                          <a:schemeClr val="dk1"/>
                        </a:fontRef>
                      </wps:style>
                      <wps:txbx>
                        <w:txbxContent>
                          <w:p w14:paraId="3C021540" w14:textId="77777777" w:rsidR="004C5B55" w:rsidRPr="004C5B55" w:rsidRDefault="004C5B55" w:rsidP="0086429F">
                            <w:pPr>
                              <w:spacing w:after="0"/>
                              <w:jc w:val="center"/>
                              <w:rPr>
                                <w:b/>
                                <w:bCs/>
                              </w:rPr>
                            </w:pPr>
                            <w:r w:rsidRPr="004C5B55">
                              <w:rPr>
                                <w:b/>
                                <w:bCs/>
                              </w:rPr>
                              <w:t xml:space="preserve">Vulnerability Scanning    </w:t>
                            </w:r>
                          </w:p>
                          <w:p w14:paraId="59CAB473" w14:textId="39DE36A9" w:rsidR="009030A5" w:rsidRPr="004C5B55" w:rsidRDefault="004C5B55" w:rsidP="0086429F">
                            <w:pPr>
                              <w:spacing w:after="0"/>
                            </w:pPr>
                            <w:r w:rsidRPr="004C5B55">
                              <w:t>(Use tools like Nessus, OpenVAS to identify vulnerabilities)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E5809A7" id="_x0000_s1040" style="position:absolute;left:0;text-align:left;margin-left:93.1pt;margin-top:3.8pt;width:292.9pt;height:58.8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" fillcolor="white [3201]" strokecolor="#a5a5a5 [3206]" strokeweight="1pt">
                <v:stroke joinstyle="miter"/>
                <v:shadow on="t" color="black" opacity="26214f" origin=",-.5" offset="0,3pt"/>
                <v:textbox>
                  <w:txbxContent>
                    <w:p w14:paraId="3C021540" w14:textId="77777777" w:rsidR="004C5B55" w:rsidRPr="004C5B55" w:rsidRDefault="004C5B55" w:rsidP="0086429F">
                      <w:pPr>
                        <w:spacing w:after="0"/>
                        <w:jc w:val="center"/>
                        <w:rPr>
                          <w:b/>
                          <w:bCs/>
                        </w:rPr>
                      </w:pPr>
                      <w:r w:rsidRPr="004C5B55">
                        <w:rPr>
                          <w:b/>
                          <w:bCs/>
                        </w:rPr>
                        <w:t xml:space="preserve">Vulnerability Scanning    </w:t>
                      </w:r>
                    </w:p>
                    <w:p w14:paraId="59CAB473" w14:textId="39DE36A9" w:rsidR="009030A5" w:rsidRPr="004C5B55" w:rsidRDefault="004C5B55" w:rsidP="0086429F">
                      <w:pPr>
                        <w:spacing w:after="0"/>
                      </w:pPr>
                      <w:r w:rsidRPr="004C5B55">
                        <w:t>(Use tools like Nessus, OpenVAS to identify vulnerabilities)</w:t>
                      </w:r>
                    </w:p>
                  </w:txbxContent>
                </v:textbox>
              </v:roundrect>
            </w:pict>
          </mc:Fallback>
        </mc:AlternateContent>
      </w:r>
    </w:p>
    <w:p w14:paraId="26DD7340" w14:textId="07402A16" w:rsidR="009030A5" w:rsidRPr="008A34AB" w:rsidRDefault="009030A5" w:rsidP="009030A5">
      <w:pPr>
        <w:jc w:val="center"/>
        <w:rPr>
          <w:b/>
          <w:bCs/>
        </w:rPr>
      </w:pPr>
    </w:p>
    <w:p w14:paraId="189B22D0" w14:textId="1C76E0F4" w:rsidR="009030A5" w:rsidRPr="008A34AB" w:rsidRDefault="00C16E7C" w:rsidP="009030A5">
      <w:pPr>
        <w:jc w:val="center"/>
        <w:rPr>
          <w:b/>
          <w:bCs/>
        </w:rPr>
      </w:pPr>
      <w:r>
        <w:rPr>
          <w:noProof/>
        </w:rPr>
        <mc:AlternateContent>
          <mc:Choice Requires="wps">
            <w:drawing>
              <wp:anchor distT="0" distB="0" distL="114300" distR="114300" simplePos="0" relativeHeight="251646967" behindDoc="0" locked="0" layoutInCell="1" allowOverlap="1" wp14:anchorId="404599A2" wp14:editId="4452E93D">
                <wp:simplePos x="0" y="0"/>
                <wp:positionH relativeFrom="column">
                  <wp:posOffset>2914015</wp:posOffset>
                </wp:positionH>
                <wp:positionV relativeFrom="paragraph">
                  <wp:posOffset>126794</wp:posOffset>
                </wp:positionV>
                <wp:extent cx="117475" cy="373833"/>
                <wp:effectExtent l="19050" t="0" r="34925" b="45720"/>
                <wp:wrapNone/>
                <wp:docPr id="1937050081" name="Arrow: Down 22"/>
                <wp:cNvGraphicFramePr/>
                <a:graphic xmlns:a="http://schemas.openxmlformats.org/drawingml/2006/main">
                  <a:graphicData uri="http://schemas.microsoft.com/office/word/2010/wordprocessingShape">
                    <wps:wsp>
                      <wps:cNvSpPr/>
                      <wps:spPr>
                        <a:xfrm>
                          <a:off x="0" y="0"/>
                          <a:ext cx="117475" cy="373833"/>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6544727" id="Arrow: Down 22" o:spid="_x0000_s1026" type="#_x0000_t67" style="position:absolute;margin-left:229.45pt;margin-top:10pt;width:9.25pt;height:29.45pt;z-index:25164696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" adj="18206" fillcolor="#4472c4 [3204]" strokecolor="#09101d [484]" strokeweight="1pt"/>
            </w:pict>
          </mc:Fallback>
        </mc:AlternateContent>
      </w:r>
    </w:p>
    <w:p w14:paraId="129340C2" w14:textId="1EBE4B2B" w:rsidR="009030A5" w:rsidRPr="008A34AB" w:rsidRDefault="00C16E7C" w:rsidP="009030A5">
      <w:pPr>
        <w:jc w:val="center"/>
        <w:rPr>
          <w:b/>
          <w:bCs/>
        </w:rPr>
      </w:pPr>
      <w:r w:rsidRPr="008A34AB">
        <w:rPr>
          <w:b/>
          <w:bCs/>
          <w:noProof/>
          <w14:ligatures w14:val="standardContextual"/>
        </w:rPr>
        <mc:AlternateContent>
          <mc:Choice Requires="wps">
            <w:drawing>
              <wp:anchor distT="0" distB="0" distL="114300" distR="114300" simplePos="0" relativeHeight="251718656" behindDoc="0" locked="0" layoutInCell="1" allowOverlap="1" wp14:anchorId="76CADDD4" wp14:editId="611771C2">
                <wp:simplePos x="0" y="0"/>
                <wp:positionH relativeFrom="column">
                  <wp:posOffset>1134110</wp:posOffset>
                </wp:positionH>
                <wp:positionV relativeFrom="paragraph">
                  <wp:posOffset>234744</wp:posOffset>
                </wp:positionV>
                <wp:extent cx="3719830" cy="1164590"/>
                <wp:effectExtent l="57150" t="19050" r="71120" b="111760"/>
                <wp:wrapNone/>
                <wp:docPr id="1897313263" name="Rectangle: Rounded Corners 3"/>
                <wp:cNvGraphicFramePr/>
                <a:graphic xmlns:a="http://schemas.openxmlformats.org/drawingml/2006/main">
                  <a:graphicData uri="http://schemas.microsoft.com/office/word/2010/wordprocessingShape">
                    <wps:wsp>
                      <wps:cNvSpPr/>
                      <wps:spPr>
                        <a:xfrm>
                          <a:off x="0" y="0"/>
                          <a:ext cx="3719830" cy="1164590"/>
                        </a:xfrm>
                        <a:prstGeom prst="roundRect">
                          <a:avLst>
                            <a:gd name="adj" fmla="val 0"/>
                          </a:avLst>
                        </a:prstGeom>
                        <a:effectLst>
                          <a:outerShdw blurRad="50800" dist="38100" dir="5400000" algn="t" rotWithShape="0">
                            <a:prstClr val="black">
                              <a:alpha val="40000"/>
                            </a:prstClr>
                          </a:outerShdw>
                        </a:effectLst>
                      </wps:spPr>
                      <wps:style>
                        <a:lnRef idx="2">
                          <a:schemeClr val="accent3"/>
                        </a:lnRef>
                        <a:fillRef idx="1">
                          <a:schemeClr val="lt1"/>
                        </a:fillRef>
                        <a:effectRef idx="0">
                          <a:schemeClr val="accent3"/>
                        </a:effectRef>
                        <a:fontRef idx="minor">
                          <a:schemeClr val="dk1"/>
                        </a:fontRef>
                      </wps:style>
                      <wps:txbx>
                        <w:txbxContent>
                          <w:p w14:paraId="3A52757A" w14:textId="02DACE1C" w:rsidR="004C5B55" w:rsidRDefault="004C5B55" w:rsidP="0086429F">
                            <w:pPr>
                              <w:jc w:val="center"/>
                              <w:rPr>
                                <w:b/>
                                <w:bCs/>
                              </w:rPr>
                            </w:pPr>
                            <w:r w:rsidRPr="004C5B55">
                              <w:rPr>
                                <w:b/>
                                <w:bCs/>
                              </w:rPr>
                              <w:t>Exploitation and post-exploitation</w:t>
                            </w:r>
                          </w:p>
                          <w:p w14:paraId="29D7FD1C" w14:textId="1F21C949" w:rsidR="004C5B55" w:rsidRPr="0086429F" w:rsidRDefault="004C5B55" w:rsidP="0086429F">
                            <w:pPr>
                              <w:jc w:val="center"/>
                            </w:pPr>
                            <w:r w:rsidRPr="0086429F">
                              <w:t>(simulate Phishing, Impersonation, DOS</w:t>
                            </w:r>
                            <w:r w:rsidR="0086429F" w:rsidRPr="0086429F">
                              <w:t>, and Insider</w:t>
                            </w:r>
                            <w:r w:rsidRPr="0086429F">
                              <w:t xml:space="preserve"> attacks)</w:t>
                            </w:r>
                          </w:p>
                          <w:p w14:paraId="0426C8CF" w14:textId="53C3CF50" w:rsidR="0086429F" w:rsidRDefault="004C5B55" w:rsidP="0086429F">
                            <w:pPr>
                              <w:spacing w:after="0"/>
                              <w:jc w:val="center"/>
                            </w:pPr>
                            <w:r w:rsidRPr="0086429F">
                              <w:t xml:space="preserve">- Attempt to gain </w:t>
                            </w:r>
                            <w:r w:rsidR="0086429F" w:rsidRPr="0086429F">
                              <w:t>access -</w:t>
                            </w:r>
                            <w:r w:rsidRPr="0086429F">
                              <w:t xml:space="preserve"> Privilege escalation</w:t>
                            </w:r>
                          </w:p>
                          <w:p w14:paraId="7F260290" w14:textId="5CE2CEDC" w:rsidR="009030A5" w:rsidRPr="0086429F" w:rsidRDefault="004C5B55" w:rsidP="0086429F">
                            <w:pPr>
                              <w:spacing w:after="0"/>
                              <w:jc w:val="center"/>
                            </w:pPr>
                            <w:r w:rsidRPr="0086429F">
                              <w:t>- Lateral movement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6CADDD4" id="_x0000_s1041" style="position:absolute;left:0;text-align:left;margin-left:89.3pt;margin-top:18.5pt;width:292.9pt;height:91.7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" fillcolor="white [3201]" strokecolor="#a5a5a5 [3206]" strokeweight="1pt">
                <v:stroke joinstyle="miter"/>
                <v:shadow on="t" color="black" opacity="26214f" origin=",-.5" offset="0,3pt"/>
                <v:textbox>
                  <w:txbxContent>
                    <w:p w14:paraId="3A52757A" w14:textId="02DACE1C" w:rsidR="004C5B55" w:rsidRDefault="004C5B55" w:rsidP="0086429F">
                      <w:pPr>
                        <w:jc w:val="center"/>
                        <w:rPr>
                          <w:b/>
                          <w:bCs/>
                        </w:rPr>
                      </w:pPr>
                      <w:r w:rsidRPr="004C5B55">
                        <w:rPr>
                          <w:b/>
                          <w:bCs/>
                        </w:rPr>
                        <w:t>Exploitation and post-exploitation</w:t>
                      </w:r>
                    </w:p>
                    <w:p w14:paraId="29D7FD1C" w14:textId="1F21C949" w:rsidR="004C5B55" w:rsidRPr="0086429F" w:rsidRDefault="004C5B55" w:rsidP="0086429F">
                      <w:pPr>
                        <w:jc w:val="center"/>
                      </w:pPr>
                      <w:r w:rsidRPr="0086429F">
                        <w:t>(simulate Phishing, Impersonation, DOS</w:t>
                      </w:r>
                      <w:r w:rsidR="0086429F" w:rsidRPr="0086429F">
                        <w:t>, and Insider</w:t>
                      </w:r>
                      <w:r w:rsidRPr="0086429F">
                        <w:t xml:space="preserve"> attacks)</w:t>
                      </w:r>
                    </w:p>
                    <w:p w14:paraId="0426C8CF" w14:textId="53C3CF50" w:rsidR="0086429F" w:rsidRDefault="004C5B55" w:rsidP="0086429F">
                      <w:pPr>
                        <w:spacing w:after="0"/>
                        <w:jc w:val="center"/>
                      </w:pPr>
                      <w:r w:rsidRPr="0086429F">
                        <w:t xml:space="preserve">- Attempt to gain </w:t>
                      </w:r>
                      <w:r w:rsidR="0086429F" w:rsidRPr="0086429F">
                        <w:t>access -</w:t>
                      </w:r>
                      <w:r w:rsidRPr="0086429F">
                        <w:t xml:space="preserve"> Privilege escalation</w:t>
                      </w:r>
                    </w:p>
                    <w:p w14:paraId="7F260290" w14:textId="5CE2CEDC" w:rsidR="009030A5" w:rsidRPr="0086429F" w:rsidRDefault="004C5B55" w:rsidP="0086429F">
                      <w:pPr>
                        <w:spacing w:after="0"/>
                        <w:jc w:val="center"/>
                      </w:pPr>
                      <w:r w:rsidRPr="0086429F">
                        <w:t>- Lateral movement</w:t>
                      </w:r>
                    </w:p>
                  </w:txbxContent>
                </v:textbox>
              </v:roundrect>
            </w:pict>
          </mc:Fallback>
        </mc:AlternateContent>
      </w:r>
    </w:p>
    <w:p w14:paraId="362818FC" w14:textId="569EA21E" w:rsidR="009030A5" w:rsidRPr="008A34AB" w:rsidRDefault="009030A5" w:rsidP="009030A5">
      <w:pPr>
        <w:jc w:val="center"/>
        <w:rPr>
          <w:b/>
          <w:bCs/>
        </w:rPr>
      </w:pPr>
    </w:p>
    <w:p w14:paraId="3B535277" w14:textId="0BCBD27C" w:rsidR="009030A5" w:rsidRPr="008A34AB" w:rsidRDefault="009030A5" w:rsidP="009030A5">
      <w:pPr>
        <w:jc w:val="center"/>
        <w:rPr>
          <w:b/>
          <w:bCs/>
        </w:rPr>
      </w:pPr>
    </w:p>
    <w:p w14:paraId="068F6DAF" w14:textId="77777777" w:rsidR="009030A5" w:rsidRPr="008A34AB" w:rsidRDefault="009030A5" w:rsidP="009030A5">
      <w:pPr>
        <w:jc w:val="center"/>
        <w:rPr>
          <w:b/>
          <w:bCs/>
        </w:rPr>
      </w:pPr>
    </w:p>
    <w:p w14:paraId="476F8CDE" w14:textId="77777777" w:rsidR="009030A5" w:rsidRPr="008A34AB" w:rsidRDefault="009030A5" w:rsidP="009030A5">
      <w:pPr>
        <w:jc w:val="center"/>
        <w:rPr>
          <w:b/>
          <w:bCs/>
        </w:rPr>
      </w:pPr>
      <w:r>
        <w:rPr>
          <w:noProof/>
        </w:rPr>
        <mc:AlternateContent>
          <mc:Choice Requires="wps">
            <w:drawing>
              <wp:anchor distT="0" distB="0" distL="114300" distR="114300" simplePos="0" relativeHeight="251710464" behindDoc="0" locked="0" layoutInCell="1" allowOverlap="1" wp14:anchorId="0ABFC646" wp14:editId="3F262706">
                <wp:simplePos x="0" y="0"/>
                <wp:positionH relativeFrom="column">
                  <wp:posOffset>2862580</wp:posOffset>
                </wp:positionH>
                <wp:positionV relativeFrom="paragraph">
                  <wp:posOffset>95679</wp:posOffset>
                </wp:positionV>
                <wp:extent cx="117475" cy="373833"/>
                <wp:effectExtent l="19050" t="0" r="34925" b="45720"/>
                <wp:wrapNone/>
                <wp:docPr id="1491123688" name="Arrow: Down 22"/>
                <wp:cNvGraphicFramePr/>
                <a:graphic xmlns:a="http://schemas.openxmlformats.org/drawingml/2006/main">
                  <a:graphicData uri="http://schemas.microsoft.com/office/word/2010/wordprocessingShape">
                    <wps:wsp>
                      <wps:cNvSpPr/>
                      <wps:spPr>
                        <a:xfrm>
                          <a:off x="0" y="0"/>
                          <a:ext cx="117475" cy="373833"/>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0577A46" id="Arrow: Down 22" o:spid="_x0000_s1026" type="#_x0000_t67" style="position:absolute;margin-left:225.4pt;margin-top:7.55pt;width:9.25pt;height:29.45pt;z-index:2517104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" adj="18206" fillcolor="#4472c4 [3204]" strokecolor="#09101d [484]" strokeweight="1pt"/>
            </w:pict>
          </mc:Fallback>
        </mc:AlternateContent>
      </w:r>
    </w:p>
    <w:p w14:paraId="1D7C06A1" w14:textId="409611A5" w:rsidR="009030A5" w:rsidRPr="008A34AB" w:rsidRDefault="00C16E7C" w:rsidP="009030A5">
      <w:pPr>
        <w:jc w:val="center"/>
        <w:rPr>
          <w:b/>
          <w:bCs/>
        </w:rPr>
      </w:pPr>
      <w:r w:rsidRPr="008A34AB">
        <w:rPr>
          <w:b/>
          <w:bCs/>
          <w:noProof/>
          <w14:ligatures w14:val="standardContextual"/>
        </w:rPr>
        <mc:AlternateContent>
          <mc:Choice Requires="wps">
            <w:drawing>
              <wp:anchor distT="0" distB="0" distL="114300" distR="114300" simplePos="0" relativeHeight="251716608" behindDoc="0" locked="0" layoutInCell="1" allowOverlap="1" wp14:anchorId="2C63D0E4" wp14:editId="53EA5DA5">
                <wp:simplePos x="0" y="0"/>
                <wp:positionH relativeFrom="column">
                  <wp:posOffset>1130935</wp:posOffset>
                </wp:positionH>
                <wp:positionV relativeFrom="paragraph">
                  <wp:posOffset>173784</wp:posOffset>
                </wp:positionV>
                <wp:extent cx="3719830" cy="799934"/>
                <wp:effectExtent l="57150" t="19050" r="71120" b="114935"/>
                <wp:wrapNone/>
                <wp:docPr id="513246449" name="Rectangle: Rounded Corners 3"/>
                <wp:cNvGraphicFramePr/>
                <a:graphic xmlns:a="http://schemas.openxmlformats.org/drawingml/2006/main">
                  <a:graphicData uri="http://schemas.microsoft.com/office/word/2010/wordprocessingShape">
                    <wps:wsp>
                      <wps:cNvSpPr/>
                      <wps:spPr>
                        <a:xfrm>
                          <a:off x="0" y="0"/>
                          <a:ext cx="3719830" cy="799934"/>
                        </a:xfrm>
                        <a:prstGeom prst="roundRect">
                          <a:avLst>
                            <a:gd name="adj" fmla="val 0"/>
                          </a:avLst>
                        </a:prstGeom>
                        <a:effectLst>
                          <a:outerShdw blurRad="50800" dist="38100" dir="5400000" algn="t" rotWithShape="0">
                            <a:prstClr val="black">
                              <a:alpha val="40000"/>
                            </a:prstClr>
                          </a:outerShdw>
                        </a:effectLst>
                      </wps:spPr>
                      <wps:style>
                        <a:lnRef idx="2">
                          <a:schemeClr val="accent3"/>
                        </a:lnRef>
                        <a:fillRef idx="1">
                          <a:schemeClr val="lt1"/>
                        </a:fillRef>
                        <a:effectRef idx="0">
                          <a:schemeClr val="accent3"/>
                        </a:effectRef>
                        <a:fontRef idx="minor">
                          <a:schemeClr val="dk1"/>
                        </a:fontRef>
                      </wps:style>
                      <wps:txbx>
                        <w:txbxContent>
                          <w:p w14:paraId="3F21D308" w14:textId="77777777" w:rsidR="0086429F" w:rsidRPr="0086429F" w:rsidRDefault="0086429F" w:rsidP="0086429F">
                            <w:pPr>
                              <w:jc w:val="center"/>
                              <w:rPr>
                                <w:b/>
                                <w:bCs/>
                                <w:lang w:val="en-GB"/>
                              </w:rPr>
                            </w:pPr>
                            <w:r w:rsidRPr="0086429F">
                              <w:rPr>
                                <w:b/>
                                <w:bCs/>
                                <w:lang w:val="en-GB"/>
                              </w:rPr>
                              <w:t xml:space="preserve">Data Exfiltration      </w:t>
                            </w:r>
                          </w:p>
                          <w:p w14:paraId="552E2668" w14:textId="0FA9A54A" w:rsidR="009030A5" w:rsidRPr="0086429F" w:rsidRDefault="0086429F" w:rsidP="0086429F">
                            <w:pPr>
                              <w:jc w:val="center"/>
                              <w:rPr>
                                <w:lang w:val="en-GB"/>
                              </w:rPr>
                            </w:pPr>
                            <w:r w:rsidRPr="0086429F">
                              <w:rPr>
                                <w:lang w:val="en-GB"/>
                              </w:rPr>
                              <w:t xml:space="preserve">  (Simulate stealing data)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C63D0E4" id="_x0000_s1042" style="position:absolute;left:0;text-align:left;margin-left:89.05pt;margin-top:13.7pt;width:292.9pt;height:63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" fillcolor="white [3201]" strokecolor="#a5a5a5 [3206]" strokeweight="1pt">
                <v:stroke joinstyle="miter"/>
                <v:shadow on="t" color="black" opacity="26214f" origin=",-.5" offset="0,3pt"/>
                <v:textbox>
                  <w:txbxContent>
                    <w:p w14:paraId="3F21D308" w14:textId="77777777" w:rsidR="0086429F" w:rsidRPr="0086429F" w:rsidRDefault="0086429F" w:rsidP="0086429F">
                      <w:pPr>
                        <w:jc w:val="center"/>
                        <w:rPr>
                          <w:b/>
                          <w:bCs/>
                          <w:lang w:val="en-GB"/>
                        </w:rPr>
                      </w:pPr>
                      <w:r w:rsidRPr="0086429F">
                        <w:rPr>
                          <w:b/>
                          <w:bCs/>
                          <w:lang w:val="en-GB"/>
                        </w:rPr>
                        <w:t xml:space="preserve">Data Exfiltration      </w:t>
                      </w:r>
                    </w:p>
                    <w:p w14:paraId="552E2668" w14:textId="0FA9A54A" w:rsidR="009030A5" w:rsidRPr="0086429F" w:rsidRDefault="0086429F" w:rsidP="0086429F">
                      <w:pPr>
                        <w:jc w:val="center"/>
                        <w:rPr>
                          <w:lang w:val="en-GB"/>
                        </w:rPr>
                      </w:pPr>
                      <w:r w:rsidRPr="0086429F">
                        <w:rPr>
                          <w:lang w:val="en-GB"/>
                        </w:rPr>
                        <w:t xml:space="preserve">  (Simulate stealing data)</w:t>
                      </w:r>
                    </w:p>
                  </w:txbxContent>
                </v:textbox>
              </v:roundrect>
            </w:pict>
          </mc:Fallback>
        </mc:AlternateContent>
      </w:r>
    </w:p>
    <w:p w14:paraId="3A170A22" w14:textId="63C7FDD2" w:rsidR="009030A5" w:rsidRPr="008A34AB" w:rsidRDefault="009030A5" w:rsidP="009030A5">
      <w:pPr>
        <w:jc w:val="center"/>
        <w:rPr>
          <w:b/>
          <w:bCs/>
        </w:rPr>
      </w:pPr>
    </w:p>
    <w:p w14:paraId="20EC844F" w14:textId="4428C8B3" w:rsidR="009030A5" w:rsidRPr="008A34AB" w:rsidRDefault="00C16E7C" w:rsidP="009030A5">
      <w:pPr>
        <w:jc w:val="center"/>
        <w:rPr>
          <w:b/>
          <w:bCs/>
        </w:rPr>
      </w:pPr>
      <w:r>
        <w:rPr>
          <w:noProof/>
        </w:rPr>
        <mc:AlternateContent>
          <mc:Choice Requires="wps">
            <w:drawing>
              <wp:anchor distT="0" distB="0" distL="114300" distR="114300" simplePos="0" relativeHeight="251708416" behindDoc="0" locked="0" layoutInCell="1" allowOverlap="1" wp14:anchorId="2BDBEE2E" wp14:editId="580E7EDF">
                <wp:simplePos x="0" y="0"/>
                <wp:positionH relativeFrom="column">
                  <wp:posOffset>2863215</wp:posOffset>
                </wp:positionH>
                <wp:positionV relativeFrom="paragraph">
                  <wp:posOffset>269669</wp:posOffset>
                </wp:positionV>
                <wp:extent cx="117475" cy="373380"/>
                <wp:effectExtent l="19050" t="0" r="34925" b="45720"/>
                <wp:wrapNone/>
                <wp:docPr id="987269050" name="Arrow: Down 22"/>
                <wp:cNvGraphicFramePr/>
                <a:graphic xmlns:a="http://schemas.openxmlformats.org/drawingml/2006/main">
                  <a:graphicData uri="http://schemas.microsoft.com/office/word/2010/wordprocessingShape">
                    <wps:wsp>
                      <wps:cNvSpPr/>
                      <wps:spPr>
                        <a:xfrm>
                          <a:off x="0" y="0"/>
                          <a:ext cx="117475" cy="37338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E808669" id="Arrow: Down 22" o:spid="_x0000_s1026" type="#_x0000_t67" style="position:absolute;margin-left:225.45pt;margin-top:21.25pt;width:9.25pt;height:29.4pt;z-index:2517084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" adj="18202" fillcolor="#4472c4 [3204]" strokecolor="#09101d [484]" strokeweight="1pt"/>
            </w:pict>
          </mc:Fallback>
        </mc:AlternateContent>
      </w:r>
    </w:p>
    <w:p w14:paraId="2C9C88E4" w14:textId="48D59102" w:rsidR="009030A5" w:rsidRPr="008A34AB" w:rsidRDefault="009030A5" w:rsidP="009030A5">
      <w:pPr>
        <w:jc w:val="center"/>
        <w:rPr>
          <w:b/>
          <w:bCs/>
        </w:rPr>
      </w:pPr>
    </w:p>
    <w:p w14:paraId="0C3C6388" w14:textId="72276400" w:rsidR="009030A5" w:rsidRPr="008A34AB" w:rsidRDefault="00C16E7C" w:rsidP="009030A5">
      <w:pPr>
        <w:jc w:val="center"/>
        <w:rPr>
          <w:b/>
          <w:bCs/>
        </w:rPr>
      </w:pPr>
      <w:r w:rsidRPr="008A34AB">
        <w:rPr>
          <w:b/>
          <w:bCs/>
          <w:noProof/>
          <w14:ligatures w14:val="standardContextual"/>
        </w:rPr>
        <mc:AlternateContent>
          <mc:Choice Requires="wps">
            <w:drawing>
              <wp:anchor distT="0" distB="0" distL="114300" distR="114300" simplePos="0" relativeHeight="251715584" behindDoc="0" locked="0" layoutInCell="1" allowOverlap="1" wp14:anchorId="3EE32289" wp14:editId="713D336A">
                <wp:simplePos x="0" y="0"/>
                <wp:positionH relativeFrom="column">
                  <wp:posOffset>1116124</wp:posOffset>
                </wp:positionH>
                <wp:positionV relativeFrom="paragraph">
                  <wp:posOffset>67945</wp:posOffset>
                </wp:positionV>
                <wp:extent cx="3770630" cy="977900"/>
                <wp:effectExtent l="57150" t="19050" r="77470" b="107950"/>
                <wp:wrapNone/>
                <wp:docPr id="1711442645" name="Rectangle: Rounded Corners 3"/>
                <wp:cNvGraphicFramePr/>
                <a:graphic xmlns:a="http://schemas.openxmlformats.org/drawingml/2006/main">
                  <a:graphicData uri="http://schemas.microsoft.com/office/word/2010/wordprocessingShape">
                    <wps:wsp>
                      <wps:cNvSpPr/>
                      <wps:spPr>
                        <a:xfrm>
                          <a:off x="0" y="0"/>
                          <a:ext cx="3770630" cy="977900"/>
                        </a:xfrm>
                        <a:prstGeom prst="roundRect">
                          <a:avLst>
                            <a:gd name="adj" fmla="val 0"/>
                          </a:avLst>
                        </a:prstGeom>
                        <a:effectLst>
                          <a:outerShdw blurRad="50800" dist="38100" dir="5400000" algn="t" rotWithShape="0">
                            <a:prstClr val="black">
                              <a:alpha val="40000"/>
                            </a:prstClr>
                          </a:outerShdw>
                        </a:effectLst>
                      </wps:spPr>
                      <wps:style>
                        <a:lnRef idx="2">
                          <a:schemeClr val="accent3"/>
                        </a:lnRef>
                        <a:fillRef idx="1">
                          <a:schemeClr val="lt1"/>
                        </a:fillRef>
                        <a:effectRef idx="0">
                          <a:schemeClr val="accent3"/>
                        </a:effectRef>
                        <a:fontRef idx="minor">
                          <a:schemeClr val="dk1"/>
                        </a:fontRef>
                      </wps:style>
                      <wps:txbx>
                        <w:txbxContent>
                          <w:p w14:paraId="770A2E10" w14:textId="77777777" w:rsidR="0086429F" w:rsidRPr="0086429F" w:rsidRDefault="0086429F" w:rsidP="0086429F">
                            <w:pPr>
                              <w:jc w:val="center"/>
                              <w:rPr>
                                <w:b/>
                                <w:bCs/>
                              </w:rPr>
                            </w:pPr>
                            <w:r w:rsidRPr="0086429F">
                              <w:rPr>
                                <w:b/>
                                <w:bCs/>
                              </w:rPr>
                              <w:t xml:space="preserve">Report Findings          </w:t>
                            </w:r>
                          </w:p>
                          <w:p w14:paraId="049B4457" w14:textId="67CA7219" w:rsidR="0086429F" w:rsidRPr="0086429F" w:rsidRDefault="0086429F" w:rsidP="0086429F">
                            <w:pPr>
                              <w:spacing w:after="0"/>
                              <w:jc w:val="center"/>
                            </w:pPr>
                            <w:r w:rsidRPr="0086429F">
                              <w:t xml:space="preserve">(Document vulnerabilities, potential impact, and     </w:t>
                            </w:r>
                          </w:p>
                          <w:p w14:paraId="446B8605" w14:textId="539978CC" w:rsidR="009030A5" w:rsidRPr="0086429F" w:rsidRDefault="0086429F" w:rsidP="0086429F">
                            <w:pPr>
                              <w:spacing w:after="0"/>
                              <w:jc w:val="center"/>
                            </w:pPr>
                            <w:r w:rsidRPr="0086429F">
                              <w:t>recommended mitigations)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EE32289" id="_x0000_s1043" style="position:absolute;left:0;text-align:left;margin-left:87.9pt;margin-top:5.35pt;width:296.9pt;height:77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" fillcolor="white [3201]" strokecolor="#a5a5a5 [3206]" strokeweight="1pt">
                <v:stroke joinstyle="miter"/>
                <v:shadow on="t" color="black" opacity="26214f" origin=",-.5" offset="0,3pt"/>
                <v:textbox>
                  <w:txbxContent>
                    <w:p w14:paraId="770A2E10" w14:textId="77777777" w:rsidR="0086429F" w:rsidRPr="0086429F" w:rsidRDefault="0086429F" w:rsidP="0086429F">
                      <w:pPr>
                        <w:jc w:val="center"/>
                        <w:rPr>
                          <w:b/>
                          <w:bCs/>
                        </w:rPr>
                      </w:pPr>
                      <w:r w:rsidRPr="0086429F">
                        <w:rPr>
                          <w:b/>
                          <w:bCs/>
                        </w:rPr>
                        <w:t xml:space="preserve">Report Findings          </w:t>
                      </w:r>
                    </w:p>
                    <w:p w14:paraId="049B4457" w14:textId="67CA7219" w:rsidR="0086429F" w:rsidRPr="0086429F" w:rsidRDefault="0086429F" w:rsidP="0086429F">
                      <w:pPr>
                        <w:spacing w:after="0"/>
                        <w:jc w:val="center"/>
                      </w:pPr>
                      <w:r w:rsidRPr="0086429F">
                        <w:t xml:space="preserve">(Document vulnerabilities, potential impact, and     </w:t>
                      </w:r>
                    </w:p>
                    <w:p w14:paraId="446B8605" w14:textId="539978CC" w:rsidR="009030A5" w:rsidRPr="0086429F" w:rsidRDefault="0086429F" w:rsidP="0086429F">
                      <w:pPr>
                        <w:spacing w:after="0"/>
                        <w:jc w:val="center"/>
                      </w:pPr>
                      <w:r w:rsidRPr="0086429F">
                        <w:t>recommended mitigations)</w:t>
                      </w:r>
                    </w:p>
                  </w:txbxContent>
                </v:textbox>
              </v:roundrect>
            </w:pict>
          </mc:Fallback>
        </mc:AlternateContent>
      </w:r>
    </w:p>
    <w:p w14:paraId="03C2FD93" w14:textId="4FDAF9DC" w:rsidR="009030A5" w:rsidRPr="008A34AB" w:rsidRDefault="009030A5" w:rsidP="009030A5">
      <w:pPr>
        <w:jc w:val="center"/>
        <w:rPr>
          <w:b/>
          <w:bCs/>
        </w:rPr>
      </w:pPr>
    </w:p>
    <w:p w14:paraId="6A86A779" w14:textId="1D12B7F1" w:rsidR="009030A5" w:rsidRPr="008A34AB" w:rsidRDefault="009030A5" w:rsidP="009030A5">
      <w:pPr>
        <w:jc w:val="center"/>
        <w:rPr>
          <w:b/>
          <w:bCs/>
        </w:rPr>
      </w:pPr>
    </w:p>
    <w:p w14:paraId="4AD3BA34" w14:textId="6E05DF69" w:rsidR="009030A5" w:rsidRPr="008A34AB" w:rsidRDefault="00C16E7C" w:rsidP="009030A5">
      <w:pPr>
        <w:jc w:val="center"/>
        <w:rPr>
          <w:b/>
          <w:bCs/>
        </w:rPr>
      </w:pPr>
      <w:r>
        <w:rPr>
          <w:noProof/>
        </w:rPr>
        <mc:AlternateContent>
          <mc:Choice Requires="wps">
            <w:drawing>
              <wp:anchor distT="0" distB="0" distL="114300" distR="114300" simplePos="0" relativeHeight="251645942" behindDoc="0" locked="0" layoutInCell="1" allowOverlap="1" wp14:anchorId="5404E9C5" wp14:editId="2E09AD87">
                <wp:simplePos x="0" y="0"/>
                <wp:positionH relativeFrom="column">
                  <wp:posOffset>2833054</wp:posOffset>
                </wp:positionH>
                <wp:positionV relativeFrom="paragraph">
                  <wp:posOffset>26453</wp:posOffset>
                </wp:positionV>
                <wp:extent cx="117475" cy="373380"/>
                <wp:effectExtent l="19050" t="0" r="34925" b="45720"/>
                <wp:wrapNone/>
                <wp:docPr id="1823699931" name="Arrow: Down 22"/>
                <wp:cNvGraphicFramePr/>
                <a:graphic xmlns:a="http://schemas.openxmlformats.org/drawingml/2006/main">
                  <a:graphicData uri="http://schemas.microsoft.com/office/word/2010/wordprocessingShape">
                    <wps:wsp>
                      <wps:cNvSpPr/>
                      <wps:spPr>
                        <a:xfrm>
                          <a:off x="0" y="0"/>
                          <a:ext cx="117475" cy="37338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085287" id="Arrow: Down 22" o:spid="_x0000_s1026" type="#_x0000_t67" style="position:absolute;margin-left:223.1pt;margin-top:2.1pt;width:9.25pt;height:29.4pt;z-index:2516459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" adj="18202" fillcolor="#4472c4 [3204]" strokecolor="#09101d [484]" strokeweight="1pt"/>
            </w:pict>
          </mc:Fallback>
        </mc:AlternateContent>
      </w:r>
    </w:p>
    <w:p w14:paraId="379B3049" w14:textId="7258AB7D" w:rsidR="009030A5" w:rsidRPr="008A34AB" w:rsidRDefault="00C16E7C" w:rsidP="009030A5">
      <w:pPr>
        <w:jc w:val="center"/>
        <w:rPr>
          <w:b/>
          <w:bCs/>
        </w:rPr>
      </w:pPr>
      <w:r>
        <w:rPr>
          <w:noProof/>
          <w14:ligatures w14:val="standardContextual"/>
        </w:rPr>
        <mc:AlternateContent>
          <mc:Choice Requires="wps">
            <w:drawing>
              <wp:anchor distT="0" distB="0" distL="114300" distR="114300" simplePos="0" relativeHeight="251728896" behindDoc="0" locked="0" layoutInCell="1" allowOverlap="1" wp14:anchorId="0F471A94" wp14:editId="551AA2E5">
                <wp:simplePos x="0" y="0"/>
                <wp:positionH relativeFrom="column">
                  <wp:posOffset>1174107</wp:posOffset>
                </wp:positionH>
                <wp:positionV relativeFrom="paragraph">
                  <wp:posOffset>111783</wp:posOffset>
                </wp:positionV>
                <wp:extent cx="3581400" cy="348913"/>
                <wp:effectExtent l="57150" t="19050" r="76200" b="108585"/>
                <wp:wrapNone/>
                <wp:docPr id="1964798160" name="Rectangle: Rounded Corners 3"/>
                <wp:cNvGraphicFramePr/>
                <a:graphic xmlns:a="http://schemas.openxmlformats.org/drawingml/2006/main">
                  <a:graphicData uri="http://schemas.microsoft.com/office/word/2010/wordprocessingShape">
                    <wps:wsp>
                      <wps:cNvSpPr/>
                      <wps:spPr>
                        <a:xfrm>
                          <a:off x="0" y="0"/>
                          <a:ext cx="3581400" cy="348913"/>
                        </a:xfrm>
                        <a:prstGeom prst="roundRect">
                          <a:avLst>
                            <a:gd name="adj" fmla="val 50000"/>
                          </a:avLst>
                        </a:prstGeom>
                        <a:ln w="3175">
                          <a:solidFill>
                            <a:schemeClr val="tx1"/>
                          </a:solidFill>
                        </a:ln>
                        <a:effectLst>
                          <a:outerShdw blurRad="50800" dist="38100" dir="5400000" algn="t" rotWithShape="0">
                            <a:prstClr val="black">
                              <a:alpha val="40000"/>
                            </a:prstClr>
                          </a:outerShdw>
                        </a:effectLst>
                      </wps:spPr>
                      <wps:style>
                        <a:lnRef idx="2">
                          <a:schemeClr val="accent3"/>
                        </a:lnRef>
                        <a:fillRef idx="1">
                          <a:schemeClr val="lt1"/>
                        </a:fillRef>
                        <a:effectRef idx="0">
                          <a:schemeClr val="accent3"/>
                        </a:effectRef>
                        <a:fontRef idx="minor">
                          <a:schemeClr val="dk1"/>
                        </a:fontRef>
                      </wps:style>
                      <wps:txbx>
                        <w:txbxContent>
                          <w:p w14:paraId="64A4CF88" w14:textId="2AAEF8E8" w:rsidR="00C16E7C" w:rsidRPr="00913B52" w:rsidRDefault="00913B52" w:rsidP="00C16E7C">
                            <w:pPr>
                              <w:jc w:val="center"/>
                              <w:rPr>
                                <w:b/>
                                <w:bCs/>
                                <w:lang w:val="en-GB"/>
                              </w:rPr>
                            </w:pPr>
                            <w:r>
                              <w:rPr>
                                <w:b/>
                                <w:bCs/>
                                <w:lang w:val="en-GB"/>
                              </w:rPr>
                              <w:t>End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471A94" id="_x0000_s1044" style="position:absolute;left:0;text-align:left;margin-left:92.45pt;margin-top:8.8pt;width:282pt;height:27.4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" fillcolor="white [3201]" strokecolor="black [3213]" strokeweight=".25pt">
                <v:stroke joinstyle="miter"/>
                <v:shadow on="t" color="black" opacity="26214f" origin=",-.5" offset="0,3pt"/>
                <v:textbox>
                  <w:txbxContent>
                    <w:p w14:paraId="64A4CF88" w14:textId="2AAEF8E8" w:rsidR="00C16E7C" w:rsidRPr="00913B52" w:rsidRDefault="00913B52" w:rsidP="00C16E7C">
                      <w:pPr>
                        <w:jc w:val="center"/>
                        <w:rPr>
                          <w:b/>
                          <w:bCs/>
                          <w:lang w:val="en-GB"/>
                        </w:rPr>
                      </w:pPr>
                      <w:r>
                        <w:rPr>
                          <w:b/>
                          <w:bCs/>
                          <w:lang w:val="en-GB"/>
                        </w:rPr>
                        <w:t>End</w:t>
                      </w:r>
                    </w:p>
                  </w:txbxContent>
                </v:textbox>
              </v:roundrect>
            </w:pict>
          </mc:Fallback>
        </mc:AlternateContent>
      </w:r>
    </w:p>
    <w:p w14:paraId="72C57ED3" w14:textId="06F9C698" w:rsidR="004B00AC" w:rsidRDefault="004B00AC" w:rsidP="004B00AC">
      <w:pPr>
        <w:pStyle w:val="Caption"/>
      </w:pPr>
    </w:p>
    <w:p w14:paraId="06F8021B" w14:textId="74656095" w:rsidR="009030A5" w:rsidRDefault="004B00AC" w:rsidP="004B00AC">
      <w:pPr>
        <w:pStyle w:val="Caption"/>
        <w:jc w:val="center"/>
      </w:pPr>
      <w:bookmarkStart w:id="92" w:name="_Toc159589547"/>
      <w:r>
        <w:t xml:space="preserve">Figure </w:t>
      </w:r>
      <w:r w:rsidR="00000000">
        <w:fldChar w:fldCharType="begin"/>
      </w:r>
      <w:r w:rsidR="00000000">
        <w:instrText xml:space="preserve"> SEQ Figure \* ARABIC </w:instrText>
      </w:r>
      <w:r w:rsidR="00000000">
        <w:fldChar w:fldCharType="separate"/>
      </w:r>
      <w:r w:rsidR="00F37FFA">
        <w:rPr>
          <w:noProof/>
        </w:rPr>
        <w:t>21</w:t>
      </w:r>
      <w:r w:rsidR="00000000">
        <w:rPr>
          <w:noProof/>
        </w:rPr>
        <w:fldChar w:fldCharType="end"/>
      </w:r>
      <w:r>
        <w:t xml:space="preserve"> Attacks simulation for </w:t>
      </w:r>
      <w:r w:rsidR="009030A5">
        <w:t>Red teaming</w:t>
      </w:r>
      <w:bookmarkEnd w:id="92"/>
    </w:p>
    <w:p w14:paraId="5D92BE56" w14:textId="45910D39" w:rsidR="009D0B63" w:rsidRPr="009D0B63" w:rsidRDefault="0017153F" w:rsidP="0017153F">
      <w:pPr>
        <w:pStyle w:val="Heading3"/>
      </w:pPr>
      <w:bookmarkStart w:id="93" w:name="_Toc159589712"/>
      <w:r>
        <w:t xml:space="preserve">4.7.3 </w:t>
      </w:r>
      <w:r w:rsidR="009D0B63" w:rsidRPr="009D0B63">
        <w:t>Flow diagram for Red Teaming Attack Simulation on Evon Enterprise Network systems</w:t>
      </w:r>
      <w:bookmarkEnd w:id="93"/>
    </w:p>
    <w:p w14:paraId="47AC03B7" w14:textId="53B44C27" w:rsidR="001167EE" w:rsidRDefault="00D93793" w:rsidP="001167EE">
      <w:pPr>
        <w:tabs>
          <w:tab w:val="left" w:pos="5793"/>
        </w:tabs>
        <w:jc w:val="both"/>
      </w:pPr>
      <w:r>
        <w:rPr>
          <w:noProof/>
        </w:rPr>
        <w:drawing>
          <wp:inline distT="0" distB="0" distL="0" distR="0" wp14:anchorId="46DA4B4F" wp14:editId="04153D84">
            <wp:extent cx="5851512" cy="6486327"/>
            <wp:effectExtent l="0" t="0" r="0" b="0"/>
            <wp:docPr id="52951111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511114" name="Picture 24"/>
                    <pic:cNvPicPr/>
                  </pic:nvPicPr>
                  <pic:blipFill>
                    <a:blip r:embed="rId45" cstate="print">
                      <a:grayscl/>
                      <a:extLst>
                        <a:ext uri="{28A0092B-C50C-407E-A947-70E740481C1C}">
                          <a14:useLocalDpi xmlns:a14="http://schemas.microsoft.com/office/drawing/2010/main" val="0"/>
                        </a:ext>
                      </a:extLst>
                    </a:blip>
                    <a:stretch>
                      <a:fillRect/>
                    </a:stretch>
                  </pic:blipFill>
                  <pic:spPr>
                    <a:xfrm>
                      <a:off x="0" y="0"/>
                      <a:ext cx="5851512" cy="6486327"/>
                    </a:xfrm>
                    <a:prstGeom prst="rect">
                      <a:avLst/>
                    </a:prstGeom>
                  </pic:spPr>
                </pic:pic>
              </a:graphicData>
            </a:graphic>
          </wp:inline>
        </w:drawing>
      </w:r>
    </w:p>
    <w:p w14:paraId="7B0D1512" w14:textId="69976797" w:rsidR="003B2B66" w:rsidRDefault="009D0B63" w:rsidP="009D0B63">
      <w:pPr>
        <w:pStyle w:val="Caption"/>
        <w:jc w:val="center"/>
      </w:pPr>
      <w:bookmarkStart w:id="94" w:name="_Toc159589548"/>
      <w:r>
        <w:t xml:space="preserve">Figure </w:t>
      </w:r>
      <w:r w:rsidR="00000000">
        <w:fldChar w:fldCharType="begin"/>
      </w:r>
      <w:r w:rsidR="00000000">
        <w:instrText xml:space="preserve"> SEQ Figure \* ARABIC </w:instrText>
      </w:r>
      <w:r w:rsidR="00000000">
        <w:fldChar w:fldCharType="separate"/>
      </w:r>
      <w:r w:rsidR="00F37FFA">
        <w:rPr>
          <w:noProof/>
        </w:rPr>
        <w:t>22</w:t>
      </w:r>
      <w:r w:rsidR="00000000">
        <w:rPr>
          <w:noProof/>
        </w:rPr>
        <w:fldChar w:fldCharType="end"/>
      </w:r>
      <w:r>
        <w:t xml:space="preserve"> Flowchart implementation process for attack simulation</w:t>
      </w:r>
      <w:bookmarkEnd w:id="94"/>
    </w:p>
    <w:p w14:paraId="49668AB5" w14:textId="77777777" w:rsidR="002C7CC0" w:rsidRDefault="002C7CC0" w:rsidP="002C7CC0">
      <w:pPr>
        <w:jc w:val="both"/>
      </w:pPr>
    </w:p>
    <w:p w14:paraId="35D2078F" w14:textId="77777777" w:rsidR="002C7CC0" w:rsidRDefault="002C7CC0" w:rsidP="002C7CC0">
      <w:pPr>
        <w:jc w:val="both"/>
      </w:pPr>
    </w:p>
    <w:p w14:paraId="17FED843" w14:textId="77777777" w:rsidR="002C7CC0" w:rsidRDefault="002C7CC0" w:rsidP="002C7CC0">
      <w:pPr>
        <w:jc w:val="both"/>
      </w:pPr>
    </w:p>
    <w:p w14:paraId="207CCCEF" w14:textId="77777777" w:rsidR="003B2B66" w:rsidRDefault="003B2B66" w:rsidP="00DA7484">
      <w:pPr>
        <w:spacing w:line="360" w:lineRule="auto"/>
        <w:jc w:val="both"/>
        <w:rPr>
          <w:rFonts w:cstheme="minorHAnsi"/>
          <w:sz w:val="24"/>
          <w:szCs w:val="24"/>
        </w:rPr>
      </w:pPr>
    </w:p>
    <w:p w14:paraId="4A3253C5" w14:textId="3F1A7705" w:rsidR="00C31C16" w:rsidRDefault="0017153F" w:rsidP="0017153F">
      <w:pPr>
        <w:pStyle w:val="Heading3"/>
      </w:pPr>
      <w:bookmarkStart w:id="95" w:name="_Toc159589713"/>
      <w:r>
        <w:t xml:space="preserve">4.7.5 </w:t>
      </w:r>
      <w:r w:rsidR="00C31C16">
        <w:t xml:space="preserve"> </w:t>
      </w:r>
      <w:r w:rsidR="007306D6">
        <w:t>Steps</w:t>
      </w:r>
      <w:r w:rsidR="00C31C16">
        <w:t xml:space="preserve"> and Procedure</w:t>
      </w:r>
      <w:r w:rsidR="00284E0A">
        <w:t>s for Attack Simulation according to MITRE ATT&amp;CK Framework</w:t>
      </w:r>
      <w:bookmarkEnd w:id="95"/>
    </w:p>
    <w:p w14:paraId="124D280F" w14:textId="3981F8CB" w:rsidR="00DA7484" w:rsidRPr="00C31C16" w:rsidRDefault="00DA7484" w:rsidP="00C31C16">
      <w:pPr>
        <w:pStyle w:val="ListParagraph"/>
        <w:numPr>
          <w:ilvl w:val="0"/>
          <w:numId w:val="19"/>
        </w:numPr>
        <w:spacing w:line="360" w:lineRule="auto"/>
        <w:jc w:val="both"/>
        <w:rPr>
          <w:rFonts w:cstheme="minorHAnsi"/>
          <w:b/>
          <w:bCs/>
          <w:sz w:val="24"/>
          <w:szCs w:val="24"/>
        </w:rPr>
      </w:pPr>
      <w:r w:rsidRPr="00C31C16">
        <w:rPr>
          <w:rFonts w:cstheme="minorHAnsi"/>
          <w:b/>
          <w:bCs/>
          <w:sz w:val="24"/>
          <w:szCs w:val="24"/>
        </w:rPr>
        <w:t>Identify</w:t>
      </w:r>
      <w:r w:rsidR="00CC4B94" w:rsidRPr="00C31C16">
        <w:rPr>
          <w:rFonts w:cstheme="minorHAnsi"/>
          <w:b/>
          <w:bCs/>
          <w:sz w:val="24"/>
          <w:szCs w:val="24"/>
        </w:rPr>
        <w:t xml:space="preserve">ing </w:t>
      </w:r>
      <w:r w:rsidRPr="00C31C16">
        <w:rPr>
          <w:rFonts w:cstheme="minorHAnsi"/>
          <w:b/>
          <w:bCs/>
          <w:sz w:val="24"/>
          <w:szCs w:val="24"/>
        </w:rPr>
        <w:t>Targets and Assets:</w:t>
      </w:r>
    </w:p>
    <w:p w14:paraId="2864E6C7" w14:textId="353A782A" w:rsidR="003F08B3" w:rsidRPr="00DA7484" w:rsidRDefault="003F08B3" w:rsidP="00DA7484">
      <w:pPr>
        <w:spacing w:line="360" w:lineRule="auto"/>
        <w:jc w:val="both"/>
        <w:rPr>
          <w:rFonts w:cstheme="minorHAnsi"/>
          <w:sz w:val="24"/>
          <w:szCs w:val="24"/>
        </w:rPr>
      </w:pPr>
      <w:r w:rsidRPr="00DA7484">
        <w:rPr>
          <w:rFonts w:cstheme="minorHAnsi"/>
          <w:sz w:val="24"/>
          <w:szCs w:val="24"/>
        </w:rPr>
        <w:t>Identify</w:t>
      </w:r>
      <w:r>
        <w:rPr>
          <w:rFonts w:cstheme="minorHAnsi"/>
          <w:sz w:val="24"/>
          <w:szCs w:val="24"/>
        </w:rPr>
        <w:t xml:space="preserve">ing </w:t>
      </w:r>
      <w:r w:rsidRPr="00DA7484">
        <w:rPr>
          <w:rFonts w:cstheme="minorHAnsi"/>
          <w:sz w:val="24"/>
          <w:szCs w:val="24"/>
        </w:rPr>
        <w:t>the</w:t>
      </w:r>
      <w:r w:rsidR="00DA7484" w:rsidRPr="00DA7484">
        <w:rPr>
          <w:rFonts w:cstheme="minorHAnsi"/>
          <w:sz w:val="24"/>
          <w:szCs w:val="24"/>
        </w:rPr>
        <w:t xml:space="preserve"> specific systems, applications, and data </w:t>
      </w:r>
      <w:r w:rsidR="007306D6">
        <w:rPr>
          <w:rFonts w:cstheme="minorHAnsi"/>
          <w:sz w:val="24"/>
          <w:szCs w:val="24"/>
        </w:rPr>
        <w:t>within the attack simulation's scope.</w:t>
      </w:r>
      <w:r w:rsidR="00284E0A">
        <w:rPr>
          <w:rFonts w:cstheme="minorHAnsi"/>
          <w:sz w:val="24"/>
          <w:szCs w:val="24"/>
        </w:rPr>
        <w:t xml:space="preserve"> </w:t>
      </w:r>
      <w:r w:rsidR="00284E0A">
        <w:rPr>
          <w:rFonts w:cstheme="minorHAnsi"/>
          <w:sz w:val="24"/>
          <w:szCs w:val="24"/>
        </w:rPr>
        <w:t>Perform attacks based on proposed key threats.</w:t>
      </w:r>
    </w:p>
    <w:p w14:paraId="365A779D" w14:textId="743AF0F1" w:rsidR="00DA7484" w:rsidRPr="00C31C16" w:rsidRDefault="00DA7484" w:rsidP="00C31C16">
      <w:pPr>
        <w:pStyle w:val="ListParagraph"/>
        <w:numPr>
          <w:ilvl w:val="0"/>
          <w:numId w:val="19"/>
        </w:numPr>
        <w:spacing w:line="360" w:lineRule="auto"/>
        <w:jc w:val="both"/>
        <w:rPr>
          <w:rFonts w:cstheme="minorHAnsi"/>
          <w:b/>
          <w:bCs/>
          <w:sz w:val="24"/>
          <w:szCs w:val="24"/>
        </w:rPr>
      </w:pPr>
      <w:r w:rsidRPr="00C31C16">
        <w:rPr>
          <w:rFonts w:cstheme="minorHAnsi"/>
          <w:b/>
          <w:bCs/>
          <w:sz w:val="24"/>
          <w:szCs w:val="24"/>
        </w:rPr>
        <w:t>Information Gathering (Reconnaissance):</w:t>
      </w:r>
    </w:p>
    <w:p w14:paraId="4D0A3CBC" w14:textId="597DE23D" w:rsidR="003F08B3" w:rsidRPr="00DA7484" w:rsidRDefault="00DA7484" w:rsidP="00DA7484">
      <w:pPr>
        <w:spacing w:line="360" w:lineRule="auto"/>
        <w:jc w:val="both"/>
        <w:rPr>
          <w:rFonts w:cstheme="minorHAnsi"/>
          <w:sz w:val="24"/>
          <w:szCs w:val="24"/>
        </w:rPr>
      </w:pPr>
      <w:r w:rsidRPr="00DA7484">
        <w:rPr>
          <w:rFonts w:cstheme="minorHAnsi"/>
          <w:sz w:val="24"/>
          <w:szCs w:val="24"/>
        </w:rPr>
        <w:t>Collect information about the target environment using passive and active reconnaissance techniques.</w:t>
      </w:r>
    </w:p>
    <w:p w14:paraId="11D02396" w14:textId="4D5D2064" w:rsidR="00DA7484" w:rsidRPr="00C31C16" w:rsidRDefault="00DA7484" w:rsidP="00C31C16">
      <w:pPr>
        <w:pStyle w:val="ListParagraph"/>
        <w:numPr>
          <w:ilvl w:val="0"/>
          <w:numId w:val="19"/>
        </w:numPr>
        <w:spacing w:line="360" w:lineRule="auto"/>
        <w:jc w:val="both"/>
        <w:rPr>
          <w:rFonts w:cstheme="minorHAnsi"/>
          <w:b/>
          <w:bCs/>
          <w:sz w:val="24"/>
          <w:szCs w:val="24"/>
        </w:rPr>
      </w:pPr>
      <w:r w:rsidRPr="00C31C16">
        <w:rPr>
          <w:rFonts w:cstheme="minorHAnsi"/>
          <w:b/>
          <w:bCs/>
          <w:sz w:val="24"/>
          <w:szCs w:val="24"/>
        </w:rPr>
        <w:t>Network Scanning and Enumeration:</w:t>
      </w:r>
    </w:p>
    <w:p w14:paraId="0A79170C" w14:textId="317E9CD0" w:rsidR="009D0B63" w:rsidRPr="00DA7484" w:rsidRDefault="00DA7484" w:rsidP="00DA7484">
      <w:pPr>
        <w:spacing w:line="360" w:lineRule="auto"/>
        <w:jc w:val="both"/>
        <w:rPr>
          <w:rFonts w:cstheme="minorHAnsi"/>
          <w:sz w:val="24"/>
          <w:szCs w:val="24"/>
        </w:rPr>
      </w:pPr>
      <w:r w:rsidRPr="00DA7484">
        <w:rPr>
          <w:rFonts w:cstheme="minorHAnsi"/>
          <w:sz w:val="24"/>
          <w:szCs w:val="24"/>
        </w:rPr>
        <w:t>Scan the network for live hosts and open ports. Enumerate services and gather detailed information about the target systems.</w:t>
      </w:r>
    </w:p>
    <w:p w14:paraId="68DEC9D9" w14:textId="66283B5A" w:rsidR="00DA7484" w:rsidRPr="00C31C16" w:rsidRDefault="00DA7484" w:rsidP="00C31C16">
      <w:pPr>
        <w:pStyle w:val="ListParagraph"/>
        <w:numPr>
          <w:ilvl w:val="0"/>
          <w:numId w:val="19"/>
        </w:numPr>
        <w:spacing w:line="360" w:lineRule="auto"/>
        <w:jc w:val="both"/>
        <w:rPr>
          <w:rFonts w:cstheme="minorHAnsi"/>
          <w:b/>
          <w:bCs/>
          <w:sz w:val="24"/>
          <w:szCs w:val="24"/>
        </w:rPr>
      </w:pPr>
      <w:r w:rsidRPr="00C31C16">
        <w:rPr>
          <w:rFonts w:cstheme="minorHAnsi"/>
          <w:b/>
          <w:bCs/>
          <w:sz w:val="24"/>
          <w:szCs w:val="24"/>
        </w:rPr>
        <w:t>Vulnerability Assessment:</w:t>
      </w:r>
    </w:p>
    <w:p w14:paraId="17E7BA8E" w14:textId="56E87286" w:rsidR="00B17FA5" w:rsidRDefault="00DA7484" w:rsidP="00DA7484">
      <w:pPr>
        <w:spacing w:line="360" w:lineRule="auto"/>
        <w:jc w:val="both"/>
        <w:rPr>
          <w:rFonts w:cstheme="minorHAnsi"/>
          <w:sz w:val="24"/>
          <w:szCs w:val="24"/>
        </w:rPr>
      </w:pPr>
      <w:r w:rsidRPr="00DA7484">
        <w:rPr>
          <w:rFonts w:cstheme="minorHAnsi"/>
          <w:sz w:val="24"/>
          <w:szCs w:val="24"/>
        </w:rPr>
        <w:t>Identify and assess vulnerabilities in the target systems. Use tools like Nessus, OpenVAS, or other vulnerability scanners</w:t>
      </w:r>
    </w:p>
    <w:p w14:paraId="4FD3D677" w14:textId="6585707A" w:rsidR="00DA7484" w:rsidRPr="00C31C16" w:rsidRDefault="00DA7484" w:rsidP="00C31C16">
      <w:pPr>
        <w:pStyle w:val="ListParagraph"/>
        <w:numPr>
          <w:ilvl w:val="0"/>
          <w:numId w:val="19"/>
        </w:numPr>
        <w:spacing w:line="360" w:lineRule="auto"/>
        <w:jc w:val="both"/>
        <w:rPr>
          <w:rFonts w:cstheme="minorHAnsi"/>
          <w:b/>
          <w:bCs/>
          <w:sz w:val="24"/>
          <w:szCs w:val="24"/>
        </w:rPr>
      </w:pPr>
      <w:r w:rsidRPr="00C31C16">
        <w:rPr>
          <w:rFonts w:cstheme="minorHAnsi"/>
          <w:b/>
          <w:bCs/>
          <w:sz w:val="24"/>
          <w:szCs w:val="24"/>
        </w:rPr>
        <w:t>Exploitation and Gaining Access:</w:t>
      </w:r>
    </w:p>
    <w:p w14:paraId="76E03770" w14:textId="1789A86C" w:rsidR="00C31C16" w:rsidRPr="00C31C16" w:rsidRDefault="00DA7484" w:rsidP="00DA7484">
      <w:pPr>
        <w:spacing w:line="360" w:lineRule="auto"/>
        <w:jc w:val="both"/>
        <w:rPr>
          <w:rFonts w:cstheme="minorHAnsi"/>
          <w:sz w:val="24"/>
          <w:szCs w:val="24"/>
        </w:rPr>
      </w:pPr>
      <w:r w:rsidRPr="00DA7484">
        <w:rPr>
          <w:rFonts w:cstheme="minorHAnsi"/>
          <w:sz w:val="24"/>
          <w:szCs w:val="24"/>
        </w:rPr>
        <w:t xml:space="preserve">Exploit identified vulnerabilities </w:t>
      </w:r>
      <w:r w:rsidR="00C31C16">
        <w:rPr>
          <w:rFonts w:cstheme="minorHAnsi"/>
          <w:sz w:val="24"/>
          <w:szCs w:val="24"/>
        </w:rPr>
        <w:t xml:space="preserve">in Evon network infrastructure, </w:t>
      </w:r>
      <w:r w:rsidRPr="00DA7484">
        <w:rPr>
          <w:rFonts w:cstheme="minorHAnsi"/>
          <w:sz w:val="24"/>
          <w:szCs w:val="24"/>
        </w:rPr>
        <w:t>to gain initial access to the target systems.</w:t>
      </w:r>
      <w:r w:rsidR="003C245D">
        <w:rPr>
          <w:rFonts w:cstheme="minorHAnsi"/>
          <w:sz w:val="24"/>
          <w:szCs w:val="24"/>
        </w:rPr>
        <w:t xml:space="preserve"> </w:t>
      </w:r>
    </w:p>
    <w:p w14:paraId="321BB6EC" w14:textId="3B1384F3" w:rsidR="00DA7484" w:rsidRPr="00C31C16" w:rsidRDefault="00DA7484" w:rsidP="00C31C16">
      <w:pPr>
        <w:pStyle w:val="ListParagraph"/>
        <w:numPr>
          <w:ilvl w:val="0"/>
          <w:numId w:val="19"/>
        </w:numPr>
        <w:spacing w:line="360" w:lineRule="auto"/>
        <w:jc w:val="both"/>
        <w:rPr>
          <w:rFonts w:cstheme="minorHAnsi"/>
          <w:b/>
          <w:bCs/>
          <w:sz w:val="24"/>
          <w:szCs w:val="24"/>
        </w:rPr>
      </w:pPr>
      <w:r w:rsidRPr="00C31C16">
        <w:rPr>
          <w:rFonts w:cstheme="minorHAnsi"/>
          <w:b/>
          <w:bCs/>
          <w:sz w:val="24"/>
          <w:szCs w:val="24"/>
        </w:rPr>
        <w:t>Privilege Escalation:</w:t>
      </w:r>
    </w:p>
    <w:p w14:paraId="7E978DFC" w14:textId="2C1747B3" w:rsidR="00B17FA5" w:rsidRPr="00DA7484" w:rsidRDefault="00C31C16" w:rsidP="00DA7484">
      <w:pPr>
        <w:spacing w:line="360" w:lineRule="auto"/>
        <w:jc w:val="both"/>
        <w:rPr>
          <w:rFonts w:cstheme="minorHAnsi"/>
          <w:sz w:val="24"/>
          <w:szCs w:val="24"/>
        </w:rPr>
      </w:pPr>
      <w:r>
        <w:rPr>
          <w:rFonts w:cstheme="minorHAnsi"/>
          <w:sz w:val="24"/>
          <w:szCs w:val="24"/>
        </w:rPr>
        <w:t>Try to e</w:t>
      </w:r>
      <w:r w:rsidR="00DA7484" w:rsidRPr="00DA7484">
        <w:rPr>
          <w:rFonts w:cstheme="minorHAnsi"/>
          <w:sz w:val="24"/>
          <w:szCs w:val="24"/>
        </w:rPr>
        <w:t>levate privileges on compromised systems to simulate an attacker gaining higher levels of access.</w:t>
      </w:r>
    </w:p>
    <w:p w14:paraId="01E877C8" w14:textId="34F5FCF7" w:rsidR="00B17FA5" w:rsidRPr="00C31C16" w:rsidRDefault="00DA7484" w:rsidP="00C31C16">
      <w:pPr>
        <w:pStyle w:val="ListParagraph"/>
        <w:numPr>
          <w:ilvl w:val="0"/>
          <w:numId w:val="19"/>
        </w:numPr>
        <w:spacing w:line="360" w:lineRule="auto"/>
        <w:jc w:val="both"/>
        <w:rPr>
          <w:rFonts w:cstheme="minorHAnsi"/>
          <w:b/>
          <w:bCs/>
          <w:sz w:val="24"/>
          <w:szCs w:val="24"/>
        </w:rPr>
      </w:pPr>
      <w:r w:rsidRPr="00C31C16">
        <w:rPr>
          <w:rFonts w:cstheme="minorHAnsi"/>
          <w:b/>
          <w:bCs/>
          <w:sz w:val="24"/>
          <w:szCs w:val="24"/>
        </w:rPr>
        <w:t>Lateral Movement:</w:t>
      </w:r>
    </w:p>
    <w:p w14:paraId="3C5DC3B6" w14:textId="74D747C0" w:rsidR="00DA7484" w:rsidRDefault="00DA7484" w:rsidP="00DA7484">
      <w:pPr>
        <w:spacing w:line="360" w:lineRule="auto"/>
        <w:jc w:val="both"/>
        <w:rPr>
          <w:rFonts w:cstheme="minorHAnsi"/>
          <w:sz w:val="24"/>
          <w:szCs w:val="24"/>
        </w:rPr>
      </w:pPr>
      <w:r w:rsidRPr="00DA7484">
        <w:rPr>
          <w:rFonts w:cstheme="minorHAnsi"/>
          <w:sz w:val="24"/>
          <w:szCs w:val="24"/>
        </w:rPr>
        <w:t>Move laterally within the network, simulating an attacker's ability to pivot and access additional systems.</w:t>
      </w:r>
    </w:p>
    <w:p w14:paraId="62F83A91" w14:textId="77777777" w:rsidR="00C31C16" w:rsidRDefault="00C31C16" w:rsidP="00DA7484">
      <w:pPr>
        <w:spacing w:line="360" w:lineRule="auto"/>
        <w:jc w:val="both"/>
        <w:rPr>
          <w:rFonts w:cstheme="minorHAnsi"/>
          <w:sz w:val="24"/>
          <w:szCs w:val="24"/>
        </w:rPr>
      </w:pPr>
    </w:p>
    <w:p w14:paraId="599BC261" w14:textId="77777777" w:rsidR="00C31C16" w:rsidRPr="00DA7484" w:rsidRDefault="00C31C16" w:rsidP="00DA7484">
      <w:pPr>
        <w:spacing w:line="360" w:lineRule="auto"/>
        <w:jc w:val="both"/>
        <w:rPr>
          <w:rFonts w:cstheme="minorHAnsi"/>
          <w:sz w:val="24"/>
          <w:szCs w:val="24"/>
        </w:rPr>
      </w:pPr>
    </w:p>
    <w:p w14:paraId="079AF633" w14:textId="6BC40885" w:rsidR="00DA7484" w:rsidRPr="00C31C16" w:rsidRDefault="00DA7484" w:rsidP="00C31C16">
      <w:pPr>
        <w:pStyle w:val="ListParagraph"/>
        <w:numPr>
          <w:ilvl w:val="0"/>
          <w:numId w:val="19"/>
        </w:numPr>
        <w:spacing w:line="360" w:lineRule="auto"/>
        <w:jc w:val="both"/>
        <w:rPr>
          <w:rFonts w:cstheme="minorHAnsi"/>
          <w:b/>
          <w:bCs/>
          <w:sz w:val="24"/>
          <w:szCs w:val="24"/>
        </w:rPr>
      </w:pPr>
      <w:r w:rsidRPr="00C31C16">
        <w:rPr>
          <w:rFonts w:cstheme="minorHAnsi"/>
          <w:b/>
          <w:bCs/>
          <w:sz w:val="24"/>
          <w:szCs w:val="24"/>
        </w:rPr>
        <w:t>Data Exfiltration:</w:t>
      </w:r>
    </w:p>
    <w:p w14:paraId="2374F528" w14:textId="5BF64FDE" w:rsidR="00DA7484" w:rsidRPr="00DA7484" w:rsidRDefault="00DA7484" w:rsidP="00DA7484">
      <w:pPr>
        <w:spacing w:line="360" w:lineRule="auto"/>
        <w:jc w:val="both"/>
        <w:rPr>
          <w:rFonts w:cstheme="minorHAnsi"/>
          <w:sz w:val="24"/>
          <w:szCs w:val="24"/>
        </w:rPr>
      </w:pPr>
      <w:r w:rsidRPr="00DA7484">
        <w:rPr>
          <w:rFonts w:cstheme="minorHAnsi"/>
          <w:sz w:val="24"/>
          <w:szCs w:val="24"/>
        </w:rPr>
        <w:t>Attempt to exfiltrate sensitive data from the target environment, simulating a real-world data breach.</w:t>
      </w:r>
    </w:p>
    <w:p w14:paraId="6B3B5F38" w14:textId="78F43105" w:rsidR="00DA7484" w:rsidRDefault="00DA7484" w:rsidP="00C31C16">
      <w:pPr>
        <w:pStyle w:val="ListParagraph"/>
        <w:numPr>
          <w:ilvl w:val="0"/>
          <w:numId w:val="19"/>
        </w:numPr>
        <w:spacing w:line="360" w:lineRule="auto"/>
        <w:jc w:val="both"/>
        <w:rPr>
          <w:rFonts w:cstheme="minorHAnsi"/>
          <w:b/>
          <w:bCs/>
          <w:sz w:val="24"/>
          <w:szCs w:val="24"/>
        </w:rPr>
      </w:pPr>
      <w:r w:rsidRPr="00C31C16">
        <w:rPr>
          <w:rFonts w:cstheme="minorHAnsi"/>
          <w:b/>
          <w:bCs/>
          <w:sz w:val="24"/>
          <w:szCs w:val="24"/>
        </w:rPr>
        <w:t>Cleanup and Reporting:</w:t>
      </w:r>
    </w:p>
    <w:p w14:paraId="504FD679" w14:textId="650A7431" w:rsidR="00C330EC" w:rsidRPr="00C330EC" w:rsidRDefault="00C330EC" w:rsidP="00C330EC">
      <w:pPr>
        <w:pStyle w:val="ListParagraph"/>
        <w:spacing w:line="360" w:lineRule="auto"/>
        <w:jc w:val="both"/>
        <w:rPr>
          <w:rFonts w:cstheme="minorHAnsi"/>
          <w:sz w:val="24"/>
          <w:szCs w:val="24"/>
        </w:rPr>
      </w:pPr>
      <w:r w:rsidRPr="00C330EC">
        <w:rPr>
          <w:rFonts w:cstheme="minorHAnsi"/>
          <w:sz w:val="24"/>
          <w:szCs w:val="24"/>
        </w:rPr>
        <w:t>Remove any traces of the penetration test and prepare a detailed report outlining findings, vulnerabilities, and recommended remediation steps.</w:t>
      </w:r>
    </w:p>
    <w:p w14:paraId="21E3AE42" w14:textId="77777777" w:rsidR="00C330EC" w:rsidRPr="00C330EC" w:rsidRDefault="00C330EC" w:rsidP="00C330EC">
      <w:pPr>
        <w:pStyle w:val="CommentText"/>
        <w:numPr>
          <w:ilvl w:val="0"/>
          <w:numId w:val="19"/>
        </w:numPr>
        <w:rPr>
          <w:b/>
          <w:bCs/>
          <w:sz w:val="24"/>
          <w:szCs w:val="24"/>
        </w:rPr>
      </w:pPr>
      <w:r w:rsidRPr="00C330EC">
        <w:rPr>
          <w:b/>
          <w:bCs/>
          <w:sz w:val="24"/>
          <w:szCs w:val="24"/>
          <w:lang w:val="en-GB"/>
        </w:rPr>
        <w:t>Enforcing Security/Mitigations and Analysing the network security posture</w:t>
      </w:r>
    </w:p>
    <w:p w14:paraId="36A0ECB3" w14:textId="26456B4D" w:rsidR="00C330EC" w:rsidRPr="00C330EC" w:rsidRDefault="00C330EC" w:rsidP="00C330EC">
      <w:pPr>
        <w:pStyle w:val="ListParagraph"/>
        <w:spacing w:line="360" w:lineRule="auto"/>
        <w:jc w:val="both"/>
        <w:rPr>
          <w:rFonts w:cstheme="minorHAnsi"/>
          <w:sz w:val="24"/>
          <w:szCs w:val="24"/>
        </w:rPr>
      </w:pPr>
      <w:r w:rsidRPr="00C330EC">
        <w:rPr>
          <w:rFonts w:cstheme="minorHAnsi"/>
          <w:sz w:val="24"/>
          <w:szCs w:val="24"/>
        </w:rPr>
        <w:t xml:space="preserve">Document details of the attacks, including the attacks that were successfully conducted and the ones that failed, giving reasons why </w:t>
      </w:r>
      <w:r w:rsidR="007306D6">
        <w:rPr>
          <w:rFonts w:cstheme="minorHAnsi"/>
          <w:sz w:val="24"/>
          <w:szCs w:val="24"/>
        </w:rPr>
        <w:t>they</w:t>
      </w:r>
      <w:r w:rsidRPr="00C330EC">
        <w:rPr>
          <w:rFonts w:cstheme="minorHAnsi"/>
          <w:sz w:val="24"/>
          <w:szCs w:val="24"/>
        </w:rPr>
        <w:t xml:space="preserve"> failed. Recommend mitigation techniques for the attacks that were successful.</w:t>
      </w:r>
    </w:p>
    <w:p w14:paraId="1FC6D387" w14:textId="77777777" w:rsidR="00C330EC" w:rsidRPr="00C31C16" w:rsidRDefault="00C330EC" w:rsidP="00C330EC">
      <w:pPr>
        <w:pStyle w:val="ListParagraph"/>
        <w:spacing w:line="360" w:lineRule="auto"/>
        <w:jc w:val="both"/>
        <w:rPr>
          <w:rFonts w:cstheme="minorHAnsi"/>
          <w:b/>
          <w:bCs/>
          <w:sz w:val="24"/>
          <w:szCs w:val="24"/>
        </w:rPr>
      </w:pPr>
    </w:p>
    <w:p w14:paraId="7956E4EC" w14:textId="3456D5FD" w:rsidR="005F4D27" w:rsidRDefault="007306D6" w:rsidP="007306D6">
      <w:pPr>
        <w:spacing w:line="360" w:lineRule="auto"/>
        <w:ind w:firstLine="720"/>
        <w:jc w:val="both"/>
        <w:rPr>
          <w:rFonts w:cstheme="minorHAnsi"/>
          <w:sz w:val="24"/>
          <w:szCs w:val="24"/>
        </w:rPr>
      </w:pPr>
      <w:r>
        <w:rPr>
          <w:rFonts w:cstheme="minorHAnsi"/>
          <w:sz w:val="24"/>
          <w:szCs w:val="24"/>
        </w:rPr>
        <w:t xml:space="preserve">It is important to note that due to </w:t>
      </w:r>
      <w:r w:rsidR="004B38F3">
        <w:rPr>
          <w:rFonts w:cstheme="minorHAnsi"/>
          <w:sz w:val="24"/>
          <w:szCs w:val="24"/>
        </w:rPr>
        <w:t>time factors,</w:t>
      </w:r>
      <w:r w:rsidR="00284E0A">
        <w:rPr>
          <w:rFonts w:cstheme="minorHAnsi"/>
          <w:sz w:val="24"/>
          <w:szCs w:val="24"/>
        </w:rPr>
        <w:t xml:space="preserve"> not all </w:t>
      </w:r>
      <w:r w:rsidR="004B38F3">
        <w:rPr>
          <w:rFonts w:cstheme="minorHAnsi"/>
          <w:sz w:val="24"/>
          <w:szCs w:val="24"/>
        </w:rPr>
        <w:t xml:space="preserve">of the above </w:t>
      </w:r>
      <w:r w:rsidR="00284E0A">
        <w:rPr>
          <w:rFonts w:cstheme="minorHAnsi"/>
          <w:sz w:val="24"/>
          <w:szCs w:val="24"/>
        </w:rPr>
        <w:t xml:space="preserve">MITRE ATT&amp;CK Techniques </w:t>
      </w:r>
      <w:r w:rsidR="004B38F3">
        <w:rPr>
          <w:rFonts w:cstheme="minorHAnsi"/>
          <w:sz w:val="24"/>
          <w:szCs w:val="24"/>
        </w:rPr>
        <w:t xml:space="preserve">steps </w:t>
      </w:r>
      <w:r w:rsidR="00284E0A">
        <w:rPr>
          <w:rFonts w:cstheme="minorHAnsi"/>
          <w:sz w:val="24"/>
          <w:szCs w:val="24"/>
        </w:rPr>
        <w:t>will be</w:t>
      </w:r>
      <w:r w:rsidR="000B6DF1">
        <w:rPr>
          <w:rFonts w:cstheme="minorHAnsi"/>
          <w:sz w:val="24"/>
          <w:szCs w:val="24"/>
        </w:rPr>
        <w:t xml:space="preserve"> </w:t>
      </w:r>
      <w:r w:rsidR="004B38F3">
        <w:rPr>
          <w:rFonts w:cstheme="minorHAnsi"/>
          <w:sz w:val="24"/>
          <w:szCs w:val="24"/>
        </w:rPr>
        <w:t>documented</w:t>
      </w:r>
      <w:r w:rsidR="000B6DF1">
        <w:rPr>
          <w:rFonts w:cstheme="minorHAnsi"/>
          <w:sz w:val="24"/>
          <w:szCs w:val="24"/>
        </w:rPr>
        <w:t xml:space="preserve"> in all phases of the attack simulation</w:t>
      </w:r>
      <w:r w:rsidR="00284E0A">
        <w:rPr>
          <w:rFonts w:cstheme="minorHAnsi"/>
          <w:sz w:val="24"/>
          <w:szCs w:val="24"/>
        </w:rPr>
        <w:t xml:space="preserve">. Some </w:t>
      </w:r>
      <w:r>
        <w:rPr>
          <w:rFonts w:cstheme="minorHAnsi"/>
          <w:sz w:val="24"/>
          <w:szCs w:val="24"/>
        </w:rPr>
        <w:t xml:space="preserve">steps and techniques </w:t>
      </w:r>
      <w:r w:rsidR="00284E0A">
        <w:rPr>
          <w:rFonts w:cstheme="minorHAnsi"/>
          <w:sz w:val="24"/>
          <w:szCs w:val="24"/>
        </w:rPr>
        <w:t xml:space="preserve">will be skipped </w:t>
      </w:r>
      <w:r w:rsidR="004B38F3">
        <w:rPr>
          <w:rFonts w:cstheme="minorHAnsi"/>
          <w:sz w:val="24"/>
          <w:szCs w:val="24"/>
        </w:rPr>
        <w:t xml:space="preserve">in the reporting, but key phases will be documented. </w:t>
      </w:r>
    </w:p>
    <w:p w14:paraId="4937097D" w14:textId="77777777" w:rsidR="00C31C16" w:rsidRDefault="00C31C16" w:rsidP="00DA7484">
      <w:pPr>
        <w:spacing w:line="360" w:lineRule="auto"/>
        <w:jc w:val="both"/>
        <w:rPr>
          <w:rFonts w:cstheme="minorHAnsi"/>
          <w:sz w:val="24"/>
          <w:szCs w:val="24"/>
        </w:rPr>
      </w:pPr>
    </w:p>
    <w:p w14:paraId="479CAEF6" w14:textId="77777777" w:rsidR="00C31C16" w:rsidRDefault="00C31C16" w:rsidP="00DA7484">
      <w:pPr>
        <w:spacing w:line="360" w:lineRule="auto"/>
        <w:jc w:val="both"/>
        <w:rPr>
          <w:rFonts w:cstheme="minorHAnsi"/>
          <w:sz w:val="24"/>
          <w:szCs w:val="24"/>
        </w:rPr>
      </w:pPr>
    </w:p>
    <w:p w14:paraId="13F45102" w14:textId="77777777" w:rsidR="00C31C16" w:rsidRDefault="00C31C16" w:rsidP="00DA7484">
      <w:pPr>
        <w:spacing w:line="360" w:lineRule="auto"/>
        <w:jc w:val="both"/>
        <w:rPr>
          <w:rFonts w:cstheme="minorHAnsi"/>
          <w:sz w:val="24"/>
          <w:szCs w:val="24"/>
        </w:rPr>
      </w:pPr>
    </w:p>
    <w:p w14:paraId="795508C2" w14:textId="77777777" w:rsidR="00C31C16" w:rsidRDefault="00C31C16" w:rsidP="00DA7484">
      <w:pPr>
        <w:spacing w:line="360" w:lineRule="auto"/>
        <w:jc w:val="both"/>
        <w:rPr>
          <w:rFonts w:cstheme="minorHAnsi"/>
          <w:sz w:val="24"/>
          <w:szCs w:val="24"/>
        </w:rPr>
      </w:pPr>
    </w:p>
    <w:p w14:paraId="50A7F63B" w14:textId="77777777" w:rsidR="00C31C16" w:rsidRDefault="00C31C16" w:rsidP="00DA7484">
      <w:pPr>
        <w:spacing w:line="360" w:lineRule="auto"/>
        <w:jc w:val="both"/>
        <w:rPr>
          <w:rFonts w:cstheme="minorHAnsi"/>
          <w:sz w:val="24"/>
          <w:szCs w:val="24"/>
        </w:rPr>
      </w:pPr>
    </w:p>
    <w:p w14:paraId="0B1B46D1" w14:textId="77777777" w:rsidR="00C31C16" w:rsidRDefault="00C31C16" w:rsidP="00DA7484">
      <w:pPr>
        <w:spacing w:line="360" w:lineRule="auto"/>
        <w:jc w:val="both"/>
        <w:rPr>
          <w:rFonts w:cstheme="minorHAnsi"/>
          <w:sz w:val="24"/>
          <w:szCs w:val="24"/>
        </w:rPr>
      </w:pPr>
    </w:p>
    <w:p w14:paraId="19CA52C1" w14:textId="77777777" w:rsidR="00C31C16" w:rsidRDefault="00C31C16" w:rsidP="00DA7484">
      <w:pPr>
        <w:spacing w:line="360" w:lineRule="auto"/>
        <w:jc w:val="both"/>
        <w:rPr>
          <w:rFonts w:cstheme="minorHAnsi"/>
          <w:sz w:val="24"/>
          <w:szCs w:val="24"/>
        </w:rPr>
      </w:pPr>
    </w:p>
    <w:p w14:paraId="37CCF94E" w14:textId="77777777" w:rsidR="00C31C16" w:rsidRDefault="00C31C16" w:rsidP="00DA7484">
      <w:pPr>
        <w:spacing w:line="360" w:lineRule="auto"/>
        <w:jc w:val="both"/>
        <w:rPr>
          <w:rFonts w:cstheme="minorHAnsi"/>
          <w:sz w:val="24"/>
          <w:szCs w:val="24"/>
        </w:rPr>
      </w:pPr>
    </w:p>
    <w:p w14:paraId="58CCA132" w14:textId="77777777" w:rsidR="0017153F" w:rsidRDefault="0017153F" w:rsidP="00DA7484">
      <w:pPr>
        <w:spacing w:line="360" w:lineRule="auto"/>
        <w:jc w:val="both"/>
        <w:rPr>
          <w:rFonts w:cstheme="minorHAnsi"/>
          <w:sz w:val="24"/>
          <w:szCs w:val="24"/>
        </w:rPr>
      </w:pPr>
    </w:p>
    <w:p w14:paraId="2EE33DE6" w14:textId="090A43A1" w:rsidR="00C31C16" w:rsidRDefault="00C31C16" w:rsidP="00C31C16">
      <w:pPr>
        <w:pStyle w:val="Heading1"/>
      </w:pPr>
      <w:bookmarkStart w:id="96" w:name="_Toc159589714"/>
      <w:r>
        <w:t>CHAPTER 5</w:t>
      </w:r>
      <w:bookmarkEnd w:id="96"/>
    </w:p>
    <w:p w14:paraId="49C45C4D" w14:textId="77777777" w:rsidR="00C31C16" w:rsidRDefault="00C31C16" w:rsidP="00DA7484">
      <w:pPr>
        <w:spacing w:line="360" w:lineRule="auto"/>
        <w:jc w:val="both"/>
        <w:rPr>
          <w:rFonts w:cstheme="minorHAnsi"/>
          <w:b/>
          <w:bCs/>
          <w:sz w:val="24"/>
          <w:szCs w:val="24"/>
        </w:rPr>
      </w:pPr>
    </w:p>
    <w:p w14:paraId="13020776" w14:textId="71F0B724" w:rsidR="00F948EC" w:rsidRDefault="0017153F" w:rsidP="0017153F">
      <w:pPr>
        <w:pStyle w:val="Heading1"/>
      </w:pPr>
      <w:bookmarkStart w:id="97" w:name="_Toc159589715"/>
      <w:r>
        <w:t xml:space="preserve">5.0 </w:t>
      </w:r>
      <w:r w:rsidR="003F6CFD">
        <w:t xml:space="preserve">TESTING AND </w:t>
      </w:r>
      <w:r w:rsidR="00C31C16" w:rsidRPr="00C31C16">
        <w:t>RESULTS</w:t>
      </w:r>
      <w:bookmarkEnd w:id="97"/>
    </w:p>
    <w:p w14:paraId="526864CE" w14:textId="77777777" w:rsidR="0017153F" w:rsidRDefault="0017153F" w:rsidP="008123AF">
      <w:pPr>
        <w:spacing w:line="360" w:lineRule="auto"/>
        <w:jc w:val="both"/>
        <w:rPr>
          <w:rFonts w:cstheme="minorHAnsi"/>
          <w:sz w:val="24"/>
          <w:szCs w:val="24"/>
        </w:rPr>
      </w:pPr>
    </w:p>
    <w:p w14:paraId="23E68C54" w14:textId="774FFB4B" w:rsidR="004B38F3" w:rsidRPr="0017153F" w:rsidRDefault="004B38F3" w:rsidP="008123AF">
      <w:pPr>
        <w:spacing w:line="360" w:lineRule="auto"/>
        <w:jc w:val="both"/>
        <w:rPr>
          <w:rFonts w:cstheme="minorHAnsi"/>
          <w:b/>
          <w:bCs/>
          <w:sz w:val="24"/>
          <w:szCs w:val="24"/>
        </w:rPr>
      </w:pPr>
      <w:r w:rsidRPr="0017153F">
        <w:rPr>
          <w:rFonts w:cstheme="minorHAnsi"/>
          <w:b/>
          <w:bCs/>
          <w:sz w:val="24"/>
          <w:szCs w:val="24"/>
        </w:rPr>
        <w:t>Introduction</w:t>
      </w:r>
    </w:p>
    <w:p w14:paraId="2226CD79" w14:textId="64FBC503" w:rsidR="007A77C0" w:rsidRPr="007A77C0" w:rsidRDefault="004B38F3" w:rsidP="007A77C0">
      <w:pPr>
        <w:spacing w:line="360" w:lineRule="auto"/>
        <w:jc w:val="both"/>
        <w:rPr>
          <w:rFonts w:cstheme="minorHAnsi"/>
          <w:b/>
          <w:bCs/>
          <w:noProof/>
          <w:sz w:val="24"/>
          <w:szCs w:val="24"/>
        </w:rPr>
      </w:pPr>
      <w:r w:rsidRPr="007A77C0">
        <w:rPr>
          <w:rFonts w:cstheme="minorHAnsi"/>
          <w:sz w:val="24"/>
          <w:szCs w:val="24"/>
        </w:rPr>
        <w:t xml:space="preserve">In this chapter, details of </w:t>
      </w:r>
      <w:r w:rsidR="00A06B95" w:rsidRPr="007A77C0">
        <w:rPr>
          <w:rFonts w:cstheme="minorHAnsi"/>
          <w:sz w:val="24"/>
          <w:szCs w:val="24"/>
        </w:rPr>
        <w:t>each phase of</w:t>
      </w:r>
      <w:r w:rsidRPr="007A77C0">
        <w:rPr>
          <w:rFonts w:cstheme="minorHAnsi"/>
          <w:sz w:val="24"/>
          <w:szCs w:val="24"/>
        </w:rPr>
        <w:t xml:space="preserve"> </w:t>
      </w:r>
      <w:r w:rsidR="00A06B95" w:rsidRPr="007A77C0">
        <w:rPr>
          <w:rFonts w:cstheme="minorHAnsi"/>
          <w:sz w:val="24"/>
          <w:szCs w:val="24"/>
        </w:rPr>
        <w:t>the attack simulation will be explained and documented. Testing is based on identifying targets, vulnerability in the target, exploiting the weakness, and recommending necessary mitigation strategies. This testing will cover 4 different types of attacks</w:t>
      </w:r>
      <w:r w:rsidR="007A77C0" w:rsidRPr="007A77C0">
        <w:rPr>
          <w:rFonts w:cstheme="minorHAnsi"/>
          <w:sz w:val="24"/>
          <w:szCs w:val="24"/>
        </w:rPr>
        <w:t xml:space="preserve">; </w:t>
      </w:r>
      <w:r w:rsidR="00A06B95" w:rsidRPr="007A77C0">
        <w:rPr>
          <w:rFonts w:cstheme="minorHAnsi"/>
          <w:sz w:val="24"/>
          <w:szCs w:val="24"/>
        </w:rPr>
        <w:t xml:space="preserve">Phishing, </w:t>
      </w:r>
      <w:r w:rsidR="007A77C0" w:rsidRPr="007A77C0">
        <w:rPr>
          <w:rFonts w:cstheme="minorHAnsi"/>
          <w:noProof/>
          <w:sz w:val="24"/>
          <w:szCs w:val="24"/>
        </w:rPr>
        <w:t xml:space="preserve">Active Directory </w:t>
      </w:r>
      <w:r w:rsidR="007A77C0" w:rsidRPr="007A77C0">
        <w:rPr>
          <w:rFonts w:cstheme="minorHAnsi"/>
          <w:noProof/>
          <w:sz w:val="24"/>
          <w:szCs w:val="24"/>
        </w:rPr>
        <w:t>(LLMNR Poisoning)</w:t>
      </w:r>
      <w:r w:rsidR="00520FCA">
        <w:rPr>
          <w:rFonts w:cstheme="minorHAnsi"/>
          <w:b/>
          <w:bCs/>
          <w:noProof/>
          <w:sz w:val="24"/>
          <w:szCs w:val="24"/>
        </w:rPr>
        <w:t xml:space="preserve"> </w:t>
      </w:r>
      <w:r w:rsidR="00A06B95" w:rsidRPr="007A77C0">
        <w:rPr>
          <w:rFonts w:cstheme="minorHAnsi"/>
          <w:sz w:val="24"/>
          <w:szCs w:val="24"/>
        </w:rPr>
        <w:t>Privilege Escalation, Insider threat attack, Distributed Denial of Service</w:t>
      </w:r>
      <w:r w:rsidR="00520FCA">
        <w:rPr>
          <w:rFonts w:cstheme="minorHAnsi"/>
          <w:sz w:val="24"/>
          <w:szCs w:val="24"/>
        </w:rPr>
        <w:t xml:space="preserve"> (DDOS)</w:t>
      </w:r>
      <w:r w:rsidR="00A06B95" w:rsidRPr="007A77C0">
        <w:rPr>
          <w:rFonts w:cstheme="minorHAnsi"/>
          <w:sz w:val="24"/>
          <w:szCs w:val="24"/>
        </w:rPr>
        <w:t xml:space="preserve">, </w:t>
      </w:r>
      <w:r w:rsidR="00520FCA">
        <w:rPr>
          <w:rFonts w:cstheme="minorHAnsi"/>
          <w:sz w:val="24"/>
          <w:szCs w:val="24"/>
        </w:rPr>
        <w:t xml:space="preserve">and </w:t>
      </w:r>
      <w:r w:rsidR="007A77C0" w:rsidRPr="007A77C0">
        <w:rPr>
          <w:rFonts w:cstheme="minorHAnsi"/>
          <w:sz w:val="24"/>
          <w:szCs w:val="24"/>
        </w:rPr>
        <w:t>Very Secure FTP Daemon</w:t>
      </w:r>
      <w:r w:rsidR="007A77C0" w:rsidRPr="007A77C0">
        <w:rPr>
          <w:rFonts w:cstheme="minorHAnsi"/>
          <w:sz w:val="24"/>
          <w:szCs w:val="24"/>
        </w:rPr>
        <w:t xml:space="preserve"> (Backdoor Attack)</w:t>
      </w:r>
      <w:r w:rsidR="00520FCA">
        <w:rPr>
          <w:rFonts w:cstheme="minorHAnsi"/>
          <w:sz w:val="24"/>
          <w:szCs w:val="24"/>
        </w:rPr>
        <w:t>.</w:t>
      </w:r>
    </w:p>
    <w:p w14:paraId="54E3AE78" w14:textId="44DB5874" w:rsidR="007A77C0" w:rsidRPr="007A77C0" w:rsidRDefault="0027210B" w:rsidP="007A77C0">
      <w:pPr>
        <w:spacing w:line="360" w:lineRule="auto"/>
        <w:jc w:val="both"/>
        <w:rPr>
          <w:rFonts w:cstheme="minorHAnsi"/>
          <w:sz w:val="24"/>
          <w:szCs w:val="24"/>
        </w:rPr>
      </w:pPr>
      <w:r>
        <w:rPr>
          <w:rFonts w:cstheme="minorHAnsi"/>
          <w:sz w:val="24"/>
          <w:szCs w:val="24"/>
        </w:rPr>
        <w:t>NOTE: All tools, commands</w:t>
      </w:r>
      <w:r w:rsidR="000E5E97">
        <w:rPr>
          <w:rFonts w:cstheme="minorHAnsi"/>
          <w:sz w:val="24"/>
          <w:szCs w:val="24"/>
        </w:rPr>
        <w:t>,</w:t>
      </w:r>
      <w:r>
        <w:rPr>
          <w:rFonts w:cstheme="minorHAnsi"/>
          <w:sz w:val="24"/>
          <w:szCs w:val="24"/>
        </w:rPr>
        <w:t xml:space="preserve"> and results</w:t>
      </w:r>
      <w:r w:rsidR="000E5E97">
        <w:rPr>
          <w:rFonts w:cstheme="minorHAnsi"/>
          <w:sz w:val="24"/>
          <w:szCs w:val="24"/>
        </w:rPr>
        <w:t xml:space="preserve"> for each attack are included in the screenshots attached to each attack types.</w:t>
      </w:r>
    </w:p>
    <w:p w14:paraId="4261FAF2" w14:textId="48B50EAA" w:rsidR="008E2B10" w:rsidRPr="0017153F" w:rsidRDefault="0017153F" w:rsidP="0017153F">
      <w:pPr>
        <w:pStyle w:val="Heading2"/>
        <w:rPr>
          <w:b/>
          <w:bCs/>
        </w:rPr>
      </w:pPr>
      <w:bookmarkStart w:id="98" w:name="_Toc159589716"/>
      <w:r w:rsidRPr="0017153F">
        <w:rPr>
          <w:b/>
          <w:bCs/>
        </w:rPr>
        <w:t xml:space="preserve">5.1 </w:t>
      </w:r>
      <w:r w:rsidR="008E2B10" w:rsidRPr="0017153F">
        <w:rPr>
          <w:b/>
          <w:bCs/>
        </w:rPr>
        <w:t xml:space="preserve">PHISHING </w:t>
      </w:r>
      <w:r w:rsidR="00520FCA" w:rsidRPr="0017153F">
        <w:rPr>
          <w:b/>
          <w:bCs/>
        </w:rPr>
        <w:t xml:space="preserve">(Spear Phishing) </w:t>
      </w:r>
      <w:r w:rsidR="008E2B10" w:rsidRPr="0017153F">
        <w:rPr>
          <w:b/>
          <w:bCs/>
        </w:rPr>
        <w:t>ATTACK</w:t>
      </w:r>
      <w:bookmarkEnd w:id="98"/>
    </w:p>
    <w:p w14:paraId="6EA4BE97" w14:textId="3F577C81" w:rsidR="003A1F91" w:rsidRPr="003A1F91" w:rsidRDefault="003A1F91" w:rsidP="003A1F91">
      <w:pPr>
        <w:spacing w:line="360" w:lineRule="auto"/>
        <w:jc w:val="both"/>
        <w:rPr>
          <w:rFonts w:cstheme="minorHAnsi"/>
          <w:noProof/>
          <w:sz w:val="24"/>
          <w:szCs w:val="24"/>
        </w:rPr>
      </w:pPr>
      <w:r w:rsidRPr="003A1F91">
        <w:rPr>
          <w:rFonts w:cstheme="minorHAnsi"/>
          <w:noProof/>
          <w:sz w:val="24"/>
          <w:szCs w:val="24"/>
        </w:rPr>
        <w:t>In Spear phishing, attackers specifically target an individual within an organization to steal their login credentials. They often gather information about the victim, such as their name, position, and contact details through social media, before launching the attack.</w:t>
      </w:r>
    </w:p>
    <w:p w14:paraId="28835BB1" w14:textId="7EFD084A" w:rsidR="003A1F91" w:rsidRPr="003A1F91" w:rsidRDefault="003A1F91" w:rsidP="003A1F91">
      <w:pPr>
        <w:spacing w:line="360" w:lineRule="auto"/>
        <w:jc w:val="both"/>
        <w:rPr>
          <w:rFonts w:cstheme="minorHAnsi"/>
          <w:noProof/>
          <w:sz w:val="24"/>
          <w:szCs w:val="24"/>
        </w:rPr>
      </w:pPr>
      <w:r w:rsidRPr="003A1F91">
        <w:rPr>
          <w:rFonts w:cstheme="minorHAnsi"/>
          <w:noProof/>
          <w:sz w:val="24"/>
          <w:szCs w:val="24"/>
        </w:rPr>
        <w:t>Goal: To assess the organization's vulnerability to spear phishing attacks from professional networking sites like LinkedIn</w:t>
      </w:r>
      <w:r>
        <w:rPr>
          <w:rFonts w:cstheme="minorHAnsi"/>
          <w:noProof/>
          <w:sz w:val="24"/>
          <w:szCs w:val="24"/>
        </w:rPr>
        <w:t>.</w:t>
      </w:r>
    </w:p>
    <w:p w14:paraId="6952590E" w14:textId="77777777" w:rsidR="003A1F91" w:rsidRPr="000B6DF1" w:rsidRDefault="003A1F91" w:rsidP="000B6DF1">
      <w:pPr>
        <w:pStyle w:val="ListParagraph"/>
        <w:numPr>
          <w:ilvl w:val="0"/>
          <w:numId w:val="27"/>
        </w:numPr>
        <w:spacing w:line="360" w:lineRule="auto"/>
        <w:jc w:val="both"/>
        <w:rPr>
          <w:rFonts w:cstheme="minorHAnsi"/>
          <w:noProof/>
          <w:sz w:val="24"/>
          <w:szCs w:val="24"/>
        </w:rPr>
      </w:pPr>
      <w:r w:rsidRPr="000B6DF1">
        <w:rPr>
          <w:rFonts w:cstheme="minorHAnsi"/>
          <w:noProof/>
          <w:sz w:val="24"/>
          <w:szCs w:val="24"/>
        </w:rPr>
        <w:t>Planning and Reconnaissance (Preparation)</w:t>
      </w:r>
    </w:p>
    <w:p w14:paraId="172F4AED" w14:textId="77777777" w:rsidR="003A1F91" w:rsidRPr="003A1F91" w:rsidRDefault="003A1F91" w:rsidP="003A1F91">
      <w:pPr>
        <w:spacing w:line="360" w:lineRule="auto"/>
        <w:jc w:val="both"/>
        <w:rPr>
          <w:rFonts w:cstheme="minorHAnsi"/>
          <w:noProof/>
          <w:sz w:val="24"/>
          <w:szCs w:val="24"/>
        </w:rPr>
      </w:pPr>
      <w:r w:rsidRPr="003A1F91">
        <w:rPr>
          <w:rFonts w:cstheme="minorHAnsi"/>
          <w:noProof/>
          <w:sz w:val="24"/>
          <w:szCs w:val="24"/>
        </w:rPr>
        <w:t>The target's personal information like contact details was collected via LinkedIn based on the user's profile.</w:t>
      </w:r>
    </w:p>
    <w:p w14:paraId="0C5A329A" w14:textId="77777777" w:rsidR="003A1F91" w:rsidRPr="003A1F91" w:rsidRDefault="003A1F91" w:rsidP="003A1F91">
      <w:pPr>
        <w:spacing w:line="360" w:lineRule="auto"/>
        <w:jc w:val="both"/>
        <w:rPr>
          <w:rFonts w:cstheme="minorHAnsi"/>
          <w:noProof/>
          <w:sz w:val="24"/>
          <w:szCs w:val="24"/>
        </w:rPr>
      </w:pPr>
      <w:r w:rsidRPr="003A1F91">
        <w:rPr>
          <w:rFonts w:cstheme="minorHAnsi"/>
          <w:noProof/>
          <w:sz w:val="24"/>
          <w:szCs w:val="24"/>
        </w:rPr>
        <w:t xml:space="preserve">The target's email address and phone number were collected via her LinkedIn account. </w:t>
      </w:r>
    </w:p>
    <w:p w14:paraId="7B5402E0" w14:textId="27882C33" w:rsidR="003A1F91" w:rsidRPr="003A1F91" w:rsidRDefault="003A1F91" w:rsidP="003A1F91">
      <w:pPr>
        <w:spacing w:line="360" w:lineRule="auto"/>
        <w:jc w:val="both"/>
        <w:rPr>
          <w:rFonts w:cstheme="minorHAnsi"/>
          <w:noProof/>
          <w:sz w:val="24"/>
          <w:szCs w:val="24"/>
        </w:rPr>
      </w:pPr>
      <w:r>
        <w:rPr>
          <w:rFonts w:cstheme="minorHAnsi"/>
          <w:noProof/>
          <w:sz w:val="24"/>
          <w:szCs w:val="24"/>
        </w:rPr>
        <w:drawing>
          <wp:anchor distT="0" distB="0" distL="114300" distR="114300" simplePos="0" relativeHeight="251757568" behindDoc="1" locked="0" layoutInCell="1" allowOverlap="1" wp14:anchorId="2E14786B" wp14:editId="3153EE61">
            <wp:simplePos x="0" y="0"/>
            <wp:positionH relativeFrom="column">
              <wp:posOffset>908050</wp:posOffset>
            </wp:positionH>
            <wp:positionV relativeFrom="paragraph">
              <wp:posOffset>8890</wp:posOffset>
            </wp:positionV>
            <wp:extent cx="3557905" cy="2266315"/>
            <wp:effectExtent l="209550" t="0" r="290195" b="19685"/>
            <wp:wrapTight wrapText="bothSides">
              <wp:wrapPolygon edited="0">
                <wp:start x="116" y="2723"/>
                <wp:lineTo x="-347" y="5810"/>
                <wp:lineTo x="-694" y="11802"/>
                <wp:lineTo x="-1157" y="17612"/>
                <wp:lineTo x="-1272" y="20517"/>
                <wp:lineTo x="12028" y="20517"/>
                <wp:lineTo x="12028" y="21243"/>
                <wp:lineTo x="22090" y="21606"/>
                <wp:lineTo x="23130" y="21606"/>
                <wp:lineTo x="23246" y="20517"/>
                <wp:lineTo x="21396" y="2723"/>
                <wp:lineTo x="116" y="2723"/>
              </wp:wrapPolygon>
            </wp:wrapTight>
            <wp:docPr id="19138900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890061" name="Picture 1913890061"/>
                    <pic:cNvPicPr/>
                  </pic:nvPicPr>
                  <pic:blipFill>
                    <a:blip r:embed="rId46">
                      <a:extLst>
                        <a:ext uri="{28A0092B-C50C-407E-A947-70E740481C1C}">
                          <a14:useLocalDpi xmlns:a14="http://schemas.microsoft.com/office/drawing/2010/main" val="0"/>
                        </a:ext>
                      </a:extLst>
                    </a:blip>
                    <a:stretch>
                      <a:fillRect/>
                    </a:stretch>
                  </pic:blipFill>
                  <pic:spPr>
                    <a:xfrm>
                      <a:off x="0" y="0"/>
                      <a:ext cx="3557905" cy="2266315"/>
                    </a:xfrm>
                    <a:prstGeom prst="rect">
                      <a:avLst/>
                    </a:prstGeom>
                    <a:solidFill>
                      <a:srgbClr val="FFFFFF">
                        <a:shade val="85000"/>
                      </a:srgbClr>
                    </a:solidFill>
                    <a:ln w="101600" cap="sq">
                      <a:solidFill>
                        <a:srgbClr val="FDFDFD"/>
                      </a:solidFill>
                      <a:miter lim="800000"/>
                    </a:ln>
                    <a:effectLst>
                      <a:outerShdw blurRad="57150" dist="37500" dir="7560000" sy="98000" kx="110000" ky="200000" algn="tl" rotWithShape="0">
                        <a:srgbClr val="000000">
                          <a:alpha val="20000"/>
                        </a:srgbClr>
                      </a:outerShdw>
                    </a:effectLst>
                    <a:scene3d>
                      <a:camera prst="perspectiveRelaxed">
                        <a:rot lat="18960000" lon="0" rev="0"/>
                      </a:camera>
                      <a:lightRig rig="twoPt" dir="t">
                        <a:rot lat="0" lon="0" rev="7200000"/>
                      </a:lightRig>
                    </a:scene3d>
                    <a:sp3d prstMaterial="matte">
                      <a:bevelT w="22860" h="12700"/>
                      <a:contourClr>
                        <a:srgbClr val="FFFFFF"/>
                      </a:contourClr>
                    </a:sp3d>
                  </pic:spPr>
                </pic:pic>
              </a:graphicData>
            </a:graphic>
            <wp14:sizeRelH relativeFrom="margin">
              <wp14:pctWidth>0</wp14:pctWidth>
            </wp14:sizeRelH>
            <wp14:sizeRelV relativeFrom="margin">
              <wp14:pctHeight>0</wp14:pctHeight>
            </wp14:sizeRelV>
          </wp:anchor>
        </w:drawing>
      </w:r>
    </w:p>
    <w:p w14:paraId="017C4894" w14:textId="77777777" w:rsidR="003A1F91" w:rsidRDefault="003A1F91" w:rsidP="003A1F91">
      <w:pPr>
        <w:spacing w:line="360" w:lineRule="auto"/>
        <w:jc w:val="both"/>
        <w:rPr>
          <w:rFonts w:cstheme="minorHAnsi"/>
          <w:noProof/>
          <w:sz w:val="24"/>
          <w:szCs w:val="24"/>
        </w:rPr>
      </w:pPr>
    </w:p>
    <w:p w14:paraId="47C1E2C0" w14:textId="77777777" w:rsidR="003A1F91" w:rsidRDefault="003A1F91" w:rsidP="003A1F91">
      <w:pPr>
        <w:spacing w:line="360" w:lineRule="auto"/>
        <w:jc w:val="both"/>
        <w:rPr>
          <w:rFonts w:cstheme="minorHAnsi"/>
          <w:noProof/>
          <w:sz w:val="24"/>
          <w:szCs w:val="24"/>
        </w:rPr>
      </w:pPr>
    </w:p>
    <w:p w14:paraId="3D825390" w14:textId="77777777" w:rsidR="003A1F91" w:rsidRDefault="003A1F91" w:rsidP="003A1F91">
      <w:pPr>
        <w:spacing w:line="360" w:lineRule="auto"/>
        <w:jc w:val="both"/>
        <w:rPr>
          <w:rFonts w:cstheme="minorHAnsi"/>
          <w:noProof/>
          <w:sz w:val="24"/>
          <w:szCs w:val="24"/>
        </w:rPr>
      </w:pPr>
    </w:p>
    <w:p w14:paraId="0471349A" w14:textId="77777777" w:rsidR="003A1F91" w:rsidRDefault="003A1F91" w:rsidP="003A1F91">
      <w:pPr>
        <w:spacing w:line="360" w:lineRule="auto"/>
        <w:jc w:val="both"/>
        <w:rPr>
          <w:rFonts w:cstheme="minorHAnsi"/>
          <w:noProof/>
          <w:sz w:val="24"/>
          <w:szCs w:val="24"/>
        </w:rPr>
      </w:pPr>
    </w:p>
    <w:p w14:paraId="201D803D" w14:textId="77777777" w:rsidR="003A1F91" w:rsidRDefault="003A1F91" w:rsidP="003A1F91">
      <w:pPr>
        <w:spacing w:line="360" w:lineRule="auto"/>
        <w:jc w:val="both"/>
        <w:rPr>
          <w:rFonts w:cstheme="minorHAnsi"/>
          <w:noProof/>
          <w:sz w:val="24"/>
          <w:szCs w:val="24"/>
        </w:rPr>
      </w:pPr>
    </w:p>
    <w:p w14:paraId="6D2571C8" w14:textId="0FD16F0C" w:rsidR="000B6DF1" w:rsidRDefault="000B6DF1" w:rsidP="00520FCA">
      <w:pPr>
        <w:pStyle w:val="Caption"/>
        <w:jc w:val="center"/>
      </w:pPr>
      <w:bookmarkStart w:id="99" w:name="_Toc159589549"/>
      <w:r>
        <w:t xml:space="preserve">Figure </w:t>
      </w:r>
      <w:r>
        <w:fldChar w:fldCharType="begin"/>
      </w:r>
      <w:r>
        <w:instrText xml:space="preserve"> SEQ Figure \* ARABIC </w:instrText>
      </w:r>
      <w:r>
        <w:fldChar w:fldCharType="separate"/>
      </w:r>
      <w:r w:rsidR="00F37FFA">
        <w:rPr>
          <w:noProof/>
        </w:rPr>
        <w:t>23</w:t>
      </w:r>
      <w:r>
        <w:fldChar w:fldCharType="end"/>
      </w:r>
      <w:r>
        <w:t xml:space="preserve"> targets contact information</w:t>
      </w:r>
      <w:bookmarkEnd w:id="99"/>
    </w:p>
    <w:p w14:paraId="1B31188E" w14:textId="77777777" w:rsidR="00520FCA" w:rsidRPr="00520FCA" w:rsidRDefault="00520FCA" w:rsidP="00520FCA">
      <w:pPr>
        <w:rPr>
          <w:sz w:val="14"/>
          <w:szCs w:val="14"/>
        </w:rPr>
      </w:pPr>
    </w:p>
    <w:p w14:paraId="60FF4FC6" w14:textId="6A445903" w:rsidR="003A1F91" w:rsidRPr="000B6DF1" w:rsidRDefault="003A1F91" w:rsidP="000B6DF1">
      <w:pPr>
        <w:pStyle w:val="ListParagraph"/>
        <w:numPr>
          <w:ilvl w:val="0"/>
          <w:numId w:val="27"/>
        </w:numPr>
        <w:spacing w:line="360" w:lineRule="auto"/>
        <w:jc w:val="both"/>
        <w:rPr>
          <w:rFonts w:cstheme="minorHAnsi"/>
          <w:noProof/>
          <w:sz w:val="24"/>
          <w:szCs w:val="24"/>
        </w:rPr>
      </w:pPr>
      <w:r w:rsidRPr="000B6DF1">
        <w:rPr>
          <w:rFonts w:cstheme="minorHAnsi"/>
          <w:noProof/>
          <w:sz w:val="24"/>
          <w:szCs w:val="24"/>
        </w:rPr>
        <w:t>Creating a spear Phishing message</w:t>
      </w:r>
    </w:p>
    <w:p w14:paraId="3DA43745" w14:textId="77777777" w:rsidR="003A1F91" w:rsidRPr="003A1F91" w:rsidRDefault="003A1F91" w:rsidP="003A1F91">
      <w:pPr>
        <w:spacing w:line="360" w:lineRule="auto"/>
        <w:jc w:val="both"/>
        <w:rPr>
          <w:rFonts w:cstheme="minorHAnsi"/>
          <w:noProof/>
          <w:sz w:val="24"/>
          <w:szCs w:val="24"/>
        </w:rPr>
      </w:pPr>
      <w:r w:rsidRPr="003A1F91">
        <w:rPr>
          <w:rFonts w:cstheme="minorHAnsi"/>
          <w:noProof/>
          <w:sz w:val="24"/>
          <w:szCs w:val="24"/>
        </w:rPr>
        <w:t xml:space="preserve">To further prove the originality of this attack, the target had previously made a post on LinkedIn indicating an urgent need to upgrade her account to a premium account. from an attacker's perspective, that is something to capitalize on. </w:t>
      </w:r>
    </w:p>
    <w:p w14:paraId="5FE931D3" w14:textId="7A455D9D" w:rsidR="003A1F91" w:rsidRPr="003A1F91" w:rsidRDefault="003A1F91" w:rsidP="003A1F91">
      <w:pPr>
        <w:spacing w:line="360" w:lineRule="auto"/>
        <w:jc w:val="both"/>
        <w:rPr>
          <w:rFonts w:cstheme="minorHAnsi"/>
          <w:noProof/>
          <w:sz w:val="24"/>
          <w:szCs w:val="24"/>
        </w:rPr>
      </w:pPr>
      <w:r>
        <w:rPr>
          <w:rFonts w:cstheme="minorHAnsi"/>
          <w:noProof/>
          <w:sz w:val="24"/>
          <w:szCs w:val="24"/>
        </w:rPr>
        <w:drawing>
          <wp:anchor distT="0" distB="0" distL="114300" distR="114300" simplePos="0" relativeHeight="251758592" behindDoc="1" locked="0" layoutInCell="1" allowOverlap="1" wp14:anchorId="52255C4D" wp14:editId="7BECDB79">
            <wp:simplePos x="0" y="0"/>
            <wp:positionH relativeFrom="column">
              <wp:posOffset>711200</wp:posOffset>
            </wp:positionH>
            <wp:positionV relativeFrom="paragraph">
              <wp:posOffset>123825</wp:posOffset>
            </wp:positionV>
            <wp:extent cx="4853305" cy="3125470"/>
            <wp:effectExtent l="304800" t="0" r="423545" b="0"/>
            <wp:wrapTight wrapText="bothSides">
              <wp:wrapPolygon edited="0">
                <wp:start x="424" y="3160"/>
                <wp:lineTo x="-85" y="6583"/>
                <wp:lineTo x="-254" y="9742"/>
                <wp:lineTo x="-1357" y="20275"/>
                <wp:lineTo x="9157" y="20275"/>
                <wp:lineTo x="9157" y="21196"/>
                <wp:lineTo x="22044" y="21460"/>
                <wp:lineTo x="23400" y="21460"/>
                <wp:lineTo x="23400" y="20275"/>
                <wp:lineTo x="22892" y="16062"/>
                <wp:lineTo x="22552" y="13955"/>
                <wp:lineTo x="22298" y="11849"/>
                <wp:lineTo x="21959" y="9742"/>
                <wp:lineTo x="21705" y="7636"/>
                <wp:lineTo x="21365" y="5529"/>
                <wp:lineTo x="21111" y="3160"/>
                <wp:lineTo x="424" y="3160"/>
              </wp:wrapPolygon>
            </wp:wrapTight>
            <wp:docPr id="132196533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965336" name="Picture 1321965336"/>
                    <pic:cNvPicPr/>
                  </pic:nvPicPr>
                  <pic:blipFill>
                    <a:blip r:embed="rId47">
                      <a:extLst>
                        <a:ext uri="{28A0092B-C50C-407E-A947-70E740481C1C}">
                          <a14:useLocalDpi xmlns:a14="http://schemas.microsoft.com/office/drawing/2010/main" val="0"/>
                        </a:ext>
                      </a:extLst>
                    </a:blip>
                    <a:stretch>
                      <a:fillRect/>
                    </a:stretch>
                  </pic:blipFill>
                  <pic:spPr>
                    <a:xfrm>
                      <a:off x="0" y="0"/>
                      <a:ext cx="4853305" cy="3125470"/>
                    </a:xfrm>
                    <a:prstGeom prst="rect">
                      <a:avLst/>
                    </a:prstGeom>
                    <a:solidFill>
                      <a:srgbClr val="FFFFFF">
                        <a:shade val="85000"/>
                      </a:srgbClr>
                    </a:solidFill>
                    <a:ln w="101600" cap="sq">
                      <a:solidFill>
                        <a:srgbClr val="FDFDFD"/>
                      </a:solidFill>
                      <a:miter lim="800000"/>
                    </a:ln>
                    <a:effectLst>
                      <a:outerShdw blurRad="57150" dist="37500" dir="7560000" sy="98000" kx="110000" ky="200000" algn="tl" rotWithShape="0">
                        <a:srgbClr val="000000">
                          <a:alpha val="20000"/>
                        </a:srgbClr>
                      </a:outerShdw>
                    </a:effectLst>
                    <a:scene3d>
                      <a:camera prst="perspectiveRelaxed">
                        <a:rot lat="18960000" lon="0" rev="0"/>
                      </a:camera>
                      <a:lightRig rig="twoPt" dir="t">
                        <a:rot lat="0" lon="0" rev="7200000"/>
                      </a:lightRig>
                    </a:scene3d>
                    <a:sp3d prstMaterial="matte">
                      <a:bevelT w="22860" h="12700"/>
                      <a:contourClr>
                        <a:srgbClr val="FFFFFF"/>
                      </a:contourClr>
                    </a:sp3d>
                  </pic:spPr>
                </pic:pic>
              </a:graphicData>
            </a:graphic>
            <wp14:sizeRelH relativeFrom="margin">
              <wp14:pctWidth>0</wp14:pctWidth>
            </wp14:sizeRelH>
            <wp14:sizeRelV relativeFrom="margin">
              <wp14:pctHeight>0</wp14:pctHeight>
            </wp14:sizeRelV>
          </wp:anchor>
        </w:drawing>
      </w:r>
    </w:p>
    <w:p w14:paraId="6CE84AD9" w14:textId="77777777" w:rsidR="0008443D" w:rsidRDefault="0008443D" w:rsidP="003A1F91">
      <w:pPr>
        <w:spacing w:line="360" w:lineRule="auto"/>
        <w:jc w:val="both"/>
        <w:rPr>
          <w:rFonts w:cstheme="minorHAnsi"/>
          <w:noProof/>
          <w:sz w:val="24"/>
          <w:szCs w:val="24"/>
        </w:rPr>
      </w:pPr>
    </w:p>
    <w:p w14:paraId="737094FB" w14:textId="77777777" w:rsidR="0008443D" w:rsidRDefault="0008443D" w:rsidP="003A1F91">
      <w:pPr>
        <w:spacing w:line="360" w:lineRule="auto"/>
        <w:jc w:val="both"/>
        <w:rPr>
          <w:rFonts w:cstheme="minorHAnsi"/>
          <w:noProof/>
          <w:sz w:val="24"/>
          <w:szCs w:val="24"/>
        </w:rPr>
      </w:pPr>
    </w:p>
    <w:p w14:paraId="287E3271" w14:textId="77777777" w:rsidR="0008443D" w:rsidRDefault="0008443D" w:rsidP="003A1F91">
      <w:pPr>
        <w:spacing w:line="360" w:lineRule="auto"/>
        <w:jc w:val="both"/>
        <w:rPr>
          <w:rFonts w:cstheme="minorHAnsi"/>
          <w:noProof/>
          <w:sz w:val="24"/>
          <w:szCs w:val="24"/>
        </w:rPr>
      </w:pPr>
    </w:p>
    <w:p w14:paraId="207FB6BE" w14:textId="77777777" w:rsidR="0008443D" w:rsidRDefault="0008443D" w:rsidP="003A1F91">
      <w:pPr>
        <w:spacing w:line="360" w:lineRule="auto"/>
        <w:jc w:val="both"/>
        <w:rPr>
          <w:rFonts w:cstheme="minorHAnsi"/>
          <w:noProof/>
          <w:sz w:val="24"/>
          <w:szCs w:val="24"/>
        </w:rPr>
      </w:pPr>
    </w:p>
    <w:p w14:paraId="2D943E6C" w14:textId="77777777" w:rsidR="0008443D" w:rsidRDefault="0008443D" w:rsidP="003A1F91">
      <w:pPr>
        <w:spacing w:line="360" w:lineRule="auto"/>
        <w:jc w:val="both"/>
        <w:rPr>
          <w:rFonts w:cstheme="minorHAnsi"/>
          <w:noProof/>
          <w:sz w:val="24"/>
          <w:szCs w:val="24"/>
        </w:rPr>
      </w:pPr>
    </w:p>
    <w:p w14:paraId="4061C5FB" w14:textId="77777777" w:rsidR="0008443D" w:rsidRDefault="0008443D" w:rsidP="003A1F91">
      <w:pPr>
        <w:spacing w:line="360" w:lineRule="auto"/>
        <w:jc w:val="both"/>
        <w:rPr>
          <w:rFonts w:cstheme="minorHAnsi"/>
          <w:noProof/>
          <w:sz w:val="24"/>
          <w:szCs w:val="24"/>
        </w:rPr>
      </w:pPr>
    </w:p>
    <w:p w14:paraId="301681CB" w14:textId="77777777" w:rsidR="0008443D" w:rsidRDefault="0008443D" w:rsidP="003A1F91">
      <w:pPr>
        <w:spacing w:line="360" w:lineRule="auto"/>
        <w:jc w:val="both"/>
        <w:rPr>
          <w:rFonts w:cstheme="minorHAnsi"/>
          <w:noProof/>
          <w:sz w:val="24"/>
          <w:szCs w:val="24"/>
        </w:rPr>
      </w:pPr>
    </w:p>
    <w:p w14:paraId="0F31AE9A" w14:textId="77777777" w:rsidR="00520FCA" w:rsidRPr="00520FCA" w:rsidRDefault="00520FCA" w:rsidP="00520FCA">
      <w:pPr>
        <w:spacing w:line="360" w:lineRule="auto"/>
        <w:jc w:val="both"/>
        <w:rPr>
          <w:rFonts w:cstheme="minorHAnsi"/>
          <w:noProof/>
          <w:sz w:val="12"/>
          <w:szCs w:val="12"/>
        </w:rPr>
      </w:pPr>
    </w:p>
    <w:p w14:paraId="00040A3D" w14:textId="77445E2A" w:rsidR="00520FCA" w:rsidRDefault="00520FCA" w:rsidP="00520FCA">
      <w:pPr>
        <w:pStyle w:val="Caption"/>
        <w:jc w:val="center"/>
        <w:rPr>
          <w:rFonts w:cstheme="minorHAnsi"/>
          <w:noProof/>
          <w:sz w:val="24"/>
          <w:szCs w:val="24"/>
        </w:rPr>
      </w:pPr>
      <w:bookmarkStart w:id="100" w:name="_Toc159589550"/>
      <w:r>
        <w:t xml:space="preserve">Figure </w:t>
      </w:r>
      <w:r>
        <w:fldChar w:fldCharType="begin"/>
      </w:r>
      <w:r>
        <w:instrText xml:space="preserve"> SEQ Figure \* ARABIC </w:instrText>
      </w:r>
      <w:r>
        <w:fldChar w:fldCharType="separate"/>
      </w:r>
      <w:r w:rsidR="00F37FFA">
        <w:rPr>
          <w:noProof/>
        </w:rPr>
        <w:t>24</w:t>
      </w:r>
      <w:r>
        <w:fldChar w:fldCharType="end"/>
      </w:r>
      <w:r>
        <w:t xml:space="preserve"> screenshot of targets social media post</w:t>
      </w:r>
      <w:bookmarkEnd w:id="100"/>
    </w:p>
    <w:p w14:paraId="4E84B4F8" w14:textId="77777777" w:rsidR="00520FCA" w:rsidRDefault="00520FCA" w:rsidP="00520FCA">
      <w:pPr>
        <w:spacing w:line="360" w:lineRule="auto"/>
        <w:jc w:val="both"/>
        <w:rPr>
          <w:rFonts w:cstheme="minorHAnsi"/>
          <w:noProof/>
          <w:sz w:val="24"/>
          <w:szCs w:val="24"/>
        </w:rPr>
      </w:pPr>
    </w:p>
    <w:p w14:paraId="4F981507" w14:textId="6E472284" w:rsidR="00520FCA" w:rsidRDefault="00520FCA" w:rsidP="00520FCA">
      <w:pPr>
        <w:spacing w:line="360" w:lineRule="auto"/>
        <w:jc w:val="both"/>
        <w:rPr>
          <w:rFonts w:cstheme="minorHAnsi"/>
          <w:noProof/>
          <w:sz w:val="24"/>
          <w:szCs w:val="24"/>
        </w:rPr>
      </w:pPr>
      <w:r>
        <w:rPr>
          <w:rFonts w:cstheme="minorHAnsi"/>
          <w:noProof/>
          <w:sz w:val="24"/>
          <w:szCs w:val="24"/>
        </w:rPr>
        <w:drawing>
          <wp:anchor distT="0" distB="0" distL="114300" distR="114300" simplePos="0" relativeHeight="251759616" behindDoc="1" locked="0" layoutInCell="1" allowOverlap="1" wp14:anchorId="01D930B1" wp14:editId="48ACA1CD">
            <wp:simplePos x="0" y="0"/>
            <wp:positionH relativeFrom="column">
              <wp:posOffset>-234950</wp:posOffset>
            </wp:positionH>
            <wp:positionV relativeFrom="paragraph">
              <wp:posOffset>435610</wp:posOffset>
            </wp:positionV>
            <wp:extent cx="6178990" cy="2853162"/>
            <wp:effectExtent l="0" t="0" r="0" b="4445"/>
            <wp:wrapTight wrapText="bothSides">
              <wp:wrapPolygon edited="0">
                <wp:start x="0" y="0"/>
                <wp:lineTo x="0" y="21489"/>
                <wp:lineTo x="21511" y="21489"/>
                <wp:lineTo x="21511" y="0"/>
                <wp:lineTo x="0" y="0"/>
              </wp:wrapPolygon>
            </wp:wrapTight>
            <wp:docPr id="183684636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846363" name="Picture 1836846363"/>
                    <pic:cNvPicPr/>
                  </pic:nvPicPr>
                  <pic:blipFill>
                    <a:blip r:embed="rId48" cstate="print">
                      <a:extLst>
                        <a:ext uri="{28A0092B-C50C-407E-A947-70E740481C1C}">
                          <a14:useLocalDpi xmlns:a14="http://schemas.microsoft.com/office/drawing/2010/main" val="0"/>
                        </a:ext>
                      </a:extLst>
                    </a:blip>
                    <a:stretch>
                      <a:fillRect/>
                    </a:stretch>
                  </pic:blipFill>
                  <pic:spPr>
                    <a:xfrm>
                      <a:off x="0" y="0"/>
                      <a:ext cx="6178990" cy="2853162"/>
                    </a:xfrm>
                    <a:prstGeom prst="rect">
                      <a:avLst/>
                    </a:prstGeom>
                  </pic:spPr>
                </pic:pic>
              </a:graphicData>
            </a:graphic>
          </wp:anchor>
        </w:drawing>
      </w:r>
    </w:p>
    <w:p w14:paraId="186B7A7F" w14:textId="04EC7447" w:rsidR="00520FCA" w:rsidRDefault="00520FCA" w:rsidP="00520FCA">
      <w:pPr>
        <w:pStyle w:val="Caption"/>
        <w:jc w:val="center"/>
        <w:rPr>
          <w:rFonts w:cstheme="minorHAnsi"/>
          <w:noProof/>
          <w:sz w:val="24"/>
          <w:szCs w:val="24"/>
        </w:rPr>
      </w:pPr>
      <w:bookmarkStart w:id="101" w:name="_Toc159589551"/>
      <w:r>
        <w:t xml:space="preserve">Figure </w:t>
      </w:r>
      <w:r>
        <w:fldChar w:fldCharType="begin"/>
      </w:r>
      <w:r>
        <w:instrText xml:space="preserve"> SEQ Figure \* ARABIC </w:instrText>
      </w:r>
      <w:r>
        <w:fldChar w:fldCharType="separate"/>
      </w:r>
      <w:r w:rsidR="00F37FFA">
        <w:rPr>
          <w:noProof/>
        </w:rPr>
        <w:t>25</w:t>
      </w:r>
      <w:r>
        <w:fldChar w:fldCharType="end"/>
      </w:r>
      <w:r>
        <w:t xml:space="preserve"> Screenshot of drafted spear phishing mail</w:t>
      </w:r>
      <w:bookmarkEnd w:id="101"/>
    </w:p>
    <w:p w14:paraId="51578949" w14:textId="13583541" w:rsidR="00520FCA" w:rsidRPr="00520FCA" w:rsidRDefault="00520FCA" w:rsidP="00520FCA">
      <w:pPr>
        <w:spacing w:line="360" w:lineRule="auto"/>
        <w:jc w:val="both"/>
        <w:rPr>
          <w:rFonts w:cstheme="minorHAnsi"/>
          <w:noProof/>
          <w:sz w:val="12"/>
          <w:szCs w:val="12"/>
        </w:rPr>
      </w:pPr>
    </w:p>
    <w:p w14:paraId="10294ABD" w14:textId="353BC73F" w:rsidR="003A1F91" w:rsidRPr="00520FCA" w:rsidRDefault="003A1F91" w:rsidP="00520FCA">
      <w:pPr>
        <w:pStyle w:val="ListParagraph"/>
        <w:numPr>
          <w:ilvl w:val="0"/>
          <w:numId w:val="27"/>
        </w:numPr>
        <w:spacing w:line="360" w:lineRule="auto"/>
        <w:jc w:val="both"/>
        <w:rPr>
          <w:rFonts w:cstheme="minorHAnsi"/>
          <w:noProof/>
          <w:sz w:val="24"/>
          <w:szCs w:val="24"/>
        </w:rPr>
      </w:pPr>
      <w:r w:rsidRPr="00520FCA">
        <w:rPr>
          <w:rFonts w:cstheme="minorHAnsi"/>
          <w:noProof/>
          <w:sz w:val="24"/>
          <w:szCs w:val="24"/>
        </w:rPr>
        <w:t>Simulation Execution</w:t>
      </w:r>
    </w:p>
    <w:p w14:paraId="1B24FB65" w14:textId="4690D892" w:rsidR="003A1F91" w:rsidRPr="003A1F91" w:rsidRDefault="003A1F91" w:rsidP="003A1F91">
      <w:pPr>
        <w:spacing w:line="360" w:lineRule="auto"/>
        <w:jc w:val="both"/>
        <w:rPr>
          <w:rFonts w:cstheme="minorHAnsi"/>
          <w:noProof/>
          <w:sz w:val="24"/>
          <w:szCs w:val="24"/>
        </w:rPr>
      </w:pPr>
      <w:r w:rsidRPr="003A1F91">
        <w:rPr>
          <w:rFonts w:cstheme="minorHAnsi"/>
          <w:noProof/>
          <w:sz w:val="24"/>
          <w:szCs w:val="24"/>
        </w:rPr>
        <w:t>The crafted message was sent to the target via Gmail, the email claims to have been sent from the LinkedIn support team</w:t>
      </w:r>
      <w:r w:rsidR="00520FCA">
        <w:rPr>
          <w:rFonts w:cstheme="minorHAnsi"/>
          <w:noProof/>
          <w:sz w:val="24"/>
          <w:szCs w:val="24"/>
        </w:rPr>
        <w:t xml:space="preserve"> as seen in Figure 26</w:t>
      </w:r>
      <w:r w:rsidRPr="003A1F91">
        <w:rPr>
          <w:rFonts w:cstheme="minorHAnsi"/>
          <w:noProof/>
          <w:sz w:val="24"/>
          <w:szCs w:val="24"/>
        </w:rPr>
        <w:t>, including a phishing link for the user the link in to claim a free one-month premium account.</w:t>
      </w:r>
    </w:p>
    <w:p w14:paraId="3ED81227" w14:textId="2264881D" w:rsidR="000B6DF1" w:rsidRDefault="003A1F91" w:rsidP="00C32849">
      <w:pPr>
        <w:pStyle w:val="Caption"/>
        <w:jc w:val="center"/>
        <w:rPr>
          <w:rFonts w:cstheme="minorHAnsi"/>
          <w:noProof/>
          <w:sz w:val="24"/>
          <w:szCs w:val="24"/>
        </w:rPr>
      </w:pPr>
      <w:bookmarkStart w:id="102" w:name="_Toc159589552"/>
      <w:r>
        <w:rPr>
          <w:rFonts w:cstheme="minorHAnsi"/>
          <w:noProof/>
          <w:sz w:val="24"/>
          <w:szCs w:val="24"/>
        </w:rPr>
        <w:drawing>
          <wp:inline distT="0" distB="0" distL="0" distR="0" wp14:anchorId="0583192C" wp14:editId="569230EC">
            <wp:extent cx="5480050" cy="2671149"/>
            <wp:effectExtent l="285750" t="0" r="406400" b="72390"/>
            <wp:docPr id="185118548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1185481" name="Picture 1851185481"/>
                    <pic:cNvPicPr/>
                  </pic:nvPicPr>
                  <pic:blipFill rotWithShape="1">
                    <a:blip r:embed="rId49" cstate="print">
                      <a:extLst>
                        <a:ext uri="{28A0092B-C50C-407E-A947-70E740481C1C}">
                          <a14:useLocalDpi xmlns:a14="http://schemas.microsoft.com/office/drawing/2010/main" val="0"/>
                        </a:ext>
                      </a:extLst>
                    </a:blip>
                    <a:srcRect t="1708" b="7208"/>
                    <a:stretch/>
                  </pic:blipFill>
                  <pic:spPr bwMode="auto">
                    <a:xfrm>
                      <a:off x="0" y="0"/>
                      <a:ext cx="5485297" cy="2673706"/>
                    </a:xfrm>
                    <a:prstGeom prst="rect">
                      <a:avLst/>
                    </a:prstGeom>
                    <a:solidFill>
                      <a:srgbClr val="FFFFFF">
                        <a:shade val="85000"/>
                      </a:srgbClr>
                    </a:solidFill>
                    <a:ln w="101600" cap="sq">
                      <a:solidFill>
                        <a:srgbClr val="FDFDFD"/>
                      </a:solidFill>
                      <a:miter lim="800000"/>
                    </a:ln>
                    <a:effectLst>
                      <a:outerShdw blurRad="57150" dist="37500" dir="7560000" sy="98000" kx="110000" ky="200000" algn="tl" rotWithShape="0">
                        <a:srgbClr val="000000">
                          <a:alpha val="20000"/>
                        </a:srgbClr>
                      </a:outerShdw>
                    </a:effectLst>
                    <a:scene3d>
                      <a:camera prst="perspectiveRelaxed">
                        <a:rot lat="18960000" lon="0" rev="0"/>
                      </a:camera>
                      <a:lightRig rig="twoPt" dir="t">
                        <a:rot lat="0" lon="0" rev="7200000"/>
                      </a:lightRig>
                    </a:scene3d>
                    <a:sp3d prstMaterial="matte">
                      <a:bevelT w="22860" h="12700"/>
                      <a:contourClr>
                        <a:srgbClr val="FFFFFF"/>
                      </a:contourClr>
                    </a:sp3d>
                    <a:extLst>
                      <a:ext uri="{53640926-AAD7-44D8-BBD7-CCE9431645EC}">
                        <a14:shadowObscured xmlns:a14="http://schemas.microsoft.com/office/drawing/2010/main"/>
                      </a:ext>
                    </a:extLst>
                  </pic:spPr>
                </pic:pic>
              </a:graphicData>
            </a:graphic>
          </wp:inline>
        </w:drawing>
      </w:r>
      <w:r w:rsidR="000B6DF1">
        <w:t xml:space="preserve">Figure </w:t>
      </w:r>
      <w:r w:rsidR="000B6DF1">
        <w:fldChar w:fldCharType="begin"/>
      </w:r>
      <w:r w:rsidR="000B6DF1">
        <w:instrText xml:space="preserve"> SEQ Figure \* ARABIC </w:instrText>
      </w:r>
      <w:r w:rsidR="000B6DF1">
        <w:fldChar w:fldCharType="separate"/>
      </w:r>
      <w:r w:rsidR="00F37FFA">
        <w:rPr>
          <w:noProof/>
        </w:rPr>
        <w:t>26</w:t>
      </w:r>
      <w:r w:rsidR="000B6DF1">
        <w:fldChar w:fldCharType="end"/>
      </w:r>
      <w:r w:rsidR="000B6DF1">
        <w:t xml:space="preserve"> Screenshot of spear phishing mail sent to target</w:t>
      </w:r>
      <w:bookmarkEnd w:id="102"/>
    </w:p>
    <w:p w14:paraId="006ADEF7" w14:textId="77777777" w:rsidR="000B6DF1" w:rsidRDefault="000B6DF1" w:rsidP="000B6DF1">
      <w:pPr>
        <w:pStyle w:val="ListParagraph"/>
        <w:spacing w:line="360" w:lineRule="auto"/>
        <w:jc w:val="both"/>
        <w:rPr>
          <w:rFonts w:cstheme="minorHAnsi"/>
          <w:noProof/>
          <w:sz w:val="24"/>
          <w:szCs w:val="24"/>
        </w:rPr>
      </w:pPr>
    </w:p>
    <w:p w14:paraId="7AFDF540" w14:textId="023D3019" w:rsidR="003A1F91" w:rsidRPr="000B6DF1" w:rsidRDefault="003A1F91" w:rsidP="000B6DF1">
      <w:pPr>
        <w:pStyle w:val="ListParagraph"/>
        <w:numPr>
          <w:ilvl w:val="0"/>
          <w:numId w:val="27"/>
        </w:numPr>
        <w:spacing w:line="360" w:lineRule="auto"/>
        <w:jc w:val="both"/>
        <w:rPr>
          <w:rFonts w:cstheme="minorHAnsi"/>
          <w:noProof/>
          <w:sz w:val="24"/>
          <w:szCs w:val="24"/>
        </w:rPr>
      </w:pPr>
      <w:r w:rsidRPr="000B6DF1">
        <w:rPr>
          <w:rFonts w:cstheme="minorHAnsi"/>
          <w:noProof/>
          <w:sz w:val="24"/>
          <w:szCs w:val="24"/>
        </w:rPr>
        <w:t>Execution</w:t>
      </w:r>
    </w:p>
    <w:p w14:paraId="3A2F3CB6" w14:textId="3DA9061D" w:rsidR="000B6DF1" w:rsidRDefault="003A1F91" w:rsidP="003A1F91">
      <w:pPr>
        <w:spacing w:line="360" w:lineRule="auto"/>
        <w:jc w:val="both"/>
        <w:rPr>
          <w:rFonts w:cstheme="minorHAnsi"/>
          <w:noProof/>
          <w:sz w:val="24"/>
          <w:szCs w:val="24"/>
        </w:rPr>
      </w:pPr>
      <w:r w:rsidRPr="003A1F91">
        <w:rPr>
          <w:rFonts w:cstheme="minorHAnsi"/>
          <w:noProof/>
          <w:sz w:val="24"/>
          <w:szCs w:val="24"/>
        </w:rPr>
        <w:t>The link redirects to a controlled page simulating a credential-harvesting site. The target was directed to a clone LinkedIn page containing more details about the free one-month premium membership promo.</w:t>
      </w:r>
      <w:r w:rsidR="0008443D">
        <w:rPr>
          <w:rFonts w:cstheme="minorHAnsi"/>
          <w:noProof/>
          <w:sz w:val="24"/>
          <w:szCs w:val="24"/>
        </w:rPr>
        <w:t xml:space="preserve"> </w:t>
      </w:r>
    </w:p>
    <w:p w14:paraId="7BB6A08B" w14:textId="2D889FC6" w:rsidR="003A1F91" w:rsidRDefault="0008443D" w:rsidP="003A1F91">
      <w:pPr>
        <w:spacing w:line="360" w:lineRule="auto"/>
        <w:jc w:val="both"/>
        <w:rPr>
          <w:rFonts w:cstheme="minorHAnsi"/>
          <w:noProof/>
          <w:sz w:val="24"/>
          <w:szCs w:val="24"/>
        </w:rPr>
      </w:pPr>
      <w:r>
        <w:rPr>
          <w:rFonts w:cstheme="minorHAnsi"/>
          <w:noProof/>
          <w:sz w:val="24"/>
          <w:szCs w:val="24"/>
        </w:rPr>
        <w:drawing>
          <wp:anchor distT="0" distB="0" distL="114300" distR="114300" simplePos="0" relativeHeight="251761664" behindDoc="1" locked="0" layoutInCell="1" allowOverlap="1" wp14:anchorId="2E8B703E" wp14:editId="21C7FE3B">
            <wp:simplePos x="0" y="0"/>
            <wp:positionH relativeFrom="column">
              <wp:posOffset>1797050</wp:posOffset>
            </wp:positionH>
            <wp:positionV relativeFrom="paragraph">
              <wp:posOffset>334010</wp:posOffset>
            </wp:positionV>
            <wp:extent cx="2265680" cy="1854200"/>
            <wp:effectExtent l="171450" t="0" r="248920" b="0"/>
            <wp:wrapTight wrapText="bothSides">
              <wp:wrapPolygon edited="0">
                <wp:start x="-545" y="2441"/>
                <wp:lineTo x="-1090" y="5326"/>
                <wp:lineTo x="-1635" y="20638"/>
                <wp:lineTo x="21249" y="21304"/>
                <wp:lineTo x="23428" y="21304"/>
                <wp:lineTo x="23791" y="20638"/>
                <wp:lineTo x="21794" y="2441"/>
                <wp:lineTo x="-545" y="2441"/>
              </wp:wrapPolygon>
            </wp:wrapTight>
            <wp:docPr id="29534939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349398" name="Picture 295349398"/>
                    <pic:cNvPicPr/>
                  </pic:nvPicPr>
                  <pic:blipFill rotWithShape="1">
                    <a:blip r:embed="rId50" cstate="print">
                      <a:extLst>
                        <a:ext uri="{28A0092B-C50C-407E-A947-70E740481C1C}">
                          <a14:useLocalDpi xmlns:a14="http://schemas.microsoft.com/office/drawing/2010/main" val="0"/>
                        </a:ext>
                      </a:extLst>
                    </a:blip>
                    <a:srcRect r="7866" b="7228"/>
                    <a:stretch/>
                  </pic:blipFill>
                  <pic:spPr bwMode="auto">
                    <a:xfrm>
                      <a:off x="0" y="0"/>
                      <a:ext cx="2265680" cy="1854200"/>
                    </a:xfrm>
                    <a:prstGeom prst="rect">
                      <a:avLst/>
                    </a:prstGeom>
                    <a:solidFill>
                      <a:srgbClr val="FFFFFF">
                        <a:shade val="85000"/>
                      </a:srgbClr>
                    </a:solidFill>
                    <a:ln w="101600" cap="sq">
                      <a:solidFill>
                        <a:srgbClr val="FDFDFD"/>
                      </a:solidFill>
                      <a:miter lim="800000"/>
                    </a:ln>
                    <a:effectLst>
                      <a:outerShdw blurRad="57150" dist="37500" dir="7560000" sy="98000" kx="110000" ky="200000" algn="tl" rotWithShape="0">
                        <a:srgbClr val="000000">
                          <a:alpha val="20000"/>
                        </a:srgbClr>
                      </a:outerShdw>
                    </a:effectLst>
                    <a:scene3d>
                      <a:camera prst="perspectiveRelaxed">
                        <a:rot lat="18960000" lon="0" rev="0"/>
                      </a:camera>
                      <a:lightRig rig="twoPt" dir="t">
                        <a:rot lat="0" lon="0" rev="7200000"/>
                      </a:lightRig>
                    </a:scene3d>
                    <a:sp3d prstMaterial="matte">
                      <a:bevelT w="22860" h="1270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cstheme="minorHAnsi"/>
          <w:noProof/>
          <w:sz w:val="24"/>
          <w:szCs w:val="24"/>
        </w:rPr>
        <w:t xml:space="preserve">A tool known as Zphisher was used to clone a LinkedIn web page with details about the premium membership. </w:t>
      </w:r>
    </w:p>
    <w:p w14:paraId="12699184" w14:textId="77777777" w:rsidR="0008443D" w:rsidRDefault="0008443D" w:rsidP="003A1F91">
      <w:pPr>
        <w:spacing w:line="360" w:lineRule="auto"/>
        <w:jc w:val="both"/>
        <w:rPr>
          <w:rFonts w:cstheme="minorHAnsi"/>
          <w:noProof/>
          <w:sz w:val="24"/>
          <w:szCs w:val="24"/>
        </w:rPr>
      </w:pPr>
    </w:p>
    <w:p w14:paraId="4ED7DCFC" w14:textId="77777777" w:rsidR="0008443D" w:rsidRDefault="0008443D" w:rsidP="003A1F91">
      <w:pPr>
        <w:spacing w:line="360" w:lineRule="auto"/>
        <w:jc w:val="both"/>
        <w:rPr>
          <w:rFonts w:cstheme="minorHAnsi"/>
          <w:noProof/>
          <w:sz w:val="24"/>
          <w:szCs w:val="24"/>
        </w:rPr>
      </w:pPr>
    </w:p>
    <w:p w14:paraId="178F2670" w14:textId="77777777" w:rsidR="0008443D" w:rsidRPr="003A1F91" w:rsidRDefault="0008443D" w:rsidP="003A1F91">
      <w:pPr>
        <w:spacing w:line="360" w:lineRule="auto"/>
        <w:jc w:val="both"/>
        <w:rPr>
          <w:rFonts w:cstheme="minorHAnsi"/>
          <w:noProof/>
          <w:sz w:val="24"/>
          <w:szCs w:val="24"/>
        </w:rPr>
      </w:pPr>
    </w:p>
    <w:p w14:paraId="2839DDEC" w14:textId="77777777" w:rsidR="003A1F91" w:rsidRDefault="003A1F91" w:rsidP="003A1F91">
      <w:pPr>
        <w:spacing w:line="360" w:lineRule="auto"/>
        <w:jc w:val="both"/>
        <w:rPr>
          <w:rFonts w:cstheme="minorHAnsi"/>
          <w:noProof/>
          <w:sz w:val="24"/>
          <w:szCs w:val="24"/>
        </w:rPr>
      </w:pPr>
    </w:p>
    <w:p w14:paraId="7456E88A" w14:textId="68A69894" w:rsidR="003E1C3A" w:rsidRPr="003A1F91" w:rsidRDefault="003E1C3A" w:rsidP="003E1C3A">
      <w:pPr>
        <w:pStyle w:val="Caption"/>
        <w:jc w:val="center"/>
        <w:rPr>
          <w:rFonts w:cstheme="minorHAnsi"/>
          <w:noProof/>
          <w:sz w:val="24"/>
          <w:szCs w:val="24"/>
        </w:rPr>
      </w:pPr>
      <w:bookmarkStart w:id="103" w:name="_Toc159589553"/>
      <w:r>
        <w:t xml:space="preserve">Figure </w:t>
      </w:r>
      <w:r>
        <w:fldChar w:fldCharType="begin"/>
      </w:r>
      <w:r>
        <w:instrText xml:space="preserve"> SEQ Figure \* ARABIC </w:instrText>
      </w:r>
      <w:r>
        <w:fldChar w:fldCharType="separate"/>
      </w:r>
      <w:r w:rsidR="00F37FFA">
        <w:rPr>
          <w:noProof/>
        </w:rPr>
        <w:t>27</w:t>
      </w:r>
      <w:r>
        <w:fldChar w:fldCharType="end"/>
      </w:r>
      <w:r>
        <w:t xml:space="preserve"> Screenshot of Zphisher tool</w:t>
      </w:r>
      <w:bookmarkEnd w:id="103"/>
    </w:p>
    <w:p w14:paraId="03C3F90A" w14:textId="40CAE917" w:rsidR="0008443D" w:rsidRDefault="0008443D" w:rsidP="003A1F91">
      <w:pPr>
        <w:spacing w:line="360" w:lineRule="auto"/>
        <w:jc w:val="both"/>
        <w:rPr>
          <w:rFonts w:cstheme="minorHAnsi"/>
          <w:noProof/>
          <w:sz w:val="24"/>
          <w:szCs w:val="24"/>
        </w:rPr>
      </w:pPr>
      <w:r>
        <w:rPr>
          <w:rFonts w:cstheme="minorHAnsi"/>
          <w:noProof/>
          <w:sz w:val="24"/>
          <w:szCs w:val="24"/>
        </w:rPr>
        <w:drawing>
          <wp:inline distT="0" distB="0" distL="0" distR="0" wp14:anchorId="435CE25C" wp14:editId="4474CC36">
            <wp:extent cx="5943600" cy="2914650"/>
            <wp:effectExtent l="323850" t="0" r="476250" b="57150"/>
            <wp:docPr id="130337328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373287" name="Picture 1303373287"/>
                    <pic:cNvPicPr/>
                  </pic:nvPicPr>
                  <pic:blipFill rotWithShape="1">
                    <a:blip r:embed="rId51" cstate="print">
                      <a:extLst>
                        <a:ext uri="{28A0092B-C50C-407E-A947-70E740481C1C}">
                          <a14:useLocalDpi xmlns:a14="http://schemas.microsoft.com/office/drawing/2010/main" val="0"/>
                        </a:ext>
                      </a:extLst>
                    </a:blip>
                    <a:srcRect b="4435"/>
                    <a:stretch/>
                  </pic:blipFill>
                  <pic:spPr bwMode="auto">
                    <a:xfrm>
                      <a:off x="0" y="0"/>
                      <a:ext cx="5943600" cy="2914650"/>
                    </a:xfrm>
                    <a:prstGeom prst="rect">
                      <a:avLst/>
                    </a:prstGeom>
                    <a:solidFill>
                      <a:srgbClr val="FFFFFF">
                        <a:shade val="85000"/>
                      </a:srgbClr>
                    </a:solidFill>
                    <a:ln w="101600" cap="sq">
                      <a:solidFill>
                        <a:srgbClr val="FDFDFD"/>
                      </a:solidFill>
                      <a:miter lim="800000"/>
                    </a:ln>
                    <a:effectLst>
                      <a:outerShdw blurRad="57150" dist="37500" dir="7560000" sy="98000" kx="110000" ky="200000" algn="tl" rotWithShape="0">
                        <a:srgbClr val="000000">
                          <a:alpha val="20000"/>
                        </a:srgbClr>
                      </a:outerShdw>
                    </a:effectLst>
                    <a:scene3d>
                      <a:camera prst="perspectiveRelaxed">
                        <a:rot lat="18960000" lon="0" rev="0"/>
                      </a:camera>
                      <a:lightRig rig="twoPt" dir="t">
                        <a:rot lat="0" lon="0" rev="7200000"/>
                      </a:lightRig>
                    </a:scene3d>
                    <a:sp3d prstMaterial="matte">
                      <a:bevelT w="22860" h="12700"/>
                      <a:contourClr>
                        <a:srgbClr val="FFFFFF"/>
                      </a:contourClr>
                    </a:sp3d>
                    <a:extLst>
                      <a:ext uri="{53640926-AAD7-44D8-BBD7-CCE9431645EC}">
                        <a14:shadowObscured xmlns:a14="http://schemas.microsoft.com/office/drawing/2010/main"/>
                      </a:ext>
                    </a:extLst>
                  </pic:spPr>
                </pic:pic>
              </a:graphicData>
            </a:graphic>
          </wp:inline>
        </w:drawing>
      </w:r>
    </w:p>
    <w:p w14:paraId="75C408BD" w14:textId="34C97FE5" w:rsidR="0008443D" w:rsidRDefault="003E1C3A" w:rsidP="003E1C3A">
      <w:pPr>
        <w:pStyle w:val="Caption"/>
        <w:jc w:val="center"/>
        <w:rPr>
          <w:rFonts w:cstheme="minorHAnsi"/>
          <w:noProof/>
          <w:sz w:val="24"/>
          <w:szCs w:val="24"/>
        </w:rPr>
      </w:pPr>
      <w:bookmarkStart w:id="104" w:name="_Toc159589554"/>
      <w:r>
        <w:t xml:space="preserve">Figure </w:t>
      </w:r>
      <w:r>
        <w:fldChar w:fldCharType="begin"/>
      </w:r>
      <w:r>
        <w:instrText xml:space="preserve"> SEQ Figure \* ARABIC </w:instrText>
      </w:r>
      <w:r>
        <w:fldChar w:fldCharType="separate"/>
      </w:r>
      <w:r w:rsidR="00F37FFA">
        <w:rPr>
          <w:noProof/>
        </w:rPr>
        <w:t>28</w:t>
      </w:r>
      <w:r>
        <w:fldChar w:fldCharType="end"/>
      </w:r>
      <w:r>
        <w:t xml:space="preserve"> Screenshot of cloned LinkedIn ads page</w:t>
      </w:r>
      <w:bookmarkEnd w:id="104"/>
    </w:p>
    <w:p w14:paraId="5B3F78E1" w14:textId="77777777" w:rsidR="00C32849" w:rsidRDefault="00C32849" w:rsidP="003A1F91">
      <w:pPr>
        <w:spacing w:line="360" w:lineRule="auto"/>
        <w:jc w:val="both"/>
        <w:rPr>
          <w:rFonts w:cstheme="minorHAnsi"/>
          <w:noProof/>
          <w:sz w:val="24"/>
          <w:szCs w:val="24"/>
        </w:rPr>
      </w:pPr>
    </w:p>
    <w:p w14:paraId="51EFF586" w14:textId="776E148E" w:rsidR="003A1F91" w:rsidRPr="00C32849" w:rsidRDefault="00C32849" w:rsidP="003A1F91">
      <w:pPr>
        <w:spacing w:line="360" w:lineRule="auto"/>
        <w:jc w:val="both"/>
        <w:rPr>
          <w:rFonts w:cstheme="minorHAnsi"/>
          <w:noProof/>
          <w:sz w:val="24"/>
          <w:szCs w:val="24"/>
        </w:rPr>
      </w:pPr>
      <w:r>
        <w:rPr>
          <w:rFonts w:cstheme="minorHAnsi"/>
          <w:noProof/>
          <w:sz w:val="24"/>
          <w:szCs w:val="24"/>
        </w:rPr>
        <w:drawing>
          <wp:anchor distT="0" distB="0" distL="114300" distR="114300" simplePos="0" relativeHeight="251763712" behindDoc="1" locked="0" layoutInCell="1" allowOverlap="1" wp14:anchorId="23C48C90" wp14:editId="1070DF39">
            <wp:simplePos x="0" y="0"/>
            <wp:positionH relativeFrom="column">
              <wp:posOffset>717550</wp:posOffset>
            </wp:positionH>
            <wp:positionV relativeFrom="paragraph">
              <wp:posOffset>654685</wp:posOffset>
            </wp:positionV>
            <wp:extent cx="3219450" cy="3264535"/>
            <wp:effectExtent l="247650" t="0" r="361950" b="0"/>
            <wp:wrapTight wrapText="bothSides">
              <wp:wrapPolygon edited="0">
                <wp:start x="128" y="3151"/>
                <wp:lineTo x="-383" y="6554"/>
                <wp:lineTo x="-895" y="13487"/>
                <wp:lineTo x="-1406" y="17520"/>
                <wp:lineTo x="-1662" y="20545"/>
                <wp:lineTo x="19811" y="20798"/>
                <wp:lineTo x="23901" y="20798"/>
                <wp:lineTo x="23901" y="19537"/>
                <wp:lineTo x="21217" y="3151"/>
                <wp:lineTo x="128" y="3151"/>
              </wp:wrapPolygon>
            </wp:wrapTight>
            <wp:docPr id="6774978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49787" name="Picture 7"/>
                    <pic:cNvPicPr/>
                  </pic:nvPicPr>
                  <pic:blipFill rotWithShape="1">
                    <a:blip r:embed="rId52" cstate="print">
                      <a:extLst>
                        <a:ext uri="{28A0092B-C50C-407E-A947-70E740481C1C}">
                          <a14:useLocalDpi xmlns:a14="http://schemas.microsoft.com/office/drawing/2010/main" val="0"/>
                        </a:ext>
                      </a:extLst>
                    </a:blip>
                    <a:srcRect r="23665"/>
                    <a:stretch/>
                  </pic:blipFill>
                  <pic:spPr bwMode="auto">
                    <a:xfrm>
                      <a:off x="0" y="0"/>
                      <a:ext cx="3219450" cy="3264535"/>
                    </a:xfrm>
                    <a:prstGeom prst="rect">
                      <a:avLst/>
                    </a:prstGeom>
                    <a:solidFill>
                      <a:srgbClr val="FFFFFF">
                        <a:shade val="85000"/>
                      </a:srgbClr>
                    </a:solidFill>
                    <a:ln w="101600" cap="sq">
                      <a:solidFill>
                        <a:srgbClr val="FDFDFD"/>
                      </a:solidFill>
                      <a:miter lim="800000"/>
                    </a:ln>
                    <a:effectLst>
                      <a:outerShdw blurRad="57150" dist="37500" dir="7560000" sy="98000" kx="110000" ky="200000" algn="tl" rotWithShape="0">
                        <a:srgbClr val="000000">
                          <a:alpha val="20000"/>
                        </a:srgbClr>
                      </a:outerShdw>
                    </a:effectLst>
                    <a:scene3d>
                      <a:camera prst="perspectiveRelaxed">
                        <a:rot lat="18960000" lon="0" rev="0"/>
                      </a:camera>
                      <a:lightRig rig="twoPt" dir="t">
                        <a:rot lat="0" lon="0" rev="7200000"/>
                      </a:lightRig>
                    </a:scene3d>
                    <a:sp3d prstMaterial="matte">
                      <a:bevelT w="22860" h="1270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A1F91" w:rsidRPr="003A1F91">
        <w:rPr>
          <w:rFonts w:cstheme="minorHAnsi"/>
          <w:noProof/>
          <w:sz w:val="24"/>
          <w:szCs w:val="24"/>
        </w:rPr>
        <w:t xml:space="preserve">The user clicks on the </w:t>
      </w:r>
      <w:r w:rsidR="0008443D">
        <w:rPr>
          <w:rFonts w:cstheme="minorHAnsi"/>
          <w:noProof/>
          <w:sz w:val="24"/>
          <w:szCs w:val="24"/>
        </w:rPr>
        <w:t>“Try free for 1 month”</w:t>
      </w:r>
      <w:r w:rsidR="003A1F91" w:rsidRPr="003A1F91">
        <w:rPr>
          <w:rFonts w:cstheme="minorHAnsi"/>
          <w:noProof/>
          <w:sz w:val="24"/>
          <w:szCs w:val="24"/>
        </w:rPr>
        <w:t xml:space="preserve"> and is directed to a sign-in page.</w:t>
      </w:r>
      <w:r w:rsidR="00A3248A">
        <w:rPr>
          <w:rFonts w:cstheme="minorHAnsi"/>
          <w:noProof/>
          <w:sz w:val="24"/>
          <w:szCs w:val="24"/>
        </w:rPr>
        <w:t xml:space="preserve"> The user </w:t>
      </w:r>
      <w:r w:rsidR="003E1C3A">
        <w:rPr>
          <w:rFonts w:cstheme="minorHAnsi"/>
          <w:noProof/>
          <w:sz w:val="24"/>
          <w:szCs w:val="24"/>
        </w:rPr>
        <w:t>was also notified</w:t>
      </w:r>
      <w:r w:rsidR="00A3248A">
        <w:rPr>
          <w:rFonts w:cstheme="minorHAnsi"/>
          <w:noProof/>
          <w:sz w:val="24"/>
          <w:szCs w:val="24"/>
        </w:rPr>
        <w:t xml:space="preserve"> that the connection was not a secured one</w:t>
      </w:r>
      <w:r w:rsidR="003E1C3A">
        <w:rPr>
          <w:rFonts w:cstheme="minorHAnsi"/>
          <w:noProof/>
          <w:sz w:val="24"/>
          <w:szCs w:val="24"/>
        </w:rPr>
        <w:t xml:space="preserve"> as seen in </w:t>
      </w:r>
      <w:r>
        <w:rPr>
          <w:rFonts w:cstheme="minorHAnsi"/>
          <w:noProof/>
          <w:sz w:val="24"/>
          <w:szCs w:val="24"/>
        </w:rPr>
        <w:t>Figure</w:t>
      </w:r>
      <w:r w:rsidR="003E1C3A">
        <w:rPr>
          <w:rFonts w:cstheme="minorHAnsi"/>
          <w:noProof/>
          <w:sz w:val="24"/>
          <w:szCs w:val="24"/>
        </w:rPr>
        <w:t xml:space="preserve"> 29</w:t>
      </w:r>
      <w:r w:rsidR="00A3248A">
        <w:rPr>
          <w:rFonts w:cstheme="minorHAnsi"/>
          <w:noProof/>
          <w:sz w:val="24"/>
          <w:szCs w:val="24"/>
        </w:rPr>
        <w:t>,</w:t>
      </w:r>
      <w:r w:rsidR="003E1C3A">
        <w:rPr>
          <w:rFonts w:cstheme="minorHAnsi"/>
          <w:noProof/>
          <w:sz w:val="24"/>
          <w:szCs w:val="24"/>
        </w:rPr>
        <w:t xml:space="preserve"> </w:t>
      </w:r>
      <w:r w:rsidR="00A3248A">
        <w:rPr>
          <w:rFonts w:cstheme="minorHAnsi"/>
          <w:noProof/>
          <w:sz w:val="24"/>
          <w:szCs w:val="24"/>
        </w:rPr>
        <w:t xml:space="preserve">and logins entered here could be compromised, this further proves </w:t>
      </w:r>
      <w:r w:rsidR="003E1C3A">
        <w:rPr>
          <w:rFonts w:cstheme="minorHAnsi"/>
          <w:noProof/>
          <w:sz w:val="24"/>
          <w:szCs w:val="24"/>
        </w:rPr>
        <w:t xml:space="preserve">it’s a </w:t>
      </w:r>
      <w:r w:rsidR="00A3248A">
        <w:rPr>
          <w:rFonts w:cstheme="minorHAnsi"/>
          <w:noProof/>
          <w:sz w:val="24"/>
          <w:szCs w:val="24"/>
        </w:rPr>
        <w:t>phishing link.</w:t>
      </w:r>
    </w:p>
    <w:p w14:paraId="432F6D17" w14:textId="77777777" w:rsidR="000A54D7" w:rsidRDefault="000A54D7" w:rsidP="003A1F91">
      <w:pPr>
        <w:spacing w:line="360" w:lineRule="auto"/>
        <w:jc w:val="both"/>
        <w:rPr>
          <w:rFonts w:cstheme="minorHAnsi"/>
          <w:noProof/>
          <w:sz w:val="24"/>
          <w:szCs w:val="24"/>
        </w:rPr>
      </w:pPr>
    </w:p>
    <w:p w14:paraId="7378EFC3" w14:textId="77777777" w:rsidR="000A54D7" w:rsidRDefault="000A54D7" w:rsidP="003A1F91">
      <w:pPr>
        <w:spacing w:line="360" w:lineRule="auto"/>
        <w:jc w:val="both"/>
        <w:rPr>
          <w:rFonts w:cstheme="minorHAnsi"/>
          <w:noProof/>
          <w:sz w:val="24"/>
          <w:szCs w:val="24"/>
        </w:rPr>
      </w:pPr>
    </w:p>
    <w:p w14:paraId="0028206C" w14:textId="77777777" w:rsidR="000A54D7" w:rsidRDefault="000A54D7" w:rsidP="003A1F91">
      <w:pPr>
        <w:spacing w:line="360" w:lineRule="auto"/>
        <w:jc w:val="both"/>
        <w:rPr>
          <w:rFonts w:cstheme="minorHAnsi"/>
          <w:noProof/>
          <w:sz w:val="24"/>
          <w:szCs w:val="24"/>
        </w:rPr>
      </w:pPr>
    </w:p>
    <w:p w14:paraId="5B95D155" w14:textId="77777777" w:rsidR="000A54D7" w:rsidRDefault="000A54D7" w:rsidP="003A1F91">
      <w:pPr>
        <w:spacing w:line="360" w:lineRule="auto"/>
        <w:jc w:val="both"/>
        <w:rPr>
          <w:rFonts w:cstheme="minorHAnsi"/>
          <w:noProof/>
          <w:sz w:val="24"/>
          <w:szCs w:val="24"/>
        </w:rPr>
      </w:pPr>
    </w:p>
    <w:p w14:paraId="35801AAB" w14:textId="77777777" w:rsidR="000A54D7" w:rsidRDefault="000A54D7" w:rsidP="003A1F91">
      <w:pPr>
        <w:spacing w:line="360" w:lineRule="auto"/>
        <w:jc w:val="both"/>
        <w:rPr>
          <w:rFonts w:cstheme="minorHAnsi"/>
          <w:noProof/>
          <w:sz w:val="24"/>
          <w:szCs w:val="24"/>
        </w:rPr>
      </w:pPr>
    </w:p>
    <w:p w14:paraId="273321B3" w14:textId="77777777" w:rsidR="000A54D7" w:rsidRDefault="000A54D7" w:rsidP="003A1F91">
      <w:pPr>
        <w:spacing w:line="360" w:lineRule="auto"/>
        <w:jc w:val="both"/>
        <w:rPr>
          <w:rFonts w:cstheme="minorHAnsi"/>
          <w:noProof/>
          <w:sz w:val="24"/>
          <w:szCs w:val="24"/>
        </w:rPr>
      </w:pPr>
    </w:p>
    <w:p w14:paraId="118E6B07" w14:textId="77777777" w:rsidR="000A54D7" w:rsidRDefault="000A54D7" w:rsidP="003A1F91">
      <w:pPr>
        <w:spacing w:line="360" w:lineRule="auto"/>
        <w:jc w:val="both"/>
        <w:rPr>
          <w:rFonts w:cstheme="minorHAnsi"/>
          <w:noProof/>
          <w:sz w:val="24"/>
          <w:szCs w:val="24"/>
        </w:rPr>
      </w:pPr>
    </w:p>
    <w:p w14:paraId="6D69F2FC" w14:textId="77777777" w:rsidR="003E1C3A" w:rsidRDefault="003E1C3A" w:rsidP="003E1C3A">
      <w:pPr>
        <w:pStyle w:val="Caption"/>
      </w:pPr>
    </w:p>
    <w:p w14:paraId="3F823047" w14:textId="70E996EB" w:rsidR="000A54D7" w:rsidRDefault="003E1C3A" w:rsidP="003E1C3A">
      <w:pPr>
        <w:pStyle w:val="Caption"/>
        <w:jc w:val="center"/>
      </w:pPr>
      <w:bookmarkStart w:id="105" w:name="_Toc159589555"/>
      <w:r>
        <w:t xml:space="preserve">Figure </w:t>
      </w:r>
      <w:r>
        <w:fldChar w:fldCharType="begin"/>
      </w:r>
      <w:r>
        <w:instrText xml:space="preserve"> SEQ Figure \* ARABIC </w:instrText>
      </w:r>
      <w:r>
        <w:fldChar w:fldCharType="separate"/>
      </w:r>
      <w:r w:rsidR="00F37FFA">
        <w:rPr>
          <w:noProof/>
        </w:rPr>
        <w:t>29</w:t>
      </w:r>
      <w:r>
        <w:fldChar w:fldCharType="end"/>
      </w:r>
      <w:r>
        <w:t xml:space="preserve"> Phished sign-in page</w:t>
      </w:r>
      <w:bookmarkEnd w:id="105"/>
    </w:p>
    <w:p w14:paraId="7583EFE2" w14:textId="77777777" w:rsidR="00C32849" w:rsidRDefault="00C32849" w:rsidP="00C32849"/>
    <w:p w14:paraId="26AC9519" w14:textId="77777777" w:rsidR="00C32849" w:rsidRPr="00C32849" w:rsidRDefault="00C32849" w:rsidP="00C32849"/>
    <w:p w14:paraId="395EF779" w14:textId="77777777" w:rsidR="000A54D7" w:rsidRPr="003E1C3A" w:rsidRDefault="000A54D7" w:rsidP="003A1F91">
      <w:pPr>
        <w:spacing w:line="360" w:lineRule="auto"/>
        <w:jc w:val="both"/>
        <w:rPr>
          <w:rFonts w:cstheme="minorHAnsi"/>
          <w:noProof/>
          <w:sz w:val="4"/>
          <w:szCs w:val="4"/>
        </w:rPr>
      </w:pPr>
    </w:p>
    <w:p w14:paraId="2545A9DD" w14:textId="68BB778C" w:rsidR="003A1F91" w:rsidRPr="003E1C3A" w:rsidRDefault="003A1F91" w:rsidP="003E1C3A">
      <w:pPr>
        <w:pStyle w:val="ListParagraph"/>
        <w:numPr>
          <w:ilvl w:val="0"/>
          <w:numId w:val="27"/>
        </w:numPr>
        <w:spacing w:line="360" w:lineRule="auto"/>
        <w:jc w:val="both"/>
        <w:rPr>
          <w:rFonts w:cstheme="minorHAnsi"/>
          <w:noProof/>
          <w:sz w:val="24"/>
          <w:szCs w:val="24"/>
        </w:rPr>
      </w:pPr>
      <w:r w:rsidRPr="003E1C3A">
        <w:rPr>
          <w:rFonts w:cstheme="minorHAnsi"/>
          <w:noProof/>
          <w:sz w:val="24"/>
          <w:szCs w:val="24"/>
        </w:rPr>
        <w:t>Monitoring and Analysis</w:t>
      </w:r>
    </w:p>
    <w:p w14:paraId="6414EFC5" w14:textId="1290437E" w:rsidR="007A77C0" w:rsidRDefault="003A1F91" w:rsidP="00C32849">
      <w:pPr>
        <w:spacing w:line="360" w:lineRule="auto"/>
        <w:jc w:val="both"/>
        <w:rPr>
          <w:rFonts w:cstheme="minorHAnsi"/>
          <w:noProof/>
          <w:sz w:val="24"/>
          <w:szCs w:val="24"/>
        </w:rPr>
      </w:pPr>
      <w:r w:rsidRPr="003A1F91">
        <w:rPr>
          <w:rFonts w:cstheme="minorHAnsi"/>
          <w:noProof/>
          <w:sz w:val="24"/>
          <w:szCs w:val="24"/>
        </w:rPr>
        <w:t xml:space="preserve">As </w:t>
      </w:r>
      <w:r w:rsidR="003E1C3A">
        <w:rPr>
          <w:rFonts w:cstheme="minorHAnsi"/>
          <w:noProof/>
          <w:sz w:val="24"/>
          <w:szCs w:val="24"/>
        </w:rPr>
        <w:t>the target</w:t>
      </w:r>
      <w:r w:rsidRPr="003A1F91">
        <w:rPr>
          <w:rFonts w:cstheme="minorHAnsi"/>
          <w:noProof/>
          <w:sz w:val="24"/>
          <w:szCs w:val="24"/>
        </w:rPr>
        <w:t xml:space="preserve"> signed in, her login details were harvested on</w:t>
      </w:r>
      <w:r w:rsidR="009B7F5E">
        <w:rPr>
          <w:rFonts w:cstheme="minorHAnsi"/>
          <w:noProof/>
          <w:sz w:val="24"/>
          <w:szCs w:val="24"/>
        </w:rPr>
        <w:t xml:space="preserve"> Zphisher</w:t>
      </w:r>
      <w:r w:rsidRPr="003A1F91">
        <w:rPr>
          <w:rFonts w:cstheme="minorHAnsi"/>
          <w:noProof/>
          <w:sz w:val="24"/>
          <w:szCs w:val="24"/>
        </w:rPr>
        <w:t>,</w:t>
      </w:r>
      <w:r w:rsidR="009B7F5E">
        <w:rPr>
          <w:rFonts w:cstheme="minorHAnsi"/>
          <w:noProof/>
          <w:sz w:val="24"/>
          <w:szCs w:val="24"/>
        </w:rPr>
        <w:t xml:space="preserve"> as seen below in </w:t>
      </w:r>
      <w:r w:rsidR="00C32849">
        <w:rPr>
          <w:rFonts w:cstheme="minorHAnsi"/>
          <w:noProof/>
          <w:sz w:val="24"/>
          <w:szCs w:val="24"/>
        </w:rPr>
        <w:t>Figure 30</w:t>
      </w:r>
      <w:r w:rsidR="009B7F5E">
        <w:rPr>
          <w:rFonts w:cstheme="minorHAnsi"/>
          <w:noProof/>
          <w:sz w:val="24"/>
          <w:szCs w:val="24"/>
        </w:rPr>
        <w:t>,</w:t>
      </w:r>
      <w:r w:rsidRPr="003A1F91">
        <w:rPr>
          <w:rFonts w:cstheme="minorHAnsi"/>
          <w:noProof/>
          <w:sz w:val="24"/>
          <w:szCs w:val="24"/>
        </w:rPr>
        <w:t xml:space="preserve"> while </w:t>
      </w:r>
      <w:r w:rsidR="009B7F5E">
        <w:rPr>
          <w:rFonts w:cstheme="minorHAnsi"/>
          <w:noProof/>
          <w:sz w:val="24"/>
          <w:szCs w:val="24"/>
        </w:rPr>
        <w:t>the user was</w:t>
      </w:r>
      <w:r w:rsidRPr="003A1F91">
        <w:rPr>
          <w:rFonts w:cstheme="minorHAnsi"/>
          <w:noProof/>
          <w:sz w:val="24"/>
          <w:szCs w:val="24"/>
        </w:rPr>
        <w:t xml:space="preserve"> redirected to her actual LinkedIn account page</w:t>
      </w:r>
      <w:r w:rsidR="00C32849">
        <w:rPr>
          <w:rFonts w:cstheme="minorHAnsi"/>
          <w:noProof/>
          <w:sz w:val="24"/>
          <w:szCs w:val="24"/>
        </w:rPr>
        <w:t xml:space="preserve"> as seen in Figure 31</w:t>
      </w:r>
      <w:r w:rsidRPr="003A1F91">
        <w:rPr>
          <w:rFonts w:cstheme="minorHAnsi"/>
          <w:noProof/>
          <w:sz w:val="24"/>
          <w:szCs w:val="24"/>
        </w:rPr>
        <w:t>.</w:t>
      </w:r>
    </w:p>
    <w:p w14:paraId="59074761" w14:textId="77777777" w:rsidR="00C32849" w:rsidRDefault="00C32849" w:rsidP="00C32849">
      <w:pPr>
        <w:spacing w:line="360" w:lineRule="auto"/>
        <w:jc w:val="both"/>
        <w:rPr>
          <w:rFonts w:cstheme="minorHAnsi"/>
          <w:noProof/>
          <w:sz w:val="24"/>
          <w:szCs w:val="24"/>
        </w:rPr>
      </w:pPr>
    </w:p>
    <w:p w14:paraId="467A088C" w14:textId="77777777" w:rsidR="00C32849" w:rsidRDefault="00C32849" w:rsidP="00C32849">
      <w:pPr>
        <w:spacing w:line="360" w:lineRule="auto"/>
        <w:jc w:val="both"/>
        <w:rPr>
          <w:rFonts w:cstheme="minorHAnsi"/>
          <w:noProof/>
          <w:sz w:val="24"/>
          <w:szCs w:val="24"/>
        </w:rPr>
      </w:pPr>
    </w:p>
    <w:p w14:paraId="602961A4" w14:textId="77777777" w:rsidR="00C32849" w:rsidRPr="00C32849" w:rsidRDefault="00C32849" w:rsidP="00C32849">
      <w:pPr>
        <w:spacing w:line="360" w:lineRule="auto"/>
        <w:jc w:val="both"/>
        <w:rPr>
          <w:rFonts w:cstheme="minorHAnsi"/>
          <w:noProof/>
          <w:sz w:val="24"/>
          <w:szCs w:val="24"/>
        </w:rPr>
      </w:pPr>
    </w:p>
    <w:p w14:paraId="21B660D4" w14:textId="5C6E0AD5" w:rsidR="007A77C0" w:rsidRDefault="00C32849" w:rsidP="003E1C3A">
      <w:pPr>
        <w:pStyle w:val="Caption"/>
        <w:rPr>
          <w:rFonts w:cstheme="minorHAnsi"/>
          <w:noProof/>
          <w:sz w:val="24"/>
          <w:szCs w:val="24"/>
        </w:rPr>
      </w:pPr>
      <w:r>
        <w:rPr>
          <w:rFonts w:cstheme="minorHAnsi"/>
          <w:noProof/>
          <w:sz w:val="24"/>
          <w:szCs w:val="24"/>
        </w:rPr>
        <w:drawing>
          <wp:anchor distT="0" distB="0" distL="114300" distR="114300" simplePos="0" relativeHeight="251765760" behindDoc="1" locked="0" layoutInCell="1" allowOverlap="1" wp14:anchorId="69C8455E" wp14:editId="5530539D">
            <wp:simplePos x="0" y="0"/>
            <wp:positionH relativeFrom="column">
              <wp:posOffset>2997200</wp:posOffset>
            </wp:positionH>
            <wp:positionV relativeFrom="paragraph">
              <wp:posOffset>0</wp:posOffset>
            </wp:positionV>
            <wp:extent cx="3117215" cy="2670175"/>
            <wp:effectExtent l="209550" t="0" r="330835" b="0"/>
            <wp:wrapTight wrapText="bothSides">
              <wp:wrapPolygon edited="0">
                <wp:start x="0" y="2928"/>
                <wp:lineTo x="-528" y="6164"/>
                <wp:lineTo x="-1056" y="15564"/>
                <wp:lineTo x="-1452" y="20496"/>
                <wp:lineTo x="21384" y="21112"/>
                <wp:lineTo x="23628" y="21112"/>
                <wp:lineTo x="23760" y="20496"/>
                <wp:lineTo x="21384" y="2928"/>
                <wp:lineTo x="0" y="2928"/>
              </wp:wrapPolygon>
            </wp:wrapTight>
            <wp:docPr id="119061771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617713" name="Picture 1190617713"/>
                    <pic:cNvPicPr/>
                  </pic:nvPicPr>
                  <pic:blipFill>
                    <a:blip r:embed="rId53" cstate="print">
                      <a:extLst>
                        <a:ext uri="{28A0092B-C50C-407E-A947-70E740481C1C}">
                          <a14:useLocalDpi xmlns:a14="http://schemas.microsoft.com/office/drawing/2010/main" val="0"/>
                        </a:ext>
                      </a:extLst>
                    </a:blip>
                    <a:stretch>
                      <a:fillRect/>
                    </a:stretch>
                  </pic:blipFill>
                  <pic:spPr>
                    <a:xfrm>
                      <a:off x="0" y="0"/>
                      <a:ext cx="3117215" cy="2670175"/>
                    </a:xfrm>
                    <a:prstGeom prst="rect">
                      <a:avLst/>
                    </a:prstGeom>
                    <a:solidFill>
                      <a:srgbClr val="FFFFFF">
                        <a:shade val="85000"/>
                      </a:srgbClr>
                    </a:solidFill>
                    <a:ln w="101600" cap="sq">
                      <a:solidFill>
                        <a:srgbClr val="FDFDFD"/>
                      </a:solidFill>
                      <a:miter lim="800000"/>
                    </a:ln>
                    <a:effectLst>
                      <a:outerShdw blurRad="57150" dist="37500" dir="7560000" sy="98000" kx="110000" ky="200000" algn="tl" rotWithShape="0">
                        <a:srgbClr val="000000">
                          <a:alpha val="20000"/>
                        </a:srgbClr>
                      </a:outerShdw>
                    </a:effectLst>
                    <a:scene3d>
                      <a:camera prst="perspectiveRelaxed">
                        <a:rot lat="18960000" lon="0" rev="0"/>
                      </a:camera>
                      <a:lightRig rig="twoPt" dir="t">
                        <a:rot lat="0" lon="0" rev="7200000"/>
                      </a:lightRig>
                    </a:scene3d>
                    <a:sp3d prstMaterial="matte">
                      <a:bevelT w="22860" h="12700"/>
                      <a:contourClr>
                        <a:srgbClr val="FFFFFF"/>
                      </a:contourClr>
                    </a:sp3d>
                  </pic:spPr>
                </pic:pic>
              </a:graphicData>
            </a:graphic>
            <wp14:sizeRelH relativeFrom="margin">
              <wp14:pctWidth>0</wp14:pctWidth>
            </wp14:sizeRelH>
            <wp14:sizeRelV relativeFrom="margin">
              <wp14:pctHeight>0</wp14:pctHeight>
            </wp14:sizeRelV>
          </wp:anchor>
        </w:drawing>
      </w:r>
      <w:r>
        <w:rPr>
          <w:rFonts w:cstheme="minorHAnsi"/>
          <w:noProof/>
          <w:sz w:val="24"/>
          <w:szCs w:val="24"/>
        </w:rPr>
        <w:drawing>
          <wp:anchor distT="0" distB="0" distL="114300" distR="114300" simplePos="0" relativeHeight="251766784" behindDoc="1" locked="0" layoutInCell="1" allowOverlap="1" wp14:anchorId="353D5FD0" wp14:editId="3A0499EF">
            <wp:simplePos x="0" y="0"/>
            <wp:positionH relativeFrom="column">
              <wp:posOffset>-352425</wp:posOffset>
            </wp:positionH>
            <wp:positionV relativeFrom="paragraph">
              <wp:posOffset>102235</wp:posOffset>
            </wp:positionV>
            <wp:extent cx="3211830" cy="2714625"/>
            <wp:effectExtent l="228600" t="0" r="331470" b="0"/>
            <wp:wrapTight wrapText="bothSides">
              <wp:wrapPolygon edited="0">
                <wp:start x="0" y="3032"/>
                <wp:lineTo x="0" y="3486"/>
                <wp:lineTo x="-384" y="5760"/>
                <wp:lineTo x="-897" y="13036"/>
                <wp:lineTo x="-1409" y="17886"/>
                <wp:lineTo x="-1537" y="20312"/>
                <wp:lineTo x="21395" y="21069"/>
                <wp:lineTo x="23701" y="21069"/>
                <wp:lineTo x="23445" y="17886"/>
                <wp:lineTo x="21395" y="3032"/>
                <wp:lineTo x="0" y="3032"/>
              </wp:wrapPolygon>
            </wp:wrapTight>
            <wp:docPr id="86765501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655016" name="Picture 9"/>
                    <pic:cNvPicPr/>
                  </pic:nvPicPr>
                  <pic:blipFill>
                    <a:blip r:embed="rId54">
                      <a:extLst>
                        <a:ext uri="{28A0092B-C50C-407E-A947-70E740481C1C}">
                          <a14:useLocalDpi xmlns:a14="http://schemas.microsoft.com/office/drawing/2010/main" val="0"/>
                        </a:ext>
                      </a:extLst>
                    </a:blip>
                    <a:stretch>
                      <a:fillRect/>
                    </a:stretch>
                  </pic:blipFill>
                  <pic:spPr>
                    <a:xfrm>
                      <a:off x="0" y="0"/>
                      <a:ext cx="3211830" cy="2714625"/>
                    </a:xfrm>
                    <a:prstGeom prst="rect">
                      <a:avLst/>
                    </a:prstGeom>
                    <a:solidFill>
                      <a:srgbClr val="FFFFFF">
                        <a:shade val="85000"/>
                      </a:srgbClr>
                    </a:solidFill>
                    <a:ln w="101600" cap="sq">
                      <a:solidFill>
                        <a:srgbClr val="FDFDFD"/>
                      </a:solidFill>
                      <a:miter lim="800000"/>
                    </a:ln>
                    <a:effectLst>
                      <a:outerShdw blurRad="57150" dist="37500" dir="7560000" sy="98000" kx="110000" ky="200000" algn="tl" rotWithShape="0">
                        <a:srgbClr val="000000">
                          <a:alpha val="20000"/>
                        </a:srgbClr>
                      </a:outerShdw>
                    </a:effectLst>
                    <a:scene3d>
                      <a:camera prst="perspectiveRelaxed">
                        <a:rot lat="18960000" lon="0" rev="0"/>
                      </a:camera>
                      <a:lightRig rig="twoPt" dir="t">
                        <a:rot lat="0" lon="0" rev="7200000"/>
                      </a:lightRig>
                    </a:scene3d>
                    <a:sp3d prstMaterial="matte">
                      <a:bevelT w="22860" h="12700"/>
                      <a:contourClr>
                        <a:srgbClr val="FFFFFF"/>
                      </a:contourClr>
                    </a:sp3d>
                  </pic:spPr>
                </pic:pic>
              </a:graphicData>
            </a:graphic>
            <wp14:sizeRelH relativeFrom="margin">
              <wp14:pctWidth>0</wp14:pctWidth>
            </wp14:sizeRelH>
            <wp14:sizeRelV relativeFrom="margin">
              <wp14:pctHeight>0</wp14:pctHeight>
            </wp14:sizeRelV>
          </wp:anchor>
        </w:drawing>
      </w:r>
      <w:r w:rsidR="003031AA">
        <w:rPr>
          <w:rFonts w:cstheme="minorHAnsi"/>
          <w:noProof/>
          <w:sz w:val="24"/>
          <w:szCs w:val="24"/>
        </w:rPr>
        <w:tab/>
      </w:r>
    </w:p>
    <w:p w14:paraId="667E1415" w14:textId="77777777" w:rsidR="00C32849" w:rsidRDefault="00C32849" w:rsidP="003E1C3A">
      <w:pPr>
        <w:pStyle w:val="Caption"/>
      </w:pPr>
    </w:p>
    <w:p w14:paraId="4AF453F8" w14:textId="77777777" w:rsidR="00C32849" w:rsidRDefault="00C32849" w:rsidP="003E1C3A">
      <w:pPr>
        <w:pStyle w:val="Caption"/>
      </w:pPr>
    </w:p>
    <w:p w14:paraId="4852F445" w14:textId="160C214E" w:rsidR="00A3248A" w:rsidRPr="00A3248A" w:rsidRDefault="007A77C0" w:rsidP="003E1C3A">
      <w:pPr>
        <w:pStyle w:val="Caption"/>
        <w:rPr>
          <w:rFonts w:cstheme="minorHAnsi"/>
          <w:noProof/>
          <w:color w:val="auto"/>
          <w:sz w:val="24"/>
          <w:szCs w:val="24"/>
        </w:rPr>
      </w:pPr>
      <w:bookmarkStart w:id="106" w:name="_Toc159589556"/>
      <w:r>
        <w:t xml:space="preserve">Figure </w:t>
      </w:r>
      <w:r>
        <w:fldChar w:fldCharType="begin"/>
      </w:r>
      <w:r>
        <w:instrText xml:space="preserve"> SEQ Figure \* ARABIC </w:instrText>
      </w:r>
      <w:r>
        <w:fldChar w:fldCharType="separate"/>
      </w:r>
      <w:r w:rsidR="00F37FFA">
        <w:rPr>
          <w:noProof/>
        </w:rPr>
        <w:t>30</w:t>
      </w:r>
      <w:r>
        <w:fldChar w:fldCharType="end"/>
      </w:r>
      <w:r>
        <w:t xml:space="preserve"> screenshot of collected target credentials</w:t>
      </w:r>
      <w:r>
        <w:rPr>
          <w:rFonts w:cstheme="minorHAnsi"/>
          <w:noProof/>
          <w:sz w:val="24"/>
          <w:szCs w:val="24"/>
        </w:rPr>
        <w:tab/>
      </w:r>
      <w:r>
        <w:rPr>
          <w:rFonts w:cstheme="minorHAnsi"/>
          <w:noProof/>
          <w:sz w:val="24"/>
          <w:szCs w:val="24"/>
        </w:rPr>
        <w:tab/>
      </w:r>
      <w:r>
        <w:t xml:space="preserve">Figure </w:t>
      </w:r>
      <w:r>
        <w:fldChar w:fldCharType="begin"/>
      </w:r>
      <w:r>
        <w:instrText xml:space="preserve"> SEQ Figure \* ARABIC </w:instrText>
      </w:r>
      <w:r>
        <w:fldChar w:fldCharType="separate"/>
      </w:r>
      <w:r w:rsidR="00F37FFA">
        <w:rPr>
          <w:noProof/>
        </w:rPr>
        <w:t>31</w:t>
      </w:r>
      <w:r>
        <w:fldChar w:fldCharType="end"/>
      </w:r>
      <w:r>
        <w:t xml:space="preserve"> Target LinkedIn page after successful login</w:t>
      </w:r>
      <w:bookmarkEnd w:id="106"/>
      <w:r w:rsidR="003031AA">
        <w:rPr>
          <w:rFonts w:cstheme="minorHAnsi"/>
          <w:noProof/>
          <w:sz w:val="24"/>
          <w:szCs w:val="24"/>
        </w:rPr>
        <w:tab/>
      </w:r>
      <w:r w:rsidR="003031AA">
        <w:rPr>
          <w:rFonts w:cstheme="minorHAnsi"/>
          <w:noProof/>
          <w:sz w:val="24"/>
          <w:szCs w:val="24"/>
        </w:rPr>
        <w:tab/>
      </w:r>
      <w:r w:rsidR="003031AA">
        <w:rPr>
          <w:rFonts w:cstheme="minorHAnsi"/>
          <w:noProof/>
          <w:sz w:val="24"/>
          <w:szCs w:val="24"/>
        </w:rPr>
        <w:tab/>
      </w:r>
    </w:p>
    <w:p w14:paraId="69FCBAB8" w14:textId="5B25EF7A" w:rsidR="000A54D7" w:rsidRPr="009B7F5E" w:rsidRDefault="009B7F5E" w:rsidP="004409A1">
      <w:pPr>
        <w:spacing w:line="360" w:lineRule="auto"/>
        <w:rPr>
          <w:rFonts w:cstheme="minorHAnsi"/>
          <w:i/>
          <w:iCs/>
          <w:noProof/>
          <w:sz w:val="24"/>
          <w:szCs w:val="24"/>
        </w:rPr>
      </w:pPr>
      <w:r>
        <w:rPr>
          <w:rFonts w:cstheme="minorHAnsi"/>
          <w:i/>
          <w:iCs/>
          <w:noProof/>
          <w:sz w:val="24"/>
          <w:szCs w:val="24"/>
        </w:rPr>
        <w:t>“</w:t>
      </w:r>
      <w:r w:rsidR="00C725AE" w:rsidRPr="009B7F5E">
        <w:rPr>
          <w:rFonts w:cstheme="minorHAnsi"/>
          <w:i/>
          <w:iCs/>
          <w:noProof/>
          <w:sz w:val="24"/>
          <w:szCs w:val="24"/>
        </w:rPr>
        <w:t xml:space="preserve">For privacy, the user login credentials and IP </w:t>
      </w:r>
      <w:r w:rsidRPr="009B7F5E">
        <w:rPr>
          <w:rFonts w:cstheme="minorHAnsi"/>
          <w:i/>
          <w:iCs/>
          <w:noProof/>
          <w:sz w:val="24"/>
          <w:szCs w:val="24"/>
        </w:rPr>
        <w:t>are</w:t>
      </w:r>
      <w:r w:rsidR="00C725AE" w:rsidRPr="009B7F5E">
        <w:rPr>
          <w:rFonts w:cstheme="minorHAnsi"/>
          <w:i/>
          <w:iCs/>
          <w:noProof/>
          <w:sz w:val="24"/>
          <w:szCs w:val="24"/>
        </w:rPr>
        <w:t xml:space="preserve"> concealed</w:t>
      </w:r>
      <w:r w:rsidRPr="009B7F5E">
        <w:rPr>
          <w:rFonts w:cstheme="minorHAnsi"/>
          <w:i/>
          <w:iCs/>
          <w:noProof/>
          <w:sz w:val="24"/>
          <w:szCs w:val="24"/>
        </w:rPr>
        <w:t xml:space="preserve"> because the </w:t>
      </w:r>
      <w:r>
        <w:rPr>
          <w:rFonts w:cstheme="minorHAnsi"/>
          <w:i/>
          <w:iCs/>
          <w:noProof/>
          <w:sz w:val="24"/>
          <w:szCs w:val="24"/>
        </w:rPr>
        <w:t>LinkedIn</w:t>
      </w:r>
      <w:r w:rsidRPr="009B7F5E">
        <w:rPr>
          <w:rFonts w:cstheme="minorHAnsi"/>
          <w:i/>
          <w:iCs/>
          <w:noProof/>
          <w:sz w:val="24"/>
          <w:szCs w:val="24"/>
        </w:rPr>
        <w:t xml:space="preserve"> account belongs to a real user</w:t>
      </w:r>
      <w:r>
        <w:rPr>
          <w:rFonts w:cstheme="minorHAnsi"/>
          <w:i/>
          <w:iCs/>
          <w:noProof/>
          <w:sz w:val="24"/>
          <w:szCs w:val="24"/>
        </w:rPr>
        <w:t>”</w:t>
      </w:r>
    </w:p>
    <w:p w14:paraId="3D0D6CC2" w14:textId="77777777" w:rsidR="003031AA" w:rsidRDefault="003031AA" w:rsidP="003A1F91">
      <w:pPr>
        <w:spacing w:line="360" w:lineRule="auto"/>
        <w:jc w:val="both"/>
        <w:rPr>
          <w:rFonts w:cstheme="minorHAnsi"/>
          <w:noProof/>
          <w:sz w:val="24"/>
          <w:szCs w:val="24"/>
        </w:rPr>
      </w:pPr>
    </w:p>
    <w:p w14:paraId="662BE4C5" w14:textId="7C5F3E4E" w:rsidR="003A1F91" w:rsidRPr="004B38F3" w:rsidRDefault="003A1F91" w:rsidP="004B38F3">
      <w:pPr>
        <w:pStyle w:val="ListParagraph"/>
        <w:numPr>
          <w:ilvl w:val="0"/>
          <w:numId w:val="27"/>
        </w:numPr>
        <w:spacing w:line="360" w:lineRule="auto"/>
        <w:jc w:val="both"/>
        <w:rPr>
          <w:rFonts w:cstheme="minorHAnsi"/>
          <w:noProof/>
          <w:sz w:val="24"/>
          <w:szCs w:val="24"/>
        </w:rPr>
      </w:pPr>
      <w:r w:rsidRPr="004B38F3">
        <w:rPr>
          <w:rFonts w:cstheme="minorHAnsi"/>
          <w:noProof/>
          <w:sz w:val="24"/>
          <w:szCs w:val="24"/>
        </w:rPr>
        <w:t>Mitigation and Improvement</w:t>
      </w:r>
    </w:p>
    <w:p w14:paraId="3CF43B20" w14:textId="2A31A258" w:rsidR="003A1F91" w:rsidRPr="00C32849" w:rsidRDefault="003A1F91" w:rsidP="00C32849">
      <w:pPr>
        <w:pStyle w:val="ListParagraph"/>
        <w:numPr>
          <w:ilvl w:val="0"/>
          <w:numId w:val="29"/>
        </w:numPr>
        <w:spacing w:line="360" w:lineRule="auto"/>
        <w:jc w:val="both"/>
        <w:rPr>
          <w:rFonts w:cstheme="minorHAnsi"/>
          <w:noProof/>
          <w:sz w:val="24"/>
          <w:szCs w:val="24"/>
        </w:rPr>
      </w:pPr>
      <w:r w:rsidRPr="00C32849">
        <w:rPr>
          <w:rFonts w:cstheme="minorHAnsi"/>
          <w:noProof/>
          <w:sz w:val="24"/>
          <w:szCs w:val="24"/>
        </w:rPr>
        <w:t xml:space="preserve">Security Awareness Training (T1536): </w:t>
      </w:r>
      <w:r w:rsidR="00C32849" w:rsidRPr="00C32849">
        <w:rPr>
          <w:rFonts w:cstheme="minorHAnsi"/>
          <w:noProof/>
          <w:sz w:val="24"/>
          <w:szCs w:val="24"/>
        </w:rPr>
        <w:t>I highly recommend an enhanced</w:t>
      </w:r>
      <w:r w:rsidRPr="00C32849">
        <w:rPr>
          <w:rFonts w:cstheme="minorHAnsi"/>
          <w:noProof/>
          <w:sz w:val="24"/>
          <w:szCs w:val="24"/>
        </w:rPr>
        <w:t xml:space="preserve"> training </w:t>
      </w:r>
      <w:r w:rsidR="00C32849" w:rsidRPr="00C32849">
        <w:rPr>
          <w:rFonts w:cstheme="minorHAnsi"/>
          <w:noProof/>
          <w:sz w:val="24"/>
          <w:szCs w:val="24"/>
        </w:rPr>
        <w:t>program</w:t>
      </w:r>
      <w:r w:rsidRPr="00C32849">
        <w:rPr>
          <w:rFonts w:cstheme="minorHAnsi"/>
          <w:noProof/>
          <w:sz w:val="24"/>
          <w:szCs w:val="24"/>
        </w:rPr>
        <w:t xml:space="preserve"> to include </w:t>
      </w:r>
      <w:r w:rsidR="00C32849" w:rsidRPr="00C32849">
        <w:rPr>
          <w:rFonts w:cstheme="minorHAnsi"/>
          <w:noProof/>
          <w:sz w:val="24"/>
          <w:szCs w:val="24"/>
        </w:rPr>
        <w:t xml:space="preserve">the </w:t>
      </w:r>
      <w:r w:rsidRPr="00C32849">
        <w:rPr>
          <w:rFonts w:cstheme="minorHAnsi"/>
          <w:noProof/>
          <w:sz w:val="24"/>
          <w:szCs w:val="24"/>
        </w:rPr>
        <w:t>identification of spear phishing attempts, particularly those originating from professional networks like LinkedIn.</w:t>
      </w:r>
    </w:p>
    <w:p w14:paraId="008D0123" w14:textId="77777777" w:rsidR="003A1F91" w:rsidRPr="00C32849" w:rsidRDefault="003A1F91" w:rsidP="00C32849">
      <w:pPr>
        <w:pStyle w:val="ListParagraph"/>
        <w:numPr>
          <w:ilvl w:val="0"/>
          <w:numId w:val="29"/>
        </w:numPr>
        <w:spacing w:line="360" w:lineRule="auto"/>
        <w:jc w:val="both"/>
        <w:rPr>
          <w:rFonts w:cstheme="minorHAnsi"/>
          <w:noProof/>
          <w:sz w:val="24"/>
          <w:szCs w:val="24"/>
        </w:rPr>
      </w:pPr>
      <w:r w:rsidRPr="00C32849">
        <w:rPr>
          <w:rFonts w:cstheme="minorHAnsi"/>
          <w:noProof/>
          <w:sz w:val="24"/>
          <w:szCs w:val="24"/>
        </w:rPr>
        <w:t>Improve Phishing Detection (T1566.001): Implement or upgrade email and web filtering solutions to better detect and block phishing attempts.</w:t>
      </w:r>
    </w:p>
    <w:p w14:paraId="607D0DC6" w14:textId="76CD1041" w:rsidR="00F948EC" w:rsidRPr="00C32849" w:rsidRDefault="003A1F91" w:rsidP="00C32849">
      <w:pPr>
        <w:pStyle w:val="ListParagraph"/>
        <w:numPr>
          <w:ilvl w:val="0"/>
          <w:numId w:val="29"/>
        </w:numPr>
        <w:spacing w:line="360" w:lineRule="auto"/>
        <w:jc w:val="both"/>
        <w:rPr>
          <w:rFonts w:cstheme="minorHAnsi"/>
          <w:noProof/>
          <w:sz w:val="24"/>
          <w:szCs w:val="24"/>
        </w:rPr>
      </w:pPr>
      <w:r w:rsidRPr="00C32849">
        <w:rPr>
          <w:rFonts w:cstheme="minorHAnsi"/>
          <w:noProof/>
          <w:sz w:val="24"/>
          <w:szCs w:val="24"/>
        </w:rPr>
        <w:t>Strengthen Response Protocols: Improve procedures for reporting and responding to suspected phishing attempts.</w:t>
      </w:r>
    </w:p>
    <w:p w14:paraId="23D11D04" w14:textId="6E90078D" w:rsidR="00F948EC" w:rsidRDefault="00F948EC" w:rsidP="008123AF">
      <w:pPr>
        <w:spacing w:line="360" w:lineRule="auto"/>
        <w:jc w:val="both"/>
        <w:rPr>
          <w:rFonts w:cstheme="minorHAnsi"/>
          <w:noProof/>
          <w:sz w:val="24"/>
          <w:szCs w:val="24"/>
        </w:rPr>
      </w:pPr>
    </w:p>
    <w:p w14:paraId="7BC5E9B4" w14:textId="77777777" w:rsidR="00C32849" w:rsidRDefault="00C32849" w:rsidP="008123AF">
      <w:pPr>
        <w:spacing w:line="360" w:lineRule="auto"/>
        <w:jc w:val="both"/>
        <w:rPr>
          <w:rFonts w:cstheme="minorHAnsi"/>
          <w:noProof/>
          <w:sz w:val="24"/>
          <w:szCs w:val="24"/>
        </w:rPr>
      </w:pPr>
    </w:p>
    <w:p w14:paraId="0BD10A7B" w14:textId="77777777" w:rsidR="00C32849" w:rsidRDefault="00C32849" w:rsidP="008123AF">
      <w:pPr>
        <w:spacing w:line="360" w:lineRule="auto"/>
        <w:jc w:val="both"/>
        <w:rPr>
          <w:rFonts w:cstheme="minorHAnsi"/>
          <w:noProof/>
          <w:sz w:val="24"/>
          <w:szCs w:val="24"/>
        </w:rPr>
      </w:pPr>
    </w:p>
    <w:p w14:paraId="27839876" w14:textId="77777777" w:rsidR="00C32849" w:rsidRDefault="00C32849" w:rsidP="008123AF">
      <w:pPr>
        <w:spacing w:line="360" w:lineRule="auto"/>
        <w:jc w:val="both"/>
        <w:rPr>
          <w:rFonts w:cstheme="minorHAnsi"/>
          <w:noProof/>
          <w:sz w:val="24"/>
          <w:szCs w:val="24"/>
        </w:rPr>
      </w:pPr>
    </w:p>
    <w:p w14:paraId="32701F97" w14:textId="08403A4E" w:rsidR="00A3248A" w:rsidRPr="0017153F" w:rsidRDefault="0017153F" w:rsidP="0017153F">
      <w:pPr>
        <w:pStyle w:val="Heading2"/>
        <w:rPr>
          <w:b/>
          <w:bCs/>
          <w:noProof/>
        </w:rPr>
      </w:pPr>
      <w:bookmarkStart w:id="107" w:name="_Toc159589717"/>
      <w:r w:rsidRPr="0017153F">
        <w:rPr>
          <w:b/>
          <w:bCs/>
          <w:noProof/>
        </w:rPr>
        <w:t xml:space="preserve">5.2 </w:t>
      </w:r>
      <w:r w:rsidR="003F6CFD" w:rsidRPr="0017153F">
        <w:rPr>
          <w:b/>
          <w:bCs/>
          <w:noProof/>
        </w:rPr>
        <w:t>ACTIVE DIRECTORY (LLMNR Poisoning)</w:t>
      </w:r>
      <w:bookmarkEnd w:id="107"/>
    </w:p>
    <w:p w14:paraId="7D2E8F54" w14:textId="0E3DB021" w:rsidR="00D34E35" w:rsidRDefault="00E856A1" w:rsidP="008123AF">
      <w:pPr>
        <w:spacing w:line="360" w:lineRule="auto"/>
        <w:jc w:val="both"/>
        <w:rPr>
          <w:rFonts w:cstheme="minorHAnsi"/>
          <w:noProof/>
          <w:sz w:val="24"/>
          <w:szCs w:val="24"/>
        </w:rPr>
      </w:pPr>
      <w:r w:rsidRPr="009B7F5E">
        <w:rPr>
          <w:rFonts w:cstheme="minorHAnsi"/>
          <w:noProof/>
          <w:sz w:val="20"/>
          <w:szCs w:val="20"/>
        </w:rPr>
        <w:drawing>
          <wp:anchor distT="0" distB="0" distL="114300" distR="114300" simplePos="0" relativeHeight="251768832" behindDoc="1" locked="0" layoutInCell="1" allowOverlap="1" wp14:anchorId="177CCD48" wp14:editId="7F845C82">
            <wp:simplePos x="0" y="0"/>
            <wp:positionH relativeFrom="column">
              <wp:posOffset>3365500</wp:posOffset>
            </wp:positionH>
            <wp:positionV relativeFrom="paragraph">
              <wp:posOffset>1130935</wp:posOffset>
            </wp:positionV>
            <wp:extent cx="2863850" cy="2448560"/>
            <wp:effectExtent l="190500" t="0" r="279400" b="0"/>
            <wp:wrapTight wrapText="bothSides">
              <wp:wrapPolygon edited="0">
                <wp:start x="0" y="2857"/>
                <wp:lineTo x="0" y="3361"/>
                <wp:lineTo x="-575" y="5882"/>
                <wp:lineTo x="-1293" y="16637"/>
                <wp:lineTo x="-1437" y="20838"/>
                <wp:lineTo x="21839" y="21174"/>
                <wp:lineTo x="23564" y="21174"/>
                <wp:lineTo x="23564" y="19326"/>
                <wp:lineTo x="21408" y="2857"/>
                <wp:lineTo x="0" y="2857"/>
              </wp:wrapPolygon>
            </wp:wrapTight>
            <wp:docPr id="165508232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082321" name="Picture 1655082321"/>
                    <pic:cNvPicPr/>
                  </pic:nvPicPr>
                  <pic:blipFill rotWithShape="1">
                    <a:blip r:embed="rId55">
                      <a:extLst>
                        <a:ext uri="{28A0092B-C50C-407E-A947-70E740481C1C}">
                          <a14:useLocalDpi xmlns:a14="http://schemas.microsoft.com/office/drawing/2010/main" val="0"/>
                        </a:ext>
                      </a:extLst>
                    </a:blip>
                    <a:srcRect r="43902" b="23370"/>
                    <a:stretch/>
                  </pic:blipFill>
                  <pic:spPr bwMode="auto">
                    <a:xfrm>
                      <a:off x="0" y="0"/>
                      <a:ext cx="2863850" cy="2448560"/>
                    </a:xfrm>
                    <a:prstGeom prst="rect">
                      <a:avLst/>
                    </a:prstGeom>
                    <a:solidFill>
                      <a:srgbClr val="FFFFFF">
                        <a:shade val="85000"/>
                      </a:srgbClr>
                    </a:solidFill>
                    <a:ln w="101600" cap="sq">
                      <a:solidFill>
                        <a:srgbClr val="FDFDFD"/>
                      </a:solidFill>
                      <a:miter lim="800000"/>
                    </a:ln>
                    <a:effectLst>
                      <a:outerShdw blurRad="57150" dist="37500" dir="7560000" sy="98000" kx="110000" ky="200000" algn="tl" rotWithShape="0">
                        <a:srgbClr val="000000">
                          <a:alpha val="20000"/>
                        </a:srgbClr>
                      </a:outerShdw>
                    </a:effectLst>
                    <a:scene3d>
                      <a:camera prst="perspectiveRelaxed">
                        <a:rot lat="18960000" lon="0" rev="0"/>
                      </a:camera>
                      <a:lightRig rig="twoPt" dir="t">
                        <a:rot lat="0" lon="0" rev="7200000"/>
                      </a:lightRig>
                    </a:scene3d>
                    <a:sp3d prstMaterial="matte">
                      <a:bevelT w="22860" h="1270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B7F5E">
        <w:rPr>
          <w:rFonts w:cstheme="minorHAnsi"/>
          <w:noProof/>
          <w:sz w:val="20"/>
          <w:szCs w:val="20"/>
        </w:rPr>
        <w:drawing>
          <wp:anchor distT="0" distB="0" distL="114300" distR="114300" simplePos="0" relativeHeight="251767808" behindDoc="1" locked="0" layoutInCell="1" allowOverlap="1" wp14:anchorId="38EECCCE" wp14:editId="12A3A008">
            <wp:simplePos x="0" y="0"/>
            <wp:positionH relativeFrom="column">
              <wp:posOffset>-654050</wp:posOffset>
            </wp:positionH>
            <wp:positionV relativeFrom="paragraph">
              <wp:posOffset>1194435</wp:posOffset>
            </wp:positionV>
            <wp:extent cx="3362960" cy="2393950"/>
            <wp:effectExtent l="209550" t="0" r="294640" b="0"/>
            <wp:wrapTight wrapText="bothSides">
              <wp:wrapPolygon edited="0">
                <wp:start x="122" y="2750"/>
                <wp:lineTo x="122" y="3266"/>
                <wp:lineTo x="-367" y="5844"/>
                <wp:lineTo x="-1101" y="16845"/>
                <wp:lineTo x="-1346" y="19595"/>
                <wp:lineTo x="979" y="19595"/>
                <wp:lineTo x="979" y="20970"/>
                <wp:lineTo x="21902" y="21314"/>
                <wp:lineTo x="23370" y="21314"/>
                <wp:lineTo x="23370" y="19595"/>
                <wp:lineTo x="21412" y="2750"/>
                <wp:lineTo x="122" y="2750"/>
              </wp:wrapPolygon>
            </wp:wrapTight>
            <wp:docPr id="6145644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56445" name="Picture 61456445"/>
                    <pic:cNvPicPr/>
                  </pic:nvPicPr>
                  <pic:blipFill>
                    <a:blip r:embed="rId56" cstate="print">
                      <a:extLst>
                        <a:ext uri="{28A0092B-C50C-407E-A947-70E740481C1C}">
                          <a14:useLocalDpi xmlns:a14="http://schemas.microsoft.com/office/drawing/2010/main" val="0"/>
                        </a:ext>
                      </a:extLst>
                    </a:blip>
                    <a:stretch>
                      <a:fillRect/>
                    </a:stretch>
                  </pic:blipFill>
                  <pic:spPr>
                    <a:xfrm>
                      <a:off x="0" y="0"/>
                      <a:ext cx="3362960" cy="2393950"/>
                    </a:xfrm>
                    <a:prstGeom prst="rect">
                      <a:avLst/>
                    </a:prstGeom>
                    <a:solidFill>
                      <a:srgbClr val="FFFFFF">
                        <a:shade val="85000"/>
                      </a:srgbClr>
                    </a:solidFill>
                    <a:ln w="101600" cap="sq">
                      <a:solidFill>
                        <a:srgbClr val="FDFDFD"/>
                      </a:solidFill>
                      <a:miter lim="800000"/>
                    </a:ln>
                    <a:effectLst>
                      <a:outerShdw blurRad="57150" dist="37500" dir="7560000" sy="98000" kx="110000" ky="200000" algn="tl" rotWithShape="0">
                        <a:srgbClr val="000000">
                          <a:alpha val="20000"/>
                        </a:srgbClr>
                      </a:outerShdw>
                    </a:effectLst>
                    <a:scene3d>
                      <a:camera prst="perspectiveRelaxed">
                        <a:rot lat="18960000" lon="0" rev="0"/>
                      </a:camera>
                      <a:lightRig rig="twoPt" dir="t">
                        <a:rot lat="0" lon="0" rev="7200000"/>
                      </a:lightRig>
                    </a:scene3d>
                    <a:sp3d prstMaterial="matte">
                      <a:bevelT w="22860" h="12700"/>
                      <a:contourClr>
                        <a:srgbClr val="FFFFFF"/>
                      </a:contourClr>
                    </a:sp3d>
                  </pic:spPr>
                </pic:pic>
              </a:graphicData>
            </a:graphic>
            <wp14:sizeRelH relativeFrom="margin">
              <wp14:pctWidth>0</wp14:pctWidth>
            </wp14:sizeRelH>
            <wp14:sizeRelV relativeFrom="margin">
              <wp14:pctHeight>0</wp14:pctHeight>
            </wp14:sizeRelV>
          </wp:anchor>
        </w:drawing>
      </w:r>
      <w:r w:rsidR="003031AA">
        <w:rPr>
          <w:rFonts w:cstheme="minorHAnsi"/>
          <w:noProof/>
          <w:sz w:val="24"/>
          <w:szCs w:val="24"/>
        </w:rPr>
        <w:t xml:space="preserve">To perform this </w:t>
      </w:r>
      <w:r w:rsidR="00B105BA">
        <w:rPr>
          <w:rFonts w:cstheme="minorHAnsi"/>
          <w:noProof/>
          <w:sz w:val="24"/>
          <w:szCs w:val="24"/>
        </w:rPr>
        <w:t>attack, an actual Active Directory was installed and configured on a Windows Server 2019.</w:t>
      </w:r>
      <w:r w:rsidR="00284E0A">
        <w:rPr>
          <w:rFonts w:cstheme="minorHAnsi"/>
          <w:noProof/>
          <w:sz w:val="24"/>
          <w:szCs w:val="24"/>
        </w:rPr>
        <w:t xml:space="preserve"> Users and computers were added, and different </w:t>
      </w:r>
      <w:r w:rsidR="009B7F5E">
        <w:rPr>
          <w:rFonts w:cstheme="minorHAnsi"/>
          <w:noProof/>
          <w:sz w:val="24"/>
          <w:szCs w:val="24"/>
        </w:rPr>
        <w:t>privileges</w:t>
      </w:r>
      <w:r w:rsidR="00284E0A">
        <w:rPr>
          <w:rFonts w:cstheme="minorHAnsi"/>
          <w:noProof/>
          <w:sz w:val="24"/>
          <w:szCs w:val="24"/>
        </w:rPr>
        <w:t xml:space="preserve"> were given according, although, some users had too </w:t>
      </w:r>
      <w:r w:rsidR="009B7F5E">
        <w:rPr>
          <w:rFonts w:cstheme="minorHAnsi"/>
          <w:noProof/>
          <w:sz w:val="24"/>
          <w:szCs w:val="24"/>
        </w:rPr>
        <w:t>many</w:t>
      </w:r>
      <w:r w:rsidR="00284E0A">
        <w:rPr>
          <w:rFonts w:cstheme="minorHAnsi"/>
          <w:noProof/>
          <w:sz w:val="24"/>
          <w:szCs w:val="24"/>
        </w:rPr>
        <w:t xml:space="preserve"> previledges, which </w:t>
      </w:r>
      <w:r w:rsidR="00711DB2">
        <w:rPr>
          <w:rFonts w:cstheme="minorHAnsi"/>
          <w:noProof/>
          <w:sz w:val="24"/>
          <w:szCs w:val="24"/>
        </w:rPr>
        <w:t xml:space="preserve">will </w:t>
      </w:r>
      <w:r w:rsidR="00284E0A">
        <w:rPr>
          <w:rFonts w:cstheme="minorHAnsi"/>
          <w:noProof/>
          <w:sz w:val="24"/>
          <w:szCs w:val="24"/>
        </w:rPr>
        <w:t>be exploited to elevate privileges within the domain.</w:t>
      </w:r>
    </w:p>
    <w:p w14:paraId="6BCF168A" w14:textId="77777777" w:rsidR="00711DB2" w:rsidRDefault="00711DB2" w:rsidP="00711DB2">
      <w:pPr>
        <w:spacing w:line="360" w:lineRule="auto"/>
        <w:jc w:val="both"/>
        <w:rPr>
          <w:rFonts w:cstheme="minorHAnsi"/>
          <w:noProof/>
          <w:sz w:val="24"/>
          <w:szCs w:val="24"/>
        </w:rPr>
      </w:pPr>
      <w:r>
        <w:rPr>
          <w:rFonts w:cstheme="minorHAnsi"/>
          <w:noProof/>
          <w:sz w:val="24"/>
          <w:szCs w:val="24"/>
        </w:rPr>
        <w:drawing>
          <wp:anchor distT="0" distB="0" distL="114300" distR="114300" simplePos="0" relativeHeight="251769856" behindDoc="1" locked="0" layoutInCell="1" allowOverlap="1" wp14:anchorId="24C86784" wp14:editId="37B6341B">
            <wp:simplePos x="0" y="0"/>
            <wp:positionH relativeFrom="column">
              <wp:posOffset>-581660</wp:posOffset>
            </wp:positionH>
            <wp:positionV relativeFrom="paragraph">
              <wp:posOffset>2574290</wp:posOffset>
            </wp:positionV>
            <wp:extent cx="3171825" cy="1994535"/>
            <wp:effectExtent l="190500" t="0" r="257175" b="24765"/>
            <wp:wrapTight wrapText="bothSides">
              <wp:wrapPolygon edited="0">
                <wp:start x="-130" y="2682"/>
                <wp:lineTo x="-649" y="5570"/>
                <wp:lineTo x="-1297" y="19599"/>
                <wp:lineTo x="-778" y="19599"/>
                <wp:lineTo x="-778" y="21249"/>
                <wp:lineTo x="21276" y="21662"/>
                <wp:lineTo x="23092" y="21662"/>
                <wp:lineTo x="23222" y="19805"/>
                <wp:lineTo x="21535" y="2682"/>
                <wp:lineTo x="-130" y="2682"/>
              </wp:wrapPolygon>
            </wp:wrapTight>
            <wp:docPr id="83300475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004754" name="Picture 833004754"/>
                    <pic:cNvPicPr/>
                  </pic:nvPicPr>
                  <pic:blipFill rotWithShape="1">
                    <a:blip r:embed="rId57">
                      <a:extLst>
                        <a:ext uri="{28A0092B-C50C-407E-A947-70E740481C1C}">
                          <a14:useLocalDpi xmlns:a14="http://schemas.microsoft.com/office/drawing/2010/main" val="0"/>
                        </a:ext>
                      </a:extLst>
                    </a:blip>
                    <a:srcRect r="33011" b="37821"/>
                    <a:stretch/>
                  </pic:blipFill>
                  <pic:spPr bwMode="auto">
                    <a:xfrm>
                      <a:off x="0" y="0"/>
                      <a:ext cx="3171825" cy="1994535"/>
                    </a:xfrm>
                    <a:prstGeom prst="rect">
                      <a:avLst/>
                    </a:prstGeom>
                    <a:solidFill>
                      <a:srgbClr val="FFFFFF">
                        <a:shade val="85000"/>
                      </a:srgbClr>
                    </a:solidFill>
                    <a:ln w="101600" cap="sq">
                      <a:solidFill>
                        <a:srgbClr val="FDFDFD"/>
                      </a:solidFill>
                      <a:miter lim="800000"/>
                    </a:ln>
                    <a:effectLst>
                      <a:outerShdw blurRad="57150" dist="37500" dir="7560000" sy="98000" kx="110000" ky="200000" algn="tl" rotWithShape="0">
                        <a:srgbClr val="000000">
                          <a:alpha val="20000"/>
                        </a:srgbClr>
                      </a:outerShdw>
                    </a:effectLst>
                    <a:scene3d>
                      <a:camera prst="perspectiveRelaxed">
                        <a:rot lat="18960000" lon="0" rev="0"/>
                      </a:camera>
                      <a:lightRig rig="twoPt" dir="t">
                        <a:rot lat="0" lon="0" rev="7200000"/>
                      </a:lightRig>
                    </a:scene3d>
                    <a:sp3d prstMaterial="matte">
                      <a:bevelT w="22860" h="1270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cstheme="minorHAnsi"/>
          <w:noProof/>
          <w:sz w:val="24"/>
          <w:szCs w:val="24"/>
        </w:rPr>
        <w:drawing>
          <wp:anchor distT="0" distB="0" distL="114300" distR="114300" simplePos="0" relativeHeight="251808768" behindDoc="1" locked="0" layoutInCell="1" allowOverlap="1" wp14:anchorId="2F16B61F" wp14:editId="20B89160">
            <wp:simplePos x="0" y="0"/>
            <wp:positionH relativeFrom="column">
              <wp:posOffset>2957830</wp:posOffset>
            </wp:positionH>
            <wp:positionV relativeFrom="paragraph">
              <wp:posOffset>2528570</wp:posOffset>
            </wp:positionV>
            <wp:extent cx="3188335" cy="2425700"/>
            <wp:effectExtent l="209550" t="0" r="297815" b="0"/>
            <wp:wrapTight wrapText="bothSides">
              <wp:wrapPolygon edited="0">
                <wp:start x="0" y="2884"/>
                <wp:lineTo x="0" y="3393"/>
                <wp:lineTo x="-516" y="5937"/>
                <wp:lineTo x="-1162" y="16794"/>
                <wp:lineTo x="-1420" y="19508"/>
                <wp:lineTo x="-387" y="19508"/>
                <wp:lineTo x="-387" y="20865"/>
                <wp:lineTo x="21295" y="21204"/>
                <wp:lineTo x="23489" y="21204"/>
                <wp:lineTo x="23489" y="19508"/>
                <wp:lineTo x="21424" y="2884"/>
                <wp:lineTo x="0" y="2884"/>
              </wp:wrapPolygon>
            </wp:wrapTight>
            <wp:docPr id="24582670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826702" name="Picture 13"/>
                    <pic:cNvPicPr/>
                  </pic:nvPicPr>
                  <pic:blipFill>
                    <a:blip r:embed="rId58" cstate="print">
                      <a:extLst>
                        <a:ext uri="{28A0092B-C50C-407E-A947-70E740481C1C}">
                          <a14:useLocalDpi xmlns:a14="http://schemas.microsoft.com/office/drawing/2010/main" val="0"/>
                        </a:ext>
                      </a:extLst>
                    </a:blip>
                    <a:stretch>
                      <a:fillRect/>
                    </a:stretch>
                  </pic:blipFill>
                  <pic:spPr>
                    <a:xfrm>
                      <a:off x="0" y="0"/>
                      <a:ext cx="3188335" cy="2425700"/>
                    </a:xfrm>
                    <a:prstGeom prst="rect">
                      <a:avLst/>
                    </a:prstGeom>
                    <a:solidFill>
                      <a:srgbClr val="FFFFFF">
                        <a:shade val="85000"/>
                      </a:srgbClr>
                    </a:solidFill>
                    <a:ln w="101600" cap="sq">
                      <a:solidFill>
                        <a:srgbClr val="FDFDFD"/>
                      </a:solidFill>
                      <a:miter lim="800000"/>
                    </a:ln>
                    <a:effectLst>
                      <a:outerShdw blurRad="57150" dist="37500" dir="7560000" sy="98000" kx="110000" ky="200000" algn="tl" rotWithShape="0">
                        <a:srgbClr val="000000">
                          <a:alpha val="20000"/>
                        </a:srgbClr>
                      </a:outerShdw>
                    </a:effectLst>
                    <a:scene3d>
                      <a:camera prst="perspectiveRelaxed">
                        <a:rot lat="18960000" lon="0" rev="0"/>
                      </a:camera>
                      <a:lightRig rig="twoPt" dir="t">
                        <a:rot lat="0" lon="0" rev="7200000"/>
                      </a:lightRig>
                    </a:scene3d>
                    <a:sp3d prstMaterial="matte">
                      <a:bevelT w="22860" h="12700"/>
                      <a:contourClr>
                        <a:srgbClr val="FFFFFF"/>
                      </a:contourClr>
                    </a:sp3d>
                  </pic:spPr>
                </pic:pic>
              </a:graphicData>
            </a:graphic>
            <wp14:sizeRelH relativeFrom="margin">
              <wp14:pctWidth>0</wp14:pctWidth>
            </wp14:sizeRelH>
            <wp14:sizeRelV relativeFrom="margin">
              <wp14:pctHeight>0</wp14:pctHeight>
            </wp14:sizeRelV>
          </wp:anchor>
        </w:drawing>
      </w:r>
      <w:r>
        <w:rPr>
          <w:rFonts w:cstheme="minorHAnsi"/>
          <w:noProof/>
          <w:sz w:val="24"/>
          <w:szCs w:val="24"/>
        </w:rPr>
        <w:tab/>
      </w:r>
      <w:r>
        <w:rPr>
          <w:rFonts w:cstheme="minorHAnsi"/>
          <w:noProof/>
          <w:sz w:val="24"/>
          <w:szCs w:val="24"/>
        </w:rPr>
        <w:tab/>
      </w:r>
      <w:r>
        <w:rPr>
          <w:rFonts w:cstheme="minorHAnsi"/>
          <w:noProof/>
          <w:sz w:val="24"/>
          <w:szCs w:val="24"/>
        </w:rPr>
        <w:tab/>
      </w:r>
      <w:r>
        <w:rPr>
          <w:rFonts w:cstheme="minorHAnsi"/>
          <w:noProof/>
          <w:sz w:val="24"/>
          <w:szCs w:val="24"/>
        </w:rPr>
        <w:tab/>
      </w:r>
      <w:r>
        <w:rPr>
          <w:rFonts w:cstheme="minorHAnsi"/>
          <w:noProof/>
          <w:sz w:val="24"/>
          <w:szCs w:val="24"/>
        </w:rPr>
        <w:tab/>
      </w:r>
      <w:r>
        <w:rPr>
          <w:rFonts w:cstheme="minorHAnsi"/>
          <w:noProof/>
          <w:sz w:val="24"/>
          <w:szCs w:val="24"/>
        </w:rPr>
        <w:tab/>
      </w:r>
      <w:r>
        <w:rPr>
          <w:rFonts w:cstheme="minorHAnsi"/>
          <w:noProof/>
          <w:sz w:val="24"/>
          <w:szCs w:val="24"/>
        </w:rPr>
        <w:tab/>
      </w:r>
      <w:r>
        <w:rPr>
          <w:rFonts w:cstheme="minorHAnsi"/>
          <w:noProof/>
          <w:sz w:val="24"/>
          <w:szCs w:val="24"/>
        </w:rPr>
        <w:tab/>
      </w:r>
      <w:r>
        <w:rPr>
          <w:rFonts w:cstheme="minorHAnsi"/>
          <w:noProof/>
          <w:sz w:val="24"/>
          <w:szCs w:val="24"/>
        </w:rPr>
        <w:tab/>
      </w:r>
    </w:p>
    <w:p w14:paraId="19C8B292" w14:textId="77777777" w:rsidR="00E856A1" w:rsidRDefault="00E856A1" w:rsidP="00E856A1">
      <w:pPr>
        <w:pStyle w:val="Caption"/>
      </w:pPr>
    </w:p>
    <w:p w14:paraId="5166B6F6" w14:textId="77777777" w:rsidR="00E856A1" w:rsidRDefault="00E856A1" w:rsidP="00E856A1">
      <w:pPr>
        <w:pStyle w:val="Caption"/>
      </w:pPr>
    </w:p>
    <w:p w14:paraId="641D91C3" w14:textId="77777777" w:rsidR="00E856A1" w:rsidRDefault="00E856A1" w:rsidP="00E856A1">
      <w:pPr>
        <w:pStyle w:val="Caption"/>
      </w:pPr>
    </w:p>
    <w:p w14:paraId="1BFAEFD1" w14:textId="0B8CDB5D" w:rsidR="00E856A1" w:rsidRPr="00E856A1" w:rsidRDefault="00711DB2" w:rsidP="00E856A1">
      <w:pPr>
        <w:pStyle w:val="Caption"/>
      </w:pPr>
      <w:bookmarkStart w:id="108" w:name="_Toc159589557"/>
      <w:r w:rsidRPr="00E856A1">
        <w:t xml:space="preserve">Figure </w:t>
      </w:r>
      <w:r w:rsidRPr="00E856A1">
        <w:fldChar w:fldCharType="begin"/>
      </w:r>
      <w:r w:rsidRPr="00E856A1">
        <w:instrText xml:space="preserve"> SEQ Figure \* ARABIC </w:instrText>
      </w:r>
      <w:r w:rsidRPr="00E856A1">
        <w:fldChar w:fldCharType="separate"/>
      </w:r>
      <w:r w:rsidR="00F37FFA">
        <w:rPr>
          <w:noProof/>
        </w:rPr>
        <w:t>32</w:t>
      </w:r>
      <w:r w:rsidRPr="00E856A1">
        <w:fldChar w:fldCharType="end"/>
      </w:r>
      <w:r w:rsidRPr="00E856A1">
        <w:t xml:space="preserve"> A</w:t>
      </w:r>
      <w:r w:rsidR="00E856A1" w:rsidRPr="00E856A1">
        <w:t>ctive Directory setup</w:t>
      </w:r>
      <w:r w:rsidR="009B7F5E" w:rsidRPr="00E856A1">
        <w:tab/>
      </w:r>
      <w:r w:rsidR="00E856A1" w:rsidRPr="00E856A1">
        <w:tab/>
      </w:r>
      <w:r w:rsidR="00E856A1" w:rsidRPr="00E856A1">
        <w:tab/>
        <w:t xml:space="preserve">Figure </w:t>
      </w:r>
      <w:r w:rsidR="00E856A1" w:rsidRPr="00E856A1">
        <w:fldChar w:fldCharType="begin"/>
      </w:r>
      <w:r w:rsidR="00E856A1" w:rsidRPr="00E856A1">
        <w:instrText xml:space="preserve"> SEQ Figure \* ARABIC </w:instrText>
      </w:r>
      <w:r w:rsidR="00E856A1" w:rsidRPr="00E856A1">
        <w:fldChar w:fldCharType="separate"/>
      </w:r>
      <w:r w:rsidR="00F37FFA">
        <w:rPr>
          <w:noProof/>
        </w:rPr>
        <w:t>33</w:t>
      </w:r>
      <w:r w:rsidR="00E856A1" w:rsidRPr="00E856A1">
        <w:fldChar w:fldCharType="end"/>
      </w:r>
      <w:r w:rsidR="00E856A1" w:rsidRPr="00E856A1">
        <w:t xml:space="preserve"> Users were added to the domain and roles assigned</w:t>
      </w:r>
      <w:bookmarkEnd w:id="108"/>
    </w:p>
    <w:p w14:paraId="0B08A302" w14:textId="77777777" w:rsidR="00E856A1" w:rsidRDefault="009B7F5E" w:rsidP="00711DB2">
      <w:pPr>
        <w:pStyle w:val="Caption"/>
        <w:rPr>
          <w:rFonts w:cstheme="minorHAnsi"/>
          <w:noProof/>
          <w:sz w:val="22"/>
          <w:szCs w:val="22"/>
        </w:rPr>
      </w:pPr>
      <w:r w:rsidRPr="00711DB2">
        <w:rPr>
          <w:rFonts w:cstheme="minorHAnsi"/>
        </w:rPr>
        <w:t xml:space="preserve"> </w:t>
      </w:r>
    </w:p>
    <w:p w14:paraId="55075C97" w14:textId="5B7E6CFB" w:rsidR="00EB158E" w:rsidRPr="00E856A1" w:rsidRDefault="00711DB2" w:rsidP="00E856A1">
      <w:pPr>
        <w:pStyle w:val="Caption"/>
        <w:rPr>
          <w:rFonts w:cstheme="minorHAnsi"/>
          <w:noProof/>
          <w:sz w:val="22"/>
          <w:szCs w:val="22"/>
        </w:rPr>
      </w:pPr>
      <w:bookmarkStart w:id="109" w:name="_Toc159589558"/>
      <w:r>
        <w:t xml:space="preserve">Figure </w:t>
      </w:r>
      <w:r>
        <w:fldChar w:fldCharType="begin"/>
      </w:r>
      <w:r>
        <w:instrText xml:space="preserve"> SEQ Figure \* ARABIC </w:instrText>
      </w:r>
      <w:r>
        <w:fldChar w:fldCharType="separate"/>
      </w:r>
      <w:r w:rsidR="00F37FFA">
        <w:rPr>
          <w:noProof/>
        </w:rPr>
        <w:t>34</w:t>
      </w:r>
      <w:r>
        <w:fldChar w:fldCharType="end"/>
      </w:r>
      <w:r>
        <w:t xml:space="preserve"> Computers joined the domain</w:t>
      </w:r>
      <w:r w:rsidR="00E856A1">
        <w:rPr>
          <w:rFonts w:cstheme="minorHAnsi"/>
          <w:noProof/>
          <w:sz w:val="22"/>
          <w:szCs w:val="22"/>
        </w:rPr>
        <w:tab/>
      </w:r>
      <w:r w:rsidR="00E856A1">
        <w:rPr>
          <w:rFonts w:cstheme="minorHAnsi"/>
          <w:noProof/>
          <w:sz w:val="22"/>
          <w:szCs w:val="22"/>
        </w:rPr>
        <w:tab/>
      </w:r>
      <w:r w:rsidR="00E856A1">
        <w:rPr>
          <w:rFonts w:cstheme="minorHAnsi"/>
          <w:noProof/>
          <w:sz w:val="22"/>
          <w:szCs w:val="22"/>
        </w:rPr>
        <w:tab/>
      </w:r>
      <w:r w:rsidR="00E856A1">
        <w:rPr>
          <w:rFonts w:cstheme="minorHAnsi"/>
          <w:noProof/>
          <w:sz w:val="22"/>
          <w:szCs w:val="22"/>
        </w:rPr>
        <w:tab/>
      </w:r>
      <w:r w:rsidR="00E856A1">
        <w:t xml:space="preserve">Figure </w:t>
      </w:r>
      <w:r w:rsidR="00E856A1">
        <w:fldChar w:fldCharType="begin"/>
      </w:r>
      <w:r w:rsidR="00E856A1">
        <w:instrText xml:space="preserve"> SEQ Figure \* ARABIC </w:instrText>
      </w:r>
      <w:r w:rsidR="00E856A1">
        <w:fldChar w:fldCharType="separate"/>
      </w:r>
      <w:r w:rsidR="00F37FFA">
        <w:rPr>
          <w:noProof/>
        </w:rPr>
        <w:t>35</w:t>
      </w:r>
      <w:r w:rsidR="00E856A1">
        <w:fldChar w:fldCharType="end"/>
      </w:r>
      <w:r w:rsidR="00E856A1">
        <w:t xml:space="preserve"> </w:t>
      </w:r>
      <w:r w:rsidR="00E856A1" w:rsidRPr="009D0DD6">
        <w:t>A User successfully signed in as a domain user</w:t>
      </w:r>
      <w:bookmarkEnd w:id="109"/>
    </w:p>
    <w:p w14:paraId="75351FB2" w14:textId="505B98C7" w:rsidR="00EB158E" w:rsidRDefault="00EB158E" w:rsidP="008123AF">
      <w:pPr>
        <w:spacing w:line="360" w:lineRule="auto"/>
        <w:jc w:val="both"/>
        <w:rPr>
          <w:rFonts w:cstheme="minorHAnsi"/>
          <w:noProof/>
          <w:sz w:val="24"/>
          <w:szCs w:val="24"/>
        </w:rPr>
      </w:pPr>
    </w:p>
    <w:p w14:paraId="2FB4D6B8" w14:textId="4BB19B80" w:rsidR="00C32849" w:rsidRDefault="00C32849" w:rsidP="008123AF">
      <w:pPr>
        <w:spacing w:line="360" w:lineRule="auto"/>
        <w:jc w:val="both"/>
        <w:rPr>
          <w:rFonts w:cstheme="minorHAnsi"/>
          <w:noProof/>
          <w:sz w:val="24"/>
          <w:szCs w:val="24"/>
        </w:rPr>
      </w:pPr>
    </w:p>
    <w:p w14:paraId="5EE4781B" w14:textId="77777777" w:rsidR="00711DB2" w:rsidRDefault="00711DB2" w:rsidP="008123AF">
      <w:pPr>
        <w:spacing w:line="360" w:lineRule="auto"/>
        <w:jc w:val="both"/>
        <w:rPr>
          <w:rFonts w:cstheme="minorHAnsi"/>
          <w:noProof/>
          <w:sz w:val="24"/>
          <w:szCs w:val="24"/>
        </w:rPr>
      </w:pPr>
    </w:p>
    <w:p w14:paraId="222AA3BD" w14:textId="77EB6FD2" w:rsidR="0022739A" w:rsidRPr="0022739A" w:rsidRDefault="0022739A" w:rsidP="0022739A">
      <w:pPr>
        <w:spacing w:line="360" w:lineRule="auto"/>
        <w:jc w:val="both"/>
        <w:rPr>
          <w:rFonts w:cstheme="minorHAnsi"/>
          <w:sz w:val="24"/>
          <w:szCs w:val="24"/>
        </w:rPr>
      </w:pPr>
      <w:r w:rsidRPr="0022739A">
        <w:rPr>
          <w:rFonts w:cstheme="minorHAnsi"/>
          <w:sz w:val="24"/>
          <w:szCs w:val="24"/>
        </w:rPr>
        <w:t>Simulating an Active Directory attack, specifically using LLMNR (Link-Local Multicast Name Resolution) Poisoning, within the context of a Red Team exercise, requires adherence to ethical guidelines and precise execution. This simulation aims to identify vulnerabilities in the network's name resolution process that could be exploited by adversaries. The MITRE ATT&amp;CK framework categorizes this technique under "Adversary-in-the-Middle" (T1557), focusing on the sub-technique "LLMNR/NBT-NS Poisoning and SMB Relay" (T1557.001).</w:t>
      </w:r>
    </w:p>
    <w:p w14:paraId="7FD2BE27" w14:textId="77777777" w:rsidR="0022739A" w:rsidRPr="00E856A1" w:rsidRDefault="0022739A" w:rsidP="00E856A1">
      <w:pPr>
        <w:pStyle w:val="ListParagraph"/>
        <w:numPr>
          <w:ilvl w:val="0"/>
          <w:numId w:val="27"/>
        </w:numPr>
        <w:spacing w:line="360" w:lineRule="auto"/>
        <w:jc w:val="both"/>
        <w:rPr>
          <w:rFonts w:cstheme="minorHAnsi"/>
          <w:sz w:val="24"/>
          <w:szCs w:val="24"/>
        </w:rPr>
      </w:pPr>
      <w:r w:rsidRPr="00E856A1">
        <w:rPr>
          <w:rFonts w:cstheme="minorHAnsi"/>
          <w:sz w:val="24"/>
          <w:szCs w:val="24"/>
        </w:rPr>
        <w:t>Goal: Assess the vulnerability of the Evon.local network to LLMNR Poisoning attacks and the potential for credential interception or misuse.</w:t>
      </w:r>
    </w:p>
    <w:p w14:paraId="52D5D647" w14:textId="55C61F83" w:rsidR="0022739A" w:rsidRPr="00E856A1" w:rsidRDefault="0022739A" w:rsidP="00E856A1">
      <w:pPr>
        <w:pStyle w:val="ListParagraph"/>
        <w:numPr>
          <w:ilvl w:val="0"/>
          <w:numId w:val="27"/>
        </w:numPr>
        <w:spacing w:line="360" w:lineRule="auto"/>
        <w:jc w:val="both"/>
        <w:rPr>
          <w:rFonts w:cstheme="minorHAnsi"/>
          <w:sz w:val="24"/>
          <w:szCs w:val="24"/>
        </w:rPr>
      </w:pPr>
      <w:r w:rsidRPr="00E856A1">
        <w:rPr>
          <w:rFonts w:cstheme="minorHAnsi"/>
          <w:sz w:val="24"/>
          <w:szCs w:val="24"/>
        </w:rPr>
        <w:t>Scope: The simulation targets the internal network environment of Evon Enterprise, specifically focusing on exploiting LLMNR and NBT-NS (NetBIOS Name Service) protocols for credential theft.</w:t>
      </w:r>
      <w:r w:rsidRPr="00E856A1">
        <w:rPr>
          <w:rFonts w:cstheme="minorHAnsi"/>
          <w:sz w:val="24"/>
          <w:szCs w:val="24"/>
        </w:rPr>
        <w:t xml:space="preserve"> This attack is only limited to credential harvesting and does not include data exfiltration.</w:t>
      </w:r>
    </w:p>
    <w:p w14:paraId="708A4239" w14:textId="77777777" w:rsidR="0022739A" w:rsidRPr="00E856A1" w:rsidRDefault="0022739A" w:rsidP="0022739A">
      <w:pPr>
        <w:spacing w:line="360" w:lineRule="auto"/>
        <w:jc w:val="both"/>
        <w:rPr>
          <w:rFonts w:cstheme="minorHAnsi"/>
          <w:sz w:val="12"/>
          <w:szCs w:val="12"/>
        </w:rPr>
      </w:pPr>
    </w:p>
    <w:p w14:paraId="031B7C26" w14:textId="77777777" w:rsidR="0022739A" w:rsidRPr="005A1194" w:rsidRDefault="0022739A" w:rsidP="005A1194">
      <w:pPr>
        <w:pStyle w:val="ListParagraph"/>
        <w:numPr>
          <w:ilvl w:val="0"/>
          <w:numId w:val="32"/>
        </w:numPr>
        <w:spacing w:line="360" w:lineRule="auto"/>
        <w:jc w:val="both"/>
        <w:rPr>
          <w:rFonts w:cstheme="minorHAnsi"/>
          <w:sz w:val="24"/>
          <w:szCs w:val="24"/>
        </w:rPr>
      </w:pPr>
      <w:r w:rsidRPr="005A1194">
        <w:rPr>
          <w:rFonts w:cstheme="minorHAnsi"/>
          <w:sz w:val="24"/>
          <w:szCs w:val="24"/>
        </w:rPr>
        <w:t>Planning and Reconnaissance</w:t>
      </w:r>
    </w:p>
    <w:p w14:paraId="109809A2" w14:textId="711891A7" w:rsidR="0022739A" w:rsidRPr="0022739A" w:rsidRDefault="0022739A" w:rsidP="0022739A">
      <w:pPr>
        <w:spacing w:line="360" w:lineRule="auto"/>
        <w:jc w:val="both"/>
        <w:rPr>
          <w:rFonts w:cstheme="minorHAnsi"/>
          <w:sz w:val="24"/>
          <w:szCs w:val="24"/>
        </w:rPr>
      </w:pPr>
      <w:r>
        <w:rPr>
          <w:rFonts w:cstheme="minorHAnsi"/>
          <w:sz w:val="24"/>
          <w:szCs w:val="24"/>
        </w:rPr>
        <w:t xml:space="preserve">Since this is a red team attack simulation, the network name and IP address were given as (EVON.local and the network IP address is 192.168.57.0/24, but the hosts on the network are unknown. </w:t>
      </w:r>
    </w:p>
    <w:p w14:paraId="50765F99" w14:textId="41AA7576" w:rsidR="0022739A" w:rsidRPr="00E856A1" w:rsidRDefault="0022739A" w:rsidP="00E856A1">
      <w:pPr>
        <w:pStyle w:val="ListParagraph"/>
        <w:numPr>
          <w:ilvl w:val="0"/>
          <w:numId w:val="30"/>
        </w:numPr>
        <w:spacing w:line="360" w:lineRule="auto"/>
        <w:jc w:val="both"/>
        <w:rPr>
          <w:rFonts w:cstheme="minorHAnsi"/>
          <w:sz w:val="24"/>
          <w:szCs w:val="24"/>
        </w:rPr>
      </w:pPr>
      <w:r w:rsidRPr="00E856A1">
        <w:rPr>
          <w:rFonts w:cstheme="minorHAnsi"/>
          <w:sz w:val="24"/>
          <w:szCs w:val="24"/>
        </w:rPr>
        <w:t xml:space="preserve">Network Mapping: Identify network segments and devices participating in LLMNR and NBT-NS, using </w:t>
      </w:r>
      <w:r w:rsidRPr="00E856A1">
        <w:rPr>
          <w:rFonts w:cstheme="minorHAnsi"/>
          <w:sz w:val="24"/>
          <w:szCs w:val="24"/>
        </w:rPr>
        <w:t xml:space="preserve">an </w:t>
      </w:r>
      <w:r w:rsidRPr="00E856A1">
        <w:rPr>
          <w:rFonts w:cstheme="minorHAnsi"/>
          <w:sz w:val="24"/>
          <w:szCs w:val="24"/>
        </w:rPr>
        <w:t xml:space="preserve">Nmap </w:t>
      </w:r>
      <w:r w:rsidRPr="00E856A1">
        <w:rPr>
          <w:rFonts w:cstheme="minorHAnsi"/>
          <w:sz w:val="24"/>
          <w:szCs w:val="24"/>
        </w:rPr>
        <w:t xml:space="preserve">scanner, </w:t>
      </w:r>
      <w:r w:rsidRPr="00E856A1">
        <w:rPr>
          <w:rFonts w:cstheme="minorHAnsi"/>
          <w:sz w:val="24"/>
          <w:szCs w:val="24"/>
        </w:rPr>
        <w:t>the network was scanned to identify active hosts and targets.</w:t>
      </w:r>
    </w:p>
    <w:p w14:paraId="378A6E2E" w14:textId="0977F114" w:rsidR="0022739A" w:rsidRDefault="0022739A" w:rsidP="0022739A">
      <w:pPr>
        <w:spacing w:line="360" w:lineRule="auto"/>
        <w:jc w:val="both"/>
        <w:rPr>
          <w:rFonts w:cstheme="minorHAnsi"/>
          <w:sz w:val="24"/>
          <w:szCs w:val="24"/>
        </w:rPr>
      </w:pPr>
      <w:r>
        <w:rPr>
          <w:rFonts w:cstheme="minorHAnsi"/>
          <w:noProof/>
          <w:sz w:val="24"/>
          <w:szCs w:val="24"/>
        </w:rPr>
        <w:drawing>
          <wp:inline distT="0" distB="0" distL="0" distR="0" wp14:anchorId="59684AFB" wp14:editId="5606F458">
            <wp:extent cx="4930815" cy="4508324"/>
            <wp:effectExtent l="400050" t="0" r="574675" b="0"/>
            <wp:docPr id="95651950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519501" name="Picture 956519501"/>
                    <pic:cNvPicPr/>
                  </pic:nvPicPr>
                  <pic:blipFill>
                    <a:blip r:embed="rId59">
                      <a:extLst>
                        <a:ext uri="{28A0092B-C50C-407E-A947-70E740481C1C}">
                          <a14:useLocalDpi xmlns:a14="http://schemas.microsoft.com/office/drawing/2010/main" val="0"/>
                        </a:ext>
                      </a:extLst>
                    </a:blip>
                    <a:stretch>
                      <a:fillRect/>
                    </a:stretch>
                  </pic:blipFill>
                  <pic:spPr>
                    <a:xfrm>
                      <a:off x="0" y="0"/>
                      <a:ext cx="4933247" cy="4510547"/>
                    </a:xfrm>
                    <a:prstGeom prst="rect">
                      <a:avLst/>
                    </a:prstGeom>
                    <a:solidFill>
                      <a:srgbClr val="FFFFFF">
                        <a:shade val="85000"/>
                      </a:srgbClr>
                    </a:solidFill>
                    <a:ln w="101600" cap="sq">
                      <a:solidFill>
                        <a:srgbClr val="FDFDFD"/>
                      </a:solidFill>
                      <a:miter lim="800000"/>
                    </a:ln>
                    <a:effectLst>
                      <a:outerShdw blurRad="57150" dist="37500" dir="7560000" sy="98000" kx="110000" ky="200000" algn="tl" rotWithShape="0">
                        <a:srgbClr val="000000">
                          <a:alpha val="20000"/>
                        </a:srgbClr>
                      </a:outerShdw>
                    </a:effectLst>
                    <a:scene3d>
                      <a:camera prst="perspectiveRelaxed">
                        <a:rot lat="18960000" lon="0" rev="0"/>
                      </a:camera>
                      <a:lightRig rig="twoPt" dir="t">
                        <a:rot lat="0" lon="0" rev="7200000"/>
                      </a:lightRig>
                    </a:scene3d>
                    <a:sp3d prstMaterial="matte">
                      <a:bevelT w="22860" h="12700"/>
                      <a:contourClr>
                        <a:srgbClr val="FFFFFF"/>
                      </a:contourClr>
                    </a:sp3d>
                  </pic:spPr>
                </pic:pic>
              </a:graphicData>
            </a:graphic>
          </wp:inline>
        </w:drawing>
      </w:r>
    </w:p>
    <w:p w14:paraId="34118853" w14:textId="42BAD337" w:rsidR="00E856A1" w:rsidRDefault="00E856A1" w:rsidP="00E856A1">
      <w:pPr>
        <w:pStyle w:val="Caption"/>
        <w:jc w:val="center"/>
        <w:rPr>
          <w:rFonts w:cstheme="minorHAnsi"/>
          <w:sz w:val="24"/>
          <w:szCs w:val="24"/>
        </w:rPr>
      </w:pPr>
      <w:bookmarkStart w:id="110" w:name="_Toc159589559"/>
      <w:r>
        <w:t xml:space="preserve">Figure </w:t>
      </w:r>
      <w:r>
        <w:fldChar w:fldCharType="begin"/>
      </w:r>
      <w:r>
        <w:instrText xml:space="preserve"> SEQ Figure \* ARABIC </w:instrText>
      </w:r>
      <w:r>
        <w:fldChar w:fldCharType="separate"/>
      </w:r>
      <w:r w:rsidR="00F37FFA">
        <w:rPr>
          <w:noProof/>
        </w:rPr>
        <w:t>36</w:t>
      </w:r>
      <w:r>
        <w:fldChar w:fldCharType="end"/>
      </w:r>
      <w:r>
        <w:t xml:space="preserve"> Identified hosts in the domain</w:t>
      </w:r>
      <w:bookmarkEnd w:id="110"/>
    </w:p>
    <w:p w14:paraId="38441F36" w14:textId="7F022F8B" w:rsidR="0022739A" w:rsidRDefault="0022739A" w:rsidP="00E856A1">
      <w:pPr>
        <w:pStyle w:val="ListParagraph"/>
        <w:numPr>
          <w:ilvl w:val="0"/>
          <w:numId w:val="30"/>
        </w:numPr>
        <w:spacing w:line="360" w:lineRule="auto"/>
        <w:jc w:val="both"/>
        <w:rPr>
          <w:rFonts w:cstheme="minorHAnsi"/>
          <w:sz w:val="24"/>
          <w:szCs w:val="24"/>
        </w:rPr>
      </w:pPr>
      <w:r w:rsidRPr="00E856A1">
        <w:rPr>
          <w:rFonts w:cstheme="minorHAnsi"/>
          <w:sz w:val="24"/>
          <w:szCs w:val="24"/>
        </w:rPr>
        <w:t xml:space="preserve">Identify Targets: </w:t>
      </w:r>
      <w:r w:rsidRPr="00E856A1">
        <w:rPr>
          <w:rFonts w:cstheme="minorHAnsi"/>
          <w:sz w:val="24"/>
          <w:szCs w:val="24"/>
        </w:rPr>
        <w:t>Computers</w:t>
      </w:r>
      <w:r w:rsidRPr="00E856A1">
        <w:rPr>
          <w:rFonts w:cstheme="minorHAnsi"/>
          <w:sz w:val="24"/>
          <w:szCs w:val="24"/>
        </w:rPr>
        <w:t xml:space="preserve"> and users that frequently access shared network resources were identified, as they are more likely to generate LLMNR or NBT-NS queries</w:t>
      </w:r>
      <w:r w:rsidR="00E856A1">
        <w:rPr>
          <w:rFonts w:cstheme="minorHAnsi"/>
          <w:sz w:val="24"/>
          <w:szCs w:val="24"/>
        </w:rPr>
        <w:t xml:space="preserve"> as seen in Figure 36</w:t>
      </w:r>
      <w:r w:rsidRPr="00E856A1">
        <w:rPr>
          <w:rFonts w:cstheme="minorHAnsi"/>
          <w:sz w:val="24"/>
          <w:szCs w:val="24"/>
        </w:rPr>
        <w:t>.</w:t>
      </w:r>
      <w:r w:rsidR="00B652AD" w:rsidRPr="00E856A1">
        <w:rPr>
          <w:rFonts w:cstheme="minorHAnsi"/>
          <w:sz w:val="24"/>
          <w:szCs w:val="24"/>
        </w:rPr>
        <w:t xml:space="preserve"> </w:t>
      </w:r>
    </w:p>
    <w:p w14:paraId="44D2D1AE" w14:textId="77777777" w:rsidR="0088431D" w:rsidRDefault="0088431D" w:rsidP="0088431D">
      <w:pPr>
        <w:pStyle w:val="ListParagraph"/>
        <w:spacing w:line="360" w:lineRule="auto"/>
        <w:jc w:val="both"/>
        <w:rPr>
          <w:rFonts w:cstheme="minorHAnsi"/>
          <w:sz w:val="24"/>
          <w:szCs w:val="24"/>
        </w:rPr>
      </w:pPr>
    </w:p>
    <w:p w14:paraId="56817A02" w14:textId="4F4D119E" w:rsidR="0088431D" w:rsidRDefault="0088431D" w:rsidP="0088431D">
      <w:pPr>
        <w:spacing w:line="360" w:lineRule="auto"/>
        <w:jc w:val="both"/>
        <w:rPr>
          <w:rFonts w:cstheme="minorHAnsi"/>
          <w:sz w:val="24"/>
          <w:szCs w:val="24"/>
        </w:rPr>
      </w:pPr>
      <w:r>
        <w:rPr>
          <w:rFonts w:cstheme="minorHAnsi"/>
          <w:sz w:val="24"/>
          <w:szCs w:val="24"/>
        </w:rPr>
        <w:t xml:space="preserve">Some vulnerabilities were set </w:t>
      </w:r>
      <w:r>
        <w:rPr>
          <w:rFonts w:cstheme="minorHAnsi"/>
          <w:sz w:val="24"/>
          <w:szCs w:val="24"/>
        </w:rPr>
        <w:t>were manually set up for this attack to be successful.</w:t>
      </w:r>
    </w:p>
    <w:p w14:paraId="60B293FA" w14:textId="3C1EE50C" w:rsidR="0088431D" w:rsidRDefault="0088431D" w:rsidP="0088431D">
      <w:pPr>
        <w:spacing w:line="360" w:lineRule="auto"/>
        <w:jc w:val="both"/>
        <w:rPr>
          <w:rFonts w:cstheme="minorHAnsi"/>
          <w:sz w:val="24"/>
          <w:szCs w:val="24"/>
        </w:rPr>
      </w:pPr>
      <w:r>
        <w:rPr>
          <w:rFonts w:cstheme="minorHAnsi"/>
          <w:sz w:val="24"/>
          <w:szCs w:val="24"/>
        </w:rPr>
        <w:t>Firstly, the firewall was disabled as seen in Figure 37, the service user</w:t>
      </w:r>
      <w:r w:rsidR="007668E2">
        <w:rPr>
          <w:rFonts w:cstheme="minorHAnsi"/>
          <w:sz w:val="24"/>
          <w:szCs w:val="24"/>
        </w:rPr>
        <w:t xml:space="preserve"> (SQL support)</w:t>
      </w:r>
      <w:r>
        <w:rPr>
          <w:rFonts w:cstheme="minorHAnsi"/>
          <w:sz w:val="24"/>
          <w:szCs w:val="24"/>
        </w:rPr>
        <w:t xml:space="preserve"> was added to the Domain Admins group as seen in Figure 38, and an SPN weakness was added (</w:t>
      </w:r>
      <w:r w:rsidRPr="0088431D">
        <w:rPr>
          <w:rFonts w:cstheme="minorHAnsi"/>
          <w:sz w:val="24"/>
          <w:szCs w:val="24"/>
        </w:rPr>
        <w:t>A Service Principal Name (SPN) vulnerability in Active Directory (AD) typically refers to security weaknesses or misconfigurations associated with SPNs that can be exploited to perform attacks such as Kerberoasting</w:t>
      </w:r>
      <w:r>
        <w:rPr>
          <w:rFonts w:cstheme="minorHAnsi"/>
          <w:sz w:val="24"/>
          <w:szCs w:val="24"/>
        </w:rPr>
        <w:t>) as seen in figure 39</w:t>
      </w:r>
      <w:r w:rsidRPr="0088431D">
        <w:rPr>
          <w:rFonts w:cstheme="minorHAnsi"/>
          <w:sz w:val="24"/>
          <w:szCs w:val="24"/>
        </w:rPr>
        <w:t xml:space="preserve">. </w:t>
      </w:r>
    </w:p>
    <w:p w14:paraId="6153BB5B" w14:textId="66FC74C8" w:rsidR="00E856A1" w:rsidRPr="00E856A1" w:rsidRDefault="0027210B" w:rsidP="00E856A1">
      <w:pPr>
        <w:pStyle w:val="ListParagraph"/>
        <w:spacing w:line="360" w:lineRule="auto"/>
        <w:jc w:val="both"/>
        <w:rPr>
          <w:rFonts w:cstheme="minorHAnsi"/>
          <w:sz w:val="24"/>
          <w:szCs w:val="24"/>
        </w:rPr>
      </w:pPr>
      <w:r>
        <w:rPr>
          <w:rFonts w:cstheme="minorHAnsi"/>
          <w:noProof/>
          <w:sz w:val="24"/>
          <w:szCs w:val="24"/>
        </w:rPr>
        <w:drawing>
          <wp:anchor distT="0" distB="0" distL="114300" distR="114300" simplePos="0" relativeHeight="251809792" behindDoc="1" locked="0" layoutInCell="1" allowOverlap="1" wp14:anchorId="5FA418F0" wp14:editId="1F6FA4C2">
            <wp:simplePos x="0" y="0"/>
            <wp:positionH relativeFrom="column">
              <wp:posOffset>3446780</wp:posOffset>
            </wp:positionH>
            <wp:positionV relativeFrom="paragraph">
              <wp:posOffset>119869</wp:posOffset>
            </wp:positionV>
            <wp:extent cx="2960370" cy="2224405"/>
            <wp:effectExtent l="190500" t="0" r="278130" b="0"/>
            <wp:wrapTight wrapText="bothSides">
              <wp:wrapPolygon edited="0">
                <wp:start x="-139" y="2775"/>
                <wp:lineTo x="-556" y="5735"/>
                <wp:lineTo x="-1390" y="20903"/>
                <wp:lineTo x="21127" y="21273"/>
                <wp:lineTo x="23490" y="21273"/>
                <wp:lineTo x="23351" y="17943"/>
                <wp:lineTo x="21544" y="2775"/>
                <wp:lineTo x="-139" y="2775"/>
              </wp:wrapPolygon>
            </wp:wrapTight>
            <wp:docPr id="2044700538"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4700538" name="Picture 2044700538"/>
                    <pic:cNvPicPr/>
                  </pic:nvPicPr>
                  <pic:blipFill>
                    <a:blip r:embed="rId60" cstate="print">
                      <a:extLst>
                        <a:ext uri="{28A0092B-C50C-407E-A947-70E740481C1C}">
                          <a14:useLocalDpi xmlns:a14="http://schemas.microsoft.com/office/drawing/2010/main" val="0"/>
                        </a:ext>
                      </a:extLst>
                    </a:blip>
                    <a:stretch>
                      <a:fillRect/>
                    </a:stretch>
                  </pic:blipFill>
                  <pic:spPr>
                    <a:xfrm>
                      <a:off x="0" y="0"/>
                      <a:ext cx="2960370" cy="2224405"/>
                    </a:xfrm>
                    <a:prstGeom prst="rect">
                      <a:avLst/>
                    </a:prstGeom>
                    <a:solidFill>
                      <a:srgbClr val="FFFFFF">
                        <a:shade val="85000"/>
                      </a:srgbClr>
                    </a:solidFill>
                    <a:ln w="101600" cap="sq">
                      <a:solidFill>
                        <a:srgbClr val="FDFDFD"/>
                      </a:solidFill>
                      <a:miter lim="800000"/>
                    </a:ln>
                    <a:effectLst>
                      <a:outerShdw blurRad="57150" dist="37500" dir="7560000" sy="98000" kx="110000" ky="200000" algn="tl" rotWithShape="0">
                        <a:srgbClr val="000000">
                          <a:alpha val="20000"/>
                        </a:srgbClr>
                      </a:outerShdw>
                    </a:effectLst>
                    <a:scene3d>
                      <a:camera prst="perspectiveRelaxed">
                        <a:rot lat="18960000" lon="0" rev="0"/>
                      </a:camera>
                      <a:lightRig rig="twoPt" dir="t">
                        <a:rot lat="0" lon="0" rev="7200000"/>
                      </a:lightRig>
                    </a:scene3d>
                    <a:sp3d prstMaterial="matte">
                      <a:bevelT w="22860" h="12700"/>
                      <a:contourClr>
                        <a:srgbClr val="FFFFFF"/>
                      </a:contourClr>
                    </a:sp3d>
                  </pic:spPr>
                </pic:pic>
              </a:graphicData>
            </a:graphic>
            <wp14:sizeRelH relativeFrom="page">
              <wp14:pctWidth>0</wp14:pctWidth>
            </wp14:sizeRelH>
            <wp14:sizeRelV relativeFrom="page">
              <wp14:pctHeight>0</wp14:pctHeight>
            </wp14:sizeRelV>
          </wp:anchor>
        </w:drawing>
      </w:r>
      <w:r>
        <w:rPr>
          <w:rFonts w:cstheme="minorHAnsi"/>
          <w:noProof/>
          <w:sz w:val="24"/>
          <w:szCs w:val="24"/>
        </w:rPr>
        <w:drawing>
          <wp:anchor distT="0" distB="0" distL="114300" distR="114300" simplePos="0" relativeHeight="251810816" behindDoc="1" locked="0" layoutInCell="1" allowOverlap="1" wp14:anchorId="6B3814FB" wp14:editId="5885C8A7">
            <wp:simplePos x="0" y="0"/>
            <wp:positionH relativeFrom="column">
              <wp:posOffset>-388620</wp:posOffset>
            </wp:positionH>
            <wp:positionV relativeFrom="paragraph">
              <wp:posOffset>175895</wp:posOffset>
            </wp:positionV>
            <wp:extent cx="3272155" cy="2114550"/>
            <wp:effectExtent l="190500" t="0" r="271145" b="19050"/>
            <wp:wrapTight wrapText="bothSides">
              <wp:wrapPolygon edited="0">
                <wp:start x="0" y="2724"/>
                <wp:lineTo x="-503" y="5643"/>
                <wp:lineTo x="-1258" y="21211"/>
                <wp:lineTo x="21504" y="21600"/>
                <wp:lineTo x="23264" y="21600"/>
                <wp:lineTo x="23138" y="18681"/>
                <wp:lineTo x="22887" y="15568"/>
                <wp:lineTo x="22132" y="9341"/>
                <wp:lineTo x="21504" y="2724"/>
                <wp:lineTo x="0" y="2724"/>
              </wp:wrapPolygon>
            </wp:wrapTight>
            <wp:docPr id="96605003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050034" name="Picture 966050034"/>
                    <pic:cNvPicPr/>
                  </pic:nvPicPr>
                  <pic:blipFill>
                    <a:blip r:embed="rId61" cstate="print">
                      <a:extLst>
                        <a:ext uri="{28A0092B-C50C-407E-A947-70E740481C1C}">
                          <a14:useLocalDpi xmlns:a14="http://schemas.microsoft.com/office/drawing/2010/main" val="0"/>
                        </a:ext>
                      </a:extLst>
                    </a:blip>
                    <a:stretch>
                      <a:fillRect/>
                    </a:stretch>
                  </pic:blipFill>
                  <pic:spPr>
                    <a:xfrm>
                      <a:off x="0" y="0"/>
                      <a:ext cx="3272155" cy="2114550"/>
                    </a:xfrm>
                    <a:prstGeom prst="rect">
                      <a:avLst/>
                    </a:prstGeom>
                    <a:solidFill>
                      <a:srgbClr val="FFFFFF">
                        <a:shade val="85000"/>
                      </a:srgbClr>
                    </a:solidFill>
                    <a:ln w="101600" cap="sq">
                      <a:solidFill>
                        <a:srgbClr val="FDFDFD"/>
                      </a:solidFill>
                      <a:miter lim="800000"/>
                    </a:ln>
                    <a:effectLst>
                      <a:outerShdw blurRad="57150" dist="37500" dir="7560000" sy="98000" kx="110000" ky="200000" algn="tl" rotWithShape="0">
                        <a:srgbClr val="000000">
                          <a:alpha val="20000"/>
                        </a:srgbClr>
                      </a:outerShdw>
                    </a:effectLst>
                    <a:scene3d>
                      <a:camera prst="perspectiveRelaxed">
                        <a:rot lat="18960000" lon="0" rev="0"/>
                      </a:camera>
                      <a:lightRig rig="twoPt" dir="t">
                        <a:rot lat="0" lon="0" rev="7200000"/>
                      </a:lightRig>
                    </a:scene3d>
                    <a:sp3d prstMaterial="matte">
                      <a:bevelT w="22860" h="12700"/>
                      <a:contourClr>
                        <a:srgbClr val="FFFFFF"/>
                      </a:contourClr>
                    </a:sp3d>
                  </pic:spPr>
                </pic:pic>
              </a:graphicData>
            </a:graphic>
            <wp14:sizeRelH relativeFrom="margin">
              <wp14:pctWidth>0</wp14:pctWidth>
            </wp14:sizeRelH>
            <wp14:sizeRelV relativeFrom="margin">
              <wp14:pctHeight>0</wp14:pctHeight>
            </wp14:sizeRelV>
          </wp:anchor>
        </w:drawing>
      </w:r>
    </w:p>
    <w:p w14:paraId="047B8657" w14:textId="77777777" w:rsidR="0027210B" w:rsidRDefault="0027210B" w:rsidP="007668E2">
      <w:pPr>
        <w:pStyle w:val="Caption"/>
        <w:jc w:val="center"/>
      </w:pPr>
    </w:p>
    <w:p w14:paraId="08D37E8F" w14:textId="45867167" w:rsidR="0027210B" w:rsidRDefault="0027210B" w:rsidP="0027210B">
      <w:pPr>
        <w:pStyle w:val="Caption"/>
        <w:rPr>
          <w:rFonts w:cstheme="minorHAnsi"/>
          <w:sz w:val="24"/>
          <w:szCs w:val="24"/>
        </w:rPr>
      </w:pPr>
      <w:bookmarkStart w:id="111" w:name="_Toc159589560"/>
      <w:r>
        <w:t xml:space="preserve">Figure </w:t>
      </w:r>
      <w:r>
        <w:fldChar w:fldCharType="begin"/>
      </w:r>
      <w:r>
        <w:instrText xml:space="preserve"> SEQ Figure \* ARABIC </w:instrText>
      </w:r>
      <w:r>
        <w:fldChar w:fldCharType="separate"/>
      </w:r>
      <w:r w:rsidR="00F37FFA">
        <w:rPr>
          <w:noProof/>
        </w:rPr>
        <w:t>37</w:t>
      </w:r>
      <w:r>
        <w:fldChar w:fldCharType="end"/>
      </w:r>
      <w:r>
        <w:t xml:space="preserve"> Disable firewall rule</w:t>
      </w:r>
      <w:r>
        <w:tab/>
      </w:r>
      <w:r>
        <w:tab/>
      </w:r>
      <w:r>
        <w:tab/>
      </w:r>
      <w:r>
        <w:tab/>
      </w:r>
      <w:r>
        <w:tab/>
        <w:t xml:space="preserve">Figure </w:t>
      </w:r>
      <w:r>
        <w:fldChar w:fldCharType="begin"/>
      </w:r>
      <w:r>
        <w:instrText xml:space="preserve"> SEQ Figure \* ARABIC </w:instrText>
      </w:r>
      <w:r>
        <w:fldChar w:fldCharType="separate"/>
      </w:r>
      <w:r w:rsidR="00F37FFA">
        <w:rPr>
          <w:noProof/>
        </w:rPr>
        <w:t>38</w:t>
      </w:r>
      <w:r>
        <w:fldChar w:fldCharType="end"/>
      </w:r>
      <w:r>
        <w:t xml:space="preserve"> Service user added to a domain group</w:t>
      </w:r>
      <w:bookmarkEnd w:id="111"/>
    </w:p>
    <w:p w14:paraId="77534B6F" w14:textId="6AE58573" w:rsidR="0027210B" w:rsidRDefault="0027210B" w:rsidP="0027210B">
      <w:pPr>
        <w:pStyle w:val="Caption"/>
      </w:pPr>
    </w:p>
    <w:p w14:paraId="7E820C1D" w14:textId="023D70BC" w:rsidR="0027210B" w:rsidRDefault="0027210B" w:rsidP="007668E2">
      <w:pPr>
        <w:pStyle w:val="Caption"/>
        <w:jc w:val="center"/>
      </w:pPr>
      <w:r>
        <w:rPr>
          <w:rFonts w:cstheme="minorHAnsi"/>
          <w:noProof/>
          <w:sz w:val="24"/>
          <w:szCs w:val="24"/>
        </w:rPr>
        <w:drawing>
          <wp:anchor distT="0" distB="0" distL="114300" distR="114300" simplePos="0" relativeHeight="251773952" behindDoc="1" locked="0" layoutInCell="1" allowOverlap="1" wp14:anchorId="02563FE7" wp14:editId="6B710A6B">
            <wp:simplePos x="0" y="0"/>
            <wp:positionH relativeFrom="column">
              <wp:posOffset>168275</wp:posOffset>
            </wp:positionH>
            <wp:positionV relativeFrom="paragraph">
              <wp:posOffset>726440</wp:posOffset>
            </wp:positionV>
            <wp:extent cx="5594985" cy="1693545"/>
            <wp:effectExtent l="209550" t="0" r="329565" b="173355"/>
            <wp:wrapTight wrapText="bothSides">
              <wp:wrapPolygon edited="0">
                <wp:start x="147" y="2430"/>
                <wp:lineTo x="-221" y="5345"/>
                <wp:lineTo x="-368" y="10691"/>
                <wp:lineTo x="-809" y="18466"/>
                <wp:lineTo x="-809" y="22353"/>
                <wp:lineTo x="21843" y="23568"/>
                <wp:lineTo x="22652" y="23568"/>
                <wp:lineTo x="22799" y="22353"/>
                <wp:lineTo x="22505" y="18466"/>
                <wp:lineTo x="22137" y="14578"/>
                <wp:lineTo x="21328" y="2430"/>
                <wp:lineTo x="147" y="2430"/>
              </wp:wrapPolygon>
            </wp:wrapTight>
            <wp:docPr id="68075773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757731" name="Picture 680757731"/>
                    <pic:cNvPicPr/>
                  </pic:nvPicPr>
                  <pic:blipFill rotWithShape="1">
                    <a:blip r:embed="rId62">
                      <a:extLst>
                        <a:ext uri="{28A0092B-C50C-407E-A947-70E740481C1C}">
                          <a14:useLocalDpi xmlns:a14="http://schemas.microsoft.com/office/drawing/2010/main" val="0"/>
                        </a:ext>
                      </a:extLst>
                    </a:blip>
                    <a:srcRect b="46930"/>
                    <a:stretch/>
                  </pic:blipFill>
                  <pic:spPr bwMode="auto">
                    <a:xfrm>
                      <a:off x="0" y="0"/>
                      <a:ext cx="5594985" cy="1693545"/>
                    </a:xfrm>
                    <a:prstGeom prst="rect">
                      <a:avLst/>
                    </a:prstGeom>
                    <a:solidFill>
                      <a:srgbClr val="FFFFFF">
                        <a:shade val="85000"/>
                      </a:srgbClr>
                    </a:solidFill>
                    <a:ln w="101600" cap="sq">
                      <a:solidFill>
                        <a:srgbClr val="FDFDFD"/>
                      </a:solidFill>
                      <a:miter lim="800000"/>
                    </a:ln>
                    <a:effectLst>
                      <a:outerShdw blurRad="57150" dist="37500" dir="7560000" sy="98000" kx="110000" ky="200000" algn="tl" rotWithShape="0">
                        <a:srgbClr val="000000">
                          <a:alpha val="20000"/>
                        </a:srgbClr>
                      </a:outerShdw>
                    </a:effectLst>
                    <a:scene3d>
                      <a:camera prst="perspectiveRelaxed">
                        <a:rot lat="18960000" lon="0" rev="0"/>
                      </a:camera>
                      <a:lightRig rig="twoPt" dir="t">
                        <a:rot lat="0" lon="0" rev="7200000"/>
                      </a:lightRig>
                    </a:scene3d>
                    <a:sp3d prstMaterial="matte">
                      <a:bevelT w="22860" h="1270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F15E17A" w14:textId="77777777" w:rsidR="0027210B" w:rsidRDefault="0027210B" w:rsidP="007668E2">
      <w:pPr>
        <w:pStyle w:val="Caption"/>
        <w:jc w:val="center"/>
      </w:pPr>
    </w:p>
    <w:p w14:paraId="346B060A" w14:textId="77777777" w:rsidR="0027210B" w:rsidRDefault="0027210B" w:rsidP="007668E2">
      <w:pPr>
        <w:pStyle w:val="Caption"/>
        <w:jc w:val="center"/>
      </w:pPr>
    </w:p>
    <w:p w14:paraId="1FEA699D" w14:textId="66A8F2C7" w:rsidR="0022739A" w:rsidRPr="0022739A" w:rsidRDefault="007668E2" w:rsidP="007668E2">
      <w:pPr>
        <w:pStyle w:val="Caption"/>
        <w:jc w:val="center"/>
        <w:rPr>
          <w:rFonts w:cstheme="minorHAnsi"/>
          <w:sz w:val="24"/>
          <w:szCs w:val="24"/>
        </w:rPr>
      </w:pPr>
      <w:bookmarkStart w:id="112" w:name="_Toc159589561"/>
      <w:r>
        <w:t xml:space="preserve">Figure </w:t>
      </w:r>
      <w:r>
        <w:fldChar w:fldCharType="begin"/>
      </w:r>
      <w:r>
        <w:instrText xml:space="preserve"> SEQ Figure \* ARABIC </w:instrText>
      </w:r>
      <w:r>
        <w:fldChar w:fldCharType="separate"/>
      </w:r>
      <w:r w:rsidR="00F37FFA">
        <w:rPr>
          <w:noProof/>
        </w:rPr>
        <w:t>39</w:t>
      </w:r>
      <w:r>
        <w:fldChar w:fldCharType="end"/>
      </w:r>
      <w:r>
        <w:t xml:space="preserve"> SPN Vulnerability</w:t>
      </w:r>
      <w:bookmarkEnd w:id="112"/>
    </w:p>
    <w:p w14:paraId="286E3A74" w14:textId="0491E469" w:rsidR="0022739A" w:rsidRDefault="0022739A" w:rsidP="0022739A">
      <w:pPr>
        <w:spacing w:line="360" w:lineRule="auto"/>
        <w:jc w:val="both"/>
        <w:rPr>
          <w:rFonts w:cstheme="minorHAnsi"/>
          <w:sz w:val="24"/>
          <w:szCs w:val="24"/>
        </w:rPr>
      </w:pPr>
    </w:p>
    <w:p w14:paraId="1E7B5B69" w14:textId="448B9BCD" w:rsidR="00E856A1" w:rsidRDefault="00E856A1" w:rsidP="0022739A">
      <w:pPr>
        <w:spacing w:line="360" w:lineRule="auto"/>
        <w:jc w:val="both"/>
        <w:rPr>
          <w:rFonts w:cstheme="minorHAnsi"/>
          <w:sz w:val="24"/>
          <w:szCs w:val="24"/>
        </w:rPr>
      </w:pPr>
    </w:p>
    <w:p w14:paraId="2A02F3E0" w14:textId="57249E80" w:rsidR="00E856A1" w:rsidRDefault="00E856A1" w:rsidP="0022739A">
      <w:pPr>
        <w:spacing w:line="360" w:lineRule="auto"/>
        <w:jc w:val="both"/>
        <w:rPr>
          <w:rFonts w:cstheme="minorHAnsi"/>
          <w:sz w:val="24"/>
          <w:szCs w:val="24"/>
        </w:rPr>
      </w:pPr>
    </w:p>
    <w:p w14:paraId="54AB83BD" w14:textId="38B07FBE" w:rsidR="00E856A1" w:rsidRDefault="00E856A1" w:rsidP="0022739A">
      <w:pPr>
        <w:spacing w:line="360" w:lineRule="auto"/>
        <w:jc w:val="both"/>
        <w:rPr>
          <w:rFonts w:cstheme="minorHAnsi"/>
          <w:sz w:val="24"/>
          <w:szCs w:val="24"/>
        </w:rPr>
      </w:pPr>
    </w:p>
    <w:p w14:paraId="6F1A3EDB" w14:textId="77777777" w:rsidR="00E856A1" w:rsidRDefault="00E856A1" w:rsidP="0022739A">
      <w:pPr>
        <w:spacing w:line="360" w:lineRule="auto"/>
        <w:jc w:val="both"/>
        <w:rPr>
          <w:rFonts w:cstheme="minorHAnsi"/>
          <w:sz w:val="24"/>
          <w:szCs w:val="24"/>
        </w:rPr>
      </w:pPr>
    </w:p>
    <w:p w14:paraId="2404F34C" w14:textId="77777777" w:rsidR="00E856A1" w:rsidRDefault="00E856A1" w:rsidP="0022739A">
      <w:pPr>
        <w:spacing w:line="360" w:lineRule="auto"/>
        <w:jc w:val="both"/>
        <w:rPr>
          <w:rFonts w:cstheme="minorHAnsi"/>
          <w:sz w:val="24"/>
          <w:szCs w:val="24"/>
        </w:rPr>
      </w:pPr>
    </w:p>
    <w:p w14:paraId="45B77ECE" w14:textId="77777777" w:rsidR="00E856A1" w:rsidRDefault="00E856A1" w:rsidP="0022739A">
      <w:pPr>
        <w:spacing w:line="360" w:lineRule="auto"/>
        <w:jc w:val="both"/>
        <w:rPr>
          <w:rFonts w:cstheme="minorHAnsi"/>
          <w:sz w:val="24"/>
          <w:szCs w:val="24"/>
        </w:rPr>
      </w:pPr>
    </w:p>
    <w:p w14:paraId="30986BB1" w14:textId="11B973FE" w:rsidR="00E856A1" w:rsidRDefault="00E856A1" w:rsidP="0022739A">
      <w:pPr>
        <w:spacing w:line="360" w:lineRule="auto"/>
        <w:jc w:val="both"/>
        <w:rPr>
          <w:rFonts w:cstheme="minorHAnsi"/>
          <w:sz w:val="24"/>
          <w:szCs w:val="24"/>
        </w:rPr>
      </w:pPr>
    </w:p>
    <w:p w14:paraId="27C533D5" w14:textId="77777777" w:rsidR="0022739A" w:rsidRPr="007668E2" w:rsidRDefault="0022739A" w:rsidP="007668E2">
      <w:pPr>
        <w:pStyle w:val="ListParagraph"/>
        <w:numPr>
          <w:ilvl w:val="0"/>
          <w:numId w:val="30"/>
        </w:numPr>
        <w:spacing w:line="360" w:lineRule="auto"/>
        <w:jc w:val="both"/>
        <w:rPr>
          <w:rFonts w:cstheme="minorHAnsi"/>
          <w:sz w:val="24"/>
          <w:szCs w:val="24"/>
        </w:rPr>
      </w:pPr>
      <w:r w:rsidRPr="007668E2">
        <w:rPr>
          <w:rFonts w:cstheme="minorHAnsi"/>
          <w:sz w:val="24"/>
          <w:szCs w:val="24"/>
        </w:rPr>
        <w:t>Simulation Execution</w:t>
      </w:r>
    </w:p>
    <w:p w14:paraId="536234FD" w14:textId="77777777" w:rsidR="0022739A" w:rsidRPr="0022739A" w:rsidRDefault="0022739A" w:rsidP="0022739A">
      <w:pPr>
        <w:spacing w:line="360" w:lineRule="auto"/>
        <w:jc w:val="both"/>
        <w:rPr>
          <w:rFonts w:cstheme="minorHAnsi"/>
          <w:sz w:val="24"/>
          <w:szCs w:val="24"/>
        </w:rPr>
      </w:pPr>
      <w:r w:rsidRPr="0022739A">
        <w:rPr>
          <w:rFonts w:cstheme="minorHAnsi"/>
          <w:sz w:val="24"/>
          <w:szCs w:val="24"/>
        </w:rPr>
        <w:t xml:space="preserve">1. Adversary-in-the-Middle </w:t>
      </w:r>
    </w:p>
    <w:p w14:paraId="7997BA1A" w14:textId="32356067" w:rsidR="0022739A" w:rsidRDefault="000D3323" w:rsidP="0022739A">
      <w:pPr>
        <w:spacing w:line="360" w:lineRule="auto"/>
        <w:jc w:val="both"/>
        <w:rPr>
          <w:rFonts w:cstheme="minorHAnsi"/>
          <w:sz w:val="24"/>
          <w:szCs w:val="24"/>
        </w:rPr>
      </w:pPr>
      <w:r>
        <w:rPr>
          <w:rFonts w:cstheme="minorHAnsi"/>
          <w:noProof/>
          <w:sz w:val="24"/>
          <w:szCs w:val="24"/>
        </w:rPr>
        <w:drawing>
          <wp:anchor distT="0" distB="0" distL="114300" distR="114300" simplePos="0" relativeHeight="251787264" behindDoc="1" locked="0" layoutInCell="1" allowOverlap="1" wp14:anchorId="0CB63529" wp14:editId="71BB9E61">
            <wp:simplePos x="0" y="0"/>
            <wp:positionH relativeFrom="column">
              <wp:posOffset>3315042</wp:posOffset>
            </wp:positionH>
            <wp:positionV relativeFrom="paragraph">
              <wp:posOffset>761023</wp:posOffset>
            </wp:positionV>
            <wp:extent cx="2549525" cy="2092325"/>
            <wp:effectExtent l="171450" t="0" r="250825" b="0"/>
            <wp:wrapTight wrapText="bothSides">
              <wp:wrapPolygon edited="0">
                <wp:start x="-323" y="2557"/>
                <wp:lineTo x="-807" y="5507"/>
                <wp:lineTo x="-1453" y="20846"/>
                <wp:lineTo x="20820" y="21239"/>
                <wp:lineTo x="23402" y="21239"/>
                <wp:lineTo x="23564" y="18880"/>
                <wp:lineTo x="21627" y="2557"/>
                <wp:lineTo x="-323" y="2557"/>
              </wp:wrapPolygon>
            </wp:wrapTight>
            <wp:docPr id="1032392304"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392304" name="Picture 1032392304"/>
                    <pic:cNvPicPr/>
                  </pic:nvPicPr>
                  <pic:blipFill>
                    <a:blip r:embed="rId63" cstate="print">
                      <a:extLst>
                        <a:ext uri="{28A0092B-C50C-407E-A947-70E740481C1C}">
                          <a14:useLocalDpi xmlns:a14="http://schemas.microsoft.com/office/drawing/2010/main" val="0"/>
                        </a:ext>
                      </a:extLst>
                    </a:blip>
                    <a:stretch>
                      <a:fillRect/>
                    </a:stretch>
                  </pic:blipFill>
                  <pic:spPr>
                    <a:xfrm>
                      <a:off x="0" y="0"/>
                      <a:ext cx="2549525" cy="2092325"/>
                    </a:xfrm>
                    <a:prstGeom prst="rect">
                      <a:avLst/>
                    </a:prstGeom>
                    <a:solidFill>
                      <a:srgbClr val="FFFFFF">
                        <a:shade val="85000"/>
                      </a:srgbClr>
                    </a:solidFill>
                    <a:ln w="101600" cap="sq">
                      <a:solidFill>
                        <a:srgbClr val="FDFDFD"/>
                      </a:solidFill>
                      <a:miter lim="800000"/>
                    </a:ln>
                    <a:effectLst>
                      <a:outerShdw blurRad="57150" dist="37500" dir="7560000" sy="98000" kx="110000" ky="200000" algn="tl" rotWithShape="0">
                        <a:srgbClr val="000000">
                          <a:alpha val="20000"/>
                        </a:srgbClr>
                      </a:outerShdw>
                    </a:effectLst>
                    <a:scene3d>
                      <a:camera prst="perspectiveRelaxed">
                        <a:rot lat="18960000" lon="0" rev="0"/>
                      </a:camera>
                      <a:lightRig rig="twoPt" dir="t">
                        <a:rot lat="0" lon="0" rev="7200000"/>
                      </a:lightRig>
                    </a:scene3d>
                    <a:sp3d prstMaterial="matte">
                      <a:bevelT w="22860" h="12700"/>
                      <a:contourClr>
                        <a:srgbClr val="FFFFFF"/>
                      </a:contourClr>
                    </a:sp3d>
                  </pic:spPr>
                </pic:pic>
              </a:graphicData>
            </a:graphic>
            <wp14:sizeRelH relativeFrom="margin">
              <wp14:pctWidth>0</wp14:pctWidth>
            </wp14:sizeRelH>
            <wp14:sizeRelV relativeFrom="margin">
              <wp14:pctHeight>0</wp14:pctHeight>
            </wp14:sizeRelV>
          </wp:anchor>
        </w:drawing>
      </w:r>
      <w:r w:rsidR="0022739A" w:rsidRPr="0022739A">
        <w:rPr>
          <w:rFonts w:cstheme="minorHAnsi"/>
          <w:sz w:val="24"/>
          <w:szCs w:val="24"/>
        </w:rPr>
        <w:t>The Kali machine is configured to log any credentials</w:t>
      </w:r>
      <w:r w:rsidR="007668E2">
        <w:rPr>
          <w:rFonts w:cstheme="minorHAnsi"/>
          <w:sz w:val="24"/>
          <w:szCs w:val="24"/>
        </w:rPr>
        <w:t xml:space="preserve"> as seen in Fig</w:t>
      </w:r>
      <w:r w:rsidR="00534836">
        <w:rPr>
          <w:rFonts w:cstheme="minorHAnsi"/>
          <w:sz w:val="24"/>
          <w:szCs w:val="24"/>
        </w:rPr>
        <w:t>.</w:t>
      </w:r>
      <w:r w:rsidR="007668E2">
        <w:rPr>
          <w:rFonts w:cstheme="minorHAnsi"/>
          <w:sz w:val="24"/>
          <w:szCs w:val="24"/>
        </w:rPr>
        <w:t xml:space="preserve"> 40</w:t>
      </w:r>
      <w:r w:rsidR="0022739A" w:rsidRPr="0022739A">
        <w:rPr>
          <w:rFonts w:cstheme="minorHAnsi"/>
          <w:sz w:val="24"/>
          <w:szCs w:val="24"/>
        </w:rPr>
        <w:t xml:space="preserve"> or hashes that are transmitted when a client attempts to authenticate</w:t>
      </w:r>
      <w:r w:rsidR="007668E2">
        <w:rPr>
          <w:rFonts w:cstheme="minorHAnsi"/>
          <w:sz w:val="24"/>
          <w:szCs w:val="24"/>
        </w:rPr>
        <w:t xml:space="preserve"> </w:t>
      </w:r>
      <w:r w:rsidR="0022739A" w:rsidRPr="0022739A">
        <w:rPr>
          <w:rFonts w:cstheme="minorHAnsi"/>
          <w:sz w:val="24"/>
          <w:szCs w:val="24"/>
        </w:rPr>
        <w:t>to the simulated service</w:t>
      </w:r>
      <w:r w:rsidR="007668E2">
        <w:rPr>
          <w:rFonts w:cstheme="minorHAnsi"/>
          <w:sz w:val="24"/>
          <w:szCs w:val="24"/>
        </w:rPr>
        <w:t xml:space="preserve">, as seen in </w:t>
      </w:r>
      <w:r w:rsidR="007668E2">
        <w:rPr>
          <w:rFonts w:cstheme="minorHAnsi"/>
          <w:sz w:val="24"/>
          <w:szCs w:val="24"/>
        </w:rPr>
        <w:t>Fig</w:t>
      </w:r>
      <w:r w:rsidR="00534836">
        <w:rPr>
          <w:rFonts w:cstheme="minorHAnsi"/>
          <w:sz w:val="24"/>
          <w:szCs w:val="24"/>
        </w:rPr>
        <w:t>s.</w:t>
      </w:r>
      <w:r w:rsidR="007668E2">
        <w:rPr>
          <w:rFonts w:cstheme="minorHAnsi"/>
          <w:sz w:val="24"/>
          <w:szCs w:val="24"/>
        </w:rPr>
        <w:t xml:space="preserve"> 41 and 42</w:t>
      </w:r>
      <w:r>
        <w:rPr>
          <w:rFonts w:cstheme="minorHAnsi"/>
          <w:sz w:val="24"/>
          <w:szCs w:val="24"/>
        </w:rPr>
        <w:t>.</w:t>
      </w:r>
    </w:p>
    <w:p w14:paraId="76E8F644" w14:textId="44C026B6" w:rsidR="000D3323" w:rsidRDefault="000D3323" w:rsidP="0022739A">
      <w:pPr>
        <w:spacing w:line="360" w:lineRule="auto"/>
        <w:jc w:val="both"/>
        <w:rPr>
          <w:rFonts w:cstheme="minorHAnsi"/>
          <w:sz w:val="24"/>
          <w:szCs w:val="24"/>
        </w:rPr>
      </w:pPr>
      <w:r>
        <w:rPr>
          <w:noProof/>
        </w:rPr>
        <w:drawing>
          <wp:anchor distT="0" distB="0" distL="114300" distR="114300" simplePos="0" relativeHeight="251792384" behindDoc="1" locked="0" layoutInCell="1" allowOverlap="1" wp14:anchorId="05A11F4B" wp14:editId="3B725EEC">
            <wp:simplePos x="0" y="0"/>
            <wp:positionH relativeFrom="column">
              <wp:posOffset>-36195</wp:posOffset>
            </wp:positionH>
            <wp:positionV relativeFrom="paragraph">
              <wp:posOffset>71755</wp:posOffset>
            </wp:positionV>
            <wp:extent cx="2762885" cy="1955165"/>
            <wp:effectExtent l="171450" t="0" r="266065" b="6985"/>
            <wp:wrapTight wrapText="bothSides">
              <wp:wrapPolygon edited="0">
                <wp:start x="-298" y="2525"/>
                <wp:lineTo x="-745" y="5472"/>
                <wp:lineTo x="-1340" y="19783"/>
                <wp:lineTo x="745" y="19783"/>
                <wp:lineTo x="745" y="21046"/>
                <wp:lineTo x="21297" y="21467"/>
                <wp:lineTo x="23233" y="21467"/>
                <wp:lineTo x="23531" y="19783"/>
                <wp:lineTo x="21595" y="2525"/>
                <wp:lineTo x="-298" y="2525"/>
              </wp:wrapPolygon>
            </wp:wrapTight>
            <wp:docPr id="1962389055"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2762885" cy="1955165"/>
                    </a:xfrm>
                    <a:prstGeom prst="rect">
                      <a:avLst/>
                    </a:prstGeom>
                    <a:solidFill>
                      <a:srgbClr val="FFFFFF">
                        <a:shade val="85000"/>
                      </a:srgbClr>
                    </a:solidFill>
                    <a:ln w="101600" cap="sq">
                      <a:solidFill>
                        <a:srgbClr val="FDFDFD"/>
                      </a:solidFill>
                      <a:miter lim="800000"/>
                    </a:ln>
                    <a:effectLst>
                      <a:outerShdw blurRad="57150" dist="37500" dir="7560000" sy="98000" kx="110000" ky="200000" algn="tl" rotWithShape="0">
                        <a:srgbClr val="000000">
                          <a:alpha val="20000"/>
                        </a:srgbClr>
                      </a:outerShdw>
                    </a:effectLst>
                    <a:scene3d>
                      <a:camera prst="perspectiveRelaxed">
                        <a:rot lat="18960000" lon="0" rev="0"/>
                      </a:camera>
                      <a:lightRig rig="twoPt" dir="t">
                        <a:rot lat="0" lon="0" rev="7200000"/>
                      </a:lightRig>
                    </a:scene3d>
                    <a:sp3d prstMaterial="matte">
                      <a:bevelT w="22860" h="12700"/>
                      <a:contourClr>
                        <a:srgbClr val="FFFFFF"/>
                      </a:contourClr>
                    </a:sp3d>
                  </pic:spPr>
                </pic:pic>
              </a:graphicData>
            </a:graphic>
            <wp14:sizeRelH relativeFrom="margin">
              <wp14:pctWidth>0</wp14:pctWidth>
            </wp14:sizeRelH>
            <wp14:sizeRelV relativeFrom="margin">
              <wp14:pctHeight>0</wp14:pctHeight>
            </wp14:sizeRelV>
          </wp:anchor>
        </w:drawing>
      </w:r>
    </w:p>
    <w:p w14:paraId="5E5D37F9" w14:textId="77777777" w:rsidR="000D3323" w:rsidRDefault="000D3323" w:rsidP="0022739A">
      <w:pPr>
        <w:spacing w:line="360" w:lineRule="auto"/>
        <w:jc w:val="both"/>
        <w:rPr>
          <w:rFonts w:cstheme="minorHAnsi"/>
          <w:sz w:val="24"/>
          <w:szCs w:val="24"/>
        </w:rPr>
      </w:pPr>
    </w:p>
    <w:p w14:paraId="5DA5B077" w14:textId="4F58E203" w:rsidR="00B652AD" w:rsidRDefault="007668E2" w:rsidP="005A1194">
      <w:pPr>
        <w:pStyle w:val="Caption"/>
      </w:pPr>
      <w:bookmarkStart w:id="113" w:name="_Toc159589562"/>
      <w:r>
        <w:t xml:space="preserve">Figure </w:t>
      </w:r>
      <w:r>
        <w:fldChar w:fldCharType="begin"/>
      </w:r>
      <w:r>
        <w:instrText xml:space="preserve"> SEQ Figure \* ARABIC </w:instrText>
      </w:r>
      <w:r>
        <w:fldChar w:fldCharType="separate"/>
      </w:r>
      <w:r w:rsidR="00F37FFA">
        <w:rPr>
          <w:noProof/>
        </w:rPr>
        <w:t>40</w:t>
      </w:r>
      <w:r>
        <w:fldChar w:fldCharType="end"/>
      </w:r>
      <w:r>
        <w:t xml:space="preserve"> Kali </w:t>
      </w:r>
      <w:r w:rsidR="005A1194">
        <w:t>configured to log credentials</w:t>
      </w:r>
      <w:r w:rsidR="005A1194">
        <w:tab/>
      </w:r>
      <w:r w:rsidR="005A1194">
        <w:tab/>
      </w:r>
      <w:r w:rsidR="005A1194">
        <w:tab/>
        <w:t xml:space="preserve">Figure </w:t>
      </w:r>
      <w:r w:rsidR="005A1194">
        <w:fldChar w:fldCharType="begin"/>
      </w:r>
      <w:r w:rsidR="005A1194">
        <w:instrText xml:space="preserve"> SEQ Figure \* ARABIC </w:instrText>
      </w:r>
      <w:r w:rsidR="005A1194">
        <w:fldChar w:fldCharType="separate"/>
      </w:r>
      <w:r w:rsidR="00F37FFA">
        <w:rPr>
          <w:noProof/>
        </w:rPr>
        <w:t>41</w:t>
      </w:r>
      <w:r w:rsidR="005A1194">
        <w:fldChar w:fldCharType="end"/>
      </w:r>
      <w:r w:rsidR="005A1194">
        <w:t xml:space="preserve"> Targeted user logged in to computer</w:t>
      </w:r>
      <w:bookmarkEnd w:id="113"/>
    </w:p>
    <w:p w14:paraId="07938918" w14:textId="7D1EEC2D" w:rsidR="000D3323" w:rsidRPr="000D3323" w:rsidRDefault="000D3323" w:rsidP="000D3323"/>
    <w:p w14:paraId="00BEFA92" w14:textId="265785A4" w:rsidR="00362D18" w:rsidRPr="0022739A" w:rsidRDefault="000D3323" w:rsidP="0022739A">
      <w:pPr>
        <w:spacing w:line="360" w:lineRule="auto"/>
        <w:jc w:val="both"/>
        <w:rPr>
          <w:rFonts w:cstheme="minorHAnsi"/>
          <w:sz w:val="24"/>
          <w:szCs w:val="24"/>
        </w:rPr>
      </w:pPr>
      <w:r>
        <w:rPr>
          <w:rFonts w:cstheme="minorHAnsi"/>
          <w:noProof/>
          <w:sz w:val="24"/>
          <w:szCs w:val="24"/>
        </w:rPr>
        <w:drawing>
          <wp:anchor distT="0" distB="0" distL="114300" distR="114300" simplePos="0" relativeHeight="251788288" behindDoc="1" locked="0" layoutInCell="1" allowOverlap="1" wp14:anchorId="4AF29458" wp14:editId="0B6F13E4">
            <wp:simplePos x="0" y="0"/>
            <wp:positionH relativeFrom="column">
              <wp:posOffset>1537970</wp:posOffset>
            </wp:positionH>
            <wp:positionV relativeFrom="paragraph">
              <wp:posOffset>254977</wp:posOffset>
            </wp:positionV>
            <wp:extent cx="2956560" cy="1736090"/>
            <wp:effectExtent l="171450" t="0" r="205740" b="54610"/>
            <wp:wrapTight wrapText="bothSides">
              <wp:wrapPolygon edited="0">
                <wp:start x="-278" y="2370"/>
                <wp:lineTo x="-835" y="5214"/>
                <wp:lineTo x="-1253" y="21568"/>
                <wp:lineTo x="21572" y="22042"/>
                <wp:lineTo x="22825" y="22042"/>
                <wp:lineTo x="22964" y="18250"/>
                <wp:lineTo x="21572" y="2370"/>
                <wp:lineTo x="-278" y="2370"/>
              </wp:wrapPolygon>
            </wp:wrapTight>
            <wp:docPr id="1460678199"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678199" name="Picture 1460678199"/>
                    <pic:cNvPicPr/>
                  </pic:nvPicPr>
                  <pic:blipFill rotWithShape="1">
                    <a:blip r:embed="rId65" cstate="print">
                      <a:extLst>
                        <a:ext uri="{28A0092B-C50C-407E-A947-70E740481C1C}">
                          <a14:useLocalDpi xmlns:a14="http://schemas.microsoft.com/office/drawing/2010/main" val="0"/>
                        </a:ext>
                      </a:extLst>
                    </a:blip>
                    <a:srcRect r="10127" b="32919"/>
                    <a:stretch/>
                  </pic:blipFill>
                  <pic:spPr bwMode="auto">
                    <a:xfrm>
                      <a:off x="0" y="0"/>
                      <a:ext cx="2956560" cy="1736090"/>
                    </a:xfrm>
                    <a:prstGeom prst="rect">
                      <a:avLst/>
                    </a:prstGeom>
                    <a:solidFill>
                      <a:srgbClr val="FFFFFF">
                        <a:shade val="85000"/>
                      </a:srgbClr>
                    </a:solidFill>
                    <a:ln w="101600" cap="sq">
                      <a:solidFill>
                        <a:srgbClr val="FDFDFD"/>
                      </a:solidFill>
                      <a:miter lim="800000"/>
                    </a:ln>
                    <a:effectLst>
                      <a:outerShdw blurRad="57150" dist="37500" dir="7560000" sy="98000" kx="110000" ky="200000" algn="tl" rotWithShape="0">
                        <a:srgbClr val="000000">
                          <a:alpha val="20000"/>
                        </a:srgbClr>
                      </a:outerShdw>
                    </a:effectLst>
                    <a:scene3d>
                      <a:camera prst="perspectiveRelaxed">
                        <a:rot lat="18960000" lon="0" rev="0"/>
                      </a:camera>
                      <a:lightRig rig="twoPt" dir="t">
                        <a:rot lat="0" lon="0" rev="7200000"/>
                      </a:lightRig>
                    </a:scene3d>
                    <a:sp3d prstMaterial="matte">
                      <a:bevelT w="22860" h="1270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B4FF5AF" w14:textId="092054A8" w:rsidR="005E6756" w:rsidRDefault="005E6756" w:rsidP="0022739A">
      <w:pPr>
        <w:spacing w:line="360" w:lineRule="auto"/>
        <w:jc w:val="both"/>
        <w:rPr>
          <w:rFonts w:cstheme="minorHAnsi"/>
          <w:sz w:val="24"/>
          <w:szCs w:val="24"/>
        </w:rPr>
      </w:pPr>
    </w:p>
    <w:p w14:paraId="2B0529F5" w14:textId="1EDDF1F4" w:rsidR="005E6756" w:rsidRDefault="005E6756" w:rsidP="0022739A">
      <w:pPr>
        <w:spacing w:line="360" w:lineRule="auto"/>
        <w:jc w:val="both"/>
        <w:rPr>
          <w:rFonts w:cstheme="minorHAnsi"/>
          <w:sz w:val="24"/>
          <w:szCs w:val="24"/>
        </w:rPr>
      </w:pPr>
    </w:p>
    <w:p w14:paraId="0ED036CA" w14:textId="77777777" w:rsidR="000D3323" w:rsidRDefault="000D3323" w:rsidP="005A1194">
      <w:pPr>
        <w:pStyle w:val="Caption"/>
        <w:jc w:val="center"/>
      </w:pPr>
    </w:p>
    <w:p w14:paraId="7CE6F39E" w14:textId="77777777" w:rsidR="000D3323" w:rsidRDefault="000D3323" w:rsidP="005A1194">
      <w:pPr>
        <w:pStyle w:val="Caption"/>
        <w:jc w:val="center"/>
      </w:pPr>
    </w:p>
    <w:p w14:paraId="48C0EB0A" w14:textId="77777777" w:rsidR="000D3323" w:rsidRDefault="000D3323" w:rsidP="005A1194">
      <w:pPr>
        <w:pStyle w:val="Caption"/>
        <w:jc w:val="center"/>
      </w:pPr>
    </w:p>
    <w:p w14:paraId="737CE060" w14:textId="77777777" w:rsidR="000D3323" w:rsidRDefault="000D3323" w:rsidP="005A1194">
      <w:pPr>
        <w:pStyle w:val="Caption"/>
        <w:jc w:val="center"/>
      </w:pPr>
    </w:p>
    <w:p w14:paraId="4B57A5E0" w14:textId="64C112C8" w:rsidR="005A1194" w:rsidRDefault="005A1194" w:rsidP="005A1194">
      <w:pPr>
        <w:pStyle w:val="Caption"/>
        <w:jc w:val="center"/>
        <w:rPr>
          <w:rFonts w:cstheme="minorHAnsi"/>
          <w:sz w:val="24"/>
          <w:szCs w:val="24"/>
        </w:rPr>
      </w:pPr>
      <w:bookmarkStart w:id="114" w:name="_Toc159589563"/>
      <w:r>
        <w:t xml:space="preserve">Figure </w:t>
      </w:r>
      <w:r>
        <w:fldChar w:fldCharType="begin"/>
      </w:r>
      <w:r>
        <w:instrText xml:space="preserve"> SEQ Figure \* ARABIC </w:instrText>
      </w:r>
      <w:r>
        <w:fldChar w:fldCharType="separate"/>
      </w:r>
      <w:r w:rsidR="00F37FFA">
        <w:rPr>
          <w:noProof/>
        </w:rPr>
        <w:t>42</w:t>
      </w:r>
      <w:r>
        <w:fldChar w:fldCharType="end"/>
      </w:r>
      <w:r>
        <w:t xml:space="preserve"> User trying to access unauthorized location</w:t>
      </w:r>
      <w:bookmarkEnd w:id="114"/>
    </w:p>
    <w:p w14:paraId="001DE7FB" w14:textId="77777777" w:rsidR="005E6756" w:rsidRDefault="005E6756" w:rsidP="0022739A">
      <w:pPr>
        <w:spacing w:line="360" w:lineRule="auto"/>
        <w:jc w:val="both"/>
        <w:rPr>
          <w:rFonts w:cstheme="minorHAnsi"/>
          <w:sz w:val="24"/>
          <w:szCs w:val="24"/>
        </w:rPr>
      </w:pPr>
    </w:p>
    <w:p w14:paraId="75A68138" w14:textId="0B046B56" w:rsidR="005E6756" w:rsidRDefault="005E6756" w:rsidP="0022739A">
      <w:pPr>
        <w:spacing w:line="360" w:lineRule="auto"/>
        <w:jc w:val="both"/>
        <w:rPr>
          <w:rFonts w:cstheme="minorHAnsi"/>
          <w:sz w:val="24"/>
          <w:szCs w:val="24"/>
        </w:rPr>
      </w:pPr>
    </w:p>
    <w:p w14:paraId="56D811CE" w14:textId="6BF54383" w:rsidR="000D3323" w:rsidRDefault="000D3323" w:rsidP="0022739A">
      <w:pPr>
        <w:spacing w:line="360" w:lineRule="auto"/>
        <w:jc w:val="both"/>
        <w:rPr>
          <w:rFonts w:cstheme="minorHAnsi"/>
          <w:sz w:val="24"/>
          <w:szCs w:val="24"/>
        </w:rPr>
      </w:pPr>
    </w:p>
    <w:p w14:paraId="1C7D23E7" w14:textId="41B13393" w:rsidR="0022739A" w:rsidRPr="005A1194" w:rsidRDefault="0022739A" w:rsidP="005A1194">
      <w:pPr>
        <w:pStyle w:val="ListParagraph"/>
        <w:numPr>
          <w:ilvl w:val="0"/>
          <w:numId w:val="31"/>
        </w:numPr>
        <w:spacing w:line="360" w:lineRule="auto"/>
        <w:jc w:val="both"/>
        <w:rPr>
          <w:rFonts w:cstheme="minorHAnsi"/>
          <w:sz w:val="24"/>
          <w:szCs w:val="24"/>
        </w:rPr>
      </w:pPr>
      <w:r w:rsidRPr="005A1194">
        <w:rPr>
          <w:rFonts w:cstheme="minorHAnsi"/>
          <w:sz w:val="24"/>
          <w:szCs w:val="24"/>
        </w:rPr>
        <w:t>Credential Access</w:t>
      </w:r>
    </w:p>
    <w:p w14:paraId="28FA5386" w14:textId="69D6AEE0" w:rsidR="00362D18" w:rsidRDefault="00362D18" w:rsidP="0022739A">
      <w:pPr>
        <w:spacing w:line="360" w:lineRule="auto"/>
        <w:jc w:val="both"/>
        <w:rPr>
          <w:rFonts w:cstheme="minorHAnsi"/>
          <w:sz w:val="24"/>
          <w:szCs w:val="24"/>
        </w:rPr>
      </w:pPr>
      <w:r w:rsidRPr="0022739A">
        <w:rPr>
          <w:rFonts w:cstheme="minorHAnsi"/>
          <w:sz w:val="24"/>
          <w:szCs w:val="24"/>
        </w:rPr>
        <w:t>LLMNR/NBT-NS Poisoning: Using Responder to listen for LLMNR and NBT-NS queries on the network. A user (arobert) queries a hostname that does not exist in the DNS, and the Responder "poison" the query response, falsely claiming to be the queried host, thus initiating a connection with the target device.</w:t>
      </w:r>
    </w:p>
    <w:p w14:paraId="30300A07" w14:textId="60CF149D" w:rsidR="00362D18" w:rsidRPr="0022739A" w:rsidRDefault="005E6756" w:rsidP="0022739A">
      <w:pPr>
        <w:spacing w:line="360" w:lineRule="auto"/>
        <w:jc w:val="both"/>
        <w:rPr>
          <w:rFonts w:cstheme="minorHAnsi"/>
          <w:sz w:val="24"/>
          <w:szCs w:val="24"/>
        </w:rPr>
      </w:pPr>
      <w:r>
        <w:rPr>
          <w:rFonts w:cstheme="minorHAnsi"/>
          <w:noProof/>
          <w:sz w:val="24"/>
          <w:szCs w:val="24"/>
        </w:rPr>
        <w:drawing>
          <wp:anchor distT="0" distB="0" distL="114300" distR="114300" simplePos="0" relativeHeight="251789312" behindDoc="1" locked="0" layoutInCell="1" allowOverlap="1" wp14:anchorId="0AC606AA" wp14:editId="44C793CA">
            <wp:simplePos x="0" y="0"/>
            <wp:positionH relativeFrom="column">
              <wp:posOffset>3009900</wp:posOffset>
            </wp:positionH>
            <wp:positionV relativeFrom="paragraph">
              <wp:posOffset>370205</wp:posOffset>
            </wp:positionV>
            <wp:extent cx="2171700" cy="2661920"/>
            <wp:effectExtent l="190500" t="0" r="266700" b="0"/>
            <wp:wrapTight wrapText="bothSides">
              <wp:wrapPolygon edited="0">
                <wp:start x="-189" y="2937"/>
                <wp:lineTo x="-189" y="3401"/>
                <wp:lineTo x="-947" y="5719"/>
                <wp:lineTo x="-1895" y="20405"/>
                <wp:lineTo x="20842" y="20714"/>
                <wp:lineTo x="24063" y="20714"/>
                <wp:lineTo x="24063" y="18086"/>
                <wp:lineTo x="23305" y="13139"/>
                <wp:lineTo x="22358" y="8193"/>
                <wp:lineTo x="21600" y="2937"/>
                <wp:lineTo x="-189" y="2937"/>
              </wp:wrapPolygon>
            </wp:wrapTight>
            <wp:docPr id="707273014"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273014" name="Picture 707273014"/>
                    <pic:cNvPicPr/>
                  </pic:nvPicPr>
                  <pic:blipFill>
                    <a:blip r:embed="rId66" cstate="print">
                      <a:extLst>
                        <a:ext uri="{28A0092B-C50C-407E-A947-70E740481C1C}">
                          <a14:useLocalDpi xmlns:a14="http://schemas.microsoft.com/office/drawing/2010/main" val="0"/>
                        </a:ext>
                      </a:extLst>
                    </a:blip>
                    <a:stretch>
                      <a:fillRect/>
                    </a:stretch>
                  </pic:blipFill>
                  <pic:spPr>
                    <a:xfrm>
                      <a:off x="0" y="0"/>
                      <a:ext cx="2171700" cy="2661920"/>
                    </a:xfrm>
                    <a:prstGeom prst="rect">
                      <a:avLst/>
                    </a:prstGeom>
                    <a:solidFill>
                      <a:srgbClr val="FFFFFF">
                        <a:shade val="85000"/>
                      </a:srgbClr>
                    </a:solidFill>
                    <a:ln w="101600" cap="sq">
                      <a:solidFill>
                        <a:srgbClr val="FDFDFD"/>
                      </a:solidFill>
                      <a:miter lim="800000"/>
                    </a:ln>
                    <a:effectLst>
                      <a:outerShdw blurRad="57150" dist="37500" dir="7560000" sy="98000" kx="110000" ky="200000" algn="tl" rotWithShape="0">
                        <a:srgbClr val="000000">
                          <a:alpha val="20000"/>
                        </a:srgbClr>
                      </a:outerShdw>
                    </a:effectLst>
                    <a:scene3d>
                      <a:camera prst="perspectiveRelaxed">
                        <a:rot lat="18960000" lon="0" rev="0"/>
                      </a:camera>
                      <a:lightRig rig="twoPt" dir="t">
                        <a:rot lat="0" lon="0" rev="7200000"/>
                      </a:lightRig>
                    </a:scene3d>
                    <a:sp3d prstMaterial="matte">
                      <a:bevelT w="22860" h="12700"/>
                      <a:contourClr>
                        <a:srgbClr val="FFFFFF"/>
                      </a:contourClr>
                    </a:sp3d>
                  </pic:spPr>
                </pic:pic>
              </a:graphicData>
            </a:graphic>
            <wp14:sizeRelH relativeFrom="margin">
              <wp14:pctWidth>0</wp14:pctWidth>
            </wp14:sizeRelH>
            <wp14:sizeRelV relativeFrom="margin">
              <wp14:pctHeight>0</wp14:pctHeight>
            </wp14:sizeRelV>
          </wp:anchor>
        </w:drawing>
      </w:r>
      <w:r>
        <w:rPr>
          <w:rFonts w:cstheme="minorHAnsi"/>
          <w:noProof/>
          <w:sz w:val="24"/>
          <w:szCs w:val="24"/>
        </w:rPr>
        <w:drawing>
          <wp:anchor distT="0" distB="0" distL="114300" distR="114300" simplePos="0" relativeHeight="251790336" behindDoc="1" locked="0" layoutInCell="1" allowOverlap="1" wp14:anchorId="32451244" wp14:editId="15FB7F18">
            <wp:simplePos x="0" y="0"/>
            <wp:positionH relativeFrom="column">
              <wp:posOffset>330945</wp:posOffset>
            </wp:positionH>
            <wp:positionV relativeFrom="paragraph">
              <wp:posOffset>369373</wp:posOffset>
            </wp:positionV>
            <wp:extent cx="2435225" cy="2698750"/>
            <wp:effectExtent l="190500" t="0" r="307975" b="0"/>
            <wp:wrapTight wrapText="bothSides">
              <wp:wrapPolygon edited="0">
                <wp:start x="-338" y="2897"/>
                <wp:lineTo x="-338" y="3354"/>
                <wp:lineTo x="-676" y="5641"/>
                <wp:lineTo x="-1690" y="20279"/>
                <wp:lineTo x="21121" y="20888"/>
                <wp:lineTo x="23825" y="20888"/>
                <wp:lineTo x="24163" y="20279"/>
                <wp:lineTo x="23825" y="17839"/>
                <wp:lineTo x="22980" y="12960"/>
                <wp:lineTo x="21628" y="2897"/>
                <wp:lineTo x="-338" y="2897"/>
              </wp:wrapPolygon>
            </wp:wrapTight>
            <wp:docPr id="100970749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707498" name="Picture 1009707498"/>
                    <pic:cNvPicPr/>
                  </pic:nvPicPr>
                  <pic:blipFill>
                    <a:blip r:embed="rId67">
                      <a:extLst>
                        <a:ext uri="{28A0092B-C50C-407E-A947-70E740481C1C}">
                          <a14:useLocalDpi xmlns:a14="http://schemas.microsoft.com/office/drawing/2010/main" val="0"/>
                        </a:ext>
                      </a:extLst>
                    </a:blip>
                    <a:stretch>
                      <a:fillRect/>
                    </a:stretch>
                  </pic:blipFill>
                  <pic:spPr>
                    <a:xfrm>
                      <a:off x="0" y="0"/>
                      <a:ext cx="2435225" cy="2698750"/>
                    </a:xfrm>
                    <a:prstGeom prst="rect">
                      <a:avLst/>
                    </a:prstGeom>
                    <a:solidFill>
                      <a:srgbClr val="FFFFFF">
                        <a:shade val="85000"/>
                      </a:srgbClr>
                    </a:solidFill>
                    <a:ln w="101600" cap="sq">
                      <a:solidFill>
                        <a:srgbClr val="FDFDFD"/>
                      </a:solidFill>
                      <a:miter lim="800000"/>
                    </a:ln>
                    <a:effectLst>
                      <a:outerShdw blurRad="57150" dist="37500" dir="7560000" sy="98000" kx="110000" ky="200000" algn="tl" rotWithShape="0">
                        <a:srgbClr val="000000">
                          <a:alpha val="20000"/>
                        </a:srgbClr>
                      </a:outerShdw>
                    </a:effectLst>
                    <a:scene3d>
                      <a:camera prst="perspectiveRelaxed">
                        <a:rot lat="18960000" lon="0" rev="0"/>
                      </a:camera>
                      <a:lightRig rig="twoPt" dir="t">
                        <a:rot lat="0" lon="0" rev="7200000"/>
                      </a:lightRig>
                    </a:scene3d>
                    <a:sp3d prstMaterial="matte">
                      <a:bevelT w="22860" h="12700"/>
                      <a:contourClr>
                        <a:srgbClr val="FFFFFF"/>
                      </a:contourClr>
                    </a:sp3d>
                  </pic:spPr>
                </pic:pic>
              </a:graphicData>
            </a:graphic>
          </wp:anchor>
        </w:drawing>
      </w:r>
    </w:p>
    <w:p w14:paraId="15DE6C32" w14:textId="158810E4" w:rsidR="00F12ABD" w:rsidRDefault="00F12ABD" w:rsidP="0022739A">
      <w:pPr>
        <w:spacing w:line="360" w:lineRule="auto"/>
        <w:jc w:val="both"/>
        <w:rPr>
          <w:rFonts w:cstheme="minorHAnsi"/>
          <w:noProof/>
          <w:sz w:val="24"/>
          <w:szCs w:val="24"/>
        </w:rPr>
      </w:pPr>
    </w:p>
    <w:p w14:paraId="042F05D2" w14:textId="66EE58BC" w:rsidR="00362D18" w:rsidRDefault="00362D18" w:rsidP="0022739A">
      <w:pPr>
        <w:spacing w:line="360" w:lineRule="auto"/>
        <w:jc w:val="both"/>
        <w:rPr>
          <w:rFonts w:cstheme="minorHAnsi"/>
          <w:noProof/>
          <w:sz w:val="24"/>
          <w:szCs w:val="24"/>
        </w:rPr>
      </w:pPr>
    </w:p>
    <w:p w14:paraId="50ED8434" w14:textId="77777777" w:rsidR="00362D18" w:rsidRDefault="00362D18" w:rsidP="0022739A">
      <w:pPr>
        <w:spacing w:line="360" w:lineRule="auto"/>
        <w:jc w:val="both"/>
        <w:rPr>
          <w:rFonts w:cstheme="minorHAnsi"/>
          <w:noProof/>
          <w:sz w:val="24"/>
          <w:szCs w:val="24"/>
        </w:rPr>
      </w:pPr>
    </w:p>
    <w:p w14:paraId="7B9D2487" w14:textId="77777777" w:rsidR="00362D18" w:rsidRDefault="00362D18" w:rsidP="0022739A">
      <w:pPr>
        <w:spacing w:line="360" w:lineRule="auto"/>
        <w:jc w:val="both"/>
        <w:rPr>
          <w:rFonts w:cstheme="minorHAnsi"/>
          <w:noProof/>
          <w:sz w:val="24"/>
          <w:szCs w:val="24"/>
        </w:rPr>
      </w:pPr>
    </w:p>
    <w:p w14:paraId="53BD4B99" w14:textId="77777777" w:rsidR="00362D18" w:rsidRDefault="00362D18" w:rsidP="0022739A">
      <w:pPr>
        <w:spacing w:line="360" w:lineRule="auto"/>
        <w:jc w:val="both"/>
        <w:rPr>
          <w:rFonts w:cstheme="minorHAnsi"/>
          <w:noProof/>
          <w:sz w:val="24"/>
          <w:szCs w:val="24"/>
        </w:rPr>
      </w:pPr>
    </w:p>
    <w:p w14:paraId="7B78D217" w14:textId="77777777" w:rsidR="005A1194" w:rsidRDefault="005A1194" w:rsidP="0022739A">
      <w:pPr>
        <w:spacing w:line="360" w:lineRule="auto"/>
        <w:jc w:val="both"/>
        <w:rPr>
          <w:rFonts w:cstheme="minorHAnsi"/>
          <w:noProof/>
          <w:sz w:val="24"/>
          <w:szCs w:val="24"/>
        </w:rPr>
      </w:pPr>
    </w:p>
    <w:p w14:paraId="60CEB620" w14:textId="72C623A2" w:rsidR="00362D18" w:rsidRDefault="00362D18" w:rsidP="005A1194">
      <w:pPr>
        <w:spacing w:line="360" w:lineRule="auto"/>
        <w:rPr>
          <w:rFonts w:cstheme="minorHAnsi"/>
          <w:noProof/>
          <w:sz w:val="24"/>
          <w:szCs w:val="24"/>
        </w:rPr>
      </w:pPr>
    </w:p>
    <w:p w14:paraId="442473FB" w14:textId="3E70E087" w:rsidR="00362D18" w:rsidRDefault="005A1194" w:rsidP="005A1194">
      <w:pPr>
        <w:pStyle w:val="Caption"/>
        <w:ind w:firstLine="720"/>
      </w:pPr>
      <w:bookmarkStart w:id="115" w:name="_Toc159589564"/>
      <w:r>
        <w:t xml:space="preserve">Figure </w:t>
      </w:r>
      <w:r>
        <w:fldChar w:fldCharType="begin"/>
      </w:r>
      <w:r>
        <w:instrText xml:space="preserve"> SEQ Figure \* ARABIC </w:instrText>
      </w:r>
      <w:r>
        <w:fldChar w:fldCharType="separate"/>
      </w:r>
      <w:r w:rsidR="00F37FFA">
        <w:rPr>
          <w:noProof/>
        </w:rPr>
        <w:t>43</w:t>
      </w:r>
      <w:r>
        <w:fldChar w:fldCharType="end"/>
      </w:r>
      <w:r>
        <w:t xml:space="preserve"> responder poisoning</w:t>
      </w:r>
      <w:r>
        <w:tab/>
      </w:r>
      <w:r>
        <w:tab/>
      </w:r>
      <w:r>
        <w:tab/>
        <w:t xml:space="preserve">Figure </w:t>
      </w:r>
      <w:r>
        <w:fldChar w:fldCharType="begin"/>
      </w:r>
      <w:r>
        <w:instrText xml:space="preserve"> SEQ Figure \* ARABIC </w:instrText>
      </w:r>
      <w:r>
        <w:fldChar w:fldCharType="separate"/>
      </w:r>
      <w:r w:rsidR="00F37FFA">
        <w:rPr>
          <w:noProof/>
        </w:rPr>
        <w:t>44</w:t>
      </w:r>
      <w:r>
        <w:fldChar w:fldCharType="end"/>
      </w:r>
      <w:r>
        <w:t xml:space="preserve"> responder listening for events</w:t>
      </w:r>
      <w:bookmarkEnd w:id="115"/>
    </w:p>
    <w:p w14:paraId="323EE265" w14:textId="77777777" w:rsidR="00207B98" w:rsidRPr="00207B98" w:rsidRDefault="00207B98" w:rsidP="00207B98"/>
    <w:p w14:paraId="7EE7BE30" w14:textId="734A9254" w:rsidR="005E42D0" w:rsidRPr="005E42D0" w:rsidRDefault="005E42D0" w:rsidP="005E42D0">
      <w:r>
        <w:t xml:space="preserve">The LLMNR Poisoned </w:t>
      </w:r>
      <w:r w:rsidR="00C81AC4">
        <w:t>response</w:t>
      </w:r>
      <w:r>
        <w:t xml:space="preserve"> is sent to the server, requesting </w:t>
      </w:r>
      <w:r w:rsidR="00C81AC4">
        <w:t>logged-in</w:t>
      </w:r>
      <w:r>
        <w:t xml:space="preserve"> user credentials</w:t>
      </w:r>
      <w:r w:rsidR="00C81AC4">
        <w:t xml:space="preserve"> as seen below in </w:t>
      </w:r>
      <w:r w:rsidR="00534836">
        <w:t>Fig. 45</w:t>
      </w:r>
    </w:p>
    <w:p w14:paraId="2B116639" w14:textId="558B6E93" w:rsidR="005E42D0" w:rsidRDefault="005E42D0" w:rsidP="005E42D0">
      <w:r>
        <w:rPr>
          <w:rFonts w:cstheme="minorHAnsi"/>
          <w:noProof/>
          <w:sz w:val="24"/>
          <w:szCs w:val="24"/>
        </w:rPr>
        <w:drawing>
          <wp:inline distT="0" distB="0" distL="0" distR="0" wp14:anchorId="611DDD62" wp14:editId="5842C185">
            <wp:extent cx="4991357" cy="1682836"/>
            <wp:effectExtent l="209550" t="0" r="285750" b="146050"/>
            <wp:docPr id="398080423"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080423" name="Picture 29"/>
                    <pic:cNvPicPr/>
                  </pic:nvPicPr>
                  <pic:blipFill>
                    <a:blip r:embed="rId68">
                      <a:extLst>
                        <a:ext uri="{28A0092B-C50C-407E-A947-70E740481C1C}">
                          <a14:useLocalDpi xmlns:a14="http://schemas.microsoft.com/office/drawing/2010/main" val="0"/>
                        </a:ext>
                      </a:extLst>
                    </a:blip>
                    <a:stretch>
                      <a:fillRect/>
                    </a:stretch>
                  </pic:blipFill>
                  <pic:spPr>
                    <a:xfrm>
                      <a:off x="0" y="0"/>
                      <a:ext cx="4991357" cy="1682836"/>
                    </a:xfrm>
                    <a:prstGeom prst="rect">
                      <a:avLst/>
                    </a:prstGeom>
                    <a:solidFill>
                      <a:srgbClr val="FFFFFF">
                        <a:shade val="85000"/>
                      </a:srgbClr>
                    </a:solidFill>
                    <a:ln w="101600" cap="sq">
                      <a:solidFill>
                        <a:srgbClr val="FDFDFD"/>
                      </a:solidFill>
                      <a:miter lim="800000"/>
                    </a:ln>
                    <a:effectLst>
                      <a:outerShdw blurRad="57150" dist="37500" dir="7560000" sy="98000" kx="110000" ky="200000" algn="tl" rotWithShape="0">
                        <a:srgbClr val="000000">
                          <a:alpha val="20000"/>
                        </a:srgbClr>
                      </a:outerShdw>
                    </a:effectLst>
                    <a:scene3d>
                      <a:camera prst="perspectiveRelaxed">
                        <a:rot lat="18960000" lon="0" rev="0"/>
                      </a:camera>
                      <a:lightRig rig="twoPt" dir="t">
                        <a:rot lat="0" lon="0" rev="7200000"/>
                      </a:lightRig>
                    </a:scene3d>
                    <a:sp3d prstMaterial="matte">
                      <a:bevelT w="22860" h="12700"/>
                      <a:contourClr>
                        <a:srgbClr val="FFFFFF"/>
                      </a:contourClr>
                    </a:sp3d>
                  </pic:spPr>
                </pic:pic>
              </a:graphicData>
            </a:graphic>
          </wp:inline>
        </w:drawing>
      </w:r>
    </w:p>
    <w:p w14:paraId="60160C61" w14:textId="124FB6D6" w:rsidR="005E42D0" w:rsidRDefault="005E42D0" w:rsidP="005E42D0">
      <w:pPr>
        <w:pStyle w:val="Caption"/>
        <w:jc w:val="center"/>
      </w:pPr>
      <w:bookmarkStart w:id="116" w:name="_Toc159589565"/>
      <w:r>
        <w:t xml:space="preserve">Figure </w:t>
      </w:r>
      <w:r>
        <w:fldChar w:fldCharType="begin"/>
      </w:r>
      <w:r>
        <w:instrText xml:space="preserve"> SEQ Figure \* ARABIC </w:instrText>
      </w:r>
      <w:r>
        <w:fldChar w:fldCharType="separate"/>
      </w:r>
      <w:r w:rsidR="00F37FFA">
        <w:rPr>
          <w:noProof/>
        </w:rPr>
        <w:t>45</w:t>
      </w:r>
      <w:r>
        <w:fldChar w:fldCharType="end"/>
      </w:r>
      <w:r>
        <w:t xml:space="preserve"> Poisoned response sent</w:t>
      </w:r>
      <w:bookmarkEnd w:id="116"/>
    </w:p>
    <w:p w14:paraId="35D0FB09" w14:textId="77777777" w:rsidR="005E42D0" w:rsidRDefault="005E42D0" w:rsidP="005E42D0"/>
    <w:p w14:paraId="58977035" w14:textId="77777777" w:rsidR="005E42D0" w:rsidRPr="005E42D0" w:rsidRDefault="005E42D0" w:rsidP="005E42D0"/>
    <w:p w14:paraId="07D709BF" w14:textId="34494FA4" w:rsidR="0022739A" w:rsidRPr="005A1194" w:rsidRDefault="0022739A" w:rsidP="005A1194">
      <w:pPr>
        <w:pStyle w:val="ListParagraph"/>
        <w:numPr>
          <w:ilvl w:val="0"/>
          <w:numId w:val="31"/>
        </w:numPr>
        <w:spacing w:line="360" w:lineRule="auto"/>
        <w:jc w:val="both"/>
        <w:rPr>
          <w:rFonts w:cstheme="minorHAnsi"/>
          <w:sz w:val="24"/>
          <w:szCs w:val="24"/>
        </w:rPr>
      </w:pPr>
      <w:r w:rsidRPr="005A1194">
        <w:rPr>
          <w:rFonts w:cstheme="minorHAnsi"/>
          <w:sz w:val="24"/>
          <w:szCs w:val="24"/>
        </w:rPr>
        <w:t xml:space="preserve">Credential Dumping: Once a connection is established, the Responder captures the NTLM hashes of </w:t>
      </w:r>
      <w:r w:rsidR="005E42D0">
        <w:rPr>
          <w:rFonts w:cstheme="minorHAnsi"/>
          <w:sz w:val="24"/>
          <w:szCs w:val="24"/>
        </w:rPr>
        <w:t>the targeted user</w:t>
      </w:r>
      <w:r w:rsidRPr="005A1194">
        <w:rPr>
          <w:rFonts w:cstheme="minorHAnsi"/>
          <w:sz w:val="24"/>
          <w:szCs w:val="24"/>
        </w:rPr>
        <w:t xml:space="preserve"> credentials sent by the querying device</w:t>
      </w:r>
      <w:r w:rsidR="00C81AC4">
        <w:rPr>
          <w:rFonts w:cstheme="minorHAnsi"/>
          <w:sz w:val="24"/>
          <w:szCs w:val="24"/>
        </w:rPr>
        <w:t>, as seen in Fi</w:t>
      </w:r>
      <w:r w:rsidR="00534836">
        <w:rPr>
          <w:rFonts w:cstheme="minorHAnsi"/>
          <w:sz w:val="24"/>
          <w:szCs w:val="24"/>
        </w:rPr>
        <w:t>g.</w:t>
      </w:r>
      <w:r w:rsidR="00C81AC4">
        <w:rPr>
          <w:rFonts w:cstheme="minorHAnsi"/>
          <w:sz w:val="24"/>
          <w:szCs w:val="24"/>
        </w:rPr>
        <w:t xml:space="preserve"> 46.</w:t>
      </w:r>
    </w:p>
    <w:p w14:paraId="531E304B" w14:textId="482F9B3E" w:rsidR="008E2B10" w:rsidRDefault="008E2B10" w:rsidP="0022739A">
      <w:pPr>
        <w:spacing w:line="360" w:lineRule="auto"/>
        <w:jc w:val="both"/>
        <w:rPr>
          <w:rFonts w:cstheme="minorHAnsi"/>
          <w:b/>
          <w:bCs/>
          <w:sz w:val="24"/>
          <w:szCs w:val="24"/>
        </w:rPr>
      </w:pPr>
      <w:r>
        <w:rPr>
          <w:rFonts w:cstheme="minorHAnsi"/>
          <w:noProof/>
          <w:sz w:val="24"/>
          <w:szCs w:val="24"/>
        </w:rPr>
        <w:drawing>
          <wp:anchor distT="0" distB="0" distL="114300" distR="114300" simplePos="0" relativeHeight="251794432" behindDoc="1" locked="0" layoutInCell="1" allowOverlap="1" wp14:anchorId="656365E0" wp14:editId="14C8E4F4">
            <wp:simplePos x="0" y="0"/>
            <wp:positionH relativeFrom="column">
              <wp:posOffset>546100</wp:posOffset>
            </wp:positionH>
            <wp:positionV relativeFrom="paragraph">
              <wp:posOffset>5715</wp:posOffset>
            </wp:positionV>
            <wp:extent cx="4191635" cy="2834005"/>
            <wp:effectExtent l="247650" t="0" r="380365" b="0"/>
            <wp:wrapTight wrapText="bothSides">
              <wp:wrapPolygon edited="0">
                <wp:start x="295" y="3049"/>
                <wp:lineTo x="295" y="3485"/>
                <wp:lineTo x="-98" y="5663"/>
                <wp:lineTo x="-589" y="12632"/>
                <wp:lineTo x="-1080" y="17278"/>
                <wp:lineTo x="-1276" y="19601"/>
                <wp:lineTo x="589" y="19601"/>
                <wp:lineTo x="589" y="21053"/>
                <wp:lineTo x="21499" y="21343"/>
                <wp:lineTo x="23462" y="21343"/>
                <wp:lineTo x="23364" y="19601"/>
                <wp:lineTo x="22186" y="10309"/>
                <wp:lineTo x="21793" y="7986"/>
                <wp:lineTo x="21204" y="3049"/>
                <wp:lineTo x="295" y="3049"/>
              </wp:wrapPolygon>
            </wp:wrapTight>
            <wp:docPr id="13272850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285030" name="Picture 1327285030"/>
                    <pic:cNvPicPr/>
                  </pic:nvPicPr>
                  <pic:blipFill rotWithShape="1">
                    <a:blip r:embed="rId69">
                      <a:extLst>
                        <a:ext uri="{28A0092B-C50C-407E-A947-70E740481C1C}">
                          <a14:useLocalDpi xmlns:a14="http://schemas.microsoft.com/office/drawing/2010/main" val="0"/>
                        </a:ext>
                      </a:extLst>
                    </a:blip>
                    <a:srcRect b="8654"/>
                    <a:stretch/>
                  </pic:blipFill>
                  <pic:spPr bwMode="auto">
                    <a:xfrm>
                      <a:off x="0" y="0"/>
                      <a:ext cx="4191635" cy="2834005"/>
                    </a:xfrm>
                    <a:prstGeom prst="rect">
                      <a:avLst/>
                    </a:prstGeom>
                    <a:solidFill>
                      <a:srgbClr val="FFFFFF">
                        <a:shade val="85000"/>
                      </a:srgbClr>
                    </a:solidFill>
                    <a:ln w="101600" cap="sq">
                      <a:solidFill>
                        <a:srgbClr val="FDFDFD"/>
                      </a:solidFill>
                      <a:miter lim="800000"/>
                    </a:ln>
                    <a:effectLst>
                      <a:outerShdw blurRad="57150" dist="37500" dir="7560000" sy="98000" kx="110000" ky="200000" algn="tl" rotWithShape="0">
                        <a:srgbClr val="000000">
                          <a:alpha val="20000"/>
                        </a:srgbClr>
                      </a:outerShdw>
                    </a:effectLst>
                    <a:scene3d>
                      <a:camera prst="perspectiveRelaxed">
                        <a:rot lat="18960000" lon="0" rev="0"/>
                      </a:camera>
                      <a:lightRig rig="twoPt" dir="t">
                        <a:rot lat="0" lon="0" rev="7200000"/>
                      </a:lightRig>
                    </a:scene3d>
                    <a:sp3d prstMaterial="matte">
                      <a:bevelT w="22860" h="1270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59E114F" w14:textId="77777777" w:rsidR="008E2B10" w:rsidRDefault="008E2B10" w:rsidP="0022739A">
      <w:pPr>
        <w:spacing w:line="360" w:lineRule="auto"/>
        <w:jc w:val="both"/>
        <w:rPr>
          <w:rFonts w:cstheme="minorHAnsi"/>
          <w:b/>
          <w:bCs/>
          <w:sz w:val="24"/>
          <w:szCs w:val="24"/>
        </w:rPr>
      </w:pPr>
    </w:p>
    <w:p w14:paraId="067D58D8" w14:textId="77777777" w:rsidR="008E2B10" w:rsidRDefault="008E2B10" w:rsidP="0022739A">
      <w:pPr>
        <w:spacing w:line="360" w:lineRule="auto"/>
        <w:jc w:val="both"/>
        <w:rPr>
          <w:rFonts w:cstheme="minorHAnsi"/>
          <w:b/>
          <w:bCs/>
          <w:sz w:val="24"/>
          <w:szCs w:val="24"/>
        </w:rPr>
      </w:pPr>
    </w:p>
    <w:p w14:paraId="773E8626" w14:textId="77777777" w:rsidR="008E2B10" w:rsidRDefault="008E2B10" w:rsidP="0022739A">
      <w:pPr>
        <w:spacing w:line="360" w:lineRule="auto"/>
        <w:jc w:val="both"/>
        <w:rPr>
          <w:rFonts w:cstheme="minorHAnsi"/>
          <w:b/>
          <w:bCs/>
          <w:sz w:val="24"/>
          <w:szCs w:val="24"/>
        </w:rPr>
      </w:pPr>
    </w:p>
    <w:p w14:paraId="7A5FFD6F" w14:textId="77777777" w:rsidR="008E2B10" w:rsidRDefault="008E2B10" w:rsidP="0022739A">
      <w:pPr>
        <w:spacing w:line="360" w:lineRule="auto"/>
        <w:jc w:val="both"/>
        <w:rPr>
          <w:rFonts w:cstheme="minorHAnsi"/>
          <w:b/>
          <w:bCs/>
          <w:sz w:val="24"/>
          <w:szCs w:val="24"/>
        </w:rPr>
      </w:pPr>
    </w:p>
    <w:p w14:paraId="12E0974E" w14:textId="77777777" w:rsidR="008E2B10" w:rsidRDefault="008E2B10" w:rsidP="0022739A">
      <w:pPr>
        <w:spacing w:line="360" w:lineRule="auto"/>
        <w:jc w:val="both"/>
        <w:rPr>
          <w:rFonts w:cstheme="minorHAnsi"/>
          <w:b/>
          <w:bCs/>
          <w:sz w:val="24"/>
          <w:szCs w:val="24"/>
        </w:rPr>
      </w:pPr>
    </w:p>
    <w:p w14:paraId="5E1B1142" w14:textId="77777777" w:rsidR="008E2B10" w:rsidRDefault="008E2B10" w:rsidP="0022739A">
      <w:pPr>
        <w:spacing w:line="360" w:lineRule="auto"/>
        <w:jc w:val="both"/>
        <w:rPr>
          <w:rFonts w:cstheme="minorHAnsi"/>
          <w:b/>
          <w:bCs/>
          <w:sz w:val="24"/>
          <w:szCs w:val="24"/>
        </w:rPr>
      </w:pPr>
    </w:p>
    <w:p w14:paraId="609D81D8" w14:textId="77777777" w:rsidR="008E2B10" w:rsidRDefault="008E2B10" w:rsidP="0022739A">
      <w:pPr>
        <w:spacing w:line="360" w:lineRule="auto"/>
        <w:jc w:val="both"/>
        <w:rPr>
          <w:rFonts w:cstheme="minorHAnsi"/>
          <w:b/>
          <w:bCs/>
          <w:sz w:val="24"/>
          <w:szCs w:val="24"/>
        </w:rPr>
      </w:pPr>
    </w:p>
    <w:p w14:paraId="18C22F91" w14:textId="3F1A99F2" w:rsidR="008E2B10" w:rsidRDefault="00C81AC4" w:rsidP="00C81AC4">
      <w:pPr>
        <w:pStyle w:val="Caption"/>
        <w:jc w:val="center"/>
        <w:rPr>
          <w:rFonts w:cstheme="minorHAnsi"/>
          <w:b/>
          <w:bCs/>
          <w:sz w:val="24"/>
          <w:szCs w:val="24"/>
        </w:rPr>
      </w:pPr>
      <w:bookmarkStart w:id="117" w:name="_Toc159589566"/>
      <w:r>
        <w:t xml:space="preserve">Figure </w:t>
      </w:r>
      <w:r>
        <w:fldChar w:fldCharType="begin"/>
      </w:r>
      <w:r>
        <w:instrText xml:space="preserve"> SEQ Figure \* ARABIC </w:instrText>
      </w:r>
      <w:r>
        <w:fldChar w:fldCharType="separate"/>
      </w:r>
      <w:r w:rsidR="00F37FFA">
        <w:rPr>
          <w:noProof/>
        </w:rPr>
        <w:t>46</w:t>
      </w:r>
      <w:r>
        <w:fldChar w:fldCharType="end"/>
      </w:r>
      <w:r>
        <w:t xml:space="preserve"> User credentials hashes</w:t>
      </w:r>
      <w:bookmarkEnd w:id="117"/>
    </w:p>
    <w:p w14:paraId="5A60D87A" w14:textId="77777777" w:rsidR="008E2B10" w:rsidRDefault="008E2B10" w:rsidP="0022739A">
      <w:pPr>
        <w:spacing w:line="360" w:lineRule="auto"/>
        <w:jc w:val="both"/>
        <w:rPr>
          <w:rFonts w:cstheme="minorHAnsi"/>
          <w:b/>
          <w:bCs/>
          <w:sz w:val="24"/>
          <w:szCs w:val="24"/>
        </w:rPr>
      </w:pPr>
    </w:p>
    <w:p w14:paraId="2012AB76" w14:textId="79E0AF03" w:rsidR="00261B08" w:rsidRPr="00C81AC4" w:rsidRDefault="0022739A" w:rsidP="0022739A">
      <w:pPr>
        <w:pStyle w:val="ListParagraph"/>
        <w:numPr>
          <w:ilvl w:val="0"/>
          <w:numId w:val="31"/>
        </w:numPr>
        <w:spacing w:line="360" w:lineRule="auto"/>
        <w:jc w:val="both"/>
        <w:rPr>
          <w:rFonts w:cstheme="minorHAnsi"/>
          <w:sz w:val="24"/>
          <w:szCs w:val="24"/>
        </w:rPr>
      </w:pPr>
      <w:r w:rsidRPr="00C81AC4">
        <w:rPr>
          <w:rFonts w:cstheme="minorHAnsi"/>
          <w:b/>
          <w:bCs/>
          <w:sz w:val="24"/>
          <w:szCs w:val="24"/>
        </w:rPr>
        <w:t>Network Sniffing:</w:t>
      </w:r>
      <w:r w:rsidRPr="00C81AC4">
        <w:rPr>
          <w:rFonts w:cstheme="minorHAnsi"/>
          <w:sz w:val="24"/>
          <w:szCs w:val="24"/>
        </w:rPr>
        <w:t xml:space="preserve"> The network is monitored for traffic, to capture credentials or hashes transmitted in clear text or weakly encrypted.</w:t>
      </w:r>
      <w:r w:rsidR="00284E0A" w:rsidRPr="00C81AC4">
        <w:rPr>
          <w:rFonts w:cstheme="minorHAnsi"/>
          <w:sz w:val="24"/>
          <w:szCs w:val="24"/>
        </w:rPr>
        <w:t xml:space="preserve"> </w:t>
      </w:r>
      <w:r w:rsidR="00261B08" w:rsidRPr="00C81AC4">
        <w:rPr>
          <w:rFonts w:cstheme="minorHAnsi"/>
          <w:sz w:val="24"/>
          <w:szCs w:val="24"/>
        </w:rPr>
        <w:t>Hashcat was used to decrypt the hashes and password lists rockyou.txt was utilized to attempt to crack the user password.</w:t>
      </w:r>
      <w:r w:rsidR="00BA5FC5" w:rsidRPr="00C81AC4">
        <w:rPr>
          <w:rFonts w:cstheme="minorHAnsi"/>
          <w:sz w:val="24"/>
          <w:szCs w:val="24"/>
        </w:rPr>
        <w:t xml:space="preserve"> Unfortunately, the hashes couldn’t crack to reveal the password, due to low system processor.</w:t>
      </w:r>
      <w:r w:rsidR="00534836">
        <w:rPr>
          <w:rFonts w:cstheme="minorHAnsi"/>
          <w:sz w:val="24"/>
          <w:szCs w:val="24"/>
        </w:rPr>
        <w:t xml:space="preserve"> </w:t>
      </w:r>
      <w:r w:rsidR="00534836" w:rsidRPr="00534836">
        <w:rPr>
          <w:rFonts w:cstheme="minorHAnsi"/>
          <w:sz w:val="24"/>
          <w:szCs w:val="24"/>
        </w:rPr>
        <w:t>RockYou.txt is a compilation of more than 14 million unencrypted passwords exposed during the RockYou breach in 2009</w:t>
      </w:r>
      <w:r w:rsidR="00534836">
        <w:rPr>
          <w:rFonts w:cstheme="minorHAnsi"/>
          <w:sz w:val="24"/>
          <w:szCs w:val="24"/>
        </w:rPr>
        <w:t>, hence it requires a system with a more higher  processor and RAM speed for it to convert the hashes to reveal the password of Arobert(targeted user) as seen in fig.</w:t>
      </w:r>
    </w:p>
    <w:p w14:paraId="2DB41642" w14:textId="489853C0" w:rsidR="00261B08" w:rsidRDefault="00261B08" w:rsidP="0022739A">
      <w:pPr>
        <w:spacing w:line="360" w:lineRule="auto"/>
        <w:jc w:val="both"/>
        <w:rPr>
          <w:rFonts w:cstheme="minorHAnsi"/>
          <w:sz w:val="24"/>
          <w:szCs w:val="24"/>
        </w:rPr>
      </w:pPr>
    </w:p>
    <w:p w14:paraId="36FFFC65" w14:textId="45EDF669" w:rsidR="008E2B10" w:rsidRDefault="008E2B10" w:rsidP="00284E0A">
      <w:pPr>
        <w:tabs>
          <w:tab w:val="left" w:pos="2079"/>
        </w:tabs>
        <w:spacing w:line="360" w:lineRule="auto"/>
        <w:jc w:val="both"/>
        <w:rPr>
          <w:rFonts w:cstheme="minorHAnsi"/>
          <w:b/>
          <w:bCs/>
          <w:sz w:val="24"/>
          <w:szCs w:val="24"/>
        </w:rPr>
      </w:pPr>
    </w:p>
    <w:p w14:paraId="0D5B1D80" w14:textId="77777777" w:rsidR="00BA5FC5" w:rsidRDefault="00BA5FC5" w:rsidP="00284E0A">
      <w:pPr>
        <w:tabs>
          <w:tab w:val="left" w:pos="2079"/>
        </w:tabs>
        <w:spacing w:line="360" w:lineRule="auto"/>
        <w:jc w:val="both"/>
        <w:rPr>
          <w:rFonts w:cstheme="minorHAnsi"/>
          <w:b/>
          <w:bCs/>
          <w:sz w:val="24"/>
          <w:szCs w:val="24"/>
        </w:rPr>
      </w:pPr>
    </w:p>
    <w:p w14:paraId="159B64EF" w14:textId="2E041AF3" w:rsidR="00BA5FC5" w:rsidRDefault="000D3323" w:rsidP="00284E0A">
      <w:pPr>
        <w:tabs>
          <w:tab w:val="left" w:pos="2079"/>
        </w:tabs>
        <w:spacing w:line="360" w:lineRule="auto"/>
        <w:jc w:val="both"/>
        <w:rPr>
          <w:rFonts w:cstheme="minorHAnsi"/>
          <w:b/>
          <w:bCs/>
          <w:sz w:val="24"/>
          <w:szCs w:val="24"/>
        </w:rPr>
      </w:pPr>
      <w:r>
        <w:rPr>
          <w:noProof/>
        </w:rPr>
        <w:drawing>
          <wp:anchor distT="0" distB="0" distL="114300" distR="114300" simplePos="0" relativeHeight="251795456" behindDoc="1" locked="0" layoutInCell="1" allowOverlap="1" wp14:anchorId="35979DDD" wp14:editId="3C61BB54">
            <wp:simplePos x="0" y="0"/>
            <wp:positionH relativeFrom="column">
              <wp:posOffset>1630045</wp:posOffset>
            </wp:positionH>
            <wp:positionV relativeFrom="paragraph">
              <wp:posOffset>85579</wp:posOffset>
            </wp:positionV>
            <wp:extent cx="3415030" cy="2582545"/>
            <wp:effectExtent l="228600" t="0" r="318770" b="0"/>
            <wp:wrapTight wrapText="bothSides">
              <wp:wrapPolygon edited="0">
                <wp:start x="120" y="2868"/>
                <wp:lineTo x="120" y="3346"/>
                <wp:lineTo x="-361" y="5736"/>
                <wp:lineTo x="-1446" y="20872"/>
                <wp:lineTo x="21568" y="21191"/>
                <wp:lineTo x="23496" y="21191"/>
                <wp:lineTo x="23375" y="18482"/>
                <wp:lineTo x="21327" y="2868"/>
                <wp:lineTo x="120" y="2868"/>
              </wp:wrapPolygon>
            </wp:wrapTight>
            <wp:docPr id="2110272729"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272729" name="Picture 2110272729"/>
                    <pic:cNvPicPr/>
                  </pic:nvPicPr>
                  <pic:blipFill>
                    <a:blip r:embed="rId70">
                      <a:extLst>
                        <a:ext uri="{28A0092B-C50C-407E-A947-70E740481C1C}">
                          <a14:useLocalDpi xmlns:a14="http://schemas.microsoft.com/office/drawing/2010/main" val="0"/>
                        </a:ext>
                      </a:extLst>
                    </a:blip>
                    <a:stretch>
                      <a:fillRect/>
                    </a:stretch>
                  </pic:blipFill>
                  <pic:spPr>
                    <a:xfrm>
                      <a:off x="0" y="0"/>
                      <a:ext cx="3415030" cy="2582545"/>
                    </a:xfrm>
                    <a:prstGeom prst="rect">
                      <a:avLst/>
                    </a:prstGeom>
                    <a:solidFill>
                      <a:srgbClr val="FFFFFF">
                        <a:shade val="85000"/>
                      </a:srgbClr>
                    </a:solidFill>
                    <a:ln w="101600" cap="sq">
                      <a:solidFill>
                        <a:srgbClr val="FDFDFD"/>
                      </a:solidFill>
                      <a:miter lim="800000"/>
                    </a:ln>
                    <a:effectLst>
                      <a:outerShdw blurRad="57150" dist="37500" dir="7560000" sy="98000" kx="110000" ky="200000" algn="tl" rotWithShape="0">
                        <a:srgbClr val="000000">
                          <a:alpha val="20000"/>
                        </a:srgbClr>
                      </a:outerShdw>
                    </a:effectLst>
                    <a:scene3d>
                      <a:camera prst="perspectiveRelaxed">
                        <a:rot lat="18960000" lon="0" rev="0"/>
                      </a:camera>
                      <a:lightRig rig="twoPt" dir="t">
                        <a:rot lat="0" lon="0" rev="7200000"/>
                      </a:lightRig>
                    </a:scene3d>
                    <a:sp3d prstMaterial="matte">
                      <a:bevelT w="22860" h="12700"/>
                      <a:contourClr>
                        <a:srgbClr val="FFFFFF"/>
                      </a:contourClr>
                    </a:sp3d>
                  </pic:spPr>
                </pic:pic>
              </a:graphicData>
            </a:graphic>
          </wp:anchor>
        </w:drawing>
      </w:r>
    </w:p>
    <w:p w14:paraId="7D47FB12" w14:textId="489F9AD8" w:rsidR="00BA5FC5" w:rsidRDefault="00BA5FC5" w:rsidP="00284E0A">
      <w:pPr>
        <w:tabs>
          <w:tab w:val="left" w:pos="2079"/>
        </w:tabs>
        <w:spacing w:line="360" w:lineRule="auto"/>
        <w:jc w:val="both"/>
        <w:rPr>
          <w:rFonts w:cstheme="minorHAnsi"/>
          <w:b/>
          <w:bCs/>
          <w:sz w:val="24"/>
          <w:szCs w:val="24"/>
        </w:rPr>
      </w:pPr>
    </w:p>
    <w:p w14:paraId="08AF23B5" w14:textId="77777777" w:rsidR="00BA5FC5" w:rsidRDefault="00BA5FC5" w:rsidP="00284E0A">
      <w:pPr>
        <w:tabs>
          <w:tab w:val="left" w:pos="2079"/>
        </w:tabs>
        <w:spacing w:line="360" w:lineRule="auto"/>
        <w:jc w:val="both"/>
        <w:rPr>
          <w:rFonts w:cstheme="minorHAnsi"/>
          <w:b/>
          <w:bCs/>
          <w:sz w:val="24"/>
          <w:szCs w:val="24"/>
        </w:rPr>
      </w:pPr>
    </w:p>
    <w:p w14:paraId="473D3FE6" w14:textId="77777777" w:rsidR="00BA5FC5" w:rsidRDefault="00BA5FC5" w:rsidP="0022739A">
      <w:pPr>
        <w:spacing w:line="360" w:lineRule="auto"/>
        <w:jc w:val="both"/>
        <w:rPr>
          <w:rFonts w:cstheme="minorHAnsi"/>
          <w:b/>
          <w:bCs/>
          <w:sz w:val="24"/>
          <w:szCs w:val="24"/>
        </w:rPr>
      </w:pPr>
    </w:p>
    <w:p w14:paraId="119926EB" w14:textId="77777777" w:rsidR="00C81AC4" w:rsidRDefault="00C81AC4" w:rsidP="0022739A">
      <w:pPr>
        <w:spacing w:line="360" w:lineRule="auto"/>
        <w:jc w:val="both"/>
        <w:rPr>
          <w:rFonts w:cstheme="minorHAnsi"/>
          <w:b/>
          <w:bCs/>
          <w:sz w:val="24"/>
          <w:szCs w:val="24"/>
        </w:rPr>
      </w:pPr>
    </w:p>
    <w:p w14:paraId="55EE7F5F" w14:textId="77777777" w:rsidR="00C81AC4" w:rsidRDefault="00C81AC4" w:rsidP="0022739A">
      <w:pPr>
        <w:spacing w:line="360" w:lineRule="auto"/>
        <w:jc w:val="both"/>
        <w:rPr>
          <w:rFonts w:cstheme="minorHAnsi"/>
          <w:b/>
          <w:bCs/>
          <w:sz w:val="24"/>
          <w:szCs w:val="24"/>
        </w:rPr>
      </w:pPr>
    </w:p>
    <w:p w14:paraId="48A40790" w14:textId="77777777" w:rsidR="00C81AC4" w:rsidRDefault="00C81AC4" w:rsidP="0022739A">
      <w:pPr>
        <w:spacing w:line="360" w:lineRule="auto"/>
        <w:jc w:val="both"/>
        <w:rPr>
          <w:rFonts w:cstheme="minorHAnsi"/>
          <w:b/>
          <w:bCs/>
          <w:sz w:val="24"/>
          <w:szCs w:val="24"/>
        </w:rPr>
      </w:pPr>
    </w:p>
    <w:p w14:paraId="6D3F05F3" w14:textId="77777777" w:rsidR="00C81AC4" w:rsidRDefault="00C81AC4" w:rsidP="0022739A">
      <w:pPr>
        <w:spacing w:line="360" w:lineRule="auto"/>
        <w:jc w:val="both"/>
        <w:rPr>
          <w:rFonts w:cstheme="minorHAnsi"/>
          <w:b/>
          <w:bCs/>
          <w:sz w:val="24"/>
          <w:szCs w:val="24"/>
        </w:rPr>
      </w:pPr>
    </w:p>
    <w:p w14:paraId="213EB7A5" w14:textId="08F95844" w:rsidR="00534836" w:rsidRDefault="00534836" w:rsidP="00534836">
      <w:pPr>
        <w:pStyle w:val="Caption"/>
        <w:jc w:val="center"/>
        <w:rPr>
          <w:rFonts w:cstheme="minorHAnsi"/>
          <w:b/>
          <w:bCs/>
          <w:sz w:val="24"/>
          <w:szCs w:val="24"/>
        </w:rPr>
      </w:pPr>
      <w:bookmarkStart w:id="118" w:name="_Toc159589567"/>
      <w:r>
        <w:t xml:space="preserve">Figure </w:t>
      </w:r>
      <w:r>
        <w:fldChar w:fldCharType="begin"/>
      </w:r>
      <w:r>
        <w:instrText xml:space="preserve"> SEQ Figure \* ARABIC </w:instrText>
      </w:r>
      <w:r>
        <w:fldChar w:fldCharType="separate"/>
      </w:r>
      <w:r w:rsidR="00F37FFA">
        <w:rPr>
          <w:noProof/>
        </w:rPr>
        <w:t>47</w:t>
      </w:r>
      <w:r>
        <w:fldChar w:fldCharType="end"/>
      </w:r>
      <w:r>
        <w:t xml:space="preserve"> Cracking hashes with rocyou.txt</w:t>
      </w:r>
      <w:bookmarkEnd w:id="118"/>
    </w:p>
    <w:p w14:paraId="39B1F0CC" w14:textId="7B810F8E" w:rsidR="0022739A" w:rsidRPr="00534836" w:rsidRDefault="0022739A" w:rsidP="00534836">
      <w:pPr>
        <w:pStyle w:val="ListParagraph"/>
        <w:numPr>
          <w:ilvl w:val="0"/>
          <w:numId w:val="33"/>
        </w:numPr>
        <w:spacing w:line="360" w:lineRule="auto"/>
        <w:jc w:val="both"/>
        <w:rPr>
          <w:rFonts w:cstheme="minorHAnsi"/>
          <w:b/>
          <w:bCs/>
          <w:sz w:val="24"/>
          <w:szCs w:val="24"/>
        </w:rPr>
      </w:pPr>
      <w:r w:rsidRPr="00534836">
        <w:rPr>
          <w:rFonts w:cstheme="minorHAnsi"/>
          <w:b/>
          <w:bCs/>
          <w:sz w:val="24"/>
          <w:szCs w:val="24"/>
        </w:rPr>
        <w:t>Monitoring and Analysis</w:t>
      </w:r>
    </w:p>
    <w:p w14:paraId="7A6F9AD2" w14:textId="2D44E2EE" w:rsidR="0022739A" w:rsidRDefault="0022739A" w:rsidP="0022739A">
      <w:pPr>
        <w:spacing w:line="360" w:lineRule="auto"/>
        <w:jc w:val="both"/>
        <w:rPr>
          <w:rFonts w:cstheme="minorHAnsi"/>
          <w:sz w:val="24"/>
          <w:szCs w:val="24"/>
        </w:rPr>
      </w:pPr>
      <w:r w:rsidRPr="0022739A">
        <w:rPr>
          <w:rFonts w:cstheme="minorHAnsi"/>
          <w:sz w:val="24"/>
          <w:szCs w:val="24"/>
        </w:rPr>
        <w:t xml:space="preserve">Command and Control: The captured traffic is analyzed for </w:t>
      </w:r>
      <w:r w:rsidR="005E6756" w:rsidRPr="0022739A">
        <w:rPr>
          <w:rFonts w:cstheme="minorHAnsi"/>
          <w:sz w:val="24"/>
          <w:szCs w:val="24"/>
        </w:rPr>
        <w:t>command-and-control</w:t>
      </w:r>
      <w:r w:rsidRPr="0022739A">
        <w:rPr>
          <w:rFonts w:cstheme="minorHAnsi"/>
          <w:sz w:val="24"/>
          <w:szCs w:val="24"/>
        </w:rPr>
        <w:t xml:space="preserve"> activities, including any unauthorized access attempts to other systems using the captured credentials.</w:t>
      </w:r>
    </w:p>
    <w:p w14:paraId="47960DB1" w14:textId="6521A0DA" w:rsidR="00E06CEF" w:rsidRPr="0022739A" w:rsidRDefault="00534836" w:rsidP="0022739A">
      <w:pPr>
        <w:spacing w:line="360" w:lineRule="auto"/>
        <w:jc w:val="both"/>
        <w:rPr>
          <w:rFonts w:cstheme="minorHAnsi"/>
          <w:sz w:val="24"/>
          <w:szCs w:val="24"/>
        </w:rPr>
      </w:pPr>
      <w:r>
        <w:rPr>
          <w:noProof/>
        </w:rPr>
        <w:drawing>
          <wp:anchor distT="0" distB="0" distL="114300" distR="114300" simplePos="0" relativeHeight="251811840" behindDoc="1" locked="0" layoutInCell="1" allowOverlap="1" wp14:anchorId="1220DE8F" wp14:editId="1E78516E">
            <wp:simplePos x="0" y="0"/>
            <wp:positionH relativeFrom="column">
              <wp:posOffset>1136650</wp:posOffset>
            </wp:positionH>
            <wp:positionV relativeFrom="paragraph">
              <wp:posOffset>290408</wp:posOffset>
            </wp:positionV>
            <wp:extent cx="3486545" cy="1882775"/>
            <wp:effectExtent l="190500" t="0" r="266700" b="60325"/>
            <wp:wrapTight wrapText="bothSides">
              <wp:wrapPolygon edited="0">
                <wp:start x="-118" y="2623"/>
                <wp:lineTo x="-472" y="5464"/>
                <wp:lineTo x="-1062" y="17047"/>
                <wp:lineTo x="-1180" y="20544"/>
                <wp:lineTo x="8616" y="20544"/>
                <wp:lineTo x="8616" y="21636"/>
                <wp:lineTo x="21482" y="22074"/>
                <wp:lineTo x="23016" y="22074"/>
                <wp:lineTo x="23134" y="20544"/>
                <wp:lineTo x="21482" y="2623"/>
                <wp:lineTo x="-118" y="2623"/>
              </wp:wrapPolygon>
            </wp:wrapTight>
            <wp:docPr id="263164919"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164919" name="Picture 34"/>
                    <pic:cNvPicPr>
                      <a:picLocks noChangeAspect="1" noChangeArrowheads="1"/>
                    </pic:cNvPicPr>
                  </pic:nvPicPr>
                  <pic:blipFill>
                    <a:blip r:embed="rId71" cstate="print">
                      <a:extLst>
                        <a:ext uri="{28A0092B-C50C-407E-A947-70E740481C1C}">
                          <a14:useLocalDpi xmlns:a14="http://schemas.microsoft.com/office/drawing/2010/main" val="0"/>
                        </a:ext>
                      </a:extLst>
                    </a:blip>
                    <a:stretch>
                      <a:fillRect/>
                    </a:stretch>
                  </pic:blipFill>
                  <pic:spPr bwMode="auto">
                    <a:xfrm>
                      <a:off x="0" y="0"/>
                      <a:ext cx="3486545" cy="1882775"/>
                    </a:xfrm>
                    <a:prstGeom prst="rect">
                      <a:avLst/>
                    </a:prstGeom>
                    <a:solidFill>
                      <a:srgbClr val="FFFFFF">
                        <a:shade val="85000"/>
                      </a:srgbClr>
                    </a:solidFill>
                    <a:ln w="101600" cap="sq">
                      <a:solidFill>
                        <a:srgbClr val="FDFDFD"/>
                      </a:solidFill>
                      <a:miter lim="800000"/>
                    </a:ln>
                    <a:effectLst>
                      <a:outerShdw blurRad="57150" dist="37500" dir="7560000" sy="98000" kx="110000" ky="200000" algn="tl" rotWithShape="0">
                        <a:srgbClr val="000000">
                          <a:alpha val="20000"/>
                        </a:srgbClr>
                      </a:outerShdw>
                    </a:effectLst>
                    <a:scene3d>
                      <a:camera prst="perspectiveRelaxed">
                        <a:rot lat="18960000" lon="0" rev="0"/>
                      </a:camera>
                      <a:lightRig rig="twoPt" dir="t">
                        <a:rot lat="0" lon="0" rev="7200000"/>
                      </a:lightRig>
                    </a:scene3d>
                    <a:sp3d prstMaterial="matte">
                      <a:bevelT w="22860" h="12700"/>
                      <a:contourClr>
                        <a:srgbClr val="FFFFFF"/>
                      </a:contourClr>
                    </a:sp3d>
                  </pic:spPr>
                </pic:pic>
              </a:graphicData>
            </a:graphic>
          </wp:anchor>
        </w:drawing>
      </w:r>
      <w:r w:rsidR="00261B08">
        <w:rPr>
          <w:rFonts w:cstheme="minorHAnsi"/>
          <w:sz w:val="24"/>
          <w:szCs w:val="24"/>
        </w:rPr>
        <w:t>Wireshark was used to capture and analyze packets</w:t>
      </w:r>
      <w:r w:rsidR="00261B08">
        <w:rPr>
          <w:rFonts w:cstheme="minorHAnsi"/>
          <w:sz w:val="24"/>
          <w:szCs w:val="24"/>
        </w:rPr>
        <w:t>.</w:t>
      </w:r>
    </w:p>
    <w:p w14:paraId="26936CE4" w14:textId="21A22993" w:rsidR="0022739A" w:rsidRDefault="0022739A" w:rsidP="0022739A">
      <w:pPr>
        <w:spacing w:line="360" w:lineRule="auto"/>
        <w:jc w:val="both"/>
        <w:rPr>
          <w:rFonts w:cstheme="minorHAnsi"/>
          <w:sz w:val="24"/>
          <w:szCs w:val="24"/>
        </w:rPr>
      </w:pPr>
    </w:p>
    <w:p w14:paraId="57B6921D" w14:textId="77777777" w:rsidR="00534836" w:rsidRDefault="00534836" w:rsidP="0022739A">
      <w:pPr>
        <w:spacing w:line="360" w:lineRule="auto"/>
        <w:jc w:val="both"/>
        <w:rPr>
          <w:rFonts w:cstheme="minorHAnsi"/>
          <w:sz w:val="24"/>
          <w:szCs w:val="24"/>
        </w:rPr>
      </w:pPr>
    </w:p>
    <w:p w14:paraId="12E64C30" w14:textId="77777777" w:rsidR="00534836" w:rsidRDefault="00534836" w:rsidP="0022739A">
      <w:pPr>
        <w:spacing w:line="360" w:lineRule="auto"/>
        <w:jc w:val="both"/>
        <w:rPr>
          <w:rFonts w:cstheme="minorHAnsi"/>
          <w:sz w:val="24"/>
          <w:szCs w:val="24"/>
        </w:rPr>
      </w:pPr>
    </w:p>
    <w:p w14:paraId="79F53739" w14:textId="77777777" w:rsidR="00534836" w:rsidRDefault="00534836" w:rsidP="0022739A">
      <w:pPr>
        <w:spacing w:line="360" w:lineRule="auto"/>
        <w:jc w:val="both"/>
        <w:rPr>
          <w:rFonts w:cstheme="minorHAnsi"/>
          <w:sz w:val="24"/>
          <w:szCs w:val="24"/>
        </w:rPr>
      </w:pPr>
    </w:p>
    <w:p w14:paraId="7806D45F" w14:textId="77777777" w:rsidR="00534836" w:rsidRDefault="00534836" w:rsidP="0022739A">
      <w:pPr>
        <w:spacing w:line="360" w:lineRule="auto"/>
        <w:jc w:val="both"/>
        <w:rPr>
          <w:rFonts w:cstheme="minorHAnsi"/>
          <w:sz w:val="24"/>
          <w:szCs w:val="24"/>
        </w:rPr>
      </w:pPr>
    </w:p>
    <w:p w14:paraId="27FB8F58" w14:textId="3CA9D9C1" w:rsidR="00FE7EC6" w:rsidRDefault="00FE7EC6" w:rsidP="00FE7EC6">
      <w:pPr>
        <w:pStyle w:val="Caption"/>
        <w:jc w:val="center"/>
      </w:pPr>
      <w:bookmarkStart w:id="119" w:name="_Toc159589568"/>
      <w:r>
        <w:t xml:space="preserve">Figure </w:t>
      </w:r>
      <w:r>
        <w:fldChar w:fldCharType="begin"/>
      </w:r>
      <w:r>
        <w:instrText xml:space="preserve"> SEQ Figure \* ARABIC </w:instrText>
      </w:r>
      <w:r>
        <w:fldChar w:fldCharType="separate"/>
      </w:r>
      <w:r w:rsidR="00F37FFA">
        <w:rPr>
          <w:noProof/>
        </w:rPr>
        <w:t>48</w:t>
      </w:r>
      <w:r>
        <w:fldChar w:fldCharType="end"/>
      </w:r>
      <w:r>
        <w:t xml:space="preserve"> </w:t>
      </w:r>
      <w:r w:rsidRPr="0085101A">
        <w:t>Captured packets with Wireshark</w:t>
      </w:r>
      <w:bookmarkEnd w:id="119"/>
    </w:p>
    <w:p w14:paraId="253312C6" w14:textId="77777777" w:rsidR="00FE7EC6" w:rsidRPr="00FE7EC6" w:rsidRDefault="00FE7EC6" w:rsidP="00FE7EC6"/>
    <w:p w14:paraId="28044C2D" w14:textId="033BB92B" w:rsidR="0022739A" w:rsidRPr="00FE7EC6" w:rsidRDefault="004522BF" w:rsidP="00FE7EC6">
      <w:pPr>
        <w:pStyle w:val="ListParagraph"/>
        <w:numPr>
          <w:ilvl w:val="0"/>
          <w:numId w:val="33"/>
        </w:numPr>
        <w:spacing w:line="360" w:lineRule="auto"/>
        <w:jc w:val="both"/>
        <w:rPr>
          <w:rFonts w:cstheme="minorHAnsi"/>
          <w:sz w:val="24"/>
          <w:szCs w:val="24"/>
        </w:rPr>
      </w:pPr>
      <w:r w:rsidRPr="00FE7EC6">
        <w:rPr>
          <w:rFonts w:cstheme="minorHAnsi"/>
          <w:sz w:val="24"/>
          <w:szCs w:val="24"/>
        </w:rPr>
        <w:t>Data Exfiltration</w:t>
      </w:r>
      <w:r w:rsidR="0022739A" w:rsidRPr="00FE7EC6">
        <w:rPr>
          <w:rFonts w:cstheme="minorHAnsi"/>
          <w:sz w:val="24"/>
          <w:szCs w:val="24"/>
        </w:rPr>
        <w:t>: The NTLM hashes are collected and assessed for the potential of further network infiltration or data exfiltration</w:t>
      </w:r>
      <w:r w:rsidR="00FE7EC6">
        <w:rPr>
          <w:rFonts w:cstheme="minorHAnsi"/>
          <w:sz w:val="24"/>
          <w:szCs w:val="24"/>
        </w:rPr>
        <w:t xml:space="preserve"> as seen in fig. 48.</w:t>
      </w:r>
    </w:p>
    <w:p w14:paraId="6C2769F3" w14:textId="5CA6394E" w:rsidR="004522BF" w:rsidRDefault="0022739A" w:rsidP="00FE7EC6">
      <w:pPr>
        <w:pStyle w:val="ListParagraph"/>
        <w:numPr>
          <w:ilvl w:val="0"/>
          <w:numId w:val="33"/>
        </w:numPr>
        <w:spacing w:line="360" w:lineRule="auto"/>
        <w:jc w:val="both"/>
        <w:rPr>
          <w:rFonts w:cstheme="minorHAnsi"/>
          <w:sz w:val="24"/>
          <w:szCs w:val="24"/>
        </w:rPr>
      </w:pPr>
      <w:r w:rsidRPr="00FE7EC6">
        <w:rPr>
          <w:rFonts w:cstheme="minorHAnsi"/>
          <w:sz w:val="24"/>
          <w:szCs w:val="24"/>
        </w:rPr>
        <w:t>Reporting and Debriefin</w:t>
      </w:r>
      <w:r w:rsidR="00E06CEF" w:rsidRPr="00FE7EC6">
        <w:rPr>
          <w:rFonts w:cstheme="minorHAnsi"/>
          <w:sz w:val="24"/>
          <w:szCs w:val="24"/>
        </w:rPr>
        <w:t>g:</w:t>
      </w:r>
      <w:r w:rsidR="004522BF" w:rsidRPr="00FE7EC6">
        <w:rPr>
          <w:rFonts w:cstheme="minorHAnsi"/>
          <w:sz w:val="24"/>
          <w:szCs w:val="24"/>
        </w:rPr>
        <w:t xml:space="preserve"> The </w:t>
      </w:r>
      <w:r w:rsidR="004522BF" w:rsidRPr="00FE7EC6">
        <w:rPr>
          <w:rFonts w:cstheme="minorHAnsi"/>
          <w:sz w:val="24"/>
          <w:szCs w:val="24"/>
        </w:rPr>
        <w:t>BloodHound</w:t>
      </w:r>
      <w:r w:rsidR="004522BF" w:rsidRPr="00FE7EC6">
        <w:rPr>
          <w:rFonts w:cstheme="minorHAnsi"/>
          <w:sz w:val="24"/>
          <w:szCs w:val="24"/>
        </w:rPr>
        <w:t xml:space="preserve"> tool was used</w:t>
      </w:r>
      <w:r w:rsidR="004522BF" w:rsidRPr="00FE7EC6">
        <w:rPr>
          <w:rFonts w:cstheme="minorHAnsi"/>
          <w:sz w:val="24"/>
          <w:szCs w:val="24"/>
        </w:rPr>
        <w:t xml:space="preserve"> to analyze Active Directory relationships and vulnerabilities. For </w:t>
      </w:r>
      <w:r w:rsidR="004522BF" w:rsidRPr="00FE7EC6">
        <w:rPr>
          <w:rFonts w:cstheme="minorHAnsi"/>
          <w:sz w:val="24"/>
          <w:szCs w:val="24"/>
        </w:rPr>
        <w:t>L</w:t>
      </w:r>
      <w:r w:rsidR="004522BF" w:rsidRPr="00FE7EC6">
        <w:rPr>
          <w:rFonts w:cstheme="minorHAnsi"/>
          <w:sz w:val="24"/>
          <w:szCs w:val="24"/>
        </w:rPr>
        <w:t>ateral movement,</w:t>
      </w:r>
      <w:r w:rsidR="004522BF" w:rsidRPr="00FE7EC6">
        <w:rPr>
          <w:rFonts w:cstheme="minorHAnsi"/>
          <w:sz w:val="24"/>
          <w:szCs w:val="24"/>
        </w:rPr>
        <w:t xml:space="preserve"> </w:t>
      </w:r>
      <w:r w:rsidR="004522BF" w:rsidRPr="00FE7EC6">
        <w:rPr>
          <w:rFonts w:cstheme="minorHAnsi"/>
          <w:sz w:val="24"/>
          <w:szCs w:val="24"/>
        </w:rPr>
        <w:t>Mimikatz</w:t>
      </w:r>
      <w:r w:rsidR="004522BF" w:rsidRPr="00FE7EC6">
        <w:rPr>
          <w:rFonts w:cstheme="minorHAnsi"/>
          <w:sz w:val="24"/>
          <w:szCs w:val="24"/>
        </w:rPr>
        <w:t xml:space="preserve"> tool</w:t>
      </w:r>
      <w:r w:rsidR="004522BF" w:rsidRPr="00FE7EC6">
        <w:rPr>
          <w:rFonts w:cstheme="minorHAnsi"/>
          <w:sz w:val="24"/>
          <w:szCs w:val="24"/>
        </w:rPr>
        <w:t xml:space="preserve"> (mimikatz.exe "</w:t>
      </w:r>
      <w:r w:rsidR="0027448F" w:rsidRPr="00FE7EC6">
        <w:rPr>
          <w:rFonts w:cstheme="minorHAnsi"/>
          <w:sz w:val="24"/>
          <w:szCs w:val="24"/>
        </w:rPr>
        <w:t>privilege:</w:t>
      </w:r>
      <w:r w:rsidR="004522BF" w:rsidRPr="00FE7EC6">
        <w:rPr>
          <w:rFonts w:cstheme="minorHAnsi"/>
          <w:sz w:val="24"/>
          <w:szCs w:val="24"/>
        </w:rPr>
        <w:t xml:space="preserve">debug" "sekurlsa::logonpasswords") </w:t>
      </w:r>
      <w:r w:rsidR="004522BF" w:rsidRPr="00FE7EC6">
        <w:rPr>
          <w:rFonts w:cstheme="minorHAnsi"/>
          <w:sz w:val="24"/>
          <w:szCs w:val="24"/>
        </w:rPr>
        <w:t>was</w:t>
      </w:r>
      <w:r w:rsidR="004522BF" w:rsidRPr="00FE7EC6">
        <w:rPr>
          <w:rFonts w:cstheme="minorHAnsi"/>
          <w:sz w:val="24"/>
          <w:szCs w:val="24"/>
        </w:rPr>
        <w:t xml:space="preserve"> used to dump credentials.</w:t>
      </w:r>
    </w:p>
    <w:p w14:paraId="35D2973B" w14:textId="77777777" w:rsidR="00FE7EC6" w:rsidRPr="00FE7EC6" w:rsidRDefault="00FE7EC6" w:rsidP="00FE7EC6">
      <w:pPr>
        <w:pStyle w:val="ListParagraph"/>
        <w:spacing w:line="360" w:lineRule="auto"/>
        <w:jc w:val="both"/>
        <w:rPr>
          <w:rFonts w:cstheme="minorHAnsi"/>
          <w:sz w:val="24"/>
          <w:szCs w:val="24"/>
        </w:rPr>
      </w:pPr>
    </w:p>
    <w:p w14:paraId="3F1886DD" w14:textId="60C89686" w:rsidR="004522BF" w:rsidRDefault="004522BF" w:rsidP="00FE7EC6">
      <w:pPr>
        <w:pStyle w:val="ListParagraph"/>
        <w:numPr>
          <w:ilvl w:val="0"/>
          <w:numId w:val="33"/>
        </w:numPr>
        <w:spacing w:line="360" w:lineRule="auto"/>
        <w:jc w:val="both"/>
        <w:rPr>
          <w:rFonts w:cstheme="minorHAnsi"/>
          <w:sz w:val="24"/>
          <w:szCs w:val="24"/>
        </w:rPr>
      </w:pPr>
      <w:r w:rsidRPr="00FE7EC6">
        <w:rPr>
          <w:rFonts w:cstheme="minorHAnsi"/>
          <w:sz w:val="24"/>
          <w:szCs w:val="24"/>
        </w:rPr>
        <w:t xml:space="preserve">Outcome: Discovery of internal weaknesses such as inadequate network segmentation, poor password policies, </w:t>
      </w:r>
      <w:r w:rsidRPr="00FE7EC6">
        <w:rPr>
          <w:rFonts w:cstheme="minorHAnsi"/>
          <w:sz w:val="24"/>
          <w:szCs w:val="24"/>
        </w:rPr>
        <w:t xml:space="preserve">and </w:t>
      </w:r>
      <w:r w:rsidRPr="00FE7EC6">
        <w:rPr>
          <w:rFonts w:cstheme="minorHAnsi"/>
          <w:sz w:val="24"/>
          <w:szCs w:val="24"/>
        </w:rPr>
        <w:t>excessive user privileges.</w:t>
      </w:r>
    </w:p>
    <w:p w14:paraId="7CB4447F" w14:textId="77777777" w:rsidR="00FE7EC6" w:rsidRPr="00FE7EC6" w:rsidRDefault="00FE7EC6" w:rsidP="00FE7EC6">
      <w:pPr>
        <w:spacing w:line="360" w:lineRule="auto"/>
        <w:jc w:val="both"/>
        <w:rPr>
          <w:rFonts w:cstheme="minorHAnsi"/>
          <w:sz w:val="24"/>
          <w:szCs w:val="24"/>
        </w:rPr>
      </w:pPr>
    </w:p>
    <w:p w14:paraId="1D049572" w14:textId="2AFAA23B" w:rsidR="0022739A" w:rsidRPr="00FE7EC6" w:rsidRDefault="004522BF" w:rsidP="00FE7EC6">
      <w:pPr>
        <w:pStyle w:val="ListParagraph"/>
        <w:numPr>
          <w:ilvl w:val="0"/>
          <w:numId w:val="33"/>
        </w:numPr>
        <w:spacing w:line="360" w:lineRule="auto"/>
        <w:jc w:val="both"/>
        <w:rPr>
          <w:rFonts w:cstheme="minorHAnsi"/>
          <w:sz w:val="24"/>
          <w:szCs w:val="24"/>
        </w:rPr>
      </w:pPr>
      <w:r w:rsidRPr="00FE7EC6">
        <w:rPr>
          <w:rFonts w:cstheme="minorHAnsi"/>
          <w:sz w:val="24"/>
          <w:szCs w:val="24"/>
        </w:rPr>
        <w:t>Mitigations: Improve network segmentation, enforce the least privilege principle, implement multi-factor authentication (MFA), and regular password audits.</w:t>
      </w:r>
    </w:p>
    <w:p w14:paraId="53E60457" w14:textId="77777777" w:rsidR="0022739A" w:rsidRPr="0022739A" w:rsidRDefault="0022739A" w:rsidP="0022739A">
      <w:pPr>
        <w:spacing w:line="360" w:lineRule="auto"/>
        <w:jc w:val="both"/>
        <w:rPr>
          <w:rFonts w:cstheme="minorHAnsi"/>
          <w:sz w:val="24"/>
          <w:szCs w:val="24"/>
        </w:rPr>
      </w:pPr>
      <w:r w:rsidRPr="0022739A">
        <w:rPr>
          <w:rFonts w:cstheme="minorHAnsi"/>
          <w:sz w:val="24"/>
          <w:szCs w:val="24"/>
        </w:rPr>
        <w:t xml:space="preserve">Recommendations: Based on the MITRE ATT&amp;CK framework, the following strategies are recommended for mitigating the risk of LLMNR/NBT-NS poisoning attacks. </w:t>
      </w:r>
    </w:p>
    <w:p w14:paraId="3A4153D9" w14:textId="77777777" w:rsidR="0022739A" w:rsidRPr="00E06CEF" w:rsidRDefault="0022739A" w:rsidP="00FE7EC6">
      <w:pPr>
        <w:pStyle w:val="ListParagraph"/>
        <w:numPr>
          <w:ilvl w:val="0"/>
          <w:numId w:val="34"/>
        </w:numPr>
        <w:spacing w:line="360" w:lineRule="auto"/>
        <w:jc w:val="both"/>
        <w:rPr>
          <w:rFonts w:cstheme="minorHAnsi"/>
          <w:sz w:val="24"/>
          <w:szCs w:val="24"/>
        </w:rPr>
      </w:pPr>
      <w:r w:rsidRPr="00E06CEF">
        <w:rPr>
          <w:rFonts w:cstheme="minorHAnsi"/>
          <w:sz w:val="24"/>
          <w:szCs w:val="24"/>
        </w:rPr>
        <w:t>LLMNR and NBT-NS protocols should be disabled on network devices where possible.</w:t>
      </w:r>
    </w:p>
    <w:p w14:paraId="773A884A" w14:textId="77777777" w:rsidR="0022739A" w:rsidRPr="00E06CEF" w:rsidRDefault="0022739A" w:rsidP="00FE7EC6">
      <w:pPr>
        <w:pStyle w:val="ListParagraph"/>
        <w:numPr>
          <w:ilvl w:val="0"/>
          <w:numId w:val="34"/>
        </w:numPr>
        <w:spacing w:line="360" w:lineRule="auto"/>
        <w:jc w:val="both"/>
        <w:rPr>
          <w:rFonts w:cstheme="minorHAnsi"/>
          <w:sz w:val="24"/>
          <w:szCs w:val="24"/>
        </w:rPr>
      </w:pPr>
      <w:r w:rsidRPr="00E06CEF">
        <w:rPr>
          <w:rFonts w:cstheme="minorHAnsi"/>
          <w:sz w:val="24"/>
          <w:szCs w:val="24"/>
        </w:rPr>
        <w:t>Network access controls should be implemented to limit unnecessary traffic (T1553.004).</w:t>
      </w:r>
    </w:p>
    <w:p w14:paraId="1B8B84A2" w14:textId="77777777" w:rsidR="0022739A" w:rsidRPr="00E06CEF" w:rsidRDefault="0022739A" w:rsidP="00FE7EC6">
      <w:pPr>
        <w:pStyle w:val="ListParagraph"/>
        <w:numPr>
          <w:ilvl w:val="0"/>
          <w:numId w:val="34"/>
        </w:numPr>
        <w:spacing w:line="360" w:lineRule="auto"/>
        <w:jc w:val="both"/>
        <w:rPr>
          <w:rFonts w:cstheme="minorHAnsi"/>
          <w:sz w:val="24"/>
          <w:szCs w:val="24"/>
        </w:rPr>
      </w:pPr>
      <w:r w:rsidRPr="00E06CEF">
        <w:rPr>
          <w:rFonts w:cstheme="minorHAnsi"/>
          <w:sz w:val="24"/>
          <w:szCs w:val="24"/>
        </w:rPr>
        <w:t>Encouraging the use of secure methods for authentication and name resolution.</w:t>
      </w:r>
    </w:p>
    <w:p w14:paraId="66CC059F" w14:textId="31F0DCC6" w:rsidR="00E06CEF" w:rsidRDefault="00E06CEF" w:rsidP="00FE7EC6">
      <w:pPr>
        <w:pStyle w:val="ListParagraph"/>
        <w:numPr>
          <w:ilvl w:val="0"/>
          <w:numId w:val="34"/>
        </w:numPr>
        <w:shd w:val="clear" w:color="auto" w:fill="FFFFFF"/>
        <w:spacing w:after="0" w:line="240" w:lineRule="auto"/>
        <w:textAlignment w:val="baseline"/>
        <w:rPr>
          <w:rFonts w:eastAsia="Times New Roman" w:cstheme="minorHAnsi"/>
          <w:color w:val="000000"/>
          <w:sz w:val="24"/>
          <w:szCs w:val="24"/>
          <w:lang w:val="en-GB" w:eastAsia="en-GB"/>
        </w:rPr>
      </w:pPr>
      <w:r w:rsidRPr="00E06CEF">
        <w:rPr>
          <w:rFonts w:eastAsia="Times New Roman" w:cstheme="minorHAnsi"/>
          <w:color w:val="000000"/>
          <w:sz w:val="24"/>
          <w:szCs w:val="24"/>
          <w:lang w:val="en-GB" w:eastAsia="en-GB"/>
        </w:rPr>
        <w:t>Require Network Access Control</w:t>
      </w:r>
      <w:r>
        <w:rPr>
          <w:rFonts w:eastAsia="Times New Roman" w:cstheme="minorHAnsi"/>
          <w:color w:val="000000"/>
          <w:sz w:val="24"/>
          <w:szCs w:val="24"/>
          <w:lang w:val="en-GB" w:eastAsia="en-GB"/>
        </w:rPr>
        <w:t>.</w:t>
      </w:r>
    </w:p>
    <w:p w14:paraId="738D7F23" w14:textId="77777777" w:rsidR="00E06CEF" w:rsidRPr="00E06CEF" w:rsidRDefault="00E06CEF" w:rsidP="00E06CEF">
      <w:pPr>
        <w:pStyle w:val="ListParagraph"/>
        <w:shd w:val="clear" w:color="auto" w:fill="FFFFFF"/>
        <w:spacing w:after="0" w:line="240" w:lineRule="auto"/>
        <w:textAlignment w:val="baseline"/>
        <w:rPr>
          <w:rFonts w:eastAsia="Times New Roman" w:cstheme="minorHAnsi"/>
          <w:color w:val="000000"/>
          <w:sz w:val="24"/>
          <w:szCs w:val="24"/>
          <w:lang w:val="en-GB" w:eastAsia="en-GB"/>
        </w:rPr>
      </w:pPr>
    </w:p>
    <w:p w14:paraId="55D56D98" w14:textId="3373FDF2" w:rsidR="00D3571D" w:rsidRDefault="00E06CEF" w:rsidP="00FE7EC6">
      <w:pPr>
        <w:pStyle w:val="ListParagraph"/>
        <w:numPr>
          <w:ilvl w:val="0"/>
          <w:numId w:val="34"/>
        </w:numPr>
        <w:shd w:val="clear" w:color="auto" w:fill="FFFFFF"/>
        <w:spacing w:after="0" w:line="360" w:lineRule="auto"/>
        <w:textAlignment w:val="baseline"/>
        <w:rPr>
          <w:rFonts w:eastAsia="Times New Roman" w:cstheme="minorHAnsi"/>
          <w:color w:val="000000"/>
          <w:sz w:val="24"/>
          <w:szCs w:val="24"/>
          <w:lang w:val="en-GB" w:eastAsia="en-GB"/>
        </w:rPr>
      </w:pPr>
      <w:r w:rsidRPr="00E06CEF">
        <w:rPr>
          <w:rFonts w:eastAsia="Times New Roman" w:cstheme="minorHAnsi"/>
          <w:color w:val="000000"/>
          <w:sz w:val="24"/>
          <w:szCs w:val="24"/>
          <w:lang w:val="en-GB" w:eastAsia="en-GB"/>
        </w:rPr>
        <w:t xml:space="preserve">Require strong user passwords (e.g, &gt;14 characters in length and limit common word </w:t>
      </w:r>
      <w:r w:rsidRPr="00E06CEF">
        <w:rPr>
          <w:rFonts w:eastAsia="Times New Roman" w:cstheme="minorHAnsi"/>
          <w:color w:val="000000"/>
          <w:sz w:val="24"/>
          <w:szCs w:val="24"/>
          <w:lang w:val="en-GB" w:eastAsia="en-GB"/>
        </w:rPr>
        <w:t>usage</w:t>
      </w:r>
      <w:r w:rsidRPr="00E06CEF">
        <w:rPr>
          <w:rFonts w:eastAsia="Times New Roman" w:cstheme="minorHAnsi"/>
          <w:color w:val="000000"/>
          <w:sz w:val="24"/>
          <w:szCs w:val="24"/>
          <w:lang w:val="en-GB" w:eastAsia="en-GB"/>
        </w:rPr>
        <w:t>). The more complex and long the password, the harder it is for an attacker to crack the hash</w:t>
      </w:r>
      <w:r w:rsidRPr="00E06CEF">
        <w:rPr>
          <w:rFonts w:eastAsia="Times New Roman" w:cstheme="minorHAnsi"/>
          <w:color w:val="000000"/>
          <w:sz w:val="24"/>
          <w:szCs w:val="24"/>
          <w:lang w:val="en-GB" w:eastAsia="en-GB"/>
        </w:rPr>
        <w:t>.</w:t>
      </w:r>
    </w:p>
    <w:p w14:paraId="2FE68F51" w14:textId="77777777" w:rsidR="0027448F" w:rsidRPr="0027448F" w:rsidRDefault="0027448F" w:rsidP="0017153F">
      <w:pPr>
        <w:pStyle w:val="Heading2"/>
        <w:rPr>
          <w:lang w:val="en-GB" w:eastAsia="en-GB"/>
        </w:rPr>
      </w:pPr>
    </w:p>
    <w:p w14:paraId="43A42E65" w14:textId="6850AEB5" w:rsidR="003E5E2F" w:rsidRPr="0017153F" w:rsidRDefault="0017153F" w:rsidP="0017153F">
      <w:pPr>
        <w:pStyle w:val="Heading2"/>
        <w:rPr>
          <w:b/>
          <w:bCs/>
        </w:rPr>
      </w:pPr>
      <w:bookmarkStart w:id="120" w:name="_Toc159589718"/>
      <w:r>
        <w:rPr>
          <w:b/>
          <w:bCs/>
        </w:rPr>
        <w:t xml:space="preserve">5.3 </w:t>
      </w:r>
      <w:r w:rsidR="003E5E2F" w:rsidRPr="0017153F">
        <w:rPr>
          <w:b/>
          <w:bCs/>
        </w:rPr>
        <w:t xml:space="preserve">INSIDER </w:t>
      </w:r>
      <w:r w:rsidR="00E218F8" w:rsidRPr="0017153F">
        <w:rPr>
          <w:b/>
          <w:bCs/>
        </w:rPr>
        <w:t xml:space="preserve">THREAT </w:t>
      </w:r>
      <w:r w:rsidR="003E5E2F" w:rsidRPr="0017153F">
        <w:rPr>
          <w:b/>
          <w:bCs/>
        </w:rPr>
        <w:t>ATTA</w:t>
      </w:r>
      <w:r w:rsidR="003E5E2F" w:rsidRPr="0017153F">
        <w:rPr>
          <w:b/>
          <w:bCs/>
        </w:rPr>
        <w:t>CK</w:t>
      </w:r>
      <w:bookmarkEnd w:id="120"/>
    </w:p>
    <w:p w14:paraId="0C94BF7F" w14:textId="77777777" w:rsidR="003E5E2F" w:rsidRDefault="003E5E2F" w:rsidP="003E5E2F">
      <w:pPr>
        <w:rPr>
          <w:rFonts w:cstheme="minorHAnsi"/>
          <w:sz w:val="24"/>
          <w:szCs w:val="24"/>
        </w:rPr>
      </w:pPr>
      <w:r w:rsidRPr="0027448F">
        <w:rPr>
          <w:rFonts w:cstheme="minorHAnsi"/>
          <w:sz w:val="24"/>
          <w:szCs w:val="24"/>
        </w:rPr>
        <w:t xml:space="preserve">As a Red Team engineer, conducting an insider threat attack involves mimicking the actions of a malicious insider to identify vulnerabilities and assess the organization's preparedness against such threats. This scenario </w:t>
      </w:r>
      <w:r>
        <w:rPr>
          <w:rFonts w:cstheme="minorHAnsi"/>
          <w:sz w:val="24"/>
          <w:szCs w:val="24"/>
        </w:rPr>
        <w:t>outlines</w:t>
      </w:r>
      <w:r w:rsidRPr="0027448F">
        <w:rPr>
          <w:rFonts w:cstheme="minorHAnsi"/>
          <w:sz w:val="24"/>
          <w:szCs w:val="24"/>
        </w:rPr>
        <w:t xml:space="preserve"> the </w:t>
      </w:r>
      <w:r>
        <w:rPr>
          <w:rFonts w:cstheme="minorHAnsi"/>
          <w:sz w:val="24"/>
          <w:szCs w:val="24"/>
        </w:rPr>
        <w:t xml:space="preserve">simulated </w:t>
      </w:r>
      <w:r w:rsidRPr="0027448F">
        <w:rPr>
          <w:rFonts w:cstheme="minorHAnsi"/>
          <w:sz w:val="24"/>
          <w:szCs w:val="24"/>
        </w:rPr>
        <w:t xml:space="preserve">steps </w:t>
      </w:r>
      <w:r>
        <w:rPr>
          <w:rFonts w:cstheme="minorHAnsi"/>
          <w:sz w:val="24"/>
          <w:szCs w:val="24"/>
        </w:rPr>
        <w:t xml:space="preserve">of how an insider is executed in a real environment or organization. </w:t>
      </w:r>
    </w:p>
    <w:p w14:paraId="418326B4" w14:textId="7E4DC977" w:rsidR="003E5E2F" w:rsidRDefault="003E5E2F" w:rsidP="003E5E2F">
      <w:pPr>
        <w:rPr>
          <w:rFonts w:cstheme="minorHAnsi"/>
          <w:sz w:val="24"/>
          <w:szCs w:val="24"/>
        </w:rPr>
      </w:pPr>
      <w:r>
        <w:rPr>
          <w:rFonts w:cstheme="minorHAnsi"/>
          <w:sz w:val="24"/>
          <w:szCs w:val="24"/>
        </w:rPr>
        <w:t xml:space="preserve">This is just a simulation of how it will be performed in </w:t>
      </w:r>
      <w:r>
        <w:rPr>
          <w:rFonts w:cstheme="minorHAnsi"/>
          <w:sz w:val="24"/>
          <w:szCs w:val="24"/>
        </w:rPr>
        <w:t xml:space="preserve">the </w:t>
      </w:r>
      <w:r>
        <w:rPr>
          <w:rFonts w:cstheme="minorHAnsi"/>
          <w:sz w:val="24"/>
          <w:szCs w:val="24"/>
        </w:rPr>
        <w:t>real world.</w:t>
      </w:r>
    </w:p>
    <w:p w14:paraId="5F70B0BD" w14:textId="77777777" w:rsidR="003E5E2F" w:rsidRPr="0027448F" w:rsidRDefault="003E5E2F" w:rsidP="003E5E2F">
      <w:pPr>
        <w:rPr>
          <w:rFonts w:cstheme="minorHAnsi"/>
          <w:sz w:val="14"/>
          <w:szCs w:val="14"/>
        </w:rPr>
      </w:pPr>
    </w:p>
    <w:p w14:paraId="01392B57" w14:textId="77777777" w:rsidR="003E5E2F" w:rsidRPr="00FE7EC6" w:rsidRDefault="003E5E2F" w:rsidP="00FE7EC6">
      <w:pPr>
        <w:pStyle w:val="ListParagraph"/>
        <w:numPr>
          <w:ilvl w:val="0"/>
          <w:numId w:val="35"/>
        </w:numPr>
        <w:rPr>
          <w:rFonts w:cstheme="minorHAnsi"/>
          <w:sz w:val="24"/>
          <w:szCs w:val="24"/>
        </w:rPr>
      </w:pPr>
      <w:r w:rsidRPr="00FE7EC6">
        <w:rPr>
          <w:rFonts w:cstheme="minorHAnsi"/>
          <w:sz w:val="24"/>
          <w:szCs w:val="24"/>
        </w:rPr>
        <w:t>Objective: To simulate an insider threat aimed at unauthorized access and exfiltration of sensitive company data to assess the effectiveness of the organization's internal security measures, employee awareness, and incident response capabilities.</w:t>
      </w:r>
    </w:p>
    <w:p w14:paraId="09405292" w14:textId="77777777" w:rsidR="003E5E2F" w:rsidRPr="00F34E83" w:rsidRDefault="003E5E2F" w:rsidP="003E5E2F">
      <w:pPr>
        <w:rPr>
          <w:rFonts w:cstheme="minorHAnsi"/>
          <w:sz w:val="2"/>
          <w:szCs w:val="2"/>
        </w:rPr>
      </w:pPr>
    </w:p>
    <w:p w14:paraId="03AC53BB" w14:textId="77777777" w:rsidR="003E5E2F" w:rsidRPr="00FE7EC6" w:rsidRDefault="003E5E2F" w:rsidP="00FE7EC6">
      <w:pPr>
        <w:pStyle w:val="ListParagraph"/>
        <w:numPr>
          <w:ilvl w:val="0"/>
          <w:numId w:val="35"/>
        </w:numPr>
        <w:rPr>
          <w:rFonts w:cstheme="minorHAnsi"/>
          <w:sz w:val="24"/>
          <w:szCs w:val="24"/>
        </w:rPr>
      </w:pPr>
      <w:r w:rsidRPr="00FE7EC6">
        <w:rPr>
          <w:rFonts w:cstheme="minorHAnsi"/>
          <w:sz w:val="24"/>
          <w:szCs w:val="24"/>
        </w:rPr>
        <w:t>Pre-Simulation Preparation</w:t>
      </w:r>
    </w:p>
    <w:p w14:paraId="0514DDC1" w14:textId="77777777" w:rsidR="003E5E2F" w:rsidRPr="0027448F" w:rsidRDefault="003E5E2F" w:rsidP="003E5E2F">
      <w:pPr>
        <w:rPr>
          <w:rFonts w:cstheme="minorHAnsi"/>
          <w:sz w:val="24"/>
          <w:szCs w:val="24"/>
        </w:rPr>
      </w:pPr>
      <w:r w:rsidRPr="0027448F">
        <w:rPr>
          <w:rFonts w:cstheme="minorHAnsi"/>
          <w:sz w:val="24"/>
          <w:szCs w:val="24"/>
        </w:rPr>
        <w:t>Authorization: Obtain explicit written permission from senior management, detailing the scope and bounds of the simulation.</w:t>
      </w:r>
    </w:p>
    <w:p w14:paraId="0C8BE269" w14:textId="77777777" w:rsidR="003E5E2F" w:rsidRPr="00F34E83" w:rsidRDefault="003E5E2F" w:rsidP="003E5E2F">
      <w:pPr>
        <w:rPr>
          <w:rFonts w:cstheme="minorHAnsi"/>
          <w:sz w:val="12"/>
          <w:szCs w:val="12"/>
        </w:rPr>
      </w:pPr>
    </w:p>
    <w:p w14:paraId="6D799532" w14:textId="77777777" w:rsidR="003E5E2F" w:rsidRPr="00FE7EC6" w:rsidRDefault="003E5E2F" w:rsidP="00FE7EC6">
      <w:pPr>
        <w:pStyle w:val="ListParagraph"/>
        <w:numPr>
          <w:ilvl w:val="0"/>
          <w:numId w:val="36"/>
        </w:numPr>
        <w:rPr>
          <w:rFonts w:cstheme="minorHAnsi"/>
          <w:sz w:val="24"/>
          <w:szCs w:val="24"/>
        </w:rPr>
      </w:pPr>
      <w:r w:rsidRPr="00FE7EC6">
        <w:rPr>
          <w:rFonts w:cstheme="minorHAnsi"/>
          <w:sz w:val="24"/>
          <w:szCs w:val="24"/>
        </w:rPr>
        <w:t>Scope Definition: This simulation is limited to specific targets, such as accessing sensitive project documents, customer data, or financial information, without actual data leakage.</w:t>
      </w:r>
    </w:p>
    <w:p w14:paraId="6C5D8673" w14:textId="77777777" w:rsidR="003E5E2F" w:rsidRPr="00F34E83" w:rsidRDefault="003E5E2F" w:rsidP="003E5E2F">
      <w:pPr>
        <w:rPr>
          <w:rFonts w:cstheme="minorHAnsi"/>
          <w:sz w:val="2"/>
          <w:szCs w:val="2"/>
        </w:rPr>
      </w:pPr>
    </w:p>
    <w:p w14:paraId="5AFBE5EF" w14:textId="31C48D59" w:rsidR="003E5E2F" w:rsidRPr="00FE7EC6" w:rsidRDefault="003E5E2F" w:rsidP="00FE7EC6">
      <w:pPr>
        <w:pStyle w:val="ListParagraph"/>
        <w:numPr>
          <w:ilvl w:val="0"/>
          <w:numId w:val="36"/>
        </w:numPr>
        <w:rPr>
          <w:rFonts w:cstheme="minorHAnsi"/>
          <w:sz w:val="24"/>
          <w:szCs w:val="24"/>
        </w:rPr>
      </w:pPr>
      <w:r w:rsidRPr="00FE7EC6">
        <w:rPr>
          <w:rFonts w:cstheme="minorHAnsi"/>
          <w:sz w:val="24"/>
          <w:szCs w:val="24"/>
        </w:rPr>
        <w:t xml:space="preserve">Communication Plan: clear communication protocols </w:t>
      </w:r>
      <w:r w:rsidR="00FE7EC6">
        <w:rPr>
          <w:rFonts w:cstheme="minorHAnsi"/>
          <w:sz w:val="24"/>
          <w:szCs w:val="24"/>
        </w:rPr>
        <w:t>must be e</w:t>
      </w:r>
      <w:r w:rsidR="00FE7EC6" w:rsidRPr="00FE7EC6">
        <w:rPr>
          <w:rFonts w:cstheme="minorHAnsi"/>
          <w:sz w:val="24"/>
          <w:szCs w:val="24"/>
        </w:rPr>
        <w:t>stablish</w:t>
      </w:r>
      <w:r w:rsidR="00FE7EC6">
        <w:rPr>
          <w:rFonts w:cstheme="minorHAnsi"/>
          <w:sz w:val="24"/>
          <w:szCs w:val="24"/>
        </w:rPr>
        <w:t>ed,</w:t>
      </w:r>
      <w:r w:rsidR="00FE7EC6" w:rsidRPr="00FE7EC6">
        <w:rPr>
          <w:rFonts w:cstheme="minorHAnsi"/>
          <w:sz w:val="24"/>
          <w:szCs w:val="24"/>
        </w:rPr>
        <w:t xml:space="preserve"> </w:t>
      </w:r>
      <w:r w:rsidRPr="00FE7EC6">
        <w:rPr>
          <w:rFonts w:cstheme="minorHAnsi"/>
          <w:sz w:val="24"/>
          <w:szCs w:val="24"/>
        </w:rPr>
        <w:t>with a control team aware of the simulation to monitor activities and intervene if necessary.</w:t>
      </w:r>
    </w:p>
    <w:p w14:paraId="0CB0DAEB" w14:textId="77777777" w:rsidR="003E5E2F" w:rsidRPr="0027448F" w:rsidRDefault="003E5E2F" w:rsidP="003E5E2F">
      <w:pPr>
        <w:rPr>
          <w:rFonts w:cstheme="minorHAnsi"/>
          <w:sz w:val="24"/>
          <w:szCs w:val="24"/>
        </w:rPr>
      </w:pPr>
    </w:p>
    <w:p w14:paraId="77CB1BB8" w14:textId="77777777" w:rsidR="003E5E2F" w:rsidRPr="00FE7EC6" w:rsidRDefault="003E5E2F" w:rsidP="003E5E2F">
      <w:pPr>
        <w:rPr>
          <w:rFonts w:cstheme="minorHAnsi"/>
          <w:b/>
          <w:bCs/>
          <w:sz w:val="24"/>
          <w:szCs w:val="24"/>
        </w:rPr>
      </w:pPr>
      <w:r w:rsidRPr="00FE7EC6">
        <w:rPr>
          <w:rFonts w:cstheme="minorHAnsi"/>
          <w:b/>
          <w:bCs/>
          <w:sz w:val="24"/>
          <w:szCs w:val="24"/>
        </w:rPr>
        <w:t>Insider Threat Simulation Steps</w:t>
      </w:r>
    </w:p>
    <w:p w14:paraId="45F36472" w14:textId="77777777" w:rsidR="003E5E2F" w:rsidRPr="0027448F" w:rsidRDefault="003E5E2F" w:rsidP="003E5E2F">
      <w:pPr>
        <w:rPr>
          <w:rFonts w:cstheme="minorHAnsi"/>
          <w:sz w:val="24"/>
          <w:szCs w:val="24"/>
        </w:rPr>
      </w:pPr>
      <w:r w:rsidRPr="0027448F">
        <w:rPr>
          <w:rFonts w:cstheme="minorHAnsi"/>
          <w:sz w:val="24"/>
          <w:szCs w:val="24"/>
        </w:rPr>
        <w:t>1. Information Gathering</w:t>
      </w:r>
    </w:p>
    <w:p w14:paraId="256133F8" w14:textId="7AC0D6CF" w:rsidR="003E5E2F" w:rsidRPr="0027448F" w:rsidRDefault="003E5E2F" w:rsidP="003E5E2F">
      <w:pPr>
        <w:rPr>
          <w:rFonts w:cstheme="minorHAnsi"/>
          <w:sz w:val="24"/>
          <w:szCs w:val="24"/>
        </w:rPr>
      </w:pPr>
      <w:r w:rsidRPr="0027448F">
        <w:rPr>
          <w:rFonts w:cstheme="minorHAnsi"/>
          <w:sz w:val="24"/>
          <w:szCs w:val="24"/>
        </w:rPr>
        <w:t xml:space="preserve">Role Play: </w:t>
      </w:r>
      <w:r w:rsidR="00FE7EC6">
        <w:rPr>
          <w:rFonts w:cstheme="minorHAnsi"/>
          <w:sz w:val="24"/>
          <w:szCs w:val="24"/>
        </w:rPr>
        <w:t>The i</w:t>
      </w:r>
      <w:r w:rsidRPr="0027448F">
        <w:rPr>
          <w:rFonts w:cstheme="minorHAnsi"/>
          <w:sz w:val="24"/>
          <w:szCs w:val="24"/>
        </w:rPr>
        <w:t>dentity of a disgruntled employee with legitimate access to the company network</w:t>
      </w:r>
      <w:r w:rsidR="00FE7EC6">
        <w:rPr>
          <w:rFonts w:cstheme="minorHAnsi"/>
          <w:sz w:val="24"/>
          <w:szCs w:val="24"/>
        </w:rPr>
        <w:t xml:space="preserve"> is assumed</w:t>
      </w:r>
      <w:r w:rsidRPr="0027448F">
        <w:rPr>
          <w:rFonts w:cstheme="minorHAnsi"/>
          <w:sz w:val="24"/>
          <w:szCs w:val="24"/>
        </w:rPr>
        <w:t xml:space="preserve"> but without the necessary permissions to access sensitive data.</w:t>
      </w:r>
    </w:p>
    <w:p w14:paraId="1D1380AC" w14:textId="5E8D1B2B" w:rsidR="003E5E2F" w:rsidRPr="00FE7EC6" w:rsidRDefault="003E5E2F" w:rsidP="00FE7EC6">
      <w:pPr>
        <w:pStyle w:val="ListParagraph"/>
        <w:numPr>
          <w:ilvl w:val="0"/>
          <w:numId w:val="37"/>
        </w:numPr>
        <w:rPr>
          <w:rFonts w:cstheme="minorHAnsi"/>
          <w:sz w:val="24"/>
          <w:szCs w:val="24"/>
        </w:rPr>
      </w:pPr>
      <w:r w:rsidRPr="00FE7EC6">
        <w:rPr>
          <w:rFonts w:cstheme="minorHAnsi"/>
          <w:sz w:val="24"/>
          <w:szCs w:val="24"/>
        </w:rPr>
        <w:t xml:space="preserve">Internal Reconnaissance: </w:t>
      </w:r>
      <w:r w:rsidR="00FE7EC6">
        <w:rPr>
          <w:rFonts w:cstheme="minorHAnsi"/>
          <w:sz w:val="24"/>
          <w:szCs w:val="24"/>
        </w:rPr>
        <w:t xml:space="preserve">the </w:t>
      </w:r>
      <w:r w:rsidR="00FE7EC6" w:rsidRPr="00FE7EC6">
        <w:rPr>
          <w:rFonts w:cstheme="minorHAnsi"/>
          <w:sz w:val="24"/>
          <w:szCs w:val="24"/>
        </w:rPr>
        <w:t>disgruntled</w:t>
      </w:r>
      <w:r w:rsidR="00FE7EC6" w:rsidRPr="0027448F">
        <w:rPr>
          <w:rFonts w:cstheme="minorHAnsi"/>
          <w:sz w:val="24"/>
          <w:szCs w:val="24"/>
        </w:rPr>
        <w:t xml:space="preserve"> employee </w:t>
      </w:r>
      <w:r w:rsidR="00FE7EC6">
        <w:rPr>
          <w:rFonts w:cstheme="minorHAnsi"/>
          <w:sz w:val="24"/>
          <w:szCs w:val="24"/>
        </w:rPr>
        <w:t xml:space="preserve">uses </w:t>
      </w:r>
      <w:r w:rsidRPr="00FE7EC6">
        <w:rPr>
          <w:rFonts w:cstheme="minorHAnsi"/>
          <w:sz w:val="24"/>
          <w:szCs w:val="24"/>
        </w:rPr>
        <w:t>standard employee access to gather information on network layouts, sensitive data locations, and potential internal targets for exfiltration.</w:t>
      </w:r>
    </w:p>
    <w:p w14:paraId="103BF638" w14:textId="77777777" w:rsidR="003E5E2F" w:rsidRPr="0027448F" w:rsidRDefault="003E5E2F" w:rsidP="003E5E2F">
      <w:pPr>
        <w:rPr>
          <w:rFonts w:cstheme="minorHAnsi"/>
          <w:sz w:val="24"/>
          <w:szCs w:val="24"/>
        </w:rPr>
      </w:pPr>
      <w:r w:rsidRPr="0027448F">
        <w:rPr>
          <w:rFonts w:cstheme="minorHAnsi"/>
          <w:sz w:val="24"/>
          <w:szCs w:val="24"/>
        </w:rPr>
        <w:t>2. Privilege Escalation</w:t>
      </w:r>
    </w:p>
    <w:p w14:paraId="67616A81" w14:textId="3BF9B03D" w:rsidR="003E5E2F" w:rsidRDefault="003E5E2F" w:rsidP="00FE7EC6">
      <w:pPr>
        <w:pStyle w:val="ListParagraph"/>
        <w:numPr>
          <w:ilvl w:val="0"/>
          <w:numId w:val="37"/>
        </w:numPr>
        <w:rPr>
          <w:rFonts w:cstheme="minorHAnsi"/>
          <w:sz w:val="24"/>
          <w:szCs w:val="24"/>
        </w:rPr>
      </w:pPr>
      <w:r w:rsidRPr="00FE7EC6">
        <w:rPr>
          <w:rFonts w:cstheme="minorHAnsi"/>
          <w:sz w:val="24"/>
          <w:szCs w:val="24"/>
        </w:rPr>
        <w:t xml:space="preserve">Exploiting Weaknesses: </w:t>
      </w:r>
      <w:r w:rsidR="00FE7EC6" w:rsidRPr="00FE7EC6">
        <w:rPr>
          <w:rFonts w:cstheme="minorHAnsi"/>
          <w:sz w:val="24"/>
          <w:szCs w:val="24"/>
        </w:rPr>
        <w:t xml:space="preserve">The threat agent </w:t>
      </w:r>
      <w:r w:rsidRPr="00FE7EC6">
        <w:rPr>
          <w:rFonts w:cstheme="minorHAnsi"/>
          <w:sz w:val="24"/>
          <w:szCs w:val="24"/>
        </w:rPr>
        <w:t>Identif</w:t>
      </w:r>
      <w:r w:rsidR="00FE7EC6" w:rsidRPr="00FE7EC6">
        <w:rPr>
          <w:rFonts w:cstheme="minorHAnsi"/>
          <w:sz w:val="24"/>
          <w:szCs w:val="24"/>
        </w:rPr>
        <w:t>ies</w:t>
      </w:r>
      <w:r w:rsidRPr="00FE7EC6">
        <w:rPr>
          <w:rFonts w:cstheme="minorHAnsi"/>
          <w:sz w:val="24"/>
          <w:szCs w:val="24"/>
        </w:rPr>
        <w:t xml:space="preserve"> and </w:t>
      </w:r>
      <w:r w:rsidR="00FE7EC6" w:rsidRPr="00FE7EC6">
        <w:rPr>
          <w:rFonts w:cstheme="minorHAnsi"/>
          <w:sz w:val="24"/>
          <w:szCs w:val="24"/>
        </w:rPr>
        <w:t>exploits</w:t>
      </w:r>
      <w:r w:rsidRPr="00FE7EC6">
        <w:rPr>
          <w:rFonts w:cstheme="minorHAnsi"/>
          <w:sz w:val="24"/>
          <w:szCs w:val="24"/>
        </w:rPr>
        <w:t xml:space="preserve"> weaknesses in internal controls to escalate privileges. This could involve exploiting misconfigurations, outdated software, or leveraging social engineering tactics on coworkers to gain their credentials.</w:t>
      </w:r>
    </w:p>
    <w:p w14:paraId="07CD458E" w14:textId="77777777" w:rsidR="00FE7EC6" w:rsidRPr="00FE7EC6" w:rsidRDefault="00FE7EC6" w:rsidP="00FE7EC6">
      <w:pPr>
        <w:pStyle w:val="ListParagraph"/>
        <w:rPr>
          <w:rFonts w:cstheme="minorHAnsi"/>
          <w:sz w:val="10"/>
          <w:szCs w:val="10"/>
        </w:rPr>
      </w:pPr>
    </w:p>
    <w:p w14:paraId="1F3FBE7E" w14:textId="77777777" w:rsidR="003E5E2F" w:rsidRPr="00FE7EC6" w:rsidRDefault="003E5E2F" w:rsidP="00FE7EC6">
      <w:pPr>
        <w:pStyle w:val="ListParagraph"/>
        <w:numPr>
          <w:ilvl w:val="0"/>
          <w:numId w:val="37"/>
        </w:numPr>
        <w:rPr>
          <w:rFonts w:cstheme="minorHAnsi"/>
          <w:sz w:val="24"/>
          <w:szCs w:val="24"/>
        </w:rPr>
      </w:pPr>
      <w:r w:rsidRPr="00FE7EC6">
        <w:rPr>
          <w:rFonts w:cstheme="minorHAnsi"/>
          <w:sz w:val="24"/>
          <w:szCs w:val="24"/>
        </w:rPr>
        <w:t>Access Gain: the elevated privileges are used to access sensitive information, ensuring actions are logged for later analysis.</w:t>
      </w:r>
    </w:p>
    <w:p w14:paraId="6B7BA344" w14:textId="77777777" w:rsidR="003E5E2F" w:rsidRPr="0027448F" w:rsidRDefault="003E5E2F" w:rsidP="003E5E2F">
      <w:pPr>
        <w:rPr>
          <w:rFonts w:cstheme="minorHAnsi"/>
          <w:sz w:val="24"/>
          <w:szCs w:val="24"/>
        </w:rPr>
      </w:pPr>
      <w:r w:rsidRPr="0027448F">
        <w:rPr>
          <w:rFonts w:cstheme="minorHAnsi"/>
          <w:sz w:val="24"/>
          <w:szCs w:val="24"/>
        </w:rPr>
        <w:t>3. Data Exfiltration Simulation</w:t>
      </w:r>
    </w:p>
    <w:p w14:paraId="01334A17" w14:textId="04F02E0E" w:rsidR="003E5E2F" w:rsidRDefault="003E5E2F" w:rsidP="00FE7EC6">
      <w:pPr>
        <w:pStyle w:val="ListParagraph"/>
        <w:numPr>
          <w:ilvl w:val="0"/>
          <w:numId w:val="38"/>
        </w:numPr>
        <w:rPr>
          <w:rFonts w:cstheme="minorHAnsi"/>
          <w:sz w:val="24"/>
          <w:szCs w:val="24"/>
        </w:rPr>
      </w:pPr>
      <w:r w:rsidRPr="00FE7EC6">
        <w:rPr>
          <w:rFonts w:cstheme="minorHAnsi"/>
          <w:sz w:val="24"/>
          <w:szCs w:val="24"/>
        </w:rPr>
        <w:t xml:space="preserve">Exfiltration Methods: </w:t>
      </w:r>
      <w:r w:rsidR="00FE7EC6">
        <w:rPr>
          <w:rFonts w:cstheme="minorHAnsi"/>
          <w:sz w:val="24"/>
          <w:szCs w:val="24"/>
        </w:rPr>
        <w:t>Threat agent</w:t>
      </w:r>
      <w:r w:rsidRPr="00FE7EC6">
        <w:rPr>
          <w:rFonts w:cstheme="minorHAnsi"/>
          <w:sz w:val="24"/>
          <w:szCs w:val="24"/>
        </w:rPr>
        <w:t xml:space="preserve"> </w:t>
      </w:r>
      <w:r w:rsidR="00FE7EC6">
        <w:rPr>
          <w:rFonts w:cstheme="minorHAnsi"/>
          <w:sz w:val="24"/>
          <w:szCs w:val="24"/>
        </w:rPr>
        <w:t xml:space="preserve">commences </w:t>
      </w:r>
      <w:r w:rsidRPr="00FE7EC6">
        <w:rPr>
          <w:rFonts w:cstheme="minorHAnsi"/>
          <w:sz w:val="24"/>
          <w:szCs w:val="24"/>
        </w:rPr>
        <w:t>exfiltration of data through common insider methods, such as emailing to a personal account, uploading to cloud storage, or copying to external USB drives. Use dummy files to mimic sensitive data.</w:t>
      </w:r>
    </w:p>
    <w:p w14:paraId="2A2271B2" w14:textId="77777777" w:rsidR="00FE7EC6" w:rsidRPr="00FE7EC6" w:rsidRDefault="00FE7EC6" w:rsidP="00FE7EC6">
      <w:pPr>
        <w:pStyle w:val="ListParagraph"/>
        <w:rPr>
          <w:rFonts w:cstheme="minorHAnsi"/>
          <w:sz w:val="16"/>
          <w:szCs w:val="16"/>
        </w:rPr>
      </w:pPr>
    </w:p>
    <w:p w14:paraId="27ADF480" w14:textId="01FCF367" w:rsidR="003E5E2F" w:rsidRDefault="003E5E2F" w:rsidP="00FE7EC6">
      <w:pPr>
        <w:pStyle w:val="ListParagraph"/>
        <w:numPr>
          <w:ilvl w:val="0"/>
          <w:numId w:val="38"/>
        </w:numPr>
        <w:rPr>
          <w:rFonts w:cstheme="minorHAnsi"/>
          <w:sz w:val="24"/>
          <w:szCs w:val="24"/>
        </w:rPr>
      </w:pPr>
      <w:r w:rsidRPr="00FE7EC6">
        <w:rPr>
          <w:rFonts w:cstheme="minorHAnsi"/>
          <w:sz w:val="24"/>
          <w:szCs w:val="24"/>
        </w:rPr>
        <w:t xml:space="preserve">Stealth Techniques: </w:t>
      </w:r>
      <w:r w:rsidR="00FE7EC6">
        <w:rPr>
          <w:rFonts w:cstheme="minorHAnsi"/>
          <w:sz w:val="24"/>
          <w:szCs w:val="24"/>
        </w:rPr>
        <w:t>The threat agent a</w:t>
      </w:r>
      <w:r w:rsidRPr="00FE7EC6">
        <w:rPr>
          <w:rFonts w:cstheme="minorHAnsi"/>
          <w:sz w:val="24"/>
          <w:szCs w:val="24"/>
        </w:rPr>
        <w:t>ppl</w:t>
      </w:r>
      <w:r w:rsidR="00FE7EC6">
        <w:rPr>
          <w:rFonts w:cstheme="minorHAnsi"/>
          <w:sz w:val="24"/>
          <w:szCs w:val="24"/>
        </w:rPr>
        <w:t>ies</w:t>
      </w:r>
      <w:r w:rsidRPr="00FE7EC6">
        <w:rPr>
          <w:rFonts w:cstheme="minorHAnsi"/>
          <w:sz w:val="24"/>
          <w:szCs w:val="24"/>
        </w:rPr>
        <w:t xml:space="preserve"> </w:t>
      </w:r>
      <w:r w:rsidR="00074636">
        <w:rPr>
          <w:rFonts w:cstheme="minorHAnsi"/>
          <w:sz w:val="24"/>
          <w:szCs w:val="24"/>
        </w:rPr>
        <w:t xml:space="preserve">various </w:t>
      </w:r>
      <w:r w:rsidRPr="00FE7EC6">
        <w:rPr>
          <w:rFonts w:cstheme="minorHAnsi"/>
          <w:sz w:val="24"/>
          <w:szCs w:val="24"/>
        </w:rPr>
        <w:t xml:space="preserve">techniques </w:t>
      </w:r>
      <w:r w:rsidR="00074636">
        <w:rPr>
          <w:rFonts w:cstheme="minorHAnsi"/>
          <w:sz w:val="24"/>
          <w:szCs w:val="24"/>
        </w:rPr>
        <w:t xml:space="preserve">that a typical </w:t>
      </w:r>
      <w:r w:rsidRPr="00FE7EC6">
        <w:rPr>
          <w:rFonts w:cstheme="minorHAnsi"/>
          <w:sz w:val="24"/>
          <w:szCs w:val="24"/>
        </w:rPr>
        <w:t>insider might use to avoid detection, like slow data exfiltration or encrypting files to bypass DLP (Data Loss Prevention) systems.</w:t>
      </w:r>
    </w:p>
    <w:p w14:paraId="0E859D2E" w14:textId="77777777" w:rsidR="00074636" w:rsidRPr="00074636" w:rsidRDefault="00074636" w:rsidP="00074636">
      <w:pPr>
        <w:pStyle w:val="ListParagraph"/>
        <w:rPr>
          <w:rFonts w:cstheme="minorHAnsi"/>
          <w:sz w:val="24"/>
          <w:szCs w:val="24"/>
        </w:rPr>
      </w:pPr>
    </w:p>
    <w:p w14:paraId="3D194C01" w14:textId="77777777" w:rsidR="00074636" w:rsidRPr="00FE7EC6" w:rsidRDefault="00074636" w:rsidP="00074636">
      <w:pPr>
        <w:pStyle w:val="ListParagraph"/>
        <w:rPr>
          <w:rFonts w:cstheme="minorHAnsi"/>
          <w:sz w:val="24"/>
          <w:szCs w:val="24"/>
        </w:rPr>
      </w:pPr>
    </w:p>
    <w:p w14:paraId="5789A96B" w14:textId="77777777" w:rsidR="003E5E2F" w:rsidRPr="0027448F" w:rsidRDefault="003E5E2F" w:rsidP="003E5E2F">
      <w:pPr>
        <w:rPr>
          <w:rFonts w:cstheme="minorHAnsi"/>
          <w:sz w:val="24"/>
          <w:szCs w:val="24"/>
        </w:rPr>
      </w:pPr>
      <w:r w:rsidRPr="0027448F">
        <w:rPr>
          <w:rFonts w:cstheme="minorHAnsi"/>
          <w:sz w:val="24"/>
          <w:szCs w:val="24"/>
        </w:rPr>
        <w:t>4. Covering Tracks</w:t>
      </w:r>
    </w:p>
    <w:p w14:paraId="573547D2" w14:textId="07DDBF82" w:rsidR="003E5E2F" w:rsidRPr="0027448F" w:rsidRDefault="00074636" w:rsidP="003E5E2F">
      <w:pPr>
        <w:rPr>
          <w:rFonts w:cstheme="minorHAnsi"/>
          <w:sz w:val="24"/>
          <w:szCs w:val="24"/>
        </w:rPr>
      </w:pPr>
      <w:r>
        <w:rPr>
          <w:rFonts w:cstheme="minorHAnsi"/>
          <w:sz w:val="24"/>
          <w:szCs w:val="24"/>
        </w:rPr>
        <w:t>Threat agents a</w:t>
      </w:r>
      <w:r w:rsidR="003E5E2F" w:rsidRPr="0027448F">
        <w:rPr>
          <w:rFonts w:cstheme="minorHAnsi"/>
          <w:sz w:val="24"/>
          <w:szCs w:val="24"/>
        </w:rPr>
        <w:t>ttempt to erase or modify logs to hide unauthorized activities, simulating an insider's effort to avoid detection.</w:t>
      </w:r>
    </w:p>
    <w:p w14:paraId="321132A2" w14:textId="77777777" w:rsidR="003E5E2F" w:rsidRPr="0027448F" w:rsidRDefault="003E5E2F" w:rsidP="003E5E2F">
      <w:pPr>
        <w:rPr>
          <w:rFonts w:cstheme="minorHAnsi"/>
          <w:sz w:val="24"/>
          <w:szCs w:val="24"/>
        </w:rPr>
      </w:pPr>
      <w:r w:rsidRPr="0027448F">
        <w:rPr>
          <w:rFonts w:cstheme="minorHAnsi"/>
          <w:sz w:val="24"/>
          <w:szCs w:val="24"/>
        </w:rPr>
        <w:t>5. Reporting and Debriefing</w:t>
      </w:r>
    </w:p>
    <w:p w14:paraId="58D0478B" w14:textId="377986B2" w:rsidR="003E5E2F" w:rsidRPr="0027448F" w:rsidRDefault="003E5E2F" w:rsidP="003E5E2F">
      <w:pPr>
        <w:rPr>
          <w:rFonts w:cstheme="minorHAnsi"/>
          <w:sz w:val="24"/>
          <w:szCs w:val="24"/>
        </w:rPr>
      </w:pPr>
      <w:r w:rsidRPr="0027448F">
        <w:rPr>
          <w:rFonts w:cstheme="minorHAnsi"/>
          <w:sz w:val="24"/>
          <w:szCs w:val="24"/>
        </w:rPr>
        <w:t xml:space="preserve">Immediate Reporting: Once the simulation is complete, report </w:t>
      </w:r>
      <w:r w:rsidR="00E218F8">
        <w:rPr>
          <w:rFonts w:cstheme="minorHAnsi"/>
          <w:sz w:val="24"/>
          <w:szCs w:val="24"/>
        </w:rPr>
        <w:t xml:space="preserve">about </w:t>
      </w:r>
      <w:r w:rsidRPr="0027448F">
        <w:rPr>
          <w:rFonts w:cstheme="minorHAnsi"/>
          <w:sz w:val="24"/>
          <w:szCs w:val="24"/>
        </w:rPr>
        <w:t>the</w:t>
      </w:r>
      <w:r w:rsidR="00E218F8">
        <w:rPr>
          <w:rFonts w:cstheme="minorHAnsi"/>
          <w:sz w:val="24"/>
          <w:szCs w:val="24"/>
        </w:rPr>
        <w:t xml:space="preserve"> attack simulation</w:t>
      </w:r>
      <w:r w:rsidRPr="0027448F">
        <w:rPr>
          <w:rFonts w:cstheme="minorHAnsi"/>
          <w:sz w:val="24"/>
          <w:szCs w:val="24"/>
        </w:rPr>
        <w:t xml:space="preserve"> activities </w:t>
      </w:r>
      <w:r w:rsidR="00E218F8">
        <w:rPr>
          <w:rFonts w:cstheme="minorHAnsi"/>
          <w:sz w:val="24"/>
          <w:szCs w:val="24"/>
        </w:rPr>
        <w:t xml:space="preserve">is reported </w:t>
      </w:r>
      <w:r w:rsidRPr="0027448F">
        <w:rPr>
          <w:rFonts w:cstheme="minorHAnsi"/>
          <w:sz w:val="24"/>
          <w:szCs w:val="24"/>
        </w:rPr>
        <w:t>to the designated control team for analysis.</w:t>
      </w:r>
    </w:p>
    <w:p w14:paraId="49557F67" w14:textId="77777777" w:rsidR="003E5E2F" w:rsidRPr="00F34E83" w:rsidRDefault="003E5E2F" w:rsidP="003E5E2F">
      <w:pPr>
        <w:rPr>
          <w:rFonts w:cstheme="minorHAnsi"/>
          <w:sz w:val="10"/>
          <w:szCs w:val="10"/>
        </w:rPr>
      </w:pPr>
    </w:p>
    <w:p w14:paraId="70057F70" w14:textId="3670DAD0" w:rsidR="003E5E2F" w:rsidRDefault="00E218F8" w:rsidP="003E5E2F">
      <w:pPr>
        <w:rPr>
          <w:rFonts w:cstheme="minorHAnsi"/>
          <w:sz w:val="24"/>
          <w:szCs w:val="24"/>
        </w:rPr>
      </w:pPr>
      <w:r>
        <w:rPr>
          <w:rFonts w:cstheme="minorHAnsi"/>
          <w:sz w:val="24"/>
          <w:szCs w:val="24"/>
        </w:rPr>
        <w:t xml:space="preserve">6. </w:t>
      </w:r>
      <w:r w:rsidR="003E5E2F" w:rsidRPr="0027448F">
        <w:rPr>
          <w:rFonts w:cstheme="minorHAnsi"/>
          <w:sz w:val="24"/>
          <w:szCs w:val="24"/>
        </w:rPr>
        <w:t>Recommendations</w:t>
      </w:r>
      <w:r>
        <w:rPr>
          <w:rFonts w:cstheme="minorHAnsi"/>
          <w:sz w:val="24"/>
          <w:szCs w:val="24"/>
        </w:rPr>
        <w:t xml:space="preserve"> and Mitigations</w:t>
      </w:r>
      <w:r w:rsidR="003E5E2F" w:rsidRPr="0027448F">
        <w:rPr>
          <w:rFonts w:cstheme="minorHAnsi"/>
          <w:sz w:val="24"/>
          <w:szCs w:val="24"/>
        </w:rPr>
        <w:t xml:space="preserve">: </w:t>
      </w:r>
    </w:p>
    <w:p w14:paraId="5E00C724" w14:textId="4BB0A100" w:rsidR="00E218F8" w:rsidRPr="00E218F8" w:rsidRDefault="00E218F8" w:rsidP="00E218F8">
      <w:pPr>
        <w:pStyle w:val="ListParagraph"/>
        <w:numPr>
          <w:ilvl w:val="0"/>
          <w:numId w:val="39"/>
        </w:numPr>
        <w:rPr>
          <w:rFonts w:cstheme="minorHAnsi"/>
          <w:sz w:val="24"/>
          <w:szCs w:val="24"/>
        </w:rPr>
      </w:pPr>
      <w:r w:rsidRPr="00E218F8">
        <w:rPr>
          <w:rFonts w:cstheme="minorHAnsi"/>
          <w:sz w:val="24"/>
          <w:szCs w:val="24"/>
        </w:rPr>
        <w:t>Conduct Thorough Background Checks: Before is hired, a comprehensive background check must be conducted to identify any potential red flags</w:t>
      </w:r>
    </w:p>
    <w:p w14:paraId="5EE4A4F7" w14:textId="6403FE33" w:rsidR="00E218F8" w:rsidRPr="00E218F8" w:rsidRDefault="00E218F8" w:rsidP="00E218F8">
      <w:pPr>
        <w:pStyle w:val="ListParagraph"/>
        <w:numPr>
          <w:ilvl w:val="0"/>
          <w:numId w:val="39"/>
        </w:numPr>
        <w:rPr>
          <w:rFonts w:cstheme="minorHAnsi"/>
          <w:sz w:val="24"/>
          <w:szCs w:val="24"/>
        </w:rPr>
      </w:pPr>
      <w:r w:rsidRPr="00E218F8">
        <w:rPr>
          <w:rFonts w:cstheme="minorHAnsi"/>
          <w:sz w:val="24"/>
          <w:szCs w:val="24"/>
        </w:rPr>
        <w:t xml:space="preserve">Implement Strict Access Controls: require MFA for accessing sensitive systems and information. </w:t>
      </w:r>
    </w:p>
    <w:p w14:paraId="04997F5C" w14:textId="2C09B34F" w:rsidR="00E218F8" w:rsidRPr="00E218F8" w:rsidRDefault="00E218F8" w:rsidP="00E218F8">
      <w:pPr>
        <w:pStyle w:val="ListParagraph"/>
        <w:numPr>
          <w:ilvl w:val="0"/>
          <w:numId w:val="39"/>
        </w:numPr>
        <w:rPr>
          <w:rFonts w:cstheme="minorHAnsi"/>
          <w:sz w:val="24"/>
          <w:szCs w:val="24"/>
        </w:rPr>
      </w:pPr>
      <w:r w:rsidRPr="00E218F8">
        <w:rPr>
          <w:rFonts w:cstheme="minorHAnsi"/>
          <w:sz w:val="24"/>
          <w:szCs w:val="24"/>
        </w:rPr>
        <w:t xml:space="preserve">Monitor User Activities: Implement solutions for monitoring user activities, especially for access to sensitive data. </w:t>
      </w:r>
    </w:p>
    <w:p w14:paraId="0FB7A7EB" w14:textId="269758E5" w:rsidR="00E218F8" w:rsidRPr="00E218F8" w:rsidRDefault="00E218F8" w:rsidP="00E218F8">
      <w:pPr>
        <w:pStyle w:val="ListParagraph"/>
        <w:numPr>
          <w:ilvl w:val="0"/>
          <w:numId w:val="39"/>
        </w:numPr>
        <w:rPr>
          <w:rFonts w:cstheme="minorHAnsi"/>
          <w:sz w:val="24"/>
          <w:szCs w:val="24"/>
        </w:rPr>
      </w:pPr>
      <w:r w:rsidRPr="00E218F8">
        <w:rPr>
          <w:rFonts w:cstheme="minorHAnsi"/>
          <w:sz w:val="24"/>
          <w:szCs w:val="24"/>
        </w:rPr>
        <w:t xml:space="preserve">Secure Physical and Digital Assets: Ensure that both physical and digital assets are secure. </w:t>
      </w:r>
    </w:p>
    <w:p w14:paraId="13B19E64" w14:textId="7A15A9E2" w:rsidR="00E218F8" w:rsidRPr="00E218F8" w:rsidRDefault="00E218F8" w:rsidP="00E218F8">
      <w:pPr>
        <w:pStyle w:val="ListParagraph"/>
        <w:numPr>
          <w:ilvl w:val="0"/>
          <w:numId w:val="39"/>
        </w:numPr>
        <w:rPr>
          <w:rFonts w:cstheme="minorHAnsi"/>
          <w:sz w:val="24"/>
          <w:szCs w:val="24"/>
        </w:rPr>
      </w:pPr>
      <w:r w:rsidRPr="00E218F8">
        <w:rPr>
          <w:rFonts w:cstheme="minorHAnsi"/>
          <w:sz w:val="24"/>
          <w:szCs w:val="24"/>
        </w:rPr>
        <w:t>Regular Security Awareness Training: should be conducted.</w:t>
      </w:r>
    </w:p>
    <w:p w14:paraId="201628C3" w14:textId="75571E55" w:rsidR="00E218F8" w:rsidRPr="00E218F8" w:rsidRDefault="00E218F8" w:rsidP="00E218F8">
      <w:pPr>
        <w:pStyle w:val="ListParagraph"/>
        <w:numPr>
          <w:ilvl w:val="0"/>
          <w:numId w:val="39"/>
        </w:numPr>
        <w:rPr>
          <w:rFonts w:cstheme="minorHAnsi"/>
          <w:sz w:val="24"/>
          <w:szCs w:val="24"/>
        </w:rPr>
      </w:pPr>
      <w:r w:rsidRPr="00E218F8">
        <w:rPr>
          <w:rFonts w:cstheme="minorHAnsi"/>
          <w:sz w:val="24"/>
          <w:szCs w:val="24"/>
        </w:rPr>
        <w:t>Control and Monitor the Use of Removable Media</w:t>
      </w:r>
    </w:p>
    <w:p w14:paraId="0D2690CB" w14:textId="77777777" w:rsidR="00E218F8" w:rsidRPr="00E218F8" w:rsidRDefault="00E218F8" w:rsidP="00E218F8">
      <w:pPr>
        <w:pStyle w:val="ListParagraph"/>
        <w:numPr>
          <w:ilvl w:val="0"/>
          <w:numId w:val="39"/>
        </w:numPr>
        <w:rPr>
          <w:rFonts w:cstheme="minorHAnsi"/>
          <w:sz w:val="24"/>
          <w:szCs w:val="24"/>
        </w:rPr>
      </w:pPr>
      <w:r w:rsidRPr="00E218F8">
        <w:rPr>
          <w:rFonts w:cstheme="minorHAnsi"/>
          <w:sz w:val="24"/>
          <w:szCs w:val="24"/>
        </w:rPr>
        <w:t xml:space="preserve">Limit the use of removable media devices on the organization systems. </w:t>
      </w:r>
    </w:p>
    <w:p w14:paraId="1B8D67F5" w14:textId="0BCEC2D4" w:rsidR="00E218F8" w:rsidRPr="00E218F8" w:rsidRDefault="00E218F8" w:rsidP="00E218F8">
      <w:pPr>
        <w:pStyle w:val="ListParagraph"/>
        <w:numPr>
          <w:ilvl w:val="0"/>
          <w:numId w:val="39"/>
        </w:numPr>
        <w:rPr>
          <w:rFonts w:cstheme="minorHAnsi"/>
          <w:sz w:val="24"/>
          <w:szCs w:val="24"/>
        </w:rPr>
      </w:pPr>
      <w:r w:rsidRPr="00E218F8">
        <w:rPr>
          <w:rFonts w:cstheme="minorHAnsi"/>
          <w:sz w:val="24"/>
          <w:szCs w:val="24"/>
        </w:rPr>
        <w:t>Implement Data Loss Prevention (DLP) technologies</w:t>
      </w:r>
    </w:p>
    <w:p w14:paraId="1AD9DBED" w14:textId="77777777" w:rsidR="00E218F8" w:rsidRPr="00E218F8" w:rsidRDefault="00E218F8" w:rsidP="00E218F8">
      <w:pPr>
        <w:pStyle w:val="ListParagraph"/>
        <w:numPr>
          <w:ilvl w:val="0"/>
          <w:numId w:val="39"/>
        </w:numPr>
        <w:rPr>
          <w:rFonts w:cstheme="minorHAnsi"/>
          <w:sz w:val="24"/>
          <w:szCs w:val="24"/>
        </w:rPr>
      </w:pPr>
      <w:r w:rsidRPr="00E218F8">
        <w:rPr>
          <w:rFonts w:cstheme="minorHAnsi"/>
          <w:sz w:val="24"/>
          <w:szCs w:val="24"/>
        </w:rPr>
        <w:t>Use DLP solutions to monitor, detect, and block the transfer of sensitive information outside of the corporate network.</w:t>
      </w:r>
    </w:p>
    <w:p w14:paraId="32D6D63C" w14:textId="35B89549" w:rsidR="00E218F8" w:rsidRPr="00E218F8" w:rsidRDefault="00E218F8" w:rsidP="00E218F8">
      <w:pPr>
        <w:pStyle w:val="ListParagraph"/>
        <w:numPr>
          <w:ilvl w:val="0"/>
          <w:numId w:val="39"/>
        </w:numPr>
        <w:rPr>
          <w:rFonts w:cstheme="minorHAnsi"/>
          <w:sz w:val="24"/>
          <w:szCs w:val="24"/>
        </w:rPr>
      </w:pPr>
      <w:r w:rsidRPr="00E218F8">
        <w:rPr>
          <w:rFonts w:cstheme="minorHAnsi"/>
          <w:sz w:val="24"/>
          <w:szCs w:val="24"/>
        </w:rPr>
        <w:t xml:space="preserve">Regular Audits and Reviews </w:t>
      </w:r>
      <w:r w:rsidRPr="00E218F8">
        <w:rPr>
          <w:rFonts w:cstheme="minorHAnsi"/>
          <w:sz w:val="24"/>
          <w:szCs w:val="24"/>
        </w:rPr>
        <w:t>should be</w:t>
      </w:r>
      <w:r w:rsidRPr="00E218F8">
        <w:rPr>
          <w:rFonts w:cstheme="minorHAnsi"/>
          <w:sz w:val="24"/>
          <w:szCs w:val="24"/>
        </w:rPr>
        <w:t xml:space="preserve"> performed.</w:t>
      </w:r>
    </w:p>
    <w:p w14:paraId="76E58C0B" w14:textId="77777777" w:rsidR="00E218F8" w:rsidRPr="00E218F8" w:rsidRDefault="00E218F8" w:rsidP="00E218F8">
      <w:pPr>
        <w:pStyle w:val="ListParagraph"/>
        <w:numPr>
          <w:ilvl w:val="0"/>
          <w:numId w:val="39"/>
        </w:numPr>
        <w:rPr>
          <w:rFonts w:cstheme="minorHAnsi"/>
          <w:sz w:val="24"/>
          <w:szCs w:val="24"/>
        </w:rPr>
      </w:pPr>
      <w:r w:rsidRPr="00E218F8">
        <w:rPr>
          <w:rFonts w:cstheme="minorHAnsi"/>
          <w:sz w:val="24"/>
          <w:szCs w:val="24"/>
        </w:rPr>
        <w:t xml:space="preserve">11. Have an Incident Response Plan: </w:t>
      </w:r>
    </w:p>
    <w:p w14:paraId="0792B4ED" w14:textId="5F3A7070" w:rsidR="00E218F8" w:rsidRPr="00E218F8" w:rsidRDefault="00E218F8" w:rsidP="00E218F8">
      <w:pPr>
        <w:pStyle w:val="ListParagraph"/>
        <w:numPr>
          <w:ilvl w:val="0"/>
          <w:numId w:val="39"/>
        </w:numPr>
        <w:rPr>
          <w:rFonts w:cstheme="minorHAnsi"/>
          <w:sz w:val="24"/>
          <w:szCs w:val="24"/>
        </w:rPr>
      </w:pPr>
      <w:r w:rsidRPr="00E218F8">
        <w:rPr>
          <w:rFonts w:cstheme="minorHAnsi"/>
          <w:sz w:val="24"/>
          <w:szCs w:val="24"/>
        </w:rPr>
        <w:t>13. Segregation of Duties: divide critical tasks and responsibilities among d: different individuals to reduce the risk of fraud or data theft from a single point of insider compromise.</w:t>
      </w:r>
    </w:p>
    <w:p w14:paraId="0A9276DC" w14:textId="77777777" w:rsidR="0027448F" w:rsidRDefault="0027448F" w:rsidP="003E5E2F">
      <w:pPr>
        <w:shd w:val="clear" w:color="auto" w:fill="FFFFFF"/>
        <w:spacing w:after="0" w:line="360" w:lineRule="auto"/>
        <w:textAlignment w:val="baseline"/>
        <w:rPr>
          <w:rFonts w:eastAsia="Times New Roman" w:cstheme="minorHAnsi"/>
          <w:color w:val="000000"/>
          <w:sz w:val="24"/>
          <w:szCs w:val="24"/>
          <w:lang w:val="en-GB" w:eastAsia="en-GB"/>
        </w:rPr>
      </w:pPr>
    </w:p>
    <w:p w14:paraId="29F531E6" w14:textId="77777777" w:rsidR="0027448F" w:rsidRDefault="0027448F" w:rsidP="0027448F">
      <w:pPr>
        <w:pStyle w:val="ListParagraph"/>
        <w:shd w:val="clear" w:color="auto" w:fill="FFFFFF"/>
        <w:spacing w:after="0" w:line="360" w:lineRule="auto"/>
        <w:textAlignment w:val="baseline"/>
        <w:rPr>
          <w:rFonts w:eastAsia="Times New Roman" w:cstheme="minorHAnsi"/>
          <w:color w:val="000000"/>
          <w:sz w:val="24"/>
          <w:szCs w:val="24"/>
          <w:lang w:val="en-GB" w:eastAsia="en-GB"/>
        </w:rPr>
      </w:pPr>
    </w:p>
    <w:p w14:paraId="4C8B2567" w14:textId="77777777" w:rsidR="006D120A" w:rsidRDefault="006D120A" w:rsidP="0027448F">
      <w:pPr>
        <w:pStyle w:val="ListParagraph"/>
        <w:shd w:val="clear" w:color="auto" w:fill="FFFFFF"/>
        <w:spacing w:after="0" w:line="360" w:lineRule="auto"/>
        <w:textAlignment w:val="baseline"/>
        <w:rPr>
          <w:rFonts w:eastAsia="Times New Roman" w:cstheme="minorHAnsi"/>
          <w:color w:val="000000"/>
          <w:sz w:val="24"/>
          <w:szCs w:val="24"/>
          <w:lang w:val="en-GB" w:eastAsia="en-GB"/>
        </w:rPr>
      </w:pPr>
    </w:p>
    <w:p w14:paraId="175F5528" w14:textId="77777777" w:rsidR="006D120A" w:rsidRDefault="006D120A" w:rsidP="0027448F">
      <w:pPr>
        <w:pStyle w:val="ListParagraph"/>
        <w:shd w:val="clear" w:color="auto" w:fill="FFFFFF"/>
        <w:spacing w:after="0" w:line="360" w:lineRule="auto"/>
        <w:textAlignment w:val="baseline"/>
        <w:rPr>
          <w:rFonts w:eastAsia="Times New Roman" w:cstheme="minorHAnsi"/>
          <w:color w:val="000000"/>
          <w:sz w:val="24"/>
          <w:szCs w:val="24"/>
          <w:lang w:val="en-GB" w:eastAsia="en-GB"/>
        </w:rPr>
      </w:pPr>
    </w:p>
    <w:p w14:paraId="61793BE2" w14:textId="77777777" w:rsidR="006D120A" w:rsidRDefault="006D120A" w:rsidP="0027448F">
      <w:pPr>
        <w:pStyle w:val="ListParagraph"/>
        <w:shd w:val="clear" w:color="auto" w:fill="FFFFFF"/>
        <w:spacing w:after="0" w:line="360" w:lineRule="auto"/>
        <w:textAlignment w:val="baseline"/>
        <w:rPr>
          <w:rFonts w:eastAsia="Times New Roman" w:cstheme="minorHAnsi"/>
          <w:color w:val="000000"/>
          <w:sz w:val="24"/>
          <w:szCs w:val="24"/>
          <w:lang w:val="en-GB" w:eastAsia="en-GB"/>
        </w:rPr>
      </w:pPr>
    </w:p>
    <w:p w14:paraId="7AFA3BB9" w14:textId="77777777" w:rsidR="006D120A" w:rsidRDefault="006D120A" w:rsidP="0027448F">
      <w:pPr>
        <w:pStyle w:val="ListParagraph"/>
        <w:shd w:val="clear" w:color="auto" w:fill="FFFFFF"/>
        <w:spacing w:after="0" w:line="360" w:lineRule="auto"/>
        <w:textAlignment w:val="baseline"/>
        <w:rPr>
          <w:rFonts w:eastAsia="Times New Roman" w:cstheme="minorHAnsi"/>
          <w:color w:val="000000"/>
          <w:sz w:val="24"/>
          <w:szCs w:val="24"/>
          <w:lang w:val="en-GB" w:eastAsia="en-GB"/>
        </w:rPr>
      </w:pPr>
    </w:p>
    <w:p w14:paraId="565981E7" w14:textId="77777777" w:rsidR="006D120A" w:rsidRDefault="006D120A" w:rsidP="0027448F">
      <w:pPr>
        <w:pStyle w:val="ListParagraph"/>
        <w:shd w:val="clear" w:color="auto" w:fill="FFFFFF"/>
        <w:spacing w:after="0" w:line="360" w:lineRule="auto"/>
        <w:textAlignment w:val="baseline"/>
        <w:rPr>
          <w:rFonts w:eastAsia="Times New Roman" w:cstheme="minorHAnsi"/>
          <w:color w:val="000000"/>
          <w:sz w:val="24"/>
          <w:szCs w:val="24"/>
          <w:lang w:val="en-GB" w:eastAsia="en-GB"/>
        </w:rPr>
      </w:pPr>
    </w:p>
    <w:p w14:paraId="36CE8DF2" w14:textId="77777777" w:rsidR="0017153F" w:rsidRDefault="0017153F" w:rsidP="0027448F">
      <w:pPr>
        <w:pStyle w:val="ListParagraph"/>
        <w:shd w:val="clear" w:color="auto" w:fill="FFFFFF"/>
        <w:spacing w:after="0" w:line="360" w:lineRule="auto"/>
        <w:textAlignment w:val="baseline"/>
        <w:rPr>
          <w:rFonts w:eastAsia="Times New Roman" w:cstheme="minorHAnsi"/>
          <w:color w:val="000000"/>
          <w:sz w:val="24"/>
          <w:szCs w:val="24"/>
          <w:lang w:val="en-GB" w:eastAsia="en-GB"/>
        </w:rPr>
      </w:pPr>
    </w:p>
    <w:p w14:paraId="7CE8DA90" w14:textId="77777777" w:rsidR="0017153F" w:rsidRDefault="0017153F" w:rsidP="0027448F">
      <w:pPr>
        <w:pStyle w:val="ListParagraph"/>
        <w:shd w:val="clear" w:color="auto" w:fill="FFFFFF"/>
        <w:spacing w:after="0" w:line="360" w:lineRule="auto"/>
        <w:textAlignment w:val="baseline"/>
        <w:rPr>
          <w:rFonts w:eastAsia="Times New Roman" w:cstheme="minorHAnsi"/>
          <w:color w:val="000000"/>
          <w:sz w:val="24"/>
          <w:szCs w:val="24"/>
          <w:lang w:val="en-GB" w:eastAsia="en-GB"/>
        </w:rPr>
      </w:pPr>
    </w:p>
    <w:p w14:paraId="2575F515" w14:textId="77777777" w:rsidR="006D120A" w:rsidRDefault="006D120A" w:rsidP="0027448F">
      <w:pPr>
        <w:pStyle w:val="ListParagraph"/>
        <w:shd w:val="clear" w:color="auto" w:fill="FFFFFF"/>
        <w:spacing w:after="0" w:line="360" w:lineRule="auto"/>
        <w:textAlignment w:val="baseline"/>
        <w:rPr>
          <w:rFonts w:eastAsia="Times New Roman" w:cstheme="minorHAnsi"/>
          <w:color w:val="000000"/>
          <w:sz w:val="24"/>
          <w:szCs w:val="24"/>
          <w:lang w:val="en-GB" w:eastAsia="en-GB"/>
        </w:rPr>
      </w:pPr>
    </w:p>
    <w:p w14:paraId="18BA1F1E" w14:textId="0969F79E" w:rsidR="006D120A" w:rsidRPr="0017153F" w:rsidRDefault="0017153F" w:rsidP="0017153F">
      <w:pPr>
        <w:pStyle w:val="Heading2"/>
        <w:rPr>
          <w:rFonts w:eastAsia="Times New Roman"/>
          <w:b/>
          <w:bCs/>
          <w:color w:val="000000"/>
          <w:lang w:val="en-GB" w:eastAsia="en-GB"/>
        </w:rPr>
      </w:pPr>
      <w:bookmarkStart w:id="121" w:name="_Toc159589719"/>
      <w:r w:rsidRPr="0017153F">
        <w:rPr>
          <w:b/>
          <w:bCs/>
        </w:rPr>
        <w:t xml:space="preserve">5.4 </w:t>
      </w:r>
      <w:r w:rsidR="00E218F8" w:rsidRPr="0017153F">
        <w:rPr>
          <w:b/>
          <w:bCs/>
        </w:rPr>
        <w:t xml:space="preserve">METASPLOITABLE </w:t>
      </w:r>
      <w:r w:rsidR="00E218F8" w:rsidRPr="0017153F">
        <w:rPr>
          <w:b/>
          <w:bCs/>
        </w:rPr>
        <w:t>2</w:t>
      </w:r>
      <w:r w:rsidR="00E218F8" w:rsidRPr="0017153F">
        <w:rPr>
          <w:b/>
          <w:bCs/>
        </w:rPr>
        <w:t xml:space="preserve"> </w:t>
      </w:r>
      <w:r w:rsidR="00E218F8" w:rsidRPr="0017153F">
        <w:rPr>
          <w:b/>
          <w:bCs/>
        </w:rPr>
        <w:t>VSFTPD</w:t>
      </w:r>
      <w:r w:rsidR="00E218F8" w:rsidRPr="0017153F">
        <w:rPr>
          <w:b/>
          <w:bCs/>
        </w:rPr>
        <w:t xml:space="preserve"> BACKDOOR ATTACK</w:t>
      </w:r>
      <w:bookmarkEnd w:id="121"/>
    </w:p>
    <w:p w14:paraId="2C3C2275" w14:textId="3C76C769" w:rsidR="00E218F8" w:rsidRDefault="0027210B" w:rsidP="00837AE9">
      <w:pPr>
        <w:spacing w:line="360" w:lineRule="auto"/>
        <w:jc w:val="both"/>
        <w:rPr>
          <w:rFonts w:cstheme="minorHAnsi"/>
          <w:sz w:val="24"/>
          <w:szCs w:val="24"/>
        </w:rPr>
      </w:pPr>
      <w:r w:rsidRPr="0027210B">
        <w:rPr>
          <w:rFonts w:cstheme="minorHAnsi"/>
          <w:sz w:val="24"/>
          <w:szCs w:val="24"/>
        </w:rPr>
        <w:t>Exploiting the backdoor vulnerability in VSFTPD v2.3.4 on Metasploitable 2 is a classic example of how a seemingly minor software flaw can lead to a significant security breach. This particular vulnerability allows an attacker to gain unauthorized access to the system by exploiting a malicious backdoor that was introduced in the VSFTPD v2.3.4 release.</w:t>
      </w:r>
    </w:p>
    <w:p w14:paraId="551F5DE2" w14:textId="77777777" w:rsidR="0027210B" w:rsidRDefault="0027210B" w:rsidP="00837AE9">
      <w:pPr>
        <w:spacing w:line="360" w:lineRule="auto"/>
        <w:jc w:val="both"/>
        <w:rPr>
          <w:rFonts w:cstheme="minorHAnsi"/>
          <w:sz w:val="24"/>
          <w:szCs w:val="24"/>
        </w:rPr>
      </w:pPr>
    </w:p>
    <w:p w14:paraId="084B7143" w14:textId="5144C7BE" w:rsidR="00E218F8" w:rsidRPr="000E5E97" w:rsidRDefault="00E218F8" w:rsidP="000E5E97">
      <w:pPr>
        <w:pStyle w:val="ListParagraph"/>
        <w:numPr>
          <w:ilvl w:val="0"/>
          <w:numId w:val="41"/>
        </w:numPr>
        <w:spacing w:line="360" w:lineRule="auto"/>
        <w:jc w:val="both"/>
        <w:rPr>
          <w:rFonts w:cstheme="minorHAnsi"/>
          <w:sz w:val="24"/>
          <w:szCs w:val="24"/>
        </w:rPr>
      </w:pPr>
      <w:r w:rsidRPr="000E5E97">
        <w:rPr>
          <w:rFonts w:cstheme="minorHAnsi"/>
          <w:sz w:val="24"/>
          <w:szCs w:val="24"/>
        </w:rPr>
        <w:t>Information Gathering</w:t>
      </w:r>
    </w:p>
    <w:p w14:paraId="3281A175" w14:textId="77777777" w:rsidR="00837AE9" w:rsidRDefault="00837AE9" w:rsidP="00837AE9">
      <w:pPr>
        <w:spacing w:line="360" w:lineRule="auto"/>
        <w:jc w:val="both"/>
        <w:rPr>
          <w:rFonts w:cstheme="minorHAnsi"/>
          <w:sz w:val="24"/>
          <w:szCs w:val="24"/>
        </w:rPr>
      </w:pPr>
      <w:r w:rsidRPr="00837AE9">
        <w:rPr>
          <w:rFonts w:cstheme="minorHAnsi"/>
          <w:sz w:val="24"/>
          <w:szCs w:val="24"/>
        </w:rPr>
        <w:t>The vulnerability in VSFTPD v2.3.4 stems from a malicious backdoor that was inserted into the version's code. When a user connects to the FTP server and submits a username containing a smiley face ")", the server listens on TCP port 6200 for a connection, allowing an attacker to connect to this port and gain a command shell with root privileges.</w:t>
      </w:r>
    </w:p>
    <w:p w14:paraId="5A2CA5C1" w14:textId="33538424" w:rsidR="00E218F8" w:rsidRPr="000E5E97" w:rsidRDefault="0027210B" w:rsidP="000E5E97">
      <w:pPr>
        <w:pStyle w:val="ListParagraph"/>
        <w:numPr>
          <w:ilvl w:val="0"/>
          <w:numId w:val="41"/>
        </w:numPr>
        <w:spacing w:line="360" w:lineRule="auto"/>
        <w:jc w:val="both"/>
        <w:rPr>
          <w:rFonts w:cstheme="minorHAnsi"/>
          <w:sz w:val="24"/>
          <w:szCs w:val="24"/>
        </w:rPr>
      </w:pPr>
      <w:r w:rsidRPr="000E5E97">
        <w:rPr>
          <w:rFonts w:cstheme="minorHAnsi"/>
          <w:sz w:val="24"/>
          <w:szCs w:val="24"/>
        </w:rPr>
        <w:t>Identify targets</w:t>
      </w:r>
    </w:p>
    <w:p w14:paraId="53D4F136" w14:textId="240AAA9F" w:rsidR="003E5E2F" w:rsidRPr="00837AE9" w:rsidRDefault="000E5E97" w:rsidP="00837AE9">
      <w:pPr>
        <w:spacing w:line="360" w:lineRule="auto"/>
        <w:jc w:val="both"/>
        <w:rPr>
          <w:rFonts w:cstheme="minorHAnsi"/>
          <w:sz w:val="24"/>
          <w:szCs w:val="24"/>
        </w:rPr>
      </w:pPr>
      <w:r>
        <w:rPr>
          <w:rFonts w:cstheme="minorHAnsi"/>
          <w:noProof/>
          <w:sz w:val="24"/>
          <w:szCs w:val="24"/>
        </w:rPr>
        <w:drawing>
          <wp:anchor distT="0" distB="0" distL="114300" distR="114300" simplePos="0" relativeHeight="251812864" behindDoc="1" locked="0" layoutInCell="1" allowOverlap="1" wp14:anchorId="7810D5EB" wp14:editId="1CA4F34B">
            <wp:simplePos x="0" y="0"/>
            <wp:positionH relativeFrom="column">
              <wp:posOffset>1398270</wp:posOffset>
            </wp:positionH>
            <wp:positionV relativeFrom="paragraph">
              <wp:posOffset>709930</wp:posOffset>
            </wp:positionV>
            <wp:extent cx="3157220" cy="3399790"/>
            <wp:effectExtent l="247650" t="0" r="386080" b="0"/>
            <wp:wrapTight wrapText="bothSides">
              <wp:wrapPolygon edited="0">
                <wp:start x="261" y="3268"/>
                <wp:lineTo x="261" y="3631"/>
                <wp:lineTo x="-130" y="5446"/>
                <wp:lineTo x="-652" y="11256"/>
                <wp:lineTo x="-1694" y="19002"/>
                <wp:lineTo x="-1694" y="20454"/>
                <wp:lineTo x="19680" y="20696"/>
                <wp:lineTo x="24111" y="20696"/>
                <wp:lineTo x="23981" y="19002"/>
                <wp:lineTo x="21244" y="3268"/>
                <wp:lineTo x="261" y="3268"/>
              </wp:wrapPolygon>
            </wp:wrapTight>
            <wp:docPr id="1800667840"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667840" name="Picture 1800667840"/>
                    <pic:cNvPicPr/>
                  </pic:nvPicPr>
                  <pic:blipFill>
                    <a:blip r:embed="rId72" cstate="print">
                      <a:extLst>
                        <a:ext uri="{28A0092B-C50C-407E-A947-70E740481C1C}">
                          <a14:useLocalDpi xmlns:a14="http://schemas.microsoft.com/office/drawing/2010/main" val="0"/>
                        </a:ext>
                      </a:extLst>
                    </a:blip>
                    <a:stretch>
                      <a:fillRect/>
                    </a:stretch>
                  </pic:blipFill>
                  <pic:spPr>
                    <a:xfrm>
                      <a:off x="0" y="0"/>
                      <a:ext cx="3157220" cy="3399790"/>
                    </a:xfrm>
                    <a:prstGeom prst="rect">
                      <a:avLst/>
                    </a:prstGeom>
                    <a:solidFill>
                      <a:srgbClr val="FFFFFF">
                        <a:shade val="85000"/>
                      </a:srgbClr>
                    </a:solidFill>
                    <a:ln w="101600" cap="sq">
                      <a:solidFill>
                        <a:srgbClr val="FDFDFD"/>
                      </a:solidFill>
                      <a:miter lim="800000"/>
                    </a:ln>
                    <a:effectLst>
                      <a:outerShdw blurRad="57150" dist="37500" dir="7560000" sy="98000" kx="110000" ky="200000" algn="tl" rotWithShape="0">
                        <a:srgbClr val="000000">
                          <a:alpha val="20000"/>
                        </a:srgbClr>
                      </a:outerShdw>
                    </a:effectLst>
                    <a:scene3d>
                      <a:camera prst="perspectiveRelaxed">
                        <a:rot lat="18960000" lon="0" rev="0"/>
                      </a:camera>
                      <a:lightRig rig="twoPt" dir="t">
                        <a:rot lat="0" lon="0" rev="7200000"/>
                      </a:lightRig>
                    </a:scene3d>
                    <a:sp3d prstMaterial="matte">
                      <a:bevelT w="22860" h="12700"/>
                      <a:contourClr>
                        <a:srgbClr val="FFFFFF"/>
                      </a:contourClr>
                    </a:sp3d>
                  </pic:spPr>
                </pic:pic>
              </a:graphicData>
            </a:graphic>
            <wp14:sizeRelH relativeFrom="page">
              <wp14:pctWidth>0</wp14:pctWidth>
            </wp14:sizeRelH>
            <wp14:sizeRelV relativeFrom="page">
              <wp14:pctHeight>0</wp14:pctHeight>
            </wp14:sizeRelV>
          </wp:anchor>
        </w:drawing>
      </w:r>
      <w:r w:rsidR="00D570E3" w:rsidRPr="00837AE9">
        <w:rPr>
          <w:rFonts w:cstheme="minorHAnsi"/>
          <w:sz w:val="24"/>
          <w:szCs w:val="24"/>
        </w:rPr>
        <w:t xml:space="preserve">Using the Nmap tool to scan for targets on the network. The host IP is 192.168.57.5, while </w:t>
      </w:r>
      <w:r w:rsidR="00DB28BF" w:rsidRPr="00837AE9">
        <w:rPr>
          <w:rFonts w:cstheme="minorHAnsi"/>
          <w:sz w:val="24"/>
          <w:szCs w:val="24"/>
        </w:rPr>
        <w:t>192.168.57.11 is</w:t>
      </w:r>
      <w:r w:rsidR="00D570E3" w:rsidRPr="00837AE9">
        <w:rPr>
          <w:rFonts w:cstheme="minorHAnsi"/>
          <w:sz w:val="24"/>
          <w:szCs w:val="24"/>
        </w:rPr>
        <w:t xml:space="preserve"> the target machine which is metasploitable2.</w:t>
      </w:r>
      <w:r w:rsidR="00837AE9">
        <w:rPr>
          <w:rFonts w:cstheme="minorHAnsi"/>
          <w:sz w:val="24"/>
          <w:szCs w:val="24"/>
        </w:rPr>
        <w:t xml:space="preserve"> The list of open ports is displayed, and port 21 is the chosen</w:t>
      </w:r>
      <w:r w:rsidR="00E218F8">
        <w:rPr>
          <w:rFonts w:cstheme="minorHAnsi"/>
          <w:sz w:val="24"/>
          <w:szCs w:val="24"/>
        </w:rPr>
        <w:t xml:space="preserve"> port</w:t>
      </w:r>
      <w:r w:rsidR="00837AE9">
        <w:rPr>
          <w:rFonts w:cstheme="minorHAnsi"/>
          <w:sz w:val="24"/>
          <w:szCs w:val="24"/>
        </w:rPr>
        <w:t xml:space="preserve"> to be targeted.</w:t>
      </w:r>
    </w:p>
    <w:p w14:paraId="0E0EA177" w14:textId="118E882C" w:rsidR="00C156E6" w:rsidRDefault="00C156E6" w:rsidP="008123AF">
      <w:pPr>
        <w:spacing w:line="360" w:lineRule="auto"/>
        <w:jc w:val="both"/>
        <w:rPr>
          <w:rFonts w:cstheme="minorHAnsi"/>
          <w:sz w:val="24"/>
          <w:szCs w:val="24"/>
        </w:rPr>
      </w:pPr>
    </w:p>
    <w:p w14:paraId="5CD6A7FB" w14:textId="3167A3ED" w:rsidR="00D3571D" w:rsidRPr="00D3571D" w:rsidRDefault="00D3571D" w:rsidP="00D3571D">
      <w:pPr>
        <w:rPr>
          <w:rFonts w:cstheme="minorHAnsi"/>
          <w:sz w:val="24"/>
          <w:szCs w:val="24"/>
        </w:rPr>
      </w:pPr>
    </w:p>
    <w:p w14:paraId="3C5D62EF" w14:textId="06A2404E" w:rsidR="00D3571D" w:rsidRPr="00D3571D" w:rsidRDefault="00D3571D" w:rsidP="00D3571D">
      <w:pPr>
        <w:rPr>
          <w:rFonts w:cstheme="minorHAnsi"/>
          <w:sz w:val="24"/>
          <w:szCs w:val="24"/>
        </w:rPr>
      </w:pPr>
    </w:p>
    <w:p w14:paraId="2940D244" w14:textId="2A864789" w:rsidR="006D120A" w:rsidRDefault="006D120A" w:rsidP="00D3571D">
      <w:pPr>
        <w:rPr>
          <w:rFonts w:cstheme="minorHAnsi"/>
          <w:sz w:val="24"/>
          <w:szCs w:val="24"/>
        </w:rPr>
      </w:pPr>
    </w:p>
    <w:p w14:paraId="7D1536E5" w14:textId="77777777" w:rsidR="000E5E97" w:rsidRPr="000E5E97" w:rsidRDefault="000E5E97" w:rsidP="000E5E97">
      <w:pPr>
        <w:rPr>
          <w:rFonts w:cstheme="minorHAnsi"/>
          <w:sz w:val="24"/>
          <w:szCs w:val="24"/>
        </w:rPr>
      </w:pPr>
    </w:p>
    <w:p w14:paraId="0104C7DF" w14:textId="77777777" w:rsidR="000E5E97" w:rsidRPr="000E5E97" w:rsidRDefault="000E5E97" w:rsidP="000E5E97">
      <w:pPr>
        <w:rPr>
          <w:rFonts w:cstheme="minorHAnsi"/>
          <w:sz w:val="24"/>
          <w:szCs w:val="24"/>
        </w:rPr>
      </w:pPr>
    </w:p>
    <w:p w14:paraId="226116AB" w14:textId="77777777" w:rsidR="000E5E97" w:rsidRPr="000E5E97" w:rsidRDefault="000E5E97" w:rsidP="000E5E97">
      <w:pPr>
        <w:rPr>
          <w:rFonts w:cstheme="minorHAnsi"/>
          <w:sz w:val="24"/>
          <w:szCs w:val="24"/>
        </w:rPr>
      </w:pPr>
    </w:p>
    <w:p w14:paraId="40CF9A2D" w14:textId="77777777" w:rsidR="000E5E97" w:rsidRPr="000E5E97" w:rsidRDefault="000E5E97" w:rsidP="000E5E97">
      <w:pPr>
        <w:rPr>
          <w:rFonts w:cstheme="minorHAnsi"/>
          <w:sz w:val="24"/>
          <w:szCs w:val="24"/>
        </w:rPr>
      </w:pPr>
    </w:p>
    <w:p w14:paraId="6880FFFB" w14:textId="77777777" w:rsidR="000E5E97" w:rsidRPr="000E5E97" w:rsidRDefault="000E5E97" w:rsidP="000E5E97">
      <w:pPr>
        <w:rPr>
          <w:rFonts w:cstheme="minorHAnsi"/>
          <w:sz w:val="24"/>
          <w:szCs w:val="24"/>
        </w:rPr>
      </w:pPr>
    </w:p>
    <w:p w14:paraId="082480FD" w14:textId="77777777" w:rsidR="000E5E97" w:rsidRDefault="000E5E97" w:rsidP="000E5E97">
      <w:pPr>
        <w:rPr>
          <w:rFonts w:cstheme="minorHAnsi"/>
          <w:sz w:val="24"/>
          <w:szCs w:val="24"/>
        </w:rPr>
      </w:pPr>
    </w:p>
    <w:p w14:paraId="57346DCA" w14:textId="4D563691" w:rsidR="000E5E97" w:rsidRPr="000E5E97" w:rsidRDefault="000E5E97" w:rsidP="000E5E97">
      <w:pPr>
        <w:pStyle w:val="Caption"/>
        <w:jc w:val="center"/>
        <w:rPr>
          <w:rFonts w:cstheme="minorHAnsi"/>
          <w:sz w:val="24"/>
          <w:szCs w:val="24"/>
        </w:rPr>
      </w:pPr>
      <w:bookmarkStart w:id="122" w:name="_Toc159589569"/>
      <w:r>
        <w:t xml:space="preserve">Figure </w:t>
      </w:r>
      <w:r>
        <w:fldChar w:fldCharType="begin"/>
      </w:r>
      <w:r>
        <w:instrText xml:space="preserve"> SEQ Figure \* ARABIC </w:instrText>
      </w:r>
      <w:r>
        <w:fldChar w:fldCharType="separate"/>
      </w:r>
      <w:r w:rsidR="00F37FFA">
        <w:rPr>
          <w:noProof/>
        </w:rPr>
        <w:t>49</w:t>
      </w:r>
      <w:r>
        <w:fldChar w:fldCharType="end"/>
      </w:r>
      <w:r>
        <w:t xml:space="preserve"> Identified targets</w:t>
      </w:r>
      <w:bookmarkEnd w:id="122"/>
    </w:p>
    <w:p w14:paraId="002075D7" w14:textId="77777777" w:rsidR="00701D6F" w:rsidRPr="00701D6F" w:rsidRDefault="00701D6F" w:rsidP="00701D6F">
      <w:pPr>
        <w:pStyle w:val="Caption"/>
        <w:jc w:val="center"/>
        <w:rPr>
          <w:rFonts w:cstheme="minorHAnsi"/>
          <w:i w:val="0"/>
          <w:iCs w:val="0"/>
          <w:color w:val="auto"/>
          <w:sz w:val="24"/>
          <w:szCs w:val="24"/>
        </w:rPr>
      </w:pPr>
    </w:p>
    <w:p w14:paraId="4A7B0F36" w14:textId="10744DA6" w:rsidR="006D120A" w:rsidRDefault="00701D6F" w:rsidP="00701D6F">
      <w:pPr>
        <w:rPr>
          <w:rFonts w:cstheme="minorHAnsi"/>
          <w:sz w:val="24"/>
          <w:szCs w:val="24"/>
        </w:rPr>
      </w:pPr>
      <w:r w:rsidRPr="00701D6F">
        <w:rPr>
          <w:rFonts w:cstheme="minorHAnsi"/>
          <w:sz w:val="24"/>
          <w:szCs w:val="24"/>
        </w:rPr>
        <w:t>Exploiting the Backdoor:</w:t>
      </w:r>
      <w:r w:rsidR="00183D22">
        <w:rPr>
          <w:rFonts w:cstheme="minorHAnsi"/>
          <w:noProof/>
          <w:sz w:val="24"/>
          <w:szCs w:val="24"/>
        </w:rPr>
        <w:drawing>
          <wp:anchor distT="0" distB="0" distL="114300" distR="114300" simplePos="0" relativeHeight="251797504" behindDoc="1" locked="0" layoutInCell="1" allowOverlap="1" wp14:anchorId="41F330E5" wp14:editId="0A2B0916">
            <wp:simplePos x="0" y="0"/>
            <wp:positionH relativeFrom="column">
              <wp:posOffset>481330</wp:posOffset>
            </wp:positionH>
            <wp:positionV relativeFrom="paragraph">
              <wp:posOffset>0</wp:posOffset>
            </wp:positionV>
            <wp:extent cx="4794250" cy="3086735"/>
            <wp:effectExtent l="304800" t="0" r="444500" b="0"/>
            <wp:wrapTight wrapText="bothSides">
              <wp:wrapPolygon edited="0">
                <wp:start x="343" y="3199"/>
                <wp:lineTo x="0" y="5599"/>
                <wp:lineTo x="-515" y="11998"/>
                <wp:lineTo x="-1030" y="16263"/>
                <wp:lineTo x="-1373" y="20529"/>
                <wp:lineTo x="12703" y="20529"/>
                <wp:lineTo x="12703" y="21196"/>
                <wp:lineTo x="22144" y="21462"/>
                <wp:lineTo x="23345" y="21462"/>
                <wp:lineTo x="23517" y="20529"/>
                <wp:lineTo x="22830" y="16263"/>
                <wp:lineTo x="22573" y="14130"/>
                <wp:lineTo x="22229" y="11998"/>
                <wp:lineTo x="21714" y="7732"/>
                <wp:lineTo x="21028" y="3199"/>
                <wp:lineTo x="343" y="3199"/>
              </wp:wrapPolygon>
            </wp:wrapTight>
            <wp:docPr id="1124783410"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783410" name="Picture 1124783410"/>
                    <pic:cNvPicPr/>
                  </pic:nvPicPr>
                  <pic:blipFill>
                    <a:blip r:embed="rId73">
                      <a:extLst>
                        <a:ext uri="{28A0092B-C50C-407E-A947-70E740481C1C}">
                          <a14:useLocalDpi xmlns:a14="http://schemas.microsoft.com/office/drawing/2010/main" val="0"/>
                        </a:ext>
                      </a:extLst>
                    </a:blip>
                    <a:stretch>
                      <a:fillRect/>
                    </a:stretch>
                  </pic:blipFill>
                  <pic:spPr>
                    <a:xfrm>
                      <a:off x="0" y="0"/>
                      <a:ext cx="4794250" cy="3086735"/>
                    </a:xfrm>
                    <a:prstGeom prst="rect">
                      <a:avLst/>
                    </a:prstGeom>
                    <a:solidFill>
                      <a:srgbClr val="FFFFFF">
                        <a:shade val="85000"/>
                      </a:srgbClr>
                    </a:solidFill>
                    <a:ln w="101600" cap="sq">
                      <a:solidFill>
                        <a:srgbClr val="FDFDFD"/>
                      </a:solidFill>
                      <a:miter lim="800000"/>
                    </a:ln>
                    <a:effectLst>
                      <a:outerShdw blurRad="57150" dist="37500" dir="7560000" sy="98000" kx="110000" ky="200000" algn="tl" rotWithShape="0">
                        <a:srgbClr val="000000">
                          <a:alpha val="20000"/>
                        </a:srgbClr>
                      </a:outerShdw>
                    </a:effectLst>
                    <a:scene3d>
                      <a:camera prst="perspectiveRelaxed">
                        <a:rot lat="18960000" lon="0" rev="0"/>
                      </a:camera>
                      <a:lightRig rig="twoPt" dir="t">
                        <a:rot lat="0" lon="0" rev="7200000"/>
                      </a:lightRig>
                    </a:scene3d>
                    <a:sp3d prstMaterial="matte">
                      <a:bevelT w="22860" h="12700"/>
                      <a:contourClr>
                        <a:srgbClr val="FFFFFF"/>
                      </a:contourClr>
                    </a:sp3d>
                  </pic:spPr>
                </pic:pic>
              </a:graphicData>
            </a:graphic>
            <wp14:sizeRelH relativeFrom="margin">
              <wp14:pctWidth>0</wp14:pctWidth>
            </wp14:sizeRelH>
            <wp14:sizeRelV relativeFrom="margin">
              <wp14:pctHeight>0</wp14:pctHeight>
            </wp14:sizeRelV>
          </wp:anchor>
        </w:drawing>
      </w:r>
      <w:r>
        <w:rPr>
          <w:rFonts w:cstheme="minorHAnsi"/>
          <w:sz w:val="24"/>
          <w:szCs w:val="24"/>
        </w:rPr>
        <w:t xml:space="preserve"> </w:t>
      </w:r>
    </w:p>
    <w:p w14:paraId="5DCD6EDB" w14:textId="77777777" w:rsidR="00701D6F" w:rsidRDefault="00701D6F" w:rsidP="00701D6F">
      <w:pPr>
        <w:rPr>
          <w:rFonts w:cstheme="minorHAnsi"/>
          <w:sz w:val="24"/>
          <w:szCs w:val="24"/>
        </w:rPr>
      </w:pPr>
    </w:p>
    <w:p w14:paraId="14374269" w14:textId="4E89A4AA" w:rsidR="006D120A" w:rsidRDefault="006D120A" w:rsidP="00D3571D">
      <w:pPr>
        <w:rPr>
          <w:rFonts w:cstheme="minorHAnsi"/>
          <w:sz w:val="24"/>
          <w:szCs w:val="24"/>
        </w:rPr>
      </w:pPr>
    </w:p>
    <w:p w14:paraId="174BFC36" w14:textId="4381F97E" w:rsidR="006D120A" w:rsidRDefault="006D120A" w:rsidP="00D3571D">
      <w:pPr>
        <w:rPr>
          <w:rFonts w:cstheme="minorHAnsi"/>
          <w:sz w:val="24"/>
          <w:szCs w:val="24"/>
        </w:rPr>
      </w:pPr>
    </w:p>
    <w:p w14:paraId="7071FA02" w14:textId="121E4E98" w:rsidR="006D120A" w:rsidRDefault="006D120A" w:rsidP="00D3571D">
      <w:pPr>
        <w:rPr>
          <w:rFonts w:cstheme="minorHAnsi"/>
          <w:sz w:val="24"/>
          <w:szCs w:val="24"/>
        </w:rPr>
      </w:pPr>
    </w:p>
    <w:p w14:paraId="5AB040FC" w14:textId="5101C2B5" w:rsidR="006D120A" w:rsidRDefault="006D120A" w:rsidP="00D3571D">
      <w:pPr>
        <w:rPr>
          <w:rFonts w:cstheme="minorHAnsi"/>
          <w:sz w:val="24"/>
          <w:szCs w:val="24"/>
        </w:rPr>
      </w:pPr>
    </w:p>
    <w:p w14:paraId="17AA9FE2" w14:textId="77777777" w:rsidR="006D120A" w:rsidRDefault="006D120A" w:rsidP="00D3571D">
      <w:pPr>
        <w:rPr>
          <w:rFonts w:cstheme="minorHAnsi"/>
          <w:sz w:val="24"/>
          <w:szCs w:val="24"/>
        </w:rPr>
      </w:pPr>
    </w:p>
    <w:p w14:paraId="4EDD8F5A" w14:textId="649FD060" w:rsidR="00183D22" w:rsidRDefault="00183D22" w:rsidP="00D3571D">
      <w:pPr>
        <w:rPr>
          <w:rFonts w:cstheme="minorHAnsi"/>
          <w:sz w:val="24"/>
          <w:szCs w:val="24"/>
        </w:rPr>
      </w:pPr>
    </w:p>
    <w:p w14:paraId="3D13A3B4" w14:textId="77777777" w:rsidR="00183D22" w:rsidRDefault="00183D22" w:rsidP="00D3571D">
      <w:pPr>
        <w:rPr>
          <w:rFonts w:cstheme="minorHAnsi"/>
          <w:sz w:val="24"/>
          <w:szCs w:val="24"/>
        </w:rPr>
      </w:pPr>
    </w:p>
    <w:p w14:paraId="731A05AC" w14:textId="182907C6" w:rsidR="00183D22" w:rsidRDefault="00701D6F" w:rsidP="00701D6F">
      <w:pPr>
        <w:pStyle w:val="Caption"/>
        <w:ind w:left="2160"/>
        <w:jc w:val="center"/>
        <w:rPr>
          <w:rFonts w:cstheme="minorHAnsi"/>
          <w:sz w:val="24"/>
          <w:szCs w:val="24"/>
        </w:rPr>
      </w:pPr>
      <w:bookmarkStart w:id="123" w:name="_Toc159589570"/>
      <w:r>
        <w:t xml:space="preserve">Figure </w:t>
      </w:r>
      <w:r>
        <w:fldChar w:fldCharType="begin"/>
      </w:r>
      <w:r>
        <w:instrText xml:space="preserve"> SEQ Figure \* ARABIC </w:instrText>
      </w:r>
      <w:r>
        <w:fldChar w:fldCharType="separate"/>
      </w:r>
      <w:r w:rsidR="00F37FFA">
        <w:rPr>
          <w:noProof/>
        </w:rPr>
        <w:t>50</w:t>
      </w:r>
      <w:r>
        <w:fldChar w:fldCharType="end"/>
      </w:r>
      <w:r>
        <w:t xml:space="preserve"> Metasploit vsftp exploit</w:t>
      </w:r>
      <w:bookmarkEnd w:id="123"/>
    </w:p>
    <w:p w14:paraId="0D74C8F5" w14:textId="77777777" w:rsidR="00701D6F" w:rsidRPr="00701D6F" w:rsidRDefault="00701D6F" w:rsidP="00701D6F">
      <w:pPr>
        <w:rPr>
          <w:rFonts w:cstheme="minorHAnsi"/>
          <w:sz w:val="24"/>
          <w:szCs w:val="24"/>
        </w:rPr>
      </w:pPr>
    </w:p>
    <w:p w14:paraId="670DD837" w14:textId="06A3F2B0" w:rsidR="00837AE9" w:rsidRDefault="00701D6F" w:rsidP="00701D6F">
      <w:pPr>
        <w:rPr>
          <w:rFonts w:cstheme="minorHAnsi"/>
          <w:sz w:val="24"/>
          <w:szCs w:val="24"/>
        </w:rPr>
      </w:pPr>
      <w:r w:rsidRPr="00701D6F">
        <w:rPr>
          <w:rFonts w:cstheme="minorHAnsi"/>
          <w:sz w:val="24"/>
          <w:szCs w:val="24"/>
        </w:rPr>
        <w:t>The FTP service is connected to the target using</w:t>
      </w:r>
      <w:r>
        <w:rPr>
          <w:rFonts w:cstheme="minorHAnsi"/>
          <w:sz w:val="24"/>
          <w:szCs w:val="24"/>
        </w:rPr>
        <w:t xml:space="preserve"> the “search vsftp”</w:t>
      </w:r>
      <w:r w:rsidRPr="00701D6F">
        <w:rPr>
          <w:rFonts w:cstheme="minorHAnsi"/>
          <w:sz w:val="24"/>
          <w:szCs w:val="24"/>
        </w:rPr>
        <w:t xml:space="preserve"> command</w:t>
      </w:r>
      <w:r>
        <w:rPr>
          <w:rFonts w:cstheme="minorHAnsi"/>
          <w:sz w:val="24"/>
          <w:szCs w:val="24"/>
        </w:rPr>
        <w:t>, as seen in fig. 50.</w:t>
      </w:r>
    </w:p>
    <w:p w14:paraId="78ECAFED" w14:textId="2B260817" w:rsidR="00701D6F" w:rsidRDefault="00837AE9" w:rsidP="00D3571D">
      <w:pPr>
        <w:rPr>
          <w:rFonts w:cstheme="minorHAnsi"/>
          <w:sz w:val="24"/>
          <w:szCs w:val="24"/>
        </w:rPr>
      </w:pPr>
      <w:r>
        <w:rPr>
          <w:rFonts w:cstheme="minorHAnsi"/>
          <w:sz w:val="24"/>
          <w:szCs w:val="24"/>
        </w:rPr>
        <w:t xml:space="preserve">Using </w:t>
      </w:r>
      <w:r w:rsidR="00701D6F">
        <w:rPr>
          <w:rFonts w:cstheme="minorHAnsi"/>
          <w:sz w:val="24"/>
          <w:szCs w:val="24"/>
        </w:rPr>
        <w:t xml:space="preserve">the </w:t>
      </w:r>
      <w:r>
        <w:rPr>
          <w:rFonts w:cstheme="minorHAnsi"/>
          <w:sz w:val="24"/>
          <w:szCs w:val="24"/>
        </w:rPr>
        <w:t xml:space="preserve">Metasploit 6 framework, to search for available </w:t>
      </w:r>
      <w:r w:rsidR="000E5E97">
        <w:rPr>
          <w:rFonts w:cstheme="minorHAnsi"/>
          <w:sz w:val="24"/>
          <w:szCs w:val="24"/>
        </w:rPr>
        <w:t>VSFTP</w:t>
      </w:r>
      <w:r>
        <w:rPr>
          <w:rFonts w:cstheme="minorHAnsi"/>
          <w:sz w:val="24"/>
          <w:szCs w:val="24"/>
        </w:rPr>
        <w:t xml:space="preserve"> </w:t>
      </w:r>
      <w:r w:rsidR="000E5E97">
        <w:rPr>
          <w:rFonts w:cstheme="minorHAnsi"/>
          <w:sz w:val="24"/>
          <w:szCs w:val="24"/>
        </w:rPr>
        <w:t>exploits</w:t>
      </w:r>
      <w:r w:rsidR="006C3682">
        <w:rPr>
          <w:rFonts w:cstheme="minorHAnsi"/>
          <w:sz w:val="24"/>
          <w:szCs w:val="24"/>
        </w:rPr>
        <w:t>, the</w:t>
      </w:r>
      <w:r>
        <w:rPr>
          <w:rFonts w:cstheme="minorHAnsi"/>
          <w:sz w:val="24"/>
          <w:szCs w:val="24"/>
        </w:rPr>
        <w:t xml:space="preserve"> backdoor exploit is selected and </w:t>
      </w:r>
      <w:r w:rsidR="006C3682">
        <w:rPr>
          <w:rFonts w:cstheme="minorHAnsi"/>
          <w:sz w:val="24"/>
          <w:szCs w:val="24"/>
        </w:rPr>
        <w:t>the RPORT is 21, as seen in fig</w:t>
      </w:r>
      <w:r w:rsidR="00701D6F">
        <w:rPr>
          <w:rFonts w:cstheme="minorHAnsi"/>
          <w:sz w:val="24"/>
          <w:szCs w:val="24"/>
        </w:rPr>
        <w:t>. 50.</w:t>
      </w:r>
    </w:p>
    <w:p w14:paraId="6BF86F62" w14:textId="357AF373" w:rsidR="00183D22" w:rsidRDefault="00701D6F" w:rsidP="00D3571D">
      <w:pPr>
        <w:rPr>
          <w:rFonts w:cstheme="minorHAnsi"/>
          <w:sz w:val="24"/>
          <w:szCs w:val="24"/>
        </w:rPr>
      </w:pPr>
      <w:r w:rsidRPr="00701D6F">
        <w:rPr>
          <w:rFonts w:cstheme="minorHAnsi"/>
          <w:sz w:val="24"/>
          <w:szCs w:val="24"/>
        </w:rPr>
        <w:t>Gaining Access:</w:t>
      </w:r>
      <w:r w:rsidR="00183D22">
        <w:rPr>
          <w:rFonts w:cstheme="minorHAnsi"/>
          <w:noProof/>
          <w:sz w:val="24"/>
          <w:szCs w:val="24"/>
        </w:rPr>
        <w:drawing>
          <wp:anchor distT="0" distB="0" distL="114300" distR="114300" simplePos="0" relativeHeight="251753472" behindDoc="1" locked="0" layoutInCell="1" allowOverlap="1" wp14:anchorId="023A222A" wp14:editId="792B6328">
            <wp:simplePos x="0" y="0"/>
            <wp:positionH relativeFrom="column">
              <wp:posOffset>402590</wp:posOffset>
            </wp:positionH>
            <wp:positionV relativeFrom="paragraph">
              <wp:posOffset>149860</wp:posOffset>
            </wp:positionV>
            <wp:extent cx="3734435" cy="2066290"/>
            <wp:effectExtent l="209550" t="0" r="266065" b="48260"/>
            <wp:wrapTight wrapText="bothSides">
              <wp:wrapPolygon edited="0">
                <wp:start x="0" y="2589"/>
                <wp:lineTo x="-441" y="5576"/>
                <wp:lineTo x="-881" y="15732"/>
                <wp:lineTo x="-1212" y="21507"/>
                <wp:lineTo x="21596" y="21905"/>
                <wp:lineTo x="23029" y="21905"/>
                <wp:lineTo x="23029" y="19117"/>
                <wp:lineTo x="21376" y="2589"/>
                <wp:lineTo x="0" y="2589"/>
              </wp:wrapPolygon>
            </wp:wrapTight>
            <wp:docPr id="195155892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1558922" name="Picture 1951558922"/>
                    <pic:cNvPicPr/>
                  </pic:nvPicPr>
                  <pic:blipFill>
                    <a:blip r:embed="rId74" cstate="print">
                      <a:extLst>
                        <a:ext uri="{28A0092B-C50C-407E-A947-70E740481C1C}">
                          <a14:useLocalDpi xmlns:a14="http://schemas.microsoft.com/office/drawing/2010/main" val="0"/>
                        </a:ext>
                      </a:extLst>
                    </a:blip>
                    <a:stretch>
                      <a:fillRect/>
                    </a:stretch>
                  </pic:blipFill>
                  <pic:spPr>
                    <a:xfrm>
                      <a:off x="0" y="0"/>
                      <a:ext cx="3734435" cy="2066290"/>
                    </a:xfrm>
                    <a:prstGeom prst="rect">
                      <a:avLst/>
                    </a:prstGeom>
                    <a:solidFill>
                      <a:srgbClr val="FFFFFF">
                        <a:shade val="85000"/>
                      </a:srgbClr>
                    </a:solidFill>
                    <a:ln w="101600" cap="sq">
                      <a:solidFill>
                        <a:srgbClr val="FDFDFD"/>
                      </a:solidFill>
                      <a:miter lim="800000"/>
                    </a:ln>
                    <a:effectLst>
                      <a:outerShdw blurRad="57150" dist="37500" dir="7560000" sy="98000" kx="110000" ky="200000" algn="tl" rotWithShape="0">
                        <a:srgbClr val="000000">
                          <a:alpha val="20000"/>
                        </a:srgbClr>
                      </a:outerShdw>
                    </a:effectLst>
                    <a:scene3d>
                      <a:camera prst="perspectiveRelaxed">
                        <a:rot lat="18960000" lon="0" rev="0"/>
                      </a:camera>
                      <a:lightRig rig="twoPt" dir="t">
                        <a:rot lat="0" lon="0" rev="7200000"/>
                      </a:lightRig>
                    </a:scene3d>
                    <a:sp3d prstMaterial="matte">
                      <a:bevelT w="22860" h="12700"/>
                      <a:contourClr>
                        <a:srgbClr val="FFFFFF"/>
                      </a:contourClr>
                    </a:sp3d>
                  </pic:spPr>
                </pic:pic>
              </a:graphicData>
            </a:graphic>
            <wp14:sizeRelH relativeFrom="margin">
              <wp14:pctWidth>0</wp14:pctWidth>
            </wp14:sizeRelH>
            <wp14:sizeRelV relativeFrom="margin">
              <wp14:pctHeight>0</wp14:pctHeight>
            </wp14:sizeRelV>
          </wp:anchor>
        </w:drawing>
      </w:r>
    </w:p>
    <w:p w14:paraId="0EAFA7C2" w14:textId="77777777" w:rsidR="00183D22" w:rsidRDefault="00183D22" w:rsidP="00D3571D">
      <w:pPr>
        <w:rPr>
          <w:rFonts w:cstheme="minorHAnsi"/>
          <w:sz w:val="24"/>
          <w:szCs w:val="24"/>
        </w:rPr>
      </w:pPr>
    </w:p>
    <w:p w14:paraId="7ED08FC7" w14:textId="74EF29F8" w:rsidR="00183D22" w:rsidRDefault="00183D22" w:rsidP="00D3571D">
      <w:pPr>
        <w:rPr>
          <w:rFonts w:cstheme="minorHAnsi"/>
          <w:sz w:val="24"/>
          <w:szCs w:val="24"/>
        </w:rPr>
      </w:pPr>
    </w:p>
    <w:p w14:paraId="3C706DA0" w14:textId="021551AA" w:rsidR="00183D22" w:rsidRDefault="00183D22" w:rsidP="00D3571D">
      <w:pPr>
        <w:rPr>
          <w:rFonts w:cstheme="minorHAnsi"/>
          <w:sz w:val="24"/>
          <w:szCs w:val="24"/>
        </w:rPr>
      </w:pPr>
    </w:p>
    <w:p w14:paraId="33A953AD" w14:textId="3A932353" w:rsidR="00183D22" w:rsidRDefault="00183D22" w:rsidP="00D3571D">
      <w:pPr>
        <w:rPr>
          <w:rFonts w:cstheme="minorHAnsi"/>
          <w:sz w:val="24"/>
          <w:szCs w:val="24"/>
        </w:rPr>
      </w:pPr>
    </w:p>
    <w:p w14:paraId="35B84EB1" w14:textId="1712CC02" w:rsidR="00183D22" w:rsidRDefault="00183D22" w:rsidP="00D3571D">
      <w:pPr>
        <w:rPr>
          <w:rFonts w:cstheme="minorHAnsi"/>
          <w:sz w:val="24"/>
          <w:szCs w:val="24"/>
        </w:rPr>
      </w:pPr>
    </w:p>
    <w:p w14:paraId="41AF0E78" w14:textId="77777777" w:rsidR="00183D22" w:rsidRDefault="00183D22" w:rsidP="00D3571D">
      <w:pPr>
        <w:rPr>
          <w:rFonts w:cstheme="minorHAnsi"/>
          <w:sz w:val="24"/>
          <w:szCs w:val="24"/>
        </w:rPr>
      </w:pPr>
    </w:p>
    <w:p w14:paraId="71C11ADF" w14:textId="77777777" w:rsidR="00183D22" w:rsidRDefault="00183D22" w:rsidP="00D3571D">
      <w:pPr>
        <w:rPr>
          <w:rFonts w:cstheme="minorHAnsi"/>
          <w:sz w:val="24"/>
          <w:szCs w:val="24"/>
        </w:rPr>
      </w:pPr>
    </w:p>
    <w:p w14:paraId="478DB987" w14:textId="0FA2FDE7" w:rsidR="00701D6F" w:rsidRDefault="00701D6F" w:rsidP="00701D6F">
      <w:pPr>
        <w:pStyle w:val="Caption"/>
        <w:jc w:val="center"/>
        <w:rPr>
          <w:rFonts w:cstheme="minorHAnsi"/>
          <w:noProof/>
          <w:sz w:val="24"/>
          <w:szCs w:val="24"/>
        </w:rPr>
      </w:pPr>
      <w:bookmarkStart w:id="124" w:name="_Toc159589571"/>
      <w:r>
        <w:t xml:space="preserve">Figure </w:t>
      </w:r>
      <w:r>
        <w:fldChar w:fldCharType="begin"/>
      </w:r>
      <w:r>
        <w:instrText xml:space="preserve"> SEQ Figure \* ARABIC </w:instrText>
      </w:r>
      <w:r>
        <w:fldChar w:fldCharType="separate"/>
      </w:r>
      <w:r w:rsidR="00F37FFA">
        <w:rPr>
          <w:noProof/>
        </w:rPr>
        <w:t>51</w:t>
      </w:r>
      <w:r>
        <w:fldChar w:fldCharType="end"/>
      </w:r>
      <w:r>
        <w:t xml:space="preserve"> Access gained</w:t>
      </w:r>
      <w:bookmarkEnd w:id="124"/>
    </w:p>
    <w:p w14:paraId="60ACFE84" w14:textId="364D0013" w:rsidR="00DB28BF" w:rsidRDefault="006C3682" w:rsidP="00D3571D">
      <w:pPr>
        <w:rPr>
          <w:rFonts w:cstheme="minorHAnsi"/>
          <w:noProof/>
          <w:sz w:val="24"/>
          <w:szCs w:val="24"/>
        </w:rPr>
      </w:pPr>
      <w:r>
        <w:rPr>
          <w:rFonts w:cstheme="minorHAnsi"/>
          <w:noProof/>
          <w:sz w:val="24"/>
          <w:szCs w:val="24"/>
        </w:rPr>
        <w:t>The exploit is executed on the target, and the system information of the target is discovered. As seen in fig</w:t>
      </w:r>
      <w:r w:rsidR="00701D6F">
        <w:rPr>
          <w:rFonts w:cstheme="minorHAnsi"/>
          <w:noProof/>
          <w:sz w:val="24"/>
          <w:szCs w:val="24"/>
        </w:rPr>
        <w:t>. 51.</w:t>
      </w:r>
    </w:p>
    <w:p w14:paraId="69A5A802" w14:textId="77777777" w:rsidR="006C3682" w:rsidRDefault="006C3682" w:rsidP="00D3571D">
      <w:pPr>
        <w:rPr>
          <w:rFonts w:cstheme="minorHAnsi"/>
          <w:noProof/>
          <w:sz w:val="24"/>
          <w:szCs w:val="24"/>
        </w:rPr>
      </w:pPr>
    </w:p>
    <w:p w14:paraId="220E61E9" w14:textId="02D92D56" w:rsidR="00183D22" w:rsidRDefault="00183D22" w:rsidP="00D3571D">
      <w:pPr>
        <w:rPr>
          <w:rFonts w:cstheme="minorHAnsi"/>
          <w:sz w:val="24"/>
          <w:szCs w:val="24"/>
        </w:rPr>
      </w:pPr>
      <w:r>
        <w:rPr>
          <w:rFonts w:cstheme="minorHAnsi"/>
          <w:noProof/>
          <w:sz w:val="24"/>
          <w:szCs w:val="24"/>
        </w:rPr>
        <w:drawing>
          <wp:anchor distT="0" distB="0" distL="114300" distR="114300" simplePos="0" relativeHeight="251799552" behindDoc="1" locked="0" layoutInCell="1" allowOverlap="1" wp14:anchorId="1B56BD37" wp14:editId="6197C989">
            <wp:simplePos x="0" y="0"/>
            <wp:positionH relativeFrom="column">
              <wp:posOffset>420370</wp:posOffset>
            </wp:positionH>
            <wp:positionV relativeFrom="paragraph">
              <wp:posOffset>51435</wp:posOffset>
            </wp:positionV>
            <wp:extent cx="4958715" cy="1347470"/>
            <wp:effectExtent l="171450" t="0" r="280035" b="176530"/>
            <wp:wrapTight wrapText="bothSides">
              <wp:wrapPolygon edited="0">
                <wp:start x="0" y="2138"/>
                <wp:lineTo x="-332" y="4581"/>
                <wp:lineTo x="-747" y="22292"/>
                <wp:lineTo x="13360" y="22292"/>
                <wp:lineTo x="13360" y="23514"/>
                <wp:lineTo x="21492" y="24124"/>
                <wp:lineTo x="22571" y="24124"/>
                <wp:lineTo x="22737" y="22292"/>
                <wp:lineTo x="21492" y="2138"/>
                <wp:lineTo x="0" y="2138"/>
              </wp:wrapPolygon>
            </wp:wrapTight>
            <wp:docPr id="197115396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153968" name="Picture 1971153968"/>
                    <pic:cNvPicPr/>
                  </pic:nvPicPr>
                  <pic:blipFill rotWithShape="1">
                    <a:blip r:embed="rId75">
                      <a:extLst>
                        <a:ext uri="{28A0092B-C50C-407E-A947-70E740481C1C}">
                          <a14:useLocalDpi xmlns:a14="http://schemas.microsoft.com/office/drawing/2010/main" val="0"/>
                        </a:ext>
                      </a:extLst>
                    </a:blip>
                    <a:srcRect r="16565"/>
                    <a:stretch/>
                  </pic:blipFill>
                  <pic:spPr bwMode="auto">
                    <a:xfrm>
                      <a:off x="0" y="0"/>
                      <a:ext cx="4958715" cy="1347470"/>
                    </a:xfrm>
                    <a:prstGeom prst="rect">
                      <a:avLst/>
                    </a:prstGeom>
                    <a:solidFill>
                      <a:srgbClr val="FFFFFF">
                        <a:shade val="85000"/>
                      </a:srgbClr>
                    </a:solidFill>
                    <a:ln w="101600" cap="sq">
                      <a:solidFill>
                        <a:srgbClr val="FDFDFD"/>
                      </a:solidFill>
                      <a:miter lim="800000"/>
                    </a:ln>
                    <a:effectLst>
                      <a:outerShdw blurRad="57150" dist="37500" dir="7560000" sy="98000" kx="110000" ky="200000" algn="tl" rotWithShape="0">
                        <a:srgbClr val="000000">
                          <a:alpha val="20000"/>
                        </a:srgbClr>
                      </a:outerShdw>
                    </a:effectLst>
                    <a:scene3d>
                      <a:camera prst="perspectiveRelaxed">
                        <a:rot lat="18960000" lon="0" rev="0"/>
                      </a:camera>
                      <a:lightRig rig="twoPt" dir="t">
                        <a:rot lat="0" lon="0" rev="7200000"/>
                      </a:lightRig>
                    </a:scene3d>
                    <a:sp3d prstMaterial="matte">
                      <a:bevelT w="22860" h="1270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anchor>
        </w:drawing>
      </w:r>
    </w:p>
    <w:p w14:paraId="483194FE" w14:textId="7A399548" w:rsidR="00183D22" w:rsidRDefault="00183D22" w:rsidP="00D3571D">
      <w:pPr>
        <w:rPr>
          <w:rFonts w:cstheme="minorHAnsi"/>
          <w:sz w:val="24"/>
          <w:szCs w:val="24"/>
        </w:rPr>
      </w:pPr>
    </w:p>
    <w:p w14:paraId="4001C5C5" w14:textId="1342BAF4" w:rsidR="00183D22" w:rsidRDefault="00183D22" w:rsidP="00D3571D">
      <w:pPr>
        <w:rPr>
          <w:rFonts w:cstheme="minorHAnsi"/>
          <w:sz w:val="24"/>
          <w:szCs w:val="24"/>
        </w:rPr>
      </w:pPr>
    </w:p>
    <w:p w14:paraId="4C2DD172" w14:textId="6C35FB6F" w:rsidR="00183D22" w:rsidRDefault="00183D22" w:rsidP="00701D6F">
      <w:pPr>
        <w:jc w:val="center"/>
        <w:rPr>
          <w:rFonts w:cstheme="minorHAnsi"/>
          <w:sz w:val="24"/>
          <w:szCs w:val="24"/>
        </w:rPr>
      </w:pPr>
    </w:p>
    <w:p w14:paraId="7C0C34DF" w14:textId="70333C41" w:rsidR="00183D22" w:rsidRDefault="00701D6F" w:rsidP="00701D6F">
      <w:pPr>
        <w:pStyle w:val="Caption"/>
        <w:ind w:left="2160"/>
        <w:jc w:val="center"/>
        <w:rPr>
          <w:rFonts w:cstheme="minorHAnsi"/>
          <w:sz w:val="24"/>
          <w:szCs w:val="24"/>
        </w:rPr>
      </w:pPr>
      <w:bookmarkStart w:id="125" w:name="_Toc159589572"/>
      <w:r>
        <w:t xml:space="preserve">Figure </w:t>
      </w:r>
      <w:r>
        <w:fldChar w:fldCharType="begin"/>
      </w:r>
      <w:r>
        <w:instrText xml:space="preserve"> SEQ Figure \* ARABIC </w:instrText>
      </w:r>
      <w:r>
        <w:fldChar w:fldCharType="separate"/>
      </w:r>
      <w:r w:rsidR="00F37FFA">
        <w:rPr>
          <w:noProof/>
        </w:rPr>
        <w:t>52</w:t>
      </w:r>
      <w:r>
        <w:fldChar w:fldCharType="end"/>
      </w:r>
      <w:r>
        <w:t xml:space="preserve"> Root privilege login credentials</w:t>
      </w:r>
      <w:bookmarkEnd w:id="125"/>
    </w:p>
    <w:p w14:paraId="2D70EC0C" w14:textId="62934204" w:rsidR="00183D22" w:rsidRDefault="006C3682" w:rsidP="00D3571D">
      <w:pPr>
        <w:rPr>
          <w:rFonts w:cstheme="minorHAnsi"/>
          <w:sz w:val="24"/>
          <w:szCs w:val="24"/>
        </w:rPr>
      </w:pPr>
      <w:r>
        <w:rPr>
          <w:rFonts w:cstheme="minorHAnsi"/>
          <w:sz w:val="24"/>
          <w:szCs w:val="24"/>
        </w:rPr>
        <w:t>Fig</w:t>
      </w:r>
      <w:r w:rsidR="00701D6F">
        <w:rPr>
          <w:rFonts w:cstheme="minorHAnsi"/>
          <w:sz w:val="24"/>
          <w:szCs w:val="24"/>
        </w:rPr>
        <w:t>. 51</w:t>
      </w:r>
      <w:r>
        <w:rPr>
          <w:rFonts w:cstheme="minorHAnsi"/>
          <w:sz w:val="24"/>
          <w:szCs w:val="24"/>
        </w:rPr>
        <w:t xml:space="preserve"> shows that the author was able to gain root access into the targeted machine, and the login shows successful, with the login details displayed as </w:t>
      </w:r>
      <w:r w:rsidR="005A6D4F">
        <w:rPr>
          <w:rFonts w:cstheme="minorHAnsi"/>
          <w:sz w:val="24"/>
          <w:szCs w:val="24"/>
        </w:rPr>
        <w:t xml:space="preserve">a </w:t>
      </w:r>
      <w:r>
        <w:rPr>
          <w:rFonts w:cstheme="minorHAnsi"/>
          <w:sz w:val="24"/>
          <w:szCs w:val="24"/>
        </w:rPr>
        <w:t>password.</w:t>
      </w:r>
    </w:p>
    <w:p w14:paraId="4D147D80" w14:textId="77777777" w:rsidR="00701D6F" w:rsidRDefault="00701D6F" w:rsidP="00D3571D">
      <w:pPr>
        <w:rPr>
          <w:rFonts w:cstheme="minorHAnsi"/>
          <w:sz w:val="24"/>
          <w:szCs w:val="24"/>
        </w:rPr>
      </w:pPr>
    </w:p>
    <w:p w14:paraId="55F4B513" w14:textId="6003901F" w:rsidR="005A6D4F" w:rsidRDefault="005A6D4F" w:rsidP="00701D6F">
      <w:pPr>
        <w:pStyle w:val="ListParagraph"/>
        <w:numPr>
          <w:ilvl w:val="0"/>
          <w:numId w:val="41"/>
        </w:numPr>
        <w:rPr>
          <w:rFonts w:cstheme="minorHAnsi"/>
          <w:sz w:val="24"/>
          <w:szCs w:val="24"/>
        </w:rPr>
      </w:pPr>
      <w:r w:rsidRPr="00701D6F">
        <w:rPr>
          <w:rFonts w:cstheme="minorHAnsi"/>
          <w:sz w:val="24"/>
          <w:szCs w:val="24"/>
        </w:rPr>
        <w:t>Mitigation</w:t>
      </w:r>
    </w:p>
    <w:p w14:paraId="67D94F93" w14:textId="77777777" w:rsidR="00701D6F" w:rsidRPr="00701D6F" w:rsidRDefault="00701D6F" w:rsidP="00701D6F">
      <w:pPr>
        <w:pStyle w:val="ListParagraph"/>
        <w:rPr>
          <w:rFonts w:cstheme="minorHAnsi"/>
          <w:sz w:val="24"/>
          <w:szCs w:val="24"/>
        </w:rPr>
      </w:pPr>
    </w:p>
    <w:p w14:paraId="337FA0F2" w14:textId="77777777" w:rsidR="005A6D4F" w:rsidRPr="005A6D4F" w:rsidRDefault="005A6D4F" w:rsidP="00701D6F">
      <w:pPr>
        <w:pStyle w:val="ListParagraph"/>
        <w:numPr>
          <w:ilvl w:val="0"/>
          <w:numId w:val="26"/>
        </w:numPr>
        <w:spacing w:line="360" w:lineRule="auto"/>
        <w:rPr>
          <w:rFonts w:cstheme="minorHAnsi"/>
          <w:sz w:val="24"/>
          <w:szCs w:val="24"/>
        </w:rPr>
      </w:pPr>
      <w:r w:rsidRPr="005A6D4F">
        <w:rPr>
          <w:rFonts w:cstheme="minorHAnsi"/>
          <w:sz w:val="24"/>
          <w:szCs w:val="24"/>
        </w:rPr>
        <w:t>Update to the Latest Version of VSFTPD</w:t>
      </w:r>
    </w:p>
    <w:p w14:paraId="424E2D92" w14:textId="77777777" w:rsidR="005A6D4F" w:rsidRPr="005A6D4F" w:rsidRDefault="005A6D4F" w:rsidP="00701D6F">
      <w:pPr>
        <w:pStyle w:val="ListParagraph"/>
        <w:numPr>
          <w:ilvl w:val="0"/>
          <w:numId w:val="26"/>
        </w:numPr>
        <w:spacing w:line="360" w:lineRule="auto"/>
        <w:rPr>
          <w:rFonts w:cstheme="minorHAnsi"/>
          <w:sz w:val="24"/>
          <w:szCs w:val="24"/>
        </w:rPr>
      </w:pPr>
      <w:r w:rsidRPr="005A6D4F">
        <w:rPr>
          <w:rFonts w:cstheme="minorHAnsi"/>
          <w:sz w:val="24"/>
          <w:szCs w:val="24"/>
        </w:rPr>
        <w:t xml:space="preserve">Patch Known Vulnerabilities: Check for all unpatched vulnerabilities, and ensure they're properly patched. </w:t>
      </w:r>
    </w:p>
    <w:p w14:paraId="023BB241" w14:textId="4C3702B8" w:rsidR="005A6D4F" w:rsidRDefault="005A6D4F" w:rsidP="00701D6F">
      <w:pPr>
        <w:pStyle w:val="ListParagraph"/>
        <w:numPr>
          <w:ilvl w:val="0"/>
          <w:numId w:val="26"/>
        </w:numPr>
        <w:spacing w:line="360" w:lineRule="auto"/>
        <w:rPr>
          <w:rFonts w:cstheme="minorHAnsi"/>
          <w:sz w:val="24"/>
          <w:szCs w:val="24"/>
        </w:rPr>
      </w:pPr>
      <w:r w:rsidRPr="005A6D4F">
        <w:rPr>
          <w:rFonts w:cstheme="minorHAnsi"/>
          <w:sz w:val="24"/>
          <w:szCs w:val="24"/>
        </w:rPr>
        <w:t>Restrict Access by configuring the firewall to limit access to the FTP server by allowing connections only from trusted IP addresses.</w:t>
      </w:r>
    </w:p>
    <w:p w14:paraId="46954B0D" w14:textId="77777777" w:rsidR="00701D6F" w:rsidRDefault="00701D6F" w:rsidP="00701D6F">
      <w:pPr>
        <w:pStyle w:val="ListParagraph"/>
        <w:spacing w:line="360" w:lineRule="auto"/>
        <w:rPr>
          <w:rFonts w:cstheme="minorHAnsi"/>
          <w:sz w:val="24"/>
          <w:szCs w:val="24"/>
        </w:rPr>
      </w:pPr>
    </w:p>
    <w:p w14:paraId="3C9A8B61" w14:textId="77777777" w:rsidR="00701D6F" w:rsidRDefault="00701D6F" w:rsidP="00701D6F">
      <w:pPr>
        <w:pStyle w:val="ListParagraph"/>
        <w:spacing w:line="360" w:lineRule="auto"/>
        <w:rPr>
          <w:rFonts w:cstheme="minorHAnsi"/>
          <w:sz w:val="24"/>
          <w:szCs w:val="24"/>
        </w:rPr>
      </w:pPr>
    </w:p>
    <w:p w14:paraId="660CFD8F" w14:textId="77777777" w:rsidR="00701D6F" w:rsidRDefault="00701D6F" w:rsidP="00701D6F">
      <w:pPr>
        <w:pStyle w:val="ListParagraph"/>
        <w:spacing w:line="360" w:lineRule="auto"/>
        <w:rPr>
          <w:rFonts w:cstheme="minorHAnsi"/>
          <w:sz w:val="24"/>
          <w:szCs w:val="24"/>
        </w:rPr>
      </w:pPr>
    </w:p>
    <w:p w14:paraId="09C528CC" w14:textId="77777777" w:rsidR="00701D6F" w:rsidRDefault="00701D6F" w:rsidP="00701D6F">
      <w:pPr>
        <w:pStyle w:val="ListParagraph"/>
        <w:spacing w:line="360" w:lineRule="auto"/>
        <w:rPr>
          <w:rFonts w:cstheme="minorHAnsi"/>
          <w:sz w:val="24"/>
          <w:szCs w:val="24"/>
        </w:rPr>
      </w:pPr>
    </w:p>
    <w:p w14:paraId="77934EFD" w14:textId="77777777" w:rsidR="00701D6F" w:rsidRDefault="00701D6F" w:rsidP="00701D6F">
      <w:pPr>
        <w:pStyle w:val="ListParagraph"/>
        <w:spacing w:line="360" w:lineRule="auto"/>
        <w:rPr>
          <w:rFonts w:cstheme="minorHAnsi"/>
          <w:sz w:val="24"/>
          <w:szCs w:val="24"/>
        </w:rPr>
      </w:pPr>
    </w:p>
    <w:p w14:paraId="61705FEF" w14:textId="77777777" w:rsidR="00701D6F" w:rsidRDefault="00701D6F" w:rsidP="00701D6F">
      <w:pPr>
        <w:pStyle w:val="ListParagraph"/>
        <w:spacing w:line="360" w:lineRule="auto"/>
        <w:rPr>
          <w:rFonts w:cstheme="minorHAnsi"/>
          <w:sz w:val="24"/>
          <w:szCs w:val="24"/>
        </w:rPr>
      </w:pPr>
    </w:p>
    <w:p w14:paraId="10BD9E48" w14:textId="77777777" w:rsidR="00701D6F" w:rsidRDefault="00701D6F" w:rsidP="00701D6F">
      <w:pPr>
        <w:pStyle w:val="ListParagraph"/>
        <w:spacing w:line="360" w:lineRule="auto"/>
        <w:rPr>
          <w:rFonts w:cstheme="minorHAnsi"/>
          <w:sz w:val="24"/>
          <w:szCs w:val="24"/>
        </w:rPr>
      </w:pPr>
    </w:p>
    <w:p w14:paraId="757A5BBC" w14:textId="77777777" w:rsidR="00701D6F" w:rsidRDefault="00701D6F" w:rsidP="00701D6F">
      <w:pPr>
        <w:pStyle w:val="ListParagraph"/>
        <w:spacing w:line="360" w:lineRule="auto"/>
        <w:rPr>
          <w:rFonts w:cstheme="minorHAnsi"/>
          <w:sz w:val="24"/>
          <w:szCs w:val="24"/>
        </w:rPr>
      </w:pPr>
    </w:p>
    <w:p w14:paraId="0A4B2CF1" w14:textId="77777777" w:rsidR="00701D6F" w:rsidRDefault="00701D6F" w:rsidP="00701D6F">
      <w:pPr>
        <w:pStyle w:val="ListParagraph"/>
        <w:spacing w:line="360" w:lineRule="auto"/>
        <w:rPr>
          <w:rFonts w:cstheme="minorHAnsi"/>
          <w:sz w:val="24"/>
          <w:szCs w:val="24"/>
        </w:rPr>
      </w:pPr>
    </w:p>
    <w:p w14:paraId="230C5A52" w14:textId="77777777" w:rsidR="00701D6F" w:rsidRDefault="00701D6F" w:rsidP="00701D6F">
      <w:pPr>
        <w:pStyle w:val="ListParagraph"/>
        <w:spacing w:line="360" w:lineRule="auto"/>
        <w:rPr>
          <w:rFonts w:cstheme="minorHAnsi"/>
          <w:sz w:val="24"/>
          <w:szCs w:val="24"/>
        </w:rPr>
      </w:pPr>
    </w:p>
    <w:p w14:paraId="751F3B5E" w14:textId="77777777" w:rsidR="00701D6F" w:rsidRDefault="00701D6F" w:rsidP="00701D6F">
      <w:pPr>
        <w:pStyle w:val="ListParagraph"/>
        <w:spacing w:line="360" w:lineRule="auto"/>
        <w:rPr>
          <w:rFonts w:cstheme="minorHAnsi"/>
          <w:sz w:val="24"/>
          <w:szCs w:val="24"/>
        </w:rPr>
      </w:pPr>
    </w:p>
    <w:p w14:paraId="44D481D3" w14:textId="77777777" w:rsidR="0017153F" w:rsidRPr="005A6D4F" w:rsidRDefault="0017153F" w:rsidP="00701D6F">
      <w:pPr>
        <w:pStyle w:val="ListParagraph"/>
        <w:spacing w:line="360" w:lineRule="auto"/>
        <w:rPr>
          <w:rFonts w:cstheme="minorHAnsi"/>
          <w:sz w:val="24"/>
          <w:szCs w:val="24"/>
        </w:rPr>
      </w:pPr>
    </w:p>
    <w:p w14:paraId="55C44359" w14:textId="77777777" w:rsidR="006C3682" w:rsidRDefault="006C3682" w:rsidP="00D3571D">
      <w:pPr>
        <w:rPr>
          <w:rFonts w:cstheme="minorHAnsi"/>
          <w:sz w:val="24"/>
          <w:szCs w:val="24"/>
        </w:rPr>
      </w:pPr>
    </w:p>
    <w:p w14:paraId="4F70A82C" w14:textId="20F5F377" w:rsidR="00F34E83" w:rsidRPr="0017153F" w:rsidRDefault="0017153F" w:rsidP="0017153F">
      <w:pPr>
        <w:pStyle w:val="Heading2"/>
        <w:rPr>
          <w:b/>
          <w:bCs/>
        </w:rPr>
      </w:pPr>
      <w:bookmarkStart w:id="126" w:name="_Toc159589720"/>
      <w:r w:rsidRPr="0017153F">
        <w:rPr>
          <w:b/>
          <w:bCs/>
        </w:rPr>
        <w:t xml:space="preserve">5.5 </w:t>
      </w:r>
      <w:r w:rsidR="00F34E83" w:rsidRPr="0017153F">
        <w:rPr>
          <w:b/>
          <w:bCs/>
        </w:rPr>
        <w:t xml:space="preserve">Distributed Denial of </w:t>
      </w:r>
      <w:r w:rsidR="00D570E3" w:rsidRPr="0017153F">
        <w:rPr>
          <w:b/>
          <w:bCs/>
        </w:rPr>
        <w:t>Service</w:t>
      </w:r>
      <w:r w:rsidR="00F34E83" w:rsidRPr="0017153F">
        <w:rPr>
          <w:b/>
          <w:bCs/>
        </w:rPr>
        <w:t xml:space="preserve"> (DDOS) Attack</w:t>
      </w:r>
      <w:bookmarkEnd w:id="126"/>
    </w:p>
    <w:p w14:paraId="1BDBFAE8" w14:textId="4CE14DCA" w:rsidR="004E5164" w:rsidRPr="004E5164" w:rsidRDefault="004E5164" w:rsidP="004E5164">
      <w:pPr>
        <w:rPr>
          <w:rFonts w:cstheme="minorHAnsi"/>
          <w:sz w:val="24"/>
          <w:szCs w:val="24"/>
        </w:rPr>
      </w:pPr>
      <w:r w:rsidRPr="004E5164">
        <w:rPr>
          <w:rFonts w:cstheme="minorHAnsi"/>
          <w:sz w:val="24"/>
          <w:szCs w:val="24"/>
        </w:rPr>
        <w:t>A Distributed Denial of Service (DDoS) attack is a malicious attempt to disrupt the normal traffic of a targeted server, service, or network by overwhelming the target or its surrounding infrastructure with a flood of Internet traffic. DDoS attacks achieve effectiveness by utilizing multiple compromised computer systems as sources of attack traffic. Exploited machines can include computers and other networked resources such as IoT devices.</w:t>
      </w:r>
    </w:p>
    <w:p w14:paraId="032F9494" w14:textId="73EA657A" w:rsidR="00701D6F" w:rsidRPr="00694109" w:rsidRDefault="00701D6F" w:rsidP="00694109">
      <w:pPr>
        <w:pStyle w:val="ListParagraph"/>
        <w:numPr>
          <w:ilvl w:val="0"/>
          <w:numId w:val="41"/>
        </w:numPr>
        <w:rPr>
          <w:rFonts w:cstheme="minorHAnsi"/>
          <w:sz w:val="24"/>
          <w:szCs w:val="24"/>
        </w:rPr>
      </w:pPr>
      <w:r w:rsidRPr="00694109">
        <w:rPr>
          <w:rFonts w:cstheme="minorHAnsi"/>
          <w:sz w:val="24"/>
          <w:szCs w:val="24"/>
        </w:rPr>
        <w:t>Information gathering / Reconnaissance</w:t>
      </w:r>
    </w:p>
    <w:p w14:paraId="7BD41A05" w14:textId="60A05D7E" w:rsidR="00DB28BF" w:rsidRDefault="004E5164" w:rsidP="004E5164">
      <w:pPr>
        <w:rPr>
          <w:rFonts w:cstheme="minorHAnsi"/>
          <w:sz w:val="24"/>
          <w:szCs w:val="24"/>
        </w:rPr>
      </w:pPr>
      <w:r w:rsidRPr="004E5164">
        <w:rPr>
          <w:rFonts w:cstheme="minorHAnsi"/>
          <w:sz w:val="24"/>
          <w:szCs w:val="24"/>
        </w:rPr>
        <w:t xml:space="preserve">For this simulation, the attack is focused on the TCP Protocol, port 80: The goal of this attack is to target the layer where web server processing is done, with SYN floods, until the server resources are exhausted. </w:t>
      </w:r>
    </w:p>
    <w:p w14:paraId="2F288303" w14:textId="77777777" w:rsidR="0047141B" w:rsidRPr="0047141B" w:rsidRDefault="0047141B" w:rsidP="004E5164">
      <w:pPr>
        <w:rPr>
          <w:rFonts w:cstheme="minorHAnsi"/>
          <w:sz w:val="12"/>
          <w:szCs w:val="12"/>
        </w:rPr>
      </w:pPr>
    </w:p>
    <w:p w14:paraId="0A0C74A3" w14:textId="6421CB74" w:rsidR="00DB28BF" w:rsidRPr="00694109" w:rsidRDefault="00701D6F" w:rsidP="00694109">
      <w:pPr>
        <w:pStyle w:val="ListParagraph"/>
        <w:numPr>
          <w:ilvl w:val="0"/>
          <w:numId w:val="41"/>
        </w:numPr>
        <w:rPr>
          <w:rFonts w:cstheme="minorHAnsi"/>
          <w:sz w:val="24"/>
          <w:szCs w:val="24"/>
        </w:rPr>
      </w:pPr>
      <w:r w:rsidRPr="00694109">
        <w:rPr>
          <w:rFonts w:cstheme="minorHAnsi"/>
          <w:sz w:val="24"/>
          <w:szCs w:val="24"/>
        </w:rPr>
        <w:t>Identify targets</w:t>
      </w:r>
    </w:p>
    <w:p w14:paraId="1307B4FD" w14:textId="1D6D04DB" w:rsidR="004E5164" w:rsidRDefault="00DB28BF" w:rsidP="004E5164">
      <w:pPr>
        <w:rPr>
          <w:rFonts w:cstheme="minorHAnsi"/>
          <w:sz w:val="24"/>
          <w:szCs w:val="24"/>
        </w:rPr>
      </w:pPr>
      <w:r>
        <w:rPr>
          <w:rFonts w:cstheme="minorHAnsi"/>
          <w:sz w:val="24"/>
          <w:szCs w:val="24"/>
        </w:rPr>
        <w:t xml:space="preserve">The </w:t>
      </w:r>
      <w:r w:rsidR="004E5164">
        <w:rPr>
          <w:rFonts w:cstheme="minorHAnsi"/>
          <w:sz w:val="24"/>
          <w:szCs w:val="24"/>
        </w:rPr>
        <w:t>target IP address is still 192.168.57.11, with the hping</w:t>
      </w:r>
      <w:r w:rsidR="002C528F">
        <w:rPr>
          <w:rFonts w:cstheme="minorHAnsi"/>
          <w:sz w:val="24"/>
          <w:szCs w:val="24"/>
        </w:rPr>
        <w:t xml:space="preserve">3 </w:t>
      </w:r>
      <w:r w:rsidR="004E5164">
        <w:rPr>
          <w:rFonts w:cstheme="minorHAnsi"/>
          <w:sz w:val="24"/>
          <w:szCs w:val="24"/>
        </w:rPr>
        <w:t>command</w:t>
      </w:r>
      <w:r w:rsidR="002C528F">
        <w:rPr>
          <w:rFonts w:cstheme="minorHAnsi"/>
          <w:sz w:val="24"/>
          <w:szCs w:val="24"/>
        </w:rPr>
        <w:t xml:space="preserve"> </w:t>
      </w:r>
      <w:r w:rsidR="00EE0B3E">
        <w:rPr>
          <w:rFonts w:cstheme="minorHAnsi"/>
          <w:sz w:val="24"/>
          <w:szCs w:val="24"/>
        </w:rPr>
        <w:t xml:space="preserve">as indicated in </w:t>
      </w:r>
      <w:r w:rsidR="002C528F">
        <w:rPr>
          <w:rFonts w:cstheme="minorHAnsi"/>
          <w:sz w:val="24"/>
          <w:szCs w:val="24"/>
        </w:rPr>
        <w:t xml:space="preserve">the </w:t>
      </w:r>
      <w:r w:rsidR="00EE0B3E">
        <w:rPr>
          <w:rFonts w:cstheme="minorHAnsi"/>
          <w:sz w:val="24"/>
          <w:szCs w:val="24"/>
        </w:rPr>
        <w:t>figure</w:t>
      </w:r>
      <w:r w:rsidR="004E5164">
        <w:rPr>
          <w:rFonts w:cstheme="minorHAnsi"/>
          <w:sz w:val="24"/>
          <w:szCs w:val="24"/>
        </w:rPr>
        <w:t>, the target was flooded with multiple TCP packets</w:t>
      </w:r>
      <w:r w:rsidR="002C528F">
        <w:rPr>
          <w:rFonts w:cstheme="minorHAnsi"/>
          <w:sz w:val="24"/>
          <w:szCs w:val="24"/>
        </w:rPr>
        <w:t xml:space="preserve"> </w:t>
      </w:r>
      <w:r w:rsidR="004E5164">
        <w:rPr>
          <w:rFonts w:cstheme="minorHAnsi"/>
          <w:sz w:val="24"/>
          <w:szCs w:val="24"/>
        </w:rPr>
        <w:t xml:space="preserve">until it </w:t>
      </w:r>
      <w:r>
        <w:rPr>
          <w:rFonts w:cstheme="minorHAnsi"/>
          <w:sz w:val="24"/>
          <w:szCs w:val="24"/>
        </w:rPr>
        <w:t>was</w:t>
      </w:r>
      <w:r w:rsidR="004E5164">
        <w:rPr>
          <w:rFonts w:cstheme="minorHAnsi"/>
          <w:sz w:val="24"/>
          <w:szCs w:val="24"/>
        </w:rPr>
        <w:t xml:space="preserve"> out of resources, making the web server unavailable</w:t>
      </w:r>
      <w:r w:rsidR="002C528F">
        <w:rPr>
          <w:rFonts w:cstheme="minorHAnsi"/>
          <w:sz w:val="24"/>
          <w:szCs w:val="24"/>
        </w:rPr>
        <w:t xml:space="preserve"> when requested.</w:t>
      </w:r>
    </w:p>
    <w:p w14:paraId="5DB90C67" w14:textId="77777777" w:rsidR="0047141B" w:rsidRDefault="0047141B" w:rsidP="004E5164">
      <w:pPr>
        <w:rPr>
          <w:rFonts w:cstheme="minorHAnsi"/>
          <w:sz w:val="24"/>
          <w:szCs w:val="24"/>
        </w:rPr>
      </w:pPr>
    </w:p>
    <w:p w14:paraId="5D6BB7DD" w14:textId="1FB672A3" w:rsidR="00701D6F" w:rsidRPr="0047141B" w:rsidRDefault="0047141B" w:rsidP="0047141B">
      <w:pPr>
        <w:pStyle w:val="ListParagraph"/>
        <w:numPr>
          <w:ilvl w:val="0"/>
          <w:numId w:val="41"/>
        </w:numPr>
        <w:rPr>
          <w:rFonts w:cstheme="minorHAnsi"/>
          <w:sz w:val="24"/>
          <w:szCs w:val="24"/>
        </w:rPr>
      </w:pPr>
      <w:r w:rsidRPr="0047141B">
        <w:rPr>
          <w:rFonts w:cstheme="minorHAnsi"/>
          <w:sz w:val="24"/>
          <w:szCs w:val="24"/>
        </w:rPr>
        <w:t>Exploit</w:t>
      </w:r>
      <w:r w:rsidRPr="0047141B">
        <w:rPr>
          <w:rFonts w:cstheme="minorHAnsi"/>
          <w:sz w:val="24"/>
          <w:szCs w:val="24"/>
        </w:rPr>
        <w:t>ation</w:t>
      </w:r>
    </w:p>
    <w:p w14:paraId="3881DBF5" w14:textId="166110E6" w:rsidR="004E5164" w:rsidRDefault="004E5164" w:rsidP="004E5164">
      <w:pPr>
        <w:rPr>
          <w:rFonts w:cstheme="minorHAnsi"/>
          <w:sz w:val="24"/>
          <w:szCs w:val="24"/>
        </w:rPr>
      </w:pPr>
      <w:r w:rsidRPr="004E5164">
        <w:rPr>
          <w:rFonts w:cstheme="minorHAnsi"/>
          <w:sz w:val="24"/>
          <w:szCs w:val="24"/>
        </w:rPr>
        <w:t>Using the Hping3 tool, the target IP address was spoofed with a syn flag</w:t>
      </w:r>
      <w:r w:rsidR="002C528F">
        <w:rPr>
          <w:rFonts w:cstheme="minorHAnsi"/>
          <w:sz w:val="24"/>
          <w:szCs w:val="24"/>
        </w:rPr>
        <w:t xml:space="preserve"> of 120,</w:t>
      </w:r>
      <w:r w:rsidRPr="004E5164">
        <w:rPr>
          <w:rFonts w:cstheme="minorHAnsi"/>
          <w:sz w:val="24"/>
          <w:szCs w:val="24"/>
        </w:rPr>
        <w:t xml:space="preserve"> using port 80 to flood the target</w:t>
      </w:r>
      <w:r w:rsidR="00F37FFA">
        <w:rPr>
          <w:rFonts w:cstheme="minorHAnsi"/>
          <w:sz w:val="24"/>
          <w:szCs w:val="24"/>
        </w:rPr>
        <w:t>, as seen in fig. 53.</w:t>
      </w:r>
    </w:p>
    <w:p w14:paraId="4B892EDF" w14:textId="09E1E78D" w:rsidR="00DB28BF" w:rsidRDefault="00701D6F" w:rsidP="004E5164">
      <w:pPr>
        <w:rPr>
          <w:rFonts w:cstheme="minorHAnsi"/>
          <w:sz w:val="24"/>
          <w:szCs w:val="24"/>
        </w:rPr>
      </w:pPr>
      <w:r>
        <w:rPr>
          <w:rFonts w:cstheme="minorHAnsi"/>
          <w:noProof/>
          <w:sz w:val="24"/>
          <w:szCs w:val="24"/>
        </w:rPr>
        <w:drawing>
          <wp:anchor distT="0" distB="0" distL="114300" distR="114300" simplePos="0" relativeHeight="251814912" behindDoc="1" locked="0" layoutInCell="1" allowOverlap="1" wp14:anchorId="1FF67D34" wp14:editId="5D274914">
            <wp:simplePos x="0" y="0"/>
            <wp:positionH relativeFrom="column">
              <wp:posOffset>-57150</wp:posOffset>
            </wp:positionH>
            <wp:positionV relativeFrom="paragraph">
              <wp:posOffset>22860</wp:posOffset>
            </wp:positionV>
            <wp:extent cx="5943600" cy="1906270"/>
            <wp:effectExtent l="228600" t="0" r="323850" b="151130"/>
            <wp:wrapTight wrapText="bothSides">
              <wp:wrapPolygon edited="0">
                <wp:start x="208" y="2590"/>
                <wp:lineTo x="-69" y="5612"/>
                <wp:lineTo x="-277" y="9929"/>
                <wp:lineTo x="-692" y="16837"/>
                <wp:lineTo x="-831" y="20290"/>
                <wp:lineTo x="4846" y="20290"/>
                <wp:lineTo x="4846" y="22665"/>
                <wp:lineTo x="21669" y="23097"/>
                <wp:lineTo x="22708" y="23097"/>
                <wp:lineTo x="22638" y="20506"/>
                <wp:lineTo x="21254" y="2590"/>
                <wp:lineTo x="208" y="2590"/>
              </wp:wrapPolygon>
            </wp:wrapTight>
            <wp:docPr id="440505725"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505725" name="Picture 440505725"/>
                    <pic:cNvPicPr/>
                  </pic:nvPicPr>
                  <pic:blipFill>
                    <a:blip r:embed="rId76">
                      <a:extLst>
                        <a:ext uri="{28A0092B-C50C-407E-A947-70E740481C1C}">
                          <a14:useLocalDpi xmlns:a14="http://schemas.microsoft.com/office/drawing/2010/main" val="0"/>
                        </a:ext>
                      </a:extLst>
                    </a:blip>
                    <a:stretch>
                      <a:fillRect/>
                    </a:stretch>
                  </pic:blipFill>
                  <pic:spPr>
                    <a:xfrm>
                      <a:off x="0" y="0"/>
                      <a:ext cx="5943600" cy="1906270"/>
                    </a:xfrm>
                    <a:prstGeom prst="rect">
                      <a:avLst/>
                    </a:prstGeom>
                    <a:solidFill>
                      <a:srgbClr val="FFFFFF">
                        <a:shade val="85000"/>
                      </a:srgbClr>
                    </a:solidFill>
                    <a:ln w="101600" cap="sq">
                      <a:solidFill>
                        <a:srgbClr val="FDFDFD"/>
                      </a:solidFill>
                      <a:miter lim="800000"/>
                    </a:ln>
                    <a:effectLst>
                      <a:outerShdw blurRad="57150" dist="37500" dir="7560000" sy="98000" kx="110000" ky="200000" algn="tl" rotWithShape="0">
                        <a:srgbClr val="000000">
                          <a:alpha val="20000"/>
                        </a:srgbClr>
                      </a:outerShdw>
                    </a:effectLst>
                    <a:scene3d>
                      <a:camera prst="perspectiveRelaxed">
                        <a:rot lat="18960000" lon="0" rev="0"/>
                      </a:camera>
                      <a:lightRig rig="twoPt" dir="t">
                        <a:rot lat="0" lon="0" rev="7200000"/>
                      </a:lightRig>
                    </a:scene3d>
                    <a:sp3d prstMaterial="matte">
                      <a:bevelT w="22860" h="12700"/>
                      <a:contourClr>
                        <a:srgbClr val="FFFFFF"/>
                      </a:contourClr>
                    </a:sp3d>
                  </pic:spPr>
                </pic:pic>
              </a:graphicData>
            </a:graphic>
          </wp:anchor>
        </w:drawing>
      </w:r>
    </w:p>
    <w:p w14:paraId="69DC5467" w14:textId="77777777" w:rsidR="0047141B" w:rsidRDefault="0047141B" w:rsidP="0047141B">
      <w:pPr>
        <w:pStyle w:val="Caption"/>
        <w:jc w:val="center"/>
      </w:pPr>
    </w:p>
    <w:p w14:paraId="5E833B09" w14:textId="3B89F317" w:rsidR="00701D6F" w:rsidRDefault="0047141B" w:rsidP="0047141B">
      <w:pPr>
        <w:pStyle w:val="Caption"/>
        <w:jc w:val="center"/>
        <w:rPr>
          <w:rFonts w:cstheme="minorHAnsi"/>
          <w:sz w:val="24"/>
          <w:szCs w:val="24"/>
        </w:rPr>
      </w:pPr>
      <w:bookmarkStart w:id="127" w:name="_Toc159589573"/>
      <w:r>
        <w:t xml:space="preserve">Figure </w:t>
      </w:r>
      <w:r>
        <w:fldChar w:fldCharType="begin"/>
      </w:r>
      <w:r>
        <w:instrText xml:space="preserve"> SEQ Figure \* ARABIC </w:instrText>
      </w:r>
      <w:r>
        <w:fldChar w:fldCharType="separate"/>
      </w:r>
      <w:r w:rsidR="00F37FFA">
        <w:rPr>
          <w:noProof/>
        </w:rPr>
        <w:t>53</w:t>
      </w:r>
      <w:r>
        <w:fldChar w:fldCharType="end"/>
      </w:r>
      <w:r>
        <w:t xml:space="preserve"> hping flooding</w:t>
      </w:r>
      <w:bookmarkEnd w:id="127"/>
    </w:p>
    <w:p w14:paraId="43AE5906" w14:textId="77777777" w:rsidR="00F37FFA" w:rsidRDefault="00F37FFA" w:rsidP="004E5164">
      <w:pPr>
        <w:rPr>
          <w:rFonts w:cstheme="minorHAnsi"/>
          <w:sz w:val="24"/>
          <w:szCs w:val="24"/>
        </w:rPr>
      </w:pPr>
    </w:p>
    <w:p w14:paraId="57073E3D" w14:textId="77777777" w:rsidR="00F37FFA" w:rsidRDefault="00F37FFA" w:rsidP="004E5164">
      <w:pPr>
        <w:rPr>
          <w:rFonts w:cstheme="minorHAnsi"/>
          <w:sz w:val="24"/>
          <w:szCs w:val="24"/>
        </w:rPr>
      </w:pPr>
    </w:p>
    <w:p w14:paraId="3C5EAFE7" w14:textId="77777777" w:rsidR="00F37FFA" w:rsidRDefault="00F37FFA" w:rsidP="004E5164">
      <w:pPr>
        <w:rPr>
          <w:rFonts w:cstheme="minorHAnsi"/>
          <w:sz w:val="24"/>
          <w:szCs w:val="24"/>
        </w:rPr>
      </w:pPr>
    </w:p>
    <w:p w14:paraId="64B0D0C0" w14:textId="77777777" w:rsidR="00F37FFA" w:rsidRDefault="00F37FFA" w:rsidP="004E5164">
      <w:pPr>
        <w:rPr>
          <w:rFonts w:cstheme="minorHAnsi"/>
          <w:sz w:val="24"/>
          <w:szCs w:val="24"/>
        </w:rPr>
      </w:pPr>
    </w:p>
    <w:p w14:paraId="2C1847CE" w14:textId="303A1A6B" w:rsidR="002C528F" w:rsidRPr="00964AF7" w:rsidRDefault="00DB28BF" w:rsidP="00964AF7">
      <w:pPr>
        <w:pStyle w:val="ListParagraph"/>
        <w:numPr>
          <w:ilvl w:val="0"/>
          <w:numId w:val="43"/>
        </w:numPr>
        <w:rPr>
          <w:rFonts w:cstheme="minorHAnsi"/>
          <w:sz w:val="24"/>
          <w:szCs w:val="24"/>
        </w:rPr>
      </w:pPr>
      <w:r w:rsidRPr="00964AF7">
        <w:rPr>
          <w:rFonts w:cstheme="minorHAnsi"/>
          <w:sz w:val="24"/>
          <w:szCs w:val="24"/>
        </w:rPr>
        <w:t>Fig</w:t>
      </w:r>
      <w:r w:rsidR="0047141B" w:rsidRPr="00964AF7">
        <w:rPr>
          <w:rFonts w:cstheme="minorHAnsi"/>
          <w:sz w:val="24"/>
          <w:szCs w:val="24"/>
        </w:rPr>
        <w:t>. 5</w:t>
      </w:r>
      <w:r w:rsidR="00F37FFA" w:rsidRPr="00964AF7">
        <w:rPr>
          <w:rFonts w:cstheme="minorHAnsi"/>
          <w:sz w:val="24"/>
          <w:szCs w:val="24"/>
        </w:rPr>
        <w:t>4</w:t>
      </w:r>
      <w:r w:rsidRPr="00964AF7">
        <w:rPr>
          <w:rFonts w:cstheme="minorHAnsi"/>
          <w:sz w:val="24"/>
          <w:szCs w:val="24"/>
        </w:rPr>
        <w:t xml:space="preserve"> shows</w:t>
      </w:r>
      <w:r w:rsidR="005A6D4F" w:rsidRPr="00964AF7">
        <w:rPr>
          <w:rFonts w:cstheme="minorHAnsi"/>
          <w:sz w:val="24"/>
          <w:szCs w:val="24"/>
        </w:rPr>
        <w:t xml:space="preserve"> that the web app was available before </w:t>
      </w:r>
      <w:r w:rsidR="00F37FFA" w:rsidRPr="00964AF7">
        <w:rPr>
          <w:rFonts w:cstheme="minorHAnsi"/>
          <w:sz w:val="24"/>
          <w:szCs w:val="24"/>
        </w:rPr>
        <w:t>the attack was</w:t>
      </w:r>
      <w:r w:rsidR="005A6D4F" w:rsidRPr="00964AF7">
        <w:rPr>
          <w:rFonts w:cstheme="minorHAnsi"/>
          <w:sz w:val="24"/>
          <w:szCs w:val="24"/>
        </w:rPr>
        <w:t xml:space="preserve"> launched</w:t>
      </w:r>
      <w:r w:rsidR="00F37FFA" w:rsidRPr="00964AF7">
        <w:rPr>
          <w:rFonts w:cstheme="minorHAnsi"/>
          <w:sz w:val="24"/>
          <w:szCs w:val="24"/>
        </w:rPr>
        <w:t>.</w:t>
      </w:r>
    </w:p>
    <w:p w14:paraId="7791E688" w14:textId="5CD13528" w:rsidR="002C528F" w:rsidRDefault="005A6D4F" w:rsidP="004E5164">
      <w:pPr>
        <w:rPr>
          <w:rFonts w:cstheme="minorHAnsi"/>
          <w:sz w:val="24"/>
          <w:szCs w:val="24"/>
        </w:rPr>
      </w:pPr>
      <w:r>
        <w:rPr>
          <w:rFonts w:cstheme="minorHAnsi"/>
          <w:noProof/>
          <w:sz w:val="24"/>
          <w:szCs w:val="24"/>
        </w:rPr>
        <w:drawing>
          <wp:anchor distT="0" distB="0" distL="114300" distR="114300" simplePos="0" relativeHeight="251804672" behindDoc="1" locked="0" layoutInCell="1" allowOverlap="1" wp14:anchorId="01C43299" wp14:editId="6D0CD581">
            <wp:simplePos x="0" y="0"/>
            <wp:positionH relativeFrom="column">
              <wp:posOffset>910546</wp:posOffset>
            </wp:positionH>
            <wp:positionV relativeFrom="paragraph">
              <wp:posOffset>104114</wp:posOffset>
            </wp:positionV>
            <wp:extent cx="3320415" cy="2456815"/>
            <wp:effectExtent l="209550" t="0" r="299085" b="0"/>
            <wp:wrapTight wrapText="bothSides">
              <wp:wrapPolygon edited="0">
                <wp:start x="124" y="2847"/>
                <wp:lineTo x="124" y="3350"/>
                <wp:lineTo x="-372" y="5862"/>
                <wp:lineTo x="-1363" y="20936"/>
                <wp:lineTo x="21811" y="21271"/>
                <wp:lineTo x="23422" y="21271"/>
                <wp:lineTo x="23422" y="19261"/>
                <wp:lineTo x="21439" y="2847"/>
                <wp:lineTo x="124" y="2847"/>
              </wp:wrapPolygon>
            </wp:wrapTight>
            <wp:docPr id="1367970740"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970740" name="Picture 1367970740"/>
                    <pic:cNvPicPr/>
                  </pic:nvPicPr>
                  <pic:blipFill>
                    <a:blip r:embed="rId77" cstate="print">
                      <a:extLst>
                        <a:ext uri="{28A0092B-C50C-407E-A947-70E740481C1C}">
                          <a14:useLocalDpi xmlns:a14="http://schemas.microsoft.com/office/drawing/2010/main" val="0"/>
                        </a:ext>
                      </a:extLst>
                    </a:blip>
                    <a:stretch>
                      <a:fillRect/>
                    </a:stretch>
                  </pic:blipFill>
                  <pic:spPr>
                    <a:xfrm>
                      <a:off x="0" y="0"/>
                      <a:ext cx="3320415" cy="2456815"/>
                    </a:xfrm>
                    <a:prstGeom prst="rect">
                      <a:avLst/>
                    </a:prstGeom>
                    <a:solidFill>
                      <a:srgbClr val="FFFFFF">
                        <a:shade val="85000"/>
                      </a:srgbClr>
                    </a:solidFill>
                    <a:ln w="101600" cap="sq">
                      <a:solidFill>
                        <a:srgbClr val="FDFDFD"/>
                      </a:solidFill>
                      <a:miter lim="800000"/>
                    </a:ln>
                    <a:effectLst>
                      <a:outerShdw blurRad="57150" dist="37500" dir="7560000" sy="98000" kx="110000" ky="200000" algn="tl" rotWithShape="0">
                        <a:srgbClr val="000000">
                          <a:alpha val="20000"/>
                        </a:srgbClr>
                      </a:outerShdw>
                    </a:effectLst>
                    <a:scene3d>
                      <a:camera prst="perspectiveRelaxed">
                        <a:rot lat="18960000" lon="0" rev="0"/>
                      </a:camera>
                      <a:lightRig rig="twoPt" dir="t">
                        <a:rot lat="0" lon="0" rev="7200000"/>
                      </a:lightRig>
                    </a:scene3d>
                    <a:sp3d prstMaterial="matte">
                      <a:bevelT w="22860" h="12700"/>
                      <a:contourClr>
                        <a:srgbClr val="FFFFFF"/>
                      </a:contourClr>
                    </a:sp3d>
                  </pic:spPr>
                </pic:pic>
              </a:graphicData>
            </a:graphic>
            <wp14:sizeRelH relativeFrom="margin">
              <wp14:pctWidth>0</wp14:pctWidth>
            </wp14:sizeRelH>
            <wp14:sizeRelV relativeFrom="margin">
              <wp14:pctHeight>0</wp14:pctHeight>
            </wp14:sizeRelV>
          </wp:anchor>
        </w:drawing>
      </w:r>
    </w:p>
    <w:p w14:paraId="1B4E3948" w14:textId="77777777" w:rsidR="002C528F" w:rsidRDefault="002C528F" w:rsidP="004E5164">
      <w:pPr>
        <w:rPr>
          <w:rFonts w:cstheme="minorHAnsi"/>
          <w:sz w:val="24"/>
          <w:szCs w:val="24"/>
        </w:rPr>
      </w:pPr>
    </w:p>
    <w:p w14:paraId="2B41AE68" w14:textId="77777777" w:rsidR="002C528F" w:rsidRDefault="002C528F" w:rsidP="004E5164">
      <w:pPr>
        <w:rPr>
          <w:rFonts w:cstheme="minorHAnsi"/>
          <w:sz w:val="24"/>
          <w:szCs w:val="24"/>
        </w:rPr>
      </w:pPr>
    </w:p>
    <w:p w14:paraId="713D0A7A" w14:textId="77777777" w:rsidR="002C528F" w:rsidRDefault="002C528F" w:rsidP="004E5164">
      <w:pPr>
        <w:rPr>
          <w:rFonts w:cstheme="minorHAnsi"/>
          <w:sz w:val="24"/>
          <w:szCs w:val="24"/>
        </w:rPr>
      </w:pPr>
    </w:p>
    <w:p w14:paraId="0769206E" w14:textId="77777777" w:rsidR="002C528F" w:rsidRDefault="002C528F" w:rsidP="004E5164">
      <w:pPr>
        <w:rPr>
          <w:rFonts w:cstheme="minorHAnsi"/>
          <w:sz w:val="24"/>
          <w:szCs w:val="24"/>
        </w:rPr>
      </w:pPr>
    </w:p>
    <w:p w14:paraId="19265E7D" w14:textId="77777777" w:rsidR="002C528F" w:rsidRDefault="002C528F" w:rsidP="004E5164">
      <w:pPr>
        <w:rPr>
          <w:rFonts w:cstheme="minorHAnsi"/>
          <w:sz w:val="24"/>
          <w:szCs w:val="24"/>
        </w:rPr>
      </w:pPr>
    </w:p>
    <w:p w14:paraId="2D5EFF03" w14:textId="77777777" w:rsidR="00DB28BF" w:rsidRDefault="00DB28BF" w:rsidP="004E5164">
      <w:pPr>
        <w:rPr>
          <w:rFonts w:cstheme="minorHAnsi"/>
          <w:sz w:val="24"/>
          <w:szCs w:val="24"/>
        </w:rPr>
      </w:pPr>
    </w:p>
    <w:p w14:paraId="6BBEA847" w14:textId="77777777" w:rsidR="00DB28BF" w:rsidRDefault="00DB28BF" w:rsidP="004E5164">
      <w:pPr>
        <w:rPr>
          <w:rFonts w:cstheme="minorHAnsi"/>
          <w:sz w:val="24"/>
          <w:szCs w:val="24"/>
        </w:rPr>
      </w:pPr>
    </w:p>
    <w:p w14:paraId="6347B7CA" w14:textId="77777777" w:rsidR="00DB28BF" w:rsidRDefault="00DB28BF" w:rsidP="004E5164">
      <w:pPr>
        <w:rPr>
          <w:rFonts w:cstheme="minorHAnsi"/>
          <w:sz w:val="24"/>
          <w:szCs w:val="24"/>
        </w:rPr>
      </w:pPr>
    </w:p>
    <w:p w14:paraId="73D450C2" w14:textId="570E8D96" w:rsidR="00F37FFA" w:rsidRDefault="00F37FFA" w:rsidP="00F37FFA">
      <w:pPr>
        <w:pStyle w:val="Caption"/>
        <w:jc w:val="center"/>
        <w:rPr>
          <w:rFonts w:cstheme="minorHAnsi"/>
          <w:sz w:val="24"/>
          <w:szCs w:val="24"/>
        </w:rPr>
      </w:pPr>
      <w:bookmarkStart w:id="128" w:name="_Toc159589574"/>
      <w:r>
        <w:t xml:space="preserve">Figure </w:t>
      </w:r>
      <w:r>
        <w:fldChar w:fldCharType="begin"/>
      </w:r>
      <w:r>
        <w:instrText xml:space="preserve"> SEQ Figure \* ARABIC </w:instrText>
      </w:r>
      <w:r>
        <w:fldChar w:fldCharType="separate"/>
      </w:r>
      <w:r>
        <w:rPr>
          <w:noProof/>
        </w:rPr>
        <w:t>54</w:t>
      </w:r>
      <w:r>
        <w:fldChar w:fldCharType="end"/>
      </w:r>
      <w:r>
        <w:t xml:space="preserve"> web server running</w:t>
      </w:r>
      <w:bookmarkEnd w:id="128"/>
    </w:p>
    <w:p w14:paraId="662C0EC9" w14:textId="36107C24" w:rsidR="005A6D4F" w:rsidRDefault="005A6D4F" w:rsidP="004E5164">
      <w:pPr>
        <w:rPr>
          <w:rFonts w:cstheme="minorHAnsi"/>
          <w:sz w:val="24"/>
          <w:szCs w:val="24"/>
        </w:rPr>
      </w:pPr>
      <w:r>
        <w:rPr>
          <w:rFonts w:cstheme="minorHAnsi"/>
          <w:noProof/>
          <w:sz w:val="24"/>
          <w:szCs w:val="24"/>
        </w:rPr>
        <w:drawing>
          <wp:anchor distT="0" distB="0" distL="114300" distR="114300" simplePos="0" relativeHeight="251806720" behindDoc="1" locked="0" layoutInCell="1" allowOverlap="1" wp14:anchorId="31775136" wp14:editId="07DF51E7">
            <wp:simplePos x="0" y="0"/>
            <wp:positionH relativeFrom="column">
              <wp:posOffset>845864</wp:posOffset>
            </wp:positionH>
            <wp:positionV relativeFrom="paragraph">
              <wp:posOffset>252869</wp:posOffset>
            </wp:positionV>
            <wp:extent cx="3234690" cy="1918970"/>
            <wp:effectExtent l="171450" t="0" r="251460" b="43180"/>
            <wp:wrapTight wrapText="bothSides">
              <wp:wrapPolygon edited="0">
                <wp:start x="-127" y="2573"/>
                <wp:lineTo x="-509" y="5361"/>
                <wp:lineTo x="-1145" y="20156"/>
                <wp:lineTo x="4071" y="20156"/>
                <wp:lineTo x="4071" y="21443"/>
                <wp:lineTo x="21498" y="21872"/>
                <wp:lineTo x="23025" y="21872"/>
                <wp:lineTo x="23152" y="21443"/>
                <wp:lineTo x="22898" y="16725"/>
                <wp:lineTo x="21498" y="2573"/>
                <wp:lineTo x="-127" y="2573"/>
              </wp:wrapPolygon>
            </wp:wrapTight>
            <wp:docPr id="197797862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978629" name="Picture 1977978629"/>
                    <pic:cNvPicPr/>
                  </pic:nvPicPr>
                  <pic:blipFill>
                    <a:blip r:embed="rId78" cstate="print">
                      <a:extLst>
                        <a:ext uri="{28A0092B-C50C-407E-A947-70E740481C1C}">
                          <a14:useLocalDpi xmlns:a14="http://schemas.microsoft.com/office/drawing/2010/main" val="0"/>
                        </a:ext>
                      </a:extLst>
                    </a:blip>
                    <a:stretch>
                      <a:fillRect/>
                    </a:stretch>
                  </pic:blipFill>
                  <pic:spPr>
                    <a:xfrm>
                      <a:off x="0" y="0"/>
                      <a:ext cx="3234690" cy="1918970"/>
                    </a:xfrm>
                    <a:prstGeom prst="rect">
                      <a:avLst/>
                    </a:prstGeom>
                    <a:solidFill>
                      <a:srgbClr val="FFFFFF">
                        <a:shade val="85000"/>
                      </a:srgbClr>
                    </a:solidFill>
                    <a:ln w="101600" cap="sq">
                      <a:solidFill>
                        <a:srgbClr val="FDFDFD"/>
                      </a:solidFill>
                      <a:miter lim="800000"/>
                    </a:ln>
                    <a:effectLst>
                      <a:outerShdw blurRad="57150" dist="37500" dir="7560000" sy="98000" kx="110000" ky="200000" algn="tl" rotWithShape="0">
                        <a:srgbClr val="000000">
                          <a:alpha val="20000"/>
                        </a:srgbClr>
                      </a:outerShdw>
                    </a:effectLst>
                    <a:scene3d>
                      <a:camera prst="perspectiveRelaxed">
                        <a:rot lat="18960000" lon="0" rev="0"/>
                      </a:camera>
                      <a:lightRig rig="twoPt" dir="t">
                        <a:rot lat="0" lon="0" rev="7200000"/>
                      </a:lightRig>
                    </a:scene3d>
                    <a:sp3d prstMaterial="matte">
                      <a:bevelT w="22860" h="12700"/>
                      <a:contourClr>
                        <a:srgbClr val="FFFFFF"/>
                      </a:contourClr>
                    </a:sp3d>
                  </pic:spPr>
                </pic:pic>
              </a:graphicData>
            </a:graphic>
            <wp14:sizeRelH relativeFrom="margin">
              <wp14:pctWidth>0</wp14:pctWidth>
            </wp14:sizeRelH>
            <wp14:sizeRelV relativeFrom="margin">
              <wp14:pctHeight>0</wp14:pctHeight>
            </wp14:sizeRelV>
          </wp:anchor>
        </w:drawing>
      </w:r>
    </w:p>
    <w:p w14:paraId="255B31B0" w14:textId="77777777" w:rsidR="005A6D4F" w:rsidRDefault="005A6D4F" w:rsidP="004E5164">
      <w:pPr>
        <w:rPr>
          <w:rFonts w:cstheme="minorHAnsi"/>
          <w:sz w:val="24"/>
          <w:szCs w:val="24"/>
        </w:rPr>
      </w:pPr>
    </w:p>
    <w:p w14:paraId="00D506E9" w14:textId="77777777" w:rsidR="005A6D4F" w:rsidRDefault="005A6D4F" w:rsidP="004E5164">
      <w:pPr>
        <w:rPr>
          <w:rFonts w:cstheme="minorHAnsi"/>
          <w:sz w:val="24"/>
          <w:szCs w:val="24"/>
        </w:rPr>
      </w:pPr>
    </w:p>
    <w:p w14:paraId="74BAE4D6" w14:textId="77777777" w:rsidR="005A6D4F" w:rsidRDefault="005A6D4F" w:rsidP="004E5164">
      <w:pPr>
        <w:rPr>
          <w:rFonts w:cstheme="minorHAnsi"/>
          <w:sz w:val="24"/>
          <w:szCs w:val="24"/>
        </w:rPr>
      </w:pPr>
    </w:p>
    <w:p w14:paraId="65BBD27E" w14:textId="77777777" w:rsidR="005A6D4F" w:rsidRDefault="005A6D4F" w:rsidP="004E5164">
      <w:pPr>
        <w:rPr>
          <w:rFonts w:cstheme="minorHAnsi"/>
          <w:sz w:val="24"/>
          <w:szCs w:val="24"/>
        </w:rPr>
      </w:pPr>
    </w:p>
    <w:p w14:paraId="653F7A93" w14:textId="77777777" w:rsidR="005A6D4F" w:rsidRDefault="005A6D4F" w:rsidP="004E5164">
      <w:pPr>
        <w:rPr>
          <w:rFonts w:cstheme="minorHAnsi"/>
          <w:sz w:val="24"/>
          <w:szCs w:val="24"/>
        </w:rPr>
      </w:pPr>
    </w:p>
    <w:p w14:paraId="087D8744" w14:textId="77777777" w:rsidR="005A6D4F" w:rsidRDefault="005A6D4F" w:rsidP="004E5164">
      <w:pPr>
        <w:rPr>
          <w:rFonts w:cstheme="minorHAnsi"/>
          <w:sz w:val="24"/>
          <w:szCs w:val="24"/>
        </w:rPr>
      </w:pPr>
    </w:p>
    <w:p w14:paraId="673A579B" w14:textId="77777777" w:rsidR="005A6D4F" w:rsidRDefault="005A6D4F" w:rsidP="004E5164">
      <w:pPr>
        <w:rPr>
          <w:rFonts w:cstheme="minorHAnsi"/>
          <w:sz w:val="24"/>
          <w:szCs w:val="24"/>
        </w:rPr>
      </w:pPr>
    </w:p>
    <w:p w14:paraId="754184D0" w14:textId="4EA66304" w:rsidR="00F37FFA" w:rsidRDefault="00F37FFA" w:rsidP="00F37FFA">
      <w:pPr>
        <w:pStyle w:val="Caption"/>
        <w:jc w:val="center"/>
        <w:rPr>
          <w:rFonts w:cstheme="minorHAnsi"/>
          <w:sz w:val="24"/>
          <w:szCs w:val="24"/>
        </w:rPr>
      </w:pPr>
      <w:bookmarkStart w:id="129" w:name="_Toc159589575"/>
      <w:r>
        <w:t xml:space="preserve">Figure </w:t>
      </w:r>
      <w:r>
        <w:fldChar w:fldCharType="begin"/>
      </w:r>
      <w:r>
        <w:instrText xml:space="preserve"> SEQ Figure \* ARABIC </w:instrText>
      </w:r>
      <w:r>
        <w:fldChar w:fldCharType="separate"/>
      </w:r>
      <w:r>
        <w:rPr>
          <w:noProof/>
        </w:rPr>
        <w:t>55</w:t>
      </w:r>
      <w:r>
        <w:fldChar w:fldCharType="end"/>
      </w:r>
      <w:r>
        <w:t xml:space="preserve"> Web server down</w:t>
      </w:r>
      <w:bookmarkEnd w:id="129"/>
    </w:p>
    <w:p w14:paraId="17ADCE54" w14:textId="634D19FF" w:rsidR="00F37FFA" w:rsidRPr="00964AF7" w:rsidRDefault="00F37FFA" w:rsidP="00964AF7">
      <w:pPr>
        <w:pStyle w:val="ListParagraph"/>
        <w:numPr>
          <w:ilvl w:val="0"/>
          <w:numId w:val="43"/>
        </w:numPr>
        <w:rPr>
          <w:rFonts w:cstheme="minorHAnsi"/>
          <w:sz w:val="24"/>
          <w:szCs w:val="24"/>
        </w:rPr>
      </w:pPr>
      <w:r w:rsidRPr="00964AF7">
        <w:rPr>
          <w:rFonts w:cstheme="minorHAnsi"/>
          <w:sz w:val="24"/>
          <w:szCs w:val="24"/>
        </w:rPr>
        <w:t>A</w:t>
      </w:r>
      <w:r w:rsidRPr="00964AF7">
        <w:rPr>
          <w:rFonts w:cstheme="minorHAnsi"/>
          <w:sz w:val="24"/>
          <w:szCs w:val="24"/>
        </w:rPr>
        <w:t xml:space="preserve">fter the </w:t>
      </w:r>
      <w:r w:rsidRPr="00964AF7">
        <w:rPr>
          <w:rFonts w:cstheme="minorHAnsi"/>
          <w:sz w:val="24"/>
          <w:szCs w:val="24"/>
        </w:rPr>
        <w:t xml:space="preserve">DDOS </w:t>
      </w:r>
      <w:r w:rsidRPr="00964AF7">
        <w:rPr>
          <w:rFonts w:cstheme="minorHAnsi"/>
          <w:sz w:val="24"/>
          <w:szCs w:val="24"/>
        </w:rPr>
        <w:t xml:space="preserve">attack was executed, </w:t>
      </w:r>
      <w:r w:rsidRPr="00964AF7">
        <w:rPr>
          <w:rFonts w:cstheme="minorHAnsi"/>
          <w:sz w:val="24"/>
          <w:szCs w:val="24"/>
        </w:rPr>
        <w:t xml:space="preserve">fig. 55 </w:t>
      </w:r>
      <w:r w:rsidRPr="00964AF7">
        <w:rPr>
          <w:rFonts w:cstheme="minorHAnsi"/>
          <w:sz w:val="24"/>
          <w:szCs w:val="24"/>
        </w:rPr>
        <w:t>shows that the web app</w:t>
      </w:r>
      <w:r w:rsidRPr="00964AF7">
        <w:rPr>
          <w:rFonts w:cstheme="minorHAnsi"/>
          <w:sz w:val="24"/>
          <w:szCs w:val="24"/>
        </w:rPr>
        <w:t xml:space="preserve"> service</w:t>
      </w:r>
      <w:r w:rsidRPr="00964AF7">
        <w:rPr>
          <w:rFonts w:cstheme="minorHAnsi"/>
          <w:sz w:val="24"/>
          <w:szCs w:val="24"/>
        </w:rPr>
        <w:t xml:space="preserve"> is unavailable</w:t>
      </w:r>
      <w:r w:rsidRPr="00964AF7">
        <w:rPr>
          <w:rFonts w:cstheme="minorHAnsi"/>
          <w:sz w:val="24"/>
          <w:szCs w:val="24"/>
        </w:rPr>
        <w:t>.</w:t>
      </w:r>
    </w:p>
    <w:p w14:paraId="01D126F7" w14:textId="77777777" w:rsidR="00F37FFA" w:rsidRDefault="00F37FFA" w:rsidP="00F37FFA">
      <w:pPr>
        <w:rPr>
          <w:rFonts w:cstheme="minorHAnsi"/>
          <w:sz w:val="24"/>
          <w:szCs w:val="24"/>
        </w:rPr>
      </w:pPr>
    </w:p>
    <w:p w14:paraId="0D2D233F" w14:textId="77777777" w:rsidR="00F37FFA" w:rsidRDefault="00F37FFA" w:rsidP="004E5164">
      <w:pPr>
        <w:rPr>
          <w:rFonts w:cstheme="minorHAnsi"/>
          <w:sz w:val="24"/>
          <w:szCs w:val="24"/>
        </w:rPr>
      </w:pPr>
    </w:p>
    <w:p w14:paraId="416D5A5F" w14:textId="77777777" w:rsidR="00F37FFA" w:rsidRDefault="00F37FFA" w:rsidP="00B834B6">
      <w:pPr>
        <w:rPr>
          <w:rFonts w:cstheme="minorHAnsi"/>
          <w:sz w:val="24"/>
          <w:szCs w:val="24"/>
        </w:rPr>
      </w:pPr>
    </w:p>
    <w:p w14:paraId="3666BA31" w14:textId="77777777" w:rsidR="00F37FFA" w:rsidRDefault="00F37FFA" w:rsidP="00B834B6">
      <w:pPr>
        <w:rPr>
          <w:rFonts w:cstheme="minorHAnsi"/>
          <w:sz w:val="24"/>
          <w:szCs w:val="24"/>
        </w:rPr>
      </w:pPr>
    </w:p>
    <w:p w14:paraId="1D42B163" w14:textId="77777777" w:rsidR="00F37FFA" w:rsidRDefault="00F37FFA" w:rsidP="00B834B6">
      <w:pPr>
        <w:rPr>
          <w:rFonts w:cstheme="minorHAnsi"/>
          <w:sz w:val="24"/>
          <w:szCs w:val="24"/>
        </w:rPr>
      </w:pPr>
    </w:p>
    <w:p w14:paraId="4342AD31" w14:textId="77777777" w:rsidR="00F37FFA" w:rsidRDefault="00F37FFA" w:rsidP="00B834B6">
      <w:pPr>
        <w:rPr>
          <w:rFonts w:cstheme="minorHAnsi"/>
          <w:sz w:val="24"/>
          <w:szCs w:val="24"/>
        </w:rPr>
      </w:pPr>
    </w:p>
    <w:p w14:paraId="6AB5DE30" w14:textId="77777777" w:rsidR="00F37FFA" w:rsidRPr="00964AF7" w:rsidRDefault="002C528F" w:rsidP="00964AF7">
      <w:pPr>
        <w:pStyle w:val="ListParagraph"/>
        <w:numPr>
          <w:ilvl w:val="0"/>
          <w:numId w:val="43"/>
        </w:numPr>
        <w:rPr>
          <w:rFonts w:cstheme="minorHAnsi"/>
          <w:sz w:val="24"/>
          <w:szCs w:val="24"/>
        </w:rPr>
      </w:pPr>
      <w:r w:rsidRPr="00964AF7">
        <w:rPr>
          <w:rFonts w:cstheme="minorHAnsi"/>
          <w:sz w:val="24"/>
          <w:szCs w:val="24"/>
        </w:rPr>
        <w:t>The traffic was inspected using Wireshark on eth0 as indicated below.</w:t>
      </w:r>
      <w:r w:rsidR="005A6D4F" w:rsidRPr="00964AF7">
        <w:rPr>
          <w:rFonts w:cstheme="minorHAnsi"/>
          <w:sz w:val="24"/>
          <w:szCs w:val="24"/>
        </w:rPr>
        <w:t xml:space="preserve"> </w:t>
      </w:r>
    </w:p>
    <w:p w14:paraId="6A09EB79" w14:textId="5E19B911" w:rsidR="002C528F" w:rsidRDefault="005A6D4F" w:rsidP="00B834B6">
      <w:pPr>
        <w:rPr>
          <w:rFonts w:cstheme="minorHAnsi"/>
          <w:sz w:val="24"/>
          <w:szCs w:val="24"/>
        </w:rPr>
      </w:pPr>
      <w:r>
        <w:rPr>
          <w:rFonts w:cstheme="minorHAnsi"/>
          <w:sz w:val="24"/>
          <w:szCs w:val="24"/>
        </w:rPr>
        <w:t xml:space="preserve">A total of </w:t>
      </w:r>
      <w:r w:rsidR="00B834B6" w:rsidRPr="00B834B6">
        <w:rPr>
          <w:rFonts w:cstheme="minorHAnsi"/>
          <w:sz w:val="24"/>
          <w:szCs w:val="24"/>
        </w:rPr>
        <w:t>137321147</w:t>
      </w:r>
      <w:r w:rsidR="00B834B6">
        <w:rPr>
          <w:rFonts w:cstheme="minorHAnsi"/>
          <w:sz w:val="24"/>
          <w:szCs w:val="24"/>
        </w:rPr>
        <w:t xml:space="preserve"> was sent to the web server, which was too much for the web server.</w:t>
      </w:r>
    </w:p>
    <w:p w14:paraId="1393FAC0" w14:textId="6E8B9102" w:rsidR="002C528F" w:rsidRDefault="002C528F" w:rsidP="004E5164">
      <w:pPr>
        <w:rPr>
          <w:rFonts w:cstheme="minorHAnsi"/>
          <w:sz w:val="24"/>
          <w:szCs w:val="24"/>
        </w:rPr>
      </w:pPr>
    </w:p>
    <w:p w14:paraId="28E41F02" w14:textId="344D4D6F" w:rsidR="004E5164" w:rsidRDefault="00F37FFA" w:rsidP="004E5164">
      <w:pPr>
        <w:rPr>
          <w:rFonts w:cstheme="minorHAnsi"/>
          <w:sz w:val="24"/>
          <w:szCs w:val="24"/>
        </w:rPr>
      </w:pPr>
      <w:r>
        <w:rPr>
          <w:rFonts w:cstheme="minorHAnsi"/>
          <w:noProof/>
          <w:sz w:val="24"/>
          <w:szCs w:val="24"/>
        </w:rPr>
        <w:drawing>
          <wp:anchor distT="0" distB="0" distL="114300" distR="114300" simplePos="0" relativeHeight="251801600" behindDoc="1" locked="0" layoutInCell="1" allowOverlap="1" wp14:anchorId="0733EC61" wp14:editId="7885D0EE">
            <wp:simplePos x="0" y="0"/>
            <wp:positionH relativeFrom="column">
              <wp:posOffset>31115</wp:posOffset>
            </wp:positionH>
            <wp:positionV relativeFrom="paragraph">
              <wp:posOffset>121920</wp:posOffset>
            </wp:positionV>
            <wp:extent cx="4850130" cy="1536065"/>
            <wp:effectExtent l="190500" t="0" r="255270" b="159385"/>
            <wp:wrapTight wrapText="bothSides">
              <wp:wrapPolygon edited="0">
                <wp:start x="0" y="2411"/>
                <wp:lineTo x="-339" y="5090"/>
                <wp:lineTo x="-509" y="11519"/>
                <wp:lineTo x="-848" y="20091"/>
                <wp:lineTo x="-594" y="23038"/>
                <wp:lineTo x="22058" y="23573"/>
                <wp:lineTo x="22652" y="23573"/>
                <wp:lineTo x="22652" y="20359"/>
                <wp:lineTo x="22397" y="15805"/>
                <wp:lineTo x="21719" y="7233"/>
                <wp:lineTo x="21464" y="2411"/>
                <wp:lineTo x="0" y="2411"/>
              </wp:wrapPolygon>
            </wp:wrapTight>
            <wp:docPr id="140660528"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60528" name="Picture 41"/>
                    <pic:cNvPicPr/>
                  </pic:nvPicPr>
                  <pic:blipFill>
                    <a:blip r:embed="rId79" cstate="print">
                      <a:extLst>
                        <a:ext uri="{28A0092B-C50C-407E-A947-70E740481C1C}">
                          <a14:useLocalDpi xmlns:a14="http://schemas.microsoft.com/office/drawing/2010/main" val="0"/>
                        </a:ext>
                      </a:extLst>
                    </a:blip>
                    <a:stretch>
                      <a:fillRect/>
                    </a:stretch>
                  </pic:blipFill>
                  <pic:spPr>
                    <a:xfrm>
                      <a:off x="0" y="0"/>
                      <a:ext cx="4850130" cy="1536065"/>
                    </a:xfrm>
                    <a:prstGeom prst="rect">
                      <a:avLst/>
                    </a:prstGeom>
                    <a:solidFill>
                      <a:srgbClr val="FFFFFF">
                        <a:shade val="85000"/>
                      </a:srgbClr>
                    </a:solidFill>
                    <a:ln w="101600" cap="sq">
                      <a:solidFill>
                        <a:srgbClr val="FDFDFD"/>
                      </a:solidFill>
                      <a:miter lim="800000"/>
                    </a:ln>
                    <a:effectLst>
                      <a:outerShdw blurRad="57150" dist="37500" dir="7560000" sy="98000" kx="110000" ky="200000" algn="tl" rotWithShape="0">
                        <a:srgbClr val="000000">
                          <a:alpha val="20000"/>
                        </a:srgbClr>
                      </a:outerShdw>
                    </a:effectLst>
                    <a:scene3d>
                      <a:camera prst="perspectiveRelaxed">
                        <a:rot lat="18960000" lon="0" rev="0"/>
                      </a:camera>
                      <a:lightRig rig="twoPt" dir="t">
                        <a:rot lat="0" lon="0" rev="7200000"/>
                      </a:lightRig>
                    </a:scene3d>
                    <a:sp3d prstMaterial="matte">
                      <a:bevelT w="22860" h="12700"/>
                      <a:contourClr>
                        <a:srgbClr val="FFFFFF"/>
                      </a:contourClr>
                    </a:sp3d>
                  </pic:spPr>
                </pic:pic>
              </a:graphicData>
            </a:graphic>
            <wp14:sizeRelV relativeFrom="margin">
              <wp14:pctHeight>0</wp14:pctHeight>
            </wp14:sizeRelV>
          </wp:anchor>
        </w:drawing>
      </w:r>
    </w:p>
    <w:p w14:paraId="7FBD8266" w14:textId="61988C5A" w:rsidR="00F34E83" w:rsidRPr="00D3571D" w:rsidRDefault="00F34E83" w:rsidP="00D3571D">
      <w:pPr>
        <w:rPr>
          <w:rFonts w:cstheme="minorHAnsi"/>
          <w:sz w:val="24"/>
          <w:szCs w:val="24"/>
        </w:rPr>
      </w:pPr>
    </w:p>
    <w:p w14:paraId="534DF71A" w14:textId="77777777" w:rsidR="00D3571D" w:rsidRPr="00D3571D" w:rsidRDefault="00D3571D" w:rsidP="00D3571D">
      <w:pPr>
        <w:rPr>
          <w:rFonts w:cstheme="minorHAnsi"/>
          <w:sz w:val="24"/>
          <w:szCs w:val="24"/>
        </w:rPr>
      </w:pPr>
    </w:p>
    <w:p w14:paraId="313244FD" w14:textId="77777777" w:rsidR="00D3571D" w:rsidRPr="00D3571D" w:rsidRDefault="00D3571D" w:rsidP="00D3571D">
      <w:pPr>
        <w:rPr>
          <w:rFonts w:cstheme="minorHAnsi"/>
          <w:sz w:val="24"/>
          <w:szCs w:val="24"/>
        </w:rPr>
      </w:pPr>
    </w:p>
    <w:p w14:paraId="7CF5E0E7" w14:textId="2ACCF1E8" w:rsidR="00D3571D" w:rsidRPr="00D3571D" w:rsidRDefault="00D3571D" w:rsidP="00D3571D">
      <w:pPr>
        <w:rPr>
          <w:rFonts w:cstheme="minorHAnsi"/>
          <w:sz w:val="24"/>
          <w:szCs w:val="24"/>
        </w:rPr>
      </w:pPr>
    </w:p>
    <w:p w14:paraId="50613B75" w14:textId="77777777" w:rsidR="00D3571D" w:rsidRPr="00D3571D" w:rsidRDefault="00D3571D" w:rsidP="00D3571D">
      <w:pPr>
        <w:rPr>
          <w:rFonts w:cstheme="minorHAnsi"/>
          <w:sz w:val="24"/>
          <w:szCs w:val="24"/>
        </w:rPr>
      </w:pPr>
    </w:p>
    <w:p w14:paraId="60E97666" w14:textId="0EE57DAF" w:rsidR="00D3571D" w:rsidRPr="00D3571D" w:rsidRDefault="00F37FFA" w:rsidP="00F37FFA">
      <w:pPr>
        <w:pStyle w:val="Caption"/>
        <w:jc w:val="center"/>
        <w:rPr>
          <w:rFonts w:cstheme="minorHAnsi"/>
          <w:sz w:val="24"/>
          <w:szCs w:val="24"/>
        </w:rPr>
      </w:pPr>
      <w:bookmarkStart w:id="130" w:name="_Toc159589576"/>
      <w:r>
        <w:t xml:space="preserve">Figure </w:t>
      </w:r>
      <w:r>
        <w:fldChar w:fldCharType="begin"/>
      </w:r>
      <w:r>
        <w:instrText xml:space="preserve"> SEQ Figure \* ARABIC </w:instrText>
      </w:r>
      <w:r>
        <w:fldChar w:fldCharType="separate"/>
      </w:r>
      <w:r>
        <w:rPr>
          <w:noProof/>
        </w:rPr>
        <w:t>56</w:t>
      </w:r>
      <w:r>
        <w:fldChar w:fldCharType="end"/>
      </w:r>
      <w:r>
        <w:t xml:space="preserve"> captured packets</w:t>
      </w:r>
      <w:bookmarkEnd w:id="130"/>
    </w:p>
    <w:p w14:paraId="00FCB517" w14:textId="77777777" w:rsidR="00D3571D" w:rsidRPr="00D3571D" w:rsidRDefault="00D3571D" w:rsidP="00D3571D">
      <w:pPr>
        <w:rPr>
          <w:rFonts w:cstheme="minorHAnsi"/>
          <w:sz w:val="24"/>
          <w:szCs w:val="24"/>
        </w:rPr>
      </w:pPr>
    </w:p>
    <w:p w14:paraId="5EC1F40B" w14:textId="214D008D" w:rsidR="00B834B6" w:rsidRPr="00F37FFA" w:rsidRDefault="00B834B6" w:rsidP="00F37FFA">
      <w:pPr>
        <w:pStyle w:val="ListParagraph"/>
        <w:numPr>
          <w:ilvl w:val="0"/>
          <w:numId w:val="41"/>
        </w:numPr>
        <w:rPr>
          <w:rFonts w:cstheme="minorHAnsi"/>
          <w:b/>
          <w:bCs/>
          <w:sz w:val="24"/>
          <w:szCs w:val="24"/>
        </w:rPr>
      </w:pPr>
      <w:r w:rsidRPr="00F37FFA">
        <w:rPr>
          <w:rFonts w:cstheme="minorHAnsi"/>
          <w:b/>
          <w:bCs/>
          <w:sz w:val="24"/>
          <w:szCs w:val="24"/>
        </w:rPr>
        <w:t>Mitigation for DDOS Attack.</w:t>
      </w:r>
    </w:p>
    <w:p w14:paraId="3B7DC5FB" w14:textId="221AE1D0" w:rsidR="00B834B6" w:rsidRPr="00B834B6" w:rsidRDefault="00B834B6" w:rsidP="00B834B6">
      <w:pPr>
        <w:rPr>
          <w:rFonts w:cstheme="minorHAnsi"/>
          <w:sz w:val="24"/>
          <w:szCs w:val="24"/>
        </w:rPr>
      </w:pPr>
      <w:r w:rsidRPr="00B834B6">
        <w:rPr>
          <w:rFonts w:cstheme="minorHAnsi"/>
          <w:sz w:val="24"/>
          <w:szCs w:val="24"/>
        </w:rPr>
        <w:t>To defend against DDoS attacks, organizations can employ a variety of strategies and tools:</w:t>
      </w:r>
    </w:p>
    <w:p w14:paraId="6321089F" w14:textId="77777777" w:rsidR="00B834B6" w:rsidRPr="00F37FFA" w:rsidRDefault="00B834B6" w:rsidP="00964AF7">
      <w:pPr>
        <w:pStyle w:val="ListParagraph"/>
        <w:numPr>
          <w:ilvl w:val="0"/>
          <w:numId w:val="42"/>
        </w:numPr>
        <w:spacing w:line="360" w:lineRule="auto"/>
        <w:rPr>
          <w:rFonts w:cstheme="minorHAnsi"/>
          <w:sz w:val="24"/>
          <w:szCs w:val="24"/>
        </w:rPr>
      </w:pPr>
      <w:r w:rsidRPr="00F37FFA">
        <w:rPr>
          <w:rFonts w:cstheme="minorHAnsi"/>
          <w:sz w:val="24"/>
          <w:szCs w:val="24"/>
        </w:rPr>
        <w:t>Increased Bandwidth: Having more bandwidth than you ordinarily need can help absorb the traffic volume spikes of a DDoS attack.</w:t>
      </w:r>
    </w:p>
    <w:p w14:paraId="05549ED2" w14:textId="77777777" w:rsidR="00B834B6" w:rsidRPr="00F37FFA" w:rsidRDefault="00B834B6" w:rsidP="00964AF7">
      <w:pPr>
        <w:pStyle w:val="ListParagraph"/>
        <w:numPr>
          <w:ilvl w:val="0"/>
          <w:numId w:val="42"/>
        </w:numPr>
        <w:spacing w:line="360" w:lineRule="auto"/>
        <w:rPr>
          <w:rFonts w:cstheme="minorHAnsi"/>
          <w:sz w:val="24"/>
          <w:szCs w:val="24"/>
        </w:rPr>
      </w:pPr>
      <w:r w:rsidRPr="00F37FFA">
        <w:rPr>
          <w:rFonts w:cstheme="minorHAnsi"/>
          <w:sz w:val="24"/>
          <w:szCs w:val="24"/>
        </w:rPr>
        <w:t>DDoS Mitigation Services: These services specialize in detecting and mitigating DDoS attacks, often by rerouting malicious traffic away from the target.</w:t>
      </w:r>
    </w:p>
    <w:p w14:paraId="1A5D96B6" w14:textId="77777777" w:rsidR="00B834B6" w:rsidRPr="00F37FFA" w:rsidRDefault="00B834B6" w:rsidP="00964AF7">
      <w:pPr>
        <w:pStyle w:val="ListParagraph"/>
        <w:numPr>
          <w:ilvl w:val="0"/>
          <w:numId w:val="42"/>
        </w:numPr>
        <w:spacing w:line="360" w:lineRule="auto"/>
        <w:rPr>
          <w:rFonts w:cstheme="minorHAnsi"/>
          <w:sz w:val="24"/>
          <w:szCs w:val="24"/>
        </w:rPr>
      </w:pPr>
      <w:r w:rsidRPr="00F37FFA">
        <w:rPr>
          <w:rFonts w:cstheme="minorHAnsi"/>
          <w:sz w:val="24"/>
          <w:szCs w:val="24"/>
        </w:rPr>
        <w:t>Intrusion Detection Systems (IDS) and Intrusion Prevention Systems (IPS): These can help identify and block attack traffic.</w:t>
      </w:r>
    </w:p>
    <w:p w14:paraId="2B40A356" w14:textId="136B9558" w:rsidR="00B834B6" w:rsidRPr="00F37FFA" w:rsidRDefault="00B834B6" w:rsidP="00964AF7">
      <w:pPr>
        <w:pStyle w:val="ListParagraph"/>
        <w:numPr>
          <w:ilvl w:val="0"/>
          <w:numId w:val="42"/>
        </w:numPr>
        <w:spacing w:line="360" w:lineRule="auto"/>
        <w:rPr>
          <w:rFonts w:cstheme="minorHAnsi"/>
          <w:sz w:val="24"/>
          <w:szCs w:val="24"/>
        </w:rPr>
      </w:pPr>
      <w:r w:rsidRPr="00F37FFA">
        <w:rPr>
          <w:rFonts w:cstheme="minorHAnsi"/>
          <w:sz w:val="24"/>
          <w:szCs w:val="24"/>
        </w:rPr>
        <w:t>Web Application Firewalls (WAF): WAFs can protect web applications by filtering and monitoring HTTP traffic between a web application and the Internet.</w:t>
      </w:r>
    </w:p>
    <w:p w14:paraId="6F398C34" w14:textId="2DAEBA91" w:rsidR="00D3571D" w:rsidRPr="00D3571D" w:rsidRDefault="00D3571D" w:rsidP="00D3571D">
      <w:pPr>
        <w:rPr>
          <w:rFonts w:cstheme="minorHAnsi"/>
          <w:sz w:val="24"/>
          <w:szCs w:val="24"/>
        </w:rPr>
      </w:pPr>
    </w:p>
    <w:p w14:paraId="47714D56" w14:textId="3A4EFB56" w:rsidR="00D3571D" w:rsidRDefault="00D3571D" w:rsidP="00D3571D">
      <w:pPr>
        <w:rPr>
          <w:rFonts w:cstheme="minorHAnsi"/>
          <w:sz w:val="24"/>
          <w:szCs w:val="24"/>
        </w:rPr>
      </w:pPr>
    </w:p>
    <w:p w14:paraId="73D6515D" w14:textId="09451A87" w:rsidR="00D3571D" w:rsidRDefault="00D3571D" w:rsidP="00D3571D">
      <w:pPr>
        <w:tabs>
          <w:tab w:val="left" w:pos="6411"/>
        </w:tabs>
        <w:rPr>
          <w:rFonts w:cstheme="minorHAnsi"/>
          <w:sz w:val="24"/>
          <w:szCs w:val="24"/>
        </w:rPr>
      </w:pPr>
      <w:r>
        <w:rPr>
          <w:rFonts w:cstheme="minorHAnsi"/>
          <w:sz w:val="24"/>
          <w:szCs w:val="24"/>
        </w:rPr>
        <w:tab/>
      </w:r>
    </w:p>
    <w:p w14:paraId="50A4D9D8" w14:textId="582475B5" w:rsidR="00D3571D" w:rsidRDefault="00D3571D" w:rsidP="00D3571D">
      <w:pPr>
        <w:tabs>
          <w:tab w:val="left" w:pos="6411"/>
        </w:tabs>
        <w:rPr>
          <w:rFonts w:cstheme="minorHAnsi"/>
          <w:sz w:val="24"/>
          <w:szCs w:val="24"/>
        </w:rPr>
      </w:pPr>
    </w:p>
    <w:p w14:paraId="1F9E68AC" w14:textId="298AA489" w:rsidR="00D3571D" w:rsidRDefault="00D3571D" w:rsidP="00D3571D">
      <w:pPr>
        <w:tabs>
          <w:tab w:val="left" w:pos="6411"/>
        </w:tabs>
        <w:rPr>
          <w:rFonts w:cstheme="minorHAnsi"/>
          <w:sz w:val="24"/>
          <w:szCs w:val="24"/>
        </w:rPr>
      </w:pPr>
    </w:p>
    <w:p w14:paraId="0EFE0CE0" w14:textId="318C72B0" w:rsidR="00D3571D" w:rsidRDefault="00D3571D" w:rsidP="00D3571D">
      <w:pPr>
        <w:tabs>
          <w:tab w:val="left" w:pos="6411"/>
        </w:tabs>
        <w:rPr>
          <w:rFonts w:cstheme="minorHAnsi"/>
          <w:sz w:val="24"/>
          <w:szCs w:val="24"/>
        </w:rPr>
      </w:pPr>
    </w:p>
    <w:p w14:paraId="7FCC4A5F" w14:textId="77777777" w:rsidR="003F6CFD" w:rsidRDefault="003F6CFD" w:rsidP="00D3571D">
      <w:pPr>
        <w:tabs>
          <w:tab w:val="left" w:pos="6411"/>
        </w:tabs>
        <w:rPr>
          <w:rFonts w:cstheme="minorHAnsi"/>
          <w:b/>
          <w:bCs/>
          <w:sz w:val="24"/>
          <w:szCs w:val="24"/>
        </w:rPr>
      </w:pPr>
    </w:p>
    <w:p w14:paraId="01DCC0B9" w14:textId="50290D13" w:rsidR="004B0668" w:rsidRDefault="004B0668" w:rsidP="0017153F">
      <w:pPr>
        <w:pStyle w:val="Heading2"/>
        <w:rPr>
          <w:b/>
          <w:bCs/>
        </w:rPr>
      </w:pPr>
      <w:bookmarkStart w:id="131" w:name="_Toc159589721"/>
      <w:r>
        <w:rPr>
          <w:b/>
          <w:bCs/>
        </w:rPr>
        <w:t>CHAPTER 6</w:t>
      </w:r>
      <w:bookmarkEnd w:id="131"/>
    </w:p>
    <w:p w14:paraId="21D453CD" w14:textId="699FB616" w:rsidR="004B0668" w:rsidRPr="004B0668" w:rsidRDefault="004B0668" w:rsidP="0017153F">
      <w:pPr>
        <w:pStyle w:val="Heading2"/>
        <w:rPr>
          <w:b/>
          <w:bCs/>
        </w:rPr>
      </w:pPr>
      <w:bookmarkStart w:id="132" w:name="_Toc159589722"/>
      <w:r>
        <w:rPr>
          <w:b/>
          <w:bCs/>
        </w:rPr>
        <w:t>6.0</w:t>
      </w:r>
      <w:r w:rsidR="0017153F" w:rsidRPr="0017153F">
        <w:rPr>
          <w:b/>
          <w:bCs/>
        </w:rPr>
        <w:t xml:space="preserve"> </w:t>
      </w:r>
      <w:r w:rsidR="003F6CFD" w:rsidRPr="0017153F">
        <w:rPr>
          <w:b/>
          <w:bCs/>
        </w:rPr>
        <w:t>EVALUATION</w:t>
      </w:r>
      <w:bookmarkEnd w:id="132"/>
    </w:p>
    <w:p w14:paraId="7CE95362" w14:textId="77777777" w:rsidR="004B0668" w:rsidRDefault="004B0668" w:rsidP="0017153F">
      <w:pPr>
        <w:pStyle w:val="Heading2"/>
      </w:pPr>
    </w:p>
    <w:p w14:paraId="1B00185F" w14:textId="0B574450" w:rsidR="00D3571D" w:rsidRDefault="004B0668" w:rsidP="0017153F">
      <w:pPr>
        <w:pStyle w:val="Heading2"/>
      </w:pPr>
      <w:bookmarkStart w:id="133" w:name="_Toc159589723"/>
      <w:r>
        <w:t xml:space="preserve">6.1 </w:t>
      </w:r>
      <w:r w:rsidR="0017153F">
        <w:t>SUMMARY OF ATTACK SIMULATION</w:t>
      </w:r>
      <w:bookmarkEnd w:id="133"/>
    </w:p>
    <w:tbl>
      <w:tblPr>
        <w:tblStyle w:val="TableGrid"/>
        <w:tblW w:w="9776" w:type="dxa"/>
        <w:tblLook w:val="04A0" w:firstRow="1" w:lastRow="0" w:firstColumn="1" w:lastColumn="0" w:noHBand="0" w:noVBand="1"/>
      </w:tblPr>
      <w:tblGrid>
        <w:gridCol w:w="1838"/>
        <w:gridCol w:w="2477"/>
        <w:gridCol w:w="2478"/>
        <w:gridCol w:w="2983"/>
      </w:tblGrid>
      <w:tr w:rsidR="00D3571D" w14:paraId="08EFA920" w14:textId="77777777" w:rsidTr="00D3571D">
        <w:trPr>
          <w:trHeight w:val="766"/>
        </w:trPr>
        <w:tc>
          <w:tcPr>
            <w:tcW w:w="1838" w:type="dxa"/>
            <w:shd w:val="clear" w:color="auto" w:fill="C9C9C9" w:themeFill="accent3" w:themeFillTint="99"/>
          </w:tcPr>
          <w:p w14:paraId="5C08DD9B" w14:textId="7D48B57B" w:rsidR="00D3571D" w:rsidRPr="00D3571D" w:rsidRDefault="00D3571D" w:rsidP="00D3571D">
            <w:pPr>
              <w:tabs>
                <w:tab w:val="left" w:pos="6411"/>
              </w:tabs>
              <w:rPr>
                <w:rFonts w:cstheme="minorHAnsi"/>
                <w:b/>
                <w:bCs/>
                <w:sz w:val="24"/>
                <w:szCs w:val="24"/>
              </w:rPr>
            </w:pPr>
            <w:r w:rsidRPr="00D3571D">
              <w:rPr>
                <w:b/>
                <w:bCs/>
                <w:sz w:val="24"/>
                <w:szCs w:val="24"/>
              </w:rPr>
              <w:t>Attack Type</w:t>
            </w:r>
          </w:p>
        </w:tc>
        <w:tc>
          <w:tcPr>
            <w:tcW w:w="2477" w:type="dxa"/>
            <w:shd w:val="clear" w:color="auto" w:fill="C9C9C9" w:themeFill="accent3" w:themeFillTint="99"/>
          </w:tcPr>
          <w:p w14:paraId="5B2A6769" w14:textId="696733B4" w:rsidR="00D3571D" w:rsidRPr="00D3571D" w:rsidRDefault="00D3571D" w:rsidP="00D3571D">
            <w:pPr>
              <w:tabs>
                <w:tab w:val="left" w:pos="6411"/>
              </w:tabs>
              <w:rPr>
                <w:rFonts w:cstheme="minorHAnsi"/>
                <w:b/>
                <w:bCs/>
                <w:sz w:val="24"/>
                <w:szCs w:val="24"/>
              </w:rPr>
            </w:pPr>
            <w:r w:rsidRPr="00D3571D">
              <w:rPr>
                <w:b/>
                <w:bCs/>
                <w:sz w:val="24"/>
                <w:szCs w:val="24"/>
              </w:rPr>
              <w:t>Vulnerabilities</w:t>
            </w:r>
          </w:p>
        </w:tc>
        <w:tc>
          <w:tcPr>
            <w:tcW w:w="2478" w:type="dxa"/>
            <w:shd w:val="clear" w:color="auto" w:fill="C9C9C9" w:themeFill="accent3" w:themeFillTint="99"/>
          </w:tcPr>
          <w:p w14:paraId="04CE1AC3" w14:textId="373782B1" w:rsidR="00D3571D" w:rsidRPr="00D3571D" w:rsidRDefault="00D3571D" w:rsidP="00D3571D">
            <w:pPr>
              <w:tabs>
                <w:tab w:val="left" w:pos="6411"/>
              </w:tabs>
              <w:rPr>
                <w:rFonts w:cstheme="minorHAnsi"/>
                <w:b/>
                <w:bCs/>
                <w:sz w:val="24"/>
                <w:szCs w:val="24"/>
              </w:rPr>
            </w:pPr>
            <w:r w:rsidRPr="00D3571D">
              <w:rPr>
                <w:b/>
                <w:bCs/>
                <w:sz w:val="24"/>
                <w:szCs w:val="24"/>
              </w:rPr>
              <w:t>Threats</w:t>
            </w:r>
          </w:p>
        </w:tc>
        <w:tc>
          <w:tcPr>
            <w:tcW w:w="2983" w:type="dxa"/>
            <w:shd w:val="clear" w:color="auto" w:fill="C9C9C9" w:themeFill="accent3" w:themeFillTint="99"/>
          </w:tcPr>
          <w:p w14:paraId="71E568BA" w14:textId="679D9544" w:rsidR="00D3571D" w:rsidRPr="00D3571D" w:rsidRDefault="00D3571D" w:rsidP="00D3571D">
            <w:pPr>
              <w:tabs>
                <w:tab w:val="left" w:pos="6411"/>
              </w:tabs>
              <w:rPr>
                <w:rFonts w:cstheme="minorHAnsi"/>
                <w:b/>
                <w:bCs/>
                <w:sz w:val="24"/>
                <w:szCs w:val="24"/>
              </w:rPr>
            </w:pPr>
            <w:r w:rsidRPr="00D3571D">
              <w:rPr>
                <w:b/>
                <w:bCs/>
                <w:sz w:val="24"/>
                <w:szCs w:val="24"/>
              </w:rPr>
              <w:t>Mitigations</w:t>
            </w:r>
          </w:p>
        </w:tc>
      </w:tr>
      <w:tr w:rsidR="00D3571D" w14:paraId="181FB04F" w14:textId="77777777" w:rsidTr="00D3571D">
        <w:trPr>
          <w:trHeight w:val="766"/>
        </w:trPr>
        <w:tc>
          <w:tcPr>
            <w:tcW w:w="1838" w:type="dxa"/>
          </w:tcPr>
          <w:p w14:paraId="75F15A1B" w14:textId="3631FC9A" w:rsidR="00D3571D" w:rsidRPr="00D3571D" w:rsidRDefault="00D3571D" w:rsidP="00D3571D">
            <w:pPr>
              <w:tabs>
                <w:tab w:val="left" w:pos="6411"/>
              </w:tabs>
              <w:rPr>
                <w:rFonts w:cstheme="minorHAnsi"/>
                <w:sz w:val="24"/>
                <w:szCs w:val="24"/>
              </w:rPr>
            </w:pPr>
            <w:r w:rsidRPr="00D3571D">
              <w:t>DOS Attack</w:t>
            </w:r>
          </w:p>
        </w:tc>
        <w:tc>
          <w:tcPr>
            <w:tcW w:w="2477" w:type="dxa"/>
          </w:tcPr>
          <w:p w14:paraId="471ABCD0" w14:textId="71BAA577" w:rsidR="00D3571D" w:rsidRDefault="00D3571D" w:rsidP="00D3571D">
            <w:pPr>
              <w:tabs>
                <w:tab w:val="left" w:pos="6411"/>
              </w:tabs>
              <w:rPr>
                <w:rFonts w:cstheme="minorHAnsi"/>
                <w:sz w:val="24"/>
                <w:szCs w:val="24"/>
              </w:rPr>
            </w:pPr>
            <w:r w:rsidRPr="00865F10">
              <w:t>- Poorly configured network equipment</w:t>
            </w:r>
            <w:r>
              <w:t>,</w:t>
            </w:r>
            <w:r w:rsidRPr="00865F10">
              <w:t xml:space="preserve"> Unpatched software</w:t>
            </w:r>
            <w:r>
              <w:t xml:space="preserve">, </w:t>
            </w:r>
            <w:r w:rsidRPr="00865F10">
              <w:t>Lack of rate limiting</w:t>
            </w:r>
          </w:p>
        </w:tc>
        <w:tc>
          <w:tcPr>
            <w:tcW w:w="2478" w:type="dxa"/>
          </w:tcPr>
          <w:p w14:paraId="67CA4CE7" w14:textId="55892046" w:rsidR="00D3571D" w:rsidRDefault="00D3571D" w:rsidP="00D3571D">
            <w:pPr>
              <w:tabs>
                <w:tab w:val="left" w:pos="6411"/>
              </w:tabs>
              <w:rPr>
                <w:rFonts w:cstheme="minorHAnsi"/>
                <w:sz w:val="24"/>
                <w:szCs w:val="24"/>
              </w:rPr>
            </w:pPr>
            <w:r w:rsidRPr="00865F10">
              <w:t>- Overwhelming the system resources</w:t>
            </w:r>
            <w:r>
              <w:t xml:space="preserve">, </w:t>
            </w:r>
            <w:r w:rsidRPr="00865F10">
              <w:t>Disruption of service to users</w:t>
            </w:r>
            <w:r>
              <w:t>.</w:t>
            </w:r>
          </w:p>
        </w:tc>
        <w:tc>
          <w:tcPr>
            <w:tcW w:w="2983" w:type="dxa"/>
          </w:tcPr>
          <w:p w14:paraId="65674406" w14:textId="77777777" w:rsidR="00D3571D" w:rsidRDefault="00D3571D" w:rsidP="00D3571D">
            <w:pPr>
              <w:tabs>
                <w:tab w:val="left" w:pos="6411"/>
              </w:tabs>
            </w:pPr>
            <w:r w:rsidRPr="00865F10">
              <w:t>- Implement rate limiting</w:t>
            </w:r>
            <w:r>
              <w:t>,</w:t>
            </w:r>
          </w:p>
          <w:p w14:paraId="56F535D9" w14:textId="539E9BEC" w:rsidR="00D3571D" w:rsidRDefault="00D3571D" w:rsidP="00D3571D">
            <w:pPr>
              <w:tabs>
                <w:tab w:val="left" w:pos="6411"/>
              </w:tabs>
              <w:rPr>
                <w:rFonts w:cstheme="minorHAnsi"/>
                <w:sz w:val="24"/>
                <w:szCs w:val="24"/>
              </w:rPr>
            </w:pPr>
            <w:r>
              <w:t>-</w:t>
            </w:r>
            <w:r w:rsidRPr="00865F10">
              <w:t xml:space="preserve"> Use anti-DDoS services and hardware</w:t>
            </w:r>
            <w:r>
              <w:t xml:space="preserve">, </w:t>
            </w:r>
            <w:r w:rsidRPr="00865F10">
              <w:t>systems</w:t>
            </w:r>
            <w:r w:rsidR="00964AF7">
              <w:t>,</w:t>
            </w:r>
            <w:r w:rsidRPr="00865F10">
              <w:t xml:space="preserve"> and software </w:t>
            </w:r>
            <w:r>
              <w:t xml:space="preserve">must be </w:t>
            </w:r>
            <w:r w:rsidRPr="00865F10">
              <w:t>updated</w:t>
            </w:r>
            <w:r>
              <w:t xml:space="preserve"> regularly.</w:t>
            </w:r>
          </w:p>
        </w:tc>
      </w:tr>
      <w:tr w:rsidR="00D3571D" w14:paraId="3E627CF1" w14:textId="77777777" w:rsidTr="00D3571D">
        <w:trPr>
          <w:trHeight w:val="766"/>
        </w:trPr>
        <w:tc>
          <w:tcPr>
            <w:tcW w:w="1838" w:type="dxa"/>
          </w:tcPr>
          <w:p w14:paraId="677B1C77" w14:textId="0DF71B6B" w:rsidR="00D3571D" w:rsidRDefault="00D3571D" w:rsidP="00D3571D">
            <w:pPr>
              <w:tabs>
                <w:tab w:val="left" w:pos="6411"/>
              </w:tabs>
              <w:rPr>
                <w:rFonts w:cstheme="minorHAnsi"/>
                <w:sz w:val="24"/>
                <w:szCs w:val="24"/>
              </w:rPr>
            </w:pPr>
            <w:r w:rsidRPr="00865F10">
              <w:t>Phishing</w:t>
            </w:r>
          </w:p>
        </w:tc>
        <w:tc>
          <w:tcPr>
            <w:tcW w:w="2477" w:type="dxa"/>
          </w:tcPr>
          <w:p w14:paraId="79000254" w14:textId="1576D983" w:rsidR="00D3571D" w:rsidRDefault="00D3571D" w:rsidP="00D3571D">
            <w:pPr>
              <w:tabs>
                <w:tab w:val="left" w:pos="6411"/>
              </w:tabs>
              <w:rPr>
                <w:rFonts w:cstheme="minorHAnsi"/>
                <w:sz w:val="24"/>
                <w:szCs w:val="24"/>
              </w:rPr>
            </w:pPr>
            <w:r w:rsidRPr="00865F10">
              <w:t>- Lack of user awareness</w:t>
            </w:r>
            <w:r>
              <w:t xml:space="preserve">, </w:t>
            </w:r>
            <w:r w:rsidRPr="00865F10">
              <w:t>Inadequate email filtering</w:t>
            </w:r>
            <w:r>
              <w:t xml:space="preserve">, and </w:t>
            </w:r>
            <w:r w:rsidRPr="00865F10">
              <w:t>Insufficient security policies</w:t>
            </w:r>
          </w:p>
        </w:tc>
        <w:tc>
          <w:tcPr>
            <w:tcW w:w="2478" w:type="dxa"/>
          </w:tcPr>
          <w:p w14:paraId="10664F73" w14:textId="2C7E4671" w:rsidR="00D3571D" w:rsidRDefault="00D3571D" w:rsidP="00D3571D">
            <w:pPr>
              <w:tabs>
                <w:tab w:val="left" w:pos="6411"/>
              </w:tabs>
              <w:rPr>
                <w:rFonts w:cstheme="minorHAnsi"/>
                <w:sz w:val="24"/>
                <w:szCs w:val="24"/>
              </w:rPr>
            </w:pPr>
            <w:r w:rsidRPr="00865F10">
              <w:t>- Theft of sensitive information</w:t>
            </w:r>
            <w:r>
              <w:t xml:space="preserve">, and </w:t>
            </w:r>
            <w:r w:rsidRPr="00865F10">
              <w:t>Credential harvesting</w:t>
            </w:r>
          </w:p>
        </w:tc>
        <w:tc>
          <w:tcPr>
            <w:tcW w:w="2983" w:type="dxa"/>
          </w:tcPr>
          <w:p w14:paraId="400296DD" w14:textId="4FD8ADCF" w:rsidR="00D3571D" w:rsidRDefault="00D3571D" w:rsidP="00D3571D">
            <w:pPr>
              <w:tabs>
                <w:tab w:val="left" w:pos="6411"/>
              </w:tabs>
              <w:rPr>
                <w:rFonts w:cstheme="minorHAnsi"/>
                <w:sz w:val="24"/>
                <w:szCs w:val="24"/>
              </w:rPr>
            </w:pPr>
            <w:r w:rsidRPr="00865F10">
              <w:t xml:space="preserve">- </w:t>
            </w:r>
            <w:r>
              <w:t>R</w:t>
            </w:r>
            <w:r w:rsidRPr="00865F10">
              <w:t>egular security awareness training</w:t>
            </w:r>
            <w:r>
              <w:t xml:space="preserve"> must be </w:t>
            </w:r>
            <w:r w:rsidRPr="00865F10">
              <w:t>Conduct</w:t>
            </w:r>
            <w:r>
              <w:t>ed,</w:t>
            </w:r>
            <w:r w:rsidRPr="00865F10">
              <w:t xml:space="preserve"> </w:t>
            </w:r>
            <w:r>
              <w:t xml:space="preserve">and </w:t>
            </w:r>
            <w:r w:rsidRPr="00865F10">
              <w:t>Implement</w:t>
            </w:r>
            <w:r>
              <w:t>ation of</w:t>
            </w:r>
            <w:r w:rsidRPr="00865F10">
              <w:t xml:space="preserve"> advanced email filtering</w:t>
            </w:r>
            <w:r>
              <w:t>, and</w:t>
            </w:r>
            <w:r w:rsidRPr="00865F10">
              <w:t xml:space="preserve"> Enforce</w:t>
            </w:r>
            <w:r>
              <w:t xml:space="preserve">ment of </w:t>
            </w:r>
            <w:r w:rsidRPr="00865F10">
              <w:t>multi-factor authentication (MFA)</w:t>
            </w:r>
          </w:p>
        </w:tc>
      </w:tr>
      <w:tr w:rsidR="00D3571D" w14:paraId="61C122B8" w14:textId="77777777" w:rsidTr="00D3571D">
        <w:trPr>
          <w:trHeight w:val="766"/>
        </w:trPr>
        <w:tc>
          <w:tcPr>
            <w:tcW w:w="1838" w:type="dxa"/>
          </w:tcPr>
          <w:p w14:paraId="135F78FE" w14:textId="7D550D59" w:rsidR="00D3571D" w:rsidRDefault="00D3571D" w:rsidP="00D3571D">
            <w:pPr>
              <w:tabs>
                <w:tab w:val="left" w:pos="6411"/>
              </w:tabs>
              <w:rPr>
                <w:rFonts w:cstheme="minorHAnsi"/>
                <w:sz w:val="24"/>
                <w:szCs w:val="24"/>
              </w:rPr>
            </w:pPr>
            <w:r w:rsidRPr="00865F10">
              <w:t>Active Directory Attack</w:t>
            </w:r>
          </w:p>
        </w:tc>
        <w:tc>
          <w:tcPr>
            <w:tcW w:w="2477" w:type="dxa"/>
          </w:tcPr>
          <w:p w14:paraId="6FC02CA3" w14:textId="77777777" w:rsidR="00D3571D" w:rsidRDefault="00D3571D" w:rsidP="00D3571D">
            <w:pPr>
              <w:tabs>
                <w:tab w:val="left" w:pos="6411"/>
              </w:tabs>
            </w:pPr>
            <w:r w:rsidRPr="00865F10">
              <w:t>- Misconfigured permissions</w:t>
            </w:r>
            <w:r>
              <w:t>,</w:t>
            </w:r>
          </w:p>
          <w:p w14:paraId="50B16052" w14:textId="4F19F141" w:rsidR="00D3571D" w:rsidRDefault="00D3571D" w:rsidP="00D3571D">
            <w:pPr>
              <w:tabs>
                <w:tab w:val="left" w:pos="6411"/>
              </w:tabs>
              <w:rPr>
                <w:rFonts w:cstheme="minorHAnsi"/>
                <w:sz w:val="24"/>
                <w:szCs w:val="24"/>
              </w:rPr>
            </w:pPr>
            <w:r w:rsidRPr="00865F10">
              <w:t>- Stale user accounts</w:t>
            </w:r>
            <w:r>
              <w:t>,</w:t>
            </w:r>
            <w:r w:rsidRPr="00865F10">
              <w:t xml:space="preserve"> Lack of monitoring</w:t>
            </w:r>
            <w:r>
              <w:t>,</w:t>
            </w:r>
            <w:r w:rsidRPr="00865F10">
              <w:t xml:space="preserve"> and logging</w:t>
            </w:r>
          </w:p>
        </w:tc>
        <w:tc>
          <w:tcPr>
            <w:tcW w:w="2478" w:type="dxa"/>
          </w:tcPr>
          <w:p w14:paraId="3FC8FE89" w14:textId="6E3FF004" w:rsidR="00D3571D" w:rsidRDefault="00D3571D" w:rsidP="00D3571D">
            <w:pPr>
              <w:tabs>
                <w:tab w:val="left" w:pos="6411"/>
              </w:tabs>
              <w:rPr>
                <w:rFonts w:cstheme="minorHAnsi"/>
                <w:sz w:val="24"/>
                <w:szCs w:val="24"/>
              </w:rPr>
            </w:pPr>
            <w:r w:rsidRPr="00865F10">
              <w:t>- Unauthorized access to network resources</w:t>
            </w:r>
            <w:r>
              <w:t>, and</w:t>
            </w:r>
            <w:r w:rsidRPr="00865F10">
              <w:t xml:space="preserve"> Lateral movement within the network</w:t>
            </w:r>
          </w:p>
        </w:tc>
        <w:tc>
          <w:tcPr>
            <w:tcW w:w="2983" w:type="dxa"/>
          </w:tcPr>
          <w:p w14:paraId="1CD991F5" w14:textId="3D0391C6" w:rsidR="00D3571D" w:rsidRDefault="00D3571D" w:rsidP="00D3571D">
            <w:pPr>
              <w:tabs>
                <w:tab w:val="left" w:pos="6411"/>
              </w:tabs>
              <w:rPr>
                <w:rFonts w:cstheme="minorHAnsi"/>
                <w:sz w:val="24"/>
                <w:szCs w:val="24"/>
              </w:rPr>
            </w:pPr>
            <w:r w:rsidRPr="00865F10">
              <w:t>- Regularly audit and correct permissions</w:t>
            </w:r>
            <w:r>
              <w:t xml:space="preserve"> must be assigned to users based on their job roles. </w:t>
            </w:r>
            <w:r w:rsidRPr="00865F10">
              <w:t>Implement</w:t>
            </w:r>
            <w:r>
              <w:t xml:space="preserve">ation of </w:t>
            </w:r>
            <w:r w:rsidRPr="00865F10">
              <w:t>account lifecycle management</w:t>
            </w:r>
            <w:r>
              <w:t>,</w:t>
            </w:r>
            <w:r w:rsidRPr="00865F10">
              <w:t xml:space="preserve"> Enabl</w:t>
            </w:r>
            <w:r>
              <w:t>ing</w:t>
            </w:r>
            <w:r w:rsidRPr="00865F10">
              <w:t xml:space="preserve"> detailed logging and monitoring</w:t>
            </w:r>
            <w:r>
              <w:t xml:space="preserve"> on the server.</w:t>
            </w:r>
          </w:p>
        </w:tc>
      </w:tr>
      <w:tr w:rsidR="00D3571D" w14:paraId="13B062CA" w14:textId="77777777" w:rsidTr="00D3571D">
        <w:trPr>
          <w:trHeight w:val="766"/>
        </w:trPr>
        <w:tc>
          <w:tcPr>
            <w:tcW w:w="1838" w:type="dxa"/>
          </w:tcPr>
          <w:p w14:paraId="46E239D7" w14:textId="00697354" w:rsidR="00D3571D" w:rsidRDefault="00D3571D" w:rsidP="00D3571D">
            <w:pPr>
              <w:tabs>
                <w:tab w:val="left" w:pos="6411"/>
              </w:tabs>
              <w:rPr>
                <w:rFonts w:cstheme="minorHAnsi"/>
                <w:sz w:val="24"/>
                <w:szCs w:val="24"/>
              </w:rPr>
            </w:pPr>
            <w:r w:rsidRPr="00865F10">
              <w:t>Privilege Escalation</w:t>
            </w:r>
          </w:p>
        </w:tc>
        <w:tc>
          <w:tcPr>
            <w:tcW w:w="2477" w:type="dxa"/>
          </w:tcPr>
          <w:p w14:paraId="6FD1DA6C" w14:textId="7B158543" w:rsidR="00D3571D" w:rsidRDefault="00D3571D" w:rsidP="00D3571D">
            <w:pPr>
              <w:tabs>
                <w:tab w:val="left" w:pos="6411"/>
              </w:tabs>
              <w:rPr>
                <w:rFonts w:cstheme="minorHAnsi"/>
                <w:sz w:val="24"/>
                <w:szCs w:val="24"/>
              </w:rPr>
            </w:pPr>
            <w:r w:rsidRPr="00865F10">
              <w:t>- Unpatched operating systems and applications</w:t>
            </w:r>
            <w:r>
              <w:t>,</w:t>
            </w:r>
            <w:r w:rsidRPr="00865F10">
              <w:t xml:space="preserve"> Misconfigurations</w:t>
            </w:r>
            <w:r>
              <w:t>, and</w:t>
            </w:r>
            <w:r w:rsidRPr="00865F10">
              <w:t xml:space="preserve"> Use of default credentials</w:t>
            </w:r>
            <w:r>
              <w:t>.</w:t>
            </w:r>
          </w:p>
        </w:tc>
        <w:tc>
          <w:tcPr>
            <w:tcW w:w="2478" w:type="dxa"/>
          </w:tcPr>
          <w:p w14:paraId="60B561F6" w14:textId="7B3CED86" w:rsidR="00D3571D" w:rsidRPr="00221C60" w:rsidRDefault="00D3571D" w:rsidP="00D3571D">
            <w:pPr>
              <w:tabs>
                <w:tab w:val="left" w:pos="6411"/>
              </w:tabs>
            </w:pPr>
            <w:r w:rsidRPr="00865F10">
              <w:t xml:space="preserve">- Unauthorized access and control over critical </w:t>
            </w:r>
            <w:r w:rsidR="00221C60" w:rsidRPr="00865F10">
              <w:t>systems</w:t>
            </w:r>
            <w:r w:rsidR="00221C60">
              <w:t xml:space="preserve">, </w:t>
            </w:r>
            <w:r w:rsidR="00221C60" w:rsidRPr="00865F10">
              <w:t>Data</w:t>
            </w:r>
            <w:r w:rsidRPr="00865F10">
              <w:t xml:space="preserve"> theft</w:t>
            </w:r>
            <w:r w:rsidR="00221C60">
              <w:t>,</w:t>
            </w:r>
            <w:r w:rsidRPr="00865F10">
              <w:t xml:space="preserve"> and system damage</w:t>
            </w:r>
            <w:r w:rsidR="00221C60">
              <w:t>.</w:t>
            </w:r>
          </w:p>
        </w:tc>
        <w:tc>
          <w:tcPr>
            <w:tcW w:w="2983" w:type="dxa"/>
          </w:tcPr>
          <w:p w14:paraId="297BF69B" w14:textId="72DBAAF6" w:rsidR="00D3571D" w:rsidRDefault="00D3571D" w:rsidP="00D3571D">
            <w:pPr>
              <w:tabs>
                <w:tab w:val="left" w:pos="6411"/>
              </w:tabs>
              <w:rPr>
                <w:rFonts w:cstheme="minorHAnsi"/>
                <w:sz w:val="24"/>
                <w:szCs w:val="24"/>
              </w:rPr>
            </w:pPr>
            <w:r w:rsidRPr="00865F10">
              <w:t xml:space="preserve">- </w:t>
            </w:r>
            <w:r w:rsidR="00221C60">
              <w:t>S</w:t>
            </w:r>
            <w:r w:rsidRPr="00865F10">
              <w:t xml:space="preserve">ecurity patches </w:t>
            </w:r>
            <w:r w:rsidR="00221C60">
              <w:t xml:space="preserve">must be applied </w:t>
            </w:r>
            <w:r w:rsidRPr="00865F10">
              <w:t>promptly</w:t>
            </w:r>
            <w:r w:rsidR="00221C60">
              <w:t>,</w:t>
            </w:r>
            <w:r w:rsidRPr="00865F10">
              <w:t xml:space="preserve"> </w:t>
            </w:r>
            <w:r w:rsidR="00221C60">
              <w:t xml:space="preserve">the </w:t>
            </w:r>
            <w:r w:rsidR="00A236E6">
              <w:t>principle</w:t>
            </w:r>
            <w:r w:rsidRPr="00865F10">
              <w:t xml:space="preserve"> of least privilege</w:t>
            </w:r>
            <w:r w:rsidR="00221C60">
              <w:t xml:space="preserve"> must be followed, </w:t>
            </w:r>
            <w:r w:rsidRPr="00865F10">
              <w:t xml:space="preserve">default passwords </w:t>
            </w:r>
            <w:r w:rsidR="00221C60">
              <w:t xml:space="preserve">must be changed, </w:t>
            </w:r>
            <w:r w:rsidRPr="00865F10">
              <w:t>and strong password policies</w:t>
            </w:r>
            <w:r w:rsidR="00221C60">
              <w:t xml:space="preserve"> must be enforced on all users in the domain.</w:t>
            </w:r>
          </w:p>
        </w:tc>
      </w:tr>
      <w:tr w:rsidR="00D3571D" w14:paraId="522EC3B7" w14:textId="77777777" w:rsidTr="00D3571D">
        <w:trPr>
          <w:trHeight w:val="766"/>
        </w:trPr>
        <w:tc>
          <w:tcPr>
            <w:tcW w:w="1838" w:type="dxa"/>
          </w:tcPr>
          <w:p w14:paraId="6D79F65D" w14:textId="1E5DBFF9" w:rsidR="00D3571D" w:rsidRDefault="00D3571D" w:rsidP="00D3571D">
            <w:pPr>
              <w:tabs>
                <w:tab w:val="left" w:pos="6411"/>
              </w:tabs>
              <w:rPr>
                <w:rFonts w:cstheme="minorHAnsi"/>
                <w:sz w:val="24"/>
                <w:szCs w:val="24"/>
              </w:rPr>
            </w:pPr>
            <w:r w:rsidRPr="00865F10">
              <w:t>Ransomware</w:t>
            </w:r>
          </w:p>
        </w:tc>
        <w:tc>
          <w:tcPr>
            <w:tcW w:w="2477" w:type="dxa"/>
          </w:tcPr>
          <w:p w14:paraId="771C9254" w14:textId="77777777" w:rsidR="00221C60" w:rsidRDefault="00D3571D" w:rsidP="00D3571D">
            <w:pPr>
              <w:tabs>
                <w:tab w:val="left" w:pos="6411"/>
              </w:tabs>
            </w:pPr>
            <w:r w:rsidRPr="00865F10">
              <w:t>- Unpatched software vulnerabilities</w:t>
            </w:r>
            <w:r w:rsidR="00221C60">
              <w:t>,</w:t>
            </w:r>
          </w:p>
          <w:p w14:paraId="7AED2E4A" w14:textId="52A545C3" w:rsidR="00D3571D" w:rsidRDefault="00D3571D" w:rsidP="00D3571D">
            <w:pPr>
              <w:tabs>
                <w:tab w:val="left" w:pos="6411"/>
              </w:tabs>
              <w:rPr>
                <w:rFonts w:cstheme="minorHAnsi"/>
                <w:sz w:val="24"/>
                <w:szCs w:val="24"/>
              </w:rPr>
            </w:pPr>
            <w:r w:rsidRPr="00865F10">
              <w:t>Phishing and social engineering tactics</w:t>
            </w:r>
            <w:r w:rsidR="00221C60">
              <w:t xml:space="preserve">, and </w:t>
            </w:r>
            <w:r w:rsidRPr="00865F10">
              <w:t>Lack of secure backups</w:t>
            </w:r>
          </w:p>
        </w:tc>
        <w:tc>
          <w:tcPr>
            <w:tcW w:w="2478" w:type="dxa"/>
          </w:tcPr>
          <w:p w14:paraId="7815CB49" w14:textId="4E9D2DB6" w:rsidR="00D3571D" w:rsidRDefault="00D3571D" w:rsidP="00D3571D">
            <w:pPr>
              <w:tabs>
                <w:tab w:val="left" w:pos="6411"/>
              </w:tabs>
              <w:rPr>
                <w:rFonts w:cstheme="minorHAnsi"/>
                <w:sz w:val="24"/>
                <w:szCs w:val="24"/>
              </w:rPr>
            </w:pPr>
            <w:r w:rsidRPr="00865F10">
              <w:t>- Encryption of critical data with ransom demands</w:t>
            </w:r>
            <w:r w:rsidR="00221C60">
              <w:t xml:space="preserve">, and </w:t>
            </w:r>
            <w:r w:rsidRPr="00865F10">
              <w:t>Disruption of business operations</w:t>
            </w:r>
          </w:p>
        </w:tc>
        <w:tc>
          <w:tcPr>
            <w:tcW w:w="2983" w:type="dxa"/>
          </w:tcPr>
          <w:p w14:paraId="397770F0" w14:textId="6A7FA347" w:rsidR="00221C60" w:rsidRDefault="00D3571D" w:rsidP="00D3571D">
            <w:pPr>
              <w:tabs>
                <w:tab w:val="left" w:pos="6411"/>
              </w:tabs>
            </w:pPr>
            <w:r w:rsidRPr="00865F10">
              <w:t xml:space="preserve">- Keep all systems and software </w:t>
            </w:r>
            <w:r w:rsidR="00221C60" w:rsidRPr="00865F10">
              <w:t>updated</w:t>
            </w:r>
            <w:r w:rsidR="00221C60">
              <w:t>,</w:t>
            </w:r>
            <w:r w:rsidR="00221C60" w:rsidRPr="00865F10">
              <w:t xml:space="preserve"> -</w:t>
            </w:r>
            <w:r w:rsidRPr="00865F10">
              <w:t xml:space="preserve"> </w:t>
            </w:r>
            <w:r w:rsidR="00221C60">
              <w:t xml:space="preserve">Data must be </w:t>
            </w:r>
            <w:r w:rsidRPr="00865F10">
              <w:t>back</w:t>
            </w:r>
            <w:r w:rsidR="00221C60">
              <w:t>ed-</w:t>
            </w:r>
            <w:r w:rsidRPr="00865F10">
              <w:t xml:space="preserve">up and </w:t>
            </w:r>
            <w:r w:rsidR="00221C60">
              <w:t>stored</w:t>
            </w:r>
            <w:r w:rsidRPr="00865F10">
              <w:t xml:space="preserve"> </w:t>
            </w:r>
            <w:r w:rsidR="00221C60">
              <w:t xml:space="preserve">regularly, </w:t>
            </w:r>
            <w:r w:rsidRPr="00865F10">
              <w:t>offlin</w:t>
            </w:r>
            <w:r w:rsidR="00221C60">
              <w:t>e,</w:t>
            </w:r>
          </w:p>
          <w:p w14:paraId="772499D7" w14:textId="3DA7C976" w:rsidR="00D3571D" w:rsidRDefault="00D3571D" w:rsidP="00D3571D">
            <w:pPr>
              <w:tabs>
                <w:tab w:val="left" w:pos="6411"/>
              </w:tabs>
              <w:rPr>
                <w:rFonts w:cstheme="minorHAnsi"/>
                <w:sz w:val="24"/>
                <w:szCs w:val="24"/>
              </w:rPr>
            </w:pPr>
            <w:r w:rsidRPr="00865F10">
              <w:t>- Educate users on spotting phishing attempts</w:t>
            </w:r>
            <w:r w:rsidR="00221C60">
              <w:t>.</w:t>
            </w:r>
          </w:p>
        </w:tc>
      </w:tr>
      <w:tr w:rsidR="00D3571D" w14:paraId="70616819" w14:textId="77777777" w:rsidTr="00D3571D">
        <w:trPr>
          <w:trHeight w:val="766"/>
        </w:trPr>
        <w:tc>
          <w:tcPr>
            <w:tcW w:w="1838" w:type="dxa"/>
          </w:tcPr>
          <w:p w14:paraId="3FAA4E5B" w14:textId="6F0D6093" w:rsidR="00D3571D" w:rsidRDefault="00D3571D" w:rsidP="00D3571D">
            <w:pPr>
              <w:tabs>
                <w:tab w:val="left" w:pos="6411"/>
              </w:tabs>
              <w:rPr>
                <w:rFonts w:cstheme="minorHAnsi"/>
                <w:sz w:val="24"/>
                <w:szCs w:val="24"/>
              </w:rPr>
            </w:pPr>
            <w:r w:rsidRPr="00865F10">
              <w:t>Malware Attack</w:t>
            </w:r>
          </w:p>
        </w:tc>
        <w:tc>
          <w:tcPr>
            <w:tcW w:w="2477" w:type="dxa"/>
          </w:tcPr>
          <w:p w14:paraId="038CDDFE" w14:textId="61832E1D" w:rsidR="00D3571D" w:rsidRDefault="00D3571D" w:rsidP="00D3571D">
            <w:pPr>
              <w:tabs>
                <w:tab w:val="left" w:pos="6411"/>
              </w:tabs>
              <w:rPr>
                <w:rFonts w:cstheme="minorHAnsi"/>
                <w:sz w:val="24"/>
                <w:szCs w:val="24"/>
              </w:rPr>
            </w:pPr>
            <w:r w:rsidRPr="00865F10">
              <w:t>- Unsecured network endpoints</w:t>
            </w:r>
            <w:r w:rsidR="00221C60">
              <w:t xml:space="preserve">, </w:t>
            </w:r>
            <w:r w:rsidRPr="00865F10">
              <w:t>Lack of endpoint</w:t>
            </w:r>
            <w:r w:rsidR="00221C60">
              <w:t xml:space="preserve"> </w:t>
            </w:r>
            <w:r w:rsidRPr="00865F10">
              <w:t>protection</w:t>
            </w:r>
            <w:r w:rsidR="00221C60">
              <w:t xml:space="preserve">, and </w:t>
            </w:r>
            <w:r w:rsidRPr="00865F10">
              <w:t>Ineffective access controls</w:t>
            </w:r>
          </w:p>
        </w:tc>
        <w:tc>
          <w:tcPr>
            <w:tcW w:w="2478" w:type="dxa"/>
          </w:tcPr>
          <w:p w14:paraId="4E2D0016" w14:textId="796AD7D1" w:rsidR="00D3571D" w:rsidRDefault="00D3571D" w:rsidP="00D3571D">
            <w:pPr>
              <w:tabs>
                <w:tab w:val="left" w:pos="6411"/>
              </w:tabs>
              <w:rPr>
                <w:rFonts w:cstheme="minorHAnsi"/>
                <w:sz w:val="24"/>
                <w:szCs w:val="24"/>
              </w:rPr>
            </w:pPr>
            <w:r w:rsidRPr="00865F10">
              <w:t>- System infection leading to data theft, espionage, or damage</w:t>
            </w:r>
            <w:r w:rsidR="00221C60">
              <w:t xml:space="preserve">, </w:t>
            </w:r>
            <w:r w:rsidRPr="00865F10">
              <w:t>Spread of infection to other network assets</w:t>
            </w:r>
          </w:p>
        </w:tc>
        <w:tc>
          <w:tcPr>
            <w:tcW w:w="2983" w:type="dxa"/>
          </w:tcPr>
          <w:p w14:paraId="2F692947" w14:textId="4555CA83" w:rsidR="00D3571D" w:rsidRDefault="00D3571D" w:rsidP="00D3571D">
            <w:pPr>
              <w:tabs>
                <w:tab w:val="left" w:pos="6411"/>
              </w:tabs>
              <w:rPr>
                <w:rFonts w:cstheme="minorHAnsi"/>
                <w:sz w:val="24"/>
                <w:szCs w:val="24"/>
              </w:rPr>
            </w:pPr>
            <w:r w:rsidRPr="00865F10">
              <w:t>- Deploy</w:t>
            </w:r>
            <w:r w:rsidR="00221C60">
              <w:t>ment of</w:t>
            </w:r>
            <w:r w:rsidRPr="00865F10">
              <w:t xml:space="preserve"> endpoint protection solutions</w:t>
            </w:r>
            <w:r w:rsidR="00221C60">
              <w:t xml:space="preserve">, </w:t>
            </w:r>
            <w:r w:rsidRPr="00865F10">
              <w:t>Implement</w:t>
            </w:r>
            <w:r w:rsidR="00221C60">
              <w:t>ation of</w:t>
            </w:r>
            <w:r w:rsidRPr="00865F10">
              <w:t xml:space="preserve"> network segmentation and access </w:t>
            </w:r>
            <w:commentRangeStart w:id="134"/>
            <w:r w:rsidRPr="00865F10">
              <w:t>controls</w:t>
            </w:r>
            <w:commentRangeEnd w:id="134"/>
            <w:r w:rsidR="007D0E8C">
              <w:rPr>
                <w:rStyle w:val="CommentReference"/>
                <w:kern w:val="0"/>
                <w14:ligatures w14:val="none"/>
              </w:rPr>
              <w:commentReference w:id="134"/>
            </w:r>
            <w:r w:rsidR="00221C60">
              <w:t>, R</w:t>
            </w:r>
            <w:r w:rsidRPr="00865F10">
              <w:t>egular vulnerability assessments and penetration testing</w:t>
            </w:r>
            <w:r w:rsidR="00221C60">
              <w:t xml:space="preserve"> must be conducted.</w:t>
            </w:r>
          </w:p>
        </w:tc>
      </w:tr>
    </w:tbl>
    <w:p w14:paraId="182CFD72" w14:textId="77777777" w:rsidR="004B0668" w:rsidRDefault="004B0668" w:rsidP="002009BE">
      <w:pPr>
        <w:tabs>
          <w:tab w:val="left" w:pos="6411"/>
        </w:tabs>
        <w:rPr>
          <w:rFonts w:cstheme="minorHAnsi"/>
          <w:b/>
          <w:bCs/>
          <w:sz w:val="24"/>
          <w:szCs w:val="24"/>
        </w:rPr>
      </w:pPr>
    </w:p>
    <w:p w14:paraId="7D909145" w14:textId="6902098A" w:rsidR="002009BE" w:rsidRDefault="004B0668" w:rsidP="004B0668">
      <w:pPr>
        <w:pStyle w:val="Heading2"/>
      </w:pPr>
      <w:bookmarkStart w:id="135" w:name="_Toc159589724"/>
      <w:r>
        <w:t xml:space="preserve">6.2 </w:t>
      </w:r>
      <w:r w:rsidR="002009BE" w:rsidRPr="002009BE">
        <w:t>Conclusion and Recommendation</w:t>
      </w:r>
      <w:bookmarkEnd w:id="135"/>
    </w:p>
    <w:p w14:paraId="5FC8B8CE" w14:textId="08C4C5F4" w:rsidR="002009BE" w:rsidRPr="002009BE" w:rsidRDefault="002009BE" w:rsidP="002009BE">
      <w:pPr>
        <w:tabs>
          <w:tab w:val="left" w:pos="6411"/>
        </w:tabs>
        <w:rPr>
          <w:rFonts w:cstheme="minorHAnsi"/>
          <w:b/>
          <w:bCs/>
          <w:sz w:val="24"/>
          <w:szCs w:val="24"/>
        </w:rPr>
      </w:pPr>
      <w:r>
        <w:rPr>
          <w:rFonts w:cstheme="minorHAnsi"/>
          <w:b/>
          <w:bCs/>
          <w:sz w:val="24"/>
          <w:szCs w:val="24"/>
        </w:rPr>
        <w:t>Introduction</w:t>
      </w:r>
    </w:p>
    <w:p w14:paraId="2E221102" w14:textId="77777777" w:rsidR="002009BE" w:rsidRPr="002009BE" w:rsidRDefault="002009BE" w:rsidP="002009BE">
      <w:pPr>
        <w:tabs>
          <w:tab w:val="left" w:pos="6411"/>
        </w:tabs>
        <w:rPr>
          <w:rFonts w:cstheme="minorHAnsi"/>
          <w:sz w:val="24"/>
          <w:szCs w:val="24"/>
        </w:rPr>
      </w:pPr>
      <w:r w:rsidRPr="002009BE">
        <w:rPr>
          <w:rFonts w:cstheme="minorHAnsi"/>
          <w:sz w:val="24"/>
          <w:szCs w:val="24"/>
        </w:rPr>
        <w:t xml:space="preserve">This summary report is based on two parts. The first part of this summary is based on the research work, while the second part is based on the outcome of the experiment. </w:t>
      </w:r>
    </w:p>
    <w:p w14:paraId="6EF10955" w14:textId="77777777" w:rsidR="002009BE" w:rsidRPr="002009BE" w:rsidRDefault="002009BE" w:rsidP="002009BE">
      <w:pPr>
        <w:tabs>
          <w:tab w:val="left" w:pos="6411"/>
        </w:tabs>
        <w:rPr>
          <w:rFonts w:cstheme="minorHAnsi"/>
          <w:sz w:val="24"/>
          <w:szCs w:val="24"/>
        </w:rPr>
      </w:pPr>
    </w:p>
    <w:p w14:paraId="2FFFE54F" w14:textId="77777777" w:rsidR="002009BE" w:rsidRPr="002009BE" w:rsidRDefault="002009BE" w:rsidP="002009BE">
      <w:pPr>
        <w:tabs>
          <w:tab w:val="left" w:pos="6411"/>
        </w:tabs>
        <w:rPr>
          <w:rFonts w:cstheme="minorHAnsi"/>
          <w:sz w:val="24"/>
          <w:szCs w:val="24"/>
        </w:rPr>
      </w:pPr>
      <w:r w:rsidRPr="002009BE">
        <w:rPr>
          <w:rFonts w:cstheme="minorHAnsi"/>
          <w:sz w:val="24"/>
          <w:szCs w:val="24"/>
        </w:rPr>
        <w:t>Throughout this project lifecycle, the author's focus has been on analyzing the key threats in SMEs. Based on the literature reviews, SMEs have suffered several breaches since the pandemic area, and businesses now see the need to take their services online, either by storing or sharing information. Threat actors are also consistently improving their attack techniques to steal confidential data for financial gain.</w:t>
      </w:r>
    </w:p>
    <w:p w14:paraId="146EBA39" w14:textId="77777777" w:rsidR="002009BE" w:rsidRPr="002009BE" w:rsidRDefault="002009BE" w:rsidP="002009BE">
      <w:pPr>
        <w:tabs>
          <w:tab w:val="left" w:pos="6411"/>
        </w:tabs>
        <w:rPr>
          <w:rFonts w:cstheme="minorHAnsi"/>
          <w:sz w:val="24"/>
          <w:szCs w:val="24"/>
        </w:rPr>
      </w:pPr>
    </w:p>
    <w:p w14:paraId="76EACA09" w14:textId="77777777" w:rsidR="002009BE" w:rsidRPr="002009BE" w:rsidRDefault="002009BE" w:rsidP="002009BE">
      <w:pPr>
        <w:tabs>
          <w:tab w:val="left" w:pos="6411"/>
        </w:tabs>
        <w:rPr>
          <w:rFonts w:cstheme="minorHAnsi"/>
          <w:sz w:val="24"/>
          <w:szCs w:val="24"/>
        </w:rPr>
      </w:pPr>
      <w:r w:rsidRPr="002009BE">
        <w:rPr>
          <w:rFonts w:cstheme="minorHAnsi"/>
          <w:sz w:val="24"/>
          <w:szCs w:val="24"/>
        </w:rPr>
        <w:t>In summary, the discussions reinforce the notion that effective cybersecurity is multifaceted, requiring a blend of technical solutions, strategic planning, human factor considerations, and adherence to ethical and legal standards. By embracing a holistic approach to cybersecurity, organizations can not only protect their assets and data but also foster a secure and resilient digital environment for their stakeholders.</w:t>
      </w:r>
    </w:p>
    <w:p w14:paraId="2855B75A" w14:textId="77777777" w:rsidR="002009BE" w:rsidRPr="002009BE" w:rsidRDefault="002009BE" w:rsidP="002009BE">
      <w:pPr>
        <w:tabs>
          <w:tab w:val="left" w:pos="6411"/>
        </w:tabs>
        <w:rPr>
          <w:rFonts w:cstheme="minorHAnsi"/>
          <w:sz w:val="24"/>
          <w:szCs w:val="24"/>
        </w:rPr>
      </w:pPr>
    </w:p>
    <w:p w14:paraId="7B67C9BD" w14:textId="7E4D0666" w:rsidR="002009BE" w:rsidRPr="002009BE" w:rsidRDefault="004B0668" w:rsidP="004B0668">
      <w:pPr>
        <w:pStyle w:val="Heading2"/>
      </w:pPr>
      <w:bookmarkStart w:id="136" w:name="_Toc159589725"/>
      <w:r>
        <w:t xml:space="preserve">6.3 </w:t>
      </w:r>
      <w:r w:rsidR="002009BE" w:rsidRPr="002009BE">
        <w:t>Conclusion</w:t>
      </w:r>
      <w:bookmarkEnd w:id="136"/>
    </w:p>
    <w:p w14:paraId="28366D4D" w14:textId="7FEADE67" w:rsidR="002009BE" w:rsidRDefault="002009BE" w:rsidP="002009BE">
      <w:pPr>
        <w:tabs>
          <w:tab w:val="left" w:pos="6411"/>
        </w:tabs>
        <w:rPr>
          <w:rFonts w:cstheme="minorHAnsi"/>
          <w:sz w:val="24"/>
          <w:szCs w:val="24"/>
        </w:rPr>
      </w:pPr>
      <w:r w:rsidRPr="002009BE">
        <w:rPr>
          <w:rFonts w:cstheme="minorHAnsi"/>
          <w:sz w:val="24"/>
          <w:szCs w:val="24"/>
        </w:rPr>
        <w:t>Throughout this project, the author explored various aspects of cybersecurity, focusing on attack simulations, vulnerability exploitations, and mitigation strategies to enhance organizational security posture. It outlines a scenario detailing the necessity for a Red Team to perform offensive security testing on Evon Enterprise's network system infrastructure. The simulation aimed at identifying vulnerabilities, testing the effectiveness of existing security measures, and enhancing the company's defense mechanisms against potential cyber threats.</w:t>
      </w:r>
    </w:p>
    <w:p w14:paraId="260A5206" w14:textId="77777777" w:rsidR="002009BE" w:rsidRPr="002009BE" w:rsidRDefault="002009BE" w:rsidP="002009BE">
      <w:pPr>
        <w:tabs>
          <w:tab w:val="left" w:pos="6411"/>
        </w:tabs>
        <w:rPr>
          <w:rFonts w:cstheme="minorHAnsi"/>
          <w:sz w:val="24"/>
          <w:szCs w:val="24"/>
        </w:rPr>
      </w:pPr>
    </w:p>
    <w:p w14:paraId="232E48EC" w14:textId="53018E22" w:rsidR="002009BE" w:rsidRPr="002009BE" w:rsidRDefault="004B0668" w:rsidP="004B0668">
      <w:pPr>
        <w:pStyle w:val="Heading2"/>
      </w:pPr>
      <w:bookmarkStart w:id="137" w:name="_Toc159589726"/>
      <w:r>
        <w:t xml:space="preserve">6. 4 </w:t>
      </w:r>
      <w:r w:rsidR="002009BE" w:rsidRPr="002009BE">
        <w:t>Recommendations for Future Research</w:t>
      </w:r>
      <w:bookmarkEnd w:id="137"/>
    </w:p>
    <w:p w14:paraId="2252E9FD" w14:textId="3C090804" w:rsidR="002009BE" w:rsidRPr="002009BE" w:rsidRDefault="002009BE" w:rsidP="002009BE">
      <w:pPr>
        <w:tabs>
          <w:tab w:val="left" w:pos="6411"/>
        </w:tabs>
        <w:rPr>
          <w:rFonts w:cstheme="minorHAnsi"/>
          <w:sz w:val="24"/>
          <w:szCs w:val="24"/>
        </w:rPr>
      </w:pPr>
      <w:r w:rsidRPr="002009BE">
        <w:rPr>
          <w:rFonts w:cstheme="minorHAnsi"/>
          <w:sz w:val="24"/>
          <w:szCs w:val="24"/>
        </w:rPr>
        <w:t>More research should be conducted on cyber threat intelligence and how SMEs with little capital can also benefit from it.</w:t>
      </w:r>
    </w:p>
    <w:p w14:paraId="61E7471B" w14:textId="46210A03" w:rsidR="002009BE" w:rsidRPr="002009BE" w:rsidRDefault="002009BE" w:rsidP="002009BE">
      <w:pPr>
        <w:tabs>
          <w:tab w:val="left" w:pos="6411"/>
        </w:tabs>
        <w:rPr>
          <w:rFonts w:cstheme="minorHAnsi"/>
          <w:sz w:val="24"/>
          <w:szCs w:val="24"/>
        </w:rPr>
      </w:pPr>
      <w:r w:rsidRPr="002009BE">
        <w:rPr>
          <w:rFonts w:cstheme="minorHAnsi"/>
          <w:sz w:val="24"/>
          <w:szCs w:val="24"/>
        </w:rPr>
        <w:t xml:space="preserve">More aspects of cyber awareness training should be carried </w:t>
      </w:r>
      <w:r>
        <w:rPr>
          <w:rFonts w:cstheme="minorHAnsi"/>
          <w:sz w:val="24"/>
          <w:szCs w:val="24"/>
        </w:rPr>
        <w:t xml:space="preserve">out </w:t>
      </w:r>
      <w:r w:rsidRPr="002009BE">
        <w:rPr>
          <w:rFonts w:cstheme="minorHAnsi"/>
          <w:sz w:val="24"/>
          <w:szCs w:val="24"/>
        </w:rPr>
        <w:t xml:space="preserve">on how every employee can be cyber security </w:t>
      </w:r>
      <w:r>
        <w:rPr>
          <w:rFonts w:cstheme="minorHAnsi"/>
          <w:sz w:val="24"/>
          <w:szCs w:val="24"/>
        </w:rPr>
        <w:t>compliant</w:t>
      </w:r>
      <w:r w:rsidRPr="002009BE">
        <w:rPr>
          <w:rFonts w:cstheme="minorHAnsi"/>
          <w:sz w:val="24"/>
          <w:szCs w:val="24"/>
        </w:rPr>
        <w:t>.</w:t>
      </w:r>
    </w:p>
    <w:p w14:paraId="009FB97E" w14:textId="77777777" w:rsidR="002009BE" w:rsidRPr="002009BE" w:rsidRDefault="002009BE" w:rsidP="002009BE">
      <w:pPr>
        <w:tabs>
          <w:tab w:val="left" w:pos="6411"/>
        </w:tabs>
        <w:rPr>
          <w:rFonts w:cstheme="minorHAnsi"/>
          <w:sz w:val="24"/>
          <w:szCs w:val="24"/>
        </w:rPr>
      </w:pPr>
    </w:p>
    <w:p w14:paraId="0A9BD2B8" w14:textId="77777777" w:rsidR="002009BE" w:rsidRPr="002009BE" w:rsidRDefault="002009BE" w:rsidP="002009BE">
      <w:pPr>
        <w:tabs>
          <w:tab w:val="left" w:pos="6411"/>
        </w:tabs>
        <w:rPr>
          <w:rFonts w:cstheme="minorHAnsi"/>
          <w:sz w:val="24"/>
          <w:szCs w:val="24"/>
        </w:rPr>
      </w:pPr>
      <w:r w:rsidRPr="002009BE">
        <w:rPr>
          <w:rFonts w:cstheme="minorHAnsi"/>
          <w:sz w:val="24"/>
          <w:szCs w:val="24"/>
        </w:rPr>
        <w:t xml:space="preserve">Researchers should focus on how threats evolve, and how much impact it has on other organisations, </w:t>
      </w:r>
    </w:p>
    <w:p w14:paraId="16EF9C50" w14:textId="77777777" w:rsidR="002009BE" w:rsidRPr="002009BE" w:rsidRDefault="002009BE" w:rsidP="002009BE">
      <w:pPr>
        <w:tabs>
          <w:tab w:val="left" w:pos="6411"/>
        </w:tabs>
        <w:rPr>
          <w:rFonts w:cstheme="minorHAnsi"/>
          <w:sz w:val="24"/>
          <w:szCs w:val="24"/>
        </w:rPr>
      </w:pPr>
    </w:p>
    <w:p w14:paraId="6C1BBBDC" w14:textId="13A2C0F7" w:rsidR="002009BE" w:rsidRPr="002009BE" w:rsidRDefault="004B0668" w:rsidP="004B0668">
      <w:pPr>
        <w:pStyle w:val="Heading2"/>
      </w:pPr>
      <w:bookmarkStart w:id="138" w:name="_Toc159589727"/>
      <w:r>
        <w:t xml:space="preserve">6.5 </w:t>
      </w:r>
      <w:r w:rsidR="002009BE" w:rsidRPr="002009BE">
        <w:t>Conclusions and Recommendations</w:t>
      </w:r>
      <w:bookmarkEnd w:id="138"/>
    </w:p>
    <w:p w14:paraId="7F02DD4E" w14:textId="77777777" w:rsidR="002009BE" w:rsidRPr="002009BE" w:rsidRDefault="002009BE" w:rsidP="002009BE">
      <w:pPr>
        <w:tabs>
          <w:tab w:val="left" w:pos="6411"/>
        </w:tabs>
        <w:jc w:val="both"/>
        <w:rPr>
          <w:rFonts w:cstheme="minorHAnsi"/>
          <w:sz w:val="24"/>
          <w:szCs w:val="24"/>
        </w:rPr>
      </w:pPr>
      <w:r w:rsidRPr="002009BE">
        <w:rPr>
          <w:rFonts w:cstheme="minorHAnsi"/>
          <w:sz w:val="24"/>
          <w:szCs w:val="24"/>
        </w:rPr>
        <w:t>In conclusion, cybersecurity is a multifaceted field that requires ongoing attention to technological advancements, threat intelligence, and best practices in security management. Organizations must adopt a proactive stance, regularly updating their security measures, educating their workforce, and employing comprehensive strategies to mitigate a wide range of cyber threats. Through simulation, vulnerability exploitation exercises, and a strong emphasis on mitigation and ethical considerations, businesses can significantly enhance their resilience against cyberattacks and insider threats.</w:t>
      </w:r>
    </w:p>
    <w:p w14:paraId="2BF0F93D" w14:textId="77777777" w:rsidR="002009BE" w:rsidRPr="002009BE" w:rsidRDefault="002009BE" w:rsidP="002009BE">
      <w:pPr>
        <w:tabs>
          <w:tab w:val="left" w:pos="6411"/>
        </w:tabs>
        <w:jc w:val="both"/>
        <w:rPr>
          <w:rFonts w:cstheme="minorHAnsi"/>
          <w:sz w:val="24"/>
          <w:szCs w:val="24"/>
        </w:rPr>
      </w:pPr>
      <w:r w:rsidRPr="002009BE">
        <w:rPr>
          <w:rFonts w:cstheme="minorHAnsi"/>
          <w:sz w:val="24"/>
          <w:szCs w:val="24"/>
        </w:rPr>
        <w:t>To add to this, SMEs need to consider having a reliable cyber threat intelligence (CTI) system that relates current cyber threat trends occurring all around the world, as it will help the business stakeholders to plan on how to boost their system against these threats. Another key aspect SMEs should consider is setting up an incident response plan, as this will help the business to still stay in business in the event of a cyber breach.</w:t>
      </w:r>
    </w:p>
    <w:p w14:paraId="56967565" w14:textId="77777777" w:rsidR="002009BE" w:rsidRPr="002009BE" w:rsidRDefault="002009BE" w:rsidP="002009BE">
      <w:pPr>
        <w:tabs>
          <w:tab w:val="left" w:pos="6411"/>
        </w:tabs>
        <w:rPr>
          <w:rFonts w:cstheme="minorHAnsi"/>
          <w:sz w:val="24"/>
          <w:szCs w:val="24"/>
        </w:rPr>
      </w:pPr>
    </w:p>
    <w:p w14:paraId="65229488" w14:textId="77777777" w:rsidR="002009BE" w:rsidRPr="002009BE" w:rsidRDefault="002009BE" w:rsidP="002009BE">
      <w:pPr>
        <w:tabs>
          <w:tab w:val="left" w:pos="6411"/>
        </w:tabs>
        <w:rPr>
          <w:rFonts w:cstheme="minorHAnsi"/>
          <w:sz w:val="24"/>
          <w:szCs w:val="24"/>
        </w:rPr>
      </w:pPr>
    </w:p>
    <w:p w14:paraId="7AA9145F" w14:textId="77777777" w:rsidR="002009BE" w:rsidRDefault="002009BE" w:rsidP="002009BE">
      <w:pPr>
        <w:tabs>
          <w:tab w:val="left" w:pos="6411"/>
        </w:tabs>
        <w:rPr>
          <w:rFonts w:cstheme="minorHAnsi"/>
          <w:sz w:val="24"/>
          <w:szCs w:val="24"/>
        </w:rPr>
      </w:pPr>
    </w:p>
    <w:p w14:paraId="2DBD471C" w14:textId="77777777" w:rsidR="002009BE" w:rsidRDefault="002009BE" w:rsidP="002009BE">
      <w:pPr>
        <w:tabs>
          <w:tab w:val="left" w:pos="6411"/>
        </w:tabs>
        <w:rPr>
          <w:rFonts w:cstheme="minorHAnsi"/>
          <w:sz w:val="24"/>
          <w:szCs w:val="24"/>
        </w:rPr>
      </w:pPr>
    </w:p>
    <w:p w14:paraId="147C48E4" w14:textId="77777777" w:rsidR="002009BE" w:rsidRDefault="002009BE" w:rsidP="002009BE">
      <w:pPr>
        <w:tabs>
          <w:tab w:val="left" w:pos="6411"/>
        </w:tabs>
        <w:rPr>
          <w:rFonts w:cstheme="minorHAnsi"/>
          <w:sz w:val="24"/>
          <w:szCs w:val="24"/>
        </w:rPr>
      </w:pPr>
    </w:p>
    <w:p w14:paraId="7FAA262D" w14:textId="77777777" w:rsidR="002009BE" w:rsidRDefault="002009BE" w:rsidP="002009BE">
      <w:pPr>
        <w:tabs>
          <w:tab w:val="left" w:pos="6411"/>
        </w:tabs>
        <w:rPr>
          <w:rFonts w:cstheme="minorHAnsi"/>
          <w:sz w:val="24"/>
          <w:szCs w:val="24"/>
        </w:rPr>
      </w:pPr>
    </w:p>
    <w:p w14:paraId="132ADA5A" w14:textId="77777777" w:rsidR="002009BE" w:rsidRDefault="002009BE" w:rsidP="002009BE">
      <w:pPr>
        <w:tabs>
          <w:tab w:val="left" w:pos="6411"/>
        </w:tabs>
        <w:rPr>
          <w:rFonts w:cstheme="minorHAnsi"/>
          <w:sz w:val="24"/>
          <w:szCs w:val="24"/>
        </w:rPr>
      </w:pPr>
    </w:p>
    <w:p w14:paraId="2FE2FA67" w14:textId="77777777" w:rsidR="002009BE" w:rsidRDefault="002009BE" w:rsidP="002009BE">
      <w:pPr>
        <w:tabs>
          <w:tab w:val="left" w:pos="6411"/>
        </w:tabs>
        <w:rPr>
          <w:rFonts w:cstheme="minorHAnsi"/>
          <w:sz w:val="24"/>
          <w:szCs w:val="24"/>
        </w:rPr>
      </w:pPr>
    </w:p>
    <w:p w14:paraId="57635703" w14:textId="77777777" w:rsidR="002009BE" w:rsidRDefault="002009BE" w:rsidP="002009BE">
      <w:pPr>
        <w:tabs>
          <w:tab w:val="left" w:pos="6411"/>
        </w:tabs>
        <w:rPr>
          <w:rFonts w:cstheme="minorHAnsi"/>
          <w:sz w:val="24"/>
          <w:szCs w:val="24"/>
        </w:rPr>
      </w:pPr>
    </w:p>
    <w:p w14:paraId="46EBD719" w14:textId="77777777" w:rsidR="002009BE" w:rsidRDefault="002009BE" w:rsidP="002009BE">
      <w:pPr>
        <w:tabs>
          <w:tab w:val="left" w:pos="6411"/>
        </w:tabs>
        <w:rPr>
          <w:rFonts w:cstheme="minorHAnsi"/>
          <w:sz w:val="24"/>
          <w:szCs w:val="24"/>
        </w:rPr>
      </w:pPr>
    </w:p>
    <w:p w14:paraId="1AC58C65" w14:textId="77777777" w:rsidR="002009BE" w:rsidRDefault="002009BE" w:rsidP="002009BE">
      <w:pPr>
        <w:tabs>
          <w:tab w:val="left" w:pos="6411"/>
        </w:tabs>
        <w:rPr>
          <w:rFonts w:cstheme="minorHAnsi"/>
          <w:sz w:val="24"/>
          <w:szCs w:val="24"/>
        </w:rPr>
      </w:pPr>
    </w:p>
    <w:p w14:paraId="68DADCBD" w14:textId="77777777" w:rsidR="002009BE" w:rsidRDefault="002009BE" w:rsidP="002009BE">
      <w:pPr>
        <w:tabs>
          <w:tab w:val="left" w:pos="6411"/>
        </w:tabs>
        <w:rPr>
          <w:rFonts w:cstheme="minorHAnsi"/>
          <w:sz w:val="24"/>
          <w:szCs w:val="24"/>
        </w:rPr>
      </w:pPr>
    </w:p>
    <w:p w14:paraId="233E6865" w14:textId="77777777" w:rsidR="002009BE" w:rsidRDefault="002009BE" w:rsidP="002009BE">
      <w:pPr>
        <w:tabs>
          <w:tab w:val="left" w:pos="6411"/>
        </w:tabs>
        <w:rPr>
          <w:rFonts w:cstheme="minorHAnsi"/>
          <w:sz w:val="24"/>
          <w:szCs w:val="24"/>
        </w:rPr>
      </w:pPr>
    </w:p>
    <w:p w14:paraId="71CEEED6" w14:textId="77777777" w:rsidR="002009BE" w:rsidRDefault="002009BE" w:rsidP="002009BE">
      <w:pPr>
        <w:tabs>
          <w:tab w:val="left" w:pos="6411"/>
        </w:tabs>
        <w:rPr>
          <w:rFonts w:cstheme="minorHAnsi"/>
          <w:sz w:val="24"/>
          <w:szCs w:val="24"/>
        </w:rPr>
      </w:pPr>
    </w:p>
    <w:p w14:paraId="5B03862A" w14:textId="77777777" w:rsidR="002009BE" w:rsidRPr="002009BE" w:rsidRDefault="002009BE" w:rsidP="002009BE">
      <w:pPr>
        <w:tabs>
          <w:tab w:val="left" w:pos="6411"/>
        </w:tabs>
        <w:rPr>
          <w:rFonts w:cstheme="minorHAnsi"/>
          <w:sz w:val="24"/>
          <w:szCs w:val="24"/>
        </w:rPr>
      </w:pPr>
    </w:p>
    <w:p w14:paraId="2B1D948C" w14:textId="77777777" w:rsidR="002009BE" w:rsidRDefault="002009BE" w:rsidP="002009BE">
      <w:pPr>
        <w:tabs>
          <w:tab w:val="left" w:pos="6411"/>
        </w:tabs>
        <w:rPr>
          <w:rFonts w:cstheme="minorHAnsi"/>
          <w:sz w:val="24"/>
          <w:szCs w:val="24"/>
        </w:rPr>
      </w:pPr>
    </w:p>
    <w:p w14:paraId="7503A487" w14:textId="3A65AA2C" w:rsidR="002009BE" w:rsidRDefault="002009BE" w:rsidP="002009BE">
      <w:pPr>
        <w:pStyle w:val="Heading1"/>
      </w:pPr>
      <w:bookmarkStart w:id="139" w:name="_Toc159589728"/>
      <w:r>
        <w:t>CHAPTER 7</w:t>
      </w:r>
      <w:bookmarkEnd w:id="139"/>
    </w:p>
    <w:p w14:paraId="17B118C9" w14:textId="77777777" w:rsidR="002009BE" w:rsidRPr="002009BE" w:rsidRDefault="002009BE" w:rsidP="002009BE">
      <w:pPr>
        <w:rPr>
          <w:b/>
          <w:bCs/>
        </w:rPr>
      </w:pPr>
    </w:p>
    <w:p w14:paraId="437F8117" w14:textId="0EA7D757" w:rsidR="002009BE" w:rsidRPr="002009BE" w:rsidRDefault="002009BE" w:rsidP="002009BE">
      <w:pPr>
        <w:pStyle w:val="Heading2"/>
        <w:rPr>
          <w:b/>
          <w:bCs/>
        </w:rPr>
      </w:pPr>
      <w:bookmarkStart w:id="140" w:name="_Toc159589729"/>
      <w:r w:rsidRPr="002009BE">
        <w:rPr>
          <w:b/>
          <w:bCs/>
        </w:rPr>
        <w:t>7.1 REFLECTIONS</w:t>
      </w:r>
      <w:bookmarkEnd w:id="140"/>
    </w:p>
    <w:p w14:paraId="0D881D82" w14:textId="5D7B6249" w:rsidR="002009BE" w:rsidRPr="002009BE" w:rsidRDefault="002009BE" w:rsidP="002009BE">
      <w:pPr>
        <w:tabs>
          <w:tab w:val="left" w:pos="6411"/>
        </w:tabs>
        <w:spacing w:line="360" w:lineRule="auto"/>
        <w:jc w:val="both"/>
        <w:rPr>
          <w:rFonts w:cstheme="minorHAnsi"/>
          <w:sz w:val="24"/>
          <w:szCs w:val="24"/>
        </w:rPr>
      </w:pPr>
      <w:r w:rsidRPr="002009BE">
        <w:rPr>
          <w:rFonts w:cstheme="minorHAnsi"/>
          <w:sz w:val="24"/>
          <w:szCs w:val="24"/>
        </w:rPr>
        <w:t xml:space="preserve">So far, the work done by the author has satisfied the aims and objectives of this project. The project </w:t>
      </w:r>
      <w:r>
        <w:rPr>
          <w:rFonts w:cstheme="minorHAnsi"/>
          <w:sz w:val="24"/>
          <w:szCs w:val="24"/>
        </w:rPr>
        <w:t>has thrown</w:t>
      </w:r>
      <w:r w:rsidRPr="002009BE">
        <w:rPr>
          <w:rFonts w:cstheme="minorHAnsi"/>
          <w:sz w:val="24"/>
          <w:szCs w:val="24"/>
        </w:rPr>
        <w:t xml:space="preserve"> more light on the challenges SMEs are experiencing, regardless of their sizes. Sometimes even organisations with the most sophisticated security architectures can still be attacked. With the data acquired from the UK cyber threat breaches survey, the author was able to identify the key threats affecting SMEs.</w:t>
      </w:r>
    </w:p>
    <w:p w14:paraId="43BA39F2" w14:textId="77777777" w:rsidR="002009BE" w:rsidRPr="002009BE" w:rsidRDefault="002009BE" w:rsidP="002009BE">
      <w:pPr>
        <w:pStyle w:val="Heading2"/>
        <w:rPr>
          <w:b/>
          <w:bCs/>
        </w:rPr>
      </w:pPr>
    </w:p>
    <w:p w14:paraId="5A4DD0F4" w14:textId="4C6F1B69" w:rsidR="002009BE" w:rsidRPr="002009BE" w:rsidRDefault="002009BE" w:rsidP="002009BE">
      <w:pPr>
        <w:pStyle w:val="Heading2"/>
        <w:rPr>
          <w:b/>
          <w:bCs/>
        </w:rPr>
      </w:pPr>
      <w:bookmarkStart w:id="141" w:name="_Toc159589730"/>
      <w:r w:rsidRPr="002009BE">
        <w:rPr>
          <w:b/>
          <w:bCs/>
        </w:rPr>
        <w:t xml:space="preserve">7.2 </w:t>
      </w:r>
      <w:r w:rsidRPr="002009BE">
        <w:rPr>
          <w:b/>
          <w:bCs/>
        </w:rPr>
        <w:t>Barriers experienced during the project</w:t>
      </w:r>
      <w:bookmarkEnd w:id="141"/>
    </w:p>
    <w:p w14:paraId="76560AE3" w14:textId="77777777" w:rsidR="002009BE" w:rsidRPr="002009BE" w:rsidRDefault="002009BE" w:rsidP="002009BE">
      <w:pPr>
        <w:tabs>
          <w:tab w:val="left" w:pos="6411"/>
        </w:tabs>
        <w:rPr>
          <w:rFonts w:cstheme="minorHAnsi"/>
          <w:sz w:val="24"/>
          <w:szCs w:val="24"/>
        </w:rPr>
      </w:pPr>
    </w:p>
    <w:p w14:paraId="5DEC9608" w14:textId="77777777" w:rsidR="002009BE" w:rsidRPr="002009BE" w:rsidRDefault="002009BE" w:rsidP="002009BE">
      <w:pPr>
        <w:tabs>
          <w:tab w:val="left" w:pos="6411"/>
        </w:tabs>
        <w:spacing w:line="360" w:lineRule="auto"/>
        <w:rPr>
          <w:rFonts w:cstheme="minorHAnsi"/>
          <w:sz w:val="24"/>
          <w:szCs w:val="24"/>
        </w:rPr>
      </w:pPr>
      <w:r w:rsidRPr="002009BE">
        <w:rPr>
          <w:rFonts w:cstheme="minorHAnsi"/>
          <w:sz w:val="24"/>
          <w:szCs w:val="24"/>
        </w:rPr>
        <w:t>Some of the barriers encountered during this project are outlined as follows:</w:t>
      </w:r>
    </w:p>
    <w:p w14:paraId="58449C94" w14:textId="77777777" w:rsidR="002009BE" w:rsidRPr="002009BE" w:rsidRDefault="002009BE" w:rsidP="002009BE">
      <w:pPr>
        <w:tabs>
          <w:tab w:val="left" w:pos="6411"/>
        </w:tabs>
        <w:spacing w:line="360" w:lineRule="auto"/>
        <w:rPr>
          <w:rFonts w:cstheme="minorHAnsi"/>
          <w:sz w:val="24"/>
          <w:szCs w:val="24"/>
        </w:rPr>
      </w:pPr>
      <w:r w:rsidRPr="002009BE">
        <w:rPr>
          <w:rFonts w:cstheme="minorHAnsi"/>
          <w:sz w:val="24"/>
          <w:szCs w:val="24"/>
        </w:rPr>
        <w:t>1. Unable to assess credible statistics to reflect the cyber security challenges faced by SMEs of all sizes.</w:t>
      </w:r>
    </w:p>
    <w:p w14:paraId="5B37B447" w14:textId="77777777" w:rsidR="002009BE" w:rsidRPr="002009BE" w:rsidRDefault="002009BE" w:rsidP="002009BE">
      <w:pPr>
        <w:tabs>
          <w:tab w:val="left" w:pos="6411"/>
        </w:tabs>
        <w:spacing w:line="360" w:lineRule="auto"/>
        <w:rPr>
          <w:rFonts w:cstheme="minorHAnsi"/>
          <w:sz w:val="24"/>
          <w:szCs w:val="24"/>
        </w:rPr>
      </w:pPr>
      <w:r w:rsidRPr="002009BE">
        <w:rPr>
          <w:rFonts w:cstheme="minorHAnsi"/>
          <w:sz w:val="24"/>
          <w:szCs w:val="24"/>
        </w:rPr>
        <w:t>2. The implementation of this project was done in a virtual environment, which makes it difficult to perform some attacks like Ransomware, Malware, and Impersonification.</w:t>
      </w:r>
    </w:p>
    <w:p w14:paraId="030BF1D2" w14:textId="77777777" w:rsidR="002009BE" w:rsidRPr="002009BE" w:rsidRDefault="002009BE" w:rsidP="002009BE">
      <w:pPr>
        <w:tabs>
          <w:tab w:val="left" w:pos="6411"/>
        </w:tabs>
        <w:spacing w:line="360" w:lineRule="auto"/>
        <w:rPr>
          <w:rFonts w:cstheme="minorHAnsi"/>
          <w:sz w:val="24"/>
          <w:szCs w:val="24"/>
        </w:rPr>
      </w:pPr>
      <w:r w:rsidRPr="002009BE">
        <w:rPr>
          <w:rFonts w:cstheme="minorHAnsi"/>
          <w:sz w:val="24"/>
          <w:szCs w:val="24"/>
        </w:rPr>
        <w:t>3. Unable to access high-performance systems with high processors and RAM Speed. This affected the outcome of some of the attacks conducted.</w:t>
      </w:r>
    </w:p>
    <w:p w14:paraId="7C48B996" w14:textId="77777777" w:rsidR="002009BE" w:rsidRPr="002009BE" w:rsidRDefault="002009BE" w:rsidP="002009BE">
      <w:pPr>
        <w:tabs>
          <w:tab w:val="left" w:pos="6411"/>
        </w:tabs>
        <w:spacing w:line="360" w:lineRule="auto"/>
        <w:rPr>
          <w:rFonts w:cstheme="minorHAnsi"/>
          <w:sz w:val="24"/>
          <w:szCs w:val="24"/>
        </w:rPr>
      </w:pPr>
      <w:r w:rsidRPr="002009BE">
        <w:rPr>
          <w:rFonts w:cstheme="minorHAnsi"/>
          <w:sz w:val="24"/>
          <w:szCs w:val="24"/>
        </w:rPr>
        <w:t>4. Inability to recall all commands to execute in better simulating a more sophisticated attack.</w:t>
      </w:r>
    </w:p>
    <w:p w14:paraId="0698F692" w14:textId="77777777" w:rsidR="002009BE" w:rsidRPr="002009BE" w:rsidRDefault="002009BE" w:rsidP="002009BE">
      <w:pPr>
        <w:tabs>
          <w:tab w:val="left" w:pos="6411"/>
        </w:tabs>
        <w:spacing w:line="360" w:lineRule="auto"/>
        <w:rPr>
          <w:rFonts w:cstheme="minorHAnsi"/>
          <w:sz w:val="24"/>
          <w:szCs w:val="24"/>
        </w:rPr>
      </w:pPr>
    </w:p>
    <w:p w14:paraId="3537E1F5" w14:textId="6694DB25" w:rsidR="002009BE" w:rsidRPr="002009BE" w:rsidRDefault="002009BE" w:rsidP="002009BE">
      <w:pPr>
        <w:pStyle w:val="Heading2"/>
        <w:spacing w:line="360" w:lineRule="auto"/>
        <w:rPr>
          <w:b/>
          <w:bCs/>
        </w:rPr>
      </w:pPr>
      <w:bookmarkStart w:id="142" w:name="_Toc159589731"/>
      <w:r w:rsidRPr="002009BE">
        <w:rPr>
          <w:b/>
          <w:bCs/>
        </w:rPr>
        <w:t xml:space="preserve">7.3 </w:t>
      </w:r>
      <w:r w:rsidRPr="002009BE">
        <w:rPr>
          <w:b/>
          <w:bCs/>
        </w:rPr>
        <w:t>Positives</w:t>
      </w:r>
      <w:bookmarkEnd w:id="142"/>
    </w:p>
    <w:p w14:paraId="3BE44035" w14:textId="45507F94" w:rsidR="002009BE" w:rsidRPr="002009BE" w:rsidRDefault="002009BE" w:rsidP="002009BE">
      <w:pPr>
        <w:tabs>
          <w:tab w:val="left" w:pos="6411"/>
        </w:tabs>
        <w:spacing w:line="360" w:lineRule="auto"/>
        <w:rPr>
          <w:rFonts w:cstheme="minorHAnsi"/>
          <w:sz w:val="24"/>
          <w:szCs w:val="24"/>
        </w:rPr>
      </w:pPr>
      <w:r w:rsidRPr="002009BE">
        <w:rPr>
          <w:rFonts w:cstheme="minorHAnsi"/>
          <w:sz w:val="24"/>
          <w:szCs w:val="24"/>
        </w:rPr>
        <w:t xml:space="preserve">The positives of this project have better equipped the author with an in-depth knowledge of cyber threats, how cyber-attacks occur, and how organizations can prevent these threats from reoccurring in the future. More study and research will expand the knowledge of the author on key aspects to prepare plan and simulate a </w:t>
      </w:r>
      <w:r w:rsidRPr="002009BE">
        <w:rPr>
          <w:rFonts w:cstheme="minorHAnsi"/>
          <w:sz w:val="24"/>
          <w:szCs w:val="24"/>
        </w:rPr>
        <w:t>cyber-attack</w:t>
      </w:r>
      <w:r w:rsidRPr="002009BE">
        <w:rPr>
          <w:rFonts w:cstheme="minorHAnsi"/>
          <w:sz w:val="24"/>
          <w:szCs w:val="24"/>
        </w:rPr>
        <w:t>.</w:t>
      </w:r>
    </w:p>
    <w:p w14:paraId="3E8000AE" w14:textId="77777777" w:rsidR="002009BE" w:rsidRPr="002009BE" w:rsidRDefault="002009BE" w:rsidP="002009BE">
      <w:pPr>
        <w:tabs>
          <w:tab w:val="left" w:pos="6411"/>
        </w:tabs>
        <w:spacing w:line="360" w:lineRule="auto"/>
        <w:rPr>
          <w:rFonts w:cstheme="minorHAnsi"/>
          <w:sz w:val="24"/>
          <w:szCs w:val="24"/>
        </w:rPr>
      </w:pPr>
    </w:p>
    <w:p w14:paraId="4FA6DB5E" w14:textId="77777777" w:rsidR="002009BE" w:rsidRPr="002009BE" w:rsidRDefault="002009BE" w:rsidP="002009BE">
      <w:pPr>
        <w:tabs>
          <w:tab w:val="left" w:pos="6411"/>
        </w:tabs>
        <w:rPr>
          <w:rFonts w:cstheme="minorHAnsi"/>
          <w:sz w:val="24"/>
          <w:szCs w:val="24"/>
        </w:rPr>
      </w:pPr>
    </w:p>
    <w:p w14:paraId="4F3A7BEA" w14:textId="55FB7CD4" w:rsidR="002009BE" w:rsidRDefault="002009BE" w:rsidP="002009BE">
      <w:pPr>
        <w:pStyle w:val="Heading2"/>
        <w:rPr>
          <w:b/>
          <w:bCs/>
        </w:rPr>
      </w:pPr>
      <w:bookmarkStart w:id="143" w:name="_Toc159589732"/>
      <w:r w:rsidRPr="002009BE">
        <w:rPr>
          <w:b/>
          <w:bCs/>
        </w:rPr>
        <w:t xml:space="preserve">7.4 </w:t>
      </w:r>
      <w:r w:rsidRPr="002009BE">
        <w:rPr>
          <w:b/>
          <w:bCs/>
        </w:rPr>
        <w:t>Lesson Learned</w:t>
      </w:r>
      <w:bookmarkEnd w:id="143"/>
    </w:p>
    <w:p w14:paraId="0ABCCC54" w14:textId="77777777" w:rsidR="002009BE" w:rsidRPr="002009BE" w:rsidRDefault="002009BE" w:rsidP="002009BE"/>
    <w:p w14:paraId="11B0A6E3" w14:textId="77777777" w:rsidR="002009BE" w:rsidRPr="002009BE" w:rsidRDefault="002009BE" w:rsidP="002009BE">
      <w:pPr>
        <w:tabs>
          <w:tab w:val="left" w:pos="6411"/>
        </w:tabs>
        <w:spacing w:line="360" w:lineRule="auto"/>
        <w:rPr>
          <w:rFonts w:cstheme="minorHAnsi"/>
          <w:sz w:val="24"/>
          <w:szCs w:val="24"/>
        </w:rPr>
      </w:pPr>
      <w:r w:rsidRPr="002009BE">
        <w:rPr>
          <w:rFonts w:cstheme="minorHAnsi"/>
          <w:sz w:val="24"/>
          <w:szCs w:val="24"/>
        </w:rPr>
        <w:t>This project has better improved the author's knowledge of how to plan, prepare, and simulate a red teaming attack. Key concepts like the differences between a Blue team and a Red team have been clarified as a result of this project, and even the concept of penetration testing has also been clarified.</w:t>
      </w:r>
    </w:p>
    <w:p w14:paraId="14D5863B" w14:textId="77777777" w:rsidR="002009BE" w:rsidRPr="002009BE" w:rsidRDefault="002009BE" w:rsidP="002009BE">
      <w:pPr>
        <w:pStyle w:val="Heading2"/>
        <w:rPr>
          <w:b/>
          <w:bCs/>
        </w:rPr>
      </w:pPr>
    </w:p>
    <w:p w14:paraId="5E8B481E" w14:textId="481CE429" w:rsidR="002009BE" w:rsidRDefault="002009BE" w:rsidP="002009BE">
      <w:pPr>
        <w:pStyle w:val="Heading2"/>
        <w:rPr>
          <w:b/>
          <w:bCs/>
        </w:rPr>
      </w:pPr>
      <w:bookmarkStart w:id="144" w:name="_Toc159589733"/>
      <w:r>
        <w:rPr>
          <w:b/>
          <w:bCs/>
        </w:rPr>
        <w:t xml:space="preserve">7.5 </w:t>
      </w:r>
      <w:r w:rsidRPr="002009BE">
        <w:rPr>
          <w:b/>
          <w:bCs/>
        </w:rPr>
        <w:t>Guidance to future students</w:t>
      </w:r>
      <w:bookmarkEnd w:id="144"/>
    </w:p>
    <w:p w14:paraId="497D896C" w14:textId="77777777" w:rsidR="002009BE" w:rsidRPr="002009BE" w:rsidRDefault="002009BE" w:rsidP="002009BE"/>
    <w:p w14:paraId="205A9A11" w14:textId="77777777" w:rsidR="002009BE" w:rsidRPr="002009BE" w:rsidRDefault="002009BE" w:rsidP="002009BE">
      <w:pPr>
        <w:tabs>
          <w:tab w:val="left" w:pos="6411"/>
        </w:tabs>
        <w:spacing w:line="360" w:lineRule="auto"/>
        <w:rPr>
          <w:rFonts w:cstheme="minorHAnsi"/>
          <w:sz w:val="24"/>
          <w:szCs w:val="24"/>
        </w:rPr>
      </w:pPr>
      <w:r w:rsidRPr="002009BE">
        <w:rPr>
          <w:rFonts w:cstheme="minorHAnsi"/>
          <w:sz w:val="24"/>
          <w:szCs w:val="24"/>
        </w:rPr>
        <w:t>Early commencement of your project is very pivotal to the quality of work put forward. It is also important to ensure that project students have a deep knowledge of the project topic they're about to adopt before they begin to work on it.</w:t>
      </w:r>
    </w:p>
    <w:p w14:paraId="4ED5389F" w14:textId="77777777" w:rsidR="002009BE" w:rsidRPr="002009BE" w:rsidRDefault="002009BE" w:rsidP="002009BE">
      <w:pPr>
        <w:tabs>
          <w:tab w:val="left" w:pos="6411"/>
        </w:tabs>
        <w:rPr>
          <w:rFonts w:cstheme="minorHAnsi"/>
          <w:sz w:val="24"/>
          <w:szCs w:val="24"/>
        </w:rPr>
      </w:pPr>
    </w:p>
    <w:p w14:paraId="64E9F950" w14:textId="4550A5D8" w:rsidR="002009BE" w:rsidRPr="002009BE" w:rsidRDefault="002009BE" w:rsidP="002009BE">
      <w:pPr>
        <w:pStyle w:val="Heading2"/>
        <w:rPr>
          <w:b/>
          <w:bCs/>
        </w:rPr>
      </w:pPr>
      <w:bookmarkStart w:id="145" w:name="_Toc159589734"/>
      <w:r w:rsidRPr="002009BE">
        <w:rPr>
          <w:b/>
          <w:bCs/>
        </w:rPr>
        <w:t xml:space="preserve">7.6 </w:t>
      </w:r>
      <w:r w:rsidRPr="002009BE">
        <w:rPr>
          <w:b/>
          <w:bCs/>
        </w:rPr>
        <w:t>Overall</w:t>
      </w:r>
      <w:bookmarkEnd w:id="145"/>
    </w:p>
    <w:p w14:paraId="7F0E4BD3" w14:textId="77777777" w:rsidR="002009BE" w:rsidRPr="002009BE" w:rsidRDefault="002009BE" w:rsidP="002009BE">
      <w:pPr>
        <w:tabs>
          <w:tab w:val="left" w:pos="6411"/>
        </w:tabs>
        <w:rPr>
          <w:rFonts w:cstheme="minorHAnsi"/>
          <w:sz w:val="24"/>
          <w:szCs w:val="24"/>
        </w:rPr>
      </w:pPr>
    </w:p>
    <w:p w14:paraId="627FCEB8" w14:textId="77777777" w:rsidR="002009BE" w:rsidRPr="002009BE" w:rsidRDefault="002009BE" w:rsidP="002009BE">
      <w:pPr>
        <w:tabs>
          <w:tab w:val="left" w:pos="6411"/>
        </w:tabs>
        <w:spacing w:line="360" w:lineRule="auto"/>
        <w:jc w:val="both"/>
        <w:rPr>
          <w:rFonts w:cstheme="minorHAnsi"/>
          <w:sz w:val="24"/>
          <w:szCs w:val="24"/>
        </w:rPr>
      </w:pPr>
      <w:r w:rsidRPr="002009BE">
        <w:rPr>
          <w:rFonts w:cstheme="minorHAnsi"/>
          <w:sz w:val="24"/>
          <w:szCs w:val="24"/>
        </w:rPr>
        <w:t>Certainly, the discussions and scenarios explored highlight the critical nature of cybersecurity in the modern digital landscape. The conclusion drawn from these discussions emphasizes several key insights and actionable strategies for organizations striving to bolster their cybersecurity posture</w:t>
      </w:r>
    </w:p>
    <w:p w14:paraId="5C2A466E" w14:textId="77777777" w:rsidR="002009BE" w:rsidRPr="002009BE" w:rsidRDefault="002009BE" w:rsidP="002009BE">
      <w:pPr>
        <w:tabs>
          <w:tab w:val="left" w:pos="6411"/>
        </w:tabs>
        <w:rPr>
          <w:rFonts w:cstheme="minorHAnsi"/>
          <w:sz w:val="24"/>
          <w:szCs w:val="24"/>
        </w:rPr>
      </w:pPr>
    </w:p>
    <w:p w14:paraId="5CDCBEC7" w14:textId="77777777" w:rsidR="002009BE" w:rsidRPr="002009BE" w:rsidRDefault="002009BE" w:rsidP="002009BE">
      <w:pPr>
        <w:tabs>
          <w:tab w:val="left" w:pos="6411"/>
        </w:tabs>
        <w:rPr>
          <w:rFonts w:cstheme="minorHAnsi"/>
          <w:sz w:val="24"/>
          <w:szCs w:val="24"/>
        </w:rPr>
      </w:pPr>
    </w:p>
    <w:p w14:paraId="1B8FC9D0" w14:textId="77777777" w:rsidR="002009BE" w:rsidRPr="002009BE" w:rsidRDefault="002009BE" w:rsidP="002009BE">
      <w:pPr>
        <w:tabs>
          <w:tab w:val="left" w:pos="6411"/>
        </w:tabs>
        <w:rPr>
          <w:rFonts w:cstheme="minorHAnsi"/>
          <w:sz w:val="24"/>
          <w:szCs w:val="24"/>
        </w:rPr>
      </w:pPr>
    </w:p>
    <w:p w14:paraId="763DEB27" w14:textId="77777777" w:rsidR="002009BE" w:rsidRPr="002009BE" w:rsidRDefault="002009BE" w:rsidP="002009BE">
      <w:pPr>
        <w:tabs>
          <w:tab w:val="left" w:pos="6411"/>
        </w:tabs>
        <w:rPr>
          <w:rFonts w:cstheme="minorHAnsi"/>
          <w:sz w:val="24"/>
          <w:szCs w:val="24"/>
        </w:rPr>
      </w:pPr>
    </w:p>
    <w:p w14:paraId="40733905" w14:textId="77777777" w:rsidR="002009BE" w:rsidRDefault="002009BE" w:rsidP="002009BE">
      <w:pPr>
        <w:tabs>
          <w:tab w:val="left" w:pos="6411"/>
        </w:tabs>
        <w:rPr>
          <w:rFonts w:cstheme="minorHAnsi"/>
          <w:sz w:val="24"/>
          <w:szCs w:val="24"/>
        </w:rPr>
      </w:pPr>
    </w:p>
    <w:p w14:paraId="6B6A2C02" w14:textId="77777777" w:rsidR="002009BE" w:rsidRDefault="002009BE" w:rsidP="002009BE">
      <w:pPr>
        <w:tabs>
          <w:tab w:val="left" w:pos="6411"/>
        </w:tabs>
        <w:rPr>
          <w:rFonts w:cstheme="minorHAnsi"/>
          <w:sz w:val="24"/>
          <w:szCs w:val="24"/>
        </w:rPr>
      </w:pPr>
    </w:p>
    <w:p w14:paraId="714BB07D" w14:textId="77777777" w:rsidR="002009BE" w:rsidRDefault="002009BE" w:rsidP="002009BE">
      <w:pPr>
        <w:tabs>
          <w:tab w:val="left" w:pos="6411"/>
        </w:tabs>
        <w:rPr>
          <w:rFonts w:cstheme="minorHAnsi"/>
          <w:sz w:val="24"/>
          <w:szCs w:val="24"/>
        </w:rPr>
      </w:pPr>
    </w:p>
    <w:p w14:paraId="4FD622D9" w14:textId="77777777" w:rsidR="002009BE" w:rsidRPr="002009BE" w:rsidRDefault="002009BE" w:rsidP="002009BE">
      <w:pPr>
        <w:tabs>
          <w:tab w:val="left" w:pos="6411"/>
        </w:tabs>
        <w:rPr>
          <w:rFonts w:cstheme="minorHAnsi"/>
          <w:sz w:val="24"/>
          <w:szCs w:val="24"/>
        </w:rPr>
      </w:pPr>
    </w:p>
    <w:p w14:paraId="1A24B10F" w14:textId="0D5C04D6" w:rsidR="002009BE" w:rsidRDefault="002009BE" w:rsidP="002009BE">
      <w:pPr>
        <w:pStyle w:val="Heading1"/>
      </w:pPr>
      <w:bookmarkStart w:id="146" w:name="_Toc159589735"/>
      <w:r>
        <w:t>CHAPTER 8</w:t>
      </w:r>
      <w:bookmarkEnd w:id="146"/>
    </w:p>
    <w:p w14:paraId="0AD7C7D8" w14:textId="77777777" w:rsidR="002009BE" w:rsidRDefault="002009BE" w:rsidP="002009BE"/>
    <w:bookmarkStart w:id="147" w:name="_Toc159589736" w:displacedByCustomXml="next"/>
    <w:sdt>
      <w:sdtPr>
        <w:id w:val="583722061"/>
        <w:docPartObj>
          <w:docPartGallery w:val="Bibliographies"/>
          <w:docPartUnique/>
        </w:docPartObj>
      </w:sdtPr>
      <w:sdtEndPr>
        <w:rPr>
          <w:rFonts w:asciiTheme="minorHAnsi" w:eastAsiaTheme="minorHAnsi" w:hAnsiTheme="minorHAnsi" w:cstheme="minorBidi"/>
          <w:color w:val="auto"/>
          <w:sz w:val="22"/>
          <w:szCs w:val="22"/>
        </w:rPr>
      </w:sdtEndPr>
      <w:sdtContent>
        <w:p w14:paraId="060DD7B2" w14:textId="3FB4AD32" w:rsidR="00C80A57" w:rsidRDefault="00C80A57">
          <w:pPr>
            <w:pStyle w:val="Heading1"/>
          </w:pPr>
          <w:r>
            <w:t>References</w:t>
          </w:r>
          <w:bookmarkEnd w:id="147"/>
        </w:p>
        <w:sdt>
          <w:sdtPr>
            <w:id w:val="-573587230"/>
            <w:bibliography/>
          </w:sdtPr>
          <w:sdtContent>
            <w:p w14:paraId="7751515A" w14:textId="77777777" w:rsidR="00C80A57" w:rsidRDefault="00C80A5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6"/>
                <w:gridCol w:w="9261"/>
              </w:tblGrid>
              <w:tr w:rsidR="00C80A57" w14:paraId="1D1D0782" w14:textId="77777777">
                <w:trPr>
                  <w:divId w:val="839152274"/>
                  <w:tblCellSpacing w:w="15" w:type="dxa"/>
                </w:trPr>
                <w:tc>
                  <w:tcPr>
                    <w:tcW w:w="50" w:type="pct"/>
                    <w:hideMark/>
                  </w:tcPr>
                  <w:p w14:paraId="7CD2E6F2" w14:textId="755274A2" w:rsidR="00C80A57" w:rsidRDefault="00C80A57">
                    <w:pPr>
                      <w:pStyle w:val="Bibliography"/>
                      <w:rPr>
                        <w:noProof/>
                        <w:sz w:val="24"/>
                        <w:szCs w:val="24"/>
                      </w:rPr>
                    </w:pPr>
                    <w:r>
                      <w:rPr>
                        <w:noProof/>
                      </w:rPr>
                      <w:t xml:space="preserve">[1] </w:t>
                    </w:r>
                  </w:p>
                </w:tc>
                <w:tc>
                  <w:tcPr>
                    <w:tcW w:w="0" w:type="auto"/>
                    <w:hideMark/>
                  </w:tcPr>
                  <w:p w14:paraId="41F2DD35" w14:textId="77777777" w:rsidR="00C80A57" w:rsidRDefault="00C80A57">
                    <w:pPr>
                      <w:pStyle w:val="Bibliography"/>
                      <w:rPr>
                        <w:noProof/>
                      </w:rPr>
                    </w:pPr>
                    <w:r>
                      <w:rPr>
                        <w:noProof/>
                      </w:rPr>
                      <w:t>ehodges, " “UK Small and Medium-Sized Enterprises (SMEs) Statistics," Leyton,” United Kingdom, , 10 Jan 2023. [Online]. Available: https://leyton.com/uk/insights/articles/uk-sme-statistics/#:~:text=While%20reporting%20the%20number%20of%20SMEs%20in%20the.</w:t>
                    </w:r>
                  </w:p>
                </w:tc>
              </w:tr>
              <w:tr w:rsidR="00C80A57" w14:paraId="2524BE15" w14:textId="77777777">
                <w:trPr>
                  <w:divId w:val="839152274"/>
                  <w:tblCellSpacing w:w="15" w:type="dxa"/>
                </w:trPr>
                <w:tc>
                  <w:tcPr>
                    <w:tcW w:w="50" w:type="pct"/>
                    <w:hideMark/>
                  </w:tcPr>
                  <w:p w14:paraId="7DB5C41D" w14:textId="77777777" w:rsidR="00C80A57" w:rsidRDefault="00C80A57">
                    <w:pPr>
                      <w:pStyle w:val="Bibliography"/>
                      <w:rPr>
                        <w:noProof/>
                      </w:rPr>
                    </w:pPr>
                    <w:r>
                      <w:rPr>
                        <w:noProof/>
                      </w:rPr>
                      <w:t xml:space="preserve">[2] </w:t>
                    </w:r>
                  </w:p>
                </w:tc>
                <w:tc>
                  <w:tcPr>
                    <w:tcW w:w="0" w:type="auto"/>
                    <w:hideMark/>
                  </w:tcPr>
                  <w:p w14:paraId="41318E16" w14:textId="77777777" w:rsidR="00C80A57" w:rsidRDefault="00C80A57">
                    <w:pPr>
                      <w:pStyle w:val="Bibliography"/>
                      <w:rPr>
                        <w:noProof/>
                      </w:rPr>
                    </w:pPr>
                    <w:r>
                      <w:rPr>
                        <w:noProof/>
                      </w:rPr>
                      <w:t xml:space="preserve">I. F. D. A. &amp;. J. C. F. d. Arroyabe, "The severity and effects of Cyber-breaches in SMEs: a machine learning approach,," </w:t>
                    </w:r>
                    <w:r>
                      <w:rPr>
                        <w:i/>
                        <w:iCs/>
                        <w:noProof/>
                      </w:rPr>
                      <w:t xml:space="preserve">Enterprise Information Systems, 17:3,, </w:t>
                    </w:r>
                    <w:r>
                      <w:rPr>
                        <w:noProof/>
                      </w:rPr>
                      <w:t xml:space="preserve">2023. </w:t>
                    </w:r>
                  </w:p>
                </w:tc>
              </w:tr>
              <w:tr w:rsidR="00C80A57" w14:paraId="7223B4D7" w14:textId="77777777">
                <w:trPr>
                  <w:divId w:val="839152274"/>
                  <w:tblCellSpacing w:w="15" w:type="dxa"/>
                </w:trPr>
                <w:tc>
                  <w:tcPr>
                    <w:tcW w:w="50" w:type="pct"/>
                    <w:hideMark/>
                  </w:tcPr>
                  <w:p w14:paraId="0D9CE82D" w14:textId="77777777" w:rsidR="00C80A57" w:rsidRDefault="00C80A57">
                    <w:pPr>
                      <w:pStyle w:val="Bibliography"/>
                      <w:rPr>
                        <w:noProof/>
                      </w:rPr>
                    </w:pPr>
                    <w:r>
                      <w:rPr>
                        <w:noProof/>
                      </w:rPr>
                      <w:t xml:space="preserve">[3] </w:t>
                    </w:r>
                  </w:p>
                </w:tc>
                <w:tc>
                  <w:tcPr>
                    <w:tcW w:w="0" w:type="auto"/>
                    <w:hideMark/>
                  </w:tcPr>
                  <w:p w14:paraId="5783B0D5" w14:textId="77777777" w:rsidR="00C80A57" w:rsidRDefault="00C80A57">
                    <w:pPr>
                      <w:pStyle w:val="Bibliography"/>
                      <w:rPr>
                        <w:noProof/>
                      </w:rPr>
                    </w:pPr>
                    <w:r>
                      <w:rPr>
                        <w:noProof/>
                      </w:rPr>
                      <w:t>ENISA, "Cybersecurity for SMEs - Challenges and Recommendations," 28 June 2021. [Online]. Available: https://www.enisa.europa.eu/publications/enisa-report-cybersecurity-for-smes.</w:t>
                    </w:r>
                  </w:p>
                </w:tc>
              </w:tr>
              <w:tr w:rsidR="00C80A57" w14:paraId="6320D48D" w14:textId="77777777">
                <w:trPr>
                  <w:divId w:val="839152274"/>
                  <w:tblCellSpacing w:w="15" w:type="dxa"/>
                </w:trPr>
                <w:tc>
                  <w:tcPr>
                    <w:tcW w:w="50" w:type="pct"/>
                    <w:hideMark/>
                  </w:tcPr>
                  <w:p w14:paraId="5EDD97A9" w14:textId="77777777" w:rsidR="00C80A57" w:rsidRDefault="00C80A57">
                    <w:pPr>
                      <w:pStyle w:val="Bibliography"/>
                      <w:rPr>
                        <w:noProof/>
                      </w:rPr>
                    </w:pPr>
                    <w:r>
                      <w:rPr>
                        <w:noProof/>
                      </w:rPr>
                      <w:t xml:space="preserve">[4] </w:t>
                    </w:r>
                  </w:p>
                </w:tc>
                <w:tc>
                  <w:tcPr>
                    <w:tcW w:w="0" w:type="auto"/>
                    <w:hideMark/>
                  </w:tcPr>
                  <w:p w14:paraId="76101C76" w14:textId="77777777" w:rsidR="00C80A57" w:rsidRDefault="00C80A57">
                    <w:pPr>
                      <w:pStyle w:val="Bibliography"/>
                      <w:rPr>
                        <w:noProof/>
                      </w:rPr>
                    </w:pPr>
                    <w:r>
                      <w:rPr>
                        <w:noProof/>
                      </w:rPr>
                      <w:t>V. A. a. D. D. M. B. Aiyer, "Securing cybersecurity for small businesses | McKinsey,”," 24 Mar 2021. [Online]. Available: https://www.mckinsey.com/capabilities/risk-and-resilience/our-insights/securing-small-and-medium-size-enterprises-whats-next.</w:t>
                    </w:r>
                  </w:p>
                </w:tc>
              </w:tr>
              <w:tr w:rsidR="00C80A57" w14:paraId="39DE5176" w14:textId="77777777">
                <w:trPr>
                  <w:divId w:val="839152274"/>
                  <w:tblCellSpacing w:w="15" w:type="dxa"/>
                </w:trPr>
                <w:tc>
                  <w:tcPr>
                    <w:tcW w:w="50" w:type="pct"/>
                    <w:hideMark/>
                  </w:tcPr>
                  <w:p w14:paraId="7D86FE75" w14:textId="77777777" w:rsidR="00C80A57" w:rsidRDefault="00C80A57">
                    <w:pPr>
                      <w:pStyle w:val="Bibliography"/>
                      <w:rPr>
                        <w:noProof/>
                      </w:rPr>
                    </w:pPr>
                    <w:r>
                      <w:rPr>
                        <w:noProof/>
                      </w:rPr>
                      <w:t xml:space="preserve">[5] </w:t>
                    </w:r>
                  </w:p>
                </w:tc>
                <w:tc>
                  <w:tcPr>
                    <w:tcW w:w="0" w:type="auto"/>
                    <w:hideMark/>
                  </w:tcPr>
                  <w:p w14:paraId="3EDCDB85" w14:textId="77777777" w:rsidR="00C80A57" w:rsidRDefault="00C80A57">
                    <w:pPr>
                      <w:pStyle w:val="Bibliography"/>
                      <w:rPr>
                        <w:noProof/>
                      </w:rPr>
                    </w:pPr>
                    <w:r>
                      <w:rPr>
                        <w:noProof/>
                      </w:rPr>
                      <w:t xml:space="preserve">J. e. a. Saleem, "A state of the art survey-Impact of cyber attacks on SME's."," </w:t>
                    </w:r>
                    <w:r>
                      <w:rPr>
                        <w:i/>
                        <w:iCs/>
                        <w:noProof/>
                      </w:rPr>
                      <w:t xml:space="preserve">Proceedings of the international conference on future networks and distributed systems, </w:t>
                    </w:r>
                    <w:r>
                      <w:rPr>
                        <w:noProof/>
                      </w:rPr>
                      <w:t xml:space="preserve">2017. </w:t>
                    </w:r>
                  </w:p>
                </w:tc>
              </w:tr>
              <w:tr w:rsidR="00C80A57" w14:paraId="66EC5FF8" w14:textId="77777777">
                <w:trPr>
                  <w:divId w:val="839152274"/>
                  <w:tblCellSpacing w:w="15" w:type="dxa"/>
                </w:trPr>
                <w:tc>
                  <w:tcPr>
                    <w:tcW w:w="50" w:type="pct"/>
                    <w:hideMark/>
                  </w:tcPr>
                  <w:p w14:paraId="20E7F509" w14:textId="77777777" w:rsidR="00C80A57" w:rsidRDefault="00C80A57">
                    <w:pPr>
                      <w:pStyle w:val="Bibliography"/>
                      <w:rPr>
                        <w:noProof/>
                      </w:rPr>
                    </w:pPr>
                    <w:r>
                      <w:rPr>
                        <w:noProof/>
                      </w:rPr>
                      <w:t xml:space="preserve">[6] </w:t>
                    </w:r>
                  </w:p>
                </w:tc>
                <w:tc>
                  <w:tcPr>
                    <w:tcW w:w="0" w:type="auto"/>
                    <w:hideMark/>
                  </w:tcPr>
                  <w:p w14:paraId="7DB01396" w14:textId="77777777" w:rsidR="00C80A57" w:rsidRDefault="00C80A57">
                    <w:pPr>
                      <w:pStyle w:val="Bibliography"/>
                      <w:rPr>
                        <w:noProof/>
                      </w:rPr>
                    </w:pPr>
                    <w:r>
                      <w:rPr>
                        <w:noProof/>
                      </w:rPr>
                      <w:t>G. Cluley, "Top 3 Cybersecurity Trends for SME Business Leaders," Graham Cluley security news, 29 01 2024. [Online]. Available: https://grahamcluley.com/feed-sponsor-cynet/ . [Accessed 1 Feb 2024].</w:t>
                    </w:r>
                  </w:p>
                </w:tc>
              </w:tr>
              <w:tr w:rsidR="00C80A57" w14:paraId="16F8FF6A" w14:textId="77777777">
                <w:trPr>
                  <w:divId w:val="839152274"/>
                  <w:tblCellSpacing w:w="15" w:type="dxa"/>
                </w:trPr>
                <w:tc>
                  <w:tcPr>
                    <w:tcW w:w="50" w:type="pct"/>
                    <w:hideMark/>
                  </w:tcPr>
                  <w:p w14:paraId="152A9E50" w14:textId="77777777" w:rsidR="00C80A57" w:rsidRDefault="00C80A57">
                    <w:pPr>
                      <w:pStyle w:val="Bibliography"/>
                      <w:rPr>
                        <w:noProof/>
                      </w:rPr>
                    </w:pPr>
                    <w:r>
                      <w:rPr>
                        <w:noProof/>
                      </w:rPr>
                      <w:t xml:space="preserve">[7] </w:t>
                    </w:r>
                  </w:p>
                </w:tc>
                <w:tc>
                  <w:tcPr>
                    <w:tcW w:w="0" w:type="auto"/>
                    <w:hideMark/>
                  </w:tcPr>
                  <w:p w14:paraId="1F082826" w14:textId="77777777" w:rsidR="00C80A57" w:rsidRDefault="00C80A57">
                    <w:pPr>
                      <w:pStyle w:val="Bibliography"/>
                      <w:rPr>
                        <w:noProof/>
                      </w:rPr>
                    </w:pPr>
                    <w:r>
                      <w:rPr>
                        <w:noProof/>
                      </w:rPr>
                      <w:t>C. Kidd, "Security 101: Vulnerabilities, Threats &amp; Risk Explained," 20 9 2022. [Online]. Available: https://www.splunk.com/en_us/blog/learn/vulnerability-vs-threat-vs-risk.html.</w:t>
                    </w:r>
                  </w:p>
                </w:tc>
              </w:tr>
              <w:tr w:rsidR="00C80A57" w14:paraId="52E5EF13" w14:textId="77777777">
                <w:trPr>
                  <w:divId w:val="839152274"/>
                  <w:tblCellSpacing w:w="15" w:type="dxa"/>
                </w:trPr>
                <w:tc>
                  <w:tcPr>
                    <w:tcW w:w="50" w:type="pct"/>
                    <w:hideMark/>
                  </w:tcPr>
                  <w:p w14:paraId="696B5587" w14:textId="77777777" w:rsidR="00C80A57" w:rsidRDefault="00C80A57">
                    <w:pPr>
                      <w:pStyle w:val="Bibliography"/>
                      <w:rPr>
                        <w:noProof/>
                      </w:rPr>
                    </w:pPr>
                    <w:r>
                      <w:rPr>
                        <w:noProof/>
                      </w:rPr>
                      <w:t xml:space="preserve">[8] </w:t>
                    </w:r>
                  </w:p>
                </w:tc>
                <w:tc>
                  <w:tcPr>
                    <w:tcW w:w="0" w:type="auto"/>
                    <w:hideMark/>
                  </w:tcPr>
                  <w:p w14:paraId="55BD1BF2" w14:textId="77777777" w:rsidR="00C80A57" w:rsidRDefault="00C80A57">
                    <w:pPr>
                      <w:pStyle w:val="Bibliography"/>
                      <w:rPr>
                        <w:noProof/>
                      </w:rPr>
                    </w:pPr>
                    <w:r>
                      <w:rPr>
                        <w:noProof/>
                      </w:rPr>
                      <w:t>D. Puzder, "Vulnerabilities, Threats, and Risks Explained | Office of Information Security | Washington University in St. Louis," 27 4 2023. [Online]. Available: https://informationsecurity.wustl.edu/vulnerabilities-threats-and-risks-explained/.</w:t>
                    </w:r>
                  </w:p>
                </w:tc>
              </w:tr>
              <w:tr w:rsidR="00C80A57" w14:paraId="2AF259A8" w14:textId="77777777">
                <w:trPr>
                  <w:divId w:val="839152274"/>
                  <w:tblCellSpacing w:w="15" w:type="dxa"/>
                </w:trPr>
                <w:tc>
                  <w:tcPr>
                    <w:tcW w:w="50" w:type="pct"/>
                    <w:hideMark/>
                  </w:tcPr>
                  <w:p w14:paraId="5A1195C6" w14:textId="77777777" w:rsidR="00C80A57" w:rsidRDefault="00C80A57">
                    <w:pPr>
                      <w:pStyle w:val="Bibliography"/>
                      <w:rPr>
                        <w:noProof/>
                      </w:rPr>
                    </w:pPr>
                    <w:r>
                      <w:rPr>
                        <w:noProof/>
                      </w:rPr>
                      <w:t xml:space="preserve">[9] </w:t>
                    </w:r>
                  </w:p>
                </w:tc>
                <w:tc>
                  <w:tcPr>
                    <w:tcW w:w="0" w:type="auto"/>
                    <w:hideMark/>
                  </w:tcPr>
                  <w:p w14:paraId="6FABC004" w14:textId="77777777" w:rsidR="00C80A57" w:rsidRDefault="00C80A57">
                    <w:pPr>
                      <w:pStyle w:val="Bibliography"/>
                      <w:rPr>
                        <w:noProof/>
                      </w:rPr>
                    </w:pPr>
                    <w:r>
                      <w:rPr>
                        <w:noProof/>
                      </w:rPr>
                      <w:t>VMware, "What is Threat Analysis? | VMware," 28 sep 2022. [Online]. Available: https://www.vmware.com/topics/glossary/content/threat-analysis.html.</w:t>
                    </w:r>
                  </w:p>
                </w:tc>
              </w:tr>
              <w:tr w:rsidR="00C80A57" w14:paraId="36B2A5C6" w14:textId="77777777">
                <w:trPr>
                  <w:divId w:val="839152274"/>
                  <w:tblCellSpacing w:w="15" w:type="dxa"/>
                </w:trPr>
                <w:tc>
                  <w:tcPr>
                    <w:tcW w:w="50" w:type="pct"/>
                    <w:hideMark/>
                  </w:tcPr>
                  <w:p w14:paraId="2E6653C8" w14:textId="77777777" w:rsidR="00C80A57" w:rsidRDefault="00C80A57">
                    <w:pPr>
                      <w:pStyle w:val="Bibliography"/>
                      <w:rPr>
                        <w:noProof/>
                      </w:rPr>
                    </w:pPr>
                    <w:r>
                      <w:rPr>
                        <w:noProof/>
                      </w:rPr>
                      <w:t xml:space="preserve">[10] </w:t>
                    </w:r>
                  </w:p>
                </w:tc>
                <w:tc>
                  <w:tcPr>
                    <w:tcW w:w="0" w:type="auto"/>
                    <w:hideMark/>
                  </w:tcPr>
                  <w:p w14:paraId="26A8D9A7" w14:textId="77777777" w:rsidR="00C80A57" w:rsidRDefault="00C80A57">
                    <w:pPr>
                      <w:pStyle w:val="Bibliography"/>
                      <w:rPr>
                        <w:noProof/>
                      </w:rPr>
                    </w:pPr>
                    <w:r>
                      <w:rPr>
                        <w:noProof/>
                      </w:rPr>
                      <w:t>N. UK, "“Threats and risks,” www.ncsc.gov.uk,," Nov. 14, 2023.. [Online]. Available: https://www.ncsc.gov.uk/collection/annual-review-2023/threats-risks#:~:text=However%2C%20data%20extortion%20attacks%2C%20in.</w:t>
                    </w:r>
                  </w:p>
                </w:tc>
              </w:tr>
              <w:tr w:rsidR="00C80A57" w14:paraId="03048CA3" w14:textId="77777777">
                <w:trPr>
                  <w:divId w:val="839152274"/>
                  <w:tblCellSpacing w:w="15" w:type="dxa"/>
                </w:trPr>
                <w:tc>
                  <w:tcPr>
                    <w:tcW w:w="50" w:type="pct"/>
                    <w:hideMark/>
                  </w:tcPr>
                  <w:p w14:paraId="7E8E690E" w14:textId="77777777" w:rsidR="00C80A57" w:rsidRDefault="00C80A57">
                    <w:pPr>
                      <w:pStyle w:val="Bibliography"/>
                      <w:rPr>
                        <w:noProof/>
                      </w:rPr>
                    </w:pPr>
                    <w:r>
                      <w:rPr>
                        <w:noProof/>
                      </w:rPr>
                      <w:t xml:space="preserve">[11] </w:t>
                    </w:r>
                  </w:p>
                </w:tc>
                <w:tc>
                  <w:tcPr>
                    <w:tcW w:w="0" w:type="auto"/>
                    <w:hideMark/>
                  </w:tcPr>
                  <w:p w14:paraId="38612CE8" w14:textId="77777777" w:rsidR="00C80A57" w:rsidRDefault="00C80A57">
                    <w:pPr>
                      <w:pStyle w:val="Bibliography"/>
                      <w:rPr>
                        <w:noProof/>
                      </w:rPr>
                    </w:pPr>
                    <w:r>
                      <w:rPr>
                        <w:noProof/>
                      </w:rPr>
                      <w:t xml:space="preserve">A. Melnikovas, " "Towards an Explicit Research Methodology: Adapting Research Onion Model for Futures Studies."," </w:t>
                    </w:r>
                    <w:r>
                      <w:rPr>
                        <w:i/>
                        <w:iCs/>
                        <w:noProof/>
                      </w:rPr>
                      <w:t xml:space="preserve">Journal of futures Studies , </w:t>
                    </w:r>
                    <w:r>
                      <w:rPr>
                        <w:noProof/>
                      </w:rPr>
                      <w:t xml:space="preserve">p. 23.2 , 2018. </w:t>
                    </w:r>
                  </w:p>
                </w:tc>
              </w:tr>
              <w:tr w:rsidR="00C80A57" w14:paraId="279128B6" w14:textId="77777777">
                <w:trPr>
                  <w:divId w:val="839152274"/>
                  <w:tblCellSpacing w:w="15" w:type="dxa"/>
                </w:trPr>
                <w:tc>
                  <w:tcPr>
                    <w:tcW w:w="50" w:type="pct"/>
                    <w:hideMark/>
                  </w:tcPr>
                  <w:p w14:paraId="60940036" w14:textId="77777777" w:rsidR="00C80A57" w:rsidRDefault="00C80A57">
                    <w:pPr>
                      <w:pStyle w:val="Bibliography"/>
                      <w:rPr>
                        <w:noProof/>
                      </w:rPr>
                    </w:pPr>
                    <w:r>
                      <w:rPr>
                        <w:noProof/>
                      </w:rPr>
                      <w:t xml:space="preserve">[12] </w:t>
                    </w:r>
                  </w:p>
                </w:tc>
                <w:tc>
                  <w:tcPr>
                    <w:tcW w:w="0" w:type="auto"/>
                    <w:hideMark/>
                  </w:tcPr>
                  <w:p w14:paraId="28D8FDE6" w14:textId="77777777" w:rsidR="00C80A57" w:rsidRDefault="00C80A57">
                    <w:pPr>
                      <w:pStyle w:val="Bibliography"/>
                      <w:rPr>
                        <w:noProof/>
                      </w:rPr>
                    </w:pPr>
                    <w:r>
                      <w:rPr>
                        <w:noProof/>
                      </w:rPr>
                      <w:t>NCSC, "Small &amp; medium sized organisations,” www.ncsc.gov.uk," [Online]. Available: https://www.ncsc.gov.uk/section/information-for/small-medium-sized-organisations.</w:t>
                    </w:r>
                  </w:p>
                </w:tc>
              </w:tr>
              <w:tr w:rsidR="00C80A57" w14:paraId="648757B8" w14:textId="77777777">
                <w:trPr>
                  <w:divId w:val="839152274"/>
                  <w:tblCellSpacing w:w="15" w:type="dxa"/>
                </w:trPr>
                <w:tc>
                  <w:tcPr>
                    <w:tcW w:w="50" w:type="pct"/>
                    <w:hideMark/>
                  </w:tcPr>
                  <w:p w14:paraId="06D3A4E3" w14:textId="77777777" w:rsidR="00C80A57" w:rsidRDefault="00C80A57">
                    <w:pPr>
                      <w:pStyle w:val="Bibliography"/>
                      <w:rPr>
                        <w:noProof/>
                      </w:rPr>
                    </w:pPr>
                    <w:r>
                      <w:rPr>
                        <w:noProof/>
                      </w:rPr>
                      <w:t xml:space="preserve">[13] </w:t>
                    </w:r>
                  </w:p>
                </w:tc>
                <w:tc>
                  <w:tcPr>
                    <w:tcW w:w="0" w:type="auto"/>
                    <w:hideMark/>
                  </w:tcPr>
                  <w:p w14:paraId="006958FB" w14:textId="77777777" w:rsidR="00C80A57" w:rsidRDefault="00C80A57">
                    <w:pPr>
                      <w:pStyle w:val="Bibliography"/>
                      <w:rPr>
                        <w:noProof/>
                      </w:rPr>
                    </w:pPr>
                    <w:r>
                      <w:rPr>
                        <w:noProof/>
                      </w:rPr>
                      <w:t>U. d. f. d. media, "UK cybersecurity breaches survey," 2022. [Online]. Available: https://assets.publishing.service.gov.uk/media/62cc2ecee90e07748814bcd5/Cyber_Security_Breaches_Survey_2022_Infographic-Micro_Small_business.pdf.</w:t>
                    </w:r>
                  </w:p>
                </w:tc>
              </w:tr>
              <w:tr w:rsidR="00C80A57" w14:paraId="65F38ED3" w14:textId="77777777">
                <w:trPr>
                  <w:divId w:val="839152274"/>
                  <w:tblCellSpacing w:w="15" w:type="dxa"/>
                </w:trPr>
                <w:tc>
                  <w:tcPr>
                    <w:tcW w:w="50" w:type="pct"/>
                    <w:hideMark/>
                  </w:tcPr>
                  <w:p w14:paraId="373D1313" w14:textId="77777777" w:rsidR="00C80A57" w:rsidRDefault="00C80A57">
                    <w:pPr>
                      <w:pStyle w:val="Bibliography"/>
                      <w:rPr>
                        <w:noProof/>
                      </w:rPr>
                    </w:pPr>
                    <w:r>
                      <w:rPr>
                        <w:noProof/>
                      </w:rPr>
                      <w:t xml:space="preserve">[14] </w:t>
                    </w:r>
                  </w:p>
                </w:tc>
                <w:tc>
                  <w:tcPr>
                    <w:tcW w:w="0" w:type="auto"/>
                    <w:hideMark/>
                  </w:tcPr>
                  <w:p w14:paraId="3D1190FA" w14:textId="77777777" w:rsidR="00C80A57" w:rsidRDefault="00C80A57">
                    <w:pPr>
                      <w:pStyle w:val="Bibliography"/>
                      <w:rPr>
                        <w:noProof/>
                      </w:rPr>
                    </w:pPr>
                    <w:r>
                      <w:rPr>
                        <w:noProof/>
                      </w:rPr>
                      <w:t>E. Johns, "Cyber Security Breaches Survey 2022, GOV.UK," 30 Mar. 2022.. [Online]. Available: https://www.gov.uk/government/statistics/cyber-security-breaches-survey-2022/cyber-security-breaches-survey-2022.</w:t>
                    </w:r>
                  </w:p>
                </w:tc>
              </w:tr>
              <w:tr w:rsidR="00C80A57" w14:paraId="6FCBD6A4" w14:textId="77777777">
                <w:trPr>
                  <w:divId w:val="839152274"/>
                  <w:tblCellSpacing w:w="15" w:type="dxa"/>
                </w:trPr>
                <w:tc>
                  <w:tcPr>
                    <w:tcW w:w="50" w:type="pct"/>
                    <w:hideMark/>
                  </w:tcPr>
                  <w:p w14:paraId="4BBB23D8" w14:textId="77777777" w:rsidR="00C80A57" w:rsidRDefault="00C80A57">
                    <w:pPr>
                      <w:pStyle w:val="Bibliography"/>
                      <w:rPr>
                        <w:noProof/>
                      </w:rPr>
                    </w:pPr>
                    <w:r>
                      <w:rPr>
                        <w:noProof/>
                      </w:rPr>
                      <w:t xml:space="preserve">[15] </w:t>
                    </w:r>
                  </w:p>
                </w:tc>
                <w:tc>
                  <w:tcPr>
                    <w:tcW w:w="0" w:type="auto"/>
                    <w:hideMark/>
                  </w:tcPr>
                  <w:p w14:paraId="655B0496" w14:textId="77777777" w:rsidR="00C80A57" w:rsidRDefault="00C80A57">
                    <w:pPr>
                      <w:pStyle w:val="Bibliography"/>
                      <w:rPr>
                        <w:noProof/>
                      </w:rPr>
                    </w:pPr>
                    <w:r>
                      <w:rPr>
                        <w:noProof/>
                      </w:rPr>
                      <w:t>E. Johns, "“DCMS: Cyber Security Breaches Survey 2021,” Network Security," 4 4 2021. [Online]. Available: https://doi.org/10.1016/s1353-4858(21)00036-2..</w:t>
                    </w:r>
                  </w:p>
                </w:tc>
              </w:tr>
              <w:tr w:rsidR="00C80A57" w14:paraId="49AC43EF" w14:textId="77777777">
                <w:trPr>
                  <w:divId w:val="839152274"/>
                  <w:tblCellSpacing w:w="15" w:type="dxa"/>
                </w:trPr>
                <w:tc>
                  <w:tcPr>
                    <w:tcW w:w="50" w:type="pct"/>
                    <w:hideMark/>
                  </w:tcPr>
                  <w:p w14:paraId="79F63DD9" w14:textId="77777777" w:rsidR="00C80A57" w:rsidRDefault="00C80A57">
                    <w:pPr>
                      <w:pStyle w:val="Bibliography"/>
                      <w:rPr>
                        <w:noProof/>
                      </w:rPr>
                    </w:pPr>
                    <w:r>
                      <w:rPr>
                        <w:noProof/>
                      </w:rPr>
                      <w:t xml:space="preserve">[16] </w:t>
                    </w:r>
                  </w:p>
                </w:tc>
                <w:tc>
                  <w:tcPr>
                    <w:tcW w:w="0" w:type="auto"/>
                    <w:hideMark/>
                  </w:tcPr>
                  <w:p w14:paraId="76AF99CD" w14:textId="77777777" w:rsidR="00C80A57" w:rsidRDefault="00C80A57">
                    <w:pPr>
                      <w:pStyle w:val="Bibliography"/>
                      <w:rPr>
                        <w:noProof/>
                      </w:rPr>
                    </w:pPr>
                    <w:r>
                      <w:rPr>
                        <w:noProof/>
                      </w:rPr>
                      <w:t>a. M. E. Emma John, "Cyber security breaches survey 2023, GOV.UK,," 19 Apr. 2023. [Online]. Available: https://www.gov.uk/government/statistics/cyber-security-breaches-survey-2023/cyber-security-breaches-survey-2023.</w:t>
                    </w:r>
                  </w:p>
                </w:tc>
              </w:tr>
              <w:tr w:rsidR="00C80A57" w14:paraId="46569783" w14:textId="77777777">
                <w:trPr>
                  <w:divId w:val="839152274"/>
                  <w:tblCellSpacing w:w="15" w:type="dxa"/>
                </w:trPr>
                <w:tc>
                  <w:tcPr>
                    <w:tcW w:w="50" w:type="pct"/>
                    <w:hideMark/>
                  </w:tcPr>
                  <w:p w14:paraId="70B70867" w14:textId="77777777" w:rsidR="00C80A57" w:rsidRDefault="00C80A57">
                    <w:pPr>
                      <w:pStyle w:val="Bibliography"/>
                      <w:rPr>
                        <w:noProof/>
                      </w:rPr>
                    </w:pPr>
                    <w:r>
                      <w:rPr>
                        <w:noProof/>
                      </w:rPr>
                      <w:t xml:space="preserve">[17] </w:t>
                    </w:r>
                  </w:p>
                </w:tc>
                <w:tc>
                  <w:tcPr>
                    <w:tcW w:w="0" w:type="auto"/>
                    <w:hideMark/>
                  </w:tcPr>
                  <w:p w14:paraId="38CA5CCB" w14:textId="77777777" w:rsidR="00C80A57" w:rsidRDefault="00C80A57">
                    <w:pPr>
                      <w:pStyle w:val="Bibliography"/>
                      <w:rPr>
                        <w:noProof/>
                      </w:rPr>
                    </w:pPr>
                    <w:r>
                      <w:rPr>
                        <w:noProof/>
                      </w:rPr>
                      <w:t>E. Johns, "“Cyber Security Breaches Survey 2020,”," GOV.UK, 26 3 2020. [Online]. Available: https://www.gov.uk/government/statistics/cyber-security-breaches-survey-2020/cyber-security-breaches-survey-2020#chapter-5-incidence-and-impact-of-breaches-or-attacks.</w:t>
                    </w:r>
                  </w:p>
                </w:tc>
              </w:tr>
              <w:tr w:rsidR="00C80A57" w14:paraId="5B80DCF8" w14:textId="77777777">
                <w:trPr>
                  <w:divId w:val="839152274"/>
                  <w:tblCellSpacing w:w="15" w:type="dxa"/>
                </w:trPr>
                <w:tc>
                  <w:tcPr>
                    <w:tcW w:w="50" w:type="pct"/>
                    <w:hideMark/>
                  </w:tcPr>
                  <w:p w14:paraId="02FF462C" w14:textId="77777777" w:rsidR="00C80A57" w:rsidRDefault="00C80A57">
                    <w:pPr>
                      <w:pStyle w:val="Bibliography"/>
                      <w:rPr>
                        <w:noProof/>
                      </w:rPr>
                    </w:pPr>
                    <w:r>
                      <w:rPr>
                        <w:noProof/>
                      </w:rPr>
                      <w:t xml:space="preserve">[18] </w:t>
                    </w:r>
                  </w:p>
                </w:tc>
                <w:tc>
                  <w:tcPr>
                    <w:tcW w:w="0" w:type="auto"/>
                    <w:hideMark/>
                  </w:tcPr>
                  <w:p w14:paraId="1633C7B3" w14:textId="77777777" w:rsidR="00C80A57" w:rsidRDefault="00C80A57">
                    <w:pPr>
                      <w:pStyle w:val="Bibliography"/>
                      <w:rPr>
                        <w:noProof/>
                      </w:rPr>
                    </w:pPr>
                    <w:r>
                      <w:rPr>
                        <w:noProof/>
                      </w:rPr>
                      <w:t>Mathieu, "Cybersecurity: the top 3 threats to SMEs,” Bocasay," Jun 2021. [Online]. Available: https://www.bocasay.com/cybersecurity-threats-smes/#. [Accessed 09 Feb 2024].</w:t>
                    </w:r>
                  </w:p>
                </w:tc>
              </w:tr>
              <w:tr w:rsidR="00C80A57" w14:paraId="33BE06A7" w14:textId="77777777">
                <w:trPr>
                  <w:divId w:val="839152274"/>
                  <w:tblCellSpacing w:w="15" w:type="dxa"/>
                </w:trPr>
                <w:tc>
                  <w:tcPr>
                    <w:tcW w:w="50" w:type="pct"/>
                    <w:hideMark/>
                  </w:tcPr>
                  <w:p w14:paraId="79A9F6C0" w14:textId="77777777" w:rsidR="00C80A57" w:rsidRDefault="00C80A57">
                    <w:pPr>
                      <w:pStyle w:val="Bibliography"/>
                      <w:rPr>
                        <w:noProof/>
                      </w:rPr>
                    </w:pPr>
                    <w:r>
                      <w:rPr>
                        <w:noProof/>
                      </w:rPr>
                      <w:t xml:space="preserve">[19] </w:t>
                    </w:r>
                  </w:p>
                </w:tc>
                <w:tc>
                  <w:tcPr>
                    <w:tcW w:w="0" w:type="auto"/>
                    <w:hideMark/>
                  </w:tcPr>
                  <w:p w14:paraId="086C09BB" w14:textId="77777777" w:rsidR="00C80A57" w:rsidRDefault="00C80A57">
                    <w:pPr>
                      <w:pStyle w:val="Bibliography"/>
                      <w:rPr>
                        <w:noProof/>
                      </w:rPr>
                    </w:pPr>
                    <w:r>
                      <w:rPr>
                        <w:noProof/>
                      </w:rPr>
                      <w:t>K. Fazzini, "The Capital One breach is unlike any other major hack, with allegations of a single engineer wreaking havoc," CNBC, 30 Jul 2019. [Online]. Available: https://www.cnbc.com/2019/07/30/capital-one-hack-allegations-describe-a-rare-insider-threat-case.html.</w:t>
                    </w:r>
                  </w:p>
                </w:tc>
              </w:tr>
              <w:tr w:rsidR="00C80A57" w14:paraId="4EFAB1F4" w14:textId="77777777">
                <w:trPr>
                  <w:divId w:val="839152274"/>
                  <w:tblCellSpacing w:w="15" w:type="dxa"/>
                </w:trPr>
                <w:tc>
                  <w:tcPr>
                    <w:tcW w:w="50" w:type="pct"/>
                    <w:hideMark/>
                  </w:tcPr>
                  <w:p w14:paraId="1C120598" w14:textId="77777777" w:rsidR="00C80A57" w:rsidRDefault="00C80A57">
                    <w:pPr>
                      <w:pStyle w:val="Bibliography"/>
                      <w:rPr>
                        <w:noProof/>
                      </w:rPr>
                    </w:pPr>
                    <w:r>
                      <w:rPr>
                        <w:noProof/>
                      </w:rPr>
                      <w:t xml:space="preserve">[20] </w:t>
                    </w:r>
                  </w:p>
                </w:tc>
                <w:tc>
                  <w:tcPr>
                    <w:tcW w:w="0" w:type="auto"/>
                    <w:hideMark/>
                  </w:tcPr>
                  <w:p w14:paraId="7A6D5249" w14:textId="77777777" w:rsidR="00C80A57" w:rsidRDefault="00C80A57">
                    <w:pPr>
                      <w:pStyle w:val="Bibliography"/>
                      <w:rPr>
                        <w:noProof/>
                      </w:rPr>
                    </w:pPr>
                    <w:r>
                      <w:rPr>
                        <w:noProof/>
                      </w:rPr>
                      <w:t>NSC, "Global ransomware threat expected to rise with AI, NCSC warns," 24 Jan 2024. [Online]. Available: https://www.ncsc.gov.uk/news/global-ransomware-threat-expected-to-rise-with-ai.</w:t>
                    </w:r>
                  </w:p>
                </w:tc>
              </w:tr>
              <w:tr w:rsidR="00C80A57" w14:paraId="301A9546" w14:textId="77777777">
                <w:trPr>
                  <w:divId w:val="839152274"/>
                  <w:tblCellSpacing w:w="15" w:type="dxa"/>
                </w:trPr>
                <w:tc>
                  <w:tcPr>
                    <w:tcW w:w="50" w:type="pct"/>
                    <w:hideMark/>
                  </w:tcPr>
                  <w:p w14:paraId="0289CC2A" w14:textId="77777777" w:rsidR="00C80A57" w:rsidRDefault="00C80A57">
                    <w:pPr>
                      <w:pStyle w:val="Bibliography"/>
                      <w:rPr>
                        <w:noProof/>
                      </w:rPr>
                    </w:pPr>
                    <w:r>
                      <w:rPr>
                        <w:noProof/>
                      </w:rPr>
                      <w:t xml:space="preserve">[21] </w:t>
                    </w:r>
                  </w:p>
                </w:tc>
                <w:tc>
                  <w:tcPr>
                    <w:tcW w:w="0" w:type="auto"/>
                    <w:hideMark/>
                  </w:tcPr>
                  <w:p w14:paraId="7B6A17A8" w14:textId="77777777" w:rsidR="00C80A57" w:rsidRDefault="00C80A57">
                    <w:pPr>
                      <w:pStyle w:val="Bibliography"/>
                      <w:rPr>
                        <w:noProof/>
                      </w:rPr>
                    </w:pPr>
                    <w:r>
                      <w:rPr>
                        <w:noProof/>
                      </w:rPr>
                      <w:t>“. W. c. a. a. t. N. -. N. A. O. (. r. National Audit Office, "National Audit Office (NAO)," 27 Oct 2017. [Online]. Available: https://www.nao.org.uk/reports/investigation-wannacry-cyber-attack-and-the-nhs/.</w:t>
                    </w:r>
                  </w:p>
                </w:tc>
              </w:tr>
              <w:tr w:rsidR="00C80A57" w14:paraId="16E4447D" w14:textId="77777777">
                <w:trPr>
                  <w:divId w:val="839152274"/>
                  <w:tblCellSpacing w:w="15" w:type="dxa"/>
                </w:trPr>
                <w:tc>
                  <w:tcPr>
                    <w:tcW w:w="50" w:type="pct"/>
                    <w:hideMark/>
                  </w:tcPr>
                  <w:p w14:paraId="06DD77F9" w14:textId="77777777" w:rsidR="00C80A57" w:rsidRDefault="00C80A57">
                    <w:pPr>
                      <w:pStyle w:val="Bibliography"/>
                      <w:rPr>
                        <w:noProof/>
                      </w:rPr>
                    </w:pPr>
                    <w:r>
                      <w:rPr>
                        <w:noProof/>
                      </w:rPr>
                      <w:t xml:space="preserve">[22] </w:t>
                    </w:r>
                  </w:p>
                </w:tc>
                <w:tc>
                  <w:tcPr>
                    <w:tcW w:w="0" w:type="auto"/>
                    <w:hideMark/>
                  </w:tcPr>
                  <w:p w14:paraId="79504141" w14:textId="77777777" w:rsidR="00C80A57" w:rsidRDefault="00C80A57">
                    <w:pPr>
                      <w:pStyle w:val="Bibliography"/>
                      <w:rPr>
                        <w:noProof/>
                      </w:rPr>
                    </w:pPr>
                    <w:r>
                      <w:rPr>
                        <w:noProof/>
                      </w:rPr>
                      <w:t>Mathieu, "“Cybersecurity: the top 3 threats to SMEs,” Bocasay,," Jun. 10, 2021. . [Online]. Available: https://www.bocasay.com/cybersecurity-threats-smes/.</w:t>
                    </w:r>
                  </w:p>
                </w:tc>
              </w:tr>
              <w:tr w:rsidR="00C80A57" w14:paraId="6D4A5725" w14:textId="77777777">
                <w:trPr>
                  <w:divId w:val="839152274"/>
                  <w:tblCellSpacing w:w="15" w:type="dxa"/>
                </w:trPr>
                <w:tc>
                  <w:tcPr>
                    <w:tcW w:w="50" w:type="pct"/>
                    <w:hideMark/>
                  </w:tcPr>
                  <w:p w14:paraId="4E243C36" w14:textId="77777777" w:rsidR="00C80A57" w:rsidRDefault="00C80A57">
                    <w:pPr>
                      <w:pStyle w:val="Bibliography"/>
                      <w:rPr>
                        <w:noProof/>
                      </w:rPr>
                    </w:pPr>
                    <w:r>
                      <w:rPr>
                        <w:noProof/>
                      </w:rPr>
                      <w:t xml:space="preserve">[23] </w:t>
                    </w:r>
                  </w:p>
                </w:tc>
                <w:tc>
                  <w:tcPr>
                    <w:tcW w:w="0" w:type="auto"/>
                    <w:hideMark/>
                  </w:tcPr>
                  <w:p w14:paraId="5F26C46C" w14:textId="77777777" w:rsidR="00C80A57" w:rsidRDefault="00C80A57">
                    <w:pPr>
                      <w:pStyle w:val="Bibliography"/>
                      <w:rPr>
                        <w:noProof/>
                      </w:rPr>
                    </w:pPr>
                    <w:r>
                      <w:rPr>
                        <w:noProof/>
                      </w:rPr>
                      <w:t xml:space="preserve">O. D. V. Q. -L. H. J. Z. a. Y. X. L. Liu, ""Detecting and Preventing Cyber Insider Threats: A Survey,"," </w:t>
                    </w:r>
                    <w:r>
                      <w:rPr>
                        <w:i/>
                        <w:iCs/>
                        <w:noProof/>
                      </w:rPr>
                      <w:t xml:space="preserve">in IEEE Communications Surveys &amp; Tutorials, , </w:t>
                    </w:r>
                    <w:r>
                      <w:rPr>
                        <w:noProof/>
                      </w:rPr>
                      <w:t xml:space="preserve">Vols. vol. 20, , pp. 1397-1417, , 2018,. </w:t>
                    </w:r>
                  </w:p>
                </w:tc>
              </w:tr>
              <w:tr w:rsidR="00C80A57" w14:paraId="2EC30B47" w14:textId="77777777">
                <w:trPr>
                  <w:divId w:val="839152274"/>
                  <w:tblCellSpacing w:w="15" w:type="dxa"/>
                </w:trPr>
                <w:tc>
                  <w:tcPr>
                    <w:tcW w:w="50" w:type="pct"/>
                    <w:hideMark/>
                  </w:tcPr>
                  <w:p w14:paraId="57FE2691" w14:textId="77777777" w:rsidR="00C80A57" w:rsidRDefault="00C80A57">
                    <w:pPr>
                      <w:pStyle w:val="Bibliography"/>
                      <w:rPr>
                        <w:noProof/>
                      </w:rPr>
                    </w:pPr>
                    <w:r>
                      <w:rPr>
                        <w:noProof/>
                      </w:rPr>
                      <w:t xml:space="preserve">[24] </w:t>
                    </w:r>
                  </w:p>
                </w:tc>
                <w:tc>
                  <w:tcPr>
                    <w:tcW w:w="0" w:type="auto"/>
                    <w:hideMark/>
                  </w:tcPr>
                  <w:p w14:paraId="4C1A79E4" w14:textId="77777777" w:rsidR="00C80A57" w:rsidRDefault="00C80A57">
                    <w:pPr>
                      <w:pStyle w:val="Bibliography"/>
                      <w:rPr>
                        <w:noProof/>
                      </w:rPr>
                    </w:pPr>
                    <w:r>
                      <w:rPr>
                        <w:noProof/>
                      </w:rPr>
                      <w:t xml:space="preserve">A. &amp;. L. R. c. Moneva, "Insider threats among Dutch SMEs: Nature and extent of incidents, and cyber security measures," </w:t>
                    </w:r>
                    <w:r>
                      <w:rPr>
                        <w:i/>
                        <w:iCs/>
                        <w:noProof/>
                      </w:rPr>
                      <w:t xml:space="preserve">Journal of Criminology,, </w:t>
                    </w:r>
                    <w:r>
                      <w:rPr>
                        <w:noProof/>
                      </w:rPr>
                      <w:t xml:space="preserve">Vols. 56(4),, pp. 416-440., 2023. </w:t>
                    </w:r>
                  </w:p>
                </w:tc>
              </w:tr>
              <w:tr w:rsidR="00C80A57" w14:paraId="66085397" w14:textId="77777777">
                <w:trPr>
                  <w:divId w:val="839152274"/>
                  <w:tblCellSpacing w:w="15" w:type="dxa"/>
                </w:trPr>
                <w:tc>
                  <w:tcPr>
                    <w:tcW w:w="50" w:type="pct"/>
                    <w:hideMark/>
                  </w:tcPr>
                  <w:p w14:paraId="0B946868" w14:textId="77777777" w:rsidR="00C80A57" w:rsidRDefault="00C80A57">
                    <w:pPr>
                      <w:pStyle w:val="Bibliography"/>
                      <w:rPr>
                        <w:noProof/>
                      </w:rPr>
                    </w:pPr>
                    <w:r>
                      <w:rPr>
                        <w:noProof/>
                      </w:rPr>
                      <w:t xml:space="preserve">[25] </w:t>
                    </w:r>
                  </w:p>
                </w:tc>
                <w:tc>
                  <w:tcPr>
                    <w:tcW w:w="0" w:type="auto"/>
                    <w:hideMark/>
                  </w:tcPr>
                  <w:p w14:paraId="57760771" w14:textId="77777777" w:rsidR="00C80A57" w:rsidRDefault="00C80A57">
                    <w:pPr>
                      <w:pStyle w:val="Bibliography"/>
                      <w:rPr>
                        <w:noProof/>
                      </w:rPr>
                    </w:pPr>
                    <w:r>
                      <w:rPr>
                        <w:noProof/>
                      </w:rPr>
                      <w:t xml:space="preserve">Kim-Kwang Raymond Choo, "The cyber threat landscape: Challenges and future research directions,," </w:t>
                    </w:r>
                    <w:r>
                      <w:rPr>
                        <w:i/>
                        <w:iCs/>
                        <w:noProof/>
                      </w:rPr>
                      <w:t xml:space="preserve">Computers &amp; Security, </w:t>
                    </w:r>
                    <w:r>
                      <w:rPr>
                        <w:noProof/>
                      </w:rPr>
                      <w:t xml:space="preserve">pp. 719-73, 2011. </w:t>
                    </w:r>
                  </w:p>
                </w:tc>
              </w:tr>
              <w:tr w:rsidR="00C80A57" w14:paraId="1D9BBE3F" w14:textId="77777777">
                <w:trPr>
                  <w:divId w:val="839152274"/>
                  <w:tblCellSpacing w:w="15" w:type="dxa"/>
                </w:trPr>
                <w:tc>
                  <w:tcPr>
                    <w:tcW w:w="50" w:type="pct"/>
                    <w:hideMark/>
                  </w:tcPr>
                  <w:p w14:paraId="687BA404" w14:textId="77777777" w:rsidR="00C80A57" w:rsidRDefault="00C80A57">
                    <w:pPr>
                      <w:pStyle w:val="Bibliography"/>
                      <w:rPr>
                        <w:noProof/>
                      </w:rPr>
                    </w:pPr>
                    <w:r>
                      <w:rPr>
                        <w:noProof/>
                      </w:rPr>
                      <w:t xml:space="preserve">[26] </w:t>
                    </w:r>
                  </w:p>
                </w:tc>
                <w:tc>
                  <w:tcPr>
                    <w:tcW w:w="0" w:type="auto"/>
                    <w:hideMark/>
                  </w:tcPr>
                  <w:p w14:paraId="6A501753" w14:textId="77777777" w:rsidR="00C80A57" w:rsidRDefault="00C80A57">
                    <w:pPr>
                      <w:pStyle w:val="Bibliography"/>
                      <w:rPr>
                        <w:noProof/>
                      </w:rPr>
                    </w:pPr>
                    <w:r>
                      <w:rPr>
                        <w:noProof/>
                      </w:rPr>
                      <w:t>www.ncsc.gov.uk, "national cyber security centre, “The Cloud Security Principles," 17 Nov 2018. [Online]. Available: https://www.ncsc.gov.uk/collection/cloud/the-cloud-security-principles.</w:t>
                    </w:r>
                  </w:p>
                </w:tc>
              </w:tr>
              <w:tr w:rsidR="00C80A57" w14:paraId="3FED790B" w14:textId="77777777">
                <w:trPr>
                  <w:divId w:val="839152274"/>
                  <w:tblCellSpacing w:w="15" w:type="dxa"/>
                </w:trPr>
                <w:tc>
                  <w:tcPr>
                    <w:tcW w:w="50" w:type="pct"/>
                    <w:hideMark/>
                  </w:tcPr>
                  <w:p w14:paraId="7ADE2A5C" w14:textId="77777777" w:rsidR="00C80A57" w:rsidRDefault="00C80A57">
                    <w:pPr>
                      <w:pStyle w:val="Bibliography"/>
                      <w:rPr>
                        <w:noProof/>
                      </w:rPr>
                    </w:pPr>
                    <w:r>
                      <w:rPr>
                        <w:noProof/>
                      </w:rPr>
                      <w:t xml:space="preserve">[27] </w:t>
                    </w:r>
                  </w:p>
                </w:tc>
                <w:tc>
                  <w:tcPr>
                    <w:tcW w:w="0" w:type="auto"/>
                    <w:hideMark/>
                  </w:tcPr>
                  <w:p w14:paraId="380C0375" w14:textId="77777777" w:rsidR="00C80A57" w:rsidRDefault="00C80A57">
                    <w:pPr>
                      <w:pStyle w:val="Bibliography"/>
                      <w:rPr>
                        <w:noProof/>
                      </w:rPr>
                    </w:pPr>
                    <w:r>
                      <w:rPr>
                        <w:noProof/>
                      </w:rPr>
                      <w:t>G. o. UK, "Data Protection Act,” Gov.uk," 2018. [Online]. Available: https://www.gov.uk/data-protection.</w:t>
                    </w:r>
                  </w:p>
                </w:tc>
              </w:tr>
              <w:tr w:rsidR="00C80A57" w14:paraId="32F41982" w14:textId="77777777">
                <w:trPr>
                  <w:divId w:val="839152274"/>
                  <w:tblCellSpacing w:w="15" w:type="dxa"/>
                </w:trPr>
                <w:tc>
                  <w:tcPr>
                    <w:tcW w:w="50" w:type="pct"/>
                    <w:hideMark/>
                  </w:tcPr>
                  <w:p w14:paraId="14497729" w14:textId="77777777" w:rsidR="00C80A57" w:rsidRDefault="00C80A57">
                    <w:pPr>
                      <w:pStyle w:val="Bibliography"/>
                      <w:rPr>
                        <w:noProof/>
                      </w:rPr>
                    </w:pPr>
                    <w:r>
                      <w:rPr>
                        <w:noProof/>
                      </w:rPr>
                      <w:t xml:space="preserve">[28] </w:t>
                    </w:r>
                  </w:p>
                </w:tc>
                <w:tc>
                  <w:tcPr>
                    <w:tcW w:w="0" w:type="auto"/>
                    <w:hideMark/>
                  </w:tcPr>
                  <w:p w14:paraId="616D2367" w14:textId="77777777" w:rsidR="00C80A57" w:rsidRDefault="00C80A57">
                    <w:pPr>
                      <w:pStyle w:val="Bibliography"/>
                      <w:rPr>
                        <w:noProof/>
                      </w:rPr>
                    </w:pPr>
                    <w:r>
                      <w:rPr>
                        <w:noProof/>
                      </w:rPr>
                      <w:t>F. Maude, "Government launches information sharing partnership on cyber security,” GOV.UK," 27 MAR 2013. [Online]. Available: https://www.gov.uk/government/news/government-launches-information-sharing-partnership-on-cyber-security.</w:t>
                    </w:r>
                  </w:p>
                </w:tc>
              </w:tr>
              <w:tr w:rsidR="00C80A57" w14:paraId="1B006139" w14:textId="77777777">
                <w:trPr>
                  <w:divId w:val="839152274"/>
                  <w:tblCellSpacing w:w="15" w:type="dxa"/>
                </w:trPr>
                <w:tc>
                  <w:tcPr>
                    <w:tcW w:w="50" w:type="pct"/>
                    <w:hideMark/>
                  </w:tcPr>
                  <w:p w14:paraId="59836A10" w14:textId="77777777" w:rsidR="00C80A57" w:rsidRDefault="00C80A57">
                    <w:pPr>
                      <w:pStyle w:val="Bibliography"/>
                      <w:rPr>
                        <w:noProof/>
                      </w:rPr>
                    </w:pPr>
                    <w:r>
                      <w:rPr>
                        <w:noProof/>
                      </w:rPr>
                      <w:t xml:space="preserve">[29] </w:t>
                    </w:r>
                  </w:p>
                </w:tc>
                <w:tc>
                  <w:tcPr>
                    <w:tcW w:w="0" w:type="auto"/>
                    <w:hideMark/>
                  </w:tcPr>
                  <w:p w14:paraId="2188DFDA" w14:textId="77777777" w:rsidR="00C80A57" w:rsidRDefault="00C80A57">
                    <w:pPr>
                      <w:pStyle w:val="Bibliography"/>
                      <w:rPr>
                        <w:noProof/>
                      </w:rPr>
                    </w:pPr>
                    <w:r>
                      <w:rPr>
                        <w:noProof/>
                      </w:rPr>
                      <w:t xml:space="preserve">V. K. a. M. S. M. Thangavelu, "Impact of Comprehensive Information Security Awareness and Cognitive Characteristics on Security Incident Management – An empirical study," </w:t>
                    </w:r>
                    <w:r>
                      <w:rPr>
                        <w:i/>
                        <w:iCs/>
                        <w:noProof/>
                      </w:rPr>
                      <w:t xml:space="preserve">Computers &amp; Security, </w:t>
                    </w:r>
                    <w:r>
                      <w:rPr>
                        <w:noProof/>
                      </w:rPr>
                      <w:t xml:space="preserve">Jul 2021. </w:t>
                    </w:r>
                  </w:p>
                </w:tc>
              </w:tr>
              <w:tr w:rsidR="00C80A57" w14:paraId="2677A2D2" w14:textId="77777777">
                <w:trPr>
                  <w:divId w:val="839152274"/>
                  <w:tblCellSpacing w:w="15" w:type="dxa"/>
                </w:trPr>
                <w:tc>
                  <w:tcPr>
                    <w:tcW w:w="50" w:type="pct"/>
                    <w:hideMark/>
                  </w:tcPr>
                  <w:p w14:paraId="789E95EE" w14:textId="77777777" w:rsidR="00C80A57" w:rsidRDefault="00C80A57">
                    <w:pPr>
                      <w:pStyle w:val="Bibliography"/>
                      <w:rPr>
                        <w:noProof/>
                      </w:rPr>
                    </w:pPr>
                    <w:r>
                      <w:rPr>
                        <w:noProof/>
                      </w:rPr>
                      <w:t xml:space="preserve">[30] </w:t>
                    </w:r>
                  </w:p>
                </w:tc>
                <w:tc>
                  <w:tcPr>
                    <w:tcW w:w="0" w:type="auto"/>
                    <w:hideMark/>
                  </w:tcPr>
                  <w:p w14:paraId="76EABD93" w14:textId="77777777" w:rsidR="00C80A57" w:rsidRDefault="00C80A57">
                    <w:pPr>
                      <w:pStyle w:val="Bibliography"/>
                      <w:rPr>
                        <w:noProof/>
                      </w:rPr>
                    </w:pPr>
                    <w:r>
                      <w:rPr>
                        <w:noProof/>
                      </w:rPr>
                      <w:t xml:space="preserve">A. G. N. B. A. M. K. K. S. Zakira Inayat, "Intrusion response systems: Foundations, design, and challenges," </w:t>
                    </w:r>
                    <w:r>
                      <w:rPr>
                        <w:i/>
                        <w:iCs/>
                        <w:noProof/>
                      </w:rPr>
                      <w:t xml:space="preserve">Journal of Network and Computer Applications, </w:t>
                    </w:r>
                    <w:r>
                      <w:rPr>
                        <w:noProof/>
                      </w:rPr>
                      <w:t xml:space="preserve">pp. 53-74, 2016. </w:t>
                    </w:r>
                  </w:p>
                </w:tc>
              </w:tr>
              <w:tr w:rsidR="00C80A57" w14:paraId="7BAA8B35" w14:textId="77777777">
                <w:trPr>
                  <w:divId w:val="839152274"/>
                  <w:tblCellSpacing w:w="15" w:type="dxa"/>
                </w:trPr>
                <w:tc>
                  <w:tcPr>
                    <w:tcW w:w="50" w:type="pct"/>
                    <w:hideMark/>
                  </w:tcPr>
                  <w:p w14:paraId="56AE13DA" w14:textId="77777777" w:rsidR="00C80A57" w:rsidRDefault="00C80A57">
                    <w:pPr>
                      <w:pStyle w:val="Bibliography"/>
                      <w:rPr>
                        <w:noProof/>
                      </w:rPr>
                    </w:pPr>
                    <w:r>
                      <w:rPr>
                        <w:noProof/>
                      </w:rPr>
                      <w:t xml:space="preserve">[31] </w:t>
                    </w:r>
                  </w:p>
                </w:tc>
                <w:tc>
                  <w:tcPr>
                    <w:tcW w:w="0" w:type="auto"/>
                    <w:hideMark/>
                  </w:tcPr>
                  <w:p w14:paraId="6F3C698F" w14:textId="77777777" w:rsidR="00C80A57" w:rsidRDefault="00C80A57">
                    <w:pPr>
                      <w:pStyle w:val="Bibliography"/>
                      <w:rPr>
                        <w:noProof/>
                      </w:rPr>
                    </w:pPr>
                    <w:r>
                      <w:rPr>
                        <w:noProof/>
                      </w:rPr>
                      <w:t xml:space="preserve">K. K. a. M. O. O. I. Falowo, "An Assessment of Capabilities Required for Effective Cybersecurity Incident Management - A Systematic Literature Review," </w:t>
                    </w:r>
                    <w:r>
                      <w:rPr>
                        <w:i/>
                        <w:iCs/>
                        <w:noProof/>
                      </w:rPr>
                      <w:t xml:space="preserve">2023 International Conference on Data Security and Privacy Protection (DSPP), </w:t>
                    </w:r>
                    <w:r>
                      <w:rPr>
                        <w:noProof/>
                      </w:rPr>
                      <w:t xml:space="preserve">2023. </w:t>
                    </w:r>
                  </w:p>
                </w:tc>
              </w:tr>
              <w:tr w:rsidR="00C80A57" w14:paraId="314DA7A2" w14:textId="77777777">
                <w:trPr>
                  <w:divId w:val="839152274"/>
                  <w:tblCellSpacing w:w="15" w:type="dxa"/>
                </w:trPr>
                <w:tc>
                  <w:tcPr>
                    <w:tcW w:w="50" w:type="pct"/>
                    <w:hideMark/>
                  </w:tcPr>
                  <w:p w14:paraId="58AB5E9F" w14:textId="77777777" w:rsidR="00C80A57" w:rsidRDefault="00C80A57">
                    <w:pPr>
                      <w:pStyle w:val="Bibliography"/>
                      <w:rPr>
                        <w:noProof/>
                      </w:rPr>
                    </w:pPr>
                    <w:r>
                      <w:rPr>
                        <w:noProof/>
                      </w:rPr>
                      <w:t xml:space="preserve">[32] </w:t>
                    </w:r>
                  </w:p>
                </w:tc>
                <w:tc>
                  <w:tcPr>
                    <w:tcW w:w="0" w:type="auto"/>
                    <w:hideMark/>
                  </w:tcPr>
                  <w:p w14:paraId="4159E908" w14:textId="77777777" w:rsidR="00C80A57" w:rsidRDefault="00C80A57">
                    <w:pPr>
                      <w:pStyle w:val="Bibliography"/>
                      <w:rPr>
                        <w:noProof/>
                      </w:rPr>
                    </w:pPr>
                    <w:r>
                      <w:rPr>
                        <w:noProof/>
                      </w:rPr>
                      <w:t xml:space="preserve">A. Berndt and J. Ophoff, ""Exploring The Value of A Cyber Threat Intelligence Function in An Organization"," </w:t>
                    </w:r>
                    <w:r>
                      <w:rPr>
                        <w:i/>
                        <w:iCs/>
                        <w:noProof/>
                      </w:rPr>
                      <w:t xml:space="preserve">INFORMATION SECURITY EDUCATION, </w:t>
                    </w:r>
                    <w:r>
                      <w:rPr>
                        <w:noProof/>
                      </w:rPr>
                      <w:t xml:space="preserve">2020. </w:t>
                    </w:r>
                  </w:p>
                </w:tc>
              </w:tr>
              <w:tr w:rsidR="00C80A57" w14:paraId="36BDA0F5" w14:textId="77777777">
                <w:trPr>
                  <w:divId w:val="839152274"/>
                  <w:tblCellSpacing w:w="15" w:type="dxa"/>
                </w:trPr>
                <w:tc>
                  <w:tcPr>
                    <w:tcW w:w="50" w:type="pct"/>
                    <w:hideMark/>
                  </w:tcPr>
                  <w:p w14:paraId="0B24AF85" w14:textId="77777777" w:rsidR="00C80A57" w:rsidRDefault="00C80A57">
                    <w:pPr>
                      <w:pStyle w:val="Bibliography"/>
                      <w:rPr>
                        <w:noProof/>
                      </w:rPr>
                    </w:pPr>
                    <w:r>
                      <w:rPr>
                        <w:noProof/>
                      </w:rPr>
                      <w:t xml:space="preserve">[33] </w:t>
                    </w:r>
                  </w:p>
                </w:tc>
                <w:tc>
                  <w:tcPr>
                    <w:tcW w:w="0" w:type="auto"/>
                    <w:hideMark/>
                  </w:tcPr>
                  <w:p w14:paraId="196E479A" w14:textId="77777777" w:rsidR="00C80A57" w:rsidRDefault="00C80A57">
                    <w:pPr>
                      <w:pStyle w:val="Bibliography"/>
                      <w:rPr>
                        <w:noProof/>
                      </w:rPr>
                    </w:pPr>
                    <w:r>
                      <w:rPr>
                        <w:noProof/>
                      </w:rPr>
                      <w:t xml:space="preserve">A. Ibrahim, D. Thiruvady, J.-G. Schneider and M. Abdelrazek, ""The Challenges of Leveraging Threat Intelligence to Stop Data Breaches," 2020. </w:t>
                    </w:r>
                  </w:p>
                </w:tc>
              </w:tr>
              <w:tr w:rsidR="00C80A57" w14:paraId="411E3F0C" w14:textId="77777777">
                <w:trPr>
                  <w:divId w:val="839152274"/>
                  <w:tblCellSpacing w:w="15" w:type="dxa"/>
                </w:trPr>
                <w:tc>
                  <w:tcPr>
                    <w:tcW w:w="50" w:type="pct"/>
                    <w:hideMark/>
                  </w:tcPr>
                  <w:p w14:paraId="23D4B1D2" w14:textId="77777777" w:rsidR="00C80A57" w:rsidRDefault="00C80A57">
                    <w:pPr>
                      <w:pStyle w:val="Bibliography"/>
                      <w:rPr>
                        <w:noProof/>
                      </w:rPr>
                    </w:pPr>
                    <w:r>
                      <w:rPr>
                        <w:noProof/>
                      </w:rPr>
                      <w:t xml:space="preserve">[34] </w:t>
                    </w:r>
                  </w:p>
                </w:tc>
                <w:tc>
                  <w:tcPr>
                    <w:tcW w:w="0" w:type="auto"/>
                    <w:hideMark/>
                  </w:tcPr>
                  <w:p w14:paraId="31B67E76" w14:textId="77777777" w:rsidR="00C80A57" w:rsidRDefault="00C80A57">
                    <w:pPr>
                      <w:pStyle w:val="Bibliography"/>
                      <w:rPr>
                        <w:noProof/>
                      </w:rPr>
                    </w:pPr>
                    <w:r>
                      <w:rPr>
                        <w:noProof/>
                      </w:rPr>
                      <w:t xml:space="preserve">N. Saxena, E. Hayes, E. Bertino, P. Ojo, K.-K. R. Choo and P. Burnap, ""Impact and Key Challenges of Insider Threats on Organizations and Critical Businesses"," </w:t>
                    </w:r>
                    <w:r>
                      <w:rPr>
                        <w:i/>
                        <w:iCs/>
                        <w:noProof/>
                      </w:rPr>
                      <w:t xml:space="preserve">ELECTRONICS, </w:t>
                    </w:r>
                    <w:r>
                      <w:rPr>
                        <w:noProof/>
                      </w:rPr>
                      <w:t xml:space="preserve">2020. </w:t>
                    </w:r>
                  </w:p>
                </w:tc>
              </w:tr>
              <w:tr w:rsidR="00C80A57" w14:paraId="7323B2C1" w14:textId="77777777">
                <w:trPr>
                  <w:divId w:val="839152274"/>
                  <w:tblCellSpacing w:w="15" w:type="dxa"/>
                </w:trPr>
                <w:tc>
                  <w:tcPr>
                    <w:tcW w:w="50" w:type="pct"/>
                    <w:hideMark/>
                  </w:tcPr>
                  <w:p w14:paraId="40658275" w14:textId="77777777" w:rsidR="00C80A57" w:rsidRDefault="00C80A57">
                    <w:pPr>
                      <w:pStyle w:val="Bibliography"/>
                      <w:rPr>
                        <w:noProof/>
                      </w:rPr>
                    </w:pPr>
                    <w:r>
                      <w:rPr>
                        <w:noProof/>
                      </w:rPr>
                      <w:t xml:space="preserve">[35] </w:t>
                    </w:r>
                  </w:p>
                </w:tc>
                <w:tc>
                  <w:tcPr>
                    <w:tcW w:w="0" w:type="auto"/>
                    <w:hideMark/>
                  </w:tcPr>
                  <w:p w14:paraId="114A86D7" w14:textId="77777777" w:rsidR="00C80A57" w:rsidRDefault="00C80A57">
                    <w:pPr>
                      <w:pStyle w:val="Bibliography"/>
                      <w:rPr>
                        <w:noProof/>
                      </w:rPr>
                    </w:pPr>
                    <w:r>
                      <w:rPr>
                        <w:noProof/>
                      </w:rPr>
                      <w:t xml:space="preserve">E. Lloyd, G. Ibbotson and S. Pournouri, "An Investigation Into The Impact Covid-19 Has Had on The Cyber Threat Landscape and Remote Working for UK Organizations," </w:t>
                    </w:r>
                    <w:r>
                      <w:rPr>
                        <w:i/>
                        <w:iCs/>
                        <w:noProof/>
                      </w:rPr>
                      <w:t xml:space="preserve">INFORMATION SECURITY TECHNOLOGIES FOR CONTROLLING PANDEMICS, </w:t>
                    </w:r>
                    <w:r>
                      <w:rPr>
                        <w:noProof/>
                      </w:rPr>
                      <w:t xml:space="preserve">2021. </w:t>
                    </w:r>
                  </w:p>
                </w:tc>
              </w:tr>
              <w:tr w:rsidR="00C80A57" w14:paraId="4BD9A761" w14:textId="77777777">
                <w:trPr>
                  <w:divId w:val="839152274"/>
                  <w:tblCellSpacing w:w="15" w:type="dxa"/>
                </w:trPr>
                <w:tc>
                  <w:tcPr>
                    <w:tcW w:w="50" w:type="pct"/>
                    <w:hideMark/>
                  </w:tcPr>
                  <w:p w14:paraId="3B8D8F59" w14:textId="77777777" w:rsidR="00C80A57" w:rsidRDefault="00C80A57">
                    <w:pPr>
                      <w:pStyle w:val="Bibliography"/>
                      <w:rPr>
                        <w:noProof/>
                      </w:rPr>
                    </w:pPr>
                    <w:r>
                      <w:rPr>
                        <w:noProof/>
                      </w:rPr>
                      <w:t xml:space="preserve">[36] </w:t>
                    </w:r>
                  </w:p>
                </w:tc>
                <w:tc>
                  <w:tcPr>
                    <w:tcW w:w="0" w:type="auto"/>
                    <w:hideMark/>
                  </w:tcPr>
                  <w:p w14:paraId="40C11F46" w14:textId="77777777" w:rsidR="00C80A57" w:rsidRDefault="00C80A57">
                    <w:pPr>
                      <w:pStyle w:val="Bibliography"/>
                      <w:rPr>
                        <w:noProof/>
                      </w:rPr>
                    </w:pPr>
                    <w:r>
                      <w:rPr>
                        <w:noProof/>
                      </w:rPr>
                      <w:t xml:space="preserve">N. Rawindaran, A. Jayal and E. Prakash, ""Machine Learning Cybersecurity Adoption in Small and Medium Enterprises in Developed Countries"," </w:t>
                    </w:r>
                    <w:r>
                      <w:rPr>
                        <w:i/>
                        <w:iCs/>
                        <w:noProof/>
                      </w:rPr>
                      <w:t xml:space="preserve">COMPUTERS, </w:t>
                    </w:r>
                    <w:r>
                      <w:rPr>
                        <w:noProof/>
                      </w:rPr>
                      <w:t xml:space="preserve">2021. </w:t>
                    </w:r>
                  </w:p>
                </w:tc>
              </w:tr>
              <w:tr w:rsidR="00C80A57" w14:paraId="75FCFA6E" w14:textId="77777777">
                <w:trPr>
                  <w:divId w:val="839152274"/>
                  <w:tblCellSpacing w:w="15" w:type="dxa"/>
                </w:trPr>
                <w:tc>
                  <w:tcPr>
                    <w:tcW w:w="50" w:type="pct"/>
                    <w:hideMark/>
                  </w:tcPr>
                  <w:p w14:paraId="77F7241A" w14:textId="77777777" w:rsidR="00C80A57" w:rsidRDefault="00C80A57">
                    <w:pPr>
                      <w:pStyle w:val="Bibliography"/>
                      <w:rPr>
                        <w:noProof/>
                      </w:rPr>
                    </w:pPr>
                    <w:r>
                      <w:rPr>
                        <w:noProof/>
                      </w:rPr>
                      <w:t xml:space="preserve">[37] </w:t>
                    </w:r>
                  </w:p>
                </w:tc>
                <w:tc>
                  <w:tcPr>
                    <w:tcW w:w="0" w:type="auto"/>
                    <w:hideMark/>
                  </w:tcPr>
                  <w:p w14:paraId="5F3100EA" w14:textId="77777777" w:rsidR="00C80A57" w:rsidRDefault="00C80A57">
                    <w:pPr>
                      <w:pStyle w:val="Bibliography"/>
                      <w:rPr>
                        <w:noProof/>
                      </w:rPr>
                    </w:pPr>
                    <w:r>
                      <w:rPr>
                        <w:noProof/>
                      </w:rPr>
                      <w:t xml:space="preserve">L. F. Ilca and O. P. L. T. C. Balan, ""Enhancing Cyber-Resilience for Small and Medium-Sized Organizations with Prescriptive Malware Analysis, Detection and Response"," </w:t>
                    </w:r>
                    <w:r>
                      <w:rPr>
                        <w:i/>
                        <w:iCs/>
                        <w:noProof/>
                      </w:rPr>
                      <w:t xml:space="preserve">SENSORS, </w:t>
                    </w:r>
                    <w:r>
                      <w:rPr>
                        <w:noProof/>
                      </w:rPr>
                      <w:t xml:space="preserve">2023. </w:t>
                    </w:r>
                  </w:p>
                </w:tc>
              </w:tr>
              <w:tr w:rsidR="00C80A57" w14:paraId="267943C2" w14:textId="77777777">
                <w:trPr>
                  <w:divId w:val="839152274"/>
                  <w:tblCellSpacing w:w="15" w:type="dxa"/>
                </w:trPr>
                <w:tc>
                  <w:tcPr>
                    <w:tcW w:w="50" w:type="pct"/>
                    <w:hideMark/>
                  </w:tcPr>
                  <w:p w14:paraId="05203D9C" w14:textId="77777777" w:rsidR="00C80A57" w:rsidRDefault="00C80A57">
                    <w:pPr>
                      <w:pStyle w:val="Bibliography"/>
                      <w:rPr>
                        <w:noProof/>
                      </w:rPr>
                    </w:pPr>
                    <w:r>
                      <w:rPr>
                        <w:noProof/>
                      </w:rPr>
                      <w:t xml:space="preserve">[38] </w:t>
                    </w:r>
                  </w:p>
                </w:tc>
                <w:tc>
                  <w:tcPr>
                    <w:tcW w:w="0" w:type="auto"/>
                    <w:hideMark/>
                  </w:tcPr>
                  <w:p w14:paraId="40E82FA9" w14:textId="77777777" w:rsidR="00C80A57" w:rsidRDefault="00C80A57">
                    <w:pPr>
                      <w:pStyle w:val="Bibliography"/>
                      <w:rPr>
                        <w:noProof/>
                      </w:rPr>
                    </w:pPr>
                    <w:r>
                      <w:rPr>
                        <w:noProof/>
                      </w:rPr>
                      <w:t xml:space="preserve">C. Valli, I. Martinus, J. Stanley, M. Kirby and "CyberCheck, "A Review of A Small to Medium Enterprise Cyber Security Awareness Program," </w:t>
                    </w:r>
                    <w:r>
                      <w:rPr>
                        <w:i/>
                        <w:iCs/>
                        <w:noProof/>
                      </w:rPr>
                      <w:t xml:space="preserve">ADVANCES IN SECURITY, NETWORKS, AND INTERNET OF THINGS, </w:t>
                    </w:r>
                    <w:r>
                      <w:rPr>
                        <w:noProof/>
                      </w:rPr>
                      <w:t xml:space="preserve">2021. </w:t>
                    </w:r>
                  </w:p>
                </w:tc>
              </w:tr>
              <w:tr w:rsidR="00C80A57" w14:paraId="2D31164E" w14:textId="77777777">
                <w:trPr>
                  <w:divId w:val="839152274"/>
                  <w:tblCellSpacing w:w="15" w:type="dxa"/>
                </w:trPr>
                <w:tc>
                  <w:tcPr>
                    <w:tcW w:w="50" w:type="pct"/>
                    <w:hideMark/>
                  </w:tcPr>
                  <w:p w14:paraId="15292965" w14:textId="77777777" w:rsidR="00C80A57" w:rsidRDefault="00C80A57">
                    <w:pPr>
                      <w:pStyle w:val="Bibliography"/>
                      <w:rPr>
                        <w:noProof/>
                      </w:rPr>
                    </w:pPr>
                    <w:r>
                      <w:rPr>
                        <w:noProof/>
                      </w:rPr>
                      <w:t xml:space="preserve">[39] </w:t>
                    </w:r>
                  </w:p>
                </w:tc>
                <w:tc>
                  <w:tcPr>
                    <w:tcW w:w="0" w:type="auto"/>
                    <w:hideMark/>
                  </w:tcPr>
                  <w:p w14:paraId="6725B8D8" w14:textId="77777777" w:rsidR="00C80A57" w:rsidRDefault="00C80A57">
                    <w:pPr>
                      <w:pStyle w:val="Bibliography"/>
                      <w:rPr>
                        <w:noProof/>
                      </w:rPr>
                    </w:pPr>
                    <w:r>
                      <w:rPr>
                        <w:noProof/>
                      </w:rPr>
                      <w:t xml:space="preserve">M. a. N. J. BADA, "Developing cybersecurity education and awareness programmes for small- and medium-sized enterprises (SMEs)," </w:t>
                    </w:r>
                    <w:r>
                      <w:rPr>
                        <w:i/>
                        <w:iCs/>
                        <w:noProof/>
                      </w:rPr>
                      <w:t xml:space="preserve">Information and Computer Security, </w:t>
                    </w:r>
                    <w:r>
                      <w:rPr>
                        <w:noProof/>
                      </w:rPr>
                      <w:t xml:space="preserve">pp. pp. 393-410, 2019. </w:t>
                    </w:r>
                  </w:p>
                </w:tc>
              </w:tr>
              <w:tr w:rsidR="00C80A57" w14:paraId="39D6555D" w14:textId="77777777">
                <w:trPr>
                  <w:divId w:val="839152274"/>
                  <w:tblCellSpacing w:w="15" w:type="dxa"/>
                </w:trPr>
                <w:tc>
                  <w:tcPr>
                    <w:tcW w:w="50" w:type="pct"/>
                    <w:hideMark/>
                  </w:tcPr>
                  <w:p w14:paraId="4F316E06" w14:textId="77777777" w:rsidR="00C80A57" w:rsidRDefault="00C80A57">
                    <w:pPr>
                      <w:pStyle w:val="Bibliography"/>
                      <w:rPr>
                        <w:noProof/>
                      </w:rPr>
                    </w:pPr>
                    <w:r>
                      <w:rPr>
                        <w:noProof/>
                      </w:rPr>
                      <w:t xml:space="preserve">[40] </w:t>
                    </w:r>
                  </w:p>
                </w:tc>
                <w:tc>
                  <w:tcPr>
                    <w:tcW w:w="0" w:type="auto"/>
                    <w:hideMark/>
                  </w:tcPr>
                  <w:p w14:paraId="3656C528" w14:textId="77777777" w:rsidR="00C80A57" w:rsidRDefault="00C80A57">
                    <w:pPr>
                      <w:pStyle w:val="Bibliography"/>
                      <w:rPr>
                        <w:noProof/>
                      </w:rPr>
                    </w:pPr>
                    <w:r>
                      <w:rPr>
                        <w:noProof/>
                      </w:rPr>
                      <w:t>weforum, "The Global Risks Report 2018 13th Edition Insight Report," 2018. [Online]. Available: https://www3.weforum.org/docs/WEF_GRR18_Report.pdf.</w:t>
                    </w:r>
                  </w:p>
                </w:tc>
              </w:tr>
              <w:tr w:rsidR="00C80A57" w14:paraId="5664DC77" w14:textId="77777777">
                <w:trPr>
                  <w:divId w:val="839152274"/>
                  <w:tblCellSpacing w:w="15" w:type="dxa"/>
                </w:trPr>
                <w:tc>
                  <w:tcPr>
                    <w:tcW w:w="50" w:type="pct"/>
                    <w:hideMark/>
                  </w:tcPr>
                  <w:p w14:paraId="6E95B5B6" w14:textId="77777777" w:rsidR="00C80A57" w:rsidRDefault="00C80A57">
                    <w:pPr>
                      <w:pStyle w:val="Bibliography"/>
                      <w:rPr>
                        <w:noProof/>
                      </w:rPr>
                    </w:pPr>
                    <w:r>
                      <w:rPr>
                        <w:noProof/>
                      </w:rPr>
                      <w:t xml:space="preserve">[41] </w:t>
                    </w:r>
                  </w:p>
                </w:tc>
                <w:tc>
                  <w:tcPr>
                    <w:tcW w:w="0" w:type="auto"/>
                    <w:hideMark/>
                  </w:tcPr>
                  <w:p w14:paraId="0068FAA9" w14:textId="77777777" w:rsidR="00C80A57" w:rsidRDefault="00C80A57">
                    <w:pPr>
                      <w:pStyle w:val="Bibliography"/>
                      <w:rPr>
                        <w:noProof/>
                      </w:rPr>
                    </w:pPr>
                    <w:r>
                      <w:rPr>
                        <w:noProof/>
                      </w:rPr>
                      <w:t xml:space="preserve">M. R. S. B. L. L. S. A. a. J. H. J. F. Carías, "Systematic Approach to Cyber Resilience Operationalization in SMEs," </w:t>
                    </w:r>
                    <w:r>
                      <w:rPr>
                        <w:i/>
                        <w:iCs/>
                        <w:noProof/>
                      </w:rPr>
                      <w:t xml:space="preserve">in IEEE Access, vol. 8, </w:t>
                    </w:r>
                    <w:r>
                      <w:rPr>
                        <w:noProof/>
                      </w:rPr>
                      <w:t xml:space="preserve">pp. pp. 174200-174221, 2020. </w:t>
                    </w:r>
                  </w:p>
                </w:tc>
              </w:tr>
              <w:tr w:rsidR="00C80A57" w14:paraId="23D7A0EF" w14:textId="77777777">
                <w:trPr>
                  <w:divId w:val="839152274"/>
                  <w:tblCellSpacing w:w="15" w:type="dxa"/>
                </w:trPr>
                <w:tc>
                  <w:tcPr>
                    <w:tcW w:w="50" w:type="pct"/>
                    <w:hideMark/>
                  </w:tcPr>
                  <w:p w14:paraId="766AAE79" w14:textId="77777777" w:rsidR="00C80A57" w:rsidRDefault="00C80A57">
                    <w:pPr>
                      <w:pStyle w:val="Bibliography"/>
                      <w:rPr>
                        <w:noProof/>
                      </w:rPr>
                    </w:pPr>
                    <w:r>
                      <w:rPr>
                        <w:noProof/>
                      </w:rPr>
                      <w:t xml:space="preserve">[42] </w:t>
                    </w:r>
                  </w:p>
                </w:tc>
                <w:tc>
                  <w:tcPr>
                    <w:tcW w:w="0" w:type="auto"/>
                    <w:hideMark/>
                  </w:tcPr>
                  <w:p w14:paraId="75B46019" w14:textId="77777777" w:rsidR="00C80A57" w:rsidRDefault="00C80A57">
                    <w:pPr>
                      <w:pStyle w:val="Bibliography"/>
                      <w:rPr>
                        <w:noProof/>
                      </w:rPr>
                    </w:pPr>
                    <w:r>
                      <w:rPr>
                        <w:noProof/>
                      </w:rPr>
                      <w:t xml:space="preserve">M. U. a. E. R. A. Emer, ""A Cybersecurity Assessment Model for Small and Medium-Sized Enterprises,"," </w:t>
                    </w:r>
                    <w:r>
                      <w:rPr>
                        <w:i/>
                        <w:iCs/>
                        <w:noProof/>
                      </w:rPr>
                      <w:t xml:space="preserve">IEEE Engineering Management Review, </w:t>
                    </w:r>
                    <w:r>
                      <w:rPr>
                        <w:noProof/>
                      </w:rPr>
                      <w:t xml:space="preserve">vol. 49, pp. 98-109, 2021. </w:t>
                    </w:r>
                  </w:p>
                </w:tc>
              </w:tr>
              <w:tr w:rsidR="00C80A57" w14:paraId="69D4AE60" w14:textId="77777777">
                <w:trPr>
                  <w:divId w:val="839152274"/>
                  <w:tblCellSpacing w:w="15" w:type="dxa"/>
                </w:trPr>
                <w:tc>
                  <w:tcPr>
                    <w:tcW w:w="50" w:type="pct"/>
                    <w:hideMark/>
                  </w:tcPr>
                  <w:p w14:paraId="2245C26C" w14:textId="77777777" w:rsidR="00C80A57" w:rsidRDefault="00C80A57">
                    <w:pPr>
                      <w:pStyle w:val="Bibliography"/>
                      <w:rPr>
                        <w:noProof/>
                      </w:rPr>
                    </w:pPr>
                    <w:r>
                      <w:rPr>
                        <w:noProof/>
                      </w:rPr>
                      <w:t xml:space="preserve">[43] </w:t>
                    </w:r>
                  </w:p>
                </w:tc>
                <w:tc>
                  <w:tcPr>
                    <w:tcW w:w="0" w:type="auto"/>
                    <w:hideMark/>
                  </w:tcPr>
                  <w:p w14:paraId="69407BA7" w14:textId="77777777" w:rsidR="00C80A57" w:rsidRDefault="00C80A57">
                    <w:pPr>
                      <w:pStyle w:val="Bibliography"/>
                      <w:rPr>
                        <w:noProof/>
                      </w:rPr>
                    </w:pPr>
                    <w:r>
                      <w:rPr>
                        <w:noProof/>
                      </w:rPr>
                      <w:t xml:space="preserve">M. P. Barrett., "NIST Cybersecurity Framework | Framework for Improving Critical Infrastructure Cyber security," </w:t>
                    </w:r>
                    <w:r>
                      <w:rPr>
                        <w:i/>
                        <w:iCs/>
                        <w:noProof/>
                      </w:rPr>
                      <w:t xml:space="preserve">Technical Report, </w:t>
                    </w:r>
                    <w:r>
                      <w:rPr>
                        <w:noProof/>
                      </w:rPr>
                      <w:t xml:space="preserve">vol. 1.1, 2018. </w:t>
                    </w:r>
                  </w:p>
                </w:tc>
              </w:tr>
              <w:tr w:rsidR="00C80A57" w14:paraId="2668ACAE" w14:textId="77777777">
                <w:trPr>
                  <w:divId w:val="839152274"/>
                  <w:tblCellSpacing w:w="15" w:type="dxa"/>
                </w:trPr>
                <w:tc>
                  <w:tcPr>
                    <w:tcW w:w="50" w:type="pct"/>
                    <w:hideMark/>
                  </w:tcPr>
                  <w:p w14:paraId="1F328A9E" w14:textId="77777777" w:rsidR="00C80A57" w:rsidRDefault="00C80A57">
                    <w:pPr>
                      <w:pStyle w:val="Bibliography"/>
                      <w:rPr>
                        <w:noProof/>
                      </w:rPr>
                    </w:pPr>
                    <w:r>
                      <w:rPr>
                        <w:noProof/>
                      </w:rPr>
                      <w:t xml:space="preserve">[44] </w:t>
                    </w:r>
                  </w:p>
                </w:tc>
                <w:tc>
                  <w:tcPr>
                    <w:tcW w:w="0" w:type="auto"/>
                    <w:hideMark/>
                  </w:tcPr>
                  <w:p w14:paraId="70FC9EE5" w14:textId="77777777" w:rsidR="00C80A57" w:rsidRDefault="00C80A57">
                    <w:pPr>
                      <w:pStyle w:val="Bibliography"/>
                      <w:rPr>
                        <w:noProof/>
                      </w:rPr>
                    </w:pPr>
                    <w:r>
                      <w:rPr>
                        <w:noProof/>
                      </w:rPr>
                      <w:t>NIST, "Cybersecurity Framework Components,," Feb. 2018,. [Online]. Available: https://www.nist.gov/cyberframework/online-learning/cybersecurity-framework-components#core.</w:t>
                    </w:r>
                  </w:p>
                </w:tc>
              </w:tr>
              <w:tr w:rsidR="00C80A57" w14:paraId="721DEB93" w14:textId="77777777">
                <w:trPr>
                  <w:divId w:val="839152274"/>
                  <w:tblCellSpacing w:w="15" w:type="dxa"/>
                </w:trPr>
                <w:tc>
                  <w:tcPr>
                    <w:tcW w:w="50" w:type="pct"/>
                    <w:hideMark/>
                  </w:tcPr>
                  <w:p w14:paraId="18B561DC" w14:textId="77777777" w:rsidR="00C80A57" w:rsidRDefault="00C80A57">
                    <w:pPr>
                      <w:pStyle w:val="Bibliography"/>
                      <w:rPr>
                        <w:noProof/>
                      </w:rPr>
                    </w:pPr>
                    <w:r>
                      <w:rPr>
                        <w:noProof/>
                      </w:rPr>
                      <w:t xml:space="preserve">[45] </w:t>
                    </w:r>
                  </w:p>
                </w:tc>
                <w:tc>
                  <w:tcPr>
                    <w:tcW w:w="0" w:type="auto"/>
                    <w:hideMark/>
                  </w:tcPr>
                  <w:p w14:paraId="0177F5D0" w14:textId="77777777" w:rsidR="00C80A57" w:rsidRDefault="00C80A57">
                    <w:pPr>
                      <w:pStyle w:val="Bibliography"/>
                      <w:rPr>
                        <w:noProof/>
                      </w:rPr>
                    </w:pPr>
                    <w:r>
                      <w:rPr>
                        <w:noProof/>
                      </w:rPr>
                      <w:t xml:space="preserve">I. O. f. S. (. E. C. (IEC), "Security Techniques — Code of Practice for Information Security Controls," </w:t>
                    </w:r>
                    <w:r>
                      <w:rPr>
                        <w:i/>
                        <w:iCs/>
                        <w:noProof/>
                      </w:rPr>
                      <w:t xml:space="preserve">ISO/IEC 27002:2013 Information Technology —, </w:t>
                    </w:r>
                    <w:r>
                      <w:rPr>
                        <w:noProof/>
                      </w:rPr>
                      <w:t xml:space="preserve">2013. </w:t>
                    </w:r>
                  </w:p>
                </w:tc>
              </w:tr>
              <w:tr w:rsidR="00C80A57" w14:paraId="05AB571C" w14:textId="77777777">
                <w:trPr>
                  <w:divId w:val="839152274"/>
                  <w:tblCellSpacing w:w="15" w:type="dxa"/>
                </w:trPr>
                <w:tc>
                  <w:tcPr>
                    <w:tcW w:w="50" w:type="pct"/>
                    <w:hideMark/>
                  </w:tcPr>
                  <w:p w14:paraId="00E35D65" w14:textId="77777777" w:rsidR="00C80A57" w:rsidRDefault="00C80A57">
                    <w:pPr>
                      <w:pStyle w:val="Bibliography"/>
                      <w:rPr>
                        <w:noProof/>
                      </w:rPr>
                    </w:pPr>
                    <w:r>
                      <w:rPr>
                        <w:noProof/>
                      </w:rPr>
                      <w:t xml:space="preserve">[46] </w:t>
                    </w:r>
                  </w:p>
                </w:tc>
                <w:tc>
                  <w:tcPr>
                    <w:tcW w:w="0" w:type="auto"/>
                    <w:hideMark/>
                  </w:tcPr>
                  <w:p w14:paraId="2D82956E" w14:textId="77777777" w:rsidR="00C80A57" w:rsidRDefault="00C80A57">
                    <w:pPr>
                      <w:pStyle w:val="Bibliography"/>
                      <w:rPr>
                        <w:noProof/>
                      </w:rPr>
                    </w:pPr>
                    <w:r>
                      <w:rPr>
                        <w:noProof/>
                      </w:rPr>
                      <w:t xml:space="preserve">A. G. a. S. E.-Y. J. N. Al-Karaki, " GoSafe: On the practical characterization of the overall security posture of an organization information system using smart auditing and ranking," </w:t>
                    </w:r>
                    <w:r>
                      <w:rPr>
                        <w:i/>
                        <w:iCs/>
                        <w:noProof/>
                      </w:rPr>
                      <w:t xml:space="preserve">Journal of King Saud University - Computer and Information Sciences, </w:t>
                    </w:r>
                    <w:r>
                      <w:rPr>
                        <w:noProof/>
                      </w:rPr>
                      <w:t xml:space="preserve">2020. </w:t>
                    </w:r>
                  </w:p>
                </w:tc>
              </w:tr>
              <w:tr w:rsidR="00C80A57" w14:paraId="1A6DAE0E" w14:textId="77777777">
                <w:trPr>
                  <w:divId w:val="839152274"/>
                  <w:tblCellSpacing w:w="15" w:type="dxa"/>
                </w:trPr>
                <w:tc>
                  <w:tcPr>
                    <w:tcW w:w="50" w:type="pct"/>
                    <w:hideMark/>
                  </w:tcPr>
                  <w:p w14:paraId="19398A5B" w14:textId="77777777" w:rsidR="00C80A57" w:rsidRDefault="00C80A57">
                    <w:pPr>
                      <w:pStyle w:val="Bibliography"/>
                      <w:rPr>
                        <w:noProof/>
                      </w:rPr>
                    </w:pPr>
                    <w:r>
                      <w:rPr>
                        <w:noProof/>
                      </w:rPr>
                      <w:t xml:space="preserve">[47] </w:t>
                    </w:r>
                  </w:p>
                </w:tc>
                <w:tc>
                  <w:tcPr>
                    <w:tcW w:w="0" w:type="auto"/>
                    <w:hideMark/>
                  </w:tcPr>
                  <w:p w14:paraId="4F7D713A" w14:textId="77777777" w:rsidR="00C80A57" w:rsidRDefault="00C80A57">
                    <w:pPr>
                      <w:pStyle w:val="Bibliography"/>
                      <w:rPr>
                        <w:noProof/>
                      </w:rPr>
                    </w:pPr>
                    <w:r>
                      <w:rPr>
                        <w:noProof/>
                      </w:rPr>
                      <w:t>C. f. I. Security, "CIS Controls Version 8," 2020. [Online]. Available: https://www.cisecurity.org/controls/v8.</w:t>
                    </w:r>
                  </w:p>
                </w:tc>
              </w:tr>
              <w:tr w:rsidR="00C80A57" w14:paraId="5FC40416" w14:textId="77777777">
                <w:trPr>
                  <w:divId w:val="839152274"/>
                  <w:tblCellSpacing w:w="15" w:type="dxa"/>
                </w:trPr>
                <w:tc>
                  <w:tcPr>
                    <w:tcW w:w="50" w:type="pct"/>
                    <w:hideMark/>
                  </w:tcPr>
                  <w:p w14:paraId="7CBB0122" w14:textId="77777777" w:rsidR="00C80A57" w:rsidRDefault="00C80A57">
                    <w:pPr>
                      <w:pStyle w:val="Bibliography"/>
                      <w:rPr>
                        <w:noProof/>
                      </w:rPr>
                    </w:pPr>
                    <w:r>
                      <w:rPr>
                        <w:noProof/>
                      </w:rPr>
                      <w:t xml:space="preserve">[48] </w:t>
                    </w:r>
                  </w:p>
                </w:tc>
                <w:tc>
                  <w:tcPr>
                    <w:tcW w:w="0" w:type="auto"/>
                    <w:hideMark/>
                  </w:tcPr>
                  <w:p w14:paraId="2D278271" w14:textId="77777777" w:rsidR="00C80A57" w:rsidRDefault="00C80A57">
                    <w:pPr>
                      <w:pStyle w:val="Bibliography"/>
                      <w:rPr>
                        <w:noProof/>
                      </w:rPr>
                    </w:pPr>
                    <w:r>
                      <w:rPr>
                        <w:noProof/>
                      </w:rPr>
                      <w:t>CIS“, "CIS Controls Version 7 - What’s Old, What’s New,” CIS,," 19 Mar. 2018. . [Online]. Available: https://www.cisecurity.org/insights/blog/cis-controls-version-7-whats-old-whats-new.</w:t>
                    </w:r>
                  </w:p>
                </w:tc>
              </w:tr>
              <w:tr w:rsidR="00C80A57" w14:paraId="1DF46D60" w14:textId="77777777">
                <w:trPr>
                  <w:divId w:val="839152274"/>
                  <w:tblCellSpacing w:w="15" w:type="dxa"/>
                </w:trPr>
                <w:tc>
                  <w:tcPr>
                    <w:tcW w:w="50" w:type="pct"/>
                    <w:hideMark/>
                  </w:tcPr>
                  <w:p w14:paraId="7DDDB46D" w14:textId="77777777" w:rsidR="00C80A57" w:rsidRDefault="00C80A57">
                    <w:pPr>
                      <w:pStyle w:val="Bibliography"/>
                      <w:rPr>
                        <w:noProof/>
                      </w:rPr>
                    </w:pPr>
                    <w:r>
                      <w:rPr>
                        <w:noProof/>
                      </w:rPr>
                      <w:t xml:space="preserve">[49] </w:t>
                    </w:r>
                  </w:p>
                </w:tc>
                <w:tc>
                  <w:tcPr>
                    <w:tcW w:w="0" w:type="auto"/>
                    <w:hideMark/>
                  </w:tcPr>
                  <w:p w14:paraId="3D5FC424" w14:textId="77777777" w:rsidR="00C80A57" w:rsidRDefault="00C80A57">
                    <w:pPr>
                      <w:pStyle w:val="Bibliography"/>
                      <w:rPr>
                        <w:noProof/>
                      </w:rPr>
                    </w:pPr>
                    <w:r>
                      <w:rPr>
                        <w:noProof/>
                      </w:rPr>
                      <w:t>Isaca, "COBIT | Control Objectives for Information Technologies | ISACA," Isaca.org, 2019. [Online]. Available: https://www.isaca.org/resources/cobit.</w:t>
                    </w:r>
                  </w:p>
                </w:tc>
              </w:tr>
              <w:tr w:rsidR="00C80A57" w14:paraId="2D5CE330" w14:textId="77777777">
                <w:trPr>
                  <w:divId w:val="839152274"/>
                  <w:tblCellSpacing w:w="15" w:type="dxa"/>
                </w:trPr>
                <w:tc>
                  <w:tcPr>
                    <w:tcW w:w="50" w:type="pct"/>
                    <w:hideMark/>
                  </w:tcPr>
                  <w:p w14:paraId="4514BC9D" w14:textId="77777777" w:rsidR="00C80A57" w:rsidRDefault="00C80A57">
                    <w:pPr>
                      <w:pStyle w:val="Bibliography"/>
                      <w:rPr>
                        <w:noProof/>
                      </w:rPr>
                    </w:pPr>
                    <w:r>
                      <w:rPr>
                        <w:noProof/>
                      </w:rPr>
                      <w:t xml:space="preserve">[50] </w:t>
                    </w:r>
                  </w:p>
                </w:tc>
                <w:tc>
                  <w:tcPr>
                    <w:tcW w:w="0" w:type="auto"/>
                    <w:hideMark/>
                  </w:tcPr>
                  <w:p w14:paraId="4794AA7A" w14:textId="77777777" w:rsidR="00C80A57" w:rsidRDefault="00C80A57">
                    <w:pPr>
                      <w:pStyle w:val="Bibliography"/>
                      <w:rPr>
                        <w:noProof/>
                      </w:rPr>
                    </w:pPr>
                    <w:r>
                      <w:rPr>
                        <w:noProof/>
                      </w:rPr>
                      <w:t>F. Institute, "The Importance and Effectiveness of Quantifying Cyber Risk," fairinstitute, 2018. [Online]. Available: https://www.fairinstitute.org/fair-risk-management.</w:t>
                    </w:r>
                  </w:p>
                </w:tc>
              </w:tr>
              <w:tr w:rsidR="00C80A57" w14:paraId="1A28A5C5" w14:textId="77777777">
                <w:trPr>
                  <w:divId w:val="839152274"/>
                  <w:tblCellSpacing w:w="15" w:type="dxa"/>
                </w:trPr>
                <w:tc>
                  <w:tcPr>
                    <w:tcW w:w="50" w:type="pct"/>
                    <w:hideMark/>
                  </w:tcPr>
                  <w:p w14:paraId="5F846C3F" w14:textId="77777777" w:rsidR="00C80A57" w:rsidRDefault="00C80A57">
                    <w:pPr>
                      <w:pStyle w:val="Bibliography"/>
                      <w:rPr>
                        <w:noProof/>
                      </w:rPr>
                    </w:pPr>
                    <w:r>
                      <w:rPr>
                        <w:noProof/>
                      </w:rPr>
                      <w:t xml:space="preserve">[51] </w:t>
                    </w:r>
                  </w:p>
                </w:tc>
                <w:tc>
                  <w:tcPr>
                    <w:tcW w:w="0" w:type="auto"/>
                    <w:hideMark/>
                  </w:tcPr>
                  <w:p w14:paraId="7639957C" w14:textId="77777777" w:rsidR="00C80A57" w:rsidRDefault="00C80A57">
                    <w:pPr>
                      <w:pStyle w:val="Bibliography"/>
                      <w:rPr>
                        <w:noProof/>
                      </w:rPr>
                    </w:pPr>
                    <w:r>
                      <w:rPr>
                        <w:noProof/>
                      </w:rPr>
                      <w:t xml:space="preserve">A. a. B. A. Yeboah-Ofori, "Cyber Intelligence and OSINT: Developing Mitigation Techniques Against Cybercrime Threats on Social Media," </w:t>
                    </w:r>
                    <w:r>
                      <w:rPr>
                        <w:i/>
                        <w:iCs/>
                        <w:noProof/>
                      </w:rPr>
                      <w:t xml:space="preserve">International Journal of Cyber-Security and Digital Forensics (IJCSDF), </w:t>
                    </w:r>
                    <w:r>
                      <w:rPr>
                        <w:noProof/>
                      </w:rPr>
                      <w:t xml:space="preserve">vol. 7, pp. 87-98, 2018. </w:t>
                    </w:r>
                  </w:p>
                </w:tc>
              </w:tr>
              <w:tr w:rsidR="00C80A57" w14:paraId="76CC4821" w14:textId="77777777">
                <w:trPr>
                  <w:divId w:val="839152274"/>
                  <w:tblCellSpacing w:w="15" w:type="dxa"/>
                </w:trPr>
                <w:tc>
                  <w:tcPr>
                    <w:tcW w:w="50" w:type="pct"/>
                    <w:hideMark/>
                  </w:tcPr>
                  <w:p w14:paraId="246C2373" w14:textId="77777777" w:rsidR="00C80A57" w:rsidRDefault="00C80A57">
                    <w:pPr>
                      <w:pStyle w:val="Bibliography"/>
                      <w:rPr>
                        <w:noProof/>
                      </w:rPr>
                    </w:pPr>
                    <w:r>
                      <w:rPr>
                        <w:noProof/>
                      </w:rPr>
                      <w:t xml:space="preserve">[52] </w:t>
                    </w:r>
                  </w:p>
                </w:tc>
                <w:tc>
                  <w:tcPr>
                    <w:tcW w:w="0" w:type="auto"/>
                    <w:hideMark/>
                  </w:tcPr>
                  <w:p w14:paraId="6398C50C" w14:textId="77777777" w:rsidR="00C80A57" w:rsidRDefault="00C80A57">
                    <w:pPr>
                      <w:pStyle w:val="Bibliography"/>
                      <w:rPr>
                        <w:noProof/>
                      </w:rPr>
                    </w:pPr>
                    <w:r>
                      <w:rPr>
                        <w:noProof/>
                      </w:rPr>
                      <w:t>Nordine, "“OSINT Framework,”Osintframework.com," 2019. [Online]. Available: https://osintframework.com/.</w:t>
                    </w:r>
                  </w:p>
                </w:tc>
              </w:tr>
              <w:tr w:rsidR="00C80A57" w14:paraId="7FB1F56B" w14:textId="77777777">
                <w:trPr>
                  <w:divId w:val="839152274"/>
                  <w:tblCellSpacing w:w="15" w:type="dxa"/>
                </w:trPr>
                <w:tc>
                  <w:tcPr>
                    <w:tcW w:w="50" w:type="pct"/>
                    <w:hideMark/>
                  </w:tcPr>
                  <w:p w14:paraId="15F813F9" w14:textId="77777777" w:rsidR="00C80A57" w:rsidRDefault="00C80A57">
                    <w:pPr>
                      <w:pStyle w:val="Bibliography"/>
                      <w:rPr>
                        <w:noProof/>
                      </w:rPr>
                    </w:pPr>
                    <w:r>
                      <w:rPr>
                        <w:noProof/>
                      </w:rPr>
                      <w:t xml:space="preserve">[53] </w:t>
                    </w:r>
                  </w:p>
                </w:tc>
                <w:tc>
                  <w:tcPr>
                    <w:tcW w:w="0" w:type="auto"/>
                    <w:hideMark/>
                  </w:tcPr>
                  <w:p w14:paraId="69230634" w14:textId="77777777" w:rsidR="00C80A57" w:rsidRDefault="00C80A57">
                    <w:pPr>
                      <w:pStyle w:val="Bibliography"/>
                      <w:rPr>
                        <w:noProof/>
                      </w:rPr>
                    </w:pPr>
                    <w:r>
                      <w:rPr>
                        <w:noProof/>
                      </w:rPr>
                      <w:t>M. ATT&amp;CK, "Matrix - Enterprise | MITRE ATT&amp;CKTM," attack.mitre.org, 31 10 2023. [Online]. Available: https://attack.mitre.org/matrices/enterprise/.</w:t>
                    </w:r>
                  </w:p>
                </w:tc>
              </w:tr>
              <w:tr w:rsidR="00C80A57" w14:paraId="2C715F01" w14:textId="77777777">
                <w:trPr>
                  <w:divId w:val="839152274"/>
                  <w:tblCellSpacing w:w="15" w:type="dxa"/>
                </w:trPr>
                <w:tc>
                  <w:tcPr>
                    <w:tcW w:w="50" w:type="pct"/>
                    <w:hideMark/>
                  </w:tcPr>
                  <w:p w14:paraId="692105BA" w14:textId="77777777" w:rsidR="00C80A57" w:rsidRDefault="00C80A57">
                    <w:pPr>
                      <w:pStyle w:val="Bibliography"/>
                      <w:rPr>
                        <w:noProof/>
                      </w:rPr>
                    </w:pPr>
                    <w:r>
                      <w:rPr>
                        <w:noProof/>
                      </w:rPr>
                      <w:t xml:space="preserve">[54] </w:t>
                    </w:r>
                  </w:p>
                </w:tc>
                <w:tc>
                  <w:tcPr>
                    <w:tcW w:w="0" w:type="auto"/>
                    <w:hideMark/>
                  </w:tcPr>
                  <w:p w14:paraId="32E59427" w14:textId="77777777" w:rsidR="00C80A57" w:rsidRDefault="00C80A57">
                    <w:pPr>
                      <w:pStyle w:val="Bibliography"/>
                      <w:rPr>
                        <w:noProof/>
                      </w:rPr>
                    </w:pPr>
                    <w:r>
                      <w:rPr>
                        <w:noProof/>
                      </w:rPr>
                      <w:t>cisa, "Zero Trust Maturity Model | CISA," www.cisa.gov, 1 2022. [Online]. Available: https://www.cisa.gov/zero-trust-maturity-model.</w:t>
                    </w:r>
                  </w:p>
                </w:tc>
              </w:tr>
              <w:tr w:rsidR="00C80A57" w14:paraId="3FB7EB64" w14:textId="77777777">
                <w:trPr>
                  <w:divId w:val="839152274"/>
                  <w:tblCellSpacing w:w="15" w:type="dxa"/>
                </w:trPr>
                <w:tc>
                  <w:tcPr>
                    <w:tcW w:w="50" w:type="pct"/>
                    <w:hideMark/>
                  </w:tcPr>
                  <w:p w14:paraId="1456841B" w14:textId="77777777" w:rsidR="00C80A57" w:rsidRDefault="00C80A57">
                    <w:pPr>
                      <w:pStyle w:val="Bibliography"/>
                      <w:rPr>
                        <w:noProof/>
                      </w:rPr>
                    </w:pPr>
                    <w:r>
                      <w:rPr>
                        <w:noProof/>
                      </w:rPr>
                      <w:t xml:space="preserve">[55] </w:t>
                    </w:r>
                  </w:p>
                </w:tc>
                <w:tc>
                  <w:tcPr>
                    <w:tcW w:w="0" w:type="auto"/>
                    <w:hideMark/>
                  </w:tcPr>
                  <w:p w14:paraId="5616B202" w14:textId="77777777" w:rsidR="00C80A57" w:rsidRDefault="00C80A57">
                    <w:pPr>
                      <w:pStyle w:val="Bibliography"/>
                      <w:rPr>
                        <w:noProof/>
                      </w:rPr>
                    </w:pPr>
                    <w:r>
                      <w:rPr>
                        <w:noProof/>
                      </w:rPr>
                      <w:t>S. K, "Zero Trust Security: A Modern Approach to Securing Your Applications</w:t>
                    </w:r>
                    <w:r>
                      <w:rPr>
                        <w:rFonts w:ascii="Segoe UI Emoji" w:hAnsi="Segoe UI Emoji" w:cs="Segoe UI Emoji"/>
                        <w:noProof/>
                      </w:rPr>
                      <w:t>🔒</w:t>
                    </w:r>
                    <w:r>
                      <w:rPr>
                        <w:noProof/>
                      </w:rPr>
                      <w:t>,” Google Cloud - Community, Jul. 24, 2023. https://medium.com/google-cloud/zero-trust-security-model-a-new-approach-to-network-security-9dee89564b3e ," Jul 2024. [Online]. [Accessed 16 Feb 2024].</w:t>
                    </w:r>
                  </w:p>
                </w:tc>
              </w:tr>
              <w:tr w:rsidR="00C80A57" w14:paraId="7FF0BF05" w14:textId="77777777">
                <w:trPr>
                  <w:divId w:val="839152274"/>
                  <w:tblCellSpacing w:w="15" w:type="dxa"/>
                </w:trPr>
                <w:tc>
                  <w:tcPr>
                    <w:tcW w:w="50" w:type="pct"/>
                    <w:hideMark/>
                  </w:tcPr>
                  <w:p w14:paraId="0DCE2E0D" w14:textId="77777777" w:rsidR="00C80A57" w:rsidRDefault="00C80A57">
                    <w:pPr>
                      <w:pStyle w:val="Bibliography"/>
                      <w:rPr>
                        <w:noProof/>
                      </w:rPr>
                    </w:pPr>
                    <w:r>
                      <w:rPr>
                        <w:noProof/>
                      </w:rPr>
                      <w:t xml:space="preserve">[56] </w:t>
                    </w:r>
                  </w:p>
                </w:tc>
                <w:tc>
                  <w:tcPr>
                    <w:tcW w:w="0" w:type="auto"/>
                    <w:hideMark/>
                  </w:tcPr>
                  <w:p w14:paraId="39C97094" w14:textId="77777777" w:rsidR="00C80A57" w:rsidRDefault="00C80A57">
                    <w:pPr>
                      <w:pStyle w:val="Bibliography"/>
                      <w:rPr>
                        <w:noProof/>
                      </w:rPr>
                    </w:pPr>
                    <w:r>
                      <w:rPr>
                        <w:noProof/>
                      </w:rPr>
                      <w:t>ipsos, "Who we are," 2023. [Online]. Available: https://www.ipsos.com/en-uk/about-us.</w:t>
                    </w:r>
                  </w:p>
                </w:tc>
              </w:tr>
              <w:tr w:rsidR="00C80A57" w14:paraId="4498CD92" w14:textId="77777777">
                <w:trPr>
                  <w:divId w:val="839152274"/>
                  <w:tblCellSpacing w:w="15" w:type="dxa"/>
                </w:trPr>
                <w:tc>
                  <w:tcPr>
                    <w:tcW w:w="50" w:type="pct"/>
                    <w:hideMark/>
                  </w:tcPr>
                  <w:p w14:paraId="51DD1A2D" w14:textId="77777777" w:rsidR="00C80A57" w:rsidRDefault="00C80A57">
                    <w:pPr>
                      <w:pStyle w:val="Bibliography"/>
                      <w:rPr>
                        <w:noProof/>
                      </w:rPr>
                    </w:pPr>
                    <w:r>
                      <w:rPr>
                        <w:noProof/>
                      </w:rPr>
                      <w:t xml:space="preserve">[57] </w:t>
                    </w:r>
                  </w:p>
                </w:tc>
                <w:tc>
                  <w:tcPr>
                    <w:tcW w:w="0" w:type="auto"/>
                    <w:hideMark/>
                  </w:tcPr>
                  <w:p w14:paraId="2A4217D3" w14:textId="77777777" w:rsidR="00C80A57" w:rsidRDefault="00C80A57">
                    <w:pPr>
                      <w:pStyle w:val="Bibliography"/>
                      <w:rPr>
                        <w:noProof/>
                      </w:rPr>
                    </w:pPr>
                    <w:r>
                      <w:rPr>
                        <w:noProof/>
                      </w:rPr>
                      <w:t>IBM, "“What is offensive security?," IBM, January 2024. [Online]. Available: www.ibm.com. https://www.ibm.com/topics/offensive-security .</w:t>
                    </w:r>
                  </w:p>
                </w:tc>
              </w:tr>
              <w:tr w:rsidR="00C80A57" w14:paraId="46B10D0B" w14:textId="77777777">
                <w:trPr>
                  <w:divId w:val="839152274"/>
                  <w:tblCellSpacing w:w="15" w:type="dxa"/>
                </w:trPr>
                <w:tc>
                  <w:tcPr>
                    <w:tcW w:w="50" w:type="pct"/>
                    <w:hideMark/>
                  </w:tcPr>
                  <w:p w14:paraId="351344AA" w14:textId="77777777" w:rsidR="00C80A57" w:rsidRDefault="00C80A57">
                    <w:pPr>
                      <w:pStyle w:val="Bibliography"/>
                      <w:rPr>
                        <w:noProof/>
                      </w:rPr>
                    </w:pPr>
                    <w:r>
                      <w:rPr>
                        <w:noProof/>
                      </w:rPr>
                      <w:t xml:space="preserve">[58] </w:t>
                    </w:r>
                  </w:p>
                </w:tc>
                <w:tc>
                  <w:tcPr>
                    <w:tcW w:w="0" w:type="auto"/>
                    <w:hideMark/>
                  </w:tcPr>
                  <w:p w14:paraId="3F3DF371" w14:textId="77777777" w:rsidR="00C80A57" w:rsidRDefault="00C80A57">
                    <w:pPr>
                      <w:pStyle w:val="Bibliography"/>
                      <w:rPr>
                        <w:noProof/>
                      </w:rPr>
                    </w:pPr>
                    <w:r>
                      <w:rPr>
                        <w:noProof/>
                      </w:rPr>
                      <w:t xml:space="preserve">S. Mansfield-Devine, "The best form of defence – the benefits of red teaming," </w:t>
                    </w:r>
                    <w:r>
                      <w:rPr>
                        <w:i/>
                        <w:iCs/>
                        <w:noProof/>
                      </w:rPr>
                      <w:t xml:space="preserve">Computer Fraud &amp; Security, </w:t>
                    </w:r>
                    <w:r>
                      <w:rPr>
                        <w:noProof/>
                      </w:rPr>
                      <w:t xml:space="preserve">vol. 10, p. 8–12, Oct 2018. </w:t>
                    </w:r>
                  </w:p>
                </w:tc>
              </w:tr>
              <w:tr w:rsidR="00C80A57" w14:paraId="57A4C359" w14:textId="77777777">
                <w:trPr>
                  <w:divId w:val="839152274"/>
                  <w:tblCellSpacing w:w="15" w:type="dxa"/>
                </w:trPr>
                <w:tc>
                  <w:tcPr>
                    <w:tcW w:w="50" w:type="pct"/>
                    <w:hideMark/>
                  </w:tcPr>
                  <w:p w14:paraId="114E346B" w14:textId="77777777" w:rsidR="00C80A57" w:rsidRDefault="00C80A57">
                    <w:pPr>
                      <w:pStyle w:val="Bibliography"/>
                      <w:rPr>
                        <w:noProof/>
                      </w:rPr>
                    </w:pPr>
                    <w:r>
                      <w:rPr>
                        <w:noProof/>
                      </w:rPr>
                      <w:t xml:space="preserve">[59] </w:t>
                    </w:r>
                  </w:p>
                </w:tc>
                <w:tc>
                  <w:tcPr>
                    <w:tcW w:w="0" w:type="auto"/>
                    <w:hideMark/>
                  </w:tcPr>
                  <w:p w14:paraId="003DA30C" w14:textId="77777777" w:rsidR="00C80A57" w:rsidRDefault="00C80A57">
                    <w:pPr>
                      <w:pStyle w:val="Bibliography"/>
                      <w:rPr>
                        <w:noProof/>
                      </w:rPr>
                    </w:pPr>
                    <w:r>
                      <w:rPr>
                        <w:noProof/>
                      </w:rPr>
                      <w:t xml:space="preserve">T. M. S. B. C. K. A. M. a. C. P. E. Puschner, "Red Team vs. Blue Team: A Real-World Hardware Trojan Detection Case Study Across Four Modern CMOS Technology Generations," </w:t>
                    </w:r>
                    <w:r>
                      <w:rPr>
                        <w:i/>
                        <w:iCs/>
                        <w:noProof/>
                      </w:rPr>
                      <w:t xml:space="preserve">IEEE Symposium on Security and Privacy (SP), </w:t>
                    </w:r>
                    <w:r>
                      <w:rPr>
                        <w:noProof/>
                      </w:rPr>
                      <w:t xml:space="preserve">pp. 56-74, 2023. </w:t>
                    </w:r>
                  </w:p>
                </w:tc>
              </w:tr>
              <w:tr w:rsidR="00C80A57" w14:paraId="1E8E36D0" w14:textId="77777777">
                <w:trPr>
                  <w:divId w:val="839152274"/>
                  <w:tblCellSpacing w:w="15" w:type="dxa"/>
                </w:trPr>
                <w:tc>
                  <w:tcPr>
                    <w:tcW w:w="50" w:type="pct"/>
                    <w:hideMark/>
                  </w:tcPr>
                  <w:p w14:paraId="66E70BD1" w14:textId="77777777" w:rsidR="00C80A57" w:rsidRDefault="00C80A57">
                    <w:pPr>
                      <w:pStyle w:val="Bibliography"/>
                      <w:rPr>
                        <w:noProof/>
                      </w:rPr>
                    </w:pPr>
                    <w:r>
                      <w:rPr>
                        <w:noProof/>
                      </w:rPr>
                      <w:t xml:space="preserve">[60] </w:t>
                    </w:r>
                  </w:p>
                </w:tc>
                <w:tc>
                  <w:tcPr>
                    <w:tcW w:w="0" w:type="auto"/>
                    <w:hideMark/>
                  </w:tcPr>
                  <w:p w14:paraId="48BD3B06" w14:textId="77777777" w:rsidR="00C80A57" w:rsidRDefault="00C80A57">
                    <w:pPr>
                      <w:pStyle w:val="Bibliography"/>
                      <w:rPr>
                        <w:noProof/>
                      </w:rPr>
                    </w:pPr>
                    <w:r>
                      <w:rPr>
                        <w:noProof/>
                      </w:rPr>
                      <w:t xml:space="preserve">H. Holm, ""Lore a Red Team Emulation Tool,"," </w:t>
                    </w:r>
                    <w:r>
                      <w:rPr>
                        <w:i/>
                        <w:iCs/>
                        <w:noProof/>
                      </w:rPr>
                      <w:t xml:space="preserve">in IEEE Transactions on Dependable and Secure Computing, </w:t>
                    </w:r>
                    <w:r>
                      <w:rPr>
                        <w:noProof/>
                      </w:rPr>
                      <w:t xml:space="preserve">vol. 20, pp. 1596-1608, 1, 1 March-April 2023. </w:t>
                    </w:r>
                  </w:p>
                </w:tc>
              </w:tr>
              <w:tr w:rsidR="00C80A57" w14:paraId="57CFA3C9" w14:textId="77777777">
                <w:trPr>
                  <w:divId w:val="839152274"/>
                  <w:tblCellSpacing w:w="15" w:type="dxa"/>
                </w:trPr>
                <w:tc>
                  <w:tcPr>
                    <w:tcW w:w="50" w:type="pct"/>
                    <w:hideMark/>
                  </w:tcPr>
                  <w:p w14:paraId="50D9970A" w14:textId="77777777" w:rsidR="00C80A57" w:rsidRDefault="00C80A57">
                    <w:pPr>
                      <w:pStyle w:val="Bibliography"/>
                      <w:rPr>
                        <w:noProof/>
                      </w:rPr>
                    </w:pPr>
                    <w:r>
                      <w:rPr>
                        <w:noProof/>
                      </w:rPr>
                      <w:t xml:space="preserve">[61] </w:t>
                    </w:r>
                  </w:p>
                </w:tc>
                <w:tc>
                  <w:tcPr>
                    <w:tcW w:w="0" w:type="auto"/>
                    <w:hideMark/>
                  </w:tcPr>
                  <w:p w14:paraId="46842D6E" w14:textId="77777777" w:rsidR="00C80A57" w:rsidRDefault="00C80A57">
                    <w:pPr>
                      <w:pStyle w:val="Bibliography"/>
                      <w:rPr>
                        <w:noProof/>
                      </w:rPr>
                    </w:pPr>
                    <w:r>
                      <w:rPr>
                        <w:noProof/>
                      </w:rPr>
                      <w:t xml:space="preserve">S. Mardiana, "Modifying Research Onion for Information Systems Research," </w:t>
                    </w:r>
                    <w:r>
                      <w:rPr>
                        <w:i/>
                        <w:iCs/>
                        <w:noProof/>
                      </w:rPr>
                      <w:t xml:space="preserve">Solid State Technology, </w:t>
                    </w:r>
                    <w:r>
                      <w:rPr>
                        <w:noProof/>
                      </w:rPr>
                      <w:t xml:space="preserve">vol. 63(4), pp. 1202-1210, 2020. </w:t>
                    </w:r>
                  </w:p>
                </w:tc>
              </w:tr>
              <w:tr w:rsidR="00C80A57" w14:paraId="17F0BFCD" w14:textId="77777777">
                <w:trPr>
                  <w:divId w:val="839152274"/>
                  <w:tblCellSpacing w:w="15" w:type="dxa"/>
                </w:trPr>
                <w:tc>
                  <w:tcPr>
                    <w:tcW w:w="50" w:type="pct"/>
                    <w:hideMark/>
                  </w:tcPr>
                  <w:p w14:paraId="53CB3328" w14:textId="77777777" w:rsidR="00C80A57" w:rsidRDefault="00C80A57">
                    <w:pPr>
                      <w:pStyle w:val="Bibliography"/>
                      <w:rPr>
                        <w:noProof/>
                      </w:rPr>
                    </w:pPr>
                    <w:r>
                      <w:rPr>
                        <w:noProof/>
                      </w:rPr>
                      <w:t xml:space="preserve">[62] </w:t>
                    </w:r>
                  </w:p>
                </w:tc>
                <w:tc>
                  <w:tcPr>
                    <w:tcW w:w="0" w:type="auto"/>
                    <w:hideMark/>
                  </w:tcPr>
                  <w:p w14:paraId="357656E8" w14:textId="77777777" w:rsidR="00C80A57" w:rsidRDefault="00C80A57">
                    <w:pPr>
                      <w:pStyle w:val="Bibliography"/>
                      <w:rPr>
                        <w:noProof/>
                      </w:rPr>
                    </w:pPr>
                    <w:r>
                      <w:rPr>
                        <w:noProof/>
                      </w:rPr>
                      <w:t xml:space="preserve">A. Sahay, "“Peeling Saunder’s Research Onion,”," </w:t>
                    </w:r>
                    <w:r>
                      <w:rPr>
                        <w:i/>
                        <w:iCs/>
                        <w:noProof/>
                      </w:rPr>
                      <w:t xml:space="preserve">ResearchGate, </w:t>
                    </w:r>
                    <w:r>
                      <w:rPr>
                        <w:noProof/>
                      </w:rPr>
                      <w:t xml:space="preserve">Jul. 2016. </w:t>
                    </w:r>
                  </w:p>
                </w:tc>
              </w:tr>
              <w:tr w:rsidR="00C80A57" w14:paraId="7CB8538E" w14:textId="77777777">
                <w:trPr>
                  <w:divId w:val="839152274"/>
                  <w:tblCellSpacing w:w="15" w:type="dxa"/>
                </w:trPr>
                <w:tc>
                  <w:tcPr>
                    <w:tcW w:w="50" w:type="pct"/>
                    <w:hideMark/>
                  </w:tcPr>
                  <w:p w14:paraId="09FAD3D3" w14:textId="77777777" w:rsidR="00C80A57" w:rsidRDefault="00C80A57">
                    <w:pPr>
                      <w:pStyle w:val="Bibliography"/>
                      <w:rPr>
                        <w:noProof/>
                      </w:rPr>
                    </w:pPr>
                    <w:r>
                      <w:rPr>
                        <w:noProof/>
                      </w:rPr>
                      <w:t xml:space="preserve">[63] </w:t>
                    </w:r>
                  </w:p>
                </w:tc>
                <w:tc>
                  <w:tcPr>
                    <w:tcW w:w="0" w:type="auto"/>
                    <w:hideMark/>
                  </w:tcPr>
                  <w:p w14:paraId="769CE98A" w14:textId="77777777" w:rsidR="00C80A57" w:rsidRDefault="00C80A57">
                    <w:pPr>
                      <w:pStyle w:val="Bibliography"/>
                      <w:rPr>
                        <w:noProof/>
                      </w:rPr>
                    </w:pPr>
                    <w:r>
                      <w:rPr>
                        <w:noProof/>
                      </w:rPr>
                      <w:t>statswork, "Compare and analyze qualitative and quantitative approaches. Give a detailed introduction to the qualitative research process," 11 Nov 2020. [Online]. Available: https://statswork.com/blog/compare-and-analyze-qualitative-and-quantitative-approaches-give-a-detailed-introduction-to-the-qualitative-research-process/ . [Accessed 05 Feb 2024].</w:t>
                    </w:r>
                  </w:p>
                </w:tc>
              </w:tr>
              <w:tr w:rsidR="00C80A57" w14:paraId="6538B08A" w14:textId="77777777">
                <w:trPr>
                  <w:divId w:val="839152274"/>
                  <w:tblCellSpacing w:w="15" w:type="dxa"/>
                </w:trPr>
                <w:tc>
                  <w:tcPr>
                    <w:tcW w:w="50" w:type="pct"/>
                    <w:hideMark/>
                  </w:tcPr>
                  <w:p w14:paraId="466A7BAD" w14:textId="77777777" w:rsidR="00C80A57" w:rsidRDefault="00C80A57">
                    <w:pPr>
                      <w:pStyle w:val="Bibliography"/>
                      <w:rPr>
                        <w:noProof/>
                      </w:rPr>
                    </w:pPr>
                    <w:r>
                      <w:rPr>
                        <w:noProof/>
                      </w:rPr>
                      <w:t xml:space="preserve">[64] </w:t>
                    </w:r>
                  </w:p>
                </w:tc>
                <w:tc>
                  <w:tcPr>
                    <w:tcW w:w="0" w:type="auto"/>
                    <w:hideMark/>
                  </w:tcPr>
                  <w:p w14:paraId="7E1776E2" w14:textId="77777777" w:rsidR="00C80A57" w:rsidRDefault="00C80A57">
                    <w:pPr>
                      <w:pStyle w:val="Bibliography"/>
                      <w:rPr>
                        <w:noProof/>
                      </w:rPr>
                    </w:pPr>
                    <w:r>
                      <w:rPr>
                        <w:noProof/>
                      </w:rPr>
                      <w:t xml:space="preserve">A. A. a. B. Duncan, "Cybersecurity Risk Management in Small and Medium-Sized Enterprises: A Systematic Review of Recent Evidence," </w:t>
                    </w:r>
                    <w:r>
                      <w:rPr>
                        <w:i/>
                        <w:iCs/>
                        <w:noProof/>
                      </w:rPr>
                      <w:t xml:space="preserve">2020 International Conference on Cyber Situational Awareness, Data Analytics and Assessment (CyberSA), </w:t>
                    </w:r>
                    <w:r>
                      <w:rPr>
                        <w:noProof/>
                      </w:rPr>
                      <w:t xml:space="preserve">pp. pp. 1-5, 2020. </w:t>
                    </w:r>
                  </w:p>
                </w:tc>
              </w:tr>
              <w:tr w:rsidR="00C80A57" w14:paraId="566F7D12" w14:textId="77777777">
                <w:trPr>
                  <w:divId w:val="839152274"/>
                  <w:tblCellSpacing w:w="15" w:type="dxa"/>
                </w:trPr>
                <w:tc>
                  <w:tcPr>
                    <w:tcW w:w="50" w:type="pct"/>
                    <w:hideMark/>
                  </w:tcPr>
                  <w:p w14:paraId="4AD98276" w14:textId="77777777" w:rsidR="00C80A57" w:rsidRDefault="00C80A57">
                    <w:pPr>
                      <w:pStyle w:val="Bibliography"/>
                      <w:rPr>
                        <w:noProof/>
                      </w:rPr>
                    </w:pPr>
                    <w:r>
                      <w:rPr>
                        <w:noProof/>
                      </w:rPr>
                      <w:t xml:space="preserve">[65] </w:t>
                    </w:r>
                  </w:p>
                </w:tc>
                <w:tc>
                  <w:tcPr>
                    <w:tcW w:w="0" w:type="auto"/>
                    <w:hideMark/>
                  </w:tcPr>
                  <w:p w14:paraId="156ECB07" w14:textId="77777777" w:rsidR="00C80A57" w:rsidRDefault="00C80A57">
                    <w:pPr>
                      <w:pStyle w:val="Bibliography"/>
                      <w:rPr>
                        <w:noProof/>
                      </w:rPr>
                    </w:pPr>
                    <w:r>
                      <w:rPr>
                        <w:noProof/>
                      </w:rPr>
                      <w:t xml:space="preserve">O. N. D. I. K. V. a. D. T. N. Vakakis, "Cybersecurity in SMEs: The Smart-Home/Office Use Case," </w:t>
                    </w:r>
                    <w:r>
                      <w:rPr>
                        <w:i/>
                        <w:iCs/>
                        <w:noProof/>
                      </w:rPr>
                      <w:t xml:space="preserve">2019 IEEE 24th International Workshop on Computer Aided Modeling and Design of Communication Links and Networks (CAMAD), </w:t>
                    </w:r>
                    <w:r>
                      <w:rPr>
                        <w:noProof/>
                      </w:rPr>
                      <w:t xml:space="preserve">pp. pp. 1-7, 2019. </w:t>
                    </w:r>
                  </w:p>
                </w:tc>
              </w:tr>
              <w:tr w:rsidR="00C80A57" w14:paraId="38F5796D" w14:textId="77777777">
                <w:trPr>
                  <w:divId w:val="839152274"/>
                  <w:tblCellSpacing w:w="15" w:type="dxa"/>
                </w:trPr>
                <w:tc>
                  <w:tcPr>
                    <w:tcW w:w="50" w:type="pct"/>
                    <w:hideMark/>
                  </w:tcPr>
                  <w:p w14:paraId="0E1DF7DB" w14:textId="77777777" w:rsidR="00C80A57" w:rsidRDefault="00C80A57">
                    <w:pPr>
                      <w:pStyle w:val="Bibliography"/>
                      <w:rPr>
                        <w:noProof/>
                      </w:rPr>
                    </w:pPr>
                    <w:r>
                      <w:rPr>
                        <w:noProof/>
                      </w:rPr>
                      <w:t xml:space="preserve">[66] </w:t>
                    </w:r>
                  </w:p>
                </w:tc>
                <w:tc>
                  <w:tcPr>
                    <w:tcW w:w="0" w:type="auto"/>
                    <w:hideMark/>
                  </w:tcPr>
                  <w:p w14:paraId="2EBA37A5" w14:textId="77777777" w:rsidR="00C80A57" w:rsidRDefault="00C80A57">
                    <w:pPr>
                      <w:pStyle w:val="Bibliography"/>
                      <w:rPr>
                        <w:noProof/>
                      </w:rPr>
                    </w:pPr>
                    <w:r>
                      <w:rPr>
                        <w:noProof/>
                      </w:rPr>
                      <w:t xml:space="preserve">G. H. C. K. K. -H. J. J. B. a. J. F. P. Wagner, "Applicability of Security Standards for Operational Technology by SMEs and Large Enterprises," </w:t>
                    </w:r>
                    <w:r>
                      <w:rPr>
                        <w:i/>
                        <w:iCs/>
                        <w:noProof/>
                      </w:rPr>
                      <w:t xml:space="preserve">2020 25th IEEE International Conference on Emerging Technologies and Factory Automation (ETFA), </w:t>
                    </w:r>
                    <w:r>
                      <w:rPr>
                        <w:noProof/>
                      </w:rPr>
                      <w:t xml:space="preserve">pp. pp. 1544-1551, 2020. </w:t>
                    </w:r>
                  </w:p>
                </w:tc>
              </w:tr>
              <w:tr w:rsidR="00C80A57" w14:paraId="2D67FBB8" w14:textId="77777777">
                <w:trPr>
                  <w:divId w:val="839152274"/>
                  <w:tblCellSpacing w:w="15" w:type="dxa"/>
                </w:trPr>
                <w:tc>
                  <w:tcPr>
                    <w:tcW w:w="50" w:type="pct"/>
                    <w:hideMark/>
                  </w:tcPr>
                  <w:p w14:paraId="3C402530" w14:textId="77777777" w:rsidR="00C80A57" w:rsidRDefault="00C80A57">
                    <w:pPr>
                      <w:pStyle w:val="Bibliography"/>
                      <w:rPr>
                        <w:noProof/>
                      </w:rPr>
                    </w:pPr>
                    <w:r>
                      <w:rPr>
                        <w:noProof/>
                      </w:rPr>
                      <w:t xml:space="preserve">[67] </w:t>
                    </w:r>
                  </w:p>
                </w:tc>
                <w:tc>
                  <w:tcPr>
                    <w:tcW w:w="0" w:type="auto"/>
                    <w:hideMark/>
                  </w:tcPr>
                  <w:p w14:paraId="03DF6D12" w14:textId="77777777" w:rsidR="00C80A57" w:rsidRDefault="00C80A57">
                    <w:pPr>
                      <w:pStyle w:val="Bibliography"/>
                      <w:rPr>
                        <w:noProof/>
                      </w:rPr>
                    </w:pPr>
                    <w:r>
                      <w:rPr>
                        <w:noProof/>
                      </w:rPr>
                      <w:t>H. Poston, "Top threat modeling frameworks: STRIDE, OWASP Top 10, MITRE ATT&amp;CK framework and more | Infosec," 11 Feb 2021. [Online]. Available: https://resources.infosecinstitute.com/topics/management-compliance-auditing/top-threat-modeling-frameworks-stride-owasp-top-10-mitre-attck-framework/.</w:t>
                    </w:r>
                  </w:p>
                </w:tc>
              </w:tr>
              <w:tr w:rsidR="00C80A57" w14:paraId="479E8DC2" w14:textId="77777777">
                <w:trPr>
                  <w:divId w:val="839152274"/>
                  <w:tblCellSpacing w:w="15" w:type="dxa"/>
                </w:trPr>
                <w:tc>
                  <w:tcPr>
                    <w:tcW w:w="50" w:type="pct"/>
                    <w:hideMark/>
                  </w:tcPr>
                  <w:p w14:paraId="093093D2" w14:textId="77777777" w:rsidR="00C80A57" w:rsidRDefault="00C80A57">
                    <w:pPr>
                      <w:pStyle w:val="Bibliography"/>
                      <w:rPr>
                        <w:noProof/>
                      </w:rPr>
                    </w:pPr>
                    <w:r>
                      <w:rPr>
                        <w:noProof/>
                      </w:rPr>
                      <w:t xml:space="preserve">[68] </w:t>
                    </w:r>
                  </w:p>
                </w:tc>
                <w:tc>
                  <w:tcPr>
                    <w:tcW w:w="0" w:type="auto"/>
                    <w:hideMark/>
                  </w:tcPr>
                  <w:p w14:paraId="27A387D4" w14:textId="77777777" w:rsidR="00C80A57" w:rsidRDefault="00C80A57">
                    <w:pPr>
                      <w:pStyle w:val="Bibliography"/>
                      <w:rPr>
                        <w:noProof/>
                      </w:rPr>
                    </w:pPr>
                    <w:r>
                      <w:rPr>
                        <w:noProof/>
                      </w:rPr>
                      <w:t xml:space="preserve">L. M. a. D. S. A. Ključnikov, "Information security management in SMEs: factors of success," Entrepreneurship and Sustainability Issues," </w:t>
                    </w:r>
                    <w:r>
                      <w:rPr>
                        <w:i/>
                        <w:iCs/>
                        <w:noProof/>
                      </w:rPr>
                      <w:t xml:space="preserve">scholarly-journals, </w:t>
                    </w:r>
                    <w:r>
                      <w:rPr>
                        <w:noProof/>
                      </w:rPr>
                      <w:t xml:space="preserve">vol. 6, pp. pp. 2081-2094, 2019. </w:t>
                    </w:r>
                  </w:p>
                </w:tc>
              </w:tr>
              <w:tr w:rsidR="00C80A57" w14:paraId="1FB128D8" w14:textId="77777777">
                <w:trPr>
                  <w:divId w:val="839152274"/>
                  <w:tblCellSpacing w:w="15" w:type="dxa"/>
                </w:trPr>
                <w:tc>
                  <w:tcPr>
                    <w:tcW w:w="50" w:type="pct"/>
                    <w:hideMark/>
                  </w:tcPr>
                  <w:p w14:paraId="28B118BB" w14:textId="77777777" w:rsidR="00C80A57" w:rsidRDefault="00C80A57">
                    <w:pPr>
                      <w:pStyle w:val="Bibliography"/>
                      <w:rPr>
                        <w:noProof/>
                      </w:rPr>
                    </w:pPr>
                    <w:r>
                      <w:rPr>
                        <w:noProof/>
                      </w:rPr>
                      <w:t xml:space="preserve">[69] </w:t>
                    </w:r>
                  </w:p>
                </w:tc>
                <w:tc>
                  <w:tcPr>
                    <w:tcW w:w="0" w:type="auto"/>
                    <w:hideMark/>
                  </w:tcPr>
                  <w:p w14:paraId="2D0E7BD3" w14:textId="77777777" w:rsidR="00C80A57" w:rsidRDefault="00C80A57">
                    <w:pPr>
                      <w:pStyle w:val="Bibliography"/>
                      <w:rPr>
                        <w:noProof/>
                      </w:rPr>
                    </w:pPr>
                    <w:r>
                      <w:rPr>
                        <w:noProof/>
                      </w:rPr>
                      <w:t xml:space="preserve">Anonymous, "Securing Small and Medium Enterprises (SMEs) Against Cyber Threats," </w:t>
                    </w:r>
                    <w:r>
                      <w:rPr>
                        <w:i/>
                        <w:iCs/>
                        <w:noProof/>
                      </w:rPr>
                      <w:t xml:space="preserve">Financial Express, </w:t>
                    </w:r>
                    <w:r>
                      <w:rPr>
                        <w:noProof/>
                      </w:rPr>
                      <w:t xml:space="preserve">2023. </w:t>
                    </w:r>
                  </w:p>
                </w:tc>
              </w:tr>
              <w:tr w:rsidR="00C80A57" w14:paraId="0BB514B7" w14:textId="77777777">
                <w:trPr>
                  <w:divId w:val="839152274"/>
                  <w:tblCellSpacing w:w="15" w:type="dxa"/>
                </w:trPr>
                <w:tc>
                  <w:tcPr>
                    <w:tcW w:w="50" w:type="pct"/>
                    <w:hideMark/>
                  </w:tcPr>
                  <w:p w14:paraId="6A789C1D" w14:textId="77777777" w:rsidR="00C80A57" w:rsidRDefault="00C80A57">
                    <w:pPr>
                      <w:pStyle w:val="Bibliography"/>
                      <w:rPr>
                        <w:noProof/>
                      </w:rPr>
                    </w:pPr>
                    <w:r>
                      <w:rPr>
                        <w:noProof/>
                      </w:rPr>
                      <w:t xml:space="preserve">[70] </w:t>
                    </w:r>
                  </w:p>
                </w:tc>
                <w:tc>
                  <w:tcPr>
                    <w:tcW w:w="0" w:type="auto"/>
                    <w:hideMark/>
                  </w:tcPr>
                  <w:p w14:paraId="300A06D6" w14:textId="77777777" w:rsidR="00C80A57" w:rsidRDefault="00C80A57">
                    <w:pPr>
                      <w:pStyle w:val="Bibliography"/>
                      <w:rPr>
                        <w:noProof/>
                      </w:rPr>
                    </w:pPr>
                    <w:r>
                      <w:rPr>
                        <w:noProof/>
                      </w:rPr>
                      <w:t xml:space="preserve">C. &amp;. S. R. H. Rice, "The Enabling Role of Internal Organizational Communication in Insider Threat Activity – Evidence From a High-Security Organization," </w:t>
                    </w:r>
                    <w:r>
                      <w:rPr>
                        <w:i/>
                        <w:iCs/>
                        <w:noProof/>
                      </w:rPr>
                      <w:t xml:space="preserve">Management Communication Quarterly, </w:t>
                    </w:r>
                    <w:r>
                      <w:rPr>
                        <w:noProof/>
                      </w:rPr>
                      <w:t xml:space="preserve">vol. 36(3), pp. 467-495, 2022. </w:t>
                    </w:r>
                  </w:p>
                </w:tc>
              </w:tr>
              <w:tr w:rsidR="00C80A57" w14:paraId="4821C655" w14:textId="77777777">
                <w:trPr>
                  <w:divId w:val="839152274"/>
                  <w:tblCellSpacing w:w="15" w:type="dxa"/>
                </w:trPr>
                <w:tc>
                  <w:tcPr>
                    <w:tcW w:w="50" w:type="pct"/>
                    <w:hideMark/>
                  </w:tcPr>
                  <w:p w14:paraId="3CE86335" w14:textId="77777777" w:rsidR="00C80A57" w:rsidRDefault="00C80A57">
                    <w:pPr>
                      <w:pStyle w:val="Bibliography"/>
                      <w:rPr>
                        <w:noProof/>
                      </w:rPr>
                    </w:pPr>
                    <w:r>
                      <w:rPr>
                        <w:noProof/>
                      </w:rPr>
                      <w:t xml:space="preserve">[71] </w:t>
                    </w:r>
                  </w:p>
                </w:tc>
                <w:tc>
                  <w:tcPr>
                    <w:tcW w:w="0" w:type="auto"/>
                    <w:hideMark/>
                  </w:tcPr>
                  <w:p w14:paraId="3A32C0F8" w14:textId="77777777" w:rsidR="00C80A57" w:rsidRDefault="00C80A57">
                    <w:pPr>
                      <w:pStyle w:val="Bibliography"/>
                      <w:rPr>
                        <w:noProof/>
                      </w:rPr>
                    </w:pPr>
                    <w:r>
                      <w:rPr>
                        <w:noProof/>
                      </w:rPr>
                      <w:t xml:space="preserve">G. P. A. a. W. P. L. M. L. Angelo Edú, ""Cybersecurity framework for SMEs in Peru based on ISO/IEC 27001 and CSF NIST controls," 2023 18th Iberian Conference on Information Systems and Technologies (CISTI)," </w:t>
                    </w:r>
                    <w:r>
                      <w:rPr>
                        <w:i/>
                        <w:iCs/>
                        <w:noProof/>
                      </w:rPr>
                      <w:t xml:space="preserve">18th Iberian Conference on Information Systems and Technologies (CISTI), </w:t>
                    </w:r>
                    <w:r>
                      <w:rPr>
                        <w:noProof/>
                      </w:rPr>
                      <w:t xml:space="preserve">pp. pp. 1-7, 2023. </w:t>
                    </w:r>
                  </w:p>
                </w:tc>
              </w:tr>
              <w:tr w:rsidR="00C80A57" w14:paraId="3B6FCDC2" w14:textId="77777777">
                <w:trPr>
                  <w:divId w:val="839152274"/>
                  <w:tblCellSpacing w:w="15" w:type="dxa"/>
                </w:trPr>
                <w:tc>
                  <w:tcPr>
                    <w:tcW w:w="50" w:type="pct"/>
                    <w:hideMark/>
                  </w:tcPr>
                  <w:p w14:paraId="52C2755B" w14:textId="77777777" w:rsidR="00C80A57" w:rsidRDefault="00C80A57">
                    <w:pPr>
                      <w:pStyle w:val="Bibliography"/>
                      <w:rPr>
                        <w:noProof/>
                      </w:rPr>
                    </w:pPr>
                    <w:r>
                      <w:rPr>
                        <w:noProof/>
                      </w:rPr>
                      <w:t xml:space="preserve">[72] </w:t>
                    </w:r>
                  </w:p>
                </w:tc>
                <w:tc>
                  <w:tcPr>
                    <w:tcW w:w="0" w:type="auto"/>
                    <w:hideMark/>
                  </w:tcPr>
                  <w:p w14:paraId="091D1308" w14:textId="77777777" w:rsidR="00C80A57" w:rsidRDefault="00C80A57">
                    <w:pPr>
                      <w:pStyle w:val="Bibliography"/>
                      <w:rPr>
                        <w:noProof/>
                      </w:rPr>
                    </w:pPr>
                    <w:r>
                      <w:rPr>
                        <w:noProof/>
                      </w:rPr>
                      <w:t xml:space="preserve">B. I. a. H. Shima, "Network security testing tools for SMEs (small and medium enterprises)," </w:t>
                    </w:r>
                    <w:r>
                      <w:rPr>
                        <w:i/>
                        <w:iCs/>
                        <w:noProof/>
                      </w:rPr>
                      <w:t xml:space="preserve">IEEE International Conference on Applied System Invention (ICASI), </w:t>
                    </w:r>
                    <w:r>
                      <w:rPr>
                        <w:noProof/>
                      </w:rPr>
                      <w:t xml:space="preserve">pp. pp. 414-417, 2018. </w:t>
                    </w:r>
                  </w:p>
                </w:tc>
              </w:tr>
              <w:tr w:rsidR="00C80A57" w14:paraId="48145F87" w14:textId="77777777">
                <w:trPr>
                  <w:divId w:val="839152274"/>
                  <w:tblCellSpacing w:w="15" w:type="dxa"/>
                </w:trPr>
                <w:tc>
                  <w:tcPr>
                    <w:tcW w:w="50" w:type="pct"/>
                    <w:hideMark/>
                  </w:tcPr>
                  <w:p w14:paraId="4B3559A0" w14:textId="77777777" w:rsidR="00C80A57" w:rsidRDefault="00C80A57">
                    <w:pPr>
                      <w:pStyle w:val="Bibliography"/>
                      <w:rPr>
                        <w:noProof/>
                      </w:rPr>
                    </w:pPr>
                    <w:r>
                      <w:rPr>
                        <w:noProof/>
                      </w:rPr>
                      <w:t xml:space="preserve">[73] </w:t>
                    </w:r>
                  </w:p>
                </w:tc>
                <w:tc>
                  <w:tcPr>
                    <w:tcW w:w="0" w:type="auto"/>
                    <w:hideMark/>
                  </w:tcPr>
                  <w:p w14:paraId="58BC3A45" w14:textId="77777777" w:rsidR="00C80A57" w:rsidRDefault="00C80A57">
                    <w:pPr>
                      <w:pStyle w:val="Bibliography"/>
                      <w:rPr>
                        <w:noProof/>
                      </w:rPr>
                    </w:pPr>
                    <w:r>
                      <w:rPr>
                        <w:noProof/>
                      </w:rPr>
                      <w:t xml:space="preserve">T. UcedaVelez and M. M. Morana, "Existing Threat Modeling Approaches," in Risk Centric Threat Modeling: Process for Attack Simulation and Threat Analysis," </w:t>
                    </w:r>
                    <w:r>
                      <w:rPr>
                        <w:i/>
                        <w:iCs/>
                        <w:noProof/>
                      </w:rPr>
                      <w:t xml:space="preserve">Wiley, </w:t>
                    </w:r>
                    <w:r>
                      <w:rPr>
                        <w:noProof/>
                      </w:rPr>
                      <w:t xml:space="preserve">pp. pp.137-194, 2015. </w:t>
                    </w:r>
                  </w:p>
                </w:tc>
              </w:tr>
              <w:tr w:rsidR="00C80A57" w14:paraId="03EF7798" w14:textId="77777777">
                <w:trPr>
                  <w:divId w:val="839152274"/>
                  <w:tblCellSpacing w:w="15" w:type="dxa"/>
                </w:trPr>
                <w:tc>
                  <w:tcPr>
                    <w:tcW w:w="50" w:type="pct"/>
                    <w:hideMark/>
                  </w:tcPr>
                  <w:p w14:paraId="50A19E8D" w14:textId="77777777" w:rsidR="00C80A57" w:rsidRDefault="00C80A57">
                    <w:pPr>
                      <w:pStyle w:val="Bibliography"/>
                      <w:rPr>
                        <w:noProof/>
                      </w:rPr>
                    </w:pPr>
                    <w:r>
                      <w:rPr>
                        <w:noProof/>
                      </w:rPr>
                      <w:t xml:space="preserve">[74] </w:t>
                    </w:r>
                  </w:p>
                </w:tc>
                <w:tc>
                  <w:tcPr>
                    <w:tcW w:w="0" w:type="auto"/>
                    <w:hideMark/>
                  </w:tcPr>
                  <w:p w14:paraId="634C5F43" w14:textId="77777777" w:rsidR="00C80A57" w:rsidRDefault="00C80A57">
                    <w:pPr>
                      <w:pStyle w:val="Bibliography"/>
                      <w:rPr>
                        <w:noProof/>
                      </w:rPr>
                    </w:pPr>
                    <w:r>
                      <w:rPr>
                        <w:noProof/>
                      </w:rPr>
                      <w:t xml:space="preserve">A. A. B. Mohamed Ben Ahmed, "A Review on Cybersecurity: Challenges &amp; Emerging Threats," in </w:t>
                    </w:r>
                    <w:r>
                      <w:rPr>
                        <w:i/>
                        <w:iCs/>
                        <w:noProof/>
                      </w:rPr>
                      <w:t>NISS '20: Proceedings of the 3rd International Conference on Networking, Information Systems &amp; Security</w:t>
                    </w:r>
                    <w:r>
                      <w:rPr>
                        <w:noProof/>
                      </w:rPr>
                      <w:t xml:space="preserve">, 2020. </w:t>
                    </w:r>
                  </w:p>
                </w:tc>
              </w:tr>
              <w:tr w:rsidR="00C80A57" w14:paraId="77A8CBE7" w14:textId="77777777">
                <w:trPr>
                  <w:divId w:val="839152274"/>
                  <w:tblCellSpacing w:w="15" w:type="dxa"/>
                </w:trPr>
                <w:tc>
                  <w:tcPr>
                    <w:tcW w:w="50" w:type="pct"/>
                    <w:hideMark/>
                  </w:tcPr>
                  <w:p w14:paraId="14CBA510" w14:textId="77777777" w:rsidR="00C80A57" w:rsidRDefault="00C80A57">
                    <w:pPr>
                      <w:pStyle w:val="Bibliography"/>
                      <w:rPr>
                        <w:noProof/>
                      </w:rPr>
                    </w:pPr>
                    <w:r>
                      <w:rPr>
                        <w:noProof/>
                      </w:rPr>
                      <w:t xml:space="preserve">[75] </w:t>
                    </w:r>
                  </w:p>
                </w:tc>
                <w:tc>
                  <w:tcPr>
                    <w:tcW w:w="0" w:type="auto"/>
                    <w:hideMark/>
                  </w:tcPr>
                  <w:p w14:paraId="63881C0B" w14:textId="77777777" w:rsidR="00C80A57" w:rsidRDefault="00C80A57">
                    <w:pPr>
                      <w:pStyle w:val="Bibliography"/>
                      <w:rPr>
                        <w:noProof/>
                      </w:rPr>
                    </w:pPr>
                    <w:r>
                      <w:rPr>
                        <w:noProof/>
                      </w:rPr>
                      <w:t>c. m. a. s. UK department for digital, "Cyber_Security_Breaches_Survey_2022," [Online]. Available: https://assets.publishing.service.gov.uk/media/62cc2ecee90e07748814bcd5/Cyber_Security_Breaches_Survey_2022_Infographic-Micro_Small_business.pdf.</w:t>
                    </w:r>
                  </w:p>
                </w:tc>
              </w:tr>
              <w:tr w:rsidR="00C80A57" w14:paraId="1FB59D4F" w14:textId="77777777">
                <w:trPr>
                  <w:divId w:val="839152274"/>
                  <w:tblCellSpacing w:w="15" w:type="dxa"/>
                </w:trPr>
                <w:tc>
                  <w:tcPr>
                    <w:tcW w:w="50" w:type="pct"/>
                    <w:hideMark/>
                  </w:tcPr>
                  <w:p w14:paraId="21A34B11" w14:textId="77777777" w:rsidR="00C80A57" w:rsidRDefault="00C80A57">
                    <w:pPr>
                      <w:pStyle w:val="Bibliography"/>
                      <w:rPr>
                        <w:noProof/>
                      </w:rPr>
                    </w:pPr>
                    <w:r>
                      <w:rPr>
                        <w:noProof/>
                      </w:rPr>
                      <w:t xml:space="preserve">[76] </w:t>
                    </w:r>
                  </w:p>
                </w:tc>
                <w:tc>
                  <w:tcPr>
                    <w:tcW w:w="0" w:type="auto"/>
                    <w:hideMark/>
                  </w:tcPr>
                  <w:p w14:paraId="10837F41" w14:textId="77777777" w:rsidR="00C80A57" w:rsidRDefault="00C80A57">
                    <w:pPr>
                      <w:pStyle w:val="Bibliography"/>
                      <w:rPr>
                        <w:noProof/>
                      </w:rPr>
                    </w:pPr>
                    <w:r>
                      <w:rPr>
                        <w:noProof/>
                      </w:rPr>
                      <w:t xml:space="preserve">B. a. H. S. Iyamuremye, ""Network security testing tools for SMEs (small and medium enterprises)," </w:t>
                    </w:r>
                    <w:r>
                      <w:rPr>
                        <w:i/>
                        <w:iCs/>
                        <w:noProof/>
                      </w:rPr>
                      <w:t xml:space="preserve">International Conference on Applied System Invention (ICASI). IEEE, </w:t>
                    </w:r>
                    <w:r>
                      <w:rPr>
                        <w:noProof/>
                      </w:rPr>
                      <w:t xml:space="preserve">2018. </w:t>
                    </w:r>
                  </w:p>
                </w:tc>
              </w:tr>
              <w:tr w:rsidR="00C80A57" w14:paraId="090AA0FE" w14:textId="77777777">
                <w:trPr>
                  <w:divId w:val="839152274"/>
                  <w:tblCellSpacing w:w="15" w:type="dxa"/>
                </w:trPr>
                <w:tc>
                  <w:tcPr>
                    <w:tcW w:w="50" w:type="pct"/>
                    <w:hideMark/>
                  </w:tcPr>
                  <w:p w14:paraId="15609820" w14:textId="77777777" w:rsidR="00C80A57" w:rsidRDefault="00C80A57">
                    <w:pPr>
                      <w:pStyle w:val="Bibliography"/>
                      <w:rPr>
                        <w:noProof/>
                      </w:rPr>
                    </w:pPr>
                    <w:r>
                      <w:rPr>
                        <w:noProof/>
                      </w:rPr>
                      <w:t xml:space="preserve">[77] </w:t>
                    </w:r>
                  </w:p>
                </w:tc>
                <w:tc>
                  <w:tcPr>
                    <w:tcW w:w="0" w:type="auto"/>
                    <w:hideMark/>
                  </w:tcPr>
                  <w:p w14:paraId="35B8AE7C" w14:textId="77777777" w:rsidR="00C80A57" w:rsidRDefault="00C80A57">
                    <w:pPr>
                      <w:pStyle w:val="Bibliography"/>
                      <w:rPr>
                        <w:noProof/>
                      </w:rPr>
                    </w:pPr>
                    <w:r>
                      <w:rPr>
                        <w:noProof/>
                      </w:rPr>
                      <w:t xml:space="preserve">K. a. J. O. Renaud, "What is Preventing UK SMEs from taking Cyber Security Precautions?," 2021. </w:t>
                    </w:r>
                  </w:p>
                </w:tc>
              </w:tr>
              <w:tr w:rsidR="00C80A57" w14:paraId="33CC8191" w14:textId="77777777">
                <w:trPr>
                  <w:divId w:val="839152274"/>
                  <w:tblCellSpacing w:w="15" w:type="dxa"/>
                </w:trPr>
                <w:tc>
                  <w:tcPr>
                    <w:tcW w:w="50" w:type="pct"/>
                    <w:hideMark/>
                  </w:tcPr>
                  <w:p w14:paraId="77CEF0DC" w14:textId="77777777" w:rsidR="00C80A57" w:rsidRDefault="00C80A57">
                    <w:pPr>
                      <w:pStyle w:val="Bibliography"/>
                      <w:rPr>
                        <w:noProof/>
                      </w:rPr>
                    </w:pPr>
                    <w:r>
                      <w:rPr>
                        <w:noProof/>
                      </w:rPr>
                      <w:t xml:space="preserve">[78] </w:t>
                    </w:r>
                  </w:p>
                </w:tc>
                <w:tc>
                  <w:tcPr>
                    <w:tcW w:w="0" w:type="auto"/>
                    <w:hideMark/>
                  </w:tcPr>
                  <w:p w14:paraId="58FB17CA" w14:textId="77777777" w:rsidR="00C80A57" w:rsidRDefault="00C80A57">
                    <w:pPr>
                      <w:pStyle w:val="Bibliography"/>
                      <w:rPr>
                        <w:noProof/>
                      </w:rPr>
                    </w:pPr>
                    <w:r>
                      <w:rPr>
                        <w:noProof/>
                      </w:rPr>
                      <w:t xml:space="preserve">M. e. a. Patyal, ""Multi-layered defense architecture against ransomware."," </w:t>
                    </w:r>
                    <w:r>
                      <w:rPr>
                        <w:i/>
                        <w:iCs/>
                        <w:noProof/>
                      </w:rPr>
                      <w:t xml:space="preserve">International Journal of Business and Cyber Security 1.2, </w:t>
                    </w:r>
                    <w:r>
                      <w:rPr>
                        <w:noProof/>
                      </w:rPr>
                      <w:t xml:space="preserve">2017. </w:t>
                    </w:r>
                  </w:p>
                </w:tc>
              </w:tr>
              <w:tr w:rsidR="00C80A57" w14:paraId="44D9DA96" w14:textId="77777777">
                <w:trPr>
                  <w:divId w:val="839152274"/>
                  <w:tblCellSpacing w:w="15" w:type="dxa"/>
                </w:trPr>
                <w:tc>
                  <w:tcPr>
                    <w:tcW w:w="50" w:type="pct"/>
                    <w:hideMark/>
                  </w:tcPr>
                  <w:p w14:paraId="479361B4" w14:textId="77777777" w:rsidR="00C80A57" w:rsidRDefault="00C80A57">
                    <w:pPr>
                      <w:pStyle w:val="Bibliography"/>
                      <w:rPr>
                        <w:noProof/>
                      </w:rPr>
                    </w:pPr>
                    <w:r>
                      <w:rPr>
                        <w:noProof/>
                      </w:rPr>
                      <w:t xml:space="preserve">[79] </w:t>
                    </w:r>
                  </w:p>
                </w:tc>
                <w:tc>
                  <w:tcPr>
                    <w:tcW w:w="0" w:type="auto"/>
                    <w:hideMark/>
                  </w:tcPr>
                  <w:p w14:paraId="7C1821E9" w14:textId="77777777" w:rsidR="00C80A57" w:rsidRDefault="00C80A57">
                    <w:pPr>
                      <w:pStyle w:val="Bibliography"/>
                      <w:rPr>
                        <w:noProof/>
                      </w:rPr>
                    </w:pPr>
                    <w:r>
                      <w:rPr>
                        <w:noProof/>
                      </w:rPr>
                      <w:t>Gov.co.uk, "Two thirds of large UK businesses hit by cyber breach or attack," 2016. [Online]. Available: https://www.gov.uk/government/news/two-thirds-of-large-uk-businesses-hit-by-cyber-breach-or-attack-in-past-year.. [Accessed 2024].</w:t>
                    </w:r>
                  </w:p>
                </w:tc>
              </w:tr>
              <w:tr w:rsidR="00C80A57" w14:paraId="4434AAE1" w14:textId="77777777">
                <w:trPr>
                  <w:divId w:val="839152274"/>
                  <w:tblCellSpacing w:w="15" w:type="dxa"/>
                </w:trPr>
                <w:tc>
                  <w:tcPr>
                    <w:tcW w:w="50" w:type="pct"/>
                    <w:hideMark/>
                  </w:tcPr>
                  <w:p w14:paraId="74A3788B" w14:textId="77777777" w:rsidR="00C80A57" w:rsidRDefault="00C80A57">
                    <w:pPr>
                      <w:pStyle w:val="Bibliography"/>
                      <w:rPr>
                        <w:noProof/>
                      </w:rPr>
                    </w:pPr>
                    <w:r>
                      <w:rPr>
                        <w:noProof/>
                      </w:rPr>
                      <w:t xml:space="preserve">[80] </w:t>
                    </w:r>
                  </w:p>
                </w:tc>
                <w:tc>
                  <w:tcPr>
                    <w:tcW w:w="0" w:type="auto"/>
                    <w:hideMark/>
                  </w:tcPr>
                  <w:p w14:paraId="3E545459" w14:textId="77777777" w:rsidR="00C80A57" w:rsidRDefault="00C80A57">
                    <w:pPr>
                      <w:pStyle w:val="Bibliography"/>
                      <w:rPr>
                        <w:noProof/>
                      </w:rPr>
                    </w:pPr>
                    <w:r>
                      <w:rPr>
                        <w:noProof/>
                      </w:rPr>
                      <w:t xml:space="preserve">M. R. Shad, "Cyber Threat Landscape and Readiness Challenge of Pakistan," </w:t>
                    </w:r>
                    <w:r>
                      <w:rPr>
                        <w:i/>
                        <w:iCs/>
                        <w:noProof/>
                      </w:rPr>
                      <w:t xml:space="preserve">STRATEGIC STUDIES, </w:t>
                    </w:r>
                    <w:r>
                      <w:rPr>
                        <w:noProof/>
                      </w:rPr>
                      <w:t xml:space="preserve">2019. </w:t>
                    </w:r>
                  </w:p>
                </w:tc>
              </w:tr>
              <w:tr w:rsidR="00C80A57" w14:paraId="4F444751" w14:textId="77777777">
                <w:trPr>
                  <w:divId w:val="839152274"/>
                  <w:tblCellSpacing w:w="15" w:type="dxa"/>
                </w:trPr>
                <w:tc>
                  <w:tcPr>
                    <w:tcW w:w="50" w:type="pct"/>
                    <w:hideMark/>
                  </w:tcPr>
                  <w:p w14:paraId="338C5DB2" w14:textId="77777777" w:rsidR="00C80A57" w:rsidRDefault="00C80A57">
                    <w:pPr>
                      <w:pStyle w:val="Bibliography"/>
                      <w:rPr>
                        <w:noProof/>
                      </w:rPr>
                    </w:pPr>
                    <w:r>
                      <w:rPr>
                        <w:noProof/>
                      </w:rPr>
                      <w:t xml:space="preserve">[81] </w:t>
                    </w:r>
                  </w:p>
                </w:tc>
                <w:tc>
                  <w:tcPr>
                    <w:tcW w:w="0" w:type="auto"/>
                    <w:hideMark/>
                  </w:tcPr>
                  <w:p w14:paraId="2AF334FB" w14:textId="77777777" w:rsidR="00C80A57" w:rsidRDefault="00C80A57">
                    <w:pPr>
                      <w:pStyle w:val="Bibliography"/>
                      <w:rPr>
                        <w:noProof/>
                      </w:rPr>
                    </w:pPr>
                    <w:r>
                      <w:rPr>
                        <w:noProof/>
                      </w:rPr>
                      <w:t xml:space="preserve">J. F. Carías, M. R. S. Borges, L. Labaka, S. Arrizabalaga and J. Hernantes, ""Systematic Approach to Cyber Resilience Operationalization in SMEs"," </w:t>
                    </w:r>
                    <w:r>
                      <w:rPr>
                        <w:i/>
                        <w:iCs/>
                        <w:noProof/>
                      </w:rPr>
                      <w:t xml:space="preserve">IEEE ACCESS, </w:t>
                    </w:r>
                    <w:r>
                      <w:rPr>
                        <w:noProof/>
                      </w:rPr>
                      <w:t xml:space="preserve">vol. 3, 2020. </w:t>
                    </w:r>
                  </w:p>
                </w:tc>
              </w:tr>
              <w:tr w:rsidR="00C80A57" w14:paraId="342B4D64" w14:textId="77777777">
                <w:trPr>
                  <w:divId w:val="839152274"/>
                  <w:tblCellSpacing w:w="15" w:type="dxa"/>
                </w:trPr>
                <w:tc>
                  <w:tcPr>
                    <w:tcW w:w="50" w:type="pct"/>
                    <w:hideMark/>
                  </w:tcPr>
                  <w:p w14:paraId="0970C8DE" w14:textId="77777777" w:rsidR="00C80A57" w:rsidRDefault="00C80A57">
                    <w:pPr>
                      <w:pStyle w:val="Bibliography"/>
                      <w:rPr>
                        <w:noProof/>
                      </w:rPr>
                    </w:pPr>
                    <w:r>
                      <w:rPr>
                        <w:noProof/>
                      </w:rPr>
                      <w:t xml:space="preserve">[82] </w:t>
                    </w:r>
                  </w:p>
                </w:tc>
                <w:tc>
                  <w:tcPr>
                    <w:tcW w:w="0" w:type="auto"/>
                    <w:hideMark/>
                  </w:tcPr>
                  <w:p w14:paraId="46D6A957" w14:textId="77777777" w:rsidR="00C80A57" w:rsidRDefault="00C80A57">
                    <w:pPr>
                      <w:pStyle w:val="Bibliography"/>
                      <w:rPr>
                        <w:noProof/>
                      </w:rPr>
                    </w:pPr>
                    <w:r>
                      <w:rPr>
                        <w:noProof/>
                      </w:rPr>
                      <w:t xml:space="preserve">S. Gourisetti, M. Mylrea, T. Ashley, R. Kwon, J. Castleberry, Q. Wright-Mockler, P. McKenzie and G. Brege, ""Demonstration of The Cybersecurity Framework Through Real-World Cyber Attack"," </w:t>
                    </w:r>
                    <w:r>
                      <w:rPr>
                        <w:i/>
                        <w:iCs/>
                        <w:noProof/>
                      </w:rPr>
                      <w:t xml:space="preserve">RESILIENCE WEEK (RWS), </w:t>
                    </w:r>
                    <w:r>
                      <w:rPr>
                        <w:noProof/>
                      </w:rPr>
                      <w:t xml:space="preserve">2019. </w:t>
                    </w:r>
                  </w:p>
                </w:tc>
              </w:tr>
              <w:tr w:rsidR="00C80A57" w14:paraId="1341634A" w14:textId="77777777">
                <w:trPr>
                  <w:divId w:val="839152274"/>
                  <w:tblCellSpacing w:w="15" w:type="dxa"/>
                </w:trPr>
                <w:tc>
                  <w:tcPr>
                    <w:tcW w:w="50" w:type="pct"/>
                    <w:hideMark/>
                  </w:tcPr>
                  <w:p w14:paraId="7C44C68C" w14:textId="77777777" w:rsidR="00C80A57" w:rsidRDefault="00C80A57">
                    <w:pPr>
                      <w:pStyle w:val="Bibliography"/>
                      <w:rPr>
                        <w:noProof/>
                      </w:rPr>
                    </w:pPr>
                    <w:r>
                      <w:rPr>
                        <w:noProof/>
                      </w:rPr>
                      <w:t xml:space="preserve">[83] </w:t>
                    </w:r>
                  </w:p>
                </w:tc>
                <w:tc>
                  <w:tcPr>
                    <w:tcW w:w="0" w:type="auto"/>
                    <w:hideMark/>
                  </w:tcPr>
                  <w:p w14:paraId="7581E52A" w14:textId="77777777" w:rsidR="00C80A57" w:rsidRDefault="00C80A57">
                    <w:pPr>
                      <w:pStyle w:val="Bibliography"/>
                      <w:rPr>
                        <w:noProof/>
                      </w:rPr>
                    </w:pPr>
                    <w:r>
                      <w:rPr>
                        <w:noProof/>
                      </w:rPr>
                      <w:t xml:space="preserve">N. Priyadharshini, S. Gomathy and M. Sabarimuthu, ""A Review on Microgrid Architecture, Cyber Security Threats and Standards"," </w:t>
                    </w:r>
                    <w:r>
                      <w:rPr>
                        <w:i/>
                        <w:iCs/>
                        <w:noProof/>
                      </w:rPr>
                      <w:t xml:space="preserve">PROCEEDINGS, </w:t>
                    </w:r>
                    <w:r>
                      <w:rPr>
                        <w:noProof/>
                      </w:rPr>
                      <w:t xml:space="preserve">2020. </w:t>
                    </w:r>
                  </w:p>
                </w:tc>
              </w:tr>
              <w:tr w:rsidR="00C80A57" w14:paraId="170FFFAB" w14:textId="77777777">
                <w:trPr>
                  <w:divId w:val="839152274"/>
                  <w:tblCellSpacing w:w="15" w:type="dxa"/>
                </w:trPr>
                <w:tc>
                  <w:tcPr>
                    <w:tcW w:w="50" w:type="pct"/>
                    <w:hideMark/>
                  </w:tcPr>
                  <w:p w14:paraId="4E8AB811" w14:textId="77777777" w:rsidR="00C80A57" w:rsidRDefault="00C80A57">
                    <w:pPr>
                      <w:pStyle w:val="Bibliography"/>
                      <w:rPr>
                        <w:noProof/>
                      </w:rPr>
                    </w:pPr>
                    <w:r>
                      <w:rPr>
                        <w:noProof/>
                      </w:rPr>
                      <w:t xml:space="preserve">[84] </w:t>
                    </w:r>
                  </w:p>
                </w:tc>
                <w:tc>
                  <w:tcPr>
                    <w:tcW w:w="0" w:type="auto"/>
                    <w:hideMark/>
                  </w:tcPr>
                  <w:p w14:paraId="3AC44821" w14:textId="77777777" w:rsidR="00C80A57" w:rsidRDefault="00C80A57">
                    <w:pPr>
                      <w:pStyle w:val="Bibliography"/>
                      <w:rPr>
                        <w:noProof/>
                      </w:rPr>
                    </w:pPr>
                    <w:r>
                      <w:rPr>
                        <w:noProof/>
                      </w:rPr>
                      <w:t xml:space="preserve">H. Najjari, M. Seitz, E. Trunzer and B. Vogel-Heuser, ""Cyber-physical Production Systems for SMEs-A Generic Multi Agent Based Architecture and Case Study"," </w:t>
                    </w:r>
                    <w:r>
                      <w:rPr>
                        <w:i/>
                        <w:iCs/>
                        <w:noProof/>
                      </w:rPr>
                      <w:t xml:space="preserve">4TH IEEE INTERNATIONAL CONFERENCE ON INDUSTRIAL, </w:t>
                    </w:r>
                    <w:r>
                      <w:rPr>
                        <w:noProof/>
                      </w:rPr>
                      <w:t xml:space="preserve">2021. </w:t>
                    </w:r>
                  </w:p>
                </w:tc>
              </w:tr>
              <w:tr w:rsidR="00C80A57" w14:paraId="30D01EC7" w14:textId="77777777">
                <w:trPr>
                  <w:divId w:val="839152274"/>
                  <w:tblCellSpacing w:w="15" w:type="dxa"/>
                </w:trPr>
                <w:tc>
                  <w:tcPr>
                    <w:tcW w:w="50" w:type="pct"/>
                    <w:hideMark/>
                  </w:tcPr>
                  <w:p w14:paraId="5BD00941" w14:textId="77777777" w:rsidR="00C80A57" w:rsidRDefault="00C80A57">
                    <w:pPr>
                      <w:pStyle w:val="Bibliography"/>
                      <w:rPr>
                        <w:noProof/>
                      </w:rPr>
                    </w:pPr>
                    <w:r>
                      <w:rPr>
                        <w:noProof/>
                      </w:rPr>
                      <w:t xml:space="preserve">[85] </w:t>
                    </w:r>
                  </w:p>
                </w:tc>
                <w:tc>
                  <w:tcPr>
                    <w:tcW w:w="0" w:type="auto"/>
                    <w:hideMark/>
                  </w:tcPr>
                  <w:p w14:paraId="56FFDD0D" w14:textId="77777777" w:rsidR="00C80A57" w:rsidRDefault="00C80A57">
                    <w:pPr>
                      <w:pStyle w:val="Bibliography"/>
                      <w:rPr>
                        <w:noProof/>
                      </w:rPr>
                    </w:pPr>
                    <w:r>
                      <w:rPr>
                        <w:noProof/>
                      </w:rPr>
                      <w:t xml:space="preserve">M. Compastié, A. L. Martínez, C. Fernández, M. G. Pérez, S. Tsarsitalidis, G. Xylouris, I. Mlakar, M. A. Kourtis, V. Šafran and "PALANTIR, "An NFV-Based Security-as-a-Service Approach for Automating Threat Mitigation"," </w:t>
                    </w:r>
                    <w:r>
                      <w:rPr>
                        <w:i/>
                        <w:iCs/>
                        <w:noProof/>
                      </w:rPr>
                      <w:t xml:space="preserve">SENSORS, </w:t>
                    </w:r>
                    <w:r>
                      <w:rPr>
                        <w:noProof/>
                      </w:rPr>
                      <w:t xml:space="preserve">2023. </w:t>
                    </w:r>
                  </w:p>
                </w:tc>
              </w:tr>
              <w:tr w:rsidR="00C80A57" w14:paraId="7670B05A" w14:textId="77777777">
                <w:trPr>
                  <w:divId w:val="839152274"/>
                  <w:tblCellSpacing w:w="15" w:type="dxa"/>
                </w:trPr>
                <w:tc>
                  <w:tcPr>
                    <w:tcW w:w="50" w:type="pct"/>
                    <w:hideMark/>
                  </w:tcPr>
                  <w:p w14:paraId="3B399714" w14:textId="77777777" w:rsidR="00C80A57" w:rsidRDefault="00C80A57">
                    <w:pPr>
                      <w:pStyle w:val="Bibliography"/>
                      <w:rPr>
                        <w:noProof/>
                      </w:rPr>
                    </w:pPr>
                    <w:r>
                      <w:rPr>
                        <w:noProof/>
                      </w:rPr>
                      <w:t xml:space="preserve">[86] </w:t>
                    </w:r>
                  </w:p>
                </w:tc>
                <w:tc>
                  <w:tcPr>
                    <w:tcW w:w="0" w:type="auto"/>
                    <w:hideMark/>
                  </w:tcPr>
                  <w:p w14:paraId="2B65AB7D" w14:textId="77777777" w:rsidR="00C80A57" w:rsidRDefault="00C80A57">
                    <w:pPr>
                      <w:pStyle w:val="Bibliography"/>
                      <w:rPr>
                        <w:noProof/>
                      </w:rPr>
                    </w:pPr>
                    <w:r>
                      <w:rPr>
                        <w:noProof/>
                      </w:rPr>
                      <w:t xml:space="preserve">C. Deloglos, C. Elks and A. Tantawy, ""An Attacker Modeling Framework for The Assessment of Cyber-Physical Systems Security",," </w:t>
                    </w:r>
                    <w:r>
                      <w:rPr>
                        <w:i/>
                        <w:iCs/>
                        <w:noProof/>
                      </w:rPr>
                      <w:t xml:space="preserve">ARXIV-CS.CR, , </w:t>
                    </w:r>
                    <w:r>
                      <w:rPr>
                        <w:noProof/>
                      </w:rPr>
                      <w:t xml:space="preserve">2020.. </w:t>
                    </w:r>
                  </w:p>
                </w:tc>
              </w:tr>
              <w:tr w:rsidR="00C80A57" w14:paraId="1878360D" w14:textId="77777777">
                <w:trPr>
                  <w:divId w:val="839152274"/>
                  <w:tblCellSpacing w:w="15" w:type="dxa"/>
                </w:trPr>
                <w:tc>
                  <w:tcPr>
                    <w:tcW w:w="50" w:type="pct"/>
                    <w:hideMark/>
                  </w:tcPr>
                  <w:p w14:paraId="5C2A53A5" w14:textId="77777777" w:rsidR="00C80A57" w:rsidRDefault="00C80A57">
                    <w:pPr>
                      <w:pStyle w:val="Bibliography"/>
                      <w:rPr>
                        <w:noProof/>
                      </w:rPr>
                    </w:pPr>
                    <w:r>
                      <w:rPr>
                        <w:noProof/>
                      </w:rPr>
                      <w:t xml:space="preserve">[87] </w:t>
                    </w:r>
                  </w:p>
                </w:tc>
                <w:tc>
                  <w:tcPr>
                    <w:tcW w:w="0" w:type="auto"/>
                    <w:hideMark/>
                  </w:tcPr>
                  <w:p w14:paraId="5ED7D0F5" w14:textId="77777777" w:rsidR="00C80A57" w:rsidRDefault="00C80A57">
                    <w:pPr>
                      <w:pStyle w:val="Bibliography"/>
                      <w:rPr>
                        <w:noProof/>
                      </w:rPr>
                    </w:pPr>
                    <w:r>
                      <w:rPr>
                        <w:noProof/>
                      </w:rPr>
                      <w:t xml:space="preserve">A. Melnikovas, ""Towards an Explicit Research Methodology: Adapting Research Onion Model for Futures Studies."," </w:t>
                    </w:r>
                    <w:r>
                      <w:rPr>
                        <w:i/>
                        <w:iCs/>
                        <w:noProof/>
                      </w:rPr>
                      <w:t xml:space="preserve">Journal of Futures Studies , </w:t>
                    </w:r>
                    <w:r>
                      <w:rPr>
                        <w:noProof/>
                      </w:rPr>
                      <w:t xml:space="preserve">p. 23.2, 2018. </w:t>
                    </w:r>
                  </w:p>
                </w:tc>
              </w:tr>
              <w:tr w:rsidR="00C80A57" w14:paraId="01934935" w14:textId="77777777">
                <w:trPr>
                  <w:divId w:val="839152274"/>
                  <w:tblCellSpacing w:w="15" w:type="dxa"/>
                </w:trPr>
                <w:tc>
                  <w:tcPr>
                    <w:tcW w:w="50" w:type="pct"/>
                    <w:hideMark/>
                  </w:tcPr>
                  <w:p w14:paraId="56BE4B8A" w14:textId="77777777" w:rsidR="00C80A57" w:rsidRDefault="00C80A57">
                    <w:pPr>
                      <w:pStyle w:val="Bibliography"/>
                      <w:rPr>
                        <w:noProof/>
                      </w:rPr>
                    </w:pPr>
                    <w:r>
                      <w:rPr>
                        <w:noProof/>
                      </w:rPr>
                      <w:t xml:space="preserve">[88] </w:t>
                    </w:r>
                  </w:p>
                </w:tc>
                <w:tc>
                  <w:tcPr>
                    <w:tcW w:w="0" w:type="auto"/>
                    <w:hideMark/>
                  </w:tcPr>
                  <w:p w14:paraId="5D64DD86" w14:textId="77777777" w:rsidR="00C80A57" w:rsidRDefault="00C80A57">
                    <w:pPr>
                      <w:pStyle w:val="Bibliography"/>
                      <w:rPr>
                        <w:noProof/>
                      </w:rPr>
                    </w:pPr>
                    <w:r>
                      <w:rPr>
                        <w:noProof/>
                      </w:rPr>
                      <w:t xml:space="preserve">M. Al-Ababneh, "Linking Ontology, Epistemology and Research Methodology," </w:t>
                    </w:r>
                    <w:r>
                      <w:rPr>
                        <w:i/>
                        <w:iCs/>
                        <w:noProof/>
                      </w:rPr>
                      <w:t xml:space="preserve">Science &amp; Philosophy , </w:t>
                    </w:r>
                    <w:r>
                      <w:rPr>
                        <w:noProof/>
                      </w:rPr>
                      <w:t xml:space="preserve">vol. 8(1), pp. 75-91, 2020. </w:t>
                    </w:r>
                  </w:p>
                </w:tc>
              </w:tr>
              <w:tr w:rsidR="00C80A57" w14:paraId="6A66348D" w14:textId="77777777">
                <w:trPr>
                  <w:divId w:val="839152274"/>
                  <w:tblCellSpacing w:w="15" w:type="dxa"/>
                </w:trPr>
                <w:tc>
                  <w:tcPr>
                    <w:tcW w:w="50" w:type="pct"/>
                    <w:hideMark/>
                  </w:tcPr>
                  <w:p w14:paraId="0A6C1C79" w14:textId="77777777" w:rsidR="00C80A57" w:rsidRDefault="00C80A57">
                    <w:pPr>
                      <w:pStyle w:val="Bibliography"/>
                      <w:rPr>
                        <w:noProof/>
                      </w:rPr>
                    </w:pPr>
                    <w:r>
                      <w:rPr>
                        <w:noProof/>
                      </w:rPr>
                      <w:t xml:space="preserve">[89] </w:t>
                    </w:r>
                  </w:p>
                </w:tc>
                <w:tc>
                  <w:tcPr>
                    <w:tcW w:w="0" w:type="auto"/>
                    <w:hideMark/>
                  </w:tcPr>
                  <w:p w14:paraId="708CF37F" w14:textId="77777777" w:rsidR="00C80A57" w:rsidRDefault="00C80A57">
                    <w:pPr>
                      <w:pStyle w:val="Bibliography"/>
                      <w:rPr>
                        <w:noProof/>
                      </w:rPr>
                    </w:pPr>
                    <w:r>
                      <w:rPr>
                        <w:noProof/>
                      </w:rPr>
                      <w:t>K. Fazzini, "“The Capital One breach is unlike any other major hack, with allegations of a single engineer wreaking havoc,”," CNBC, 30 Jul 2019. . [Online]. Available: https://www.cnbc.com/2019/07/30/capital-one-hack-allegations-describe-a-rare-insider-threat-case.html.</w:t>
                    </w:r>
                  </w:p>
                </w:tc>
              </w:tr>
              <w:tr w:rsidR="00C80A57" w14:paraId="2CEEF4E8" w14:textId="77777777">
                <w:trPr>
                  <w:divId w:val="839152274"/>
                  <w:tblCellSpacing w:w="15" w:type="dxa"/>
                </w:trPr>
                <w:tc>
                  <w:tcPr>
                    <w:tcW w:w="50" w:type="pct"/>
                    <w:hideMark/>
                  </w:tcPr>
                  <w:p w14:paraId="6DFAEC8C" w14:textId="77777777" w:rsidR="00C80A57" w:rsidRDefault="00C80A57">
                    <w:pPr>
                      <w:pStyle w:val="Bibliography"/>
                      <w:rPr>
                        <w:noProof/>
                      </w:rPr>
                    </w:pPr>
                    <w:r>
                      <w:rPr>
                        <w:noProof/>
                      </w:rPr>
                      <w:t xml:space="preserve">[90] </w:t>
                    </w:r>
                  </w:p>
                </w:tc>
                <w:tc>
                  <w:tcPr>
                    <w:tcW w:w="0" w:type="auto"/>
                    <w:hideMark/>
                  </w:tcPr>
                  <w:p w14:paraId="4E51A335" w14:textId="77777777" w:rsidR="00C80A57" w:rsidRDefault="00C80A57">
                    <w:pPr>
                      <w:pStyle w:val="Bibliography"/>
                      <w:rPr>
                        <w:noProof/>
                      </w:rPr>
                    </w:pPr>
                    <w:r>
                      <w:rPr>
                        <w:noProof/>
                      </w:rPr>
                      <w:t xml:space="preserve">F. e. a. .. Barman, ""A Methodical Framework for Conducting Reconnaissance and Enumeration in the Ethical Hacking Lifecycle."," </w:t>
                    </w:r>
                    <w:r>
                      <w:rPr>
                        <w:i/>
                        <w:iCs/>
                        <w:noProof/>
                      </w:rPr>
                      <w:t xml:space="preserve">European Conference on Cyber Warfare and Security. , </w:t>
                    </w:r>
                    <w:r>
                      <w:rPr>
                        <w:noProof/>
                      </w:rPr>
                      <w:t xml:space="preserve">vol. Vol. 22. No. 1, 2023. </w:t>
                    </w:r>
                  </w:p>
                </w:tc>
              </w:tr>
              <w:tr w:rsidR="00C80A57" w14:paraId="05CBE263" w14:textId="77777777">
                <w:trPr>
                  <w:divId w:val="839152274"/>
                  <w:tblCellSpacing w:w="15" w:type="dxa"/>
                </w:trPr>
                <w:tc>
                  <w:tcPr>
                    <w:tcW w:w="50" w:type="pct"/>
                    <w:hideMark/>
                  </w:tcPr>
                  <w:p w14:paraId="66363B26" w14:textId="77777777" w:rsidR="00C80A57" w:rsidRDefault="00C80A57">
                    <w:pPr>
                      <w:pStyle w:val="Bibliography"/>
                      <w:rPr>
                        <w:noProof/>
                      </w:rPr>
                    </w:pPr>
                    <w:r>
                      <w:rPr>
                        <w:noProof/>
                      </w:rPr>
                      <w:t xml:space="preserve">[91] </w:t>
                    </w:r>
                  </w:p>
                </w:tc>
                <w:tc>
                  <w:tcPr>
                    <w:tcW w:w="0" w:type="auto"/>
                    <w:hideMark/>
                  </w:tcPr>
                  <w:p w14:paraId="49881CF6" w14:textId="77777777" w:rsidR="00C80A57" w:rsidRDefault="00C80A57">
                    <w:pPr>
                      <w:pStyle w:val="Bibliography"/>
                      <w:rPr>
                        <w:noProof/>
                      </w:rPr>
                    </w:pPr>
                    <w:r>
                      <w:rPr>
                        <w:noProof/>
                      </w:rPr>
                      <w:t xml:space="preserve">A. M. A. e. a. Hawamleh, ""Cyber security and ethical hacking: The importance of protecting user data."," </w:t>
                    </w:r>
                    <w:r>
                      <w:rPr>
                        <w:i/>
                        <w:iCs/>
                        <w:noProof/>
                      </w:rPr>
                      <w:t xml:space="preserve">Solid State Technology , </w:t>
                    </w:r>
                    <w:r>
                      <w:rPr>
                        <w:noProof/>
                      </w:rPr>
                      <w:t xml:space="preserve">vol. 63.5 , pp. 7894-7899., (2020). </w:t>
                    </w:r>
                  </w:p>
                </w:tc>
              </w:tr>
              <w:tr w:rsidR="00C80A57" w14:paraId="5911A18E" w14:textId="77777777">
                <w:trPr>
                  <w:divId w:val="839152274"/>
                  <w:tblCellSpacing w:w="15" w:type="dxa"/>
                </w:trPr>
                <w:tc>
                  <w:tcPr>
                    <w:tcW w:w="50" w:type="pct"/>
                    <w:hideMark/>
                  </w:tcPr>
                  <w:p w14:paraId="79B89B58" w14:textId="77777777" w:rsidR="00C80A57" w:rsidRDefault="00C80A57">
                    <w:pPr>
                      <w:pStyle w:val="Bibliography"/>
                      <w:rPr>
                        <w:noProof/>
                      </w:rPr>
                    </w:pPr>
                    <w:r>
                      <w:rPr>
                        <w:noProof/>
                      </w:rPr>
                      <w:t xml:space="preserve">[92] </w:t>
                    </w:r>
                  </w:p>
                </w:tc>
                <w:tc>
                  <w:tcPr>
                    <w:tcW w:w="0" w:type="auto"/>
                    <w:hideMark/>
                  </w:tcPr>
                  <w:p w14:paraId="3A2C85B1" w14:textId="77777777" w:rsidR="00C80A57" w:rsidRDefault="00C80A57">
                    <w:pPr>
                      <w:pStyle w:val="Bibliography"/>
                      <w:rPr>
                        <w:noProof/>
                      </w:rPr>
                    </w:pPr>
                    <w:r>
                      <w:rPr>
                        <w:noProof/>
                      </w:rPr>
                      <w:t xml:space="preserve">P. M. W. a. D. R. Formosa, ""A principlist framework for cybersecurity ethics."," </w:t>
                    </w:r>
                    <w:r>
                      <w:rPr>
                        <w:i/>
                        <w:iCs/>
                        <w:noProof/>
                      </w:rPr>
                      <w:t xml:space="preserve">Computers &amp; Security, </w:t>
                    </w:r>
                    <w:r>
                      <w:rPr>
                        <w:noProof/>
                      </w:rPr>
                      <w:t xml:space="preserve">vol. 102382., p. 109, 2021. </w:t>
                    </w:r>
                  </w:p>
                </w:tc>
              </w:tr>
              <w:tr w:rsidR="00C80A57" w14:paraId="6894A720" w14:textId="77777777">
                <w:trPr>
                  <w:divId w:val="839152274"/>
                  <w:tblCellSpacing w:w="15" w:type="dxa"/>
                </w:trPr>
                <w:tc>
                  <w:tcPr>
                    <w:tcW w:w="50" w:type="pct"/>
                    <w:hideMark/>
                  </w:tcPr>
                  <w:p w14:paraId="146F9EA7" w14:textId="77777777" w:rsidR="00C80A57" w:rsidRDefault="00C80A57">
                    <w:pPr>
                      <w:pStyle w:val="Bibliography"/>
                      <w:rPr>
                        <w:noProof/>
                      </w:rPr>
                    </w:pPr>
                    <w:r>
                      <w:rPr>
                        <w:noProof/>
                      </w:rPr>
                      <w:t xml:space="preserve">[93] </w:t>
                    </w:r>
                  </w:p>
                </w:tc>
                <w:tc>
                  <w:tcPr>
                    <w:tcW w:w="0" w:type="auto"/>
                    <w:hideMark/>
                  </w:tcPr>
                  <w:p w14:paraId="19262CE2" w14:textId="77777777" w:rsidR="00C80A57" w:rsidRDefault="00C80A57">
                    <w:pPr>
                      <w:pStyle w:val="Bibliography"/>
                      <w:rPr>
                        <w:noProof/>
                      </w:rPr>
                    </w:pPr>
                    <w:r>
                      <w:rPr>
                        <w:noProof/>
                      </w:rPr>
                      <w:t>V. McCoy, "FAIR On-A-Page: Same Great Model, Fresh New Look," www.fairinstitute.org, 12 5 2017. [Online]. Available: https://www.fairinstitute.org/blog/fair-model-on-a-page.</w:t>
                    </w:r>
                  </w:p>
                </w:tc>
              </w:tr>
            </w:tbl>
            <w:p w14:paraId="29DC6C57" w14:textId="77777777" w:rsidR="00C80A57" w:rsidRDefault="00C80A57">
              <w:pPr>
                <w:divId w:val="839152274"/>
                <w:rPr>
                  <w:rFonts w:eastAsia="Times New Roman"/>
                  <w:noProof/>
                </w:rPr>
              </w:pPr>
            </w:p>
            <w:p w14:paraId="5C18736C" w14:textId="05E51073" w:rsidR="00C80A57" w:rsidRDefault="00C80A57">
              <w:r>
                <w:rPr>
                  <w:b/>
                  <w:bCs/>
                  <w:noProof/>
                </w:rPr>
                <w:fldChar w:fldCharType="end"/>
              </w:r>
            </w:p>
          </w:sdtContent>
        </w:sdt>
      </w:sdtContent>
    </w:sdt>
    <w:p w14:paraId="0DC8B1FB" w14:textId="60ADC93B" w:rsidR="002009BE" w:rsidRDefault="002009BE"/>
    <w:p w14:paraId="741950D8" w14:textId="77777777" w:rsidR="002009BE" w:rsidRPr="002009BE" w:rsidRDefault="002009BE" w:rsidP="002009BE"/>
    <w:p w14:paraId="2DA33D44" w14:textId="646DCE7C" w:rsidR="002009BE" w:rsidRPr="002009BE" w:rsidRDefault="002009BE" w:rsidP="002009BE"/>
    <w:sectPr w:rsidR="002009BE" w:rsidRPr="002009BE" w:rsidSect="008653BA">
      <w:footerReference w:type="default" r:id="rId80"/>
      <w:pgSz w:w="12240" w:h="15840"/>
      <w:pgMar w:top="1440" w:right="1183"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76" w:author="David Ntino (2225674)" w:date="2024-02-14T13:57:00Z" w:initials="DN">
    <w:p w14:paraId="4292FC91" w14:textId="1735F60E" w:rsidR="00F75F50" w:rsidRDefault="00F75F50">
      <w:pPr>
        <w:pStyle w:val="CommentText"/>
      </w:pPr>
      <w:r>
        <w:rPr>
          <w:rStyle w:val="CommentReference"/>
        </w:rPr>
        <w:annotationRef/>
      </w:r>
      <w:r>
        <w:t>Contingency plan?</w:t>
      </w:r>
    </w:p>
    <w:p w14:paraId="64A5954F" w14:textId="77777777" w:rsidR="00F75F50" w:rsidRDefault="00F75F50">
      <w:pPr>
        <w:pStyle w:val="CommentText"/>
      </w:pPr>
      <w:r>
        <w:t>Project Plan (Gantt Chart?)</w:t>
      </w:r>
    </w:p>
    <w:p w14:paraId="3DA992C7" w14:textId="7FCD560A" w:rsidR="00F75F50" w:rsidRDefault="00F75F50">
      <w:pPr>
        <w:pStyle w:val="CommentText"/>
      </w:pPr>
      <w:r>
        <w:t>Systems Requirements?</w:t>
      </w:r>
    </w:p>
  </w:comment>
  <w:comment w:id="134" w:author="Nitheesh Kaliyamurthy" w:date="2024-02-20T17:28:00Z" w:initials="NK">
    <w:p w14:paraId="6D5462A8" w14:textId="77777777" w:rsidR="007D0E8C" w:rsidRDefault="007D0E8C" w:rsidP="007D0E8C">
      <w:pPr>
        <w:pStyle w:val="CommentText"/>
      </w:pPr>
      <w:r>
        <w:rPr>
          <w:rStyle w:val="CommentReference"/>
        </w:rPr>
        <w:annotationRef/>
      </w:r>
      <w:r>
        <w:rPr>
          <w:lang w:val="en-GB"/>
        </w:rPr>
        <w:t xml:space="preserve">Conclusion, Write Personal Reflections - covering technical and personal aspects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3DA992C7" w15:done="0"/>
  <w15:commentEx w15:paraId="6D5462A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5608404D" w16cex:dateUtc="2024-02-14T13:57:00Z"/>
  <w16cex:commentExtensible w16cex:durableId="3E2F5202" w16cex:dateUtc="2024-02-20T17:2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3DA992C7" w16cid:durableId="5608404D"/>
  <w16cid:commentId w16cid:paraId="6D5462A8" w16cid:durableId="3E2F520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691C44" w14:textId="77777777" w:rsidR="008653BA" w:rsidRDefault="008653BA" w:rsidP="001B506D">
      <w:pPr>
        <w:spacing w:after="0" w:line="240" w:lineRule="auto"/>
      </w:pPr>
      <w:r>
        <w:separator/>
      </w:r>
    </w:p>
  </w:endnote>
  <w:endnote w:type="continuationSeparator" w:id="0">
    <w:p w14:paraId="6E5804E3" w14:textId="77777777" w:rsidR="008653BA" w:rsidRDefault="008653BA" w:rsidP="001B5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19660392"/>
      <w:docPartObj>
        <w:docPartGallery w:val="Page Numbers (Bottom of Page)"/>
        <w:docPartUnique/>
      </w:docPartObj>
    </w:sdtPr>
    <w:sdtEndPr>
      <w:rPr>
        <w:color w:val="7F7F7F" w:themeColor="background1" w:themeShade="7F"/>
        <w:spacing w:val="60"/>
      </w:rPr>
    </w:sdtEndPr>
    <w:sdtContent>
      <w:p w14:paraId="35AC05A2" w14:textId="3853809B" w:rsidR="00904772" w:rsidRDefault="00904772">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6126718" w14:textId="77777777" w:rsidR="00904772" w:rsidRDefault="009047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96C8F8" w14:textId="77777777" w:rsidR="008653BA" w:rsidRDefault="008653BA" w:rsidP="001B506D">
      <w:pPr>
        <w:spacing w:after="0" w:line="240" w:lineRule="auto"/>
      </w:pPr>
      <w:r>
        <w:separator/>
      </w:r>
    </w:p>
  </w:footnote>
  <w:footnote w:type="continuationSeparator" w:id="0">
    <w:p w14:paraId="5D73CF00" w14:textId="77777777" w:rsidR="008653BA" w:rsidRDefault="008653BA" w:rsidP="001B50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987" type="#_x0000_t75" style="width:11.25pt;height:11.25pt" o:bullet="t">
        <v:imagedata r:id="rId1" o:title="mso7838"/>
      </v:shape>
    </w:pict>
  </w:numPicBullet>
  <w:numPicBullet w:numPicBulletId="1">
    <w:pict>
      <v:shape id="_x0000_i1988" type="#_x0000_t75" style="width:11.25pt;height:11.25pt" o:bullet="t">
        <v:imagedata r:id="rId2" o:title="msoA394"/>
      </v:shape>
    </w:pict>
  </w:numPicBullet>
  <w:abstractNum w:abstractNumId="0" w15:restartNumberingAfterBreak="0">
    <w:nsid w:val="022E5757"/>
    <w:multiLevelType w:val="hybridMultilevel"/>
    <w:tmpl w:val="E0A6E81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9112F7"/>
    <w:multiLevelType w:val="multilevel"/>
    <w:tmpl w:val="9F1ECC62"/>
    <w:lvl w:ilvl="0">
      <w:start w:val="2"/>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86A77D5"/>
    <w:multiLevelType w:val="hybridMultilevel"/>
    <w:tmpl w:val="9B5E0A44"/>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A8696A"/>
    <w:multiLevelType w:val="hybridMultilevel"/>
    <w:tmpl w:val="0722179C"/>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C939B2"/>
    <w:multiLevelType w:val="hybridMultilevel"/>
    <w:tmpl w:val="764CA764"/>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B03D36"/>
    <w:multiLevelType w:val="multilevel"/>
    <w:tmpl w:val="A2563D68"/>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F277211"/>
    <w:multiLevelType w:val="hybridMultilevel"/>
    <w:tmpl w:val="88BC036A"/>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085440"/>
    <w:multiLevelType w:val="hybridMultilevel"/>
    <w:tmpl w:val="EBD25B48"/>
    <w:lvl w:ilvl="0" w:tplc="0409000B">
      <w:start w:val="1"/>
      <w:numFmt w:val="bullet"/>
      <w:lvlText w:val=""/>
      <w:lvlJc w:val="left"/>
      <w:pPr>
        <w:ind w:left="720" w:hanging="360"/>
      </w:pPr>
      <w:rPr>
        <w:rFonts w:ascii="Wingdings" w:hAnsi="Wingdings" w:hint="default"/>
      </w:rPr>
    </w:lvl>
    <w:lvl w:ilvl="1" w:tplc="7B9459CA">
      <w:start w:val="13"/>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577E7D"/>
    <w:multiLevelType w:val="hybridMultilevel"/>
    <w:tmpl w:val="BBAE9E06"/>
    <w:lvl w:ilvl="0" w:tplc="04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7D1509"/>
    <w:multiLevelType w:val="multilevel"/>
    <w:tmpl w:val="67F8020E"/>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1AA01859"/>
    <w:multiLevelType w:val="hybridMultilevel"/>
    <w:tmpl w:val="867CEA38"/>
    <w:lvl w:ilvl="0" w:tplc="F13AF0DC">
      <w:start w:val="1"/>
      <w:numFmt w:val="decimal"/>
      <w:lvlText w:val="%1."/>
      <w:lvlJc w:val="left"/>
      <w:pPr>
        <w:ind w:left="1020" w:hanging="360"/>
      </w:pPr>
    </w:lvl>
    <w:lvl w:ilvl="1" w:tplc="B8AC5622">
      <w:start w:val="1"/>
      <w:numFmt w:val="decimal"/>
      <w:lvlText w:val="%2."/>
      <w:lvlJc w:val="left"/>
      <w:pPr>
        <w:ind w:left="1020" w:hanging="360"/>
      </w:pPr>
    </w:lvl>
    <w:lvl w:ilvl="2" w:tplc="B0E85110">
      <w:start w:val="1"/>
      <w:numFmt w:val="decimal"/>
      <w:lvlText w:val="%3."/>
      <w:lvlJc w:val="left"/>
      <w:pPr>
        <w:ind w:left="1020" w:hanging="360"/>
      </w:pPr>
    </w:lvl>
    <w:lvl w:ilvl="3" w:tplc="2A323810">
      <w:start w:val="1"/>
      <w:numFmt w:val="decimal"/>
      <w:lvlText w:val="%4."/>
      <w:lvlJc w:val="left"/>
      <w:pPr>
        <w:ind w:left="1020" w:hanging="360"/>
      </w:pPr>
    </w:lvl>
    <w:lvl w:ilvl="4" w:tplc="2ECEEDE0">
      <w:start w:val="1"/>
      <w:numFmt w:val="decimal"/>
      <w:lvlText w:val="%5."/>
      <w:lvlJc w:val="left"/>
      <w:pPr>
        <w:ind w:left="1020" w:hanging="360"/>
      </w:pPr>
    </w:lvl>
    <w:lvl w:ilvl="5" w:tplc="4BD0DDD0">
      <w:start w:val="1"/>
      <w:numFmt w:val="decimal"/>
      <w:lvlText w:val="%6."/>
      <w:lvlJc w:val="left"/>
      <w:pPr>
        <w:ind w:left="1020" w:hanging="360"/>
      </w:pPr>
    </w:lvl>
    <w:lvl w:ilvl="6" w:tplc="2A36ACBC">
      <w:start w:val="1"/>
      <w:numFmt w:val="decimal"/>
      <w:lvlText w:val="%7."/>
      <w:lvlJc w:val="left"/>
      <w:pPr>
        <w:ind w:left="1020" w:hanging="360"/>
      </w:pPr>
    </w:lvl>
    <w:lvl w:ilvl="7" w:tplc="2A0C961E">
      <w:start w:val="1"/>
      <w:numFmt w:val="decimal"/>
      <w:lvlText w:val="%8."/>
      <w:lvlJc w:val="left"/>
      <w:pPr>
        <w:ind w:left="1020" w:hanging="360"/>
      </w:pPr>
    </w:lvl>
    <w:lvl w:ilvl="8" w:tplc="867CBCCA">
      <w:start w:val="1"/>
      <w:numFmt w:val="decimal"/>
      <w:lvlText w:val="%9."/>
      <w:lvlJc w:val="left"/>
      <w:pPr>
        <w:ind w:left="1020" w:hanging="360"/>
      </w:pPr>
    </w:lvl>
  </w:abstractNum>
  <w:abstractNum w:abstractNumId="11" w15:restartNumberingAfterBreak="0">
    <w:nsid w:val="1B0B39C6"/>
    <w:multiLevelType w:val="multilevel"/>
    <w:tmpl w:val="4E9C362A"/>
    <w:lvl w:ilvl="0">
      <w:start w:val="2"/>
      <w:numFmt w:val="decimal"/>
      <w:lvlText w:val="%1"/>
      <w:lvlJc w:val="left"/>
      <w:pPr>
        <w:ind w:left="480" w:hanging="480"/>
      </w:pPr>
      <w:rPr>
        <w:rFonts w:hint="default"/>
      </w:rPr>
    </w:lvl>
    <w:lvl w:ilvl="1">
      <w:start w:val="5"/>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2" w15:restartNumberingAfterBreak="0">
    <w:nsid w:val="1BD50107"/>
    <w:multiLevelType w:val="hybridMultilevel"/>
    <w:tmpl w:val="7C566C9E"/>
    <w:lvl w:ilvl="0" w:tplc="04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BE2593D"/>
    <w:multiLevelType w:val="hybridMultilevel"/>
    <w:tmpl w:val="350A3B7C"/>
    <w:lvl w:ilvl="0" w:tplc="FE42AF78">
      <w:start w:val="1"/>
      <w:numFmt w:val="decimal"/>
      <w:lvlText w:val="%1."/>
      <w:lvlJc w:val="left"/>
      <w:pPr>
        <w:ind w:left="720" w:hanging="360"/>
      </w:pPr>
      <w:rPr>
        <w:rFonts w:cstheme="minorBid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DB018A8"/>
    <w:multiLevelType w:val="hybridMultilevel"/>
    <w:tmpl w:val="22129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40F10CA"/>
    <w:multiLevelType w:val="hybridMultilevel"/>
    <w:tmpl w:val="275C3E8C"/>
    <w:lvl w:ilvl="0" w:tplc="04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66C4823"/>
    <w:multiLevelType w:val="hybridMultilevel"/>
    <w:tmpl w:val="B8006496"/>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73901A7"/>
    <w:multiLevelType w:val="hybridMultilevel"/>
    <w:tmpl w:val="28E8D2EC"/>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771483F"/>
    <w:multiLevelType w:val="hybridMultilevel"/>
    <w:tmpl w:val="DDE8AB4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BDA0BA3"/>
    <w:multiLevelType w:val="hybridMultilevel"/>
    <w:tmpl w:val="4E045456"/>
    <w:lvl w:ilvl="0" w:tplc="04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D7476F8"/>
    <w:multiLevelType w:val="multilevel"/>
    <w:tmpl w:val="A2563D68"/>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E33215F"/>
    <w:multiLevelType w:val="hybridMultilevel"/>
    <w:tmpl w:val="DC7AD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EF81574"/>
    <w:multiLevelType w:val="hybridMultilevel"/>
    <w:tmpl w:val="5DF4F1DE"/>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1426F18"/>
    <w:multiLevelType w:val="hybridMultilevel"/>
    <w:tmpl w:val="952AD4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1B64ED5"/>
    <w:multiLevelType w:val="hybridMultilevel"/>
    <w:tmpl w:val="95F0863E"/>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65C3911"/>
    <w:multiLevelType w:val="hybridMultilevel"/>
    <w:tmpl w:val="1898CD72"/>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9441776"/>
    <w:multiLevelType w:val="hybridMultilevel"/>
    <w:tmpl w:val="8414738A"/>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B7D71C2"/>
    <w:multiLevelType w:val="hybridMultilevel"/>
    <w:tmpl w:val="103405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C7B0609"/>
    <w:multiLevelType w:val="hybridMultilevel"/>
    <w:tmpl w:val="867CCB94"/>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CF41C5B"/>
    <w:multiLevelType w:val="hybridMultilevel"/>
    <w:tmpl w:val="981004BA"/>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0E43DC7"/>
    <w:multiLevelType w:val="hybridMultilevel"/>
    <w:tmpl w:val="ED322DA8"/>
    <w:lvl w:ilvl="0" w:tplc="04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3566D24"/>
    <w:multiLevelType w:val="multilevel"/>
    <w:tmpl w:val="A8A8AE1A"/>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4A027389"/>
    <w:multiLevelType w:val="hybridMultilevel"/>
    <w:tmpl w:val="B844BD8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BF82543"/>
    <w:multiLevelType w:val="hybridMultilevel"/>
    <w:tmpl w:val="BF92E6B8"/>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D126130"/>
    <w:multiLevelType w:val="multilevel"/>
    <w:tmpl w:val="7F92732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3716A56"/>
    <w:multiLevelType w:val="hybridMultilevel"/>
    <w:tmpl w:val="93FEE81E"/>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3C4459B"/>
    <w:multiLevelType w:val="hybridMultilevel"/>
    <w:tmpl w:val="B9208D56"/>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5F727E4"/>
    <w:multiLevelType w:val="hybridMultilevel"/>
    <w:tmpl w:val="72E669E4"/>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582B33CF"/>
    <w:multiLevelType w:val="hybridMultilevel"/>
    <w:tmpl w:val="9678255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BE763F8"/>
    <w:multiLevelType w:val="hybridMultilevel"/>
    <w:tmpl w:val="F3A23E6E"/>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D166337"/>
    <w:multiLevelType w:val="hybridMultilevel"/>
    <w:tmpl w:val="FB7A1844"/>
    <w:lvl w:ilvl="0" w:tplc="04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D54175B"/>
    <w:multiLevelType w:val="hybridMultilevel"/>
    <w:tmpl w:val="AD8A061C"/>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670E44E6"/>
    <w:multiLevelType w:val="hybridMultilevel"/>
    <w:tmpl w:val="D270B106"/>
    <w:lvl w:ilvl="0" w:tplc="04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7CE1E56"/>
    <w:multiLevelType w:val="hybridMultilevel"/>
    <w:tmpl w:val="4714395C"/>
    <w:lvl w:ilvl="0" w:tplc="04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93D0520"/>
    <w:multiLevelType w:val="hybridMultilevel"/>
    <w:tmpl w:val="A5A64CD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9A11C76"/>
    <w:multiLevelType w:val="hybridMultilevel"/>
    <w:tmpl w:val="A70CE146"/>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46" w15:restartNumberingAfterBreak="0">
    <w:nsid w:val="69FE09E6"/>
    <w:multiLevelType w:val="hybridMultilevel"/>
    <w:tmpl w:val="BF70E27E"/>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6AE51205"/>
    <w:multiLevelType w:val="multilevel"/>
    <w:tmpl w:val="7F92732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6B876A0B"/>
    <w:multiLevelType w:val="hybridMultilevel"/>
    <w:tmpl w:val="FCEEE54E"/>
    <w:lvl w:ilvl="0" w:tplc="04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D9967F3"/>
    <w:multiLevelType w:val="multilevel"/>
    <w:tmpl w:val="62EC4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704B41C0"/>
    <w:multiLevelType w:val="multilevel"/>
    <w:tmpl w:val="43185AD4"/>
    <w:lvl w:ilvl="0">
      <w:start w:val="2"/>
      <w:numFmt w:val="decimal"/>
      <w:lvlText w:val="%1"/>
      <w:lvlJc w:val="left"/>
      <w:pPr>
        <w:ind w:left="480" w:hanging="480"/>
      </w:pPr>
      <w:rPr>
        <w:rFonts w:hint="default"/>
      </w:rPr>
    </w:lvl>
    <w:lvl w:ilvl="1">
      <w:start w:val="3"/>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1" w15:restartNumberingAfterBreak="0">
    <w:nsid w:val="720D2E0E"/>
    <w:multiLevelType w:val="hybridMultilevel"/>
    <w:tmpl w:val="BB30BFC0"/>
    <w:lvl w:ilvl="0" w:tplc="04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22E26B4"/>
    <w:multiLevelType w:val="hybridMultilevel"/>
    <w:tmpl w:val="1458E92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41107E7"/>
    <w:multiLevelType w:val="hybridMultilevel"/>
    <w:tmpl w:val="BE1CB96C"/>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43C71E6"/>
    <w:multiLevelType w:val="hybridMultilevel"/>
    <w:tmpl w:val="9C04E75E"/>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8040222"/>
    <w:multiLevelType w:val="hybridMultilevel"/>
    <w:tmpl w:val="33A0CF7E"/>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8A2401A"/>
    <w:multiLevelType w:val="hybridMultilevel"/>
    <w:tmpl w:val="3B72FA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15:restartNumberingAfterBreak="0">
    <w:nsid w:val="7A04513B"/>
    <w:multiLevelType w:val="hybridMultilevel"/>
    <w:tmpl w:val="F662A96E"/>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7A8D47A4"/>
    <w:multiLevelType w:val="hybridMultilevel"/>
    <w:tmpl w:val="62444934"/>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AE02B47"/>
    <w:multiLevelType w:val="hybridMultilevel"/>
    <w:tmpl w:val="F4529396"/>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BE13C1D"/>
    <w:multiLevelType w:val="multilevel"/>
    <w:tmpl w:val="D2242B0A"/>
    <w:lvl w:ilvl="0">
      <w:start w:val="2"/>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1" w15:restartNumberingAfterBreak="0">
    <w:nsid w:val="7CEC396B"/>
    <w:multiLevelType w:val="hybridMultilevel"/>
    <w:tmpl w:val="169E0A90"/>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F2873E7"/>
    <w:multiLevelType w:val="hybridMultilevel"/>
    <w:tmpl w:val="813A137A"/>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7F896FE4"/>
    <w:multiLevelType w:val="hybridMultilevel"/>
    <w:tmpl w:val="8FE01796"/>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67505330">
    <w:abstractNumId w:val="21"/>
  </w:num>
  <w:num w:numId="2" w16cid:durableId="282657843">
    <w:abstractNumId w:val="37"/>
  </w:num>
  <w:num w:numId="3" w16cid:durableId="880048059">
    <w:abstractNumId w:val="14"/>
  </w:num>
  <w:num w:numId="4" w16cid:durableId="862791491">
    <w:abstractNumId w:val="49"/>
  </w:num>
  <w:num w:numId="5" w16cid:durableId="177349189">
    <w:abstractNumId w:val="34"/>
  </w:num>
  <w:num w:numId="6" w16cid:durableId="414403244">
    <w:abstractNumId w:val="47"/>
  </w:num>
  <w:num w:numId="7" w16cid:durableId="1102142572">
    <w:abstractNumId w:val="48"/>
  </w:num>
  <w:num w:numId="8" w16cid:durableId="1309942564">
    <w:abstractNumId w:val="43"/>
  </w:num>
  <w:num w:numId="9" w16cid:durableId="247005493">
    <w:abstractNumId w:val="0"/>
  </w:num>
  <w:num w:numId="10" w16cid:durableId="1351180927">
    <w:abstractNumId w:val="44"/>
  </w:num>
  <w:num w:numId="11" w16cid:durableId="26567128">
    <w:abstractNumId w:val="38"/>
  </w:num>
  <w:num w:numId="12" w16cid:durableId="1876774289">
    <w:abstractNumId w:val="58"/>
  </w:num>
  <w:num w:numId="13" w16cid:durableId="409430290">
    <w:abstractNumId w:val="19"/>
  </w:num>
  <w:num w:numId="14" w16cid:durableId="788671966">
    <w:abstractNumId w:val="42"/>
  </w:num>
  <w:num w:numId="15" w16cid:durableId="872693674">
    <w:abstractNumId w:val="15"/>
  </w:num>
  <w:num w:numId="16" w16cid:durableId="408773771">
    <w:abstractNumId w:val="62"/>
  </w:num>
  <w:num w:numId="17" w16cid:durableId="1292056499">
    <w:abstractNumId w:val="61"/>
  </w:num>
  <w:num w:numId="18" w16cid:durableId="1940412200">
    <w:abstractNumId w:val="45"/>
  </w:num>
  <w:num w:numId="19" w16cid:durableId="730423003">
    <w:abstractNumId w:val="30"/>
  </w:num>
  <w:num w:numId="20" w16cid:durableId="579027224">
    <w:abstractNumId w:val="13"/>
  </w:num>
  <w:num w:numId="21" w16cid:durableId="156768704">
    <w:abstractNumId w:val="10"/>
  </w:num>
  <w:num w:numId="22" w16cid:durableId="1261648707">
    <w:abstractNumId w:val="31"/>
  </w:num>
  <w:num w:numId="23" w16cid:durableId="1764181857">
    <w:abstractNumId w:val="3"/>
  </w:num>
  <w:num w:numId="24" w16cid:durableId="853500829">
    <w:abstractNumId w:val="33"/>
  </w:num>
  <w:num w:numId="25" w16cid:durableId="1529879813">
    <w:abstractNumId w:val="27"/>
  </w:num>
  <w:num w:numId="26" w16cid:durableId="100103022">
    <w:abstractNumId w:val="4"/>
  </w:num>
  <w:num w:numId="27" w16cid:durableId="347023060">
    <w:abstractNumId w:val="36"/>
  </w:num>
  <w:num w:numId="28" w16cid:durableId="1305232303">
    <w:abstractNumId w:val="23"/>
  </w:num>
  <w:num w:numId="29" w16cid:durableId="81608319">
    <w:abstractNumId w:val="32"/>
  </w:num>
  <w:num w:numId="30" w16cid:durableId="2004551362">
    <w:abstractNumId w:val="55"/>
  </w:num>
  <w:num w:numId="31" w16cid:durableId="898176382">
    <w:abstractNumId w:val="29"/>
  </w:num>
  <w:num w:numId="32" w16cid:durableId="274604505">
    <w:abstractNumId w:val="26"/>
  </w:num>
  <w:num w:numId="33" w16cid:durableId="1851405090">
    <w:abstractNumId w:val="39"/>
  </w:num>
  <w:num w:numId="34" w16cid:durableId="828905491">
    <w:abstractNumId w:val="41"/>
  </w:num>
  <w:num w:numId="35" w16cid:durableId="270943133">
    <w:abstractNumId w:val="16"/>
  </w:num>
  <w:num w:numId="36" w16cid:durableId="567150433">
    <w:abstractNumId w:val="24"/>
  </w:num>
  <w:num w:numId="37" w16cid:durableId="948975728">
    <w:abstractNumId w:val="35"/>
  </w:num>
  <w:num w:numId="38" w16cid:durableId="553352933">
    <w:abstractNumId w:val="59"/>
  </w:num>
  <w:num w:numId="39" w16cid:durableId="1974210020">
    <w:abstractNumId w:val="6"/>
  </w:num>
  <w:num w:numId="40" w16cid:durableId="2061130371">
    <w:abstractNumId w:val="56"/>
  </w:num>
  <w:num w:numId="41" w16cid:durableId="1372726086">
    <w:abstractNumId w:val="54"/>
  </w:num>
  <w:num w:numId="42" w16cid:durableId="2144228715">
    <w:abstractNumId w:val="28"/>
  </w:num>
  <w:num w:numId="43" w16cid:durableId="1626808784">
    <w:abstractNumId w:val="53"/>
  </w:num>
  <w:num w:numId="44" w16cid:durableId="1451121016">
    <w:abstractNumId w:val="12"/>
  </w:num>
  <w:num w:numId="45" w16cid:durableId="481314109">
    <w:abstractNumId w:val="2"/>
  </w:num>
  <w:num w:numId="46" w16cid:durableId="1526167500">
    <w:abstractNumId w:val="22"/>
  </w:num>
  <w:num w:numId="47" w16cid:durableId="723258839">
    <w:abstractNumId w:val="25"/>
  </w:num>
  <w:num w:numId="48" w16cid:durableId="1994219675">
    <w:abstractNumId w:val="46"/>
  </w:num>
  <w:num w:numId="49" w16cid:durableId="7876313">
    <w:abstractNumId w:val="63"/>
  </w:num>
  <w:num w:numId="50" w16cid:durableId="808593399">
    <w:abstractNumId w:val="40"/>
  </w:num>
  <w:num w:numId="51" w16cid:durableId="643512882">
    <w:abstractNumId w:val="20"/>
  </w:num>
  <w:num w:numId="52" w16cid:durableId="165290090">
    <w:abstractNumId w:val="50"/>
  </w:num>
  <w:num w:numId="53" w16cid:durableId="1245408877">
    <w:abstractNumId w:val="8"/>
  </w:num>
  <w:num w:numId="54" w16cid:durableId="825439812">
    <w:abstractNumId w:val="7"/>
  </w:num>
  <w:num w:numId="55" w16cid:durableId="597908326">
    <w:abstractNumId w:val="17"/>
  </w:num>
  <w:num w:numId="56" w16cid:durableId="551236000">
    <w:abstractNumId w:val="11"/>
  </w:num>
  <w:num w:numId="57" w16cid:durableId="904989885">
    <w:abstractNumId w:val="1"/>
  </w:num>
  <w:num w:numId="58" w16cid:durableId="1036737478">
    <w:abstractNumId w:val="52"/>
  </w:num>
  <w:num w:numId="59" w16cid:durableId="753740963">
    <w:abstractNumId w:val="18"/>
  </w:num>
  <w:num w:numId="60" w16cid:durableId="1013920410">
    <w:abstractNumId w:val="60"/>
  </w:num>
  <w:num w:numId="61" w16cid:durableId="2104258153">
    <w:abstractNumId w:val="51"/>
  </w:num>
  <w:num w:numId="62" w16cid:durableId="199705906">
    <w:abstractNumId w:val="9"/>
  </w:num>
  <w:num w:numId="63" w16cid:durableId="16854054">
    <w:abstractNumId w:val="5"/>
  </w:num>
  <w:num w:numId="64" w16cid:durableId="370227660">
    <w:abstractNumId w:val="5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David Ntino (2225674)">
    <w15:presenceInfo w15:providerId="AD" w15:userId="S::2225674@student.uwtsd.ac.uk::7be0762e-5886-467a-8b22-ee600935044e"/>
  </w15:person>
  <w15:person w15:author="Nitheesh Kaliyamurthy">
    <w15:presenceInfo w15:providerId="AD" w15:userId="S::n.kaliyamurthy@uwtsd.ac.uk::2821ebda-f4ac-4963-9a4e-a836dfc458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revisionView w:markup="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618CD147"/>
    <w:rsid w:val="000104EC"/>
    <w:rsid w:val="000123E9"/>
    <w:rsid w:val="00012CB0"/>
    <w:rsid w:val="000135BF"/>
    <w:rsid w:val="00013805"/>
    <w:rsid w:val="00013F33"/>
    <w:rsid w:val="00016DD1"/>
    <w:rsid w:val="00022833"/>
    <w:rsid w:val="0002289A"/>
    <w:rsid w:val="00030A00"/>
    <w:rsid w:val="00031CCA"/>
    <w:rsid w:val="0003283C"/>
    <w:rsid w:val="00035521"/>
    <w:rsid w:val="000425E8"/>
    <w:rsid w:val="000453EB"/>
    <w:rsid w:val="00051C15"/>
    <w:rsid w:val="00074636"/>
    <w:rsid w:val="00075F58"/>
    <w:rsid w:val="0008443D"/>
    <w:rsid w:val="00090E65"/>
    <w:rsid w:val="00092F45"/>
    <w:rsid w:val="000A0E0F"/>
    <w:rsid w:val="000A1B3A"/>
    <w:rsid w:val="000A54D7"/>
    <w:rsid w:val="000B595E"/>
    <w:rsid w:val="000B6DF1"/>
    <w:rsid w:val="000C6003"/>
    <w:rsid w:val="000D2648"/>
    <w:rsid w:val="000D3323"/>
    <w:rsid w:val="000D5380"/>
    <w:rsid w:val="000D6405"/>
    <w:rsid w:val="000E4CC5"/>
    <w:rsid w:val="000E5E97"/>
    <w:rsid w:val="000F3C96"/>
    <w:rsid w:val="000F685E"/>
    <w:rsid w:val="00101A35"/>
    <w:rsid w:val="001103AB"/>
    <w:rsid w:val="001167EE"/>
    <w:rsid w:val="00130546"/>
    <w:rsid w:val="00137A2D"/>
    <w:rsid w:val="001432FE"/>
    <w:rsid w:val="00144D87"/>
    <w:rsid w:val="00151483"/>
    <w:rsid w:val="00154D51"/>
    <w:rsid w:val="001609DD"/>
    <w:rsid w:val="0016491A"/>
    <w:rsid w:val="001711CB"/>
    <w:rsid w:val="0017153F"/>
    <w:rsid w:val="001720D5"/>
    <w:rsid w:val="001743F7"/>
    <w:rsid w:val="001767E7"/>
    <w:rsid w:val="00183766"/>
    <w:rsid w:val="00183D22"/>
    <w:rsid w:val="00186A29"/>
    <w:rsid w:val="001A35EA"/>
    <w:rsid w:val="001A5042"/>
    <w:rsid w:val="001B191E"/>
    <w:rsid w:val="001B506D"/>
    <w:rsid w:val="001B6704"/>
    <w:rsid w:val="001B6968"/>
    <w:rsid w:val="001C0CA7"/>
    <w:rsid w:val="001E0E64"/>
    <w:rsid w:val="001E3085"/>
    <w:rsid w:val="001E3ADB"/>
    <w:rsid w:val="001E6C9C"/>
    <w:rsid w:val="001F4134"/>
    <w:rsid w:val="002009BE"/>
    <w:rsid w:val="00201989"/>
    <w:rsid w:val="00207B98"/>
    <w:rsid w:val="00210B09"/>
    <w:rsid w:val="00212335"/>
    <w:rsid w:val="00213999"/>
    <w:rsid w:val="00221C60"/>
    <w:rsid w:val="00222CB7"/>
    <w:rsid w:val="0022739A"/>
    <w:rsid w:val="002312D1"/>
    <w:rsid w:val="00236E0F"/>
    <w:rsid w:val="00247EE7"/>
    <w:rsid w:val="00261B08"/>
    <w:rsid w:val="002625CF"/>
    <w:rsid w:val="00263D74"/>
    <w:rsid w:val="00265C8E"/>
    <w:rsid w:val="0027210B"/>
    <w:rsid w:val="0027448F"/>
    <w:rsid w:val="002766BF"/>
    <w:rsid w:val="00281176"/>
    <w:rsid w:val="00284E0A"/>
    <w:rsid w:val="0028725E"/>
    <w:rsid w:val="00290BB5"/>
    <w:rsid w:val="00291F73"/>
    <w:rsid w:val="00292224"/>
    <w:rsid w:val="00294C4C"/>
    <w:rsid w:val="002A15DD"/>
    <w:rsid w:val="002A1A60"/>
    <w:rsid w:val="002B517F"/>
    <w:rsid w:val="002C528F"/>
    <w:rsid w:val="002C7BE6"/>
    <w:rsid w:val="002C7CC0"/>
    <w:rsid w:val="002E2E29"/>
    <w:rsid w:val="002F5972"/>
    <w:rsid w:val="0030018A"/>
    <w:rsid w:val="003031AA"/>
    <w:rsid w:val="003133B2"/>
    <w:rsid w:val="003169D5"/>
    <w:rsid w:val="003257DD"/>
    <w:rsid w:val="003334D1"/>
    <w:rsid w:val="0033407F"/>
    <w:rsid w:val="00336A24"/>
    <w:rsid w:val="0033783B"/>
    <w:rsid w:val="0035174D"/>
    <w:rsid w:val="00362504"/>
    <w:rsid w:val="00362D18"/>
    <w:rsid w:val="0037432E"/>
    <w:rsid w:val="00376385"/>
    <w:rsid w:val="003937D4"/>
    <w:rsid w:val="003A1F91"/>
    <w:rsid w:val="003A40A1"/>
    <w:rsid w:val="003A43CB"/>
    <w:rsid w:val="003B2B66"/>
    <w:rsid w:val="003B3299"/>
    <w:rsid w:val="003B7B5D"/>
    <w:rsid w:val="003C245D"/>
    <w:rsid w:val="003C6669"/>
    <w:rsid w:val="003D2BDB"/>
    <w:rsid w:val="003D3750"/>
    <w:rsid w:val="003D7158"/>
    <w:rsid w:val="003E04DE"/>
    <w:rsid w:val="003E1C3A"/>
    <w:rsid w:val="003E5E2F"/>
    <w:rsid w:val="003F05B7"/>
    <w:rsid w:val="003F08B3"/>
    <w:rsid w:val="003F23BA"/>
    <w:rsid w:val="003F6CFD"/>
    <w:rsid w:val="00410FCF"/>
    <w:rsid w:val="0041513E"/>
    <w:rsid w:val="004155A8"/>
    <w:rsid w:val="00433774"/>
    <w:rsid w:val="004375C5"/>
    <w:rsid w:val="004409A1"/>
    <w:rsid w:val="0044398E"/>
    <w:rsid w:val="004506EA"/>
    <w:rsid w:val="004522BF"/>
    <w:rsid w:val="00452C82"/>
    <w:rsid w:val="00454EA4"/>
    <w:rsid w:val="0046112F"/>
    <w:rsid w:val="004624D2"/>
    <w:rsid w:val="00464911"/>
    <w:rsid w:val="00464F1C"/>
    <w:rsid w:val="004679CC"/>
    <w:rsid w:val="00470316"/>
    <w:rsid w:val="0047141B"/>
    <w:rsid w:val="00474CFF"/>
    <w:rsid w:val="00477C4C"/>
    <w:rsid w:val="00486188"/>
    <w:rsid w:val="004A2592"/>
    <w:rsid w:val="004A603A"/>
    <w:rsid w:val="004B00AC"/>
    <w:rsid w:val="004B0668"/>
    <w:rsid w:val="004B38F3"/>
    <w:rsid w:val="004C10E2"/>
    <w:rsid w:val="004C5B55"/>
    <w:rsid w:val="004D00FA"/>
    <w:rsid w:val="004D35C5"/>
    <w:rsid w:val="004D5F48"/>
    <w:rsid w:val="004E0D73"/>
    <w:rsid w:val="004E5164"/>
    <w:rsid w:val="004F6DF4"/>
    <w:rsid w:val="005010FE"/>
    <w:rsid w:val="00514E21"/>
    <w:rsid w:val="00520741"/>
    <w:rsid w:val="00520FCA"/>
    <w:rsid w:val="005247FD"/>
    <w:rsid w:val="00525003"/>
    <w:rsid w:val="00534836"/>
    <w:rsid w:val="00544EF1"/>
    <w:rsid w:val="005521F4"/>
    <w:rsid w:val="00564FC7"/>
    <w:rsid w:val="00571775"/>
    <w:rsid w:val="00584EEC"/>
    <w:rsid w:val="005A0FE0"/>
    <w:rsid w:val="005A1194"/>
    <w:rsid w:val="005A19C0"/>
    <w:rsid w:val="005A29B2"/>
    <w:rsid w:val="005A6D4F"/>
    <w:rsid w:val="005B0A8E"/>
    <w:rsid w:val="005B6B2E"/>
    <w:rsid w:val="005C1369"/>
    <w:rsid w:val="005C5339"/>
    <w:rsid w:val="005C782A"/>
    <w:rsid w:val="005D02AD"/>
    <w:rsid w:val="005E42D0"/>
    <w:rsid w:val="005E6756"/>
    <w:rsid w:val="005F4D27"/>
    <w:rsid w:val="005F7613"/>
    <w:rsid w:val="005F7AD7"/>
    <w:rsid w:val="00604C33"/>
    <w:rsid w:val="00607A7D"/>
    <w:rsid w:val="00616F93"/>
    <w:rsid w:val="00622E93"/>
    <w:rsid w:val="006334EA"/>
    <w:rsid w:val="0064359C"/>
    <w:rsid w:val="006461DF"/>
    <w:rsid w:val="00650850"/>
    <w:rsid w:val="00650869"/>
    <w:rsid w:val="0065308D"/>
    <w:rsid w:val="00664A81"/>
    <w:rsid w:val="006762A4"/>
    <w:rsid w:val="00676308"/>
    <w:rsid w:val="00684178"/>
    <w:rsid w:val="00692E49"/>
    <w:rsid w:val="00694109"/>
    <w:rsid w:val="006975C7"/>
    <w:rsid w:val="006A504C"/>
    <w:rsid w:val="006A7759"/>
    <w:rsid w:val="006B00AA"/>
    <w:rsid w:val="006B537A"/>
    <w:rsid w:val="006C3682"/>
    <w:rsid w:val="006D120A"/>
    <w:rsid w:val="006D2173"/>
    <w:rsid w:val="006D35C6"/>
    <w:rsid w:val="006D7043"/>
    <w:rsid w:val="006E4D39"/>
    <w:rsid w:val="006E5A9B"/>
    <w:rsid w:val="006E720E"/>
    <w:rsid w:val="006F4166"/>
    <w:rsid w:val="006F7458"/>
    <w:rsid w:val="006F7A59"/>
    <w:rsid w:val="00700C17"/>
    <w:rsid w:val="00701106"/>
    <w:rsid w:val="00701D6F"/>
    <w:rsid w:val="00703932"/>
    <w:rsid w:val="007047C4"/>
    <w:rsid w:val="0071102D"/>
    <w:rsid w:val="00711DB2"/>
    <w:rsid w:val="00717CE9"/>
    <w:rsid w:val="00724B38"/>
    <w:rsid w:val="007306D6"/>
    <w:rsid w:val="00730D87"/>
    <w:rsid w:val="007319B9"/>
    <w:rsid w:val="00733241"/>
    <w:rsid w:val="007356C8"/>
    <w:rsid w:val="0074143E"/>
    <w:rsid w:val="00742407"/>
    <w:rsid w:val="00751DE5"/>
    <w:rsid w:val="00757B03"/>
    <w:rsid w:val="00765B70"/>
    <w:rsid w:val="00766484"/>
    <w:rsid w:val="007668E2"/>
    <w:rsid w:val="00773054"/>
    <w:rsid w:val="00774F76"/>
    <w:rsid w:val="00785C3C"/>
    <w:rsid w:val="007901D9"/>
    <w:rsid w:val="00795D1E"/>
    <w:rsid w:val="007A77C0"/>
    <w:rsid w:val="007B156D"/>
    <w:rsid w:val="007D0E8C"/>
    <w:rsid w:val="007D11C4"/>
    <w:rsid w:val="007D65AB"/>
    <w:rsid w:val="007E1BC3"/>
    <w:rsid w:val="007E2C61"/>
    <w:rsid w:val="007F0C77"/>
    <w:rsid w:val="00801131"/>
    <w:rsid w:val="008056C7"/>
    <w:rsid w:val="00807CCB"/>
    <w:rsid w:val="008123AF"/>
    <w:rsid w:val="0081539B"/>
    <w:rsid w:val="00826FD1"/>
    <w:rsid w:val="00837AE9"/>
    <w:rsid w:val="0084159A"/>
    <w:rsid w:val="00844A11"/>
    <w:rsid w:val="008507DA"/>
    <w:rsid w:val="0086200D"/>
    <w:rsid w:val="00862649"/>
    <w:rsid w:val="0086429F"/>
    <w:rsid w:val="008653BA"/>
    <w:rsid w:val="00870B91"/>
    <w:rsid w:val="00872B3F"/>
    <w:rsid w:val="00874137"/>
    <w:rsid w:val="0088431D"/>
    <w:rsid w:val="00886474"/>
    <w:rsid w:val="00893243"/>
    <w:rsid w:val="00893EB8"/>
    <w:rsid w:val="008A285A"/>
    <w:rsid w:val="008A34AB"/>
    <w:rsid w:val="008A4651"/>
    <w:rsid w:val="008B5C2A"/>
    <w:rsid w:val="008B6196"/>
    <w:rsid w:val="008C24F3"/>
    <w:rsid w:val="008C310B"/>
    <w:rsid w:val="008D5980"/>
    <w:rsid w:val="008E2B10"/>
    <w:rsid w:val="008E2DBE"/>
    <w:rsid w:val="008E7E95"/>
    <w:rsid w:val="008F4264"/>
    <w:rsid w:val="00902201"/>
    <w:rsid w:val="009030A5"/>
    <w:rsid w:val="00904772"/>
    <w:rsid w:val="00911BE3"/>
    <w:rsid w:val="00913B52"/>
    <w:rsid w:val="00922C02"/>
    <w:rsid w:val="009354BA"/>
    <w:rsid w:val="00940D6B"/>
    <w:rsid w:val="0095096A"/>
    <w:rsid w:val="00952631"/>
    <w:rsid w:val="00955978"/>
    <w:rsid w:val="0095635A"/>
    <w:rsid w:val="00964AF7"/>
    <w:rsid w:val="009675A7"/>
    <w:rsid w:val="00975E57"/>
    <w:rsid w:val="00982892"/>
    <w:rsid w:val="00992DD9"/>
    <w:rsid w:val="00993A25"/>
    <w:rsid w:val="009946D7"/>
    <w:rsid w:val="0099582F"/>
    <w:rsid w:val="009A4474"/>
    <w:rsid w:val="009B6A6B"/>
    <w:rsid w:val="009B7F5E"/>
    <w:rsid w:val="009C4434"/>
    <w:rsid w:val="009D0B63"/>
    <w:rsid w:val="009D6D44"/>
    <w:rsid w:val="009D790F"/>
    <w:rsid w:val="009D7B02"/>
    <w:rsid w:val="009F06C5"/>
    <w:rsid w:val="009F099D"/>
    <w:rsid w:val="009F0DFA"/>
    <w:rsid w:val="009F1658"/>
    <w:rsid w:val="009F52A2"/>
    <w:rsid w:val="00A04BC1"/>
    <w:rsid w:val="00A06B95"/>
    <w:rsid w:val="00A236E6"/>
    <w:rsid w:val="00A3248A"/>
    <w:rsid w:val="00A34AE2"/>
    <w:rsid w:val="00A415B3"/>
    <w:rsid w:val="00A43ADA"/>
    <w:rsid w:val="00A5363D"/>
    <w:rsid w:val="00A5645E"/>
    <w:rsid w:val="00A60C53"/>
    <w:rsid w:val="00A72F0B"/>
    <w:rsid w:val="00A73B5A"/>
    <w:rsid w:val="00A777B9"/>
    <w:rsid w:val="00A829B5"/>
    <w:rsid w:val="00A838F2"/>
    <w:rsid w:val="00A84DDD"/>
    <w:rsid w:val="00A90175"/>
    <w:rsid w:val="00A92487"/>
    <w:rsid w:val="00A92DBD"/>
    <w:rsid w:val="00A9786D"/>
    <w:rsid w:val="00AB2E5D"/>
    <w:rsid w:val="00AB64BD"/>
    <w:rsid w:val="00AC68E9"/>
    <w:rsid w:val="00AD1A41"/>
    <w:rsid w:val="00AE4FB4"/>
    <w:rsid w:val="00AE5EB4"/>
    <w:rsid w:val="00B105BA"/>
    <w:rsid w:val="00B17FA5"/>
    <w:rsid w:val="00B17FE7"/>
    <w:rsid w:val="00B30393"/>
    <w:rsid w:val="00B36E83"/>
    <w:rsid w:val="00B424F7"/>
    <w:rsid w:val="00B426DE"/>
    <w:rsid w:val="00B56773"/>
    <w:rsid w:val="00B569C3"/>
    <w:rsid w:val="00B652AD"/>
    <w:rsid w:val="00B6772D"/>
    <w:rsid w:val="00B71839"/>
    <w:rsid w:val="00B75FBC"/>
    <w:rsid w:val="00B80162"/>
    <w:rsid w:val="00B834B6"/>
    <w:rsid w:val="00B871BE"/>
    <w:rsid w:val="00B9154B"/>
    <w:rsid w:val="00B93EC7"/>
    <w:rsid w:val="00B97065"/>
    <w:rsid w:val="00BA5FC5"/>
    <w:rsid w:val="00BB1640"/>
    <w:rsid w:val="00BC00C0"/>
    <w:rsid w:val="00BC544D"/>
    <w:rsid w:val="00BD3389"/>
    <w:rsid w:val="00BD4019"/>
    <w:rsid w:val="00BF4842"/>
    <w:rsid w:val="00C1346B"/>
    <w:rsid w:val="00C156E6"/>
    <w:rsid w:val="00C169CB"/>
    <w:rsid w:val="00C16E7C"/>
    <w:rsid w:val="00C22D61"/>
    <w:rsid w:val="00C31C16"/>
    <w:rsid w:val="00C32249"/>
    <w:rsid w:val="00C32849"/>
    <w:rsid w:val="00C330EC"/>
    <w:rsid w:val="00C40D5A"/>
    <w:rsid w:val="00C43134"/>
    <w:rsid w:val="00C4581C"/>
    <w:rsid w:val="00C45D0C"/>
    <w:rsid w:val="00C47EE2"/>
    <w:rsid w:val="00C52DFC"/>
    <w:rsid w:val="00C5447C"/>
    <w:rsid w:val="00C559D0"/>
    <w:rsid w:val="00C55C67"/>
    <w:rsid w:val="00C626E2"/>
    <w:rsid w:val="00C725AE"/>
    <w:rsid w:val="00C80A57"/>
    <w:rsid w:val="00C81AC4"/>
    <w:rsid w:val="00C8421E"/>
    <w:rsid w:val="00CA0AA4"/>
    <w:rsid w:val="00CA1858"/>
    <w:rsid w:val="00CA588A"/>
    <w:rsid w:val="00CA7B1E"/>
    <w:rsid w:val="00CA7FBF"/>
    <w:rsid w:val="00CB31D8"/>
    <w:rsid w:val="00CC4B94"/>
    <w:rsid w:val="00CD25F5"/>
    <w:rsid w:val="00CD6C20"/>
    <w:rsid w:val="00CE07CF"/>
    <w:rsid w:val="00D02116"/>
    <w:rsid w:val="00D326C7"/>
    <w:rsid w:val="00D34E35"/>
    <w:rsid w:val="00D3571D"/>
    <w:rsid w:val="00D41CC1"/>
    <w:rsid w:val="00D44158"/>
    <w:rsid w:val="00D452AF"/>
    <w:rsid w:val="00D45996"/>
    <w:rsid w:val="00D47DBF"/>
    <w:rsid w:val="00D5026E"/>
    <w:rsid w:val="00D5482F"/>
    <w:rsid w:val="00D54B0E"/>
    <w:rsid w:val="00D56C6A"/>
    <w:rsid w:val="00D570E3"/>
    <w:rsid w:val="00D62DDF"/>
    <w:rsid w:val="00D65EF9"/>
    <w:rsid w:val="00D67ED3"/>
    <w:rsid w:val="00D7076C"/>
    <w:rsid w:val="00D7677C"/>
    <w:rsid w:val="00D76E14"/>
    <w:rsid w:val="00D82F99"/>
    <w:rsid w:val="00D8383B"/>
    <w:rsid w:val="00D84258"/>
    <w:rsid w:val="00D86483"/>
    <w:rsid w:val="00D91AA9"/>
    <w:rsid w:val="00D92DFA"/>
    <w:rsid w:val="00D93793"/>
    <w:rsid w:val="00D93F91"/>
    <w:rsid w:val="00D97837"/>
    <w:rsid w:val="00DA6C28"/>
    <w:rsid w:val="00DA7484"/>
    <w:rsid w:val="00DB28BF"/>
    <w:rsid w:val="00DC2D65"/>
    <w:rsid w:val="00DD0384"/>
    <w:rsid w:val="00DD2256"/>
    <w:rsid w:val="00DD38C7"/>
    <w:rsid w:val="00DE2DD3"/>
    <w:rsid w:val="00DE2EF7"/>
    <w:rsid w:val="00DE7684"/>
    <w:rsid w:val="00E01CA1"/>
    <w:rsid w:val="00E06CEF"/>
    <w:rsid w:val="00E06FFD"/>
    <w:rsid w:val="00E07C4F"/>
    <w:rsid w:val="00E12F96"/>
    <w:rsid w:val="00E21047"/>
    <w:rsid w:val="00E218F8"/>
    <w:rsid w:val="00E340E2"/>
    <w:rsid w:val="00E4102A"/>
    <w:rsid w:val="00E42569"/>
    <w:rsid w:val="00E46A60"/>
    <w:rsid w:val="00E51914"/>
    <w:rsid w:val="00E5324E"/>
    <w:rsid w:val="00E55900"/>
    <w:rsid w:val="00E55D68"/>
    <w:rsid w:val="00E65997"/>
    <w:rsid w:val="00E76864"/>
    <w:rsid w:val="00E856A1"/>
    <w:rsid w:val="00E86784"/>
    <w:rsid w:val="00EA18F3"/>
    <w:rsid w:val="00EA418B"/>
    <w:rsid w:val="00EB158E"/>
    <w:rsid w:val="00EB64CC"/>
    <w:rsid w:val="00EC0276"/>
    <w:rsid w:val="00EC64A8"/>
    <w:rsid w:val="00EC7D14"/>
    <w:rsid w:val="00ED1450"/>
    <w:rsid w:val="00ED6F51"/>
    <w:rsid w:val="00EE0B3E"/>
    <w:rsid w:val="00EE556B"/>
    <w:rsid w:val="00EF4CA3"/>
    <w:rsid w:val="00F03F04"/>
    <w:rsid w:val="00F10C8B"/>
    <w:rsid w:val="00F12ABD"/>
    <w:rsid w:val="00F23E8D"/>
    <w:rsid w:val="00F33D92"/>
    <w:rsid w:val="00F34E83"/>
    <w:rsid w:val="00F37FFA"/>
    <w:rsid w:val="00F4316D"/>
    <w:rsid w:val="00F61842"/>
    <w:rsid w:val="00F6202B"/>
    <w:rsid w:val="00F75F50"/>
    <w:rsid w:val="00F83DEB"/>
    <w:rsid w:val="00F84068"/>
    <w:rsid w:val="00F9446B"/>
    <w:rsid w:val="00F948EC"/>
    <w:rsid w:val="00FA7850"/>
    <w:rsid w:val="00FB3B11"/>
    <w:rsid w:val="00FC32C3"/>
    <w:rsid w:val="00FC6866"/>
    <w:rsid w:val="00FD04F5"/>
    <w:rsid w:val="00FE0AAE"/>
    <w:rsid w:val="00FE10F7"/>
    <w:rsid w:val="00FE7EC6"/>
    <w:rsid w:val="00FF20A3"/>
    <w:rsid w:val="00FF21CD"/>
    <w:rsid w:val="2D46C7FC"/>
    <w:rsid w:val="618CD147"/>
    <w:rsid w:val="7488D7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8CD147"/>
  <w15:docId w15:val="{28A8EA62-6525-42B7-A9FC-64EF6E85A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154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9154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65B7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154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9154B"/>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E340E2"/>
    <w:pPr>
      <w:ind w:left="720"/>
      <w:contextualSpacing/>
    </w:pPr>
  </w:style>
  <w:style w:type="paragraph" w:customStyle="1" w:styleId="paragraph">
    <w:name w:val="paragraph"/>
    <w:basedOn w:val="Normal"/>
    <w:rsid w:val="005F7613"/>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5F7613"/>
  </w:style>
  <w:style w:type="character" w:customStyle="1" w:styleId="eop">
    <w:name w:val="eop"/>
    <w:basedOn w:val="DefaultParagraphFont"/>
    <w:rsid w:val="005F7613"/>
  </w:style>
  <w:style w:type="paragraph" w:styleId="NormalWeb">
    <w:name w:val="Normal (Web)"/>
    <w:basedOn w:val="Normal"/>
    <w:uiPriority w:val="99"/>
    <w:unhideWhenUsed/>
    <w:rsid w:val="00030A00"/>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TableofFigures">
    <w:name w:val="table of figures"/>
    <w:basedOn w:val="Normal"/>
    <w:next w:val="Normal"/>
    <w:uiPriority w:val="99"/>
    <w:unhideWhenUsed/>
    <w:rsid w:val="00993A25"/>
    <w:pPr>
      <w:spacing w:after="0"/>
    </w:pPr>
  </w:style>
  <w:style w:type="character" w:styleId="Hyperlink">
    <w:name w:val="Hyperlink"/>
    <w:basedOn w:val="DefaultParagraphFont"/>
    <w:uiPriority w:val="99"/>
    <w:unhideWhenUsed/>
    <w:rsid w:val="00993A25"/>
    <w:rPr>
      <w:color w:val="0563C1" w:themeColor="hyperlink"/>
      <w:u w:val="single"/>
    </w:rPr>
  </w:style>
  <w:style w:type="paragraph" w:styleId="Caption">
    <w:name w:val="caption"/>
    <w:basedOn w:val="Normal"/>
    <w:next w:val="Normal"/>
    <w:uiPriority w:val="35"/>
    <w:unhideWhenUsed/>
    <w:qFormat/>
    <w:rsid w:val="00993A25"/>
    <w:pPr>
      <w:spacing w:after="200" w:line="240" w:lineRule="auto"/>
    </w:pPr>
    <w:rPr>
      <w:i/>
      <w:iCs/>
      <w:color w:val="44546A" w:themeColor="text2"/>
      <w:sz w:val="18"/>
      <w:szCs w:val="18"/>
    </w:rPr>
  </w:style>
  <w:style w:type="table" w:styleId="TableGrid">
    <w:name w:val="Table Grid"/>
    <w:basedOn w:val="TableNormal"/>
    <w:uiPriority w:val="39"/>
    <w:rsid w:val="00144D87"/>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144D87"/>
    <w:rPr>
      <w:b/>
      <w:bCs/>
    </w:rPr>
  </w:style>
  <w:style w:type="paragraph" w:styleId="Header">
    <w:name w:val="header"/>
    <w:basedOn w:val="Normal"/>
    <w:link w:val="HeaderChar"/>
    <w:uiPriority w:val="99"/>
    <w:unhideWhenUsed/>
    <w:rsid w:val="001B506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506D"/>
  </w:style>
  <w:style w:type="paragraph" w:styleId="Footer">
    <w:name w:val="footer"/>
    <w:basedOn w:val="Normal"/>
    <w:link w:val="FooterChar"/>
    <w:uiPriority w:val="99"/>
    <w:unhideWhenUsed/>
    <w:rsid w:val="001B50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506D"/>
  </w:style>
  <w:style w:type="table" w:styleId="GridTable2">
    <w:name w:val="Grid Table 2"/>
    <w:basedOn w:val="TableNormal"/>
    <w:uiPriority w:val="47"/>
    <w:rsid w:val="0028725E"/>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8725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28725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3">
    <w:name w:val="Grid Table 4 Accent 3"/>
    <w:basedOn w:val="TableNormal"/>
    <w:uiPriority w:val="49"/>
    <w:rsid w:val="0028725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3">
    <w:name w:val="List Table 3"/>
    <w:basedOn w:val="TableNormal"/>
    <w:uiPriority w:val="48"/>
    <w:rsid w:val="0028725E"/>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GridTable5Dark">
    <w:name w:val="Grid Table 5 Dark"/>
    <w:basedOn w:val="TableNormal"/>
    <w:uiPriority w:val="50"/>
    <w:rsid w:val="0028725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PlainTable3">
    <w:name w:val="Plain Table 3"/>
    <w:basedOn w:val="TableNormal"/>
    <w:uiPriority w:val="43"/>
    <w:rsid w:val="0028725E"/>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28725E"/>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Revision">
    <w:name w:val="Revision"/>
    <w:hidden/>
    <w:uiPriority w:val="99"/>
    <w:semiHidden/>
    <w:rsid w:val="006F7A59"/>
    <w:pPr>
      <w:spacing w:after="0" w:line="240" w:lineRule="auto"/>
    </w:pPr>
  </w:style>
  <w:style w:type="character" w:styleId="CommentReference">
    <w:name w:val="annotation reference"/>
    <w:basedOn w:val="DefaultParagraphFont"/>
    <w:uiPriority w:val="99"/>
    <w:semiHidden/>
    <w:unhideWhenUsed/>
    <w:rsid w:val="006F7A59"/>
    <w:rPr>
      <w:sz w:val="16"/>
      <w:szCs w:val="16"/>
    </w:rPr>
  </w:style>
  <w:style w:type="paragraph" w:styleId="CommentText">
    <w:name w:val="annotation text"/>
    <w:basedOn w:val="Normal"/>
    <w:link w:val="CommentTextChar"/>
    <w:uiPriority w:val="99"/>
    <w:unhideWhenUsed/>
    <w:rsid w:val="006F7A59"/>
    <w:pPr>
      <w:spacing w:line="240" w:lineRule="auto"/>
    </w:pPr>
    <w:rPr>
      <w:sz w:val="20"/>
      <w:szCs w:val="20"/>
    </w:rPr>
  </w:style>
  <w:style w:type="character" w:customStyle="1" w:styleId="CommentTextChar">
    <w:name w:val="Comment Text Char"/>
    <w:basedOn w:val="DefaultParagraphFont"/>
    <w:link w:val="CommentText"/>
    <w:uiPriority w:val="99"/>
    <w:rsid w:val="006F7A59"/>
    <w:rPr>
      <w:sz w:val="20"/>
      <w:szCs w:val="20"/>
    </w:rPr>
  </w:style>
  <w:style w:type="paragraph" w:styleId="CommentSubject">
    <w:name w:val="annotation subject"/>
    <w:basedOn w:val="CommentText"/>
    <w:next w:val="CommentText"/>
    <w:link w:val="CommentSubjectChar"/>
    <w:uiPriority w:val="99"/>
    <w:semiHidden/>
    <w:unhideWhenUsed/>
    <w:rsid w:val="006F7A59"/>
    <w:rPr>
      <w:b/>
      <w:bCs/>
    </w:rPr>
  </w:style>
  <w:style w:type="character" w:customStyle="1" w:styleId="CommentSubjectChar">
    <w:name w:val="Comment Subject Char"/>
    <w:basedOn w:val="CommentTextChar"/>
    <w:link w:val="CommentSubject"/>
    <w:uiPriority w:val="99"/>
    <w:semiHidden/>
    <w:rsid w:val="006F7A59"/>
    <w:rPr>
      <w:b/>
      <w:bCs/>
      <w:sz w:val="20"/>
      <w:szCs w:val="20"/>
    </w:rPr>
  </w:style>
  <w:style w:type="character" w:customStyle="1" w:styleId="Heading3Char">
    <w:name w:val="Heading 3 Char"/>
    <w:basedOn w:val="DefaultParagraphFont"/>
    <w:link w:val="Heading3"/>
    <w:uiPriority w:val="9"/>
    <w:rsid w:val="00765B70"/>
    <w:rPr>
      <w:rFonts w:asciiTheme="majorHAnsi" w:eastAsiaTheme="majorEastAsia" w:hAnsiTheme="majorHAnsi" w:cstheme="majorBidi"/>
      <w:color w:val="1F3763" w:themeColor="accent1" w:themeShade="7F"/>
      <w:sz w:val="24"/>
      <w:szCs w:val="24"/>
    </w:rPr>
  </w:style>
  <w:style w:type="paragraph" w:styleId="Bibliography">
    <w:name w:val="Bibliography"/>
    <w:basedOn w:val="Normal"/>
    <w:next w:val="Normal"/>
    <w:uiPriority w:val="37"/>
    <w:unhideWhenUsed/>
    <w:rsid w:val="002009BE"/>
  </w:style>
  <w:style w:type="character" w:styleId="UnresolvedMention">
    <w:name w:val="Unresolved Mention"/>
    <w:basedOn w:val="DefaultParagraphFont"/>
    <w:uiPriority w:val="99"/>
    <w:semiHidden/>
    <w:unhideWhenUsed/>
    <w:rsid w:val="00C80A57"/>
    <w:rPr>
      <w:color w:val="605E5C"/>
      <w:shd w:val="clear" w:color="auto" w:fill="E1DFDD"/>
    </w:rPr>
  </w:style>
  <w:style w:type="paragraph" w:styleId="TOCHeading">
    <w:name w:val="TOC Heading"/>
    <w:basedOn w:val="Heading1"/>
    <w:next w:val="Normal"/>
    <w:uiPriority w:val="39"/>
    <w:unhideWhenUsed/>
    <w:qFormat/>
    <w:rsid w:val="000135BF"/>
    <w:pPr>
      <w:outlineLvl w:val="9"/>
    </w:pPr>
  </w:style>
  <w:style w:type="paragraph" w:styleId="TOC1">
    <w:name w:val="toc 1"/>
    <w:basedOn w:val="Normal"/>
    <w:next w:val="Normal"/>
    <w:autoRedefine/>
    <w:uiPriority w:val="39"/>
    <w:unhideWhenUsed/>
    <w:rsid w:val="000135BF"/>
    <w:pPr>
      <w:spacing w:after="100"/>
    </w:pPr>
  </w:style>
  <w:style w:type="paragraph" w:styleId="TOC2">
    <w:name w:val="toc 2"/>
    <w:basedOn w:val="Normal"/>
    <w:next w:val="Normal"/>
    <w:autoRedefine/>
    <w:uiPriority w:val="39"/>
    <w:unhideWhenUsed/>
    <w:rsid w:val="000135BF"/>
    <w:pPr>
      <w:spacing w:after="100"/>
      <w:ind w:left="220"/>
    </w:pPr>
  </w:style>
  <w:style w:type="paragraph" w:styleId="TOC3">
    <w:name w:val="toc 3"/>
    <w:basedOn w:val="Normal"/>
    <w:next w:val="Normal"/>
    <w:autoRedefine/>
    <w:uiPriority w:val="39"/>
    <w:unhideWhenUsed/>
    <w:rsid w:val="000135BF"/>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5979">
      <w:bodyDiv w:val="1"/>
      <w:marLeft w:val="0"/>
      <w:marRight w:val="0"/>
      <w:marTop w:val="0"/>
      <w:marBottom w:val="0"/>
      <w:divBdr>
        <w:top w:val="none" w:sz="0" w:space="0" w:color="auto"/>
        <w:left w:val="none" w:sz="0" w:space="0" w:color="auto"/>
        <w:bottom w:val="none" w:sz="0" w:space="0" w:color="auto"/>
        <w:right w:val="none" w:sz="0" w:space="0" w:color="auto"/>
      </w:divBdr>
    </w:div>
    <w:div w:id="2976754">
      <w:bodyDiv w:val="1"/>
      <w:marLeft w:val="0"/>
      <w:marRight w:val="0"/>
      <w:marTop w:val="0"/>
      <w:marBottom w:val="0"/>
      <w:divBdr>
        <w:top w:val="none" w:sz="0" w:space="0" w:color="auto"/>
        <w:left w:val="none" w:sz="0" w:space="0" w:color="auto"/>
        <w:bottom w:val="none" w:sz="0" w:space="0" w:color="auto"/>
        <w:right w:val="none" w:sz="0" w:space="0" w:color="auto"/>
      </w:divBdr>
    </w:div>
    <w:div w:id="4289271">
      <w:bodyDiv w:val="1"/>
      <w:marLeft w:val="0"/>
      <w:marRight w:val="0"/>
      <w:marTop w:val="0"/>
      <w:marBottom w:val="0"/>
      <w:divBdr>
        <w:top w:val="none" w:sz="0" w:space="0" w:color="auto"/>
        <w:left w:val="none" w:sz="0" w:space="0" w:color="auto"/>
        <w:bottom w:val="none" w:sz="0" w:space="0" w:color="auto"/>
        <w:right w:val="none" w:sz="0" w:space="0" w:color="auto"/>
      </w:divBdr>
    </w:div>
    <w:div w:id="5518043">
      <w:bodyDiv w:val="1"/>
      <w:marLeft w:val="0"/>
      <w:marRight w:val="0"/>
      <w:marTop w:val="0"/>
      <w:marBottom w:val="0"/>
      <w:divBdr>
        <w:top w:val="none" w:sz="0" w:space="0" w:color="auto"/>
        <w:left w:val="none" w:sz="0" w:space="0" w:color="auto"/>
        <w:bottom w:val="none" w:sz="0" w:space="0" w:color="auto"/>
        <w:right w:val="none" w:sz="0" w:space="0" w:color="auto"/>
      </w:divBdr>
    </w:div>
    <w:div w:id="5985045">
      <w:bodyDiv w:val="1"/>
      <w:marLeft w:val="0"/>
      <w:marRight w:val="0"/>
      <w:marTop w:val="0"/>
      <w:marBottom w:val="0"/>
      <w:divBdr>
        <w:top w:val="none" w:sz="0" w:space="0" w:color="auto"/>
        <w:left w:val="none" w:sz="0" w:space="0" w:color="auto"/>
        <w:bottom w:val="none" w:sz="0" w:space="0" w:color="auto"/>
        <w:right w:val="none" w:sz="0" w:space="0" w:color="auto"/>
      </w:divBdr>
    </w:div>
    <w:div w:id="6952460">
      <w:bodyDiv w:val="1"/>
      <w:marLeft w:val="0"/>
      <w:marRight w:val="0"/>
      <w:marTop w:val="0"/>
      <w:marBottom w:val="0"/>
      <w:divBdr>
        <w:top w:val="none" w:sz="0" w:space="0" w:color="auto"/>
        <w:left w:val="none" w:sz="0" w:space="0" w:color="auto"/>
        <w:bottom w:val="none" w:sz="0" w:space="0" w:color="auto"/>
        <w:right w:val="none" w:sz="0" w:space="0" w:color="auto"/>
      </w:divBdr>
    </w:div>
    <w:div w:id="9111032">
      <w:bodyDiv w:val="1"/>
      <w:marLeft w:val="0"/>
      <w:marRight w:val="0"/>
      <w:marTop w:val="0"/>
      <w:marBottom w:val="0"/>
      <w:divBdr>
        <w:top w:val="none" w:sz="0" w:space="0" w:color="auto"/>
        <w:left w:val="none" w:sz="0" w:space="0" w:color="auto"/>
        <w:bottom w:val="none" w:sz="0" w:space="0" w:color="auto"/>
        <w:right w:val="none" w:sz="0" w:space="0" w:color="auto"/>
      </w:divBdr>
    </w:div>
    <w:div w:id="9183858">
      <w:bodyDiv w:val="1"/>
      <w:marLeft w:val="0"/>
      <w:marRight w:val="0"/>
      <w:marTop w:val="0"/>
      <w:marBottom w:val="0"/>
      <w:divBdr>
        <w:top w:val="none" w:sz="0" w:space="0" w:color="auto"/>
        <w:left w:val="none" w:sz="0" w:space="0" w:color="auto"/>
        <w:bottom w:val="none" w:sz="0" w:space="0" w:color="auto"/>
        <w:right w:val="none" w:sz="0" w:space="0" w:color="auto"/>
      </w:divBdr>
    </w:div>
    <w:div w:id="9264568">
      <w:bodyDiv w:val="1"/>
      <w:marLeft w:val="0"/>
      <w:marRight w:val="0"/>
      <w:marTop w:val="0"/>
      <w:marBottom w:val="0"/>
      <w:divBdr>
        <w:top w:val="none" w:sz="0" w:space="0" w:color="auto"/>
        <w:left w:val="none" w:sz="0" w:space="0" w:color="auto"/>
        <w:bottom w:val="none" w:sz="0" w:space="0" w:color="auto"/>
        <w:right w:val="none" w:sz="0" w:space="0" w:color="auto"/>
      </w:divBdr>
    </w:div>
    <w:div w:id="11807746">
      <w:bodyDiv w:val="1"/>
      <w:marLeft w:val="0"/>
      <w:marRight w:val="0"/>
      <w:marTop w:val="0"/>
      <w:marBottom w:val="0"/>
      <w:divBdr>
        <w:top w:val="none" w:sz="0" w:space="0" w:color="auto"/>
        <w:left w:val="none" w:sz="0" w:space="0" w:color="auto"/>
        <w:bottom w:val="none" w:sz="0" w:space="0" w:color="auto"/>
        <w:right w:val="none" w:sz="0" w:space="0" w:color="auto"/>
      </w:divBdr>
    </w:div>
    <w:div w:id="12004797">
      <w:bodyDiv w:val="1"/>
      <w:marLeft w:val="0"/>
      <w:marRight w:val="0"/>
      <w:marTop w:val="0"/>
      <w:marBottom w:val="0"/>
      <w:divBdr>
        <w:top w:val="none" w:sz="0" w:space="0" w:color="auto"/>
        <w:left w:val="none" w:sz="0" w:space="0" w:color="auto"/>
        <w:bottom w:val="none" w:sz="0" w:space="0" w:color="auto"/>
        <w:right w:val="none" w:sz="0" w:space="0" w:color="auto"/>
      </w:divBdr>
    </w:div>
    <w:div w:id="12848889">
      <w:bodyDiv w:val="1"/>
      <w:marLeft w:val="0"/>
      <w:marRight w:val="0"/>
      <w:marTop w:val="0"/>
      <w:marBottom w:val="0"/>
      <w:divBdr>
        <w:top w:val="none" w:sz="0" w:space="0" w:color="auto"/>
        <w:left w:val="none" w:sz="0" w:space="0" w:color="auto"/>
        <w:bottom w:val="none" w:sz="0" w:space="0" w:color="auto"/>
        <w:right w:val="none" w:sz="0" w:space="0" w:color="auto"/>
      </w:divBdr>
    </w:div>
    <w:div w:id="13389532">
      <w:bodyDiv w:val="1"/>
      <w:marLeft w:val="0"/>
      <w:marRight w:val="0"/>
      <w:marTop w:val="0"/>
      <w:marBottom w:val="0"/>
      <w:divBdr>
        <w:top w:val="none" w:sz="0" w:space="0" w:color="auto"/>
        <w:left w:val="none" w:sz="0" w:space="0" w:color="auto"/>
        <w:bottom w:val="none" w:sz="0" w:space="0" w:color="auto"/>
        <w:right w:val="none" w:sz="0" w:space="0" w:color="auto"/>
      </w:divBdr>
    </w:div>
    <w:div w:id="14040981">
      <w:bodyDiv w:val="1"/>
      <w:marLeft w:val="0"/>
      <w:marRight w:val="0"/>
      <w:marTop w:val="0"/>
      <w:marBottom w:val="0"/>
      <w:divBdr>
        <w:top w:val="none" w:sz="0" w:space="0" w:color="auto"/>
        <w:left w:val="none" w:sz="0" w:space="0" w:color="auto"/>
        <w:bottom w:val="none" w:sz="0" w:space="0" w:color="auto"/>
        <w:right w:val="none" w:sz="0" w:space="0" w:color="auto"/>
      </w:divBdr>
    </w:div>
    <w:div w:id="15036938">
      <w:bodyDiv w:val="1"/>
      <w:marLeft w:val="0"/>
      <w:marRight w:val="0"/>
      <w:marTop w:val="0"/>
      <w:marBottom w:val="0"/>
      <w:divBdr>
        <w:top w:val="none" w:sz="0" w:space="0" w:color="auto"/>
        <w:left w:val="none" w:sz="0" w:space="0" w:color="auto"/>
        <w:bottom w:val="none" w:sz="0" w:space="0" w:color="auto"/>
        <w:right w:val="none" w:sz="0" w:space="0" w:color="auto"/>
      </w:divBdr>
    </w:div>
    <w:div w:id="15085581">
      <w:bodyDiv w:val="1"/>
      <w:marLeft w:val="0"/>
      <w:marRight w:val="0"/>
      <w:marTop w:val="0"/>
      <w:marBottom w:val="0"/>
      <w:divBdr>
        <w:top w:val="none" w:sz="0" w:space="0" w:color="auto"/>
        <w:left w:val="none" w:sz="0" w:space="0" w:color="auto"/>
        <w:bottom w:val="none" w:sz="0" w:space="0" w:color="auto"/>
        <w:right w:val="none" w:sz="0" w:space="0" w:color="auto"/>
      </w:divBdr>
    </w:div>
    <w:div w:id="18314023">
      <w:bodyDiv w:val="1"/>
      <w:marLeft w:val="0"/>
      <w:marRight w:val="0"/>
      <w:marTop w:val="0"/>
      <w:marBottom w:val="0"/>
      <w:divBdr>
        <w:top w:val="none" w:sz="0" w:space="0" w:color="auto"/>
        <w:left w:val="none" w:sz="0" w:space="0" w:color="auto"/>
        <w:bottom w:val="none" w:sz="0" w:space="0" w:color="auto"/>
        <w:right w:val="none" w:sz="0" w:space="0" w:color="auto"/>
      </w:divBdr>
    </w:div>
    <w:div w:id="21176628">
      <w:bodyDiv w:val="1"/>
      <w:marLeft w:val="0"/>
      <w:marRight w:val="0"/>
      <w:marTop w:val="0"/>
      <w:marBottom w:val="0"/>
      <w:divBdr>
        <w:top w:val="none" w:sz="0" w:space="0" w:color="auto"/>
        <w:left w:val="none" w:sz="0" w:space="0" w:color="auto"/>
        <w:bottom w:val="none" w:sz="0" w:space="0" w:color="auto"/>
        <w:right w:val="none" w:sz="0" w:space="0" w:color="auto"/>
      </w:divBdr>
    </w:div>
    <w:div w:id="21631575">
      <w:bodyDiv w:val="1"/>
      <w:marLeft w:val="0"/>
      <w:marRight w:val="0"/>
      <w:marTop w:val="0"/>
      <w:marBottom w:val="0"/>
      <w:divBdr>
        <w:top w:val="none" w:sz="0" w:space="0" w:color="auto"/>
        <w:left w:val="none" w:sz="0" w:space="0" w:color="auto"/>
        <w:bottom w:val="none" w:sz="0" w:space="0" w:color="auto"/>
        <w:right w:val="none" w:sz="0" w:space="0" w:color="auto"/>
      </w:divBdr>
    </w:div>
    <w:div w:id="21785453">
      <w:bodyDiv w:val="1"/>
      <w:marLeft w:val="0"/>
      <w:marRight w:val="0"/>
      <w:marTop w:val="0"/>
      <w:marBottom w:val="0"/>
      <w:divBdr>
        <w:top w:val="none" w:sz="0" w:space="0" w:color="auto"/>
        <w:left w:val="none" w:sz="0" w:space="0" w:color="auto"/>
        <w:bottom w:val="none" w:sz="0" w:space="0" w:color="auto"/>
        <w:right w:val="none" w:sz="0" w:space="0" w:color="auto"/>
      </w:divBdr>
    </w:div>
    <w:div w:id="23331762">
      <w:bodyDiv w:val="1"/>
      <w:marLeft w:val="0"/>
      <w:marRight w:val="0"/>
      <w:marTop w:val="0"/>
      <w:marBottom w:val="0"/>
      <w:divBdr>
        <w:top w:val="none" w:sz="0" w:space="0" w:color="auto"/>
        <w:left w:val="none" w:sz="0" w:space="0" w:color="auto"/>
        <w:bottom w:val="none" w:sz="0" w:space="0" w:color="auto"/>
        <w:right w:val="none" w:sz="0" w:space="0" w:color="auto"/>
      </w:divBdr>
    </w:div>
    <w:div w:id="23988061">
      <w:bodyDiv w:val="1"/>
      <w:marLeft w:val="0"/>
      <w:marRight w:val="0"/>
      <w:marTop w:val="0"/>
      <w:marBottom w:val="0"/>
      <w:divBdr>
        <w:top w:val="none" w:sz="0" w:space="0" w:color="auto"/>
        <w:left w:val="none" w:sz="0" w:space="0" w:color="auto"/>
        <w:bottom w:val="none" w:sz="0" w:space="0" w:color="auto"/>
        <w:right w:val="none" w:sz="0" w:space="0" w:color="auto"/>
      </w:divBdr>
    </w:div>
    <w:div w:id="24714078">
      <w:bodyDiv w:val="1"/>
      <w:marLeft w:val="0"/>
      <w:marRight w:val="0"/>
      <w:marTop w:val="0"/>
      <w:marBottom w:val="0"/>
      <w:divBdr>
        <w:top w:val="none" w:sz="0" w:space="0" w:color="auto"/>
        <w:left w:val="none" w:sz="0" w:space="0" w:color="auto"/>
        <w:bottom w:val="none" w:sz="0" w:space="0" w:color="auto"/>
        <w:right w:val="none" w:sz="0" w:space="0" w:color="auto"/>
      </w:divBdr>
    </w:div>
    <w:div w:id="25252441">
      <w:bodyDiv w:val="1"/>
      <w:marLeft w:val="0"/>
      <w:marRight w:val="0"/>
      <w:marTop w:val="0"/>
      <w:marBottom w:val="0"/>
      <w:divBdr>
        <w:top w:val="none" w:sz="0" w:space="0" w:color="auto"/>
        <w:left w:val="none" w:sz="0" w:space="0" w:color="auto"/>
        <w:bottom w:val="none" w:sz="0" w:space="0" w:color="auto"/>
        <w:right w:val="none" w:sz="0" w:space="0" w:color="auto"/>
      </w:divBdr>
    </w:div>
    <w:div w:id="28845821">
      <w:bodyDiv w:val="1"/>
      <w:marLeft w:val="0"/>
      <w:marRight w:val="0"/>
      <w:marTop w:val="0"/>
      <w:marBottom w:val="0"/>
      <w:divBdr>
        <w:top w:val="none" w:sz="0" w:space="0" w:color="auto"/>
        <w:left w:val="none" w:sz="0" w:space="0" w:color="auto"/>
        <w:bottom w:val="none" w:sz="0" w:space="0" w:color="auto"/>
        <w:right w:val="none" w:sz="0" w:space="0" w:color="auto"/>
      </w:divBdr>
    </w:div>
    <w:div w:id="29036928">
      <w:bodyDiv w:val="1"/>
      <w:marLeft w:val="0"/>
      <w:marRight w:val="0"/>
      <w:marTop w:val="0"/>
      <w:marBottom w:val="0"/>
      <w:divBdr>
        <w:top w:val="none" w:sz="0" w:space="0" w:color="auto"/>
        <w:left w:val="none" w:sz="0" w:space="0" w:color="auto"/>
        <w:bottom w:val="none" w:sz="0" w:space="0" w:color="auto"/>
        <w:right w:val="none" w:sz="0" w:space="0" w:color="auto"/>
      </w:divBdr>
    </w:div>
    <w:div w:id="30225252">
      <w:bodyDiv w:val="1"/>
      <w:marLeft w:val="0"/>
      <w:marRight w:val="0"/>
      <w:marTop w:val="0"/>
      <w:marBottom w:val="0"/>
      <w:divBdr>
        <w:top w:val="none" w:sz="0" w:space="0" w:color="auto"/>
        <w:left w:val="none" w:sz="0" w:space="0" w:color="auto"/>
        <w:bottom w:val="none" w:sz="0" w:space="0" w:color="auto"/>
        <w:right w:val="none" w:sz="0" w:space="0" w:color="auto"/>
      </w:divBdr>
    </w:div>
    <w:div w:id="30501032">
      <w:bodyDiv w:val="1"/>
      <w:marLeft w:val="0"/>
      <w:marRight w:val="0"/>
      <w:marTop w:val="0"/>
      <w:marBottom w:val="0"/>
      <w:divBdr>
        <w:top w:val="none" w:sz="0" w:space="0" w:color="auto"/>
        <w:left w:val="none" w:sz="0" w:space="0" w:color="auto"/>
        <w:bottom w:val="none" w:sz="0" w:space="0" w:color="auto"/>
        <w:right w:val="none" w:sz="0" w:space="0" w:color="auto"/>
      </w:divBdr>
    </w:div>
    <w:div w:id="32537222">
      <w:bodyDiv w:val="1"/>
      <w:marLeft w:val="0"/>
      <w:marRight w:val="0"/>
      <w:marTop w:val="0"/>
      <w:marBottom w:val="0"/>
      <w:divBdr>
        <w:top w:val="none" w:sz="0" w:space="0" w:color="auto"/>
        <w:left w:val="none" w:sz="0" w:space="0" w:color="auto"/>
        <w:bottom w:val="none" w:sz="0" w:space="0" w:color="auto"/>
        <w:right w:val="none" w:sz="0" w:space="0" w:color="auto"/>
      </w:divBdr>
    </w:div>
    <w:div w:id="32774188">
      <w:bodyDiv w:val="1"/>
      <w:marLeft w:val="0"/>
      <w:marRight w:val="0"/>
      <w:marTop w:val="0"/>
      <w:marBottom w:val="0"/>
      <w:divBdr>
        <w:top w:val="none" w:sz="0" w:space="0" w:color="auto"/>
        <w:left w:val="none" w:sz="0" w:space="0" w:color="auto"/>
        <w:bottom w:val="none" w:sz="0" w:space="0" w:color="auto"/>
        <w:right w:val="none" w:sz="0" w:space="0" w:color="auto"/>
      </w:divBdr>
    </w:div>
    <w:div w:id="35544129">
      <w:bodyDiv w:val="1"/>
      <w:marLeft w:val="0"/>
      <w:marRight w:val="0"/>
      <w:marTop w:val="0"/>
      <w:marBottom w:val="0"/>
      <w:divBdr>
        <w:top w:val="none" w:sz="0" w:space="0" w:color="auto"/>
        <w:left w:val="none" w:sz="0" w:space="0" w:color="auto"/>
        <w:bottom w:val="none" w:sz="0" w:space="0" w:color="auto"/>
        <w:right w:val="none" w:sz="0" w:space="0" w:color="auto"/>
      </w:divBdr>
    </w:div>
    <w:div w:id="36783759">
      <w:bodyDiv w:val="1"/>
      <w:marLeft w:val="0"/>
      <w:marRight w:val="0"/>
      <w:marTop w:val="0"/>
      <w:marBottom w:val="0"/>
      <w:divBdr>
        <w:top w:val="none" w:sz="0" w:space="0" w:color="auto"/>
        <w:left w:val="none" w:sz="0" w:space="0" w:color="auto"/>
        <w:bottom w:val="none" w:sz="0" w:space="0" w:color="auto"/>
        <w:right w:val="none" w:sz="0" w:space="0" w:color="auto"/>
      </w:divBdr>
    </w:div>
    <w:div w:id="40176476">
      <w:bodyDiv w:val="1"/>
      <w:marLeft w:val="0"/>
      <w:marRight w:val="0"/>
      <w:marTop w:val="0"/>
      <w:marBottom w:val="0"/>
      <w:divBdr>
        <w:top w:val="none" w:sz="0" w:space="0" w:color="auto"/>
        <w:left w:val="none" w:sz="0" w:space="0" w:color="auto"/>
        <w:bottom w:val="none" w:sz="0" w:space="0" w:color="auto"/>
        <w:right w:val="none" w:sz="0" w:space="0" w:color="auto"/>
      </w:divBdr>
    </w:div>
    <w:div w:id="40371906">
      <w:bodyDiv w:val="1"/>
      <w:marLeft w:val="0"/>
      <w:marRight w:val="0"/>
      <w:marTop w:val="0"/>
      <w:marBottom w:val="0"/>
      <w:divBdr>
        <w:top w:val="none" w:sz="0" w:space="0" w:color="auto"/>
        <w:left w:val="none" w:sz="0" w:space="0" w:color="auto"/>
        <w:bottom w:val="none" w:sz="0" w:space="0" w:color="auto"/>
        <w:right w:val="none" w:sz="0" w:space="0" w:color="auto"/>
      </w:divBdr>
    </w:div>
    <w:div w:id="40448416">
      <w:bodyDiv w:val="1"/>
      <w:marLeft w:val="0"/>
      <w:marRight w:val="0"/>
      <w:marTop w:val="0"/>
      <w:marBottom w:val="0"/>
      <w:divBdr>
        <w:top w:val="none" w:sz="0" w:space="0" w:color="auto"/>
        <w:left w:val="none" w:sz="0" w:space="0" w:color="auto"/>
        <w:bottom w:val="none" w:sz="0" w:space="0" w:color="auto"/>
        <w:right w:val="none" w:sz="0" w:space="0" w:color="auto"/>
      </w:divBdr>
    </w:div>
    <w:div w:id="40711245">
      <w:bodyDiv w:val="1"/>
      <w:marLeft w:val="0"/>
      <w:marRight w:val="0"/>
      <w:marTop w:val="0"/>
      <w:marBottom w:val="0"/>
      <w:divBdr>
        <w:top w:val="none" w:sz="0" w:space="0" w:color="auto"/>
        <w:left w:val="none" w:sz="0" w:space="0" w:color="auto"/>
        <w:bottom w:val="none" w:sz="0" w:space="0" w:color="auto"/>
        <w:right w:val="none" w:sz="0" w:space="0" w:color="auto"/>
      </w:divBdr>
    </w:div>
    <w:div w:id="40984299">
      <w:bodyDiv w:val="1"/>
      <w:marLeft w:val="0"/>
      <w:marRight w:val="0"/>
      <w:marTop w:val="0"/>
      <w:marBottom w:val="0"/>
      <w:divBdr>
        <w:top w:val="none" w:sz="0" w:space="0" w:color="auto"/>
        <w:left w:val="none" w:sz="0" w:space="0" w:color="auto"/>
        <w:bottom w:val="none" w:sz="0" w:space="0" w:color="auto"/>
        <w:right w:val="none" w:sz="0" w:space="0" w:color="auto"/>
      </w:divBdr>
    </w:div>
    <w:div w:id="41365625">
      <w:bodyDiv w:val="1"/>
      <w:marLeft w:val="0"/>
      <w:marRight w:val="0"/>
      <w:marTop w:val="0"/>
      <w:marBottom w:val="0"/>
      <w:divBdr>
        <w:top w:val="none" w:sz="0" w:space="0" w:color="auto"/>
        <w:left w:val="none" w:sz="0" w:space="0" w:color="auto"/>
        <w:bottom w:val="none" w:sz="0" w:space="0" w:color="auto"/>
        <w:right w:val="none" w:sz="0" w:space="0" w:color="auto"/>
      </w:divBdr>
    </w:div>
    <w:div w:id="41637307">
      <w:bodyDiv w:val="1"/>
      <w:marLeft w:val="0"/>
      <w:marRight w:val="0"/>
      <w:marTop w:val="0"/>
      <w:marBottom w:val="0"/>
      <w:divBdr>
        <w:top w:val="none" w:sz="0" w:space="0" w:color="auto"/>
        <w:left w:val="none" w:sz="0" w:space="0" w:color="auto"/>
        <w:bottom w:val="none" w:sz="0" w:space="0" w:color="auto"/>
        <w:right w:val="none" w:sz="0" w:space="0" w:color="auto"/>
      </w:divBdr>
    </w:div>
    <w:div w:id="43800738">
      <w:bodyDiv w:val="1"/>
      <w:marLeft w:val="0"/>
      <w:marRight w:val="0"/>
      <w:marTop w:val="0"/>
      <w:marBottom w:val="0"/>
      <w:divBdr>
        <w:top w:val="none" w:sz="0" w:space="0" w:color="auto"/>
        <w:left w:val="none" w:sz="0" w:space="0" w:color="auto"/>
        <w:bottom w:val="none" w:sz="0" w:space="0" w:color="auto"/>
        <w:right w:val="none" w:sz="0" w:space="0" w:color="auto"/>
      </w:divBdr>
    </w:div>
    <w:div w:id="44567688">
      <w:bodyDiv w:val="1"/>
      <w:marLeft w:val="0"/>
      <w:marRight w:val="0"/>
      <w:marTop w:val="0"/>
      <w:marBottom w:val="0"/>
      <w:divBdr>
        <w:top w:val="none" w:sz="0" w:space="0" w:color="auto"/>
        <w:left w:val="none" w:sz="0" w:space="0" w:color="auto"/>
        <w:bottom w:val="none" w:sz="0" w:space="0" w:color="auto"/>
        <w:right w:val="none" w:sz="0" w:space="0" w:color="auto"/>
      </w:divBdr>
    </w:div>
    <w:div w:id="45836868">
      <w:bodyDiv w:val="1"/>
      <w:marLeft w:val="0"/>
      <w:marRight w:val="0"/>
      <w:marTop w:val="0"/>
      <w:marBottom w:val="0"/>
      <w:divBdr>
        <w:top w:val="none" w:sz="0" w:space="0" w:color="auto"/>
        <w:left w:val="none" w:sz="0" w:space="0" w:color="auto"/>
        <w:bottom w:val="none" w:sz="0" w:space="0" w:color="auto"/>
        <w:right w:val="none" w:sz="0" w:space="0" w:color="auto"/>
      </w:divBdr>
    </w:div>
    <w:div w:id="48963281">
      <w:bodyDiv w:val="1"/>
      <w:marLeft w:val="0"/>
      <w:marRight w:val="0"/>
      <w:marTop w:val="0"/>
      <w:marBottom w:val="0"/>
      <w:divBdr>
        <w:top w:val="none" w:sz="0" w:space="0" w:color="auto"/>
        <w:left w:val="none" w:sz="0" w:space="0" w:color="auto"/>
        <w:bottom w:val="none" w:sz="0" w:space="0" w:color="auto"/>
        <w:right w:val="none" w:sz="0" w:space="0" w:color="auto"/>
      </w:divBdr>
    </w:div>
    <w:div w:id="49378596">
      <w:bodyDiv w:val="1"/>
      <w:marLeft w:val="0"/>
      <w:marRight w:val="0"/>
      <w:marTop w:val="0"/>
      <w:marBottom w:val="0"/>
      <w:divBdr>
        <w:top w:val="none" w:sz="0" w:space="0" w:color="auto"/>
        <w:left w:val="none" w:sz="0" w:space="0" w:color="auto"/>
        <w:bottom w:val="none" w:sz="0" w:space="0" w:color="auto"/>
        <w:right w:val="none" w:sz="0" w:space="0" w:color="auto"/>
      </w:divBdr>
    </w:div>
    <w:div w:id="50886343">
      <w:bodyDiv w:val="1"/>
      <w:marLeft w:val="0"/>
      <w:marRight w:val="0"/>
      <w:marTop w:val="0"/>
      <w:marBottom w:val="0"/>
      <w:divBdr>
        <w:top w:val="none" w:sz="0" w:space="0" w:color="auto"/>
        <w:left w:val="none" w:sz="0" w:space="0" w:color="auto"/>
        <w:bottom w:val="none" w:sz="0" w:space="0" w:color="auto"/>
        <w:right w:val="none" w:sz="0" w:space="0" w:color="auto"/>
      </w:divBdr>
    </w:div>
    <w:div w:id="52504902">
      <w:bodyDiv w:val="1"/>
      <w:marLeft w:val="0"/>
      <w:marRight w:val="0"/>
      <w:marTop w:val="0"/>
      <w:marBottom w:val="0"/>
      <w:divBdr>
        <w:top w:val="none" w:sz="0" w:space="0" w:color="auto"/>
        <w:left w:val="none" w:sz="0" w:space="0" w:color="auto"/>
        <w:bottom w:val="none" w:sz="0" w:space="0" w:color="auto"/>
        <w:right w:val="none" w:sz="0" w:space="0" w:color="auto"/>
      </w:divBdr>
    </w:div>
    <w:div w:id="53286759">
      <w:bodyDiv w:val="1"/>
      <w:marLeft w:val="0"/>
      <w:marRight w:val="0"/>
      <w:marTop w:val="0"/>
      <w:marBottom w:val="0"/>
      <w:divBdr>
        <w:top w:val="none" w:sz="0" w:space="0" w:color="auto"/>
        <w:left w:val="none" w:sz="0" w:space="0" w:color="auto"/>
        <w:bottom w:val="none" w:sz="0" w:space="0" w:color="auto"/>
        <w:right w:val="none" w:sz="0" w:space="0" w:color="auto"/>
      </w:divBdr>
    </w:div>
    <w:div w:id="54402132">
      <w:bodyDiv w:val="1"/>
      <w:marLeft w:val="0"/>
      <w:marRight w:val="0"/>
      <w:marTop w:val="0"/>
      <w:marBottom w:val="0"/>
      <w:divBdr>
        <w:top w:val="none" w:sz="0" w:space="0" w:color="auto"/>
        <w:left w:val="none" w:sz="0" w:space="0" w:color="auto"/>
        <w:bottom w:val="none" w:sz="0" w:space="0" w:color="auto"/>
        <w:right w:val="none" w:sz="0" w:space="0" w:color="auto"/>
      </w:divBdr>
    </w:div>
    <w:div w:id="58986724">
      <w:bodyDiv w:val="1"/>
      <w:marLeft w:val="0"/>
      <w:marRight w:val="0"/>
      <w:marTop w:val="0"/>
      <w:marBottom w:val="0"/>
      <w:divBdr>
        <w:top w:val="none" w:sz="0" w:space="0" w:color="auto"/>
        <w:left w:val="none" w:sz="0" w:space="0" w:color="auto"/>
        <w:bottom w:val="none" w:sz="0" w:space="0" w:color="auto"/>
        <w:right w:val="none" w:sz="0" w:space="0" w:color="auto"/>
      </w:divBdr>
    </w:div>
    <w:div w:id="59257706">
      <w:bodyDiv w:val="1"/>
      <w:marLeft w:val="0"/>
      <w:marRight w:val="0"/>
      <w:marTop w:val="0"/>
      <w:marBottom w:val="0"/>
      <w:divBdr>
        <w:top w:val="none" w:sz="0" w:space="0" w:color="auto"/>
        <w:left w:val="none" w:sz="0" w:space="0" w:color="auto"/>
        <w:bottom w:val="none" w:sz="0" w:space="0" w:color="auto"/>
        <w:right w:val="none" w:sz="0" w:space="0" w:color="auto"/>
      </w:divBdr>
    </w:div>
    <w:div w:id="59914788">
      <w:bodyDiv w:val="1"/>
      <w:marLeft w:val="0"/>
      <w:marRight w:val="0"/>
      <w:marTop w:val="0"/>
      <w:marBottom w:val="0"/>
      <w:divBdr>
        <w:top w:val="none" w:sz="0" w:space="0" w:color="auto"/>
        <w:left w:val="none" w:sz="0" w:space="0" w:color="auto"/>
        <w:bottom w:val="none" w:sz="0" w:space="0" w:color="auto"/>
        <w:right w:val="none" w:sz="0" w:space="0" w:color="auto"/>
      </w:divBdr>
    </w:div>
    <w:div w:id="60758245">
      <w:bodyDiv w:val="1"/>
      <w:marLeft w:val="0"/>
      <w:marRight w:val="0"/>
      <w:marTop w:val="0"/>
      <w:marBottom w:val="0"/>
      <w:divBdr>
        <w:top w:val="none" w:sz="0" w:space="0" w:color="auto"/>
        <w:left w:val="none" w:sz="0" w:space="0" w:color="auto"/>
        <w:bottom w:val="none" w:sz="0" w:space="0" w:color="auto"/>
        <w:right w:val="none" w:sz="0" w:space="0" w:color="auto"/>
      </w:divBdr>
    </w:div>
    <w:div w:id="62261430">
      <w:bodyDiv w:val="1"/>
      <w:marLeft w:val="0"/>
      <w:marRight w:val="0"/>
      <w:marTop w:val="0"/>
      <w:marBottom w:val="0"/>
      <w:divBdr>
        <w:top w:val="none" w:sz="0" w:space="0" w:color="auto"/>
        <w:left w:val="none" w:sz="0" w:space="0" w:color="auto"/>
        <w:bottom w:val="none" w:sz="0" w:space="0" w:color="auto"/>
        <w:right w:val="none" w:sz="0" w:space="0" w:color="auto"/>
      </w:divBdr>
    </w:div>
    <w:div w:id="64500812">
      <w:bodyDiv w:val="1"/>
      <w:marLeft w:val="0"/>
      <w:marRight w:val="0"/>
      <w:marTop w:val="0"/>
      <w:marBottom w:val="0"/>
      <w:divBdr>
        <w:top w:val="none" w:sz="0" w:space="0" w:color="auto"/>
        <w:left w:val="none" w:sz="0" w:space="0" w:color="auto"/>
        <w:bottom w:val="none" w:sz="0" w:space="0" w:color="auto"/>
        <w:right w:val="none" w:sz="0" w:space="0" w:color="auto"/>
      </w:divBdr>
    </w:div>
    <w:div w:id="65542204">
      <w:bodyDiv w:val="1"/>
      <w:marLeft w:val="0"/>
      <w:marRight w:val="0"/>
      <w:marTop w:val="0"/>
      <w:marBottom w:val="0"/>
      <w:divBdr>
        <w:top w:val="none" w:sz="0" w:space="0" w:color="auto"/>
        <w:left w:val="none" w:sz="0" w:space="0" w:color="auto"/>
        <w:bottom w:val="none" w:sz="0" w:space="0" w:color="auto"/>
        <w:right w:val="none" w:sz="0" w:space="0" w:color="auto"/>
      </w:divBdr>
    </w:div>
    <w:div w:id="66810902">
      <w:bodyDiv w:val="1"/>
      <w:marLeft w:val="0"/>
      <w:marRight w:val="0"/>
      <w:marTop w:val="0"/>
      <w:marBottom w:val="0"/>
      <w:divBdr>
        <w:top w:val="none" w:sz="0" w:space="0" w:color="auto"/>
        <w:left w:val="none" w:sz="0" w:space="0" w:color="auto"/>
        <w:bottom w:val="none" w:sz="0" w:space="0" w:color="auto"/>
        <w:right w:val="none" w:sz="0" w:space="0" w:color="auto"/>
      </w:divBdr>
    </w:div>
    <w:div w:id="67962718">
      <w:bodyDiv w:val="1"/>
      <w:marLeft w:val="0"/>
      <w:marRight w:val="0"/>
      <w:marTop w:val="0"/>
      <w:marBottom w:val="0"/>
      <w:divBdr>
        <w:top w:val="none" w:sz="0" w:space="0" w:color="auto"/>
        <w:left w:val="none" w:sz="0" w:space="0" w:color="auto"/>
        <w:bottom w:val="none" w:sz="0" w:space="0" w:color="auto"/>
        <w:right w:val="none" w:sz="0" w:space="0" w:color="auto"/>
      </w:divBdr>
    </w:div>
    <w:div w:id="68894642">
      <w:bodyDiv w:val="1"/>
      <w:marLeft w:val="0"/>
      <w:marRight w:val="0"/>
      <w:marTop w:val="0"/>
      <w:marBottom w:val="0"/>
      <w:divBdr>
        <w:top w:val="none" w:sz="0" w:space="0" w:color="auto"/>
        <w:left w:val="none" w:sz="0" w:space="0" w:color="auto"/>
        <w:bottom w:val="none" w:sz="0" w:space="0" w:color="auto"/>
        <w:right w:val="none" w:sz="0" w:space="0" w:color="auto"/>
      </w:divBdr>
    </w:div>
    <w:div w:id="69430292">
      <w:bodyDiv w:val="1"/>
      <w:marLeft w:val="0"/>
      <w:marRight w:val="0"/>
      <w:marTop w:val="0"/>
      <w:marBottom w:val="0"/>
      <w:divBdr>
        <w:top w:val="none" w:sz="0" w:space="0" w:color="auto"/>
        <w:left w:val="none" w:sz="0" w:space="0" w:color="auto"/>
        <w:bottom w:val="none" w:sz="0" w:space="0" w:color="auto"/>
        <w:right w:val="none" w:sz="0" w:space="0" w:color="auto"/>
      </w:divBdr>
    </w:div>
    <w:div w:id="73014845">
      <w:bodyDiv w:val="1"/>
      <w:marLeft w:val="0"/>
      <w:marRight w:val="0"/>
      <w:marTop w:val="0"/>
      <w:marBottom w:val="0"/>
      <w:divBdr>
        <w:top w:val="none" w:sz="0" w:space="0" w:color="auto"/>
        <w:left w:val="none" w:sz="0" w:space="0" w:color="auto"/>
        <w:bottom w:val="none" w:sz="0" w:space="0" w:color="auto"/>
        <w:right w:val="none" w:sz="0" w:space="0" w:color="auto"/>
      </w:divBdr>
    </w:div>
    <w:div w:id="74279018">
      <w:bodyDiv w:val="1"/>
      <w:marLeft w:val="0"/>
      <w:marRight w:val="0"/>
      <w:marTop w:val="0"/>
      <w:marBottom w:val="0"/>
      <w:divBdr>
        <w:top w:val="none" w:sz="0" w:space="0" w:color="auto"/>
        <w:left w:val="none" w:sz="0" w:space="0" w:color="auto"/>
        <w:bottom w:val="none" w:sz="0" w:space="0" w:color="auto"/>
        <w:right w:val="none" w:sz="0" w:space="0" w:color="auto"/>
      </w:divBdr>
    </w:div>
    <w:div w:id="75369072">
      <w:bodyDiv w:val="1"/>
      <w:marLeft w:val="0"/>
      <w:marRight w:val="0"/>
      <w:marTop w:val="0"/>
      <w:marBottom w:val="0"/>
      <w:divBdr>
        <w:top w:val="none" w:sz="0" w:space="0" w:color="auto"/>
        <w:left w:val="none" w:sz="0" w:space="0" w:color="auto"/>
        <w:bottom w:val="none" w:sz="0" w:space="0" w:color="auto"/>
        <w:right w:val="none" w:sz="0" w:space="0" w:color="auto"/>
      </w:divBdr>
    </w:div>
    <w:div w:id="77559839">
      <w:bodyDiv w:val="1"/>
      <w:marLeft w:val="0"/>
      <w:marRight w:val="0"/>
      <w:marTop w:val="0"/>
      <w:marBottom w:val="0"/>
      <w:divBdr>
        <w:top w:val="none" w:sz="0" w:space="0" w:color="auto"/>
        <w:left w:val="none" w:sz="0" w:space="0" w:color="auto"/>
        <w:bottom w:val="none" w:sz="0" w:space="0" w:color="auto"/>
        <w:right w:val="none" w:sz="0" w:space="0" w:color="auto"/>
      </w:divBdr>
    </w:div>
    <w:div w:id="79527934">
      <w:bodyDiv w:val="1"/>
      <w:marLeft w:val="0"/>
      <w:marRight w:val="0"/>
      <w:marTop w:val="0"/>
      <w:marBottom w:val="0"/>
      <w:divBdr>
        <w:top w:val="none" w:sz="0" w:space="0" w:color="auto"/>
        <w:left w:val="none" w:sz="0" w:space="0" w:color="auto"/>
        <w:bottom w:val="none" w:sz="0" w:space="0" w:color="auto"/>
        <w:right w:val="none" w:sz="0" w:space="0" w:color="auto"/>
      </w:divBdr>
    </w:div>
    <w:div w:id="79718260">
      <w:bodyDiv w:val="1"/>
      <w:marLeft w:val="0"/>
      <w:marRight w:val="0"/>
      <w:marTop w:val="0"/>
      <w:marBottom w:val="0"/>
      <w:divBdr>
        <w:top w:val="none" w:sz="0" w:space="0" w:color="auto"/>
        <w:left w:val="none" w:sz="0" w:space="0" w:color="auto"/>
        <w:bottom w:val="none" w:sz="0" w:space="0" w:color="auto"/>
        <w:right w:val="none" w:sz="0" w:space="0" w:color="auto"/>
      </w:divBdr>
    </w:div>
    <w:div w:id="81150444">
      <w:bodyDiv w:val="1"/>
      <w:marLeft w:val="0"/>
      <w:marRight w:val="0"/>
      <w:marTop w:val="0"/>
      <w:marBottom w:val="0"/>
      <w:divBdr>
        <w:top w:val="none" w:sz="0" w:space="0" w:color="auto"/>
        <w:left w:val="none" w:sz="0" w:space="0" w:color="auto"/>
        <w:bottom w:val="none" w:sz="0" w:space="0" w:color="auto"/>
        <w:right w:val="none" w:sz="0" w:space="0" w:color="auto"/>
      </w:divBdr>
    </w:div>
    <w:div w:id="81798656">
      <w:bodyDiv w:val="1"/>
      <w:marLeft w:val="0"/>
      <w:marRight w:val="0"/>
      <w:marTop w:val="0"/>
      <w:marBottom w:val="0"/>
      <w:divBdr>
        <w:top w:val="none" w:sz="0" w:space="0" w:color="auto"/>
        <w:left w:val="none" w:sz="0" w:space="0" w:color="auto"/>
        <w:bottom w:val="none" w:sz="0" w:space="0" w:color="auto"/>
        <w:right w:val="none" w:sz="0" w:space="0" w:color="auto"/>
      </w:divBdr>
    </w:div>
    <w:div w:id="82990898">
      <w:bodyDiv w:val="1"/>
      <w:marLeft w:val="0"/>
      <w:marRight w:val="0"/>
      <w:marTop w:val="0"/>
      <w:marBottom w:val="0"/>
      <w:divBdr>
        <w:top w:val="none" w:sz="0" w:space="0" w:color="auto"/>
        <w:left w:val="none" w:sz="0" w:space="0" w:color="auto"/>
        <w:bottom w:val="none" w:sz="0" w:space="0" w:color="auto"/>
        <w:right w:val="none" w:sz="0" w:space="0" w:color="auto"/>
      </w:divBdr>
    </w:div>
    <w:div w:id="85811567">
      <w:bodyDiv w:val="1"/>
      <w:marLeft w:val="0"/>
      <w:marRight w:val="0"/>
      <w:marTop w:val="0"/>
      <w:marBottom w:val="0"/>
      <w:divBdr>
        <w:top w:val="none" w:sz="0" w:space="0" w:color="auto"/>
        <w:left w:val="none" w:sz="0" w:space="0" w:color="auto"/>
        <w:bottom w:val="none" w:sz="0" w:space="0" w:color="auto"/>
        <w:right w:val="none" w:sz="0" w:space="0" w:color="auto"/>
      </w:divBdr>
    </w:div>
    <w:div w:id="89548069">
      <w:bodyDiv w:val="1"/>
      <w:marLeft w:val="0"/>
      <w:marRight w:val="0"/>
      <w:marTop w:val="0"/>
      <w:marBottom w:val="0"/>
      <w:divBdr>
        <w:top w:val="none" w:sz="0" w:space="0" w:color="auto"/>
        <w:left w:val="none" w:sz="0" w:space="0" w:color="auto"/>
        <w:bottom w:val="none" w:sz="0" w:space="0" w:color="auto"/>
        <w:right w:val="none" w:sz="0" w:space="0" w:color="auto"/>
      </w:divBdr>
    </w:div>
    <w:div w:id="89736524">
      <w:bodyDiv w:val="1"/>
      <w:marLeft w:val="0"/>
      <w:marRight w:val="0"/>
      <w:marTop w:val="0"/>
      <w:marBottom w:val="0"/>
      <w:divBdr>
        <w:top w:val="none" w:sz="0" w:space="0" w:color="auto"/>
        <w:left w:val="none" w:sz="0" w:space="0" w:color="auto"/>
        <w:bottom w:val="none" w:sz="0" w:space="0" w:color="auto"/>
        <w:right w:val="none" w:sz="0" w:space="0" w:color="auto"/>
      </w:divBdr>
    </w:div>
    <w:div w:id="90712234">
      <w:bodyDiv w:val="1"/>
      <w:marLeft w:val="0"/>
      <w:marRight w:val="0"/>
      <w:marTop w:val="0"/>
      <w:marBottom w:val="0"/>
      <w:divBdr>
        <w:top w:val="none" w:sz="0" w:space="0" w:color="auto"/>
        <w:left w:val="none" w:sz="0" w:space="0" w:color="auto"/>
        <w:bottom w:val="none" w:sz="0" w:space="0" w:color="auto"/>
        <w:right w:val="none" w:sz="0" w:space="0" w:color="auto"/>
      </w:divBdr>
    </w:div>
    <w:div w:id="91048255">
      <w:bodyDiv w:val="1"/>
      <w:marLeft w:val="0"/>
      <w:marRight w:val="0"/>
      <w:marTop w:val="0"/>
      <w:marBottom w:val="0"/>
      <w:divBdr>
        <w:top w:val="none" w:sz="0" w:space="0" w:color="auto"/>
        <w:left w:val="none" w:sz="0" w:space="0" w:color="auto"/>
        <w:bottom w:val="none" w:sz="0" w:space="0" w:color="auto"/>
        <w:right w:val="none" w:sz="0" w:space="0" w:color="auto"/>
      </w:divBdr>
    </w:div>
    <w:div w:id="91051045">
      <w:bodyDiv w:val="1"/>
      <w:marLeft w:val="0"/>
      <w:marRight w:val="0"/>
      <w:marTop w:val="0"/>
      <w:marBottom w:val="0"/>
      <w:divBdr>
        <w:top w:val="none" w:sz="0" w:space="0" w:color="auto"/>
        <w:left w:val="none" w:sz="0" w:space="0" w:color="auto"/>
        <w:bottom w:val="none" w:sz="0" w:space="0" w:color="auto"/>
        <w:right w:val="none" w:sz="0" w:space="0" w:color="auto"/>
      </w:divBdr>
    </w:div>
    <w:div w:id="91441528">
      <w:bodyDiv w:val="1"/>
      <w:marLeft w:val="0"/>
      <w:marRight w:val="0"/>
      <w:marTop w:val="0"/>
      <w:marBottom w:val="0"/>
      <w:divBdr>
        <w:top w:val="none" w:sz="0" w:space="0" w:color="auto"/>
        <w:left w:val="none" w:sz="0" w:space="0" w:color="auto"/>
        <w:bottom w:val="none" w:sz="0" w:space="0" w:color="auto"/>
        <w:right w:val="none" w:sz="0" w:space="0" w:color="auto"/>
      </w:divBdr>
    </w:div>
    <w:div w:id="92826471">
      <w:bodyDiv w:val="1"/>
      <w:marLeft w:val="0"/>
      <w:marRight w:val="0"/>
      <w:marTop w:val="0"/>
      <w:marBottom w:val="0"/>
      <w:divBdr>
        <w:top w:val="none" w:sz="0" w:space="0" w:color="auto"/>
        <w:left w:val="none" w:sz="0" w:space="0" w:color="auto"/>
        <w:bottom w:val="none" w:sz="0" w:space="0" w:color="auto"/>
        <w:right w:val="none" w:sz="0" w:space="0" w:color="auto"/>
      </w:divBdr>
    </w:div>
    <w:div w:id="93479210">
      <w:bodyDiv w:val="1"/>
      <w:marLeft w:val="0"/>
      <w:marRight w:val="0"/>
      <w:marTop w:val="0"/>
      <w:marBottom w:val="0"/>
      <w:divBdr>
        <w:top w:val="none" w:sz="0" w:space="0" w:color="auto"/>
        <w:left w:val="none" w:sz="0" w:space="0" w:color="auto"/>
        <w:bottom w:val="none" w:sz="0" w:space="0" w:color="auto"/>
        <w:right w:val="none" w:sz="0" w:space="0" w:color="auto"/>
      </w:divBdr>
    </w:div>
    <w:div w:id="96676988">
      <w:bodyDiv w:val="1"/>
      <w:marLeft w:val="0"/>
      <w:marRight w:val="0"/>
      <w:marTop w:val="0"/>
      <w:marBottom w:val="0"/>
      <w:divBdr>
        <w:top w:val="none" w:sz="0" w:space="0" w:color="auto"/>
        <w:left w:val="none" w:sz="0" w:space="0" w:color="auto"/>
        <w:bottom w:val="none" w:sz="0" w:space="0" w:color="auto"/>
        <w:right w:val="none" w:sz="0" w:space="0" w:color="auto"/>
      </w:divBdr>
    </w:div>
    <w:div w:id="99186979">
      <w:bodyDiv w:val="1"/>
      <w:marLeft w:val="0"/>
      <w:marRight w:val="0"/>
      <w:marTop w:val="0"/>
      <w:marBottom w:val="0"/>
      <w:divBdr>
        <w:top w:val="none" w:sz="0" w:space="0" w:color="auto"/>
        <w:left w:val="none" w:sz="0" w:space="0" w:color="auto"/>
        <w:bottom w:val="none" w:sz="0" w:space="0" w:color="auto"/>
        <w:right w:val="none" w:sz="0" w:space="0" w:color="auto"/>
      </w:divBdr>
    </w:div>
    <w:div w:id="102770014">
      <w:bodyDiv w:val="1"/>
      <w:marLeft w:val="0"/>
      <w:marRight w:val="0"/>
      <w:marTop w:val="0"/>
      <w:marBottom w:val="0"/>
      <w:divBdr>
        <w:top w:val="none" w:sz="0" w:space="0" w:color="auto"/>
        <w:left w:val="none" w:sz="0" w:space="0" w:color="auto"/>
        <w:bottom w:val="none" w:sz="0" w:space="0" w:color="auto"/>
        <w:right w:val="none" w:sz="0" w:space="0" w:color="auto"/>
      </w:divBdr>
    </w:div>
    <w:div w:id="103547906">
      <w:bodyDiv w:val="1"/>
      <w:marLeft w:val="0"/>
      <w:marRight w:val="0"/>
      <w:marTop w:val="0"/>
      <w:marBottom w:val="0"/>
      <w:divBdr>
        <w:top w:val="none" w:sz="0" w:space="0" w:color="auto"/>
        <w:left w:val="none" w:sz="0" w:space="0" w:color="auto"/>
        <w:bottom w:val="none" w:sz="0" w:space="0" w:color="auto"/>
        <w:right w:val="none" w:sz="0" w:space="0" w:color="auto"/>
      </w:divBdr>
    </w:div>
    <w:div w:id="104467573">
      <w:bodyDiv w:val="1"/>
      <w:marLeft w:val="0"/>
      <w:marRight w:val="0"/>
      <w:marTop w:val="0"/>
      <w:marBottom w:val="0"/>
      <w:divBdr>
        <w:top w:val="none" w:sz="0" w:space="0" w:color="auto"/>
        <w:left w:val="none" w:sz="0" w:space="0" w:color="auto"/>
        <w:bottom w:val="none" w:sz="0" w:space="0" w:color="auto"/>
        <w:right w:val="none" w:sz="0" w:space="0" w:color="auto"/>
      </w:divBdr>
    </w:div>
    <w:div w:id="106629797">
      <w:bodyDiv w:val="1"/>
      <w:marLeft w:val="0"/>
      <w:marRight w:val="0"/>
      <w:marTop w:val="0"/>
      <w:marBottom w:val="0"/>
      <w:divBdr>
        <w:top w:val="none" w:sz="0" w:space="0" w:color="auto"/>
        <w:left w:val="none" w:sz="0" w:space="0" w:color="auto"/>
        <w:bottom w:val="none" w:sz="0" w:space="0" w:color="auto"/>
        <w:right w:val="none" w:sz="0" w:space="0" w:color="auto"/>
      </w:divBdr>
    </w:div>
    <w:div w:id="106782171">
      <w:bodyDiv w:val="1"/>
      <w:marLeft w:val="0"/>
      <w:marRight w:val="0"/>
      <w:marTop w:val="0"/>
      <w:marBottom w:val="0"/>
      <w:divBdr>
        <w:top w:val="none" w:sz="0" w:space="0" w:color="auto"/>
        <w:left w:val="none" w:sz="0" w:space="0" w:color="auto"/>
        <w:bottom w:val="none" w:sz="0" w:space="0" w:color="auto"/>
        <w:right w:val="none" w:sz="0" w:space="0" w:color="auto"/>
      </w:divBdr>
    </w:div>
    <w:div w:id="106895507">
      <w:bodyDiv w:val="1"/>
      <w:marLeft w:val="0"/>
      <w:marRight w:val="0"/>
      <w:marTop w:val="0"/>
      <w:marBottom w:val="0"/>
      <w:divBdr>
        <w:top w:val="none" w:sz="0" w:space="0" w:color="auto"/>
        <w:left w:val="none" w:sz="0" w:space="0" w:color="auto"/>
        <w:bottom w:val="none" w:sz="0" w:space="0" w:color="auto"/>
        <w:right w:val="none" w:sz="0" w:space="0" w:color="auto"/>
      </w:divBdr>
    </w:div>
    <w:div w:id="107892355">
      <w:bodyDiv w:val="1"/>
      <w:marLeft w:val="0"/>
      <w:marRight w:val="0"/>
      <w:marTop w:val="0"/>
      <w:marBottom w:val="0"/>
      <w:divBdr>
        <w:top w:val="none" w:sz="0" w:space="0" w:color="auto"/>
        <w:left w:val="none" w:sz="0" w:space="0" w:color="auto"/>
        <w:bottom w:val="none" w:sz="0" w:space="0" w:color="auto"/>
        <w:right w:val="none" w:sz="0" w:space="0" w:color="auto"/>
      </w:divBdr>
    </w:div>
    <w:div w:id="109788036">
      <w:bodyDiv w:val="1"/>
      <w:marLeft w:val="0"/>
      <w:marRight w:val="0"/>
      <w:marTop w:val="0"/>
      <w:marBottom w:val="0"/>
      <w:divBdr>
        <w:top w:val="none" w:sz="0" w:space="0" w:color="auto"/>
        <w:left w:val="none" w:sz="0" w:space="0" w:color="auto"/>
        <w:bottom w:val="none" w:sz="0" w:space="0" w:color="auto"/>
        <w:right w:val="none" w:sz="0" w:space="0" w:color="auto"/>
      </w:divBdr>
    </w:div>
    <w:div w:id="110590676">
      <w:bodyDiv w:val="1"/>
      <w:marLeft w:val="0"/>
      <w:marRight w:val="0"/>
      <w:marTop w:val="0"/>
      <w:marBottom w:val="0"/>
      <w:divBdr>
        <w:top w:val="none" w:sz="0" w:space="0" w:color="auto"/>
        <w:left w:val="none" w:sz="0" w:space="0" w:color="auto"/>
        <w:bottom w:val="none" w:sz="0" w:space="0" w:color="auto"/>
        <w:right w:val="none" w:sz="0" w:space="0" w:color="auto"/>
      </w:divBdr>
    </w:div>
    <w:div w:id="112482891">
      <w:bodyDiv w:val="1"/>
      <w:marLeft w:val="0"/>
      <w:marRight w:val="0"/>
      <w:marTop w:val="0"/>
      <w:marBottom w:val="0"/>
      <w:divBdr>
        <w:top w:val="none" w:sz="0" w:space="0" w:color="auto"/>
        <w:left w:val="none" w:sz="0" w:space="0" w:color="auto"/>
        <w:bottom w:val="none" w:sz="0" w:space="0" w:color="auto"/>
        <w:right w:val="none" w:sz="0" w:space="0" w:color="auto"/>
      </w:divBdr>
    </w:div>
    <w:div w:id="118035055">
      <w:bodyDiv w:val="1"/>
      <w:marLeft w:val="0"/>
      <w:marRight w:val="0"/>
      <w:marTop w:val="0"/>
      <w:marBottom w:val="0"/>
      <w:divBdr>
        <w:top w:val="none" w:sz="0" w:space="0" w:color="auto"/>
        <w:left w:val="none" w:sz="0" w:space="0" w:color="auto"/>
        <w:bottom w:val="none" w:sz="0" w:space="0" w:color="auto"/>
        <w:right w:val="none" w:sz="0" w:space="0" w:color="auto"/>
      </w:divBdr>
    </w:div>
    <w:div w:id="119223837">
      <w:bodyDiv w:val="1"/>
      <w:marLeft w:val="0"/>
      <w:marRight w:val="0"/>
      <w:marTop w:val="0"/>
      <w:marBottom w:val="0"/>
      <w:divBdr>
        <w:top w:val="none" w:sz="0" w:space="0" w:color="auto"/>
        <w:left w:val="none" w:sz="0" w:space="0" w:color="auto"/>
        <w:bottom w:val="none" w:sz="0" w:space="0" w:color="auto"/>
        <w:right w:val="none" w:sz="0" w:space="0" w:color="auto"/>
      </w:divBdr>
    </w:div>
    <w:div w:id="119735385">
      <w:bodyDiv w:val="1"/>
      <w:marLeft w:val="0"/>
      <w:marRight w:val="0"/>
      <w:marTop w:val="0"/>
      <w:marBottom w:val="0"/>
      <w:divBdr>
        <w:top w:val="none" w:sz="0" w:space="0" w:color="auto"/>
        <w:left w:val="none" w:sz="0" w:space="0" w:color="auto"/>
        <w:bottom w:val="none" w:sz="0" w:space="0" w:color="auto"/>
        <w:right w:val="none" w:sz="0" w:space="0" w:color="auto"/>
      </w:divBdr>
    </w:div>
    <w:div w:id="120224323">
      <w:bodyDiv w:val="1"/>
      <w:marLeft w:val="0"/>
      <w:marRight w:val="0"/>
      <w:marTop w:val="0"/>
      <w:marBottom w:val="0"/>
      <w:divBdr>
        <w:top w:val="none" w:sz="0" w:space="0" w:color="auto"/>
        <w:left w:val="none" w:sz="0" w:space="0" w:color="auto"/>
        <w:bottom w:val="none" w:sz="0" w:space="0" w:color="auto"/>
        <w:right w:val="none" w:sz="0" w:space="0" w:color="auto"/>
      </w:divBdr>
    </w:div>
    <w:div w:id="121073142">
      <w:bodyDiv w:val="1"/>
      <w:marLeft w:val="0"/>
      <w:marRight w:val="0"/>
      <w:marTop w:val="0"/>
      <w:marBottom w:val="0"/>
      <w:divBdr>
        <w:top w:val="none" w:sz="0" w:space="0" w:color="auto"/>
        <w:left w:val="none" w:sz="0" w:space="0" w:color="auto"/>
        <w:bottom w:val="none" w:sz="0" w:space="0" w:color="auto"/>
        <w:right w:val="none" w:sz="0" w:space="0" w:color="auto"/>
      </w:divBdr>
    </w:div>
    <w:div w:id="121196713">
      <w:bodyDiv w:val="1"/>
      <w:marLeft w:val="0"/>
      <w:marRight w:val="0"/>
      <w:marTop w:val="0"/>
      <w:marBottom w:val="0"/>
      <w:divBdr>
        <w:top w:val="none" w:sz="0" w:space="0" w:color="auto"/>
        <w:left w:val="none" w:sz="0" w:space="0" w:color="auto"/>
        <w:bottom w:val="none" w:sz="0" w:space="0" w:color="auto"/>
        <w:right w:val="none" w:sz="0" w:space="0" w:color="auto"/>
      </w:divBdr>
    </w:div>
    <w:div w:id="125122212">
      <w:bodyDiv w:val="1"/>
      <w:marLeft w:val="0"/>
      <w:marRight w:val="0"/>
      <w:marTop w:val="0"/>
      <w:marBottom w:val="0"/>
      <w:divBdr>
        <w:top w:val="none" w:sz="0" w:space="0" w:color="auto"/>
        <w:left w:val="none" w:sz="0" w:space="0" w:color="auto"/>
        <w:bottom w:val="none" w:sz="0" w:space="0" w:color="auto"/>
        <w:right w:val="none" w:sz="0" w:space="0" w:color="auto"/>
      </w:divBdr>
    </w:div>
    <w:div w:id="125318715">
      <w:bodyDiv w:val="1"/>
      <w:marLeft w:val="0"/>
      <w:marRight w:val="0"/>
      <w:marTop w:val="0"/>
      <w:marBottom w:val="0"/>
      <w:divBdr>
        <w:top w:val="none" w:sz="0" w:space="0" w:color="auto"/>
        <w:left w:val="none" w:sz="0" w:space="0" w:color="auto"/>
        <w:bottom w:val="none" w:sz="0" w:space="0" w:color="auto"/>
        <w:right w:val="none" w:sz="0" w:space="0" w:color="auto"/>
      </w:divBdr>
    </w:div>
    <w:div w:id="127285979">
      <w:bodyDiv w:val="1"/>
      <w:marLeft w:val="0"/>
      <w:marRight w:val="0"/>
      <w:marTop w:val="0"/>
      <w:marBottom w:val="0"/>
      <w:divBdr>
        <w:top w:val="none" w:sz="0" w:space="0" w:color="auto"/>
        <w:left w:val="none" w:sz="0" w:space="0" w:color="auto"/>
        <w:bottom w:val="none" w:sz="0" w:space="0" w:color="auto"/>
        <w:right w:val="none" w:sz="0" w:space="0" w:color="auto"/>
      </w:divBdr>
    </w:div>
    <w:div w:id="128596660">
      <w:bodyDiv w:val="1"/>
      <w:marLeft w:val="0"/>
      <w:marRight w:val="0"/>
      <w:marTop w:val="0"/>
      <w:marBottom w:val="0"/>
      <w:divBdr>
        <w:top w:val="none" w:sz="0" w:space="0" w:color="auto"/>
        <w:left w:val="none" w:sz="0" w:space="0" w:color="auto"/>
        <w:bottom w:val="none" w:sz="0" w:space="0" w:color="auto"/>
        <w:right w:val="none" w:sz="0" w:space="0" w:color="auto"/>
      </w:divBdr>
    </w:div>
    <w:div w:id="129370668">
      <w:bodyDiv w:val="1"/>
      <w:marLeft w:val="0"/>
      <w:marRight w:val="0"/>
      <w:marTop w:val="0"/>
      <w:marBottom w:val="0"/>
      <w:divBdr>
        <w:top w:val="none" w:sz="0" w:space="0" w:color="auto"/>
        <w:left w:val="none" w:sz="0" w:space="0" w:color="auto"/>
        <w:bottom w:val="none" w:sz="0" w:space="0" w:color="auto"/>
        <w:right w:val="none" w:sz="0" w:space="0" w:color="auto"/>
      </w:divBdr>
    </w:div>
    <w:div w:id="130485293">
      <w:bodyDiv w:val="1"/>
      <w:marLeft w:val="0"/>
      <w:marRight w:val="0"/>
      <w:marTop w:val="0"/>
      <w:marBottom w:val="0"/>
      <w:divBdr>
        <w:top w:val="none" w:sz="0" w:space="0" w:color="auto"/>
        <w:left w:val="none" w:sz="0" w:space="0" w:color="auto"/>
        <w:bottom w:val="none" w:sz="0" w:space="0" w:color="auto"/>
        <w:right w:val="none" w:sz="0" w:space="0" w:color="auto"/>
      </w:divBdr>
    </w:div>
    <w:div w:id="130638746">
      <w:bodyDiv w:val="1"/>
      <w:marLeft w:val="0"/>
      <w:marRight w:val="0"/>
      <w:marTop w:val="0"/>
      <w:marBottom w:val="0"/>
      <w:divBdr>
        <w:top w:val="none" w:sz="0" w:space="0" w:color="auto"/>
        <w:left w:val="none" w:sz="0" w:space="0" w:color="auto"/>
        <w:bottom w:val="none" w:sz="0" w:space="0" w:color="auto"/>
        <w:right w:val="none" w:sz="0" w:space="0" w:color="auto"/>
      </w:divBdr>
    </w:div>
    <w:div w:id="131219170">
      <w:bodyDiv w:val="1"/>
      <w:marLeft w:val="0"/>
      <w:marRight w:val="0"/>
      <w:marTop w:val="0"/>
      <w:marBottom w:val="0"/>
      <w:divBdr>
        <w:top w:val="none" w:sz="0" w:space="0" w:color="auto"/>
        <w:left w:val="none" w:sz="0" w:space="0" w:color="auto"/>
        <w:bottom w:val="none" w:sz="0" w:space="0" w:color="auto"/>
        <w:right w:val="none" w:sz="0" w:space="0" w:color="auto"/>
      </w:divBdr>
    </w:div>
    <w:div w:id="135148631">
      <w:bodyDiv w:val="1"/>
      <w:marLeft w:val="0"/>
      <w:marRight w:val="0"/>
      <w:marTop w:val="0"/>
      <w:marBottom w:val="0"/>
      <w:divBdr>
        <w:top w:val="none" w:sz="0" w:space="0" w:color="auto"/>
        <w:left w:val="none" w:sz="0" w:space="0" w:color="auto"/>
        <w:bottom w:val="none" w:sz="0" w:space="0" w:color="auto"/>
        <w:right w:val="none" w:sz="0" w:space="0" w:color="auto"/>
      </w:divBdr>
    </w:div>
    <w:div w:id="136072872">
      <w:bodyDiv w:val="1"/>
      <w:marLeft w:val="0"/>
      <w:marRight w:val="0"/>
      <w:marTop w:val="0"/>
      <w:marBottom w:val="0"/>
      <w:divBdr>
        <w:top w:val="none" w:sz="0" w:space="0" w:color="auto"/>
        <w:left w:val="none" w:sz="0" w:space="0" w:color="auto"/>
        <w:bottom w:val="none" w:sz="0" w:space="0" w:color="auto"/>
        <w:right w:val="none" w:sz="0" w:space="0" w:color="auto"/>
      </w:divBdr>
    </w:div>
    <w:div w:id="137844771">
      <w:bodyDiv w:val="1"/>
      <w:marLeft w:val="0"/>
      <w:marRight w:val="0"/>
      <w:marTop w:val="0"/>
      <w:marBottom w:val="0"/>
      <w:divBdr>
        <w:top w:val="none" w:sz="0" w:space="0" w:color="auto"/>
        <w:left w:val="none" w:sz="0" w:space="0" w:color="auto"/>
        <w:bottom w:val="none" w:sz="0" w:space="0" w:color="auto"/>
        <w:right w:val="none" w:sz="0" w:space="0" w:color="auto"/>
      </w:divBdr>
    </w:div>
    <w:div w:id="138885820">
      <w:bodyDiv w:val="1"/>
      <w:marLeft w:val="0"/>
      <w:marRight w:val="0"/>
      <w:marTop w:val="0"/>
      <w:marBottom w:val="0"/>
      <w:divBdr>
        <w:top w:val="none" w:sz="0" w:space="0" w:color="auto"/>
        <w:left w:val="none" w:sz="0" w:space="0" w:color="auto"/>
        <w:bottom w:val="none" w:sz="0" w:space="0" w:color="auto"/>
        <w:right w:val="none" w:sz="0" w:space="0" w:color="auto"/>
      </w:divBdr>
    </w:div>
    <w:div w:id="138889793">
      <w:bodyDiv w:val="1"/>
      <w:marLeft w:val="0"/>
      <w:marRight w:val="0"/>
      <w:marTop w:val="0"/>
      <w:marBottom w:val="0"/>
      <w:divBdr>
        <w:top w:val="none" w:sz="0" w:space="0" w:color="auto"/>
        <w:left w:val="none" w:sz="0" w:space="0" w:color="auto"/>
        <w:bottom w:val="none" w:sz="0" w:space="0" w:color="auto"/>
        <w:right w:val="none" w:sz="0" w:space="0" w:color="auto"/>
      </w:divBdr>
    </w:div>
    <w:div w:id="139200528">
      <w:bodyDiv w:val="1"/>
      <w:marLeft w:val="0"/>
      <w:marRight w:val="0"/>
      <w:marTop w:val="0"/>
      <w:marBottom w:val="0"/>
      <w:divBdr>
        <w:top w:val="none" w:sz="0" w:space="0" w:color="auto"/>
        <w:left w:val="none" w:sz="0" w:space="0" w:color="auto"/>
        <w:bottom w:val="none" w:sz="0" w:space="0" w:color="auto"/>
        <w:right w:val="none" w:sz="0" w:space="0" w:color="auto"/>
      </w:divBdr>
    </w:div>
    <w:div w:id="143476127">
      <w:bodyDiv w:val="1"/>
      <w:marLeft w:val="0"/>
      <w:marRight w:val="0"/>
      <w:marTop w:val="0"/>
      <w:marBottom w:val="0"/>
      <w:divBdr>
        <w:top w:val="none" w:sz="0" w:space="0" w:color="auto"/>
        <w:left w:val="none" w:sz="0" w:space="0" w:color="auto"/>
        <w:bottom w:val="none" w:sz="0" w:space="0" w:color="auto"/>
        <w:right w:val="none" w:sz="0" w:space="0" w:color="auto"/>
      </w:divBdr>
    </w:div>
    <w:div w:id="143743514">
      <w:bodyDiv w:val="1"/>
      <w:marLeft w:val="0"/>
      <w:marRight w:val="0"/>
      <w:marTop w:val="0"/>
      <w:marBottom w:val="0"/>
      <w:divBdr>
        <w:top w:val="none" w:sz="0" w:space="0" w:color="auto"/>
        <w:left w:val="none" w:sz="0" w:space="0" w:color="auto"/>
        <w:bottom w:val="none" w:sz="0" w:space="0" w:color="auto"/>
        <w:right w:val="none" w:sz="0" w:space="0" w:color="auto"/>
      </w:divBdr>
    </w:div>
    <w:div w:id="144468062">
      <w:bodyDiv w:val="1"/>
      <w:marLeft w:val="0"/>
      <w:marRight w:val="0"/>
      <w:marTop w:val="0"/>
      <w:marBottom w:val="0"/>
      <w:divBdr>
        <w:top w:val="none" w:sz="0" w:space="0" w:color="auto"/>
        <w:left w:val="none" w:sz="0" w:space="0" w:color="auto"/>
        <w:bottom w:val="none" w:sz="0" w:space="0" w:color="auto"/>
        <w:right w:val="none" w:sz="0" w:space="0" w:color="auto"/>
      </w:divBdr>
    </w:div>
    <w:div w:id="145244416">
      <w:bodyDiv w:val="1"/>
      <w:marLeft w:val="0"/>
      <w:marRight w:val="0"/>
      <w:marTop w:val="0"/>
      <w:marBottom w:val="0"/>
      <w:divBdr>
        <w:top w:val="none" w:sz="0" w:space="0" w:color="auto"/>
        <w:left w:val="none" w:sz="0" w:space="0" w:color="auto"/>
        <w:bottom w:val="none" w:sz="0" w:space="0" w:color="auto"/>
        <w:right w:val="none" w:sz="0" w:space="0" w:color="auto"/>
      </w:divBdr>
    </w:div>
    <w:div w:id="145975529">
      <w:bodyDiv w:val="1"/>
      <w:marLeft w:val="0"/>
      <w:marRight w:val="0"/>
      <w:marTop w:val="0"/>
      <w:marBottom w:val="0"/>
      <w:divBdr>
        <w:top w:val="none" w:sz="0" w:space="0" w:color="auto"/>
        <w:left w:val="none" w:sz="0" w:space="0" w:color="auto"/>
        <w:bottom w:val="none" w:sz="0" w:space="0" w:color="auto"/>
        <w:right w:val="none" w:sz="0" w:space="0" w:color="auto"/>
      </w:divBdr>
    </w:div>
    <w:div w:id="146169546">
      <w:bodyDiv w:val="1"/>
      <w:marLeft w:val="0"/>
      <w:marRight w:val="0"/>
      <w:marTop w:val="0"/>
      <w:marBottom w:val="0"/>
      <w:divBdr>
        <w:top w:val="none" w:sz="0" w:space="0" w:color="auto"/>
        <w:left w:val="none" w:sz="0" w:space="0" w:color="auto"/>
        <w:bottom w:val="none" w:sz="0" w:space="0" w:color="auto"/>
        <w:right w:val="none" w:sz="0" w:space="0" w:color="auto"/>
      </w:divBdr>
    </w:div>
    <w:div w:id="148057219">
      <w:bodyDiv w:val="1"/>
      <w:marLeft w:val="0"/>
      <w:marRight w:val="0"/>
      <w:marTop w:val="0"/>
      <w:marBottom w:val="0"/>
      <w:divBdr>
        <w:top w:val="none" w:sz="0" w:space="0" w:color="auto"/>
        <w:left w:val="none" w:sz="0" w:space="0" w:color="auto"/>
        <w:bottom w:val="none" w:sz="0" w:space="0" w:color="auto"/>
        <w:right w:val="none" w:sz="0" w:space="0" w:color="auto"/>
      </w:divBdr>
    </w:div>
    <w:div w:id="148138131">
      <w:bodyDiv w:val="1"/>
      <w:marLeft w:val="0"/>
      <w:marRight w:val="0"/>
      <w:marTop w:val="0"/>
      <w:marBottom w:val="0"/>
      <w:divBdr>
        <w:top w:val="none" w:sz="0" w:space="0" w:color="auto"/>
        <w:left w:val="none" w:sz="0" w:space="0" w:color="auto"/>
        <w:bottom w:val="none" w:sz="0" w:space="0" w:color="auto"/>
        <w:right w:val="none" w:sz="0" w:space="0" w:color="auto"/>
      </w:divBdr>
    </w:div>
    <w:div w:id="148251866">
      <w:bodyDiv w:val="1"/>
      <w:marLeft w:val="0"/>
      <w:marRight w:val="0"/>
      <w:marTop w:val="0"/>
      <w:marBottom w:val="0"/>
      <w:divBdr>
        <w:top w:val="none" w:sz="0" w:space="0" w:color="auto"/>
        <w:left w:val="none" w:sz="0" w:space="0" w:color="auto"/>
        <w:bottom w:val="none" w:sz="0" w:space="0" w:color="auto"/>
        <w:right w:val="none" w:sz="0" w:space="0" w:color="auto"/>
      </w:divBdr>
    </w:div>
    <w:div w:id="148638631">
      <w:bodyDiv w:val="1"/>
      <w:marLeft w:val="0"/>
      <w:marRight w:val="0"/>
      <w:marTop w:val="0"/>
      <w:marBottom w:val="0"/>
      <w:divBdr>
        <w:top w:val="none" w:sz="0" w:space="0" w:color="auto"/>
        <w:left w:val="none" w:sz="0" w:space="0" w:color="auto"/>
        <w:bottom w:val="none" w:sz="0" w:space="0" w:color="auto"/>
        <w:right w:val="none" w:sz="0" w:space="0" w:color="auto"/>
      </w:divBdr>
    </w:div>
    <w:div w:id="149761941">
      <w:bodyDiv w:val="1"/>
      <w:marLeft w:val="0"/>
      <w:marRight w:val="0"/>
      <w:marTop w:val="0"/>
      <w:marBottom w:val="0"/>
      <w:divBdr>
        <w:top w:val="none" w:sz="0" w:space="0" w:color="auto"/>
        <w:left w:val="none" w:sz="0" w:space="0" w:color="auto"/>
        <w:bottom w:val="none" w:sz="0" w:space="0" w:color="auto"/>
        <w:right w:val="none" w:sz="0" w:space="0" w:color="auto"/>
      </w:divBdr>
    </w:div>
    <w:div w:id="150147763">
      <w:bodyDiv w:val="1"/>
      <w:marLeft w:val="0"/>
      <w:marRight w:val="0"/>
      <w:marTop w:val="0"/>
      <w:marBottom w:val="0"/>
      <w:divBdr>
        <w:top w:val="none" w:sz="0" w:space="0" w:color="auto"/>
        <w:left w:val="none" w:sz="0" w:space="0" w:color="auto"/>
        <w:bottom w:val="none" w:sz="0" w:space="0" w:color="auto"/>
        <w:right w:val="none" w:sz="0" w:space="0" w:color="auto"/>
      </w:divBdr>
    </w:div>
    <w:div w:id="151027314">
      <w:bodyDiv w:val="1"/>
      <w:marLeft w:val="0"/>
      <w:marRight w:val="0"/>
      <w:marTop w:val="0"/>
      <w:marBottom w:val="0"/>
      <w:divBdr>
        <w:top w:val="none" w:sz="0" w:space="0" w:color="auto"/>
        <w:left w:val="none" w:sz="0" w:space="0" w:color="auto"/>
        <w:bottom w:val="none" w:sz="0" w:space="0" w:color="auto"/>
        <w:right w:val="none" w:sz="0" w:space="0" w:color="auto"/>
      </w:divBdr>
    </w:div>
    <w:div w:id="151454600">
      <w:bodyDiv w:val="1"/>
      <w:marLeft w:val="0"/>
      <w:marRight w:val="0"/>
      <w:marTop w:val="0"/>
      <w:marBottom w:val="0"/>
      <w:divBdr>
        <w:top w:val="none" w:sz="0" w:space="0" w:color="auto"/>
        <w:left w:val="none" w:sz="0" w:space="0" w:color="auto"/>
        <w:bottom w:val="none" w:sz="0" w:space="0" w:color="auto"/>
        <w:right w:val="none" w:sz="0" w:space="0" w:color="auto"/>
      </w:divBdr>
    </w:div>
    <w:div w:id="153691062">
      <w:bodyDiv w:val="1"/>
      <w:marLeft w:val="0"/>
      <w:marRight w:val="0"/>
      <w:marTop w:val="0"/>
      <w:marBottom w:val="0"/>
      <w:divBdr>
        <w:top w:val="none" w:sz="0" w:space="0" w:color="auto"/>
        <w:left w:val="none" w:sz="0" w:space="0" w:color="auto"/>
        <w:bottom w:val="none" w:sz="0" w:space="0" w:color="auto"/>
        <w:right w:val="none" w:sz="0" w:space="0" w:color="auto"/>
      </w:divBdr>
    </w:div>
    <w:div w:id="153879405">
      <w:bodyDiv w:val="1"/>
      <w:marLeft w:val="0"/>
      <w:marRight w:val="0"/>
      <w:marTop w:val="0"/>
      <w:marBottom w:val="0"/>
      <w:divBdr>
        <w:top w:val="none" w:sz="0" w:space="0" w:color="auto"/>
        <w:left w:val="none" w:sz="0" w:space="0" w:color="auto"/>
        <w:bottom w:val="none" w:sz="0" w:space="0" w:color="auto"/>
        <w:right w:val="none" w:sz="0" w:space="0" w:color="auto"/>
      </w:divBdr>
    </w:div>
    <w:div w:id="154030186">
      <w:bodyDiv w:val="1"/>
      <w:marLeft w:val="0"/>
      <w:marRight w:val="0"/>
      <w:marTop w:val="0"/>
      <w:marBottom w:val="0"/>
      <w:divBdr>
        <w:top w:val="none" w:sz="0" w:space="0" w:color="auto"/>
        <w:left w:val="none" w:sz="0" w:space="0" w:color="auto"/>
        <w:bottom w:val="none" w:sz="0" w:space="0" w:color="auto"/>
        <w:right w:val="none" w:sz="0" w:space="0" w:color="auto"/>
      </w:divBdr>
    </w:div>
    <w:div w:id="154034353">
      <w:bodyDiv w:val="1"/>
      <w:marLeft w:val="0"/>
      <w:marRight w:val="0"/>
      <w:marTop w:val="0"/>
      <w:marBottom w:val="0"/>
      <w:divBdr>
        <w:top w:val="none" w:sz="0" w:space="0" w:color="auto"/>
        <w:left w:val="none" w:sz="0" w:space="0" w:color="auto"/>
        <w:bottom w:val="none" w:sz="0" w:space="0" w:color="auto"/>
        <w:right w:val="none" w:sz="0" w:space="0" w:color="auto"/>
      </w:divBdr>
    </w:div>
    <w:div w:id="155651047">
      <w:bodyDiv w:val="1"/>
      <w:marLeft w:val="0"/>
      <w:marRight w:val="0"/>
      <w:marTop w:val="0"/>
      <w:marBottom w:val="0"/>
      <w:divBdr>
        <w:top w:val="none" w:sz="0" w:space="0" w:color="auto"/>
        <w:left w:val="none" w:sz="0" w:space="0" w:color="auto"/>
        <w:bottom w:val="none" w:sz="0" w:space="0" w:color="auto"/>
        <w:right w:val="none" w:sz="0" w:space="0" w:color="auto"/>
      </w:divBdr>
    </w:div>
    <w:div w:id="158236503">
      <w:bodyDiv w:val="1"/>
      <w:marLeft w:val="0"/>
      <w:marRight w:val="0"/>
      <w:marTop w:val="0"/>
      <w:marBottom w:val="0"/>
      <w:divBdr>
        <w:top w:val="none" w:sz="0" w:space="0" w:color="auto"/>
        <w:left w:val="none" w:sz="0" w:space="0" w:color="auto"/>
        <w:bottom w:val="none" w:sz="0" w:space="0" w:color="auto"/>
        <w:right w:val="none" w:sz="0" w:space="0" w:color="auto"/>
      </w:divBdr>
    </w:div>
    <w:div w:id="160629589">
      <w:bodyDiv w:val="1"/>
      <w:marLeft w:val="0"/>
      <w:marRight w:val="0"/>
      <w:marTop w:val="0"/>
      <w:marBottom w:val="0"/>
      <w:divBdr>
        <w:top w:val="none" w:sz="0" w:space="0" w:color="auto"/>
        <w:left w:val="none" w:sz="0" w:space="0" w:color="auto"/>
        <w:bottom w:val="none" w:sz="0" w:space="0" w:color="auto"/>
        <w:right w:val="none" w:sz="0" w:space="0" w:color="auto"/>
      </w:divBdr>
    </w:div>
    <w:div w:id="160703534">
      <w:bodyDiv w:val="1"/>
      <w:marLeft w:val="0"/>
      <w:marRight w:val="0"/>
      <w:marTop w:val="0"/>
      <w:marBottom w:val="0"/>
      <w:divBdr>
        <w:top w:val="none" w:sz="0" w:space="0" w:color="auto"/>
        <w:left w:val="none" w:sz="0" w:space="0" w:color="auto"/>
        <w:bottom w:val="none" w:sz="0" w:space="0" w:color="auto"/>
        <w:right w:val="none" w:sz="0" w:space="0" w:color="auto"/>
      </w:divBdr>
    </w:div>
    <w:div w:id="163936669">
      <w:bodyDiv w:val="1"/>
      <w:marLeft w:val="0"/>
      <w:marRight w:val="0"/>
      <w:marTop w:val="0"/>
      <w:marBottom w:val="0"/>
      <w:divBdr>
        <w:top w:val="none" w:sz="0" w:space="0" w:color="auto"/>
        <w:left w:val="none" w:sz="0" w:space="0" w:color="auto"/>
        <w:bottom w:val="none" w:sz="0" w:space="0" w:color="auto"/>
        <w:right w:val="none" w:sz="0" w:space="0" w:color="auto"/>
      </w:divBdr>
    </w:div>
    <w:div w:id="164125669">
      <w:bodyDiv w:val="1"/>
      <w:marLeft w:val="0"/>
      <w:marRight w:val="0"/>
      <w:marTop w:val="0"/>
      <w:marBottom w:val="0"/>
      <w:divBdr>
        <w:top w:val="none" w:sz="0" w:space="0" w:color="auto"/>
        <w:left w:val="none" w:sz="0" w:space="0" w:color="auto"/>
        <w:bottom w:val="none" w:sz="0" w:space="0" w:color="auto"/>
        <w:right w:val="none" w:sz="0" w:space="0" w:color="auto"/>
      </w:divBdr>
    </w:div>
    <w:div w:id="165363181">
      <w:bodyDiv w:val="1"/>
      <w:marLeft w:val="0"/>
      <w:marRight w:val="0"/>
      <w:marTop w:val="0"/>
      <w:marBottom w:val="0"/>
      <w:divBdr>
        <w:top w:val="none" w:sz="0" w:space="0" w:color="auto"/>
        <w:left w:val="none" w:sz="0" w:space="0" w:color="auto"/>
        <w:bottom w:val="none" w:sz="0" w:space="0" w:color="auto"/>
        <w:right w:val="none" w:sz="0" w:space="0" w:color="auto"/>
      </w:divBdr>
    </w:div>
    <w:div w:id="165484614">
      <w:bodyDiv w:val="1"/>
      <w:marLeft w:val="0"/>
      <w:marRight w:val="0"/>
      <w:marTop w:val="0"/>
      <w:marBottom w:val="0"/>
      <w:divBdr>
        <w:top w:val="none" w:sz="0" w:space="0" w:color="auto"/>
        <w:left w:val="none" w:sz="0" w:space="0" w:color="auto"/>
        <w:bottom w:val="none" w:sz="0" w:space="0" w:color="auto"/>
        <w:right w:val="none" w:sz="0" w:space="0" w:color="auto"/>
      </w:divBdr>
    </w:div>
    <w:div w:id="166556737">
      <w:bodyDiv w:val="1"/>
      <w:marLeft w:val="0"/>
      <w:marRight w:val="0"/>
      <w:marTop w:val="0"/>
      <w:marBottom w:val="0"/>
      <w:divBdr>
        <w:top w:val="none" w:sz="0" w:space="0" w:color="auto"/>
        <w:left w:val="none" w:sz="0" w:space="0" w:color="auto"/>
        <w:bottom w:val="none" w:sz="0" w:space="0" w:color="auto"/>
        <w:right w:val="none" w:sz="0" w:space="0" w:color="auto"/>
      </w:divBdr>
    </w:div>
    <w:div w:id="172040408">
      <w:bodyDiv w:val="1"/>
      <w:marLeft w:val="0"/>
      <w:marRight w:val="0"/>
      <w:marTop w:val="0"/>
      <w:marBottom w:val="0"/>
      <w:divBdr>
        <w:top w:val="none" w:sz="0" w:space="0" w:color="auto"/>
        <w:left w:val="none" w:sz="0" w:space="0" w:color="auto"/>
        <w:bottom w:val="none" w:sz="0" w:space="0" w:color="auto"/>
        <w:right w:val="none" w:sz="0" w:space="0" w:color="auto"/>
      </w:divBdr>
    </w:div>
    <w:div w:id="179899207">
      <w:bodyDiv w:val="1"/>
      <w:marLeft w:val="0"/>
      <w:marRight w:val="0"/>
      <w:marTop w:val="0"/>
      <w:marBottom w:val="0"/>
      <w:divBdr>
        <w:top w:val="none" w:sz="0" w:space="0" w:color="auto"/>
        <w:left w:val="none" w:sz="0" w:space="0" w:color="auto"/>
        <w:bottom w:val="none" w:sz="0" w:space="0" w:color="auto"/>
        <w:right w:val="none" w:sz="0" w:space="0" w:color="auto"/>
      </w:divBdr>
    </w:div>
    <w:div w:id="181289900">
      <w:bodyDiv w:val="1"/>
      <w:marLeft w:val="0"/>
      <w:marRight w:val="0"/>
      <w:marTop w:val="0"/>
      <w:marBottom w:val="0"/>
      <w:divBdr>
        <w:top w:val="none" w:sz="0" w:space="0" w:color="auto"/>
        <w:left w:val="none" w:sz="0" w:space="0" w:color="auto"/>
        <w:bottom w:val="none" w:sz="0" w:space="0" w:color="auto"/>
        <w:right w:val="none" w:sz="0" w:space="0" w:color="auto"/>
      </w:divBdr>
    </w:div>
    <w:div w:id="182011405">
      <w:bodyDiv w:val="1"/>
      <w:marLeft w:val="0"/>
      <w:marRight w:val="0"/>
      <w:marTop w:val="0"/>
      <w:marBottom w:val="0"/>
      <w:divBdr>
        <w:top w:val="none" w:sz="0" w:space="0" w:color="auto"/>
        <w:left w:val="none" w:sz="0" w:space="0" w:color="auto"/>
        <w:bottom w:val="none" w:sz="0" w:space="0" w:color="auto"/>
        <w:right w:val="none" w:sz="0" w:space="0" w:color="auto"/>
      </w:divBdr>
    </w:div>
    <w:div w:id="183446500">
      <w:bodyDiv w:val="1"/>
      <w:marLeft w:val="0"/>
      <w:marRight w:val="0"/>
      <w:marTop w:val="0"/>
      <w:marBottom w:val="0"/>
      <w:divBdr>
        <w:top w:val="none" w:sz="0" w:space="0" w:color="auto"/>
        <w:left w:val="none" w:sz="0" w:space="0" w:color="auto"/>
        <w:bottom w:val="none" w:sz="0" w:space="0" w:color="auto"/>
        <w:right w:val="none" w:sz="0" w:space="0" w:color="auto"/>
      </w:divBdr>
    </w:div>
    <w:div w:id="184752421">
      <w:bodyDiv w:val="1"/>
      <w:marLeft w:val="0"/>
      <w:marRight w:val="0"/>
      <w:marTop w:val="0"/>
      <w:marBottom w:val="0"/>
      <w:divBdr>
        <w:top w:val="none" w:sz="0" w:space="0" w:color="auto"/>
        <w:left w:val="none" w:sz="0" w:space="0" w:color="auto"/>
        <w:bottom w:val="none" w:sz="0" w:space="0" w:color="auto"/>
        <w:right w:val="none" w:sz="0" w:space="0" w:color="auto"/>
      </w:divBdr>
    </w:div>
    <w:div w:id="185289827">
      <w:bodyDiv w:val="1"/>
      <w:marLeft w:val="0"/>
      <w:marRight w:val="0"/>
      <w:marTop w:val="0"/>
      <w:marBottom w:val="0"/>
      <w:divBdr>
        <w:top w:val="none" w:sz="0" w:space="0" w:color="auto"/>
        <w:left w:val="none" w:sz="0" w:space="0" w:color="auto"/>
        <w:bottom w:val="none" w:sz="0" w:space="0" w:color="auto"/>
        <w:right w:val="none" w:sz="0" w:space="0" w:color="auto"/>
      </w:divBdr>
    </w:div>
    <w:div w:id="187179027">
      <w:bodyDiv w:val="1"/>
      <w:marLeft w:val="0"/>
      <w:marRight w:val="0"/>
      <w:marTop w:val="0"/>
      <w:marBottom w:val="0"/>
      <w:divBdr>
        <w:top w:val="none" w:sz="0" w:space="0" w:color="auto"/>
        <w:left w:val="none" w:sz="0" w:space="0" w:color="auto"/>
        <w:bottom w:val="none" w:sz="0" w:space="0" w:color="auto"/>
        <w:right w:val="none" w:sz="0" w:space="0" w:color="auto"/>
      </w:divBdr>
    </w:div>
    <w:div w:id="188298486">
      <w:bodyDiv w:val="1"/>
      <w:marLeft w:val="0"/>
      <w:marRight w:val="0"/>
      <w:marTop w:val="0"/>
      <w:marBottom w:val="0"/>
      <w:divBdr>
        <w:top w:val="none" w:sz="0" w:space="0" w:color="auto"/>
        <w:left w:val="none" w:sz="0" w:space="0" w:color="auto"/>
        <w:bottom w:val="none" w:sz="0" w:space="0" w:color="auto"/>
        <w:right w:val="none" w:sz="0" w:space="0" w:color="auto"/>
      </w:divBdr>
    </w:div>
    <w:div w:id="190193319">
      <w:bodyDiv w:val="1"/>
      <w:marLeft w:val="0"/>
      <w:marRight w:val="0"/>
      <w:marTop w:val="0"/>
      <w:marBottom w:val="0"/>
      <w:divBdr>
        <w:top w:val="none" w:sz="0" w:space="0" w:color="auto"/>
        <w:left w:val="none" w:sz="0" w:space="0" w:color="auto"/>
        <w:bottom w:val="none" w:sz="0" w:space="0" w:color="auto"/>
        <w:right w:val="none" w:sz="0" w:space="0" w:color="auto"/>
      </w:divBdr>
    </w:div>
    <w:div w:id="190456260">
      <w:bodyDiv w:val="1"/>
      <w:marLeft w:val="0"/>
      <w:marRight w:val="0"/>
      <w:marTop w:val="0"/>
      <w:marBottom w:val="0"/>
      <w:divBdr>
        <w:top w:val="none" w:sz="0" w:space="0" w:color="auto"/>
        <w:left w:val="none" w:sz="0" w:space="0" w:color="auto"/>
        <w:bottom w:val="none" w:sz="0" w:space="0" w:color="auto"/>
        <w:right w:val="none" w:sz="0" w:space="0" w:color="auto"/>
      </w:divBdr>
    </w:div>
    <w:div w:id="191767571">
      <w:bodyDiv w:val="1"/>
      <w:marLeft w:val="0"/>
      <w:marRight w:val="0"/>
      <w:marTop w:val="0"/>
      <w:marBottom w:val="0"/>
      <w:divBdr>
        <w:top w:val="none" w:sz="0" w:space="0" w:color="auto"/>
        <w:left w:val="none" w:sz="0" w:space="0" w:color="auto"/>
        <w:bottom w:val="none" w:sz="0" w:space="0" w:color="auto"/>
        <w:right w:val="none" w:sz="0" w:space="0" w:color="auto"/>
      </w:divBdr>
    </w:div>
    <w:div w:id="196285469">
      <w:bodyDiv w:val="1"/>
      <w:marLeft w:val="0"/>
      <w:marRight w:val="0"/>
      <w:marTop w:val="0"/>
      <w:marBottom w:val="0"/>
      <w:divBdr>
        <w:top w:val="none" w:sz="0" w:space="0" w:color="auto"/>
        <w:left w:val="none" w:sz="0" w:space="0" w:color="auto"/>
        <w:bottom w:val="none" w:sz="0" w:space="0" w:color="auto"/>
        <w:right w:val="none" w:sz="0" w:space="0" w:color="auto"/>
      </w:divBdr>
    </w:div>
    <w:div w:id="200166346">
      <w:bodyDiv w:val="1"/>
      <w:marLeft w:val="0"/>
      <w:marRight w:val="0"/>
      <w:marTop w:val="0"/>
      <w:marBottom w:val="0"/>
      <w:divBdr>
        <w:top w:val="none" w:sz="0" w:space="0" w:color="auto"/>
        <w:left w:val="none" w:sz="0" w:space="0" w:color="auto"/>
        <w:bottom w:val="none" w:sz="0" w:space="0" w:color="auto"/>
        <w:right w:val="none" w:sz="0" w:space="0" w:color="auto"/>
      </w:divBdr>
    </w:div>
    <w:div w:id="202182484">
      <w:bodyDiv w:val="1"/>
      <w:marLeft w:val="0"/>
      <w:marRight w:val="0"/>
      <w:marTop w:val="0"/>
      <w:marBottom w:val="0"/>
      <w:divBdr>
        <w:top w:val="none" w:sz="0" w:space="0" w:color="auto"/>
        <w:left w:val="none" w:sz="0" w:space="0" w:color="auto"/>
        <w:bottom w:val="none" w:sz="0" w:space="0" w:color="auto"/>
        <w:right w:val="none" w:sz="0" w:space="0" w:color="auto"/>
      </w:divBdr>
    </w:div>
    <w:div w:id="202448323">
      <w:bodyDiv w:val="1"/>
      <w:marLeft w:val="0"/>
      <w:marRight w:val="0"/>
      <w:marTop w:val="0"/>
      <w:marBottom w:val="0"/>
      <w:divBdr>
        <w:top w:val="none" w:sz="0" w:space="0" w:color="auto"/>
        <w:left w:val="none" w:sz="0" w:space="0" w:color="auto"/>
        <w:bottom w:val="none" w:sz="0" w:space="0" w:color="auto"/>
        <w:right w:val="none" w:sz="0" w:space="0" w:color="auto"/>
      </w:divBdr>
    </w:div>
    <w:div w:id="203636403">
      <w:bodyDiv w:val="1"/>
      <w:marLeft w:val="0"/>
      <w:marRight w:val="0"/>
      <w:marTop w:val="0"/>
      <w:marBottom w:val="0"/>
      <w:divBdr>
        <w:top w:val="none" w:sz="0" w:space="0" w:color="auto"/>
        <w:left w:val="none" w:sz="0" w:space="0" w:color="auto"/>
        <w:bottom w:val="none" w:sz="0" w:space="0" w:color="auto"/>
        <w:right w:val="none" w:sz="0" w:space="0" w:color="auto"/>
      </w:divBdr>
    </w:div>
    <w:div w:id="206723003">
      <w:bodyDiv w:val="1"/>
      <w:marLeft w:val="0"/>
      <w:marRight w:val="0"/>
      <w:marTop w:val="0"/>
      <w:marBottom w:val="0"/>
      <w:divBdr>
        <w:top w:val="none" w:sz="0" w:space="0" w:color="auto"/>
        <w:left w:val="none" w:sz="0" w:space="0" w:color="auto"/>
        <w:bottom w:val="none" w:sz="0" w:space="0" w:color="auto"/>
        <w:right w:val="none" w:sz="0" w:space="0" w:color="auto"/>
      </w:divBdr>
    </w:div>
    <w:div w:id="207571465">
      <w:bodyDiv w:val="1"/>
      <w:marLeft w:val="0"/>
      <w:marRight w:val="0"/>
      <w:marTop w:val="0"/>
      <w:marBottom w:val="0"/>
      <w:divBdr>
        <w:top w:val="none" w:sz="0" w:space="0" w:color="auto"/>
        <w:left w:val="none" w:sz="0" w:space="0" w:color="auto"/>
        <w:bottom w:val="none" w:sz="0" w:space="0" w:color="auto"/>
        <w:right w:val="none" w:sz="0" w:space="0" w:color="auto"/>
      </w:divBdr>
    </w:div>
    <w:div w:id="207884260">
      <w:bodyDiv w:val="1"/>
      <w:marLeft w:val="0"/>
      <w:marRight w:val="0"/>
      <w:marTop w:val="0"/>
      <w:marBottom w:val="0"/>
      <w:divBdr>
        <w:top w:val="none" w:sz="0" w:space="0" w:color="auto"/>
        <w:left w:val="none" w:sz="0" w:space="0" w:color="auto"/>
        <w:bottom w:val="none" w:sz="0" w:space="0" w:color="auto"/>
        <w:right w:val="none" w:sz="0" w:space="0" w:color="auto"/>
      </w:divBdr>
    </w:div>
    <w:div w:id="215045897">
      <w:bodyDiv w:val="1"/>
      <w:marLeft w:val="0"/>
      <w:marRight w:val="0"/>
      <w:marTop w:val="0"/>
      <w:marBottom w:val="0"/>
      <w:divBdr>
        <w:top w:val="none" w:sz="0" w:space="0" w:color="auto"/>
        <w:left w:val="none" w:sz="0" w:space="0" w:color="auto"/>
        <w:bottom w:val="none" w:sz="0" w:space="0" w:color="auto"/>
        <w:right w:val="none" w:sz="0" w:space="0" w:color="auto"/>
      </w:divBdr>
    </w:div>
    <w:div w:id="215168988">
      <w:bodyDiv w:val="1"/>
      <w:marLeft w:val="0"/>
      <w:marRight w:val="0"/>
      <w:marTop w:val="0"/>
      <w:marBottom w:val="0"/>
      <w:divBdr>
        <w:top w:val="none" w:sz="0" w:space="0" w:color="auto"/>
        <w:left w:val="none" w:sz="0" w:space="0" w:color="auto"/>
        <w:bottom w:val="none" w:sz="0" w:space="0" w:color="auto"/>
        <w:right w:val="none" w:sz="0" w:space="0" w:color="auto"/>
      </w:divBdr>
    </w:div>
    <w:div w:id="218132714">
      <w:bodyDiv w:val="1"/>
      <w:marLeft w:val="0"/>
      <w:marRight w:val="0"/>
      <w:marTop w:val="0"/>
      <w:marBottom w:val="0"/>
      <w:divBdr>
        <w:top w:val="none" w:sz="0" w:space="0" w:color="auto"/>
        <w:left w:val="none" w:sz="0" w:space="0" w:color="auto"/>
        <w:bottom w:val="none" w:sz="0" w:space="0" w:color="auto"/>
        <w:right w:val="none" w:sz="0" w:space="0" w:color="auto"/>
      </w:divBdr>
    </w:div>
    <w:div w:id="218790506">
      <w:bodyDiv w:val="1"/>
      <w:marLeft w:val="0"/>
      <w:marRight w:val="0"/>
      <w:marTop w:val="0"/>
      <w:marBottom w:val="0"/>
      <w:divBdr>
        <w:top w:val="none" w:sz="0" w:space="0" w:color="auto"/>
        <w:left w:val="none" w:sz="0" w:space="0" w:color="auto"/>
        <w:bottom w:val="none" w:sz="0" w:space="0" w:color="auto"/>
        <w:right w:val="none" w:sz="0" w:space="0" w:color="auto"/>
      </w:divBdr>
    </w:div>
    <w:div w:id="222569600">
      <w:bodyDiv w:val="1"/>
      <w:marLeft w:val="0"/>
      <w:marRight w:val="0"/>
      <w:marTop w:val="0"/>
      <w:marBottom w:val="0"/>
      <w:divBdr>
        <w:top w:val="none" w:sz="0" w:space="0" w:color="auto"/>
        <w:left w:val="none" w:sz="0" w:space="0" w:color="auto"/>
        <w:bottom w:val="none" w:sz="0" w:space="0" w:color="auto"/>
        <w:right w:val="none" w:sz="0" w:space="0" w:color="auto"/>
      </w:divBdr>
    </w:div>
    <w:div w:id="222908022">
      <w:bodyDiv w:val="1"/>
      <w:marLeft w:val="0"/>
      <w:marRight w:val="0"/>
      <w:marTop w:val="0"/>
      <w:marBottom w:val="0"/>
      <w:divBdr>
        <w:top w:val="none" w:sz="0" w:space="0" w:color="auto"/>
        <w:left w:val="none" w:sz="0" w:space="0" w:color="auto"/>
        <w:bottom w:val="none" w:sz="0" w:space="0" w:color="auto"/>
        <w:right w:val="none" w:sz="0" w:space="0" w:color="auto"/>
      </w:divBdr>
    </w:div>
    <w:div w:id="224338597">
      <w:bodyDiv w:val="1"/>
      <w:marLeft w:val="0"/>
      <w:marRight w:val="0"/>
      <w:marTop w:val="0"/>
      <w:marBottom w:val="0"/>
      <w:divBdr>
        <w:top w:val="none" w:sz="0" w:space="0" w:color="auto"/>
        <w:left w:val="none" w:sz="0" w:space="0" w:color="auto"/>
        <w:bottom w:val="none" w:sz="0" w:space="0" w:color="auto"/>
        <w:right w:val="none" w:sz="0" w:space="0" w:color="auto"/>
      </w:divBdr>
    </w:div>
    <w:div w:id="225647372">
      <w:bodyDiv w:val="1"/>
      <w:marLeft w:val="0"/>
      <w:marRight w:val="0"/>
      <w:marTop w:val="0"/>
      <w:marBottom w:val="0"/>
      <w:divBdr>
        <w:top w:val="none" w:sz="0" w:space="0" w:color="auto"/>
        <w:left w:val="none" w:sz="0" w:space="0" w:color="auto"/>
        <w:bottom w:val="none" w:sz="0" w:space="0" w:color="auto"/>
        <w:right w:val="none" w:sz="0" w:space="0" w:color="auto"/>
      </w:divBdr>
    </w:div>
    <w:div w:id="228924001">
      <w:bodyDiv w:val="1"/>
      <w:marLeft w:val="0"/>
      <w:marRight w:val="0"/>
      <w:marTop w:val="0"/>
      <w:marBottom w:val="0"/>
      <w:divBdr>
        <w:top w:val="none" w:sz="0" w:space="0" w:color="auto"/>
        <w:left w:val="none" w:sz="0" w:space="0" w:color="auto"/>
        <w:bottom w:val="none" w:sz="0" w:space="0" w:color="auto"/>
        <w:right w:val="none" w:sz="0" w:space="0" w:color="auto"/>
      </w:divBdr>
    </w:div>
    <w:div w:id="230390547">
      <w:bodyDiv w:val="1"/>
      <w:marLeft w:val="0"/>
      <w:marRight w:val="0"/>
      <w:marTop w:val="0"/>
      <w:marBottom w:val="0"/>
      <w:divBdr>
        <w:top w:val="none" w:sz="0" w:space="0" w:color="auto"/>
        <w:left w:val="none" w:sz="0" w:space="0" w:color="auto"/>
        <w:bottom w:val="none" w:sz="0" w:space="0" w:color="auto"/>
        <w:right w:val="none" w:sz="0" w:space="0" w:color="auto"/>
      </w:divBdr>
    </w:div>
    <w:div w:id="232129650">
      <w:bodyDiv w:val="1"/>
      <w:marLeft w:val="0"/>
      <w:marRight w:val="0"/>
      <w:marTop w:val="0"/>
      <w:marBottom w:val="0"/>
      <w:divBdr>
        <w:top w:val="none" w:sz="0" w:space="0" w:color="auto"/>
        <w:left w:val="none" w:sz="0" w:space="0" w:color="auto"/>
        <w:bottom w:val="none" w:sz="0" w:space="0" w:color="auto"/>
        <w:right w:val="none" w:sz="0" w:space="0" w:color="auto"/>
      </w:divBdr>
    </w:div>
    <w:div w:id="234172720">
      <w:bodyDiv w:val="1"/>
      <w:marLeft w:val="0"/>
      <w:marRight w:val="0"/>
      <w:marTop w:val="0"/>
      <w:marBottom w:val="0"/>
      <w:divBdr>
        <w:top w:val="none" w:sz="0" w:space="0" w:color="auto"/>
        <w:left w:val="none" w:sz="0" w:space="0" w:color="auto"/>
        <w:bottom w:val="none" w:sz="0" w:space="0" w:color="auto"/>
        <w:right w:val="none" w:sz="0" w:space="0" w:color="auto"/>
      </w:divBdr>
    </w:div>
    <w:div w:id="236869257">
      <w:bodyDiv w:val="1"/>
      <w:marLeft w:val="0"/>
      <w:marRight w:val="0"/>
      <w:marTop w:val="0"/>
      <w:marBottom w:val="0"/>
      <w:divBdr>
        <w:top w:val="none" w:sz="0" w:space="0" w:color="auto"/>
        <w:left w:val="none" w:sz="0" w:space="0" w:color="auto"/>
        <w:bottom w:val="none" w:sz="0" w:space="0" w:color="auto"/>
        <w:right w:val="none" w:sz="0" w:space="0" w:color="auto"/>
      </w:divBdr>
    </w:div>
    <w:div w:id="236987137">
      <w:bodyDiv w:val="1"/>
      <w:marLeft w:val="0"/>
      <w:marRight w:val="0"/>
      <w:marTop w:val="0"/>
      <w:marBottom w:val="0"/>
      <w:divBdr>
        <w:top w:val="none" w:sz="0" w:space="0" w:color="auto"/>
        <w:left w:val="none" w:sz="0" w:space="0" w:color="auto"/>
        <w:bottom w:val="none" w:sz="0" w:space="0" w:color="auto"/>
        <w:right w:val="none" w:sz="0" w:space="0" w:color="auto"/>
      </w:divBdr>
    </w:div>
    <w:div w:id="239022082">
      <w:bodyDiv w:val="1"/>
      <w:marLeft w:val="0"/>
      <w:marRight w:val="0"/>
      <w:marTop w:val="0"/>
      <w:marBottom w:val="0"/>
      <w:divBdr>
        <w:top w:val="none" w:sz="0" w:space="0" w:color="auto"/>
        <w:left w:val="none" w:sz="0" w:space="0" w:color="auto"/>
        <w:bottom w:val="none" w:sz="0" w:space="0" w:color="auto"/>
        <w:right w:val="none" w:sz="0" w:space="0" w:color="auto"/>
      </w:divBdr>
    </w:div>
    <w:div w:id="239950140">
      <w:bodyDiv w:val="1"/>
      <w:marLeft w:val="0"/>
      <w:marRight w:val="0"/>
      <w:marTop w:val="0"/>
      <w:marBottom w:val="0"/>
      <w:divBdr>
        <w:top w:val="none" w:sz="0" w:space="0" w:color="auto"/>
        <w:left w:val="none" w:sz="0" w:space="0" w:color="auto"/>
        <w:bottom w:val="none" w:sz="0" w:space="0" w:color="auto"/>
        <w:right w:val="none" w:sz="0" w:space="0" w:color="auto"/>
      </w:divBdr>
    </w:div>
    <w:div w:id="240451588">
      <w:bodyDiv w:val="1"/>
      <w:marLeft w:val="0"/>
      <w:marRight w:val="0"/>
      <w:marTop w:val="0"/>
      <w:marBottom w:val="0"/>
      <w:divBdr>
        <w:top w:val="none" w:sz="0" w:space="0" w:color="auto"/>
        <w:left w:val="none" w:sz="0" w:space="0" w:color="auto"/>
        <w:bottom w:val="none" w:sz="0" w:space="0" w:color="auto"/>
        <w:right w:val="none" w:sz="0" w:space="0" w:color="auto"/>
      </w:divBdr>
    </w:div>
    <w:div w:id="241570568">
      <w:bodyDiv w:val="1"/>
      <w:marLeft w:val="0"/>
      <w:marRight w:val="0"/>
      <w:marTop w:val="0"/>
      <w:marBottom w:val="0"/>
      <w:divBdr>
        <w:top w:val="none" w:sz="0" w:space="0" w:color="auto"/>
        <w:left w:val="none" w:sz="0" w:space="0" w:color="auto"/>
        <w:bottom w:val="none" w:sz="0" w:space="0" w:color="auto"/>
        <w:right w:val="none" w:sz="0" w:space="0" w:color="auto"/>
      </w:divBdr>
    </w:div>
    <w:div w:id="242570161">
      <w:bodyDiv w:val="1"/>
      <w:marLeft w:val="0"/>
      <w:marRight w:val="0"/>
      <w:marTop w:val="0"/>
      <w:marBottom w:val="0"/>
      <w:divBdr>
        <w:top w:val="none" w:sz="0" w:space="0" w:color="auto"/>
        <w:left w:val="none" w:sz="0" w:space="0" w:color="auto"/>
        <w:bottom w:val="none" w:sz="0" w:space="0" w:color="auto"/>
        <w:right w:val="none" w:sz="0" w:space="0" w:color="auto"/>
      </w:divBdr>
    </w:div>
    <w:div w:id="244148302">
      <w:bodyDiv w:val="1"/>
      <w:marLeft w:val="0"/>
      <w:marRight w:val="0"/>
      <w:marTop w:val="0"/>
      <w:marBottom w:val="0"/>
      <w:divBdr>
        <w:top w:val="none" w:sz="0" w:space="0" w:color="auto"/>
        <w:left w:val="none" w:sz="0" w:space="0" w:color="auto"/>
        <w:bottom w:val="none" w:sz="0" w:space="0" w:color="auto"/>
        <w:right w:val="none" w:sz="0" w:space="0" w:color="auto"/>
      </w:divBdr>
    </w:div>
    <w:div w:id="244345580">
      <w:bodyDiv w:val="1"/>
      <w:marLeft w:val="0"/>
      <w:marRight w:val="0"/>
      <w:marTop w:val="0"/>
      <w:marBottom w:val="0"/>
      <w:divBdr>
        <w:top w:val="none" w:sz="0" w:space="0" w:color="auto"/>
        <w:left w:val="none" w:sz="0" w:space="0" w:color="auto"/>
        <w:bottom w:val="none" w:sz="0" w:space="0" w:color="auto"/>
        <w:right w:val="none" w:sz="0" w:space="0" w:color="auto"/>
      </w:divBdr>
    </w:div>
    <w:div w:id="245963936">
      <w:bodyDiv w:val="1"/>
      <w:marLeft w:val="0"/>
      <w:marRight w:val="0"/>
      <w:marTop w:val="0"/>
      <w:marBottom w:val="0"/>
      <w:divBdr>
        <w:top w:val="none" w:sz="0" w:space="0" w:color="auto"/>
        <w:left w:val="none" w:sz="0" w:space="0" w:color="auto"/>
        <w:bottom w:val="none" w:sz="0" w:space="0" w:color="auto"/>
        <w:right w:val="none" w:sz="0" w:space="0" w:color="auto"/>
      </w:divBdr>
    </w:div>
    <w:div w:id="252209370">
      <w:bodyDiv w:val="1"/>
      <w:marLeft w:val="0"/>
      <w:marRight w:val="0"/>
      <w:marTop w:val="0"/>
      <w:marBottom w:val="0"/>
      <w:divBdr>
        <w:top w:val="none" w:sz="0" w:space="0" w:color="auto"/>
        <w:left w:val="none" w:sz="0" w:space="0" w:color="auto"/>
        <w:bottom w:val="none" w:sz="0" w:space="0" w:color="auto"/>
        <w:right w:val="none" w:sz="0" w:space="0" w:color="auto"/>
      </w:divBdr>
    </w:div>
    <w:div w:id="252476914">
      <w:bodyDiv w:val="1"/>
      <w:marLeft w:val="0"/>
      <w:marRight w:val="0"/>
      <w:marTop w:val="0"/>
      <w:marBottom w:val="0"/>
      <w:divBdr>
        <w:top w:val="none" w:sz="0" w:space="0" w:color="auto"/>
        <w:left w:val="none" w:sz="0" w:space="0" w:color="auto"/>
        <w:bottom w:val="none" w:sz="0" w:space="0" w:color="auto"/>
        <w:right w:val="none" w:sz="0" w:space="0" w:color="auto"/>
      </w:divBdr>
    </w:div>
    <w:div w:id="252906581">
      <w:bodyDiv w:val="1"/>
      <w:marLeft w:val="0"/>
      <w:marRight w:val="0"/>
      <w:marTop w:val="0"/>
      <w:marBottom w:val="0"/>
      <w:divBdr>
        <w:top w:val="none" w:sz="0" w:space="0" w:color="auto"/>
        <w:left w:val="none" w:sz="0" w:space="0" w:color="auto"/>
        <w:bottom w:val="none" w:sz="0" w:space="0" w:color="auto"/>
        <w:right w:val="none" w:sz="0" w:space="0" w:color="auto"/>
      </w:divBdr>
    </w:div>
    <w:div w:id="254215708">
      <w:bodyDiv w:val="1"/>
      <w:marLeft w:val="0"/>
      <w:marRight w:val="0"/>
      <w:marTop w:val="0"/>
      <w:marBottom w:val="0"/>
      <w:divBdr>
        <w:top w:val="none" w:sz="0" w:space="0" w:color="auto"/>
        <w:left w:val="none" w:sz="0" w:space="0" w:color="auto"/>
        <w:bottom w:val="none" w:sz="0" w:space="0" w:color="auto"/>
        <w:right w:val="none" w:sz="0" w:space="0" w:color="auto"/>
      </w:divBdr>
    </w:div>
    <w:div w:id="254485880">
      <w:bodyDiv w:val="1"/>
      <w:marLeft w:val="0"/>
      <w:marRight w:val="0"/>
      <w:marTop w:val="0"/>
      <w:marBottom w:val="0"/>
      <w:divBdr>
        <w:top w:val="none" w:sz="0" w:space="0" w:color="auto"/>
        <w:left w:val="none" w:sz="0" w:space="0" w:color="auto"/>
        <w:bottom w:val="none" w:sz="0" w:space="0" w:color="auto"/>
        <w:right w:val="none" w:sz="0" w:space="0" w:color="auto"/>
      </w:divBdr>
    </w:div>
    <w:div w:id="254628412">
      <w:bodyDiv w:val="1"/>
      <w:marLeft w:val="0"/>
      <w:marRight w:val="0"/>
      <w:marTop w:val="0"/>
      <w:marBottom w:val="0"/>
      <w:divBdr>
        <w:top w:val="none" w:sz="0" w:space="0" w:color="auto"/>
        <w:left w:val="none" w:sz="0" w:space="0" w:color="auto"/>
        <w:bottom w:val="none" w:sz="0" w:space="0" w:color="auto"/>
        <w:right w:val="none" w:sz="0" w:space="0" w:color="auto"/>
      </w:divBdr>
    </w:div>
    <w:div w:id="255789372">
      <w:bodyDiv w:val="1"/>
      <w:marLeft w:val="0"/>
      <w:marRight w:val="0"/>
      <w:marTop w:val="0"/>
      <w:marBottom w:val="0"/>
      <w:divBdr>
        <w:top w:val="none" w:sz="0" w:space="0" w:color="auto"/>
        <w:left w:val="none" w:sz="0" w:space="0" w:color="auto"/>
        <w:bottom w:val="none" w:sz="0" w:space="0" w:color="auto"/>
        <w:right w:val="none" w:sz="0" w:space="0" w:color="auto"/>
      </w:divBdr>
    </w:div>
    <w:div w:id="261106016">
      <w:bodyDiv w:val="1"/>
      <w:marLeft w:val="0"/>
      <w:marRight w:val="0"/>
      <w:marTop w:val="0"/>
      <w:marBottom w:val="0"/>
      <w:divBdr>
        <w:top w:val="none" w:sz="0" w:space="0" w:color="auto"/>
        <w:left w:val="none" w:sz="0" w:space="0" w:color="auto"/>
        <w:bottom w:val="none" w:sz="0" w:space="0" w:color="auto"/>
        <w:right w:val="none" w:sz="0" w:space="0" w:color="auto"/>
      </w:divBdr>
    </w:div>
    <w:div w:id="261913983">
      <w:bodyDiv w:val="1"/>
      <w:marLeft w:val="0"/>
      <w:marRight w:val="0"/>
      <w:marTop w:val="0"/>
      <w:marBottom w:val="0"/>
      <w:divBdr>
        <w:top w:val="none" w:sz="0" w:space="0" w:color="auto"/>
        <w:left w:val="none" w:sz="0" w:space="0" w:color="auto"/>
        <w:bottom w:val="none" w:sz="0" w:space="0" w:color="auto"/>
        <w:right w:val="none" w:sz="0" w:space="0" w:color="auto"/>
      </w:divBdr>
    </w:div>
    <w:div w:id="262298289">
      <w:bodyDiv w:val="1"/>
      <w:marLeft w:val="0"/>
      <w:marRight w:val="0"/>
      <w:marTop w:val="0"/>
      <w:marBottom w:val="0"/>
      <w:divBdr>
        <w:top w:val="none" w:sz="0" w:space="0" w:color="auto"/>
        <w:left w:val="none" w:sz="0" w:space="0" w:color="auto"/>
        <w:bottom w:val="none" w:sz="0" w:space="0" w:color="auto"/>
        <w:right w:val="none" w:sz="0" w:space="0" w:color="auto"/>
      </w:divBdr>
    </w:div>
    <w:div w:id="262689352">
      <w:bodyDiv w:val="1"/>
      <w:marLeft w:val="0"/>
      <w:marRight w:val="0"/>
      <w:marTop w:val="0"/>
      <w:marBottom w:val="0"/>
      <w:divBdr>
        <w:top w:val="none" w:sz="0" w:space="0" w:color="auto"/>
        <w:left w:val="none" w:sz="0" w:space="0" w:color="auto"/>
        <w:bottom w:val="none" w:sz="0" w:space="0" w:color="auto"/>
        <w:right w:val="none" w:sz="0" w:space="0" w:color="auto"/>
      </w:divBdr>
    </w:div>
    <w:div w:id="263734222">
      <w:bodyDiv w:val="1"/>
      <w:marLeft w:val="0"/>
      <w:marRight w:val="0"/>
      <w:marTop w:val="0"/>
      <w:marBottom w:val="0"/>
      <w:divBdr>
        <w:top w:val="none" w:sz="0" w:space="0" w:color="auto"/>
        <w:left w:val="none" w:sz="0" w:space="0" w:color="auto"/>
        <w:bottom w:val="none" w:sz="0" w:space="0" w:color="auto"/>
        <w:right w:val="none" w:sz="0" w:space="0" w:color="auto"/>
      </w:divBdr>
    </w:div>
    <w:div w:id="269166453">
      <w:bodyDiv w:val="1"/>
      <w:marLeft w:val="0"/>
      <w:marRight w:val="0"/>
      <w:marTop w:val="0"/>
      <w:marBottom w:val="0"/>
      <w:divBdr>
        <w:top w:val="none" w:sz="0" w:space="0" w:color="auto"/>
        <w:left w:val="none" w:sz="0" w:space="0" w:color="auto"/>
        <w:bottom w:val="none" w:sz="0" w:space="0" w:color="auto"/>
        <w:right w:val="none" w:sz="0" w:space="0" w:color="auto"/>
      </w:divBdr>
    </w:div>
    <w:div w:id="271864572">
      <w:bodyDiv w:val="1"/>
      <w:marLeft w:val="0"/>
      <w:marRight w:val="0"/>
      <w:marTop w:val="0"/>
      <w:marBottom w:val="0"/>
      <w:divBdr>
        <w:top w:val="none" w:sz="0" w:space="0" w:color="auto"/>
        <w:left w:val="none" w:sz="0" w:space="0" w:color="auto"/>
        <w:bottom w:val="none" w:sz="0" w:space="0" w:color="auto"/>
        <w:right w:val="none" w:sz="0" w:space="0" w:color="auto"/>
      </w:divBdr>
    </w:div>
    <w:div w:id="272710707">
      <w:bodyDiv w:val="1"/>
      <w:marLeft w:val="0"/>
      <w:marRight w:val="0"/>
      <w:marTop w:val="0"/>
      <w:marBottom w:val="0"/>
      <w:divBdr>
        <w:top w:val="none" w:sz="0" w:space="0" w:color="auto"/>
        <w:left w:val="none" w:sz="0" w:space="0" w:color="auto"/>
        <w:bottom w:val="none" w:sz="0" w:space="0" w:color="auto"/>
        <w:right w:val="none" w:sz="0" w:space="0" w:color="auto"/>
      </w:divBdr>
    </w:div>
    <w:div w:id="272711866">
      <w:bodyDiv w:val="1"/>
      <w:marLeft w:val="0"/>
      <w:marRight w:val="0"/>
      <w:marTop w:val="0"/>
      <w:marBottom w:val="0"/>
      <w:divBdr>
        <w:top w:val="none" w:sz="0" w:space="0" w:color="auto"/>
        <w:left w:val="none" w:sz="0" w:space="0" w:color="auto"/>
        <w:bottom w:val="none" w:sz="0" w:space="0" w:color="auto"/>
        <w:right w:val="none" w:sz="0" w:space="0" w:color="auto"/>
      </w:divBdr>
    </w:div>
    <w:div w:id="273093978">
      <w:bodyDiv w:val="1"/>
      <w:marLeft w:val="0"/>
      <w:marRight w:val="0"/>
      <w:marTop w:val="0"/>
      <w:marBottom w:val="0"/>
      <w:divBdr>
        <w:top w:val="none" w:sz="0" w:space="0" w:color="auto"/>
        <w:left w:val="none" w:sz="0" w:space="0" w:color="auto"/>
        <w:bottom w:val="none" w:sz="0" w:space="0" w:color="auto"/>
        <w:right w:val="none" w:sz="0" w:space="0" w:color="auto"/>
      </w:divBdr>
    </w:div>
    <w:div w:id="273445413">
      <w:bodyDiv w:val="1"/>
      <w:marLeft w:val="0"/>
      <w:marRight w:val="0"/>
      <w:marTop w:val="0"/>
      <w:marBottom w:val="0"/>
      <w:divBdr>
        <w:top w:val="none" w:sz="0" w:space="0" w:color="auto"/>
        <w:left w:val="none" w:sz="0" w:space="0" w:color="auto"/>
        <w:bottom w:val="none" w:sz="0" w:space="0" w:color="auto"/>
        <w:right w:val="none" w:sz="0" w:space="0" w:color="auto"/>
      </w:divBdr>
    </w:div>
    <w:div w:id="274020638">
      <w:bodyDiv w:val="1"/>
      <w:marLeft w:val="0"/>
      <w:marRight w:val="0"/>
      <w:marTop w:val="0"/>
      <w:marBottom w:val="0"/>
      <w:divBdr>
        <w:top w:val="none" w:sz="0" w:space="0" w:color="auto"/>
        <w:left w:val="none" w:sz="0" w:space="0" w:color="auto"/>
        <w:bottom w:val="none" w:sz="0" w:space="0" w:color="auto"/>
        <w:right w:val="none" w:sz="0" w:space="0" w:color="auto"/>
      </w:divBdr>
    </w:div>
    <w:div w:id="274216247">
      <w:bodyDiv w:val="1"/>
      <w:marLeft w:val="0"/>
      <w:marRight w:val="0"/>
      <w:marTop w:val="0"/>
      <w:marBottom w:val="0"/>
      <w:divBdr>
        <w:top w:val="none" w:sz="0" w:space="0" w:color="auto"/>
        <w:left w:val="none" w:sz="0" w:space="0" w:color="auto"/>
        <w:bottom w:val="none" w:sz="0" w:space="0" w:color="auto"/>
        <w:right w:val="none" w:sz="0" w:space="0" w:color="auto"/>
      </w:divBdr>
    </w:div>
    <w:div w:id="276834522">
      <w:bodyDiv w:val="1"/>
      <w:marLeft w:val="0"/>
      <w:marRight w:val="0"/>
      <w:marTop w:val="0"/>
      <w:marBottom w:val="0"/>
      <w:divBdr>
        <w:top w:val="none" w:sz="0" w:space="0" w:color="auto"/>
        <w:left w:val="none" w:sz="0" w:space="0" w:color="auto"/>
        <w:bottom w:val="none" w:sz="0" w:space="0" w:color="auto"/>
        <w:right w:val="none" w:sz="0" w:space="0" w:color="auto"/>
      </w:divBdr>
    </w:div>
    <w:div w:id="281155984">
      <w:bodyDiv w:val="1"/>
      <w:marLeft w:val="0"/>
      <w:marRight w:val="0"/>
      <w:marTop w:val="0"/>
      <w:marBottom w:val="0"/>
      <w:divBdr>
        <w:top w:val="none" w:sz="0" w:space="0" w:color="auto"/>
        <w:left w:val="none" w:sz="0" w:space="0" w:color="auto"/>
        <w:bottom w:val="none" w:sz="0" w:space="0" w:color="auto"/>
        <w:right w:val="none" w:sz="0" w:space="0" w:color="auto"/>
      </w:divBdr>
    </w:div>
    <w:div w:id="282924560">
      <w:bodyDiv w:val="1"/>
      <w:marLeft w:val="0"/>
      <w:marRight w:val="0"/>
      <w:marTop w:val="0"/>
      <w:marBottom w:val="0"/>
      <w:divBdr>
        <w:top w:val="none" w:sz="0" w:space="0" w:color="auto"/>
        <w:left w:val="none" w:sz="0" w:space="0" w:color="auto"/>
        <w:bottom w:val="none" w:sz="0" w:space="0" w:color="auto"/>
        <w:right w:val="none" w:sz="0" w:space="0" w:color="auto"/>
      </w:divBdr>
    </w:div>
    <w:div w:id="286744481">
      <w:bodyDiv w:val="1"/>
      <w:marLeft w:val="0"/>
      <w:marRight w:val="0"/>
      <w:marTop w:val="0"/>
      <w:marBottom w:val="0"/>
      <w:divBdr>
        <w:top w:val="none" w:sz="0" w:space="0" w:color="auto"/>
        <w:left w:val="none" w:sz="0" w:space="0" w:color="auto"/>
        <w:bottom w:val="none" w:sz="0" w:space="0" w:color="auto"/>
        <w:right w:val="none" w:sz="0" w:space="0" w:color="auto"/>
      </w:divBdr>
    </w:div>
    <w:div w:id="290864360">
      <w:bodyDiv w:val="1"/>
      <w:marLeft w:val="0"/>
      <w:marRight w:val="0"/>
      <w:marTop w:val="0"/>
      <w:marBottom w:val="0"/>
      <w:divBdr>
        <w:top w:val="none" w:sz="0" w:space="0" w:color="auto"/>
        <w:left w:val="none" w:sz="0" w:space="0" w:color="auto"/>
        <w:bottom w:val="none" w:sz="0" w:space="0" w:color="auto"/>
        <w:right w:val="none" w:sz="0" w:space="0" w:color="auto"/>
      </w:divBdr>
    </w:div>
    <w:div w:id="291328950">
      <w:bodyDiv w:val="1"/>
      <w:marLeft w:val="0"/>
      <w:marRight w:val="0"/>
      <w:marTop w:val="0"/>
      <w:marBottom w:val="0"/>
      <w:divBdr>
        <w:top w:val="none" w:sz="0" w:space="0" w:color="auto"/>
        <w:left w:val="none" w:sz="0" w:space="0" w:color="auto"/>
        <w:bottom w:val="none" w:sz="0" w:space="0" w:color="auto"/>
        <w:right w:val="none" w:sz="0" w:space="0" w:color="auto"/>
      </w:divBdr>
    </w:div>
    <w:div w:id="291837122">
      <w:bodyDiv w:val="1"/>
      <w:marLeft w:val="0"/>
      <w:marRight w:val="0"/>
      <w:marTop w:val="0"/>
      <w:marBottom w:val="0"/>
      <w:divBdr>
        <w:top w:val="none" w:sz="0" w:space="0" w:color="auto"/>
        <w:left w:val="none" w:sz="0" w:space="0" w:color="auto"/>
        <w:bottom w:val="none" w:sz="0" w:space="0" w:color="auto"/>
        <w:right w:val="none" w:sz="0" w:space="0" w:color="auto"/>
      </w:divBdr>
    </w:div>
    <w:div w:id="296301808">
      <w:bodyDiv w:val="1"/>
      <w:marLeft w:val="0"/>
      <w:marRight w:val="0"/>
      <w:marTop w:val="0"/>
      <w:marBottom w:val="0"/>
      <w:divBdr>
        <w:top w:val="none" w:sz="0" w:space="0" w:color="auto"/>
        <w:left w:val="none" w:sz="0" w:space="0" w:color="auto"/>
        <w:bottom w:val="none" w:sz="0" w:space="0" w:color="auto"/>
        <w:right w:val="none" w:sz="0" w:space="0" w:color="auto"/>
      </w:divBdr>
    </w:div>
    <w:div w:id="298146645">
      <w:bodyDiv w:val="1"/>
      <w:marLeft w:val="0"/>
      <w:marRight w:val="0"/>
      <w:marTop w:val="0"/>
      <w:marBottom w:val="0"/>
      <w:divBdr>
        <w:top w:val="none" w:sz="0" w:space="0" w:color="auto"/>
        <w:left w:val="none" w:sz="0" w:space="0" w:color="auto"/>
        <w:bottom w:val="none" w:sz="0" w:space="0" w:color="auto"/>
        <w:right w:val="none" w:sz="0" w:space="0" w:color="auto"/>
      </w:divBdr>
    </w:div>
    <w:div w:id="298651541">
      <w:bodyDiv w:val="1"/>
      <w:marLeft w:val="0"/>
      <w:marRight w:val="0"/>
      <w:marTop w:val="0"/>
      <w:marBottom w:val="0"/>
      <w:divBdr>
        <w:top w:val="none" w:sz="0" w:space="0" w:color="auto"/>
        <w:left w:val="none" w:sz="0" w:space="0" w:color="auto"/>
        <w:bottom w:val="none" w:sz="0" w:space="0" w:color="auto"/>
        <w:right w:val="none" w:sz="0" w:space="0" w:color="auto"/>
      </w:divBdr>
    </w:div>
    <w:div w:id="298997305">
      <w:bodyDiv w:val="1"/>
      <w:marLeft w:val="0"/>
      <w:marRight w:val="0"/>
      <w:marTop w:val="0"/>
      <w:marBottom w:val="0"/>
      <w:divBdr>
        <w:top w:val="none" w:sz="0" w:space="0" w:color="auto"/>
        <w:left w:val="none" w:sz="0" w:space="0" w:color="auto"/>
        <w:bottom w:val="none" w:sz="0" w:space="0" w:color="auto"/>
        <w:right w:val="none" w:sz="0" w:space="0" w:color="auto"/>
      </w:divBdr>
    </w:div>
    <w:div w:id="300111549">
      <w:bodyDiv w:val="1"/>
      <w:marLeft w:val="0"/>
      <w:marRight w:val="0"/>
      <w:marTop w:val="0"/>
      <w:marBottom w:val="0"/>
      <w:divBdr>
        <w:top w:val="none" w:sz="0" w:space="0" w:color="auto"/>
        <w:left w:val="none" w:sz="0" w:space="0" w:color="auto"/>
        <w:bottom w:val="none" w:sz="0" w:space="0" w:color="auto"/>
        <w:right w:val="none" w:sz="0" w:space="0" w:color="auto"/>
      </w:divBdr>
    </w:div>
    <w:div w:id="300499111">
      <w:bodyDiv w:val="1"/>
      <w:marLeft w:val="0"/>
      <w:marRight w:val="0"/>
      <w:marTop w:val="0"/>
      <w:marBottom w:val="0"/>
      <w:divBdr>
        <w:top w:val="none" w:sz="0" w:space="0" w:color="auto"/>
        <w:left w:val="none" w:sz="0" w:space="0" w:color="auto"/>
        <w:bottom w:val="none" w:sz="0" w:space="0" w:color="auto"/>
        <w:right w:val="none" w:sz="0" w:space="0" w:color="auto"/>
      </w:divBdr>
    </w:div>
    <w:div w:id="300889887">
      <w:bodyDiv w:val="1"/>
      <w:marLeft w:val="0"/>
      <w:marRight w:val="0"/>
      <w:marTop w:val="0"/>
      <w:marBottom w:val="0"/>
      <w:divBdr>
        <w:top w:val="none" w:sz="0" w:space="0" w:color="auto"/>
        <w:left w:val="none" w:sz="0" w:space="0" w:color="auto"/>
        <w:bottom w:val="none" w:sz="0" w:space="0" w:color="auto"/>
        <w:right w:val="none" w:sz="0" w:space="0" w:color="auto"/>
      </w:divBdr>
    </w:div>
    <w:div w:id="300962477">
      <w:bodyDiv w:val="1"/>
      <w:marLeft w:val="0"/>
      <w:marRight w:val="0"/>
      <w:marTop w:val="0"/>
      <w:marBottom w:val="0"/>
      <w:divBdr>
        <w:top w:val="none" w:sz="0" w:space="0" w:color="auto"/>
        <w:left w:val="none" w:sz="0" w:space="0" w:color="auto"/>
        <w:bottom w:val="none" w:sz="0" w:space="0" w:color="auto"/>
        <w:right w:val="none" w:sz="0" w:space="0" w:color="auto"/>
      </w:divBdr>
    </w:div>
    <w:div w:id="300963290">
      <w:bodyDiv w:val="1"/>
      <w:marLeft w:val="0"/>
      <w:marRight w:val="0"/>
      <w:marTop w:val="0"/>
      <w:marBottom w:val="0"/>
      <w:divBdr>
        <w:top w:val="none" w:sz="0" w:space="0" w:color="auto"/>
        <w:left w:val="none" w:sz="0" w:space="0" w:color="auto"/>
        <w:bottom w:val="none" w:sz="0" w:space="0" w:color="auto"/>
        <w:right w:val="none" w:sz="0" w:space="0" w:color="auto"/>
      </w:divBdr>
    </w:div>
    <w:div w:id="301883990">
      <w:bodyDiv w:val="1"/>
      <w:marLeft w:val="0"/>
      <w:marRight w:val="0"/>
      <w:marTop w:val="0"/>
      <w:marBottom w:val="0"/>
      <w:divBdr>
        <w:top w:val="none" w:sz="0" w:space="0" w:color="auto"/>
        <w:left w:val="none" w:sz="0" w:space="0" w:color="auto"/>
        <w:bottom w:val="none" w:sz="0" w:space="0" w:color="auto"/>
        <w:right w:val="none" w:sz="0" w:space="0" w:color="auto"/>
      </w:divBdr>
    </w:div>
    <w:div w:id="302001738">
      <w:bodyDiv w:val="1"/>
      <w:marLeft w:val="0"/>
      <w:marRight w:val="0"/>
      <w:marTop w:val="0"/>
      <w:marBottom w:val="0"/>
      <w:divBdr>
        <w:top w:val="none" w:sz="0" w:space="0" w:color="auto"/>
        <w:left w:val="none" w:sz="0" w:space="0" w:color="auto"/>
        <w:bottom w:val="none" w:sz="0" w:space="0" w:color="auto"/>
        <w:right w:val="none" w:sz="0" w:space="0" w:color="auto"/>
      </w:divBdr>
    </w:div>
    <w:div w:id="303048693">
      <w:bodyDiv w:val="1"/>
      <w:marLeft w:val="0"/>
      <w:marRight w:val="0"/>
      <w:marTop w:val="0"/>
      <w:marBottom w:val="0"/>
      <w:divBdr>
        <w:top w:val="none" w:sz="0" w:space="0" w:color="auto"/>
        <w:left w:val="none" w:sz="0" w:space="0" w:color="auto"/>
        <w:bottom w:val="none" w:sz="0" w:space="0" w:color="auto"/>
        <w:right w:val="none" w:sz="0" w:space="0" w:color="auto"/>
      </w:divBdr>
    </w:div>
    <w:div w:id="305742913">
      <w:bodyDiv w:val="1"/>
      <w:marLeft w:val="0"/>
      <w:marRight w:val="0"/>
      <w:marTop w:val="0"/>
      <w:marBottom w:val="0"/>
      <w:divBdr>
        <w:top w:val="none" w:sz="0" w:space="0" w:color="auto"/>
        <w:left w:val="none" w:sz="0" w:space="0" w:color="auto"/>
        <w:bottom w:val="none" w:sz="0" w:space="0" w:color="auto"/>
        <w:right w:val="none" w:sz="0" w:space="0" w:color="auto"/>
      </w:divBdr>
    </w:div>
    <w:div w:id="306279569">
      <w:bodyDiv w:val="1"/>
      <w:marLeft w:val="0"/>
      <w:marRight w:val="0"/>
      <w:marTop w:val="0"/>
      <w:marBottom w:val="0"/>
      <w:divBdr>
        <w:top w:val="none" w:sz="0" w:space="0" w:color="auto"/>
        <w:left w:val="none" w:sz="0" w:space="0" w:color="auto"/>
        <w:bottom w:val="none" w:sz="0" w:space="0" w:color="auto"/>
        <w:right w:val="none" w:sz="0" w:space="0" w:color="auto"/>
      </w:divBdr>
    </w:div>
    <w:div w:id="307368084">
      <w:bodyDiv w:val="1"/>
      <w:marLeft w:val="0"/>
      <w:marRight w:val="0"/>
      <w:marTop w:val="0"/>
      <w:marBottom w:val="0"/>
      <w:divBdr>
        <w:top w:val="none" w:sz="0" w:space="0" w:color="auto"/>
        <w:left w:val="none" w:sz="0" w:space="0" w:color="auto"/>
        <w:bottom w:val="none" w:sz="0" w:space="0" w:color="auto"/>
        <w:right w:val="none" w:sz="0" w:space="0" w:color="auto"/>
      </w:divBdr>
    </w:div>
    <w:div w:id="311369002">
      <w:bodyDiv w:val="1"/>
      <w:marLeft w:val="0"/>
      <w:marRight w:val="0"/>
      <w:marTop w:val="0"/>
      <w:marBottom w:val="0"/>
      <w:divBdr>
        <w:top w:val="none" w:sz="0" w:space="0" w:color="auto"/>
        <w:left w:val="none" w:sz="0" w:space="0" w:color="auto"/>
        <w:bottom w:val="none" w:sz="0" w:space="0" w:color="auto"/>
        <w:right w:val="none" w:sz="0" w:space="0" w:color="auto"/>
      </w:divBdr>
    </w:div>
    <w:div w:id="311908284">
      <w:bodyDiv w:val="1"/>
      <w:marLeft w:val="0"/>
      <w:marRight w:val="0"/>
      <w:marTop w:val="0"/>
      <w:marBottom w:val="0"/>
      <w:divBdr>
        <w:top w:val="none" w:sz="0" w:space="0" w:color="auto"/>
        <w:left w:val="none" w:sz="0" w:space="0" w:color="auto"/>
        <w:bottom w:val="none" w:sz="0" w:space="0" w:color="auto"/>
        <w:right w:val="none" w:sz="0" w:space="0" w:color="auto"/>
      </w:divBdr>
    </w:div>
    <w:div w:id="312104771">
      <w:bodyDiv w:val="1"/>
      <w:marLeft w:val="0"/>
      <w:marRight w:val="0"/>
      <w:marTop w:val="0"/>
      <w:marBottom w:val="0"/>
      <w:divBdr>
        <w:top w:val="none" w:sz="0" w:space="0" w:color="auto"/>
        <w:left w:val="none" w:sz="0" w:space="0" w:color="auto"/>
        <w:bottom w:val="none" w:sz="0" w:space="0" w:color="auto"/>
        <w:right w:val="none" w:sz="0" w:space="0" w:color="auto"/>
      </w:divBdr>
    </w:div>
    <w:div w:id="314993562">
      <w:bodyDiv w:val="1"/>
      <w:marLeft w:val="0"/>
      <w:marRight w:val="0"/>
      <w:marTop w:val="0"/>
      <w:marBottom w:val="0"/>
      <w:divBdr>
        <w:top w:val="none" w:sz="0" w:space="0" w:color="auto"/>
        <w:left w:val="none" w:sz="0" w:space="0" w:color="auto"/>
        <w:bottom w:val="none" w:sz="0" w:space="0" w:color="auto"/>
        <w:right w:val="none" w:sz="0" w:space="0" w:color="auto"/>
      </w:divBdr>
    </w:div>
    <w:div w:id="317072352">
      <w:bodyDiv w:val="1"/>
      <w:marLeft w:val="0"/>
      <w:marRight w:val="0"/>
      <w:marTop w:val="0"/>
      <w:marBottom w:val="0"/>
      <w:divBdr>
        <w:top w:val="none" w:sz="0" w:space="0" w:color="auto"/>
        <w:left w:val="none" w:sz="0" w:space="0" w:color="auto"/>
        <w:bottom w:val="none" w:sz="0" w:space="0" w:color="auto"/>
        <w:right w:val="none" w:sz="0" w:space="0" w:color="auto"/>
      </w:divBdr>
    </w:div>
    <w:div w:id="317197050">
      <w:bodyDiv w:val="1"/>
      <w:marLeft w:val="0"/>
      <w:marRight w:val="0"/>
      <w:marTop w:val="0"/>
      <w:marBottom w:val="0"/>
      <w:divBdr>
        <w:top w:val="none" w:sz="0" w:space="0" w:color="auto"/>
        <w:left w:val="none" w:sz="0" w:space="0" w:color="auto"/>
        <w:bottom w:val="none" w:sz="0" w:space="0" w:color="auto"/>
        <w:right w:val="none" w:sz="0" w:space="0" w:color="auto"/>
      </w:divBdr>
    </w:div>
    <w:div w:id="317272304">
      <w:bodyDiv w:val="1"/>
      <w:marLeft w:val="0"/>
      <w:marRight w:val="0"/>
      <w:marTop w:val="0"/>
      <w:marBottom w:val="0"/>
      <w:divBdr>
        <w:top w:val="none" w:sz="0" w:space="0" w:color="auto"/>
        <w:left w:val="none" w:sz="0" w:space="0" w:color="auto"/>
        <w:bottom w:val="none" w:sz="0" w:space="0" w:color="auto"/>
        <w:right w:val="none" w:sz="0" w:space="0" w:color="auto"/>
      </w:divBdr>
    </w:div>
    <w:div w:id="320548431">
      <w:bodyDiv w:val="1"/>
      <w:marLeft w:val="0"/>
      <w:marRight w:val="0"/>
      <w:marTop w:val="0"/>
      <w:marBottom w:val="0"/>
      <w:divBdr>
        <w:top w:val="none" w:sz="0" w:space="0" w:color="auto"/>
        <w:left w:val="none" w:sz="0" w:space="0" w:color="auto"/>
        <w:bottom w:val="none" w:sz="0" w:space="0" w:color="auto"/>
        <w:right w:val="none" w:sz="0" w:space="0" w:color="auto"/>
      </w:divBdr>
    </w:div>
    <w:div w:id="320623925">
      <w:bodyDiv w:val="1"/>
      <w:marLeft w:val="0"/>
      <w:marRight w:val="0"/>
      <w:marTop w:val="0"/>
      <w:marBottom w:val="0"/>
      <w:divBdr>
        <w:top w:val="none" w:sz="0" w:space="0" w:color="auto"/>
        <w:left w:val="none" w:sz="0" w:space="0" w:color="auto"/>
        <w:bottom w:val="none" w:sz="0" w:space="0" w:color="auto"/>
        <w:right w:val="none" w:sz="0" w:space="0" w:color="auto"/>
      </w:divBdr>
    </w:div>
    <w:div w:id="320936974">
      <w:bodyDiv w:val="1"/>
      <w:marLeft w:val="0"/>
      <w:marRight w:val="0"/>
      <w:marTop w:val="0"/>
      <w:marBottom w:val="0"/>
      <w:divBdr>
        <w:top w:val="none" w:sz="0" w:space="0" w:color="auto"/>
        <w:left w:val="none" w:sz="0" w:space="0" w:color="auto"/>
        <w:bottom w:val="none" w:sz="0" w:space="0" w:color="auto"/>
        <w:right w:val="none" w:sz="0" w:space="0" w:color="auto"/>
      </w:divBdr>
    </w:div>
    <w:div w:id="322710334">
      <w:bodyDiv w:val="1"/>
      <w:marLeft w:val="0"/>
      <w:marRight w:val="0"/>
      <w:marTop w:val="0"/>
      <w:marBottom w:val="0"/>
      <w:divBdr>
        <w:top w:val="none" w:sz="0" w:space="0" w:color="auto"/>
        <w:left w:val="none" w:sz="0" w:space="0" w:color="auto"/>
        <w:bottom w:val="none" w:sz="0" w:space="0" w:color="auto"/>
        <w:right w:val="none" w:sz="0" w:space="0" w:color="auto"/>
      </w:divBdr>
    </w:div>
    <w:div w:id="323052233">
      <w:bodyDiv w:val="1"/>
      <w:marLeft w:val="0"/>
      <w:marRight w:val="0"/>
      <w:marTop w:val="0"/>
      <w:marBottom w:val="0"/>
      <w:divBdr>
        <w:top w:val="none" w:sz="0" w:space="0" w:color="auto"/>
        <w:left w:val="none" w:sz="0" w:space="0" w:color="auto"/>
        <w:bottom w:val="none" w:sz="0" w:space="0" w:color="auto"/>
        <w:right w:val="none" w:sz="0" w:space="0" w:color="auto"/>
      </w:divBdr>
    </w:div>
    <w:div w:id="323439476">
      <w:bodyDiv w:val="1"/>
      <w:marLeft w:val="0"/>
      <w:marRight w:val="0"/>
      <w:marTop w:val="0"/>
      <w:marBottom w:val="0"/>
      <w:divBdr>
        <w:top w:val="none" w:sz="0" w:space="0" w:color="auto"/>
        <w:left w:val="none" w:sz="0" w:space="0" w:color="auto"/>
        <w:bottom w:val="none" w:sz="0" w:space="0" w:color="auto"/>
        <w:right w:val="none" w:sz="0" w:space="0" w:color="auto"/>
      </w:divBdr>
    </w:div>
    <w:div w:id="323552672">
      <w:bodyDiv w:val="1"/>
      <w:marLeft w:val="0"/>
      <w:marRight w:val="0"/>
      <w:marTop w:val="0"/>
      <w:marBottom w:val="0"/>
      <w:divBdr>
        <w:top w:val="none" w:sz="0" w:space="0" w:color="auto"/>
        <w:left w:val="none" w:sz="0" w:space="0" w:color="auto"/>
        <w:bottom w:val="none" w:sz="0" w:space="0" w:color="auto"/>
        <w:right w:val="none" w:sz="0" w:space="0" w:color="auto"/>
      </w:divBdr>
    </w:div>
    <w:div w:id="323558246">
      <w:bodyDiv w:val="1"/>
      <w:marLeft w:val="0"/>
      <w:marRight w:val="0"/>
      <w:marTop w:val="0"/>
      <w:marBottom w:val="0"/>
      <w:divBdr>
        <w:top w:val="none" w:sz="0" w:space="0" w:color="auto"/>
        <w:left w:val="none" w:sz="0" w:space="0" w:color="auto"/>
        <w:bottom w:val="none" w:sz="0" w:space="0" w:color="auto"/>
        <w:right w:val="none" w:sz="0" w:space="0" w:color="auto"/>
      </w:divBdr>
    </w:div>
    <w:div w:id="325399349">
      <w:bodyDiv w:val="1"/>
      <w:marLeft w:val="0"/>
      <w:marRight w:val="0"/>
      <w:marTop w:val="0"/>
      <w:marBottom w:val="0"/>
      <w:divBdr>
        <w:top w:val="none" w:sz="0" w:space="0" w:color="auto"/>
        <w:left w:val="none" w:sz="0" w:space="0" w:color="auto"/>
        <w:bottom w:val="none" w:sz="0" w:space="0" w:color="auto"/>
        <w:right w:val="none" w:sz="0" w:space="0" w:color="auto"/>
      </w:divBdr>
    </w:div>
    <w:div w:id="325940359">
      <w:bodyDiv w:val="1"/>
      <w:marLeft w:val="0"/>
      <w:marRight w:val="0"/>
      <w:marTop w:val="0"/>
      <w:marBottom w:val="0"/>
      <w:divBdr>
        <w:top w:val="none" w:sz="0" w:space="0" w:color="auto"/>
        <w:left w:val="none" w:sz="0" w:space="0" w:color="auto"/>
        <w:bottom w:val="none" w:sz="0" w:space="0" w:color="auto"/>
        <w:right w:val="none" w:sz="0" w:space="0" w:color="auto"/>
      </w:divBdr>
    </w:div>
    <w:div w:id="336273632">
      <w:bodyDiv w:val="1"/>
      <w:marLeft w:val="0"/>
      <w:marRight w:val="0"/>
      <w:marTop w:val="0"/>
      <w:marBottom w:val="0"/>
      <w:divBdr>
        <w:top w:val="none" w:sz="0" w:space="0" w:color="auto"/>
        <w:left w:val="none" w:sz="0" w:space="0" w:color="auto"/>
        <w:bottom w:val="none" w:sz="0" w:space="0" w:color="auto"/>
        <w:right w:val="none" w:sz="0" w:space="0" w:color="auto"/>
      </w:divBdr>
    </w:div>
    <w:div w:id="337852429">
      <w:bodyDiv w:val="1"/>
      <w:marLeft w:val="0"/>
      <w:marRight w:val="0"/>
      <w:marTop w:val="0"/>
      <w:marBottom w:val="0"/>
      <w:divBdr>
        <w:top w:val="none" w:sz="0" w:space="0" w:color="auto"/>
        <w:left w:val="none" w:sz="0" w:space="0" w:color="auto"/>
        <w:bottom w:val="none" w:sz="0" w:space="0" w:color="auto"/>
        <w:right w:val="none" w:sz="0" w:space="0" w:color="auto"/>
      </w:divBdr>
    </w:div>
    <w:div w:id="338774476">
      <w:bodyDiv w:val="1"/>
      <w:marLeft w:val="0"/>
      <w:marRight w:val="0"/>
      <w:marTop w:val="0"/>
      <w:marBottom w:val="0"/>
      <w:divBdr>
        <w:top w:val="none" w:sz="0" w:space="0" w:color="auto"/>
        <w:left w:val="none" w:sz="0" w:space="0" w:color="auto"/>
        <w:bottom w:val="none" w:sz="0" w:space="0" w:color="auto"/>
        <w:right w:val="none" w:sz="0" w:space="0" w:color="auto"/>
      </w:divBdr>
    </w:div>
    <w:div w:id="339049294">
      <w:bodyDiv w:val="1"/>
      <w:marLeft w:val="0"/>
      <w:marRight w:val="0"/>
      <w:marTop w:val="0"/>
      <w:marBottom w:val="0"/>
      <w:divBdr>
        <w:top w:val="none" w:sz="0" w:space="0" w:color="auto"/>
        <w:left w:val="none" w:sz="0" w:space="0" w:color="auto"/>
        <w:bottom w:val="none" w:sz="0" w:space="0" w:color="auto"/>
        <w:right w:val="none" w:sz="0" w:space="0" w:color="auto"/>
      </w:divBdr>
    </w:div>
    <w:div w:id="346640030">
      <w:bodyDiv w:val="1"/>
      <w:marLeft w:val="0"/>
      <w:marRight w:val="0"/>
      <w:marTop w:val="0"/>
      <w:marBottom w:val="0"/>
      <w:divBdr>
        <w:top w:val="none" w:sz="0" w:space="0" w:color="auto"/>
        <w:left w:val="none" w:sz="0" w:space="0" w:color="auto"/>
        <w:bottom w:val="none" w:sz="0" w:space="0" w:color="auto"/>
        <w:right w:val="none" w:sz="0" w:space="0" w:color="auto"/>
      </w:divBdr>
    </w:div>
    <w:div w:id="347214705">
      <w:bodyDiv w:val="1"/>
      <w:marLeft w:val="0"/>
      <w:marRight w:val="0"/>
      <w:marTop w:val="0"/>
      <w:marBottom w:val="0"/>
      <w:divBdr>
        <w:top w:val="none" w:sz="0" w:space="0" w:color="auto"/>
        <w:left w:val="none" w:sz="0" w:space="0" w:color="auto"/>
        <w:bottom w:val="none" w:sz="0" w:space="0" w:color="auto"/>
        <w:right w:val="none" w:sz="0" w:space="0" w:color="auto"/>
      </w:divBdr>
    </w:div>
    <w:div w:id="348411742">
      <w:bodyDiv w:val="1"/>
      <w:marLeft w:val="0"/>
      <w:marRight w:val="0"/>
      <w:marTop w:val="0"/>
      <w:marBottom w:val="0"/>
      <w:divBdr>
        <w:top w:val="none" w:sz="0" w:space="0" w:color="auto"/>
        <w:left w:val="none" w:sz="0" w:space="0" w:color="auto"/>
        <w:bottom w:val="none" w:sz="0" w:space="0" w:color="auto"/>
        <w:right w:val="none" w:sz="0" w:space="0" w:color="auto"/>
      </w:divBdr>
    </w:div>
    <w:div w:id="350644800">
      <w:bodyDiv w:val="1"/>
      <w:marLeft w:val="0"/>
      <w:marRight w:val="0"/>
      <w:marTop w:val="0"/>
      <w:marBottom w:val="0"/>
      <w:divBdr>
        <w:top w:val="none" w:sz="0" w:space="0" w:color="auto"/>
        <w:left w:val="none" w:sz="0" w:space="0" w:color="auto"/>
        <w:bottom w:val="none" w:sz="0" w:space="0" w:color="auto"/>
        <w:right w:val="none" w:sz="0" w:space="0" w:color="auto"/>
      </w:divBdr>
    </w:div>
    <w:div w:id="350953430">
      <w:bodyDiv w:val="1"/>
      <w:marLeft w:val="0"/>
      <w:marRight w:val="0"/>
      <w:marTop w:val="0"/>
      <w:marBottom w:val="0"/>
      <w:divBdr>
        <w:top w:val="none" w:sz="0" w:space="0" w:color="auto"/>
        <w:left w:val="none" w:sz="0" w:space="0" w:color="auto"/>
        <w:bottom w:val="none" w:sz="0" w:space="0" w:color="auto"/>
        <w:right w:val="none" w:sz="0" w:space="0" w:color="auto"/>
      </w:divBdr>
    </w:div>
    <w:div w:id="351542051">
      <w:bodyDiv w:val="1"/>
      <w:marLeft w:val="0"/>
      <w:marRight w:val="0"/>
      <w:marTop w:val="0"/>
      <w:marBottom w:val="0"/>
      <w:divBdr>
        <w:top w:val="none" w:sz="0" w:space="0" w:color="auto"/>
        <w:left w:val="none" w:sz="0" w:space="0" w:color="auto"/>
        <w:bottom w:val="none" w:sz="0" w:space="0" w:color="auto"/>
        <w:right w:val="none" w:sz="0" w:space="0" w:color="auto"/>
      </w:divBdr>
    </w:div>
    <w:div w:id="353195006">
      <w:bodyDiv w:val="1"/>
      <w:marLeft w:val="0"/>
      <w:marRight w:val="0"/>
      <w:marTop w:val="0"/>
      <w:marBottom w:val="0"/>
      <w:divBdr>
        <w:top w:val="none" w:sz="0" w:space="0" w:color="auto"/>
        <w:left w:val="none" w:sz="0" w:space="0" w:color="auto"/>
        <w:bottom w:val="none" w:sz="0" w:space="0" w:color="auto"/>
        <w:right w:val="none" w:sz="0" w:space="0" w:color="auto"/>
      </w:divBdr>
    </w:div>
    <w:div w:id="356735979">
      <w:bodyDiv w:val="1"/>
      <w:marLeft w:val="0"/>
      <w:marRight w:val="0"/>
      <w:marTop w:val="0"/>
      <w:marBottom w:val="0"/>
      <w:divBdr>
        <w:top w:val="none" w:sz="0" w:space="0" w:color="auto"/>
        <w:left w:val="none" w:sz="0" w:space="0" w:color="auto"/>
        <w:bottom w:val="none" w:sz="0" w:space="0" w:color="auto"/>
        <w:right w:val="none" w:sz="0" w:space="0" w:color="auto"/>
      </w:divBdr>
    </w:div>
    <w:div w:id="357242371">
      <w:bodyDiv w:val="1"/>
      <w:marLeft w:val="0"/>
      <w:marRight w:val="0"/>
      <w:marTop w:val="0"/>
      <w:marBottom w:val="0"/>
      <w:divBdr>
        <w:top w:val="none" w:sz="0" w:space="0" w:color="auto"/>
        <w:left w:val="none" w:sz="0" w:space="0" w:color="auto"/>
        <w:bottom w:val="none" w:sz="0" w:space="0" w:color="auto"/>
        <w:right w:val="none" w:sz="0" w:space="0" w:color="auto"/>
      </w:divBdr>
    </w:div>
    <w:div w:id="357586316">
      <w:bodyDiv w:val="1"/>
      <w:marLeft w:val="0"/>
      <w:marRight w:val="0"/>
      <w:marTop w:val="0"/>
      <w:marBottom w:val="0"/>
      <w:divBdr>
        <w:top w:val="none" w:sz="0" w:space="0" w:color="auto"/>
        <w:left w:val="none" w:sz="0" w:space="0" w:color="auto"/>
        <w:bottom w:val="none" w:sz="0" w:space="0" w:color="auto"/>
        <w:right w:val="none" w:sz="0" w:space="0" w:color="auto"/>
      </w:divBdr>
    </w:div>
    <w:div w:id="357855946">
      <w:bodyDiv w:val="1"/>
      <w:marLeft w:val="0"/>
      <w:marRight w:val="0"/>
      <w:marTop w:val="0"/>
      <w:marBottom w:val="0"/>
      <w:divBdr>
        <w:top w:val="none" w:sz="0" w:space="0" w:color="auto"/>
        <w:left w:val="none" w:sz="0" w:space="0" w:color="auto"/>
        <w:bottom w:val="none" w:sz="0" w:space="0" w:color="auto"/>
        <w:right w:val="none" w:sz="0" w:space="0" w:color="auto"/>
      </w:divBdr>
    </w:div>
    <w:div w:id="358050386">
      <w:bodyDiv w:val="1"/>
      <w:marLeft w:val="0"/>
      <w:marRight w:val="0"/>
      <w:marTop w:val="0"/>
      <w:marBottom w:val="0"/>
      <w:divBdr>
        <w:top w:val="none" w:sz="0" w:space="0" w:color="auto"/>
        <w:left w:val="none" w:sz="0" w:space="0" w:color="auto"/>
        <w:bottom w:val="none" w:sz="0" w:space="0" w:color="auto"/>
        <w:right w:val="none" w:sz="0" w:space="0" w:color="auto"/>
      </w:divBdr>
    </w:div>
    <w:div w:id="358972698">
      <w:bodyDiv w:val="1"/>
      <w:marLeft w:val="0"/>
      <w:marRight w:val="0"/>
      <w:marTop w:val="0"/>
      <w:marBottom w:val="0"/>
      <w:divBdr>
        <w:top w:val="none" w:sz="0" w:space="0" w:color="auto"/>
        <w:left w:val="none" w:sz="0" w:space="0" w:color="auto"/>
        <w:bottom w:val="none" w:sz="0" w:space="0" w:color="auto"/>
        <w:right w:val="none" w:sz="0" w:space="0" w:color="auto"/>
      </w:divBdr>
    </w:div>
    <w:div w:id="370768378">
      <w:bodyDiv w:val="1"/>
      <w:marLeft w:val="0"/>
      <w:marRight w:val="0"/>
      <w:marTop w:val="0"/>
      <w:marBottom w:val="0"/>
      <w:divBdr>
        <w:top w:val="none" w:sz="0" w:space="0" w:color="auto"/>
        <w:left w:val="none" w:sz="0" w:space="0" w:color="auto"/>
        <w:bottom w:val="none" w:sz="0" w:space="0" w:color="auto"/>
        <w:right w:val="none" w:sz="0" w:space="0" w:color="auto"/>
      </w:divBdr>
    </w:div>
    <w:div w:id="370806506">
      <w:bodyDiv w:val="1"/>
      <w:marLeft w:val="0"/>
      <w:marRight w:val="0"/>
      <w:marTop w:val="0"/>
      <w:marBottom w:val="0"/>
      <w:divBdr>
        <w:top w:val="none" w:sz="0" w:space="0" w:color="auto"/>
        <w:left w:val="none" w:sz="0" w:space="0" w:color="auto"/>
        <w:bottom w:val="none" w:sz="0" w:space="0" w:color="auto"/>
        <w:right w:val="none" w:sz="0" w:space="0" w:color="auto"/>
      </w:divBdr>
    </w:div>
    <w:div w:id="372969855">
      <w:bodyDiv w:val="1"/>
      <w:marLeft w:val="0"/>
      <w:marRight w:val="0"/>
      <w:marTop w:val="0"/>
      <w:marBottom w:val="0"/>
      <w:divBdr>
        <w:top w:val="none" w:sz="0" w:space="0" w:color="auto"/>
        <w:left w:val="none" w:sz="0" w:space="0" w:color="auto"/>
        <w:bottom w:val="none" w:sz="0" w:space="0" w:color="auto"/>
        <w:right w:val="none" w:sz="0" w:space="0" w:color="auto"/>
      </w:divBdr>
    </w:div>
    <w:div w:id="374352421">
      <w:bodyDiv w:val="1"/>
      <w:marLeft w:val="0"/>
      <w:marRight w:val="0"/>
      <w:marTop w:val="0"/>
      <w:marBottom w:val="0"/>
      <w:divBdr>
        <w:top w:val="none" w:sz="0" w:space="0" w:color="auto"/>
        <w:left w:val="none" w:sz="0" w:space="0" w:color="auto"/>
        <w:bottom w:val="none" w:sz="0" w:space="0" w:color="auto"/>
        <w:right w:val="none" w:sz="0" w:space="0" w:color="auto"/>
      </w:divBdr>
    </w:div>
    <w:div w:id="379674915">
      <w:bodyDiv w:val="1"/>
      <w:marLeft w:val="0"/>
      <w:marRight w:val="0"/>
      <w:marTop w:val="0"/>
      <w:marBottom w:val="0"/>
      <w:divBdr>
        <w:top w:val="none" w:sz="0" w:space="0" w:color="auto"/>
        <w:left w:val="none" w:sz="0" w:space="0" w:color="auto"/>
        <w:bottom w:val="none" w:sz="0" w:space="0" w:color="auto"/>
        <w:right w:val="none" w:sz="0" w:space="0" w:color="auto"/>
      </w:divBdr>
    </w:div>
    <w:div w:id="379868153">
      <w:bodyDiv w:val="1"/>
      <w:marLeft w:val="0"/>
      <w:marRight w:val="0"/>
      <w:marTop w:val="0"/>
      <w:marBottom w:val="0"/>
      <w:divBdr>
        <w:top w:val="none" w:sz="0" w:space="0" w:color="auto"/>
        <w:left w:val="none" w:sz="0" w:space="0" w:color="auto"/>
        <w:bottom w:val="none" w:sz="0" w:space="0" w:color="auto"/>
        <w:right w:val="none" w:sz="0" w:space="0" w:color="auto"/>
      </w:divBdr>
    </w:div>
    <w:div w:id="379935687">
      <w:bodyDiv w:val="1"/>
      <w:marLeft w:val="0"/>
      <w:marRight w:val="0"/>
      <w:marTop w:val="0"/>
      <w:marBottom w:val="0"/>
      <w:divBdr>
        <w:top w:val="none" w:sz="0" w:space="0" w:color="auto"/>
        <w:left w:val="none" w:sz="0" w:space="0" w:color="auto"/>
        <w:bottom w:val="none" w:sz="0" w:space="0" w:color="auto"/>
        <w:right w:val="none" w:sz="0" w:space="0" w:color="auto"/>
      </w:divBdr>
    </w:div>
    <w:div w:id="380594183">
      <w:bodyDiv w:val="1"/>
      <w:marLeft w:val="0"/>
      <w:marRight w:val="0"/>
      <w:marTop w:val="0"/>
      <w:marBottom w:val="0"/>
      <w:divBdr>
        <w:top w:val="none" w:sz="0" w:space="0" w:color="auto"/>
        <w:left w:val="none" w:sz="0" w:space="0" w:color="auto"/>
        <w:bottom w:val="none" w:sz="0" w:space="0" w:color="auto"/>
        <w:right w:val="none" w:sz="0" w:space="0" w:color="auto"/>
      </w:divBdr>
    </w:div>
    <w:div w:id="381946823">
      <w:bodyDiv w:val="1"/>
      <w:marLeft w:val="0"/>
      <w:marRight w:val="0"/>
      <w:marTop w:val="0"/>
      <w:marBottom w:val="0"/>
      <w:divBdr>
        <w:top w:val="none" w:sz="0" w:space="0" w:color="auto"/>
        <w:left w:val="none" w:sz="0" w:space="0" w:color="auto"/>
        <w:bottom w:val="none" w:sz="0" w:space="0" w:color="auto"/>
        <w:right w:val="none" w:sz="0" w:space="0" w:color="auto"/>
      </w:divBdr>
    </w:div>
    <w:div w:id="382993494">
      <w:bodyDiv w:val="1"/>
      <w:marLeft w:val="0"/>
      <w:marRight w:val="0"/>
      <w:marTop w:val="0"/>
      <w:marBottom w:val="0"/>
      <w:divBdr>
        <w:top w:val="none" w:sz="0" w:space="0" w:color="auto"/>
        <w:left w:val="none" w:sz="0" w:space="0" w:color="auto"/>
        <w:bottom w:val="none" w:sz="0" w:space="0" w:color="auto"/>
        <w:right w:val="none" w:sz="0" w:space="0" w:color="auto"/>
      </w:divBdr>
    </w:div>
    <w:div w:id="383140469">
      <w:bodyDiv w:val="1"/>
      <w:marLeft w:val="0"/>
      <w:marRight w:val="0"/>
      <w:marTop w:val="0"/>
      <w:marBottom w:val="0"/>
      <w:divBdr>
        <w:top w:val="none" w:sz="0" w:space="0" w:color="auto"/>
        <w:left w:val="none" w:sz="0" w:space="0" w:color="auto"/>
        <w:bottom w:val="none" w:sz="0" w:space="0" w:color="auto"/>
        <w:right w:val="none" w:sz="0" w:space="0" w:color="auto"/>
      </w:divBdr>
    </w:div>
    <w:div w:id="384262490">
      <w:bodyDiv w:val="1"/>
      <w:marLeft w:val="0"/>
      <w:marRight w:val="0"/>
      <w:marTop w:val="0"/>
      <w:marBottom w:val="0"/>
      <w:divBdr>
        <w:top w:val="none" w:sz="0" w:space="0" w:color="auto"/>
        <w:left w:val="none" w:sz="0" w:space="0" w:color="auto"/>
        <w:bottom w:val="none" w:sz="0" w:space="0" w:color="auto"/>
        <w:right w:val="none" w:sz="0" w:space="0" w:color="auto"/>
      </w:divBdr>
    </w:div>
    <w:div w:id="388655919">
      <w:bodyDiv w:val="1"/>
      <w:marLeft w:val="0"/>
      <w:marRight w:val="0"/>
      <w:marTop w:val="0"/>
      <w:marBottom w:val="0"/>
      <w:divBdr>
        <w:top w:val="none" w:sz="0" w:space="0" w:color="auto"/>
        <w:left w:val="none" w:sz="0" w:space="0" w:color="auto"/>
        <w:bottom w:val="none" w:sz="0" w:space="0" w:color="auto"/>
        <w:right w:val="none" w:sz="0" w:space="0" w:color="auto"/>
      </w:divBdr>
    </w:div>
    <w:div w:id="389500832">
      <w:bodyDiv w:val="1"/>
      <w:marLeft w:val="0"/>
      <w:marRight w:val="0"/>
      <w:marTop w:val="0"/>
      <w:marBottom w:val="0"/>
      <w:divBdr>
        <w:top w:val="none" w:sz="0" w:space="0" w:color="auto"/>
        <w:left w:val="none" w:sz="0" w:space="0" w:color="auto"/>
        <w:bottom w:val="none" w:sz="0" w:space="0" w:color="auto"/>
        <w:right w:val="none" w:sz="0" w:space="0" w:color="auto"/>
      </w:divBdr>
    </w:div>
    <w:div w:id="392002434">
      <w:bodyDiv w:val="1"/>
      <w:marLeft w:val="0"/>
      <w:marRight w:val="0"/>
      <w:marTop w:val="0"/>
      <w:marBottom w:val="0"/>
      <w:divBdr>
        <w:top w:val="none" w:sz="0" w:space="0" w:color="auto"/>
        <w:left w:val="none" w:sz="0" w:space="0" w:color="auto"/>
        <w:bottom w:val="none" w:sz="0" w:space="0" w:color="auto"/>
        <w:right w:val="none" w:sz="0" w:space="0" w:color="auto"/>
      </w:divBdr>
    </w:div>
    <w:div w:id="393551274">
      <w:bodyDiv w:val="1"/>
      <w:marLeft w:val="0"/>
      <w:marRight w:val="0"/>
      <w:marTop w:val="0"/>
      <w:marBottom w:val="0"/>
      <w:divBdr>
        <w:top w:val="none" w:sz="0" w:space="0" w:color="auto"/>
        <w:left w:val="none" w:sz="0" w:space="0" w:color="auto"/>
        <w:bottom w:val="none" w:sz="0" w:space="0" w:color="auto"/>
        <w:right w:val="none" w:sz="0" w:space="0" w:color="auto"/>
      </w:divBdr>
    </w:div>
    <w:div w:id="393700225">
      <w:bodyDiv w:val="1"/>
      <w:marLeft w:val="0"/>
      <w:marRight w:val="0"/>
      <w:marTop w:val="0"/>
      <w:marBottom w:val="0"/>
      <w:divBdr>
        <w:top w:val="none" w:sz="0" w:space="0" w:color="auto"/>
        <w:left w:val="none" w:sz="0" w:space="0" w:color="auto"/>
        <w:bottom w:val="none" w:sz="0" w:space="0" w:color="auto"/>
        <w:right w:val="none" w:sz="0" w:space="0" w:color="auto"/>
      </w:divBdr>
    </w:div>
    <w:div w:id="394935595">
      <w:bodyDiv w:val="1"/>
      <w:marLeft w:val="0"/>
      <w:marRight w:val="0"/>
      <w:marTop w:val="0"/>
      <w:marBottom w:val="0"/>
      <w:divBdr>
        <w:top w:val="none" w:sz="0" w:space="0" w:color="auto"/>
        <w:left w:val="none" w:sz="0" w:space="0" w:color="auto"/>
        <w:bottom w:val="none" w:sz="0" w:space="0" w:color="auto"/>
        <w:right w:val="none" w:sz="0" w:space="0" w:color="auto"/>
      </w:divBdr>
    </w:div>
    <w:div w:id="398789215">
      <w:bodyDiv w:val="1"/>
      <w:marLeft w:val="0"/>
      <w:marRight w:val="0"/>
      <w:marTop w:val="0"/>
      <w:marBottom w:val="0"/>
      <w:divBdr>
        <w:top w:val="none" w:sz="0" w:space="0" w:color="auto"/>
        <w:left w:val="none" w:sz="0" w:space="0" w:color="auto"/>
        <w:bottom w:val="none" w:sz="0" w:space="0" w:color="auto"/>
        <w:right w:val="none" w:sz="0" w:space="0" w:color="auto"/>
      </w:divBdr>
    </w:div>
    <w:div w:id="400367289">
      <w:bodyDiv w:val="1"/>
      <w:marLeft w:val="0"/>
      <w:marRight w:val="0"/>
      <w:marTop w:val="0"/>
      <w:marBottom w:val="0"/>
      <w:divBdr>
        <w:top w:val="none" w:sz="0" w:space="0" w:color="auto"/>
        <w:left w:val="none" w:sz="0" w:space="0" w:color="auto"/>
        <w:bottom w:val="none" w:sz="0" w:space="0" w:color="auto"/>
        <w:right w:val="none" w:sz="0" w:space="0" w:color="auto"/>
      </w:divBdr>
    </w:div>
    <w:div w:id="400755853">
      <w:bodyDiv w:val="1"/>
      <w:marLeft w:val="0"/>
      <w:marRight w:val="0"/>
      <w:marTop w:val="0"/>
      <w:marBottom w:val="0"/>
      <w:divBdr>
        <w:top w:val="none" w:sz="0" w:space="0" w:color="auto"/>
        <w:left w:val="none" w:sz="0" w:space="0" w:color="auto"/>
        <w:bottom w:val="none" w:sz="0" w:space="0" w:color="auto"/>
        <w:right w:val="none" w:sz="0" w:space="0" w:color="auto"/>
      </w:divBdr>
    </w:div>
    <w:div w:id="403844447">
      <w:bodyDiv w:val="1"/>
      <w:marLeft w:val="0"/>
      <w:marRight w:val="0"/>
      <w:marTop w:val="0"/>
      <w:marBottom w:val="0"/>
      <w:divBdr>
        <w:top w:val="none" w:sz="0" w:space="0" w:color="auto"/>
        <w:left w:val="none" w:sz="0" w:space="0" w:color="auto"/>
        <w:bottom w:val="none" w:sz="0" w:space="0" w:color="auto"/>
        <w:right w:val="none" w:sz="0" w:space="0" w:color="auto"/>
      </w:divBdr>
    </w:div>
    <w:div w:id="405106783">
      <w:bodyDiv w:val="1"/>
      <w:marLeft w:val="0"/>
      <w:marRight w:val="0"/>
      <w:marTop w:val="0"/>
      <w:marBottom w:val="0"/>
      <w:divBdr>
        <w:top w:val="none" w:sz="0" w:space="0" w:color="auto"/>
        <w:left w:val="none" w:sz="0" w:space="0" w:color="auto"/>
        <w:bottom w:val="none" w:sz="0" w:space="0" w:color="auto"/>
        <w:right w:val="none" w:sz="0" w:space="0" w:color="auto"/>
      </w:divBdr>
    </w:div>
    <w:div w:id="406223487">
      <w:bodyDiv w:val="1"/>
      <w:marLeft w:val="0"/>
      <w:marRight w:val="0"/>
      <w:marTop w:val="0"/>
      <w:marBottom w:val="0"/>
      <w:divBdr>
        <w:top w:val="none" w:sz="0" w:space="0" w:color="auto"/>
        <w:left w:val="none" w:sz="0" w:space="0" w:color="auto"/>
        <w:bottom w:val="none" w:sz="0" w:space="0" w:color="auto"/>
        <w:right w:val="none" w:sz="0" w:space="0" w:color="auto"/>
      </w:divBdr>
    </w:div>
    <w:div w:id="406533496">
      <w:bodyDiv w:val="1"/>
      <w:marLeft w:val="0"/>
      <w:marRight w:val="0"/>
      <w:marTop w:val="0"/>
      <w:marBottom w:val="0"/>
      <w:divBdr>
        <w:top w:val="none" w:sz="0" w:space="0" w:color="auto"/>
        <w:left w:val="none" w:sz="0" w:space="0" w:color="auto"/>
        <w:bottom w:val="none" w:sz="0" w:space="0" w:color="auto"/>
        <w:right w:val="none" w:sz="0" w:space="0" w:color="auto"/>
      </w:divBdr>
    </w:div>
    <w:div w:id="407701463">
      <w:bodyDiv w:val="1"/>
      <w:marLeft w:val="0"/>
      <w:marRight w:val="0"/>
      <w:marTop w:val="0"/>
      <w:marBottom w:val="0"/>
      <w:divBdr>
        <w:top w:val="none" w:sz="0" w:space="0" w:color="auto"/>
        <w:left w:val="none" w:sz="0" w:space="0" w:color="auto"/>
        <w:bottom w:val="none" w:sz="0" w:space="0" w:color="auto"/>
        <w:right w:val="none" w:sz="0" w:space="0" w:color="auto"/>
      </w:divBdr>
    </w:div>
    <w:div w:id="409086013">
      <w:bodyDiv w:val="1"/>
      <w:marLeft w:val="0"/>
      <w:marRight w:val="0"/>
      <w:marTop w:val="0"/>
      <w:marBottom w:val="0"/>
      <w:divBdr>
        <w:top w:val="none" w:sz="0" w:space="0" w:color="auto"/>
        <w:left w:val="none" w:sz="0" w:space="0" w:color="auto"/>
        <w:bottom w:val="none" w:sz="0" w:space="0" w:color="auto"/>
        <w:right w:val="none" w:sz="0" w:space="0" w:color="auto"/>
      </w:divBdr>
    </w:div>
    <w:div w:id="410659982">
      <w:bodyDiv w:val="1"/>
      <w:marLeft w:val="0"/>
      <w:marRight w:val="0"/>
      <w:marTop w:val="0"/>
      <w:marBottom w:val="0"/>
      <w:divBdr>
        <w:top w:val="none" w:sz="0" w:space="0" w:color="auto"/>
        <w:left w:val="none" w:sz="0" w:space="0" w:color="auto"/>
        <w:bottom w:val="none" w:sz="0" w:space="0" w:color="auto"/>
        <w:right w:val="none" w:sz="0" w:space="0" w:color="auto"/>
      </w:divBdr>
    </w:div>
    <w:div w:id="411464226">
      <w:bodyDiv w:val="1"/>
      <w:marLeft w:val="0"/>
      <w:marRight w:val="0"/>
      <w:marTop w:val="0"/>
      <w:marBottom w:val="0"/>
      <w:divBdr>
        <w:top w:val="none" w:sz="0" w:space="0" w:color="auto"/>
        <w:left w:val="none" w:sz="0" w:space="0" w:color="auto"/>
        <w:bottom w:val="none" w:sz="0" w:space="0" w:color="auto"/>
        <w:right w:val="none" w:sz="0" w:space="0" w:color="auto"/>
      </w:divBdr>
    </w:div>
    <w:div w:id="411899781">
      <w:bodyDiv w:val="1"/>
      <w:marLeft w:val="0"/>
      <w:marRight w:val="0"/>
      <w:marTop w:val="0"/>
      <w:marBottom w:val="0"/>
      <w:divBdr>
        <w:top w:val="none" w:sz="0" w:space="0" w:color="auto"/>
        <w:left w:val="none" w:sz="0" w:space="0" w:color="auto"/>
        <w:bottom w:val="none" w:sz="0" w:space="0" w:color="auto"/>
        <w:right w:val="none" w:sz="0" w:space="0" w:color="auto"/>
      </w:divBdr>
    </w:div>
    <w:div w:id="412122372">
      <w:bodyDiv w:val="1"/>
      <w:marLeft w:val="0"/>
      <w:marRight w:val="0"/>
      <w:marTop w:val="0"/>
      <w:marBottom w:val="0"/>
      <w:divBdr>
        <w:top w:val="none" w:sz="0" w:space="0" w:color="auto"/>
        <w:left w:val="none" w:sz="0" w:space="0" w:color="auto"/>
        <w:bottom w:val="none" w:sz="0" w:space="0" w:color="auto"/>
        <w:right w:val="none" w:sz="0" w:space="0" w:color="auto"/>
      </w:divBdr>
    </w:div>
    <w:div w:id="415322120">
      <w:bodyDiv w:val="1"/>
      <w:marLeft w:val="0"/>
      <w:marRight w:val="0"/>
      <w:marTop w:val="0"/>
      <w:marBottom w:val="0"/>
      <w:divBdr>
        <w:top w:val="none" w:sz="0" w:space="0" w:color="auto"/>
        <w:left w:val="none" w:sz="0" w:space="0" w:color="auto"/>
        <w:bottom w:val="none" w:sz="0" w:space="0" w:color="auto"/>
        <w:right w:val="none" w:sz="0" w:space="0" w:color="auto"/>
      </w:divBdr>
    </w:div>
    <w:div w:id="415982592">
      <w:bodyDiv w:val="1"/>
      <w:marLeft w:val="0"/>
      <w:marRight w:val="0"/>
      <w:marTop w:val="0"/>
      <w:marBottom w:val="0"/>
      <w:divBdr>
        <w:top w:val="none" w:sz="0" w:space="0" w:color="auto"/>
        <w:left w:val="none" w:sz="0" w:space="0" w:color="auto"/>
        <w:bottom w:val="none" w:sz="0" w:space="0" w:color="auto"/>
        <w:right w:val="none" w:sz="0" w:space="0" w:color="auto"/>
      </w:divBdr>
    </w:div>
    <w:div w:id="417677521">
      <w:bodyDiv w:val="1"/>
      <w:marLeft w:val="0"/>
      <w:marRight w:val="0"/>
      <w:marTop w:val="0"/>
      <w:marBottom w:val="0"/>
      <w:divBdr>
        <w:top w:val="none" w:sz="0" w:space="0" w:color="auto"/>
        <w:left w:val="none" w:sz="0" w:space="0" w:color="auto"/>
        <w:bottom w:val="none" w:sz="0" w:space="0" w:color="auto"/>
        <w:right w:val="none" w:sz="0" w:space="0" w:color="auto"/>
      </w:divBdr>
    </w:div>
    <w:div w:id="419328272">
      <w:bodyDiv w:val="1"/>
      <w:marLeft w:val="0"/>
      <w:marRight w:val="0"/>
      <w:marTop w:val="0"/>
      <w:marBottom w:val="0"/>
      <w:divBdr>
        <w:top w:val="none" w:sz="0" w:space="0" w:color="auto"/>
        <w:left w:val="none" w:sz="0" w:space="0" w:color="auto"/>
        <w:bottom w:val="none" w:sz="0" w:space="0" w:color="auto"/>
        <w:right w:val="none" w:sz="0" w:space="0" w:color="auto"/>
      </w:divBdr>
    </w:div>
    <w:div w:id="420103845">
      <w:bodyDiv w:val="1"/>
      <w:marLeft w:val="0"/>
      <w:marRight w:val="0"/>
      <w:marTop w:val="0"/>
      <w:marBottom w:val="0"/>
      <w:divBdr>
        <w:top w:val="none" w:sz="0" w:space="0" w:color="auto"/>
        <w:left w:val="none" w:sz="0" w:space="0" w:color="auto"/>
        <w:bottom w:val="none" w:sz="0" w:space="0" w:color="auto"/>
        <w:right w:val="none" w:sz="0" w:space="0" w:color="auto"/>
      </w:divBdr>
    </w:div>
    <w:div w:id="420831613">
      <w:bodyDiv w:val="1"/>
      <w:marLeft w:val="0"/>
      <w:marRight w:val="0"/>
      <w:marTop w:val="0"/>
      <w:marBottom w:val="0"/>
      <w:divBdr>
        <w:top w:val="none" w:sz="0" w:space="0" w:color="auto"/>
        <w:left w:val="none" w:sz="0" w:space="0" w:color="auto"/>
        <w:bottom w:val="none" w:sz="0" w:space="0" w:color="auto"/>
        <w:right w:val="none" w:sz="0" w:space="0" w:color="auto"/>
      </w:divBdr>
    </w:div>
    <w:div w:id="421680168">
      <w:bodyDiv w:val="1"/>
      <w:marLeft w:val="0"/>
      <w:marRight w:val="0"/>
      <w:marTop w:val="0"/>
      <w:marBottom w:val="0"/>
      <w:divBdr>
        <w:top w:val="none" w:sz="0" w:space="0" w:color="auto"/>
        <w:left w:val="none" w:sz="0" w:space="0" w:color="auto"/>
        <w:bottom w:val="none" w:sz="0" w:space="0" w:color="auto"/>
        <w:right w:val="none" w:sz="0" w:space="0" w:color="auto"/>
      </w:divBdr>
    </w:div>
    <w:div w:id="428887553">
      <w:bodyDiv w:val="1"/>
      <w:marLeft w:val="0"/>
      <w:marRight w:val="0"/>
      <w:marTop w:val="0"/>
      <w:marBottom w:val="0"/>
      <w:divBdr>
        <w:top w:val="none" w:sz="0" w:space="0" w:color="auto"/>
        <w:left w:val="none" w:sz="0" w:space="0" w:color="auto"/>
        <w:bottom w:val="none" w:sz="0" w:space="0" w:color="auto"/>
        <w:right w:val="none" w:sz="0" w:space="0" w:color="auto"/>
      </w:divBdr>
    </w:div>
    <w:div w:id="429471665">
      <w:bodyDiv w:val="1"/>
      <w:marLeft w:val="0"/>
      <w:marRight w:val="0"/>
      <w:marTop w:val="0"/>
      <w:marBottom w:val="0"/>
      <w:divBdr>
        <w:top w:val="none" w:sz="0" w:space="0" w:color="auto"/>
        <w:left w:val="none" w:sz="0" w:space="0" w:color="auto"/>
        <w:bottom w:val="none" w:sz="0" w:space="0" w:color="auto"/>
        <w:right w:val="none" w:sz="0" w:space="0" w:color="auto"/>
      </w:divBdr>
    </w:div>
    <w:div w:id="429744289">
      <w:bodyDiv w:val="1"/>
      <w:marLeft w:val="0"/>
      <w:marRight w:val="0"/>
      <w:marTop w:val="0"/>
      <w:marBottom w:val="0"/>
      <w:divBdr>
        <w:top w:val="none" w:sz="0" w:space="0" w:color="auto"/>
        <w:left w:val="none" w:sz="0" w:space="0" w:color="auto"/>
        <w:bottom w:val="none" w:sz="0" w:space="0" w:color="auto"/>
        <w:right w:val="none" w:sz="0" w:space="0" w:color="auto"/>
      </w:divBdr>
    </w:div>
    <w:div w:id="433064011">
      <w:bodyDiv w:val="1"/>
      <w:marLeft w:val="0"/>
      <w:marRight w:val="0"/>
      <w:marTop w:val="0"/>
      <w:marBottom w:val="0"/>
      <w:divBdr>
        <w:top w:val="none" w:sz="0" w:space="0" w:color="auto"/>
        <w:left w:val="none" w:sz="0" w:space="0" w:color="auto"/>
        <w:bottom w:val="none" w:sz="0" w:space="0" w:color="auto"/>
        <w:right w:val="none" w:sz="0" w:space="0" w:color="auto"/>
      </w:divBdr>
    </w:div>
    <w:div w:id="435642579">
      <w:bodyDiv w:val="1"/>
      <w:marLeft w:val="0"/>
      <w:marRight w:val="0"/>
      <w:marTop w:val="0"/>
      <w:marBottom w:val="0"/>
      <w:divBdr>
        <w:top w:val="none" w:sz="0" w:space="0" w:color="auto"/>
        <w:left w:val="none" w:sz="0" w:space="0" w:color="auto"/>
        <w:bottom w:val="none" w:sz="0" w:space="0" w:color="auto"/>
        <w:right w:val="none" w:sz="0" w:space="0" w:color="auto"/>
      </w:divBdr>
    </w:div>
    <w:div w:id="442573981">
      <w:bodyDiv w:val="1"/>
      <w:marLeft w:val="0"/>
      <w:marRight w:val="0"/>
      <w:marTop w:val="0"/>
      <w:marBottom w:val="0"/>
      <w:divBdr>
        <w:top w:val="none" w:sz="0" w:space="0" w:color="auto"/>
        <w:left w:val="none" w:sz="0" w:space="0" w:color="auto"/>
        <w:bottom w:val="none" w:sz="0" w:space="0" w:color="auto"/>
        <w:right w:val="none" w:sz="0" w:space="0" w:color="auto"/>
      </w:divBdr>
    </w:div>
    <w:div w:id="445851993">
      <w:bodyDiv w:val="1"/>
      <w:marLeft w:val="0"/>
      <w:marRight w:val="0"/>
      <w:marTop w:val="0"/>
      <w:marBottom w:val="0"/>
      <w:divBdr>
        <w:top w:val="none" w:sz="0" w:space="0" w:color="auto"/>
        <w:left w:val="none" w:sz="0" w:space="0" w:color="auto"/>
        <w:bottom w:val="none" w:sz="0" w:space="0" w:color="auto"/>
        <w:right w:val="none" w:sz="0" w:space="0" w:color="auto"/>
      </w:divBdr>
    </w:div>
    <w:div w:id="450441389">
      <w:bodyDiv w:val="1"/>
      <w:marLeft w:val="0"/>
      <w:marRight w:val="0"/>
      <w:marTop w:val="0"/>
      <w:marBottom w:val="0"/>
      <w:divBdr>
        <w:top w:val="none" w:sz="0" w:space="0" w:color="auto"/>
        <w:left w:val="none" w:sz="0" w:space="0" w:color="auto"/>
        <w:bottom w:val="none" w:sz="0" w:space="0" w:color="auto"/>
        <w:right w:val="none" w:sz="0" w:space="0" w:color="auto"/>
      </w:divBdr>
    </w:div>
    <w:div w:id="451215958">
      <w:bodyDiv w:val="1"/>
      <w:marLeft w:val="0"/>
      <w:marRight w:val="0"/>
      <w:marTop w:val="0"/>
      <w:marBottom w:val="0"/>
      <w:divBdr>
        <w:top w:val="none" w:sz="0" w:space="0" w:color="auto"/>
        <w:left w:val="none" w:sz="0" w:space="0" w:color="auto"/>
        <w:bottom w:val="none" w:sz="0" w:space="0" w:color="auto"/>
        <w:right w:val="none" w:sz="0" w:space="0" w:color="auto"/>
      </w:divBdr>
    </w:div>
    <w:div w:id="453448729">
      <w:bodyDiv w:val="1"/>
      <w:marLeft w:val="0"/>
      <w:marRight w:val="0"/>
      <w:marTop w:val="0"/>
      <w:marBottom w:val="0"/>
      <w:divBdr>
        <w:top w:val="none" w:sz="0" w:space="0" w:color="auto"/>
        <w:left w:val="none" w:sz="0" w:space="0" w:color="auto"/>
        <w:bottom w:val="none" w:sz="0" w:space="0" w:color="auto"/>
        <w:right w:val="none" w:sz="0" w:space="0" w:color="auto"/>
      </w:divBdr>
    </w:div>
    <w:div w:id="453595081">
      <w:bodyDiv w:val="1"/>
      <w:marLeft w:val="0"/>
      <w:marRight w:val="0"/>
      <w:marTop w:val="0"/>
      <w:marBottom w:val="0"/>
      <w:divBdr>
        <w:top w:val="none" w:sz="0" w:space="0" w:color="auto"/>
        <w:left w:val="none" w:sz="0" w:space="0" w:color="auto"/>
        <w:bottom w:val="none" w:sz="0" w:space="0" w:color="auto"/>
        <w:right w:val="none" w:sz="0" w:space="0" w:color="auto"/>
      </w:divBdr>
    </w:div>
    <w:div w:id="458112390">
      <w:bodyDiv w:val="1"/>
      <w:marLeft w:val="0"/>
      <w:marRight w:val="0"/>
      <w:marTop w:val="0"/>
      <w:marBottom w:val="0"/>
      <w:divBdr>
        <w:top w:val="none" w:sz="0" w:space="0" w:color="auto"/>
        <w:left w:val="none" w:sz="0" w:space="0" w:color="auto"/>
        <w:bottom w:val="none" w:sz="0" w:space="0" w:color="auto"/>
        <w:right w:val="none" w:sz="0" w:space="0" w:color="auto"/>
      </w:divBdr>
    </w:div>
    <w:div w:id="458883123">
      <w:bodyDiv w:val="1"/>
      <w:marLeft w:val="0"/>
      <w:marRight w:val="0"/>
      <w:marTop w:val="0"/>
      <w:marBottom w:val="0"/>
      <w:divBdr>
        <w:top w:val="none" w:sz="0" w:space="0" w:color="auto"/>
        <w:left w:val="none" w:sz="0" w:space="0" w:color="auto"/>
        <w:bottom w:val="none" w:sz="0" w:space="0" w:color="auto"/>
        <w:right w:val="none" w:sz="0" w:space="0" w:color="auto"/>
      </w:divBdr>
    </w:div>
    <w:div w:id="459420899">
      <w:bodyDiv w:val="1"/>
      <w:marLeft w:val="0"/>
      <w:marRight w:val="0"/>
      <w:marTop w:val="0"/>
      <w:marBottom w:val="0"/>
      <w:divBdr>
        <w:top w:val="none" w:sz="0" w:space="0" w:color="auto"/>
        <w:left w:val="none" w:sz="0" w:space="0" w:color="auto"/>
        <w:bottom w:val="none" w:sz="0" w:space="0" w:color="auto"/>
        <w:right w:val="none" w:sz="0" w:space="0" w:color="auto"/>
      </w:divBdr>
    </w:div>
    <w:div w:id="460659256">
      <w:bodyDiv w:val="1"/>
      <w:marLeft w:val="0"/>
      <w:marRight w:val="0"/>
      <w:marTop w:val="0"/>
      <w:marBottom w:val="0"/>
      <w:divBdr>
        <w:top w:val="none" w:sz="0" w:space="0" w:color="auto"/>
        <w:left w:val="none" w:sz="0" w:space="0" w:color="auto"/>
        <w:bottom w:val="none" w:sz="0" w:space="0" w:color="auto"/>
        <w:right w:val="none" w:sz="0" w:space="0" w:color="auto"/>
      </w:divBdr>
    </w:div>
    <w:div w:id="461271068">
      <w:bodyDiv w:val="1"/>
      <w:marLeft w:val="0"/>
      <w:marRight w:val="0"/>
      <w:marTop w:val="0"/>
      <w:marBottom w:val="0"/>
      <w:divBdr>
        <w:top w:val="none" w:sz="0" w:space="0" w:color="auto"/>
        <w:left w:val="none" w:sz="0" w:space="0" w:color="auto"/>
        <w:bottom w:val="none" w:sz="0" w:space="0" w:color="auto"/>
        <w:right w:val="none" w:sz="0" w:space="0" w:color="auto"/>
      </w:divBdr>
    </w:div>
    <w:div w:id="462505309">
      <w:bodyDiv w:val="1"/>
      <w:marLeft w:val="0"/>
      <w:marRight w:val="0"/>
      <w:marTop w:val="0"/>
      <w:marBottom w:val="0"/>
      <w:divBdr>
        <w:top w:val="none" w:sz="0" w:space="0" w:color="auto"/>
        <w:left w:val="none" w:sz="0" w:space="0" w:color="auto"/>
        <w:bottom w:val="none" w:sz="0" w:space="0" w:color="auto"/>
        <w:right w:val="none" w:sz="0" w:space="0" w:color="auto"/>
      </w:divBdr>
    </w:div>
    <w:div w:id="463889897">
      <w:bodyDiv w:val="1"/>
      <w:marLeft w:val="0"/>
      <w:marRight w:val="0"/>
      <w:marTop w:val="0"/>
      <w:marBottom w:val="0"/>
      <w:divBdr>
        <w:top w:val="none" w:sz="0" w:space="0" w:color="auto"/>
        <w:left w:val="none" w:sz="0" w:space="0" w:color="auto"/>
        <w:bottom w:val="none" w:sz="0" w:space="0" w:color="auto"/>
        <w:right w:val="none" w:sz="0" w:space="0" w:color="auto"/>
      </w:divBdr>
    </w:div>
    <w:div w:id="464591210">
      <w:bodyDiv w:val="1"/>
      <w:marLeft w:val="0"/>
      <w:marRight w:val="0"/>
      <w:marTop w:val="0"/>
      <w:marBottom w:val="0"/>
      <w:divBdr>
        <w:top w:val="none" w:sz="0" w:space="0" w:color="auto"/>
        <w:left w:val="none" w:sz="0" w:space="0" w:color="auto"/>
        <w:bottom w:val="none" w:sz="0" w:space="0" w:color="auto"/>
        <w:right w:val="none" w:sz="0" w:space="0" w:color="auto"/>
      </w:divBdr>
    </w:div>
    <w:div w:id="466049982">
      <w:bodyDiv w:val="1"/>
      <w:marLeft w:val="0"/>
      <w:marRight w:val="0"/>
      <w:marTop w:val="0"/>
      <w:marBottom w:val="0"/>
      <w:divBdr>
        <w:top w:val="none" w:sz="0" w:space="0" w:color="auto"/>
        <w:left w:val="none" w:sz="0" w:space="0" w:color="auto"/>
        <w:bottom w:val="none" w:sz="0" w:space="0" w:color="auto"/>
        <w:right w:val="none" w:sz="0" w:space="0" w:color="auto"/>
      </w:divBdr>
    </w:div>
    <w:div w:id="466163700">
      <w:bodyDiv w:val="1"/>
      <w:marLeft w:val="0"/>
      <w:marRight w:val="0"/>
      <w:marTop w:val="0"/>
      <w:marBottom w:val="0"/>
      <w:divBdr>
        <w:top w:val="none" w:sz="0" w:space="0" w:color="auto"/>
        <w:left w:val="none" w:sz="0" w:space="0" w:color="auto"/>
        <w:bottom w:val="none" w:sz="0" w:space="0" w:color="auto"/>
        <w:right w:val="none" w:sz="0" w:space="0" w:color="auto"/>
      </w:divBdr>
    </w:div>
    <w:div w:id="466553452">
      <w:bodyDiv w:val="1"/>
      <w:marLeft w:val="0"/>
      <w:marRight w:val="0"/>
      <w:marTop w:val="0"/>
      <w:marBottom w:val="0"/>
      <w:divBdr>
        <w:top w:val="none" w:sz="0" w:space="0" w:color="auto"/>
        <w:left w:val="none" w:sz="0" w:space="0" w:color="auto"/>
        <w:bottom w:val="none" w:sz="0" w:space="0" w:color="auto"/>
        <w:right w:val="none" w:sz="0" w:space="0" w:color="auto"/>
      </w:divBdr>
    </w:div>
    <w:div w:id="466701550">
      <w:bodyDiv w:val="1"/>
      <w:marLeft w:val="0"/>
      <w:marRight w:val="0"/>
      <w:marTop w:val="0"/>
      <w:marBottom w:val="0"/>
      <w:divBdr>
        <w:top w:val="none" w:sz="0" w:space="0" w:color="auto"/>
        <w:left w:val="none" w:sz="0" w:space="0" w:color="auto"/>
        <w:bottom w:val="none" w:sz="0" w:space="0" w:color="auto"/>
        <w:right w:val="none" w:sz="0" w:space="0" w:color="auto"/>
      </w:divBdr>
    </w:div>
    <w:div w:id="467549866">
      <w:bodyDiv w:val="1"/>
      <w:marLeft w:val="0"/>
      <w:marRight w:val="0"/>
      <w:marTop w:val="0"/>
      <w:marBottom w:val="0"/>
      <w:divBdr>
        <w:top w:val="none" w:sz="0" w:space="0" w:color="auto"/>
        <w:left w:val="none" w:sz="0" w:space="0" w:color="auto"/>
        <w:bottom w:val="none" w:sz="0" w:space="0" w:color="auto"/>
        <w:right w:val="none" w:sz="0" w:space="0" w:color="auto"/>
      </w:divBdr>
    </w:div>
    <w:div w:id="467892299">
      <w:bodyDiv w:val="1"/>
      <w:marLeft w:val="0"/>
      <w:marRight w:val="0"/>
      <w:marTop w:val="0"/>
      <w:marBottom w:val="0"/>
      <w:divBdr>
        <w:top w:val="none" w:sz="0" w:space="0" w:color="auto"/>
        <w:left w:val="none" w:sz="0" w:space="0" w:color="auto"/>
        <w:bottom w:val="none" w:sz="0" w:space="0" w:color="auto"/>
        <w:right w:val="none" w:sz="0" w:space="0" w:color="auto"/>
      </w:divBdr>
    </w:div>
    <w:div w:id="471944883">
      <w:bodyDiv w:val="1"/>
      <w:marLeft w:val="0"/>
      <w:marRight w:val="0"/>
      <w:marTop w:val="0"/>
      <w:marBottom w:val="0"/>
      <w:divBdr>
        <w:top w:val="none" w:sz="0" w:space="0" w:color="auto"/>
        <w:left w:val="none" w:sz="0" w:space="0" w:color="auto"/>
        <w:bottom w:val="none" w:sz="0" w:space="0" w:color="auto"/>
        <w:right w:val="none" w:sz="0" w:space="0" w:color="auto"/>
      </w:divBdr>
    </w:div>
    <w:div w:id="474181597">
      <w:bodyDiv w:val="1"/>
      <w:marLeft w:val="0"/>
      <w:marRight w:val="0"/>
      <w:marTop w:val="0"/>
      <w:marBottom w:val="0"/>
      <w:divBdr>
        <w:top w:val="none" w:sz="0" w:space="0" w:color="auto"/>
        <w:left w:val="none" w:sz="0" w:space="0" w:color="auto"/>
        <w:bottom w:val="none" w:sz="0" w:space="0" w:color="auto"/>
        <w:right w:val="none" w:sz="0" w:space="0" w:color="auto"/>
      </w:divBdr>
    </w:div>
    <w:div w:id="474445707">
      <w:bodyDiv w:val="1"/>
      <w:marLeft w:val="0"/>
      <w:marRight w:val="0"/>
      <w:marTop w:val="0"/>
      <w:marBottom w:val="0"/>
      <w:divBdr>
        <w:top w:val="none" w:sz="0" w:space="0" w:color="auto"/>
        <w:left w:val="none" w:sz="0" w:space="0" w:color="auto"/>
        <w:bottom w:val="none" w:sz="0" w:space="0" w:color="auto"/>
        <w:right w:val="none" w:sz="0" w:space="0" w:color="auto"/>
      </w:divBdr>
    </w:div>
    <w:div w:id="474953329">
      <w:bodyDiv w:val="1"/>
      <w:marLeft w:val="0"/>
      <w:marRight w:val="0"/>
      <w:marTop w:val="0"/>
      <w:marBottom w:val="0"/>
      <w:divBdr>
        <w:top w:val="none" w:sz="0" w:space="0" w:color="auto"/>
        <w:left w:val="none" w:sz="0" w:space="0" w:color="auto"/>
        <w:bottom w:val="none" w:sz="0" w:space="0" w:color="auto"/>
        <w:right w:val="none" w:sz="0" w:space="0" w:color="auto"/>
      </w:divBdr>
    </w:div>
    <w:div w:id="475533665">
      <w:bodyDiv w:val="1"/>
      <w:marLeft w:val="0"/>
      <w:marRight w:val="0"/>
      <w:marTop w:val="0"/>
      <w:marBottom w:val="0"/>
      <w:divBdr>
        <w:top w:val="none" w:sz="0" w:space="0" w:color="auto"/>
        <w:left w:val="none" w:sz="0" w:space="0" w:color="auto"/>
        <w:bottom w:val="none" w:sz="0" w:space="0" w:color="auto"/>
        <w:right w:val="none" w:sz="0" w:space="0" w:color="auto"/>
      </w:divBdr>
    </w:div>
    <w:div w:id="477377726">
      <w:bodyDiv w:val="1"/>
      <w:marLeft w:val="0"/>
      <w:marRight w:val="0"/>
      <w:marTop w:val="0"/>
      <w:marBottom w:val="0"/>
      <w:divBdr>
        <w:top w:val="none" w:sz="0" w:space="0" w:color="auto"/>
        <w:left w:val="none" w:sz="0" w:space="0" w:color="auto"/>
        <w:bottom w:val="none" w:sz="0" w:space="0" w:color="auto"/>
        <w:right w:val="none" w:sz="0" w:space="0" w:color="auto"/>
      </w:divBdr>
    </w:div>
    <w:div w:id="478302447">
      <w:bodyDiv w:val="1"/>
      <w:marLeft w:val="0"/>
      <w:marRight w:val="0"/>
      <w:marTop w:val="0"/>
      <w:marBottom w:val="0"/>
      <w:divBdr>
        <w:top w:val="none" w:sz="0" w:space="0" w:color="auto"/>
        <w:left w:val="none" w:sz="0" w:space="0" w:color="auto"/>
        <w:bottom w:val="none" w:sz="0" w:space="0" w:color="auto"/>
        <w:right w:val="none" w:sz="0" w:space="0" w:color="auto"/>
      </w:divBdr>
    </w:div>
    <w:div w:id="478422080">
      <w:bodyDiv w:val="1"/>
      <w:marLeft w:val="0"/>
      <w:marRight w:val="0"/>
      <w:marTop w:val="0"/>
      <w:marBottom w:val="0"/>
      <w:divBdr>
        <w:top w:val="none" w:sz="0" w:space="0" w:color="auto"/>
        <w:left w:val="none" w:sz="0" w:space="0" w:color="auto"/>
        <w:bottom w:val="none" w:sz="0" w:space="0" w:color="auto"/>
        <w:right w:val="none" w:sz="0" w:space="0" w:color="auto"/>
      </w:divBdr>
    </w:div>
    <w:div w:id="480778228">
      <w:bodyDiv w:val="1"/>
      <w:marLeft w:val="0"/>
      <w:marRight w:val="0"/>
      <w:marTop w:val="0"/>
      <w:marBottom w:val="0"/>
      <w:divBdr>
        <w:top w:val="none" w:sz="0" w:space="0" w:color="auto"/>
        <w:left w:val="none" w:sz="0" w:space="0" w:color="auto"/>
        <w:bottom w:val="none" w:sz="0" w:space="0" w:color="auto"/>
        <w:right w:val="none" w:sz="0" w:space="0" w:color="auto"/>
      </w:divBdr>
    </w:div>
    <w:div w:id="480923363">
      <w:bodyDiv w:val="1"/>
      <w:marLeft w:val="0"/>
      <w:marRight w:val="0"/>
      <w:marTop w:val="0"/>
      <w:marBottom w:val="0"/>
      <w:divBdr>
        <w:top w:val="none" w:sz="0" w:space="0" w:color="auto"/>
        <w:left w:val="none" w:sz="0" w:space="0" w:color="auto"/>
        <w:bottom w:val="none" w:sz="0" w:space="0" w:color="auto"/>
        <w:right w:val="none" w:sz="0" w:space="0" w:color="auto"/>
      </w:divBdr>
    </w:div>
    <w:div w:id="483354440">
      <w:bodyDiv w:val="1"/>
      <w:marLeft w:val="0"/>
      <w:marRight w:val="0"/>
      <w:marTop w:val="0"/>
      <w:marBottom w:val="0"/>
      <w:divBdr>
        <w:top w:val="none" w:sz="0" w:space="0" w:color="auto"/>
        <w:left w:val="none" w:sz="0" w:space="0" w:color="auto"/>
        <w:bottom w:val="none" w:sz="0" w:space="0" w:color="auto"/>
        <w:right w:val="none" w:sz="0" w:space="0" w:color="auto"/>
      </w:divBdr>
    </w:div>
    <w:div w:id="483393960">
      <w:bodyDiv w:val="1"/>
      <w:marLeft w:val="0"/>
      <w:marRight w:val="0"/>
      <w:marTop w:val="0"/>
      <w:marBottom w:val="0"/>
      <w:divBdr>
        <w:top w:val="none" w:sz="0" w:space="0" w:color="auto"/>
        <w:left w:val="none" w:sz="0" w:space="0" w:color="auto"/>
        <w:bottom w:val="none" w:sz="0" w:space="0" w:color="auto"/>
        <w:right w:val="none" w:sz="0" w:space="0" w:color="auto"/>
      </w:divBdr>
    </w:div>
    <w:div w:id="483856720">
      <w:bodyDiv w:val="1"/>
      <w:marLeft w:val="0"/>
      <w:marRight w:val="0"/>
      <w:marTop w:val="0"/>
      <w:marBottom w:val="0"/>
      <w:divBdr>
        <w:top w:val="none" w:sz="0" w:space="0" w:color="auto"/>
        <w:left w:val="none" w:sz="0" w:space="0" w:color="auto"/>
        <w:bottom w:val="none" w:sz="0" w:space="0" w:color="auto"/>
        <w:right w:val="none" w:sz="0" w:space="0" w:color="auto"/>
      </w:divBdr>
    </w:div>
    <w:div w:id="484863105">
      <w:bodyDiv w:val="1"/>
      <w:marLeft w:val="0"/>
      <w:marRight w:val="0"/>
      <w:marTop w:val="0"/>
      <w:marBottom w:val="0"/>
      <w:divBdr>
        <w:top w:val="none" w:sz="0" w:space="0" w:color="auto"/>
        <w:left w:val="none" w:sz="0" w:space="0" w:color="auto"/>
        <w:bottom w:val="none" w:sz="0" w:space="0" w:color="auto"/>
        <w:right w:val="none" w:sz="0" w:space="0" w:color="auto"/>
      </w:divBdr>
    </w:div>
    <w:div w:id="488180285">
      <w:bodyDiv w:val="1"/>
      <w:marLeft w:val="0"/>
      <w:marRight w:val="0"/>
      <w:marTop w:val="0"/>
      <w:marBottom w:val="0"/>
      <w:divBdr>
        <w:top w:val="none" w:sz="0" w:space="0" w:color="auto"/>
        <w:left w:val="none" w:sz="0" w:space="0" w:color="auto"/>
        <w:bottom w:val="none" w:sz="0" w:space="0" w:color="auto"/>
        <w:right w:val="none" w:sz="0" w:space="0" w:color="auto"/>
      </w:divBdr>
    </w:div>
    <w:div w:id="490295542">
      <w:bodyDiv w:val="1"/>
      <w:marLeft w:val="0"/>
      <w:marRight w:val="0"/>
      <w:marTop w:val="0"/>
      <w:marBottom w:val="0"/>
      <w:divBdr>
        <w:top w:val="none" w:sz="0" w:space="0" w:color="auto"/>
        <w:left w:val="none" w:sz="0" w:space="0" w:color="auto"/>
        <w:bottom w:val="none" w:sz="0" w:space="0" w:color="auto"/>
        <w:right w:val="none" w:sz="0" w:space="0" w:color="auto"/>
      </w:divBdr>
    </w:div>
    <w:div w:id="490947096">
      <w:bodyDiv w:val="1"/>
      <w:marLeft w:val="0"/>
      <w:marRight w:val="0"/>
      <w:marTop w:val="0"/>
      <w:marBottom w:val="0"/>
      <w:divBdr>
        <w:top w:val="none" w:sz="0" w:space="0" w:color="auto"/>
        <w:left w:val="none" w:sz="0" w:space="0" w:color="auto"/>
        <w:bottom w:val="none" w:sz="0" w:space="0" w:color="auto"/>
        <w:right w:val="none" w:sz="0" w:space="0" w:color="auto"/>
      </w:divBdr>
    </w:div>
    <w:div w:id="492071234">
      <w:bodyDiv w:val="1"/>
      <w:marLeft w:val="0"/>
      <w:marRight w:val="0"/>
      <w:marTop w:val="0"/>
      <w:marBottom w:val="0"/>
      <w:divBdr>
        <w:top w:val="none" w:sz="0" w:space="0" w:color="auto"/>
        <w:left w:val="none" w:sz="0" w:space="0" w:color="auto"/>
        <w:bottom w:val="none" w:sz="0" w:space="0" w:color="auto"/>
        <w:right w:val="none" w:sz="0" w:space="0" w:color="auto"/>
      </w:divBdr>
    </w:div>
    <w:div w:id="494541611">
      <w:bodyDiv w:val="1"/>
      <w:marLeft w:val="0"/>
      <w:marRight w:val="0"/>
      <w:marTop w:val="0"/>
      <w:marBottom w:val="0"/>
      <w:divBdr>
        <w:top w:val="none" w:sz="0" w:space="0" w:color="auto"/>
        <w:left w:val="none" w:sz="0" w:space="0" w:color="auto"/>
        <w:bottom w:val="none" w:sz="0" w:space="0" w:color="auto"/>
        <w:right w:val="none" w:sz="0" w:space="0" w:color="auto"/>
      </w:divBdr>
    </w:div>
    <w:div w:id="495876647">
      <w:bodyDiv w:val="1"/>
      <w:marLeft w:val="0"/>
      <w:marRight w:val="0"/>
      <w:marTop w:val="0"/>
      <w:marBottom w:val="0"/>
      <w:divBdr>
        <w:top w:val="none" w:sz="0" w:space="0" w:color="auto"/>
        <w:left w:val="none" w:sz="0" w:space="0" w:color="auto"/>
        <w:bottom w:val="none" w:sz="0" w:space="0" w:color="auto"/>
        <w:right w:val="none" w:sz="0" w:space="0" w:color="auto"/>
      </w:divBdr>
    </w:div>
    <w:div w:id="497118386">
      <w:bodyDiv w:val="1"/>
      <w:marLeft w:val="0"/>
      <w:marRight w:val="0"/>
      <w:marTop w:val="0"/>
      <w:marBottom w:val="0"/>
      <w:divBdr>
        <w:top w:val="none" w:sz="0" w:space="0" w:color="auto"/>
        <w:left w:val="none" w:sz="0" w:space="0" w:color="auto"/>
        <w:bottom w:val="none" w:sz="0" w:space="0" w:color="auto"/>
        <w:right w:val="none" w:sz="0" w:space="0" w:color="auto"/>
      </w:divBdr>
    </w:div>
    <w:div w:id="498349633">
      <w:bodyDiv w:val="1"/>
      <w:marLeft w:val="0"/>
      <w:marRight w:val="0"/>
      <w:marTop w:val="0"/>
      <w:marBottom w:val="0"/>
      <w:divBdr>
        <w:top w:val="none" w:sz="0" w:space="0" w:color="auto"/>
        <w:left w:val="none" w:sz="0" w:space="0" w:color="auto"/>
        <w:bottom w:val="none" w:sz="0" w:space="0" w:color="auto"/>
        <w:right w:val="none" w:sz="0" w:space="0" w:color="auto"/>
      </w:divBdr>
    </w:div>
    <w:div w:id="498547659">
      <w:bodyDiv w:val="1"/>
      <w:marLeft w:val="0"/>
      <w:marRight w:val="0"/>
      <w:marTop w:val="0"/>
      <w:marBottom w:val="0"/>
      <w:divBdr>
        <w:top w:val="none" w:sz="0" w:space="0" w:color="auto"/>
        <w:left w:val="none" w:sz="0" w:space="0" w:color="auto"/>
        <w:bottom w:val="none" w:sz="0" w:space="0" w:color="auto"/>
        <w:right w:val="none" w:sz="0" w:space="0" w:color="auto"/>
      </w:divBdr>
    </w:div>
    <w:div w:id="499005531">
      <w:bodyDiv w:val="1"/>
      <w:marLeft w:val="0"/>
      <w:marRight w:val="0"/>
      <w:marTop w:val="0"/>
      <w:marBottom w:val="0"/>
      <w:divBdr>
        <w:top w:val="none" w:sz="0" w:space="0" w:color="auto"/>
        <w:left w:val="none" w:sz="0" w:space="0" w:color="auto"/>
        <w:bottom w:val="none" w:sz="0" w:space="0" w:color="auto"/>
        <w:right w:val="none" w:sz="0" w:space="0" w:color="auto"/>
      </w:divBdr>
    </w:div>
    <w:div w:id="499542413">
      <w:bodyDiv w:val="1"/>
      <w:marLeft w:val="0"/>
      <w:marRight w:val="0"/>
      <w:marTop w:val="0"/>
      <w:marBottom w:val="0"/>
      <w:divBdr>
        <w:top w:val="none" w:sz="0" w:space="0" w:color="auto"/>
        <w:left w:val="none" w:sz="0" w:space="0" w:color="auto"/>
        <w:bottom w:val="none" w:sz="0" w:space="0" w:color="auto"/>
        <w:right w:val="none" w:sz="0" w:space="0" w:color="auto"/>
      </w:divBdr>
    </w:div>
    <w:div w:id="500203151">
      <w:bodyDiv w:val="1"/>
      <w:marLeft w:val="0"/>
      <w:marRight w:val="0"/>
      <w:marTop w:val="0"/>
      <w:marBottom w:val="0"/>
      <w:divBdr>
        <w:top w:val="none" w:sz="0" w:space="0" w:color="auto"/>
        <w:left w:val="none" w:sz="0" w:space="0" w:color="auto"/>
        <w:bottom w:val="none" w:sz="0" w:space="0" w:color="auto"/>
        <w:right w:val="none" w:sz="0" w:space="0" w:color="auto"/>
      </w:divBdr>
    </w:div>
    <w:div w:id="500700265">
      <w:bodyDiv w:val="1"/>
      <w:marLeft w:val="0"/>
      <w:marRight w:val="0"/>
      <w:marTop w:val="0"/>
      <w:marBottom w:val="0"/>
      <w:divBdr>
        <w:top w:val="none" w:sz="0" w:space="0" w:color="auto"/>
        <w:left w:val="none" w:sz="0" w:space="0" w:color="auto"/>
        <w:bottom w:val="none" w:sz="0" w:space="0" w:color="auto"/>
        <w:right w:val="none" w:sz="0" w:space="0" w:color="auto"/>
      </w:divBdr>
    </w:div>
    <w:div w:id="502205077">
      <w:bodyDiv w:val="1"/>
      <w:marLeft w:val="0"/>
      <w:marRight w:val="0"/>
      <w:marTop w:val="0"/>
      <w:marBottom w:val="0"/>
      <w:divBdr>
        <w:top w:val="none" w:sz="0" w:space="0" w:color="auto"/>
        <w:left w:val="none" w:sz="0" w:space="0" w:color="auto"/>
        <w:bottom w:val="none" w:sz="0" w:space="0" w:color="auto"/>
        <w:right w:val="none" w:sz="0" w:space="0" w:color="auto"/>
      </w:divBdr>
    </w:div>
    <w:div w:id="503397733">
      <w:bodyDiv w:val="1"/>
      <w:marLeft w:val="0"/>
      <w:marRight w:val="0"/>
      <w:marTop w:val="0"/>
      <w:marBottom w:val="0"/>
      <w:divBdr>
        <w:top w:val="none" w:sz="0" w:space="0" w:color="auto"/>
        <w:left w:val="none" w:sz="0" w:space="0" w:color="auto"/>
        <w:bottom w:val="none" w:sz="0" w:space="0" w:color="auto"/>
        <w:right w:val="none" w:sz="0" w:space="0" w:color="auto"/>
      </w:divBdr>
    </w:div>
    <w:div w:id="503974883">
      <w:bodyDiv w:val="1"/>
      <w:marLeft w:val="0"/>
      <w:marRight w:val="0"/>
      <w:marTop w:val="0"/>
      <w:marBottom w:val="0"/>
      <w:divBdr>
        <w:top w:val="none" w:sz="0" w:space="0" w:color="auto"/>
        <w:left w:val="none" w:sz="0" w:space="0" w:color="auto"/>
        <w:bottom w:val="none" w:sz="0" w:space="0" w:color="auto"/>
        <w:right w:val="none" w:sz="0" w:space="0" w:color="auto"/>
      </w:divBdr>
    </w:div>
    <w:div w:id="504515926">
      <w:bodyDiv w:val="1"/>
      <w:marLeft w:val="0"/>
      <w:marRight w:val="0"/>
      <w:marTop w:val="0"/>
      <w:marBottom w:val="0"/>
      <w:divBdr>
        <w:top w:val="none" w:sz="0" w:space="0" w:color="auto"/>
        <w:left w:val="none" w:sz="0" w:space="0" w:color="auto"/>
        <w:bottom w:val="none" w:sz="0" w:space="0" w:color="auto"/>
        <w:right w:val="none" w:sz="0" w:space="0" w:color="auto"/>
      </w:divBdr>
    </w:div>
    <w:div w:id="505486854">
      <w:bodyDiv w:val="1"/>
      <w:marLeft w:val="0"/>
      <w:marRight w:val="0"/>
      <w:marTop w:val="0"/>
      <w:marBottom w:val="0"/>
      <w:divBdr>
        <w:top w:val="none" w:sz="0" w:space="0" w:color="auto"/>
        <w:left w:val="none" w:sz="0" w:space="0" w:color="auto"/>
        <w:bottom w:val="none" w:sz="0" w:space="0" w:color="auto"/>
        <w:right w:val="none" w:sz="0" w:space="0" w:color="auto"/>
      </w:divBdr>
    </w:div>
    <w:div w:id="507526787">
      <w:bodyDiv w:val="1"/>
      <w:marLeft w:val="0"/>
      <w:marRight w:val="0"/>
      <w:marTop w:val="0"/>
      <w:marBottom w:val="0"/>
      <w:divBdr>
        <w:top w:val="none" w:sz="0" w:space="0" w:color="auto"/>
        <w:left w:val="none" w:sz="0" w:space="0" w:color="auto"/>
        <w:bottom w:val="none" w:sz="0" w:space="0" w:color="auto"/>
        <w:right w:val="none" w:sz="0" w:space="0" w:color="auto"/>
      </w:divBdr>
    </w:div>
    <w:div w:id="511071576">
      <w:bodyDiv w:val="1"/>
      <w:marLeft w:val="0"/>
      <w:marRight w:val="0"/>
      <w:marTop w:val="0"/>
      <w:marBottom w:val="0"/>
      <w:divBdr>
        <w:top w:val="none" w:sz="0" w:space="0" w:color="auto"/>
        <w:left w:val="none" w:sz="0" w:space="0" w:color="auto"/>
        <w:bottom w:val="none" w:sz="0" w:space="0" w:color="auto"/>
        <w:right w:val="none" w:sz="0" w:space="0" w:color="auto"/>
      </w:divBdr>
    </w:div>
    <w:div w:id="511915879">
      <w:bodyDiv w:val="1"/>
      <w:marLeft w:val="0"/>
      <w:marRight w:val="0"/>
      <w:marTop w:val="0"/>
      <w:marBottom w:val="0"/>
      <w:divBdr>
        <w:top w:val="none" w:sz="0" w:space="0" w:color="auto"/>
        <w:left w:val="none" w:sz="0" w:space="0" w:color="auto"/>
        <w:bottom w:val="none" w:sz="0" w:space="0" w:color="auto"/>
        <w:right w:val="none" w:sz="0" w:space="0" w:color="auto"/>
      </w:divBdr>
    </w:div>
    <w:div w:id="512574768">
      <w:bodyDiv w:val="1"/>
      <w:marLeft w:val="0"/>
      <w:marRight w:val="0"/>
      <w:marTop w:val="0"/>
      <w:marBottom w:val="0"/>
      <w:divBdr>
        <w:top w:val="none" w:sz="0" w:space="0" w:color="auto"/>
        <w:left w:val="none" w:sz="0" w:space="0" w:color="auto"/>
        <w:bottom w:val="none" w:sz="0" w:space="0" w:color="auto"/>
        <w:right w:val="none" w:sz="0" w:space="0" w:color="auto"/>
      </w:divBdr>
    </w:div>
    <w:div w:id="517087328">
      <w:bodyDiv w:val="1"/>
      <w:marLeft w:val="0"/>
      <w:marRight w:val="0"/>
      <w:marTop w:val="0"/>
      <w:marBottom w:val="0"/>
      <w:divBdr>
        <w:top w:val="none" w:sz="0" w:space="0" w:color="auto"/>
        <w:left w:val="none" w:sz="0" w:space="0" w:color="auto"/>
        <w:bottom w:val="none" w:sz="0" w:space="0" w:color="auto"/>
        <w:right w:val="none" w:sz="0" w:space="0" w:color="auto"/>
      </w:divBdr>
    </w:div>
    <w:div w:id="519855006">
      <w:bodyDiv w:val="1"/>
      <w:marLeft w:val="0"/>
      <w:marRight w:val="0"/>
      <w:marTop w:val="0"/>
      <w:marBottom w:val="0"/>
      <w:divBdr>
        <w:top w:val="none" w:sz="0" w:space="0" w:color="auto"/>
        <w:left w:val="none" w:sz="0" w:space="0" w:color="auto"/>
        <w:bottom w:val="none" w:sz="0" w:space="0" w:color="auto"/>
        <w:right w:val="none" w:sz="0" w:space="0" w:color="auto"/>
      </w:divBdr>
    </w:div>
    <w:div w:id="519973213">
      <w:bodyDiv w:val="1"/>
      <w:marLeft w:val="0"/>
      <w:marRight w:val="0"/>
      <w:marTop w:val="0"/>
      <w:marBottom w:val="0"/>
      <w:divBdr>
        <w:top w:val="none" w:sz="0" w:space="0" w:color="auto"/>
        <w:left w:val="none" w:sz="0" w:space="0" w:color="auto"/>
        <w:bottom w:val="none" w:sz="0" w:space="0" w:color="auto"/>
        <w:right w:val="none" w:sz="0" w:space="0" w:color="auto"/>
      </w:divBdr>
    </w:div>
    <w:div w:id="520556085">
      <w:bodyDiv w:val="1"/>
      <w:marLeft w:val="0"/>
      <w:marRight w:val="0"/>
      <w:marTop w:val="0"/>
      <w:marBottom w:val="0"/>
      <w:divBdr>
        <w:top w:val="none" w:sz="0" w:space="0" w:color="auto"/>
        <w:left w:val="none" w:sz="0" w:space="0" w:color="auto"/>
        <w:bottom w:val="none" w:sz="0" w:space="0" w:color="auto"/>
        <w:right w:val="none" w:sz="0" w:space="0" w:color="auto"/>
      </w:divBdr>
    </w:div>
    <w:div w:id="524827620">
      <w:bodyDiv w:val="1"/>
      <w:marLeft w:val="0"/>
      <w:marRight w:val="0"/>
      <w:marTop w:val="0"/>
      <w:marBottom w:val="0"/>
      <w:divBdr>
        <w:top w:val="none" w:sz="0" w:space="0" w:color="auto"/>
        <w:left w:val="none" w:sz="0" w:space="0" w:color="auto"/>
        <w:bottom w:val="none" w:sz="0" w:space="0" w:color="auto"/>
        <w:right w:val="none" w:sz="0" w:space="0" w:color="auto"/>
      </w:divBdr>
    </w:div>
    <w:div w:id="525026172">
      <w:bodyDiv w:val="1"/>
      <w:marLeft w:val="0"/>
      <w:marRight w:val="0"/>
      <w:marTop w:val="0"/>
      <w:marBottom w:val="0"/>
      <w:divBdr>
        <w:top w:val="none" w:sz="0" w:space="0" w:color="auto"/>
        <w:left w:val="none" w:sz="0" w:space="0" w:color="auto"/>
        <w:bottom w:val="none" w:sz="0" w:space="0" w:color="auto"/>
        <w:right w:val="none" w:sz="0" w:space="0" w:color="auto"/>
      </w:divBdr>
    </w:div>
    <w:div w:id="526216942">
      <w:bodyDiv w:val="1"/>
      <w:marLeft w:val="0"/>
      <w:marRight w:val="0"/>
      <w:marTop w:val="0"/>
      <w:marBottom w:val="0"/>
      <w:divBdr>
        <w:top w:val="none" w:sz="0" w:space="0" w:color="auto"/>
        <w:left w:val="none" w:sz="0" w:space="0" w:color="auto"/>
        <w:bottom w:val="none" w:sz="0" w:space="0" w:color="auto"/>
        <w:right w:val="none" w:sz="0" w:space="0" w:color="auto"/>
      </w:divBdr>
    </w:div>
    <w:div w:id="526336768">
      <w:bodyDiv w:val="1"/>
      <w:marLeft w:val="0"/>
      <w:marRight w:val="0"/>
      <w:marTop w:val="0"/>
      <w:marBottom w:val="0"/>
      <w:divBdr>
        <w:top w:val="none" w:sz="0" w:space="0" w:color="auto"/>
        <w:left w:val="none" w:sz="0" w:space="0" w:color="auto"/>
        <w:bottom w:val="none" w:sz="0" w:space="0" w:color="auto"/>
        <w:right w:val="none" w:sz="0" w:space="0" w:color="auto"/>
      </w:divBdr>
    </w:div>
    <w:div w:id="526605325">
      <w:bodyDiv w:val="1"/>
      <w:marLeft w:val="0"/>
      <w:marRight w:val="0"/>
      <w:marTop w:val="0"/>
      <w:marBottom w:val="0"/>
      <w:divBdr>
        <w:top w:val="none" w:sz="0" w:space="0" w:color="auto"/>
        <w:left w:val="none" w:sz="0" w:space="0" w:color="auto"/>
        <w:bottom w:val="none" w:sz="0" w:space="0" w:color="auto"/>
        <w:right w:val="none" w:sz="0" w:space="0" w:color="auto"/>
      </w:divBdr>
    </w:div>
    <w:div w:id="527372965">
      <w:bodyDiv w:val="1"/>
      <w:marLeft w:val="0"/>
      <w:marRight w:val="0"/>
      <w:marTop w:val="0"/>
      <w:marBottom w:val="0"/>
      <w:divBdr>
        <w:top w:val="none" w:sz="0" w:space="0" w:color="auto"/>
        <w:left w:val="none" w:sz="0" w:space="0" w:color="auto"/>
        <w:bottom w:val="none" w:sz="0" w:space="0" w:color="auto"/>
        <w:right w:val="none" w:sz="0" w:space="0" w:color="auto"/>
      </w:divBdr>
    </w:div>
    <w:div w:id="528184345">
      <w:bodyDiv w:val="1"/>
      <w:marLeft w:val="0"/>
      <w:marRight w:val="0"/>
      <w:marTop w:val="0"/>
      <w:marBottom w:val="0"/>
      <w:divBdr>
        <w:top w:val="none" w:sz="0" w:space="0" w:color="auto"/>
        <w:left w:val="none" w:sz="0" w:space="0" w:color="auto"/>
        <w:bottom w:val="none" w:sz="0" w:space="0" w:color="auto"/>
        <w:right w:val="none" w:sz="0" w:space="0" w:color="auto"/>
      </w:divBdr>
    </w:div>
    <w:div w:id="528490219">
      <w:bodyDiv w:val="1"/>
      <w:marLeft w:val="0"/>
      <w:marRight w:val="0"/>
      <w:marTop w:val="0"/>
      <w:marBottom w:val="0"/>
      <w:divBdr>
        <w:top w:val="none" w:sz="0" w:space="0" w:color="auto"/>
        <w:left w:val="none" w:sz="0" w:space="0" w:color="auto"/>
        <w:bottom w:val="none" w:sz="0" w:space="0" w:color="auto"/>
        <w:right w:val="none" w:sz="0" w:space="0" w:color="auto"/>
      </w:divBdr>
    </w:div>
    <w:div w:id="529104218">
      <w:bodyDiv w:val="1"/>
      <w:marLeft w:val="0"/>
      <w:marRight w:val="0"/>
      <w:marTop w:val="0"/>
      <w:marBottom w:val="0"/>
      <w:divBdr>
        <w:top w:val="none" w:sz="0" w:space="0" w:color="auto"/>
        <w:left w:val="none" w:sz="0" w:space="0" w:color="auto"/>
        <w:bottom w:val="none" w:sz="0" w:space="0" w:color="auto"/>
        <w:right w:val="none" w:sz="0" w:space="0" w:color="auto"/>
      </w:divBdr>
    </w:div>
    <w:div w:id="530724071">
      <w:bodyDiv w:val="1"/>
      <w:marLeft w:val="0"/>
      <w:marRight w:val="0"/>
      <w:marTop w:val="0"/>
      <w:marBottom w:val="0"/>
      <w:divBdr>
        <w:top w:val="none" w:sz="0" w:space="0" w:color="auto"/>
        <w:left w:val="none" w:sz="0" w:space="0" w:color="auto"/>
        <w:bottom w:val="none" w:sz="0" w:space="0" w:color="auto"/>
        <w:right w:val="none" w:sz="0" w:space="0" w:color="auto"/>
      </w:divBdr>
    </w:div>
    <w:div w:id="532227423">
      <w:bodyDiv w:val="1"/>
      <w:marLeft w:val="0"/>
      <w:marRight w:val="0"/>
      <w:marTop w:val="0"/>
      <w:marBottom w:val="0"/>
      <w:divBdr>
        <w:top w:val="none" w:sz="0" w:space="0" w:color="auto"/>
        <w:left w:val="none" w:sz="0" w:space="0" w:color="auto"/>
        <w:bottom w:val="none" w:sz="0" w:space="0" w:color="auto"/>
        <w:right w:val="none" w:sz="0" w:space="0" w:color="auto"/>
      </w:divBdr>
    </w:div>
    <w:div w:id="534780908">
      <w:bodyDiv w:val="1"/>
      <w:marLeft w:val="0"/>
      <w:marRight w:val="0"/>
      <w:marTop w:val="0"/>
      <w:marBottom w:val="0"/>
      <w:divBdr>
        <w:top w:val="none" w:sz="0" w:space="0" w:color="auto"/>
        <w:left w:val="none" w:sz="0" w:space="0" w:color="auto"/>
        <w:bottom w:val="none" w:sz="0" w:space="0" w:color="auto"/>
        <w:right w:val="none" w:sz="0" w:space="0" w:color="auto"/>
      </w:divBdr>
    </w:div>
    <w:div w:id="536550989">
      <w:bodyDiv w:val="1"/>
      <w:marLeft w:val="0"/>
      <w:marRight w:val="0"/>
      <w:marTop w:val="0"/>
      <w:marBottom w:val="0"/>
      <w:divBdr>
        <w:top w:val="none" w:sz="0" w:space="0" w:color="auto"/>
        <w:left w:val="none" w:sz="0" w:space="0" w:color="auto"/>
        <w:bottom w:val="none" w:sz="0" w:space="0" w:color="auto"/>
        <w:right w:val="none" w:sz="0" w:space="0" w:color="auto"/>
      </w:divBdr>
    </w:div>
    <w:div w:id="538275351">
      <w:bodyDiv w:val="1"/>
      <w:marLeft w:val="0"/>
      <w:marRight w:val="0"/>
      <w:marTop w:val="0"/>
      <w:marBottom w:val="0"/>
      <w:divBdr>
        <w:top w:val="none" w:sz="0" w:space="0" w:color="auto"/>
        <w:left w:val="none" w:sz="0" w:space="0" w:color="auto"/>
        <w:bottom w:val="none" w:sz="0" w:space="0" w:color="auto"/>
        <w:right w:val="none" w:sz="0" w:space="0" w:color="auto"/>
      </w:divBdr>
    </w:div>
    <w:div w:id="538320904">
      <w:bodyDiv w:val="1"/>
      <w:marLeft w:val="0"/>
      <w:marRight w:val="0"/>
      <w:marTop w:val="0"/>
      <w:marBottom w:val="0"/>
      <w:divBdr>
        <w:top w:val="none" w:sz="0" w:space="0" w:color="auto"/>
        <w:left w:val="none" w:sz="0" w:space="0" w:color="auto"/>
        <w:bottom w:val="none" w:sz="0" w:space="0" w:color="auto"/>
        <w:right w:val="none" w:sz="0" w:space="0" w:color="auto"/>
      </w:divBdr>
    </w:div>
    <w:div w:id="538400978">
      <w:bodyDiv w:val="1"/>
      <w:marLeft w:val="0"/>
      <w:marRight w:val="0"/>
      <w:marTop w:val="0"/>
      <w:marBottom w:val="0"/>
      <w:divBdr>
        <w:top w:val="none" w:sz="0" w:space="0" w:color="auto"/>
        <w:left w:val="none" w:sz="0" w:space="0" w:color="auto"/>
        <w:bottom w:val="none" w:sz="0" w:space="0" w:color="auto"/>
        <w:right w:val="none" w:sz="0" w:space="0" w:color="auto"/>
      </w:divBdr>
    </w:div>
    <w:div w:id="538515502">
      <w:bodyDiv w:val="1"/>
      <w:marLeft w:val="0"/>
      <w:marRight w:val="0"/>
      <w:marTop w:val="0"/>
      <w:marBottom w:val="0"/>
      <w:divBdr>
        <w:top w:val="none" w:sz="0" w:space="0" w:color="auto"/>
        <w:left w:val="none" w:sz="0" w:space="0" w:color="auto"/>
        <w:bottom w:val="none" w:sz="0" w:space="0" w:color="auto"/>
        <w:right w:val="none" w:sz="0" w:space="0" w:color="auto"/>
      </w:divBdr>
    </w:div>
    <w:div w:id="539587195">
      <w:bodyDiv w:val="1"/>
      <w:marLeft w:val="0"/>
      <w:marRight w:val="0"/>
      <w:marTop w:val="0"/>
      <w:marBottom w:val="0"/>
      <w:divBdr>
        <w:top w:val="none" w:sz="0" w:space="0" w:color="auto"/>
        <w:left w:val="none" w:sz="0" w:space="0" w:color="auto"/>
        <w:bottom w:val="none" w:sz="0" w:space="0" w:color="auto"/>
        <w:right w:val="none" w:sz="0" w:space="0" w:color="auto"/>
      </w:divBdr>
    </w:div>
    <w:div w:id="541138381">
      <w:bodyDiv w:val="1"/>
      <w:marLeft w:val="0"/>
      <w:marRight w:val="0"/>
      <w:marTop w:val="0"/>
      <w:marBottom w:val="0"/>
      <w:divBdr>
        <w:top w:val="none" w:sz="0" w:space="0" w:color="auto"/>
        <w:left w:val="none" w:sz="0" w:space="0" w:color="auto"/>
        <w:bottom w:val="none" w:sz="0" w:space="0" w:color="auto"/>
        <w:right w:val="none" w:sz="0" w:space="0" w:color="auto"/>
      </w:divBdr>
    </w:div>
    <w:div w:id="541938583">
      <w:bodyDiv w:val="1"/>
      <w:marLeft w:val="0"/>
      <w:marRight w:val="0"/>
      <w:marTop w:val="0"/>
      <w:marBottom w:val="0"/>
      <w:divBdr>
        <w:top w:val="none" w:sz="0" w:space="0" w:color="auto"/>
        <w:left w:val="none" w:sz="0" w:space="0" w:color="auto"/>
        <w:bottom w:val="none" w:sz="0" w:space="0" w:color="auto"/>
        <w:right w:val="none" w:sz="0" w:space="0" w:color="auto"/>
      </w:divBdr>
    </w:div>
    <w:div w:id="542593722">
      <w:bodyDiv w:val="1"/>
      <w:marLeft w:val="0"/>
      <w:marRight w:val="0"/>
      <w:marTop w:val="0"/>
      <w:marBottom w:val="0"/>
      <w:divBdr>
        <w:top w:val="none" w:sz="0" w:space="0" w:color="auto"/>
        <w:left w:val="none" w:sz="0" w:space="0" w:color="auto"/>
        <w:bottom w:val="none" w:sz="0" w:space="0" w:color="auto"/>
        <w:right w:val="none" w:sz="0" w:space="0" w:color="auto"/>
      </w:divBdr>
    </w:div>
    <w:div w:id="542595598">
      <w:bodyDiv w:val="1"/>
      <w:marLeft w:val="0"/>
      <w:marRight w:val="0"/>
      <w:marTop w:val="0"/>
      <w:marBottom w:val="0"/>
      <w:divBdr>
        <w:top w:val="none" w:sz="0" w:space="0" w:color="auto"/>
        <w:left w:val="none" w:sz="0" w:space="0" w:color="auto"/>
        <w:bottom w:val="none" w:sz="0" w:space="0" w:color="auto"/>
        <w:right w:val="none" w:sz="0" w:space="0" w:color="auto"/>
      </w:divBdr>
    </w:div>
    <w:div w:id="543634851">
      <w:bodyDiv w:val="1"/>
      <w:marLeft w:val="0"/>
      <w:marRight w:val="0"/>
      <w:marTop w:val="0"/>
      <w:marBottom w:val="0"/>
      <w:divBdr>
        <w:top w:val="none" w:sz="0" w:space="0" w:color="auto"/>
        <w:left w:val="none" w:sz="0" w:space="0" w:color="auto"/>
        <w:bottom w:val="none" w:sz="0" w:space="0" w:color="auto"/>
        <w:right w:val="none" w:sz="0" w:space="0" w:color="auto"/>
      </w:divBdr>
    </w:div>
    <w:div w:id="544172584">
      <w:bodyDiv w:val="1"/>
      <w:marLeft w:val="0"/>
      <w:marRight w:val="0"/>
      <w:marTop w:val="0"/>
      <w:marBottom w:val="0"/>
      <w:divBdr>
        <w:top w:val="none" w:sz="0" w:space="0" w:color="auto"/>
        <w:left w:val="none" w:sz="0" w:space="0" w:color="auto"/>
        <w:bottom w:val="none" w:sz="0" w:space="0" w:color="auto"/>
        <w:right w:val="none" w:sz="0" w:space="0" w:color="auto"/>
      </w:divBdr>
    </w:div>
    <w:div w:id="545679182">
      <w:bodyDiv w:val="1"/>
      <w:marLeft w:val="0"/>
      <w:marRight w:val="0"/>
      <w:marTop w:val="0"/>
      <w:marBottom w:val="0"/>
      <w:divBdr>
        <w:top w:val="none" w:sz="0" w:space="0" w:color="auto"/>
        <w:left w:val="none" w:sz="0" w:space="0" w:color="auto"/>
        <w:bottom w:val="none" w:sz="0" w:space="0" w:color="auto"/>
        <w:right w:val="none" w:sz="0" w:space="0" w:color="auto"/>
      </w:divBdr>
    </w:div>
    <w:div w:id="547104440">
      <w:bodyDiv w:val="1"/>
      <w:marLeft w:val="0"/>
      <w:marRight w:val="0"/>
      <w:marTop w:val="0"/>
      <w:marBottom w:val="0"/>
      <w:divBdr>
        <w:top w:val="none" w:sz="0" w:space="0" w:color="auto"/>
        <w:left w:val="none" w:sz="0" w:space="0" w:color="auto"/>
        <w:bottom w:val="none" w:sz="0" w:space="0" w:color="auto"/>
        <w:right w:val="none" w:sz="0" w:space="0" w:color="auto"/>
      </w:divBdr>
    </w:div>
    <w:div w:id="547836180">
      <w:bodyDiv w:val="1"/>
      <w:marLeft w:val="0"/>
      <w:marRight w:val="0"/>
      <w:marTop w:val="0"/>
      <w:marBottom w:val="0"/>
      <w:divBdr>
        <w:top w:val="none" w:sz="0" w:space="0" w:color="auto"/>
        <w:left w:val="none" w:sz="0" w:space="0" w:color="auto"/>
        <w:bottom w:val="none" w:sz="0" w:space="0" w:color="auto"/>
        <w:right w:val="none" w:sz="0" w:space="0" w:color="auto"/>
      </w:divBdr>
    </w:div>
    <w:div w:id="547881039">
      <w:bodyDiv w:val="1"/>
      <w:marLeft w:val="0"/>
      <w:marRight w:val="0"/>
      <w:marTop w:val="0"/>
      <w:marBottom w:val="0"/>
      <w:divBdr>
        <w:top w:val="none" w:sz="0" w:space="0" w:color="auto"/>
        <w:left w:val="none" w:sz="0" w:space="0" w:color="auto"/>
        <w:bottom w:val="none" w:sz="0" w:space="0" w:color="auto"/>
        <w:right w:val="none" w:sz="0" w:space="0" w:color="auto"/>
      </w:divBdr>
    </w:div>
    <w:div w:id="549347000">
      <w:bodyDiv w:val="1"/>
      <w:marLeft w:val="0"/>
      <w:marRight w:val="0"/>
      <w:marTop w:val="0"/>
      <w:marBottom w:val="0"/>
      <w:divBdr>
        <w:top w:val="none" w:sz="0" w:space="0" w:color="auto"/>
        <w:left w:val="none" w:sz="0" w:space="0" w:color="auto"/>
        <w:bottom w:val="none" w:sz="0" w:space="0" w:color="auto"/>
        <w:right w:val="none" w:sz="0" w:space="0" w:color="auto"/>
      </w:divBdr>
    </w:div>
    <w:div w:id="549459282">
      <w:bodyDiv w:val="1"/>
      <w:marLeft w:val="0"/>
      <w:marRight w:val="0"/>
      <w:marTop w:val="0"/>
      <w:marBottom w:val="0"/>
      <w:divBdr>
        <w:top w:val="none" w:sz="0" w:space="0" w:color="auto"/>
        <w:left w:val="none" w:sz="0" w:space="0" w:color="auto"/>
        <w:bottom w:val="none" w:sz="0" w:space="0" w:color="auto"/>
        <w:right w:val="none" w:sz="0" w:space="0" w:color="auto"/>
      </w:divBdr>
    </w:div>
    <w:div w:id="549536037">
      <w:bodyDiv w:val="1"/>
      <w:marLeft w:val="0"/>
      <w:marRight w:val="0"/>
      <w:marTop w:val="0"/>
      <w:marBottom w:val="0"/>
      <w:divBdr>
        <w:top w:val="none" w:sz="0" w:space="0" w:color="auto"/>
        <w:left w:val="none" w:sz="0" w:space="0" w:color="auto"/>
        <w:bottom w:val="none" w:sz="0" w:space="0" w:color="auto"/>
        <w:right w:val="none" w:sz="0" w:space="0" w:color="auto"/>
      </w:divBdr>
    </w:div>
    <w:div w:id="550729935">
      <w:bodyDiv w:val="1"/>
      <w:marLeft w:val="0"/>
      <w:marRight w:val="0"/>
      <w:marTop w:val="0"/>
      <w:marBottom w:val="0"/>
      <w:divBdr>
        <w:top w:val="none" w:sz="0" w:space="0" w:color="auto"/>
        <w:left w:val="none" w:sz="0" w:space="0" w:color="auto"/>
        <w:bottom w:val="none" w:sz="0" w:space="0" w:color="auto"/>
        <w:right w:val="none" w:sz="0" w:space="0" w:color="auto"/>
      </w:divBdr>
    </w:div>
    <w:div w:id="552540156">
      <w:bodyDiv w:val="1"/>
      <w:marLeft w:val="0"/>
      <w:marRight w:val="0"/>
      <w:marTop w:val="0"/>
      <w:marBottom w:val="0"/>
      <w:divBdr>
        <w:top w:val="none" w:sz="0" w:space="0" w:color="auto"/>
        <w:left w:val="none" w:sz="0" w:space="0" w:color="auto"/>
        <w:bottom w:val="none" w:sz="0" w:space="0" w:color="auto"/>
        <w:right w:val="none" w:sz="0" w:space="0" w:color="auto"/>
      </w:divBdr>
    </w:div>
    <w:div w:id="553276596">
      <w:bodyDiv w:val="1"/>
      <w:marLeft w:val="0"/>
      <w:marRight w:val="0"/>
      <w:marTop w:val="0"/>
      <w:marBottom w:val="0"/>
      <w:divBdr>
        <w:top w:val="none" w:sz="0" w:space="0" w:color="auto"/>
        <w:left w:val="none" w:sz="0" w:space="0" w:color="auto"/>
        <w:bottom w:val="none" w:sz="0" w:space="0" w:color="auto"/>
        <w:right w:val="none" w:sz="0" w:space="0" w:color="auto"/>
      </w:divBdr>
    </w:div>
    <w:div w:id="556817303">
      <w:bodyDiv w:val="1"/>
      <w:marLeft w:val="0"/>
      <w:marRight w:val="0"/>
      <w:marTop w:val="0"/>
      <w:marBottom w:val="0"/>
      <w:divBdr>
        <w:top w:val="none" w:sz="0" w:space="0" w:color="auto"/>
        <w:left w:val="none" w:sz="0" w:space="0" w:color="auto"/>
        <w:bottom w:val="none" w:sz="0" w:space="0" w:color="auto"/>
        <w:right w:val="none" w:sz="0" w:space="0" w:color="auto"/>
      </w:divBdr>
    </w:div>
    <w:div w:id="558442248">
      <w:bodyDiv w:val="1"/>
      <w:marLeft w:val="0"/>
      <w:marRight w:val="0"/>
      <w:marTop w:val="0"/>
      <w:marBottom w:val="0"/>
      <w:divBdr>
        <w:top w:val="none" w:sz="0" w:space="0" w:color="auto"/>
        <w:left w:val="none" w:sz="0" w:space="0" w:color="auto"/>
        <w:bottom w:val="none" w:sz="0" w:space="0" w:color="auto"/>
        <w:right w:val="none" w:sz="0" w:space="0" w:color="auto"/>
      </w:divBdr>
    </w:div>
    <w:div w:id="562526515">
      <w:bodyDiv w:val="1"/>
      <w:marLeft w:val="0"/>
      <w:marRight w:val="0"/>
      <w:marTop w:val="0"/>
      <w:marBottom w:val="0"/>
      <w:divBdr>
        <w:top w:val="none" w:sz="0" w:space="0" w:color="auto"/>
        <w:left w:val="none" w:sz="0" w:space="0" w:color="auto"/>
        <w:bottom w:val="none" w:sz="0" w:space="0" w:color="auto"/>
        <w:right w:val="none" w:sz="0" w:space="0" w:color="auto"/>
      </w:divBdr>
    </w:div>
    <w:div w:id="564296962">
      <w:bodyDiv w:val="1"/>
      <w:marLeft w:val="0"/>
      <w:marRight w:val="0"/>
      <w:marTop w:val="0"/>
      <w:marBottom w:val="0"/>
      <w:divBdr>
        <w:top w:val="none" w:sz="0" w:space="0" w:color="auto"/>
        <w:left w:val="none" w:sz="0" w:space="0" w:color="auto"/>
        <w:bottom w:val="none" w:sz="0" w:space="0" w:color="auto"/>
        <w:right w:val="none" w:sz="0" w:space="0" w:color="auto"/>
      </w:divBdr>
    </w:div>
    <w:div w:id="564801294">
      <w:bodyDiv w:val="1"/>
      <w:marLeft w:val="0"/>
      <w:marRight w:val="0"/>
      <w:marTop w:val="0"/>
      <w:marBottom w:val="0"/>
      <w:divBdr>
        <w:top w:val="none" w:sz="0" w:space="0" w:color="auto"/>
        <w:left w:val="none" w:sz="0" w:space="0" w:color="auto"/>
        <w:bottom w:val="none" w:sz="0" w:space="0" w:color="auto"/>
        <w:right w:val="none" w:sz="0" w:space="0" w:color="auto"/>
      </w:divBdr>
    </w:div>
    <w:div w:id="565073944">
      <w:bodyDiv w:val="1"/>
      <w:marLeft w:val="0"/>
      <w:marRight w:val="0"/>
      <w:marTop w:val="0"/>
      <w:marBottom w:val="0"/>
      <w:divBdr>
        <w:top w:val="none" w:sz="0" w:space="0" w:color="auto"/>
        <w:left w:val="none" w:sz="0" w:space="0" w:color="auto"/>
        <w:bottom w:val="none" w:sz="0" w:space="0" w:color="auto"/>
        <w:right w:val="none" w:sz="0" w:space="0" w:color="auto"/>
      </w:divBdr>
    </w:div>
    <w:div w:id="565184464">
      <w:bodyDiv w:val="1"/>
      <w:marLeft w:val="0"/>
      <w:marRight w:val="0"/>
      <w:marTop w:val="0"/>
      <w:marBottom w:val="0"/>
      <w:divBdr>
        <w:top w:val="none" w:sz="0" w:space="0" w:color="auto"/>
        <w:left w:val="none" w:sz="0" w:space="0" w:color="auto"/>
        <w:bottom w:val="none" w:sz="0" w:space="0" w:color="auto"/>
        <w:right w:val="none" w:sz="0" w:space="0" w:color="auto"/>
      </w:divBdr>
    </w:div>
    <w:div w:id="568347996">
      <w:bodyDiv w:val="1"/>
      <w:marLeft w:val="0"/>
      <w:marRight w:val="0"/>
      <w:marTop w:val="0"/>
      <w:marBottom w:val="0"/>
      <w:divBdr>
        <w:top w:val="none" w:sz="0" w:space="0" w:color="auto"/>
        <w:left w:val="none" w:sz="0" w:space="0" w:color="auto"/>
        <w:bottom w:val="none" w:sz="0" w:space="0" w:color="auto"/>
        <w:right w:val="none" w:sz="0" w:space="0" w:color="auto"/>
      </w:divBdr>
    </w:div>
    <w:div w:id="570895167">
      <w:bodyDiv w:val="1"/>
      <w:marLeft w:val="0"/>
      <w:marRight w:val="0"/>
      <w:marTop w:val="0"/>
      <w:marBottom w:val="0"/>
      <w:divBdr>
        <w:top w:val="none" w:sz="0" w:space="0" w:color="auto"/>
        <w:left w:val="none" w:sz="0" w:space="0" w:color="auto"/>
        <w:bottom w:val="none" w:sz="0" w:space="0" w:color="auto"/>
        <w:right w:val="none" w:sz="0" w:space="0" w:color="auto"/>
      </w:divBdr>
    </w:div>
    <w:div w:id="571500553">
      <w:bodyDiv w:val="1"/>
      <w:marLeft w:val="0"/>
      <w:marRight w:val="0"/>
      <w:marTop w:val="0"/>
      <w:marBottom w:val="0"/>
      <w:divBdr>
        <w:top w:val="none" w:sz="0" w:space="0" w:color="auto"/>
        <w:left w:val="none" w:sz="0" w:space="0" w:color="auto"/>
        <w:bottom w:val="none" w:sz="0" w:space="0" w:color="auto"/>
        <w:right w:val="none" w:sz="0" w:space="0" w:color="auto"/>
      </w:divBdr>
    </w:div>
    <w:div w:id="573902636">
      <w:bodyDiv w:val="1"/>
      <w:marLeft w:val="0"/>
      <w:marRight w:val="0"/>
      <w:marTop w:val="0"/>
      <w:marBottom w:val="0"/>
      <w:divBdr>
        <w:top w:val="none" w:sz="0" w:space="0" w:color="auto"/>
        <w:left w:val="none" w:sz="0" w:space="0" w:color="auto"/>
        <w:bottom w:val="none" w:sz="0" w:space="0" w:color="auto"/>
        <w:right w:val="none" w:sz="0" w:space="0" w:color="auto"/>
      </w:divBdr>
    </w:div>
    <w:div w:id="574781402">
      <w:bodyDiv w:val="1"/>
      <w:marLeft w:val="0"/>
      <w:marRight w:val="0"/>
      <w:marTop w:val="0"/>
      <w:marBottom w:val="0"/>
      <w:divBdr>
        <w:top w:val="none" w:sz="0" w:space="0" w:color="auto"/>
        <w:left w:val="none" w:sz="0" w:space="0" w:color="auto"/>
        <w:bottom w:val="none" w:sz="0" w:space="0" w:color="auto"/>
        <w:right w:val="none" w:sz="0" w:space="0" w:color="auto"/>
      </w:divBdr>
    </w:div>
    <w:div w:id="574976232">
      <w:bodyDiv w:val="1"/>
      <w:marLeft w:val="0"/>
      <w:marRight w:val="0"/>
      <w:marTop w:val="0"/>
      <w:marBottom w:val="0"/>
      <w:divBdr>
        <w:top w:val="none" w:sz="0" w:space="0" w:color="auto"/>
        <w:left w:val="none" w:sz="0" w:space="0" w:color="auto"/>
        <w:bottom w:val="none" w:sz="0" w:space="0" w:color="auto"/>
        <w:right w:val="none" w:sz="0" w:space="0" w:color="auto"/>
      </w:divBdr>
    </w:div>
    <w:div w:id="575750489">
      <w:bodyDiv w:val="1"/>
      <w:marLeft w:val="0"/>
      <w:marRight w:val="0"/>
      <w:marTop w:val="0"/>
      <w:marBottom w:val="0"/>
      <w:divBdr>
        <w:top w:val="none" w:sz="0" w:space="0" w:color="auto"/>
        <w:left w:val="none" w:sz="0" w:space="0" w:color="auto"/>
        <w:bottom w:val="none" w:sz="0" w:space="0" w:color="auto"/>
        <w:right w:val="none" w:sz="0" w:space="0" w:color="auto"/>
      </w:divBdr>
    </w:div>
    <w:div w:id="576864376">
      <w:bodyDiv w:val="1"/>
      <w:marLeft w:val="0"/>
      <w:marRight w:val="0"/>
      <w:marTop w:val="0"/>
      <w:marBottom w:val="0"/>
      <w:divBdr>
        <w:top w:val="none" w:sz="0" w:space="0" w:color="auto"/>
        <w:left w:val="none" w:sz="0" w:space="0" w:color="auto"/>
        <w:bottom w:val="none" w:sz="0" w:space="0" w:color="auto"/>
        <w:right w:val="none" w:sz="0" w:space="0" w:color="auto"/>
      </w:divBdr>
    </w:div>
    <w:div w:id="582109756">
      <w:bodyDiv w:val="1"/>
      <w:marLeft w:val="0"/>
      <w:marRight w:val="0"/>
      <w:marTop w:val="0"/>
      <w:marBottom w:val="0"/>
      <w:divBdr>
        <w:top w:val="none" w:sz="0" w:space="0" w:color="auto"/>
        <w:left w:val="none" w:sz="0" w:space="0" w:color="auto"/>
        <w:bottom w:val="none" w:sz="0" w:space="0" w:color="auto"/>
        <w:right w:val="none" w:sz="0" w:space="0" w:color="auto"/>
      </w:divBdr>
    </w:div>
    <w:div w:id="582958203">
      <w:bodyDiv w:val="1"/>
      <w:marLeft w:val="0"/>
      <w:marRight w:val="0"/>
      <w:marTop w:val="0"/>
      <w:marBottom w:val="0"/>
      <w:divBdr>
        <w:top w:val="none" w:sz="0" w:space="0" w:color="auto"/>
        <w:left w:val="none" w:sz="0" w:space="0" w:color="auto"/>
        <w:bottom w:val="none" w:sz="0" w:space="0" w:color="auto"/>
        <w:right w:val="none" w:sz="0" w:space="0" w:color="auto"/>
      </w:divBdr>
    </w:div>
    <w:div w:id="584530050">
      <w:bodyDiv w:val="1"/>
      <w:marLeft w:val="0"/>
      <w:marRight w:val="0"/>
      <w:marTop w:val="0"/>
      <w:marBottom w:val="0"/>
      <w:divBdr>
        <w:top w:val="none" w:sz="0" w:space="0" w:color="auto"/>
        <w:left w:val="none" w:sz="0" w:space="0" w:color="auto"/>
        <w:bottom w:val="none" w:sz="0" w:space="0" w:color="auto"/>
        <w:right w:val="none" w:sz="0" w:space="0" w:color="auto"/>
      </w:divBdr>
    </w:div>
    <w:div w:id="585918730">
      <w:bodyDiv w:val="1"/>
      <w:marLeft w:val="0"/>
      <w:marRight w:val="0"/>
      <w:marTop w:val="0"/>
      <w:marBottom w:val="0"/>
      <w:divBdr>
        <w:top w:val="none" w:sz="0" w:space="0" w:color="auto"/>
        <w:left w:val="none" w:sz="0" w:space="0" w:color="auto"/>
        <w:bottom w:val="none" w:sz="0" w:space="0" w:color="auto"/>
        <w:right w:val="none" w:sz="0" w:space="0" w:color="auto"/>
      </w:divBdr>
    </w:div>
    <w:div w:id="586614290">
      <w:bodyDiv w:val="1"/>
      <w:marLeft w:val="0"/>
      <w:marRight w:val="0"/>
      <w:marTop w:val="0"/>
      <w:marBottom w:val="0"/>
      <w:divBdr>
        <w:top w:val="none" w:sz="0" w:space="0" w:color="auto"/>
        <w:left w:val="none" w:sz="0" w:space="0" w:color="auto"/>
        <w:bottom w:val="none" w:sz="0" w:space="0" w:color="auto"/>
        <w:right w:val="none" w:sz="0" w:space="0" w:color="auto"/>
      </w:divBdr>
    </w:div>
    <w:div w:id="588586788">
      <w:bodyDiv w:val="1"/>
      <w:marLeft w:val="0"/>
      <w:marRight w:val="0"/>
      <w:marTop w:val="0"/>
      <w:marBottom w:val="0"/>
      <w:divBdr>
        <w:top w:val="none" w:sz="0" w:space="0" w:color="auto"/>
        <w:left w:val="none" w:sz="0" w:space="0" w:color="auto"/>
        <w:bottom w:val="none" w:sz="0" w:space="0" w:color="auto"/>
        <w:right w:val="none" w:sz="0" w:space="0" w:color="auto"/>
      </w:divBdr>
    </w:div>
    <w:div w:id="588664392">
      <w:bodyDiv w:val="1"/>
      <w:marLeft w:val="0"/>
      <w:marRight w:val="0"/>
      <w:marTop w:val="0"/>
      <w:marBottom w:val="0"/>
      <w:divBdr>
        <w:top w:val="none" w:sz="0" w:space="0" w:color="auto"/>
        <w:left w:val="none" w:sz="0" w:space="0" w:color="auto"/>
        <w:bottom w:val="none" w:sz="0" w:space="0" w:color="auto"/>
        <w:right w:val="none" w:sz="0" w:space="0" w:color="auto"/>
      </w:divBdr>
    </w:div>
    <w:div w:id="589580712">
      <w:bodyDiv w:val="1"/>
      <w:marLeft w:val="0"/>
      <w:marRight w:val="0"/>
      <w:marTop w:val="0"/>
      <w:marBottom w:val="0"/>
      <w:divBdr>
        <w:top w:val="none" w:sz="0" w:space="0" w:color="auto"/>
        <w:left w:val="none" w:sz="0" w:space="0" w:color="auto"/>
        <w:bottom w:val="none" w:sz="0" w:space="0" w:color="auto"/>
        <w:right w:val="none" w:sz="0" w:space="0" w:color="auto"/>
      </w:divBdr>
    </w:div>
    <w:div w:id="590311475">
      <w:bodyDiv w:val="1"/>
      <w:marLeft w:val="0"/>
      <w:marRight w:val="0"/>
      <w:marTop w:val="0"/>
      <w:marBottom w:val="0"/>
      <w:divBdr>
        <w:top w:val="none" w:sz="0" w:space="0" w:color="auto"/>
        <w:left w:val="none" w:sz="0" w:space="0" w:color="auto"/>
        <w:bottom w:val="none" w:sz="0" w:space="0" w:color="auto"/>
        <w:right w:val="none" w:sz="0" w:space="0" w:color="auto"/>
      </w:divBdr>
    </w:div>
    <w:div w:id="590360117">
      <w:bodyDiv w:val="1"/>
      <w:marLeft w:val="0"/>
      <w:marRight w:val="0"/>
      <w:marTop w:val="0"/>
      <w:marBottom w:val="0"/>
      <w:divBdr>
        <w:top w:val="none" w:sz="0" w:space="0" w:color="auto"/>
        <w:left w:val="none" w:sz="0" w:space="0" w:color="auto"/>
        <w:bottom w:val="none" w:sz="0" w:space="0" w:color="auto"/>
        <w:right w:val="none" w:sz="0" w:space="0" w:color="auto"/>
      </w:divBdr>
    </w:div>
    <w:div w:id="593171310">
      <w:bodyDiv w:val="1"/>
      <w:marLeft w:val="0"/>
      <w:marRight w:val="0"/>
      <w:marTop w:val="0"/>
      <w:marBottom w:val="0"/>
      <w:divBdr>
        <w:top w:val="none" w:sz="0" w:space="0" w:color="auto"/>
        <w:left w:val="none" w:sz="0" w:space="0" w:color="auto"/>
        <w:bottom w:val="none" w:sz="0" w:space="0" w:color="auto"/>
        <w:right w:val="none" w:sz="0" w:space="0" w:color="auto"/>
      </w:divBdr>
    </w:div>
    <w:div w:id="594242068">
      <w:bodyDiv w:val="1"/>
      <w:marLeft w:val="0"/>
      <w:marRight w:val="0"/>
      <w:marTop w:val="0"/>
      <w:marBottom w:val="0"/>
      <w:divBdr>
        <w:top w:val="none" w:sz="0" w:space="0" w:color="auto"/>
        <w:left w:val="none" w:sz="0" w:space="0" w:color="auto"/>
        <w:bottom w:val="none" w:sz="0" w:space="0" w:color="auto"/>
        <w:right w:val="none" w:sz="0" w:space="0" w:color="auto"/>
      </w:divBdr>
    </w:div>
    <w:div w:id="598757407">
      <w:bodyDiv w:val="1"/>
      <w:marLeft w:val="0"/>
      <w:marRight w:val="0"/>
      <w:marTop w:val="0"/>
      <w:marBottom w:val="0"/>
      <w:divBdr>
        <w:top w:val="none" w:sz="0" w:space="0" w:color="auto"/>
        <w:left w:val="none" w:sz="0" w:space="0" w:color="auto"/>
        <w:bottom w:val="none" w:sz="0" w:space="0" w:color="auto"/>
        <w:right w:val="none" w:sz="0" w:space="0" w:color="auto"/>
      </w:divBdr>
    </w:div>
    <w:div w:id="601962724">
      <w:bodyDiv w:val="1"/>
      <w:marLeft w:val="0"/>
      <w:marRight w:val="0"/>
      <w:marTop w:val="0"/>
      <w:marBottom w:val="0"/>
      <w:divBdr>
        <w:top w:val="none" w:sz="0" w:space="0" w:color="auto"/>
        <w:left w:val="none" w:sz="0" w:space="0" w:color="auto"/>
        <w:bottom w:val="none" w:sz="0" w:space="0" w:color="auto"/>
        <w:right w:val="none" w:sz="0" w:space="0" w:color="auto"/>
      </w:divBdr>
    </w:div>
    <w:div w:id="603927357">
      <w:bodyDiv w:val="1"/>
      <w:marLeft w:val="0"/>
      <w:marRight w:val="0"/>
      <w:marTop w:val="0"/>
      <w:marBottom w:val="0"/>
      <w:divBdr>
        <w:top w:val="none" w:sz="0" w:space="0" w:color="auto"/>
        <w:left w:val="none" w:sz="0" w:space="0" w:color="auto"/>
        <w:bottom w:val="none" w:sz="0" w:space="0" w:color="auto"/>
        <w:right w:val="none" w:sz="0" w:space="0" w:color="auto"/>
      </w:divBdr>
    </w:div>
    <w:div w:id="605120894">
      <w:bodyDiv w:val="1"/>
      <w:marLeft w:val="0"/>
      <w:marRight w:val="0"/>
      <w:marTop w:val="0"/>
      <w:marBottom w:val="0"/>
      <w:divBdr>
        <w:top w:val="none" w:sz="0" w:space="0" w:color="auto"/>
        <w:left w:val="none" w:sz="0" w:space="0" w:color="auto"/>
        <w:bottom w:val="none" w:sz="0" w:space="0" w:color="auto"/>
        <w:right w:val="none" w:sz="0" w:space="0" w:color="auto"/>
      </w:divBdr>
    </w:div>
    <w:div w:id="605773320">
      <w:bodyDiv w:val="1"/>
      <w:marLeft w:val="0"/>
      <w:marRight w:val="0"/>
      <w:marTop w:val="0"/>
      <w:marBottom w:val="0"/>
      <w:divBdr>
        <w:top w:val="none" w:sz="0" w:space="0" w:color="auto"/>
        <w:left w:val="none" w:sz="0" w:space="0" w:color="auto"/>
        <w:bottom w:val="none" w:sz="0" w:space="0" w:color="auto"/>
        <w:right w:val="none" w:sz="0" w:space="0" w:color="auto"/>
      </w:divBdr>
    </w:div>
    <w:div w:id="606159615">
      <w:bodyDiv w:val="1"/>
      <w:marLeft w:val="0"/>
      <w:marRight w:val="0"/>
      <w:marTop w:val="0"/>
      <w:marBottom w:val="0"/>
      <w:divBdr>
        <w:top w:val="none" w:sz="0" w:space="0" w:color="auto"/>
        <w:left w:val="none" w:sz="0" w:space="0" w:color="auto"/>
        <w:bottom w:val="none" w:sz="0" w:space="0" w:color="auto"/>
        <w:right w:val="none" w:sz="0" w:space="0" w:color="auto"/>
      </w:divBdr>
    </w:div>
    <w:div w:id="606813877">
      <w:bodyDiv w:val="1"/>
      <w:marLeft w:val="0"/>
      <w:marRight w:val="0"/>
      <w:marTop w:val="0"/>
      <w:marBottom w:val="0"/>
      <w:divBdr>
        <w:top w:val="none" w:sz="0" w:space="0" w:color="auto"/>
        <w:left w:val="none" w:sz="0" w:space="0" w:color="auto"/>
        <w:bottom w:val="none" w:sz="0" w:space="0" w:color="auto"/>
        <w:right w:val="none" w:sz="0" w:space="0" w:color="auto"/>
      </w:divBdr>
    </w:div>
    <w:div w:id="607741250">
      <w:bodyDiv w:val="1"/>
      <w:marLeft w:val="0"/>
      <w:marRight w:val="0"/>
      <w:marTop w:val="0"/>
      <w:marBottom w:val="0"/>
      <w:divBdr>
        <w:top w:val="none" w:sz="0" w:space="0" w:color="auto"/>
        <w:left w:val="none" w:sz="0" w:space="0" w:color="auto"/>
        <w:bottom w:val="none" w:sz="0" w:space="0" w:color="auto"/>
        <w:right w:val="none" w:sz="0" w:space="0" w:color="auto"/>
      </w:divBdr>
    </w:div>
    <w:div w:id="607859597">
      <w:bodyDiv w:val="1"/>
      <w:marLeft w:val="0"/>
      <w:marRight w:val="0"/>
      <w:marTop w:val="0"/>
      <w:marBottom w:val="0"/>
      <w:divBdr>
        <w:top w:val="none" w:sz="0" w:space="0" w:color="auto"/>
        <w:left w:val="none" w:sz="0" w:space="0" w:color="auto"/>
        <w:bottom w:val="none" w:sz="0" w:space="0" w:color="auto"/>
        <w:right w:val="none" w:sz="0" w:space="0" w:color="auto"/>
      </w:divBdr>
    </w:div>
    <w:div w:id="609900600">
      <w:bodyDiv w:val="1"/>
      <w:marLeft w:val="0"/>
      <w:marRight w:val="0"/>
      <w:marTop w:val="0"/>
      <w:marBottom w:val="0"/>
      <w:divBdr>
        <w:top w:val="none" w:sz="0" w:space="0" w:color="auto"/>
        <w:left w:val="none" w:sz="0" w:space="0" w:color="auto"/>
        <w:bottom w:val="none" w:sz="0" w:space="0" w:color="auto"/>
        <w:right w:val="none" w:sz="0" w:space="0" w:color="auto"/>
      </w:divBdr>
    </w:div>
    <w:div w:id="611396663">
      <w:bodyDiv w:val="1"/>
      <w:marLeft w:val="0"/>
      <w:marRight w:val="0"/>
      <w:marTop w:val="0"/>
      <w:marBottom w:val="0"/>
      <w:divBdr>
        <w:top w:val="none" w:sz="0" w:space="0" w:color="auto"/>
        <w:left w:val="none" w:sz="0" w:space="0" w:color="auto"/>
        <w:bottom w:val="none" w:sz="0" w:space="0" w:color="auto"/>
        <w:right w:val="none" w:sz="0" w:space="0" w:color="auto"/>
      </w:divBdr>
    </w:div>
    <w:div w:id="614100896">
      <w:bodyDiv w:val="1"/>
      <w:marLeft w:val="0"/>
      <w:marRight w:val="0"/>
      <w:marTop w:val="0"/>
      <w:marBottom w:val="0"/>
      <w:divBdr>
        <w:top w:val="none" w:sz="0" w:space="0" w:color="auto"/>
        <w:left w:val="none" w:sz="0" w:space="0" w:color="auto"/>
        <w:bottom w:val="none" w:sz="0" w:space="0" w:color="auto"/>
        <w:right w:val="none" w:sz="0" w:space="0" w:color="auto"/>
      </w:divBdr>
    </w:div>
    <w:div w:id="615068381">
      <w:bodyDiv w:val="1"/>
      <w:marLeft w:val="0"/>
      <w:marRight w:val="0"/>
      <w:marTop w:val="0"/>
      <w:marBottom w:val="0"/>
      <w:divBdr>
        <w:top w:val="none" w:sz="0" w:space="0" w:color="auto"/>
        <w:left w:val="none" w:sz="0" w:space="0" w:color="auto"/>
        <w:bottom w:val="none" w:sz="0" w:space="0" w:color="auto"/>
        <w:right w:val="none" w:sz="0" w:space="0" w:color="auto"/>
      </w:divBdr>
    </w:div>
    <w:div w:id="615259906">
      <w:bodyDiv w:val="1"/>
      <w:marLeft w:val="0"/>
      <w:marRight w:val="0"/>
      <w:marTop w:val="0"/>
      <w:marBottom w:val="0"/>
      <w:divBdr>
        <w:top w:val="none" w:sz="0" w:space="0" w:color="auto"/>
        <w:left w:val="none" w:sz="0" w:space="0" w:color="auto"/>
        <w:bottom w:val="none" w:sz="0" w:space="0" w:color="auto"/>
        <w:right w:val="none" w:sz="0" w:space="0" w:color="auto"/>
      </w:divBdr>
    </w:div>
    <w:div w:id="615334755">
      <w:bodyDiv w:val="1"/>
      <w:marLeft w:val="0"/>
      <w:marRight w:val="0"/>
      <w:marTop w:val="0"/>
      <w:marBottom w:val="0"/>
      <w:divBdr>
        <w:top w:val="none" w:sz="0" w:space="0" w:color="auto"/>
        <w:left w:val="none" w:sz="0" w:space="0" w:color="auto"/>
        <w:bottom w:val="none" w:sz="0" w:space="0" w:color="auto"/>
        <w:right w:val="none" w:sz="0" w:space="0" w:color="auto"/>
      </w:divBdr>
    </w:div>
    <w:div w:id="615525081">
      <w:bodyDiv w:val="1"/>
      <w:marLeft w:val="0"/>
      <w:marRight w:val="0"/>
      <w:marTop w:val="0"/>
      <w:marBottom w:val="0"/>
      <w:divBdr>
        <w:top w:val="none" w:sz="0" w:space="0" w:color="auto"/>
        <w:left w:val="none" w:sz="0" w:space="0" w:color="auto"/>
        <w:bottom w:val="none" w:sz="0" w:space="0" w:color="auto"/>
        <w:right w:val="none" w:sz="0" w:space="0" w:color="auto"/>
      </w:divBdr>
    </w:div>
    <w:div w:id="615645701">
      <w:bodyDiv w:val="1"/>
      <w:marLeft w:val="0"/>
      <w:marRight w:val="0"/>
      <w:marTop w:val="0"/>
      <w:marBottom w:val="0"/>
      <w:divBdr>
        <w:top w:val="none" w:sz="0" w:space="0" w:color="auto"/>
        <w:left w:val="none" w:sz="0" w:space="0" w:color="auto"/>
        <w:bottom w:val="none" w:sz="0" w:space="0" w:color="auto"/>
        <w:right w:val="none" w:sz="0" w:space="0" w:color="auto"/>
      </w:divBdr>
    </w:div>
    <w:div w:id="616059481">
      <w:bodyDiv w:val="1"/>
      <w:marLeft w:val="0"/>
      <w:marRight w:val="0"/>
      <w:marTop w:val="0"/>
      <w:marBottom w:val="0"/>
      <w:divBdr>
        <w:top w:val="none" w:sz="0" w:space="0" w:color="auto"/>
        <w:left w:val="none" w:sz="0" w:space="0" w:color="auto"/>
        <w:bottom w:val="none" w:sz="0" w:space="0" w:color="auto"/>
        <w:right w:val="none" w:sz="0" w:space="0" w:color="auto"/>
      </w:divBdr>
    </w:div>
    <w:div w:id="617491363">
      <w:bodyDiv w:val="1"/>
      <w:marLeft w:val="0"/>
      <w:marRight w:val="0"/>
      <w:marTop w:val="0"/>
      <w:marBottom w:val="0"/>
      <w:divBdr>
        <w:top w:val="none" w:sz="0" w:space="0" w:color="auto"/>
        <w:left w:val="none" w:sz="0" w:space="0" w:color="auto"/>
        <w:bottom w:val="none" w:sz="0" w:space="0" w:color="auto"/>
        <w:right w:val="none" w:sz="0" w:space="0" w:color="auto"/>
      </w:divBdr>
    </w:div>
    <w:div w:id="619528194">
      <w:bodyDiv w:val="1"/>
      <w:marLeft w:val="0"/>
      <w:marRight w:val="0"/>
      <w:marTop w:val="0"/>
      <w:marBottom w:val="0"/>
      <w:divBdr>
        <w:top w:val="none" w:sz="0" w:space="0" w:color="auto"/>
        <w:left w:val="none" w:sz="0" w:space="0" w:color="auto"/>
        <w:bottom w:val="none" w:sz="0" w:space="0" w:color="auto"/>
        <w:right w:val="none" w:sz="0" w:space="0" w:color="auto"/>
      </w:divBdr>
    </w:div>
    <w:div w:id="620498299">
      <w:bodyDiv w:val="1"/>
      <w:marLeft w:val="0"/>
      <w:marRight w:val="0"/>
      <w:marTop w:val="0"/>
      <w:marBottom w:val="0"/>
      <w:divBdr>
        <w:top w:val="none" w:sz="0" w:space="0" w:color="auto"/>
        <w:left w:val="none" w:sz="0" w:space="0" w:color="auto"/>
        <w:bottom w:val="none" w:sz="0" w:space="0" w:color="auto"/>
        <w:right w:val="none" w:sz="0" w:space="0" w:color="auto"/>
      </w:divBdr>
    </w:div>
    <w:div w:id="622228706">
      <w:bodyDiv w:val="1"/>
      <w:marLeft w:val="0"/>
      <w:marRight w:val="0"/>
      <w:marTop w:val="0"/>
      <w:marBottom w:val="0"/>
      <w:divBdr>
        <w:top w:val="none" w:sz="0" w:space="0" w:color="auto"/>
        <w:left w:val="none" w:sz="0" w:space="0" w:color="auto"/>
        <w:bottom w:val="none" w:sz="0" w:space="0" w:color="auto"/>
        <w:right w:val="none" w:sz="0" w:space="0" w:color="auto"/>
      </w:divBdr>
    </w:div>
    <w:div w:id="623385523">
      <w:bodyDiv w:val="1"/>
      <w:marLeft w:val="0"/>
      <w:marRight w:val="0"/>
      <w:marTop w:val="0"/>
      <w:marBottom w:val="0"/>
      <w:divBdr>
        <w:top w:val="none" w:sz="0" w:space="0" w:color="auto"/>
        <w:left w:val="none" w:sz="0" w:space="0" w:color="auto"/>
        <w:bottom w:val="none" w:sz="0" w:space="0" w:color="auto"/>
        <w:right w:val="none" w:sz="0" w:space="0" w:color="auto"/>
      </w:divBdr>
    </w:div>
    <w:div w:id="624702287">
      <w:bodyDiv w:val="1"/>
      <w:marLeft w:val="0"/>
      <w:marRight w:val="0"/>
      <w:marTop w:val="0"/>
      <w:marBottom w:val="0"/>
      <w:divBdr>
        <w:top w:val="none" w:sz="0" w:space="0" w:color="auto"/>
        <w:left w:val="none" w:sz="0" w:space="0" w:color="auto"/>
        <w:bottom w:val="none" w:sz="0" w:space="0" w:color="auto"/>
        <w:right w:val="none" w:sz="0" w:space="0" w:color="auto"/>
      </w:divBdr>
    </w:div>
    <w:div w:id="625308687">
      <w:bodyDiv w:val="1"/>
      <w:marLeft w:val="0"/>
      <w:marRight w:val="0"/>
      <w:marTop w:val="0"/>
      <w:marBottom w:val="0"/>
      <w:divBdr>
        <w:top w:val="none" w:sz="0" w:space="0" w:color="auto"/>
        <w:left w:val="none" w:sz="0" w:space="0" w:color="auto"/>
        <w:bottom w:val="none" w:sz="0" w:space="0" w:color="auto"/>
        <w:right w:val="none" w:sz="0" w:space="0" w:color="auto"/>
      </w:divBdr>
    </w:div>
    <w:div w:id="628974034">
      <w:bodyDiv w:val="1"/>
      <w:marLeft w:val="0"/>
      <w:marRight w:val="0"/>
      <w:marTop w:val="0"/>
      <w:marBottom w:val="0"/>
      <w:divBdr>
        <w:top w:val="none" w:sz="0" w:space="0" w:color="auto"/>
        <w:left w:val="none" w:sz="0" w:space="0" w:color="auto"/>
        <w:bottom w:val="none" w:sz="0" w:space="0" w:color="auto"/>
        <w:right w:val="none" w:sz="0" w:space="0" w:color="auto"/>
      </w:divBdr>
    </w:div>
    <w:div w:id="629672935">
      <w:bodyDiv w:val="1"/>
      <w:marLeft w:val="0"/>
      <w:marRight w:val="0"/>
      <w:marTop w:val="0"/>
      <w:marBottom w:val="0"/>
      <w:divBdr>
        <w:top w:val="none" w:sz="0" w:space="0" w:color="auto"/>
        <w:left w:val="none" w:sz="0" w:space="0" w:color="auto"/>
        <w:bottom w:val="none" w:sz="0" w:space="0" w:color="auto"/>
        <w:right w:val="none" w:sz="0" w:space="0" w:color="auto"/>
      </w:divBdr>
    </w:div>
    <w:div w:id="630132571">
      <w:bodyDiv w:val="1"/>
      <w:marLeft w:val="0"/>
      <w:marRight w:val="0"/>
      <w:marTop w:val="0"/>
      <w:marBottom w:val="0"/>
      <w:divBdr>
        <w:top w:val="none" w:sz="0" w:space="0" w:color="auto"/>
        <w:left w:val="none" w:sz="0" w:space="0" w:color="auto"/>
        <w:bottom w:val="none" w:sz="0" w:space="0" w:color="auto"/>
        <w:right w:val="none" w:sz="0" w:space="0" w:color="auto"/>
      </w:divBdr>
    </w:div>
    <w:div w:id="630207527">
      <w:bodyDiv w:val="1"/>
      <w:marLeft w:val="0"/>
      <w:marRight w:val="0"/>
      <w:marTop w:val="0"/>
      <w:marBottom w:val="0"/>
      <w:divBdr>
        <w:top w:val="none" w:sz="0" w:space="0" w:color="auto"/>
        <w:left w:val="none" w:sz="0" w:space="0" w:color="auto"/>
        <w:bottom w:val="none" w:sz="0" w:space="0" w:color="auto"/>
        <w:right w:val="none" w:sz="0" w:space="0" w:color="auto"/>
      </w:divBdr>
    </w:div>
    <w:div w:id="631327881">
      <w:bodyDiv w:val="1"/>
      <w:marLeft w:val="0"/>
      <w:marRight w:val="0"/>
      <w:marTop w:val="0"/>
      <w:marBottom w:val="0"/>
      <w:divBdr>
        <w:top w:val="none" w:sz="0" w:space="0" w:color="auto"/>
        <w:left w:val="none" w:sz="0" w:space="0" w:color="auto"/>
        <w:bottom w:val="none" w:sz="0" w:space="0" w:color="auto"/>
        <w:right w:val="none" w:sz="0" w:space="0" w:color="auto"/>
      </w:divBdr>
    </w:div>
    <w:div w:id="632637199">
      <w:bodyDiv w:val="1"/>
      <w:marLeft w:val="0"/>
      <w:marRight w:val="0"/>
      <w:marTop w:val="0"/>
      <w:marBottom w:val="0"/>
      <w:divBdr>
        <w:top w:val="none" w:sz="0" w:space="0" w:color="auto"/>
        <w:left w:val="none" w:sz="0" w:space="0" w:color="auto"/>
        <w:bottom w:val="none" w:sz="0" w:space="0" w:color="auto"/>
        <w:right w:val="none" w:sz="0" w:space="0" w:color="auto"/>
      </w:divBdr>
    </w:div>
    <w:div w:id="633296169">
      <w:bodyDiv w:val="1"/>
      <w:marLeft w:val="0"/>
      <w:marRight w:val="0"/>
      <w:marTop w:val="0"/>
      <w:marBottom w:val="0"/>
      <w:divBdr>
        <w:top w:val="none" w:sz="0" w:space="0" w:color="auto"/>
        <w:left w:val="none" w:sz="0" w:space="0" w:color="auto"/>
        <w:bottom w:val="none" w:sz="0" w:space="0" w:color="auto"/>
        <w:right w:val="none" w:sz="0" w:space="0" w:color="auto"/>
      </w:divBdr>
    </w:div>
    <w:div w:id="635793531">
      <w:bodyDiv w:val="1"/>
      <w:marLeft w:val="0"/>
      <w:marRight w:val="0"/>
      <w:marTop w:val="0"/>
      <w:marBottom w:val="0"/>
      <w:divBdr>
        <w:top w:val="none" w:sz="0" w:space="0" w:color="auto"/>
        <w:left w:val="none" w:sz="0" w:space="0" w:color="auto"/>
        <w:bottom w:val="none" w:sz="0" w:space="0" w:color="auto"/>
        <w:right w:val="none" w:sz="0" w:space="0" w:color="auto"/>
      </w:divBdr>
    </w:div>
    <w:div w:id="636028295">
      <w:bodyDiv w:val="1"/>
      <w:marLeft w:val="0"/>
      <w:marRight w:val="0"/>
      <w:marTop w:val="0"/>
      <w:marBottom w:val="0"/>
      <w:divBdr>
        <w:top w:val="none" w:sz="0" w:space="0" w:color="auto"/>
        <w:left w:val="none" w:sz="0" w:space="0" w:color="auto"/>
        <w:bottom w:val="none" w:sz="0" w:space="0" w:color="auto"/>
        <w:right w:val="none" w:sz="0" w:space="0" w:color="auto"/>
      </w:divBdr>
    </w:div>
    <w:div w:id="637686733">
      <w:bodyDiv w:val="1"/>
      <w:marLeft w:val="0"/>
      <w:marRight w:val="0"/>
      <w:marTop w:val="0"/>
      <w:marBottom w:val="0"/>
      <w:divBdr>
        <w:top w:val="none" w:sz="0" w:space="0" w:color="auto"/>
        <w:left w:val="none" w:sz="0" w:space="0" w:color="auto"/>
        <w:bottom w:val="none" w:sz="0" w:space="0" w:color="auto"/>
        <w:right w:val="none" w:sz="0" w:space="0" w:color="auto"/>
      </w:divBdr>
    </w:div>
    <w:div w:id="637731033">
      <w:bodyDiv w:val="1"/>
      <w:marLeft w:val="0"/>
      <w:marRight w:val="0"/>
      <w:marTop w:val="0"/>
      <w:marBottom w:val="0"/>
      <w:divBdr>
        <w:top w:val="none" w:sz="0" w:space="0" w:color="auto"/>
        <w:left w:val="none" w:sz="0" w:space="0" w:color="auto"/>
        <w:bottom w:val="none" w:sz="0" w:space="0" w:color="auto"/>
        <w:right w:val="none" w:sz="0" w:space="0" w:color="auto"/>
      </w:divBdr>
    </w:div>
    <w:div w:id="638338034">
      <w:bodyDiv w:val="1"/>
      <w:marLeft w:val="0"/>
      <w:marRight w:val="0"/>
      <w:marTop w:val="0"/>
      <w:marBottom w:val="0"/>
      <w:divBdr>
        <w:top w:val="none" w:sz="0" w:space="0" w:color="auto"/>
        <w:left w:val="none" w:sz="0" w:space="0" w:color="auto"/>
        <w:bottom w:val="none" w:sz="0" w:space="0" w:color="auto"/>
        <w:right w:val="none" w:sz="0" w:space="0" w:color="auto"/>
      </w:divBdr>
    </w:div>
    <w:div w:id="638653068">
      <w:bodyDiv w:val="1"/>
      <w:marLeft w:val="0"/>
      <w:marRight w:val="0"/>
      <w:marTop w:val="0"/>
      <w:marBottom w:val="0"/>
      <w:divBdr>
        <w:top w:val="none" w:sz="0" w:space="0" w:color="auto"/>
        <w:left w:val="none" w:sz="0" w:space="0" w:color="auto"/>
        <w:bottom w:val="none" w:sz="0" w:space="0" w:color="auto"/>
        <w:right w:val="none" w:sz="0" w:space="0" w:color="auto"/>
      </w:divBdr>
    </w:div>
    <w:div w:id="639505184">
      <w:bodyDiv w:val="1"/>
      <w:marLeft w:val="0"/>
      <w:marRight w:val="0"/>
      <w:marTop w:val="0"/>
      <w:marBottom w:val="0"/>
      <w:divBdr>
        <w:top w:val="none" w:sz="0" w:space="0" w:color="auto"/>
        <w:left w:val="none" w:sz="0" w:space="0" w:color="auto"/>
        <w:bottom w:val="none" w:sz="0" w:space="0" w:color="auto"/>
        <w:right w:val="none" w:sz="0" w:space="0" w:color="auto"/>
      </w:divBdr>
    </w:div>
    <w:div w:id="639652373">
      <w:bodyDiv w:val="1"/>
      <w:marLeft w:val="0"/>
      <w:marRight w:val="0"/>
      <w:marTop w:val="0"/>
      <w:marBottom w:val="0"/>
      <w:divBdr>
        <w:top w:val="none" w:sz="0" w:space="0" w:color="auto"/>
        <w:left w:val="none" w:sz="0" w:space="0" w:color="auto"/>
        <w:bottom w:val="none" w:sz="0" w:space="0" w:color="auto"/>
        <w:right w:val="none" w:sz="0" w:space="0" w:color="auto"/>
      </w:divBdr>
    </w:div>
    <w:div w:id="641278936">
      <w:bodyDiv w:val="1"/>
      <w:marLeft w:val="0"/>
      <w:marRight w:val="0"/>
      <w:marTop w:val="0"/>
      <w:marBottom w:val="0"/>
      <w:divBdr>
        <w:top w:val="none" w:sz="0" w:space="0" w:color="auto"/>
        <w:left w:val="none" w:sz="0" w:space="0" w:color="auto"/>
        <w:bottom w:val="none" w:sz="0" w:space="0" w:color="auto"/>
        <w:right w:val="none" w:sz="0" w:space="0" w:color="auto"/>
      </w:divBdr>
    </w:div>
    <w:div w:id="643048598">
      <w:bodyDiv w:val="1"/>
      <w:marLeft w:val="0"/>
      <w:marRight w:val="0"/>
      <w:marTop w:val="0"/>
      <w:marBottom w:val="0"/>
      <w:divBdr>
        <w:top w:val="none" w:sz="0" w:space="0" w:color="auto"/>
        <w:left w:val="none" w:sz="0" w:space="0" w:color="auto"/>
        <w:bottom w:val="none" w:sz="0" w:space="0" w:color="auto"/>
        <w:right w:val="none" w:sz="0" w:space="0" w:color="auto"/>
      </w:divBdr>
    </w:div>
    <w:div w:id="644117627">
      <w:bodyDiv w:val="1"/>
      <w:marLeft w:val="0"/>
      <w:marRight w:val="0"/>
      <w:marTop w:val="0"/>
      <w:marBottom w:val="0"/>
      <w:divBdr>
        <w:top w:val="none" w:sz="0" w:space="0" w:color="auto"/>
        <w:left w:val="none" w:sz="0" w:space="0" w:color="auto"/>
        <w:bottom w:val="none" w:sz="0" w:space="0" w:color="auto"/>
        <w:right w:val="none" w:sz="0" w:space="0" w:color="auto"/>
      </w:divBdr>
    </w:div>
    <w:div w:id="646856566">
      <w:bodyDiv w:val="1"/>
      <w:marLeft w:val="0"/>
      <w:marRight w:val="0"/>
      <w:marTop w:val="0"/>
      <w:marBottom w:val="0"/>
      <w:divBdr>
        <w:top w:val="none" w:sz="0" w:space="0" w:color="auto"/>
        <w:left w:val="none" w:sz="0" w:space="0" w:color="auto"/>
        <w:bottom w:val="none" w:sz="0" w:space="0" w:color="auto"/>
        <w:right w:val="none" w:sz="0" w:space="0" w:color="auto"/>
      </w:divBdr>
    </w:div>
    <w:div w:id="647705955">
      <w:bodyDiv w:val="1"/>
      <w:marLeft w:val="0"/>
      <w:marRight w:val="0"/>
      <w:marTop w:val="0"/>
      <w:marBottom w:val="0"/>
      <w:divBdr>
        <w:top w:val="none" w:sz="0" w:space="0" w:color="auto"/>
        <w:left w:val="none" w:sz="0" w:space="0" w:color="auto"/>
        <w:bottom w:val="none" w:sz="0" w:space="0" w:color="auto"/>
        <w:right w:val="none" w:sz="0" w:space="0" w:color="auto"/>
      </w:divBdr>
    </w:div>
    <w:div w:id="649746695">
      <w:bodyDiv w:val="1"/>
      <w:marLeft w:val="0"/>
      <w:marRight w:val="0"/>
      <w:marTop w:val="0"/>
      <w:marBottom w:val="0"/>
      <w:divBdr>
        <w:top w:val="none" w:sz="0" w:space="0" w:color="auto"/>
        <w:left w:val="none" w:sz="0" w:space="0" w:color="auto"/>
        <w:bottom w:val="none" w:sz="0" w:space="0" w:color="auto"/>
        <w:right w:val="none" w:sz="0" w:space="0" w:color="auto"/>
      </w:divBdr>
    </w:div>
    <w:div w:id="650256792">
      <w:bodyDiv w:val="1"/>
      <w:marLeft w:val="0"/>
      <w:marRight w:val="0"/>
      <w:marTop w:val="0"/>
      <w:marBottom w:val="0"/>
      <w:divBdr>
        <w:top w:val="none" w:sz="0" w:space="0" w:color="auto"/>
        <w:left w:val="none" w:sz="0" w:space="0" w:color="auto"/>
        <w:bottom w:val="none" w:sz="0" w:space="0" w:color="auto"/>
        <w:right w:val="none" w:sz="0" w:space="0" w:color="auto"/>
      </w:divBdr>
    </w:div>
    <w:div w:id="650720826">
      <w:bodyDiv w:val="1"/>
      <w:marLeft w:val="0"/>
      <w:marRight w:val="0"/>
      <w:marTop w:val="0"/>
      <w:marBottom w:val="0"/>
      <w:divBdr>
        <w:top w:val="none" w:sz="0" w:space="0" w:color="auto"/>
        <w:left w:val="none" w:sz="0" w:space="0" w:color="auto"/>
        <w:bottom w:val="none" w:sz="0" w:space="0" w:color="auto"/>
        <w:right w:val="none" w:sz="0" w:space="0" w:color="auto"/>
      </w:divBdr>
    </w:div>
    <w:div w:id="657726743">
      <w:bodyDiv w:val="1"/>
      <w:marLeft w:val="0"/>
      <w:marRight w:val="0"/>
      <w:marTop w:val="0"/>
      <w:marBottom w:val="0"/>
      <w:divBdr>
        <w:top w:val="none" w:sz="0" w:space="0" w:color="auto"/>
        <w:left w:val="none" w:sz="0" w:space="0" w:color="auto"/>
        <w:bottom w:val="none" w:sz="0" w:space="0" w:color="auto"/>
        <w:right w:val="none" w:sz="0" w:space="0" w:color="auto"/>
      </w:divBdr>
    </w:div>
    <w:div w:id="658581044">
      <w:bodyDiv w:val="1"/>
      <w:marLeft w:val="0"/>
      <w:marRight w:val="0"/>
      <w:marTop w:val="0"/>
      <w:marBottom w:val="0"/>
      <w:divBdr>
        <w:top w:val="none" w:sz="0" w:space="0" w:color="auto"/>
        <w:left w:val="none" w:sz="0" w:space="0" w:color="auto"/>
        <w:bottom w:val="none" w:sz="0" w:space="0" w:color="auto"/>
        <w:right w:val="none" w:sz="0" w:space="0" w:color="auto"/>
      </w:divBdr>
    </w:div>
    <w:div w:id="661927562">
      <w:bodyDiv w:val="1"/>
      <w:marLeft w:val="0"/>
      <w:marRight w:val="0"/>
      <w:marTop w:val="0"/>
      <w:marBottom w:val="0"/>
      <w:divBdr>
        <w:top w:val="none" w:sz="0" w:space="0" w:color="auto"/>
        <w:left w:val="none" w:sz="0" w:space="0" w:color="auto"/>
        <w:bottom w:val="none" w:sz="0" w:space="0" w:color="auto"/>
        <w:right w:val="none" w:sz="0" w:space="0" w:color="auto"/>
      </w:divBdr>
    </w:div>
    <w:div w:id="662199329">
      <w:bodyDiv w:val="1"/>
      <w:marLeft w:val="0"/>
      <w:marRight w:val="0"/>
      <w:marTop w:val="0"/>
      <w:marBottom w:val="0"/>
      <w:divBdr>
        <w:top w:val="none" w:sz="0" w:space="0" w:color="auto"/>
        <w:left w:val="none" w:sz="0" w:space="0" w:color="auto"/>
        <w:bottom w:val="none" w:sz="0" w:space="0" w:color="auto"/>
        <w:right w:val="none" w:sz="0" w:space="0" w:color="auto"/>
      </w:divBdr>
    </w:div>
    <w:div w:id="662467541">
      <w:bodyDiv w:val="1"/>
      <w:marLeft w:val="0"/>
      <w:marRight w:val="0"/>
      <w:marTop w:val="0"/>
      <w:marBottom w:val="0"/>
      <w:divBdr>
        <w:top w:val="none" w:sz="0" w:space="0" w:color="auto"/>
        <w:left w:val="none" w:sz="0" w:space="0" w:color="auto"/>
        <w:bottom w:val="none" w:sz="0" w:space="0" w:color="auto"/>
        <w:right w:val="none" w:sz="0" w:space="0" w:color="auto"/>
      </w:divBdr>
    </w:div>
    <w:div w:id="664743284">
      <w:bodyDiv w:val="1"/>
      <w:marLeft w:val="0"/>
      <w:marRight w:val="0"/>
      <w:marTop w:val="0"/>
      <w:marBottom w:val="0"/>
      <w:divBdr>
        <w:top w:val="none" w:sz="0" w:space="0" w:color="auto"/>
        <w:left w:val="none" w:sz="0" w:space="0" w:color="auto"/>
        <w:bottom w:val="none" w:sz="0" w:space="0" w:color="auto"/>
        <w:right w:val="none" w:sz="0" w:space="0" w:color="auto"/>
      </w:divBdr>
    </w:div>
    <w:div w:id="665792322">
      <w:bodyDiv w:val="1"/>
      <w:marLeft w:val="0"/>
      <w:marRight w:val="0"/>
      <w:marTop w:val="0"/>
      <w:marBottom w:val="0"/>
      <w:divBdr>
        <w:top w:val="none" w:sz="0" w:space="0" w:color="auto"/>
        <w:left w:val="none" w:sz="0" w:space="0" w:color="auto"/>
        <w:bottom w:val="none" w:sz="0" w:space="0" w:color="auto"/>
        <w:right w:val="none" w:sz="0" w:space="0" w:color="auto"/>
      </w:divBdr>
    </w:div>
    <w:div w:id="668102528">
      <w:bodyDiv w:val="1"/>
      <w:marLeft w:val="0"/>
      <w:marRight w:val="0"/>
      <w:marTop w:val="0"/>
      <w:marBottom w:val="0"/>
      <w:divBdr>
        <w:top w:val="none" w:sz="0" w:space="0" w:color="auto"/>
        <w:left w:val="none" w:sz="0" w:space="0" w:color="auto"/>
        <w:bottom w:val="none" w:sz="0" w:space="0" w:color="auto"/>
        <w:right w:val="none" w:sz="0" w:space="0" w:color="auto"/>
      </w:divBdr>
    </w:div>
    <w:div w:id="671493711">
      <w:bodyDiv w:val="1"/>
      <w:marLeft w:val="0"/>
      <w:marRight w:val="0"/>
      <w:marTop w:val="0"/>
      <w:marBottom w:val="0"/>
      <w:divBdr>
        <w:top w:val="none" w:sz="0" w:space="0" w:color="auto"/>
        <w:left w:val="none" w:sz="0" w:space="0" w:color="auto"/>
        <w:bottom w:val="none" w:sz="0" w:space="0" w:color="auto"/>
        <w:right w:val="none" w:sz="0" w:space="0" w:color="auto"/>
      </w:divBdr>
    </w:div>
    <w:div w:id="671568602">
      <w:bodyDiv w:val="1"/>
      <w:marLeft w:val="0"/>
      <w:marRight w:val="0"/>
      <w:marTop w:val="0"/>
      <w:marBottom w:val="0"/>
      <w:divBdr>
        <w:top w:val="none" w:sz="0" w:space="0" w:color="auto"/>
        <w:left w:val="none" w:sz="0" w:space="0" w:color="auto"/>
        <w:bottom w:val="none" w:sz="0" w:space="0" w:color="auto"/>
        <w:right w:val="none" w:sz="0" w:space="0" w:color="auto"/>
      </w:divBdr>
    </w:div>
    <w:div w:id="674497617">
      <w:bodyDiv w:val="1"/>
      <w:marLeft w:val="0"/>
      <w:marRight w:val="0"/>
      <w:marTop w:val="0"/>
      <w:marBottom w:val="0"/>
      <w:divBdr>
        <w:top w:val="none" w:sz="0" w:space="0" w:color="auto"/>
        <w:left w:val="none" w:sz="0" w:space="0" w:color="auto"/>
        <w:bottom w:val="none" w:sz="0" w:space="0" w:color="auto"/>
        <w:right w:val="none" w:sz="0" w:space="0" w:color="auto"/>
      </w:divBdr>
    </w:div>
    <w:div w:id="674964058">
      <w:bodyDiv w:val="1"/>
      <w:marLeft w:val="0"/>
      <w:marRight w:val="0"/>
      <w:marTop w:val="0"/>
      <w:marBottom w:val="0"/>
      <w:divBdr>
        <w:top w:val="none" w:sz="0" w:space="0" w:color="auto"/>
        <w:left w:val="none" w:sz="0" w:space="0" w:color="auto"/>
        <w:bottom w:val="none" w:sz="0" w:space="0" w:color="auto"/>
        <w:right w:val="none" w:sz="0" w:space="0" w:color="auto"/>
      </w:divBdr>
    </w:div>
    <w:div w:id="675620685">
      <w:bodyDiv w:val="1"/>
      <w:marLeft w:val="0"/>
      <w:marRight w:val="0"/>
      <w:marTop w:val="0"/>
      <w:marBottom w:val="0"/>
      <w:divBdr>
        <w:top w:val="none" w:sz="0" w:space="0" w:color="auto"/>
        <w:left w:val="none" w:sz="0" w:space="0" w:color="auto"/>
        <w:bottom w:val="none" w:sz="0" w:space="0" w:color="auto"/>
        <w:right w:val="none" w:sz="0" w:space="0" w:color="auto"/>
      </w:divBdr>
    </w:div>
    <w:div w:id="676620196">
      <w:bodyDiv w:val="1"/>
      <w:marLeft w:val="0"/>
      <w:marRight w:val="0"/>
      <w:marTop w:val="0"/>
      <w:marBottom w:val="0"/>
      <w:divBdr>
        <w:top w:val="none" w:sz="0" w:space="0" w:color="auto"/>
        <w:left w:val="none" w:sz="0" w:space="0" w:color="auto"/>
        <w:bottom w:val="none" w:sz="0" w:space="0" w:color="auto"/>
        <w:right w:val="none" w:sz="0" w:space="0" w:color="auto"/>
      </w:divBdr>
    </w:div>
    <w:div w:id="677118683">
      <w:bodyDiv w:val="1"/>
      <w:marLeft w:val="0"/>
      <w:marRight w:val="0"/>
      <w:marTop w:val="0"/>
      <w:marBottom w:val="0"/>
      <w:divBdr>
        <w:top w:val="none" w:sz="0" w:space="0" w:color="auto"/>
        <w:left w:val="none" w:sz="0" w:space="0" w:color="auto"/>
        <w:bottom w:val="none" w:sz="0" w:space="0" w:color="auto"/>
        <w:right w:val="none" w:sz="0" w:space="0" w:color="auto"/>
      </w:divBdr>
    </w:div>
    <w:div w:id="677385139">
      <w:bodyDiv w:val="1"/>
      <w:marLeft w:val="0"/>
      <w:marRight w:val="0"/>
      <w:marTop w:val="0"/>
      <w:marBottom w:val="0"/>
      <w:divBdr>
        <w:top w:val="none" w:sz="0" w:space="0" w:color="auto"/>
        <w:left w:val="none" w:sz="0" w:space="0" w:color="auto"/>
        <w:bottom w:val="none" w:sz="0" w:space="0" w:color="auto"/>
        <w:right w:val="none" w:sz="0" w:space="0" w:color="auto"/>
      </w:divBdr>
    </w:div>
    <w:div w:id="677467427">
      <w:bodyDiv w:val="1"/>
      <w:marLeft w:val="0"/>
      <w:marRight w:val="0"/>
      <w:marTop w:val="0"/>
      <w:marBottom w:val="0"/>
      <w:divBdr>
        <w:top w:val="none" w:sz="0" w:space="0" w:color="auto"/>
        <w:left w:val="none" w:sz="0" w:space="0" w:color="auto"/>
        <w:bottom w:val="none" w:sz="0" w:space="0" w:color="auto"/>
        <w:right w:val="none" w:sz="0" w:space="0" w:color="auto"/>
      </w:divBdr>
    </w:div>
    <w:div w:id="677469575">
      <w:bodyDiv w:val="1"/>
      <w:marLeft w:val="0"/>
      <w:marRight w:val="0"/>
      <w:marTop w:val="0"/>
      <w:marBottom w:val="0"/>
      <w:divBdr>
        <w:top w:val="none" w:sz="0" w:space="0" w:color="auto"/>
        <w:left w:val="none" w:sz="0" w:space="0" w:color="auto"/>
        <w:bottom w:val="none" w:sz="0" w:space="0" w:color="auto"/>
        <w:right w:val="none" w:sz="0" w:space="0" w:color="auto"/>
      </w:divBdr>
    </w:div>
    <w:div w:id="681200817">
      <w:bodyDiv w:val="1"/>
      <w:marLeft w:val="0"/>
      <w:marRight w:val="0"/>
      <w:marTop w:val="0"/>
      <w:marBottom w:val="0"/>
      <w:divBdr>
        <w:top w:val="none" w:sz="0" w:space="0" w:color="auto"/>
        <w:left w:val="none" w:sz="0" w:space="0" w:color="auto"/>
        <w:bottom w:val="none" w:sz="0" w:space="0" w:color="auto"/>
        <w:right w:val="none" w:sz="0" w:space="0" w:color="auto"/>
      </w:divBdr>
    </w:div>
    <w:div w:id="682516396">
      <w:bodyDiv w:val="1"/>
      <w:marLeft w:val="0"/>
      <w:marRight w:val="0"/>
      <w:marTop w:val="0"/>
      <w:marBottom w:val="0"/>
      <w:divBdr>
        <w:top w:val="none" w:sz="0" w:space="0" w:color="auto"/>
        <w:left w:val="none" w:sz="0" w:space="0" w:color="auto"/>
        <w:bottom w:val="none" w:sz="0" w:space="0" w:color="auto"/>
        <w:right w:val="none" w:sz="0" w:space="0" w:color="auto"/>
      </w:divBdr>
    </w:div>
    <w:div w:id="682517004">
      <w:bodyDiv w:val="1"/>
      <w:marLeft w:val="0"/>
      <w:marRight w:val="0"/>
      <w:marTop w:val="0"/>
      <w:marBottom w:val="0"/>
      <w:divBdr>
        <w:top w:val="none" w:sz="0" w:space="0" w:color="auto"/>
        <w:left w:val="none" w:sz="0" w:space="0" w:color="auto"/>
        <w:bottom w:val="none" w:sz="0" w:space="0" w:color="auto"/>
        <w:right w:val="none" w:sz="0" w:space="0" w:color="auto"/>
      </w:divBdr>
    </w:div>
    <w:div w:id="684286754">
      <w:bodyDiv w:val="1"/>
      <w:marLeft w:val="0"/>
      <w:marRight w:val="0"/>
      <w:marTop w:val="0"/>
      <w:marBottom w:val="0"/>
      <w:divBdr>
        <w:top w:val="none" w:sz="0" w:space="0" w:color="auto"/>
        <w:left w:val="none" w:sz="0" w:space="0" w:color="auto"/>
        <w:bottom w:val="none" w:sz="0" w:space="0" w:color="auto"/>
        <w:right w:val="none" w:sz="0" w:space="0" w:color="auto"/>
      </w:divBdr>
    </w:div>
    <w:div w:id="684290897">
      <w:bodyDiv w:val="1"/>
      <w:marLeft w:val="0"/>
      <w:marRight w:val="0"/>
      <w:marTop w:val="0"/>
      <w:marBottom w:val="0"/>
      <w:divBdr>
        <w:top w:val="none" w:sz="0" w:space="0" w:color="auto"/>
        <w:left w:val="none" w:sz="0" w:space="0" w:color="auto"/>
        <w:bottom w:val="none" w:sz="0" w:space="0" w:color="auto"/>
        <w:right w:val="none" w:sz="0" w:space="0" w:color="auto"/>
      </w:divBdr>
    </w:div>
    <w:div w:id="685865368">
      <w:bodyDiv w:val="1"/>
      <w:marLeft w:val="0"/>
      <w:marRight w:val="0"/>
      <w:marTop w:val="0"/>
      <w:marBottom w:val="0"/>
      <w:divBdr>
        <w:top w:val="none" w:sz="0" w:space="0" w:color="auto"/>
        <w:left w:val="none" w:sz="0" w:space="0" w:color="auto"/>
        <w:bottom w:val="none" w:sz="0" w:space="0" w:color="auto"/>
        <w:right w:val="none" w:sz="0" w:space="0" w:color="auto"/>
      </w:divBdr>
    </w:div>
    <w:div w:id="685981877">
      <w:bodyDiv w:val="1"/>
      <w:marLeft w:val="0"/>
      <w:marRight w:val="0"/>
      <w:marTop w:val="0"/>
      <w:marBottom w:val="0"/>
      <w:divBdr>
        <w:top w:val="none" w:sz="0" w:space="0" w:color="auto"/>
        <w:left w:val="none" w:sz="0" w:space="0" w:color="auto"/>
        <w:bottom w:val="none" w:sz="0" w:space="0" w:color="auto"/>
        <w:right w:val="none" w:sz="0" w:space="0" w:color="auto"/>
      </w:divBdr>
    </w:div>
    <w:div w:id="686833032">
      <w:bodyDiv w:val="1"/>
      <w:marLeft w:val="0"/>
      <w:marRight w:val="0"/>
      <w:marTop w:val="0"/>
      <w:marBottom w:val="0"/>
      <w:divBdr>
        <w:top w:val="none" w:sz="0" w:space="0" w:color="auto"/>
        <w:left w:val="none" w:sz="0" w:space="0" w:color="auto"/>
        <w:bottom w:val="none" w:sz="0" w:space="0" w:color="auto"/>
        <w:right w:val="none" w:sz="0" w:space="0" w:color="auto"/>
      </w:divBdr>
    </w:div>
    <w:div w:id="687873886">
      <w:bodyDiv w:val="1"/>
      <w:marLeft w:val="0"/>
      <w:marRight w:val="0"/>
      <w:marTop w:val="0"/>
      <w:marBottom w:val="0"/>
      <w:divBdr>
        <w:top w:val="none" w:sz="0" w:space="0" w:color="auto"/>
        <w:left w:val="none" w:sz="0" w:space="0" w:color="auto"/>
        <w:bottom w:val="none" w:sz="0" w:space="0" w:color="auto"/>
        <w:right w:val="none" w:sz="0" w:space="0" w:color="auto"/>
      </w:divBdr>
    </w:div>
    <w:div w:id="688484489">
      <w:bodyDiv w:val="1"/>
      <w:marLeft w:val="0"/>
      <w:marRight w:val="0"/>
      <w:marTop w:val="0"/>
      <w:marBottom w:val="0"/>
      <w:divBdr>
        <w:top w:val="none" w:sz="0" w:space="0" w:color="auto"/>
        <w:left w:val="none" w:sz="0" w:space="0" w:color="auto"/>
        <w:bottom w:val="none" w:sz="0" w:space="0" w:color="auto"/>
        <w:right w:val="none" w:sz="0" w:space="0" w:color="auto"/>
      </w:divBdr>
    </w:div>
    <w:div w:id="690254685">
      <w:bodyDiv w:val="1"/>
      <w:marLeft w:val="0"/>
      <w:marRight w:val="0"/>
      <w:marTop w:val="0"/>
      <w:marBottom w:val="0"/>
      <w:divBdr>
        <w:top w:val="none" w:sz="0" w:space="0" w:color="auto"/>
        <w:left w:val="none" w:sz="0" w:space="0" w:color="auto"/>
        <w:bottom w:val="none" w:sz="0" w:space="0" w:color="auto"/>
        <w:right w:val="none" w:sz="0" w:space="0" w:color="auto"/>
      </w:divBdr>
    </w:div>
    <w:div w:id="690647737">
      <w:bodyDiv w:val="1"/>
      <w:marLeft w:val="0"/>
      <w:marRight w:val="0"/>
      <w:marTop w:val="0"/>
      <w:marBottom w:val="0"/>
      <w:divBdr>
        <w:top w:val="none" w:sz="0" w:space="0" w:color="auto"/>
        <w:left w:val="none" w:sz="0" w:space="0" w:color="auto"/>
        <w:bottom w:val="none" w:sz="0" w:space="0" w:color="auto"/>
        <w:right w:val="none" w:sz="0" w:space="0" w:color="auto"/>
      </w:divBdr>
    </w:div>
    <w:div w:id="693920924">
      <w:bodyDiv w:val="1"/>
      <w:marLeft w:val="0"/>
      <w:marRight w:val="0"/>
      <w:marTop w:val="0"/>
      <w:marBottom w:val="0"/>
      <w:divBdr>
        <w:top w:val="none" w:sz="0" w:space="0" w:color="auto"/>
        <w:left w:val="none" w:sz="0" w:space="0" w:color="auto"/>
        <w:bottom w:val="none" w:sz="0" w:space="0" w:color="auto"/>
        <w:right w:val="none" w:sz="0" w:space="0" w:color="auto"/>
      </w:divBdr>
    </w:div>
    <w:div w:id="698698558">
      <w:bodyDiv w:val="1"/>
      <w:marLeft w:val="0"/>
      <w:marRight w:val="0"/>
      <w:marTop w:val="0"/>
      <w:marBottom w:val="0"/>
      <w:divBdr>
        <w:top w:val="none" w:sz="0" w:space="0" w:color="auto"/>
        <w:left w:val="none" w:sz="0" w:space="0" w:color="auto"/>
        <w:bottom w:val="none" w:sz="0" w:space="0" w:color="auto"/>
        <w:right w:val="none" w:sz="0" w:space="0" w:color="auto"/>
      </w:divBdr>
    </w:div>
    <w:div w:id="702824711">
      <w:bodyDiv w:val="1"/>
      <w:marLeft w:val="0"/>
      <w:marRight w:val="0"/>
      <w:marTop w:val="0"/>
      <w:marBottom w:val="0"/>
      <w:divBdr>
        <w:top w:val="none" w:sz="0" w:space="0" w:color="auto"/>
        <w:left w:val="none" w:sz="0" w:space="0" w:color="auto"/>
        <w:bottom w:val="none" w:sz="0" w:space="0" w:color="auto"/>
        <w:right w:val="none" w:sz="0" w:space="0" w:color="auto"/>
      </w:divBdr>
    </w:div>
    <w:div w:id="705065290">
      <w:bodyDiv w:val="1"/>
      <w:marLeft w:val="0"/>
      <w:marRight w:val="0"/>
      <w:marTop w:val="0"/>
      <w:marBottom w:val="0"/>
      <w:divBdr>
        <w:top w:val="none" w:sz="0" w:space="0" w:color="auto"/>
        <w:left w:val="none" w:sz="0" w:space="0" w:color="auto"/>
        <w:bottom w:val="none" w:sz="0" w:space="0" w:color="auto"/>
        <w:right w:val="none" w:sz="0" w:space="0" w:color="auto"/>
      </w:divBdr>
    </w:div>
    <w:div w:id="705839078">
      <w:bodyDiv w:val="1"/>
      <w:marLeft w:val="0"/>
      <w:marRight w:val="0"/>
      <w:marTop w:val="0"/>
      <w:marBottom w:val="0"/>
      <w:divBdr>
        <w:top w:val="none" w:sz="0" w:space="0" w:color="auto"/>
        <w:left w:val="none" w:sz="0" w:space="0" w:color="auto"/>
        <w:bottom w:val="none" w:sz="0" w:space="0" w:color="auto"/>
        <w:right w:val="none" w:sz="0" w:space="0" w:color="auto"/>
      </w:divBdr>
    </w:div>
    <w:div w:id="706494972">
      <w:bodyDiv w:val="1"/>
      <w:marLeft w:val="0"/>
      <w:marRight w:val="0"/>
      <w:marTop w:val="0"/>
      <w:marBottom w:val="0"/>
      <w:divBdr>
        <w:top w:val="none" w:sz="0" w:space="0" w:color="auto"/>
        <w:left w:val="none" w:sz="0" w:space="0" w:color="auto"/>
        <w:bottom w:val="none" w:sz="0" w:space="0" w:color="auto"/>
        <w:right w:val="none" w:sz="0" w:space="0" w:color="auto"/>
      </w:divBdr>
    </w:div>
    <w:div w:id="707678717">
      <w:bodyDiv w:val="1"/>
      <w:marLeft w:val="0"/>
      <w:marRight w:val="0"/>
      <w:marTop w:val="0"/>
      <w:marBottom w:val="0"/>
      <w:divBdr>
        <w:top w:val="none" w:sz="0" w:space="0" w:color="auto"/>
        <w:left w:val="none" w:sz="0" w:space="0" w:color="auto"/>
        <w:bottom w:val="none" w:sz="0" w:space="0" w:color="auto"/>
        <w:right w:val="none" w:sz="0" w:space="0" w:color="auto"/>
      </w:divBdr>
    </w:div>
    <w:div w:id="709452716">
      <w:bodyDiv w:val="1"/>
      <w:marLeft w:val="0"/>
      <w:marRight w:val="0"/>
      <w:marTop w:val="0"/>
      <w:marBottom w:val="0"/>
      <w:divBdr>
        <w:top w:val="none" w:sz="0" w:space="0" w:color="auto"/>
        <w:left w:val="none" w:sz="0" w:space="0" w:color="auto"/>
        <w:bottom w:val="none" w:sz="0" w:space="0" w:color="auto"/>
        <w:right w:val="none" w:sz="0" w:space="0" w:color="auto"/>
      </w:divBdr>
    </w:div>
    <w:div w:id="709914370">
      <w:bodyDiv w:val="1"/>
      <w:marLeft w:val="0"/>
      <w:marRight w:val="0"/>
      <w:marTop w:val="0"/>
      <w:marBottom w:val="0"/>
      <w:divBdr>
        <w:top w:val="none" w:sz="0" w:space="0" w:color="auto"/>
        <w:left w:val="none" w:sz="0" w:space="0" w:color="auto"/>
        <w:bottom w:val="none" w:sz="0" w:space="0" w:color="auto"/>
        <w:right w:val="none" w:sz="0" w:space="0" w:color="auto"/>
      </w:divBdr>
    </w:div>
    <w:div w:id="710571126">
      <w:bodyDiv w:val="1"/>
      <w:marLeft w:val="0"/>
      <w:marRight w:val="0"/>
      <w:marTop w:val="0"/>
      <w:marBottom w:val="0"/>
      <w:divBdr>
        <w:top w:val="none" w:sz="0" w:space="0" w:color="auto"/>
        <w:left w:val="none" w:sz="0" w:space="0" w:color="auto"/>
        <w:bottom w:val="none" w:sz="0" w:space="0" w:color="auto"/>
        <w:right w:val="none" w:sz="0" w:space="0" w:color="auto"/>
      </w:divBdr>
    </w:div>
    <w:div w:id="711615465">
      <w:bodyDiv w:val="1"/>
      <w:marLeft w:val="0"/>
      <w:marRight w:val="0"/>
      <w:marTop w:val="0"/>
      <w:marBottom w:val="0"/>
      <w:divBdr>
        <w:top w:val="none" w:sz="0" w:space="0" w:color="auto"/>
        <w:left w:val="none" w:sz="0" w:space="0" w:color="auto"/>
        <w:bottom w:val="none" w:sz="0" w:space="0" w:color="auto"/>
        <w:right w:val="none" w:sz="0" w:space="0" w:color="auto"/>
      </w:divBdr>
    </w:div>
    <w:div w:id="712776208">
      <w:bodyDiv w:val="1"/>
      <w:marLeft w:val="0"/>
      <w:marRight w:val="0"/>
      <w:marTop w:val="0"/>
      <w:marBottom w:val="0"/>
      <w:divBdr>
        <w:top w:val="none" w:sz="0" w:space="0" w:color="auto"/>
        <w:left w:val="none" w:sz="0" w:space="0" w:color="auto"/>
        <w:bottom w:val="none" w:sz="0" w:space="0" w:color="auto"/>
        <w:right w:val="none" w:sz="0" w:space="0" w:color="auto"/>
      </w:divBdr>
    </w:div>
    <w:div w:id="712970793">
      <w:bodyDiv w:val="1"/>
      <w:marLeft w:val="0"/>
      <w:marRight w:val="0"/>
      <w:marTop w:val="0"/>
      <w:marBottom w:val="0"/>
      <w:divBdr>
        <w:top w:val="none" w:sz="0" w:space="0" w:color="auto"/>
        <w:left w:val="none" w:sz="0" w:space="0" w:color="auto"/>
        <w:bottom w:val="none" w:sz="0" w:space="0" w:color="auto"/>
        <w:right w:val="none" w:sz="0" w:space="0" w:color="auto"/>
      </w:divBdr>
    </w:div>
    <w:div w:id="715929171">
      <w:bodyDiv w:val="1"/>
      <w:marLeft w:val="0"/>
      <w:marRight w:val="0"/>
      <w:marTop w:val="0"/>
      <w:marBottom w:val="0"/>
      <w:divBdr>
        <w:top w:val="none" w:sz="0" w:space="0" w:color="auto"/>
        <w:left w:val="none" w:sz="0" w:space="0" w:color="auto"/>
        <w:bottom w:val="none" w:sz="0" w:space="0" w:color="auto"/>
        <w:right w:val="none" w:sz="0" w:space="0" w:color="auto"/>
      </w:divBdr>
    </w:div>
    <w:div w:id="718095568">
      <w:bodyDiv w:val="1"/>
      <w:marLeft w:val="0"/>
      <w:marRight w:val="0"/>
      <w:marTop w:val="0"/>
      <w:marBottom w:val="0"/>
      <w:divBdr>
        <w:top w:val="none" w:sz="0" w:space="0" w:color="auto"/>
        <w:left w:val="none" w:sz="0" w:space="0" w:color="auto"/>
        <w:bottom w:val="none" w:sz="0" w:space="0" w:color="auto"/>
        <w:right w:val="none" w:sz="0" w:space="0" w:color="auto"/>
      </w:divBdr>
    </w:div>
    <w:div w:id="718549770">
      <w:bodyDiv w:val="1"/>
      <w:marLeft w:val="0"/>
      <w:marRight w:val="0"/>
      <w:marTop w:val="0"/>
      <w:marBottom w:val="0"/>
      <w:divBdr>
        <w:top w:val="none" w:sz="0" w:space="0" w:color="auto"/>
        <w:left w:val="none" w:sz="0" w:space="0" w:color="auto"/>
        <w:bottom w:val="none" w:sz="0" w:space="0" w:color="auto"/>
        <w:right w:val="none" w:sz="0" w:space="0" w:color="auto"/>
      </w:divBdr>
    </w:div>
    <w:div w:id="719942428">
      <w:bodyDiv w:val="1"/>
      <w:marLeft w:val="0"/>
      <w:marRight w:val="0"/>
      <w:marTop w:val="0"/>
      <w:marBottom w:val="0"/>
      <w:divBdr>
        <w:top w:val="none" w:sz="0" w:space="0" w:color="auto"/>
        <w:left w:val="none" w:sz="0" w:space="0" w:color="auto"/>
        <w:bottom w:val="none" w:sz="0" w:space="0" w:color="auto"/>
        <w:right w:val="none" w:sz="0" w:space="0" w:color="auto"/>
      </w:divBdr>
    </w:div>
    <w:div w:id="720175929">
      <w:bodyDiv w:val="1"/>
      <w:marLeft w:val="0"/>
      <w:marRight w:val="0"/>
      <w:marTop w:val="0"/>
      <w:marBottom w:val="0"/>
      <w:divBdr>
        <w:top w:val="none" w:sz="0" w:space="0" w:color="auto"/>
        <w:left w:val="none" w:sz="0" w:space="0" w:color="auto"/>
        <w:bottom w:val="none" w:sz="0" w:space="0" w:color="auto"/>
        <w:right w:val="none" w:sz="0" w:space="0" w:color="auto"/>
      </w:divBdr>
    </w:div>
    <w:div w:id="723068386">
      <w:bodyDiv w:val="1"/>
      <w:marLeft w:val="0"/>
      <w:marRight w:val="0"/>
      <w:marTop w:val="0"/>
      <w:marBottom w:val="0"/>
      <w:divBdr>
        <w:top w:val="none" w:sz="0" w:space="0" w:color="auto"/>
        <w:left w:val="none" w:sz="0" w:space="0" w:color="auto"/>
        <w:bottom w:val="none" w:sz="0" w:space="0" w:color="auto"/>
        <w:right w:val="none" w:sz="0" w:space="0" w:color="auto"/>
      </w:divBdr>
    </w:div>
    <w:div w:id="725035186">
      <w:bodyDiv w:val="1"/>
      <w:marLeft w:val="0"/>
      <w:marRight w:val="0"/>
      <w:marTop w:val="0"/>
      <w:marBottom w:val="0"/>
      <w:divBdr>
        <w:top w:val="none" w:sz="0" w:space="0" w:color="auto"/>
        <w:left w:val="none" w:sz="0" w:space="0" w:color="auto"/>
        <w:bottom w:val="none" w:sz="0" w:space="0" w:color="auto"/>
        <w:right w:val="none" w:sz="0" w:space="0" w:color="auto"/>
      </w:divBdr>
    </w:div>
    <w:div w:id="730538127">
      <w:bodyDiv w:val="1"/>
      <w:marLeft w:val="0"/>
      <w:marRight w:val="0"/>
      <w:marTop w:val="0"/>
      <w:marBottom w:val="0"/>
      <w:divBdr>
        <w:top w:val="none" w:sz="0" w:space="0" w:color="auto"/>
        <w:left w:val="none" w:sz="0" w:space="0" w:color="auto"/>
        <w:bottom w:val="none" w:sz="0" w:space="0" w:color="auto"/>
        <w:right w:val="none" w:sz="0" w:space="0" w:color="auto"/>
      </w:divBdr>
    </w:div>
    <w:div w:id="730884517">
      <w:bodyDiv w:val="1"/>
      <w:marLeft w:val="0"/>
      <w:marRight w:val="0"/>
      <w:marTop w:val="0"/>
      <w:marBottom w:val="0"/>
      <w:divBdr>
        <w:top w:val="none" w:sz="0" w:space="0" w:color="auto"/>
        <w:left w:val="none" w:sz="0" w:space="0" w:color="auto"/>
        <w:bottom w:val="none" w:sz="0" w:space="0" w:color="auto"/>
        <w:right w:val="none" w:sz="0" w:space="0" w:color="auto"/>
      </w:divBdr>
    </w:div>
    <w:div w:id="731200073">
      <w:bodyDiv w:val="1"/>
      <w:marLeft w:val="0"/>
      <w:marRight w:val="0"/>
      <w:marTop w:val="0"/>
      <w:marBottom w:val="0"/>
      <w:divBdr>
        <w:top w:val="none" w:sz="0" w:space="0" w:color="auto"/>
        <w:left w:val="none" w:sz="0" w:space="0" w:color="auto"/>
        <w:bottom w:val="none" w:sz="0" w:space="0" w:color="auto"/>
        <w:right w:val="none" w:sz="0" w:space="0" w:color="auto"/>
      </w:divBdr>
    </w:div>
    <w:div w:id="735055024">
      <w:bodyDiv w:val="1"/>
      <w:marLeft w:val="0"/>
      <w:marRight w:val="0"/>
      <w:marTop w:val="0"/>
      <w:marBottom w:val="0"/>
      <w:divBdr>
        <w:top w:val="none" w:sz="0" w:space="0" w:color="auto"/>
        <w:left w:val="none" w:sz="0" w:space="0" w:color="auto"/>
        <w:bottom w:val="none" w:sz="0" w:space="0" w:color="auto"/>
        <w:right w:val="none" w:sz="0" w:space="0" w:color="auto"/>
      </w:divBdr>
    </w:div>
    <w:div w:id="737552320">
      <w:bodyDiv w:val="1"/>
      <w:marLeft w:val="0"/>
      <w:marRight w:val="0"/>
      <w:marTop w:val="0"/>
      <w:marBottom w:val="0"/>
      <w:divBdr>
        <w:top w:val="none" w:sz="0" w:space="0" w:color="auto"/>
        <w:left w:val="none" w:sz="0" w:space="0" w:color="auto"/>
        <w:bottom w:val="none" w:sz="0" w:space="0" w:color="auto"/>
        <w:right w:val="none" w:sz="0" w:space="0" w:color="auto"/>
      </w:divBdr>
    </w:div>
    <w:div w:id="738599097">
      <w:bodyDiv w:val="1"/>
      <w:marLeft w:val="0"/>
      <w:marRight w:val="0"/>
      <w:marTop w:val="0"/>
      <w:marBottom w:val="0"/>
      <w:divBdr>
        <w:top w:val="none" w:sz="0" w:space="0" w:color="auto"/>
        <w:left w:val="none" w:sz="0" w:space="0" w:color="auto"/>
        <w:bottom w:val="none" w:sz="0" w:space="0" w:color="auto"/>
        <w:right w:val="none" w:sz="0" w:space="0" w:color="auto"/>
      </w:divBdr>
    </w:div>
    <w:div w:id="739257912">
      <w:bodyDiv w:val="1"/>
      <w:marLeft w:val="0"/>
      <w:marRight w:val="0"/>
      <w:marTop w:val="0"/>
      <w:marBottom w:val="0"/>
      <w:divBdr>
        <w:top w:val="none" w:sz="0" w:space="0" w:color="auto"/>
        <w:left w:val="none" w:sz="0" w:space="0" w:color="auto"/>
        <w:bottom w:val="none" w:sz="0" w:space="0" w:color="auto"/>
        <w:right w:val="none" w:sz="0" w:space="0" w:color="auto"/>
      </w:divBdr>
    </w:div>
    <w:div w:id="740063858">
      <w:bodyDiv w:val="1"/>
      <w:marLeft w:val="0"/>
      <w:marRight w:val="0"/>
      <w:marTop w:val="0"/>
      <w:marBottom w:val="0"/>
      <w:divBdr>
        <w:top w:val="none" w:sz="0" w:space="0" w:color="auto"/>
        <w:left w:val="none" w:sz="0" w:space="0" w:color="auto"/>
        <w:bottom w:val="none" w:sz="0" w:space="0" w:color="auto"/>
        <w:right w:val="none" w:sz="0" w:space="0" w:color="auto"/>
      </w:divBdr>
    </w:div>
    <w:div w:id="741294093">
      <w:bodyDiv w:val="1"/>
      <w:marLeft w:val="0"/>
      <w:marRight w:val="0"/>
      <w:marTop w:val="0"/>
      <w:marBottom w:val="0"/>
      <w:divBdr>
        <w:top w:val="none" w:sz="0" w:space="0" w:color="auto"/>
        <w:left w:val="none" w:sz="0" w:space="0" w:color="auto"/>
        <w:bottom w:val="none" w:sz="0" w:space="0" w:color="auto"/>
        <w:right w:val="none" w:sz="0" w:space="0" w:color="auto"/>
      </w:divBdr>
    </w:div>
    <w:div w:id="741366872">
      <w:bodyDiv w:val="1"/>
      <w:marLeft w:val="0"/>
      <w:marRight w:val="0"/>
      <w:marTop w:val="0"/>
      <w:marBottom w:val="0"/>
      <w:divBdr>
        <w:top w:val="none" w:sz="0" w:space="0" w:color="auto"/>
        <w:left w:val="none" w:sz="0" w:space="0" w:color="auto"/>
        <w:bottom w:val="none" w:sz="0" w:space="0" w:color="auto"/>
        <w:right w:val="none" w:sz="0" w:space="0" w:color="auto"/>
      </w:divBdr>
    </w:div>
    <w:div w:id="741827660">
      <w:bodyDiv w:val="1"/>
      <w:marLeft w:val="0"/>
      <w:marRight w:val="0"/>
      <w:marTop w:val="0"/>
      <w:marBottom w:val="0"/>
      <w:divBdr>
        <w:top w:val="none" w:sz="0" w:space="0" w:color="auto"/>
        <w:left w:val="none" w:sz="0" w:space="0" w:color="auto"/>
        <w:bottom w:val="none" w:sz="0" w:space="0" w:color="auto"/>
        <w:right w:val="none" w:sz="0" w:space="0" w:color="auto"/>
      </w:divBdr>
    </w:div>
    <w:div w:id="742262082">
      <w:bodyDiv w:val="1"/>
      <w:marLeft w:val="0"/>
      <w:marRight w:val="0"/>
      <w:marTop w:val="0"/>
      <w:marBottom w:val="0"/>
      <w:divBdr>
        <w:top w:val="none" w:sz="0" w:space="0" w:color="auto"/>
        <w:left w:val="none" w:sz="0" w:space="0" w:color="auto"/>
        <w:bottom w:val="none" w:sz="0" w:space="0" w:color="auto"/>
        <w:right w:val="none" w:sz="0" w:space="0" w:color="auto"/>
      </w:divBdr>
    </w:div>
    <w:div w:id="743062740">
      <w:bodyDiv w:val="1"/>
      <w:marLeft w:val="0"/>
      <w:marRight w:val="0"/>
      <w:marTop w:val="0"/>
      <w:marBottom w:val="0"/>
      <w:divBdr>
        <w:top w:val="none" w:sz="0" w:space="0" w:color="auto"/>
        <w:left w:val="none" w:sz="0" w:space="0" w:color="auto"/>
        <w:bottom w:val="none" w:sz="0" w:space="0" w:color="auto"/>
        <w:right w:val="none" w:sz="0" w:space="0" w:color="auto"/>
      </w:divBdr>
    </w:div>
    <w:div w:id="744301755">
      <w:bodyDiv w:val="1"/>
      <w:marLeft w:val="0"/>
      <w:marRight w:val="0"/>
      <w:marTop w:val="0"/>
      <w:marBottom w:val="0"/>
      <w:divBdr>
        <w:top w:val="none" w:sz="0" w:space="0" w:color="auto"/>
        <w:left w:val="none" w:sz="0" w:space="0" w:color="auto"/>
        <w:bottom w:val="none" w:sz="0" w:space="0" w:color="auto"/>
        <w:right w:val="none" w:sz="0" w:space="0" w:color="auto"/>
      </w:divBdr>
    </w:div>
    <w:div w:id="745885781">
      <w:bodyDiv w:val="1"/>
      <w:marLeft w:val="0"/>
      <w:marRight w:val="0"/>
      <w:marTop w:val="0"/>
      <w:marBottom w:val="0"/>
      <w:divBdr>
        <w:top w:val="none" w:sz="0" w:space="0" w:color="auto"/>
        <w:left w:val="none" w:sz="0" w:space="0" w:color="auto"/>
        <w:bottom w:val="none" w:sz="0" w:space="0" w:color="auto"/>
        <w:right w:val="none" w:sz="0" w:space="0" w:color="auto"/>
      </w:divBdr>
    </w:div>
    <w:div w:id="747850729">
      <w:bodyDiv w:val="1"/>
      <w:marLeft w:val="0"/>
      <w:marRight w:val="0"/>
      <w:marTop w:val="0"/>
      <w:marBottom w:val="0"/>
      <w:divBdr>
        <w:top w:val="none" w:sz="0" w:space="0" w:color="auto"/>
        <w:left w:val="none" w:sz="0" w:space="0" w:color="auto"/>
        <w:bottom w:val="none" w:sz="0" w:space="0" w:color="auto"/>
        <w:right w:val="none" w:sz="0" w:space="0" w:color="auto"/>
      </w:divBdr>
    </w:div>
    <w:div w:id="750388830">
      <w:bodyDiv w:val="1"/>
      <w:marLeft w:val="0"/>
      <w:marRight w:val="0"/>
      <w:marTop w:val="0"/>
      <w:marBottom w:val="0"/>
      <w:divBdr>
        <w:top w:val="none" w:sz="0" w:space="0" w:color="auto"/>
        <w:left w:val="none" w:sz="0" w:space="0" w:color="auto"/>
        <w:bottom w:val="none" w:sz="0" w:space="0" w:color="auto"/>
        <w:right w:val="none" w:sz="0" w:space="0" w:color="auto"/>
      </w:divBdr>
    </w:div>
    <w:div w:id="751390029">
      <w:bodyDiv w:val="1"/>
      <w:marLeft w:val="0"/>
      <w:marRight w:val="0"/>
      <w:marTop w:val="0"/>
      <w:marBottom w:val="0"/>
      <w:divBdr>
        <w:top w:val="none" w:sz="0" w:space="0" w:color="auto"/>
        <w:left w:val="none" w:sz="0" w:space="0" w:color="auto"/>
        <w:bottom w:val="none" w:sz="0" w:space="0" w:color="auto"/>
        <w:right w:val="none" w:sz="0" w:space="0" w:color="auto"/>
      </w:divBdr>
    </w:div>
    <w:div w:id="756638432">
      <w:bodyDiv w:val="1"/>
      <w:marLeft w:val="0"/>
      <w:marRight w:val="0"/>
      <w:marTop w:val="0"/>
      <w:marBottom w:val="0"/>
      <w:divBdr>
        <w:top w:val="none" w:sz="0" w:space="0" w:color="auto"/>
        <w:left w:val="none" w:sz="0" w:space="0" w:color="auto"/>
        <w:bottom w:val="none" w:sz="0" w:space="0" w:color="auto"/>
        <w:right w:val="none" w:sz="0" w:space="0" w:color="auto"/>
      </w:divBdr>
    </w:div>
    <w:div w:id="756638509">
      <w:bodyDiv w:val="1"/>
      <w:marLeft w:val="0"/>
      <w:marRight w:val="0"/>
      <w:marTop w:val="0"/>
      <w:marBottom w:val="0"/>
      <w:divBdr>
        <w:top w:val="none" w:sz="0" w:space="0" w:color="auto"/>
        <w:left w:val="none" w:sz="0" w:space="0" w:color="auto"/>
        <w:bottom w:val="none" w:sz="0" w:space="0" w:color="auto"/>
        <w:right w:val="none" w:sz="0" w:space="0" w:color="auto"/>
      </w:divBdr>
    </w:div>
    <w:div w:id="761992380">
      <w:bodyDiv w:val="1"/>
      <w:marLeft w:val="0"/>
      <w:marRight w:val="0"/>
      <w:marTop w:val="0"/>
      <w:marBottom w:val="0"/>
      <w:divBdr>
        <w:top w:val="none" w:sz="0" w:space="0" w:color="auto"/>
        <w:left w:val="none" w:sz="0" w:space="0" w:color="auto"/>
        <w:bottom w:val="none" w:sz="0" w:space="0" w:color="auto"/>
        <w:right w:val="none" w:sz="0" w:space="0" w:color="auto"/>
      </w:divBdr>
    </w:div>
    <w:div w:id="763648337">
      <w:bodyDiv w:val="1"/>
      <w:marLeft w:val="0"/>
      <w:marRight w:val="0"/>
      <w:marTop w:val="0"/>
      <w:marBottom w:val="0"/>
      <w:divBdr>
        <w:top w:val="none" w:sz="0" w:space="0" w:color="auto"/>
        <w:left w:val="none" w:sz="0" w:space="0" w:color="auto"/>
        <w:bottom w:val="none" w:sz="0" w:space="0" w:color="auto"/>
        <w:right w:val="none" w:sz="0" w:space="0" w:color="auto"/>
      </w:divBdr>
    </w:div>
    <w:div w:id="763770412">
      <w:bodyDiv w:val="1"/>
      <w:marLeft w:val="0"/>
      <w:marRight w:val="0"/>
      <w:marTop w:val="0"/>
      <w:marBottom w:val="0"/>
      <w:divBdr>
        <w:top w:val="none" w:sz="0" w:space="0" w:color="auto"/>
        <w:left w:val="none" w:sz="0" w:space="0" w:color="auto"/>
        <w:bottom w:val="none" w:sz="0" w:space="0" w:color="auto"/>
        <w:right w:val="none" w:sz="0" w:space="0" w:color="auto"/>
      </w:divBdr>
    </w:div>
    <w:div w:id="764543048">
      <w:bodyDiv w:val="1"/>
      <w:marLeft w:val="0"/>
      <w:marRight w:val="0"/>
      <w:marTop w:val="0"/>
      <w:marBottom w:val="0"/>
      <w:divBdr>
        <w:top w:val="none" w:sz="0" w:space="0" w:color="auto"/>
        <w:left w:val="none" w:sz="0" w:space="0" w:color="auto"/>
        <w:bottom w:val="none" w:sz="0" w:space="0" w:color="auto"/>
        <w:right w:val="none" w:sz="0" w:space="0" w:color="auto"/>
      </w:divBdr>
    </w:div>
    <w:div w:id="765460827">
      <w:bodyDiv w:val="1"/>
      <w:marLeft w:val="0"/>
      <w:marRight w:val="0"/>
      <w:marTop w:val="0"/>
      <w:marBottom w:val="0"/>
      <w:divBdr>
        <w:top w:val="none" w:sz="0" w:space="0" w:color="auto"/>
        <w:left w:val="none" w:sz="0" w:space="0" w:color="auto"/>
        <w:bottom w:val="none" w:sz="0" w:space="0" w:color="auto"/>
        <w:right w:val="none" w:sz="0" w:space="0" w:color="auto"/>
      </w:divBdr>
    </w:div>
    <w:div w:id="768156898">
      <w:bodyDiv w:val="1"/>
      <w:marLeft w:val="0"/>
      <w:marRight w:val="0"/>
      <w:marTop w:val="0"/>
      <w:marBottom w:val="0"/>
      <w:divBdr>
        <w:top w:val="none" w:sz="0" w:space="0" w:color="auto"/>
        <w:left w:val="none" w:sz="0" w:space="0" w:color="auto"/>
        <w:bottom w:val="none" w:sz="0" w:space="0" w:color="auto"/>
        <w:right w:val="none" w:sz="0" w:space="0" w:color="auto"/>
      </w:divBdr>
    </w:div>
    <w:div w:id="768310683">
      <w:bodyDiv w:val="1"/>
      <w:marLeft w:val="0"/>
      <w:marRight w:val="0"/>
      <w:marTop w:val="0"/>
      <w:marBottom w:val="0"/>
      <w:divBdr>
        <w:top w:val="none" w:sz="0" w:space="0" w:color="auto"/>
        <w:left w:val="none" w:sz="0" w:space="0" w:color="auto"/>
        <w:bottom w:val="none" w:sz="0" w:space="0" w:color="auto"/>
        <w:right w:val="none" w:sz="0" w:space="0" w:color="auto"/>
      </w:divBdr>
    </w:div>
    <w:div w:id="768892371">
      <w:bodyDiv w:val="1"/>
      <w:marLeft w:val="0"/>
      <w:marRight w:val="0"/>
      <w:marTop w:val="0"/>
      <w:marBottom w:val="0"/>
      <w:divBdr>
        <w:top w:val="none" w:sz="0" w:space="0" w:color="auto"/>
        <w:left w:val="none" w:sz="0" w:space="0" w:color="auto"/>
        <w:bottom w:val="none" w:sz="0" w:space="0" w:color="auto"/>
        <w:right w:val="none" w:sz="0" w:space="0" w:color="auto"/>
      </w:divBdr>
    </w:div>
    <w:div w:id="769005369">
      <w:bodyDiv w:val="1"/>
      <w:marLeft w:val="0"/>
      <w:marRight w:val="0"/>
      <w:marTop w:val="0"/>
      <w:marBottom w:val="0"/>
      <w:divBdr>
        <w:top w:val="none" w:sz="0" w:space="0" w:color="auto"/>
        <w:left w:val="none" w:sz="0" w:space="0" w:color="auto"/>
        <w:bottom w:val="none" w:sz="0" w:space="0" w:color="auto"/>
        <w:right w:val="none" w:sz="0" w:space="0" w:color="auto"/>
      </w:divBdr>
    </w:div>
    <w:div w:id="769275771">
      <w:bodyDiv w:val="1"/>
      <w:marLeft w:val="0"/>
      <w:marRight w:val="0"/>
      <w:marTop w:val="0"/>
      <w:marBottom w:val="0"/>
      <w:divBdr>
        <w:top w:val="none" w:sz="0" w:space="0" w:color="auto"/>
        <w:left w:val="none" w:sz="0" w:space="0" w:color="auto"/>
        <w:bottom w:val="none" w:sz="0" w:space="0" w:color="auto"/>
        <w:right w:val="none" w:sz="0" w:space="0" w:color="auto"/>
      </w:divBdr>
    </w:div>
    <w:div w:id="770004751">
      <w:bodyDiv w:val="1"/>
      <w:marLeft w:val="0"/>
      <w:marRight w:val="0"/>
      <w:marTop w:val="0"/>
      <w:marBottom w:val="0"/>
      <w:divBdr>
        <w:top w:val="none" w:sz="0" w:space="0" w:color="auto"/>
        <w:left w:val="none" w:sz="0" w:space="0" w:color="auto"/>
        <w:bottom w:val="none" w:sz="0" w:space="0" w:color="auto"/>
        <w:right w:val="none" w:sz="0" w:space="0" w:color="auto"/>
      </w:divBdr>
    </w:div>
    <w:div w:id="770004846">
      <w:bodyDiv w:val="1"/>
      <w:marLeft w:val="0"/>
      <w:marRight w:val="0"/>
      <w:marTop w:val="0"/>
      <w:marBottom w:val="0"/>
      <w:divBdr>
        <w:top w:val="none" w:sz="0" w:space="0" w:color="auto"/>
        <w:left w:val="none" w:sz="0" w:space="0" w:color="auto"/>
        <w:bottom w:val="none" w:sz="0" w:space="0" w:color="auto"/>
        <w:right w:val="none" w:sz="0" w:space="0" w:color="auto"/>
      </w:divBdr>
    </w:div>
    <w:div w:id="770202589">
      <w:bodyDiv w:val="1"/>
      <w:marLeft w:val="0"/>
      <w:marRight w:val="0"/>
      <w:marTop w:val="0"/>
      <w:marBottom w:val="0"/>
      <w:divBdr>
        <w:top w:val="none" w:sz="0" w:space="0" w:color="auto"/>
        <w:left w:val="none" w:sz="0" w:space="0" w:color="auto"/>
        <w:bottom w:val="none" w:sz="0" w:space="0" w:color="auto"/>
        <w:right w:val="none" w:sz="0" w:space="0" w:color="auto"/>
      </w:divBdr>
    </w:div>
    <w:div w:id="771513616">
      <w:bodyDiv w:val="1"/>
      <w:marLeft w:val="0"/>
      <w:marRight w:val="0"/>
      <w:marTop w:val="0"/>
      <w:marBottom w:val="0"/>
      <w:divBdr>
        <w:top w:val="none" w:sz="0" w:space="0" w:color="auto"/>
        <w:left w:val="none" w:sz="0" w:space="0" w:color="auto"/>
        <w:bottom w:val="none" w:sz="0" w:space="0" w:color="auto"/>
        <w:right w:val="none" w:sz="0" w:space="0" w:color="auto"/>
      </w:divBdr>
    </w:div>
    <w:div w:id="772752033">
      <w:bodyDiv w:val="1"/>
      <w:marLeft w:val="0"/>
      <w:marRight w:val="0"/>
      <w:marTop w:val="0"/>
      <w:marBottom w:val="0"/>
      <w:divBdr>
        <w:top w:val="none" w:sz="0" w:space="0" w:color="auto"/>
        <w:left w:val="none" w:sz="0" w:space="0" w:color="auto"/>
        <w:bottom w:val="none" w:sz="0" w:space="0" w:color="auto"/>
        <w:right w:val="none" w:sz="0" w:space="0" w:color="auto"/>
      </w:divBdr>
    </w:div>
    <w:div w:id="774322284">
      <w:bodyDiv w:val="1"/>
      <w:marLeft w:val="0"/>
      <w:marRight w:val="0"/>
      <w:marTop w:val="0"/>
      <w:marBottom w:val="0"/>
      <w:divBdr>
        <w:top w:val="none" w:sz="0" w:space="0" w:color="auto"/>
        <w:left w:val="none" w:sz="0" w:space="0" w:color="auto"/>
        <w:bottom w:val="none" w:sz="0" w:space="0" w:color="auto"/>
        <w:right w:val="none" w:sz="0" w:space="0" w:color="auto"/>
      </w:divBdr>
    </w:div>
    <w:div w:id="774329647">
      <w:bodyDiv w:val="1"/>
      <w:marLeft w:val="0"/>
      <w:marRight w:val="0"/>
      <w:marTop w:val="0"/>
      <w:marBottom w:val="0"/>
      <w:divBdr>
        <w:top w:val="none" w:sz="0" w:space="0" w:color="auto"/>
        <w:left w:val="none" w:sz="0" w:space="0" w:color="auto"/>
        <w:bottom w:val="none" w:sz="0" w:space="0" w:color="auto"/>
        <w:right w:val="none" w:sz="0" w:space="0" w:color="auto"/>
      </w:divBdr>
    </w:div>
    <w:div w:id="775714154">
      <w:bodyDiv w:val="1"/>
      <w:marLeft w:val="0"/>
      <w:marRight w:val="0"/>
      <w:marTop w:val="0"/>
      <w:marBottom w:val="0"/>
      <w:divBdr>
        <w:top w:val="none" w:sz="0" w:space="0" w:color="auto"/>
        <w:left w:val="none" w:sz="0" w:space="0" w:color="auto"/>
        <w:bottom w:val="none" w:sz="0" w:space="0" w:color="auto"/>
        <w:right w:val="none" w:sz="0" w:space="0" w:color="auto"/>
      </w:divBdr>
    </w:div>
    <w:div w:id="779034396">
      <w:bodyDiv w:val="1"/>
      <w:marLeft w:val="0"/>
      <w:marRight w:val="0"/>
      <w:marTop w:val="0"/>
      <w:marBottom w:val="0"/>
      <w:divBdr>
        <w:top w:val="none" w:sz="0" w:space="0" w:color="auto"/>
        <w:left w:val="none" w:sz="0" w:space="0" w:color="auto"/>
        <w:bottom w:val="none" w:sz="0" w:space="0" w:color="auto"/>
        <w:right w:val="none" w:sz="0" w:space="0" w:color="auto"/>
      </w:divBdr>
    </w:div>
    <w:div w:id="781264108">
      <w:bodyDiv w:val="1"/>
      <w:marLeft w:val="0"/>
      <w:marRight w:val="0"/>
      <w:marTop w:val="0"/>
      <w:marBottom w:val="0"/>
      <w:divBdr>
        <w:top w:val="none" w:sz="0" w:space="0" w:color="auto"/>
        <w:left w:val="none" w:sz="0" w:space="0" w:color="auto"/>
        <w:bottom w:val="none" w:sz="0" w:space="0" w:color="auto"/>
        <w:right w:val="none" w:sz="0" w:space="0" w:color="auto"/>
      </w:divBdr>
    </w:div>
    <w:div w:id="781992155">
      <w:bodyDiv w:val="1"/>
      <w:marLeft w:val="0"/>
      <w:marRight w:val="0"/>
      <w:marTop w:val="0"/>
      <w:marBottom w:val="0"/>
      <w:divBdr>
        <w:top w:val="none" w:sz="0" w:space="0" w:color="auto"/>
        <w:left w:val="none" w:sz="0" w:space="0" w:color="auto"/>
        <w:bottom w:val="none" w:sz="0" w:space="0" w:color="auto"/>
        <w:right w:val="none" w:sz="0" w:space="0" w:color="auto"/>
      </w:divBdr>
    </w:div>
    <w:div w:id="784353980">
      <w:bodyDiv w:val="1"/>
      <w:marLeft w:val="0"/>
      <w:marRight w:val="0"/>
      <w:marTop w:val="0"/>
      <w:marBottom w:val="0"/>
      <w:divBdr>
        <w:top w:val="none" w:sz="0" w:space="0" w:color="auto"/>
        <w:left w:val="none" w:sz="0" w:space="0" w:color="auto"/>
        <w:bottom w:val="none" w:sz="0" w:space="0" w:color="auto"/>
        <w:right w:val="none" w:sz="0" w:space="0" w:color="auto"/>
      </w:divBdr>
    </w:div>
    <w:div w:id="784735990">
      <w:bodyDiv w:val="1"/>
      <w:marLeft w:val="0"/>
      <w:marRight w:val="0"/>
      <w:marTop w:val="0"/>
      <w:marBottom w:val="0"/>
      <w:divBdr>
        <w:top w:val="none" w:sz="0" w:space="0" w:color="auto"/>
        <w:left w:val="none" w:sz="0" w:space="0" w:color="auto"/>
        <w:bottom w:val="none" w:sz="0" w:space="0" w:color="auto"/>
        <w:right w:val="none" w:sz="0" w:space="0" w:color="auto"/>
      </w:divBdr>
    </w:div>
    <w:div w:id="785664539">
      <w:bodyDiv w:val="1"/>
      <w:marLeft w:val="0"/>
      <w:marRight w:val="0"/>
      <w:marTop w:val="0"/>
      <w:marBottom w:val="0"/>
      <w:divBdr>
        <w:top w:val="none" w:sz="0" w:space="0" w:color="auto"/>
        <w:left w:val="none" w:sz="0" w:space="0" w:color="auto"/>
        <w:bottom w:val="none" w:sz="0" w:space="0" w:color="auto"/>
        <w:right w:val="none" w:sz="0" w:space="0" w:color="auto"/>
      </w:divBdr>
    </w:div>
    <w:div w:id="786000424">
      <w:bodyDiv w:val="1"/>
      <w:marLeft w:val="0"/>
      <w:marRight w:val="0"/>
      <w:marTop w:val="0"/>
      <w:marBottom w:val="0"/>
      <w:divBdr>
        <w:top w:val="none" w:sz="0" w:space="0" w:color="auto"/>
        <w:left w:val="none" w:sz="0" w:space="0" w:color="auto"/>
        <w:bottom w:val="none" w:sz="0" w:space="0" w:color="auto"/>
        <w:right w:val="none" w:sz="0" w:space="0" w:color="auto"/>
      </w:divBdr>
    </w:div>
    <w:div w:id="789399032">
      <w:bodyDiv w:val="1"/>
      <w:marLeft w:val="0"/>
      <w:marRight w:val="0"/>
      <w:marTop w:val="0"/>
      <w:marBottom w:val="0"/>
      <w:divBdr>
        <w:top w:val="none" w:sz="0" w:space="0" w:color="auto"/>
        <w:left w:val="none" w:sz="0" w:space="0" w:color="auto"/>
        <w:bottom w:val="none" w:sz="0" w:space="0" w:color="auto"/>
        <w:right w:val="none" w:sz="0" w:space="0" w:color="auto"/>
      </w:divBdr>
    </w:div>
    <w:div w:id="789938015">
      <w:bodyDiv w:val="1"/>
      <w:marLeft w:val="0"/>
      <w:marRight w:val="0"/>
      <w:marTop w:val="0"/>
      <w:marBottom w:val="0"/>
      <w:divBdr>
        <w:top w:val="none" w:sz="0" w:space="0" w:color="auto"/>
        <w:left w:val="none" w:sz="0" w:space="0" w:color="auto"/>
        <w:bottom w:val="none" w:sz="0" w:space="0" w:color="auto"/>
        <w:right w:val="none" w:sz="0" w:space="0" w:color="auto"/>
      </w:divBdr>
    </w:div>
    <w:div w:id="791286308">
      <w:bodyDiv w:val="1"/>
      <w:marLeft w:val="0"/>
      <w:marRight w:val="0"/>
      <w:marTop w:val="0"/>
      <w:marBottom w:val="0"/>
      <w:divBdr>
        <w:top w:val="none" w:sz="0" w:space="0" w:color="auto"/>
        <w:left w:val="none" w:sz="0" w:space="0" w:color="auto"/>
        <w:bottom w:val="none" w:sz="0" w:space="0" w:color="auto"/>
        <w:right w:val="none" w:sz="0" w:space="0" w:color="auto"/>
      </w:divBdr>
    </w:div>
    <w:div w:id="791941371">
      <w:bodyDiv w:val="1"/>
      <w:marLeft w:val="0"/>
      <w:marRight w:val="0"/>
      <w:marTop w:val="0"/>
      <w:marBottom w:val="0"/>
      <w:divBdr>
        <w:top w:val="none" w:sz="0" w:space="0" w:color="auto"/>
        <w:left w:val="none" w:sz="0" w:space="0" w:color="auto"/>
        <w:bottom w:val="none" w:sz="0" w:space="0" w:color="auto"/>
        <w:right w:val="none" w:sz="0" w:space="0" w:color="auto"/>
      </w:divBdr>
    </w:div>
    <w:div w:id="793786756">
      <w:bodyDiv w:val="1"/>
      <w:marLeft w:val="0"/>
      <w:marRight w:val="0"/>
      <w:marTop w:val="0"/>
      <w:marBottom w:val="0"/>
      <w:divBdr>
        <w:top w:val="none" w:sz="0" w:space="0" w:color="auto"/>
        <w:left w:val="none" w:sz="0" w:space="0" w:color="auto"/>
        <w:bottom w:val="none" w:sz="0" w:space="0" w:color="auto"/>
        <w:right w:val="none" w:sz="0" w:space="0" w:color="auto"/>
      </w:divBdr>
    </w:div>
    <w:div w:id="794757590">
      <w:bodyDiv w:val="1"/>
      <w:marLeft w:val="0"/>
      <w:marRight w:val="0"/>
      <w:marTop w:val="0"/>
      <w:marBottom w:val="0"/>
      <w:divBdr>
        <w:top w:val="none" w:sz="0" w:space="0" w:color="auto"/>
        <w:left w:val="none" w:sz="0" w:space="0" w:color="auto"/>
        <w:bottom w:val="none" w:sz="0" w:space="0" w:color="auto"/>
        <w:right w:val="none" w:sz="0" w:space="0" w:color="auto"/>
      </w:divBdr>
    </w:div>
    <w:div w:id="795567412">
      <w:bodyDiv w:val="1"/>
      <w:marLeft w:val="0"/>
      <w:marRight w:val="0"/>
      <w:marTop w:val="0"/>
      <w:marBottom w:val="0"/>
      <w:divBdr>
        <w:top w:val="none" w:sz="0" w:space="0" w:color="auto"/>
        <w:left w:val="none" w:sz="0" w:space="0" w:color="auto"/>
        <w:bottom w:val="none" w:sz="0" w:space="0" w:color="auto"/>
        <w:right w:val="none" w:sz="0" w:space="0" w:color="auto"/>
      </w:divBdr>
    </w:div>
    <w:div w:id="796601137">
      <w:bodyDiv w:val="1"/>
      <w:marLeft w:val="0"/>
      <w:marRight w:val="0"/>
      <w:marTop w:val="0"/>
      <w:marBottom w:val="0"/>
      <w:divBdr>
        <w:top w:val="none" w:sz="0" w:space="0" w:color="auto"/>
        <w:left w:val="none" w:sz="0" w:space="0" w:color="auto"/>
        <w:bottom w:val="none" w:sz="0" w:space="0" w:color="auto"/>
        <w:right w:val="none" w:sz="0" w:space="0" w:color="auto"/>
      </w:divBdr>
    </w:div>
    <w:div w:id="796988006">
      <w:bodyDiv w:val="1"/>
      <w:marLeft w:val="0"/>
      <w:marRight w:val="0"/>
      <w:marTop w:val="0"/>
      <w:marBottom w:val="0"/>
      <w:divBdr>
        <w:top w:val="none" w:sz="0" w:space="0" w:color="auto"/>
        <w:left w:val="none" w:sz="0" w:space="0" w:color="auto"/>
        <w:bottom w:val="none" w:sz="0" w:space="0" w:color="auto"/>
        <w:right w:val="none" w:sz="0" w:space="0" w:color="auto"/>
      </w:divBdr>
    </w:div>
    <w:div w:id="802234743">
      <w:bodyDiv w:val="1"/>
      <w:marLeft w:val="0"/>
      <w:marRight w:val="0"/>
      <w:marTop w:val="0"/>
      <w:marBottom w:val="0"/>
      <w:divBdr>
        <w:top w:val="none" w:sz="0" w:space="0" w:color="auto"/>
        <w:left w:val="none" w:sz="0" w:space="0" w:color="auto"/>
        <w:bottom w:val="none" w:sz="0" w:space="0" w:color="auto"/>
        <w:right w:val="none" w:sz="0" w:space="0" w:color="auto"/>
      </w:divBdr>
    </w:div>
    <w:div w:id="802309281">
      <w:bodyDiv w:val="1"/>
      <w:marLeft w:val="0"/>
      <w:marRight w:val="0"/>
      <w:marTop w:val="0"/>
      <w:marBottom w:val="0"/>
      <w:divBdr>
        <w:top w:val="none" w:sz="0" w:space="0" w:color="auto"/>
        <w:left w:val="none" w:sz="0" w:space="0" w:color="auto"/>
        <w:bottom w:val="none" w:sz="0" w:space="0" w:color="auto"/>
        <w:right w:val="none" w:sz="0" w:space="0" w:color="auto"/>
      </w:divBdr>
    </w:div>
    <w:div w:id="802386531">
      <w:bodyDiv w:val="1"/>
      <w:marLeft w:val="0"/>
      <w:marRight w:val="0"/>
      <w:marTop w:val="0"/>
      <w:marBottom w:val="0"/>
      <w:divBdr>
        <w:top w:val="none" w:sz="0" w:space="0" w:color="auto"/>
        <w:left w:val="none" w:sz="0" w:space="0" w:color="auto"/>
        <w:bottom w:val="none" w:sz="0" w:space="0" w:color="auto"/>
        <w:right w:val="none" w:sz="0" w:space="0" w:color="auto"/>
      </w:divBdr>
    </w:div>
    <w:div w:id="802575095">
      <w:bodyDiv w:val="1"/>
      <w:marLeft w:val="0"/>
      <w:marRight w:val="0"/>
      <w:marTop w:val="0"/>
      <w:marBottom w:val="0"/>
      <w:divBdr>
        <w:top w:val="none" w:sz="0" w:space="0" w:color="auto"/>
        <w:left w:val="none" w:sz="0" w:space="0" w:color="auto"/>
        <w:bottom w:val="none" w:sz="0" w:space="0" w:color="auto"/>
        <w:right w:val="none" w:sz="0" w:space="0" w:color="auto"/>
      </w:divBdr>
    </w:div>
    <w:div w:id="802842668">
      <w:bodyDiv w:val="1"/>
      <w:marLeft w:val="0"/>
      <w:marRight w:val="0"/>
      <w:marTop w:val="0"/>
      <w:marBottom w:val="0"/>
      <w:divBdr>
        <w:top w:val="none" w:sz="0" w:space="0" w:color="auto"/>
        <w:left w:val="none" w:sz="0" w:space="0" w:color="auto"/>
        <w:bottom w:val="none" w:sz="0" w:space="0" w:color="auto"/>
        <w:right w:val="none" w:sz="0" w:space="0" w:color="auto"/>
      </w:divBdr>
    </w:div>
    <w:div w:id="804129632">
      <w:bodyDiv w:val="1"/>
      <w:marLeft w:val="0"/>
      <w:marRight w:val="0"/>
      <w:marTop w:val="0"/>
      <w:marBottom w:val="0"/>
      <w:divBdr>
        <w:top w:val="none" w:sz="0" w:space="0" w:color="auto"/>
        <w:left w:val="none" w:sz="0" w:space="0" w:color="auto"/>
        <w:bottom w:val="none" w:sz="0" w:space="0" w:color="auto"/>
        <w:right w:val="none" w:sz="0" w:space="0" w:color="auto"/>
      </w:divBdr>
    </w:div>
    <w:div w:id="806245987">
      <w:bodyDiv w:val="1"/>
      <w:marLeft w:val="0"/>
      <w:marRight w:val="0"/>
      <w:marTop w:val="0"/>
      <w:marBottom w:val="0"/>
      <w:divBdr>
        <w:top w:val="none" w:sz="0" w:space="0" w:color="auto"/>
        <w:left w:val="none" w:sz="0" w:space="0" w:color="auto"/>
        <w:bottom w:val="none" w:sz="0" w:space="0" w:color="auto"/>
        <w:right w:val="none" w:sz="0" w:space="0" w:color="auto"/>
      </w:divBdr>
    </w:div>
    <w:div w:id="807211580">
      <w:bodyDiv w:val="1"/>
      <w:marLeft w:val="0"/>
      <w:marRight w:val="0"/>
      <w:marTop w:val="0"/>
      <w:marBottom w:val="0"/>
      <w:divBdr>
        <w:top w:val="none" w:sz="0" w:space="0" w:color="auto"/>
        <w:left w:val="none" w:sz="0" w:space="0" w:color="auto"/>
        <w:bottom w:val="none" w:sz="0" w:space="0" w:color="auto"/>
        <w:right w:val="none" w:sz="0" w:space="0" w:color="auto"/>
      </w:divBdr>
    </w:div>
    <w:div w:id="808280179">
      <w:bodyDiv w:val="1"/>
      <w:marLeft w:val="0"/>
      <w:marRight w:val="0"/>
      <w:marTop w:val="0"/>
      <w:marBottom w:val="0"/>
      <w:divBdr>
        <w:top w:val="none" w:sz="0" w:space="0" w:color="auto"/>
        <w:left w:val="none" w:sz="0" w:space="0" w:color="auto"/>
        <w:bottom w:val="none" w:sz="0" w:space="0" w:color="auto"/>
        <w:right w:val="none" w:sz="0" w:space="0" w:color="auto"/>
      </w:divBdr>
    </w:div>
    <w:div w:id="809328813">
      <w:bodyDiv w:val="1"/>
      <w:marLeft w:val="0"/>
      <w:marRight w:val="0"/>
      <w:marTop w:val="0"/>
      <w:marBottom w:val="0"/>
      <w:divBdr>
        <w:top w:val="none" w:sz="0" w:space="0" w:color="auto"/>
        <w:left w:val="none" w:sz="0" w:space="0" w:color="auto"/>
        <w:bottom w:val="none" w:sz="0" w:space="0" w:color="auto"/>
        <w:right w:val="none" w:sz="0" w:space="0" w:color="auto"/>
      </w:divBdr>
    </w:div>
    <w:div w:id="809708151">
      <w:bodyDiv w:val="1"/>
      <w:marLeft w:val="0"/>
      <w:marRight w:val="0"/>
      <w:marTop w:val="0"/>
      <w:marBottom w:val="0"/>
      <w:divBdr>
        <w:top w:val="none" w:sz="0" w:space="0" w:color="auto"/>
        <w:left w:val="none" w:sz="0" w:space="0" w:color="auto"/>
        <w:bottom w:val="none" w:sz="0" w:space="0" w:color="auto"/>
        <w:right w:val="none" w:sz="0" w:space="0" w:color="auto"/>
      </w:divBdr>
    </w:div>
    <w:div w:id="810252773">
      <w:bodyDiv w:val="1"/>
      <w:marLeft w:val="0"/>
      <w:marRight w:val="0"/>
      <w:marTop w:val="0"/>
      <w:marBottom w:val="0"/>
      <w:divBdr>
        <w:top w:val="none" w:sz="0" w:space="0" w:color="auto"/>
        <w:left w:val="none" w:sz="0" w:space="0" w:color="auto"/>
        <w:bottom w:val="none" w:sz="0" w:space="0" w:color="auto"/>
        <w:right w:val="none" w:sz="0" w:space="0" w:color="auto"/>
      </w:divBdr>
    </w:div>
    <w:div w:id="810293939">
      <w:bodyDiv w:val="1"/>
      <w:marLeft w:val="0"/>
      <w:marRight w:val="0"/>
      <w:marTop w:val="0"/>
      <w:marBottom w:val="0"/>
      <w:divBdr>
        <w:top w:val="none" w:sz="0" w:space="0" w:color="auto"/>
        <w:left w:val="none" w:sz="0" w:space="0" w:color="auto"/>
        <w:bottom w:val="none" w:sz="0" w:space="0" w:color="auto"/>
        <w:right w:val="none" w:sz="0" w:space="0" w:color="auto"/>
      </w:divBdr>
    </w:div>
    <w:div w:id="814762287">
      <w:bodyDiv w:val="1"/>
      <w:marLeft w:val="0"/>
      <w:marRight w:val="0"/>
      <w:marTop w:val="0"/>
      <w:marBottom w:val="0"/>
      <w:divBdr>
        <w:top w:val="none" w:sz="0" w:space="0" w:color="auto"/>
        <w:left w:val="none" w:sz="0" w:space="0" w:color="auto"/>
        <w:bottom w:val="none" w:sz="0" w:space="0" w:color="auto"/>
        <w:right w:val="none" w:sz="0" w:space="0" w:color="auto"/>
      </w:divBdr>
    </w:div>
    <w:div w:id="816995584">
      <w:bodyDiv w:val="1"/>
      <w:marLeft w:val="0"/>
      <w:marRight w:val="0"/>
      <w:marTop w:val="0"/>
      <w:marBottom w:val="0"/>
      <w:divBdr>
        <w:top w:val="none" w:sz="0" w:space="0" w:color="auto"/>
        <w:left w:val="none" w:sz="0" w:space="0" w:color="auto"/>
        <w:bottom w:val="none" w:sz="0" w:space="0" w:color="auto"/>
        <w:right w:val="none" w:sz="0" w:space="0" w:color="auto"/>
      </w:divBdr>
    </w:div>
    <w:div w:id="817960168">
      <w:bodyDiv w:val="1"/>
      <w:marLeft w:val="0"/>
      <w:marRight w:val="0"/>
      <w:marTop w:val="0"/>
      <w:marBottom w:val="0"/>
      <w:divBdr>
        <w:top w:val="none" w:sz="0" w:space="0" w:color="auto"/>
        <w:left w:val="none" w:sz="0" w:space="0" w:color="auto"/>
        <w:bottom w:val="none" w:sz="0" w:space="0" w:color="auto"/>
        <w:right w:val="none" w:sz="0" w:space="0" w:color="auto"/>
      </w:divBdr>
    </w:div>
    <w:div w:id="818570478">
      <w:bodyDiv w:val="1"/>
      <w:marLeft w:val="0"/>
      <w:marRight w:val="0"/>
      <w:marTop w:val="0"/>
      <w:marBottom w:val="0"/>
      <w:divBdr>
        <w:top w:val="none" w:sz="0" w:space="0" w:color="auto"/>
        <w:left w:val="none" w:sz="0" w:space="0" w:color="auto"/>
        <w:bottom w:val="none" w:sz="0" w:space="0" w:color="auto"/>
        <w:right w:val="none" w:sz="0" w:space="0" w:color="auto"/>
      </w:divBdr>
    </w:div>
    <w:div w:id="820583101">
      <w:bodyDiv w:val="1"/>
      <w:marLeft w:val="0"/>
      <w:marRight w:val="0"/>
      <w:marTop w:val="0"/>
      <w:marBottom w:val="0"/>
      <w:divBdr>
        <w:top w:val="none" w:sz="0" w:space="0" w:color="auto"/>
        <w:left w:val="none" w:sz="0" w:space="0" w:color="auto"/>
        <w:bottom w:val="none" w:sz="0" w:space="0" w:color="auto"/>
        <w:right w:val="none" w:sz="0" w:space="0" w:color="auto"/>
      </w:divBdr>
    </w:div>
    <w:div w:id="823009078">
      <w:bodyDiv w:val="1"/>
      <w:marLeft w:val="0"/>
      <w:marRight w:val="0"/>
      <w:marTop w:val="0"/>
      <w:marBottom w:val="0"/>
      <w:divBdr>
        <w:top w:val="none" w:sz="0" w:space="0" w:color="auto"/>
        <w:left w:val="none" w:sz="0" w:space="0" w:color="auto"/>
        <w:bottom w:val="none" w:sz="0" w:space="0" w:color="auto"/>
        <w:right w:val="none" w:sz="0" w:space="0" w:color="auto"/>
      </w:divBdr>
    </w:div>
    <w:div w:id="823594561">
      <w:bodyDiv w:val="1"/>
      <w:marLeft w:val="0"/>
      <w:marRight w:val="0"/>
      <w:marTop w:val="0"/>
      <w:marBottom w:val="0"/>
      <w:divBdr>
        <w:top w:val="none" w:sz="0" w:space="0" w:color="auto"/>
        <w:left w:val="none" w:sz="0" w:space="0" w:color="auto"/>
        <w:bottom w:val="none" w:sz="0" w:space="0" w:color="auto"/>
        <w:right w:val="none" w:sz="0" w:space="0" w:color="auto"/>
      </w:divBdr>
    </w:div>
    <w:div w:id="825513279">
      <w:bodyDiv w:val="1"/>
      <w:marLeft w:val="0"/>
      <w:marRight w:val="0"/>
      <w:marTop w:val="0"/>
      <w:marBottom w:val="0"/>
      <w:divBdr>
        <w:top w:val="none" w:sz="0" w:space="0" w:color="auto"/>
        <w:left w:val="none" w:sz="0" w:space="0" w:color="auto"/>
        <w:bottom w:val="none" w:sz="0" w:space="0" w:color="auto"/>
        <w:right w:val="none" w:sz="0" w:space="0" w:color="auto"/>
      </w:divBdr>
    </w:div>
    <w:div w:id="826435367">
      <w:bodyDiv w:val="1"/>
      <w:marLeft w:val="0"/>
      <w:marRight w:val="0"/>
      <w:marTop w:val="0"/>
      <w:marBottom w:val="0"/>
      <w:divBdr>
        <w:top w:val="none" w:sz="0" w:space="0" w:color="auto"/>
        <w:left w:val="none" w:sz="0" w:space="0" w:color="auto"/>
        <w:bottom w:val="none" w:sz="0" w:space="0" w:color="auto"/>
        <w:right w:val="none" w:sz="0" w:space="0" w:color="auto"/>
      </w:divBdr>
    </w:div>
    <w:div w:id="826898470">
      <w:bodyDiv w:val="1"/>
      <w:marLeft w:val="0"/>
      <w:marRight w:val="0"/>
      <w:marTop w:val="0"/>
      <w:marBottom w:val="0"/>
      <w:divBdr>
        <w:top w:val="none" w:sz="0" w:space="0" w:color="auto"/>
        <w:left w:val="none" w:sz="0" w:space="0" w:color="auto"/>
        <w:bottom w:val="none" w:sz="0" w:space="0" w:color="auto"/>
        <w:right w:val="none" w:sz="0" w:space="0" w:color="auto"/>
      </w:divBdr>
    </w:div>
    <w:div w:id="827748043">
      <w:bodyDiv w:val="1"/>
      <w:marLeft w:val="0"/>
      <w:marRight w:val="0"/>
      <w:marTop w:val="0"/>
      <w:marBottom w:val="0"/>
      <w:divBdr>
        <w:top w:val="none" w:sz="0" w:space="0" w:color="auto"/>
        <w:left w:val="none" w:sz="0" w:space="0" w:color="auto"/>
        <w:bottom w:val="none" w:sz="0" w:space="0" w:color="auto"/>
        <w:right w:val="none" w:sz="0" w:space="0" w:color="auto"/>
      </w:divBdr>
    </w:div>
    <w:div w:id="830874104">
      <w:bodyDiv w:val="1"/>
      <w:marLeft w:val="0"/>
      <w:marRight w:val="0"/>
      <w:marTop w:val="0"/>
      <w:marBottom w:val="0"/>
      <w:divBdr>
        <w:top w:val="none" w:sz="0" w:space="0" w:color="auto"/>
        <w:left w:val="none" w:sz="0" w:space="0" w:color="auto"/>
        <w:bottom w:val="none" w:sz="0" w:space="0" w:color="auto"/>
        <w:right w:val="none" w:sz="0" w:space="0" w:color="auto"/>
      </w:divBdr>
    </w:div>
    <w:div w:id="833842238">
      <w:bodyDiv w:val="1"/>
      <w:marLeft w:val="0"/>
      <w:marRight w:val="0"/>
      <w:marTop w:val="0"/>
      <w:marBottom w:val="0"/>
      <w:divBdr>
        <w:top w:val="none" w:sz="0" w:space="0" w:color="auto"/>
        <w:left w:val="none" w:sz="0" w:space="0" w:color="auto"/>
        <w:bottom w:val="none" w:sz="0" w:space="0" w:color="auto"/>
        <w:right w:val="none" w:sz="0" w:space="0" w:color="auto"/>
      </w:divBdr>
    </w:div>
    <w:div w:id="835607145">
      <w:bodyDiv w:val="1"/>
      <w:marLeft w:val="0"/>
      <w:marRight w:val="0"/>
      <w:marTop w:val="0"/>
      <w:marBottom w:val="0"/>
      <w:divBdr>
        <w:top w:val="none" w:sz="0" w:space="0" w:color="auto"/>
        <w:left w:val="none" w:sz="0" w:space="0" w:color="auto"/>
        <w:bottom w:val="none" w:sz="0" w:space="0" w:color="auto"/>
        <w:right w:val="none" w:sz="0" w:space="0" w:color="auto"/>
      </w:divBdr>
    </w:div>
    <w:div w:id="839152274">
      <w:bodyDiv w:val="1"/>
      <w:marLeft w:val="0"/>
      <w:marRight w:val="0"/>
      <w:marTop w:val="0"/>
      <w:marBottom w:val="0"/>
      <w:divBdr>
        <w:top w:val="none" w:sz="0" w:space="0" w:color="auto"/>
        <w:left w:val="none" w:sz="0" w:space="0" w:color="auto"/>
        <w:bottom w:val="none" w:sz="0" w:space="0" w:color="auto"/>
        <w:right w:val="none" w:sz="0" w:space="0" w:color="auto"/>
      </w:divBdr>
    </w:div>
    <w:div w:id="839547381">
      <w:bodyDiv w:val="1"/>
      <w:marLeft w:val="0"/>
      <w:marRight w:val="0"/>
      <w:marTop w:val="0"/>
      <w:marBottom w:val="0"/>
      <w:divBdr>
        <w:top w:val="none" w:sz="0" w:space="0" w:color="auto"/>
        <w:left w:val="none" w:sz="0" w:space="0" w:color="auto"/>
        <w:bottom w:val="none" w:sz="0" w:space="0" w:color="auto"/>
        <w:right w:val="none" w:sz="0" w:space="0" w:color="auto"/>
      </w:divBdr>
    </w:div>
    <w:div w:id="840968140">
      <w:bodyDiv w:val="1"/>
      <w:marLeft w:val="0"/>
      <w:marRight w:val="0"/>
      <w:marTop w:val="0"/>
      <w:marBottom w:val="0"/>
      <w:divBdr>
        <w:top w:val="none" w:sz="0" w:space="0" w:color="auto"/>
        <w:left w:val="none" w:sz="0" w:space="0" w:color="auto"/>
        <w:bottom w:val="none" w:sz="0" w:space="0" w:color="auto"/>
        <w:right w:val="none" w:sz="0" w:space="0" w:color="auto"/>
      </w:divBdr>
    </w:div>
    <w:div w:id="843662853">
      <w:bodyDiv w:val="1"/>
      <w:marLeft w:val="0"/>
      <w:marRight w:val="0"/>
      <w:marTop w:val="0"/>
      <w:marBottom w:val="0"/>
      <w:divBdr>
        <w:top w:val="none" w:sz="0" w:space="0" w:color="auto"/>
        <w:left w:val="none" w:sz="0" w:space="0" w:color="auto"/>
        <w:bottom w:val="none" w:sz="0" w:space="0" w:color="auto"/>
        <w:right w:val="none" w:sz="0" w:space="0" w:color="auto"/>
      </w:divBdr>
    </w:div>
    <w:div w:id="845049824">
      <w:bodyDiv w:val="1"/>
      <w:marLeft w:val="0"/>
      <w:marRight w:val="0"/>
      <w:marTop w:val="0"/>
      <w:marBottom w:val="0"/>
      <w:divBdr>
        <w:top w:val="none" w:sz="0" w:space="0" w:color="auto"/>
        <w:left w:val="none" w:sz="0" w:space="0" w:color="auto"/>
        <w:bottom w:val="none" w:sz="0" w:space="0" w:color="auto"/>
        <w:right w:val="none" w:sz="0" w:space="0" w:color="auto"/>
      </w:divBdr>
    </w:div>
    <w:div w:id="846292358">
      <w:bodyDiv w:val="1"/>
      <w:marLeft w:val="0"/>
      <w:marRight w:val="0"/>
      <w:marTop w:val="0"/>
      <w:marBottom w:val="0"/>
      <w:divBdr>
        <w:top w:val="none" w:sz="0" w:space="0" w:color="auto"/>
        <w:left w:val="none" w:sz="0" w:space="0" w:color="auto"/>
        <w:bottom w:val="none" w:sz="0" w:space="0" w:color="auto"/>
        <w:right w:val="none" w:sz="0" w:space="0" w:color="auto"/>
      </w:divBdr>
    </w:div>
    <w:div w:id="847409785">
      <w:bodyDiv w:val="1"/>
      <w:marLeft w:val="0"/>
      <w:marRight w:val="0"/>
      <w:marTop w:val="0"/>
      <w:marBottom w:val="0"/>
      <w:divBdr>
        <w:top w:val="none" w:sz="0" w:space="0" w:color="auto"/>
        <w:left w:val="none" w:sz="0" w:space="0" w:color="auto"/>
        <w:bottom w:val="none" w:sz="0" w:space="0" w:color="auto"/>
        <w:right w:val="none" w:sz="0" w:space="0" w:color="auto"/>
      </w:divBdr>
    </w:div>
    <w:div w:id="848518505">
      <w:bodyDiv w:val="1"/>
      <w:marLeft w:val="0"/>
      <w:marRight w:val="0"/>
      <w:marTop w:val="0"/>
      <w:marBottom w:val="0"/>
      <w:divBdr>
        <w:top w:val="none" w:sz="0" w:space="0" w:color="auto"/>
        <w:left w:val="none" w:sz="0" w:space="0" w:color="auto"/>
        <w:bottom w:val="none" w:sz="0" w:space="0" w:color="auto"/>
        <w:right w:val="none" w:sz="0" w:space="0" w:color="auto"/>
      </w:divBdr>
    </w:div>
    <w:div w:id="849680739">
      <w:bodyDiv w:val="1"/>
      <w:marLeft w:val="0"/>
      <w:marRight w:val="0"/>
      <w:marTop w:val="0"/>
      <w:marBottom w:val="0"/>
      <w:divBdr>
        <w:top w:val="none" w:sz="0" w:space="0" w:color="auto"/>
        <w:left w:val="none" w:sz="0" w:space="0" w:color="auto"/>
        <w:bottom w:val="none" w:sz="0" w:space="0" w:color="auto"/>
        <w:right w:val="none" w:sz="0" w:space="0" w:color="auto"/>
      </w:divBdr>
    </w:div>
    <w:div w:id="853803258">
      <w:bodyDiv w:val="1"/>
      <w:marLeft w:val="0"/>
      <w:marRight w:val="0"/>
      <w:marTop w:val="0"/>
      <w:marBottom w:val="0"/>
      <w:divBdr>
        <w:top w:val="none" w:sz="0" w:space="0" w:color="auto"/>
        <w:left w:val="none" w:sz="0" w:space="0" w:color="auto"/>
        <w:bottom w:val="none" w:sz="0" w:space="0" w:color="auto"/>
        <w:right w:val="none" w:sz="0" w:space="0" w:color="auto"/>
      </w:divBdr>
    </w:div>
    <w:div w:id="855853335">
      <w:bodyDiv w:val="1"/>
      <w:marLeft w:val="0"/>
      <w:marRight w:val="0"/>
      <w:marTop w:val="0"/>
      <w:marBottom w:val="0"/>
      <w:divBdr>
        <w:top w:val="none" w:sz="0" w:space="0" w:color="auto"/>
        <w:left w:val="none" w:sz="0" w:space="0" w:color="auto"/>
        <w:bottom w:val="none" w:sz="0" w:space="0" w:color="auto"/>
        <w:right w:val="none" w:sz="0" w:space="0" w:color="auto"/>
      </w:divBdr>
    </w:div>
    <w:div w:id="856698228">
      <w:bodyDiv w:val="1"/>
      <w:marLeft w:val="0"/>
      <w:marRight w:val="0"/>
      <w:marTop w:val="0"/>
      <w:marBottom w:val="0"/>
      <w:divBdr>
        <w:top w:val="none" w:sz="0" w:space="0" w:color="auto"/>
        <w:left w:val="none" w:sz="0" w:space="0" w:color="auto"/>
        <w:bottom w:val="none" w:sz="0" w:space="0" w:color="auto"/>
        <w:right w:val="none" w:sz="0" w:space="0" w:color="auto"/>
      </w:divBdr>
    </w:div>
    <w:div w:id="857230286">
      <w:bodyDiv w:val="1"/>
      <w:marLeft w:val="0"/>
      <w:marRight w:val="0"/>
      <w:marTop w:val="0"/>
      <w:marBottom w:val="0"/>
      <w:divBdr>
        <w:top w:val="none" w:sz="0" w:space="0" w:color="auto"/>
        <w:left w:val="none" w:sz="0" w:space="0" w:color="auto"/>
        <w:bottom w:val="none" w:sz="0" w:space="0" w:color="auto"/>
        <w:right w:val="none" w:sz="0" w:space="0" w:color="auto"/>
      </w:divBdr>
    </w:div>
    <w:div w:id="859969036">
      <w:bodyDiv w:val="1"/>
      <w:marLeft w:val="0"/>
      <w:marRight w:val="0"/>
      <w:marTop w:val="0"/>
      <w:marBottom w:val="0"/>
      <w:divBdr>
        <w:top w:val="none" w:sz="0" w:space="0" w:color="auto"/>
        <w:left w:val="none" w:sz="0" w:space="0" w:color="auto"/>
        <w:bottom w:val="none" w:sz="0" w:space="0" w:color="auto"/>
        <w:right w:val="none" w:sz="0" w:space="0" w:color="auto"/>
      </w:divBdr>
    </w:div>
    <w:div w:id="861942045">
      <w:bodyDiv w:val="1"/>
      <w:marLeft w:val="0"/>
      <w:marRight w:val="0"/>
      <w:marTop w:val="0"/>
      <w:marBottom w:val="0"/>
      <w:divBdr>
        <w:top w:val="none" w:sz="0" w:space="0" w:color="auto"/>
        <w:left w:val="none" w:sz="0" w:space="0" w:color="auto"/>
        <w:bottom w:val="none" w:sz="0" w:space="0" w:color="auto"/>
        <w:right w:val="none" w:sz="0" w:space="0" w:color="auto"/>
      </w:divBdr>
    </w:div>
    <w:div w:id="865287672">
      <w:bodyDiv w:val="1"/>
      <w:marLeft w:val="0"/>
      <w:marRight w:val="0"/>
      <w:marTop w:val="0"/>
      <w:marBottom w:val="0"/>
      <w:divBdr>
        <w:top w:val="none" w:sz="0" w:space="0" w:color="auto"/>
        <w:left w:val="none" w:sz="0" w:space="0" w:color="auto"/>
        <w:bottom w:val="none" w:sz="0" w:space="0" w:color="auto"/>
        <w:right w:val="none" w:sz="0" w:space="0" w:color="auto"/>
      </w:divBdr>
    </w:div>
    <w:div w:id="865289371">
      <w:bodyDiv w:val="1"/>
      <w:marLeft w:val="0"/>
      <w:marRight w:val="0"/>
      <w:marTop w:val="0"/>
      <w:marBottom w:val="0"/>
      <w:divBdr>
        <w:top w:val="none" w:sz="0" w:space="0" w:color="auto"/>
        <w:left w:val="none" w:sz="0" w:space="0" w:color="auto"/>
        <w:bottom w:val="none" w:sz="0" w:space="0" w:color="auto"/>
        <w:right w:val="none" w:sz="0" w:space="0" w:color="auto"/>
      </w:divBdr>
    </w:div>
    <w:div w:id="873425732">
      <w:bodyDiv w:val="1"/>
      <w:marLeft w:val="0"/>
      <w:marRight w:val="0"/>
      <w:marTop w:val="0"/>
      <w:marBottom w:val="0"/>
      <w:divBdr>
        <w:top w:val="none" w:sz="0" w:space="0" w:color="auto"/>
        <w:left w:val="none" w:sz="0" w:space="0" w:color="auto"/>
        <w:bottom w:val="none" w:sz="0" w:space="0" w:color="auto"/>
        <w:right w:val="none" w:sz="0" w:space="0" w:color="auto"/>
      </w:divBdr>
    </w:div>
    <w:div w:id="874194829">
      <w:bodyDiv w:val="1"/>
      <w:marLeft w:val="0"/>
      <w:marRight w:val="0"/>
      <w:marTop w:val="0"/>
      <w:marBottom w:val="0"/>
      <w:divBdr>
        <w:top w:val="none" w:sz="0" w:space="0" w:color="auto"/>
        <w:left w:val="none" w:sz="0" w:space="0" w:color="auto"/>
        <w:bottom w:val="none" w:sz="0" w:space="0" w:color="auto"/>
        <w:right w:val="none" w:sz="0" w:space="0" w:color="auto"/>
      </w:divBdr>
    </w:div>
    <w:div w:id="874578699">
      <w:bodyDiv w:val="1"/>
      <w:marLeft w:val="0"/>
      <w:marRight w:val="0"/>
      <w:marTop w:val="0"/>
      <w:marBottom w:val="0"/>
      <w:divBdr>
        <w:top w:val="none" w:sz="0" w:space="0" w:color="auto"/>
        <w:left w:val="none" w:sz="0" w:space="0" w:color="auto"/>
        <w:bottom w:val="none" w:sz="0" w:space="0" w:color="auto"/>
        <w:right w:val="none" w:sz="0" w:space="0" w:color="auto"/>
      </w:divBdr>
    </w:div>
    <w:div w:id="875582816">
      <w:bodyDiv w:val="1"/>
      <w:marLeft w:val="0"/>
      <w:marRight w:val="0"/>
      <w:marTop w:val="0"/>
      <w:marBottom w:val="0"/>
      <w:divBdr>
        <w:top w:val="none" w:sz="0" w:space="0" w:color="auto"/>
        <w:left w:val="none" w:sz="0" w:space="0" w:color="auto"/>
        <w:bottom w:val="none" w:sz="0" w:space="0" w:color="auto"/>
        <w:right w:val="none" w:sz="0" w:space="0" w:color="auto"/>
      </w:divBdr>
    </w:div>
    <w:div w:id="876430238">
      <w:bodyDiv w:val="1"/>
      <w:marLeft w:val="0"/>
      <w:marRight w:val="0"/>
      <w:marTop w:val="0"/>
      <w:marBottom w:val="0"/>
      <w:divBdr>
        <w:top w:val="none" w:sz="0" w:space="0" w:color="auto"/>
        <w:left w:val="none" w:sz="0" w:space="0" w:color="auto"/>
        <w:bottom w:val="none" w:sz="0" w:space="0" w:color="auto"/>
        <w:right w:val="none" w:sz="0" w:space="0" w:color="auto"/>
      </w:divBdr>
    </w:div>
    <w:div w:id="878973407">
      <w:bodyDiv w:val="1"/>
      <w:marLeft w:val="0"/>
      <w:marRight w:val="0"/>
      <w:marTop w:val="0"/>
      <w:marBottom w:val="0"/>
      <w:divBdr>
        <w:top w:val="none" w:sz="0" w:space="0" w:color="auto"/>
        <w:left w:val="none" w:sz="0" w:space="0" w:color="auto"/>
        <w:bottom w:val="none" w:sz="0" w:space="0" w:color="auto"/>
        <w:right w:val="none" w:sz="0" w:space="0" w:color="auto"/>
      </w:divBdr>
    </w:div>
    <w:div w:id="879510415">
      <w:bodyDiv w:val="1"/>
      <w:marLeft w:val="0"/>
      <w:marRight w:val="0"/>
      <w:marTop w:val="0"/>
      <w:marBottom w:val="0"/>
      <w:divBdr>
        <w:top w:val="none" w:sz="0" w:space="0" w:color="auto"/>
        <w:left w:val="none" w:sz="0" w:space="0" w:color="auto"/>
        <w:bottom w:val="none" w:sz="0" w:space="0" w:color="auto"/>
        <w:right w:val="none" w:sz="0" w:space="0" w:color="auto"/>
      </w:divBdr>
    </w:div>
    <w:div w:id="879516627">
      <w:bodyDiv w:val="1"/>
      <w:marLeft w:val="0"/>
      <w:marRight w:val="0"/>
      <w:marTop w:val="0"/>
      <w:marBottom w:val="0"/>
      <w:divBdr>
        <w:top w:val="none" w:sz="0" w:space="0" w:color="auto"/>
        <w:left w:val="none" w:sz="0" w:space="0" w:color="auto"/>
        <w:bottom w:val="none" w:sz="0" w:space="0" w:color="auto"/>
        <w:right w:val="none" w:sz="0" w:space="0" w:color="auto"/>
      </w:divBdr>
    </w:div>
    <w:div w:id="880747927">
      <w:bodyDiv w:val="1"/>
      <w:marLeft w:val="0"/>
      <w:marRight w:val="0"/>
      <w:marTop w:val="0"/>
      <w:marBottom w:val="0"/>
      <w:divBdr>
        <w:top w:val="none" w:sz="0" w:space="0" w:color="auto"/>
        <w:left w:val="none" w:sz="0" w:space="0" w:color="auto"/>
        <w:bottom w:val="none" w:sz="0" w:space="0" w:color="auto"/>
        <w:right w:val="none" w:sz="0" w:space="0" w:color="auto"/>
      </w:divBdr>
    </w:div>
    <w:div w:id="881140384">
      <w:bodyDiv w:val="1"/>
      <w:marLeft w:val="0"/>
      <w:marRight w:val="0"/>
      <w:marTop w:val="0"/>
      <w:marBottom w:val="0"/>
      <w:divBdr>
        <w:top w:val="none" w:sz="0" w:space="0" w:color="auto"/>
        <w:left w:val="none" w:sz="0" w:space="0" w:color="auto"/>
        <w:bottom w:val="none" w:sz="0" w:space="0" w:color="auto"/>
        <w:right w:val="none" w:sz="0" w:space="0" w:color="auto"/>
      </w:divBdr>
    </w:div>
    <w:div w:id="886332210">
      <w:bodyDiv w:val="1"/>
      <w:marLeft w:val="0"/>
      <w:marRight w:val="0"/>
      <w:marTop w:val="0"/>
      <w:marBottom w:val="0"/>
      <w:divBdr>
        <w:top w:val="none" w:sz="0" w:space="0" w:color="auto"/>
        <w:left w:val="none" w:sz="0" w:space="0" w:color="auto"/>
        <w:bottom w:val="none" w:sz="0" w:space="0" w:color="auto"/>
        <w:right w:val="none" w:sz="0" w:space="0" w:color="auto"/>
      </w:divBdr>
    </w:div>
    <w:div w:id="892079463">
      <w:bodyDiv w:val="1"/>
      <w:marLeft w:val="0"/>
      <w:marRight w:val="0"/>
      <w:marTop w:val="0"/>
      <w:marBottom w:val="0"/>
      <w:divBdr>
        <w:top w:val="none" w:sz="0" w:space="0" w:color="auto"/>
        <w:left w:val="none" w:sz="0" w:space="0" w:color="auto"/>
        <w:bottom w:val="none" w:sz="0" w:space="0" w:color="auto"/>
        <w:right w:val="none" w:sz="0" w:space="0" w:color="auto"/>
      </w:divBdr>
    </w:div>
    <w:div w:id="894052522">
      <w:bodyDiv w:val="1"/>
      <w:marLeft w:val="0"/>
      <w:marRight w:val="0"/>
      <w:marTop w:val="0"/>
      <w:marBottom w:val="0"/>
      <w:divBdr>
        <w:top w:val="none" w:sz="0" w:space="0" w:color="auto"/>
        <w:left w:val="none" w:sz="0" w:space="0" w:color="auto"/>
        <w:bottom w:val="none" w:sz="0" w:space="0" w:color="auto"/>
        <w:right w:val="none" w:sz="0" w:space="0" w:color="auto"/>
      </w:divBdr>
    </w:div>
    <w:div w:id="895044792">
      <w:bodyDiv w:val="1"/>
      <w:marLeft w:val="0"/>
      <w:marRight w:val="0"/>
      <w:marTop w:val="0"/>
      <w:marBottom w:val="0"/>
      <w:divBdr>
        <w:top w:val="none" w:sz="0" w:space="0" w:color="auto"/>
        <w:left w:val="none" w:sz="0" w:space="0" w:color="auto"/>
        <w:bottom w:val="none" w:sz="0" w:space="0" w:color="auto"/>
        <w:right w:val="none" w:sz="0" w:space="0" w:color="auto"/>
      </w:divBdr>
    </w:div>
    <w:div w:id="895160171">
      <w:bodyDiv w:val="1"/>
      <w:marLeft w:val="0"/>
      <w:marRight w:val="0"/>
      <w:marTop w:val="0"/>
      <w:marBottom w:val="0"/>
      <w:divBdr>
        <w:top w:val="none" w:sz="0" w:space="0" w:color="auto"/>
        <w:left w:val="none" w:sz="0" w:space="0" w:color="auto"/>
        <w:bottom w:val="none" w:sz="0" w:space="0" w:color="auto"/>
        <w:right w:val="none" w:sz="0" w:space="0" w:color="auto"/>
      </w:divBdr>
    </w:div>
    <w:div w:id="898248819">
      <w:bodyDiv w:val="1"/>
      <w:marLeft w:val="0"/>
      <w:marRight w:val="0"/>
      <w:marTop w:val="0"/>
      <w:marBottom w:val="0"/>
      <w:divBdr>
        <w:top w:val="none" w:sz="0" w:space="0" w:color="auto"/>
        <w:left w:val="none" w:sz="0" w:space="0" w:color="auto"/>
        <w:bottom w:val="none" w:sz="0" w:space="0" w:color="auto"/>
        <w:right w:val="none" w:sz="0" w:space="0" w:color="auto"/>
      </w:divBdr>
    </w:div>
    <w:div w:id="900216629">
      <w:bodyDiv w:val="1"/>
      <w:marLeft w:val="0"/>
      <w:marRight w:val="0"/>
      <w:marTop w:val="0"/>
      <w:marBottom w:val="0"/>
      <w:divBdr>
        <w:top w:val="none" w:sz="0" w:space="0" w:color="auto"/>
        <w:left w:val="none" w:sz="0" w:space="0" w:color="auto"/>
        <w:bottom w:val="none" w:sz="0" w:space="0" w:color="auto"/>
        <w:right w:val="none" w:sz="0" w:space="0" w:color="auto"/>
      </w:divBdr>
    </w:div>
    <w:div w:id="903418806">
      <w:bodyDiv w:val="1"/>
      <w:marLeft w:val="0"/>
      <w:marRight w:val="0"/>
      <w:marTop w:val="0"/>
      <w:marBottom w:val="0"/>
      <w:divBdr>
        <w:top w:val="none" w:sz="0" w:space="0" w:color="auto"/>
        <w:left w:val="none" w:sz="0" w:space="0" w:color="auto"/>
        <w:bottom w:val="none" w:sz="0" w:space="0" w:color="auto"/>
        <w:right w:val="none" w:sz="0" w:space="0" w:color="auto"/>
      </w:divBdr>
    </w:div>
    <w:div w:id="910039276">
      <w:bodyDiv w:val="1"/>
      <w:marLeft w:val="0"/>
      <w:marRight w:val="0"/>
      <w:marTop w:val="0"/>
      <w:marBottom w:val="0"/>
      <w:divBdr>
        <w:top w:val="none" w:sz="0" w:space="0" w:color="auto"/>
        <w:left w:val="none" w:sz="0" w:space="0" w:color="auto"/>
        <w:bottom w:val="none" w:sz="0" w:space="0" w:color="auto"/>
        <w:right w:val="none" w:sz="0" w:space="0" w:color="auto"/>
      </w:divBdr>
    </w:div>
    <w:div w:id="911238147">
      <w:bodyDiv w:val="1"/>
      <w:marLeft w:val="0"/>
      <w:marRight w:val="0"/>
      <w:marTop w:val="0"/>
      <w:marBottom w:val="0"/>
      <w:divBdr>
        <w:top w:val="none" w:sz="0" w:space="0" w:color="auto"/>
        <w:left w:val="none" w:sz="0" w:space="0" w:color="auto"/>
        <w:bottom w:val="none" w:sz="0" w:space="0" w:color="auto"/>
        <w:right w:val="none" w:sz="0" w:space="0" w:color="auto"/>
      </w:divBdr>
    </w:div>
    <w:div w:id="911549554">
      <w:bodyDiv w:val="1"/>
      <w:marLeft w:val="0"/>
      <w:marRight w:val="0"/>
      <w:marTop w:val="0"/>
      <w:marBottom w:val="0"/>
      <w:divBdr>
        <w:top w:val="none" w:sz="0" w:space="0" w:color="auto"/>
        <w:left w:val="none" w:sz="0" w:space="0" w:color="auto"/>
        <w:bottom w:val="none" w:sz="0" w:space="0" w:color="auto"/>
        <w:right w:val="none" w:sz="0" w:space="0" w:color="auto"/>
      </w:divBdr>
    </w:div>
    <w:div w:id="911963831">
      <w:bodyDiv w:val="1"/>
      <w:marLeft w:val="0"/>
      <w:marRight w:val="0"/>
      <w:marTop w:val="0"/>
      <w:marBottom w:val="0"/>
      <w:divBdr>
        <w:top w:val="none" w:sz="0" w:space="0" w:color="auto"/>
        <w:left w:val="none" w:sz="0" w:space="0" w:color="auto"/>
        <w:bottom w:val="none" w:sz="0" w:space="0" w:color="auto"/>
        <w:right w:val="none" w:sz="0" w:space="0" w:color="auto"/>
      </w:divBdr>
    </w:div>
    <w:div w:id="912662721">
      <w:bodyDiv w:val="1"/>
      <w:marLeft w:val="0"/>
      <w:marRight w:val="0"/>
      <w:marTop w:val="0"/>
      <w:marBottom w:val="0"/>
      <w:divBdr>
        <w:top w:val="none" w:sz="0" w:space="0" w:color="auto"/>
        <w:left w:val="none" w:sz="0" w:space="0" w:color="auto"/>
        <w:bottom w:val="none" w:sz="0" w:space="0" w:color="auto"/>
        <w:right w:val="none" w:sz="0" w:space="0" w:color="auto"/>
      </w:divBdr>
    </w:div>
    <w:div w:id="914585814">
      <w:bodyDiv w:val="1"/>
      <w:marLeft w:val="0"/>
      <w:marRight w:val="0"/>
      <w:marTop w:val="0"/>
      <w:marBottom w:val="0"/>
      <w:divBdr>
        <w:top w:val="none" w:sz="0" w:space="0" w:color="auto"/>
        <w:left w:val="none" w:sz="0" w:space="0" w:color="auto"/>
        <w:bottom w:val="none" w:sz="0" w:space="0" w:color="auto"/>
        <w:right w:val="none" w:sz="0" w:space="0" w:color="auto"/>
      </w:divBdr>
    </w:div>
    <w:div w:id="918448010">
      <w:bodyDiv w:val="1"/>
      <w:marLeft w:val="0"/>
      <w:marRight w:val="0"/>
      <w:marTop w:val="0"/>
      <w:marBottom w:val="0"/>
      <w:divBdr>
        <w:top w:val="none" w:sz="0" w:space="0" w:color="auto"/>
        <w:left w:val="none" w:sz="0" w:space="0" w:color="auto"/>
        <w:bottom w:val="none" w:sz="0" w:space="0" w:color="auto"/>
        <w:right w:val="none" w:sz="0" w:space="0" w:color="auto"/>
      </w:divBdr>
    </w:div>
    <w:div w:id="919021890">
      <w:bodyDiv w:val="1"/>
      <w:marLeft w:val="0"/>
      <w:marRight w:val="0"/>
      <w:marTop w:val="0"/>
      <w:marBottom w:val="0"/>
      <w:divBdr>
        <w:top w:val="none" w:sz="0" w:space="0" w:color="auto"/>
        <w:left w:val="none" w:sz="0" w:space="0" w:color="auto"/>
        <w:bottom w:val="none" w:sz="0" w:space="0" w:color="auto"/>
        <w:right w:val="none" w:sz="0" w:space="0" w:color="auto"/>
      </w:divBdr>
    </w:div>
    <w:div w:id="919025212">
      <w:bodyDiv w:val="1"/>
      <w:marLeft w:val="0"/>
      <w:marRight w:val="0"/>
      <w:marTop w:val="0"/>
      <w:marBottom w:val="0"/>
      <w:divBdr>
        <w:top w:val="none" w:sz="0" w:space="0" w:color="auto"/>
        <w:left w:val="none" w:sz="0" w:space="0" w:color="auto"/>
        <w:bottom w:val="none" w:sz="0" w:space="0" w:color="auto"/>
        <w:right w:val="none" w:sz="0" w:space="0" w:color="auto"/>
      </w:divBdr>
    </w:div>
    <w:div w:id="919800543">
      <w:bodyDiv w:val="1"/>
      <w:marLeft w:val="0"/>
      <w:marRight w:val="0"/>
      <w:marTop w:val="0"/>
      <w:marBottom w:val="0"/>
      <w:divBdr>
        <w:top w:val="none" w:sz="0" w:space="0" w:color="auto"/>
        <w:left w:val="none" w:sz="0" w:space="0" w:color="auto"/>
        <w:bottom w:val="none" w:sz="0" w:space="0" w:color="auto"/>
        <w:right w:val="none" w:sz="0" w:space="0" w:color="auto"/>
      </w:divBdr>
    </w:div>
    <w:div w:id="920018087">
      <w:bodyDiv w:val="1"/>
      <w:marLeft w:val="0"/>
      <w:marRight w:val="0"/>
      <w:marTop w:val="0"/>
      <w:marBottom w:val="0"/>
      <w:divBdr>
        <w:top w:val="none" w:sz="0" w:space="0" w:color="auto"/>
        <w:left w:val="none" w:sz="0" w:space="0" w:color="auto"/>
        <w:bottom w:val="none" w:sz="0" w:space="0" w:color="auto"/>
        <w:right w:val="none" w:sz="0" w:space="0" w:color="auto"/>
      </w:divBdr>
    </w:div>
    <w:div w:id="922376886">
      <w:bodyDiv w:val="1"/>
      <w:marLeft w:val="0"/>
      <w:marRight w:val="0"/>
      <w:marTop w:val="0"/>
      <w:marBottom w:val="0"/>
      <w:divBdr>
        <w:top w:val="none" w:sz="0" w:space="0" w:color="auto"/>
        <w:left w:val="none" w:sz="0" w:space="0" w:color="auto"/>
        <w:bottom w:val="none" w:sz="0" w:space="0" w:color="auto"/>
        <w:right w:val="none" w:sz="0" w:space="0" w:color="auto"/>
      </w:divBdr>
    </w:div>
    <w:div w:id="923954346">
      <w:bodyDiv w:val="1"/>
      <w:marLeft w:val="0"/>
      <w:marRight w:val="0"/>
      <w:marTop w:val="0"/>
      <w:marBottom w:val="0"/>
      <w:divBdr>
        <w:top w:val="none" w:sz="0" w:space="0" w:color="auto"/>
        <w:left w:val="none" w:sz="0" w:space="0" w:color="auto"/>
        <w:bottom w:val="none" w:sz="0" w:space="0" w:color="auto"/>
        <w:right w:val="none" w:sz="0" w:space="0" w:color="auto"/>
      </w:divBdr>
    </w:div>
    <w:div w:id="924262325">
      <w:bodyDiv w:val="1"/>
      <w:marLeft w:val="0"/>
      <w:marRight w:val="0"/>
      <w:marTop w:val="0"/>
      <w:marBottom w:val="0"/>
      <w:divBdr>
        <w:top w:val="none" w:sz="0" w:space="0" w:color="auto"/>
        <w:left w:val="none" w:sz="0" w:space="0" w:color="auto"/>
        <w:bottom w:val="none" w:sz="0" w:space="0" w:color="auto"/>
        <w:right w:val="none" w:sz="0" w:space="0" w:color="auto"/>
      </w:divBdr>
    </w:div>
    <w:div w:id="924262973">
      <w:bodyDiv w:val="1"/>
      <w:marLeft w:val="0"/>
      <w:marRight w:val="0"/>
      <w:marTop w:val="0"/>
      <w:marBottom w:val="0"/>
      <w:divBdr>
        <w:top w:val="none" w:sz="0" w:space="0" w:color="auto"/>
        <w:left w:val="none" w:sz="0" w:space="0" w:color="auto"/>
        <w:bottom w:val="none" w:sz="0" w:space="0" w:color="auto"/>
        <w:right w:val="none" w:sz="0" w:space="0" w:color="auto"/>
      </w:divBdr>
    </w:div>
    <w:div w:id="927153976">
      <w:bodyDiv w:val="1"/>
      <w:marLeft w:val="0"/>
      <w:marRight w:val="0"/>
      <w:marTop w:val="0"/>
      <w:marBottom w:val="0"/>
      <w:divBdr>
        <w:top w:val="none" w:sz="0" w:space="0" w:color="auto"/>
        <w:left w:val="none" w:sz="0" w:space="0" w:color="auto"/>
        <w:bottom w:val="none" w:sz="0" w:space="0" w:color="auto"/>
        <w:right w:val="none" w:sz="0" w:space="0" w:color="auto"/>
      </w:divBdr>
    </w:div>
    <w:div w:id="928660868">
      <w:bodyDiv w:val="1"/>
      <w:marLeft w:val="0"/>
      <w:marRight w:val="0"/>
      <w:marTop w:val="0"/>
      <w:marBottom w:val="0"/>
      <w:divBdr>
        <w:top w:val="none" w:sz="0" w:space="0" w:color="auto"/>
        <w:left w:val="none" w:sz="0" w:space="0" w:color="auto"/>
        <w:bottom w:val="none" w:sz="0" w:space="0" w:color="auto"/>
        <w:right w:val="none" w:sz="0" w:space="0" w:color="auto"/>
      </w:divBdr>
    </w:div>
    <w:div w:id="929434629">
      <w:bodyDiv w:val="1"/>
      <w:marLeft w:val="0"/>
      <w:marRight w:val="0"/>
      <w:marTop w:val="0"/>
      <w:marBottom w:val="0"/>
      <w:divBdr>
        <w:top w:val="none" w:sz="0" w:space="0" w:color="auto"/>
        <w:left w:val="none" w:sz="0" w:space="0" w:color="auto"/>
        <w:bottom w:val="none" w:sz="0" w:space="0" w:color="auto"/>
        <w:right w:val="none" w:sz="0" w:space="0" w:color="auto"/>
      </w:divBdr>
    </w:div>
    <w:div w:id="930971076">
      <w:bodyDiv w:val="1"/>
      <w:marLeft w:val="0"/>
      <w:marRight w:val="0"/>
      <w:marTop w:val="0"/>
      <w:marBottom w:val="0"/>
      <w:divBdr>
        <w:top w:val="none" w:sz="0" w:space="0" w:color="auto"/>
        <w:left w:val="none" w:sz="0" w:space="0" w:color="auto"/>
        <w:bottom w:val="none" w:sz="0" w:space="0" w:color="auto"/>
        <w:right w:val="none" w:sz="0" w:space="0" w:color="auto"/>
      </w:divBdr>
    </w:div>
    <w:div w:id="931935982">
      <w:bodyDiv w:val="1"/>
      <w:marLeft w:val="0"/>
      <w:marRight w:val="0"/>
      <w:marTop w:val="0"/>
      <w:marBottom w:val="0"/>
      <w:divBdr>
        <w:top w:val="none" w:sz="0" w:space="0" w:color="auto"/>
        <w:left w:val="none" w:sz="0" w:space="0" w:color="auto"/>
        <w:bottom w:val="none" w:sz="0" w:space="0" w:color="auto"/>
        <w:right w:val="none" w:sz="0" w:space="0" w:color="auto"/>
      </w:divBdr>
    </w:div>
    <w:div w:id="932982030">
      <w:bodyDiv w:val="1"/>
      <w:marLeft w:val="0"/>
      <w:marRight w:val="0"/>
      <w:marTop w:val="0"/>
      <w:marBottom w:val="0"/>
      <w:divBdr>
        <w:top w:val="none" w:sz="0" w:space="0" w:color="auto"/>
        <w:left w:val="none" w:sz="0" w:space="0" w:color="auto"/>
        <w:bottom w:val="none" w:sz="0" w:space="0" w:color="auto"/>
        <w:right w:val="none" w:sz="0" w:space="0" w:color="auto"/>
      </w:divBdr>
    </w:div>
    <w:div w:id="934559266">
      <w:bodyDiv w:val="1"/>
      <w:marLeft w:val="0"/>
      <w:marRight w:val="0"/>
      <w:marTop w:val="0"/>
      <w:marBottom w:val="0"/>
      <w:divBdr>
        <w:top w:val="none" w:sz="0" w:space="0" w:color="auto"/>
        <w:left w:val="none" w:sz="0" w:space="0" w:color="auto"/>
        <w:bottom w:val="none" w:sz="0" w:space="0" w:color="auto"/>
        <w:right w:val="none" w:sz="0" w:space="0" w:color="auto"/>
      </w:divBdr>
    </w:div>
    <w:div w:id="936404207">
      <w:bodyDiv w:val="1"/>
      <w:marLeft w:val="0"/>
      <w:marRight w:val="0"/>
      <w:marTop w:val="0"/>
      <w:marBottom w:val="0"/>
      <w:divBdr>
        <w:top w:val="none" w:sz="0" w:space="0" w:color="auto"/>
        <w:left w:val="none" w:sz="0" w:space="0" w:color="auto"/>
        <w:bottom w:val="none" w:sz="0" w:space="0" w:color="auto"/>
        <w:right w:val="none" w:sz="0" w:space="0" w:color="auto"/>
      </w:divBdr>
    </w:div>
    <w:div w:id="938609621">
      <w:bodyDiv w:val="1"/>
      <w:marLeft w:val="0"/>
      <w:marRight w:val="0"/>
      <w:marTop w:val="0"/>
      <w:marBottom w:val="0"/>
      <w:divBdr>
        <w:top w:val="none" w:sz="0" w:space="0" w:color="auto"/>
        <w:left w:val="none" w:sz="0" w:space="0" w:color="auto"/>
        <w:bottom w:val="none" w:sz="0" w:space="0" w:color="auto"/>
        <w:right w:val="none" w:sz="0" w:space="0" w:color="auto"/>
      </w:divBdr>
    </w:div>
    <w:div w:id="938830050">
      <w:bodyDiv w:val="1"/>
      <w:marLeft w:val="0"/>
      <w:marRight w:val="0"/>
      <w:marTop w:val="0"/>
      <w:marBottom w:val="0"/>
      <w:divBdr>
        <w:top w:val="none" w:sz="0" w:space="0" w:color="auto"/>
        <w:left w:val="none" w:sz="0" w:space="0" w:color="auto"/>
        <w:bottom w:val="none" w:sz="0" w:space="0" w:color="auto"/>
        <w:right w:val="none" w:sz="0" w:space="0" w:color="auto"/>
      </w:divBdr>
    </w:div>
    <w:div w:id="939146785">
      <w:bodyDiv w:val="1"/>
      <w:marLeft w:val="0"/>
      <w:marRight w:val="0"/>
      <w:marTop w:val="0"/>
      <w:marBottom w:val="0"/>
      <w:divBdr>
        <w:top w:val="none" w:sz="0" w:space="0" w:color="auto"/>
        <w:left w:val="none" w:sz="0" w:space="0" w:color="auto"/>
        <w:bottom w:val="none" w:sz="0" w:space="0" w:color="auto"/>
        <w:right w:val="none" w:sz="0" w:space="0" w:color="auto"/>
      </w:divBdr>
    </w:div>
    <w:div w:id="939220429">
      <w:bodyDiv w:val="1"/>
      <w:marLeft w:val="0"/>
      <w:marRight w:val="0"/>
      <w:marTop w:val="0"/>
      <w:marBottom w:val="0"/>
      <w:divBdr>
        <w:top w:val="none" w:sz="0" w:space="0" w:color="auto"/>
        <w:left w:val="none" w:sz="0" w:space="0" w:color="auto"/>
        <w:bottom w:val="none" w:sz="0" w:space="0" w:color="auto"/>
        <w:right w:val="none" w:sz="0" w:space="0" w:color="auto"/>
      </w:divBdr>
    </w:div>
    <w:div w:id="939336013">
      <w:bodyDiv w:val="1"/>
      <w:marLeft w:val="0"/>
      <w:marRight w:val="0"/>
      <w:marTop w:val="0"/>
      <w:marBottom w:val="0"/>
      <w:divBdr>
        <w:top w:val="none" w:sz="0" w:space="0" w:color="auto"/>
        <w:left w:val="none" w:sz="0" w:space="0" w:color="auto"/>
        <w:bottom w:val="none" w:sz="0" w:space="0" w:color="auto"/>
        <w:right w:val="none" w:sz="0" w:space="0" w:color="auto"/>
      </w:divBdr>
    </w:div>
    <w:div w:id="939603056">
      <w:bodyDiv w:val="1"/>
      <w:marLeft w:val="0"/>
      <w:marRight w:val="0"/>
      <w:marTop w:val="0"/>
      <w:marBottom w:val="0"/>
      <w:divBdr>
        <w:top w:val="none" w:sz="0" w:space="0" w:color="auto"/>
        <w:left w:val="none" w:sz="0" w:space="0" w:color="auto"/>
        <w:bottom w:val="none" w:sz="0" w:space="0" w:color="auto"/>
        <w:right w:val="none" w:sz="0" w:space="0" w:color="auto"/>
      </w:divBdr>
    </w:div>
    <w:div w:id="940642776">
      <w:bodyDiv w:val="1"/>
      <w:marLeft w:val="0"/>
      <w:marRight w:val="0"/>
      <w:marTop w:val="0"/>
      <w:marBottom w:val="0"/>
      <w:divBdr>
        <w:top w:val="none" w:sz="0" w:space="0" w:color="auto"/>
        <w:left w:val="none" w:sz="0" w:space="0" w:color="auto"/>
        <w:bottom w:val="none" w:sz="0" w:space="0" w:color="auto"/>
        <w:right w:val="none" w:sz="0" w:space="0" w:color="auto"/>
      </w:divBdr>
    </w:div>
    <w:div w:id="942804569">
      <w:bodyDiv w:val="1"/>
      <w:marLeft w:val="0"/>
      <w:marRight w:val="0"/>
      <w:marTop w:val="0"/>
      <w:marBottom w:val="0"/>
      <w:divBdr>
        <w:top w:val="none" w:sz="0" w:space="0" w:color="auto"/>
        <w:left w:val="none" w:sz="0" w:space="0" w:color="auto"/>
        <w:bottom w:val="none" w:sz="0" w:space="0" w:color="auto"/>
        <w:right w:val="none" w:sz="0" w:space="0" w:color="auto"/>
      </w:divBdr>
    </w:div>
    <w:div w:id="943734679">
      <w:bodyDiv w:val="1"/>
      <w:marLeft w:val="0"/>
      <w:marRight w:val="0"/>
      <w:marTop w:val="0"/>
      <w:marBottom w:val="0"/>
      <w:divBdr>
        <w:top w:val="none" w:sz="0" w:space="0" w:color="auto"/>
        <w:left w:val="none" w:sz="0" w:space="0" w:color="auto"/>
        <w:bottom w:val="none" w:sz="0" w:space="0" w:color="auto"/>
        <w:right w:val="none" w:sz="0" w:space="0" w:color="auto"/>
      </w:divBdr>
    </w:div>
    <w:div w:id="944922848">
      <w:bodyDiv w:val="1"/>
      <w:marLeft w:val="0"/>
      <w:marRight w:val="0"/>
      <w:marTop w:val="0"/>
      <w:marBottom w:val="0"/>
      <w:divBdr>
        <w:top w:val="none" w:sz="0" w:space="0" w:color="auto"/>
        <w:left w:val="none" w:sz="0" w:space="0" w:color="auto"/>
        <w:bottom w:val="none" w:sz="0" w:space="0" w:color="auto"/>
        <w:right w:val="none" w:sz="0" w:space="0" w:color="auto"/>
      </w:divBdr>
    </w:div>
    <w:div w:id="945700261">
      <w:bodyDiv w:val="1"/>
      <w:marLeft w:val="0"/>
      <w:marRight w:val="0"/>
      <w:marTop w:val="0"/>
      <w:marBottom w:val="0"/>
      <w:divBdr>
        <w:top w:val="none" w:sz="0" w:space="0" w:color="auto"/>
        <w:left w:val="none" w:sz="0" w:space="0" w:color="auto"/>
        <w:bottom w:val="none" w:sz="0" w:space="0" w:color="auto"/>
        <w:right w:val="none" w:sz="0" w:space="0" w:color="auto"/>
      </w:divBdr>
    </w:div>
    <w:div w:id="949092764">
      <w:bodyDiv w:val="1"/>
      <w:marLeft w:val="0"/>
      <w:marRight w:val="0"/>
      <w:marTop w:val="0"/>
      <w:marBottom w:val="0"/>
      <w:divBdr>
        <w:top w:val="none" w:sz="0" w:space="0" w:color="auto"/>
        <w:left w:val="none" w:sz="0" w:space="0" w:color="auto"/>
        <w:bottom w:val="none" w:sz="0" w:space="0" w:color="auto"/>
        <w:right w:val="none" w:sz="0" w:space="0" w:color="auto"/>
      </w:divBdr>
    </w:div>
    <w:div w:id="950629845">
      <w:bodyDiv w:val="1"/>
      <w:marLeft w:val="0"/>
      <w:marRight w:val="0"/>
      <w:marTop w:val="0"/>
      <w:marBottom w:val="0"/>
      <w:divBdr>
        <w:top w:val="none" w:sz="0" w:space="0" w:color="auto"/>
        <w:left w:val="none" w:sz="0" w:space="0" w:color="auto"/>
        <w:bottom w:val="none" w:sz="0" w:space="0" w:color="auto"/>
        <w:right w:val="none" w:sz="0" w:space="0" w:color="auto"/>
      </w:divBdr>
    </w:div>
    <w:div w:id="950745417">
      <w:bodyDiv w:val="1"/>
      <w:marLeft w:val="0"/>
      <w:marRight w:val="0"/>
      <w:marTop w:val="0"/>
      <w:marBottom w:val="0"/>
      <w:divBdr>
        <w:top w:val="none" w:sz="0" w:space="0" w:color="auto"/>
        <w:left w:val="none" w:sz="0" w:space="0" w:color="auto"/>
        <w:bottom w:val="none" w:sz="0" w:space="0" w:color="auto"/>
        <w:right w:val="none" w:sz="0" w:space="0" w:color="auto"/>
      </w:divBdr>
    </w:div>
    <w:div w:id="951977013">
      <w:bodyDiv w:val="1"/>
      <w:marLeft w:val="0"/>
      <w:marRight w:val="0"/>
      <w:marTop w:val="0"/>
      <w:marBottom w:val="0"/>
      <w:divBdr>
        <w:top w:val="none" w:sz="0" w:space="0" w:color="auto"/>
        <w:left w:val="none" w:sz="0" w:space="0" w:color="auto"/>
        <w:bottom w:val="none" w:sz="0" w:space="0" w:color="auto"/>
        <w:right w:val="none" w:sz="0" w:space="0" w:color="auto"/>
      </w:divBdr>
    </w:div>
    <w:div w:id="954408084">
      <w:bodyDiv w:val="1"/>
      <w:marLeft w:val="0"/>
      <w:marRight w:val="0"/>
      <w:marTop w:val="0"/>
      <w:marBottom w:val="0"/>
      <w:divBdr>
        <w:top w:val="none" w:sz="0" w:space="0" w:color="auto"/>
        <w:left w:val="none" w:sz="0" w:space="0" w:color="auto"/>
        <w:bottom w:val="none" w:sz="0" w:space="0" w:color="auto"/>
        <w:right w:val="none" w:sz="0" w:space="0" w:color="auto"/>
      </w:divBdr>
    </w:div>
    <w:div w:id="955991512">
      <w:bodyDiv w:val="1"/>
      <w:marLeft w:val="0"/>
      <w:marRight w:val="0"/>
      <w:marTop w:val="0"/>
      <w:marBottom w:val="0"/>
      <w:divBdr>
        <w:top w:val="none" w:sz="0" w:space="0" w:color="auto"/>
        <w:left w:val="none" w:sz="0" w:space="0" w:color="auto"/>
        <w:bottom w:val="none" w:sz="0" w:space="0" w:color="auto"/>
        <w:right w:val="none" w:sz="0" w:space="0" w:color="auto"/>
      </w:divBdr>
    </w:div>
    <w:div w:id="956301601">
      <w:bodyDiv w:val="1"/>
      <w:marLeft w:val="0"/>
      <w:marRight w:val="0"/>
      <w:marTop w:val="0"/>
      <w:marBottom w:val="0"/>
      <w:divBdr>
        <w:top w:val="none" w:sz="0" w:space="0" w:color="auto"/>
        <w:left w:val="none" w:sz="0" w:space="0" w:color="auto"/>
        <w:bottom w:val="none" w:sz="0" w:space="0" w:color="auto"/>
        <w:right w:val="none" w:sz="0" w:space="0" w:color="auto"/>
      </w:divBdr>
    </w:div>
    <w:div w:id="957953115">
      <w:bodyDiv w:val="1"/>
      <w:marLeft w:val="0"/>
      <w:marRight w:val="0"/>
      <w:marTop w:val="0"/>
      <w:marBottom w:val="0"/>
      <w:divBdr>
        <w:top w:val="none" w:sz="0" w:space="0" w:color="auto"/>
        <w:left w:val="none" w:sz="0" w:space="0" w:color="auto"/>
        <w:bottom w:val="none" w:sz="0" w:space="0" w:color="auto"/>
        <w:right w:val="none" w:sz="0" w:space="0" w:color="auto"/>
      </w:divBdr>
    </w:div>
    <w:div w:id="958612228">
      <w:bodyDiv w:val="1"/>
      <w:marLeft w:val="0"/>
      <w:marRight w:val="0"/>
      <w:marTop w:val="0"/>
      <w:marBottom w:val="0"/>
      <w:divBdr>
        <w:top w:val="none" w:sz="0" w:space="0" w:color="auto"/>
        <w:left w:val="none" w:sz="0" w:space="0" w:color="auto"/>
        <w:bottom w:val="none" w:sz="0" w:space="0" w:color="auto"/>
        <w:right w:val="none" w:sz="0" w:space="0" w:color="auto"/>
      </w:divBdr>
    </w:div>
    <w:div w:id="960383120">
      <w:bodyDiv w:val="1"/>
      <w:marLeft w:val="0"/>
      <w:marRight w:val="0"/>
      <w:marTop w:val="0"/>
      <w:marBottom w:val="0"/>
      <w:divBdr>
        <w:top w:val="none" w:sz="0" w:space="0" w:color="auto"/>
        <w:left w:val="none" w:sz="0" w:space="0" w:color="auto"/>
        <w:bottom w:val="none" w:sz="0" w:space="0" w:color="auto"/>
        <w:right w:val="none" w:sz="0" w:space="0" w:color="auto"/>
      </w:divBdr>
    </w:div>
    <w:div w:id="961151089">
      <w:bodyDiv w:val="1"/>
      <w:marLeft w:val="0"/>
      <w:marRight w:val="0"/>
      <w:marTop w:val="0"/>
      <w:marBottom w:val="0"/>
      <w:divBdr>
        <w:top w:val="none" w:sz="0" w:space="0" w:color="auto"/>
        <w:left w:val="none" w:sz="0" w:space="0" w:color="auto"/>
        <w:bottom w:val="none" w:sz="0" w:space="0" w:color="auto"/>
        <w:right w:val="none" w:sz="0" w:space="0" w:color="auto"/>
      </w:divBdr>
    </w:div>
    <w:div w:id="961230816">
      <w:bodyDiv w:val="1"/>
      <w:marLeft w:val="0"/>
      <w:marRight w:val="0"/>
      <w:marTop w:val="0"/>
      <w:marBottom w:val="0"/>
      <w:divBdr>
        <w:top w:val="none" w:sz="0" w:space="0" w:color="auto"/>
        <w:left w:val="none" w:sz="0" w:space="0" w:color="auto"/>
        <w:bottom w:val="none" w:sz="0" w:space="0" w:color="auto"/>
        <w:right w:val="none" w:sz="0" w:space="0" w:color="auto"/>
      </w:divBdr>
    </w:div>
    <w:div w:id="961575072">
      <w:bodyDiv w:val="1"/>
      <w:marLeft w:val="0"/>
      <w:marRight w:val="0"/>
      <w:marTop w:val="0"/>
      <w:marBottom w:val="0"/>
      <w:divBdr>
        <w:top w:val="none" w:sz="0" w:space="0" w:color="auto"/>
        <w:left w:val="none" w:sz="0" w:space="0" w:color="auto"/>
        <w:bottom w:val="none" w:sz="0" w:space="0" w:color="auto"/>
        <w:right w:val="none" w:sz="0" w:space="0" w:color="auto"/>
      </w:divBdr>
    </w:div>
    <w:div w:id="962808916">
      <w:bodyDiv w:val="1"/>
      <w:marLeft w:val="0"/>
      <w:marRight w:val="0"/>
      <w:marTop w:val="0"/>
      <w:marBottom w:val="0"/>
      <w:divBdr>
        <w:top w:val="none" w:sz="0" w:space="0" w:color="auto"/>
        <w:left w:val="none" w:sz="0" w:space="0" w:color="auto"/>
        <w:bottom w:val="none" w:sz="0" w:space="0" w:color="auto"/>
        <w:right w:val="none" w:sz="0" w:space="0" w:color="auto"/>
      </w:divBdr>
    </w:div>
    <w:div w:id="963383906">
      <w:bodyDiv w:val="1"/>
      <w:marLeft w:val="0"/>
      <w:marRight w:val="0"/>
      <w:marTop w:val="0"/>
      <w:marBottom w:val="0"/>
      <w:divBdr>
        <w:top w:val="none" w:sz="0" w:space="0" w:color="auto"/>
        <w:left w:val="none" w:sz="0" w:space="0" w:color="auto"/>
        <w:bottom w:val="none" w:sz="0" w:space="0" w:color="auto"/>
        <w:right w:val="none" w:sz="0" w:space="0" w:color="auto"/>
      </w:divBdr>
    </w:div>
    <w:div w:id="963923292">
      <w:bodyDiv w:val="1"/>
      <w:marLeft w:val="0"/>
      <w:marRight w:val="0"/>
      <w:marTop w:val="0"/>
      <w:marBottom w:val="0"/>
      <w:divBdr>
        <w:top w:val="none" w:sz="0" w:space="0" w:color="auto"/>
        <w:left w:val="none" w:sz="0" w:space="0" w:color="auto"/>
        <w:bottom w:val="none" w:sz="0" w:space="0" w:color="auto"/>
        <w:right w:val="none" w:sz="0" w:space="0" w:color="auto"/>
      </w:divBdr>
    </w:div>
    <w:div w:id="965501930">
      <w:bodyDiv w:val="1"/>
      <w:marLeft w:val="0"/>
      <w:marRight w:val="0"/>
      <w:marTop w:val="0"/>
      <w:marBottom w:val="0"/>
      <w:divBdr>
        <w:top w:val="none" w:sz="0" w:space="0" w:color="auto"/>
        <w:left w:val="none" w:sz="0" w:space="0" w:color="auto"/>
        <w:bottom w:val="none" w:sz="0" w:space="0" w:color="auto"/>
        <w:right w:val="none" w:sz="0" w:space="0" w:color="auto"/>
      </w:divBdr>
    </w:div>
    <w:div w:id="967004220">
      <w:bodyDiv w:val="1"/>
      <w:marLeft w:val="0"/>
      <w:marRight w:val="0"/>
      <w:marTop w:val="0"/>
      <w:marBottom w:val="0"/>
      <w:divBdr>
        <w:top w:val="none" w:sz="0" w:space="0" w:color="auto"/>
        <w:left w:val="none" w:sz="0" w:space="0" w:color="auto"/>
        <w:bottom w:val="none" w:sz="0" w:space="0" w:color="auto"/>
        <w:right w:val="none" w:sz="0" w:space="0" w:color="auto"/>
      </w:divBdr>
    </w:div>
    <w:div w:id="967901814">
      <w:bodyDiv w:val="1"/>
      <w:marLeft w:val="0"/>
      <w:marRight w:val="0"/>
      <w:marTop w:val="0"/>
      <w:marBottom w:val="0"/>
      <w:divBdr>
        <w:top w:val="none" w:sz="0" w:space="0" w:color="auto"/>
        <w:left w:val="none" w:sz="0" w:space="0" w:color="auto"/>
        <w:bottom w:val="none" w:sz="0" w:space="0" w:color="auto"/>
        <w:right w:val="none" w:sz="0" w:space="0" w:color="auto"/>
      </w:divBdr>
    </w:div>
    <w:div w:id="968126077">
      <w:bodyDiv w:val="1"/>
      <w:marLeft w:val="0"/>
      <w:marRight w:val="0"/>
      <w:marTop w:val="0"/>
      <w:marBottom w:val="0"/>
      <w:divBdr>
        <w:top w:val="none" w:sz="0" w:space="0" w:color="auto"/>
        <w:left w:val="none" w:sz="0" w:space="0" w:color="auto"/>
        <w:bottom w:val="none" w:sz="0" w:space="0" w:color="auto"/>
        <w:right w:val="none" w:sz="0" w:space="0" w:color="auto"/>
      </w:divBdr>
    </w:div>
    <w:div w:id="969288236">
      <w:bodyDiv w:val="1"/>
      <w:marLeft w:val="0"/>
      <w:marRight w:val="0"/>
      <w:marTop w:val="0"/>
      <w:marBottom w:val="0"/>
      <w:divBdr>
        <w:top w:val="none" w:sz="0" w:space="0" w:color="auto"/>
        <w:left w:val="none" w:sz="0" w:space="0" w:color="auto"/>
        <w:bottom w:val="none" w:sz="0" w:space="0" w:color="auto"/>
        <w:right w:val="none" w:sz="0" w:space="0" w:color="auto"/>
      </w:divBdr>
    </w:div>
    <w:div w:id="969825167">
      <w:bodyDiv w:val="1"/>
      <w:marLeft w:val="0"/>
      <w:marRight w:val="0"/>
      <w:marTop w:val="0"/>
      <w:marBottom w:val="0"/>
      <w:divBdr>
        <w:top w:val="none" w:sz="0" w:space="0" w:color="auto"/>
        <w:left w:val="none" w:sz="0" w:space="0" w:color="auto"/>
        <w:bottom w:val="none" w:sz="0" w:space="0" w:color="auto"/>
        <w:right w:val="none" w:sz="0" w:space="0" w:color="auto"/>
      </w:divBdr>
    </w:div>
    <w:div w:id="971791117">
      <w:bodyDiv w:val="1"/>
      <w:marLeft w:val="0"/>
      <w:marRight w:val="0"/>
      <w:marTop w:val="0"/>
      <w:marBottom w:val="0"/>
      <w:divBdr>
        <w:top w:val="none" w:sz="0" w:space="0" w:color="auto"/>
        <w:left w:val="none" w:sz="0" w:space="0" w:color="auto"/>
        <w:bottom w:val="none" w:sz="0" w:space="0" w:color="auto"/>
        <w:right w:val="none" w:sz="0" w:space="0" w:color="auto"/>
      </w:divBdr>
    </w:div>
    <w:div w:id="976715329">
      <w:bodyDiv w:val="1"/>
      <w:marLeft w:val="0"/>
      <w:marRight w:val="0"/>
      <w:marTop w:val="0"/>
      <w:marBottom w:val="0"/>
      <w:divBdr>
        <w:top w:val="none" w:sz="0" w:space="0" w:color="auto"/>
        <w:left w:val="none" w:sz="0" w:space="0" w:color="auto"/>
        <w:bottom w:val="none" w:sz="0" w:space="0" w:color="auto"/>
        <w:right w:val="none" w:sz="0" w:space="0" w:color="auto"/>
      </w:divBdr>
    </w:div>
    <w:div w:id="977108548">
      <w:bodyDiv w:val="1"/>
      <w:marLeft w:val="0"/>
      <w:marRight w:val="0"/>
      <w:marTop w:val="0"/>
      <w:marBottom w:val="0"/>
      <w:divBdr>
        <w:top w:val="none" w:sz="0" w:space="0" w:color="auto"/>
        <w:left w:val="none" w:sz="0" w:space="0" w:color="auto"/>
        <w:bottom w:val="none" w:sz="0" w:space="0" w:color="auto"/>
        <w:right w:val="none" w:sz="0" w:space="0" w:color="auto"/>
      </w:divBdr>
    </w:div>
    <w:div w:id="978338174">
      <w:bodyDiv w:val="1"/>
      <w:marLeft w:val="0"/>
      <w:marRight w:val="0"/>
      <w:marTop w:val="0"/>
      <w:marBottom w:val="0"/>
      <w:divBdr>
        <w:top w:val="none" w:sz="0" w:space="0" w:color="auto"/>
        <w:left w:val="none" w:sz="0" w:space="0" w:color="auto"/>
        <w:bottom w:val="none" w:sz="0" w:space="0" w:color="auto"/>
        <w:right w:val="none" w:sz="0" w:space="0" w:color="auto"/>
      </w:divBdr>
    </w:div>
    <w:div w:id="979844400">
      <w:bodyDiv w:val="1"/>
      <w:marLeft w:val="0"/>
      <w:marRight w:val="0"/>
      <w:marTop w:val="0"/>
      <w:marBottom w:val="0"/>
      <w:divBdr>
        <w:top w:val="none" w:sz="0" w:space="0" w:color="auto"/>
        <w:left w:val="none" w:sz="0" w:space="0" w:color="auto"/>
        <w:bottom w:val="none" w:sz="0" w:space="0" w:color="auto"/>
        <w:right w:val="none" w:sz="0" w:space="0" w:color="auto"/>
      </w:divBdr>
    </w:div>
    <w:div w:id="980887040">
      <w:bodyDiv w:val="1"/>
      <w:marLeft w:val="0"/>
      <w:marRight w:val="0"/>
      <w:marTop w:val="0"/>
      <w:marBottom w:val="0"/>
      <w:divBdr>
        <w:top w:val="none" w:sz="0" w:space="0" w:color="auto"/>
        <w:left w:val="none" w:sz="0" w:space="0" w:color="auto"/>
        <w:bottom w:val="none" w:sz="0" w:space="0" w:color="auto"/>
        <w:right w:val="none" w:sz="0" w:space="0" w:color="auto"/>
      </w:divBdr>
    </w:div>
    <w:div w:id="983513024">
      <w:bodyDiv w:val="1"/>
      <w:marLeft w:val="0"/>
      <w:marRight w:val="0"/>
      <w:marTop w:val="0"/>
      <w:marBottom w:val="0"/>
      <w:divBdr>
        <w:top w:val="none" w:sz="0" w:space="0" w:color="auto"/>
        <w:left w:val="none" w:sz="0" w:space="0" w:color="auto"/>
        <w:bottom w:val="none" w:sz="0" w:space="0" w:color="auto"/>
        <w:right w:val="none" w:sz="0" w:space="0" w:color="auto"/>
      </w:divBdr>
    </w:div>
    <w:div w:id="983773287">
      <w:bodyDiv w:val="1"/>
      <w:marLeft w:val="0"/>
      <w:marRight w:val="0"/>
      <w:marTop w:val="0"/>
      <w:marBottom w:val="0"/>
      <w:divBdr>
        <w:top w:val="none" w:sz="0" w:space="0" w:color="auto"/>
        <w:left w:val="none" w:sz="0" w:space="0" w:color="auto"/>
        <w:bottom w:val="none" w:sz="0" w:space="0" w:color="auto"/>
        <w:right w:val="none" w:sz="0" w:space="0" w:color="auto"/>
      </w:divBdr>
    </w:div>
    <w:div w:id="985205886">
      <w:bodyDiv w:val="1"/>
      <w:marLeft w:val="0"/>
      <w:marRight w:val="0"/>
      <w:marTop w:val="0"/>
      <w:marBottom w:val="0"/>
      <w:divBdr>
        <w:top w:val="none" w:sz="0" w:space="0" w:color="auto"/>
        <w:left w:val="none" w:sz="0" w:space="0" w:color="auto"/>
        <w:bottom w:val="none" w:sz="0" w:space="0" w:color="auto"/>
        <w:right w:val="none" w:sz="0" w:space="0" w:color="auto"/>
      </w:divBdr>
    </w:div>
    <w:div w:id="986058921">
      <w:bodyDiv w:val="1"/>
      <w:marLeft w:val="0"/>
      <w:marRight w:val="0"/>
      <w:marTop w:val="0"/>
      <w:marBottom w:val="0"/>
      <w:divBdr>
        <w:top w:val="none" w:sz="0" w:space="0" w:color="auto"/>
        <w:left w:val="none" w:sz="0" w:space="0" w:color="auto"/>
        <w:bottom w:val="none" w:sz="0" w:space="0" w:color="auto"/>
        <w:right w:val="none" w:sz="0" w:space="0" w:color="auto"/>
      </w:divBdr>
    </w:div>
    <w:div w:id="986130899">
      <w:bodyDiv w:val="1"/>
      <w:marLeft w:val="0"/>
      <w:marRight w:val="0"/>
      <w:marTop w:val="0"/>
      <w:marBottom w:val="0"/>
      <w:divBdr>
        <w:top w:val="none" w:sz="0" w:space="0" w:color="auto"/>
        <w:left w:val="none" w:sz="0" w:space="0" w:color="auto"/>
        <w:bottom w:val="none" w:sz="0" w:space="0" w:color="auto"/>
        <w:right w:val="none" w:sz="0" w:space="0" w:color="auto"/>
      </w:divBdr>
    </w:div>
    <w:div w:id="986205854">
      <w:bodyDiv w:val="1"/>
      <w:marLeft w:val="0"/>
      <w:marRight w:val="0"/>
      <w:marTop w:val="0"/>
      <w:marBottom w:val="0"/>
      <w:divBdr>
        <w:top w:val="none" w:sz="0" w:space="0" w:color="auto"/>
        <w:left w:val="none" w:sz="0" w:space="0" w:color="auto"/>
        <w:bottom w:val="none" w:sz="0" w:space="0" w:color="auto"/>
        <w:right w:val="none" w:sz="0" w:space="0" w:color="auto"/>
      </w:divBdr>
    </w:div>
    <w:div w:id="986545427">
      <w:bodyDiv w:val="1"/>
      <w:marLeft w:val="0"/>
      <w:marRight w:val="0"/>
      <w:marTop w:val="0"/>
      <w:marBottom w:val="0"/>
      <w:divBdr>
        <w:top w:val="none" w:sz="0" w:space="0" w:color="auto"/>
        <w:left w:val="none" w:sz="0" w:space="0" w:color="auto"/>
        <w:bottom w:val="none" w:sz="0" w:space="0" w:color="auto"/>
        <w:right w:val="none" w:sz="0" w:space="0" w:color="auto"/>
      </w:divBdr>
    </w:div>
    <w:div w:id="987176053">
      <w:bodyDiv w:val="1"/>
      <w:marLeft w:val="0"/>
      <w:marRight w:val="0"/>
      <w:marTop w:val="0"/>
      <w:marBottom w:val="0"/>
      <w:divBdr>
        <w:top w:val="none" w:sz="0" w:space="0" w:color="auto"/>
        <w:left w:val="none" w:sz="0" w:space="0" w:color="auto"/>
        <w:bottom w:val="none" w:sz="0" w:space="0" w:color="auto"/>
        <w:right w:val="none" w:sz="0" w:space="0" w:color="auto"/>
      </w:divBdr>
    </w:div>
    <w:div w:id="991642013">
      <w:bodyDiv w:val="1"/>
      <w:marLeft w:val="0"/>
      <w:marRight w:val="0"/>
      <w:marTop w:val="0"/>
      <w:marBottom w:val="0"/>
      <w:divBdr>
        <w:top w:val="none" w:sz="0" w:space="0" w:color="auto"/>
        <w:left w:val="none" w:sz="0" w:space="0" w:color="auto"/>
        <w:bottom w:val="none" w:sz="0" w:space="0" w:color="auto"/>
        <w:right w:val="none" w:sz="0" w:space="0" w:color="auto"/>
      </w:divBdr>
    </w:div>
    <w:div w:id="993072194">
      <w:bodyDiv w:val="1"/>
      <w:marLeft w:val="0"/>
      <w:marRight w:val="0"/>
      <w:marTop w:val="0"/>
      <w:marBottom w:val="0"/>
      <w:divBdr>
        <w:top w:val="none" w:sz="0" w:space="0" w:color="auto"/>
        <w:left w:val="none" w:sz="0" w:space="0" w:color="auto"/>
        <w:bottom w:val="none" w:sz="0" w:space="0" w:color="auto"/>
        <w:right w:val="none" w:sz="0" w:space="0" w:color="auto"/>
      </w:divBdr>
    </w:div>
    <w:div w:id="994459079">
      <w:bodyDiv w:val="1"/>
      <w:marLeft w:val="0"/>
      <w:marRight w:val="0"/>
      <w:marTop w:val="0"/>
      <w:marBottom w:val="0"/>
      <w:divBdr>
        <w:top w:val="none" w:sz="0" w:space="0" w:color="auto"/>
        <w:left w:val="none" w:sz="0" w:space="0" w:color="auto"/>
        <w:bottom w:val="none" w:sz="0" w:space="0" w:color="auto"/>
        <w:right w:val="none" w:sz="0" w:space="0" w:color="auto"/>
      </w:divBdr>
    </w:div>
    <w:div w:id="996420154">
      <w:bodyDiv w:val="1"/>
      <w:marLeft w:val="0"/>
      <w:marRight w:val="0"/>
      <w:marTop w:val="0"/>
      <w:marBottom w:val="0"/>
      <w:divBdr>
        <w:top w:val="none" w:sz="0" w:space="0" w:color="auto"/>
        <w:left w:val="none" w:sz="0" w:space="0" w:color="auto"/>
        <w:bottom w:val="none" w:sz="0" w:space="0" w:color="auto"/>
        <w:right w:val="none" w:sz="0" w:space="0" w:color="auto"/>
      </w:divBdr>
    </w:div>
    <w:div w:id="996423785">
      <w:bodyDiv w:val="1"/>
      <w:marLeft w:val="0"/>
      <w:marRight w:val="0"/>
      <w:marTop w:val="0"/>
      <w:marBottom w:val="0"/>
      <w:divBdr>
        <w:top w:val="none" w:sz="0" w:space="0" w:color="auto"/>
        <w:left w:val="none" w:sz="0" w:space="0" w:color="auto"/>
        <w:bottom w:val="none" w:sz="0" w:space="0" w:color="auto"/>
        <w:right w:val="none" w:sz="0" w:space="0" w:color="auto"/>
      </w:divBdr>
    </w:div>
    <w:div w:id="999694434">
      <w:bodyDiv w:val="1"/>
      <w:marLeft w:val="0"/>
      <w:marRight w:val="0"/>
      <w:marTop w:val="0"/>
      <w:marBottom w:val="0"/>
      <w:divBdr>
        <w:top w:val="none" w:sz="0" w:space="0" w:color="auto"/>
        <w:left w:val="none" w:sz="0" w:space="0" w:color="auto"/>
        <w:bottom w:val="none" w:sz="0" w:space="0" w:color="auto"/>
        <w:right w:val="none" w:sz="0" w:space="0" w:color="auto"/>
      </w:divBdr>
    </w:div>
    <w:div w:id="1001854247">
      <w:bodyDiv w:val="1"/>
      <w:marLeft w:val="0"/>
      <w:marRight w:val="0"/>
      <w:marTop w:val="0"/>
      <w:marBottom w:val="0"/>
      <w:divBdr>
        <w:top w:val="none" w:sz="0" w:space="0" w:color="auto"/>
        <w:left w:val="none" w:sz="0" w:space="0" w:color="auto"/>
        <w:bottom w:val="none" w:sz="0" w:space="0" w:color="auto"/>
        <w:right w:val="none" w:sz="0" w:space="0" w:color="auto"/>
      </w:divBdr>
    </w:div>
    <w:div w:id="1005092122">
      <w:bodyDiv w:val="1"/>
      <w:marLeft w:val="0"/>
      <w:marRight w:val="0"/>
      <w:marTop w:val="0"/>
      <w:marBottom w:val="0"/>
      <w:divBdr>
        <w:top w:val="none" w:sz="0" w:space="0" w:color="auto"/>
        <w:left w:val="none" w:sz="0" w:space="0" w:color="auto"/>
        <w:bottom w:val="none" w:sz="0" w:space="0" w:color="auto"/>
        <w:right w:val="none" w:sz="0" w:space="0" w:color="auto"/>
      </w:divBdr>
    </w:div>
    <w:div w:id="1007099603">
      <w:bodyDiv w:val="1"/>
      <w:marLeft w:val="0"/>
      <w:marRight w:val="0"/>
      <w:marTop w:val="0"/>
      <w:marBottom w:val="0"/>
      <w:divBdr>
        <w:top w:val="none" w:sz="0" w:space="0" w:color="auto"/>
        <w:left w:val="none" w:sz="0" w:space="0" w:color="auto"/>
        <w:bottom w:val="none" w:sz="0" w:space="0" w:color="auto"/>
        <w:right w:val="none" w:sz="0" w:space="0" w:color="auto"/>
      </w:divBdr>
    </w:div>
    <w:div w:id="1011175891">
      <w:bodyDiv w:val="1"/>
      <w:marLeft w:val="0"/>
      <w:marRight w:val="0"/>
      <w:marTop w:val="0"/>
      <w:marBottom w:val="0"/>
      <w:divBdr>
        <w:top w:val="none" w:sz="0" w:space="0" w:color="auto"/>
        <w:left w:val="none" w:sz="0" w:space="0" w:color="auto"/>
        <w:bottom w:val="none" w:sz="0" w:space="0" w:color="auto"/>
        <w:right w:val="none" w:sz="0" w:space="0" w:color="auto"/>
      </w:divBdr>
    </w:div>
    <w:div w:id="1011563594">
      <w:bodyDiv w:val="1"/>
      <w:marLeft w:val="0"/>
      <w:marRight w:val="0"/>
      <w:marTop w:val="0"/>
      <w:marBottom w:val="0"/>
      <w:divBdr>
        <w:top w:val="none" w:sz="0" w:space="0" w:color="auto"/>
        <w:left w:val="none" w:sz="0" w:space="0" w:color="auto"/>
        <w:bottom w:val="none" w:sz="0" w:space="0" w:color="auto"/>
        <w:right w:val="none" w:sz="0" w:space="0" w:color="auto"/>
      </w:divBdr>
    </w:div>
    <w:div w:id="1011879726">
      <w:bodyDiv w:val="1"/>
      <w:marLeft w:val="0"/>
      <w:marRight w:val="0"/>
      <w:marTop w:val="0"/>
      <w:marBottom w:val="0"/>
      <w:divBdr>
        <w:top w:val="none" w:sz="0" w:space="0" w:color="auto"/>
        <w:left w:val="none" w:sz="0" w:space="0" w:color="auto"/>
        <w:bottom w:val="none" w:sz="0" w:space="0" w:color="auto"/>
        <w:right w:val="none" w:sz="0" w:space="0" w:color="auto"/>
      </w:divBdr>
    </w:div>
    <w:div w:id="1016888911">
      <w:bodyDiv w:val="1"/>
      <w:marLeft w:val="0"/>
      <w:marRight w:val="0"/>
      <w:marTop w:val="0"/>
      <w:marBottom w:val="0"/>
      <w:divBdr>
        <w:top w:val="none" w:sz="0" w:space="0" w:color="auto"/>
        <w:left w:val="none" w:sz="0" w:space="0" w:color="auto"/>
        <w:bottom w:val="none" w:sz="0" w:space="0" w:color="auto"/>
        <w:right w:val="none" w:sz="0" w:space="0" w:color="auto"/>
      </w:divBdr>
    </w:div>
    <w:div w:id="1018460170">
      <w:bodyDiv w:val="1"/>
      <w:marLeft w:val="0"/>
      <w:marRight w:val="0"/>
      <w:marTop w:val="0"/>
      <w:marBottom w:val="0"/>
      <w:divBdr>
        <w:top w:val="none" w:sz="0" w:space="0" w:color="auto"/>
        <w:left w:val="none" w:sz="0" w:space="0" w:color="auto"/>
        <w:bottom w:val="none" w:sz="0" w:space="0" w:color="auto"/>
        <w:right w:val="none" w:sz="0" w:space="0" w:color="auto"/>
      </w:divBdr>
    </w:div>
    <w:div w:id="1018503315">
      <w:bodyDiv w:val="1"/>
      <w:marLeft w:val="0"/>
      <w:marRight w:val="0"/>
      <w:marTop w:val="0"/>
      <w:marBottom w:val="0"/>
      <w:divBdr>
        <w:top w:val="none" w:sz="0" w:space="0" w:color="auto"/>
        <w:left w:val="none" w:sz="0" w:space="0" w:color="auto"/>
        <w:bottom w:val="none" w:sz="0" w:space="0" w:color="auto"/>
        <w:right w:val="none" w:sz="0" w:space="0" w:color="auto"/>
      </w:divBdr>
    </w:div>
    <w:div w:id="1022972561">
      <w:bodyDiv w:val="1"/>
      <w:marLeft w:val="0"/>
      <w:marRight w:val="0"/>
      <w:marTop w:val="0"/>
      <w:marBottom w:val="0"/>
      <w:divBdr>
        <w:top w:val="none" w:sz="0" w:space="0" w:color="auto"/>
        <w:left w:val="none" w:sz="0" w:space="0" w:color="auto"/>
        <w:bottom w:val="none" w:sz="0" w:space="0" w:color="auto"/>
        <w:right w:val="none" w:sz="0" w:space="0" w:color="auto"/>
      </w:divBdr>
    </w:div>
    <w:div w:id="1023088536">
      <w:bodyDiv w:val="1"/>
      <w:marLeft w:val="0"/>
      <w:marRight w:val="0"/>
      <w:marTop w:val="0"/>
      <w:marBottom w:val="0"/>
      <w:divBdr>
        <w:top w:val="none" w:sz="0" w:space="0" w:color="auto"/>
        <w:left w:val="none" w:sz="0" w:space="0" w:color="auto"/>
        <w:bottom w:val="none" w:sz="0" w:space="0" w:color="auto"/>
        <w:right w:val="none" w:sz="0" w:space="0" w:color="auto"/>
      </w:divBdr>
    </w:div>
    <w:div w:id="1023701520">
      <w:bodyDiv w:val="1"/>
      <w:marLeft w:val="0"/>
      <w:marRight w:val="0"/>
      <w:marTop w:val="0"/>
      <w:marBottom w:val="0"/>
      <w:divBdr>
        <w:top w:val="none" w:sz="0" w:space="0" w:color="auto"/>
        <w:left w:val="none" w:sz="0" w:space="0" w:color="auto"/>
        <w:bottom w:val="none" w:sz="0" w:space="0" w:color="auto"/>
        <w:right w:val="none" w:sz="0" w:space="0" w:color="auto"/>
      </w:divBdr>
    </w:div>
    <w:div w:id="1024868406">
      <w:bodyDiv w:val="1"/>
      <w:marLeft w:val="0"/>
      <w:marRight w:val="0"/>
      <w:marTop w:val="0"/>
      <w:marBottom w:val="0"/>
      <w:divBdr>
        <w:top w:val="none" w:sz="0" w:space="0" w:color="auto"/>
        <w:left w:val="none" w:sz="0" w:space="0" w:color="auto"/>
        <w:bottom w:val="none" w:sz="0" w:space="0" w:color="auto"/>
        <w:right w:val="none" w:sz="0" w:space="0" w:color="auto"/>
      </w:divBdr>
    </w:div>
    <w:div w:id="1025712091">
      <w:bodyDiv w:val="1"/>
      <w:marLeft w:val="0"/>
      <w:marRight w:val="0"/>
      <w:marTop w:val="0"/>
      <w:marBottom w:val="0"/>
      <w:divBdr>
        <w:top w:val="none" w:sz="0" w:space="0" w:color="auto"/>
        <w:left w:val="none" w:sz="0" w:space="0" w:color="auto"/>
        <w:bottom w:val="none" w:sz="0" w:space="0" w:color="auto"/>
        <w:right w:val="none" w:sz="0" w:space="0" w:color="auto"/>
      </w:divBdr>
    </w:div>
    <w:div w:id="1026834482">
      <w:bodyDiv w:val="1"/>
      <w:marLeft w:val="0"/>
      <w:marRight w:val="0"/>
      <w:marTop w:val="0"/>
      <w:marBottom w:val="0"/>
      <w:divBdr>
        <w:top w:val="none" w:sz="0" w:space="0" w:color="auto"/>
        <w:left w:val="none" w:sz="0" w:space="0" w:color="auto"/>
        <w:bottom w:val="none" w:sz="0" w:space="0" w:color="auto"/>
        <w:right w:val="none" w:sz="0" w:space="0" w:color="auto"/>
      </w:divBdr>
    </w:div>
    <w:div w:id="1026835831">
      <w:bodyDiv w:val="1"/>
      <w:marLeft w:val="0"/>
      <w:marRight w:val="0"/>
      <w:marTop w:val="0"/>
      <w:marBottom w:val="0"/>
      <w:divBdr>
        <w:top w:val="none" w:sz="0" w:space="0" w:color="auto"/>
        <w:left w:val="none" w:sz="0" w:space="0" w:color="auto"/>
        <w:bottom w:val="none" w:sz="0" w:space="0" w:color="auto"/>
        <w:right w:val="none" w:sz="0" w:space="0" w:color="auto"/>
      </w:divBdr>
    </w:div>
    <w:div w:id="1027028801">
      <w:bodyDiv w:val="1"/>
      <w:marLeft w:val="0"/>
      <w:marRight w:val="0"/>
      <w:marTop w:val="0"/>
      <w:marBottom w:val="0"/>
      <w:divBdr>
        <w:top w:val="none" w:sz="0" w:space="0" w:color="auto"/>
        <w:left w:val="none" w:sz="0" w:space="0" w:color="auto"/>
        <w:bottom w:val="none" w:sz="0" w:space="0" w:color="auto"/>
        <w:right w:val="none" w:sz="0" w:space="0" w:color="auto"/>
      </w:divBdr>
    </w:div>
    <w:div w:id="1028608767">
      <w:bodyDiv w:val="1"/>
      <w:marLeft w:val="0"/>
      <w:marRight w:val="0"/>
      <w:marTop w:val="0"/>
      <w:marBottom w:val="0"/>
      <w:divBdr>
        <w:top w:val="none" w:sz="0" w:space="0" w:color="auto"/>
        <w:left w:val="none" w:sz="0" w:space="0" w:color="auto"/>
        <w:bottom w:val="none" w:sz="0" w:space="0" w:color="auto"/>
        <w:right w:val="none" w:sz="0" w:space="0" w:color="auto"/>
      </w:divBdr>
    </w:div>
    <w:div w:id="1031955050">
      <w:bodyDiv w:val="1"/>
      <w:marLeft w:val="0"/>
      <w:marRight w:val="0"/>
      <w:marTop w:val="0"/>
      <w:marBottom w:val="0"/>
      <w:divBdr>
        <w:top w:val="none" w:sz="0" w:space="0" w:color="auto"/>
        <w:left w:val="none" w:sz="0" w:space="0" w:color="auto"/>
        <w:bottom w:val="none" w:sz="0" w:space="0" w:color="auto"/>
        <w:right w:val="none" w:sz="0" w:space="0" w:color="auto"/>
      </w:divBdr>
    </w:div>
    <w:div w:id="1032262698">
      <w:bodyDiv w:val="1"/>
      <w:marLeft w:val="0"/>
      <w:marRight w:val="0"/>
      <w:marTop w:val="0"/>
      <w:marBottom w:val="0"/>
      <w:divBdr>
        <w:top w:val="none" w:sz="0" w:space="0" w:color="auto"/>
        <w:left w:val="none" w:sz="0" w:space="0" w:color="auto"/>
        <w:bottom w:val="none" w:sz="0" w:space="0" w:color="auto"/>
        <w:right w:val="none" w:sz="0" w:space="0" w:color="auto"/>
      </w:divBdr>
    </w:div>
    <w:div w:id="1037240521">
      <w:bodyDiv w:val="1"/>
      <w:marLeft w:val="0"/>
      <w:marRight w:val="0"/>
      <w:marTop w:val="0"/>
      <w:marBottom w:val="0"/>
      <w:divBdr>
        <w:top w:val="none" w:sz="0" w:space="0" w:color="auto"/>
        <w:left w:val="none" w:sz="0" w:space="0" w:color="auto"/>
        <w:bottom w:val="none" w:sz="0" w:space="0" w:color="auto"/>
        <w:right w:val="none" w:sz="0" w:space="0" w:color="auto"/>
      </w:divBdr>
    </w:div>
    <w:div w:id="1038159768">
      <w:bodyDiv w:val="1"/>
      <w:marLeft w:val="0"/>
      <w:marRight w:val="0"/>
      <w:marTop w:val="0"/>
      <w:marBottom w:val="0"/>
      <w:divBdr>
        <w:top w:val="none" w:sz="0" w:space="0" w:color="auto"/>
        <w:left w:val="none" w:sz="0" w:space="0" w:color="auto"/>
        <w:bottom w:val="none" w:sz="0" w:space="0" w:color="auto"/>
        <w:right w:val="none" w:sz="0" w:space="0" w:color="auto"/>
      </w:divBdr>
    </w:div>
    <w:div w:id="1039428355">
      <w:bodyDiv w:val="1"/>
      <w:marLeft w:val="0"/>
      <w:marRight w:val="0"/>
      <w:marTop w:val="0"/>
      <w:marBottom w:val="0"/>
      <w:divBdr>
        <w:top w:val="none" w:sz="0" w:space="0" w:color="auto"/>
        <w:left w:val="none" w:sz="0" w:space="0" w:color="auto"/>
        <w:bottom w:val="none" w:sz="0" w:space="0" w:color="auto"/>
        <w:right w:val="none" w:sz="0" w:space="0" w:color="auto"/>
      </w:divBdr>
    </w:div>
    <w:div w:id="1045761349">
      <w:bodyDiv w:val="1"/>
      <w:marLeft w:val="0"/>
      <w:marRight w:val="0"/>
      <w:marTop w:val="0"/>
      <w:marBottom w:val="0"/>
      <w:divBdr>
        <w:top w:val="none" w:sz="0" w:space="0" w:color="auto"/>
        <w:left w:val="none" w:sz="0" w:space="0" w:color="auto"/>
        <w:bottom w:val="none" w:sz="0" w:space="0" w:color="auto"/>
        <w:right w:val="none" w:sz="0" w:space="0" w:color="auto"/>
      </w:divBdr>
    </w:div>
    <w:div w:id="1045983174">
      <w:bodyDiv w:val="1"/>
      <w:marLeft w:val="0"/>
      <w:marRight w:val="0"/>
      <w:marTop w:val="0"/>
      <w:marBottom w:val="0"/>
      <w:divBdr>
        <w:top w:val="none" w:sz="0" w:space="0" w:color="auto"/>
        <w:left w:val="none" w:sz="0" w:space="0" w:color="auto"/>
        <w:bottom w:val="none" w:sz="0" w:space="0" w:color="auto"/>
        <w:right w:val="none" w:sz="0" w:space="0" w:color="auto"/>
      </w:divBdr>
    </w:div>
    <w:div w:id="1048526939">
      <w:bodyDiv w:val="1"/>
      <w:marLeft w:val="0"/>
      <w:marRight w:val="0"/>
      <w:marTop w:val="0"/>
      <w:marBottom w:val="0"/>
      <w:divBdr>
        <w:top w:val="none" w:sz="0" w:space="0" w:color="auto"/>
        <w:left w:val="none" w:sz="0" w:space="0" w:color="auto"/>
        <w:bottom w:val="none" w:sz="0" w:space="0" w:color="auto"/>
        <w:right w:val="none" w:sz="0" w:space="0" w:color="auto"/>
      </w:divBdr>
    </w:div>
    <w:div w:id="1049693276">
      <w:bodyDiv w:val="1"/>
      <w:marLeft w:val="0"/>
      <w:marRight w:val="0"/>
      <w:marTop w:val="0"/>
      <w:marBottom w:val="0"/>
      <w:divBdr>
        <w:top w:val="none" w:sz="0" w:space="0" w:color="auto"/>
        <w:left w:val="none" w:sz="0" w:space="0" w:color="auto"/>
        <w:bottom w:val="none" w:sz="0" w:space="0" w:color="auto"/>
        <w:right w:val="none" w:sz="0" w:space="0" w:color="auto"/>
      </w:divBdr>
    </w:div>
    <w:div w:id="1052339693">
      <w:bodyDiv w:val="1"/>
      <w:marLeft w:val="0"/>
      <w:marRight w:val="0"/>
      <w:marTop w:val="0"/>
      <w:marBottom w:val="0"/>
      <w:divBdr>
        <w:top w:val="none" w:sz="0" w:space="0" w:color="auto"/>
        <w:left w:val="none" w:sz="0" w:space="0" w:color="auto"/>
        <w:bottom w:val="none" w:sz="0" w:space="0" w:color="auto"/>
        <w:right w:val="none" w:sz="0" w:space="0" w:color="auto"/>
      </w:divBdr>
    </w:div>
    <w:div w:id="1053118007">
      <w:bodyDiv w:val="1"/>
      <w:marLeft w:val="0"/>
      <w:marRight w:val="0"/>
      <w:marTop w:val="0"/>
      <w:marBottom w:val="0"/>
      <w:divBdr>
        <w:top w:val="none" w:sz="0" w:space="0" w:color="auto"/>
        <w:left w:val="none" w:sz="0" w:space="0" w:color="auto"/>
        <w:bottom w:val="none" w:sz="0" w:space="0" w:color="auto"/>
        <w:right w:val="none" w:sz="0" w:space="0" w:color="auto"/>
      </w:divBdr>
    </w:div>
    <w:div w:id="1053850928">
      <w:bodyDiv w:val="1"/>
      <w:marLeft w:val="0"/>
      <w:marRight w:val="0"/>
      <w:marTop w:val="0"/>
      <w:marBottom w:val="0"/>
      <w:divBdr>
        <w:top w:val="none" w:sz="0" w:space="0" w:color="auto"/>
        <w:left w:val="none" w:sz="0" w:space="0" w:color="auto"/>
        <w:bottom w:val="none" w:sz="0" w:space="0" w:color="auto"/>
        <w:right w:val="none" w:sz="0" w:space="0" w:color="auto"/>
      </w:divBdr>
    </w:div>
    <w:div w:id="1054743482">
      <w:bodyDiv w:val="1"/>
      <w:marLeft w:val="0"/>
      <w:marRight w:val="0"/>
      <w:marTop w:val="0"/>
      <w:marBottom w:val="0"/>
      <w:divBdr>
        <w:top w:val="none" w:sz="0" w:space="0" w:color="auto"/>
        <w:left w:val="none" w:sz="0" w:space="0" w:color="auto"/>
        <w:bottom w:val="none" w:sz="0" w:space="0" w:color="auto"/>
        <w:right w:val="none" w:sz="0" w:space="0" w:color="auto"/>
      </w:divBdr>
    </w:div>
    <w:div w:id="1055160842">
      <w:bodyDiv w:val="1"/>
      <w:marLeft w:val="0"/>
      <w:marRight w:val="0"/>
      <w:marTop w:val="0"/>
      <w:marBottom w:val="0"/>
      <w:divBdr>
        <w:top w:val="none" w:sz="0" w:space="0" w:color="auto"/>
        <w:left w:val="none" w:sz="0" w:space="0" w:color="auto"/>
        <w:bottom w:val="none" w:sz="0" w:space="0" w:color="auto"/>
        <w:right w:val="none" w:sz="0" w:space="0" w:color="auto"/>
      </w:divBdr>
    </w:div>
    <w:div w:id="1055348981">
      <w:bodyDiv w:val="1"/>
      <w:marLeft w:val="0"/>
      <w:marRight w:val="0"/>
      <w:marTop w:val="0"/>
      <w:marBottom w:val="0"/>
      <w:divBdr>
        <w:top w:val="none" w:sz="0" w:space="0" w:color="auto"/>
        <w:left w:val="none" w:sz="0" w:space="0" w:color="auto"/>
        <w:bottom w:val="none" w:sz="0" w:space="0" w:color="auto"/>
        <w:right w:val="none" w:sz="0" w:space="0" w:color="auto"/>
      </w:divBdr>
    </w:div>
    <w:div w:id="1055394472">
      <w:bodyDiv w:val="1"/>
      <w:marLeft w:val="0"/>
      <w:marRight w:val="0"/>
      <w:marTop w:val="0"/>
      <w:marBottom w:val="0"/>
      <w:divBdr>
        <w:top w:val="none" w:sz="0" w:space="0" w:color="auto"/>
        <w:left w:val="none" w:sz="0" w:space="0" w:color="auto"/>
        <w:bottom w:val="none" w:sz="0" w:space="0" w:color="auto"/>
        <w:right w:val="none" w:sz="0" w:space="0" w:color="auto"/>
      </w:divBdr>
    </w:div>
    <w:div w:id="1056394360">
      <w:bodyDiv w:val="1"/>
      <w:marLeft w:val="0"/>
      <w:marRight w:val="0"/>
      <w:marTop w:val="0"/>
      <w:marBottom w:val="0"/>
      <w:divBdr>
        <w:top w:val="none" w:sz="0" w:space="0" w:color="auto"/>
        <w:left w:val="none" w:sz="0" w:space="0" w:color="auto"/>
        <w:bottom w:val="none" w:sz="0" w:space="0" w:color="auto"/>
        <w:right w:val="none" w:sz="0" w:space="0" w:color="auto"/>
      </w:divBdr>
    </w:div>
    <w:div w:id="1058934908">
      <w:bodyDiv w:val="1"/>
      <w:marLeft w:val="0"/>
      <w:marRight w:val="0"/>
      <w:marTop w:val="0"/>
      <w:marBottom w:val="0"/>
      <w:divBdr>
        <w:top w:val="none" w:sz="0" w:space="0" w:color="auto"/>
        <w:left w:val="none" w:sz="0" w:space="0" w:color="auto"/>
        <w:bottom w:val="none" w:sz="0" w:space="0" w:color="auto"/>
        <w:right w:val="none" w:sz="0" w:space="0" w:color="auto"/>
      </w:divBdr>
    </w:div>
    <w:div w:id="1063794844">
      <w:bodyDiv w:val="1"/>
      <w:marLeft w:val="0"/>
      <w:marRight w:val="0"/>
      <w:marTop w:val="0"/>
      <w:marBottom w:val="0"/>
      <w:divBdr>
        <w:top w:val="none" w:sz="0" w:space="0" w:color="auto"/>
        <w:left w:val="none" w:sz="0" w:space="0" w:color="auto"/>
        <w:bottom w:val="none" w:sz="0" w:space="0" w:color="auto"/>
        <w:right w:val="none" w:sz="0" w:space="0" w:color="auto"/>
      </w:divBdr>
    </w:div>
    <w:div w:id="1063869458">
      <w:bodyDiv w:val="1"/>
      <w:marLeft w:val="0"/>
      <w:marRight w:val="0"/>
      <w:marTop w:val="0"/>
      <w:marBottom w:val="0"/>
      <w:divBdr>
        <w:top w:val="none" w:sz="0" w:space="0" w:color="auto"/>
        <w:left w:val="none" w:sz="0" w:space="0" w:color="auto"/>
        <w:bottom w:val="none" w:sz="0" w:space="0" w:color="auto"/>
        <w:right w:val="none" w:sz="0" w:space="0" w:color="auto"/>
      </w:divBdr>
    </w:div>
    <w:div w:id="1064335703">
      <w:bodyDiv w:val="1"/>
      <w:marLeft w:val="0"/>
      <w:marRight w:val="0"/>
      <w:marTop w:val="0"/>
      <w:marBottom w:val="0"/>
      <w:divBdr>
        <w:top w:val="none" w:sz="0" w:space="0" w:color="auto"/>
        <w:left w:val="none" w:sz="0" w:space="0" w:color="auto"/>
        <w:bottom w:val="none" w:sz="0" w:space="0" w:color="auto"/>
        <w:right w:val="none" w:sz="0" w:space="0" w:color="auto"/>
      </w:divBdr>
    </w:div>
    <w:div w:id="1065832302">
      <w:bodyDiv w:val="1"/>
      <w:marLeft w:val="0"/>
      <w:marRight w:val="0"/>
      <w:marTop w:val="0"/>
      <w:marBottom w:val="0"/>
      <w:divBdr>
        <w:top w:val="none" w:sz="0" w:space="0" w:color="auto"/>
        <w:left w:val="none" w:sz="0" w:space="0" w:color="auto"/>
        <w:bottom w:val="none" w:sz="0" w:space="0" w:color="auto"/>
        <w:right w:val="none" w:sz="0" w:space="0" w:color="auto"/>
      </w:divBdr>
    </w:div>
    <w:div w:id="1066490862">
      <w:bodyDiv w:val="1"/>
      <w:marLeft w:val="0"/>
      <w:marRight w:val="0"/>
      <w:marTop w:val="0"/>
      <w:marBottom w:val="0"/>
      <w:divBdr>
        <w:top w:val="none" w:sz="0" w:space="0" w:color="auto"/>
        <w:left w:val="none" w:sz="0" w:space="0" w:color="auto"/>
        <w:bottom w:val="none" w:sz="0" w:space="0" w:color="auto"/>
        <w:right w:val="none" w:sz="0" w:space="0" w:color="auto"/>
      </w:divBdr>
    </w:div>
    <w:div w:id="1066532967">
      <w:bodyDiv w:val="1"/>
      <w:marLeft w:val="0"/>
      <w:marRight w:val="0"/>
      <w:marTop w:val="0"/>
      <w:marBottom w:val="0"/>
      <w:divBdr>
        <w:top w:val="none" w:sz="0" w:space="0" w:color="auto"/>
        <w:left w:val="none" w:sz="0" w:space="0" w:color="auto"/>
        <w:bottom w:val="none" w:sz="0" w:space="0" w:color="auto"/>
        <w:right w:val="none" w:sz="0" w:space="0" w:color="auto"/>
      </w:divBdr>
    </w:div>
    <w:div w:id="1067071728">
      <w:bodyDiv w:val="1"/>
      <w:marLeft w:val="0"/>
      <w:marRight w:val="0"/>
      <w:marTop w:val="0"/>
      <w:marBottom w:val="0"/>
      <w:divBdr>
        <w:top w:val="none" w:sz="0" w:space="0" w:color="auto"/>
        <w:left w:val="none" w:sz="0" w:space="0" w:color="auto"/>
        <w:bottom w:val="none" w:sz="0" w:space="0" w:color="auto"/>
        <w:right w:val="none" w:sz="0" w:space="0" w:color="auto"/>
      </w:divBdr>
    </w:div>
    <w:div w:id="1069033102">
      <w:bodyDiv w:val="1"/>
      <w:marLeft w:val="0"/>
      <w:marRight w:val="0"/>
      <w:marTop w:val="0"/>
      <w:marBottom w:val="0"/>
      <w:divBdr>
        <w:top w:val="none" w:sz="0" w:space="0" w:color="auto"/>
        <w:left w:val="none" w:sz="0" w:space="0" w:color="auto"/>
        <w:bottom w:val="none" w:sz="0" w:space="0" w:color="auto"/>
        <w:right w:val="none" w:sz="0" w:space="0" w:color="auto"/>
      </w:divBdr>
    </w:div>
    <w:div w:id="1069229147">
      <w:bodyDiv w:val="1"/>
      <w:marLeft w:val="0"/>
      <w:marRight w:val="0"/>
      <w:marTop w:val="0"/>
      <w:marBottom w:val="0"/>
      <w:divBdr>
        <w:top w:val="none" w:sz="0" w:space="0" w:color="auto"/>
        <w:left w:val="none" w:sz="0" w:space="0" w:color="auto"/>
        <w:bottom w:val="none" w:sz="0" w:space="0" w:color="auto"/>
        <w:right w:val="none" w:sz="0" w:space="0" w:color="auto"/>
      </w:divBdr>
    </w:div>
    <w:div w:id="1070080886">
      <w:bodyDiv w:val="1"/>
      <w:marLeft w:val="0"/>
      <w:marRight w:val="0"/>
      <w:marTop w:val="0"/>
      <w:marBottom w:val="0"/>
      <w:divBdr>
        <w:top w:val="none" w:sz="0" w:space="0" w:color="auto"/>
        <w:left w:val="none" w:sz="0" w:space="0" w:color="auto"/>
        <w:bottom w:val="none" w:sz="0" w:space="0" w:color="auto"/>
        <w:right w:val="none" w:sz="0" w:space="0" w:color="auto"/>
      </w:divBdr>
    </w:div>
    <w:div w:id="1070426699">
      <w:bodyDiv w:val="1"/>
      <w:marLeft w:val="0"/>
      <w:marRight w:val="0"/>
      <w:marTop w:val="0"/>
      <w:marBottom w:val="0"/>
      <w:divBdr>
        <w:top w:val="none" w:sz="0" w:space="0" w:color="auto"/>
        <w:left w:val="none" w:sz="0" w:space="0" w:color="auto"/>
        <w:bottom w:val="none" w:sz="0" w:space="0" w:color="auto"/>
        <w:right w:val="none" w:sz="0" w:space="0" w:color="auto"/>
      </w:divBdr>
    </w:div>
    <w:div w:id="1071922459">
      <w:bodyDiv w:val="1"/>
      <w:marLeft w:val="0"/>
      <w:marRight w:val="0"/>
      <w:marTop w:val="0"/>
      <w:marBottom w:val="0"/>
      <w:divBdr>
        <w:top w:val="none" w:sz="0" w:space="0" w:color="auto"/>
        <w:left w:val="none" w:sz="0" w:space="0" w:color="auto"/>
        <w:bottom w:val="none" w:sz="0" w:space="0" w:color="auto"/>
        <w:right w:val="none" w:sz="0" w:space="0" w:color="auto"/>
      </w:divBdr>
    </w:div>
    <w:div w:id="1072003907">
      <w:bodyDiv w:val="1"/>
      <w:marLeft w:val="0"/>
      <w:marRight w:val="0"/>
      <w:marTop w:val="0"/>
      <w:marBottom w:val="0"/>
      <w:divBdr>
        <w:top w:val="none" w:sz="0" w:space="0" w:color="auto"/>
        <w:left w:val="none" w:sz="0" w:space="0" w:color="auto"/>
        <w:bottom w:val="none" w:sz="0" w:space="0" w:color="auto"/>
        <w:right w:val="none" w:sz="0" w:space="0" w:color="auto"/>
      </w:divBdr>
    </w:div>
    <w:div w:id="1072118970">
      <w:bodyDiv w:val="1"/>
      <w:marLeft w:val="0"/>
      <w:marRight w:val="0"/>
      <w:marTop w:val="0"/>
      <w:marBottom w:val="0"/>
      <w:divBdr>
        <w:top w:val="none" w:sz="0" w:space="0" w:color="auto"/>
        <w:left w:val="none" w:sz="0" w:space="0" w:color="auto"/>
        <w:bottom w:val="none" w:sz="0" w:space="0" w:color="auto"/>
        <w:right w:val="none" w:sz="0" w:space="0" w:color="auto"/>
      </w:divBdr>
    </w:div>
    <w:div w:id="1072393693">
      <w:bodyDiv w:val="1"/>
      <w:marLeft w:val="0"/>
      <w:marRight w:val="0"/>
      <w:marTop w:val="0"/>
      <w:marBottom w:val="0"/>
      <w:divBdr>
        <w:top w:val="none" w:sz="0" w:space="0" w:color="auto"/>
        <w:left w:val="none" w:sz="0" w:space="0" w:color="auto"/>
        <w:bottom w:val="none" w:sz="0" w:space="0" w:color="auto"/>
        <w:right w:val="none" w:sz="0" w:space="0" w:color="auto"/>
      </w:divBdr>
    </w:div>
    <w:div w:id="1074814895">
      <w:bodyDiv w:val="1"/>
      <w:marLeft w:val="0"/>
      <w:marRight w:val="0"/>
      <w:marTop w:val="0"/>
      <w:marBottom w:val="0"/>
      <w:divBdr>
        <w:top w:val="none" w:sz="0" w:space="0" w:color="auto"/>
        <w:left w:val="none" w:sz="0" w:space="0" w:color="auto"/>
        <w:bottom w:val="none" w:sz="0" w:space="0" w:color="auto"/>
        <w:right w:val="none" w:sz="0" w:space="0" w:color="auto"/>
      </w:divBdr>
    </w:div>
    <w:div w:id="1077437566">
      <w:bodyDiv w:val="1"/>
      <w:marLeft w:val="0"/>
      <w:marRight w:val="0"/>
      <w:marTop w:val="0"/>
      <w:marBottom w:val="0"/>
      <w:divBdr>
        <w:top w:val="none" w:sz="0" w:space="0" w:color="auto"/>
        <w:left w:val="none" w:sz="0" w:space="0" w:color="auto"/>
        <w:bottom w:val="none" w:sz="0" w:space="0" w:color="auto"/>
        <w:right w:val="none" w:sz="0" w:space="0" w:color="auto"/>
      </w:divBdr>
    </w:div>
    <w:div w:id="1078819408">
      <w:bodyDiv w:val="1"/>
      <w:marLeft w:val="0"/>
      <w:marRight w:val="0"/>
      <w:marTop w:val="0"/>
      <w:marBottom w:val="0"/>
      <w:divBdr>
        <w:top w:val="none" w:sz="0" w:space="0" w:color="auto"/>
        <w:left w:val="none" w:sz="0" w:space="0" w:color="auto"/>
        <w:bottom w:val="none" w:sz="0" w:space="0" w:color="auto"/>
        <w:right w:val="none" w:sz="0" w:space="0" w:color="auto"/>
      </w:divBdr>
    </w:div>
    <w:div w:id="1080757457">
      <w:bodyDiv w:val="1"/>
      <w:marLeft w:val="0"/>
      <w:marRight w:val="0"/>
      <w:marTop w:val="0"/>
      <w:marBottom w:val="0"/>
      <w:divBdr>
        <w:top w:val="none" w:sz="0" w:space="0" w:color="auto"/>
        <w:left w:val="none" w:sz="0" w:space="0" w:color="auto"/>
        <w:bottom w:val="none" w:sz="0" w:space="0" w:color="auto"/>
        <w:right w:val="none" w:sz="0" w:space="0" w:color="auto"/>
      </w:divBdr>
    </w:div>
    <w:div w:id="1080910646">
      <w:bodyDiv w:val="1"/>
      <w:marLeft w:val="0"/>
      <w:marRight w:val="0"/>
      <w:marTop w:val="0"/>
      <w:marBottom w:val="0"/>
      <w:divBdr>
        <w:top w:val="none" w:sz="0" w:space="0" w:color="auto"/>
        <w:left w:val="none" w:sz="0" w:space="0" w:color="auto"/>
        <w:bottom w:val="none" w:sz="0" w:space="0" w:color="auto"/>
        <w:right w:val="none" w:sz="0" w:space="0" w:color="auto"/>
      </w:divBdr>
    </w:div>
    <w:div w:id="1081483477">
      <w:bodyDiv w:val="1"/>
      <w:marLeft w:val="0"/>
      <w:marRight w:val="0"/>
      <w:marTop w:val="0"/>
      <w:marBottom w:val="0"/>
      <w:divBdr>
        <w:top w:val="none" w:sz="0" w:space="0" w:color="auto"/>
        <w:left w:val="none" w:sz="0" w:space="0" w:color="auto"/>
        <w:bottom w:val="none" w:sz="0" w:space="0" w:color="auto"/>
        <w:right w:val="none" w:sz="0" w:space="0" w:color="auto"/>
      </w:divBdr>
    </w:div>
    <w:div w:id="1083719214">
      <w:bodyDiv w:val="1"/>
      <w:marLeft w:val="0"/>
      <w:marRight w:val="0"/>
      <w:marTop w:val="0"/>
      <w:marBottom w:val="0"/>
      <w:divBdr>
        <w:top w:val="none" w:sz="0" w:space="0" w:color="auto"/>
        <w:left w:val="none" w:sz="0" w:space="0" w:color="auto"/>
        <w:bottom w:val="none" w:sz="0" w:space="0" w:color="auto"/>
        <w:right w:val="none" w:sz="0" w:space="0" w:color="auto"/>
      </w:divBdr>
    </w:div>
    <w:div w:id="1085612433">
      <w:bodyDiv w:val="1"/>
      <w:marLeft w:val="0"/>
      <w:marRight w:val="0"/>
      <w:marTop w:val="0"/>
      <w:marBottom w:val="0"/>
      <w:divBdr>
        <w:top w:val="none" w:sz="0" w:space="0" w:color="auto"/>
        <w:left w:val="none" w:sz="0" w:space="0" w:color="auto"/>
        <w:bottom w:val="none" w:sz="0" w:space="0" w:color="auto"/>
        <w:right w:val="none" w:sz="0" w:space="0" w:color="auto"/>
      </w:divBdr>
    </w:div>
    <w:div w:id="1086420369">
      <w:bodyDiv w:val="1"/>
      <w:marLeft w:val="0"/>
      <w:marRight w:val="0"/>
      <w:marTop w:val="0"/>
      <w:marBottom w:val="0"/>
      <w:divBdr>
        <w:top w:val="none" w:sz="0" w:space="0" w:color="auto"/>
        <w:left w:val="none" w:sz="0" w:space="0" w:color="auto"/>
        <w:bottom w:val="none" w:sz="0" w:space="0" w:color="auto"/>
        <w:right w:val="none" w:sz="0" w:space="0" w:color="auto"/>
      </w:divBdr>
    </w:div>
    <w:div w:id="1087925651">
      <w:bodyDiv w:val="1"/>
      <w:marLeft w:val="0"/>
      <w:marRight w:val="0"/>
      <w:marTop w:val="0"/>
      <w:marBottom w:val="0"/>
      <w:divBdr>
        <w:top w:val="none" w:sz="0" w:space="0" w:color="auto"/>
        <w:left w:val="none" w:sz="0" w:space="0" w:color="auto"/>
        <w:bottom w:val="none" w:sz="0" w:space="0" w:color="auto"/>
        <w:right w:val="none" w:sz="0" w:space="0" w:color="auto"/>
      </w:divBdr>
    </w:div>
    <w:div w:id="1088117092">
      <w:bodyDiv w:val="1"/>
      <w:marLeft w:val="0"/>
      <w:marRight w:val="0"/>
      <w:marTop w:val="0"/>
      <w:marBottom w:val="0"/>
      <w:divBdr>
        <w:top w:val="none" w:sz="0" w:space="0" w:color="auto"/>
        <w:left w:val="none" w:sz="0" w:space="0" w:color="auto"/>
        <w:bottom w:val="none" w:sz="0" w:space="0" w:color="auto"/>
        <w:right w:val="none" w:sz="0" w:space="0" w:color="auto"/>
      </w:divBdr>
    </w:div>
    <w:div w:id="1088698275">
      <w:bodyDiv w:val="1"/>
      <w:marLeft w:val="0"/>
      <w:marRight w:val="0"/>
      <w:marTop w:val="0"/>
      <w:marBottom w:val="0"/>
      <w:divBdr>
        <w:top w:val="none" w:sz="0" w:space="0" w:color="auto"/>
        <w:left w:val="none" w:sz="0" w:space="0" w:color="auto"/>
        <w:bottom w:val="none" w:sz="0" w:space="0" w:color="auto"/>
        <w:right w:val="none" w:sz="0" w:space="0" w:color="auto"/>
      </w:divBdr>
    </w:div>
    <w:div w:id="1088845963">
      <w:bodyDiv w:val="1"/>
      <w:marLeft w:val="0"/>
      <w:marRight w:val="0"/>
      <w:marTop w:val="0"/>
      <w:marBottom w:val="0"/>
      <w:divBdr>
        <w:top w:val="none" w:sz="0" w:space="0" w:color="auto"/>
        <w:left w:val="none" w:sz="0" w:space="0" w:color="auto"/>
        <w:bottom w:val="none" w:sz="0" w:space="0" w:color="auto"/>
        <w:right w:val="none" w:sz="0" w:space="0" w:color="auto"/>
      </w:divBdr>
    </w:div>
    <w:div w:id="1089497615">
      <w:bodyDiv w:val="1"/>
      <w:marLeft w:val="0"/>
      <w:marRight w:val="0"/>
      <w:marTop w:val="0"/>
      <w:marBottom w:val="0"/>
      <w:divBdr>
        <w:top w:val="none" w:sz="0" w:space="0" w:color="auto"/>
        <w:left w:val="none" w:sz="0" w:space="0" w:color="auto"/>
        <w:bottom w:val="none" w:sz="0" w:space="0" w:color="auto"/>
        <w:right w:val="none" w:sz="0" w:space="0" w:color="auto"/>
      </w:divBdr>
    </w:div>
    <w:div w:id="1090354236">
      <w:bodyDiv w:val="1"/>
      <w:marLeft w:val="0"/>
      <w:marRight w:val="0"/>
      <w:marTop w:val="0"/>
      <w:marBottom w:val="0"/>
      <w:divBdr>
        <w:top w:val="none" w:sz="0" w:space="0" w:color="auto"/>
        <w:left w:val="none" w:sz="0" w:space="0" w:color="auto"/>
        <w:bottom w:val="none" w:sz="0" w:space="0" w:color="auto"/>
        <w:right w:val="none" w:sz="0" w:space="0" w:color="auto"/>
      </w:divBdr>
    </w:div>
    <w:div w:id="1090616115">
      <w:bodyDiv w:val="1"/>
      <w:marLeft w:val="0"/>
      <w:marRight w:val="0"/>
      <w:marTop w:val="0"/>
      <w:marBottom w:val="0"/>
      <w:divBdr>
        <w:top w:val="none" w:sz="0" w:space="0" w:color="auto"/>
        <w:left w:val="none" w:sz="0" w:space="0" w:color="auto"/>
        <w:bottom w:val="none" w:sz="0" w:space="0" w:color="auto"/>
        <w:right w:val="none" w:sz="0" w:space="0" w:color="auto"/>
      </w:divBdr>
    </w:div>
    <w:div w:id="1094546883">
      <w:bodyDiv w:val="1"/>
      <w:marLeft w:val="0"/>
      <w:marRight w:val="0"/>
      <w:marTop w:val="0"/>
      <w:marBottom w:val="0"/>
      <w:divBdr>
        <w:top w:val="none" w:sz="0" w:space="0" w:color="auto"/>
        <w:left w:val="none" w:sz="0" w:space="0" w:color="auto"/>
        <w:bottom w:val="none" w:sz="0" w:space="0" w:color="auto"/>
        <w:right w:val="none" w:sz="0" w:space="0" w:color="auto"/>
      </w:divBdr>
    </w:div>
    <w:div w:id="1094742691">
      <w:bodyDiv w:val="1"/>
      <w:marLeft w:val="0"/>
      <w:marRight w:val="0"/>
      <w:marTop w:val="0"/>
      <w:marBottom w:val="0"/>
      <w:divBdr>
        <w:top w:val="none" w:sz="0" w:space="0" w:color="auto"/>
        <w:left w:val="none" w:sz="0" w:space="0" w:color="auto"/>
        <w:bottom w:val="none" w:sz="0" w:space="0" w:color="auto"/>
        <w:right w:val="none" w:sz="0" w:space="0" w:color="auto"/>
      </w:divBdr>
    </w:div>
    <w:div w:id="1094744357">
      <w:bodyDiv w:val="1"/>
      <w:marLeft w:val="0"/>
      <w:marRight w:val="0"/>
      <w:marTop w:val="0"/>
      <w:marBottom w:val="0"/>
      <w:divBdr>
        <w:top w:val="none" w:sz="0" w:space="0" w:color="auto"/>
        <w:left w:val="none" w:sz="0" w:space="0" w:color="auto"/>
        <w:bottom w:val="none" w:sz="0" w:space="0" w:color="auto"/>
        <w:right w:val="none" w:sz="0" w:space="0" w:color="auto"/>
      </w:divBdr>
    </w:div>
    <w:div w:id="1095133054">
      <w:bodyDiv w:val="1"/>
      <w:marLeft w:val="0"/>
      <w:marRight w:val="0"/>
      <w:marTop w:val="0"/>
      <w:marBottom w:val="0"/>
      <w:divBdr>
        <w:top w:val="none" w:sz="0" w:space="0" w:color="auto"/>
        <w:left w:val="none" w:sz="0" w:space="0" w:color="auto"/>
        <w:bottom w:val="none" w:sz="0" w:space="0" w:color="auto"/>
        <w:right w:val="none" w:sz="0" w:space="0" w:color="auto"/>
      </w:divBdr>
    </w:div>
    <w:div w:id="1095326741">
      <w:bodyDiv w:val="1"/>
      <w:marLeft w:val="0"/>
      <w:marRight w:val="0"/>
      <w:marTop w:val="0"/>
      <w:marBottom w:val="0"/>
      <w:divBdr>
        <w:top w:val="none" w:sz="0" w:space="0" w:color="auto"/>
        <w:left w:val="none" w:sz="0" w:space="0" w:color="auto"/>
        <w:bottom w:val="none" w:sz="0" w:space="0" w:color="auto"/>
        <w:right w:val="none" w:sz="0" w:space="0" w:color="auto"/>
      </w:divBdr>
    </w:div>
    <w:div w:id="1100372710">
      <w:bodyDiv w:val="1"/>
      <w:marLeft w:val="0"/>
      <w:marRight w:val="0"/>
      <w:marTop w:val="0"/>
      <w:marBottom w:val="0"/>
      <w:divBdr>
        <w:top w:val="none" w:sz="0" w:space="0" w:color="auto"/>
        <w:left w:val="none" w:sz="0" w:space="0" w:color="auto"/>
        <w:bottom w:val="none" w:sz="0" w:space="0" w:color="auto"/>
        <w:right w:val="none" w:sz="0" w:space="0" w:color="auto"/>
      </w:divBdr>
    </w:div>
    <w:div w:id="1100495043">
      <w:bodyDiv w:val="1"/>
      <w:marLeft w:val="0"/>
      <w:marRight w:val="0"/>
      <w:marTop w:val="0"/>
      <w:marBottom w:val="0"/>
      <w:divBdr>
        <w:top w:val="none" w:sz="0" w:space="0" w:color="auto"/>
        <w:left w:val="none" w:sz="0" w:space="0" w:color="auto"/>
        <w:bottom w:val="none" w:sz="0" w:space="0" w:color="auto"/>
        <w:right w:val="none" w:sz="0" w:space="0" w:color="auto"/>
      </w:divBdr>
    </w:div>
    <w:div w:id="1103107849">
      <w:bodyDiv w:val="1"/>
      <w:marLeft w:val="0"/>
      <w:marRight w:val="0"/>
      <w:marTop w:val="0"/>
      <w:marBottom w:val="0"/>
      <w:divBdr>
        <w:top w:val="none" w:sz="0" w:space="0" w:color="auto"/>
        <w:left w:val="none" w:sz="0" w:space="0" w:color="auto"/>
        <w:bottom w:val="none" w:sz="0" w:space="0" w:color="auto"/>
        <w:right w:val="none" w:sz="0" w:space="0" w:color="auto"/>
      </w:divBdr>
    </w:div>
    <w:div w:id="1106273793">
      <w:bodyDiv w:val="1"/>
      <w:marLeft w:val="0"/>
      <w:marRight w:val="0"/>
      <w:marTop w:val="0"/>
      <w:marBottom w:val="0"/>
      <w:divBdr>
        <w:top w:val="none" w:sz="0" w:space="0" w:color="auto"/>
        <w:left w:val="none" w:sz="0" w:space="0" w:color="auto"/>
        <w:bottom w:val="none" w:sz="0" w:space="0" w:color="auto"/>
        <w:right w:val="none" w:sz="0" w:space="0" w:color="auto"/>
      </w:divBdr>
    </w:div>
    <w:div w:id="1113741900">
      <w:bodyDiv w:val="1"/>
      <w:marLeft w:val="0"/>
      <w:marRight w:val="0"/>
      <w:marTop w:val="0"/>
      <w:marBottom w:val="0"/>
      <w:divBdr>
        <w:top w:val="none" w:sz="0" w:space="0" w:color="auto"/>
        <w:left w:val="none" w:sz="0" w:space="0" w:color="auto"/>
        <w:bottom w:val="none" w:sz="0" w:space="0" w:color="auto"/>
        <w:right w:val="none" w:sz="0" w:space="0" w:color="auto"/>
      </w:divBdr>
    </w:div>
    <w:div w:id="1114250214">
      <w:bodyDiv w:val="1"/>
      <w:marLeft w:val="0"/>
      <w:marRight w:val="0"/>
      <w:marTop w:val="0"/>
      <w:marBottom w:val="0"/>
      <w:divBdr>
        <w:top w:val="none" w:sz="0" w:space="0" w:color="auto"/>
        <w:left w:val="none" w:sz="0" w:space="0" w:color="auto"/>
        <w:bottom w:val="none" w:sz="0" w:space="0" w:color="auto"/>
        <w:right w:val="none" w:sz="0" w:space="0" w:color="auto"/>
      </w:divBdr>
    </w:div>
    <w:div w:id="1115127377">
      <w:bodyDiv w:val="1"/>
      <w:marLeft w:val="0"/>
      <w:marRight w:val="0"/>
      <w:marTop w:val="0"/>
      <w:marBottom w:val="0"/>
      <w:divBdr>
        <w:top w:val="none" w:sz="0" w:space="0" w:color="auto"/>
        <w:left w:val="none" w:sz="0" w:space="0" w:color="auto"/>
        <w:bottom w:val="none" w:sz="0" w:space="0" w:color="auto"/>
        <w:right w:val="none" w:sz="0" w:space="0" w:color="auto"/>
      </w:divBdr>
    </w:div>
    <w:div w:id="1115561964">
      <w:bodyDiv w:val="1"/>
      <w:marLeft w:val="0"/>
      <w:marRight w:val="0"/>
      <w:marTop w:val="0"/>
      <w:marBottom w:val="0"/>
      <w:divBdr>
        <w:top w:val="none" w:sz="0" w:space="0" w:color="auto"/>
        <w:left w:val="none" w:sz="0" w:space="0" w:color="auto"/>
        <w:bottom w:val="none" w:sz="0" w:space="0" w:color="auto"/>
        <w:right w:val="none" w:sz="0" w:space="0" w:color="auto"/>
      </w:divBdr>
    </w:div>
    <w:div w:id="1116025737">
      <w:bodyDiv w:val="1"/>
      <w:marLeft w:val="0"/>
      <w:marRight w:val="0"/>
      <w:marTop w:val="0"/>
      <w:marBottom w:val="0"/>
      <w:divBdr>
        <w:top w:val="none" w:sz="0" w:space="0" w:color="auto"/>
        <w:left w:val="none" w:sz="0" w:space="0" w:color="auto"/>
        <w:bottom w:val="none" w:sz="0" w:space="0" w:color="auto"/>
        <w:right w:val="none" w:sz="0" w:space="0" w:color="auto"/>
      </w:divBdr>
    </w:div>
    <w:div w:id="1117063836">
      <w:bodyDiv w:val="1"/>
      <w:marLeft w:val="0"/>
      <w:marRight w:val="0"/>
      <w:marTop w:val="0"/>
      <w:marBottom w:val="0"/>
      <w:divBdr>
        <w:top w:val="none" w:sz="0" w:space="0" w:color="auto"/>
        <w:left w:val="none" w:sz="0" w:space="0" w:color="auto"/>
        <w:bottom w:val="none" w:sz="0" w:space="0" w:color="auto"/>
        <w:right w:val="none" w:sz="0" w:space="0" w:color="auto"/>
      </w:divBdr>
    </w:div>
    <w:div w:id="1119645396">
      <w:bodyDiv w:val="1"/>
      <w:marLeft w:val="0"/>
      <w:marRight w:val="0"/>
      <w:marTop w:val="0"/>
      <w:marBottom w:val="0"/>
      <w:divBdr>
        <w:top w:val="none" w:sz="0" w:space="0" w:color="auto"/>
        <w:left w:val="none" w:sz="0" w:space="0" w:color="auto"/>
        <w:bottom w:val="none" w:sz="0" w:space="0" w:color="auto"/>
        <w:right w:val="none" w:sz="0" w:space="0" w:color="auto"/>
      </w:divBdr>
    </w:div>
    <w:div w:id="1121263204">
      <w:bodyDiv w:val="1"/>
      <w:marLeft w:val="0"/>
      <w:marRight w:val="0"/>
      <w:marTop w:val="0"/>
      <w:marBottom w:val="0"/>
      <w:divBdr>
        <w:top w:val="none" w:sz="0" w:space="0" w:color="auto"/>
        <w:left w:val="none" w:sz="0" w:space="0" w:color="auto"/>
        <w:bottom w:val="none" w:sz="0" w:space="0" w:color="auto"/>
        <w:right w:val="none" w:sz="0" w:space="0" w:color="auto"/>
      </w:divBdr>
    </w:div>
    <w:div w:id="1122500953">
      <w:bodyDiv w:val="1"/>
      <w:marLeft w:val="0"/>
      <w:marRight w:val="0"/>
      <w:marTop w:val="0"/>
      <w:marBottom w:val="0"/>
      <w:divBdr>
        <w:top w:val="none" w:sz="0" w:space="0" w:color="auto"/>
        <w:left w:val="none" w:sz="0" w:space="0" w:color="auto"/>
        <w:bottom w:val="none" w:sz="0" w:space="0" w:color="auto"/>
        <w:right w:val="none" w:sz="0" w:space="0" w:color="auto"/>
      </w:divBdr>
    </w:div>
    <w:div w:id="1122531824">
      <w:bodyDiv w:val="1"/>
      <w:marLeft w:val="0"/>
      <w:marRight w:val="0"/>
      <w:marTop w:val="0"/>
      <w:marBottom w:val="0"/>
      <w:divBdr>
        <w:top w:val="none" w:sz="0" w:space="0" w:color="auto"/>
        <w:left w:val="none" w:sz="0" w:space="0" w:color="auto"/>
        <w:bottom w:val="none" w:sz="0" w:space="0" w:color="auto"/>
        <w:right w:val="none" w:sz="0" w:space="0" w:color="auto"/>
      </w:divBdr>
    </w:div>
    <w:div w:id="1123115264">
      <w:bodyDiv w:val="1"/>
      <w:marLeft w:val="0"/>
      <w:marRight w:val="0"/>
      <w:marTop w:val="0"/>
      <w:marBottom w:val="0"/>
      <w:divBdr>
        <w:top w:val="none" w:sz="0" w:space="0" w:color="auto"/>
        <w:left w:val="none" w:sz="0" w:space="0" w:color="auto"/>
        <w:bottom w:val="none" w:sz="0" w:space="0" w:color="auto"/>
        <w:right w:val="none" w:sz="0" w:space="0" w:color="auto"/>
      </w:divBdr>
    </w:div>
    <w:div w:id="1125780366">
      <w:bodyDiv w:val="1"/>
      <w:marLeft w:val="0"/>
      <w:marRight w:val="0"/>
      <w:marTop w:val="0"/>
      <w:marBottom w:val="0"/>
      <w:divBdr>
        <w:top w:val="none" w:sz="0" w:space="0" w:color="auto"/>
        <w:left w:val="none" w:sz="0" w:space="0" w:color="auto"/>
        <w:bottom w:val="none" w:sz="0" w:space="0" w:color="auto"/>
        <w:right w:val="none" w:sz="0" w:space="0" w:color="auto"/>
      </w:divBdr>
    </w:div>
    <w:div w:id="1127357433">
      <w:bodyDiv w:val="1"/>
      <w:marLeft w:val="0"/>
      <w:marRight w:val="0"/>
      <w:marTop w:val="0"/>
      <w:marBottom w:val="0"/>
      <w:divBdr>
        <w:top w:val="none" w:sz="0" w:space="0" w:color="auto"/>
        <w:left w:val="none" w:sz="0" w:space="0" w:color="auto"/>
        <w:bottom w:val="none" w:sz="0" w:space="0" w:color="auto"/>
        <w:right w:val="none" w:sz="0" w:space="0" w:color="auto"/>
      </w:divBdr>
    </w:div>
    <w:div w:id="1128401676">
      <w:bodyDiv w:val="1"/>
      <w:marLeft w:val="0"/>
      <w:marRight w:val="0"/>
      <w:marTop w:val="0"/>
      <w:marBottom w:val="0"/>
      <w:divBdr>
        <w:top w:val="none" w:sz="0" w:space="0" w:color="auto"/>
        <w:left w:val="none" w:sz="0" w:space="0" w:color="auto"/>
        <w:bottom w:val="none" w:sz="0" w:space="0" w:color="auto"/>
        <w:right w:val="none" w:sz="0" w:space="0" w:color="auto"/>
      </w:divBdr>
    </w:div>
    <w:div w:id="1129133268">
      <w:bodyDiv w:val="1"/>
      <w:marLeft w:val="0"/>
      <w:marRight w:val="0"/>
      <w:marTop w:val="0"/>
      <w:marBottom w:val="0"/>
      <w:divBdr>
        <w:top w:val="none" w:sz="0" w:space="0" w:color="auto"/>
        <w:left w:val="none" w:sz="0" w:space="0" w:color="auto"/>
        <w:bottom w:val="none" w:sz="0" w:space="0" w:color="auto"/>
        <w:right w:val="none" w:sz="0" w:space="0" w:color="auto"/>
      </w:divBdr>
    </w:div>
    <w:div w:id="1130051176">
      <w:bodyDiv w:val="1"/>
      <w:marLeft w:val="0"/>
      <w:marRight w:val="0"/>
      <w:marTop w:val="0"/>
      <w:marBottom w:val="0"/>
      <w:divBdr>
        <w:top w:val="none" w:sz="0" w:space="0" w:color="auto"/>
        <w:left w:val="none" w:sz="0" w:space="0" w:color="auto"/>
        <w:bottom w:val="none" w:sz="0" w:space="0" w:color="auto"/>
        <w:right w:val="none" w:sz="0" w:space="0" w:color="auto"/>
      </w:divBdr>
    </w:div>
    <w:div w:id="1130778936">
      <w:bodyDiv w:val="1"/>
      <w:marLeft w:val="0"/>
      <w:marRight w:val="0"/>
      <w:marTop w:val="0"/>
      <w:marBottom w:val="0"/>
      <w:divBdr>
        <w:top w:val="none" w:sz="0" w:space="0" w:color="auto"/>
        <w:left w:val="none" w:sz="0" w:space="0" w:color="auto"/>
        <w:bottom w:val="none" w:sz="0" w:space="0" w:color="auto"/>
        <w:right w:val="none" w:sz="0" w:space="0" w:color="auto"/>
      </w:divBdr>
    </w:div>
    <w:div w:id="1130825907">
      <w:bodyDiv w:val="1"/>
      <w:marLeft w:val="0"/>
      <w:marRight w:val="0"/>
      <w:marTop w:val="0"/>
      <w:marBottom w:val="0"/>
      <w:divBdr>
        <w:top w:val="none" w:sz="0" w:space="0" w:color="auto"/>
        <w:left w:val="none" w:sz="0" w:space="0" w:color="auto"/>
        <w:bottom w:val="none" w:sz="0" w:space="0" w:color="auto"/>
        <w:right w:val="none" w:sz="0" w:space="0" w:color="auto"/>
      </w:divBdr>
    </w:div>
    <w:div w:id="1131827687">
      <w:bodyDiv w:val="1"/>
      <w:marLeft w:val="0"/>
      <w:marRight w:val="0"/>
      <w:marTop w:val="0"/>
      <w:marBottom w:val="0"/>
      <w:divBdr>
        <w:top w:val="none" w:sz="0" w:space="0" w:color="auto"/>
        <w:left w:val="none" w:sz="0" w:space="0" w:color="auto"/>
        <w:bottom w:val="none" w:sz="0" w:space="0" w:color="auto"/>
        <w:right w:val="none" w:sz="0" w:space="0" w:color="auto"/>
      </w:divBdr>
    </w:div>
    <w:div w:id="1132937816">
      <w:bodyDiv w:val="1"/>
      <w:marLeft w:val="0"/>
      <w:marRight w:val="0"/>
      <w:marTop w:val="0"/>
      <w:marBottom w:val="0"/>
      <w:divBdr>
        <w:top w:val="none" w:sz="0" w:space="0" w:color="auto"/>
        <w:left w:val="none" w:sz="0" w:space="0" w:color="auto"/>
        <w:bottom w:val="none" w:sz="0" w:space="0" w:color="auto"/>
        <w:right w:val="none" w:sz="0" w:space="0" w:color="auto"/>
      </w:divBdr>
    </w:div>
    <w:div w:id="1132987959">
      <w:bodyDiv w:val="1"/>
      <w:marLeft w:val="0"/>
      <w:marRight w:val="0"/>
      <w:marTop w:val="0"/>
      <w:marBottom w:val="0"/>
      <w:divBdr>
        <w:top w:val="none" w:sz="0" w:space="0" w:color="auto"/>
        <w:left w:val="none" w:sz="0" w:space="0" w:color="auto"/>
        <w:bottom w:val="none" w:sz="0" w:space="0" w:color="auto"/>
        <w:right w:val="none" w:sz="0" w:space="0" w:color="auto"/>
      </w:divBdr>
    </w:div>
    <w:div w:id="1136531657">
      <w:bodyDiv w:val="1"/>
      <w:marLeft w:val="0"/>
      <w:marRight w:val="0"/>
      <w:marTop w:val="0"/>
      <w:marBottom w:val="0"/>
      <w:divBdr>
        <w:top w:val="none" w:sz="0" w:space="0" w:color="auto"/>
        <w:left w:val="none" w:sz="0" w:space="0" w:color="auto"/>
        <w:bottom w:val="none" w:sz="0" w:space="0" w:color="auto"/>
        <w:right w:val="none" w:sz="0" w:space="0" w:color="auto"/>
      </w:divBdr>
    </w:div>
    <w:div w:id="1136602904">
      <w:bodyDiv w:val="1"/>
      <w:marLeft w:val="0"/>
      <w:marRight w:val="0"/>
      <w:marTop w:val="0"/>
      <w:marBottom w:val="0"/>
      <w:divBdr>
        <w:top w:val="none" w:sz="0" w:space="0" w:color="auto"/>
        <w:left w:val="none" w:sz="0" w:space="0" w:color="auto"/>
        <w:bottom w:val="none" w:sz="0" w:space="0" w:color="auto"/>
        <w:right w:val="none" w:sz="0" w:space="0" w:color="auto"/>
      </w:divBdr>
    </w:div>
    <w:div w:id="1136872798">
      <w:bodyDiv w:val="1"/>
      <w:marLeft w:val="0"/>
      <w:marRight w:val="0"/>
      <w:marTop w:val="0"/>
      <w:marBottom w:val="0"/>
      <w:divBdr>
        <w:top w:val="none" w:sz="0" w:space="0" w:color="auto"/>
        <w:left w:val="none" w:sz="0" w:space="0" w:color="auto"/>
        <w:bottom w:val="none" w:sz="0" w:space="0" w:color="auto"/>
        <w:right w:val="none" w:sz="0" w:space="0" w:color="auto"/>
      </w:divBdr>
    </w:div>
    <w:div w:id="1138457520">
      <w:bodyDiv w:val="1"/>
      <w:marLeft w:val="0"/>
      <w:marRight w:val="0"/>
      <w:marTop w:val="0"/>
      <w:marBottom w:val="0"/>
      <w:divBdr>
        <w:top w:val="none" w:sz="0" w:space="0" w:color="auto"/>
        <w:left w:val="none" w:sz="0" w:space="0" w:color="auto"/>
        <w:bottom w:val="none" w:sz="0" w:space="0" w:color="auto"/>
        <w:right w:val="none" w:sz="0" w:space="0" w:color="auto"/>
      </w:divBdr>
    </w:div>
    <w:div w:id="1138836942">
      <w:bodyDiv w:val="1"/>
      <w:marLeft w:val="0"/>
      <w:marRight w:val="0"/>
      <w:marTop w:val="0"/>
      <w:marBottom w:val="0"/>
      <w:divBdr>
        <w:top w:val="none" w:sz="0" w:space="0" w:color="auto"/>
        <w:left w:val="none" w:sz="0" w:space="0" w:color="auto"/>
        <w:bottom w:val="none" w:sz="0" w:space="0" w:color="auto"/>
        <w:right w:val="none" w:sz="0" w:space="0" w:color="auto"/>
      </w:divBdr>
    </w:div>
    <w:div w:id="1140808731">
      <w:bodyDiv w:val="1"/>
      <w:marLeft w:val="0"/>
      <w:marRight w:val="0"/>
      <w:marTop w:val="0"/>
      <w:marBottom w:val="0"/>
      <w:divBdr>
        <w:top w:val="none" w:sz="0" w:space="0" w:color="auto"/>
        <w:left w:val="none" w:sz="0" w:space="0" w:color="auto"/>
        <w:bottom w:val="none" w:sz="0" w:space="0" w:color="auto"/>
        <w:right w:val="none" w:sz="0" w:space="0" w:color="auto"/>
      </w:divBdr>
    </w:div>
    <w:div w:id="1142652499">
      <w:bodyDiv w:val="1"/>
      <w:marLeft w:val="0"/>
      <w:marRight w:val="0"/>
      <w:marTop w:val="0"/>
      <w:marBottom w:val="0"/>
      <w:divBdr>
        <w:top w:val="none" w:sz="0" w:space="0" w:color="auto"/>
        <w:left w:val="none" w:sz="0" w:space="0" w:color="auto"/>
        <w:bottom w:val="none" w:sz="0" w:space="0" w:color="auto"/>
        <w:right w:val="none" w:sz="0" w:space="0" w:color="auto"/>
      </w:divBdr>
    </w:div>
    <w:div w:id="1144082930">
      <w:bodyDiv w:val="1"/>
      <w:marLeft w:val="0"/>
      <w:marRight w:val="0"/>
      <w:marTop w:val="0"/>
      <w:marBottom w:val="0"/>
      <w:divBdr>
        <w:top w:val="none" w:sz="0" w:space="0" w:color="auto"/>
        <w:left w:val="none" w:sz="0" w:space="0" w:color="auto"/>
        <w:bottom w:val="none" w:sz="0" w:space="0" w:color="auto"/>
        <w:right w:val="none" w:sz="0" w:space="0" w:color="auto"/>
      </w:divBdr>
    </w:div>
    <w:div w:id="1144813883">
      <w:bodyDiv w:val="1"/>
      <w:marLeft w:val="0"/>
      <w:marRight w:val="0"/>
      <w:marTop w:val="0"/>
      <w:marBottom w:val="0"/>
      <w:divBdr>
        <w:top w:val="none" w:sz="0" w:space="0" w:color="auto"/>
        <w:left w:val="none" w:sz="0" w:space="0" w:color="auto"/>
        <w:bottom w:val="none" w:sz="0" w:space="0" w:color="auto"/>
        <w:right w:val="none" w:sz="0" w:space="0" w:color="auto"/>
      </w:divBdr>
    </w:div>
    <w:div w:id="1146245512">
      <w:bodyDiv w:val="1"/>
      <w:marLeft w:val="0"/>
      <w:marRight w:val="0"/>
      <w:marTop w:val="0"/>
      <w:marBottom w:val="0"/>
      <w:divBdr>
        <w:top w:val="none" w:sz="0" w:space="0" w:color="auto"/>
        <w:left w:val="none" w:sz="0" w:space="0" w:color="auto"/>
        <w:bottom w:val="none" w:sz="0" w:space="0" w:color="auto"/>
        <w:right w:val="none" w:sz="0" w:space="0" w:color="auto"/>
      </w:divBdr>
    </w:div>
    <w:div w:id="1148132874">
      <w:bodyDiv w:val="1"/>
      <w:marLeft w:val="0"/>
      <w:marRight w:val="0"/>
      <w:marTop w:val="0"/>
      <w:marBottom w:val="0"/>
      <w:divBdr>
        <w:top w:val="none" w:sz="0" w:space="0" w:color="auto"/>
        <w:left w:val="none" w:sz="0" w:space="0" w:color="auto"/>
        <w:bottom w:val="none" w:sz="0" w:space="0" w:color="auto"/>
        <w:right w:val="none" w:sz="0" w:space="0" w:color="auto"/>
      </w:divBdr>
    </w:div>
    <w:div w:id="1148471508">
      <w:bodyDiv w:val="1"/>
      <w:marLeft w:val="0"/>
      <w:marRight w:val="0"/>
      <w:marTop w:val="0"/>
      <w:marBottom w:val="0"/>
      <w:divBdr>
        <w:top w:val="none" w:sz="0" w:space="0" w:color="auto"/>
        <w:left w:val="none" w:sz="0" w:space="0" w:color="auto"/>
        <w:bottom w:val="none" w:sz="0" w:space="0" w:color="auto"/>
        <w:right w:val="none" w:sz="0" w:space="0" w:color="auto"/>
      </w:divBdr>
    </w:div>
    <w:div w:id="1148739948">
      <w:bodyDiv w:val="1"/>
      <w:marLeft w:val="0"/>
      <w:marRight w:val="0"/>
      <w:marTop w:val="0"/>
      <w:marBottom w:val="0"/>
      <w:divBdr>
        <w:top w:val="none" w:sz="0" w:space="0" w:color="auto"/>
        <w:left w:val="none" w:sz="0" w:space="0" w:color="auto"/>
        <w:bottom w:val="none" w:sz="0" w:space="0" w:color="auto"/>
        <w:right w:val="none" w:sz="0" w:space="0" w:color="auto"/>
      </w:divBdr>
    </w:div>
    <w:div w:id="1149975312">
      <w:bodyDiv w:val="1"/>
      <w:marLeft w:val="0"/>
      <w:marRight w:val="0"/>
      <w:marTop w:val="0"/>
      <w:marBottom w:val="0"/>
      <w:divBdr>
        <w:top w:val="none" w:sz="0" w:space="0" w:color="auto"/>
        <w:left w:val="none" w:sz="0" w:space="0" w:color="auto"/>
        <w:bottom w:val="none" w:sz="0" w:space="0" w:color="auto"/>
        <w:right w:val="none" w:sz="0" w:space="0" w:color="auto"/>
      </w:divBdr>
    </w:div>
    <w:div w:id="1150248952">
      <w:bodyDiv w:val="1"/>
      <w:marLeft w:val="0"/>
      <w:marRight w:val="0"/>
      <w:marTop w:val="0"/>
      <w:marBottom w:val="0"/>
      <w:divBdr>
        <w:top w:val="none" w:sz="0" w:space="0" w:color="auto"/>
        <w:left w:val="none" w:sz="0" w:space="0" w:color="auto"/>
        <w:bottom w:val="none" w:sz="0" w:space="0" w:color="auto"/>
        <w:right w:val="none" w:sz="0" w:space="0" w:color="auto"/>
      </w:divBdr>
    </w:div>
    <w:div w:id="1154033459">
      <w:bodyDiv w:val="1"/>
      <w:marLeft w:val="0"/>
      <w:marRight w:val="0"/>
      <w:marTop w:val="0"/>
      <w:marBottom w:val="0"/>
      <w:divBdr>
        <w:top w:val="none" w:sz="0" w:space="0" w:color="auto"/>
        <w:left w:val="none" w:sz="0" w:space="0" w:color="auto"/>
        <w:bottom w:val="none" w:sz="0" w:space="0" w:color="auto"/>
        <w:right w:val="none" w:sz="0" w:space="0" w:color="auto"/>
      </w:divBdr>
    </w:div>
    <w:div w:id="1156607343">
      <w:bodyDiv w:val="1"/>
      <w:marLeft w:val="0"/>
      <w:marRight w:val="0"/>
      <w:marTop w:val="0"/>
      <w:marBottom w:val="0"/>
      <w:divBdr>
        <w:top w:val="none" w:sz="0" w:space="0" w:color="auto"/>
        <w:left w:val="none" w:sz="0" w:space="0" w:color="auto"/>
        <w:bottom w:val="none" w:sz="0" w:space="0" w:color="auto"/>
        <w:right w:val="none" w:sz="0" w:space="0" w:color="auto"/>
      </w:divBdr>
    </w:div>
    <w:div w:id="1157110039">
      <w:bodyDiv w:val="1"/>
      <w:marLeft w:val="0"/>
      <w:marRight w:val="0"/>
      <w:marTop w:val="0"/>
      <w:marBottom w:val="0"/>
      <w:divBdr>
        <w:top w:val="none" w:sz="0" w:space="0" w:color="auto"/>
        <w:left w:val="none" w:sz="0" w:space="0" w:color="auto"/>
        <w:bottom w:val="none" w:sz="0" w:space="0" w:color="auto"/>
        <w:right w:val="none" w:sz="0" w:space="0" w:color="auto"/>
      </w:divBdr>
    </w:div>
    <w:div w:id="1160853838">
      <w:bodyDiv w:val="1"/>
      <w:marLeft w:val="0"/>
      <w:marRight w:val="0"/>
      <w:marTop w:val="0"/>
      <w:marBottom w:val="0"/>
      <w:divBdr>
        <w:top w:val="none" w:sz="0" w:space="0" w:color="auto"/>
        <w:left w:val="none" w:sz="0" w:space="0" w:color="auto"/>
        <w:bottom w:val="none" w:sz="0" w:space="0" w:color="auto"/>
        <w:right w:val="none" w:sz="0" w:space="0" w:color="auto"/>
      </w:divBdr>
    </w:div>
    <w:div w:id="1161240858">
      <w:bodyDiv w:val="1"/>
      <w:marLeft w:val="0"/>
      <w:marRight w:val="0"/>
      <w:marTop w:val="0"/>
      <w:marBottom w:val="0"/>
      <w:divBdr>
        <w:top w:val="none" w:sz="0" w:space="0" w:color="auto"/>
        <w:left w:val="none" w:sz="0" w:space="0" w:color="auto"/>
        <w:bottom w:val="none" w:sz="0" w:space="0" w:color="auto"/>
        <w:right w:val="none" w:sz="0" w:space="0" w:color="auto"/>
      </w:divBdr>
    </w:div>
    <w:div w:id="1161576538">
      <w:bodyDiv w:val="1"/>
      <w:marLeft w:val="0"/>
      <w:marRight w:val="0"/>
      <w:marTop w:val="0"/>
      <w:marBottom w:val="0"/>
      <w:divBdr>
        <w:top w:val="none" w:sz="0" w:space="0" w:color="auto"/>
        <w:left w:val="none" w:sz="0" w:space="0" w:color="auto"/>
        <w:bottom w:val="none" w:sz="0" w:space="0" w:color="auto"/>
        <w:right w:val="none" w:sz="0" w:space="0" w:color="auto"/>
      </w:divBdr>
    </w:div>
    <w:div w:id="1161626140">
      <w:bodyDiv w:val="1"/>
      <w:marLeft w:val="0"/>
      <w:marRight w:val="0"/>
      <w:marTop w:val="0"/>
      <w:marBottom w:val="0"/>
      <w:divBdr>
        <w:top w:val="none" w:sz="0" w:space="0" w:color="auto"/>
        <w:left w:val="none" w:sz="0" w:space="0" w:color="auto"/>
        <w:bottom w:val="none" w:sz="0" w:space="0" w:color="auto"/>
        <w:right w:val="none" w:sz="0" w:space="0" w:color="auto"/>
      </w:divBdr>
    </w:div>
    <w:div w:id="1161852217">
      <w:bodyDiv w:val="1"/>
      <w:marLeft w:val="0"/>
      <w:marRight w:val="0"/>
      <w:marTop w:val="0"/>
      <w:marBottom w:val="0"/>
      <w:divBdr>
        <w:top w:val="none" w:sz="0" w:space="0" w:color="auto"/>
        <w:left w:val="none" w:sz="0" w:space="0" w:color="auto"/>
        <w:bottom w:val="none" w:sz="0" w:space="0" w:color="auto"/>
        <w:right w:val="none" w:sz="0" w:space="0" w:color="auto"/>
      </w:divBdr>
    </w:div>
    <w:div w:id="1162938531">
      <w:bodyDiv w:val="1"/>
      <w:marLeft w:val="0"/>
      <w:marRight w:val="0"/>
      <w:marTop w:val="0"/>
      <w:marBottom w:val="0"/>
      <w:divBdr>
        <w:top w:val="none" w:sz="0" w:space="0" w:color="auto"/>
        <w:left w:val="none" w:sz="0" w:space="0" w:color="auto"/>
        <w:bottom w:val="none" w:sz="0" w:space="0" w:color="auto"/>
        <w:right w:val="none" w:sz="0" w:space="0" w:color="auto"/>
      </w:divBdr>
    </w:div>
    <w:div w:id="1164853096">
      <w:bodyDiv w:val="1"/>
      <w:marLeft w:val="0"/>
      <w:marRight w:val="0"/>
      <w:marTop w:val="0"/>
      <w:marBottom w:val="0"/>
      <w:divBdr>
        <w:top w:val="none" w:sz="0" w:space="0" w:color="auto"/>
        <w:left w:val="none" w:sz="0" w:space="0" w:color="auto"/>
        <w:bottom w:val="none" w:sz="0" w:space="0" w:color="auto"/>
        <w:right w:val="none" w:sz="0" w:space="0" w:color="auto"/>
      </w:divBdr>
    </w:div>
    <w:div w:id="1166826304">
      <w:bodyDiv w:val="1"/>
      <w:marLeft w:val="0"/>
      <w:marRight w:val="0"/>
      <w:marTop w:val="0"/>
      <w:marBottom w:val="0"/>
      <w:divBdr>
        <w:top w:val="none" w:sz="0" w:space="0" w:color="auto"/>
        <w:left w:val="none" w:sz="0" w:space="0" w:color="auto"/>
        <w:bottom w:val="none" w:sz="0" w:space="0" w:color="auto"/>
        <w:right w:val="none" w:sz="0" w:space="0" w:color="auto"/>
      </w:divBdr>
    </w:div>
    <w:div w:id="1168132657">
      <w:bodyDiv w:val="1"/>
      <w:marLeft w:val="0"/>
      <w:marRight w:val="0"/>
      <w:marTop w:val="0"/>
      <w:marBottom w:val="0"/>
      <w:divBdr>
        <w:top w:val="none" w:sz="0" w:space="0" w:color="auto"/>
        <w:left w:val="none" w:sz="0" w:space="0" w:color="auto"/>
        <w:bottom w:val="none" w:sz="0" w:space="0" w:color="auto"/>
        <w:right w:val="none" w:sz="0" w:space="0" w:color="auto"/>
      </w:divBdr>
    </w:div>
    <w:div w:id="1171985723">
      <w:bodyDiv w:val="1"/>
      <w:marLeft w:val="0"/>
      <w:marRight w:val="0"/>
      <w:marTop w:val="0"/>
      <w:marBottom w:val="0"/>
      <w:divBdr>
        <w:top w:val="none" w:sz="0" w:space="0" w:color="auto"/>
        <w:left w:val="none" w:sz="0" w:space="0" w:color="auto"/>
        <w:bottom w:val="none" w:sz="0" w:space="0" w:color="auto"/>
        <w:right w:val="none" w:sz="0" w:space="0" w:color="auto"/>
      </w:divBdr>
    </w:div>
    <w:div w:id="1172798743">
      <w:bodyDiv w:val="1"/>
      <w:marLeft w:val="0"/>
      <w:marRight w:val="0"/>
      <w:marTop w:val="0"/>
      <w:marBottom w:val="0"/>
      <w:divBdr>
        <w:top w:val="none" w:sz="0" w:space="0" w:color="auto"/>
        <w:left w:val="none" w:sz="0" w:space="0" w:color="auto"/>
        <w:bottom w:val="none" w:sz="0" w:space="0" w:color="auto"/>
        <w:right w:val="none" w:sz="0" w:space="0" w:color="auto"/>
      </w:divBdr>
    </w:div>
    <w:div w:id="1173061207">
      <w:bodyDiv w:val="1"/>
      <w:marLeft w:val="0"/>
      <w:marRight w:val="0"/>
      <w:marTop w:val="0"/>
      <w:marBottom w:val="0"/>
      <w:divBdr>
        <w:top w:val="none" w:sz="0" w:space="0" w:color="auto"/>
        <w:left w:val="none" w:sz="0" w:space="0" w:color="auto"/>
        <w:bottom w:val="none" w:sz="0" w:space="0" w:color="auto"/>
        <w:right w:val="none" w:sz="0" w:space="0" w:color="auto"/>
      </w:divBdr>
    </w:div>
    <w:div w:id="1174494454">
      <w:bodyDiv w:val="1"/>
      <w:marLeft w:val="0"/>
      <w:marRight w:val="0"/>
      <w:marTop w:val="0"/>
      <w:marBottom w:val="0"/>
      <w:divBdr>
        <w:top w:val="none" w:sz="0" w:space="0" w:color="auto"/>
        <w:left w:val="none" w:sz="0" w:space="0" w:color="auto"/>
        <w:bottom w:val="none" w:sz="0" w:space="0" w:color="auto"/>
        <w:right w:val="none" w:sz="0" w:space="0" w:color="auto"/>
      </w:divBdr>
    </w:div>
    <w:div w:id="1175341766">
      <w:bodyDiv w:val="1"/>
      <w:marLeft w:val="0"/>
      <w:marRight w:val="0"/>
      <w:marTop w:val="0"/>
      <w:marBottom w:val="0"/>
      <w:divBdr>
        <w:top w:val="none" w:sz="0" w:space="0" w:color="auto"/>
        <w:left w:val="none" w:sz="0" w:space="0" w:color="auto"/>
        <w:bottom w:val="none" w:sz="0" w:space="0" w:color="auto"/>
        <w:right w:val="none" w:sz="0" w:space="0" w:color="auto"/>
      </w:divBdr>
    </w:div>
    <w:div w:id="1176841550">
      <w:bodyDiv w:val="1"/>
      <w:marLeft w:val="0"/>
      <w:marRight w:val="0"/>
      <w:marTop w:val="0"/>
      <w:marBottom w:val="0"/>
      <w:divBdr>
        <w:top w:val="none" w:sz="0" w:space="0" w:color="auto"/>
        <w:left w:val="none" w:sz="0" w:space="0" w:color="auto"/>
        <w:bottom w:val="none" w:sz="0" w:space="0" w:color="auto"/>
        <w:right w:val="none" w:sz="0" w:space="0" w:color="auto"/>
      </w:divBdr>
    </w:div>
    <w:div w:id="1180462741">
      <w:bodyDiv w:val="1"/>
      <w:marLeft w:val="0"/>
      <w:marRight w:val="0"/>
      <w:marTop w:val="0"/>
      <w:marBottom w:val="0"/>
      <w:divBdr>
        <w:top w:val="none" w:sz="0" w:space="0" w:color="auto"/>
        <w:left w:val="none" w:sz="0" w:space="0" w:color="auto"/>
        <w:bottom w:val="none" w:sz="0" w:space="0" w:color="auto"/>
        <w:right w:val="none" w:sz="0" w:space="0" w:color="auto"/>
      </w:divBdr>
    </w:div>
    <w:div w:id="1185482792">
      <w:bodyDiv w:val="1"/>
      <w:marLeft w:val="0"/>
      <w:marRight w:val="0"/>
      <w:marTop w:val="0"/>
      <w:marBottom w:val="0"/>
      <w:divBdr>
        <w:top w:val="none" w:sz="0" w:space="0" w:color="auto"/>
        <w:left w:val="none" w:sz="0" w:space="0" w:color="auto"/>
        <w:bottom w:val="none" w:sz="0" w:space="0" w:color="auto"/>
        <w:right w:val="none" w:sz="0" w:space="0" w:color="auto"/>
      </w:divBdr>
    </w:div>
    <w:div w:id="1186403634">
      <w:bodyDiv w:val="1"/>
      <w:marLeft w:val="0"/>
      <w:marRight w:val="0"/>
      <w:marTop w:val="0"/>
      <w:marBottom w:val="0"/>
      <w:divBdr>
        <w:top w:val="none" w:sz="0" w:space="0" w:color="auto"/>
        <w:left w:val="none" w:sz="0" w:space="0" w:color="auto"/>
        <w:bottom w:val="none" w:sz="0" w:space="0" w:color="auto"/>
        <w:right w:val="none" w:sz="0" w:space="0" w:color="auto"/>
      </w:divBdr>
    </w:div>
    <w:div w:id="1186557658">
      <w:bodyDiv w:val="1"/>
      <w:marLeft w:val="0"/>
      <w:marRight w:val="0"/>
      <w:marTop w:val="0"/>
      <w:marBottom w:val="0"/>
      <w:divBdr>
        <w:top w:val="none" w:sz="0" w:space="0" w:color="auto"/>
        <w:left w:val="none" w:sz="0" w:space="0" w:color="auto"/>
        <w:bottom w:val="none" w:sz="0" w:space="0" w:color="auto"/>
        <w:right w:val="none" w:sz="0" w:space="0" w:color="auto"/>
      </w:divBdr>
    </w:div>
    <w:div w:id="1186750658">
      <w:bodyDiv w:val="1"/>
      <w:marLeft w:val="0"/>
      <w:marRight w:val="0"/>
      <w:marTop w:val="0"/>
      <w:marBottom w:val="0"/>
      <w:divBdr>
        <w:top w:val="none" w:sz="0" w:space="0" w:color="auto"/>
        <w:left w:val="none" w:sz="0" w:space="0" w:color="auto"/>
        <w:bottom w:val="none" w:sz="0" w:space="0" w:color="auto"/>
        <w:right w:val="none" w:sz="0" w:space="0" w:color="auto"/>
      </w:divBdr>
    </w:div>
    <w:div w:id="1187914037">
      <w:bodyDiv w:val="1"/>
      <w:marLeft w:val="0"/>
      <w:marRight w:val="0"/>
      <w:marTop w:val="0"/>
      <w:marBottom w:val="0"/>
      <w:divBdr>
        <w:top w:val="none" w:sz="0" w:space="0" w:color="auto"/>
        <w:left w:val="none" w:sz="0" w:space="0" w:color="auto"/>
        <w:bottom w:val="none" w:sz="0" w:space="0" w:color="auto"/>
        <w:right w:val="none" w:sz="0" w:space="0" w:color="auto"/>
      </w:divBdr>
    </w:div>
    <w:div w:id="1189373949">
      <w:bodyDiv w:val="1"/>
      <w:marLeft w:val="0"/>
      <w:marRight w:val="0"/>
      <w:marTop w:val="0"/>
      <w:marBottom w:val="0"/>
      <w:divBdr>
        <w:top w:val="none" w:sz="0" w:space="0" w:color="auto"/>
        <w:left w:val="none" w:sz="0" w:space="0" w:color="auto"/>
        <w:bottom w:val="none" w:sz="0" w:space="0" w:color="auto"/>
        <w:right w:val="none" w:sz="0" w:space="0" w:color="auto"/>
      </w:divBdr>
    </w:div>
    <w:div w:id="1189488147">
      <w:bodyDiv w:val="1"/>
      <w:marLeft w:val="0"/>
      <w:marRight w:val="0"/>
      <w:marTop w:val="0"/>
      <w:marBottom w:val="0"/>
      <w:divBdr>
        <w:top w:val="none" w:sz="0" w:space="0" w:color="auto"/>
        <w:left w:val="none" w:sz="0" w:space="0" w:color="auto"/>
        <w:bottom w:val="none" w:sz="0" w:space="0" w:color="auto"/>
        <w:right w:val="none" w:sz="0" w:space="0" w:color="auto"/>
      </w:divBdr>
    </w:div>
    <w:div w:id="1189828081">
      <w:bodyDiv w:val="1"/>
      <w:marLeft w:val="0"/>
      <w:marRight w:val="0"/>
      <w:marTop w:val="0"/>
      <w:marBottom w:val="0"/>
      <w:divBdr>
        <w:top w:val="none" w:sz="0" w:space="0" w:color="auto"/>
        <w:left w:val="none" w:sz="0" w:space="0" w:color="auto"/>
        <w:bottom w:val="none" w:sz="0" w:space="0" w:color="auto"/>
        <w:right w:val="none" w:sz="0" w:space="0" w:color="auto"/>
      </w:divBdr>
    </w:div>
    <w:div w:id="1190602038">
      <w:bodyDiv w:val="1"/>
      <w:marLeft w:val="0"/>
      <w:marRight w:val="0"/>
      <w:marTop w:val="0"/>
      <w:marBottom w:val="0"/>
      <w:divBdr>
        <w:top w:val="none" w:sz="0" w:space="0" w:color="auto"/>
        <w:left w:val="none" w:sz="0" w:space="0" w:color="auto"/>
        <w:bottom w:val="none" w:sz="0" w:space="0" w:color="auto"/>
        <w:right w:val="none" w:sz="0" w:space="0" w:color="auto"/>
      </w:divBdr>
    </w:div>
    <w:div w:id="1193036359">
      <w:bodyDiv w:val="1"/>
      <w:marLeft w:val="0"/>
      <w:marRight w:val="0"/>
      <w:marTop w:val="0"/>
      <w:marBottom w:val="0"/>
      <w:divBdr>
        <w:top w:val="none" w:sz="0" w:space="0" w:color="auto"/>
        <w:left w:val="none" w:sz="0" w:space="0" w:color="auto"/>
        <w:bottom w:val="none" w:sz="0" w:space="0" w:color="auto"/>
        <w:right w:val="none" w:sz="0" w:space="0" w:color="auto"/>
      </w:divBdr>
    </w:div>
    <w:div w:id="1193114102">
      <w:bodyDiv w:val="1"/>
      <w:marLeft w:val="0"/>
      <w:marRight w:val="0"/>
      <w:marTop w:val="0"/>
      <w:marBottom w:val="0"/>
      <w:divBdr>
        <w:top w:val="none" w:sz="0" w:space="0" w:color="auto"/>
        <w:left w:val="none" w:sz="0" w:space="0" w:color="auto"/>
        <w:bottom w:val="none" w:sz="0" w:space="0" w:color="auto"/>
        <w:right w:val="none" w:sz="0" w:space="0" w:color="auto"/>
      </w:divBdr>
    </w:div>
    <w:div w:id="1194152722">
      <w:bodyDiv w:val="1"/>
      <w:marLeft w:val="0"/>
      <w:marRight w:val="0"/>
      <w:marTop w:val="0"/>
      <w:marBottom w:val="0"/>
      <w:divBdr>
        <w:top w:val="none" w:sz="0" w:space="0" w:color="auto"/>
        <w:left w:val="none" w:sz="0" w:space="0" w:color="auto"/>
        <w:bottom w:val="none" w:sz="0" w:space="0" w:color="auto"/>
        <w:right w:val="none" w:sz="0" w:space="0" w:color="auto"/>
      </w:divBdr>
    </w:div>
    <w:div w:id="1194225228">
      <w:bodyDiv w:val="1"/>
      <w:marLeft w:val="0"/>
      <w:marRight w:val="0"/>
      <w:marTop w:val="0"/>
      <w:marBottom w:val="0"/>
      <w:divBdr>
        <w:top w:val="none" w:sz="0" w:space="0" w:color="auto"/>
        <w:left w:val="none" w:sz="0" w:space="0" w:color="auto"/>
        <w:bottom w:val="none" w:sz="0" w:space="0" w:color="auto"/>
        <w:right w:val="none" w:sz="0" w:space="0" w:color="auto"/>
      </w:divBdr>
    </w:div>
    <w:div w:id="1196504690">
      <w:bodyDiv w:val="1"/>
      <w:marLeft w:val="0"/>
      <w:marRight w:val="0"/>
      <w:marTop w:val="0"/>
      <w:marBottom w:val="0"/>
      <w:divBdr>
        <w:top w:val="none" w:sz="0" w:space="0" w:color="auto"/>
        <w:left w:val="none" w:sz="0" w:space="0" w:color="auto"/>
        <w:bottom w:val="none" w:sz="0" w:space="0" w:color="auto"/>
        <w:right w:val="none" w:sz="0" w:space="0" w:color="auto"/>
      </w:divBdr>
    </w:div>
    <w:div w:id="1204562634">
      <w:bodyDiv w:val="1"/>
      <w:marLeft w:val="0"/>
      <w:marRight w:val="0"/>
      <w:marTop w:val="0"/>
      <w:marBottom w:val="0"/>
      <w:divBdr>
        <w:top w:val="none" w:sz="0" w:space="0" w:color="auto"/>
        <w:left w:val="none" w:sz="0" w:space="0" w:color="auto"/>
        <w:bottom w:val="none" w:sz="0" w:space="0" w:color="auto"/>
        <w:right w:val="none" w:sz="0" w:space="0" w:color="auto"/>
      </w:divBdr>
    </w:div>
    <w:div w:id="1205480285">
      <w:bodyDiv w:val="1"/>
      <w:marLeft w:val="0"/>
      <w:marRight w:val="0"/>
      <w:marTop w:val="0"/>
      <w:marBottom w:val="0"/>
      <w:divBdr>
        <w:top w:val="none" w:sz="0" w:space="0" w:color="auto"/>
        <w:left w:val="none" w:sz="0" w:space="0" w:color="auto"/>
        <w:bottom w:val="none" w:sz="0" w:space="0" w:color="auto"/>
        <w:right w:val="none" w:sz="0" w:space="0" w:color="auto"/>
      </w:divBdr>
    </w:div>
    <w:div w:id="1206216293">
      <w:bodyDiv w:val="1"/>
      <w:marLeft w:val="0"/>
      <w:marRight w:val="0"/>
      <w:marTop w:val="0"/>
      <w:marBottom w:val="0"/>
      <w:divBdr>
        <w:top w:val="none" w:sz="0" w:space="0" w:color="auto"/>
        <w:left w:val="none" w:sz="0" w:space="0" w:color="auto"/>
        <w:bottom w:val="none" w:sz="0" w:space="0" w:color="auto"/>
        <w:right w:val="none" w:sz="0" w:space="0" w:color="auto"/>
      </w:divBdr>
    </w:div>
    <w:div w:id="1207067585">
      <w:bodyDiv w:val="1"/>
      <w:marLeft w:val="0"/>
      <w:marRight w:val="0"/>
      <w:marTop w:val="0"/>
      <w:marBottom w:val="0"/>
      <w:divBdr>
        <w:top w:val="none" w:sz="0" w:space="0" w:color="auto"/>
        <w:left w:val="none" w:sz="0" w:space="0" w:color="auto"/>
        <w:bottom w:val="none" w:sz="0" w:space="0" w:color="auto"/>
        <w:right w:val="none" w:sz="0" w:space="0" w:color="auto"/>
      </w:divBdr>
    </w:div>
    <w:div w:id="1207641419">
      <w:bodyDiv w:val="1"/>
      <w:marLeft w:val="0"/>
      <w:marRight w:val="0"/>
      <w:marTop w:val="0"/>
      <w:marBottom w:val="0"/>
      <w:divBdr>
        <w:top w:val="none" w:sz="0" w:space="0" w:color="auto"/>
        <w:left w:val="none" w:sz="0" w:space="0" w:color="auto"/>
        <w:bottom w:val="none" w:sz="0" w:space="0" w:color="auto"/>
        <w:right w:val="none" w:sz="0" w:space="0" w:color="auto"/>
      </w:divBdr>
    </w:div>
    <w:div w:id="1210260821">
      <w:bodyDiv w:val="1"/>
      <w:marLeft w:val="0"/>
      <w:marRight w:val="0"/>
      <w:marTop w:val="0"/>
      <w:marBottom w:val="0"/>
      <w:divBdr>
        <w:top w:val="none" w:sz="0" w:space="0" w:color="auto"/>
        <w:left w:val="none" w:sz="0" w:space="0" w:color="auto"/>
        <w:bottom w:val="none" w:sz="0" w:space="0" w:color="auto"/>
        <w:right w:val="none" w:sz="0" w:space="0" w:color="auto"/>
      </w:divBdr>
    </w:div>
    <w:div w:id="1213031461">
      <w:bodyDiv w:val="1"/>
      <w:marLeft w:val="0"/>
      <w:marRight w:val="0"/>
      <w:marTop w:val="0"/>
      <w:marBottom w:val="0"/>
      <w:divBdr>
        <w:top w:val="none" w:sz="0" w:space="0" w:color="auto"/>
        <w:left w:val="none" w:sz="0" w:space="0" w:color="auto"/>
        <w:bottom w:val="none" w:sz="0" w:space="0" w:color="auto"/>
        <w:right w:val="none" w:sz="0" w:space="0" w:color="auto"/>
      </w:divBdr>
    </w:div>
    <w:div w:id="1216620575">
      <w:bodyDiv w:val="1"/>
      <w:marLeft w:val="0"/>
      <w:marRight w:val="0"/>
      <w:marTop w:val="0"/>
      <w:marBottom w:val="0"/>
      <w:divBdr>
        <w:top w:val="none" w:sz="0" w:space="0" w:color="auto"/>
        <w:left w:val="none" w:sz="0" w:space="0" w:color="auto"/>
        <w:bottom w:val="none" w:sz="0" w:space="0" w:color="auto"/>
        <w:right w:val="none" w:sz="0" w:space="0" w:color="auto"/>
      </w:divBdr>
    </w:div>
    <w:div w:id="1217618069">
      <w:bodyDiv w:val="1"/>
      <w:marLeft w:val="0"/>
      <w:marRight w:val="0"/>
      <w:marTop w:val="0"/>
      <w:marBottom w:val="0"/>
      <w:divBdr>
        <w:top w:val="none" w:sz="0" w:space="0" w:color="auto"/>
        <w:left w:val="none" w:sz="0" w:space="0" w:color="auto"/>
        <w:bottom w:val="none" w:sz="0" w:space="0" w:color="auto"/>
        <w:right w:val="none" w:sz="0" w:space="0" w:color="auto"/>
      </w:divBdr>
    </w:div>
    <w:div w:id="1218324089">
      <w:bodyDiv w:val="1"/>
      <w:marLeft w:val="0"/>
      <w:marRight w:val="0"/>
      <w:marTop w:val="0"/>
      <w:marBottom w:val="0"/>
      <w:divBdr>
        <w:top w:val="none" w:sz="0" w:space="0" w:color="auto"/>
        <w:left w:val="none" w:sz="0" w:space="0" w:color="auto"/>
        <w:bottom w:val="none" w:sz="0" w:space="0" w:color="auto"/>
        <w:right w:val="none" w:sz="0" w:space="0" w:color="auto"/>
      </w:divBdr>
    </w:div>
    <w:div w:id="1219055806">
      <w:bodyDiv w:val="1"/>
      <w:marLeft w:val="0"/>
      <w:marRight w:val="0"/>
      <w:marTop w:val="0"/>
      <w:marBottom w:val="0"/>
      <w:divBdr>
        <w:top w:val="none" w:sz="0" w:space="0" w:color="auto"/>
        <w:left w:val="none" w:sz="0" w:space="0" w:color="auto"/>
        <w:bottom w:val="none" w:sz="0" w:space="0" w:color="auto"/>
        <w:right w:val="none" w:sz="0" w:space="0" w:color="auto"/>
      </w:divBdr>
    </w:div>
    <w:div w:id="1219710458">
      <w:bodyDiv w:val="1"/>
      <w:marLeft w:val="0"/>
      <w:marRight w:val="0"/>
      <w:marTop w:val="0"/>
      <w:marBottom w:val="0"/>
      <w:divBdr>
        <w:top w:val="none" w:sz="0" w:space="0" w:color="auto"/>
        <w:left w:val="none" w:sz="0" w:space="0" w:color="auto"/>
        <w:bottom w:val="none" w:sz="0" w:space="0" w:color="auto"/>
        <w:right w:val="none" w:sz="0" w:space="0" w:color="auto"/>
      </w:divBdr>
    </w:div>
    <w:div w:id="1220167063">
      <w:bodyDiv w:val="1"/>
      <w:marLeft w:val="0"/>
      <w:marRight w:val="0"/>
      <w:marTop w:val="0"/>
      <w:marBottom w:val="0"/>
      <w:divBdr>
        <w:top w:val="none" w:sz="0" w:space="0" w:color="auto"/>
        <w:left w:val="none" w:sz="0" w:space="0" w:color="auto"/>
        <w:bottom w:val="none" w:sz="0" w:space="0" w:color="auto"/>
        <w:right w:val="none" w:sz="0" w:space="0" w:color="auto"/>
      </w:divBdr>
    </w:div>
    <w:div w:id="1220362068">
      <w:bodyDiv w:val="1"/>
      <w:marLeft w:val="0"/>
      <w:marRight w:val="0"/>
      <w:marTop w:val="0"/>
      <w:marBottom w:val="0"/>
      <w:divBdr>
        <w:top w:val="none" w:sz="0" w:space="0" w:color="auto"/>
        <w:left w:val="none" w:sz="0" w:space="0" w:color="auto"/>
        <w:bottom w:val="none" w:sz="0" w:space="0" w:color="auto"/>
        <w:right w:val="none" w:sz="0" w:space="0" w:color="auto"/>
      </w:divBdr>
    </w:div>
    <w:div w:id="1222211203">
      <w:bodyDiv w:val="1"/>
      <w:marLeft w:val="0"/>
      <w:marRight w:val="0"/>
      <w:marTop w:val="0"/>
      <w:marBottom w:val="0"/>
      <w:divBdr>
        <w:top w:val="none" w:sz="0" w:space="0" w:color="auto"/>
        <w:left w:val="none" w:sz="0" w:space="0" w:color="auto"/>
        <w:bottom w:val="none" w:sz="0" w:space="0" w:color="auto"/>
        <w:right w:val="none" w:sz="0" w:space="0" w:color="auto"/>
      </w:divBdr>
    </w:div>
    <w:div w:id="1224827914">
      <w:bodyDiv w:val="1"/>
      <w:marLeft w:val="0"/>
      <w:marRight w:val="0"/>
      <w:marTop w:val="0"/>
      <w:marBottom w:val="0"/>
      <w:divBdr>
        <w:top w:val="none" w:sz="0" w:space="0" w:color="auto"/>
        <w:left w:val="none" w:sz="0" w:space="0" w:color="auto"/>
        <w:bottom w:val="none" w:sz="0" w:space="0" w:color="auto"/>
        <w:right w:val="none" w:sz="0" w:space="0" w:color="auto"/>
      </w:divBdr>
    </w:div>
    <w:div w:id="1225725091">
      <w:bodyDiv w:val="1"/>
      <w:marLeft w:val="0"/>
      <w:marRight w:val="0"/>
      <w:marTop w:val="0"/>
      <w:marBottom w:val="0"/>
      <w:divBdr>
        <w:top w:val="none" w:sz="0" w:space="0" w:color="auto"/>
        <w:left w:val="none" w:sz="0" w:space="0" w:color="auto"/>
        <w:bottom w:val="none" w:sz="0" w:space="0" w:color="auto"/>
        <w:right w:val="none" w:sz="0" w:space="0" w:color="auto"/>
      </w:divBdr>
    </w:div>
    <w:div w:id="1225994896">
      <w:bodyDiv w:val="1"/>
      <w:marLeft w:val="0"/>
      <w:marRight w:val="0"/>
      <w:marTop w:val="0"/>
      <w:marBottom w:val="0"/>
      <w:divBdr>
        <w:top w:val="none" w:sz="0" w:space="0" w:color="auto"/>
        <w:left w:val="none" w:sz="0" w:space="0" w:color="auto"/>
        <w:bottom w:val="none" w:sz="0" w:space="0" w:color="auto"/>
        <w:right w:val="none" w:sz="0" w:space="0" w:color="auto"/>
      </w:divBdr>
    </w:div>
    <w:div w:id="1226182679">
      <w:bodyDiv w:val="1"/>
      <w:marLeft w:val="0"/>
      <w:marRight w:val="0"/>
      <w:marTop w:val="0"/>
      <w:marBottom w:val="0"/>
      <w:divBdr>
        <w:top w:val="none" w:sz="0" w:space="0" w:color="auto"/>
        <w:left w:val="none" w:sz="0" w:space="0" w:color="auto"/>
        <w:bottom w:val="none" w:sz="0" w:space="0" w:color="auto"/>
        <w:right w:val="none" w:sz="0" w:space="0" w:color="auto"/>
      </w:divBdr>
    </w:div>
    <w:div w:id="1227686459">
      <w:bodyDiv w:val="1"/>
      <w:marLeft w:val="0"/>
      <w:marRight w:val="0"/>
      <w:marTop w:val="0"/>
      <w:marBottom w:val="0"/>
      <w:divBdr>
        <w:top w:val="none" w:sz="0" w:space="0" w:color="auto"/>
        <w:left w:val="none" w:sz="0" w:space="0" w:color="auto"/>
        <w:bottom w:val="none" w:sz="0" w:space="0" w:color="auto"/>
        <w:right w:val="none" w:sz="0" w:space="0" w:color="auto"/>
      </w:divBdr>
    </w:div>
    <w:div w:id="1227759340">
      <w:bodyDiv w:val="1"/>
      <w:marLeft w:val="0"/>
      <w:marRight w:val="0"/>
      <w:marTop w:val="0"/>
      <w:marBottom w:val="0"/>
      <w:divBdr>
        <w:top w:val="none" w:sz="0" w:space="0" w:color="auto"/>
        <w:left w:val="none" w:sz="0" w:space="0" w:color="auto"/>
        <w:bottom w:val="none" w:sz="0" w:space="0" w:color="auto"/>
        <w:right w:val="none" w:sz="0" w:space="0" w:color="auto"/>
      </w:divBdr>
    </w:div>
    <w:div w:id="1228951046">
      <w:bodyDiv w:val="1"/>
      <w:marLeft w:val="0"/>
      <w:marRight w:val="0"/>
      <w:marTop w:val="0"/>
      <w:marBottom w:val="0"/>
      <w:divBdr>
        <w:top w:val="none" w:sz="0" w:space="0" w:color="auto"/>
        <w:left w:val="none" w:sz="0" w:space="0" w:color="auto"/>
        <w:bottom w:val="none" w:sz="0" w:space="0" w:color="auto"/>
        <w:right w:val="none" w:sz="0" w:space="0" w:color="auto"/>
      </w:divBdr>
    </w:div>
    <w:div w:id="1229026635">
      <w:bodyDiv w:val="1"/>
      <w:marLeft w:val="0"/>
      <w:marRight w:val="0"/>
      <w:marTop w:val="0"/>
      <w:marBottom w:val="0"/>
      <w:divBdr>
        <w:top w:val="none" w:sz="0" w:space="0" w:color="auto"/>
        <w:left w:val="none" w:sz="0" w:space="0" w:color="auto"/>
        <w:bottom w:val="none" w:sz="0" w:space="0" w:color="auto"/>
        <w:right w:val="none" w:sz="0" w:space="0" w:color="auto"/>
      </w:divBdr>
    </w:div>
    <w:div w:id="1231884653">
      <w:bodyDiv w:val="1"/>
      <w:marLeft w:val="0"/>
      <w:marRight w:val="0"/>
      <w:marTop w:val="0"/>
      <w:marBottom w:val="0"/>
      <w:divBdr>
        <w:top w:val="none" w:sz="0" w:space="0" w:color="auto"/>
        <w:left w:val="none" w:sz="0" w:space="0" w:color="auto"/>
        <w:bottom w:val="none" w:sz="0" w:space="0" w:color="auto"/>
        <w:right w:val="none" w:sz="0" w:space="0" w:color="auto"/>
      </w:divBdr>
    </w:div>
    <w:div w:id="1232472663">
      <w:bodyDiv w:val="1"/>
      <w:marLeft w:val="0"/>
      <w:marRight w:val="0"/>
      <w:marTop w:val="0"/>
      <w:marBottom w:val="0"/>
      <w:divBdr>
        <w:top w:val="none" w:sz="0" w:space="0" w:color="auto"/>
        <w:left w:val="none" w:sz="0" w:space="0" w:color="auto"/>
        <w:bottom w:val="none" w:sz="0" w:space="0" w:color="auto"/>
        <w:right w:val="none" w:sz="0" w:space="0" w:color="auto"/>
      </w:divBdr>
    </w:div>
    <w:div w:id="1235628325">
      <w:bodyDiv w:val="1"/>
      <w:marLeft w:val="0"/>
      <w:marRight w:val="0"/>
      <w:marTop w:val="0"/>
      <w:marBottom w:val="0"/>
      <w:divBdr>
        <w:top w:val="none" w:sz="0" w:space="0" w:color="auto"/>
        <w:left w:val="none" w:sz="0" w:space="0" w:color="auto"/>
        <w:bottom w:val="none" w:sz="0" w:space="0" w:color="auto"/>
        <w:right w:val="none" w:sz="0" w:space="0" w:color="auto"/>
      </w:divBdr>
    </w:div>
    <w:div w:id="1236479442">
      <w:bodyDiv w:val="1"/>
      <w:marLeft w:val="0"/>
      <w:marRight w:val="0"/>
      <w:marTop w:val="0"/>
      <w:marBottom w:val="0"/>
      <w:divBdr>
        <w:top w:val="none" w:sz="0" w:space="0" w:color="auto"/>
        <w:left w:val="none" w:sz="0" w:space="0" w:color="auto"/>
        <w:bottom w:val="none" w:sz="0" w:space="0" w:color="auto"/>
        <w:right w:val="none" w:sz="0" w:space="0" w:color="auto"/>
      </w:divBdr>
    </w:div>
    <w:div w:id="1239294047">
      <w:bodyDiv w:val="1"/>
      <w:marLeft w:val="0"/>
      <w:marRight w:val="0"/>
      <w:marTop w:val="0"/>
      <w:marBottom w:val="0"/>
      <w:divBdr>
        <w:top w:val="none" w:sz="0" w:space="0" w:color="auto"/>
        <w:left w:val="none" w:sz="0" w:space="0" w:color="auto"/>
        <w:bottom w:val="none" w:sz="0" w:space="0" w:color="auto"/>
        <w:right w:val="none" w:sz="0" w:space="0" w:color="auto"/>
      </w:divBdr>
    </w:div>
    <w:div w:id="1243875570">
      <w:bodyDiv w:val="1"/>
      <w:marLeft w:val="0"/>
      <w:marRight w:val="0"/>
      <w:marTop w:val="0"/>
      <w:marBottom w:val="0"/>
      <w:divBdr>
        <w:top w:val="none" w:sz="0" w:space="0" w:color="auto"/>
        <w:left w:val="none" w:sz="0" w:space="0" w:color="auto"/>
        <w:bottom w:val="none" w:sz="0" w:space="0" w:color="auto"/>
        <w:right w:val="none" w:sz="0" w:space="0" w:color="auto"/>
      </w:divBdr>
    </w:div>
    <w:div w:id="1244073195">
      <w:bodyDiv w:val="1"/>
      <w:marLeft w:val="0"/>
      <w:marRight w:val="0"/>
      <w:marTop w:val="0"/>
      <w:marBottom w:val="0"/>
      <w:divBdr>
        <w:top w:val="none" w:sz="0" w:space="0" w:color="auto"/>
        <w:left w:val="none" w:sz="0" w:space="0" w:color="auto"/>
        <w:bottom w:val="none" w:sz="0" w:space="0" w:color="auto"/>
        <w:right w:val="none" w:sz="0" w:space="0" w:color="auto"/>
      </w:divBdr>
    </w:div>
    <w:div w:id="1245455128">
      <w:bodyDiv w:val="1"/>
      <w:marLeft w:val="0"/>
      <w:marRight w:val="0"/>
      <w:marTop w:val="0"/>
      <w:marBottom w:val="0"/>
      <w:divBdr>
        <w:top w:val="none" w:sz="0" w:space="0" w:color="auto"/>
        <w:left w:val="none" w:sz="0" w:space="0" w:color="auto"/>
        <w:bottom w:val="none" w:sz="0" w:space="0" w:color="auto"/>
        <w:right w:val="none" w:sz="0" w:space="0" w:color="auto"/>
      </w:divBdr>
    </w:div>
    <w:div w:id="1247612764">
      <w:bodyDiv w:val="1"/>
      <w:marLeft w:val="0"/>
      <w:marRight w:val="0"/>
      <w:marTop w:val="0"/>
      <w:marBottom w:val="0"/>
      <w:divBdr>
        <w:top w:val="none" w:sz="0" w:space="0" w:color="auto"/>
        <w:left w:val="none" w:sz="0" w:space="0" w:color="auto"/>
        <w:bottom w:val="none" w:sz="0" w:space="0" w:color="auto"/>
        <w:right w:val="none" w:sz="0" w:space="0" w:color="auto"/>
      </w:divBdr>
    </w:div>
    <w:div w:id="1251813592">
      <w:bodyDiv w:val="1"/>
      <w:marLeft w:val="0"/>
      <w:marRight w:val="0"/>
      <w:marTop w:val="0"/>
      <w:marBottom w:val="0"/>
      <w:divBdr>
        <w:top w:val="none" w:sz="0" w:space="0" w:color="auto"/>
        <w:left w:val="none" w:sz="0" w:space="0" w:color="auto"/>
        <w:bottom w:val="none" w:sz="0" w:space="0" w:color="auto"/>
        <w:right w:val="none" w:sz="0" w:space="0" w:color="auto"/>
      </w:divBdr>
    </w:div>
    <w:div w:id="1252811610">
      <w:bodyDiv w:val="1"/>
      <w:marLeft w:val="0"/>
      <w:marRight w:val="0"/>
      <w:marTop w:val="0"/>
      <w:marBottom w:val="0"/>
      <w:divBdr>
        <w:top w:val="none" w:sz="0" w:space="0" w:color="auto"/>
        <w:left w:val="none" w:sz="0" w:space="0" w:color="auto"/>
        <w:bottom w:val="none" w:sz="0" w:space="0" w:color="auto"/>
        <w:right w:val="none" w:sz="0" w:space="0" w:color="auto"/>
      </w:divBdr>
    </w:div>
    <w:div w:id="1256404501">
      <w:bodyDiv w:val="1"/>
      <w:marLeft w:val="0"/>
      <w:marRight w:val="0"/>
      <w:marTop w:val="0"/>
      <w:marBottom w:val="0"/>
      <w:divBdr>
        <w:top w:val="none" w:sz="0" w:space="0" w:color="auto"/>
        <w:left w:val="none" w:sz="0" w:space="0" w:color="auto"/>
        <w:bottom w:val="none" w:sz="0" w:space="0" w:color="auto"/>
        <w:right w:val="none" w:sz="0" w:space="0" w:color="auto"/>
      </w:divBdr>
    </w:div>
    <w:div w:id="1257326196">
      <w:bodyDiv w:val="1"/>
      <w:marLeft w:val="0"/>
      <w:marRight w:val="0"/>
      <w:marTop w:val="0"/>
      <w:marBottom w:val="0"/>
      <w:divBdr>
        <w:top w:val="none" w:sz="0" w:space="0" w:color="auto"/>
        <w:left w:val="none" w:sz="0" w:space="0" w:color="auto"/>
        <w:bottom w:val="none" w:sz="0" w:space="0" w:color="auto"/>
        <w:right w:val="none" w:sz="0" w:space="0" w:color="auto"/>
      </w:divBdr>
    </w:div>
    <w:div w:id="1258251224">
      <w:bodyDiv w:val="1"/>
      <w:marLeft w:val="0"/>
      <w:marRight w:val="0"/>
      <w:marTop w:val="0"/>
      <w:marBottom w:val="0"/>
      <w:divBdr>
        <w:top w:val="none" w:sz="0" w:space="0" w:color="auto"/>
        <w:left w:val="none" w:sz="0" w:space="0" w:color="auto"/>
        <w:bottom w:val="none" w:sz="0" w:space="0" w:color="auto"/>
        <w:right w:val="none" w:sz="0" w:space="0" w:color="auto"/>
      </w:divBdr>
    </w:div>
    <w:div w:id="1258951590">
      <w:bodyDiv w:val="1"/>
      <w:marLeft w:val="0"/>
      <w:marRight w:val="0"/>
      <w:marTop w:val="0"/>
      <w:marBottom w:val="0"/>
      <w:divBdr>
        <w:top w:val="none" w:sz="0" w:space="0" w:color="auto"/>
        <w:left w:val="none" w:sz="0" w:space="0" w:color="auto"/>
        <w:bottom w:val="none" w:sz="0" w:space="0" w:color="auto"/>
        <w:right w:val="none" w:sz="0" w:space="0" w:color="auto"/>
      </w:divBdr>
    </w:div>
    <w:div w:id="1259413840">
      <w:bodyDiv w:val="1"/>
      <w:marLeft w:val="0"/>
      <w:marRight w:val="0"/>
      <w:marTop w:val="0"/>
      <w:marBottom w:val="0"/>
      <w:divBdr>
        <w:top w:val="none" w:sz="0" w:space="0" w:color="auto"/>
        <w:left w:val="none" w:sz="0" w:space="0" w:color="auto"/>
        <w:bottom w:val="none" w:sz="0" w:space="0" w:color="auto"/>
        <w:right w:val="none" w:sz="0" w:space="0" w:color="auto"/>
      </w:divBdr>
    </w:div>
    <w:div w:id="1259631962">
      <w:bodyDiv w:val="1"/>
      <w:marLeft w:val="0"/>
      <w:marRight w:val="0"/>
      <w:marTop w:val="0"/>
      <w:marBottom w:val="0"/>
      <w:divBdr>
        <w:top w:val="none" w:sz="0" w:space="0" w:color="auto"/>
        <w:left w:val="none" w:sz="0" w:space="0" w:color="auto"/>
        <w:bottom w:val="none" w:sz="0" w:space="0" w:color="auto"/>
        <w:right w:val="none" w:sz="0" w:space="0" w:color="auto"/>
      </w:divBdr>
    </w:div>
    <w:div w:id="1260599610">
      <w:bodyDiv w:val="1"/>
      <w:marLeft w:val="0"/>
      <w:marRight w:val="0"/>
      <w:marTop w:val="0"/>
      <w:marBottom w:val="0"/>
      <w:divBdr>
        <w:top w:val="none" w:sz="0" w:space="0" w:color="auto"/>
        <w:left w:val="none" w:sz="0" w:space="0" w:color="auto"/>
        <w:bottom w:val="none" w:sz="0" w:space="0" w:color="auto"/>
        <w:right w:val="none" w:sz="0" w:space="0" w:color="auto"/>
      </w:divBdr>
    </w:div>
    <w:div w:id="1263954044">
      <w:bodyDiv w:val="1"/>
      <w:marLeft w:val="0"/>
      <w:marRight w:val="0"/>
      <w:marTop w:val="0"/>
      <w:marBottom w:val="0"/>
      <w:divBdr>
        <w:top w:val="none" w:sz="0" w:space="0" w:color="auto"/>
        <w:left w:val="none" w:sz="0" w:space="0" w:color="auto"/>
        <w:bottom w:val="none" w:sz="0" w:space="0" w:color="auto"/>
        <w:right w:val="none" w:sz="0" w:space="0" w:color="auto"/>
      </w:divBdr>
    </w:div>
    <w:div w:id="1264997860">
      <w:bodyDiv w:val="1"/>
      <w:marLeft w:val="0"/>
      <w:marRight w:val="0"/>
      <w:marTop w:val="0"/>
      <w:marBottom w:val="0"/>
      <w:divBdr>
        <w:top w:val="none" w:sz="0" w:space="0" w:color="auto"/>
        <w:left w:val="none" w:sz="0" w:space="0" w:color="auto"/>
        <w:bottom w:val="none" w:sz="0" w:space="0" w:color="auto"/>
        <w:right w:val="none" w:sz="0" w:space="0" w:color="auto"/>
      </w:divBdr>
    </w:div>
    <w:div w:id="1265185609">
      <w:bodyDiv w:val="1"/>
      <w:marLeft w:val="0"/>
      <w:marRight w:val="0"/>
      <w:marTop w:val="0"/>
      <w:marBottom w:val="0"/>
      <w:divBdr>
        <w:top w:val="none" w:sz="0" w:space="0" w:color="auto"/>
        <w:left w:val="none" w:sz="0" w:space="0" w:color="auto"/>
        <w:bottom w:val="none" w:sz="0" w:space="0" w:color="auto"/>
        <w:right w:val="none" w:sz="0" w:space="0" w:color="auto"/>
      </w:divBdr>
    </w:div>
    <w:div w:id="1267302022">
      <w:bodyDiv w:val="1"/>
      <w:marLeft w:val="0"/>
      <w:marRight w:val="0"/>
      <w:marTop w:val="0"/>
      <w:marBottom w:val="0"/>
      <w:divBdr>
        <w:top w:val="none" w:sz="0" w:space="0" w:color="auto"/>
        <w:left w:val="none" w:sz="0" w:space="0" w:color="auto"/>
        <w:bottom w:val="none" w:sz="0" w:space="0" w:color="auto"/>
        <w:right w:val="none" w:sz="0" w:space="0" w:color="auto"/>
      </w:divBdr>
    </w:div>
    <w:div w:id="1267888879">
      <w:bodyDiv w:val="1"/>
      <w:marLeft w:val="0"/>
      <w:marRight w:val="0"/>
      <w:marTop w:val="0"/>
      <w:marBottom w:val="0"/>
      <w:divBdr>
        <w:top w:val="none" w:sz="0" w:space="0" w:color="auto"/>
        <w:left w:val="none" w:sz="0" w:space="0" w:color="auto"/>
        <w:bottom w:val="none" w:sz="0" w:space="0" w:color="auto"/>
        <w:right w:val="none" w:sz="0" w:space="0" w:color="auto"/>
      </w:divBdr>
    </w:div>
    <w:div w:id="1267998929">
      <w:bodyDiv w:val="1"/>
      <w:marLeft w:val="0"/>
      <w:marRight w:val="0"/>
      <w:marTop w:val="0"/>
      <w:marBottom w:val="0"/>
      <w:divBdr>
        <w:top w:val="none" w:sz="0" w:space="0" w:color="auto"/>
        <w:left w:val="none" w:sz="0" w:space="0" w:color="auto"/>
        <w:bottom w:val="none" w:sz="0" w:space="0" w:color="auto"/>
        <w:right w:val="none" w:sz="0" w:space="0" w:color="auto"/>
      </w:divBdr>
    </w:div>
    <w:div w:id="1269661148">
      <w:bodyDiv w:val="1"/>
      <w:marLeft w:val="0"/>
      <w:marRight w:val="0"/>
      <w:marTop w:val="0"/>
      <w:marBottom w:val="0"/>
      <w:divBdr>
        <w:top w:val="none" w:sz="0" w:space="0" w:color="auto"/>
        <w:left w:val="none" w:sz="0" w:space="0" w:color="auto"/>
        <w:bottom w:val="none" w:sz="0" w:space="0" w:color="auto"/>
        <w:right w:val="none" w:sz="0" w:space="0" w:color="auto"/>
      </w:divBdr>
    </w:div>
    <w:div w:id="1270747112">
      <w:bodyDiv w:val="1"/>
      <w:marLeft w:val="0"/>
      <w:marRight w:val="0"/>
      <w:marTop w:val="0"/>
      <w:marBottom w:val="0"/>
      <w:divBdr>
        <w:top w:val="none" w:sz="0" w:space="0" w:color="auto"/>
        <w:left w:val="none" w:sz="0" w:space="0" w:color="auto"/>
        <w:bottom w:val="none" w:sz="0" w:space="0" w:color="auto"/>
        <w:right w:val="none" w:sz="0" w:space="0" w:color="auto"/>
      </w:divBdr>
    </w:div>
    <w:div w:id="1271813246">
      <w:bodyDiv w:val="1"/>
      <w:marLeft w:val="0"/>
      <w:marRight w:val="0"/>
      <w:marTop w:val="0"/>
      <w:marBottom w:val="0"/>
      <w:divBdr>
        <w:top w:val="none" w:sz="0" w:space="0" w:color="auto"/>
        <w:left w:val="none" w:sz="0" w:space="0" w:color="auto"/>
        <w:bottom w:val="none" w:sz="0" w:space="0" w:color="auto"/>
        <w:right w:val="none" w:sz="0" w:space="0" w:color="auto"/>
      </w:divBdr>
    </w:div>
    <w:div w:id="1273320228">
      <w:bodyDiv w:val="1"/>
      <w:marLeft w:val="0"/>
      <w:marRight w:val="0"/>
      <w:marTop w:val="0"/>
      <w:marBottom w:val="0"/>
      <w:divBdr>
        <w:top w:val="none" w:sz="0" w:space="0" w:color="auto"/>
        <w:left w:val="none" w:sz="0" w:space="0" w:color="auto"/>
        <w:bottom w:val="none" w:sz="0" w:space="0" w:color="auto"/>
        <w:right w:val="none" w:sz="0" w:space="0" w:color="auto"/>
      </w:divBdr>
    </w:div>
    <w:div w:id="1277442662">
      <w:bodyDiv w:val="1"/>
      <w:marLeft w:val="0"/>
      <w:marRight w:val="0"/>
      <w:marTop w:val="0"/>
      <w:marBottom w:val="0"/>
      <w:divBdr>
        <w:top w:val="none" w:sz="0" w:space="0" w:color="auto"/>
        <w:left w:val="none" w:sz="0" w:space="0" w:color="auto"/>
        <w:bottom w:val="none" w:sz="0" w:space="0" w:color="auto"/>
        <w:right w:val="none" w:sz="0" w:space="0" w:color="auto"/>
      </w:divBdr>
    </w:div>
    <w:div w:id="1279138756">
      <w:bodyDiv w:val="1"/>
      <w:marLeft w:val="0"/>
      <w:marRight w:val="0"/>
      <w:marTop w:val="0"/>
      <w:marBottom w:val="0"/>
      <w:divBdr>
        <w:top w:val="none" w:sz="0" w:space="0" w:color="auto"/>
        <w:left w:val="none" w:sz="0" w:space="0" w:color="auto"/>
        <w:bottom w:val="none" w:sz="0" w:space="0" w:color="auto"/>
        <w:right w:val="none" w:sz="0" w:space="0" w:color="auto"/>
      </w:divBdr>
    </w:div>
    <w:div w:id="1280337676">
      <w:bodyDiv w:val="1"/>
      <w:marLeft w:val="0"/>
      <w:marRight w:val="0"/>
      <w:marTop w:val="0"/>
      <w:marBottom w:val="0"/>
      <w:divBdr>
        <w:top w:val="none" w:sz="0" w:space="0" w:color="auto"/>
        <w:left w:val="none" w:sz="0" w:space="0" w:color="auto"/>
        <w:bottom w:val="none" w:sz="0" w:space="0" w:color="auto"/>
        <w:right w:val="none" w:sz="0" w:space="0" w:color="auto"/>
      </w:divBdr>
    </w:div>
    <w:div w:id="1284653030">
      <w:bodyDiv w:val="1"/>
      <w:marLeft w:val="0"/>
      <w:marRight w:val="0"/>
      <w:marTop w:val="0"/>
      <w:marBottom w:val="0"/>
      <w:divBdr>
        <w:top w:val="none" w:sz="0" w:space="0" w:color="auto"/>
        <w:left w:val="none" w:sz="0" w:space="0" w:color="auto"/>
        <w:bottom w:val="none" w:sz="0" w:space="0" w:color="auto"/>
        <w:right w:val="none" w:sz="0" w:space="0" w:color="auto"/>
      </w:divBdr>
    </w:div>
    <w:div w:id="1293251447">
      <w:bodyDiv w:val="1"/>
      <w:marLeft w:val="0"/>
      <w:marRight w:val="0"/>
      <w:marTop w:val="0"/>
      <w:marBottom w:val="0"/>
      <w:divBdr>
        <w:top w:val="none" w:sz="0" w:space="0" w:color="auto"/>
        <w:left w:val="none" w:sz="0" w:space="0" w:color="auto"/>
        <w:bottom w:val="none" w:sz="0" w:space="0" w:color="auto"/>
        <w:right w:val="none" w:sz="0" w:space="0" w:color="auto"/>
      </w:divBdr>
    </w:div>
    <w:div w:id="1293362656">
      <w:bodyDiv w:val="1"/>
      <w:marLeft w:val="0"/>
      <w:marRight w:val="0"/>
      <w:marTop w:val="0"/>
      <w:marBottom w:val="0"/>
      <w:divBdr>
        <w:top w:val="none" w:sz="0" w:space="0" w:color="auto"/>
        <w:left w:val="none" w:sz="0" w:space="0" w:color="auto"/>
        <w:bottom w:val="none" w:sz="0" w:space="0" w:color="auto"/>
        <w:right w:val="none" w:sz="0" w:space="0" w:color="auto"/>
      </w:divBdr>
    </w:div>
    <w:div w:id="1295060234">
      <w:bodyDiv w:val="1"/>
      <w:marLeft w:val="0"/>
      <w:marRight w:val="0"/>
      <w:marTop w:val="0"/>
      <w:marBottom w:val="0"/>
      <w:divBdr>
        <w:top w:val="none" w:sz="0" w:space="0" w:color="auto"/>
        <w:left w:val="none" w:sz="0" w:space="0" w:color="auto"/>
        <w:bottom w:val="none" w:sz="0" w:space="0" w:color="auto"/>
        <w:right w:val="none" w:sz="0" w:space="0" w:color="auto"/>
      </w:divBdr>
    </w:div>
    <w:div w:id="1298684946">
      <w:bodyDiv w:val="1"/>
      <w:marLeft w:val="0"/>
      <w:marRight w:val="0"/>
      <w:marTop w:val="0"/>
      <w:marBottom w:val="0"/>
      <w:divBdr>
        <w:top w:val="none" w:sz="0" w:space="0" w:color="auto"/>
        <w:left w:val="none" w:sz="0" w:space="0" w:color="auto"/>
        <w:bottom w:val="none" w:sz="0" w:space="0" w:color="auto"/>
        <w:right w:val="none" w:sz="0" w:space="0" w:color="auto"/>
      </w:divBdr>
    </w:div>
    <w:div w:id="1299528451">
      <w:bodyDiv w:val="1"/>
      <w:marLeft w:val="0"/>
      <w:marRight w:val="0"/>
      <w:marTop w:val="0"/>
      <w:marBottom w:val="0"/>
      <w:divBdr>
        <w:top w:val="none" w:sz="0" w:space="0" w:color="auto"/>
        <w:left w:val="none" w:sz="0" w:space="0" w:color="auto"/>
        <w:bottom w:val="none" w:sz="0" w:space="0" w:color="auto"/>
        <w:right w:val="none" w:sz="0" w:space="0" w:color="auto"/>
      </w:divBdr>
    </w:div>
    <w:div w:id="1299653496">
      <w:bodyDiv w:val="1"/>
      <w:marLeft w:val="0"/>
      <w:marRight w:val="0"/>
      <w:marTop w:val="0"/>
      <w:marBottom w:val="0"/>
      <w:divBdr>
        <w:top w:val="none" w:sz="0" w:space="0" w:color="auto"/>
        <w:left w:val="none" w:sz="0" w:space="0" w:color="auto"/>
        <w:bottom w:val="none" w:sz="0" w:space="0" w:color="auto"/>
        <w:right w:val="none" w:sz="0" w:space="0" w:color="auto"/>
      </w:divBdr>
    </w:div>
    <w:div w:id="1301610927">
      <w:bodyDiv w:val="1"/>
      <w:marLeft w:val="0"/>
      <w:marRight w:val="0"/>
      <w:marTop w:val="0"/>
      <w:marBottom w:val="0"/>
      <w:divBdr>
        <w:top w:val="none" w:sz="0" w:space="0" w:color="auto"/>
        <w:left w:val="none" w:sz="0" w:space="0" w:color="auto"/>
        <w:bottom w:val="none" w:sz="0" w:space="0" w:color="auto"/>
        <w:right w:val="none" w:sz="0" w:space="0" w:color="auto"/>
      </w:divBdr>
    </w:div>
    <w:div w:id="1304970535">
      <w:bodyDiv w:val="1"/>
      <w:marLeft w:val="0"/>
      <w:marRight w:val="0"/>
      <w:marTop w:val="0"/>
      <w:marBottom w:val="0"/>
      <w:divBdr>
        <w:top w:val="none" w:sz="0" w:space="0" w:color="auto"/>
        <w:left w:val="none" w:sz="0" w:space="0" w:color="auto"/>
        <w:bottom w:val="none" w:sz="0" w:space="0" w:color="auto"/>
        <w:right w:val="none" w:sz="0" w:space="0" w:color="auto"/>
      </w:divBdr>
    </w:div>
    <w:div w:id="1305349269">
      <w:bodyDiv w:val="1"/>
      <w:marLeft w:val="0"/>
      <w:marRight w:val="0"/>
      <w:marTop w:val="0"/>
      <w:marBottom w:val="0"/>
      <w:divBdr>
        <w:top w:val="none" w:sz="0" w:space="0" w:color="auto"/>
        <w:left w:val="none" w:sz="0" w:space="0" w:color="auto"/>
        <w:bottom w:val="none" w:sz="0" w:space="0" w:color="auto"/>
        <w:right w:val="none" w:sz="0" w:space="0" w:color="auto"/>
      </w:divBdr>
    </w:div>
    <w:div w:id="1305626463">
      <w:bodyDiv w:val="1"/>
      <w:marLeft w:val="0"/>
      <w:marRight w:val="0"/>
      <w:marTop w:val="0"/>
      <w:marBottom w:val="0"/>
      <w:divBdr>
        <w:top w:val="none" w:sz="0" w:space="0" w:color="auto"/>
        <w:left w:val="none" w:sz="0" w:space="0" w:color="auto"/>
        <w:bottom w:val="none" w:sz="0" w:space="0" w:color="auto"/>
        <w:right w:val="none" w:sz="0" w:space="0" w:color="auto"/>
      </w:divBdr>
    </w:div>
    <w:div w:id="1306164079">
      <w:bodyDiv w:val="1"/>
      <w:marLeft w:val="0"/>
      <w:marRight w:val="0"/>
      <w:marTop w:val="0"/>
      <w:marBottom w:val="0"/>
      <w:divBdr>
        <w:top w:val="none" w:sz="0" w:space="0" w:color="auto"/>
        <w:left w:val="none" w:sz="0" w:space="0" w:color="auto"/>
        <w:bottom w:val="none" w:sz="0" w:space="0" w:color="auto"/>
        <w:right w:val="none" w:sz="0" w:space="0" w:color="auto"/>
      </w:divBdr>
    </w:div>
    <w:div w:id="1310751020">
      <w:bodyDiv w:val="1"/>
      <w:marLeft w:val="0"/>
      <w:marRight w:val="0"/>
      <w:marTop w:val="0"/>
      <w:marBottom w:val="0"/>
      <w:divBdr>
        <w:top w:val="none" w:sz="0" w:space="0" w:color="auto"/>
        <w:left w:val="none" w:sz="0" w:space="0" w:color="auto"/>
        <w:bottom w:val="none" w:sz="0" w:space="0" w:color="auto"/>
        <w:right w:val="none" w:sz="0" w:space="0" w:color="auto"/>
      </w:divBdr>
    </w:div>
    <w:div w:id="1313607109">
      <w:bodyDiv w:val="1"/>
      <w:marLeft w:val="0"/>
      <w:marRight w:val="0"/>
      <w:marTop w:val="0"/>
      <w:marBottom w:val="0"/>
      <w:divBdr>
        <w:top w:val="none" w:sz="0" w:space="0" w:color="auto"/>
        <w:left w:val="none" w:sz="0" w:space="0" w:color="auto"/>
        <w:bottom w:val="none" w:sz="0" w:space="0" w:color="auto"/>
        <w:right w:val="none" w:sz="0" w:space="0" w:color="auto"/>
      </w:divBdr>
    </w:div>
    <w:div w:id="1316302831">
      <w:bodyDiv w:val="1"/>
      <w:marLeft w:val="0"/>
      <w:marRight w:val="0"/>
      <w:marTop w:val="0"/>
      <w:marBottom w:val="0"/>
      <w:divBdr>
        <w:top w:val="none" w:sz="0" w:space="0" w:color="auto"/>
        <w:left w:val="none" w:sz="0" w:space="0" w:color="auto"/>
        <w:bottom w:val="none" w:sz="0" w:space="0" w:color="auto"/>
        <w:right w:val="none" w:sz="0" w:space="0" w:color="auto"/>
      </w:divBdr>
    </w:div>
    <w:div w:id="1316448603">
      <w:bodyDiv w:val="1"/>
      <w:marLeft w:val="0"/>
      <w:marRight w:val="0"/>
      <w:marTop w:val="0"/>
      <w:marBottom w:val="0"/>
      <w:divBdr>
        <w:top w:val="none" w:sz="0" w:space="0" w:color="auto"/>
        <w:left w:val="none" w:sz="0" w:space="0" w:color="auto"/>
        <w:bottom w:val="none" w:sz="0" w:space="0" w:color="auto"/>
        <w:right w:val="none" w:sz="0" w:space="0" w:color="auto"/>
      </w:divBdr>
    </w:div>
    <w:div w:id="1316452274">
      <w:bodyDiv w:val="1"/>
      <w:marLeft w:val="0"/>
      <w:marRight w:val="0"/>
      <w:marTop w:val="0"/>
      <w:marBottom w:val="0"/>
      <w:divBdr>
        <w:top w:val="none" w:sz="0" w:space="0" w:color="auto"/>
        <w:left w:val="none" w:sz="0" w:space="0" w:color="auto"/>
        <w:bottom w:val="none" w:sz="0" w:space="0" w:color="auto"/>
        <w:right w:val="none" w:sz="0" w:space="0" w:color="auto"/>
      </w:divBdr>
    </w:div>
    <w:div w:id="1318610493">
      <w:bodyDiv w:val="1"/>
      <w:marLeft w:val="0"/>
      <w:marRight w:val="0"/>
      <w:marTop w:val="0"/>
      <w:marBottom w:val="0"/>
      <w:divBdr>
        <w:top w:val="none" w:sz="0" w:space="0" w:color="auto"/>
        <w:left w:val="none" w:sz="0" w:space="0" w:color="auto"/>
        <w:bottom w:val="none" w:sz="0" w:space="0" w:color="auto"/>
        <w:right w:val="none" w:sz="0" w:space="0" w:color="auto"/>
      </w:divBdr>
    </w:div>
    <w:div w:id="1318800901">
      <w:bodyDiv w:val="1"/>
      <w:marLeft w:val="0"/>
      <w:marRight w:val="0"/>
      <w:marTop w:val="0"/>
      <w:marBottom w:val="0"/>
      <w:divBdr>
        <w:top w:val="none" w:sz="0" w:space="0" w:color="auto"/>
        <w:left w:val="none" w:sz="0" w:space="0" w:color="auto"/>
        <w:bottom w:val="none" w:sz="0" w:space="0" w:color="auto"/>
        <w:right w:val="none" w:sz="0" w:space="0" w:color="auto"/>
      </w:divBdr>
    </w:div>
    <w:div w:id="1321075756">
      <w:bodyDiv w:val="1"/>
      <w:marLeft w:val="0"/>
      <w:marRight w:val="0"/>
      <w:marTop w:val="0"/>
      <w:marBottom w:val="0"/>
      <w:divBdr>
        <w:top w:val="none" w:sz="0" w:space="0" w:color="auto"/>
        <w:left w:val="none" w:sz="0" w:space="0" w:color="auto"/>
        <w:bottom w:val="none" w:sz="0" w:space="0" w:color="auto"/>
        <w:right w:val="none" w:sz="0" w:space="0" w:color="auto"/>
      </w:divBdr>
    </w:div>
    <w:div w:id="1321152192">
      <w:bodyDiv w:val="1"/>
      <w:marLeft w:val="0"/>
      <w:marRight w:val="0"/>
      <w:marTop w:val="0"/>
      <w:marBottom w:val="0"/>
      <w:divBdr>
        <w:top w:val="none" w:sz="0" w:space="0" w:color="auto"/>
        <w:left w:val="none" w:sz="0" w:space="0" w:color="auto"/>
        <w:bottom w:val="none" w:sz="0" w:space="0" w:color="auto"/>
        <w:right w:val="none" w:sz="0" w:space="0" w:color="auto"/>
      </w:divBdr>
    </w:div>
    <w:div w:id="1322540100">
      <w:bodyDiv w:val="1"/>
      <w:marLeft w:val="0"/>
      <w:marRight w:val="0"/>
      <w:marTop w:val="0"/>
      <w:marBottom w:val="0"/>
      <w:divBdr>
        <w:top w:val="none" w:sz="0" w:space="0" w:color="auto"/>
        <w:left w:val="none" w:sz="0" w:space="0" w:color="auto"/>
        <w:bottom w:val="none" w:sz="0" w:space="0" w:color="auto"/>
        <w:right w:val="none" w:sz="0" w:space="0" w:color="auto"/>
      </w:divBdr>
    </w:div>
    <w:div w:id="1322613583">
      <w:bodyDiv w:val="1"/>
      <w:marLeft w:val="0"/>
      <w:marRight w:val="0"/>
      <w:marTop w:val="0"/>
      <w:marBottom w:val="0"/>
      <w:divBdr>
        <w:top w:val="none" w:sz="0" w:space="0" w:color="auto"/>
        <w:left w:val="none" w:sz="0" w:space="0" w:color="auto"/>
        <w:bottom w:val="none" w:sz="0" w:space="0" w:color="auto"/>
        <w:right w:val="none" w:sz="0" w:space="0" w:color="auto"/>
      </w:divBdr>
    </w:div>
    <w:div w:id="1324121416">
      <w:bodyDiv w:val="1"/>
      <w:marLeft w:val="0"/>
      <w:marRight w:val="0"/>
      <w:marTop w:val="0"/>
      <w:marBottom w:val="0"/>
      <w:divBdr>
        <w:top w:val="none" w:sz="0" w:space="0" w:color="auto"/>
        <w:left w:val="none" w:sz="0" w:space="0" w:color="auto"/>
        <w:bottom w:val="none" w:sz="0" w:space="0" w:color="auto"/>
        <w:right w:val="none" w:sz="0" w:space="0" w:color="auto"/>
      </w:divBdr>
    </w:div>
    <w:div w:id="1324313732">
      <w:bodyDiv w:val="1"/>
      <w:marLeft w:val="0"/>
      <w:marRight w:val="0"/>
      <w:marTop w:val="0"/>
      <w:marBottom w:val="0"/>
      <w:divBdr>
        <w:top w:val="none" w:sz="0" w:space="0" w:color="auto"/>
        <w:left w:val="none" w:sz="0" w:space="0" w:color="auto"/>
        <w:bottom w:val="none" w:sz="0" w:space="0" w:color="auto"/>
        <w:right w:val="none" w:sz="0" w:space="0" w:color="auto"/>
      </w:divBdr>
    </w:div>
    <w:div w:id="1326477494">
      <w:bodyDiv w:val="1"/>
      <w:marLeft w:val="0"/>
      <w:marRight w:val="0"/>
      <w:marTop w:val="0"/>
      <w:marBottom w:val="0"/>
      <w:divBdr>
        <w:top w:val="none" w:sz="0" w:space="0" w:color="auto"/>
        <w:left w:val="none" w:sz="0" w:space="0" w:color="auto"/>
        <w:bottom w:val="none" w:sz="0" w:space="0" w:color="auto"/>
        <w:right w:val="none" w:sz="0" w:space="0" w:color="auto"/>
      </w:divBdr>
    </w:div>
    <w:div w:id="1328555496">
      <w:bodyDiv w:val="1"/>
      <w:marLeft w:val="0"/>
      <w:marRight w:val="0"/>
      <w:marTop w:val="0"/>
      <w:marBottom w:val="0"/>
      <w:divBdr>
        <w:top w:val="none" w:sz="0" w:space="0" w:color="auto"/>
        <w:left w:val="none" w:sz="0" w:space="0" w:color="auto"/>
        <w:bottom w:val="none" w:sz="0" w:space="0" w:color="auto"/>
        <w:right w:val="none" w:sz="0" w:space="0" w:color="auto"/>
      </w:divBdr>
    </w:div>
    <w:div w:id="1329989284">
      <w:bodyDiv w:val="1"/>
      <w:marLeft w:val="0"/>
      <w:marRight w:val="0"/>
      <w:marTop w:val="0"/>
      <w:marBottom w:val="0"/>
      <w:divBdr>
        <w:top w:val="none" w:sz="0" w:space="0" w:color="auto"/>
        <w:left w:val="none" w:sz="0" w:space="0" w:color="auto"/>
        <w:bottom w:val="none" w:sz="0" w:space="0" w:color="auto"/>
        <w:right w:val="none" w:sz="0" w:space="0" w:color="auto"/>
      </w:divBdr>
    </w:div>
    <w:div w:id="1330475255">
      <w:bodyDiv w:val="1"/>
      <w:marLeft w:val="0"/>
      <w:marRight w:val="0"/>
      <w:marTop w:val="0"/>
      <w:marBottom w:val="0"/>
      <w:divBdr>
        <w:top w:val="none" w:sz="0" w:space="0" w:color="auto"/>
        <w:left w:val="none" w:sz="0" w:space="0" w:color="auto"/>
        <w:bottom w:val="none" w:sz="0" w:space="0" w:color="auto"/>
        <w:right w:val="none" w:sz="0" w:space="0" w:color="auto"/>
      </w:divBdr>
    </w:div>
    <w:div w:id="1331562612">
      <w:bodyDiv w:val="1"/>
      <w:marLeft w:val="0"/>
      <w:marRight w:val="0"/>
      <w:marTop w:val="0"/>
      <w:marBottom w:val="0"/>
      <w:divBdr>
        <w:top w:val="none" w:sz="0" w:space="0" w:color="auto"/>
        <w:left w:val="none" w:sz="0" w:space="0" w:color="auto"/>
        <w:bottom w:val="none" w:sz="0" w:space="0" w:color="auto"/>
        <w:right w:val="none" w:sz="0" w:space="0" w:color="auto"/>
      </w:divBdr>
    </w:div>
    <w:div w:id="1332444303">
      <w:bodyDiv w:val="1"/>
      <w:marLeft w:val="0"/>
      <w:marRight w:val="0"/>
      <w:marTop w:val="0"/>
      <w:marBottom w:val="0"/>
      <w:divBdr>
        <w:top w:val="none" w:sz="0" w:space="0" w:color="auto"/>
        <w:left w:val="none" w:sz="0" w:space="0" w:color="auto"/>
        <w:bottom w:val="none" w:sz="0" w:space="0" w:color="auto"/>
        <w:right w:val="none" w:sz="0" w:space="0" w:color="auto"/>
      </w:divBdr>
    </w:div>
    <w:div w:id="1333029540">
      <w:bodyDiv w:val="1"/>
      <w:marLeft w:val="0"/>
      <w:marRight w:val="0"/>
      <w:marTop w:val="0"/>
      <w:marBottom w:val="0"/>
      <w:divBdr>
        <w:top w:val="none" w:sz="0" w:space="0" w:color="auto"/>
        <w:left w:val="none" w:sz="0" w:space="0" w:color="auto"/>
        <w:bottom w:val="none" w:sz="0" w:space="0" w:color="auto"/>
        <w:right w:val="none" w:sz="0" w:space="0" w:color="auto"/>
      </w:divBdr>
    </w:div>
    <w:div w:id="1333988504">
      <w:bodyDiv w:val="1"/>
      <w:marLeft w:val="0"/>
      <w:marRight w:val="0"/>
      <w:marTop w:val="0"/>
      <w:marBottom w:val="0"/>
      <w:divBdr>
        <w:top w:val="none" w:sz="0" w:space="0" w:color="auto"/>
        <w:left w:val="none" w:sz="0" w:space="0" w:color="auto"/>
        <w:bottom w:val="none" w:sz="0" w:space="0" w:color="auto"/>
        <w:right w:val="none" w:sz="0" w:space="0" w:color="auto"/>
      </w:divBdr>
    </w:div>
    <w:div w:id="1335914350">
      <w:bodyDiv w:val="1"/>
      <w:marLeft w:val="0"/>
      <w:marRight w:val="0"/>
      <w:marTop w:val="0"/>
      <w:marBottom w:val="0"/>
      <w:divBdr>
        <w:top w:val="none" w:sz="0" w:space="0" w:color="auto"/>
        <w:left w:val="none" w:sz="0" w:space="0" w:color="auto"/>
        <w:bottom w:val="none" w:sz="0" w:space="0" w:color="auto"/>
        <w:right w:val="none" w:sz="0" w:space="0" w:color="auto"/>
      </w:divBdr>
    </w:div>
    <w:div w:id="1337344987">
      <w:bodyDiv w:val="1"/>
      <w:marLeft w:val="0"/>
      <w:marRight w:val="0"/>
      <w:marTop w:val="0"/>
      <w:marBottom w:val="0"/>
      <w:divBdr>
        <w:top w:val="none" w:sz="0" w:space="0" w:color="auto"/>
        <w:left w:val="none" w:sz="0" w:space="0" w:color="auto"/>
        <w:bottom w:val="none" w:sz="0" w:space="0" w:color="auto"/>
        <w:right w:val="none" w:sz="0" w:space="0" w:color="auto"/>
      </w:divBdr>
    </w:div>
    <w:div w:id="1337459128">
      <w:bodyDiv w:val="1"/>
      <w:marLeft w:val="0"/>
      <w:marRight w:val="0"/>
      <w:marTop w:val="0"/>
      <w:marBottom w:val="0"/>
      <w:divBdr>
        <w:top w:val="none" w:sz="0" w:space="0" w:color="auto"/>
        <w:left w:val="none" w:sz="0" w:space="0" w:color="auto"/>
        <w:bottom w:val="none" w:sz="0" w:space="0" w:color="auto"/>
        <w:right w:val="none" w:sz="0" w:space="0" w:color="auto"/>
      </w:divBdr>
    </w:div>
    <w:div w:id="1337659424">
      <w:bodyDiv w:val="1"/>
      <w:marLeft w:val="0"/>
      <w:marRight w:val="0"/>
      <w:marTop w:val="0"/>
      <w:marBottom w:val="0"/>
      <w:divBdr>
        <w:top w:val="none" w:sz="0" w:space="0" w:color="auto"/>
        <w:left w:val="none" w:sz="0" w:space="0" w:color="auto"/>
        <w:bottom w:val="none" w:sz="0" w:space="0" w:color="auto"/>
        <w:right w:val="none" w:sz="0" w:space="0" w:color="auto"/>
      </w:divBdr>
    </w:div>
    <w:div w:id="1337878818">
      <w:bodyDiv w:val="1"/>
      <w:marLeft w:val="0"/>
      <w:marRight w:val="0"/>
      <w:marTop w:val="0"/>
      <w:marBottom w:val="0"/>
      <w:divBdr>
        <w:top w:val="none" w:sz="0" w:space="0" w:color="auto"/>
        <w:left w:val="none" w:sz="0" w:space="0" w:color="auto"/>
        <w:bottom w:val="none" w:sz="0" w:space="0" w:color="auto"/>
        <w:right w:val="none" w:sz="0" w:space="0" w:color="auto"/>
      </w:divBdr>
    </w:div>
    <w:div w:id="1338458114">
      <w:bodyDiv w:val="1"/>
      <w:marLeft w:val="0"/>
      <w:marRight w:val="0"/>
      <w:marTop w:val="0"/>
      <w:marBottom w:val="0"/>
      <w:divBdr>
        <w:top w:val="none" w:sz="0" w:space="0" w:color="auto"/>
        <w:left w:val="none" w:sz="0" w:space="0" w:color="auto"/>
        <w:bottom w:val="none" w:sz="0" w:space="0" w:color="auto"/>
        <w:right w:val="none" w:sz="0" w:space="0" w:color="auto"/>
      </w:divBdr>
    </w:div>
    <w:div w:id="1340230294">
      <w:bodyDiv w:val="1"/>
      <w:marLeft w:val="0"/>
      <w:marRight w:val="0"/>
      <w:marTop w:val="0"/>
      <w:marBottom w:val="0"/>
      <w:divBdr>
        <w:top w:val="none" w:sz="0" w:space="0" w:color="auto"/>
        <w:left w:val="none" w:sz="0" w:space="0" w:color="auto"/>
        <w:bottom w:val="none" w:sz="0" w:space="0" w:color="auto"/>
        <w:right w:val="none" w:sz="0" w:space="0" w:color="auto"/>
      </w:divBdr>
    </w:div>
    <w:div w:id="1341815918">
      <w:bodyDiv w:val="1"/>
      <w:marLeft w:val="0"/>
      <w:marRight w:val="0"/>
      <w:marTop w:val="0"/>
      <w:marBottom w:val="0"/>
      <w:divBdr>
        <w:top w:val="none" w:sz="0" w:space="0" w:color="auto"/>
        <w:left w:val="none" w:sz="0" w:space="0" w:color="auto"/>
        <w:bottom w:val="none" w:sz="0" w:space="0" w:color="auto"/>
        <w:right w:val="none" w:sz="0" w:space="0" w:color="auto"/>
      </w:divBdr>
    </w:div>
    <w:div w:id="1342272885">
      <w:bodyDiv w:val="1"/>
      <w:marLeft w:val="0"/>
      <w:marRight w:val="0"/>
      <w:marTop w:val="0"/>
      <w:marBottom w:val="0"/>
      <w:divBdr>
        <w:top w:val="none" w:sz="0" w:space="0" w:color="auto"/>
        <w:left w:val="none" w:sz="0" w:space="0" w:color="auto"/>
        <w:bottom w:val="none" w:sz="0" w:space="0" w:color="auto"/>
        <w:right w:val="none" w:sz="0" w:space="0" w:color="auto"/>
      </w:divBdr>
    </w:div>
    <w:div w:id="1343126220">
      <w:bodyDiv w:val="1"/>
      <w:marLeft w:val="0"/>
      <w:marRight w:val="0"/>
      <w:marTop w:val="0"/>
      <w:marBottom w:val="0"/>
      <w:divBdr>
        <w:top w:val="none" w:sz="0" w:space="0" w:color="auto"/>
        <w:left w:val="none" w:sz="0" w:space="0" w:color="auto"/>
        <w:bottom w:val="none" w:sz="0" w:space="0" w:color="auto"/>
        <w:right w:val="none" w:sz="0" w:space="0" w:color="auto"/>
      </w:divBdr>
    </w:div>
    <w:div w:id="1345017124">
      <w:bodyDiv w:val="1"/>
      <w:marLeft w:val="0"/>
      <w:marRight w:val="0"/>
      <w:marTop w:val="0"/>
      <w:marBottom w:val="0"/>
      <w:divBdr>
        <w:top w:val="none" w:sz="0" w:space="0" w:color="auto"/>
        <w:left w:val="none" w:sz="0" w:space="0" w:color="auto"/>
        <w:bottom w:val="none" w:sz="0" w:space="0" w:color="auto"/>
        <w:right w:val="none" w:sz="0" w:space="0" w:color="auto"/>
      </w:divBdr>
    </w:div>
    <w:div w:id="1345479067">
      <w:bodyDiv w:val="1"/>
      <w:marLeft w:val="0"/>
      <w:marRight w:val="0"/>
      <w:marTop w:val="0"/>
      <w:marBottom w:val="0"/>
      <w:divBdr>
        <w:top w:val="none" w:sz="0" w:space="0" w:color="auto"/>
        <w:left w:val="none" w:sz="0" w:space="0" w:color="auto"/>
        <w:bottom w:val="none" w:sz="0" w:space="0" w:color="auto"/>
        <w:right w:val="none" w:sz="0" w:space="0" w:color="auto"/>
      </w:divBdr>
    </w:div>
    <w:div w:id="1346059910">
      <w:bodyDiv w:val="1"/>
      <w:marLeft w:val="0"/>
      <w:marRight w:val="0"/>
      <w:marTop w:val="0"/>
      <w:marBottom w:val="0"/>
      <w:divBdr>
        <w:top w:val="none" w:sz="0" w:space="0" w:color="auto"/>
        <w:left w:val="none" w:sz="0" w:space="0" w:color="auto"/>
        <w:bottom w:val="none" w:sz="0" w:space="0" w:color="auto"/>
        <w:right w:val="none" w:sz="0" w:space="0" w:color="auto"/>
      </w:divBdr>
    </w:div>
    <w:div w:id="1348872436">
      <w:bodyDiv w:val="1"/>
      <w:marLeft w:val="0"/>
      <w:marRight w:val="0"/>
      <w:marTop w:val="0"/>
      <w:marBottom w:val="0"/>
      <w:divBdr>
        <w:top w:val="none" w:sz="0" w:space="0" w:color="auto"/>
        <w:left w:val="none" w:sz="0" w:space="0" w:color="auto"/>
        <w:bottom w:val="none" w:sz="0" w:space="0" w:color="auto"/>
        <w:right w:val="none" w:sz="0" w:space="0" w:color="auto"/>
      </w:divBdr>
    </w:div>
    <w:div w:id="1350185008">
      <w:bodyDiv w:val="1"/>
      <w:marLeft w:val="0"/>
      <w:marRight w:val="0"/>
      <w:marTop w:val="0"/>
      <w:marBottom w:val="0"/>
      <w:divBdr>
        <w:top w:val="none" w:sz="0" w:space="0" w:color="auto"/>
        <w:left w:val="none" w:sz="0" w:space="0" w:color="auto"/>
        <w:bottom w:val="none" w:sz="0" w:space="0" w:color="auto"/>
        <w:right w:val="none" w:sz="0" w:space="0" w:color="auto"/>
      </w:divBdr>
    </w:div>
    <w:div w:id="1350986259">
      <w:bodyDiv w:val="1"/>
      <w:marLeft w:val="0"/>
      <w:marRight w:val="0"/>
      <w:marTop w:val="0"/>
      <w:marBottom w:val="0"/>
      <w:divBdr>
        <w:top w:val="none" w:sz="0" w:space="0" w:color="auto"/>
        <w:left w:val="none" w:sz="0" w:space="0" w:color="auto"/>
        <w:bottom w:val="none" w:sz="0" w:space="0" w:color="auto"/>
        <w:right w:val="none" w:sz="0" w:space="0" w:color="auto"/>
      </w:divBdr>
    </w:div>
    <w:div w:id="1352104343">
      <w:bodyDiv w:val="1"/>
      <w:marLeft w:val="0"/>
      <w:marRight w:val="0"/>
      <w:marTop w:val="0"/>
      <w:marBottom w:val="0"/>
      <w:divBdr>
        <w:top w:val="none" w:sz="0" w:space="0" w:color="auto"/>
        <w:left w:val="none" w:sz="0" w:space="0" w:color="auto"/>
        <w:bottom w:val="none" w:sz="0" w:space="0" w:color="auto"/>
        <w:right w:val="none" w:sz="0" w:space="0" w:color="auto"/>
      </w:divBdr>
    </w:div>
    <w:div w:id="1353187761">
      <w:bodyDiv w:val="1"/>
      <w:marLeft w:val="0"/>
      <w:marRight w:val="0"/>
      <w:marTop w:val="0"/>
      <w:marBottom w:val="0"/>
      <w:divBdr>
        <w:top w:val="none" w:sz="0" w:space="0" w:color="auto"/>
        <w:left w:val="none" w:sz="0" w:space="0" w:color="auto"/>
        <w:bottom w:val="none" w:sz="0" w:space="0" w:color="auto"/>
        <w:right w:val="none" w:sz="0" w:space="0" w:color="auto"/>
      </w:divBdr>
    </w:div>
    <w:div w:id="1356495302">
      <w:bodyDiv w:val="1"/>
      <w:marLeft w:val="0"/>
      <w:marRight w:val="0"/>
      <w:marTop w:val="0"/>
      <w:marBottom w:val="0"/>
      <w:divBdr>
        <w:top w:val="none" w:sz="0" w:space="0" w:color="auto"/>
        <w:left w:val="none" w:sz="0" w:space="0" w:color="auto"/>
        <w:bottom w:val="none" w:sz="0" w:space="0" w:color="auto"/>
        <w:right w:val="none" w:sz="0" w:space="0" w:color="auto"/>
      </w:divBdr>
    </w:div>
    <w:div w:id="1356925796">
      <w:bodyDiv w:val="1"/>
      <w:marLeft w:val="0"/>
      <w:marRight w:val="0"/>
      <w:marTop w:val="0"/>
      <w:marBottom w:val="0"/>
      <w:divBdr>
        <w:top w:val="none" w:sz="0" w:space="0" w:color="auto"/>
        <w:left w:val="none" w:sz="0" w:space="0" w:color="auto"/>
        <w:bottom w:val="none" w:sz="0" w:space="0" w:color="auto"/>
        <w:right w:val="none" w:sz="0" w:space="0" w:color="auto"/>
      </w:divBdr>
    </w:div>
    <w:div w:id="1358774413">
      <w:bodyDiv w:val="1"/>
      <w:marLeft w:val="0"/>
      <w:marRight w:val="0"/>
      <w:marTop w:val="0"/>
      <w:marBottom w:val="0"/>
      <w:divBdr>
        <w:top w:val="none" w:sz="0" w:space="0" w:color="auto"/>
        <w:left w:val="none" w:sz="0" w:space="0" w:color="auto"/>
        <w:bottom w:val="none" w:sz="0" w:space="0" w:color="auto"/>
        <w:right w:val="none" w:sz="0" w:space="0" w:color="auto"/>
      </w:divBdr>
    </w:div>
    <w:div w:id="1360426694">
      <w:bodyDiv w:val="1"/>
      <w:marLeft w:val="0"/>
      <w:marRight w:val="0"/>
      <w:marTop w:val="0"/>
      <w:marBottom w:val="0"/>
      <w:divBdr>
        <w:top w:val="none" w:sz="0" w:space="0" w:color="auto"/>
        <w:left w:val="none" w:sz="0" w:space="0" w:color="auto"/>
        <w:bottom w:val="none" w:sz="0" w:space="0" w:color="auto"/>
        <w:right w:val="none" w:sz="0" w:space="0" w:color="auto"/>
      </w:divBdr>
    </w:div>
    <w:div w:id="1361666444">
      <w:bodyDiv w:val="1"/>
      <w:marLeft w:val="0"/>
      <w:marRight w:val="0"/>
      <w:marTop w:val="0"/>
      <w:marBottom w:val="0"/>
      <w:divBdr>
        <w:top w:val="none" w:sz="0" w:space="0" w:color="auto"/>
        <w:left w:val="none" w:sz="0" w:space="0" w:color="auto"/>
        <w:bottom w:val="none" w:sz="0" w:space="0" w:color="auto"/>
        <w:right w:val="none" w:sz="0" w:space="0" w:color="auto"/>
      </w:divBdr>
    </w:div>
    <w:div w:id="1363356986">
      <w:bodyDiv w:val="1"/>
      <w:marLeft w:val="0"/>
      <w:marRight w:val="0"/>
      <w:marTop w:val="0"/>
      <w:marBottom w:val="0"/>
      <w:divBdr>
        <w:top w:val="none" w:sz="0" w:space="0" w:color="auto"/>
        <w:left w:val="none" w:sz="0" w:space="0" w:color="auto"/>
        <w:bottom w:val="none" w:sz="0" w:space="0" w:color="auto"/>
        <w:right w:val="none" w:sz="0" w:space="0" w:color="auto"/>
      </w:divBdr>
    </w:div>
    <w:div w:id="1363750268">
      <w:bodyDiv w:val="1"/>
      <w:marLeft w:val="0"/>
      <w:marRight w:val="0"/>
      <w:marTop w:val="0"/>
      <w:marBottom w:val="0"/>
      <w:divBdr>
        <w:top w:val="none" w:sz="0" w:space="0" w:color="auto"/>
        <w:left w:val="none" w:sz="0" w:space="0" w:color="auto"/>
        <w:bottom w:val="none" w:sz="0" w:space="0" w:color="auto"/>
        <w:right w:val="none" w:sz="0" w:space="0" w:color="auto"/>
      </w:divBdr>
    </w:div>
    <w:div w:id="1365597761">
      <w:bodyDiv w:val="1"/>
      <w:marLeft w:val="0"/>
      <w:marRight w:val="0"/>
      <w:marTop w:val="0"/>
      <w:marBottom w:val="0"/>
      <w:divBdr>
        <w:top w:val="none" w:sz="0" w:space="0" w:color="auto"/>
        <w:left w:val="none" w:sz="0" w:space="0" w:color="auto"/>
        <w:bottom w:val="none" w:sz="0" w:space="0" w:color="auto"/>
        <w:right w:val="none" w:sz="0" w:space="0" w:color="auto"/>
      </w:divBdr>
    </w:div>
    <w:div w:id="1366254701">
      <w:bodyDiv w:val="1"/>
      <w:marLeft w:val="0"/>
      <w:marRight w:val="0"/>
      <w:marTop w:val="0"/>
      <w:marBottom w:val="0"/>
      <w:divBdr>
        <w:top w:val="none" w:sz="0" w:space="0" w:color="auto"/>
        <w:left w:val="none" w:sz="0" w:space="0" w:color="auto"/>
        <w:bottom w:val="none" w:sz="0" w:space="0" w:color="auto"/>
        <w:right w:val="none" w:sz="0" w:space="0" w:color="auto"/>
      </w:divBdr>
    </w:div>
    <w:div w:id="1366366868">
      <w:bodyDiv w:val="1"/>
      <w:marLeft w:val="0"/>
      <w:marRight w:val="0"/>
      <w:marTop w:val="0"/>
      <w:marBottom w:val="0"/>
      <w:divBdr>
        <w:top w:val="none" w:sz="0" w:space="0" w:color="auto"/>
        <w:left w:val="none" w:sz="0" w:space="0" w:color="auto"/>
        <w:bottom w:val="none" w:sz="0" w:space="0" w:color="auto"/>
        <w:right w:val="none" w:sz="0" w:space="0" w:color="auto"/>
      </w:divBdr>
    </w:div>
    <w:div w:id="1367868400">
      <w:bodyDiv w:val="1"/>
      <w:marLeft w:val="0"/>
      <w:marRight w:val="0"/>
      <w:marTop w:val="0"/>
      <w:marBottom w:val="0"/>
      <w:divBdr>
        <w:top w:val="none" w:sz="0" w:space="0" w:color="auto"/>
        <w:left w:val="none" w:sz="0" w:space="0" w:color="auto"/>
        <w:bottom w:val="none" w:sz="0" w:space="0" w:color="auto"/>
        <w:right w:val="none" w:sz="0" w:space="0" w:color="auto"/>
      </w:divBdr>
    </w:div>
    <w:div w:id="1371371307">
      <w:bodyDiv w:val="1"/>
      <w:marLeft w:val="0"/>
      <w:marRight w:val="0"/>
      <w:marTop w:val="0"/>
      <w:marBottom w:val="0"/>
      <w:divBdr>
        <w:top w:val="none" w:sz="0" w:space="0" w:color="auto"/>
        <w:left w:val="none" w:sz="0" w:space="0" w:color="auto"/>
        <w:bottom w:val="none" w:sz="0" w:space="0" w:color="auto"/>
        <w:right w:val="none" w:sz="0" w:space="0" w:color="auto"/>
      </w:divBdr>
    </w:div>
    <w:div w:id="1372000340">
      <w:bodyDiv w:val="1"/>
      <w:marLeft w:val="0"/>
      <w:marRight w:val="0"/>
      <w:marTop w:val="0"/>
      <w:marBottom w:val="0"/>
      <w:divBdr>
        <w:top w:val="none" w:sz="0" w:space="0" w:color="auto"/>
        <w:left w:val="none" w:sz="0" w:space="0" w:color="auto"/>
        <w:bottom w:val="none" w:sz="0" w:space="0" w:color="auto"/>
        <w:right w:val="none" w:sz="0" w:space="0" w:color="auto"/>
      </w:divBdr>
    </w:div>
    <w:div w:id="1373269865">
      <w:bodyDiv w:val="1"/>
      <w:marLeft w:val="0"/>
      <w:marRight w:val="0"/>
      <w:marTop w:val="0"/>
      <w:marBottom w:val="0"/>
      <w:divBdr>
        <w:top w:val="none" w:sz="0" w:space="0" w:color="auto"/>
        <w:left w:val="none" w:sz="0" w:space="0" w:color="auto"/>
        <w:bottom w:val="none" w:sz="0" w:space="0" w:color="auto"/>
        <w:right w:val="none" w:sz="0" w:space="0" w:color="auto"/>
      </w:divBdr>
    </w:div>
    <w:div w:id="1376584099">
      <w:bodyDiv w:val="1"/>
      <w:marLeft w:val="0"/>
      <w:marRight w:val="0"/>
      <w:marTop w:val="0"/>
      <w:marBottom w:val="0"/>
      <w:divBdr>
        <w:top w:val="none" w:sz="0" w:space="0" w:color="auto"/>
        <w:left w:val="none" w:sz="0" w:space="0" w:color="auto"/>
        <w:bottom w:val="none" w:sz="0" w:space="0" w:color="auto"/>
        <w:right w:val="none" w:sz="0" w:space="0" w:color="auto"/>
      </w:divBdr>
    </w:div>
    <w:div w:id="1376612594">
      <w:bodyDiv w:val="1"/>
      <w:marLeft w:val="0"/>
      <w:marRight w:val="0"/>
      <w:marTop w:val="0"/>
      <w:marBottom w:val="0"/>
      <w:divBdr>
        <w:top w:val="none" w:sz="0" w:space="0" w:color="auto"/>
        <w:left w:val="none" w:sz="0" w:space="0" w:color="auto"/>
        <w:bottom w:val="none" w:sz="0" w:space="0" w:color="auto"/>
        <w:right w:val="none" w:sz="0" w:space="0" w:color="auto"/>
      </w:divBdr>
    </w:div>
    <w:div w:id="1378747480">
      <w:bodyDiv w:val="1"/>
      <w:marLeft w:val="0"/>
      <w:marRight w:val="0"/>
      <w:marTop w:val="0"/>
      <w:marBottom w:val="0"/>
      <w:divBdr>
        <w:top w:val="none" w:sz="0" w:space="0" w:color="auto"/>
        <w:left w:val="none" w:sz="0" w:space="0" w:color="auto"/>
        <w:bottom w:val="none" w:sz="0" w:space="0" w:color="auto"/>
        <w:right w:val="none" w:sz="0" w:space="0" w:color="auto"/>
      </w:divBdr>
    </w:div>
    <w:div w:id="1383169949">
      <w:bodyDiv w:val="1"/>
      <w:marLeft w:val="0"/>
      <w:marRight w:val="0"/>
      <w:marTop w:val="0"/>
      <w:marBottom w:val="0"/>
      <w:divBdr>
        <w:top w:val="none" w:sz="0" w:space="0" w:color="auto"/>
        <w:left w:val="none" w:sz="0" w:space="0" w:color="auto"/>
        <w:bottom w:val="none" w:sz="0" w:space="0" w:color="auto"/>
        <w:right w:val="none" w:sz="0" w:space="0" w:color="auto"/>
      </w:divBdr>
    </w:div>
    <w:div w:id="1383945828">
      <w:bodyDiv w:val="1"/>
      <w:marLeft w:val="0"/>
      <w:marRight w:val="0"/>
      <w:marTop w:val="0"/>
      <w:marBottom w:val="0"/>
      <w:divBdr>
        <w:top w:val="none" w:sz="0" w:space="0" w:color="auto"/>
        <w:left w:val="none" w:sz="0" w:space="0" w:color="auto"/>
        <w:bottom w:val="none" w:sz="0" w:space="0" w:color="auto"/>
        <w:right w:val="none" w:sz="0" w:space="0" w:color="auto"/>
      </w:divBdr>
    </w:div>
    <w:div w:id="1388914522">
      <w:bodyDiv w:val="1"/>
      <w:marLeft w:val="0"/>
      <w:marRight w:val="0"/>
      <w:marTop w:val="0"/>
      <w:marBottom w:val="0"/>
      <w:divBdr>
        <w:top w:val="none" w:sz="0" w:space="0" w:color="auto"/>
        <w:left w:val="none" w:sz="0" w:space="0" w:color="auto"/>
        <w:bottom w:val="none" w:sz="0" w:space="0" w:color="auto"/>
        <w:right w:val="none" w:sz="0" w:space="0" w:color="auto"/>
      </w:divBdr>
    </w:div>
    <w:div w:id="1389110399">
      <w:bodyDiv w:val="1"/>
      <w:marLeft w:val="0"/>
      <w:marRight w:val="0"/>
      <w:marTop w:val="0"/>
      <w:marBottom w:val="0"/>
      <w:divBdr>
        <w:top w:val="none" w:sz="0" w:space="0" w:color="auto"/>
        <w:left w:val="none" w:sz="0" w:space="0" w:color="auto"/>
        <w:bottom w:val="none" w:sz="0" w:space="0" w:color="auto"/>
        <w:right w:val="none" w:sz="0" w:space="0" w:color="auto"/>
      </w:divBdr>
    </w:div>
    <w:div w:id="1389256166">
      <w:bodyDiv w:val="1"/>
      <w:marLeft w:val="0"/>
      <w:marRight w:val="0"/>
      <w:marTop w:val="0"/>
      <w:marBottom w:val="0"/>
      <w:divBdr>
        <w:top w:val="none" w:sz="0" w:space="0" w:color="auto"/>
        <w:left w:val="none" w:sz="0" w:space="0" w:color="auto"/>
        <w:bottom w:val="none" w:sz="0" w:space="0" w:color="auto"/>
        <w:right w:val="none" w:sz="0" w:space="0" w:color="auto"/>
      </w:divBdr>
    </w:div>
    <w:div w:id="1390498508">
      <w:bodyDiv w:val="1"/>
      <w:marLeft w:val="0"/>
      <w:marRight w:val="0"/>
      <w:marTop w:val="0"/>
      <w:marBottom w:val="0"/>
      <w:divBdr>
        <w:top w:val="none" w:sz="0" w:space="0" w:color="auto"/>
        <w:left w:val="none" w:sz="0" w:space="0" w:color="auto"/>
        <w:bottom w:val="none" w:sz="0" w:space="0" w:color="auto"/>
        <w:right w:val="none" w:sz="0" w:space="0" w:color="auto"/>
      </w:divBdr>
    </w:div>
    <w:div w:id="1394618039">
      <w:bodyDiv w:val="1"/>
      <w:marLeft w:val="0"/>
      <w:marRight w:val="0"/>
      <w:marTop w:val="0"/>
      <w:marBottom w:val="0"/>
      <w:divBdr>
        <w:top w:val="none" w:sz="0" w:space="0" w:color="auto"/>
        <w:left w:val="none" w:sz="0" w:space="0" w:color="auto"/>
        <w:bottom w:val="none" w:sz="0" w:space="0" w:color="auto"/>
        <w:right w:val="none" w:sz="0" w:space="0" w:color="auto"/>
      </w:divBdr>
    </w:div>
    <w:div w:id="1396198320">
      <w:bodyDiv w:val="1"/>
      <w:marLeft w:val="0"/>
      <w:marRight w:val="0"/>
      <w:marTop w:val="0"/>
      <w:marBottom w:val="0"/>
      <w:divBdr>
        <w:top w:val="none" w:sz="0" w:space="0" w:color="auto"/>
        <w:left w:val="none" w:sz="0" w:space="0" w:color="auto"/>
        <w:bottom w:val="none" w:sz="0" w:space="0" w:color="auto"/>
        <w:right w:val="none" w:sz="0" w:space="0" w:color="auto"/>
      </w:divBdr>
    </w:div>
    <w:div w:id="1396708574">
      <w:bodyDiv w:val="1"/>
      <w:marLeft w:val="0"/>
      <w:marRight w:val="0"/>
      <w:marTop w:val="0"/>
      <w:marBottom w:val="0"/>
      <w:divBdr>
        <w:top w:val="none" w:sz="0" w:space="0" w:color="auto"/>
        <w:left w:val="none" w:sz="0" w:space="0" w:color="auto"/>
        <w:bottom w:val="none" w:sz="0" w:space="0" w:color="auto"/>
        <w:right w:val="none" w:sz="0" w:space="0" w:color="auto"/>
      </w:divBdr>
    </w:div>
    <w:div w:id="1396784050">
      <w:bodyDiv w:val="1"/>
      <w:marLeft w:val="0"/>
      <w:marRight w:val="0"/>
      <w:marTop w:val="0"/>
      <w:marBottom w:val="0"/>
      <w:divBdr>
        <w:top w:val="none" w:sz="0" w:space="0" w:color="auto"/>
        <w:left w:val="none" w:sz="0" w:space="0" w:color="auto"/>
        <w:bottom w:val="none" w:sz="0" w:space="0" w:color="auto"/>
        <w:right w:val="none" w:sz="0" w:space="0" w:color="auto"/>
      </w:divBdr>
    </w:div>
    <w:div w:id="1399786933">
      <w:bodyDiv w:val="1"/>
      <w:marLeft w:val="0"/>
      <w:marRight w:val="0"/>
      <w:marTop w:val="0"/>
      <w:marBottom w:val="0"/>
      <w:divBdr>
        <w:top w:val="none" w:sz="0" w:space="0" w:color="auto"/>
        <w:left w:val="none" w:sz="0" w:space="0" w:color="auto"/>
        <w:bottom w:val="none" w:sz="0" w:space="0" w:color="auto"/>
        <w:right w:val="none" w:sz="0" w:space="0" w:color="auto"/>
      </w:divBdr>
    </w:div>
    <w:div w:id="1402286034">
      <w:bodyDiv w:val="1"/>
      <w:marLeft w:val="0"/>
      <w:marRight w:val="0"/>
      <w:marTop w:val="0"/>
      <w:marBottom w:val="0"/>
      <w:divBdr>
        <w:top w:val="none" w:sz="0" w:space="0" w:color="auto"/>
        <w:left w:val="none" w:sz="0" w:space="0" w:color="auto"/>
        <w:bottom w:val="none" w:sz="0" w:space="0" w:color="auto"/>
        <w:right w:val="none" w:sz="0" w:space="0" w:color="auto"/>
      </w:divBdr>
    </w:div>
    <w:div w:id="1403332299">
      <w:bodyDiv w:val="1"/>
      <w:marLeft w:val="0"/>
      <w:marRight w:val="0"/>
      <w:marTop w:val="0"/>
      <w:marBottom w:val="0"/>
      <w:divBdr>
        <w:top w:val="none" w:sz="0" w:space="0" w:color="auto"/>
        <w:left w:val="none" w:sz="0" w:space="0" w:color="auto"/>
        <w:bottom w:val="none" w:sz="0" w:space="0" w:color="auto"/>
        <w:right w:val="none" w:sz="0" w:space="0" w:color="auto"/>
      </w:divBdr>
    </w:div>
    <w:div w:id="1404793380">
      <w:bodyDiv w:val="1"/>
      <w:marLeft w:val="0"/>
      <w:marRight w:val="0"/>
      <w:marTop w:val="0"/>
      <w:marBottom w:val="0"/>
      <w:divBdr>
        <w:top w:val="none" w:sz="0" w:space="0" w:color="auto"/>
        <w:left w:val="none" w:sz="0" w:space="0" w:color="auto"/>
        <w:bottom w:val="none" w:sz="0" w:space="0" w:color="auto"/>
        <w:right w:val="none" w:sz="0" w:space="0" w:color="auto"/>
      </w:divBdr>
    </w:div>
    <w:div w:id="1408067101">
      <w:bodyDiv w:val="1"/>
      <w:marLeft w:val="0"/>
      <w:marRight w:val="0"/>
      <w:marTop w:val="0"/>
      <w:marBottom w:val="0"/>
      <w:divBdr>
        <w:top w:val="none" w:sz="0" w:space="0" w:color="auto"/>
        <w:left w:val="none" w:sz="0" w:space="0" w:color="auto"/>
        <w:bottom w:val="none" w:sz="0" w:space="0" w:color="auto"/>
        <w:right w:val="none" w:sz="0" w:space="0" w:color="auto"/>
      </w:divBdr>
    </w:div>
    <w:div w:id="1408654685">
      <w:bodyDiv w:val="1"/>
      <w:marLeft w:val="0"/>
      <w:marRight w:val="0"/>
      <w:marTop w:val="0"/>
      <w:marBottom w:val="0"/>
      <w:divBdr>
        <w:top w:val="none" w:sz="0" w:space="0" w:color="auto"/>
        <w:left w:val="none" w:sz="0" w:space="0" w:color="auto"/>
        <w:bottom w:val="none" w:sz="0" w:space="0" w:color="auto"/>
        <w:right w:val="none" w:sz="0" w:space="0" w:color="auto"/>
      </w:divBdr>
    </w:div>
    <w:div w:id="1410420552">
      <w:bodyDiv w:val="1"/>
      <w:marLeft w:val="0"/>
      <w:marRight w:val="0"/>
      <w:marTop w:val="0"/>
      <w:marBottom w:val="0"/>
      <w:divBdr>
        <w:top w:val="none" w:sz="0" w:space="0" w:color="auto"/>
        <w:left w:val="none" w:sz="0" w:space="0" w:color="auto"/>
        <w:bottom w:val="none" w:sz="0" w:space="0" w:color="auto"/>
        <w:right w:val="none" w:sz="0" w:space="0" w:color="auto"/>
      </w:divBdr>
    </w:div>
    <w:div w:id="1411730832">
      <w:bodyDiv w:val="1"/>
      <w:marLeft w:val="0"/>
      <w:marRight w:val="0"/>
      <w:marTop w:val="0"/>
      <w:marBottom w:val="0"/>
      <w:divBdr>
        <w:top w:val="none" w:sz="0" w:space="0" w:color="auto"/>
        <w:left w:val="none" w:sz="0" w:space="0" w:color="auto"/>
        <w:bottom w:val="none" w:sz="0" w:space="0" w:color="auto"/>
        <w:right w:val="none" w:sz="0" w:space="0" w:color="auto"/>
      </w:divBdr>
    </w:div>
    <w:div w:id="1411846346">
      <w:bodyDiv w:val="1"/>
      <w:marLeft w:val="0"/>
      <w:marRight w:val="0"/>
      <w:marTop w:val="0"/>
      <w:marBottom w:val="0"/>
      <w:divBdr>
        <w:top w:val="none" w:sz="0" w:space="0" w:color="auto"/>
        <w:left w:val="none" w:sz="0" w:space="0" w:color="auto"/>
        <w:bottom w:val="none" w:sz="0" w:space="0" w:color="auto"/>
        <w:right w:val="none" w:sz="0" w:space="0" w:color="auto"/>
      </w:divBdr>
    </w:div>
    <w:div w:id="1412847011">
      <w:bodyDiv w:val="1"/>
      <w:marLeft w:val="0"/>
      <w:marRight w:val="0"/>
      <w:marTop w:val="0"/>
      <w:marBottom w:val="0"/>
      <w:divBdr>
        <w:top w:val="none" w:sz="0" w:space="0" w:color="auto"/>
        <w:left w:val="none" w:sz="0" w:space="0" w:color="auto"/>
        <w:bottom w:val="none" w:sz="0" w:space="0" w:color="auto"/>
        <w:right w:val="none" w:sz="0" w:space="0" w:color="auto"/>
      </w:divBdr>
    </w:div>
    <w:div w:id="1413742834">
      <w:bodyDiv w:val="1"/>
      <w:marLeft w:val="0"/>
      <w:marRight w:val="0"/>
      <w:marTop w:val="0"/>
      <w:marBottom w:val="0"/>
      <w:divBdr>
        <w:top w:val="none" w:sz="0" w:space="0" w:color="auto"/>
        <w:left w:val="none" w:sz="0" w:space="0" w:color="auto"/>
        <w:bottom w:val="none" w:sz="0" w:space="0" w:color="auto"/>
        <w:right w:val="none" w:sz="0" w:space="0" w:color="auto"/>
      </w:divBdr>
    </w:div>
    <w:div w:id="1415978839">
      <w:bodyDiv w:val="1"/>
      <w:marLeft w:val="0"/>
      <w:marRight w:val="0"/>
      <w:marTop w:val="0"/>
      <w:marBottom w:val="0"/>
      <w:divBdr>
        <w:top w:val="none" w:sz="0" w:space="0" w:color="auto"/>
        <w:left w:val="none" w:sz="0" w:space="0" w:color="auto"/>
        <w:bottom w:val="none" w:sz="0" w:space="0" w:color="auto"/>
        <w:right w:val="none" w:sz="0" w:space="0" w:color="auto"/>
      </w:divBdr>
    </w:div>
    <w:div w:id="1420178552">
      <w:bodyDiv w:val="1"/>
      <w:marLeft w:val="0"/>
      <w:marRight w:val="0"/>
      <w:marTop w:val="0"/>
      <w:marBottom w:val="0"/>
      <w:divBdr>
        <w:top w:val="none" w:sz="0" w:space="0" w:color="auto"/>
        <w:left w:val="none" w:sz="0" w:space="0" w:color="auto"/>
        <w:bottom w:val="none" w:sz="0" w:space="0" w:color="auto"/>
        <w:right w:val="none" w:sz="0" w:space="0" w:color="auto"/>
      </w:divBdr>
    </w:div>
    <w:div w:id="1420559149">
      <w:bodyDiv w:val="1"/>
      <w:marLeft w:val="0"/>
      <w:marRight w:val="0"/>
      <w:marTop w:val="0"/>
      <w:marBottom w:val="0"/>
      <w:divBdr>
        <w:top w:val="none" w:sz="0" w:space="0" w:color="auto"/>
        <w:left w:val="none" w:sz="0" w:space="0" w:color="auto"/>
        <w:bottom w:val="none" w:sz="0" w:space="0" w:color="auto"/>
        <w:right w:val="none" w:sz="0" w:space="0" w:color="auto"/>
      </w:divBdr>
    </w:div>
    <w:div w:id="1421872776">
      <w:bodyDiv w:val="1"/>
      <w:marLeft w:val="0"/>
      <w:marRight w:val="0"/>
      <w:marTop w:val="0"/>
      <w:marBottom w:val="0"/>
      <w:divBdr>
        <w:top w:val="none" w:sz="0" w:space="0" w:color="auto"/>
        <w:left w:val="none" w:sz="0" w:space="0" w:color="auto"/>
        <w:bottom w:val="none" w:sz="0" w:space="0" w:color="auto"/>
        <w:right w:val="none" w:sz="0" w:space="0" w:color="auto"/>
      </w:divBdr>
    </w:div>
    <w:div w:id="1422026541">
      <w:bodyDiv w:val="1"/>
      <w:marLeft w:val="0"/>
      <w:marRight w:val="0"/>
      <w:marTop w:val="0"/>
      <w:marBottom w:val="0"/>
      <w:divBdr>
        <w:top w:val="none" w:sz="0" w:space="0" w:color="auto"/>
        <w:left w:val="none" w:sz="0" w:space="0" w:color="auto"/>
        <w:bottom w:val="none" w:sz="0" w:space="0" w:color="auto"/>
        <w:right w:val="none" w:sz="0" w:space="0" w:color="auto"/>
      </w:divBdr>
    </w:div>
    <w:div w:id="1423335363">
      <w:bodyDiv w:val="1"/>
      <w:marLeft w:val="0"/>
      <w:marRight w:val="0"/>
      <w:marTop w:val="0"/>
      <w:marBottom w:val="0"/>
      <w:divBdr>
        <w:top w:val="none" w:sz="0" w:space="0" w:color="auto"/>
        <w:left w:val="none" w:sz="0" w:space="0" w:color="auto"/>
        <w:bottom w:val="none" w:sz="0" w:space="0" w:color="auto"/>
        <w:right w:val="none" w:sz="0" w:space="0" w:color="auto"/>
      </w:divBdr>
    </w:div>
    <w:div w:id="1423337990">
      <w:bodyDiv w:val="1"/>
      <w:marLeft w:val="0"/>
      <w:marRight w:val="0"/>
      <w:marTop w:val="0"/>
      <w:marBottom w:val="0"/>
      <w:divBdr>
        <w:top w:val="none" w:sz="0" w:space="0" w:color="auto"/>
        <w:left w:val="none" w:sz="0" w:space="0" w:color="auto"/>
        <w:bottom w:val="none" w:sz="0" w:space="0" w:color="auto"/>
        <w:right w:val="none" w:sz="0" w:space="0" w:color="auto"/>
      </w:divBdr>
    </w:div>
    <w:div w:id="1423532326">
      <w:bodyDiv w:val="1"/>
      <w:marLeft w:val="0"/>
      <w:marRight w:val="0"/>
      <w:marTop w:val="0"/>
      <w:marBottom w:val="0"/>
      <w:divBdr>
        <w:top w:val="none" w:sz="0" w:space="0" w:color="auto"/>
        <w:left w:val="none" w:sz="0" w:space="0" w:color="auto"/>
        <w:bottom w:val="none" w:sz="0" w:space="0" w:color="auto"/>
        <w:right w:val="none" w:sz="0" w:space="0" w:color="auto"/>
      </w:divBdr>
    </w:div>
    <w:div w:id="1424107272">
      <w:bodyDiv w:val="1"/>
      <w:marLeft w:val="0"/>
      <w:marRight w:val="0"/>
      <w:marTop w:val="0"/>
      <w:marBottom w:val="0"/>
      <w:divBdr>
        <w:top w:val="none" w:sz="0" w:space="0" w:color="auto"/>
        <w:left w:val="none" w:sz="0" w:space="0" w:color="auto"/>
        <w:bottom w:val="none" w:sz="0" w:space="0" w:color="auto"/>
        <w:right w:val="none" w:sz="0" w:space="0" w:color="auto"/>
      </w:divBdr>
    </w:div>
    <w:div w:id="1426463467">
      <w:bodyDiv w:val="1"/>
      <w:marLeft w:val="0"/>
      <w:marRight w:val="0"/>
      <w:marTop w:val="0"/>
      <w:marBottom w:val="0"/>
      <w:divBdr>
        <w:top w:val="none" w:sz="0" w:space="0" w:color="auto"/>
        <w:left w:val="none" w:sz="0" w:space="0" w:color="auto"/>
        <w:bottom w:val="none" w:sz="0" w:space="0" w:color="auto"/>
        <w:right w:val="none" w:sz="0" w:space="0" w:color="auto"/>
      </w:divBdr>
    </w:div>
    <w:div w:id="1426920512">
      <w:bodyDiv w:val="1"/>
      <w:marLeft w:val="0"/>
      <w:marRight w:val="0"/>
      <w:marTop w:val="0"/>
      <w:marBottom w:val="0"/>
      <w:divBdr>
        <w:top w:val="none" w:sz="0" w:space="0" w:color="auto"/>
        <w:left w:val="none" w:sz="0" w:space="0" w:color="auto"/>
        <w:bottom w:val="none" w:sz="0" w:space="0" w:color="auto"/>
        <w:right w:val="none" w:sz="0" w:space="0" w:color="auto"/>
      </w:divBdr>
    </w:div>
    <w:div w:id="1429934220">
      <w:bodyDiv w:val="1"/>
      <w:marLeft w:val="0"/>
      <w:marRight w:val="0"/>
      <w:marTop w:val="0"/>
      <w:marBottom w:val="0"/>
      <w:divBdr>
        <w:top w:val="none" w:sz="0" w:space="0" w:color="auto"/>
        <w:left w:val="none" w:sz="0" w:space="0" w:color="auto"/>
        <w:bottom w:val="none" w:sz="0" w:space="0" w:color="auto"/>
        <w:right w:val="none" w:sz="0" w:space="0" w:color="auto"/>
      </w:divBdr>
    </w:div>
    <w:div w:id="1430464071">
      <w:bodyDiv w:val="1"/>
      <w:marLeft w:val="0"/>
      <w:marRight w:val="0"/>
      <w:marTop w:val="0"/>
      <w:marBottom w:val="0"/>
      <w:divBdr>
        <w:top w:val="none" w:sz="0" w:space="0" w:color="auto"/>
        <w:left w:val="none" w:sz="0" w:space="0" w:color="auto"/>
        <w:bottom w:val="none" w:sz="0" w:space="0" w:color="auto"/>
        <w:right w:val="none" w:sz="0" w:space="0" w:color="auto"/>
      </w:divBdr>
    </w:div>
    <w:div w:id="1432163846">
      <w:bodyDiv w:val="1"/>
      <w:marLeft w:val="0"/>
      <w:marRight w:val="0"/>
      <w:marTop w:val="0"/>
      <w:marBottom w:val="0"/>
      <w:divBdr>
        <w:top w:val="none" w:sz="0" w:space="0" w:color="auto"/>
        <w:left w:val="none" w:sz="0" w:space="0" w:color="auto"/>
        <w:bottom w:val="none" w:sz="0" w:space="0" w:color="auto"/>
        <w:right w:val="none" w:sz="0" w:space="0" w:color="auto"/>
      </w:divBdr>
    </w:div>
    <w:div w:id="1432581442">
      <w:bodyDiv w:val="1"/>
      <w:marLeft w:val="0"/>
      <w:marRight w:val="0"/>
      <w:marTop w:val="0"/>
      <w:marBottom w:val="0"/>
      <w:divBdr>
        <w:top w:val="none" w:sz="0" w:space="0" w:color="auto"/>
        <w:left w:val="none" w:sz="0" w:space="0" w:color="auto"/>
        <w:bottom w:val="none" w:sz="0" w:space="0" w:color="auto"/>
        <w:right w:val="none" w:sz="0" w:space="0" w:color="auto"/>
      </w:divBdr>
    </w:div>
    <w:div w:id="1436095528">
      <w:bodyDiv w:val="1"/>
      <w:marLeft w:val="0"/>
      <w:marRight w:val="0"/>
      <w:marTop w:val="0"/>
      <w:marBottom w:val="0"/>
      <w:divBdr>
        <w:top w:val="none" w:sz="0" w:space="0" w:color="auto"/>
        <w:left w:val="none" w:sz="0" w:space="0" w:color="auto"/>
        <w:bottom w:val="none" w:sz="0" w:space="0" w:color="auto"/>
        <w:right w:val="none" w:sz="0" w:space="0" w:color="auto"/>
      </w:divBdr>
    </w:div>
    <w:div w:id="1437024566">
      <w:bodyDiv w:val="1"/>
      <w:marLeft w:val="0"/>
      <w:marRight w:val="0"/>
      <w:marTop w:val="0"/>
      <w:marBottom w:val="0"/>
      <w:divBdr>
        <w:top w:val="none" w:sz="0" w:space="0" w:color="auto"/>
        <w:left w:val="none" w:sz="0" w:space="0" w:color="auto"/>
        <w:bottom w:val="none" w:sz="0" w:space="0" w:color="auto"/>
        <w:right w:val="none" w:sz="0" w:space="0" w:color="auto"/>
      </w:divBdr>
    </w:div>
    <w:div w:id="1437598659">
      <w:bodyDiv w:val="1"/>
      <w:marLeft w:val="0"/>
      <w:marRight w:val="0"/>
      <w:marTop w:val="0"/>
      <w:marBottom w:val="0"/>
      <w:divBdr>
        <w:top w:val="none" w:sz="0" w:space="0" w:color="auto"/>
        <w:left w:val="none" w:sz="0" w:space="0" w:color="auto"/>
        <w:bottom w:val="none" w:sz="0" w:space="0" w:color="auto"/>
        <w:right w:val="none" w:sz="0" w:space="0" w:color="auto"/>
      </w:divBdr>
    </w:div>
    <w:div w:id="1437864024">
      <w:bodyDiv w:val="1"/>
      <w:marLeft w:val="0"/>
      <w:marRight w:val="0"/>
      <w:marTop w:val="0"/>
      <w:marBottom w:val="0"/>
      <w:divBdr>
        <w:top w:val="none" w:sz="0" w:space="0" w:color="auto"/>
        <w:left w:val="none" w:sz="0" w:space="0" w:color="auto"/>
        <w:bottom w:val="none" w:sz="0" w:space="0" w:color="auto"/>
        <w:right w:val="none" w:sz="0" w:space="0" w:color="auto"/>
      </w:divBdr>
    </w:div>
    <w:div w:id="1438022785">
      <w:bodyDiv w:val="1"/>
      <w:marLeft w:val="0"/>
      <w:marRight w:val="0"/>
      <w:marTop w:val="0"/>
      <w:marBottom w:val="0"/>
      <w:divBdr>
        <w:top w:val="none" w:sz="0" w:space="0" w:color="auto"/>
        <w:left w:val="none" w:sz="0" w:space="0" w:color="auto"/>
        <w:bottom w:val="none" w:sz="0" w:space="0" w:color="auto"/>
        <w:right w:val="none" w:sz="0" w:space="0" w:color="auto"/>
      </w:divBdr>
    </w:div>
    <w:div w:id="1441101864">
      <w:bodyDiv w:val="1"/>
      <w:marLeft w:val="0"/>
      <w:marRight w:val="0"/>
      <w:marTop w:val="0"/>
      <w:marBottom w:val="0"/>
      <w:divBdr>
        <w:top w:val="none" w:sz="0" w:space="0" w:color="auto"/>
        <w:left w:val="none" w:sz="0" w:space="0" w:color="auto"/>
        <w:bottom w:val="none" w:sz="0" w:space="0" w:color="auto"/>
        <w:right w:val="none" w:sz="0" w:space="0" w:color="auto"/>
      </w:divBdr>
    </w:div>
    <w:div w:id="1444619178">
      <w:bodyDiv w:val="1"/>
      <w:marLeft w:val="0"/>
      <w:marRight w:val="0"/>
      <w:marTop w:val="0"/>
      <w:marBottom w:val="0"/>
      <w:divBdr>
        <w:top w:val="none" w:sz="0" w:space="0" w:color="auto"/>
        <w:left w:val="none" w:sz="0" w:space="0" w:color="auto"/>
        <w:bottom w:val="none" w:sz="0" w:space="0" w:color="auto"/>
        <w:right w:val="none" w:sz="0" w:space="0" w:color="auto"/>
      </w:divBdr>
    </w:div>
    <w:div w:id="1444687926">
      <w:bodyDiv w:val="1"/>
      <w:marLeft w:val="0"/>
      <w:marRight w:val="0"/>
      <w:marTop w:val="0"/>
      <w:marBottom w:val="0"/>
      <w:divBdr>
        <w:top w:val="none" w:sz="0" w:space="0" w:color="auto"/>
        <w:left w:val="none" w:sz="0" w:space="0" w:color="auto"/>
        <w:bottom w:val="none" w:sz="0" w:space="0" w:color="auto"/>
        <w:right w:val="none" w:sz="0" w:space="0" w:color="auto"/>
      </w:divBdr>
    </w:div>
    <w:div w:id="1446804571">
      <w:bodyDiv w:val="1"/>
      <w:marLeft w:val="0"/>
      <w:marRight w:val="0"/>
      <w:marTop w:val="0"/>
      <w:marBottom w:val="0"/>
      <w:divBdr>
        <w:top w:val="none" w:sz="0" w:space="0" w:color="auto"/>
        <w:left w:val="none" w:sz="0" w:space="0" w:color="auto"/>
        <w:bottom w:val="none" w:sz="0" w:space="0" w:color="auto"/>
        <w:right w:val="none" w:sz="0" w:space="0" w:color="auto"/>
      </w:divBdr>
    </w:div>
    <w:div w:id="1447122010">
      <w:bodyDiv w:val="1"/>
      <w:marLeft w:val="0"/>
      <w:marRight w:val="0"/>
      <w:marTop w:val="0"/>
      <w:marBottom w:val="0"/>
      <w:divBdr>
        <w:top w:val="none" w:sz="0" w:space="0" w:color="auto"/>
        <w:left w:val="none" w:sz="0" w:space="0" w:color="auto"/>
        <w:bottom w:val="none" w:sz="0" w:space="0" w:color="auto"/>
        <w:right w:val="none" w:sz="0" w:space="0" w:color="auto"/>
      </w:divBdr>
    </w:div>
    <w:div w:id="1447775701">
      <w:bodyDiv w:val="1"/>
      <w:marLeft w:val="0"/>
      <w:marRight w:val="0"/>
      <w:marTop w:val="0"/>
      <w:marBottom w:val="0"/>
      <w:divBdr>
        <w:top w:val="none" w:sz="0" w:space="0" w:color="auto"/>
        <w:left w:val="none" w:sz="0" w:space="0" w:color="auto"/>
        <w:bottom w:val="none" w:sz="0" w:space="0" w:color="auto"/>
        <w:right w:val="none" w:sz="0" w:space="0" w:color="auto"/>
      </w:divBdr>
    </w:div>
    <w:div w:id="1449159188">
      <w:bodyDiv w:val="1"/>
      <w:marLeft w:val="0"/>
      <w:marRight w:val="0"/>
      <w:marTop w:val="0"/>
      <w:marBottom w:val="0"/>
      <w:divBdr>
        <w:top w:val="none" w:sz="0" w:space="0" w:color="auto"/>
        <w:left w:val="none" w:sz="0" w:space="0" w:color="auto"/>
        <w:bottom w:val="none" w:sz="0" w:space="0" w:color="auto"/>
        <w:right w:val="none" w:sz="0" w:space="0" w:color="auto"/>
      </w:divBdr>
    </w:div>
    <w:div w:id="1449544351">
      <w:bodyDiv w:val="1"/>
      <w:marLeft w:val="0"/>
      <w:marRight w:val="0"/>
      <w:marTop w:val="0"/>
      <w:marBottom w:val="0"/>
      <w:divBdr>
        <w:top w:val="none" w:sz="0" w:space="0" w:color="auto"/>
        <w:left w:val="none" w:sz="0" w:space="0" w:color="auto"/>
        <w:bottom w:val="none" w:sz="0" w:space="0" w:color="auto"/>
        <w:right w:val="none" w:sz="0" w:space="0" w:color="auto"/>
      </w:divBdr>
    </w:div>
    <w:div w:id="1449859532">
      <w:bodyDiv w:val="1"/>
      <w:marLeft w:val="0"/>
      <w:marRight w:val="0"/>
      <w:marTop w:val="0"/>
      <w:marBottom w:val="0"/>
      <w:divBdr>
        <w:top w:val="none" w:sz="0" w:space="0" w:color="auto"/>
        <w:left w:val="none" w:sz="0" w:space="0" w:color="auto"/>
        <w:bottom w:val="none" w:sz="0" w:space="0" w:color="auto"/>
        <w:right w:val="none" w:sz="0" w:space="0" w:color="auto"/>
      </w:divBdr>
    </w:div>
    <w:div w:id="1450855216">
      <w:bodyDiv w:val="1"/>
      <w:marLeft w:val="0"/>
      <w:marRight w:val="0"/>
      <w:marTop w:val="0"/>
      <w:marBottom w:val="0"/>
      <w:divBdr>
        <w:top w:val="none" w:sz="0" w:space="0" w:color="auto"/>
        <w:left w:val="none" w:sz="0" w:space="0" w:color="auto"/>
        <w:bottom w:val="none" w:sz="0" w:space="0" w:color="auto"/>
        <w:right w:val="none" w:sz="0" w:space="0" w:color="auto"/>
      </w:divBdr>
    </w:div>
    <w:div w:id="1451246372">
      <w:bodyDiv w:val="1"/>
      <w:marLeft w:val="0"/>
      <w:marRight w:val="0"/>
      <w:marTop w:val="0"/>
      <w:marBottom w:val="0"/>
      <w:divBdr>
        <w:top w:val="none" w:sz="0" w:space="0" w:color="auto"/>
        <w:left w:val="none" w:sz="0" w:space="0" w:color="auto"/>
        <w:bottom w:val="none" w:sz="0" w:space="0" w:color="auto"/>
        <w:right w:val="none" w:sz="0" w:space="0" w:color="auto"/>
      </w:divBdr>
    </w:div>
    <w:div w:id="1452089058">
      <w:bodyDiv w:val="1"/>
      <w:marLeft w:val="0"/>
      <w:marRight w:val="0"/>
      <w:marTop w:val="0"/>
      <w:marBottom w:val="0"/>
      <w:divBdr>
        <w:top w:val="none" w:sz="0" w:space="0" w:color="auto"/>
        <w:left w:val="none" w:sz="0" w:space="0" w:color="auto"/>
        <w:bottom w:val="none" w:sz="0" w:space="0" w:color="auto"/>
        <w:right w:val="none" w:sz="0" w:space="0" w:color="auto"/>
      </w:divBdr>
    </w:div>
    <w:div w:id="1452746812">
      <w:bodyDiv w:val="1"/>
      <w:marLeft w:val="0"/>
      <w:marRight w:val="0"/>
      <w:marTop w:val="0"/>
      <w:marBottom w:val="0"/>
      <w:divBdr>
        <w:top w:val="none" w:sz="0" w:space="0" w:color="auto"/>
        <w:left w:val="none" w:sz="0" w:space="0" w:color="auto"/>
        <w:bottom w:val="none" w:sz="0" w:space="0" w:color="auto"/>
        <w:right w:val="none" w:sz="0" w:space="0" w:color="auto"/>
      </w:divBdr>
    </w:div>
    <w:div w:id="1455632035">
      <w:bodyDiv w:val="1"/>
      <w:marLeft w:val="0"/>
      <w:marRight w:val="0"/>
      <w:marTop w:val="0"/>
      <w:marBottom w:val="0"/>
      <w:divBdr>
        <w:top w:val="none" w:sz="0" w:space="0" w:color="auto"/>
        <w:left w:val="none" w:sz="0" w:space="0" w:color="auto"/>
        <w:bottom w:val="none" w:sz="0" w:space="0" w:color="auto"/>
        <w:right w:val="none" w:sz="0" w:space="0" w:color="auto"/>
      </w:divBdr>
    </w:div>
    <w:div w:id="1455951399">
      <w:bodyDiv w:val="1"/>
      <w:marLeft w:val="0"/>
      <w:marRight w:val="0"/>
      <w:marTop w:val="0"/>
      <w:marBottom w:val="0"/>
      <w:divBdr>
        <w:top w:val="none" w:sz="0" w:space="0" w:color="auto"/>
        <w:left w:val="none" w:sz="0" w:space="0" w:color="auto"/>
        <w:bottom w:val="none" w:sz="0" w:space="0" w:color="auto"/>
        <w:right w:val="none" w:sz="0" w:space="0" w:color="auto"/>
      </w:divBdr>
    </w:div>
    <w:div w:id="1456176195">
      <w:bodyDiv w:val="1"/>
      <w:marLeft w:val="0"/>
      <w:marRight w:val="0"/>
      <w:marTop w:val="0"/>
      <w:marBottom w:val="0"/>
      <w:divBdr>
        <w:top w:val="none" w:sz="0" w:space="0" w:color="auto"/>
        <w:left w:val="none" w:sz="0" w:space="0" w:color="auto"/>
        <w:bottom w:val="none" w:sz="0" w:space="0" w:color="auto"/>
        <w:right w:val="none" w:sz="0" w:space="0" w:color="auto"/>
      </w:divBdr>
    </w:div>
    <w:div w:id="1456412578">
      <w:bodyDiv w:val="1"/>
      <w:marLeft w:val="0"/>
      <w:marRight w:val="0"/>
      <w:marTop w:val="0"/>
      <w:marBottom w:val="0"/>
      <w:divBdr>
        <w:top w:val="none" w:sz="0" w:space="0" w:color="auto"/>
        <w:left w:val="none" w:sz="0" w:space="0" w:color="auto"/>
        <w:bottom w:val="none" w:sz="0" w:space="0" w:color="auto"/>
        <w:right w:val="none" w:sz="0" w:space="0" w:color="auto"/>
      </w:divBdr>
    </w:div>
    <w:div w:id="1457988784">
      <w:bodyDiv w:val="1"/>
      <w:marLeft w:val="0"/>
      <w:marRight w:val="0"/>
      <w:marTop w:val="0"/>
      <w:marBottom w:val="0"/>
      <w:divBdr>
        <w:top w:val="none" w:sz="0" w:space="0" w:color="auto"/>
        <w:left w:val="none" w:sz="0" w:space="0" w:color="auto"/>
        <w:bottom w:val="none" w:sz="0" w:space="0" w:color="auto"/>
        <w:right w:val="none" w:sz="0" w:space="0" w:color="auto"/>
      </w:divBdr>
    </w:div>
    <w:div w:id="1460105253">
      <w:bodyDiv w:val="1"/>
      <w:marLeft w:val="0"/>
      <w:marRight w:val="0"/>
      <w:marTop w:val="0"/>
      <w:marBottom w:val="0"/>
      <w:divBdr>
        <w:top w:val="none" w:sz="0" w:space="0" w:color="auto"/>
        <w:left w:val="none" w:sz="0" w:space="0" w:color="auto"/>
        <w:bottom w:val="none" w:sz="0" w:space="0" w:color="auto"/>
        <w:right w:val="none" w:sz="0" w:space="0" w:color="auto"/>
      </w:divBdr>
    </w:div>
    <w:div w:id="1460610734">
      <w:bodyDiv w:val="1"/>
      <w:marLeft w:val="0"/>
      <w:marRight w:val="0"/>
      <w:marTop w:val="0"/>
      <w:marBottom w:val="0"/>
      <w:divBdr>
        <w:top w:val="none" w:sz="0" w:space="0" w:color="auto"/>
        <w:left w:val="none" w:sz="0" w:space="0" w:color="auto"/>
        <w:bottom w:val="none" w:sz="0" w:space="0" w:color="auto"/>
        <w:right w:val="none" w:sz="0" w:space="0" w:color="auto"/>
      </w:divBdr>
    </w:div>
    <w:div w:id="1461269739">
      <w:bodyDiv w:val="1"/>
      <w:marLeft w:val="0"/>
      <w:marRight w:val="0"/>
      <w:marTop w:val="0"/>
      <w:marBottom w:val="0"/>
      <w:divBdr>
        <w:top w:val="none" w:sz="0" w:space="0" w:color="auto"/>
        <w:left w:val="none" w:sz="0" w:space="0" w:color="auto"/>
        <w:bottom w:val="none" w:sz="0" w:space="0" w:color="auto"/>
        <w:right w:val="none" w:sz="0" w:space="0" w:color="auto"/>
      </w:divBdr>
    </w:div>
    <w:div w:id="1461995761">
      <w:bodyDiv w:val="1"/>
      <w:marLeft w:val="0"/>
      <w:marRight w:val="0"/>
      <w:marTop w:val="0"/>
      <w:marBottom w:val="0"/>
      <w:divBdr>
        <w:top w:val="none" w:sz="0" w:space="0" w:color="auto"/>
        <w:left w:val="none" w:sz="0" w:space="0" w:color="auto"/>
        <w:bottom w:val="none" w:sz="0" w:space="0" w:color="auto"/>
        <w:right w:val="none" w:sz="0" w:space="0" w:color="auto"/>
      </w:divBdr>
    </w:div>
    <w:div w:id="1462191663">
      <w:bodyDiv w:val="1"/>
      <w:marLeft w:val="0"/>
      <w:marRight w:val="0"/>
      <w:marTop w:val="0"/>
      <w:marBottom w:val="0"/>
      <w:divBdr>
        <w:top w:val="none" w:sz="0" w:space="0" w:color="auto"/>
        <w:left w:val="none" w:sz="0" w:space="0" w:color="auto"/>
        <w:bottom w:val="none" w:sz="0" w:space="0" w:color="auto"/>
        <w:right w:val="none" w:sz="0" w:space="0" w:color="auto"/>
      </w:divBdr>
    </w:div>
    <w:div w:id="1462385976">
      <w:bodyDiv w:val="1"/>
      <w:marLeft w:val="0"/>
      <w:marRight w:val="0"/>
      <w:marTop w:val="0"/>
      <w:marBottom w:val="0"/>
      <w:divBdr>
        <w:top w:val="none" w:sz="0" w:space="0" w:color="auto"/>
        <w:left w:val="none" w:sz="0" w:space="0" w:color="auto"/>
        <w:bottom w:val="none" w:sz="0" w:space="0" w:color="auto"/>
        <w:right w:val="none" w:sz="0" w:space="0" w:color="auto"/>
      </w:divBdr>
    </w:div>
    <w:div w:id="1463570737">
      <w:bodyDiv w:val="1"/>
      <w:marLeft w:val="0"/>
      <w:marRight w:val="0"/>
      <w:marTop w:val="0"/>
      <w:marBottom w:val="0"/>
      <w:divBdr>
        <w:top w:val="none" w:sz="0" w:space="0" w:color="auto"/>
        <w:left w:val="none" w:sz="0" w:space="0" w:color="auto"/>
        <w:bottom w:val="none" w:sz="0" w:space="0" w:color="auto"/>
        <w:right w:val="none" w:sz="0" w:space="0" w:color="auto"/>
      </w:divBdr>
    </w:div>
    <w:div w:id="1463887877">
      <w:bodyDiv w:val="1"/>
      <w:marLeft w:val="0"/>
      <w:marRight w:val="0"/>
      <w:marTop w:val="0"/>
      <w:marBottom w:val="0"/>
      <w:divBdr>
        <w:top w:val="none" w:sz="0" w:space="0" w:color="auto"/>
        <w:left w:val="none" w:sz="0" w:space="0" w:color="auto"/>
        <w:bottom w:val="none" w:sz="0" w:space="0" w:color="auto"/>
        <w:right w:val="none" w:sz="0" w:space="0" w:color="auto"/>
      </w:divBdr>
    </w:div>
    <w:div w:id="1464812102">
      <w:bodyDiv w:val="1"/>
      <w:marLeft w:val="0"/>
      <w:marRight w:val="0"/>
      <w:marTop w:val="0"/>
      <w:marBottom w:val="0"/>
      <w:divBdr>
        <w:top w:val="none" w:sz="0" w:space="0" w:color="auto"/>
        <w:left w:val="none" w:sz="0" w:space="0" w:color="auto"/>
        <w:bottom w:val="none" w:sz="0" w:space="0" w:color="auto"/>
        <w:right w:val="none" w:sz="0" w:space="0" w:color="auto"/>
      </w:divBdr>
    </w:div>
    <w:div w:id="1465080968">
      <w:bodyDiv w:val="1"/>
      <w:marLeft w:val="0"/>
      <w:marRight w:val="0"/>
      <w:marTop w:val="0"/>
      <w:marBottom w:val="0"/>
      <w:divBdr>
        <w:top w:val="none" w:sz="0" w:space="0" w:color="auto"/>
        <w:left w:val="none" w:sz="0" w:space="0" w:color="auto"/>
        <w:bottom w:val="none" w:sz="0" w:space="0" w:color="auto"/>
        <w:right w:val="none" w:sz="0" w:space="0" w:color="auto"/>
      </w:divBdr>
    </w:div>
    <w:div w:id="1466892768">
      <w:bodyDiv w:val="1"/>
      <w:marLeft w:val="0"/>
      <w:marRight w:val="0"/>
      <w:marTop w:val="0"/>
      <w:marBottom w:val="0"/>
      <w:divBdr>
        <w:top w:val="none" w:sz="0" w:space="0" w:color="auto"/>
        <w:left w:val="none" w:sz="0" w:space="0" w:color="auto"/>
        <w:bottom w:val="none" w:sz="0" w:space="0" w:color="auto"/>
        <w:right w:val="none" w:sz="0" w:space="0" w:color="auto"/>
      </w:divBdr>
    </w:div>
    <w:div w:id="1468278595">
      <w:bodyDiv w:val="1"/>
      <w:marLeft w:val="0"/>
      <w:marRight w:val="0"/>
      <w:marTop w:val="0"/>
      <w:marBottom w:val="0"/>
      <w:divBdr>
        <w:top w:val="none" w:sz="0" w:space="0" w:color="auto"/>
        <w:left w:val="none" w:sz="0" w:space="0" w:color="auto"/>
        <w:bottom w:val="none" w:sz="0" w:space="0" w:color="auto"/>
        <w:right w:val="none" w:sz="0" w:space="0" w:color="auto"/>
      </w:divBdr>
    </w:div>
    <w:div w:id="1469274853">
      <w:bodyDiv w:val="1"/>
      <w:marLeft w:val="0"/>
      <w:marRight w:val="0"/>
      <w:marTop w:val="0"/>
      <w:marBottom w:val="0"/>
      <w:divBdr>
        <w:top w:val="none" w:sz="0" w:space="0" w:color="auto"/>
        <w:left w:val="none" w:sz="0" w:space="0" w:color="auto"/>
        <w:bottom w:val="none" w:sz="0" w:space="0" w:color="auto"/>
        <w:right w:val="none" w:sz="0" w:space="0" w:color="auto"/>
      </w:divBdr>
    </w:div>
    <w:div w:id="1471483521">
      <w:bodyDiv w:val="1"/>
      <w:marLeft w:val="0"/>
      <w:marRight w:val="0"/>
      <w:marTop w:val="0"/>
      <w:marBottom w:val="0"/>
      <w:divBdr>
        <w:top w:val="none" w:sz="0" w:space="0" w:color="auto"/>
        <w:left w:val="none" w:sz="0" w:space="0" w:color="auto"/>
        <w:bottom w:val="none" w:sz="0" w:space="0" w:color="auto"/>
        <w:right w:val="none" w:sz="0" w:space="0" w:color="auto"/>
      </w:divBdr>
      <w:divsChild>
        <w:div w:id="1523088465">
          <w:marLeft w:val="0"/>
          <w:marRight w:val="0"/>
          <w:marTop w:val="0"/>
          <w:marBottom w:val="0"/>
          <w:divBdr>
            <w:top w:val="none" w:sz="0" w:space="0" w:color="auto"/>
            <w:left w:val="none" w:sz="0" w:space="0" w:color="auto"/>
            <w:bottom w:val="none" w:sz="0" w:space="0" w:color="auto"/>
            <w:right w:val="none" w:sz="0" w:space="0" w:color="auto"/>
          </w:divBdr>
        </w:div>
        <w:div w:id="1581331438">
          <w:marLeft w:val="0"/>
          <w:marRight w:val="0"/>
          <w:marTop w:val="0"/>
          <w:marBottom w:val="0"/>
          <w:divBdr>
            <w:top w:val="none" w:sz="0" w:space="0" w:color="auto"/>
            <w:left w:val="none" w:sz="0" w:space="0" w:color="auto"/>
            <w:bottom w:val="none" w:sz="0" w:space="0" w:color="auto"/>
            <w:right w:val="none" w:sz="0" w:space="0" w:color="auto"/>
          </w:divBdr>
        </w:div>
      </w:divsChild>
    </w:div>
    <w:div w:id="1473058916">
      <w:bodyDiv w:val="1"/>
      <w:marLeft w:val="0"/>
      <w:marRight w:val="0"/>
      <w:marTop w:val="0"/>
      <w:marBottom w:val="0"/>
      <w:divBdr>
        <w:top w:val="none" w:sz="0" w:space="0" w:color="auto"/>
        <w:left w:val="none" w:sz="0" w:space="0" w:color="auto"/>
        <w:bottom w:val="none" w:sz="0" w:space="0" w:color="auto"/>
        <w:right w:val="none" w:sz="0" w:space="0" w:color="auto"/>
      </w:divBdr>
    </w:div>
    <w:div w:id="1475104429">
      <w:bodyDiv w:val="1"/>
      <w:marLeft w:val="0"/>
      <w:marRight w:val="0"/>
      <w:marTop w:val="0"/>
      <w:marBottom w:val="0"/>
      <w:divBdr>
        <w:top w:val="none" w:sz="0" w:space="0" w:color="auto"/>
        <w:left w:val="none" w:sz="0" w:space="0" w:color="auto"/>
        <w:bottom w:val="none" w:sz="0" w:space="0" w:color="auto"/>
        <w:right w:val="none" w:sz="0" w:space="0" w:color="auto"/>
      </w:divBdr>
    </w:div>
    <w:div w:id="1476877411">
      <w:bodyDiv w:val="1"/>
      <w:marLeft w:val="0"/>
      <w:marRight w:val="0"/>
      <w:marTop w:val="0"/>
      <w:marBottom w:val="0"/>
      <w:divBdr>
        <w:top w:val="none" w:sz="0" w:space="0" w:color="auto"/>
        <w:left w:val="none" w:sz="0" w:space="0" w:color="auto"/>
        <w:bottom w:val="none" w:sz="0" w:space="0" w:color="auto"/>
        <w:right w:val="none" w:sz="0" w:space="0" w:color="auto"/>
      </w:divBdr>
    </w:div>
    <w:div w:id="1476993312">
      <w:bodyDiv w:val="1"/>
      <w:marLeft w:val="0"/>
      <w:marRight w:val="0"/>
      <w:marTop w:val="0"/>
      <w:marBottom w:val="0"/>
      <w:divBdr>
        <w:top w:val="none" w:sz="0" w:space="0" w:color="auto"/>
        <w:left w:val="none" w:sz="0" w:space="0" w:color="auto"/>
        <w:bottom w:val="none" w:sz="0" w:space="0" w:color="auto"/>
        <w:right w:val="none" w:sz="0" w:space="0" w:color="auto"/>
      </w:divBdr>
    </w:div>
    <w:div w:id="1480805246">
      <w:bodyDiv w:val="1"/>
      <w:marLeft w:val="0"/>
      <w:marRight w:val="0"/>
      <w:marTop w:val="0"/>
      <w:marBottom w:val="0"/>
      <w:divBdr>
        <w:top w:val="none" w:sz="0" w:space="0" w:color="auto"/>
        <w:left w:val="none" w:sz="0" w:space="0" w:color="auto"/>
        <w:bottom w:val="none" w:sz="0" w:space="0" w:color="auto"/>
        <w:right w:val="none" w:sz="0" w:space="0" w:color="auto"/>
      </w:divBdr>
    </w:div>
    <w:div w:id="1484274848">
      <w:bodyDiv w:val="1"/>
      <w:marLeft w:val="0"/>
      <w:marRight w:val="0"/>
      <w:marTop w:val="0"/>
      <w:marBottom w:val="0"/>
      <w:divBdr>
        <w:top w:val="none" w:sz="0" w:space="0" w:color="auto"/>
        <w:left w:val="none" w:sz="0" w:space="0" w:color="auto"/>
        <w:bottom w:val="none" w:sz="0" w:space="0" w:color="auto"/>
        <w:right w:val="none" w:sz="0" w:space="0" w:color="auto"/>
      </w:divBdr>
    </w:div>
    <w:div w:id="1485975517">
      <w:bodyDiv w:val="1"/>
      <w:marLeft w:val="0"/>
      <w:marRight w:val="0"/>
      <w:marTop w:val="0"/>
      <w:marBottom w:val="0"/>
      <w:divBdr>
        <w:top w:val="none" w:sz="0" w:space="0" w:color="auto"/>
        <w:left w:val="none" w:sz="0" w:space="0" w:color="auto"/>
        <w:bottom w:val="none" w:sz="0" w:space="0" w:color="auto"/>
        <w:right w:val="none" w:sz="0" w:space="0" w:color="auto"/>
      </w:divBdr>
    </w:div>
    <w:div w:id="1488664174">
      <w:bodyDiv w:val="1"/>
      <w:marLeft w:val="0"/>
      <w:marRight w:val="0"/>
      <w:marTop w:val="0"/>
      <w:marBottom w:val="0"/>
      <w:divBdr>
        <w:top w:val="none" w:sz="0" w:space="0" w:color="auto"/>
        <w:left w:val="none" w:sz="0" w:space="0" w:color="auto"/>
        <w:bottom w:val="none" w:sz="0" w:space="0" w:color="auto"/>
        <w:right w:val="none" w:sz="0" w:space="0" w:color="auto"/>
      </w:divBdr>
    </w:div>
    <w:div w:id="1490487072">
      <w:bodyDiv w:val="1"/>
      <w:marLeft w:val="0"/>
      <w:marRight w:val="0"/>
      <w:marTop w:val="0"/>
      <w:marBottom w:val="0"/>
      <w:divBdr>
        <w:top w:val="none" w:sz="0" w:space="0" w:color="auto"/>
        <w:left w:val="none" w:sz="0" w:space="0" w:color="auto"/>
        <w:bottom w:val="none" w:sz="0" w:space="0" w:color="auto"/>
        <w:right w:val="none" w:sz="0" w:space="0" w:color="auto"/>
      </w:divBdr>
    </w:div>
    <w:div w:id="1490711364">
      <w:bodyDiv w:val="1"/>
      <w:marLeft w:val="0"/>
      <w:marRight w:val="0"/>
      <w:marTop w:val="0"/>
      <w:marBottom w:val="0"/>
      <w:divBdr>
        <w:top w:val="none" w:sz="0" w:space="0" w:color="auto"/>
        <w:left w:val="none" w:sz="0" w:space="0" w:color="auto"/>
        <w:bottom w:val="none" w:sz="0" w:space="0" w:color="auto"/>
        <w:right w:val="none" w:sz="0" w:space="0" w:color="auto"/>
      </w:divBdr>
    </w:div>
    <w:div w:id="1492716435">
      <w:bodyDiv w:val="1"/>
      <w:marLeft w:val="0"/>
      <w:marRight w:val="0"/>
      <w:marTop w:val="0"/>
      <w:marBottom w:val="0"/>
      <w:divBdr>
        <w:top w:val="none" w:sz="0" w:space="0" w:color="auto"/>
        <w:left w:val="none" w:sz="0" w:space="0" w:color="auto"/>
        <w:bottom w:val="none" w:sz="0" w:space="0" w:color="auto"/>
        <w:right w:val="none" w:sz="0" w:space="0" w:color="auto"/>
      </w:divBdr>
    </w:div>
    <w:div w:id="1493645817">
      <w:bodyDiv w:val="1"/>
      <w:marLeft w:val="0"/>
      <w:marRight w:val="0"/>
      <w:marTop w:val="0"/>
      <w:marBottom w:val="0"/>
      <w:divBdr>
        <w:top w:val="none" w:sz="0" w:space="0" w:color="auto"/>
        <w:left w:val="none" w:sz="0" w:space="0" w:color="auto"/>
        <w:bottom w:val="none" w:sz="0" w:space="0" w:color="auto"/>
        <w:right w:val="none" w:sz="0" w:space="0" w:color="auto"/>
      </w:divBdr>
    </w:div>
    <w:div w:id="1494375900">
      <w:bodyDiv w:val="1"/>
      <w:marLeft w:val="0"/>
      <w:marRight w:val="0"/>
      <w:marTop w:val="0"/>
      <w:marBottom w:val="0"/>
      <w:divBdr>
        <w:top w:val="none" w:sz="0" w:space="0" w:color="auto"/>
        <w:left w:val="none" w:sz="0" w:space="0" w:color="auto"/>
        <w:bottom w:val="none" w:sz="0" w:space="0" w:color="auto"/>
        <w:right w:val="none" w:sz="0" w:space="0" w:color="auto"/>
      </w:divBdr>
    </w:div>
    <w:div w:id="1494445748">
      <w:bodyDiv w:val="1"/>
      <w:marLeft w:val="0"/>
      <w:marRight w:val="0"/>
      <w:marTop w:val="0"/>
      <w:marBottom w:val="0"/>
      <w:divBdr>
        <w:top w:val="none" w:sz="0" w:space="0" w:color="auto"/>
        <w:left w:val="none" w:sz="0" w:space="0" w:color="auto"/>
        <w:bottom w:val="none" w:sz="0" w:space="0" w:color="auto"/>
        <w:right w:val="none" w:sz="0" w:space="0" w:color="auto"/>
      </w:divBdr>
    </w:div>
    <w:div w:id="1494948158">
      <w:bodyDiv w:val="1"/>
      <w:marLeft w:val="0"/>
      <w:marRight w:val="0"/>
      <w:marTop w:val="0"/>
      <w:marBottom w:val="0"/>
      <w:divBdr>
        <w:top w:val="none" w:sz="0" w:space="0" w:color="auto"/>
        <w:left w:val="none" w:sz="0" w:space="0" w:color="auto"/>
        <w:bottom w:val="none" w:sz="0" w:space="0" w:color="auto"/>
        <w:right w:val="none" w:sz="0" w:space="0" w:color="auto"/>
      </w:divBdr>
    </w:div>
    <w:div w:id="1495956511">
      <w:bodyDiv w:val="1"/>
      <w:marLeft w:val="0"/>
      <w:marRight w:val="0"/>
      <w:marTop w:val="0"/>
      <w:marBottom w:val="0"/>
      <w:divBdr>
        <w:top w:val="none" w:sz="0" w:space="0" w:color="auto"/>
        <w:left w:val="none" w:sz="0" w:space="0" w:color="auto"/>
        <w:bottom w:val="none" w:sz="0" w:space="0" w:color="auto"/>
        <w:right w:val="none" w:sz="0" w:space="0" w:color="auto"/>
      </w:divBdr>
    </w:div>
    <w:div w:id="1495992402">
      <w:bodyDiv w:val="1"/>
      <w:marLeft w:val="0"/>
      <w:marRight w:val="0"/>
      <w:marTop w:val="0"/>
      <w:marBottom w:val="0"/>
      <w:divBdr>
        <w:top w:val="none" w:sz="0" w:space="0" w:color="auto"/>
        <w:left w:val="none" w:sz="0" w:space="0" w:color="auto"/>
        <w:bottom w:val="none" w:sz="0" w:space="0" w:color="auto"/>
        <w:right w:val="none" w:sz="0" w:space="0" w:color="auto"/>
      </w:divBdr>
    </w:div>
    <w:div w:id="1499687611">
      <w:bodyDiv w:val="1"/>
      <w:marLeft w:val="0"/>
      <w:marRight w:val="0"/>
      <w:marTop w:val="0"/>
      <w:marBottom w:val="0"/>
      <w:divBdr>
        <w:top w:val="none" w:sz="0" w:space="0" w:color="auto"/>
        <w:left w:val="none" w:sz="0" w:space="0" w:color="auto"/>
        <w:bottom w:val="none" w:sz="0" w:space="0" w:color="auto"/>
        <w:right w:val="none" w:sz="0" w:space="0" w:color="auto"/>
      </w:divBdr>
    </w:div>
    <w:div w:id="1500463060">
      <w:bodyDiv w:val="1"/>
      <w:marLeft w:val="0"/>
      <w:marRight w:val="0"/>
      <w:marTop w:val="0"/>
      <w:marBottom w:val="0"/>
      <w:divBdr>
        <w:top w:val="none" w:sz="0" w:space="0" w:color="auto"/>
        <w:left w:val="none" w:sz="0" w:space="0" w:color="auto"/>
        <w:bottom w:val="none" w:sz="0" w:space="0" w:color="auto"/>
        <w:right w:val="none" w:sz="0" w:space="0" w:color="auto"/>
      </w:divBdr>
    </w:div>
    <w:div w:id="1505053218">
      <w:bodyDiv w:val="1"/>
      <w:marLeft w:val="0"/>
      <w:marRight w:val="0"/>
      <w:marTop w:val="0"/>
      <w:marBottom w:val="0"/>
      <w:divBdr>
        <w:top w:val="none" w:sz="0" w:space="0" w:color="auto"/>
        <w:left w:val="none" w:sz="0" w:space="0" w:color="auto"/>
        <w:bottom w:val="none" w:sz="0" w:space="0" w:color="auto"/>
        <w:right w:val="none" w:sz="0" w:space="0" w:color="auto"/>
      </w:divBdr>
    </w:div>
    <w:div w:id="1508136283">
      <w:bodyDiv w:val="1"/>
      <w:marLeft w:val="0"/>
      <w:marRight w:val="0"/>
      <w:marTop w:val="0"/>
      <w:marBottom w:val="0"/>
      <w:divBdr>
        <w:top w:val="none" w:sz="0" w:space="0" w:color="auto"/>
        <w:left w:val="none" w:sz="0" w:space="0" w:color="auto"/>
        <w:bottom w:val="none" w:sz="0" w:space="0" w:color="auto"/>
        <w:right w:val="none" w:sz="0" w:space="0" w:color="auto"/>
      </w:divBdr>
    </w:div>
    <w:div w:id="1509325460">
      <w:bodyDiv w:val="1"/>
      <w:marLeft w:val="0"/>
      <w:marRight w:val="0"/>
      <w:marTop w:val="0"/>
      <w:marBottom w:val="0"/>
      <w:divBdr>
        <w:top w:val="none" w:sz="0" w:space="0" w:color="auto"/>
        <w:left w:val="none" w:sz="0" w:space="0" w:color="auto"/>
        <w:bottom w:val="none" w:sz="0" w:space="0" w:color="auto"/>
        <w:right w:val="none" w:sz="0" w:space="0" w:color="auto"/>
      </w:divBdr>
    </w:div>
    <w:div w:id="1509834236">
      <w:bodyDiv w:val="1"/>
      <w:marLeft w:val="0"/>
      <w:marRight w:val="0"/>
      <w:marTop w:val="0"/>
      <w:marBottom w:val="0"/>
      <w:divBdr>
        <w:top w:val="none" w:sz="0" w:space="0" w:color="auto"/>
        <w:left w:val="none" w:sz="0" w:space="0" w:color="auto"/>
        <w:bottom w:val="none" w:sz="0" w:space="0" w:color="auto"/>
        <w:right w:val="none" w:sz="0" w:space="0" w:color="auto"/>
      </w:divBdr>
    </w:div>
    <w:div w:id="1509951286">
      <w:bodyDiv w:val="1"/>
      <w:marLeft w:val="0"/>
      <w:marRight w:val="0"/>
      <w:marTop w:val="0"/>
      <w:marBottom w:val="0"/>
      <w:divBdr>
        <w:top w:val="none" w:sz="0" w:space="0" w:color="auto"/>
        <w:left w:val="none" w:sz="0" w:space="0" w:color="auto"/>
        <w:bottom w:val="none" w:sz="0" w:space="0" w:color="auto"/>
        <w:right w:val="none" w:sz="0" w:space="0" w:color="auto"/>
      </w:divBdr>
    </w:div>
    <w:div w:id="1510218118">
      <w:bodyDiv w:val="1"/>
      <w:marLeft w:val="0"/>
      <w:marRight w:val="0"/>
      <w:marTop w:val="0"/>
      <w:marBottom w:val="0"/>
      <w:divBdr>
        <w:top w:val="none" w:sz="0" w:space="0" w:color="auto"/>
        <w:left w:val="none" w:sz="0" w:space="0" w:color="auto"/>
        <w:bottom w:val="none" w:sz="0" w:space="0" w:color="auto"/>
        <w:right w:val="none" w:sz="0" w:space="0" w:color="auto"/>
      </w:divBdr>
    </w:div>
    <w:div w:id="1512262363">
      <w:bodyDiv w:val="1"/>
      <w:marLeft w:val="0"/>
      <w:marRight w:val="0"/>
      <w:marTop w:val="0"/>
      <w:marBottom w:val="0"/>
      <w:divBdr>
        <w:top w:val="none" w:sz="0" w:space="0" w:color="auto"/>
        <w:left w:val="none" w:sz="0" w:space="0" w:color="auto"/>
        <w:bottom w:val="none" w:sz="0" w:space="0" w:color="auto"/>
        <w:right w:val="none" w:sz="0" w:space="0" w:color="auto"/>
      </w:divBdr>
    </w:div>
    <w:div w:id="1512915378">
      <w:bodyDiv w:val="1"/>
      <w:marLeft w:val="0"/>
      <w:marRight w:val="0"/>
      <w:marTop w:val="0"/>
      <w:marBottom w:val="0"/>
      <w:divBdr>
        <w:top w:val="none" w:sz="0" w:space="0" w:color="auto"/>
        <w:left w:val="none" w:sz="0" w:space="0" w:color="auto"/>
        <w:bottom w:val="none" w:sz="0" w:space="0" w:color="auto"/>
        <w:right w:val="none" w:sz="0" w:space="0" w:color="auto"/>
      </w:divBdr>
    </w:div>
    <w:div w:id="1514220004">
      <w:bodyDiv w:val="1"/>
      <w:marLeft w:val="0"/>
      <w:marRight w:val="0"/>
      <w:marTop w:val="0"/>
      <w:marBottom w:val="0"/>
      <w:divBdr>
        <w:top w:val="none" w:sz="0" w:space="0" w:color="auto"/>
        <w:left w:val="none" w:sz="0" w:space="0" w:color="auto"/>
        <w:bottom w:val="none" w:sz="0" w:space="0" w:color="auto"/>
        <w:right w:val="none" w:sz="0" w:space="0" w:color="auto"/>
      </w:divBdr>
    </w:div>
    <w:div w:id="1518077013">
      <w:bodyDiv w:val="1"/>
      <w:marLeft w:val="0"/>
      <w:marRight w:val="0"/>
      <w:marTop w:val="0"/>
      <w:marBottom w:val="0"/>
      <w:divBdr>
        <w:top w:val="none" w:sz="0" w:space="0" w:color="auto"/>
        <w:left w:val="none" w:sz="0" w:space="0" w:color="auto"/>
        <w:bottom w:val="none" w:sz="0" w:space="0" w:color="auto"/>
        <w:right w:val="none" w:sz="0" w:space="0" w:color="auto"/>
      </w:divBdr>
    </w:div>
    <w:div w:id="1519083239">
      <w:bodyDiv w:val="1"/>
      <w:marLeft w:val="0"/>
      <w:marRight w:val="0"/>
      <w:marTop w:val="0"/>
      <w:marBottom w:val="0"/>
      <w:divBdr>
        <w:top w:val="none" w:sz="0" w:space="0" w:color="auto"/>
        <w:left w:val="none" w:sz="0" w:space="0" w:color="auto"/>
        <w:bottom w:val="none" w:sz="0" w:space="0" w:color="auto"/>
        <w:right w:val="none" w:sz="0" w:space="0" w:color="auto"/>
      </w:divBdr>
    </w:div>
    <w:div w:id="1520504512">
      <w:bodyDiv w:val="1"/>
      <w:marLeft w:val="0"/>
      <w:marRight w:val="0"/>
      <w:marTop w:val="0"/>
      <w:marBottom w:val="0"/>
      <w:divBdr>
        <w:top w:val="none" w:sz="0" w:space="0" w:color="auto"/>
        <w:left w:val="none" w:sz="0" w:space="0" w:color="auto"/>
        <w:bottom w:val="none" w:sz="0" w:space="0" w:color="auto"/>
        <w:right w:val="none" w:sz="0" w:space="0" w:color="auto"/>
      </w:divBdr>
    </w:div>
    <w:div w:id="1521889899">
      <w:bodyDiv w:val="1"/>
      <w:marLeft w:val="0"/>
      <w:marRight w:val="0"/>
      <w:marTop w:val="0"/>
      <w:marBottom w:val="0"/>
      <w:divBdr>
        <w:top w:val="none" w:sz="0" w:space="0" w:color="auto"/>
        <w:left w:val="none" w:sz="0" w:space="0" w:color="auto"/>
        <w:bottom w:val="none" w:sz="0" w:space="0" w:color="auto"/>
        <w:right w:val="none" w:sz="0" w:space="0" w:color="auto"/>
      </w:divBdr>
    </w:div>
    <w:div w:id="1522891310">
      <w:bodyDiv w:val="1"/>
      <w:marLeft w:val="0"/>
      <w:marRight w:val="0"/>
      <w:marTop w:val="0"/>
      <w:marBottom w:val="0"/>
      <w:divBdr>
        <w:top w:val="none" w:sz="0" w:space="0" w:color="auto"/>
        <w:left w:val="none" w:sz="0" w:space="0" w:color="auto"/>
        <w:bottom w:val="none" w:sz="0" w:space="0" w:color="auto"/>
        <w:right w:val="none" w:sz="0" w:space="0" w:color="auto"/>
      </w:divBdr>
    </w:div>
    <w:div w:id="1523593001">
      <w:bodyDiv w:val="1"/>
      <w:marLeft w:val="0"/>
      <w:marRight w:val="0"/>
      <w:marTop w:val="0"/>
      <w:marBottom w:val="0"/>
      <w:divBdr>
        <w:top w:val="none" w:sz="0" w:space="0" w:color="auto"/>
        <w:left w:val="none" w:sz="0" w:space="0" w:color="auto"/>
        <w:bottom w:val="none" w:sz="0" w:space="0" w:color="auto"/>
        <w:right w:val="none" w:sz="0" w:space="0" w:color="auto"/>
      </w:divBdr>
    </w:div>
    <w:div w:id="1526478112">
      <w:bodyDiv w:val="1"/>
      <w:marLeft w:val="0"/>
      <w:marRight w:val="0"/>
      <w:marTop w:val="0"/>
      <w:marBottom w:val="0"/>
      <w:divBdr>
        <w:top w:val="none" w:sz="0" w:space="0" w:color="auto"/>
        <w:left w:val="none" w:sz="0" w:space="0" w:color="auto"/>
        <w:bottom w:val="none" w:sz="0" w:space="0" w:color="auto"/>
        <w:right w:val="none" w:sz="0" w:space="0" w:color="auto"/>
      </w:divBdr>
    </w:div>
    <w:div w:id="1527326459">
      <w:bodyDiv w:val="1"/>
      <w:marLeft w:val="0"/>
      <w:marRight w:val="0"/>
      <w:marTop w:val="0"/>
      <w:marBottom w:val="0"/>
      <w:divBdr>
        <w:top w:val="none" w:sz="0" w:space="0" w:color="auto"/>
        <w:left w:val="none" w:sz="0" w:space="0" w:color="auto"/>
        <w:bottom w:val="none" w:sz="0" w:space="0" w:color="auto"/>
        <w:right w:val="none" w:sz="0" w:space="0" w:color="auto"/>
      </w:divBdr>
    </w:div>
    <w:div w:id="1527522319">
      <w:bodyDiv w:val="1"/>
      <w:marLeft w:val="0"/>
      <w:marRight w:val="0"/>
      <w:marTop w:val="0"/>
      <w:marBottom w:val="0"/>
      <w:divBdr>
        <w:top w:val="none" w:sz="0" w:space="0" w:color="auto"/>
        <w:left w:val="none" w:sz="0" w:space="0" w:color="auto"/>
        <w:bottom w:val="none" w:sz="0" w:space="0" w:color="auto"/>
        <w:right w:val="none" w:sz="0" w:space="0" w:color="auto"/>
      </w:divBdr>
    </w:div>
    <w:div w:id="1528104358">
      <w:bodyDiv w:val="1"/>
      <w:marLeft w:val="0"/>
      <w:marRight w:val="0"/>
      <w:marTop w:val="0"/>
      <w:marBottom w:val="0"/>
      <w:divBdr>
        <w:top w:val="none" w:sz="0" w:space="0" w:color="auto"/>
        <w:left w:val="none" w:sz="0" w:space="0" w:color="auto"/>
        <w:bottom w:val="none" w:sz="0" w:space="0" w:color="auto"/>
        <w:right w:val="none" w:sz="0" w:space="0" w:color="auto"/>
      </w:divBdr>
    </w:div>
    <w:div w:id="1528444122">
      <w:bodyDiv w:val="1"/>
      <w:marLeft w:val="0"/>
      <w:marRight w:val="0"/>
      <w:marTop w:val="0"/>
      <w:marBottom w:val="0"/>
      <w:divBdr>
        <w:top w:val="none" w:sz="0" w:space="0" w:color="auto"/>
        <w:left w:val="none" w:sz="0" w:space="0" w:color="auto"/>
        <w:bottom w:val="none" w:sz="0" w:space="0" w:color="auto"/>
        <w:right w:val="none" w:sz="0" w:space="0" w:color="auto"/>
      </w:divBdr>
    </w:div>
    <w:div w:id="1528521300">
      <w:bodyDiv w:val="1"/>
      <w:marLeft w:val="0"/>
      <w:marRight w:val="0"/>
      <w:marTop w:val="0"/>
      <w:marBottom w:val="0"/>
      <w:divBdr>
        <w:top w:val="none" w:sz="0" w:space="0" w:color="auto"/>
        <w:left w:val="none" w:sz="0" w:space="0" w:color="auto"/>
        <w:bottom w:val="none" w:sz="0" w:space="0" w:color="auto"/>
        <w:right w:val="none" w:sz="0" w:space="0" w:color="auto"/>
      </w:divBdr>
    </w:div>
    <w:div w:id="1529639293">
      <w:bodyDiv w:val="1"/>
      <w:marLeft w:val="0"/>
      <w:marRight w:val="0"/>
      <w:marTop w:val="0"/>
      <w:marBottom w:val="0"/>
      <w:divBdr>
        <w:top w:val="none" w:sz="0" w:space="0" w:color="auto"/>
        <w:left w:val="none" w:sz="0" w:space="0" w:color="auto"/>
        <w:bottom w:val="none" w:sz="0" w:space="0" w:color="auto"/>
        <w:right w:val="none" w:sz="0" w:space="0" w:color="auto"/>
      </w:divBdr>
    </w:div>
    <w:div w:id="1530029773">
      <w:bodyDiv w:val="1"/>
      <w:marLeft w:val="0"/>
      <w:marRight w:val="0"/>
      <w:marTop w:val="0"/>
      <w:marBottom w:val="0"/>
      <w:divBdr>
        <w:top w:val="none" w:sz="0" w:space="0" w:color="auto"/>
        <w:left w:val="none" w:sz="0" w:space="0" w:color="auto"/>
        <w:bottom w:val="none" w:sz="0" w:space="0" w:color="auto"/>
        <w:right w:val="none" w:sz="0" w:space="0" w:color="auto"/>
      </w:divBdr>
    </w:div>
    <w:div w:id="1530070689">
      <w:bodyDiv w:val="1"/>
      <w:marLeft w:val="0"/>
      <w:marRight w:val="0"/>
      <w:marTop w:val="0"/>
      <w:marBottom w:val="0"/>
      <w:divBdr>
        <w:top w:val="none" w:sz="0" w:space="0" w:color="auto"/>
        <w:left w:val="none" w:sz="0" w:space="0" w:color="auto"/>
        <w:bottom w:val="none" w:sz="0" w:space="0" w:color="auto"/>
        <w:right w:val="none" w:sz="0" w:space="0" w:color="auto"/>
      </w:divBdr>
    </w:div>
    <w:div w:id="1530606074">
      <w:bodyDiv w:val="1"/>
      <w:marLeft w:val="0"/>
      <w:marRight w:val="0"/>
      <w:marTop w:val="0"/>
      <w:marBottom w:val="0"/>
      <w:divBdr>
        <w:top w:val="none" w:sz="0" w:space="0" w:color="auto"/>
        <w:left w:val="none" w:sz="0" w:space="0" w:color="auto"/>
        <w:bottom w:val="none" w:sz="0" w:space="0" w:color="auto"/>
        <w:right w:val="none" w:sz="0" w:space="0" w:color="auto"/>
      </w:divBdr>
    </w:div>
    <w:div w:id="1531215479">
      <w:bodyDiv w:val="1"/>
      <w:marLeft w:val="0"/>
      <w:marRight w:val="0"/>
      <w:marTop w:val="0"/>
      <w:marBottom w:val="0"/>
      <w:divBdr>
        <w:top w:val="none" w:sz="0" w:space="0" w:color="auto"/>
        <w:left w:val="none" w:sz="0" w:space="0" w:color="auto"/>
        <w:bottom w:val="none" w:sz="0" w:space="0" w:color="auto"/>
        <w:right w:val="none" w:sz="0" w:space="0" w:color="auto"/>
      </w:divBdr>
    </w:div>
    <w:div w:id="1532257934">
      <w:bodyDiv w:val="1"/>
      <w:marLeft w:val="0"/>
      <w:marRight w:val="0"/>
      <w:marTop w:val="0"/>
      <w:marBottom w:val="0"/>
      <w:divBdr>
        <w:top w:val="none" w:sz="0" w:space="0" w:color="auto"/>
        <w:left w:val="none" w:sz="0" w:space="0" w:color="auto"/>
        <w:bottom w:val="none" w:sz="0" w:space="0" w:color="auto"/>
        <w:right w:val="none" w:sz="0" w:space="0" w:color="auto"/>
      </w:divBdr>
    </w:div>
    <w:div w:id="1538347483">
      <w:bodyDiv w:val="1"/>
      <w:marLeft w:val="0"/>
      <w:marRight w:val="0"/>
      <w:marTop w:val="0"/>
      <w:marBottom w:val="0"/>
      <w:divBdr>
        <w:top w:val="none" w:sz="0" w:space="0" w:color="auto"/>
        <w:left w:val="none" w:sz="0" w:space="0" w:color="auto"/>
        <w:bottom w:val="none" w:sz="0" w:space="0" w:color="auto"/>
        <w:right w:val="none" w:sz="0" w:space="0" w:color="auto"/>
      </w:divBdr>
    </w:div>
    <w:div w:id="1540044625">
      <w:bodyDiv w:val="1"/>
      <w:marLeft w:val="0"/>
      <w:marRight w:val="0"/>
      <w:marTop w:val="0"/>
      <w:marBottom w:val="0"/>
      <w:divBdr>
        <w:top w:val="none" w:sz="0" w:space="0" w:color="auto"/>
        <w:left w:val="none" w:sz="0" w:space="0" w:color="auto"/>
        <w:bottom w:val="none" w:sz="0" w:space="0" w:color="auto"/>
        <w:right w:val="none" w:sz="0" w:space="0" w:color="auto"/>
      </w:divBdr>
    </w:div>
    <w:div w:id="1544366753">
      <w:bodyDiv w:val="1"/>
      <w:marLeft w:val="0"/>
      <w:marRight w:val="0"/>
      <w:marTop w:val="0"/>
      <w:marBottom w:val="0"/>
      <w:divBdr>
        <w:top w:val="none" w:sz="0" w:space="0" w:color="auto"/>
        <w:left w:val="none" w:sz="0" w:space="0" w:color="auto"/>
        <w:bottom w:val="none" w:sz="0" w:space="0" w:color="auto"/>
        <w:right w:val="none" w:sz="0" w:space="0" w:color="auto"/>
      </w:divBdr>
    </w:div>
    <w:div w:id="1545143970">
      <w:bodyDiv w:val="1"/>
      <w:marLeft w:val="0"/>
      <w:marRight w:val="0"/>
      <w:marTop w:val="0"/>
      <w:marBottom w:val="0"/>
      <w:divBdr>
        <w:top w:val="none" w:sz="0" w:space="0" w:color="auto"/>
        <w:left w:val="none" w:sz="0" w:space="0" w:color="auto"/>
        <w:bottom w:val="none" w:sz="0" w:space="0" w:color="auto"/>
        <w:right w:val="none" w:sz="0" w:space="0" w:color="auto"/>
      </w:divBdr>
    </w:div>
    <w:div w:id="1545213243">
      <w:bodyDiv w:val="1"/>
      <w:marLeft w:val="0"/>
      <w:marRight w:val="0"/>
      <w:marTop w:val="0"/>
      <w:marBottom w:val="0"/>
      <w:divBdr>
        <w:top w:val="none" w:sz="0" w:space="0" w:color="auto"/>
        <w:left w:val="none" w:sz="0" w:space="0" w:color="auto"/>
        <w:bottom w:val="none" w:sz="0" w:space="0" w:color="auto"/>
        <w:right w:val="none" w:sz="0" w:space="0" w:color="auto"/>
      </w:divBdr>
    </w:div>
    <w:div w:id="1545218270">
      <w:bodyDiv w:val="1"/>
      <w:marLeft w:val="0"/>
      <w:marRight w:val="0"/>
      <w:marTop w:val="0"/>
      <w:marBottom w:val="0"/>
      <w:divBdr>
        <w:top w:val="none" w:sz="0" w:space="0" w:color="auto"/>
        <w:left w:val="none" w:sz="0" w:space="0" w:color="auto"/>
        <w:bottom w:val="none" w:sz="0" w:space="0" w:color="auto"/>
        <w:right w:val="none" w:sz="0" w:space="0" w:color="auto"/>
      </w:divBdr>
    </w:div>
    <w:div w:id="1546066006">
      <w:bodyDiv w:val="1"/>
      <w:marLeft w:val="0"/>
      <w:marRight w:val="0"/>
      <w:marTop w:val="0"/>
      <w:marBottom w:val="0"/>
      <w:divBdr>
        <w:top w:val="none" w:sz="0" w:space="0" w:color="auto"/>
        <w:left w:val="none" w:sz="0" w:space="0" w:color="auto"/>
        <w:bottom w:val="none" w:sz="0" w:space="0" w:color="auto"/>
        <w:right w:val="none" w:sz="0" w:space="0" w:color="auto"/>
      </w:divBdr>
      <w:divsChild>
        <w:div w:id="509486974">
          <w:marLeft w:val="0"/>
          <w:marRight w:val="0"/>
          <w:marTop w:val="0"/>
          <w:marBottom w:val="0"/>
          <w:divBdr>
            <w:top w:val="none" w:sz="0" w:space="0" w:color="auto"/>
            <w:left w:val="none" w:sz="0" w:space="0" w:color="auto"/>
            <w:bottom w:val="none" w:sz="0" w:space="0" w:color="auto"/>
            <w:right w:val="none" w:sz="0" w:space="0" w:color="auto"/>
          </w:divBdr>
        </w:div>
        <w:div w:id="796876075">
          <w:marLeft w:val="0"/>
          <w:marRight w:val="0"/>
          <w:marTop w:val="0"/>
          <w:marBottom w:val="0"/>
          <w:divBdr>
            <w:top w:val="none" w:sz="0" w:space="0" w:color="auto"/>
            <w:left w:val="none" w:sz="0" w:space="0" w:color="auto"/>
            <w:bottom w:val="none" w:sz="0" w:space="0" w:color="auto"/>
            <w:right w:val="none" w:sz="0" w:space="0" w:color="auto"/>
          </w:divBdr>
        </w:div>
        <w:div w:id="824584581">
          <w:marLeft w:val="0"/>
          <w:marRight w:val="0"/>
          <w:marTop w:val="0"/>
          <w:marBottom w:val="0"/>
          <w:divBdr>
            <w:top w:val="none" w:sz="0" w:space="0" w:color="auto"/>
            <w:left w:val="none" w:sz="0" w:space="0" w:color="auto"/>
            <w:bottom w:val="none" w:sz="0" w:space="0" w:color="auto"/>
            <w:right w:val="none" w:sz="0" w:space="0" w:color="auto"/>
          </w:divBdr>
        </w:div>
        <w:div w:id="826822137">
          <w:marLeft w:val="0"/>
          <w:marRight w:val="0"/>
          <w:marTop w:val="0"/>
          <w:marBottom w:val="0"/>
          <w:divBdr>
            <w:top w:val="none" w:sz="0" w:space="0" w:color="auto"/>
            <w:left w:val="none" w:sz="0" w:space="0" w:color="auto"/>
            <w:bottom w:val="none" w:sz="0" w:space="0" w:color="auto"/>
            <w:right w:val="none" w:sz="0" w:space="0" w:color="auto"/>
          </w:divBdr>
          <w:divsChild>
            <w:div w:id="349988680">
              <w:marLeft w:val="0"/>
              <w:marRight w:val="0"/>
              <w:marTop w:val="0"/>
              <w:marBottom w:val="0"/>
              <w:divBdr>
                <w:top w:val="none" w:sz="0" w:space="0" w:color="auto"/>
                <w:left w:val="none" w:sz="0" w:space="0" w:color="auto"/>
                <w:bottom w:val="none" w:sz="0" w:space="0" w:color="auto"/>
                <w:right w:val="none" w:sz="0" w:space="0" w:color="auto"/>
              </w:divBdr>
            </w:div>
            <w:div w:id="371268161">
              <w:marLeft w:val="0"/>
              <w:marRight w:val="0"/>
              <w:marTop w:val="0"/>
              <w:marBottom w:val="0"/>
              <w:divBdr>
                <w:top w:val="none" w:sz="0" w:space="0" w:color="auto"/>
                <w:left w:val="none" w:sz="0" w:space="0" w:color="auto"/>
                <w:bottom w:val="none" w:sz="0" w:space="0" w:color="auto"/>
                <w:right w:val="none" w:sz="0" w:space="0" w:color="auto"/>
              </w:divBdr>
            </w:div>
            <w:div w:id="398987827">
              <w:marLeft w:val="0"/>
              <w:marRight w:val="0"/>
              <w:marTop w:val="0"/>
              <w:marBottom w:val="0"/>
              <w:divBdr>
                <w:top w:val="none" w:sz="0" w:space="0" w:color="auto"/>
                <w:left w:val="none" w:sz="0" w:space="0" w:color="auto"/>
                <w:bottom w:val="none" w:sz="0" w:space="0" w:color="auto"/>
                <w:right w:val="none" w:sz="0" w:space="0" w:color="auto"/>
              </w:divBdr>
            </w:div>
            <w:div w:id="855004117">
              <w:marLeft w:val="0"/>
              <w:marRight w:val="0"/>
              <w:marTop w:val="0"/>
              <w:marBottom w:val="0"/>
              <w:divBdr>
                <w:top w:val="none" w:sz="0" w:space="0" w:color="auto"/>
                <w:left w:val="none" w:sz="0" w:space="0" w:color="auto"/>
                <w:bottom w:val="none" w:sz="0" w:space="0" w:color="auto"/>
                <w:right w:val="none" w:sz="0" w:space="0" w:color="auto"/>
              </w:divBdr>
            </w:div>
            <w:div w:id="945162970">
              <w:marLeft w:val="0"/>
              <w:marRight w:val="0"/>
              <w:marTop w:val="0"/>
              <w:marBottom w:val="0"/>
              <w:divBdr>
                <w:top w:val="none" w:sz="0" w:space="0" w:color="auto"/>
                <w:left w:val="none" w:sz="0" w:space="0" w:color="auto"/>
                <w:bottom w:val="none" w:sz="0" w:space="0" w:color="auto"/>
                <w:right w:val="none" w:sz="0" w:space="0" w:color="auto"/>
              </w:divBdr>
            </w:div>
            <w:div w:id="1052457568">
              <w:marLeft w:val="0"/>
              <w:marRight w:val="0"/>
              <w:marTop w:val="0"/>
              <w:marBottom w:val="0"/>
              <w:divBdr>
                <w:top w:val="none" w:sz="0" w:space="0" w:color="auto"/>
                <w:left w:val="none" w:sz="0" w:space="0" w:color="auto"/>
                <w:bottom w:val="none" w:sz="0" w:space="0" w:color="auto"/>
                <w:right w:val="none" w:sz="0" w:space="0" w:color="auto"/>
              </w:divBdr>
            </w:div>
            <w:div w:id="1173691032">
              <w:marLeft w:val="0"/>
              <w:marRight w:val="0"/>
              <w:marTop w:val="0"/>
              <w:marBottom w:val="0"/>
              <w:divBdr>
                <w:top w:val="none" w:sz="0" w:space="0" w:color="auto"/>
                <w:left w:val="none" w:sz="0" w:space="0" w:color="auto"/>
                <w:bottom w:val="none" w:sz="0" w:space="0" w:color="auto"/>
                <w:right w:val="none" w:sz="0" w:space="0" w:color="auto"/>
              </w:divBdr>
            </w:div>
            <w:div w:id="1311521500">
              <w:marLeft w:val="0"/>
              <w:marRight w:val="0"/>
              <w:marTop w:val="0"/>
              <w:marBottom w:val="0"/>
              <w:divBdr>
                <w:top w:val="none" w:sz="0" w:space="0" w:color="auto"/>
                <w:left w:val="none" w:sz="0" w:space="0" w:color="auto"/>
                <w:bottom w:val="none" w:sz="0" w:space="0" w:color="auto"/>
                <w:right w:val="none" w:sz="0" w:space="0" w:color="auto"/>
              </w:divBdr>
            </w:div>
            <w:div w:id="1427922761">
              <w:marLeft w:val="0"/>
              <w:marRight w:val="0"/>
              <w:marTop w:val="0"/>
              <w:marBottom w:val="0"/>
              <w:divBdr>
                <w:top w:val="none" w:sz="0" w:space="0" w:color="auto"/>
                <w:left w:val="none" w:sz="0" w:space="0" w:color="auto"/>
                <w:bottom w:val="none" w:sz="0" w:space="0" w:color="auto"/>
                <w:right w:val="none" w:sz="0" w:space="0" w:color="auto"/>
              </w:divBdr>
            </w:div>
            <w:div w:id="1613517110">
              <w:marLeft w:val="0"/>
              <w:marRight w:val="0"/>
              <w:marTop w:val="0"/>
              <w:marBottom w:val="0"/>
              <w:divBdr>
                <w:top w:val="none" w:sz="0" w:space="0" w:color="auto"/>
                <w:left w:val="none" w:sz="0" w:space="0" w:color="auto"/>
                <w:bottom w:val="none" w:sz="0" w:space="0" w:color="auto"/>
                <w:right w:val="none" w:sz="0" w:space="0" w:color="auto"/>
              </w:divBdr>
            </w:div>
            <w:div w:id="2058620864">
              <w:marLeft w:val="0"/>
              <w:marRight w:val="0"/>
              <w:marTop w:val="0"/>
              <w:marBottom w:val="0"/>
              <w:divBdr>
                <w:top w:val="none" w:sz="0" w:space="0" w:color="auto"/>
                <w:left w:val="none" w:sz="0" w:space="0" w:color="auto"/>
                <w:bottom w:val="none" w:sz="0" w:space="0" w:color="auto"/>
                <w:right w:val="none" w:sz="0" w:space="0" w:color="auto"/>
              </w:divBdr>
            </w:div>
          </w:divsChild>
        </w:div>
        <w:div w:id="891039730">
          <w:marLeft w:val="0"/>
          <w:marRight w:val="0"/>
          <w:marTop w:val="0"/>
          <w:marBottom w:val="0"/>
          <w:divBdr>
            <w:top w:val="none" w:sz="0" w:space="0" w:color="auto"/>
            <w:left w:val="none" w:sz="0" w:space="0" w:color="auto"/>
            <w:bottom w:val="none" w:sz="0" w:space="0" w:color="auto"/>
            <w:right w:val="none" w:sz="0" w:space="0" w:color="auto"/>
          </w:divBdr>
        </w:div>
        <w:div w:id="1019163816">
          <w:marLeft w:val="0"/>
          <w:marRight w:val="0"/>
          <w:marTop w:val="0"/>
          <w:marBottom w:val="0"/>
          <w:divBdr>
            <w:top w:val="none" w:sz="0" w:space="0" w:color="auto"/>
            <w:left w:val="none" w:sz="0" w:space="0" w:color="auto"/>
            <w:bottom w:val="none" w:sz="0" w:space="0" w:color="auto"/>
            <w:right w:val="none" w:sz="0" w:space="0" w:color="auto"/>
          </w:divBdr>
        </w:div>
        <w:div w:id="1123156487">
          <w:marLeft w:val="0"/>
          <w:marRight w:val="0"/>
          <w:marTop w:val="0"/>
          <w:marBottom w:val="0"/>
          <w:divBdr>
            <w:top w:val="none" w:sz="0" w:space="0" w:color="auto"/>
            <w:left w:val="none" w:sz="0" w:space="0" w:color="auto"/>
            <w:bottom w:val="none" w:sz="0" w:space="0" w:color="auto"/>
            <w:right w:val="none" w:sz="0" w:space="0" w:color="auto"/>
          </w:divBdr>
        </w:div>
        <w:div w:id="1199052392">
          <w:marLeft w:val="0"/>
          <w:marRight w:val="0"/>
          <w:marTop w:val="0"/>
          <w:marBottom w:val="0"/>
          <w:divBdr>
            <w:top w:val="none" w:sz="0" w:space="0" w:color="auto"/>
            <w:left w:val="none" w:sz="0" w:space="0" w:color="auto"/>
            <w:bottom w:val="none" w:sz="0" w:space="0" w:color="auto"/>
            <w:right w:val="none" w:sz="0" w:space="0" w:color="auto"/>
          </w:divBdr>
        </w:div>
        <w:div w:id="1257060626">
          <w:marLeft w:val="0"/>
          <w:marRight w:val="0"/>
          <w:marTop w:val="0"/>
          <w:marBottom w:val="0"/>
          <w:divBdr>
            <w:top w:val="none" w:sz="0" w:space="0" w:color="auto"/>
            <w:left w:val="none" w:sz="0" w:space="0" w:color="auto"/>
            <w:bottom w:val="none" w:sz="0" w:space="0" w:color="auto"/>
            <w:right w:val="none" w:sz="0" w:space="0" w:color="auto"/>
          </w:divBdr>
        </w:div>
        <w:div w:id="1368412174">
          <w:marLeft w:val="0"/>
          <w:marRight w:val="0"/>
          <w:marTop w:val="0"/>
          <w:marBottom w:val="0"/>
          <w:divBdr>
            <w:top w:val="none" w:sz="0" w:space="0" w:color="auto"/>
            <w:left w:val="none" w:sz="0" w:space="0" w:color="auto"/>
            <w:bottom w:val="none" w:sz="0" w:space="0" w:color="auto"/>
            <w:right w:val="none" w:sz="0" w:space="0" w:color="auto"/>
          </w:divBdr>
        </w:div>
        <w:div w:id="1440031197">
          <w:marLeft w:val="0"/>
          <w:marRight w:val="0"/>
          <w:marTop w:val="0"/>
          <w:marBottom w:val="0"/>
          <w:divBdr>
            <w:top w:val="none" w:sz="0" w:space="0" w:color="auto"/>
            <w:left w:val="none" w:sz="0" w:space="0" w:color="auto"/>
            <w:bottom w:val="none" w:sz="0" w:space="0" w:color="auto"/>
            <w:right w:val="none" w:sz="0" w:space="0" w:color="auto"/>
          </w:divBdr>
        </w:div>
        <w:div w:id="1627658037">
          <w:marLeft w:val="0"/>
          <w:marRight w:val="0"/>
          <w:marTop w:val="0"/>
          <w:marBottom w:val="0"/>
          <w:divBdr>
            <w:top w:val="none" w:sz="0" w:space="0" w:color="auto"/>
            <w:left w:val="none" w:sz="0" w:space="0" w:color="auto"/>
            <w:bottom w:val="none" w:sz="0" w:space="0" w:color="auto"/>
            <w:right w:val="none" w:sz="0" w:space="0" w:color="auto"/>
          </w:divBdr>
        </w:div>
        <w:div w:id="1798331392">
          <w:marLeft w:val="0"/>
          <w:marRight w:val="0"/>
          <w:marTop w:val="0"/>
          <w:marBottom w:val="0"/>
          <w:divBdr>
            <w:top w:val="none" w:sz="0" w:space="0" w:color="auto"/>
            <w:left w:val="none" w:sz="0" w:space="0" w:color="auto"/>
            <w:bottom w:val="none" w:sz="0" w:space="0" w:color="auto"/>
            <w:right w:val="none" w:sz="0" w:space="0" w:color="auto"/>
          </w:divBdr>
        </w:div>
        <w:div w:id="1807775507">
          <w:marLeft w:val="0"/>
          <w:marRight w:val="0"/>
          <w:marTop w:val="0"/>
          <w:marBottom w:val="0"/>
          <w:divBdr>
            <w:top w:val="none" w:sz="0" w:space="0" w:color="auto"/>
            <w:left w:val="none" w:sz="0" w:space="0" w:color="auto"/>
            <w:bottom w:val="none" w:sz="0" w:space="0" w:color="auto"/>
            <w:right w:val="none" w:sz="0" w:space="0" w:color="auto"/>
          </w:divBdr>
        </w:div>
        <w:div w:id="2114783435">
          <w:marLeft w:val="0"/>
          <w:marRight w:val="0"/>
          <w:marTop w:val="0"/>
          <w:marBottom w:val="0"/>
          <w:divBdr>
            <w:top w:val="none" w:sz="0" w:space="0" w:color="auto"/>
            <w:left w:val="none" w:sz="0" w:space="0" w:color="auto"/>
            <w:bottom w:val="none" w:sz="0" w:space="0" w:color="auto"/>
            <w:right w:val="none" w:sz="0" w:space="0" w:color="auto"/>
          </w:divBdr>
        </w:div>
      </w:divsChild>
    </w:div>
    <w:div w:id="1546411509">
      <w:bodyDiv w:val="1"/>
      <w:marLeft w:val="0"/>
      <w:marRight w:val="0"/>
      <w:marTop w:val="0"/>
      <w:marBottom w:val="0"/>
      <w:divBdr>
        <w:top w:val="none" w:sz="0" w:space="0" w:color="auto"/>
        <w:left w:val="none" w:sz="0" w:space="0" w:color="auto"/>
        <w:bottom w:val="none" w:sz="0" w:space="0" w:color="auto"/>
        <w:right w:val="none" w:sz="0" w:space="0" w:color="auto"/>
      </w:divBdr>
    </w:div>
    <w:div w:id="1547335274">
      <w:bodyDiv w:val="1"/>
      <w:marLeft w:val="0"/>
      <w:marRight w:val="0"/>
      <w:marTop w:val="0"/>
      <w:marBottom w:val="0"/>
      <w:divBdr>
        <w:top w:val="none" w:sz="0" w:space="0" w:color="auto"/>
        <w:left w:val="none" w:sz="0" w:space="0" w:color="auto"/>
        <w:bottom w:val="none" w:sz="0" w:space="0" w:color="auto"/>
        <w:right w:val="none" w:sz="0" w:space="0" w:color="auto"/>
      </w:divBdr>
    </w:div>
    <w:div w:id="1548183435">
      <w:bodyDiv w:val="1"/>
      <w:marLeft w:val="0"/>
      <w:marRight w:val="0"/>
      <w:marTop w:val="0"/>
      <w:marBottom w:val="0"/>
      <w:divBdr>
        <w:top w:val="none" w:sz="0" w:space="0" w:color="auto"/>
        <w:left w:val="none" w:sz="0" w:space="0" w:color="auto"/>
        <w:bottom w:val="none" w:sz="0" w:space="0" w:color="auto"/>
        <w:right w:val="none" w:sz="0" w:space="0" w:color="auto"/>
      </w:divBdr>
    </w:div>
    <w:div w:id="1548755841">
      <w:bodyDiv w:val="1"/>
      <w:marLeft w:val="0"/>
      <w:marRight w:val="0"/>
      <w:marTop w:val="0"/>
      <w:marBottom w:val="0"/>
      <w:divBdr>
        <w:top w:val="none" w:sz="0" w:space="0" w:color="auto"/>
        <w:left w:val="none" w:sz="0" w:space="0" w:color="auto"/>
        <w:bottom w:val="none" w:sz="0" w:space="0" w:color="auto"/>
        <w:right w:val="none" w:sz="0" w:space="0" w:color="auto"/>
      </w:divBdr>
    </w:div>
    <w:div w:id="1551960163">
      <w:bodyDiv w:val="1"/>
      <w:marLeft w:val="0"/>
      <w:marRight w:val="0"/>
      <w:marTop w:val="0"/>
      <w:marBottom w:val="0"/>
      <w:divBdr>
        <w:top w:val="none" w:sz="0" w:space="0" w:color="auto"/>
        <w:left w:val="none" w:sz="0" w:space="0" w:color="auto"/>
        <w:bottom w:val="none" w:sz="0" w:space="0" w:color="auto"/>
        <w:right w:val="none" w:sz="0" w:space="0" w:color="auto"/>
      </w:divBdr>
    </w:div>
    <w:div w:id="1552378030">
      <w:bodyDiv w:val="1"/>
      <w:marLeft w:val="0"/>
      <w:marRight w:val="0"/>
      <w:marTop w:val="0"/>
      <w:marBottom w:val="0"/>
      <w:divBdr>
        <w:top w:val="none" w:sz="0" w:space="0" w:color="auto"/>
        <w:left w:val="none" w:sz="0" w:space="0" w:color="auto"/>
        <w:bottom w:val="none" w:sz="0" w:space="0" w:color="auto"/>
        <w:right w:val="none" w:sz="0" w:space="0" w:color="auto"/>
      </w:divBdr>
    </w:div>
    <w:div w:id="1554541558">
      <w:bodyDiv w:val="1"/>
      <w:marLeft w:val="0"/>
      <w:marRight w:val="0"/>
      <w:marTop w:val="0"/>
      <w:marBottom w:val="0"/>
      <w:divBdr>
        <w:top w:val="none" w:sz="0" w:space="0" w:color="auto"/>
        <w:left w:val="none" w:sz="0" w:space="0" w:color="auto"/>
        <w:bottom w:val="none" w:sz="0" w:space="0" w:color="auto"/>
        <w:right w:val="none" w:sz="0" w:space="0" w:color="auto"/>
      </w:divBdr>
    </w:div>
    <w:div w:id="1554851247">
      <w:bodyDiv w:val="1"/>
      <w:marLeft w:val="0"/>
      <w:marRight w:val="0"/>
      <w:marTop w:val="0"/>
      <w:marBottom w:val="0"/>
      <w:divBdr>
        <w:top w:val="none" w:sz="0" w:space="0" w:color="auto"/>
        <w:left w:val="none" w:sz="0" w:space="0" w:color="auto"/>
        <w:bottom w:val="none" w:sz="0" w:space="0" w:color="auto"/>
        <w:right w:val="none" w:sz="0" w:space="0" w:color="auto"/>
      </w:divBdr>
    </w:div>
    <w:div w:id="1555893067">
      <w:bodyDiv w:val="1"/>
      <w:marLeft w:val="0"/>
      <w:marRight w:val="0"/>
      <w:marTop w:val="0"/>
      <w:marBottom w:val="0"/>
      <w:divBdr>
        <w:top w:val="none" w:sz="0" w:space="0" w:color="auto"/>
        <w:left w:val="none" w:sz="0" w:space="0" w:color="auto"/>
        <w:bottom w:val="none" w:sz="0" w:space="0" w:color="auto"/>
        <w:right w:val="none" w:sz="0" w:space="0" w:color="auto"/>
      </w:divBdr>
    </w:div>
    <w:div w:id="1558589679">
      <w:bodyDiv w:val="1"/>
      <w:marLeft w:val="0"/>
      <w:marRight w:val="0"/>
      <w:marTop w:val="0"/>
      <w:marBottom w:val="0"/>
      <w:divBdr>
        <w:top w:val="none" w:sz="0" w:space="0" w:color="auto"/>
        <w:left w:val="none" w:sz="0" w:space="0" w:color="auto"/>
        <w:bottom w:val="none" w:sz="0" w:space="0" w:color="auto"/>
        <w:right w:val="none" w:sz="0" w:space="0" w:color="auto"/>
      </w:divBdr>
    </w:div>
    <w:div w:id="1558661737">
      <w:bodyDiv w:val="1"/>
      <w:marLeft w:val="0"/>
      <w:marRight w:val="0"/>
      <w:marTop w:val="0"/>
      <w:marBottom w:val="0"/>
      <w:divBdr>
        <w:top w:val="none" w:sz="0" w:space="0" w:color="auto"/>
        <w:left w:val="none" w:sz="0" w:space="0" w:color="auto"/>
        <w:bottom w:val="none" w:sz="0" w:space="0" w:color="auto"/>
        <w:right w:val="none" w:sz="0" w:space="0" w:color="auto"/>
      </w:divBdr>
    </w:div>
    <w:div w:id="1558930805">
      <w:bodyDiv w:val="1"/>
      <w:marLeft w:val="0"/>
      <w:marRight w:val="0"/>
      <w:marTop w:val="0"/>
      <w:marBottom w:val="0"/>
      <w:divBdr>
        <w:top w:val="none" w:sz="0" w:space="0" w:color="auto"/>
        <w:left w:val="none" w:sz="0" w:space="0" w:color="auto"/>
        <w:bottom w:val="none" w:sz="0" w:space="0" w:color="auto"/>
        <w:right w:val="none" w:sz="0" w:space="0" w:color="auto"/>
      </w:divBdr>
    </w:div>
    <w:div w:id="1560049733">
      <w:bodyDiv w:val="1"/>
      <w:marLeft w:val="0"/>
      <w:marRight w:val="0"/>
      <w:marTop w:val="0"/>
      <w:marBottom w:val="0"/>
      <w:divBdr>
        <w:top w:val="none" w:sz="0" w:space="0" w:color="auto"/>
        <w:left w:val="none" w:sz="0" w:space="0" w:color="auto"/>
        <w:bottom w:val="none" w:sz="0" w:space="0" w:color="auto"/>
        <w:right w:val="none" w:sz="0" w:space="0" w:color="auto"/>
      </w:divBdr>
    </w:div>
    <w:div w:id="1560282369">
      <w:bodyDiv w:val="1"/>
      <w:marLeft w:val="0"/>
      <w:marRight w:val="0"/>
      <w:marTop w:val="0"/>
      <w:marBottom w:val="0"/>
      <w:divBdr>
        <w:top w:val="none" w:sz="0" w:space="0" w:color="auto"/>
        <w:left w:val="none" w:sz="0" w:space="0" w:color="auto"/>
        <w:bottom w:val="none" w:sz="0" w:space="0" w:color="auto"/>
        <w:right w:val="none" w:sz="0" w:space="0" w:color="auto"/>
      </w:divBdr>
    </w:div>
    <w:div w:id="1561407915">
      <w:bodyDiv w:val="1"/>
      <w:marLeft w:val="0"/>
      <w:marRight w:val="0"/>
      <w:marTop w:val="0"/>
      <w:marBottom w:val="0"/>
      <w:divBdr>
        <w:top w:val="none" w:sz="0" w:space="0" w:color="auto"/>
        <w:left w:val="none" w:sz="0" w:space="0" w:color="auto"/>
        <w:bottom w:val="none" w:sz="0" w:space="0" w:color="auto"/>
        <w:right w:val="none" w:sz="0" w:space="0" w:color="auto"/>
      </w:divBdr>
    </w:div>
    <w:div w:id="1564561023">
      <w:bodyDiv w:val="1"/>
      <w:marLeft w:val="0"/>
      <w:marRight w:val="0"/>
      <w:marTop w:val="0"/>
      <w:marBottom w:val="0"/>
      <w:divBdr>
        <w:top w:val="none" w:sz="0" w:space="0" w:color="auto"/>
        <w:left w:val="none" w:sz="0" w:space="0" w:color="auto"/>
        <w:bottom w:val="none" w:sz="0" w:space="0" w:color="auto"/>
        <w:right w:val="none" w:sz="0" w:space="0" w:color="auto"/>
      </w:divBdr>
    </w:div>
    <w:div w:id="1564563657">
      <w:bodyDiv w:val="1"/>
      <w:marLeft w:val="0"/>
      <w:marRight w:val="0"/>
      <w:marTop w:val="0"/>
      <w:marBottom w:val="0"/>
      <w:divBdr>
        <w:top w:val="none" w:sz="0" w:space="0" w:color="auto"/>
        <w:left w:val="none" w:sz="0" w:space="0" w:color="auto"/>
        <w:bottom w:val="none" w:sz="0" w:space="0" w:color="auto"/>
        <w:right w:val="none" w:sz="0" w:space="0" w:color="auto"/>
      </w:divBdr>
    </w:div>
    <w:div w:id="1564944919">
      <w:bodyDiv w:val="1"/>
      <w:marLeft w:val="0"/>
      <w:marRight w:val="0"/>
      <w:marTop w:val="0"/>
      <w:marBottom w:val="0"/>
      <w:divBdr>
        <w:top w:val="none" w:sz="0" w:space="0" w:color="auto"/>
        <w:left w:val="none" w:sz="0" w:space="0" w:color="auto"/>
        <w:bottom w:val="none" w:sz="0" w:space="0" w:color="auto"/>
        <w:right w:val="none" w:sz="0" w:space="0" w:color="auto"/>
      </w:divBdr>
    </w:div>
    <w:div w:id="1565527725">
      <w:bodyDiv w:val="1"/>
      <w:marLeft w:val="0"/>
      <w:marRight w:val="0"/>
      <w:marTop w:val="0"/>
      <w:marBottom w:val="0"/>
      <w:divBdr>
        <w:top w:val="none" w:sz="0" w:space="0" w:color="auto"/>
        <w:left w:val="none" w:sz="0" w:space="0" w:color="auto"/>
        <w:bottom w:val="none" w:sz="0" w:space="0" w:color="auto"/>
        <w:right w:val="none" w:sz="0" w:space="0" w:color="auto"/>
      </w:divBdr>
    </w:div>
    <w:div w:id="1567182249">
      <w:bodyDiv w:val="1"/>
      <w:marLeft w:val="0"/>
      <w:marRight w:val="0"/>
      <w:marTop w:val="0"/>
      <w:marBottom w:val="0"/>
      <w:divBdr>
        <w:top w:val="none" w:sz="0" w:space="0" w:color="auto"/>
        <w:left w:val="none" w:sz="0" w:space="0" w:color="auto"/>
        <w:bottom w:val="none" w:sz="0" w:space="0" w:color="auto"/>
        <w:right w:val="none" w:sz="0" w:space="0" w:color="auto"/>
      </w:divBdr>
    </w:div>
    <w:div w:id="1567571767">
      <w:bodyDiv w:val="1"/>
      <w:marLeft w:val="0"/>
      <w:marRight w:val="0"/>
      <w:marTop w:val="0"/>
      <w:marBottom w:val="0"/>
      <w:divBdr>
        <w:top w:val="none" w:sz="0" w:space="0" w:color="auto"/>
        <w:left w:val="none" w:sz="0" w:space="0" w:color="auto"/>
        <w:bottom w:val="none" w:sz="0" w:space="0" w:color="auto"/>
        <w:right w:val="none" w:sz="0" w:space="0" w:color="auto"/>
      </w:divBdr>
    </w:div>
    <w:div w:id="1569875741">
      <w:bodyDiv w:val="1"/>
      <w:marLeft w:val="0"/>
      <w:marRight w:val="0"/>
      <w:marTop w:val="0"/>
      <w:marBottom w:val="0"/>
      <w:divBdr>
        <w:top w:val="none" w:sz="0" w:space="0" w:color="auto"/>
        <w:left w:val="none" w:sz="0" w:space="0" w:color="auto"/>
        <w:bottom w:val="none" w:sz="0" w:space="0" w:color="auto"/>
        <w:right w:val="none" w:sz="0" w:space="0" w:color="auto"/>
      </w:divBdr>
    </w:div>
    <w:div w:id="1569880387">
      <w:bodyDiv w:val="1"/>
      <w:marLeft w:val="0"/>
      <w:marRight w:val="0"/>
      <w:marTop w:val="0"/>
      <w:marBottom w:val="0"/>
      <w:divBdr>
        <w:top w:val="none" w:sz="0" w:space="0" w:color="auto"/>
        <w:left w:val="none" w:sz="0" w:space="0" w:color="auto"/>
        <w:bottom w:val="none" w:sz="0" w:space="0" w:color="auto"/>
        <w:right w:val="none" w:sz="0" w:space="0" w:color="auto"/>
      </w:divBdr>
    </w:div>
    <w:div w:id="1570385606">
      <w:bodyDiv w:val="1"/>
      <w:marLeft w:val="0"/>
      <w:marRight w:val="0"/>
      <w:marTop w:val="0"/>
      <w:marBottom w:val="0"/>
      <w:divBdr>
        <w:top w:val="none" w:sz="0" w:space="0" w:color="auto"/>
        <w:left w:val="none" w:sz="0" w:space="0" w:color="auto"/>
        <w:bottom w:val="none" w:sz="0" w:space="0" w:color="auto"/>
        <w:right w:val="none" w:sz="0" w:space="0" w:color="auto"/>
      </w:divBdr>
    </w:div>
    <w:div w:id="1572960807">
      <w:bodyDiv w:val="1"/>
      <w:marLeft w:val="0"/>
      <w:marRight w:val="0"/>
      <w:marTop w:val="0"/>
      <w:marBottom w:val="0"/>
      <w:divBdr>
        <w:top w:val="none" w:sz="0" w:space="0" w:color="auto"/>
        <w:left w:val="none" w:sz="0" w:space="0" w:color="auto"/>
        <w:bottom w:val="none" w:sz="0" w:space="0" w:color="auto"/>
        <w:right w:val="none" w:sz="0" w:space="0" w:color="auto"/>
      </w:divBdr>
    </w:div>
    <w:div w:id="1575705028">
      <w:bodyDiv w:val="1"/>
      <w:marLeft w:val="0"/>
      <w:marRight w:val="0"/>
      <w:marTop w:val="0"/>
      <w:marBottom w:val="0"/>
      <w:divBdr>
        <w:top w:val="none" w:sz="0" w:space="0" w:color="auto"/>
        <w:left w:val="none" w:sz="0" w:space="0" w:color="auto"/>
        <w:bottom w:val="none" w:sz="0" w:space="0" w:color="auto"/>
        <w:right w:val="none" w:sz="0" w:space="0" w:color="auto"/>
      </w:divBdr>
    </w:div>
    <w:div w:id="1576894133">
      <w:bodyDiv w:val="1"/>
      <w:marLeft w:val="0"/>
      <w:marRight w:val="0"/>
      <w:marTop w:val="0"/>
      <w:marBottom w:val="0"/>
      <w:divBdr>
        <w:top w:val="none" w:sz="0" w:space="0" w:color="auto"/>
        <w:left w:val="none" w:sz="0" w:space="0" w:color="auto"/>
        <w:bottom w:val="none" w:sz="0" w:space="0" w:color="auto"/>
        <w:right w:val="none" w:sz="0" w:space="0" w:color="auto"/>
      </w:divBdr>
    </w:div>
    <w:div w:id="1577085452">
      <w:bodyDiv w:val="1"/>
      <w:marLeft w:val="0"/>
      <w:marRight w:val="0"/>
      <w:marTop w:val="0"/>
      <w:marBottom w:val="0"/>
      <w:divBdr>
        <w:top w:val="none" w:sz="0" w:space="0" w:color="auto"/>
        <w:left w:val="none" w:sz="0" w:space="0" w:color="auto"/>
        <w:bottom w:val="none" w:sz="0" w:space="0" w:color="auto"/>
        <w:right w:val="none" w:sz="0" w:space="0" w:color="auto"/>
      </w:divBdr>
    </w:div>
    <w:div w:id="1578200783">
      <w:bodyDiv w:val="1"/>
      <w:marLeft w:val="0"/>
      <w:marRight w:val="0"/>
      <w:marTop w:val="0"/>
      <w:marBottom w:val="0"/>
      <w:divBdr>
        <w:top w:val="none" w:sz="0" w:space="0" w:color="auto"/>
        <w:left w:val="none" w:sz="0" w:space="0" w:color="auto"/>
        <w:bottom w:val="none" w:sz="0" w:space="0" w:color="auto"/>
        <w:right w:val="none" w:sz="0" w:space="0" w:color="auto"/>
      </w:divBdr>
    </w:div>
    <w:div w:id="1579634121">
      <w:bodyDiv w:val="1"/>
      <w:marLeft w:val="0"/>
      <w:marRight w:val="0"/>
      <w:marTop w:val="0"/>
      <w:marBottom w:val="0"/>
      <w:divBdr>
        <w:top w:val="none" w:sz="0" w:space="0" w:color="auto"/>
        <w:left w:val="none" w:sz="0" w:space="0" w:color="auto"/>
        <w:bottom w:val="none" w:sz="0" w:space="0" w:color="auto"/>
        <w:right w:val="none" w:sz="0" w:space="0" w:color="auto"/>
      </w:divBdr>
    </w:div>
    <w:div w:id="1579752043">
      <w:bodyDiv w:val="1"/>
      <w:marLeft w:val="0"/>
      <w:marRight w:val="0"/>
      <w:marTop w:val="0"/>
      <w:marBottom w:val="0"/>
      <w:divBdr>
        <w:top w:val="none" w:sz="0" w:space="0" w:color="auto"/>
        <w:left w:val="none" w:sz="0" w:space="0" w:color="auto"/>
        <w:bottom w:val="none" w:sz="0" w:space="0" w:color="auto"/>
        <w:right w:val="none" w:sz="0" w:space="0" w:color="auto"/>
      </w:divBdr>
    </w:div>
    <w:div w:id="1580941107">
      <w:bodyDiv w:val="1"/>
      <w:marLeft w:val="0"/>
      <w:marRight w:val="0"/>
      <w:marTop w:val="0"/>
      <w:marBottom w:val="0"/>
      <w:divBdr>
        <w:top w:val="none" w:sz="0" w:space="0" w:color="auto"/>
        <w:left w:val="none" w:sz="0" w:space="0" w:color="auto"/>
        <w:bottom w:val="none" w:sz="0" w:space="0" w:color="auto"/>
        <w:right w:val="none" w:sz="0" w:space="0" w:color="auto"/>
      </w:divBdr>
      <w:divsChild>
        <w:div w:id="507989073">
          <w:marLeft w:val="0"/>
          <w:marRight w:val="0"/>
          <w:marTop w:val="0"/>
          <w:marBottom w:val="0"/>
          <w:divBdr>
            <w:top w:val="none" w:sz="0" w:space="0" w:color="auto"/>
            <w:left w:val="none" w:sz="0" w:space="0" w:color="auto"/>
            <w:bottom w:val="none" w:sz="0" w:space="0" w:color="auto"/>
            <w:right w:val="none" w:sz="0" w:space="0" w:color="auto"/>
          </w:divBdr>
        </w:div>
        <w:div w:id="611590378">
          <w:marLeft w:val="0"/>
          <w:marRight w:val="0"/>
          <w:marTop w:val="0"/>
          <w:marBottom w:val="0"/>
          <w:divBdr>
            <w:top w:val="none" w:sz="0" w:space="0" w:color="auto"/>
            <w:left w:val="none" w:sz="0" w:space="0" w:color="auto"/>
            <w:bottom w:val="none" w:sz="0" w:space="0" w:color="auto"/>
            <w:right w:val="none" w:sz="0" w:space="0" w:color="auto"/>
          </w:divBdr>
        </w:div>
        <w:div w:id="1086075745">
          <w:marLeft w:val="0"/>
          <w:marRight w:val="0"/>
          <w:marTop w:val="0"/>
          <w:marBottom w:val="0"/>
          <w:divBdr>
            <w:top w:val="none" w:sz="0" w:space="0" w:color="auto"/>
            <w:left w:val="none" w:sz="0" w:space="0" w:color="auto"/>
            <w:bottom w:val="none" w:sz="0" w:space="0" w:color="auto"/>
            <w:right w:val="none" w:sz="0" w:space="0" w:color="auto"/>
          </w:divBdr>
        </w:div>
        <w:div w:id="1202480081">
          <w:marLeft w:val="0"/>
          <w:marRight w:val="0"/>
          <w:marTop w:val="0"/>
          <w:marBottom w:val="0"/>
          <w:divBdr>
            <w:top w:val="none" w:sz="0" w:space="0" w:color="auto"/>
            <w:left w:val="none" w:sz="0" w:space="0" w:color="auto"/>
            <w:bottom w:val="none" w:sz="0" w:space="0" w:color="auto"/>
            <w:right w:val="none" w:sz="0" w:space="0" w:color="auto"/>
          </w:divBdr>
        </w:div>
        <w:div w:id="1399212660">
          <w:marLeft w:val="0"/>
          <w:marRight w:val="0"/>
          <w:marTop w:val="0"/>
          <w:marBottom w:val="0"/>
          <w:divBdr>
            <w:top w:val="none" w:sz="0" w:space="0" w:color="auto"/>
            <w:left w:val="none" w:sz="0" w:space="0" w:color="auto"/>
            <w:bottom w:val="none" w:sz="0" w:space="0" w:color="auto"/>
            <w:right w:val="none" w:sz="0" w:space="0" w:color="auto"/>
          </w:divBdr>
        </w:div>
        <w:div w:id="1431388093">
          <w:marLeft w:val="0"/>
          <w:marRight w:val="0"/>
          <w:marTop w:val="0"/>
          <w:marBottom w:val="0"/>
          <w:divBdr>
            <w:top w:val="none" w:sz="0" w:space="0" w:color="auto"/>
            <w:left w:val="none" w:sz="0" w:space="0" w:color="auto"/>
            <w:bottom w:val="none" w:sz="0" w:space="0" w:color="auto"/>
            <w:right w:val="none" w:sz="0" w:space="0" w:color="auto"/>
          </w:divBdr>
        </w:div>
        <w:div w:id="1519392787">
          <w:marLeft w:val="0"/>
          <w:marRight w:val="0"/>
          <w:marTop w:val="0"/>
          <w:marBottom w:val="0"/>
          <w:divBdr>
            <w:top w:val="none" w:sz="0" w:space="0" w:color="auto"/>
            <w:left w:val="none" w:sz="0" w:space="0" w:color="auto"/>
            <w:bottom w:val="none" w:sz="0" w:space="0" w:color="auto"/>
            <w:right w:val="none" w:sz="0" w:space="0" w:color="auto"/>
          </w:divBdr>
        </w:div>
        <w:div w:id="1765563927">
          <w:marLeft w:val="0"/>
          <w:marRight w:val="0"/>
          <w:marTop w:val="0"/>
          <w:marBottom w:val="0"/>
          <w:divBdr>
            <w:top w:val="none" w:sz="0" w:space="0" w:color="auto"/>
            <w:left w:val="none" w:sz="0" w:space="0" w:color="auto"/>
            <w:bottom w:val="none" w:sz="0" w:space="0" w:color="auto"/>
            <w:right w:val="none" w:sz="0" w:space="0" w:color="auto"/>
          </w:divBdr>
        </w:div>
      </w:divsChild>
    </w:div>
    <w:div w:id="1583685367">
      <w:bodyDiv w:val="1"/>
      <w:marLeft w:val="0"/>
      <w:marRight w:val="0"/>
      <w:marTop w:val="0"/>
      <w:marBottom w:val="0"/>
      <w:divBdr>
        <w:top w:val="none" w:sz="0" w:space="0" w:color="auto"/>
        <w:left w:val="none" w:sz="0" w:space="0" w:color="auto"/>
        <w:bottom w:val="none" w:sz="0" w:space="0" w:color="auto"/>
        <w:right w:val="none" w:sz="0" w:space="0" w:color="auto"/>
      </w:divBdr>
    </w:div>
    <w:div w:id="1587112023">
      <w:bodyDiv w:val="1"/>
      <w:marLeft w:val="0"/>
      <w:marRight w:val="0"/>
      <w:marTop w:val="0"/>
      <w:marBottom w:val="0"/>
      <w:divBdr>
        <w:top w:val="none" w:sz="0" w:space="0" w:color="auto"/>
        <w:left w:val="none" w:sz="0" w:space="0" w:color="auto"/>
        <w:bottom w:val="none" w:sz="0" w:space="0" w:color="auto"/>
        <w:right w:val="none" w:sz="0" w:space="0" w:color="auto"/>
      </w:divBdr>
    </w:div>
    <w:div w:id="1589658210">
      <w:bodyDiv w:val="1"/>
      <w:marLeft w:val="0"/>
      <w:marRight w:val="0"/>
      <w:marTop w:val="0"/>
      <w:marBottom w:val="0"/>
      <w:divBdr>
        <w:top w:val="none" w:sz="0" w:space="0" w:color="auto"/>
        <w:left w:val="none" w:sz="0" w:space="0" w:color="auto"/>
        <w:bottom w:val="none" w:sz="0" w:space="0" w:color="auto"/>
        <w:right w:val="none" w:sz="0" w:space="0" w:color="auto"/>
      </w:divBdr>
    </w:div>
    <w:div w:id="1591086604">
      <w:bodyDiv w:val="1"/>
      <w:marLeft w:val="0"/>
      <w:marRight w:val="0"/>
      <w:marTop w:val="0"/>
      <w:marBottom w:val="0"/>
      <w:divBdr>
        <w:top w:val="none" w:sz="0" w:space="0" w:color="auto"/>
        <w:left w:val="none" w:sz="0" w:space="0" w:color="auto"/>
        <w:bottom w:val="none" w:sz="0" w:space="0" w:color="auto"/>
        <w:right w:val="none" w:sz="0" w:space="0" w:color="auto"/>
      </w:divBdr>
    </w:div>
    <w:div w:id="1593079326">
      <w:bodyDiv w:val="1"/>
      <w:marLeft w:val="0"/>
      <w:marRight w:val="0"/>
      <w:marTop w:val="0"/>
      <w:marBottom w:val="0"/>
      <w:divBdr>
        <w:top w:val="none" w:sz="0" w:space="0" w:color="auto"/>
        <w:left w:val="none" w:sz="0" w:space="0" w:color="auto"/>
        <w:bottom w:val="none" w:sz="0" w:space="0" w:color="auto"/>
        <w:right w:val="none" w:sz="0" w:space="0" w:color="auto"/>
      </w:divBdr>
    </w:div>
    <w:div w:id="1593317131">
      <w:bodyDiv w:val="1"/>
      <w:marLeft w:val="0"/>
      <w:marRight w:val="0"/>
      <w:marTop w:val="0"/>
      <w:marBottom w:val="0"/>
      <w:divBdr>
        <w:top w:val="none" w:sz="0" w:space="0" w:color="auto"/>
        <w:left w:val="none" w:sz="0" w:space="0" w:color="auto"/>
        <w:bottom w:val="none" w:sz="0" w:space="0" w:color="auto"/>
        <w:right w:val="none" w:sz="0" w:space="0" w:color="auto"/>
      </w:divBdr>
    </w:div>
    <w:div w:id="1596940520">
      <w:bodyDiv w:val="1"/>
      <w:marLeft w:val="0"/>
      <w:marRight w:val="0"/>
      <w:marTop w:val="0"/>
      <w:marBottom w:val="0"/>
      <w:divBdr>
        <w:top w:val="none" w:sz="0" w:space="0" w:color="auto"/>
        <w:left w:val="none" w:sz="0" w:space="0" w:color="auto"/>
        <w:bottom w:val="none" w:sz="0" w:space="0" w:color="auto"/>
        <w:right w:val="none" w:sz="0" w:space="0" w:color="auto"/>
      </w:divBdr>
    </w:div>
    <w:div w:id="1602031248">
      <w:bodyDiv w:val="1"/>
      <w:marLeft w:val="0"/>
      <w:marRight w:val="0"/>
      <w:marTop w:val="0"/>
      <w:marBottom w:val="0"/>
      <w:divBdr>
        <w:top w:val="none" w:sz="0" w:space="0" w:color="auto"/>
        <w:left w:val="none" w:sz="0" w:space="0" w:color="auto"/>
        <w:bottom w:val="none" w:sz="0" w:space="0" w:color="auto"/>
        <w:right w:val="none" w:sz="0" w:space="0" w:color="auto"/>
      </w:divBdr>
    </w:div>
    <w:div w:id="1606427771">
      <w:bodyDiv w:val="1"/>
      <w:marLeft w:val="0"/>
      <w:marRight w:val="0"/>
      <w:marTop w:val="0"/>
      <w:marBottom w:val="0"/>
      <w:divBdr>
        <w:top w:val="none" w:sz="0" w:space="0" w:color="auto"/>
        <w:left w:val="none" w:sz="0" w:space="0" w:color="auto"/>
        <w:bottom w:val="none" w:sz="0" w:space="0" w:color="auto"/>
        <w:right w:val="none" w:sz="0" w:space="0" w:color="auto"/>
      </w:divBdr>
    </w:div>
    <w:div w:id="1611890528">
      <w:bodyDiv w:val="1"/>
      <w:marLeft w:val="0"/>
      <w:marRight w:val="0"/>
      <w:marTop w:val="0"/>
      <w:marBottom w:val="0"/>
      <w:divBdr>
        <w:top w:val="none" w:sz="0" w:space="0" w:color="auto"/>
        <w:left w:val="none" w:sz="0" w:space="0" w:color="auto"/>
        <w:bottom w:val="none" w:sz="0" w:space="0" w:color="auto"/>
        <w:right w:val="none" w:sz="0" w:space="0" w:color="auto"/>
      </w:divBdr>
    </w:div>
    <w:div w:id="1612395900">
      <w:bodyDiv w:val="1"/>
      <w:marLeft w:val="0"/>
      <w:marRight w:val="0"/>
      <w:marTop w:val="0"/>
      <w:marBottom w:val="0"/>
      <w:divBdr>
        <w:top w:val="none" w:sz="0" w:space="0" w:color="auto"/>
        <w:left w:val="none" w:sz="0" w:space="0" w:color="auto"/>
        <w:bottom w:val="none" w:sz="0" w:space="0" w:color="auto"/>
        <w:right w:val="none" w:sz="0" w:space="0" w:color="auto"/>
      </w:divBdr>
    </w:div>
    <w:div w:id="1612589318">
      <w:bodyDiv w:val="1"/>
      <w:marLeft w:val="0"/>
      <w:marRight w:val="0"/>
      <w:marTop w:val="0"/>
      <w:marBottom w:val="0"/>
      <w:divBdr>
        <w:top w:val="none" w:sz="0" w:space="0" w:color="auto"/>
        <w:left w:val="none" w:sz="0" w:space="0" w:color="auto"/>
        <w:bottom w:val="none" w:sz="0" w:space="0" w:color="auto"/>
        <w:right w:val="none" w:sz="0" w:space="0" w:color="auto"/>
      </w:divBdr>
    </w:div>
    <w:div w:id="1612978465">
      <w:bodyDiv w:val="1"/>
      <w:marLeft w:val="0"/>
      <w:marRight w:val="0"/>
      <w:marTop w:val="0"/>
      <w:marBottom w:val="0"/>
      <w:divBdr>
        <w:top w:val="none" w:sz="0" w:space="0" w:color="auto"/>
        <w:left w:val="none" w:sz="0" w:space="0" w:color="auto"/>
        <w:bottom w:val="none" w:sz="0" w:space="0" w:color="auto"/>
        <w:right w:val="none" w:sz="0" w:space="0" w:color="auto"/>
      </w:divBdr>
    </w:div>
    <w:div w:id="1613705150">
      <w:bodyDiv w:val="1"/>
      <w:marLeft w:val="0"/>
      <w:marRight w:val="0"/>
      <w:marTop w:val="0"/>
      <w:marBottom w:val="0"/>
      <w:divBdr>
        <w:top w:val="none" w:sz="0" w:space="0" w:color="auto"/>
        <w:left w:val="none" w:sz="0" w:space="0" w:color="auto"/>
        <w:bottom w:val="none" w:sz="0" w:space="0" w:color="auto"/>
        <w:right w:val="none" w:sz="0" w:space="0" w:color="auto"/>
      </w:divBdr>
    </w:div>
    <w:div w:id="1616207522">
      <w:bodyDiv w:val="1"/>
      <w:marLeft w:val="0"/>
      <w:marRight w:val="0"/>
      <w:marTop w:val="0"/>
      <w:marBottom w:val="0"/>
      <w:divBdr>
        <w:top w:val="none" w:sz="0" w:space="0" w:color="auto"/>
        <w:left w:val="none" w:sz="0" w:space="0" w:color="auto"/>
        <w:bottom w:val="none" w:sz="0" w:space="0" w:color="auto"/>
        <w:right w:val="none" w:sz="0" w:space="0" w:color="auto"/>
      </w:divBdr>
    </w:div>
    <w:div w:id="1616450428">
      <w:bodyDiv w:val="1"/>
      <w:marLeft w:val="0"/>
      <w:marRight w:val="0"/>
      <w:marTop w:val="0"/>
      <w:marBottom w:val="0"/>
      <w:divBdr>
        <w:top w:val="none" w:sz="0" w:space="0" w:color="auto"/>
        <w:left w:val="none" w:sz="0" w:space="0" w:color="auto"/>
        <w:bottom w:val="none" w:sz="0" w:space="0" w:color="auto"/>
        <w:right w:val="none" w:sz="0" w:space="0" w:color="auto"/>
      </w:divBdr>
    </w:div>
    <w:div w:id="1616667933">
      <w:bodyDiv w:val="1"/>
      <w:marLeft w:val="0"/>
      <w:marRight w:val="0"/>
      <w:marTop w:val="0"/>
      <w:marBottom w:val="0"/>
      <w:divBdr>
        <w:top w:val="none" w:sz="0" w:space="0" w:color="auto"/>
        <w:left w:val="none" w:sz="0" w:space="0" w:color="auto"/>
        <w:bottom w:val="none" w:sz="0" w:space="0" w:color="auto"/>
        <w:right w:val="none" w:sz="0" w:space="0" w:color="auto"/>
      </w:divBdr>
    </w:div>
    <w:div w:id="1618020416">
      <w:bodyDiv w:val="1"/>
      <w:marLeft w:val="0"/>
      <w:marRight w:val="0"/>
      <w:marTop w:val="0"/>
      <w:marBottom w:val="0"/>
      <w:divBdr>
        <w:top w:val="none" w:sz="0" w:space="0" w:color="auto"/>
        <w:left w:val="none" w:sz="0" w:space="0" w:color="auto"/>
        <w:bottom w:val="none" w:sz="0" w:space="0" w:color="auto"/>
        <w:right w:val="none" w:sz="0" w:space="0" w:color="auto"/>
      </w:divBdr>
    </w:div>
    <w:div w:id="1619754134">
      <w:bodyDiv w:val="1"/>
      <w:marLeft w:val="0"/>
      <w:marRight w:val="0"/>
      <w:marTop w:val="0"/>
      <w:marBottom w:val="0"/>
      <w:divBdr>
        <w:top w:val="none" w:sz="0" w:space="0" w:color="auto"/>
        <w:left w:val="none" w:sz="0" w:space="0" w:color="auto"/>
        <w:bottom w:val="none" w:sz="0" w:space="0" w:color="auto"/>
        <w:right w:val="none" w:sz="0" w:space="0" w:color="auto"/>
      </w:divBdr>
    </w:div>
    <w:div w:id="1619943425">
      <w:bodyDiv w:val="1"/>
      <w:marLeft w:val="0"/>
      <w:marRight w:val="0"/>
      <w:marTop w:val="0"/>
      <w:marBottom w:val="0"/>
      <w:divBdr>
        <w:top w:val="none" w:sz="0" w:space="0" w:color="auto"/>
        <w:left w:val="none" w:sz="0" w:space="0" w:color="auto"/>
        <w:bottom w:val="none" w:sz="0" w:space="0" w:color="auto"/>
        <w:right w:val="none" w:sz="0" w:space="0" w:color="auto"/>
      </w:divBdr>
    </w:div>
    <w:div w:id="1622567339">
      <w:bodyDiv w:val="1"/>
      <w:marLeft w:val="0"/>
      <w:marRight w:val="0"/>
      <w:marTop w:val="0"/>
      <w:marBottom w:val="0"/>
      <w:divBdr>
        <w:top w:val="none" w:sz="0" w:space="0" w:color="auto"/>
        <w:left w:val="none" w:sz="0" w:space="0" w:color="auto"/>
        <w:bottom w:val="none" w:sz="0" w:space="0" w:color="auto"/>
        <w:right w:val="none" w:sz="0" w:space="0" w:color="auto"/>
      </w:divBdr>
    </w:div>
    <w:div w:id="1623154051">
      <w:bodyDiv w:val="1"/>
      <w:marLeft w:val="0"/>
      <w:marRight w:val="0"/>
      <w:marTop w:val="0"/>
      <w:marBottom w:val="0"/>
      <w:divBdr>
        <w:top w:val="none" w:sz="0" w:space="0" w:color="auto"/>
        <w:left w:val="none" w:sz="0" w:space="0" w:color="auto"/>
        <w:bottom w:val="none" w:sz="0" w:space="0" w:color="auto"/>
        <w:right w:val="none" w:sz="0" w:space="0" w:color="auto"/>
      </w:divBdr>
    </w:div>
    <w:div w:id="1625966355">
      <w:bodyDiv w:val="1"/>
      <w:marLeft w:val="0"/>
      <w:marRight w:val="0"/>
      <w:marTop w:val="0"/>
      <w:marBottom w:val="0"/>
      <w:divBdr>
        <w:top w:val="none" w:sz="0" w:space="0" w:color="auto"/>
        <w:left w:val="none" w:sz="0" w:space="0" w:color="auto"/>
        <w:bottom w:val="none" w:sz="0" w:space="0" w:color="auto"/>
        <w:right w:val="none" w:sz="0" w:space="0" w:color="auto"/>
      </w:divBdr>
    </w:div>
    <w:div w:id="1626345594">
      <w:bodyDiv w:val="1"/>
      <w:marLeft w:val="0"/>
      <w:marRight w:val="0"/>
      <w:marTop w:val="0"/>
      <w:marBottom w:val="0"/>
      <w:divBdr>
        <w:top w:val="none" w:sz="0" w:space="0" w:color="auto"/>
        <w:left w:val="none" w:sz="0" w:space="0" w:color="auto"/>
        <w:bottom w:val="none" w:sz="0" w:space="0" w:color="auto"/>
        <w:right w:val="none" w:sz="0" w:space="0" w:color="auto"/>
      </w:divBdr>
    </w:div>
    <w:div w:id="1626539135">
      <w:bodyDiv w:val="1"/>
      <w:marLeft w:val="0"/>
      <w:marRight w:val="0"/>
      <w:marTop w:val="0"/>
      <w:marBottom w:val="0"/>
      <w:divBdr>
        <w:top w:val="none" w:sz="0" w:space="0" w:color="auto"/>
        <w:left w:val="none" w:sz="0" w:space="0" w:color="auto"/>
        <w:bottom w:val="none" w:sz="0" w:space="0" w:color="auto"/>
        <w:right w:val="none" w:sz="0" w:space="0" w:color="auto"/>
      </w:divBdr>
    </w:div>
    <w:div w:id="1629625730">
      <w:bodyDiv w:val="1"/>
      <w:marLeft w:val="0"/>
      <w:marRight w:val="0"/>
      <w:marTop w:val="0"/>
      <w:marBottom w:val="0"/>
      <w:divBdr>
        <w:top w:val="none" w:sz="0" w:space="0" w:color="auto"/>
        <w:left w:val="none" w:sz="0" w:space="0" w:color="auto"/>
        <w:bottom w:val="none" w:sz="0" w:space="0" w:color="auto"/>
        <w:right w:val="none" w:sz="0" w:space="0" w:color="auto"/>
      </w:divBdr>
    </w:div>
    <w:div w:id="1630938530">
      <w:bodyDiv w:val="1"/>
      <w:marLeft w:val="0"/>
      <w:marRight w:val="0"/>
      <w:marTop w:val="0"/>
      <w:marBottom w:val="0"/>
      <w:divBdr>
        <w:top w:val="none" w:sz="0" w:space="0" w:color="auto"/>
        <w:left w:val="none" w:sz="0" w:space="0" w:color="auto"/>
        <w:bottom w:val="none" w:sz="0" w:space="0" w:color="auto"/>
        <w:right w:val="none" w:sz="0" w:space="0" w:color="auto"/>
      </w:divBdr>
    </w:div>
    <w:div w:id="1633249376">
      <w:bodyDiv w:val="1"/>
      <w:marLeft w:val="0"/>
      <w:marRight w:val="0"/>
      <w:marTop w:val="0"/>
      <w:marBottom w:val="0"/>
      <w:divBdr>
        <w:top w:val="none" w:sz="0" w:space="0" w:color="auto"/>
        <w:left w:val="none" w:sz="0" w:space="0" w:color="auto"/>
        <w:bottom w:val="none" w:sz="0" w:space="0" w:color="auto"/>
        <w:right w:val="none" w:sz="0" w:space="0" w:color="auto"/>
      </w:divBdr>
    </w:div>
    <w:div w:id="1636447047">
      <w:bodyDiv w:val="1"/>
      <w:marLeft w:val="0"/>
      <w:marRight w:val="0"/>
      <w:marTop w:val="0"/>
      <w:marBottom w:val="0"/>
      <w:divBdr>
        <w:top w:val="none" w:sz="0" w:space="0" w:color="auto"/>
        <w:left w:val="none" w:sz="0" w:space="0" w:color="auto"/>
        <w:bottom w:val="none" w:sz="0" w:space="0" w:color="auto"/>
        <w:right w:val="none" w:sz="0" w:space="0" w:color="auto"/>
      </w:divBdr>
    </w:div>
    <w:div w:id="1636793538">
      <w:bodyDiv w:val="1"/>
      <w:marLeft w:val="0"/>
      <w:marRight w:val="0"/>
      <w:marTop w:val="0"/>
      <w:marBottom w:val="0"/>
      <w:divBdr>
        <w:top w:val="none" w:sz="0" w:space="0" w:color="auto"/>
        <w:left w:val="none" w:sz="0" w:space="0" w:color="auto"/>
        <w:bottom w:val="none" w:sz="0" w:space="0" w:color="auto"/>
        <w:right w:val="none" w:sz="0" w:space="0" w:color="auto"/>
      </w:divBdr>
    </w:div>
    <w:div w:id="1640645295">
      <w:bodyDiv w:val="1"/>
      <w:marLeft w:val="0"/>
      <w:marRight w:val="0"/>
      <w:marTop w:val="0"/>
      <w:marBottom w:val="0"/>
      <w:divBdr>
        <w:top w:val="none" w:sz="0" w:space="0" w:color="auto"/>
        <w:left w:val="none" w:sz="0" w:space="0" w:color="auto"/>
        <w:bottom w:val="none" w:sz="0" w:space="0" w:color="auto"/>
        <w:right w:val="none" w:sz="0" w:space="0" w:color="auto"/>
      </w:divBdr>
    </w:div>
    <w:div w:id="1641225504">
      <w:bodyDiv w:val="1"/>
      <w:marLeft w:val="0"/>
      <w:marRight w:val="0"/>
      <w:marTop w:val="0"/>
      <w:marBottom w:val="0"/>
      <w:divBdr>
        <w:top w:val="none" w:sz="0" w:space="0" w:color="auto"/>
        <w:left w:val="none" w:sz="0" w:space="0" w:color="auto"/>
        <w:bottom w:val="none" w:sz="0" w:space="0" w:color="auto"/>
        <w:right w:val="none" w:sz="0" w:space="0" w:color="auto"/>
      </w:divBdr>
    </w:div>
    <w:div w:id="1644387366">
      <w:bodyDiv w:val="1"/>
      <w:marLeft w:val="0"/>
      <w:marRight w:val="0"/>
      <w:marTop w:val="0"/>
      <w:marBottom w:val="0"/>
      <w:divBdr>
        <w:top w:val="none" w:sz="0" w:space="0" w:color="auto"/>
        <w:left w:val="none" w:sz="0" w:space="0" w:color="auto"/>
        <w:bottom w:val="none" w:sz="0" w:space="0" w:color="auto"/>
        <w:right w:val="none" w:sz="0" w:space="0" w:color="auto"/>
      </w:divBdr>
    </w:div>
    <w:div w:id="1645700485">
      <w:bodyDiv w:val="1"/>
      <w:marLeft w:val="0"/>
      <w:marRight w:val="0"/>
      <w:marTop w:val="0"/>
      <w:marBottom w:val="0"/>
      <w:divBdr>
        <w:top w:val="none" w:sz="0" w:space="0" w:color="auto"/>
        <w:left w:val="none" w:sz="0" w:space="0" w:color="auto"/>
        <w:bottom w:val="none" w:sz="0" w:space="0" w:color="auto"/>
        <w:right w:val="none" w:sz="0" w:space="0" w:color="auto"/>
      </w:divBdr>
    </w:div>
    <w:div w:id="1652519793">
      <w:bodyDiv w:val="1"/>
      <w:marLeft w:val="0"/>
      <w:marRight w:val="0"/>
      <w:marTop w:val="0"/>
      <w:marBottom w:val="0"/>
      <w:divBdr>
        <w:top w:val="none" w:sz="0" w:space="0" w:color="auto"/>
        <w:left w:val="none" w:sz="0" w:space="0" w:color="auto"/>
        <w:bottom w:val="none" w:sz="0" w:space="0" w:color="auto"/>
        <w:right w:val="none" w:sz="0" w:space="0" w:color="auto"/>
      </w:divBdr>
    </w:div>
    <w:div w:id="1655648771">
      <w:bodyDiv w:val="1"/>
      <w:marLeft w:val="0"/>
      <w:marRight w:val="0"/>
      <w:marTop w:val="0"/>
      <w:marBottom w:val="0"/>
      <w:divBdr>
        <w:top w:val="none" w:sz="0" w:space="0" w:color="auto"/>
        <w:left w:val="none" w:sz="0" w:space="0" w:color="auto"/>
        <w:bottom w:val="none" w:sz="0" w:space="0" w:color="auto"/>
        <w:right w:val="none" w:sz="0" w:space="0" w:color="auto"/>
      </w:divBdr>
    </w:div>
    <w:div w:id="1656294947">
      <w:bodyDiv w:val="1"/>
      <w:marLeft w:val="0"/>
      <w:marRight w:val="0"/>
      <w:marTop w:val="0"/>
      <w:marBottom w:val="0"/>
      <w:divBdr>
        <w:top w:val="none" w:sz="0" w:space="0" w:color="auto"/>
        <w:left w:val="none" w:sz="0" w:space="0" w:color="auto"/>
        <w:bottom w:val="none" w:sz="0" w:space="0" w:color="auto"/>
        <w:right w:val="none" w:sz="0" w:space="0" w:color="auto"/>
      </w:divBdr>
    </w:div>
    <w:div w:id="1657149867">
      <w:bodyDiv w:val="1"/>
      <w:marLeft w:val="0"/>
      <w:marRight w:val="0"/>
      <w:marTop w:val="0"/>
      <w:marBottom w:val="0"/>
      <w:divBdr>
        <w:top w:val="none" w:sz="0" w:space="0" w:color="auto"/>
        <w:left w:val="none" w:sz="0" w:space="0" w:color="auto"/>
        <w:bottom w:val="none" w:sz="0" w:space="0" w:color="auto"/>
        <w:right w:val="none" w:sz="0" w:space="0" w:color="auto"/>
      </w:divBdr>
    </w:div>
    <w:div w:id="1657150739">
      <w:bodyDiv w:val="1"/>
      <w:marLeft w:val="0"/>
      <w:marRight w:val="0"/>
      <w:marTop w:val="0"/>
      <w:marBottom w:val="0"/>
      <w:divBdr>
        <w:top w:val="none" w:sz="0" w:space="0" w:color="auto"/>
        <w:left w:val="none" w:sz="0" w:space="0" w:color="auto"/>
        <w:bottom w:val="none" w:sz="0" w:space="0" w:color="auto"/>
        <w:right w:val="none" w:sz="0" w:space="0" w:color="auto"/>
      </w:divBdr>
    </w:div>
    <w:div w:id="1664357573">
      <w:bodyDiv w:val="1"/>
      <w:marLeft w:val="0"/>
      <w:marRight w:val="0"/>
      <w:marTop w:val="0"/>
      <w:marBottom w:val="0"/>
      <w:divBdr>
        <w:top w:val="none" w:sz="0" w:space="0" w:color="auto"/>
        <w:left w:val="none" w:sz="0" w:space="0" w:color="auto"/>
        <w:bottom w:val="none" w:sz="0" w:space="0" w:color="auto"/>
        <w:right w:val="none" w:sz="0" w:space="0" w:color="auto"/>
      </w:divBdr>
    </w:div>
    <w:div w:id="1664510255">
      <w:bodyDiv w:val="1"/>
      <w:marLeft w:val="0"/>
      <w:marRight w:val="0"/>
      <w:marTop w:val="0"/>
      <w:marBottom w:val="0"/>
      <w:divBdr>
        <w:top w:val="none" w:sz="0" w:space="0" w:color="auto"/>
        <w:left w:val="none" w:sz="0" w:space="0" w:color="auto"/>
        <w:bottom w:val="none" w:sz="0" w:space="0" w:color="auto"/>
        <w:right w:val="none" w:sz="0" w:space="0" w:color="auto"/>
      </w:divBdr>
    </w:div>
    <w:div w:id="1664770813">
      <w:bodyDiv w:val="1"/>
      <w:marLeft w:val="0"/>
      <w:marRight w:val="0"/>
      <w:marTop w:val="0"/>
      <w:marBottom w:val="0"/>
      <w:divBdr>
        <w:top w:val="none" w:sz="0" w:space="0" w:color="auto"/>
        <w:left w:val="none" w:sz="0" w:space="0" w:color="auto"/>
        <w:bottom w:val="none" w:sz="0" w:space="0" w:color="auto"/>
        <w:right w:val="none" w:sz="0" w:space="0" w:color="auto"/>
      </w:divBdr>
    </w:div>
    <w:div w:id="1665667505">
      <w:bodyDiv w:val="1"/>
      <w:marLeft w:val="0"/>
      <w:marRight w:val="0"/>
      <w:marTop w:val="0"/>
      <w:marBottom w:val="0"/>
      <w:divBdr>
        <w:top w:val="none" w:sz="0" w:space="0" w:color="auto"/>
        <w:left w:val="none" w:sz="0" w:space="0" w:color="auto"/>
        <w:bottom w:val="none" w:sz="0" w:space="0" w:color="auto"/>
        <w:right w:val="none" w:sz="0" w:space="0" w:color="auto"/>
      </w:divBdr>
    </w:div>
    <w:div w:id="1666127228">
      <w:bodyDiv w:val="1"/>
      <w:marLeft w:val="0"/>
      <w:marRight w:val="0"/>
      <w:marTop w:val="0"/>
      <w:marBottom w:val="0"/>
      <w:divBdr>
        <w:top w:val="none" w:sz="0" w:space="0" w:color="auto"/>
        <w:left w:val="none" w:sz="0" w:space="0" w:color="auto"/>
        <w:bottom w:val="none" w:sz="0" w:space="0" w:color="auto"/>
        <w:right w:val="none" w:sz="0" w:space="0" w:color="auto"/>
      </w:divBdr>
    </w:div>
    <w:div w:id="1670062873">
      <w:bodyDiv w:val="1"/>
      <w:marLeft w:val="0"/>
      <w:marRight w:val="0"/>
      <w:marTop w:val="0"/>
      <w:marBottom w:val="0"/>
      <w:divBdr>
        <w:top w:val="none" w:sz="0" w:space="0" w:color="auto"/>
        <w:left w:val="none" w:sz="0" w:space="0" w:color="auto"/>
        <w:bottom w:val="none" w:sz="0" w:space="0" w:color="auto"/>
        <w:right w:val="none" w:sz="0" w:space="0" w:color="auto"/>
      </w:divBdr>
    </w:div>
    <w:div w:id="1670910980">
      <w:bodyDiv w:val="1"/>
      <w:marLeft w:val="0"/>
      <w:marRight w:val="0"/>
      <w:marTop w:val="0"/>
      <w:marBottom w:val="0"/>
      <w:divBdr>
        <w:top w:val="none" w:sz="0" w:space="0" w:color="auto"/>
        <w:left w:val="none" w:sz="0" w:space="0" w:color="auto"/>
        <w:bottom w:val="none" w:sz="0" w:space="0" w:color="auto"/>
        <w:right w:val="none" w:sz="0" w:space="0" w:color="auto"/>
      </w:divBdr>
    </w:div>
    <w:div w:id="1671372952">
      <w:bodyDiv w:val="1"/>
      <w:marLeft w:val="0"/>
      <w:marRight w:val="0"/>
      <w:marTop w:val="0"/>
      <w:marBottom w:val="0"/>
      <w:divBdr>
        <w:top w:val="none" w:sz="0" w:space="0" w:color="auto"/>
        <w:left w:val="none" w:sz="0" w:space="0" w:color="auto"/>
        <w:bottom w:val="none" w:sz="0" w:space="0" w:color="auto"/>
        <w:right w:val="none" w:sz="0" w:space="0" w:color="auto"/>
      </w:divBdr>
    </w:div>
    <w:div w:id="1673289597">
      <w:bodyDiv w:val="1"/>
      <w:marLeft w:val="0"/>
      <w:marRight w:val="0"/>
      <w:marTop w:val="0"/>
      <w:marBottom w:val="0"/>
      <w:divBdr>
        <w:top w:val="none" w:sz="0" w:space="0" w:color="auto"/>
        <w:left w:val="none" w:sz="0" w:space="0" w:color="auto"/>
        <w:bottom w:val="none" w:sz="0" w:space="0" w:color="auto"/>
        <w:right w:val="none" w:sz="0" w:space="0" w:color="auto"/>
      </w:divBdr>
    </w:div>
    <w:div w:id="1674458160">
      <w:bodyDiv w:val="1"/>
      <w:marLeft w:val="0"/>
      <w:marRight w:val="0"/>
      <w:marTop w:val="0"/>
      <w:marBottom w:val="0"/>
      <w:divBdr>
        <w:top w:val="none" w:sz="0" w:space="0" w:color="auto"/>
        <w:left w:val="none" w:sz="0" w:space="0" w:color="auto"/>
        <w:bottom w:val="none" w:sz="0" w:space="0" w:color="auto"/>
        <w:right w:val="none" w:sz="0" w:space="0" w:color="auto"/>
      </w:divBdr>
    </w:div>
    <w:div w:id="1676375910">
      <w:bodyDiv w:val="1"/>
      <w:marLeft w:val="0"/>
      <w:marRight w:val="0"/>
      <w:marTop w:val="0"/>
      <w:marBottom w:val="0"/>
      <w:divBdr>
        <w:top w:val="none" w:sz="0" w:space="0" w:color="auto"/>
        <w:left w:val="none" w:sz="0" w:space="0" w:color="auto"/>
        <w:bottom w:val="none" w:sz="0" w:space="0" w:color="auto"/>
        <w:right w:val="none" w:sz="0" w:space="0" w:color="auto"/>
      </w:divBdr>
    </w:div>
    <w:div w:id="1676566012">
      <w:bodyDiv w:val="1"/>
      <w:marLeft w:val="0"/>
      <w:marRight w:val="0"/>
      <w:marTop w:val="0"/>
      <w:marBottom w:val="0"/>
      <w:divBdr>
        <w:top w:val="none" w:sz="0" w:space="0" w:color="auto"/>
        <w:left w:val="none" w:sz="0" w:space="0" w:color="auto"/>
        <w:bottom w:val="none" w:sz="0" w:space="0" w:color="auto"/>
        <w:right w:val="none" w:sz="0" w:space="0" w:color="auto"/>
      </w:divBdr>
    </w:div>
    <w:div w:id="1676691244">
      <w:bodyDiv w:val="1"/>
      <w:marLeft w:val="0"/>
      <w:marRight w:val="0"/>
      <w:marTop w:val="0"/>
      <w:marBottom w:val="0"/>
      <w:divBdr>
        <w:top w:val="none" w:sz="0" w:space="0" w:color="auto"/>
        <w:left w:val="none" w:sz="0" w:space="0" w:color="auto"/>
        <w:bottom w:val="none" w:sz="0" w:space="0" w:color="auto"/>
        <w:right w:val="none" w:sz="0" w:space="0" w:color="auto"/>
      </w:divBdr>
    </w:div>
    <w:div w:id="1678314268">
      <w:bodyDiv w:val="1"/>
      <w:marLeft w:val="0"/>
      <w:marRight w:val="0"/>
      <w:marTop w:val="0"/>
      <w:marBottom w:val="0"/>
      <w:divBdr>
        <w:top w:val="none" w:sz="0" w:space="0" w:color="auto"/>
        <w:left w:val="none" w:sz="0" w:space="0" w:color="auto"/>
        <w:bottom w:val="none" w:sz="0" w:space="0" w:color="auto"/>
        <w:right w:val="none" w:sz="0" w:space="0" w:color="auto"/>
      </w:divBdr>
    </w:div>
    <w:div w:id="1681007571">
      <w:bodyDiv w:val="1"/>
      <w:marLeft w:val="0"/>
      <w:marRight w:val="0"/>
      <w:marTop w:val="0"/>
      <w:marBottom w:val="0"/>
      <w:divBdr>
        <w:top w:val="none" w:sz="0" w:space="0" w:color="auto"/>
        <w:left w:val="none" w:sz="0" w:space="0" w:color="auto"/>
        <w:bottom w:val="none" w:sz="0" w:space="0" w:color="auto"/>
        <w:right w:val="none" w:sz="0" w:space="0" w:color="auto"/>
      </w:divBdr>
    </w:div>
    <w:div w:id="1681617734">
      <w:bodyDiv w:val="1"/>
      <w:marLeft w:val="0"/>
      <w:marRight w:val="0"/>
      <w:marTop w:val="0"/>
      <w:marBottom w:val="0"/>
      <w:divBdr>
        <w:top w:val="none" w:sz="0" w:space="0" w:color="auto"/>
        <w:left w:val="none" w:sz="0" w:space="0" w:color="auto"/>
        <w:bottom w:val="none" w:sz="0" w:space="0" w:color="auto"/>
        <w:right w:val="none" w:sz="0" w:space="0" w:color="auto"/>
      </w:divBdr>
    </w:div>
    <w:div w:id="1682509985">
      <w:bodyDiv w:val="1"/>
      <w:marLeft w:val="0"/>
      <w:marRight w:val="0"/>
      <w:marTop w:val="0"/>
      <w:marBottom w:val="0"/>
      <w:divBdr>
        <w:top w:val="none" w:sz="0" w:space="0" w:color="auto"/>
        <w:left w:val="none" w:sz="0" w:space="0" w:color="auto"/>
        <w:bottom w:val="none" w:sz="0" w:space="0" w:color="auto"/>
        <w:right w:val="none" w:sz="0" w:space="0" w:color="auto"/>
      </w:divBdr>
    </w:div>
    <w:div w:id="1684279360">
      <w:bodyDiv w:val="1"/>
      <w:marLeft w:val="0"/>
      <w:marRight w:val="0"/>
      <w:marTop w:val="0"/>
      <w:marBottom w:val="0"/>
      <w:divBdr>
        <w:top w:val="none" w:sz="0" w:space="0" w:color="auto"/>
        <w:left w:val="none" w:sz="0" w:space="0" w:color="auto"/>
        <w:bottom w:val="none" w:sz="0" w:space="0" w:color="auto"/>
        <w:right w:val="none" w:sz="0" w:space="0" w:color="auto"/>
      </w:divBdr>
    </w:div>
    <w:div w:id="1685475408">
      <w:bodyDiv w:val="1"/>
      <w:marLeft w:val="0"/>
      <w:marRight w:val="0"/>
      <w:marTop w:val="0"/>
      <w:marBottom w:val="0"/>
      <w:divBdr>
        <w:top w:val="none" w:sz="0" w:space="0" w:color="auto"/>
        <w:left w:val="none" w:sz="0" w:space="0" w:color="auto"/>
        <w:bottom w:val="none" w:sz="0" w:space="0" w:color="auto"/>
        <w:right w:val="none" w:sz="0" w:space="0" w:color="auto"/>
      </w:divBdr>
    </w:div>
    <w:div w:id="1686785657">
      <w:bodyDiv w:val="1"/>
      <w:marLeft w:val="0"/>
      <w:marRight w:val="0"/>
      <w:marTop w:val="0"/>
      <w:marBottom w:val="0"/>
      <w:divBdr>
        <w:top w:val="none" w:sz="0" w:space="0" w:color="auto"/>
        <w:left w:val="none" w:sz="0" w:space="0" w:color="auto"/>
        <w:bottom w:val="none" w:sz="0" w:space="0" w:color="auto"/>
        <w:right w:val="none" w:sz="0" w:space="0" w:color="auto"/>
      </w:divBdr>
    </w:div>
    <w:div w:id="1687321342">
      <w:bodyDiv w:val="1"/>
      <w:marLeft w:val="0"/>
      <w:marRight w:val="0"/>
      <w:marTop w:val="0"/>
      <w:marBottom w:val="0"/>
      <w:divBdr>
        <w:top w:val="none" w:sz="0" w:space="0" w:color="auto"/>
        <w:left w:val="none" w:sz="0" w:space="0" w:color="auto"/>
        <w:bottom w:val="none" w:sz="0" w:space="0" w:color="auto"/>
        <w:right w:val="none" w:sz="0" w:space="0" w:color="auto"/>
      </w:divBdr>
    </w:div>
    <w:div w:id="1688095440">
      <w:bodyDiv w:val="1"/>
      <w:marLeft w:val="0"/>
      <w:marRight w:val="0"/>
      <w:marTop w:val="0"/>
      <w:marBottom w:val="0"/>
      <w:divBdr>
        <w:top w:val="none" w:sz="0" w:space="0" w:color="auto"/>
        <w:left w:val="none" w:sz="0" w:space="0" w:color="auto"/>
        <w:bottom w:val="none" w:sz="0" w:space="0" w:color="auto"/>
        <w:right w:val="none" w:sz="0" w:space="0" w:color="auto"/>
      </w:divBdr>
    </w:div>
    <w:div w:id="1689064150">
      <w:bodyDiv w:val="1"/>
      <w:marLeft w:val="0"/>
      <w:marRight w:val="0"/>
      <w:marTop w:val="0"/>
      <w:marBottom w:val="0"/>
      <w:divBdr>
        <w:top w:val="none" w:sz="0" w:space="0" w:color="auto"/>
        <w:left w:val="none" w:sz="0" w:space="0" w:color="auto"/>
        <w:bottom w:val="none" w:sz="0" w:space="0" w:color="auto"/>
        <w:right w:val="none" w:sz="0" w:space="0" w:color="auto"/>
      </w:divBdr>
    </w:div>
    <w:div w:id="1689479744">
      <w:bodyDiv w:val="1"/>
      <w:marLeft w:val="0"/>
      <w:marRight w:val="0"/>
      <w:marTop w:val="0"/>
      <w:marBottom w:val="0"/>
      <w:divBdr>
        <w:top w:val="none" w:sz="0" w:space="0" w:color="auto"/>
        <w:left w:val="none" w:sz="0" w:space="0" w:color="auto"/>
        <w:bottom w:val="none" w:sz="0" w:space="0" w:color="auto"/>
        <w:right w:val="none" w:sz="0" w:space="0" w:color="auto"/>
      </w:divBdr>
    </w:div>
    <w:div w:id="1691640690">
      <w:bodyDiv w:val="1"/>
      <w:marLeft w:val="0"/>
      <w:marRight w:val="0"/>
      <w:marTop w:val="0"/>
      <w:marBottom w:val="0"/>
      <w:divBdr>
        <w:top w:val="none" w:sz="0" w:space="0" w:color="auto"/>
        <w:left w:val="none" w:sz="0" w:space="0" w:color="auto"/>
        <w:bottom w:val="none" w:sz="0" w:space="0" w:color="auto"/>
        <w:right w:val="none" w:sz="0" w:space="0" w:color="auto"/>
      </w:divBdr>
    </w:div>
    <w:div w:id="1691908950">
      <w:bodyDiv w:val="1"/>
      <w:marLeft w:val="0"/>
      <w:marRight w:val="0"/>
      <w:marTop w:val="0"/>
      <w:marBottom w:val="0"/>
      <w:divBdr>
        <w:top w:val="none" w:sz="0" w:space="0" w:color="auto"/>
        <w:left w:val="none" w:sz="0" w:space="0" w:color="auto"/>
        <w:bottom w:val="none" w:sz="0" w:space="0" w:color="auto"/>
        <w:right w:val="none" w:sz="0" w:space="0" w:color="auto"/>
      </w:divBdr>
    </w:div>
    <w:div w:id="1693191048">
      <w:bodyDiv w:val="1"/>
      <w:marLeft w:val="0"/>
      <w:marRight w:val="0"/>
      <w:marTop w:val="0"/>
      <w:marBottom w:val="0"/>
      <w:divBdr>
        <w:top w:val="none" w:sz="0" w:space="0" w:color="auto"/>
        <w:left w:val="none" w:sz="0" w:space="0" w:color="auto"/>
        <w:bottom w:val="none" w:sz="0" w:space="0" w:color="auto"/>
        <w:right w:val="none" w:sz="0" w:space="0" w:color="auto"/>
      </w:divBdr>
    </w:div>
    <w:div w:id="1693260926">
      <w:bodyDiv w:val="1"/>
      <w:marLeft w:val="0"/>
      <w:marRight w:val="0"/>
      <w:marTop w:val="0"/>
      <w:marBottom w:val="0"/>
      <w:divBdr>
        <w:top w:val="none" w:sz="0" w:space="0" w:color="auto"/>
        <w:left w:val="none" w:sz="0" w:space="0" w:color="auto"/>
        <w:bottom w:val="none" w:sz="0" w:space="0" w:color="auto"/>
        <w:right w:val="none" w:sz="0" w:space="0" w:color="auto"/>
      </w:divBdr>
    </w:div>
    <w:div w:id="1693721037">
      <w:bodyDiv w:val="1"/>
      <w:marLeft w:val="0"/>
      <w:marRight w:val="0"/>
      <w:marTop w:val="0"/>
      <w:marBottom w:val="0"/>
      <w:divBdr>
        <w:top w:val="none" w:sz="0" w:space="0" w:color="auto"/>
        <w:left w:val="none" w:sz="0" w:space="0" w:color="auto"/>
        <w:bottom w:val="none" w:sz="0" w:space="0" w:color="auto"/>
        <w:right w:val="none" w:sz="0" w:space="0" w:color="auto"/>
      </w:divBdr>
    </w:div>
    <w:div w:id="1694265144">
      <w:bodyDiv w:val="1"/>
      <w:marLeft w:val="0"/>
      <w:marRight w:val="0"/>
      <w:marTop w:val="0"/>
      <w:marBottom w:val="0"/>
      <w:divBdr>
        <w:top w:val="none" w:sz="0" w:space="0" w:color="auto"/>
        <w:left w:val="none" w:sz="0" w:space="0" w:color="auto"/>
        <w:bottom w:val="none" w:sz="0" w:space="0" w:color="auto"/>
        <w:right w:val="none" w:sz="0" w:space="0" w:color="auto"/>
      </w:divBdr>
    </w:div>
    <w:div w:id="1696999749">
      <w:bodyDiv w:val="1"/>
      <w:marLeft w:val="0"/>
      <w:marRight w:val="0"/>
      <w:marTop w:val="0"/>
      <w:marBottom w:val="0"/>
      <w:divBdr>
        <w:top w:val="none" w:sz="0" w:space="0" w:color="auto"/>
        <w:left w:val="none" w:sz="0" w:space="0" w:color="auto"/>
        <w:bottom w:val="none" w:sz="0" w:space="0" w:color="auto"/>
        <w:right w:val="none" w:sz="0" w:space="0" w:color="auto"/>
      </w:divBdr>
    </w:div>
    <w:div w:id="1700930139">
      <w:bodyDiv w:val="1"/>
      <w:marLeft w:val="0"/>
      <w:marRight w:val="0"/>
      <w:marTop w:val="0"/>
      <w:marBottom w:val="0"/>
      <w:divBdr>
        <w:top w:val="none" w:sz="0" w:space="0" w:color="auto"/>
        <w:left w:val="none" w:sz="0" w:space="0" w:color="auto"/>
        <w:bottom w:val="none" w:sz="0" w:space="0" w:color="auto"/>
        <w:right w:val="none" w:sz="0" w:space="0" w:color="auto"/>
      </w:divBdr>
    </w:div>
    <w:div w:id="1703936845">
      <w:bodyDiv w:val="1"/>
      <w:marLeft w:val="0"/>
      <w:marRight w:val="0"/>
      <w:marTop w:val="0"/>
      <w:marBottom w:val="0"/>
      <w:divBdr>
        <w:top w:val="none" w:sz="0" w:space="0" w:color="auto"/>
        <w:left w:val="none" w:sz="0" w:space="0" w:color="auto"/>
        <w:bottom w:val="none" w:sz="0" w:space="0" w:color="auto"/>
        <w:right w:val="none" w:sz="0" w:space="0" w:color="auto"/>
      </w:divBdr>
    </w:div>
    <w:div w:id="1704213307">
      <w:bodyDiv w:val="1"/>
      <w:marLeft w:val="0"/>
      <w:marRight w:val="0"/>
      <w:marTop w:val="0"/>
      <w:marBottom w:val="0"/>
      <w:divBdr>
        <w:top w:val="none" w:sz="0" w:space="0" w:color="auto"/>
        <w:left w:val="none" w:sz="0" w:space="0" w:color="auto"/>
        <w:bottom w:val="none" w:sz="0" w:space="0" w:color="auto"/>
        <w:right w:val="none" w:sz="0" w:space="0" w:color="auto"/>
      </w:divBdr>
    </w:div>
    <w:div w:id="1707296429">
      <w:bodyDiv w:val="1"/>
      <w:marLeft w:val="0"/>
      <w:marRight w:val="0"/>
      <w:marTop w:val="0"/>
      <w:marBottom w:val="0"/>
      <w:divBdr>
        <w:top w:val="none" w:sz="0" w:space="0" w:color="auto"/>
        <w:left w:val="none" w:sz="0" w:space="0" w:color="auto"/>
        <w:bottom w:val="none" w:sz="0" w:space="0" w:color="auto"/>
        <w:right w:val="none" w:sz="0" w:space="0" w:color="auto"/>
      </w:divBdr>
    </w:div>
    <w:div w:id="1708066379">
      <w:bodyDiv w:val="1"/>
      <w:marLeft w:val="0"/>
      <w:marRight w:val="0"/>
      <w:marTop w:val="0"/>
      <w:marBottom w:val="0"/>
      <w:divBdr>
        <w:top w:val="none" w:sz="0" w:space="0" w:color="auto"/>
        <w:left w:val="none" w:sz="0" w:space="0" w:color="auto"/>
        <w:bottom w:val="none" w:sz="0" w:space="0" w:color="auto"/>
        <w:right w:val="none" w:sz="0" w:space="0" w:color="auto"/>
      </w:divBdr>
    </w:div>
    <w:div w:id="1708070351">
      <w:bodyDiv w:val="1"/>
      <w:marLeft w:val="0"/>
      <w:marRight w:val="0"/>
      <w:marTop w:val="0"/>
      <w:marBottom w:val="0"/>
      <w:divBdr>
        <w:top w:val="none" w:sz="0" w:space="0" w:color="auto"/>
        <w:left w:val="none" w:sz="0" w:space="0" w:color="auto"/>
        <w:bottom w:val="none" w:sz="0" w:space="0" w:color="auto"/>
        <w:right w:val="none" w:sz="0" w:space="0" w:color="auto"/>
      </w:divBdr>
    </w:div>
    <w:div w:id="1710034955">
      <w:bodyDiv w:val="1"/>
      <w:marLeft w:val="0"/>
      <w:marRight w:val="0"/>
      <w:marTop w:val="0"/>
      <w:marBottom w:val="0"/>
      <w:divBdr>
        <w:top w:val="none" w:sz="0" w:space="0" w:color="auto"/>
        <w:left w:val="none" w:sz="0" w:space="0" w:color="auto"/>
        <w:bottom w:val="none" w:sz="0" w:space="0" w:color="auto"/>
        <w:right w:val="none" w:sz="0" w:space="0" w:color="auto"/>
      </w:divBdr>
    </w:div>
    <w:div w:id="1710063423">
      <w:bodyDiv w:val="1"/>
      <w:marLeft w:val="0"/>
      <w:marRight w:val="0"/>
      <w:marTop w:val="0"/>
      <w:marBottom w:val="0"/>
      <w:divBdr>
        <w:top w:val="none" w:sz="0" w:space="0" w:color="auto"/>
        <w:left w:val="none" w:sz="0" w:space="0" w:color="auto"/>
        <w:bottom w:val="none" w:sz="0" w:space="0" w:color="auto"/>
        <w:right w:val="none" w:sz="0" w:space="0" w:color="auto"/>
      </w:divBdr>
    </w:div>
    <w:div w:id="1712266174">
      <w:bodyDiv w:val="1"/>
      <w:marLeft w:val="0"/>
      <w:marRight w:val="0"/>
      <w:marTop w:val="0"/>
      <w:marBottom w:val="0"/>
      <w:divBdr>
        <w:top w:val="none" w:sz="0" w:space="0" w:color="auto"/>
        <w:left w:val="none" w:sz="0" w:space="0" w:color="auto"/>
        <w:bottom w:val="none" w:sz="0" w:space="0" w:color="auto"/>
        <w:right w:val="none" w:sz="0" w:space="0" w:color="auto"/>
      </w:divBdr>
    </w:div>
    <w:div w:id="1712488428">
      <w:bodyDiv w:val="1"/>
      <w:marLeft w:val="0"/>
      <w:marRight w:val="0"/>
      <w:marTop w:val="0"/>
      <w:marBottom w:val="0"/>
      <w:divBdr>
        <w:top w:val="none" w:sz="0" w:space="0" w:color="auto"/>
        <w:left w:val="none" w:sz="0" w:space="0" w:color="auto"/>
        <w:bottom w:val="none" w:sz="0" w:space="0" w:color="auto"/>
        <w:right w:val="none" w:sz="0" w:space="0" w:color="auto"/>
      </w:divBdr>
    </w:div>
    <w:div w:id="1716005734">
      <w:bodyDiv w:val="1"/>
      <w:marLeft w:val="0"/>
      <w:marRight w:val="0"/>
      <w:marTop w:val="0"/>
      <w:marBottom w:val="0"/>
      <w:divBdr>
        <w:top w:val="none" w:sz="0" w:space="0" w:color="auto"/>
        <w:left w:val="none" w:sz="0" w:space="0" w:color="auto"/>
        <w:bottom w:val="none" w:sz="0" w:space="0" w:color="auto"/>
        <w:right w:val="none" w:sz="0" w:space="0" w:color="auto"/>
      </w:divBdr>
    </w:div>
    <w:div w:id="1718118955">
      <w:bodyDiv w:val="1"/>
      <w:marLeft w:val="0"/>
      <w:marRight w:val="0"/>
      <w:marTop w:val="0"/>
      <w:marBottom w:val="0"/>
      <w:divBdr>
        <w:top w:val="none" w:sz="0" w:space="0" w:color="auto"/>
        <w:left w:val="none" w:sz="0" w:space="0" w:color="auto"/>
        <w:bottom w:val="none" w:sz="0" w:space="0" w:color="auto"/>
        <w:right w:val="none" w:sz="0" w:space="0" w:color="auto"/>
      </w:divBdr>
    </w:div>
    <w:div w:id="1719552714">
      <w:bodyDiv w:val="1"/>
      <w:marLeft w:val="0"/>
      <w:marRight w:val="0"/>
      <w:marTop w:val="0"/>
      <w:marBottom w:val="0"/>
      <w:divBdr>
        <w:top w:val="none" w:sz="0" w:space="0" w:color="auto"/>
        <w:left w:val="none" w:sz="0" w:space="0" w:color="auto"/>
        <w:bottom w:val="none" w:sz="0" w:space="0" w:color="auto"/>
        <w:right w:val="none" w:sz="0" w:space="0" w:color="auto"/>
      </w:divBdr>
    </w:div>
    <w:div w:id="1721050545">
      <w:bodyDiv w:val="1"/>
      <w:marLeft w:val="0"/>
      <w:marRight w:val="0"/>
      <w:marTop w:val="0"/>
      <w:marBottom w:val="0"/>
      <w:divBdr>
        <w:top w:val="none" w:sz="0" w:space="0" w:color="auto"/>
        <w:left w:val="none" w:sz="0" w:space="0" w:color="auto"/>
        <w:bottom w:val="none" w:sz="0" w:space="0" w:color="auto"/>
        <w:right w:val="none" w:sz="0" w:space="0" w:color="auto"/>
      </w:divBdr>
    </w:div>
    <w:div w:id="1725248414">
      <w:bodyDiv w:val="1"/>
      <w:marLeft w:val="0"/>
      <w:marRight w:val="0"/>
      <w:marTop w:val="0"/>
      <w:marBottom w:val="0"/>
      <w:divBdr>
        <w:top w:val="none" w:sz="0" w:space="0" w:color="auto"/>
        <w:left w:val="none" w:sz="0" w:space="0" w:color="auto"/>
        <w:bottom w:val="none" w:sz="0" w:space="0" w:color="auto"/>
        <w:right w:val="none" w:sz="0" w:space="0" w:color="auto"/>
      </w:divBdr>
    </w:div>
    <w:div w:id="1733851693">
      <w:bodyDiv w:val="1"/>
      <w:marLeft w:val="0"/>
      <w:marRight w:val="0"/>
      <w:marTop w:val="0"/>
      <w:marBottom w:val="0"/>
      <w:divBdr>
        <w:top w:val="none" w:sz="0" w:space="0" w:color="auto"/>
        <w:left w:val="none" w:sz="0" w:space="0" w:color="auto"/>
        <w:bottom w:val="none" w:sz="0" w:space="0" w:color="auto"/>
        <w:right w:val="none" w:sz="0" w:space="0" w:color="auto"/>
      </w:divBdr>
    </w:div>
    <w:div w:id="1733894131">
      <w:bodyDiv w:val="1"/>
      <w:marLeft w:val="0"/>
      <w:marRight w:val="0"/>
      <w:marTop w:val="0"/>
      <w:marBottom w:val="0"/>
      <w:divBdr>
        <w:top w:val="none" w:sz="0" w:space="0" w:color="auto"/>
        <w:left w:val="none" w:sz="0" w:space="0" w:color="auto"/>
        <w:bottom w:val="none" w:sz="0" w:space="0" w:color="auto"/>
        <w:right w:val="none" w:sz="0" w:space="0" w:color="auto"/>
      </w:divBdr>
    </w:div>
    <w:div w:id="1733918565">
      <w:bodyDiv w:val="1"/>
      <w:marLeft w:val="0"/>
      <w:marRight w:val="0"/>
      <w:marTop w:val="0"/>
      <w:marBottom w:val="0"/>
      <w:divBdr>
        <w:top w:val="none" w:sz="0" w:space="0" w:color="auto"/>
        <w:left w:val="none" w:sz="0" w:space="0" w:color="auto"/>
        <w:bottom w:val="none" w:sz="0" w:space="0" w:color="auto"/>
        <w:right w:val="none" w:sz="0" w:space="0" w:color="auto"/>
      </w:divBdr>
    </w:div>
    <w:div w:id="1734114429">
      <w:bodyDiv w:val="1"/>
      <w:marLeft w:val="0"/>
      <w:marRight w:val="0"/>
      <w:marTop w:val="0"/>
      <w:marBottom w:val="0"/>
      <w:divBdr>
        <w:top w:val="none" w:sz="0" w:space="0" w:color="auto"/>
        <w:left w:val="none" w:sz="0" w:space="0" w:color="auto"/>
        <w:bottom w:val="none" w:sz="0" w:space="0" w:color="auto"/>
        <w:right w:val="none" w:sz="0" w:space="0" w:color="auto"/>
      </w:divBdr>
    </w:div>
    <w:div w:id="1734617888">
      <w:bodyDiv w:val="1"/>
      <w:marLeft w:val="0"/>
      <w:marRight w:val="0"/>
      <w:marTop w:val="0"/>
      <w:marBottom w:val="0"/>
      <w:divBdr>
        <w:top w:val="none" w:sz="0" w:space="0" w:color="auto"/>
        <w:left w:val="none" w:sz="0" w:space="0" w:color="auto"/>
        <w:bottom w:val="none" w:sz="0" w:space="0" w:color="auto"/>
        <w:right w:val="none" w:sz="0" w:space="0" w:color="auto"/>
      </w:divBdr>
    </w:div>
    <w:div w:id="1736006327">
      <w:bodyDiv w:val="1"/>
      <w:marLeft w:val="0"/>
      <w:marRight w:val="0"/>
      <w:marTop w:val="0"/>
      <w:marBottom w:val="0"/>
      <w:divBdr>
        <w:top w:val="none" w:sz="0" w:space="0" w:color="auto"/>
        <w:left w:val="none" w:sz="0" w:space="0" w:color="auto"/>
        <w:bottom w:val="none" w:sz="0" w:space="0" w:color="auto"/>
        <w:right w:val="none" w:sz="0" w:space="0" w:color="auto"/>
      </w:divBdr>
    </w:div>
    <w:div w:id="1736395641">
      <w:bodyDiv w:val="1"/>
      <w:marLeft w:val="0"/>
      <w:marRight w:val="0"/>
      <w:marTop w:val="0"/>
      <w:marBottom w:val="0"/>
      <w:divBdr>
        <w:top w:val="none" w:sz="0" w:space="0" w:color="auto"/>
        <w:left w:val="none" w:sz="0" w:space="0" w:color="auto"/>
        <w:bottom w:val="none" w:sz="0" w:space="0" w:color="auto"/>
        <w:right w:val="none" w:sz="0" w:space="0" w:color="auto"/>
      </w:divBdr>
    </w:div>
    <w:div w:id="1736659254">
      <w:bodyDiv w:val="1"/>
      <w:marLeft w:val="0"/>
      <w:marRight w:val="0"/>
      <w:marTop w:val="0"/>
      <w:marBottom w:val="0"/>
      <w:divBdr>
        <w:top w:val="none" w:sz="0" w:space="0" w:color="auto"/>
        <w:left w:val="none" w:sz="0" w:space="0" w:color="auto"/>
        <w:bottom w:val="none" w:sz="0" w:space="0" w:color="auto"/>
        <w:right w:val="none" w:sz="0" w:space="0" w:color="auto"/>
      </w:divBdr>
    </w:div>
    <w:div w:id="1739480167">
      <w:bodyDiv w:val="1"/>
      <w:marLeft w:val="0"/>
      <w:marRight w:val="0"/>
      <w:marTop w:val="0"/>
      <w:marBottom w:val="0"/>
      <w:divBdr>
        <w:top w:val="none" w:sz="0" w:space="0" w:color="auto"/>
        <w:left w:val="none" w:sz="0" w:space="0" w:color="auto"/>
        <w:bottom w:val="none" w:sz="0" w:space="0" w:color="auto"/>
        <w:right w:val="none" w:sz="0" w:space="0" w:color="auto"/>
      </w:divBdr>
    </w:div>
    <w:div w:id="1740594596">
      <w:bodyDiv w:val="1"/>
      <w:marLeft w:val="0"/>
      <w:marRight w:val="0"/>
      <w:marTop w:val="0"/>
      <w:marBottom w:val="0"/>
      <w:divBdr>
        <w:top w:val="none" w:sz="0" w:space="0" w:color="auto"/>
        <w:left w:val="none" w:sz="0" w:space="0" w:color="auto"/>
        <w:bottom w:val="none" w:sz="0" w:space="0" w:color="auto"/>
        <w:right w:val="none" w:sz="0" w:space="0" w:color="auto"/>
      </w:divBdr>
    </w:div>
    <w:div w:id="1741053716">
      <w:bodyDiv w:val="1"/>
      <w:marLeft w:val="0"/>
      <w:marRight w:val="0"/>
      <w:marTop w:val="0"/>
      <w:marBottom w:val="0"/>
      <w:divBdr>
        <w:top w:val="none" w:sz="0" w:space="0" w:color="auto"/>
        <w:left w:val="none" w:sz="0" w:space="0" w:color="auto"/>
        <w:bottom w:val="none" w:sz="0" w:space="0" w:color="auto"/>
        <w:right w:val="none" w:sz="0" w:space="0" w:color="auto"/>
      </w:divBdr>
    </w:div>
    <w:div w:id="1741057267">
      <w:bodyDiv w:val="1"/>
      <w:marLeft w:val="0"/>
      <w:marRight w:val="0"/>
      <w:marTop w:val="0"/>
      <w:marBottom w:val="0"/>
      <w:divBdr>
        <w:top w:val="none" w:sz="0" w:space="0" w:color="auto"/>
        <w:left w:val="none" w:sz="0" w:space="0" w:color="auto"/>
        <w:bottom w:val="none" w:sz="0" w:space="0" w:color="auto"/>
        <w:right w:val="none" w:sz="0" w:space="0" w:color="auto"/>
      </w:divBdr>
    </w:div>
    <w:div w:id="1741365368">
      <w:bodyDiv w:val="1"/>
      <w:marLeft w:val="0"/>
      <w:marRight w:val="0"/>
      <w:marTop w:val="0"/>
      <w:marBottom w:val="0"/>
      <w:divBdr>
        <w:top w:val="none" w:sz="0" w:space="0" w:color="auto"/>
        <w:left w:val="none" w:sz="0" w:space="0" w:color="auto"/>
        <w:bottom w:val="none" w:sz="0" w:space="0" w:color="auto"/>
        <w:right w:val="none" w:sz="0" w:space="0" w:color="auto"/>
      </w:divBdr>
    </w:div>
    <w:div w:id="1743915103">
      <w:bodyDiv w:val="1"/>
      <w:marLeft w:val="0"/>
      <w:marRight w:val="0"/>
      <w:marTop w:val="0"/>
      <w:marBottom w:val="0"/>
      <w:divBdr>
        <w:top w:val="none" w:sz="0" w:space="0" w:color="auto"/>
        <w:left w:val="none" w:sz="0" w:space="0" w:color="auto"/>
        <w:bottom w:val="none" w:sz="0" w:space="0" w:color="auto"/>
        <w:right w:val="none" w:sz="0" w:space="0" w:color="auto"/>
      </w:divBdr>
    </w:div>
    <w:div w:id="1745570114">
      <w:bodyDiv w:val="1"/>
      <w:marLeft w:val="0"/>
      <w:marRight w:val="0"/>
      <w:marTop w:val="0"/>
      <w:marBottom w:val="0"/>
      <w:divBdr>
        <w:top w:val="none" w:sz="0" w:space="0" w:color="auto"/>
        <w:left w:val="none" w:sz="0" w:space="0" w:color="auto"/>
        <w:bottom w:val="none" w:sz="0" w:space="0" w:color="auto"/>
        <w:right w:val="none" w:sz="0" w:space="0" w:color="auto"/>
      </w:divBdr>
    </w:div>
    <w:div w:id="1747531017">
      <w:bodyDiv w:val="1"/>
      <w:marLeft w:val="0"/>
      <w:marRight w:val="0"/>
      <w:marTop w:val="0"/>
      <w:marBottom w:val="0"/>
      <w:divBdr>
        <w:top w:val="none" w:sz="0" w:space="0" w:color="auto"/>
        <w:left w:val="none" w:sz="0" w:space="0" w:color="auto"/>
        <w:bottom w:val="none" w:sz="0" w:space="0" w:color="auto"/>
        <w:right w:val="none" w:sz="0" w:space="0" w:color="auto"/>
      </w:divBdr>
    </w:div>
    <w:div w:id="1747989616">
      <w:bodyDiv w:val="1"/>
      <w:marLeft w:val="0"/>
      <w:marRight w:val="0"/>
      <w:marTop w:val="0"/>
      <w:marBottom w:val="0"/>
      <w:divBdr>
        <w:top w:val="none" w:sz="0" w:space="0" w:color="auto"/>
        <w:left w:val="none" w:sz="0" w:space="0" w:color="auto"/>
        <w:bottom w:val="none" w:sz="0" w:space="0" w:color="auto"/>
        <w:right w:val="none" w:sz="0" w:space="0" w:color="auto"/>
      </w:divBdr>
    </w:div>
    <w:div w:id="1750035827">
      <w:bodyDiv w:val="1"/>
      <w:marLeft w:val="0"/>
      <w:marRight w:val="0"/>
      <w:marTop w:val="0"/>
      <w:marBottom w:val="0"/>
      <w:divBdr>
        <w:top w:val="none" w:sz="0" w:space="0" w:color="auto"/>
        <w:left w:val="none" w:sz="0" w:space="0" w:color="auto"/>
        <w:bottom w:val="none" w:sz="0" w:space="0" w:color="auto"/>
        <w:right w:val="none" w:sz="0" w:space="0" w:color="auto"/>
      </w:divBdr>
    </w:div>
    <w:div w:id="1750229249">
      <w:bodyDiv w:val="1"/>
      <w:marLeft w:val="0"/>
      <w:marRight w:val="0"/>
      <w:marTop w:val="0"/>
      <w:marBottom w:val="0"/>
      <w:divBdr>
        <w:top w:val="none" w:sz="0" w:space="0" w:color="auto"/>
        <w:left w:val="none" w:sz="0" w:space="0" w:color="auto"/>
        <w:bottom w:val="none" w:sz="0" w:space="0" w:color="auto"/>
        <w:right w:val="none" w:sz="0" w:space="0" w:color="auto"/>
      </w:divBdr>
    </w:div>
    <w:div w:id="1756051522">
      <w:bodyDiv w:val="1"/>
      <w:marLeft w:val="0"/>
      <w:marRight w:val="0"/>
      <w:marTop w:val="0"/>
      <w:marBottom w:val="0"/>
      <w:divBdr>
        <w:top w:val="none" w:sz="0" w:space="0" w:color="auto"/>
        <w:left w:val="none" w:sz="0" w:space="0" w:color="auto"/>
        <w:bottom w:val="none" w:sz="0" w:space="0" w:color="auto"/>
        <w:right w:val="none" w:sz="0" w:space="0" w:color="auto"/>
      </w:divBdr>
    </w:div>
    <w:div w:id="1757090830">
      <w:bodyDiv w:val="1"/>
      <w:marLeft w:val="0"/>
      <w:marRight w:val="0"/>
      <w:marTop w:val="0"/>
      <w:marBottom w:val="0"/>
      <w:divBdr>
        <w:top w:val="none" w:sz="0" w:space="0" w:color="auto"/>
        <w:left w:val="none" w:sz="0" w:space="0" w:color="auto"/>
        <w:bottom w:val="none" w:sz="0" w:space="0" w:color="auto"/>
        <w:right w:val="none" w:sz="0" w:space="0" w:color="auto"/>
      </w:divBdr>
    </w:div>
    <w:div w:id="1758096619">
      <w:bodyDiv w:val="1"/>
      <w:marLeft w:val="0"/>
      <w:marRight w:val="0"/>
      <w:marTop w:val="0"/>
      <w:marBottom w:val="0"/>
      <w:divBdr>
        <w:top w:val="none" w:sz="0" w:space="0" w:color="auto"/>
        <w:left w:val="none" w:sz="0" w:space="0" w:color="auto"/>
        <w:bottom w:val="none" w:sz="0" w:space="0" w:color="auto"/>
        <w:right w:val="none" w:sz="0" w:space="0" w:color="auto"/>
      </w:divBdr>
    </w:div>
    <w:div w:id="1759211733">
      <w:bodyDiv w:val="1"/>
      <w:marLeft w:val="0"/>
      <w:marRight w:val="0"/>
      <w:marTop w:val="0"/>
      <w:marBottom w:val="0"/>
      <w:divBdr>
        <w:top w:val="none" w:sz="0" w:space="0" w:color="auto"/>
        <w:left w:val="none" w:sz="0" w:space="0" w:color="auto"/>
        <w:bottom w:val="none" w:sz="0" w:space="0" w:color="auto"/>
        <w:right w:val="none" w:sz="0" w:space="0" w:color="auto"/>
      </w:divBdr>
    </w:div>
    <w:div w:id="1759597655">
      <w:bodyDiv w:val="1"/>
      <w:marLeft w:val="0"/>
      <w:marRight w:val="0"/>
      <w:marTop w:val="0"/>
      <w:marBottom w:val="0"/>
      <w:divBdr>
        <w:top w:val="none" w:sz="0" w:space="0" w:color="auto"/>
        <w:left w:val="none" w:sz="0" w:space="0" w:color="auto"/>
        <w:bottom w:val="none" w:sz="0" w:space="0" w:color="auto"/>
        <w:right w:val="none" w:sz="0" w:space="0" w:color="auto"/>
      </w:divBdr>
    </w:div>
    <w:div w:id="1761759508">
      <w:bodyDiv w:val="1"/>
      <w:marLeft w:val="0"/>
      <w:marRight w:val="0"/>
      <w:marTop w:val="0"/>
      <w:marBottom w:val="0"/>
      <w:divBdr>
        <w:top w:val="none" w:sz="0" w:space="0" w:color="auto"/>
        <w:left w:val="none" w:sz="0" w:space="0" w:color="auto"/>
        <w:bottom w:val="none" w:sz="0" w:space="0" w:color="auto"/>
        <w:right w:val="none" w:sz="0" w:space="0" w:color="auto"/>
      </w:divBdr>
    </w:div>
    <w:div w:id="1764297076">
      <w:bodyDiv w:val="1"/>
      <w:marLeft w:val="0"/>
      <w:marRight w:val="0"/>
      <w:marTop w:val="0"/>
      <w:marBottom w:val="0"/>
      <w:divBdr>
        <w:top w:val="none" w:sz="0" w:space="0" w:color="auto"/>
        <w:left w:val="none" w:sz="0" w:space="0" w:color="auto"/>
        <w:bottom w:val="none" w:sz="0" w:space="0" w:color="auto"/>
        <w:right w:val="none" w:sz="0" w:space="0" w:color="auto"/>
      </w:divBdr>
    </w:div>
    <w:div w:id="1764523601">
      <w:bodyDiv w:val="1"/>
      <w:marLeft w:val="0"/>
      <w:marRight w:val="0"/>
      <w:marTop w:val="0"/>
      <w:marBottom w:val="0"/>
      <w:divBdr>
        <w:top w:val="none" w:sz="0" w:space="0" w:color="auto"/>
        <w:left w:val="none" w:sz="0" w:space="0" w:color="auto"/>
        <w:bottom w:val="none" w:sz="0" w:space="0" w:color="auto"/>
        <w:right w:val="none" w:sz="0" w:space="0" w:color="auto"/>
      </w:divBdr>
    </w:div>
    <w:div w:id="1765033058">
      <w:bodyDiv w:val="1"/>
      <w:marLeft w:val="0"/>
      <w:marRight w:val="0"/>
      <w:marTop w:val="0"/>
      <w:marBottom w:val="0"/>
      <w:divBdr>
        <w:top w:val="none" w:sz="0" w:space="0" w:color="auto"/>
        <w:left w:val="none" w:sz="0" w:space="0" w:color="auto"/>
        <w:bottom w:val="none" w:sz="0" w:space="0" w:color="auto"/>
        <w:right w:val="none" w:sz="0" w:space="0" w:color="auto"/>
      </w:divBdr>
    </w:div>
    <w:div w:id="1766412698">
      <w:bodyDiv w:val="1"/>
      <w:marLeft w:val="0"/>
      <w:marRight w:val="0"/>
      <w:marTop w:val="0"/>
      <w:marBottom w:val="0"/>
      <w:divBdr>
        <w:top w:val="none" w:sz="0" w:space="0" w:color="auto"/>
        <w:left w:val="none" w:sz="0" w:space="0" w:color="auto"/>
        <w:bottom w:val="none" w:sz="0" w:space="0" w:color="auto"/>
        <w:right w:val="none" w:sz="0" w:space="0" w:color="auto"/>
      </w:divBdr>
    </w:div>
    <w:div w:id="1767265143">
      <w:bodyDiv w:val="1"/>
      <w:marLeft w:val="0"/>
      <w:marRight w:val="0"/>
      <w:marTop w:val="0"/>
      <w:marBottom w:val="0"/>
      <w:divBdr>
        <w:top w:val="none" w:sz="0" w:space="0" w:color="auto"/>
        <w:left w:val="none" w:sz="0" w:space="0" w:color="auto"/>
        <w:bottom w:val="none" w:sz="0" w:space="0" w:color="auto"/>
        <w:right w:val="none" w:sz="0" w:space="0" w:color="auto"/>
      </w:divBdr>
    </w:div>
    <w:div w:id="1768502368">
      <w:bodyDiv w:val="1"/>
      <w:marLeft w:val="0"/>
      <w:marRight w:val="0"/>
      <w:marTop w:val="0"/>
      <w:marBottom w:val="0"/>
      <w:divBdr>
        <w:top w:val="none" w:sz="0" w:space="0" w:color="auto"/>
        <w:left w:val="none" w:sz="0" w:space="0" w:color="auto"/>
        <w:bottom w:val="none" w:sz="0" w:space="0" w:color="auto"/>
        <w:right w:val="none" w:sz="0" w:space="0" w:color="auto"/>
      </w:divBdr>
    </w:div>
    <w:div w:id="1770656277">
      <w:bodyDiv w:val="1"/>
      <w:marLeft w:val="0"/>
      <w:marRight w:val="0"/>
      <w:marTop w:val="0"/>
      <w:marBottom w:val="0"/>
      <w:divBdr>
        <w:top w:val="none" w:sz="0" w:space="0" w:color="auto"/>
        <w:left w:val="none" w:sz="0" w:space="0" w:color="auto"/>
        <w:bottom w:val="none" w:sz="0" w:space="0" w:color="auto"/>
        <w:right w:val="none" w:sz="0" w:space="0" w:color="auto"/>
      </w:divBdr>
    </w:div>
    <w:div w:id="1773546178">
      <w:bodyDiv w:val="1"/>
      <w:marLeft w:val="0"/>
      <w:marRight w:val="0"/>
      <w:marTop w:val="0"/>
      <w:marBottom w:val="0"/>
      <w:divBdr>
        <w:top w:val="none" w:sz="0" w:space="0" w:color="auto"/>
        <w:left w:val="none" w:sz="0" w:space="0" w:color="auto"/>
        <w:bottom w:val="none" w:sz="0" w:space="0" w:color="auto"/>
        <w:right w:val="none" w:sz="0" w:space="0" w:color="auto"/>
      </w:divBdr>
    </w:div>
    <w:div w:id="1776319830">
      <w:bodyDiv w:val="1"/>
      <w:marLeft w:val="0"/>
      <w:marRight w:val="0"/>
      <w:marTop w:val="0"/>
      <w:marBottom w:val="0"/>
      <w:divBdr>
        <w:top w:val="none" w:sz="0" w:space="0" w:color="auto"/>
        <w:left w:val="none" w:sz="0" w:space="0" w:color="auto"/>
        <w:bottom w:val="none" w:sz="0" w:space="0" w:color="auto"/>
        <w:right w:val="none" w:sz="0" w:space="0" w:color="auto"/>
      </w:divBdr>
    </w:div>
    <w:div w:id="1778792215">
      <w:bodyDiv w:val="1"/>
      <w:marLeft w:val="0"/>
      <w:marRight w:val="0"/>
      <w:marTop w:val="0"/>
      <w:marBottom w:val="0"/>
      <w:divBdr>
        <w:top w:val="none" w:sz="0" w:space="0" w:color="auto"/>
        <w:left w:val="none" w:sz="0" w:space="0" w:color="auto"/>
        <w:bottom w:val="none" w:sz="0" w:space="0" w:color="auto"/>
        <w:right w:val="none" w:sz="0" w:space="0" w:color="auto"/>
      </w:divBdr>
    </w:div>
    <w:div w:id="1779834511">
      <w:bodyDiv w:val="1"/>
      <w:marLeft w:val="0"/>
      <w:marRight w:val="0"/>
      <w:marTop w:val="0"/>
      <w:marBottom w:val="0"/>
      <w:divBdr>
        <w:top w:val="none" w:sz="0" w:space="0" w:color="auto"/>
        <w:left w:val="none" w:sz="0" w:space="0" w:color="auto"/>
        <w:bottom w:val="none" w:sz="0" w:space="0" w:color="auto"/>
        <w:right w:val="none" w:sz="0" w:space="0" w:color="auto"/>
      </w:divBdr>
    </w:div>
    <w:div w:id="1781335659">
      <w:bodyDiv w:val="1"/>
      <w:marLeft w:val="0"/>
      <w:marRight w:val="0"/>
      <w:marTop w:val="0"/>
      <w:marBottom w:val="0"/>
      <w:divBdr>
        <w:top w:val="none" w:sz="0" w:space="0" w:color="auto"/>
        <w:left w:val="none" w:sz="0" w:space="0" w:color="auto"/>
        <w:bottom w:val="none" w:sz="0" w:space="0" w:color="auto"/>
        <w:right w:val="none" w:sz="0" w:space="0" w:color="auto"/>
      </w:divBdr>
    </w:div>
    <w:div w:id="1782335876">
      <w:bodyDiv w:val="1"/>
      <w:marLeft w:val="0"/>
      <w:marRight w:val="0"/>
      <w:marTop w:val="0"/>
      <w:marBottom w:val="0"/>
      <w:divBdr>
        <w:top w:val="none" w:sz="0" w:space="0" w:color="auto"/>
        <w:left w:val="none" w:sz="0" w:space="0" w:color="auto"/>
        <w:bottom w:val="none" w:sz="0" w:space="0" w:color="auto"/>
        <w:right w:val="none" w:sz="0" w:space="0" w:color="auto"/>
      </w:divBdr>
    </w:div>
    <w:div w:id="1782528863">
      <w:bodyDiv w:val="1"/>
      <w:marLeft w:val="0"/>
      <w:marRight w:val="0"/>
      <w:marTop w:val="0"/>
      <w:marBottom w:val="0"/>
      <w:divBdr>
        <w:top w:val="none" w:sz="0" w:space="0" w:color="auto"/>
        <w:left w:val="none" w:sz="0" w:space="0" w:color="auto"/>
        <w:bottom w:val="none" w:sz="0" w:space="0" w:color="auto"/>
        <w:right w:val="none" w:sz="0" w:space="0" w:color="auto"/>
      </w:divBdr>
    </w:div>
    <w:div w:id="1785731325">
      <w:bodyDiv w:val="1"/>
      <w:marLeft w:val="0"/>
      <w:marRight w:val="0"/>
      <w:marTop w:val="0"/>
      <w:marBottom w:val="0"/>
      <w:divBdr>
        <w:top w:val="none" w:sz="0" w:space="0" w:color="auto"/>
        <w:left w:val="none" w:sz="0" w:space="0" w:color="auto"/>
        <w:bottom w:val="none" w:sz="0" w:space="0" w:color="auto"/>
        <w:right w:val="none" w:sz="0" w:space="0" w:color="auto"/>
      </w:divBdr>
    </w:div>
    <w:div w:id="1790515031">
      <w:bodyDiv w:val="1"/>
      <w:marLeft w:val="0"/>
      <w:marRight w:val="0"/>
      <w:marTop w:val="0"/>
      <w:marBottom w:val="0"/>
      <w:divBdr>
        <w:top w:val="none" w:sz="0" w:space="0" w:color="auto"/>
        <w:left w:val="none" w:sz="0" w:space="0" w:color="auto"/>
        <w:bottom w:val="none" w:sz="0" w:space="0" w:color="auto"/>
        <w:right w:val="none" w:sz="0" w:space="0" w:color="auto"/>
      </w:divBdr>
    </w:div>
    <w:div w:id="1790931618">
      <w:bodyDiv w:val="1"/>
      <w:marLeft w:val="0"/>
      <w:marRight w:val="0"/>
      <w:marTop w:val="0"/>
      <w:marBottom w:val="0"/>
      <w:divBdr>
        <w:top w:val="none" w:sz="0" w:space="0" w:color="auto"/>
        <w:left w:val="none" w:sz="0" w:space="0" w:color="auto"/>
        <w:bottom w:val="none" w:sz="0" w:space="0" w:color="auto"/>
        <w:right w:val="none" w:sz="0" w:space="0" w:color="auto"/>
      </w:divBdr>
    </w:div>
    <w:div w:id="1792283021">
      <w:bodyDiv w:val="1"/>
      <w:marLeft w:val="0"/>
      <w:marRight w:val="0"/>
      <w:marTop w:val="0"/>
      <w:marBottom w:val="0"/>
      <w:divBdr>
        <w:top w:val="none" w:sz="0" w:space="0" w:color="auto"/>
        <w:left w:val="none" w:sz="0" w:space="0" w:color="auto"/>
        <w:bottom w:val="none" w:sz="0" w:space="0" w:color="auto"/>
        <w:right w:val="none" w:sz="0" w:space="0" w:color="auto"/>
      </w:divBdr>
    </w:div>
    <w:div w:id="1792357485">
      <w:bodyDiv w:val="1"/>
      <w:marLeft w:val="0"/>
      <w:marRight w:val="0"/>
      <w:marTop w:val="0"/>
      <w:marBottom w:val="0"/>
      <w:divBdr>
        <w:top w:val="none" w:sz="0" w:space="0" w:color="auto"/>
        <w:left w:val="none" w:sz="0" w:space="0" w:color="auto"/>
        <w:bottom w:val="none" w:sz="0" w:space="0" w:color="auto"/>
        <w:right w:val="none" w:sz="0" w:space="0" w:color="auto"/>
      </w:divBdr>
    </w:div>
    <w:div w:id="1793740562">
      <w:bodyDiv w:val="1"/>
      <w:marLeft w:val="0"/>
      <w:marRight w:val="0"/>
      <w:marTop w:val="0"/>
      <w:marBottom w:val="0"/>
      <w:divBdr>
        <w:top w:val="none" w:sz="0" w:space="0" w:color="auto"/>
        <w:left w:val="none" w:sz="0" w:space="0" w:color="auto"/>
        <w:bottom w:val="none" w:sz="0" w:space="0" w:color="auto"/>
        <w:right w:val="none" w:sz="0" w:space="0" w:color="auto"/>
      </w:divBdr>
    </w:div>
    <w:div w:id="1794395792">
      <w:bodyDiv w:val="1"/>
      <w:marLeft w:val="0"/>
      <w:marRight w:val="0"/>
      <w:marTop w:val="0"/>
      <w:marBottom w:val="0"/>
      <w:divBdr>
        <w:top w:val="none" w:sz="0" w:space="0" w:color="auto"/>
        <w:left w:val="none" w:sz="0" w:space="0" w:color="auto"/>
        <w:bottom w:val="none" w:sz="0" w:space="0" w:color="auto"/>
        <w:right w:val="none" w:sz="0" w:space="0" w:color="auto"/>
      </w:divBdr>
    </w:div>
    <w:div w:id="1794982997">
      <w:bodyDiv w:val="1"/>
      <w:marLeft w:val="0"/>
      <w:marRight w:val="0"/>
      <w:marTop w:val="0"/>
      <w:marBottom w:val="0"/>
      <w:divBdr>
        <w:top w:val="none" w:sz="0" w:space="0" w:color="auto"/>
        <w:left w:val="none" w:sz="0" w:space="0" w:color="auto"/>
        <w:bottom w:val="none" w:sz="0" w:space="0" w:color="auto"/>
        <w:right w:val="none" w:sz="0" w:space="0" w:color="auto"/>
      </w:divBdr>
    </w:div>
    <w:div w:id="1795635442">
      <w:bodyDiv w:val="1"/>
      <w:marLeft w:val="0"/>
      <w:marRight w:val="0"/>
      <w:marTop w:val="0"/>
      <w:marBottom w:val="0"/>
      <w:divBdr>
        <w:top w:val="none" w:sz="0" w:space="0" w:color="auto"/>
        <w:left w:val="none" w:sz="0" w:space="0" w:color="auto"/>
        <w:bottom w:val="none" w:sz="0" w:space="0" w:color="auto"/>
        <w:right w:val="none" w:sz="0" w:space="0" w:color="auto"/>
      </w:divBdr>
    </w:div>
    <w:div w:id="1798572880">
      <w:bodyDiv w:val="1"/>
      <w:marLeft w:val="0"/>
      <w:marRight w:val="0"/>
      <w:marTop w:val="0"/>
      <w:marBottom w:val="0"/>
      <w:divBdr>
        <w:top w:val="none" w:sz="0" w:space="0" w:color="auto"/>
        <w:left w:val="none" w:sz="0" w:space="0" w:color="auto"/>
        <w:bottom w:val="none" w:sz="0" w:space="0" w:color="auto"/>
        <w:right w:val="none" w:sz="0" w:space="0" w:color="auto"/>
      </w:divBdr>
    </w:div>
    <w:div w:id="1802260034">
      <w:bodyDiv w:val="1"/>
      <w:marLeft w:val="0"/>
      <w:marRight w:val="0"/>
      <w:marTop w:val="0"/>
      <w:marBottom w:val="0"/>
      <w:divBdr>
        <w:top w:val="none" w:sz="0" w:space="0" w:color="auto"/>
        <w:left w:val="none" w:sz="0" w:space="0" w:color="auto"/>
        <w:bottom w:val="none" w:sz="0" w:space="0" w:color="auto"/>
        <w:right w:val="none" w:sz="0" w:space="0" w:color="auto"/>
      </w:divBdr>
    </w:div>
    <w:div w:id="1803116810">
      <w:bodyDiv w:val="1"/>
      <w:marLeft w:val="0"/>
      <w:marRight w:val="0"/>
      <w:marTop w:val="0"/>
      <w:marBottom w:val="0"/>
      <w:divBdr>
        <w:top w:val="none" w:sz="0" w:space="0" w:color="auto"/>
        <w:left w:val="none" w:sz="0" w:space="0" w:color="auto"/>
        <w:bottom w:val="none" w:sz="0" w:space="0" w:color="auto"/>
        <w:right w:val="none" w:sz="0" w:space="0" w:color="auto"/>
      </w:divBdr>
    </w:div>
    <w:div w:id="1803307494">
      <w:bodyDiv w:val="1"/>
      <w:marLeft w:val="0"/>
      <w:marRight w:val="0"/>
      <w:marTop w:val="0"/>
      <w:marBottom w:val="0"/>
      <w:divBdr>
        <w:top w:val="none" w:sz="0" w:space="0" w:color="auto"/>
        <w:left w:val="none" w:sz="0" w:space="0" w:color="auto"/>
        <w:bottom w:val="none" w:sz="0" w:space="0" w:color="auto"/>
        <w:right w:val="none" w:sz="0" w:space="0" w:color="auto"/>
      </w:divBdr>
    </w:div>
    <w:div w:id="1803884995">
      <w:bodyDiv w:val="1"/>
      <w:marLeft w:val="0"/>
      <w:marRight w:val="0"/>
      <w:marTop w:val="0"/>
      <w:marBottom w:val="0"/>
      <w:divBdr>
        <w:top w:val="none" w:sz="0" w:space="0" w:color="auto"/>
        <w:left w:val="none" w:sz="0" w:space="0" w:color="auto"/>
        <w:bottom w:val="none" w:sz="0" w:space="0" w:color="auto"/>
        <w:right w:val="none" w:sz="0" w:space="0" w:color="auto"/>
      </w:divBdr>
    </w:div>
    <w:div w:id="1805393135">
      <w:bodyDiv w:val="1"/>
      <w:marLeft w:val="0"/>
      <w:marRight w:val="0"/>
      <w:marTop w:val="0"/>
      <w:marBottom w:val="0"/>
      <w:divBdr>
        <w:top w:val="none" w:sz="0" w:space="0" w:color="auto"/>
        <w:left w:val="none" w:sz="0" w:space="0" w:color="auto"/>
        <w:bottom w:val="none" w:sz="0" w:space="0" w:color="auto"/>
        <w:right w:val="none" w:sz="0" w:space="0" w:color="auto"/>
      </w:divBdr>
    </w:div>
    <w:div w:id="1806314230">
      <w:bodyDiv w:val="1"/>
      <w:marLeft w:val="0"/>
      <w:marRight w:val="0"/>
      <w:marTop w:val="0"/>
      <w:marBottom w:val="0"/>
      <w:divBdr>
        <w:top w:val="none" w:sz="0" w:space="0" w:color="auto"/>
        <w:left w:val="none" w:sz="0" w:space="0" w:color="auto"/>
        <w:bottom w:val="none" w:sz="0" w:space="0" w:color="auto"/>
        <w:right w:val="none" w:sz="0" w:space="0" w:color="auto"/>
      </w:divBdr>
    </w:div>
    <w:div w:id="1807502655">
      <w:bodyDiv w:val="1"/>
      <w:marLeft w:val="0"/>
      <w:marRight w:val="0"/>
      <w:marTop w:val="0"/>
      <w:marBottom w:val="0"/>
      <w:divBdr>
        <w:top w:val="none" w:sz="0" w:space="0" w:color="auto"/>
        <w:left w:val="none" w:sz="0" w:space="0" w:color="auto"/>
        <w:bottom w:val="none" w:sz="0" w:space="0" w:color="auto"/>
        <w:right w:val="none" w:sz="0" w:space="0" w:color="auto"/>
      </w:divBdr>
    </w:div>
    <w:div w:id="1810783555">
      <w:bodyDiv w:val="1"/>
      <w:marLeft w:val="0"/>
      <w:marRight w:val="0"/>
      <w:marTop w:val="0"/>
      <w:marBottom w:val="0"/>
      <w:divBdr>
        <w:top w:val="none" w:sz="0" w:space="0" w:color="auto"/>
        <w:left w:val="none" w:sz="0" w:space="0" w:color="auto"/>
        <w:bottom w:val="none" w:sz="0" w:space="0" w:color="auto"/>
        <w:right w:val="none" w:sz="0" w:space="0" w:color="auto"/>
      </w:divBdr>
    </w:div>
    <w:div w:id="1811436522">
      <w:bodyDiv w:val="1"/>
      <w:marLeft w:val="0"/>
      <w:marRight w:val="0"/>
      <w:marTop w:val="0"/>
      <w:marBottom w:val="0"/>
      <w:divBdr>
        <w:top w:val="none" w:sz="0" w:space="0" w:color="auto"/>
        <w:left w:val="none" w:sz="0" w:space="0" w:color="auto"/>
        <w:bottom w:val="none" w:sz="0" w:space="0" w:color="auto"/>
        <w:right w:val="none" w:sz="0" w:space="0" w:color="auto"/>
      </w:divBdr>
    </w:div>
    <w:div w:id="1812090494">
      <w:bodyDiv w:val="1"/>
      <w:marLeft w:val="0"/>
      <w:marRight w:val="0"/>
      <w:marTop w:val="0"/>
      <w:marBottom w:val="0"/>
      <w:divBdr>
        <w:top w:val="none" w:sz="0" w:space="0" w:color="auto"/>
        <w:left w:val="none" w:sz="0" w:space="0" w:color="auto"/>
        <w:bottom w:val="none" w:sz="0" w:space="0" w:color="auto"/>
        <w:right w:val="none" w:sz="0" w:space="0" w:color="auto"/>
      </w:divBdr>
    </w:div>
    <w:div w:id="1812405874">
      <w:bodyDiv w:val="1"/>
      <w:marLeft w:val="0"/>
      <w:marRight w:val="0"/>
      <w:marTop w:val="0"/>
      <w:marBottom w:val="0"/>
      <w:divBdr>
        <w:top w:val="none" w:sz="0" w:space="0" w:color="auto"/>
        <w:left w:val="none" w:sz="0" w:space="0" w:color="auto"/>
        <w:bottom w:val="none" w:sz="0" w:space="0" w:color="auto"/>
        <w:right w:val="none" w:sz="0" w:space="0" w:color="auto"/>
      </w:divBdr>
    </w:div>
    <w:div w:id="1812477859">
      <w:bodyDiv w:val="1"/>
      <w:marLeft w:val="0"/>
      <w:marRight w:val="0"/>
      <w:marTop w:val="0"/>
      <w:marBottom w:val="0"/>
      <w:divBdr>
        <w:top w:val="none" w:sz="0" w:space="0" w:color="auto"/>
        <w:left w:val="none" w:sz="0" w:space="0" w:color="auto"/>
        <w:bottom w:val="none" w:sz="0" w:space="0" w:color="auto"/>
        <w:right w:val="none" w:sz="0" w:space="0" w:color="auto"/>
      </w:divBdr>
    </w:div>
    <w:div w:id="1812556878">
      <w:bodyDiv w:val="1"/>
      <w:marLeft w:val="0"/>
      <w:marRight w:val="0"/>
      <w:marTop w:val="0"/>
      <w:marBottom w:val="0"/>
      <w:divBdr>
        <w:top w:val="none" w:sz="0" w:space="0" w:color="auto"/>
        <w:left w:val="none" w:sz="0" w:space="0" w:color="auto"/>
        <w:bottom w:val="none" w:sz="0" w:space="0" w:color="auto"/>
        <w:right w:val="none" w:sz="0" w:space="0" w:color="auto"/>
      </w:divBdr>
    </w:div>
    <w:div w:id="1813908753">
      <w:bodyDiv w:val="1"/>
      <w:marLeft w:val="0"/>
      <w:marRight w:val="0"/>
      <w:marTop w:val="0"/>
      <w:marBottom w:val="0"/>
      <w:divBdr>
        <w:top w:val="none" w:sz="0" w:space="0" w:color="auto"/>
        <w:left w:val="none" w:sz="0" w:space="0" w:color="auto"/>
        <w:bottom w:val="none" w:sz="0" w:space="0" w:color="auto"/>
        <w:right w:val="none" w:sz="0" w:space="0" w:color="auto"/>
      </w:divBdr>
    </w:div>
    <w:div w:id="1814059728">
      <w:bodyDiv w:val="1"/>
      <w:marLeft w:val="0"/>
      <w:marRight w:val="0"/>
      <w:marTop w:val="0"/>
      <w:marBottom w:val="0"/>
      <w:divBdr>
        <w:top w:val="none" w:sz="0" w:space="0" w:color="auto"/>
        <w:left w:val="none" w:sz="0" w:space="0" w:color="auto"/>
        <w:bottom w:val="none" w:sz="0" w:space="0" w:color="auto"/>
        <w:right w:val="none" w:sz="0" w:space="0" w:color="auto"/>
      </w:divBdr>
    </w:div>
    <w:div w:id="1814826899">
      <w:bodyDiv w:val="1"/>
      <w:marLeft w:val="0"/>
      <w:marRight w:val="0"/>
      <w:marTop w:val="0"/>
      <w:marBottom w:val="0"/>
      <w:divBdr>
        <w:top w:val="none" w:sz="0" w:space="0" w:color="auto"/>
        <w:left w:val="none" w:sz="0" w:space="0" w:color="auto"/>
        <w:bottom w:val="none" w:sz="0" w:space="0" w:color="auto"/>
        <w:right w:val="none" w:sz="0" w:space="0" w:color="auto"/>
      </w:divBdr>
    </w:div>
    <w:div w:id="1815220363">
      <w:bodyDiv w:val="1"/>
      <w:marLeft w:val="0"/>
      <w:marRight w:val="0"/>
      <w:marTop w:val="0"/>
      <w:marBottom w:val="0"/>
      <w:divBdr>
        <w:top w:val="none" w:sz="0" w:space="0" w:color="auto"/>
        <w:left w:val="none" w:sz="0" w:space="0" w:color="auto"/>
        <w:bottom w:val="none" w:sz="0" w:space="0" w:color="auto"/>
        <w:right w:val="none" w:sz="0" w:space="0" w:color="auto"/>
      </w:divBdr>
    </w:div>
    <w:div w:id="1815834499">
      <w:bodyDiv w:val="1"/>
      <w:marLeft w:val="0"/>
      <w:marRight w:val="0"/>
      <w:marTop w:val="0"/>
      <w:marBottom w:val="0"/>
      <w:divBdr>
        <w:top w:val="none" w:sz="0" w:space="0" w:color="auto"/>
        <w:left w:val="none" w:sz="0" w:space="0" w:color="auto"/>
        <w:bottom w:val="none" w:sz="0" w:space="0" w:color="auto"/>
        <w:right w:val="none" w:sz="0" w:space="0" w:color="auto"/>
      </w:divBdr>
    </w:div>
    <w:div w:id="1816406597">
      <w:bodyDiv w:val="1"/>
      <w:marLeft w:val="0"/>
      <w:marRight w:val="0"/>
      <w:marTop w:val="0"/>
      <w:marBottom w:val="0"/>
      <w:divBdr>
        <w:top w:val="none" w:sz="0" w:space="0" w:color="auto"/>
        <w:left w:val="none" w:sz="0" w:space="0" w:color="auto"/>
        <w:bottom w:val="none" w:sz="0" w:space="0" w:color="auto"/>
        <w:right w:val="none" w:sz="0" w:space="0" w:color="auto"/>
      </w:divBdr>
    </w:div>
    <w:div w:id="1816754180">
      <w:bodyDiv w:val="1"/>
      <w:marLeft w:val="0"/>
      <w:marRight w:val="0"/>
      <w:marTop w:val="0"/>
      <w:marBottom w:val="0"/>
      <w:divBdr>
        <w:top w:val="none" w:sz="0" w:space="0" w:color="auto"/>
        <w:left w:val="none" w:sz="0" w:space="0" w:color="auto"/>
        <w:bottom w:val="none" w:sz="0" w:space="0" w:color="auto"/>
        <w:right w:val="none" w:sz="0" w:space="0" w:color="auto"/>
      </w:divBdr>
    </w:div>
    <w:div w:id="1816946812">
      <w:bodyDiv w:val="1"/>
      <w:marLeft w:val="0"/>
      <w:marRight w:val="0"/>
      <w:marTop w:val="0"/>
      <w:marBottom w:val="0"/>
      <w:divBdr>
        <w:top w:val="none" w:sz="0" w:space="0" w:color="auto"/>
        <w:left w:val="none" w:sz="0" w:space="0" w:color="auto"/>
        <w:bottom w:val="none" w:sz="0" w:space="0" w:color="auto"/>
        <w:right w:val="none" w:sz="0" w:space="0" w:color="auto"/>
      </w:divBdr>
    </w:div>
    <w:div w:id="1817453801">
      <w:bodyDiv w:val="1"/>
      <w:marLeft w:val="0"/>
      <w:marRight w:val="0"/>
      <w:marTop w:val="0"/>
      <w:marBottom w:val="0"/>
      <w:divBdr>
        <w:top w:val="none" w:sz="0" w:space="0" w:color="auto"/>
        <w:left w:val="none" w:sz="0" w:space="0" w:color="auto"/>
        <w:bottom w:val="none" w:sz="0" w:space="0" w:color="auto"/>
        <w:right w:val="none" w:sz="0" w:space="0" w:color="auto"/>
      </w:divBdr>
    </w:div>
    <w:div w:id="1818035814">
      <w:bodyDiv w:val="1"/>
      <w:marLeft w:val="0"/>
      <w:marRight w:val="0"/>
      <w:marTop w:val="0"/>
      <w:marBottom w:val="0"/>
      <w:divBdr>
        <w:top w:val="none" w:sz="0" w:space="0" w:color="auto"/>
        <w:left w:val="none" w:sz="0" w:space="0" w:color="auto"/>
        <w:bottom w:val="none" w:sz="0" w:space="0" w:color="auto"/>
        <w:right w:val="none" w:sz="0" w:space="0" w:color="auto"/>
      </w:divBdr>
    </w:div>
    <w:div w:id="1818958721">
      <w:bodyDiv w:val="1"/>
      <w:marLeft w:val="0"/>
      <w:marRight w:val="0"/>
      <w:marTop w:val="0"/>
      <w:marBottom w:val="0"/>
      <w:divBdr>
        <w:top w:val="none" w:sz="0" w:space="0" w:color="auto"/>
        <w:left w:val="none" w:sz="0" w:space="0" w:color="auto"/>
        <w:bottom w:val="none" w:sz="0" w:space="0" w:color="auto"/>
        <w:right w:val="none" w:sz="0" w:space="0" w:color="auto"/>
      </w:divBdr>
    </w:div>
    <w:div w:id="1819221300">
      <w:bodyDiv w:val="1"/>
      <w:marLeft w:val="0"/>
      <w:marRight w:val="0"/>
      <w:marTop w:val="0"/>
      <w:marBottom w:val="0"/>
      <w:divBdr>
        <w:top w:val="none" w:sz="0" w:space="0" w:color="auto"/>
        <w:left w:val="none" w:sz="0" w:space="0" w:color="auto"/>
        <w:bottom w:val="none" w:sz="0" w:space="0" w:color="auto"/>
        <w:right w:val="none" w:sz="0" w:space="0" w:color="auto"/>
      </w:divBdr>
    </w:div>
    <w:div w:id="1821967155">
      <w:bodyDiv w:val="1"/>
      <w:marLeft w:val="0"/>
      <w:marRight w:val="0"/>
      <w:marTop w:val="0"/>
      <w:marBottom w:val="0"/>
      <w:divBdr>
        <w:top w:val="none" w:sz="0" w:space="0" w:color="auto"/>
        <w:left w:val="none" w:sz="0" w:space="0" w:color="auto"/>
        <w:bottom w:val="none" w:sz="0" w:space="0" w:color="auto"/>
        <w:right w:val="none" w:sz="0" w:space="0" w:color="auto"/>
      </w:divBdr>
    </w:div>
    <w:div w:id="1823235039">
      <w:bodyDiv w:val="1"/>
      <w:marLeft w:val="0"/>
      <w:marRight w:val="0"/>
      <w:marTop w:val="0"/>
      <w:marBottom w:val="0"/>
      <w:divBdr>
        <w:top w:val="none" w:sz="0" w:space="0" w:color="auto"/>
        <w:left w:val="none" w:sz="0" w:space="0" w:color="auto"/>
        <w:bottom w:val="none" w:sz="0" w:space="0" w:color="auto"/>
        <w:right w:val="none" w:sz="0" w:space="0" w:color="auto"/>
      </w:divBdr>
    </w:div>
    <w:div w:id="1823307532">
      <w:bodyDiv w:val="1"/>
      <w:marLeft w:val="0"/>
      <w:marRight w:val="0"/>
      <w:marTop w:val="0"/>
      <w:marBottom w:val="0"/>
      <w:divBdr>
        <w:top w:val="none" w:sz="0" w:space="0" w:color="auto"/>
        <w:left w:val="none" w:sz="0" w:space="0" w:color="auto"/>
        <w:bottom w:val="none" w:sz="0" w:space="0" w:color="auto"/>
        <w:right w:val="none" w:sz="0" w:space="0" w:color="auto"/>
      </w:divBdr>
    </w:div>
    <w:div w:id="1824468849">
      <w:bodyDiv w:val="1"/>
      <w:marLeft w:val="0"/>
      <w:marRight w:val="0"/>
      <w:marTop w:val="0"/>
      <w:marBottom w:val="0"/>
      <w:divBdr>
        <w:top w:val="none" w:sz="0" w:space="0" w:color="auto"/>
        <w:left w:val="none" w:sz="0" w:space="0" w:color="auto"/>
        <w:bottom w:val="none" w:sz="0" w:space="0" w:color="auto"/>
        <w:right w:val="none" w:sz="0" w:space="0" w:color="auto"/>
      </w:divBdr>
    </w:div>
    <w:div w:id="1825316803">
      <w:bodyDiv w:val="1"/>
      <w:marLeft w:val="0"/>
      <w:marRight w:val="0"/>
      <w:marTop w:val="0"/>
      <w:marBottom w:val="0"/>
      <w:divBdr>
        <w:top w:val="none" w:sz="0" w:space="0" w:color="auto"/>
        <w:left w:val="none" w:sz="0" w:space="0" w:color="auto"/>
        <w:bottom w:val="none" w:sz="0" w:space="0" w:color="auto"/>
        <w:right w:val="none" w:sz="0" w:space="0" w:color="auto"/>
      </w:divBdr>
    </w:div>
    <w:div w:id="1826313242">
      <w:bodyDiv w:val="1"/>
      <w:marLeft w:val="0"/>
      <w:marRight w:val="0"/>
      <w:marTop w:val="0"/>
      <w:marBottom w:val="0"/>
      <w:divBdr>
        <w:top w:val="none" w:sz="0" w:space="0" w:color="auto"/>
        <w:left w:val="none" w:sz="0" w:space="0" w:color="auto"/>
        <w:bottom w:val="none" w:sz="0" w:space="0" w:color="auto"/>
        <w:right w:val="none" w:sz="0" w:space="0" w:color="auto"/>
      </w:divBdr>
    </w:div>
    <w:div w:id="1827285743">
      <w:bodyDiv w:val="1"/>
      <w:marLeft w:val="0"/>
      <w:marRight w:val="0"/>
      <w:marTop w:val="0"/>
      <w:marBottom w:val="0"/>
      <w:divBdr>
        <w:top w:val="none" w:sz="0" w:space="0" w:color="auto"/>
        <w:left w:val="none" w:sz="0" w:space="0" w:color="auto"/>
        <w:bottom w:val="none" w:sz="0" w:space="0" w:color="auto"/>
        <w:right w:val="none" w:sz="0" w:space="0" w:color="auto"/>
      </w:divBdr>
    </w:div>
    <w:div w:id="1829321142">
      <w:bodyDiv w:val="1"/>
      <w:marLeft w:val="0"/>
      <w:marRight w:val="0"/>
      <w:marTop w:val="0"/>
      <w:marBottom w:val="0"/>
      <w:divBdr>
        <w:top w:val="none" w:sz="0" w:space="0" w:color="auto"/>
        <w:left w:val="none" w:sz="0" w:space="0" w:color="auto"/>
        <w:bottom w:val="none" w:sz="0" w:space="0" w:color="auto"/>
        <w:right w:val="none" w:sz="0" w:space="0" w:color="auto"/>
      </w:divBdr>
    </w:div>
    <w:div w:id="1830755028">
      <w:bodyDiv w:val="1"/>
      <w:marLeft w:val="0"/>
      <w:marRight w:val="0"/>
      <w:marTop w:val="0"/>
      <w:marBottom w:val="0"/>
      <w:divBdr>
        <w:top w:val="none" w:sz="0" w:space="0" w:color="auto"/>
        <w:left w:val="none" w:sz="0" w:space="0" w:color="auto"/>
        <w:bottom w:val="none" w:sz="0" w:space="0" w:color="auto"/>
        <w:right w:val="none" w:sz="0" w:space="0" w:color="auto"/>
      </w:divBdr>
    </w:div>
    <w:div w:id="1831169122">
      <w:bodyDiv w:val="1"/>
      <w:marLeft w:val="0"/>
      <w:marRight w:val="0"/>
      <w:marTop w:val="0"/>
      <w:marBottom w:val="0"/>
      <w:divBdr>
        <w:top w:val="none" w:sz="0" w:space="0" w:color="auto"/>
        <w:left w:val="none" w:sz="0" w:space="0" w:color="auto"/>
        <w:bottom w:val="none" w:sz="0" w:space="0" w:color="auto"/>
        <w:right w:val="none" w:sz="0" w:space="0" w:color="auto"/>
      </w:divBdr>
    </w:div>
    <w:div w:id="1834831188">
      <w:bodyDiv w:val="1"/>
      <w:marLeft w:val="0"/>
      <w:marRight w:val="0"/>
      <w:marTop w:val="0"/>
      <w:marBottom w:val="0"/>
      <w:divBdr>
        <w:top w:val="none" w:sz="0" w:space="0" w:color="auto"/>
        <w:left w:val="none" w:sz="0" w:space="0" w:color="auto"/>
        <w:bottom w:val="none" w:sz="0" w:space="0" w:color="auto"/>
        <w:right w:val="none" w:sz="0" w:space="0" w:color="auto"/>
      </w:divBdr>
    </w:div>
    <w:div w:id="1835294822">
      <w:bodyDiv w:val="1"/>
      <w:marLeft w:val="0"/>
      <w:marRight w:val="0"/>
      <w:marTop w:val="0"/>
      <w:marBottom w:val="0"/>
      <w:divBdr>
        <w:top w:val="none" w:sz="0" w:space="0" w:color="auto"/>
        <w:left w:val="none" w:sz="0" w:space="0" w:color="auto"/>
        <w:bottom w:val="none" w:sz="0" w:space="0" w:color="auto"/>
        <w:right w:val="none" w:sz="0" w:space="0" w:color="auto"/>
      </w:divBdr>
    </w:div>
    <w:div w:id="1836263061">
      <w:bodyDiv w:val="1"/>
      <w:marLeft w:val="0"/>
      <w:marRight w:val="0"/>
      <w:marTop w:val="0"/>
      <w:marBottom w:val="0"/>
      <w:divBdr>
        <w:top w:val="none" w:sz="0" w:space="0" w:color="auto"/>
        <w:left w:val="none" w:sz="0" w:space="0" w:color="auto"/>
        <w:bottom w:val="none" w:sz="0" w:space="0" w:color="auto"/>
        <w:right w:val="none" w:sz="0" w:space="0" w:color="auto"/>
      </w:divBdr>
    </w:div>
    <w:div w:id="1837114215">
      <w:bodyDiv w:val="1"/>
      <w:marLeft w:val="0"/>
      <w:marRight w:val="0"/>
      <w:marTop w:val="0"/>
      <w:marBottom w:val="0"/>
      <w:divBdr>
        <w:top w:val="none" w:sz="0" w:space="0" w:color="auto"/>
        <w:left w:val="none" w:sz="0" w:space="0" w:color="auto"/>
        <w:bottom w:val="none" w:sz="0" w:space="0" w:color="auto"/>
        <w:right w:val="none" w:sz="0" w:space="0" w:color="auto"/>
      </w:divBdr>
    </w:div>
    <w:div w:id="1838643596">
      <w:bodyDiv w:val="1"/>
      <w:marLeft w:val="0"/>
      <w:marRight w:val="0"/>
      <w:marTop w:val="0"/>
      <w:marBottom w:val="0"/>
      <w:divBdr>
        <w:top w:val="none" w:sz="0" w:space="0" w:color="auto"/>
        <w:left w:val="none" w:sz="0" w:space="0" w:color="auto"/>
        <w:bottom w:val="none" w:sz="0" w:space="0" w:color="auto"/>
        <w:right w:val="none" w:sz="0" w:space="0" w:color="auto"/>
      </w:divBdr>
    </w:div>
    <w:div w:id="1838837659">
      <w:bodyDiv w:val="1"/>
      <w:marLeft w:val="0"/>
      <w:marRight w:val="0"/>
      <w:marTop w:val="0"/>
      <w:marBottom w:val="0"/>
      <w:divBdr>
        <w:top w:val="none" w:sz="0" w:space="0" w:color="auto"/>
        <w:left w:val="none" w:sz="0" w:space="0" w:color="auto"/>
        <w:bottom w:val="none" w:sz="0" w:space="0" w:color="auto"/>
        <w:right w:val="none" w:sz="0" w:space="0" w:color="auto"/>
      </w:divBdr>
    </w:div>
    <w:div w:id="1839685403">
      <w:bodyDiv w:val="1"/>
      <w:marLeft w:val="0"/>
      <w:marRight w:val="0"/>
      <w:marTop w:val="0"/>
      <w:marBottom w:val="0"/>
      <w:divBdr>
        <w:top w:val="none" w:sz="0" w:space="0" w:color="auto"/>
        <w:left w:val="none" w:sz="0" w:space="0" w:color="auto"/>
        <w:bottom w:val="none" w:sz="0" w:space="0" w:color="auto"/>
        <w:right w:val="none" w:sz="0" w:space="0" w:color="auto"/>
      </w:divBdr>
    </w:div>
    <w:div w:id="1844315914">
      <w:bodyDiv w:val="1"/>
      <w:marLeft w:val="0"/>
      <w:marRight w:val="0"/>
      <w:marTop w:val="0"/>
      <w:marBottom w:val="0"/>
      <w:divBdr>
        <w:top w:val="none" w:sz="0" w:space="0" w:color="auto"/>
        <w:left w:val="none" w:sz="0" w:space="0" w:color="auto"/>
        <w:bottom w:val="none" w:sz="0" w:space="0" w:color="auto"/>
        <w:right w:val="none" w:sz="0" w:space="0" w:color="auto"/>
      </w:divBdr>
    </w:div>
    <w:div w:id="1847018070">
      <w:bodyDiv w:val="1"/>
      <w:marLeft w:val="0"/>
      <w:marRight w:val="0"/>
      <w:marTop w:val="0"/>
      <w:marBottom w:val="0"/>
      <w:divBdr>
        <w:top w:val="none" w:sz="0" w:space="0" w:color="auto"/>
        <w:left w:val="none" w:sz="0" w:space="0" w:color="auto"/>
        <w:bottom w:val="none" w:sz="0" w:space="0" w:color="auto"/>
        <w:right w:val="none" w:sz="0" w:space="0" w:color="auto"/>
      </w:divBdr>
    </w:div>
    <w:div w:id="1847984174">
      <w:bodyDiv w:val="1"/>
      <w:marLeft w:val="0"/>
      <w:marRight w:val="0"/>
      <w:marTop w:val="0"/>
      <w:marBottom w:val="0"/>
      <w:divBdr>
        <w:top w:val="none" w:sz="0" w:space="0" w:color="auto"/>
        <w:left w:val="none" w:sz="0" w:space="0" w:color="auto"/>
        <w:bottom w:val="none" w:sz="0" w:space="0" w:color="auto"/>
        <w:right w:val="none" w:sz="0" w:space="0" w:color="auto"/>
      </w:divBdr>
    </w:div>
    <w:div w:id="1849517495">
      <w:bodyDiv w:val="1"/>
      <w:marLeft w:val="0"/>
      <w:marRight w:val="0"/>
      <w:marTop w:val="0"/>
      <w:marBottom w:val="0"/>
      <w:divBdr>
        <w:top w:val="none" w:sz="0" w:space="0" w:color="auto"/>
        <w:left w:val="none" w:sz="0" w:space="0" w:color="auto"/>
        <w:bottom w:val="none" w:sz="0" w:space="0" w:color="auto"/>
        <w:right w:val="none" w:sz="0" w:space="0" w:color="auto"/>
      </w:divBdr>
    </w:div>
    <w:div w:id="1850095619">
      <w:bodyDiv w:val="1"/>
      <w:marLeft w:val="0"/>
      <w:marRight w:val="0"/>
      <w:marTop w:val="0"/>
      <w:marBottom w:val="0"/>
      <w:divBdr>
        <w:top w:val="none" w:sz="0" w:space="0" w:color="auto"/>
        <w:left w:val="none" w:sz="0" w:space="0" w:color="auto"/>
        <w:bottom w:val="none" w:sz="0" w:space="0" w:color="auto"/>
        <w:right w:val="none" w:sz="0" w:space="0" w:color="auto"/>
      </w:divBdr>
    </w:div>
    <w:div w:id="1851138482">
      <w:bodyDiv w:val="1"/>
      <w:marLeft w:val="0"/>
      <w:marRight w:val="0"/>
      <w:marTop w:val="0"/>
      <w:marBottom w:val="0"/>
      <w:divBdr>
        <w:top w:val="none" w:sz="0" w:space="0" w:color="auto"/>
        <w:left w:val="none" w:sz="0" w:space="0" w:color="auto"/>
        <w:bottom w:val="none" w:sz="0" w:space="0" w:color="auto"/>
        <w:right w:val="none" w:sz="0" w:space="0" w:color="auto"/>
      </w:divBdr>
    </w:div>
    <w:div w:id="1852842170">
      <w:bodyDiv w:val="1"/>
      <w:marLeft w:val="0"/>
      <w:marRight w:val="0"/>
      <w:marTop w:val="0"/>
      <w:marBottom w:val="0"/>
      <w:divBdr>
        <w:top w:val="none" w:sz="0" w:space="0" w:color="auto"/>
        <w:left w:val="none" w:sz="0" w:space="0" w:color="auto"/>
        <w:bottom w:val="none" w:sz="0" w:space="0" w:color="auto"/>
        <w:right w:val="none" w:sz="0" w:space="0" w:color="auto"/>
      </w:divBdr>
    </w:div>
    <w:div w:id="1853688075">
      <w:bodyDiv w:val="1"/>
      <w:marLeft w:val="0"/>
      <w:marRight w:val="0"/>
      <w:marTop w:val="0"/>
      <w:marBottom w:val="0"/>
      <w:divBdr>
        <w:top w:val="none" w:sz="0" w:space="0" w:color="auto"/>
        <w:left w:val="none" w:sz="0" w:space="0" w:color="auto"/>
        <w:bottom w:val="none" w:sz="0" w:space="0" w:color="auto"/>
        <w:right w:val="none" w:sz="0" w:space="0" w:color="auto"/>
      </w:divBdr>
    </w:div>
    <w:div w:id="1855537208">
      <w:bodyDiv w:val="1"/>
      <w:marLeft w:val="0"/>
      <w:marRight w:val="0"/>
      <w:marTop w:val="0"/>
      <w:marBottom w:val="0"/>
      <w:divBdr>
        <w:top w:val="none" w:sz="0" w:space="0" w:color="auto"/>
        <w:left w:val="none" w:sz="0" w:space="0" w:color="auto"/>
        <w:bottom w:val="none" w:sz="0" w:space="0" w:color="auto"/>
        <w:right w:val="none" w:sz="0" w:space="0" w:color="auto"/>
      </w:divBdr>
    </w:div>
    <w:div w:id="1856797401">
      <w:bodyDiv w:val="1"/>
      <w:marLeft w:val="0"/>
      <w:marRight w:val="0"/>
      <w:marTop w:val="0"/>
      <w:marBottom w:val="0"/>
      <w:divBdr>
        <w:top w:val="none" w:sz="0" w:space="0" w:color="auto"/>
        <w:left w:val="none" w:sz="0" w:space="0" w:color="auto"/>
        <w:bottom w:val="none" w:sz="0" w:space="0" w:color="auto"/>
        <w:right w:val="none" w:sz="0" w:space="0" w:color="auto"/>
      </w:divBdr>
    </w:div>
    <w:div w:id="1857842654">
      <w:bodyDiv w:val="1"/>
      <w:marLeft w:val="0"/>
      <w:marRight w:val="0"/>
      <w:marTop w:val="0"/>
      <w:marBottom w:val="0"/>
      <w:divBdr>
        <w:top w:val="none" w:sz="0" w:space="0" w:color="auto"/>
        <w:left w:val="none" w:sz="0" w:space="0" w:color="auto"/>
        <w:bottom w:val="none" w:sz="0" w:space="0" w:color="auto"/>
        <w:right w:val="none" w:sz="0" w:space="0" w:color="auto"/>
      </w:divBdr>
    </w:div>
    <w:div w:id="1858158321">
      <w:bodyDiv w:val="1"/>
      <w:marLeft w:val="0"/>
      <w:marRight w:val="0"/>
      <w:marTop w:val="0"/>
      <w:marBottom w:val="0"/>
      <w:divBdr>
        <w:top w:val="none" w:sz="0" w:space="0" w:color="auto"/>
        <w:left w:val="none" w:sz="0" w:space="0" w:color="auto"/>
        <w:bottom w:val="none" w:sz="0" w:space="0" w:color="auto"/>
        <w:right w:val="none" w:sz="0" w:space="0" w:color="auto"/>
      </w:divBdr>
    </w:div>
    <w:div w:id="1858275497">
      <w:bodyDiv w:val="1"/>
      <w:marLeft w:val="0"/>
      <w:marRight w:val="0"/>
      <w:marTop w:val="0"/>
      <w:marBottom w:val="0"/>
      <w:divBdr>
        <w:top w:val="none" w:sz="0" w:space="0" w:color="auto"/>
        <w:left w:val="none" w:sz="0" w:space="0" w:color="auto"/>
        <w:bottom w:val="none" w:sz="0" w:space="0" w:color="auto"/>
        <w:right w:val="none" w:sz="0" w:space="0" w:color="auto"/>
      </w:divBdr>
    </w:div>
    <w:div w:id="1860924058">
      <w:bodyDiv w:val="1"/>
      <w:marLeft w:val="0"/>
      <w:marRight w:val="0"/>
      <w:marTop w:val="0"/>
      <w:marBottom w:val="0"/>
      <w:divBdr>
        <w:top w:val="none" w:sz="0" w:space="0" w:color="auto"/>
        <w:left w:val="none" w:sz="0" w:space="0" w:color="auto"/>
        <w:bottom w:val="none" w:sz="0" w:space="0" w:color="auto"/>
        <w:right w:val="none" w:sz="0" w:space="0" w:color="auto"/>
      </w:divBdr>
    </w:div>
    <w:div w:id="1862207600">
      <w:bodyDiv w:val="1"/>
      <w:marLeft w:val="0"/>
      <w:marRight w:val="0"/>
      <w:marTop w:val="0"/>
      <w:marBottom w:val="0"/>
      <w:divBdr>
        <w:top w:val="none" w:sz="0" w:space="0" w:color="auto"/>
        <w:left w:val="none" w:sz="0" w:space="0" w:color="auto"/>
        <w:bottom w:val="none" w:sz="0" w:space="0" w:color="auto"/>
        <w:right w:val="none" w:sz="0" w:space="0" w:color="auto"/>
      </w:divBdr>
    </w:div>
    <w:div w:id="1865942449">
      <w:bodyDiv w:val="1"/>
      <w:marLeft w:val="0"/>
      <w:marRight w:val="0"/>
      <w:marTop w:val="0"/>
      <w:marBottom w:val="0"/>
      <w:divBdr>
        <w:top w:val="none" w:sz="0" w:space="0" w:color="auto"/>
        <w:left w:val="none" w:sz="0" w:space="0" w:color="auto"/>
        <w:bottom w:val="none" w:sz="0" w:space="0" w:color="auto"/>
        <w:right w:val="none" w:sz="0" w:space="0" w:color="auto"/>
      </w:divBdr>
    </w:div>
    <w:div w:id="1867018857">
      <w:bodyDiv w:val="1"/>
      <w:marLeft w:val="0"/>
      <w:marRight w:val="0"/>
      <w:marTop w:val="0"/>
      <w:marBottom w:val="0"/>
      <w:divBdr>
        <w:top w:val="none" w:sz="0" w:space="0" w:color="auto"/>
        <w:left w:val="none" w:sz="0" w:space="0" w:color="auto"/>
        <w:bottom w:val="none" w:sz="0" w:space="0" w:color="auto"/>
        <w:right w:val="none" w:sz="0" w:space="0" w:color="auto"/>
      </w:divBdr>
    </w:div>
    <w:div w:id="1867861499">
      <w:bodyDiv w:val="1"/>
      <w:marLeft w:val="0"/>
      <w:marRight w:val="0"/>
      <w:marTop w:val="0"/>
      <w:marBottom w:val="0"/>
      <w:divBdr>
        <w:top w:val="none" w:sz="0" w:space="0" w:color="auto"/>
        <w:left w:val="none" w:sz="0" w:space="0" w:color="auto"/>
        <w:bottom w:val="none" w:sz="0" w:space="0" w:color="auto"/>
        <w:right w:val="none" w:sz="0" w:space="0" w:color="auto"/>
      </w:divBdr>
    </w:div>
    <w:div w:id="1871650212">
      <w:bodyDiv w:val="1"/>
      <w:marLeft w:val="0"/>
      <w:marRight w:val="0"/>
      <w:marTop w:val="0"/>
      <w:marBottom w:val="0"/>
      <w:divBdr>
        <w:top w:val="none" w:sz="0" w:space="0" w:color="auto"/>
        <w:left w:val="none" w:sz="0" w:space="0" w:color="auto"/>
        <w:bottom w:val="none" w:sz="0" w:space="0" w:color="auto"/>
        <w:right w:val="none" w:sz="0" w:space="0" w:color="auto"/>
      </w:divBdr>
    </w:div>
    <w:div w:id="1872451613">
      <w:bodyDiv w:val="1"/>
      <w:marLeft w:val="0"/>
      <w:marRight w:val="0"/>
      <w:marTop w:val="0"/>
      <w:marBottom w:val="0"/>
      <w:divBdr>
        <w:top w:val="none" w:sz="0" w:space="0" w:color="auto"/>
        <w:left w:val="none" w:sz="0" w:space="0" w:color="auto"/>
        <w:bottom w:val="none" w:sz="0" w:space="0" w:color="auto"/>
        <w:right w:val="none" w:sz="0" w:space="0" w:color="auto"/>
      </w:divBdr>
    </w:div>
    <w:div w:id="1873221722">
      <w:bodyDiv w:val="1"/>
      <w:marLeft w:val="0"/>
      <w:marRight w:val="0"/>
      <w:marTop w:val="0"/>
      <w:marBottom w:val="0"/>
      <w:divBdr>
        <w:top w:val="none" w:sz="0" w:space="0" w:color="auto"/>
        <w:left w:val="none" w:sz="0" w:space="0" w:color="auto"/>
        <w:bottom w:val="none" w:sz="0" w:space="0" w:color="auto"/>
        <w:right w:val="none" w:sz="0" w:space="0" w:color="auto"/>
      </w:divBdr>
    </w:div>
    <w:div w:id="1876117708">
      <w:bodyDiv w:val="1"/>
      <w:marLeft w:val="0"/>
      <w:marRight w:val="0"/>
      <w:marTop w:val="0"/>
      <w:marBottom w:val="0"/>
      <w:divBdr>
        <w:top w:val="none" w:sz="0" w:space="0" w:color="auto"/>
        <w:left w:val="none" w:sz="0" w:space="0" w:color="auto"/>
        <w:bottom w:val="none" w:sz="0" w:space="0" w:color="auto"/>
        <w:right w:val="none" w:sz="0" w:space="0" w:color="auto"/>
      </w:divBdr>
    </w:div>
    <w:div w:id="1877430168">
      <w:bodyDiv w:val="1"/>
      <w:marLeft w:val="0"/>
      <w:marRight w:val="0"/>
      <w:marTop w:val="0"/>
      <w:marBottom w:val="0"/>
      <w:divBdr>
        <w:top w:val="none" w:sz="0" w:space="0" w:color="auto"/>
        <w:left w:val="none" w:sz="0" w:space="0" w:color="auto"/>
        <w:bottom w:val="none" w:sz="0" w:space="0" w:color="auto"/>
        <w:right w:val="none" w:sz="0" w:space="0" w:color="auto"/>
      </w:divBdr>
    </w:div>
    <w:div w:id="1877692956">
      <w:bodyDiv w:val="1"/>
      <w:marLeft w:val="0"/>
      <w:marRight w:val="0"/>
      <w:marTop w:val="0"/>
      <w:marBottom w:val="0"/>
      <w:divBdr>
        <w:top w:val="none" w:sz="0" w:space="0" w:color="auto"/>
        <w:left w:val="none" w:sz="0" w:space="0" w:color="auto"/>
        <w:bottom w:val="none" w:sz="0" w:space="0" w:color="auto"/>
        <w:right w:val="none" w:sz="0" w:space="0" w:color="auto"/>
      </w:divBdr>
    </w:div>
    <w:div w:id="1878227530">
      <w:bodyDiv w:val="1"/>
      <w:marLeft w:val="0"/>
      <w:marRight w:val="0"/>
      <w:marTop w:val="0"/>
      <w:marBottom w:val="0"/>
      <w:divBdr>
        <w:top w:val="none" w:sz="0" w:space="0" w:color="auto"/>
        <w:left w:val="none" w:sz="0" w:space="0" w:color="auto"/>
        <w:bottom w:val="none" w:sz="0" w:space="0" w:color="auto"/>
        <w:right w:val="none" w:sz="0" w:space="0" w:color="auto"/>
      </w:divBdr>
    </w:div>
    <w:div w:id="1878471476">
      <w:bodyDiv w:val="1"/>
      <w:marLeft w:val="0"/>
      <w:marRight w:val="0"/>
      <w:marTop w:val="0"/>
      <w:marBottom w:val="0"/>
      <w:divBdr>
        <w:top w:val="none" w:sz="0" w:space="0" w:color="auto"/>
        <w:left w:val="none" w:sz="0" w:space="0" w:color="auto"/>
        <w:bottom w:val="none" w:sz="0" w:space="0" w:color="auto"/>
        <w:right w:val="none" w:sz="0" w:space="0" w:color="auto"/>
      </w:divBdr>
    </w:div>
    <w:div w:id="1878616477">
      <w:bodyDiv w:val="1"/>
      <w:marLeft w:val="0"/>
      <w:marRight w:val="0"/>
      <w:marTop w:val="0"/>
      <w:marBottom w:val="0"/>
      <w:divBdr>
        <w:top w:val="none" w:sz="0" w:space="0" w:color="auto"/>
        <w:left w:val="none" w:sz="0" w:space="0" w:color="auto"/>
        <w:bottom w:val="none" w:sz="0" w:space="0" w:color="auto"/>
        <w:right w:val="none" w:sz="0" w:space="0" w:color="auto"/>
      </w:divBdr>
    </w:div>
    <w:div w:id="1879202344">
      <w:bodyDiv w:val="1"/>
      <w:marLeft w:val="0"/>
      <w:marRight w:val="0"/>
      <w:marTop w:val="0"/>
      <w:marBottom w:val="0"/>
      <w:divBdr>
        <w:top w:val="none" w:sz="0" w:space="0" w:color="auto"/>
        <w:left w:val="none" w:sz="0" w:space="0" w:color="auto"/>
        <w:bottom w:val="none" w:sz="0" w:space="0" w:color="auto"/>
        <w:right w:val="none" w:sz="0" w:space="0" w:color="auto"/>
      </w:divBdr>
    </w:div>
    <w:div w:id="1881286191">
      <w:bodyDiv w:val="1"/>
      <w:marLeft w:val="0"/>
      <w:marRight w:val="0"/>
      <w:marTop w:val="0"/>
      <w:marBottom w:val="0"/>
      <w:divBdr>
        <w:top w:val="none" w:sz="0" w:space="0" w:color="auto"/>
        <w:left w:val="none" w:sz="0" w:space="0" w:color="auto"/>
        <w:bottom w:val="none" w:sz="0" w:space="0" w:color="auto"/>
        <w:right w:val="none" w:sz="0" w:space="0" w:color="auto"/>
      </w:divBdr>
    </w:div>
    <w:div w:id="1883711663">
      <w:bodyDiv w:val="1"/>
      <w:marLeft w:val="0"/>
      <w:marRight w:val="0"/>
      <w:marTop w:val="0"/>
      <w:marBottom w:val="0"/>
      <w:divBdr>
        <w:top w:val="none" w:sz="0" w:space="0" w:color="auto"/>
        <w:left w:val="none" w:sz="0" w:space="0" w:color="auto"/>
        <w:bottom w:val="none" w:sz="0" w:space="0" w:color="auto"/>
        <w:right w:val="none" w:sz="0" w:space="0" w:color="auto"/>
      </w:divBdr>
    </w:div>
    <w:div w:id="1885949025">
      <w:bodyDiv w:val="1"/>
      <w:marLeft w:val="0"/>
      <w:marRight w:val="0"/>
      <w:marTop w:val="0"/>
      <w:marBottom w:val="0"/>
      <w:divBdr>
        <w:top w:val="none" w:sz="0" w:space="0" w:color="auto"/>
        <w:left w:val="none" w:sz="0" w:space="0" w:color="auto"/>
        <w:bottom w:val="none" w:sz="0" w:space="0" w:color="auto"/>
        <w:right w:val="none" w:sz="0" w:space="0" w:color="auto"/>
      </w:divBdr>
    </w:div>
    <w:div w:id="1887567967">
      <w:bodyDiv w:val="1"/>
      <w:marLeft w:val="0"/>
      <w:marRight w:val="0"/>
      <w:marTop w:val="0"/>
      <w:marBottom w:val="0"/>
      <w:divBdr>
        <w:top w:val="none" w:sz="0" w:space="0" w:color="auto"/>
        <w:left w:val="none" w:sz="0" w:space="0" w:color="auto"/>
        <w:bottom w:val="none" w:sz="0" w:space="0" w:color="auto"/>
        <w:right w:val="none" w:sz="0" w:space="0" w:color="auto"/>
      </w:divBdr>
    </w:div>
    <w:div w:id="1889607880">
      <w:bodyDiv w:val="1"/>
      <w:marLeft w:val="0"/>
      <w:marRight w:val="0"/>
      <w:marTop w:val="0"/>
      <w:marBottom w:val="0"/>
      <w:divBdr>
        <w:top w:val="none" w:sz="0" w:space="0" w:color="auto"/>
        <w:left w:val="none" w:sz="0" w:space="0" w:color="auto"/>
        <w:bottom w:val="none" w:sz="0" w:space="0" w:color="auto"/>
        <w:right w:val="none" w:sz="0" w:space="0" w:color="auto"/>
      </w:divBdr>
    </w:div>
    <w:div w:id="1890022292">
      <w:bodyDiv w:val="1"/>
      <w:marLeft w:val="0"/>
      <w:marRight w:val="0"/>
      <w:marTop w:val="0"/>
      <w:marBottom w:val="0"/>
      <w:divBdr>
        <w:top w:val="none" w:sz="0" w:space="0" w:color="auto"/>
        <w:left w:val="none" w:sz="0" w:space="0" w:color="auto"/>
        <w:bottom w:val="none" w:sz="0" w:space="0" w:color="auto"/>
        <w:right w:val="none" w:sz="0" w:space="0" w:color="auto"/>
      </w:divBdr>
    </w:div>
    <w:div w:id="1892571547">
      <w:bodyDiv w:val="1"/>
      <w:marLeft w:val="0"/>
      <w:marRight w:val="0"/>
      <w:marTop w:val="0"/>
      <w:marBottom w:val="0"/>
      <w:divBdr>
        <w:top w:val="none" w:sz="0" w:space="0" w:color="auto"/>
        <w:left w:val="none" w:sz="0" w:space="0" w:color="auto"/>
        <w:bottom w:val="none" w:sz="0" w:space="0" w:color="auto"/>
        <w:right w:val="none" w:sz="0" w:space="0" w:color="auto"/>
      </w:divBdr>
    </w:div>
    <w:div w:id="1895116897">
      <w:bodyDiv w:val="1"/>
      <w:marLeft w:val="0"/>
      <w:marRight w:val="0"/>
      <w:marTop w:val="0"/>
      <w:marBottom w:val="0"/>
      <w:divBdr>
        <w:top w:val="none" w:sz="0" w:space="0" w:color="auto"/>
        <w:left w:val="none" w:sz="0" w:space="0" w:color="auto"/>
        <w:bottom w:val="none" w:sz="0" w:space="0" w:color="auto"/>
        <w:right w:val="none" w:sz="0" w:space="0" w:color="auto"/>
      </w:divBdr>
    </w:div>
    <w:div w:id="1896312263">
      <w:bodyDiv w:val="1"/>
      <w:marLeft w:val="0"/>
      <w:marRight w:val="0"/>
      <w:marTop w:val="0"/>
      <w:marBottom w:val="0"/>
      <w:divBdr>
        <w:top w:val="none" w:sz="0" w:space="0" w:color="auto"/>
        <w:left w:val="none" w:sz="0" w:space="0" w:color="auto"/>
        <w:bottom w:val="none" w:sz="0" w:space="0" w:color="auto"/>
        <w:right w:val="none" w:sz="0" w:space="0" w:color="auto"/>
      </w:divBdr>
    </w:div>
    <w:div w:id="1900359890">
      <w:bodyDiv w:val="1"/>
      <w:marLeft w:val="0"/>
      <w:marRight w:val="0"/>
      <w:marTop w:val="0"/>
      <w:marBottom w:val="0"/>
      <w:divBdr>
        <w:top w:val="none" w:sz="0" w:space="0" w:color="auto"/>
        <w:left w:val="none" w:sz="0" w:space="0" w:color="auto"/>
        <w:bottom w:val="none" w:sz="0" w:space="0" w:color="auto"/>
        <w:right w:val="none" w:sz="0" w:space="0" w:color="auto"/>
      </w:divBdr>
    </w:div>
    <w:div w:id="1901283565">
      <w:bodyDiv w:val="1"/>
      <w:marLeft w:val="0"/>
      <w:marRight w:val="0"/>
      <w:marTop w:val="0"/>
      <w:marBottom w:val="0"/>
      <w:divBdr>
        <w:top w:val="none" w:sz="0" w:space="0" w:color="auto"/>
        <w:left w:val="none" w:sz="0" w:space="0" w:color="auto"/>
        <w:bottom w:val="none" w:sz="0" w:space="0" w:color="auto"/>
        <w:right w:val="none" w:sz="0" w:space="0" w:color="auto"/>
      </w:divBdr>
    </w:div>
    <w:div w:id="1903054681">
      <w:bodyDiv w:val="1"/>
      <w:marLeft w:val="0"/>
      <w:marRight w:val="0"/>
      <w:marTop w:val="0"/>
      <w:marBottom w:val="0"/>
      <w:divBdr>
        <w:top w:val="none" w:sz="0" w:space="0" w:color="auto"/>
        <w:left w:val="none" w:sz="0" w:space="0" w:color="auto"/>
        <w:bottom w:val="none" w:sz="0" w:space="0" w:color="auto"/>
        <w:right w:val="none" w:sz="0" w:space="0" w:color="auto"/>
      </w:divBdr>
    </w:div>
    <w:div w:id="1903980668">
      <w:bodyDiv w:val="1"/>
      <w:marLeft w:val="0"/>
      <w:marRight w:val="0"/>
      <w:marTop w:val="0"/>
      <w:marBottom w:val="0"/>
      <w:divBdr>
        <w:top w:val="none" w:sz="0" w:space="0" w:color="auto"/>
        <w:left w:val="none" w:sz="0" w:space="0" w:color="auto"/>
        <w:bottom w:val="none" w:sz="0" w:space="0" w:color="auto"/>
        <w:right w:val="none" w:sz="0" w:space="0" w:color="auto"/>
      </w:divBdr>
    </w:div>
    <w:div w:id="1904176027">
      <w:bodyDiv w:val="1"/>
      <w:marLeft w:val="0"/>
      <w:marRight w:val="0"/>
      <w:marTop w:val="0"/>
      <w:marBottom w:val="0"/>
      <w:divBdr>
        <w:top w:val="none" w:sz="0" w:space="0" w:color="auto"/>
        <w:left w:val="none" w:sz="0" w:space="0" w:color="auto"/>
        <w:bottom w:val="none" w:sz="0" w:space="0" w:color="auto"/>
        <w:right w:val="none" w:sz="0" w:space="0" w:color="auto"/>
      </w:divBdr>
    </w:div>
    <w:div w:id="1904560589">
      <w:bodyDiv w:val="1"/>
      <w:marLeft w:val="0"/>
      <w:marRight w:val="0"/>
      <w:marTop w:val="0"/>
      <w:marBottom w:val="0"/>
      <w:divBdr>
        <w:top w:val="none" w:sz="0" w:space="0" w:color="auto"/>
        <w:left w:val="none" w:sz="0" w:space="0" w:color="auto"/>
        <w:bottom w:val="none" w:sz="0" w:space="0" w:color="auto"/>
        <w:right w:val="none" w:sz="0" w:space="0" w:color="auto"/>
      </w:divBdr>
    </w:div>
    <w:div w:id="1905294068">
      <w:bodyDiv w:val="1"/>
      <w:marLeft w:val="0"/>
      <w:marRight w:val="0"/>
      <w:marTop w:val="0"/>
      <w:marBottom w:val="0"/>
      <w:divBdr>
        <w:top w:val="none" w:sz="0" w:space="0" w:color="auto"/>
        <w:left w:val="none" w:sz="0" w:space="0" w:color="auto"/>
        <w:bottom w:val="none" w:sz="0" w:space="0" w:color="auto"/>
        <w:right w:val="none" w:sz="0" w:space="0" w:color="auto"/>
      </w:divBdr>
    </w:div>
    <w:div w:id="1908955341">
      <w:bodyDiv w:val="1"/>
      <w:marLeft w:val="0"/>
      <w:marRight w:val="0"/>
      <w:marTop w:val="0"/>
      <w:marBottom w:val="0"/>
      <w:divBdr>
        <w:top w:val="none" w:sz="0" w:space="0" w:color="auto"/>
        <w:left w:val="none" w:sz="0" w:space="0" w:color="auto"/>
        <w:bottom w:val="none" w:sz="0" w:space="0" w:color="auto"/>
        <w:right w:val="none" w:sz="0" w:space="0" w:color="auto"/>
      </w:divBdr>
    </w:div>
    <w:div w:id="1911965097">
      <w:bodyDiv w:val="1"/>
      <w:marLeft w:val="0"/>
      <w:marRight w:val="0"/>
      <w:marTop w:val="0"/>
      <w:marBottom w:val="0"/>
      <w:divBdr>
        <w:top w:val="none" w:sz="0" w:space="0" w:color="auto"/>
        <w:left w:val="none" w:sz="0" w:space="0" w:color="auto"/>
        <w:bottom w:val="none" w:sz="0" w:space="0" w:color="auto"/>
        <w:right w:val="none" w:sz="0" w:space="0" w:color="auto"/>
      </w:divBdr>
    </w:div>
    <w:div w:id="1913152838">
      <w:bodyDiv w:val="1"/>
      <w:marLeft w:val="0"/>
      <w:marRight w:val="0"/>
      <w:marTop w:val="0"/>
      <w:marBottom w:val="0"/>
      <w:divBdr>
        <w:top w:val="none" w:sz="0" w:space="0" w:color="auto"/>
        <w:left w:val="none" w:sz="0" w:space="0" w:color="auto"/>
        <w:bottom w:val="none" w:sz="0" w:space="0" w:color="auto"/>
        <w:right w:val="none" w:sz="0" w:space="0" w:color="auto"/>
      </w:divBdr>
    </w:div>
    <w:div w:id="1914389457">
      <w:bodyDiv w:val="1"/>
      <w:marLeft w:val="0"/>
      <w:marRight w:val="0"/>
      <w:marTop w:val="0"/>
      <w:marBottom w:val="0"/>
      <w:divBdr>
        <w:top w:val="none" w:sz="0" w:space="0" w:color="auto"/>
        <w:left w:val="none" w:sz="0" w:space="0" w:color="auto"/>
        <w:bottom w:val="none" w:sz="0" w:space="0" w:color="auto"/>
        <w:right w:val="none" w:sz="0" w:space="0" w:color="auto"/>
      </w:divBdr>
    </w:div>
    <w:div w:id="1920629098">
      <w:bodyDiv w:val="1"/>
      <w:marLeft w:val="0"/>
      <w:marRight w:val="0"/>
      <w:marTop w:val="0"/>
      <w:marBottom w:val="0"/>
      <w:divBdr>
        <w:top w:val="none" w:sz="0" w:space="0" w:color="auto"/>
        <w:left w:val="none" w:sz="0" w:space="0" w:color="auto"/>
        <w:bottom w:val="none" w:sz="0" w:space="0" w:color="auto"/>
        <w:right w:val="none" w:sz="0" w:space="0" w:color="auto"/>
      </w:divBdr>
    </w:div>
    <w:div w:id="1925533990">
      <w:bodyDiv w:val="1"/>
      <w:marLeft w:val="0"/>
      <w:marRight w:val="0"/>
      <w:marTop w:val="0"/>
      <w:marBottom w:val="0"/>
      <w:divBdr>
        <w:top w:val="none" w:sz="0" w:space="0" w:color="auto"/>
        <w:left w:val="none" w:sz="0" w:space="0" w:color="auto"/>
        <w:bottom w:val="none" w:sz="0" w:space="0" w:color="auto"/>
        <w:right w:val="none" w:sz="0" w:space="0" w:color="auto"/>
      </w:divBdr>
    </w:div>
    <w:div w:id="1925988616">
      <w:bodyDiv w:val="1"/>
      <w:marLeft w:val="0"/>
      <w:marRight w:val="0"/>
      <w:marTop w:val="0"/>
      <w:marBottom w:val="0"/>
      <w:divBdr>
        <w:top w:val="none" w:sz="0" w:space="0" w:color="auto"/>
        <w:left w:val="none" w:sz="0" w:space="0" w:color="auto"/>
        <w:bottom w:val="none" w:sz="0" w:space="0" w:color="auto"/>
        <w:right w:val="none" w:sz="0" w:space="0" w:color="auto"/>
      </w:divBdr>
    </w:div>
    <w:div w:id="1928076178">
      <w:bodyDiv w:val="1"/>
      <w:marLeft w:val="0"/>
      <w:marRight w:val="0"/>
      <w:marTop w:val="0"/>
      <w:marBottom w:val="0"/>
      <w:divBdr>
        <w:top w:val="none" w:sz="0" w:space="0" w:color="auto"/>
        <w:left w:val="none" w:sz="0" w:space="0" w:color="auto"/>
        <w:bottom w:val="none" w:sz="0" w:space="0" w:color="auto"/>
        <w:right w:val="none" w:sz="0" w:space="0" w:color="auto"/>
      </w:divBdr>
    </w:div>
    <w:div w:id="1928616232">
      <w:bodyDiv w:val="1"/>
      <w:marLeft w:val="0"/>
      <w:marRight w:val="0"/>
      <w:marTop w:val="0"/>
      <w:marBottom w:val="0"/>
      <w:divBdr>
        <w:top w:val="none" w:sz="0" w:space="0" w:color="auto"/>
        <w:left w:val="none" w:sz="0" w:space="0" w:color="auto"/>
        <w:bottom w:val="none" w:sz="0" w:space="0" w:color="auto"/>
        <w:right w:val="none" w:sz="0" w:space="0" w:color="auto"/>
      </w:divBdr>
    </w:div>
    <w:div w:id="1932006301">
      <w:bodyDiv w:val="1"/>
      <w:marLeft w:val="0"/>
      <w:marRight w:val="0"/>
      <w:marTop w:val="0"/>
      <w:marBottom w:val="0"/>
      <w:divBdr>
        <w:top w:val="none" w:sz="0" w:space="0" w:color="auto"/>
        <w:left w:val="none" w:sz="0" w:space="0" w:color="auto"/>
        <w:bottom w:val="none" w:sz="0" w:space="0" w:color="auto"/>
        <w:right w:val="none" w:sz="0" w:space="0" w:color="auto"/>
      </w:divBdr>
    </w:div>
    <w:div w:id="1932934129">
      <w:bodyDiv w:val="1"/>
      <w:marLeft w:val="0"/>
      <w:marRight w:val="0"/>
      <w:marTop w:val="0"/>
      <w:marBottom w:val="0"/>
      <w:divBdr>
        <w:top w:val="none" w:sz="0" w:space="0" w:color="auto"/>
        <w:left w:val="none" w:sz="0" w:space="0" w:color="auto"/>
        <w:bottom w:val="none" w:sz="0" w:space="0" w:color="auto"/>
        <w:right w:val="none" w:sz="0" w:space="0" w:color="auto"/>
      </w:divBdr>
    </w:div>
    <w:div w:id="1933052889">
      <w:bodyDiv w:val="1"/>
      <w:marLeft w:val="0"/>
      <w:marRight w:val="0"/>
      <w:marTop w:val="0"/>
      <w:marBottom w:val="0"/>
      <w:divBdr>
        <w:top w:val="none" w:sz="0" w:space="0" w:color="auto"/>
        <w:left w:val="none" w:sz="0" w:space="0" w:color="auto"/>
        <w:bottom w:val="none" w:sz="0" w:space="0" w:color="auto"/>
        <w:right w:val="none" w:sz="0" w:space="0" w:color="auto"/>
      </w:divBdr>
    </w:div>
    <w:div w:id="1934968372">
      <w:bodyDiv w:val="1"/>
      <w:marLeft w:val="0"/>
      <w:marRight w:val="0"/>
      <w:marTop w:val="0"/>
      <w:marBottom w:val="0"/>
      <w:divBdr>
        <w:top w:val="none" w:sz="0" w:space="0" w:color="auto"/>
        <w:left w:val="none" w:sz="0" w:space="0" w:color="auto"/>
        <w:bottom w:val="none" w:sz="0" w:space="0" w:color="auto"/>
        <w:right w:val="none" w:sz="0" w:space="0" w:color="auto"/>
      </w:divBdr>
    </w:div>
    <w:div w:id="1937325289">
      <w:bodyDiv w:val="1"/>
      <w:marLeft w:val="0"/>
      <w:marRight w:val="0"/>
      <w:marTop w:val="0"/>
      <w:marBottom w:val="0"/>
      <w:divBdr>
        <w:top w:val="none" w:sz="0" w:space="0" w:color="auto"/>
        <w:left w:val="none" w:sz="0" w:space="0" w:color="auto"/>
        <w:bottom w:val="none" w:sz="0" w:space="0" w:color="auto"/>
        <w:right w:val="none" w:sz="0" w:space="0" w:color="auto"/>
      </w:divBdr>
    </w:div>
    <w:div w:id="1941570780">
      <w:bodyDiv w:val="1"/>
      <w:marLeft w:val="0"/>
      <w:marRight w:val="0"/>
      <w:marTop w:val="0"/>
      <w:marBottom w:val="0"/>
      <w:divBdr>
        <w:top w:val="none" w:sz="0" w:space="0" w:color="auto"/>
        <w:left w:val="none" w:sz="0" w:space="0" w:color="auto"/>
        <w:bottom w:val="none" w:sz="0" w:space="0" w:color="auto"/>
        <w:right w:val="none" w:sz="0" w:space="0" w:color="auto"/>
      </w:divBdr>
    </w:div>
    <w:div w:id="1941722002">
      <w:bodyDiv w:val="1"/>
      <w:marLeft w:val="0"/>
      <w:marRight w:val="0"/>
      <w:marTop w:val="0"/>
      <w:marBottom w:val="0"/>
      <w:divBdr>
        <w:top w:val="none" w:sz="0" w:space="0" w:color="auto"/>
        <w:left w:val="none" w:sz="0" w:space="0" w:color="auto"/>
        <w:bottom w:val="none" w:sz="0" w:space="0" w:color="auto"/>
        <w:right w:val="none" w:sz="0" w:space="0" w:color="auto"/>
      </w:divBdr>
    </w:div>
    <w:div w:id="1942562096">
      <w:bodyDiv w:val="1"/>
      <w:marLeft w:val="0"/>
      <w:marRight w:val="0"/>
      <w:marTop w:val="0"/>
      <w:marBottom w:val="0"/>
      <w:divBdr>
        <w:top w:val="none" w:sz="0" w:space="0" w:color="auto"/>
        <w:left w:val="none" w:sz="0" w:space="0" w:color="auto"/>
        <w:bottom w:val="none" w:sz="0" w:space="0" w:color="auto"/>
        <w:right w:val="none" w:sz="0" w:space="0" w:color="auto"/>
      </w:divBdr>
    </w:div>
    <w:div w:id="1946957208">
      <w:bodyDiv w:val="1"/>
      <w:marLeft w:val="0"/>
      <w:marRight w:val="0"/>
      <w:marTop w:val="0"/>
      <w:marBottom w:val="0"/>
      <w:divBdr>
        <w:top w:val="none" w:sz="0" w:space="0" w:color="auto"/>
        <w:left w:val="none" w:sz="0" w:space="0" w:color="auto"/>
        <w:bottom w:val="none" w:sz="0" w:space="0" w:color="auto"/>
        <w:right w:val="none" w:sz="0" w:space="0" w:color="auto"/>
      </w:divBdr>
    </w:div>
    <w:div w:id="1947033936">
      <w:bodyDiv w:val="1"/>
      <w:marLeft w:val="0"/>
      <w:marRight w:val="0"/>
      <w:marTop w:val="0"/>
      <w:marBottom w:val="0"/>
      <w:divBdr>
        <w:top w:val="none" w:sz="0" w:space="0" w:color="auto"/>
        <w:left w:val="none" w:sz="0" w:space="0" w:color="auto"/>
        <w:bottom w:val="none" w:sz="0" w:space="0" w:color="auto"/>
        <w:right w:val="none" w:sz="0" w:space="0" w:color="auto"/>
      </w:divBdr>
    </w:div>
    <w:div w:id="1948387335">
      <w:bodyDiv w:val="1"/>
      <w:marLeft w:val="0"/>
      <w:marRight w:val="0"/>
      <w:marTop w:val="0"/>
      <w:marBottom w:val="0"/>
      <w:divBdr>
        <w:top w:val="none" w:sz="0" w:space="0" w:color="auto"/>
        <w:left w:val="none" w:sz="0" w:space="0" w:color="auto"/>
        <w:bottom w:val="none" w:sz="0" w:space="0" w:color="auto"/>
        <w:right w:val="none" w:sz="0" w:space="0" w:color="auto"/>
      </w:divBdr>
    </w:div>
    <w:div w:id="1949699798">
      <w:bodyDiv w:val="1"/>
      <w:marLeft w:val="0"/>
      <w:marRight w:val="0"/>
      <w:marTop w:val="0"/>
      <w:marBottom w:val="0"/>
      <w:divBdr>
        <w:top w:val="none" w:sz="0" w:space="0" w:color="auto"/>
        <w:left w:val="none" w:sz="0" w:space="0" w:color="auto"/>
        <w:bottom w:val="none" w:sz="0" w:space="0" w:color="auto"/>
        <w:right w:val="none" w:sz="0" w:space="0" w:color="auto"/>
      </w:divBdr>
    </w:div>
    <w:div w:id="1951551440">
      <w:bodyDiv w:val="1"/>
      <w:marLeft w:val="0"/>
      <w:marRight w:val="0"/>
      <w:marTop w:val="0"/>
      <w:marBottom w:val="0"/>
      <w:divBdr>
        <w:top w:val="none" w:sz="0" w:space="0" w:color="auto"/>
        <w:left w:val="none" w:sz="0" w:space="0" w:color="auto"/>
        <w:bottom w:val="none" w:sz="0" w:space="0" w:color="auto"/>
        <w:right w:val="none" w:sz="0" w:space="0" w:color="auto"/>
      </w:divBdr>
    </w:div>
    <w:div w:id="1952784430">
      <w:bodyDiv w:val="1"/>
      <w:marLeft w:val="0"/>
      <w:marRight w:val="0"/>
      <w:marTop w:val="0"/>
      <w:marBottom w:val="0"/>
      <w:divBdr>
        <w:top w:val="none" w:sz="0" w:space="0" w:color="auto"/>
        <w:left w:val="none" w:sz="0" w:space="0" w:color="auto"/>
        <w:bottom w:val="none" w:sz="0" w:space="0" w:color="auto"/>
        <w:right w:val="none" w:sz="0" w:space="0" w:color="auto"/>
      </w:divBdr>
    </w:div>
    <w:div w:id="1954512842">
      <w:bodyDiv w:val="1"/>
      <w:marLeft w:val="0"/>
      <w:marRight w:val="0"/>
      <w:marTop w:val="0"/>
      <w:marBottom w:val="0"/>
      <w:divBdr>
        <w:top w:val="none" w:sz="0" w:space="0" w:color="auto"/>
        <w:left w:val="none" w:sz="0" w:space="0" w:color="auto"/>
        <w:bottom w:val="none" w:sz="0" w:space="0" w:color="auto"/>
        <w:right w:val="none" w:sz="0" w:space="0" w:color="auto"/>
      </w:divBdr>
    </w:div>
    <w:div w:id="1956642920">
      <w:bodyDiv w:val="1"/>
      <w:marLeft w:val="0"/>
      <w:marRight w:val="0"/>
      <w:marTop w:val="0"/>
      <w:marBottom w:val="0"/>
      <w:divBdr>
        <w:top w:val="none" w:sz="0" w:space="0" w:color="auto"/>
        <w:left w:val="none" w:sz="0" w:space="0" w:color="auto"/>
        <w:bottom w:val="none" w:sz="0" w:space="0" w:color="auto"/>
        <w:right w:val="none" w:sz="0" w:space="0" w:color="auto"/>
      </w:divBdr>
    </w:div>
    <w:div w:id="1956906721">
      <w:bodyDiv w:val="1"/>
      <w:marLeft w:val="0"/>
      <w:marRight w:val="0"/>
      <w:marTop w:val="0"/>
      <w:marBottom w:val="0"/>
      <w:divBdr>
        <w:top w:val="none" w:sz="0" w:space="0" w:color="auto"/>
        <w:left w:val="none" w:sz="0" w:space="0" w:color="auto"/>
        <w:bottom w:val="none" w:sz="0" w:space="0" w:color="auto"/>
        <w:right w:val="none" w:sz="0" w:space="0" w:color="auto"/>
      </w:divBdr>
    </w:div>
    <w:div w:id="1957634659">
      <w:bodyDiv w:val="1"/>
      <w:marLeft w:val="0"/>
      <w:marRight w:val="0"/>
      <w:marTop w:val="0"/>
      <w:marBottom w:val="0"/>
      <w:divBdr>
        <w:top w:val="none" w:sz="0" w:space="0" w:color="auto"/>
        <w:left w:val="none" w:sz="0" w:space="0" w:color="auto"/>
        <w:bottom w:val="none" w:sz="0" w:space="0" w:color="auto"/>
        <w:right w:val="none" w:sz="0" w:space="0" w:color="auto"/>
      </w:divBdr>
    </w:div>
    <w:div w:id="1958173620">
      <w:bodyDiv w:val="1"/>
      <w:marLeft w:val="0"/>
      <w:marRight w:val="0"/>
      <w:marTop w:val="0"/>
      <w:marBottom w:val="0"/>
      <w:divBdr>
        <w:top w:val="none" w:sz="0" w:space="0" w:color="auto"/>
        <w:left w:val="none" w:sz="0" w:space="0" w:color="auto"/>
        <w:bottom w:val="none" w:sz="0" w:space="0" w:color="auto"/>
        <w:right w:val="none" w:sz="0" w:space="0" w:color="auto"/>
      </w:divBdr>
    </w:div>
    <w:div w:id="1958248250">
      <w:bodyDiv w:val="1"/>
      <w:marLeft w:val="0"/>
      <w:marRight w:val="0"/>
      <w:marTop w:val="0"/>
      <w:marBottom w:val="0"/>
      <w:divBdr>
        <w:top w:val="none" w:sz="0" w:space="0" w:color="auto"/>
        <w:left w:val="none" w:sz="0" w:space="0" w:color="auto"/>
        <w:bottom w:val="none" w:sz="0" w:space="0" w:color="auto"/>
        <w:right w:val="none" w:sz="0" w:space="0" w:color="auto"/>
      </w:divBdr>
    </w:div>
    <w:div w:id="1959680188">
      <w:bodyDiv w:val="1"/>
      <w:marLeft w:val="0"/>
      <w:marRight w:val="0"/>
      <w:marTop w:val="0"/>
      <w:marBottom w:val="0"/>
      <w:divBdr>
        <w:top w:val="none" w:sz="0" w:space="0" w:color="auto"/>
        <w:left w:val="none" w:sz="0" w:space="0" w:color="auto"/>
        <w:bottom w:val="none" w:sz="0" w:space="0" w:color="auto"/>
        <w:right w:val="none" w:sz="0" w:space="0" w:color="auto"/>
      </w:divBdr>
    </w:div>
    <w:div w:id="1962150282">
      <w:bodyDiv w:val="1"/>
      <w:marLeft w:val="0"/>
      <w:marRight w:val="0"/>
      <w:marTop w:val="0"/>
      <w:marBottom w:val="0"/>
      <w:divBdr>
        <w:top w:val="none" w:sz="0" w:space="0" w:color="auto"/>
        <w:left w:val="none" w:sz="0" w:space="0" w:color="auto"/>
        <w:bottom w:val="none" w:sz="0" w:space="0" w:color="auto"/>
        <w:right w:val="none" w:sz="0" w:space="0" w:color="auto"/>
      </w:divBdr>
    </w:div>
    <w:div w:id="1962152887">
      <w:bodyDiv w:val="1"/>
      <w:marLeft w:val="0"/>
      <w:marRight w:val="0"/>
      <w:marTop w:val="0"/>
      <w:marBottom w:val="0"/>
      <w:divBdr>
        <w:top w:val="none" w:sz="0" w:space="0" w:color="auto"/>
        <w:left w:val="none" w:sz="0" w:space="0" w:color="auto"/>
        <w:bottom w:val="none" w:sz="0" w:space="0" w:color="auto"/>
        <w:right w:val="none" w:sz="0" w:space="0" w:color="auto"/>
      </w:divBdr>
    </w:div>
    <w:div w:id="1962418104">
      <w:bodyDiv w:val="1"/>
      <w:marLeft w:val="0"/>
      <w:marRight w:val="0"/>
      <w:marTop w:val="0"/>
      <w:marBottom w:val="0"/>
      <w:divBdr>
        <w:top w:val="none" w:sz="0" w:space="0" w:color="auto"/>
        <w:left w:val="none" w:sz="0" w:space="0" w:color="auto"/>
        <w:bottom w:val="none" w:sz="0" w:space="0" w:color="auto"/>
        <w:right w:val="none" w:sz="0" w:space="0" w:color="auto"/>
      </w:divBdr>
    </w:div>
    <w:div w:id="1964531095">
      <w:bodyDiv w:val="1"/>
      <w:marLeft w:val="0"/>
      <w:marRight w:val="0"/>
      <w:marTop w:val="0"/>
      <w:marBottom w:val="0"/>
      <w:divBdr>
        <w:top w:val="none" w:sz="0" w:space="0" w:color="auto"/>
        <w:left w:val="none" w:sz="0" w:space="0" w:color="auto"/>
        <w:bottom w:val="none" w:sz="0" w:space="0" w:color="auto"/>
        <w:right w:val="none" w:sz="0" w:space="0" w:color="auto"/>
      </w:divBdr>
    </w:div>
    <w:div w:id="1964532721">
      <w:bodyDiv w:val="1"/>
      <w:marLeft w:val="0"/>
      <w:marRight w:val="0"/>
      <w:marTop w:val="0"/>
      <w:marBottom w:val="0"/>
      <w:divBdr>
        <w:top w:val="none" w:sz="0" w:space="0" w:color="auto"/>
        <w:left w:val="none" w:sz="0" w:space="0" w:color="auto"/>
        <w:bottom w:val="none" w:sz="0" w:space="0" w:color="auto"/>
        <w:right w:val="none" w:sz="0" w:space="0" w:color="auto"/>
      </w:divBdr>
    </w:div>
    <w:div w:id="1966812142">
      <w:bodyDiv w:val="1"/>
      <w:marLeft w:val="0"/>
      <w:marRight w:val="0"/>
      <w:marTop w:val="0"/>
      <w:marBottom w:val="0"/>
      <w:divBdr>
        <w:top w:val="none" w:sz="0" w:space="0" w:color="auto"/>
        <w:left w:val="none" w:sz="0" w:space="0" w:color="auto"/>
        <w:bottom w:val="none" w:sz="0" w:space="0" w:color="auto"/>
        <w:right w:val="none" w:sz="0" w:space="0" w:color="auto"/>
      </w:divBdr>
    </w:div>
    <w:div w:id="1968779476">
      <w:bodyDiv w:val="1"/>
      <w:marLeft w:val="0"/>
      <w:marRight w:val="0"/>
      <w:marTop w:val="0"/>
      <w:marBottom w:val="0"/>
      <w:divBdr>
        <w:top w:val="none" w:sz="0" w:space="0" w:color="auto"/>
        <w:left w:val="none" w:sz="0" w:space="0" w:color="auto"/>
        <w:bottom w:val="none" w:sz="0" w:space="0" w:color="auto"/>
        <w:right w:val="none" w:sz="0" w:space="0" w:color="auto"/>
      </w:divBdr>
    </w:div>
    <w:div w:id="1971861430">
      <w:bodyDiv w:val="1"/>
      <w:marLeft w:val="0"/>
      <w:marRight w:val="0"/>
      <w:marTop w:val="0"/>
      <w:marBottom w:val="0"/>
      <w:divBdr>
        <w:top w:val="none" w:sz="0" w:space="0" w:color="auto"/>
        <w:left w:val="none" w:sz="0" w:space="0" w:color="auto"/>
        <w:bottom w:val="none" w:sz="0" w:space="0" w:color="auto"/>
        <w:right w:val="none" w:sz="0" w:space="0" w:color="auto"/>
      </w:divBdr>
    </w:div>
    <w:div w:id="1974021965">
      <w:bodyDiv w:val="1"/>
      <w:marLeft w:val="0"/>
      <w:marRight w:val="0"/>
      <w:marTop w:val="0"/>
      <w:marBottom w:val="0"/>
      <w:divBdr>
        <w:top w:val="none" w:sz="0" w:space="0" w:color="auto"/>
        <w:left w:val="none" w:sz="0" w:space="0" w:color="auto"/>
        <w:bottom w:val="none" w:sz="0" w:space="0" w:color="auto"/>
        <w:right w:val="none" w:sz="0" w:space="0" w:color="auto"/>
      </w:divBdr>
    </w:div>
    <w:div w:id="1974096705">
      <w:bodyDiv w:val="1"/>
      <w:marLeft w:val="0"/>
      <w:marRight w:val="0"/>
      <w:marTop w:val="0"/>
      <w:marBottom w:val="0"/>
      <w:divBdr>
        <w:top w:val="none" w:sz="0" w:space="0" w:color="auto"/>
        <w:left w:val="none" w:sz="0" w:space="0" w:color="auto"/>
        <w:bottom w:val="none" w:sz="0" w:space="0" w:color="auto"/>
        <w:right w:val="none" w:sz="0" w:space="0" w:color="auto"/>
      </w:divBdr>
    </w:div>
    <w:div w:id="1974673687">
      <w:bodyDiv w:val="1"/>
      <w:marLeft w:val="0"/>
      <w:marRight w:val="0"/>
      <w:marTop w:val="0"/>
      <w:marBottom w:val="0"/>
      <w:divBdr>
        <w:top w:val="none" w:sz="0" w:space="0" w:color="auto"/>
        <w:left w:val="none" w:sz="0" w:space="0" w:color="auto"/>
        <w:bottom w:val="none" w:sz="0" w:space="0" w:color="auto"/>
        <w:right w:val="none" w:sz="0" w:space="0" w:color="auto"/>
      </w:divBdr>
    </w:div>
    <w:div w:id="1976183127">
      <w:bodyDiv w:val="1"/>
      <w:marLeft w:val="0"/>
      <w:marRight w:val="0"/>
      <w:marTop w:val="0"/>
      <w:marBottom w:val="0"/>
      <w:divBdr>
        <w:top w:val="none" w:sz="0" w:space="0" w:color="auto"/>
        <w:left w:val="none" w:sz="0" w:space="0" w:color="auto"/>
        <w:bottom w:val="none" w:sz="0" w:space="0" w:color="auto"/>
        <w:right w:val="none" w:sz="0" w:space="0" w:color="auto"/>
      </w:divBdr>
    </w:div>
    <w:div w:id="1977760283">
      <w:bodyDiv w:val="1"/>
      <w:marLeft w:val="0"/>
      <w:marRight w:val="0"/>
      <w:marTop w:val="0"/>
      <w:marBottom w:val="0"/>
      <w:divBdr>
        <w:top w:val="none" w:sz="0" w:space="0" w:color="auto"/>
        <w:left w:val="none" w:sz="0" w:space="0" w:color="auto"/>
        <w:bottom w:val="none" w:sz="0" w:space="0" w:color="auto"/>
        <w:right w:val="none" w:sz="0" w:space="0" w:color="auto"/>
      </w:divBdr>
    </w:div>
    <w:div w:id="1978223400">
      <w:bodyDiv w:val="1"/>
      <w:marLeft w:val="0"/>
      <w:marRight w:val="0"/>
      <w:marTop w:val="0"/>
      <w:marBottom w:val="0"/>
      <w:divBdr>
        <w:top w:val="none" w:sz="0" w:space="0" w:color="auto"/>
        <w:left w:val="none" w:sz="0" w:space="0" w:color="auto"/>
        <w:bottom w:val="none" w:sz="0" w:space="0" w:color="auto"/>
        <w:right w:val="none" w:sz="0" w:space="0" w:color="auto"/>
      </w:divBdr>
    </w:div>
    <w:div w:id="1978298069">
      <w:bodyDiv w:val="1"/>
      <w:marLeft w:val="0"/>
      <w:marRight w:val="0"/>
      <w:marTop w:val="0"/>
      <w:marBottom w:val="0"/>
      <w:divBdr>
        <w:top w:val="none" w:sz="0" w:space="0" w:color="auto"/>
        <w:left w:val="none" w:sz="0" w:space="0" w:color="auto"/>
        <w:bottom w:val="none" w:sz="0" w:space="0" w:color="auto"/>
        <w:right w:val="none" w:sz="0" w:space="0" w:color="auto"/>
      </w:divBdr>
    </w:div>
    <w:div w:id="1978677500">
      <w:bodyDiv w:val="1"/>
      <w:marLeft w:val="0"/>
      <w:marRight w:val="0"/>
      <w:marTop w:val="0"/>
      <w:marBottom w:val="0"/>
      <w:divBdr>
        <w:top w:val="none" w:sz="0" w:space="0" w:color="auto"/>
        <w:left w:val="none" w:sz="0" w:space="0" w:color="auto"/>
        <w:bottom w:val="none" w:sz="0" w:space="0" w:color="auto"/>
        <w:right w:val="none" w:sz="0" w:space="0" w:color="auto"/>
      </w:divBdr>
    </w:div>
    <w:div w:id="1978796572">
      <w:bodyDiv w:val="1"/>
      <w:marLeft w:val="0"/>
      <w:marRight w:val="0"/>
      <w:marTop w:val="0"/>
      <w:marBottom w:val="0"/>
      <w:divBdr>
        <w:top w:val="none" w:sz="0" w:space="0" w:color="auto"/>
        <w:left w:val="none" w:sz="0" w:space="0" w:color="auto"/>
        <w:bottom w:val="none" w:sz="0" w:space="0" w:color="auto"/>
        <w:right w:val="none" w:sz="0" w:space="0" w:color="auto"/>
      </w:divBdr>
    </w:div>
    <w:div w:id="1979871204">
      <w:bodyDiv w:val="1"/>
      <w:marLeft w:val="0"/>
      <w:marRight w:val="0"/>
      <w:marTop w:val="0"/>
      <w:marBottom w:val="0"/>
      <w:divBdr>
        <w:top w:val="none" w:sz="0" w:space="0" w:color="auto"/>
        <w:left w:val="none" w:sz="0" w:space="0" w:color="auto"/>
        <w:bottom w:val="none" w:sz="0" w:space="0" w:color="auto"/>
        <w:right w:val="none" w:sz="0" w:space="0" w:color="auto"/>
      </w:divBdr>
    </w:div>
    <w:div w:id="1981298244">
      <w:bodyDiv w:val="1"/>
      <w:marLeft w:val="0"/>
      <w:marRight w:val="0"/>
      <w:marTop w:val="0"/>
      <w:marBottom w:val="0"/>
      <w:divBdr>
        <w:top w:val="none" w:sz="0" w:space="0" w:color="auto"/>
        <w:left w:val="none" w:sz="0" w:space="0" w:color="auto"/>
        <w:bottom w:val="none" w:sz="0" w:space="0" w:color="auto"/>
        <w:right w:val="none" w:sz="0" w:space="0" w:color="auto"/>
      </w:divBdr>
    </w:div>
    <w:div w:id="1983344765">
      <w:bodyDiv w:val="1"/>
      <w:marLeft w:val="0"/>
      <w:marRight w:val="0"/>
      <w:marTop w:val="0"/>
      <w:marBottom w:val="0"/>
      <w:divBdr>
        <w:top w:val="none" w:sz="0" w:space="0" w:color="auto"/>
        <w:left w:val="none" w:sz="0" w:space="0" w:color="auto"/>
        <w:bottom w:val="none" w:sz="0" w:space="0" w:color="auto"/>
        <w:right w:val="none" w:sz="0" w:space="0" w:color="auto"/>
      </w:divBdr>
    </w:div>
    <w:div w:id="1987781527">
      <w:bodyDiv w:val="1"/>
      <w:marLeft w:val="0"/>
      <w:marRight w:val="0"/>
      <w:marTop w:val="0"/>
      <w:marBottom w:val="0"/>
      <w:divBdr>
        <w:top w:val="none" w:sz="0" w:space="0" w:color="auto"/>
        <w:left w:val="none" w:sz="0" w:space="0" w:color="auto"/>
        <w:bottom w:val="none" w:sz="0" w:space="0" w:color="auto"/>
        <w:right w:val="none" w:sz="0" w:space="0" w:color="auto"/>
      </w:divBdr>
    </w:div>
    <w:div w:id="1991208212">
      <w:bodyDiv w:val="1"/>
      <w:marLeft w:val="0"/>
      <w:marRight w:val="0"/>
      <w:marTop w:val="0"/>
      <w:marBottom w:val="0"/>
      <w:divBdr>
        <w:top w:val="none" w:sz="0" w:space="0" w:color="auto"/>
        <w:left w:val="none" w:sz="0" w:space="0" w:color="auto"/>
        <w:bottom w:val="none" w:sz="0" w:space="0" w:color="auto"/>
        <w:right w:val="none" w:sz="0" w:space="0" w:color="auto"/>
      </w:divBdr>
    </w:div>
    <w:div w:id="1993832554">
      <w:bodyDiv w:val="1"/>
      <w:marLeft w:val="0"/>
      <w:marRight w:val="0"/>
      <w:marTop w:val="0"/>
      <w:marBottom w:val="0"/>
      <w:divBdr>
        <w:top w:val="none" w:sz="0" w:space="0" w:color="auto"/>
        <w:left w:val="none" w:sz="0" w:space="0" w:color="auto"/>
        <w:bottom w:val="none" w:sz="0" w:space="0" w:color="auto"/>
        <w:right w:val="none" w:sz="0" w:space="0" w:color="auto"/>
      </w:divBdr>
    </w:div>
    <w:div w:id="1994286560">
      <w:bodyDiv w:val="1"/>
      <w:marLeft w:val="0"/>
      <w:marRight w:val="0"/>
      <w:marTop w:val="0"/>
      <w:marBottom w:val="0"/>
      <w:divBdr>
        <w:top w:val="none" w:sz="0" w:space="0" w:color="auto"/>
        <w:left w:val="none" w:sz="0" w:space="0" w:color="auto"/>
        <w:bottom w:val="none" w:sz="0" w:space="0" w:color="auto"/>
        <w:right w:val="none" w:sz="0" w:space="0" w:color="auto"/>
      </w:divBdr>
    </w:div>
    <w:div w:id="1995715078">
      <w:bodyDiv w:val="1"/>
      <w:marLeft w:val="0"/>
      <w:marRight w:val="0"/>
      <w:marTop w:val="0"/>
      <w:marBottom w:val="0"/>
      <w:divBdr>
        <w:top w:val="none" w:sz="0" w:space="0" w:color="auto"/>
        <w:left w:val="none" w:sz="0" w:space="0" w:color="auto"/>
        <w:bottom w:val="none" w:sz="0" w:space="0" w:color="auto"/>
        <w:right w:val="none" w:sz="0" w:space="0" w:color="auto"/>
      </w:divBdr>
    </w:div>
    <w:div w:id="1999070296">
      <w:bodyDiv w:val="1"/>
      <w:marLeft w:val="0"/>
      <w:marRight w:val="0"/>
      <w:marTop w:val="0"/>
      <w:marBottom w:val="0"/>
      <w:divBdr>
        <w:top w:val="none" w:sz="0" w:space="0" w:color="auto"/>
        <w:left w:val="none" w:sz="0" w:space="0" w:color="auto"/>
        <w:bottom w:val="none" w:sz="0" w:space="0" w:color="auto"/>
        <w:right w:val="none" w:sz="0" w:space="0" w:color="auto"/>
      </w:divBdr>
    </w:div>
    <w:div w:id="2002273437">
      <w:bodyDiv w:val="1"/>
      <w:marLeft w:val="0"/>
      <w:marRight w:val="0"/>
      <w:marTop w:val="0"/>
      <w:marBottom w:val="0"/>
      <w:divBdr>
        <w:top w:val="none" w:sz="0" w:space="0" w:color="auto"/>
        <w:left w:val="none" w:sz="0" w:space="0" w:color="auto"/>
        <w:bottom w:val="none" w:sz="0" w:space="0" w:color="auto"/>
        <w:right w:val="none" w:sz="0" w:space="0" w:color="auto"/>
      </w:divBdr>
    </w:div>
    <w:div w:id="2004429497">
      <w:bodyDiv w:val="1"/>
      <w:marLeft w:val="0"/>
      <w:marRight w:val="0"/>
      <w:marTop w:val="0"/>
      <w:marBottom w:val="0"/>
      <w:divBdr>
        <w:top w:val="none" w:sz="0" w:space="0" w:color="auto"/>
        <w:left w:val="none" w:sz="0" w:space="0" w:color="auto"/>
        <w:bottom w:val="none" w:sz="0" w:space="0" w:color="auto"/>
        <w:right w:val="none" w:sz="0" w:space="0" w:color="auto"/>
      </w:divBdr>
    </w:div>
    <w:div w:id="2005429578">
      <w:bodyDiv w:val="1"/>
      <w:marLeft w:val="0"/>
      <w:marRight w:val="0"/>
      <w:marTop w:val="0"/>
      <w:marBottom w:val="0"/>
      <w:divBdr>
        <w:top w:val="none" w:sz="0" w:space="0" w:color="auto"/>
        <w:left w:val="none" w:sz="0" w:space="0" w:color="auto"/>
        <w:bottom w:val="none" w:sz="0" w:space="0" w:color="auto"/>
        <w:right w:val="none" w:sz="0" w:space="0" w:color="auto"/>
      </w:divBdr>
    </w:div>
    <w:div w:id="2006735875">
      <w:bodyDiv w:val="1"/>
      <w:marLeft w:val="0"/>
      <w:marRight w:val="0"/>
      <w:marTop w:val="0"/>
      <w:marBottom w:val="0"/>
      <w:divBdr>
        <w:top w:val="none" w:sz="0" w:space="0" w:color="auto"/>
        <w:left w:val="none" w:sz="0" w:space="0" w:color="auto"/>
        <w:bottom w:val="none" w:sz="0" w:space="0" w:color="auto"/>
        <w:right w:val="none" w:sz="0" w:space="0" w:color="auto"/>
      </w:divBdr>
    </w:div>
    <w:div w:id="2007898987">
      <w:bodyDiv w:val="1"/>
      <w:marLeft w:val="0"/>
      <w:marRight w:val="0"/>
      <w:marTop w:val="0"/>
      <w:marBottom w:val="0"/>
      <w:divBdr>
        <w:top w:val="none" w:sz="0" w:space="0" w:color="auto"/>
        <w:left w:val="none" w:sz="0" w:space="0" w:color="auto"/>
        <w:bottom w:val="none" w:sz="0" w:space="0" w:color="auto"/>
        <w:right w:val="none" w:sz="0" w:space="0" w:color="auto"/>
      </w:divBdr>
    </w:div>
    <w:div w:id="2008287986">
      <w:bodyDiv w:val="1"/>
      <w:marLeft w:val="0"/>
      <w:marRight w:val="0"/>
      <w:marTop w:val="0"/>
      <w:marBottom w:val="0"/>
      <w:divBdr>
        <w:top w:val="none" w:sz="0" w:space="0" w:color="auto"/>
        <w:left w:val="none" w:sz="0" w:space="0" w:color="auto"/>
        <w:bottom w:val="none" w:sz="0" w:space="0" w:color="auto"/>
        <w:right w:val="none" w:sz="0" w:space="0" w:color="auto"/>
      </w:divBdr>
    </w:div>
    <w:div w:id="2008900140">
      <w:bodyDiv w:val="1"/>
      <w:marLeft w:val="0"/>
      <w:marRight w:val="0"/>
      <w:marTop w:val="0"/>
      <w:marBottom w:val="0"/>
      <w:divBdr>
        <w:top w:val="none" w:sz="0" w:space="0" w:color="auto"/>
        <w:left w:val="none" w:sz="0" w:space="0" w:color="auto"/>
        <w:bottom w:val="none" w:sz="0" w:space="0" w:color="auto"/>
        <w:right w:val="none" w:sz="0" w:space="0" w:color="auto"/>
      </w:divBdr>
    </w:div>
    <w:div w:id="2009014500">
      <w:bodyDiv w:val="1"/>
      <w:marLeft w:val="0"/>
      <w:marRight w:val="0"/>
      <w:marTop w:val="0"/>
      <w:marBottom w:val="0"/>
      <w:divBdr>
        <w:top w:val="none" w:sz="0" w:space="0" w:color="auto"/>
        <w:left w:val="none" w:sz="0" w:space="0" w:color="auto"/>
        <w:bottom w:val="none" w:sz="0" w:space="0" w:color="auto"/>
        <w:right w:val="none" w:sz="0" w:space="0" w:color="auto"/>
      </w:divBdr>
    </w:div>
    <w:div w:id="2009164613">
      <w:bodyDiv w:val="1"/>
      <w:marLeft w:val="0"/>
      <w:marRight w:val="0"/>
      <w:marTop w:val="0"/>
      <w:marBottom w:val="0"/>
      <w:divBdr>
        <w:top w:val="none" w:sz="0" w:space="0" w:color="auto"/>
        <w:left w:val="none" w:sz="0" w:space="0" w:color="auto"/>
        <w:bottom w:val="none" w:sz="0" w:space="0" w:color="auto"/>
        <w:right w:val="none" w:sz="0" w:space="0" w:color="auto"/>
      </w:divBdr>
    </w:div>
    <w:div w:id="2009476286">
      <w:bodyDiv w:val="1"/>
      <w:marLeft w:val="0"/>
      <w:marRight w:val="0"/>
      <w:marTop w:val="0"/>
      <w:marBottom w:val="0"/>
      <w:divBdr>
        <w:top w:val="none" w:sz="0" w:space="0" w:color="auto"/>
        <w:left w:val="none" w:sz="0" w:space="0" w:color="auto"/>
        <w:bottom w:val="none" w:sz="0" w:space="0" w:color="auto"/>
        <w:right w:val="none" w:sz="0" w:space="0" w:color="auto"/>
      </w:divBdr>
    </w:div>
    <w:div w:id="2009479144">
      <w:bodyDiv w:val="1"/>
      <w:marLeft w:val="0"/>
      <w:marRight w:val="0"/>
      <w:marTop w:val="0"/>
      <w:marBottom w:val="0"/>
      <w:divBdr>
        <w:top w:val="none" w:sz="0" w:space="0" w:color="auto"/>
        <w:left w:val="none" w:sz="0" w:space="0" w:color="auto"/>
        <w:bottom w:val="none" w:sz="0" w:space="0" w:color="auto"/>
        <w:right w:val="none" w:sz="0" w:space="0" w:color="auto"/>
      </w:divBdr>
    </w:div>
    <w:div w:id="2012557620">
      <w:bodyDiv w:val="1"/>
      <w:marLeft w:val="0"/>
      <w:marRight w:val="0"/>
      <w:marTop w:val="0"/>
      <w:marBottom w:val="0"/>
      <w:divBdr>
        <w:top w:val="none" w:sz="0" w:space="0" w:color="auto"/>
        <w:left w:val="none" w:sz="0" w:space="0" w:color="auto"/>
        <w:bottom w:val="none" w:sz="0" w:space="0" w:color="auto"/>
        <w:right w:val="none" w:sz="0" w:space="0" w:color="auto"/>
      </w:divBdr>
    </w:div>
    <w:div w:id="2014529574">
      <w:bodyDiv w:val="1"/>
      <w:marLeft w:val="0"/>
      <w:marRight w:val="0"/>
      <w:marTop w:val="0"/>
      <w:marBottom w:val="0"/>
      <w:divBdr>
        <w:top w:val="none" w:sz="0" w:space="0" w:color="auto"/>
        <w:left w:val="none" w:sz="0" w:space="0" w:color="auto"/>
        <w:bottom w:val="none" w:sz="0" w:space="0" w:color="auto"/>
        <w:right w:val="none" w:sz="0" w:space="0" w:color="auto"/>
      </w:divBdr>
    </w:div>
    <w:div w:id="2015329366">
      <w:bodyDiv w:val="1"/>
      <w:marLeft w:val="0"/>
      <w:marRight w:val="0"/>
      <w:marTop w:val="0"/>
      <w:marBottom w:val="0"/>
      <w:divBdr>
        <w:top w:val="none" w:sz="0" w:space="0" w:color="auto"/>
        <w:left w:val="none" w:sz="0" w:space="0" w:color="auto"/>
        <w:bottom w:val="none" w:sz="0" w:space="0" w:color="auto"/>
        <w:right w:val="none" w:sz="0" w:space="0" w:color="auto"/>
      </w:divBdr>
    </w:div>
    <w:div w:id="2015648634">
      <w:bodyDiv w:val="1"/>
      <w:marLeft w:val="0"/>
      <w:marRight w:val="0"/>
      <w:marTop w:val="0"/>
      <w:marBottom w:val="0"/>
      <w:divBdr>
        <w:top w:val="none" w:sz="0" w:space="0" w:color="auto"/>
        <w:left w:val="none" w:sz="0" w:space="0" w:color="auto"/>
        <w:bottom w:val="none" w:sz="0" w:space="0" w:color="auto"/>
        <w:right w:val="none" w:sz="0" w:space="0" w:color="auto"/>
      </w:divBdr>
    </w:div>
    <w:div w:id="2016377184">
      <w:bodyDiv w:val="1"/>
      <w:marLeft w:val="0"/>
      <w:marRight w:val="0"/>
      <w:marTop w:val="0"/>
      <w:marBottom w:val="0"/>
      <w:divBdr>
        <w:top w:val="none" w:sz="0" w:space="0" w:color="auto"/>
        <w:left w:val="none" w:sz="0" w:space="0" w:color="auto"/>
        <w:bottom w:val="none" w:sz="0" w:space="0" w:color="auto"/>
        <w:right w:val="none" w:sz="0" w:space="0" w:color="auto"/>
      </w:divBdr>
    </w:div>
    <w:div w:id="2017658424">
      <w:bodyDiv w:val="1"/>
      <w:marLeft w:val="0"/>
      <w:marRight w:val="0"/>
      <w:marTop w:val="0"/>
      <w:marBottom w:val="0"/>
      <w:divBdr>
        <w:top w:val="none" w:sz="0" w:space="0" w:color="auto"/>
        <w:left w:val="none" w:sz="0" w:space="0" w:color="auto"/>
        <w:bottom w:val="none" w:sz="0" w:space="0" w:color="auto"/>
        <w:right w:val="none" w:sz="0" w:space="0" w:color="auto"/>
      </w:divBdr>
    </w:div>
    <w:div w:id="2017883049">
      <w:bodyDiv w:val="1"/>
      <w:marLeft w:val="0"/>
      <w:marRight w:val="0"/>
      <w:marTop w:val="0"/>
      <w:marBottom w:val="0"/>
      <w:divBdr>
        <w:top w:val="none" w:sz="0" w:space="0" w:color="auto"/>
        <w:left w:val="none" w:sz="0" w:space="0" w:color="auto"/>
        <w:bottom w:val="none" w:sz="0" w:space="0" w:color="auto"/>
        <w:right w:val="none" w:sz="0" w:space="0" w:color="auto"/>
      </w:divBdr>
    </w:div>
    <w:div w:id="2017922064">
      <w:bodyDiv w:val="1"/>
      <w:marLeft w:val="0"/>
      <w:marRight w:val="0"/>
      <w:marTop w:val="0"/>
      <w:marBottom w:val="0"/>
      <w:divBdr>
        <w:top w:val="none" w:sz="0" w:space="0" w:color="auto"/>
        <w:left w:val="none" w:sz="0" w:space="0" w:color="auto"/>
        <w:bottom w:val="none" w:sz="0" w:space="0" w:color="auto"/>
        <w:right w:val="none" w:sz="0" w:space="0" w:color="auto"/>
      </w:divBdr>
    </w:div>
    <w:div w:id="2018654529">
      <w:bodyDiv w:val="1"/>
      <w:marLeft w:val="0"/>
      <w:marRight w:val="0"/>
      <w:marTop w:val="0"/>
      <w:marBottom w:val="0"/>
      <w:divBdr>
        <w:top w:val="none" w:sz="0" w:space="0" w:color="auto"/>
        <w:left w:val="none" w:sz="0" w:space="0" w:color="auto"/>
        <w:bottom w:val="none" w:sz="0" w:space="0" w:color="auto"/>
        <w:right w:val="none" w:sz="0" w:space="0" w:color="auto"/>
      </w:divBdr>
    </w:div>
    <w:div w:id="2019386847">
      <w:bodyDiv w:val="1"/>
      <w:marLeft w:val="0"/>
      <w:marRight w:val="0"/>
      <w:marTop w:val="0"/>
      <w:marBottom w:val="0"/>
      <w:divBdr>
        <w:top w:val="none" w:sz="0" w:space="0" w:color="auto"/>
        <w:left w:val="none" w:sz="0" w:space="0" w:color="auto"/>
        <w:bottom w:val="none" w:sz="0" w:space="0" w:color="auto"/>
        <w:right w:val="none" w:sz="0" w:space="0" w:color="auto"/>
      </w:divBdr>
    </w:div>
    <w:div w:id="2019966220">
      <w:bodyDiv w:val="1"/>
      <w:marLeft w:val="0"/>
      <w:marRight w:val="0"/>
      <w:marTop w:val="0"/>
      <w:marBottom w:val="0"/>
      <w:divBdr>
        <w:top w:val="none" w:sz="0" w:space="0" w:color="auto"/>
        <w:left w:val="none" w:sz="0" w:space="0" w:color="auto"/>
        <w:bottom w:val="none" w:sz="0" w:space="0" w:color="auto"/>
        <w:right w:val="none" w:sz="0" w:space="0" w:color="auto"/>
      </w:divBdr>
    </w:div>
    <w:div w:id="2020816081">
      <w:bodyDiv w:val="1"/>
      <w:marLeft w:val="0"/>
      <w:marRight w:val="0"/>
      <w:marTop w:val="0"/>
      <w:marBottom w:val="0"/>
      <w:divBdr>
        <w:top w:val="none" w:sz="0" w:space="0" w:color="auto"/>
        <w:left w:val="none" w:sz="0" w:space="0" w:color="auto"/>
        <w:bottom w:val="none" w:sz="0" w:space="0" w:color="auto"/>
        <w:right w:val="none" w:sz="0" w:space="0" w:color="auto"/>
      </w:divBdr>
    </w:div>
    <w:div w:id="2023581757">
      <w:bodyDiv w:val="1"/>
      <w:marLeft w:val="0"/>
      <w:marRight w:val="0"/>
      <w:marTop w:val="0"/>
      <w:marBottom w:val="0"/>
      <w:divBdr>
        <w:top w:val="none" w:sz="0" w:space="0" w:color="auto"/>
        <w:left w:val="none" w:sz="0" w:space="0" w:color="auto"/>
        <w:bottom w:val="none" w:sz="0" w:space="0" w:color="auto"/>
        <w:right w:val="none" w:sz="0" w:space="0" w:color="auto"/>
      </w:divBdr>
    </w:div>
    <w:div w:id="2024358194">
      <w:bodyDiv w:val="1"/>
      <w:marLeft w:val="0"/>
      <w:marRight w:val="0"/>
      <w:marTop w:val="0"/>
      <w:marBottom w:val="0"/>
      <w:divBdr>
        <w:top w:val="none" w:sz="0" w:space="0" w:color="auto"/>
        <w:left w:val="none" w:sz="0" w:space="0" w:color="auto"/>
        <w:bottom w:val="none" w:sz="0" w:space="0" w:color="auto"/>
        <w:right w:val="none" w:sz="0" w:space="0" w:color="auto"/>
      </w:divBdr>
    </w:div>
    <w:div w:id="2024430517">
      <w:bodyDiv w:val="1"/>
      <w:marLeft w:val="0"/>
      <w:marRight w:val="0"/>
      <w:marTop w:val="0"/>
      <w:marBottom w:val="0"/>
      <w:divBdr>
        <w:top w:val="none" w:sz="0" w:space="0" w:color="auto"/>
        <w:left w:val="none" w:sz="0" w:space="0" w:color="auto"/>
        <w:bottom w:val="none" w:sz="0" w:space="0" w:color="auto"/>
        <w:right w:val="none" w:sz="0" w:space="0" w:color="auto"/>
      </w:divBdr>
    </w:div>
    <w:div w:id="2024821267">
      <w:bodyDiv w:val="1"/>
      <w:marLeft w:val="0"/>
      <w:marRight w:val="0"/>
      <w:marTop w:val="0"/>
      <w:marBottom w:val="0"/>
      <w:divBdr>
        <w:top w:val="none" w:sz="0" w:space="0" w:color="auto"/>
        <w:left w:val="none" w:sz="0" w:space="0" w:color="auto"/>
        <w:bottom w:val="none" w:sz="0" w:space="0" w:color="auto"/>
        <w:right w:val="none" w:sz="0" w:space="0" w:color="auto"/>
      </w:divBdr>
    </w:div>
    <w:div w:id="2025980995">
      <w:bodyDiv w:val="1"/>
      <w:marLeft w:val="0"/>
      <w:marRight w:val="0"/>
      <w:marTop w:val="0"/>
      <w:marBottom w:val="0"/>
      <w:divBdr>
        <w:top w:val="none" w:sz="0" w:space="0" w:color="auto"/>
        <w:left w:val="none" w:sz="0" w:space="0" w:color="auto"/>
        <w:bottom w:val="none" w:sz="0" w:space="0" w:color="auto"/>
        <w:right w:val="none" w:sz="0" w:space="0" w:color="auto"/>
      </w:divBdr>
    </w:div>
    <w:div w:id="2026134705">
      <w:bodyDiv w:val="1"/>
      <w:marLeft w:val="0"/>
      <w:marRight w:val="0"/>
      <w:marTop w:val="0"/>
      <w:marBottom w:val="0"/>
      <w:divBdr>
        <w:top w:val="none" w:sz="0" w:space="0" w:color="auto"/>
        <w:left w:val="none" w:sz="0" w:space="0" w:color="auto"/>
        <w:bottom w:val="none" w:sz="0" w:space="0" w:color="auto"/>
        <w:right w:val="none" w:sz="0" w:space="0" w:color="auto"/>
      </w:divBdr>
    </w:div>
    <w:div w:id="2026857915">
      <w:bodyDiv w:val="1"/>
      <w:marLeft w:val="0"/>
      <w:marRight w:val="0"/>
      <w:marTop w:val="0"/>
      <w:marBottom w:val="0"/>
      <w:divBdr>
        <w:top w:val="none" w:sz="0" w:space="0" w:color="auto"/>
        <w:left w:val="none" w:sz="0" w:space="0" w:color="auto"/>
        <w:bottom w:val="none" w:sz="0" w:space="0" w:color="auto"/>
        <w:right w:val="none" w:sz="0" w:space="0" w:color="auto"/>
      </w:divBdr>
    </w:div>
    <w:div w:id="2027058540">
      <w:bodyDiv w:val="1"/>
      <w:marLeft w:val="0"/>
      <w:marRight w:val="0"/>
      <w:marTop w:val="0"/>
      <w:marBottom w:val="0"/>
      <w:divBdr>
        <w:top w:val="none" w:sz="0" w:space="0" w:color="auto"/>
        <w:left w:val="none" w:sz="0" w:space="0" w:color="auto"/>
        <w:bottom w:val="none" w:sz="0" w:space="0" w:color="auto"/>
        <w:right w:val="none" w:sz="0" w:space="0" w:color="auto"/>
      </w:divBdr>
    </w:div>
    <w:div w:id="2027635001">
      <w:bodyDiv w:val="1"/>
      <w:marLeft w:val="0"/>
      <w:marRight w:val="0"/>
      <w:marTop w:val="0"/>
      <w:marBottom w:val="0"/>
      <w:divBdr>
        <w:top w:val="none" w:sz="0" w:space="0" w:color="auto"/>
        <w:left w:val="none" w:sz="0" w:space="0" w:color="auto"/>
        <w:bottom w:val="none" w:sz="0" w:space="0" w:color="auto"/>
        <w:right w:val="none" w:sz="0" w:space="0" w:color="auto"/>
      </w:divBdr>
    </w:div>
    <w:div w:id="2030327195">
      <w:bodyDiv w:val="1"/>
      <w:marLeft w:val="0"/>
      <w:marRight w:val="0"/>
      <w:marTop w:val="0"/>
      <w:marBottom w:val="0"/>
      <w:divBdr>
        <w:top w:val="none" w:sz="0" w:space="0" w:color="auto"/>
        <w:left w:val="none" w:sz="0" w:space="0" w:color="auto"/>
        <w:bottom w:val="none" w:sz="0" w:space="0" w:color="auto"/>
        <w:right w:val="none" w:sz="0" w:space="0" w:color="auto"/>
      </w:divBdr>
    </w:div>
    <w:div w:id="2030906334">
      <w:bodyDiv w:val="1"/>
      <w:marLeft w:val="0"/>
      <w:marRight w:val="0"/>
      <w:marTop w:val="0"/>
      <w:marBottom w:val="0"/>
      <w:divBdr>
        <w:top w:val="none" w:sz="0" w:space="0" w:color="auto"/>
        <w:left w:val="none" w:sz="0" w:space="0" w:color="auto"/>
        <w:bottom w:val="none" w:sz="0" w:space="0" w:color="auto"/>
        <w:right w:val="none" w:sz="0" w:space="0" w:color="auto"/>
      </w:divBdr>
    </w:div>
    <w:div w:id="2032757886">
      <w:bodyDiv w:val="1"/>
      <w:marLeft w:val="0"/>
      <w:marRight w:val="0"/>
      <w:marTop w:val="0"/>
      <w:marBottom w:val="0"/>
      <w:divBdr>
        <w:top w:val="none" w:sz="0" w:space="0" w:color="auto"/>
        <w:left w:val="none" w:sz="0" w:space="0" w:color="auto"/>
        <w:bottom w:val="none" w:sz="0" w:space="0" w:color="auto"/>
        <w:right w:val="none" w:sz="0" w:space="0" w:color="auto"/>
      </w:divBdr>
    </w:div>
    <w:div w:id="2034332627">
      <w:bodyDiv w:val="1"/>
      <w:marLeft w:val="0"/>
      <w:marRight w:val="0"/>
      <w:marTop w:val="0"/>
      <w:marBottom w:val="0"/>
      <w:divBdr>
        <w:top w:val="none" w:sz="0" w:space="0" w:color="auto"/>
        <w:left w:val="none" w:sz="0" w:space="0" w:color="auto"/>
        <w:bottom w:val="none" w:sz="0" w:space="0" w:color="auto"/>
        <w:right w:val="none" w:sz="0" w:space="0" w:color="auto"/>
      </w:divBdr>
    </w:div>
    <w:div w:id="2035836256">
      <w:bodyDiv w:val="1"/>
      <w:marLeft w:val="0"/>
      <w:marRight w:val="0"/>
      <w:marTop w:val="0"/>
      <w:marBottom w:val="0"/>
      <w:divBdr>
        <w:top w:val="none" w:sz="0" w:space="0" w:color="auto"/>
        <w:left w:val="none" w:sz="0" w:space="0" w:color="auto"/>
        <w:bottom w:val="none" w:sz="0" w:space="0" w:color="auto"/>
        <w:right w:val="none" w:sz="0" w:space="0" w:color="auto"/>
      </w:divBdr>
    </w:div>
    <w:div w:id="2036073010">
      <w:bodyDiv w:val="1"/>
      <w:marLeft w:val="0"/>
      <w:marRight w:val="0"/>
      <w:marTop w:val="0"/>
      <w:marBottom w:val="0"/>
      <w:divBdr>
        <w:top w:val="none" w:sz="0" w:space="0" w:color="auto"/>
        <w:left w:val="none" w:sz="0" w:space="0" w:color="auto"/>
        <w:bottom w:val="none" w:sz="0" w:space="0" w:color="auto"/>
        <w:right w:val="none" w:sz="0" w:space="0" w:color="auto"/>
      </w:divBdr>
    </w:div>
    <w:div w:id="2039622932">
      <w:bodyDiv w:val="1"/>
      <w:marLeft w:val="0"/>
      <w:marRight w:val="0"/>
      <w:marTop w:val="0"/>
      <w:marBottom w:val="0"/>
      <w:divBdr>
        <w:top w:val="none" w:sz="0" w:space="0" w:color="auto"/>
        <w:left w:val="none" w:sz="0" w:space="0" w:color="auto"/>
        <w:bottom w:val="none" w:sz="0" w:space="0" w:color="auto"/>
        <w:right w:val="none" w:sz="0" w:space="0" w:color="auto"/>
      </w:divBdr>
    </w:div>
    <w:div w:id="2044551013">
      <w:bodyDiv w:val="1"/>
      <w:marLeft w:val="0"/>
      <w:marRight w:val="0"/>
      <w:marTop w:val="0"/>
      <w:marBottom w:val="0"/>
      <w:divBdr>
        <w:top w:val="none" w:sz="0" w:space="0" w:color="auto"/>
        <w:left w:val="none" w:sz="0" w:space="0" w:color="auto"/>
        <w:bottom w:val="none" w:sz="0" w:space="0" w:color="auto"/>
        <w:right w:val="none" w:sz="0" w:space="0" w:color="auto"/>
      </w:divBdr>
    </w:div>
    <w:div w:id="2046442295">
      <w:bodyDiv w:val="1"/>
      <w:marLeft w:val="0"/>
      <w:marRight w:val="0"/>
      <w:marTop w:val="0"/>
      <w:marBottom w:val="0"/>
      <w:divBdr>
        <w:top w:val="none" w:sz="0" w:space="0" w:color="auto"/>
        <w:left w:val="none" w:sz="0" w:space="0" w:color="auto"/>
        <w:bottom w:val="none" w:sz="0" w:space="0" w:color="auto"/>
        <w:right w:val="none" w:sz="0" w:space="0" w:color="auto"/>
      </w:divBdr>
      <w:divsChild>
        <w:div w:id="98724757">
          <w:marLeft w:val="0"/>
          <w:marRight w:val="0"/>
          <w:marTop w:val="0"/>
          <w:marBottom w:val="0"/>
          <w:divBdr>
            <w:top w:val="none" w:sz="0" w:space="0" w:color="auto"/>
            <w:left w:val="none" w:sz="0" w:space="0" w:color="auto"/>
            <w:bottom w:val="none" w:sz="0" w:space="0" w:color="auto"/>
            <w:right w:val="none" w:sz="0" w:space="0" w:color="auto"/>
          </w:divBdr>
        </w:div>
        <w:div w:id="202865014">
          <w:marLeft w:val="0"/>
          <w:marRight w:val="0"/>
          <w:marTop w:val="0"/>
          <w:marBottom w:val="0"/>
          <w:divBdr>
            <w:top w:val="none" w:sz="0" w:space="0" w:color="auto"/>
            <w:left w:val="none" w:sz="0" w:space="0" w:color="auto"/>
            <w:bottom w:val="none" w:sz="0" w:space="0" w:color="auto"/>
            <w:right w:val="none" w:sz="0" w:space="0" w:color="auto"/>
          </w:divBdr>
        </w:div>
        <w:div w:id="317614660">
          <w:marLeft w:val="0"/>
          <w:marRight w:val="0"/>
          <w:marTop w:val="0"/>
          <w:marBottom w:val="0"/>
          <w:divBdr>
            <w:top w:val="none" w:sz="0" w:space="0" w:color="auto"/>
            <w:left w:val="none" w:sz="0" w:space="0" w:color="auto"/>
            <w:bottom w:val="none" w:sz="0" w:space="0" w:color="auto"/>
            <w:right w:val="none" w:sz="0" w:space="0" w:color="auto"/>
          </w:divBdr>
        </w:div>
        <w:div w:id="328487652">
          <w:marLeft w:val="0"/>
          <w:marRight w:val="0"/>
          <w:marTop w:val="0"/>
          <w:marBottom w:val="0"/>
          <w:divBdr>
            <w:top w:val="none" w:sz="0" w:space="0" w:color="auto"/>
            <w:left w:val="none" w:sz="0" w:space="0" w:color="auto"/>
            <w:bottom w:val="none" w:sz="0" w:space="0" w:color="auto"/>
            <w:right w:val="none" w:sz="0" w:space="0" w:color="auto"/>
          </w:divBdr>
        </w:div>
        <w:div w:id="387261146">
          <w:marLeft w:val="0"/>
          <w:marRight w:val="0"/>
          <w:marTop w:val="0"/>
          <w:marBottom w:val="0"/>
          <w:divBdr>
            <w:top w:val="none" w:sz="0" w:space="0" w:color="auto"/>
            <w:left w:val="none" w:sz="0" w:space="0" w:color="auto"/>
            <w:bottom w:val="none" w:sz="0" w:space="0" w:color="auto"/>
            <w:right w:val="none" w:sz="0" w:space="0" w:color="auto"/>
          </w:divBdr>
        </w:div>
        <w:div w:id="539169650">
          <w:marLeft w:val="0"/>
          <w:marRight w:val="0"/>
          <w:marTop w:val="0"/>
          <w:marBottom w:val="0"/>
          <w:divBdr>
            <w:top w:val="none" w:sz="0" w:space="0" w:color="auto"/>
            <w:left w:val="none" w:sz="0" w:space="0" w:color="auto"/>
            <w:bottom w:val="none" w:sz="0" w:space="0" w:color="auto"/>
            <w:right w:val="none" w:sz="0" w:space="0" w:color="auto"/>
          </w:divBdr>
        </w:div>
        <w:div w:id="588661524">
          <w:marLeft w:val="0"/>
          <w:marRight w:val="0"/>
          <w:marTop w:val="0"/>
          <w:marBottom w:val="0"/>
          <w:divBdr>
            <w:top w:val="none" w:sz="0" w:space="0" w:color="auto"/>
            <w:left w:val="none" w:sz="0" w:space="0" w:color="auto"/>
            <w:bottom w:val="none" w:sz="0" w:space="0" w:color="auto"/>
            <w:right w:val="none" w:sz="0" w:space="0" w:color="auto"/>
          </w:divBdr>
        </w:div>
        <w:div w:id="1449854703">
          <w:marLeft w:val="0"/>
          <w:marRight w:val="0"/>
          <w:marTop w:val="0"/>
          <w:marBottom w:val="0"/>
          <w:divBdr>
            <w:top w:val="none" w:sz="0" w:space="0" w:color="auto"/>
            <w:left w:val="none" w:sz="0" w:space="0" w:color="auto"/>
            <w:bottom w:val="none" w:sz="0" w:space="0" w:color="auto"/>
            <w:right w:val="none" w:sz="0" w:space="0" w:color="auto"/>
          </w:divBdr>
        </w:div>
        <w:div w:id="1530293855">
          <w:marLeft w:val="0"/>
          <w:marRight w:val="0"/>
          <w:marTop w:val="0"/>
          <w:marBottom w:val="0"/>
          <w:divBdr>
            <w:top w:val="none" w:sz="0" w:space="0" w:color="auto"/>
            <w:left w:val="none" w:sz="0" w:space="0" w:color="auto"/>
            <w:bottom w:val="none" w:sz="0" w:space="0" w:color="auto"/>
            <w:right w:val="none" w:sz="0" w:space="0" w:color="auto"/>
          </w:divBdr>
        </w:div>
        <w:div w:id="1618027166">
          <w:marLeft w:val="0"/>
          <w:marRight w:val="0"/>
          <w:marTop w:val="0"/>
          <w:marBottom w:val="0"/>
          <w:divBdr>
            <w:top w:val="none" w:sz="0" w:space="0" w:color="auto"/>
            <w:left w:val="none" w:sz="0" w:space="0" w:color="auto"/>
            <w:bottom w:val="none" w:sz="0" w:space="0" w:color="auto"/>
            <w:right w:val="none" w:sz="0" w:space="0" w:color="auto"/>
          </w:divBdr>
        </w:div>
        <w:div w:id="1734159356">
          <w:marLeft w:val="0"/>
          <w:marRight w:val="0"/>
          <w:marTop w:val="0"/>
          <w:marBottom w:val="0"/>
          <w:divBdr>
            <w:top w:val="none" w:sz="0" w:space="0" w:color="auto"/>
            <w:left w:val="none" w:sz="0" w:space="0" w:color="auto"/>
            <w:bottom w:val="none" w:sz="0" w:space="0" w:color="auto"/>
            <w:right w:val="none" w:sz="0" w:space="0" w:color="auto"/>
          </w:divBdr>
        </w:div>
        <w:div w:id="1753234830">
          <w:marLeft w:val="0"/>
          <w:marRight w:val="0"/>
          <w:marTop w:val="0"/>
          <w:marBottom w:val="0"/>
          <w:divBdr>
            <w:top w:val="none" w:sz="0" w:space="0" w:color="auto"/>
            <w:left w:val="none" w:sz="0" w:space="0" w:color="auto"/>
            <w:bottom w:val="none" w:sz="0" w:space="0" w:color="auto"/>
            <w:right w:val="none" w:sz="0" w:space="0" w:color="auto"/>
          </w:divBdr>
        </w:div>
        <w:div w:id="1996911801">
          <w:marLeft w:val="0"/>
          <w:marRight w:val="0"/>
          <w:marTop w:val="0"/>
          <w:marBottom w:val="0"/>
          <w:divBdr>
            <w:top w:val="none" w:sz="0" w:space="0" w:color="auto"/>
            <w:left w:val="none" w:sz="0" w:space="0" w:color="auto"/>
            <w:bottom w:val="none" w:sz="0" w:space="0" w:color="auto"/>
            <w:right w:val="none" w:sz="0" w:space="0" w:color="auto"/>
          </w:divBdr>
        </w:div>
        <w:div w:id="2012290707">
          <w:marLeft w:val="0"/>
          <w:marRight w:val="0"/>
          <w:marTop w:val="0"/>
          <w:marBottom w:val="0"/>
          <w:divBdr>
            <w:top w:val="none" w:sz="0" w:space="0" w:color="auto"/>
            <w:left w:val="none" w:sz="0" w:space="0" w:color="auto"/>
            <w:bottom w:val="none" w:sz="0" w:space="0" w:color="auto"/>
            <w:right w:val="none" w:sz="0" w:space="0" w:color="auto"/>
          </w:divBdr>
        </w:div>
        <w:div w:id="2086342730">
          <w:marLeft w:val="0"/>
          <w:marRight w:val="0"/>
          <w:marTop w:val="0"/>
          <w:marBottom w:val="0"/>
          <w:divBdr>
            <w:top w:val="none" w:sz="0" w:space="0" w:color="auto"/>
            <w:left w:val="none" w:sz="0" w:space="0" w:color="auto"/>
            <w:bottom w:val="none" w:sz="0" w:space="0" w:color="auto"/>
            <w:right w:val="none" w:sz="0" w:space="0" w:color="auto"/>
          </w:divBdr>
        </w:div>
        <w:div w:id="2089182973">
          <w:marLeft w:val="0"/>
          <w:marRight w:val="0"/>
          <w:marTop w:val="0"/>
          <w:marBottom w:val="0"/>
          <w:divBdr>
            <w:top w:val="none" w:sz="0" w:space="0" w:color="auto"/>
            <w:left w:val="none" w:sz="0" w:space="0" w:color="auto"/>
            <w:bottom w:val="none" w:sz="0" w:space="0" w:color="auto"/>
            <w:right w:val="none" w:sz="0" w:space="0" w:color="auto"/>
          </w:divBdr>
        </w:div>
      </w:divsChild>
    </w:div>
    <w:div w:id="2046713353">
      <w:bodyDiv w:val="1"/>
      <w:marLeft w:val="0"/>
      <w:marRight w:val="0"/>
      <w:marTop w:val="0"/>
      <w:marBottom w:val="0"/>
      <w:divBdr>
        <w:top w:val="none" w:sz="0" w:space="0" w:color="auto"/>
        <w:left w:val="none" w:sz="0" w:space="0" w:color="auto"/>
        <w:bottom w:val="none" w:sz="0" w:space="0" w:color="auto"/>
        <w:right w:val="none" w:sz="0" w:space="0" w:color="auto"/>
      </w:divBdr>
    </w:div>
    <w:div w:id="2046901200">
      <w:bodyDiv w:val="1"/>
      <w:marLeft w:val="0"/>
      <w:marRight w:val="0"/>
      <w:marTop w:val="0"/>
      <w:marBottom w:val="0"/>
      <w:divBdr>
        <w:top w:val="none" w:sz="0" w:space="0" w:color="auto"/>
        <w:left w:val="none" w:sz="0" w:space="0" w:color="auto"/>
        <w:bottom w:val="none" w:sz="0" w:space="0" w:color="auto"/>
        <w:right w:val="none" w:sz="0" w:space="0" w:color="auto"/>
      </w:divBdr>
    </w:div>
    <w:div w:id="2048020900">
      <w:bodyDiv w:val="1"/>
      <w:marLeft w:val="0"/>
      <w:marRight w:val="0"/>
      <w:marTop w:val="0"/>
      <w:marBottom w:val="0"/>
      <w:divBdr>
        <w:top w:val="none" w:sz="0" w:space="0" w:color="auto"/>
        <w:left w:val="none" w:sz="0" w:space="0" w:color="auto"/>
        <w:bottom w:val="none" w:sz="0" w:space="0" w:color="auto"/>
        <w:right w:val="none" w:sz="0" w:space="0" w:color="auto"/>
      </w:divBdr>
    </w:div>
    <w:div w:id="2048943423">
      <w:bodyDiv w:val="1"/>
      <w:marLeft w:val="0"/>
      <w:marRight w:val="0"/>
      <w:marTop w:val="0"/>
      <w:marBottom w:val="0"/>
      <w:divBdr>
        <w:top w:val="none" w:sz="0" w:space="0" w:color="auto"/>
        <w:left w:val="none" w:sz="0" w:space="0" w:color="auto"/>
        <w:bottom w:val="none" w:sz="0" w:space="0" w:color="auto"/>
        <w:right w:val="none" w:sz="0" w:space="0" w:color="auto"/>
      </w:divBdr>
    </w:div>
    <w:div w:id="2048946233">
      <w:bodyDiv w:val="1"/>
      <w:marLeft w:val="0"/>
      <w:marRight w:val="0"/>
      <w:marTop w:val="0"/>
      <w:marBottom w:val="0"/>
      <w:divBdr>
        <w:top w:val="none" w:sz="0" w:space="0" w:color="auto"/>
        <w:left w:val="none" w:sz="0" w:space="0" w:color="auto"/>
        <w:bottom w:val="none" w:sz="0" w:space="0" w:color="auto"/>
        <w:right w:val="none" w:sz="0" w:space="0" w:color="auto"/>
      </w:divBdr>
    </w:div>
    <w:div w:id="2049181631">
      <w:bodyDiv w:val="1"/>
      <w:marLeft w:val="0"/>
      <w:marRight w:val="0"/>
      <w:marTop w:val="0"/>
      <w:marBottom w:val="0"/>
      <w:divBdr>
        <w:top w:val="none" w:sz="0" w:space="0" w:color="auto"/>
        <w:left w:val="none" w:sz="0" w:space="0" w:color="auto"/>
        <w:bottom w:val="none" w:sz="0" w:space="0" w:color="auto"/>
        <w:right w:val="none" w:sz="0" w:space="0" w:color="auto"/>
      </w:divBdr>
    </w:div>
    <w:div w:id="2054695872">
      <w:bodyDiv w:val="1"/>
      <w:marLeft w:val="0"/>
      <w:marRight w:val="0"/>
      <w:marTop w:val="0"/>
      <w:marBottom w:val="0"/>
      <w:divBdr>
        <w:top w:val="none" w:sz="0" w:space="0" w:color="auto"/>
        <w:left w:val="none" w:sz="0" w:space="0" w:color="auto"/>
        <w:bottom w:val="none" w:sz="0" w:space="0" w:color="auto"/>
        <w:right w:val="none" w:sz="0" w:space="0" w:color="auto"/>
      </w:divBdr>
    </w:div>
    <w:div w:id="2059013594">
      <w:bodyDiv w:val="1"/>
      <w:marLeft w:val="0"/>
      <w:marRight w:val="0"/>
      <w:marTop w:val="0"/>
      <w:marBottom w:val="0"/>
      <w:divBdr>
        <w:top w:val="none" w:sz="0" w:space="0" w:color="auto"/>
        <w:left w:val="none" w:sz="0" w:space="0" w:color="auto"/>
        <w:bottom w:val="none" w:sz="0" w:space="0" w:color="auto"/>
        <w:right w:val="none" w:sz="0" w:space="0" w:color="auto"/>
      </w:divBdr>
    </w:div>
    <w:div w:id="2060392834">
      <w:bodyDiv w:val="1"/>
      <w:marLeft w:val="0"/>
      <w:marRight w:val="0"/>
      <w:marTop w:val="0"/>
      <w:marBottom w:val="0"/>
      <w:divBdr>
        <w:top w:val="none" w:sz="0" w:space="0" w:color="auto"/>
        <w:left w:val="none" w:sz="0" w:space="0" w:color="auto"/>
        <w:bottom w:val="none" w:sz="0" w:space="0" w:color="auto"/>
        <w:right w:val="none" w:sz="0" w:space="0" w:color="auto"/>
      </w:divBdr>
    </w:div>
    <w:div w:id="2060594658">
      <w:bodyDiv w:val="1"/>
      <w:marLeft w:val="0"/>
      <w:marRight w:val="0"/>
      <w:marTop w:val="0"/>
      <w:marBottom w:val="0"/>
      <w:divBdr>
        <w:top w:val="none" w:sz="0" w:space="0" w:color="auto"/>
        <w:left w:val="none" w:sz="0" w:space="0" w:color="auto"/>
        <w:bottom w:val="none" w:sz="0" w:space="0" w:color="auto"/>
        <w:right w:val="none" w:sz="0" w:space="0" w:color="auto"/>
      </w:divBdr>
    </w:div>
    <w:div w:id="2061241670">
      <w:bodyDiv w:val="1"/>
      <w:marLeft w:val="0"/>
      <w:marRight w:val="0"/>
      <w:marTop w:val="0"/>
      <w:marBottom w:val="0"/>
      <w:divBdr>
        <w:top w:val="none" w:sz="0" w:space="0" w:color="auto"/>
        <w:left w:val="none" w:sz="0" w:space="0" w:color="auto"/>
        <w:bottom w:val="none" w:sz="0" w:space="0" w:color="auto"/>
        <w:right w:val="none" w:sz="0" w:space="0" w:color="auto"/>
      </w:divBdr>
    </w:div>
    <w:div w:id="2063484930">
      <w:bodyDiv w:val="1"/>
      <w:marLeft w:val="0"/>
      <w:marRight w:val="0"/>
      <w:marTop w:val="0"/>
      <w:marBottom w:val="0"/>
      <w:divBdr>
        <w:top w:val="none" w:sz="0" w:space="0" w:color="auto"/>
        <w:left w:val="none" w:sz="0" w:space="0" w:color="auto"/>
        <w:bottom w:val="none" w:sz="0" w:space="0" w:color="auto"/>
        <w:right w:val="none" w:sz="0" w:space="0" w:color="auto"/>
      </w:divBdr>
    </w:div>
    <w:div w:id="2065106013">
      <w:bodyDiv w:val="1"/>
      <w:marLeft w:val="0"/>
      <w:marRight w:val="0"/>
      <w:marTop w:val="0"/>
      <w:marBottom w:val="0"/>
      <w:divBdr>
        <w:top w:val="none" w:sz="0" w:space="0" w:color="auto"/>
        <w:left w:val="none" w:sz="0" w:space="0" w:color="auto"/>
        <w:bottom w:val="none" w:sz="0" w:space="0" w:color="auto"/>
        <w:right w:val="none" w:sz="0" w:space="0" w:color="auto"/>
      </w:divBdr>
    </w:div>
    <w:div w:id="2066483412">
      <w:bodyDiv w:val="1"/>
      <w:marLeft w:val="0"/>
      <w:marRight w:val="0"/>
      <w:marTop w:val="0"/>
      <w:marBottom w:val="0"/>
      <w:divBdr>
        <w:top w:val="none" w:sz="0" w:space="0" w:color="auto"/>
        <w:left w:val="none" w:sz="0" w:space="0" w:color="auto"/>
        <w:bottom w:val="none" w:sz="0" w:space="0" w:color="auto"/>
        <w:right w:val="none" w:sz="0" w:space="0" w:color="auto"/>
      </w:divBdr>
    </w:div>
    <w:div w:id="2066904608">
      <w:bodyDiv w:val="1"/>
      <w:marLeft w:val="0"/>
      <w:marRight w:val="0"/>
      <w:marTop w:val="0"/>
      <w:marBottom w:val="0"/>
      <w:divBdr>
        <w:top w:val="none" w:sz="0" w:space="0" w:color="auto"/>
        <w:left w:val="none" w:sz="0" w:space="0" w:color="auto"/>
        <w:bottom w:val="none" w:sz="0" w:space="0" w:color="auto"/>
        <w:right w:val="none" w:sz="0" w:space="0" w:color="auto"/>
      </w:divBdr>
    </w:div>
    <w:div w:id="2067144351">
      <w:bodyDiv w:val="1"/>
      <w:marLeft w:val="0"/>
      <w:marRight w:val="0"/>
      <w:marTop w:val="0"/>
      <w:marBottom w:val="0"/>
      <w:divBdr>
        <w:top w:val="none" w:sz="0" w:space="0" w:color="auto"/>
        <w:left w:val="none" w:sz="0" w:space="0" w:color="auto"/>
        <w:bottom w:val="none" w:sz="0" w:space="0" w:color="auto"/>
        <w:right w:val="none" w:sz="0" w:space="0" w:color="auto"/>
      </w:divBdr>
    </w:div>
    <w:div w:id="2068410925">
      <w:bodyDiv w:val="1"/>
      <w:marLeft w:val="0"/>
      <w:marRight w:val="0"/>
      <w:marTop w:val="0"/>
      <w:marBottom w:val="0"/>
      <w:divBdr>
        <w:top w:val="none" w:sz="0" w:space="0" w:color="auto"/>
        <w:left w:val="none" w:sz="0" w:space="0" w:color="auto"/>
        <w:bottom w:val="none" w:sz="0" w:space="0" w:color="auto"/>
        <w:right w:val="none" w:sz="0" w:space="0" w:color="auto"/>
      </w:divBdr>
    </w:div>
    <w:div w:id="2069842554">
      <w:bodyDiv w:val="1"/>
      <w:marLeft w:val="0"/>
      <w:marRight w:val="0"/>
      <w:marTop w:val="0"/>
      <w:marBottom w:val="0"/>
      <w:divBdr>
        <w:top w:val="none" w:sz="0" w:space="0" w:color="auto"/>
        <w:left w:val="none" w:sz="0" w:space="0" w:color="auto"/>
        <w:bottom w:val="none" w:sz="0" w:space="0" w:color="auto"/>
        <w:right w:val="none" w:sz="0" w:space="0" w:color="auto"/>
      </w:divBdr>
    </w:div>
    <w:div w:id="2070834801">
      <w:bodyDiv w:val="1"/>
      <w:marLeft w:val="0"/>
      <w:marRight w:val="0"/>
      <w:marTop w:val="0"/>
      <w:marBottom w:val="0"/>
      <w:divBdr>
        <w:top w:val="none" w:sz="0" w:space="0" w:color="auto"/>
        <w:left w:val="none" w:sz="0" w:space="0" w:color="auto"/>
        <w:bottom w:val="none" w:sz="0" w:space="0" w:color="auto"/>
        <w:right w:val="none" w:sz="0" w:space="0" w:color="auto"/>
      </w:divBdr>
      <w:divsChild>
        <w:div w:id="317072490">
          <w:marLeft w:val="0"/>
          <w:marRight w:val="0"/>
          <w:marTop w:val="0"/>
          <w:marBottom w:val="0"/>
          <w:divBdr>
            <w:top w:val="none" w:sz="0" w:space="0" w:color="auto"/>
            <w:left w:val="none" w:sz="0" w:space="0" w:color="auto"/>
            <w:bottom w:val="none" w:sz="0" w:space="0" w:color="auto"/>
            <w:right w:val="none" w:sz="0" w:space="0" w:color="auto"/>
          </w:divBdr>
        </w:div>
        <w:div w:id="2024628681">
          <w:marLeft w:val="0"/>
          <w:marRight w:val="0"/>
          <w:marTop w:val="0"/>
          <w:marBottom w:val="0"/>
          <w:divBdr>
            <w:top w:val="none" w:sz="0" w:space="0" w:color="auto"/>
            <w:left w:val="none" w:sz="0" w:space="0" w:color="auto"/>
            <w:bottom w:val="none" w:sz="0" w:space="0" w:color="auto"/>
            <w:right w:val="none" w:sz="0" w:space="0" w:color="auto"/>
          </w:divBdr>
        </w:div>
      </w:divsChild>
    </w:div>
    <w:div w:id="2071072725">
      <w:bodyDiv w:val="1"/>
      <w:marLeft w:val="0"/>
      <w:marRight w:val="0"/>
      <w:marTop w:val="0"/>
      <w:marBottom w:val="0"/>
      <w:divBdr>
        <w:top w:val="none" w:sz="0" w:space="0" w:color="auto"/>
        <w:left w:val="none" w:sz="0" w:space="0" w:color="auto"/>
        <w:bottom w:val="none" w:sz="0" w:space="0" w:color="auto"/>
        <w:right w:val="none" w:sz="0" w:space="0" w:color="auto"/>
      </w:divBdr>
    </w:div>
    <w:div w:id="2071607382">
      <w:bodyDiv w:val="1"/>
      <w:marLeft w:val="0"/>
      <w:marRight w:val="0"/>
      <w:marTop w:val="0"/>
      <w:marBottom w:val="0"/>
      <w:divBdr>
        <w:top w:val="none" w:sz="0" w:space="0" w:color="auto"/>
        <w:left w:val="none" w:sz="0" w:space="0" w:color="auto"/>
        <w:bottom w:val="none" w:sz="0" w:space="0" w:color="auto"/>
        <w:right w:val="none" w:sz="0" w:space="0" w:color="auto"/>
      </w:divBdr>
    </w:div>
    <w:div w:id="2071684391">
      <w:bodyDiv w:val="1"/>
      <w:marLeft w:val="0"/>
      <w:marRight w:val="0"/>
      <w:marTop w:val="0"/>
      <w:marBottom w:val="0"/>
      <w:divBdr>
        <w:top w:val="none" w:sz="0" w:space="0" w:color="auto"/>
        <w:left w:val="none" w:sz="0" w:space="0" w:color="auto"/>
        <w:bottom w:val="none" w:sz="0" w:space="0" w:color="auto"/>
        <w:right w:val="none" w:sz="0" w:space="0" w:color="auto"/>
      </w:divBdr>
    </w:div>
    <w:div w:id="2072457001">
      <w:bodyDiv w:val="1"/>
      <w:marLeft w:val="0"/>
      <w:marRight w:val="0"/>
      <w:marTop w:val="0"/>
      <w:marBottom w:val="0"/>
      <w:divBdr>
        <w:top w:val="none" w:sz="0" w:space="0" w:color="auto"/>
        <w:left w:val="none" w:sz="0" w:space="0" w:color="auto"/>
        <w:bottom w:val="none" w:sz="0" w:space="0" w:color="auto"/>
        <w:right w:val="none" w:sz="0" w:space="0" w:color="auto"/>
      </w:divBdr>
    </w:div>
    <w:div w:id="2078353194">
      <w:bodyDiv w:val="1"/>
      <w:marLeft w:val="0"/>
      <w:marRight w:val="0"/>
      <w:marTop w:val="0"/>
      <w:marBottom w:val="0"/>
      <w:divBdr>
        <w:top w:val="none" w:sz="0" w:space="0" w:color="auto"/>
        <w:left w:val="none" w:sz="0" w:space="0" w:color="auto"/>
        <w:bottom w:val="none" w:sz="0" w:space="0" w:color="auto"/>
        <w:right w:val="none" w:sz="0" w:space="0" w:color="auto"/>
      </w:divBdr>
    </w:div>
    <w:div w:id="2085256203">
      <w:bodyDiv w:val="1"/>
      <w:marLeft w:val="0"/>
      <w:marRight w:val="0"/>
      <w:marTop w:val="0"/>
      <w:marBottom w:val="0"/>
      <w:divBdr>
        <w:top w:val="none" w:sz="0" w:space="0" w:color="auto"/>
        <w:left w:val="none" w:sz="0" w:space="0" w:color="auto"/>
        <w:bottom w:val="none" w:sz="0" w:space="0" w:color="auto"/>
        <w:right w:val="none" w:sz="0" w:space="0" w:color="auto"/>
      </w:divBdr>
    </w:div>
    <w:div w:id="2086561099">
      <w:bodyDiv w:val="1"/>
      <w:marLeft w:val="0"/>
      <w:marRight w:val="0"/>
      <w:marTop w:val="0"/>
      <w:marBottom w:val="0"/>
      <w:divBdr>
        <w:top w:val="none" w:sz="0" w:space="0" w:color="auto"/>
        <w:left w:val="none" w:sz="0" w:space="0" w:color="auto"/>
        <w:bottom w:val="none" w:sz="0" w:space="0" w:color="auto"/>
        <w:right w:val="none" w:sz="0" w:space="0" w:color="auto"/>
      </w:divBdr>
    </w:div>
    <w:div w:id="2087919172">
      <w:bodyDiv w:val="1"/>
      <w:marLeft w:val="0"/>
      <w:marRight w:val="0"/>
      <w:marTop w:val="0"/>
      <w:marBottom w:val="0"/>
      <w:divBdr>
        <w:top w:val="none" w:sz="0" w:space="0" w:color="auto"/>
        <w:left w:val="none" w:sz="0" w:space="0" w:color="auto"/>
        <w:bottom w:val="none" w:sz="0" w:space="0" w:color="auto"/>
        <w:right w:val="none" w:sz="0" w:space="0" w:color="auto"/>
      </w:divBdr>
    </w:div>
    <w:div w:id="2088771890">
      <w:bodyDiv w:val="1"/>
      <w:marLeft w:val="0"/>
      <w:marRight w:val="0"/>
      <w:marTop w:val="0"/>
      <w:marBottom w:val="0"/>
      <w:divBdr>
        <w:top w:val="none" w:sz="0" w:space="0" w:color="auto"/>
        <w:left w:val="none" w:sz="0" w:space="0" w:color="auto"/>
        <w:bottom w:val="none" w:sz="0" w:space="0" w:color="auto"/>
        <w:right w:val="none" w:sz="0" w:space="0" w:color="auto"/>
      </w:divBdr>
    </w:div>
    <w:div w:id="2089570553">
      <w:bodyDiv w:val="1"/>
      <w:marLeft w:val="0"/>
      <w:marRight w:val="0"/>
      <w:marTop w:val="0"/>
      <w:marBottom w:val="0"/>
      <w:divBdr>
        <w:top w:val="none" w:sz="0" w:space="0" w:color="auto"/>
        <w:left w:val="none" w:sz="0" w:space="0" w:color="auto"/>
        <w:bottom w:val="none" w:sz="0" w:space="0" w:color="auto"/>
        <w:right w:val="none" w:sz="0" w:space="0" w:color="auto"/>
      </w:divBdr>
    </w:div>
    <w:div w:id="2091810444">
      <w:bodyDiv w:val="1"/>
      <w:marLeft w:val="0"/>
      <w:marRight w:val="0"/>
      <w:marTop w:val="0"/>
      <w:marBottom w:val="0"/>
      <w:divBdr>
        <w:top w:val="none" w:sz="0" w:space="0" w:color="auto"/>
        <w:left w:val="none" w:sz="0" w:space="0" w:color="auto"/>
        <w:bottom w:val="none" w:sz="0" w:space="0" w:color="auto"/>
        <w:right w:val="none" w:sz="0" w:space="0" w:color="auto"/>
      </w:divBdr>
    </w:div>
    <w:div w:id="2092389760">
      <w:bodyDiv w:val="1"/>
      <w:marLeft w:val="0"/>
      <w:marRight w:val="0"/>
      <w:marTop w:val="0"/>
      <w:marBottom w:val="0"/>
      <w:divBdr>
        <w:top w:val="none" w:sz="0" w:space="0" w:color="auto"/>
        <w:left w:val="none" w:sz="0" w:space="0" w:color="auto"/>
        <w:bottom w:val="none" w:sz="0" w:space="0" w:color="auto"/>
        <w:right w:val="none" w:sz="0" w:space="0" w:color="auto"/>
      </w:divBdr>
    </w:div>
    <w:div w:id="2093886994">
      <w:bodyDiv w:val="1"/>
      <w:marLeft w:val="0"/>
      <w:marRight w:val="0"/>
      <w:marTop w:val="0"/>
      <w:marBottom w:val="0"/>
      <w:divBdr>
        <w:top w:val="none" w:sz="0" w:space="0" w:color="auto"/>
        <w:left w:val="none" w:sz="0" w:space="0" w:color="auto"/>
        <w:bottom w:val="none" w:sz="0" w:space="0" w:color="auto"/>
        <w:right w:val="none" w:sz="0" w:space="0" w:color="auto"/>
      </w:divBdr>
    </w:div>
    <w:div w:id="2096441523">
      <w:bodyDiv w:val="1"/>
      <w:marLeft w:val="0"/>
      <w:marRight w:val="0"/>
      <w:marTop w:val="0"/>
      <w:marBottom w:val="0"/>
      <w:divBdr>
        <w:top w:val="none" w:sz="0" w:space="0" w:color="auto"/>
        <w:left w:val="none" w:sz="0" w:space="0" w:color="auto"/>
        <w:bottom w:val="none" w:sz="0" w:space="0" w:color="auto"/>
        <w:right w:val="none" w:sz="0" w:space="0" w:color="auto"/>
      </w:divBdr>
    </w:div>
    <w:div w:id="2099062083">
      <w:bodyDiv w:val="1"/>
      <w:marLeft w:val="0"/>
      <w:marRight w:val="0"/>
      <w:marTop w:val="0"/>
      <w:marBottom w:val="0"/>
      <w:divBdr>
        <w:top w:val="none" w:sz="0" w:space="0" w:color="auto"/>
        <w:left w:val="none" w:sz="0" w:space="0" w:color="auto"/>
        <w:bottom w:val="none" w:sz="0" w:space="0" w:color="auto"/>
        <w:right w:val="none" w:sz="0" w:space="0" w:color="auto"/>
      </w:divBdr>
    </w:div>
    <w:div w:id="2099209489">
      <w:bodyDiv w:val="1"/>
      <w:marLeft w:val="0"/>
      <w:marRight w:val="0"/>
      <w:marTop w:val="0"/>
      <w:marBottom w:val="0"/>
      <w:divBdr>
        <w:top w:val="none" w:sz="0" w:space="0" w:color="auto"/>
        <w:left w:val="none" w:sz="0" w:space="0" w:color="auto"/>
        <w:bottom w:val="none" w:sz="0" w:space="0" w:color="auto"/>
        <w:right w:val="none" w:sz="0" w:space="0" w:color="auto"/>
      </w:divBdr>
    </w:div>
    <w:div w:id="2099399079">
      <w:bodyDiv w:val="1"/>
      <w:marLeft w:val="0"/>
      <w:marRight w:val="0"/>
      <w:marTop w:val="0"/>
      <w:marBottom w:val="0"/>
      <w:divBdr>
        <w:top w:val="none" w:sz="0" w:space="0" w:color="auto"/>
        <w:left w:val="none" w:sz="0" w:space="0" w:color="auto"/>
        <w:bottom w:val="none" w:sz="0" w:space="0" w:color="auto"/>
        <w:right w:val="none" w:sz="0" w:space="0" w:color="auto"/>
      </w:divBdr>
    </w:div>
    <w:div w:id="2100249533">
      <w:bodyDiv w:val="1"/>
      <w:marLeft w:val="0"/>
      <w:marRight w:val="0"/>
      <w:marTop w:val="0"/>
      <w:marBottom w:val="0"/>
      <w:divBdr>
        <w:top w:val="none" w:sz="0" w:space="0" w:color="auto"/>
        <w:left w:val="none" w:sz="0" w:space="0" w:color="auto"/>
        <w:bottom w:val="none" w:sz="0" w:space="0" w:color="auto"/>
        <w:right w:val="none" w:sz="0" w:space="0" w:color="auto"/>
      </w:divBdr>
    </w:div>
    <w:div w:id="2103991210">
      <w:bodyDiv w:val="1"/>
      <w:marLeft w:val="0"/>
      <w:marRight w:val="0"/>
      <w:marTop w:val="0"/>
      <w:marBottom w:val="0"/>
      <w:divBdr>
        <w:top w:val="none" w:sz="0" w:space="0" w:color="auto"/>
        <w:left w:val="none" w:sz="0" w:space="0" w:color="auto"/>
        <w:bottom w:val="none" w:sz="0" w:space="0" w:color="auto"/>
        <w:right w:val="none" w:sz="0" w:space="0" w:color="auto"/>
      </w:divBdr>
    </w:div>
    <w:div w:id="2105835087">
      <w:bodyDiv w:val="1"/>
      <w:marLeft w:val="0"/>
      <w:marRight w:val="0"/>
      <w:marTop w:val="0"/>
      <w:marBottom w:val="0"/>
      <w:divBdr>
        <w:top w:val="none" w:sz="0" w:space="0" w:color="auto"/>
        <w:left w:val="none" w:sz="0" w:space="0" w:color="auto"/>
        <w:bottom w:val="none" w:sz="0" w:space="0" w:color="auto"/>
        <w:right w:val="none" w:sz="0" w:space="0" w:color="auto"/>
      </w:divBdr>
    </w:div>
    <w:div w:id="2105951466">
      <w:bodyDiv w:val="1"/>
      <w:marLeft w:val="0"/>
      <w:marRight w:val="0"/>
      <w:marTop w:val="0"/>
      <w:marBottom w:val="0"/>
      <w:divBdr>
        <w:top w:val="none" w:sz="0" w:space="0" w:color="auto"/>
        <w:left w:val="none" w:sz="0" w:space="0" w:color="auto"/>
        <w:bottom w:val="none" w:sz="0" w:space="0" w:color="auto"/>
        <w:right w:val="none" w:sz="0" w:space="0" w:color="auto"/>
      </w:divBdr>
    </w:div>
    <w:div w:id="2107193118">
      <w:bodyDiv w:val="1"/>
      <w:marLeft w:val="0"/>
      <w:marRight w:val="0"/>
      <w:marTop w:val="0"/>
      <w:marBottom w:val="0"/>
      <w:divBdr>
        <w:top w:val="none" w:sz="0" w:space="0" w:color="auto"/>
        <w:left w:val="none" w:sz="0" w:space="0" w:color="auto"/>
        <w:bottom w:val="none" w:sz="0" w:space="0" w:color="auto"/>
        <w:right w:val="none" w:sz="0" w:space="0" w:color="auto"/>
      </w:divBdr>
    </w:div>
    <w:div w:id="2107730535">
      <w:bodyDiv w:val="1"/>
      <w:marLeft w:val="0"/>
      <w:marRight w:val="0"/>
      <w:marTop w:val="0"/>
      <w:marBottom w:val="0"/>
      <w:divBdr>
        <w:top w:val="none" w:sz="0" w:space="0" w:color="auto"/>
        <w:left w:val="none" w:sz="0" w:space="0" w:color="auto"/>
        <w:bottom w:val="none" w:sz="0" w:space="0" w:color="auto"/>
        <w:right w:val="none" w:sz="0" w:space="0" w:color="auto"/>
      </w:divBdr>
    </w:div>
    <w:div w:id="2109619773">
      <w:bodyDiv w:val="1"/>
      <w:marLeft w:val="0"/>
      <w:marRight w:val="0"/>
      <w:marTop w:val="0"/>
      <w:marBottom w:val="0"/>
      <w:divBdr>
        <w:top w:val="none" w:sz="0" w:space="0" w:color="auto"/>
        <w:left w:val="none" w:sz="0" w:space="0" w:color="auto"/>
        <w:bottom w:val="none" w:sz="0" w:space="0" w:color="auto"/>
        <w:right w:val="none" w:sz="0" w:space="0" w:color="auto"/>
      </w:divBdr>
    </w:div>
    <w:div w:id="2113549435">
      <w:bodyDiv w:val="1"/>
      <w:marLeft w:val="0"/>
      <w:marRight w:val="0"/>
      <w:marTop w:val="0"/>
      <w:marBottom w:val="0"/>
      <w:divBdr>
        <w:top w:val="none" w:sz="0" w:space="0" w:color="auto"/>
        <w:left w:val="none" w:sz="0" w:space="0" w:color="auto"/>
        <w:bottom w:val="none" w:sz="0" w:space="0" w:color="auto"/>
        <w:right w:val="none" w:sz="0" w:space="0" w:color="auto"/>
      </w:divBdr>
    </w:div>
    <w:div w:id="2116706587">
      <w:bodyDiv w:val="1"/>
      <w:marLeft w:val="0"/>
      <w:marRight w:val="0"/>
      <w:marTop w:val="0"/>
      <w:marBottom w:val="0"/>
      <w:divBdr>
        <w:top w:val="none" w:sz="0" w:space="0" w:color="auto"/>
        <w:left w:val="none" w:sz="0" w:space="0" w:color="auto"/>
        <w:bottom w:val="none" w:sz="0" w:space="0" w:color="auto"/>
        <w:right w:val="none" w:sz="0" w:space="0" w:color="auto"/>
      </w:divBdr>
    </w:div>
    <w:div w:id="2116903131">
      <w:bodyDiv w:val="1"/>
      <w:marLeft w:val="0"/>
      <w:marRight w:val="0"/>
      <w:marTop w:val="0"/>
      <w:marBottom w:val="0"/>
      <w:divBdr>
        <w:top w:val="none" w:sz="0" w:space="0" w:color="auto"/>
        <w:left w:val="none" w:sz="0" w:space="0" w:color="auto"/>
        <w:bottom w:val="none" w:sz="0" w:space="0" w:color="auto"/>
        <w:right w:val="none" w:sz="0" w:space="0" w:color="auto"/>
      </w:divBdr>
    </w:div>
    <w:div w:id="2118214884">
      <w:bodyDiv w:val="1"/>
      <w:marLeft w:val="0"/>
      <w:marRight w:val="0"/>
      <w:marTop w:val="0"/>
      <w:marBottom w:val="0"/>
      <w:divBdr>
        <w:top w:val="none" w:sz="0" w:space="0" w:color="auto"/>
        <w:left w:val="none" w:sz="0" w:space="0" w:color="auto"/>
        <w:bottom w:val="none" w:sz="0" w:space="0" w:color="auto"/>
        <w:right w:val="none" w:sz="0" w:space="0" w:color="auto"/>
      </w:divBdr>
    </w:div>
    <w:div w:id="2122651286">
      <w:bodyDiv w:val="1"/>
      <w:marLeft w:val="0"/>
      <w:marRight w:val="0"/>
      <w:marTop w:val="0"/>
      <w:marBottom w:val="0"/>
      <w:divBdr>
        <w:top w:val="none" w:sz="0" w:space="0" w:color="auto"/>
        <w:left w:val="none" w:sz="0" w:space="0" w:color="auto"/>
        <w:bottom w:val="none" w:sz="0" w:space="0" w:color="auto"/>
        <w:right w:val="none" w:sz="0" w:space="0" w:color="auto"/>
      </w:divBdr>
    </w:div>
    <w:div w:id="2122991742">
      <w:bodyDiv w:val="1"/>
      <w:marLeft w:val="0"/>
      <w:marRight w:val="0"/>
      <w:marTop w:val="0"/>
      <w:marBottom w:val="0"/>
      <w:divBdr>
        <w:top w:val="none" w:sz="0" w:space="0" w:color="auto"/>
        <w:left w:val="none" w:sz="0" w:space="0" w:color="auto"/>
        <w:bottom w:val="none" w:sz="0" w:space="0" w:color="auto"/>
        <w:right w:val="none" w:sz="0" w:space="0" w:color="auto"/>
      </w:divBdr>
    </w:div>
    <w:div w:id="2124036627">
      <w:bodyDiv w:val="1"/>
      <w:marLeft w:val="0"/>
      <w:marRight w:val="0"/>
      <w:marTop w:val="0"/>
      <w:marBottom w:val="0"/>
      <w:divBdr>
        <w:top w:val="none" w:sz="0" w:space="0" w:color="auto"/>
        <w:left w:val="none" w:sz="0" w:space="0" w:color="auto"/>
        <w:bottom w:val="none" w:sz="0" w:space="0" w:color="auto"/>
        <w:right w:val="none" w:sz="0" w:space="0" w:color="auto"/>
      </w:divBdr>
    </w:div>
    <w:div w:id="2125155013">
      <w:bodyDiv w:val="1"/>
      <w:marLeft w:val="0"/>
      <w:marRight w:val="0"/>
      <w:marTop w:val="0"/>
      <w:marBottom w:val="0"/>
      <w:divBdr>
        <w:top w:val="none" w:sz="0" w:space="0" w:color="auto"/>
        <w:left w:val="none" w:sz="0" w:space="0" w:color="auto"/>
        <w:bottom w:val="none" w:sz="0" w:space="0" w:color="auto"/>
        <w:right w:val="none" w:sz="0" w:space="0" w:color="auto"/>
      </w:divBdr>
    </w:div>
    <w:div w:id="2125221281">
      <w:bodyDiv w:val="1"/>
      <w:marLeft w:val="0"/>
      <w:marRight w:val="0"/>
      <w:marTop w:val="0"/>
      <w:marBottom w:val="0"/>
      <w:divBdr>
        <w:top w:val="none" w:sz="0" w:space="0" w:color="auto"/>
        <w:left w:val="none" w:sz="0" w:space="0" w:color="auto"/>
        <w:bottom w:val="none" w:sz="0" w:space="0" w:color="auto"/>
        <w:right w:val="none" w:sz="0" w:space="0" w:color="auto"/>
      </w:divBdr>
    </w:div>
    <w:div w:id="2126194291">
      <w:bodyDiv w:val="1"/>
      <w:marLeft w:val="0"/>
      <w:marRight w:val="0"/>
      <w:marTop w:val="0"/>
      <w:marBottom w:val="0"/>
      <w:divBdr>
        <w:top w:val="none" w:sz="0" w:space="0" w:color="auto"/>
        <w:left w:val="none" w:sz="0" w:space="0" w:color="auto"/>
        <w:bottom w:val="none" w:sz="0" w:space="0" w:color="auto"/>
        <w:right w:val="none" w:sz="0" w:space="0" w:color="auto"/>
      </w:divBdr>
    </w:div>
    <w:div w:id="2127695099">
      <w:bodyDiv w:val="1"/>
      <w:marLeft w:val="0"/>
      <w:marRight w:val="0"/>
      <w:marTop w:val="0"/>
      <w:marBottom w:val="0"/>
      <w:divBdr>
        <w:top w:val="none" w:sz="0" w:space="0" w:color="auto"/>
        <w:left w:val="none" w:sz="0" w:space="0" w:color="auto"/>
        <w:bottom w:val="none" w:sz="0" w:space="0" w:color="auto"/>
        <w:right w:val="none" w:sz="0" w:space="0" w:color="auto"/>
      </w:divBdr>
    </w:div>
    <w:div w:id="2127696885">
      <w:bodyDiv w:val="1"/>
      <w:marLeft w:val="0"/>
      <w:marRight w:val="0"/>
      <w:marTop w:val="0"/>
      <w:marBottom w:val="0"/>
      <w:divBdr>
        <w:top w:val="none" w:sz="0" w:space="0" w:color="auto"/>
        <w:left w:val="none" w:sz="0" w:space="0" w:color="auto"/>
        <w:bottom w:val="none" w:sz="0" w:space="0" w:color="auto"/>
        <w:right w:val="none" w:sz="0" w:space="0" w:color="auto"/>
      </w:divBdr>
    </w:div>
    <w:div w:id="2131316345">
      <w:bodyDiv w:val="1"/>
      <w:marLeft w:val="0"/>
      <w:marRight w:val="0"/>
      <w:marTop w:val="0"/>
      <w:marBottom w:val="0"/>
      <w:divBdr>
        <w:top w:val="none" w:sz="0" w:space="0" w:color="auto"/>
        <w:left w:val="none" w:sz="0" w:space="0" w:color="auto"/>
        <w:bottom w:val="none" w:sz="0" w:space="0" w:color="auto"/>
        <w:right w:val="none" w:sz="0" w:space="0" w:color="auto"/>
      </w:divBdr>
    </w:div>
    <w:div w:id="2131782871">
      <w:bodyDiv w:val="1"/>
      <w:marLeft w:val="0"/>
      <w:marRight w:val="0"/>
      <w:marTop w:val="0"/>
      <w:marBottom w:val="0"/>
      <w:divBdr>
        <w:top w:val="none" w:sz="0" w:space="0" w:color="auto"/>
        <w:left w:val="none" w:sz="0" w:space="0" w:color="auto"/>
        <w:bottom w:val="none" w:sz="0" w:space="0" w:color="auto"/>
        <w:right w:val="none" w:sz="0" w:space="0" w:color="auto"/>
      </w:divBdr>
    </w:div>
    <w:div w:id="2131895755">
      <w:bodyDiv w:val="1"/>
      <w:marLeft w:val="0"/>
      <w:marRight w:val="0"/>
      <w:marTop w:val="0"/>
      <w:marBottom w:val="0"/>
      <w:divBdr>
        <w:top w:val="none" w:sz="0" w:space="0" w:color="auto"/>
        <w:left w:val="none" w:sz="0" w:space="0" w:color="auto"/>
        <w:bottom w:val="none" w:sz="0" w:space="0" w:color="auto"/>
        <w:right w:val="none" w:sz="0" w:space="0" w:color="auto"/>
      </w:divBdr>
    </w:div>
    <w:div w:id="2133477624">
      <w:bodyDiv w:val="1"/>
      <w:marLeft w:val="0"/>
      <w:marRight w:val="0"/>
      <w:marTop w:val="0"/>
      <w:marBottom w:val="0"/>
      <w:divBdr>
        <w:top w:val="none" w:sz="0" w:space="0" w:color="auto"/>
        <w:left w:val="none" w:sz="0" w:space="0" w:color="auto"/>
        <w:bottom w:val="none" w:sz="0" w:space="0" w:color="auto"/>
        <w:right w:val="none" w:sz="0" w:space="0" w:color="auto"/>
      </w:divBdr>
    </w:div>
    <w:div w:id="2133598759">
      <w:bodyDiv w:val="1"/>
      <w:marLeft w:val="0"/>
      <w:marRight w:val="0"/>
      <w:marTop w:val="0"/>
      <w:marBottom w:val="0"/>
      <w:divBdr>
        <w:top w:val="none" w:sz="0" w:space="0" w:color="auto"/>
        <w:left w:val="none" w:sz="0" w:space="0" w:color="auto"/>
        <w:bottom w:val="none" w:sz="0" w:space="0" w:color="auto"/>
        <w:right w:val="none" w:sz="0" w:space="0" w:color="auto"/>
      </w:divBdr>
    </w:div>
    <w:div w:id="2140881407">
      <w:bodyDiv w:val="1"/>
      <w:marLeft w:val="0"/>
      <w:marRight w:val="0"/>
      <w:marTop w:val="0"/>
      <w:marBottom w:val="0"/>
      <w:divBdr>
        <w:top w:val="none" w:sz="0" w:space="0" w:color="auto"/>
        <w:left w:val="none" w:sz="0" w:space="0" w:color="auto"/>
        <w:bottom w:val="none" w:sz="0" w:space="0" w:color="auto"/>
        <w:right w:val="none" w:sz="0" w:space="0" w:color="auto"/>
      </w:divBdr>
    </w:div>
    <w:div w:id="2141457341">
      <w:bodyDiv w:val="1"/>
      <w:marLeft w:val="0"/>
      <w:marRight w:val="0"/>
      <w:marTop w:val="0"/>
      <w:marBottom w:val="0"/>
      <w:divBdr>
        <w:top w:val="none" w:sz="0" w:space="0" w:color="auto"/>
        <w:left w:val="none" w:sz="0" w:space="0" w:color="auto"/>
        <w:bottom w:val="none" w:sz="0" w:space="0" w:color="auto"/>
        <w:right w:val="none" w:sz="0" w:space="0" w:color="auto"/>
      </w:divBdr>
    </w:div>
    <w:div w:id="2141875809">
      <w:bodyDiv w:val="1"/>
      <w:marLeft w:val="0"/>
      <w:marRight w:val="0"/>
      <w:marTop w:val="0"/>
      <w:marBottom w:val="0"/>
      <w:divBdr>
        <w:top w:val="none" w:sz="0" w:space="0" w:color="auto"/>
        <w:left w:val="none" w:sz="0" w:space="0" w:color="auto"/>
        <w:bottom w:val="none" w:sz="0" w:space="0" w:color="auto"/>
        <w:right w:val="none" w:sz="0" w:space="0" w:color="auto"/>
      </w:divBdr>
    </w:div>
    <w:div w:id="2143110632">
      <w:bodyDiv w:val="1"/>
      <w:marLeft w:val="0"/>
      <w:marRight w:val="0"/>
      <w:marTop w:val="0"/>
      <w:marBottom w:val="0"/>
      <w:divBdr>
        <w:top w:val="none" w:sz="0" w:space="0" w:color="auto"/>
        <w:left w:val="none" w:sz="0" w:space="0" w:color="auto"/>
        <w:bottom w:val="none" w:sz="0" w:space="0" w:color="auto"/>
        <w:right w:val="none" w:sz="0" w:space="0" w:color="auto"/>
      </w:divBdr>
    </w:div>
    <w:div w:id="2144689241">
      <w:bodyDiv w:val="1"/>
      <w:marLeft w:val="0"/>
      <w:marRight w:val="0"/>
      <w:marTop w:val="0"/>
      <w:marBottom w:val="0"/>
      <w:divBdr>
        <w:top w:val="none" w:sz="0" w:space="0" w:color="auto"/>
        <w:left w:val="none" w:sz="0" w:space="0" w:color="auto"/>
        <w:bottom w:val="none" w:sz="0" w:space="0" w:color="auto"/>
        <w:right w:val="none" w:sz="0" w:space="0" w:color="auto"/>
      </w:divBdr>
    </w:div>
    <w:div w:id="21458497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openxmlformats.org/officeDocument/2006/relationships/image" Target="media/image30.PNG"/><Relationship Id="rId47" Type="http://schemas.openxmlformats.org/officeDocument/2006/relationships/image" Target="media/image35.PNG"/><Relationship Id="rId63" Type="http://schemas.openxmlformats.org/officeDocument/2006/relationships/image" Target="media/image51.png"/><Relationship Id="rId68" Type="http://schemas.openxmlformats.org/officeDocument/2006/relationships/image" Target="media/image56.png"/><Relationship Id="rId16" Type="http://schemas.openxmlformats.org/officeDocument/2006/relationships/image" Target="media/image8.png"/><Relationship Id="rId11" Type="http://schemas.openxmlformats.org/officeDocument/2006/relationships/image" Target="media/image3.jpeg"/><Relationship Id="rId32" Type="http://schemas.openxmlformats.org/officeDocument/2006/relationships/image" Target="media/image24.png"/><Relationship Id="rId37" Type="http://schemas.openxmlformats.org/officeDocument/2006/relationships/comments" Target="comments.xml"/><Relationship Id="rId53" Type="http://schemas.openxmlformats.org/officeDocument/2006/relationships/image" Target="media/image41.png"/><Relationship Id="rId58" Type="http://schemas.openxmlformats.org/officeDocument/2006/relationships/image" Target="media/image46.png"/><Relationship Id="rId74" Type="http://schemas.openxmlformats.org/officeDocument/2006/relationships/image" Target="media/image62.PNG"/><Relationship Id="rId79" Type="http://schemas.openxmlformats.org/officeDocument/2006/relationships/image" Target="media/image67.PNG"/><Relationship Id="rId5" Type="http://schemas.openxmlformats.org/officeDocument/2006/relationships/numbering" Target="numbering.xml"/><Relationship Id="rId61" Type="http://schemas.openxmlformats.org/officeDocument/2006/relationships/image" Target="media/image49.png"/><Relationship Id="rId82" Type="http://schemas.microsoft.com/office/2011/relationships/people" Target="people.xml"/><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1.png"/><Relationship Id="rId48" Type="http://schemas.openxmlformats.org/officeDocument/2006/relationships/image" Target="media/image36.png"/><Relationship Id="rId56" Type="http://schemas.openxmlformats.org/officeDocument/2006/relationships/image" Target="media/image44.png"/><Relationship Id="rId64" Type="http://schemas.openxmlformats.org/officeDocument/2006/relationships/image" Target="media/image52.png"/><Relationship Id="rId69" Type="http://schemas.openxmlformats.org/officeDocument/2006/relationships/image" Target="media/image57.PNG"/><Relationship Id="rId77" Type="http://schemas.openxmlformats.org/officeDocument/2006/relationships/image" Target="media/image65.png"/><Relationship Id="rId8" Type="http://schemas.openxmlformats.org/officeDocument/2006/relationships/webSettings" Target="webSettings.xml"/><Relationship Id="rId51" Type="http://schemas.openxmlformats.org/officeDocument/2006/relationships/image" Target="media/image39.PNG"/><Relationship Id="rId72" Type="http://schemas.openxmlformats.org/officeDocument/2006/relationships/image" Target="media/image60.PNG"/><Relationship Id="rId80"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microsoft.com/office/2011/relationships/commentsExtended" Target="commentsExtended.xml"/><Relationship Id="rId46" Type="http://schemas.openxmlformats.org/officeDocument/2006/relationships/image" Target="media/image34.PNG"/><Relationship Id="rId59" Type="http://schemas.openxmlformats.org/officeDocument/2006/relationships/image" Target="media/image47.PNG"/><Relationship Id="rId67" Type="http://schemas.openxmlformats.org/officeDocument/2006/relationships/image" Target="media/image55.png"/><Relationship Id="rId20" Type="http://schemas.openxmlformats.org/officeDocument/2006/relationships/image" Target="media/image12.png"/><Relationship Id="rId41" Type="http://schemas.openxmlformats.org/officeDocument/2006/relationships/image" Target="media/image29.png"/><Relationship Id="rId54" Type="http://schemas.openxmlformats.org/officeDocument/2006/relationships/image" Target="media/image42.jpg"/><Relationship Id="rId62" Type="http://schemas.openxmlformats.org/officeDocument/2006/relationships/image" Target="media/image50.PNG"/><Relationship Id="rId70" Type="http://schemas.openxmlformats.org/officeDocument/2006/relationships/image" Target="media/image58.PNG"/><Relationship Id="rId75" Type="http://schemas.openxmlformats.org/officeDocument/2006/relationships/image" Target="media/image63.PNG"/><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37.PNG"/><Relationship Id="rId57" Type="http://schemas.openxmlformats.org/officeDocument/2006/relationships/image" Target="media/image45.PNG"/><Relationship Id="rId10" Type="http://schemas.openxmlformats.org/officeDocument/2006/relationships/endnotes" Target="endnotes.xml"/><Relationship Id="rId31" Type="http://schemas.openxmlformats.org/officeDocument/2006/relationships/image" Target="media/image23.png"/><Relationship Id="rId44" Type="http://schemas.openxmlformats.org/officeDocument/2006/relationships/image" Target="media/image32.png"/><Relationship Id="rId52" Type="http://schemas.openxmlformats.org/officeDocument/2006/relationships/image" Target="media/image40.png"/><Relationship Id="rId60" Type="http://schemas.openxmlformats.org/officeDocument/2006/relationships/image" Target="media/image48.png"/><Relationship Id="rId65" Type="http://schemas.openxmlformats.org/officeDocument/2006/relationships/image" Target="media/image53.png"/><Relationship Id="rId73" Type="http://schemas.openxmlformats.org/officeDocument/2006/relationships/image" Target="media/image61.PNG"/><Relationship Id="rId78" Type="http://schemas.openxmlformats.org/officeDocument/2006/relationships/image" Target="media/image66.png"/><Relationship Id="rId8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5.png"/><Relationship Id="rId18" Type="http://schemas.openxmlformats.org/officeDocument/2006/relationships/image" Target="media/image10.png"/><Relationship Id="rId39" Type="http://schemas.microsoft.com/office/2016/09/relationships/commentsIds" Target="commentsIds.xml"/><Relationship Id="rId34" Type="http://schemas.openxmlformats.org/officeDocument/2006/relationships/image" Target="media/image26.png"/><Relationship Id="rId50" Type="http://schemas.openxmlformats.org/officeDocument/2006/relationships/image" Target="media/image38.png"/><Relationship Id="rId55" Type="http://schemas.openxmlformats.org/officeDocument/2006/relationships/image" Target="media/image43.PNG"/><Relationship Id="rId76" Type="http://schemas.openxmlformats.org/officeDocument/2006/relationships/image" Target="media/image64.PNG"/><Relationship Id="rId7" Type="http://schemas.openxmlformats.org/officeDocument/2006/relationships/settings" Target="settings.xml"/><Relationship Id="rId71" Type="http://schemas.openxmlformats.org/officeDocument/2006/relationships/image" Target="media/image59.png"/><Relationship Id="rId2" Type="http://schemas.openxmlformats.org/officeDocument/2006/relationships/customXml" Target="../customXml/item2.xml"/><Relationship Id="rId29" Type="http://schemas.openxmlformats.org/officeDocument/2006/relationships/image" Target="media/image21.png"/><Relationship Id="rId24" Type="http://schemas.openxmlformats.org/officeDocument/2006/relationships/image" Target="media/image16.png"/><Relationship Id="rId40" Type="http://schemas.microsoft.com/office/2018/08/relationships/commentsExtensible" Target="commentsExtensible.xml"/><Relationship Id="rId45" Type="http://schemas.openxmlformats.org/officeDocument/2006/relationships/image" Target="media/image33.jpeg"/><Relationship Id="rId66" Type="http://schemas.openxmlformats.org/officeDocument/2006/relationships/image" Target="media/image54.png"/></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IEEE2006OfficeOnline.xsl" StyleName="IEEE" Version="2006">
  <b:Source>
    <b:Tag>AAl20</b:Tag>
    <b:SourceType>JournalArticle</b:SourceType>
    <b:Guid>{C06E341E-81E1-467D-AC9F-0A9B985B3FED}</b:Guid>
    <b:Author>
      <b:Author>
        <b:NameList>
          <b:Person>
            <b:Last>Duncan</b:Last>
            <b:First>A.</b:First>
            <b:Middle>Alahmari and B.</b:Middle>
          </b:Person>
        </b:NameList>
      </b:Author>
    </b:Author>
    <b:Title>Cybersecurity Risk Management in Small and Medium-Sized Enterprises: A Systematic Review of Recent Evidence</b:Title>
    <b:JournalName> 2020 International Conference on Cyber Situational Awareness, Data Analytics and Assessment (CyberSA)</b:JournalName>
    <b:Year>2020</b:Year>
    <b:Pages> pp. 1-5</b:Pages>
    <b:RefOrder>64</b:RefOrder>
  </b:Source>
  <b:Source>
    <b:Tag>NVa19</b:Tag>
    <b:SourceType>JournalArticle</b:SourceType>
    <b:Guid>{EB9136A7-0FCE-4C11-A9CC-79FE1A749623}</b:Guid>
    <b:Author>
      <b:Author>
        <b:NameList>
          <b:Person>
            <b:Last>N. Vakakis</b:Last>
            <b:First>O.</b:First>
            <b:Middle>Nikolis, D. Ioannidis, K. Votis and D. Tzovaras</b:Middle>
          </b:Person>
        </b:NameList>
      </b:Author>
    </b:Author>
    <b:Title>Cybersecurity in SMEs: The Smart-Home/Office Use Case</b:Title>
    <b:JournalName>2019 IEEE 24th International Workshop on Computer Aided Modeling and Design of Communication Links and Networks (CAMAD)</b:JournalName>
    <b:Year>2019</b:Year>
    <b:Pages>pp. 1-7</b:Pages>
    <b:City>Limassol, Cyprus</b:City>
    <b:DOI>doi: 10.1109/CAMAD.2019.8858471</b:DOI>
    <b:RefOrder>65</b:RefOrder>
  </b:Source>
  <b:Source>
    <b:Tag>PWa20</b:Tag>
    <b:SourceType>JournalArticle</b:SourceType>
    <b:Guid>{D5E4CDD4-01F4-4A67-B332-3201B1881F09}</b:Guid>
    <b:Author>
      <b:Author>
        <b:NameList>
          <b:Person>
            <b:Last>P. Wagner</b:Last>
            <b:First>G.</b:First>
            <b:Middle>Hansch, C. Konrad, K. -H. John, J. Bauer and J. Franke</b:Middle>
          </b:Person>
        </b:NameList>
      </b:Author>
    </b:Author>
    <b:Title>Applicability of Security Standards for Operational Technology by SMEs and Large Enterprises</b:Title>
    <b:JournalName>2020 25th IEEE International Conference on Emerging Technologies and Factory Automation (ETFA)</b:JournalName>
    <b:Year>2020</b:Year>
    <b:Pages>pp. 1544-1551</b:Pages>
    <b:RefOrder>66</b:RefOrder>
  </b:Source>
  <b:Source>
    <b:Tag>ENI21</b:Tag>
    <b:SourceType>InternetSite</b:SourceType>
    <b:Guid>{B26F0265-31B7-4E71-B6EC-5B715EA69FD6}</b:Guid>
    <b:Author>
      <b:Author>
        <b:NameList>
          <b:Person>
            <b:Last>ENISA</b:Last>
          </b:Person>
        </b:NameList>
      </b:Author>
    </b:Author>
    <b:Title>Cybersecurity for SMEs - Challenges and Recommendations</b:Title>
    <b:Year>2021</b:Year>
    <b:Month>June</b:Month>
    <b:Day>28</b:Day>
    <b:URL>https://www.enisa.europa.eu/publications/enisa-report-cybersecurity-for-smes</b:URL>
    <b:RefOrder>3</b:RefOrder>
  </b:Source>
  <b:Source>
    <b:Tag>wef18</b:Tag>
    <b:SourceType>InternetSite</b:SourceType>
    <b:Guid>{B8B50052-220D-43A5-B45B-46E99291F9DE}</b:Guid>
    <b:Author>
      <b:Author>
        <b:NameList>
          <b:Person>
            <b:Last>weforum</b:Last>
          </b:Person>
        </b:NameList>
      </b:Author>
    </b:Author>
    <b:Title>The Global Risks Report 2018 13th Edition Insight Report</b:Title>
    <b:Year>2018</b:Year>
    <b:URL>https://www3.weforum.org/docs/WEF_GRR18_Report.pdf</b:URL>
    <b:RefOrder>40</b:RefOrder>
  </b:Source>
  <b:Source>
    <b:Tag>HPo21</b:Tag>
    <b:SourceType>InternetSite</b:SourceType>
    <b:Guid>{A9DB5C4D-3C61-4B60-AA62-F5F9A4A061B2}</b:Guid>
    <b:Author>
      <b:Author>
        <b:NameList>
          <b:Person>
            <b:Last>Poston</b:Last>
            <b:First>H.</b:First>
          </b:Person>
        </b:NameList>
      </b:Author>
    </b:Author>
    <b:Title>Top threat modeling frameworks: STRIDE, OWASP Top 10, MITRE ATT&amp;CK framework and more | Infosec</b:Title>
    <b:Year>2021</b:Year>
    <b:Month>Feb</b:Month>
    <b:Day>11</b:Day>
    <b:URL>https://resources.infosecinstitute.com/topics/management-compliance-auditing/top-threat-modeling-frameworks-stride-owasp-top-10-mitre-attck-framework/</b:URL>
    <b:RefOrder>67</b:RefOrder>
  </b:Source>
  <b:Source>
    <b:Tag>JFC20</b:Tag>
    <b:SourceType>JournalArticle</b:SourceType>
    <b:Guid>{7C857ED9-B324-4CFA-AA62-109CAABE147F}</b:Guid>
    <b:Author>
      <b:Author>
        <b:NameList>
          <b:Person>
            <b:Last>J. F. Carías</b:Last>
            <b:First>M.</b:First>
            <b:Middle>R. S. Borges, L. Labaka, S. Arrizabalaga and J. Hernantes</b:Middle>
          </b:Person>
        </b:NameList>
      </b:Author>
    </b:Author>
    <b:Title>Systematic Approach to Cyber Resilience Operationalization in SMEs</b:Title>
    <b:Year>2020</b:Year>
    <b:JournalName>in IEEE Access, vol. 8</b:JournalName>
    <b:Pages>pp. 174200-174221</b:Pages>
    <b:DOI>doi: 10.1109/ACCESS.2020.3026063. </b:DOI>
    <b:RefOrder>41</b:RefOrder>
  </b:Source>
  <b:Source>
    <b:Tag>BAi21</b:Tag>
    <b:SourceType>InternetSite</b:SourceType>
    <b:Guid>{CCC12A09-4411-4FFD-B932-2DD31AE8BB74}</b:Guid>
    <b:Author>
      <b:Author>
        <b:NameList>
          <b:Person>
            <b:Last>B. Aiyer</b:Last>
            <b:First>V.</b:First>
            <b:Middle>Anant, and D. Di Mattia</b:Middle>
          </b:Person>
        </b:NameList>
      </b:Author>
    </b:Author>
    <b:Title>Securing cybersecurity for small businesses | McKinsey,”</b:Title>
    <b:Year>2021</b:Year>
    <b:Month>Mar</b:Month>
    <b:Day>24</b:Day>
    <b:URL>https://www.mckinsey.com/capabilities/risk-and-resilience/our-insights/securing-small-and-medium-size-enterprises-whats-next</b:URL>
    <b:RefOrder>4</b:RefOrder>
  </b:Source>
  <b:Source>
    <b:Tag>BAD19</b:Tag>
    <b:SourceType>JournalArticle</b:SourceType>
    <b:Guid>{80075F2C-5882-4F9E-98A2-38EEDF03B3FF}</b:Guid>
    <b:Author>
      <b:Author>
        <b:NameList>
          <b:Person>
            <b:Last>BADA</b:Last>
            <b:First>M.</b:First>
            <b:Middle>and NURSE, J.R.C.</b:Middle>
          </b:Person>
        </b:NameList>
      </b:Author>
    </b:Author>
    <b:Title>Developing cybersecurity education and awareness programmes for small- and medium-sized enterprises (SMEs)</b:Title>
    <b:Year>2019</b:Year>
    <b:JournalName>Information and Computer Security</b:JournalName>
    <b:Pages>pp. 393-410</b:Pages>
    <b:RefOrder>39</b:RefOrder>
  </b:Source>
  <b:Source>
    <b:Tag>AKl19</b:Tag>
    <b:SourceType>JournalArticle</b:SourceType>
    <b:Guid>{7997A682-AC74-4A8E-82FC-955E5FA68389}</b:Guid>
    <b:Author>
      <b:Author>
        <b:NameList>
          <b:Person>
            <b:Last>A. Ključnikov</b:Last>
            <b:First>L.</b:First>
            <b:Middle>Mura and D. Sklenár</b:Middle>
          </b:Person>
        </b:NameList>
      </b:Author>
    </b:Author>
    <b:Title>Information security management in SMEs: factors of success," Entrepreneurship and Sustainability Issues</b:Title>
    <b:JournalName>scholarly-journals</b:JournalName>
    <b:Year>2019</b:Year>
    <b:Pages>pp. 2081-2094</b:Pages>
    <b:Volume>6</b:Volume>
    <b:RefOrder>68</b:RefOrder>
  </b:Source>
  <b:Source>
    <b:Tag>Ano23</b:Tag>
    <b:SourceType>JournalArticle</b:SourceType>
    <b:Guid>{D60DCE20-0371-400E-B6CF-F44D23A5379C}</b:Guid>
    <b:Author>
      <b:Author>
        <b:NameList>
          <b:Person>
            <b:Last>Anonymous</b:Last>
          </b:Person>
        </b:NameList>
      </b:Author>
    </b:Author>
    <b:Title>Securing Small and Medium Enterprises (SMEs) Against Cyber Threats</b:Title>
    <b:JournalName>Financial Express</b:JournalName>
    <b:Year>2023</b:Year>
    <b:URL>https://www.proquest.com/newspapers/bdslcci-securing-small-medium-enterprises-smes/docview/2765386806/se-2.</b:URL>
    <b:RefOrder>69</b:RefOrder>
  </b:Source>
  <b:Source>
    <b:Tag>VMw22</b:Tag>
    <b:SourceType>InternetSite</b:SourceType>
    <b:Guid>{6AD4783A-C74E-4696-904D-3F473D7F23C2}</b:Guid>
    <b:Title>What is Threat Analysis? | VMware</b:Title>
    <b:Year>2022</b:Year>
    <b:Author>
      <b:Author>
        <b:NameList>
          <b:Person>
            <b:Last>VMware</b:Last>
          </b:Person>
        </b:NameList>
      </b:Author>
    </b:Author>
    <b:Month>sep</b:Month>
    <b:Day>28</b:Day>
    <b:URL>https://www.vmware.com/topics/glossary/content/threat-analysis.html</b:URL>
    <b:RefOrder>9</b:RefOrder>
  </b:Source>
  <b:Source>
    <b:Tag>Mon23</b:Tag>
    <b:SourceType>JournalArticle</b:SourceType>
    <b:Guid>{2EA4D5B2-E904-457D-85FA-68C021FC589F}</b:Guid>
    <b:Author>
      <b:Author>
        <b:NameList>
          <b:Person>
            <b:Last>Moneva</b:Last>
            <b:First>A.,</b:First>
            <b:Middle>&amp; Leukfeldt, R. c.</b:Middle>
          </b:Person>
        </b:NameList>
      </b:Author>
    </b:Author>
    <b:Title>Insider threats among Dutch SMEs: Nature and extent of incidents, and cyber security measures</b:Title>
    <b:Year>2023</b:Year>
    <b:JournalName>Journal of Criminology,</b:JournalName>
    <b:Pages>416-440.</b:Pages>
    <b:Volume>56(4),</b:Volume>
    <b:DOI>https://doi.org/10.1177/26338076231161842</b:DOI>
    <b:RefOrder>24</b:RefOrder>
  </b:Source>
  <b:Source>
    <b:Tag>Ric22</b:Tag>
    <b:SourceType>JournalArticle</b:SourceType>
    <b:Guid>{99F38996-D1AF-40D2-8884-F964DB042FB4}</b:Guid>
    <b:Author>
      <b:Author>
        <b:NameList>
          <b:Person>
            <b:Last>Rice</b:Last>
            <b:First>C.,</b:First>
            <b:Middle>&amp; Searle, R. H.</b:Middle>
          </b:Person>
        </b:NameList>
      </b:Author>
    </b:Author>
    <b:Title>The Enabling Role of Internal Organizational Communication in Insider Threat Activity – Evidence From a High-Security Organization</b:Title>
    <b:JournalName>Management Communication Quarterly</b:JournalName>
    <b:Year>2022</b:Year>
    <b:Pages>467-495</b:Pages>
    <b:Volume>36(3)</b:Volume>
    <b:RefOrder>70</b:RefOrder>
  </b:Source>
  <b:Source>
    <b:Tag>MLA23</b:Tag>
    <b:SourceType>JournalArticle</b:SourceType>
    <b:Guid>{AEE7A63C-14EC-47A1-904D-00331A9B6CAE}</b:Guid>
    <b:Author>
      <b:Author>
        <b:NameList>
          <b:Person>
            <b:Last>M. L. Angelo Edú</b:Last>
            <b:First>G.</b:First>
            <b:Middle>P. Alexis and W. P. Lenis</b:Middle>
          </b:Person>
        </b:NameList>
      </b:Author>
    </b:Author>
    <b:Title>"Cybersecurity framework for SMEs in Peru based on ISO/IEC 27001 and CSF NIST controls," 2023 18th Iberian Conference on Information Systems and Technologies (CISTI)</b:Title>
    <b:JournalName>18th Iberian Conference on Information Systems and Technologies (CISTI)</b:JournalName>
    <b:Year>2023</b:Year>
    <b:Pages>pp. 1-7</b:Pages>
    <b:RefOrder>71</b:RefOrder>
  </b:Source>
  <b:Source>
    <b:Tag>BIy18</b:Tag>
    <b:SourceType>JournalArticle</b:SourceType>
    <b:Guid>{EF238FE4-E109-4D2A-B4EC-75B5BC753D96}</b:Guid>
    <b:Author>
      <b:Author>
        <b:NameList>
          <b:Person>
            <b:Last>Shima</b:Last>
            <b:First>B.</b:First>
            <b:Middle>Iyamuremye and H.</b:Middle>
          </b:Person>
        </b:NameList>
      </b:Author>
    </b:Author>
    <b:Title>Network security testing tools for SMEs (small and medium enterprises)</b:Title>
    <b:JournalName>IEEE International Conference on Applied System Invention (ICASI)</b:JournalName>
    <b:Year>2018</b:Year>
    <b:Pages>pp. 414-417</b:Pages>
    <b:RefOrder>72</b:RefOrder>
  </b:Source>
  <b:Source>
    <b:Tag>Ton15</b:Tag>
    <b:SourceType>JournalArticle</b:SourceType>
    <b:Guid>{8B2E2072-398E-4A7F-B0AE-80C2B46BA166}</b:Guid>
    <b:Author>
      <b:Author>
        <b:NameList>
          <b:Person>
            <b:Last>UcedaVelez</b:Last>
            <b:First>Tony</b:First>
          </b:Person>
          <b:Person>
            <b:Last>Morana</b:Last>
            <b:First>Marco</b:First>
            <b:Middle>M.</b:Middle>
          </b:Person>
        </b:NameList>
      </b:Author>
    </b:Author>
    <b:Title>Existing Threat Modeling Approaches," in Risk Centric Threat Modeling: Process for Attack Simulation and Threat Analysis</b:Title>
    <b:JournalName>Wiley</b:JournalName>
    <b:Year>2015</b:Year>
    <b:Pages>pp.137-194</b:Pages>
    <b:RefOrder>73</b:RefOrder>
  </b:Source>
  <b:Source>
    <b:Tag>Dav23</b:Tag>
    <b:SourceType>InternetSite</b:SourceType>
    <b:Guid>{E1627185-817E-4238-ABA2-2D882DB3645A}</b:Guid>
    <b:Title>Vulnerabilities, Threats, and Risks Explained | Office of Information Security | Washington University in St. Louis</b:Title>
    <b:Year>2023</b:Year>
    <b:Author>
      <b:Author>
        <b:NameList>
          <b:Person>
            <b:Last>Puzder</b:Last>
            <b:First>David</b:First>
          </b:Person>
        </b:NameList>
      </b:Author>
    </b:Author>
    <b:Month>4</b:Month>
    <b:Day>27</b:Day>
    <b:URL>https://informationsecurity.wustl.edu/vulnerabilities-threats-and-risks-explained/</b:URL>
    <b:RefOrder>8</b:RefOrder>
  </b:Source>
  <b:Source>
    <b:Tag>Chr22</b:Tag>
    <b:SourceType>InternetSite</b:SourceType>
    <b:Guid>{62FBC0A5-60A1-4221-B3F4-B13C0D69A40A}</b:Guid>
    <b:Author>
      <b:Author>
        <b:NameList>
          <b:Person>
            <b:Last>Kidd</b:Last>
            <b:First>Chrissy</b:First>
          </b:Person>
        </b:NameList>
      </b:Author>
    </b:Author>
    <b:Title>Security 101: Vulnerabilities, Threats &amp; Risk Explained</b:Title>
    <b:Year>2022</b:Year>
    <b:Month>9</b:Month>
    <b:Day>20</b:Day>
    <b:URL>https://www.splunk.com/en_us/blog/learn/vulnerability-vs-threat-vs-risk.html</b:URL>
    <b:RefOrder>7</b:RefOrder>
  </b:Source>
  <b:Source>
    <b:Tag>Moh20</b:Tag>
    <b:SourceType>ConferenceProceedings</b:SourceType>
    <b:Guid>{1AC532E6-0676-4E63-9F2E-AA8FD44460A9}</b:Guid>
    <b:Title>A Review on Cybersecurity: Challenges &amp; Emerging Threats</b:Title>
    <b:Year>2020</b:Year>
    <b:ConferenceName>NISS '20: Proceedings of the 3rd International Conference on Networking, Information Systems &amp; Security</b:ConferenceName>
    <b:Author>
      <b:Author>
        <b:NameList>
          <b:Person>
            <b:Last>Mohamed Ben Ahmed</b:Last>
            <b:First>Anouar</b:First>
            <b:Middle>Abdelhakim Boudhir</b:Middle>
          </b:Person>
        </b:NameList>
      </b:Author>
    </b:Author>
    <b:Pages>528</b:Pages>
    <b:DOI>10.1145/3386723</b:DOI>
    <b:RefOrder>74</b:RefOrder>
  </b:Source>
  <b:Source>
    <b:Tag>NCS</b:Tag>
    <b:SourceType>InternetSite</b:SourceType>
    <b:Guid>{0BDE129E-7C36-41B3-BA9D-3CBF1C858D03}</b:Guid>
    <b:Title>Small &amp; medium sized organisations,” www.ncsc.gov.uk</b:Title>
    <b:Author>
      <b:Author>
        <b:NameList>
          <b:Person>
            <b:Last>NCSC</b:Last>
          </b:Person>
        </b:NameList>
      </b:Author>
    </b:Author>
    <b:URL>https://www.ncsc.gov.uk/section/information-for/small-medium-sized-organisations</b:URL>
    <b:RefOrder>12</b:RefOrder>
  </b:Source>
  <b:Source>
    <b:Tag>UKd</b:Tag>
    <b:SourceType>InternetSite</b:SourceType>
    <b:Guid>{A111C821-BC3E-4C79-B058-A6958C5C964D}</b:Guid>
    <b:Author>
      <b:Author>
        <b:NameList>
          <b:Person>
            <b:Last>UK department for digital</b:Last>
            <b:First>culture,</b:First>
            <b:Middle>media and sport</b:Middle>
          </b:Person>
        </b:NameList>
      </b:Author>
    </b:Author>
    <b:Title>Cyber_Security_Breaches_Survey_2022</b:Title>
    <b:URL>https://assets.publishing.service.gov.uk/media/62cc2ecee90e07748814bcd5/Cyber_Security_Breaches_Survey_2022_Infographic-Micro_Small_business.pdf</b:URL>
    <b:RefOrder>75</b:RefOrder>
  </b:Source>
  <b:Source>
    <b:Tag>UKc22</b:Tag>
    <b:SourceType>InternetSite</b:SourceType>
    <b:Guid>{BF01B0BD-5901-460D-A116-D5F6FEA805A7}</b:Guid>
    <b:Title>UK cybersecurity breaches survey</b:Title>
    <b:Year>2022</b:Year>
    <b:URL>https://assets.publishing.service.gov.uk/media/62cc2ecee90e07748814bcd5/Cyber_Security_Breaches_Survey_2022_Infographic-Micro_Small_business.pdf</b:URL>
    <b:Author>
      <b:Author>
        <b:NameList>
          <b:Person>
            <b:Last>media</b:Last>
            <b:First>UK</b:First>
            <b:Middle>department for digital</b:Middle>
          </b:Person>
        </b:NameList>
      </b:Author>
    </b:Author>
    <b:RefOrder>13</b:RefOrder>
  </b:Source>
  <b:Source>
    <b:Tag>Mel18</b:Tag>
    <b:SourceType>JournalArticle</b:SourceType>
    <b:Guid>{2854A927-CA42-41EF-A46C-B112AA1A588B}</b:Guid>
    <b:Author>
      <b:Author>
        <b:NameList>
          <b:Person>
            <b:Last>Melnikovas</b:Last>
            <b:First>Aleksandras.</b:First>
          </b:Person>
        </b:NameList>
      </b:Author>
    </b:Author>
    <b:Title> "Towards an Explicit Research Methodology: Adapting Research Onion Model for Futures Studies." </b:Title>
    <b:Year>2018</b:Year>
    <b:JournalName>Journal of futures Studies </b:JournalName>
    <b:Pages>23.2 </b:Pages>
    <b:RefOrder>11</b:RefOrder>
  </b:Source>
  <b:Source>
    <b:Tag>Iya18</b:Tag>
    <b:SourceType>JournalArticle</b:SourceType>
    <b:Guid>{EBE9CF7F-3B57-413F-803A-558FC253A6AF}</b:Guid>
    <b:Author>
      <b:Author>
        <b:NameList>
          <b:Person>
            <b:Last>Iyamuremye</b:Last>
            <b:First>Blake,</b:First>
            <b:Middle>and Hisato Shima.</b:Middle>
          </b:Person>
        </b:NameList>
      </b:Author>
    </b:Author>
    <b:Title>"Network security testing tools for SMEs (small and medium enterprises)</b:Title>
    <b:JournalName>International Conference on Applied System Invention (ICASI). IEEE</b:JournalName>
    <b:Year>2018</b:Year>
    <b:RefOrder>76</b:RefOrder>
  </b:Source>
  <b:Source>
    <b:Tag>Ren21</b:Tag>
    <b:SourceType>JournalArticle</b:SourceType>
    <b:Guid>{250FAA8A-66FF-43ED-84FD-53E26A185372}</b:Guid>
    <b:Author>
      <b:Author>
        <b:NameList>
          <b:Person>
            <b:Last>Renaud</b:Last>
            <b:First>Karen,</b:First>
            <b:Middle>and Jacques Ophoff</b:Middle>
          </b:Person>
        </b:NameList>
      </b:Author>
    </b:Author>
    <b:Title>What is Preventing UK SMEs from taking Cyber Security Precautions?</b:Title>
    <b:Year>2021</b:Year>
    <b:RefOrder>77</b:RefOrder>
  </b:Source>
  <b:Source>
    <b:Tag>Pat17</b:Tag>
    <b:SourceType>JournalArticle</b:SourceType>
    <b:Guid>{31D0D9FB-9CB8-4C8A-8B55-84E3B2A4C168}</b:Guid>
    <b:Author>
      <b:Author>
        <b:NameList>
          <b:Person>
            <b:Last>Patyal</b:Last>
            <b:First>Manveer,</b:First>
            <b:Middle>et al.</b:Middle>
          </b:Person>
        </b:NameList>
      </b:Author>
    </b:Author>
    <b:Title>"Multi-layered defense architecture against ransomware."</b:Title>
    <b:JournalName>International Journal of Business and Cyber Security 1.2</b:JournalName>
    <b:Year>2017</b:Year>
    <b:RefOrder>78</b:RefOrder>
  </b:Source>
  <b:Source>
    <b:Tag>Sal17</b:Tag>
    <b:SourceType>JournalArticle</b:SourceType>
    <b:Guid>{0F1DB3B4-65EA-4995-97BF-EC79096C3AD7}</b:Guid>
    <b:Author>
      <b:Author>
        <b:NameList>
          <b:Person>
            <b:Last>Saleem</b:Last>
            <b:First>Jibran,</b:First>
            <b:Middle>et al</b:Middle>
          </b:Person>
        </b:NameList>
      </b:Author>
    </b:Author>
    <b:Title>A state of the art survey-Impact of cyber attacks on SME's."</b:Title>
    <b:JournalName>Proceedings of the international conference on future networks and distributed systems</b:JournalName>
    <b:Year>2017</b:Year>
    <b:RefOrder>5</b:RefOrder>
  </b:Source>
  <b:Source>
    <b:Tag>Arr23</b:Tag>
    <b:SourceType>JournalArticle</b:SourceType>
    <b:Guid>{79998CA0-E0D6-491F-9F14-958FDE5DC1F5}</b:Guid>
    <b:Author>
      <b:Author>
        <b:NameList>
          <b:Person>
            <b:Last>Arroyabe</b:Last>
            <b:First>Ignacio</b:First>
            <b:Middle>Fernandez De Arroyabe &amp; Juan Carlos Fernandez de</b:Middle>
          </b:Person>
        </b:NameList>
      </b:Author>
    </b:Author>
    <b:Title>The severity and effects of Cyber-breaches in SMEs: a machine learning approach,</b:Title>
    <b:JournalName>Enterprise Information Systems, 17:3,</b:JournalName>
    <b:Year>2023</b:Year>
    <b:DOI>DOI: 10.1080/17517575.2021.1942997</b:DOI>
    <b:RefOrder>2</b:RefOrder>
  </b:Source>
  <b:Source>
    <b:Tag>Gov16</b:Tag>
    <b:SourceType>InternetSite</b:SourceType>
    <b:Guid>{CA9B8FF3-A8ED-413D-8C3E-93EF94B3E3C0}</b:Guid>
    <b:Title>Two thirds of large UK businesses hit by cyber breach or attack</b:Title>
    <b:Year>2016</b:Year>
    <b:Author>
      <b:Author>
        <b:NameList>
          <b:Person>
            <b:Last>Gov.co.uk</b:Last>
          </b:Person>
        </b:NameList>
      </b:Author>
    </b:Author>
    <b:YearAccessed>2024</b:YearAccessed>
    <b:URL>https://www.gov.uk/government/news/two-thirds-of-large-uk-businesses-hit-by-cyber-breach-or-attack-in-past-year.</b:URL>
    <b:RefOrder>79</b:RefOrder>
  </b:Source>
  <b:Source>
    <b:Tag>Sha19</b:Tag>
    <b:SourceType>JournalArticle</b:SourceType>
    <b:Guid>{B764D2AE-57C5-484A-A40B-DB40552409A6}</b:Guid>
    <b:Author>
      <b:Author>
        <b:NameList>
          <b:Person>
            <b:Last>Shad</b:Last>
            <b:First>Muhammad</b:First>
            <b:Middle>Riaz</b:Middle>
          </b:Person>
        </b:NameList>
      </b:Author>
    </b:Author>
    <b:Title>Cyber Threat Landscape and Readiness Challenge of Pakistan</b:Title>
    <b:Year>2019</b:Year>
    <b:JournalName>STRATEGIC STUDIES</b:JournalName>
    <b:RefOrder>80</b:RefOrder>
  </b:Source>
  <b:Source>
    <b:Tag>Jua20</b:Tag>
    <b:SourceType>JournalArticle</b:SourceType>
    <b:Guid>{5DD33548-37C0-4519-BE63-029F32FA7C9C}</b:Guid>
    <b:Author>
      <b:Author>
        <b:NameList>
          <b:Person>
            <b:Last>Carías</b:Last>
            <b:First>Juan</b:First>
            <b:Middle>Francisco</b:Middle>
          </b:Person>
          <b:Person>
            <b:Last>Borges</b:Last>
            <b:First>Marcos</b:First>
            <b:Middle>R. S.</b:Middle>
          </b:Person>
          <b:Person>
            <b:Last>Labaka</b:Last>
            <b:First>Leire</b:First>
          </b:Person>
          <b:Person>
            <b:Last>Arrizabalaga</b:Last>
            <b:First>Saioa</b:First>
          </b:Person>
          <b:Person>
            <b:Last>Hernantes</b:Last>
            <b:First>Josune</b:First>
          </b:Person>
        </b:NameList>
      </b:Author>
    </b:Author>
    <b:Title>"Systematic Approach to Cyber Resilience Operationalization in SMEs"</b:Title>
    <b:JournalName>IEEE ACCESS</b:JournalName>
    <b:Year>2020</b:Year>
    <b:Volume>3</b:Volume>
    <b:RefOrder>81</b:RefOrder>
  </b:Source>
  <b:Source>
    <b:Tag>Anz20</b:Tag>
    <b:SourceType>JournalArticle</b:SourceType>
    <b:Guid>{8A64DF06-7197-4842-9FE5-58A852B38151}</b:Guid>
    <b:Author>
      <b:Author>
        <b:NameList>
          <b:Person>
            <b:Last>Berndt</b:Last>
            <b:First>Anzel</b:First>
          </b:Person>
          <b:Person>
            <b:Last>Ophoff</b:Last>
            <b:First>Jacques</b:First>
          </b:Person>
        </b:NameList>
      </b:Author>
    </b:Author>
    <b:Title>"Exploring The Value of A Cyber Threat Intelligence Function in An Organization"</b:Title>
    <b:JournalName>INFORMATION SECURITY EDUCATION</b:JournalName>
    <b:Year>2020</b:Year>
    <b:RefOrder>32</b:RefOrder>
  </b:Source>
  <b:Source>
    <b:Tag>Nee20</b:Tag>
    <b:SourceType>JournalArticle</b:SourceType>
    <b:Guid>{FBA89089-C3F3-4A44-8D1B-22064A1D5FF0}</b:Guid>
    <b:Author>
      <b:Author>
        <b:NameList>
          <b:Person>
            <b:Last>Saxena</b:Last>
            <b:First>Neetesh</b:First>
          </b:Person>
          <b:Person>
            <b:Last>Hayes</b:Last>
            <b:First>Emma</b:First>
          </b:Person>
          <b:Person>
            <b:Last>Bertino</b:Last>
            <b:First>Elisa</b:First>
          </b:Person>
          <b:Person>
            <b:Last>Ojo</b:Last>
            <b:First>Patrick</b:First>
          </b:Person>
          <b:Person>
            <b:Last>Choo</b:Last>
            <b:First>Kim-Kwang</b:First>
            <b:Middle>Raymond</b:Middle>
          </b:Person>
          <b:Person>
            <b:Last>Burnap</b:Last>
            <b:First>Pete</b:First>
          </b:Person>
        </b:NameList>
      </b:Author>
    </b:Author>
    <b:Title>"Impact and Key Challenges of Insider Threats on Organizations and Critical Businesses"</b:Title>
    <b:JournalName>ELECTRONICS</b:JournalName>
    <b:Year>2020</b:Year>
    <b:RefOrder>34</b:RefOrder>
  </b:Source>
  <b:Source>
    <b:Tag>Cra21</b:Tag>
    <b:SourceType>JournalArticle</b:SourceType>
    <b:Guid>{AA998311-5AA3-4C75-AFB1-8674844761A5}</b:Guid>
    <b:Author>
      <b:Author>
        <b:NameList>
          <b:Person>
            <b:Last>Valli</b:Last>
            <b:First>Craig</b:First>
          </b:Person>
          <b:Person>
            <b:Last>Martinus</b:Last>
            <b:First>Ian</b:First>
          </b:Person>
          <b:Person>
            <b:Last>Stanley</b:Last>
            <b:First>Jayne</b:First>
          </b:Person>
          <b:Person>
            <b:Last>Kirby</b:Last>
            <b:First>Michelle</b:First>
          </b:Person>
          <b:Person>
            <b:Last>"CyberCheck</b:Last>
          </b:Person>
        </b:NameList>
      </b:Author>
    </b:Author>
    <b:Title>A Review of A Small to Medium Enterprise Cyber Security Awareness Program</b:Title>
    <b:JournalName>ADVANCES IN SECURITY, NETWORKS, AND INTERNET OF THINGS</b:JournalName>
    <b:Year>2021</b:Year>
    <b:RefOrder>38</b:RefOrder>
  </b:Source>
  <b:Source>
    <b:Tag>Eva21</b:Tag>
    <b:SourceType>JournalArticle</b:SourceType>
    <b:Guid>{8DC72254-A2A9-4AE0-948E-92ADAC109DD2}</b:Guid>
    <b:Author>
      <b:Author>
        <b:NameList>
          <b:Person>
            <b:Last>Lloyd</b:Last>
            <b:First>Evan</b:First>
          </b:Person>
          <b:Person>
            <b:Last>Ibbotson</b:Last>
            <b:First>Gregg</b:First>
          </b:Person>
          <b:Person>
            <b:Last>Pournouri</b:Last>
            <b:First>Sina</b:First>
          </b:Person>
        </b:NameList>
      </b:Author>
    </b:Author>
    <b:Title>An Investigation Into The Impact Covid-19 Has Had on The Cyber Threat Landscape and Remote Working for UK Organizations</b:Title>
    <b:JournalName>INFORMATION SECURITY TECHNOLOGIES FOR CONTROLLING PANDEMICS</b:JournalName>
    <b:Year>2021</b:Year>
    <b:RefOrder>35</b:RefOrder>
  </b:Source>
  <b:Source>
    <b:Tag>Nis21</b:Tag>
    <b:SourceType>JournalArticle</b:SourceType>
    <b:Guid>{AF97E220-A505-44DC-8C52-645BB34976B1}</b:Guid>
    <b:Author>
      <b:Author>
        <b:NameList>
          <b:Person>
            <b:Last>Rawindaran</b:Last>
            <b:First>Nisha</b:First>
          </b:Person>
          <b:Person>
            <b:Last>Jayal</b:Last>
            <b:First>Ambikesh</b:First>
          </b:Person>
          <b:Person>
            <b:Last>Prakash</b:Last>
            <b:First>Edmond</b:First>
          </b:Person>
        </b:NameList>
      </b:Author>
    </b:Author>
    <b:Title>"Machine Learning Cybersecurity Adoption in Small and Medium Enterprises in Developed Countries"</b:Title>
    <b:JournalName>COMPUTERS</b:JournalName>
    <b:Year>2021</b:Year>
    <b:RefOrder>36</b:RefOrder>
  </b:Source>
  <b:Source>
    <b:Tag>Ilc23</b:Tag>
    <b:SourceType>JournalArticle</b:SourceType>
    <b:Guid>{419B04AE-C309-493F-B7E6-6A8F48766280}</b:Guid>
    <b:Author>
      <b:Author>
        <b:NameList>
          <b:Person>
            <b:Last>Ilca</b:Last>
            <b:First>Lucian</b:First>
            <b:Middle>Florin</b:Middle>
          </b:Person>
          <b:Person>
            <b:Last>Balan</b:Last>
            <b:First>Ogruţan</b:First>
            <b:Middle>Petre Lucian Titus Constantin</b:Middle>
          </b:Person>
        </b:NameList>
      </b:Author>
    </b:Author>
    <b:Title>"Enhancing Cyber-Resilience for Small and Medium-Sized Organizations with Prescriptive Malware Analysis, Detection and Response"</b:Title>
    <b:JournalName>SENSORS</b:JournalName>
    <b:Year>2023</b:Year>
    <b:City>BASEL, SWITZERLAND</b:City>
    <b:RefOrder>37</b:RefOrder>
  </b:Source>
  <b:Source>
    <b:Tag>Ama20</b:Tag>
    <b:SourceType>JournalArticle</b:SourceType>
    <b:Guid>{4E4AC029-B942-43BC-8D28-3270EE54A270}</b:Guid>
    <b:Author>
      <b:Author>
        <b:NameList>
          <b:Person>
            <b:Last>Ibrahim</b:Last>
            <b:First>Amani</b:First>
          </b:Person>
          <b:Person>
            <b:Last>Thiruvady</b:Last>
            <b:First>Dhananjay</b:First>
          </b:Person>
          <b:Person>
            <b:Last>Schneider</b:Last>
            <b:First>Jean-Guy</b:First>
          </b:Person>
          <b:Person>
            <b:Last>Abdelrazek</b:Last>
            <b:First>Mohamed</b:First>
          </b:Person>
        </b:NameList>
      </b:Author>
    </b:Author>
    <b:Title>"The Challenges of Leveraging Threat Intelligence to Stop Data Breaches</b:Title>
    <b:Year>2020</b:Year>
    <b:RefOrder>33</b:RefOrder>
  </b:Source>
  <b:Source>
    <b:Tag>AEm21</b:Tag>
    <b:SourceType>JournalArticle</b:SourceType>
    <b:Guid>{2AC93AEE-5293-40FD-A13B-CE20034F4210}</b:Guid>
    <b:Author>
      <b:Author>
        <b:NameList>
          <b:Person>
            <b:Last>A. Emer</b:Last>
            <b:First>M.</b:First>
            <b:Middle>Unterhofer and E. Rauch</b:Middle>
          </b:Person>
        </b:NameList>
      </b:Author>
    </b:Author>
    <b:Title>"A Cybersecurity Assessment Model for Small and Medium-Sized Enterprises,"</b:Title>
    <b:JournalName>IEEE Engineering Management Review</b:JournalName>
    <b:Year>2021</b:Year>
    <b:Pages>98-109</b:Pages>
    <b:Volume>49</b:Volume>
    <b:RefOrder>42</b:RefOrder>
  </b:Source>
  <b:Source>
    <b:Tag>SGo19</b:Tag>
    <b:SourceType>JournalArticle</b:SourceType>
    <b:Guid>{A12D4101-2CBF-4AAF-ADA8-C3C72993D3B8}</b:Guid>
    <b:Author>
      <b:Author>
        <b:NameList>
          <b:Person>
            <b:Last>Gourisetti</b:Last>
            <b:First>S.</b:First>
          </b:Person>
          <b:Person>
            <b:Last>Mylrea</b:Last>
            <b:First>M.</b:First>
          </b:Person>
          <b:Person>
            <b:Last>Ashley</b:Last>
            <b:First>Travis</b:First>
          </b:Person>
          <b:Person>
            <b:Last>Kwon</b:Last>
            <b:First>Roger</b:First>
          </b:Person>
          <b:Person>
            <b:Last>Castleberry</b:Last>
            <b:First>Jerry</b:First>
          </b:Person>
          <b:Person>
            <b:Last>Wright-Mockler</b:Last>
            <b:First>Quinn</b:First>
          </b:Person>
          <b:Person>
            <b:Last>McKenzie</b:Last>
            <b:First>P.</b:First>
          </b:Person>
          <b:Person>
            <b:Last>Brege</b:Last>
            <b:First>Geoffrey</b:First>
          </b:Person>
        </b:NameList>
      </b:Author>
    </b:Author>
    <b:Title>"Demonstration of The Cybersecurity Framework Through Real-World Cyber Attack"</b:Title>
    <b:JournalName>RESILIENCE WEEK (RWS)</b:JournalName>
    <b:Year>2019</b:Year>
    <b:RefOrder>82</b:RefOrder>
  </b:Source>
  <b:Source>
    <b:Tag>NPr20</b:Tag>
    <b:SourceType>JournalArticle</b:SourceType>
    <b:Guid>{BEE55B99-43A9-441A-8AF1-F6D4915239B9}</b:Guid>
    <b:Author>
      <b:Author>
        <b:NameList>
          <b:Person>
            <b:Last>Priyadharshini</b:Last>
            <b:First>N.</b:First>
          </b:Person>
          <b:Person>
            <b:Last>Gomathy</b:Last>
            <b:First>S.</b:First>
          </b:Person>
          <b:Person>
            <b:Last>Sabarimuthu</b:Last>
            <b:First>M.</b:First>
          </b:Person>
        </b:NameList>
      </b:Author>
    </b:Author>
    <b:Title>"A Review on Microgrid Architecture, Cyber Security Threats and Standards"</b:Title>
    <b:JournalName>PROCEEDINGS</b:JournalName>
    <b:Year>2020</b:Year>
    <b:RefOrder>83</b:RefOrder>
  </b:Source>
  <b:Source>
    <b:Tag>Hic21</b:Tag>
    <b:SourceType>JournalArticle</b:SourceType>
    <b:Guid>{53D07EDE-1C8E-4B08-A64F-4193ACC7E3BB}</b:Guid>
    <b:Author>
      <b:Author>
        <b:NameList>
          <b:Person>
            <b:Last>Najjari</b:Last>
            <b:First>Hicham</b:First>
          </b:Person>
          <b:Person>
            <b:Last>Seitz</b:Last>
            <b:First>Matthias</b:First>
          </b:Person>
          <b:Person>
            <b:Last>Trunzer</b:Last>
            <b:First>Emanuel</b:First>
          </b:Person>
          <b:Person>
            <b:Last>Vogel-Heuser</b:Last>
            <b:First>Birgit</b:First>
          </b:Person>
        </b:NameList>
      </b:Author>
    </b:Author>
    <b:Title>"Cyber-physical Production Systems for SMEs-A Generic Multi Agent Based Architecture and Case Study"</b:Title>
    <b:JournalName>4TH IEEE INTERNATIONAL CONFERENCE ON INDUSTRIAL</b:JournalName>
    <b:Year>2021</b:Year>
    <b:RefOrder>84</b:RefOrder>
  </b:Source>
  <b:Source>
    <b:Tag>Com23</b:Tag>
    <b:SourceType>JournalArticle</b:SourceType>
    <b:Guid>{ABCED08A-11F2-4D74-B201-2B6435772F1E}</b:Guid>
    <b:Author>
      <b:Author>
        <b:NameList>
          <b:Person>
            <b:Last>Compastié</b:Last>
            <b:First>Maxime</b:First>
          </b:Person>
          <b:Person>
            <b:Last>Martínez</b:Last>
            <b:First>Antonio</b:First>
            <b:Middle>López</b:Middle>
          </b:Person>
          <b:Person>
            <b:Last>Fernández</b:Last>
            <b:First>Carolina</b:First>
          </b:Person>
          <b:Person>
            <b:Last>Pérez</b:Last>
            <b:First>Manuel</b:First>
            <b:Middle>Gil</b:Middle>
          </b:Person>
          <b:Person>
            <b:Last>Tsarsitalidis</b:Last>
            <b:First>Stylianos</b:First>
          </b:Person>
          <b:Person>
            <b:Last>Xylouris</b:Last>
            <b:First>George</b:First>
          </b:Person>
          <b:Person>
            <b:Last>Mlakar</b:Last>
            <b:First>Izidor</b:First>
          </b:Person>
          <b:Person>
            <b:Last>Kourtis</b:Last>
            <b:First>Michail</b:First>
            <b:Middle>Alexandros</b:Middle>
          </b:Person>
          <b:Person>
            <b:Last>Šafran</b:Last>
            <b:First>Valentino</b:First>
          </b:Person>
          <b:Person>
            <b:Last>"PALANTIR</b:Last>
          </b:Person>
        </b:NameList>
      </b:Author>
    </b:Author>
    <b:Title>An NFV-Based Security-as-a-Service Approach for Automating Threat Mitigation"</b:Title>
    <b:JournalName>SENSORS</b:JournalName>
    <b:Year>2023</b:Year>
    <b:City>BASEL, SWITZERLAND</b:City>
    <b:RefOrder>85</b:RefOrder>
  </b:Source>
  <b:Source>
    <b:Tag>Chr20</b:Tag>
    <b:SourceType>JournalArticle</b:SourceType>
    <b:Guid>{D1CCECAB-7AAA-49F6-8900-B4B19CB8B299}</b:Guid>
    <b:Author>
      <b:Author>
        <b:NameList>
          <b:Person>
            <b:Last>Deloglos</b:Last>
            <b:First>Christopher</b:First>
          </b:Person>
          <b:Person>
            <b:Last>Elks</b:Last>
            <b:First>Carl</b:First>
          </b:Person>
          <b:Person>
            <b:Last>Tantawy</b:Last>
            <b:First>Ashraf</b:First>
          </b:Person>
        </b:NameList>
      </b:Author>
    </b:Author>
    <b:Title>"An Attacker Modeling Framework for The Assessment of Cyber-Physical Systems Security",   </b:Title>
    <b:JournalName>ARXIV-CS.CR,    </b:JournalName>
    <b:Year>2020.</b:Year>
    <b:RefOrder>86</b:RefOrder>
  </b:Source>
  <b:Source>
    <b:Tag>Mel181</b:Tag>
    <b:SourceType>JournalArticle</b:SourceType>
    <b:Guid>{43886FE8-659A-490C-AA78-8438C48296A3}</b:Guid>
    <b:Author>
      <b:Author>
        <b:NameList>
          <b:Person>
            <b:Last>Melnikovas</b:Last>
            <b:First>Aleksandras</b:First>
          </b:Person>
        </b:NameList>
      </b:Author>
    </b:Author>
    <b:Title>"Towards an Explicit Research Methodology: Adapting Research Onion Model for Futures Studies."</b:Title>
    <b:JournalName>Journal of Futures Studies </b:JournalName>
    <b:Year>2018</b:Year>
    <b:Pages>23.2</b:Pages>
    <b:RefOrder>87</b:RefOrder>
  </b:Source>
  <b:Source>
    <b:Tag>AlA20</b:Tag>
    <b:SourceType>JournalArticle</b:SourceType>
    <b:Guid>{445D35BC-3E47-4300-8D8B-EBF1B1575080}</b:Guid>
    <b:Author>
      <b:Author>
        <b:NameList>
          <b:Person>
            <b:Last>Al-Ababneh</b:Last>
            <b:First>Mukhles</b:First>
          </b:Person>
        </b:NameList>
      </b:Author>
    </b:Author>
    <b:Title>Linking Ontology, Epistemology and Research Methodology</b:Title>
    <b:JournalName>Science &amp; Philosophy </b:JournalName>
    <b:Year>2020</b:Year>
    <b:Pages>75-91</b:Pages>
    <b:Volume>8(1)</b:Volume>
    <b:RefOrder>88</b:RefOrder>
  </b:Source>
  <b:Source>
    <b:Tag>Sah16</b:Tag>
    <b:SourceType>JournalArticle</b:SourceType>
    <b:Guid>{C109B68F-7633-48AA-A1AC-3E891319843F}</b:Guid>
    <b:Author>
      <b:Author>
        <b:NameList>
          <b:Person>
            <b:Last>Sahay</b:Last>
            <b:First>A.</b:First>
          </b:Person>
        </b:NameList>
      </b:Author>
    </b:Author>
    <b:Title>“Peeling Saunder’s Research Onion,”</b:Title>
    <b:JournalName>ResearchGate</b:JournalName>
    <b:Year>Jul. 2016</b:Year>
    <b:URL>https://www.researchgate.net/profile/Arunaditya-Sahay/publication/309488459_Peeling_Saunder</b:URL>
    <b:RefOrder>62</b:RefOrder>
  </b:Source>
  <b:Source>
    <b:Tag>Mar20</b:Tag>
    <b:SourceType>JournalArticle</b:SourceType>
    <b:Guid>{DE98426D-188B-4418-ADE8-D4746BE8676B}</b:Guid>
    <b:Author>
      <b:Author>
        <b:NameList>
          <b:Person>
            <b:Last>Mardiana</b:Last>
            <b:First>S.</b:First>
          </b:Person>
        </b:NameList>
      </b:Author>
    </b:Author>
    <b:Title>Modifying Research Onion for Information Systems Research</b:Title>
    <b:JournalName>Solid State Technology</b:JournalName>
    <b:Year>2020</b:Year>
    <b:Pages>1202-1210</b:Pages>
    <b:Volume>63(4)</b:Volume>
    <b:RefOrder>61</b:RefOrder>
  </b:Source>
  <b:Source>
    <b:Tag>NCS23</b:Tag>
    <b:SourceType>InternetSite</b:SourceType>
    <b:Guid>{589718B4-A0AD-41A8-9DF9-8FD512B1CD1C}</b:Guid>
    <b:Author>
      <b:Author>
        <b:NameList>
          <b:Person>
            <b:Last>UK</b:Last>
            <b:First>NCSC</b:First>
          </b:Person>
        </b:NameList>
      </b:Author>
    </b:Author>
    <b:Title>“Threats and risks,” www.ncsc.gov.uk,</b:Title>
    <b:Year>Nov. 14, 2023.</b:Year>
    <b:URL>https://www.ncsc.gov.uk/collection/annual-review-2023/threats-risks#:~:text=However%2C%20data%20extortion%20attacks%2C%20in</b:URL>
    <b:RefOrder>10</b:RefOrder>
  </b:Source>
  <b:Source>
    <b:Tag>Mat21</b:Tag>
    <b:SourceType>InternetSite</b:SourceType>
    <b:Guid>{73A12D8E-3EA8-4684-892D-837733D02C5A}</b:Guid>
    <b:Author>
      <b:Author>
        <b:NameList>
          <b:Person>
            <b:Last>Mathieu</b:Last>
          </b:Person>
        </b:NameList>
      </b:Author>
    </b:Author>
    <b:Title>“Cybersecurity: the top 3 threats to SMEs,” Bocasay, </b:Title>
    <b:Year>Jun. 10, 2021. </b:Year>
    <b:URL>https://www.bocasay.com/cybersecurity-threats-smes/</b:URL>
    <b:RefOrder>22</b:RefOrder>
  </b:Source>
  <b:Source>
    <b:Tag>KFa19</b:Tag>
    <b:SourceType>InternetSite</b:SourceType>
    <b:Guid>{80350B2A-379D-4653-8AC1-9A2D258E4BED}</b:Guid>
    <b:Author>
      <b:Author>
        <b:NameList>
          <b:Person>
            <b:Last>K. Fazzini</b:Last>
          </b:Person>
        </b:NameList>
      </b:Author>
    </b:Author>
    <b:Title>“The Capital One breach is unlike any other major hack, with allegations of a single engineer wreaking havoc,” </b:Title>
    <b:ProductionCompany>CNBC</b:ProductionCompany>
    <b:Year> 2019. </b:Year>
    <b:Month>Jul</b:Month>
    <b:Day>30</b:Day>
    <b:URL>https://www.cnbc.com/2019/07/30/capital-one-hack-allegations-describe-a-rare-insider-threat-case.html</b:URL>
    <b:RefOrder>89</b:RefOrder>
  </b:Source>
  <b:Source>
    <b:Tag>LLi18</b:Tag>
    <b:SourceType>JournalArticle</b:SourceType>
    <b:Guid>{35FA1194-E987-411A-A4C8-A238EED7C09C}</b:Guid>
    <b:Title>"Detecting and Preventing Cyber Insider Threats: A Survey," </b:Title>
    <b:Year> 2018,</b:Year>
    <b:Author>
      <b:Author>
        <b:NameList>
          <b:Person>
            <b:Last>L. Liu</b:Last>
            <b:First>O.</b:First>
            <b:Middle>De Vel, Q. -L. Han, J. Zhang and Y. Xiang,</b:Middle>
          </b:Person>
        </b:NameList>
      </b:Author>
    </b:Author>
    <b:JournalName>in IEEE Communications Surveys &amp; Tutorials, </b:JournalName>
    <b:Pages>1397-1417, </b:Pages>
    <b:Volume>vol. 20, </b:Volume>
    <b:RefOrder>23</b:RefOrder>
  </b:Source>
  <b:Source>
    <b:Tag>Bar23</b:Tag>
    <b:SourceType>JournalArticle</b:SourceType>
    <b:Guid>{F7F2AF38-1F56-4266-8526-E099C21D6935}</b:Guid>
    <b:Author>
      <b:Author>
        <b:NameList>
          <b:Person>
            <b:Last>Barman</b:Last>
            <b:First>Fouz,</b:First>
            <b:Middle>et al. .</b:Middle>
          </b:Person>
        </b:NameList>
      </b:Author>
    </b:Author>
    <b:Title>"A Methodical Framework for Conducting Reconnaissance and Enumeration in the Ethical Hacking Lifecycle." </b:Title>
    <b:JournalName>European Conference on Cyber Warfare and Security. </b:JournalName>
    <b:Year> 2023</b:Year>
    <b:Volume>Vol. 22. No. 1</b:Volume>
    <b:RefOrder>90</b:RefOrder>
  </b:Source>
  <b:Source>
    <b:Tag>Haw20</b:Tag>
    <b:SourceType>JournalArticle</b:SourceType>
    <b:Guid>{B4B2C929-8A47-4BB0-A487-1489EBC2193B}</b:Guid>
    <b:Author>
      <b:Author>
        <b:NameList>
          <b:Person>
            <b:Last>Hawamleh</b:Last>
            <b:First>A.</b:First>
            <b:Middle>M. A., et al.</b:Middle>
          </b:Person>
        </b:NameList>
      </b:Author>
    </b:Author>
    <b:Title>"Cyber security and ethical hacking: The importance of protecting user data." </b:Title>
    <b:JournalName>Solid State Technology </b:JournalName>
    <b:Year>(2020)</b:Year>
    <b:Pages>7894-7899.</b:Pages>
    <b:Volume>63.5  </b:Volume>
    <b:RefOrder>91</b:RefOrder>
  </b:Source>
  <b:Source>
    <b:Tag>For21</b:Tag>
    <b:SourceType>JournalArticle</b:SourceType>
    <b:Guid>{EE3486B0-6788-4CB8-B490-D57EC4CEF335}</b:Guid>
    <b:Author>
      <b:Author>
        <b:NameList>
          <b:Person>
            <b:Last>Formosa</b:Last>
            <b:First>Paul,</b:First>
            <b:Middle>Michael Wilson, and Deborah Richards.</b:Middle>
          </b:Person>
        </b:NameList>
      </b:Author>
    </b:Author>
    <b:Title>"A principlist framework for cybersecurity ethics."  </b:Title>
    <b:JournalName>Computers &amp; Security</b:JournalName>
    <b:Year>2021</b:Year>
    <b:Pages>109</b:Pages>
    <b:Volume>102382.</b:Volume>
    <b:RefOrder>92</b:RefOrder>
  </b:Source>
  <b:Source>
    <b:Tag>ips23</b:Tag>
    <b:SourceType>InternetSite</b:SourceType>
    <b:Guid>{EA504D17-4C25-45D0-95FA-02D283D4D44D}</b:Guid>
    <b:Author>
      <b:Author>
        <b:NameList>
          <b:Person>
            <b:Last>ipsos</b:Last>
          </b:Person>
        </b:NameList>
      </b:Author>
    </b:Author>
    <b:Title>Who we are</b:Title>
    <b:Year>2023</b:Year>
    <b:URL>https://www.ipsos.com/en-uk/about-us</b:URL>
    <b:RefOrder>56</b:RefOrder>
  </b:Source>
  <b:Source>
    <b:Tag>GCl</b:Tag>
    <b:SourceType>InternetSite</b:SourceType>
    <b:Guid>{CE0B6AD2-9544-4FC6-8C4F-8232EA5DF617}</b:Guid>
    <b:Author>
      <b:Author>
        <b:NameList>
          <b:Person>
            <b:Last>Cluley</b:Last>
            <b:First>G.</b:First>
          </b:Person>
        </b:NameList>
      </b:Author>
    </b:Author>
    <b:Title>Top 3 Cybersecurity Trends for SME Business Leaders</b:Title>
    <b:ProductionCompany>Graham Cluley security news</b:ProductionCompany>
    <b:Year>2024</b:Year>
    <b:Month>01</b:Month>
    <b:Day>29</b:Day>
    <b:YearAccessed>2024</b:YearAccessed>
    <b:MonthAccessed>Feb</b:MonthAccessed>
    <b:DayAccessed>1</b:DayAccessed>
    <b:URL>https://grahamcluley.com/feed-sponsor-cynet/ </b:URL>
    <b:RefOrder>6</b:RefOrder>
  </b:Source>
  <b:Source>
    <b:Tag>Man18</b:Tag>
    <b:SourceType>JournalArticle</b:SourceType>
    <b:Guid>{A5A984BA-C5F4-43C5-9A9E-8BDBF0F1A6BA}</b:Guid>
    <b:Author>
      <b:Author>
        <b:NameList>
          <b:Person>
            <b:Last>Mansfield-Devine</b:Last>
            <b:First>S.</b:First>
          </b:Person>
        </b:NameList>
      </b:Author>
    </b:Author>
    <b:Title>The best form of defence – the benefits of red teaming</b:Title>
    <b:Year>2018</b:Year>
    <b:Month>Oct</b:Month>
    <b:URL>https://doi.org/10.1016/s1361-3723(18)30097-6</b:URL>
    <b:JournalName>Computer Fraud &amp; Security</b:JournalName>
    <b:Pages>8–12</b:Pages>
    <b:Volume>10</b:Volume>
    <b:DOI>10.1016/s1361-3723(18)30097-6</b:DOI>
    <b:RefOrder>58</b:RefOrder>
  </b:Source>
  <b:Source>
    <b:Tag>EPu23</b:Tag>
    <b:SourceType>JournalArticle</b:SourceType>
    <b:Guid>{EDEE8C39-8CCF-41F9-8079-2C575BFA37EE}</b:Guid>
    <b:Author>
      <b:Author>
        <b:NameList>
          <b:Person>
            <b:Last>E. Puschner</b:Last>
            <b:First>T.</b:First>
            <b:Middle>Moos, S. Becker, C. Kison, A. Moradi and C. Paar</b:Middle>
          </b:Person>
        </b:NameList>
      </b:Author>
    </b:Author>
    <b:Title>Red Team vs. Blue Team: A Real-World Hardware Trojan Detection Case Study Across Four Modern CMOS Technology Generations</b:Title>
    <b:JournalName>IEEE Symposium on Security and Privacy (SP)</b:JournalName>
    <b:Year>2023</b:Year>
    <b:Pages>56-74</b:Pages>
    <b:RefOrder>59</b:RefOrder>
  </b:Source>
  <b:Source>
    <b:Tag>IBM24</b:Tag>
    <b:SourceType>InternetSite</b:SourceType>
    <b:Guid>{7E945064-5B5D-461E-9B76-922385143534}</b:Guid>
    <b:Title>“What is offensive security? </b:Title>
    <b:Year>2024</b:Year>
    <b:Author>
      <b:Author>
        <b:NameList>
          <b:Person>
            <b:Last>IBM</b:Last>
          </b:Person>
        </b:NameList>
      </b:Author>
    </b:Author>
    <b:ProductionCompany>IBM</b:ProductionCompany>
    <b:Month>January</b:Month>
    <b:URL> www.ibm.com. https://www.ibm.com/topics/offensive-security </b:URL>
    <b:RefOrder>57</b:RefOrder>
  </b:Source>
  <b:Source>
    <b:Tag>sta20</b:Tag>
    <b:SourceType>InternetSite</b:SourceType>
    <b:Guid>{E11E2E67-F5EB-44C9-86BF-C1BC65FB47E6}</b:Guid>
    <b:Author>
      <b:Author>
        <b:NameList>
          <b:Person>
            <b:Last>statswork</b:Last>
          </b:Person>
        </b:NameList>
      </b:Author>
    </b:Author>
    <b:Title>Compare and analyze qualitative and quantitative approaches. Give a detailed introduction to the qualitative research process</b:Title>
    <b:Year>2020</b:Year>
    <b:Month>Nov</b:Month>
    <b:Day>11</b:Day>
    <b:YearAccessed>2024</b:YearAccessed>
    <b:MonthAccessed>Feb</b:MonthAccessed>
    <b:DayAccessed>05</b:DayAccessed>
    <b:URL>https://statswork.com/blog/compare-and-analyze-qualitative-and-quantitative-approaches-give-a-detailed-introduction-to-the-qualitative-research-process/ </b:URL>
    <b:RefOrder>63</b:RefOrder>
  </b:Source>
  <b:Source>
    <b:Tag>Mat18</b:Tag>
    <b:SourceType>JournalArticle</b:SourceType>
    <b:Guid>{D5D806B0-6DAE-4C13-9ED4-5C66F2E7828E}</b:Guid>
    <b:Title>NIST Cybersecurity Framework | Framework for Improving Critical Infrastructure Cyber security</b:Title>
    <b:Year>2018</b:Year>
    <b:Author>
      <b:Author>
        <b:NameList>
          <b:Person>
            <b:Last>Barrett.</b:Last>
            <b:First>Matthew</b:First>
            <b:Middle>P.</b:Middle>
          </b:Person>
        </b:NameList>
      </b:Author>
    </b:Author>
    <b:JournalName>Technical Report</b:JournalName>
    <b:Volume>1.1</b:Volume>
    <b:RefOrder>43</b:RefOrder>
  </b:Source>
  <b:Source>
    <b:Tag>Com13</b:Tag>
    <b:SourceType>JournalArticle</b:SourceType>
    <b:Guid>{F04208DE-CCB6-4454-80FC-DE5AEC2F7E9E}</b:Guid>
    <b:Title>Security Techniques — Code of Practice for Information Security Controls</b:Title>
    <b:JournalName>ISO/IEC 27002:2013 Information Technology —</b:JournalName>
    <b:Year>2013</b:Year>
    <b:Author>
      <b:Author>
        <b:NameList>
          <b:Person>
            <b:Last>(IEC)</b:Last>
            <b:First>International</b:First>
            <b:Middle>Organization for Standardization (ISO)/International Electrotechnical Commission</b:Middle>
          </b:Person>
        </b:NameList>
      </b:Author>
    </b:Author>
    <b:Publisher>ISO/IEC</b:Publisher>
    <b:ConferenceName>Technical</b:ConferenceName>
    <b:RefOrder>45</b:RefOrder>
  </b:Source>
  <b:Source>
    <b:Tag>Cen20</b:Tag>
    <b:SourceType>InternetSite</b:SourceType>
    <b:Guid>{9A52389A-4CBB-4798-BE60-F0C6243730CA}</b:Guid>
    <b:Title>CIS Controls Version 8</b:Title>
    <b:Year>2020</b:Year>
    <b:Author>
      <b:Author>
        <b:NameList>
          <b:Person>
            <b:Last>Security</b:Last>
            <b:First>Center</b:First>
            <b:Middle>for Internet</b:Middle>
          </b:Person>
        </b:NameList>
      </b:Author>
    </b:Author>
    <b:URL>https://www.cisecurity.org/controls/v8</b:URL>
    <b:RefOrder>47</b:RefOrder>
  </b:Source>
  <b:Source>
    <b:Tag>Isa19</b:Tag>
    <b:SourceType>InternetSite</b:SourceType>
    <b:Guid>{05F1D8EA-52E6-4798-9DC7-7CDFCC03AC7B}</b:Guid>
    <b:Author>
      <b:Author>
        <b:NameList>
          <b:Person>
            <b:Last>Isaca</b:Last>
          </b:Person>
        </b:NameList>
      </b:Author>
    </b:Author>
    <b:Title>COBIT | Control Objectives for Information Technologies | ISACA</b:Title>
    <b:ProductionCompany>Isaca.org</b:ProductionCompany>
    <b:Year>2019</b:Year>
    <b:URL>https://www.isaca.org/resources/cobit</b:URL>
    <b:RefOrder>49</b:RefOrder>
  </b:Source>
  <b:Source>
    <b:Tag>VMc17</b:Tag>
    <b:SourceType>InternetSite</b:SourceType>
    <b:Guid>{EC0BFCEF-F318-475D-BCAA-D435EFCC8A2F}</b:Guid>
    <b:Author>
      <b:Author>
        <b:NameList>
          <b:Person>
            <b:Last>McCoy</b:Last>
            <b:First>V.</b:First>
          </b:Person>
        </b:NameList>
      </b:Author>
    </b:Author>
    <b:Title>FAIR On-A-Page: Same Great Model, Fresh New Look</b:Title>
    <b:ProductionCompany>www.fairinstitute.org</b:ProductionCompany>
    <b:Year>2017</b:Year>
    <b:Month>5</b:Month>
    <b:Day>12</b:Day>
    <b:URL>https://www.fairinstitute.org/blog/fair-model-on-a-page</b:URL>
    <b:RefOrder>93</b:RefOrder>
  </b:Source>
  <b:Source>
    <b:Tag>MAT23</b:Tag>
    <b:SourceType>InternetSite</b:SourceType>
    <b:Guid>{E3A4F9B5-8E8C-4F62-ADE7-961FA82F8006}</b:Guid>
    <b:Author>
      <b:Author>
        <b:NameList>
          <b:Person>
            <b:Last>ATT&amp;CK</b:Last>
            <b:First>M.</b:First>
          </b:Person>
        </b:NameList>
      </b:Author>
    </b:Author>
    <b:Title>Matrix - Enterprise | MITRE ATT&amp;CKTM</b:Title>
    <b:ProductionCompany>attack.mitre.org</b:ProductionCompany>
    <b:Year>2023</b:Year>
    <b:Month>10</b:Month>
    <b:Day>31</b:Day>
    <b:URL>https://attack.mitre.org/matrices/enterprise/</b:URL>
    <b:RefOrder>53</b:RefOrder>
  </b:Source>
  <b:Source>
    <b:Tag>cis22</b:Tag>
    <b:SourceType>InternetSite</b:SourceType>
    <b:Guid>{33780E5E-799E-478A-B439-EBC1D446ED0A}</b:Guid>
    <b:Author>
      <b:Author>
        <b:NameList>
          <b:Person>
            <b:Last>cisa</b:Last>
          </b:Person>
        </b:NameList>
      </b:Author>
    </b:Author>
    <b:Title>Zero Trust Maturity Model | CISA</b:Title>
    <b:ProductionCompany>www.cisa.gov</b:ProductionCompany>
    <b:Year>2022</b:Year>
    <b:Month>1</b:Month>
    <b:URL>https://www.cisa.gov/zero-trust-maturity-model</b:URL>
    <b:RefOrder>54</b:RefOrder>
  </b:Source>
  <b:Source>
    <b:Tag>FIn18</b:Tag>
    <b:SourceType>InternetSite</b:SourceType>
    <b:Guid>{0F9B9EAB-569F-4881-9A71-BD2FBFB2010D}</b:Guid>
    <b:Author>
      <b:Author>
        <b:NameList>
          <b:Person>
            <b:Last>Institute</b:Last>
            <b:First>F.</b:First>
          </b:Person>
        </b:NameList>
      </b:Author>
    </b:Author>
    <b:Title>The Importance and Effectiveness of Quantifying Cyber Risk</b:Title>
    <b:ProductionCompany>fairinstitute</b:ProductionCompany>
    <b:Year>2018</b:Year>
    <b:URL>https://www.fairinstitute.org/fair-risk-management</b:URL>
    <b:RefOrder>50</b:RefOrder>
  </b:Source>
  <b:Source>
    <b:Tag>Joh21</b:Tag>
    <b:SourceType>InternetSite</b:SourceType>
    <b:Guid>{1FE1A452-0D15-487B-AF62-6CF2E907A202}</b:Guid>
    <b:Author>
      <b:Author>
        <b:NameList>
          <b:Person>
            <b:Last>Johns</b:Last>
            <b:First>E.</b:First>
          </b:Person>
        </b:NameList>
      </b:Author>
    </b:Author>
    <b:Title>“DCMS: Cyber Security Breaches Survey 2021,” Network Security</b:Title>
    <b:Year>2021</b:Year>
    <b:Month>4</b:Month>
    <b:Day>4</b:Day>
    <b:URL>https://doi.org/10.1016/s1353-4858(21)00036-2.</b:URL>
    <b:RefOrder>15</b:RefOrder>
  </b:Source>
  <b:Source>
    <b:Tag>EJo20</b:Tag>
    <b:SourceType>InternetSite</b:SourceType>
    <b:Guid>{6E64C4AE-3C01-4BFA-A01A-E59924239A74}</b:Guid>
    <b:Author>
      <b:Author>
        <b:NameList>
          <b:Person>
            <b:Last>Johns</b:Last>
            <b:First>E.</b:First>
          </b:Person>
        </b:NameList>
      </b:Author>
    </b:Author>
    <b:Title>“Cyber Security Breaches Survey 2020,” </b:Title>
    <b:ProductionCompany>GOV.UK</b:ProductionCompany>
    <b:Year>2020</b:Year>
    <b:Month>3</b:Month>
    <b:Day>26</b:Day>
    <b:URL>https://www.gov.uk/government/statistics/cyber-security-breaches-survey-2020/cyber-security-breaches-survey-2020#chapter-5-incidence-and-impact-of-breaches-or-attacks</b:URL>
    <b:RefOrder>17</b:RefOrder>
  </b:Source>
  <b:Source>
    <b:Tag>Mat211</b:Tag>
    <b:SourceType>InternetSite</b:SourceType>
    <b:Guid>{3A85C5D0-8A0F-4F5F-80B2-9F02D5CC6BAC}</b:Guid>
    <b:Author>
      <b:Author>
        <b:NameList>
          <b:Person>
            <b:Last>Mathieu</b:Last>
          </b:Person>
        </b:NameList>
      </b:Author>
    </b:Author>
    <b:Title>Cybersecurity: the top 3 threats to SMEs,” Bocasay</b:Title>
    <b:Year>2021</b:Year>
    <b:Month>Jun</b:Month>
    <b:YearAccessed>2024</b:YearAccessed>
    <b:MonthAccessed>Feb</b:MonthAccessed>
    <b:DayAccessed>09</b:DayAccessed>
    <b:URL>https://www.bocasay.com/cybersecurity-threats-smes/#</b:URL>
    <b:RefOrder>18</b:RefOrder>
  </b:Source>
  <b:Source>
    <b:Tag>Dep22</b:Tag>
    <b:SourceType>InternetSite</b:SourceType>
    <b:Guid>{3DD1DF47-C0DF-4438-9D0A-15B397D2C857}</b:Guid>
    <b:Author>
      <b:Author>
        <b:NameList>
          <b:Person>
            <b:Last>Johns</b:Last>
            <b:First>Emma</b:First>
          </b:Person>
        </b:NameList>
      </b:Author>
    </b:Author>
    <b:Title>Cyber Security Breaches Survey 2022, GOV.UK</b:Title>
    <b:Year>2022.</b:Year>
    <b:Month>Mar.</b:Month>
    <b:Day>30</b:Day>
    <b:URL>https://www.gov.uk/government/statistics/cyber-security-breaches-survey-2022/cyber-security-breaches-survey-2022</b:URL>
    <b:RefOrder>14</b:RefOrder>
  </b:Source>
  <b:Source>
    <b:Tag>Yeb18</b:Tag>
    <b:SourceType>JournalArticle</b:SourceType>
    <b:Guid>{CCB5663D-A0E0-4868-937C-C156418E7090}</b:Guid>
    <b:Author>
      <b:Author>
        <b:NameList>
          <b:Person>
            <b:Last>Yeboah-Ofori</b:Last>
            <b:First>A.</b:First>
            <b:Middle>and Brimicombe, A.</b:Middle>
          </b:Person>
        </b:NameList>
      </b:Author>
    </b:Author>
    <b:Title>Cyber Intelligence and OSINT: Developing Mitigation Techniques Against Cybercrime Threats on Social Media</b:Title>
    <b:Year>2018</b:Year>
    <b:JournalName>International Journal of Cyber-Security and Digital Forensics (IJCSDF)</b:JournalName>
    <b:Pages> 87-98</b:Pages>
    <b:Volume>7</b:Volume>
    <b:RefOrder>51</b:RefOrder>
  </b:Source>
  <b:Source>
    <b:Tag>Nor19</b:Tag>
    <b:SourceType>InternetSite</b:SourceType>
    <b:Guid>{7527B4B9-3E9C-4D56-9EF4-57A74BE851A0}</b:Guid>
    <b:Title>“OSINT Framework,”Osintframework.com</b:Title>
    <b:Year>2019</b:Year>
    <b:Author>
      <b:Author>
        <b:NameList>
          <b:Person>
            <b:Last>Nordine</b:Last>
          </b:Person>
        </b:NameList>
      </b:Author>
    </b:Author>
    <b:URL>https://osintframework.com/</b:URL>
    <b:RefOrder>52</b:RefOrder>
  </b:Source>
  <b:Source>
    <b:Tag>KFa191</b:Tag>
    <b:SourceType>InternetSite</b:SourceType>
    <b:Guid>{A6831333-84FF-48CB-9E88-99B713DFCF99}</b:Guid>
    <b:Author>
      <b:Author>
        <b:NameList>
          <b:Person>
            <b:Last>Fazzini</b:Last>
            <b:First>K.</b:First>
          </b:Person>
        </b:NameList>
      </b:Author>
    </b:Author>
    <b:Title>The Capital One breach is unlike any other major hack, with allegations of a single engineer wreaking havoc</b:Title>
    <b:ProductionCompany>CNBC</b:ProductionCompany>
    <b:Year>2019</b:Year>
    <b:Month>Jul</b:Month>
    <b:Day>30</b:Day>
    <b:URL>https://www.cnbc.com/2019/07/30/capital-one-hack-allegations-describe-a-rare-insider-threat-case.html</b:URL>
    <b:RefOrder>19</b:RefOrder>
  </b:Source>
  <b:Source>
    <b:Tag>Dep23</b:Tag>
    <b:SourceType>InternetSite</b:SourceType>
    <b:Guid>{4AD68DF3-39FF-4874-AA07-3B929323AE9E}</b:Guid>
    <b:Author>
      <b:Author>
        <b:NameList>
          <b:Person>
            <b:Last>Emma John</b:Last>
            <b:First>and</b:First>
            <b:Middle>Maddy Ell</b:Middle>
          </b:Person>
        </b:NameList>
      </b:Author>
    </b:Author>
    <b:Title>Cyber security breaches survey 2023, GOV.UK,</b:Title>
    <b:Year>2023</b:Year>
    <b:Month>Apr.</b:Month>
    <b:Day>19</b:Day>
    <b:URL>https://www.gov.uk/government/statistics/cyber-security-breaches-survey-2023/cyber-security-breaches-survey-2023</b:URL>
    <b:RefOrder>16</b:RefOrder>
  </b:Source>
  <b:Source>
    <b:Tag>eho23</b:Tag>
    <b:SourceType>InternetSite</b:SourceType>
    <b:Guid>{AEC0B4A9-78CF-47CA-AA14-3077A56771CB}</b:Guid>
    <b:Author>
      <b:Author>
        <b:NameList>
          <b:Person>
            <b:Last>ehodges</b:Last>
          </b:Person>
        </b:NameList>
      </b:Author>
    </b:Author>
    <b:Title> “UK Small and Medium-Sized Enterprises (SMEs) Statistics </b:Title>
    <b:ProductionCompany>Leyton,” United Kingdom, </b:ProductionCompany>
    <b:Year>2023</b:Year>
    <b:Month>Jan</b:Month>
    <b:Day>10</b:Day>
    <b:URL>https://leyton.com/uk/insights/articles/uk-sme-statistics/#:~:text=While%20reporting%20the%20number%20of%20SMEs%20in%20the</b:URL>
    <b:RefOrder>1</b:RefOrder>
  </b:Source>
  <b:Source>
    <b:Tag>NSC24</b:Tag>
    <b:SourceType>InternetSite</b:SourceType>
    <b:Guid>{ADCE0954-D1ED-427B-ABAD-2F4BA34D837E}</b:Guid>
    <b:Author>
      <b:Author>
        <b:NameList>
          <b:Person>
            <b:Last>NSC</b:Last>
          </b:Person>
        </b:NameList>
      </b:Author>
    </b:Author>
    <b:Title>Global ransomware threat expected to rise with AI, NCSC warns</b:Title>
    <b:Year>2024</b:Year>
    <b:Month>Jan</b:Month>
    <b:Day>24</b:Day>
    <b:URL>https://www.ncsc.gov.uk/news/global-ransomware-threat-expected-to-rise-with-ai</b:URL>
    <b:RefOrder>20</b:RefOrder>
  </b:Source>
  <b:Source>
    <b:Tag>Nat17</b:Tag>
    <b:SourceType>InternetSite</b:SourceType>
    <b:Guid>{36173DF8-E9E1-40D5-8250-9830951CB362}</b:Guid>
    <b:Author>
      <b:Author>
        <b:NameList>
          <b:Person>
            <b:Last>National Audit Office</b:Last>
            <b:First>“Investigation:</b:First>
            <b:Middle>WannaCry cyber attack and the NHS - National Audit Office (NAO) report</b:Middle>
          </b:Person>
        </b:NameList>
      </b:Author>
    </b:Author>
    <b:Title>National Audit Office (NAO)</b:Title>
    <b:Year>2017</b:Year>
    <b:Month>Oct</b:Month>
    <b:Day>27</b:Day>
    <b:URL>https://www.nao.org.uk/reports/investigation-wannacry-cyber-attack-and-the-nhs/</b:URL>
    <b:RefOrder>21</b:RefOrder>
  </b:Source>
  <b:Source>
    <b:Tag>Kim11</b:Tag>
    <b:SourceType>JournalArticle</b:SourceType>
    <b:Guid>{59421868-C031-40EE-9260-5E711CC7B5BD}</b:Guid>
    <b:Author>
      <b:Author>
        <b:NameList>
          <b:Person>
            <b:Last>Kim-Kwang Raymond Choo</b:Last>
          </b:Person>
        </b:NameList>
      </b:Author>
    </b:Author>
    <b:Title>The cyber threat landscape: Challenges and future research directions,</b:Title>
    <b:Year>2011</b:Year>
    <b:JournalName>Computers &amp; Security</b:JournalName>
    <b:Pages>719-73</b:Pages>
    <b:DOI>https://doi.org/10.1016/j.cose.2011.08.004.</b:DOI>
    <b:RefOrder>25</b:RefOrder>
  </b:Source>
  <b:Source>
    <b:Tag>www18</b:Tag>
    <b:SourceType>InternetSite</b:SourceType>
    <b:Guid>{5768C8DA-9808-4660-97CA-E7AEF1660F2B}</b:Guid>
    <b:Author>
      <b:Author>
        <b:NameList>
          <b:Person>
            <b:Last>www.ncsc.gov.uk</b:Last>
          </b:Person>
        </b:NameList>
      </b:Author>
    </b:Author>
    <b:Title>national cyber security centre, “The Cloud Security Principles</b:Title>
    <b:Year>2018</b:Year>
    <b:Month>Nov</b:Month>
    <b:Day>17</b:Day>
    <b:URL>https://www.ncsc.gov.uk/collection/cloud/the-cloud-security-principles</b:URL>
    <b:RefOrder>26</b:RefOrder>
  </b:Source>
  <b:Source>
    <b:Tag>Gov18</b:Tag>
    <b:SourceType>InternetSite</b:SourceType>
    <b:Guid>{9CE16845-38BA-4C46-96CB-3E62F238B956}</b:Guid>
    <b:Author>
      <b:Author>
        <b:NameList>
          <b:Person>
            <b:Last>UK</b:Last>
            <b:First>Government</b:First>
            <b:Middle>of</b:Middle>
          </b:Person>
        </b:NameList>
      </b:Author>
    </b:Author>
    <b:Title>Data Protection Act,” Gov.uk</b:Title>
    <b:Year>2018</b:Year>
    <b:URL>https://www.gov.uk/data-protection</b:URL>
    <b:RefOrder>27</b:RefOrder>
  </b:Source>
  <b:Source>
    <b:Tag>FMa13</b:Tag>
    <b:SourceType>InternetSite</b:SourceType>
    <b:Guid>{214A29AD-2787-4F8F-B2D3-5B1D795D5523}</b:Guid>
    <b:Title>Government launches information sharing partnership on cyber security,” GOV.UK</b:Title>
    <b:Year>2013</b:Year>
    <b:Month>MAR</b:Month>
    <b:Day>27</b:Day>
    <b:URL>https://www.gov.uk/government/news/government-launches-information-sharing-partnership-on-cyber-security</b:URL>
    <b:Author>
      <b:Author>
        <b:NameList>
          <b:Person>
            <b:Last>Maude</b:Last>
            <b:First>F.</b:First>
          </b:Person>
        </b:NameList>
      </b:Author>
    </b:Author>
    <b:RefOrder>28</b:RefOrder>
  </b:Source>
  <b:Source>
    <b:Tag>MTh21</b:Tag>
    <b:SourceType>JournalArticle</b:SourceType>
    <b:Guid>{3C8C216B-0DEB-42BA-8428-1D482D59879F}</b:Guid>
    <b:Author>
      <b:Author>
        <b:NameList>
          <b:Person>
            <b:Last>M. Thangavelu</b:Last>
            <b:First>V.</b:First>
            <b:Middle>Krishnaswamy, and M. Sharma</b:Middle>
          </b:Person>
        </b:NameList>
      </b:Author>
    </b:Author>
    <b:Title>Impact of Comprehensive Information Security Awareness and Cognitive Characteristics on Security Incident Management – An empirical study</b:Title>
    <b:Year>2021</b:Year>
    <b:Month>Jul</b:Month>
    <b:JournalName>Computers &amp; Security</b:JournalName>
    <b:DOI>doi: https://doi.org/10.1016/j.cose.2021.102401.,</b:DOI>
    <b:RefOrder>29</b:RefOrder>
  </b:Source>
  <b:Source>
    <b:Tag>Zak16</b:Tag>
    <b:SourceType>JournalArticle</b:SourceType>
    <b:Guid>{24C85C7C-7349-4D20-B38E-1C906AC0EB3E}</b:Guid>
    <b:Author>
      <b:Author>
        <b:NameList>
          <b:Person>
            <b:Last>Zakira Inayat</b:Last>
            <b:First>Abdullah</b:First>
            <b:Middle>Gani, Nor Badrul Anuar, Muhammad Khurram Khan, Shahid</b:Middle>
          </b:Person>
        </b:NameList>
      </b:Author>
    </b:Author>
    <b:Title>Intrusion response systems: Foundations, design, and challenges</b:Title>
    <b:JournalName>Journal of Network and Computer Applications</b:JournalName>
    <b:Year>2016</b:Year>
    <b:Pages>53-74</b:Pages>
    <b:RefOrder>30</b:RefOrder>
  </b:Source>
  <b:Source>
    <b:Tag>OIF23</b:Tag>
    <b:SourceType>JournalArticle</b:SourceType>
    <b:Guid>{952981F3-3581-4BF8-8AC7-593523257A6B}</b:Guid>
    <b:Author>
      <b:Author>
        <b:NameList>
          <b:Person>
            <b:Last>O. I. Falowo</b:Last>
            <b:First>K.</b:First>
            <b:Middle>Koshoedo and M. Ozer</b:Middle>
          </b:Person>
        </b:NameList>
      </b:Author>
    </b:Author>
    <b:Title>An Assessment of Capabilities Required for Effective Cybersecurity Incident Management - A Systematic Literature Review</b:Title>
    <b:JournalName>2023 International Conference on Data Security and Privacy Protection (DSPP)</b:JournalName>
    <b:Year>2023</b:Year>
    <b:RefOrder>31</b:RefOrder>
  </b:Source>
  <b:Source>
    <b:Tag>CIS18</b:Tag>
    <b:SourceType>InternetSite</b:SourceType>
    <b:Guid>{6CBBE2F9-6CA5-47B7-9FE4-1945C0BAAF54}</b:Guid>
    <b:Title>CIS Controls Version 7 - What’s Old, What’s New,” CIS, </b:Title>
    <b:Year>2018. </b:Year>
    <b:Author>
      <b:Author>
        <b:NameList>
          <b:Person>
            <b:Last>CIS“</b:Last>
          </b:Person>
        </b:NameList>
      </b:Author>
    </b:Author>
    <b:Month>Mar. </b:Month>
    <b:Day>19</b:Day>
    <b:URL>https://www.cisecurity.org/insights/blog/cis-controls-version-7-whats-old-whats-new</b:URL>
    <b:RefOrder>48</b:RefOrder>
  </b:Source>
  <b:Source>
    <b:Tag>JNA20</b:Tag>
    <b:SourceType>JournalArticle</b:SourceType>
    <b:Guid>{2C600132-5A1F-4284-832A-5572F7B773EC}</b:Guid>
    <b:Author>
      <b:Author>
        <b:NameList>
          <b:Person>
            <b:Last>J. N. Al-Karaki</b:Last>
            <b:First>A.</b:First>
            <b:Middle>Gawanmeh, and S. El-Yassami</b:Middle>
          </b:Person>
        </b:NameList>
      </b:Author>
    </b:Author>
    <b:Title> GoSafe: On the practical characterization of the overall security posture of an organization information system using smart auditing and ranking</b:Title>
    <b:Year> 2020</b:Year>
    <b:JournalName>Journal of King Saud University - Computer and Information Sciences</b:JournalName>
    <b:RefOrder>46</b:RefOrder>
  </b:Source>
  <b:Source>
    <b:Tag>NIS18</b:Tag>
    <b:SourceType>InternetSite</b:SourceType>
    <b:Guid>{B508FFEB-7FC9-4874-BAD4-D80863901D67}</b:Guid>
    <b:Title>Cybersecurity Framework Components,</b:Title>
    <b:Year> 2018,</b:Year>
    <b:Author>
      <b:Author>
        <b:NameList>
          <b:Person>
            <b:Last>NIST</b:Last>
          </b:Person>
        </b:NameList>
      </b:Author>
    </b:Author>
    <b:Month>Feb.</b:Month>
    <b:URL>https://www.nist.gov/cyberframework/online-learning/cybersecurity-framework-components#core</b:URL>
    <b:RefOrder>44</b:RefOrder>
  </b:Source>
  <b:Source>
    <b:Tag>SK24</b:Tag>
    <b:SourceType>InternetSite</b:SourceType>
    <b:Guid>{555AF0A0-344B-4CBE-AD18-15B14FCA4989}</b:Guid>
    <b:Author>
      <b:Author>
        <b:NameList>
          <b:Person>
            <b:Last>K</b:Last>
            <b:First>S.</b:First>
          </b:Person>
        </b:NameList>
      </b:Author>
    </b:Author>
    <b:Title>Zero Trust Security: A Modern Approach to Securing Your Applications🔒,” Google Cloud - Community, Jul. 24, 2023. https://medium.com/google-cloud/zero-trust-security-model-a-new-approach-to-network-security-9dee89564b3e </b:Title>
    <b:Year>2024</b:Year>
    <b:Month>Jul</b:Month>
    <b:YearAccessed>2024</b:YearAccessed>
    <b:MonthAccessed>Feb</b:MonthAccessed>
    <b:DayAccessed>16</b:DayAccessed>
    <b:RefOrder>55</b:RefOrder>
  </b:Source>
  <b:Source>
    <b:Tag>HHo23</b:Tag>
    <b:SourceType>JournalArticle</b:SourceType>
    <b:Guid>{8A67A472-0BA5-4299-8111-9E7139A971F1}</b:Guid>
    <b:Title>"Lore a Red Team Emulation Tool," </b:Title>
    <b:Year> 2023</b:Year>
    <b:Month> March-April</b:Month>
    <b:Day>1</b:Day>
    <b:Author>
      <b:Author>
        <b:NameList>
          <b:Person>
            <b:Last>H. Holm</b:Last>
          </b:Person>
        </b:NameList>
      </b:Author>
    </b:Author>
    <b:JournalName>in IEEE Transactions on Dependable and Secure Computing</b:JournalName>
    <b:Pages>1596-1608, 1</b:Pages>
    <b:Volume>20</b:Volume>
    <b:DOI>doi: 10.1109/TDSC.2022.3160792.</b:DOI>
    <b:RefOrder>60</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5BE39E650726104E9EBAAD7707298630" ma:contentTypeVersion="4" ma:contentTypeDescription="Create a new document." ma:contentTypeScope="" ma:versionID="d8373f63ba3000a91a42633c208d148c">
  <xsd:schema xmlns:xsd="http://www.w3.org/2001/XMLSchema" xmlns:xs="http://www.w3.org/2001/XMLSchema" xmlns:p="http://schemas.microsoft.com/office/2006/metadata/properties" xmlns:ns2="5afa9357-c247-4ccb-86c5-ba1edab1db45" targetNamespace="http://schemas.microsoft.com/office/2006/metadata/properties" ma:root="true" ma:fieldsID="a27c62223a4f7314cc8fd8c7c99c153e" ns2:_="">
    <xsd:import namespace="5afa9357-c247-4ccb-86c5-ba1edab1db4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fa9357-c247-4ccb-86c5-ba1edab1db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6F9C4CE-0A34-4C49-9C40-FDBDDF24DF0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90D355D-337B-4384-A1DE-F9A87F620C98}">
  <ds:schemaRefs>
    <ds:schemaRef ds:uri="http://schemas.microsoft.com/sharepoint/v3/contenttype/forms"/>
  </ds:schemaRefs>
</ds:datastoreItem>
</file>

<file path=customXml/itemProps3.xml><?xml version="1.0" encoding="utf-8"?>
<ds:datastoreItem xmlns:ds="http://schemas.openxmlformats.org/officeDocument/2006/customXml" ds:itemID="{B6599990-7EDB-4DD8-BDA5-BDF493DB410D}">
  <ds:schemaRefs>
    <ds:schemaRef ds:uri="http://schemas.openxmlformats.org/officeDocument/2006/bibliography"/>
  </ds:schemaRefs>
</ds:datastoreItem>
</file>

<file path=customXml/itemProps4.xml><?xml version="1.0" encoding="utf-8"?>
<ds:datastoreItem xmlns:ds="http://schemas.openxmlformats.org/officeDocument/2006/customXml" ds:itemID="{E471DFB2-5451-4DFB-AB24-7038615933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afa9357-c247-4ccb-86c5-ba1edab1db4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108</Pages>
  <Words>21115</Words>
  <Characters>124579</Characters>
  <Application>Microsoft Office Word</Application>
  <DocSecurity>0</DocSecurity>
  <Lines>3278</Lines>
  <Paragraphs>1324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Ntino (2225674)</dc:creator>
  <cp:keywords/>
  <dc:description/>
  <cp:lastModifiedBy>David Ntino (2225674)</cp:lastModifiedBy>
  <cp:revision>2</cp:revision>
  <dcterms:created xsi:type="dcterms:W3CDTF">2024-02-23T14:24:00Z</dcterms:created>
  <dcterms:modified xsi:type="dcterms:W3CDTF">2024-02-23T14:24:00Z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b4eb03e25c212b8e58de22fc1c7a8374aa50d2fc10938c749f91e4df1686371d</vt:lpwstr>
  </property>
  <property fmtid="{D5CDD505-2E9C-101B-9397-08002B2CF9AE}" pid="3" name="ContentTypeId">
    <vt:lpwstr>0x0101005BE39E650726104E9EBAAD7707298630</vt:lpwstr>
  </property>
</Properties>
</file>