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C6B896F" w:rsidR="00EC129D" w:rsidRPr="007D32C5" w:rsidRDefault="00512FBE">
            <w:pPr>
              <w:rPr>
                <w:rFonts w:ascii="Arial" w:hAnsi="Arial" w:cs="Arial"/>
                <w:sz w:val="22"/>
              </w:rPr>
            </w:pPr>
            <w:r>
              <w:rPr>
                <w:rFonts w:ascii="Arial" w:hAnsi="Arial" w:cs="Arial"/>
                <w:sz w:val="22"/>
              </w:rPr>
              <w:t>2524346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DF34DEF" w:rsidR="00EC129D" w:rsidRPr="007D32C5" w:rsidRDefault="00512FBE">
            <w:pPr>
              <w:rPr>
                <w:rFonts w:ascii="Arial" w:hAnsi="Arial" w:cs="Arial"/>
                <w:sz w:val="22"/>
              </w:rPr>
            </w:pPr>
            <w:r>
              <w:rPr>
                <w:rFonts w:ascii="Arial" w:hAnsi="Arial" w:cs="Arial"/>
                <w:sz w:val="22"/>
              </w:rPr>
              <w:t>Olga Velichko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2B7ADAC" w:rsidR="00EC129D" w:rsidRPr="007D32C5" w:rsidRDefault="00512FBE">
            <w:pPr>
              <w:rPr>
                <w:rFonts w:ascii="Arial" w:hAnsi="Arial" w:cs="Arial"/>
                <w:sz w:val="22"/>
              </w:rPr>
            </w:pPr>
            <w:r>
              <w:rPr>
                <w:rFonts w:ascii="Arial" w:hAnsi="Arial" w:cs="Arial"/>
                <w:sz w:val="22"/>
              </w:rPr>
              <w:t>The Cooking Academy</w:t>
            </w:r>
          </w:p>
        </w:tc>
      </w:tr>
      <w:tr w:rsidR="000F0B6F" w:rsidRPr="007D32C5" w14:paraId="71381F4C" w14:textId="77777777" w:rsidTr="00EC129D">
        <w:tc>
          <w:tcPr>
            <w:tcW w:w="2122" w:type="dxa"/>
          </w:tcPr>
          <w:p w14:paraId="64E535E4" w14:textId="341AB457" w:rsidR="000F0B6F" w:rsidRPr="00CE5D08" w:rsidRDefault="000F0B6F" w:rsidP="000F0B6F">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EDC5564" w:rsidR="000F0B6F" w:rsidRPr="00512FBE" w:rsidRDefault="000F0B6F" w:rsidP="000F0B6F">
            <w:pPr>
              <w:rPr>
                <w:rFonts w:ascii="Arial" w:hAnsi="Arial" w:cs="Arial"/>
                <w:sz w:val="22"/>
                <w:u w:val="single"/>
              </w:rPr>
            </w:pPr>
            <w:r>
              <w:rPr>
                <w:rFonts w:ascii="Arial" w:hAnsi="Arial" w:cs="Arial"/>
                <w:sz w:val="22"/>
                <w:u w:val="single"/>
              </w:rPr>
              <w:t>https://www.thecookingacademy.co.uk</w:t>
            </w:r>
          </w:p>
        </w:tc>
      </w:tr>
      <w:tr w:rsidR="000F0B6F" w:rsidRPr="007D32C5" w14:paraId="238CB345" w14:textId="77777777" w:rsidTr="00EC129D">
        <w:tc>
          <w:tcPr>
            <w:tcW w:w="9016" w:type="dxa"/>
            <w:gridSpan w:val="5"/>
            <w:shd w:val="clear" w:color="auto" w:fill="4472C4" w:themeFill="accent1"/>
          </w:tcPr>
          <w:p w14:paraId="072EA56B" w14:textId="77777777" w:rsidR="000F0B6F" w:rsidRPr="007D32C5" w:rsidRDefault="000F0B6F" w:rsidP="000F0B6F">
            <w:pPr>
              <w:rPr>
                <w:rFonts w:ascii="Arial" w:hAnsi="Arial" w:cs="Arial"/>
                <w:sz w:val="22"/>
              </w:rPr>
            </w:pPr>
          </w:p>
        </w:tc>
      </w:tr>
      <w:tr w:rsidR="000F0B6F" w:rsidRPr="007D32C5" w14:paraId="0041E65C" w14:textId="77777777" w:rsidTr="00077FD5">
        <w:tc>
          <w:tcPr>
            <w:tcW w:w="9016" w:type="dxa"/>
            <w:gridSpan w:val="5"/>
          </w:tcPr>
          <w:p w14:paraId="4EC6D27B" w14:textId="04DF4ABB" w:rsidR="000F0B6F" w:rsidRPr="007D32C5" w:rsidRDefault="000F0B6F" w:rsidP="000F0B6F">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0F0B6F" w:rsidRPr="007D32C5" w:rsidRDefault="000F0B6F" w:rsidP="000F0B6F">
            <w:pPr>
              <w:rPr>
                <w:rFonts w:ascii="Arial" w:hAnsi="Arial" w:cs="Arial"/>
                <w:b/>
                <w:bCs/>
                <w:sz w:val="22"/>
              </w:rPr>
            </w:pPr>
            <w:r w:rsidRPr="007D32C5">
              <w:rPr>
                <w:rFonts w:ascii="Arial" w:hAnsi="Arial" w:cs="Arial"/>
                <w:b/>
                <w:bCs/>
                <w:sz w:val="22"/>
              </w:rPr>
              <w:t xml:space="preserve">Respond to each question </w:t>
            </w:r>
          </w:p>
        </w:tc>
      </w:tr>
      <w:tr w:rsidR="000F0B6F" w:rsidRPr="007D32C5" w14:paraId="680CA099" w14:textId="77777777" w:rsidTr="0029487E">
        <w:tc>
          <w:tcPr>
            <w:tcW w:w="9016" w:type="dxa"/>
            <w:gridSpan w:val="5"/>
          </w:tcPr>
          <w:p w14:paraId="659758BF" w14:textId="77777777" w:rsidR="000F0B6F" w:rsidRDefault="000F0B6F" w:rsidP="000F0B6F">
            <w:pPr>
              <w:jc w:val="center"/>
              <w:rPr>
                <w:rFonts w:ascii="Arial" w:hAnsi="Arial" w:cs="Arial"/>
                <w:b/>
                <w:bCs/>
                <w:sz w:val="22"/>
              </w:rPr>
            </w:pPr>
          </w:p>
          <w:p w14:paraId="535EBDAD" w14:textId="686A9B67" w:rsidR="000F0B6F" w:rsidRDefault="000F0B6F" w:rsidP="000F0B6F">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0F0B6F" w:rsidRDefault="000F0B6F" w:rsidP="000F0B6F">
            <w:pPr>
              <w:rPr>
                <w:rFonts w:ascii="Arial" w:hAnsi="Arial" w:cs="Arial"/>
                <w:b/>
                <w:bCs/>
                <w:sz w:val="22"/>
              </w:rPr>
            </w:pPr>
          </w:p>
          <w:p w14:paraId="58F27202" w14:textId="7DF21ECE" w:rsidR="000F0B6F" w:rsidRPr="007D32C5" w:rsidRDefault="000F0B6F" w:rsidP="000F0B6F">
            <w:pPr>
              <w:rPr>
                <w:rFonts w:ascii="Arial" w:hAnsi="Arial" w:cs="Arial"/>
                <w:b/>
                <w:bCs/>
                <w:sz w:val="22"/>
              </w:rPr>
            </w:pPr>
            <w:r>
              <w:rPr>
                <w:rFonts w:ascii="Arial" w:hAnsi="Arial" w:cs="Arial"/>
                <w:b/>
                <w:bCs/>
                <w:sz w:val="22"/>
              </w:rPr>
              <w:t>(75 words maximum for each answer)</w:t>
            </w:r>
          </w:p>
        </w:tc>
      </w:tr>
      <w:tr w:rsidR="000F0B6F" w:rsidRPr="007D32C5" w14:paraId="55D2A1DB" w14:textId="77777777" w:rsidTr="00015346">
        <w:tc>
          <w:tcPr>
            <w:tcW w:w="9016" w:type="dxa"/>
            <w:gridSpan w:val="5"/>
          </w:tcPr>
          <w:p w14:paraId="11FF2EA3" w14:textId="77777777" w:rsidR="000F0B6F" w:rsidRDefault="000F0B6F" w:rsidP="000F0B6F">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0F0B6F" w:rsidRPr="007D32C5" w:rsidRDefault="000F0B6F" w:rsidP="000F0B6F">
            <w:pPr>
              <w:rPr>
                <w:rFonts w:ascii="Arial" w:hAnsi="Arial" w:cs="Arial"/>
                <w:sz w:val="22"/>
              </w:rPr>
            </w:pPr>
          </w:p>
        </w:tc>
      </w:tr>
      <w:tr w:rsidR="000F0B6F" w:rsidRPr="007D32C5" w14:paraId="18536030" w14:textId="77777777" w:rsidTr="0048096B">
        <w:tc>
          <w:tcPr>
            <w:tcW w:w="9016" w:type="dxa"/>
            <w:gridSpan w:val="5"/>
          </w:tcPr>
          <w:p w14:paraId="48D8833C" w14:textId="27BA41C4" w:rsidR="000F0B6F" w:rsidRDefault="000F0B6F" w:rsidP="000F0B6F">
            <w:pPr>
              <w:rPr>
                <w:rFonts w:ascii="Arial" w:hAnsi="Arial" w:cs="Arial"/>
                <w:sz w:val="22"/>
              </w:rPr>
            </w:pPr>
            <w:r>
              <w:rPr>
                <w:rFonts w:ascii="Arial" w:hAnsi="Arial" w:cs="Arial"/>
                <w:sz w:val="22"/>
              </w:rPr>
              <w:t>Answer: The Cooking Academy website loaded</w:t>
            </w:r>
            <w:r w:rsidR="00F73A37">
              <w:rPr>
                <w:rFonts w:ascii="Arial" w:hAnsi="Arial" w:cs="Arial"/>
                <w:sz w:val="22"/>
              </w:rPr>
              <w:t xml:space="preserve"> quite quickly and easily.</w:t>
            </w:r>
          </w:p>
          <w:p w14:paraId="1C9196D0" w14:textId="06BAD70B" w:rsidR="000F0B6F" w:rsidRPr="007D32C5" w:rsidRDefault="000F0B6F" w:rsidP="000F0B6F">
            <w:pPr>
              <w:rPr>
                <w:rFonts w:ascii="Arial" w:hAnsi="Arial" w:cs="Arial"/>
                <w:sz w:val="22"/>
              </w:rPr>
            </w:pPr>
          </w:p>
        </w:tc>
      </w:tr>
      <w:tr w:rsidR="000F0B6F" w:rsidRPr="007D32C5" w14:paraId="426F6955" w14:textId="77777777" w:rsidTr="00697353">
        <w:tc>
          <w:tcPr>
            <w:tcW w:w="9016" w:type="dxa"/>
            <w:gridSpan w:val="5"/>
          </w:tcPr>
          <w:p w14:paraId="5842196E" w14:textId="167129FB" w:rsidR="000F0B6F" w:rsidRPr="007D32C5" w:rsidRDefault="000F0B6F" w:rsidP="000F0B6F">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0F0B6F" w:rsidRPr="007D32C5" w:rsidRDefault="000F0B6F" w:rsidP="000F0B6F">
            <w:pPr>
              <w:rPr>
                <w:rFonts w:ascii="Arial" w:hAnsi="Arial" w:cs="Arial"/>
                <w:sz w:val="22"/>
              </w:rPr>
            </w:pPr>
          </w:p>
        </w:tc>
      </w:tr>
      <w:tr w:rsidR="000F0B6F" w:rsidRPr="007D32C5" w14:paraId="4A81A333" w14:textId="77777777" w:rsidTr="00A15C54">
        <w:tc>
          <w:tcPr>
            <w:tcW w:w="9016" w:type="dxa"/>
            <w:gridSpan w:val="5"/>
          </w:tcPr>
          <w:p w14:paraId="59EFFA19" w14:textId="4583B2C3" w:rsidR="000F0B6F" w:rsidRDefault="000F0B6F" w:rsidP="000F0B6F">
            <w:pPr>
              <w:rPr>
                <w:rFonts w:ascii="Arial" w:hAnsi="Arial" w:cs="Arial"/>
                <w:sz w:val="22"/>
              </w:rPr>
            </w:pPr>
            <w:r>
              <w:rPr>
                <w:rFonts w:ascii="Arial" w:hAnsi="Arial" w:cs="Arial"/>
                <w:sz w:val="22"/>
              </w:rPr>
              <w:t xml:space="preserve">Answer: </w:t>
            </w:r>
            <w:r w:rsidR="00F73A37">
              <w:rPr>
                <w:rFonts w:ascii="Arial" w:hAnsi="Arial" w:cs="Arial"/>
                <w:sz w:val="22"/>
              </w:rPr>
              <w:t xml:space="preserve">The website contains many pages such as </w:t>
            </w:r>
            <w:r w:rsidR="003A2DED">
              <w:rPr>
                <w:rFonts w:ascii="Arial" w:hAnsi="Arial" w:cs="Arial"/>
                <w:sz w:val="22"/>
              </w:rPr>
              <w:t>“</w:t>
            </w:r>
            <w:r w:rsidR="003A2DED" w:rsidRPr="003A2DED">
              <w:rPr>
                <w:rFonts w:ascii="Arial" w:hAnsi="Arial" w:cs="Arial"/>
                <w:sz w:val="22"/>
              </w:rPr>
              <w:t>Cookery classes”,</w:t>
            </w:r>
            <w:r w:rsidR="003A2DED">
              <w:rPr>
                <w:rFonts w:ascii="Arial" w:hAnsi="Arial" w:cs="Arial"/>
                <w:sz w:val="22"/>
              </w:rPr>
              <w:t xml:space="preserve"> “Case studies”,” Wellness in the workplace”, “Shop” and others</w:t>
            </w:r>
            <w:r w:rsidR="00F73A37">
              <w:rPr>
                <w:rFonts w:ascii="Arial" w:hAnsi="Arial" w:cs="Arial"/>
                <w:sz w:val="22"/>
              </w:rPr>
              <w:t>. It is also very easy to search for information and navigate the site.</w:t>
            </w:r>
          </w:p>
          <w:p w14:paraId="710E3E87" w14:textId="5EF78D2E" w:rsidR="000F0B6F" w:rsidRPr="007D32C5" w:rsidRDefault="000F0B6F" w:rsidP="000F0B6F">
            <w:pPr>
              <w:rPr>
                <w:rFonts w:ascii="Arial" w:hAnsi="Arial" w:cs="Arial"/>
                <w:sz w:val="22"/>
              </w:rPr>
            </w:pPr>
          </w:p>
        </w:tc>
      </w:tr>
      <w:tr w:rsidR="000F0B6F" w:rsidRPr="007D32C5" w14:paraId="1E4B0196" w14:textId="77777777" w:rsidTr="00D9314E">
        <w:tc>
          <w:tcPr>
            <w:tcW w:w="9016" w:type="dxa"/>
            <w:gridSpan w:val="5"/>
          </w:tcPr>
          <w:p w14:paraId="71A370D3" w14:textId="267AB0BD" w:rsidR="000F0B6F" w:rsidRPr="007D32C5" w:rsidRDefault="000F0B6F" w:rsidP="000F0B6F">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0F0B6F" w:rsidRPr="007D32C5" w:rsidRDefault="000F0B6F" w:rsidP="000F0B6F">
            <w:pPr>
              <w:rPr>
                <w:rFonts w:ascii="Arial" w:hAnsi="Arial" w:cs="Arial"/>
                <w:sz w:val="22"/>
              </w:rPr>
            </w:pPr>
            <w:r w:rsidRPr="007D32C5">
              <w:rPr>
                <w:rFonts w:ascii="Arial" w:hAnsi="Arial" w:cs="Arial"/>
                <w:sz w:val="22"/>
              </w:rPr>
              <w:t xml:space="preserve"> </w:t>
            </w:r>
          </w:p>
        </w:tc>
      </w:tr>
      <w:tr w:rsidR="000F0B6F" w:rsidRPr="007D32C5" w14:paraId="439C5F89" w14:textId="77777777" w:rsidTr="002D1311">
        <w:tc>
          <w:tcPr>
            <w:tcW w:w="9016" w:type="dxa"/>
            <w:gridSpan w:val="5"/>
          </w:tcPr>
          <w:p w14:paraId="5281DB8C" w14:textId="07AD9537" w:rsidR="000F0B6F" w:rsidRDefault="000F0B6F" w:rsidP="000F0B6F">
            <w:pPr>
              <w:rPr>
                <w:rFonts w:ascii="Arial" w:hAnsi="Arial" w:cs="Arial"/>
                <w:sz w:val="22"/>
              </w:rPr>
            </w:pPr>
            <w:r>
              <w:rPr>
                <w:rFonts w:ascii="Arial" w:hAnsi="Arial" w:cs="Arial"/>
                <w:sz w:val="22"/>
              </w:rPr>
              <w:t xml:space="preserve">Answer: </w:t>
            </w:r>
            <w:r w:rsidR="00F45D19">
              <w:rPr>
                <w:rFonts w:ascii="Arial" w:hAnsi="Arial" w:cs="Arial"/>
                <w:sz w:val="22"/>
              </w:rPr>
              <w:t xml:space="preserve">Some </w:t>
            </w:r>
            <w:r w:rsidR="003B079D">
              <w:rPr>
                <w:rFonts w:ascii="Arial" w:hAnsi="Arial" w:cs="Arial"/>
                <w:sz w:val="22"/>
              </w:rPr>
              <w:t>cookery classes available</w:t>
            </w:r>
            <w:r w:rsidR="00F45D19">
              <w:rPr>
                <w:rFonts w:ascii="Arial" w:hAnsi="Arial" w:cs="Arial"/>
                <w:sz w:val="22"/>
              </w:rPr>
              <w:t xml:space="preserve"> for booking. Other services</w:t>
            </w:r>
            <w:r w:rsidR="003B079D">
              <w:rPr>
                <w:rFonts w:ascii="Arial" w:hAnsi="Arial" w:cs="Arial"/>
                <w:sz w:val="22"/>
              </w:rPr>
              <w:t xml:space="preserve"> are available upon request only. </w:t>
            </w:r>
            <w:r w:rsidR="00F45D19">
              <w:rPr>
                <w:rFonts w:ascii="Arial" w:hAnsi="Arial" w:cs="Arial"/>
                <w:sz w:val="22"/>
              </w:rPr>
              <w:t xml:space="preserve"> </w:t>
            </w:r>
          </w:p>
          <w:p w14:paraId="66E6E998" w14:textId="5DD86AB0" w:rsidR="000F0B6F" w:rsidRPr="007D32C5" w:rsidRDefault="000F0B6F" w:rsidP="000F0B6F">
            <w:pPr>
              <w:rPr>
                <w:rFonts w:ascii="Arial" w:hAnsi="Arial" w:cs="Arial"/>
                <w:sz w:val="22"/>
              </w:rPr>
            </w:pPr>
          </w:p>
        </w:tc>
      </w:tr>
      <w:tr w:rsidR="000F0B6F" w:rsidRPr="007D32C5" w14:paraId="4D7EB115" w14:textId="77777777" w:rsidTr="002E5141">
        <w:tc>
          <w:tcPr>
            <w:tcW w:w="9016" w:type="dxa"/>
            <w:gridSpan w:val="5"/>
          </w:tcPr>
          <w:p w14:paraId="0708874E" w14:textId="77777777" w:rsidR="000F0B6F" w:rsidRDefault="000F0B6F" w:rsidP="000F0B6F">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0F0B6F" w:rsidRPr="007D32C5" w:rsidRDefault="000F0B6F" w:rsidP="000F0B6F">
            <w:pPr>
              <w:rPr>
                <w:rFonts w:ascii="Arial" w:hAnsi="Arial" w:cs="Arial"/>
                <w:sz w:val="22"/>
              </w:rPr>
            </w:pPr>
          </w:p>
        </w:tc>
      </w:tr>
      <w:tr w:rsidR="000F0B6F" w:rsidRPr="007D32C5" w14:paraId="33183705" w14:textId="77777777" w:rsidTr="00D96644">
        <w:tc>
          <w:tcPr>
            <w:tcW w:w="9016" w:type="dxa"/>
            <w:gridSpan w:val="5"/>
          </w:tcPr>
          <w:p w14:paraId="6374ECFE" w14:textId="6A4D8AC6" w:rsidR="000F0B6F" w:rsidRDefault="000F0B6F" w:rsidP="000F0B6F">
            <w:pPr>
              <w:rPr>
                <w:rFonts w:ascii="Arial" w:hAnsi="Arial" w:cs="Arial"/>
                <w:sz w:val="22"/>
              </w:rPr>
            </w:pPr>
            <w:r>
              <w:rPr>
                <w:rFonts w:ascii="Arial" w:hAnsi="Arial" w:cs="Arial"/>
                <w:sz w:val="22"/>
              </w:rPr>
              <w:t xml:space="preserve">Answer: </w:t>
            </w:r>
            <w:r w:rsidR="003B079D">
              <w:rPr>
                <w:rFonts w:ascii="Arial" w:hAnsi="Arial" w:cs="Arial"/>
                <w:sz w:val="22"/>
              </w:rPr>
              <w:t>The website does not have a convenient schedule or calendar with available event dates.</w:t>
            </w:r>
          </w:p>
          <w:p w14:paraId="544696E8" w14:textId="6FDBEF36" w:rsidR="000F0B6F" w:rsidRPr="007D32C5" w:rsidRDefault="000F0B6F" w:rsidP="000F0B6F">
            <w:pPr>
              <w:rPr>
                <w:rFonts w:ascii="Arial" w:hAnsi="Arial" w:cs="Arial"/>
                <w:sz w:val="22"/>
              </w:rPr>
            </w:pPr>
          </w:p>
        </w:tc>
      </w:tr>
      <w:tr w:rsidR="000F0B6F" w:rsidRPr="007D32C5" w14:paraId="22996F11" w14:textId="77777777" w:rsidTr="0037561B">
        <w:tc>
          <w:tcPr>
            <w:tcW w:w="9016" w:type="dxa"/>
            <w:gridSpan w:val="5"/>
          </w:tcPr>
          <w:p w14:paraId="08A5F497" w14:textId="5A03CE0C" w:rsidR="000F0B6F" w:rsidRDefault="000F0B6F" w:rsidP="000F0B6F">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0F0B6F" w:rsidRDefault="000F0B6F" w:rsidP="000F0B6F">
            <w:pPr>
              <w:jc w:val="center"/>
              <w:rPr>
                <w:rFonts w:ascii="Arial" w:hAnsi="Arial" w:cs="Arial"/>
                <w:b/>
                <w:bCs/>
                <w:sz w:val="22"/>
              </w:rPr>
            </w:pPr>
          </w:p>
          <w:p w14:paraId="2A2D300F" w14:textId="4613AAA8" w:rsidR="000F0B6F" w:rsidRPr="009C6B52" w:rsidRDefault="000F0B6F" w:rsidP="000F0B6F">
            <w:pPr>
              <w:rPr>
                <w:rFonts w:ascii="Arial" w:hAnsi="Arial" w:cs="Arial"/>
                <w:b/>
                <w:bCs/>
                <w:sz w:val="22"/>
              </w:rPr>
            </w:pPr>
            <w:r>
              <w:rPr>
                <w:rFonts w:ascii="Arial" w:hAnsi="Arial" w:cs="Arial"/>
                <w:b/>
                <w:bCs/>
                <w:sz w:val="22"/>
              </w:rPr>
              <w:t>(75 words maximum for each answer)</w:t>
            </w:r>
          </w:p>
        </w:tc>
      </w:tr>
      <w:tr w:rsidR="000F0B6F" w:rsidRPr="007D32C5" w14:paraId="36045634" w14:textId="77777777" w:rsidTr="00157410">
        <w:tc>
          <w:tcPr>
            <w:tcW w:w="9016" w:type="dxa"/>
            <w:gridSpan w:val="5"/>
          </w:tcPr>
          <w:p w14:paraId="2A1FA9BE" w14:textId="263DE63C" w:rsidR="000F0B6F" w:rsidRDefault="000F0B6F" w:rsidP="000F0B6F">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0F0B6F" w:rsidRPr="007D32C5" w:rsidRDefault="000F0B6F" w:rsidP="000F0B6F">
            <w:pPr>
              <w:rPr>
                <w:rFonts w:ascii="Arial" w:hAnsi="Arial" w:cs="Arial"/>
                <w:sz w:val="22"/>
              </w:rPr>
            </w:pPr>
          </w:p>
        </w:tc>
      </w:tr>
      <w:tr w:rsidR="000F0B6F" w:rsidRPr="007D32C5" w14:paraId="1D7CCA2C" w14:textId="77777777" w:rsidTr="003036AC">
        <w:tc>
          <w:tcPr>
            <w:tcW w:w="9016" w:type="dxa"/>
            <w:gridSpan w:val="5"/>
          </w:tcPr>
          <w:p w14:paraId="65B7974E" w14:textId="0229ED0D"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w:t>
            </w:r>
            <w:r w:rsidR="009C2DAF">
              <w:rPr>
                <w:rFonts w:ascii="Arial" w:hAnsi="Arial" w:cs="Arial"/>
                <w:sz w:val="22"/>
              </w:rPr>
              <w:t xml:space="preserve"> The webpage looks pleasant. The computer versus looks more </w:t>
            </w:r>
            <w:proofErr w:type="gramStart"/>
            <w:r w:rsidR="009C2DAF">
              <w:rPr>
                <w:rFonts w:ascii="Arial" w:hAnsi="Arial" w:cs="Arial"/>
                <w:sz w:val="22"/>
              </w:rPr>
              <w:t>colourful  and</w:t>
            </w:r>
            <w:proofErr w:type="gramEnd"/>
            <w:r w:rsidR="009C2DAF">
              <w:rPr>
                <w:rFonts w:ascii="Arial" w:hAnsi="Arial" w:cs="Arial"/>
                <w:sz w:val="22"/>
              </w:rPr>
              <w:t xml:space="preserve"> interesting but a mobile phone versus more convenient to use.</w:t>
            </w:r>
          </w:p>
          <w:p w14:paraId="1CCA71CF" w14:textId="27E70BAC" w:rsidR="000F0B6F" w:rsidRPr="007D32C5" w:rsidRDefault="000F0B6F" w:rsidP="000F0B6F">
            <w:pPr>
              <w:rPr>
                <w:rFonts w:ascii="Arial" w:hAnsi="Arial" w:cs="Arial"/>
                <w:sz w:val="22"/>
              </w:rPr>
            </w:pPr>
          </w:p>
        </w:tc>
      </w:tr>
      <w:tr w:rsidR="000F0B6F" w:rsidRPr="007D32C5" w14:paraId="0B97B08E" w14:textId="77777777" w:rsidTr="004A64A6">
        <w:tc>
          <w:tcPr>
            <w:tcW w:w="9016" w:type="dxa"/>
            <w:gridSpan w:val="5"/>
          </w:tcPr>
          <w:p w14:paraId="2EB59D7A" w14:textId="77777777" w:rsidR="000F0B6F" w:rsidRDefault="000F0B6F" w:rsidP="000F0B6F">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0F0B6F" w:rsidRPr="007D32C5" w:rsidRDefault="000F0B6F" w:rsidP="000F0B6F">
            <w:pPr>
              <w:rPr>
                <w:rFonts w:ascii="Arial" w:hAnsi="Arial" w:cs="Arial"/>
                <w:sz w:val="22"/>
              </w:rPr>
            </w:pPr>
          </w:p>
        </w:tc>
      </w:tr>
      <w:tr w:rsidR="000F0B6F" w:rsidRPr="007D32C5" w14:paraId="290C97B9" w14:textId="77777777" w:rsidTr="006C641A">
        <w:tc>
          <w:tcPr>
            <w:tcW w:w="9016" w:type="dxa"/>
            <w:gridSpan w:val="5"/>
          </w:tcPr>
          <w:p w14:paraId="163DB2BA" w14:textId="0548BD50"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w:t>
            </w:r>
            <w:r w:rsidR="00782009">
              <w:rPr>
                <w:rFonts w:ascii="Arial" w:hAnsi="Arial" w:cs="Arial"/>
                <w:sz w:val="22"/>
              </w:rPr>
              <w:t xml:space="preserve"> The website is very bright designed with a lot of photos of food and people cooking.</w:t>
            </w:r>
          </w:p>
          <w:p w14:paraId="294A78E4" w14:textId="79964E10" w:rsidR="000F0B6F" w:rsidRPr="007D32C5" w:rsidRDefault="000F0B6F" w:rsidP="000F0B6F">
            <w:pPr>
              <w:rPr>
                <w:rFonts w:ascii="Arial" w:hAnsi="Arial" w:cs="Arial"/>
                <w:sz w:val="22"/>
              </w:rPr>
            </w:pPr>
          </w:p>
        </w:tc>
      </w:tr>
      <w:tr w:rsidR="000F0B6F" w:rsidRPr="007D32C5" w14:paraId="7B70DC90" w14:textId="77777777" w:rsidTr="006C641A">
        <w:tc>
          <w:tcPr>
            <w:tcW w:w="9016" w:type="dxa"/>
            <w:gridSpan w:val="5"/>
          </w:tcPr>
          <w:p w14:paraId="35370825" w14:textId="5B7BA455" w:rsidR="000F0B6F" w:rsidRDefault="000F0B6F" w:rsidP="000F0B6F">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0F0B6F" w:rsidRPr="007D32C5" w:rsidRDefault="000F0B6F" w:rsidP="000F0B6F">
            <w:pPr>
              <w:rPr>
                <w:rFonts w:ascii="Arial" w:hAnsi="Arial" w:cs="Arial"/>
                <w:sz w:val="22"/>
              </w:rPr>
            </w:pPr>
            <w:r w:rsidRPr="007D32C5">
              <w:rPr>
                <w:rFonts w:ascii="Arial" w:hAnsi="Arial" w:cs="Arial"/>
                <w:sz w:val="22"/>
              </w:rPr>
              <w:t xml:space="preserve"> </w:t>
            </w:r>
          </w:p>
        </w:tc>
      </w:tr>
      <w:tr w:rsidR="000F0B6F" w:rsidRPr="007D32C5" w14:paraId="5975485B" w14:textId="77777777" w:rsidTr="006C641A">
        <w:tc>
          <w:tcPr>
            <w:tcW w:w="9016" w:type="dxa"/>
            <w:gridSpan w:val="5"/>
          </w:tcPr>
          <w:p w14:paraId="2445C8E5" w14:textId="2B19A881"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w:t>
            </w:r>
            <w:r w:rsidR="00782009">
              <w:rPr>
                <w:rFonts w:ascii="Arial" w:hAnsi="Arial" w:cs="Arial"/>
                <w:sz w:val="22"/>
              </w:rPr>
              <w:t xml:space="preserve"> The website </w:t>
            </w:r>
            <w:r w:rsidR="004B246F">
              <w:rPr>
                <w:rFonts w:ascii="Arial" w:hAnsi="Arial" w:cs="Arial"/>
                <w:sz w:val="22"/>
              </w:rPr>
              <w:t>uses an online chat, but it is only available with a site subscription.</w:t>
            </w:r>
          </w:p>
          <w:p w14:paraId="7BED4B79" w14:textId="08EDC25B" w:rsidR="000F0B6F" w:rsidRPr="007D32C5" w:rsidRDefault="000F0B6F" w:rsidP="000F0B6F">
            <w:pPr>
              <w:rPr>
                <w:rFonts w:ascii="Arial" w:hAnsi="Arial" w:cs="Arial"/>
                <w:sz w:val="22"/>
              </w:rPr>
            </w:pPr>
          </w:p>
        </w:tc>
      </w:tr>
      <w:tr w:rsidR="000F0B6F" w:rsidRPr="007D32C5" w14:paraId="067F764A" w14:textId="77777777" w:rsidTr="006C641A">
        <w:tc>
          <w:tcPr>
            <w:tcW w:w="9016" w:type="dxa"/>
            <w:gridSpan w:val="5"/>
          </w:tcPr>
          <w:p w14:paraId="4EDF2511" w14:textId="77777777" w:rsidR="000F0B6F" w:rsidRDefault="000F0B6F" w:rsidP="000F0B6F">
            <w:pPr>
              <w:rPr>
                <w:rFonts w:ascii="Arial" w:hAnsi="Arial" w:cs="Arial"/>
                <w:sz w:val="22"/>
              </w:rPr>
            </w:pPr>
            <w:r w:rsidRPr="00CE5D08">
              <w:rPr>
                <w:rFonts w:ascii="Arial" w:hAnsi="Arial" w:cs="Arial"/>
                <w:b/>
                <w:bCs/>
                <w:sz w:val="22"/>
              </w:rPr>
              <w:lastRenderedPageBreak/>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0F0B6F" w:rsidRPr="007D32C5" w:rsidRDefault="000F0B6F" w:rsidP="000F0B6F">
            <w:pPr>
              <w:rPr>
                <w:rFonts w:ascii="Arial" w:hAnsi="Arial" w:cs="Arial"/>
                <w:sz w:val="22"/>
              </w:rPr>
            </w:pPr>
          </w:p>
        </w:tc>
      </w:tr>
      <w:tr w:rsidR="000F0B6F" w:rsidRPr="007D32C5" w14:paraId="37F9CC04" w14:textId="77777777" w:rsidTr="006C641A">
        <w:tc>
          <w:tcPr>
            <w:tcW w:w="9016" w:type="dxa"/>
            <w:gridSpan w:val="5"/>
          </w:tcPr>
          <w:p w14:paraId="27EE594E" w14:textId="3784214E"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 xml:space="preserve">: </w:t>
            </w:r>
            <w:r w:rsidR="004B246F">
              <w:rPr>
                <w:rFonts w:ascii="Arial" w:hAnsi="Arial" w:cs="Arial"/>
                <w:sz w:val="22"/>
              </w:rPr>
              <w:t>All the social media links on the website are quite effective.</w:t>
            </w:r>
          </w:p>
          <w:p w14:paraId="390961CD" w14:textId="55047AF8" w:rsidR="000F0B6F" w:rsidRPr="007D32C5" w:rsidRDefault="000F0B6F" w:rsidP="000F0B6F">
            <w:pPr>
              <w:rPr>
                <w:rFonts w:ascii="Arial" w:hAnsi="Arial" w:cs="Arial"/>
                <w:sz w:val="22"/>
              </w:rPr>
            </w:pPr>
          </w:p>
        </w:tc>
      </w:tr>
      <w:tr w:rsidR="000F0B6F" w:rsidRPr="007D32C5" w14:paraId="2A148DD5" w14:textId="77777777" w:rsidTr="006C641A">
        <w:tc>
          <w:tcPr>
            <w:tcW w:w="9016" w:type="dxa"/>
            <w:gridSpan w:val="5"/>
          </w:tcPr>
          <w:p w14:paraId="5019159B" w14:textId="77777777" w:rsidR="000F0B6F" w:rsidRDefault="000F0B6F" w:rsidP="000F0B6F">
            <w:pPr>
              <w:jc w:val="center"/>
              <w:rPr>
                <w:rFonts w:ascii="Arial" w:hAnsi="Arial" w:cs="Arial"/>
                <w:sz w:val="22"/>
              </w:rPr>
            </w:pPr>
          </w:p>
          <w:p w14:paraId="66273B2A" w14:textId="24AED895" w:rsidR="000F0B6F" w:rsidRDefault="000F0B6F" w:rsidP="000F0B6F">
            <w:pPr>
              <w:jc w:val="center"/>
              <w:rPr>
                <w:rFonts w:ascii="Arial" w:hAnsi="Arial" w:cs="Arial"/>
                <w:b/>
                <w:bCs/>
                <w:sz w:val="22"/>
              </w:rPr>
            </w:pPr>
            <w:r w:rsidRPr="009C6B52">
              <w:rPr>
                <w:rFonts w:ascii="Arial" w:hAnsi="Arial" w:cs="Arial"/>
                <w:b/>
                <w:bCs/>
                <w:sz w:val="22"/>
              </w:rPr>
              <w:t>Section 3 – Perceived Value</w:t>
            </w:r>
          </w:p>
          <w:p w14:paraId="62B789A5" w14:textId="77777777" w:rsidR="000F0B6F" w:rsidRDefault="000F0B6F" w:rsidP="000F0B6F">
            <w:pPr>
              <w:jc w:val="center"/>
              <w:rPr>
                <w:rFonts w:ascii="Arial" w:hAnsi="Arial" w:cs="Arial"/>
                <w:b/>
                <w:bCs/>
                <w:sz w:val="22"/>
              </w:rPr>
            </w:pPr>
          </w:p>
          <w:p w14:paraId="01335A1C" w14:textId="12061DED" w:rsidR="000F0B6F" w:rsidRPr="009C6B52" w:rsidRDefault="000F0B6F" w:rsidP="000F0B6F">
            <w:pPr>
              <w:rPr>
                <w:rFonts w:ascii="Arial" w:hAnsi="Arial" w:cs="Arial"/>
                <w:b/>
                <w:bCs/>
                <w:sz w:val="22"/>
              </w:rPr>
            </w:pPr>
            <w:r>
              <w:rPr>
                <w:rFonts w:ascii="Arial" w:hAnsi="Arial" w:cs="Arial"/>
                <w:b/>
                <w:bCs/>
                <w:sz w:val="22"/>
              </w:rPr>
              <w:t>(75 words maximum for each answer)</w:t>
            </w:r>
          </w:p>
        </w:tc>
      </w:tr>
      <w:tr w:rsidR="000F0B6F" w:rsidRPr="007D32C5" w14:paraId="568C1377" w14:textId="77777777" w:rsidTr="006C641A">
        <w:tc>
          <w:tcPr>
            <w:tcW w:w="9016" w:type="dxa"/>
            <w:gridSpan w:val="5"/>
          </w:tcPr>
          <w:p w14:paraId="31DBDA0B" w14:textId="1CDEA6B9" w:rsidR="000F0B6F" w:rsidRDefault="000F0B6F" w:rsidP="000F0B6F">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0F0B6F" w:rsidRPr="007D32C5" w:rsidRDefault="000F0B6F" w:rsidP="000F0B6F">
            <w:pPr>
              <w:rPr>
                <w:rFonts w:ascii="Arial" w:hAnsi="Arial" w:cs="Arial"/>
                <w:sz w:val="22"/>
              </w:rPr>
            </w:pPr>
          </w:p>
        </w:tc>
      </w:tr>
      <w:tr w:rsidR="000F0B6F" w:rsidRPr="007D32C5" w14:paraId="53C3AE77" w14:textId="77777777" w:rsidTr="006C641A">
        <w:tc>
          <w:tcPr>
            <w:tcW w:w="9016" w:type="dxa"/>
            <w:gridSpan w:val="5"/>
          </w:tcPr>
          <w:p w14:paraId="4A26CCCC" w14:textId="617A5CB3"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w:t>
            </w:r>
            <w:r w:rsidR="00CD324D">
              <w:rPr>
                <w:rFonts w:ascii="Arial" w:hAnsi="Arial" w:cs="Arial"/>
                <w:sz w:val="22"/>
              </w:rPr>
              <w:t xml:space="preserve"> The homepage contains several rotating banners that highlight current promotions and special offers. The website also features an extensive navigation menu that enables users to quickly access the required options and browse available categories or classes.</w:t>
            </w:r>
          </w:p>
          <w:p w14:paraId="0FAF5104" w14:textId="459D99EC" w:rsidR="000F0B6F" w:rsidRPr="007D32C5" w:rsidRDefault="000F0B6F" w:rsidP="000F0B6F">
            <w:pPr>
              <w:rPr>
                <w:rFonts w:ascii="Arial" w:hAnsi="Arial" w:cs="Arial"/>
                <w:sz w:val="22"/>
              </w:rPr>
            </w:pPr>
          </w:p>
        </w:tc>
      </w:tr>
      <w:tr w:rsidR="000F0B6F" w:rsidRPr="007D32C5" w14:paraId="50CFDE3A" w14:textId="77777777" w:rsidTr="006C641A">
        <w:tc>
          <w:tcPr>
            <w:tcW w:w="9016" w:type="dxa"/>
            <w:gridSpan w:val="5"/>
          </w:tcPr>
          <w:p w14:paraId="5A9B0682" w14:textId="77777777" w:rsidR="000F0B6F" w:rsidRDefault="000F0B6F" w:rsidP="000F0B6F">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0F0B6F" w:rsidRPr="007D32C5" w:rsidRDefault="000F0B6F" w:rsidP="000F0B6F">
            <w:pPr>
              <w:rPr>
                <w:rFonts w:ascii="Arial" w:hAnsi="Arial" w:cs="Arial"/>
                <w:sz w:val="22"/>
              </w:rPr>
            </w:pPr>
          </w:p>
        </w:tc>
      </w:tr>
      <w:tr w:rsidR="000F0B6F" w:rsidRPr="007D32C5" w14:paraId="1240B8DC" w14:textId="77777777" w:rsidTr="006C641A">
        <w:tc>
          <w:tcPr>
            <w:tcW w:w="9016" w:type="dxa"/>
            <w:gridSpan w:val="5"/>
          </w:tcPr>
          <w:p w14:paraId="1FE260F0" w14:textId="08D57ADE" w:rsidR="002231BE" w:rsidRDefault="000F0B6F" w:rsidP="000F0B6F">
            <w:pPr>
              <w:rPr>
                <w:rFonts w:ascii="Arial" w:hAnsi="Arial" w:cs="Arial"/>
                <w:sz w:val="22"/>
              </w:rPr>
            </w:pPr>
            <w:r w:rsidRPr="007D32C5">
              <w:rPr>
                <w:rFonts w:ascii="Arial" w:hAnsi="Arial" w:cs="Arial"/>
                <w:sz w:val="22"/>
              </w:rPr>
              <w:t>Answer</w:t>
            </w:r>
            <w:r>
              <w:rPr>
                <w:rFonts w:ascii="Arial" w:hAnsi="Arial" w:cs="Arial"/>
                <w:sz w:val="22"/>
              </w:rPr>
              <w:t>:</w:t>
            </w:r>
            <w:r w:rsidR="00CD324D">
              <w:rPr>
                <w:rFonts w:ascii="Arial" w:hAnsi="Arial" w:cs="Arial"/>
                <w:sz w:val="22"/>
              </w:rPr>
              <w:t xml:space="preserve"> </w:t>
            </w:r>
            <w:r w:rsidR="002231BE">
              <w:rPr>
                <w:rFonts w:ascii="Arial" w:hAnsi="Arial" w:cs="Arial"/>
                <w:sz w:val="22"/>
              </w:rPr>
              <w:t>In the “Useful Links” section, there is a separate category called “Testimonials”; however, the testimonials do not include the date they were posted.</w:t>
            </w:r>
          </w:p>
          <w:p w14:paraId="2EBFE1A8" w14:textId="55FBF90B" w:rsidR="000F0B6F" w:rsidRPr="007D32C5" w:rsidRDefault="000F0B6F" w:rsidP="000F0B6F">
            <w:pPr>
              <w:rPr>
                <w:rFonts w:ascii="Arial" w:hAnsi="Arial" w:cs="Arial"/>
                <w:sz w:val="22"/>
              </w:rPr>
            </w:pPr>
          </w:p>
        </w:tc>
      </w:tr>
      <w:tr w:rsidR="000F0B6F" w:rsidRPr="007D32C5" w14:paraId="4A723926" w14:textId="77777777" w:rsidTr="006C641A">
        <w:tc>
          <w:tcPr>
            <w:tcW w:w="9016" w:type="dxa"/>
            <w:gridSpan w:val="5"/>
          </w:tcPr>
          <w:p w14:paraId="7A25BB40" w14:textId="00912C02" w:rsidR="000F0B6F" w:rsidRDefault="000F0B6F" w:rsidP="000F0B6F">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0F0B6F" w:rsidRPr="007D32C5" w:rsidRDefault="000F0B6F" w:rsidP="000F0B6F">
            <w:pPr>
              <w:rPr>
                <w:rFonts w:ascii="Arial" w:hAnsi="Arial" w:cs="Arial"/>
                <w:sz w:val="22"/>
              </w:rPr>
            </w:pPr>
          </w:p>
        </w:tc>
      </w:tr>
      <w:tr w:rsidR="000F0B6F" w:rsidRPr="007D32C5" w14:paraId="6B7AE77C" w14:textId="77777777" w:rsidTr="006C641A">
        <w:tc>
          <w:tcPr>
            <w:tcW w:w="9016" w:type="dxa"/>
            <w:gridSpan w:val="5"/>
          </w:tcPr>
          <w:p w14:paraId="2EEFBFC3" w14:textId="6AF40380"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 xml:space="preserve">: </w:t>
            </w:r>
            <w:r w:rsidR="00EF2EE7">
              <w:rPr>
                <w:rFonts w:ascii="Arial" w:hAnsi="Arial" w:cs="Arial"/>
                <w:sz w:val="22"/>
              </w:rPr>
              <w:t xml:space="preserve">I would </w:t>
            </w:r>
            <w:proofErr w:type="gramStart"/>
            <w:r w:rsidR="00EF2EE7">
              <w:rPr>
                <w:rFonts w:ascii="Arial" w:hAnsi="Arial" w:cs="Arial"/>
                <w:sz w:val="22"/>
              </w:rPr>
              <w:t>definitely recommend</w:t>
            </w:r>
            <w:proofErr w:type="gramEnd"/>
            <w:r w:rsidR="00EF2EE7">
              <w:rPr>
                <w:rFonts w:ascii="Arial" w:hAnsi="Arial" w:cs="Arial"/>
                <w:sz w:val="22"/>
              </w:rPr>
              <w:t xml:space="preserve"> this website because the company specializes in healthy eating and has a lot of good reviews. They offer a wide selection of cooking classes from different cuisines and have their own store. They also offer corporate classes.</w:t>
            </w:r>
          </w:p>
          <w:p w14:paraId="7905B843" w14:textId="4351A9E6" w:rsidR="000F0B6F" w:rsidRPr="007D32C5" w:rsidRDefault="000F0B6F" w:rsidP="000F0B6F">
            <w:pPr>
              <w:rPr>
                <w:rFonts w:ascii="Arial" w:hAnsi="Arial" w:cs="Arial"/>
                <w:sz w:val="22"/>
              </w:rPr>
            </w:pPr>
          </w:p>
        </w:tc>
      </w:tr>
      <w:tr w:rsidR="000F0B6F" w:rsidRPr="007D32C5" w14:paraId="75173775" w14:textId="77777777" w:rsidTr="006C641A">
        <w:tc>
          <w:tcPr>
            <w:tcW w:w="9016" w:type="dxa"/>
            <w:gridSpan w:val="5"/>
          </w:tcPr>
          <w:p w14:paraId="10700783" w14:textId="0FBC670A" w:rsidR="000F0B6F" w:rsidRDefault="000F0B6F" w:rsidP="000F0B6F">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0F0B6F" w:rsidRPr="007D32C5" w:rsidRDefault="000F0B6F" w:rsidP="000F0B6F">
            <w:pPr>
              <w:rPr>
                <w:rFonts w:ascii="Arial" w:hAnsi="Arial" w:cs="Arial"/>
                <w:sz w:val="22"/>
              </w:rPr>
            </w:pPr>
          </w:p>
        </w:tc>
      </w:tr>
      <w:tr w:rsidR="000F0B6F" w:rsidRPr="007D32C5" w14:paraId="4FB523D1" w14:textId="77777777" w:rsidTr="006C641A">
        <w:tc>
          <w:tcPr>
            <w:tcW w:w="9016" w:type="dxa"/>
            <w:gridSpan w:val="5"/>
          </w:tcPr>
          <w:p w14:paraId="7A604B67" w14:textId="1EC8D99F" w:rsidR="000F0B6F" w:rsidRDefault="000F0B6F" w:rsidP="000F0B6F">
            <w:pPr>
              <w:rPr>
                <w:rFonts w:ascii="Arial" w:hAnsi="Arial" w:cs="Arial"/>
                <w:sz w:val="22"/>
              </w:rPr>
            </w:pPr>
            <w:r w:rsidRPr="007D32C5">
              <w:rPr>
                <w:rFonts w:ascii="Arial" w:hAnsi="Arial" w:cs="Arial"/>
                <w:sz w:val="22"/>
              </w:rPr>
              <w:t>Answer</w:t>
            </w:r>
            <w:r>
              <w:rPr>
                <w:rFonts w:ascii="Arial" w:hAnsi="Arial" w:cs="Arial"/>
                <w:sz w:val="22"/>
              </w:rPr>
              <w:t>:</w:t>
            </w:r>
            <w:r w:rsidR="00EF2EE7">
              <w:rPr>
                <w:rFonts w:ascii="Arial" w:hAnsi="Arial" w:cs="Arial"/>
                <w:sz w:val="22"/>
              </w:rPr>
              <w:t xml:space="preserve"> </w:t>
            </w:r>
            <w:r w:rsidR="005F506B">
              <w:rPr>
                <w:rFonts w:ascii="Arial" w:hAnsi="Arial" w:cs="Arial"/>
                <w:sz w:val="22"/>
              </w:rPr>
              <w:t xml:space="preserve">The website lists prices for some classes. Prising for others is available only upon request. For example, corporate classes may have a separate price list, depending on the number of participants. I suppose the price matches the quality. </w:t>
            </w:r>
          </w:p>
          <w:p w14:paraId="0FA5337E" w14:textId="56B50A7D" w:rsidR="000F0B6F" w:rsidRPr="007D32C5" w:rsidRDefault="000F0B6F" w:rsidP="000F0B6F">
            <w:pPr>
              <w:rPr>
                <w:rFonts w:ascii="Arial" w:hAnsi="Arial" w:cs="Arial"/>
                <w:sz w:val="22"/>
              </w:rPr>
            </w:pPr>
          </w:p>
        </w:tc>
      </w:tr>
      <w:tr w:rsidR="000F0B6F" w:rsidRPr="007D32C5" w14:paraId="2A77A42F" w14:textId="77777777" w:rsidTr="006C641A">
        <w:tc>
          <w:tcPr>
            <w:tcW w:w="9016" w:type="dxa"/>
            <w:gridSpan w:val="5"/>
          </w:tcPr>
          <w:p w14:paraId="662B7643" w14:textId="77777777" w:rsidR="000F0B6F" w:rsidRDefault="000F0B6F" w:rsidP="000F0B6F">
            <w:pPr>
              <w:jc w:val="center"/>
              <w:rPr>
                <w:rFonts w:ascii="Arial" w:hAnsi="Arial" w:cs="Arial"/>
                <w:b/>
                <w:bCs/>
                <w:sz w:val="22"/>
              </w:rPr>
            </w:pPr>
            <w:r w:rsidRPr="00CE5D08">
              <w:rPr>
                <w:rFonts w:ascii="Arial" w:hAnsi="Arial" w:cs="Arial"/>
                <w:b/>
                <w:bCs/>
                <w:sz w:val="22"/>
              </w:rPr>
              <w:t>Section 4 – Searchability</w:t>
            </w:r>
          </w:p>
          <w:p w14:paraId="14A8CAC5" w14:textId="4CE772C9" w:rsidR="000F0B6F" w:rsidRPr="00CE5D08" w:rsidRDefault="000F0B6F" w:rsidP="000F0B6F">
            <w:pPr>
              <w:jc w:val="center"/>
              <w:rPr>
                <w:rFonts w:ascii="Arial" w:hAnsi="Arial" w:cs="Arial"/>
                <w:b/>
                <w:bCs/>
                <w:sz w:val="22"/>
              </w:rPr>
            </w:pPr>
          </w:p>
        </w:tc>
      </w:tr>
      <w:tr w:rsidR="000F0B6F" w:rsidRPr="007D32C5" w14:paraId="5E92833B" w14:textId="77777777" w:rsidTr="000E774D">
        <w:trPr>
          <w:trHeight w:val="185"/>
        </w:trPr>
        <w:tc>
          <w:tcPr>
            <w:tcW w:w="4508" w:type="dxa"/>
            <w:gridSpan w:val="3"/>
            <w:vMerge w:val="restart"/>
          </w:tcPr>
          <w:p w14:paraId="394CE9DC" w14:textId="14D2A04D" w:rsidR="000F0B6F" w:rsidRPr="007D32C5" w:rsidRDefault="000F0B6F" w:rsidP="000F0B6F">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6D626070" w:rsidR="000F0B6F" w:rsidRPr="00CE5D08" w:rsidRDefault="000F0B6F" w:rsidP="000F0B6F">
            <w:pPr>
              <w:rPr>
                <w:rFonts w:ascii="Arial" w:hAnsi="Arial" w:cs="Arial"/>
                <w:sz w:val="22"/>
              </w:rPr>
            </w:pPr>
            <w:r>
              <w:rPr>
                <w:rFonts w:ascii="Arial" w:hAnsi="Arial" w:cs="Arial"/>
                <w:sz w:val="22"/>
              </w:rPr>
              <w:t>1.</w:t>
            </w:r>
            <w:r w:rsidR="005F506B">
              <w:rPr>
                <w:rFonts w:ascii="Arial" w:hAnsi="Arial" w:cs="Arial"/>
                <w:sz w:val="22"/>
              </w:rPr>
              <w:t xml:space="preserve"> Cooking </w:t>
            </w:r>
          </w:p>
        </w:tc>
      </w:tr>
      <w:tr w:rsidR="000F0B6F" w:rsidRPr="007D32C5" w14:paraId="360472DD" w14:textId="77777777" w:rsidTr="00735497">
        <w:trPr>
          <w:trHeight w:val="185"/>
        </w:trPr>
        <w:tc>
          <w:tcPr>
            <w:tcW w:w="4508" w:type="dxa"/>
            <w:gridSpan w:val="3"/>
            <w:vMerge/>
          </w:tcPr>
          <w:p w14:paraId="7493D5A8" w14:textId="77777777" w:rsidR="000F0B6F" w:rsidRPr="007D32C5" w:rsidRDefault="000F0B6F" w:rsidP="000F0B6F">
            <w:pPr>
              <w:rPr>
                <w:rFonts w:ascii="Arial" w:hAnsi="Arial" w:cs="Arial"/>
                <w:sz w:val="22"/>
              </w:rPr>
            </w:pPr>
          </w:p>
        </w:tc>
        <w:tc>
          <w:tcPr>
            <w:tcW w:w="4508" w:type="dxa"/>
            <w:gridSpan w:val="2"/>
          </w:tcPr>
          <w:p w14:paraId="667873EF" w14:textId="748610DB" w:rsidR="000F0B6F" w:rsidRPr="007D32C5" w:rsidRDefault="000F0B6F" w:rsidP="000F0B6F">
            <w:pPr>
              <w:rPr>
                <w:rFonts w:ascii="Arial" w:hAnsi="Arial" w:cs="Arial"/>
                <w:sz w:val="22"/>
              </w:rPr>
            </w:pPr>
            <w:r>
              <w:rPr>
                <w:rFonts w:ascii="Arial" w:hAnsi="Arial" w:cs="Arial"/>
                <w:sz w:val="22"/>
              </w:rPr>
              <w:t>2.</w:t>
            </w:r>
            <w:r w:rsidR="005F506B">
              <w:rPr>
                <w:rFonts w:ascii="Arial" w:hAnsi="Arial" w:cs="Arial"/>
                <w:sz w:val="22"/>
              </w:rPr>
              <w:t xml:space="preserve"> Classes</w:t>
            </w:r>
          </w:p>
        </w:tc>
      </w:tr>
      <w:tr w:rsidR="000F0B6F" w:rsidRPr="007D32C5" w14:paraId="38F3472A" w14:textId="77777777" w:rsidTr="00735497">
        <w:trPr>
          <w:trHeight w:val="185"/>
        </w:trPr>
        <w:tc>
          <w:tcPr>
            <w:tcW w:w="4508" w:type="dxa"/>
            <w:gridSpan w:val="3"/>
            <w:vMerge/>
          </w:tcPr>
          <w:p w14:paraId="63B7565C" w14:textId="77777777" w:rsidR="000F0B6F" w:rsidRPr="007D32C5" w:rsidRDefault="000F0B6F" w:rsidP="000F0B6F">
            <w:pPr>
              <w:rPr>
                <w:rFonts w:ascii="Arial" w:hAnsi="Arial" w:cs="Arial"/>
                <w:sz w:val="22"/>
              </w:rPr>
            </w:pPr>
          </w:p>
        </w:tc>
        <w:tc>
          <w:tcPr>
            <w:tcW w:w="4508" w:type="dxa"/>
            <w:gridSpan w:val="2"/>
          </w:tcPr>
          <w:p w14:paraId="0B78EB9B" w14:textId="2FB0BE89" w:rsidR="000F0B6F" w:rsidRPr="007D32C5" w:rsidRDefault="000F0B6F" w:rsidP="000F0B6F">
            <w:pPr>
              <w:rPr>
                <w:rFonts w:ascii="Arial" w:hAnsi="Arial" w:cs="Arial"/>
                <w:sz w:val="22"/>
              </w:rPr>
            </w:pPr>
            <w:r>
              <w:rPr>
                <w:rFonts w:ascii="Arial" w:hAnsi="Arial" w:cs="Arial"/>
                <w:sz w:val="22"/>
              </w:rPr>
              <w:t xml:space="preserve">3. </w:t>
            </w:r>
            <w:r w:rsidR="005F506B">
              <w:rPr>
                <w:rFonts w:ascii="Arial" w:hAnsi="Arial" w:cs="Arial"/>
                <w:sz w:val="22"/>
              </w:rPr>
              <w:t>UK</w:t>
            </w:r>
          </w:p>
        </w:tc>
      </w:tr>
      <w:tr w:rsidR="000F0B6F" w:rsidRPr="007D32C5" w14:paraId="1A11C55F" w14:textId="77777777" w:rsidTr="006C641A">
        <w:tc>
          <w:tcPr>
            <w:tcW w:w="9016" w:type="dxa"/>
            <w:gridSpan w:val="5"/>
          </w:tcPr>
          <w:p w14:paraId="0583804F" w14:textId="77777777" w:rsidR="000F0B6F" w:rsidRDefault="000F0B6F" w:rsidP="000F0B6F">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0F0B6F" w:rsidRPr="007D32C5" w:rsidRDefault="000F0B6F" w:rsidP="000F0B6F">
            <w:pPr>
              <w:rPr>
                <w:rFonts w:ascii="Arial" w:hAnsi="Arial" w:cs="Arial"/>
                <w:sz w:val="22"/>
              </w:rPr>
            </w:pPr>
          </w:p>
        </w:tc>
      </w:tr>
      <w:tr w:rsidR="000F0B6F" w:rsidRPr="007D32C5" w14:paraId="7F4818F5" w14:textId="77777777" w:rsidTr="006C641A">
        <w:tc>
          <w:tcPr>
            <w:tcW w:w="9016" w:type="dxa"/>
            <w:gridSpan w:val="5"/>
          </w:tcPr>
          <w:p w14:paraId="7937E005" w14:textId="7ADE090B" w:rsidR="000F0B6F" w:rsidRDefault="000F0B6F" w:rsidP="000F0B6F">
            <w:pPr>
              <w:rPr>
                <w:rFonts w:ascii="Arial" w:hAnsi="Arial" w:cs="Arial"/>
                <w:sz w:val="22"/>
              </w:rPr>
            </w:pPr>
            <w:r>
              <w:rPr>
                <w:rFonts w:ascii="Arial" w:hAnsi="Arial" w:cs="Arial"/>
                <w:sz w:val="22"/>
              </w:rPr>
              <w:t xml:space="preserve">Answer: </w:t>
            </w:r>
            <w:r w:rsidR="00C8733A">
              <w:rPr>
                <w:rFonts w:ascii="Arial" w:hAnsi="Arial" w:cs="Arial"/>
                <w:sz w:val="22"/>
              </w:rPr>
              <w:t xml:space="preserve">If ignore sponsored sites, this website appears fourth on the list. </w:t>
            </w:r>
          </w:p>
          <w:p w14:paraId="203729B7" w14:textId="4000C950" w:rsidR="000F0B6F" w:rsidRPr="007D32C5" w:rsidRDefault="000F0B6F" w:rsidP="000F0B6F">
            <w:pPr>
              <w:rPr>
                <w:rFonts w:ascii="Arial" w:hAnsi="Arial" w:cs="Arial"/>
                <w:sz w:val="22"/>
              </w:rPr>
            </w:pPr>
          </w:p>
        </w:tc>
      </w:tr>
      <w:tr w:rsidR="000F0B6F" w:rsidRPr="007D32C5" w14:paraId="18FE4266" w14:textId="77777777" w:rsidTr="006C641A">
        <w:tc>
          <w:tcPr>
            <w:tcW w:w="9016" w:type="dxa"/>
            <w:gridSpan w:val="5"/>
          </w:tcPr>
          <w:p w14:paraId="2BC457E6" w14:textId="60CE0984" w:rsidR="000F0B6F" w:rsidRDefault="000F0B6F" w:rsidP="000F0B6F">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0F0B6F" w:rsidRDefault="000F0B6F" w:rsidP="000F0B6F">
            <w:pPr>
              <w:jc w:val="center"/>
              <w:rPr>
                <w:rFonts w:ascii="Arial" w:hAnsi="Arial" w:cs="Arial"/>
                <w:b/>
                <w:bCs/>
                <w:sz w:val="22"/>
              </w:rPr>
            </w:pPr>
          </w:p>
          <w:p w14:paraId="7044C31E" w14:textId="2EC543FD" w:rsidR="000F0B6F" w:rsidRPr="00CE5D08" w:rsidRDefault="000F0B6F" w:rsidP="000F0B6F">
            <w:pPr>
              <w:rPr>
                <w:rFonts w:ascii="Arial" w:hAnsi="Arial" w:cs="Arial"/>
                <w:b/>
                <w:bCs/>
                <w:sz w:val="22"/>
              </w:rPr>
            </w:pPr>
            <w:r>
              <w:rPr>
                <w:rFonts w:ascii="Arial" w:hAnsi="Arial" w:cs="Arial"/>
                <w:b/>
                <w:bCs/>
                <w:sz w:val="22"/>
              </w:rPr>
              <w:t>(120 words maximum for each answer)</w:t>
            </w:r>
          </w:p>
        </w:tc>
      </w:tr>
      <w:tr w:rsidR="000F0B6F" w:rsidRPr="007D32C5" w14:paraId="5270D4EE" w14:textId="77777777" w:rsidTr="006C641A">
        <w:tc>
          <w:tcPr>
            <w:tcW w:w="9016" w:type="dxa"/>
            <w:gridSpan w:val="5"/>
          </w:tcPr>
          <w:p w14:paraId="3026900B" w14:textId="34A4F1A6" w:rsidR="000F0B6F" w:rsidRPr="007D32C5" w:rsidRDefault="000F0B6F" w:rsidP="000F0B6F">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0F0B6F" w:rsidRPr="007D32C5" w14:paraId="462A66DE" w14:textId="77777777" w:rsidTr="006C641A">
        <w:tc>
          <w:tcPr>
            <w:tcW w:w="9016" w:type="dxa"/>
            <w:gridSpan w:val="5"/>
          </w:tcPr>
          <w:p w14:paraId="15C51E5C" w14:textId="45EA95D6" w:rsidR="000F0B6F" w:rsidRPr="007D32C5" w:rsidRDefault="000F0B6F" w:rsidP="000F0B6F">
            <w:pPr>
              <w:rPr>
                <w:rFonts w:ascii="Arial" w:hAnsi="Arial" w:cs="Arial"/>
                <w:sz w:val="22"/>
              </w:rPr>
            </w:pPr>
            <w:r>
              <w:rPr>
                <w:rFonts w:ascii="Arial" w:hAnsi="Arial" w:cs="Arial"/>
                <w:sz w:val="22"/>
              </w:rPr>
              <w:t xml:space="preserve">Answer: </w:t>
            </w:r>
            <w:r w:rsidR="00C8733A">
              <w:rPr>
                <w:rFonts w:ascii="Arial" w:hAnsi="Arial" w:cs="Arial"/>
                <w:sz w:val="22"/>
              </w:rPr>
              <w:t xml:space="preserve">I suppose that website still have relevance in modern UK business because </w:t>
            </w:r>
            <w:r w:rsidR="00162665">
              <w:rPr>
                <w:rFonts w:ascii="Arial" w:hAnsi="Arial" w:cs="Arial"/>
                <w:sz w:val="22"/>
              </w:rPr>
              <w:t xml:space="preserve">on the website they indicate that they are up to date with research and thinking on topics </w:t>
            </w:r>
            <w:r w:rsidR="00162665">
              <w:rPr>
                <w:rFonts w:ascii="Arial" w:hAnsi="Arial" w:cs="Arial"/>
                <w:sz w:val="22"/>
              </w:rPr>
              <w:lastRenderedPageBreak/>
              <w:t>such as gut health, nutritional eating, dairy-free, gluten-free diets, keto, paleo, and vegetable diets.</w:t>
            </w:r>
            <w:r w:rsidR="00125BE8">
              <w:rPr>
                <w:rFonts w:ascii="Arial" w:hAnsi="Arial" w:cs="Arial"/>
                <w:sz w:val="22"/>
              </w:rPr>
              <w:t xml:space="preserve"> Thay have team of food scientists, </w:t>
            </w:r>
            <w:r w:rsidR="00125BE8" w:rsidRPr="00125BE8">
              <w:rPr>
                <w:rFonts w:ascii="Arial" w:hAnsi="Arial" w:cs="Arial"/>
                <w:sz w:val="22"/>
              </w:rPr>
              <w:t>nutritionists, and chefs are experienced in creating delicious and nutritious meals and explaining the latest science behind the food choices.</w:t>
            </w:r>
          </w:p>
        </w:tc>
      </w:tr>
      <w:tr w:rsidR="000F0B6F" w:rsidRPr="007D32C5" w14:paraId="33331734" w14:textId="77777777" w:rsidTr="006C641A">
        <w:tc>
          <w:tcPr>
            <w:tcW w:w="9016" w:type="dxa"/>
            <w:gridSpan w:val="5"/>
          </w:tcPr>
          <w:p w14:paraId="755DCB6C" w14:textId="77777777" w:rsidR="000F0B6F" w:rsidRDefault="000F0B6F" w:rsidP="000F0B6F">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0F0B6F" w:rsidRPr="007D32C5" w:rsidRDefault="000F0B6F" w:rsidP="000F0B6F">
            <w:pPr>
              <w:rPr>
                <w:rFonts w:ascii="Arial" w:hAnsi="Arial" w:cs="Arial"/>
                <w:sz w:val="22"/>
              </w:rPr>
            </w:pPr>
          </w:p>
        </w:tc>
      </w:tr>
      <w:tr w:rsidR="000F0B6F" w:rsidRPr="007D32C5" w14:paraId="55F79962" w14:textId="77777777" w:rsidTr="006C641A">
        <w:tc>
          <w:tcPr>
            <w:tcW w:w="9016" w:type="dxa"/>
            <w:gridSpan w:val="5"/>
          </w:tcPr>
          <w:p w14:paraId="30EFCBC3" w14:textId="43033063" w:rsidR="000F0B6F" w:rsidRDefault="000F0B6F" w:rsidP="000F0B6F">
            <w:pPr>
              <w:rPr>
                <w:rFonts w:ascii="Arial" w:hAnsi="Arial" w:cs="Arial"/>
                <w:sz w:val="22"/>
              </w:rPr>
            </w:pPr>
            <w:r>
              <w:rPr>
                <w:rFonts w:ascii="Arial" w:hAnsi="Arial" w:cs="Arial"/>
                <w:sz w:val="22"/>
              </w:rPr>
              <w:t xml:space="preserve">Answer: </w:t>
            </w:r>
            <w:r w:rsidR="00125BE8">
              <w:rPr>
                <w:rFonts w:ascii="Arial" w:hAnsi="Arial" w:cs="Arial"/>
                <w:sz w:val="22"/>
              </w:rPr>
              <w:t>The “About us” section of the presentations has very small black front that</w:t>
            </w:r>
            <w:r w:rsidR="00D615A9">
              <w:rPr>
                <w:rFonts w:ascii="Arial" w:hAnsi="Arial" w:cs="Arial"/>
                <w:sz w:val="22"/>
              </w:rPr>
              <w:t xml:space="preserve"> is difficult to read and</w:t>
            </w:r>
            <w:r w:rsidR="00125BE8">
              <w:rPr>
                <w:rFonts w:ascii="Arial" w:hAnsi="Arial" w:cs="Arial"/>
                <w:sz w:val="22"/>
              </w:rPr>
              <w:t xml:space="preserve"> needs to be replaced.</w:t>
            </w:r>
          </w:p>
          <w:p w14:paraId="34D1214F" w14:textId="1CACEC3E" w:rsidR="000F0B6F" w:rsidRPr="007D32C5" w:rsidRDefault="000F0B6F" w:rsidP="000F0B6F">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11395B4A" w:rsidR="001F1175" w:rsidRDefault="00D615A9">
            <w:pPr>
              <w:rPr>
                <w:rFonts w:ascii="Arial" w:hAnsi="Arial" w:cs="Arial"/>
                <w:sz w:val="22"/>
              </w:rPr>
            </w:pPr>
            <w:r>
              <w:rPr>
                <w:rFonts w:ascii="Arial" w:hAnsi="Arial" w:cs="Arial"/>
                <w:sz w:val="22"/>
              </w:rPr>
              <w:t xml:space="preserve">The Cooking Academy (n.d.) Home. Available at: </w:t>
            </w:r>
            <w:hyperlink r:id="rId5" w:history="1">
              <w:r w:rsidRPr="00A13E7D">
                <w:rPr>
                  <w:rStyle w:val="Hyperlink"/>
                  <w:rFonts w:ascii="Arial" w:hAnsi="Arial" w:cs="Arial"/>
                  <w:sz w:val="22"/>
                </w:rPr>
                <w:t>https://www.thecookingacademy.co.uk</w:t>
              </w:r>
            </w:hyperlink>
            <w:r>
              <w:rPr>
                <w:rFonts w:ascii="Arial" w:hAnsi="Arial" w:cs="Arial"/>
                <w:sz w:val="22"/>
              </w:rPr>
              <w:t xml:space="preserve"> </w:t>
            </w:r>
          </w:p>
          <w:p w14:paraId="54DE547A" w14:textId="0E9B371F" w:rsidR="001F1175" w:rsidRDefault="00D615A9">
            <w:pPr>
              <w:rPr>
                <w:rFonts w:ascii="Arial" w:hAnsi="Arial" w:cs="Arial"/>
                <w:sz w:val="22"/>
              </w:rPr>
            </w:pPr>
            <w:r>
              <w:rPr>
                <w:rFonts w:ascii="Arial" w:hAnsi="Arial" w:cs="Arial"/>
                <w:sz w:val="22"/>
              </w:rPr>
              <w:t>(Accessed: April 2026).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63F729AC"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0F0B6F"/>
    <w:rsid w:val="00125BE8"/>
    <w:rsid w:val="00162665"/>
    <w:rsid w:val="001F1175"/>
    <w:rsid w:val="002231BE"/>
    <w:rsid w:val="00391C67"/>
    <w:rsid w:val="003A2DED"/>
    <w:rsid w:val="003B079D"/>
    <w:rsid w:val="004B246F"/>
    <w:rsid w:val="00512FBE"/>
    <w:rsid w:val="00594A98"/>
    <w:rsid w:val="005F506B"/>
    <w:rsid w:val="00696137"/>
    <w:rsid w:val="006C6137"/>
    <w:rsid w:val="00782009"/>
    <w:rsid w:val="007D32C5"/>
    <w:rsid w:val="00801251"/>
    <w:rsid w:val="0089672F"/>
    <w:rsid w:val="008A2690"/>
    <w:rsid w:val="009C2DAF"/>
    <w:rsid w:val="009C6B52"/>
    <w:rsid w:val="00C8733A"/>
    <w:rsid w:val="00CD324D"/>
    <w:rsid w:val="00CE5D08"/>
    <w:rsid w:val="00D4258D"/>
    <w:rsid w:val="00D615A9"/>
    <w:rsid w:val="00DA6838"/>
    <w:rsid w:val="00E26B70"/>
    <w:rsid w:val="00E56203"/>
    <w:rsid w:val="00EC129D"/>
    <w:rsid w:val="00EF2EE7"/>
    <w:rsid w:val="00F45D19"/>
    <w:rsid w:val="00F73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615A9"/>
    <w:rPr>
      <w:color w:val="0563C1" w:themeColor="hyperlink"/>
      <w:u w:val="single"/>
    </w:rPr>
  </w:style>
  <w:style w:type="character" w:styleId="UnresolvedMention">
    <w:name w:val="Unresolved Mention"/>
    <w:basedOn w:val="DefaultParagraphFont"/>
    <w:uiPriority w:val="99"/>
    <w:semiHidden/>
    <w:unhideWhenUsed/>
    <w:rsid w:val="00D615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18373</TotalTime>
  <Pages>3</Pages>
  <Words>746</Words>
  <Characters>4258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Olga Velichko (2524346)</cp:lastModifiedBy>
  <cp:revision>9</cp:revision>
  <dcterms:created xsi:type="dcterms:W3CDTF">2025-02-05T09:56:00Z</dcterms:created>
  <dcterms:modified xsi:type="dcterms:W3CDTF">2026-04-14T10:08:00Z</dcterms:modified>
</cp:coreProperties>
</file>