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C50A6" w14:textId="64293AF9" w:rsidR="007443CA" w:rsidRPr="00DC0306" w:rsidRDefault="00FC0074" w:rsidP="00DC0306">
      <w:pPr>
        <w:spacing w:line="360" w:lineRule="auto"/>
        <w:rPr>
          <w:rFonts w:ascii="Arial" w:hAnsi="Arial" w:cs="Arial"/>
          <w:b/>
          <w:bCs/>
          <w:u w:val="single"/>
        </w:rPr>
      </w:pPr>
      <w:r w:rsidRPr="00DC0306">
        <w:rPr>
          <w:rFonts w:ascii="Arial" w:hAnsi="Arial" w:cs="Arial"/>
          <w:b/>
          <w:bCs/>
          <w:u w:val="single"/>
        </w:rPr>
        <w:t>ECAD6007 Assignment – Critical Incident Analysis</w:t>
      </w:r>
      <w:r w:rsidR="00DC0306">
        <w:rPr>
          <w:rFonts w:ascii="Arial" w:hAnsi="Arial" w:cs="Arial"/>
          <w:b/>
          <w:bCs/>
          <w:u w:val="single"/>
        </w:rPr>
        <w:t xml:space="preserve"> Essay</w:t>
      </w:r>
    </w:p>
    <w:p w14:paraId="4B3D2817" w14:textId="77777777" w:rsidR="00FC0074" w:rsidRPr="00DC0306" w:rsidRDefault="00FC0074" w:rsidP="00DC0306">
      <w:pPr>
        <w:spacing w:line="360" w:lineRule="auto"/>
        <w:rPr>
          <w:rFonts w:ascii="Arial" w:hAnsi="Arial" w:cs="Arial"/>
          <w:b/>
          <w:bCs/>
          <w:u w:val="single"/>
        </w:rPr>
      </w:pPr>
    </w:p>
    <w:p w14:paraId="4FBAB58C" w14:textId="532641D1" w:rsidR="00123F31" w:rsidRPr="00DC0306" w:rsidRDefault="00F357EB" w:rsidP="00DC0306">
      <w:pPr>
        <w:spacing w:line="360" w:lineRule="auto"/>
        <w:rPr>
          <w:rFonts w:ascii="Arial" w:hAnsi="Arial" w:cs="Arial"/>
          <w:u w:val="single"/>
        </w:rPr>
      </w:pPr>
      <w:r w:rsidRPr="00DC0306">
        <w:rPr>
          <w:rFonts w:ascii="Arial" w:hAnsi="Arial" w:cs="Arial"/>
          <w:u w:val="single"/>
        </w:rPr>
        <w:t>Introduction</w:t>
      </w:r>
    </w:p>
    <w:p w14:paraId="7CF921E5" w14:textId="5B4DE050" w:rsidR="00AF4B1D" w:rsidRPr="00DC0306" w:rsidRDefault="002247EE" w:rsidP="00DC0306">
      <w:pPr>
        <w:spacing w:line="360" w:lineRule="auto"/>
        <w:rPr>
          <w:rFonts w:ascii="Arial" w:hAnsi="Arial" w:cs="Arial"/>
        </w:rPr>
      </w:pPr>
      <w:r w:rsidRPr="00DC0306">
        <w:rPr>
          <w:rFonts w:ascii="Arial" w:hAnsi="Arial" w:cs="Arial"/>
        </w:rPr>
        <w:t xml:space="preserve">The aim of this essay is to explain </w:t>
      </w:r>
      <w:r w:rsidR="00775572" w:rsidRPr="00DC0306">
        <w:rPr>
          <w:rFonts w:ascii="Arial" w:hAnsi="Arial" w:cs="Arial"/>
        </w:rPr>
        <w:t xml:space="preserve">knowledge of a critical incident and its implications, as well as describing a critical incident that has been observed, along with the relevant literature pertaining to the topic discussed within </w:t>
      </w:r>
      <w:r w:rsidR="00106FDF">
        <w:rPr>
          <w:rFonts w:ascii="Arial" w:hAnsi="Arial" w:cs="Arial"/>
        </w:rPr>
        <w:t>the</w:t>
      </w:r>
      <w:r w:rsidR="00775572" w:rsidRPr="00DC0306">
        <w:rPr>
          <w:rFonts w:ascii="Arial" w:hAnsi="Arial" w:cs="Arial"/>
        </w:rPr>
        <w:t xml:space="preserve"> critical incident.</w:t>
      </w:r>
      <w:r w:rsidR="00A4639D" w:rsidRPr="00DC0306">
        <w:rPr>
          <w:rFonts w:ascii="Arial" w:hAnsi="Arial" w:cs="Arial"/>
        </w:rPr>
        <w:t xml:space="preserve"> It will also aim to highlight the main relevant reflective practices that </w:t>
      </w:r>
      <w:r w:rsidR="001C7B01" w:rsidRPr="00DC0306">
        <w:rPr>
          <w:rFonts w:ascii="Arial" w:hAnsi="Arial" w:cs="Arial"/>
        </w:rPr>
        <w:t>are most effective in allowing for this kind of critical thinking.</w:t>
      </w:r>
      <w:r w:rsidR="00123F31" w:rsidRPr="00DC0306">
        <w:rPr>
          <w:rFonts w:ascii="Arial" w:hAnsi="Arial" w:cs="Arial"/>
        </w:rPr>
        <w:t xml:space="preserve"> A critical incident</w:t>
      </w:r>
      <w:r w:rsidR="009612B5" w:rsidRPr="00DC0306">
        <w:rPr>
          <w:rFonts w:ascii="Arial" w:hAnsi="Arial" w:cs="Arial"/>
        </w:rPr>
        <w:t xml:space="preserve"> within this context</w:t>
      </w:r>
      <w:r w:rsidR="00123F31" w:rsidRPr="00DC0306">
        <w:rPr>
          <w:rFonts w:ascii="Arial" w:hAnsi="Arial" w:cs="Arial"/>
        </w:rPr>
        <w:t xml:space="preserve"> is </w:t>
      </w:r>
      <w:r w:rsidR="009612B5" w:rsidRPr="00DC0306">
        <w:rPr>
          <w:rFonts w:ascii="Arial" w:hAnsi="Arial" w:cs="Arial"/>
        </w:rPr>
        <w:t>an occurrence within a classroom “which passed entirely unnoticed when it occurred, but which was made into a critical incident by what was subsequently seen in and written about it</w:t>
      </w:r>
      <w:r w:rsidR="00E03B94" w:rsidRPr="00DC0306">
        <w:rPr>
          <w:rFonts w:ascii="Arial" w:hAnsi="Arial" w:cs="Arial"/>
        </w:rPr>
        <w:t xml:space="preserve">” (Tripp, </w:t>
      </w:r>
      <w:r w:rsidR="009C5A8A" w:rsidRPr="00DC0306">
        <w:rPr>
          <w:rFonts w:ascii="Arial" w:hAnsi="Arial" w:cs="Arial"/>
        </w:rPr>
        <w:t>2012</w:t>
      </w:r>
      <w:r w:rsidR="00E03B94" w:rsidRPr="00DC0306">
        <w:rPr>
          <w:rFonts w:ascii="Arial" w:hAnsi="Arial" w:cs="Arial"/>
        </w:rPr>
        <w:t xml:space="preserve">). This means that something that may appear ‘regular’ in the first instance can allow for some critical thinking after the </w:t>
      </w:r>
      <w:r w:rsidR="006B345E" w:rsidRPr="00DC0306">
        <w:rPr>
          <w:rFonts w:ascii="Arial" w:hAnsi="Arial" w:cs="Arial"/>
        </w:rPr>
        <w:t>incident or lesson has occurred, and allows theory to be drawn</w:t>
      </w:r>
      <w:r w:rsidR="00673674" w:rsidRPr="00DC0306">
        <w:rPr>
          <w:rFonts w:ascii="Arial" w:hAnsi="Arial" w:cs="Arial"/>
        </w:rPr>
        <w:t xml:space="preserve"> from it</w:t>
      </w:r>
      <w:r w:rsidR="00A31B5A" w:rsidRPr="00DC0306">
        <w:rPr>
          <w:rFonts w:ascii="Arial" w:hAnsi="Arial" w:cs="Arial"/>
        </w:rPr>
        <w:t xml:space="preserve"> to be discussed</w:t>
      </w:r>
      <w:r w:rsidR="006B345E" w:rsidRPr="00DC0306">
        <w:rPr>
          <w:rFonts w:ascii="Arial" w:hAnsi="Arial" w:cs="Arial"/>
        </w:rPr>
        <w:t xml:space="preserve"> in order to</w:t>
      </w:r>
      <w:r w:rsidR="00A31B5A" w:rsidRPr="00DC0306">
        <w:rPr>
          <w:rFonts w:ascii="Arial" w:hAnsi="Arial" w:cs="Arial"/>
        </w:rPr>
        <w:t xml:space="preserve"> analyse and</w:t>
      </w:r>
      <w:r w:rsidR="006B345E" w:rsidRPr="00DC0306">
        <w:rPr>
          <w:rFonts w:ascii="Arial" w:hAnsi="Arial" w:cs="Arial"/>
        </w:rPr>
        <w:t xml:space="preserve"> explain why something was effective or not so, and where it can relate to individual teaching practice to enhance skills and knowledge for future teaching, training and research.</w:t>
      </w:r>
      <w:r w:rsidR="00072B96" w:rsidRPr="00DC0306">
        <w:rPr>
          <w:rFonts w:ascii="Arial" w:hAnsi="Arial" w:cs="Arial"/>
        </w:rPr>
        <w:t xml:space="preserve"> The relating reflective models therefore will enable a more structured analysis of how these measures can be </w:t>
      </w:r>
      <w:r w:rsidR="00B07ADF" w:rsidRPr="00DC0306">
        <w:rPr>
          <w:rFonts w:ascii="Arial" w:hAnsi="Arial" w:cs="Arial"/>
        </w:rPr>
        <w:t>embedded into future teaching practice.</w:t>
      </w:r>
      <w:r w:rsidR="00FB6E3A" w:rsidRPr="00DC0306">
        <w:rPr>
          <w:rFonts w:ascii="Arial" w:hAnsi="Arial" w:cs="Arial"/>
        </w:rPr>
        <w:t xml:space="preserve"> </w:t>
      </w:r>
    </w:p>
    <w:p w14:paraId="3E41286C" w14:textId="535DA32A" w:rsidR="008E2E0D" w:rsidRPr="00DC0306" w:rsidRDefault="00336C7E" w:rsidP="00DC0306">
      <w:pPr>
        <w:spacing w:line="360" w:lineRule="auto"/>
        <w:rPr>
          <w:rFonts w:ascii="Arial" w:hAnsi="Arial" w:cs="Arial"/>
        </w:rPr>
      </w:pPr>
      <w:r w:rsidRPr="00DC0306">
        <w:rPr>
          <w:rFonts w:ascii="Arial" w:hAnsi="Arial" w:cs="Arial"/>
        </w:rPr>
        <w:t>The incident in question relates to the observation of a Year 7 class</w:t>
      </w:r>
      <w:r w:rsidR="009A3DFF" w:rsidRPr="00DC0306">
        <w:rPr>
          <w:rFonts w:ascii="Arial" w:hAnsi="Arial" w:cs="Arial"/>
        </w:rPr>
        <w:t xml:space="preserve"> of mixed ability, where there were around </w:t>
      </w:r>
      <w:r w:rsidR="00894840" w:rsidRPr="00DC0306">
        <w:rPr>
          <w:rFonts w:ascii="Arial" w:hAnsi="Arial" w:cs="Arial"/>
        </w:rPr>
        <w:t>25-30 students in attendance</w:t>
      </w:r>
      <w:r w:rsidR="00424418" w:rsidRPr="00DC0306">
        <w:rPr>
          <w:rFonts w:ascii="Arial" w:hAnsi="Arial" w:cs="Arial"/>
        </w:rPr>
        <w:t xml:space="preserve">. </w:t>
      </w:r>
      <w:r w:rsidR="00615A34" w:rsidRPr="00DC0306">
        <w:rPr>
          <w:rFonts w:ascii="Arial" w:hAnsi="Arial" w:cs="Arial"/>
        </w:rPr>
        <w:t xml:space="preserve">The lesson was first period </w:t>
      </w:r>
      <w:r w:rsidR="001E7B44" w:rsidRPr="00DC0306">
        <w:rPr>
          <w:rFonts w:ascii="Arial" w:hAnsi="Arial" w:cs="Arial"/>
        </w:rPr>
        <w:t>on a Tuesday and the subject was Religion, Values and Ethics (RVE)</w:t>
      </w:r>
      <w:r w:rsidR="0011653A" w:rsidRPr="00DC0306">
        <w:rPr>
          <w:rFonts w:ascii="Arial" w:hAnsi="Arial" w:cs="Arial"/>
        </w:rPr>
        <w:t>. T</w:t>
      </w:r>
      <w:r w:rsidR="0032351E" w:rsidRPr="00DC0306">
        <w:rPr>
          <w:rFonts w:ascii="Arial" w:hAnsi="Arial" w:cs="Arial"/>
        </w:rPr>
        <w:t>he pupils were around half way through an overarching topic being taught during the term.</w:t>
      </w:r>
      <w:r w:rsidRPr="00DC0306">
        <w:rPr>
          <w:rFonts w:ascii="Arial" w:hAnsi="Arial" w:cs="Arial"/>
        </w:rPr>
        <w:t xml:space="preserve"> </w:t>
      </w:r>
      <w:r w:rsidR="00597747" w:rsidRPr="00DC0306">
        <w:rPr>
          <w:rFonts w:ascii="Arial" w:hAnsi="Arial" w:cs="Arial"/>
        </w:rPr>
        <w:t>The incident itself</w:t>
      </w:r>
      <w:r w:rsidR="009750E1" w:rsidRPr="00DC0306">
        <w:rPr>
          <w:rFonts w:ascii="Arial" w:hAnsi="Arial" w:cs="Arial"/>
        </w:rPr>
        <w:t xml:space="preserve"> that has been </w:t>
      </w:r>
      <w:r w:rsidR="00575072" w:rsidRPr="00DC0306">
        <w:rPr>
          <w:rFonts w:ascii="Arial" w:hAnsi="Arial" w:cs="Arial"/>
        </w:rPr>
        <w:t>chosen to focus on for the purposes of this essay proved</w:t>
      </w:r>
      <w:r w:rsidR="00597747" w:rsidRPr="00DC0306">
        <w:rPr>
          <w:rFonts w:ascii="Arial" w:hAnsi="Arial" w:cs="Arial"/>
        </w:rPr>
        <w:t xml:space="preserve"> not to be anything negative</w:t>
      </w:r>
      <w:r w:rsidR="00F25AEB" w:rsidRPr="00DC0306">
        <w:rPr>
          <w:rFonts w:ascii="Arial" w:hAnsi="Arial" w:cs="Arial"/>
        </w:rPr>
        <w:t xml:space="preserve"> that occurred during the lesson</w:t>
      </w:r>
      <w:r w:rsidR="00597747" w:rsidRPr="00DC0306">
        <w:rPr>
          <w:rFonts w:ascii="Arial" w:hAnsi="Arial" w:cs="Arial"/>
        </w:rPr>
        <w:t>, but</w:t>
      </w:r>
      <w:r w:rsidR="00F25AEB" w:rsidRPr="00DC0306">
        <w:rPr>
          <w:rFonts w:ascii="Arial" w:hAnsi="Arial" w:cs="Arial"/>
        </w:rPr>
        <w:t xml:space="preserve"> rather</w:t>
      </w:r>
      <w:r w:rsidR="00597747" w:rsidRPr="00DC0306">
        <w:rPr>
          <w:rFonts w:ascii="Arial" w:hAnsi="Arial" w:cs="Arial"/>
        </w:rPr>
        <w:t xml:space="preserve"> that which allowed critical thinking relating to the way in which the classroom was managed</w:t>
      </w:r>
      <w:r w:rsidR="00047E9D" w:rsidRPr="00DC0306">
        <w:rPr>
          <w:rFonts w:ascii="Arial" w:hAnsi="Arial" w:cs="Arial"/>
        </w:rPr>
        <w:t xml:space="preserve"> and the routines that had already been put into place </w:t>
      </w:r>
      <w:r w:rsidR="0085266A" w:rsidRPr="00DC0306">
        <w:rPr>
          <w:rFonts w:ascii="Arial" w:hAnsi="Arial" w:cs="Arial"/>
        </w:rPr>
        <w:t xml:space="preserve">to maintain </w:t>
      </w:r>
      <w:r w:rsidR="00D9174B" w:rsidRPr="00DC0306">
        <w:rPr>
          <w:rFonts w:ascii="Arial" w:hAnsi="Arial" w:cs="Arial"/>
        </w:rPr>
        <w:t>the momentum of the topics delivered throughout the course of the term</w:t>
      </w:r>
      <w:r w:rsidR="00597747" w:rsidRPr="00DC0306">
        <w:rPr>
          <w:rFonts w:ascii="Arial" w:hAnsi="Arial" w:cs="Arial"/>
        </w:rPr>
        <w:t>, as well as how learning was being assessed</w:t>
      </w:r>
      <w:r w:rsidR="006B42C5" w:rsidRPr="00DC0306">
        <w:rPr>
          <w:rFonts w:ascii="Arial" w:hAnsi="Arial" w:cs="Arial"/>
        </w:rPr>
        <w:t xml:space="preserve"> throughout</w:t>
      </w:r>
      <w:r w:rsidR="00C00AB2" w:rsidRPr="00DC0306">
        <w:rPr>
          <w:rFonts w:ascii="Arial" w:hAnsi="Arial" w:cs="Arial"/>
        </w:rPr>
        <w:t xml:space="preserve"> in order to further the progress of the </w:t>
      </w:r>
      <w:r w:rsidR="00047E9D" w:rsidRPr="00DC0306">
        <w:rPr>
          <w:rFonts w:ascii="Arial" w:hAnsi="Arial" w:cs="Arial"/>
        </w:rPr>
        <w:t>pupils</w:t>
      </w:r>
      <w:r w:rsidR="006B42C5" w:rsidRPr="00DC0306">
        <w:rPr>
          <w:rFonts w:ascii="Arial" w:hAnsi="Arial" w:cs="Arial"/>
        </w:rPr>
        <w:t xml:space="preserve"> during individual lessons at every step </w:t>
      </w:r>
      <w:r w:rsidR="00033CC1" w:rsidRPr="00DC0306">
        <w:rPr>
          <w:rFonts w:ascii="Arial" w:hAnsi="Arial" w:cs="Arial"/>
        </w:rPr>
        <w:t>of the learning ‘journey’</w:t>
      </w:r>
      <w:r w:rsidR="00597747" w:rsidRPr="00DC0306">
        <w:rPr>
          <w:rFonts w:ascii="Arial" w:hAnsi="Arial" w:cs="Arial"/>
        </w:rPr>
        <w:t>.</w:t>
      </w:r>
      <w:r w:rsidR="008E22D6" w:rsidRPr="00DC0306">
        <w:rPr>
          <w:rFonts w:ascii="Arial" w:hAnsi="Arial" w:cs="Arial"/>
        </w:rPr>
        <w:t xml:space="preserve"> </w:t>
      </w:r>
    </w:p>
    <w:p w14:paraId="7AFD4126" w14:textId="29DE5E97" w:rsidR="0011653A" w:rsidRPr="00DC0306" w:rsidRDefault="00E732C9" w:rsidP="00DC0306">
      <w:pPr>
        <w:spacing w:line="360" w:lineRule="auto"/>
        <w:rPr>
          <w:rFonts w:ascii="Arial" w:hAnsi="Arial" w:cs="Arial"/>
        </w:rPr>
      </w:pPr>
      <w:r w:rsidRPr="00DC0306">
        <w:rPr>
          <w:rFonts w:ascii="Arial" w:hAnsi="Arial" w:cs="Arial"/>
        </w:rPr>
        <w:t xml:space="preserve">The critical incident that will be discussed in this essay </w:t>
      </w:r>
      <w:r w:rsidR="00181022" w:rsidRPr="00DC0306">
        <w:rPr>
          <w:rFonts w:ascii="Arial" w:hAnsi="Arial" w:cs="Arial"/>
        </w:rPr>
        <w:t xml:space="preserve">is in relation to assessment for learning theory, which is the ongoing </w:t>
      </w:r>
      <w:r w:rsidR="001E0A20" w:rsidRPr="00DC0306">
        <w:rPr>
          <w:rFonts w:ascii="Arial" w:hAnsi="Arial" w:cs="Arial"/>
        </w:rPr>
        <w:t>formative assessment</w:t>
      </w:r>
      <w:r w:rsidR="0096753D" w:rsidRPr="00DC0306">
        <w:rPr>
          <w:rFonts w:ascii="Arial" w:hAnsi="Arial" w:cs="Arial"/>
        </w:rPr>
        <w:t xml:space="preserve"> conducted in the classroom every day during lessons. The predominant aim of assessment for learning is to monitor s</w:t>
      </w:r>
      <w:r w:rsidR="00BE626E" w:rsidRPr="00DC0306">
        <w:rPr>
          <w:rFonts w:ascii="Arial" w:hAnsi="Arial" w:cs="Arial"/>
        </w:rPr>
        <w:t>tudents’ progress at every stage of learning in order to best teach the overarching</w:t>
      </w:r>
      <w:r w:rsidR="00493E4E" w:rsidRPr="00DC0306">
        <w:rPr>
          <w:rFonts w:ascii="Arial" w:hAnsi="Arial" w:cs="Arial"/>
        </w:rPr>
        <w:t xml:space="preserve"> topics and maintain focus on the skills being developed by each pupil. Through the new Welsh Curriculum, more </w:t>
      </w:r>
      <w:r w:rsidR="00C53EE3" w:rsidRPr="00DC0306">
        <w:rPr>
          <w:rFonts w:ascii="Arial" w:hAnsi="Arial" w:cs="Arial"/>
        </w:rPr>
        <w:t>teaching is becoming focused towards the individual pupils’ needs in order to ensure the best possible learning experience</w:t>
      </w:r>
      <w:r w:rsidR="00887CD2" w:rsidRPr="00DC0306">
        <w:rPr>
          <w:rFonts w:ascii="Arial" w:hAnsi="Arial" w:cs="Arial"/>
        </w:rPr>
        <w:t xml:space="preserve"> for all. Therefore, I feel it an important topic going forward to enhance best teaching practice to achieve this</w:t>
      </w:r>
      <w:r w:rsidR="00F20893" w:rsidRPr="00DC0306">
        <w:rPr>
          <w:rFonts w:ascii="Arial" w:hAnsi="Arial" w:cs="Arial"/>
        </w:rPr>
        <w:t xml:space="preserve">, as well as one that should be carefully </w:t>
      </w:r>
      <w:r w:rsidR="004E4541" w:rsidRPr="00DC0306">
        <w:rPr>
          <w:rFonts w:ascii="Arial" w:hAnsi="Arial" w:cs="Arial"/>
        </w:rPr>
        <w:t xml:space="preserve">analysed through </w:t>
      </w:r>
      <w:r w:rsidR="005651C4" w:rsidRPr="00DC0306">
        <w:rPr>
          <w:rFonts w:ascii="Arial" w:hAnsi="Arial" w:cs="Arial"/>
        </w:rPr>
        <w:t xml:space="preserve">the application of </w:t>
      </w:r>
      <w:r w:rsidR="00720486" w:rsidRPr="00DC0306">
        <w:rPr>
          <w:rFonts w:ascii="Arial" w:hAnsi="Arial" w:cs="Arial"/>
        </w:rPr>
        <w:t>constructive reflection.</w:t>
      </w:r>
    </w:p>
    <w:p w14:paraId="5301766F" w14:textId="77777777" w:rsidR="007D51E3" w:rsidRPr="00DC0306" w:rsidRDefault="007D51E3" w:rsidP="00DC0306">
      <w:pPr>
        <w:spacing w:line="360" w:lineRule="auto"/>
        <w:rPr>
          <w:rFonts w:ascii="Arial" w:hAnsi="Arial" w:cs="Arial"/>
        </w:rPr>
      </w:pPr>
    </w:p>
    <w:p w14:paraId="22886B7F" w14:textId="0A5B2C12" w:rsidR="007D51E3" w:rsidRPr="00DC0306" w:rsidRDefault="007D51E3" w:rsidP="00DC0306">
      <w:pPr>
        <w:spacing w:line="360" w:lineRule="auto"/>
        <w:rPr>
          <w:rFonts w:ascii="Arial" w:hAnsi="Arial" w:cs="Arial"/>
          <w:u w:val="single"/>
        </w:rPr>
      </w:pPr>
      <w:r w:rsidRPr="00DC0306">
        <w:rPr>
          <w:rFonts w:ascii="Arial" w:hAnsi="Arial" w:cs="Arial"/>
          <w:u w:val="single"/>
        </w:rPr>
        <w:t>Literature Review</w:t>
      </w:r>
    </w:p>
    <w:p w14:paraId="5443A88C" w14:textId="048C0193" w:rsidR="007E0B73" w:rsidRPr="00DC0306" w:rsidRDefault="006C4AD2" w:rsidP="00DC0306">
      <w:pPr>
        <w:spacing w:line="360" w:lineRule="auto"/>
        <w:rPr>
          <w:rFonts w:ascii="Arial" w:hAnsi="Arial" w:cs="Arial"/>
        </w:rPr>
      </w:pPr>
      <w:r w:rsidRPr="00DC0306">
        <w:rPr>
          <w:rFonts w:ascii="Arial" w:hAnsi="Arial" w:cs="Arial"/>
        </w:rPr>
        <w:t>The notion of a critical incident was pioneered by</w:t>
      </w:r>
      <w:r w:rsidR="00D77DB4" w:rsidRPr="00DC0306">
        <w:rPr>
          <w:rFonts w:ascii="Arial" w:hAnsi="Arial" w:cs="Arial"/>
        </w:rPr>
        <w:t xml:space="preserve"> David Tripp</w:t>
      </w:r>
      <w:r w:rsidR="000E7BE6" w:rsidRPr="00DC0306">
        <w:rPr>
          <w:rFonts w:ascii="Arial" w:hAnsi="Arial" w:cs="Arial"/>
        </w:rPr>
        <w:t xml:space="preserve"> in the 1990s, with the most recent publication released in 2012. Tripp developed the notion of critical incidents being found in everyday scenarios, which would later be rendered critical through the </w:t>
      </w:r>
      <w:r w:rsidR="00117EF8" w:rsidRPr="00DC0306">
        <w:rPr>
          <w:rFonts w:ascii="Arial" w:hAnsi="Arial" w:cs="Arial"/>
        </w:rPr>
        <w:t>subsequent analysis</w:t>
      </w:r>
      <w:r w:rsidR="00CE2C6A" w:rsidRPr="00DC0306">
        <w:rPr>
          <w:rFonts w:ascii="Arial" w:hAnsi="Arial" w:cs="Arial"/>
        </w:rPr>
        <w:t xml:space="preserve"> and reflection of that particular happening</w:t>
      </w:r>
      <w:r w:rsidR="003C4C85" w:rsidRPr="00DC0306">
        <w:rPr>
          <w:rFonts w:ascii="Arial" w:hAnsi="Arial" w:cs="Arial"/>
        </w:rPr>
        <w:t xml:space="preserve"> (Tripp, 2012)</w:t>
      </w:r>
      <w:r w:rsidR="00CE2C6A" w:rsidRPr="00DC0306">
        <w:rPr>
          <w:rFonts w:ascii="Arial" w:hAnsi="Arial" w:cs="Arial"/>
        </w:rPr>
        <w:t>.</w:t>
      </w:r>
      <w:r w:rsidR="000E3659" w:rsidRPr="00DC0306">
        <w:rPr>
          <w:rFonts w:ascii="Arial" w:hAnsi="Arial" w:cs="Arial"/>
        </w:rPr>
        <w:t xml:space="preserve"> With this analysis, it is then necessary to plan for this occurrence in any classroom in the future and how perhaps misconceptions can be avoided. However,</w:t>
      </w:r>
      <w:r w:rsidR="00CE2C6A" w:rsidRPr="00DC0306">
        <w:rPr>
          <w:rFonts w:ascii="Arial" w:hAnsi="Arial" w:cs="Arial"/>
        </w:rPr>
        <w:t xml:space="preserve"> Tripp also noted that not all critical incidents have to be negative, that often there are incidents that can be utilised through analysis to enhance or improve teaching standards or methods of providing learning for individuals and classes</w:t>
      </w:r>
      <w:r w:rsidR="00F83778" w:rsidRPr="00DC0306">
        <w:rPr>
          <w:rFonts w:ascii="Arial" w:hAnsi="Arial" w:cs="Arial"/>
        </w:rPr>
        <w:t>, and to be implemented into future planning within schemes of work as well as in individual lessons, with whole classes, groups or even individual students within the class.</w:t>
      </w:r>
      <w:r w:rsidR="00B4270C" w:rsidRPr="00DC0306">
        <w:rPr>
          <w:rFonts w:ascii="Arial" w:hAnsi="Arial" w:cs="Arial"/>
        </w:rPr>
        <w:t xml:space="preserve"> </w:t>
      </w:r>
    </w:p>
    <w:p w14:paraId="19E5A9D3" w14:textId="208ADFB3" w:rsidR="00490951" w:rsidRPr="00DC0306" w:rsidRDefault="00490951" w:rsidP="00DC0306">
      <w:pPr>
        <w:spacing w:line="360" w:lineRule="auto"/>
        <w:rPr>
          <w:rFonts w:ascii="Arial" w:hAnsi="Arial" w:cs="Arial"/>
        </w:rPr>
      </w:pPr>
      <w:r w:rsidRPr="00DC0306">
        <w:rPr>
          <w:rFonts w:ascii="Arial" w:hAnsi="Arial" w:cs="Arial"/>
        </w:rPr>
        <w:t>As has already been explained, the critical incident in question focuses on the principles of assessment for learning. These ideas were brought to the forefront by Dylan Wiliam, who describes the usefulness and arguable necessity in this form of assessment and the surrounding teaching methods that hold the ability to facilitate this.</w:t>
      </w:r>
      <w:r w:rsidR="000A0A21" w:rsidRPr="00DC0306">
        <w:rPr>
          <w:rFonts w:ascii="Arial" w:hAnsi="Arial" w:cs="Arial"/>
        </w:rPr>
        <w:t xml:space="preserve"> </w:t>
      </w:r>
      <w:r w:rsidR="001D67BF" w:rsidRPr="00DC0306">
        <w:rPr>
          <w:rFonts w:ascii="Arial" w:hAnsi="Arial" w:cs="Arial"/>
        </w:rPr>
        <w:t xml:space="preserve">He says the definition “uses the term </w:t>
      </w:r>
      <w:r w:rsidR="001D67BF" w:rsidRPr="00DC0306">
        <w:rPr>
          <w:rFonts w:ascii="Arial" w:hAnsi="Arial" w:cs="Arial"/>
          <w:i/>
          <w:iCs/>
        </w:rPr>
        <w:t>formative</w:t>
      </w:r>
      <w:r w:rsidR="001D67BF" w:rsidRPr="00DC0306">
        <w:rPr>
          <w:rFonts w:ascii="Arial" w:hAnsi="Arial" w:cs="Arial"/>
        </w:rPr>
        <w:t xml:space="preserve"> to describe the function that evidence from the assessment actually serves, rather than the assessment itself.” (Wiliam, </w:t>
      </w:r>
      <w:r w:rsidR="002E3F6D" w:rsidRPr="00DC0306">
        <w:rPr>
          <w:rFonts w:ascii="Arial" w:hAnsi="Arial" w:cs="Arial"/>
        </w:rPr>
        <w:t>2017; p48).</w:t>
      </w:r>
      <w:r w:rsidRPr="00DC0306">
        <w:rPr>
          <w:rFonts w:ascii="Arial" w:hAnsi="Arial" w:cs="Arial"/>
        </w:rPr>
        <w:t xml:space="preserve"> These ideas are in order to enable students to develop the necessary skills required to achieve, rather than to get through a particular topic in school and the subsequent assessed or examined ability to show subject knowledge and retain information. This is because, as Wiliam states, “what matters is </w:t>
      </w:r>
      <w:r w:rsidRPr="00DC0306">
        <w:rPr>
          <w:rFonts w:ascii="Arial" w:hAnsi="Arial" w:cs="Arial"/>
          <w:i/>
          <w:iCs/>
        </w:rPr>
        <w:t>how</w:t>
      </w:r>
      <w:r w:rsidRPr="00DC0306">
        <w:rPr>
          <w:rFonts w:ascii="Arial" w:hAnsi="Arial" w:cs="Arial"/>
        </w:rPr>
        <w:t xml:space="preserve"> things are taught, rather than </w:t>
      </w:r>
      <w:r w:rsidRPr="00DC0306">
        <w:rPr>
          <w:rFonts w:ascii="Arial" w:hAnsi="Arial" w:cs="Arial"/>
          <w:i/>
          <w:iCs/>
        </w:rPr>
        <w:t xml:space="preserve">what </w:t>
      </w:r>
      <w:r w:rsidRPr="00DC0306">
        <w:rPr>
          <w:rFonts w:ascii="Arial" w:hAnsi="Arial" w:cs="Arial"/>
        </w:rPr>
        <w:t>is taught.” (Wiliam, 201</w:t>
      </w:r>
      <w:r w:rsidR="00703560" w:rsidRPr="00DC0306">
        <w:rPr>
          <w:rFonts w:ascii="Arial" w:hAnsi="Arial" w:cs="Arial"/>
        </w:rPr>
        <w:t>7</w:t>
      </w:r>
      <w:r w:rsidRPr="00DC0306">
        <w:rPr>
          <w:rFonts w:ascii="Arial" w:hAnsi="Arial" w:cs="Arial"/>
        </w:rPr>
        <w:t>; p12).</w:t>
      </w:r>
    </w:p>
    <w:p w14:paraId="500BD3F0" w14:textId="21F9AE3C" w:rsidR="007D4B5E" w:rsidRPr="00DC0306" w:rsidRDefault="00707436" w:rsidP="00DC0306">
      <w:pPr>
        <w:spacing w:line="360" w:lineRule="auto"/>
        <w:rPr>
          <w:rFonts w:ascii="Arial" w:hAnsi="Arial" w:cs="Arial"/>
        </w:rPr>
      </w:pPr>
      <w:r w:rsidRPr="00DC0306">
        <w:rPr>
          <w:rFonts w:ascii="Arial" w:hAnsi="Arial" w:cs="Arial"/>
        </w:rPr>
        <w:t>Improving assessment standards and expectations in the classroom does not just involve the way things are assessed, however, but also in the way feedback is curated and delivered. In the same way that assessment is moving towards constant, formative methods that enhance the stages in which a student learns and develops skills in learning, feedback from such assessment needs to be constructive and beneficial to each individual.</w:t>
      </w:r>
      <w:r w:rsidR="007D4B5E" w:rsidRPr="00DC0306">
        <w:rPr>
          <w:rFonts w:ascii="Arial" w:hAnsi="Arial" w:cs="Arial"/>
        </w:rPr>
        <w:t xml:space="preserve"> This has been explored by numerous practitioners, for example</w:t>
      </w:r>
      <w:r w:rsidR="00341139" w:rsidRPr="00DC0306">
        <w:rPr>
          <w:rFonts w:ascii="Arial" w:hAnsi="Arial" w:cs="Arial"/>
        </w:rPr>
        <w:t xml:space="preserve"> Rita Berry states, “effective feedback should help students reduce the discrepancies between their desired and actual levels of performance. It helps students make appropriate planning to achieve the desired performance, if they have not achieved it.” (Berry, 2008; p135).</w:t>
      </w:r>
      <w:r w:rsidR="007319DF" w:rsidRPr="00DC0306">
        <w:rPr>
          <w:rFonts w:ascii="Arial" w:hAnsi="Arial" w:cs="Arial"/>
        </w:rPr>
        <w:t xml:space="preserve"> </w:t>
      </w:r>
    </w:p>
    <w:p w14:paraId="6F128AD7" w14:textId="091DF4E4" w:rsidR="00707436" w:rsidRPr="00DC0306" w:rsidRDefault="00707436" w:rsidP="00DC0306">
      <w:pPr>
        <w:spacing w:line="360" w:lineRule="auto"/>
        <w:rPr>
          <w:rFonts w:ascii="Arial" w:hAnsi="Arial" w:cs="Arial"/>
          <w:color w:val="FF0000"/>
        </w:rPr>
      </w:pPr>
      <w:r w:rsidRPr="00DC0306">
        <w:rPr>
          <w:rFonts w:ascii="Arial" w:hAnsi="Arial" w:cs="Arial"/>
        </w:rPr>
        <w:t>Often feedback can be given based on ability level, rather than the skills being developed; “in consequence, assessment feedback teaches low-achieving pupils that they lack “ability,” causing them to come to believe that they are not able to learn.” (Black and Wiliam, 1998).</w:t>
      </w:r>
      <w:r w:rsidR="007552D2" w:rsidRPr="00DC0306">
        <w:rPr>
          <w:rFonts w:ascii="Arial" w:hAnsi="Arial" w:cs="Arial"/>
        </w:rPr>
        <w:t xml:space="preserve"> The emphasis therefore must be on </w:t>
      </w:r>
      <w:r w:rsidR="00004CCD" w:rsidRPr="00DC0306">
        <w:rPr>
          <w:rFonts w:ascii="Arial" w:hAnsi="Arial" w:cs="Arial"/>
        </w:rPr>
        <w:t xml:space="preserve">how each student can </w:t>
      </w:r>
      <w:r w:rsidR="00262806" w:rsidRPr="00DC0306">
        <w:rPr>
          <w:rFonts w:ascii="Arial" w:hAnsi="Arial" w:cs="Arial"/>
        </w:rPr>
        <w:t xml:space="preserve">improve their skills and enhance </w:t>
      </w:r>
      <w:r w:rsidR="00262806" w:rsidRPr="00DC0306">
        <w:rPr>
          <w:rFonts w:ascii="Arial" w:hAnsi="Arial" w:cs="Arial"/>
        </w:rPr>
        <w:lastRenderedPageBreak/>
        <w:t xml:space="preserve">their individual learning experience, through careful consideration </w:t>
      </w:r>
      <w:r w:rsidR="00D1400E" w:rsidRPr="00DC0306">
        <w:rPr>
          <w:rFonts w:ascii="Arial" w:hAnsi="Arial" w:cs="Arial"/>
        </w:rPr>
        <w:t>and planning taken by every teacher; “</w:t>
      </w:r>
      <w:r w:rsidR="00F25CFF" w:rsidRPr="00DC0306">
        <w:rPr>
          <w:rFonts w:ascii="Arial" w:hAnsi="Arial" w:cs="Arial"/>
        </w:rPr>
        <w:t>Assessment for learning is planned to give teachers information that will allow them to alter teacher and learning</w:t>
      </w:r>
      <w:r w:rsidR="00393F01" w:rsidRPr="00DC0306">
        <w:rPr>
          <w:rFonts w:ascii="Arial" w:hAnsi="Arial" w:cs="Arial"/>
        </w:rPr>
        <w:t>…such assessments suggest that students are all learning in</w:t>
      </w:r>
      <w:r w:rsidR="00A868E5" w:rsidRPr="00DC0306">
        <w:rPr>
          <w:rFonts w:ascii="Arial" w:hAnsi="Arial" w:cs="Arial"/>
        </w:rPr>
        <w:t>…a kind of unique learning, and helps in rec</w:t>
      </w:r>
      <w:r w:rsidR="00CB7AEA" w:rsidRPr="00DC0306">
        <w:rPr>
          <w:rFonts w:ascii="Arial" w:hAnsi="Arial" w:cs="Arial"/>
        </w:rPr>
        <w:t>o</w:t>
      </w:r>
      <w:r w:rsidR="00A868E5" w:rsidRPr="00DC0306">
        <w:rPr>
          <w:rFonts w:ascii="Arial" w:hAnsi="Arial" w:cs="Arial"/>
        </w:rPr>
        <w:t>gnising the expected patterns and pathways</w:t>
      </w:r>
      <w:r w:rsidR="00CB7AEA" w:rsidRPr="00DC0306">
        <w:rPr>
          <w:rFonts w:ascii="Arial" w:hAnsi="Arial" w:cs="Arial"/>
        </w:rPr>
        <w:t>…” (</w:t>
      </w:r>
      <w:r w:rsidR="00A84CC0" w:rsidRPr="00DC0306">
        <w:rPr>
          <w:rFonts w:ascii="Arial" w:hAnsi="Arial" w:cs="Arial"/>
        </w:rPr>
        <w:t>C.H.,</w:t>
      </w:r>
      <w:r w:rsidR="00310E62" w:rsidRPr="00DC0306">
        <w:rPr>
          <w:rFonts w:ascii="Arial" w:hAnsi="Arial" w:cs="Arial"/>
        </w:rPr>
        <w:t xml:space="preserve"> 2021).</w:t>
      </w:r>
      <w:r w:rsidR="00374DD7" w:rsidRPr="00DC0306">
        <w:rPr>
          <w:rFonts w:ascii="Arial" w:hAnsi="Arial" w:cs="Arial"/>
        </w:rPr>
        <w:t xml:space="preserve"> </w:t>
      </w:r>
    </w:p>
    <w:p w14:paraId="2E151B8A" w14:textId="20D996B2" w:rsidR="00573292" w:rsidRPr="00DC0306" w:rsidRDefault="00745BDC" w:rsidP="00DC0306">
      <w:pPr>
        <w:spacing w:line="360" w:lineRule="auto"/>
        <w:rPr>
          <w:rFonts w:ascii="Arial" w:hAnsi="Arial" w:cs="Arial"/>
        </w:rPr>
      </w:pPr>
      <w:r w:rsidRPr="00DC0306">
        <w:rPr>
          <w:rFonts w:ascii="Arial" w:hAnsi="Arial" w:cs="Arial"/>
        </w:rPr>
        <w:t>There are a number of reasons why this idea of formative assessment has been brought into teaching practice, particularly through the ideas conveyed in the new Curriculum for Wales</w:t>
      </w:r>
      <w:r w:rsidR="00EB6D76" w:rsidRPr="00DC0306">
        <w:rPr>
          <w:rFonts w:ascii="Arial" w:hAnsi="Arial" w:cs="Arial"/>
        </w:rPr>
        <w:t>. An</w:t>
      </w:r>
      <w:r w:rsidRPr="00DC0306">
        <w:rPr>
          <w:rFonts w:ascii="Arial" w:hAnsi="Arial" w:cs="Arial"/>
        </w:rPr>
        <w:t xml:space="preserve"> important part of this is to support cognitive development within students.</w:t>
      </w:r>
      <w:r w:rsidR="002052B1" w:rsidRPr="00DC0306">
        <w:rPr>
          <w:rFonts w:ascii="Arial" w:hAnsi="Arial" w:cs="Arial"/>
        </w:rPr>
        <w:t xml:space="preserve"> </w:t>
      </w:r>
      <w:r w:rsidRPr="00DC0306">
        <w:rPr>
          <w:rFonts w:ascii="Arial" w:hAnsi="Arial" w:cs="Arial"/>
        </w:rPr>
        <w:t>This suggests that future learning and teaching models will be based around the individual learner as a whole; rather than just focusing on their academic abilities, their learning experience should encompass all aspects of their li</w:t>
      </w:r>
      <w:r w:rsidR="006D2B39" w:rsidRPr="00DC0306">
        <w:rPr>
          <w:rFonts w:ascii="Arial" w:hAnsi="Arial" w:cs="Arial"/>
        </w:rPr>
        <w:t>ves</w:t>
      </w:r>
      <w:r w:rsidRPr="00DC0306">
        <w:rPr>
          <w:rFonts w:ascii="Arial" w:hAnsi="Arial" w:cs="Arial"/>
        </w:rPr>
        <w:t xml:space="preserve">. This relates to Maslow's Hierarchy of Needs (1943) which shows that until the lower levels on the pyramid have been fulfilled, other aspects cannot be achieved, therefore it is necessary to nurture the person in their entirety of experiences. This leads into the Four Purposes outlined in the Curriculum for Wales, which talk about creating 'ambitious, capable learners', 'enterprising, creative contributors', 'ethical, informed citizens' and 'healthy, confident individuals' who are ready to go out into the world and </w:t>
      </w:r>
      <w:r w:rsidR="00D704CB" w:rsidRPr="00DC0306">
        <w:rPr>
          <w:rFonts w:ascii="Arial" w:hAnsi="Arial" w:cs="Arial"/>
        </w:rPr>
        <w:t>develop,</w:t>
      </w:r>
      <w:r w:rsidRPr="00DC0306">
        <w:rPr>
          <w:rFonts w:ascii="Arial" w:hAnsi="Arial" w:cs="Arial"/>
        </w:rPr>
        <w:t xml:space="preserve"> with </w:t>
      </w:r>
      <w:r w:rsidR="00D704CB" w:rsidRPr="00DC0306">
        <w:rPr>
          <w:rFonts w:ascii="Arial" w:hAnsi="Arial" w:cs="Arial"/>
        </w:rPr>
        <w:t xml:space="preserve">an </w:t>
      </w:r>
      <w:r w:rsidRPr="00DC0306">
        <w:rPr>
          <w:rFonts w:ascii="Arial" w:hAnsi="Arial" w:cs="Arial"/>
        </w:rPr>
        <w:t>appreciation for learning (Donaldson, 2015).</w:t>
      </w:r>
      <w:r w:rsidR="00EB6D76" w:rsidRPr="00DC0306">
        <w:rPr>
          <w:rFonts w:ascii="Arial" w:hAnsi="Arial" w:cs="Arial"/>
        </w:rPr>
        <w:t xml:space="preserve"> These cognitive development theories </w:t>
      </w:r>
      <w:r w:rsidR="00090C38" w:rsidRPr="00DC0306">
        <w:rPr>
          <w:rFonts w:ascii="Arial" w:hAnsi="Arial" w:cs="Arial"/>
        </w:rPr>
        <w:t xml:space="preserve">were first constructed by </w:t>
      </w:r>
      <w:r w:rsidR="00504052" w:rsidRPr="00DC0306">
        <w:rPr>
          <w:rFonts w:ascii="Arial" w:hAnsi="Arial" w:cs="Arial"/>
        </w:rPr>
        <w:t xml:space="preserve">theorists such as </w:t>
      </w:r>
      <w:r w:rsidR="00AE3235" w:rsidRPr="00DC0306">
        <w:rPr>
          <w:rFonts w:ascii="Arial" w:hAnsi="Arial" w:cs="Arial"/>
        </w:rPr>
        <w:t xml:space="preserve">Jean </w:t>
      </w:r>
      <w:r w:rsidR="00504052" w:rsidRPr="00DC0306">
        <w:rPr>
          <w:rFonts w:ascii="Arial" w:hAnsi="Arial" w:cs="Arial"/>
        </w:rPr>
        <w:t xml:space="preserve">Piaget </w:t>
      </w:r>
      <w:r w:rsidR="00210449" w:rsidRPr="00DC0306">
        <w:rPr>
          <w:rFonts w:ascii="Arial" w:hAnsi="Arial" w:cs="Arial"/>
        </w:rPr>
        <w:t>(1969)</w:t>
      </w:r>
      <w:r w:rsidR="00573292" w:rsidRPr="00DC0306">
        <w:rPr>
          <w:rFonts w:ascii="Arial" w:hAnsi="Arial" w:cs="Arial"/>
        </w:rPr>
        <w:t>,</w:t>
      </w:r>
      <w:r w:rsidR="00210449" w:rsidRPr="00DC0306">
        <w:rPr>
          <w:rFonts w:ascii="Arial" w:hAnsi="Arial" w:cs="Arial"/>
        </w:rPr>
        <w:t xml:space="preserve"> </w:t>
      </w:r>
      <w:r w:rsidR="007D23EE" w:rsidRPr="00DC0306">
        <w:rPr>
          <w:rFonts w:ascii="Arial" w:hAnsi="Arial" w:cs="Arial"/>
        </w:rPr>
        <w:t>who studied the earl</w:t>
      </w:r>
      <w:r w:rsidR="00573292" w:rsidRPr="00DC0306">
        <w:rPr>
          <w:rFonts w:ascii="Arial" w:hAnsi="Arial" w:cs="Arial"/>
        </w:rPr>
        <w:t>y stages of a child’s development and the implications of external environments</w:t>
      </w:r>
      <w:r w:rsidR="002D4E9C" w:rsidRPr="00DC0306">
        <w:rPr>
          <w:rFonts w:ascii="Arial" w:hAnsi="Arial" w:cs="Arial"/>
        </w:rPr>
        <w:t xml:space="preserve">. This was developed by </w:t>
      </w:r>
      <w:r w:rsidR="00AE3235" w:rsidRPr="00DC0306">
        <w:rPr>
          <w:rFonts w:ascii="Arial" w:hAnsi="Arial" w:cs="Arial"/>
        </w:rPr>
        <w:t xml:space="preserve">Lev </w:t>
      </w:r>
      <w:r w:rsidR="002D4E9C" w:rsidRPr="00DC0306">
        <w:rPr>
          <w:rFonts w:ascii="Arial" w:hAnsi="Arial" w:cs="Arial"/>
        </w:rPr>
        <w:t xml:space="preserve">Vygotsky </w:t>
      </w:r>
      <w:r w:rsidR="00D74085" w:rsidRPr="00DC0306">
        <w:rPr>
          <w:rFonts w:ascii="Arial" w:hAnsi="Arial" w:cs="Arial"/>
        </w:rPr>
        <w:t>who discussed the “zone of proximal development” (</w:t>
      </w:r>
      <w:r w:rsidR="00AE3235" w:rsidRPr="00DC0306">
        <w:rPr>
          <w:rFonts w:ascii="Arial" w:hAnsi="Arial" w:cs="Arial"/>
        </w:rPr>
        <w:t>Vygotsky, 1978</w:t>
      </w:r>
      <w:r w:rsidR="002825C4" w:rsidRPr="00DC0306">
        <w:rPr>
          <w:rFonts w:ascii="Arial" w:hAnsi="Arial" w:cs="Arial"/>
        </w:rPr>
        <w:t xml:space="preserve">) which suggests that there is a most suitable environment for every individual, whereby they are </w:t>
      </w:r>
      <w:r w:rsidR="00BF249B" w:rsidRPr="00DC0306">
        <w:rPr>
          <w:rFonts w:ascii="Arial" w:hAnsi="Arial" w:cs="Arial"/>
        </w:rPr>
        <w:t>challenged but not pushed.</w:t>
      </w:r>
      <w:r w:rsidR="00921584" w:rsidRPr="00DC0306">
        <w:rPr>
          <w:rFonts w:ascii="Arial" w:hAnsi="Arial" w:cs="Arial"/>
        </w:rPr>
        <w:t xml:space="preserve"> This relates to assessment for learning and the </w:t>
      </w:r>
      <w:r w:rsidR="006C56E8" w:rsidRPr="00DC0306">
        <w:rPr>
          <w:rFonts w:ascii="Arial" w:hAnsi="Arial" w:cs="Arial"/>
        </w:rPr>
        <w:t>moving focus towards the individual learner as this will require creating an appropriate learning environment for each student.</w:t>
      </w:r>
    </w:p>
    <w:p w14:paraId="22BEEC17" w14:textId="77777777" w:rsidR="00B93605" w:rsidRPr="00DC0306" w:rsidRDefault="004373FC" w:rsidP="00DC0306">
      <w:pPr>
        <w:spacing w:line="360" w:lineRule="auto"/>
        <w:rPr>
          <w:rFonts w:ascii="Arial" w:hAnsi="Arial" w:cs="Arial"/>
        </w:rPr>
      </w:pPr>
      <w:r w:rsidRPr="00DC0306">
        <w:rPr>
          <w:rFonts w:ascii="Arial" w:hAnsi="Arial" w:cs="Arial"/>
        </w:rPr>
        <w:t xml:space="preserve">In order to best create this </w:t>
      </w:r>
      <w:r w:rsidR="00264834" w:rsidRPr="00DC0306">
        <w:rPr>
          <w:rFonts w:ascii="Arial" w:hAnsi="Arial" w:cs="Arial"/>
        </w:rPr>
        <w:t xml:space="preserve">environment for students, it is necessary to ensure </w:t>
      </w:r>
      <w:r w:rsidR="00F2355C" w:rsidRPr="00DC0306">
        <w:rPr>
          <w:rFonts w:ascii="Arial" w:hAnsi="Arial" w:cs="Arial"/>
        </w:rPr>
        <w:t>in-depth reflection is done at every stage of teaching to determine where improvements can be made with regard to future individual practice</w:t>
      </w:r>
      <w:r w:rsidR="00A56EF1" w:rsidRPr="00DC0306">
        <w:rPr>
          <w:rFonts w:ascii="Arial" w:hAnsi="Arial" w:cs="Arial"/>
        </w:rPr>
        <w:t xml:space="preserve"> and the quality of delivery to the individual students</w:t>
      </w:r>
      <w:r w:rsidR="00F2355C" w:rsidRPr="00DC0306">
        <w:rPr>
          <w:rFonts w:ascii="Arial" w:hAnsi="Arial" w:cs="Arial"/>
        </w:rPr>
        <w:t>.</w:t>
      </w:r>
      <w:r w:rsidR="00B93605" w:rsidRPr="00DC0306">
        <w:rPr>
          <w:rFonts w:ascii="Arial" w:hAnsi="Arial" w:cs="Arial"/>
        </w:rPr>
        <w:t xml:space="preserve"> </w:t>
      </w:r>
      <w:r w:rsidR="00B93605" w:rsidRPr="00DC0306">
        <w:rPr>
          <w:rFonts w:ascii="Arial" w:hAnsi="Arial" w:cs="Arial"/>
        </w:rPr>
        <w:t>Regardless of what the incident and how it is analysed, “it is important to organise a critical incident file in such a way that it relates very directly to professional practice in order to facilitate ongoing theoretical thinking about it,” (Tripp, 2012; p74). This suggests that the main focus of any critical incident analysis is to ensure that it is utilised to further progress the development of teaching practice, therefore highlights the importance of comprehensive reflection.</w:t>
      </w:r>
    </w:p>
    <w:p w14:paraId="11740307" w14:textId="6CA497A6" w:rsidR="00B93605" w:rsidRPr="00DC0306" w:rsidRDefault="00B93605" w:rsidP="00DC0306">
      <w:pPr>
        <w:spacing w:line="360" w:lineRule="auto"/>
        <w:rPr>
          <w:rFonts w:ascii="Arial" w:hAnsi="Arial" w:cs="Arial"/>
        </w:rPr>
      </w:pPr>
      <w:r w:rsidRPr="00DC0306">
        <w:rPr>
          <w:rFonts w:ascii="Arial" w:hAnsi="Arial" w:cs="Arial"/>
        </w:rPr>
        <w:t xml:space="preserve"> There are many various formats these reflective </w:t>
      </w:r>
      <w:r w:rsidR="003458A6" w:rsidRPr="00DC0306">
        <w:rPr>
          <w:rFonts w:ascii="Arial" w:hAnsi="Arial" w:cs="Arial"/>
        </w:rPr>
        <w:t>models</w:t>
      </w:r>
      <w:r w:rsidRPr="00DC0306">
        <w:rPr>
          <w:rFonts w:ascii="Arial" w:hAnsi="Arial" w:cs="Arial"/>
        </w:rPr>
        <w:t xml:space="preserve"> can be seen and used in</w:t>
      </w:r>
      <w:r w:rsidR="003458A6" w:rsidRPr="00DC0306">
        <w:rPr>
          <w:rFonts w:ascii="Arial" w:hAnsi="Arial" w:cs="Arial"/>
        </w:rPr>
        <w:t>. Kolb developed a reflective ‘cycle’ which entails</w:t>
      </w:r>
      <w:r w:rsidR="00F31FBB" w:rsidRPr="00DC0306">
        <w:rPr>
          <w:rFonts w:ascii="Arial" w:hAnsi="Arial" w:cs="Arial"/>
        </w:rPr>
        <w:t xml:space="preserve"> a concrete experience, reflective observation, </w:t>
      </w:r>
      <w:r w:rsidR="00F31FBB" w:rsidRPr="00DC0306">
        <w:rPr>
          <w:rFonts w:ascii="Arial" w:hAnsi="Arial" w:cs="Arial"/>
        </w:rPr>
        <w:lastRenderedPageBreak/>
        <w:t>abstract conceptualisation and active experimentation (Kolb, 1984; p</w:t>
      </w:r>
      <w:r w:rsidR="0064553D" w:rsidRPr="00DC0306">
        <w:rPr>
          <w:rFonts w:ascii="Arial" w:hAnsi="Arial" w:cs="Arial"/>
        </w:rPr>
        <w:t xml:space="preserve">51). This means something is experienced, it is reflected upon, something is learned from the experience </w:t>
      </w:r>
      <w:r w:rsidR="00B73281" w:rsidRPr="00DC0306">
        <w:rPr>
          <w:rFonts w:ascii="Arial" w:hAnsi="Arial" w:cs="Arial"/>
        </w:rPr>
        <w:t xml:space="preserve">and is subsequently acted upon based on what has been learned. This theory has later been developed </w:t>
      </w:r>
      <w:r w:rsidR="00D17F0D" w:rsidRPr="00DC0306">
        <w:rPr>
          <w:rFonts w:ascii="Arial" w:hAnsi="Arial" w:cs="Arial"/>
        </w:rPr>
        <w:t>by Gibbs who suggests a more comprehensive version of this ‘cycle’, utilising academic theory and research to made educated analyses of these experiences (Gibbs, 1988).</w:t>
      </w:r>
      <w:r w:rsidR="00640CA5" w:rsidRPr="00DC0306">
        <w:rPr>
          <w:rFonts w:ascii="Arial" w:hAnsi="Arial" w:cs="Arial"/>
        </w:rPr>
        <w:t xml:space="preserve"> This has also been taken further by Schön </w:t>
      </w:r>
      <w:r w:rsidR="00886805" w:rsidRPr="00DC0306">
        <w:rPr>
          <w:rFonts w:ascii="Arial" w:hAnsi="Arial" w:cs="Arial"/>
        </w:rPr>
        <w:t>who suggests that analysis and reflection can be done during the experience as well as after it in order to make decisions “in action” along with “on action”</w:t>
      </w:r>
      <w:r w:rsidR="00B10EAB" w:rsidRPr="00DC0306">
        <w:rPr>
          <w:rFonts w:ascii="Arial" w:hAnsi="Arial" w:cs="Arial"/>
        </w:rPr>
        <w:t xml:space="preserve"> afterwards</w:t>
      </w:r>
      <w:r w:rsidR="00886805" w:rsidRPr="00DC0306">
        <w:rPr>
          <w:rFonts w:ascii="Arial" w:hAnsi="Arial" w:cs="Arial"/>
        </w:rPr>
        <w:t xml:space="preserve"> (Schön, 19</w:t>
      </w:r>
      <w:r w:rsidR="00A70D2B" w:rsidRPr="00DC0306">
        <w:rPr>
          <w:rFonts w:ascii="Arial" w:hAnsi="Arial" w:cs="Arial"/>
        </w:rPr>
        <w:t>91</w:t>
      </w:r>
      <w:r w:rsidR="00886805" w:rsidRPr="00DC0306">
        <w:rPr>
          <w:rFonts w:ascii="Arial" w:hAnsi="Arial" w:cs="Arial"/>
        </w:rPr>
        <w:t>).</w:t>
      </w:r>
      <w:r w:rsidR="00C004F3" w:rsidRPr="00DC0306">
        <w:rPr>
          <w:rFonts w:ascii="Arial" w:hAnsi="Arial" w:cs="Arial"/>
        </w:rPr>
        <w:t xml:space="preserve"> Paula </w:t>
      </w:r>
      <w:proofErr w:type="spellStart"/>
      <w:r w:rsidR="00C004F3" w:rsidRPr="00DC0306">
        <w:rPr>
          <w:rFonts w:ascii="Arial" w:hAnsi="Arial" w:cs="Arial"/>
        </w:rPr>
        <w:t>Zwozdiak</w:t>
      </w:r>
      <w:proofErr w:type="spellEnd"/>
      <w:r w:rsidR="00C004F3" w:rsidRPr="00DC0306">
        <w:rPr>
          <w:rFonts w:ascii="Arial" w:hAnsi="Arial" w:cs="Arial"/>
        </w:rPr>
        <w:t xml:space="preserve">-Myers </w:t>
      </w:r>
      <w:r w:rsidR="00AD17CF" w:rsidRPr="00DC0306">
        <w:rPr>
          <w:rFonts w:ascii="Arial" w:hAnsi="Arial" w:cs="Arial"/>
        </w:rPr>
        <w:t xml:space="preserve">encompasses all of these reflective models by proposing </w:t>
      </w:r>
      <w:r w:rsidR="000D63F9" w:rsidRPr="00DC0306">
        <w:rPr>
          <w:rFonts w:ascii="Arial" w:hAnsi="Arial" w:cs="Arial"/>
        </w:rPr>
        <w:t xml:space="preserve">there are “9 dimensions of reflective practice” (Myers, 2012), </w:t>
      </w:r>
      <w:r w:rsidR="00305925" w:rsidRPr="00DC0306">
        <w:rPr>
          <w:rFonts w:ascii="Arial" w:hAnsi="Arial" w:cs="Arial"/>
        </w:rPr>
        <w:t xml:space="preserve">which take into account the way in which experiences are conducted, </w:t>
      </w:r>
      <w:r w:rsidR="00A57FBC" w:rsidRPr="00DC0306">
        <w:rPr>
          <w:rFonts w:ascii="Arial" w:hAnsi="Arial" w:cs="Arial"/>
        </w:rPr>
        <w:t>enhancing the quality of this teaching and constantly questioning whether what is being done is ‘</w:t>
      </w:r>
      <w:r w:rsidR="004816AB" w:rsidRPr="00DC0306">
        <w:rPr>
          <w:rFonts w:ascii="Arial" w:hAnsi="Arial" w:cs="Arial"/>
        </w:rPr>
        <w:t xml:space="preserve">best practice’. This </w:t>
      </w:r>
      <w:r w:rsidR="004D4DD8" w:rsidRPr="00DC0306">
        <w:rPr>
          <w:rFonts w:ascii="Arial" w:hAnsi="Arial" w:cs="Arial"/>
        </w:rPr>
        <w:t>therefore is also the model for assessment for learning and implementing this effectively into the classroom, as it requires consistent questioning and development of teaching practice to ensure</w:t>
      </w:r>
      <w:r w:rsidR="00F9452D" w:rsidRPr="00DC0306">
        <w:rPr>
          <w:rFonts w:ascii="Arial" w:hAnsi="Arial" w:cs="Arial"/>
        </w:rPr>
        <w:t xml:space="preserve"> successful outcomes by all students.</w:t>
      </w:r>
    </w:p>
    <w:p w14:paraId="26FF79AD" w14:textId="77777777" w:rsidR="00A56465" w:rsidRPr="00DC0306" w:rsidRDefault="00A56465" w:rsidP="00DC0306">
      <w:pPr>
        <w:spacing w:line="360" w:lineRule="auto"/>
        <w:rPr>
          <w:rFonts w:ascii="Arial" w:hAnsi="Arial" w:cs="Arial"/>
        </w:rPr>
      </w:pPr>
    </w:p>
    <w:p w14:paraId="3B1925C8" w14:textId="147A261B" w:rsidR="00A56465" w:rsidRPr="00DC0306" w:rsidRDefault="00A56465" w:rsidP="00DC0306">
      <w:pPr>
        <w:spacing w:line="360" w:lineRule="auto"/>
        <w:rPr>
          <w:rFonts w:ascii="Arial" w:hAnsi="Arial" w:cs="Arial"/>
          <w:u w:val="single"/>
        </w:rPr>
      </w:pPr>
      <w:r w:rsidRPr="00DC0306">
        <w:rPr>
          <w:rFonts w:ascii="Arial" w:hAnsi="Arial" w:cs="Arial"/>
          <w:u w:val="single"/>
        </w:rPr>
        <w:t>Explanation of Case Study</w:t>
      </w:r>
    </w:p>
    <w:p w14:paraId="7772337F" w14:textId="3B956B62" w:rsidR="00520D94" w:rsidRPr="00DC0306" w:rsidRDefault="00E9400A" w:rsidP="00DC0306">
      <w:pPr>
        <w:spacing w:line="360" w:lineRule="auto"/>
        <w:rPr>
          <w:rFonts w:ascii="Arial" w:hAnsi="Arial" w:cs="Arial"/>
        </w:rPr>
      </w:pPr>
      <w:r w:rsidRPr="00DC0306">
        <w:rPr>
          <w:rFonts w:ascii="Arial" w:hAnsi="Arial" w:cs="Arial"/>
        </w:rPr>
        <w:t xml:space="preserve">As outlined </w:t>
      </w:r>
      <w:r w:rsidR="00AB4FB7" w:rsidRPr="00DC0306">
        <w:rPr>
          <w:rFonts w:ascii="Arial" w:hAnsi="Arial" w:cs="Arial"/>
        </w:rPr>
        <w:t xml:space="preserve">throughout the literature, the </w:t>
      </w:r>
      <w:r w:rsidR="0014582D" w:rsidRPr="00DC0306">
        <w:rPr>
          <w:rFonts w:ascii="Arial" w:hAnsi="Arial" w:cs="Arial"/>
        </w:rPr>
        <w:t xml:space="preserve">case study that is going to be detailed here </w:t>
      </w:r>
      <w:r w:rsidR="00F00684" w:rsidRPr="00DC0306">
        <w:rPr>
          <w:rFonts w:ascii="Arial" w:hAnsi="Arial" w:cs="Arial"/>
        </w:rPr>
        <w:t>will explain how assessment for learning was observed to be taking place during and throughout the lesson</w:t>
      </w:r>
      <w:r w:rsidR="00FF7459" w:rsidRPr="00DC0306">
        <w:rPr>
          <w:rFonts w:ascii="Arial" w:hAnsi="Arial" w:cs="Arial"/>
        </w:rPr>
        <w:t xml:space="preserve">, </w:t>
      </w:r>
      <w:r w:rsidR="00742F09" w:rsidRPr="00DC0306">
        <w:rPr>
          <w:rFonts w:ascii="Arial" w:hAnsi="Arial" w:cs="Arial"/>
        </w:rPr>
        <w:t xml:space="preserve">but </w:t>
      </w:r>
      <w:r w:rsidR="00FF7459" w:rsidRPr="00DC0306">
        <w:rPr>
          <w:rFonts w:ascii="Arial" w:hAnsi="Arial" w:cs="Arial"/>
        </w:rPr>
        <w:t xml:space="preserve">also the ways in which the classroom management and structures that had been put in place had enabled the ease of this assessment for learning through </w:t>
      </w:r>
      <w:r w:rsidR="009F384F" w:rsidRPr="00DC0306">
        <w:rPr>
          <w:rFonts w:ascii="Arial" w:hAnsi="Arial" w:cs="Arial"/>
        </w:rPr>
        <w:t>the fluidity of the learning that took place.</w:t>
      </w:r>
      <w:r w:rsidR="00520D94" w:rsidRPr="00DC0306">
        <w:rPr>
          <w:rFonts w:ascii="Arial" w:hAnsi="Arial" w:cs="Arial"/>
        </w:rPr>
        <w:t xml:space="preserve"> </w:t>
      </w:r>
      <w:r w:rsidR="00A11BE9" w:rsidRPr="00DC0306">
        <w:rPr>
          <w:rFonts w:ascii="Arial" w:hAnsi="Arial" w:cs="Arial"/>
        </w:rPr>
        <w:t>“Ideally, all teachers connect to their students and inspire them to want achievement and success for themselves.” (</w:t>
      </w:r>
      <w:proofErr w:type="spellStart"/>
      <w:r w:rsidR="00A11BE9" w:rsidRPr="00DC0306">
        <w:rPr>
          <w:rFonts w:ascii="Arial" w:hAnsi="Arial" w:cs="Arial"/>
        </w:rPr>
        <w:t>Lemov</w:t>
      </w:r>
      <w:proofErr w:type="spellEnd"/>
      <w:r w:rsidR="00A11BE9" w:rsidRPr="00DC0306">
        <w:rPr>
          <w:rFonts w:ascii="Arial" w:hAnsi="Arial" w:cs="Arial"/>
        </w:rPr>
        <w:t>, 2014; p346).</w:t>
      </w:r>
    </w:p>
    <w:p w14:paraId="11530898" w14:textId="555FEA54" w:rsidR="00080451" w:rsidRPr="00DC0306" w:rsidRDefault="00F80BAA" w:rsidP="00DC0306">
      <w:pPr>
        <w:spacing w:line="360" w:lineRule="auto"/>
        <w:rPr>
          <w:rFonts w:ascii="Arial" w:hAnsi="Arial" w:cs="Arial"/>
        </w:rPr>
      </w:pPr>
      <w:r w:rsidRPr="00DC0306">
        <w:rPr>
          <w:rFonts w:ascii="Arial" w:hAnsi="Arial" w:cs="Arial"/>
        </w:rPr>
        <w:t xml:space="preserve">During the lesson observed for the purposes of this </w:t>
      </w:r>
      <w:r w:rsidR="00181943" w:rsidRPr="00DC0306">
        <w:rPr>
          <w:rFonts w:ascii="Arial" w:hAnsi="Arial" w:cs="Arial"/>
        </w:rPr>
        <w:t>essay; upon entering the classroom, pupils</w:t>
      </w:r>
      <w:r w:rsidR="00597747" w:rsidRPr="00DC0306">
        <w:rPr>
          <w:rFonts w:ascii="Arial" w:hAnsi="Arial" w:cs="Arial"/>
        </w:rPr>
        <w:t xml:space="preserve"> were seemingly already aware of the standard procedures and</w:t>
      </w:r>
      <w:r w:rsidR="00181943" w:rsidRPr="00DC0306">
        <w:rPr>
          <w:rFonts w:ascii="Arial" w:hAnsi="Arial" w:cs="Arial"/>
        </w:rPr>
        <w:t xml:space="preserve"> protocols expected of them and the way in which they should behave</w:t>
      </w:r>
      <w:r w:rsidR="00597747" w:rsidRPr="00DC0306">
        <w:rPr>
          <w:rFonts w:ascii="Arial" w:hAnsi="Arial" w:cs="Arial"/>
        </w:rPr>
        <w:t xml:space="preserve">. There were many things that showed their routine when entering the classroom, such as the way they were aware of how to compose themselves when entering, the low level of noise as they found their way to their seats, which seemed to be in a particular seating plan, </w:t>
      </w:r>
      <w:r w:rsidR="002F6393" w:rsidRPr="00DC0306">
        <w:rPr>
          <w:rFonts w:ascii="Arial" w:hAnsi="Arial" w:cs="Arial"/>
        </w:rPr>
        <w:t xml:space="preserve">as well as their knowledge that they were not to unpack their bags of their things and </w:t>
      </w:r>
      <w:r w:rsidR="008D33B3" w:rsidRPr="00DC0306">
        <w:rPr>
          <w:rFonts w:ascii="Arial" w:hAnsi="Arial" w:cs="Arial"/>
        </w:rPr>
        <w:t xml:space="preserve">to stand quietly behind their seats until given further instruction. </w:t>
      </w:r>
      <w:r w:rsidR="009107D1" w:rsidRPr="00DC0306">
        <w:rPr>
          <w:rFonts w:ascii="Arial" w:hAnsi="Arial" w:cs="Arial"/>
        </w:rPr>
        <w:t xml:space="preserve">Arguably what was surprising here was that even when an instruction was given to retrieve </w:t>
      </w:r>
      <w:r w:rsidR="00BF55AF" w:rsidRPr="00DC0306">
        <w:rPr>
          <w:rFonts w:ascii="Arial" w:hAnsi="Arial" w:cs="Arial"/>
        </w:rPr>
        <w:t>mini whiteboard</w:t>
      </w:r>
      <w:r w:rsidR="004D09DC" w:rsidRPr="00DC0306">
        <w:rPr>
          <w:rFonts w:ascii="Arial" w:hAnsi="Arial" w:cs="Arial"/>
        </w:rPr>
        <w:t xml:space="preserve"> packs</w:t>
      </w:r>
      <w:r w:rsidR="00BF55AF" w:rsidRPr="00DC0306">
        <w:rPr>
          <w:rFonts w:ascii="Arial" w:hAnsi="Arial" w:cs="Arial"/>
        </w:rPr>
        <w:t xml:space="preserve"> from the front of the classroom prior to settling behind their desks in their correct seats, </w:t>
      </w:r>
      <w:r w:rsidR="00EA189F" w:rsidRPr="00DC0306">
        <w:rPr>
          <w:rFonts w:ascii="Arial" w:hAnsi="Arial" w:cs="Arial"/>
        </w:rPr>
        <w:t xml:space="preserve">very little to no extra disruption was caused to this </w:t>
      </w:r>
      <w:r w:rsidR="0030524C" w:rsidRPr="00DC0306">
        <w:rPr>
          <w:rFonts w:ascii="Arial" w:hAnsi="Arial" w:cs="Arial"/>
        </w:rPr>
        <w:t>‘start of the lesson’ process.</w:t>
      </w:r>
    </w:p>
    <w:p w14:paraId="29A364C9" w14:textId="170418B0" w:rsidR="00E43B74" w:rsidRPr="00DC0306" w:rsidRDefault="001D6ED0" w:rsidP="00DC0306">
      <w:pPr>
        <w:spacing w:line="360" w:lineRule="auto"/>
        <w:rPr>
          <w:rFonts w:ascii="Arial" w:hAnsi="Arial" w:cs="Arial"/>
        </w:rPr>
      </w:pPr>
      <w:r w:rsidRPr="00DC0306">
        <w:rPr>
          <w:rFonts w:ascii="Arial" w:hAnsi="Arial" w:cs="Arial"/>
        </w:rPr>
        <w:t>The use of mini whiteboards</w:t>
      </w:r>
      <w:r w:rsidR="00C2081C" w:rsidRPr="00DC0306">
        <w:rPr>
          <w:rFonts w:ascii="Arial" w:hAnsi="Arial" w:cs="Arial"/>
        </w:rPr>
        <w:t>, and the packs provided with these,</w:t>
      </w:r>
      <w:r w:rsidRPr="00DC0306">
        <w:rPr>
          <w:rFonts w:ascii="Arial" w:hAnsi="Arial" w:cs="Arial"/>
        </w:rPr>
        <w:t xml:space="preserve"> seem</w:t>
      </w:r>
      <w:r w:rsidR="00B36F8D">
        <w:rPr>
          <w:rFonts w:ascii="Arial" w:hAnsi="Arial" w:cs="Arial"/>
        </w:rPr>
        <w:t>ed</w:t>
      </w:r>
      <w:r w:rsidRPr="00DC0306">
        <w:rPr>
          <w:rFonts w:ascii="Arial" w:hAnsi="Arial" w:cs="Arial"/>
        </w:rPr>
        <w:t xml:space="preserve"> to be a </w:t>
      </w:r>
      <w:r w:rsidR="00A92615" w:rsidRPr="00DC0306">
        <w:rPr>
          <w:rFonts w:ascii="Arial" w:hAnsi="Arial" w:cs="Arial"/>
        </w:rPr>
        <w:t>school-wide implementation, the notions of which have been thoroughly explored by Dylan Wiliam</w:t>
      </w:r>
      <w:r w:rsidR="00D8006A" w:rsidRPr="00DC0306">
        <w:rPr>
          <w:rFonts w:ascii="Arial" w:hAnsi="Arial" w:cs="Arial"/>
        </w:rPr>
        <w:t xml:space="preserve"> in </w:t>
      </w:r>
      <w:r w:rsidR="00925B70" w:rsidRPr="00DC0306">
        <w:rPr>
          <w:rFonts w:ascii="Arial" w:hAnsi="Arial" w:cs="Arial"/>
          <w:i/>
          <w:iCs/>
        </w:rPr>
        <w:lastRenderedPageBreak/>
        <w:t>The Classroom Experimen</w:t>
      </w:r>
      <w:r w:rsidR="00D8006A" w:rsidRPr="00DC0306">
        <w:rPr>
          <w:rFonts w:ascii="Arial" w:hAnsi="Arial" w:cs="Arial"/>
          <w:i/>
          <w:iCs/>
        </w:rPr>
        <w:t>t</w:t>
      </w:r>
      <w:r w:rsidR="00B00034" w:rsidRPr="00DC0306">
        <w:rPr>
          <w:rFonts w:ascii="Arial" w:hAnsi="Arial" w:cs="Arial"/>
        </w:rPr>
        <w:t xml:space="preserve"> (201</w:t>
      </w:r>
      <w:r w:rsidR="00B22023" w:rsidRPr="00DC0306">
        <w:rPr>
          <w:rFonts w:ascii="Arial" w:hAnsi="Arial" w:cs="Arial"/>
        </w:rPr>
        <w:t>2</w:t>
      </w:r>
      <w:r w:rsidR="00B00034" w:rsidRPr="00DC0306">
        <w:rPr>
          <w:rFonts w:ascii="Arial" w:hAnsi="Arial" w:cs="Arial"/>
        </w:rPr>
        <w:t>)</w:t>
      </w:r>
      <w:r w:rsidR="001D0374" w:rsidRPr="00DC0306">
        <w:rPr>
          <w:rFonts w:ascii="Arial" w:hAnsi="Arial" w:cs="Arial"/>
        </w:rPr>
        <w:t>,</w:t>
      </w:r>
      <w:r w:rsidR="00D8006A" w:rsidRPr="00DC0306">
        <w:rPr>
          <w:rFonts w:ascii="Arial" w:hAnsi="Arial" w:cs="Arial"/>
        </w:rPr>
        <w:t xml:space="preserve"> </w:t>
      </w:r>
      <w:r w:rsidR="001605CA" w:rsidRPr="00DC0306">
        <w:rPr>
          <w:rFonts w:ascii="Arial" w:hAnsi="Arial" w:cs="Arial"/>
        </w:rPr>
        <w:t xml:space="preserve">showing the value in </w:t>
      </w:r>
      <w:r w:rsidR="0020397A" w:rsidRPr="00DC0306">
        <w:rPr>
          <w:rFonts w:ascii="Arial" w:hAnsi="Arial" w:cs="Arial"/>
        </w:rPr>
        <w:t>allowing the whole class to give responses to questions</w:t>
      </w:r>
      <w:r w:rsidR="00937B26" w:rsidRPr="00DC0306">
        <w:rPr>
          <w:rFonts w:ascii="Arial" w:hAnsi="Arial" w:cs="Arial"/>
        </w:rPr>
        <w:t xml:space="preserve">; </w:t>
      </w:r>
      <w:r w:rsidR="0020397A" w:rsidRPr="00DC0306">
        <w:rPr>
          <w:rFonts w:ascii="Arial" w:hAnsi="Arial" w:cs="Arial"/>
        </w:rPr>
        <w:t>alleviating the anxiety surrounding vocalising an answer</w:t>
      </w:r>
      <w:r w:rsidR="00937B26" w:rsidRPr="00DC0306">
        <w:rPr>
          <w:rFonts w:ascii="Arial" w:hAnsi="Arial" w:cs="Arial"/>
        </w:rPr>
        <w:t xml:space="preserve"> as well as giving gratification to those who require validation when answering a question</w:t>
      </w:r>
      <w:r w:rsidR="00B22023" w:rsidRPr="00DC0306">
        <w:rPr>
          <w:rFonts w:ascii="Arial" w:hAnsi="Arial" w:cs="Arial"/>
        </w:rPr>
        <w:t>,</w:t>
      </w:r>
      <w:r w:rsidR="00BD775B" w:rsidRPr="00DC0306">
        <w:rPr>
          <w:rFonts w:ascii="Arial" w:hAnsi="Arial" w:cs="Arial"/>
        </w:rPr>
        <w:t xml:space="preserve"> </w:t>
      </w:r>
      <w:r w:rsidR="00A92615" w:rsidRPr="00DC0306">
        <w:rPr>
          <w:rFonts w:ascii="Arial" w:hAnsi="Arial" w:cs="Arial"/>
        </w:rPr>
        <w:t xml:space="preserve">and seem to be used very effectively. </w:t>
      </w:r>
      <w:r w:rsidR="00C12B80" w:rsidRPr="00DC0306">
        <w:rPr>
          <w:rFonts w:ascii="Arial" w:hAnsi="Arial" w:cs="Arial"/>
        </w:rPr>
        <w:t xml:space="preserve">It has been discussed in </w:t>
      </w:r>
      <w:r w:rsidR="00A341EC" w:rsidRPr="00DC0306">
        <w:rPr>
          <w:rFonts w:ascii="Arial" w:hAnsi="Arial" w:cs="Arial"/>
        </w:rPr>
        <w:t xml:space="preserve">many theorists’ literature that this fluidity and consistent pace of lessons is incredibly important in maintaining progress throughout the lesson, as it is essential to </w:t>
      </w:r>
      <w:r w:rsidR="004D32EE" w:rsidRPr="00DC0306">
        <w:rPr>
          <w:rFonts w:ascii="Arial" w:hAnsi="Arial" w:cs="Arial"/>
        </w:rPr>
        <w:t xml:space="preserve">sustain the attention </w:t>
      </w:r>
      <w:r w:rsidR="009E32D9" w:rsidRPr="00DC0306">
        <w:rPr>
          <w:rFonts w:ascii="Arial" w:hAnsi="Arial" w:cs="Arial"/>
        </w:rPr>
        <w:t xml:space="preserve">of the pupils as well as the momentum of the work being produced. </w:t>
      </w:r>
      <w:r w:rsidR="00E91A30" w:rsidRPr="00DC0306">
        <w:rPr>
          <w:rFonts w:ascii="Arial" w:hAnsi="Arial" w:cs="Arial"/>
        </w:rPr>
        <w:t>“Teachers who have strong control succeed because they understand the power of language and relationships: they ask firmly and confidently, but also with civility, and often kindly.” (</w:t>
      </w:r>
      <w:proofErr w:type="spellStart"/>
      <w:r w:rsidR="00E91A30" w:rsidRPr="00DC0306">
        <w:rPr>
          <w:rFonts w:ascii="Arial" w:hAnsi="Arial" w:cs="Arial"/>
        </w:rPr>
        <w:t>Lemov</w:t>
      </w:r>
      <w:proofErr w:type="spellEnd"/>
      <w:r w:rsidR="00E91A30" w:rsidRPr="00DC0306">
        <w:rPr>
          <w:rFonts w:ascii="Arial" w:hAnsi="Arial" w:cs="Arial"/>
        </w:rPr>
        <w:t>, 2014; p345).</w:t>
      </w:r>
    </w:p>
    <w:p w14:paraId="265BBBE5" w14:textId="2BF51C06" w:rsidR="00FE6E20" w:rsidRPr="00DC0306" w:rsidRDefault="00A92615" w:rsidP="00DC0306">
      <w:pPr>
        <w:spacing w:line="360" w:lineRule="auto"/>
        <w:rPr>
          <w:rFonts w:ascii="Arial" w:hAnsi="Arial" w:cs="Arial"/>
        </w:rPr>
      </w:pPr>
      <w:r w:rsidRPr="00DC0306">
        <w:rPr>
          <w:rFonts w:ascii="Arial" w:hAnsi="Arial" w:cs="Arial"/>
        </w:rPr>
        <w:t xml:space="preserve">In each whiteboard pack there </w:t>
      </w:r>
      <w:r w:rsidR="000832EB">
        <w:rPr>
          <w:rFonts w:ascii="Arial" w:hAnsi="Arial" w:cs="Arial"/>
        </w:rPr>
        <w:t>wa</w:t>
      </w:r>
      <w:r w:rsidRPr="00DC0306">
        <w:rPr>
          <w:rFonts w:ascii="Arial" w:hAnsi="Arial" w:cs="Arial"/>
        </w:rPr>
        <w:t xml:space="preserve">s a mini whiteboard, a whiteboard pen, a whiteboard rubber, </w:t>
      </w:r>
      <w:r w:rsidR="008229D4" w:rsidRPr="00DC0306">
        <w:rPr>
          <w:rFonts w:ascii="Arial" w:hAnsi="Arial" w:cs="Arial"/>
        </w:rPr>
        <w:t xml:space="preserve">a pencil and ruler for any underlining that may need to be done, and both a green and purple pen, which are used throughout the school for peer and self-marking respectively. </w:t>
      </w:r>
      <w:r w:rsidR="00C03D77" w:rsidRPr="00DC0306">
        <w:rPr>
          <w:rFonts w:ascii="Arial" w:hAnsi="Arial" w:cs="Arial"/>
        </w:rPr>
        <w:t xml:space="preserve">This allowed for more ease </w:t>
      </w:r>
      <w:r w:rsidR="00AF63B3" w:rsidRPr="00DC0306">
        <w:rPr>
          <w:rFonts w:ascii="Arial" w:hAnsi="Arial" w:cs="Arial"/>
        </w:rPr>
        <w:t>in transitions between various parts of</w:t>
      </w:r>
      <w:r w:rsidR="00FE6E20" w:rsidRPr="00DC0306">
        <w:rPr>
          <w:rFonts w:ascii="Arial" w:hAnsi="Arial" w:cs="Arial"/>
        </w:rPr>
        <w:t xml:space="preserve"> the</w:t>
      </w:r>
      <w:r w:rsidR="00AF63B3" w:rsidRPr="00DC0306">
        <w:rPr>
          <w:rFonts w:ascii="Arial" w:hAnsi="Arial" w:cs="Arial"/>
        </w:rPr>
        <w:t xml:space="preserve"> lessons as it meant that all pupils were guaranteed to have all of the necessary equipment for any task or feedback </w:t>
      </w:r>
      <w:r w:rsidR="004E5E5B" w:rsidRPr="00DC0306">
        <w:rPr>
          <w:rFonts w:ascii="Arial" w:hAnsi="Arial" w:cs="Arial"/>
        </w:rPr>
        <w:t>throughout each lesson</w:t>
      </w:r>
      <w:r w:rsidR="00FE6E20" w:rsidRPr="00DC0306">
        <w:rPr>
          <w:rFonts w:ascii="Arial" w:hAnsi="Arial" w:cs="Arial"/>
        </w:rPr>
        <w:t xml:space="preserve">, again </w:t>
      </w:r>
      <w:r w:rsidR="006941E4" w:rsidRPr="00DC0306">
        <w:rPr>
          <w:rFonts w:ascii="Arial" w:hAnsi="Arial" w:cs="Arial"/>
        </w:rPr>
        <w:t xml:space="preserve">constructing more </w:t>
      </w:r>
      <w:r w:rsidR="00D62E75" w:rsidRPr="00DC0306">
        <w:rPr>
          <w:rFonts w:ascii="Arial" w:hAnsi="Arial" w:cs="Arial"/>
        </w:rPr>
        <w:t>pace and rhythm</w:t>
      </w:r>
      <w:r w:rsidR="002A63C7" w:rsidRPr="00DC0306">
        <w:rPr>
          <w:rFonts w:ascii="Arial" w:hAnsi="Arial" w:cs="Arial"/>
        </w:rPr>
        <w:t xml:space="preserve"> of</w:t>
      </w:r>
      <w:r w:rsidR="006941E4" w:rsidRPr="00DC0306">
        <w:rPr>
          <w:rFonts w:ascii="Arial" w:hAnsi="Arial" w:cs="Arial"/>
        </w:rPr>
        <w:t xml:space="preserve"> the lesson and therefore the learning</w:t>
      </w:r>
      <w:r w:rsidR="004E5E5B" w:rsidRPr="00DC0306">
        <w:rPr>
          <w:rFonts w:ascii="Arial" w:hAnsi="Arial" w:cs="Arial"/>
        </w:rPr>
        <w:t>.</w:t>
      </w:r>
      <w:r w:rsidR="00015BBE" w:rsidRPr="00DC0306">
        <w:rPr>
          <w:rFonts w:ascii="Arial" w:hAnsi="Arial" w:cs="Arial"/>
        </w:rPr>
        <w:t xml:space="preserve"> </w:t>
      </w:r>
    </w:p>
    <w:p w14:paraId="5A24E0CA" w14:textId="14A58802" w:rsidR="00C84CDB" w:rsidRPr="00DC0306" w:rsidRDefault="00187D3C" w:rsidP="00DC0306">
      <w:pPr>
        <w:spacing w:line="360" w:lineRule="auto"/>
        <w:rPr>
          <w:rFonts w:ascii="Arial" w:hAnsi="Arial" w:cs="Arial"/>
        </w:rPr>
      </w:pPr>
      <w:r w:rsidRPr="00DC0306">
        <w:rPr>
          <w:rFonts w:ascii="Arial" w:hAnsi="Arial" w:cs="Arial"/>
        </w:rPr>
        <w:t>At the start of the lesson</w:t>
      </w:r>
      <w:r w:rsidR="000B4625" w:rsidRPr="00DC0306">
        <w:rPr>
          <w:rFonts w:ascii="Arial" w:hAnsi="Arial" w:cs="Arial"/>
        </w:rPr>
        <w:t>,</w:t>
      </w:r>
      <w:r w:rsidR="00475BDE" w:rsidRPr="00DC0306">
        <w:rPr>
          <w:rFonts w:ascii="Arial" w:hAnsi="Arial" w:cs="Arial"/>
        </w:rPr>
        <w:t xml:space="preserve"> mini whiteboards were utilised in order to assess the prior knowledge of the class from their previous lessons. Pupils were asked a question class-wide and were </w:t>
      </w:r>
      <w:r w:rsidR="00B22023" w:rsidRPr="00DC0306">
        <w:rPr>
          <w:rFonts w:ascii="Arial" w:hAnsi="Arial" w:cs="Arial"/>
        </w:rPr>
        <w:t>instructed</w:t>
      </w:r>
      <w:r w:rsidR="00475BDE" w:rsidRPr="00DC0306">
        <w:rPr>
          <w:rFonts w:ascii="Arial" w:hAnsi="Arial" w:cs="Arial"/>
        </w:rPr>
        <w:t xml:space="preserve"> to write their answers on their mini whiteboards </w:t>
      </w:r>
      <w:r w:rsidR="000B4625" w:rsidRPr="00DC0306">
        <w:rPr>
          <w:rFonts w:ascii="Arial" w:hAnsi="Arial" w:cs="Arial"/>
        </w:rPr>
        <w:t>to</w:t>
      </w:r>
      <w:r w:rsidR="00475BDE" w:rsidRPr="00DC0306">
        <w:rPr>
          <w:rFonts w:ascii="Arial" w:hAnsi="Arial" w:cs="Arial"/>
        </w:rPr>
        <w:t xml:space="preserve"> show the teacher with the rest of the class.</w:t>
      </w:r>
      <w:r w:rsidR="00B22023" w:rsidRPr="00DC0306">
        <w:rPr>
          <w:rFonts w:ascii="Arial" w:hAnsi="Arial" w:cs="Arial"/>
        </w:rPr>
        <w:t xml:space="preserve"> “Here, the term </w:t>
      </w:r>
      <w:r w:rsidR="00B22023" w:rsidRPr="00DC0306">
        <w:rPr>
          <w:rFonts w:ascii="Arial" w:hAnsi="Arial" w:cs="Arial"/>
          <w:i/>
          <w:iCs/>
        </w:rPr>
        <w:t xml:space="preserve">instruction </w:t>
      </w:r>
      <w:r w:rsidR="00B22023" w:rsidRPr="00DC0306">
        <w:rPr>
          <w:rFonts w:ascii="Arial" w:hAnsi="Arial" w:cs="Arial"/>
        </w:rPr>
        <w:t>refers to the combination of teaching and learning, or to any activity that intends to create learning</w:t>
      </w:r>
      <w:r w:rsidR="00BA5456" w:rsidRPr="00DC0306">
        <w:rPr>
          <w:rFonts w:ascii="Arial" w:hAnsi="Arial" w:cs="Arial"/>
        </w:rPr>
        <w:t xml:space="preserve"> (defined as an increase, brought about by experience, in the capacities of an individual to act in valued ways)” (Wiliam, 2017; p49).</w:t>
      </w:r>
      <w:r w:rsidR="00475BDE" w:rsidRPr="00DC0306">
        <w:rPr>
          <w:rFonts w:ascii="Arial" w:hAnsi="Arial" w:cs="Arial"/>
        </w:rPr>
        <w:t xml:space="preserve"> This allowed for a quick turnaround for the teacher</w:t>
      </w:r>
      <w:r w:rsidR="009255F6" w:rsidRPr="00DC0306">
        <w:rPr>
          <w:rFonts w:ascii="Arial" w:hAnsi="Arial" w:cs="Arial"/>
        </w:rPr>
        <w:t>, giving the ability to</w:t>
      </w:r>
      <w:r w:rsidR="00475BDE" w:rsidRPr="00DC0306">
        <w:rPr>
          <w:rFonts w:ascii="Arial" w:hAnsi="Arial" w:cs="Arial"/>
        </w:rPr>
        <w:t xml:space="preserve"> assess the whole class and their prior knowledge in a fast and effective manner before feeling confident enough to move forward with the topic. </w:t>
      </w:r>
      <w:r w:rsidR="00C84CDB" w:rsidRPr="00DC0306">
        <w:rPr>
          <w:rFonts w:ascii="Arial" w:hAnsi="Arial" w:cs="Arial"/>
        </w:rPr>
        <w:t xml:space="preserve">As discussed, in order for </w:t>
      </w:r>
      <w:r w:rsidR="00262DA6" w:rsidRPr="00DC0306">
        <w:rPr>
          <w:rFonts w:ascii="Arial" w:hAnsi="Arial" w:cs="Arial"/>
        </w:rPr>
        <w:t xml:space="preserve">effective cognitive development, </w:t>
      </w:r>
      <w:r w:rsidR="00C9542F" w:rsidRPr="00DC0306">
        <w:rPr>
          <w:rFonts w:ascii="Arial" w:hAnsi="Arial" w:cs="Arial"/>
        </w:rPr>
        <w:t>external environments must allow for a “zone of proximal development” (</w:t>
      </w:r>
      <w:r w:rsidR="004720EB" w:rsidRPr="00DC0306">
        <w:rPr>
          <w:rFonts w:ascii="Arial" w:hAnsi="Arial" w:cs="Arial"/>
        </w:rPr>
        <w:t>Vygotsky, 1978).</w:t>
      </w:r>
    </w:p>
    <w:p w14:paraId="32C902CB" w14:textId="39F3FB42" w:rsidR="000B4625" w:rsidRPr="00DC0306" w:rsidRDefault="00475BDE" w:rsidP="00DC0306">
      <w:pPr>
        <w:spacing w:line="360" w:lineRule="auto"/>
        <w:rPr>
          <w:rFonts w:ascii="Arial" w:hAnsi="Arial" w:cs="Arial"/>
        </w:rPr>
      </w:pPr>
      <w:r w:rsidRPr="00DC0306">
        <w:rPr>
          <w:rFonts w:ascii="Arial" w:hAnsi="Arial" w:cs="Arial"/>
        </w:rPr>
        <w:t>It also meant that no individual students had to vocalise their answers and were able to show their knowledge with ease and rid of any anxiety from their other class members</w:t>
      </w:r>
      <w:r w:rsidR="00CF7974" w:rsidRPr="00DC0306">
        <w:rPr>
          <w:rFonts w:ascii="Arial" w:hAnsi="Arial" w:cs="Arial"/>
        </w:rPr>
        <w:t xml:space="preserve">, as well as ensuring the validation and gratification was received by each individual in the class by knowing they had all answered the question and got it correct, </w:t>
      </w:r>
      <w:r w:rsidR="00F10A2C" w:rsidRPr="00DC0306">
        <w:rPr>
          <w:rFonts w:ascii="Arial" w:hAnsi="Arial" w:cs="Arial"/>
        </w:rPr>
        <w:t>therefore building their confidence in their subject knowledge.</w:t>
      </w:r>
      <w:r w:rsidRPr="00DC0306">
        <w:rPr>
          <w:rFonts w:ascii="Arial" w:hAnsi="Arial" w:cs="Arial"/>
        </w:rPr>
        <w:t xml:space="preserve"> </w:t>
      </w:r>
      <w:r w:rsidR="008E5464" w:rsidRPr="00DC0306">
        <w:rPr>
          <w:rFonts w:ascii="Arial" w:hAnsi="Arial" w:cs="Arial"/>
        </w:rPr>
        <w:t>In addition, it</w:t>
      </w:r>
      <w:r w:rsidRPr="00DC0306">
        <w:rPr>
          <w:rFonts w:ascii="Arial" w:hAnsi="Arial" w:cs="Arial"/>
        </w:rPr>
        <w:t xml:space="preserve"> mean</w:t>
      </w:r>
      <w:r w:rsidR="00F15048" w:rsidRPr="00DC0306">
        <w:rPr>
          <w:rFonts w:ascii="Arial" w:hAnsi="Arial" w:cs="Arial"/>
        </w:rPr>
        <w:t>t</w:t>
      </w:r>
      <w:r w:rsidRPr="00DC0306">
        <w:rPr>
          <w:rFonts w:ascii="Arial" w:hAnsi="Arial" w:cs="Arial"/>
        </w:rPr>
        <w:t xml:space="preserve"> that no summative or controlled assessment need</w:t>
      </w:r>
      <w:r w:rsidR="00EB70D6" w:rsidRPr="00DC0306">
        <w:rPr>
          <w:rFonts w:ascii="Arial" w:hAnsi="Arial" w:cs="Arial"/>
        </w:rPr>
        <w:t>ed</w:t>
      </w:r>
      <w:r w:rsidRPr="00DC0306">
        <w:rPr>
          <w:rFonts w:ascii="Arial" w:hAnsi="Arial" w:cs="Arial"/>
        </w:rPr>
        <w:t xml:space="preserve"> to be carried out at this stage, which would be time consuming twofold; it would use up a lesson that could be utilised more effectively in being able to teach more subject matter to the class, as well as creating extra marking for the teacher to complete in </w:t>
      </w:r>
      <w:r w:rsidRPr="00DC0306">
        <w:rPr>
          <w:rFonts w:ascii="Arial" w:hAnsi="Arial" w:cs="Arial"/>
        </w:rPr>
        <w:lastRenderedPageBreak/>
        <w:t>their own time, which could be used more effectively to plan and fine tune any future lessons and learning that can be carried out by the pupils.</w:t>
      </w:r>
    </w:p>
    <w:p w14:paraId="2774D10D" w14:textId="77777777" w:rsidR="000B4625" w:rsidRPr="00DC0306" w:rsidRDefault="000B4625" w:rsidP="00DC0306">
      <w:pPr>
        <w:spacing w:line="360" w:lineRule="auto"/>
        <w:rPr>
          <w:rFonts w:ascii="Arial" w:hAnsi="Arial" w:cs="Arial"/>
        </w:rPr>
      </w:pPr>
    </w:p>
    <w:p w14:paraId="6871377C" w14:textId="4223C2C0" w:rsidR="0008002F" w:rsidRPr="00DC0306" w:rsidRDefault="0008002F" w:rsidP="00DC0306">
      <w:pPr>
        <w:spacing w:line="360" w:lineRule="auto"/>
        <w:rPr>
          <w:rFonts w:ascii="Arial" w:hAnsi="Arial" w:cs="Arial"/>
          <w:u w:val="single"/>
        </w:rPr>
      </w:pPr>
      <w:r w:rsidRPr="00DC0306">
        <w:rPr>
          <w:rFonts w:ascii="Arial" w:hAnsi="Arial" w:cs="Arial"/>
          <w:u w:val="single"/>
        </w:rPr>
        <w:t>Teaching and Learning Method</w:t>
      </w:r>
      <w:r w:rsidR="007F0E93" w:rsidRPr="00DC0306">
        <w:rPr>
          <w:rFonts w:ascii="Arial" w:hAnsi="Arial" w:cs="Arial"/>
          <w:u w:val="single"/>
        </w:rPr>
        <w:t>s</w:t>
      </w:r>
    </w:p>
    <w:p w14:paraId="2FD48C22" w14:textId="6EBCF241" w:rsidR="0008002F" w:rsidRPr="00DC0306" w:rsidRDefault="0008002F" w:rsidP="00DC0306">
      <w:pPr>
        <w:spacing w:line="360" w:lineRule="auto"/>
        <w:rPr>
          <w:rFonts w:ascii="Arial" w:hAnsi="Arial" w:cs="Arial"/>
        </w:rPr>
      </w:pPr>
      <w:r w:rsidRPr="00DC0306">
        <w:rPr>
          <w:rFonts w:ascii="Arial" w:hAnsi="Arial" w:cs="Arial"/>
        </w:rPr>
        <w:t>As the critical incident discussed did not have any ne</w:t>
      </w:r>
      <w:r w:rsidR="008E7C2A" w:rsidRPr="00DC0306">
        <w:rPr>
          <w:rFonts w:ascii="Arial" w:hAnsi="Arial" w:cs="Arial"/>
        </w:rPr>
        <w:t xml:space="preserve">gative impacts on the pupils, </w:t>
      </w:r>
      <w:r w:rsidR="00B82B3F" w:rsidRPr="00DC0306">
        <w:rPr>
          <w:rFonts w:ascii="Arial" w:hAnsi="Arial" w:cs="Arial"/>
        </w:rPr>
        <w:t>there is not</w:t>
      </w:r>
      <w:r w:rsidR="00E020D3" w:rsidRPr="00DC0306">
        <w:rPr>
          <w:rFonts w:ascii="Arial" w:hAnsi="Arial" w:cs="Arial"/>
        </w:rPr>
        <w:t xml:space="preserve"> any reason to change the way the incident occurred or any implications it may have had.</w:t>
      </w:r>
      <w:r w:rsidR="008E5CBF" w:rsidRPr="00DC0306">
        <w:rPr>
          <w:rFonts w:ascii="Arial" w:hAnsi="Arial" w:cs="Arial"/>
        </w:rPr>
        <w:t xml:space="preserve"> The</w:t>
      </w:r>
      <w:r w:rsidR="00C97239" w:rsidRPr="00DC0306">
        <w:rPr>
          <w:rFonts w:ascii="Arial" w:hAnsi="Arial" w:cs="Arial"/>
        </w:rPr>
        <w:t xml:space="preserve"> most prevalent teaching and learning method seen here is assessment for learning</w:t>
      </w:r>
      <w:r w:rsidR="0087467D" w:rsidRPr="00DC0306">
        <w:rPr>
          <w:rFonts w:ascii="Arial" w:hAnsi="Arial" w:cs="Arial"/>
        </w:rPr>
        <w:t>, which</w:t>
      </w:r>
      <w:r w:rsidR="002F3AB6" w:rsidRPr="00DC0306">
        <w:rPr>
          <w:rFonts w:ascii="Arial" w:hAnsi="Arial" w:cs="Arial"/>
        </w:rPr>
        <w:t>, as discussed,</w:t>
      </w:r>
      <w:r w:rsidR="0087467D" w:rsidRPr="00DC0306">
        <w:rPr>
          <w:rFonts w:ascii="Arial" w:hAnsi="Arial" w:cs="Arial"/>
        </w:rPr>
        <w:t xml:space="preserve"> relates to the constant and ongoing </w:t>
      </w:r>
      <w:r w:rsidR="00A85512" w:rsidRPr="00DC0306">
        <w:rPr>
          <w:rFonts w:ascii="Arial" w:hAnsi="Arial" w:cs="Arial"/>
        </w:rPr>
        <w:t xml:space="preserve">formative assessments that can be carried out at any and every point throughout the lesson and the </w:t>
      </w:r>
      <w:r w:rsidR="00BC6C24" w:rsidRPr="00DC0306">
        <w:rPr>
          <w:rFonts w:ascii="Arial" w:hAnsi="Arial" w:cs="Arial"/>
        </w:rPr>
        <w:t xml:space="preserve">overarching </w:t>
      </w:r>
      <w:r w:rsidR="00A85512" w:rsidRPr="00DC0306">
        <w:rPr>
          <w:rFonts w:ascii="Arial" w:hAnsi="Arial" w:cs="Arial"/>
        </w:rPr>
        <w:t>scheme of work.</w:t>
      </w:r>
      <w:r w:rsidR="002C4087" w:rsidRPr="00DC0306">
        <w:rPr>
          <w:rFonts w:ascii="Arial" w:hAnsi="Arial" w:cs="Arial"/>
        </w:rPr>
        <w:t xml:space="preserve"> </w:t>
      </w:r>
    </w:p>
    <w:p w14:paraId="1B61C64C" w14:textId="3B4F034E" w:rsidR="00DA4044" w:rsidRPr="00DC0306" w:rsidRDefault="007C37A5" w:rsidP="00DC0306">
      <w:pPr>
        <w:spacing w:line="360" w:lineRule="auto"/>
        <w:rPr>
          <w:rFonts w:ascii="Arial" w:hAnsi="Arial" w:cs="Arial"/>
        </w:rPr>
      </w:pPr>
      <w:r w:rsidRPr="00DC0306">
        <w:rPr>
          <w:rFonts w:ascii="Arial" w:hAnsi="Arial" w:cs="Arial"/>
        </w:rPr>
        <w:t xml:space="preserve">Arguably the most obvious benefit from carrying out </w:t>
      </w:r>
      <w:r w:rsidR="002472D1" w:rsidRPr="00DC0306">
        <w:rPr>
          <w:rFonts w:ascii="Arial" w:hAnsi="Arial" w:cs="Arial"/>
        </w:rPr>
        <w:t>assessment for learning</w:t>
      </w:r>
      <w:r w:rsidRPr="00DC0306">
        <w:rPr>
          <w:rFonts w:ascii="Arial" w:hAnsi="Arial" w:cs="Arial"/>
        </w:rPr>
        <w:t xml:space="preserve"> throughout the lessons is that it can be utilised to gather awareness of the progress of each pupil</w:t>
      </w:r>
      <w:r w:rsidR="00B66C93" w:rsidRPr="00DC0306">
        <w:rPr>
          <w:rFonts w:ascii="Arial" w:hAnsi="Arial" w:cs="Arial"/>
        </w:rPr>
        <w:t xml:space="preserve"> in order to determine what needs to be focused on moving forward. </w:t>
      </w:r>
      <w:r w:rsidR="00E31C87" w:rsidRPr="00DC0306">
        <w:rPr>
          <w:rFonts w:ascii="Arial" w:hAnsi="Arial" w:cs="Arial"/>
        </w:rPr>
        <w:t>It allows for the teacher to assess where each of the pupils are in their understanding and their confidence at each stage of the scheme of work</w:t>
      </w:r>
      <w:r w:rsidR="0076746F" w:rsidRPr="00DC0306">
        <w:rPr>
          <w:rFonts w:ascii="Arial" w:hAnsi="Arial" w:cs="Arial"/>
        </w:rPr>
        <w:t xml:space="preserve"> without the additional pressure of a summative assessment provided to the pupils at any given stage.</w:t>
      </w:r>
      <w:r w:rsidR="00712956" w:rsidRPr="00DC0306">
        <w:rPr>
          <w:rFonts w:ascii="Arial" w:hAnsi="Arial" w:cs="Arial"/>
        </w:rPr>
        <w:t xml:space="preserve"> In this way, it also familiarises pupils with the notion of continuous assessment, which in turn could alleviate some of the pressures felt when carrying out more formal assessments and tests in the future.</w:t>
      </w:r>
      <w:r w:rsidR="00FF49C1" w:rsidRPr="00DC0306">
        <w:rPr>
          <w:rFonts w:ascii="Arial" w:hAnsi="Arial" w:cs="Arial"/>
        </w:rPr>
        <w:t xml:space="preserve"> </w:t>
      </w:r>
      <w:r w:rsidR="00604E6F" w:rsidRPr="00DC0306">
        <w:rPr>
          <w:rFonts w:ascii="Arial" w:hAnsi="Arial" w:cs="Arial"/>
        </w:rPr>
        <w:t>“the ideal method of formative assessment design, is to design the assessments backward from the decisions. When the focus is on the decision that he or she needs to make, the teacher can then look at relevant sources of evidence that would contribute to making that decision in a smarter way.” (</w:t>
      </w:r>
      <w:r w:rsidR="00604E6F" w:rsidRPr="00DC0306">
        <w:rPr>
          <w:rFonts w:ascii="Arial" w:hAnsi="Arial" w:cs="Arial"/>
        </w:rPr>
        <w:t xml:space="preserve">Wiliam, 2017; </w:t>
      </w:r>
      <w:r w:rsidR="00604E6F" w:rsidRPr="00DC0306">
        <w:rPr>
          <w:rFonts w:ascii="Arial" w:hAnsi="Arial" w:cs="Arial"/>
        </w:rPr>
        <w:t>p50)</w:t>
      </w:r>
      <w:r w:rsidR="00604E6F" w:rsidRPr="00DC0306">
        <w:rPr>
          <w:rFonts w:ascii="Arial" w:hAnsi="Arial" w:cs="Arial"/>
        </w:rPr>
        <w:t>.</w:t>
      </w:r>
      <w:r w:rsidR="00A868D1" w:rsidRPr="00DC0306">
        <w:rPr>
          <w:rFonts w:ascii="Arial" w:hAnsi="Arial" w:cs="Arial"/>
        </w:rPr>
        <w:t xml:space="preserve"> By first focusing on what the intended learning outcome of a particular lesson is, </w:t>
      </w:r>
      <w:r w:rsidR="007844BE" w:rsidRPr="00DC0306">
        <w:rPr>
          <w:rFonts w:ascii="Arial" w:hAnsi="Arial" w:cs="Arial"/>
        </w:rPr>
        <w:t>more coherent and therefore successful planning can be carried out prior to this learning experience to ensure the most opportunity for achievement.</w:t>
      </w:r>
    </w:p>
    <w:p w14:paraId="0989FF36" w14:textId="657D2D5B" w:rsidR="00B66C93" w:rsidRPr="00DC0306" w:rsidRDefault="00B73AAA" w:rsidP="00DC0306">
      <w:pPr>
        <w:spacing w:line="360" w:lineRule="auto"/>
        <w:rPr>
          <w:rFonts w:ascii="Arial" w:hAnsi="Arial" w:cs="Arial"/>
        </w:rPr>
      </w:pPr>
      <w:r w:rsidRPr="00DC0306">
        <w:rPr>
          <w:rFonts w:ascii="Arial" w:hAnsi="Arial" w:cs="Arial"/>
        </w:rPr>
        <w:t>The other main purpose and benefit of carrying out assessment for learning, as observed through this critical incident, is to</w:t>
      </w:r>
      <w:r w:rsidR="00B66C93" w:rsidRPr="00DC0306">
        <w:rPr>
          <w:rFonts w:ascii="Arial" w:hAnsi="Arial" w:cs="Arial"/>
        </w:rPr>
        <w:t xml:space="preserve"> ensure a knowledge base at the beginning of a lesson</w:t>
      </w:r>
      <w:r w:rsidR="0051486D" w:rsidRPr="00DC0306">
        <w:rPr>
          <w:rFonts w:ascii="Arial" w:hAnsi="Arial" w:cs="Arial"/>
        </w:rPr>
        <w:t>. In this way, it allows an activation of prior knowledge as well as a confirmation of this knowledge across the</w:t>
      </w:r>
      <w:r w:rsidR="009B5C68" w:rsidRPr="00DC0306">
        <w:rPr>
          <w:rFonts w:ascii="Arial" w:hAnsi="Arial" w:cs="Arial"/>
        </w:rPr>
        <w:t xml:space="preserve"> whole</w:t>
      </w:r>
      <w:r w:rsidR="0051486D" w:rsidRPr="00DC0306">
        <w:rPr>
          <w:rFonts w:ascii="Arial" w:hAnsi="Arial" w:cs="Arial"/>
        </w:rPr>
        <w:t xml:space="preserve"> class before continuing with the topic or </w:t>
      </w:r>
      <w:r w:rsidR="001635CF" w:rsidRPr="00DC0306">
        <w:rPr>
          <w:rFonts w:ascii="Arial" w:hAnsi="Arial" w:cs="Arial"/>
        </w:rPr>
        <w:t>building on this prior knowledge.</w:t>
      </w:r>
      <w:r w:rsidR="00CF1D4A" w:rsidRPr="00DC0306">
        <w:rPr>
          <w:rFonts w:ascii="Arial" w:hAnsi="Arial" w:cs="Arial"/>
        </w:rPr>
        <w:t xml:space="preserve"> This allows for smoother transitions </w:t>
      </w:r>
      <w:r w:rsidR="00C679D8" w:rsidRPr="00DC0306">
        <w:rPr>
          <w:rFonts w:ascii="Arial" w:hAnsi="Arial" w:cs="Arial"/>
        </w:rPr>
        <w:t xml:space="preserve">between lessons </w:t>
      </w:r>
      <w:r w:rsidR="00CA30B3" w:rsidRPr="00DC0306">
        <w:rPr>
          <w:rFonts w:ascii="Arial" w:hAnsi="Arial" w:cs="Arial"/>
        </w:rPr>
        <w:t xml:space="preserve">as well as potentially a faster paced delivery of the </w:t>
      </w:r>
      <w:r w:rsidR="0030003D" w:rsidRPr="00DC0306">
        <w:rPr>
          <w:rFonts w:ascii="Arial" w:hAnsi="Arial" w:cs="Arial"/>
        </w:rPr>
        <w:t>scheme of work in its entirety across the term or year with a particular class.</w:t>
      </w:r>
    </w:p>
    <w:p w14:paraId="4BAB055C" w14:textId="22DA69FD" w:rsidR="00F13A74" w:rsidRPr="00DC0306" w:rsidRDefault="00923A83" w:rsidP="00DC0306">
      <w:pPr>
        <w:spacing w:line="360" w:lineRule="auto"/>
        <w:rPr>
          <w:rFonts w:ascii="Arial" w:hAnsi="Arial" w:cs="Arial"/>
        </w:rPr>
      </w:pPr>
      <w:r w:rsidRPr="00DC0306">
        <w:rPr>
          <w:rFonts w:ascii="Arial" w:hAnsi="Arial" w:cs="Arial"/>
        </w:rPr>
        <w:t>With regard to pedagogical principles</w:t>
      </w:r>
      <w:r w:rsidR="004D7E21" w:rsidRPr="00DC0306">
        <w:rPr>
          <w:rFonts w:ascii="Arial" w:hAnsi="Arial" w:cs="Arial"/>
        </w:rPr>
        <w:t xml:space="preserve">, there are many reasons why </w:t>
      </w:r>
      <w:r w:rsidR="002472D1" w:rsidRPr="00DC0306">
        <w:rPr>
          <w:rFonts w:ascii="Arial" w:hAnsi="Arial" w:cs="Arial"/>
        </w:rPr>
        <w:t>assessment for learning</w:t>
      </w:r>
      <w:r w:rsidR="004D7E21" w:rsidRPr="00DC0306">
        <w:rPr>
          <w:rFonts w:ascii="Arial" w:hAnsi="Arial" w:cs="Arial"/>
        </w:rPr>
        <w:t xml:space="preserve"> has been implemented into classrooms</w:t>
      </w:r>
      <w:r w:rsidR="003929DE" w:rsidRPr="00DC0306">
        <w:rPr>
          <w:rFonts w:ascii="Arial" w:hAnsi="Arial" w:cs="Arial"/>
        </w:rPr>
        <w:t>, particularly when considering the new Welsh Curriculum.</w:t>
      </w:r>
      <w:r w:rsidR="004045B4" w:rsidRPr="00DC0306">
        <w:rPr>
          <w:rFonts w:ascii="Arial" w:hAnsi="Arial" w:cs="Arial"/>
        </w:rPr>
        <w:t xml:space="preserve"> The Curriculum for Wales now states</w:t>
      </w:r>
      <w:r w:rsidR="00F37604" w:rsidRPr="00DC0306">
        <w:rPr>
          <w:rFonts w:ascii="Arial" w:hAnsi="Arial" w:cs="Arial"/>
        </w:rPr>
        <w:t>,</w:t>
      </w:r>
      <w:r w:rsidR="004045B4" w:rsidRPr="00DC0306">
        <w:rPr>
          <w:rFonts w:ascii="Arial" w:hAnsi="Arial" w:cs="Arial"/>
        </w:rPr>
        <w:t xml:space="preserve"> in one of the main pedagogical principles</w:t>
      </w:r>
      <w:r w:rsidR="00F37604" w:rsidRPr="00DC0306">
        <w:rPr>
          <w:rFonts w:ascii="Arial" w:hAnsi="Arial" w:cs="Arial"/>
        </w:rPr>
        <w:t xml:space="preserve">, </w:t>
      </w:r>
      <w:r w:rsidR="00F37604" w:rsidRPr="00DC0306">
        <w:rPr>
          <w:rFonts w:ascii="Arial" w:hAnsi="Arial" w:cs="Arial"/>
        </w:rPr>
        <w:lastRenderedPageBreak/>
        <w:t>that “good teaching and learning means employing assessment for learning principles”</w:t>
      </w:r>
      <w:r w:rsidR="00DD3351" w:rsidRPr="00DC0306">
        <w:rPr>
          <w:rFonts w:ascii="Arial" w:hAnsi="Arial" w:cs="Arial"/>
        </w:rPr>
        <w:t>, which means</w:t>
      </w:r>
      <w:r w:rsidR="00EB2677" w:rsidRPr="00DC0306">
        <w:rPr>
          <w:rFonts w:ascii="Arial" w:hAnsi="Arial" w:cs="Arial"/>
        </w:rPr>
        <w:t xml:space="preserve"> that “assessment must provide relevant and proportionate information about progress and success in relation to all the intended outcomes.”</w:t>
      </w:r>
      <w:r w:rsidR="00F37604" w:rsidRPr="00DC0306">
        <w:rPr>
          <w:rFonts w:ascii="Arial" w:hAnsi="Arial" w:cs="Arial"/>
        </w:rPr>
        <w:t xml:space="preserve"> (Donaldson, </w:t>
      </w:r>
      <w:r w:rsidR="0031267E" w:rsidRPr="00DC0306">
        <w:rPr>
          <w:rFonts w:ascii="Arial" w:hAnsi="Arial" w:cs="Arial"/>
        </w:rPr>
        <w:t>2015).</w:t>
      </w:r>
    </w:p>
    <w:p w14:paraId="21745F01" w14:textId="7AF0C9BD" w:rsidR="001210B3" w:rsidRPr="00DC0306" w:rsidRDefault="00794BAE" w:rsidP="00DC0306">
      <w:pPr>
        <w:spacing w:line="360" w:lineRule="auto"/>
        <w:rPr>
          <w:rFonts w:ascii="Arial" w:hAnsi="Arial" w:cs="Arial"/>
        </w:rPr>
      </w:pPr>
      <w:r w:rsidRPr="00DC0306">
        <w:rPr>
          <w:rFonts w:ascii="Arial" w:hAnsi="Arial" w:cs="Arial"/>
        </w:rPr>
        <w:t>An example of this coming into fruition in schools is</w:t>
      </w:r>
      <w:r w:rsidR="00E411E9" w:rsidRPr="00DC0306">
        <w:rPr>
          <w:rFonts w:ascii="Arial" w:hAnsi="Arial" w:cs="Arial"/>
        </w:rPr>
        <w:t xml:space="preserve"> </w:t>
      </w:r>
      <w:r w:rsidR="00D978CA" w:rsidRPr="00DC0306">
        <w:rPr>
          <w:rFonts w:ascii="Arial" w:hAnsi="Arial" w:cs="Arial"/>
        </w:rPr>
        <w:t xml:space="preserve">the prevalent focus on the individual learner rather than the generalised outcomes of a class or year group within a school. Assessment for learning is a way of </w:t>
      </w:r>
      <w:r w:rsidR="00CF49D9" w:rsidRPr="00DC0306">
        <w:rPr>
          <w:rFonts w:ascii="Arial" w:hAnsi="Arial" w:cs="Arial"/>
        </w:rPr>
        <w:t>making assessments more constant and therefore more comfortable for students within any educational setting</w:t>
      </w:r>
      <w:r w:rsidR="006100CA" w:rsidRPr="00DC0306">
        <w:rPr>
          <w:rFonts w:ascii="Arial" w:hAnsi="Arial" w:cs="Arial"/>
        </w:rPr>
        <w:t>, as a way of trying to alleviate some of the pressures associated with summative and controlled assessments, as well as the grades acquired as a result of them.</w:t>
      </w:r>
      <w:r w:rsidR="009D704B" w:rsidRPr="00DC0306">
        <w:rPr>
          <w:rFonts w:ascii="Arial" w:hAnsi="Arial" w:cs="Arial"/>
        </w:rPr>
        <w:t xml:space="preserve"> </w:t>
      </w:r>
      <w:r w:rsidR="001210B3" w:rsidRPr="00DC0306">
        <w:rPr>
          <w:rFonts w:ascii="Arial" w:hAnsi="Arial" w:cs="Arial"/>
        </w:rPr>
        <w:t>“How teachers deal with such issues, and thereby shape children’s views of themselves and the world, do not replace the simple facts or routines, but ought surely to be matters for the exercise of professional judgement.” (Tripp, 2012; p128).</w:t>
      </w:r>
      <w:r w:rsidR="00B948C7" w:rsidRPr="00DC0306">
        <w:rPr>
          <w:rFonts w:ascii="Arial" w:hAnsi="Arial" w:cs="Arial"/>
        </w:rPr>
        <w:t xml:space="preserve"> This </w:t>
      </w:r>
      <w:r w:rsidR="007810FB" w:rsidRPr="00DC0306">
        <w:rPr>
          <w:rFonts w:ascii="Arial" w:hAnsi="Arial" w:cs="Arial"/>
        </w:rPr>
        <w:t>suggests that teachers should take responsibility for the monitored progress of students, and ensure that the appropriate environment is created for their ability to achieve</w:t>
      </w:r>
      <w:r w:rsidR="00E34DD1" w:rsidRPr="00DC0306">
        <w:rPr>
          <w:rFonts w:ascii="Arial" w:hAnsi="Arial" w:cs="Arial"/>
        </w:rPr>
        <w:t xml:space="preserve">, through </w:t>
      </w:r>
      <w:r w:rsidR="00445C6B" w:rsidRPr="00DC0306">
        <w:rPr>
          <w:rFonts w:ascii="Arial" w:hAnsi="Arial" w:cs="Arial"/>
        </w:rPr>
        <w:t xml:space="preserve">analysing what methods do and do not work within any particular setting. It must be kept in mind that </w:t>
      </w:r>
      <w:r w:rsidR="00B34858" w:rsidRPr="00DC0306">
        <w:rPr>
          <w:rFonts w:ascii="Arial" w:hAnsi="Arial" w:cs="Arial"/>
        </w:rPr>
        <w:t>one method will not work for every student, that in fact this method may work for a student one day and not the next; that the process is an ongoing learning journey for both the student and the teacher at every stage in the development.</w:t>
      </w:r>
    </w:p>
    <w:p w14:paraId="0B26CE90" w14:textId="77777777" w:rsidR="00B45705" w:rsidRPr="00DC0306" w:rsidRDefault="00B45705" w:rsidP="00DC0306">
      <w:pPr>
        <w:spacing w:line="360" w:lineRule="auto"/>
        <w:rPr>
          <w:rFonts w:ascii="Arial" w:hAnsi="Arial" w:cs="Arial"/>
        </w:rPr>
      </w:pPr>
    </w:p>
    <w:p w14:paraId="2893CA97" w14:textId="39C8E05E" w:rsidR="00B45705" w:rsidRPr="00DC0306" w:rsidRDefault="00B45705" w:rsidP="00DC0306">
      <w:pPr>
        <w:spacing w:line="360" w:lineRule="auto"/>
        <w:rPr>
          <w:rFonts w:ascii="Arial" w:hAnsi="Arial" w:cs="Arial"/>
          <w:u w:val="single"/>
        </w:rPr>
      </w:pPr>
      <w:r w:rsidRPr="00DC0306">
        <w:rPr>
          <w:rFonts w:ascii="Arial" w:hAnsi="Arial" w:cs="Arial"/>
          <w:u w:val="single"/>
        </w:rPr>
        <w:t>Discussion</w:t>
      </w:r>
    </w:p>
    <w:p w14:paraId="3C2955A4" w14:textId="354A62B2" w:rsidR="00B45705" w:rsidRPr="00DC0306" w:rsidRDefault="00502E15" w:rsidP="00DC0306">
      <w:pPr>
        <w:spacing w:line="360" w:lineRule="auto"/>
        <w:rPr>
          <w:rFonts w:ascii="Arial" w:hAnsi="Arial" w:cs="Arial"/>
        </w:rPr>
      </w:pPr>
      <w:r w:rsidRPr="00DC0306">
        <w:rPr>
          <w:rFonts w:ascii="Arial" w:hAnsi="Arial" w:cs="Arial"/>
        </w:rPr>
        <w:t>When considering how the critical incident, as well as the relevant literature discussed, relates to my own professional teaching practice going forward</w:t>
      </w:r>
      <w:r w:rsidR="00876F54" w:rsidRPr="00DC0306">
        <w:rPr>
          <w:rFonts w:ascii="Arial" w:hAnsi="Arial" w:cs="Arial"/>
        </w:rPr>
        <w:t xml:space="preserve">, I feel it increasingly important to analyse how assessment for learning can be best utilised in every classroom setting, and will be something that will be </w:t>
      </w:r>
      <w:r w:rsidR="00AC01B2" w:rsidRPr="00DC0306">
        <w:rPr>
          <w:rFonts w:ascii="Arial" w:hAnsi="Arial" w:cs="Arial"/>
        </w:rPr>
        <w:t xml:space="preserve">taken into consideration throughout every planned lesson in the future. It has been concluded that it is necessary to </w:t>
      </w:r>
      <w:r w:rsidR="00F423E5" w:rsidRPr="00DC0306">
        <w:rPr>
          <w:rFonts w:ascii="Arial" w:hAnsi="Arial" w:cs="Arial"/>
        </w:rPr>
        <w:t>give thought to</w:t>
      </w:r>
      <w:r w:rsidR="007C5860" w:rsidRPr="00DC0306">
        <w:rPr>
          <w:rFonts w:ascii="Arial" w:hAnsi="Arial" w:cs="Arial"/>
        </w:rPr>
        <w:t xml:space="preserve"> </w:t>
      </w:r>
      <w:r w:rsidR="00C9704D" w:rsidRPr="00DC0306">
        <w:rPr>
          <w:rFonts w:ascii="Arial" w:hAnsi="Arial" w:cs="Arial"/>
        </w:rPr>
        <w:t xml:space="preserve">every step in the process of assessment for learning, including </w:t>
      </w:r>
      <w:r w:rsidR="00A34743" w:rsidRPr="00DC0306">
        <w:rPr>
          <w:rFonts w:ascii="Arial" w:hAnsi="Arial" w:cs="Arial"/>
        </w:rPr>
        <w:t>the ways in which the learning will be assessed at each point and, most importantly, why it is being done in this way.</w:t>
      </w:r>
    </w:p>
    <w:p w14:paraId="50E3970F" w14:textId="0A7B285C" w:rsidR="00693B0A" w:rsidRPr="00DC0306" w:rsidRDefault="00693B0A" w:rsidP="00DC0306">
      <w:pPr>
        <w:spacing w:line="360" w:lineRule="auto"/>
        <w:rPr>
          <w:rFonts w:ascii="Arial" w:hAnsi="Arial" w:cs="Arial"/>
        </w:rPr>
      </w:pPr>
      <w:r w:rsidRPr="00DC0306">
        <w:rPr>
          <w:rFonts w:ascii="Arial" w:hAnsi="Arial" w:cs="Arial"/>
        </w:rPr>
        <w:t xml:space="preserve">There is merit held in many different ways of assessing learning during any given lesson. The </w:t>
      </w:r>
      <w:r w:rsidR="007D02E6" w:rsidRPr="00DC0306">
        <w:rPr>
          <w:rFonts w:ascii="Arial" w:hAnsi="Arial" w:cs="Arial"/>
        </w:rPr>
        <w:t xml:space="preserve">most frequently utilised during observations have been through the use of class-wide feedback, mostly through the ‘show me’ action of mini whiteboards, however can also be addressed through peer and self-assessment. This is because there are skills </w:t>
      </w:r>
      <w:r w:rsidR="00AC2F89" w:rsidRPr="00DC0306">
        <w:rPr>
          <w:rFonts w:ascii="Arial" w:hAnsi="Arial" w:cs="Arial"/>
        </w:rPr>
        <w:t xml:space="preserve">developed in students both through the ability to mark work and therefore understand the success criteria outlined in the task set, </w:t>
      </w:r>
      <w:r w:rsidR="005E43C6" w:rsidRPr="00DC0306">
        <w:rPr>
          <w:rFonts w:ascii="Arial" w:hAnsi="Arial" w:cs="Arial"/>
        </w:rPr>
        <w:t xml:space="preserve">and </w:t>
      </w:r>
      <w:r w:rsidR="009B225C" w:rsidRPr="00DC0306">
        <w:rPr>
          <w:rFonts w:ascii="Arial" w:hAnsi="Arial" w:cs="Arial"/>
        </w:rPr>
        <w:t xml:space="preserve">in being able to effectively give feedback and constructive targets both to themselves and peers, allowing for a more positive learning environment going forward and </w:t>
      </w:r>
      <w:r w:rsidR="005C2ABE" w:rsidRPr="00DC0306">
        <w:rPr>
          <w:rFonts w:ascii="Arial" w:hAnsi="Arial" w:cs="Arial"/>
        </w:rPr>
        <w:t>more sophisticated communication skills</w:t>
      </w:r>
      <w:r w:rsidR="00AE6521" w:rsidRPr="00DC0306">
        <w:rPr>
          <w:rFonts w:ascii="Arial" w:hAnsi="Arial" w:cs="Arial"/>
        </w:rPr>
        <w:t xml:space="preserve"> across the board</w:t>
      </w:r>
      <w:r w:rsidR="002C4E5C" w:rsidRPr="00DC0306">
        <w:rPr>
          <w:rFonts w:ascii="Arial" w:hAnsi="Arial" w:cs="Arial"/>
        </w:rPr>
        <w:t>. This</w:t>
      </w:r>
      <w:r w:rsidR="00E51BF9" w:rsidRPr="00DC0306">
        <w:rPr>
          <w:rFonts w:ascii="Arial" w:hAnsi="Arial" w:cs="Arial"/>
        </w:rPr>
        <w:t xml:space="preserve"> therefore reinforces the idea that education is being tailored towards creating “lifelong learners”</w:t>
      </w:r>
      <w:r w:rsidR="00AE1D8E" w:rsidRPr="00DC0306">
        <w:rPr>
          <w:rFonts w:ascii="Arial" w:hAnsi="Arial" w:cs="Arial"/>
        </w:rPr>
        <w:t xml:space="preserve"> that </w:t>
      </w:r>
      <w:r w:rsidR="00AE1D8E" w:rsidRPr="00DC0306">
        <w:rPr>
          <w:rFonts w:ascii="Arial" w:hAnsi="Arial" w:cs="Arial"/>
        </w:rPr>
        <w:lastRenderedPageBreak/>
        <w:t>can take their developed skills</w:t>
      </w:r>
      <w:r w:rsidR="00307AC8" w:rsidRPr="00DC0306">
        <w:rPr>
          <w:rFonts w:ascii="Arial" w:hAnsi="Arial" w:cs="Arial"/>
        </w:rPr>
        <w:t xml:space="preserve"> with them throughout their careers and adult lives, contrary to the often believed reason for these skills, namely</w:t>
      </w:r>
      <w:r w:rsidR="00037CCB" w:rsidRPr="00DC0306">
        <w:rPr>
          <w:rFonts w:ascii="Arial" w:hAnsi="Arial" w:cs="Arial"/>
        </w:rPr>
        <w:t xml:space="preserve"> simply passing exams at the end of an educational ‘journey’.</w:t>
      </w:r>
      <w:r w:rsidR="000C0761" w:rsidRPr="00DC0306">
        <w:rPr>
          <w:rFonts w:ascii="Arial" w:hAnsi="Arial" w:cs="Arial"/>
        </w:rPr>
        <w:t xml:space="preserve"> </w:t>
      </w:r>
      <w:r w:rsidR="00A870A2" w:rsidRPr="00DC0306">
        <w:rPr>
          <w:rFonts w:ascii="Arial" w:hAnsi="Arial" w:cs="Arial"/>
        </w:rPr>
        <w:t>As a result, it is the responsibility of teachers to create the environment in which these skills can be developed. “</w:t>
      </w:r>
      <w:r w:rsidR="00837C1A" w:rsidRPr="00DC0306">
        <w:rPr>
          <w:rFonts w:ascii="Arial" w:hAnsi="Arial" w:cs="Arial"/>
        </w:rPr>
        <w:t>There is now widespread agreement about the importance of teacher quality – indeed, it appears that differences in the quality of schools are almost entirely accounted for by differences in the qualit</w:t>
      </w:r>
      <w:r w:rsidR="00ED67A8" w:rsidRPr="00DC0306">
        <w:rPr>
          <w:rFonts w:ascii="Arial" w:hAnsi="Arial" w:cs="Arial"/>
        </w:rPr>
        <w:t>y of the teachers at the schools. To raise student achievement, we have to improve teacher quality.” (Wiliam, 2017</w:t>
      </w:r>
      <w:r w:rsidR="00FA482F" w:rsidRPr="00DC0306">
        <w:rPr>
          <w:rFonts w:ascii="Arial" w:hAnsi="Arial" w:cs="Arial"/>
        </w:rPr>
        <w:t>: p188).</w:t>
      </w:r>
    </w:p>
    <w:p w14:paraId="3BA590CB" w14:textId="77777777" w:rsidR="008D786F" w:rsidRPr="00DC0306" w:rsidRDefault="00DD6E95" w:rsidP="00DC0306">
      <w:pPr>
        <w:spacing w:line="360" w:lineRule="auto"/>
        <w:rPr>
          <w:rFonts w:ascii="Arial" w:hAnsi="Arial" w:cs="Arial"/>
        </w:rPr>
      </w:pPr>
      <w:r w:rsidRPr="00DC0306">
        <w:rPr>
          <w:rFonts w:ascii="Arial" w:hAnsi="Arial" w:cs="Arial"/>
        </w:rPr>
        <w:t xml:space="preserve">By using the reflective cycles </w:t>
      </w:r>
      <w:r w:rsidR="002715F8" w:rsidRPr="00DC0306">
        <w:rPr>
          <w:rFonts w:ascii="Arial" w:hAnsi="Arial" w:cs="Arial"/>
        </w:rPr>
        <w:t>discussed, it has been determined how important the process and thinking behind assessment for learning</w:t>
      </w:r>
      <w:r w:rsidR="000B6A96" w:rsidRPr="00DC0306">
        <w:rPr>
          <w:rFonts w:ascii="Arial" w:hAnsi="Arial" w:cs="Arial"/>
        </w:rPr>
        <w:t xml:space="preserve"> is, as </w:t>
      </w:r>
      <w:r w:rsidR="000327D7" w:rsidRPr="00DC0306">
        <w:rPr>
          <w:rFonts w:ascii="Arial" w:hAnsi="Arial" w:cs="Arial"/>
        </w:rPr>
        <w:t xml:space="preserve">being informed in choices made both in planning and in practice is the most effective way to </w:t>
      </w:r>
      <w:r w:rsidR="00A71B9D" w:rsidRPr="00DC0306">
        <w:rPr>
          <w:rFonts w:ascii="Arial" w:hAnsi="Arial" w:cs="Arial"/>
        </w:rPr>
        <w:t>be successful in teaching and development of students within the classroom.</w:t>
      </w:r>
      <w:r w:rsidR="00D84802" w:rsidRPr="00DC0306">
        <w:rPr>
          <w:rFonts w:ascii="Arial" w:hAnsi="Arial" w:cs="Arial"/>
        </w:rPr>
        <w:t xml:space="preserve"> Through the utilisation of Kolb’s reflective cycle, </w:t>
      </w:r>
      <w:r w:rsidR="00DD0E68" w:rsidRPr="00DC0306">
        <w:rPr>
          <w:rFonts w:ascii="Arial" w:hAnsi="Arial" w:cs="Arial"/>
        </w:rPr>
        <w:t>I can determine that an experience has been had which has caused analysis and reflection</w:t>
      </w:r>
      <w:r w:rsidR="00727C47" w:rsidRPr="00DC0306">
        <w:rPr>
          <w:rFonts w:ascii="Arial" w:hAnsi="Arial" w:cs="Arial"/>
        </w:rPr>
        <w:t xml:space="preserve"> through my understandings of a critical incident and the notion that this experience could be a positive one, that could be used to better </w:t>
      </w:r>
      <w:r w:rsidR="00EF2DA4" w:rsidRPr="00DC0306">
        <w:rPr>
          <w:rFonts w:ascii="Arial" w:hAnsi="Arial" w:cs="Arial"/>
        </w:rPr>
        <w:t>my practice as a teacher in training</w:t>
      </w:r>
      <w:r w:rsidR="00DD0E68" w:rsidRPr="00DC0306">
        <w:rPr>
          <w:rFonts w:ascii="Arial" w:hAnsi="Arial" w:cs="Arial"/>
        </w:rPr>
        <w:t xml:space="preserve">. I have taken the ways in which assessment for learning were carried out in the lesson observed, and have </w:t>
      </w:r>
      <w:r w:rsidR="00E05AAC" w:rsidRPr="00DC0306">
        <w:rPr>
          <w:rFonts w:ascii="Arial" w:hAnsi="Arial" w:cs="Arial"/>
        </w:rPr>
        <w:t xml:space="preserve">made note of this when considering my own teaching practice in the future. </w:t>
      </w:r>
    </w:p>
    <w:p w14:paraId="58520094" w14:textId="05BA0301" w:rsidR="001A1C4A" w:rsidRPr="00DC0306" w:rsidRDefault="001A1C4A" w:rsidP="00DC0306">
      <w:pPr>
        <w:spacing w:line="360" w:lineRule="auto"/>
        <w:rPr>
          <w:rFonts w:ascii="Arial" w:hAnsi="Arial" w:cs="Arial"/>
        </w:rPr>
      </w:pPr>
      <w:r w:rsidRPr="00DC0306">
        <w:rPr>
          <w:rFonts w:ascii="Arial" w:hAnsi="Arial" w:cs="Arial"/>
        </w:rPr>
        <w:t xml:space="preserve">I have determined that </w:t>
      </w:r>
      <w:r w:rsidR="00546D39" w:rsidRPr="00DC0306">
        <w:rPr>
          <w:rFonts w:ascii="Arial" w:hAnsi="Arial" w:cs="Arial"/>
        </w:rPr>
        <w:t>ensuring that assessment for learning is implemented both into my planning and my teaching practice is completely necessary going forward</w:t>
      </w:r>
      <w:r w:rsidR="00D1691B" w:rsidRPr="00DC0306">
        <w:rPr>
          <w:rFonts w:ascii="Arial" w:hAnsi="Arial" w:cs="Arial"/>
        </w:rPr>
        <w:t xml:space="preserve"> to ensure </w:t>
      </w:r>
      <w:r w:rsidR="00B11AEB" w:rsidRPr="00DC0306">
        <w:rPr>
          <w:rFonts w:ascii="Arial" w:hAnsi="Arial" w:cs="Arial"/>
        </w:rPr>
        <w:t xml:space="preserve">the most positive and educationally </w:t>
      </w:r>
      <w:r w:rsidR="001003EA" w:rsidRPr="00DC0306">
        <w:rPr>
          <w:rFonts w:ascii="Arial" w:hAnsi="Arial" w:cs="Arial"/>
        </w:rPr>
        <w:t>prosperous experience is had by every individual student as well as the class as a whole progressing through the various topics studied in each lesson and scheme of work.</w:t>
      </w:r>
      <w:r w:rsidR="003418C5" w:rsidRPr="00DC0306">
        <w:rPr>
          <w:rFonts w:ascii="Arial" w:hAnsi="Arial" w:cs="Arial"/>
        </w:rPr>
        <w:t xml:space="preserve"> In doing so, I have determined that the theories discussed throughout this essay are credible and useful in adding to my own professional learning journey as a teacher in training.</w:t>
      </w:r>
      <w:r w:rsidR="00F253DD" w:rsidRPr="00DC0306">
        <w:rPr>
          <w:rFonts w:ascii="Arial" w:hAnsi="Arial" w:cs="Arial"/>
        </w:rPr>
        <w:t xml:space="preserve"> This is because “if teachers’ professional judgement is to be scientific [credible], </w:t>
      </w:r>
      <w:r w:rsidR="004F5B10" w:rsidRPr="00DC0306">
        <w:rPr>
          <w:rFonts w:ascii="Arial" w:hAnsi="Arial" w:cs="Arial"/>
        </w:rPr>
        <w:t>then one must have theories of practice.” (Tripp, 2012; p147).</w:t>
      </w:r>
      <w:r w:rsidR="008B4369" w:rsidRPr="00DC0306">
        <w:rPr>
          <w:rFonts w:ascii="Arial" w:hAnsi="Arial" w:cs="Arial"/>
        </w:rPr>
        <w:t xml:space="preserve"> Tripp goes on to mention in the conclusion of his book that </w:t>
      </w:r>
      <w:r w:rsidR="007146E4" w:rsidRPr="00DC0306">
        <w:rPr>
          <w:rFonts w:ascii="Arial" w:hAnsi="Arial" w:cs="Arial"/>
        </w:rPr>
        <w:t>in order for these critical incident analyses to serve their best purpose, that the development of ‘good practice’ in teaching should be a collaborative effort, in order to ensure that every student is getting the best possible experience across the board</w:t>
      </w:r>
      <w:r w:rsidR="00D121B4" w:rsidRPr="00DC0306">
        <w:rPr>
          <w:rFonts w:ascii="Arial" w:hAnsi="Arial" w:cs="Arial"/>
        </w:rPr>
        <w:t xml:space="preserve"> (Tripp, 2012)</w:t>
      </w:r>
      <w:r w:rsidR="007146E4" w:rsidRPr="00DC0306">
        <w:rPr>
          <w:rFonts w:ascii="Arial" w:hAnsi="Arial" w:cs="Arial"/>
        </w:rPr>
        <w:t xml:space="preserve">. This is particularly relevant in a secondary school setting, of which I am about to embark upon. It has therefore also been noted in my own professional development that ensuring collaboration is conducted between </w:t>
      </w:r>
      <w:r w:rsidR="00920753" w:rsidRPr="00DC0306">
        <w:rPr>
          <w:rFonts w:ascii="Arial" w:hAnsi="Arial" w:cs="Arial"/>
        </w:rPr>
        <w:t xml:space="preserve">departmental as well as all other members of staff is kept paramount in order to achieve this positive learning experience for all students. </w:t>
      </w:r>
    </w:p>
    <w:p w14:paraId="673A985E" w14:textId="4BAF5BA0" w:rsidR="00590564" w:rsidRDefault="002079DF" w:rsidP="00DC0306">
      <w:pPr>
        <w:spacing w:line="360" w:lineRule="auto"/>
        <w:rPr>
          <w:rFonts w:ascii="Arial" w:hAnsi="Arial" w:cs="Arial"/>
        </w:rPr>
      </w:pPr>
      <w:r w:rsidRPr="00DC0306">
        <w:rPr>
          <w:rFonts w:ascii="Arial" w:hAnsi="Arial" w:cs="Arial"/>
        </w:rPr>
        <w:t xml:space="preserve"> </w:t>
      </w:r>
    </w:p>
    <w:p w14:paraId="1FA15EEB" w14:textId="77777777" w:rsidR="001D4CE3" w:rsidRDefault="001D4CE3" w:rsidP="00DC0306">
      <w:pPr>
        <w:spacing w:line="360" w:lineRule="auto"/>
        <w:rPr>
          <w:rFonts w:ascii="Arial" w:hAnsi="Arial" w:cs="Arial"/>
        </w:rPr>
      </w:pPr>
    </w:p>
    <w:p w14:paraId="371BB072" w14:textId="77777777" w:rsidR="001D4CE3" w:rsidRPr="00DC0306" w:rsidRDefault="001D4CE3" w:rsidP="00DC0306">
      <w:pPr>
        <w:spacing w:line="360" w:lineRule="auto"/>
        <w:rPr>
          <w:rFonts w:ascii="Arial" w:hAnsi="Arial" w:cs="Arial"/>
        </w:rPr>
      </w:pPr>
    </w:p>
    <w:p w14:paraId="53C42D8D" w14:textId="77777777" w:rsidR="00590564" w:rsidRPr="00DC0306" w:rsidRDefault="00590564" w:rsidP="00DC0306">
      <w:pPr>
        <w:spacing w:line="360" w:lineRule="auto"/>
        <w:rPr>
          <w:rFonts w:ascii="Arial" w:hAnsi="Arial" w:cs="Arial"/>
          <w:u w:val="single"/>
        </w:rPr>
      </w:pPr>
      <w:r w:rsidRPr="00DC0306">
        <w:rPr>
          <w:rFonts w:ascii="Arial" w:hAnsi="Arial" w:cs="Arial"/>
          <w:u w:val="single"/>
        </w:rPr>
        <w:lastRenderedPageBreak/>
        <w:t>Conclusions and Recommendations</w:t>
      </w:r>
    </w:p>
    <w:p w14:paraId="7FDA208D" w14:textId="77777777" w:rsidR="003017F8" w:rsidRPr="00DC0306" w:rsidRDefault="00590564" w:rsidP="00DC0306">
      <w:pPr>
        <w:spacing w:line="360" w:lineRule="auto"/>
        <w:rPr>
          <w:rFonts w:ascii="Arial" w:hAnsi="Arial" w:cs="Arial"/>
        </w:rPr>
      </w:pPr>
      <w:r w:rsidRPr="00DC0306">
        <w:rPr>
          <w:rFonts w:ascii="Arial" w:hAnsi="Arial" w:cs="Arial"/>
        </w:rPr>
        <w:t>In summation of this essay and the associated literature discussed, assessment for learning has been proven to be an increasingly effective way of determining the progress and ongoing learning happening throughout lessons. The research conducted into assessment for learning principles as well as the reflective practices alluded to throughout this essay has greatly enhanced my own personal understanding of critical incidents and how the analysis of such occurrences can impact thinking around the way in which lessons are structured and the meaningful links to the new curriculum going forward</w:t>
      </w:r>
      <w:r w:rsidR="00F82663" w:rsidRPr="00DC0306">
        <w:rPr>
          <w:rFonts w:ascii="Arial" w:hAnsi="Arial" w:cs="Arial"/>
        </w:rPr>
        <w:t xml:space="preserve">. </w:t>
      </w:r>
      <w:r w:rsidR="003017F8" w:rsidRPr="00DC0306">
        <w:rPr>
          <w:rFonts w:ascii="Arial" w:hAnsi="Arial" w:cs="Arial"/>
        </w:rPr>
        <w:t xml:space="preserve">All notions discussed lead to better classroom management as well as more universally understood structures and behaviour expectations within the classroom. “Although less visible than getting kids to </w:t>
      </w:r>
      <w:r w:rsidR="003017F8" w:rsidRPr="00DC0306">
        <w:rPr>
          <w:rFonts w:ascii="Arial" w:hAnsi="Arial" w:cs="Arial"/>
          <w:i/>
          <w:iCs/>
        </w:rPr>
        <w:t>behave</w:t>
      </w:r>
      <w:r w:rsidR="003017F8" w:rsidRPr="00DC0306">
        <w:rPr>
          <w:rFonts w:ascii="Arial" w:hAnsi="Arial" w:cs="Arial"/>
        </w:rPr>
        <w:t xml:space="preserve">, getting them to </w:t>
      </w:r>
      <w:r w:rsidR="003017F8" w:rsidRPr="00DC0306">
        <w:rPr>
          <w:rFonts w:ascii="Arial" w:hAnsi="Arial" w:cs="Arial"/>
          <w:i/>
          <w:iCs/>
        </w:rPr>
        <w:t>believe</w:t>
      </w:r>
      <w:r w:rsidR="003017F8" w:rsidRPr="00DC0306">
        <w:rPr>
          <w:rFonts w:ascii="Arial" w:hAnsi="Arial" w:cs="Arial"/>
        </w:rPr>
        <w:t xml:space="preserve"> – to want to behave positively – is necessary to long-term success and to a healthy classroom culture.” (</w:t>
      </w:r>
      <w:proofErr w:type="spellStart"/>
      <w:r w:rsidR="003017F8" w:rsidRPr="00DC0306">
        <w:rPr>
          <w:rFonts w:ascii="Arial" w:hAnsi="Arial" w:cs="Arial"/>
        </w:rPr>
        <w:t>Lemov</w:t>
      </w:r>
      <w:proofErr w:type="spellEnd"/>
      <w:r w:rsidR="003017F8" w:rsidRPr="00DC0306">
        <w:rPr>
          <w:rFonts w:ascii="Arial" w:hAnsi="Arial" w:cs="Arial"/>
        </w:rPr>
        <w:t>, 2014; p346). This builds upon the ideas explained by Black and Wiliam, that instruction giving as well as feedback should be constructed in a way that conveys positivity and development.</w:t>
      </w:r>
    </w:p>
    <w:p w14:paraId="57E97A8B" w14:textId="2EF117AE" w:rsidR="00590564" w:rsidRPr="00DC0306" w:rsidRDefault="003017F8" w:rsidP="00DC0306">
      <w:pPr>
        <w:spacing w:line="360" w:lineRule="auto"/>
        <w:rPr>
          <w:rFonts w:ascii="Arial" w:hAnsi="Arial" w:cs="Arial"/>
        </w:rPr>
      </w:pPr>
      <w:r w:rsidRPr="00DC0306">
        <w:rPr>
          <w:rFonts w:ascii="Arial" w:hAnsi="Arial" w:cs="Arial"/>
        </w:rPr>
        <w:t>T</w:t>
      </w:r>
      <w:r w:rsidR="00590564" w:rsidRPr="00DC0306">
        <w:rPr>
          <w:rFonts w:ascii="Arial" w:hAnsi="Arial" w:cs="Arial"/>
        </w:rPr>
        <w:t xml:space="preserve">he understanding of these learning theories should arguably be unanimous throughout all teaching practice, in order to best tailor planning of teaching to the overall success of all students, regardless of ability or effectiveness in learning and developing new skills in the classroom. </w:t>
      </w:r>
      <w:r w:rsidR="00814DE6" w:rsidRPr="00DC0306">
        <w:rPr>
          <w:rFonts w:ascii="Arial" w:hAnsi="Arial" w:cs="Arial"/>
        </w:rPr>
        <w:t xml:space="preserve">As a result of this, </w:t>
      </w:r>
      <w:r w:rsidR="00180AE7" w:rsidRPr="00DC0306">
        <w:rPr>
          <w:rFonts w:ascii="Arial" w:hAnsi="Arial" w:cs="Arial"/>
        </w:rPr>
        <w:t xml:space="preserve">my recommendation is </w:t>
      </w:r>
      <w:r w:rsidR="001563FA" w:rsidRPr="00DC0306">
        <w:rPr>
          <w:rFonts w:ascii="Arial" w:hAnsi="Arial" w:cs="Arial"/>
        </w:rPr>
        <w:t xml:space="preserve">therefore for all teachers across the country to </w:t>
      </w:r>
      <w:r w:rsidR="00935579" w:rsidRPr="00DC0306">
        <w:rPr>
          <w:rFonts w:ascii="Arial" w:hAnsi="Arial" w:cs="Arial"/>
        </w:rPr>
        <w:t xml:space="preserve">regularly familiarise themselves with the new Welsh Curriculum and </w:t>
      </w:r>
      <w:r w:rsidR="00D06761" w:rsidRPr="00DC0306">
        <w:rPr>
          <w:rFonts w:ascii="Arial" w:hAnsi="Arial" w:cs="Arial"/>
        </w:rPr>
        <w:t xml:space="preserve">its focus towards the individual learner, ensuring that a ‘best fit’ model is no longer adopted and that </w:t>
      </w:r>
      <w:r w:rsidR="00076D95" w:rsidRPr="00DC0306">
        <w:rPr>
          <w:rFonts w:ascii="Arial" w:hAnsi="Arial" w:cs="Arial"/>
        </w:rPr>
        <w:t xml:space="preserve">increasingly more attention is paid to developing the skills of every student to the best of their ability. It should also be frequently </w:t>
      </w:r>
      <w:r w:rsidR="00942FA8" w:rsidRPr="00DC0306">
        <w:rPr>
          <w:rFonts w:ascii="Arial" w:hAnsi="Arial" w:cs="Arial"/>
        </w:rPr>
        <w:t xml:space="preserve">and constantly </w:t>
      </w:r>
      <w:r w:rsidR="009A4826" w:rsidRPr="00DC0306">
        <w:rPr>
          <w:rFonts w:ascii="Arial" w:hAnsi="Arial" w:cs="Arial"/>
        </w:rPr>
        <w:t xml:space="preserve">intended by teachers that learning is evaluated and assessed formatively throughout all schemes of work, with the notion that ‘no child gets left behind’ and all are achieving </w:t>
      </w:r>
      <w:r w:rsidR="00D02427" w:rsidRPr="00DC0306">
        <w:rPr>
          <w:rFonts w:ascii="Arial" w:hAnsi="Arial" w:cs="Arial"/>
        </w:rPr>
        <w:t xml:space="preserve">to the highest degree. It should also be mentioned here that the shift from outcome based learning to process based learning is prevalent </w:t>
      </w:r>
      <w:r w:rsidR="0030320D" w:rsidRPr="00DC0306">
        <w:rPr>
          <w:rFonts w:ascii="Arial" w:hAnsi="Arial" w:cs="Arial"/>
        </w:rPr>
        <w:t>in the new Curriculum</w:t>
      </w:r>
      <w:r w:rsidR="00675697" w:rsidRPr="00DC0306">
        <w:rPr>
          <w:rFonts w:ascii="Arial" w:hAnsi="Arial" w:cs="Arial"/>
        </w:rPr>
        <w:t xml:space="preserve"> and needs to also be consistently taught in schools, as the anxiety and expectations of exams should be alleviated</w:t>
      </w:r>
      <w:r w:rsidR="004B1E19" w:rsidRPr="00DC0306">
        <w:rPr>
          <w:rFonts w:ascii="Arial" w:hAnsi="Arial" w:cs="Arial"/>
        </w:rPr>
        <w:t xml:space="preserve"> in order to produce better results</w:t>
      </w:r>
      <w:r w:rsidR="00125F5E" w:rsidRPr="00DC0306">
        <w:rPr>
          <w:rFonts w:ascii="Arial" w:hAnsi="Arial" w:cs="Arial"/>
        </w:rPr>
        <w:t xml:space="preserve">, as well as </w:t>
      </w:r>
      <w:r w:rsidR="00705072" w:rsidRPr="00DC0306">
        <w:rPr>
          <w:rFonts w:ascii="Arial" w:hAnsi="Arial" w:cs="Arial"/>
        </w:rPr>
        <w:t>advocating for</w:t>
      </w:r>
      <w:r w:rsidR="00125F5E" w:rsidRPr="00DC0306">
        <w:rPr>
          <w:rFonts w:ascii="Arial" w:hAnsi="Arial" w:cs="Arial"/>
        </w:rPr>
        <w:t xml:space="preserve"> students to be ‘lifelong learners’ rather than simply studying for</w:t>
      </w:r>
      <w:r w:rsidR="00F91DA8" w:rsidRPr="00DC0306">
        <w:rPr>
          <w:rFonts w:ascii="Arial" w:hAnsi="Arial" w:cs="Arial"/>
        </w:rPr>
        <w:t xml:space="preserve"> an end result, encouraging them to value education throughout their careers</w:t>
      </w:r>
      <w:r w:rsidR="002949BA" w:rsidRPr="00DC0306">
        <w:rPr>
          <w:rFonts w:ascii="Arial" w:hAnsi="Arial" w:cs="Arial"/>
        </w:rPr>
        <w:t xml:space="preserve"> and strengthening transferrable skills</w:t>
      </w:r>
      <w:r w:rsidR="00F91DA8" w:rsidRPr="00DC0306">
        <w:rPr>
          <w:rFonts w:ascii="Arial" w:hAnsi="Arial" w:cs="Arial"/>
        </w:rPr>
        <w:t>.</w:t>
      </w:r>
      <w:r w:rsidR="00CE3A4E" w:rsidRPr="00DC0306">
        <w:rPr>
          <w:rFonts w:ascii="Arial" w:hAnsi="Arial" w:cs="Arial"/>
        </w:rPr>
        <w:t xml:space="preserve"> </w:t>
      </w:r>
      <w:r w:rsidR="00574619" w:rsidRPr="00DC0306">
        <w:rPr>
          <w:rFonts w:ascii="Arial" w:hAnsi="Arial" w:cs="Arial"/>
        </w:rPr>
        <w:t xml:space="preserve">This is also the case when considering my own teaching practice and the ways in which I will </w:t>
      </w:r>
      <w:r w:rsidR="007148E4" w:rsidRPr="00DC0306">
        <w:rPr>
          <w:rFonts w:ascii="Arial" w:hAnsi="Arial" w:cs="Arial"/>
        </w:rPr>
        <w:t xml:space="preserve">keep these principles in mind through my planning and delivery of content within </w:t>
      </w:r>
      <w:r w:rsidR="00BE5466" w:rsidRPr="00DC0306">
        <w:rPr>
          <w:rFonts w:ascii="Arial" w:hAnsi="Arial" w:cs="Arial"/>
        </w:rPr>
        <w:t>overarching schemes of work</w:t>
      </w:r>
      <w:r w:rsidR="007148E4" w:rsidRPr="00DC0306">
        <w:rPr>
          <w:rFonts w:ascii="Arial" w:hAnsi="Arial" w:cs="Arial"/>
        </w:rPr>
        <w:t xml:space="preserve"> as well as </w:t>
      </w:r>
      <w:r w:rsidR="00BE5466" w:rsidRPr="00DC0306">
        <w:rPr>
          <w:rFonts w:ascii="Arial" w:hAnsi="Arial" w:cs="Arial"/>
        </w:rPr>
        <w:t>individual lessons</w:t>
      </w:r>
      <w:r w:rsidR="00321B49" w:rsidRPr="00DC0306">
        <w:rPr>
          <w:rFonts w:ascii="Arial" w:hAnsi="Arial" w:cs="Arial"/>
        </w:rPr>
        <w:t xml:space="preserve"> and day to day teaching practice.</w:t>
      </w:r>
    </w:p>
    <w:p w14:paraId="6981B1EE" w14:textId="77777777" w:rsidR="00403FF7" w:rsidRPr="00DC0306" w:rsidRDefault="00403FF7" w:rsidP="00DC0306">
      <w:pPr>
        <w:spacing w:line="360" w:lineRule="auto"/>
        <w:rPr>
          <w:rFonts w:ascii="Arial" w:hAnsi="Arial" w:cs="Arial"/>
        </w:rPr>
      </w:pPr>
    </w:p>
    <w:p w14:paraId="2E601B78" w14:textId="77777777" w:rsidR="00403FF7" w:rsidRPr="00DC0306" w:rsidRDefault="00403FF7" w:rsidP="00DC0306">
      <w:pPr>
        <w:spacing w:line="360" w:lineRule="auto"/>
        <w:rPr>
          <w:rFonts w:ascii="Arial" w:hAnsi="Arial" w:cs="Arial"/>
        </w:rPr>
      </w:pPr>
    </w:p>
    <w:p w14:paraId="7FC40B80" w14:textId="3D4871EC" w:rsidR="00403FF7" w:rsidRPr="00DC0306" w:rsidRDefault="00403FF7" w:rsidP="00DC0306">
      <w:pPr>
        <w:spacing w:line="360" w:lineRule="auto"/>
        <w:rPr>
          <w:rFonts w:ascii="Arial" w:hAnsi="Arial" w:cs="Arial"/>
          <w:u w:val="single"/>
        </w:rPr>
      </w:pPr>
      <w:r w:rsidRPr="00DC0306">
        <w:rPr>
          <w:rFonts w:ascii="Arial" w:hAnsi="Arial" w:cs="Arial"/>
          <w:u w:val="single"/>
        </w:rPr>
        <w:lastRenderedPageBreak/>
        <w:t>Reference List</w:t>
      </w:r>
    </w:p>
    <w:p w14:paraId="2F00E7BC" w14:textId="77777777" w:rsidR="008C4DAB" w:rsidRPr="00DC0306" w:rsidRDefault="008C4DAB" w:rsidP="00DC0306">
      <w:pPr>
        <w:spacing w:line="360" w:lineRule="auto"/>
        <w:rPr>
          <w:rFonts w:ascii="Arial" w:hAnsi="Arial" w:cs="Arial"/>
        </w:rPr>
      </w:pPr>
    </w:p>
    <w:p w14:paraId="25AAEADC" w14:textId="7358C16A" w:rsidR="008C4DAB" w:rsidRPr="00DC0306" w:rsidRDefault="008C4DAB" w:rsidP="00DC0306">
      <w:pPr>
        <w:spacing w:line="360" w:lineRule="auto"/>
        <w:rPr>
          <w:rFonts w:ascii="Arial" w:hAnsi="Arial" w:cs="Arial"/>
        </w:rPr>
      </w:pPr>
      <w:r w:rsidRPr="00DC0306">
        <w:rPr>
          <w:rFonts w:ascii="Arial" w:hAnsi="Arial" w:cs="Arial"/>
        </w:rPr>
        <w:t xml:space="preserve">BBC and Wiliam, D. (2012a) The Classroom Experiment (Ep.1). </w:t>
      </w:r>
      <w:proofErr w:type="spellStart"/>
      <w:r w:rsidRPr="00DC0306">
        <w:rPr>
          <w:rFonts w:ascii="Arial" w:hAnsi="Arial" w:cs="Arial"/>
        </w:rPr>
        <w:t>Youtube</w:t>
      </w:r>
      <w:proofErr w:type="spellEnd"/>
      <w:r w:rsidRPr="00DC0306">
        <w:rPr>
          <w:rFonts w:ascii="Arial" w:hAnsi="Arial" w:cs="Arial"/>
        </w:rPr>
        <w:t>. Available at: https://www.youtube.com/watch?v=J25d9aC1GZA (Accessed: 9 October 2023).</w:t>
      </w:r>
    </w:p>
    <w:p w14:paraId="1BFA3D5B" w14:textId="77777777" w:rsidR="008C4DAB" w:rsidRPr="00DC0306" w:rsidRDefault="008C4DAB" w:rsidP="00DC0306">
      <w:pPr>
        <w:spacing w:line="360" w:lineRule="auto"/>
        <w:rPr>
          <w:rFonts w:ascii="Arial" w:hAnsi="Arial" w:cs="Arial"/>
        </w:rPr>
      </w:pPr>
    </w:p>
    <w:p w14:paraId="184C81AC" w14:textId="0A59F499" w:rsidR="008C4DAB" w:rsidRPr="00DC0306" w:rsidRDefault="008C4DAB" w:rsidP="00DC0306">
      <w:pPr>
        <w:spacing w:line="360" w:lineRule="auto"/>
        <w:rPr>
          <w:rFonts w:ascii="Arial" w:hAnsi="Arial" w:cs="Arial"/>
        </w:rPr>
      </w:pPr>
      <w:r w:rsidRPr="00DC0306">
        <w:rPr>
          <w:rFonts w:ascii="Arial" w:hAnsi="Arial" w:cs="Arial"/>
        </w:rPr>
        <w:t xml:space="preserve">BBC and Wiliam, D. (2012b) The Classroom Experiment (Ep.2). </w:t>
      </w:r>
      <w:proofErr w:type="spellStart"/>
      <w:r w:rsidRPr="00DC0306">
        <w:rPr>
          <w:rFonts w:ascii="Arial" w:hAnsi="Arial" w:cs="Arial"/>
        </w:rPr>
        <w:t>Youtube</w:t>
      </w:r>
      <w:proofErr w:type="spellEnd"/>
      <w:r w:rsidRPr="00DC0306">
        <w:rPr>
          <w:rFonts w:ascii="Arial" w:hAnsi="Arial" w:cs="Arial"/>
        </w:rPr>
        <w:t>. Available at: https://www.youtube.com/watch?v=1iD6Zadhg4M (Accessed: 9 October 2023).</w:t>
      </w:r>
    </w:p>
    <w:p w14:paraId="4A1773CF" w14:textId="77777777" w:rsidR="008C4DAB" w:rsidRPr="00DC0306" w:rsidRDefault="008C4DAB" w:rsidP="00DC0306">
      <w:pPr>
        <w:spacing w:line="360" w:lineRule="auto"/>
        <w:rPr>
          <w:rFonts w:ascii="Arial" w:hAnsi="Arial" w:cs="Arial"/>
        </w:rPr>
      </w:pPr>
    </w:p>
    <w:p w14:paraId="44CAB1ED" w14:textId="6BA5DCC8" w:rsidR="008C4DAB" w:rsidRPr="00DC0306" w:rsidRDefault="008C4DAB" w:rsidP="00DC0306">
      <w:pPr>
        <w:spacing w:line="360" w:lineRule="auto"/>
        <w:rPr>
          <w:rFonts w:ascii="Arial" w:hAnsi="Arial" w:cs="Arial"/>
        </w:rPr>
      </w:pPr>
      <w:r w:rsidRPr="00DC0306">
        <w:rPr>
          <w:rFonts w:ascii="Arial" w:hAnsi="Arial" w:cs="Arial"/>
        </w:rPr>
        <w:t>Berry, R. (2008) Assessment for learning. Hong Kong, Hong Kong: Hong Kong University Press.</w:t>
      </w:r>
    </w:p>
    <w:p w14:paraId="2F18BC79" w14:textId="77777777" w:rsidR="008C4DAB" w:rsidRPr="00DC0306" w:rsidRDefault="008C4DAB" w:rsidP="00DC0306">
      <w:pPr>
        <w:spacing w:line="360" w:lineRule="auto"/>
        <w:rPr>
          <w:rFonts w:ascii="Arial" w:hAnsi="Arial" w:cs="Arial"/>
        </w:rPr>
      </w:pPr>
    </w:p>
    <w:p w14:paraId="0D8A89F1" w14:textId="5A205992" w:rsidR="008C4DAB" w:rsidRPr="00DC0306" w:rsidRDefault="008C4DAB" w:rsidP="00DC0306">
      <w:pPr>
        <w:spacing w:line="360" w:lineRule="auto"/>
        <w:rPr>
          <w:rFonts w:ascii="Arial" w:hAnsi="Arial" w:cs="Arial"/>
        </w:rPr>
      </w:pPr>
      <w:r w:rsidRPr="00DC0306">
        <w:rPr>
          <w:rFonts w:ascii="Arial" w:hAnsi="Arial" w:cs="Arial"/>
        </w:rPr>
        <w:t>Black, P. J. and Wiliam, D. (1998) ‘Inside the black box: raising standards through classroom assessment’, Phi Delta Kappan, 80(2), p. 139. Available at: https://search.ebscohost.com/login.aspx?direct=true&amp;db=eue&amp;AN=503564350&amp;site=ehost-live.</w:t>
      </w:r>
    </w:p>
    <w:p w14:paraId="16DAAB02" w14:textId="77777777" w:rsidR="008C4DAB" w:rsidRPr="00DC0306" w:rsidRDefault="008C4DAB" w:rsidP="00DC0306">
      <w:pPr>
        <w:spacing w:line="360" w:lineRule="auto"/>
        <w:rPr>
          <w:rFonts w:ascii="Arial" w:hAnsi="Arial" w:cs="Arial"/>
        </w:rPr>
      </w:pPr>
    </w:p>
    <w:p w14:paraId="5DDF3801" w14:textId="77777777" w:rsidR="008C4DAB" w:rsidRPr="00DC0306" w:rsidRDefault="008C4DAB" w:rsidP="00DC0306">
      <w:pPr>
        <w:spacing w:line="360" w:lineRule="auto"/>
        <w:rPr>
          <w:rFonts w:ascii="Arial" w:hAnsi="Arial" w:cs="Arial"/>
        </w:rPr>
      </w:pPr>
      <w:r w:rsidRPr="00DC0306">
        <w:rPr>
          <w:rFonts w:ascii="Arial" w:hAnsi="Arial" w:cs="Arial"/>
        </w:rPr>
        <w:t xml:space="preserve">Curriculum for Wales (no date) </w:t>
      </w:r>
      <w:proofErr w:type="spellStart"/>
      <w:r w:rsidRPr="00DC0306">
        <w:rPr>
          <w:rFonts w:ascii="Arial" w:hAnsi="Arial" w:cs="Arial"/>
        </w:rPr>
        <w:t>Gov.wales</w:t>
      </w:r>
      <w:proofErr w:type="spellEnd"/>
      <w:r w:rsidRPr="00DC0306">
        <w:rPr>
          <w:rFonts w:ascii="Arial" w:hAnsi="Arial" w:cs="Arial"/>
        </w:rPr>
        <w:t>. Available at: https://hwb.gov.wales/curriculum-for-wales (Accessed: 24 October 2023).</w:t>
      </w:r>
    </w:p>
    <w:p w14:paraId="24E45A83" w14:textId="77777777" w:rsidR="008C4DAB" w:rsidRPr="00DC0306" w:rsidRDefault="008C4DAB" w:rsidP="00DC0306">
      <w:pPr>
        <w:spacing w:line="360" w:lineRule="auto"/>
        <w:rPr>
          <w:rFonts w:ascii="Arial" w:hAnsi="Arial" w:cs="Arial"/>
        </w:rPr>
      </w:pPr>
    </w:p>
    <w:p w14:paraId="67712ABB" w14:textId="77777777" w:rsidR="008C4DAB" w:rsidRPr="00DC0306" w:rsidRDefault="008C4DAB" w:rsidP="00DC0306">
      <w:pPr>
        <w:spacing w:line="360" w:lineRule="auto"/>
        <w:rPr>
          <w:rFonts w:ascii="Arial" w:hAnsi="Arial" w:cs="Arial"/>
        </w:rPr>
      </w:pPr>
      <w:r w:rsidRPr="00DC0306">
        <w:rPr>
          <w:rFonts w:ascii="Arial" w:hAnsi="Arial" w:cs="Arial"/>
        </w:rPr>
        <w:t xml:space="preserve">Donaldson, G. (2015) Successful Futures: Independent review of curriculum and assessment arrangements in </w:t>
      </w:r>
      <w:proofErr w:type="spellStart"/>
      <w:r w:rsidRPr="00DC0306">
        <w:rPr>
          <w:rFonts w:ascii="Arial" w:hAnsi="Arial" w:cs="Arial"/>
        </w:rPr>
        <w:t>wales</w:t>
      </w:r>
      <w:proofErr w:type="spellEnd"/>
      <w:r w:rsidRPr="00DC0306">
        <w:rPr>
          <w:rFonts w:ascii="Arial" w:hAnsi="Arial" w:cs="Arial"/>
        </w:rPr>
        <w:t xml:space="preserve">, </w:t>
      </w:r>
      <w:proofErr w:type="spellStart"/>
      <w:r w:rsidRPr="00DC0306">
        <w:rPr>
          <w:rFonts w:ascii="Arial" w:hAnsi="Arial" w:cs="Arial"/>
        </w:rPr>
        <w:t>Gov.wales</w:t>
      </w:r>
      <w:proofErr w:type="spellEnd"/>
      <w:r w:rsidRPr="00DC0306">
        <w:rPr>
          <w:rFonts w:ascii="Arial" w:hAnsi="Arial" w:cs="Arial"/>
        </w:rPr>
        <w:t>. Available at: https://www.gov.wales/sites/default/files/publications/2018-03/successful-futures.pdf (Accessed: 24 October 2023).</w:t>
      </w:r>
    </w:p>
    <w:p w14:paraId="25668A2E" w14:textId="77777777" w:rsidR="008C4DAB" w:rsidRPr="00DC0306" w:rsidRDefault="008C4DAB" w:rsidP="00DC0306">
      <w:pPr>
        <w:spacing w:line="360" w:lineRule="auto"/>
        <w:rPr>
          <w:rFonts w:ascii="Arial" w:hAnsi="Arial" w:cs="Arial"/>
        </w:rPr>
      </w:pPr>
    </w:p>
    <w:p w14:paraId="63263E16" w14:textId="1FE5E95B" w:rsidR="008C4DAB" w:rsidRPr="00DC0306" w:rsidRDefault="008C4DAB" w:rsidP="00DC0306">
      <w:pPr>
        <w:spacing w:line="360" w:lineRule="auto"/>
        <w:rPr>
          <w:rFonts w:ascii="Arial" w:hAnsi="Arial" w:cs="Arial"/>
        </w:rPr>
      </w:pPr>
      <w:r w:rsidRPr="00DC0306">
        <w:rPr>
          <w:rFonts w:ascii="Arial" w:hAnsi="Arial" w:cs="Arial"/>
        </w:rPr>
        <w:t>Gibbs, G. (1988) Learning by Doing, A Guide to Teaching and Learning Methods. Oxford: Oxford Brookes University: Oxford Centre for Staff and Learning Development.</w:t>
      </w:r>
    </w:p>
    <w:p w14:paraId="4D28CD19" w14:textId="77777777" w:rsidR="008C4DAB" w:rsidRPr="00DC0306" w:rsidRDefault="008C4DAB" w:rsidP="00DC0306">
      <w:pPr>
        <w:spacing w:line="360" w:lineRule="auto"/>
        <w:rPr>
          <w:rFonts w:ascii="Arial" w:hAnsi="Arial" w:cs="Arial"/>
        </w:rPr>
      </w:pPr>
    </w:p>
    <w:p w14:paraId="732118C9" w14:textId="398FD5D1" w:rsidR="008C4DAB" w:rsidRPr="00DC0306" w:rsidRDefault="008C4DAB" w:rsidP="00DC0306">
      <w:pPr>
        <w:spacing w:line="360" w:lineRule="auto"/>
        <w:rPr>
          <w:rFonts w:ascii="Arial" w:hAnsi="Arial" w:cs="Arial"/>
        </w:rPr>
      </w:pPr>
      <w:r w:rsidRPr="00DC0306">
        <w:rPr>
          <w:rFonts w:ascii="Arial" w:hAnsi="Arial" w:cs="Arial"/>
        </w:rPr>
        <w:t>Kolb, D. A. (1984) Experiential learning: Experience as the source of learning and development. Englewood Cliffs, NJ: Prentice-Hall.</w:t>
      </w:r>
    </w:p>
    <w:p w14:paraId="53E142BB" w14:textId="77777777" w:rsidR="008C4DAB" w:rsidRPr="00DC0306" w:rsidRDefault="008C4DAB" w:rsidP="00DC0306">
      <w:pPr>
        <w:spacing w:line="360" w:lineRule="auto"/>
        <w:rPr>
          <w:rFonts w:ascii="Arial" w:hAnsi="Arial" w:cs="Arial"/>
        </w:rPr>
      </w:pPr>
    </w:p>
    <w:p w14:paraId="1B557FBC" w14:textId="2986701B" w:rsidR="008C4DAB" w:rsidRPr="00DC0306" w:rsidRDefault="008C4DAB" w:rsidP="00DC0306">
      <w:pPr>
        <w:spacing w:line="360" w:lineRule="auto"/>
        <w:rPr>
          <w:rFonts w:ascii="Arial" w:hAnsi="Arial" w:cs="Arial"/>
        </w:rPr>
      </w:pPr>
      <w:r w:rsidRPr="00DC0306">
        <w:rPr>
          <w:rFonts w:ascii="Arial" w:hAnsi="Arial" w:cs="Arial"/>
        </w:rPr>
        <w:t xml:space="preserve">Padmanabha, C. H. and Srinivas college of Education, Mangalore, Karnataka (2021) ‘Assessment for learning, assessment of learning, assessment as learning; Conceptual framework’, </w:t>
      </w:r>
      <w:proofErr w:type="spellStart"/>
      <w:r w:rsidRPr="00DC0306">
        <w:rPr>
          <w:rFonts w:ascii="Arial" w:hAnsi="Arial" w:cs="Arial"/>
        </w:rPr>
        <w:t>i</w:t>
      </w:r>
      <w:proofErr w:type="spellEnd"/>
      <w:r w:rsidRPr="00DC0306">
        <w:rPr>
          <w:rFonts w:ascii="Arial" w:hAnsi="Arial" w:cs="Arial"/>
        </w:rPr>
        <w:t xml:space="preserve">-manager’s Journal of Educational Technology, 14(4), p. 27. </w:t>
      </w:r>
      <w:proofErr w:type="spellStart"/>
      <w:r w:rsidRPr="00DC0306">
        <w:rPr>
          <w:rFonts w:ascii="Arial" w:hAnsi="Arial" w:cs="Arial"/>
        </w:rPr>
        <w:t>doi</w:t>
      </w:r>
      <w:proofErr w:type="spellEnd"/>
      <w:r w:rsidRPr="00DC0306">
        <w:rPr>
          <w:rFonts w:ascii="Arial" w:hAnsi="Arial" w:cs="Arial"/>
        </w:rPr>
        <w:t>: 10.26634/jpsy.14.4.17681.</w:t>
      </w:r>
    </w:p>
    <w:p w14:paraId="3A12047F" w14:textId="77777777" w:rsidR="008C4DAB" w:rsidRPr="00DC0306" w:rsidRDefault="008C4DAB" w:rsidP="00DC0306">
      <w:pPr>
        <w:spacing w:line="360" w:lineRule="auto"/>
        <w:rPr>
          <w:rFonts w:ascii="Arial" w:hAnsi="Arial" w:cs="Arial"/>
        </w:rPr>
      </w:pPr>
    </w:p>
    <w:p w14:paraId="604354A0" w14:textId="77777777" w:rsidR="008C4DAB" w:rsidRPr="00DC0306" w:rsidRDefault="008C4DAB" w:rsidP="00DC0306">
      <w:pPr>
        <w:spacing w:line="360" w:lineRule="auto"/>
        <w:rPr>
          <w:rFonts w:ascii="Arial" w:hAnsi="Arial" w:cs="Arial"/>
        </w:rPr>
      </w:pPr>
      <w:r w:rsidRPr="00DC0306">
        <w:rPr>
          <w:rFonts w:ascii="Arial" w:hAnsi="Arial" w:cs="Arial"/>
        </w:rPr>
        <w:t>Piaget, J. (1969) Psychology of the child. New York, NY, USA: Basic Books.</w:t>
      </w:r>
    </w:p>
    <w:p w14:paraId="67BF2E21" w14:textId="77777777" w:rsidR="008C4DAB" w:rsidRPr="00DC0306" w:rsidRDefault="008C4DAB" w:rsidP="00DC0306">
      <w:pPr>
        <w:spacing w:line="360" w:lineRule="auto"/>
        <w:rPr>
          <w:rFonts w:ascii="Arial" w:hAnsi="Arial" w:cs="Arial"/>
        </w:rPr>
      </w:pPr>
    </w:p>
    <w:p w14:paraId="03D5F129" w14:textId="430D1709" w:rsidR="008C4DAB" w:rsidRPr="00DC0306" w:rsidRDefault="008C4DAB" w:rsidP="00DC0306">
      <w:pPr>
        <w:spacing w:line="360" w:lineRule="auto"/>
        <w:rPr>
          <w:rFonts w:ascii="Arial" w:hAnsi="Arial" w:cs="Arial"/>
        </w:rPr>
      </w:pPr>
      <w:r w:rsidRPr="00DC0306">
        <w:rPr>
          <w:rFonts w:ascii="Arial" w:hAnsi="Arial" w:cs="Arial"/>
        </w:rPr>
        <w:t>Schon, D. A. (1991) Reflective practitioner: How professionals think in action. London: Ashgate Publishing.</w:t>
      </w:r>
    </w:p>
    <w:p w14:paraId="41917122" w14:textId="77777777" w:rsidR="008C4DAB" w:rsidRPr="00DC0306" w:rsidRDefault="008C4DAB" w:rsidP="00DC0306">
      <w:pPr>
        <w:spacing w:line="360" w:lineRule="auto"/>
        <w:rPr>
          <w:rFonts w:ascii="Arial" w:hAnsi="Arial" w:cs="Arial"/>
        </w:rPr>
      </w:pPr>
    </w:p>
    <w:p w14:paraId="03AE0AE2" w14:textId="77777777" w:rsidR="008C4DAB" w:rsidRPr="00DC0306" w:rsidRDefault="008C4DAB" w:rsidP="00DC0306">
      <w:pPr>
        <w:spacing w:line="360" w:lineRule="auto"/>
        <w:rPr>
          <w:rFonts w:ascii="Arial" w:hAnsi="Arial" w:cs="Arial"/>
        </w:rPr>
      </w:pPr>
      <w:r w:rsidRPr="00DC0306">
        <w:rPr>
          <w:rFonts w:ascii="Arial" w:hAnsi="Arial" w:cs="Arial"/>
        </w:rPr>
        <w:t>Tripp, D. (2012) Critical incidents in teaching: Developing professional judgement. London: Routledge.</w:t>
      </w:r>
    </w:p>
    <w:p w14:paraId="3C509E4A" w14:textId="77777777" w:rsidR="008C4DAB" w:rsidRPr="00DC0306" w:rsidRDefault="008C4DAB" w:rsidP="00DC0306">
      <w:pPr>
        <w:spacing w:line="360" w:lineRule="auto"/>
        <w:rPr>
          <w:rFonts w:ascii="Arial" w:hAnsi="Arial" w:cs="Arial"/>
        </w:rPr>
      </w:pPr>
    </w:p>
    <w:p w14:paraId="7BD55F2F" w14:textId="77777777" w:rsidR="008C4DAB" w:rsidRPr="00DC0306" w:rsidRDefault="008C4DAB" w:rsidP="00DC0306">
      <w:pPr>
        <w:spacing w:line="360" w:lineRule="auto"/>
        <w:rPr>
          <w:rFonts w:ascii="Arial" w:hAnsi="Arial" w:cs="Arial"/>
        </w:rPr>
      </w:pPr>
      <w:proofErr w:type="spellStart"/>
      <w:r w:rsidRPr="00DC0306">
        <w:rPr>
          <w:rFonts w:ascii="Arial" w:hAnsi="Arial" w:cs="Arial"/>
        </w:rPr>
        <w:t>Verenikina</w:t>
      </w:r>
      <w:proofErr w:type="spellEnd"/>
      <w:r w:rsidRPr="00DC0306">
        <w:rPr>
          <w:rFonts w:ascii="Arial" w:hAnsi="Arial" w:cs="Arial"/>
        </w:rPr>
        <w:t>, I. (2003) ‘Vygotsky’s Socio-cultural theory and the zone of proximal development’, p. 4. Available at: https://ro.uow.edu.au/sspapers/3201/ (Accessed: 30 October 2023).</w:t>
      </w:r>
    </w:p>
    <w:p w14:paraId="0F77F6DA" w14:textId="77777777" w:rsidR="008C4DAB" w:rsidRPr="00DC0306" w:rsidRDefault="008C4DAB" w:rsidP="00DC0306">
      <w:pPr>
        <w:spacing w:line="360" w:lineRule="auto"/>
        <w:rPr>
          <w:rFonts w:ascii="Arial" w:hAnsi="Arial" w:cs="Arial"/>
        </w:rPr>
      </w:pPr>
    </w:p>
    <w:p w14:paraId="764A0551" w14:textId="407394E1" w:rsidR="008C4DAB" w:rsidRPr="00DC0306" w:rsidRDefault="008C4DAB" w:rsidP="00DC0306">
      <w:pPr>
        <w:spacing w:line="360" w:lineRule="auto"/>
        <w:rPr>
          <w:rFonts w:ascii="Arial" w:hAnsi="Arial" w:cs="Arial"/>
        </w:rPr>
      </w:pPr>
      <w:r w:rsidRPr="00DC0306">
        <w:rPr>
          <w:rFonts w:ascii="Arial" w:hAnsi="Arial" w:cs="Arial"/>
        </w:rPr>
        <w:t>Wiliam, D. (2018) Embedded Formative Assessment (Second Edition). Bloomington, IN, USA: Solution Tree Press.</w:t>
      </w:r>
    </w:p>
    <w:p w14:paraId="10BAF2E8" w14:textId="77777777" w:rsidR="008C4DAB" w:rsidRPr="00DC0306" w:rsidRDefault="008C4DAB" w:rsidP="00DC0306">
      <w:pPr>
        <w:spacing w:line="360" w:lineRule="auto"/>
        <w:rPr>
          <w:rFonts w:ascii="Arial" w:hAnsi="Arial" w:cs="Arial"/>
        </w:rPr>
      </w:pPr>
    </w:p>
    <w:p w14:paraId="6F057922" w14:textId="77777777" w:rsidR="008C4DAB" w:rsidRPr="00DC0306" w:rsidRDefault="008C4DAB" w:rsidP="00DC0306">
      <w:pPr>
        <w:spacing w:line="360" w:lineRule="auto"/>
        <w:rPr>
          <w:rFonts w:ascii="Arial" w:hAnsi="Arial" w:cs="Arial"/>
        </w:rPr>
      </w:pPr>
      <w:proofErr w:type="spellStart"/>
      <w:r w:rsidRPr="00DC0306">
        <w:rPr>
          <w:rFonts w:ascii="Arial" w:hAnsi="Arial" w:cs="Arial"/>
        </w:rPr>
        <w:t>Zwozdiak</w:t>
      </w:r>
      <w:proofErr w:type="spellEnd"/>
      <w:r w:rsidRPr="00DC0306">
        <w:rPr>
          <w:rFonts w:ascii="Arial" w:hAnsi="Arial" w:cs="Arial"/>
        </w:rPr>
        <w:t>-Myers, P. (2012) The teacher’s reflective practice handbook: Becoming an extended professional through capturing evidence-informed practice. London: Routledge.</w:t>
      </w:r>
    </w:p>
    <w:p w14:paraId="0E01775A" w14:textId="77777777" w:rsidR="00403FF7" w:rsidRPr="00DC0306" w:rsidRDefault="00403FF7" w:rsidP="00DC0306">
      <w:pPr>
        <w:spacing w:line="360" w:lineRule="auto"/>
        <w:rPr>
          <w:rFonts w:ascii="Arial" w:hAnsi="Arial" w:cs="Arial"/>
        </w:rPr>
      </w:pPr>
    </w:p>
    <w:p w14:paraId="33620C89" w14:textId="77777777" w:rsidR="00403FF7" w:rsidRPr="00DC0306" w:rsidRDefault="00403FF7" w:rsidP="00DC0306">
      <w:pPr>
        <w:spacing w:line="360" w:lineRule="auto"/>
        <w:rPr>
          <w:rFonts w:ascii="Arial" w:hAnsi="Arial" w:cs="Arial"/>
        </w:rPr>
      </w:pPr>
    </w:p>
    <w:p w14:paraId="49FA5411" w14:textId="71B8F310" w:rsidR="00D274E6" w:rsidRPr="00DC0306" w:rsidRDefault="00D274E6" w:rsidP="00DC0306">
      <w:pPr>
        <w:spacing w:line="360" w:lineRule="auto"/>
        <w:rPr>
          <w:rFonts w:ascii="Arial" w:hAnsi="Arial" w:cs="Arial"/>
        </w:rPr>
      </w:pPr>
    </w:p>
    <w:p w14:paraId="2AE2A441" w14:textId="77777777" w:rsidR="00590564" w:rsidRPr="00A55BA1" w:rsidRDefault="00590564" w:rsidP="00F737E5"/>
    <w:sectPr w:rsidR="00590564" w:rsidRPr="00A55BA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9CF46" w14:textId="77777777" w:rsidR="002644C1" w:rsidRDefault="002644C1" w:rsidP="002644C1">
      <w:pPr>
        <w:spacing w:after="0" w:line="240" w:lineRule="auto"/>
      </w:pPr>
      <w:r>
        <w:separator/>
      </w:r>
    </w:p>
  </w:endnote>
  <w:endnote w:type="continuationSeparator" w:id="0">
    <w:p w14:paraId="0AB34C5A" w14:textId="77777777" w:rsidR="002644C1" w:rsidRDefault="002644C1" w:rsidP="00264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B192D" w14:textId="77777777" w:rsidR="002644C1" w:rsidRDefault="002644C1" w:rsidP="002644C1">
      <w:pPr>
        <w:spacing w:after="0" w:line="240" w:lineRule="auto"/>
      </w:pPr>
      <w:r>
        <w:separator/>
      </w:r>
    </w:p>
  </w:footnote>
  <w:footnote w:type="continuationSeparator" w:id="0">
    <w:p w14:paraId="39D072A5" w14:textId="77777777" w:rsidR="002644C1" w:rsidRDefault="002644C1" w:rsidP="00264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9994B" w14:textId="18A54B8B" w:rsidR="002644C1" w:rsidRDefault="002644C1">
    <w:pPr>
      <w:pStyle w:val="Header"/>
    </w:pPr>
    <w:r>
      <w:t>Katey Williams</w:t>
    </w:r>
    <w:r>
      <w:ptab w:relativeTo="margin" w:alignment="center" w:leader="none"/>
    </w:r>
    <w:r>
      <w:ptab w:relativeTo="margin" w:alignment="right" w:leader="none"/>
    </w:r>
    <w:r>
      <w:t>2306938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D0E4B"/>
    <w:multiLevelType w:val="hybridMultilevel"/>
    <w:tmpl w:val="B2B41EF4"/>
    <w:lvl w:ilvl="0" w:tplc="446EAB2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D0C8B"/>
    <w:multiLevelType w:val="hybridMultilevel"/>
    <w:tmpl w:val="9E42C0C6"/>
    <w:lvl w:ilvl="0" w:tplc="BDDC2EC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8956C4"/>
    <w:multiLevelType w:val="hybridMultilevel"/>
    <w:tmpl w:val="275A2FC4"/>
    <w:lvl w:ilvl="0" w:tplc="9B78D6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6572950">
    <w:abstractNumId w:val="2"/>
  </w:num>
  <w:num w:numId="2" w16cid:durableId="2002461264">
    <w:abstractNumId w:val="0"/>
  </w:num>
  <w:num w:numId="3" w16cid:durableId="1002778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074"/>
    <w:rsid w:val="00004CCD"/>
    <w:rsid w:val="000143C7"/>
    <w:rsid w:val="00015BBE"/>
    <w:rsid w:val="000327D7"/>
    <w:rsid w:val="00033CC1"/>
    <w:rsid w:val="00037CCB"/>
    <w:rsid w:val="00047E9D"/>
    <w:rsid w:val="00062A51"/>
    <w:rsid w:val="00072B96"/>
    <w:rsid w:val="00076D95"/>
    <w:rsid w:val="0008002F"/>
    <w:rsid w:val="00080451"/>
    <w:rsid w:val="000822DC"/>
    <w:rsid w:val="000832EB"/>
    <w:rsid w:val="000862E1"/>
    <w:rsid w:val="00090C38"/>
    <w:rsid w:val="00097F06"/>
    <w:rsid w:val="000A0A21"/>
    <w:rsid w:val="000B4625"/>
    <w:rsid w:val="000B6A96"/>
    <w:rsid w:val="000C0761"/>
    <w:rsid w:val="000C1B52"/>
    <w:rsid w:val="000D63F9"/>
    <w:rsid w:val="000E3659"/>
    <w:rsid w:val="000E7BE6"/>
    <w:rsid w:val="001003EA"/>
    <w:rsid w:val="00106FDF"/>
    <w:rsid w:val="0011653A"/>
    <w:rsid w:val="00117EF8"/>
    <w:rsid w:val="001210B3"/>
    <w:rsid w:val="00121D46"/>
    <w:rsid w:val="00123F31"/>
    <w:rsid w:val="00125F5E"/>
    <w:rsid w:val="00130ECF"/>
    <w:rsid w:val="00130F92"/>
    <w:rsid w:val="0014582D"/>
    <w:rsid w:val="001563FA"/>
    <w:rsid w:val="001605CA"/>
    <w:rsid w:val="001635CF"/>
    <w:rsid w:val="00167B15"/>
    <w:rsid w:val="00170F48"/>
    <w:rsid w:val="00176A4B"/>
    <w:rsid w:val="00180AE7"/>
    <w:rsid w:val="00180DA0"/>
    <w:rsid w:val="00181022"/>
    <w:rsid w:val="00181943"/>
    <w:rsid w:val="00187D3C"/>
    <w:rsid w:val="001A1C4A"/>
    <w:rsid w:val="001B2B64"/>
    <w:rsid w:val="001C7B01"/>
    <w:rsid w:val="001D0374"/>
    <w:rsid w:val="001D4CE3"/>
    <w:rsid w:val="001D67BF"/>
    <w:rsid w:val="001D6ED0"/>
    <w:rsid w:val="001D7D84"/>
    <w:rsid w:val="001E0A20"/>
    <w:rsid w:val="001E7B44"/>
    <w:rsid w:val="001F15D7"/>
    <w:rsid w:val="00200697"/>
    <w:rsid w:val="0020397A"/>
    <w:rsid w:val="002052B1"/>
    <w:rsid w:val="002064A0"/>
    <w:rsid w:val="002079DF"/>
    <w:rsid w:val="00210449"/>
    <w:rsid w:val="002107CD"/>
    <w:rsid w:val="00216BE3"/>
    <w:rsid w:val="002247EE"/>
    <w:rsid w:val="00234997"/>
    <w:rsid w:val="002472D1"/>
    <w:rsid w:val="00260CC2"/>
    <w:rsid w:val="00262806"/>
    <w:rsid w:val="00262DA6"/>
    <w:rsid w:val="002644C1"/>
    <w:rsid w:val="00264834"/>
    <w:rsid w:val="00267F6C"/>
    <w:rsid w:val="002715F8"/>
    <w:rsid w:val="002825C4"/>
    <w:rsid w:val="002949BA"/>
    <w:rsid w:val="002A63C7"/>
    <w:rsid w:val="002B77C6"/>
    <w:rsid w:val="002C4087"/>
    <w:rsid w:val="002C4E5C"/>
    <w:rsid w:val="002D4E9C"/>
    <w:rsid w:val="002E3F6D"/>
    <w:rsid w:val="002F3AB6"/>
    <w:rsid w:val="002F6393"/>
    <w:rsid w:val="0030003D"/>
    <w:rsid w:val="003017F8"/>
    <w:rsid w:val="0030320D"/>
    <w:rsid w:val="0030524C"/>
    <w:rsid w:val="00305925"/>
    <w:rsid w:val="00307AC8"/>
    <w:rsid w:val="00310E62"/>
    <w:rsid w:val="0031267E"/>
    <w:rsid w:val="00321B49"/>
    <w:rsid w:val="0032351E"/>
    <w:rsid w:val="00336C7E"/>
    <w:rsid w:val="00341139"/>
    <w:rsid w:val="003418C5"/>
    <w:rsid w:val="003458A6"/>
    <w:rsid w:val="003463B2"/>
    <w:rsid w:val="00346B1F"/>
    <w:rsid w:val="0037132C"/>
    <w:rsid w:val="00374DD7"/>
    <w:rsid w:val="003929DE"/>
    <w:rsid w:val="00393F01"/>
    <w:rsid w:val="003C4C85"/>
    <w:rsid w:val="003E0491"/>
    <w:rsid w:val="003E0E98"/>
    <w:rsid w:val="00403FF7"/>
    <w:rsid w:val="004045B4"/>
    <w:rsid w:val="00424418"/>
    <w:rsid w:val="004373FC"/>
    <w:rsid w:val="00445C6B"/>
    <w:rsid w:val="00471CD8"/>
    <w:rsid w:val="004720EB"/>
    <w:rsid w:val="00475BDE"/>
    <w:rsid w:val="004816AB"/>
    <w:rsid w:val="0048540E"/>
    <w:rsid w:val="00490951"/>
    <w:rsid w:val="00491929"/>
    <w:rsid w:val="00493E4E"/>
    <w:rsid w:val="0049692C"/>
    <w:rsid w:val="00497703"/>
    <w:rsid w:val="004B1E19"/>
    <w:rsid w:val="004D09DC"/>
    <w:rsid w:val="004D1BED"/>
    <w:rsid w:val="004D32EE"/>
    <w:rsid w:val="004D4DD8"/>
    <w:rsid w:val="004D7E21"/>
    <w:rsid w:val="004E4541"/>
    <w:rsid w:val="004E5E5B"/>
    <w:rsid w:val="004F5B10"/>
    <w:rsid w:val="00502E15"/>
    <w:rsid w:val="00504052"/>
    <w:rsid w:val="0050653F"/>
    <w:rsid w:val="005113A6"/>
    <w:rsid w:val="00511E33"/>
    <w:rsid w:val="0051486D"/>
    <w:rsid w:val="00515E38"/>
    <w:rsid w:val="00520D94"/>
    <w:rsid w:val="00546D39"/>
    <w:rsid w:val="00553AB8"/>
    <w:rsid w:val="005651C4"/>
    <w:rsid w:val="00573292"/>
    <w:rsid w:val="00574619"/>
    <w:rsid w:val="00575072"/>
    <w:rsid w:val="00580DD0"/>
    <w:rsid w:val="00590564"/>
    <w:rsid w:val="00597747"/>
    <w:rsid w:val="005B05E6"/>
    <w:rsid w:val="005C2ABE"/>
    <w:rsid w:val="005D3ADE"/>
    <w:rsid w:val="005D3E38"/>
    <w:rsid w:val="005E43C6"/>
    <w:rsid w:val="00602C21"/>
    <w:rsid w:val="00604E6F"/>
    <w:rsid w:val="00607B57"/>
    <w:rsid w:val="006100CA"/>
    <w:rsid w:val="00615A34"/>
    <w:rsid w:val="00616F7C"/>
    <w:rsid w:val="00640CA5"/>
    <w:rsid w:val="006433D8"/>
    <w:rsid w:val="0064553D"/>
    <w:rsid w:val="0064696F"/>
    <w:rsid w:val="00647C4B"/>
    <w:rsid w:val="00650B49"/>
    <w:rsid w:val="00673674"/>
    <w:rsid w:val="00675697"/>
    <w:rsid w:val="006854D6"/>
    <w:rsid w:val="006862F2"/>
    <w:rsid w:val="00693B0A"/>
    <w:rsid w:val="006941E4"/>
    <w:rsid w:val="00696330"/>
    <w:rsid w:val="006A1613"/>
    <w:rsid w:val="006B345E"/>
    <w:rsid w:val="006B42C5"/>
    <w:rsid w:val="006C4AD2"/>
    <w:rsid w:val="006C56E8"/>
    <w:rsid w:val="006D2B39"/>
    <w:rsid w:val="006E24F4"/>
    <w:rsid w:val="006F48A6"/>
    <w:rsid w:val="00703560"/>
    <w:rsid w:val="00705072"/>
    <w:rsid w:val="00706EB9"/>
    <w:rsid w:val="00707436"/>
    <w:rsid w:val="00712956"/>
    <w:rsid w:val="007146E4"/>
    <w:rsid w:val="007148E4"/>
    <w:rsid w:val="00720486"/>
    <w:rsid w:val="00727C47"/>
    <w:rsid w:val="00730976"/>
    <w:rsid w:val="007319DF"/>
    <w:rsid w:val="00742F09"/>
    <w:rsid w:val="007443CA"/>
    <w:rsid w:val="00745BDC"/>
    <w:rsid w:val="007552D2"/>
    <w:rsid w:val="007632D1"/>
    <w:rsid w:val="00766044"/>
    <w:rsid w:val="0076746F"/>
    <w:rsid w:val="007720CD"/>
    <w:rsid w:val="00775572"/>
    <w:rsid w:val="00777C44"/>
    <w:rsid w:val="007810FB"/>
    <w:rsid w:val="007844BE"/>
    <w:rsid w:val="00794BAE"/>
    <w:rsid w:val="007C299B"/>
    <w:rsid w:val="007C3278"/>
    <w:rsid w:val="007C37A5"/>
    <w:rsid w:val="007C5860"/>
    <w:rsid w:val="007D02E6"/>
    <w:rsid w:val="007D23EE"/>
    <w:rsid w:val="007D4B5E"/>
    <w:rsid w:val="007D51E3"/>
    <w:rsid w:val="007E0B73"/>
    <w:rsid w:val="007E7FE4"/>
    <w:rsid w:val="007F0E93"/>
    <w:rsid w:val="00814DE6"/>
    <w:rsid w:val="008229D4"/>
    <w:rsid w:val="008229EB"/>
    <w:rsid w:val="00837C1A"/>
    <w:rsid w:val="008407E1"/>
    <w:rsid w:val="00843D13"/>
    <w:rsid w:val="0085266A"/>
    <w:rsid w:val="00866333"/>
    <w:rsid w:val="0087467D"/>
    <w:rsid w:val="00876F54"/>
    <w:rsid w:val="00886805"/>
    <w:rsid w:val="00887CD2"/>
    <w:rsid w:val="00894840"/>
    <w:rsid w:val="008A4ACA"/>
    <w:rsid w:val="008B0AF3"/>
    <w:rsid w:val="008B4369"/>
    <w:rsid w:val="008C43E0"/>
    <w:rsid w:val="008C4DAB"/>
    <w:rsid w:val="008D33B3"/>
    <w:rsid w:val="008D6614"/>
    <w:rsid w:val="008D786F"/>
    <w:rsid w:val="008E22D6"/>
    <w:rsid w:val="008E2E0D"/>
    <w:rsid w:val="008E5464"/>
    <w:rsid w:val="008E5BC4"/>
    <w:rsid w:val="008E5CBF"/>
    <w:rsid w:val="008E7C2A"/>
    <w:rsid w:val="009107D1"/>
    <w:rsid w:val="00920753"/>
    <w:rsid w:val="00921584"/>
    <w:rsid w:val="00921A30"/>
    <w:rsid w:val="00923A83"/>
    <w:rsid w:val="009255F6"/>
    <w:rsid w:val="00925B70"/>
    <w:rsid w:val="00932D61"/>
    <w:rsid w:val="00935579"/>
    <w:rsid w:val="00937B26"/>
    <w:rsid w:val="00942FA8"/>
    <w:rsid w:val="0094361E"/>
    <w:rsid w:val="009612B5"/>
    <w:rsid w:val="00964E67"/>
    <w:rsid w:val="0096753D"/>
    <w:rsid w:val="00972BE0"/>
    <w:rsid w:val="009750E1"/>
    <w:rsid w:val="00994CDA"/>
    <w:rsid w:val="009A3DFF"/>
    <w:rsid w:val="009A4826"/>
    <w:rsid w:val="009B0EE5"/>
    <w:rsid w:val="009B1F83"/>
    <w:rsid w:val="009B225C"/>
    <w:rsid w:val="009B5C68"/>
    <w:rsid w:val="009C5A8A"/>
    <w:rsid w:val="009D45B2"/>
    <w:rsid w:val="009D56B7"/>
    <w:rsid w:val="009D704B"/>
    <w:rsid w:val="009E32D9"/>
    <w:rsid w:val="009F384F"/>
    <w:rsid w:val="00A11BE9"/>
    <w:rsid w:val="00A2789D"/>
    <w:rsid w:val="00A31B5A"/>
    <w:rsid w:val="00A341EC"/>
    <w:rsid w:val="00A34743"/>
    <w:rsid w:val="00A4639D"/>
    <w:rsid w:val="00A47052"/>
    <w:rsid w:val="00A54CA5"/>
    <w:rsid w:val="00A55730"/>
    <w:rsid w:val="00A55BA1"/>
    <w:rsid w:val="00A56465"/>
    <w:rsid w:val="00A56EF1"/>
    <w:rsid w:val="00A57FBC"/>
    <w:rsid w:val="00A70D2B"/>
    <w:rsid w:val="00A71B9D"/>
    <w:rsid w:val="00A74E15"/>
    <w:rsid w:val="00A761AE"/>
    <w:rsid w:val="00A84CC0"/>
    <w:rsid w:val="00A85512"/>
    <w:rsid w:val="00A868D1"/>
    <w:rsid w:val="00A868E5"/>
    <w:rsid w:val="00A870A2"/>
    <w:rsid w:val="00A92615"/>
    <w:rsid w:val="00A94DAD"/>
    <w:rsid w:val="00AB4FB7"/>
    <w:rsid w:val="00AC01B2"/>
    <w:rsid w:val="00AC2F89"/>
    <w:rsid w:val="00AC6752"/>
    <w:rsid w:val="00AD17CF"/>
    <w:rsid w:val="00AD1859"/>
    <w:rsid w:val="00AE1D8E"/>
    <w:rsid w:val="00AE3235"/>
    <w:rsid w:val="00AE6521"/>
    <w:rsid w:val="00AE77B4"/>
    <w:rsid w:val="00AE78EF"/>
    <w:rsid w:val="00AF4B1D"/>
    <w:rsid w:val="00AF63B3"/>
    <w:rsid w:val="00B00034"/>
    <w:rsid w:val="00B00C5D"/>
    <w:rsid w:val="00B07ADF"/>
    <w:rsid w:val="00B10EAB"/>
    <w:rsid w:val="00B1124A"/>
    <w:rsid w:val="00B11AEB"/>
    <w:rsid w:val="00B22023"/>
    <w:rsid w:val="00B34858"/>
    <w:rsid w:val="00B354C3"/>
    <w:rsid w:val="00B36F8D"/>
    <w:rsid w:val="00B37F64"/>
    <w:rsid w:val="00B4270C"/>
    <w:rsid w:val="00B45705"/>
    <w:rsid w:val="00B47E38"/>
    <w:rsid w:val="00B66C93"/>
    <w:rsid w:val="00B73281"/>
    <w:rsid w:val="00B73AAA"/>
    <w:rsid w:val="00B82B3F"/>
    <w:rsid w:val="00B92117"/>
    <w:rsid w:val="00B93605"/>
    <w:rsid w:val="00B948C7"/>
    <w:rsid w:val="00BA5456"/>
    <w:rsid w:val="00BC6C24"/>
    <w:rsid w:val="00BD775B"/>
    <w:rsid w:val="00BE5466"/>
    <w:rsid w:val="00BE626E"/>
    <w:rsid w:val="00BF0181"/>
    <w:rsid w:val="00BF249B"/>
    <w:rsid w:val="00BF55AF"/>
    <w:rsid w:val="00C004F3"/>
    <w:rsid w:val="00C00AB2"/>
    <w:rsid w:val="00C03D77"/>
    <w:rsid w:val="00C12B80"/>
    <w:rsid w:val="00C130F4"/>
    <w:rsid w:val="00C17903"/>
    <w:rsid w:val="00C2081C"/>
    <w:rsid w:val="00C36C14"/>
    <w:rsid w:val="00C42486"/>
    <w:rsid w:val="00C53EE3"/>
    <w:rsid w:val="00C5402C"/>
    <w:rsid w:val="00C679D8"/>
    <w:rsid w:val="00C84CDB"/>
    <w:rsid w:val="00C859D0"/>
    <w:rsid w:val="00C90C65"/>
    <w:rsid w:val="00C94D48"/>
    <w:rsid w:val="00C9542F"/>
    <w:rsid w:val="00C95E4C"/>
    <w:rsid w:val="00C9704D"/>
    <w:rsid w:val="00C97239"/>
    <w:rsid w:val="00CA2EDE"/>
    <w:rsid w:val="00CA30B3"/>
    <w:rsid w:val="00CA4A9A"/>
    <w:rsid w:val="00CB7AEA"/>
    <w:rsid w:val="00CC318B"/>
    <w:rsid w:val="00CE2C6A"/>
    <w:rsid w:val="00CE3A4E"/>
    <w:rsid w:val="00CF1D4A"/>
    <w:rsid w:val="00CF49D9"/>
    <w:rsid w:val="00CF7974"/>
    <w:rsid w:val="00D02427"/>
    <w:rsid w:val="00D06761"/>
    <w:rsid w:val="00D121B4"/>
    <w:rsid w:val="00D1400E"/>
    <w:rsid w:val="00D1691B"/>
    <w:rsid w:val="00D17F0D"/>
    <w:rsid w:val="00D274E6"/>
    <w:rsid w:val="00D453F4"/>
    <w:rsid w:val="00D46DFC"/>
    <w:rsid w:val="00D62E75"/>
    <w:rsid w:val="00D64959"/>
    <w:rsid w:val="00D704CB"/>
    <w:rsid w:val="00D74085"/>
    <w:rsid w:val="00D77DB4"/>
    <w:rsid w:val="00D8006A"/>
    <w:rsid w:val="00D8477E"/>
    <w:rsid w:val="00D84802"/>
    <w:rsid w:val="00D9174B"/>
    <w:rsid w:val="00D978CA"/>
    <w:rsid w:val="00DA4044"/>
    <w:rsid w:val="00DB66C5"/>
    <w:rsid w:val="00DC0306"/>
    <w:rsid w:val="00DC280E"/>
    <w:rsid w:val="00DD0E68"/>
    <w:rsid w:val="00DD3351"/>
    <w:rsid w:val="00DD6E95"/>
    <w:rsid w:val="00DE3652"/>
    <w:rsid w:val="00DF2829"/>
    <w:rsid w:val="00E020D3"/>
    <w:rsid w:val="00E03207"/>
    <w:rsid w:val="00E03B94"/>
    <w:rsid w:val="00E05AAC"/>
    <w:rsid w:val="00E05D00"/>
    <w:rsid w:val="00E2202D"/>
    <w:rsid w:val="00E23E23"/>
    <w:rsid w:val="00E31C87"/>
    <w:rsid w:val="00E34DD1"/>
    <w:rsid w:val="00E3755A"/>
    <w:rsid w:val="00E411E9"/>
    <w:rsid w:val="00E43477"/>
    <w:rsid w:val="00E43B74"/>
    <w:rsid w:val="00E51BF9"/>
    <w:rsid w:val="00E52E43"/>
    <w:rsid w:val="00E665F8"/>
    <w:rsid w:val="00E732C9"/>
    <w:rsid w:val="00E7406E"/>
    <w:rsid w:val="00E74A83"/>
    <w:rsid w:val="00E835A7"/>
    <w:rsid w:val="00E91A30"/>
    <w:rsid w:val="00E92920"/>
    <w:rsid w:val="00E9400A"/>
    <w:rsid w:val="00E96234"/>
    <w:rsid w:val="00EA189F"/>
    <w:rsid w:val="00EA59B6"/>
    <w:rsid w:val="00EB2677"/>
    <w:rsid w:val="00EB6D76"/>
    <w:rsid w:val="00EB6F2F"/>
    <w:rsid w:val="00EB70D6"/>
    <w:rsid w:val="00ED0D3F"/>
    <w:rsid w:val="00ED2522"/>
    <w:rsid w:val="00ED67A8"/>
    <w:rsid w:val="00EF2DA4"/>
    <w:rsid w:val="00F00684"/>
    <w:rsid w:val="00F10A2C"/>
    <w:rsid w:val="00F13A74"/>
    <w:rsid w:val="00F15048"/>
    <w:rsid w:val="00F20893"/>
    <w:rsid w:val="00F2355C"/>
    <w:rsid w:val="00F253DD"/>
    <w:rsid w:val="00F25AEB"/>
    <w:rsid w:val="00F25CFF"/>
    <w:rsid w:val="00F31FBB"/>
    <w:rsid w:val="00F357EB"/>
    <w:rsid w:val="00F37604"/>
    <w:rsid w:val="00F402AA"/>
    <w:rsid w:val="00F423E5"/>
    <w:rsid w:val="00F45329"/>
    <w:rsid w:val="00F64E73"/>
    <w:rsid w:val="00F737E5"/>
    <w:rsid w:val="00F80B1A"/>
    <w:rsid w:val="00F80BAA"/>
    <w:rsid w:val="00F82663"/>
    <w:rsid w:val="00F83778"/>
    <w:rsid w:val="00F91DA8"/>
    <w:rsid w:val="00F9452D"/>
    <w:rsid w:val="00FA482F"/>
    <w:rsid w:val="00FB397F"/>
    <w:rsid w:val="00FB4D3F"/>
    <w:rsid w:val="00FB6E3A"/>
    <w:rsid w:val="00FC0074"/>
    <w:rsid w:val="00FC62C5"/>
    <w:rsid w:val="00FE0EB6"/>
    <w:rsid w:val="00FE4B84"/>
    <w:rsid w:val="00FE6E20"/>
    <w:rsid w:val="00FF49C1"/>
    <w:rsid w:val="00FF7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4D908"/>
  <w15:docId w15:val="{6D911407-A8EB-488F-ACDB-9220F5806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0074"/>
    <w:pPr>
      <w:ind w:left="720"/>
      <w:contextualSpacing/>
    </w:pPr>
  </w:style>
  <w:style w:type="paragraph" w:styleId="Header">
    <w:name w:val="header"/>
    <w:basedOn w:val="Normal"/>
    <w:link w:val="HeaderChar"/>
    <w:uiPriority w:val="99"/>
    <w:unhideWhenUsed/>
    <w:rsid w:val="00264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4C1"/>
  </w:style>
  <w:style w:type="paragraph" w:styleId="Footer">
    <w:name w:val="footer"/>
    <w:basedOn w:val="Normal"/>
    <w:link w:val="FooterChar"/>
    <w:uiPriority w:val="99"/>
    <w:unhideWhenUsed/>
    <w:rsid w:val="00264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ED318-A1C9-426A-8A20-3F2B7FC90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4260</Words>
  <Characters>24285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Katey Williams</dc:creator>
  <cp:keywords/>
  <dc:description/>
  <cp:lastModifiedBy>Katey Williams</cp:lastModifiedBy>
  <cp:revision>509</cp:revision>
  <dcterms:created xsi:type="dcterms:W3CDTF">2023-10-03T09:05:00Z</dcterms:created>
  <dcterms:modified xsi:type="dcterms:W3CDTF">2023-11-05T12:03:00Z</dcterms:modified>
</cp:coreProperties>
</file>