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5230D" w14:textId="77777777" w:rsidR="00807E06" w:rsidRPr="00611A1F" w:rsidRDefault="00807E06" w:rsidP="00611A1F">
      <w:pPr>
        <w:pStyle w:val="Normal1"/>
        <w:spacing w:line="360" w:lineRule="auto"/>
        <w:jc w:val="center"/>
        <w:rPr>
          <w:rFonts w:ascii="Times New Roman" w:eastAsia="Times New Roman" w:hAnsi="Times New Roman" w:cs="Times New Roman"/>
          <w:b/>
          <w:sz w:val="32"/>
          <w:szCs w:val="32"/>
          <w:lang w:val="en-GB"/>
        </w:rPr>
      </w:pPr>
    </w:p>
    <w:p w14:paraId="1E4EA34C" w14:textId="77777777" w:rsidR="00611A1F" w:rsidRDefault="00611A1F" w:rsidP="00611A1F">
      <w:pPr>
        <w:pStyle w:val="Normal1"/>
        <w:spacing w:line="360" w:lineRule="auto"/>
        <w:jc w:val="center"/>
        <w:rPr>
          <w:rFonts w:ascii="Times New Roman" w:eastAsia="Times New Roman" w:hAnsi="Times New Roman" w:cs="Times New Roman"/>
          <w:b/>
          <w:sz w:val="32"/>
          <w:szCs w:val="32"/>
          <w:lang w:val="en-GB"/>
        </w:rPr>
      </w:pPr>
    </w:p>
    <w:p w14:paraId="10299761" w14:textId="77777777" w:rsidR="00721788" w:rsidRPr="00611A1F" w:rsidRDefault="00721788" w:rsidP="00721788">
      <w:pPr>
        <w:pStyle w:val="Normal1"/>
        <w:spacing w:line="360" w:lineRule="auto"/>
        <w:jc w:val="center"/>
        <w:rPr>
          <w:rFonts w:ascii="Times New Roman" w:eastAsia="Times New Roman" w:hAnsi="Times New Roman" w:cs="Times New Roman"/>
          <w:b/>
          <w:sz w:val="32"/>
          <w:szCs w:val="32"/>
          <w:lang w:val="en-GB"/>
        </w:rPr>
      </w:pPr>
      <w:r>
        <w:rPr>
          <w:b/>
          <w:noProof/>
          <w:sz w:val="32"/>
          <w:szCs w:val="32"/>
        </w:rPr>
        <w:drawing>
          <wp:inline distT="0" distB="0" distL="0" distR="0" wp14:anchorId="149DF5BE" wp14:editId="0AE93718">
            <wp:extent cx="4396267" cy="14541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4400455" cy="1455535"/>
                    </a:xfrm>
                    <a:prstGeom prst="rect">
                      <a:avLst/>
                    </a:prstGeom>
                  </pic:spPr>
                </pic:pic>
              </a:graphicData>
            </a:graphic>
          </wp:inline>
        </w:drawing>
      </w:r>
    </w:p>
    <w:p w14:paraId="26A11192"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0C2BE3C3"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0ACD5B87"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033CF98D"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553E4FD7"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5289DF19"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0E409375"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5E65AD05"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r w:rsidRPr="00611A1F">
        <w:rPr>
          <w:rFonts w:ascii="Times New Roman" w:eastAsia="Times New Roman" w:hAnsi="Times New Roman" w:cs="Times New Roman"/>
          <w:b/>
          <w:sz w:val="32"/>
          <w:szCs w:val="32"/>
          <w:lang w:val="en-GB"/>
        </w:rPr>
        <w:t>STRATEGIC MANAGEMENT</w:t>
      </w:r>
      <w:r>
        <w:rPr>
          <w:rFonts w:ascii="Times New Roman" w:eastAsia="Times New Roman" w:hAnsi="Times New Roman" w:cs="Times New Roman"/>
          <w:b/>
          <w:sz w:val="32"/>
          <w:szCs w:val="32"/>
          <w:lang w:val="en-GB"/>
        </w:rPr>
        <w:t xml:space="preserve"> ASSIGNMENT</w:t>
      </w:r>
    </w:p>
    <w:p w14:paraId="7DAB7786"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DELICIOUS COMPANY</w:t>
      </w:r>
    </w:p>
    <w:p w14:paraId="3615404C"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68507DBF"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72F4F5EE"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3A8B9ABB" w14:textId="77777777" w:rsidR="00721788" w:rsidRDefault="00721788" w:rsidP="00721788">
      <w:pPr>
        <w:pStyle w:val="Normal1"/>
        <w:spacing w:line="360" w:lineRule="auto"/>
        <w:jc w:val="center"/>
        <w:rPr>
          <w:rFonts w:ascii="Times New Roman" w:eastAsia="Times New Roman" w:hAnsi="Times New Roman" w:cs="Times New Roman"/>
          <w:b/>
          <w:sz w:val="32"/>
          <w:szCs w:val="32"/>
          <w:lang w:val="en-GB"/>
        </w:rPr>
      </w:pPr>
    </w:p>
    <w:p w14:paraId="18BBC7BC" w14:textId="77777777" w:rsidR="00721788" w:rsidRDefault="00721788" w:rsidP="00721788">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Ruby</w:t>
      </w:r>
    </w:p>
    <w:p w14:paraId="76EA3BEE" w14:textId="77777777" w:rsidR="00721788" w:rsidRDefault="00721788" w:rsidP="00721788">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 No: 2225797</w:t>
      </w:r>
    </w:p>
    <w:p w14:paraId="130A01FD" w14:textId="77777777" w:rsidR="00721788" w:rsidRDefault="00721788" w:rsidP="00721788">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Lecturer: Jayalakshmi Gopalkrishnan &amp; Gladius Kulothungan </w:t>
      </w:r>
    </w:p>
    <w:p w14:paraId="01FB0960" w14:textId="77777777" w:rsidR="00721788" w:rsidRDefault="00721788" w:rsidP="00721788">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Word Count: 5000</w:t>
      </w:r>
    </w:p>
    <w:p w14:paraId="16A35FC6" w14:textId="77777777" w:rsidR="00721788" w:rsidRDefault="00721788" w:rsidP="00721788">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Submission date:19 December 2023</w:t>
      </w:r>
      <w:r>
        <w:rPr>
          <w:rFonts w:ascii="Times New Roman" w:eastAsia="Times New Roman" w:hAnsi="Times New Roman" w:cs="Times New Roman"/>
          <w:b/>
          <w:sz w:val="32"/>
          <w:szCs w:val="32"/>
          <w:lang w:val="en-GB"/>
        </w:rPr>
        <w:br w:type="page"/>
      </w:r>
    </w:p>
    <w:p w14:paraId="49DB5654" w14:textId="77777777" w:rsidR="00611A1F" w:rsidRDefault="00611A1F" w:rsidP="00611A1F">
      <w:pPr>
        <w:pStyle w:val="Normal1"/>
        <w:spacing w:line="360" w:lineRule="auto"/>
        <w:jc w:val="center"/>
        <w:rPr>
          <w:rFonts w:ascii="Times New Roman" w:eastAsia="Times New Roman" w:hAnsi="Times New Roman" w:cs="Times New Roman"/>
          <w:b/>
          <w:sz w:val="32"/>
          <w:szCs w:val="32"/>
          <w:lang w:val="en-GB"/>
        </w:rPr>
      </w:pPr>
    </w:p>
    <w:p w14:paraId="7E8BA56F" w14:textId="77777777" w:rsidR="00611A1F" w:rsidRDefault="00611A1F" w:rsidP="00611A1F">
      <w:pPr>
        <w:pStyle w:val="Normal1"/>
        <w:spacing w:line="360" w:lineRule="auto"/>
        <w:jc w:val="center"/>
        <w:rPr>
          <w:rFonts w:ascii="Times New Roman" w:eastAsia="Times New Roman" w:hAnsi="Times New Roman" w:cs="Times New Roman"/>
          <w:b/>
          <w:sz w:val="32"/>
          <w:szCs w:val="32"/>
          <w:lang w:val="en-GB"/>
        </w:rPr>
      </w:pPr>
    </w:p>
    <w:p w14:paraId="4E569A1F" w14:textId="77777777" w:rsidR="00611A1F" w:rsidRDefault="00611A1F" w:rsidP="00611A1F">
      <w:pPr>
        <w:pStyle w:val="Normal1"/>
        <w:spacing w:line="360" w:lineRule="auto"/>
        <w:jc w:val="center"/>
        <w:rPr>
          <w:rFonts w:ascii="Times New Roman" w:eastAsia="Times New Roman" w:hAnsi="Times New Roman" w:cs="Times New Roman"/>
          <w:b/>
          <w:sz w:val="32"/>
          <w:szCs w:val="32"/>
          <w:lang w:val="en-GB"/>
        </w:rPr>
      </w:pPr>
    </w:p>
    <w:p w14:paraId="6B636868" w14:textId="77777777" w:rsidR="00611A1F" w:rsidRDefault="00611A1F" w:rsidP="00611A1F">
      <w:pPr>
        <w:pStyle w:val="Normal1"/>
        <w:spacing w:line="360" w:lineRule="auto"/>
        <w:jc w:val="center"/>
        <w:rPr>
          <w:rFonts w:ascii="Times New Roman" w:eastAsia="Times New Roman" w:hAnsi="Times New Roman" w:cs="Times New Roman"/>
          <w:b/>
          <w:sz w:val="32"/>
          <w:szCs w:val="32"/>
          <w:lang w:val="en-GB"/>
        </w:rPr>
      </w:pPr>
    </w:p>
    <w:p w14:paraId="5FA9531E" w14:textId="77777777" w:rsidR="00611A1F" w:rsidRDefault="00611A1F" w:rsidP="00611A1F">
      <w:pPr>
        <w:pStyle w:val="Normal1"/>
        <w:spacing w:line="360" w:lineRule="auto"/>
        <w:jc w:val="center"/>
        <w:rPr>
          <w:rFonts w:ascii="Times New Roman" w:eastAsia="Times New Roman" w:hAnsi="Times New Roman" w:cs="Times New Roman"/>
          <w:b/>
          <w:sz w:val="32"/>
          <w:szCs w:val="32"/>
          <w:lang w:val="en-GB"/>
        </w:rPr>
      </w:pPr>
    </w:p>
    <w:p w14:paraId="7DE6911E" w14:textId="77777777" w:rsidR="00E06064" w:rsidRDefault="00E06064" w:rsidP="00611A1F">
      <w:pPr>
        <w:pStyle w:val="Normal1"/>
        <w:spacing w:line="360" w:lineRule="auto"/>
        <w:jc w:val="center"/>
        <w:rPr>
          <w:rFonts w:ascii="Times New Roman" w:eastAsia="Times New Roman" w:hAnsi="Times New Roman" w:cs="Times New Roman"/>
          <w:b/>
          <w:sz w:val="32"/>
          <w:szCs w:val="32"/>
          <w:lang w:val="en-GB"/>
        </w:rPr>
      </w:pPr>
    </w:p>
    <w:p w14:paraId="115A2955" w14:textId="76CC2162" w:rsidR="00E06064" w:rsidRDefault="00E06064" w:rsidP="00611A1F">
      <w:pPr>
        <w:pStyle w:val="Normal1"/>
        <w:spacing w:line="360" w:lineRule="auto"/>
        <w:jc w:val="center"/>
        <w:rPr>
          <w:rFonts w:ascii="Times New Roman" w:eastAsia="Times New Roman" w:hAnsi="Times New Roman" w:cs="Times New Roman"/>
          <w:b/>
          <w:sz w:val="32"/>
          <w:szCs w:val="32"/>
          <w:lang w:val="en-GB"/>
        </w:rPr>
      </w:pPr>
    </w:p>
    <w:p w14:paraId="4AF0580D" w14:textId="77777777" w:rsidR="00E06064" w:rsidRDefault="00E06064">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p w14:paraId="016ED114" w14:textId="77777777" w:rsidR="00807E06" w:rsidRDefault="00E06064" w:rsidP="00611A1F">
      <w:pPr>
        <w:pStyle w:val="Normal1"/>
        <w:spacing w:line="360" w:lineRule="auto"/>
        <w:jc w:val="center"/>
        <w:rPr>
          <w:rFonts w:ascii="Times New Roman" w:eastAsia="Times New Roman" w:hAnsi="Times New Roman" w:cs="Times New Roman"/>
          <w:b/>
          <w:sz w:val="24"/>
          <w:szCs w:val="32"/>
          <w:lang w:val="en-GB"/>
        </w:rPr>
      </w:pPr>
      <w:r>
        <w:rPr>
          <w:rFonts w:ascii="Times New Roman" w:eastAsia="Times New Roman" w:hAnsi="Times New Roman" w:cs="Times New Roman"/>
          <w:b/>
          <w:sz w:val="24"/>
          <w:szCs w:val="32"/>
          <w:lang w:val="en-GB"/>
        </w:rPr>
        <w:lastRenderedPageBreak/>
        <w:t>Executive summary</w:t>
      </w:r>
    </w:p>
    <w:p w14:paraId="1357A464" w14:textId="213FC295" w:rsidR="00196A7B" w:rsidRPr="00611A1F" w:rsidRDefault="00E06064" w:rsidP="00196A7B">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32"/>
          <w:lang w:val="en-GB"/>
        </w:rPr>
        <w:t>The st</w:t>
      </w:r>
      <w:r w:rsidR="00E41D29">
        <w:rPr>
          <w:rFonts w:ascii="Times New Roman" w:eastAsia="Times New Roman" w:hAnsi="Times New Roman" w:cs="Times New Roman"/>
          <w:noProof/>
          <w:sz w:val="24"/>
          <w:szCs w:val="32"/>
          <w:lang w:val="en-GB"/>
        </w:rPr>
        <w:t>u</w:t>
      </w:r>
      <w:r>
        <w:rPr>
          <w:rFonts w:ascii="Times New Roman" w:eastAsia="Times New Roman" w:hAnsi="Times New Roman" w:cs="Times New Roman"/>
          <w:noProof/>
          <w:sz w:val="24"/>
          <w:szCs w:val="32"/>
          <w:lang w:val="en-GB"/>
        </w:rPr>
        <w:t>dy has focused on the st</w:t>
      </w:r>
      <w:r w:rsidR="00A431E8">
        <w:rPr>
          <w:rFonts w:ascii="Times New Roman" w:eastAsia="Times New Roman" w:hAnsi="Times New Roman" w:cs="Times New Roman"/>
          <w:noProof/>
          <w:sz w:val="24"/>
          <w:szCs w:val="32"/>
          <w:lang w:val="en-GB"/>
        </w:rPr>
        <w:t>rategic management of Delicious re</w:t>
      </w:r>
      <w:r w:rsidR="00E41D29">
        <w:rPr>
          <w:rFonts w:ascii="Times New Roman" w:eastAsia="Times New Roman" w:hAnsi="Times New Roman" w:cs="Times New Roman"/>
          <w:noProof/>
          <w:sz w:val="24"/>
          <w:szCs w:val="32"/>
          <w:lang w:val="en-GB"/>
        </w:rPr>
        <w:t>lated</w:t>
      </w:r>
      <w:r w:rsidR="00A431E8">
        <w:rPr>
          <w:rFonts w:ascii="Times New Roman" w:eastAsia="Times New Roman" w:hAnsi="Times New Roman" w:cs="Times New Roman"/>
          <w:noProof/>
          <w:sz w:val="24"/>
          <w:szCs w:val="32"/>
          <w:lang w:val="en-GB"/>
        </w:rPr>
        <w:t xml:space="preserve"> with UK market expansion</w:t>
      </w:r>
      <w:r>
        <w:rPr>
          <w:rFonts w:ascii="Times New Roman" w:eastAsia="Times New Roman" w:hAnsi="Times New Roman" w:cs="Times New Roman"/>
          <w:noProof/>
          <w:sz w:val="24"/>
          <w:szCs w:val="32"/>
          <w:lang w:val="en-GB"/>
        </w:rPr>
        <w:t xml:space="preserve">. The </w:t>
      </w:r>
      <w:r w:rsidRPr="001B68DD">
        <w:rPr>
          <w:rFonts w:ascii="Times New Roman" w:eastAsia="Times New Roman" w:hAnsi="Times New Roman" w:cs="Times New Roman"/>
          <w:noProof/>
          <w:sz w:val="24"/>
          <w:szCs w:val="24"/>
          <w:lang w:val="en-GB"/>
        </w:rPr>
        <w:t xml:space="preserve">management </w:t>
      </w:r>
      <w:r w:rsidR="005F4428">
        <w:rPr>
          <w:rFonts w:ascii="Times New Roman" w:eastAsia="Times New Roman" w:hAnsi="Times New Roman" w:cs="Times New Roman"/>
          <w:noProof/>
          <w:sz w:val="24"/>
          <w:szCs w:val="24"/>
          <w:lang w:val="en-GB"/>
        </w:rPr>
        <w:t xml:space="preserve">of </w:t>
      </w:r>
      <w:r w:rsidR="005F4428" w:rsidRPr="001B68DD">
        <w:rPr>
          <w:rFonts w:ascii="Times New Roman" w:eastAsia="Times New Roman" w:hAnsi="Times New Roman" w:cs="Times New Roman"/>
          <w:noProof/>
          <w:sz w:val="24"/>
          <w:szCs w:val="24"/>
          <w:lang w:val="en-GB"/>
        </w:rPr>
        <w:t>strategic</w:t>
      </w:r>
      <w:r w:rsidR="00E41D29">
        <w:rPr>
          <w:rFonts w:ascii="Times New Roman" w:eastAsia="Times New Roman" w:hAnsi="Times New Roman" w:cs="Times New Roman"/>
          <w:noProof/>
          <w:sz w:val="24"/>
          <w:szCs w:val="24"/>
          <w:lang w:val="en-GB"/>
        </w:rPr>
        <w:t xml:space="preserve"> </w:t>
      </w:r>
      <w:r w:rsidR="005F4428">
        <w:rPr>
          <w:rFonts w:ascii="Times New Roman" w:eastAsia="Times New Roman" w:hAnsi="Times New Roman" w:cs="Times New Roman"/>
          <w:noProof/>
          <w:sz w:val="24"/>
          <w:szCs w:val="24"/>
          <w:lang w:val="en-GB"/>
        </w:rPr>
        <w:t xml:space="preserve">aspect </w:t>
      </w:r>
      <w:r w:rsidRPr="001B68DD">
        <w:rPr>
          <w:rFonts w:ascii="Times New Roman" w:eastAsia="Times New Roman" w:hAnsi="Times New Roman" w:cs="Times New Roman"/>
          <w:noProof/>
          <w:sz w:val="24"/>
          <w:szCs w:val="24"/>
          <w:lang w:val="en-GB"/>
        </w:rPr>
        <w:t xml:space="preserve">is a signficant </w:t>
      </w:r>
      <w:r w:rsidR="00BF6F9D">
        <w:rPr>
          <w:rFonts w:ascii="Times New Roman" w:eastAsia="Times New Roman" w:hAnsi="Times New Roman" w:cs="Times New Roman"/>
          <w:noProof/>
          <w:sz w:val="24"/>
          <w:szCs w:val="24"/>
          <w:lang w:val="en-GB"/>
        </w:rPr>
        <w:t>approach</w:t>
      </w:r>
      <w:r w:rsidRPr="001B68DD">
        <w:rPr>
          <w:rFonts w:ascii="Times New Roman" w:eastAsia="Times New Roman" w:hAnsi="Times New Roman" w:cs="Times New Roman"/>
          <w:noProof/>
          <w:sz w:val="24"/>
          <w:szCs w:val="24"/>
          <w:lang w:val="en-GB"/>
        </w:rPr>
        <w:t xml:space="preserve"> of improving Delicious’ business growth and revenue margin</w:t>
      </w:r>
      <w:r>
        <w:rPr>
          <w:rFonts w:ascii="Times New Roman" w:eastAsia="Times New Roman" w:hAnsi="Times New Roman" w:cs="Times New Roman"/>
          <w:noProof/>
          <w:sz w:val="24"/>
          <w:szCs w:val="24"/>
          <w:lang w:val="en-GB"/>
        </w:rPr>
        <w:t xml:space="preserve">. The </w:t>
      </w:r>
      <w:r w:rsidRPr="001B68DD">
        <w:rPr>
          <w:rFonts w:ascii="Times New Roman" w:eastAsia="Times New Roman" w:hAnsi="Times New Roman" w:cs="Times New Roman"/>
          <w:noProof/>
          <w:sz w:val="24"/>
          <w:szCs w:val="24"/>
          <w:lang w:val="en-GB"/>
        </w:rPr>
        <w:t xml:space="preserve">mission, vision and objectives of Delicious have been analysed here to understand its </w:t>
      </w:r>
      <w:r>
        <w:rPr>
          <w:rFonts w:ascii="Times New Roman" w:eastAsia="Times New Roman" w:hAnsi="Times New Roman" w:cs="Times New Roman"/>
          <w:noProof/>
          <w:sz w:val="24"/>
          <w:szCs w:val="24"/>
          <w:lang w:val="en-GB"/>
        </w:rPr>
        <w:t xml:space="preserve">current situation in the market. </w:t>
      </w:r>
      <w:r w:rsidR="00196A7B">
        <w:rPr>
          <w:rFonts w:ascii="Times New Roman" w:eastAsia="Times New Roman" w:hAnsi="Times New Roman" w:cs="Times New Roman"/>
          <w:sz w:val="24"/>
          <w:szCs w:val="24"/>
          <w:lang w:val="en-GB"/>
        </w:rPr>
        <w:t>The</w:t>
      </w:r>
      <w:r w:rsidR="00196A7B" w:rsidRPr="00611A1F">
        <w:rPr>
          <w:rFonts w:ascii="Times New Roman" w:eastAsia="Times New Roman" w:hAnsi="Times New Roman" w:cs="Times New Roman"/>
          <w:sz w:val="24"/>
          <w:szCs w:val="24"/>
          <w:lang w:val="en-GB"/>
        </w:rPr>
        <w:t xml:space="preserve"> best strategic options that best fit the strategy for the company with implementation, execution and monitoring plan </w:t>
      </w:r>
      <w:r w:rsidR="00196A7B">
        <w:rPr>
          <w:rFonts w:ascii="Times New Roman" w:eastAsia="Times New Roman" w:hAnsi="Times New Roman" w:cs="Times New Roman"/>
          <w:sz w:val="24"/>
          <w:szCs w:val="24"/>
          <w:lang w:val="en-GB"/>
        </w:rPr>
        <w:t>have been</w:t>
      </w:r>
      <w:r w:rsidR="00196A7B" w:rsidRPr="00611A1F">
        <w:rPr>
          <w:rFonts w:ascii="Times New Roman" w:eastAsia="Times New Roman" w:hAnsi="Times New Roman" w:cs="Times New Roman"/>
          <w:sz w:val="24"/>
          <w:szCs w:val="24"/>
          <w:lang w:val="en-GB"/>
        </w:rPr>
        <w:t xml:space="preserve"> discussed to improve strategic </w:t>
      </w:r>
      <w:r w:rsidR="00A431E8" w:rsidRPr="00611A1F">
        <w:rPr>
          <w:rFonts w:ascii="Times New Roman" w:eastAsia="Times New Roman" w:hAnsi="Times New Roman" w:cs="Times New Roman"/>
          <w:sz w:val="24"/>
          <w:szCs w:val="24"/>
          <w:lang w:val="en-GB"/>
        </w:rPr>
        <w:t>management.</w:t>
      </w:r>
      <w:r w:rsidR="00A431E8" w:rsidRPr="001B68DD">
        <w:rPr>
          <w:rFonts w:ascii="Times New Roman" w:eastAsia="Times New Roman" w:hAnsi="Times New Roman" w:cs="Times New Roman"/>
          <w:noProof/>
          <w:sz w:val="24"/>
          <w:szCs w:val="24"/>
          <w:lang w:val="en-GB"/>
        </w:rPr>
        <w:t xml:space="preserve"> Different</w:t>
      </w:r>
      <w:r w:rsidR="00CD5E6E" w:rsidRPr="001B68DD">
        <w:rPr>
          <w:rFonts w:ascii="Times New Roman" w:eastAsia="Times New Roman" w:hAnsi="Times New Roman" w:cs="Times New Roman"/>
          <w:noProof/>
          <w:sz w:val="24"/>
          <w:szCs w:val="24"/>
          <w:lang w:val="en-GB"/>
        </w:rPr>
        <w:t xml:space="preserve"> monitoring tools such as “Cloud computing, Log Analytics, OKR and checklists”</w:t>
      </w:r>
      <w:r w:rsidR="00CD5E6E">
        <w:rPr>
          <w:rFonts w:ascii="Times New Roman" w:eastAsia="Times New Roman" w:hAnsi="Times New Roman" w:cs="Times New Roman"/>
          <w:noProof/>
          <w:sz w:val="24"/>
          <w:szCs w:val="24"/>
          <w:lang w:val="en-GB"/>
        </w:rPr>
        <w:t xml:space="preserve"> have been discussed here, which</w:t>
      </w:r>
      <w:r w:rsidR="00CD5E6E" w:rsidRPr="001B68DD">
        <w:rPr>
          <w:rFonts w:ascii="Times New Roman" w:eastAsia="Times New Roman" w:hAnsi="Times New Roman" w:cs="Times New Roman"/>
          <w:noProof/>
          <w:sz w:val="24"/>
          <w:szCs w:val="24"/>
          <w:lang w:val="en-GB"/>
        </w:rPr>
        <w:t xml:space="preserve"> are helpful to monitor the strategy of Delicious.</w:t>
      </w:r>
    </w:p>
    <w:p w14:paraId="244A45AE" w14:textId="77777777" w:rsidR="00E06064" w:rsidRPr="00E06064" w:rsidRDefault="00E06064" w:rsidP="00E06064">
      <w:pPr>
        <w:pStyle w:val="Normal1"/>
        <w:spacing w:line="360" w:lineRule="auto"/>
        <w:jc w:val="both"/>
        <w:rPr>
          <w:rFonts w:ascii="Times New Roman" w:eastAsia="Times New Roman" w:hAnsi="Times New Roman" w:cs="Times New Roman"/>
          <w:sz w:val="24"/>
          <w:szCs w:val="32"/>
          <w:lang w:val="en-GB"/>
        </w:rPr>
      </w:pPr>
    </w:p>
    <w:p w14:paraId="505FEFC7" w14:textId="77777777" w:rsidR="00807E06" w:rsidRPr="00611A1F" w:rsidRDefault="00CE1CC7" w:rsidP="00611A1F">
      <w:pPr>
        <w:pStyle w:val="Normal1"/>
        <w:spacing w:line="360" w:lineRule="auto"/>
        <w:jc w:val="both"/>
        <w:rPr>
          <w:rFonts w:ascii="Times New Roman" w:eastAsia="Times New Roman" w:hAnsi="Times New Roman" w:cs="Times New Roman"/>
          <w:b/>
          <w:sz w:val="24"/>
          <w:szCs w:val="24"/>
          <w:lang w:val="en-GB"/>
        </w:rPr>
      </w:pPr>
      <w:r w:rsidRPr="00611A1F">
        <w:rPr>
          <w:rFonts w:ascii="Times New Roman" w:hAnsi="Times New Roman" w:cs="Times New Roman"/>
          <w:lang w:val="en-GB"/>
        </w:rPr>
        <w:br w:type="page"/>
      </w:r>
    </w:p>
    <w:sdt>
      <w:sdtPr>
        <w:rPr>
          <w:rFonts w:ascii="Arial" w:eastAsia="Arial" w:hAnsi="Arial" w:cs="Arial"/>
          <w:b w:val="0"/>
          <w:bCs w:val="0"/>
          <w:color w:val="auto"/>
          <w:sz w:val="22"/>
          <w:szCs w:val="22"/>
        </w:rPr>
        <w:id w:val="29150815"/>
        <w:docPartObj>
          <w:docPartGallery w:val="Table of Contents"/>
          <w:docPartUnique/>
        </w:docPartObj>
      </w:sdtPr>
      <w:sdtContent>
        <w:p w14:paraId="0B7E7309" w14:textId="77777777" w:rsidR="00EF5121" w:rsidRPr="00EF5121" w:rsidRDefault="00EF5121" w:rsidP="00EF5121">
          <w:pPr>
            <w:pStyle w:val="TOCHeading"/>
            <w:spacing w:line="360" w:lineRule="auto"/>
            <w:jc w:val="center"/>
            <w:rPr>
              <w:rFonts w:ascii="Times New Roman" w:hAnsi="Times New Roman" w:cs="Times New Roman"/>
              <w:sz w:val="24"/>
              <w:szCs w:val="24"/>
            </w:rPr>
          </w:pPr>
          <w:r w:rsidRPr="00EF5121">
            <w:rPr>
              <w:rFonts w:ascii="Times New Roman" w:hAnsi="Times New Roman" w:cs="Times New Roman"/>
              <w:color w:val="000000" w:themeColor="text1"/>
              <w:sz w:val="24"/>
              <w:szCs w:val="24"/>
            </w:rPr>
            <w:t>Table of Contents</w:t>
          </w:r>
        </w:p>
        <w:p w14:paraId="0D0FD1E0" w14:textId="77777777" w:rsidR="006C1A2A" w:rsidRPr="006C1A2A" w:rsidRDefault="00D06A38" w:rsidP="006C1A2A">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IN" w:eastAsia="en-IN"/>
            </w:rPr>
          </w:pPr>
          <w:r w:rsidRPr="00EF5121">
            <w:rPr>
              <w:rFonts w:ascii="Times New Roman" w:hAnsi="Times New Roman" w:cs="Times New Roman"/>
              <w:sz w:val="24"/>
              <w:szCs w:val="24"/>
            </w:rPr>
            <w:fldChar w:fldCharType="begin"/>
          </w:r>
          <w:r w:rsidR="00EF5121" w:rsidRPr="00EF5121">
            <w:rPr>
              <w:rFonts w:ascii="Times New Roman" w:hAnsi="Times New Roman" w:cs="Times New Roman"/>
              <w:sz w:val="24"/>
              <w:szCs w:val="24"/>
            </w:rPr>
            <w:instrText xml:space="preserve"> TOC \o "1-3" \h \z \u </w:instrText>
          </w:r>
          <w:r w:rsidRPr="00EF5121">
            <w:rPr>
              <w:rFonts w:ascii="Times New Roman" w:hAnsi="Times New Roman" w:cs="Times New Roman"/>
              <w:sz w:val="24"/>
              <w:szCs w:val="24"/>
            </w:rPr>
            <w:fldChar w:fldCharType="separate"/>
          </w:r>
          <w:hyperlink w:anchor="_Toc150312857" w:history="1">
            <w:r w:rsidR="006C1A2A" w:rsidRPr="006C1A2A">
              <w:rPr>
                <w:rStyle w:val="Hyperlink"/>
                <w:rFonts w:ascii="Times New Roman" w:hAnsi="Times New Roman" w:cs="Times New Roman"/>
                <w:noProof/>
                <w:color w:val="000000" w:themeColor="text1"/>
                <w:sz w:val="24"/>
                <w:lang w:val="en-GB"/>
              </w:rPr>
              <w:t>Introduction</w:t>
            </w:r>
            <w:r w:rsidR="006C1A2A" w:rsidRPr="006C1A2A">
              <w:rPr>
                <w:rFonts w:ascii="Times New Roman" w:hAnsi="Times New Roman" w:cs="Times New Roman"/>
                <w:noProof/>
                <w:webHidden/>
                <w:color w:val="000000" w:themeColor="text1"/>
                <w:sz w:val="24"/>
              </w:rPr>
              <w:tab/>
            </w:r>
            <w:r w:rsidRPr="006C1A2A">
              <w:rPr>
                <w:rFonts w:ascii="Times New Roman" w:hAnsi="Times New Roman" w:cs="Times New Roman"/>
                <w:noProof/>
                <w:webHidden/>
                <w:color w:val="000000" w:themeColor="text1"/>
                <w:sz w:val="24"/>
              </w:rPr>
              <w:fldChar w:fldCharType="begin"/>
            </w:r>
            <w:r w:rsidR="006C1A2A" w:rsidRPr="006C1A2A">
              <w:rPr>
                <w:rFonts w:ascii="Times New Roman" w:hAnsi="Times New Roman" w:cs="Times New Roman"/>
                <w:noProof/>
                <w:webHidden/>
                <w:color w:val="000000" w:themeColor="text1"/>
                <w:sz w:val="24"/>
              </w:rPr>
              <w:instrText xml:space="preserve"> PAGEREF _Toc150312857 \h </w:instrText>
            </w:r>
            <w:r w:rsidRPr="006C1A2A">
              <w:rPr>
                <w:rFonts w:ascii="Times New Roman" w:hAnsi="Times New Roman" w:cs="Times New Roman"/>
                <w:noProof/>
                <w:webHidden/>
                <w:color w:val="000000" w:themeColor="text1"/>
                <w:sz w:val="24"/>
              </w:rPr>
            </w:r>
            <w:r w:rsidRPr="006C1A2A">
              <w:rPr>
                <w:rFonts w:ascii="Times New Roman" w:hAnsi="Times New Roman" w:cs="Times New Roman"/>
                <w:noProof/>
                <w:webHidden/>
                <w:color w:val="000000" w:themeColor="text1"/>
                <w:sz w:val="24"/>
              </w:rPr>
              <w:fldChar w:fldCharType="separate"/>
            </w:r>
            <w:r w:rsidR="006C1A2A" w:rsidRPr="006C1A2A">
              <w:rPr>
                <w:rFonts w:ascii="Times New Roman" w:hAnsi="Times New Roman" w:cs="Times New Roman"/>
                <w:noProof/>
                <w:webHidden/>
                <w:color w:val="000000" w:themeColor="text1"/>
                <w:sz w:val="24"/>
              </w:rPr>
              <w:t>4</w:t>
            </w:r>
            <w:r w:rsidRPr="006C1A2A">
              <w:rPr>
                <w:rFonts w:ascii="Times New Roman" w:hAnsi="Times New Roman" w:cs="Times New Roman"/>
                <w:noProof/>
                <w:webHidden/>
                <w:color w:val="000000" w:themeColor="text1"/>
                <w:sz w:val="24"/>
              </w:rPr>
              <w:fldChar w:fldCharType="end"/>
            </w:r>
          </w:hyperlink>
        </w:p>
        <w:p w14:paraId="32F33B4B" w14:textId="77777777" w:rsidR="006C1A2A" w:rsidRPr="006C1A2A" w:rsidRDefault="00000000" w:rsidP="006C1A2A">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IN" w:eastAsia="en-IN"/>
            </w:rPr>
          </w:pPr>
          <w:hyperlink w:anchor="_Toc150312858" w:history="1">
            <w:r w:rsidR="006C1A2A" w:rsidRPr="006C1A2A">
              <w:rPr>
                <w:rStyle w:val="Hyperlink"/>
                <w:rFonts w:ascii="Times New Roman" w:hAnsi="Times New Roman" w:cs="Times New Roman"/>
                <w:noProof/>
                <w:color w:val="000000" w:themeColor="text1"/>
                <w:sz w:val="24"/>
                <w:lang w:val="en-GB"/>
              </w:rPr>
              <w:t>1. Vision, mission and objectives for the company</w:t>
            </w:r>
            <w:r w:rsidR="006C1A2A" w:rsidRPr="006C1A2A">
              <w:rPr>
                <w:rFonts w:ascii="Times New Roman" w:hAnsi="Times New Roman" w:cs="Times New Roman"/>
                <w:noProof/>
                <w:webHidden/>
                <w:color w:val="000000" w:themeColor="text1"/>
                <w:sz w:val="24"/>
              </w:rPr>
              <w:tab/>
            </w:r>
            <w:r w:rsidR="00D06A38" w:rsidRPr="006C1A2A">
              <w:rPr>
                <w:rFonts w:ascii="Times New Roman" w:hAnsi="Times New Roman" w:cs="Times New Roman"/>
                <w:noProof/>
                <w:webHidden/>
                <w:color w:val="000000" w:themeColor="text1"/>
                <w:sz w:val="24"/>
              </w:rPr>
              <w:fldChar w:fldCharType="begin"/>
            </w:r>
            <w:r w:rsidR="006C1A2A" w:rsidRPr="006C1A2A">
              <w:rPr>
                <w:rFonts w:ascii="Times New Roman" w:hAnsi="Times New Roman" w:cs="Times New Roman"/>
                <w:noProof/>
                <w:webHidden/>
                <w:color w:val="000000" w:themeColor="text1"/>
                <w:sz w:val="24"/>
              </w:rPr>
              <w:instrText xml:space="preserve"> PAGEREF _Toc150312858 \h </w:instrText>
            </w:r>
            <w:r w:rsidR="00D06A38" w:rsidRPr="006C1A2A">
              <w:rPr>
                <w:rFonts w:ascii="Times New Roman" w:hAnsi="Times New Roman" w:cs="Times New Roman"/>
                <w:noProof/>
                <w:webHidden/>
                <w:color w:val="000000" w:themeColor="text1"/>
                <w:sz w:val="24"/>
              </w:rPr>
            </w:r>
            <w:r w:rsidR="00D06A38" w:rsidRPr="006C1A2A">
              <w:rPr>
                <w:rFonts w:ascii="Times New Roman" w:hAnsi="Times New Roman" w:cs="Times New Roman"/>
                <w:noProof/>
                <w:webHidden/>
                <w:color w:val="000000" w:themeColor="text1"/>
                <w:sz w:val="24"/>
              </w:rPr>
              <w:fldChar w:fldCharType="separate"/>
            </w:r>
            <w:r w:rsidR="006C1A2A" w:rsidRPr="006C1A2A">
              <w:rPr>
                <w:rFonts w:ascii="Times New Roman" w:hAnsi="Times New Roman" w:cs="Times New Roman"/>
                <w:noProof/>
                <w:webHidden/>
                <w:color w:val="000000" w:themeColor="text1"/>
                <w:sz w:val="24"/>
              </w:rPr>
              <w:t>4</w:t>
            </w:r>
            <w:r w:rsidR="00D06A38" w:rsidRPr="006C1A2A">
              <w:rPr>
                <w:rFonts w:ascii="Times New Roman" w:hAnsi="Times New Roman" w:cs="Times New Roman"/>
                <w:noProof/>
                <w:webHidden/>
                <w:color w:val="000000" w:themeColor="text1"/>
                <w:sz w:val="24"/>
              </w:rPr>
              <w:fldChar w:fldCharType="end"/>
            </w:r>
          </w:hyperlink>
        </w:p>
        <w:p w14:paraId="38367993" w14:textId="77777777" w:rsidR="006C1A2A" w:rsidRPr="006C1A2A" w:rsidRDefault="00000000" w:rsidP="006C1A2A">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IN" w:eastAsia="en-IN"/>
            </w:rPr>
          </w:pPr>
          <w:hyperlink w:anchor="_Toc150312859" w:history="1">
            <w:r w:rsidR="006C1A2A" w:rsidRPr="006C1A2A">
              <w:rPr>
                <w:rStyle w:val="Hyperlink"/>
                <w:rFonts w:ascii="Times New Roman" w:hAnsi="Times New Roman" w:cs="Times New Roman"/>
                <w:noProof/>
                <w:color w:val="000000" w:themeColor="text1"/>
                <w:sz w:val="24"/>
                <w:lang w:val="en-GB"/>
              </w:rPr>
              <w:t>2. Internal and external analysis for the company</w:t>
            </w:r>
            <w:r w:rsidR="006C1A2A" w:rsidRPr="006C1A2A">
              <w:rPr>
                <w:rFonts w:ascii="Times New Roman" w:hAnsi="Times New Roman" w:cs="Times New Roman"/>
                <w:noProof/>
                <w:webHidden/>
                <w:color w:val="000000" w:themeColor="text1"/>
                <w:sz w:val="24"/>
              </w:rPr>
              <w:tab/>
            </w:r>
            <w:r w:rsidR="00D06A38" w:rsidRPr="006C1A2A">
              <w:rPr>
                <w:rFonts w:ascii="Times New Roman" w:hAnsi="Times New Roman" w:cs="Times New Roman"/>
                <w:noProof/>
                <w:webHidden/>
                <w:color w:val="000000" w:themeColor="text1"/>
                <w:sz w:val="24"/>
              </w:rPr>
              <w:fldChar w:fldCharType="begin"/>
            </w:r>
            <w:r w:rsidR="006C1A2A" w:rsidRPr="006C1A2A">
              <w:rPr>
                <w:rFonts w:ascii="Times New Roman" w:hAnsi="Times New Roman" w:cs="Times New Roman"/>
                <w:noProof/>
                <w:webHidden/>
                <w:color w:val="000000" w:themeColor="text1"/>
                <w:sz w:val="24"/>
              </w:rPr>
              <w:instrText xml:space="preserve"> PAGEREF _Toc150312859 \h </w:instrText>
            </w:r>
            <w:r w:rsidR="00D06A38" w:rsidRPr="006C1A2A">
              <w:rPr>
                <w:rFonts w:ascii="Times New Roman" w:hAnsi="Times New Roman" w:cs="Times New Roman"/>
                <w:noProof/>
                <w:webHidden/>
                <w:color w:val="000000" w:themeColor="text1"/>
                <w:sz w:val="24"/>
              </w:rPr>
            </w:r>
            <w:r w:rsidR="00D06A38" w:rsidRPr="006C1A2A">
              <w:rPr>
                <w:rFonts w:ascii="Times New Roman" w:hAnsi="Times New Roman" w:cs="Times New Roman"/>
                <w:noProof/>
                <w:webHidden/>
                <w:color w:val="000000" w:themeColor="text1"/>
                <w:sz w:val="24"/>
              </w:rPr>
              <w:fldChar w:fldCharType="separate"/>
            </w:r>
            <w:r w:rsidR="006C1A2A" w:rsidRPr="006C1A2A">
              <w:rPr>
                <w:rFonts w:ascii="Times New Roman" w:hAnsi="Times New Roman" w:cs="Times New Roman"/>
                <w:noProof/>
                <w:webHidden/>
                <w:color w:val="000000" w:themeColor="text1"/>
                <w:sz w:val="24"/>
              </w:rPr>
              <w:t>6</w:t>
            </w:r>
            <w:r w:rsidR="00D06A38" w:rsidRPr="006C1A2A">
              <w:rPr>
                <w:rFonts w:ascii="Times New Roman" w:hAnsi="Times New Roman" w:cs="Times New Roman"/>
                <w:noProof/>
                <w:webHidden/>
                <w:color w:val="000000" w:themeColor="text1"/>
                <w:sz w:val="24"/>
              </w:rPr>
              <w:fldChar w:fldCharType="end"/>
            </w:r>
          </w:hyperlink>
        </w:p>
        <w:p w14:paraId="1CE2C144" w14:textId="77777777" w:rsidR="006C1A2A" w:rsidRPr="006C1A2A" w:rsidRDefault="00000000" w:rsidP="006C1A2A">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IN" w:eastAsia="en-IN"/>
            </w:rPr>
          </w:pPr>
          <w:hyperlink w:anchor="_Toc150312860" w:history="1">
            <w:r w:rsidR="006C1A2A" w:rsidRPr="006C1A2A">
              <w:rPr>
                <w:rStyle w:val="Hyperlink"/>
                <w:rFonts w:ascii="Times New Roman" w:hAnsi="Times New Roman" w:cs="Times New Roman"/>
                <w:noProof/>
                <w:color w:val="000000" w:themeColor="text1"/>
                <w:sz w:val="24"/>
                <w:lang w:val="en-GB"/>
              </w:rPr>
              <w:t>3. Strategic options and best-fit strategy of the organisation</w:t>
            </w:r>
            <w:r w:rsidR="006C1A2A" w:rsidRPr="006C1A2A">
              <w:rPr>
                <w:rFonts w:ascii="Times New Roman" w:hAnsi="Times New Roman" w:cs="Times New Roman"/>
                <w:noProof/>
                <w:webHidden/>
                <w:color w:val="000000" w:themeColor="text1"/>
                <w:sz w:val="24"/>
              </w:rPr>
              <w:tab/>
            </w:r>
            <w:r w:rsidR="00D06A38" w:rsidRPr="006C1A2A">
              <w:rPr>
                <w:rFonts w:ascii="Times New Roman" w:hAnsi="Times New Roman" w:cs="Times New Roman"/>
                <w:noProof/>
                <w:webHidden/>
                <w:color w:val="000000" w:themeColor="text1"/>
                <w:sz w:val="24"/>
              </w:rPr>
              <w:fldChar w:fldCharType="begin"/>
            </w:r>
            <w:r w:rsidR="006C1A2A" w:rsidRPr="006C1A2A">
              <w:rPr>
                <w:rFonts w:ascii="Times New Roman" w:hAnsi="Times New Roman" w:cs="Times New Roman"/>
                <w:noProof/>
                <w:webHidden/>
                <w:color w:val="000000" w:themeColor="text1"/>
                <w:sz w:val="24"/>
              </w:rPr>
              <w:instrText xml:space="preserve"> PAGEREF _Toc150312860 \h </w:instrText>
            </w:r>
            <w:r w:rsidR="00D06A38" w:rsidRPr="006C1A2A">
              <w:rPr>
                <w:rFonts w:ascii="Times New Roman" w:hAnsi="Times New Roman" w:cs="Times New Roman"/>
                <w:noProof/>
                <w:webHidden/>
                <w:color w:val="000000" w:themeColor="text1"/>
                <w:sz w:val="24"/>
              </w:rPr>
            </w:r>
            <w:r w:rsidR="00D06A38" w:rsidRPr="006C1A2A">
              <w:rPr>
                <w:rFonts w:ascii="Times New Roman" w:hAnsi="Times New Roman" w:cs="Times New Roman"/>
                <w:noProof/>
                <w:webHidden/>
                <w:color w:val="000000" w:themeColor="text1"/>
                <w:sz w:val="24"/>
              </w:rPr>
              <w:fldChar w:fldCharType="separate"/>
            </w:r>
            <w:r w:rsidR="006C1A2A" w:rsidRPr="006C1A2A">
              <w:rPr>
                <w:rFonts w:ascii="Times New Roman" w:hAnsi="Times New Roman" w:cs="Times New Roman"/>
                <w:noProof/>
                <w:webHidden/>
                <w:color w:val="000000" w:themeColor="text1"/>
                <w:sz w:val="24"/>
              </w:rPr>
              <w:t>10</w:t>
            </w:r>
            <w:r w:rsidR="00D06A38" w:rsidRPr="006C1A2A">
              <w:rPr>
                <w:rFonts w:ascii="Times New Roman" w:hAnsi="Times New Roman" w:cs="Times New Roman"/>
                <w:noProof/>
                <w:webHidden/>
                <w:color w:val="000000" w:themeColor="text1"/>
                <w:sz w:val="24"/>
              </w:rPr>
              <w:fldChar w:fldCharType="end"/>
            </w:r>
          </w:hyperlink>
        </w:p>
        <w:p w14:paraId="421CFE68" w14:textId="77777777" w:rsidR="006C1A2A" w:rsidRPr="006C1A2A" w:rsidRDefault="00000000" w:rsidP="006C1A2A">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IN" w:eastAsia="en-IN"/>
            </w:rPr>
          </w:pPr>
          <w:hyperlink w:anchor="_Toc150312861" w:history="1">
            <w:r w:rsidR="006C1A2A" w:rsidRPr="006C1A2A">
              <w:rPr>
                <w:rStyle w:val="Hyperlink"/>
                <w:rFonts w:ascii="Times New Roman" w:hAnsi="Times New Roman" w:cs="Times New Roman"/>
                <w:noProof/>
                <w:color w:val="000000" w:themeColor="text1"/>
                <w:sz w:val="24"/>
                <w:lang w:val="en-GB"/>
              </w:rPr>
              <w:t>4. Process to implement and execute the Strategy</w:t>
            </w:r>
            <w:r w:rsidR="006C1A2A" w:rsidRPr="006C1A2A">
              <w:rPr>
                <w:rFonts w:ascii="Times New Roman" w:hAnsi="Times New Roman" w:cs="Times New Roman"/>
                <w:noProof/>
                <w:webHidden/>
                <w:color w:val="000000" w:themeColor="text1"/>
                <w:sz w:val="24"/>
              </w:rPr>
              <w:tab/>
            </w:r>
            <w:r w:rsidR="00D06A38" w:rsidRPr="006C1A2A">
              <w:rPr>
                <w:rFonts w:ascii="Times New Roman" w:hAnsi="Times New Roman" w:cs="Times New Roman"/>
                <w:noProof/>
                <w:webHidden/>
                <w:color w:val="000000" w:themeColor="text1"/>
                <w:sz w:val="24"/>
              </w:rPr>
              <w:fldChar w:fldCharType="begin"/>
            </w:r>
            <w:r w:rsidR="006C1A2A" w:rsidRPr="006C1A2A">
              <w:rPr>
                <w:rFonts w:ascii="Times New Roman" w:hAnsi="Times New Roman" w:cs="Times New Roman"/>
                <w:noProof/>
                <w:webHidden/>
                <w:color w:val="000000" w:themeColor="text1"/>
                <w:sz w:val="24"/>
              </w:rPr>
              <w:instrText xml:space="preserve"> PAGEREF _Toc150312861 \h </w:instrText>
            </w:r>
            <w:r w:rsidR="00D06A38" w:rsidRPr="006C1A2A">
              <w:rPr>
                <w:rFonts w:ascii="Times New Roman" w:hAnsi="Times New Roman" w:cs="Times New Roman"/>
                <w:noProof/>
                <w:webHidden/>
                <w:color w:val="000000" w:themeColor="text1"/>
                <w:sz w:val="24"/>
              </w:rPr>
            </w:r>
            <w:r w:rsidR="00D06A38" w:rsidRPr="006C1A2A">
              <w:rPr>
                <w:rFonts w:ascii="Times New Roman" w:hAnsi="Times New Roman" w:cs="Times New Roman"/>
                <w:noProof/>
                <w:webHidden/>
                <w:color w:val="000000" w:themeColor="text1"/>
                <w:sz w:val="24"/>
              </w:rPr>
              <w:fldChar w:fldCharType="separate"/>
            </w:r>
            <w:r w:rsidR="006C1A2A" w:rsidRPr="006C1A2A">
              <w:rPr>
                <w:rFonts w:ascii="Times New Roman" w:hAnsi="Times New Roman" w:cs="Times New Roman"/>
                <w:noProof/>
                <w:webHidden/>
                <w:color w:val="000000" w:themeColor="text1"/>
                <w:sz w:val="24"/>
              </w:rPr>
              <w:t>15</w:t>
            </w:r>
            <w:r w:rsidR="00D06A38" w:rsidRPr="006C1A2A">
              <w:rPr>
                <w:rFonts w:ascii="Times New Roman" w:hAnsi="Times New Roman" w:cs="Times New Roman"/>
                <w:noProof/>
                <w:webHidden/>
                <w:color w:val="000000" w:themeColor="text1"/>
                <w:sz w:val="24"/>
              </w:rPr>
              <w:fldChar w:fldCharType="end"/>
            </w:r>
          </w:hyperlink>
        </w:p>
        <w:p w14:paraId="6D58B82A" w14:textId="77777777" w:rsidR="006C1A2A" w:rsidRPr="006C1A2A" w:rsidRDefault="00000000" w:rsidP="006C1A2A">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IN" w:eastAsia="en-IN"/>
            </w:rPr>
          </w:pPr>
          <w:hyperlink w:anchor="_Toc150312862" w:history="1">
            <w:r w:rsidR="006C1A2A" w:rsidRPr="006C1A2A">
              <w:rPr>
                <w:rStyle w:val="Hyperlink"/>
                <w:rFonts w:ascii="Times New Roman" w:hAnsi="Times New Roman" w:cs="Times New Roman"/>
                <w:noProof/>
                <w:color w:val="000000" w:themeColor="text1"/>
                <w:sz w:val="24"/>
                <w:lang w:val="en-GB"/>
              </w:rPr>
              <w:t>5. Different monitoring tools to monitor the Strategy</w:t>
            </w:r>
            <w:r w:rsidR="006C1A2A" w:rsidRPr="006C1A2A">
              <w:rPr>
                <w:rFonts w:ascii="Times New Roman" w:hAnsi="Times New Roman" w:cs="Times New Roman"/>
                <w:noProof/>
                <w:webHidden/>
                <w:color w:val="000000" w:themeColor="text1"/>
                <w:sz w:val="24"/>
              </w:rPr>
              <w:tab/>
            </w:r>
            <w:r w:rsidR="00D06A38" w:rsidRPr="006C1A2A">
              <w:rPr>
                <w:rFonts w:ascii="Times New Roman" w:hAnsi="Times New Roman" w:cs="Times New Roman"/>
                <w:noProof/>
                <w:webHidden/>
                <w:color w:val="000000" w:themeColor="text1"/>
                <w:sz w:val="24"/>
              </w:rPr>
              <w:fldChar w:fldCharType="begin"/>
            </w:r>
            <w:r w:rsidR="006C1A2A" w:rsidRPr="006C1A2A">
              <w:rPr>
                <w:rFonts w:ascii="Times New Roman" w:hAnsi="Times New Roman" w:cs="Times New Roman"/>
                <w:noProof/>
                <w:webHidden/>
                <w:color w:val="000000" w:themeColor="text1"/>
                <w:sz w:val="24"/>
              </w:rPr>
              <w:instrText xml:space="preserve"> PAGEREF _Toc150312862 \h </w:instrText>
            </w:r>
            <w:r w:rsidR="00D06A38" w:rsidRPr="006C1A2A">
              <w:rPr>
                <w:rFonts w:ascii="Times New Roman" w:hAnsi="Times New Roman" w:cs="Times New Roman"/>
                <w:noProof/>
                <w:webHidden/>
                <w:color w:val="000000" w:themeColor="text1"/>
                <w:sz w:val="24"/>
              </w:rPr>
            </w:r>
            <w:r w:rsidR="00D06A38" w:rsidRPr="006C1A2A">
              <w:rPr>
                <w:rFonts w:ascii="Times New Roman" w:hAnsi="Times New Roman" w:cs="Times New Roman"/>
                <w:noProof/>
                <w:webHidden/>
                <w:color w:val="000000" w:themeColor="text1"/>
                <w:sz w:val="24"/>
              </w:rPr>
              <w:fldChar w:fldCharType="separate"/>
            </w:r>
            <w:r w:rsidR="006C1A2A" w:rsidRPr="006C1A2A">
              <w:rPr>
                <w:rFonts w:ascii="Times New Roman" w:hAnsi="Times New Roman" w:cs="Times New Roman"/>
                <w:noProof/>
                <w:webHidden/>
                <w:color w:val="000000" w:themeColor="text1"/>
                <w:sz w:val="24"/>
              </w:rPr>
              <w:t>19</w:t>
            </w:r>
            <w:r w:rsidR="00D06A38" w:rsidRPr="006C1A2A">
              <w:rPr>
                <w:rFonts w:ascii="Times New Roman" w:hAnsi="Times New Roman" w:cs="Times New Roman"/>
                <w:noProof/>
                <w:webHidden/>
                <w:color w:val="000000" w:themeColor="text1"/>
                <w:sz w:val="24"/>
              </w:rPr>
              <w:fldChar w:fldCharType="end"/>
            </w:r>
          </w:hyperlink>
        </w:p>
        <w:p w14:paraId="7F9E2208" w14:textId="77777777" w:rsidR="006C1A2A" w:rsidRPr="006C1A2A" w:rsidRDefault="00000000" w:rsidP="006C1A2A">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IN" w:eastAsia="en-IN"/>
            </w:rPr>
          </w:pPr>
          <w:hyperlink w:anchor="_Toc150312863" w:history="1">
            <w:r w:rsidR="006C1A2A" w:rsidRPr="006C1A2A">
              <w:rPr>
                <w:rStyle w:val="Hyperlink"/>
                <w:rFonts w:ascii="Times New Roman" w:hAnsi="Times New Roman" w:cs="Times New Roman"/>
                <w:noProof/>
                <w:color w:val="000000" w:themeColor="text1"/>
                <w:sz w:val="24"/>
                <w:lang w:val="en-GB"/>
              </w:rPr>
              <w:t>Conclusion</w:t>
            </w:r>
            <w:r w:rsidR="006C1A2A" w:rsidRPr="006C1A2A">
              <w:rPr>
                <w:rFonts w:ascii="Times New Roman" w:hAnsi="Times New Roman" w:cs="Times New Roman"/>
                <w:noProof/>
                <w:webHidden/>
                <w:color w:val="000000" w:themeColor="text1"/>
                <w:sz w:val="24"/>
              </w:rPr>
              <w:tab/>
            </w:r>
            <w:r w:rsidR="00D06A38" w:rsidRPr="006C1A2A">
              <w:rPr>
                <w:rFonts w:ascii="Times New Roman" w:hAnsi="Times New Roman" w:cs="Times New Roman"/>
                <w:noProof/>
                <w:webHidden/>
                <w:color w:val="000000" w:themeColor="text1"/>
                <w:sz w:val="24"/>
              </w:rPr>
              <w:fldChar w:fldCharType="begin"/>
            </w:r>
            <w:r w:rsidR="006C1A2A" w:rsidRPr="006C1A2A">
              <w:rPr>
                <w:rFonts w:ascii="Times New Roman" w:hAnsi="Times New Roman" w:cs="Times New Roman"/>
                <w:noProof/>
                <w:webHidden/>
                <w:color w:val="000000" w:themeColor="text1"/>
                <w:sz w:val="24"/>
              </w:rPr>
              <w:instrText xml:space="preserve"> PAGEREF _Toc150312863 \h </w:instrText>
            </w:r>
            <w:r w:rsidR="00D06A38" w:rsidRPr="006C1A2A">
              <w:rPr>
                <w:rFonts w:ascii="Times New Roman" w:hAnsi="Times New Roman" w:cs="Times New Roman"/>
                <w:noProof/>
                <w:webHidden/>
                <w:color w:val="000000" w:themeColor="text1"/>
                <w:sz w:val="24"/>
              </w:rPr>
            </w:r>
            <w:r w:rsidR="00D06A38" w:rsidRPr="006C1A2A">
              <w:rPr>
                <w:rFonts w:ascii="Times New Roman" w:hAnsi="Times New Roman" w:cs="Times New Roman"/>
                <w:noProof/>
                <w:webHidden/>
                <w:color w:val="000000" w:themeColor="text1"/>
                <w:sz w:val="24"/>
              </w:rPr>
              <w:fldChar w:fldCharType="separate"/>
            </w:r>
            <w:r w:rsidR="006C1A2A" w:rsidRPr="006C1A2A">
              <w:rPr>
                <w:rFonts w:ascii="Times New Roman" w:hAnsi="Times New Roman" w:cs="Times New Roman"/>
                <w:noProof/>
                <w:webHidden/>
                <w:color w:val="000000" w:themeColor="text1"/>
                <w:sz w:val="24"/>
              </w:rPr>
              <w:t>21</w:t>
            </w:r>
            <w:r w:rsidR="00D06A38" w:rsidRPr="006C1A2A">
              <w:rPr>
                <w:rFonts w:ascii="Times New Roman" w:hAnsi="Times New Roman" w:cs="Times New Roman"/>
                <w:noProof/>
                <w:webHidden/>
                <w:color w:val="000000" w:themeColor="text1"/>
                <w:sz w:val="24"/>
              </w:rPr>
              <w:fldChar w:fldCharType="end"/>
            </w:r>
          </w:hyperlink>
        </w:p>
        <w:p w14:paraId="708C99FE" w14:textId="77777777" w:rsidR="006C1A2A" w:rsidRDefault="00000000" w:rsidP="006C1A2A">
          <w:pPr>
            <w:pStyle w:val="TOC1"/>
            <w:tabs>
              <w:tab w:val="right" w:leader="dot" w:pos="9019"/>
            </w:tabs>
            <w:spacing w:line="360" w:lineRule="auto"/>
            <w:jc w:val="both"/>
            <w:rPr>
              <w:rFonts w:asciiTheme="minorHAnsi" w:eastAsiaTheme="minorEastAsia" w:hAnsiTheme="minorHAnsi" w:cstheme="minorBidi"/>
              <w:noProof/>
              <w:lang w:val="en-IN" w:eastAsia="en-IN"/>
            </w:rPr>
          </w:pPr>
          <w:hyperlink w:anchor="_Toc150312864" w:history="1">
            <w:r w:rsidR="006C1A2A" w:rsidRPr="006C1A2A">
              <w:rPr>
                <w:rStyle w:val="Hyperlink"/>
                <w:rFonts w:ascii="Times New Roman" w:hAnsi="Times New Roman" w:cs="Times New Roman"/>
                <w:noProof/>
                <w:color w:val="000000" w:themeColor="text1"/>
                <w:sz w:val="24"/>
                <w:lang w:val="en-GB"/>
              </w:rPr>
              <w:t>References</w:t>
            </w:r>
            <w:r w:rsidR="006C1A2A" w:rsidRPr="006C1A2A">
              <w:rPr>
                <w:rFonts w:ascii="Times New Roman" w:hAnsi="Times New Roman" w:cs="Times New Roman"/>
                <w:noProof/>
                <w:webHidden/>
                <w:color w:val="000000" w:themeColor="text1"/>
                <w:sz w:val="24"/>
              </w:rPr>
              <w:tab/>
            </w:r>
            <w:r w:rsidR="00D06A38" w:rsidRPr="006C1A2A">
              <w:rPr>
                <w:rFonts w:ascii="Times New Roman" w:hAnsi="Times New Roman" w:cs="Times New Roman"/>
                <w:noProof/>
                <w:webHidden/>
                <w:color w:val="000000" w:themeColor="text1"/>
                <w:sz w:val="24"/>
              </w:rPr>
              <w:fldChar w:fldCharType="begin"/>
            </w:r>
            <w:r w:rsidR="006C1A2A" w:rsidRPr="006C1A2A">
              <w:rPr>
                <w:rFonts w:ascii="Times New Roman" w:hAnsi="Times New Roman" w:cs="Times New Roman"/>
                <w:noProof/>
                <w:webHidden/>
                <w:color w:val="000000" w:themeColor="text1"/>
                <w:sz w:val="24"/>
              </w:rPr>
              <w:instrText xml:space="preserve"> PAGEREF _Toc150312864 \h </w:instrText>
            </w:r>
            <w:r w:rsidR="00D06A38" w:rsidRPr="006C1A2A">
              <w:rPr>
                <w:rFonts w:ascii="Times New Roman" w:hAnsi="Times New Roman" w:cs="Times New Roman"/>
                <w:noProof/>
                <w:webHidden/>
                <w:color w:val="000000" w:themeColor="text1"/>
                <w:sz w:val="24"/>
              </w:rPr>
            </w:r>
            <w:r w:rsidR="00D06A38" w:rsidRPr="006C1A2A">
              <w:rPr>
                <w:rFonts w:ascii="Times New Roman" w:hAnsi="Times New Roman" w:cs="Times New Roman"/>
                <w:noProof/>
                <w:webHidden/>
                <w:color w:val="000000" w:themeColor="text1"/>
                <w:sz w:val="24"/>
              </w:rPr>
              <w:fldChar w:fldCharType="separate"/>
            </w:r>
            <w:r w:rsidR="006C1A2A" w:rsidRPr="006C1A2A">
              <w:rPr>
                <w:rFonts w:ascii="Times New Roman" w:hAnsi="Times New Roman" w:cs="Times New Roman"/>
                <w:noProof/>
                <w:webHidden/>
                <w:color w:val="000000" w:themeColor="text1"/>
                <w:sz w:val="24"/>
              </w:rPr>
              <w:t>23</w:t>
            </w:r>
            <w:r w:rsidR="00D06A38" w:rsidRPr="006C1A2A">
              <w:rPr>
                <w:rFonts w:ascii="Times New Roman" w:hAnsi="Times New Roman" w:cs="Times New Roman"/>
                <w:noProof/>
                <w:webHidden/>
                <w:color w:val="000000" w:themeColor="text1"/>
                <w:sz w:val="24"/>
              </w:rPr>
              <w:fldChar w:fldCharType="end"/>
            </w:r>
          </w:hyperlink>
        </w:p>
        <w:p w14:paraId="5CFCA6AC" w14:textId="77777777" w:rsidR="00EF5121" w:rsidRDefault="00D06A38" w:rsidP="00EF5121">
          <w:pPr>
            <w:spacing w:line="360" w:lineRule="auto"/>
            <w:jc w:val="both"/>
          </w:pPr>
          <w:r w:rsidRPr="00EF5121">
            <w:rPr>
              <w:rFonts w:ascii="Times New Roman" w:hAnsi="Times New Roman" w:cs="Times New Roman"/>
              <w:sz w:val="24"/>
              <w:szCs w:val="24"/>
            </w:rPr>
            <w:fldChar w:fldCharType="end"/>
          </w:r>
        </w:p>
      </w:sdtContent>
    </w:sdt>
    <w:p w14:paraId="639308FF" w14:textId="77777777" w:rsidR="00611A1F" w:rsidRDefault="00611A1F">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1ACD09C9" w14:textId="77777777" w:rsidR="00807E06" w:rsidRPr="00611A1F" w:rsidRDefault="00CE1CC7" w:rsidP="000B3F57">
      <w:pPr>
        <w:pStyle w:val="Heading1"/>
        <w:rPr>
          <w:lang w:val="en-GB"/>
        </w:rPr>
      </w:pPr>
      <w:bookmarkStart w:id="0" w:name="_Toc150312857"/>
      <w:r w:rsidRPr="00611A1F">
        <w:rPr>
          <w:lang w:val="en-GB"/>
        </w:rPr>
        <w:lastRenderedPageBreak/>
        <w:t>Introduction</w:t>
      </w:r>
      <w:bookmarkEnd w:id="0"/>
    </w:p>
    <w:p w14:paraId="46FD341E" w14:textId="77777777" w:rsidR="00807E06" w:rsidRPr="00611A1F" w:rsidRDefault="00CE1CC7" w:rsidP="00611A1F">
      <w:pPr>
        <w:pStyle w:val="Normal1"/>
        <w:spacing w:line="360" w:lineRule="auto"/>
        <w:jc w:val="both"/>
        <w:rPr>
          <w:rFonts w:ascii="Times New Roman" w:eastAsia="Times New Roman" w:hAnsi="Times New Roman" w:cs="Times New Roman"/>
          <w:sz w:val="24"/>
          <w:szCs w:val="24"/>
          <w:lang w:val="en-GB"/>
        </w:rPr>
      </w:pPr>
      <w:r w:rsidRPr="00611A1F">
        <w:rPr>
          <w:rFonts w:ascii="Times New Roman" w:eastAsia="Times New Roman" w:hAnsi="Times New Roman" w:cs="Times New Roman"/>
          <w:sz w:val="24"/>
          <w:szCs w:val="24"/>
          <w:lang w:val="en-GB"/>
        </w:rPr>
        <w:t xml:space="preserve">Strategic management is an approach that enables organisations to manage their resources through planning, monitoring and analysis of required resource needs to accomplish aims and objectives. The business environment is constantly changing, encouraging organisations to continually assess strategies to attain success. In such regard, strategic management helps in setting up key objectives, analysis of the business environment, evaluating strategies and executing strategies. This study </w:t>
      </w:r>
      <w:r w:rsidR="00611A1F" w:rsidRPr="00611A1F">
        <w:rPr>
          <w:rFonts w:ascii="Times New Roman" w:eastAsia="Times New Roman" w:hAnsi="Times New Roman" w:cs="Times New Roman"/>
          <w:sz w:val="24"/>
          <w:szCs w:val="24"/>
          <w:lang w:val="en-GB"/>
        </w:rPr>
        <w:t>focuses</w:t>
      </w:r>
      <w:r w:rsidRPr="00611A1F">
        <w:rPr>
          <w:rFonts w:ascii="Times New Roman" w:eastAsia="Times New Roman" w:hAnsi="Times New Roman" w:cs="Times New Roman"/>
          <w:sz w:val="24"/>
          <w:szCs w:val="24"/>
          <w:lang w:val="en-GB"/>
        </w:rPr>
        <w:t xml:space="preserve"> on developing a business report for a UK-based company named ‘Delicious’ that would be helpful in expanding its business within the UK. It would highlight the company's vision, </w:t>
      </w:r>
      <w:proofErr w:type="gramStart"/>
      <w:r w:rsidRPr="00611A1F">
        <w:rPr>
          <w:rFonts w:ascii="Times New Roman" w:eastAsia="Times New Roman" w:hAnsi="Times New Roman" w:cs="Times New Roman"/>
          <w:sz w:val="24"/>
          <w:szCs w:val="24"/>
          <w:lang w:val="en-GB"/>
        </w:rPr>
        <w:t>mission</w:t>
      </w:r>
      <w:proofErr w:type="gramEnd"/>
      <w:r w:rsidRPr="00611A1F">
        <w:rPr>
          <w:rFonts w:ascii="Times New Roman" w:eastAsia="Times New Roman" w:hAnsi="Times New Roman" w:cs="Times New Roman"/>
          <w:sz w:val="24"/>
          <w:szCs w:val="24"/>
          <w:lang w:val="en-GB"/>
        </w:rPr>
        <w:t xml:space="preserve"> and objectives with an in-depth environmental audit. Moreover, the best strategic options that best fit the strategy for the company with implementation, execution and monitoring plan would be discussed to improve strategic </w:t>
      </w:r>
      <w:r w:rsidR="00611A1F" w:rsidRPr="00611A1F">
        <w:rPr>
          <w:rFonts w:ascii="Times New Roman" w:eastAsia="Times New Roman" w:hAnsi="Times New Roman" w:cs="Times New Roman"/>
          <w:sz w:val="24"/>
          <w:szCs w:val="24"/>
          <w:lang w:val="en-GB"/>
        </w:rPr>
        <w:t>management</w:t>
      </w:r>
      <w:r w:rsidRPr="00611A1F">
        <w:rPr>
          <w:rFonts w:ascii="Times New Roman" w:eastAsia="Times New Roman" w:hAnsi="Times New Roman" w:cs="Times New Roman"/>
          <w:sz w:val="24"/>
          <w:szCs w:val="24"/>
          <w:lang w:val="en-GB"/>
        </w:rPr>
        <w:t xml:space="preserve">. </w:t>
      </w:r>
    </w:p>
    <w:p w14:paraId="7AC54367" w14:textId="4530469D" w:rsidR="00807E06" w:rsidRPr="00611A1F" w:rsidRDefault="00CE1CC7" w:rsidP="00611A1F">
      <w:pPr>
        <w:pStyle w:val="Heading1"/>
        <w:rPr>
          <w:lang w:val="en-GB"/>
        </w:rPr>
      </w:pPr>
      <w:bookmarkStart w:id="1" w:name="_Toc150312858"/>
      <w:r w:rsidRPr="00611A1F">
        <w:rPr>
          <w:lang w:val="en-GB"/>
        </w:rPr>
        <w:t>1</w:t>
      </w:r>
      <w:r w:rsidR="00611A1F">
        <w:rPr>
          <w:lang w:val="en-GB"/>
        </w:rPr>
        <w:t>. V</w:t>
      </w:r>
      <w:r w:rsidRPr="00611A1F">
        <w:rPr>
          <w:lang w:val="en-GB"/>
        </w:rPr>
        <w:t xml:space="preserve">ision, </w:t>
      </w:r>
      <w:proofErr w:type="gramStart"/>
      <w:r w:rsidRPr="00611A1F">
        <w:rPr>
          <w:lang w:val="en-GB"/>
        </w:rPr>
        <w:t>mis</w:t>
      </w:r>
      <w:r w:rsidR="00721788">
        <w:rPr>
          <w:lang w:val="en-GB"/>
        </w:rPr>
        <w:t>sion</w:t>
      </w:r>
      <w:proofErr w:type="gramEnd"/>
      <w:r w:rsidRPr="00611A1F">
        <w:rPr>
          <w:lang w:val="en-GB"/>
        </w:rPr>
        <w:t xml:space="preserve"> and objectives for the company</w:t>
      </w:r>
      <w:bookmarkEnd w:id="1"/>
    </w:p>
    <w:p w14:paraId="7CB7C4D2" w14:textId="6109C952"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611A1F">
        <w:rPr>
          <w:rFonts w:ascii="Times New Roman" w:eastAsia="Times New Roman" w:hAnsi="Times New Roman" w:cs="Times New Roman"/>
          <w:sz w:val="24"/>
          <w:szCs w:val="24"/>
          <w:lang w:val="en-GB"/>
        </w:rPr>
        <w:t xml:space="preserve">The restaurant and food service industry has been going through unprecedented changes since the COVID-19 pandemic. It is an industry that prioritises serving </w:t>
      </w:r>
      <w:r w:rsidR="00611A1F" w:rsidRPr="00611A1F">
        <w:rPr>
          <w:rFonts w:ascii="Times New Roman" w:eastAsia="Times New Roman" w:hAnsi="Times New Roman" w:cs="Times New Roman"/>
          <w:sz w:val="24"/>
          <w:szCs w:val="24"/>
          <w:lang w:val="en-GB"/>
        </w:rPr>
        <w:t>customer’s</w:t>
      </w:r>
      <w:r w:rsidRPr="00611A1F">
        <w:rPr>
          <w:rFonts w:ascii="Times New Roman" w:eastAsia="Times New Roman" w:hAnsi="Times New Roman" w:cs="Times New Roman"/>
          <w:sz w:val="24"/>
          <w:szCs w:val="24"/>
          <w:lang w:val="en-GB"/>
        </w:rPr>
        <w:t xml:space="preserve"> delicious foods and beverages. </w:t>
      </w:r>
      <w:r w:rsidRPr="00611A1F">
        <w:rPr>
          <w:rFonts w:ascii="Times New Roman" w:eastAsia="Times New Roman" w:hAnsi="Times New Roman" w:cs="Times New Roman"/>
          <w:b/>
          <w:i/>
          <w:sz w:val="24"/>
          <w:szCs w:val="24"/>
          <w:lang w:val="en-GB"/>
        </w:rPr>
        <w:t xml:space="preserve">Delicious </w:t>
      </w:r>
      <w:r w:rsidRPr="00611A1F">
        <w:rPr>
          <w:rFonts w:ascii="Times New Roman" w:eastAsia="Times New Roman" w:hAnsi="Times New Roman" w:cs="Times New Roman"/>
          <w:sz w:val="24"/>
          <w:szCs w:val="24"/>
          <w:lang w:val="en-GB"/>
        </w:rPr>
        <w:t xml:space="preserve">is a small restaurant company operating its services to its customers in London. The </w:t>
      </w:r>
      <w:r w:rsidRPr="00611A1F">
        <w:rPr>
          <w:rFonts w:ascii="Times New Roman" w:eastAsia="Times New Roman" w:hAnsi="Times New Roman" w:cs="Times New Roman"/>
          <w:b/>
          <w:i/>
          <w:sz w:val="24"/>
          <w:szCs w:val="24"/>
          <w:lang w:val="en-GB"/>
        </w:rPr>
        <w:t xml:space="preserve">Vision </w:t>
      </w:r>
      <w:r w:rsidR="00611A1F" w:rsidRPr="00611A1F">
        <w:rPr>
          <w:rFonts w:ascii="Times New Roman" w:eastAsia="Times New Roman" w:hAnsi="Times New Roman" w:cs="Times New Roman"/>
          <w:sz w:val="24"/>
          <w:szCs w:val="24"/>
          <w:lang w:val="en-GB"/>
        </w:rPr>
        <w:t>of Delicious</w:t>
      </w:r>
      <w:r w:rsidRPr="00611A1F">
        <w:rPr>
          <w:rFonts w:ascii="Times New Roman" w:eastAsia="Times New Roman" w:hAnsi="Times New Roman" w:cs="Times New Roman"/>
          <w:sz w:val="24"/>
          <w:szCs w:val="24"/>
          <w:lang w:val="en-GB"/>
        </w:rPr>
        <w:t xml:space="preserve"> is to become the best choice for customers by growing responsibility and profitability</w:t>
      </w:r>
      <w:r w:rsidRPr="00721788">
        <w:rPr>
          <w:rFonts w:ascii="Times New Roman" w:eastAsia="Times New Roman" w:hAnsi="Times New Roman" w:cs="Times New Roman"/>
          <w:color w:val="000000" w:themeColor="text1"/>
          <w:sz w:val="24"/>
          <w:szCs w:val="24"/>
          <w:lang w:val="en-GB"/>
        </w:rPr>
        <w:t>. Additionally, t</w:t>
      </w:r>
      <w:r w:rsidR="00B27BE4" w:rsidRPr="00721788">
        <w:rPr>
          <w:rFonts w:ascii="Times New Roman" w:eastAsia="Times New Roman" w:hAnsi="Times New Roman" w:cs="Times New Roman"/>
          <w:color w:val="000000" w:themeColor="text1"/>
          <w:sz w:val="24"/>
          <w:szCs w:val="24"/>
          <w:lang w:val="en-GB"/>
        </w:rPr>
        <w:t>he company also holds the aims</w:t>
      </w:r>
      <w:r w:rsidRPr="00721788">
        <w:rPr>
          <w:rFonts w:ascii="Times New Roman" w:eastAsia="Times New Roman" w:hAnsi="Times New Roman" w:cs="Times New Roman"/>
          <w:color w:val="000000" w:themeColor="text1"/>
          <w:sz w:val="24"/>
          <w:szCs w:val="24"/>
          <w:lang w:val="en-GB"/>
        </w:rPr>
        <w:t xml:space="preserve"> to</w:t>
      </w:r>
      <w:r w:rsidR="00B27BE4" w:rsidRPr="00721788">
        <w:rPr>
          <w:rFonts w:ascii="Times New Roman" w:eastAsia="Times New Roman" w:hAnsi="Times New Roman" w:cs="Times New Roman"/>
          <w:color w:val="000000" w:themeColor="text1"/>
          <w:sz w:val="24"/>
          <w:szCs w:val="24"/>
          <w:lang w:val="en-GB"/>
        </w:rPr>
        <w:t xml:space="preserve"> create a work environment to provide exceptional service to customers. </w:t>
      </w:r>
      <w:r w:rsidRPr="00721788">
        <w:rPr>
          <w:rFonts w:ascii="Times New Roman" w:eastAsia="Times New Roman" w:hAnsi="Times New Roman" w:cs="Times New Roman"/>
          <w:color w:val="000000" w:themeColor="text1"/>
          <w:sz w:val="24"/>
          <w:szCs w:val="24"/>
          <w:lang w:val="en-GB"/>
        </w:rPr>
        <w:t xml:space="preserve">The </w:t>
      </w:r>
      <w:r w:rsidR="00B27BE4" w:rsidRPr="00721788">
        <w:rPr>
          <w:rFonts w:ascii="Times New Roman" w:eastAsia="Times New Roman" w:hAnsi="Times New Roman" w:cs="Times New Roman"/>
          <w:color w:val="000000" w:themeColor="text1"/>
          <w:sz w:val="24"/>
          <w:szCs w:val="24"/>
          <w:lang w:val="en-GB"/>
        </w:rPr>
        <w:t xml:space="preserve">company </w:t>
      </w:r>
      <w:r w:rsidRPr="00721788">
        <w:rPr>
          <w:rFonts w:ascii="Times New Roman" w:eastAsia="Times New Roman" w:hAnsi="Times New Roman" w:cs="Times New Roman"/>
          <w:color w:val="000000" w:themeColor="text1"/>
          <w:sz w:val="24"/>
          <w:szCs w:val="24"/>
          <w:lang w:val="en-GB"/>
        </w:rPr>
        <w:t xml:space="preserve">has </w:t>
      </w:r>
      <w:r w:rsidR="0071111E" w:rsidRPr="00721788">
        <w:rPr>
          <w:rFonts w:ascii="Times New Roman" w:eastAsia="Times New Roman" w:hAnsi="Times New Roman" w:cs="Times New Roman"/>
          <w:color w:val="000000" w:themeColor="text1"/>
          <w:sz w:val="24"/>
          <w:szCs w:val="24"/>
          <w:lang w:val="en-GB"/>
        </w:rPr>
        <w:t xml:space="preserve">attained </w:t>
      </w:r>
      <w:r w:rsidRPr="00721788">
        <w:rPr>
          <w:rFonts w:ascii="Times New Roman" w:eastAsia="Times New Roman" w:hAnsi="Times New Roman" w:cs="Times New Roman"/>
          <w:color w:val="000000" w:themeColor="text1"/>
          <w:sz w:val="24"/>
          <w:szCs w:val="24"/>
          <w:lang w:val="en-GB"/>
        </w:rPr>
        <w:t>significant growth prior to the pandemic outbreak in 2020</w:t>
      </w:r>
      <w:r w:rsidR="0071111E" w:rsidRPr="00721788">
        <w:rPr>
          <w:rFonts w:ascii="Times New Roman" w:eastAsia="Times New Roman" w:hAnsi="Times New Roman" w:cs="Times New Roman"/>
          <w:color w:val="000000" w:themeColor="text1"/>
          <w:sz w:val="24"/>
          <w:szCs w:val="24"/>
          <w:lang w:val="en-GB"/>
        </w:rPr>
        <w:t xml:space="preserve"> by meeting customer needs and requirement</w:t>
      </w:r>
      <w:r w:rsidRPr="00721788">
        <w:rPr>
          <w:rFonts w:ascii="Times New Roman" w:eastAsia="Times New Roman" w:hAnsi="Times New Roman" w:cs="Times New Roman"/>
          <w:color w:val="000000" w:themeColor="text1"/>
          <w:sz w:val="24"/>
          <w:szCs w:val="24"/>
          <w:lang w:val="en-GB"/>
        </w:rPr>
        <w:t xml:space="preserve">. Revenue is continuously increasing in recent years making companies survive in the business environment. In terms of vision, the company is continuously providing the best place to work for its employees. </w:t>
      </w:r>
      <w:r w:rsidR="0071111E" w:rsidRPr="00721788">
        <w:rPr>
          <w:rFonts w:ascii="Times New Roman" w:eastAsia="Times New Roman" w:hAnsi="Times New Roman" w:cs="Times New Roman"/>
          <w:color w:val="000000" w:themeColor="text1"/>
          <w:sz w:val="24"/>
          <w:szCs w:val="24"/>
          <w:lang w:val="en-GB"/>
        </w:rPr>
        <w:t xml:space="preserve">The significant rise in the industry has led to employ more than </w:t>
      </w:r>
      <w:r w:rsidR="0071111E" w:rsidRPr="00721788">
        <w:rPr>
          <w:rFonts w:ascii="Times New Roman" w:eastAsia="Times New Roman" w:hAnsi="Times New Roman" w:cs="Times New Roman"/>
          <w:b/>
          <w:i/>
          <w:color w:val="000000" w:themeColor="text1"/>
          <w:sz w:val="24"/>
          <w:szCs w:val="24"/>
          <w:lang w:val="en-GB"/>
        </w:rPr>
        <w:t xml:space="preserve">4,546,000 </w:t>
      </w:r>
      <w:r w:rsidR="0071111E" w:rsidRPr="00721788">
        <w:rPr>
          <w:rFonts w:ascii="Times New Roman" w:eastAsia="Times New Roman" w:hAnsi="Times New Roman" w:cs="Times New Roman"/>
          <w:color w:val="000000" w:themeColor="text1"/>
          <w:sz w:val="24"/>
          <w:szCs w:val="24"/>
          <w:lang w:val="en-GB"/>
        </w:rPr>
        <w:t>employees in</w:t>
      </w:r>
      <w:r w:rsidR="0071111E" w:rsidRPr="00721788">
        <w:rPr>
          <w:rFonts w:ascii="Times New Roman" w:eastAsia="Times New Roman" w:hAnsi="Times New Roman" w:cs="Times New Roman"/>
          <w:b/>
          <w:i/>
          <w:color w:val="000000" w:themeColor="text1"/>
          <w:sz w:val="24"/>
          <w:szCs w:val="24"/>
          <w:lang w:val="en-GB"/>
        </w:rPr>
        <w:t xml:space="preserve"> 2022 </w:t>
      </w:r>
      <w:r w:rsidR="0071111E" w:rsidRPr="00721788">
        <w:rPr>
          <w:rFonts w:ascii="Times New Roman" w:eastAsia="Times New Roman" w:hAnsi="Times New Roman" w:cs="Times New Roman"/>
          <w:color w:val="000000" w:themeColor="text1"/>
          <w:sz w:val="24"/>
          <w:szCs w:val="24"/>
          <w:lang w:val="en-GB"/>
        </w:rPr>
        <w:t>(</w:t>
      </w:r>
      <w:r w:rsidR="0071111E" w:rsidRPr="00721788">
        <w:rPr>
          <w:rFonts w:ascii="Times New Roman" w:hAnsi="Times New Roman" w:cs="Times New Roman"/>
          <w:color w:val="000000" w:themeColor="text1"/>
          <w:lang w:val="en-GB"/>
        </w:rPr>
        <w:t>Fdf.org, 2023</w:t>
      </w:r>
      <w:r w:rsidR="0071111E" w:rsidRPr="00721788">
        <w:rPr>
          <w:rFonts w:ascii="Times New Roman" w:eastAsia="Times New Roman" w:hAnsi="Times New Roman" w:cs="Times New Roman"/>
          <w:color w:val="000000" w:themeColor="text1"/>
          <w:sz w:val="24"/>
          <w:szCs w:val="24"/>
          <w:lang w:val="en-GB"/>
        </w:rPr>
        <w:t xml:space="preserve">).  </w:t>
      </w:r>
      <w:r w:rsidRPr="00721788">
        <w:rPr>
          <w:rFonts w:ascii="Times New Roman" w:eastAsia="Times New Roman" w:hAnsi="Times New Roman" w:cs="Times New Roman"/>
          <w:color w:val="000000" w:themeColor="text1"/>
          <w:sz w:val="24"/>
          <w:szCs w:val="24"/>
          <w:lang w:val="en-GB"/>
        </w:rPr>
        <w:t xml:space="preserve">After the pandemic, people throughout the globe enthusiastically embraced returning to normal and due to this it is unsparingly that the industry has started rising. In 2022, the food and industry output </w:t>
      </w:r>
      <w:proofErr w:type="gramStart"/>
      <w:r w:rsidR="00721788">
        <w:rPr>
          <w:rFonts w:ascii="Times New Roman" w:eastAsia="Times New Roman" w:hAnsi="Times New Roman" w:cs="Times New Roman"/>
          <w:color w:val="000000" w:themeColor="text1"/>
          <w:sz w:val="24"/>
          <w:szCs w:val="24"/>
          <w:lang w:val="en-GB"/>
        </w:rPr>
        <w:t>was</w:t>
      </w:r>
      <w:proofErr w:type="gramEnd"/>
      <w:r w:rsidRPr="00721788">
        <w:rPr>
          <w:rFonts w:ascii="Times New Roman" w:eastAsia="Times New Roman" w:hAnsi="Times New Roman" w:cs="Times New Roman"/>
          <w:color w:val="000000" w:themeColor="text1"/>
          <w:sz w:val="24"/>
          <w:szCs w:val="24"/>
          <w:lang w:val="en-GB"/>
        </w:rPr>
        <w:t xml:space="preserve"> valued at</w:t>
      </w:r>
      <w:r w:rsidRPr="00721788">
        <w:rPr>
          <w:rFonts w:ascii="Times New Roman" w:eastAsia="Times New Roman" w:hAnsi="Times New Roman" w:cs="Times New Roman"/>
          <w:b/>
          <w:i/>
          <w:color w:val="000000" w:themeColor="text1"/>
          <w:sz w:val="24"/>
          <w:szCs w:val="24"/>
          <w:highlight w:val="white"/>
          <w:lang w:val="en-GB"/>
        </w:rPr>
        <w:t xml:space="preserve">£ </w:t>
      </w:r>
      <w:r w:rsidRPr="00721788">
        <w:rPr>
          <w:rFonts w:ascii="Times New Roman" w:eastAsia="Times New Roman" w:hAnsi="Times New Roman" w:cs="Times New Roman"/>
          <w:b/>
          <w:i/>
          <w:color w:val="000000" w:themeColor="text1"/>
          <w:sz w:val="24"/>
          <w:szCs w:val="24"/>
          <w:lang w:val="en-GB"/>
        </w:rPr>
        <w:t>33 billion</w:t>
      </w:r>
      <w:r w:rsidRPr="00721788">
        <w:rPr>
          <w:rFonts w:ascii="Times New Roman" w:eastAsia="Times New Roman" w:hAnsi="Times New Roman" w:cs="Times New Roman"/>
          <w:color w:val="000000" w:themeColor="text1"/>
          <w:sz w:val="24"/>
          <w:szCs w:val="24"/>
          <w:lang w:val="en-GB"/>
        </w:rPr>
        <w:t xml:space="preserve"> which was better than previous years (</w:t>
      </w:r>
      <w:r w:rsidRPr="00721788">
        <w:rPr>
          <w:rFonts w:ascii="Times New Roman" w:hAnsi="Times New Roman" w:cs="Times New Roman"/>
          <w:color w:val="000000" w:themeColor="text1"/>
          <w:lang w:val="en-GB"/>
        </w:rPr>
        <w:t>Fdf.org, 2023</w:t>
      </w:r>
      <w:r w:rsidRPr="00721788">
        <w:rPr>
          <w:rFonts w:ascii="Times New Roman" w:eastAsia="Times New Roman" w:hAnsi="Times New Roman" w:cs="Times New Roman"/>
          <w:color w:val="000000" w:themeColor="text1"/>
          <w:sz w:val="24"/>
          <w:szCs w:val="24"/>
          <w:lang w:val="en-GB"/>
        </w:rPr>
        <w:t xml:space="preserve">). It is evident that food and industry contribute to the good economy of the country. </w:t>
      </w:r>
    </w:p>
    <w:p w14:paraId="2EEA977E" w14:textId="5BDF0E04" w:rsidR="00E41D29" w:rsidRPr="00E41D29" w:rsidRDefault="00CE1CC7" w:rsidP="00E41D29">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Delicious Restaurants is a UK-based company providing quality service to customers that helped in making a good presence in the UK food and beverage industry.  The </w:t>
      </w:r>
      <w:r w:rsidRPr="00721788">
        <w:rPr>
          <w:rFonts w:ascii="Times New Roman" w:eastAsia="Times New Roman" w:hAnsi="Times New Roman" w:cs="Times New Roman"/>
          <w:b/>
          <w:i/>
          <w:color w:val="000000" w:themeColor="text1"/>
          <w:sz w:val="24"/>
          <w:szCs w:val="24"/>
          <w:lang w:val="en-GB"/>
        </w:rPr>
        <w:t>mission</w:t>
      </w:r>
      <w:r w:rsidRPr="00721788">
        <w:rPr>
          <w:rFonts w:ascii="Times New Roman" w:eastAsia="Times New Roman" w:hAnsi="Times New Roman" w:cs="Times New Roman"/>
          <w:color w:val="000000" w:themeColor="text1"/>
          <w:sz w:val="24"/>
          <w:szCs w:val="24"/>
          <w:lang w:val="en-GB"/>
        </w:rPr>
        <w:t xml:space="preserve"> of the company is to make delicious foods that meet customers' expectations. In such a way the company feeds and engages with communities in London. In order to engage with more </w:t>
      </w:r>
      <w:proofErr w:type="gramStart"/>
      <w:r w:rsidRPr="00721788">
        <w:rPr>
          <w:rFonts w:ascii="Times New Roman" w:eastAsia="Times New Roman" w:hAnsi="Times New Roman" w:cs="Times New Roman"/>
          <w:color w:val="000000" w:themeColor="text1"/>
          <w:sz w:val="24"/>
          <w:szCs w:val="24"/>
          <w:lang w:val="en-GB"/>
        </w:rPr>
        <w:t>people</w:t>
      </w:r>
      <w:proofErr w:type="gramEnd"/>
      <w:r w:rsidRPr="00721788">
        <w:rPr>
          <w:rFonts w:ascii="Times New Roman" w:eastAsia="Times New Roman" w:hAnsi="Times New Roman" w:cs="Times New Roman"/>
          <w:color w:val="000000" w:themeColor="text1"/>
          <w:sz w:val="24"/>
          <w:szCs w:val="24"/>
          <w:lang w:val="en-GB"/>
        </w:rPr>
        <w:t xml:space="preserve"> </w:t>
      </w:r>
      <w:r w:rsidRPr="00721788">
        <w:rPr>
          <w:rFonts w:ascii="Times New Roman" w:eastAsia="Times New Roman" w:hAnsi="Times New Roman" w:cs="Times New Roman"/>
          <w:color w:val="000000" w:themeColor="text1"/>
          <w:sz w:val="24"/>
          <w:szCs w:val="24"/>
          <w:lang w:val="en-GB"/>
        </w:rPr>
        <w:lastRenderedPageBreak/>
        <w:t xml:space="preserve">the company tries to expand its business in the UK. In such aspects, the company connects with people who seek good eating at affordable prices at convenient places. The country has a huge potential to attract people both domestically and internationally. In 2023, the UK attracted 3 million foreign visitors, an increase against 2.8 million from previous </w:t>
      </w:r>
      <w:r w:rsidR="008F63D3" w:rsidRPr="00721788">
        <w:rPr>
          <w:rFonts w:ascii="Times New Roman" w:eastAsia="Times New Roman" w:hAnsi="Times New Roman" w:cs="Times New Roman"/>
          <w:color w:val="000000" w:themeColor="text1"/>
          <w:sz w:val="24"/>
          <w:szCs w:val="24"/>
          <w:lang w:val="en-GB"/>
        </w:rPr>
        <w:t>year (</w:t>
      </w:r>
      <w:r w:rsidRPr="00721788">
        <w:rPr>
          <w:rFonts w:ascii="Times New Roman" w:hAnsi="Times New Roman" w:cs="Times New Roman"/>
          <w:color w:val="000000" w:themeColor="text1"/>
          <w:lang w:val="en-GB"/>
        </w:rPr>
        <w:t>Ons.gov.uk, 2023</w:t>
      </w:r>
      <w:r w:rsidRPr="00721788">
        <w:rPr>
          <w:rFonts w:ascii="Times New Roman" w:eastAsia="Times New Roman" w:hAnsi="Times New Roman" w:cs="Times New Roman"/>
          <w:color w:val="000000" w:themeColor="text1"/>
          <w:sz w:val="24"/>
          <w:szCs w:val="24"/>
          <w:lang w:val="en-GB"/>
        </w:rPr>
        <w:t xml:space="preserve">). The </w:t>
      </w:r>
      <w:r w:rsidR="0071111E" w:rsidRPr="00721788">
        <w:rPr>
          <w:rFonts w:ascii="Times New Roman" w:eastAsia="Times New Roman" w:hAnsi="Times New Roman" w:cs="Times New Roman"/>
          <w:color w:val="000000" w:themeColor="text1"/>
          <w:sz w:val="24"/>
          <w:szCs w:val="24"/>
          <w:lang w:val="en-GB"/>
        </w:rPr>
        <w:t>rise stills</w:t>
      </w:r>
      <w:r w:rsidRPr="00721788">
        <w:rPr>
          <w:rFonts w:ascii="Times New Roman" w:eastAsia="Times New Roman" w:hAnsi="Times New Roman" w:cs="Times New Roman"/>
          <w:color w:val="000000" w:themeColor="text1"/>
          <w:sz w:val="24"/>
          <w:szCs w:val="24"/>
          <w:lang w:val="en-GB"/>
        </w:rPr>
        <w:t xml:space="preserve"> </w:t>
      </w:r>
      <w:proofErr w:type="gramStart"/>
      <w:r w:rsidRPr="00721788">
        <w:rPr>
          <w:rFonts w:ascii="Times New Roman" w:eastAsia="Times New Roman" w:hAnsi="Times New Roman" w:cs="Times New Roman"/>
          <w:color w:val="000000" w:themeColor="text1"/>
          <w:sz w:val="24"/>
          <w:szCs w:val="24"/>
          <w:lang w:val="en-GB"/>
        </w:rPr>
        <w:t>remains</w:t>
      </w:r>
      <w:proofErr w:type="gramEnd"/>
      <w:r w:rsidRPr="00721788">
        <w:rPr>
          <w:rFonts w:ascii="Times New Roman" w:eastAsia="Times New Roman" w:hAnsi="Times New Roman" w:cs="Times New Roman"/>
          <w:color w:val="000000" w:themeColor="text1"/>
          <w:sz w:val="24"/>
          <w:szCs w:val="24"/>
          <w:lang w:val="en-GB"/>
        </w:rPr>
        <w:t xml:space="preserve"> lower compared to p</w:t>
      </w:r>
      <w:r w:rsidR="0071111E" w:rsidRPr="00721788">
        <w:rPr>
          <w:rFonts w:ascii="Times New Roman" w:eastAsia="Times New Roman" w:hAnsi="Times New Roman" w:cs="Times New Roman"/>
          <w:color w:val="000000" w:themeColor="text1"/>
          <w:sz w:val="24"/>
          <w:szCs w:val="24"/>
          <w:lang w:val="en-GB"/>
        </w:rPr>
        <w:t>re-pandemic and these forces the Delicious restaurants to</w:t>
      </w:r>
      <w:r w:rsidRPr="00721788">
        <w:rPr>
          <w:rFonts w:ascii="Times New Roman" w:eastAsia="Times New Roman" w:hAnsi="Times New Roman" w:cs="Times New Roman"/>
          <w:color w:val="000000" w:themeColor="text1"/>
          <w:sz w:val="24"/>
          <w:szCs w:val="24"/>
          <w:lang w:val="en-GB"/>
        </w:rPr>
        <w:t xml:space="preserve"> expand its business in the UK. In 2022, foreign visitors invested £2.7 in June 2022 which was 24% higher than the previous months (</w:t>
      </w:r>
      <w:r w:rsidRPr="00721788">
        <w:rPr>
          <w:rFonts w:ascii="Times New Roman" w:hAnsi="Times New Roman" w:cs="Times New Roman"/>
          <w:color w:val="000000" w:themeColor="text1"/>
          <w:lang w:val="en-GB"/>
        </w:rPr>
        <w:t>Ons.gov.uk, 2023</w:t>
      </w:r>
      <w:r w:rsidRPr="00721788">
        <w:rPr>
          <w:rFonts w:ascii="Times New Roman" w:eastAsia="Times New Roman" w:hAnsi="Times New Roman" w:cs="Times New Roman"/>
          <w:color w:val="000000" w:themeColor="text1"/>
          <w:sz w:val="24"/>
          <w:szCs w:val="24"/>
          <w:lang w:val="en-GB"/>
        </w:rPr>
        <w:t xml:space="preserve">). The mission of the company is to provide good moments to its customers that would remain in their minds for a long time. The company also holds the mission of </w:t>
      </w:r>
      <w:r w:rsidR="0071111E" w:rsidRPr="00721788">
        <w:rPr>
          <w:rFonts w:ascii="Times New Roman" w:eastAsia="Times New Roman" w:hAnsi="Times New Roman" w:cs="Times New Roman"/>
          <w:color w:val="000000" w:themeColor="text1"/>
          <w:sz w:val="24"/>
          <w:szCs w:val="24"/>
          <w:lang w:val="en-GB"/>
        </w:rPr>
        <w:t xml:space="preserve">to become </w:t>
      </w:r>
      <w:r w:rsidRPr="00721788">
        <w:rPr>
          <w:rFonts w:ascii="Times New Roman" w:eastAsia="Times New Roman" w:hAnsi="Times New Roman" w:cs="Times New Roman"/>
          <w:color w:val="000000" w:themeColor="text1"/>
          <w:sz w:val="24"/>
          <w:szCs w:val="24"/>
          <w:lang w:val="en-GB"/>
        </w:rPr>
        <w:t xml:space="preserve">luxurious and pioneer brand in </w:t>
      </w:r>
      <w:r w:rsidR="0071111E" w:rsidRPr="00721788">
        <w:rPr>
          <w:rFonts w:ascii="Times New Roman" w:eastAsia="Times New Roman" w:hAnsi="Times New Roman" w:cs="Times New Roman"/>
          <w:color w:val="000000" w:themeColor="text1"/>
          <w:sz w:val="24"/>
          <w:szCs w:val="24"/>
          <w:lang w:val="en-GB"/>
        </w:rPr>
        <w:t xml:space="preserve">the restaurant segments in the UK. </w:t>
      </w:r>
      <w:r w:rsidRPr="00721788">
        <w:rPr>
          <w:rFonts w:ascii="Times New Roman" w:eastAsia="Times New Roman" w:hAnsi="Times New Roman" w:cs="Times New Roman"/>
          <w:color w:val="000000" w:themeColor="text1"/>
          <w:sz w:val="24"/>
          <w:szCs w:val="24"/>
          <w:lang w:val="en-GB"/>
        </w:rPr>
        <w:t xml:space="preserve"> The approach of the company is to develop its market in </w:t>
      </w:r>
      <w:r w:rsidR="008F63D3" w:rsidRPr="00721788">
        <w:rPr>
          <w:rFonts w:ascii="Times New Roman" w:eastAsia="Times New Roman" w:hAnsi="Times New Roman" w:cs="Times New Roman"/>
          <w:color w:val="000000" w:themeColor="text1"/>
          <w:sz w:val="24"/>
          <w:szCs w:val="24"/>
          <w:lang w:val="en-GB"/>
        </w:rPr>
        <w:t>areas of</w:t>
      </w:r>
      <w:r w:rsidRPr="00721788">
        <w:rPr>
          <w:rFonts w:ascii="Times New Roman" w:eastAsia="Times New Roman" w:hAnsi="Times New Roman" w:cs="Times New Roman"/>
          <w:color w:val="000000" w:themeColor="text1"/>
          <w:sz w:val="24"/>
          <w:szCs w:val="24"/>
          <w:lang w:val="en-GB"/>
        </w:rPr>
        <w:t xml:space="preserve"> the UK through implementing strategic management approaches</w:t>
      </w:r>
      <w:r w:rsidR="008F63D3" w:rsidRPr="00721788">
        <w:rPr>
          <w:rFonts w:ascii="Times New Roman" w:eastAsia="Times New Roman" w:hAnsi="Times New Roman" w:cs="Times New Roman"/>
          <w:color w:val="000000" w:themeColor="text1"/>
          <w:sz w:val="24"/>
          <w:szCs w:val="24"/>
          <w:lang w:val="en-GB"/>
        </w:rPr>
        <w:t>.</w:t>
      </w:r>
      <w:r w:rsidRPr="00721788">
        <w:rPr>
          <w:rFonts w:ascii="Times New Roman" w:eastAsia="Times New Roman" w:hAnsi="Times New Roman" w:cs="Times New Roman"/>
          <w:color w:val="000000" w:themeColor="text1"/>
          <w:sz w:val="24"/>
          <w:szCs w:val="24"/>
          <w:lang w:val="en-GB"/>
        </w:rPr>
        <w:t xml:space="preserve"> This brings opportunities for Delicious to invest in business expansion in the other areas of the UK. It is also essential for the company to identify the current trends evolving in the </w:t>
      </w:r>
      <w:r w:rsidR="008F63D3" w:rsidRPr="00721788">
        <w:rPr>
          <w:rFonts w:ascii="Times New Roman" w:eastAsia="Times New Roman" w:hAnsi="Times New Roman" w:cs="Times New Roman"/>
          <w:color w:val="000000" w:themeColor="text1"/>
          <w:sz w:val="24"/>
          <w:szCs w:val="24"/>
          <w:lang w:val="en-GB"/>
        </w:rPr>
        <w:t>UK market</w:t>
      </w:r>
      <w:r w:rsidRPr="00721788">
        <w:rPr>
          <w:rFonts w:ascii="Times New Roman" w:eastAsia="Times New Roman" w:hAnsi="Times New Roman" w:cs="Times New Roman"/>
          <w:color w:val="000000" w:themeColor="text1"/>
          <w:sz w:val="24"/>
          <w:szCs w:val="24"/>
          <w:lang w:val="en-GB"/>
        </w:rPr>
        <w:t>. It is evident that foreign visitors claim that a huge amount is invested during post-pandemic compared to pre-pandemic.</w:t>
      </w:r>
      <w:r w:rsidR="00E41D29">
        <w:rPr>
          <w:rFonts w:ascii="Times New Roman" w:eastAsia="Times New Roman" w:hAnsi="Times New Roman" w:cs="Times New Roman"/>
          <w:sz w:val="24"/>
          <w:szCs w:val="24"/>
          <w:lang w:val="en-GB"/>
        </w:rPr>
        <w:t xml:space="preserve"> </w:t>
      </w:r>
      <w:r w:rsidR="00E41D29" w:rsidRPr="00E41D29">
        <w:rPr>
          <w:rFonts w:ascii="Times New Roman" w:eastAsia="Times New Roman" w:hAnsi="Times New Roman" w:cs="Times New Roman"/>
          <w:color w:val="000000" w:themeColor="text1"/>
          <w:sz w:val="24"/>
          <w:szCs w:val="24"/>
          <w:lang w:val="en-GB"/>
        </w:rPr>
        <w:t xml:space="preserve">As per figure 1, it can be seen that the overseas visits </w:t>
      </w:r>
      <w:proofErr w:type="gramStart"/>
      <w:r w:rsidR="00E41D29" w:rsidRPr="00E41D29">
        <w:rPr>
          <w:rFonts w:ascii="Times New Roman" w:eastAsia="Times New Roman" w:hAnsi="Times New Roman" w:cs="Times New Roman"/>
          <w:color w:val="000000" w:themeColor="text1"/>
          <w:sz w:val="24"/>
          <w:szCs w:val="24"/>
          <w:lang w:val="en-GB"/>
        </w:rPr>
        <w:t>has</w:t>
      </w:r>
      <w:proofErr w:type="gramEnd"/>
      <w:r w:rsidR="00E41D29" w:rsidRPr="00E41D29">
        <w:rPr>
          <w:rFonts w:ascii="Times New Roman" w:eastAsia="Times New Roman" w:hAnsi="Times New Roman" w:cs="Times New Roman"/>
          <w:color w:val="000000" w:themeColor="text1"/>
          <w:sz w:val="24"/>
          <w:szCs w:val="24"/>
          <w:lang w:val="en-GB"/>
        </w:rPr>
        <w:t xml:space="preserve"> increased which can be inferred that the fast food restaurants along with associated tourism and hospitality industry can lead to better business growth in UK. </w:t>
      </w:r>
    </w:p>
    <w:p w14:paraId="78C28E11" w14:textId="77777777" w:rsidR="00E41D29" w:rsidRPr="00E41D29" w:rsidRDefault="00E41D29" w:rsidP="00E41D29">
      <w:pPr>
        <w:pStyle w:val="Normal1"/>
        <w:spacing w:line="360" w:lineRule="auto"/>
        <w:jc w:val="both"/>
        <w:rPr>
          <w:rFonts w:ascii="Times New Roman" w:eastAsia="Times New Roman" w:hAnsi="Times New Roman" w:cs="Times New Roman"/>
          <w:color w:val="000000" w:themeColor="text1"/>
          <w:sz w:val="24"/>
          <w:szCs w:val="24"/>
          <w:lang w:val="en-GB"/>
        </w:rPr>
      </w:pPr>
    </w:p>
    <w:p w14:paraId="3106969D" w14:textId="5AD12573"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 </w:t>
      </w:r>
    </w:p>
    <w:p w14:paraId="64CCD548" w14:textId="77777777" w:rsidR="00807E06" w:rsidRPr="00721788" w:rsidRDefault="00807E06" w:rsidP="00611A1F">
      <w:pPr>
        <w:pStyle w:val="Normal1"/>
        <w:spacing w:line="360" w:lineRule="auto"/>
        <w:jc w:val="both"/>
        <w:rPr>
          <w:rFonts w:ascii="Times New Roman" w:eastAsia="Times New Roman" w:hAnsi="Times New Roman" w:cs="Times New Roman"/>
          <w:color w:val="000000" w:themeColor="text1"/>
          <w:sz w:val="24"/>
          <w:szCs w:val="24"/>
          <w:lang w:val="en-GB"/>
        </w:rPr>
      </w:pPr>
    </w:p>
    <w:p w14:paraId="211F199A" w14:textId="77777777" w:rsidR="00807E06" w:rsidRPr="00721788" w:rsidRDefault="00CE1CC7" w:rsidP="00611A1F">
      <w:pPr>
        <w:pStyle w:val="Normal1"/>
        <w:spacing w:line="360" w:lineRule="auto"/>
        <w:jc w:val="center"/>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IN" w:eastAsia="en-IN"/>
        </w:rPr>
        <w:drawing>
          <wp:inline distT="114300" distB="114300" distL="114300" distR="114300" wp14:anchorId="270F149B" wp14:editId="08964AAA">
            <wp:extent cx="5731200" cy="3149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149600"/>
                    </a:xfrm>
                    <a:prstGeom prst="rect">
                      <a:avLst/>
                    </a:prstGeom>
                    <a:ln/>
                  </pic:spPr>
                </pic:pic>
              </a:graphicData>
            </a:graphic>
          </wp:inline>
        </w:drawing>
      </w:r>
    </w:p>
    <w:p w14:paraId="4125F8BF" w14:textId="77777777" w:rsidR="00807E06" w:rsidRPr="00721788" w:rsidRDefault="00CE1CC7" w:rsidP="00611A1F">
      <w:pPr>
        <w:pStyle w:val="Normal1"/>
        <w:spacing w:line="360" w:lineRule="auto"/>
        <w:jc w:val="center"/>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Figure 1: Overseas visitors visit in the UK</w:t>
      </w:r>
    </w:p>
    <w:p w14:paraId="68C47C05" w14:textId="77777777" w:rsidR="00807E06" w:rsidRPr="00721788" w:rsidRDefault="00CE1CC7" w:rsidP="00FC2ECC">
      <w:pPr>
        <w:pStyle w:val="Normal1"/>
        <w:spacing w:line="360" w:lineRule="auto"/>
        <w:jc w:val="center"/>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lastRenderedPageBreak/>
        <w:t>(Source: Ons.gov.uk, 2023)</w:t>
      </w:r>
    </w:p>
    <w:p w14:paraId="54D6B457" w14:textId="77777777"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The main </w:t>
      </w:r>
      <w:r w:rsidR="00611A1F" w:rsidRPr="00721788">
        <w:rPr>
          <w:rFonts w:ascii="Times New Roman" w:eastAsia="Times New Roman" w:hAnsi="Times New Roman" w:cs="Times New Roman"/>
          <w:b/>
          <w:i/>
          <w:color w:val="000000" w:themeColor="text1"/>
          <w:sz w:val="24"/>
          <w:szCs w:val="24"/>
          <w:lang w:val="en-GB"/>
        </w:rPr>
        <w:t xml:space="preserve">objectives </w:t>
      </w:r>
      <w:r w:rsidR="00611A1F" w:rsidRPr="00721788">
        <w:rPr>
          <w:rFonts w:ascii="Times New Roman" w:eastAsia="Times New Roman" w:hAnsi="Times New Roman" w:cs="Times New Roman"/>
          <w:color w:val="000000" w:themeColor="text1"/>
          <w:sz w:val="24"/>
          <w:szCs w:val="24"/>
          <w:lang w:val="en-GB"/>
        </w:rPr>
        <w:t>of the company are</w:t>
      </w:r>
      <w:r w:rsidRPr="00721788">
        <w:rPr>
          <w:rFonts w:ascii="Times New Roman" w:eastAsia="Times New Roman" w:hAnsi="Times New Roman" w:cs="Times New Roman"/>
          <w:color w:val="000000" w:themeColor="text1"/>
          <w:sz w:val="24"/>
          <w:szCs w:val="24"/>
          <w:lang w:val="en-GB"/>
        </w:rPr>
        <w:t xml:space="preserve"> to serve food that offers good value to customers in a friendly and fun environment. Along with that it also plans to provide good value to its shareholders and stakeholders by enhancing its business performance. The company is continuously devising efforts to bring happiness to customers' minds through de</w:t>
      </w:r>
      <w:r w:rsidR="0071111E" w:rsidRPr="00721788">
        <w:rPr>
          <w:rFonts w:ascii="Times New Roman" w:eastAsia="Times New Roman" w:hAnsi="Times New Roman" w:cs="Times New Roman"/>
          <w:color w:val="000000" w:themeColor="text1"/>
          <w:sz w:val="24"/>
          <w:szCs w:val="24"/>
          <w:lang w:val="en-GB"/>
        </w:rPr>
        <w:t xml:space="preserve">livering quality services. Delicious restaurant attains a growth in customer engagement due to rise of foreign visitors in the country. </w:t>
      </w:r>
      <w:r w:rsidRPr="00721788">
        <w:rPr>
          <w:rFonts w:ascii="Times New Roman" w:eastAsia="Times New Roman" w:hAnsi="Times New Roman" w:cs="Times New Roman"/>
          <w:color w:val="000000" w:themeColor="text1"/>
          <w:sz w:val="24"/>
          <w:szCs w:val="24"/>
          <w:lang w:val="en-GB"/>
        </w:rPr>
        <w:t>There were 3.7 million visitors counted in pre-pandemic and the same UK government reduced prices of raw materials required in the food and beverage industry (</w:t>
      </w:r>
      <w:r w:rsidRPr="00721788">
        <w:rPr>
          <w:rFonts w:ascii="Times New Roman" w:hAnsi="Times New Roman" w:cs="Times New Roman"/>
          <w:color w:val="000000" w:themeColor="text1"/>
          <w:lang w:val="en-GB"/>
        </w:rPr>
        <w:t>Ons.gov.uk, 2023</w:t>
      </w:r>
      <w:r w:rsidRPr="00721788">
        <w:rPr>
          <w:rFonts w:ascii="Times New Roman" w:eastAsia="Times New Roman" w:hAnsi="Times New Roman" w:cs="Times New Roman"/>
          <w:color w:val="000000" w:themeColor="text1"/>
          <w:sz w:val="24"/>
          <w:szCs w:val="24"/>
          <w:lang w:val="en-GB"/>
        </w:rPr>
        <w:t xml:space="preserve">). Delicious is a company that prioritises providing unique experiences to its customers through its quality serving and food-making techniques contributing in improving its strategic management approaches. Moreover, employs trained professionals who help provide the best table experience to the customers visiting the restaurant. The decision to expand the business in other areas of the UK is fruitful as it would help the company increase its customer base. </w:t>
      </w:r>
    </w:p>
    <w:p w14:paraId="4BD1565B" w14:textId="77777777" w:rsidR="00807E06" w:rsidRPr="00721788" w:rsidRDefault="00CE1CC7" w:rsidP="00611A1F">
      <w:pPr>
        <w:pStyle w:val="Heading1"/>
        <w:rPr>
          <w:color w:val="000000" w:themeColor="text1"/>
          <w:lang w:val="en-GB"/>
        </w:rPr>
      </w:pPr>
      <w:bookmarkStart w:id="2" w:name="_Toc150312859"/>
      <w:r w:rsidRPr="00721788">
        <w:rPr>
          <w:color w:val="000000" w:themeColor="text1"/>
          <w:lang w:val="en-GB"/>
        </w:rPr>
        <w:t xml:space="preserve">2. </w:t>
      </w:r>
      <w:r w:rsidR="00611A1F" w:rsidRPr="00721788">
        <w:rPr>
          <w:color w:val="000000" w:themeColor="text1"/>
          <w:lang w:val="en-GB"/>
        </w:rPr>
        <w:t xml:space="preserve">Internal and external analysis </w:t>
      </w:r>
      <w:r w:rsidRPr="00721788">
        <w:rPr>
          <w:color w:val="000000" w:themeColor="text1"/>
          <w:lang w:val="en-GB"/>
        </w:rPr>
        <w:t>for the company</w:t>
      </w:r>
      <w:bookmarkEnd w:id="2"/>
    </w:p>
    <w:p w14:paraId="38EAB85A" w14:textId="77777777" w:rsidR="00807E06" w:rsidRPr="00721788" w:rsidRDefault="00CE1CC7" w:rsidP="00611A1F">
      <w:pPr>
        <w:pStyle w:val="Normal1"/>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PESTLE Analysis </w:t>
      </w:r>
    </w:p>
    <w:p w14:paraId="1FAF1FA0" w14:textId="77777777" w:rsidR="00807E06" w:rsidRPr="00721788" w:rsidRDefault="00807E06" w:rsidP="00611A1F">
      <w:pPr>
        <w:pStyle w:val="Normal1"/>
        <w:spacing w:line="360" w:lineRule="auto"/>
        <w:jc w:val="both"/>
        <w:rPr>
          <w:rFonts w:ascii="Times New Roman" w:eastAsia="Times New Roman" w:hAnsi="Times New Roman" w:cs="Times New Roman"/>
          <w:b/>
          <w:color w:val="000000" w:themeColor="text1"/>
          <w:sz w:val="24"/>
          <w:szCs w:val="24"/>
          <w:lang w:val="en-GB"/>
        </w:rPr>
      </w:pP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5"/>
        <w:gridCol w:w="6015"/>
        <w:gridCol w:w="1350"/>
      </w:tblGrid>
      <w:tr w:rsidR="00721788" w:rsidRPr="00721788" w14:paraId="40AB011E" w14:textId="77777777">
        <w:trPr>
          <w:cantSplit/>
          <w:tblHeader/>
        </w:trPr>
        <w:tc>
          <w:tcPr>
            <w:tcW w:w="1635" w:type="dxa"/>
            <w:shd w:val="clear" w:color="auto" w:fill="auto"/>
            <w:tcMar>
              <w:top w:w="100" w:type="dxa"/>
              <w:left w:w="100" w:type="dxa"/>
              <w:bottom w:w="100" w:type="dxa"/>
              <w:right w:w="100" w:type="dxa"/>
            </w:tcMar>
          </w:tcPr>
          <w:p w14:paraId="1C5D092E"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lastRenderedPageBreak/>
              <w:t>Factors</w:t>
            </w:r>
          </w:p>
        </w:tc>
        <w:tc>
          <w:tcPr>
            <w:tcW w:w="6015" w:type="dxa"/>
            <w:shd w:val="clear" w:color="auto" w:fill="auto"/>
            <w:tcMar>
              <w:top w:w="100" w:type="dxa"/>
              <w:left w:w="100" w:type="dxa"/>
              <w:bottom w:w="100" w:type="dxa"/>
              <w:right w:w="100" w:type="dxa"/>
            </w:tcMar>
          </w:tcPr>
          <w:p w14:paraId="3835EB33"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Attributes </w:t>
            </w:r>
          </w:p>
        </w:tc>
        <w:tc>
          <w:tcPr>
            <w:tcW w:w="1350" w:type="dxa"/>
            <w:shd w:val="clear" w:color="auto" w:fill="auto"/>
            <w:tcMar>
              <w:top w:w="100" w:type="dxa"/>
              <w:left w:w="100" w:type="dxa"/>
              <w:bottom w:w="100" w:type="dxa"/>
              <w:right w:w="100" w:type="dxa"/>
            </w:tcMar>
          </w:tcPr>
          <w:p w14:paraId="078CD3EE"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Impacts </w:t>
            </w:r>
          </w:p>
        </w:tc>
      </w:tr>
      <w:tr w:rsidR="00721788" w:rsidRPr="00721788" w14:paraId="0E9D46C0" w14:textId="77777777">
        <w:trPr>
          <w:cantSplit/>
          <w:tblHeader/>
        </w:trPr>
        <w:tc>
          <w:tcPr>
            <w:tcW w:w="1635" w:type="dxa"/>
            <w:shd w:val="clear" w:color="auto" w:fill="auto"/>
            <w:tcMar>
              <w:top w:w="100" w:type="dxa"/>
              <w:left w:w="100" w:type="dxa"/>
              <w:bottom w:w="100" w:type="dxa"/>
              <w:right w:w="100" w:type="dxa"/>
            </w:tcMar>
          </w:tcPr>
          <w:p w14:paraId="7B56A374"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721788">
              <w:rPr>
                <w:rFonts w:ascii="Times New Roman" w:eastAsia="Times New Roman" w:hAnsi="Times New Roman" w:cs="Times New Roman"/>
                <w:b/>
                <w:i/>
                <w:color w:val="000000" w:themeColor="text1"/>
                <w:sz w:val="24"/>
                <w:szCs w:val="24"/>
                <w:lang w:val="en-GB"/>
              </w:rPr>
              <w:t xml:space="preserve">Political </w:t>
            </w:r>
          </w:p>
        </w:tc>
        <w:tc>
          <w:tcPr>
            <w:tcW w:w="6015" w:type="dxa"/>
            <w:shd w:val="clear" w:color="auto" w:fill="auto"/>
            <w:tcMar>
              <w:top w:w="100" w:type="dxa"/>
              <w:left w:w="100" w:type="dxa"/>
              <w:bottom w:w="100" w:type="dxa"/>
              <w:right w:w="100" w:type="dxa"/>
            </w:tcMar>
          </w:tcPr>
          <w:p w14:paraId="45C984E3" w14:textId="77777777" w:rsidR="00807E06" w:rsidRPr="00721788" w:rsidRDefault="00CE1CC7" w:rsidP="00611A1F">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The UK point in happiness index is </w:t>
            </w:r>
            <w:r w:rsidR="008F63D3" w:rsidRPr="00721788">
              <w:rPr>
                <w:rFonts w:ascii="Times New Roman" w:eastAsia="Times New Roman" w:hAnsi="Times New Roman" w:cs="Times New Roman"/>
                <w:color w:val="000000" w:themeColor="text1"/>
                <w:sz w:val="24"/>
                <w:szCs w:val="24"/>
                <w:lang w:val="en-GB"/>
              </w:rPr>
              <w:t>6.8 (</w:t>
            </w:r>
            <w:r w:rsidRPr="00721788">
              <w:rPr>
                <w:rFonts w:ascii="Times New Roman" w:eastAsia="Times New Roman" w:hAnsi="Times New Roman" w:cs="Times New Roman"/>
                <w:color w:val="000000" w:themeColor="text1"/>
                <w:sz w:val="24"/>
                <w:szCs w:val="24"/>
                <w:lang w:val="en-GB"/>
              </w:rPr>
              <w:t xml:space="preserve">The Global Economy, 2023). </w:t>
            </w:r>
          </w:p>
          <w:p w14:paraId="5EFBDA18" w14:textId="77777777" w:rsidR="00807E06" w:rsidRPr="00721788" w:rsidRDefault="00CE1CC7" w:rsidP="00611A1F">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The latest value of the UK political index is 0.54 (The Global Economy, 2023)</w:t>
            </w:r>
          </w:p>
        </w:tc>
        <w:tc>
          <w:tcPr>
            <w:tcW w:w="1350" w:type="dxa"/>
            <w:shd w:val="clear" w:color="auto" w:fill="FFFF00"/>
            <w:tcMar>
              <w:top w:w="100" w:type="dxa"/>
              <w:left w:w="100" w:type="dxa"/>
              <w:bottom w:w="100" w:type="dxa"/>
              <w:right w:w="100" w:type="dxa"/>
            </w:tcMar>
          </w:tcPr>
          <w:p w14:paraId="7EEABE8E"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Moderate </w:t>
            </w:r>
          </w:p>
        </w:tc>
      </w:tr>
      <w:tr w:rsidR="00721788" w:rsidRPr="00721788" w14:paraId="0480770D" w14:textId="77777777">
        <w:trPr>
          <w:cantSplit/>
          <w:tblHeader/>
        </w:trPr>
        <w:tc>
          <w:tcPr>
            <w:tcW w:w="1635" w:type="dxa"/>
            <w:shd w:val="clear" w:color="auto" w:fill="auto"/>
            <w:tcMar>
              <w:top w:w="100" w:type="dxa"/>
              <w:left w:w="100" w:type="dxa"/>
              <w:bottom w:w="100" w:type="dxa"/>
              <w:right w:w="100" w:type="dxa"/>
            </w:tcMar>
          </w:tcPr>
          <w:p w14:paraId="42AFDC49"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721788">
              <w:rPr>
                <w:rFonts w:ascii="Times New Roman" w:eastAsia="Times New Roman" w:hAnsi="Times New Roman" w:cs="Times New Roman"/>
                <w:b/>
                <w:i/>
                <w:color w:val="000000" w:themeColor="text1"/>
                <w:sz w:val="24"/>
                <w:szCs w:val="24"/>
                <w:lang w:val="en-GB"/>
              </w:rPr>
              <w:t xml:space="preserve">Economical </w:t>
            </w:r>
          </w:p>
        </w:tc>
        <w:tc>
          <w:tcPr>
            <w:tcW w:w="6015" w:type="dxa"/>
            <w:shd w:val="clear" w:color="auto" w:fill="auto"/>
            <w:tcMar>
              <w:top w:w="100" w:type="dxa"/>
              <w:left w:w="100" w:type="dxa"/>
              <w:bottom w:w="100" w:type="dxa"/>
              <w:right w:w="100" w:type="dxa"/>
            </w:tcMar>
          </w:tcPr>
          <w:p w14:paraId="6FA2C09F" w14:textId="77777777" w:rsidR="00807E06" w:rsidRPr="00721788" w:rsidRDefault="00CE1CC7" w:rsidP="00611A1F">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The UK inflation increased by 6.3</w:t>
            </w:r>
            <w:r w:rsidR="008F63D3" w:rsidRPr="00721788">
              <w:rPr>
                <w:rFonts w:ascii="Times New Roman" w:eastAsia="Times New Roman" w:hAnsi="Times New Roman" w:cs="Times New Roman"/>
                <w:color w:val="000000" w:themeColor="text1"/>
                <w:sz w:val="24"/>
                <w:szCs w:val="24"/>
                <w:lang w:val="en-GB"/>
              </w:rPr>
              <w:t>% in</w:t>
            </w:r>
            <w:r w:rsidRPr="00721788">
              <w:rPr>
                <w:rFonts w:ascii="Times New Roman" w:eastAsia="Times New Roman" w:hAnsi="Times New Roman" w:cs="Times New Roman"/>
                <w:color w:val="000000" w:themeColor="text1"/>
                <w:sz w:val="24"/>
                <w:szCs w:val="24"/>
                <w:lang w:val="en-GB"/>
              </w:rPr>
              <w:t xml:space="preserve"> 2023 (Ons.gov.uk, 2023). </w:t>
            </w:r>
          </w:p>
          <w:p w14:paraId="51C48760" w14:textId="77777777" w:rsidR="00807E06" w:rsidRPr="00721788" w:rsidRDefault="00CE1CC7" w:rsidP="00611A1F">
            <w:pPr>
              <w:pStyle w:val="Normal1"/>
              <w:widowControl w:val="0"/>
              <w:numPr>
                <w:ilvl w:val="0"/>
                <w:numId w:val="9"/>
              </w:numP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In the last three months, UK </w:t>
            </w:r>
            <w:r w:rsidRPr="00721788">
              <w:rPr>
                <w:rFonts w:ascii="Times New Roman" w:eastAsia="Times New Roman" w:hAnsi="Times New Roman" w:cs="Times New Roman"/>
                <w:b/>
                <w:i/>
                <w:color w:val="000000" w:themeColor="text1"/>
                <w:sz w:val="24"/>
                <w:szCs w:val="24"/>
                <w:lang w:val="en-GB"/>
              </w:rPr>
              <w:t xml:space="preserve">GDP </w:t>
            </w:r>
            <w:r w:rsidRPr="00721788">
              <w:rPr>
                <w:rFonts w:ascii="Times New Roman" w:eastAsia="Times New Roman" w:hAnsi="Times New Roman" w:cs="Times New Roman"/>
                <w:color w:val="000000" w:themeColor="text1"/>
                <w:sz w:val="24"/>
                <w:szCs w:val="24"/>
                <w:lang w:val="en-GB"/>
              </w:rPr>
              <w:t>grew by 0.2% in 2023 (Ons.gov.uk, 2023).</w:t>
            </w:r>
          </w:p>
        </w:tc>
        <w:tc>
          <w:tcPr>
            <w:tcW w:w="1350" w:type="dxa"/>
            <w:shd w:val="clear" w:color="auto" w:fill="00FF00"/>
            <w:tcMar>
              <w:top w:w="100" w:type="dxa"/>
              <w:left w:w="100" w:type="dxa"/>
              <w:bottom w:w="100" w:type="dxa"/>
              <w:right w:w="100" w:type="dxa"/>
            </w:tcMar>
          </w:tcPr>
          <w:p w14:paraId="7B8A5233"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High </w:t>
            </w:r>
          </w:p>
        </w:tc>
      </w:tr>
      <w:tr w:rsidR="00721788" w:rsidRPr="00721788" w14:paraId="09467D7B" w14:textId="77777777">
        <w:trPr>
          <w:cantSplit/>
          <w:tblHeader/>
        </w:trPr>
        <w:tc>
          <w:tcPr>
            <w:tcW w:w="1635" w:type="dxa"/>
            <w:shd w:val="clear" w:color="auto" w:fill="auto"/>
            <w:tcMar>
              <w:top w:w="100" w:type="dxa"/>
              <w:left w:w="100" w:type="dxa"/>
              <w:bottom w:w="100" w:type="dxa"/>
              <w:right w:w="100" w:type="dxa"/>
            </w:tcMar>
          </w:tcPr>
          <w:p w14:paraId="4F63DF66"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721788">
              <w:rPr>
                <w:rFonts w:ascii="Times New Roman" w:eastAsia="Times New Roman" w:hAnsi="Times New Roman" w:cs="Times New Roman"/>
                <w:b/>
                <w:i/>
                <w:color w:val="000000" w:themeColor="text1"/>
                <w:sz w:val="24"/>
                <w:szCs w:val="24"/>
                <w:lang w:val="en-GB"/>
              </w:rPr>
              <w:t xml:space="preserve">Social </w:t>
            </w:r>
          </w:p>
        </w:tc>
        <w:tc>
          <w:tcPr>
            <w:tcW w:w="6015" w:type="dxa"/>
            <w:shd w:val="clear" w:color="auto" w:fill="auto"/>
            <w:tcMar>
              <w:top w:w="100" w:type="dxa"/>
              <w:left w:w="100" w:type="dxa"/>
              <w:bottom w:w="100" w:type="dxa"/>
              <w:right w:w="100" w:type="dxa"/>
            </w:tcMar>
          </w:tcPr>
          <w:p w14:paraId="457E364E" w14:textId="77777777" w:rsidR="00807E06" w:rsidRPr="00721788" w:rsidRDefault="00CE1CC7" w:rsidP="00611A1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The employment rate in the UK is 75.5</w:t>
            </w:r>
            <w:proofErr w:type="gramStart"/>
            <w:r w:rsidRPr="00721788">
              <w:rPr>
                <w:rFonts w:ascii="Times New Roman" w:eastAsia="Times New Roman" w:hAnsi="Times New Roman" w:cs="Times New Roman"/>
                <w:color w:val="000000" w:themeColor="text1"/>
                <w:sz w:val="24"/>
                <w:szCs w:val="24"/>
                <w:lang w:val="en-GB"/>
              </w:rPr>
              <w:t>%  (</w:t>
            </w:r>
            <w:proofErr w:type="gramEnd"/>
            <w:r w:rsidRPr="00721788">
              <w:rPr>
                <w:rFonts w:ascii="Times New Roman" w:eastAsia="Times New Roman" w:hAnsi="Times New Roman" w:cs="Times New Roman"/>
                <w:color w:val="000000" w:themeColor="text1"/>
                <w:sz w:val="24"/>
                <w:szCs w:val="24"/>
                <w:lang w:val="en-GB"/>
              </w:rPr>
              <w:t>Ons.gov.uk, 2023)</w:t>
            </w:r>
          </w:p>
          <w:p w14:paraId="15F6178B" w14:textId="77777777" w:rsidR="00807E06" w:rsidRPr="00721788" w:rsidRDefault="00CE1CC7" w:rsidP="00611A1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 In 2021, the UK population growth rate was 5.9% (Ons.gov.uk, 2023).</w:t>
            </w:r>
          </w:p>
        </w:tc>
        <w:tc>
          <w:tcPr>
            <w:tcW w:w="1350" w:type="dxa"/>
            <w:shd w:val="clear" w:color="auto" w:fill="FFFF00"/>
            <w:tcMar>
              <w:top w:w="100" w:type="dxa"/>
              <w:left w:w="100" w:type="dxa"/>
              <w:bottom w:w="100" w:type="dxa"/>
              <w:right w:w="100" w:type="dxa"/>
            </w:tcMar>
          </w:tcPr>
          <w:p w14:paraId="1CF1F4BB"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Moderate </w:t>
            </w:r>
          </w:p>
        </w:tc>
      </w:tr>
      <w:tr w:rsidR="00721788" w:rsidRPr="00721788" w14:paraId="3FB5D10F" w14:textId="77777777">
        <w:trPr>
          <w:cantSplit/>
          <w:tblHeader/>
        </w:trPr>
        <w:tc>
          <w:tcPr>
            <w:tcW w:w="1635" w:type="dxa"/>
            <w:shd w:val="clear" w:color="auto" w:fill="auto"/>
            <w:tcMar>
              <w:top w:w="100" w:type="dxa"/>
              <w:left w:w="100" w:type="dxa"/>
              <w:bottom w:w="100" w:type="dxa"/>
              <w:right w:w="100" w:type="dxa"/>
            </w:tcMar>
          </w:tcPr>
          <w:p w14:paraId="70489F76"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721788">
              <w:rPr>
                <w:rFonts w:ascii="Times New Roman" w:eastAsia="Times New Roman" w:hAnsi="Times New Roman" w:cs="Times New Roman"/>
                <w:b/>
                <w:i/>
                <w:color w:val="000000" w:themeColor="text1"/>
                <w:sz w:val="24"/>
                <w:szCs w:val="24"/>
                <w:lang w:val="en-GB"/>
              </w:rPr>
              <w:t xml:space="preserve">Technological </w:t>
            </w:r>
          </w:p>
        </w:tc>
        <w:tc>
          <w:tcPr>
            <w:tcW w:w="6015" w:type="dxa"/>
            <w:shd w:val="clear" w:color="auto" w:fill="auto"/>
            <w:tcMar>
              <w:top w:w="100" w:type="dxa"/>
              <w:left w:w="100" w:type="dxa"/>
              <w:bottom w:w="100" w:type="dxa"/>
              <w:right w:w="100" w:type="dxa"/>
            </w:tcMar>
          </w:tcPr>
          <w:p w14:paraId="2D1A7285" w14:textId="77777777" w:rsidR="00807E06" w:rsidRPr="00721788" w:rsidRDefault="00CE1CC7" w:rsidP="00611A1F">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UK government would make a major investment in the field of science and technology of 3.5 </w:t>
            </w:r>
            <w:proofErr w:type="gramStart"/>
            <w:r w:rsidRPr="00721788">
              <w:rPr>
                <w:rFonts w:ascii="Times New Roman" w:eastAsia="Times New Roman" w:hAnsi="Times New Roman" w:cs="Times New Roman"/>
                <w:color w:val="000000" w:themeColor="text1"/>
                <w:sz w:val="24"/>
                <w:szCs w:val="24"/>
                <w:lang w:val="en-GB"/>
              </w:rPr>
              <w:t>billion  (</w:t>
            </w:r>
            <w:proofErr w:type="gramEnd"/>
            <w:r w:rsidRPr="00721788">
              <w:rPr>
                <w:rFonts w:ascii="Times New Roman" w:eastAsia="Times New Roman" w:hAnsi="Times New Roman" w:cs="Times New Roman"/>
                <w:color w:val="000000" w:themeColor="text1"/>
                <w:sz w:val="24"/>
                <w:szCs w:val="24"/>
                <w:lang w:val="en-GB"/>
              </w:rPr>
              <w:t>Ons.gov.uk, 2023)</w:t>
            </w:r>
          </w:p>
          <w:p w14:paraId="6AA82D82" w14:textId="77777777" w:rsidR="00807E06" w:rsidRPr="00721788" w:rsidRDefault="00CE1CC7" w:rsidP="00611A1F">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Investment in R&amp;D returns 3% into UK GDP (Parliament. </w:t>
            </w:r>
            <w:proofErr w:type="spellStart"/>
            <w:r w:rsidRPr="00721788">
              <w:rPr>
                <w:rFonts w:ascii="Times New Roman" w:eastAsia="Times New Roman" w:hAnsi="Times New Roman" w:cs="Times New Roman"/>
                <w:color w:val="000000" w:themeColor="text1"/>
                <w:sz w:val="24"/>
                <w:szCs w:val="24"/>
                <w:lang w:val="en-GB"/>
              </w:rPr>
              <w:t>uk</w:t>
            </w:r>
            <w:proofErr w:type="spellEnd"/>
            <w:r w:rsidRPr="00721788">
              <w:rPr>
                <w:rFonts w:ascii="Times New Roman" w:eastAsia="Times New Roman" w:hAnsi="Times New Roman" w:cs="Times New Roman"/>
                <w:color w:val="000000" w:themeColor="text1"/>
                <w:sz w:val="24"/>
                <w:szCs w:val="24"/>
                <w:lang w:val="en-GB"/>
              </w:rPr>
              <w:t>, 2023).</w:t>
            </w:r>
          </w:p>
        </w:tc>
        <w:tc>
          <w:tcPr>
            <w:tcW w:w="1350" w:type="dxa"/>
            <w:shd w:val="clear" w:color="auto" w:fill="FFFF00"/>
            <w:tcMar>
              <w:top w:w="100" w:type="dxa"/>
              <w:left w:w="100" w:type="dxa"/>
              <w:bottom w:w="100" w:type="dxa"/>
              <w:right w:w="100" w:type="dxa"/>
            </w:tcMar>
          </w:tcPr>
          <w:p w14:paraId="50E6C238"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Moderate </w:t>
            </w:r>
          </w:p>
        </w:tc>
      </w:tr>
      <w:tr w:rsidR="00721788" w:rsidRPr="00721788" w14:paraId="4F6AC174" w14:textId="77777777">
        <w:trPr>
          <w:cantSplit/>
          <w:tblHeader/>
        </w:trPr>
        <w:tc>
          <w:tcPr>
            <w:tcW w:w="1635" w:type="dxa"/>
            <w:shd w:val="clear" w:color="auto" w:fill="auto"/>
            <w:tcMar>
              <w:top w:w="100" w:type="dxa"/>
              <w:left w:w="100" w:type="dxa"/>
              <w:bottom w:w="100" w:type="dxa"/>
              <w:right w:w="100" w:type="dxa"/>
            </w:tcMar>
          </w:tcPr>
          <w:p w14:paraId="3D2209CF"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721788">
              <w:rPr>
                <w:rFonts w:ascii="Times New Roman" w:eastAsia="Times New Roman" w:hAnsi="Times New Roman" w:cs="Times New Roman"/>
                <w:b/>
                <w:i/>
                <w:color w:val="000000" w:themeColor="text1"/>
                <w:sz w:val="24"/>
                <w:szCs w:val="24"/>
                <w:lang w:val="en-GB"/>
              </w:rPr>
              <w:t xml:space="preserve">Legal </w:t>
            </w:r>
          </w:p>
        </w:tc>
        <w:tc>
          <w:tcPr>
            <w:tcW w:w="6015" w:type="dxa"/>
            <w:shd w:val="clear" w:color="auto" w:fill="auto"/>
            <w:tcMar>
              <w:top w:w="100" w:type="dxa"/>
              <w:left w:w="100" w:type="dxa"/>
              <w:bottom w:w="100" w:type="dxa"/>
              <w:right w:w="100" w:type="dxa"/>
            </w:tcMar>
          </w:tcPr>
          <w:p w14:paraId="5DDF307A" w14:textId="77777777" w:rsidR="00807E06" w:rsidRPr="00721788" w:rsidRDefault="00CE1CC7" w:rsidP="00611A1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 The UK government ad</w:t>
            </w:r>
            <w:r w:rsidR="00B9409B" w:rsidRPr="00721788">
              <w:rPr>
                <w:rFonts w:ascii="Times New Roman" w:eastAsia="Times New Roman" w:hAnsi="Times New Roman" w:cs="Times New Roman"/>
                <w:color w:val="000000" w:themeColor="text1"/>
                <w:sz w:val="24"/>
                <w:szCs w:val="24"/>
                <w:lang w:val="en-GB"/>
              </w:rPr>
              <w:t>heres to “The Employment Rights</w:t>
            </w:r>
            <w:r w:rsidRPr="00721788">
              <w:rPr>
                <w:rFonts w:ascii="Times New Roman" w:eastAsia="Times New Roman" w:hAnsi="Times New Roman" w:cs="Times New Roman"/>
                <w:color w:val="000000" w:themeColor="text1"/>
                <w:sz w:val="24"/>
                <w:szCs w:val="24"/>
                <w:lang w:val="en-GB"/>
              </w:rPr>
              <w:t xml:space="preserve"> Act 1996” (Legislation.gov.uk, 2023).</w:t>
            </w:r>
          </w:p>
          <w:p w14:paraId="56538FD6" w14:textId="77777777" w:rsidR="00807E06" w:rsidRPr="00721788" w:rsidRDefault="00CE1CC7" w:rsidP="00611A1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Adherence to “The Equality Act 2010” to provide fair treatment to employees (Legislation.gov.uk, 2023).</w:t>
            </w:r>
          </w:p>
        </w:tc>
        <w:tc>
          <w:tcPr>
            <w:tcW w:w="1350" w:type="dxa"/>
            <w:shd w:val="clear" w:color="auto" w:fill="FF0000"/>
            <w:tcMar>
              <w:top w:w="100" w:type="dxa"/>
              <w:left w:w="100" w:type="dxa"/>
              <w:bottom w:w="100" w:type="dxa"/>
              <w:right w:w="100" w:type="dxa"/>
            </w:tcMar>
          </w:tcPr>
          <w:p w14:paraId="5EC1E493"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High </w:t>
            </w:r>
          </w:p>
        </w:tc>
      </w:tr>
      <w:tr w:rsidR="00721788" w:rsidRPr="00721788" w14:paraId="477FE127" w14:textId="77777777">
        <w:trPr>
          <w:cantSplit/>
          <w:tblHeader/>
        </w:trPr>
        <w:tc>
          <w:tcPr>
            <w:tcW w:w="1635" w:type="dxa"/>
            <w:shd w:val="clear" w:color="auto" w:fill="auto"/>
            <w:tcMar>
              <w:top w:w="100" w:type="dxa"/>
              <w:left w:w="100" w:type="dxa"/>
              <w:bottom w:w="100" w:type="dxa"/>
              <w:right w:w="100" w:type="dxa"/>
            </w:tcMar>
          </w:tcPr>
          <w:p w14:paraId="4D8C681D"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721788">
              <w:rPr>
                <w:rFonts w:ascii="Times New Roman" w:eastAsia="Times New Roman" w:hAnsi="Times New Roman" w:cs="Times New Roman"/>
                <w:b/>
                <w:i/>
                <w:color w:val="000000" w:themeColor="text1"/>
                <w:sz w:val="24"/>
                <w:szCs w:val="24"/>
                <w:lang w:val="en-GB"/>
              </w:rPr>
              <w:t xml:space="preserve">Environment </w:t>
            </w:r>
          </w:p>
        </w:tc>
        <w:tc>
          <w:tcPr>
            <w:tcW w:w="6015" w:type="dxa"/>
            <w:shd w:val="clear" w:color="auto" w:fill="auto"/>
            <w:tcMar>
              <w:top w:w="100" w:type="dxa"/>
              <w:left w:w="100" w:type="dxa"/>
              <w:bottom w:w="100" w:type="dxa"/>
              <w:right w:w="100" w:type="dxa"/>
            </w:tcMar>
          </w:tcPr>
          <w:p w14:paraId="1E830CBC" w14:textId="77777777" w:rsidR="00807E06" w:rsidRPr="00721788" w:rsidRDefault="00CE1CC7" w:rsidP="00611A1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The UK aims to achieve Net Zero by 2050 (Ons.gov.uk, 2023)</w:t>
            </w:r>
          </w:p>
          <w:p w14:paraId="248C46DD" w14:textId="77777777" w:rsidR="00807E06" w:rsidRPr="00721788" w:rsidRDefault="00CE1CC7" w:rsidP="00611A1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The country aims to minimise emissions by 68% by 2030 (Ons.gov.uk, 2023)</w:t>
            </w:r>
          </w:p>
        </w:tc>
        <w:tc>
          <w:tcPr>
            <w:tcW w:w="1350" w:type="dxa"/>
            <w:shd w:val="clear" w:color="auto" w:fill="FF0000"/>
            <w:tcMar>
              <w:top w:w="100" w:type="dxa"/>
              <w:left w:w="100" w:type="dxa"/>
              <w:bottom w:w="100" w:type="dxa"/>
              <w:right w:w="100" w:type="dxa"/>
            </w:tcMar>
          </w:tcPr>
          <w:p w14:paraId="34875976"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High </w:t>
            </w:r>
          </w:p>
        </w:tc>
      </w:tr>
    </w:tbl>
    <w:p w14:paraId="0FED747B" w14:textId="77777777" w:rsidR="00807E06" w:rsidRPr="00721788" w:rsidRDefault="00611A1F" w:rsidP="00611A1F">
      <w:pPr>
        <w:pStyle w:val="Normal1"/>
        <w:spacing w:line="360" w:lineRule="auto"/>
        <w:jc w:val="center"/>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Table 1: PESTLE analysis</w:t>
      </w:r>
    </w:p>
    <w:p w14:paraId="239A47F6" w14:textId="77777777" w:rsidR="00611A1F" w:rsidRPr="00721788" w:rsidRDefault="00611A1F" w:rsidP="00611A1F">
      <w:pPr>
        <w:pStyle w:val="Normal1"/>
        <w:spacing w:line="360" w:lineRule="auto"/>
        <w:jc w:val="center"/>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(Source: Self-developed)</w:t>
      </w:r>
    </w:p>
    <w:p w14:paraId="70C76176" w14:textId="77777777" w:rsidR="00807E06" w:rsidRPr="00721788" w:rsidRDefault="00CE1CC7" w:rsidP="00611A1F">
      <w:pPr>
        <w:pStyle w:val="Normal1"/>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Analysis </w:t>
      </w:r>
    </w:p>
    <w:p w14:paraId="2BF2D571" w14:textId="77777777"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lastRenderedPageBreak/>
        <w:t xml:space="preserve">The UK is the most attractive country for visitors as millions of residents visit in </w:t>
      </w:r>
      <w:r w:rsidR="0021615A" w:rsidRPr="00721788">
        <w:rPr>
          <w:rFonts w:ascii="Times New Roman" w:eastAsia="Times New Roman" w:hAnsi="Times New Roman" w:cs="Times New Roman"/>
          <w:color w:val="000000" w:themeColor="text1"/>
          <w:sz w:val="24"/>
          <w:szCs w:val="24"/>
          <w:lang w:val="en-GB"/>
        </w:rPr>
        <w:t>the country every year. In 2022, n</w:t>
      </w:r>
      <w:r w:rsidRPr="00721788">
        <w:rPr>
          <w:rFonts w:ascii="Times New Roman" w:eastAsia="Times New Roman" w:hAnsi="Times New Roman" w:cs="Times New Roman"/>
          <w:color w:val="000000" w:themeColor="text1"/>
          <w:sz w:val="24"/>
          <w:szCs w:val="24"/>
          <w:lang w:val="en-GB"/>
        </w:rPr>
        <w:t>early</w:t>
      </w:r>
      <w:r w:rsidRPr="00721788">
        <w:rPr>
          <w:rFonts w:ascii="Times New Roman" w:eastAsia="Times New Roman" w:hAnsi="Times New Roman" w:cs="Times New Roman"/>
          <w:b/>
          <w:i/>
          <w:color w:val="000000" w:themeColor="text1"/>
          <w:sz w:val="24"/>
          <w:szCs w:val="24"/>
          <w:lang w:val="en-GB"/>
        </w:rPr>
        <w:t xml:space="preserve"> 3 million </w:t>
      </w:r>
      <w:r w:rsidRPr="00721788">
        <w:rPr>
          <w:rFonts w:ascii="Times New Roman" w:eastAsia="Times New Roman" w:hAnsi="Times New Roman" w:cs="Times New Roman"/>
          <w:color w:val="000000" w:themeColor="text1"/>
          <w:sz w:val="24"/>
          <w:szCs w:val="24"/>
          <w:lang w:val="en-GB"/>
        </w:rPr>
        <w:t xml:space="preserve">tourists were accounted for coming from different countries and this creates opportunities for every business operating in the UK. Delicious </w:t>
      </w:r>
      <w:r w:rsidR="00611A1F" w:rsidRPr="00721788">
        <w:rPr>
          <w:rFonts w:ascii="Times New Roman" w:eastAsia="Times New Roman" w:hAnsi="Times New Roman" w:cs="Times New Roman"/>
          <w:color w:val="000000" w:themeColor="text1"/>
          <w:sz w:val="24"/>
          <w:szCs w:val="24"/>
          <w:lang w:val="en-GB"/>
        </w:rPr>
        <w:t>Restaurants is</w:t>
      </w:r>
      <w:r w:rsidRPr="00721788">
        <w:rPr>
          <w:rFonts w:ascii="Times New Roman" w:eastAsia="Times New Roman" w:hAnsi="Times New Roman" w:cs="Times New Roman"/>
          <w:color w:val="000000" w:themeColor="text1"/>
          <w:sz w:val="24"/>
          <w:szCs w:val="24"/>
          <w:lang w:val="en-GB"/>
        </w:rPr>
        <w:t xml:space="preserve"> a UK-based company that is operating its business in London and serves customers quality food. Here are </w:t>
      </w:r>
      <w:r w:rsidR="00611A1F" w:rsidRPr="00721788">
        <w:rPr>
          <w:rFonts w:ascii="Times New Roman" w:eastAsia="Times New Roman" w:hAnsi="Times New Roman" w:cs="Times New Roman"/>
          <w:color w:val="000000" w:themeColor="text1"/>
          <w:sz w:val="24"/>
          <w:szCs w:val="24"/>
          <w:lang w:val="en-GB"/>
        </w:rPr>
        <w:t>some key</w:t>
      </w:r>
      <w:r w:rsidRPr="00721788">
        <w:rPr>
          <w:rFonts w:ascii="Times New Roman" w:eastAsia="Times New Roman" w:hAnsi="Times New Roman" w:cs="Times New Roman"/>
          <w:color w:val="000000" w:themeColor="text1"/>
          <w:sz w:val="24"/>
          <w:szCs w:val="24"/>
          <w:lang w:val="en-GB"/>
        </w:rPr>
        <w:t xml:space="preserve"> factors that create </w:t>
      </w:r>
      <w:r w:rsidR="00611A1F" w:rsidRPr="00721788">
        <w:rPr>
          <w:rFonts w:ascii="Times New Roman" w:eastAsia="Times New Roman" w:hAnsi="Times New Roman" w:cs="Times New Roman"/>
          <w:color w:val="000000" w:themeColor="text1"/>
          <w:sz w:val="24"/>
          <w:szCs w:val="24"/>
          <w:lang w:val="en-GB"/>
        </w:rPr>
        <w:t>an impact</w:t>
      </w:r>
      <w:r w:rsidRPr="00721788">
        <w:rPr>
          <w:rFonts w:ascii="Times New Roman" w:eastAsia="Times New Roman" w:hAnsi="Times New Roman" w:cs="Times New Roman"/>
          <w:color w:val="000000" w:themeColor="text1"/>
          <w:sz w:val="24"/>
          <w:szCs w:val="24"/>
          <w:lang w:val="en-GB"/>
        </w:rPr>
        <w:t xml:space="preserve"> on the company's current business such as “political, economic, social, technology, legal and environment</w:t>
      </w:r>
      <w:proofErr w:type="gramStart"/>
      <w:r w:rsidRPr="00721788">
        <w:rPr>
          <w:rFonts w:ascii="Times New Roman" w:eastAsia="Times New Roman" w:hAnsi="Times New Roman" w:cs="Times New Roman"/>
          <w:color w:val="000000" w:themeColor="text1"/>
          <w:sz w:val="24"/>
          <w:szCs w:val="24"/>
          <w:lang w:val="en-GB"/>
        </w:rPr>
        <w:t>”.</w:t>
      </w:r>
      <w:proofErr w:type="gramEnd"/>
      <w:r w:rsidRPr="00721788">
        <w:rPr>
          <w:rFonts w:ascii="Times New Roman" w:eastAsia="Times New Roman" w:hAnsi="Times New Roman" w:cs="Times New Roman"/>
          <w:color w:val="000000" w:themeColor="text1"/>
          <w:sz w:val="24"/>
          <w:szCs w:val="24"/>
          <w:lang w:val="en-GB"/>
        </w:rPr>
        <w:t xml:space="preserve"> In terms of </w:t>
      </w:r>
      <w:r w:rsidRPr="00721788">
        <w:rPr>
          <w:rFonts w:ascii="Times New Roman" w:eastAsia="Times New Roman" w:hAnsi="Times New Roman" w:cs="Times New Roman"/>
          <w:b/>
          <w:i/>
          <w:color w:val="000000" w:themeColor="text1"/>
          <w:sz w:val="24"/>
          <w:szCs w:val="24"/>
          <w:lang w:val="en-GB"/>
        </w:rPr>
        <w:t xml:space="preserve">political factors, </w:t>
      </w:r>
      <w:r w:rsidRPr="00721788">
        <w:rPr>
          <w:rFonts w:ascii="Times New Roman" w:eastAsia="Times New Roman" w:hAnsi="Times New Roman" w:cs="Times New Roman"/>
          <w:color w:val="000000" w:themeColor="text1"/>
          <w:sz w:val="24"/>
          <w:szCs w:val="24"/>
          <w:lang w:val="en-GB"/>
        </w:rPr>
        <w:t xml:space="preserve">the UK has </w:t>
      </w:r>
      <w:r w:rsidR="003B6337" w:rsidRPr="00721788">
        <w:rPr>
          <w:rFonts w:ascii="Times New Roman" w:eastAsia="Times New Roman" w:hAnsi="Times New Roman" w:cs="Times New Roman"/>
          <w:color w:val="000000" w:themeColor="text1"/>
          <w:sz w:val="24"/>
          <w:szCs w:val="24"/>
          <w:lang w:val="en-GB"/>
        </w:rPr>
        <w:t>strong</w:t>
      </w:r>
      <w:r w:rsidRPr="00721788">
        <w:rPr>
          <w:rFonts w:ascii="Times New Roman" w:eastAsia="Times New Roman" w:hAnsi="Times New Roman" w:cs="Times New Roman"/>
          <w:color w:val="000000" w:themeColor="text1"/>
          <w:sz w:val="24"/>
          <w:szCs w:val="24"/>
          <w:lang w:val="en-GB"/>
        </w:rPr>
        <w:t xml:space="preserve"> political governance with a </w:t>
      </w:r>
      <w:r w:rsidR="00611A1F" w:rsidRPr="00721788">
        <w:rPr>
          <w:rFonts w:ascii="Times New Roman" w:eastAsia="Times New Roman" w:hAnsi="Times New Roman" w:cs="Times New Roman"/>
          <w:color w:val="000000" w:themeColor="text1"/>
          <w:sz w:val="24"/>
          <w:szCs w:val="24"/>
          <w:lang w:val="en-GB"/>
        </w:rPr>
        <w:t>monarchical</w:t>
      </w:r>
      <w:r w:rsidRPr="00721788">
        <w:rPr>
          <w:rFonts w:ascii="Times New Roman" w:eastAsia="Times New Roman" w:hAnsi="Times New Roman" w:cs="Times New Roman"/>
          <w:color w:val="000000" w:themeColor="text1"/>
          <w:sz w:val="24"/>
          <w:szCs w:val="24"/>
          <w:lang w:val="en-GB"/>
        </w:rPr>
        <w:t xml:space="preserve"> head and </w:t>
      </w:r>
      <w:r w:rsidR="00611A1F" w:rsidRPr="00721788">
        <w:rPr>
          <w:rFonts w:ascii="Times New Roman" w:eastAsia="Times New Roman" w:hAnsi="Times New Roman" w:cs="Times New Roman"/>
          <w:color w:val="000000" w:themeColor="text1"/>
          <w:sz w:val="24"/>
          <w:szCs w:val="24"/>
          <w:lang w:val="en-GB"/>
        </w:rPr>
        <w:t>both lead</w:t>
      </w:r>
      <w:r w:rsidRPr="00721788">
        <w:rPr>
          <w:rFonts w:ascii="Times New Roman" w:eastAsia="Times New Roman" w:hAnsi="Times New Roman" w:cs="Times New Roman"/>
          <w:color w:val="000000" w:themeColor="text1"/>
          <w:sz w:val="24"/>
          <w:szCs w:val="24"/>
          <w:lang w:val="en-GB"/>
        </w:rPr>
        <w:t xml:space="preserve"> the country to improving country points in the happiness index. The current point is </w:t>
      </w:r>
      <w:r w:rsidRPr="00721788">
        <w:rPr>
          <w:rFonts w:ascii="Times New Roman" w:eastAsia="Times New Roman" w:hAnsi="Times New Roman" w:cs="Times New Roman"/>
          <w:b/>
          <w:i/>
          <w:color w:val="000000" w:themeColor="text1"/>
          <w:sz w:val="24"/>
          <w:szCs w:val="24"/>
          <w:lang w:val="en-GB"/>
        </w:rPr>
        <w:t>6.8</w:t>
      </w:r>
      <w:r w:rsidRPr="00721788">
        <w:rPr>
          <w:rFonts w:ascii="Times New Roman" w:eastAsia="Times New Roman" w:hAnsi="Times New Roman" w:cs="Times New Roman"/>
          <w:color w:val="000000" w:themeColor="text1"/>
          <w:sz w:val="24"/>
          <w:szCs w:val="24"/>
          <w:lang w:val="en-GB"/>
        </w:rPr>
        <w:t xml:space="preserve"> which </w:t>
      </w:r>
      <w:r w:rsidR="00611A1F" w:rsidRPr="00721788">
        <w:rPr>
          <w:rFonts w:ascii="Times New Roman" w:eastAsia="Times New Roman" w:hAnsi="Times New Roman" w:cs="Times New Roman"/>
          <w:color w:val="000000" w:themeColor="text1"/>
          <w:sz w:val="24"/>
          <w:szCs w:val="24"/>
          <w:lang w:val="en-GB"/>
        </w:rPr>
        <w:t>signify</w:t>
      </w:r>
      <w:r w:rsidRPr="00721788">
        <w:rPr>
          <w:rFonts w:ascii="Times New Roman" w:eastAsia="Times New Roman" w:hAnsi="Times New Roman" w:cs="Times New Roman"/>
          <w:color w:val="000000" w:themeColor="text1"/>
          <w:sz w:val="24"/>
          <w:szCs w:val="24"/>
          <w:lang w:val="en-GB"/>
        </w:rPr>
        <w:t xml:space="preserve"> people are more satisfied and these people invest more against dissatisfied </w:t>
      </w:r>
      <w:r w:rsidR="00611A1F" w:rsidRPr="00721788">
        <w:rPr>
          <w:rFonts w:ascii="Times New Roman" w:eastAsia="Times New Roman" w:hAnsi="Times New Roman" w:cs="Times New Roman"/>
          <w:color w:val="000000" w:themeColor="text1"/>
          <w:sz w:val="24"/>
          <w:szCs w:val="24"/>
          <w:lang w:val="en-GB"/>
        </w:rPr>
        <w:t>people (</w:t>
      </w:r>
      <w:r w:rsidRPr="00721788">
        <w:rPr>
          <w:rFonts w:ascii="Times New Roman" w:eastAsia="Times New Roman" w:hAnsi="Times New Roman" w:cs="Times New Roman"/>
          <w:color w:val="000000" w:themeColor="text1"/>
          <w:sz w:val="24"/>
          <w:szCs w:val="24"/>
          <w:lang w:val="en-GB"/>
        </w:rPr>
        <w:t xml:space="preserve">The Global Economy, 2023). </w:t>
      </w:r>
      <w:r w:rsidR="003B6337" w:rsidRPr="00721788">
        <w:rPr>
          <w:rFonts w:ascii="Times New Roman" w:eastAsia="Times New Roman" w:hAnsi="Times New Roman" w:cs="Times New Roman"/>
          <w:color w:val="000000" w:themeColor="text1"/>
          <w:sz w:val="24"/>
          <w:szCs w:val="24"/>
          <w:lang w:val="en-GB"/>
        </w:rPr>
        <w:t xml:space="preserve">The political stability aids in attracting foreign visitors that benefits </w:t>
      </w:r>
      <w:proofErr w:type="gramStart"/>
      <w:r w:rsidR="003B6337" w:rsidRPr="00721788">
        <w:rPr>
          <w:rFonts w:ascii="Times New Roman" w:eastAsia="Times New Roman" w:hAnsi="Times New Roman" w:cs="Times New Roman"/>
          <w:color w:val="000000" w:themeColor="text1"/>
          <w:sz w:val="24"/>
          <w:szCs w:val="24"/>
          <w:lang w:val="en-GB"/>
        </w:rPr>
        <w:t>Delicious</w:t>
      </w:r>
      <w:proofErr w:type="gramEnd"/>
      <w:r w:rsidR="003B6337" w:rsidRPr="00721788">
        <w:rPr>
          <w:rFonts w:ascii="Times New Roman" w:eastAsia="Times New Roman" w:hAnsi="Times New Roman" w:cs="Times New Roman"/>
          <w:color w:val="000000" w:themeColor="text1"/>
          <w:sz w:val="24"/>
          <w:szCs w:val="24"/>
          <w:lang w:val="en-GB"/>
        </w:rPr>
        <w:t xml:space="preserve"> restaurant to increase its customer base and profitability. </w:t>
      </w:r>
      <w:r w:rsidRPr="00721788">
        <w:rPr>
          <w:rFonts w:ascii="Times New Roman" w:eastAsia="Times New Roman" w:hAnsi="Times New Roman" w:cs="Times New Roman"/>
          <w:color w:val="000000" w:themeColor="text1"/>
          <w:sz w:val="24"/>
          <w:szCs w:val="24"/>
          <w:lang w:val="en-GB"/>
        </w:rPr>
        <w:t xml:space="preserve">The latest value of political stability accounts for </w:t>
      </w:r>
      <w:r w:rsidRPr="00721788">
        <w:rPr>
          <w:rFonts w:ascii="Times New Roman" w:eastAsia="Times New Roman" w:hAnsi="Times New Roman" w:cs="Times New Roman"/>
          <w:b/>
          <w:i/>
          <w:color w:val="000000" w:themeColor="text1"/>
          <w:sz w:val="24"/>
          <w:szCs w:val="24"/>
          <w:lang w:val="en-GB"/>
        </w:rPr>
        <w:t xml:space="preserve">0.54 </w:t>
      </w:r>
      <w:r w:rsidRPr="00721788">
        <w:rPr>
          <w:rFonts w:ascii="Times New Roman" w:eastAsia="Times New Roman" w:hAnsi="Times New Roman" w:cs="Times New Roman"/>
          <w:color w:val="000000" w:themeColor="text1"/>
          <w:sz w:val="24"/>
          <w:szCs w:val="24"/>
          <w:lang w:val="en-GB"/>
        </w:rPr>
        <w:t xml:space="preserve">which has a moderate impact on the business (The Global Economy, 2023). The moderate level of political stability restricts governments from providing fewer subsidies to restaurant owners for purchasing raw materials. Therefore, these factors contribute to identifying the current trends and improving its strategic management approach.  </w:t>
      </w:r>
    </w:p>
    <w:p w14:paraId="1DF32758" w14:textId="77777777"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b/>
          <w:i/>
          <w:color w:val="000000" w:themeColor="text1"/>
          <w:sz w:val="24"/>
          <w:szCs w:val="24"/>
          <w:lang w:val="en-GB"/>
        </w:rPr>
        <w:t>Economically,</w:t>
      </w:r>
      <w:r w:rsidRPr="00721788">
        <w:rPr>
          <w:rFonts w:ascii="Times New Roman" w:eastAsia="Times New Roman" w:hAnsi="Times New Roman" w:cs="Times New Roman"/>
          <w:color w:val="000000" w:themeColor="text1"/>
          <w:sz w:val="24"/>
          <w:szCs w:val="24"/>
          <w:lang w:val="en-GB"/>
        </w:rPr>
        <w:t xml:space="preserve"> the country's inflation increased by 6.3% in 2023, leading Delicious </w:t>
      </w:r>
      <w:proofErr w:type="gramStart"/>
      <w:r w:rsidRPr="00721788">
        <w:rPr>
          <w:rFonts w:ascii="Times New Roman" w:eastAsia="Times New Roman" w:hAnsi="Times New Roman" w:cs="Times New Roman"/>
          <w:color w:val="000000" w:themeColor="text1"/>
          <w:sz w:val="24"/>
          <w:szCs w:val="24"/>
          <w:lang w:val="en-GB"/>
        </w:rPr>
        <w:t>Restaurants  to</w:t>
      </w:r>
      <w:proofErr w:type="gramEnd"/>
      <w:r w:rsidRPr="00721788">
        <w:rPr>
          <w:rFonts w:ascii="Times New Roman" w:eastAsia="Times New Roman" w:hAnsi="Times New Roman" w:cs="Times New Roman"/>
          <w:color w:val="000000" w:themeColor="text1"/>
          <w:sz w:val="24"/>
          <w:szCs w:val="24"/>
          <w:lang w:val="en-GB"/>
        </w:rPr>
        <w:t xml:space="preserve"> access raw materials at higher prices and lowering the profit margin. The inflation rate decreased due to the growth of GDP by 0.2% in August 2023 (Ons.gov.uk, 2023). It is necessary to minimise the inflation rate with the increasing GDP in order to provide ample opportunities for </w:t>
      </w:r>
      <w:proofErr w:type="gramStart"/>
      <w:r w:rsidRPr="00721788">
        <w:rPr>
          <w:rFonts w:ascii="Times New Roman" w:eastAsia="Times New Roman" w:hAnsi="Times New Roman" w:cs="Times New Roman"/>
          <w:color w:val="000000" w:themeColor="text1"/>
          <w:sz w:val="24"/>
          <w:szCs w:val="24"/>
          <w:lang w:val="en-GB"/>
        </w:rPr>
        <w:t>Delicious</w:t>
      </w:r>
      <w:proofErr w:type="gramEnd"/>
      <w:r w:rsidRPr="00721788">
        <w:rPr>
          <w:rFonts w:ascii="Times New Roman" w:eastAsia="Times New Roman" w:hAnsi="Times New Roman" w:cs="Times New Roman"/>
          <w:color w:val="000000" w:themeColor="text1"/>
          <w:sz w:val="24"/>
          <w:szCs w:val="24"/>
          <w:lang w:val="en-GB"/>
        </w:rPr>
        <w:t xml:space="preserve"> restaurants in the UK. The </w:t>
      </w:r>
      <w:r w:rsidRPr="00721788">
        <w:rPr>
          <w:rFonts w:ascii="Times New Roman" w:eastAsia="Times New Roman" w:hAnsi="Times New Roman" w:cs="Times New Roman"/>
          <w:b/>
          <w:i/>
          <w:color w:val="000000" w:themeColor="text1"/>
          <w:sz w:val="24"/>
          <w:szCs w:val="24"/>
          <w:lang w:val="en-GB"/>
        </w:rPr>
        <w:t>social</w:t>
      </w:r>
      <w:r w:rsidRPr="00721788">
        <w:rPr>
          <w:rFonts w:ascii="Times New Roman" w:eastAsia="Times New Roman" w:hAnsi="Times New Roman" w:cs="Times New Roman"/>
          <w:color w:val="000000" w:themeColor="text1"/>
          <w:sz w:val="24"/>
          <w:szCs w:val="24"/>
          <w:lang w:val="en-GB"/>
        </w:rPr>
        <w:t xml:space="preserve"> factors indicate that the employment rate in the UK is highly improved as it increased to 75.5% in 2022 (Ons.gov.uk, 2023). This is a significant growth in employment rate which would help Delicious Restaurant access skilled and trained staff within its company. </w:t>
      </w:r>
      <w:r w:rsidR="003B6337" w:rsidRPr="00721788">
        <w:rPr>
          <w:rFonts w:ascii="Times New Roman" w:eastAsia="Times New Roman" w:hAnsi="Times New Roman" w:cs="Times New Roman"/>
          <w:color w:val="000000" w:themeColor="text1"/>
          <w:sz w:val="24"/>
          <w:szCs w:val="24"/>
          <w:lang w:val="en-GB"/>
        </w:rPr>
        <w:t xml:space="preserve">The increased population positively impact business of </w:t>
      </w:r>
      <w:proofErr w:type="gramStart"/>
      <w:r w:rsidR="003B6337" w:rsidRPr="00721788">
        <w:rPr>
          <w:rFonts w:ascii="Times New Roman" w:eastAsia="Times New Roman" w:hAnsi="Times New Roman" w:cs="Times New Roman"/>
          <w:color w:val="000000" w:themeColor="text1"/>
          <w:sz w:val="24"/>
          <w:szCs w:val="24"/>
          <w:lang w:val="en-GB"/>
        </w:rPr>
        <w:t>Delicious</w:t>
      </w:r>
      <w:proofErr w:type="gramEnd"/>
      <w:r w:rsidR="003B6337" w:rsidRPr="00721788">
        <w:rPr>
          <w:rFonts w:ascii="Times New Roman" w:eastAsia="Times New Roman" w:hAnsi="Times New Roman" w:cs="Times New Roman"/>
          <w:color w:val="000000" w:themeColor="text1"/>
          <w:sz w:val="24"/>
          <w:szCs w:val="24"/>
          <w:lang w:val="en-GB"/>
        </w:rPr>
        <w:t xml:space="preserve"> restaurants by attracting new customers that seeks for delicious taste.  </w:t>
      </w:r>
      <w:r w:rsidRPr="00721788">
        <w:rPr>
          <w:rFonts w:ascii="Times New Roman" w:eastAsia="Times New Roman" w:hAnsi="Times New Roman" w:cs="Times New Roman"/>
          <w:color w:val="000000" w:themeColor="text1"/>
          <w:sz w:val="24"/>
          <w:szCs w:val="24"/>
          <w:lang w:val="en-GB"/>
        </w:rPr>
        <w:t xml:space="preserve">The </w:t>
      </w:r>
      <w:r w:rsidRPr="00721788">
        <w:rPr>
          <w:rFonts w:ascii="Times New Roman" w:eastAsia="Times New Roman" w:hAnsi="Times New Roman" w:cs="Times New Roman"/>
          <w:b/>
          <w:i/>
          <w:color w:val="000000" w:themeColor="text1"/>
          <w:sz w:val="24"/>
          <w:szCs w:val="24"/>
          <w:lang w:val="en-GB"/>
        </w:rPr>
        <w:t xml:space="preserve">technological factors </w:t>
      </w:r>
      <w:r w:rsidRPr="00721788">
        <w:rPr>
          <w:rFonts w:ascii="Times New Roman" w:eastAsia="Times New Roman" w:hAnsi="Times New Roman" w:cs="Times New Roman"/>
          <w:color w:val="000000" w:themeColor="text1"/>
          <w:sz w:val="24"/>
          <w:szCs w:val="24"/>
          <w:lang w:val="en-GB"/>
        </w:rPr>
        <w:t xml:space="preserve">signified that the UK government is continuously investing in R&amp;D to 3.5 million (Ons.gov.uk, 2023). Investing in R&amp;D contributes to bringing ample opportunities for Delicious such by advancing its technologies that would help in providing online booking facilities. It is evident that investment in R&amp;D contributes to </w:t>
      </w:r>
      <w:r w:rsidR="003B6337" w:rsidRPr="00721788">
        <w:rPr>
          <w:rFonts w:ascii="Times New Roman" w:eastAsia="Times New Roman" w:hAnsi="Times New Roman" w:cs="Times New Roman"/>
          <w:color w:val="000000" w:themeColor="text1"/>
          <w:sz w:val="24"/>
          <w:szCs w:val="24"/>
          <w:lang w:val="en-GB"/>
        </w:rPr>
        <w:t>returning to 3</w:t>
      </w:r>
      <w:r w:rsidRPr="00721788">
        <w:rPr>
          <w:rFonts w:ascii="Times New Roman" w:eastAsia="Times New Roman" w:hAnsi="Times New Roman" w:cs="Times New Roman"/>
          <w:color w:val="000000" w:themeColor="text1"/>
          <w:sz w:val="24"/>
          <w:szCs w:val="24"/>
          <w:lang w:val="en-GB"/>
        </w:rPr>
        <w:t xml:space="preserve">% of GDP which contributes to improving technological </w:t>
      </w:r>
      <w:r w:rsidR="003B6337" w:rsidRPr="00721788">
        <w:rPr>
          <w:rFonts w:ascii="Times New Roman" w:eastAsia="Times New Roman" w:hAnsi="Times New Roman" w:cs="Times New Roman"/>
          <w:color w:val="000000" w:themeColor="text1"/>
          <w:sz w:val="24"/>
          <w:szCs w:val="24"/>
          <w:lang w:val="en-GB"/>
        </w:rPr>
        <w:t>systems (</w:t>
      </w:r>
      <w:r w:rsidRPr="00721788">
        <w:rPr>
          <w:rFonts w:ascii="Times New Roman" w:eastAsia="Times New Roman" w:hAnsi="Times New Roman" w:cs="Times New Roman"/>
          <w:color w:val="000000" w:themeColor="text1"/>
          <w:sz w:val="24"/>
          <w:szCs w:val="24"/>
          <w:lang w:val="en-GB"/>
        </w:rPr>
        <w:t xml:space="preserve">Ons.gov.uk, 2023). Technology plays a significant role in developing the business through providing access to new software that would help in monitoring its business operations. </w:t>
      </w:r>
    </w:p>
    <w:p w14:paraId="143925E6" w14:textId="77777777"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The UK legal system is strong as it sets out laws and regulations that businesses adhere to operate a fair business practice. Some of the most effective laws include “The Employment Rights Act (1996), and Equality Act (2010)” which enable companies to provide fair pay and </w:t>
      </w:r>
      <w:r w:rsidRPr="00721788">
        <w:rPr>
          <w:rFonts w:ascii="Times New Roman" w:eastAsia="Times New Roman" w:hAnsi="Times New Roman" w:cs="Times New Roman"/>
          <w:color w:val="000000" w:themeColor="text1"/>
          <w:sz w:val="24"/>
          <w:szCs w:val="24"/>
          <w:lang w:val="en-GB"/>
        </w:rPr>
        <w:lastRenderedPageBreak/>
        <w:t xml:space="preserve">equal treatment to employees (Legislation.gov.uk, 2023). In terms of the </w:t>
      </w:r>
      <w:r w:rsidRPr="00721788">
        <w:rPr>
          <w:rFonts w:ascii="Times New Roman" w:eastAsia="Times New Roman" w:hAnsi="Times New Roman" w:cs="Times New Roman"/>
          <w:b/>
          <w:i/>
          <w:color w:val="000000" w:themeColor="text1"/>
          <w:sz w:val="24"/>
          <w:szCs w:val="24"/>
          <w:lang w:val="en-GB"/>
        </w:rPr>
        <w:t>environment,</w:t>
      </w:r>
      <w:r w:rsidRPr="00721788">
        <w:rPr>
          <w:rFonts w:ascii="Times New Roman" w:eastAsia="Times New Roman" w:hAnsi="Times New Roman" w:cs="Times New Roman"/>
          <w:color w:val="000000" w:themeColor="text1"/>
          <w:sz w:val="24"/>
          <w:szCs w:val="24"/>
          <w:lang w:val="en-GB"/>
        </w:rPr>
        <w:t xml:space="preserve"> the country aims to reduce carbon emissions by 68% by 2030 (Ons.gov.uk, 2023).</w:t>
      </w:r>
      <w:r w:rsidR="004A4584" w:rsidRPr="00721788">
        <w:rPr>
          <w:rFonts w:ascii="Times New Roman" w:eastAsia="Times New Roman" w:hAnsi="Times New Roman" w:cs="Times New Roman"/>
          <w:color w:val="000000" w:themeColor="text1"/>
          <w:sz w:val="24"/>
          <w:szCs w:val="24"/>
          <w:lang w:val="en-GB"/>
        </w:rPr>
        <w:t xml:space="preserve"> Moreover, focusing on environmental factor can help Delicious to build an environment-friendly production and l</w:t>
      </w:r>
      <w:r w:rsidR="00A103C1" w:rsidRPr="00721788">
        <w:rPr>
          <w:rFonts w:ascii="Times New Roman" w:eastAsia="Times New Roman" w:hAnsi="Times New Roman" w:cs="Times New Roman"/>
          <w:color w:val="000000" w:themeColor="text1"/>
          <w:sz w:val="24"/>
          <w:szCs w:val="24"/>
          <w:lang w:val="en-GB"/>
        </w:rPr>
        <w:t>ower carbon footprint in its business</w:t>
      </w:r>
      <w:r w:rsidR="004A4584" w:rsidRPr="00721788">
        <w:rPr>
          <w:rFonts w:ascii="Times New Roman" w:eastAsia="Times New Roman" w:hAnsi="Times New Roman" w:cs="Times New Roman"/>
          <w:color w:val="000000" w:themeColor="text1"/>
          <w:sz w:val="24"/>
          <w:szCs w:val="24"/>
          <w:lang w:val="en-GB"/>
        </w:rPr>
        <w:t>.</w:t>
      </w:r>
      <w:r w:rsidRPr="00721788">
        <w:rPr>
          <w:rFonts w:ascii="Times New Roman" w:eastAsia="Times New Roman" w:hAnsi="Times New Roman" w:cs="Times New Roman"/>
          <w:color w:val="000000" w:themeColor="text1"/>
          <w:sz w:val="24"/>
          <w:szCs w:val="24"/>
          <w:lang w:val="en-GB"/>
        </w:rPr>
        <w:t xml:space="preserve"> It would help in increasing the customer base of Delicious Restaurants </w:t>
      </w:r>
      <w:r w:rsidR="00B9409B" w:rsidRPr="00721788">
        <w:rPr>
          <w:rFonts w:ascii="Times New Roman" w:eastAsia="Times New Roman" w:hAnsi="Times New Roman" w:cs="Times New Roman"/>
          <w:color w:val="000000" w:themeColor="text1"/>
          <w:sz w:val="24"/>
          <w:szCs w:val="24"/>
          <w:lang w:val="en-GB"/>
        </w:rPr>
        <w:t>and increase profitability</w:t>
      </w:r>
      <w:r w:rsidRPr="00721788">
        <w:rPr>
          <w:rFonts w:ascii="Times New Roman" w:eastAsia="Times New Roman" w:hAnsi="Times New Roman" w:cs="Times New Roman"/>
          <w:color w:val="000000" w:themeColor="text1"/>
          <w:sz w:val="24"/>
          <w:szCs w:val="24"/>
          <w:lang w:val="en-GB"/>
        </w:rPr>
        <w:t xml:space="preserve">. Therefore, it also aims to achieve net zero by 2050 which ultimately contributes to the utilisation of natural resources and waste management. </w:t>
      </w:r>
    </w:p>
    <w:p w14:paraId="6F6FB49B" w14:textId="77777777" w:rsidR="00807E06" w:rsidRPr="00721788" w:rsidRDefault="00807E06" w:rsidP="00611A1F">
      <w:pPr>
        <w:pStyle w:val="Normal1"/>
        <w:spacing w:line="360" w:lineRule="auto"/>
        <w:jc w:val="both"/>
        <w:rPr>
          <w:rFonts w:ascii="Times New Roman" w:eastAsia="Times New Roman" w:hAnsi="Times New Roman" w:cs="Times New Roman"/>
          <w:color w:val="000000" w:themeColor="text1"/>
          <w:sz w:val="24"/>
          <w:szCs w:val="24"/>
          <w:lang w:val="en-GB"/>
        </w:rPr>
      </w:pPr>
    </w:p>
    <w:p w14:paraId="2B708629" w14:textId="77777777"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hAnsi="Times New Roman" w:cs="Times New Roman"/>
          <w:color w:val="000000" w:themeColor="text1"/>
          <w:lang w:val="en-GB"/>
        </w:rPr>
        <w:br w:type="page"/>
      </w:r>
    </w:p>
    <w:p w14:paraId="16D7A372" w14:textId="77777777" w:rsidR="00807E06" w:rsidRPr="00721788" w:rsidRDefault="00807E06" w:rsidP="00611A1F">
      <w:pPr>
        <w:pStyle w:val="Normal1"/>
        <w:spacing w:line="360" w:lineRule="auto"/>
        <w:jc w:val="both"/>
        <w:rPr>
          <w:rFonts w:ascii="Times New Roman" w:eastAsia="Times New Roman" w:hAnsi="Times New Roman" w:cs="Times New Roman"/>
          <w:color w:val="000000" w:themeColor="text1"/>
          <w:sz w:val="24"/>
          <w:szCs w:val="24"/>
          <w:lang w:val="en-GB"/>
        </w:rPr>
      </w:pPr>
    </w:p>
    <w:p w14:paraId="69A60A01" w14:textId="77777777" w:rsidR="00807E06" w:rsidRPr="00721788" w:rsidRDefault="00CE1CC7" w:rsidP="00611A1F">
      <w:pPr>
        <w:pStyle w:val="Normal1"/>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SWOT analysis </w:t>
      </w:r>
    </w:p>
    <w:p w14:paraId="21DAAE0B" w14:textId="77777777" w:rsidR="00807E06" w:rsidRPr="00721788" w:rsidRDefault="00807E06" w:rsidP="00611A1F">
      <w:pPr>
        <w:pStyle w:val="Normal1"/>
        <w:spacing w:line="360" w:lineRule="auto"/>
        <w:jc w:val="both"/>
        <w:rPr>
          <w:rFonts w:ascii="Times New Roman" w:eastAsia="Times New Roman" w:hAnsi="Times New Roman" w:cs="Times New Roman"/>
          <w:b/>
          <w:color w:val="000000" w:themeColor="text1"/>
          <w:sz w:val="24"/>
          <w:szCs w:val="24"/>
          <w:lang w:val="en-GB"/>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21788" w:rsidRPr="00721788" w14:paraId="782086A6" w14:textId="77777777">
        <w:trPr>
          <w:cantSplit/>
          <w:tblHeader/>
        </w:trPr>
        <w:tc>
          <w:tcPr>
            <w:tcW w:w="4514" w:type="dxa"/>
            <w:shd w:val="clear" w:color="auto" w:fill="6D9EEB"/>
            <w:tcMar>
              <w:top w:w="100" w:type="dxa"/>
              <w:left w:w="100" w:type="dxa"/>
              <w:bottom w:w="100" w:type="dxa"/>
              <w:right w:w="100" w:type="dxa"/>
            </w:tcMar>
          </w:tcPr>
          <w:p w14:paraId="5D53A221"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Strengths </w:t>
            </w:r>
          </w:p>
        </w:tc>
        <w:tc>
          <w:tcPr>
            <w:tcW w:w="4514" w:type="dxa"/>
            <w:shd w:val="clear" w:color="auto" w:fill="6D9EEB"/>
            <w:tcMar>
              <w:top w:w="100" w:type="dxa"/>
              <w:left w:w="100" w:type="dxa"/>
              <w:bottom w:w="100" w:type="dxa"/>
              <w:right w:w="100" w:type="dxa"/>
            </w:tcMar>
          </w:tcPr>
          <w:p w14:paraId="6C7FA66D"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Weaknesses </w:t>
            </w:r>
          </w:p>
        </w:tc>
      </w:tr>
      <w:tr w:rsidR="00721788" w:rsidRPr="00721788" w14:paraId="2ADB0A60" w14:textId="77777777">
        <w:trPr>
          <w:cantSplit/>
          <w:tblHeader/>
        </w:trPr>
        <w:tc>
          <w:tcPr>
            <w:tcW w:w="4514" w:type="dxa"/>
            <w:shd w:val="clear" w:color="auto" w:fill="B6D7A8"/>
            <w:tcMar>
              <w:top w:w="100" w:type="dxa"/>
              <w:left w:w="100" w:type="dxa"/>
              <w:bottom w:w="100" w:type="dxa"/>
              <w:right w:w="100" w:type="dxa"/>
            </w:tcMar>
          </w:tcPr>
          <w:p w14:paraId="12DA939B" w14:textId="77777777" w:rsidR="00807E06" w:rsidRPr="00721788" w:rsidRDefault="00CE1CC7" w:rsidP="00611A1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Delicious restaurants have access to well-trained staff</w:t>
            </w:r>
          </w:p>
          <w:p w14:paraId="665D5A2D" w14:textId="77777777" w:rsidR="00807E06" w:rsidRPr="00721788" w:rsidRDefault="00CE1CC7" w:rsidP="00611A1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Offers diverse food items </w:t>
            </w:r>
          </w:p>
          <w:p w14:paraId="26596B62" w14:textId="77777777" w:rsidR="00807E06" w:rsidRPr="00721788" w:rsidRDefault="00CE1CC7" w:rsidP="00611A1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Holds a strong image in London </w:t>
            </w:r>
          </w:p>
          <w:p w14:paraId="4F794BD1" w14:textId="77777777" w:rsidR="00807E06" w:rsidRPr="00721788" w:rsidRDefault="00CE1CC7" w:rsidP="00611A1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Delivers foods at affordable prices and offers discounts </w:t>
            </w:r>
          </w:p>
          <w:p w14:paraId="7B5E7A1F" w14:textId="77777777" w:rsidR="00807E06" w:rsidRPr="00721788" w:rsidRDefault="00CE1CC7" w:rsidP="00611A1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Incorporates improved quality and health protocols</w:t>
            </w:r>
          </w:p>
        </w:tc>
        <w:tc>
          <w:tcPr>
            <w:tcW w:w="4514" w:type="dxa"/>
            <w:shd w:val="clear" w:color="auto" w:fill="F6B26B"/>
            <w:tcMar>
              <w:top w:w="100" w:type="dxa"/>
              <w:left w:w="100" w:type="dxa"/>
              <w:bottom w:w="100" w:type="dxa"/>
              <w:right w:w="100" w:type="dxa"/>
            </w:tcMar>
          </w:tcPr>
          <w:p w14:paraId="727FF85C" w14:textId="77777777" w:rsidR="00807E06" w:rsidRPr="00721788" w:rsidRDefault="00CE1CC7" w:rsidP="00611A1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Lesser employee satisfaction </w:t>
            </w:r>
          </w:p>
          <w:p w14:paraId="3267E06D" w14:textId="77777777" w:rsidR="00807E06" w:rsidRPr="00721788" w:rsidRDefault="00CE1CC7" w:rsidP="00611A1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Same menu provided by other restaurants </w:t>
            </w:r>
          </w:p>
          <w:p w14:paraId="56198AF1" w14:textId="77777777" w:rsidR="00807E06" w:rsidRPr="00721788" w:rsidRDefault="00CE1CC7" w:rsidP="00611A1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Limited </w:t>
            </w:r>
            <w:proofErr w:type="gramStart"/>
            <w:r w:rsidRPr="00721788">
              <w:rPr>
                <w:rFonts w:ascii="Times New Roman" w:eastAsia="Times New Roman" w:hAnsi="Times New Roman" w:cs="Times New Roman"/>
                <w:color w:val="000000" w:themeColor="text1"/>
                <w:sz w:val="24"/>
                <w:szCs w:val="24"/>
                <w:lang w:val="en-GB"/>
              </w:rPr>
              <w:t>suppliers</w:t>
            </w:r>
            <w:proofErr w:type="gramEnd"/>
            <w:r w:rsidRPr="00721788">
              <w:rPr>
                <w:rFonts w:ascii="Times New Roman" w:eastAsia="Times New Roman" w:hAnsi="Times New Roman" w:cs="Times New Roman"/>
                <w:color w:val="000000" w:themeColor="text1"/>
                <w:sz w:val="24"/>
                <w:szCs w:val="24"/>
                <w:lang w:val="en-GB"/>
              </w:rPr>
              <w:t xml:space="preserve"> networks of access resources </w:t>
            </w:r>
          </w:p>
          <w:p w14:paraId="2CF4151F" w14:textId="77777777" w:rsidR="00807E06" w:rsidRPr="00721788" w:rsidRDefault="00CE1CC7" w:rsidP="00611A1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Limited funds</w:t>
            </w:r>
          </w:p>
        </w:tc>
      </w:tr>
      <w:tr w:rsidR="00721788" w:rsidRPr="00721788" w14:paraId="4E84514E" w14:textId="77777777">
        <w:trPr>
          <w:cantSplit/>
          <w:tblHeader/>
        </w:trPr>
        <w:tc>
          <w:tcPr>
            <w:tcW w:w="4514" w:type="dxa"/>
            <w:shd w:val="clear" w:color="auto" w:fill="6D9EEB"/>
            <w:tcMar>
              <w:top w:w="100" w:type="dxa"/>
              <w:left w:w="100" w:type="dxa"/>
              <w:bottom w:w="100" w:type="dxa"/>
              <w:right w:w="100" w:type="dxa"/>
            </w:tcMar>
          </w:tcPr>
          <w:p w14:paraId="3029BC9F"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Opportunities </w:t>
            </w:r>
          </w:p>
        </w:tc>
        <w:tc>
          <w:tcPr>
            <w:tcW w:w="4514" w:type="dxa"/>
            <w:shd w:val="clear" w:color="auto" w:fill="6D9EEB"/>
            <w:tcMar>
              <w:top w:w="100" w:type="dxa"/>
              <w:left w:w="100" w:type="dxa"/>
              <w:bottom w:w="100" w:type="dxa"/>
              <w:right w:w="100" w:type="dxa"/>
            </w:tcMar>
          </w:tcPr>
          <w:p w14:paraId="4C35FEFF" w14:textId="77777777" w:rsidR="00807E06" w:rsidRPr="00721788" w:rsidRDefault="00CE1CC7" w:rsidP="00611A1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Threats </w:t>
            </w:r>
          </w:p>
        </w:tc>
      </w:tr>
      <w:tr w:rsidR="00721788" w:rsidRPr="00721788" w14:paraId="2A94E172" w14:textId="77777777">
        <w:trPr>
          <w:cantSplit/>
          <w:tblHeader/>
        </w:trPr>
        <w:tc>
          <w:tcPr>
            <w:tcW w:w="4514" w:type="dxa"/>
            <w:shd w:val="clear" w:color="auto" w:fill="FCE5CD"/>
            <w:tcMar>
              <w:top w:w="100" w:type="dxa"/>
              <w:left w:w="100" w:type="dxa"/>
              <w:bottom w:w="100" w:type="dxa"/>
              <w:right w:w="100" w:type="dxa"/>
            </w:tcMar>
          </w:tcPr>
          <w:p w14:paraId="453000EA" w14:textId="77777777" w:rsidR="00807E06" w:rsidRPr="00721788" w:rsidRDefault="00CE1CC7" w:rsidP="00611A1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Expansion of business in food and beverage industry</w:t>
            </w:r>
          </w:p>
          <w:p w14:paraId="5D9FFA35" w14:textId="77777777" w:rsidR="00807E06" w:rsidRPr="00721788" w:rsidRDefault="00CE1CC7" w:rsidP="00611A1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Offering huge discounts for referrals </w:t>
            </w:r>
          </w:p>
          <w:p w14:paraId="5D4E9DFE" w14:textId="77777777" w:rsidR="00807E06" w:rsidRPr="00721788" w:rsidRDefault="00CE1CC7" w:rsidP="00611A1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Rebuilding brand image </w:t>
            </w:r>
          </w:p>
          <w:p w14:paraId="2C0FF1D7" w14:textId="77777777" w:rsidR="00807E06" w:rsidRPr="00721788" w:rsidRDefault="00CE1CC7" w:rsidP="00611A1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Offering more healthier food options to people </w:t>
            </w:r>
          </w:p>
          <w:p w14:paraId="7ABD9367" w14:textId="77777777" w:rsidR="00807E06" w:rsidRPr="00721788" w:rsidRDefault="00CE1CC7" w:rsidP="00611A1F">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Offering door services to customers </w:t>
            </w:r>
          </w:p>
        </w:tc>
        <w:tc>
          <w:tcPr>
            <w:tcW w:w="4514" w:type="dxa"/>
            <w:shd w:val="clear" w:color="auto" w:fill="F4CCCC"/>
            <w:tcMar>
              <w:top w:w="100" w:type="dxa"/>
              <w:left w:w="100" w:type="dxa"/>
              <w:bottom w:w="100" w:type="dxa"/>
              <w:right w:w="100" w:type="dxa"/>
            </w:tcMar>
          </w:tcPr>
          <w:p w14:paraId="55CCCF80" w14:textId="77777777" w:rsidR="00807E06" w:rsidRPr="00721788" w:rsidRDefault="00CE1CC7" w:rsidP="00611A1F">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Increased competition in the UK fast food industry</w:t>
            </w:r>
          </w:p>
          <w:p w14:paraId="2D414FB9" w14:textId="77777777" w:rsidR="00807E06" w:rsidRPr="00721788" w:rsidRDefault="00CE1CC7" w:rsidP="00611A1F">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Increased cost of raw materials due to inflation </w:t>
            </w:r>
          </w:p>
          <w:p w14:paraId="3D9C271A" w14:textId="77777777" w:rsidR="00807E06" w:rsidRPr="00721788" w:rsidRDefault="00CE1CC7" w:rsidP="00611A1F">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Increased employee turnover due to lesser employee satisfaction </w:t>
            </w:r>
          </w:p>
        </w:tc>
      </w:tr>
    </w:tbl>
    <w:p w14:paraId="2C999374" w14:textId="77777777" w:rsidR="00807E06" w:rsidRPr="00721788" w:rsidRDefault="00807E06" w:rsidP="00611A1F">
      <w:pPr>
        <w:pStyle w:val="Normal1"/>
        <w:spacing w:line="360" w:lineRule="auto"/>
        <w:jc w:val="both"/>
        <w:rPr>
          <w:rFonts w:ascii="Times New Roman" w:eastAsia="Times New Roman" w:hAnsi="Times New Roman" w:cs="Times New Roman"/>
          <w:b/>
          <w:color w:val="000000" w:themeColor="text1"/>
          <w:sz w:val="24"/>
          <w:szCs w:val="24"/>
          <w:lang w:val="en-GB"/>
        </w:rPr>
      </w:pPr>
    </w:p>
    <w:p w14:paraId="1ABA9618" w14:textId="77777777" w:rsidR="00611A1F" w:rsidRPr="00721788" w:rsidRDefault="00611A1F" w:rsidP="00611A1F">
      <w:pPr>
        <w:pStyle w:val="Normal1"/>
        <w:spacing w:line="360" w:lineRule="auto"/>
        <w:jc w:val="center"/>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Table 2: SWOT Analysis</w:t>
      </w:r>
    </w:p>
    <w:p w14:paraId="031CDF1B" w14:textId="77777777" w:rsidR="00611A1F" w:rsidRPr="00721788" w:rsidRDefault="00611A1F" w:rsidP="00611A1F">
      <w:pPr>
        <w:pStyle w:val="Normal1"/>
        <w:spacing w:line="360" w:lineRule="auto"/>
        <w:jc w:val="center"/>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(Source: Self-developed)</w:t>
      </w:r>
    </w:p>
    <w:p w14:paraId="05A7ADC2" w14:textId="77777777" w:rsidR="00807E06" w:rsidRPr="00721788" w:rsidRDefault="00CE1CC7" w:rsidP="00611A1F">
      <w:pPr>
        <w:pStyle w:val="Normal1"/>
        <w:spacing w:line="360" w:lineRule="auto"/>
        <w:jc w:val="both"/>
        <w:rPr>
          <w:rFonts w:ascii="Times New Roman" w:eastAsia="Times New Roman" w:hAnsi="Times New Roman" w:cs="Times New Roman"/>
          <w:b/>
          <w:color w:val="000000" w:themeColor="text1"/>
          <w:sz w:val="24"/>
          <w:szCs w:val="24"/>
          <w:lang w:val="en-GB"/>
        </w:rPr>
      </w:pPr>
      <w:r w:rsidRPr="00721788">
        <w:rPr>
          <w:rFonts w:ascii="Times New Roman" w:eastAsia="Times New Roman" w:hAnsi="Times New Roman" w:cs="Times New Roman"/>
          <w:b/>
          <w:color w:val="000000" w:themeColor="text1"/>
          <w:sz w:val="24"/>
          <w:szCs w:val="24"/>
          <w:lang w:val="en-GB"/>
        </w:rPr>
        <w:t xml:space="preserve">Analysis: </w:t>
      </w:r>
    </w:p>
    <w:p w14:paraId="0CC19FA2" w14:textId="77777777"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In terms of </w:t>
      </w:r>
      <w:r w:rsidRPr="00721788">
        <w:rPr>
          <w:rFonts w:ascii="Times New Roman" w:eastAsia="Times New Roman" w:hAnsi="Times New Roman" w:cs="Times New Roman"/>
          <w:b/>
          <w:i/>
          <w:color w:val="000000" w:themeColor="text1"/>
          <w:sz w:val="24"/>
          <w:szCs w:val="24"/>
          <w:lang w:val="en-GB"/>
        </w:rPr>
        <w:t>strength</w:t>
      </w:r>
      <w:r w:rsidRPr="00721788">
        <w:rPr>
          <w:rFonts w:ascii="Times New Roman" w:eastAsia="Times New Roman" w:hAnsi="Times New Roman" w:cs="Times New Roman"/>
          <w:color w:val="000000" w:themeColor="text1"/>
          <w:sz w:val="24"/>
          <w:szCs w:val="24"/>
          <w:lang w:val="en-GB"/>
        </w:rPr>
        <w:t xml:space="preserve">, the company has access to skilful and trained employees who help in providing good service to the customers. </w:t>
      </w:r>
      <w:r w:rsidR="00966D0A" w:rsidRPr="00721788">
        <w:rPr>
          <w:rFonts w:ascii="Times New Roman" w:eastAsia="Times New Roman" w:hAnsi="Times New Roman" w:cs="Times New Roman"/>
          <w:color w:val="000000" w:themeColor="text1"/>
          <w:sz w:val="24"/>
          <w:szCs w:val="24"/>
          <w:lang w:val="en-GB"/>
        </w:rPr>
        <w:t>T</w:t>
      </w:r>
      <w:r w:rsidR="008F63D3" w:rsidRPr="00721788">
        <w:rPr>
          <w:rFonts w:ascii="Times New Roman" w:eastAsia="Times New Roman" w:hAnsi="Times New Roman" w:cs="Times New Roman"/>
          <w:color w:val="000000" w:themeColor="text1"/>
          <w:sz w:val="24"/>
          <w:szCs w:val="24"/>
          <w:lang w:val="en-GB"/>
        </w:rPr>
        <w:t>he</w:t>
      </w:r>
      <w:r w:rsidRPr="00721788">
        <w:rPr>
          <w:rFonts w:ascii="Times New Roman" w:eastAsia="Times New Roman" w:hAnsi="Times New Roman" w:cs="Times New Roman"/>
          <w:color w:val="000000" w:themeColor="text1"/>
          <w:sz w:val="24"/>
          <w:szCs w:val="24"/>
          <w:lang w:val="en-GB"/>
        </w:rPr>
        <w:t xml:space="preserve"> section analyses the current </w:t>
      </w:r>
      <w:r w:rsidR="008F63D3" w:rsidRPr="00721788">
        <w:rPr>
          <w:rFonts w:ascii="Times New Roman" w:eastAsia="Times New Roman" w:hAnsi="Times New Roman" w:cs="Times New Roman"/>
          <w:color w:val="000000" w:themeColor="text1"/>
          <w:sz w:val="24"/>
          <w:szCs w:val="24"/>
          <w:lang w:val="en-GB"/>
        </w:rPr>
        <w:t>internal environment</w:t>
      </w:r>
      <w:r w:rsidRPr="00721788">
        <w:rPr>
          <w:rFonts w:ascii="Times New Roman" w:eastAsia="Times New Roman" w:hAnsi="Times New Roman" w:cs="Times New Roman"/>
          <w:color w:val="000000" w:themeColor="text1"/>
          <w:sz w:val="24"/>
          <w:szCs w:val="24"/>
          <w:lang w:val="en-GB"/>
        </w:rPr>
        <w:t xml:space="preserve"> of Delicious Restaurants and states its impact on the business performance. Delicious restaurants provide a diverse range of food products at affordable prices which enable the company to attract more customers. Additionally, the company has integrated improved quality and health protocols that benefit both customers and employees. The weaknesses of the company </w:t>
      </w:r>
      <w:r w:rsidR="008F63D3" w:rsidRPr="00721788">
        <w:rPr>
          <w:rFonts w:ascii="Times New Roman" w:eastAsia="Times New Roman" w:hAnsi="Times New Roman" w:cs="Times New Roman"/>
          <w:color w:val="000000" w:themeColor="text1"/>
          <w:sz w:val="24"/>
          <w:szCs w:val="24"/>
          <w:lang w:val="en-GB"/>
        </w:rPr>
        <w:t>include lesser</w:t>
      </w:r>
      <w:r w:rsidRPr="00721788">
        <w:rPr>
          <w:rFonts w:ascii="Times New Roman" w:eastAsia="Times New Roman" w:hAnsi="Times New Roman" w:cs="Times New Roman"/>
          <w:color w:val="000000" w:themeColor="text1"/>
          <w:sz w:val="24"/>
          <w:szCs w:val="24"/>
          <w:lang w:val="en-GB"/>
        </w:rPr>
        <w:t xml:space="preserve"> employee satisfaction which negatively impacts the company's </w:t>
      </w:r>
      <w:r w:rsidRPr="00721788">
        <w:rPr>
          <w:rFonts w:ascii="Times New Roman" w:eastAsia="Times New Roman" w:hAnsi="Times New Roman" w:cs="Times New Roman"/>
          <w:color w:val="000000" w:themeColor="text1"/>
          <w:sz w:val="24"/>
          <w:szCs w:val="24"/>
          <w:lang w:val="en-GB"/>
        </w:rPr>
        <w:lastRenderedPageBreak/>
        <w:t xml:space="preserve">retention rate. </w:t>
      </w:r>
      <w:r w:rsidR="00966D0A" w:rsidRPr="00721788">
        <w:rPr>
          <w:rFonts w:ascii="Times New Roman" w:eastAsia="Times New Roman" w:hAnsi="Times New Roman" w:cs="Times New Roman"/>
          <w:color w:val="000000" w:themeColor="text1"/>
          <w:sz w:val="24"/>
          <w:szCs w:val="24"/>
          <w:lang w:val="en-GB"/>
        </w:rPr>
        <w:t xml:space="preserve"> An employee working at </w:t>
      </w:r>
      <w:proofErr w:type="gramStart"/>
      <w:r w:rsidR="00966D0A" w:rsidRPr="00721788">
        <w:rPr>
          <w:rFonts w:ascii="Times New Roman" w:eastAsia="Times New Roman" w:hAnsi="Times New Roman" w:cs="Times New Roman"/>
          <w:color w:val="000000" w:themeColor="text1"/>
          <w:sz w:val="24"/>
          <w:szCs w:val="24"/>
          <w:lang w:val="en-GB"/>
        </w:rPr>
        <w:t>Delicious</w:t>
      </w:r>
      <w:proofErr w:type="gramEnd"/>
      <w:r w:rsidR="00966D0A" w:rsidRPr="00721788">
        <w:rPr>
          <w:rFonts w:ascii="Times New Roman" w:eastAsia="Times New Roman" w:hAnsi="Times New Roman" w:cs="Times New Roman"/>
          <w:color w:val="000000" w:themeColor="text1"/>
          <w:sz w:val="24"/>
          <w:szCs w:val="24"/>
          <w:lang w:val="en-GB"/>
        </w:rPr>
        <w:t xml:space="preserve"> restaurants needs to engage effectively as it strategically helps in retaining within the company for a long period of time. Implementation of retention strategy such as skill development, paying well perks led Company in providing exceptional service to customer visiting at restaurants. </w:t>
      </w:r>
      <w:r w:rsidRPr="00721788">
        <w:rPr>
          <w:rFonts w:ascii="Times New Roman" w:eastAsia="Times New Roman" w:hAnsi="Times New Roman" w:cs="Times New Roman"/>
          <w:color w:val="000000" w:themeColor="text1"/>
          <w:sz w:val="24"/>
          <w:szCs w:val="24"/>
          <w:lang w:val="en-GB"/>
        </w:rPr>
        <w:t xml:space="preserve">The limited funds and limited access to suppliers restrict Delicious Restaurants from accessing raw materials at increased cost </w:t>
      </w:r>
      <w:r w:rsidR="00B9409B" w:rsidRPr="00721788">
        <w:rPr>
          <w:rFonts w:ascii="Times New Roman" w:eastAsia="Times New Roman" w:hAnsi="Times New Roman" w:cs="Times New Roman"/>
          <w:color w:val="000000" w:themeColor="text1"/>
          <w:sz w:val="24"/>
          <w:szCs w:val="24"/>
          <w:lang w:val="en-GB"/>
        </w:rPr>
        <w:t>that and</w:t>
      </w:r>
      <w:r w:rsidRPr="00721788">
        <w:rPr>
          <w:rFonts w:ascii="Times New Roman" w:eastAsia="Times New Roman" w:hAnsi="Times New Roman" w:cs="Times New Roman"/>
          <w:color w:val="000000" w:themeColor="text1"/>
          <w:sz w:val="24"/>
          <w:szCs w:val="24"/>
          <w:lang w:val="en-GB"/>
        </w:rPr>
        <w:t xml:space="preserve"> affect its strategic managing process. </w:t>
      </w:r>
      <w:r w:rsidR="00B9409B" w:rsidRPr="00721788">
        <w:rPr>
          <w:rFonts w:ascii="Times New Roman" w:eastAsia="Times New Roman" w:hAnsi="Times New Roman" w:cs="Times New Roman"/>
          <w:color w:val="000000" w:themeColor="text1"/>
          <w:sz w:val="24"/>
          <w:szCs w:val="24"/>
          <w:lang w:val="en-GB"/>
        </w:rPr>
        <w:t>These aspects contribute</w:t>
      </w:r>
      <w:r w:rsidRPr="00721788">
        <w:rPr>
          <w:rFonts w:ascii="Times New Roman" w:eastAsia="Times New Roman" w:hAnsi="Times New Roman" w:cs="Times New Roman"/>
          <w:color w:val="000000" w:themeColor="text1"/>
          <w:sz w:val="24"/>
          <w:szCs w:val="24"/>
          <w:lang w:val="en-GB"/>
        </w:rPr>
        <w:t xml:space="preserve"> in affecting the company </w:t>
      </w:r>
      <w:r w:rsidR="00966D0A" w:rsidRPr="00721788">
        <w:rPr>
          <w:rFonts w:ascii="Times New Roman" w:eastAsia="Times New Roman" w:hAnsi="Times New Roman" w:cs="Times New Roman"/>
          <w:color w:val="000000" w:themeColor="text1"/>
          <w:sz w:val="24"/>
          <w:szCs w:val="24"/>
          <w:lang w:val="en-GB"/>
        </w:rPr>
        <w:t>strategic management</w:t>
      </w:r>
      <w:r w:rsidR="00B9409B" w:rsidRPr="00721788">
        <w:rPr>
          <w:rFonts w:ascii="Times New Roman" w:eastAsia="Times New Roman" w:hAnsi="Times New Roman" w:cs="Times New Roman"/>
          <w:color w:val="000000" w:themeColor="text1"/>
          <w:sz w:val="24"/>
          <w:szCs w:val="24"/>
          <w:lang w:val="en-GB"/>
        </w:rPr>
        <w:t xml:space="preserve"> approaches.</w:t>
      </w:r>
      <w:r w:rsidRPr="00721788">
        <w:rPr>
          <w:rFonts w:ascii="Times New Roman" w:eastAsia="Times New Roman" w:hAnsi="Times New Roman" w:cs="Times New Roman"/>
          <w:color w:val="000000" w:themeColor="text1"/>
          <w:sz w:val="24"/>
          <w:szCs w:val="24"/>
          <w:lang w:val="en-GB"/>
        </w:rPr>
        <w:t xml:space="preserve"> In teams of </w:t>
      </w:r>
      <w:r w:rsidRPr="00721788">
        <w:rPr>
          <w:rFonts w:ascii="Times New Roman" w:eastAsia="Times New Roman" w:hAnsi="Times New Roman" w:cs="Times New Roman"/>
          <w:b/>
          <w:i/>
          <w:color w:val="000000" w:themeColor="text1"/>
          <w:sz w:val="24"/>
          <w:szCs w:val="24"/>
          <w:lang w:val="en-GB"/>
        </w:rPr>
        <w:t xml:space="preserve">opportunities, </w:t>
      </w:r>
      <w:r w:rsidRPr="00721788">
        <w:rPr>
          <w:rFonts w:ascii="Times New Roman" w:eastAsia="Times New Roman" w:hAnsi="Times New Roman" w:cs="Times New Roman"/>
          <w:color w:val="000000" w:themeColor="text1"/>
          <w:sz w:val="24"/>
          <w:szCs w:val="24"/>
          <w:lang w:val="en-GB"/>
        </w:rPr>
        <w:t xml:space="preserve">the company can expand its market in other areas of the </w:t>
      </w:r>
      <w:r w:rsidR="00B9409B" w:rsidRPr="00721788">
        <w:rPr>
          <w:rFonts w:ascii="Times New Roman" w:eastAsia="Times New Roman" w:hAnsi="Times New Roman" w:cs="Times New Roman"/>
          <w:color w:val="000000" w:themeColor="text1"/>
          <w:sz w:val="24"/>
          <w:szCs w:val="24"/>
          <w:lang w:val="en-GB"/>
        </w:rPr>
        <w:t>UK which</w:t>
      </w:r>
      <w:r w:rsidRPr="00721788">
        <w:rPr>
          <w:rFonts w:ascii="Times New Roman" w:eastAsia="Times New Roman" w:hAnsi="Times New Roman" w:cs="Times New Roman"/>
          <w:color w:val="000000" w:themeColor="text1"/>
          <w:sz w:val="24"/>
          <w:szCs w:val="24"/>
          <w:lang w:val="en-GB"/>
        </w:rPr>
        <w:t xml:space="preserve"> would help in increasing its revenue. Increased profit contributes to providing huge discounts on referrals ultimately contributing to increasing customer base. Along with that, </w:t>
      </w:r>
      <w:proofErr w:type="gramStart"/>
      <w:r w:rsidRPr="00721788">
        <w:rPr>
          <w:rFonts w:ascii="Times New Roman" w:eastAsia="Times New Roman" w:hAnsi="Times New Roman" w:cs="Times New Roman"/>
          <w:color w:val="000000" w:themeColor="text1"/>
          <w:sz w:val="24"/>
          <w:szCs w:val="24"/>
          <w:lang w:val="en-GB"/>
        </w:rPr>
        <w:t>Delicious</w:t>
      </w:r>
      <w:proofErr w:type="gramEnd"/>
      <w:r w:rsidRPr="00721788">
        <w:rPr>
          <w:rFonts w:ascii="Times New Roman" w:eastAsia="Times New Roman" w:hAnsi="Times New Roman" w:cs="Times New Roman"/>
          <w:color w:val="000000" w:themeColor="text1"/>
          <w:sz w:val="24"/>
          <w:szCs w:val="24"/>
          <w:lang w:val="en-GB"/>
        </w:rPr>
        <w:t xml:space="preserve"> restaurants can also have the opportunity to offer </w:t>
      </w:r>
      <w:r w:rsidR="00B9409B" w:rsidRPr="00721788">
        <w:rPr>
          <w:rFonts w:ascii="Times New Roman" w:eastAsia="Times New Roman" w:hAnsi="Times New Roman" w:cs="Times New Roman"/>
          <w:color w:val="000000" w:themeColor="text1"/>
          <w:sz w:val="24"/>
          <w:szCs w:val="24"/>
          <w:lang w:val="en-GB"/>
        </w:rPr>
        <w:t>healthier</w:t>
      </w:r>
      <w:r w:rsidRPr="00721788">
        <w:rPr>
          <w:rFonts w:ascii="Times New Roman" w:eastAsia="Times New Roman" w:hAnsi="Times New Roman" w:cs="Times New Roman"/>
          <w:color w:val="000000" w:themeColor="text1"/>
          <w:sz w:val="24"/>
          <w:szCs w:val="24"/>
          <w:lang w:val="en-GB"/>
        </w:rPr>
        <w:t xml:space="preserve"> food meals as due to COVID-19 lots of customers seek healthier options. Additionally, delivering orders at the customer's home would provide a competitive advantage in increasing its customer base </w:t>
      </w:r>
      <w:r w:rsidR="002106F0" w:rsidRPr="00721788">
        <w:rPr>
          <w:rFonts w:ascii="Times New Roman" w:eastAsia="Times New Roman" w:hAnsi="Times New Roman" w:cs="Times New Roman"/>
          <w:color w:val="000000" w:themeColor="text1"/>
          <w:sz w:val="24"/>
          <w:szCs w:val="24"/>
          <w:lang w:val="en-GB"/>
        </w:rPr>
        <w:t>and major</w:t>
      </w:r>
      <w:r w:rsidR="00966D0A" w:rsidRPr="00721788">
        <w:rPr>
          <w:rFonts w:ascii="Times New Roman" w:eastAsia="Times New Roman" w:hAnsi="Times New Roman" w:cs="Times New Roman"/>
          <w:color w:val="000000" w:themeColor="text1"/>
          <w:sz w:val="24"/>
          <w:szCs w:val="24"/>
          <w:lang w:val="en-GB"/>
        </w:rPr>
        <w:t xml:space="preserve"> </w:t>
      </w:r>
      <w:r w:rsidRPr="00721788">
        <w:rPr>
          <w:rFonts w:ascii="Times New Roman" w:eastAsia="Times New Roman" w:hAnsi="Times New Roman" w:cs="Times New Roman"/>
          <w:b/>
          <w:i/>
          <w:color w:val="000000" w:themeColor="text1"/>
          <w:sz w:val="24"/>
          <w:szCs w:val="24"/>
          <w:lang w:val="en-GB"/>
        </w:rPr>
        <w:t>threats</w:t>
      </w:r>
      <w:r w:rsidRPr="00721788">
        <w:rPr>
          <w:rFonts w:ascii="Times New Roman" w:eastAsia="Times New Roman" w:hAnsi="Times New Roman" w:cs="Times New Roman"/>
          <w:color w:val="000000" w:themeColor="text1"/>
          <w:sz w:val="24"/>
          <w:szCs w:val="24"/>
          <w:lang w:val="en-GB"/>
        </w:rPr>
        <w:t xml:space="preserve"> include increased competition in the UK fast food industry limits the company's growth in the country. </w:t>
      </w:r>
      <w:r w:rsidR="00966D0A" w:rsidRPr="00721788">
        <w:rPr>
          <w:rFonts w:ascii="Times New Roman" w:eastAsia="Times New Roman" w:hAnsi="Times New Roman" w:cs="Times New Roman"/>
          <w:color w:val="000000" w:themeColor="text1"/>
          <w:sz w:val="24"/>
          <w:szCs w:val="24"/>
          <w:lang w:val="en-GB"/>
        </w:rPr>
        <w:t xml:space="preserve">The rivals of the company </w:t>
      </w:r>
      <w:proofErr w:type="gramStart"/>
      <w:r w:rsidR="00966D0A" w:rsidRPr="00721788">
        <w:rPr>
          <w:rFonts w:ascii="Times New Roman" w:eastAsia="Times New Roman" w:hAnsi="Times New Roman" w:cs="Times New Roman"/>
          <w:color w:val="000000" w:themeColor="text1"/>
          <w:sz w:val="24"/>
          <w:szCs w:val="24"/>
          <w:lang w:val="en-GB"/>
        </w:rPr>
        <w:t>is</w:t>
      </w:r>
      <w:proofErr w:type="gramEnd"/>
      <w:r w:rsidR="00966D0A" w:rsidRPr="00721788">
        <w:rPr>
          <w:rFonts w:ascii="Times New Roman" w:eastAsia="Times New Roman" w:hAnsi="Times New Roman" w:cs="Times New Roman"/>
          <w:color w:val="000000" w:themeColor="text1"/>
          <w:sz w:val="24"/>
          <w:szCs w:val="24"/>
          <w:lang w:val="en-GB"/>
        </w:rPr>
        <w:t xml:space="preserve"> competing with prices as providing services at a lower cost and to attain profit in such market company needs to diversified its service. Delicious </w:t>
      </w:r>
      <w:r w:rsidR="00D46DDD" w:rsidRPr="00721788">
        <w:rPr>
          <w:rFonts w:ascii="Times New Roman" w:eastAsia="Times New Roman" w:hAnsi="Times New Roman" w:cs="Times New Roman"/>
          <w:color w:val="000000" w:themeColor="text1"/>
          <w:sz w:val="24"/>
          <w:szCs w:val="24"/>
          <w:lang w:val="en-GB"/>
        </w:rPr>
        <w:t>business is</w:t>
      </w:r>
      <w:r w:rsidR="00966D0A" w:rsidRPr="00721788">
        <w:rPr>
          <w:rFonts w:ascii="Times New Roman" w:eastAsia="Times New Roman" w:hAnsi="Times New Roman" w:cs="Times New Roman"/>
          <w:color w:val="000000" w:themeColor="text1"/>
          <w:sz w:val="24"/>
          <w:szCs w:val="24"/>
          <w:lang w:val="en-GB"/>
        </w:rPr>
        <w:t xml:space="preserve"> affected </w:t>
      </w:r>
      <w:r w:rsidR="00D46DDD" w:rsidRPr="00721788">
        <w:rPr>
          <w:rFonts w:ascii="Times New Roman" w:eastAsia="Times New Roman" w:hAnsi="Times New Roman" w:cs="Times New Roman"/>
          <w:color w:val="000000" w:themeColor="text1"/>
          <w:sz w:val="24"/>
          <w:szCs w:val="24"/>
          <w:lang w:val="en-GB"/>
        </w:rPr>
        <w:t xml:space="preserve">due to increased prices of raw materials due in the UK market.  </w:t>
      </w:r>
      <w:r w:rsidRPr="00721788">
        <w:rPr>
          <w:rFonts w:ascii="Times New Roman" w:eastAsia="Times New Roman" w:hAnsi="Times New Roman" w:cs="Times New Roman"/>
          <w:color w:val="000000" w:themeColor="text1"/>
          <w:sz w:val="24"/>
          <w:szCs w:val="24"/>
          <w:lang w:val="en-GB"/>
        </w:rPr>
        <w:t xml:space="preserve">Moreover, increased employee turnover negatively impacts the business as most employees leave the company. Therefore, Delicious Restaurant is required to develop effective strategic management strategies to mitigate the current issues. </w:t>
      </w:r>
    </w:p>
    <w:p w14:paraId="7B15BE24" w14:textId="77777777" w:rsidR="001A2429" w:rsidRPr="00721788" w:rsidRDefault="001A2429" w:rsidP="001A2429">
      <w:pPr>
        <w:pStyle w:val="Heading1"/>
        <w:rPr>
          <w:noProof/>
          <w:color w:val="000000" w:themeColor="text1"/>
          <w:lang w:val="en-GB"/>
        </w:rPr>
      </w:pPr>
      <w:bookmarkStart w:id="3" w:name="_Toc150312860"/>
      <w:r w:rsidRPr="00721788">
        <w:rPr>
          <w:noProof/>
          <w:color w:val="000000" w:themeColor="text1"/>
          <w:lang w:val="en-GB"/>
        </w:rPr>
        <w:t>3. Strategic options and best-fit strategy of the organisation</w:t>
      </w:r>
      <w:bookmarkEnd w:id="3"/>
    </w:p>
    <w:p w14:paraId="0C2C53C9" w14:textId="77777777" w:rsidR="001A2429" w:rsidRPr="00721788" w:rsidRDefault="001A2429" w:rsidP="001A2429">
      <w:pPr>
        <w:pStyle w:val="Normal1"/>
        <w:spacing w:line="360" w:lineRule="auto"/>
        <w:jc w:val="both"/>
        <w:rPr>
          <w:rFonts w:ascii="Times New Roman" w:eastAsia="Times New Roman" w:hAnsi="Times New Roman" w:cs="Times New Roman"/>
          <w:b/>
          <w:i/>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Strategic options available for Delicious</w:t>
      </w:r>
    </w:p>
    <w:p w14:paraId="1B96F766"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Embracing social media, partnering with local businesses and building brand identity</w:t>
      </w:r>
      <w:r w:rsidRPr="00721788">
        <w:rPr>
          <w:rFonts w:ascii="Times New Roman" w:eastAsia="Times New Roman" w:hAnsi="Times New Roman" w:cs="Times New Roman"/>
          <w:noProof/>
          <w:color w:val="000000" w:themeColor="text1"/>
          <w:sz w:val="24"/>
          <w:szCs w:val="24"/>
          <w:lang w:val="en-GB"/>
        </w:rPr>
        <w:t xml:space="preserve"> can be significant strategic options to enhance sales in business. Delicious, a UK-based restaurant in London can achieve excellent financial performance and competitive advantage by utilising available strategic options. According to Bali Swain and Yang-Wallentin (2020), strategic options are important for making informed decisions in business and enhancing customer satisfaction. It can help Delicious to enhance business sales and develop profit margins in the UK. Delicious Restaurant has a great scope to expand its business within the UK and build a brand image in the UK food market. </w:t>
      </w:r>
      <w:r w:rsidRPr="00721788">
        <w:rPr>
          <w:rFonts w:ascii="Times New Roman" w:eastAsia="Times New Roman" w:hAnsi="Times New Roman" w:cs="Times New Roman"/>
          <w:b/>
          <w:i/>
          <w:noProof/>
          <w:color w:val="000000" w:themeColor="text1"/>
          <w:sz w:val="24"/>
          <w:szCs w:val="24"/>
          <w:lang w:val="en-GB"/>
        </w:rPr>
        <w:t>Embracing social media</w:t>
      </w:r>
      <w:r w:rsidRPr="00721788">
        <w:rPr>
          <w:rFonts w:ascii="Times New Roman" w:eastAsia="Times New Roman" w:hAnsi="Times New Roman" w:cs="Times New Roman"/>
          <w:noProof/>
          <w:color w:val="000000" w:themeColor="text1"/>
          <w:sz w:val="24"/>
          <w:szCs w:val="24"/>
          <w:lang w:val="en-GB"/>
        </w:rPr>
        <w:t xml:space="preserve"> can be beneficial for Delicious to enhance brand awareness and promote its business in the UK market. As opined by Sengar (2021), social media has a positive impact on business growth by generating sales and </w:t>
      </w:r>
      <w:r w:rsidRPr="00721788">
        <w:rPr>
          <w:rFonts w:ascii="Times New Roman" w:eastAsia="Times New Roman" w:hAnsi="Times New Roman" w:cs="Times New Roman"/>
          <w:noProof/>
          <w:color w:val="000000" w:themeColor="text1"/>
          <w:sz w:val="24"/>
          <w:szCs w:val="24"/>
          <w:lang w:val="en-GB"/>
        </w:rPr>
        <w:lastRenderedPageBreak/>
        <w:t xml:space="preserve">achieving competitive advantage. Hence, strategic options can guide Delicious in measuring organisational success and adapting to changes in the business landscape. </w:t>
      </w:r>
    </w:p>
    <w:p w14:paraId="099DD26F"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08BB12C2" wp14:editId="0BCB5C65">
            <wp:extent cx="4759163" cy="3104543"/>
            <wp:effectExtent l="12700" t="12700" r="12700" b="127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759163" cy="3104543"/>
                    </a:xfrm>
                    <a:prstGeom prst="rect">
                      <a:avLst/>
                    </a:prstGeom>
                    <a:ln w="12700">
                      <a:solidFill>
                        <a:srgbClr val="000000"/>
                      </a:solidFill>
                      <a:prstDash val="solid"/>
                    </a:ln>
                  </pic:spPr>
                </pic:pic>
              </a:graphicData>
            </a:graphic>
          </wp:inline>
        </w:drawing>
      </w:r>
    </w:p>
    <w:p w14:paraId="069E9FA7"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2</w:t>
      </w:r>
      <w:r w:rsidR="001A2429" w:rsidRPr="00721788">
        <w:rPr>
          <w:rFonts w:ascii="Times New Roman" w:eastAsia="Times New Roman" w:hAnsi="Times New Roman" w:cs="Times New Roman"/>
          <w:b/>
          <w:noProof/>
          <w:color w:val="000000" w:themeColor="text1"/>
          <w:sz w:val="24"/>
          <w:szCs w:val="24"/>
          <w:lang w:val="en-GB"/>
        </w:rPr>
        <w:t>: Revenue of the UK food market</w:t>
      </w:r>
    </w:p>
    <w:p w14:paraId="0E5F8D68"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(Source: Statista.com, 2023)      </w:t>
      </w:r>
    </w:p>
    <w:p w14:paraId="02C08A0E"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Delicious can follow</w:t>
      </w:r>
      <w:r w:rsidRPr="00721788">
        <w:rPr>
          <w:rFonts w:ascii="Times New Roman" w:eastAsia="Times New Roman" w:hAnsi="Times New Roman" w:cs="Times New Roman"/>
          <w:b/>
          <w:i/>
          <w:noProof/>
          <w:color w:val="000000" w:themeColor="text1"/>
          <w:sz w:val="24"/>
          <w:szCs w:val="24"/>
          <w:lang w:val="en-GB"/>
        </w:rPr>
        <w:t xml:space="preserve"> Porter’s generic strategies model</w:t>
      </w:r>
      <w:r w:rsidRPr="00721788">
        <w:rPr>
          <w:rFonts w:ascii="Times New Roman" w:eastAsia="Times New Roman" w:hAnsi="Times New Roman" w:cs="Times New Roman"/>
          <w:noProof/>
          <w:color w:val="000000" w:themeColor="text1"/>
          <w:sz w:val="24"/>
          <w:szCs w:val="24"/>
          <w:lang w:val="en-GB"/>
        </w:rPr>
        <w:t xml:space="preserve"> in its business to gain a competitive advantage by utilising strategic options. </w:t>
      </w:r>
      <w:r w:rsidRPr="00721788">
        <w:rPr>
          <w:rFonts w:ascii="Times New Roman" w:eastAsia="Times New Roman" w:hAnsi="Times New Roman" w:cs="Times New Roman"/>
          <w:b/>
          <w:i/>
          <w:noProof/>
          <w:color w:val="000000" w:themeColor="text1"/>
          <w:sz w:val="24"/>
          <w:szCs w:val="24"/>
          <w:lang w:val="en-GB"/>
        </w:rPr>
        <w:t>“Cost leadership, differentiation and focus”</w:t>
      </w:r>
      <w:r w:rsidRPr="00721788">
        <w:rPr>
          <w:rFonts w:ascii="Times New Roman" w:eastAsia="Times New Roman" w:hAnsi="Times New Roman" w:cs="Times New Roman"/>
          <w:noProof/>
          <w:color w:val="000000" w:themeColor="text1"/>
          <w:sz w:val="24"/>
          <w:szCs w:val="24"/>
          <w:lang w:val="en-GB"/>
        </w:rPr>
        <w:t xml:space="preserve"> can be three strategic options for Delicious to achieve excellent performance in business. Moreover, the total valuation of the UK food industry was </w:t>
      </w:r>
      <w:r w:rsidRPr="00721788">
        <w:rPr>
          <w:rFonts w:ascii="Times New Roman" w:eastAsia="Times New Roman" w:hAnsi="Times New Roman" w:cs="Times New Roman"/>
          <w:b/>
          <w:i/>
          <w:noProof/>
          <w:color w:val="000000" w:themeColor="text1"/>
          <w:sz w:val="24"/>
          <w:szCs w:val="24"/>
          <w:lang w:val="en-GB"/>
        </w:rPr>
        <w:t xml:space="preserve">£209.6 billion in 2021 </w:t>
      </w:r>
      <w:r w:rsidRPr="00721788">
        <w:rPr>
          <w:rFonts w:ascii="Times New Roman" w:eastAsia="Times New Roman" w:hAnsi="Times New Roman" w:cs="Times New Roman"/>
          <w:noProof/>
          <w:color w:val="000000" w:themeColor="text1"/>
          <w:sz w:val="24"/>
          <w:szCs w:val="24"/>
          <w:lang w:val="en-GB"/>
        </w:rPr>
        <w:t xml:space="preserve">with a </w:t>
      </w:r>
      <w:r w:rsidRPr="00721788">
        <w:rPr>
          <w:rFonts w:ascii="Times New Roman" w:eastAsia="Times New Roman" w:hAnsi="Times New Roman" w:cs="Times New Roman"/>
          <w:b/>
          <w:i/>
          <w:noProof/>
          <w:color w:val="000000" w:themeColor="text1"/>
          <w:sz w:val="24"/>
          <w:szCs w:val="24"/>
          <w:lang w:val="en-GB"/>
        </w:rPr>
        <w:t xml:space="preserve">CAGR of 9.5% </w:t>
      </w:r>
      <w:r w:rsidRPr="00721788">
        <w:rPr>
          <w:rFonts w:ascii="Times New Roman" w:eastAsia="Times New Roman" w:hAnsi="Times New Roman" w:cs="Times New Roman"/>
          <w:noProof/>
          <w:color w:val="000000" w:themeColor="text1"/>
          <w:sz w:val="24"/>
          <w:szCs w:val="24"/>
          <w:lang w:val="en-GB"/>
        </w:rPr>
        <w:t xml:space="preserve">from 2021 to 2028 (Gov.uk, 2023). The data shows that Delicious can sustain superior performance in the UK. Delicious can use these strategic options in its business to build flexibility in business and sustain competitive advantage. As opined by Subrahmanyam and Azad (2019), Porter’s generic strategies are important for gaining a loyal customer base and building a strong identity in the competitive market. It can contribute to the sales success of Delicious by meeting business needs and creating a sustainable competitive advantage. For example, </w:t>
      </w:r>
      <w:r w:rsidRPr="00721788">
        <w:rPr>
          <w:rFonts w:ascii="Times New Roman" w:eastAsia="Times New Roman" w:hAnsi="Times New Roman" w:cs="Times New Roman"/>
          <w:b/>
          <w:i/>
          <w:noProof/>
          <w:color w:val="000000" w:themeColor="text1"/>
          <w:sz w:val="24"/>
          <w:szCs w:val="24"/>
          <w:lang w:val="en-GB"/>
        </w:rPr>
        <w:t>Greggs</w:t>
      </w:r>
      <w:r w:rsidRPr="00721788">
        <w:rPr>
          <w:rFonts w:ascii="Times New Roman" w:eastAsia="Times New Roman" w:hAnsi="Times New Roman" w:cs="Times New Roman"/>
          <w:noProof/>
          <w:color w:val="000000" w:themeColor="text1"/>
          <w:sz w:val="24"/>
          <w:szCs w:val="24"/>
          <w:lang w:val="en-GB"/>
        </w:rPr>
        <w:t xml:space="preserve"> generated a pretax </w:t>
      </w:r>
      <w:r w:rsidRPr="00721788">
        <w:rPr>
          <w:rFonts w:ascii="Times New Roman" w:eastAsia="Times New Roman" w:hAnsi="Times New Roman" w:cs="Times New Roman"/>
          <w:b/>
          <w:i/>
          <w:noProof/>
          <w:color w:val="000000" w:themeColor="text1"/>
          <w:sz w:val="24"/>
          <w:szCs w:val="24"/>
          <w:lang w:val="en-GB"/>
        </w:rPr>
        <w:t>profit of $148.3 million</w:t>
      </w:r>
      <w:r w:rsidRPr="00721788">
        <w:rPr>
          <w:rFonts w:ascii="Times New Roman" w:eastAsia="Times New Roman" w:hAnsi="Times New Roman" w:cs="Times New Roman"/>
          <w:noProof/>
          <w:color w:val="000000" w:themeColor="text1"/>
          <w:sz w:val="24"/>
          <w:szCs w:val="24"/>
          <w:lang w:val="en-GB"/>
        </w:rPr>
        <w:t xml:space="preserve"> in 2022 with a growth rate of 9% (Sarah, 2023). Therefore, Delicious can develop its business sales with a return on investment by adopting the right strategic options.         </w:t>
      </w:r>
    </w:p>
    <w:p w14:paraId="2F7CE233" w14:textId="77777777" w:rsidR="001A2429" w:rsidRPr="00721788" w:rsidRDefault="001A2429"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IN" w:eastAsia="en-IN"/>
        </w:rPr>
        <w:lastRenderedPageBreak/>
        <w:drawing>
          <wp:inline distT="114300" distB="114300" distL="114300" distR="114300" wp14:anchorId="13A43FD9" wp14:editId="1F32214E">
            <wp:extent cx="4057650" cy="2686050"/>
            <wp:effectExtent l="12700" t="12700" r="12700" b="127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057650" cy="2686050"/>
                    </a:xfrm>
                    <a:prstGeom prst="rect">
                      <a:avLst/>
                    </a:prstGeom>
                    <a:ln w="12700">
                      <a:solidFill>
                        <a:srgbClr val="000000"/>
                      </a:solidFill>
                      <a:prstDash val="solid"/>
                    </a:ln>
                  </pic:spPr>
                </pic:pic>
              </a:graphicData>
            </a:graphic>
          </wp:inline>
        </w:drawing>
      </w:r>
    </w:p>
    <w:p w14:paraId="64FE9153"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3</w:t>
      </w:r>
      <w:r w:rsidR="001A2429" w:rsidRPr="00721788">
        <w:rPr>
          <w:rFonts w:ascii="Times New Roman" w:eastAsia="Times New Roman" w:hAnsi="Times New Roman" w:cs="Times New Roman"/>
          <w:b/>
          <w:noProof/>
          <w:color w:val="000000" w:themeColor="text1"/>
          <w:sz w:val="24"/>
          <w:szCs w:val="24"/>
          <w:lang w:val="en-GB"/>
        </w:rPr>
        <w:t xml:space="preserve">: </w:t>
      </w:r>
      <w:r w:rsidR="00B12DEB" w:rsidRPr="00721788">
        <w:rPr>
          <w:rFonts w:ascii="Times New Roman" w:eastAsia="Times New Roman" w:hAnsi="Times New Roman" w:cs="Times New Roman"/>
          <w:b/>
          <w:noProof/>
          <w:color w:val="000000" w:themeColor="text1"/>
          <w:sz w:val="24"/>
          <w:szCs w:val="24"/>
          <w:lang w:val="en-GB"/>
        </w:rPr>
        <w:t>“The</w:t>
      </w:r>
      <w:r w:rsidR="001A2429" w:rsidRPr="00721788">
        <w:rPr>
          <w:rFonts w:ascii="Times New Roman" w:eastAsia="Times New Roman" w:hAnsi="Times New Roman" w:cs="Times New Roman"/>
          <w:b/>
          <w:noProof/>
          <w:color w:val="000000" w:themeColor="text1"/>
          <w:sz w:val="24"/>
          <w:szCs w:val="24"/>
          <w:lang w:val="en-GB"/>
        </w:rPr>
        <w:t xml:space="preserve"> generic strategy</w:t>
      </w:r>
      <w:r w:rsidR="00B12DEB" w:rsidRPr="00721788">
        <w:rPr>
          <w:rFonts w:ascii="Times New Roman" w:eastAsia="Times New Roman" w:hAnsi="Times New Roman" w:cs="Times New Roman"/>
          <w:b/>
          <w:noProof/>
          <w:color w:val="000000" w:themeColor="text1"/>
          <w:sz w:val="24"/>
          <w:szCs w:val="24"/>
          <w:lang w:val="en-GB"/>
        </w:rPr>
        <w:t xml:space="preserve"> of Porter”</w:t>
      </w:r>
    </w:p>
    <w:p w14:paraId="151A02FC"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(Source: Subrahmanyam and Azad, 2019) </w:t>
      </w:r>
    </w:p>
    <w:p w14:paraId="21F12B41" w14:textId="77777777" w:rsidR="001A2429" w:rsidRPr="00721788" w:rsidRDefault="00DD57FC"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w:t>
      </w:r>
      <w:r w:rsidR="001A2429" w:rsidRPr="00721788">
        <w:rPr>
          <w:rFonts w:ascii="Times New Roman" w:eastAsia="Times New Roman" w:hAnsi="Times New Roman" w:cs="Times New Roman"/>
          <w:b/>
          <w:i/>
          <w:noProof/>
          <w:color w:val="000000" w:themeColor="text1"/>
          <w:sz w:val="24"/>
          <w:szCs w:val="24"/>
          <w:lang w:val="en-GB"/>
        </w:rPr>
        <w:t>Cost leadership strategy</w:t>
      </w:r>
      <w:r w:rsidRPr="00721788">
        <w:rPr>
          <w:rFonts w:ascii="Times New Roman" w:eastAsia="Times New Roman" w:hAnsi="Times New Roman" w:cs="Times New Roman"/>
          <w:b/>
          <w:i/>
          <w:noProof/>
          <w:color w:val="000000" w:themeColor="text1"/>
          <w:sz w:val="24"/>
          <w:szCs w:val="24"/>
          <w:lang w:val="en-GB"/>
        </w:rPr>
        <w:t>”</w:t>
      </w:r>
      <w:r w:rsidR="001A2429" w:rsidRPr="00721788">
        <w:rPr>
          <w:rFonts w:ascii="Times New Roman" w:eastAsia="Times New Roman" w:hAnsi="Times New Roman" w:cs="Times New Roman"/>
          <w:noProof/>
          <w:color w:val="000000" w:themeColor="text1"/>
          <w:sz w:val="24"/>
          <w:szCs w:val="24"/>
          <w:lang w:val="en-GB"/>
        </w:rPr>
        <w:t xml:space="preserve"> can be a significant strategic option for Delicious to increase its market share by reducing production costs, which can lead to increased revenue growth. As stated by Islami</w:t>
      </w:r>
      <w:r w:rsidR="001A2429" w:rsidRPr="00721788">
        <w:rPr>
          <w:rFonts w:ascii="Times New Roman" w:eastAsia="Times New Roman" w:hAnsi="Times New Roman" w:cs="Times New Roman"/>
          <w:i/>
          <w:noProof/>
          <w:color w:val="000000" w:themeColor="text1"/>
          <w:sz w:val="24"/>
          <w:szCs w:val="24"/>
          <w:lang w:val="en-GB"/>
        </w:rPr>
        <w:t xml:space="preserve"> et al. </w:t>
      </w:r>
      <w:r w:rsidR="001A2429" w:rsidRPr="00721788">
        <w:rPr>
          <w:rFonts w:ascii="Times New Roman" w:eastAsia="Times New Roman" w:hAnsi="Times New Roman" w:cs="Times New Roman"/>
          <w:noProof/>
          <w:color w:val="000000" w:themeColor="text1"/>
          <w:sz w:val="24"/>
          <w:szCs w:val="24"/>
          <w:lang w:val="en-GB"/>
        </w:rPr>
        <w:t xml:space="preserve">(2020), </w:t>
      </w:r>
      <w:r w:rsidR="00582E93" w:rsidRPr="00721788">
        <w:rPr>
          <w:rFonts w:ascii="Times New Roman" w:eastAsia="Times New Roman" w:hAnsi="Times New Roman" w:cs="Times New Roman"/>
          <w:noProof/>
          <w:color w:val="000000" w:themeColor="text1"/>
          <w:sz w:val="24"/>
          <w:szCs w:val="24"/>
          <w:lang w:val="en-GB"/>
        </w:rPr>
        <w:t>impementation of</w:t>
      </w:r>
      <w:r w:rsidR="00C0690E" w:rsidRPr="00721788">
        <w:rPr>
          <w:rFonts w:ascii="Times New Roman" w:eastAsia="Times New Roman" w:hAnsi="Times New Roman" w:cs="Times New Roman"/>
          <w:noProof/>
          <w:color w:val="000000" w:themeColor="text1"/>
          <w:sz w:val="24"/>
          <w:szCs w:val="24"/>
          <w:lang w:val="en-GB"/>
        </w:rPr>
        <w:t>“</w:t>
      </w:r>
      <w:r w:rsidR="001A2429" w:rsidRPr="00721788">
        <w:rPr>
          <w:rFonts w:ascii="Times New Roman" w:eastAsia="Times New Roman" w:hAnsi="Times New Roman" w:cs="Times New Roman"/>
          <w:noProof/>
          <w:color w:val="000000" w:themeColor="text1"/>
          <w:sz w:val="24"/>
          <w:szCs w:val="24"/>
          <w:lang w:val="en-GB"/>
        </w:rPr>
        <w:t>Porter’s generic strategies</w:t>
      </w:r>
      <w:r w:rsidR="00C0690E" w:rsidRPr="00721788">
        <w:rPr>
          <w:rFonts w:ascii="Times New Roman" w:eastAsia="Times New Roman" w:hAnsi="Times New Roman" w:cs="Times New Roman"/>
          <w:noProof/>
          <w:color w:val="000000" w:themeColor="text1"/>
          <w:sz w:val="24"/>
          <w:szCs w:val="24"/>
          <w:lang w:val="en-GB"/>
        </w:rPr>
        <w:t>”</w:t>
      </w:r>
      <w:r w:rsidR="001A2429" w:rsidRPr="00721788">
        <w:rPr>
          <w:rFonts w:ascii="Times New Roman" w:eastAsia="Times New Roman" w:hAnsi="Times New Roman" w:cs="Times New Roman"/>
          <w:noProof/>
          <w:color w:val="000000" w:themeColor="text1"/>
          <w:sz w:val="24"/>
          <w:szCs w:val="24"/>
          <w:lang w:val="en-GB"/>
        </w:rPr>
        <w:t xml:space="preserve"> to business can help to deliver quality products at cheaper prices than competitors. On the other hand, Delicious needs to use promotional activities and offer discounts to develop customer perceptions in the UK food and beverage industry. Focusing on costs can help Delicious to achieve a competitive edge against its present competitors and increase organisational efficiency in the market. In contrast, Ackermann and Eden (2020) stated that the development of strategic options in business can lead to developed marketing efforts to enhance return on investment. Therefore, the implementation of cost leadership can help Delicious to gain a larger marketplace in the UK. </w:t>
      </w:r>
    </w:p>
    <w:p w14:paraId="3C152ECF"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A </w:t>
      </w:r>
      <w:r w:rsidRPr="00721788">
        <w:rPr>
          <w:rFonts w:ascii="Times New Roman" w:eastAsia="Times New Roman" w:hAnsi="Times New Roman" w:cs="Times New Roman"/>
          <w:b/>
          <w:i/>
          <w:noProof/>
          <w:color w:val="000000" w:themeColor="text1"/>
          <w:sz w:val="24"/>
          <w:szCs w:val="24"/>
          <w:lang w:val="en-GB"/>
        </w:rPr>
        <w:t>differentiation strategy</w:t>
      </w:r>
      <w:r w:rsidRPr="00721788">
        <w:rPr>
          <w:rFonts w:ascii="Times New Roman" w:eastAsia="Times New Roman" w:hAnsi="Times New Roman" w:cs="Times New Roman"/>
          <w:noProof/>
          <w:color w:val="000000" w:themeColor="text1"/>
          <w:sz w:val="24"/>
          <w:szCs w:val="24"/>
          <w:lang w:val="en-GB"/>
        </w:rPr>
        <w:t xml:space="preserve"> is helpful for Delicious to develop brand perceptions and gain insights by offering user-generated content. As opined by Bardy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(2021), a differentiation strategy in business is important for achieving a better </w:t>
      </w:r>
      <w:r w:rsidRPr="00721788">
        <w:rPr>
          <w:rFonts w:ascii="Times New Roman" w:eastAsia="Times New Roman" w:hAnsi="Times New Roman" w:cs="Times New Roman"/>
          <w:b/>
          <w:i/>
          <w:noProof/>
          <w:color w:val="000000" w:themeColor="text1"/>
          <w:sz w:val="24"/>
          <w:szCs w:val="24"/>
          <w:lang w:val="en-GB"/>
        </w:rPr>
        <w:t>profit margin</w:t>
      </w:r>
      <w:r w:rsidRPr="00721788">
        <w:rPr>
          <w:rFonts w:ascii="Times New Roman" w:eastAsia="Times New Roman" w:hAnsi="Times New Roman" w:cs="Times New Roman"/>
          <w:noProof/>
          <w:color w:val="000000" w:themeColor="text1"/>
          <w:sz w:val="24"/>
          <w:szCs w:val="24"/>
          <w:lang w:val="en-GB"/>
        </w:rPr>
        <w:t xml:space="preserve"> and developing </w:t>
      </w:r>
      <w:r w:rsidRPr="00721788">
        <w:rPr>
          <w:rFonts w:ascii="Times New Roman" w:eastAsia="Times New Roman" w:hAnsi="Times New Roman" w:cs="Times New Roman"/>
          <w:b/>
          <w:i/>
          <w:noProof/>
          <w:color w:val="000000" w:themeColor="text1"/>
          <w:sz w:val="24"/>
          <w:szCs w:val="24"/>
          <w:lang w:val="en-GB"/>
        </w:rPr>
        <w:t>consumer brand loyalty</w:t>
      </w:r>
      <w:r w:rsidRPr="00721788">
        <w:rPr>
          <w:rFonts w:ascii="Times New Roman" w:eastAsia="Times New Roman" w:hAnsi="Times New Roman" w:cs="Times New Roman"/>
          <w:noProof/>
          <w:color w:val="000000" w:themeColor="text1"/>
          <w:sz w:val="24"/>
          <w:szCs w:val="24"/>
          <w:lang w:val="en-GB"/>
        </w:rPr>
        <w:t xml:space="preserve"> in business. Moreover, partnering with local businesses can help Delicious to boost credibility, and develop customer experience by accessing to its target markets. As an example, </w:t>
      </w:r>
      <w:r w:rsidRPr="00721788">
        <w:rPr>
          <w:rFonts w:ascii="Times New Roman" w:eastAsia="Times New Roman" w:hAnsi="Times New Roman" w:cs="Times New Roman"/>
          <w:b/>
          <w:i/>
          <w:noProof/>
          <w:color w:val="000000" w:themeColor="text1"/>
          <w:sz w:val="24"/>
          <w:szCs w:val="24"/>
          <w:lang w:val="en-GB"/>
        </w:rPr>
        <w:t>Amazon’s</w:t>
      </w:r>
      <w:r w:rsidRPr="00721788">
        <w:rPr>
          <w:rFonts w:ascii="Times New Roman" w:eastAsia="Times New Roman" w:hAnsi="Times New Roman" w:cs="Times New Roman"/>
          <w:noProof/>
          <w:color w:val="000000" w:themeColor="text1"/>
          <w:sz w:val="24"/>
          <w:szCs w:val="24"/>
          <w:lang w:val="en-GB"/>
        </w:rPr>
        <w:t xml:space="preserve"> revenue increased by 13% in 2023 by using the differentiation strategy (Annie, 2023). Furthermore, Delicious can improve its revenue and business profit by implementing the right strategic options in the business. Building brand identity can be beneficial for Delicious to influence customers in making purchasing decisions and introducing new products in the target market. As per the views of Mohammadi </w:t>
      </w:r>
      <w:r w:rsidRPr="00721788">
        <w:rPr>
          <w:rFonts w:ascii="Times New Roman" w:eastAsia="Times New Roman" w:hAnsi="Times New Roman" w:cs="Times New Roman"/>
          <w:i/>
          <w:noProof/>
          <w:color w:val="000000" w:themeColor="text1"/>
          <w:sz w:val="24"/>
          <w:szCs w:val="24"/>
          <w:lang w:val="en-GB"/>
        </w:rPr>
        <w:t xml:space="preserve">et al. </w:t>
      </w:r>
      <w:r w:rsidRPr="00721788">
        <w:rPr>
          <w:rFonts w:ascii="Times New Roman" w:eastAsia="Times New Roman" w:hAnsi="Times New Roman" w:cs="Times New Roman"/>
          <w:noProof/>
          <w:color w:val="000000" w:themeColor="text1"/>
          <w:sz w:val="24"/>
          <w:szCs w:val="24"/>
          <w:lang w:val="en-GB"/>
        </w:rPr>
        <w:t xml:space="preserve">(2019), the </w:t>
      </w:r>
      <w:r w:rsidRPr="00721788">
        <w:rPr>
          <w:rFonts w:ascii="Times New Roman" w:eastAsia="Times New Roman" w:hAnsi="Times New Roman" w:cs="Times New Roman"/>
          <w:noProof/>
          <w:color w:val="000000" w:themeColor="text1"/>
          <w:sz w:val="24"/>
          <w:szCs w:val="24"/>
          <w:lang w:val="en-GB"/>
        </w:rPr>
        <w:lastRenderedPageBreak/>
        <w:t xml:space="preserve">implementation of a differentiation strategy can build an opportunity for businesses to create value and achieve an excellent revenue margin in the business. Thus, the differentiation strategy can be best fitted for Delicious to develop its brand reputation in the UK market. </w:t>
      </w:r>
    </w:p>
    <w:p w14:paraId="13B19F02"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61346D06" wp14:editId="33476828">
            <wp:extent cx="4287675" cy="2808069"/>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287675" cy="2808069"/>
                    </a:xfrm>
                    <a:prstGeom prst="rect">
                      <a:avLst/>
                    </a:prstGeom>
                    <a:ln w="12700">
                      <a:solidFill>
                        <a:srgbClr val="000000"/>
                      </a:solidFill>
                      <a:prstDash val="solid"/>
                    </a:ln>
                  </pic:spPr>
                </pic:pic>
              </a:graphicData>
            </a:graphic>
          </wp:inline>
        </w:drawing>
      </w:r>
    </w:p>
    <w:p w14:paraId="202DC11B"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4</w:t>
      </w:r>
      <w:r w:rsidR="001A2429" w:rsidRPr="00721788">
        <w:rPr>
          <w:rFonts w:ascii="Times New Roman" w:eastAsia="Times New Roman" w:hAnsi="Times New Roman" w:cs="Times New Roman"/>
          <w:b/>
          <w:noProof/>
          <w:color w:val="000000" w:themeColor="text1"/>
          <w:sz w:val="24"/>
          <w:szCs w:val="24"/>
          <w:lang w:val="en-GB"/>
        </w:rPr>
        <w:t>: Benefits of differentiation strategy</w:t>
      </w:r>
    </w:p>
    <w:p w14:paraId="1655F730"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(Source: Self-created)</w:t>
      </w:r>
    </w:p>
    <w:p w14:paraId="7AF89FC3"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A focus strategy</w:t>
      </w:r>
      <w:r w:rsidRPr="00721788">
        <w:rPr>
          <w:rFonts w:ascii="Times New Roman" w:eastAsia="Times New Roman" w:hAnsi="Times New Roman" w:cs="Times New Roman"/>
          <w:noProof/>
          <w:color w:val="000000" w:themeColor="text1"/>
          <w:sz w:val="24"/>
          <w:szCs w:val="24"/>
          <w:lang w:val="en-GB"/>
        </w:rPr>
        <w:t xml:space="preserve"> can be beneficial for Delicious to target the right audiences and offer unique products to fulfil customers’ needs in the market. As stated by Fuertes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(2020), a focus strategy is important for gaining loyal customers and making a difference in the market from competitors. Moreover, Delicious can tailor its offerings to market segments by concentrating on niche markets and building a strong brand identity. Delicious can build higher customer satisfaction with premium pricing by using the focus strategy in its business. As an example, </w:t>
      </w:r>
      <w:r w:rsidRPr="00721788">
        <w:rPr>
          <w:rFonts w:ascii="Times New Roman" w:eastAsia="Times New Roman" w:hAnsi="Times New Roman" w:cs="Times New Roman"/>
          <w:b/>
          <w:i/>
          <w:noProof/>
          <w:color w:val="000000" w:themeColor="text1"/>
          <w:sz w:val="24"/>
          <w:szCs w:val="24"/>
          <w:lang w:val="en-GB"/>
        </w:rPr>
        <w:t>Toyota Motor</w:t>
      </w:r>
      <w:r w:rsidRPr="00721788">
        <w:rPr>
          <w:rFonts w:ascii="Times New Roman" w:eastAsia="Times New Roman" w:hAnsi="Times New Roman" w:cs="Times New Roman"/>
          <w:noProof/>
          <w:color w:val="000000" w:themeColor="text1"/>
          <w:sz w:val="24"/>
          <w:szCs w:val="24"/>
          <w:lang w:val="en-GB"/>
        </w:rPr>
        <w:t xml:space="preserve"> achieved revenue of </w:t>
      </w:r>
      <w:r w:rsidRPr="00721788">
        <w:rPr>
          <w:rFonts w:ascii="Times New Roman" w:eastAsia="Times New Roman" w:hAnsi="Times New Roman" w:cs="Times New Roman"/>
          <w:b/>
          <w:i/>
          <w:noProof/>
          <w:color w:val="000000" w:themeColor="text1"/>
          <w:sz w:val="24"/>
          <w:szCs w:val="24"/>
          <w:lang w:val="en-GB"/>
        </w:rPr>
        <w:t>$299.081 billion</w:t>
      </w:r>
      <w:r w:rsidRPr="00721788">
        <w:rPr>
          <w:rFonts w:ascii="Times New Roman" w:eastAsia="Times New Roman" w:hAnsi="Times New Roman" w:cs="Times New Roman"/>
          <w:noProof/>
          <w:color w:val="000000" w:themeColor="text1"/>
          <w:sz w:val="24"/>
          <w:szCs w:val="24"/>
          <w:lang w:val="en-GB"/>
        </w:rPr>
        <w:t xml:space="preserve"> in 2023 with an increase of 10.71% from the previous year (Macrotrends.net, 2023). The focus strategy can be beneficial for Delicious to focus on a specific segment and achieve a greater result in business. Therefore, a focus strategy can help Delicious to achieve its business goals by concentrating on competitive advantage.                                                 </w:t>
      </w:r>
    </w:p>
    <w:p w14:paraId="2F15E5F1" w14:textId="77777777" w:rsidR="001A2429" w:rsidRPr="00721788" w:rsidRDefault="001A2429" w:rsidP="001A2429">
      <w:pPr>
        <w:pStyle w:val="Normal1"/>
        <w:spacing w:line="360" w:lineRule="auto"/>
        <w:jc w:val="both"/>
        <w:rPr>
          <w:rFonts w:ascii="Times New Roman" w:eastAsia="Times New Roman" w:hAnsi="Times New Roman" w:cs="Times New Roman"/>
          <w:b/>
          <w:i/>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 xml:space="preserve">The best-fit strategy to achieve sustainable competitive advantage </w:t>
      </w:r>
    </w:p>
    <w:p w14:paraId="762309D1"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Product segmentation, comparative pricing and promotional strategy</w:t>
      </w:r>
      <w:r w:rsidRPr="00721788">
        <w:rPr>
          <w:rFonts w:ascii="Times New Roman" w:eastAsia="Times New Roman" w:hAnsi="Times New Roman" w:cs="Times New Roman"/>
          <w:noProof/>
          <w:color w:val="000000" w:themeColor="text1"/>
          <w:sz w:val="24"/>
          <w:szCs w:val="24"/>
          <w:lang w:val="en-GB"/>
        </w:rPr>
        <w:t xml:space="preserve"> by using social media marketing can be the best-fit strategy for Delicious to achieve a sustainable competitive advantage. According to Rua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(2022), implementing the right strategy in business can help an organisation to build sustainability, superior profitability and competitive advantage. Moreover, Delicious can use the </w:t>
      </w:r>
      <w:r w:rsidR="0094690B" w:rsidRPr="00721788">
        <w:rPr>
          <w:rFonts w:ascii="Times New Roman" w:eastAsia="Times New Roman" w:hAnsi="Times New Roman" w:cs="Times New Roman"/>
          <w:noProof/>
          <w:color w:val="000000" w:themeColor="text1"/>
          <w:sz w:val="24"/>
          <w:szCs w:val="24"/>
          <w:lang w:val="en-GB"/>
        </w:rPr>
        <w:t>“</w:t>
      </w:r>
      <w:r w:rsidRPr="00721788">
        <w:rPr>
          <w:rFonts w:ascii="Times New Roman" w:eastAsia="Times New Roman" w:hAnsi="Times New Roman" w:cs="Times New Roman"/>
          <w:b/>
          <w:i/>
          <w:noProof/>
          <w:color w:val="000000" w:themeColor="text1"/>
          <w:sz w:val="24"/>
          <w:szCs w:val="24"/>
          <w:lang w:val="en-GB"/>
        </w:rPr>
        <w:t>4 P’s of marketing mix model</w:t>
      </w:r>
      <w:r w:rsidR="0094690B" w:rsidRPr="00721788">
        <w:rPr>
          <w:rFonts w:ascii="Times New Roman" w:eastAsia="Times New Roman" w:hAnsi="Times New Roman" w:cs="Times New Roman"/>
          <w:b/>
          <w:i/>
          <w:noProof/>
          <w:color w:val="000000" w:themeColor="text1"/>
          <w:sz w:val="24"/>
          <w:szCs w:val="24"/>
          <w:lang w:val="en-GB"/>
        </w:rPr>
        <w:t>”</w:t>
      </w:r>
      <w:r w:rsidRPr="00721788">
        <w:rPr>
          <w:rFonts w:ascii="Times New Roman" w:eastAsia="Times New Roman" w:hAnsi="Times New Roman" w:cs="Times New Roman"/>
          <w:noProof/>
          <w:color w:val="000000" w:themeColor="text1"/>
          <w:sz w:val="24"/>
          <w:szCs w:val="24"/>
          <w:lang w:val="en-GB"/>
        </w:rPr>
        <w:t xml:space="preserve"> in its business to achieve a </w:t>
      </w:r>
      <w:r w:rsidRPr="00721788">
        <w:rPr>
          <w:rFonts w:ascii="Times New Roman" w:eastAsia="Times New Roman" w:hAnsi="Times New Roman" w:cs="Times New Roman"/>
          <w:noProof/>
          <w:color w:val="000000" w:themeColor="text1"/>
          <w:sz w:val="24"/>
          <w:szCs w:val="24"/>
          <w:lang w:val="en-GB"/>
        </w:rPr>
        <w:lastRenderedPageBreak/>
        <w:t>competitive advantage in the market by maintaining sustainability. Product segmentation is important for Delicious to focus on specific customers by delivering excellent customer service, which can lead to increased sales</w:t>
      </w:r>
      <w:r w:rsidR="00A445A2" w:rsidRPr="00721788">
        <w:rPr>
          <w:rFonts w:ascii="Times New Roman" w:eastAsia="Times New Roman" w:hAnsi="Times New Roman" w:cs="Times New Roman"/>
          <w:noProof/>
          <w:color w:val="000000" w:themeColor="text1"/>
          <w:sz w:val="24"/>
          <w:szCs w:val="24"/>
          <w:lang w:val="en-GB"/>
        </w:rPr>
        <w:t>. It can help Delicious to achieve organisational success by developing brand visibility, enhacning customer engagement and providing excellent services to customers</w:t>
      </w:r>
      <w:r w:rsidRPr="00721788">
        <w:rPr>
          <w:rFonts w:ascii="Times New Roman" w:eastAsia="Times New Roman" w:hAnsi="Times New Roman" w:cs="Times New Roman"/>
          <w:noProof/>
          <w:color w:val="000000" w:themeColor="text1"/>
          <w:sz w:val="24"/>
          <w:szCs w:val="24"/>
          <w:lang w:val="en-GB"/>
        </w:rPr>
        <w:t xml:space="preserve">. As opined by Su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(2019), a product segmentation strategy helps to enhance resource efficiency and build a strong brand image in the market. Delicious needs to focus on fulfilling the different needs of customers through delivering suitably targeted offerings. Hence, this marketing method can help Delicious to develop personalised marketing campaigns in the UK to achieve sustainability.   </w:t>
      </w:r>
    </w:p>
    <w:p w14:paraId="393C8AC4"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55738C5D" wp14:editId="4CDCB0B7">
            <wp:extent cx="3475769" cy="3290888"/>
            <wp:effectExtent l="12700" t="12700" r="12700" b="127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475769" cy="3290888"/>
                    </a:xfrm>
                    <a:prstGeom prst="rect">
                      <a:avLst/>
                    </a:prstGeom>
                    <a:ln w="12700">
                      <a:solidFill>
                        <a:srgbClr val="000000"/>
                      </a:solidFill>
                      <a:prstDash val="solid"/>
                    </a:ln>
                  </pic:spPr>
                </pic:pic>
              </a:graphicData>
            </a:graphic>
          </wp:inline>
        </w:drawing>
      </w:r>
    </w:p>
    <w:p w14:paraId="62A45426"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5</w:t>
      </w:r>
      <w:r w:rsidR="001A2429" w:rsidRPr="00721788">
        <w:rPr>
          <w:rFonts w:ascii="Times New Roman" w:eastAsia="Times New Roman" w:hAnsi="Times New Roman" w:cs="Times New Roman"/>
          <w:b/>
          <w:noProof/>
          <w:color w:val="000000" w:themeColor="text1"/>
          <w:sz w:val="24"/>
          <w:szCs w:val="24"/>
          <w:lang w:val="en-GB"/>
        </w:rPr>
        <w:t>: 4 P’s of marketing mix</w:t>
      </w:r>
    </w:p>
    <w:p w14:paraId="553D1291"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(Source: Self-created)</w:t>
      </w:r>
    </w:p>
    <w:p w14:paraId="22FE1992"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Delicious can gain a competitive edge against its competitors by implementing a comparative pricing strategy in business. As suggested by Madhuri </w:t>
      </w:r>
      <w:r w:rsidRPr="00721788">
        <w:rPr>
          <w:rFonts w:ascii="Times New Roman" w:eastAsia="Times New Roman" w:hAnsi="Times New Roman" w:cs="Times New Roman"/>
          <w:i/>
          <w:noProof/>
          <w:color w:val="000000" w:themeColor="text1"/>
          <w:sz w:val="24"/>
          <w:szCs w:val="24"/>
          <w:lang w:val="en-GB"/>
        </w:rPr>
        <w:t xml:space="preserve">et al. </w:t>
      </w:r>
      <w:r w:rsidRPr="00721788">
        <w:rPr>
          <w:rFonts w:ascii="Times New Roman" w:eastAsia="Times New Roman" w:hAnsi="Times New Roman" w:cs="Times New Roman"/>
          <w:noProof/>
          <w:color w:val="000000" w:themeColor="text1"/>
          <w:sz w:val="24"/>
          <w:szCs w:val="24"/>
          <w:lang w:val="en-GB"/>
        </w:rPr>
        <w:t xml:space="preserve">(2019), a comparative pricing strategy is important for maximising profit margin and gaining a competitive advantage by offering products at cheaper prices. This can be a competitive and development strategy for Delicious to mitigate its contemporary </w:t>
      </w:r>
      <w:r w:rsidRPr="00721788">
        <w:rPr>
          <w:rFonts w:ascii="Times New Roman" w:eastAsia="Times New Roman" w:hAnsi="Times New Roman" w:cs="Times New Roman"/>
          <w:b/>
          <w:i/>
          <w:noProof/>
          <w:color w:val="000000" w:themeColor="text1"/>
          <w:sz w:val="24"/>
          <w:szCs w:val="24"/>
          <w:lang w:val="en-GB"/>
        </w:rPr>
        <w:t>strategic management issues</w:t>
      </w:r>
      <w:r w:rsidRPr="00721788">
        <w:rPr>
          <w:rFonts w:ascii="Times New Roman" w:eastAsia="Times New Roman" w:hAnsi="Times New Roman" w:cs="Times New Roman"/>
          <w:noProof/>
          <w:color w:val="000000" w:themeColor="text1"/>
          <w:sz w:val="24"/>
          <w:szCs w:val="24"/>
          <w:lang w:val="en-GB"/>
        </w:rPr>
        <w:t>. It can help Delicious to build a better alignment with company goals and enhance efficiency to meet customers’ needs. As suggested by Ferlie and Ongaro (2022), mitigation of strategic management issues can help an organisation develop its brand image and achieve customers’ insights in the market</w:t>
      </w:r>
      <w:r w:rsidR="006719E3" w:rsidRPr="00721788">
        <w:rPr>
          <w:rFonts w:ascii="Times New Roman" w:eastAsia="Times New Roman" w:hAnsi="Times New Roman" w:cs="Times New Roman"/>
          <w:noProof/>
          <w:color w:val="000000" w:themeColor="text1"/>
          <w:sz w:val="24"/>
          <w:szCs w:val="24"/>
          <w:lang w:val="en-GB"/>
        </w:rPr>
        <w:t xml:space="preserve">. Delicious needs to target specific customers to enhance sales of foods and gain popularity in </w:t>
      </w:r>
      <w:r w:rsidR="006719E3" w:rsidRPr="00721788">
        <w:rPr>
          <w:rFonts w:ascii="Times New Roman" w:eastAsia="Times New Roman" w:hAnsi="Times New Roman" w:cs="Times New Roman"/>
          <w:noProof/>
          <w:color w:val="000000" w:themeColor="text1"/>
          <w:sz w:val="24"/>
          <w:szCs w:val="24"/>
          <w:lang w:val="en-GB"/>
        </w:rPr>
        <w:lastRenderedPageBreak/>
        <w:t>the market</w:t>
      </w:r>
      <w:r w:rsidRPr="00721788">
        <w:rPr>
          <w:rFonts w:ascii="Times New Roman" w:eastAsia="Times New Roman" w:hAnsi="Times New Roman" w:cs="Times New Roman"/>
          <w:noProof/>
          <w:color w:val="000000" w:themeColor="text1"/>
          <w:sz w:val="24"/>
          <w:szCs w:val="24"/>
          <w:lang w:val="en-GB"/>
        </w:rPr>
        <w:t xml:space="preserve">. Hence, the use of comparative pricing can play a significant role in Delicious to achieve competitive advantage                </w:t>
      </w:r>
    </w:p>
    <w:p w14:paraId="0927C82A"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Promotional strategy</w:t>
      </w:r>
      <w:r w:rsidRPr="00721788">
        <w:rPr>
          <w:rFonts w:ascii="Times New Roman" w:eastAsia="Times New Roman" w:hAnsi="Times New Roman" w:cs="Times New Roman"/>
          <w:noProof/>
          <w:color w:val="000000" w:themeColor="text1"/>
          <w:sz w:val="24"/>
          <w:szCs w:val="24"/>
          <w:lang w:val="en-GB"/>
        </w:rPr>
        <w:t xml:space="preserve"> can play an important role in Delicious for developing business profit and engaging a wider customer in the UK market.  As </w:t>
      </w:r>
      <w:r w:rsidR="00B27DA0" w:rsidRPr="00721788">
        <w:rPr>
          <w:rFonts w:ascii="Times New Roman" w:eastAsia="Times New Roman" w:hAnsi="Times New Roman" w:cs="Times New Roman"/>
          <w:noProof/>
          <w:color w:val="000000" w:themeColor="text1"/>
          <w:sz w:val="24"/>
          <w:szCs w:val="24"/>
          <w:lang w:val="en-GB"/>
        </w:rPr>
        <w:t>stated</w:t>
      </w:r>
      <w:r w:rsidRPr="00721788">
        <w:rPr>
          <w:rFonts w:ascii="Times New Roman" w:eastAsia="Times New Roman" w:hAnsi="Times New Roman" w:cs="Times New Roman"/>
          <w:noProof/>
          <w:color w:val="000000" w:themeColor="text1"/>
          <w:sz w:val="24"/>
          <w:szCs w:val="24"/>
          <w:lang w:val="en-GB"/>
        </w:rPr>
        <w:t xml:space="preserve"> by French et al. (2020), the use of social media marketing can help an organisation to utilise its promotional strategy and build a wider customer base</w:t>
      </w:r>
      <w:r w:rsidR="00875D8D" w:rsidRPr="00721788">
        <w:rPr>
          <w:rFonts w:ascii="Times New Roman" w:eastAsia="Times New Roman" w:hAnsi="Times New Roman" w:cs="Times New Roman"/>
          <w:noProof/>
          <w:color w:val="000000" w:themeColor="text1"/>
          <w:sz w:val="24"/>
          <w:szCs w:val="24"/>
          <w:lang w:val="en-GB"/>
        </w:rPr>
        <w:t>. Delicious needs to focus on both online and offline channels to attract wider customers through its promotional strategies</w:t>
      </w:r>
      <w:r w:rsidRPr="00721788">
        <w:rPr>
          <w:rFonts w:ascii="Times New Roman" w:eastAsia="Times New Roman" w:hAnsi="Times New Roman" w:cs="Times New Roman"/>
          <w:noProof/>
          <w:color w:val="000000" w:themeColor="text1"/>
          <w:sz w:val="24"/>
          <w:szCs w:val="24"/>
          <w:lang w:val="en-GB"/>
        </w:rPr>
        <w:t>. Moreover, engagement with stakeholders, appropriate use of resources and development of strategic management are important factors for Delicious that must be considered in</w:t>
      </w:r>
      <w:r w:rsidRPr="00721788">
        <w:rPr>
          <w:rFonts w:ascii="Times New Roman" w:eastAsia="Times New Roman" w:hAnsi="Times New Roman" w:cs="Times New Roman"/>
          <w:b/>
          <w:i/>
          <w:noProof/>
          <w:color w:val="000000" w:themeColor="text1"/>
          <w:sz w:val="24"/>
          <w:szCs w:val="24"/>
          <w:lang w:val="en-GB"/>
        </w:rPr>
        <w:t xml:space="preserve"> strategy implementation</w:t>
      </w:r>
      <w:r w:rsidRPr="00721788">
        <w:rPr>
          <w:rFonts w:ascii="Times New Roman" w:eastAsia="Times New Roman" w:hAnsi="Times New Roman" w:cs="Times New Roman"/>
          <w:noProof/>
          <w:color w:val="000000" w:themeColor="text1"/>
          <w:sz w:val="24"/>
          <w:szCs w:val="24"/>
          <w:lang w:val="en-GB"/>
        </w:rPr>
        <w:t xml:space="preserve">. As an example, </w:t>
      </w:r>
      <w:r w:rsidRPr="00721788">
        <w:rPr>
          <w:rFonts w:ascii="Times New Roman" w:eastAsia="Times New Roman" w:hAnsi="Times New Roman" w:cs="Times New Roman"/>
          <w:b/>
          <w:i/>
          <w:noProof/>
          <w:color w:val="000000" w:themeColor="text1"/>
          <w:sz w:val="24"/>
          <w:szCs w:val="24"/>
          <w:lang w:val="en-GB"/>
        </w:rPr>
        <w:t>Ledbury, a UK-based</w:t>
      </w:r>
      <w:r w:rsidRPr="00721788">
        <w:rPr>
          <w:rFonts w:ascii="Times New Roman" w:eastAsia="Times New Roman" w:hAnsi="Times New Roman" w:cs="Times New Roman"/>
          <w:noProof/>
          <w:color w:val="000000" w:themeColor="text1"/>
          <w:sz w:val="24"/>
          <w:szCs w:val="24"/>
          <w:lang w:val="en-GB"/>
        </w:rPr>
        <w:t xml:space="preserve"> restaurant in London raised </w:t>
      </w:r>
      <w:r w:rsidRPr="00721788">
        <w:rPr>
          <w:rFonts w:ascii="Times New Roman" w:eastAsia="Times New Roman" w:hAnsi="Times New Roman" w:cs="Times New Roman"/>
          <w:b/>
          <w:i/>
          <w:noProof/>
          <w:color w:val="000000" w:themeColor="text1"/>
          <w:sz w:val="24"/>
          <w:szCs w:val="24"/>
          <w:lang w:val="en-GB"/>
        </w:rPr>
        <w:t xml:space="preserve">$2.2 million </w:t>
      </w:r>
      <w:r w:rsidRPr="00721788">
        <w:rPr>
          <w:rFonts w:ascii="Times New Roman" w:eastAsia="Times New Roman" w:hAnsi="Times New Roman" w:cs="Times New Roman"/>
          <w:noProof/>
          <w:color w:val="000000" w:themeColor="text1"/>
          <w:sz w:val="24"/>
          <w:szCs w:val="24"/>
          <w:lang w:val="en-GB"/>
        </w:rPr>
        <w:t xml:space="preserve">from private investors by using a promotional strategy (Forbes.com, 2023). This data shows that a promotional strategy can help Delicious to achieve an excellent profit margin by targeting the right audiences. Hence, these factors can help Delicious to maintain a leading position in the UK restaurant market by achieving a sustainable competitive advantage.                        </w:t>
      </w:r>
    </w:p>
    <w:p w14:paraId="5636A9BB" w14:textId="77777777" w:rsidR="001A2429" w:rsidRPr="00721788" w:rsidRDefault="001A2429" w:rsidP="001A2429">
      <w:pPr>
        <w:pStyle w:val="Heading1"/>
        <w:rPr>
          <w:noProof/>
          <w:color w:val="000000" w:themeColor="text1"/>
          <w:lang w:val="en-GB"/>
        </w:rPr>
      </w:pPr>
      <w:bookmarkStart w:id="4" w:name="_Toc150312861"/>
      <w:r w:rsidRPr="00721788">
        <w:rPr>
          <w:noProof/>
          <w:color w:val="000000" w:themeColor="text1"/>
          <w:lang w:val="en-GB"/>
        </w:rPr>
        <w:t>4. Process to implement and execute the Strategy</w:t>
      </w:r>
      <w:bookmarkEnd w:id="4"/>
    </w:p>
    <w:p w14:paraId="0A1A46CD"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Strategic management can play an important role in Delicious's utilising the right strategies in the right situations to achieve a sustainable competitive advantage. Delicious needs to enhance its production scale and implement advanced technology in business to </w:t>
      </w:r>
      <w:r w:rsidRPr="00721788">
        <w:rPr>
          <w:rFonts w:ascii="Times New Roman" w:eastAsia="Times New Roman" w:hAnsi="Times New Roman" w:cs="Times New Roman"/>
          <w:b/>
          <w:i/>
          <w:noProof/>
          <w:color w:val="000000" w:themeColor="text1"/>
          <w:sz w:val="24"/>
          <w:szCs w:val="24"/>
          <w:lang w:val="en-GB"/>
        </w:rPr>
        <w:t>implement the cost leadership strategy</w:t>
      </w:r>
      <w:r w:rsidRPr="00721788">
        <w:rPr>
          <w:rFonts w:ascii="Times New Roman" w:eastAsia="Times New Roman" w:hAnsi="Times New Roman" w:cs="Times New Roman"/>
          <w:noProof/>
          <w:color w:val="000000" w:themeColor="text1"/>
          <w:sz w:val="24"/>
          <w:szCs w:val="24"/>
          <w:lang w:val="en-GB"/>
        </w:rPr>
        <w:t>. According to Barney and Hesterly (2019), the implementation of cost leadership in business helps to enhance efficiency and emphasise cost control in the market.</w:t>
      </w:r>
      <w:r w:rsidR="00462FFE" w:rsidRPr="00721788">
        <w:rPr>
          <w:rFonts w:ascii="Times New Roman" w:eastAsia="Times New Roman" w:hAnsi="Times New Roman" w:cs="Times New Roman"/>
          <w:noProof/>
          <w:color w:val="000000" w:themeColor="text1"/>
          <w:sz w:val="24"/>
          <w:szCs w:val="24"/>
          <w:lang w:val="en-GB"/>
        </w:rPr>
        <w:t xml:space="preserve"> The cost leadership can be beneficial for Delicious to enhance customer satisfaction and engagement by offering products at a lower prices</w:t>
      </w:r>
      <w:r w:rsidRPr="00721788">
        <w:rPr>
          <w:rFonts w:ascii="Times New Roman" w:eastAsia="Times New Roman" w:hAnsi="Times New Roman" w:cs="Times New Roman"/>
          <w:noProof/>
          <w:color w:val="000000" w:themeColor="text1"/>
          <w:sz w:val="24"/>
          <w:szCs w:val="24"/>
          <w:lang w:val="en-GB"/>
        </w:rPr>
        <w:t xml:space="preserve">. Delicious can </w:t>
      </w:r>
      <w:r w:rsidRPr="00721788">
        <w:rPr>
          <w:rFonts w:ascii="Times New Roman" w:eastAsia="Times New Roman" w:hAnsi="Times New Roman" w:cs="Times New Roman"/>
          <w:b/>
          <w:i/>
          <w:noProof/>
          <w:color w:val="000000" w:themeColor="text1"/>
          <w:sz w:val="24"/>
          <w:szCs w:val="24"/>
          <w:lang w:val="en-GB"/>
        </w:rPr>
        <w:t>execute a cost leadership strategy</w:t>
      </w:r>
      <w:r w:rsidRPr="00721788">
        <w:rPr>
          <w:rFonts w:ascii="Times New Roman" w:eastAsia="Times New Roman" w:hAnsi="Times New Roman" w:cs="Times New Roman"/>
          <w:noProof/>
          <w:color w:val="000000" w:themeColor="text1"/>
          <w:sz w:val="24"/>
          <w:szCs w:val="24"/>
          <w:lang w:val="en-GB"/>
        </w:rPr>
        <w:t xml:space="preserve"> by reducing product costs with excellent quality, which can bring a profitable business. As opined by Anwar and Li (2021),  the execution of a cost leadership strategy can be beneficial for enhancing customer satisfaction. Hence, the implementation and execution of cost leadership can bring high growth to Delicious by achieving a competitive advantage.</w:t>
      </w:r>
    </w:p>
    <w:p w14:paraId="2D1ACE1C"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497429A8" wp14:editId="086EEF52">
            <wp:extent cx="4144800" cy="3166048"/>
            <wp:effectExtent l="12700" t="12700" r="12700" b="127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144800" cy="3166048"/>
                    </a:xfrm>
                    <a:prstGeom prst="rect">
                      <a:avLst/>
                    </a:prstGeom>
                    <a:ln w="12700">
                      <a:solidFill>
                        <a:srgbClr val="000000"/>
                      </a:solidFill>
                      <a:prstDash val="solid"/>
                    </a:ln>
                  </pic:spPr>
                </pic:pic>
              </a:graphicData>
            </a:graphic>
          </wp:inline>
        </w:drawing>
      </w:r>
    </w:p>
    <w:p w14:paraId="7861E561"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6</w:t>
      </w:r>
      <w:r w:rsidR="001A2429" w:rsidRPr="00721788">
        <w:rPr>
          <w:rFonts w:ascii="Times New Roman" w:eastAsia="Times New Roman" w:hAnsi="Times New Roman" w:cs="Times New Roman"/>
          <w:b/>
          <w:noProof/>
          <w:color w:val="000000" w:themeColor="text1"/>
          <w:sz w:val="24"/>
          <w:szCs w:val="24"/>
          <w:lang w:val="en-GB"/>
        </w:rPr>
        <w:t>: Factors of differentiation strategy</w:t>
      </w:r>
    </w:p>
    <w:p w14:paraId="5EA9B8F1"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(Source: Self-developed)</w:t>
      </w:r>
    </w:p>
    <w:p w14:paraId="3028D563"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Building brand image, researching the target audiences and defining customers’ unique need</w:t>
      </w:r>
      <w:r w:rsidRPr="00721788">
        <w:rPr>
          <w:rFonts w:ascii="Times New Roman" w:eastAsia="Times New Roman" w:hAnsi="Times New Roman" w:cs="Times New Roman"/>
          <w:noProof/>
          <w:color w:val="000000" w:themeColor="text1"/>
          <w:sz w:val="24"/>
          <w:szCs w:val="24"/>
          <w:lang w:val="en-GB"/>
        </w:rPr>
        <w:t xml:space="preserve">s can help Delicious to implement a differentiation strategy. As opined by Wen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(2022), the implementation of a differentiation strategy in business helps to gain a competitive advantage and enhance profit margin. Moreover, differentiation can help Delicious to deliver higher-quality products and generate more revenue in the market. As an example, Apple generated revenue of </w:t>
      </w:r>
      <w:r w:rsidRPr="00721788">
        <w:rPr>
          <w:rFonts w:ascii="Times New Roman" w:eastAsia="Times New Roman" w:hAnsi="Times New Roman" w:cs="Times New Roman"/>
          <w:b/>
          <w:i/>
          <w:noProof/>
          <w:color w:val="000000" w:themeColor="text1"/>
          <w:sz w:val="24"/>
          <w:szCs w:val="24"/>
          <w:lang w:val="en-GB"/>
        </w:rPr>
        <w:t>$81.8 billion in 2023</w:t>
      </w:r>
      <w:r w:rsidRPr="00721788">
        <w:rPr>
          <w:rFonts w:ascii="Times New Roman" w:eastAsia="Times New Roman" w:hAnsi="Times New Roman" w:cs="Times New Roman"/>
          <w:noProof/>
          <w:color w:val="000000" w:themeColor="text1"/>
          <w:sz w:val="24"/>
          <w:szCs w:val="24"/>
          <w:lang w:val="en-GB"/>
        </w:rPr>
        <w:t xml:space="preserve"> by using a premium differentiation strategy (Apple.com, 2023). On the other hand, Delicious can execute a differentiation strategy by offering unique and valuable products to customers. Hence, the execution of a differentiation strategy can help Delicious to achieve an excellent outcome and develop strategic management in business. </w:t>
      </w:r>
    </w:p>
    <w:p w14:paraId="298EF6A8"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Delicious can implement a focus strategy by determining business goals, verifying alignment with strategic management and understanding market competition. As suggested by Becker and Schmid (2020), an organisation can achieve a sustainable competitive advantage in business by implementing a focus strategy. Delicious restaurant needs to </w:t>
      </w:r>
      <w:r w:rsidRPr="00721788">
        <w:rPr>
          <w:rFonts w:ascii="Times New Roman" w:eastAsia="Times New Roman" w:hAnsi="Times New Roman" w:cs="Times New Roman"/>
          <w:b/>
          <w:i/>
          <w:noProof/>
          <w:color w:val="000000" w:themeColor="text1"/>
          <w:sz w:val="24"/>
          <w:szCs w:val="24"/>
          <w:lang w:val="en-GB"/>
        </w:rPr>
        <w:t>offer a diverse food items</w:t>
      </w:r>
      <w:r w:rsidRPr="00721788">
        <w:rPr>
          <w:rFonts w:ascii="Times New Roman" w:eastAsia="Times New Roman" w:hAnsi="Times New Roman" w:cs="Times New Roman"/>
          <w:noProof/>
          <w:color w:val="000000" w:themeColor="text1"/>
          <w:sz w:val="24"/>
          <w:szCs w:val="24"/>
          <w:lang w:val="en-GB"/>
        </w:rPr>
        <w:t xml:space="preserve"> at affordable prices and improve food quality to enhance sales margin in the UK market. Moreover, in order to execute a focus strategy, Delicious needs to meet customers’ needs by offering high-quality products at cheaper prices. As stated by Merkus</w:t>
      </w:r>
      <w:r w:rsidRPr="00721788">
        <w:rPr>
          <w:rFonts w:ascii="Times New Roman" w:eastAsia="Times New Roman" w:hAnsi="Times New Roman" w:cs="Times New Roman"/>
          <w:i/>
          <w:noProof/>
          <w:color w:val="000000" w:themeColor="text1"/>
          <w:sz w:val="24"/>
          <w:szCs w:val="24"/>
          <w:lang w:val="en-GB"/>
        </w:rPr>
        <w:t xml:space="preserve"> et al. </w:t>
      </w:r>
      <w:r w:rsidRPr="00721788">
        <w:rPr>
          <w:rFonts w:ascii="Times New Roman" w:eastAsia="Times New Roman" w:hAnsi="Times New Roman" w:cs="Times New Roman"/>
          <w:noProof/>
          <w:color w:val="000000" w:themeColor="text1"/>
          <w:sz w:val="24"/>
          <w:szCs w:val="24"/>
          <w:lang w:val="en-GB"/>
        </w:rPr>
        <w:t xml:space="preserve">(2019), the execution of a focus strategy can help to build </w:t>
      </w:r>
      <w:r w:rsidRPr="00721788">
        <w:rPr>
          <w:rFonts w:ascii="Times New Roman" w:eastAsia="Times New Roman" w:hAnsi="Times New Roman" w:cs="Times New Roman"/>
          <w:b/>
          <w:i/>
          <w:noProof/>
          <w:color w:val="000000" w:themeColor="text1"/>
          <w:sz w:val="24"/>
          <w:szCs w:val="24"/>
          <w:lang w:val="en-GB"/>
        </w:rPr>
        <w:t>excellent control of the market</w:t>
      </w:r>
      <w:r w:rsidRPr="00721788">
        <w:rPr>
          <w:rFonts w:ascii="Times New Roman" w:eastAsia="Times New Roman" w:hAnsi="Times New Roman" w:cs="Times New Roman"/>
          <w:noProof/>
          <w:color w:val="000000" w:themeColor="text1"/>
          <w:sz w:val="24"/>
          <w:szCs w:val="24"/>
          <w:lang w:val="en-GB"/>
        </w:rPr>
        <w:t xml:space="preserve"> by understanding </w:t>
      </w:r>
      <w:r w:rsidRPr="00721788">
        <w:rPr>
          <w:rFonts w:ascii="Times New Roman" w:eastAsia="Times New Roman" w:hAnsi="Times New Roman" w:cs="Times New Roman"/>
          <w:noProof/>
          <w:color w:val="000000" w:themeColor="text1"/>
          <w:sz w:val="24"/>
          <w:szCs w:val="24"/>
          <w:lang w:val="en-GB"/>
        </w:rPr>
        <w:lastRenderedPageBreak/>
        <w:t xml:space="preserve">customers’ specific needs. Thus, Delicious can enhance customer engagement and increase sales by implementing a focus strategy.  </w:t>
      </w:r>
    </w:p>
    <w:p w14:paraId="6C994DA4"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22DFD5BD" wp14:editId="001768F0">
            <wp:extent cx="4805363" cy="3009338"/>
            <wp:effectExtent l="12700" t="12700" r="12700" b="1270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4805363" cy="3009338"/>
                    </a:xfrm>
                    <a:prstGeom prst="rect">
                      <a:avLst/>
                    </a:prstGeom>
                    <a:ln w="12700">
                      <a:solidFill>
                        <a:srgbClr val="000000"/>
                      </a:solidFill>
                      <a:prstDash val="solid"/>
                    </a:ln>
                  </pic:spPr>
                </pic:pic>
              </a:graphicData>
            </a:graphic>
          </wp:inline>
        </w:drawing>
      </w:r>
    </w:p>
    <w:p w14:paraId="504478C6"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7</w:t>
      </w:r>
      <w:r w:rsidR="001A2429" w:rsidRPr="00721788">
        <w:rPr>
          <w:rFonts w:ascii="Times New Roman" w:eastAsia="Times New Roman" w:hAnsi="Times New Roman" w:cs="Times New Roman"/>
          <w:b/>
          <w:noProof/>
          <w:color w:val="000000" w:themeColor="text1"/>
          <w:sz w:val="24"/>
          <w:szCs w:val="24"/>
          <w:lang w:val="en-GB"/>
        </w:rPr>
        <w:t>: Implementation of focus strategy</w:t>
      </w:r>
    </w:p>
    <w:p w14:paraId="6DDA28DB"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(Source: Self-created)</w:t>
      </w:r>
    </w:p>
    <w:p w14:paraId="655E4D19"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Delicious restaurant needs to conduct market research, and build buyer personas &amp; positioning options to implement a product segmentation strategy. As suggested by Ingemarsdotter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(2020), implementing product segmentation is important for developing product variations and attracting wider customers. It can help Delicious to </w:t>
      </w:r>
      <w:r w:rsidRPr="00721788">
        <w:rPr>
          <w:rFonts w:ascii="Times New Roman" w:eastAsia="Times New Roman" w:hAnsi="Times New Roman" w:cs="Times New Roman"/>
          <w:b/>
          <w:i/>
          <w:noProof/>
          <w:color w:val="000000" w:themeColor="text1"/>
          <w:sz w:val="24"/>
          <w:szCs w:val="24"/>
          <w:lang w:val="en-GB"/>
        </w:rPr>
        <w:t>generate higher revenue</w:t>
      </w:r>
      <w:r w:rsidRPr="00721788">
        <w:rPr>
          <w:rFonts w:ascii="Times New Roman" w:eastAsia="Times New Roman" w:hAnsi="Times New Roman" w:cs="Times New Roman"/>
          <w:noProof/>
          <w:color w:val="000000" w:themeColor="text1"/>
          <w:sz w:val="24"/>
          <w:szCs w:val="24"/>
          <w:lang w:val="en-GB"/>
        </w:rPr>
        <w:t xml:space="preserve"> by catering to different customer groups in the UK market. Delicious needs to identify segmentation variables</w:t>
      </w:r>
      <w:r w:rsidR="00AC3005" w:rsidRPr="00721788">
        <w:rPr>
          <w:rFonts w:ascii="Times New Roman" w:eastAsia="Times New Roman" w:hAnsi="Times New Roman" w:cs="Times New Roman"/>
          <w:noProof/>
          <w:color w:val="000000" w:themeColor="text1"/>
          <w:sz w:val="24"/>
          <w:szCs w:val="24"/>
          <w:lang w:val="en-GB"/>
        </w:rPr>
        <w:t xml:space="preserve"> in the market to build a focus on targeted customers and enhance business growth rate</w:t>
      </w:r>
      <w:r w:rsidRPr="00721788">
        <w:rPr>
          <w:rFonts w:ascii="Times New Roman" w:eastAsia="Times New Roman" w:hAnsi="Times New Roman" w:cs="Times New Roman"/>
          <w:noProof/>
          <w:color w:val="000000" w:themeColor="text1"/>
          <w:sz w:val="24"/>
          <w:szCs w:val="24"/>
          <w:lang w:val="en-GB"/>
        </w:rPr>
        <w:t xml:space="preserve">. As opined by Nadanyiova, M. and Das (2020), the execution of a product segmentation can help to build growth opportunities in business and ensure organisational success. The product segmentation strategy is useful for Delicious to develop its strategic management approaches by clarifying organisational vision. Hence, Delicious can develop customers' insight and enhance customer engagement by executing the product segmentation strategy.  </w:t>
      </w:r>
    </w:p>
    <w:p w14:paraId="6DC09584"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Delicious can implement a comparative pricing strategy in its business by supplying products at lower prices and examining competitors. According to Schindele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(2020), enforcing comparative pricing in business can guide organisations to achieve </w:t>
      </w:r>
      <w:r w:rsidRPr="00721788">
        <w:rPr>
          <w:rFonts w:ascii="Times New Roman" w:eastAsia="Times New Roman" w:hAnsi="Times New Roman" w:cs="Times New Roman"/>
          <w:b/>
          <w:i/>
          <w:noProof/>
          <w:color w:val="000000" w:themeColor="text1"/>
          <w:sz w:val="24"/>
          <w:szCs w:val="24"/>
          <w:lang w:val="en-GB"/>
        </w:rPr>
        <w:t>sustainable competitive advantage</w:t>
      </w:r>
      <w:r w:rsidRPr="00721788">
        <w:rPr>
          <w:rFonts w:ascii="Times New Roman" w:eastAsia="Times New Roman" w:hAnsi="Times New Roman" w:cs="Times New Roman"/>
          <w:noProof/>
          <w:color w:val="000000" w:themeColor="text1"/>
          <w:sz w:val="24"/>
          <w:szCs w:val="24"/>
          <w:lang w:val="en-GB"/>
        </w:rPr>
        <w:t>. This strategy can benefit Delicious by increasing sales, building brand awareness, and customer loyalty and capturing a</w:t>
      </w:r>
      <w:r w:rsidRPr="00721788">
        <w:rPr>
          <w:rFonts w:ascii="Times New Roman" w:eastAsia="Times New Roman" w:hAnsi="Times New Roman" w:cs="Times New Roman"/>
          <w:b/>
          <w:i/>
          <w:noProof/>
          <w:color w:val="000000" w:themeColor="text1"/>
          <w:sz w:val="24"/>
          <w:szCs w:val="24"/>
          <w:lang w:val="en-GB"/>
        </w:rPr>
        <w:t xml:space="preserve"> larger market share</w:t>
      </w:r>
      <w:r w:rsidRPr="00721788">
        <w:rPr>
          <w:rFonts w:ascii="Times New Roman" w:eastAsia="Times New Roman" w:hAnsi="Times New Roman" w:cs="Times New Roman"/>
          <w:noProof/>
          <w:color w:val="000000" w:themeColor="text1"/>
          <w:sz w:val="24"/>
          <w:szCs w:val="24"/>
          <w:lang w:val="en-GB"/>
        </w:rPr>
        <w:t xml:space="preserve">. Moreover, aligning pricing strategies with organisational objectives can help Delicious to execute comparative pricing in business. As per the views of Meng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(2021), executing pricing changes in business is </w:t>
      </w:r>
      <w:r w:rsidRPr="00721788">
        <w:rPr>
          <w:rFonts w:ascii="Times New Roman" w:eastAsia="Times New Roman" w:hAnsi="Times New Roman" w:cs="Times New Roman"/>
          <w:noProof/>
          <w:color w:val="000000" w:themeColor="text1"/>
          <w:sz w:val="24"/>
          <w:szCs w:val="24"/>
          <w:lang w:val="en-GB"/>
        </w:rPr>
        <w:lastRenderedPageBreak/>
        <w:t>important for attracting customers and offering unique products in the market. Hence, pricing strategy plays an important role in Delicious to optimise profit by enhancing customer satisfaction.</w:t>
      </w:r>
    </w:p>
    <w:p w14:paraId="1034D634"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1D217849" wp14:editId="28104BBC">
            <wp:extent cx="5731200" cy="1663700"/>
            <wp:effectExtent l="12700" t="12700" r="12700" b="1270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731200" cy="1663700"/>
                    </a:xfrm>
                    <a:prstGeom prst="rect">
                      <a:avLst/>
                    </a:prstGeom>
                    <a:ln w="12700">
                      <a:solidFill>
                        <a:srgbClr val="000000"/>
                      </a:solidFill>
                      <a:prstDash val="solid"/>
                    </a:ln>
                  </pic:spPr>
                </pic:pic>
              </a:graphicData>
            </a:graphic>
          </wp:inline>
        </w:drawing>
      </w:r>
    </w:p>
    <w:p w14:paraId="560A3612"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8</w:t>
      </w:r>
      <w:r w:rsidR="001A2429" w:rsidRPr="00721788">
        <w:rPr>
          <w:rFonts w:ascii="Times New Roman" w:eastAsia="Times New Roman" w:hAnsi="Times New Roman" w:cs="Times New Roman"/>
          <w:b/>
          <w:noProof/>
          <w:color w:val="000000" w:themeColor="text1"/>
          <w:sz w:val="24"/>
          <w:szCs w:val="24"/>
          <w:lang w:val="en-GB"/>
        </w:rPr>
        <w:t>: Best-fit strategy of Delicious</w:t>
      </w:r>
    </w:p>
    <w:p w14:paraId="60C93EAF"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(Source: Self-developed)</w:t>
      </w:r>
    </w:p>
    <w:p w14:paraId="237699DD"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Delicious restaurant needs to focus on implementing a promotional strategy by using social media marketing and online channels in the business. As stated by Yasa </w:t>
      </w:r>
      <w:r w:rsidRPr="00721788">
        <w:rPr>
          <w:rFonts w:ascii="Times New Roman" w:eastAsia="Times New Roman" w:hAnsi="Times New Roman" w:cs="Times New Roman"/>
          <w:i/>
          <w:noProof/>
          <w:color w:val="000000" w:themeColor="text1"/>
          <w:sz w:val="24"/>
          <w:szCs w:val="24"/>
          <w:lang w:val="en-GB"/>
        </w:rPr>
        <w:t xml:space="preserve">et al. </w:t>
      </w:r>
      <w:r w:rsidRPr="00721788">
        <w:rPr>
          <w:rFonts w:ascii="Times New Roman" w:eastAsia="Times New Roman" w:hAnsi="Times New Roman" w:cs="Times New Roman"/>
          <w:noProof/>
          <w:color w:val="000000" w:themeColor="text1"/>
          <w:sz w:val="24"/>
          <w:szCs w:val="24"/>
          <w:lang w:val="en-GB"/>
        </w:rPr>
        <w:t xml:space="preserve">(2020), implementing a promotional strategy can help organisations to build brand awareness and enhance customer engagement. Additionally, Delicious can use </w:t>
      </w:r>
      <w:r w:rsidRPr="00721788">
        <w:rPr>
          <w:rFonts w:ascii="Times New Roman" w:eastAsia="Times New Roman" w:hAnsi="Times New Roman" w:cs="Times New Roman"/>
          <w:b/>
          <w:i/>
          <w:noProof/>
          <w:color w:val="000000" w:themeColor="text1"/>
          <w:sz w:val="24"/>
          <w:szCs w:val="24"/>
          <w:lang w:val="en-GB"/>
        </w:rPr>
        <w:t>social media campaigns and online advertising</w:t>
      </w:r>
      <w:r w:rsidRPr="00721788">
        <w:rPr>
          <w:rFonts w:ascii="Times New Roman" w:eastAsia="Times New Roman" w:hAnsi="Times New Roman" w:cs="Times New Roman"/>
          <w:noProof/>
          <w:color w:val="000000" w:themeColor="text1"/>
          <w:sz w:val="24"/>
          <w:szCs w:val="24"/>
          <w:lang w:val="en-GB"/>
        </w:rPr>
        <w:t xml:space="preserve"> in business to implement promotional strategies. Defining business objectives, choosing marketing channels and optimising tactics can help Delicious to execute a promotional strategy in business</w:t>
      </w:r>
      <w:r w:rsidR="00E71380"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noProof/>
          <w:color w:val="000000" w:themeColor="text1"/>
          <w:sz w:val="24"/>
          <w:szCs w:val="24"/>
          <w:lang w:val="en-GB"/>
        </w:rPr>
        <w:t xml:space="preserve">As suggested by Erlangga (2021), a promotional strategy is useful for understanding customers’ purchase intentions and buying behaviour, which can lead to increased customer satisfaction. Hence, Delicious should build an efficient promotional strategy to compete in the UK market by selecting the right strategic management. </w:t>
      </w:r>
    </w:p>
    <w:p w14:paraId="17F98868"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143629CA" wp14:editId="7CEDF096">
            <wp:extent cx="3800475" cy="3409950"/>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3800475" cy="3409950"/>
                    </a:xfrm>
                    <a:prstGeom prst="rect">
                      <a:avLst/>
                    </a:prstGeom>
                    <a:ln w="12700">
                      <a:solidFill>
                        <a:srgbClr val="000000"/>
                      </a:solidFill>
                      <a:prstDash val="solid"/>
                    </a:ln>
                  </pic:spPr>
                </pic:pic>
              </a:graphicData>
            </a:graphic>
          </wp:inline>
        </w:drawing>
      </w:r>
    </w:p>
    <w:p w14:paraId="5AF2BE71"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9</w:t>
      </w:r>
      <w:r w:rsidR="001A2429" w:rsidRPr="00721788">
        <w:rPr>
          <w:rFonts w:ascii="Times New Roman" w:eastAsia="Times New Roman" w:hAnsi="Times New Roman" w:cs="Times New Roman"/>
          <w:b/>
          <w:noProof/>
          <w:color w:val="000000" w:themeColor="text1"/>
          <w:sz w:val="24"/>
          <w:szCs w:val="24"/>
          <w:lang w:val="en-GB"/>
        </w:rPr>
        <w:t>: Blue Ocean model</w:t>
      </w:r>
    </w:p>
    <w:p w14:paraId="2D80EBE3"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(Source: Self-created)</w:t>
      </w:r>
    </w:p>
    <w:p w14:paraId="45E64073"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It can be recommended that Delicious can use the</w:t>
      </w:r>
      <w:r w:rsidRPr="00721788">
        <w:rPr>
          <w:rFonts w:ascii="Times New Roman" w:eastAsia="Times New Roman" w:hAnsi="Times New Roman" w:cs="Times New Roman"/>
          <w:b/>
          <w:i/>
          <w:noProof/>
          <w:color w:val="000000" w:themeColor="text1"/>
          <w:sz w:val="24"/>
          <w:szCs w:val="24"/>
          <w:lang w:val="en-GB"/>
        </w:rPr>
        <w:t xml:space="preserve"> blue ocean model</w:t>
      </w:r>
      <w:r w:rsidRPr="00721788">
        <w:rPr>
          <w:rFonts w:ascii="Times New Roman" w:eastAsia="Times New Roman" w:hAnsi="Times New Roman" w:cs="Times New Roman"/>
          <w:noProof/>
          <w:color w:val="000000" w:themeColor="text1"/>
          <w:sz w:val="24"/>
          <w:szCs w:val="24"/>
          <w:lang w:val="en-GB"/>
        </w:rPr>
        <w:t xml:space="preserve"> in its business to develop a strategic plan and understand customers’ needs. According to Bennett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(2021), a blue ocean model can help an organisation to enhance customer satisfaction by meeting specific needs in the market. It can be a significant strategic option for Delicious to achieve a sustainable competitive advantage. Moreover, strategy implementation can guide Delicious to take specific actions based on the organisational requirements. As an example, Netflix added </w:t>
      </w:r>
      <w:r w:rsidRPr="00721788">
        <w:rPr>
          <w:rFonts w:ascii="Times New Roman" w:eastAsia="Times New Roman" w:hAnsi="Times New Roman" w:cs="Times New Roman"/>
          <w:b/>
          <w:i/>
          <w:noProof/>
          <w:color w:val="000000" w:themeColor="text1"/>
          <w:sz w:val="24"/>
          <w:szCs w:val="24"/>
          <w:lang w:val="en-GB"/>
        </w:rPr>
        <w:t xml:space="preserve">1.75 million subscribers </w:t>
      </w:r>
      <w:r w:rsidRPr="00721788">
        <w:rPr>
          <w:rFonts w:ascii="Times New Roman" w:eastAsia="Times New Roman" w:hAnsi="Times New Roman" w:cs="Times New Roman"/>
          <w:noProof/>
          <w:color w:val="000000" w:themeColor="text1"/>
          <w:sz w:val="24"/>
          <w:szCs w:val="24"/>
          <w:lang w:val="en-GB"/>
        </w:rPr>
        <w:t xml:space="preserve">in 2023 by using a blue ocean strategy (Jennifer, 2023). Hence, the blue ocean model can help Delicious to develop a strategic plan and enhance customer engagement.                                                                               </w:t>
      </w:r>
    </w:p>
    <w:p w14:paraId="2D436594" w14:textId="77777777" w:rsidR="001A2429" w:rsidRPr="00721788" w:rsidRDefault="001A2429" w:rsidP="001A2429">
      <w:pPr>
        <w:pStyle w:val="Heading1"/>
        <w:rPr>
          <w:noProof/>
          <w:color w:val="000000" w:themeColor="text1"/>
          <w:lang w:val="en-GB"/>
        </w:rPr>
      </w:pPr>
      <w:bookmarkStart w:id="5" w:name="_Toc150312862"/>
      <w:r w:rsidRPr="00721788">
        <w:rPr>
          <w:noProof/>
          <w:color w:val="000000" w:themeColor="text1"/>
          <w:lang w:val="en-GB"/>
        </w:rPr>
        <w:t>5. Different monitoring tools to monitor the Strategy</w:t>
      </w:r>
      <w:bookmarkEnd w:id="5"/>
    </w:p>
    <w:p w14:paraId="0D9CA487"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Strategic monitoring tools can help Delicious to determine appropriate monitoring and address strategic management issues in business. </w:t>
      </w:r>
      <w:r w:rsidRPr="00721788">
        <w:rPr>
          <w:rFonts w:ascii="Times New Roman" w:eastAsia="Times New Roman" w:hAnsi="Times New Roman" w:cs="Times New Roman"/>
          <w:b/>
          <w:i/>
          <w:noProof/>
          <w:color w:val="000000" w:themeColor="text1"/>
          <w:sz w:val="24"/>
          <w:szCs w:val="24"/>
          <w:lang w:val="en-GB"/>
        </w:rPr>
        <w:t>Cloud computing, Log Analytics, OKR (objectives and key results) and checklists</w:t>
      </w:r>
      <w:r w:rsidRPr="00721788">
        <w:rPr>
          <w:rFonts w:ascii="Times New Roman" w:eastAsia="Times New Roman" w:hAnsi="Times New Roman" w:cs="Times New Roman"/>
          <w:noProof/>
          <w:color w:val="000000" w:themeColor="text1"/>
          <w:sz w:val="24"/>
          <w:szCs w:val="24"/>
          <w:lang w:val="en-GB"/>
        </w:rPr>
        <w:t xml:space="preserve"> are significant monitoring tools used by different organisations. As opined by Chotte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(2019), a monitoring tool is important for optimising costs, building proactive responses to changes and developing a return on investment. Moreover, Delicious can </w:t>
      </w:r>
      <w:r w:rsidRPr="00721788">
        <w:rPr>
          <w:rFonts w:ascii="Times New Roman" w:eastAsia="Times New Roman" w:hAnsi="Times New Roman" w:cs="Times New Roman"/>
          <w:b/>
          <w:i/>
          <w:noProof/>
          <w:color w:val="000000" w:themeColor="text1"/>
          <w:sz w:val="24"/>
          <w:szCs w:val="24"/>
          <w:lang w:val="en-GB"/>
        </w:rPr>
        <w:t>monitor its business strategies</w:t>
      </w:r>
      <w:r w:rsidRPr="00721788">
        <w:rPr>
          <w:rFonts w:ascii="Times New Roman" w:eastAsia="Times New Roman" w:hAnsi="Times New Roman" w:cs="Times New Roman"/>
          <w:noProof/>
          <w:color w:val="000000" w:themeColor="text1"/>
          <w:sz w:val="24"/>
          <w:szCs w:val="24"/>
          <w:lang w:val="en-GB"/>
        </w:rPr>
        <w:t xml:space="preserve"> by using monitoring tools, which can lead to increased revenue. Cloud computing can help Delicious to proactively identify issues with promotional strategy and resolve these problems to prevent the organisation from losing customers. In </w:t>
      </w:r>
      <w:r w:rsidRPr="00721788">
        <w:rPr>
          <w:rFonts w:ascii="Times New Roman" w:eastAsia="Times New Roman" w:hAnsi="Times New Roman" w:cs="Times New Roman"/>
          <w:noProof/>
          <w:color w:val="000000" w:themeColor="text1"/>
          <w:sz w:val="24"/>
          <w:szCs w:val="24"/>
          <w:lang w:val="en-GB"/>
        </w:rPr>
        <w:lastRenderedPageBreak/>
        <w:t xml:space="preserve">contrast, Bello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(2021) stated that cloud computing can help an organisation to ensure the delivery of vital services to customers. It can help Delicious to build customer trust and enhance customer satisfaction. As an example, </w:t>
      </w:r>
      <w:r w:rsidRPr="00721788">
        <w:rPr>
          <w:rFonts w:ascii="Times New Roman" w:eastAsia="Times New Roman" w:hAnsi="Times New Roman" w:cs="Times New Roman"/>
          <w:b/>
          <w:i/>
          <w:noProof/>
          <w:color w:val="000000" w:themeColor="text1"/>
          <w:sz w:val="24"/>
          <w:szCs w:val="24"/>
          <w:lang w:val="en-GB"/>
        </w:rPr>
        <w:t>Pepsico</w:t>
      </w:r>
      <w:r w:rsidRPr="00721788">
        <w:rPr>
          <w:rFonts w:ascii="Times New Roman" w:eastAsia="Times New Roman" w:hAnsi="Times New Roman" w:cs="Times New Roman"/>
          <w:noProof/>
          <w:color w:val="000000" w:themeColor="text1"/>
          <w:sz w:val="24"/>
          <w:szCs w:val="24"/>
          <w:lang w:val="en-GB"/>
        </w:rPr>
        <w:t xml:space="preserve"> follows data &amp; analytics as a monitoring tool to develop more sustainable farming practices (Pepsico.com, 2023). Hence, by implementing monitoring tools in business, Delicious can resolve its strategic management issues quickly and prevent the organisation from disruption. </w:t>
      </w:r>
    </w:p>
    <w:p w14:paraId="4D6086A4"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Log analytics</w:t>
      </w:r>
      <w:r w:rsidRPr="00721788">
        <w:rPr>
          <w:rFonts w:ascii="Times New Roman" w:eastAsia="Times New Roman" w:hAnsi="Times New Roman" w:cs="Times New Roman"/>
          <w:noProof/>
          <w:color w:val="000000" w:themeColor="text1"/>
          <w:sz w:val="24"/>
          <w:szCs w:val="24"/>
          <w:lang w:val="en-GB"/>
        </w:rPr>
        <w:t xml:space="preserve"> can help Delicious to analyse the root causes of issues across its business environment, which can lead to developing efficient strategic management. It is important for Delicious to montoir differentiation strategy in a perfect manner, which can help to expand its business in the UK market. As </w:t>
      </w:r>
      <w:r w:rsidR="00FE0534" w:rsidRPr="00721788">
        <w:rPr>
          <w:rFonts w:ascii="Times New Roman" w:eastAsia="Times New Roman" w:hAnsi="Times New Roman" w:cs="Times New Roman"/>
          <w:noProof/>
          <w:color w:val="000000" w:themeColor="text1"/>
          <w:sz w:val="24"/>
          <w:szCs w:val="24"/>
          <w:lang w:val="en-GB"/>
        </w:rPr>
        <w:t>stated</w:t>
      </w:r>
      <w:r w:rsidRPr="00721788">
        <w:rPr>
          <w:rFonts w:ascii="Times New Roman" w:eastAsia="Times New Roman" w:hAnsi="Times New Roman" w:cs="Times New Roman"/>
          <w:noProof/>
          <w:color w:val="000000" w:themeColor="text1"/>
          <w:sz w:val="24"/>
          <w:szCs w:val="24"/>
          <w:lang w:val="en-GB"/>
        </w:rPr>
        <w:t xml:space="preserve"> by He</w:t>
      </w:r>
      <w:r w:rsidRPr="00721788">
        <w:rPr>
          <w:rFonts w:ascii="Times New Roman" w:eastAsia="Times New Roman" w:hAnsi="Times New Roman" w:cs="Times New Roman"/>
          <w:i/>
          <w:noProof/>
          <w:color w:val="000000" w:themeColor="text1"/>
          <w:sz w:val="24"/>
          <w:szCs w:val="24"/>
          <w:lang w:val="en-GB"/>
        </w:rPr>
        <w:t xml:space="preserve"> et al. </w:t>
      </w:r>
      <w:r w:rsidRPr="00721788">
        <w:rPr>
          <w:rFonts w:ascii="Times New Roman" w:eastAsia="Times New Roman" w:hAnsi="Times New Roman" w:cs="Times New Roman"/>
          <w:noProof/>
          <w:color w:val="000000" w:themeColor="text1"/>
          <w:sz w:val="24"/>
          <w:szCs w:val="24"/>
          <w:lang w:val="en-GB"/>
        </w:rPr>
        <w:t xml:space="preserve">(2020), the use of log analytics in business is useful for boosting sales effectiveness and developing marketing campaigns of an organisation. Delicious can develop customer experience by ensuring data safety and maintaining food safety in its business. As suggested by Sun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(2019), log analytics is an important monitoring tool helping to respond effectively to any changes in business. Hence, Delicious can use log analytics to monitor its business strategies and expand its business within the UK.      </w:t>
      </w:r>
    </w:p>
    <w:p w14:paraId="0B1A12E1"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4F33B243" wp14:editId="0D4A9347">
            <wp:extent cx="3400372" cy="3195638"/>
            <wp:effectExtent l="12700" t="12700" r="12700" b="1270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3400372" cy="3195638"/>
                    </a:xfrm>
                    <a:prstGeom prst="rect">
                      <a:avLst/>
                    </a:prstGeom>
                    <a:ln w="12700">
                      <a:solidFill>
                        <a:srgbClr val="000000"/>
                      </a:solidFill>
                      <a:prstDash val="solid"/>
                    </a:ln>
                  </pic:spPr>
                </pic:pic>
              </a:graphicData>
            </a:graphic>
          </wp:inline>
        </w:drawing>
      </w:r>
    </w:p>
    <w:p w14:paraId="0252F84A" w14:textId="77777777" w:rsidR="001A2429" w:rsidRPr="00721788" w:rsidRDefault="008F63D3" w:rsidP="001A2429">
      <w:pPr>
        <w:pStyle w:val="Normal1"/>
        <w:spacing w:line="360" w:lineRule="auto"/>
        <w:jc w:val="center"/>
        <w:rPr>
          <w:rFonts w:ascii="Times New Roman" w:eastAsia="Times New Roman" w:hAnsi="Times New Roman" w:cs="Times New Roman"/>
          <w:b/>
          <w:noProof/>
          <w:color w:val="000000" w:themeColor="text1"/>
          <w:sz w:val="24"/>
          <w:szCs w:val="24"/>
          <w:lang w:val="en-GB"/>
        </w:rPr>
      </w:pPr>
      <w:r w:rsidRPr="00721788">
        <w:rPr>
          <w:rFonts w:ascii="Times New Roman" w:eastAsia="Times New Roman" w:hAnsi="Times New Roman" w:cs="Times New Roman"/>
          <w:b/>
          <w:noProof/>
          <w:color w:val="000000" w:themeColor="text1"/>
          <w:sz w:val="24"/>
          <w:szCs w:val="24"/>
          <w:lang w:val="en-GB"/>
        </w:rPr>
        <w:t>Figure 10</w:t>
      </w:r>
      <w:r w:rsidR="001A2429" w:rsidRPr="00721788">
        <w:rPr>
          <w:rFonts w:ascii="Times New Roman" w:eastAsia="Times New Roman" w:hAnsi="Times New Roman" w:cs="Times New Roman"/>
          <w:b/>
          <w:noProof/>
          <w:color w:val="000000" w:themeColor="text1"/>
          <w:sz w:val="24"/>
          <w:szCs w:val="24"/>
          <w:lang w:val="en-GB"/>
        </w:rPr>
        <w:t>: Monitoring Tools for Delicious</w:t>
      </w:r>
    </w:p>
    <w:p w14:paraId="440BEB5A" w14:textId="77777777" w:rsidR="001A2429" w:rsidRPr="00721788" w:rsidRDefault="001A2429" w:rsidP="001A2429">
      <w:pPr>
        <w:pStyle w:val="Normal1"/>
        <w:spacing w:line="360" w:lineRule="auto"/>
        <w:jc w:val="center"/>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(Source: Self-developed)</w:t>
      </w:r>
    </w:p>
    <w:p w14:paraId="1850A594"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Delicious can use</w:t>
      </w:r>
      <w:r w:rsidRPr="00721788">
        <w:rPr>
          <w:rFonts w:ascii="Times New Roman" w:eastAsia="Times New Roman" w:hAnsi="Times New Roman" w:cs="Times New Roman"/>
          <w:b/>
          <w:i/>
          <w:noProof/>
          <w:color w:val="000000" w:themeColor="text1"/>
          <w:sz w:val="24"/>
          <w:szCs w:val="24"/>
          <w:lang w:val="en-GB"/>
        </w:rPr>
        <w:t xml:space="preserve"> “OKR (objectives and key results)”</w:t>
      </w:r>
      <w:r w:rsidRPr="00721788">
        <w:rPr>
          <w:rFonts w:ascii="Times New Roman" w:eastAsia="Times New Roman" w:hAnsi="Times New Roman" w:cs="Times New Roman"/>
          <w:noProof/>
          <w:color w:val="000000" w:themeColor="text1"/>
          <w:sz w:val="24"/>
          <w:szCs w:val="24"/>
          <w:lang w:val="en-GB"/>
        </w:rPr>
        <w:t xml:space="preserve"> to boost organisational efficiency and enhance customer engagement. OKR is an important monitoring tool that helps organisations to achieve their mission with vision by utilising the best-fit strategies. As stated by Silva and </w:t>
      </w:r>
      <w:r w:rsidRPr="00721788">
        <w:rPr>
          <w:rFonts w:ascii="Times New Roman" w:eastAsia="Times New Roman" w:hAnsi="Times New Roman" w:cs="Times New Roman"/>
          <w:noProof/>
          <w:color w:val="000000" w:themeColor="text1"/>
          <w:sz w:val="24"/>
          <w:szCs w:val="24"/>
          <w:lang w:val="en-GB"/>
        </w:rPr>
        <w:lastRenderedPageBreak/>
        <w:t xml:space="preserve">Souza (2023), OKR helps organisations to keep focused on goals and improve customer engagement in the target market. Moreover, the implementation of OKR in business can help Delicious to develop its strategic plan to expand its business in the UK market. For instance, CEOs like Bill Gates and Larry Page followed the OKR tool to tackle their biggest goals  (Zameena, 2023). It is beneficial for Delicious to mitigate strategic management issues and monitor product segmentation strategy in business. As opined by Stray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(2022), OKR can help organisations to achieve excellent results by providing clear direction to employees. Hence, OKR can be a significant monitoring tool for Delicious, which can help to identify potential areas of improvement. </w:t>
      </w:r>
    </w:p>
    <w:p w14:paraId="68ECECFD"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b/>
          <w:i/>
          <w:noProof/>
          <w:color w:val="000000" w:themeColor="text1"/>
          <w:sz w:val="24"/>
          <w:szCs w:val="24"/>
          <w:lang w:val="en-GB"/>
        </w:rPr>
        <w:t>Checklists</w:t>
      </w:r>
      <w:r w:rsidRPr="00721788">
        <w:rPr>
          <w:rFonts w:ascii="Times New Roman" w:eastAsia="Times New Roman" w:hAnsi="Times New Roman" w:cs="Times New Roman"/>
          <w:noProof/>
          <w:color w:val="000000" w:themeColor="text1"/>
          <w:sz w:val="24"/>
          <w:szCs w:val="24"/>
          <w:lang w:val="en-GB"/>
        </w:rPr>
        <w:t xml:space="preserve"> have a positive impact on Delicious by monitoring progress in business and developing the working process for employees. As stated by Lindenmayer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(2020), checklists are important for monitoring organisational strategy and enhancing organisational productivity by increasing customers’ clarity. Delicious can bring transparency and accountability to businesses by using appropriate monitoring tools like checklists. It can also guide Delicious to develop its employees’ effectiveness and craft the right strategies in its business. Furthermore, monitoring tools are important for Delicious to prevent business disruptions and enhance revenue margin in business. As opined by Correll </w:t>
      </w:r>
      <w:r w:rsidRPr="00721788">
        <w:rPr>
          <w:rFonts w:ascii="Times New Roman" w:eastAsia="Times New Roman" w:hAnsi="Times New Roman" w:cs="Times New Roman"/>
          <w:i/>
          <w:noProof/>
          <w:color w:val="000000" w:themeColor="text1"/>
          <w:sz w:val="24"/>
          <w:szCs w:val="24"/>
          <w:lang w:val="en-GB"/>
        </w:rPr>
        <w:t>et al.</w:t>
      </w:r>
      <w:r w:rsidRPr="00721788">
        <w:rPr>
          <w:rFonts w:ascii="Times New Roman" w:eastAsia="Times New Roman" w:hAnsi="Times New Roman" w:cs="Times New Roman"/>
          <w:noProof/>
          <w:color w:val="000000" w:themeColor="text1"/>
          <w:sz w:val="24"/>
          <w:szCs w:val="24"/>
          <w:lang w:val="en-GB"/>
        </w:rPr>
        <w:t xml:space="preserve"> (2022), monitoring tools play an important role in achieving a sustainable competitive advantage in the market. Delicious can mitigate uncertainties in the UK market and adopt the best-fit strategies in business by using monitoring tools. Hence, the monitoring tools can bring growth opportunities to Delicious by monitoring strategies and developing appropriate strategic plans.                                                              </w:t>
      </w:r>
    </w:p>
    <w:p w14:paraId="644C9806" w14:textId="77777777" w:rsidR="001A2429" w:rsidRPr="00721788" w:rsidRDefault="001A2429" w:rsidP="001A2429">
      <w:pPr>
        <w:pStyle w:val="Heading1"/>
        <w:rPr>
          <w:noProof/>
          <w:color w:val="000000" w:themeColor="text1"/>
          <w:lang w:val="en-GB"/>
        </w:rPr>
      </w:pPr>
      <w:bookmarkStart w:id="6" w:name="_Toc150312863"/>
      <w:r w:rsidRPr="00721788">
        <w:rPr>
          <w:noProof/>
          <w:color w:val="000000" w:themeColor="text1"/>
          <w:lang w:val="en-GB"/>
        </w:rPr>
        <w:t>Conclusion</w:t>
      </w:r>
      <w:bookmarkEnd w:id="6"/>
    </w:p>
    <w:p w14:paraId="69711085" w14:textId="77777777" w:rsidR="001A2429" w:rsidRPr="00721788" w:rsidRDefault="001A2429" w:rsidP="001A2429">
      <w:pPr>
        <w:pStyle w:val="Normal1"/>
        <w:spacing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It can be concluded that strategic management is a signficant aspect of improving Delicious’ business growth and revenue margin in the UK market. Strategic management can help Delicious to anticipate market trends and expand its business in the UK market. Moreover, the mission, vision and objectives of Delicious have been analysed here to understand its current situation in the market. Strategic options and best-fit strategies for Delicious have been provided here to achieve a sustainable competitive advantage. Different monitoring tools such as “Cloud computing, Log Analytics, OKR and checklists” are helpful to monitor the strategy of Delicious. Hence, strategic management can help Delicious to develop its strategic plan and expand its business in the UK market.  </w:t>
      </w:r>
    </w:p>
    <w:p w14:paraId="31939F33" w14:textId="77777777" w:rsidR="001A2429" w:rsidRPr="00721788" w:rsidRDefault="001A2429" w:rsidP="00611A1F">
      <w:pPr>
        <w:pStyle w:val="Normal1"/>
        <w:spacing w:line="360" w:lineRule="auto"/>
        <w:jc w:val="both"/>
        <w:rPr>
          <w:rFonts w:ascii="Times New Roman" w:eastAsia="Times New Roman" w:hAnsi="Times New Roman" w:cs="Times New Roman"/>
          <w:color w:val="000000" w:themeColor="text1"/>
          <w:sz w:val="24"/>
          <w:szCs w:val="24"/>
          <w:lang w:val="en-GB"/>
        </w:rPr>
      </w:pPr>
    </w:p>
    <w:p w14:paraId="074F3C0D" w14:textId="77777777" w:rsidR="00807E06" w:rsidRPr="00721788" w:rsidRDefault="00807E06" w:rsidP="00611A1F">
      <w:pPr>
        <w:pStyle w:val="Normal1"/>
        <w:spacing w:line="360" w:lineRule="auto"/>
        <w:jc w:val="both"/>
        <w:rPr>
          <w:rFonts w:ascii="Times New Roman" w:eastAsia="Times New Roman" w:hAnsi="Times New Roman" w:cs="Times New Roman"/>
          <w:color w:val="000000" w:themeColor="text1"/>
          <w:sz w:val="24"/>
          <w:szCs w:val="24"/>
          <w:lang w:val="en-GB"/>
        </w:rPr>
      </w:pPr>
    </w:p>
    <w:p w14:paraId="05BF6E02" w14:textId="77777777" w:rsidR="00807E06" w:rsidRPr="00721788" w:rsidRDefault="00CE1CC7" w:rsidP="00611A1F">
      <w:pPr>
        <w:pStyle w:val="Normal1"/>
        <w:spacing w:line="360" w:lineRule="auto"/>
        <w:jc w:val="both"/>
        <w:rPr>
          <w:rFonts w:ascii="Times New Roman" w:eastAsia="Times New Roman" w:hAnsi="Times New Roman" w:cs="Times New Roman"/>
          <w:color w:val="000000" w:themeColor="text1"/>
          <w:sz w:val="24"/>
          <w:szCs w:val="24"/>
          <w:lang w:val="en-GB"/>
        </w:rPr>
      </w:pPr>
      <w:r w:rsidRPr="00721788">
        <w:rPr>
          <w:rFonts w:ascii="Times New Roman" w:hAnsi="Times New Roman" w:cs="Times New Roman"/>
          <w:color w:val="000000" w:themeColor="text1"/>
          <w:lang w:val="en-GB"/>
        </w:rPr>
        <w:br w:type="page"/>
      </w:r>
    </w:p>
    <w:p w14:paraId="1BEBE772" w14:textId="77777777" w:rsidR="00807E06" w:rsidRPr="00721788" w:rsidRDefault="00CE1CC7" w:rsidP="00611A1F">
      <w:pPr>
        <w:pStyle w:val="Heading1"/>
        <w:rPr>
          <w:color w:val="000000" w:themeColor="text1"/>
          <w:lang w:val="en-GB"/>
        </w:rPr>
      </w:pPr>
      <w:bookmarkStart w:id="7" w:name="_Toc150312864"/>
      <w:r w:rsidRPr="00721788">
        <w:rPr>
          <w:color w:val="000000" w:themeColor="text1"/>
          <w:lang w:val="en-GB"/>
        </w:rPr>
        <w:lastRenderedPageBreak/>
        <w:t>References</w:t>
      </w:r>
      <w:bookmarkEnd w:id="7"/>
    </w:p>
    <w:p w14:paraId="441AB40A"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Ackermann, F. and Eden, C., (2020). Strategic options development and analysis. </w:t>
      </w:r>
      <w:r w:rsidRPr="00721788">
        <w:rPr>
          <w:rFonts w:ascii="Times New Roman" w:eastAsia="Times New Roman" w:hAnsi="Times New Roman" w:cs="Times New Roman"/>
          <w:i/>
          <w:noProof/>
          <w:color w:val="000000" w:themeColor="text1"/>
          <w:sz w:val="24"/>
          <w:szCs w:val="24"/>
          <w:lang w:val="en-GB"/>
        </w:rPr>
        <w:t>Systems approaches to making change: A practical guide</w:t>
      </w:r>
      <w:r w:rsidRPr="00721788">
        <w:rPr>
          <w:rFonts w:ascii="Times New Roman" w:eastAsia="Times New Roman" w:hAnsi="Times New Roman" w:cs="Times New Roman"/>
          <w:noProof/>
          <w:color w:val="000000" w:themeColor="text1"/>
          <w:sz w:val="24"/>
          <w:szCs w:val="24"/>
          <w:lang w:val="en-GB"/>
        </w:rPr>
        <w:t>, pp.139-199.</w:t>
      </w:r>
    </w:p>
    <w:p w14:paraId="4F79C33E"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Annie., P., (2023), </w:t>
      </w:r>
      <w:r w:rsidRPr="00721788">
        <w:rPr>
          <w:rFonts w:ascii="Times New Roman" w:eastAsia="Times New Roman" w:hAnsi="Times New Roman" w:cs="Times New Roman"/>
          <w:i/>
          <w:noProof/>
          <w:color w:val="000000" w:themeColor="text1"/>
          <w:sz w:val="24"/>
          <w:szCs w:val="24"/>
          <w:lang w:val="en-GB"/>
        </w:rPr>
        <w:t xml:space="preserve">Amazon reports better-than-expected results, as revenue jumps 13%, </w:t>
      </w:r>
      <w:r w:rsidRPr="00721788">
        <w:rPr>
          <w:rFonts w:ascii="Times New Roman" w:eastAsia="Times New Roman" w:hAnsi="Times New Roman" w:cs="Times New Roman"/>
          <w:noProof/>
          <w:color w:val="000000" w:themeColor="text1"/>
          <w:sz w:val="24"/>
          <w:szCs w:val="24"/>
          <w:lang w:val="en-GB"/>
        </w:rPr>
        <w:t>Available at:</w:t>
      </w:r>
      <w:hyperlink r:id="rId19" w:anchor=":~:text=Earnings%20per%20share%3A%2094%20cents,%24141.4%20billion%20expected%20by%20LSEG"/>
      <w:hyperlink r:id="rId20" w:anchor=":~:text=Earnings%20per%20share%3A%2094%20cents,%24141.4%20billion%20expected%20by%20LSEG">
        <w:r w:rsidRPr="00721788">
          <w:rPr>
            <w:rFonts w:ascii="Times New Roman" w:eastAsia="Times New Roman" w:hAnsi="Times New Roman" w:cs="Times New Roman"/>
            <w:noProof/>
            <w:color w:val="000000" w:themeColor="text1"/>
            <w:sz w:val="24"/>
            <w:szCs w:val="24"/>
            <w:u w:val="single"/>
            <w:lang w:val="en-GB"/>
          </w:rPr>
          <w:t>https://www.cnbc.com/2023/10/26/amazon-amzn-q3-earnings-report-2023.html#:~:text=Earnings%20per%20share%3A%2094%20cents,%24141.4%20billion%20expected%20by%20LSEG</w:t>
        </w:r>
      </w:hyperlink>
      <w:r w:rsidRPr="00721788">
        <w:rPr>
          <w:rFonts w:ascii="Times New Roman" w:eastAsia="Times New Roman" w:hAnsi="Times New Roman" w:cs="Times New Roman"/>
          <w:noProof/>
          <w:color w:val="000000" w:themeColor="text1"/>
          <w:sz w:val="24"/>
          <w:szCs w:val="24"/>
          <w:lang w:val="en-GB"/>
        </w:rPr>
        <w:t>. [Accessed on: 08-11-2023]</w:t>
      </w:r>
    </w:p>
    <w:p w14:paraId="0D43F2AD"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Anwar, M. and Li, S., (2021). Spurring competitiveness, financial and environmental performance of SMEs through government financial and non-financial support. </w:t>
      </w:r>
      <w:r w:rsidRPr="00721788">
        <w:rPr>
          <w:rFonts w:ascii="Times New Roman" w:eastAsia="Times New Roman" w:hAnsi="Times New Roman" w:cs="Times New Roman"/>
          <w:i/>
          <w:noProof/>
          <w:color w:val="000000" w:themeColor="text1"/>
          <w:sz w:val="24"/>
          <w:szCs w:val="24"/>
          <w:lang w:val="en-GB"/>
        </w:rPr>
        <w:t>Environment, Development and Sustainability</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23</w:t>
      </w:r>
      <w:r w:rsidRPr="00721788">
        <w:rPr>
          <w:rFonts w:ascii="Times New Roman" w:eastAsia="Times New Roman" w:hAnsi="Times New Roman" w:cs="Times New Roman"/>
          <w:noProof/>
          <w:color w:val="000000" w:themeColor="text1"/>
          <w:sz w:val="24"/>
          <w:szCs w:val="24"/>
          <w:lang w:val="en-GB"/>
        </w:rPr>
        <w:t>, pp.7860-7882.</w:t>
      </w:r>
    </w:p>
    <w:p w14:paraId="02C17F76"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Apple.com (2023), </w:t>
      </w:r>
      <w:r w:rsidRPr="00721788">
        <w:rPr>
          <w:rFonts w:ascii="Times New Roman" w:eastAsia="Times New Roman" w:hAnsi="Times New Roman" w:cs="Times New Roman"/>
          <w:i/>
          <w:noProof/>
          <w:color w:val="000000" w:themeColor="text1"/>
          <w:sz w:val="24"/>
          <w:szCs w:val="24"/>
          <w:lang w:val="en-GB"/>
        </w:rPr>
        <w:t>Apple reports third quarter results</w:t>
      </w:r>
      <w:r w:rsidRPr="00721788">
        <w:rPr>
          <w:rFonts w:ascii="Times New Roman" w:eastAsia="Times New Roman" w:hAnsi="Times New Roman" w:cs="Times New Roman"/>
          <w:noProof/>
          <w:color w:val="000000" w:themeColor="text1"/>
          <w:sz w:val="24"/>
          <w:szCs w:val="24"/>
          <w:lang w:val="en-GB"/>
        </w:rPr>
        <w:t>, Available at:</w:t>
      </w:r>
      <w:hyperlink r:id="rId21"/>
      <w:hyperlink r:id="rId22">
        <w:r w:rsidRPr="00721788">
          <w:rPr>
            <w:rFonts w:ascii="Times New Roman" w:eastAsia="Times New Roman" w:hAnsi="Times New Roman" w:cs="Times New Roman"/>
            <w:noProof/>
            <w:color w:val="000000" w:themeColor="text1"/>
            <w:sz w:val="24"/>
            <w:szCs w:val="24"/>
            <w:u w:val="single"/>
            <w:lang w:val="en-GB"/>
          </w:rPr>
          <w:t>https://www.apple.com/in/newsroom/2023/08/apple-reports-third-quarter-results/</w:t>
        </w:r>
      </w:hyperlink>
      <w:r w:rsidRPr="00721788">
        <w:rPr>
          <w:rFonts w:ascii="Times New Roman" w:eastAsia="Times New Roman" w:hAnsi="Times New Roman" w:cs="Times New Roman"/>
          <w:noProof/>
          <w:color w:val="000000" w:themeColor="text1"/>
          <w:sz w:val="24"/>
          <w:szCs w:val="24"/>
          <w:lang w:val="en-GB"/>
        </w:rPr>
        <w:t xml:space="preserve"> [Accessed on: 08-11-2023]</w:t>
      </w:r>
    </w:p>
    <w:p w14:paraId="54439693"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Bali Swain, R. and Yang-Wallentin, F., (2020). Achieving sustainable development goals: predicaments and strategies. </w:t>
      </w:r>
      <w:r w:rsidRPr="00721788">
        <w:rPr>
          <w:rFonts w:ascii="Times New Roman" w:eastAsia="Times New Roman" w:hAnsi="Times New Roman" w:cs="Times New Roman"/>
          <w:i/>
          <w:noProof/>
          <w:color w:val="000000" w:themeColor="text1"/>
          <w:sz w:val="24"/>
          <w:szCs w:val="24"/>
          <w:lang w:val="en-GB"/>
        </w:rPr>
        <w:t>International Journal of Sustainable Development &amp; World Ecology</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27</w:t>
      </w:r>
      <w:r w:rsidRPr="00721788">
        <w:rPr>
          <w:rFonts w:ascii="Times New Roman" w:eastAsia="Times New Roman" w:hAnsi="Times New Roman" w:cs="Times New Roman"/>
          <w:noProof/>
          <w:color w:val="000000" w:themeColor="text1"/>
          <w:sz w:val="24"/>
          <w:szCs w:val="24"/>
          <w:lang w:val="en-GB"/>
        </w:rPr>
        <w:t>(2), pp.96-106.</w:t>
      </w:r>
    </w:p>
    <w:p w14:paraId="3FF474E6"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Bardy, T., Holzäpfel, L. and Leuders, T., (2021). Adaptive Tasks as a Differentiation Strategy in the Mathematics Classroom: Features from Research and Teachers' Views. </w:t>
      </w:r>
      <w:r w:rsidRPr="00721788">
        <w:rPr>
          <w:rFonts w:ascii="Times New Roman" w:eastAsia="Times New Roman" w:hAnsi="Times New Roman" w:cs="Times New Roman"/>
          <w:i/>
          <w:noProof/>
          <w:color w:val="000000" w:themeColor="text1"/>
          <w:sz w:val="24"/>
          <w:szCs w:val="24"/>
          <w:lang w:val="en-GB"/>
        </w:rPr>
        <w:t>Mathematics Teacher Education and Development</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23</w:t>
      </w:r>
      <w:r w:rsidRPr="00721788">
        <w:rPr>
          <w:rFonts w:ascii="Times New Roman" w:eastAsia="Times New Roman" w:hAnsi="Times New Roman" w:cs="Times New Roman"/>
          <w:noProof/>
          <w:color w:val="000000" w:themeColor="text1"/>
          <w:sz w:val="24"/>
          <w:szCs w:val="24"/>
          <w:lang w:val="en-GB"/>
        </w:rPr>
        <w:t>(3), pp.26-53.</w:t>
      </w:r>
    </w:p>
    <w:p w14:paraId="203570D3"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Barney, J.B. and Hesterly, W.S., (2019). </w:t>
      </w:r>
      <w:r w:rsidRPr="00721788">
        <w:rPr>
          <w:rFonts w:ascii="Times New Roman" w:eastAsia="Times New Roman" w:hAnsi="Times New Roman" w:cs="Times New Roman"/>
          <w:i/>
          <w:noProof/>
          <w:color w:val="000000" w:themeColor="text1"/>
          <w:sz w:val="24"/>
          <w:szCs w:val="24"/>
          <w:lang w:val="en-GB"/>
        </w:rPr>
        <w:t>Strategic management and competitive advantage: Concepts and cases</w:t>
      </w:r>
      <w:r w:rsidRPr="00721788">
        <w:rPr>
          <w:rFonts w:ascii="Times New Roman" w:eastAsia="Times New Roman" w:hAnsi="Times New Roman" w:cs="Times New Roman"/>
          <w:noProof/>
          <w:color w:val="000000" w:themeColor="text1"/>
          <w:sz w:val="24"/>
          <w:szCs w:val="24"/>
          <w:lang w:val="en-GB"/>
        </w:rPr>
        <w:t>. Pearson.</w:t>
      </w:r>
    </w:p>
    <w:p w14:paraId="3D361D41"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Becker, W. and Schmid, O., (2020). The right digital strategy for your business: an empirical analysis of the design and implementation of digital strategies in SMEs and LSEs. </w:t>
      </w:r>
      <w:r w:rsidRPr="00721788">
        <w:rPr>
          <w:rFonts w:ascii="Times New Roman" w:eastAsia="Times New Roman" w:hAnsi="Times New Roman" w:cs="Times New Roman"/>
          <w:i/>
          <w:noProof/>
          <w:color w:val="000000" w:themeColor="text1"/>
          <w:sz w:val="24"/>
          <w:szCs w:val="24"/>
          <w:lang w:val="en-GB"/>
        </w:rPr>
        <w:t>Business Research</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13</w:t>
      </w:r>
      <w:r w:rsidRPr="00721788">
        <w:rPr>
          <w:rFonts w:ascii="Times New Roman" w:eastAsia="Times New Roman" w:hAnsi="Times New Roman" w:cs="Times New Roman"/>
          <w:noProof/>
          <w:color w:val="000000" w:themeColor="text1"/>
          <w:sz w:val="24"/>
          <w:szCs w:val="24"/>
          <w:lang w:val="en-GB"/>
        </w:rPr>
        <w:t>(3), pp.985-1005.</w:t>
      </w:r>
    </w:p>
    <w:p w14:paraId="600D0ED8"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Bello, S.A., Oyedele, L.O., Akinade, O.O., Bilal, M., Delgado, J.M.D., Akanbi, L.A., Ajayi, A.O. and Owolabi, H.A., (2021). Cloud computing in construction industry: Use cases, benefits and challenges. Automation in Construction, 122, p.103441.</w:t>
      </w:r>
    </w:p>
    <w:p w14:paraId="6FFF5234"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lastRenderedPageBreak/>
        <w:t xml:space="preserve">Bennett, N.J., Blythe, J., White, C.S. and Campero, C., (2021). Blue growth and blue justice: Ten risks and solutions for the ocean economy. </w:t>
      </w:r>
      <w:r w:rsidRPr="00721788">
        <w:rPr>
          <w:rFonts w:ascii="Times New Roman" w:eastAsia="Times New Roman" w:hAnsi="Times New Roman" w:cs="Times New Roman"/>
          <w:i/>
          <w:noProof/>
          <w:color w:val="000000" w:themeColor="text1"/>
          <w:sz w:val="24"/>
          <w:szCs w:val="24"/>
          <w:lang w:val="en-GB"/>
        </w:rPr>
        <w:t>Marine Policy</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125</w:t>
      </w:r>
      <w:r w:rsidRPr="00721788">
        <w:rPr>
          <w:rFonts w:ascii="Times New Roman" w:eastAsia="Times New Roman" w:hAnsi="Times New Roman" w:cs="Times New Roman"/>
          <w:noProof/>
          <w:color w:val="000000" w:themeColor="text1"/>
          <w:sz w:val="24"/>
          <w:szCs w:val="24"/>
          <w:lang w:val="en-GB"/>
        </w:rPr>
        <w:t>, p.104387.</w:t>
      </w:r>
    </w:p>
    <w:p w14:paraId="310177A6"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721788">
        <w:rPr>
          <w:rFonts w:ascii="Times New Roman" w:eastAsia="Times New Roman" w:hAnsi="Times New Roman" w:cs="Times New Roman"/>
          <w:color w:val="000000" w:themeColor="text1"/>
          <w:sz w:val="24"/>
          <w:szCs w:val="24"/>
          <w:highlight w:val="white"/>
          <w:lang w:val="en-GB"/>
        </w:rPr>
        <w:t>Benzaghta</w:t>
      </w:r>
      <w:proofErr w:type="spellEnd"/>
      <w:r w:rsidRPr="00721788">
        <w:rPr>
          <w:rFonts w:ascii="Times New Roman" w:eastAsia="Times New Roman" w:hAnsi="Times New Roman" w:cs="Times New Roman"/>
          <w:color w:val="000000" w:themeColor="text1"/>
          <w:sz w:val="24"/>
          <w:szCs w:val="24"/>
          <w:highlight w:val="white"/>
          <w:lang w:val="en-GB"/>
        </w:rPr>
        <w:t xml:space="preserve">, M.A., </w:t>
      </w:r>
      <w:proofErr w:type="spellStart"/>
      <w:r w:rsidRPr="00721788">
        <w:rPr>
          <w:rFonts w:ascii="Times New Roman" w:eastAsia="Times New Roman" w:hAnsi="Times New Roman" w:cs="Times New Roman"/>
          <w:color w:val="000000" w:themeColor="text1"/>
          <w:sz w:val="24"/>
          <w:szCs w:val="24"/>
          <w:highlight w:val="white"/>
          <w:lang w:val="en-GB"/>
        </w:rPr>
        <w:t>Elwalda</w:t>
      </w:r>
      <w:proofErr w:type="spellEnd"/>
      <w:r w:rsidRPr="00721788">
        <w:rPr>
          <w:rFonts w:ascii="Times New Roman" w:eastAsia="Times New Roman" w:hAnsi="Times New Roman" w:cs="Times New Roman"/>
          <w:color w:val="000000" w:themeColor="text1"/>
          <w:sz w:val="24"/>
          <w:szCs w:val="24"/>
          <w:highlight w:val="white"/>
          <w:lang w:val="en-GB"/>
        </w:rPr>
        <w:t xml:space="preserve">, A., Mousa, M.M., Erkan, I. and Rahman, M., (2021). SWOT analysis applications: An integrative literature review. </w:t>
      </w:r>
      <w:r w:rsidRPr="00721788">
        <w:rPr>
          <w:rFonts w:ascii="Times New Roman" w:eastAsia="Times New Roman" w:hAnsi="Times New Roman" w:cs="Times New Roman"/>
          <w:i/>
          <w:color w:val="000000" w:themeColor="text1"/>
          <w:sz w:val="24"/>
          <w:szCs w:val="24"/>
          <w:highlight w:val="white"/>
          <w:lang w:val="en-GB"/>
        </w:rPr>
        <w:t>Journal of Global Business Insights</w:t>
      </w:r>
      <w:r w:rsidRPr="00721788">
        <w:rPr>
          <w:rFonts w:ascii="Times New Roman" w:eastAsia="Times New Roman" w:hAnsi="Times New Roman" w:cs="Times New Roman"/>
          <w:color w:val="000000" w:themeColor="text1"/>
          <w:sz w:val="24"/>
          <w:szCs w:val="24"/>
          <w:highlight w:val="white"/>
          <w:lang w:val="en-GB"/>
        </w:rPr>
        <w:t xml:space="preserve">, </w:t>
      </w:r>
      <w:r w:rsidRPr="00721788">
        <w:rPr>
          <w:rFonts w:ascii="Times New Roman" w:eastAsia="Times New Roman" w:hAnsi="Times New Roman" w:cs="Times New Roman"/>
          <w:i/>
          <w:color w:val="000000" w:themeColor="text1"/>
          <w:sz w:val="24"/>
          <w:szCs w:val="24"/>
          <w:highlight w:val="white"/>
          <w:lang w:val="en-GB"/>
        </w:rPr>
        <w:t>6</w:t>
      </w:r>
      <w:r w:rsidRPr="00721788">
        <w:rPr>
          <w:rFonts w:ascii="Times New Roman" w:eastAsia="Times New Roman" w:hAnsi="Times New Roman" w:cs="Times New Roman"/>
          <w:color w:val="000000" w:themeColor="text1"/>
          <w:sz w:val="24"/>
          <w:szCs w:val="24"/>
          <w:highlight w:val="white"/>
          <w:lang w:val="en-GB"/>
        </w:rPr>
        <w:t>(1), pp.55-73.</w:t>
      </w:r>
    </w:p>
    <w:p w14:paraId="2057DE5E"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Chotte, J.L., Aynekulu, E., Cowie, A., Campbell, E., Vlek, P., Lal, R., Kapovic-Solomun, M., Von Maltitz, G.P., Kust, G. and Barger, N., (2019). Realising the Carbon Benefits of Sustainable Land Management Practices: Guidelines for estimation of soil organic carbon in the context of land degradation neutrality planning and monitoring.</w:t>
      </w:r>
    </w:p>
    <w:p w14:paraId="65FA856D"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Correll, C.U., Agid, O., Crespo-Facorro, B., de Bartolomeis, A., Fagiolini, A., Seppälä, N. and Howes, O.D., (2022). A guideline and checklist for initiating and managing clozapine treatment in patients with treatment-resistant schizophrenia. </w:t>
      </w:r>
      <w:r w:rsidRPr="00721788">
        <w:rPr>
          <w:rFonts w:ascii="Times New Roman" w:eastAsia="Times New Roman" w:hAnsi="Times New Roman" w:cs="Times New Roman"/>
          <w:i/>
          <w:noProof/>
          <w:color w:val="000000" w:themeColor="text1"/>
          <w:sz w:val="24"/>
          <w:szCs w:val="24"/>
          <w:lang w:val="en-GB"/>
        </w:rPr>
        <w:t>CNS drugs</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36</w:t>
      </w:r>
      <w:r w:rsidRPr="00721788">
        <w:rPr>
          <w:rFonts w:ascii="Times New Roman" w:eastAsia="Times New Roman" w:hAnsi="Times New Roman" w:cs="Times New Roman"/>
          <w:noProof/>
          <w:color w:val="000000" w:themeColor="text1"/>
          <w:sz w:val="24"/>
          <w:szCs w:val="24"/>
          <w:lang w:val="en-GB"/>
        </w:rPr>
        <w:t>(7), pp.659-679.</w:t>
      </w:r>
    </w:p>
    <w:p w14:paraId="56DD9929"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Erlangga, H., (2021). Effect of digital marketing and social media on purchase intention of Smes food products. </w:t>
      </w:r>
      <w:r w:rsidRPr="00721788">
        <w:rPr>
          <w:rFonts w:ascii="Times New Roman" w:eastAsia="Times New Roman" w:hAnsi="Times New Roman" w:cs="Times New Roman"/>
          <w:i/>
          <w:noProof/>
          <w:color w:val="000000" w:themeColor="text1"/>
          <w:sz w:val="24"/>
          <w:szCs w:val="24"/>
          <w:lang w:val="en-GB"/>
        </w:rPr>
        <w:t>Turkish Journal of Computer and Mathematics Education (TURCOMAT)</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12</w:t>
      </w:r>
      <w:r w:rsidRPr="00721788">
        <w:rPr>
          <w:rFonts w:ascii="Times New Roman" w:eastAsia="Times New Roman" w:hAnsi="Times New Roman" w:cs="Times New Roman"/>
          <w:noProof/>
          <w:color w:val="000000" w:themeColor="text1"/>
          <w:sz w:val="24"/>
          <w:szCs w:val="24"/>
          <w:lang w:val="en-GB"/>
        </w:rPr>
        <w:t>(3), pp.3672-3678.</w:t>
      </w:r>
    </w:p>
    <w:p w14:paraId="0E49AFAF"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i/>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Fdf.org.UK (2023),</w:t>
      </w:r>
      <w:r w:rsidRPr="00721788">
        <w:rPr>
          <w:rFonts w:ascii="Times New Roman" w:eastAsia="Times New Roman" w:hAnsi="Times New Roman" w:cs="Times New Roman"/>
          <w:i/>
          <w:color w:val="000000" w:themeColor="text1"/>
          <w:sz w:val="24"/>
          <w:szCs w:val="24"/>
          <w:lang w:val="en-GB"/>
        </w:rPr>
        <w:t xml:space="preserve"> Key facts and stats </w:t>
      </w:r>
      <w:r w:rsidRPr="00721788">
        <w:rPr>
          <w:rFonts w:ascii="Times New Roman" w:eastAsia="Times New Roman" w:hAnsi="Times New Roman" w:cs="Times New Roman"/>
          <w:color w:val="000000" w:themeColor="text1"/>
          <w:sz w:val="24"/>
          <w:szCs w:val="24"/>
          <w:lang w:val="en-GB"/>
        </w:rPr>
        <w:t xml:space="preserve">Available at: </w:t>
      </w:r>
      <w:hyperlink r:id="rId23">
        <w:r w:rsidRPr="00721788">
          <w:rPr>
            <w:rFonts w:ascii="Times New Roman" w:eastAsia="Times New Roman" w:hAnsi="Times New Roman" w:cs="Times New Roman"/>
            <w:color w:val="000000" w:themeColor="text1"/>
            <w:sz w:val="24"/>
            <w:szCs w:val="24"/>
            <w:u w:val="single"/>
            <w:lang w:val="en-GB"/>
          </w:rPr>
          <w:t>https://www.fdf.org.uk/fdf/business-insights-and-economics/facts-and-stats/</w:t>
        </w:r>
      </w:hyperlink>
      <w:r w:rsidRPr="00721788">
        <w:rPr>
          <w:rFonts w:ascii="Times New Roman" w:eastAsia="Times New Roman" w:hAnsi="Times New Roman" w:cs="Times New Roman"/>
          <w:color w:val="000000" w:themeColor="text1"/>
          <w:sz w:val="24"/>
          <w:szCs w:val="24"/>
          <w:lang w:val="en-GB"/>
        </w:rPr>
        <w:t xml:space="preserve"> [Accessed on: 08-11-2023]</w:t>
      </w:r>
    </w:p>
    <w:p w14:paraId="3BE594BB"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Ferlie, E. and Ongaro, E., (2022). </w:t>
      </w:r>
      <w:r w:rsidRPr="00721788">
        <w:rPr>
          <w:rFonts w:ascii="Times New Roman" w:eastAsia="Times New Roman" w:hAnsi="Times New Roman" w:cs="Times New Roman"/>
          <w:i/>
          <w:noProof/>
          <w:color w:val="000000" w:themeColor="text1"/>
          <w:sz w:val="24"/>
          <w:szCs w:val="24"/>
          <w:lang w:val="en-GB"/>
        </w:rPr>
        <w:t>Strategic management in public services organizations: Concepts, schools and contemporary issues</w:t>
      </w:r>
      <w:r w:rsidRPr="00721788">
        <w:rPr>
          <w:rFonts w:ascii="Times New Roman" w:eastAsia="Times New Roman" w:hAnsi="Times New Roman" w:cs="Times New Roman"/>
          <w:noProof/>
          <w:color w:val="000000" w:themeColor="text1"/>
          <w:sz w:val="24"/>
          <w:szCs w:val="24"/>
          <w:lang w:val="en-GB"/>
        </w:rPr>
        <w:t>. Routledge.</w:t>
      </w:r>
    </w:p>
    <w:p w14:paraId="7187A0B3"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Forbes.com (2023), </w:t>
      </w:r>
      <w:r w:rsidRPr="00721788">
        <w:rPr>
          <w:rFonts w:ascii="Times New Roman" w:eastAsia="Times New Roman" w:hAnsi="Times New Roman" w:cs="Times New Roman"/>
          <w:i/>
          <w:noProof/>
          <w:color w:val="000000" w:themeColor="text1"/>
          <w:sz w:val="24"/>
          <w:szCs w:val="24"/>
          <w:lang w:val="en-GB"/>
        </w:rPr>
        <w:t>Ledbury</w:t>
      </w:r>
      <w:r w:rsidRPr="00721788">
        <w:rPr>
          <w:rFonts w:ascii="Times New Roman" w:eastAsia="Times New Roman" w:hAnsi="Times New Roman" w:cs="Times New Roman"/>
          <w:noProof/>
          <w:color w:val="000000" w:themeColor="text1"/>
          <w:sz w:val="24"/>
          <w:szCs w:val="24"/>
          <w:lang w:val="en-GB"/>
        </w:rPr>
        <w:t>, Available at:</w:t>
      </w:r>
      <w:hyperlink r:id="rId24"/>
      <w:hyperlink r:id="rId25">
        <w:r w:rsidRPr="00721788">
          <w:rPr>
            <w:rFonts w:ascii="Times New Roman" w:eastAsia="Times New Roman" w:hAnsi="Times New Roman" w:cs="Times New Roman"/>
            <w:noProof/>
            <w:color w:val="000000" w:themeColor="text1"/>
            <w:sz w:val="24"/>
            <w:szCs w:val="24"/>
            <w:u w:val="single"/>
            <w:lang w:val="en-GB"/>
          </w:rPr>
          <w:t>https://www.forbes.com/companies/ledbury/?sh=2a1929fb4f8f</w:t>
        </w:r>
      </w:hyperlink>
      <w:r w:rsidRPr="00721788">
        <w:rPr>
          <w:rFonts w:ascii="Times New Roman" w:eastAsia="Times New Roman" w:hAnsi="Times New Roman" w:cs="Times New Roman"/>
          <w:noProof/>
          <w:color w:val="000000" w:themeColor="text1"/>
          <w:sz w:val="24"/>
          <w:szCs w:val="24"/>
          <w:lang w:val="en-GB"/>
        </w:rPr>
        <w:t xml:space="preserve"> [Accessed on: 08-11-2023]</w:t>
      </w:r>
    </w:p>
    <w:p w14:paraId="7B2CD9E7"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French, J., Deshpande, S., Evans, W. and Obregon, R., (2020). Key guidelines in developing a pre-emptive COVID-19 vaccination uptake promotion strategy. </w:t>
      </w:r>
      <w:r w:rsidRPr="00721788">
        <w:rPr>
          <w:rFonts w:ascii="Times New Roman" w:eastAsia="Times New Roman" w:hAnsi="Times New Roman" w:cs="Times New Roman"/>
          <w:i/>
          <w:noProof/>
          <w:color w:val="000000" w:themeColor="text1"/>
          <w:sz w:val="24"/>
          <w:szCs w:val="24"/>
          <w:lang w:val="en-GB"/>
        </w:rPr>
        <w:t>International journal of environmental research and public health</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17</w:t>
      </w:r>
      <w:r w:rsidRPr="00721788">
        <w:rPr>
          <w:rFonts w:ascii="Times New Roman" w:eastAsia="Times New Roman" w:hAnsi="Times New Roman" w:cs="Times New Roman"/>
          <w:noProof/>
          <w:color w:val="000000" w:themeColor="text1"/>
          <w:sz w:val="24"/>
          <w:szCs w:val="24"/>
          <w:lang w:val="en-GB"/>
        </w:rPr>
        <w:t>(16), p.5893.</w:t>
      </w:r>
    </w:p>
    <w:p w14:paraId="02B05BE6"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Fuertes, G., Alfaro, M., Vargas, M., Gutierrez, S., Ternero, R. and Sabattin, J., (2020). Conceptual framework for the strategic management: a literature review—descriptive. </w:t>
      </w:r>
      <w:r w:rsidRPr="00721788">
        <w:rPr>
          <w:rFonts w:ascii="Times New Roman" w:eastAsia="Times New Roman" w:hAnsi="Times New Roman" w:cs="Times New Roman"/>
          <w:i/>
          <w:noProof/>
          <w:color w:val="000000" w:themeColor="text1"/>
          <w:sz w:val="24"/>
          <w:szCs w:val="24"/>
          <w:lang w:val="en-GB"/>
        </w:rPr>
        <w:t>Journal of Engineering</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2020</w:t>
      </w:r>
      <w:r w:rsidRPr="00721788">
        <w:rPr>
          <w:rFonts w:ascii="Times New Roman" w:eastAsia="Times New Roman" w:hAnsi="Times New Roman" w:cs="Times New Roman"/>
          <w:noProof/>
          <w:color w:val="000000" w:themeColor="text1"/>
          <w:sz w:val="24"/>
          <w:szCs w:val="24"/>
          <w:lang w:val="en-GB"/>
        </w:rPr>
        <w:t>, pp.1-21.</w:t>
      </w:r>
    </w:p>
    <w:p w14:paraId="42C2261A"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lastRenderedPageBreak/>
        <w:t xml:space="preserve">Gov.uk (2023), </w:t>
      </w:r>
      <w:r w:rsidRPr="00721788">
        <w:rPr>
          <w:rFonts w:ascii="Times New Roman" w:eastAsia="Times New Roman" w:hAnsi="Times New Roman" w:cs="Times New Roman"/>
          <w:i/>
          <w:noProof/>
          <w:color w:val="000000" w:themeColor="text1"/>
          <w:sz w:val="24"/>
          <w:szCs w:val="24"/>
          <w:lang w:val="en-GB"/>
        </w:rPr>
        <w:t>Food and drink</w:t>
      </w:r>
      <w:r w:rsidRPr="00721788">
        <w:rPr>
          <w:rFonts w:ascii="Times New Roman" w:eastAsia="Times New Roman" w:hAnsi="Times New Roman" w:cs="Times New Roman"/>
          <w:noProof/>
          <w:color w:val="000000" w:themeColor="text1"/>
          <w:sz w:val="24"/>
          <w:szCs w:val="24"/>
          <w:lang w:val="en-GB"/>
        </w:rPr>
        <w:t>, Available at:</w:t>
      </w:r>
      <w:hyperlink r:id="rId26"/>
      <w:hyperlink r:id="rId27">
        <w:r w:rsidRPr="00721788">
          <w:rPr>
            <w:rFonts w:ascii="Times New Roman" w:eastAsia="Times New Roman" w:hAnsi="Times New Roman" w:cs="Times New Roman"/>
            <w:noProof/>
            <w:color w:val="000000" w:themeColor="text1"/>
            <w:sz w:val="24"/>
            <w:szCs w:val="24"/>
            <w:u w:val="single"/>
            <w:lang w:val="en-GB"/>
          </w:rPr>
          <w:t>https://www.great.gov.uk/international/content/investment/sectors/food-and-drink/</w:t>
        </w:r>
      </w:hyperlink>
      <w:r w:rsidRPr="00721788">
        <w:rPr>
          <w:rFonts w:ascii="Times New Roman" w:eastAsia="Times New Roman" w:hAnsi="Times New Roman" w:cs="Times New Roman"/>
          <w:noProof/>
          <w:color w:val="000000" w:themeColor="text1"/>
          <w:sz w:val="24"/>
          <w:szCs w:val="24"/>
          <w:lang w:val="en-GB"/>
        </w:rPr>
        <w:t xml:space="preserve"> [Accessed on: 08-11-2023]</w:t>
      </w:r>
    </w:p>
    <w:p w14:paraId="2D3C78FC"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Gov.uk (2023), </w:t>
      </w:r>
      <w:r w:rsidRPr="00721788">
        <w:rPr>
          <w:rFonts w:ascii="Times New Roman" w:eastAsia="Times New Roman" w:hAnsi="Times New Roman" w:cs="Times New Roman"/>
          <w:i/>
          <w:color w:val="000000" w:themeColor="text1"/>
          <w:sz w:val="24"/>
          <w:szCs w:val="24"/>
          <w:lang w:val="en-GB"/>
        </w:rPr>
        <w:t>summary of targets in our 25 year environment plan</w:t>
      </w:r>
      <w:r w:rsidRPr="00721788">
        <w:rPr>
          <w:rFonts w:ascii="Times New Roman" w:eastAsia="Times New Roman" w:hAnsi="Times New Roman" w:cs="Times New Roman"/>
          <w:color w:val="000000" w:themeColor="text1"/>
          <w:sz w:val="24"/>
          <w:szCs w:val="24"/>
          <w:lang w:val="en-GB"/>
        </w:rPr>
        <w:t xml:space="preserve">, [Online] Available at: </w:t>
      </w:r>
      <w:hyperlink r:id="rId28" w:anchor=":~:text=National%20%20Adaptation%20Programme-,Minimising%20%20waste,waste%20by%20end%20of%202042" w:history="1">
        <w:r w:rsidRPr="00721788">
          <w:rPr>
            <w:rStyle w:val="Hyperlink"/>
            <w:rFonts w:ascii="Times New Roman" w:eastAsia="Times New Roman" w:hAnsi="Times New Roman" w:cs="Times New Roman"/>
            <w:color w:val="000000" w:themeColor="text1"/>
            <w:sz w:val="24"/>
            <w:szCs w:val="24"/>
            <w:lang w:val="en-GB"/>
          </w:rPr>
          <w:t>https://www.gov.uk/government/publications/25-year-environment-plan/25-year-environment-plan-our-targets-at-a-glance#:~:text=National%20%20Adaptation%20Programme-,Minimising%20%20waste,waste%20by%20end%20of%202042</w:t>
        </w:r>
      </w:hyperlink>
      <w:r w:rsidRPr="00721788">
        <w:rPr>
          <w:rFonts w:ascii="Times New Roman" w:eastAsia="Times New Roman" w:hAnsi="Times New Roman" w:cs="Times New Roman"/>
          <w:noProof/>
          <w:color w:val="000000" w:themeColor="text1"/>
          <w:sz w:val="24"/>
          <w:szCs w:val="24"/>
          <w:lang w:val="en-GB"/>
        </w:rPr>
        <w:t>[Accessed on: 08-11-2023]</w:t>
      </w:r>
    </w:p>
    <w:p w14:paraId="03FA153F"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He, S., Zhu, J., He, P. and Lyu, M.R., (2020). Loghub: A large collection of system log datasets towards automated log analytics. </w:t>
      </w:r>
      <w:r w:rsidRPr="00721788">
        <w:rPr>
          <w:rFonts w:ascii="Times New Roman" w:eastAsia="Times New Roman" w:hAnsi="Times New Roman" w:cs="Times New Roman"/>
          <w:i/>
          <w:noProof/>
          <w:color w:val="000000" w:themeColor="text1"/>
          <w:sz w:val="24"/>
          <w:szCs w:val="24"/>
          <w:lang w:val="en-GB"/>
        </w:rPr>
        <w:t>arXiv preprint arXiv:2008.06448</w:t>
      </w:r>
      <w:r w:rsidRPr="00721788">
        <w:rPr>
          <w:rFonts w:ascii="Times New Roman" w:eastAsia="Times New Roman" w:hAnsi="Times New Roman" w:cs="Times New Roman"/>
          <w:noProof/>
          <w:color w:val="000000" w:themeColor="text1"/>
          <w:sz w:val="24"/>
          <w:szCs w:val="24"/>
          <w:lang w:val="en-GB"/>
        </w:rPr>
        <w:t>.</w:t>
      </w:r>
    </w:p>
    <w:p w14:paraId="2C0DC01E"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Ingemarsdotter, E., Jamsin, E. and Balkenende, R., (2020). Opportunities and challenges in IoT-enabled circular business model implementation–A case study. </w:t>
      </w:r>
      <w:r w:rsidRPr="00721788">
        <w:rPr>
          <w:rFonts w:ascii="Times New Roman" w:eastAsia="Times New Roman" w:hAnsi="Times New Roman" w:cs="Times New Roman"/>
          <w:i/>
          <w:noProof/>
          <w:color w:val="000000" w:themeColor="text1"/>
          <w:sz w:val="24"/>
          <w:szCs w:val="24"/>
          <w:lang w:val="en-GB"/>
        </w:rPr>
        <w:t>Resources, Conservation and Recycling</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162</w:t>
      </w:r>
      <w:r w:rsidRPr="00721788">
        <w:rPr>
          <w:rFonts w:ascii="Times New Roman" w:eastAsia="Times New Roman" w:hAnsi="Times New Roman" w:cs="Times New Roman"/>
          <w:noProof/>
          <w:color w:val="000000" w:themeColor="text1"/>
          <w:sz w:val="24"/>
          <w:szCs w:val="24"/>
          <w:lang w:val="en-GB"/>
        </w:rPr>
        <w:t>, p.105047.</w:t>
      </w:r>
    </w:p>
    <w:p w14:paraId="26901B83"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Islami, X., Mustafa, N. and Topuzovska Latkovikj, M., (2020). Linking Porter’s generic strategies to firm performance. </w:t>
      </w:r>
      <w:r w:rsidRPr="00721788">
        <w:rPr>
          <w:rFonts w:ascii="Times New Roman" w:eastAsia="Times New Roman" w:hAnsi="Times New Roman" w:cs="Times New Roman"/>
          <w:i/>
          <w:noProof/>
          <w:color w:val="000000" w:themeColor="text1"/>
          <w:sz w:val="24"/>
          <w:szCs w:val="24"/>
          <w:lang w:val="en-GB"/>
        </w:rPr>
        <w:t>Future Business Journal</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6</w:t>
      </w:r>
      <w:r w:rsidRPr="00721788">
        <w:rPr>
          <w:rFonts w:ascii="Times New Roman" w:eastAsia="Times New Roman" w:hAnsi="Times New Roman" w:cs="Times New Roman"/>
          <w:noProof/>
          <w:color w:val="000000" w:themeColor="text1"/>
          <w:sz w:val="24"/>
          <w:szCs w:val="24"/>
          <w:lang w:val="en-GB"/>
        </w:rPr>
        <w:t>, pp.1-15.</w:t>
      </w:r>
    </w:p>
    <w:p w14:paraId="017C378D"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Jennifer., M., (2023), </w:t>
      </w:r>
      <w:r w:rsidRPr="00721788">
        <w:rPr>
          <w:rFonts w:ascii="Times New Roman" w:eastAsia="Times New Roman" w:hAnsi="Times New Roman" w:cs="Times New Roman"/>
          <w:i/>
          <w:noProof/>
          <w:color w:val="000000" w:themeColor="text1"/>
          <w:sz w:val="24"/>
          <w:szCs w:val="24"/>
          <w:lang w:val="en-GB"/>
        </w:rPr>
        <w:t>Netflix Adds 1.75 Million Subscribers in Q1, Its First Quarter Without Sub Guidance</w:t>
      </w:r>
      <w:r w:rsidRPr="00721788">
        <w:rPr>
          <w:rFonts w:ascii="Times New Roman" w:eastAsia="Times New Roman" w:hAnsi="Times New Roman" w:cs="Times New Roman"/>
          <w:noProof/>
          <w:color w:val="000000" w:themeColor="text1"/>
          <w:sz w:val="24"/>
          <w:szCs w:val="24"/>
          <w:lang w:val="en-GB"/>
        </w:rPr>
        <w:t>, Avaialble at:</w:t>
      </w:r>
      <w:hyperlink r:id="rId29"/>
      <w:hyperlink r:id="rId30">
        <w:r w:rsidRPr="00721788">
          <w:rPr>
            <w:rFonts w:ascii="Times New Roman" w:eastAsia="Times New Roman" w:hAnsi="Times New Roman" w:cs="Times New Roman"/>
            <w:noProof/>
            <w:color w:val="000000" w:themeColor="text1"/>
            <w:sz w:val="24"/>
            <w:szCs w:val="24"/>
            <w:u w:val="single"/>
            <w:lang w:val="en-GB"/>
          </w:rPr>
          <w:t>https://variety.com/2023/tv/news/netflix-subscribers-ads-password-sharing-q1-earnings-1235586770/</w:t>
        </w:r>
      </w:hyperlink>
      <w:r w:rsidRPr="00721788">
        <w:rPr>
          <w:rFonts w:ascii="Times New Roman" w:eastAsia="Times New Roman" w:hAnsi="Times New Roman" w:cs="Times New Roman"/>
          <w:noProof/>
          <w:color w:val="000000" w:themeColor="text1"/>
          <w:sz w:val="24"/>
          <w:szCs w:val="24"/>
          <w:lang w:val="en-GB"/>
        </w:rPr>
        <w:t xml:space="preserve"> [Accessed on: 08-11-2023]</w:t>
      </w:r>
    </w:p>
    <w:p w14:paraId="156BD03A"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Legislation.gov.uk (2018), Employment Rights Act 1996, Available at: </w:t>
      </w:r>
      <w:hyperlink r:id="rId31" w:history="1">
        <w:r w:rsidRPr="00721788">
          <w:rPr>
            <w:rStyle w:val="Hyperlink"/>
            <w:rFonts w:ascii="Times New Roman" w:eastAsia="Times New Roman" w:hAnsi="Times New Roman" w:cs="Times New Roman"/>
            <w:color w:val="000000" w:themeColor="text1"/>
            <w:sz w:val="24"/>
            <w:szCs w:val="24"/>
            <w:lang w:val="en-GB"/>
          </w:rPr>
          <w:t>https://www.legislation.gov.uk/ukpga/2018/12/contents/enacted</w:t>
        </w:r>
      </w:hyperlink>
      <w:r w:rsidRPr="00721788">
        <w:rPr>
          <w:rFonts w:ascii="Times New Roman" w:eastAsia="Times New Roman" w:hAnsi="Times New Roman" w:cs="Times New Roman"/>
          <w:color w:val="000000" w:themeColor="text1"/>
          <w:sz w:val="24"/>
          <w:szCs w:val="24"/>
          <w:lang w:val="en-GB"/>
        </w:rPr>
        <w:t xml:space="preserve">  [Accessed on: 08/11/2023]</w:t>
      </w:r>
    </w:p>
    <w:p w14:paraId="641FF6CB"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Legislation.gov.uk (2018), Equality Act 2010, Available at: </w:t>
      </w:r>
      <w:hyperlink r:id="rId32" w:history="1">
        <w:r w:rsidRPr="00721788">
          <w:rPr>
            <w:rStyle w:val="Hyperlink"/>
            <w:rFonts w:ascii="Times New Roman" w:eastAsia="Times New Roman" w:hAnsi="Times New Roman" w:cs="Times New Roman"/>
            <w:color w:val="000000" w:themeColor="text1"/>
            <w:sz w:val="24"/>
            <w:szCs w:val="24"/>
            <w:lang w:val="en-GB"/>
          </w:rPr>
          <w:t>https://www.legislation.gov.uk/ukpga/2018/12/contents/enacted</w:t>
        </w:r>
      </w:hyperlink>
      <w:r w:rsidRPr="00721788">
        <w:rPr>
          <w:rFonts w:ascii="Times New Roman" w:eastAsia="Times New Roman" w:hAnsi="Times New Roman" w:cs="Times New Roman"/>
          <w:color w:val="000000" w:themeColor="text1"/>
          <w:sz w:val="24"/>
          <w:szCs w:val="24"/>
          <w:lang w:val="en-GB"/>
        </w:rPr>
        <w:t xml:space="preserve">  [Accessed on: 08/11/2023]</w:t>
      </w:r>
    </w:p>
    <w:p w14:paraId="394BB827"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Lindenmayer, D., Woinarski, J., Legge, S., Southwell, D., Lavery, T., Robinson, N., Scheele, B. and Wintle, B., (2020). A checklist of attributes for effective monitoring of threatened species and threatened ecosystems. </w:t>
      </w:r>
      <w:r w:rsidRPr="00721788">
        <w:rPr>
          <w:rFonts w:ascii="Times New Roman" w:eastAsia="Times New Roman" w:hAnsi="Times New Roman" w:cs="Times New Roman"/>
          <w:i/>
          <w:noProof/>
          <w:color w:val="000000" w:themeColor="text1"/>
          <w:sz w:val="24"/>
          <w:szCs w:val="24"/>
          <w:lang w:val="en-GB"/>
        </w:rPr>
        <w:t>Journal of Environmental Management</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262</w:t>
      </w:r>
      <w:r w:rsidRPr="00721788">
        <w:rPr>
          <w:rFonts w:ascii="Times New Roman" w:eastAsia="Times New Roman" w:hAnsi="Times New Roman" w:cs="Times New Roman"/>
          <w:noProof/>
          <w:color w:val="000000" w:themeColor="text1"/>
          <w:sz w:val="24"/>
          <w:szCs w:val="24"/>
          <w:lang w:val="en-GB"/>
        </w:rPr>
        <w:t>, p.110312.</w:t>
      </w:r>
    </w:p>
    <w:p w14:paraId="28E48FA1"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Macrotrends.net (2023), </w:t>
      </w:r>
      <w:r w:rsidRPr="00721788">
        <w:rPr>
          <w:rFonts w:ascii="Times New Roman" w:eastAsia="Times New Roman" w:hAnsi="Times New Roman" w:cs="Times New Roman"/>
          <w:i/>
          <w:noProof/>
          <w:color w:val="000000" w:themeColor="text1"/>
          <w:sz w:val="24"/>
          <w:szCs w:val="24"/>
          <w:lang w:val="en-GB"/>
        </w:rPr>
        <w:t>Toyota Revenue 2010-2023</w:t>
      </w:r>
      <w:r w:rsidRPr="00721788">
        <w:rPr>
          <w:rFonts w:ascii="Times New Roman" w:eastAsia="Times New Roman" w:hAnsi="Times New Roman" w:cs="Times New Roman"/>
          <w:noProof/>
          <w:color w:val="000000" w:themeColor="text1"/>
          <w:sz w:val="24"/>
          <w:szCs w:val="24"/>
          <w:lang w:val="en-GB"/>
        </w:rPr>
        <w:t>, Avilable at:</w:t>
      </w:r>
      <w:hyperlink r:id="rId33"/>
      <w:hyperlink r:id="rId34">
        <w:r w:rsidRPr="00721788">
          <w:rPr>
            <w:rFonts w:ascii="Times New Roman" w:eastAsia="Times New Roman" w:hAnsi="Times New Roman" w:cs="Times New Roman"/>
            <w:noProof/>
            <w:color w:val="000000" w:themeColor="text1"/>
            <w:sz w:val="24"/>
            <w:szCs w:val="24"/>
            <w:u w:val="single"/>
            <w:lang w:val="en-GB"/>
          </w:rPr>
          <w:t>https://www.macrotrends.net/stocks/charts/TM/toyota/revenue</w:t>
        </w:r>
      </w:hyperlink>
      <w:r w:rsidRPr="00721788">
        <w:rPr>
          <w:rFonts w:ascii="Times New Roman" w:eastAsia="Times New Roman" w:hAnsi="Times New Roman" w:cs="Times New Roman"/>
          <w:noProof/>
          <w:color w:val="000000" w:themeColor="text1"/>
          <w:sz w:val="24"/>
          <w:szCs w:val="24"/>
          <w:lang w:val="en-GB"/>
        </w:rPr>
        <w:t xml:space="preserve"> [Accessed on: 08-11-2023]</w:t>
      </w:r>
    </w:p>
    <w:p w14:paraId="6366D6B2"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lastRenderedPageBreak/>
        <w:t xml:space="preserve">Madhuri, C.R., Anuradha, G. and Pujitha, M.V., (2019), March. House price prediction using regression techniques: A comparative study. In </w:t>
      </w:r>
      <w:r w:rsidRPr="00721788">
        <w:rPr>
          <w:rFonts w:ascii="Times New Roman" w:eastAsia="Times New Roman" w:hAnsi="Times New Roman" w:cs="Times New Roman"/>
          <w:i/>
          <w:noProof/>
          <w:color w:val="000000" w:themeColor="text1"/>
          <w:sz w:val="24"/>
          <w:szCs w:val="24"/>
          <w:lang w:val="en-GB"/>
        </w:rPr>
        <w:t>2019 International conference on smart structures and systems (ICSSS)</w:t>
      </w:r>
      <w:r w:rsidRPr="00721788">
        <w:rPr>
          <w:rFonts w:ascii="Times New Roman" w:eastAsia="Times New Roman" w:hAnsi="Times New Roman" w:cs="Times New Roman"/>
          <w:noProof/>
          <w:color w:val="000000" w:themeColor="text1"/>
          <w:sz w:val="24"/>
          <w:szCs w:val="24"/>
          <w:lang w:val="en-GB"/>
        </w:rPr>
        <w:t xml:space="preserve"> (pp. 1-5). IEEE.</w:t>
      </w:r>
    </w:p>
    <w:p w14:paraId="7B47683E"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Meng, Q., Li, M., Liu, W., Li, Z. and Zhang, J., (2021). Pricing policies of dual-channel green supply chain: Considering government subsidies and consumers' dual preferences. </w:t>
      </w:r>
      <w:r w:rsidRPr="00721788">
        <w:rPr>
          <w:rFonts w:ascii="Times New Roman" w:eastAsia="Times New Roman" w:hAnsi="Times New Roman" w:cs="Times New Roman"/>
          <w:i/>
          <w:noProof/>
          <w:color w:val="000000" w:themeColor="text1"/>
          <w:sz w:val="24"/>
          <w:szCs w:val="24"/>
          <w:lang w:val="en-GB"/>
        </w:rPr>
        <w:t>Sustainable Production and Consumption</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26</w:t>
      </w:r>
      <w:r w:rsidRPr="00721788">
        <w:rPr>
          <w:rFonts w:ascii="Times New Roman" w:eastAsia="Times New Roman" w:hAnsi="Times New Roman" w:cs="Times New Roman"/>
          <w:noProof/>
          <w:color w:val="000000" w:themeColor="text1"/>
          <w:sz w:val="24"/>
          <w:szCs w:val="24"/>
          <w:lang w:val="en-GB"/>
        </w:rPr>
        <w:t>, pp.1021-1030.</w:t>
      </w:r>
    </w:p>
    <w:p w14:paraId="7D76FCD8"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Merkus, S., Willems, T. and Veenswijk, M., (2019). Strategy implementation as performative practice: Reshaping organization into alignment with strategy. </w:t>
      </w:r>
      <w:r w:rsidRPr="00721788">
        <w:rPr>
          <w:rFonts w:ascii="Times New Roman" w:eastAsia="Times New Roman" w:hAnsi="Times New Roman" w:cs="Times New Roman"/>
          <w:i/>
          <w:noProof/>
          <w:color w:val="000000" w:themeColor="text1"/>
          <w:sz w:val="24"/>
          <w:szCs w:val="24"/>
          <w:lang w:val="en-GB"/>
        </w:rPr>
        <w:t>Organization Management Journal</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16</w:t>
      </w:r>
      <w:r w:rsidRPr="00721788">
        <w:rPr>
          <w:rFonts w:ascii="Times New Roman" w:eastAsia="Times New Roman" w:hAnsi="Times New Roman" w:cs="Times New Roman"/>
          <w:noProof/>
          <w:color w:val="000000" w:themeColor="text1"/>
          <w:sz w:val="24"/>
          <w:szCs w:val="24"/>
          <w:lang w:val="en-GB"/>
        </w:rPr>
        <w:t>(3), pp.140-155.</w:t>
      </w:r>
    </w:p>
    <w:p w14:paraId="58CEE114"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Mohammadi, P., Fathi, S. and Kazemi, A., (2019). Differentiation and financial performance: A meta-analysis. </w:t>
      </w:r>
      <w:r w:rsidRPr="00721788">
        <w:rPr>
          <w:rFonts w:ascii="Times New Roman" w:eastAsia="Times New Roman" w:hAnsi="Times New Roman" w:cs="Times New Roman"/>
          <w:i/>
          <w:noProof/>
          <w:color w:val="000000" w:themeColor="text1"/>
          <w:sz w:val="24"/>
          <w:szCs w:val="24"/>
          <w:lang w:val="en-GB"/>
        </w:rPr>
        <w:t>Competitiveness Review: An International Business Journal</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29</w:t>
      </w:r>
      <w:r w:rsidRPr="00721788">
        <w:rPr>
          <w:rFonts w:ascii="Times New Roman" w:eastAsia="Times New Roman" w:hAnsi="Times New Roman" w:cs="Times New Roman"/>
          <w:noProof/>
          <w:color w:val="000000" w:themeColor="text1"/>
          <w:sz w:val="24"/>
          <w:szCs w:val="24"/>
          <w:lang w:val="en-GB"/>
        </w:rPr>
        <w:t>(5), pp.573-591.</w:t>
      </w:r>
    </w:p>
    <w:p w14:paraId="139DAACA"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Nadanyiova, M. and Das, S., (2020). Millennials as a target segment of socially responsible communication within the business strategy. </w:t>
      </w:r>
      <w:r w:rsidRPr="00721788">
        <w:rPr>
          <w:rFonts w:ascii="Times New Roman" w:eastAsia="Times New Roman" w:hAnsi="Times New Roman" w:cs="Times New Roman"/>
          <w:i/>
          <w:noProof/>
          <w:color w:val="000000" w:themeColor="text1"/>
          <w:sz w:val="24"/>
          <w:szCs w:val="24"/>
          <w:lang w:val="en-GB"/>
        </w:rPr>
        <w:t>Littera Scripta</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13</w:t>
      </w:r>
      <w:r w:rsidRPr="00721788">
        <w:rPr>
          <w:rFonts w:ascii="Times New Roman" w:eastAsia="Times New Roman" w:hAnsi="Times New Roman" w:cs="Times New Roman"/>
          <w:noProof/>
          <w:color w:val="000000" w:themeColor="text1"/>
          <w:sz w:val="24"/>
          <w:szCs w:val="24"/>
          <w:lang w:val="en-GB"/>
        </w:rPr>
        <w:t>(1), pp.119-134.</w:t>
      </w:r>
    </w:p>
    <w:p w14:paraId="22ADB7CA"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Ons.goiv.uk.com (2023), </w:t>
      </w:r>
      <w:r w:rsidRPr="00721788">
        <w:rPr>
          <w:rFonts w:ascii="Times New Roman" w:eastAsia="Times New Roman" w:hAnsi="Times New Roman" w:cs="Times New Roman"/>
          <w:i/>
          <w:color w:val="000000" w:themeColor="text1"/>
          <w:sz w:val="24"/>
          <w:szCs w:val="24"/>
          <w:lang w:val="en-GB"/>
        </w:rPr>
        <w:t xml:space="preserve">Gross Domestic Product </w:t>
      </w:r>
      <w:r w:rsidRPr="00721788">
        <w:rPr>
          <w:rFonts w:ascii="Times New Roman" w:eastAsia="Times New Roman" w:hAnsi="Times New Roman" w:cs="Times New Roman"/>
          <w:color w:val="000000" w:themeColor="text1"/>
          <w:sz w:val="24"/>
          <w:szCs w:val="24"/>
          <w:lang w:val="en-GB"/>
        </w:rPr>
        <w:t>Available at:</w:t>
      </w:r>
      <w:hyperlink r:id="rId35"/>
      <w:hyperlink r:id="rId36">
        <w:r w:rsidRPr="00721788">
          <w:rPr>
            <w:rFonts w:ascii="Times New Roman" w:eastAsia="Times New Roman" w:hAnsi="Times New Roman" w:cs="Times New Roman"/>
            <w:color w:val="000000" w:themeColor="text1"/>
            <w:sz w:val="24"/>
            <w:szCs w:val="24"/>
            <w:u w:val="single"/>
            <w:lang w:val="en-GB"/>
          </w:rPr>
          <w:t>https://www.ons.gov.uk/economy/grossdomesticproductgdp</w:t>
        </w:r>
      </w:hyperlink>
      <w:r w:rsidRPr="00721788">
        <w:rPr>
          <w:rFonts w:ascii="Times New Roman" w:eastAsia="Times New Roman" w:hAnsi="Times New Roman" w:cs="Times New Roman"/>
          <w:noProof/>
          <w:color w:val="000000" w:themeColor="text1"/>
          <w:sz w:val="24"/>
          <w:szCs w:val="24"/>
          <w:lang w:val="en-GB"/>
        </w:rPr>
        <w:t>[Accessed on: 08-11-2023]</w:t>
      </w:r>
    </w:p>
    <w:p w14:paraId="7D7080E5"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Ons.gov.uk (2023), </w:t>
      </w:r>
      <w:r w:rsidRPr="00721788">
        <w:rPr>
          <w:rFonts w:ascii="Times New Roman" w:eastAsia="Times New Roman" w:hAnsi="Times New Roman" w:cs="Times New Roman"/>
          <w:i/>
          <w:color w:val="000000" w:themeColor="text1"/>
          <w:sz w:val="24"/>
          <w:szCs w:val="24"/>
          <w:lang w:val="en-GB"/>
        </w:rPr>
        <w:t xml:space="preserve">Overseas travel and tourism: June 2022 provisional results </w:t>
      </w:r>
      <w:r w:rsidRPr="00721788">
        <w:rPr>
          <w:rFonts w:ascii="Times New Roman" w:eastAsia="Times New Roman" w:hAnsi="Times New Roman" w:cs="Times New Roman"/>
          <w:color w:val="000000" w:themeColor="text1"/>
          <w:sz w:val="24"/>
          <w:szCs w:val="24"/>
          <w:lang w:val="en-GB"/>
        </w:rPr>
        <w:t xml:space="preserve">Available at: </w:t>
      </w:r>
      <w:hyperlink r:id="rId37">
        <w:r w:rsidRPr="00721788">
          <w:rPr>
            <w:rFonts w:ascii="Times New Roman" w:eastAsia="Times New Roman" w:hAnsi="Times New Roman" w:cs="Times New Roman"/>
            <w:color w:val="000000" w:themeColor="text1"/>
            <w:sz w:val="24"/>
            <w:szCs w:val="24"/>
            <w:u w:val="single"/>
            <w:lang w:val="en-GB"/>
          </w:rPr>
          <w:t>https://www.ons.gov.uk/peoplepopulationandcommunity/leisureandtourism/bulletins/overseastravelandtourism/june2022provisionalresults</w:t>
        </w:r>
      </w:hyperlink>
      <w:r w:rsidRPr="00721788">
        <w:rPr>
          <w:rFonts w:ascii="Times New Roman" w:eastAsia="Times New Roman" w:hAnsi="Times New Roman" w:cs="Times New Roman"/>
          <w:color w:val="000000" w:themeColor="text1"/>
          <w:sz w:val="24"/>
          <w:szCs w:val="24"/>
          <w:lang w:val="en-GB"/>
        </w:rPr>
        <w:t xml:space="preserve"> [Accessed on: 08-11-2023]</w:t>
      </w:r>
    </w:p>
    <w:p w14:paraId="600DBA17"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Ons.gov.uk (2023), </w:t>
      </w:r>
      <w:r w:rsidRPr="00721788">
        <w:rPr>
          <w:rFonts w:ascii="Times New Roman" w:eastAsia="Times New Roman" w:hAnsi="Times New Roman" w:cs="Times New Roman"/>
          <w:i/>
          <w:color w:val="000000" w:themeColor="text1"/>
          <w:sz w:val="24"/>
          <w:szCs w:val="24"/>
          <w:lang w:val="en-GB"/>
        </w:rPr>
        <w:t>Population growth rate of UK</w:t>
      </w:r>
      <w:r w:rsidRPr="00721788">
        <w:rPr>
          <w:rFonts w:ascii="Times New Roman" w:eastAsia="Times New Roman" w:hAnsi="Times New Roman" w:cs="Times New Roman"/>
          <w:color w:val="000000" w:themeColor="text1"/>
          <w:sz w:val="24"/>
          <w:szCs w:val="24"/>
          <w:lang w:val="en-GB"/>
        </w:rPr>
        <w:t xml:space="preserve">, [Online] Available at: </w:t>
      </w:r>
      <w:hyperlink r:id="rId38" w:history="1">
        <w:r w:rsidRPr="00721788">
          <w:rPr>
            <w:rStyle w:val="Hyperlink"/>
            <w:rFonts w:ascii="Times New Roman" w:eastAsia="Times New Roman" w:hAnsi="Times New Roman" w:cs="Times New Roman"/>
            <w:color w:val="000000" w:themeColor="text1"/>
            <w:sz w:val="24"/>
            <w:szCs w:val="24"/>
            <w:lang w:val="en-GB"/>
          </w:rPr>
          <w:t>https://www.ons.gov.uk/peoplepopulationandcommunity/populationandmigration/populationestimates/bulletins/annualmidyearpopulationestimates/mid2021</w:t>
        </w:r>
      </w:hyperlink>
      <w:r w:rsidRPr="00721788">
        <w:rPr>
          <w:rFonts w:ascii="Times New Roman" w:eastAsia="Times New Roman" w:hAnsi="Times New Roman" w:cs="Times New Roman"/>
          <w:noProof/>
          <w:color w:val="000000" w:themeColor="text1"/>
          <w:sz w:val="24"/>
          <w:szCs w:val="24"/>
          <w:lang w:val="en-GB"/>
        </w:rPr>
        <w:t>[Accessed on: 08-11-2023]</w:t>
      </w:r>
    </w:p>
    <w:p w14:paraId="09A8E996"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Ons.gov.uk (2023), </w:t>
      </w:r>
      <w:r w:rsidRPr="00721788">
        <w:rPr>
          <w:rFonts w:ascii="Times New Roman" w:eastAsia="Times New Roman" w:hAnsi="Times New Roman" w:cs="Times New Roman"/>
          <w:i/>
          <w:color w:val="000000" w:themeColor="text1"/>
          <w:sz w:val="24"/>
          <w:szCs w:val="24"/>
          <w:lang w:val="en-GB"/>
        </w:rPr>
        <w:t>Price inflation rate</w:t>
      </w:r>
      <w:r w:rsidRPr="00721788">
        <w:rPr>
          <w:rFonts w:ascii="Times New Roman" w:eastAsia="Times New Roman" w:hAnsi="Times New Roman" w:cs="Times New Roman"/>
          <w:color w:val="000000" w:themeColor="text1"/>
          <w:sz w:val="24"/>
          <w:szCs w:val="24"/>
          <w:lang w:val="en-GB"/>
        </w:rPr>
        <w:t xml:space="preserve">, [Online] Available at: </w:t>
      </w:r>
      <w:hyperlink r:id="rId39">
        <w:r w:rsidRPr="00721788">
          <w:rPr>
            <w:rFonts w:ascii="Times New Roman" w:eastAsia="Times New Roman" w:hAnsi="Times New Roman" w:cs="Times New Roman"/>
            <w:color w:val="000000" w:themeColor="text1"/>
            <w:sz w:val="24"/>
            <w:szCs w:val="24"/>
            <w:u w:val="single"/>
            <w:lang w:val="en-GB"/>
          </w:rPr>
          <w:t>https://www.ons.gov.uk/economy/inflationandpriceindices/bulletins/consumerpriceinflat</w:t>
        </w:r>
      </w:hyperlink>
      <w:r w:rsidRPr="00721788">
        <w:rPr>
          <w:rFonts w:ascii="Times New Roman" w:eastAsia="Times New Roman" w:hAnsi="Times New Roman" w:cs="Times New Roman"/>
          <w:noProof/>
          <w:color w:val="000000" w:themeColor="text1"/>
          <w:sz w:val="24"/>
          <w:szCs w:val="24"/>
          <w:lang w:val="en-GB"/>
        </w:rPr>
        <w:t>[Accessed on: 08-11-2023]</w:t>
      </w:r>
    </w:p>
    <w:p w14:paraId="3015E22E"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Parliament.uk (2023), </w:t>
      </w:r>
      <w:r w:rsidRPr="00721788">
        <w:rPr>
          <w:rFonts w:ascii="Times New Roman" w:eastAsia="Times New Roman" w:hAnsi="Times New Roman" w:cs="Times New Roman"/>
          <w:i/>
          <w:color w:val="000000" w:themeColor="text1"/>
          <w:sz w:val="24"/>
          <w:szCs w:val="24"/>
          <w:lang w:val="en-GB"/>
        </w:rPr>
        <w:t>Investment in R&amp;D</w:t>
      </w:r>
      <w:r w:rsidRPr="00721788">
        <w:rPr>
          <w:rFonts w:ascii="Times New Roman" w:eastAsia="Times New Roman" w:hAnsi="Times New Roman" w:cs="Times New Roman"/>
          <w:color w:val="000000" w:themeColor="text1"/>
          <w:sz w:val="24"/>
          <w:szCs w:val="24"/>
          <w:lang w:val="en-GB"/>
        </w:rPr>
        <w:t xml:space="preserve">, [Online] Available at: </w:t>
      </w:r>
      <w:hyperlink r:id="rId40" w:history="1">
        <w:r w:rsidRPr="00721788">
          <w:rPr>
            <w:rStyle w:val="Hyperlink"/>
            <w:rFonts w:ascii="Times New Roman" w:eastAsia="Times New Roman" w:hAnsi="Times New Roman" w:cs="Times New Roman"/>
            <w:color w:val="000000" w:themeColor="text1"/>
            <w:sz w:val="24"/>
            <w:szCs w:val="24"/>
            <w:lang w:val="en-GB"/>
          </w:rPr>
          <w:t>https://commonslibrary.parliament.uk/research-briefings/sn04223/</w:t>
        </w:r>
      </w:hyperlink>
      <w:r w:rsidRPr="00721788">
        <w:rPr>
          <w:rFonts w:ascii="Times New Roman" w:eastAsia="Times New Roman" w:hAnsi="Times New Roman" w:cs="Times New Roman"/>
          <w:noProof/>
          <w:color w:val="000000" w:themeColor="text1"/>
          <w:sz w:val="24"/>
          <w:szCs w:val="24"/>
          <w:lang w:val="en-GB"/>
        </w:rPr>
        <w:t>[Accessed on: 08-11-2023]</w:t>
      </w:r>
    </w:p>
    <w:p w14:paraId="5292CB83"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lastRenderedPageBreak/>
        <w:t xml:space="preserve">Pepsico.com (2023), </w:t>
      </w:r>
      <w:r w:rsidRPr="00721788">
        <w:rPr>
          <w:rFonts w:ascii="Times New Roman" w:eastAsia="Times New Roman" w:hAnsi="Times New Roman" w:cs="Times New Roman"/>
          <w:i/>
          <w:noProof/>
          <w:color w:val="000000" w:themeColor="text1"/>
          <w:sz w:val="24"/>
          <w:szCs w:val="24"/>
          <w:lang w:val="en-GB"/>
        </w:rPr>
        <w:t>Data &amp; Analytics at PepsiCo</w:t>
      </w:r>
      <w:r w:rsidRPr="00721788">
        <w:rPr>
          <w:rFonts w:ascii="Times New Roman" w:eastAsia="Times New Roman" w:hAnsi="Times New Roman" w:cs="Times New Roman"/>
          <w:noProof/>
          <w:color w:val="000000" w:themeColor="text1"/>
          <w:sz w:val="24"/>
          <w:szCs w:val="24"/>
          <w:lang w:val="en-GB"/>
        </w:rPr>
        <w:t>, Available at:</w:t>
      </w:r>
      <w:hyperlink r:id="rId41"/>
      <w:hyperlink r:id="rId42">
        <w:r w:rsidRPr="00721788">
          <w:rPr>
            <w:rFonts w:ascii="Times New Roman" w:eastAsia="Times New Roman" w:hAnsi="Times New Roman" w:cs="Times New Roman"/>
            <w:noProof/>
            <w:color w:val="000000" w:themeColor="text1"/>
            <w:sz w:val="24"/>
            <w:szCs w:val="24"/>
            <w:u w:val="single"/>
            <w:lang w:val="en-GB"/>
          </w:rPr>
          <w:t>https://www.pepsico.com/our-stories/story/data-analytics-at-pepsico</w:t>
        </w:r>
      </w:hyperlink>
      <w:r w:rsidRPr="00721788">
        <w:rPr>
          <w:rFonts w:ascii="Times New Roman" w:eastAsia="Times New Roman" w:hAnsi="Times New Roman" w:cs="Times New Roman"/>
          <w:noProof/>
          <w:color w:val="000000" w:themeColor="text1"/>
          <w:sz w:val="24"/>
          <w:szCs w:val="24"/>
          <w:lang w:val="en-GB"/>
        </w:rPr>
        <w:t xml:space="preserve"> [Accessed on: 08-11-2023]</w:t>
      </w:r>
    </w:p>
    <w:p w14:paraId="64964165"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Rua, O.L., Musiello-Neto, F. and Arias-Oliva, M., (2022). Linking open innovation and competitive advantage: the roles of corporate risk management and organisational strategy. </w:t>
      </w:r>
      <w:r w:rsidRPr="00721788">
        <w:rPr>
          <w:rFonts w:ascii="Times New Roman" w:eastAsia="Times New Roman" w:hAnsi="Times New Roman" w:cs="Times New Roman"/>
          <w:i/>
          <w:noProof/>
          <w:color w:val="000000" w:themeColor="text1"/>
          <w:sz w:val="24"/>
          <w:szCs w:val="24"/>
          <w:lang w:val="en-GB"/>
        </w:rPr>
        <w:t>Baltic Journal of Management</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18</w:t>
      </w:r>
      <w:r w:rsidRPr="00721788">
        <w:rPr>
          <w:rFonts w:ascii="Times New Roman" w:eastAsia="Times New Roman" w:hAnsi="Times New Roman" w:cs="Times New Roman"/>
          <w:noProof/>
          <w:color w:val="000000" w:themeColor="text1"/>
          <w:sz w:val="24"/>
          <w:szCs w:val="24"/>
          <w:lang w:val="en-GB"/>
        </w:rPr>
        <w:t>(1), pp.104-121.</w:t>
      </w:r>
    </w:p>
    <w:p w14:paraId="7357B39A"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Sarah., Y.,(2023), </w:t>
      </w:r>
      <w:r w:rsidRPr="00721788">
        <w:rPr>
          <w:rFonts w:ascii="Times New Roman" w:eastAsia="Times New Roman" w:hAnsi="Times New Roman" w:cs="Times New Roman"/>
          <w:i/>
          <w:noProof/>
          <w:color w:val="000000" w:themeColor="text1"/>
          <w:sz w:val="24"/>
          <w:szCs w:val="24"/>
          <w:lang w:val="en-GB"/>
        </w:rPr>
        <w:t>Baker Greggs sees more growth as Britons 'seek value</w:t>
      </w:r>
      <w:r w:rsidRPr="00721788">
        <w:rPr>
          <w:rFonts w:ascii="Times New Roman" w:eastAsia="Times New Roman" w:hAnsi="Times New Roman" w:cs="Times New Roman"/>
          <w:noProof/>
          <w:color w:val="000000" w:themeColor="text1"/>
          <w:sz w:val="24"/>
          <w:szCs w:val="24"/>
          <w:lang w:val="en-GB"/>
        </w:rPr>
        <w:t>, Available at:</w:t>
      </w:r>
      <w:hyperlink r:id="rId43"/>
      <w:hyperlink r:id="rId44">
        <w:r w:rsidRPr="00721788">
          <w:rPr>
            <w:rFonts w:ascii="Times New Roman" w:eastAsia="Times New Roman" w:hAnsi="Times New Roman" w:cs="Times New Roman"/>
            <w:noProof/>
            <w:color w:val="000000" w:themeColor="text1"/>
            <w:sz w:val="24"/>
            <w:szCs w:val="24"/>
            <w:u w:val="single"/>
            <w:lang w:val="en-GB"/>
          </w:rPr>
          <w:t>https://www.reuters.com/business/retail-consumer/british-baker-greggs-profit-meets-forecasts-2023-03-07/</w:t>
        </w:r>
      </w:hyperlink>
      <w:r w:rsidRPr="00721788">
        <w:rPr>
          <w:rFonts w:ascii="Times New Roman" w:eastAsia="Times New Roman" w:hAnsi="Times New Roman" w:cs="Times New Roman"/>
          <w:noProof/>
          <w:color w:val="000000" w:themeColor="text1"/>
          <w:sz w:val="24"/>
          <w:szCs w:val="24"/>
          <w:lang w:val="en-GB"/>
        </w:rPr>
        <w:t xml:space="preserve"> [Accessed on: 08-11-2023]</w:t>
      </w:r>
    </w:p>
    <w:p w14:paraId="06921B14"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Schindele, S., Trommsdorff, M., Schlaak, A., Obergfell, T., Bopp, G., Reise, C., Braun, C., Weselek, A., Bauerle, A., Högy, P. and Goetzberger, A., (2020). Implementation of agrophotovoltaics: Techno-economic analysis of the price-performance ratio and its policy implications. </w:t>
      </w:r>
      <w:r w:rsidRPr="00721788">
        <w:rPr>
          <w:rFonts w:ascii="Times New Roman" w:eastAsia="Times New Roman" w:hAnsi="Times New Roman" w:cs="Times New Roman"/>
          <w:i/>
          <w:noProof/>
          <w:color w:val="000000" w:themeColor="text1"/>
          <w:sz w:val="24"/>
          <w:szCs w:val="24"/>
          <w:lang w:val="en-GB"/>
        </w:rPr>
        <w:t>Applied Energy</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265</w:t>
      </w:r>
      <w:r w:rsidRPr="00721788">
        <w:rPr>
          <w:rFonts w:ascii="Times New Roman" w:eastAsia="Times New Roman" w:hAnsi="Times New Roman" w:cs="Times New Roman"/>
          <w:noProof/>
          <w:color w:val="000000" w:themeColor="text1"/>
          <w:sz w:val="24"/>
          <w:szCs w:val="24"/>
          <w:lang w:val="en-GB"/>
        </w:rPr>
        <w:t>, p.114737.</w:t>
      </w:r>
    </w:p>
    <w:p w14:paraId="2E2572C2"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Sengar, A.S., (2021). The impact of social media on business growth and performance in India. </w:t>
      </w:r>
      <w:r w:rsidRPr="00721788">
        <w:rPr>
          <w:rFonts w:ascii="Times New Roman" w:eastAsia="Times New Roman" w:hAnsi="Times New Roman" w:cs="Times New Roman"/>
          <w:i/>
          <w:noProof/>
          <w:color w:val="000000" w:themeColor="text1"/>
          <w:sz w:val="24"/>
          <w:szCs w:val="24"/>
          <w:lang w:val="en-GB"/>
        </w:rPr>
        <w:t>Asian Journal of Research in Business Economics and Management</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11</w:t>
      </w:r>
      <w:r w:rsidRPr="00721788">
        <w:rPr>
          <w:rFonts w:ascii="Times New Roman" w:eastAsia="Times New Roman" w:hAnsi="Times New Roman" w:cs="Times New Roman"/>
          <w:noProof/>
          <w:color w:val="000000" w:themeColor="text1"/>
          <w:sz w:val="24"/>
          <w:szCs w:val="24"/>
          <w:lang w:val="en-GB"/>
        </w:rPr>
        <w:t>(12), pp.27-31.</w:t>
      </w:r>
    </w:p>
    <w:p w14:paraId="6DB0418F"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Silva, R.V. and Souza, G.D.S., (2023), May. Surveying the Academic Literature on the Use of OKR (Objective and Key Results). In </w:t>
      </w:r>
      <w:r w:rsidRPr="00721788">
        <w:rPr>
          <w:rFonts w:ascii="Times New Roman" w:eastAsia="Times New Roman" w:hAnsi="Times New Roman" w:cs="Times New Roman"/>
          <w:i/>
          <w:noProof/>
          <w:color w:val="000000" w:themeColor="text1"/>
          <w:sz w:val="24"/>
          <w:szCs w:val="24"/>
          <w:lang w:val="en-GB"/>
        </w:rPr>
        <w:t>Proceedings of the XIX Brazilian Symposium on Information Systems</w:t>
      </w:r>
      <w:r w:rsidRPr="00721788">
        <w:rPr>
          <w:rFonts w:ascii="Times New Roman" w:eastAsia="Times New Roman" w:hAnsi="Times New Roman" w:cs="Times New Roman"/>
          <w:noProof/>
          <w:color w:val="000000" w:themeColor="text1"/>
          <w:sz w:val="24"/>
          <w:szCs w:val="24"/>
          <w:lang w:val="en-GB"/>
        </w:rPr>
        <w:t xml:space="preserve"> (pp. 427-434).</w:t>
      </w:r>
    </w:p>
    <w:p w14:paraId="1DCFF6EC"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Statista.com (2023), </w:t>
      </w:r>
      <w:r w:rsidRPr="00721788">
        <w:rPr>
          <w:rFonts w:ascii="Times New Roman" w:eastAsia="Times New Roman" w:hAnsi="Times New Roman" w:cs="Times New Roman"/>
          <w:i/>
          <w:noProof/>
          <w:color w:val="000000" w:themeColor="text1"/>
          <w:sz w:val="24"/>
          <w:szCs w:val="24"/>
          <w:lang w:val="en-GB"/>
        </w:rPr>
        <w:t>Food &amp; Drink - United Kingdom</w:t>
      </w:r>
      <w:r w:rsidRPr="00721788">
        <w:rPr>
          <w:rFonts w:ascii="Times New Roman" w:eastAsia="Times New Roman" w:hAnsi="Times New Roman" w:cs="Times New Roman"/>
          <w:noProof/>
          <w:color w:val="000000" w:themeColor="text1"/>
          <w:sz w:val="24"/>
          <w:szCs w:val="24"/>
          <w:lang w:val="en-GB"/>
        </w:rPr>
        <w:t>, Available at:</w:t>
      </w:r>
      <w:hyperlink r:id="rId45" w:anchor=":~:text=Total%20revenue%20in%20the%20Food,US%24143.20m%20by%202027"/>
      <w:hyperlink r:id="rId46" w:anchor=":~:text=Total%20revenue%20in%20the%20Food,US%24143.20m%20by%202027">
        <w:r w:rsidRPr="00721788">
          <w:rPr>
            <w:rFonts w:ascii="Times New Roman" w:eastAsia="Times New Roman" w:hAnsi="Times New Roman" w:cs="Times New Roman"/>
            <w:noProof/>
            <w:color w:val="000000" w:themeColor="text1"/>
            <w:sz w:val="24"/>
            <w:szCs w:val="24"/>
            <w:u w:val="single"/>
            <w:lang w:val="en-GB"/>
          </w:rPr>
          <w:t>https://www.statista.com/outlook/dmo/app/food-drink/united-kingdom#:~:text=Total%20revenue%20in%20the%20Food,US%24143.20m%20by%202027</w:t>
        </w:r>
      </w:hyperlink>
      <w:r w:rsidRPr="00721788">
        <w:rPr>
          <w:rFonts w:ascii="Times New Roman" w:eastAsia="Times New Roman" w:hAnsi="Times New Roman" w:cs="Times New Roman"/>
          <w:noProof/>
          <w:color w:val="000000" w:themeColor="text1"/>
          <w:sz w:val="24"/>
          <w:szCs w:val="24"/>
          <w:lang w:val="en-GB"/>
        </w:rPr>
        <w:t>. [Accessed on: 08-11-2023]</w:t>
      </w:r>
    </w:p>
    <w:p w14:paraId="4E408BD5"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Stray, V., Gundelsby, J.H., Ulfsnes, R. and Brede Moe, N., (2022), May. How agile teams make Objectives and Key Results (OKRs) work. In </w:t>
      </w:r>
      <w:r w:rsidRPr="00721788">
        <w:rPr>
          <w:rFonts w:ascii="Times New Roman" w:eastAsia="Times New Roman" w:hAnsi="Times New Roman" w:cs="Times New Roman"/>
          <w:i/>
          <w:noProof/>
          <w:color w:val="000000" w:themeColor="text1"/>
          <w:sz w:val="24"/>
          <w:szCs w:val="24"/>
          <w:lang w:val="en-GB"/>
        </w:rPr>
        <w:t>Proceedings of the International Conference on Software and System Processes and International Conference on Global Software Engineering</w:t>
      </w:r>
      <w:r w:rsidRPr="00721788">
        <w:rPr>
          <w:rFonts w:ascii="Times New Roman" w:eastAsia="Times New Roman" w:hAnsi="Times New Roman" w:cs="Times New Roman"/>
          <w:noProof/>
          <w:color w:val="000000" w:themeColor="text1"/>
          <w:sz w:val="24"/>
          <w:szCs w:val="24"/>
          <w:lang w:val="en-GB"/>
        </w:rPr>
        <w:t xml:space="preserve"> (pp. 104-109).</w:t>
      </w:r>
    </w:p>
    <w:p w14:paraId="1D414AE4"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Su, C.H., Tsai, C.H., Chen, M.H. and Lv, W.Q., (2019). US sustainable food market generation Z consumer segments. </w:t>
      </w:r>
      <w:r w:rsidRPr="00721788">
        <w:rPr>
          <w:rFonts w:ascii="Times New Roman" w:eastAsia="Times New Roman" w:hAnsi="Times New Roman" w:cs="Times New Roman"/>
          <w:i/>
          <w:noProof/>
          <w:color w:val="000000" w:themeColor="text1"/>
          <w:sz w:val="24"/>
          <w:szCs w:val="24"/>
          <w:lang w:val="en-GB"/>
        </w:rPr>
        <w:t>Sustainability</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11</w:t>
      </w:r>
      <w:r w:rsidRPr="00721788">
        <w:rPr>
          <w:rFonts w:ascii="Times New Roman" w:eastAsia="Times New Roman" w:hAnsi="Times New Roman" w:cs="Times New Roman"/>
          <w:noProof/>
          <w:color w:val="000000" w:themeColor="text1"/>
          <w:sz w:val="24"/>
          <w:szCs w:val="24"/>
          <w:lang w:val="en-GB"/>
        </w:rPr>
        <w:t>(13), p.3607.</w:t>
      </w:r>
    </w:p>
    <w:p w14:paraId="6CE2BE81"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lastRenderedPageBreak/>
        <w:t xml:space="preserve">Subrahmanyam, S. and Azad, S., (2019). Carrefour’s Competitive Strategy–Cost Leadership and Differentiation: A Case Study. </w:t>
      </w:r>
      <w:r w:rsidRPr="00721788">
        <w:rPr>
          <w:rFonts w:ascii="Times New Roman" w:eastAsia="Times New Roman" w:hAnsi="Times New Roman" w:cs="Times New Roman"/>
          <w:i/>
          <w:noProof/>
          <w:color w:val="000000" w:themeColor="text1"/>
          <w:sz w:val="24"/>
          <w:szCs w:val="24"/>
          <w:lang w:val="en-GB"/>
        </w:rPr>
        <w:t>Pacific Business Review International</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11</w:t>
      </w:r>
      <w:r w:rsidRPr="00721788">
        <w:rPr>
          <w:rFonts w:ascii="Times New Roman" w:eastAsia="Times New Roman" w:hAnsi="Times New Roman" w:cs="Times New Roman"/>
          <w:noProof/>
          <w:color w:val="000000" w:themeColor="text1"/>
          <w:sz w:val="24"/>
          <w:szCs w:val="24"/>
          <w:lang w:val="en-GB"/>
        </w:rPr>
        <w:t>(8), pp.137-145.</w:t>
      </w:r>
    </w:p>
    <w:p w14:paraId="51B3451C"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Sun, K., Mhaidli, A.H., Watel, S., Brooks, C.A. and Schaub, F., (2019), May. It's my data! Tensions among stakeholders of a learning analytics dashboard. In </w:t>
      </w:r>
      <w:r w:rsidRPr="00721788">
        <w:rPr>
          <w:rFonts w:ascii="Times New Roman" w:eastAsia="Times New Roman" w:hAnsi="Times New Roman" w:cs="Times New Roman"/>
          <w:i/>
          <w:noProof/>
          <w:color w:val="000000" w:themeColor="text1"/>
          <w:sz w:val="24"/>
          <w:szCs w:val="24"/>
          <w:lang w:val="en-GB"/>
        </w:rPr>
        <w:t>Proceedings of the 2019 CHI conference on human factors in computing systems</w:t>
      </w:r>
      <w:r w:rsidRPr="00721788">
        <w:rPr>
          <w:rFonts w:ascii="Times New Roman" w:eastAsia="Times New Roman" w:hAnsi="Times New Roman" w:cs="Times New Roman"/>
          <w:noProof/>
          <w:color w:val="000000" w:themeColor="text1"/>
          <w:sz w:val="24"/>
          <w:szCs w:val="24"/>
          <w:lang w:val="en-GB"/>
        </w:rPr>
        <w:t xml:space="preserve"> (pp. 1-14).</w:t>
      </w:r>
    </w:p>
    <w:p w14:paraId="656F32E3"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The global economy.com (2023), </w:t>
      </w:r>
      <w:r w:rsidRPr="00721788">
        <w:rPr>
          <w:rFonts w:ascii="Times New Roman" w:eastAsia="Times New Roman" w:hAnsi="Times New Roman" w:cs="Times New Roman"/>
          <w:i/>
          <w:color w:val="000000" w:themeColor="text1"/>
          <w:sz w:val="24"/>
          <w:szCs w:val="24"/>
          <w:lang w:val="en-GB"/>
        </w:rPr>
        <w:t xml:space="preserve">United Kingdom: Political stability </w:t>
      </w:r>
      <w:r w:rsidRPr="00721788">
        <w:rPr>
          <w:rFonts w:ascii="Times New Roman" w:eastAsia="Times New Roman" w:hAnsi="Times New Roman" w:cs="Times New Roman"/>
          <w:color w:val="000000" w:themeColor="text1"/>
          <w:sz w:val="24"/>
          <w:szCs w:val="24"/>
          <w:lang w:val="en-GB"/>
        </w:rPr>
        <w:t xml:space="preserve">Available at: </w:t>
      </w:r>
      <w:hyperlink r:id="rId47">
        <w:r w:rsidRPr="00721788">
          <w:rPr>
            <w:rFonts w:ascii="Times New Roman" w:eastAsia="Times New Roman" w:hAnsi="Times New Roman" w:cs="Times New Roman"/>
            <w:color w:val="000000" w:themeColor="text1"/>
            <w:sz w:val="24"/>
            <w:szCs w:val="24"/>
            <w:u w:val="single"/>
            <w:lang w:val="en-GB"/>
          </w:rPr>
          <w:t>https://www.theglobaleconomy.com/United-Kingdom/wb_political_stability/</w:t>
        </w:r>
      </w:hyperlink>
      <w:r w:rsidRPr="00721788">
        <w:rPr>
          <w:rFonts w:ascii="Times New Roman" w:eastAsia="Times New Roman" w:hAnsi="Times New Roman" w:cs="Times New Roman"/>
          <w:color w:val="000000" w:themeColor="text1"/>
          <w:sz w:val="24"/>
          <w:szCs w:val="24"/>
          <w:lang w:val="en-GB"/>
        </w:rPr>
        <w:t xml:space="preserve">  [Accessed on: 08-11-2023]</w:t>
      </w:r>
    </w:p>
    <w:p w14:paraId="760027FF"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721788">
        <w:rPr>
          <w:rFonts w:ascii="Times New Roman" w:eastAsia="Times New Roman" w:hAnsi="Times New Roman" w:cs="Times New Roman"/>
          <w:color w:val="000000" w:themeColor="text1"/>
          <w:sz w:val="24"/>
          <w:szCs w:val="24"/>
          <w:lang w:val="en-GB"/>
        </w:rPr>
        <w:t xml:space="preserve">Tradingeconomics.com (2023), </w:t>
      </w:r>
      <w:r w:rsidRPr="00721788">
        <w:rPr>
          <w:rFonts w:ascii="Times New Roman" w:eastAsia="Times New Roman" w:hAnsi="Times New Roman" w:cs="Times New Roman"/>
          <w:i/>
          <w:color w:val="000000" w:themeColor="text1"/>
          <w:sz w:val="24"/>
          <w:szCs w:val="24"/>
          <w:lang w:val="en-GB"/>
        </w:rPr>
        <w:t>GDP rate of UK</w:t>
      </w:r>
      <w:r w:rsidRPr="00721788">
        <w:rPr>
          <w:rFonts w:ascii="Times New Roman" w:eastAsia="Times New Roman" w:hAnsi="Times New Roman" w:cs="Times New Roman"/>
          <w:color w:val="000000" w:themeColor="text1"/>
          <w:sz w:val="24"/>
          <w:szCs w:val="24"/>
          <w:lang w:val="en-GB"/>
        </w:rPr>
        <w:t xml:space="preserve">, [Online] Available at: </w:t>
      </w:r>
      <w:hyperlink r:id="rId48">
        <w:r w:rsidRPr="00721788">
          <w:rPr>
            <w:rFonts w:ascii="Times New Roman" w:eastAsia="Times New Roman" w:hAnsi="Times New Roman" w:cs="Times New Roman"/>
            <w:color w:val="000000" w:themeColor="text1"/>
            <w:sz w:val="24"/>
            <w:szCs w:val="24"/>
            <w:u w:val="single"/>
            <w:lang w:val="en-GB"/>
          </w:rPr>
          <w:t>https://tradingeconomics.com/united-kingdom/gdp-growth</w:t>
        </w:r>
      </w:hyperlink>
      <w:r w:rsidRPr="00721788">
        <w:rPr>
          <w:rFonts w:ascii="Times New Roman" w:eastAsia="Times New Roman" w:hAnsi="Times New Roman" w:cs="Times New Roman"/>
          <w:noProof/>
          <w:color w:val="000000" w:themeColor="text1"/>
          <w:sz w:val="24"/>
          <w:szCs w:val="24"/>
          <w:lang w:val="en-GB"/>
        </w:rPr>
        <w:t>[Accessed on: 08-11-2023]</w:t>
      </w:r>
    </w:p>
    <w:p w14:paraId="7F0B534D"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Wen, H., Zhong, Q. and Lee, C.C., (2022). Digitalization, competition strategy and corporate innovation: Evidence from Chinese manufacturing listed companies. </w:t>
      </w:r>
      <w:r w:rsidRPr="00721788">
        <w:rPr>
          <w:rFonts w:ascii="Times New Roman" w:eastAsia="Times New Roman" w:hAnsi="Times New Roman" w:cs="Times New Roman"/>
          <w:i/>
          <w:noProof/>
          <w:color w:val="000000" w:themeColor="text1"/>
          <w:sz w:val="24"/>
          <w:szCs w:val="24"/>
          <w:lang w:val="en-GB"/>
        </w:rPr>
        <w:t>International Review of Financial Analysis</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82</w:t>
      </w:r>
      <w:r w:rsidRPr="00721788">
        <w:rPr>
          <w:rFonts w:ascii="Times New Roman" w:eastAsia="Times New Roman" w:hAnsi="Times New Roman" w:cs="Times New Roman"/>
          <w:noProof/>
          <w:color w:val="000000" w:themeColor="text1"/>
          <w:sz w:val="24"/>
          <w:szCs w:val="24"/>
          <w:lang w:val="en-GB"/>
        </w:rPr>
        <w:t>, p.102166.</w:t>
      </w:r>
    </w:p>
    <w:p w14:paraId="70879FF0"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Yasa, N., Giantari, I.G.A.K., Setini, M. and Rahmayanti, P.J.M.S.L., (2020). The role of competitive advantage in mediating the effect of promotional strategy on marketing performance. </w:t>
      </w:r>
      <w:r w:rsidRPr="00721788">
        <w:rPr>
          <w:rFonts w:ascii="Times New Roman" w:eastAsia="Times New Roman" w:hAnsi="Times New Roman" w:cs="Times New Roman"/>
          <w:i/>
          <w:noProof/>
          <w:color w:val="000000" w:themeColor="text1"/>
          <w:sz w:val="24"/>
          <w:szCs w:val="24"/>
          <w:lang w:val="en-GB"/>
        </w:rPr>
        <w:t>Management Science Letters</w:t>
      </w:r>
      <w:r w:rsidRPr="00721788">
        <w:rPr>
          <w:rFonts w:ascii="Times New Roman" w:eastAsia="Times New Roman" w:hAnsi="Times New Roman" w:cs="Times New Roman"/>
          <w:noProof/>
          <w:color w:val="000000" w:themeColor="text1"/>
          <w:sz w:val="24"/>
          <w:szCs w:val="24"/>
          <w:lang w:val="en-GB"/>
        </w:rPr>
        <w:t xml:space="preserve">, </w:t>
      </w:r>
      <w:r w:rsidRPr="00721788">
        <w:rPr>
          <w:rFonts w:ascii="Times New Roman" w:eastAsia="Times New Roman" w:hAnsi="Times New Roman" w:cs="Times New Roman"/>
          <w:i/>
          <w:noProof/>
          <w:color w:val="000000" w:themeColor="text1"/>
          <w:sz w:val="24"/>
          <w:szCs w:val="24"/>
          <w:lang w:val="en-GB"/>
        </w:rPr>
        <w:t>10</w:t>
      </w:r>
      <w:r w:rsidRPr="00721788">
        <w:rPr>
          <w:rFonts w:ascii="Times New Roman" w:eastAsia="Times New Roman" w:hAnsi="Times New Roman" w:cs="Times New Roman"/>
          <w:noProof/>
          <w:color w:val="000000" w:themeColor="text1"/>
          <w:sz w:val="24"/>
          <w:szCs w:val="24"/>
          <w:lang w:val="en-GB"/>
        </w:rPr>
        <w:t>(12), pp.2845-2848.</w:t>
      </w:r>
    </w:p>
    <w:p w14:paraId="1E0FBAD7" w14:textId="77777777" w:rsidR="00C51AB6" w:rsidRPr="00721788" w:rsidRDefault="00C51AB6" w:rsidP="00D33D5F">
      <w:pPr>
        <w:pStyle w:val="Normal1"/>
        <w:spacing w:before="240" w:after="240" w:line="360" w:lineRule="auto"/>
        <w:jc w:val="both"/>
        <w:rPr>
          <w:rFonts w:ascii="Times New Roman" w:eastAsia="Times New Roman" w:hAnsi="Times New Roman" w:cs="Times New Roman"/>
          <w:noProof/>
          <w:color w:val="000000" w:themeColor="text1"/>
          <w:sz w:val="24"/>
          <w:szCs w:val="24"/>
          <w:lang w:val="en-GB"/>
        </w:rPr>
      </w:pPr>
      <w:r w:rsidRPr="00721788">
        <w:rPr>
          <w:rFonts w:ascii="Times New Roman" w:eastAsia="Times New Roman" w:hAnsi="Times New Roman" w:cs="Times New Roman"/>
          <w:noProof/>
          <w:color w:val="000000" w:themeColor="text1"/>
          <w:sz w:val="24"/>
          <w:szCs w:val="24"/>
          <w:lang w:val="en-GB"/>
        </w:rPr>
        <w:t xml:space="preserve">Zameena., M., (2023), </w:t>
      </w:r>
      <w:r w:rsidRPr="00721788">
        <w:rPr>
          <w:rFonts w:ascii="Times New Roman" w:eastAsia="Times New Roman" w:hAnsi="Times New Roman" w:cs="Times New Roman"/>
          <w:i/>
          <w:noProof/>
          <w:color w:val="000000" w:themeColor="text1"/>
          <w:sz w:val="24"/>
          <w:szCs w:val="24"/>
          <w:lang w:val="en-GB"/>
        </w:rPr>
        <w:t>This simple method is used by Bill Gates, Larry Page and even Bono to tackle their biggest goals</w:t>
      </w:r>
      <w:r w:rsidRPr="00721788">
        <w:rPr>
          <w:rFonts w:ascii="Times New Roman" w:eastAsia="Times New Roman" w:hAnsi="Times New Roman" w:cs="Times New Roman"/>
          <w:noProof/>
          <w:color w:val="000000" w:themeColor="text1"/>
          <w:sz w:val="24"/>
          <w:szCs w:val="24"/>
          <w:lang w:val="en-GB"/>
        </w:rPr>
        <w:t>, Available at:</w:t>
      </w:r>
      <w:hyperlink r:id="rId49"/>
      <w:hyperlink r:id="rId50">
        <w:r w:rsidRPr="00721788">
          <w:rPr>
            <w:rFonts w:ascii="Times New Roman" w:eastAsia="Times New Roman" w:hAnsi="Times New Roman" w:cs="Times New Roman"/>
            <w:noProof/>
            <w:color w:val="000000" w:themeColor="text1"/>
            <w:sz w:val="24"/>
            <w:szCs w:val="24"/>
            <w:u w:val="single"/>
            <w:lang w:val="en-GB"/>
          </w:rPr>
          <w:t>https://www.cnbc.com/2018/08/14/this-goal-setting-method-is-used-by-bill-gates-larry-page-and-bono.html</w:t>
        </w:r>
      </w:hyperlink>
      <w:r w:rsidRPr="00721788">
        <w:rPr>
          <w:rFonts w:ascii="Times New Roman" w:eastAsia="Times New Roman" w:hAnsi="Times New Roman" w:cs="Times New Roman"/>
          <w:noProof/>
          <w:color w:val="000000" w:themeColor="text1"/>
          <w:sz w:val="24"/>
          <w:szCs w:val="24"/>
          <w:lang w:val="en-GB"/>
        </w:rPr>
        <w:t xml:space="preserve"> [Accessed on: 08-11-2023]</w:t>
      </w:r>
    </w:p>
    <w:p w14:paraId="5C7F9F4C" w14:textId="77777777" w:rsidR="00A84D18" w:rsidRPr="00721788" w:rsidRDefault="00A84D18" w:rsidP="00776AEF">
      <w:pPr>
        <w:pStyle w:val="Normal1"/>
        <w:spacing w:before="240" w:line="360" w:lineRule="auto"/>
        <w:jc w:val="both"/>
        <w:rPr>
          <w:rFonts w:ascii="Times New Roman" w:eastAsia="Times New Roman" w:hAnsi="Times New Roman" w:cs="Times New Roman"/>
          <w:color w:val="000000" w:themeColor="text1"/>
          <w:sz w:val="24"/>
          <w:szCs w:val="24"/>
          <w:lang w:val="en-GB"/>
        </w:rPr>
      </w:pPr>
    </w:p>
    <w:sectPr w:rsidR="00A84D18" w:rsidRPr="00721788" w:rsidSect="00611A1F">
      <w:footerReference w:type="default" r:id="rId5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88A81" w14:textId="77777777" w:rsidR="00186693" w:rsidRDefault="00186693" w:rsidP="00611A1F">
      <w:pPr>
        <w:spacing w:line="240" w:lineRule="auto"/>
      </w:pPr>
      <w:r>
        <w:separator/>
      </w:r>
    </w:p>
  </w:endnote>
  <w:endnote w:type="continuationSeparator" w:id="0">
    <w:p w14:paraId="640912EE" w14:textId="77777777" w:rsidR="00186693" w:rsidRDefault="00186693" w:rsidP="00611A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29150813"/>
      <w:docPartObj>
        <w:docPartGallery w:val="Page Numbers (Bottom of Page)"/>
        <w:docPartUnique/>
      </w:docPartObj>
    </w:sdtPr>
    <w:sdtContent>
      <w:p w14:paraId="1C5A56A1" w14:textId="77777777" w:rsidR="003B6337" w:rsidRPr="00611A1F" w:rsidRDefault="00D06A38">
        <w:pPr>
          <w:pStyle w:val="Footer"/>
          <w:jc w:val="right"/>
          <w:rPr>
            <w:rFonts w:ascii="Times New Roman" w:hAnsi="Times New Roman" w:cs="Times New Roman"/>
            <w:sz w:val="20"/>
            <w:szCs w:val="20"/>
          </w:rPr>
        </w:pPr>
        <w:r w:rsidRPr="00611A1F">
          <w:rPr>
            <w:rFonts w:ascii="Times New Roman" w:hAnsi="Times New Roman" w:cs="Times New Roman"/>
            <w:sz w:val="20"/>
            <w:szCs w:val="20"/>
          </w:rPr>
          <w:fldChar w:fldCharType="begin"/>
        </w:r>
        <w:r w:rsidR="003B6337" w:rsidRPr="00611A1F">
          <w:rPr>
            <w:rFonts w:ascii="Times New Roman" w:hAnsi="Times New Roman" w:cs="Times New Roman"/>
            <w:sz w:val="20"/>
            <w:szCs w:val="20"/>
          </w:rPr>
          <w:instrText xml:space="preserve"> PAGE   \* MERGEFORMAT </w:instrText>
        </w:r>
        <w:r w:rsidRPr="00611A1F">
          <w:rPr>
            <w:rFonts w:ascii="Times New Roman" w:hAnsi="Times New Roman" w:cs="Times New Roman"/>
            <w:sz w:val="20"/>
            <w:szCs w:val="20"/>
          </w:rPr>
          <w:fldChar w:fldCharType="separate"/>
        </w:r>
        <w:r w:rsidR="00F9031D">
          <w:rPr>
            <w:rFonts w:ascii="Times New Roman" w:hAnsi="Times New Roman" w:cs="Times New Roman"/>
            <w:noProof/>
            <w:sz w:val="20"/>
            <w:szCs w:val="20"/>
          </w:rPr>
          <w:t>11</w:t>
        </w:r>
        <w:r w:rsidRPr="00611A1F">
          <w:rPr>
            <w:rFonts w:ascii="Times New Roman" w:hAnsi="Times New Roman" w:cs="Times New Roman"/>
            <w:sz w:val="20"/>
            <w:szCs w:val="20"/>
          </w:rPr>
          <w:fldChar w:fldCharType="end"/>
        </w:r>
      </w:p>
    </w:sdtContent>
  </w:sdt>
  <w:p w14:paraId="50BA2080" w14:textId="77777777" w:rsidR="003B6337" w:rsidRPr="00611A1F" w:rsidRDefault="003B6337">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F8051A" w14:textId="77777777" w:rsidR="00186693" w:rsidRDefault="00186693" w:rsidP="00611A1F">
      <w:pPr>
        <w:spacing w:line="240" w:lineRule="auto"/>
      </w:pPr>
      <w:r>
        <w:separator/>
      </w:r>
    </w:p>
  </w:footnote>
  <w:footnote w:type="continuationSeparator" w:id="0">
    <w:p w14:paraId="1D41AEB4" w14:textId="77777777" w:rsidR="00186693" w:rsidRDefault="00186693" w:rsidP="00611A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2732A"/>
    <w:multiLevelType w:val="multilevel"/>
    <w:tmpl w:val="C47C75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C56E93"/>
    <w:multiLevelType w:val="multilevel"/>
    <w:tmpl w:val="9294D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5CA6BAC"/>
    <w:multiLevelType w:val="multilevel"/>
    <w:tmpl w:val="FE5475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25047C"/>
    <w:multiLevelType w:val="multilevel"/>
    <w:tmpl w:val="8D3EF1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186322"/>
    <w:multiLevelType w:val="multilevel"/>
    <w:tmpl w:val="AA7250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A044071"/>
    <w:multiLevelType w:val="multilevel"/>
    <w:tmpl w:val="BF86EF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A956FE0"/>
    <w:multiLevelType w:val="multilevel"/>
    <w:tmpl w:val="5198AA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B4120E2"/>
    <w:multiLevelType w:val="multilevel"/>
    <w:tmpl w:val="554243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4776322"/>
    <w:multiLevelType w:val="multilevel"/>
    <w:tmpl w:val="ADD8A3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2450245"/>
    <w:multiLevelType w:val="multilevel"/>
    <w:tmpl w:val="68781C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90376951">
    <w:abstractNumId w:val="6"/>
  </w:num>
  <w:num w:numId="2" w16cid:durableId="1759910069">
    <w:abstractNumId w:val="7"/>
  </w:num>
  <w:num w:numId="3" w16cid:durableId="1068722636">
    <w:abstractNumId w:val="0"/>
  </w:num>
  <w:num w:numId="4" w16cid:durableId="1985771113">
    <w:abstractNumId w:val="1"/>
  </w:num>
  <w:num w:numId="5" w16cid:durableId="673265342">
    <w:abstractNumId w:val="9"/>
  </w:num>
  <w:num w:numId="6" w16cid:durableId="2052488355">
    <w:abstractNumId w:val="8"/>
  </w:num>
  <w:num w:numId="7" w16cid:durableId="1768697216">
    <w:abstractNumId w:val="5"/>
  </w:num>
  <w:num w:numId="8" w16cid:durableId="1258369161">
    <w:abstractNumId w:val="3"/>
  </w:num>
  <w:num w:numId="9" w16cid:durableId="1217085791">
    <w:abstractNumId w:val="4"/>
  </w:num>
  <w:num w:numId="10" w16cid:durableId="2992647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E06"/>
    <w:rsid w:val="000B082F"/>
    <w:rsid w:val="000B3F57"/>
    <w:rsid w:val="00186693"/>
    <w:rsid w:val="00196A7B"/>
    <w:rsid w:val="00196E90"/>
    <w:rsid w:val="001A2429"/>
    <w:rsid w:val="002106F0"/>
    <w:rsid w:val="0021615A"/>
    <w:rsid w:val="00224D0F"/>
    <w:rsid w:val="003B6337"/>
    <w:rsid w:val="00425CC3"/>
    <w:rsid w:val="00462FFE"/>
    <w:rsid w:val="004712F3"/>
    <w:rsid w:val="004A4584"/>
    <w:rsid w:val="004F2A41"/>
    <w:rsid w:val="0052334A"/>
    <w:rsid w:val="00582E93"/>
    <w:rsid w:val="005F4428"/>
    <w:rsid w:val="00611A1F"/>
    <w:rsid w:val="00640D7C"/>
    <w:rsid w:val="006719E3"/>
    <w:rsid w:val="006C1A2A"/>
    <w:rsid w:val="0071111E"/>
    <w:rsid w:val="00721788"/>
    <w:rsid w:val="007349DD"/>
    <w:rsid w:val="00776AEF"/>
    <w:rsid w:val="00787F2C"/>
    <w:rsid w:val="00807E06"/>
    <w:rsid w:val="00875D8D"/>
    <w:rsid w:val="008F25E7"/>
    <w:rsid w:val="008F63D3"/>
    <w:rsid w:val="0094690B"/>
    <w:rsid w:val="00966D0A"/>
    <w:rsid w:val="009B2AC6"/>
    <w:rsid w:val="009E1DE5"/>
    <w:rsid w:val="00A103C1"/>
    <w:rsid w:val="00A431E8"/>
    <w:rsid w:val="00A445A2"/>
    <w:rsid w:val="00A84D18"/>
    <w:rsid w:val="00AC0421"/>
    <w:rsid w:val="00AC3005"/>
    <w:rsid w:val="00AD1F17"/>
    <w:rsid w:val="00B12DEB"/>
    <w:rsid w:val="00B23045"/>
    <w:rsid w:val="00B27BE4"/>
    <w:rsid w:val="00B27DA0"/>
    <w:rsid w:val="00B63745"/>
    <w:rsid w:val="00B9409B"/>
    <w:rsid w:val="00BA268D"/>
    <w:rsid w:val="00BD196C"/>
    <w:rsid w:val="00BF6F9D"/>
    <w:rsid w:val="00C0690E"/>
    <w:rsid w:val="00C51AB6"/>
    <w:rsid w:val="00CD5E6E"/>
    <w:rsid w:val="00CE1CC7"/>
    <w:rsid w:val="00D06A38"/>
    <w:rsid w:val="00D33D5F"/>
    <w:rsid w:val="00D46DDD"/>
    <w:rsid w:val="00DD57FC"/>
    <w:rsid w:val="00E06064"/>
    <w:rsid w:val="00E41D29"/>
    <w:rsid w:val="00E655C3"/>
    <w:rsid w:val="00E71380"/>
    <w:rsid w:val="00E92FAF"/>
    <w:rsid w:val="00EF5121"/>
    <w:rsid w:val="00F2777D"/>
    <w:rsid w:val="00F61BF7"/>
    <w:rsid w:val="00F9031D"/>
    <w:rsid w:val="00FC2ECC"/>
    <w:rsid w:val="00FD317D"/>
    <w:rsid w:val="00FE0534"/>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A8FEF"/>
  <w15:docId w15:val="{F7F512A4-08E6-4DC3-A123-37486C34A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421"/>
  </w:style>
  <w:style w:type="paragraph" w:styleId="Heading1">
    <w:name w:val="heading 1"/>
    <w:basedOn w:val="Normal1"/>
    <w:next w:val="Normal1"/>
    <w:rsid w:val="00611A1F"/>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807E06"/>
    <w:pPr>
      <w:keepNext/>
      <w:keepLines/>
      <w:spacing w:before="360" w:after="120"/>
      <w:outlineLvl w:val="1"/>
    </w:pPr>
    <w:rPr>
      <w:sz w:val="32"/>
      <w:szCs w:val="32"/>
    </w:rPr>
  </w:style>
  <w:style w:type="paragraph" w:styleId="Heading3">
    <w:name w:val="heading 3"/>
    <w:basedOn w:val="Normal1"/>
    <w:next w:val="Normal1"/>
    <w:rsid w:val="00807E06"/>
    <w:pPr>
      <w:keepNext/>
      <w:keepLines/>
      <w:spacing w:before="320" w:after="80"/>
      <w:outlineLvl w:val="2"/>
    </w:pPr>
    <w:rPr>
      <w:color w:val="434343"/>
      <w:sz w:val="28"/>
      <w:szCs w:val="28"/>
    </w:rPr>
  </w:style>
  <w:style w:type="paragraph" w:styleId="Heading4">
    <w:name w:val="heading 4"/>
    <w:basedOn w:val="Normal1"/>
    <w:next w:val="Normal1"/>
    <w:rsid w:val="00807E06"/>
    <w:pPr>
      <w:keepNext/>
      <w:keepLines/>
      <w:spacing w:before="280" w:after="80"/>
      <w:outlineLvl w:val="3"/>
    </w:pPr>
    <w:rPr>
      <w:color w:val="666666"/>
      <w:sz w:val="24"/>
      <w:szCs w:val="24"/>
    </w:rPr>
  </w:style>
  <w:style w:type="paragraph" w:styleId="Heading5">
    <w:name w:val="heading 5"/>
    <w:basedOn w:val="Normal1"/>
    <w:next w:val="Normal1"/>
    <w:rsid w:val="00807E06"/>
    <w:pPr>
      <w:keepNext/>
      <w:keepLines/>
      <w:spacing w:before="240" w:after="80"/>
      <w:outlineLvl w:val="4"/>
    </w:pPr>
    <w:rPr>
      <w:color w:val="666666"/>
    </w:rPr>
  </w:style>
  <w:style w:type="paragraph" w:styleId="Heading6">
    <w:name w:val="heading 6"/>
    <w:basedOn w:val="Normal1"/>
    <w:next w:val="Normal1"/>
    <w:rsid w:val="00807E0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07E06"/>
  </w:style>
  <w:style w:type="paragraph" w:styleId="Title">
    <w:name w:val="Title"/>
    <w:basedOn w:val="Normal1"/>
    <w:next w:val="Normal1"/>
    <w:rsid w:val="00807E06"/>
    <w:pPr>
      <w:keepNext/>
      <w:keepLines/>
      <w:spacing w:after="60"/>
    </w:pPr>
    <w:rPr>
      <w:sz w:val="52"/>
      <w:szCs w:val="52"/>
    </w:rPr>
  </w:style>
  <w:style w:type="paragraph" w:styleId="Subtitle">
    <w:name w:val="Subtitle"/>
    <w:basedOn w:val="Normal1"/>
    <w:next w:val="Normal1"/>
    <w:rsid w:val="00807E06"/>
    <w:pPr>
      <w:keepNext/>
      <w:keepLines/>
      <w:spacing w:after="320"/>
    </w:pPr>
    <w:rPr>
      <w:color w:val="666666"/>
      <w:sz w:val="30"/>
      <w:szCs w:val="30"/>
    </w:rPr>
  </w:style>
  <w:style w:type="table" w:customStyle="1" w:styleId="a">
    <w:basedOn w:val="TableNormal"/>
    <w:rsid w:val="00807E06"/>
    <w:tblPr>
      <w:tblStyleRowBandSize w:val="1"/>
      <w:tblStyleColBandSize w:val="1"/>
      <w:tblCellMar>
        <w:top w:w="100" w:type="dxa"/>
        <w:left w:w="100" w:type="dxa"/>
        <w:bottom w:w="100" w:type="dxa"/>
        <w:right w:w="100" w:type="dxa"/>
      </w:tblCellMar>
    </w:tblPr>
  </w:style>
  <w:style w:type="table" w:customStyle="1" w:styleId="a0">
    <w:basedOn w:val="TableNormal"/>
    <w:rsid w:val="00807E06"/>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07E06"/>
    <w:pPr>
      <w:spacing w:line="240" w:lineRule="auto"/>
    </w:pPr>
    <w:rPr>
      <w:sz w:val="20"/>
      <w:szCs w:val="20"/>
    </w:rPr>
  </w:style>
  <w:style w:type="character" w:customStyle="1" w:styleId="CommentTextChar">
    <w:name w:val="Comment Text Char"/>
    <w:basedOn w:val="DefaultParagraphFont"/>
    <w:link w:val="CommentText"/>
    <w:uiPriority w:val="99"/>
    <w:semiHidden/>
    <w:rsid w:val="00807E06"/>
    <w:rPr>
      <w:sz w:val="20"/>
      <w:szCs w:val="20"/>
    </w:rPr>
  </w:style>
  <w:style w:type="character" w:styleId="CommentReference">
    <w:name w:val="annotation reference"/>
    <w:basedOn w:val="DefaultParagraphFont"/>
    <w:uiPriority w:val="99"/>
    <w:semiHidden/>
    <w:unhideWhenUsed/>
    <w:rsid w:val="00807E06"/>
    <w:rPr>
      <w:sz w:val="16"/>
      <w:szCs w:val="16"/>
    </w:rPr>
  </w:style>
  <w:style w:type="paragraph" w:styleId="BalloonText">
    <w:name w:val="Balloon Text"/>
    <w:basedOn w:val="Normal"/>
    <w:link w:val="BalloonTextChar"/>
    <w:uiPriority w:val="99"/>
    <w:semiHidden/>
    <w:unhideWhenUsed/>
    <w:rsid w:val="00611A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1A1F"/>
    <w:rPr>
      <w:rFonts w:ascii="Tahoma" w:hAnsi="Tahoma" w:cs="Tahoma"/>
      <w:sz w:val="16"/>
      <w:szCs w:val="16"/>
    </w:rPr>
  </w:style>
  <w:style w:type="paragraph" w:styleId="Header">
    <w:name w:val="header"/>
    <w:basedOn w:val="Normal"/>
    <w:link w:val="HeaderChar"/>
    <w:uiPriority w:val="99"/>
    <w:semiHidden/>
    <w:unhideWhenUsed/>
    <w:rsid w:val="00611A1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11A1F"/>
  </w:style>
  <w:style w:type="paragraph" w:styleId="Footer">
    <w:name w:val="footer"/>
    <w:basedOn w:val="Normal"/>
    <w:link w:val="FooterChar"/>
    <w:uiPriority w:val="99"/>
    <w:unhideWhenUsed/>
    <w:rsid w:val="00611A1F"/>
    <w:pPr>
      <w:tabs>
        <w:tab w:val="center" w:pos="4680"/>
        <w:tab w:val="right" w:pos="9360"/>
      </w:tabs>
      <w:spacing w:line="240" w:lineRule="auto"/>
    </w:pPr>
  </w:style>
  <w:style w:type="character" w:customStyle="1" w:styleId="FooterChar">
    <w:name w:val="Footer Char"/>
    <w:basedOn w:val="DefaultParagraphFont"/>
    <w:link w:val="Footer"/>
    <w:uiPriority w:val="99"/>
    <w:rsid w:val="00611A1F"/>
  </w:style>
  <w:style w:type="paragraph" w:styleId="TOCHeading">
    <w:name w:val="TOC Heading"/>
    <w:basedOn w:val="Heading1"/>
    <w:next w:val="Normal"/>
    <w:uiPriority w:val="39"/>
    <w:semiHidden/>
    <w:unhideWhenUsed/>
    <w:qFormat/>
    <w:rsid w:val="00EF512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F5121"/>
    <w:pPr>
      <w:spacing w:after="100"/>
    </w:pPr>
  </w:style>
  <w:style w:type="character" w:styleId="Hyperlink">
    <w:name w:val="Hyperlink"/>
    <w:basedOn w:val="DefaultParagraphFont"/>
    <w:uiPriority w:val="99"/>
    <w:unhideWhenUsed/>
    <w:rsid w:val="00EF512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4844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great.gov.uk/international/content/investment/sectors/food-and-drink/" TargetMode="External"/><Relationship Id="rId39" Type="http://schemas.openxmlformats.org/officeDocument/2006/relationships/hyperlink" Target="https://www.ons.gov.uk/economy/inflationandpriceindices/bulletins/consumerpriceinflat" TargetMode="External"/><Relationship Id="rId21" Type="http://schemas.openxmlformats.org/officeDocument/2006/relationships/hyperlink" Target="https://www.apple.com/in/newsroom/2023/08/apple-reports-third-quarter-results/" TargetMode="External"/><Relationship Id="rId34" Type="http://schemas.openxmlformats.org/officeDocument/2006/relationships/hyperlink" Target="https://www.macrotrends.net/stocks/charts/TM/toyota/revenue" TargetMode="External"/><Relationship Id="rId42" Type="http://schemas.openxmlformats.org/officeDocument/2006/relationships/hyperlink" Target="https://www.pepsico.com/our-stories/story/data-analytics-at-pepsico" TargetMode="External"/><Relationship Id="rId47" Type="http://schemas.openxmlformats.org/officeDocument/2006/relationships/hyperlink" Target="https://www.theglobaleconomy.com/United-Kingdom/wb_political_stability/" TargetMode="External"/><Relationship Id="rId50" Type="http://schemas.openxmlformats.org/officeDocument/2006/relationships/hyperlink" Target="https://www.cnbc.com/2018/08/14/this-goal-setting-method-is-used-by-bill-gates-larry-page-and-bono.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variety.com/2023/tv/news/netflix-subscribers-ads-password-sharing-q1-earnings-1235586770/" TargetMode="External"/><Relationship Id="rId11" Type="http://schemas.openxmlformats.org/officeDocument/2006/relationships/image" Target="media/image4.png"/><Relationship Id="rId24" Type="http://schemas.openxmlformats.org/officeDocument/2006/relationships/hyperlink" Target="https://www.forbes.com/companies/ledbury/?sh=2a1929fb4f8f" TargetMode="External"/><Relationship Id="rId32" Type="http://schemas.openxmlformats.org/officeDocument/2006/relationships/hyperlink" Target="https://www.legislation.gov.uk/ukpga/2018/12/contents/enacted" TargetMode="External"/><Relationship Id="rId37" Type="http://schemas.openxmlformats.org/officeDocument/2006/relationships/hyperlink" Target="https://www.ons.gov.uk/peoplepopulationandcommunity/leisureandtourism/bulletins/overseastravelandtourism/june2022provisionalresults" TargetMode="External"/><Relationship Id="rId40" Type="http://schemas.openxmlformats.org/officeDocument/2006/relationships/hyperlink" Target="https://commonslibrary.parliament.uk/research-briefings/sn04223/" TargetMode="External"/><Relationship Id="rId45" Type="http://schemas.openxmlformats.org/officeDocument/2006/relationships/hyperlink" Target="https://www.statista.com/outlook/dmo/app/food-drink/united-kingdom"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cnbc.com/2023/10/26/amazon-amzn-q3-earnings-report-2023.html" TargetMode="External"/><Relationship Id="rId31" Type="http://schemas.openxmlformats.org/officeDocument/2006/relationships/hyperlink" Target="https://www.legislation.gov.uk/ukpga/2018/12/contents/enacted" TargetMode="External"/><Relationship Id="rId44" Type="http://schemas.openxmlformats.org/officeDocument/2006/relationships/hyperlink" Target="https://www.reuters.com/business/retail-consumer/british-baker-greggs-profit-meets-forecasts-2023-03-07/"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pple.com/in/newsroom/2023/08/apple-reports-third-quarter-results/" TargetMode="External"/><Relationship Id="rId27" Type="http://schemas.openxmlformats.org/officeDocument/2006/relationships/hyperlink" Target="https://www.great.gov.uk/international/content/investment/sectors/food-and-drink/" TargetMode="External"/><Relationship Id="rId30" Type="http://schemas.openxmlformats.org/officeDocument/2006/relationships/hyperlink" Target="https://variety.com/2023/tv/news/netflix-subscribers-ads-password-sharing-q1-earnings-1235586770/" TargetMode="External"/><Relationship Id="rId35" Type="http://schemas.openxmlformats.org/officeDocument/2006/relationships/hyperlink" Target="https://www.ons.gov.uk/economy/grossdomesticproductgdp" TargetMode="External"/><Relationship Id="rId43" Type="http://schemas.openxmlformats.org/officeDocument/2006/relationships/hyperlink" Target="https://www.reuters.com/business/retail-consumer/british-baker-greggs-profit-meets-forecasts-2023-03-07/" TargetMode="External"/><Relationship Id="rId48" Type="http://schemas.openxmlformats.org/officeDocument/2006/relationships/hyperlink" Target="https://tradingeconomics.com/united-kingdom/gdp-growth"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forbes.com/companies/ledbury/?sh=2a1929fb4f8f" TargetMode="External"/><Relationship Id="rId33" Type="http://schemas.openxmlformats.org/officeDocument/2006/relationships/hyperlink" Target="https://www.macrotrends.net/stocks/charts/TM/toyota/revenue" TargetMode="External"/><Relationship Id="rId38" Type="http://schemas.openxmlformats.org/officeDocument/2006/relationships/hyperlink" Target="https://www.ons.gov.uk/peoplepopulationandcommunity/populationandmigration/populationestimates/bulletins/annualmidyearpopulationestimates/mid2021" TargetMode="External"/><Relationship Id="rId46" Type="http://schemas.openxmlformats.org/officeDocument/2006/relationships/hyperlink" Target="https://www.statista.com/outlook/dmo/app/food-drink/united-kingdom" TargetMode="External"/><Relationship Id="rId20" Type="http://schemas.openxmlformats.org/officeDocument/2006/relationships/hyperlink" Target="https://www.cnbc.com/2023/10/26/amazon-amzn-q3-earnings-report-2023.html" TargetMode="External"/><Relationship Id="rId41" Type="http://schemas.openxmlformats.org/officeDocument/2006/relationships/hyperlink" Target="https://www.pepsico.com/our-stories/story/data-analytics-at-pepsico"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fdf.org.uk/fdf/business-insights-and-economics/facts-and-stats/" TargetMode="External"/><Relationship Id="rId28" Type="http://schemas.openxmlformats.org/officeDocument/2006/relationships/hyperlink" Target="https://www.gov.uk/government/publications/25-year-environment-plan/25-year-environment-plan-our-targets-at-a-glance" TargetMode="External"/><Relationship Id="rId36" Type="http://schemas.openxmlformats.org/officeDocument/2006/relationships/hyperlink" Target="https://www.ons.gov.uk/economy/grossdomesticproductgdp" TargetMode="External"/><Relationship Id="rId49" Type="http://schemas.openxmlformats.org/officeDocument/2006/relationships/hyperlink" Target="https://www.cnbc.com/2018/08/14/this-goal-setting-method-is-used-by-bill-gates-larry-page-and-bono.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89F273-4A4D-4A64-A38D-3D1046B88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30</Pages>
  <Words>7613</Words>
  <Characters>43397</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ADITYA RANA</dc:creator>
  <cp:lastModifiedBy>aditya Chauhan</cp:lastModifiedBy>
  <cp:revision>2</cp:revision>
  <dcterms:created xsi:type="dcterms:W3CDTF">2023-12-19T11:41:00Z</dcterms:created>
  <dcterms:modified xsi:type="dcterms:W3CDTF">2023-12-19T11:41:00Z</dcterms:modified>
</cp:coreProperties>
</file>