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E8953A" w14:textId="77777777" w:rsidR="00DB7AFC" w:rsidRPr="007202BC" w:rsidRDefault="00DB7AFC" w:rsidP="00DB7AFC">
      <w:pPr>
        <w:rPr>
          <w:rFonts w:cs="Arial"/>
          <w:color w:val="58595B"/>
          <w:sz w:val="36"/>
          <w:szCs w:val="36"/>
        </w:rPr>
      </w:pPr>
      <w:r w:rsidRPr="007202BC">
        <w:rPr>
          <w:rFonts w:cs="Arial"/>
          <w:color w:val="58595B"/>
          <w:sz w:val="36"/>
          <w:szCs w:val="36"/>
        </w:rPr>
        <w:t>Qualification: CIPD Diploma in Applied Human Resources</w:t>
      </w:r>
    </w:p>
    <w:p w14:paraId="2DB19E80" w14:textId="77777777" w:rsidR="00DB7AFC" w:rsidRPr="007202BC" w:rsidRDefault="00DB7AFC" w:rsidP="00DB7AFC">
      <w:pPr>
        <w:rPr>
          <w:rFonts w:cs="Arial"/>
          <w:color w:val="58595B"/>
          <w:sz w:val="36"/>
          <w:szCs w:val="36"/>
        </w:rPr>
      </w:pPr>
    </w:p>
    <w:p w14:paraId="121A5278" w14:textId="424ECD6B" w:rsidR="00DB7AFC" w:rsidRPr="007202BC" w:rsidRDefault="00DB7AFC" w:rsidP="00DB7AFC">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Contributing to Coaching and Mentoring in the Organisation</w:t>
      </w:r>
    </w:p>
    <w:p w14:paraId="16DA8164" w14:textId="77777777" w:rsidR="00DB7AFC" w:rsidRDefault="00DB7AFC" w:rsidP="00DB7AFC">
      <w:pPr>
        <w:rPr>
          <w:rFonts w:cs="Arial"/>
          <w:color w:val="58595B"/>
          <w:sz w:val="36"/>
          <w:szCs w:val="36"/>
        </w:rPr>
      </w:pPr>
    </w:p>
    <w:p w14:paraId="57A28ADB" w14:textId="77777777" w:rsidR="00DB7AFC" w:rsidRPr="007202BC" w:rsidRDefault="00DB7AFC" w:rsidP="00DB7AFC">
      <w:pPr>
        <w:rPr>
          <w:rFonts w:cs="Arial"/>
          <w:color w:val="58595B"/>
          <w:sz w:val="36"/>
          <w:szCs w:val="36"/>
        </w:rPr>
      </w:pPr>
      <w:r>
        <w:rPr>
          <w:rFonts w:cs="Arial"/>
          <w:color w:val="58595B"/>
          <w:sz w:val="36"/>
          <w:szCs w:val="36"/>
        </w:rPr>
        <w:t>Word Count: NA</w:t>
      </w:r>
    </w:p>
    <w:p w14:paraId="11B5CFE0" w14:textId="77777777" w:rsidR="00DB7AFC" w:rsidRPr="007202BC" w:rsidRDefault="00DB7AFC" w:rsidP="00DB7AFC">
      <w:pPr>
        <w:rPr>
          <w:rFonts w:cs="Arial"/>
          <w:color w:val="58595B"/>
          <w:sz w:val="36"/>
          <w:szCs w:val="36"/>
        </w:rPr>
      </w:pPr>
    </w:p>
    <w:p w14:paraId="06F46F76" w14:textId="77777777" w:rsidR="00DB7AFC" w:rsidRDefault="00DB7AFC" w:rsidP="00DB7AFC">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Darren Bonnell</w:t>
      </w:r>
    </w:p>
    <w:p w14:paraId="6A64C659" w14:textId="77777777" w:rsidR="00DB7AFC" w:rsidRPr="007202BC" w:rsidRDefault="00DB7AFC" w:rsidP="00DB7AFC">
      <w:pPr>
        <w:rPr>
          <w:rFonts w:cs="Arial"/>
          <w:color w:val="58595B"/>
          <w:sz w:val="36"/>
          <w:szCs w:val="36"/>
        </w:rPr>
      </w:pPr>
    </w:p>
    <w:p w14:paraId="371A4549" w14:textId="77777777" w:rsidR="00DB7AFC" w:rsidRDefault="00DB7AFC" w:rsidP="00DB7AFC">
      <w:pPr>
        <w:rPr>
          <w:rFonts w:cs="Arial"/>
          <w:color w:val="58595B"/>
          <w:sz w:val="36"/>
          <w:szCs w:val="36"/>
        </w:rPr>
      </w:pPr>
    </w:p>
    <w:p w14:paraId="05E0CC27" w14:textId="77777777" w:rsidR="00DB7AFC" w:rsidRDefault="00DB7AFC" w:rsidP="00DB7AFC">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1810223</w:t>
      </w:r>
    </w:p>
    <w:p w14:paraId="1C04A459" w14:textId="77777777" w:rsidR="00DB7AFC" w:rsidRPr="007202BC" w:rsidRDefault="00DB7AFC" w:rsidP="00DB7AFC">
      <w:pPr>
        <w:rPr>
          <w:rFonts w:cs="Arial"/>
          <w:color w:val="58595B"/>
          <w:sz w:val="36"/>
          <w:szCs w:val="36"/>
        </w:rPr>
      </w:pPr>
    </w:p>
    <w:p w14:paraId="7921BC4D" w14:textId="77777777" w:rsidR="00DB7AFC" w:rsidRDefault="00DB7AFC" w:rsidP="00DB7AFC">
      <w:pPr>
        <w:rPr>
          <w:rFonts w:cs="Arial"/>
          <w:color w:val="58595B"/>
          <w:sz w:val="36"/>
          <w:szCs w:val="36"/>
        </w:rPr>
      </w:pPr>
    </w:p>
    <w:p w14:paraId="1E41CB3D" w14:textId="77777777" w:rsidR="00DB7AFC" w:rsidRPr="007202BC" w:rsidRDefault="00DB7AFC" w:rsidP="00DB7AFC">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w:t>
      </w:r>
      <w:r w:rsidRPr="00F87261">
        <w:rPr>
          <w:rFonts w:ascii="Arial" w:hAnsi="Arial" w:cs="Arial"/>
          <w:color w:val="58595B"/>
          <w:sz w:val="36"/>
          <w:szCs w:val="36"/>
        </w:rPr>
        <w:t>53274287</w:t>
      </w:r>
    </w:p>
    <w:p w14:paraId="5D1EA0F9" w14:textId="77777777" w:rsidR="00DB7AFC" w:rsidRPr="007202BC" w:rsidRDefault="00DB7AFC" w:rsidP="00DB7AFC">
      <w:pPr>
        <w:rPr>
          <w:rFonts w:cs="Arial"/>
          <w:color w:val="58595B"/>
          <w:sz w:val="36"/>
          <w:szCs w:val="36"/>
        </w:rPr>
      </w:pPr>
    </w:p>
    <w:p w14:paraId="7B126B09" w14:textId="77777777" w:rsidR="00DB7AFC" w:rsidRPr="007202BC" w:rsidRDefault="00DB7AFC" w:rsidP="00DB7AF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0CA13EC5" w14:textId="77777777" w:rsidR="00DB7AFC" w:rsidRPr="007202BC" w:rsidRDefault="00DB7AFC" w:rsidP="00DB7AFC">
      <w:pPr>
        <w:rPr>
          <w:rFonts w:cs="Arial"/>
          <w:color w:val="58595B"/>
          <w:sz w:val="36"/>
          <w:szCs w:val="36"/>
        </w:rPr>
      </w:pPr>
    </w:p>
    <w:p w14:paraId="20F1C0D8" w14:textId="77777777" w:rsidR="00DB7AFC" w:rsidRDefault="00DB7AFC" w:rsidP="00DB7AFC">
      <w:pPr>
        <w:rPr>
          <w:rFonts w:cs="Arial"/>
          <w:color w:val="58595B"/>
          <w:sz w:val="36"/>
          <w:szCs w:val="36"/>
        </w:rPr>
      </w:pPr>
      <w:r w:rsidRPr="007202BC">
        <w:rPr>
          <w:rFonts w:cs="Arial"/>
          <w:color w:val="58595B"/>
          <w:sz w:val="36"/>
          <w:szCs w:val="36"/>
        </w:rPr>
        <w:t>Signed:</w:t>
      </w:r>
      <w:r>
        <w:rPr>
          <w:rFonts w:cs="Arial"/>
          <w:color w:val="58595B"/>
          <w:sz w:val="36"/>
          <w:szCs w:val="36"/>
        </w:rPr>
        <w:t xml:space="preserve"> Darren Bonnell</w:t>
      </w:r>
      <w:r>
        <w:rPr>
          <w:rFonts w:cs="Arial"/>
          <w:color w:val="58595B"/>
          <w:sz w:val="36"/>
          <w:szCs w:val="36"/>
        </w:rPr>
        <w:tab/>
      </w:r>
    </w:p>
    <w:p w14:paraId="757FD790" w14:textId="77777777" w:rsidR="00DB7AFC" w:rsidRPr="007202BC" w:rsidRDefault="00DB7AFC" w:rsidP="00DB7AFC">
      <w:pPr>
        <w:rPr>
          <w:rFonts w:cs="Arial"/>
          <w:color w:val="58595B"/>
          <w:sz w:val="36"/>
          <w:szCs w:val="36"/>
        </w:rPr>
      </w:pPr>
      <w:r w:rsidRPr="007202BC">
        <w:rPr>
          <w:rFonts w:cs="Arial"/>
          <w:color w:val="58595B"/>
          <w:sz w:val="36"/>
          <w:szCs w:val="36"/>
        </w:rPr>
        <w:t xml:space="preserve"> </w:t>
      </w:r>
    </w:p>
    <w:p w14:paraId="447D98E3" w14:textId="642B5112" w:rsidR="00DB7AFC" w:rsidRDefault="00DB7AFC" w:rsidP="00DB7AFC">
      <w:pPr>
        <w:rPr>
          <w:rFonts w:cs="Arial"/>
          <w:color w:val="58595B"/>
          <w:sz w:val="36"/>
          <w:szCs w:val="36"/>
        </w:rPr>
      </w:pPr>
      <w:r w:rsidRPr="007202BC">
        <w:rPr>
          <w:rFonts w:cs="Arial"/>
          <w:color w:val="58595B"/>
          <w:sz w:val="36"/>
          <w:szCs w:val="36"/>
        </w:rPr>
        <w:t>Date:</w:t>
      </w:r>
      <w:r>
        <w:rPr>
          <w:rFonts w:cs="Arial"/>
          <w:color w:val="58595B"/>
          <w:sz w:val="36"/>
          <w:szCs w:val="36"/>
        </w:rPr>
        <w:t xml:space="preserve"> </w:t>
      </w:r>
    </w:p>
    <w:tbl>
      <w:tblPr>
        <w:tblpPr w:leftFromText="180" w:rightFromText="180" w:horzAnchor="margin" w:tblpXSpec="center" w:tblpY="-720"/>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DB7AFC" w:rsidRPr="00E758AC" w14:paraId="609CF43A" w14:textId="77777777" w:rsidTr="002B1656">
        <w:trPr>
          <w:trHeight w:val="425"/>
        </w:trPr>
        <w:tc>
          <w:tcPr>
            <w:tcW w:w="11085" w:type="dxa"/>
            <w:gridSpan w:val="5"/>
          </w:tcPr>
          <w:p w14:paraId="215F13C2"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lastRenderedPageBreak/>
              <w:t>Candidate name:</w:t>
            </w:r>
            <w:r>
              <w:rPr>
                <w:rFonts w:ascii="Arial" w:hAnsi="Arial" w:cs="Arial"/>
                <w:b/>
                <w:color w:val="3C3C3C"/>
                <w:sz w:val="22"/>
              </w:rPr>
              <w:t xml:space="preserve"> Darren Bonnell</w:t>
            </w:r>
          </w:p>
        </w:tc>
        <w:tc>
          <w:tcPr>
            <w:tcW w:w="4233" w:type="dxa"/>
            <w:gridSpan w:val="4"/>
          </w:tcPr>
          <w:p w14:paraId="5785C467"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CIPD Membership/registration No.:</w:t>
            </w:r>
            <w:r>
              <w:rPr>
                <w:rFonts w:ascii="Arial" w:hAnsi="Arial" w:cs="Arial"/>
                <w:b/>
                <w:color w:val="3C3C3C"/>
                <w:sz w:val="22"/>
              </w:rPr>
              <w:t xml:space="preserve"> </w:t>
            </w:r>
            <w:r w:rsidRPr="00A44BE2">
              <w:rPr>
                <w:rFonts w:ascii="Arial" w:hAnsi="Arial" w:cs="Arial"/>
                <w:b/>
                <w:color w:val="58595B"/>
                <w:sz w:val="22"/>
                <w:szCs w:val="22"/>
              </w:rPr>
              <w:t>53274287</w:t>
            </w:r>
          </w:p>
          <w:p w14:paraId="41CC95D5" w14:textId="77777777" w:rsidR="00DB7AFC" w:rsidRPr="00E758AC" w:rsidRDefault="00DB7AFC" w:rsidP="002B1656">
            <w:pPr>
              <w:contextualSpacing/>
              <w:rPr>
                <w:rFonts w:ascii="Arial" w:hAnsi="Arial" w:cs="Arial"/>
                <w:color w:val="3C3C3C"/>
                <w:sz w:val="22"/>
              </w:rPr>
            </w:pPr>
          </w:p>
        </w:tc>
      </w:tr>
      <w:tr w:rsidR="00DB7AFC" w:rsidRPr="00E758AC" w14:paraId="1B8A2AE2" w14:textId="77777777" w:rsidTr="002B1656">
        <w:tc>
          <w:tcPr>
            <w:tcW w:w="11085" w:type="dxa"/>
            <w:gridSpan w:val="5"/>
          </w:tcPr>
          <w:p w14:paraId="00524BD6" w14:textId="12197502"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Qualification title:</w:t>
            </w:r>
            <w:r>
              <w:rPr>
                <w:rFonts w:ascii="Arial" w:hAnsi="Arial" w:cs="Arial"/>
                <w:b/>
                <w:color w:val="3C3C3C"/>
                <w:sz w:val="22"/>
              </w:rPr>
              <w:t xml:space="preserve"> </w:t>
            </w:r>
            <w:r w:rsidRPr="002F69AF">
              <w:rPr>
                <w:rFonts w:ascii="Arial" w:hAnsi="Arial" w:cs="Arial"/>
                <w:b/>
                <w:color w:val="3C3C3C"/>
                <w:sz w:val="22"/>
              </w:rPr>
              <w:t xml:space="preserve">Contributing to </w:t>
            </w:r>
            <w:r>
              <w:rPr>
                <w:rFonts w:ascii="Arial" w:hAnsi="Arial" w:cs="Arial"/>
                <w:b/>
                <w:color w:val="3C3C3C"/>
                <w:sz w:val="22"/>
              </w:rPr>
              <w:t>Coaching and Mentoring in the Organisation</w:t>
            </w:r>
          </w:p>
        </w:tc>
        <w:tc>
          <w:tcPr>
            <w:tcW w:w="4233" w:type="dxa"/>
            <w:gridSpan w:val="4"/>
          </w:tcPr>
          <w:p w14:paraId="70340065"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Unique Learner No. (ULN):</w:t>
            </w:r>
          </w:p>
          <w:p w14:paraId="1600109E" w14:textId="77777777" w:rsidR="00DB7AFC" w:rsidRPr="00E758AC" w:rsidRDefault="00DB7AFC" w:rsidP="002B1656">
            <w:pPr>
              <w:contextualSpacing/>
              <w:rPr>
                <w:rFonts w:ascii="Arial" w:hAnsi="Arial" w:cs="Arial"/>
                <w:color w:val="3C3C3C"/>
                <w:sz w:val="22"/>
              </w:rPr>
            </w:pPr>
          </w:p>
        </w:tc>
      </w:tr>
      <w:tr w:rsidR="00DB7AFC" w:rsidRPr="00E758AC" w14:paraId="1A8D4C05" w14:textId="77777777" w:rsidTr="002B1656">
        <w:trPr>
          <w:cantSplit/>
          <w:trHeight w:val="791"/>
        </w:trPr>
        <w:tc>
          <w:tcPr>
            <w:tcW w:w="988" w:type="dxa"/>
            <w:shd w:val="clear" w:color="auto" w:fill="DBD3E5"/>
          </w:tcPr>
          <w:p w14:paraId="1E9BDD65"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Unit code</w:t>
            </w:r>
          </w:p>
        </w:tc>
        <w:tc>
          <w:tcPr>
            <w:tcW w:w="3258" w:type="dxa"/>
            <w:gridSpan w:val="2"/>
            <w:shd w:val="clear" w:color="auto" w:fill="DBD3E5"/>
          </w:tcPr>
          <w:p w14:paraId="5C89357F"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Unit title</w:t>
            </w:r>
          </w:p>
        </w:tc>
        <w:tc>
          <w:tcPr>
            <w:tcW w:w="1703" w:type="dxa"/>
            <w:shd w:val="clear" w:color="auto" w:fill="DBD3E5"/>
          </w:tcPr>
          <w:p w14:paraId="16D61FC2"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Assessment criteria no.</w:t>
            </w:r>
          </w:p>
        </w:tc>
        <w:tc>
          <w:tcPr>
            <w:tcW w:w="5136" w:type="dxa"/>
            <w:shd w:val="clear" w:color="auto" w:fill="DBD3E5"/>
          </w:tcPr>
          <w:p w14:paraId="2F8D080E"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Evidence description</w:t>
            </w:r>
          </w:p>
        </w:tc>
        <w:tc>
          <w:tcPr>
            <w:tcW w:w="1353" w:type="dxa"/>
            <w:gridSpan w:val="2"/>
            <w:shd w:val="clear" w:color="auto" w:fill="DBD3E5"/>
          </w:tcPr>
          <w:p w14:paraId="507ACBDD"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Evidence reference number</w:t>
            </w:r>
          </w:p>
        </w:tc>
        <w:tc>
          <w:tcPr>
            <w:tcW w:w="1440" w:type="dxa"/>
            <w:shd w:val="clear" w:color="auto" w:fill="DBD3E5"/>
          </w:tcPr>
          <w:p w14:paraId="11EBC1C4"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Assessor</w:t>
            </w:r>
          </w:p>
          <w:p w14:paraId="1C7545EF"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initials</w:t>
            </w:r>
          </w:p>
        </w:tc>
        <w:tc>
          <w:tcPr>
            <w:tcW w:w="1440" w:type="dxa"/>
            <w:shd w:val="clear" w:color="auto" w:fill="DBD3E5"/>
          </w:tcPr>
          <w:p w14:paraId="5A08B179" w14:textId="77777777" w:rsidR="00DB7AFC" w:rsidRPr="00E758AC" w:rsidRDefault="00DB7AFC" w:rsidP="002B1656">
            <w:pPr>
              <w:contextualSpacing/>
              <w:rPr>
                <w:rFonts w:ascii="Arial" w:hAnsi="Arial" w:cs="Arial"/>
                <w:b/>
                <w:color w:val="3C3C3C"/>
                <w:sz w:val="22"/>
              </w:rPr>
            </w:pPr>
            <w:r w:rsidRPr="00E758AC">
              <w:rPr>
                <w:rFonts w:ascii="Arial" w:hAnsi="Arial" w:cs="Arial"/>
                <w:b/>
                <w:color w:val="3C3C3C"/>
                <w:sz w:val="22"/>
              </w:rPr>
              <w:t>I/V initials if sampled</w:t>
            </w:r>
          </w:p>
        </w:tc>
      </w:tr>
      <w:tr w:rsidR="00DB7AFC" w:rsidRPr="00E758AC" w14:paraId="70D84606" w14:textId="77777777" w:rsidTr="002B1656">
        <w:trPr>
          <w:trHeight w:val="459"/>
        </w:trPr>
        <w:tc>
          <w:tcPr>
            <w:tcW w:w="988" w:type="dxa"/>
          </w:tcPr>
          <w:p w14:paraId="39AA2639" w14:textId="42E9BA31" w:rsidR="00DB7AFC" w:rsidRPr="005E3918" w:rsidRDefault="005E3918" w:rsidP="002B1656">
            <w:pPr>
              <w:contextualSpacing/>
              <w:rPr>
                <w:rFonts w:asciiTheme="minorHAnsi" w:hAnsiTheme="minorHAnsi" w:cstheme="minorHAnsi"/>
                <w:color w:val="3C3C3C"/>
                <w:sz w:val="22"/>
              </w:rPr>
            </w:pPr>
            <w:r w:rsidRPr="005E3918">
              <w:rPr>
                <w:rFonts w:asciiTheme="minorHAnsi" w:hAnsiTheme="minorHAnsi" w:cstheme="minorHAnsi"/>
                <w:color w:val="3C3C3C"/>
                <w:sz w:val="22"/>
              </w:rPr>
              <w:t>5ADCM</w:t>
            </w:r>
          </w:p>
        </w:tc>
        <w:tc>
          <w:tcPr>
            <w:tcW w:w="3258" w:type="dxa"/>
            <w:gridSpan w:val="2"/>
          </w:tcPr>
          <w:p w14:paraId="4F891A58" w14:textId="7F96A56C" w:rsidR="00DB7AFC" w:rsidRPr="005E3918" w:rsidRDefault="005E3918" w:rsidP="002B1656">
            <w:pPr>
              <w:contextualSpacing/>
              <w:rPr>
                <w:rFonts w:asciiTheme="minorHAnsi" w:hAnsiTheme="minorHAnsi" w:cstheme="minorHAnsi"/>
                <w:bCs/>
                <w:color w:val="3C3C3C"/>
                <w:sz w:val="20"/>
              </w:rPr>
            </w:pPr>
            <w:r w:rsidRPr="005E3918">
              <w:rPr>
                <w:rFonts w:asciiTheme="minorHAnsi" w:hAnsiTheme="minorHAnsi" w:cstheme="minorHAnsi"/>
                <w:bCs/>
                <w:color w:val="3C3C3C"/>
                <w:sz w:val="22"/>
              </w:rPr>
              <w:t>Contributing to Coaching and Mentoring in the Organisation</w:t>
            </w:r>
          </w:p>
        </w:tc>
        <w:tc>
          <w:tcPr>
            <w:tcW w:w="1703" w:type="dxa"/>
          </w:tcPr>
          <w:p w14:paraId="59C4804D" w14:textId="5C385D0A" w:rsidR="00DB7AFC" w:rsidRPr="00E758AC" w:rsidRDefault="005E3918" w:rsidP="005E3918">
            <w:pPr>
              <w:contextualSpacing/>
              <w:jc w:val="center"/>
              <w:rPr>
                <w:rFonts w:ascii="Arial" w:hAnsi="Arial" w:cs="Arial"/>
                <w:color w:val="3C3C3C"/>
                <w:sz w:val="22"/>
              </w:rPr>
            </w:pPr>
            <w:r>
              <w:rPr>
                <w:rFonts w:ascii="Arial" w:hAnsi="Arial" w:cs="Arial"/>
                <w:color w:val="3C3C3C"/>
                <w:sz w:val="22"/>
              </w:rPr>
              <w:t>1.1</w:t>
            </w:r>
          </w:p>
        </w:tc>
        <w:tc>
          <w:tcPr>
            <w:tcW w:w="5136" w:type="dxa"/>
          </w:tcPr>
          <w:p w14:paraId="627AFE1C" w14:textId="38D72A0C" w:rsidR="00DB7AFC" w:rsidRPr="00E758AC" w:rsidRDefault="0038127A" w:rsidP="002B1656">
            <w:pPr>
              <w:contextualSpacing/>
              <w:rPr>
                <w:rFonts w:ascii="Arial" w:hAnsi="Arial" w:cs="Arial"/>
                <w:color w:val="3C3C3C"/>
                <w:sz w:val="22"/>
              </w:rPr>
            </w:pPr>
            <w:r>
              <w:rPr>
                <w:rFonts w:ascii="Arial" w:hAnsi="Arial" w:cs="Arial"/>
                <w:color w:val="3C3C3C"/>
                <w:sz w:val="22"/>
              </w:rPr>
              <w:t>Coaching &amp; Mentoring Intranet Screenshot</w:t>
            </w:r>
          </w:p>
        </w:tc>
        <w:tc>
          <w:tcPr>
            <w:tcW w:w="1353" w:type="dxa"/>
            <w:gridSpan w:val="2"/>
          </w:tcPr>
          <w:p w14:paraId="237366D8" w14:textId="77777777" w:rsidR="00DB7AFC" w:rsidRPr="00E758AC" w:rsidRDefault="00DB7AFC" w:rsidP="002B1656">
            <w:pPr>
              <w:contextualSpacing/>
              <w:rPr>
                <w:rFonts w:ascii="Arial" w:hAnsi="Arial" w:cs="Arial"/>
                <w:color w:val="3C3C3C"/>
                <w:sz w:val="22"/>
              </w:rPr>
            </w:pPr>
            <w:r>
              <w:rPr>
                <w:rFonts w:ascii="Arial" w:hAnsi="Arial" w:cs="Arial"/>
                <w:color w:val="3C3C3C"/>
                <w:sz w:val="22"/>
              </w:rPr>
              <w:t>EV1</w:t>
            </w:r>
          </w:p>
        </w:tc>
        <w:tc>
          <w:tcPr>
            <w:tcW w:w="1440" w:type="dxa"/>
          </w:tcPr>
          <w:p w14:paraId="1D3D2AD0" w14:textId="77777777" w:rsidR="00DB7AFC" w:rsidRPr="00E758AC" w:rsidRDefault="00DB7AFC" w:rsidP="002B1656">
            <w:pPr>
              <w:contextualSpacing/>
              <w:rPr>
                <w:rFonts w:ascii="Arial" w:hAnsi="Arial" w:cs="Arial"/>
                <w:color w:val="3C3C3C"/>
                <w:sz w:val="22"/>
              </w:rPr>
            </w:pPr>
          </w:p>
        </w:tc>
        <w:tc>
          <w:tcPr>
            <w:tcW w:w="1440" w:type="dxa"/>
          </w:tcPr>
          <w:p w14:paraId="4EA025D5" w14:textId="77777777" w:rsidR="00DB7AFC" w:rsidRPr="00E758AC" w:rsidRDefault="00DB7AFC" w:rsidP="002B1656">
            <w:pPr>
              <w:contextualSpacing/>
              <w:rPr>
                <w:rFonts w:ascii="Arial" w:hAnsi="Arial" w:cs="Arial"/>
                <w:color w:val="3C3C3C"/>
                <w:sz w:val="22"/>
              </w:rPr>
            </w:pPr>
          </w:p>
        </w:tc>
      </w:tr>
      <w:tr w:rsidR="005E3918" w:rsidRPr="00E758AC" w14:paraId="082E9559" w14:textId="77777777" w:rsidTr="002B1656">
        <w:trPr>
          <w:trHeight w:val="423"/>
        </w:trPr>
        <w:tc>
          <w:tcPr>
            <w:tcW w:w="988" w:type="dxa"/>
          </w:tcPr>
          <w:p w14:paraId="340358BB" w14:textId="0C2A3493" w:rsidR="005E3918" w:rsidRDefault="005E3918" w:rsidP="005E3918">
            <w:r w:rsidRPr="004E4F25">
              <w:rPr>
                <w:rFonts w:asciiTheme="minorHAnsi" w:hAnsiTheme="minorHAnsi" w:cstheme="minorHAnsi"/>
                <w:color w:val="3C3C3C"/>
                <w:sz w:val="22"/>
              </w:rPr>
              <w:t>5ADCM</w:t>
            </w:r>
          </w:p>
        </w:tc>
        <w:tc>
          <w:tcPr>
            <w:tcW w:w="3258" w:type="dxa"/>
            <w:gridSpan w:val="2"/>
          </w:tcPr>
          <w:p w14:paraId="7F6FBDD8" w14:textId="191F8A21" w:rsidR="005E3918" w:rsidRDefault="005E3918" w:rsidP="005E3918">
            <w:r w:rsidRPr="00ED4601">
              <w:rPr>
                <w:rFonts w:asciiTheme="minorHAnsi" w:hAnsiTheme="minorHAnsi" w:cstheme="minorHAnsi"/>
                <w:bCs/>
                <w:color w:val="3C3C3C"/>
                <w:sz w:val="22"/>
              </w:rPr>
              <w:t>Contributing to Coaching and Mentoring in the Organisation</w:t>
            </w:r>
          </w:p>
        </w:tc>
        <w:tc>
          <w:tcPr>
            <w:tcW w:w="1703" w:type="dxa"/>
          </w:tcPr>
          <w:p w14:paraId="7CD30558" w14:textId="492F323B" w:rsidR="005E3918" w:rsidRPr="00E758AC" w:rsidRDefault="006C0283" w:rsidP="005E3918">
            <w:pPr>
              <w:contextualSpacing/>
              <w:jc w:val="center"/>
              <w:rPr>
                <w:rFonts w:ascii="Arial" w:hAnsi="Arial" w:cs="Arial"/>
                <w:color w:val="3C3C3C"/>
                <w:sz w:val="22"/>
              </w:rPr>
            </w:pPr>
            <w:r>
              <w:rPr>
                <w:rFonts w:ascii="Arial" w:hAnsi="Arial" w:cs="Arial"/>
                <w:color w:val="3C3C3C"/>
                <w:sz w:val="22"/>
              </w:rPr>
              <w:t>1.1</w:t>
            </w:r>
          </w:p>
        </w:tc>
        <w:tc>
          <w:tcPr>
            <w:tcW w:w="5136" w:type="dxa"/>
          </w:tcPr>
          <w:p w14:paraId="4681072A" w14:textId="23948E01" w:rsidR="005E3918" w:rsidRPr="00E758AC" w:rsidRDefault="006C0283" w:rsidP="005E3918">
            <w:pPr>
              <w:contextualSpacing/>
              <w:rPr>
                <w:rFonts w:ascii="Arial" w:hAnsi="Arial" w:cs="Arial"/>
                <w:color w:val="3C3C3C"/>
                <w:sz w:val="22"/>
              </w:rPr>
            </w:pPr>
            <w:r>
              <w:rPr>
                <w:rFonts w:ascii="Arial" w:hAnsi="Arial" w:cs="Arial"/>
                <w:color w:val="3C3C3C"/>
                <w:sz w:val="22"/>
              </w:rPr>
              <w:t>Creating a Coaching Culture Intranet Screenshot</w:t>
            </w:r>
          </w:p>
        </w:tc>
        <w:tc>
          <w:tcPr>
            <w:tcW w:w="1353" w:type="dxa"/>
            <w:gridSpan w:val="2"/>
          </w:tcPr>
          <w:p w14:paraId="5EFCBC62" w14:textId="77777777" w:rsidR="005E3918" w:rsidRPr="00E758AC" w:rsidRDefault="005E3918" w:rsidP="005E3918">
            <w:pPr>
              <w:contextualSpacing/>
              <w:rPr>
                <w:rFonts w:ascii="Arial" w:hAnsi="Arial" w:cs="Arial"/>
                <w:color w:val="3C3C3C"/>
                <w:sz w:val="22"/>
              </w:rPr>
            </w:pPr>
            <w:r>
              <w:rPr>
                <w:rFonts w:ascii="Arial" w:hAnsi="Arial" w:cs="Arial"/>
                <w:color w:val="3C3C3C"/>
                <w:sz w:val="22"/>
              </w:rPr>
              <w:t>EV2</w:t>
            </w:r>
          </w:p>
        </w:tc>
        <w:tc>
          <w:tcPr>
            <w:tcW w:w="1440" w:type="dxa"/>
          </w:tcPr>
          <w:p w14:paraId="20D3EB8C" w14:textId="77777777" w:rsidR="005E3918" w:rsidRPr="00E758AC" w:rsidRDefault="005E3918" w:rsidP="005E3918">
            <w:pPr>
              <w:contextualSpacing/>
              <w:rPr>
                <w:rFonts w:ascii="Arial" w:hAnsi="Arial" w:cs="Arial"/>
                <w:color w:val="3C3C3C"/>
                <w:sz w:val="22"/>
              </w:rPr>
            </w:pPr>
          </w:p>
        </w:tc>
        <w:tc>
          <w:tcPr>
            <w:tcW w:w="1440" w:type="dxa"/>
          </w:tcPr>
          <w:p w14:paraId="7D001B91" w14:textId="77777777" w:rsidR="005E3918" w:rsidRPr="00E758AC" w:rsidRDefault="005E3918" w:rsidP="005E3918">
            <w:pPr>
              <w:contextualSpacing/>
              <w:rPr>
                <w:rFonts w:ascii="Arial" w:hAnsi="Arial" w:cs="Arial"/>
                <w:color w:val="3C3C3C"/>
                <w:sz w:val="22"/>
              </w:rPr>
            </w:pPr>
          </w:p>
        </w:tc>
      </w:tr>
      <w:tr w:rsidR="005E3918" w:rsidRPr="00E758AC" w14:paraId="26302FD0" w14:textId="77777777" w:rsidTr="002B1656">
        <w:trPr>
          <w:trHeight w:val="401"/>
        </w:trPr>
        <w:tc>
          <w:tcPr>
            <w:tcW w:w="988" w:type="dxa"/>
          </w:tcPr>
          <w:p w14:paraId="7E241A9F" w14:textId="4A2F90CB" w:rsidR="005E3918" w:rsidRDefault="005E3918" w:rsidP="005E3918">
            <w:r w:rsidRPr="004E4F25">
              <w:rPr>
                <w:rFonts w:asciiTheme="minorHAnsi" w:hAnsiTheme="minorHAnsi" w:cstheme="minorHAnsi"/>
                <w:color w:val="3C3C3C"/>
                <w:sz w:val="22"/>
              </w:rPr>
              <w:t>5ADCM</w:t>
            </w:r>
          </w:p>
        </w:tc>
        <w:tc>
          <w:tcPr>
            <w:tcW w:w="3258" w:type="dxa"/>
            <w:gridSpan w:val="2"/>
          </w:tcPr>
          <w:p w14:paraId="4A1E34CE" w14:textId="6A02C909" w:rsidR="005E3918" w:rsidRDefault="005E3918" w:rsidP="005E3918">
            <w:r w:rsidRPr="00ED4601">
              <w:rPr>
                <w:rFonts w:asciiTheme="minorHAnsi" w:hAnsiTheme="minorHAnsi" w:cstheme="minorHAnsi"/>
                <w:bCs/>
                <w:color w:val="3C3C3C"/>
                <w:sz w:val="22"/>
              </w:rPr>
              <w:t>Contributing to Coaching and Mentoring in the Organisation</w:t>
            </w:r>
          </w:p>
        </w:tc>
        <w:tc>
          <w:tcPr>
            <w:tcW w:w="1703" w:type="dxa"/>
          </w:tcPr>
          <w:p w14:paraId="03DCA42C" w14:textId="1177D4A8" w:rsidR="005E3918" w:rsidRPr="00E758AC" w:rsidRDefault="00E20860" w:rsidP="005E3918">
            <w:pPr>
              <w:contextualSpacing/>
              <w:jc w:val="center"/>
              <w:rPr>
                <w:rFonts w:ascii="Arial" w:hAnsi="Arial" w:cs="Arial"/>
                <w:color w:val="3C3C3C"/>
                <w:sz w:val="22"/>
              </w:rPr>
            </w:pPr>
            <w:r>
              <w:rPr>
                <w:rFonts w:ascii="Arial" w:hAnsi="Arial" w:cs="Arial"/>
                <w:color w:val="3C3C3C"/>
                <w:sz w:val="22"/>
              </w:rPr>
              <w:t>1.1</w:t>
            </w:r>
          </w:p>
        </w:tc>
        <w:tc>
          <w:tcPr>
            <w:tcW w:w="5136" w:type="dxa"/>
          </w:tcPr>
          <w:p w14:paraId="4292DD96" w14:textId="2D5D97DA" w:rsidR="005E3918" w:rsidRPr="00E758AC" w:rsidRDefault="00E20860" w:rsidP="005E3918">
            <w:pPr>
              <w:contextualSpacing/>
              <w:rPr>
                <w:rFonts w:ascii="Arial" w:hAnsi="Arial" w:cs="Arial"/>
                <w:color w:val="3C3C3C"/>
                <w:sz w:val="22"/>
              </w:rPr>
            </w:pPr>
            <w:r>
              <w:rPr>
                <w:rFonts w:ascii="Arial" w:hAnsi="Arial" w:cs="Arial"/>
                <w:color w:val="3C3C3C"/>
                <w:sz w:val="22"/>
              </w:rPr>
              <w:t>Meeting with Sian Bowen</w:t>
            </w:r>
          </w:p>
        </w:tc>
        <w:tc>
          <w:tcPr>
            <w:tcW w:w="1353" w:type="dxa"/>
            <w:gridSpan w:val="2"/>
          </w:tcPr>
          <w:p w14:paraId="174BA6C6" w14:textId="77777777" w:rsidR="005E3918" w:rsidRPr="00E758AC" w:rsidRDefault="005E3918" w:rsidP="005E3918">
            <w:pPr>
              <w:contextualSpacing/>
              <w:rPr>
                <w:rFonts w:ascii="Arial" w:hAnsi="Arial" w:cs="Arial"/>
                <w:color w:val="3C3C3C"/>
                <w:sz w:val="22"/>
              </w:rPr>
            </w:pPr>
            <w:r>
              <w:rPr>
                <w:rFonts w:ascii="Arial" w:hAnsi="Arial" w:cs="Arial"/>
                <w:color w:val="3C3C3C"/>
                <w:sz w:val="22"/>
              </w:rPr>
              <w:t>EV3</w:t>
            </w:r>
          </w:p>
        </w:tc>
        <w:tc>
          <w:tcPr>
            <w:tcW w:w="1440" w:type="dxa"/>
          </w:tcPr>
          <w:p w14:paraId="4C49C741" w14:textId="77777777" w:rsidR="005E3918" w:rsidRPr="00E758AC" w:rsidRDefault="005E3918" w:rsidP="005E3918">
            <w:pPr>
              <w:contextualSpacing/>
              <w:rPr>
                <w:rFonts w:ascii="Arial" w:hAnsi="Arial" w:cs="Arial"/>
                <w:color w:val="3C3C3C"/>
                <w:sz w:val="22"/>
              </w:rPr>
            </w:pPr>
          </w:p>
        </w:tc>
        <w:tc>
          <w:tcPr>
            <w:tcW w:w="1440" w:type="dxa"/>
          </w:tcPr>
          <w:p w14:paraId="456DF3D6" w14:textId="77777777" w:rsidR="005E3918" w:rsidRPr="00E758AC" w:rsidRDefault="005E3918" w:rsidP="005E3918">
            <w:pPr>
              <w:contextualSpacing/>
              <w:rPr>
                <w:rFonts w:ascii="Arial" w:hAnsi="Arial" w:cs="Arial"/>
                <w:color w:val="3C3C3C"/>
                <w:sz w:val="22"/>
              </w:rPr>
            </w:pPr>
          </w:p>
        </w:tc>
      </w:tr>
      <w:tr w:rsidR="005E3918" w:rsidRPr="00E758AC" w14:paraId="3F00B604" w14:textId="77777777" w:rsidTr="002B1656">
        <w:trPr>
          <w:trHeight w:val="408"/>
        </w:trPr>
        <w:tc>
          <w:tcPr>
            <w:tcW w:w="988" w:type="dxa"/>
          </w:tcPr>
          <w:p w14:paraId="21A6F497" w14:textId="1DD287BA" w:rsidR="005E3918" w:rsidRDefault="005E3918" w:rsidP="005E3918">
            <w:r w:rsidRPr="004E4F25">
              <w:rPr>
                <w:rFonts w:asciiTheme="minorHAnsi" w:hAnsiTheme="minorHAnsi" w:cstheme="minorHAnsi"/>
                <w:color w:val="3C3C3C"/>
                <w:sz w:val="22"/>
              </w:rPr>
              <w:t>5ADCM</w:t>
            </w:r>
          </w:p>
        </w:tc>
        <w:tc>
          <w:tcPr>
            <w:tcW w:w="3258" w:type="dxa"/>
            <w:gridSpan w:val="2"/>
          </w:tcPr>
          <w:p w14:paraId="1D01F6E9" w14:textId="07E74F31" w:rsidR="005E3918" w:rsidRDefault="005E3918" w:rsidP="005E3918">
            <w:r w:rsidRPr="00ED4601">
              <w:rPr>
                <w:rFonts w:asciiTheme="minorHAnsi" w:hAnsiTheme="minorHAnsi" w:cstheme="minorHAnsi"/>
                <w:bCs/>
                <w:color w:val="3C3C3C"/>
                <w:sz w:val="22"/>
              </w:rPr>
              <w:t>Contributing to Coaching and Mentoring in the Organisation</w:t>
            </w:r>
          </w:p>
        </w:tc>
        <w:tc>
          <w:tcPr>
            <w:tcW w:w="1703" w:type="dxa"/>
          </w:tcPr>
          <w:p w14:paraId="6F6A0901" w14:textId="18697107" w:rsidR="005E3918" w:rsidRPr="00E758AC" w:rsidRDefault="007377D5" w:rsidP="005E3918">
            <w:pPr>
              <w:contextualSpacing/>
              <w:jc w:val="center"/>
              <w:rPr>
                <w:rFonts w:ascii="Arial" w:hAnsi="Arial" w:cs="Arial"/>
                <w:color w:val="3C3C3C"/>
                <w:sz w:val="22"/>
              </w:rPr>
            </w:pPr>
            <w:r>
              <w:rPr>
                <w:rFonts w:ascii="Arial" w:hAnsi="Arial" w:cs="Arial"/>
                <w:color w:val="3C3C3C"/>
                <w:sz w:val="22"/>
              </w:rPr>
              <w:t>1.1</w:t>
            </w:r>
          </w:p>
        </w:tc>
        <w:tc>
          <w:tcPr>
            <w:tcW w:w="5136" w:type="dxa"/>
          </w:tcPr>
          <w:p w14:paraId="51E86CB0" w14:textId="68EDF6AA" w:rsidR="005E3918" w:rsidRPr="00E758AC" w:rsidRDefault="007377D5" w:rsidP="005E3918">
            <w:pPr>
              <w:contextualSpacing/>
              <w:rPr>
                <w:rFonts w:ascii="Arial" w:hAnsi="Arial" w:cs="Arial"/>
                <w:color w:val="3C3C3C"/>
                <w:sz w:val="22"/>
              </w:rPr>
            </w:pPr>
            <w:r>
              <w:rPr>
                <w:rFonts w:ascii="Arial" w:hAnsi="Arial" w:cs="Arial"/>
                <w:color w:val="3C3C3C"/>
                <w:sz w:val="22"/>
              </w:rPr>
              <w:t>Notes from meeting with Sian Bowen</w:t>
            </w:r>
          </w:p>
        </w:tc>
        <w:tc>
          <w:tcPr>
            <w:tcW w:w="1353" w:type="dxa"/>
            <w:gridSpan w:val="2"/>
          </w:tcPr>
          <w:p w14:paraId="5C9E898E" w14:textId="77777777" w:rsidR="005E3918" w:rsidRPr="00E758AC" w:rsidRDefault="005E3918" w:rsidP="005E3918">
            <w:pPr>
              <w:contextualSpacing/>
              <w:rPr>
                <w:rFonts w:ascii="Arial" w:hAnsi="Arial" w:cs="Arial"/>
                <w:color w:val="3C3C3C"/>
                <w:sz w:val="22"/>
              </w:rPr>
            </w:pPr>
            <w:r>
              <w:rPr>
                <w:rFonts w:ascii="Arial" w:hAnsi="Arial" w:cs="Arial"/>
                <w:color w:val="3C3C3C"/>
                <w:sz w:val="22"/>
              </w:rPr>
              <w:t>EV4</w:t>
            </w:r>
          </w:p>
        </w:tc>
        <w:tc>
          <w:tcPr>
            <w:tcW w:w="1440" w:type="dxa"/>
          </w:tcPr>
          <w:p w14:paraId="491002D3" w14:textId="77777777" w:rsidR="005E3918" w:rsidRPr="00E758AC" w:rsidRDefault="005E3918" w:rsidP="005E3918">
            <w:pPr>
              <w:contextualSpacing/>
              <w:rPr>
                <w:rFonts w:ascii="Arial" w:hAnsi="Arial" w:cs="Arial"/>
                <w:color w:val="3C3C3C"/>
                <w:sz w:val="22"/>
              </w:rPr>
            </w:pPr>
          </w:p>
        </w:tc>
        <w:tc>
          <w:tcPr>
            <w:tcW w:w="1440" w:type="dxa"/>
          </w:tcPr>
          <w:p w14:paraId="06492442" w14:textId="77777777" w:rsidR="005E3918" w:rsidRPr="00E758AC" w:rsidRDefault="005E3918" w:rsidP="005E3918">
            <w:pPr>
              <w:contextualSpacing/>
              <w:rPr>
                <w:rFonts w:ascii="Arial" w:hAnsi="Arial" w:cs="Arial"/>
                <w:color w:val="3C3C3C"/>
                <w:sz w:val="22"/>
              </w:rPr>
            </w:pPr>
          </w:p>
        </w:tc>
      </w:tr>
      <w:tr w:rsidR="005E3918" w:rsidRPr="00E758AC" w14:paraId="309F09DF" w14:textId="77777777" w:rsidTr="002B1656">
        <w:trPr>
          <w:trHeight w:val="427"/>
        </w:trPr>
        <w:tc>
          <w:tcPr>
            <w:tcW w:w="988" w:type="dxa"/>
          </w:tcPr>
          <w:p w14:paraId="1953A095" w14:textId="30ADA517" w:rsidR="005E3918" w:rsidRDefault="005E3918" w:rsidP="005E3918">
            <w:r w:rsidRPr="004E4F25">
              <w:rPr>
                <w:rFonts w:asciiTheme="minorHAnsi" w:hAnsiTheme="minorHAnsi" w:cstheme="minorHAnsi"/>
                <w:color w:val="3C3C3C"/>
                <w:sz w:val="22"/>
              </w:rPr>
              <w:t>5ADCM</w:t>
            </w:r>
          </w:p>
        </w:tc>
        <w:tc>
          <w:tcPr>
            <w:tcW w:w="3258" w:type="dxa"/>
            <w:gridSpan w:val="2"/>
          </w:tcPr>
          <w:p w14:paraId="38442189" w14:textId="4FD5B403" w:rsidR="005E3918" w:rsidRDefault="005E3918" w:rsidP="005E3918">
            <w:r w:rsidRPr="00ED4601">
              <w:rPr>
                <w:rFonts w:asciiTheme="minorHAnsi" w:hAnsiTheme="minorHAnsi" w:cstheme="minorHAnsi"/>
                <w:bCs/>
                <w:color w:val="3C3C3C"/>
                <w:sz w:val="22"/>
              </w:rPr>
              <w:t>Contributing to Coaching and Mentoring in the Organisation</w:t>
            </w:r>
          </w:p>
        </w:tc>
        <w:tc>
          <w:tcPr>
            <w:tcW w:w="1703" w:type="dxa"/>
          </w:tcPr>
          <w:p w14:paraId="28C76175" w14:textId="7C47C740" w:rsidR="005E3918" w:rsidRPr="00E758AC" w:rsidRDefault="00C64862" w:rsidP="005E3918">
            <w:pPr>
              <w:contextualSpacing/>
              <w:jc w:val="center"/>
              <w:rPr>
                <w:rFonts w:ascii="Arial" w:hAnsi="Arial" w:cs="Arial"/>
                <w:color w:val="3C3C3C"/>
                <w:sz w:val="22"/>
              </w:rPr>
            </w:pPr>
            <w:r>
              <w:rPr>
                <w:rFonts w:ascii="Arial" w:hAnsi="Arial" w:cs="Arial"/>
                <w:color w:val="3C3C3C"/>
                <w:sz w:val="22"/>
              </w:rPr>
              <w:t>1.2</w:t>
            </w:r>
          </w:p>
        </w:tc>
        <w:tc>
          <w:tcPr>
            <w:tcW w:w="5136" w:type="dxa"/>
          </w:tcPr>
          <w:p w14:paraId="03F2936F" w14:textId="20B7036E" w:rsidR="005E3918" w:rsidRPr="00E758AC" w:rsidRDefault="00C64862" w:rsidP="005E3918">
            <w:pPr>
              <w:contextualSpacing/>
              <w:rPr>
                <w:rFonts w:ascii="Arial" w:hAnsi="Arial" w:cs="Arial"/>
                <w:color w:val="3C3C3C"/>
                <w:sz w:val="22"/>
              </w:rPr>
            </w:pPr>
            <w:r>
              <w:rPr>
                <w:rFonts w:ascii="Arial" w:hAnsi="Arial" w:cs="Arial"/>
                <w:color w:val="3C3C3C"/>
                <w:sz w:val="22"/>
              </w:rPr>
              <w:t>Process Plan (Sian Bowen)</w:t>
            </w:r>
          </w:p>
        </w:tc>
        <w:tc>
          <w:tcPr>
            <w:tcW w:w="1353" w:type="dxa"/>
            <w:gridSpan w:val="2"/>
          </w:tcPr>
          <w:p w14:paraId="0C0EB935" w14:textId="77777777" w:rsidR="005E3918" w:rsidRPr="00E758AC" w:rsidRDefault="005E3918" w:rsidP="005E3918">
            <w:pPr>
              <w:contextualSpacing/>
              <w:rPr>
                <w:rFonts w:ascii="Arial" w:hAnsi="Arial" w:cs="Arial"/>
                <w:color w:val="3C3C3C"/>
                <w:sz w:val="22"/>
              </w:rPr>
            </w:pPr>
            <w:r>
              <w:rPr>
                <w:rFonts w:ascii="Arial" w:hAnsi="Arial" w:cs="Arial"/>
                <w:color w:val="3C3C3C"/>
                <w:sz w:val="22"/>
              </w:rPr>
              <w:t>EV5</w:t>
            </w:r>
          </w:p>
        </w:tc>
        <w:tc>
          <w:tcPr>
            <w:tcW w:w="1440" w:type="dxa"/>
          </w:tcPr>
          <w:p w14:paraId="2BE3DC5B" w14:textId="77777777" w:rsidR="005E3918" w:rsidRPr="00E758AC" w:rsidRDefault="005E3918" w:rsidP="005E3918">
            <w:pPr>
              <w:contextualSpacing/>
              <w:rPr>
                <w:rFonts w:ascii="Arial" w:hAnsi="Arial" w:cs="Arial"/>
                <w:color w:val="3C3C3C"/>
                <w:sz w:val="22"/>
              </w:rPr>
            </w:pPr>
          </w:p>
        </w:tc>
        <w:tc>
          <w:tcPr>
            <w:tcW w:w="1440" w:type="dxa"/>
          </w:tcPr>
          <w:p w14:paraId="5F894814" w14:textId="77777777" w:rsidR="005E3918" w:rsidRPr="00E758AC" w:rsidRDefault="005E3918" w:rsidP="005E3918">
            <w:pPr>
              <w:contextualSpacing/>
              <w:rPr>
                <w:rFonts w:ascii="Arial" w:hAnsi="Arial" w:cs="Arial"/>
                <w:color w:val="3C3C3C"/>
                <w:sz w:val="22"/>
              </w:rPr>
            </w:pPr>
          </w:p>
        </w:tc>
      </w:tr>
      <w:tr w:rsidR="005E3918" w:rsidRPr="00E758AC" w14:paraId="74D144D3" w14:textId="77777777" w:rsidTr="002B1656">
        <w:trPr>
          <w:trHeight w:val="507"/>
        </w:trPr>
        <w:tc>
          <w:tcPr>
            <w:tcW w:w="988" w:type="dxa"/>
          </w:tcPr>
          <w:p w14:paraId="604A8B59" w14:textId="10A337E1" w:rsidR="005E3918" w:rsidRDefault="005E3918" w:rsidP="005E3918">
            <w:r w:rsidRPr="004E4F25">
              <w:rPr>
                <w:rFonts w:asciiTheme="minorHAnsi" w:hAnsiTheme="minorHAnsi" w:cstheme="minorHAnsi"/>
                <w:color w:val="3C3C3C"/>
                <w:sz w:val="22"/>
              </w:rPr>
              <w:t>5ADCM</w:t>
            </w:r>
          </w:p>
        </w:tc>
        <w:tc>
          <w:tcPr>
            <w:tcW w:w="3258" w:type="dxa"/>
            <w:gridSpan w:val="2"/>
          </w:tcPr>
          <w:p w14:paraId="26D0BF48" w14:textId="5467AD2E" w:rsidR="005E3918" w:rsidRDefault="005E3918" w:rsidP="005E3918">
            <w:r w:rsidRPr="00ED4601">
              <w:rPr>
                <w:rFonts w:asciiTheme="minorHAnsi" w:hAnsiTheme="minorHAnsi" w:cstheme="minorHAnsi"/>
                <w:bCs/>
                <w:color w:val="3C3C3C"/>
                <w:sz w:val="22"/>
              </w:rPr>
              <w:t>Contributing to Coaching and Mentoring in the Organisation</w:t>
            </w:r>
          </w:p>
        </w:tc>
        <w:tc>
          <w:tcPr>
            <w:tcW w:w="1703" w:type="dxa"/>
          </w:tcPr>
          <w:p w14:paraId="314700DA" w14:textId="72DB14D9" w:rsidR="005E3918" w:rsidRPr="00E758AC" w:rsidRDefault="00C64862" w:rsidP="005E3918">
            <w:pPr>
              <w:contextualSpacing/>
              <w:jc w:val="center"/>
              <w:rPr>
                <w:rFonts w:ascii="Arial" w:hAnsi="Arial" w:cs="Arial"/>
                <w:color w:val="3C3C3C"/>
                <w:sz w:val="22"/>
              </w:rPr>
            </w:pPr>
            <w:r>
              <w:rPr>
                <w:rFonts w:ascii="Arial" w:hAnsi="Arial" w:cs="Arial"/>
                <w:color w:val="3C3C3C"/>
                <w:sz w:val="22"/>
              </w:rPr>
              <w:t>1.2</w:t>
            </w:r>
          </w:p>
        </w:tc>
        <w:tc>
          <w:tcPr>
            <w:tcW w:w="5136" w:type="dxa"/>
          </w:tcPr>
          <w:p w14:paraId="0BF880EB" w14:textId="7466BBB8" w:rsidR="005E3918" w:rsidRPr="00E758AC" w:rsidRDefault="00C64862" w:rsidP="005E3918">
            <w:pPr>
              <w:contextualSpacing/>
              <w:rPr>
                <w:rFonts w:ascii="Arial" w:hAnsi="Arial" w:cs="Arial"/>
                <w:color w:val="3C3C3C"/>
                <w:sz w:val="22"/>
              </w:rPr>
            </w:pPr>
            <w:r>
              <w:rPr>
                <w:rFonts w:ascii="Arial" w:hAnsi="Arial" w:cs="Arial"/>
                <w:color w:val="3C3C3C"/>
                <w:sz w:val="22"/>
              </w:rPr>
              <w:t>Devolved HR Practices (Sian Bowen)</w:t>
            </w:r>
          </w:p>
        </w:tc>
        <w:tc>
          <w:tcPr>
            <w:tcW w:w="1353" w:type="dxa"/>
            <w:gridSpan w:val="2"/>
          </w:tcPr>
          <w:p w14:paraId="5776630E" w14:textId="77777777" w:rsidR="005E3918" w:rsidRPr="00E758AC" w:rsidRDefault="005E3918" w:rsidP="005E3918">
            <w:pPr>
              <w:contextualSpacing/>
              <w:rPr>
                <w:rFonts w:ascii="Arial" w:hAnsi="Arial" w:cs="Arial"/>
                <w:color w:val="3C3C3C"/>
                <w:sz w:val="22"/>
              </w:rPr>
            </w:pPr>
            <w:r>
              <w:rPr>
                <w:rFonts w:ascii="Arial" w:hAnsi="Arial" w:cs="Arial"/>
                <w:color w:val="3C3C3C"/>
                <w:sz w:val="22"/>
              </w:rPr>
              <w:t>EV6</w:t>
            </w:r>
          </w:p>
        </w:tc>
        <w:tc>
          <w:tcPr>
            <w:tcW w:w="1440" w:type="dxa"/>
          </w:tcPr>
          <w:p w14:paraId="73C2E5F3" w14:textId="77777777" w:rsidR="005E3918" w:rsidRPr="00E758AC" w:rsidRDefault="005E3918" w:rsidP="005E3918">
            <w:pPr>
              <w:contextualSpacing/>
              <w:rPr>
                <w:rFonts w:ascii="Arial" w:hAnsi="Arial" w:cs="Arial"/>
                <w:color w:val="3C3C3C"/>
                <w:sz w:val="22"/>
              </w:rPr>
            </w:pPr>
          </w:p>
        </w:tc>
        <w:tc>
          <w:tcPr>
            <w:tcW w:w="1440" w:type="dxa"/>
          </w:tcPr>
          <w:p w14:paraId="16FCA1A0" w14:textId="77777777" w:rsidR="005E3918" w:rsidRPr="00E758AC" w:rsidRDefault="005E3918" w:rsidP="005E3918">
            <w:pPr>
              <w:contextualSpacing/>
              <w:rPr>
                <w:rFonts w:ascii="Arial" w:hAnsi="Arial" w:cs="Arial"/>
                <w:color w:val="3C3C3C"/>
                <w:sz w:val="22"/>
              </w:rPr>
            </w:pPr>
          </w:p>
        </w:tc>
      </w:tr>
      <w:tr w:rsidR="005E3918" w:rsidRPr="00E758AC" w14:paraId="2614AC85" w14:textId="77777777" w:rsidTr="002B1656">
        <w:tc>
          <w:tcPr>
            <w:tcW w:w="988" w:type="dxa"/>
          </w:tcPr>
          <w:p w14:paraId="1B4A3A5B" w14:textId="60A36204" w:rsidR="005E3918" w:rsidRDefault="005E3918" w:rsidP="005E3918">
            <w:r w:rsidRPr="004E4F25">
              <w:rPr>
                <w:rFonts w:asciiTheme="minorHAnsi" w:hAnsiTheme="minorHAnsi" w:cstheme="minorHAnsi"/>
                <w:color w:val="3C3C3C"/>
                <w:sz w:val="22"/>
              </w:rPr>
              <w:t>5ADCM</w:t>
            </w:r>
          </w:p>
        </w:tc>
        <w:tc>
          <w:tcPr>
            <w:tcW w:w="3258" w:type="dxa"/>
            <w:gridSpan w:val="2"/>
          </w:tcPr>
          <w:p w14:paraId="09AD7786" w14:textId="286BB29A" w:rsidR="005E3918" w:rsidRDefault="005E3918" w:rsidP="005E3918">
            <w:r w:rsidRPr="00ED4601">
              <w:rPr>
                <w:rFonts w:asciiTheme="minorHAnsi" w:hAnsiTheme="minorHAnsi" w:cstheme="minorHAnsi"/>
                <w:bCs/>
                <w:color w:val="3C3C3C"/>
                <w:sz w:val="22"/>
              </w:rPr>
              <w:t>Contributing to Coaching and Mentoring in the Organisation</w:t>
            </w:r>
          </w:p>
        </w:tc>
        <w:tc>
          <w:tcPr>
            <w:tcW w:w="1703" w:type="dxa"/>
          </w:tcPr>
          <w:p w14:paraId="5ECF0793" w14:textId="69F3875C" w:rsidR="005E3918" w:rsidRPr="00E758AC" w:rsidRDefault="00A3373B" w:rsidP="005E3918">
            <w:pPr>
              <w:contextualSpacing/>
              <w:jc w:val="center"/>
              <w:rPr>
                <w:rFonts w:ascii="Arial" w:hAnsi="Arial" w:cs="Arial"/>
                <w:color w:val="3C3C3C"/>
                <w:sz w:val="22"/>
              </w:rPr>
            </w:pPr>
            <w:r>
              <w:rPr>
                <w:rFonts w:ascii="Arial" w:hAnsi="Arial" w:cs="Arial"/>
                <w:color w:val="3C3C3C"/>
                <w:sz w:val="22"/>
              </w:rPr>
              <w:t>1.2</w:t>
            </w:r>
          </w:p>
        </w:tc>
        <w:tc>
          <w:tcPr>
            <w:tcW w:w="5136" w:type="dxa"/>
          </w:tcPr>
          <w:p w14:paraId="47627F93" w14:textId="6BF42AAE" w:rsidR="005E3918" w:rsidRPr="00E758AC" w:rsidRDefault="00A3373B" w:rsidP="005E3918">
            <w:pPr>
              <w:contextualSpacing/>
              <w:rPr>
                <w:rFonts w:ascii="Arial" w:hAnsi="Arial" w:cs="Arial"/>
                <w:color w:val="3C3C3C"/>
                <w:sz w:val="22"/>
              </w:rPr>
            </w:pPr>
            <w:r>
              <w:rPr>
                <w:rFonts w:ascii="Arial" w:hAnsi="Arial" w:cs="Arial"/>
                <w:color w:val="3C3C3C"/>
                <w:sz w:val="22"/>
              </w:rPr>
              <w:t>Coaching Poster</w:t>
            </w:r>
          </w:p>
        </w:tc>
        <w:tc>
          <w:tcPr>
            <w:tcW w:w="1353" w:type="dxa"/>
            <w:gridSpan w:val="2"/>
          </w:tcPr>
          <w:p w14:paraId="28C4F6D5" w14:textId="77777777" w:rsidR="005E3918" w:rsidRPr="00E758AC" w:rsidRDefault="005E3918" w:rsidP="005E3918">
            <w:pPr>
              <w:contextualSpacing/>
              <w:rPr>
                <w:rFonts w:ascii="Arial" w:hAnsi="Arial" w:cs="Arial"/>
                <w:color w:val="3C3C3C"/>
                <w:sz w:val="22"/>
              </w:rPr>
            </w:pPr>
            <w:r>
              <w:rPr>
                <w:rFonts w:ascii="Arial" w:hAnsi="Arial" w:cs="Arial"/>
                <w:color w:val="3C3C3C"/>
                <w:sz w:val="22"/>
              </w:rPr>
              <w:t>EV7</w:t>
            </w:r>
          </w:p>
        </w:tc>
        <w:tc>
          <w:tcPr>
            <w:tcW w:w="1440" w:type="dxa"/>
          </w:tcPr>
          <w:p w14:paraId="273E0759" w14:textId="77777777" w:rsidR="005E3918" w:rsidRPr="00E758AC" w:rsidRDefault="005E3918" w:rsidP="005E3918">
            <w:pPr>
              <w:contextualSpacing/>
              <w:rPr>
                <w:rFonts w:ascii="Arial" w:hAnsi="Arial" w:cs="Arial"/>
                <w:color w:val="3C3C3C"/>
                <w:sz w:val="22"/>
              </w:rPr>
            </w:pPr>
          </w:p>
        </w:tc>
        <w:tc>
          <w:tcPr>
            <w:tcW w:w="1440" w:type="dxa"/>
          </w:tcPr>
          <w:p w14:paraId="11AC9D21" w14:textId="77777777" w:rsidR="005E3918" w:rsidRPr="00E758AC" w:rsidRDefault="005E3918" w:rsidP="005E3918">
            <w:pPr>
              <w:contextualSpacing/>
              <w:rPr>
                <w:rFonts w:ascii="Arial" w:hAnsi="Arial" w:cs="Arial"/>
                <w:color w:val="3C3C3C"/>
                <w:sz w:val="22"/>
              </w:rPr>
            </w:pPr>
          </w:p>
        </w:tc>
      </w:tr>
      <w:tr w:rsidR="005E3918" w:rsidRPr="00E758AC" w14:paraId="5E12D4CD" w14:textId="77777777" w:rsidTr="002B1656">
        <w:tc>
          <w:tcPr>
            <w:tcW w:w="988" w:type="dxa"/>
          </w:tcPr>
          <w:p w14:paraId="022B2045" w14:textId="76F424E4" w:rsidR="005E3918" w:rsidRDefault="005E3918" w:rsidP="005E3918">
            <w:r w:rsidRPr="004E4F25">
              <w:rPr>
                <w:rFonts w:asciiTheme="minorHAnsi" w:hAnsiTheme="minorHAnsi" w:cstheme="minorHAnsi"/>
                <w:color w:val="3C3C3C"/>
                <w:sz w:val="22"/>
              </w:rPr>
              <w:t>5ADCM</w:t>
            </w:r>
          </w:p>
        </w:tc>
        <w:tc>
          <w:tcPr>
            <w:tcW w:w="3258" w:type="dxa"/>
            <w:gridSpan w:val="2"/>
          </w:tcPr>
          <w:p w14:paraId="4B81A226" w14:textId="46AF7F35" w:rsidR="005E3918" w:rsidRDefault="005E3918" w:rsidP="005E3918">
            <w:r w:rsidRPr="00ED4601">
              <w:rPr>
                <w:rFonts w:asciiTheme="minorHAnsi" w:hAnsiTheme="minorHAnsi" w:cstheme="minorHAnsi"/>
                <w:bCs/>
                <w:color w:val="3C3C3C"/>
                <w:sz w:val="22"/>
              </w:rPr>
              <w:t>Contributing to Coaching and Mentoring in the Organisation</w:t>
            </w:r>
          </w:p>
        </w:tc>
        <w:tc>
          <w:tcPr>
            <w:tcW w:w="1703" w:type="dxa"/>
          </w:tcPr>
          <w:p w14:paraId="473676A8" w14:textId="40DA7F73" w:rsidR="005E3918" w:rsidRPr="00E758AC" w:rsidRDefault="00A3373B" w:rsidP="005E3918">
            <w:pPr>
              <w:contextualSpacing/>
              <w:jc w:val="center"/>
              <w:rPr>
                <w:rFonts w:ascii="Arial" w:hAnsi="Arial" w:cs="Arial"/>
                <w:color w:val="3C3C3C"/>
                <w:sz w:val="22"/>
              </w:rPr>
            </w:pPr>
            <w:r>
              <w:rPr>
                <w:rFonts w:ascii="Arial" w:hAnsi="Arial" w:cs="Arial"/>
                <w:color w:val="3C3C3C"/>
                <w:sz w:val="22"/>
              </w:rPr>
              <w:t>1.2</w:t>
            </w:r>
          </w:p>
        </w:tc>
        <w:tc>
          <w:tcPr>
            <w:tcW w:w="5136" w:type="dxa"/>
          </w:tcPr>
          <w:p w14:paraId="0F72D643" w14:textId="6F227BB8" w:rsidR="005E3918" w:rsidRPr="00E758AC" w:rsidRDefault="00A3373B" w:rsidP="005E3918">
            <w:pPr>
              <w:contextualSpacing/>
              <w:rPr>
                <w:rFonts w:ascii="Arial" w:hAnsi="Arial" w:cs="Arial"/>
                <w:color w:val="3C3C3C"/>
                <w:sz w:val="22"/>
              </w:rPr>
            </w:pPr>
            <w:r>
              <w:rPr>
                <w:rFonts w:ascii="Arial" w:hAnsi="Arial" w:cs="Arial"/>
                <w:color w:val="3C3C3C"/>
                <w:sz w:val="22"/>
              </w:rPr>
              <w:t>Coaching Leaflet</w:t>
            </w:r>
          </w:p>
        </w:tc>
        <w:tc>
          <w:tcPr>
            <w:tcW w:w="1353" w:type="dxa"/>
            <w:gridSpan w:val="2"/>
          </w:tcPr>
          <w:p w14:paraId="439289E7" w14:textId="77777777" w:rsidR="005E3918" w:rsidRPr="00E758AC" w:rsidRDefault="005E3918" w:rsidP="005E3918">
            <w:pPr>
              <w:contextualSpacing/>
              <w:rPr>
                <w:rFonts w:ascii="Arial" w:hAnsi="Arial" w:cs="Arial"/>
                <w:color w:val="3C3C3C"/>
                <w:sz w:val="22"/>
              </w:rPr>
            </w:pPr>
            <w:r>
              <w:rPr>
                <w:rFonts w:ascii="Arial" w:hAnsi="Arial" w:cs="Arial"/>
                <w:color w:val="3C3C3C"/>
                <w:sz w:val="22"/>
              </w:rPr>
              <w:t>EV8</w:t>
            </w:r>
          </w:p>
        </w:tc>
        <w:tc>
          <w:tcPr>
            <w:tcW w:w="1440" w:type="dxa"/>
          </w:tcPr>
          <w:p w14:paraId="67C13A48" w14:textId="77777777" w:rsidR="005E3918" w:rsidRPr="00E758AC" w:rsidRDefault="005E3918" w:rsidP="005E3918">
            <w:pPr>
              <w:contextualSpacing/>
              <w:rPr>
                <w:rFonts w:ascii="Arial" w:hAnsi="Arial" w:cs="Arial"/>
                <w:color w:val="3C3C3C"/>
                <w:sz w:val="22"/>
              </w:rPr>
            </w:pPr>
          </w:p>
        </w:tc>
        <w:tc>
          <w:tcPr>
            <w:tcW w:w="1440" w:type="dxa"/>
          </w:tcPr>
          <w:p w14:paraId="7AE5D46A" w14:textId="77777777" w:rsidR="005E3918" w:rsidRPr="00E758AC" w:rsidRDefault="005E3918" w:rsidP="005E3918">
            <w:pPr>
              <w:contextualSpacing/>
              <w:rPr>
                <w:rFonts w:ascii="Arial" w:hAnsi="Arial" w:cs="Arial"/>
                <w:color w:val="3C3C3C"/>
                <w:sz w:val="22"/>
              </w:rPr>
            </w:pPr>
          </w:p>
        </w:tc>
      </w:tr>
      <w:tr w:rsidR="005E3918" w:rsidRPr="00E758AC" w14:paraId="0B22E335" w14:textId="77777777" w:rsidTr="002B1656">
        <w:tc>
          <w:tcPr>
            <w:tcW w:w="988" w:type="dxa"/>
          </w:tcPr>
          <w:p w14:paraId="137AA4B3" w14:textId="0F383F2F" w:rsidR="005E3918" w:rsidRDefault="005E3918" w:rsidP="005E3918">
            <w:r w:rsidRPr="004E4F25">
              <w:rPr>
                <w:rFonts w:asciiTheme="minorHAnsi" w:hAnsiTheme="minorHAnsi" w:cstheme="minorHAnsi"/>
                <w:color w:val="3C3C3C"/>
                <w:sz w:val="22"/>
              </w:rPr>
              <w:t>5ADCM</w:t>
            </w:r>
          </w:p>
        </w:tc>
        <w:tc>
          <w:tcPr>
            <w:tcW w:w="3258" w:type="dxa"/>
            <w:gridSpan w:val="2"/>
          </w:tcPr>
          <w:p w14:paraId="630D33E7" w14:textId="55AFF61C" w:rsidR="005E3918" w:rsidRDefault="005E3918" w:rsidP="005E3918">
            <w:r w:rsidRPr="00ED4601">
              <w:rPr>
                <w:rFonts w:asciiTheme="minorHAnsi" w:hAnsiTheme="minorHAnsi" w:cstheme="minorHAnsi"/>
                <w:bCs/>
                <w:color w:val="3C3C3C"/>
                <w:sz w:val="22"/>
              </w:rPr>
              <w:t>Contributing to Coaching and Mentoring in the Organisation</w:t>
            </w:r>
          </w:p>
        </w:tc>
        <w:tc>
          <w:tcPr>
            <w:tcW w:w="1703" w:type="dxa"/>
          </w:tcPr>
          <w:p w14:paraId="0C8D0CB2" w14:textId="4B23EF5F" w:rsidR="005E3918" w:rsidRPr="00E758AC" w:rsidRDefault="00A3373B" w:rsidP="005E3918">
            <w:pPr>
              <w:contextualSpacing/>
              <w:jc w:val="center"/>
              <w:rPr>
                <w:rFonts w:ascii="Arial" w:hAnsi="Arial" w:cs="Arial"/>
                <w:color w:val="3C3C3C"/>
                <w:sz w:val="22"/>
              </w:rPr>
            </w:pPr>
            <w:r>
              <w:rPr>
                <w:rFonts w:ascii="Arial" w:hAnsi="Arial" w:cs="Arial"/>
                <w:color w:val="3C3C3C"/>
                <w:sz w:val="22"/>
              </w:rPr>
              <w:t>1.2</w:t>
            </w:r>
          </w:p>
        </w:tc>
        <w:tc>
          <w:tcPr>
            <w:tcW w:w="5136" w:type="dxa"/>
          </w:tcPr>
          <w:p w14:paraId="1A2CD219" w14:textId="407CC97F" w:rsidR="005E3918" w:rsidRPr="00E758AC" w:rsidRDefault="00A3373B" w:rsidP="005E3918">
            <w:pPr>
              <w:contextualSpacing/>
              <w:rPr>
                <w:rFonts w:ascii="Arial" w:hAnsi="Arial" w:cs="Arial"/>
                <w:color w:val="3C3C3C"/>
                <w:sz w:val="22"/>
              </w:rPr>
            </w:pPr>
            <w:r>
              <w:rPr>
                <w:rFonts w:ascii="Arial" w:hAnsi="Arial" w:cs="Arial"/>
                <w:color w:val="3C3C3C"/>
                <w:sz w:val="22"/>
              </w:rPr>
              <w:t>Coaching Skills for Managers Bite</w:t>
            </w:r>
            <w:r w:rsidR="00FA5874">
              <w:rPr>
                <w:rFonts w:ascii="Arial" w:hAnsi="Arial" w:cs="Arial"/>
                <w:color w:val="3C3C3C"/>
                <w:sz w:val="22"/>
              </w:rPr>
              <w:t>size - Intranet</w:t>
            </w:r>
          </w:p>
        </w:tc>
        <w:tc>
          <w:tcPr>
            <w:tcW w:w="1353" w:type="dxa"/>
            <w:gridSpan w:val="2"/>
          </w:tcPr>
          <w:p w14:paraId="4484BCDC" w14:textId="77777777" w:rsidR="005E3918" w:rsidRPr="00E758AC" w:rsidRDefault="005E3918" w:rsidP="005E3918">
            <w:pPr>
              <w:contextualSpacing/>
              <w:rPr>
                <w:rFonts w:ascii="Arial" w:hAnsi="Arial" w:cs="Arial"/>
                <w:color w:val="3C3C3C"/>
                <w:sz w:val="22"/>
              </w:rPr>
            </w:pPr>
            <w:r>
              <w:rPr>
                <w:rFonts w:ascii="Arial" w:hAnsi="Arial" w:cs="Arial"/>
                <w:color w:val="3C3C3C"/>
                <w:sz w:val="22"/>
              </w:rPr>
              <w:t>EV9</w:t>
            </w:r>
          </w:p>
        </w:tc>
        <w:tc>
          <w:tcPr>
            <w:tcW w:w="1440" w:type="dxa"/>
          </w:tcPr>
          <w:p w14:paraId="334E0B1B" w14:textId="77777777" w:rsidR="005E3918" w:rsidRPr="00E758AC" w:rsidRDefault="005E3918" w:rsidP="005E3918">
            <w:pPr>
              <w:contextualSpacing/>
              <w:rPr>
                <w:rFonts w:ascii="Arial" w:hAnsi="Arial" w:cs="Arial"/>
                <w:color w:val="3C3C3C"/>
                <w:sz w:val="22"/>
              </w:rPr>
            </w:pPr>
          </w:p>
        </w:tc>
        <w:tc>
          <w:tcPr>
            <w:tcW w:w="1440" w:type="dxa"/>
          </w:tcPr>
          <w:p w14:paraId="540CD3B7" w14:textId="77777777" w:rsidR="005E3918" w:rsidRPr="00E758AC" w:rsidRDefault="005E3918" w:rsidP="005E3918">
            <w:pPr>
              <w:contextualSpacing/>
              <w:rPr>
                <w:rFonts w:ascii="Arial" w:hAnsi="Arial" w:cs="Arial"/>
                <w:color w:val="3C3C3C"/>
                <w:sz w:val="22"/>
              </w:rPr>
            </w:pPr>
          </w:p>
        </w:tc>
      </w:tr>
      <w:tr w:rsidR="00FA5874" w:rsidRPr="00E758AC" w14:paraId="7DC40649" w14:textId="77777777" w:rsidTr="002B1656">
        <w:trPr>
          <w:trHeight w:val="482"/>
        </w:trPr>
        <w:tc>
          <w:tcPr>
            <w:tcW w:w="988" w:type="dxa"/>
          </w:tcPr>
          <w:p w14:paraId="547325EB" w14:textId="7BDCA764" w:rsidR="00FA5874" w:rsidRDefault="00FA5874" w:rsidP="00FA5874">
            <w:r w:rsidRPr="004E4F25">
              <w:rPr>
                <w:rFonts w:asciiTheme="minorHAnsi" w:hAnsiTheme="minorHAnsi" w:cstheme="minorHAnsi"/>
                <w:color w:val="3C3C3C"/>
                <w:sz w:val="22"/>
              </w:rPr>
              <w:t>5ADCM</w:t>
            </w:r>
          </w:p>
        </w:tc>
        <w:tc>
          <w:tcPr>
            <w:tcW w:w="3258" w:type="dxa"/>
            <w:gridSpan w:val="2"/>
          </w:tcPr>
          <w:p w14:paraId="60829504" w14:textId="5A81728D" w:rsidR="00FA5874" w:rsidRDefault="00FA5874" w:rsidP="00FA5874">
            <w:r w:rsidRPr="00ED4601">
              <w:rPr>
                <w:rFonts w:asciiTheme="minorHAnsi" w:hAnsiTheme="minorHAnsi" w:cstheme="minorHAnsi"/>
                <w:bCs/>
                <w:color w:val="3C3C3C"/>
                <w:sz w:val="22"/>
              </w:rPr>
              <w:t>Contributing to Coaching and Mentoring in the Organisation</w:t>
            </w:r>
          </w:p>
        </w:tc>
        <w:tc>
          <w:tcPr>
            <w:tcW w:w="1703" w:type="dxa"/>
          </w:tcPr>
          <w:p w14:paraId="0C9BA2D5" w14:textId="6CD2DD4E" w:rsidR="00FA5874" w:rsidRPr="00E758AC" w:rsidRDefault="00FA5874" w:rsidP="00FA5874">
            <w:pPr>
              <w:contextualSpacing/>
              <w:jc w:val="center"/>
              <w:rPr>
                <w:rFonts w:ascii="Arial" w:hAnsi="Arial" w:cs="Arial"/>
                <w:color w:val="3C3C3C"/>
                <w:sz w:val="22"/>
              </w:rPr>
            </w:pPr>
            <w:r>
              <w:rPr>
                <w:rFonts w:ascii="Arial" w:hAnsi="Arial" w:cs="Arial"/>
                <w:color w:val="3C3C3C"/>
                <w:sz w:val="22"/>
              </w:rPr>
              <w:t>1.2</w:t>
            </w:r>
          </w:p>
        </w:tc>
        <w:tc>
          <w:tcPr>
            <w:tcW w:w="5136" w:type="dxa"/>
          </w:tcPr>
          <w:p w14:paraId="49C279D4" w14:textId="3390A3FB" w:rsidR="00FA5874" w:rsidRPr="00E758AC" w:rsidRDefault="00FA5874" w:rsidP="00FA5874">
            <w:pPr>
              <w:contextualSpacing/>
              <w:rPr>
                <w:rFonts w:ascii="Arial" w:hAnsi="Arial" w:cs="Arial"/>
                <w:color w:val="3C3C3C"/>
                <w:sz w:val="22"/>
              </w:rPr>
            </w:pPr>
            <w:r>
              <w:rPr>
                <w:rFonts w:ascii="Arial" w:hAnsi="Arial" w:cs="Arial"/>
                <w:color w:val="3C3C3C"/>
                <w:sz w:val="22"/>
              </w:rPr>
              <w:t>Coaching Skills for Managers Half Day - Intranet</w:t>
            </w:r>
          </w:p>
        </w:tc>
        <w:tc>
          <w:tcPr>
            <w:tcW w:w="1353" w:type="dxa"/>
            <w:gridSpan w:val="2"/>
          </w:tcPr>
          <w:p w14:paraId="44C8998D" w14:textId="77777777" w:rsidR="00FA5874" w:rsidRPr="00E758AC" w:rsidRDefault="00FA5874" w:rsidP="00FA5874">
            <w:pPr>
              <w:contextualSpacing/>
              <w:rPr>
                <w:rFonts w:ascii="Arial" w:hAnsi="Arial" w:cs="Arial"/>
                <w:color w:val="3C3C3C"/>
                <w:sz w:val="22"/>
              </w:rPr>
            </w:pPr>
            <w:r>
              <w:rPr>
                <w:rFonts w:ascii="Arial" w:hAnsi="Arial" w:cs="Arial"/>
                <w:color w:val="3C3C3C"/>
                <w:sz w:val="22"/>
              </w:rPr>
              <w:t>EV10</w:t>
            </w:r>
          </w:p>
        </w:tc>
        <w:tc>
          <w:tcPr>
            <w:tcW w:w="1440" w:type="dxa"/>
          </w:tcPr>
          <w:p w14:paraId="5EB78066" w14:textId="77777777" w:rsidR="00FA5874" w:rsidRPr="00E758AC" w:rsidRDefault="00FA5874" w:rsidP="00FA5874">
            <w:pPr>
              <w:contextualSpacing/>
              <w:rPr>
                <w:rFonts w:ascii="Arial" w:hAnsi="Arial" w:cs="Arial"/>
                <w:color w:val="3C3C3C"/>
                <w:sz w:val="22"/>
              </w:rPr>
            </w:pPr>
          </w:p>
        </w:tc>
        <w:tc>
          <w:tcPr>
            <w:tcW w:w="1440" w:type="dxa"/>
          </w:tcPr>
          <w:p w14:paraId="40C5C284" w14:textId="77777777" w:rsidR="00FA5874" w:rsidRPr="00E758AC" w:rsidRDefault="00FA5874" w:rsidP="00FA5874">
            <w:pPr>
              <w:contextualSpacing/>
              <w:rPr>
                <w:rFonts w:ascii="Arial" w:hAnsi="Arial" w:cs="Arial"/>
                <w:color w:val="3C3C3C"/>
                <w:sz w:val="22"/>
              </w:rPr>
            </w:pPr>
          </w:p>
        </w:tc>
      </w:tr>
      <w:tr w:rsidR="00FA5874" w:rsidRPr="00E758AC" w14:paraId="74975601" w14:textId="77777777" w:rsidTr="002B1656">
        <w:trPr>
          <w:trHeight w:val="482"/>
        </w:trPr>
        <w:tc>
          <w:tcPr>
            <w:tcW w:w="988" w:type="dxa"/>
          </w:tcPr>
          <w:p w14:paraId="64321188" w14:textId="5B0EA5CE" w:rsidR="00FA5874" w:rsidRDefault="00FA5874" w:rsidP="00FA5874">
            <w:r w:rsidRPr="004E4F25">
              <w:rPr>
                <w:rFonts w:asciiTheme="minorHAnsi" w:hAnsiTheme="minorHAnsi" w:cstheme="minorHAnsi"/>
                <w:color w:val="3C3C3C"/>
                <w:sz w:val="22"/>
              </w:rPr>
              <w:t>5ADCM</w:t>
            </w:r>
          </w:p>
        </w:tc>
        <w:tc>
          <w:tcPr>
            <w:tcW w:w="3258" w:type="dxa"/>
            <w:gridSpan w:val="2"/>
          </w:tcPr>
          <w:p w14:paraId="6FD787B6" w14:textId="33147805" w:rsidR="00FA5874" w:rsidRDefault="00FA5874" w:rsidP="00FA5874">
            <w:r w:rsidRPr="00ED4601">
              <w:rPr>
                <w:rFonts w:asciiTheme="minorHAnsi" w:hAnsiTheme="minorHAnsi" w:cstheme="minorHAnsi"/>
                <w:bCs/>
                <w:color w:val="3C3C3C"/>
                <w:sz w:val="22"/>
              </w:rPr>
              <w:t>Contributing to Coaching and Mentoring in the Organisation</w:t>
            </w:r>
          </w:p>
        </w:tc>
        <w:tc>
          <w:tcPr>
            <w:tcW w:w="1703" w:type="dxa"/>
          </w:tcPr>
          <w:p w14:paraId="3A7E543E" w14:textId="394CA4B6" w:rsidR="00FA5874" w:rsidRPr="00E758AC" w:rsidRDefault="00057CD2" w:rsidP="00FA5874">
            <w:pPr>
              <w:contextualSpacing/>
              <w:jc w:val="center"/>
              <w:rPr>
                <w:rFonts w:ascii="Arial" w:hAnsi="Arial" w:cs="Arial"/>
                <w:color w:val="3C3C3C"/>
                <w:sz w:val="22"/>
              </w:rPr>
            </w:pPr>
            <w:r>
              <w:rPr>
                <w:rFonts w:ascii="Arial" w:hAnsi="Arial" w:cs="Arial"/>
                <w:color w:val="3C3C3C"/>
                <w:sz w:val="22"/>
              </w:rPr>
              <w:t>1.3</w:t>
            </w:r>
          </w:p>
        </w:tc>
        <w:tc>
          <w:tcPr>
            <w:tcW w:w="5136" w:type="dxa"/>
          </w:tcPr>
          <w:p w14:paraId="1B72A392" w14:textId="7D9C3729" w:rsidR="00FA5874" w:rsidRPr="00E758AC" w:rsidRDefault="00057CD2" w:rsidP="00FA5874">
            <w:pPr>
              <w:contextualSpacing/>
              <w:rPr>
                <w:rFonts w:ascii="Arial" w:hAnsi="Arial" w:cs="Arial"/>
                <w:color w:val="3C3C3C"/>
                <w:sz w:val="22"/>
              </w:rPr>
            </w:pPr>
            <w:r>
              <w:rPr>
                <w:rFonts w:ascii="Arial" w:hAnsi="Arial" w:cs="Arial"/>
                <w:color w:val="3C3C3C"/>
                <w:sz w:val="22"/>
              </w:rPr>
              <w:t xml:space="preserve">Organisation Structure </w:t>
            </w:r>
          </w:p>
        </w:tc>
        <w:tc>
          <w:tcPr>
            <w:tcW w:w="1353" w:type="dxa"/>
            <w:gridSpan w:val="2"/>
          </w:tcPr>
          <w:p w14:paraId="17F9D1BD" w14:textId="77777777" w:rsidR="00FA5874" w:rsidRDefault="00FA5874" w:rsidP="00FA5874">
            <w:pPr>
              <w:contextualSpacing/>
              <w:rPr>
                <w:rFonts w:ascii="Arial" w:hAnsi="Arial" w:cs="Arial"/>
                <w:color w:val="3C3C3C"/>
                <w:sz w:val="22"/>
              </w:rPr>
            </w:pPr>
            <w:r>
              <w:rPr>
                <w:rFonts w:ascii="Arial" w:hAnsi="Arial" w:cs="Arial"/>
                <w:color w:val="3C3C3C"/>
                <w:sz w:val="22"/>
              </w:rPr>
              <w:t>EV11</w:t>
            </w:r>
          </w:p>
        </w:tc>
        <w:tc>
          <w:tcPr>
            <w:tcW w:w="1440" w:type="dxa"/>
          </w:tcPr>
          <w:p w14:paraId="65EFEDE4" w14:textId="77777777" w:rsidR="00FA5874" w:rsidRPr="00E758AC" w:rsidRDefault="00FA5874" w:rsidP="00FA5874">
            <w:pPr>
              <w:contextualSpacing/>
              <w:rPr>
                <w:rFonts w:ascii="Arial" w:hAnsi="Arial" w:cs="Arial"/>
                <w:color w:val="3C3C3C"/>
                <w:sz w:val="22"/>
              </w:rPr>
            </w:pPr>
          </w:p>
        </w:tc>
        <w:tc>
          <w:tcPr>
            <w:tcW w:w="1440" w:type="dxa"/>
          </w:tcPr>
          <w:p w14:paraId="40862071" w14:textId="77777777" w:rsidR="00FA5874" w:rsidRPr="00E758AC" w:rsidRDefault="00FA5874" w:rsidP="00FA5874">
            <w:pPr>
              <w:contextualSpacing/>
              <w:rPr>
                <w:rFonts w:ascii="Arial" w:hAnsi="Arial" w:cs="Arial"/>
                <w:color w:val="3C3C3C"/>
                <w:sz w:val="22"/>
              </w:rPr>
            </w:pPr>
          </w:p>
        </w:tc>
      </w:tr>
      <w:tr w:rsidR="00FA5874" w:rsidRPr="00E758AC" w14:paraId="466C13DE" w14:textId="77777777" w:rsidTr="002B1656">
        <w:trPr>
          <w:trHeight w:val="482"/>
        </w:trPr>
        <w:tc>
          <w:tcPr>
            <w:tcW w:w="988" w:type="dxa"/>
          </w:tcPr>
          <w:p w14:paraId="6CCB6516" w14:textId="5BFBC10D" w:rsidR="00FA5874" w:rsidRDefault="00FA5874" w:rsidP="00FA5874">
            <w:r w:rsidRPr="004E4F25">
              <w:rPr>
                <w:rFonts w:asciiTheme="minorHAnsi" w:hAnsiTheme="minorHAnsi" w:cstheme="minorHAnsi"/>
                <w:color w:val="3C3C3C"/>
                <w:sz w:val="22"/>
              </w:rPr>
              <w:t>5ADCM</w:t>
            </w:r>
          </w:p>
        </w:tc>
        <w:tc>
          <w:tcPr>
            <w:tcW w:w="3258" w:type="dxa"/>
            <w:gridSpan w:val="2"/>
          </w:tcPr>
          <w:p w14:paraId="51F1FF97" w14:textId="334D27C4" w:rsidR="00FA5874" w:rsidRDefault="00FA5874" w:rsidP="00FA5874">
            <w:r w:rsidRPr="00ED4601">
              <w:rPr>
                <w:rFonts w:asciiTheme="minorHAnsi" w:hAnsiTheme="minorHAnsi" w:cstheme="minorHAnsi"/>
                <w:bCs/>
                <w:color w:val="3C3C3C"/>
                <w:sz w:val="22"/>
              </w:rPr>
              <w:t>Contributing to Coaching and Mentoring in the Organisation</w:t>
            </w:r>
          </w:p>
        </w:tc>
        <w:tc>
          <w:tcPr>
            <w:tcW w:w="1703" w:type="dxa"/>
          </w:tcPr>
          <w:p w14:paraId="4BE734C6" w14:textId="215FF5BF" w:rsidR="00FA5874" w:rsidRDefault="00E24D76" w:rsidP="00FA5874">
            <w:pPr>
              <w:contextualSpacing/>
              <w:jc w:val="center"/>
              <w:rPr>
                <w:rFonts w:ascii="Arial" w:hAnsi="Arial" w:cs="Arial"/>
                <w:color w:val="3C3C3C"/>
                <w:sz w:val="22"/>
              </w:rPr>
            </w:pPr>
            <w:r>
              <w:rPr>
                <w:rFonts w:ascii="Arial" w:hAnsi="Arial" w:cs="Arial"/>
                <w:color w:val="3C3C3C"/>
                <w:sz w:val="22"/>
              </w:rPr>
              <w:t>1.3</w:t>
            </w:r>
          </w:p>
        </w:tc>
        <w:tc>
          <w:tcPr>
            <w:tcW w:w="5136" w:type="dxa"/>
          </w:tcPr>
          <w:p w14:paraId="7FE05F80" w14:textId="0D7E7AF2" w:rsidR="00FA5874" w:rsidRDefault="00FA10B3" w:rsidP="00FA5874">
            <w:pPr>
              <w:contextualSpacing/>
              <w:rPr>
                <w:rFonts w:ascii="Arial" w:hAnsi="Arial" w:cs="Arial"/>
                <w:color w:val="3C3C3C"/>
                <w:sz w:val="22"/>
              </w:rPr>
            </w:pPr>
            <w:r>
              <w:rPr>
                <w:rFonts w:ascii="Arial" w:hAnsi="Arial" w:cs="Arial"/>
                <w:color w:val="3C3C3C"/>
                <w:sz w:val="22"/>
              </w:rPr>
              <w:t>Training Course – Application Confirmation E-mail</w:t>
            </w:r>
          </w:p>
        </w:tc>
        <w:tc>
          <w:tcPr>
            <w:tcW w:w="1353" w:type="dxa"/>
            <w:gridSpan w:val="2"/>
          </w:tcPr>
          <w:p w14:paraId="5DBCADF4" w14:textId="77777777" w:rsidR="00FA5874" w:rsidRDefault="00FA5874" w:rsidP="00FA5874">
            <w:pPr>
              <w:contextualSpacing/>
              <w:rPr>
                <w:rFonts w:ascii="Arial" w:hAnsi="Arial" w:cs="Arial"/>
                <w:color w:val="3C3C3C"/>
                <w:sz w:val="22"/>
              </w:rPr>
            </w:pPr>
            <w:r>
              <w:rPr>
                <w:rFonts w:ascii="Arial" w:hAnsi="Arial" w:cs="Arial"/>
                <w:color w:val="3C3C3C"/>
                <w:sz w:val="22"/>
              </w:rPr>
              <w:t>EV12</w:t>
            </w:r>
          </w:p>
        </w:tc>
        <w:tc>
          <w:tcPr>
            <w:tcW w:w="1440" w:type="dxa"/>
          </w:tcPr>
          <w:p w14:paraId="2A6A5E9B" w14:textId="77777777" w:rsidR="00FA5874" w:rsidRPr="00E758AC" w:rsidRDefault="00FA5874" w:rsidP="00FA5874">
            <w:pPr>
              <w:contextualSpacing/>
              <w:rPr>
                <w:rFonts w:ascii="Arial" w:hAnsi="Arial" w:cs="Arial"/>
                <w:color w:val="3C3C3C"/>
                <w:sz w:val="22"/>
              </w:rPr>
            </w:pPr>
          </w:p>
        </w:tc>
        <w:tc>
          <w:tcPr>
            <w:tcW w:w="1440" w:type="dxa"/>
          </w:tcPr>
          <w:p w14:paraId="4DBC288A" w14:textId="77777777" w:rsidR="00FA5874" w:rsidRPr="00E758AC" w:rsidRDefault="00FA5874" w:rsidP="00FA5874">
            <w:pPr>
              <w:contextualSpacing/>
              <w:rPr>
                <w:rFonts w:ascii="Arial" w:hAnsi="Arial" w:cs="Arial"/>
                <w:color w:val="3C3C3C"/>
                <w:sz w:val="22"/>
              </w:rPr>
            </w:pPr>
          </w:p>
        </w:tc>
      </w:tr>
      <w:tr w:rsidR="00FA10B3" w:rsidRPr="00E758AC" w14:paraId="0CEA9583" w14:textId="77777777" w:rsidTr="002B1656">
        <w:trPr>
          <w:trHeight w:val="482"/>
        </w:trPr>
        <w:tc>
          <w:tcPr>
            <w:tcW w:w="988" w:type="dxa"/>
          </w:tcPr>
          <w:p w14:paraId="3B430E68" w14:textId="75C2D950" w:rsidR="00FA10B3" w:rsidRDefault="00FA10B3" w:rsidP="00FA10B3">
            <w:r w:rsidRPr="003F5234">
              <w:rPr>
                <w:rFonts w:asciiTheme="minorHAnsi" w:hAnsiTheme="minorHAnsi" w:cstheme="minorHAnsi"/>
                <w:color w:val="3C3C3C"/>
                <w:sz w:val="22"/>
              </w:rPr>
              <w:lastRenderedPageBreak/>
              <w:t>5ADCM</w:t>
            </w:r>
          </w:p>
        </w:tc>
        <w:tc>
          <w:tcPr>
            <w:tcW w:w="3258" w:type="dxa"/>
            <w:gridSpan w:val="2"/>
          </w:tcPr>
          <w:p w14:paraId="168C6EB2" w14:textId="31FB5CC6" w:rsidR="00FA10B3" w:rsidRDefault="00FA10B3" w:rsidP="00FA10B3">
            <w:r w:rsidRPr="00ED4601">
              <w:rPr>
                <w:rFonts w:asciiTheme="minorHAnsi" w:hAnsiTheme="minorHAnsi" w:cstheme="minorHAnsi"/>
                <w:bCs/>
                <w:color w:val="3C3C3C"/>
                <w:sz w:val="22"/>
              </w:rPr>
              <w:t>Contributing to Coaching and Mentoring in the Organisation</w:t>
            </w:r>
          </w:p>
        </w:tc>
        <w:tc>
          <w:tcPr>
            <w:tcW w:w="1703" w:type="dxa"/>
          </w:tcPr>
          <w:p w14:paraId="247F5E02" w14:textId="6966B7A6" w:rsidR="00FA10B3" w:rsidRDefault="00FA10B3" w:rsidP="00FA10B3">
            <w:pPr>
              <w:contextualSpacing/>
              <w:jc w:val="center"/>
              <w:rPr>
                <w:rFonts w:ascii="Arial" w:hAnsi="Arial" w:cs="Arial"/>
                <w:color w:val="3C3C3C"/>
                <w:sz w:val="22"/>
              </w:rPr>
            </w:pPr>
            <w:r>
              <w:rPr>
                <w:rFonts w:ascii="Arial" w:hAnsi="Arial" w:cs="Arial"/>
                <w:color w:val="3C3C3C"/>
                <w:sz w:val="22"/>
              </w:rPr>
              <w:t xml:space="preserve">1.3 </w:t>
            </w:r>
          </w:p>
        </w:tc>
        <w:tc>
          <w:tcPr>
            <w:tcW w:w="5136" w:type="dxa"/>
          </w:tcPr>
          <w:p w14:paraId="4546472C" w14:textId="6572EF58" w:rsidR="00FA10B3" w:rsidRDefault="00FA10B3" w:rsidP="00FA10B3">
            <w:pPr>
              <w:contextualSpacing/>
              <w:rPr>
                <w:rFonts w:ascii="Arial" w:hAnsi="Arial" w:cs="Arial"/>
                <w:color w:val="3C3C3C"/>
                <w:sz w:val="22"/>
              </w:rPr>
            </w:pPr>
            <w:r>
              <w:rPr>
                <w:rFonts w:ascii="Arial" w:hAnsi="Arial" w:cs="Arial"/>
                <w:color w:val="3C3C3C"/>
                <w:sz w:val="22"/>
              </w:rPr>
              <w:t>Training Course – Sent to Manager E-mail</w:t>
            </w:r>
          </w:p>
        </w:tc>
        <w:tc>
          <w:tcPr>
            <w:tcW w:w="1353" w:type="dxa"/>
            <w:gridSpan w:val="2"/>
          </w:tcPr>
          <w:p w14:paraId="342531A9" w14:textId="77777777" w:rsidR="00FA10B3" w:rsidRDefault="00FA10B3" w:rsidP="00FA10B3">
            <w:pPr>
              <w:contextualSpacing/>
              <w:rPr>
                <w:rFonts w:ascii="Arial" w:hAnsi="Arial" w:cs="Arial"/>
                <w:color w:val="3C3C3C"/>
                <w:sz w:val="22"/>
              </w:rPr>
            </w:pPr>
            <w:r>
              <w:rPr>
                <w:rFonts w:ascii="Arial" w:hAnsi="Arial" w:cs="Arial"/>
                <w:color w:val="3C3C3C"/>
                <w:sz w:val="22"/>
              </w:rPr>
              <w:t>Ev13</w:t>
            </w:r>
          </w:p>
        </w:tc>
        <w:tc>
          <w:tcPr>
            <w:tcW w:w="1440" w:type="dxa"/>
          </w:tcPr>
          <w:p w14:paraId="11EEEF99" w14:textId="77777777" w:rsidR="00FA10B3" w:rsidRPr="00E758AC" w:rsidRDefault="00FA10B3" w:rsidP="00FA10B3">
            <w:pPr>
              <w:contextualSpacing/>
              <w:rPr>
                <w:rFonts w:ascii="Arial" w:hAnsi="Arial" w:cs="Arial"/>
                <w:color w:val="3C3C3C"/>
                <w:sz w:val="22"/>
              </w:rPr>
            </w:pPr>
          </w:p>
        </w:tc>
        <w:tc>
          <w:tcPr>
            <w:tcW w:w="1440" w:type="dxa"/>
          </w:tcPr>
          <w:p w14:paraId="166A73D6" w14:textId="77777777" w:rsidR="00FA10B3" w:rsidRPr="00E758AC" w:rsidRDefault="00FA10B3" w:rsidP="00FA10B3">
            <w:pPr>
              <w:contextualSpacing/>
              <w:rPr>
                <w:rFonts w:ascii="Arial" w:hAnsi="Arial" w:cs="Arial"/>
                <w:color w:val="3C3C3C"/>
                <w:sz w:val="22"/>
              </w:rPr>
            </w:pPr>
          </w:p>
        </w:tc>
      </w:tr>
      <w:tr w:rsidR="00FA10B3" w:rsidRPr="00E758AC" w14:paraId="48538293" w14:textId="77777777" w:rsidTr="002B1656">
        <w:trPr>
          <w:trHeight w:val="482"/>
        </w:trPr>
        <w:tc>
          <w:tcPr>
            <w:tcW w:w="988" w:type="dxa"/>
          </w:tcPr>
          <w:p w14:paraId="1E7681FB" w14:textId="4F17D2A4" w:rsidR="00FA10B3" w:rsidRDefault="00FA10B3" w:rsidP="00FA10B3">
            <w:r w:rsidRPr="003F5234">
              <w:rPr>
                <w:rFonts w:asciiTheme="minorHAnsi" w:hAnsiTheme="minorHAnsi" w:cstheme="minorHAnsi"/>
                <w:color w:val="3C3C3C"/>
                <w:sz w:val="22"/>
              </w:rPr>
              <w:t>5ADCM</w:t>
            </w:r>
          </w:p>
        </w:tc>
        <w:tc>
          <w:tcPr>
            <w:tcW w:w="3258" w:type="dxa"/>
            <w:gridSpan w:val="2"/>
          </w:tcPr>
          <w:p w14:paraId="43654749" w14:textId="1322F837" w:rsidR="00FA10B3" w:rsidRDefault="00FA10B3" w:rsidP="00FA10B3">
            <w:r w:rsidRPr="00ED4601">
              <w:rPr>
                <w:rFonts w:asciiTheme="minorHAnsi" w:hAnsiTheme="minorHAnsi" w:cstheme="minorHAnsi"/>
                <w:bCs/>
                <w:color w:val="3C3C3C"/>
                <w:sz w:val="22"/>
              </w:rPr>
              <w:t>Contributing to Coaching and Mentoring in the Organisation</w:t>
            </w:r>
          </w:p>
        </w:tc>
        <w:tc>
          <w:tcPr>
            <w:tcW w:w="1703" w:type="dxa"/>
          </w:tcPr>
          <w:p w14:paraId="1F6C91D7" w14:textId="7FDA4043" w:rsidR="00FA10B3" w:rsidRDefault="00FA10B3" w:rsidP="00FA10B3">
            <w:pPr>
              <w:contextualSpacing/>
              <w:jc w:val="center"/>
              <w:rPr>
                <w:rFonts w:ascii="Arial" w:hAnsi="Arial" w:cs="Arial"/>
                <w:color w:val="3C3C3C"/>
                <w:sz w:val="22"/>
              </w:rPr>
            </w:pPr>
            <w:r>
              <w:rPr>
                <w:rFonts w:ascii="Arial" w:hAnsi="Arial" w:cs="Arial"/>
                <w:color w:val="3C3C3C"/>
                <w:sz w:val="22"/>
              </w:rPr>
              <w:t>1.3</w:t>
            </w:r>
          </w:p>
        </w:tc>
        <w:tc>
          <w:tcPr>
            <w:tcW w:w="5136" w:type="dxa"/>
          </w:tcPr>
          <w:p w14:paraId="2323A22D" w14:textId="61C7650A" w:rsidR="00FA10B3" w:rsidRDefault="00FA10B3" w:rsidP="00FA10B3">
            <w:pPr>
              <w:contextualSpacing/>
              <w:rPr>
                <w:rFonts w:ascii="Arial" w:hAnsi="Arial" w:cs="Arial"/>
                <w:color w:val="3C3C3C"/>
                <w:sz w:val="22"/>
              </w:rPr>
            </w:pPr>
            <w:r>
              <w:rPr>
                <w:rFonts w:ascii="Arial" w:hAnsi="Arial" w:cs="Arial"/>
                <w:color w:val="3C3C3C"/>
                <w:sz w:val="22"/>
              </w:rPr>
              <w:t>Training Course – Sent to Senior Manager E-mail</w:t>
            </w:r>
          </w:p>
        </w:tc>
        <w:tc>
          <w:tcPr>
            <w:tcW w:w="1353" w:type="dxa"/>
            <w:gridSpan w:val="2"/>
          </w:tcPr>
          <w:p w14:paraId="29114D40" w14:textId="77777777" w:rsidR="00FA10B3" w:rsidRDefault="00FA10B3" w:rsidP="00FA10B3">
            <w:pPr>
              <w:contextualSpacing/>
              <w:rPr>
                <w:rFonts w:ascii="Arial" w:hAnsi="Arial" w:cs="Arial"/>
                <w:color w:val="3C3C3C"/>
                <w:sz w:val="22"/>
              </w:rPr>
            </w:pPr>
            <w:r>
              <w:rPr>
                <w:rFonts w:ascii="Arial" w:hAnsi="Arial" w:cs="Arial"/>
                <w:color w:val="3C3C3C"/>
                <w:sz w:val="22"/>
              </w:rPr>
              <w:t>Ev14</w:t>
            </w:r>
          </w:p>
        </w:tc>
        <w:tc>
          <w:tcPr>
            <w:tcW w:w="1440" w:type="dxa"/>
          </w:tcPr>
          <w:p w14:paraId="17CD4CDF" w14:textId="77777777" w:rsidR="00FA10B3" w:rsidRPr="00E758AC" w:rsidRDefault="00FA10B3" w:rsidP="00FA10B3">
            <w:pPr>
              <w:contextualSpacing/>
              <w:rPr>
                <w:rFonts w:ascii="Arial" w:hAnsi="Arial" w:cs="Arial"/>
                <w:color w:val="3C3C3C"/>
                <w:sz w:val="22"/>
              </w:rPr>
            </w:pPr>
          </w:p>
        </w:tc>
        <w:tc>
          <w:tcPr>
            <w:tcW w:w="1440" w:type="dxa"/>
          </w:tcPr>
          <w:p w14:paraId="3A0AB877" w14:textId="77777777" w:rsidR="00FA10B3" w:rsidRPr="00E758AC" w:rsidRDefault="00FA10B3" w:rsidP="00FA10B3">
            <w:pPr>
              <w:contextualSpacing/>
              <w:rPr>
                <w:rFonts w:ascii="Arial" w:hAnsi="Arial" w:cs="Arial"/>
                <w:color w:val="3C3C3C"/>
                <w:sz w:val="22"/>
              </w:rPr>
            </w:pPr>
          </w:p>
        </w:tc>
      </w:tr>
      <w:tr w:rsidR="00FA10B3" w:rsidRPr="00E758AC" w14:paraId="52060AE0" w14:textId="77777777" w:rsidTr="002B1656">
        <w:trPr>
          <w:trHeight w:val="482"/>
        </w:trPr>
        <w:tc>
          <w:tcPr>
            <w:tcW w:w="988" w:type="dxa"/>
          </w:tcPr>
          <w:p w14:paraId="46C516F8" w14:textId="5FF8ABBA" w:rsidR="00FA10B3" w:rsidRDefault="00FA10B3" w:rsidP="00FA10B3">
            <w:r w:rsidRPr="003F5234">
              <w:rPr>
                <w:rFonts w:asciiTheme="minorHAnsi" w:hAnsiTheme="minorHAnsi" w:cstheme="minorHAnsi"/>
                <w:color w:val="3C3C3C"/>
                <w:sz w:val="22"/>
              </w:rPr>
              <w:t>5ADCM</w:t>
            </w:r>
          </w:p>
        </w:tc>
        <w:tc>
          <w:tcPr>
            <w:tcW w:w="3258" w:type="dxa"/>
            <w:gridSpan w:val="2"/>
          </w:tcPr>
          <w:p w14:paraId="120F1292" w14:textId="3F99191E" w:rsidR="00FA10B3" w:rsidRDefault="00FA10B3" w:rsidP="00FA10B3">
            <w:r w:rsidRPr="00ED4601">
              <w:rPr>
                <w:rFonts w:asciiTheme="minorHAnsi" w:hAnsiTheme="minorHAnsi" w:cstheme="minorHAnsi"/>
                <w:bCs/>
                <w:color w:val="3C3C3C"/>
                <w:sz w:val="22"/>
              </w:rPr>
              <w:t>Contributing to Coaching and Mentoring in the Organisation</w:t>
            </w:r>
          </w:p>
        </w:tc>
        <w:tc>
          <w:tcPr>
            <w:tcW w:w="1703" w:type="dxa"/>
          </w:tcPr>
          <w:p w14:paraId="674822C9" w14:textId="66858334" w:rsidR="00FA10B3" w:rsidRDefault="00FA10B3" w:rsidP="00FA10B3">
            <w:pPr>
              <w:contextualSpacing/>
              <w:jc w:val="center"/>
              <w:rPr>
                <w:rFonts w:ascii="Arial" w:hAnsi="Arial" w:cs="Arial"/>
                <w:color w:val="3C3C3C"/>
                <w:sz w:val="22"/>
              </w:rPr>
            </w:pPr>
            <w:r>
              <w:rPr>
                <w:rFonts w:ascii="Arial" w:hAnsi="Arial" w:cs="Arial"/>
                <w:color w:val="3C3C3C"/>
                <w:sz w:val="22"/>
              </w:rPr>
              <w:t>1.3</w:t>
            </w:r>
          </w:p>
        </w:tc>
        <w:tc>
          <w:tcPr>
            <w:tcW w:w="5136" w:type="dxa"/>
          </w:tcPr>
          <w:p w14:paraId="556B5841" w14:textId="63487246" w:rsidR="00FA10B3" w:rsidRDefault="00FA10B3" w:rsidP="00FA10B3">
            <w:pPr>
              <w:contextualSpacing/>
              <w:rPr>
                <w:rFonts w:ascii="Arial" w:hAnsi="Arial" w:cs="Arial"/>
                <w:color w:val="3C3C3C"/>
                <w:sz w:val="22"/>
              </w:rPr>
            </w:pPr>
            <w:r>
              <w:rPr>
                <w:rFonts w:ascii="Arial" w:hAnsi="Arial" w:cs="Arial"/>
                <w:color w:val="3C3C3C"/>
                <w:sz w:val="22"/>
              </w:rPr>
              <w:t>Training Course – Bitesize Confirmation E-mail</w:t>
            </w:r>
          </w:p>
        </w:tc>
        <w:tc>
          <w:tcPr>
            <w:tcW w:w="1353" w:type="dxa"/>
            <w:gridSpan w:val="2"/>
          </w:tcPr>
          <w:p w14:paraId="12258A49" w14:textId="77777777" w:rsidR="00FA10B3" w:rsidRDefault="00FA10B3" w:rsidP="00FA10B3">
            <w:pPr>
              <w:contextualSpacing/>
              <w:rPr>
                <w:rFonts w:ascii="Arial" w:hAnsi="Arial" w:cs="Arial"/>
                <w:color w:val="3C3C3C"/>
                <w:sz w:val="22"/>
              </w:rPr>
            </w:pPr>
            <w:r>
              <w:rPr>
                <w:rFonts w:ascii="Arial" w:hAnsi="Arial" w:cs="Arial"/>
                <w:color w:val="3C3C3C"/>
                <w:sz w:val="22"/>
              </w:rPr>
              <w:t>EV15</w:t>
            </w:r>
          </w:p>
        </w:tc>
        <w:tc>
          <w:tcPr>
            <w:tcW w:w="1440" w:type="dxa"/>
          </w:tcPr>
          <w:p w14:paraId="4536CFBC" w14:textId="77777777" w:rsidR="00FA10B3" w:rsidRPr="00E758AC" w:rsidRDefault="00FA10B3" w:rsidP="00FA10B3">
            <w:pPr>
              <w:contextualSpacing/>
              <w:rPr>
                <w:rFonts w:ascii="Arial" w:hAnsi="Arial" w:cs="Arial"/>
                <w:color w:val="3C3C3C"/>
                <w:sz w:val="22"/>
              </w:rPr>
            </w:pPr>
          </w:p>
        </w:tc>
        <w:tc>
          <w:tcPr>
            <w:tcW w:w="1440" w:type="dxa"/>
          </w:tcPr>
          <w:p w14:paraId="62CC487F" w14:textId="77777777" w:rsidR="00FA10B3" w:rsidRPr="00E758AC" w:rsidRDefault="00FA10B3" w:rsidP="00FA10B3">
            <w:pPr>
              <w:contextualSpacing/>
              <w:rPr>
                <w:rFonts w:ascii="Arial" w:hAnsi="Arial" w:cs="Arial"/>
                <w:color w:val="3C3C3C"/>
                <w:sz w:val="22"/>
              </w:rPr>
            </w:pPr>
          </w:p>
        </w:tc>
      </w:tr>
      <w:tr w:rsidR="00FA10B3" w:rsidRPr="00E758AC" w14:paraId="003E8C71" w14:textId="77777777" w:rsidTr="002B1656">
        <w:trPr>
          <w:trHeight w:val="482"/>
        </w:trPr>
        <w:tc>
          <w:tcPr>
            <w:tcW w:w="988" w:type="dxa"/>
          </w:tcPr>
          <w:p w14:paraId="4CDC0BF1" w14:textId="61E0E9B7" w:rsidR="00FA10B3" w:rsidRDefault="00FA10B3" w:rsidP="00FA10B3">
            <w:r w:rsidRPr="003F5234">
              <w:rPr>
                <w:rFonts w:asciiTheme="minorHAnsi" w:hAnsiTheme="minorHAnsi" w:cstheme="minorHAnsi"/>
                <w:color w:val="3C3C3C"/>
                <w:sz w:val="22"/>
              </w:rPr>
              <w:t>5ADCM</w:t>
            </w:r>
          </w:p>
        </w:tc>
        <w:tc>
          <w:tcPr>
            <w:tcW w:w="3258" w:type="dxa"/>
            <w:gridSpan w:val="2"/>
          </w:tcPr>
          <w:p w14:paraId="30C2EADA" w14:textId="51B00B36" w:rsidR="00FA10B3" w:rsidRDefault="00FA10B3" w:rsidP="00FA10B3">
            <w:r w:rsidRPr="004A6987">
              <w:rPr>
                <w:rFonts w:asciiTheme="minorHAnsi" w:hAnsiTheme="minorHAnsi" w:cstheme="minorHAnsi"/>
                <w:bCs/>
                <w:color w:val="3C3C3C"/>
                <w:sz w:val="22"/>
              </w:rPr>
              <w:t>Contributing to Coaching and Mentoring in the Organisation</w:t>
            </w:r>
          </w:p>
        </w:tc>
        <w:tc>
          <w:tcPr>
            <w:tcW w:w="1703" w:type="dxa"/>
          </w:tcPr>
          <w:p w14:paraId="40B87FEB" w14:textId="6BB937E9" w:rsidR="00FA10B3" w:rsidRDefault="00FA10B3" w:rsidP="00FA10B3">
            <w:pPr>
              <w:contextualSpacing/>
              <w:jc w:val="center"/>
              <w:rPr>
                <w:rFonts w:ascii="Arial" w:hAnsi="Arial" w:cs="Arial"/>
                <w:color w:val="3C3C3C"/>
                <w:sz w:val="22"/>
              </w:rPr>
            </w:pPr>
            <w:r>
              <w:rPr>
                <w:rFonts w:ascii="Arial" w:hAnsi="Arial" w:cs="Arial"/>
                <w:color w:val="3C3C3C"/>
                <w:sz w:val="22"/>
              </w:rPr>
              <w:t xml:space="preserve">1.3 </w:t>
            </w:r>
          </w:p>
        </w:tc>
        <w:tc>
          <w:tcPr>
            <w:tcW w:w="5136" w:type="dxa"/>
          </w:tcPr>
          <w:p w14:paraId="0110223B" w14:textId="6D54E4DB" w:rsidR="00FA10B3" w:rsidRDefault="00FA10B3" w:rsidP="00FA10B3">
            <w:pPr>
              <w:contextualSpacing/>
              <w:rPr>
                <w:rFonts w:ascii="Arial" w:hAnsi="Arial" w:cs="Arial"/>
                <w:color w:val="3C3C3C"/>
                <w:sz w:val="22"/>
              </w:rPr>
            </w:pPr>
            <w:r>
              <w:rPr>
                <w:rFonts w:ascii="Arial" w:hAnsi="Arial" w:cs="Arial"/>
                <w:color w:val="3C3C3C"/>
                <w:sz w:val="22"/>
              </w:rPr>
              <w:t>Training Course – Half Day Conformation E-mail</w:t>
            </w:r>
          </w:p>
        </w:tc>
        <w:tc>
          <w:tcPr>
            <w:tcW w:w="1353" w:type="dxa"/>
            <w:gridSpan w:val="2"/>
          </w:tcPr>
          <w:p w14:paraId="62FDEC53" w14:textId="77777777" w:rsidR="00FA10B3" w:rsidRDefault="00FA10B3" w:rsidP="00FA10B3">
            <w:pPr>
              <w:contextualSpacing/>
              <w:rPr>
                <w:rFonts w:ascii="Arial" w:hAnsi="Arial" w:cs="Arial"/>
                <w:color w:val="3C3C3C"/>
                <w:sz w:val="22"/>
              </w:rPr>
            </w:pPr>
            <w:r>
              <w:rPr>
                <w:rFonts w:ascii="Arial" w:hAnsi="Arial" w:cs="Arial"/>
                <w:color w:val="3C3C3C"/>
                <w:sz w:val="22"/>
              </w:rPr>
              <w:t>EV16</w:t>
            </w:r>
          </w:p>
        </w:tc>
        <w:tc>
          <w:tcPr>
            <w:tcW w:w="1440" w:type="dxa"/>
          </w:tcPr>
          <w:p w14:paraId="42602384" w14:textId="77777777" w:rsidR="00FA10B3" w:rsidRPr="00E758AC" w:rsidRDefault="00FA10B3" w:rsidP="00FA10B3">
            <w:pPr>
              <w:contextualSpacing/>
              <w:rPr>
                <w:rFonts w:ascii="Arial" w:hAnsi="Arial" w:cs="Arial"/>
                <w:color w:val="3C3C3C"/>
                <w:sz w:val="22"/>
              </w:rPr>
            </w:pPr>
          </w:p>
        </w:tc>
        <w:tc>
          <w:tcPr>
            <w:tcW w:w="1440" w:type="dxa"/>
          </w:tcPr>
          <w:p w14:paraId="7D3F4B74" w14:textId="77777777" w:rsidR="00FA10B3" w:rsidRPr="00E758AC" w:rsidRDefault="00FA10B3" w:rsidP="00FA10B3">
            <w:pPr>
              <w:contextualSpacing/>
              <w:rPr>
                <w:rFonts w:ascii="Arial" w:hAnsi="Arial" w:cs="Arial"/>
                <w:color w:val="3C3C3C"/>
                <w:sz w:val="22"/>
              </w:rPr>
            </w:pPr>
          </w:p>
        </w:tc>
      </w:tr>
      <w:tr w:rsidR="00FA10B3" w:rsidRPr="00E758AC" w14:paraId="6C9C3935" w14:textId="77777777" w:rsidTr="002B1656">
        <w:trPr>
          <w:trHeight w:val="482"/>
        </w:trPr>
        <w:tc>
          <w:tcPr>
            <w:tcW w:w="988" w:type="dxa"/>
          </w:tcPr>
          <w:p w14:paraId="7A9E82B8" w14:textId="0C7307F2" w:rsidR="00FA10B3" w:rsidRDefault="00FA10B3" w:rsidP="00FA10B3">
            <w:r w:rsidRPr="003F5234">
              <w:rPr>
                <w:rFonts w:asciiTheme="minorHAnsi" w:hAnsiTheme="minorHAnsi" w:cstheme="minorHAnsi"/>
                <w:color w:val="3C3C3C"/>
                <w:sz w:val="22"/>
              </w:rPr>
              <w:t>5ADCM</w:t>
            </w:r>
          </w:p>
        </w:tc>
        <w:tc>
          <w:tcPr>
            <w:tcW w:w="3258" w:type="dxa"/>
            <w:gridSpan w:val="2"/>
          </w:tcPr>
          <w:p w14:paraId="2E09CB7A" w14:textId="69AAF6E6" w:rsidR="00FA10B3" w:rsidRDefault="00FA10B3" w:rsidP="00FA10B3">
            <w:r w:rsidRPr="004A6987">
              <w:rPr>
                <w:rFonts w:asciiTheme="minorHAnsi" w:hAnsiTheme="minorHAnsi" w:cstheme="minorHAnsi"/>
                <w:bCs/>
                <w:color w:val="3C3C3C"/>
                <w:sz w:val="22"/>
              </w:rPr>
              <w:t>Contributing to Coaching and Mentoring in the Organisation</w:t>
            </w:r>
          </w:p>
        </w:tc>
        <w:tc>
          <w:tcPr>
            <w:tcW w:w="1703" w:type="dxa"/>
          </w:tcPr>
          <w:p w14:paraId="48CFC822" w14:textId="78852B71" w:rsidR="00FA10B3" w:rsidRDefault="00FA10B3" w:rsidP="00FA10B3">
            <w:pPr>
              <w:contextualSpacing/>
              <w:jc w:val="center"/>
              <w:rPr>
                <w:rFonts w:ascii="Arial" w:hAnsi="Arial" w:cs="Arial"/>
                <w:color w:val="3C3C3C"/>
                <w:sz w:val="22"/>
              </w:rPr>
            </w:pPr>
            <w:r>
              <w:rPr>
                <w:rFonts w:ascii="Arial" w:hAnsi="Arial" w:cs="Arial"/>
                <w:color w:val="3C3C3C"/>
                <w:sz w:val="22"/>
              </w:rPr>
              <w:t>1.3</w:t>
            </w:r>
          </w:p>
        </w:tc>
        <w:tc>
          <w:tcPr>
            <w:tcW w:w="5136" w:type="dxa"/>
          </w:tcPr>
          <w:p w14:paraId="663D9EC2" w14:textId="6CDCA84E" w:rsidR="00FA10B3" w:rsidRDefault="00FA10B3" w:rsidP="00FA10B3">
            <w:pPr>
              <w:contextualSpacing/>
              <w:rPr>
                <w:rFonts w:ascii="Arial" w:hAnsi="Arial" w:cs="Arial"/>
                <w:color w:val="3C3C3C"/>
                <w:sz w:val="22"/>
              </w:rPr>
            </w:pPr>
            <w:r>
              <w:rPr>
                <w:rFonts w:ascii="Arial" w:hAnsi="Arial" w:cs="Arial"/>
                <w:color w:val="3C3C3C"/>
                <w:sz w:val="22"/>
              </w:rPr>
              <w:t>Training Course – PowerPoint Presentation</w:t>
            </w:r>
          </w:p>
        </w:tc>
        <w:tc>
          <w:tcPr>
            <w:tcW w:w="1353" w:type="dxa"/>
            <w:gridSpan w:val="2"/>
          </w:tcPr>
          <w:p w14:paraId="65007395" w14:textId="77777777" w:rsidR="00FA10B3" w:rsidRDefault="00FA10B3" w:rsidP="00FA10B3">
            <w:pPr>
              <w:contextualSpacing/>
              <w:rPr>
                <w:rFonts w:ascii="Arial" w:hAnsi="Arial" w:cs="Arial"/>
                <w:color w:val="3C3C3C"/>
                <w:sz w:val="22"/>
              </w:rPr>
            </w:pPr>
            <w:r>
              <w:rPr>
                <w:rFonts w:ascii="Arial" w:hAnsi="Arial" w:cs="Arial"/>
                <w:color w:val="3C3C3C"/>
                <w:sz w:val="22"/>
              </w:rPr>
              <w:t>EV17</w:t>
            </w:r>
          </w:p>
        </w:tc>
        <w:tc>
          <w:tcPr>
            <w:tcW w:w="1440" w:type="dxa"/>
          </w:tcPr>
          <w:p w14:paraId="5D5F05AD" w14:textId="77777777" w:rsidR="00FA10B3" w:rsidRPr="00E758AC" w:rsidRDefault="00FA10B3" w:rsidP="00FA10B3">
            <w:pPr>
              <w:contextualSpacing/>
              <w:rPr>
                <w:rFonts w:ascii="Arial" w:hAnsi="Arial" w:cs="Arial"/>
                <w:color w:val="3C3C3C"/>
                <w:sz w:val="22"/>
              </w:rPr>
            </w:pPr>
          </w:p>
        </w:tc>
        <w:tc>
          <w:tcPr>
            <w:tcW w:w="1440" w:type="dxa"/>
          </w:tcPr>
          <w:p w14:paraId="2169A2EE" w14:textId="77777777" w:rsidR="00FA10B3" w:rsidRPr="00E758AC" w:rsidRDefault="00FA10B3" w:rsidP="00FA10B3">
            <w:pPr>
              <w:contextualSpacing/>
              <w:rPr>
                <w:rFonts w:ascii="Arial" w:hAnsi="Arial" w:cs="Arial"/>
                <w:color w:val="3C3C3C"/>
                <w:sz w:val="22"/>
              </w:rPr>
            </w:pPr>
          </w:p>
        </w:tc>
      </w:tr>
      <w:tr w:rsidR="00FA10B3" w:rsidRPr="00E758AC" w14:paraId="272C7515" w14:textId="77777777" w:rsidTr="002B1656">
        <w:trPr>
          <w:trHeight w:val="482"/>
        </w:trPr>
        <w:tc>
          <w:tcPr>
            <w:tcW w:w="988" w:type="dxa"/>
          </w:tcPr>
          <w:p w14:paraId="404BA1A9" w14:textId="3404890F" w:rsidR="00FA10B3" w:rsidRDefault="00FA10B3" w:rsidP="00FA10B3">
            <w:r w:rsidRPr="003F5234">
              <w:rPr>
                <w:rFonts w:asciiTheme="minorHAnsi" w:hAnsiTheme="minorHAnsi" w:cstheme="minorHAnsi"/>
                <w:color w:val="3C3C3C"/>
                <w:sz w:val="22"/>
              </w:rPr>
              <w:t>5ADCM</w:t>
            </w:r>
          </w:p>
        </w:tc>
        <w:tc>
          <w:tcPr>
            <w:tcW w:w="3258" w:type="dxa"/>
            <w:gridSpan w:val="2"/>
          </w:tcPr>
          <w:p w14:paraId="3085B087" w14:textId="5ECEBF0D" w:rsidR="00FA10B3" w:rsidRDefault="00FA10B3" w:rsidP="00FA10B3">
            <w:r w:rsidRPr="004A6987">
              <w:rPr>
                <w:rFonts w:asciiTheme="minorHAnsi" w:hAnsiTheme="minorHAnsi" w:cstheme="minorHAnsi"/>
                <w:bCs/>
                <w:color w:val="3C3C3C"/>
                <w:sz w:val="22"/>
              </w:rPr>
              <w:t>Contributing to Coaching and Mentoring in the Organisation</w:t>
            </w:r>
          </w:p>
        </w:tc>
        <w:tc>
          <w:tcPr>
            <w:tcW w:w="1703" w:type="dxa"/>
          </w:tcPr>
          <w:p w14:paraId="13D2069C" w14:textId="6581ACB2" w:rsidR="00FA10B3" w:rsidRDefault="00FA10B3" w:rsidP="00FA10B3">
            <w:pPr>
              <w:contextualSpacing/>
              <w:jc w:val="center"/>
              <w:rPr>
                <w:rFonts w:ascii="Arial" w:hAnsi="Arial" w:cs="Arial"/>
                <w:color w:val="3C3C3C"/>
                <w:sz w:val="22"/>
              </w:rPr>
            </w:pPr>
            <w:r>
              <w:rPr>
                <w:rFonts w:ascii="Arial" w:hAnsi="Arial" w:cs="Arial"/>
                <w:color w:val="3C3C3C"/>
                <w:sz w:val="22"/>
              </w:rPr>
              <w:t>1.3</w:t>
            </w:r>
          </w:p>
        </w:tc>
        <w:tc>
          <w:tcPr>
            <w:tcW w:w="5136" w:type="dxa"/>
          </w:tcPr>
          <w:p w14:paraId="7B5440CC" w14:textId="08F6480D" w:rsidR="00FA10B3" w:rsidRDefault="00FA10B3" w:rsidP="00FA10B3">
            <w:pPr>
              <w:contextualSpacing/>
              <w:rPr>
                <w:rFonts w:ascii="Arial" w:hAnsi="Arial" w:cs="Arial"/>
                <w:color w:val="3C3C3C"/>
                <w:sz w:val="22"/>
              </w:rPr>
            </w:pPr>
            <w:r>
              <w:rPr>
                <w:rFonts w:ascii="Arial" w:hAnsi="Arial" w:cs="Arial"/>
                <w:color w:val="3C3C3C"/>
                <w:sz w:val="22"/>
              </w:rPr>
              <w:t>Witness Statement - Coach</w:t>
            </w:r>
          </w:p>
        </w:tc>
        <w:tc>
          <w:tcPr>
            <w:tcW w:w="1353" w:type="dxa"/>
            <w:gridSpan w:val="2"/>
          </w:tcPr>
          <w:p w14:paraId="6A46BFCD" w14:textId="77777777" w:rsidR="00FA10B3" w:rsidRDefault="00FA10B3" w:rsidP="00FA10B3">
            <w:pPr>
              <w:contextualSpacing/>
              <w:rPr>
                <w:rFonts w:ascii="Arial" w:hAnsi="Arial" w:cs="Arial"/>
                <w:color w:val="3C3C3C"/>
                <w:sz w:val="22"/>
              </w:rPr>
            </w:pPr>
            <w:r>
              <w:rPr>
                <w:rFonts w:ascii="Arial" w:hAnsi="Arial" w:cs="Arial"/>
                <w:color w:val="3C3C3C"/>
                <w:sz w:val="22"/>
              </w:rPr>
              <w:t>EV18</w:t>
            </w:r>
          </w:p>
        </w:tc>
        <w:tc>
          <w:tcPr>
            <w:tcW w:w="1440" w:type="dxa"/>
          </w:tcPr>
          <w:p w14:paraId="373918AE" w14:textId="77777777" w:rsidR="00FA10B3" w:rsidRPr="00E758AC" w:rsidRDefault="00FA10B3" w:rsidP="00FA10B3">
            <w:pPr>
              <w:contextualSpacing/>
              <w:rPr>
                <w:rFonts w:ascii="Arial" w:hAnsi="Arial" w:cs="Arial"/>
                <w:color w:val="3C3C3C"/>
                <w:sz w:val="22"/>
              </w:rPr>
            </w:pPr>
          </w:p>
        </w:tc>
        <w:tc>
          <w:tcPr>
            <w:tcW w:w="1440" w:type="dxa"/>
          </w:tcPr>
          <w:p w14:paraId="247492B2" w14:textId="77777777" w:rsidR="00FA10B3" w:rsidRPr="00E758AC" w:rsidRDefault="00FA10B3" w:rsidP="00FA10B3">
            <w:pPr>
              <w:contextualSpacing/>
              <w:rPr>
                <w:rFonts w:ascii="Arial" w:hAnsi="Arial" w:cs="Arial"/>
                <w:color w:val="3C3C3C"/>
                <w:sz w:val="22"/>
              </w:rPr>
            </w:pPr>
          </w:p>
        </w:tc>
      </w:tr>
      <w:tr w:rsidR="00FA10B3" w:rsidRPr="00E758AC" w14:paraId="68B3A058" w14:textId="77777777" w:rsidTr="002B1656">
        <w:trPr>
          <w:trHeight w:val="482"/>
        </w:trPr>
        <w:tc>
          <w:tcPr>
            <w:tcW w:w="988" w:type="dxa"/>
          </w:tcPr>
          <w:p w14:paraId="6F9465DE" w14:textId="2D0ADC7E" w:rsidR="00FA10B3" w:rsidRDefault="00FA10B3" w:rsidP="00FA10B3">
            <w:r w:rsidRPr="003F5234">
              <w:rPr>
                <w:rFonts w:asciiTheme="minorHAnsi" w:hAnsiTheme="minorHAnsi" w:cstheme="minorHAnsi"/>
                <w:color w:val="3C3C3C"/>
                <w:sz w:val="22"/>
              </w:rPr>
              <w:t>5ADCM</w:t>
            </w:r>
          </w:p>
        </w:tc>
        <w:tc>
          <w:tcPr>
            <w:tcW w:w="3258" w:type="dxa"/>
            <w:gridSpan w:val="2"/>
          </w:tcPr>
          <w:p w14:paraId="2B14DB2E" w14:textId="3C844C56" w:rsidR="00FA10B3" w:rsidRDefault="00FA10B3" w:rsidP="00FA10B3">
            <w:r w:rsidRPr="004A6987">
              <w:rPr>
                <w:rFonts w:asciiTheme="minorHAnsi" w:hAnsiTheme="minorHAnsi" w:cstheme="minorHAnsi"/>
                <w:bCs/>
                <w:color w:val="3C3C3C"/>
                <w:sz w:val="22"/>
              </w:rPr>
              <w:t>Contributing to Coaching and Mentoring in the Organisation</w:t>
            </w:r>
          </w:p>
        </w:tc>
        <w:tc>
          <w:tcPr>
            <w:tcW w:w="1703" w:type="dxa"/>
          </w:tcPr>
          <w:p w14:paraId="5A292BFB" w14:textId="7C1B92A8" w:rsidR="00FA10B3" w:rsidRDefault="00FF3850" w:rsidP="00FA10B3">
            <w:pPr>
              <w:contextualSpacing/>
              <w:jc w:val="center"/>
              <w:rPr>
                <w:rFonts w:ascii="Arial" w:hAnsi="Arial" w:cs="Arial"/>
                <w:color w:val="3C3C3C"/>
                <w:sz w:val="22"/>
              </w:rPr>
            </w:pPr>
            <w:r>
              <w:rPr>
                <w:rFonts w:ascii="Arial" w:hAnsi="Arial" w:cs="Arial"/>
                <w:color w:val="3C3C3C"/>
                <w:sz w:val="22"/>
              </w:rPr>
              <w:t>2.1</w:t>
            </w:r>
          </w:p>
        </w:tc>
        <w:tc>
          <w:tcPr>
            <w:tcW w:w="5136" w:type="dxa"/>
          </w:tcPr>
          <w:p w14:paraId="788925D4" w14:textId="4C18D38B" w:rsidR="00FA10B3" w:rsidRDefault="00FF3850" w:rsidP="00FA10B3">
            <w:pPr>
              <w:contextualSpacing/>
              <w:rPr>
                <w:rFonts w:ascii="Arial" w:hAnsi="Arial" w:cs="Arial"/>
                <w:color w:val="3C3C3C"/>
                <w:sz w:val="22"/>
              </w:rPr>
            </w:pPr>
            <w:r>
              <w:rPr>
                <w:rFonts w:ascii="Arial" w:hAnsi="Arial" w:cs="Arial"/>
                <w:color w:val="3C3C3C"/>
                <w:sz w:val="22"/>
              </w:rPr>
              <w:t>Meeting with Catering Managers</w:t>
            </w:r>
          </w:p>
        </w:tc>
        <w:tc>
          <w:tcPr>
            <w:tcW w:w="1353" w:type="dxa"/>
            <w:gridSpan w:val="2"/>
          </w:tcPr>
          <w:p w14:paraId="407D3A90" w14:textId="77777777" w:rsidR="00FA10B3" w:rsidRDefault="00FA10B3" w:rsidP="00FA10B3">
            <w:pPr>
              <w:contextualSpacing/>
              <w:rPr>
                <w:rFonts w:ascii="Arial" w:hAnsi="Arial" w:cs="Arial"/>
                <w:color w:val="3C3C3C"/>
                <w:sz w:val="22"/>
              </w:rPr>
            </w:pPr>
            <w:r>
              <w:rPr>
                <w:rFonts w:ascii="Arial" w:hAnsi="Arial" w:cs="Arial"/>
                <w:color w:val="3C3C3C"/>
                <w:sz w:val="22"/>
              </w:rPr>
              <w:t>EV19</w:t>
            </w:r>
          </w:p>
        </w:tc>
        <w:tc>
          <w:tcPr>
            <w:tcW w:w="1440" w:type="dxa"/>
          </w:tcPr>
          <w:p w14:paraId="1F3C8C98" w14:textId="77777777" w:rsidR="00FA10B3" w:rsidRPr="00E758AC" w:rsidRDefault="00FA10B3" w:rsidP="00FA10B3">
            <w:pPr>
              <w:contextualSpacing/>
              <w:rPr>
                <w:rFonts w:ascii="Arial" w:hAnsi="Arial" w:cs="Arial"/>
                <w:color w:val="3C3C3C"/>
                <w:sz w:val="22"/>
              </w:rPr>
            </w:pPr>
          </w:p>
        </w:tc>
        <w:tc>
          <w:tcPr>
            <w:tcW w:w="1440" w:type="dxa"/>
          </w:tcPr>
          <w:p w14:paraId="70EA545E" w14:textId="77777777" w:rsidR="00FA10B3" w:rsidRPr="00E758AC" w:rsidRDefault="00FA10B3" w:rsidP="00FA10B3">
            <w:pPr>
              <w:contextualSpacing/>
              <w:rPr>
                <w:rFonts w:ascii="Arial" w:hAnsi="Arial" w:cs="Arial"/>
                <w:color w:val="3C3C3C"/>
                <w:sz w:val="22"/>
              </w:rPr>
            </w:pPr>
          </w:p>
        </w:tc>
      </w:tr>
      <w:tr w:rsidR="00FA10B3" w:rsidRPr="00E758AC" w14:paraId="489C43DA" w14:textId="77777777" w:rsidTr="002B1656">
        <w:trPr>
          <w:trHeight w:val="482"/>
        </w:trPr>
        <w:tc>
          <w:tcPr>
            <w:tcW w:w="988" w:type="dxa"/>
          </w:tcPr>
          <w:p w14:paraId="4E1B3618" w14:textId="14B991A9" w:rsidR="00FA10B3" w:rsidRDefault="00FA10B3" w:rsidP="00FA10B3">
            <w:r w:rsidRPr="003F5234">
              <w:rPr>
                <w:rFonts w:asciiTheme="minorHAnsi" w:hAnsiTheme="minorHAnsi" w:cstheme="minorHAnsi"/>
                <w:color w:val="3C3C3C"/>
                <w:sz w:val="22"/>
              </w:rPr>
              <w:t>5ADCM</w:t>
            </w:r>
          </w:p>
        </w:tc>
        <w:tc>
          <w:tcPr>
            <w:tcW w:w="3258" w:type="dxa"/>
            <w:gridSpan w:val="2"/>
          </w:tcPr>
          <w:p w14:paraId="04F726AA" w14:textId="3A714753" w:rsidR="00FA10B3" w:rsidRDefault="00FA10B3" w:rsidP="00FA10B3">
            <w:r w:rsidRPr="004A6987">
              <w:rPr>
                <w:rFonts w:asciiTheme="minorHAnsi" w:hAnsiTheme="minorHAnsi" w:cstheme="minorHAnsi"/>
                <w:bCs/>
                <w:color w:val="3C3C3C"/>
                <w:sz w:val="22"/>
              </w:rPr>
              <w:t>Contributing to Coaching and Mentoring in the Organisation</w:t>
            </w:r>
          </w:p>
        </w:tc>
        <w:tc>
          <w:tcPr>
            <w:tcW w:w="1703" w:type="dxa"/>
          </w:tcPr>
          <w:p w14:paraId="18930979" w14:textId="0C76DAAE" w:rsidR="00FA10B3" w:rsidRDefault="00BB5886" w:rsidP="00FA10B3">
            <w:pPr>
              <w:contextualSpacing/>
              <w:jc w:val="center"/>
              <w:rPr>
                <w:rFonts w:ascii="Arial" w:hAnsi="Arial" w:cs="Arial"/>
                <w:color w:val="3C3C3C"/>
                <w:sz w:val="22"/>
              </w:rPr>
            </w:pPr>
            <w:r>
              <w:rPr>
                <w:rFonts w:ascii="Arial" w:hAnsi="Arial" w:cs="Arial"/>
                <w:color w:val="3C3C3C"/>
                <w:sz w:val="22"/>
              </w:rPr>
              <w:t>2.1</w:t>
            </w:r>
          </w:p>
        </w:tc>
        <w:tc>
          <w:tcPr>
            <w:tcW w:w="5136" w:type="dxa"/>
          </w:tcPr>
          <w:p w14:paraId="5BDF25E5" w14:textId="07EAB963" w:rsidR="00FA10B3" w:rsidRDefault="00BB5886" w:rsidP="00FA10B3">
            <w:pPr>
              <w:contextualSpacing/>
              <w:rPr>
                <w:rFonts w:ascii="Arial" w:hAnsi="Arial" w:cs="Arial"/>
                <w:color w:val="3C3C3C"/>
                <w:sz w:val="22"/>
              </w:rPr>
            </w:pPr>
            <w:r>
              <w:rPr>
                <w:rFonts w:ascii="Arial" w:hAnsi="Arial" w:cs="Arial"/>
                <w:color w:val="3C3C3C"/>
                <w:sz w:val="22"/>
              </w:rPr>
              <w:t>Notes from meeting with Catering Managers</w:t>
            </w:r>
          </w:p>
        </w:tc>
        <w:tc>
          <w:tcPr>
            <w:tcW w:w="1353" w:type="dxa"/>
            <w:gridSpan w:val="2"/>
          </w:tcPr>
          <w:p w14:paraId="1ABDB236" w14:textId="77777777" w:rsidR="00FA10B3" w:rsidRDefault="00FA10B3" w:rsidP="00FA10B3">
            <w:pPr>
              <w:contextualSpacing/>
              <w:rPr>
                <w:rFonts w:ascii="Arial" w:hAnsi="Arial" w:cs="Arial"/>
                <w:color w:val="3C3C3C"/>
                <w:sz w:val="22"/>
              </w:rPr>
            </w:pPr>
            <w:r>
              <w:rPr>
                <w:rFonts w:ascii="Arial" w:hAnsi="Arial" w:cs="Arial"/>
                <w:color w:val="3C3C3C"/>
                <w:sz w:val="22"/>
              </w:rPr>
              <w:t>EV20</w:t>
            </w:r>
          </w:p>
        </w:tc>
        <w:tc>
          <w:tcPr>
            <w:tcW w:w="1440" w:type="dxa"/>
          </w:tcPr>
          <w:p w14:paraId="7A6A8A4B" w14:textId="77777777" w:rsidR="00FA10B3" w:rsidRPr="00E758AC" w:rsidRDefault="00FA10B3" w:rsidP="00FA10B3">
            <w:pPr>
              <w:contextualSpacing/>
              <w:rPr>
                <w:rFonts w:ascii="Arial" w:hAnsi="Arial" w:cs="Arial"/>
                <w:color w:val="3C3C3C"/>
                <w:sz w:val="22"/>
              </w:rPr>
            </w:pPr>
          </w:p>
        </w:tc>
        <w:tc>
          <w:tcPr>
            <w:tcW w:w="1440" w:type="dxa"/>
          </w:tcPr>
          <w:p w14:paraId="644866CA" w14:textId="77777777" w:rsidR="00FA10B3" w:rsidRPr="00E758AC" w:rsidRDefault="00FA10B3" w:rsidP="00FA10B3">
            <w:pPr>
              <w:contextualSpacing/>
              <w:rPr>
                <w:rFonts w:ascii="Arial" w:hAnsi="Arial" w:cs="Arial"/>
                <w:color w:val="3C3C3C"/>
                <w:sz w:val="22"/>
              </w:rPr>
            </w:pPr>
          </w:p>
        </w:tc>
      </w:tr>
      <w:tr w:rsidR="00FA10B3" w:rsidRPr="00E758AC" w14:paraId="3BD36437" w14:textId="77777777" w:rsidTr="002B1656">
        <w:trPr>
          <w:trHeight w:val="482"/>
        </w:trPr>
        <w:tc>
          <w:tcPr>
            <w:tcW w:w="988" w:type="dxa"/>
          </w:tcPr>
          <w:p w14:paraId="2DE3CE53" w14:textId="2E15C99A" w:rsidR="00FA10B3" w:rsidRDefault="00FA10B3" w:rsidP="00FA10B3">
            <w:r w:rsidRPr="003F5234">
              <w:rPr>
                <w:rFonts w:asciiTheme="minorHAnsi" w:hAnsiTheme="minorHAnsi" w:cstheme="minorHAnsi"/>
                <w:color w:val="3C3C3C"/>
                <w:sz w:val="22"/>
              </w:rPr>
              <w:t>5ADCM</w:t>
            </w:r>
          </w:p>
        </w:tc>
        <w:tc>
          <w:tcPr>
            <w:tcW w:w="3258" w:type="dxa"/>
            <w:gridSpan w:val="2"/>
          </w:tcPr>
          <w:p w14:paraId="176F0E9C" w14:textId="26CA0AF4" w:rsidR="00FA10B3" w:rsidRDefault="00FA10B3" w:rsidP="00FA10B3">
            <w:r w:rsidRPr="004A6987">
              <w:rPr>
                <w:rFonts w:asciiTheme="minorHAnsi" w:hAnsiTheme="minorHAnsi" w:cstheme="minorHAnsi"/>
                <w:bCs/>
                <w:color w:val="3C3C3C"/>
                <w:sz w:val="22"/>
              </w:rPr>
              <w:t>Contributing to Coaching and Mentoring in the Organisation</w:t>
            </w:r>
          </w:p>
        </w:tc>
        <w:tc>
          <w:tcPr>
            <w:tcW w:w="1703" w:type="dxa"/>
          </w:tcPr>
          <w:p w14:paraId="1A9042F4" w14:textId="47C3FAA4" w:rsidR="00FA10B3" w:rsidRDefault="00A62D21" w:rsidP="00FA10B3">
            <w:pPr>
              <w:contextualSpacing/>
              <w:jc w:val="center"/>
              <w:rPr>
                <w:rFonts w:ascii="Arial" w:hAnsi="Arial" w:cs="Arial"/>
                <w:color w:val="3C3C3C"/>
                <w:sz w:val="22"/>
              </w:rPr>
            </w:pPr>
            <w:r>
              <w:rPr>
                <w:rFonts w:ascii="Arial" w:hAnsi="Arial" w:cs="Arial"/>
                <w:color w:val="3C3C3C"/>
                <w:sz w:val="22"/>
              </w:rPr>
              <w:t>2.1</w:t>
            </w:r>
          </w:p>
        </w:tc>
        <w:tc>
          <w:tcPr>
            <w:tcW w:w="5136" w:type="dxa"/>
          </w:tcPr>
          <w:p w14:paraId="2B653AAC" w14:textId="1286C740" w:rsidR="00FA10B3" w:rsidRDefault="00A62D21" w:rsidP="00FA10B3">
            <w:pPr>
              <w:contextualSpacing/>
              <w:rPr>
                <w:rFonts w:ascii="Arial" w:hAnsi="Arial" w:cs="Arial"/>
                <w:color w:val="3C3C3C"/>
                <w:sz w:val="22"/>
              </w:rPr>
            </w:pPr>
            <w:r>
              <w:rPr>
                <w:rFonts w:ascii="Arial" w:hAnsi="Arial" w:cs="Arial"/>
                <w:color w:val="3C3C3C"/>
                <w:sz w:val="22"/>
              </w:rPr>
              <w:t>E-mail to Cleaning Managers</w:t>
            </w:r>
          </w:p>
        </w:tc>
        <w:tc>
          <w:tcPr>
            <w:tcW w:w="1353" w:type="dxa"/>
            <w:gridSpan w:val="2"/>
          </w:tcPr>
          <w:p w14:paraId="65889C84" w14:textId="77777777" w:rsidR="00FA10B3" w:rsidRDefault="00FA10B3" w:rsidP="00FA10B3">
            <w:pPr>
              <w:contextualSpacing/>
              <w:rPr>
                <w:rFonts w:ascii="Arial" w:hAnsi="Arial" w:cs="Arial"/>
                <w:color w:val="3C3C3C"/>
                <w:sz w:val="22"/>
              </w:rPr>
            </w:pPr>
            <w:r>
              <w:rPr>
                <w:rFonts w:ascii="Arial" w:hAnsi="Arial" w:cs="Arial"/>
                <w:color w:val="3C3C3C"/>
                <w:sz w:val="22"/>
              </w:rPr>
              <w:t>EV21</w:t>
            </w:r>
          </w:p>
        </w:tc>
        <w:tc>
          <w:tcPr>
            <w:tcW w:w="1440" w:type="dxa"/>
          </w:tcPr>
          <w:p w14:paraId="44E97175" w14:textId="77777777" w:rsidR="00FA10B3" w:rsidRPr="00E758AC" w:rsidRDefault="00FA10B3" w:rsidP="00FA10B3">
            <w:pPr>
              <w:contextualSpacing/>
              <w:rPr>
                <w:rFonts w:ascii="Arial" w:hAnsi="Arial" w:cs="Arial"/>
                <w:color w:val="3C3C3C"/>
                <w:sz w:val="22"/>
              </w:rPr>
            </w:pPr>
          </w:p>
        </w:tc>
        <w:tc>
          <w:tcPr>
            <w:tcW w:w="1440" w:type="dxa"/>
          </w:tcPr>
          <w:p w14:paraId="4AB278DC" w14:textId="77777777" w:rsidR="00FA10B3" w:rsidRPr="00E758AC" w:rsidRDefault="00FA10B3" w:rsidP="00FA10B3">
            <w:pPr>
              <w:contextualSpacing/>
              <w:rPr>
                <w:rFonts w:ascii="Arial" w:hAnsi="Arial" w:cs="Arial"/>
                <w:color w:val="3C3C3C"/>
                <w:sz w:val="22"/>
              </w:rPr>
            </w:pPr>
          </w:p>
        </w:tc>
      </w:tr>
      <w:tr w:rsidR="00FA10B3" w:rsidRPr="00E758AC" w14:paraId="463042E4" w14:textId="77777777" w:rsidTr="002B1656">
        <w:trPr>
          <w:trHeight w:val="482"/>
        </w:trPr>
        <w:tc>
          <w:tcPr>
            <w:tcW w:w="988" w:type="dxa"/>
          </w:tcPr>
          <w:p w14:paraId="37B87915" w14:textId="14E3DE2F" w:rsidR="00FA10B3" w:rsidRDefault="00FA10B3" w:rsidP="00FA10B3">
            <w:r w:rsidRPr="003F5234">
              <w:rPr>
                <w:rFonts w:asciiTheme="minorHAnsi" w:hAnsiTheme="minorHAnsi" w:cstheme="minorHAnsi"/>
                <w:color w:val="3C3C3C"/>
                <w:sz w:val="22"/>
              </w:rPr>
              <w:t>5ADCM</w:t>
            </w:r>
          </w:p>
        </w:tc>
        <w:tc>
          <w:tcPr>
            <w:tcW w:w="3258" w:type="dxa"/>
            <w:gridSpan w:val="2"/>
          </w:tcPr>
          <w:p w14:paraId="3B09F212" w14:textId="3012F747" w:rsidR="00FA10B3" w:rsidRDefault="00FA10B3" w:rsidP="00FA10B3">
            <w:r w:rsidRPr="004A6987">
              <w:rPr>
                <w:rFonts w:asciiTheme="minorHAnsi" w:hAnsiTheme="minorHAnsi" w:cstheme="minorHAnsi"/>
                <w:bCs/>
                <w:color w:val="3C3C3C"/>
                <w:sz w:val="22"/>
              </w:rPr>
              <w:t>Contributing to Coaching and Mentoring in the Organisation</w:t>
            </w:r>
          </w:p>
        </w:tc>
        <w:tc>
          <w:tcPr>
            <w:tcW w:w="1703" w:type="dxa"/>
          </w:tcPr>
          <w:p w14:paraId="07987568" w14:textId="66B23E67" w:rsidR="00FA10B3" w:rsidRDefault="00D856F0" w:rsidP="00FA10B3">
            <w:pPr>
              <w:contextualSpacing/>
              <w:jc w:val="center"/>
              <w:rPr>
                <w:rFonts w:ascii="Arial" w:hAnsi="Arial" w:cs="Arial"/>
                <w:color w:val="3C3C3C"/>
                <w:sz w:val="22"/>
              </w:rPr>
            </w:pPr>
            <w:r>
              <w:rPr>
                <w:rFonts w:ascii="Arial" w:hAnsi="Arial" w:cs="Arial"/>
                <w:color w:val="3C3C3C"/>
                <w:sz w:val="22"/>
              </w:rPr>
              <w:t>2.2</w:t>
            </w:r>
          </w:p>
        </w:tc>
        <w:tc>
          <w:tcPr>
            <w:tcW w:w="5136" w:type="dxa"/>
          </w:tcPr>
          <w:p w14:paraId="7EDCDA96" w14:textId="5D846748" w:rsidR="00FA10B3" w:rsidRDefault="00214679" w:rsidP="00FA10B3">
            <w:pPr>
              <w:contextualSpacing/>
              <w:rPr>
                <w:rFonts w:ascii="Arial" w:hAnsi="Arial" w:cs="Arial"/>
                <w:color w:val="3C3C3C"/>
                <w:sz w:val="22"/>
              </w:rPr>
            </w:pPr>
            <w:r>
              <w:rPr>
                <w:rFonts w:ascii="Arial" w:hAnsi="Arial" w:cs="Arial"/>
                <w:color w:val="3C3C3C"/>
                <w:sz w:val="22"/>
              </w:rPr>
              <w:t xml:space="preserve">Witness Statement – Line Manager </w:t>
            </w:r>
          </w:p>
        </w:tc>
        <w:tc>
          <w:tcPr>
            <w:tcW w:w="1353" w:type="dxa"/>
            <w:gridSpan w:val="2"/>
          </w:tcPr>
          <w:p w14:paraId="79BABB74" w14:textId="77777777" w:rsidR="00FA10B3" w:rsidRDefault="00FA10B3" w:rsidP="00FA10B3">
            <w:pPr>
              <w:contextualSpacing/>
              <w:rPr>
                <w:rFonts w:ascii="Arial" w:hAnsi="Arial" w:cs="Arial"/>
                <w:color w:val="3C3C3C"/>
                <w:sz w:val="22"/>
              </w:rPr>
            </w:pPr>
            <w:r>
              <w:rPr>
                <w:rFonts w:ascii="Arial" w:hAnsi="Arial" w:cs="Arial"/>
                <w:color w:val="3C3C3C"/>
                <w:sz w:val="22"/>
              </w:rPr>
              <w:t>EV22</w:t>
            </w:r>
          </w:p>
        </w:tc>
        <w:tc>
          <w:tcPr>
            <w:tcW w:w="1440" w:type="dxa"/>
          </w:tcPr>
          <w:p w14:paraId="0BB640DD" w14:textId="77777777" w:rsidR="00FA10B3" w:rsidRPr="00E758AC" w:rsidRDefault="00FA10B3" w:rsidP="00FA10B3">
            <w:pPr>
              <w:contextualSpacing/>
              <w:rPr>
                <w:rFonts w:ascii="Arial" w:hAnsi="Arial" w:cs="Arial"/>
                <w:color w:val="3C3C3C"/>
                <w:sz w:val="22"/>
              </w:rPr>
            </w:pPr>
          </w:p>
        </w:tc>
        <w:tc>
          <w:tcPr>
            <w:tcW w:w="1440" w:type="dxa"/>
          </w:tcPr>
          <w:p w14:paraId="69E30B2A" w14:textId="77777777" w:rsidR="00FA10B3" w:rsidRPr="00E758AC" w:rsidRDefault="00FA10B3" w:rsidP="00FA10B3">
            <w:pPr>
              <w:contextualSpacing/>
              <w:rPr>
                <w:rFonts w:ascii="Arial" w:hAnsi="Arial" w:cs="Arial"/>
                <w:color w:val="3C3C3C"/>
                <w:sz w:val="22"/>
              </w:rPr>
            </w:pPr>
          </w:p>
        </w:tc>
      </w:tr>
      <w:tr w:rsidR="00FA10B3" w:rsidRPr="00E758AC" w14:paraId="683D566C" w14:textId="77777777" w:rsidTr="002B1656">
        <w:trPr>
          <w:trHeight w:val="482"/>
        </w:trPr>
        <w:tc>
          <w:tcPr>
            <w:tcW w:w="988" w:type="dxa"/>
          </w:tcPr>
          <w:p w14:paraId="44830F9A" w14:textId="04CF5E43" w:rsidR="00FA10B3" w:rsidRDefault="00FA10B3" w:rsidP="00FA10B3">
            <w:r w:rsidRPr="003F5234">
              <w:rPr>
                <w:rFonts w:asciiTheme="minorHAnsi" w:hAnsiTheme="minorHAnsi" w:cstheme="minorHAnsi"/>
                <w:color w:val="3C3C3C"/>
                <w:sz w:val="22"/>
              </w:rPr>
              <w:t>5ADCM</w:t>
            </w:r>
          </w:p>
        </w:tc>
        <w:tc>
          <w:tcPr>
            <w:tcW w:w="3258" w:type="dxa"/>
            <w:gridSpan w:val="2"/>
          </w:tcPr>
          <w:p w14:paraId="72FA5A90" w14:textId="62A520F4" w:rsidR="00FA10B3" w:rsidRDefault="00FA10B3" w:rsidP="00FA10B3">
            <w:r w:rsidRPr="004A6987">
              <w:rPr>
                <w:rFonts w:asciiTheme="minorHAnsi" w:hAnsiTheme="minorHAnsi" w:cstheme="minorHAnsi"/>
                <w:bCs/>
                <w:color w:val="3C3C3C"/>
                <w:sz w:val="22"/>
              </w:rPr>
              <w:t>Contributing to Coaching and Mentoring in the Organisation</w:t>
            </w:r>
          </w:p>
        </w:tc>
        <w:tc>
          <w:tcPr>
            <w:tcW w:w="1703" w:type="dxa"/>
          </w:tcPr>
          <w:p w14:paraId="09713B6E" w14:textId="2EF60655" w:rsidR="00FA10B3" w:rsidRDefault="0080286D" w:rsidP="00FA10B3">
            <w:pPr>
              <w:contextualSpacing/>
              <w:jc w:val="center"/>
              <w:rPr>
                <w:rFonts w:ascii="Arial" w:hAnsi="Arial" w:cs="Arial"/>
                <w:color w:val="3C3C3C"/>
                <w:sz w:val="22"/>
              </w:rPr>
            </w:pPr>
            <w:r>
              <w:rPr>
                <w:rFonts w:ascii="Arial" w:hAnsi="Arial" w:cs="Arial"/>
                <w:color w:val="3C3C3C"/>
                <w:sz w:val="22"/>
              </w:rPr>
              <w:t>2.3</w:t>
            </w:r>
          </w:p>
        </w:tc>
        <w:tc>
          <w:tcPr>
            <w:tcW w:w="5136" w:type="dxa"/>
          </w:tcPr>
          <w:p w14:paraId="58019AD7" w14:textId="3B7B136B" w:rsidR="00FA10B3" w:rsidRDefault="00214679" w:rsidP="00FA10B3">
            <w:pPr>
              <w:contextualSpacing/>
              <w:rPr>
                <w:rFonts w:ascii="Arial" w:hAnsi="Arial" w:cs="Arial"/>
                <w:color w:val="3C3C3C"/>
                <w:sz w:val="22"/>
              </w:rPr>
            </w:pPr>
            <w:r>
              <w:rPr>
                <w:rFonts w:ascii="Arial" w:hAnsi="Arial" w:cs="Arial"/>
                <w:color w:val="3C3C3C"/>
                <w:sz w:val="22"/>
              </w:rPr>
              <w:t>Witness Statement - Mentee</w:t>
            </w:r>
          </w:p>
        </w:tc>
        <w:tc>
          <w:tcPr>
            <w:tcW w:w="1353" w:type="dxa"/>
            <w:gridSpan w:val="2"/>
          </w:tcPr>
          <w:p w14:paraId="509E0691" w14:textId="77777777" w:rsidR="00FA10B3" w:rsidRDefault="00FA10B3" w:rsidP="00FA10B3">
            <w:pPr>
              <w:contextualSpacing/>
              <w:rPr>
                <w:rFonts w:ascii="Arial" w:hAnsi="Arial" w:cs="Arial"/>
                <w:color w:val="3C3C3C"/>
                <w:sz w:val="22"/>
              </w:rPr>
            </w:pPr>
            <w:r>
              <w:rPr>
                <w:rFonts w:ascii="Arial" w:hAnsi="Arial" w:cs="Arial"/>
                <w:color w:val="3C3C3C"/>
                <w:sz w:val="22"/>
              </w:rPr>
              <w:t>EV23</w:t>
            </w:r>
          </w:p>
        </w:tc>
        <w:tc>
          <w:tcPr>
            <w:tcW w:w="1440" w:type="dxa"/>
          </w:tcPr>
          <w:p w14:paraId="596EC80F" w14:textId="77777777" w:rsidR="00FA10B3" w:rsidRPr="00E758AC" w:rsidRDefault="00FA10B3" w:rsidP="00FA10B3">
            <w:pPr>
              <w:contextualSpacing/>
              <w:rPr>
                <w:rFonts w:ascii="Arial" w:hAnsi="Arial" w:cs="Arial"/>
                <w:color w:val="3C3C3C"/>
                <w:sz w:val="22"/>
              </w:rPr>
            </w:pPr>
          </w:p>
        </w:tc>
        <w:tc>
          <w:tcPr>
            <w:tcW w:w="1440" w:type="dxa"/>
          </w:tcPr>
          <w:p w14:paraId="09FDCA0F" w14:textId="77777777" w:rsidR="00FA10B3" w:rsidRPr="00E758AC" w:rsidRDefault="00FA10B3" w:rsidP="00FA10B3">
            <w:pPr>
              <w:contextualSpacing/>
              <w:rPr>
                <w:rFonts w:ascii="Arial" w:hAnsi="Arial" w:cs="Arial"/>
                <w:color w:val="3C3C3C"/>
                <w:sz w:val="22"/>
              </w:rPr>
            </w:pPr>
          </w:p>
        </w:tc>
      </w:tr>
      <w:tr w:rsidR="00214679" w:rsidRPr="00E758AC" w14:paraId="0B982410" w14:textId="77777777" w:rsidTr="002B1656">
        <w:trPr>
          <w:trHeight w:val="482"/>
        </w:trPr>
        <w:tc>
          <w:tcPr>
            <w:tcW w:w="988" w:type="dxa"/>
          </w:tcPr>
          <w:p w14:paraId="5ED24334" w14:textId="5DF4D5F6" w:rsidR="00214679" w:rsidRPr="003F5234" w:rsidRDefault="00214679" w:rsidP="00214679">
            <w:pPr>
              <w:rPr>
                <w:rFonts w:asciiTheme="minorHAnsi" w:hAnsiTheme="minorHAnsi" w:cstheme="minorHAnsi"/>
                <w:color w:val="3C3C3C"/>
                <w:sz w:val="22"/>
              </w:rPr>
            </w:pPr>
            <w:r w:rsidRPr="003F5234">
              <w:rPr>
                <w:rFonts w:asciiTheme="minorHAnsi" w:hAnsiTheme="minorHAnsi" w:cstheme="minorHAnsi"/>
                <w:color w:val="3C3C3C"/>
                <w:sz w:val="22"/>
              </w:rPr>
              <w:t>5ADCM</w:t>
            </w:r>
          </w:p>
        </w:tc>
        <w:tc>
          <w:tcPr>
            <w:tcW w:w="3258" w:type="dxa"/>
            <w:gridSpan w:val="2"/>
          </w:tcPr>
          <w:p w14:paraId="436906AB" w14:textId="14C12300" w:rsidR="00214679" w:rsidRPr="004A6987" w:rsidRDefault="00214679" w:rsidP="00214679">
            <w:pPr>
              <w:rPr>
                <w:rFonts w:asciiTheme="minorHAnsi" w:hAnsiTheme="minorHAnsi" w:cstheme="minorHAnsi"/>
                <w:bCs/>
                <w:color w:val="3C3C3C"/>
                <w:sz w:val="22"/>
              </w:rPr>
            </w:pPr>
            <w:r w:rsidRPr="004A6987">
              <w:rPr>
                <w:rFonts w:asciiTheme="minorHAnsi" w:hAnsiTheme="minorHAnsi" w:cstheme="minorHAnsi"/>
                <w:bCs/>
                <w:color w:val="3C3C3C"/>
                <w:sz w:val="22"/>
              </w:rPr>
              <w:t>Contributing to Coaching and Mentoring in the Organisation</w:t>
            </w:r>
          </w:p>
        </w:tc>
        <w:tc>
          <w:tcPr>
            <w:tcW w:w="1703" w:type="dxa"/>
          </w:tcPr>
          <w:p w14:paraId="2F31B3BA" w14:textId="217BE466" w:rsidR="00214679" w:rsidRDefault="00214679" w:rsidP="00214679">
            <w:pPr>
              <w:contextualSpacing/>
              <w:jc w:val="center"/>
              <w:rPr>
                <w:rFonts w:ascii="Arial" w:hAnsi="Arial" w:cs="Arial"/>
                <w:color w:val="3C3C3C"/>
                <w:sz w:val="22"/>
              </w:rPr>
            </w:pPr>
            <w:r>
              <w:rPr>
                <w:rFonts w:ascii="Arial" w:hAnsi="Arial" w:cs="Arial"/>
                <w:color w:val="3C3C3C"/>
                <w:sz w:val="22"/>
              </w:rPr>
              <w:t>2.3</w:t>
            </w:r>
          </w:p>
        </w:tc>
        <w:tc>
          <w:tcPr>
            <w:tcW w:w="5136" w:type="dxa"/>
          </w:tcPr>
          <w:p w14:paraId="20C8A5BD" w14:textId="3E2EECC7" w:rsidR="00214679" w:rsidRDefault="00214679" w:rsidP="00214679">
            <w:pPr>
              <w:contextualSpacing/>
              <w:rPr>
                <w:rFonts w:ascii="Arial" w:hAnsi="Arial" w:cs="Arial"/>
                <w:color w:val="3C3C3C"/>
                <w:sz w:val="22"/>
              </w:rPr>
            </w:pPr>
            <w:r>
              <w:rPr>
                <w:rFonts w:ascii="Arial" w:hAnsi="Arial" w:cs="Arial"/>
                <w:color w:val="3C3C3C"/>
                <w:sz w:val="22"/>
              </w:rPr>
              <w:t>Witness Statement – Alison Morris</w:t>
            </w:r>
          </w:p>
        </w:tc>
        <w:tc>
          <w:tcPr>
            <w:tcW w:w="1353" w:type="dxa"/>
            <w:gridSpan w:val="2"/>
          </w:tcPr>
          <w:p w14:paraId="4C8AFBDB" w14:textId="58629083" w:rsidR="00214679" w:rsidRDefault="00214679" w:rsidP="00214679">
            <w:pPr>
              <w:contextualSpacing/>
              <w:rPr>
                <w:rFonts w:ascii="Arial" w:hAnsi="Arial" w:cs="Arial"/>
                <w:color w:val="3C3C3C"/>
                <w:sz w:val="22"/>
              </w:rPr>
            </w:pPr>
            <w:r>
              <w:rPr>
                <w:rFonts w:ascii="Arial" w:hAnsi="Arial" w:cs="Arial"/>
                <w:color w:val="3C3C3C"/>
                <w:sz w:val="22"/>
              </w:rPr>
              <w:t>EV24</w:t>
            </w:r>
          </w:p>
        </w:tc>
        <w:tc>
          <w:tcPr>
            <w:tcW w:w="1440" w:type="dxa"/>
          </w:tcPr>
          <w:p w14:paraId="0AECE33E" w14:textId="77777777" w:rsidR="00214679" w:rsidRPr="00E758AC" w:rsidRDefault="00214679" w:rsidP="00214679">
            <w:pPr>
              <w:contextualSpacing/>
              <w:rPr>
                <w:rFonts w:ascii="Arial" w:hAnsi="Arial" w:cs="Arial"/>
                <w:color w:val="3C3C3C"/>
                <w:sz w:val="22"/>
              </w:rPr>
            </w:pPr>
          </w:p>
        </w:tc>
        <w:tc>
          <w:tcPr>
            <w:tcW w:w="1440" w:type="dxa"/>
          </w:tcPr>
          <w:p w14:paraId="3CD67D77" w14:textId="77777777" w:rsidR="00214679" w:rsidRPr="00E758AC" w:rsidRDefault="00214679" w:rsidP="00214679">
            <w:pPr>
              <w:contextualSpacing/>
              <w:rPr>
                <w:rFonts w:ascii="Arial" w:hAnsi="Arial" w:cs="Arial"/>
                <w:color w:val="3C3C3C"/>
                <w:sz w:val="22"/>
              </w:rPr>
            </w:pPr>
          </w:p>
        </w:tc>
      </w:tr>
      <w:tr w:rsidR="00214679" w:rsidRPr="00E758AC" w14:paraId="5CEEF94D" w14:textId="77777777" w:rsidTr="002B1656">
        <w:trPr>
          <w:trHeight w:val="482"/>
        </w:trPr>
        <w:tc>
          <w:tcPr>
            <w:tcW w:w="988" w:type="dxa"/>
          </w:tcPr>
          <w:p w14:paraId="14295730" w14:textId="225FD1C3" w:rsidR="00214679" w:rsidRDefault="00214679" w:rsidP="00214679">
            <w:r w:rsidRPr="003F5234">
              <w:rPr>
                <w:rFonts w:asciiTheme="minorHAnsi" w:hAnsiTheme="minorHAnsi" w:cstheme="minorHAnsi"/>
                <w:color w:val="3C3C3C"/>
                <w:sz w:val="22"/>
              </w:rPr>
              <w:t>5ADCM</w:t>
            </w:r>
          </w:p>
        </w:tc>
        <w:tc>
          <w:tcPr>
            <w:tcW w:w="3258" w:type="dxa"/>
            <w:gridSpan w:val="2"/>
          </w:tcPr>
          <w:p w14:paraId="110279C6" w14:textId="73EE1963" w:rsidR="00214679" w:rsidRDefault="00214679" w:rsidP="00214679">
            <w:r w:rsidRPr="004A6987">
              <w:rPr>
                <w:rFonts w:asciiTheme="minorHAnsi" w:hAnsiTheme="minorHAnsi" w:cstheme="minorHAnsi"/>
                <w:bCs/>
                <w:color w:val="3C3C3C"/>
                <w:sz w:val="22"/>
              </w:rPr>
              <w:t>Contributing to Coaching and Mentoring in the Organisation</w:t>
            </w:r>
          </w:p>
        </w:tc>
        <w:tc>
          <w:tcPr>
            <w:tcW w:w="1703" w:type="dxa"/>
          </w:tcPr>
          <w:p w14:paraId="27065049" w14:textId="306C1E18" w:rsidR="00214679" w:rsidRDefault="00214679" w:rsidP="00214679">
            <w:pPr>
              <w:contextualSpacing/>
              <w:jc w:val="center"/>
              <w:rPr>
                <w:rFonts w:ascii="Arial" w:hAnsi="Arial" w:cs="Arial"/>
                <w:color w:val="3C3C3C"/>
                <w:sz w:val="22"/>
              </w:rPr>
            </w:pPr>
            <w:r>
              <w:rPr>
                <w:rFonts w:ascii="Arial" w:hAnsi="Arial" w:cs="Arial"/>
                <w:color w:val="3C3C3C"/>
                <w:sz w:val="22"/>
              </w:rPr>
              <w:t>2.4</w:t>
            </w:r>
          </w:p>
        </w:tc>
        <w:tc>
          <w:tcPr>
            <w:tcW w:w="5136" w:type="dxa"/>
          </w:tcPr>
          <w:p w14:paraId="3842D291" w14:textId="293E5BFF" w:rsidR="00214679" w:rsidRDefault="00214679" w:rsidP="00214679">
            <w:pPr>
              <w:contextualSpacing/>
              <w:rPr>
                <w:rFonts w:ascii="Arial" w:hAnsi="Arial" w:cs="Arial"/>
                <w:color w:val="3C3C3C"/>
                <w:sz w:val="22"/>
              </w:rPr>
            </w:pPr>
            <w:r>
              <w:rPr>
                <w:rFonts w:ascii="Arial" w:hAnsi="Arial" w:cs="Arial"/>
                <w:color w:val="3C3C3C"/>
                <w:sz w:val="22"/>
              </w:rPr>
              <w:t>OSCAR Model</w:t>
            </w:r>
          </w:p>
        </w:tc>
        <w:tc>
          <w:tcPr>
            <w:tcW w:w="1353" w:type="dxa"/>
            <w:gridSpan w:val="2"/>
          </w:tcPr>
          <w:p w14:paraId="7694DA8A" w14:textId="584EE3EE" w:rsidR="00214679" w:rsidRDefault="00214679" w:rsidP="00214679">
            <w:pPr>
              <w:contextualSpacing/>
              <w:rPr>
                <w:rFonts w:ascii="Arial" w:hAnsi="Arial" w:cs="Arial"/>
                <w:color w:val="3C3C3C"/>
                <w:sz w:val="22"/>
              </w:rPr>
            </w:pPr>
            <w:r>
              <w:rPr>
                <w:rFonts w:ascii="Arial" w:hAnsi="Arial" w:cs="Arial"/>
                <w:color w:val="3C3C3C"/>
                <w:sz w:val="22"/>
              </w:rPr>
              <w:t>EV25</w:t>
            </w:r>
          </w:p>
        </w:tc>
        <w:tc>
          <w:tcPr>
            <w:tcW w:w="1440" w:type="dxa"/>
          </w:tcPr>
          <w:p w14:paraId="4790E67B" w14:textId="77777777" w:rsidR="00214679" w:rsidRPr="00E758AC" w:rsidRDefault="00214679" w:rsidP="00214679">
            <w:pPr>
              <w:contextualSpacing/>
              <w:rPr>
                <w:rFonts w:ascii="Arial" w:hAnsi="Arial" w:cs="Arial"/>
                <w:color w:val="3C3C3C"/>
                <w:sz w:val="22"/>
              </w:rPr>
            </w:pPr>
          </w:p>
        </w:tc>
        <w:tc>
          <w:tcPr>
            <w:tcW w:w="1440" w:type="dxa"/>
          </w:tcPr>
          <w:p w14:paraId="1CE6CA63" w14:textId="77777777" w:rsidR="00214679" w:rsidRPr="00E758AC" w:rsidRDefault="00214679" w:rsidP="00214679">
            <w:pPr>
              <w:contextualSpacing/>
              <w:rPr>
                <w:rFonts w:ascii="Arial" w:hAnsi="Arial" w:cs="Arial"/>
                <w:color w:val="3C3C3C"/>
                <w:sz w:val="22"/>
              </w:rPr>
            </w:pPr>
          </w:p>
        </w:tc>
      </w:tr>
      <w:tr w:rsidR="00214679" w:rsidRPr="00E758AC" w14:paraId="1B5F3F17" w14:textId="77777777" w:rsidTr="002B1656">
        <w:trPr>
          <w:trHeight w:val="482"/>
        </w:trPr>
        <w:tc>
          <w:tcPr>
            <w:tcW w:w="988" w:type="dxa"/>
          </w:tcPr>
          <w:p w14:paraId="56DEE7CC" w14:textId="50FED9C4" w:rsidR="00214679" w:rsidRDefault="00214679" w:rsidP="00214679">
            <w:r w:rsidRPr="003F5234">
              <w:rPr>
                <w:rFonts w:asciiTheme="minorHAnsi" w:hAnsiTheme="minorHAnsi" w:cstheme="minorHAnsi"/>
                <w:color w:val="3C3C3C"/>
                <w:sz w:val="22"/>
              </w:rPr>
              <w:t>5ADCM</w:t>
            </w:r>
          </w:p>
        </w:tc>
        <w:tc>
          <w:tcPr>
            <w:tcW w:w="3258" w:type="dxa"/>
            <w:gridSpan w:val="2"/>
          </w:tcPr>
          <w:p w14:paraId="406F5B5F" w14:textId="1050E89F" w:rsidR="00214679" w:rsidRDefault="00214679" w:rsidP="00214679">
            <w:r w:rsidRPr="004A6987">
              <w:rPr>
                <w:rFonts w:asciiTheme="minorHAnsi" w:hAnsiTheme="minorHAnsi" w:cstheme="minorHAnsi"/>
                <w:bCs/>
                <w:color w:val="3C3C3C"/>
                <w:sz w:val="22"/>
              </w:rPr>
              <w:t>Contributing to Coaching and Mentoring in the Organisation</w:t>
            </w:r>
          </w:p>
        </w:tc>
        <w:tc>
          <w:tcPr>
            <w:tcW w:w="1703" w:type="dxa"/>
          </w:tcPr>
          <w:p w14:paraId="0B111253" w14:textId="6C8202ED" w:rsidR="00214679" w:rsidRDefault="00214679" w:rsidP="00214679">
            <w:pPr>
              <w:contextualSpacing/>
              <w:jc w:val="center"/>
              <w:rPr>
                <w:rFonts w:ascii="Arial" w:hAnsi="Arial" w:cs="Arial"/>
                <w:color w:val="3C3C3C"/>
                <w:sz w:val="22"/>
              </w:rPr>
            </w:pPr>
            <w:r>
              <w:rPr>
                <w:rFonts w:ascii="Arial" w:hAnsi="Arial" w:cs="Arial"/>
                <w:color w:val="3C3C3C"/>
                <w:sz w:val="22"/>
              </w:rPr>
              <w:t>2.5</w:t>
            </w:r>
          </w:p>
        </w:tc>
        <w:tc>
          <w:tcPr>
            <w:tcW w:w="5136" w:type="dxa"/>
          </w:tcPr>
          <w:p w14:paraId="28F8A038" w14:textId="3F05D41A" w:rsidR="00214679" w:rsidRDefault="00214679" w:rsidP="00214679">
            <w:pPr>
              <w:contextualSpacing/>
              <w:rPr>
                <w:rFonts w:ascii="Arial" w:hAnsi="Arial" w:cs="Arial"/>
                <w:color w:val="3C3C3C"/>
                <w:sz w:val="22"/>
              </w:rPr>
            </w:pPr>
            <w:r>
              <w:rPr>
                <w:rFonts w:ascii="Arial" w:hAnsi="Arial" w:cs="Arial"/>
                <w:color w:val="3C3C3C"/>
                <w:sz w:val="22"/>
              </w:rPr>
              <w:t>Meeting with Assistant OD Advisor</w:t>
            </w:r>
          </w:p>
        </w:tc>
        <w:tc>
          <w:tcPr>
            <w:tcW w:w="1353" w:type="dxa"/>
            <w:gridSpan w:val="2"/>
          </w:tcPr>
          <w:p w14:paraId="6527424F" w14:textId="658B0257" w:rsidR="00214679" w:rsidRDefault="00214679" w:rsidP="00214679">
            <w:pPr>
              <w:contextualSpacing/>
              <w:rPr>
                <w:rFonts w:ascii="Arial" w:hAnsi="Arial" w:cs="Arial"/>
                <w:color w:val="3C3C3C"/>
                <w:sz w:val="22"/>
              </w:rPr>
            </w:pPr>
            <w:r>
              <w:rPr>
                <w:rFonts w:ascii="Arial" w:hAnsi="Arial" w:cs="Arial"/>
                <w:color w:val="3C3C3C"/>
                <w:sz w:val="22"/>
              </w:rPr>
              <w:t>EV26</w:t>
            </w:r>
          </w:p>
        </w:tc>
        <w:tc>
          <w:tcPr>
            <w:tcW w:w="1440" w:type="dxa"/>
          </w:tcPr>
          <w:p w14:paraId="2E27B2DB" w14:textId="77777777" w:rsidR="00214679" w:rsidRPr="00E758AC" w:rsidRDefault="00214679" w:rsidP="00214679">
            <w:pPr>
              <w:contextualSpacing/>
              <w:rPr>
                <w:rFonts w:ascii="Arial" w:hAnsi="Arial" w:cs="Arial"/>
                <w:color w:val="3C3C3C"/>
                <w:sz w:val="22"/>
              </w:rPr>
            </w:pPr>
          </w:p>
        </w:tc>
        <w:tc>
          <w:tcPr>
            <w:tcW w:w="1440" w:type="dxa"/>
          </w:tcPr>
          <w:p w14:paraId="44055373" w14:textId="77777777" w:rsidR="00214679" w:rsidRPr="00E758AC" w:rsidRDefault="00214679" w:rsidP="00214679">
            <w:pPr>
              <w:contextualSpacing/>
              <w:rPr>
                <w:rFonts w:ascii="Arial" w:hAnsi="Arial" w:cs="Arial"/>
                <w:color w:val="3C3C3C"/>
                <w:sz w:val="22"/>
              </w:rPr>
            </w:pPr>
          </w:p>
        </w:tc>
      </w:tr>
      <w:tr w:rsidR="00214679" w:rsidRPr="00E758AC" w14:paraId="58FCD332" w14:textId="77777777" w:rsidTr="002B1656">
        <w:trPr>
          <w:trHeight w:val="482"/>
        </w:trPr>
        <w:tc>
          <w:tcPr>
            <w:tcW w:w="988" w:type="dxa"/>
          </w:tcPr>
          <w:p w14:paraId="300426CE" w14:textId="5BF50952" w:rsidR="00214679" w:rsidRDefault="00214679" w:rsidP="00214679">
            <w:r w:rsidRPr="003F5234">
              <w:rPr>
                <w:rFonts w:asciiTheme="minorHAnsi" w:hAnsiTheme="minorHAnsi" w:cstheme="minorHAnsi"/>
                <w:color w:val="3C3C3C"/>
                <w:sz w:val="22"/>
              </w:rPr>
              <w:t>5ADCM</w:t>
            </w:r>
          </w:p>
        </w:tc>
        <w:tc>
          <w:tcPr>
            <w:tcW w:w="3258" w:type="dxa"/>
            <w:gridSpan w:val="2"/>
          </w:tcPr>
          <w:p w14:paraId="2A517152" w14:textId="0AF8E6C5" w:rsidR="00214679" w:rsidRDefault="00214679" w:rsidP="00214679">
            <w:r w:rsidRPr="004A6987">
              <w:rPr>
                <w:rFonts w:asciiTheme="minorHAnsi" w:hAnsiTheme="minorHAnsi" w:cstheme="minorHAnsi"/>
                <w:bCs/>
                <w:color w:val="3C3C3C"/>
                <w:sz w:val="22"/>
              </w:rPr>
              <w:t>Contributing to Coaching and Mentoring in the Organisation</w:t>
            </w:r>
          </w:p>
        </w:tc>
        <w:tc>
          <w:tcPr>
            <w:tcW w:w="1703" w:type="dxa"/>
          </w:tcPr>
          <w:p w14:paraId="11753161" w14:textId="4C1980EF" w:rsidR="00214679" w:rsidRDefault="00214679" w:rsidP="00214679">
            <w:pPr>
              <w:contextualSpacing/>
              <w:jc w:val="center"/>
              <w:rPr>
                <w:rFonts w:ascii="Arial" w:hAnsi="Arial" w:cs="Arial"/>
                <w:color w:val="3C3C3C"/>
                <w:sz w:val="22"/>
              </w:rPr>
            </w:pPr>
            <w:r>
              <w:rPr>
                <w:rFonts w:ascii="Arial" w:hAnsi="Arial" w:cs="Arial"/>
                <w:color w:val="3C3C3C"/>
                <w:sz w:val="22"/>
              </w:rPr>
              <w:t>2.5</w:t>
            </w:r>
          </w:p>
        </w:tc>
        <w:tc>
          <w:tcPr>
            <w:tcW w:w="5136" w:type="dxa"/>
          </w:tcPr>
          <w:p w14:paraId="57F420DE" w14:textId="150D42D4" w:rsidR="00214679" w:rsidRDefault="00214679" w:rsidP="00214679">
            <w:pPr>
              <w:contextualSpacing/>
              <w:rPr>
                <w:rFonts w:ascii="Arial" w:hAnsi="Arial" w:cs="Arial"/>
                <w:color w:val="3C3C3C"/>
                <w:sz w:val="22"/>
              </w:rPr>
            </w:pPr>
            <w:r>
              <w:rPr>
                <w:rFonts w:ascii="Arial" w:hAnsi="Arial" w:cs="Arial"/>
                <w:color w:val="3C3C3C"/>
                <w:sz w:val="22"/>
              </w:rPr>
              <w:t>E-mail to Assistant OD Advisor</w:t>
            </w:r>
          </w:p>
        </w:tc>
        <w:tc>
          <w:tcPr>
            <w:tcW w:w="1353" w:type="dxa"/>
            <w:gridSpan w:val="2"/>
          </w:tcPr>
          <w:p w14:paraId="4B9DBB31" w14:textId="164F8A1B" w:rsidR="00214679" w:rsidRDefault="00214679" w:rsidP="00214679">
            <w:pPr>
              <w:contextualSpacing/>
              <w:rPr>
                <w:rFonts w:ascii="Arial" w:hAnsi="Arial" w:cs="Arial"/>
                <w:color w:val="3C3C3C"/>
                <w:sz w:val="22"/>
              </w:rPr>
            </w:pPr>
            <w:r>
              <w:rPr>
                <w:rFonts w:ascii="Arial" w:hAnsi="Arial" w:cs="Arial"/>
                <w:color w:val="3C3C3C"/>
                <w:sz w:val="22"/>
              </w:rPr>
              <w:t>EV27</w:t>
            </w:r>
          </w:p>
        </w:tc>
        <w:tc>
          <w:tcPr>
            <w:tcW w:w="1440" w:type="dxa"/>
          </w:tcPr>
          <w:p w14:paraId="7D2318C5" w14:textId="77777777" w:rsidR="00214679" w:rsidRPr="00E758AC" w:rsidRDefault="00214679" w:rsidP="00214679">
            <w:pPr>
              <w:contextualSpacing/>
              <w:rPr>
                <w:rFonts w:ascii="Arial" w:hAnsi="Arial" w:cs="Arial"/>
                <w:color w:val="3C3C3C"/>
                <w:sz w:val="22"/>
              </w:rPr>
            </w:pPr>
          </w:p>
        </w:tc>
        <w:tc>
          <w:tcPr>
            <w:tcW w:w="1440" w:type="dxa"/>
          </w:tcPr>
          <w:p w14:paraId="467A32D4" w14:textId="77777777" w:rsidR="00214679" w:rsidRPr="00E758AC" w:rsidRDefault="00214679" w:rsidP="00214679">
            <w:pPr>
              <w:contextualSpacing/>
              <w:rPr>
                <w:rFonts w:ascii="Arial" w:hAnsi="Arial" w:cs="Arial"/>
                <w:color w:val="3C3C3C"/>
                <w:sz w:val="22"/>
              </w:rPr>
            </w:pPr>
          </w:p>
        </w:tc>
      </w:tr>
      <w:tr w:rsidR="00214679" w:rsidRPr="00E758AC" w14:paraId="17AD7B97" w14:textId="77777777" w:rsidTr="002B1656">
        <w:tc>
          <w:tcPr>
            <w:tcW w:w="15318" w:type="dxa"/>
            <w:gridSpan w:val="9"/>
            <w:shd w:val="clear" w:color="auto" w:fill="DBD3E5"/>
          </w:tcPr>
          <w:p w14:paraId="0F465166" w14:textId="77777777" w:rsidR="00214679" w:rsidRPr="00E758AC" w:rsidRDefault="00214679" w:rsidP="00214679">
            <w:pPr>
              <w:contextualSpacing/>
              <w:rPr>
                <w:rFonts w:ascii="Arial" w:hAnsi="Arial" w:cs="Arial"/>
                <w:b/>
                <w:color w:val="3C3C3C"/>
                <w:sz w:val="22"/>
              </w:rPr>
            </w:pPr>
            <w:r w:rsidRPr="00E758AC">
              <w:rPr>
                <w:rFonts w:ascii="Arial" w:hAnsi="Arial" w:cs="Arial"/>
                <w:b/>
                <w:color w:val="3C3C3C"/>
                <w:sz w:val="22"/>
              </w:rPr>
              <w:t>Candidate declaration:</w:t>
            </w:r>
          </w:p>
        </w:tc>
      </w:tr>
      <w:tr w:rsidR="00214679" w:rsidRPr="00E758AC" w14:paraId="11BE46C5" w14:textId="77777777" w:rsidTr="002B1656">
        <w:tc>
          <w:tcPr>
            <w:tcW w:w="15318" w:type="dxa"/>
            <w:gridSpan w:val="9"/>
            <w:shd w:val="clear" w:color="auto" w:fill="auto"/>
          </w:tcPr>
          <w:p w14:paraId="756B18E8" w14:textId="77777777" w:rsidR="00214679" w:rsidRPr="00E758AC" w:rsidRDefault="00214679" w:rsidP="00214679">
            <w:pPr>
              <w:pStyle w:val="ListParagraph"/>
              <w:numPr>
                <w:ilvl w:val="0"/>
                <w:numId w:val="1"/>
              </w:numPr>
              <w:suppressAutoHyphens w:val="0"/>
              <w:autoSpaceDN/>
              <w:spacing w:before="60" w:after="60"/>
              <w:ind w:left="499" w:hanging="357"/>
              <w:textAlignment w:val="auto"/>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28A7804F" w14:textId="77777777" w:rsidR="00214679" w:rsidRPr="00E758AC" w:rsidRDefault="00214679" w:rsidP="0021467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lastRenderedPageBreak/>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3CF20C46" w14:textId="77777777" w:rsidR="00214679" w:rsidRPr="00E758AC" w:rsidRDefault="00214679" w:rsidP="0021467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2CCDAE66" w14:textId="77777777" w:rsidR="00214679" w:rsidRPr="00E758AC" w:rsidRDefault="00214679" w:rsidP="0021467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9A85824" w14:textId="77777777" w:rsidR="00214679" w:rsidRPr="00E758AC" w:rsidRDefault="00214679" w:rsidP="0021467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7A4A5C27" w14:textId="77777777" w:rsidR="00214679" w:rsidRPr="00E758AC" w:rsidRDefault="00214679" w:rsidP="00214679">
            <w:pPr>
              <w:pStyle w:val="ListParagraph"/>
              <w:numPr>
                <w:ilvl w:val="0"/>
                <w:numId w:val="1"/>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214679" w:rsidRPr="00E758AC" w14:paraId="2FB23955" w14:textId="77777777" w:rsidTr="002B1656">
        <w:trPr>
          <w:trHeight w:val="380"/>
        </w:trPr>
        <w:tc>
          <w:tcPr>
            <w:tcW w:w="2516" w:type="dxa"/>
            <w:gridSpan w:val="2"/>
            <w:shd w:val="clear" w:color="auto" w:fill="DBD3E5"/>
            <w:vAlign w:val="center"/>
          </w:tcPr>
          <w:p w14:paraId="4BADBE1F" w14:textId="77777777" w:rsidR="00214679" w:rsidRPr="00E758AC" w:rsidRDefault="00214679" w:rsidP="00214679">
            <w:pPr>
              <w:rPr>
                <w:rFonts w:ascii="Arial" w:hAnsi="Arial" w:cs="Arial"/>
                <w:b/>
                <w:color w:val="3C3C3C"/>
                <w:sz w:val="22"/>
              </w:rPr>
            </w:pPr>
            <w:r w:rsidRPr="00E758AC">
              <w:rPr>
                <w:rFonts w:ascii="Arial" w:hAnsi="Arial" w:cs="Arial"/>
                <w:b/>
                <w:color w:val="3C3C3C"/>
                <w:sz w:val="22"/>
              </w:rPr>
              <w:lastRenderedPageBreak/>
              <w:t>Signature:</w:t>
            </w:r>
          </w:p>
        </w:tc>
        <w:tc>
          <w:tcPr>
            <w:tcW w:w="8649" w:type="dxa"/>
            <w:gridSpan w:val="4"/>
            <w:vAlign w:val="center"/>
          </w:tcPr>
          <w:p w14:paraId="63637AD5" w14:textId="77777777" w:rsidR="00214679" w:rsidRPr="00E758AC" w:rsidRDefault="00214679" w:rsidP="00214679">
            <w:pPr>
              <w:rPr>
                <w:rFonts w:ascii="Arial" w:hAnsi="Arial" w:cs="Arial"/>
                <w:b/>
                <w:color w:val="3C3C3C"/>
                <w:sz w:val="22"/>
              </w:rPr>
            </w:pPr>
            <w:r>
              <w:rPr>
                <w:rFonts w:ascii="Arial" w:hAnsi="Arial" w:cs="Arial"/>
                <w:b/>
                <w:color w:val="3C3C3C"/>
                <w:sz w:val="22"/>
              </w:rPr>
              <w:t>Darren Bonnell</w:t>
            </w:r>
          </w:p>
        </w:tc>
        <w:tc>
          <w:tcPr>
            <w:tcW w:w="1273" w:type="dxa"/>
            <w:shd w:val="clear" w:color="auto" w:fill="DBD3E5"/>
            <w:vAlign w:val="center"/>
          </w:tcPr>
          <w:p w14:paraId="7A6C39D5" w14:textId="77777777" w:rsidR="00214679" w:rsidRPr="00E758AC" w:rsidRDefault="00214679" w:rsidP="00214679">
            <w:pPr>
              <w:rPr>
                <w:rFonts w:ascii="Arial" w:hAnsi="Arial" w:cs="Arial"/>
                <w:b/>
                <w:color w:val="3C3C3C"/>
                <w:sz w:val="22"/>
              </w:rPr>
            </w:pPr>
            <w:r w:rsidRPr="00E758AC">
              <w:rPr>
                <w:rFonts w:ascii="Arial" w:hAnsi="Arial" w:cs="Arial"/>
                <w:b/>
                <w:color w:val="3C3C3C"/>
                <w:sz w:val="22"/>
              </w:rPr>
              <w:t>Date:</w:t>
            </w:r>
          </w:p>
        </w:tc>
        <w:tc>
          <w:tcPr>
            <w:tcW w:w="2880" w:type="dxa"/>
            <w:gridSpan w:val="2"/>
            <w:vAlign w:val="center"/>
          </w:tcPr>
          <w:p w14:paraId="24F39545" w14:textId="07852104" w:rsidR="00214679" w:rsidRPr="00E758AC" w:rsidRDefault="00214679" w:rsidP="00214679">
            <w:pPr>
              <w:rPr>
                <w:rFonts w:ascii="Arial" w:hAnsi="Arial" w:cs="Arial"/>
                <w:b/>
                <w:color w:val="3C3C3C"/>
              </w:rPr>
            </w:pPr>
            <w:r>
              <w:rPr>
                <w:rFonts w:ascii="Arial" w:hAnsi="Arial" w:cs="Arial"/>
                <w:b/>
                <w:color w:val="3C3C3C"/>
              </w:rPr>
              <w:t>18/03/2020</w:t>
            </w:r>
          </w:p>
        </w:tc>
      </w:tr>
    </w:tbl>
    <w:p w14:paraId="483F514F" w14:textId="77777777" w:rsidR="0080286D" w:rsidRDefault="0080286D" w:rsidP="002B1656">
      <w:pPr>
        <w:spacing w:after="160" w:line="259" w:lineRule="auto"/>
        <w:jc w:val="both"/>
        <w:rPr>
          <w:rFonts w:asciiTheme="minorHAnsi" w:hAnsiTheme="minorHAnsi" w:cstheme="minorHAnsi"/>
          <w:b/>
          <w:bCs/>
        </w:rPr>
      </w:pPr>
    </w:p>
    <w:p w14:paraId="05F37AD7" w14:textId="77777777" w:rsidR="0080286D" w:rsidRDefault="0080286D">
      <w:pPr>
        <w:spacing w:after="160" w:line="259" w:lineRule="auto"/>
        <w:rPr>
          <w:rFonts w:asciiTheme="minorHAnsi" w:hAnsiTheme="minorHAnsi" w:cstheme="minorHAnsi"/>
          <w:b/>
          <w:bCs/>
        </w:rPr>
      </w:pPr>
      <w:r>
        <w:rPr>
          <w:rFonts w:asciiTheme="minorHAnsi" w:hAnsiTheme="minorHAnsi" w:cstheme="minorHAnsi"/>
          <w:b/>
          <w:bCs/>
        </w:rPr>
        <w:br w:type="page"/>
      </w:r>
    </w:p>
    <w:p w14:paraId="29E93107" w14:textId="401F25A1" w:rsidR="00DB7AFC" w:rsidRPr="00F554E8" w:rsidRDefault="00F554E8" w:rsidP="002B1656">
      <w:pPr>
        <w:spacing w:after="160" w:line="259" w:lineRule="auto"/>
        <w:jc w:val="both"/>
        <w:rPr>
          <w:rFonts w:asciiTheme="minorHAnsi" w:hAnsiTheme="minorHAnsi" w:cstheme="minorHAnsi"/>
          <w:b/>
          <w:bCs/>
        </w:rPr>
      </w:pPr>
      <w:r w:rsidRPr="00F554E8">
        <w:rPr>
          <w:rFonts w:asciiTheme="minorHAnsi" w:hAnsiTheme="minorHAnsi" w:cstheme="minorHAnsi"/>
          <w:b/>
          <w:bCs/>
        </w:rPr>
        <w:lastRenderedPageBreak/>
        <w:t>Be able to assess the impact of coaching and mentoring activity within an organisation and make recommendations for further development.</w:t>
      </w:r>
    </w:p>
    <w:p w14:paraId="32CE455C" w14:textId="2E47B83C" w:rsidR="00F554E8" w:rsidRDefault="00F554E8" w:rsidP="002B1656">
      <w:pPr>
        <w:jc w:val="both"/>
        <w:rPr>
          <w:rFonts w:ascii="Arial" w:hAnsi="Arial" w:cs="Arial"/>
        </w:rPr>
      </w:pPr>
    </w:p>
    <w:p w14:paraId="2D3170D4" w14:textId="30DF0799" w:rsidR="00F554E8" w:rsidRDefault="00F554E8" w:rsidP="002B1656">
      <w:pPr>
        <w:pStyle w:val="ListParagraph"/>
        <w:numPr>
          <w:ilvl w:val="1"/>
          <w:numId w:val="2"/>
        </w:numPr>
        <w:suppressAutoHyphens w:val="0"/>
        <w:autoSpaceDN/>
        <w:spacing w:after="200" w:line="276" w:lineRule="auto"/>
        <w:ind w:left="360"/>
        <w:contextualSpacing/>
        <w:jc w:val="both"/>
        <w:textAlignment w:val="auto"/>
        <w:rPr>
          <w:rFonts w:asciiTheme="minorHAnsi" w:hAnsiTheme="minorHAnsi" w:cstheme="minorHAnsi"/>
          <w:sz w:val="22"/>
          <w:szCs w:val="22"/>
        </w:rPr>
      </w:pPr>
      <w:r w:rsidRPr="00F554E8">
        <w:rPr>
          <w:rFonts w:asciiTheme="minorHAnsi" w:hAnsiTheme="minorHAnsi" w:cstheme="minorHAnsi"/>
          <w:sz w:val="22"/>
          <w:szCs w:val="22"/>
        </w:rPr>
        <w:t>Investigate the extent to which coaching and mentoring take place within an organisation.</w:t>
      </w:r>
    </w:p>
    <w:p w14:paraId="53ECA606" w14:textId="38E19E9A" w:rsidR="00F554E8" w:rsidRPr="00F554E8" w:rsidRDefault="004C5889" w:rsidP="002B1656">
      <w:pPr>
        <w:spacing w:before="100" w:beforeAutospacing="1" w:after="100" w:afterAutospacing="1"/>
        <w:jc w:val="both"/>
        <w:rPr>
          <w:rFonts w:asciiTheme="minorHAnsi" w:hAnsiTheme="minorHAnsi" w:cstheme="minorHAnsi"/>
          <w:sz w:val="22"/>
          <w:szCs w:val="22"/>
        </w:rPr>
      </w:pPr>
      <w:r w:rsidRPr="00AA63C1">
        <w:rPr>
          <w:rFonts w:asciiTheme="minorHAnsi" w:eastAsia="Times New Roman" w:hAnsiTheme="minorHAnsi" w:cstheme="minorHAnsi"/>
          <w:sz w:val="22"/>
          <w:szCs w:val="22"/>
        </w:rPr>
        <w:t xml:space="preserve">In order to get an understanding of how Coaching </w:t>
      </w:r>
      <w:r w:rsidR="00465A91" w:rsidRPr="00AA63C1">
        <w:rPr>
          <w:rFonts w:asciiTheme="minorHAnsi" w:eastAsia="Times New Roman" w:hAnsiTheme="minorHAnsi" w:cstheme="minorHAnsi"/>
          <w:sz w:val="22"/>
          <w:szCs w:val="22"/>
        </w:rPr>
        <w:t>&amp;</w:t>
      </w:r>
      <w:r w:rsidRPr="00AA63C1">
        <w:rPr>
          <w:rFonts w:asciiTheme="minorHAnsi" w:eastAsia="Times New Roman" w:hAnsiTheme="minorHAnsi" w:cstheme="minorHAnsi"/>
          <w:sz w:val="22"/>
          <w:szCs w:val="22"/>
        </w:rPr>
        <w:t xml:space="preserve"> </w:t>
      </w:r>
      <w:r w:rsidR="00465A91" w:rsidRPr="00AA63C1">
        <w:rPr>
          <w:rFonts w:asciiTheme="minorHAnsi" w:eastAsia="Times New Roman" w:hAnsiTheme="minorHAnsi" w:cstheme="minorHAnsi"/>
          <w:sz w:val="22"/>
          <w:szCs w:val="22"/>
        </w:rPr>
        <w:t>M</w:t>
      </w:r>
      <w:r w:rsidRPr="00AA63C1">
        <w:rPr>
          <w:rFonts w:asciiTheme="minorHAnsi" w:eastAsia="Times New Roman" w:hAnsiTheme="minorHAnsi" w:cstheme="minorHAnsi"/>
          <w:sz w:val="22"/>
          <w:szCs w:val="22"/>
        </w:rPr>
        <w:t xml:space="preserve">entoring is currently used within Carmarthenshire </w:t>
      </w:r>
      <w:r w:rsidR="00465A91" w:rsidRPr="00AA63C1">
        <w:rPr>
          <w:rFonts w:asciiTheme="minorHAnsi" w:eastAsia="Times New Roman" w:hAnsiTheme="minorHAnsi" w:cstheme="minorHAnsi"/>
          <w:sz w:val="22"/>
          <w:szCs w:val="22"/>
        </w:rPr>
        <w:t>C</w:t>
      </w:r>
      <w:r w:rsidRPr="00AA63C1">
        <w:rPr>
          <w:rFonts w:asciiTheme="minorHAnsi" w:eastAsia="Times New Roman" w:hAnsiTheme="minorHAnsi" w:cstheme="minorHAnsi"/>
          <w:sz w:val="22"/>
          <w:szCs w:val="22"/>
        </w:rPr>
        <w:t xml:space="preserve">ounty </w:t>
      </w:r>
      <w:r w:rsidR="00465A91" w:rsidRPr="00AA63C1">
        <w:rPr>
          <w:rFonts w:asciiTheme="minorHAnsi" w:eastAsia="Times New Roman" w:hAnsiTheme="minorHAnsi" w:cstheme="minorHAnsi"/>
          <w:sz w:val="22"/>
          <w:szCs w:val="22"/>
        </w:rPr>
        <w:t>C</w:t>
      </w:r>
      <w:r w:rsidRPr="00AA63C1">
        <w:rPr>
          <w:rFonts w:asciiTheme="minorHAnsi" w:eastAsia="Times New Roman" w:hAnsiTheme="minorHAnsi" w:cstheme="minorHAnsi"/>
          <w:sz w:val="22"/>
          <w:szCs w:val="22"/>
        </w:rPr>
        <w:t>ouncil I first looked at the internal intranet</w:t>
      </w:r>
      <w:r w:rsidR="00465A91" w:rsidRPr="00AA63C1">
        <w:rPr>
          <w:rFonts w:asciiTheme="minorHAnsi" w:eastAsia="Times New Roman" w:hAnsiTheme="minorHAnsi" w:cstheme="minorHAnsi"/>
          <w:sz w:val="22"/>
          <w:szCs w:val="22"/>
        </w:rPr>
        <w:t xml:space="preserve"> to see if there were any policies or other relevant information</w:t>
      </w:r>
      <w:r w:rsidRPr="00AA63C1">
        <w:rPr>
          <w:rFonts w:asciiTheme="minorHAnsi" w:eastAsia="Times New Roman" w:hAnsiTheme="minorHAnsi" w:cstheme="minorHAnsi"/>
          <w:sz w:val="22"/>
          <w:szCs w:val="22"/>
        </w:rPr>
        <w:t xml:space="preserve">. </w:t>
      </w:r>
      <w:r w:rsidR="00465A91" w:rsidRPr="00AA63C1">
        <w:rPr>
          <w:rFonts w:asciiTheme="minorHAnsi" w:eastAsia="Times New Roman" w:hAnsiTheme="minorHAnsi" w:cstheme="minorHAnsi"/>
          <w:sz w:val="22"/>
          <w:szCs w:val="22"/>
        </w:rPr>
        <w:t xml:space="preserve">Whilst there wasn’t a policy there was a section on the intranet designated to Coaching &amp; Mentoring (Evidence 1). </w:t>
      </w:r>
      <w:r w:rsidRPr="00AA63C1">
        <w:rPr>
          <w:rFonts w:asciiTheme="minorHAnsi" w:eastAsia="Times New Roman" w:hAnsiTheme="minorHAnsi" w:cstheme="minorHAnsi"/>
          <w:sz w:val="22"/>
          <w:szCs w:val="22"/>
        </w:rPr>
        <w:t xml:space="preserve">This shows that coaching </w:t>
      </w:r>
      <w:r w:rsidR="00F50683" w:rsidRPr="00AA63C1">
        <w:rPr>
          <w:rFonts w:asciiTheme="minorHAnsi" w:eastAsia="Times New Roman" w:hAnsiTheme="minorHAnsi" w:cstheme="minorHAnsi"/>
          <w:sz w:val="22"/>
          <w:szCs w:val="22"/>
        </w:rPr>
        <w:t xml:space="preserve">currently </w:t>
      </w:r>
      <w:r w:rsidRPr="00AA63C1">
        <w:rPr>
          <w:rFonts w:asciiTheme="minorHAnsi" w:eastAsia="Times New Roman" w:hAnsiTheme="minorHAnsi" w:cstheme="minorHAnsi"/>
          <w:sz w:val="22"/>
          <w:szCs w:val="22"/>
        </w:rPr>
        <w:t xml:space="preserve">plays a substantial role within the organisation. This is evident where it states </w:t>
      </w:r>
      <w:r w:rsidR="006C0283" w:rsidRPr="00AA63C1">
        <w:rPr>
          <w:rFonts w:asciiTheme="minorHAnsi" w:eastAsia="Times New Roman" w:hAnsiTheme="minorHAnsi" w:cstheme="minorHAnsi"/>
          <w:sz w:val="22"/>
          <w:szCs w:val="22"/>
        </w:rPr>
        <w:t>w</w:t>
      </w:r>
      <w:r w:rsidRPr="00AA63C1">
        <w:rPr>
          <w:rFonts w:asciiTheme="minorHAnsi" w:eastAsia="Times New Roman" w:hAnsiTheme="minorHAnsi" w:cstheme="minorHAnsi"/>
          <w:sz w:val="22"/>
          <w:szCs w:val="22"/>
        </w:rPr>
        <w:t xml:space="preserve">hat coaching is and how it is used </w:t>
      </w:r>
      <w:r w:rsidR="006C0283" w:rsidRPr="00AA63C1">
        <w:rPr>
          <w:rFonts w:asciiTheme="minorHAnsi" w:eastAsia="Times New Roman" w:hAnsiTheme="minorHAnsi" w:cstheme="minorHAnsi"/>
          <w:sz w:val="22"/>
          <w:szCs w:val="22"/>
        </w:rPr>
        <w:t>currently within the Authority</w:t>
      </w:r>
      <w:r w:rsidRPr="00AA63C1">
        <w:rPr>
          <w:rFonts w:asciiTheme="minorHAnsi" w:eastAsia="Times New Roman" w:hAnsiTheme="minorHAnsi" w:cstheme="minorHAnsi"/>
          <w:sz w:val="22"/>
          <w:szCs w:val="22"/>
        </w:rPr>
        <w:t xml:space="preserve">. It also gives details of how working in a coaching way and developing a coaching culture within the workplace helps to develop </w:t>
      </w:r>
      <w:r w:rsidR="00F50683" w:rsidRPr="00AA63C1">
        <w:rPr>
          <w:rFonts w:asciiTheme="minorHAnsi" w:eastAsia="Times New Roman" w:hAnsiTheme="minorHAnsi" w:cstheme="minorHAnsi"/>
          <w:sz w:val="22"/>
          <w:szCs w:val="22"/>
        </w:rPr>
        <w:t>staff</w:t>
      </w:r>
      <w:r w:rsidRPr="00AA63C1">
        <w:rPr>
          <w:rFonts w:asciiTheme="minorHAnsi" w:eastAsia="Times New Roman" w:hAnsiTheme="minorHAnsi" w:cstheme="minorHAnsi"/>
          <w:sz w:val="22"/>
          <w:szCs w:val="22"/>
        </w:rPr>
        <w:t xml:space="preserve"> and improves relationships</w:t>
      </w:r>
      <w:r w:rsidR="006C0283" w:rsidRPr="00AA63C1">
        <w:rPr>
          <w:rFonts w:asciiTheme="minorHAnsi" w:eastAsia="Times New Roman" w:hAnsiTheme="minorHAnsi" w:cstheme="minorHAnsi"/>
          <w:sz w:val="22"/>
          <w:szCs w:val="22"/>
        </w:rPr>
        <w:t xml:space="preserve"> (Evidence 2)</w:t>
      </w:r>
      <w:r w:rsidRPr="00AA63C1">
        <w:rPr>
          <w:rFonts w:asciiTheme="minorHAnsi" w:eastAsia="Times New Roman" w:hAnsiTheme="minorHAnsi" w:cstheme="minorHAnsi"/>
          <w:sz w:val="22"/>
          <w:szCs w:val="22"/>
        </w:rPr>
        <w:t>. Once I had looked on the intranet, I then arranged to meet with my colleague Sian Woodruff nee Bowen</w:t>
      </w:r>
      <w:r w:rsidR="00763207" w:rsidRPr="00AA63C1">
        <w:rPr>
          <w:rFonts w:asciiTheme="minorHAnsi" w:eastAsia="Times New Roman" w:hAnsiTheme="minorHAnsi" w:cstheme="minorHAnsi"/>
          <w:sz w:val="22"/>
          <w:szCs w:val="22"/>
        </w:rPr>
        <w:t xml:space="preserve"> (Evidence 3)</w:t>
      </w:r>
      <w:r w:rsidRPr="00AA63C1">
        <w:rPr>
          <w:rFonts w:asciiTheme="minorHAnsi" w:eastAsia="Times New Roman" w:hAnsiTheme="minorHAnsi" w:cstheme="minorHAnsi"/>
          <w:sz w:val="22"/>
          <w:szCs w:val="22"/>
        </w:rPr>
        <w:t xml:space="preserve"> </w:t>
      </w:r>
      <w:r w:rsidR="00763207" w:rsidRPr="00AA63C1">
        <w:rPr>
          <w:rFonts w:asciiTheme="minorHAnsi" w:eastAsia="Times New Roman" w:hAnsiTheme="minorHAnsi" w:cstheme="minorHAnsi"/>
          <w:sz w:val="22"/>
          <w:szCs w:val="22"/>
        </w:rPr>
        <w:t>w</w:t>
      </w:r>
      <w:r w:rsidRPr="00AA63C1">
        <w:rPr>
          <w:rFonts w:asciiTheme="minorHAnsi" w:eastAsia="Times New Roman" w:hAnsiTheme="minorHAnsi" w:cstheme="minorHAnsi"/>
          <w:sz w:val="22"/>
          <w:szCs w:val="22"/>
        </w:rPr>
        <w:t xml:space="preserve">ho is an </w:t>
      </w:r>
      <w:r w:rsidR="00763207" w:rsidRPr="00AA63C1">
        <w:rPr>
          <w:rFonts w:asciiTheme="minorHAnsi" w:eastAsia="Times New Roman" w:hAnsiTheme="minorHAnsi" w:cstheme="minorHAnsi"/>
          <w:sz w:val="22"/>
          <w:szCs w:val="22"/>
        </w:rPr>
        <w:t>O</w:t>
      </w:r>
      <w:r w:rsidRPr="00AA63C1">
        <w:rPr>
          <w:rFonts w:asciiTheme="minorHAnsi" w:eastAsia="Times New Roman" w:hAnsiTheme="minorHAnsi" w:cstheme="minorHAnsi"/>
          <w:sz w:val="22"/>
          <w:szCs w:val="22"/>
        </w:rPr>
        <w:t xml:space="preserve">rganisational </w:t>
      </w:r>
      <w:r w:rsidR="00763207" w:rsidRPr="00AA63C1">
        <w:rPr>
          <w:rFonts w:asciiTheme="minorHAnsi" w:eastAsia="Times New Roman" w:hAnsiTheme="minorHAnsi" w:cstheme="minorHAnsi"/>
          <w:sz w:val="22"/>
          <w:szCs w:val="22"/>
        </w:rPr>
        <w:t>D</w:t>
      </w:r>
      <w:r w:rsidRPr="00AA63C1">
        <w:rPr>
          <w:rFonts w:asciiTheme="minorHAnsi" w:eastAsia="Times New Roman" w:hAnsiTheme="minorHAnsi" w:cstheme="minorHAnsi"/>
          <w:sz w:val="22"/>
          <w:szCs w:val="22"/>
        </w:rPr>
        <w:t xml:space="preserve">evelopment </w:t>
      </w:r>
      <w:r w:rsidR="00763207" w:rsidRPr="00AA63C1">
        <w:rPr>
          <w:rFonts w:asciiTheme="minorHAnsi" w:eastAsia="Times New Roman" w:hAnsiTheme="minorHAnsi" w:cstheme="minorHAnsi"/>
          <w:sz w:val="22"/>
          <w:szCs w:val="22"/>
        </w:rPr>
        <w:t>A</w:t>
      </w:r>
      <w:r w:rsidRPr="00AA63C1">
        <w:rPr>
          <w:rFonts w:asciiTheme="minorHAnsi" w:eastAsia="Times New Roman" w:hAnsiTheme="minorHAnsi" w:cstheme="minorHAnsi"/>
          <w:sz w:val="22"/>
          <w:szCs w:val="22"/>
        </w:rPr>
        <w:t>dvisor who specialises in coaching and runs the coaching program for C</w:t>
      </w:r>
      <w:r w:rsidR="00F50683" w:rsidRPr="00AA63C1">
        <w:rPr>
          <w:rFonts w:asciiTheme="minorHAnsi" w:eastAsia="Times New Roman" w:hAnsiTheme="minorHAnsi" w:cstheme="minorHAnsi"/>
          <w:sz w:val="22"/>
          <w:szCs w:val="22"/>
        </w:rPr>
        <w:t xml:space="preserve">armarthenshire </w:t>
      </w:r>
      <w:r w:rsidRPr="00AA63C1">
        <w:rPr>
          <w:rFonts w:asciiTheme="minorHAnsi" w:eastAsia="Times New Roman" w:hAnsiTheme="minorHAnsi" w:cstheme="minorHAnsi"/>
          <w:sz w:val="22"/>
          <w:szCs w:val="22"/>
        </w:rPr>
        <w:t>C</w:t>
      </w:r>
      <w:r w:rsidR="00F50683" w:rsidRPr="00AA63C1">
        <w:rPr>
          <w:rFonts w:asciiTheme="minorHAnsi" w:eastAsia="Times New Roman" w:hAnsiTheme="minorHAnsi" w:cstheme="minorHAnsi"/>
          <w:sz w:val="22"/>
          <w:szCs w:val="22"/>
        </w:rPr>
        <w:t xml:space="preserve">ounty </w:t>
      </w:r>
      <w:r w:rsidRPr="00AA63C1">
        <w:rPr>
          <w:rFonts w:asciiTheme="minorHAnsi" w:eastAsia="Times New Roman" w:hAnsiTheme="minorHAnsi" w:cstheme="minorHAnsi"/>
          <w:sz w:val="22"/>
          <w:szCs w:val="22"/>
        </w:rPr>
        <w:t>C</w:t>
      </w:r>
      <w:r w:rsidR="00F50683" w:rsidRPr="00AA63C1">
        <w:rPr>
          <w:rFonts w:asciiTheme="minorHAnsi" w:eastAsia="Times New Roman" w:hAnsiTheme="minorHAnsi" w:cstheme="minorHAnsi"/>
          <w:sz w:val="22"/>
          <w:szCs w:val="22"/>
        </w:rPr>
        <w:t>ouncil</w:t>
      </w:r>
      <w:r w:rsidRPr="00AA63C1">
        <w:rPr>
          <w:rFonts w:asciiTheme="minorHAnsi" w:eastAsia="Times New Roman" w:hAnsiTheme="minorHAnsi" w:cstheme="minorHAnsi"/>
          <w:sz w:val="22"/>
          <w:szCs w:val="22"/>
        </w:rPr>
        <w:t xml:space="preserve">. Sian explained to me that whilst she has been in the </w:t>
      </w:r>
      <w:r w:rsidR="00763207" w:rsidRPr="00AA63C1">
        <w:rPr>
          <w:rFonts w:asciiTheme="minorHAnsi" w:eastAsia="Times New Roman" w:hAnsiTheme="minorHAnsi" w:cstheme="minorHAnsi"/>
          <w:sz w:val="22"/>
          <w:szCs w:val="22"/>
        </w:rPr>
        <w:t>role,</w:t>
      </w:r>
      <w:r w:rsidRPr="00AA63C1">
        <w:rPr>
          <w:rFonts w:asciiTheme="minorHAnsi" w:eastAsia="Times New Roman" w:hAnsiTheme="minorHAnsi" w:cstheme="minorHAnsi"/>
          <w:sz w:val="22"/>
          <w:szCs w:val="22"/>
        </w:rPr>
        <w:t xml:space="preserve"> she has looked to further enhance how we as an </w:t>
      </w:r>
      <w:r w:rsidR="00264ED3" w:rsidRPr="00AA63C1">
        <w:rPr>
          <w:rFonts w:asciiTheme="minorHAnsi" w:eastAsia="Times New Roman" w:hAnsiTheme="minorHAnsi" w:cstheme="minorHAnsi"/>
          <w:sz w:val="22"/>
          <w:szCs w:val="22"/>
        </w:rPr>
        <w:t>A</w:t>
      </w:r>
      <w:r w:rsidRPr="00AA63C1">
        <w:rPr>
          <w:rFonts w:asciiTheme="minorHAnsi" w:eastAsia="Times New Roman" w:hAnsiTheme="minorHAnsi" w:cstheme="minorHAnsi"/>
          <w:sz w:val="22"/>
          <w:szCs w:val="22"/>
        </w:rPr>
        <w:t xml:space="preserve">uthority utilise coaching in order to meet business objectives. This is done by having suitably qualified coaches who will meet up with managers and other staff members to help them develop their skills and with any issues that they may be having. It wouldn’t necessarily have to be someone within the same service area as the </w:t>
      </w:r>
      <w:r w:rsidR="00F32C38" w:rsidRPr="00AA63C1">
        <w:rPr>
          <w:rFonts w:asciiTheme="minorHAnsi" w:eastAsia="Times New Roman" w:hAnsiTheme="minorHAnsi" w:cstheme="minorHAnsi"/>
          <w:sz w:val="22"/>
          <w:szCs w:val="22"/>
        </w:rPr>
        <w:t>coach,</w:t>
      </w:r>
      <w:r w:rsidR="00264ED3" w:rsidRPr="00AA63C1">
        <w:rPr>
          <w:rFonts w:asciiTheme="minorHAnsi" w:eastAsia="Times New Roman" w:hAnsiTheme="minorHAnsi" w:cstheme="minorHAnsi"/>
          <w:sz w:val="22"/>
          <w:szCs w:val="22"/>
        </w:rPr>
        <w:t xml:space="preserve"> but the coach would listen to any issues and ask the appropriate questions in order</w:t>
      </w:r>
      <w:r w:rsidR="00AA63C1" w:rsidRPr="00AA63C1">
        <w:rPr>
          <w:rFonts w:asciiTheme="minorHAnsi" w:eastAsia="Times New Roman" w:hAnsiTheme="minorHAnsi" w:cstheme="minorHAnsi"/>
          <w:sz w:val="22"/>
          <w:szCs w:val="22"/>
        </w:rPr>
        <w:t xml:space="preserve"> for</w:t>
      </w:r>
      <w:r w:rsidR="00264ED3" w:rsidRPr="00AA63C1">
        <w:rPr>
          <w:rFonts w:asciiTheme="minorHAnsi" w:eastAsia="Times New Roman" w:hAnsiTheme="minorHAnsi" w:cstheme="minorHAnsi"/>
          <w:sz w:val="22"/>
          <w:szCs w:val="22"/>
        </w:rPr>
        <w:t xml:space="preserve"> the coachee to come about a solution by themselves.</w:t>
      </w:r>
      <w:r w:rsidR="00AA63C1" w:rsidRPr="00AA63C1">
        <w:rPr>
          <w:rFonts w:asciiTheme="minorHAnsi" w:eastAsia="Times New Roman" w:hAnsiTheme="minorHAnsi" w:cstheme="minorHAnsi"/>
          <w:sz w:val="22"/>
          <w:szCs w:val="22"/>
        </w:rPr>
        <w:t xml:space="preserve"> This is in line with </w:t>
      </w:r>
      <w:r w:rsidR="00AA63C1" w:rsidRPr="00AA63C1">
        <w:rPr>
          <w:rFonts w:asciiTheme="minorHAnsi" w:hAnsiTheme="minorHAnsi" w:cstheme="minorHAnsi"/>
          <w:iCs/>
          <w:color w:val="000000"/>
          <w:sz w:val="22"/>
          <w:szCs w:val="22"/>
          <w:shd w:val="clear" w:color="auto" w:fill="FFFFFF"/>
        </w:rPr>
        <w:t xml:space="preserve">Hayden &amp; Haden (2019) where they state that coaching is very much the process of developing the skills of employees in order for them to reach their potential. </w:t>
      </w:r>
      <w:r w:rsidR="00F50683" w:rsidRPr="00AA63C1">
        <w:rPr>
          <w:rFonts w:asciiTheme="minorHAnsi" w:eastAsia="Times New Roman" w:hAnsiTheme="minorHAnsi" w:cstheme="minorHAnsi"/>
          <w:sz w:val="22"/>
          <w:szCs w:val="22"/>
        </w:rPr>
        <w:t>In our meeting Sian give further details of how coaching is currently</w:t>
      </w:r>
      <w:r w:rsidR="007377D5" w:rsidRPr="00AA63C1">
        <w:rPr>
          <w:rFonts w:asciiTheme="minorHAnsi" w:eastAsia="Times New Roman" w:hAnsiTheme="minorHAnsi" w:cstheme="minorHAnsi"/>
          <w:sz w:val="22"/>
          <w:szCs w:val="22"/>
        </w:rPr>
        <w:t xml:space="preserve"> high profile within Carmarthenshire County Council (Evidence 4).</w:t>
      </w:r>
      <w:r w:rsidR="00F50683" w:rsidRPr="00AA63C1">
        <w:rPr>
          <w:rFonts w:asciiTheme="minorHAnsi" w:eastAsia="Times New Roman" w:hAnsiTheme="minorHAnsi" w:cstheme="minorHAnsi"/>
          <w:sz w:val="22"/>
          <w:szCs w:val="22"/>
        </w:rPr>
        <w:t xml:space="preserve"> </w:t>
      </w:r>
      <w:r w:rsidR="00E50CEC" w:rsidRPr="00AA63C1">
        <w:rPr>
          <w:rFonts w:asciiTheme="minorHAnsi" w:eastAsia="Times New Roman" w:hAnsiTheme="minorHAnsi" w:cstheme="minorHAnsi"/>
          <w:sz w:val="22"/>
          <w:szCs w:val="22"/>
        </w:rPr>
        <w:t>As a result of budget cuts to local government which is evident on</w:t>
      </w:r>
      <w:r w:rsidR="00264ED3" w:rsidRPr="00AA63C1">
        <w:rPr>
          <w:rFonts w:asciiTheme="minorHAnsi" w:eastAsia="Times New Roman" w:hAnsiTheme="minorHAnsi" w:cstheme="minorHAnsi"/>
          <w:sz w:val="22"/>
          <w:szCs w:val="22"/>
        </w:rPr>
        <w:t xml:space="preserve"> the</w:t>
      </w:r>
      <w:r w:rsidR="00E50CEC" w:rsidRPr="00AA63C1">
        <w:rPr>
          <w:rFonts w:asciiTheme="minorHAnsi" w:eastAsia="Times New Roman" w:hAnsiTheme="minorHAnsi" w:cstheme="minorHAnsi"/>
          <w:sz w:val="22"/>
          <w:szCs w:val="22"/>
        </w:rPr>
        <w:t xml:space="preserve"> BBC (2018) the Authority has looked at other ways to save money. Developing the internal coaching network is therefore high on the priority as</w:t>
      </w:r>
      <w:r w:rsidR="00E50CEC">
        <w:rPr>
          <w:rFonts w:asciiTheme="minorHAnsi" w:eastAsia="Times New Roman" w:hAnsiTheme="minorHAnsi" w:cstheme="minorHAnsi"/>
          <w:sz w:val="22"/>
          <w:szCs w:val="22"/>
        </w:rPr>
        <w:t xml:space="preserve"> this is seen as an ideal opportunity to utilise the strengths of employees who are coaches to help develop the skills of managers. By doing this it will give a return on the investment that has been put into the network. </w:t>
      </w:r>
      <w:r w:rsidR="00D95091">
        <w:rPr>
          <w:rFonts w:asciiTheme="minorHAnsi" w:eastAsia="Times New Roman" w:hAnsiTheme="minorHAnsi" w:cstheme="minorHAnsi"/>
          <w:sz w:val="22"/>
          <w:szCs w:val="22"/>
        </w:rPr>
        <w:t xml:space="preserve">Sian explained that whilst she can look to put a formal mentor in place for an employee </w:t>
      </w:r>
      <w:r w:rsidR="00856513">
        <w:rPr>
          <w:rFonts w:asciiTheme="minorHAnsi" w:eastAsia="Times New Roman" w:hAnsiTheme="minorHAnsi" w:cstheme="minorHAnsi"/>
          <w:sz w:val="22"/>
          <w:szCs w:val="22"/>
        </w:rPr>
        <w:t>within the Authority a mentor</w:t>
      </w:r>
      <w:r w:rsidR="00264ED3">
        <w:rPr>
          <w:rFonts w:asciiTheme="minorHAnsi" w:eastAsia="Times New Roman" w:hAnsiTheme="minorHAnsi" w:cstheme="minorHAnsi"/>
          <w:sz w:val="22"/>
          <w:szCs w:val="22"/>
        </w:rPr>
        <w:t xml:space="preserve"> relationship </w:t>
      </w:r>
      <w:r w:rsidR="00856513">
        <w:rPr>
          <w:rFonts w:asciiTheme="minorHAnsi" w:eastAsia="Times New Roman" w:hAnsiTheme="minorHAnsi" w:cstheme="minorHAnsi"/>
          <w:sz w:val="22"/>
          <w:szCs w:val="22"/>
        </w:rPr>
        <w:t>would usually happen naturally within a department. She explained that when someone is new to their role, they would usually look to someone with more experience to act as a mentor. This relationship would then look to be an ongoing one over a longer term.</w:t>
      </w:r>
    </w:p>
    <w:p w14:paraId="5CC23DEB" w14:textId="1478DA6F" w:rsidR="00F554E8" w:rsidRDefault="00F554E8" w:rsidP="002B1656">
      <w:pPr>
        <w:pStyle w:val="ListParagraph"/>
        <w:numPr>
          <w:ilvl w:val="1"/>
          <w:numId w:val="2"/>
        </w:numPr>
        <w:suppressAutoHyphens w:val="0"/>
        <w:autoSpaceDN/>
        <w:spacing w:after="200" w:line="276" w:lineRule="auto"/>
        <w:ind w:left="360"/>
        <w:contextualSpacing/>
        <w:jc w:val="both"/>
        <w:textAlignment w:val="auto"/>
        <w:rPr>
          <w:rFonts w:asciiTheme="minorHAnsi" w:hAnsiTheme="minorHAnsi" w:cstheme="minorHAnsi"/>
          <w:sz w:val="22"/>
          <w:szCs w:val="22"/>
        </w:rPr>
      </w:pPr>
      <w:r w:rsidRPr="00F554E8">
        <w:rPr>
          <w:rFonts w:asciiTheme="minorHAnsi" w:hAnsiTheme="minorHAnsi" w:cstheme="minorHAnsi"/>
          <w:sz w:val="22"/>
          <w:szCs w:val="22"/>
        </w:rPr>
        <w:t>Evaluate how current coaching and mentoring activity supports achievement of individual, team and organisational objectives.</w:t>
      </w:r>
    </w:p>
    <w:p w14:paraId="506177CC" w14:textId="5FE2F0D1" w:rsidR="00F554E8" w:rsidRPr="00F554E8" w:rsidRDefault="00A01167" w:rsidP="002B1656">
      <w:pPr>
        <w:spacing w:after="200" w:line="276" w:lineRule="auto"/>
        <w:contextualSpacing/>
        <w:jc w:val="both"/>
        <w:rPr>
          <w:rFonts w:asciiTheme="minorHAnsi" w:hAnsiTheme="minorHAnsi" w:cstheme="minorHAnsi"/>
          <w:sz w:val="22"/>
          <w:szCs w:val="22"/>
        </w:rPr>
      </w:pPr>
      <w:r>
        <w:rPr>
          <w:rFonts w:asciiTheme="minorHAnsi" w:hAnsiTheme="minorHAnsi" w:cstheme="minorHAnsi"/>
          <w:sz w:val="22"/>
          <w:szCs w:val="22"/>
        </w:rPr>
        <w:t xml:space="preserve">During my meeting with Sian she explained that she developed a process plan (Evidence 5) which would set out each step in developing the coaching network within Carmarthenshire County Council. By using the plan and delivering presentations to Senior Managers </w:t>
      </w:r>
      <w:r w:rsidR="007D0DC4">
        <w:rPr>
          <w:rFonts w:asciiTheme="minorHAnsi" w:hAnsiTheme="minorHAnsi" w:cstheme="minorHAnsi"/>
          <w:sz w:val="22"/>
          <w:szCs w:val="22"/>
        </w:rPr>
        <w:t xml:space="preserve">and then getting feedback in how using a coaching style of management </w:t>
      </w:r>
      <w:r w:rsidR="005B666D">
        <w:rPr>
          <w:rFonts w:asciiTheme="minorHAnsi" w:hAnsiTheme="minorHAnsi" w:cstheme="minorHAnsi"/>
          <w:sz w:val="22"/>
          <w:szCs w:val="22"/>
        </w:rPr>
        <w:t>has benefited them she was then able to develop the Devolved HR Practices (Evidence 6) which was the basis of how the coaching network would be used and filtered out to all staff in the organisation.</w:t>
      </w:r>
      <w:r w:rsidR="004C64B2">
        <w:rPr>
          <w:rFonts w:asciiTheme="minorHAnsi" w:hAnsiTheme="minorHAnsi" w:cstheme="minorHAnsi"/>
          <w:sz w:val="22"/>
          <w:szCs w:val="22"/>
        </w:rPr>
        <w:t xml:space="preserve"> It was clear from speaking with Sian that</w:t>
      </w:r>
      <w:r w:rsidR="00223478">
        <w:rPr>
          <w:rFonts w:asciiTheme="minorHAnsi" w:hAnsiTheme="minorHAnsi" w:cstheme="minorHAnsi"/>
          <w:sz w:val="22"/>
          <w:szCs w:val="22"/>
        </w:rPr>
        <w:t xml:space="preserve"> whilst</w:t>
      </w:r>
      <w:r w:rsidR="004C64B2">
        <w:rPr>
          <w:rFonts w:asciiTheme="minorHAnsi" w:hAnsiTheme="minorHAnsi" w:cstheme="minorHAnsi"/>
          <w:sz w:val="22"/>
          <w:szCs w:val="22"/>
        </w:rPr>
        <w:t xml:space="preserve"> putting time and effort into developing the coaching network was a high priority</w:t>
      </w:r>
      <w:r w:rsidR="00223478">
        <w:rPr>
          <w:rFonts w:asciiTheme="minorHAnsi" w:hAnsiTheme="minorHAnsi" w:cstheme="minorHAnsi"/>
          <w:sz w:val="22"/>
          <w:szCs w:val="22"/>
        </w:rPr>
        <w:t xml:space="preserve"> it was as important to try and develop managers into creating a coaching/conversation culture within the workplace.</w:t>
      </w:r>
      <w:r w:rsidR="002E2F7E">
        <w:rPr>
          <w:rFonts w:asciiTheme="minorHAnsi" w:hAnsiTheme="minorHAnsi" w:cstheme="minorHAnsi"/>
          <w:sz w:val="22"/>
          <w:szCs w:val="22"/>
        </w:rPr>
        <w:t xml:space="preserve"> </w:t>
      </w:r>
      <w:r w:rsidR="002E2F7E" w:rsidRPr="002E2F7E">
        <w:rPr>
          <w:rFonts w:asciiTheme="minorHAnsi" w:hAnsiTheme="minorHAnsi" w:cstheme="minorHAnsi"/>
          <w:sz w:val="22"/>
          <w:szCs w:val="22"/>
        </w:rPr>
        <w:t>Sharp (2018)</w:t>
      </w:r>
      <w:r w:rsidR="002E2F7E">
        <w:rPr>
          <w:rFonts w:asciiTheme="minorHAnsi" w:hAnsiTheme="minorHAnsi" w:cstheme="minorHAnsi"/>
          <w:sz w:val="22"/>
          <w:szCs w:val="22"/>
        </w:rPr>
        <w:t xml:space="preserve"> gives details of how this can benefit a company when she explains that managers need to adapt their ways of working to </w:t>
      </w:r>
      <w:r w:rsidR="00734641">
        <w:rPr>
          <w:rFonts w:asciiTheme="minorHAnsi" w:hAnsiTheme="minorHAnsi" w:cstheme="minorHAnsi"/>
          <w:sz w:val="22"/>
          <w:szCs w:val="22"/>
        </w:rPr>
        <w:t>incorporate</w:t>
      </w:r>
      <w:r w:rsidR="002E2F7E">
        <w:rPr>
          <w:rFonts w:asciiTheme="minorHAnsi" w:hAnsiTheme="minorHAnsi" w:cstheme="minorHAnsi"/>
          <w:sz w:val="22"/>
          <w:szCs w:val="22"/>
        </w:rPr>
        <w:t xml:space="preserve"> and </w:t>
      </w:r>
      <w:r w:rsidR="002E2F7E">
        <w:rPr>
          <w:rFonts w:asciiTheme="minorHAnsi" w:hAnsiTheme="minorHAnsi" w:cstheme="minorHAnsi"/>
          <w:sz w:val="22"/>
          <w:szCs w:val="22"/>
        </w:rPr>
        <w:lastRenderedPageBreak/>
        <w:t>coaching and mentoring approach.</w:t>
      </w:r>
      <w:r w:rsidR="00223478">
        <w:rPr>
          <w:rFonts w:asciiTheme="minorHAnsi" w:hAnsiTheme="minorHAnsi" w:cstheme="minorHAnsi"/>
          <w:sz w:val="22"/>
          <w:szCs w:val="22"/>
        </w:rPr>
        <w:t xml:space="preserve"> In order to do this the benefit of coaching was advertised via posters (Evidence 7), leaflets (Evidence 8) </w:t>
      </w:r>
      <w:r w:rsidR="00A3373B">
        <w:rPr>
          <w:rFonts w:asciiTheme="minorHAnsi" w:hAnsiTheme="minorHAnsi" w:cstheme="minorHAnsi"/>
          <w:sz w:val="22"/>
          <w:szCs w:val="22"/>
        </w:rPr>
        <w:t>and advertising both bitesize (Evidence 9)</w:t>
      </w:r>
      <w:r w:rsidR="00F32C38">
        <w:rPr>
          <w:rFonts w:asciiTheme="minorHAnsi" w:hAnsiTheme="minorHAnsi" w:cstheme="minorHAnsi"/>
          <w:sz w:val="22"/>
          <w:szCs w:val="22"/>
        </w:rPr>
        <w:t xml:space="preserve"> and half day (Evidence 10) coaching training sessions in which staff would attend in order to get an understanding of how using a coaching style of management would help them with their staff. </w:t>
      </w:r>
    </w:p>
    <w:p w14:paraId="22CE5676" w14:textId="1D976D1A" w:rsidR="00F554E8" w:rsidRDefault="00F554E8" w:rsidP="002B1656">
      <w:pPr>
        <w:pStyle w:val="ListParagraph"/>
        <w:numPr>
          <w:ilvl w:val="1"/>
          <w:numId w:val="2"/>
        </w:numPr>
        <w:suppressAutoHyphens w:val="0"/>
        <w:autoSpaceDN/>
        <w:spacing w:after="200" w:line="276" w:lineRule="auto"/>
        <w:ind w:left="360"/>
        <w:contextualSpacing/>
        <w:jc w:val="both"/>
        <w:textAlignment w:val="auto"/>
        <w:rPr>
          <w:rFonts w:asciiTheme="minorHAnsi" w:hAnsiTheme="minorHAnsi" w:cstheme="minorHAnsi"/>
          <w:sz w:val="22"/>
          <w:szCs w:val="22"/>
        </w:rPr>
      </w:pPr>
      <w:r w:rsidRPr="00F554E8">
        <w:rPr>
          <w:rFonts w:asciiTheme="minorHAnsi" w:hAnsiTheme="minorHAnsi" w:cstheme="minorHAnsi"/>
          <w:sz w:val="22"/>
          <w:szCs w:val="22"/>
        </w:rPr>
        <w:t>Assess factors in the organisation including other learning strategies which could impact on the further development of coaching and mentoring.</w:t>
      </w:r>
    </w:p>
    <w:p w14:paraId="7C23D9BA" w14:textId="203D5E64" w:rsidR="00F554E8" w:rsidRDefault="009A7502" w:rsidP="002B1656">
      <w:pPr>
        <w:spacing w:after="200" w:line="276" w:lineRule="auto"/>
        <w:contextualSpacing/>
        <w:jc w:val="both"/>
        <w:rPr>
          <w:rFonts w:asciiTheme="minorHAnsi" w:hAnsiTheme="minorHAnsi" w:cstheme="minorHAnsi"/>
          <w:sz w:val="22"/>
          <w:szCs w:val="22"/>
        </w:rPr>
      </w:pPr>
      <w:r>
        <w:rPr>
          <w:rFonts w:asciiTheme="minorHAnsi" w:hAnsiTheme="minorHAnsi" w:cstheme="minorHAnsi"/>
          <w:sz w:val="22"/>
          <w:szCs w:val="22"/>
        </w:rPr>
        <w:t xml:space="preserve">One of the main factors that will affect the development of coaching within Carmarthenshire County Council is the structure of the organisation (Evidence 10). As the company is large with a wide range of services it is difficult to use a one size fits all approach when it comes to coaching. </w:t>
      </w:r>
      <w:r w:rsidR="00057CD2">
        <w:rPr>
          <w:rFonts w:asciiTheme="minorHAnsi" w:hAnsiTheme="minorHAnsi" w:cstheme="minorHAnsi"/>
          <w:sz w:val="22"/>
          <w:szCs w:val="22"/>
        </w:rPr>
        <w:t>Many of the staff that work for the Authority are not office based and would not necessarily have that much day to day contact with their seniors. Whilst using an open coaching/conversation culture would therefore be easier to implement in certain sections such as HR where staff work closely together it would prove a lot more difficult in other areas such as refuge. This is because refuge workers would usually work at alterative times to the standard working hours of their managers and just go in and get the job done. This results in them having less time to meet with management face to face to adapt a coaching culture. As previously stated, Carmarthenshire County Council have developed training courses as a strategy to try and implement a coaching style within the Authority. In order to implement this as well as having information on the intranet the Organisational Development section send out e-mails</w:t>
      </w:r>
      <w:r w:rsidR="000A2AB5">
        <w:rPr>
          <w:rFonts w:asciiTheme="minorHAnsi" w:hAnsiTheme="minorHAnsi" w:cstheme="minorHAnsi"/>
          <w:sz w:val="22"/>
          <w:szCs w:val="22"/>
        </w:rPr>
        <w:t xml:space="preserve"> (Evidence 12)</w:t>
      </w:r>
      <w:r w:rsidR="00057CD2">
        <w:rPr>
          <w:rFonts w:asciiTheme="minorHAnsi" w:hAnsiTheme="minorHAnsi" w:cstheme="minorHAnsi"/>
          <w:sz w:val="22"/>
          <w:szCs w:val="22"/>
        </w:rPr>
        <w:t xml:space="preserve"> promoting the </w:t>
      </w:r>
      <w:r w:rsidR="000A2AB5">
        <w:rPr>
          <w:rFonts w:asciiTheme="minorHAnsi" w:hAnsiTheme="minorHAnsi" w:cstheme="minorHAnsi"/>
          <w:sz w:val="22"/>
          <w:szCs w:val="22"/>
        </w:rPr>
        <w:t>training and giving a link to an application form to sign up. In order to get a greater understating on the training sessions and increase my skills I applied to go on both the bitesize and half day course. Once I completed the application form it then gets sent to my manger in the form of a business case (Evidence 13) to approve.</w:t>
      </w:r>
      <w:r w:rsidR="00945779">
        <w:rPr>
          <w:rFonts w:asciiTheme="minorHAnsi" w:hAnsiTheme="minorHAnsi" w:cstheme="minorHAnsi"/>
          <w:sz w:val="22"/>
          <w:szCs w:val="22"/>
        </w:rPr>
        <w:t xml:space="preserve"> Once my manager approves it then gets sent on to the senior manager (Evidence 14) who is in control of the budget to give final agreement.</w:t>
      </w:r>
      <w:r w:rsidR="000A2AB5">
        <w:rPr>
          <w:rFonts w:asciiTheme="minorHAnsi" w:hAnsiTheme="minorHAnsi" w:cstheme="minorHAnsi"/>
          <w:sz w:val="22"/>
          <w:szCs w:val="22"/>
        </w:rPr>
        <w:t xml:space="preserve"> </w:t>
      </w:r>
      <w:r w:rsidR="00835BAD">
        <w:rPr>
          <w:rFonts w:asciiTheme="minorHAnsi" w:hAnsiTheme="minorHAnsi" w:cstheme="minorHAnsi"/>
          <w:sz w:val="22"/>
          <w:szCs w:val="22"/>
        </w:rPr>
        <w:t xml:space="preserve">Once my applications had been authorised by management the Organisational Development </w:t>
      </w:r>
      <w:r w:rsidR="00945779">
        <w:rPr>
          <w:rFonts w:asciiTheme="minorHAnsi" w:hAnsiTheme="minorHAnsi" w:cstheme="minorHAnsi"/>
          <w:sz w:val="22"/>
          <w:szCs w:val="22"/>
        </w:rPr>
        <w:t>team sent</w:t>
      </w:r>
      <w:r w:rsidR="00835BAD">
        <w:rPr>
          <w:rFonts w:asciiTheme="minorHAnsi" w:hAnsiTheme="minorHAnsi" w:cstheme="minorHAnsi"/>
          <w:sz w:val="22"/>
          <w:szCs w:val="22"/>
        </w:rPr>
        <w:t xml:space="preserve"> me an e-mail to confirm my place on the bitesize course (Evidence 14) and the half day course (Evidence 15)</w:t>
      </w:r>
      <w:r w:rsidR="00945779">
        <w:rPr>
          <w:rFonts w:asciiTheme="minorHAnsi" w:hAnsiTheme="minorHAnsi" w:cstheme="minorHAnsi"/>
          <w:sz w:val="22"/>
          <w:szCs w:val="22"/>
        </w:rPr>
        <w:t xml:space="preserve">. These courses gave me a good insight into what coaching is and how it can add value to a business. I was provided with a power point presentation (Evidence 16) which outlined the content on the course and provided useful information for me to use and pass on to potential coachees. </w:t>
      </w:r>
      <w:r w:rsidR="00554D46">
        <w:rPr>
          <w:rFonts w:asciiTheme="minorHAnsi" w:hAnsiTheme="minorHAnsi" w:cstheme="minorHAnsi"/>
          <w:sz w:val="22"/>
          <w:szCs w:val="22"/>
        </w:rPr>
        <w:t xml:space="preserve">As explained Carmarthenshire County Council have developed a coaching network with qualified coaches which is one of the biggest factors of how as an </w:t>
      </w:r>
      <w:r w:rsidR="00FA10B3">
        <w:rPr>
          <w:rFonts w:asciiTheme="minorHAnsi" w:hAnsiTheme="minorHAnsi" w:cstheme="minorHAnsi"/>
          <w:sz w:val="22"/>
          <w:szCs w:val="22"/>
        </w:rPr>
        <w:t>Authority,</w:t>
      </w:r>
      <w:r w:rsidR="00554D46">
        <w:rPr>
          <w:rFonts w:asciiTheme="minorHAnsi" w:hAnsiTheme="minorHAnsi" w:cstheme="minorHAnsi"/>
          <w:sz w:val="22"/>
          <w:szCs w:val="22"/>
        </w:rPr>
        <w:t xml:space="preserve"> we look to utilise skilled professionals in helping to coach managers. One of the </w:t>
      </w:r>
      <w:r w:rsidR="00FA10B3">
        <w:rPr>
          <w:rFonts w:asciiTheme="minorHAnsi" w:hAnsiTheme="minorHAnsi" w:cstheme="minorHAnsi"/>
          <w:sz w:val="22"/>
          <w:szCs w:val="22"/>
        </w:rPr>
        <w:t>coaches</w:t>
      </w:r>
      <w:r w:rsidR="00554D46">
        <w:rPr>
          <w:rFonts w:asciiTheme="minorHAnsi" w:hAnsiTheme="minorHAnsi" w:cstheme="minorHAnsi"/>
          <w:sz w:val="22"/>
          <w:szCs w:val="22"/>
        </w:rPr>
        <w:t xml:space="preserve"> that are used is my </w:t>
      </w:r>
      <w:r w:rsidR="00BB5886">
        <w:rPr>
          <w:rFonts w:asciiTheme="minorHAnsi" w:hAnsiTheme="minorHAnsi" w:cstheme="minorHAnsi"/>
          <w:sz w:val="22"/>
          <w:szCs w:val="22"/>
        </w:rPr>
        <w:t>manager</w:t>
      </w:r>
      <w:r w:rsidR="00554D46">
        <w:rPr>
          <w:rFonts w:asciiTheme="minorHAnsi" w:hAnsiTheme="minorHAnsi" w:cstheme="minorHAnsi"/>
          <w:sz w:val="22"/>
          <w:szCs w:val="22"/>
        </w:rPr>
        <w:t xml:space="preserve"> who will meet with </w:t>
      </w:r>
      <w:r w:rsidR="00FA10B3">
        <w:rPr>
          <w:rFonts w:asciiTheme="minorHAnsi" w:hAnsiTheme="minorHAnsi" w:cstheme="minorHAnsi"/>
          <w:sz w:val="22"/>
          <w:szCs w:val="22"/>
        </w:rPr>
        <w:t>coachees to help develop their skills (Evidence 17</w:t>
      </w:r>
      <w:r w:rsidR="004E05FC">
        <w:rPr>
          <w:rFonts w:asciiTheme="minorHAnsi" w:hAnsiTheme="minorHAnsi" w:cstheme="minorHAnsi"/>
          <w:sz w:val="22"/>
          <w:szCs w:val="22"/>
        </w:rPr>
        <w:t>)</w:t>
      </w:r>
      <w:r w:rsidR="00603763">
        <w:rPr>
          <w:rFonts w:asciiTheme="minorHAnsi" w:hAnsiTheme="minorHAnsi" w:cstheme="minorHAnsi"/>
          <w:sz w:val="22"/>
          <w:szCs w:val="22"/>
        </w:rPr>
        <w:t>.</w:t>
      </w:r>
    </w:p>
    <w:p w14:paraId="61F63066" w14:textId="77777777" w:rsidR="00F554E8" w:rsidRPr="00F554E8" w:rsidRDefault="00F554E8" w:rsidP="002B1656">
      <w:pPr>
        <w:spacing w:after="200" w:line="276" w:lineRule="auto"/>
        <w:contextualSpacing/>
        <w:jc w:val="both"/>
        <w:rPr>
          <w:rFonts w:asciiTheme="minorHAnsi" w:hAnsiTheme="minorHAnsi" w:cstheme="minorHAnsi"/>
          <w:sz w:val="22"/>
          <w:szCs w:val="22"/>
        </w:rPr>
      </w:pPr>
    </w:p>
    <w:p w14:paraId="60D7AA88" w14:textId="12F69C8E" w:rsidR="00465A91" w:rsidRDefault="00F554E8" w:rsidP="002B1656">
      <w:pPr>
        <w:pStyle w:val="ListParagraph"/>
        <w:numPr>
          <w:ilvl w:val="1"/>
          <w:numId w:val="2"/>
        </w:numPr>
        <w:suppressAutoHyphens w:val="0"/>
        <w:autoSpaceDN/>
        <w:spacing w:after="200" w:line="276" w:lineRule="auto"/>
        <w:ind w:left="360"/>
        <w:contextualSpacing/>
        <w:jc w:val="both"/>
        <w:textAlignment w:val="auto"/>
        <w:rPr>
          <w:rFonts w:asciiTheme="minorHAnsi" w:hAnsiTheme="minorHAnsi" w:cstheme="minorHAnsi"/>
          <w:sz w:val="22"/>
          <w:szCs w:val="22"/>
        </w:rPr>
      </w:pPr>
      <w:r w:rsidRPr="00F554E8">
        <w:rPr>
          <w:rFonts w:asciiTheme="minorHAnsi" w:hAnsiTheme="minorHAnsi" w:cstheme="minorHAnsi"/>
          <w:sz w:val="22"/>
          <w:szCs w:val="22"/>
        </w:rPr>
        <w:t>Make justified recommendations for how coaching and mentoring activity can be developed to benefit the organisation.</w:t>
      </w:r>
    </w:p>
    <w:p w14:paraId="19E0AA5C" w14:textId="24F58B58" w:rsidR="00603763" w:rsidRPr="00603763" w:rsidRDefault="00603763" w:rsidP="002B1656">
      <w:pPr>
        <w:spacing w:after="200" w:line="276" w:lineRule="auto"/>
        <w:contextualSpacing/>
        <w:jc w:val="both"/>
        <w:rPr>
          <w:rFonts w:asciiTheme="minorHAnsi" w:hAnsiTheme="minorHAnsi" w:cstheme="minorHAnsi"/>
          <w:sz w:val="22"/>
          <w:szCs w:val="22"/>
        </w:rPr>
      </w:pPr>
      <w:r>
        <w:rPr>
          <w:rFonts w:asciiTheme="minorHAnsi" w:hAnsiTheme="minorHAnsi" w:cstheme="minorHAnsi"/>
          <w:sz w:val="22"/>
          <w:szCs w:val="22"/>
        </w:rPr>
        <w:t xml:space="preserve">Having looked in detail at how Carmarthenshire County Council utilises coaching I have found that the current system is a </w:t>
      </w:r>
      <w:r w:rsidR="00351EAE">
        <w:rPr>
          <w:rFonts w:asciiTheme="minorHAnsi" w:hAnsiTheme="minorHAnsi" w:cstheme="minorHAnsi"/>
          <w:sz w:val="22"/>
          <w:szCs w:val="22"/>
        </w:rPr>
        <w:t>well-designed</w:t>
      </w:r>
      <w:r>
        <w:rPr>
          <w:rFonts w:asciiTheme="minorHAnsi" w:hAnsiTheme="minorHAnsi" w:cstheme="minorHAnsi"/>
          <w:sz w:val="22"/>
          <w:szCs w:val="22"/>
        </w:rPr>
        <w:t>,</w:t>
      </w:r>
      <w:r w:rsidR="00351EAE">
        <w:rPr>
          <w:rFonts w:asciiTheme="minorHAnsi" w:hAnsiTheme="minorHAnsi" w:cstheme="minorHAnsi"/>
          <w:sz w:val="22"/>
          <w:szCs w:val="22"/>
        </w:rPr>
        <w:t xml:space="preserve"> proactive way at working</w:t>
      </w:r>
      <w:r w:rsidR="00AE0F33">
        <w:rPr>
          <w:rFonts w:asciiTheme="minorHAnsi" w:hAnsiTheme="minorHAnsi" w:cstheme="minorHAnsi"/>
          <w:sz w:val="22"/>
          <w:szCs w:val="22"/>
        </w:rPr>
        <w:t>.</w:t>
      </w:r>
      <w:r w:rsidR="00351EAE">
        <w:rPr>
          <w:rFonts w:asciiTheme="minorHAnsi" w:hAnsiTheme="minorHAnsi" w:cstheme="minorHAnsi"/>
          <w:sz w:val="22"/>
          <w:szCs w:val="22"/>
        </w:rPr>
        <w:t xml:space="preserve"> The system has been developed in line with best practice ways of working advised from many organisations that are the pillar of the coaching communities. However, if there was an </w:t>
      </w:r>
      <w:r w:rsidR="00BB5886">
        <w:rPr>
          <w:rFonts w:asciiTheme="minorHAnsi" w:hAnsiTheme="minorHAnsi" w:cstheme="minorHAnsi"/>
          <w:sz w:val="22"/>
          <w:szCs w:val="22"/>
        </w:rPr>
        <w:t>area,</w:t>
      </w:r>
      <w:r w:rsidR="00351EAE">
        <w:rPr>
          <w:rFonts w:asciiTheme="minorHAnsi" w:hAnsiTheme="minorHAnsi" w:cstheme="minorHAnsi"/>
          <w:sz w:val="22"/>
          <w:szCs w:val="22"/>
        </w:rPr>
        <w:t xml:space="preserve"> I would recommend that could be improved it would be to try and reach a wider audience in all departments of </w:t>
      </w:r>
      <w:r w:rsidR="00351EAE">
        <w:rPr>
          <w:rFonts w:asciiTheme="minorHAnsi" w:hAnsiTheme="minorHAnsi" w:cstheme="minorHAnsi"/>
          <w:sz w:val="22"/>
          <w:szCs w:val="22"/>
        </w:rPr>
        <w:lastRenderedPageBreak/>
        <w:t xml:space="preserve">the Authority. Whilst it is working well in many sections particularly </w:t>
      </w:r>
      <w:r w:rsidR="00AE0F33">
        <w:rPr>
          <w:rFonts w:asciiTheme="minorHAnsi" w:hAnsiTheme="minorHAnsi" w:cstheme="minorHAnsi"/>
          <w:sz w:val="22"/>
          <w:szCs w:val="22"/>
        </w:rPr>
        <w:t>office-based</w:t>
      </w:r>
      <w:r w:rsidR="00351EAE">
        <w:rPr>
          <w:rFonts w:asciiTheme="minorHAnsi" w:hAnsiTheme="minorHAnsi" w:cstheme="minorHAnsi"/>
          <w:sz w:val="22"/>
          <w:szCs w:val="22"/>
        </w:rPr>
        <w:t xml:space="preserve"> staff there is definitely scope</w:t>
      </w:r>
      <w:r w:rsidR="00AE0F33">
        <w:rPr>
          <w:rFonts w:asciiTheme="minorHAnsi" w:hAnsiTheme="minorHAnsi" w:cstheme="minorHAnsi"/>
          <w:sz w:val="22"/>
          <w:szCs w:val="22"/>
        </w:rPr>
        <w:t xml:space="preserve"> to try and get managers and supervisors in non-</w:t>
      </w:r>
      <w:r w:rsidR="00BB5886">
        <w:rPr>
          <w:rFonts w:asciiTheme="minorHAnsi" w:hAnsiTheme="minorHAnsi" w:cstheme="minorHAnsi"/>
          <w:sz w:val="22"/>
          <w:szCs w:val="22"/>
        </w:rPr>
        <w:t>office-based</w:t>
      </w:r>
      <w:r w:rsidR="00AE0F33">
        <w:rPr>
          <w:rFonts w:asciiTheme="minorHAnsi" w:hAnsiTheme="minorHAnsi" w:cstheme="minorHAnsi"/>
          <w:sz w:val="22"/>
          <w:szCs w:val="22"/>
        </w:rPr>
        <w:t xml:space="preserve"> areas to come on bored with using a coaching way of managing staff. For example, I advise catering and cleaning managers within my role as an Assistant HR Advisor which have four catering managers and two cleaning managers who oversee the whole workforce which makes up of over five hundred staff members in each service. Whilst the catering and cleaning managers would have access to the intranet and e-mails the supervisors within the service would not. I feel that if the supervisors had the opportunity to have training in how to have a coaching conversation with their staff it would stop many situations escalating to management and then onto me a HR advice. In my experience many problems that come to my desk are quite trivial and could have been worked out at an early informal stage.</w:t>
      </w:r>
      <w:r w:rsidR="00D63205">
        <w:rPr>
          <w:rFonts w:asciiTheme="minorHAnsi" w:hAnsiTheme="minorHAnsi" w:cstheme="minorHAnsi"/>
          <w:sz w:val="22"/>
          <w:szCs w:val="22"/>
        </w:rPr>
        <w:t xml:space="preserve"> Another recommendation that I would have to improve the coaching service the council give it to promote the service a lot more. This is because whilst e-mails do go out as evidenced there are many managers and supervisors who are not office based so would not pick up on this. I would therefore recommend that a member of the Organisational Development team attends staff meetings to present the benefits of coaching and how this would help not only the manager but the staff with their career progression.  </w:t>
      </w:r>
      <w:r w:rsidR="00AE0F33">
        <w:rPr>
          <w:rFonts w:asciiTheme="minorHAnsi" w:hAnsiTheme="minorHAnsi" w:cstheme="minorHAnsi"/>
          <w:sz w:val="22"/>
          <w:szCs w:val="22"/>
        </w:rPr>
        <w:t xml:space="preserve">  </w:t>
      </w:r>
      <w:r w:rsidR="00351EAE">
        <w:rPr>
          <w:rFonts w:asciiTheme="minorHAnsi" w:hAnsiTheme="minorHAnsi" w:cstheme="minorHAnsi"/>
          <w:sz w:val="22"/>
          <w:szCs w:val="22"/>
        </w:rPr>
        <w:t xml:space="preserve">   </w:t>
      </w:r>
      <w:r>
        <w:rPr>
          <w:rFonts w:asciiTheme="minorHAnsi" w:hAnsiTheme="minorHAnsi" w:cstheme="minorHAnsi"/>
          <w:sz w:val="22"/>
          <w:szCs w:val="22"/>
        </w:rPr>
        <w:t xml:space="preserve">  </w:t>
      </w:r>
    </w:p>
    <w:p w14:paraId="34330FB7" w14:textId="77777777" w:rsidR="0080286D" w:rsidRDefault="0080286D" w:rsidP="0080286D">
      <w:pPr>
        <w:spacing w:after="160" w:line="259" w:lineRule="auto"/>
        <w:rPr>
          <w:rFonts w:asciiTheme="minorHAnsi" w:hAnsiTheme="minorHAnsi" w:cstheme="minorHAnsi"/>
          <w:sz w:val="22"/>
          <w:szCs w:val="22"/>
        </w:rPr>
      </w:pPr>
    </w:p>
    <w:p w14:paraId="50CCE188" w14:textId="77777777" w:rsidR="0080286D" w:rsidRDefault="0080286D" w:rsidP="0080286D">
      <w:pPr>
        <w:spacing w:after="160" w:line="259" w:lineRule="auto"/>
        <w:rPr>
          <w:rFonts w:asciiTheme="minorHAnsi" w:hAnsiTheme="minorHAnsi" w:cstheme="minorHAnsi"/>
          <w:sz w:val="22"/>
          <w:szCs w:val="22"/>
        </w:rPr>
      </w:pPr>
    </w:p>
    <w:p w14:paraId="77DB8F6F" w14:textId="77777777" w:rsidR="0080286D" w:rsidRDefault="0080286D" w:rsidP="0080286D">
      <w:pPr>
        <w:spacing w:after="160" w:line="259" w:lineRule="auto"/>
        <w:rPr>
          <w:rFonts w:asciiTheme="minorHAnsi" w:hAnsiTheme="minorHAnsi" w:cstheme="minorHAnsi"/>
          <w:sz w:val="22"/>
          <w:szCs w:val="22"/>
        </w:rPr>
      </w:pPr>
    </w:p>
    <w:p w14:paraId="3E773E58" w14:textId="77777777" w:rsidR="0080286D" w:rsidRDefault="0080286D" w:rsidP="0080286D">
      <w:pPr>
        <w:spacing w:after="160" w:line="259" w:lineRule="auto"/>
        <w:rPr>
          <w:rFonts w:asciiTheme="minorHAnsi" w:hAnsiTheme="minorHAnsi" w:cstheme="minorHAnsi"/>
          <w:sz w:val="22"/>
          <w:szCs w:val="22"/>
        </w:rPr>
      </w:pPr>
    </w:p>
    <w:p w14:paraId="26E6EF2D" w14:textId="77777777" w:rsidR="0080286D" w:rsidRDefault="0080286D" w:rsidP="0080286D">
      <w:pPr>
        <w:spacing w:after="160" w:line="259" w:lineRule="auto"/>
        <w:rPr>
          <w:rFonts w:asciiTheme="minorHAnsi" w:hAnsiTheme="minorHAnsi" w:cstheme="minorHAnsi"/>
          <w:sz w:val="22"/>
          <w:szCs w:val="22"/>
        </w:rPr>
      </w:pPr>
    </w:p>
    <w:p w14:paraId="310BCA34" w14:textId="77777777" w:rsidR="0080286D" w:rsidRDefault="0080286D" w:rsidP="0080286D">
      <w:pPr>
        <w:spacing w:after="160" w:line="259" w:lineRule="auto"/>
        <w:rPr>
          <w:rFonts w:asciiTheme="minorHAnsi" w:hAnsiTheme="minorHAnsi" w:cstheme="minorHAnsi"/>
          <w:sz w:val="22"/>
          <w:szCs w:val="22"/>
        </w:rPr>
      </w:pPr>
    </w:p>
    <w:p w14:paraId="6A4DB4AE" w14:textId="77777777" w:rsidR="0080286D" w:rsidRDefault="0080286D" w:rsidP="0080286D">
      <w:pPr>
        <w:spacing w:after="160" w:line="259" w:lineRule="auto"/>
        <w:rPr>
          <w:rFonts w:asciiTheme="minorHAnsi" w:hAnsiTheme="minorHAnsi" w:cstheme="minorHAnsi"/>
          <w:sz w:val="22"/>
          <w:szCs w:val="22"/>
        </w:rPr>
      </w:pPr>
    </w:p>
    <w:p w14:paraId="60CB6B72" w14:textId="77777777" w:rsidR="0080286D" w:rsidRDefault="0080286D" w:rsidP="0080286D">
      <w:pPr>
        <w:spacing w:after="160" w:line="259" w:lineRule="auto"/>
        <w:rPr>
          <w:rFonts w:asciiTheme="minorHAnsi" w:hAnsiTheme="minorHAnsi" w:cstheme="minorHAnsi"/>
          <w:sz w:val="22"/>
          <w:szCs w:val="22"/>
        </w:rPr>
      </w:pPr>
    </w:p>
    <w:p w14:paraId="696B622E" w14:textId="77777777" w:rsidR="0080286D" w:rsidRDefault="0080286D" w:rsidP="0080286D">
      <w:pPr>
        <w:spacing w:after="160" w:line="259" w:lineRule="auto"/>
        <w:rPr>
          <w:rFonts w:asciiTheme="minorHAnsi" w:hAnsiTheme="minorHAnsi" w:cstheme="minorHAnsi"/>
          <w:sz w:val="22"/>
          <w:szCs w:val="22"/>
        </w:rPr>
      </w:pPr>
    </w:p>
    <w:p w14:paraId="0C8D4F7B" w14:textId="77777777" w:rsidR="0080286D" w:rsidRDefault="0080286D" w:rsidP="0080286D">
      <w:pPr>
        <w:spacing w:after="160" w:line="259" w:lineRule="auto"/>
        <w:rPr>
          <w:rFonts w:asciiTheme="minorHAnsi" w:hAnsiTheme="minorHAnsi" w:cstheme="minorHAnsi"/>
          <w:sz w:val="22"/>
          <w:szCs w:val="22"/>
        </w:rPr>
      </w:pPr>
    </w:p>
    <w:p w14:paraId="34F08957" w14:textId="77777777" w:rsidR="0080286D" w:rsidRDefault="0080286D" w:rsidP="0080286D">
      <w:pPr>
        <w:spacing w:after="160" w:line="259" w:lineRule="auto"/>
        <w:rPr>
          <w:rFonts w:asciiTheme="minorHAnsi" w:hAnsiTheme="minorHAnsi" w:cstheme="minorHAnsi"/>
          <w:sz w:val="22"/>
          <w:szCs w:val="22"/>
        </w:rPr>
      </w:pPr>
    </w:p>
    <w:p w14:paraId="2934E3B5" w14:textId="77777777" w:rsidR="0080286D" w:rsidRDefault="0080286D" w:rsidP="0080286D">
      <w:pPr>
        <w:spacing w:after="160" w:line="259" w:lineRule="auto"/>
        <w:rPr>
          <w:rFonts w:asciiTheme="minorHAnsi" w:hAnsiTheme="minorHAnsi" w:cstheme="minorHAnsi"/>
          <w:sz w:val="22"/>
          <w:szCs w:val="22"/>
        </w:rPr>
      </w:pPr>
    </w:p>
    <w:p w14:paraId="281027AC" w14:textId="77777777" w:rsidR="0080286D" w:rsidRDefault="0080286D" w:rsidP="0080286D">
      <w:pPr>
        <w:spacing w:after="160" w:line="259" w:lineRule="auto"/>
        <w:rPr>
          <w:rFonts w:asciiTheme="minorHAnsi" w:hAnsiTheme="minorHAnsi" w:cstheme="minorHAnsi"/>
          <w:sz w:val="22"/>
          <w:szCs w:val="22"/>
        </w:rPr>
      </w:pPr>
    </w:p>
    <w:p w14:paraId="2BCB9E50" w14:textId="77777777" w:rsidR="0080286D" w:rsidRDefault="0080286D" w:rsidP="0080286D">
      <w:pPr>
        <w:spacing w:after="160" w:line="259" w:lineRule="auto"/>
        <w:rPr>
          <w:rFonts w:asciiTheme="minorHAnsi" w:hAnsiTheme="minorHAnsi" w:cstheme="minorHAnsi"/>
          <w:sz w:val="22"/>
          <w:szCs w:val="22"/>
        </w:rPr>
      </w:pPr>
    </w:p>
    <w:p w14:paraId="110F0096" w14:textId="5F96E254" w:rsidR="00F554E8" w:rsidRPr="0080286D" w:rsidRDefault="00465A91" w:rsidP="000E439A">
      <w:pPr>
        <w:spacing w:after="160" w:line="259" w:lineRule="auto"/>
        <w:jc w:val="center"/>
        <w:rPr>
          <w:rFonts w:asciiTheme="minorHAnsi" w:eastAsia="Times New Roman" w:hAnsiTheme="minorHAnsi" w:cstheme="minorHAnsi"/>
          <w:sz w:val="22"/>
          <w:szCs w:val="22"/>
          <w:lang w:eastAsia="en-US"/>
        </w:rPr>
      </w:pPr>
      <w:r w:rsidRPr="0080286D">
        <w:rPr>
          <w:rFonts w:asciiTheme="minorHAnsi" w:hAnsiTheme="minorHAnsi" w:cstheme="minorHAnsi"/>
          <w:b/>
          <w:bCs/>
          <w:u w:val="single"/>
        </w:rPr>
        <w:t>Evidence 1</w:t>
      </w:r>
    </w:p>
    <w:p w14:paraId="378EA633" w14:textId="768AB117" w:rsidR="00465A91" w:rsidRDefault="00465A91"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41B8B2E5" w14:textId="1E28341B" w:rsidR="00465A91" w:rsidRDefault="005E3918"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noProof/>
          <w:u w:val="single"/>
        </w:rPr>
        <w:drawing>
          <wp:inline distT="0" distB="0" distL="0" distR="0" wp14:anchorId="31692DA0" wp14:editId="3BA36652">
            <wp:extent cx="8858250" cy="4781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858250" cy="4781550"/>
                    </a:xfrm>
                    <a:prstGeom prst="rect">
                      <a:avLst/>
                    </a:prstGeom>
                    <a:noFill/>
                    <a:ln>
                      <a:noFill/>
                    </a:ln>
                  </pic:spPr>
                </pic:pic>
              </a:graphicData>
            </a:graphic>
          </wp:inline>
        </w:drawing>
      </w:r>
    </w:p>
    <w:p w14:paraId="78482F41" w14:textId="77777777" w:rsidR="0080286D" w:rsidRDefault="0080286D" w:rsidP="0080286D">
      <w:pPr>
        <w:spacing w:after="200" w:line="276" w:lineRule="auto"/>
        <w:contextualSpacing/>
        <w:rPr>
          <w:rFonts w:asciiTheme="minorHAnsi" w:hAnsiTheme="minorHAnsi" w:cstheme="minorHAnsi"/>
          <w:b/>
          <w:bCs/>
          <w:u w:val="single"/>
        </w:rPr>
      </w:pPr>
    </w:p>
    <w:p w14:paraId="1D8D29DD" w14:textId="695EE370" w:rsidR="006C0283" w:rsidRPr="0080286D" w:rsidRDefault="006C0283" w:rsidP="0080286D">
      <w:pPr>
        <w:spacing w:after="200" w:line="276" w:lineRule="auto"/>
        <w:contextualSpacing/>
        <w:jc w:val="center"/>
        <w:rPr>
          <w:rFonts w:asciiTheme="minorHAnsi" w:hAnsiTheme="minorHAnsi" w:cstheme="minorHAnsi"/>
          <w:b/>
          <w:bCs/>
          <w:u w:val="single"/>
        </w:rPr>
      </w:pPr>
      <w:r w:rsidRPr="0080286D">
        <w:rPr>
          <w:rFonts w:asciiTheme="minorHAnsi" w:hAnsiTheme="minorHAnsi" w:cstheme="minorHAnsi"/>
          <w:b/>
          <w:bCs/>
          <w:u w:val="single"/>
        </w:rPr>
        <w:t>Evidence 2</w:t>
      </w:r>
    </w:p>
    <w:p w14:paraId="6E233DC5" w14:textId="5905AA1F" w:rsidR="006C0283" w:rsidRDefault="006C028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495C5555" w14:textId="044853CB" w:rsidR="006C0283" w:rsidRDefault="006C028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noProof/>
          <w:u w:val="single"/>
        </w:rPr>
        <w:drawing>
          <wp:inline distT="0" distB="0" distL="0" distR="0" wp14:anchorId="23C3607E" wp14:editId="7553DD2B">
            <wp:extent cx="8863330" cy="48209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863330" cy="4820920"/>
                    </a:xfrm>
                    <a:prstGeom prst="rect">
                      <a:avLst/>
                    </a:prstGeom>
                    <a:noFill/>
                    <a:ln>
                      <a:noFill/>
                    </a:ln>
                  </pic:spPr>
                </pic:pic>
              </a:graphicData>
            </a:graphic>
          </wp:inline>
        </w:drawing>
      </w:r>
    </w:p>
    <w:p w14:paraId="2230200B" w14:textId="06CBAA67" w:rsidR="00763207" w:rsidRPr="0080286D" w:rsidRDefault="00763207" w:rsidP="0080286D">
      <w:pPr>
        <w:spacing w:after="200" w:line="276" w:lineRule="auto"/>
        <w:contextualSpacing/>
        <w:jc w:val="center"/>
        <w:rPr>
          <w:rFonts w:asciiTheme="minorHAnsi" w:hAnsiTheme="minorHAnsi" w:cstheme="minorHAnsi"/>
          <w:b/>
          <w:bCs/>
          <w:u w:val="single"/>
        </w:rPr>
      </w:pPr>
      <w:r w:rsidRPr="0080286D">
        <w:rPr>
          <w:rFonts w:asciiTheme="minorHAnsi" w:hAnsiTheme="minorHAnsi" w:cstheme="minorHAnsi"/>
          <w:b/>
          <w:bCs/>
          <w:u w:val="single"/>
        </w:rPr>
        <w:lastRenderedPageBreak/>
        <w:t>Evidence 3</w:t>
      </w:r>
    </w:p>
    <w:p w14:paraId="42D7E13F" w14:textId="6EE910CA" w:rsidR="00763207" w:rsidRDefault="00763207"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7E360C97" w14:textId="57AFDC90" w:rsidR="00763207" w:rsidRDefault="00763207"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noProof/>
          <w:u w:val="single"/>
        </w:rPr>
        <w:drawing>
          <wp:inline distT="0" distB="0" distL="0" distR="0" wp14:anchorId="0168A13E" wp14:editId="51CA9134">
            <wp:extent cx="8863330" cy="47929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863330" cy="4792980"/>
                    </a:xfrm>
                    <a:prstGeom prst="rect">
                      <a:avLst/>
                    </a:prstGeom>
                    <a:noFill/>
                    <a:ln>
                      <a:noFill/>
                    </a:ln>
                  </pic:spPr>
                </pic:pic>
              </a:graphicData>
            </a:graphic>
          </wp:inline>
        </w:drawing>
      </w:r>
    </w:p>
    <w:p w14:paraId="10AD6EFC" w14:textId="688777E3" w:rsidR="00856513" w:rsidRDefault="0085651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300F1E1A" w14:textId="4F028EBB" w:rsidR="00856513" w:rsidRDefault="0085651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302A7A1F" w14:textId="4A536F8A" w:rsidR="00856513" w:rsidRDefault="0085651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u w:val="single"/>
        </w:rPr>
        <w:t>Evidence 4</w:t>
      </w:r>
    </w:p>
    <w:p w14:paraId="7DEADE57" w14:textId="10EBB484" w:rsidR="00856513" w:rsidRDefault="0085651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3D78E4D4" w14:textId="5C27D04F" w:rsidR="00856513" w:rsidRDefault="0085651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noProof/>
          <w:u w:val="single"/>
        </w:rPr>
        <w:drawing>
          <wp:inline distT="0" distB="0" distL="0" distR="0" wp14:anchorId="54EC8084" wp14:editId="35CBA316">
            <wp:extent cx="8863330" cy="48120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863330" cy="4812030"/>
                    </a:xfrm>
                    <a:prstGeom prst="rect">
                      <a:avLst/>
                    </a:prstGeom>
                    <a:noFill/>
                    <a:ln>
                      <a:noFill/>
                    </a:ln>
                  </pic:spPr>
                </pic:pic>
              </a:graphicData>
            </a:graphic>
          </wp:inline>
        </w:drawing>
      </w:r>
    </w:p>
    <w:p w14:paraId="7E6F422F" w14:textId="0D4AFCF7" w:rsidR="00A01167" w:rsidRDefault="00A01167"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10D734D3" w14:textId="2B1232C2" w:rsidR="00A01167" w:rsidRDefault="00A01167"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7432077A" w14:textId="246B83A7" w:rsidR="00A01167" w:rsidRDefault="00A01167"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u w:val="single"/>
        </w:rPr>
        <w:t>Evidence 5</w:t>
      </w:r>
    </w:p>
    <w:p w14:paraId="4BA661C7" w14:textId="4901ED67" w:rsidR="00A01167" w:rsidRDefault="00A01167"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69FD67A6" w14:textId="6A6DB2C5" w:rsidR="00A01167" w:rsidRDefault="00A01167"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noProof/>
          <w:u w:val="single"/>
        </w:rPr>
        <w:drawing>
          <wp:inline distT="0" distB="0" distL="0" distR="0" wp14:anchorId="582B16C7" wp14:editId="0ADB1917">
            <wp:extent cx="8863330" cy="47929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63330" cy="4792980"/>
                    </a:xfrm>
                    <a:prstGeom prst="rect">
                      <a:avLst/>
                    </a:prstGeom>
                    <a:noFill/>
                    <a:ln>
                      <a:noFill/>
                    </a:ln>
                  </pic:spPr>
                </pic:pic>
              </a:graphicData>
            </a:graphic>
          </wp:inline>
        </w:drawing>
      </w:r>
    </w:p>
    <w:p w14:paraId="0D701AF6" w14:textId="20C70624" w:rsidR="00C64862" w:rsidRDefault="00C64862"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0E436474" w14:textId="4A7173A8" w:rsidR="00C64862" w:rsidRDefault="00C64862"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7D6ED2BD" w14:textId="2413E3AE" w:rsidR="00C64862" w:rsidRDefault="00C64862"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u w:val="single"/>
        </w:rPr>
        <w:t>Evidence 6</w:t>
      </w:r>
    </w:p>
    <w:p w14:paraId="2A125D4F" w14:textId="1D926409" w:rsidR="00C64862" w:rsidRDefault="00C64862"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141479ED" w14:textId="68FAAE15" w:rsidR="00C64862" w:rsidRDefault="00C64862"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noProof/>
          <w:u w:val="single"/>
        </w:rPr>
        <w:drawing>
          <wp:inline distT="0" distB="0" distL="0" distR="0" wp14:anchorId="15A43305" wp14:editId="10DC6BBF">
            <wp:extent cx="8863330" cy="47929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63330" cy="4792980"/>
                    </a:xfrm>
                    <a:prstGeom prst="rect">
                      <a:avLst/>
                    </a:prstGeom>
                    <a:noFill/>
                    <a:ln>
                      <a:noFill/>
                    </a:ln>
                  </pic:spPr>
                </pic:pic>
              </a:graphicData>
            </a:graphic>
          </wp:inline>
        </w:drawing>
      </w:r>
    </w:p>
    <w:p w14:paraId="73F53F0E" w14:textId="2280FDB7" w:rsidR="00A3373B" w:rsidRDefault="00A3373B"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4C00C0AE" w14:textId="375A2E5B" w:rsidR="00A3373B" w:rsidRPr="0080286D" w:rsidRDefault="00A3373B" w:rsidP="0080286D">
      <w:pPr>
        <w:spacing w:after="200" w:line="276" w:lineRule="auto"/>
        <w:contextualSpacing/>
        <w:jc w:val="center"/>
        <w:rPr>
          <w:rFonts w:asciiTheme="minorHAnsi" w:hAnsiTheme="minorHAnsi" w:cstheme="minorHAnsi"/>
          <w:b/>
          <w:bCs/>
          <w:u w:val="single"/>
        </w:rPr>
      </w:pPr>
      <w:r w:rsidRPr="0080286D">
        <w:rPr>
          <w:rFonts w:asciiTheme="minorHAnsi" w:hAnsiTheme="minorHAnsi" w:cstheme="minorHAnsi"/>
          <w:b/>
          <w:bCs/>
          <w:u w:val="single"/>
        </w:rPr>
        <w:lastRenderedPageBreak/>
        <w:t>Evidence 7</w:t>
      </w:r>
    </w:p>
    <w:p w14:paraId="57EF3BCA" w14:textId="28771D67" w:rsidR="00A3373B" w:rsidRDefault="00A3373B"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noProof/>
        </w:rPr>
        <w:drawing>
          <wp:inline distT="0" distB="0" distL="0" distR="0" wp14:anchorId="5A8178FB" wp14:editId="29986F9E">
            <wp:extent cx="3642576" cy="51149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47493" cy="5121830"/>
                    </a:xfrm>
                    <a:prstGeom prst="rect">
                      <a:avLst/>
                    </a:prstGeom>
                    <a:noFill/>
                    <a:ln>
                      <a:noFill/>
                    </a:ln>
                  </pic:spPr>
                </pic:pic>
              </a:graphicData>
            </a:graphic>
          </wp:inline>
        </w:drawing>
      </w:r>
    </w:p>
    <w:p w14:paraId="63F94B02" w14:textId="77777777" w:rsidR="0080286D" w:rsidRDefault="0080286D"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6E1FECCA" w14:textId="57FEC5DB"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u w:val="single"/>
        </w:rPr>
        <w:lastRenderedPageBreak/>
        <w:t>Evidence 8</w:t>
      </w:r>
    </w:p>
    <w:p w14:paraId="2914D7F6" w14:textId="1FADBF1A"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67890DE7" w14:textId="4138F169"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noProof/>
          <w:color w:val="000000" w:themeColor="text1"/>
          <w:sz w:val="22"/>
          <w:szCs w:val="22"/>
        </w:rPr>
        <w:drawing>
          <wp:inline distT="0" distB="0" distL="0" distR="0" wp14:anchorId="3576DAEE" wp14:editId="2BB9B7E0">
            <wp:extent cx="8848725" cy="32194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48725" cy="3219450"/>
                    </a:xfrm>
                    <a:prstGeom prst="rect">
                      <a:avLst/>
                    </a:prstGeom>
                    <a:noFill/>
                    <a:ln>
                      <a:noFill/>
                    </a:ln>
                  </pic:spPr>
                </pic:pic>
              </a:graphicData>
            </a:graphic>
          </wp:inline>
        </w:drawing>
      </w:r>
    </w:p>
    <w:p w14:paraId="40922768" w14:textId="77777777" w:rsidR="00A3373B" w:rsidRDefault="00A3373B">
      <w:pPr>
        <w:spacing w:after="160" w:line="259" w:lineRule="auto"/>
        <w:rPr>
          <w:rFonts w:asciiTheme="minorHAnsi" w:eastAsia="Times New Roman" w:hAnsiTheme="minorHAnsi" w:cstheme="minorHAnsi"/>
          <w:b/>
          <w:bCs/>
          <w:u w:val="single"/>
          <w:lang w:eastAsia="en-US"/>
        </w:rPr>
      </w:pPr>
      <w:r>
        <w:rPr>
          <w:rFonts w:asciiTheme="minorHAnsi" w:hAnsiTheme="minorHAnsi" w:cstheme="minorHAnsi"/>
          <w:b/>
          <w:bCs/>
          <w:u w:val="single"/>
        </w:rPr>
        <w:br w:type="page"/>
      </w:r>
    </w:p>
    <w:p w14:paraId="3963B58F" w14:textId="07466CED"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u w:val="single"/>
        </w:rPr>
        <w:lastRenderedPageBreak/>
        <w:t>Evidence 9</w:t>
      </w:r>
    </w:p>
    <w:p w14:paraId="33CD67D0" w14:textId="6A145460"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28F5E176" w14:textId="6615538D"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noProof/>
        </w:rPr>
        <w:drawing>
          <wp:inline distT="0" distB="0" distL="0" distR="0" wp14:anchorId="07CBB9C8" wp14:editId="6C7F2E04">
            <wp:extent cx="8863330" cy="498538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863330" cy="4985385"/>
                    </a:xfrm>
                    <a:prstGeom prst="rect">
                      <a:avLst/>
                    </a:prstGeom>
                  </pic:spPr>
                </pic:pic>
              </a:graphicData>
            </a:graphic>
          </wp:inline>
        </w:drawing>
      </w:r>
    </w:p>
    <w:p w14:paraId="63D8EFA3" w14:textId="77777777" w:rsidR="0080286D" w:rsidRDefault="0080286D"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7F859AA9" w14:textId="6DBF6D81"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u w:val="single"/>
        </w:rPr>
        <w:lastRenderedPageBreak/>
        <w:t>Evidence 10</w:t>
      </w:r>
    </w:p>
    <w:p w14:paraId="5A0DDD89" w14:textId="60F8C402"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42846881" w14:textId="3E0A9D57"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noProof/>
        </w:rPr>
        <w:drawing>
          <wp:inline distT="0" distB="0" distL="0" distR="0" wp14:anchorId="3842D55E" wp14:editId="79D8F7FC">
            <wp:extent cx="8863330" cy="498538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8863330" cy="4985385"/>
                    </a:xfrm>
                    <a:prstGeom prst="rect">
                      <a:avLst/>
                    </a:prstGeom>
                  </pic:spPr>
                </pic:pic>
              </a:graphicData>
            </a:graphic>
          </wp:inline>
        </w:drawing>
      </w:r>
    </w:p>
    <w:p w14:paraId="6F967DAD" w14:textId="623E59B0" w:rsidR="00A3373B" w:rsidRDefault="00A3373B"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0D03AB2E" w14:textId="09F8BB3F" w:rsidR="009A7502" w:rsidRDefault="009A7502"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u w:val="single"/>
        </w:rPr>
        <w:lastRenderedPageBreak/>
        <w:t>Evidence 11</w:t>
      </w:r>
    </w:p>
    <w:p w14:paraId="2634056D" w14:textId="3D392241" w:rsidR="009A7502" w:rsidRDefault="009A7502"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53E3F679" w14:textId="294A9E2C" w:rsidR="009A7502" w:rsidRDefault="009A7502"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noProof/>
        </w:rPr>
        <w:drawing>
          <wp:inline distT="0" distB="0" distL="0" distR="0" wp14:anchorId="582A781F" wp14:editId="61C3A2D5">
            <wp:extent cx="8863330" cy="49853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8863330" cy="4985385"/>
                    </a:xfrm>
                    <a:prstGeom prst="rect">
                      <a:avLst/>
                    </a:prstGeom>
                  </pic:spPr>
                </pic:pic>
              </a:graphicData>
            </a:graphic>
          </wp:inline>
        </w:drawing>
      </w:r>
    </w:p>
    <w:p w14:paraId="2EA2BAD4" w14:textId="5ED6D328" w:rsidR="009A7502" w:rsidRDefault="009A7502"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726F928D" w14:textId="72907ECD" w:rsidR="009A7502" w:rsidRDefault="009A7502"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noProof/>
        </w:rPr>
        <w:lastRenderedPageBreak/>
        <w:drawing>
          <wp:inline distT="0" distB="0" distL="0" distR="0" wp14:anchorId="2C5D6354" wp14:editId="6E05E3A8">
            <wp:extent cx="8863330" cy="498538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863330" cy="4985385"/>
                    </a:xfrm>
                    <a:prstGeom prst="rect">
                      <a:avLst/>
                    </a:prstGeom>
                  </pic:spPr>
                </pic:pic>
              </a:graphicData>
            </a:graphic>
          </wp:inline>
        </w:drawing>
      </w:r>
    </w:p>
    <w:p w14:paraId="6B3D7A3A" w14:textId="77777777" w:rsidR="009A7502" w:rsidRDefault="009A7502" w:rsidP="00A3373B">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37F7B7E2" w14:textId="6DCDFA9F" w:rsidR="00A3373B" w:rsidRDefault="00A3373B" w:rsidP="000A2AB5">
      <w:pPr>
        <w:spacing w:after="200" w:line="276" w:lineRule="auto"/>
        <w:contextualSpacing/>
        <w:rPr>
          <w:rFonts w:asciiTheme="minorHAnsi" w:hAnsiTheme="minorHAnsi" w:cstheme="minorHAnsi"/>
          <w:b/>
          <w:bCs/>
          <w:u w:val="single"/>
        </w:rPr>
      </w:pPr>
    </w:p>
    <w:p w14:paraId="1214975B" w14:textId="6388E355" w:rsidR="000A2AB5" w:rsidRDefault="000A2AB5" w:rsidP="000A2AB5">
      <w:pPr>
        <w:spacing w:after="200" w:line="276" w:lineRule="auto"/>
        <w:contextualSpacing/>
        <w:jc w:val="center"/>
        <w:rPr>
          <w:rFonts w:asciiTheme="minorHAnsi" w:hAnsiTheme="minorHAnsi" w:cstheme="minorHAnsi"/>
          <w:b/>
          <w:bCs/>
          <w:u w:val="single"/>
        </w:rPr>
      </w:pPr>
      <w:r>
        <w:rPr>
          <w:rFonts w:asciiTheme="minorHAnsi" w:hAnsiTheme="minorHAnsi" w:cstheme="minorHAnsi"/>
          <w:b/>
          <w:bCs/>
          <w:u w:val="single"/>
        </w:rPr>
        <w:lastRenderedPageBreak/>
        <w:t>Evidence 12</w:t>
      </w:r>
    </w:p>
    <w:p w14:paraId="15861E6E" w14:textId="554A20AD" w:rsidR="000A2AB5" w:rsidRDefault="000A2AB5" w:rsidP="000A2AB5">
      <w:pPr>
        <w:spacing w:after="200" w:line="276" w:lineRule="auto"/>
        <w:contextualSpacing/>
        <w:jc w:val="center"/>
        <w:rPr>
          <w:rFonts w:asciiTheme="minorHAnsi" w:hAnsiTheme="minorHAnsi" w:cstheme="minorHAnsi"/>
          <w:b/>
          <w:bCs/>
          <w:u w:val="single"/>
        </w:rPr>
      </w:pPr>
    </w:p>
    <w:p w14:paraId="21718C61" w14:textId="116C55F2" w:rsidR="00A3373B" w:rsidRDefault="000A2AB5" w:rsidP="000A2AB5">
      <w:pPr>
        <w:spacing w:after="200" w:line="276" w:lineRule="auto"/>
        <w:contextualSpacing/>
        <w:jc w:val="center"/>
        <w:rPr>
          <w:rFonts w:asciiTheme="minorHAnsi" w:hAnsiTheme="minorHAnsi" w:cstheme="minorHAnsi"/>
          <w:b/>
          <w:bCs/>
          <w:u w:val="single"/>
        </w:rPr>
      </w:pPr>
      <w:r>
        <w:rPr>
          <w:noProof/>
        </w:rPr>
        <w:drawing>
          <wp:inline distT="0" distB="0" distL="0" distR="0" wp14:anchorId="5E176589" wp14:editId="1F786155">
            <wp:extent cx="8863330" cy="49853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863330" cy="4985385"/>
                    </a:xfrm>
                    <a:prstGeom prst="rect">
                      <a:avLst/>
                    </a:prstGeom>
                  </pic:spPr>
                </pic:pic>
              </a:graphicData>
            </a:graphic>
          </wp:inline>
        </w:drawing>
      </w:r>
    </w:p>
    <w:p w14:paraId="0429CFED" w14:textId="531A749D" w:rsidR="000A2AB5" w:rsidRDefault="000A2AB5" w:rsidP="000A2AB5">
      <w:pPr>
        <w:spacing w:after="200" w:line="276" w:lineRule="auto"/>
        <w:contextualSpacing/>
        <w:jc w:val="center"/>
        <w:rPr>
          <w:rFonts w:asciiTheme="minorHAnsi" w:hAnsiTheme="minorHAnsi" w:cstheme="minorHAnsi"/>
          <w:b/>
          <w:bCs/>
          <w:u w:val="single"/>
        </w:rPr>
      </w:pPr>
    </w:p>
    <w:p w14:paraId="38F889BF" w14:textId="7773D1B1" w:rsidR="000A2AB5" w:rsidRDefault="000A2AB5" w:rsidP="000A2AB5">
      <w:pPr>
        <w:spacing w:after="200" w:line="276" w:lineRule="auto"/>
        <w:contextualSpacing/>
        <w:jc w:val="center"/>
        <w:rPr>
          <w:rFonts w:asciiTheme="minorHAnsi" w:hAnsiTheme="minorHAnsi" w:cstheme="minorHAnsi"/>
          <w:b/>
          <w:bCs/>
          <w:u w:val="single"/>
        </w:rPr>
      </w:pPr>
      <w:r>
        <w:rPr>
          <w:rFonts w:asciiTheme="minorHAnsi" w:hAnsiTheme="minorHAnsi" w:cstheme="minorHAnsi"/>
          <w:b/>
          <w:bCs/>
          <w:u w:val="single"/>
        </w:rPr>
        <w:lastRenderedPageBreak/>
        <w:t>Evidence 13</w:t>
      </w:r>
    </w:p>
    <w:p w14:paraId="31405CCD" w14:textId="5296B3AC" w:rsidR="000A2AB5" w:rsidRDefault="000A2AB5" w:rsidP="000A2AB5">
      <w:pPr>
        <w:spacing w:after="200" w:line="276" w:lineRule="auto"/>
        <w:contextualSpacing/>
        <w:jc w:val="center"/>
        <w:rPr>
          <w:rFonts w:asciiTheme="minorHAnsi" w:hAnsiTheme="minorHAnsi" w:cstheme="minorHAnsi"/>
          <w:b/>
          <w:bCs/>
          <w:u w:val="single"/>
        </w:rPr>
      </w:pPr>
    </w:p>
    <w:p w14:paraId="42A0B8D2" w14:textId="77777777" w:rsidR="00832AB8" w:rsidRDefault="007D796B" w:rsidP="00832AB8">
      <w:pPr>
        <w:spacing w:after="200" w:line="276" w:lineRule="auto"/>
        <w:contextualSpacing/>
        <w:jc w:val="center"/>
        <w:rPr>
          <w:rFonts w:asciiTheme="minorHAnsi" w:hAnsiTheme="minorHAnsi" w:cstheme="minorHAnsi"/>
          <w:b/>
          <w:bCs/>
          <w:u w:val="single"/>
        </w:rPr>
      </w:pPr>
      <w:r>
        <w:rPr>
          <w:noProof/>
        </w:rPr>
        <w:drawing>
          <wp:inline distT="0" distB="0" distL="0" distR="0" wp14:anchorId="5C16D4C4" wp14:editId="752ACF65">
            <wp:extent cx="8863330" cy="498538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8863330" cy="4985385"/>
                    </a:xfrm>
                    <a:prstGeom prst="rect">
                      <a:avLst/>
                    </a:prstGeom>
                  </pic:spPr>
                </pic:pic>
              </a:graphicData>
            </a:graphic>
          </wp:inline>
        </w:drawing>
      </w:r>
    </w:p>
    <w:p w14:paraId="4C7FFB42" w14:textId="77777777" w:rsidR="00832AB8" w:rsidRDefault="00832AB8" w:rsidP="00832AB8">
      <w:pPr>
        <w:spacing w:after="200" w:line="276" w:lineRule="auto"/>
        <w:contextualSpacing/>
        <w:jc w:val="center"/>
        <w:rPr>
          <w:rFonts w:asciiTheme="minorHAnsi" w:hAnsiTheme="minorHAnsi" w:cstheme="minorHAnsi"/>
          <w:b/>
          <w:bCs/>
          <w:u w:val="single"/>
        </w:rPr>
      </w:pPr>
    </w:p>
    <w:p w14:paraId="7DD15F04" w14:textId="64D6EA0B" w:rsidR="00832AB8" w:rsidRDefault="00832AB8" w:rsidP="00832AB8">
      <w:pPr>
        <w:spacing w:after="200" w:line="276" w:lineRule="auto"/>
        <w:contextualSpacing/>
        <w:jc w:val="center"/>
        <w:rPr>
          <w:rFonts w:asciiTheme="minorHAnsi" w:hAnsiTheme="minorHAnsi" w:cstheme="minorHAnsi"/>
          <w:b/>
          <w:bCs/>
          <w:u w:val="single"/>
        </w:rPr>
      </w:pPr>
      <w:r>
        <w:rPr>
          <w:rFonts w:asciiTheme="minorHAnsi" w:hAnsiTheme="minorHAnsi" w:cstheme="minorHAnsi"/>
          <w:b/>
          <w:bCs/>
          <w:u w:val="single"/>
        </w:rPr>
        <w:lastRenderedPageBreak/>
        <w:t>Evidence 14</w:t>
      </w:r>
    </w:p>
    <w:p w14:paraId="23DD8462" w14:textId="042C7C05" w:rsidR="00832AB8" w:rsidRDefault="00832AB8" w:rsidP="00832AB8">
      <w:pPr>
        <w:spacing w:after="200" w:line="276" w:lineRule="auto"/>
        <w:contextualSpacing/>
        <w:jc w:val="center"/>
        <w:rPr>
          <w:rFonts w:asciiTheme="minorHAnsi" w:hAnsiTheme="minorHAnsi" w:cstheme="minorHAnsi"/>
          <w:b/>
          <w:bCs/>
          <w:u w:val="single"/>
        </w:rPr>
      </w:pPr>
    </w:p>
    <w:p w14:paraId="399E8C2E" w14:textId="12749BAD" w:rsidR="00832AB8" w:rsidRDefault="00832AB8" w:rsidP="00832AB8">
      <w:pPr>
        <w:spacing w:after="200" w:line="276" w:lineRule="auto"/>
        <w:contextualSpacing/>
        <w:jc w:val="center"/>
        <w:rPr>
          <w:rFonts w:asciiTheme="minorHAnsi" w:hAnsiTheme="minorHAnsi" w:cstheme="minorHAnsi"/>
          <w:b/>
          <w:bCs/>
          <w:u w:val="single"/>
        </w:rPr>
      </w:pPr>
      <w:r>
        <w:rPr>
          <w:noProof/>
        </w:rPr>
        <w:drawing>
          <wp:inline distT="0" distB="0" distL="0" distR="0" wp14:anchorId="1E8502F5" wp14:editId="2BA56115">
            <wp:extent cx="8863330" cy="49853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8863330" cy="4985385"/>
                    </a:xfrm>
                    <a:prstGeom prst="rect">
                      <a:avLst/>
                    </a:prstGeom>
                  </pic:spPr>
                </pic:pic>
              </a:graphicData>
            </a:graphic>
          </wp:inline>
        </w:drawing>
      </w:r>
    </w:p>
    <w:p w14:paraId="4888AFEC" w14:textId="77777777" w:rsidR="00832AB8" w:rsidRDefault="00832AB8" w:rsidP="00832AB8">
      <w:pPr>
        <w:spacing w:after="160" w:line="259" w:lineRule="auto"/>
        <w:rPr>
          <w:rFonts w:asciiTheme="minorHAnsi" w:hAnsiTheme="minorHAnsi" w:cstheme="minorHAnsi"/>
          <w:b/>
          <w:bCs/>
          <w:u w:val="single"/>
        </w:rPr>
      </w:pPr>
    </w:p>
    <w:p w14:paraId="1E00F120" w14:textId="312A8DA5" w:rsidR="00832AB8" w:rsidRDefault="00832AB8" w:rsidP="00832AB8">
      <w:pPr>
        <w:spacing w:after="160" w:line="259" w:lineRule="auto"/>
        <w:jc w:val="center"/>
        <w:rPr>
          <w:rFonts w:asciiTheme="minorHAnsi" w:hAnsiTheme="minorHAnsi" w:cstheme="minorHAnsi"/>
          <w:b/>
          <w:bCs/>
          <w:u w:val="single"/>
        </w:rPr>
      </w:pPr>
      <w:r>
        <w:rPr>
          <w:rFonts w:asciiTheme="minorHAnsi" w:hAnsiTheme="minorHAnsi" w:cstheme="minorHAnsi"/>
          <w:b/>
          <w:bCs/>
          <w:u w:val="single"/>
        </w:rPr>
        <w:lastRenderedPageBreak/>
        <w:t>Evidence 15</w:t>
      </w:r>
    </w:p>
    <w:p w14:paraId="55CDB85A" w14:textId="3C512F4E" w:rsidR="00832AB8" w:rsidRDefault="00832AB8" w:rsidP="00832AB8">
      <w:pPr>
        <w:spacing w:after="200" w:line="276" w:lineRule="auto"/>
        <w:contextualSpacing/>
        <w:jc w:val="center"/>
        <w:rPr>
          <w:rFonts w:asciiTheme="minorHAnsi" w:hAnsiTheme="minorHAnsi" w:cstheme="minorHAnsi"/>
          <w:b/>
          <w:bCs/>
          <w:u w:val="single"/>
        </w:rPr>
      </w:pPr>
    </w:p>
    <w:p w14:paraId="11908487" w14:textId="19C3507A" w:rsidR="00832AB8" w:rsidRDefault="00832AB8" w:rsidP="00832AB8">
      <w:pPr>
        <w:spacing w:after="200" w:line="276" w:lineRule="auto"/>
        <w:contextualSpacing/>
        <w:jc w:val="center"/>
        <w:rPr>
          <w:rFonts w:asciiTheme="minorHAnsi" w:hAnsiTheme="minorHAnsi" w:cstheme="minorHAnsi"/>
          <w:b/>
          <w:bCs/>
          <w:u w:val="single"/>
        </w:rPr>
      </w:pPr>
      <w:r>
        <w:rPr>
          <w:noProof/>
        </w:rPr>
        <w:drawing>
          <wp:inline distT="0" distB="0" distL="0" distR="0" wp14:anchorId="160CF30A" wp14:editId="46DD423D">
            <wp:extent cx="8863330" cy="49853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863330" cy="4985385"/>
                    </a:xfrm>
                    <a:prstGeom prst="rect">
                      <a:avLst/>
                    </a:prstGeom>
                  </pic:spPr>
                </pic:pic>
              </a:graphicData>
            </a:graphic>
          </wp:inline>
        </w:drawing>
      </w:r>
    </w:p>
    <w:p w14:paraId="5FF64B13" w14:textId="77777777" w:rsidR="00832AB8" w:rsidRDefault="00832AB8" w:rsidP="00832AB8">
      <w:pPr>
        <w:spacing w:after="160" w:line="259" w:lineRule="auto"/>
        <w:rPr>
          <w:rFonts w:asciiTheme="minorHAnsi" w:hAnsiTheme="minorHAnsi" w:cstheme="minorHAnsi"/>
          <w:b/>
          <w:bCs/>
          <w:u w:val="single"/>
        </w:rPr>
      </w:pPr>
    </w:p>
    <w:p w14:paraId="72E01645" w14:textId="1146B0B8" w:rsidR="00832AB8" w:rsidRDefault="00832AB8" w:rsidP="00832AB8">
      <w:pPr>
        <w:spacing w:after="160" w:line="259" w:lineRule="auto"/>
        <w:jc w:val="center"/>
        <w:rPr>
          <w:rFonts w:asciiTheme="minorHAnsi" w:hAnsiTheme="minorHAnsi" w:cstheme="minorHAnsi"/>
          <w:b/>
          <w:bCs/>
          <w:u w:val="single"/>
        </w:rPr>
      </w:pPr>
      <w:r>
        <w:rPr>
          <w:rFonts w:asciiTheme="minorHAnsi" w:hAnsiTheme="minorHAnsi" w:cstheme="minorHAnsi"/>
          <w:b/>
          <w:bCs/>
          <w:u w:val="single"/>
        </w:rPr>
        <w:lastRenderedPageBreak/>
        <w:t>Evidence 16</w:t>
      </w:r>
    </w:p>
    <w:p w14:paraId="539F1A32" w14:textId="19BCDBEA" w:rsidR="00832AB8" w:rsidRDefault="00832AB8" w:rsidP="00832AB8">
      <w:pPr>
        <w:spacing w:after="200" w:line="276" w:lineRule="auto"/>
        <w:contextualSpacing/>
        <w:jc w:val="center"/>
        <w:rPr>
          <w:rFonts w:asciiTheme="minorHAnsi" w:hAnsiTheme="minorHAnsi" w:cstheme="minorHAnsi"/>
          <w:b/>
          <w:bCs/>
          <w:u w:val="single"/>
        </w:rPr>
      </w:pPr>
    </w:p>
    <w:p w14:paraId="7D4D5B1F" w14:textId="5272530A" w:rsidR="00832AB8" w:rsidRDefault="00832AB8" w:rsidP="00832AB8">
      <w:pPr>
        <w:spacing w:after="200" w:line="276" w:lineRule="auto"/>
        <w:contextualSpacing/>
        <w:jc w:val="center"/>
        <w:rPr>
          <w:rFonts w:asciiTheme="minorHAnsi" w:hAnsiTheme="minorHAnsi" w:cstheme="minorHAnsi"/>
          <w:b/>
          <w:bCs/>
          <w:u w:val="single"/>
        </w:rPr>
      </w:pPr>
      <w:r>
        <w:rPr>
          <w:noProof/>
        </w:rPr>
        <w:drawing>
          <wp:inline distT="0" distB="0" distL="0" distR="0" wp14:anchorId="06E890E3" wp14:editId="1F0E1E5F">
            <wp:extent cx="8863330" cy="49853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8863330" cy="4985385"/>
                    </a:xfrm>
                    <a:prstGeom prst="rect">
                      <a:avLst/>
                    </a:prstGeom>
                  </pic:spPr>
                </pic:pic>
              </a:graphicData>
            </a:graphic>
          </wp:inline>
        </w:drawing>
      </w:r>
    </w:p>
    <w:p w14:paraId="62ECA9E3" w14:textId="77777777" w:rsidR="00832AB8" w:rsidRPr="00832AB8" w:rsidRDefault="00832AB8" w:rsidP="00832AB8">
      <w:pPr>
        <w:spacing w:after="200" w:line="276" w:lineRule="auto"/>
        <w:contextualSpacing/>
        <w:jc w:val="center"/>
        <w:rPr>
          <w:rFonts w:asciiTheme="minorHAnsi" w:hAnsiTheme="minorHAnsi" w:cstheme="minorHAnsi"/>
          <w:b/>
          <w:bCs/>
          <w:u w:val="single"/>
        </w:rPr>
      </w:pPr>
    </w:p>
    <w:p w14:paraId="55ABB82C" w14:textId="21F177D0" w:rsidR="00A3373B" w:rsidRDefault="00945779"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u w:val="single"/>
        </w:rPr>
        <w:lastRenderedPageBreak/>
        <w:t>Evidence 17</w:t>
      </w:r>
    </w:p>
    <w:p w14:paraId="478E36D0" w14:textId="2101DBA9" w:rsidR="00945779" w:rsidRDefault="00945779"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5F54A48E" w14:textId="7851AE7E" w:rsidR="00945779" w:rsidRDefault="00945779"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noProof/>
        </w:rPr>
        <w:drawing>
          <wp:inline distT="0" distB="0" distL="0" distR="0" wp14:anchorId="3C2DEE89" wp14:editId="0198F94D">
            <wp:extent cx="8863330" cy="471614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8863330" cy="4716145"/>
                    </a:xfrm>
                    <a:prstGeom prst="rect">
                      <a:avLst/>
                    </a:prstGeom>
                    <a:noFill/>
                    <a:ln>
                      <a:noFill/>
                    </a:ln>
                  </pic:spPr>
                </pic:pic>
              </a:graphicData>
            </a:graphic>
          </wp:inline>
        </w:drawing>
      </w:r>
    </w:p>
    <w:p w14:paraId="70A0059E" w14:textId="4B9DF575" w:rsidR="00FA10B3" w:rsidRDefault="00FA10B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05DE64B2" w14:textId="3FC9B650" w:rsidR="00FA10B3" w:rsidRDefault="00FA10B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3863F700" w14:textId="2D4E713C" w:rsidR="00FA10B3" w:rsidRDefault="00FA10B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u w:val="single"/>
        </w:rPr>
        <w:lastRenderedPageBreak/>
        <w:t>Evidence 18</w:t>
      </w:r>
    </w:p>
    <w:p w14:paraId="355AD5F3" w14:textId="78CEAC3B" w:rsidR="00FA10B3" w:rsidRDefault="00FA10B3" w:rsidP="00465A91">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p>
    <w:p w14:paraId="70E65E59" w14:textId="61A9DD47" w:rsidR="00A01167" w:rsidRPr="00BB5886" w:rsidRDefault="00FA10B3" w:rsidP="00BB5886">
      <w:pPr>
        <w:pStyle w:val="ListParagraph"/>
        <w:suppressAutoHyphens w:val="0"/>
        <w:autoSpaceDN/>
        <w:spacing w:after="200" w:line="276" w:lineRule="auto"/>
        <w:ind w:left="360"/>
        <w:contextualSpacing/>
        <w:jc w:val="center"/>
        <w:textAlignment w:val="auto"/>
        <w:rPr>
          <w:rFonts w:asciiTheme="minorHAnsi" w:hAnsiTheme="minorHAnsi" w:cstheme="minorHAnsi"/>
          <w:b/>
          <w:bCs/>
          <w:u w:val="single"/>
        </w:rPr>
      </w:pPr>
      <w:r>
        <w:rPr>
          <w:rFonts w:asciiTheme="minorHAnsi" w:hAnsiTheme="minorHAnsi" w:cstheme="minorHAnsi"/>
          <w:b/>
          <w:bCs/>
          <w:noProof/>
          <w:u w:val="single"/>
        </w:rPr>
        <w:drawing>
          <wp:inline distT="0" distB="0" distL="0" distR="0" wp14:anchorId="22CFA8E6" wp14:editId="5B23BFA4">
            <wp:extent cx="8859520" cy="47447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859520" cy="4744720"/>
                    </a:xfrm>
                    <a:prstGeom prst="rect">
                      <a:avLst/>
                    </a:prstGeom>
                    <a:noFill/>
                    <a:ln>
                      <a:noFill/>
                    </a:ln>
                  </pic:spPr>
                </pic:pic>
              </a:graphicData>
            </a:graphic>
          </wp:inline>
        </w:drawing>
      </w:r>
    </w:p>
    <w:p w14:paraId="0560385F" w14:textId="05E1F324" w:rsidR="00F554E8" w:rsidRDefault="00F554E8">
      <w:pPr>
        <w:spacing w:after="160" w:line="259" w:lineRule="auto"/>
        <w:rPr>
          <w:rFonts w:asciiTheme="minorHAnsi" w:eastAsia="Times New Roman" w:hAnsiTheme="minorHAnsi" w:cstheme="minorHAnsi"/>
          <w:sz w:val="22"/>
          <w:szCs w:val="22"/>
          <w:lang w:eastAsia="en-US"/>
        </w:rPr>
      </w:pPr>
    </w:p>
    <w:p w14:paraId="0C20F293" w14:textId="4C80A34C" w:rsidR="00F554E8" w:rsidRPr="00F554E8" w:rsidRDefault="00F554E8" w:rsidP="00F554E8">
      <w:pPr>
        <w:pStyle w:val="ListParagraph"/>
        <w:numPr>
          <w:ilvl w:val="0"/>
          <w:numId w:val="2"/>
        </w:numPr>
        <w:suppressAutoHyphens w:val="0"/>
        <w:autoSpaceDN/>
        <w:spacing w:after="200" w:line="276" w:lineRule="auto"/>
        <w:ind w:left="360"/>
        <w:contextualSpacing/>
        <w:textAlignment w:val="auto"/>
        <w:rPr>
          <w:rFonts w:asciiTheme="minorHAnsi" w:hAnsiTheme="minorHAnsi" w:cstheme="minorHAnsi"/>
          <w:b/>
          <w:bCs/>
          <w:sz w:val="22"/>
          <w:szCs w:val="22"/>
        </w:rPr>
      </w:pPr>
      <w:r w:rsidRPr="00F554E8">
        <w:rPr>
          <w:rFonts w:asciiTheme="minorHAnsi" w:hAnsiTheme="minorHAnsi" w:cstheme="minorHAnsi"/>
          <w:b/>
          <w:bCs/>
        </w:rPr>
        <w:lastRenderedPageBreak/>
        <w:t>Be able to support the implementation of coaching and/or mentoring programmes within an organisation.</w:t>
      </w:r>
    </w:p>
    <w:p w14:paraId="7E05883A" w14:textId="77777777" w:rsidR="00F554E8" w:rsidRPr="00F554E8" w:rsidRDefault="00F554E8" w:rsidP="00F554E8">
      <w:pPr>
        <w:pStyle w:val="ListParagraph"/>
        <w:suppressAutoHyphens w:val="0"/>
        <w:autoSpaceDN/>
        <w:spacing w:after="200" w:line="276" w:lineRule="auto"/>
        <w:ind w:left="360"/>
        <w:contextualSpacing/>
        <w:textAlignment w:val="auto"/>
        <w:rPr>
          <w:rFonts w:asciiTheme="minorHAnsi" w:hAnsiTheme="minorHAnsi" w:cstheme="minorHAnsi"/>
          <w:b/>
          <w:bCs/>
          <w:sz w:val="22"/>
          <w:szCs w:val="22"/>
        </w:rPr>
      </w:pPr>
    </w:p>
    <w:p w14:paraId="5802E72C" w14:textId="31F84F6C" w:rsidR="00F554E8" w:rsidRPr="000824EF" w:rsidRDefault="00F554E8" w:rsidP="00ED6D83">
      <w:pPr>
        <w:pStyle w:val="ListParagraph"/>
        <w:numPr>
          <w:ilvl w:val="1"/>
          <w:numId w:val="2"/>
        </w:numPr>
        <w:suppressAutoHyphens w:val="0"/>
        <w:autoSpaceDE w:val="0"/>
        <w:adjustRightInd w:val="0"/>
        <w:spacing w:after="200" w:line="276" w:lineRule="auto"/>
        <w:ind w:left="360"/>
        <w:contextualSpacing/>
        <w:jc w:val="both"/>
        <w:textAlignment w:val="auto"/>
        <w:rPr>
          <w:rFonts w:asciiTheme="minorHAnsi" w:hAnsiTheme="minorHAnsi" w:cstheme="minorHAnsi"/>
          <w:color w:val="000000" w:themeColor="text1"/>
          <w:sz w:val="22"/>
          <w:szCs w:val="22"/>
        </w:rPr>
      </w:pPr>
      <w:r w:rsidRPr="00F554E8">
        <w:rPr>
          <w:rFonts w:asciiTheme="minorHAnsi" w:hAnsiTheme="minorHAnsi" w:cstheme="minorHAnsi"/>
          <w:sz w:val="22"/>
          <w:szCs w:val="22"/>
        </w:rPr>
        <w:t>Promote the benefits of coaching/mentoring within the organisation, recognising and addressing the potential barriers.</w:t>
      </w:r>
    </w:p>
    <w:p w14:paraId="18D571D9" w14:textId="77777777" w:rsidR="000824EF" w:rsidRDefault="000824EF" w:rsidP="00ED6D83">
      <w:pPr>
        <w:pStyle w:val="ListParagraph"/>
        <w:suppressAutoHyphens w:val="0"/>
        <w:autoSpaceDE w:val="0"/>
        <w:adjustRightInd w:val="0"/>
        <w:spacing w:after="200" w:line="276" w:lineRule="auto"/>
        <w:contextualSpacing/>
        <w:jc w:val="both"/>
        <w:textAlignment w:val="auto"/>
        <w:rPr>
          <w:rFonts w:asciiTheme="minorHAnsi" w:hAnsiTheme="minorHAnsi" w:cstheme="minorHAnsi"/>
          <w:sz w:val="22"/>
          <w:szCs w:val="22"/>
        </w:rPr>
      </w:pPr>
    </w:p>
    <w:p w14:paraId="41C4B248" w14:textId="1050EAB3" w:rsidR="000824EF" w:rsidRDefault="00EE0538" w:rsidP="00ED6D83">
      <w:pPr>
        <w:pStyle w:val="ListParagraph"/>
        <w:suppressAutoHyphens w:val="0"/>
        <w:autoSpaceDE w:val="0"/>
        <w:adjustRightInd w:val="0"/>
        <w:spacing w:after="200" w:line="276" w:lineRule="auto"/>
        <w:ind w:left="0"/>
        <w:contextualSpacing/>
        <w:jc w:val="both"/>
        <w:textAlignment w:val="auto"/>
        <w:rPr>
          <w:rFonts w:asciiTheme="minorHAnsi" w:hAnsiTheme="minorHAnsi" w:cstheme="minorHAnsi"/>
          <w:sz w:val="22"/>
          <w:szCs w:val="22"/>
        </w:rPr>
      </w:pPr>
      <w:r>
        <w:rPr>
          <w:rFonts w:asciiTheme="minorHAnsi" w:hAnsiTheme="minorHAnsi" w:cstheme="minorHAnsi"/>
          <w:sz w:val="22"/>
          <w:szCs w:val="22"/>
        </w:rPr>
        <w:t xml:space="preserve">Following my attendance on the Coaching Skills for Managers courses I decided to have a conversation with the managers of the areas I support to promote the coaching programme within Carmarthenshire County Council and </w:t>
      </w:r>
      <w:r w:rsidR="005B719A">
        <w:rPr>
          <w:rFonts w:asciiTheme="minorHAnsi" w:hAnsiTheme="minorHAnsi" w:cstheme="minorHAnsi"/>
          <w:sz w:val="22"/>
          <w:szCs w:val="22"/>
        </w:rPr>
        <w:t xml:space="preserve">explain </w:t>
      </w:r>
      <w:r>
        <w:rPr>
          <w:rFonts w:asciiTheme="minorHAnsi" w:hAnsiTheme="minorHAnsi" w:cstheme="minorHAnsi"/>
          <w:sz w:val="22"/>
          <w:szCs w:val="22"/>
        </w:rPr>
        <w:t xml:space="preserve">how the organisation is trying to develop a coaching/conversation culture. </w:t>
      </w:r>
      <w:r w:rsidR="00B71C73">
        <w:rPr>
          <w:rFonts w:asciiTheme="minorHAnsi" w:hAnsiTheme="minorHAnsi" w:cstheme="minorHAnsi"/>
          <w:sz w:val="22"/>
          <w:szCs w:val="22"/>
        </w:rPr>
        <w:t>In my role as an Assistant HR Advisor</w:t>
      </w:r>
      <w:r w:rsidR="00E22794">
        <w:rPr>
          <w:rFonts w:asciiTheme="minorHAnsi" w:hAnsiTheme="minorHAnsi" w:cstheme="minorHAnsi"/>
          <w:sz w:val="22"/>
          <w:szCs w:val="22"/>
        </w:rPr>
        <w:t>,</w:t>
      </w:r>
      <w:r w:rsidR="005B719A">
        <w:rPr>
          <w:rFonts w:asciiTheme="minorHAnsi" w:hAnsiTheme="minorHAnsi" w:cstheme="minorHAnsi"/>
          <w:sz w:val="22"/>
          <w:szCs w:val="22"/>
        </w:rPr>
        <w:t xml:space="preserve"> </w:t>
      </w:r>
      <w:r w:rsidR="00E22794">
        <w:rPr>
          <w:rFonts w:asciiTheme="minorHAnsi" w:hAnsiTheme="minorHAnsi" w:cstheme="minorHAnsi"/>
          <w:sz w:val="22"/>
          <w:szCs w:val="22"/>
        </w:rPr>
        <w:t>I</w:t>
      </w:r>
      <w:r w:rsidR="005B719A">
        <w:rPr>
          <w:rFonts w:asciiTheme="minorHAnsi" w:hAnsiTheme="minorHAnsi" w:cstheme="minorHAnsi"/>
          <w:sz w:val="22"/>
          <w:szCs w:val="22"/>
        </w:rPr>
        <w:t xml:space="preserve"> support the Catering and Cleaning</w:t>
      </w:r>
      <w:r w:rsidR="00E22794">
        <w:rPr>
          <w:rFonts w:asciiTheme="minorHAnsi" w:hAnsiTheme="minorHAnsi" w:cstheme="minorHAnsi"/>
          <w:sz w:val="22"/>
          <w:szCs w:val="22"/>
        </w:rPr>
        <w:t xml:space="preserve"> departments for the Authority. </w:t>
      </w:r>
      <w:r w:rsidR="00FF3850">
        <w:rPr>
          <w:rFonts w:asciiTheme="minorHAnsi" w:hAnsiTheme="minorHAnsi" w:cstheme="minorHAnsi"/>
          <w:sz w:val="22"/>
          <w:szCs w:val="22"/>
        </w:rPr>
        <w:t>I am in constant dialogue with the managers from both departments who will call me to get advice on the various situations that arise. As the information is quite time sensitive and they need an answer there and then I’m guilty of perhaps just telling them the answer or what to do rather than encouraging them to think through the problem they have before coming to a conclusion themselves. This has resulted in me answering the same questions from the same managers on very similar situations that arise involving the same policies and possesses. I meet on a monthly basis with the catering managers to go through sickness data and thought it would therefore be a good idea to incorporate coaching</w:t>
      </w:r>
      <w:r w:rsidR="004B5260">
        <w:rPr>
          <w:rFonts w:asciiTheme="minorHAnsi" w:hAnsiTheme="minorHAnsi" w:cstheme="minorHAnsi"/>
          <w:sz w:val="22"/>
          <w:szCs w:val="22"/>
        </w:rPr>
        <w:t xml:space="preserve"> as part of the agenda (Evidence 19). During the meeting I </w:t>
      </w:r>
      <w:r w:rsidR="00F158CB">
        <w:rPr>
          <w:rFonts w:asciiTheme="minorHAnsi" w:hAnsiTheme="minorHAnsi" w:cstheme="minorHAnsi"/>
          <w:sz w:val="22"/>
          <w:szCs w:val="22"/>
        </w:rPr>
        <w:t>informed the manages</w:t>
      </w:r>
      <w:r w:rsidR="000023E7">
        <w:rPr>
          <w:rFonts w:asciiTheme="minorHAnsi" w:hAnsiTheme="minorHAnsi" w:cstheme="minorHAnsi"/>
          <w:sz w:val="22"/>
          <w:szCs w:val="22"/>
        </w:rPr>
        <w:t xml:space="preserve"> (Evidence 20)</w:t>
      </w:r>
      <w:r w:rsidR="00F158CB">
        <w:rPr>
          <w:rFonts w:asciiTheme="minorHAnsi" w:hAnsiTheme="minorHAnsi" w:cstheme="minorHAnsi"/>
          <w:sz w:val="22"/>
          <w:szCs w:val="22"/>
        </w:rPr>
        <w:t xml:space="preserve"> about the coaching network within the Authority and how </w:t>
      </w:r>
      <w:r w:rsidR="000023E7">
        <w:rPr>
          <w:rFonts w:asciiTheme="minorHAnsi" w:hAnsiTheme="minorHAnsi" w:cstheme="minorHAnsi"/>
          <w:sz w:val="22"/>
          <w:szCs w:val="22"/>
        </w:rPr>
        <w:t>it could benefit them as individuals when managing their staff. I also encouraged them to book a place on the coaching courses as soon as possible in order to get a better understanding of what</w:t>
      </w:r>
      <w:r w:rsidR="0061707E">
        <w:rPr>
          <w:rFonts w:asciiTheme="minorHAnsi" w:hAnsiTheme="minorHAnsi" w:cstheme="minorHAnsi"/>
          <w:sz w:val="22"/>
          <w:szCs w:val="22"/>
        </w:rPr>
        <w:t xml:space="preserve"> using </w:t>
      </w:r>
      <w:r w:rsidR="000023E7">
        <w:rPr>
          <w:rFonts w:asciiTheme="minorHAnsi" w:hAnsiTheme="minorHAnsi" w:cstheme="minorHAnsi"/>
          <w:sz w:val="22"/>
          <w:szCs w:val="22"/>
        </w:rPr>
        <w:t>coaching</w:t>
      </w:r>
      <w:r w:rsidR="0061707E">
        <w:rPr>
          <w:rFonts w:asciiTheme="minorHAnsi" w:hAnsiTheme="minorHAnsi" w:cstheme="minorHAnsi"/>
          <w:sz w:val="22"/>
          <w:szCs w:val="22"/>
        </w:rPr>
        <w:t xml:space="preserve"> management style</w:t>
      </w:r>
      <w:r w:rsidR="000023E7">
        <w:rPr>
          <w:rFonts w:asciiTheme="minorHAnsi" w:hAnsiTheme="minorHAnsi" w:cstheme="minorHAnsi"/>
          <w:sz w:val="22"/>
          <w:szCs w:val="22"/>
        </w:rPr>
        <w:t xml:space="preserve"> is and how it can help</w:t>
      </w:r>
      <w:r w:rsidR="0061707E">
        <w:rPr>
          <w:rFonts w:asciiTheme="minorHAnsi" w:hAnsiTheme="minorHAnsi" w:cstheme="minorHAnsi"/>
          <w:sz w:val="22"/>
          <w:szCs w:val="22"/>
        </w:rPr>
        <w:t xml:space="preserve"> them</w:t>
      </w:r>
      <w:r w:rsidR="000023E7">
        <w:rPr>
          <w:rFonts w:asciiTheme="minorHAnsi" w:hAnsiTheme="minorHAnsi" w:cstheme="minorHAnsi"/>
          <w:sz w:val="22"/>
          <w:szCs w:val="22"/>
        </w:rPr>
        <w:t xml:space="preserve">. One of the main barriers from the managers was that they simply didn’t have time to try and work in a different way and try to develop their skills. As their service is so busy and fast </w:t>
      </w:r>
      <w:r w:rsidR="00A62D21">
        <w:rPr>
          <w:rFonts w:asciiTheme="minorHAnsi" w:hAnsiTheme="minorHAnsi" w:cstheme="minorHAnsi"/>
          <w:sz w:val="22"/>
          <w:szCs w:val="22"/>
        </w:rPr>
        <w:t>paced,</w:t>
      </w:r>
      <w:r w:rsidR="000023E7">
        <w:rPr>
          <w:rFonts w:asciiTheme="minorHAnsi" w:hAnsiTheme="minorHAnsi" w:cstheme="minorHAnsi"/>
          <w:sz w:val="22"/>
          <w:szCs w:val="22"/>
        </w:rPr>
        <w:t xml:space="preserve"> they were concerned that if they had to work through </w:t>
      </w:r>
      <w:r w:rsidR="00A62D21">
        <w:rPr>
          <w:rFonts w:asciiTheme="minorHAnsi" w:hAnsiTheme="minorHAnsi" w:cstheme="minorHAnsi"/>
          <w:sz w:val="22"/>
          <w:szCs w:val="22"/>
        </w:rPr>
        <w:t>problems</w:t>
      </w:r>
      <w:r w:rsidR="000023E7">
        <w:rPr>
          <w:rFonts w:asciiTheme="minorHAnsi" w:hAnsiTheme="minorHAnsi" w:cstheme="minorHAnsi"/>
          <w:sz w:val="22"/>
          <w:szCs w:val="22"/>
        </w:rPr>
        <w:t xml:space="preserve"> they have themselves or even encourage their staff to do this then it would affect the service of providing meals to school children. I informed them that whilst I understand that anything new does take time to adjust to</w:t>
      </w:r>
      <w:r w:rsidR="00345A8D">
        <w:rPr>
          <w:rFonts w:asciiTheme="minorHAnsi" w:hAnsiTheme="minorHAnsi" w:cstheme="minorHAnsi"/>
          <w:sz w:val="22"/>
          <w:szCs w:val="22"/>
        </w:rPr>
        <w:t>,</w:t>
      </w:r>
      <w:r w:rsidR="000023E7">
        <w:rPr>
          <w:rFonts w:asciiTheme="minorHAnsi" w:hAnsiTheme="minorHAnsi" w:cstheme="minorHAnsi"/>
          <w:sz w:val="22"/>
          <w:szCs w:val="22"/>
        </w:rPr>
        <w:t xml:space="preserve"> it would help them in the long run. I gave examples of </w:t>
      </w:r>
      <w:r w:rsidR="00A62D21">
        <w:rPr>
          <w:rFonts w:asciiTheme="minorHAnsi" w:hAnsiTheme="minorHAnsi" w:cstheme="minorHAnsi"/>
          <w:sz w:val="22"/>
          <w:szCs w:val="22"/>
        </w:rPr>
        <w:t xml:space="preserve">common queries they gave to me and how with a bit of thought they could come to the answer themselves. This would save both the managers and </w:t>
      </w:r>
      <w:r w:rsidR="0061707E">
        <w:rPr>
          <w:rFonts w:asciiTheme="minorHAnsi" w:hAnsiTheme="minorHAnsi" w:cstheme="minorHAnsi"/>
          <w:sz w:val="22"/>
          <w:szCs w:val="22"/>
        </w:rPr>
        <w:t>me</w:t>
      </w:r>
      <w:r w:rsidR="00A62D21">
        <w:rPr>
          <w:rFonts w:asciiTheme="minorHAnsi" w:hAnsiTheme="minorHAnsi" w:cstheme="minorHAnsi"/>
          <w:sz w:val="22"/>
          <w:szCs w:val="22"/>
        </w:rPr>
        <w:t xml:space="preserve"> time to concentrate on other areas of our roles. It was agreed that in the first instance I would meet on a one to one basis with one of the catering managers Alison and would use the skills I have developed to coach her with any issues she has. If this pilot works, then going forward we could look to use it for all four catering managers plus the senior catering manager. Following on from the </w:t>
      </w:r>
      <w:r w:rsidR="00ED6D83">
        <w:rPr>
          <w:rFonts w:asciiTheme="minorHAnsi" w:hAnsiTheme="minorHAnsi" w:cstheme="minorHAnsi"/>
          <w:sz w:val="22"/>
          <w:szCs w:val="22"/>
        </w:rPr>
        <w:t>meeting with the Catering mangers I contacted the cleaning managers to try and get a similar meeting booked in. Unfortunately, they were unable to commit to a meeting as they have a large-scale variation to contracts</w:t>
      </w:r>
      <w:r w:rsidR="0061707E">
        <w:rPr>
          <w:rFonts w:asciiTheme="minorHAnsi" w:hAnsiTheme="minorHAnsi" w:cstheme="minorHAnsi"/>
          <w:sz w:val="22"/>
          <w:szCs w:val="22"/>
        </w:rPr>
        <w:t xml:space="preserve"> piece of work</w:t>
      </w:r>
      <w:r w:rsidR="00ED6D83">
        <w:rPr>
          <w:rFonts w:asciiTheme="minorHAnsi" w:hAnsiTheme="minorHAnsi" w:cstheme="minorHAnsi"/>
          <w:sz w:val="22"/>
          <w:szCs w:val="22"/>
        </w:rPr>
        <w:t xml:space="preserve"> as a result of new SLA’s being agreed with schools. However, I did manage to speak to both managers briefly on a conference call to explain about coaching and the benefits</w:t>
      </w:r>
      <w:r w:rsidR="0061707E">
        <w:rPr>
          <w:rFonts w:asciiTheme="minorHAnsi" w:hAnsiTheme="minorHAnsi" w:cstheme="minorHAnsi"/>
          <w:sz w:val="22"/>
          <w:szCs w:val="22"/>
        </w:rPr>
        <w:t xml:space="preserve"> that it offers</w:t>
      </w:r>
      <w:r w:rsidR="00ED6D83">
        <w:rPr>
          <w:rFonts w:asciiTheme="minorHAnsi" w:hAnsiTheme="minorHAnsi" w:cstheme="minorHAnsi"/>
          <w:sz w:val="22"/>
          <w:szCs w:val="22"/>
        </w:rPr>
        <w:t>. I subsequently followed this up with an e-mail (Evidence 21) to which I attached a copy of the Coaching brochure as well as a link to sign up for the coaching skills training</w:t>
      </w:r>
      <w:r w:rsidR="0061707E">
        <w:rPr>
          <w:rFonts w:asciiTheme="minorHAnsi" w:hAnsiTheme="minorHAnsi" w:cstheme="minorHAnsi"/>
          <w:sz w:val="22"/>
          <w:szCs w:val="22"/>
        </w:rPr>
        <w:t xml:space="preserve"> course</w:t>
      </w:r>
      <w:r w:rsidR="00ED6D83">
        <w:rPr>
          <w:rFonts w:asciiTheme="minorHAnsi" w:hAnsiTheme="minorHAnsi" w:cstheme="minorHAnsi"/>
          <w:sz w:val="22"/>
          <w:szCs w:val="22"/>
        </w:rPr>
        <w:t>.</w:t>
      </w:r>
      <w:r w:rsidR="00DF2D31">
        <w:rPr>
          <w:rFonts w:asciiTheme="minorHAnsi" w:hAnsiTheme="minorHAnsi" w:cstheme="minorHAnsi"/>
          <w:sz w:val="22"/>
          <w:szCs w:val="22"/>
        </w:rPr>
        <w:t xml:space="preserve"> They did raise a concern during the call that some of the staff they manage would not engage with a coaching style and would be against it. As the role is quite low skill level they prefer to be shown </w:t>
      </w:r>
      <w:r w:rsidR="00D856F0">
        <w:rPr>
          <w:rFonts w:asciiTheme="minorHAnsi" w:hAnsiTheme="minorHAnsi" w:cstheme="minorHAnsi"/>
          <w:sz w:val="22"/>
          <w:szCs w:val="22"/>
        </w:rPr>
        <w:t>exactly</w:t>
      </w:r>
      <w:r w:rsidR="00DF2D31">
        <w:rPr>
          <w:rFonts w:asciiTheme="minorHAnsi" w:hAnsiTheme="minorHAnsi" w:cstheme="minorHAnsi"/>
          <w:sz w:val="22"/>
          <w:szCs w:val="22"/>
        </w:rPr>
        <w:t xml:space="preserve"> what to do and </w:t>
      </w:r>
      <w:r w:rsidR="00D856F0">
        <w:rPr>
          <w:rFonts w:asciiTheme="minorHAnsi" w:hAnsiTheme="minorHAnsi" w:cstheme="minorHAnsi"/>
          <w:sz w:val="22"/>
          <w:szCs w:val="22"/>
        </w:rPr>
        <w:t xml:space="preserve">get any questions raised answered. I explained that whilst coaching isn’t for everyone if it can work on even a small amount of staff it would be </w:t>
      </w:r>
      <w:r w:rsidR="004E05FC">
        <w:rPr>
          <w:rFonts w:asciiTheme="minorHAnsi" w:hAnsiTheme="minorHAnsi" w:cstheme="minorHAnsi"/>
          <w:sz w:val="22"/>
          <w:szCs w:val="22"/>
        </w:rPr>
        <w:t>beneficial</w:t>
      </w:r>
      <w:r w:rsidR="00D856F0">
        <w:rPr>
          <w:rFonts w:asciiTheme="minorHAnsi" w:hAnsiTheme="minorHAnsi" w:cstheme="minorHAnsi"/>
          <w:sz w:val="22"/>
          <w:szCs w:val="22"/>
        </w:rPr>
        <w:t xml:space="preserve">. </w:t>
      </w:r>
      <w:r w:rsidR="00ED6D83">
        <w:rPr>
          <w:rFonts w:asciiTheme="minorHAnsi" w:hAnsiTheme="minorHAnsi" w:cstheme="minorHAnsi"/>
          <w:sz w:val="22"/>
          <w:szCs w:val="22"/>
        </w:rPr>
        <w:t xml:space="preserve"> </w:t>
      </w:r>
      <w:r w:rsidR="00F158CB">
        <w:rPr>
          <w:rFonts w:asciiTheme="minorHAnsi" w:hAnsiTheme="minorHAnsi" w:cstheme="minorHAnsi"/>
          <w:sz w:val="22"/>
          <w:szCs w:val="22"/>
        </w:rPr>
        <w:t xml:space="preserve"> </w:t>
      </w:r>
      <w:r w:rsidR="004B5260">
        <w:rPr>
          <w:rFonts w:asciiTheme="minorHAnsi" w:hAnsiTheme="minorHAnsi" w:cstheme="minorHAnsi"/>
          <w:sz w:val="22"/>
          <w:szCs w:val="22"/>
        </w:rPr>
        <w:t xml:space="preserve"> </w:t>
      </w:r>
      <w:r w:rsidR="00FF3850">
        <w:rPr>
          <w:rFonts w:asciiTheme="minorHAnsi" w:hAnsiTheme="minorHAnsi" w:cstheme="minorHAnsi"/>
          <w:sz w:val="22"/>
          <w:szCs w:val="22"/>
        </w:rPr>
        <w:t xml:space="preserve">     </w:t>
      </w:r>
      <w:r w:rsidR="00B71C73">
        <w:rPr>
          <w:rFonts w:asciiTheme="minorHAnsi" w:hAnsiTheme="minorHAnsi" w:cstheme="minorHAnsi"/>
          <w:sz w:val="22"/>
          <w:szCs w:val="22"/>
        </w:rPr>
        <w:t xml:space="preserve"> </w:t>
      </w:r>
    </w:p>
    <w:p w14:paraId="7371C783" w14:textId="6EFFECCA" w:rsidR="00F554E8" w:rsidRDefault="00F554E8" w:rsidP="00F554E8">
      <w:pPr>
        <w:pStyle w:val="ListParagraph"/>
        <w:suppressAutoHyphens w:val="0"/>
        <w:autoSpaceDE w:val="0"/>
        <w:adjustRightInd w:val="0"/>
        <w:spacing w:after="200" w:line="276" w:lineRule="auto"/>
        <w:contextualSpacing/>
        <w:textAlignment w:val="auto"/>
        <w:rPr>
          <w:rFonts w:asciiTheme="minorHAnsi" w:hAnsiTheme="minorHAnsi" w:cstheme="minorHAnsi"/>
          <w:sz w:val="22"/>
          <w:szCs w:val="22"/>
        </w:rPr>
      </w:pPr>
    </w:p>
    <w:p w14:paraId="6B2BF97E" w14:textId="77777777" w:rsidR="00F554E8" w:rsidRPr="00F554E8" w:rsidRDefault="00F554E8" w:rsidP="00F554E8">
      <w:pPr>
        <w:pStyle w:val="ListParagraph"/>
        <w:suppressAutoHyphens w:val="0"/>
        <w:autoSpaceDE w:val="0"/>
        <w:adjustRightInd w:val="0"/>
        <w:spacing w:after="200" w:line="276" w:lineRule="auto"/>
        <w:contextualSpacing/>
        <w:textAlignment w:val="auto"/>
        <w:rPr>
          <w:rFonts w:asciiTheme="minorHAnsi" w:hAnsiTheme="minorHAnsi" w:cstheme="minorHAnsi"/>
          <w:color w:val="000000" w:themeColor="text1"/>
          <w:sz w:val="22"/>
          <w:szCs w:val="22"/>
        </w:rPr>
      </w:pPr>
    </w:p>
    <w:p w14:paraId="20BA9728" w14:textId="746ADE26" w:rsidR="00682560" w:rsidRPr="00846567" w:rsidRDefault="00F554E8" w:rsidP="00682560">
      <w:pPr>
        <w:pStyle w:val="ListParagraph"/>
        <w:numPr>
          <w:ilvl w:val="1"/>
          <w:numId w:val="2"/>
        </w:numPr>
        <w:suppressAutoHyphens w:val="0"/>
        <w:autoSpaceDE w:val="0"/>
        <w:adjustRightInd w:val="0"/>
        <w:spacing w:after="200" w:line="276" w:lineRule="auto"/>
        <w:ind w:left="360"/>
        <w:contextualSpacing/>
        <w:textAlignment w:val="auto"/>
        <w:rPr>
          <w:rFonts w:asciiTheme="minorHAnsi" w:hAnsiTheme="minorHAnsi" w:cstheme="minorHAnsi"/>
          <w:color w:val="000000" w:themeColor="text1"/>
          <w:sz w:val="22"/>
          <w:szCs w:val="22"/>
        </w:rPr>
      </w:pPr>
      <w:r w:rsidRPr="00F554E8">
        <w:rPr>
          <w:rFonts w:asciiTheme="minorHAnsi" w:hAnsiTheme="minorHAnsi" w:cstheme="minorHAnsi"/>
          <w:sz w:val="22"/>
          <w:szCs w:val="22"/>
        </w:rPr>
        <w:lastRenderedPageBreak/>
        <w:t>Contribute to the development of organisational coaching/mentoring processes.</w:t>
      </w:r>
    </w:p>
    <w:p w14:paraId="42D94E31" w14:textId="1497570B" w:rsidR="00846567" w:rsidRPr="00846567" w:rsidRDefault="00846567" w:rsidP="00846567">
      <w:pPr>
        <w:autoSpaceDE w:val="0"/>
        <w:adjustRightInd w:val="0"/>
        <w:spacing w:after="200" w:line="276" w:lineRule="auto"/>
        <w:contextualSpacing/>
        <w:rPr>
          <w:rFonts w:asciiTheme="minorHAnsi" w:hAnsiTheme="minorHAnsi" w:cstheme="minorHAnsi"/>
          <w:color w:val="000000" w:themeColor="text1"/>
          <w:sz w:val="22"/>
          <w:szCs w:val="22"/>
        </w:rPr>
      </w:pPr>
      <w:r w:rsidRPr="00682560">
        <w:rPr>
          <w:rFonts w:asciiTheme="minorHAnsi" w:hAnsiTheme="minorHAnsi" w:cstheme="minorHAnsi"/>
          <w:color w:val="000000" w:themeColor="text1"/>
          <w:sz w:val="22"/>
          <w:szCs w:val="22"/>
        </w:rPr>
        <w:t xml:space="preserve">Since I have only recently been on the Coaching training courses and developed my skills in this area I don’t have a lot of experience in contributing to the coaching process within Carmarthenshire County Council as yet. </w:t>
      </w:r>
      <w:r>
        <w:rPr>
          <w:rFonts w:asciiTheme="minorHAnsi" w:hAnsiTheme="minorHAnsi" w:cstheme="minorHAnsi"/>
          <w:color w:val="000000" w:themeColor="text1"/>
          <w:sz w:val="22"/>
          <w:szCs w:val="22"/>
        </w:rPr>
        <w:t>I am going to meet up with my colleague in the Organisational Development department to give regular feedback on how I am progressing with the trying to implement coaching into my areas of Cleaning and Catering. This will then be able to be taken back to SMT meetings when looking at further developing coaching. As well as this I contribute to c</w:t>
      </w:r>
      <w:r w:rsidR="00D631B9">
        <w:rPr>
          <w:rFonts w:asciiTheme="minorHAnsi" w:hAnsiTheme="minorHAnsi" w:cstheme="minorHAnsi"/>
          <w:color w:val="000000" w:themeColor="text1"/>
          <w:sz w:val="22"/>
          <w:szCs w:val="22"/>
        </w:rPr>
        <w:t xml:space="preserve">oaching processes by trying to use a coaching style when advising my lone managers and other I speak to (Evidence 22). This helps the organisation as by having a coaching culture within HR and getting staff and managers to come to conclusions themselves it results in having less queries coming through and frees up time to complete other work.  </w:t>
      </w:r>
    </w:p>
    <w:p w14:paraId="6DF54EE7" w14:textId="77777777" w:rsidR="00682560" w:rsidRPr="00682560" w:rsidRDefault="00682560" w:rsidP="00682560">
      <w:pPr>
        <w:pStyle w:val="ListParagraph"/>
        <w:suppressAutoHyphens w:val="0"/>
        <w:autoSpaceDE w:val="0"/>
        <w:adjustRightInd w:val="0"/>
        <w:spacing w:after="200" w:line="276" w:lineRule="auto"/>
        <w:contextualSpacing/>
        <w:textAlignment w:val="auto"/>
        <w:rPr>
          <w:rFonts w:asciiTheme="minorHAnsi" w:hAnsiTheme="minorHAnsi" w:cstheme="minorHAnsi"/>
          <w:color w:val="000000" w:themeColor="text1"/>
          <w:sz w:val="22"/>
          <w:szCs w:val="22"/>
        </w:rPr>
      </w:pPr>
    </w:p>
    <w:p w14:paraId="6F97D0FF" w14:textId="12C5FE1F" w:rsidR="00F554E8" w:rsidRPr="00F554E8" w:rsidRDefault="00F554E8" w:rsidP="00F554E8">
      <w:pPr>
        <w:pStyle w:val="ListParagraph"/>
        <w:numPr>
          <w:ilvl w:val="1"/>
          <w:numId w:val="2"/>
        </w:numPr>
        <w:suppressAutoHyphens w:val="0"/>
        <w:autoSpaceDE w:val="0"/>
        <w:adjustRightInd w:val="0"/>
        <w:spacing w:after="200" w:line="276" w:lineRule="auto"/>
        <w:ind w:left="360"/>
        <w:contextualSpacing/>
        <w:textAlignment w:val="auto"/>
        <w:rPr>
          <w:rFonts w:asciiTheme="minorHAnsi" w:hAnsiTheme="minorHAnsi" w:cstheme="minorHAnsi"/>
          <w:color w:val="000000" w:themeColor="text1"/>
          <w:sz w:val="22"/>
          <w:szCs w:val="22"/>
        </w:rPr>
      </w:pPr>
      <w:r w:rsidRPr="00F554E8">
        <w:rPr>
          <w:rFonts w:asciiTheme="minorHAnsi" w:hAnsiTheme="minorHAnsi" w:cstheme="minorHAnsi"/>
          <w:sz w:val="22"/>
          <w:szCs w:val="22"/>
        </w:rPr>
        <w:t>Support coaches/mentors to build and develop the knowledge, skills and behaviours required for the role.</w:t>
      </w:r>
    </w:p>
    <w:p w14:paraId="76E0F3D1" w14:textId="7546173B" w:rsidR="00682560" w:rsidRPr="00682560" w:rsidRDefault="00682560" w:rsidP="00682560">
      <w:pPr>
        <w:autoSpaceDE w:val="0"/>
        <w:adjustRightInd w:val="0"/>
        <w:spacing w:after="200" w:line="276" w:lineRule="auto"/>
        <w:contextualSpacing/>
        <w:jc w:val="both"/>
        <w:rPr>
          <w:rFonts w:asciiTheme="minorHAnsi" w:hAnsiTheme="minorHAnsi" w:cstheme="minorHAnsi"/>
          <w:color w:val="000000" w:themeColor="text1"/>
          <w:sz w:val="22"/>
          <w:szCs w:val="22"/>
        </w:rPr>
      </w:pPr>
      <w:r w:rsidRPr="00682560">
        <w:rPr>
          <w:rFonts w:asciiTheme="minorHAnsi" w:hAnsiTheme="minorHAnsi" w:cstheme="minorHAnsi"/>
          <w:color w:val="000000" w:themeColor="text1"/>
          <w:sz w:val="22"/>
          <w:szCs w:val="22"/>
        </w:rPr>
        <w:t>As previously explained I have arranged a pilot of where I will meet on a one to one basis to have a coaching conversation with Alison Morris who is the catering manager before filtering this out to all managers in the catering service if it proves successful and adds value. I have tried to use coaching techniques that I have learnt when speaking to both my managers and others in the Authority on the phone when possible. An example of this is when I asked the managers coaching questions such as ‘what do you want to get out of this?’ when they wanted to transfer a member of staff from one role to another. Whilst this is quite straight forward it is an example of a question I frequently get that I usually just give the answer to. By asking the right questions that the manager came up with the answer themselves it will hopefully mean that they won’t phone again and can work this out themselves. In my role I have acted as a mentor to one of my junior colleagues Rebecca (Evidence</w:t>
      </w:r>
      <w:r w:rsidR="00D631B9">
        <w:rPr>
          <w:rFonts w:asciiTheme="minorHAnsi" w:hAnsiTheme="minorHAnsi" w:cstheme="minorHAnsi"/>
          <w:color w:val="000000" w:themeColor="text1"/>
          <w:sz w:val="22"/>
          <w:szCs w:val="22"/>
        </w:rPr>
        <w:t xml:space="preserve"> 23</w:t>
      </w:r>
      <w:r w:rsidRPr="00682560">
        <w:rPr>
          <w:rFonts w:asciiTheme="minorHAnsi" w:hAnsiTheme="minorHAnsi" w:cstheme="minorHAnsi"/>
          <w:color w:val="000000" w:themeColor="text1"/>
          <w:sz w:val="22"/>
          <w:szCs w:val="22"/>
        </w:rPr>
        <w:t xml:space="preserve">). Prior to commencing in post in my current role as an Assistant HR Advisor I worked in several other positions within HR. Becca’s career has been very similar to mine in the fact that she started in the Recruitment Team before moving across to the advisor side of HR. I have therefore been able to help mentor her and give her support whenever she has needed it.   </w:t>
      </w:r>
    </w:p>
    <w:p w14:paraId="03AADA2D" w14:textId="4BBA3CC9" w:rsidR="00F554E8" w:rsidRPr="00F554E8" w:rsidRDefault="00F554E8" w:rsidP="00F554E8">
      <w:pPr>
        <w:pStyle w:val="ListParagraph"/>
        <w:numPr>
          <w:ilvl w:val="1"/>
          <w:numId w:val="2"/>
        </w:numPr>
        <w:suppressAutoHyphens w:val="0"/>
        <w:autoSpaceDE w:val="0"/>
        <w:adjustRightInd w:val="0"/>
        <w:spacing w:after="200" w:line="276" w:lineRule="auto"/>
        <w:ind w:left="360"/>
        <w:contextualSpacing/>
        <w:textAlignment w:val="auto"/>
        <w:rPr>
          <w:rFonts w:asciiTheme="minorHAnsi" w:hAnsiTheme="minorHAnsi" w:cstheme="minorHAnsi"/>
          <w:color w:val="000000" w:themeColor="text1"/>
          <w:sz w:val="22"/>
          <w:szCs w:val="22"/>
        </w:rPr>
      </w:pPr>
      <w:r w:rsidRPr="00F554E8">
        <w:rPr>
          <w:rFonts w:asciiTheme="minorHAnsi" w:hAnsiTheme="minorHAnsi" w:cstheme="minorHAnsi"/>
          <w:sz w:val="22"/>
          <w:szCs w:val="22"/>
        </w:rPr>
        <w:t>Assist potential coachees/mentees to understand and participate fully in coaching/mentoring programmes.</w:t>
      </w:r>
    </w:p>
    <w:p w14:paraId="43B49D80" w14:textId="1E9AE214" w:rsidR="00F554E8" w:rsidRPr="00F554E8" w:rsidRDefault="00682560" w:rsidP="00D506A3">
      <w:pPr>
        <w:autoSpaceDE w:val="0"/>
        <w:adjustRightInd w:val="0"/>
        <w:spacing w:after="200" w:line="276" w:lineRule="auto"/>
        <w:contextualSpacing/>
        <w:jc w:val="both"/>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Whilst I haven’t fully started in my role to support Alison in becoming a coach I have had initial conversations with her in how I will be looking to utilise the skills I have developed in order to help develop her skills in this area (Evidence</w:t>
      </w:r>
      <w:r w:rsidR="00D631B9">
        <w:rPr>
          <w:rFonts w:asciiTheme="minorHAnsi" w:hAnsiTheme="minorHAnsi" w:cstheme="minorHAnsi"/>
          <w:color w:val="000000" w:themeColor="text1"/>
          <w:sz w:val="22"/>
          <w:szCs w:val="22"/>
        </w:rPr>
        <w:t xml:space="preserve"> 24</w:t>
      </w:r>
      <w:r>
        <w:rPr>
          <w:rFonts w:asciiTheme="minorHAnsi" w:hAnsiTheme="minorHAnsi" w:cstheme="minorHAnsi"/>
          <w:color w:val="000000" w:themeColor="text1"/>
          <w:sz w:val="22"/>
          <w:szCs w:val="22"/>
        </w:rPr>
        <w:t>). I have met briefly with her to give a better understanding of the coaching network within the Authority as well as going through some of the Power Point slides from the Coaching Skills for Managers training course. Whilst she has agreed to go on the half day course at the next available opportunity I thought it would be beneficial in the short time we had to take her through the main slide an explain the main model used by the Authority which is OSCAR (Evidence</w:t>
      </w:r>
      <w:r w:rsidR="00D631B9">
        <w:rPr>
          <w:rFonts w:asciiTheme="minorHAnsi" w:hAnsiTheme="minorHAnsi" w:cstheme="minorHAnsi"/>
          <w:color w:val="000000" w:themeColor="text1"/>
          <w:sz w:val="22"/>
          <w:szCs w:val="22"/>
        </w:rPr>
        <w:t xml:space="preserve"> 25</w:t>
      </w:r>
      <w:r>
        <w:rPr>
          <w:rFonts w:asciiTheme="minorHAnsi" w:hAnsiTheme="minorHAnsi" w:cstheme="minorHAnsi"/>
          <w:color w:val="000000" w:themeColor="text1"/>
          <w:sz w:val="22"/>
          <w:szCs w:val="22"/>
        </w:rPr>
        <w:t>). This gave Alison a good start into developing her skills to use a coaching style when dealing with her employees as well as hopefully being the first step in her career into potentially being a coach for the Authority one day.</w:t>
      </w:r>
    </w:p>
    <w:p w14:paraId="1E3BA8E5" w14:textId="77777777" w:rsidR="00D506A3" w:rsidRPr="00D506A3" w:rsidRDefault="00F554E8" w:rsidP="006C5583">
      <w:pPr>
        <w:pStyle w:val="ListParagraph"/>
        <w:numPr>
          <w:ilvl w:val="1"/>
          <w:numId w:val="2"/>
        </w:numPr>
        <w:suppressAutoHyphens w:val="0"/>
        <w:autoSpaceDE w:val="0"/>
        <w:adjustRightInd w:val="0"/>
        <w:spacing w:after="200" w:line="276" w:lineRule="auto"/>
        <w:ind w:left="360"/>
        <w:contextualSpacing/>
        <w:jc w:val="both"/>
        <w:textAlignment w:val="auto"/>
        <w:rPr>
          <w:rFonts w:asciiTheme="minorHAnsi" w:hAnsiTheme="minorHAnsi" w:cstheme="minorHAnsi"/>
          <w:color w:val="000000" w:themeColor="text1"/>
          <w:sz w:val="22"/>
          <w:szCs w:val="22"/>
        </w:rPr>
      </w:pPr>
      <w:r w:rsidRPr="00F554E8">
        <w:rPr>
          <w:rFonts w:asciiTheme="minorHAnsi" w:hAnsiTheme="minorHAnsi" w:cstheme="minorHAnsi"/>
          <w:sz w:val="22"/>
          <w:szCs w:val="22"/>
        </w:rPr>
        <w:lastRenderedPageBreak/>
        <w:t>Support the on-going evaluation and continuous improvement of the organisation’s coaching/mentoring programmes.</w:t>
      </w:r>
    </w:p>
    <w:p w14:paraId="1209EDBD" w14:textId="2A8C761C" w:rsidR="00FD1E3F" w:rsidRDefault="007D2544" w:rsidP="006C5583">
      <w:pPr>
        <w:autoSpaceDE w:val="0"/>
        <w:adjustRightInd w:val="0"/>
        <w:spacing w:after="200" w:line="276" w:lineRule="auto"/>
        <w:contextualSpacing/>
        <w:jc w:val="both"/>
        <w:rPr>
          <w:rFonts w:asciiTheme="minorHAnsi" w:hAnsiTheme="minorHAnsi" w:cstheme="minorHAnsi"/>
          <w:color w:val="000000" w:themeColor="text1"/>
          <w:sz w:val="22"/>
          <w:szCs w:val="22"/>
        </w:rPr>
      </w:pPr>
      <w:r w:rsidRPr="00D506A3">
        <w:rPr>
          <w:rFonts w:asciiTheme="minorHAnsi" w:hAnsiTheme="minorHAnsi" w:cstheme="minorHAnsi"/>
          <w:color w:val="000000" w:themeColor="text1"/>
          <w:sz w:val="22"/>
          <w:szCs w:val="22"/>
        </w:rPr>
        <w:t>Having looked at the current coaching programme in detail I can see that in its current form it</w:t>
      </w:r>
      <w:r w:rsidR="00D506A3" w:rsidRPr="00D506A3">
        <w:rPr>
          <w:rFonts w:asciiTheme="minorHAnsi" w:hAnsiTheme="minorHAnsi" w:cstheme="minorHAnsi"/>
          <w:color w:val="000000" w:themeColor="text1"/>
          <w:sz w:val="22"/>
          <w:szCs w:val="22"/>
        </w:rPr>
        <w:t xml:space="preserve"> has been developed to a good standard that seems to be having a positive impact on certain areas of the Authority. However, I have identified some potential issues particularly in these trying times that could have a negative impact on the development of the coaching programme within Carmarthenshire County Council.</w:t>
      </w:r>
      <w:r w:rsidR="00D506A3">
        <w:rPr>
          <w:rFonts w:asciiTheme="minorHAnsi" w:hAnsiTheme="minorHAnsi" w:cstheme="minorHAnsi"/>
          <w:color w:val="000000" w:themeColor="text1"/>
          <w:sz w:val="22"/>
          <w:szCs w:val="22"/>
        </w:rPr>
        <w:t xml:space="preserve"> I therefore arranged to meet up with my colleague Ceri (Evidence</w:t>
      </w:r>
      <w:r w:rsidR="00D631B9">
        <w:rPr>
          <w:rFonts w:asciiTheme="minorHAnsi" w:hAnsiTheme="minorHAnsi" w:cstheme="minorHAnsi"/>
          <w:color w:val="000000" w:themeColor="text1"/>
          <w:sz w:val="22"/>
          <w:szCs w:val="22"/>
        </w:rPr>
        <w:t xml:space="preserve"> 26</w:t>
      </w:r>
      <w:r w:rsidR="00D506A3">
        <w:rPr>
          <w:rFonts w:asciiTheme="minorHAnsi" w:hAnsiTheme="minorHAnsi" w:cstheme="minorHAnsi"/>
          <w:color w:val="000000" w:themeColor="text1"/>
          <w:sz w:val="22"/>
          <w:szCs w:val="22"/>
        </w:rPr>
        <w:t>) who has recently been appointed as an Assistant Organisational Development Advisor to support Sian Woodruff in further developing the coaching network. For example, there are areas in the Authority</w:t>
      </w:r>
      <w:r w:rsidR="002E190F">
        <w:rPr>
          <w:rFonts w:asciiTheme="minorHAnsi" w:hAnsiTheme="minorHAnsi" w:cstheme="minorHAnsi"/>
          <w:color w:val="000000" w:themeColor="text1"/>
          <w:sz w:val="22"/>
          <w:szCs w:val="22"/>
        </w:rPr>
        <w:t xml:space="preserve"> that do not see coaching network as a necessity but more of a luxury. Some managers therefore do not like to give permission for their staff to either be coached or to be a coach. As the coaching sessions are done during work time this can mean that certain areas of the council do not fully partake in coaching. As a result of this during my meeting with Ceri I suggested a few ways in which the coaching network could be developed (Evidence</w:t>
      </w:r>
      <w:r w:rsidR="00D631B9">
        <w:rPr>
          <w:rFonts w:asciiTheme="minorHAnsi" w:hAnsiTheme="minorHAnsi" w:cstheme="minorHAnsi"/>
          <w:color w:val="000000" w:themeColor="text1"/>
          <w:sz w:val="22"/>
          <w:szCs w:val="22"/>
        </w:rPr>
        <w:t xml:space="preserve"> 27</w:t>
      </w:r>
      <w:r w:rsidR="002E190F">
        <w:rPr>
          <w:rFonts w:asciiTheme="minorHAnsi" w:hAnsiTheme="minorHAnsi" w:cstheme="minorHAnsi"/>
          <w:color w:val="000000" w:themeColor="text1"/>
          <w:sz w:val="22"/>
          <w:szCs w:val="22"/>
        </w:rPr>
        <w:t>). The main suggestion was to try and reach a wider audience with the benefits of coaching. Many areas including Cleaning and Catering</w:t>
      </w:r>
      <w:r w:rsidR="006C5583">
        <w:rPr>
          <w:rFonts w:asciiTheme="minorHAnsi" w:hAnsiTheme="minorHAnsi" w:cstheme="minorHAnsi"/>
          <w:color w:val="000000" w:themeColor="text1"/>
          <w:sz w:val="22"/>
          <w:szCs w:val="22"/>
        </w:rPr>
        <w:t xml:space="preserve"> simply don’t understand that whilst using coaching is a new way of working that needs time to develop the benefits to all are clearly evident. Therefore, by trying to reach areas that are more on the manual side of the organisation and getting them on board it will allow to further enhance the already good network. I also suggested that the current course is only really designed for managers, but I think it potentially should be looked at being adapted and pushed out to staff. This is because all staff can benefit from a coach and having a coaching/conversation culture.</w:t>
      </w:r>
      <w:r w:rsidR="002E190F">
        <w:rPr>
          <w:rFonts w:asciiTheme="minorHAnsi" w:hAnsiTheme="minorHAnsi" w:cstheme="minorHAnsi"/>
          <w:color w:val="000000" w:themeColor="text1"/>
          <w:sz w:val="22"/>
          <w:szCs w:val="22"/>
        </w:rPr>
        <w:t xml:space="preserve">   </w:t>
      </w:r>
    </w:p>
    <w:p w14:paraId="5F25E475" w14:textId="710ECCD2" w:rsidR="00FD1E3F" w:rsidRPr="00FD1E3F" w:rsidRDefault="00FD1E3F" w:rsidP="00FD1E3F">
      <w:pPr>
        <w:autoSpaceDE w:val="0"/>
        <w:adjustRightInd w:val="0"/>
        <w:spacing w:after="200" w:line="276" w:lineRule="auto"/>
        <w:contextualSpacing/>
        <w:rPr>
          <w:rFonts w:asciiTheme="minorHAnsi" w:hAnsiTheme="minorHAnsi" w:cstheme="minorHAnsi"/>
          <w:color w:val="000000" w:themeColor="text1"/>
          <w:sz w:val="22"/>
          <w:szCs w:val="22"/>
        </w:rPr>
      </w:pPr>
    </w:p>
    <w:p w14:paraId="10739929" w14:textId="77777777" w:rsidR="00F554E8" w:rsidRDefault="00F554E8" w:rsidP="00DB7AFC"/>
    <w:p w14:paraId="3160B25C" w14:textId="7BE698EB" w:rsidR="00626267" w:rsidRDefault="00626267"/>
    <w:p w14:paraId="1B86C09A" w14:textId="41632978" w:rsidR="007C16EB" w:rsidRDefault="007C16EB"/>
    <w:p w14:paraId="6C0058D3" w14:textId="645C8D56" w:rsidR="007C16EB" w:rsidRDefault="007C16EB"/>
    <w:p w14:paraId="4DA711A8" w14:textId="4EB97884" w:rsidR="007C16EB" w:rsidRDefault="007C16EB"/>
    <w:p w14:paraId="592B8D47" w14:textId="0359BB1A" w:rsidR="007C16EB" w:rsidRDefault="007C16EB"/>
    <w:p w14:paraId="5257C484" w14:textId="5C5CA812" w:rsidR="007C16EB" w:rsidRDefault="007C16EB"/>
    <w:p w14:paraId="15F6B1B4" w14:textId="340C021C" w:rsidR="005E1894" w:rsidRDefault="005E1894"/>
    <w:p w14:paraId="4BB9BD18" w14:textId="02E11B94" w:rsidR="005E1894" w:rsidRDefault="005E1894"/>
    <w:p w14:paraId="1F110D6D" w14:textId="6BE7EEE4" w:rsidR="005E1894" w:rsidRDefault="005E1894"/>
    <w:p w14:paraId="3BC49C76" w14:textId="40C9311B" w:rsidR="005E1894" w:rsidRDefault="005E1894"/>
    <w:p w14:paraId="58B7B1DB" w14:textId="508FD1BD" w:rsidR="005E1894" w:rsidRDefault="005E1894"/>
    <w:p w14:paraId="386E27F6" w14:textId="3A4DB700" w:rsidR="005E1894" w:rsidRDefault="005E1894"/>
    <w:p w14:paraId="55E34F04" w14:textId="738654AA" w:rsidR="005E1894" w:rsidRDefault="005E1894"/>
    <w:p w14:paraId="036B03BC" w14:textId="2DE55911" w:rsidR="005E1894" w:rsidRDefault="005E1894"/>
    <w:p w14:paraId="1AE3A3FE" w14:textId="77777777" w:rsidR="00D631B9" w:rsidRDefault="00D631B9" w:rsidP="00D631B9">
      <w:pPr>
        <w:rPr>
          <w:rFonts w:asciiTheme="minorHAnsi" w:hAnsiTheme="minorHAnsi" w:cstheme="minorHAnsi"/>
          <w:b/>
          <w:bCs/>
          <w:u w:val="single"/>
        </w:rPr>
      </w:pPr>
    </w:p>
    <w:p w14:paraId="54577750" w14:textId="699BD913" w:rsidR="007A1F25" w:rsidRDefault="00FF3850" w:rsidP="00D631B9">
      <w:pPr>
        <w:jc w:val="center"/>
        <w:rPr>
          <w:rFonts w:asciiTheme="minorHAnsi" w:hAnsiTheme="minorHAnsi" w:cstheme="minorHAnsi"/>
          <w:b/>
          <w:bCs/>
          <w:u w:val="single"/>
        </w:rPr>
      </w:pPr>
      <w:r>
        <w:rPr>
          <w:rFonts w:asciiTheme="minorHAnsi" w:hAnsiTheme="minorHAnsi" w:cstheme="minorHAnsi"/>
          <w:b/>
          <w:bCs/>
          <w:u w:val="single"/>
        </w:rPr>
        <w:lastRenderedPageBreak/>
        <w:t>Evidence 19</w:t>
      </w:r>
    </w:p>
    <w:p w14:paraId="1B0773A4" w14:textId="77777777" w:rsidR="0080286D" w:rsidRDefault="0080286D" w:rsidP="00A62D21">
      <w:pPr>
        <w:jc w:val="center"/>
        <w:rPr>
          <w:rFonts w:asciiTheme="minorHAnsi" w:hAnsiTheme="minorHAnsi" w:cstheme="minorHAnsi"/>
          <w:b/>
          <w:bCs/>
          <w:u w:val="single"/>
        </w:rPr>
      </w:pPr>
    </w:p>
    <w:p w14:paraId="4D5F54E6" w14:textId="1D3FC06B" w:rsidR="00FF3850" w:rsidRPr="00FF3850" w:rsidRDefault="00FF3850" w:rsidP="00FF3850">
      <w:pPr>
        <w:jc w:val="center"/>
        <w:rPr>
          <w:rFonts w:asciiTheme="minorHAnsi" w:hAnsiTheme="minorHAnsi" w:cstheme="minorHAnsi"/>
          <w:b/>
          <w:bCs/>
          <w:u w:val="single"/>
        </w:rPr>
      </w:pPr>
      <w:r>
        <w:rPr>
          <w:rFonts w:asciiTheme="minorHAnsi" w:hAnsiTheme="minorHAnsi" w:cstheme="minorHAnsi"/>
          <w:b/>
          <w:bCs/>
          <w:noProof/>
          <w:u w:val="single"/>
        </w:rPr>
        <w:drawing>
          <wp:inline distT="0" distB="0" distL="0" distR="0" wp14:anchorId="3793D3C0" wp14:editId="39B2D91B">
            <wp:extent cx="8863330" cy="477647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8863330" cy="4776470"/>
                    </a:xfrm>
                    <a:prstGeom prst="rect">
                      <a:avLst/>
                    </a:prstGeom>
                    <a:noFill/>
                    <a:ln>
                      <a:noFill/>
                    </a:ln>
                  </pic:spPr>
                </pic:pic>
              </a:graphicData>
            </a:graphic>
          </wp:inline>
        </w:drawing>
      </w:r>
    </w:p>
    <w:p w14:paraId="1BD19F68" w14:textId="77777777" w:rsidR="00DF2D31" w:rsidRDefault="00DF2D31" w:rsidP="00FF3850">
      <w:pPr>
        <w:jc w:val="center"/>
        <w:rPr>
          <w:rFonts w:asciiTheme="minorHAnsi" w:hAnsiTheme="minorHAnsi" w:cstheme="minorHAnsi"/>
          <w:b/>
          <w:bCs/>
          <w:u w:val="single"/>
        </w:rPr>
      </w:pPr>
    </w:p>
    <w:p w14:paraId="6653A1CC" w14:textId="77777777" w:rsidR="00DF2D31" w:rsidRDefault="00DF2D31" w:rsidP="00FF3850">
      <w:pPr>
        <w:jc w:val="center"/>
        <w:rPr>
          <w:rFonts w:asciiTheme="minorHAnsi" w:hAnsiTheme="minorHAnsi" w:cstheme="minorHAnsi"/>
          <w:b/>
          <w:bCs/>
          <w:u w:val="single"/>
        </w:rPr>
      </w:pPr>
    </w:p>
    <w:p w14:paraId="06760142" w14:textId="53DD27FB" w:rsidR="00965F83" w:rsidRDefault="00FF3850" w:rsidP="00FF3850">
      <w:pPr>
        <w:jc w:val="center"/>
      </w:pPr>
      <w:r>
        <w:rPr>
          <w:rFonts w:asciiTheme="minorHAnsi" w:hAnsiTheme="minorHAnsi" w:cstheme="minorHAnsi"/>
          <w:b/>
          <w:bCs/>
          <w:u w:val="single"/>
        </w:rPr>
        <w:lastRenderedPageBreak/>
        <w:t>Evidence 20</w:t>
      </w:r>
    </w:p>
    <w:p w14:paraId="62440CA9" w14:textId="648DC92A" w:rsidR="00965F83" w:rsidRDefault="00965F83"/>
    <w:p w14:paraId="2E6B4167" w14:textId="4E8C2C68" w:rsidR="00965F83" w:rsidRDefault="00965F83"/>
    <w:p w14:paraId="3B10CA43" w14:textId="5B9541A2" w:rsidR="00C64862" w:rsidRDefault="002B1656">
      <w:r>
        <w:rPr>
          <w:noProof/>
        </w:rPr>
        <w:drawing>
          <wp:inline distT="0" distB="0" distL="0" distR="0" wp14:anchorId="4B20F899" wp14:editId="7D670411">
            <wp:extent cx="8863330" cy="47117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8863330" cy="4711700"/>
                    </a:xfrm>
                    <a:prstGeom prst="rect">
                      <a:avLst/>
                    </a:prstGeom>
                    <a:noFill/>
                    <a:ln>
                      <a:noFill/>
                    </a:ln>
                  </pic:spPr>
                </pic:pic>
              </a:graphicData>
            </a:graphic>
          </wp:inline>
        </w:drawing>
      </w:r>
    </w:p>
    <w:p w14:paraId="48AA2D6A" w14:textId="77777777" w:rsidR="00DF2D31" w:rsidRDefault="00DF2D31" w:rsidP="00A62D21">
      <w:pPr>
        <w:jc w:val="center"/>
        <w:rPr>
          <w:rFonts w:asciiTheme="minorHAnsi" w:hAnsiTheme="minorHAnsi" w:cstheme="minorHAnsi"/>
          <w:b/>
          <w:bCs/>
          <w:u w:val="single"/>
        </w:rPr>
      </w:pPr>
    </w:p>
    <w:p w14:paraId="21C3F3EA" w14:textId="77777777" w:rsidR="00DF2D31" w:rsidRDefault="00DF2D31" w:rsidP="00A62D21">
      <w:pPr>
        <w:jc w:val="center"/>
        <w:rPr>
          <w:rFonts w:asciiTheme="minorHAnsi" w:hAnsiTheme="minorHAnsi" w:cstheme="minorHAnsi"/>
          <w:b/>
          <w:bCs/>
          <w:u w:val="single"/>
        </w:rPr>
      </w:pPr>
    </w:p>
    <w:p w14:paraId="74F30483" w14:textId="3172F23E" w:rsidR="002B1656" w:rsidRDefault="00A62D21" w:rsidP="00A62D21">
      <w:pPr>
        <w:jc w:val="center"/>
        <w:rPr>
          <w:rFonts w:asciiTheme="minorHAnsi" w:hAnsiTheme="minorHAnsi" w:cstheme="minorHAnsi"/>
          <w:b/>
          <w:bCs/>
          <w:u w:val="single"/>
        </w:rPr>
      </w:pPr>
      <w:r w:rsidRPr="00A62D21">
        <w:rPr>
          <w:rFonts w:asciiTheme="minorHAnsi" w:hAnsiTheme="minorHAnsi" w:cstheme="minorHAnsi"/>
          <w:b/>
          <w:bCs/>
          <w:u w:val="single"/>
        </w:rPr>
        <w:lastRenderedPageBreak/>
        <w:t>Evidence 21</w:t>
      </w:r>
    </w:p>
    <w:p w14:paraId="468886D4" w14:textId="7EA9406A" w:rsidR="00A62D21" w:rsidRDefault="00A62D21" w:rsidP="00A62D21">
      <w:pPr>
        <w:jc w:val="center"/>
        <w:rPr>
          <w:rFonts w:asciiTheme="minorHAnsi" w:hAnsiTheme="minorHAnsi" w:cstheme="minorHAnsi"/>
          <w:b/>
          <w:bCs/>
          <w:u w:val="single"/>
        </w:rPr>
      </w:pPr>
    </w:p>
    <w:p w14:paraId="3E1914B3" w14:textId="633BE9F9" w:rsidR="00A62D21" w:rsidRPr="00A62D21" w:rsidRDefault="00A62D21" w:rsidP="00A62D21">
      <w:pPr>
        <w:jc w:val="center"/>
        <w:rPr>
          <w:rFonts w:asciiTheme="minorHAnsi" w:hAnsiTheme="minorHAnsi" w:cstheme="minorHAnsi"/>
          <w:b/>
          <w:bCs/>
          <w:u w:val="single"/>
        </w:rPr>
      </w:pPr>
      <w:r>
        <w:rPr>
          <w:noProof/>
        </w:rPr>
        <w:drawing>
          <wp:inline distT="0" distB="0" distL="0" distR="0" wp14:anchorId="0C8BD239" wp14:editId="50E0EF23">
            <wp:extent cx="8863330" cy="475170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8863330" cy="4751705"/>
                    </a:xfrm>
                    <a:prstGeom prst="rect">
                      <a:avLst/>
                    </a:prstGeom>
                    <a:noFill/>
                    <a:ln>
                      <a:noFill/>
                    </a:ln>
                  </pic:spPr>
                </pic:pic>
              </a:graphicData>
            </a:graphic>
          </wp:inline>
        </w:drawing>
      </w:r>
    </w:p>
    <w:p w14:paraId="026C6F70" w14:textId="14FBC3B4" w:rsidR="002B1656" w:rsidRDefault="002B1656"/>
    <w:p w14:paraId="198F83B9" w14:textId="31BD0495" w:rsidR="002B1656" w:rsidRDefault="002B1656"/>
    <w:p w14:paraId="3B65A0B2" w14:textId="44D29AF7" w:rsidR="002B1656" w:rsidRDefault="002B1656"/>
    <w:p w14:paraId="5E8FC873" w14:textId="599AA408" w:rsidR="002B1656" w:rsidRDefault="00DF2D31" w:rsidP="00DF2D31">
      <w:pPr>
        <w:jc w:val="center"/>
        <w:rPr>
          <w:rFonts w:ascii="Arial" w:hAnsi="Arial" w:cs="Arial"/>
          <w:b/>
          <w:bCs/>
          <w:u w:val="single"/>
        </w:rPr>
      </w:pPr>
      <w:r w:rsidRPr="00DF2D31">
        <w:rPr>
          <w:rFonts w:ascii="Arial" w:hAnsi="Arial" w:cs="Arial"/>
          <w:b/>
          <w:bCs/>
          <w:u w:val="single"/>
        </w:rPr>
        <w:lastRenderedPageBreak/>
        <w:t>Evidence 22</w:t>
      </w:r>
    </w:p>
    <w:p w14:paraId="1C939A27" w14:textId="09D6057E" w:rsidR="00D631B9" w:rsidRDefault="00D631B9" w:rsidP="00DF2D31">
      <w:pPr>
        <w:jc w:val="center"/>
        <w:rPr>
          <w:rFonts w:ascii="Arial" w:hAnsi="Arial" w:cs="Arial"/>
          <w:b/>
          <w:bCs/>
          <w:u w:val="single"/>
        </w:rPr>
      </w:pPr>
    </w:p>
    <w:p w14:paraId="729D5B28" w14:textId="19BF0A11" w:rsidR="00D631B9" w:rsidRDefault="00D631B9" w:rsidP="00DF2D31">
      <w:pPr>
        <w:jc w:val="center"/>
        <w:rPr>
          <w:rFonts w:ascii="Arial" w:hAnsi="Arial" w:cs="Arial"/>
          <w:b/>
          <w:bCs/>
          <w:u w:val="single"/>
        </w:rPr>
      </w:pPr>
      <w:r>
        <w:rPr>
          <w:noProof/>
        </w:rPr>
        <w:drawing>
          <wp:inline distT="0" distB="0" distL="0" distR="0" wp14:anchorId="50F1DD74" wp14:editId="44C89C60">
            <wp:extent cx="8863330" cy="47332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8863330" cy="4733290"/>
                    </a:xfrm>
                    <a:prstGeom prst="rect">
                      <a:avLst/>
                    </a:prstGeom>
                    <a:noFill/>
                    <a:ln>
                      <a:noFill/>
                    </a:ln>
                  </pic:spPr>
                </pic:pic>
              </a:graphicData>
            </a:graphic>
          </wp:inline>
        </w:drawing>
      </w:r>
    </w:p>
    <w:p w14:paraId="5881D29D" w14:textId="0779AE79" w:rsidR="00DF2D31" w:rsidRDefault="00DF2D31" w:rsidP="00DF2D31">
      <w:pPr>
        <w:jc w:val="center"/>
        <w:rPr>
          <w:rFonts w:ascii="Arial" w:hAnsi="Arial" w:cs="Arial"/>
          <w:b/>
          <w:bCs/>
          <w:u w:val="single"/>
        </w:rPr>
      </w:pPr>
    </w:p>
    <w:p w14:paraId="62271ED6" w14:textId="1F30A7D6" w:rsidR="00DF2D31" w:rsidRPr="00DF2D31" w:rsidRDefault="00DF2D31" w:rsidP="00DF2D31">
      <w:pPr>
        <w:jc w:val="center"/>
        <w:rPr>
          <w:rFonts w:ascii="Arial" w:hAnsi="Arial" w:cs="Arial"/>
          <w:b/>
          <w:bCs/>
          <w:u w:val="single"/>
        </w:rPr>
      </w:pPr>
    </w:p>
    <w:p w14:paraId="0F753B22" w14:textId="501FD9B9" w:rsidR="00DF2D31" w:rsidRDefault="00DF2D31"/>
    <w:p w14:paraId="70F07262" w14:textId="28A391CA" w:rsidR="0080286D" w:rsidRDefault="0080286D" w:rsidP="0080286D">
      <w:pPr>
        <w:spacing w:after="160" w:line="259" w:lineRule="auto"/>
        <w:jc w:val="center"/>
        <w:rPr>
          <w:rFonts w:asciiTheme="minorHAnsi" w:hAnsiTheme="minorHAnsi" w:cstheme="minorHAnsi"/>
          <w:b/>
          <w:bCs/>
          <w:u w:val="single"/>
        </w:rPr>
      </w:pPr>
      <w:r w:rsidRPr="0080286D">
        <w:rPr>
          <w:rFonts w:asciiTheme="minorHAnsi" w:hAnsiTheme="minorHAnsi" w:cstheme="minorHAnsi"/>
          <w:b/>
          <w:bCs/>
          <w:u w:val="single"/>
        </w:rPr>
        <w:lastRenderedPageBreak/>
        <w:t>Evidence 23</w:t>
      </w:r>
    </w:p>
    <w:p w14:paraId="261CAC14" w14:textId="0C6259BB" w:rsidR="00D631B9" w:rsidRDefault="00D631B9" w:rsidP="0080286D">
      <w:pPr>
        <w:spacing w:after="160" w:line="259" w:lineRule="auto"/>
        <w:jc w:val="center"/>
        <w:rPr>
          <w:rFonts w:asciiTheme="minorHAnsi" w:hAnsiTheme="minorHAnsi" w:cstheme="minorHAnsi"/>
          <w:b/>
          <w:bCs/>
          <w:u w:val="single"/>
        </w:rPr>
      </w:pPr>
      <w:r>
        <w:rPr>
          <w:noProof/>
        </w:rPr>
        <w:drawing>
          <wp:inline distT="0" distB="0" distL="0" distR="0" wp14:anchorId="34190EEF" wp14:editId="405EC2E9">
            <wp:extent cx="8859520" cy="47275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8859520" cy="4727575"/>
                    </a:xfrm>
                    <a:prstGeom prst="rect">
                      <a:avLst/>
                    </a:prstGeom>
                    <a:noFill/>
                    <a:ln>
                      <a:noFill/>
                    </a:ln>
                  </pic:spPr>
                </pic:pic>
              </a:graphicData>
            </a:graphic>
          </wp:inline>
        </w:drawing>
      </w:r>
    </w:p>
    <w:p w14:paraId="09B8DFBD" w14:textId="336B8537" w:rsidR="0080286D" w:rsidRDefault="0080286D">
      <w:pPr>
        <w:spacing w:after="160" w:line="259" w:lineRule="auto"/>
        <w:rPr>
          <w:rFonts w:asciiTheme="minorHAnsi" w:hAnsiTheme="minorHAnsi" w:cstheme="minorHAnsi"/>
          <w:b/>
          <w:bCs/>
          <w:u w:val="single"/>
        </w:rPr>
      </w:pPr>
    </w:p>
    <w:p w14:paraId="3EE261ED" w14:textId="77777777" w:rsidR="00D631B9" w:rsidRDefault="00D631B9">
      <w:pPr>
        <w:spacing w:after="160" w:line="259" w:lineRule="auto"/>
        <w:rPr>
          <w:rFonts w:asciiTheme="minorHAnsi" w:hAnsiTheme="minorHAnsi" w:cstheme="minorHAnsi"/>
          <w:b/>
          <w:bCs/>
          <w:u w:val="single"/>
        </w:rPr>
      </w:pPr>
    </w:p>
    <w:p w14:paraId="0C336289" w14:textId="6E5E7D7A" w:rsidR="00110DD1" w:rsidRDefault="0080286D" w:rsidP="0080286D">
      <w:pPr>
        <w:spacing w:after="160" w:line="259" w:lineRule="auto"/>
        <w:jc w:val="center"/>
        <w:rPr>
          <w:rFonts w:asciiTheme="minorHAnsi" w:hAnsiTheme="minorHAnsi" w:cstheme="minorHAnsi"/>
          <w:b/>
          <w:bCs/>
          <w:u w:val="single"/>
        </w:rPr>
      </w:pPr>
      <w:r>
        <w:rPr>
          <w:rFonts w:asciiTheme="minorHAnsi" w:hAnsiTheme="minorHAnsi" w:cstheme="minorHAnsi"/>
          <w:b/>
          <w:bCs/>
          <w:u w:val="single"/>
        </w:rPr>
        <w:lastRenderedPageBreak/>
        <w:t>Evidence 24</w:t>
      </w:r>
    </w:p>
    <w:p w14:paraId="3A00B50C" w14:textId="0DD39DDD" w:rsidR="00D631B9" w:rsidRDefault="00D631B9" w:rsidP="0080286D">
      <w:pPr>
        <w:spacing w:after="160" w:line="259" w:lineRule="auto"/>
        <w:jc w:val="center"/>
        <w:rPr>
          <w:rFonts w:asciiTheme="minorHAnsi" w:hAnsiTheme="minorHAnsi" w:cstheme="minorHAnsi"/>
          <w:b/>
          <w:bCs/>
          <w:u w:val="single"/>
        </w:rPr>
      </w:pPr>
      <w:r>
        <w:rPr>
          <w:noProof/>
        </w:rPr>
        <w:drawing>
          <wp:inline distT="0" distB="0" distL="0" distR="0" wp14:anchorId="043251D9" wp14:editId="7F07040A">
            <wp:extent cx="8863330" cy="4716145"/>
            <wp:effectExtent l="0" t="0" r="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863330" cy="4716145"/>
                    </a:xfrm>
                    <a:prstGeom prst="rect">
                      <a:avLst/>
                    </a:prstGeom>
                    <a:noFill/>
                    <a:ln>
                      <a:noFill/>
                    </a:ln>
                  </pic:spPr>
                </pic:pic>
              </a:graphicData>
            </a:graphic>
          </wp:inline>
        </w:drawing>
      </w:r>
    </w:p>
    <w:p w14:paraId="0A5BD5D2" w14:textId="56BEE4EE" w:rsidR="00D631B9" w:rsidRDefault="00D631B9" w:rsidP="0080286D">
      <w:pPr>
        <w:spacing w:after="160" w:line="259" w:lineRule="auto"/>
        <w:jc w:val="center"/>
        <w:rPr>
          <w:rFonts w:asciiTheme="minorHAnsi" w:hAnsiTheme="minorHAnsi" w:cstheme="minorHAnsi"/>
          <w:b/>
          <w:bCs/>
          <w:u w:val="single"/>
        </w:rPr>
      </w:pPr>
      <w:r>
        <w:rPr>
          <w:noProof/>
        </w:rPr>
        <w:lastRenderedPageBreak/>
        <w:drawing>
          <wp:inline distT="0" distB="0" distL="0" distR="0" wp14:anchorId="746156E0" wp14:editId="26CACE71">
            <wp:extent cx="8863330" cy="472567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8863330" cy="4725670"/>
                    </a:xfrm>
                    <a:prstGeom prst="rect">
                      <a:avLst/>
                    </a:prstGeom>
                    <a:noFill/>
                    <a:ln>
                      <a:noFill/>
                    </a:ln>
                  </pic:spPr>
                </pic:pic>
              </a:graphicData>
            </a:graphic>
          </wp:inline>
        </w:drawing>
      </w:r>
    </w:p>
    <w:p w14:paraId="2E701152" w14:textId="77777777" w:rsidR="00110DD1" w:rsidRDefault="00110DD1" w:rsidP="0080286D">
      <w:pPr>
        <w:spacing w:after="160" w:line="259" w:lineRule="auto"/>
        <w:jc w:val="center"/>
        <w:rPr>
          <w:rFonts w:asciiTheme="minorHAnsi" w:hAnsiTheme="minorHAnsi" w:cstheme="minorHAnsi"/>
          <w:b/>
          <w:bCs/>
          <w:u w:val="single"/>
        </w:rPr>
      </w:pPr>
    </w:p>
    <w:p w14:paraId="0F02388C" w14:textId="19E2AA2B" w:rsidR="00110DD1" w:rsidRDefault="00110DD1" w:rsidP="0080286D">
      <w:pPr>
        <w:spacing w:after="160" w:line="259" w:lineRule="auto"/>
        <w:jc w:val="center"/>
        <w:rPr>
          <w:rFonts w:asciiTheme="minorHAnsi" w:hAnsiTheme="minorHAnsi" w:cstheme="minorHAnsi"/>
          <w:b/>
          <w:bCs/>
          <w:u w:val="single"/>
        </w:rPr>
      </w:pPr>
    </w:p>
    <w:p w14:paraId="50AA659E" w14:textId="0368AFB7" w:rsidR="00C64862" w:rsidRPr="00110DD1" w:rsidRDefault="00C64862" w:rsidP="00110DD1">
      <w:pPr>
        <w:spacing w:after="160" w:line="259" w:lineRule="auto"/>
        <w:rPr>
          <w:rFonts w:asciiTheme="minorHAnsi" w:hAnsiTheme="minorHAnsi" w:cstheme="minorHAnsi"/>
          <w:b/>
          <w:bCs/>
          <w:u w:val="single"/>
        </w:rPr>
      </w:pPr>
    </w:p>
    <w:p w14:paraId="642C0663" w14:textId="07FDE66D" w:rsidR="00C64862" w:rsidRDefault="00C64862"/>
    <w:p w14:paraId="6F105610" w14:textId="27A6E41A" w:rsidR="00C64862" w:rsidRDefault="0080286D" w:rsidP="0080286D">
      <w:pPr>
        <w:jc w:val="center"/>
        <w:rPr>
          <w:rFonts w:asciiTheme="minorHAnsi" w:hAnsiTheme="minorHAnsi" w:cstheme="minorHAnsi"/>
          <w:b/>
          <w:bCs/>
          <w:u w:val="single"/>
        </w:rPr>
      </w:pPr>
      <w:r w:rsidRPr="0080286D">
        <w:rPr>
          <w:rFonts w:asciiTheme="minorHAnsi" w:hAnsiTheme="minorHAnsi" w:cstheme="minorHAnsi"/>
          <w:b/>
          <w:bCs/>
          <w:u w:val="single"/>
        </w:rPr>
        <w:t>Evidence 25</w:t>
      </w:r>
    </w:p>
    <w:p w14:paraId="488980ED" w14:textId="65106259" w:rsidR="00D631B9" w:rsidRDefault="00D631B9" w:rsidP="0080286D">
      <w:pPr>
        <w:jc w:val="center"/>
        <w:rPr>
          <w:rFonts w:asciiTheme="minorHAnsi" w:hAnsiTheme="minorHAnsi" w:cstheme="minorHAnsi"/>
          <w:b/>
          <w:bCs/>
          <w:u w:val="single"/>
        </w:rPr>
      </w:pPr>
    </w:p>
    <w:p w14:paraId="4099CEE4" w14:textId="67A2E382" w:rsidR="00D631B9" w:rsidRDefault="00D631B9" w:rsidP="0080286D">
      <w:pPr>
        <w:jc w:val="center"/>
        <w:rPr>
          <w:rFonts w:asciiTheme="minorHAnsi" w:hAnsiTheme="minorHAnsi" w:cstheme="minorHAnsi"/>
          <w:b/>
          <w:bCs/>
          <w:u w:val="single"/>
        </w:rPr>
      </w:pPr>
      <w:r>
        <w:rPr>
          <w:rFonts w:asciiTheme="minorHAnsi" w:hAnsiTheme="minorHAnsi" w:cstheme="minorHAnsi"/>
          <w:b/>
          <w:bCs/>
          <w:noProof/>
          <w:u w:val="single"/>
        </w:rPr>
        <w:drawing>
          <wp:inline distT="0" distB="0" distL="0" distR="0" wp14:anchorId="6EFED488" wp14:editId="40593A2A">
            <wp:extent cx="8863330" cy="4721225"/>
            <wp:effectExtent l="0" t="0" r="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8863330" cy="4721225"/>
                    </a:xfrm>
                    <a:prstGeom prst="rect">
                      <a:avLst/>
                    </a:prstGeom>
                    <a:noFill/>
                    <a:ln>
                      <a:noFill/>
                    </a:ln>
                  </pic:spPr>
                </pic:pic>
              </a:graphicData>
            </a:graphic>
          </wp:inline>
        </w:drawing>
      </w:r>
    </w:p>
    <w:p w14:paraId="7200127D" w14:textId="07D22F23" w:rsidR="00110DD1" w:rsidRDefault="00110DD1" w:rsidP="0080286D">
      <w:pPr>
        <w:jc w:val="center"/>
        <w:rPr>
          <w:rFonts w:asciiTheme="minorHAnsi" w:hAnsiTheme="minorHAnsi" w:cstheme="minorHAnsi"/>
          <w:b/>
          <w:bCs/>
          <w:u w:val="single"/>
        </w:rPr>
      </w:pPr>
    </w:p>
    <w:p w14:paraId="25671095" w14:textId="796CAFA1" w:rsidR="00110DD1" w:rsidRDefault="00110DD1" w:rsidP="0080286D">
      <w:pPr>
        <w:jc w:val="center"/>
        <w:rPr>
          <w:rFonts w:asciiTheme="minorHAnsi" w:hAnsiTheme="minorHAnsi" w:cstheme="minorHAnsi"/>
          <w:b/>
          <w:bCs/>
          <w:u w:val="single"/>
        </w:rPr>
      </w:pPr>
    </w:p>
    <w:p w14:paraId="50A6EF36" w14:textId="79B010A1" w:rsidR="0080286D" w:rsidRDefault="0080286D" w:rsidP="0080286D">
      <w:pPr>
        <w:jc w:val="center"/>
        <w:rPr>
          <w:rFonts w:asciiTheme="minorHAnsi" w:hAnsiTheme="minorHAnsi" w:cstheme="minorHAnsi"/>
          <w:b/>
          <w:bCs/>
          <w:u w:val="single"/>
        </w:rPr>
      </w:pPr>
    </w:p>
    <w:p w14:paraId="727AD736" w14:textId="7A6B5474" w:rsidR="0080286D" w:rsidRDefault="0080286D" w:rsidP="0080286D">
      <w:pPr>
        <w:jc w:val="center"/>
        <w:rPr>
          <w:rFonts w:asciiTheme="minorHAnsi" w:hAnsiTheme="minorHAnsi" w:cstheme="minorHAnsi"/>
          <w:b/>
          <w:bCs/>
          <w:u w:val="single"/>
        </w:rPr>
      </w:pPr>
    </w:p>
    <w:p w14:paraId="0D32359C" w14:textId="0293D5A3" w:rsidR="0080286D" w:rsidRDefault="0080286D" w:rsidP="00D631B9">
      <w:pPr>
        <w:jc w:val="center"/>
        <w:rPr>
          <w:rFonts w:asciiTheme="minorHAnsi" w:hAnsiTheme="minorHAnsi" w:cstheme="minorHAnsi"/>
          <w:b/>
          <w:bCs/>
          <w:u w:val="single"/>
        </w:rPr>
      </w:pPr>
      <w:r>
        <w:rPr>
          <w:rFonts w:asciiTheme="minorHAnsi" w:hAnsiTheme="minorHAnsi" w:cstheme="minorHAnsi"/>
          <w:b/>
          <w:bCs/>
          <w:u w:val="single"/>
        </w:rPr>
        <w:t>Evidence 26</w:t>
      </w:r>
    </w:p>
    <w:p w14:paraId="7C778C7A" w14:textId="1155225B" w:rsidR="00110DD1" w:rsidRDefault="00110DD1" w:rsidP="0080286D">
      <w:pPr>
        <w:jc w:val="center"/>
        <w:rPr>
          <w:rFonts w:asciiTheme="minorHAnsi" w:hAnsiTheme="minorHAnsi" w:cstheme="minorHAnsi"/>
          <w:b/>
          <w:bCs/>
          <w:u w:val="single"/>
        </w:rPr>
      </w:pPr>
    </w:p>
    <w:p w14:paraId="215445AC" w14:textId="23D24A6D" w:rsidR="0080286D" w:rsidRDefault="00110DD1" w:rsidP="00110DD1">
      <w:pPr>
        <w:jc w:val="center"/>
        <w:rPr>
          <w:rFonts w:asciiTheme="minorHAnsi" w:hAnsiTheme="minorHAnsi" w:cstheme="minorHAnsi"/>
          <w:b/>
          <w:bCs/>
          <w:u w:val="single"/>
        </w:rPr>
      </w:pPr>
      <w:r>
        <w:rPr>
          <w:noProof/>
        </w:rPr>
        <w:drawing>
          <wp:inline distT="0" distB="0" distL="0" distR="0" wp14:anchorId="60E3F2A9" wp14:editId="59621F33">
            <wp:extent cx="8863330" cy="4815205"/>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8863330" cy="4815205"/>
                    </a:xfrm>
                    <a:prstGeom prst="rect">
                      <a:avLst/>
                    </a:prstGeom>
                    <a:noFill/>
                    <a:ln>
                      <a:noFill/>
                    </a:ln>
                  </pic:spPr>
                </pic:pic>
              </a:graphicData>
            </a:graphic>
          </wp:inline>
        </w:drawing>
      </w:r>
    </w:p>
    <w:p w14:paraId="557DF603" w14:textId="73F170B5" w:rsidR="00110DD1" w:rsidRDefault="00110DD1" w:rsidP="00110DD1">
      <w:pPr>
        <w:jc w:val="center"/>
        <w:rPr>
          <w:rFonts w:asciiTheme="minorHAnsi" w:hAnsiTheme="minorHAnsi" w:cstheme="minorHAnsi"/>
          <w:b/>
          <w:bCs/>
          <w:u w:val="single"/>
        </w:rPr>
      </w:pPr>
      <w:r>
        <w:rPr>
          <w:rFonts w:asciiTheme="minorHAnsi" w:hAnsiTheme="minorHAnsi" w:cstheme="minorHAnsi"/>
          <w:b/>
          <w:bCs/>
          <w:u w:val="single"/>
        </w:rPr>
        <w:lastRenderedPageBreak/>
        <w:t>Evidence 27</w:t>
      </w:r>
    </w:p>
    <w:p w14:paraId="107DC7CB" w14:textId="446669EC" w:rsidR="00110DD1" w:rsidRDefault="00110DD1" w:rsidP="00110DD1">
      <w:pPr>
        <w:jc w:val="center"/>
        <w:rPr>
          <w:rFonts w:asciiTheme="minorHAnsi" w:hAnsiTheme="minorHAnsi" w:cstheme="minorHAnsi"/>
          <w:b/>
          <w:bCs/>
          <w:u w:val="single"/>
        </w:rPr>
      </w:pPr>
    </w:p>
    <w:p w14:paraId="27FA5EE6" w14:textId="4B176111" w:rsidR="00110DD1" w:rsidRDefault="00110DD1" w:rsidP="00110DD1">
      <w:pPr>
        <w:jc w:val="center"/>
        <w:rPr>
          <w:rFonts w:asciiTheme="minorHAnsi" w:hAnsiTheme="minorHAnsi" w:cstheme="minorHAnsi"/>
          <w:b/>
          <w:bCs/>
          <w:u w:val="single"/>
        </w:rPr>
      </w:pPr>
      <w:r>
        <w:rPr>
          <w:noProof/>
        </w:rPr>
        <w:drawing>
          <wp:inline distT="0" distB="0" distL="0" distR="0" wp14:anchorId="5AF395E7" wp14:editId="225FC777">
            <wp:extent cx="8863330" cy="473329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63330" cy="4733290"/>
                    </a:xfrm>
                    <a:prstGeom prst="rect">
                      <a:avLst/>
                    </a:prstGeom>
                    <a:noFill/>
                    <a:ln>
                      <a:noFill/>
                    </a:ln>
                  </pic:spPr>
                </pic:pic>
              </a:graphicData>
            </a:graphic>
          </wp:inline>
        </w:drawing>
      </w:r>
    </w:p>
    <w:p w14:paraId="16B5E72B" w14:textId="75418CF2" w:rsidR="00CA1A2A" w:rsidRDefault="00CA1A2A">
      <w:pPr>
        <w:spacing w:after="160" w:line="259" w:lineRule="auto"/>
      </w:pPr>
      <w:r>
        <w:br w:type="page"/>
      </w:r>
    </w:p>
    <w:sdt>
      <w:sdtPr>
        <w:id w:val="1568380978"/>
        <w:docPartObj>
          <w:docPartGallery w:val="Bibliographies"/>
          <w:docPartUnique/>
        </w:docPartObj>
      </w:sdtPr>
      <w:sdtEndPr>
        <w:rPr>
          <w:rFonts w:ascii="Times New Roman" w:eastAsiaTheme="minorHAnsi" w:hAnsi="Times New Roman" w:cs="Times New Roman"/>
          <w:color w:val="auto"/>
          <w:sz w:val="24"/>
          <w:szCs w:val="24"/>
          <w:lang w:val="en-GB" w:eastAsia="en-GB"/>
        </w:rPr>
      </w:sdtEndPr>
      <w:sdtContent>
        <w:p w14:paraId="422199BF" w14:textId="7D72EFF5" w:rsidR="00CA1A2A" w:rsidRDefault="00CA1A2A">
          <w:pPr>
            <w:pStyle w:val="Heading1"/>
          </w:pPr>
          <w:r>
            <w:t>Bibliography</w:t>
          </w:r>
        </w:p>
        <w:sdt>
          <w:sdtPr>
            <w:id w:val="111145805"/>
            <w:bibliography/>
          </w:sdtPr>
          <w:sdtContent>
            <w:p w14:paraId="436ECDE7" w14:textId="77777777" w:rsidR="00CA1A2A" w:rsidRDefault="00CA1A2A" w:rsidP="00CA1A2A">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BBC News. (2018). </w:t>
              </w:r>
              <w:r>
                <w:rPr>
                  <w:i/>
                  <w:iCs/>
                  <w:noProof/>
                  <w:lang w:val="en-US"/>
                </w:rPr>
                <w:t>Welsh councils facing real-terms cuts to funding</w:t>
              </w:r>
              <w:r>
                <w:rPr>
                  <w:noProof/>
                  <w:lang w:val="en-US"/>
                </w:rPr>
                <w:t>. Retrieved 4 20, 2019, from https://www.bbc.co.uk/news/uk-wales-politics-45789564</w:t>
              </w:r>
            </w:p>
            <w:p w14:paraId="0CDDFD80" w14:textId="77777777" w:rsidR="00CA1A2A" w:rsidRDefault="00CA1A2A" w:rsidP="00CA1A2A">
              <w:pPr>
                <w:pStyle w:val="Bibliography"/>
                <w:ind w:left="720" w:hanging="720"/>
                <w:rPr>
                  <w:noProof/>
                  <w:lang w:val="en-US"/>
                </w:rPr>
              </w:pPr>
              <w:r>
                <w:rPr>
                  <w:noProof/>
                  <w:lang w:val="en-US"/>
                </w:rPr>
                <w:t xml:space="preserve">Hayden, D., &amp; Haden, S. (2019, March 20). </w:t>
              </w:r>
              <w:r>
                <w:rPr>
                  <w:i/>
                  <w:iCs/>
                  <w:noProof/>
                  <w:lang w:val="en-US"/>
                </w:rPr>
                <w:t>Coaching and mentoring</w:t>
              </w:r>
              <w:r>
                <w:rPr>
                  <w:noProof/>
                  <w:lang w:val="en-US"/>
                </w:rPr>
                <w:t>. Retrieved from CIPD: https://www.cipd.co.uk/knowledge/fundamentals/people/development/coaching-mentoring-factsheet</w:t>
              </w:r>
            </w:p>
            <w:p w14:paraId="3B52BE2A" w14:textId="77777777" w:rsidR="00CA1A2A" w:rsidRDefault="00CA1A2A" w:rsidP="00CA1A2A">
              <w:pPr>
                <w:pStyle w:val="Bibliography"/>
                <w:ind w:left="720" w:hanging="720"/>
                <w:rPr>
                  <w:noProof/>
                  <w:lang w:val="en-US"/>
                </w:rPr>
              </w:pPr>
              <w:r>
                <w:rPr>
                  <w:noProof/>
                  <w:lang w:val="en-US"/>
                </w:rPr>
                <w:t xml:space="preserve">Sharp, R. (2018, April 30). </w:t>
              </w:r>
              <w:r>
                <w:rPr>
                  <w:i/>
                  <w:iCs/>
                  <w:noProof/>
                  <w:lang w:val="en-US"/>
                </w:rPr>
                <w:t xml:space="preserve">Managers must learn to be mentors </w:t>
              </w:r>
              <w:r>
                <w:rPr>
                  <w:noProof/>
                  <w:lang w:val="en-US"/>
                </w:rPr>
                <w:t>. Retrieved from HR Magazine: https://www.hrmagazine.co.uk/article-details/managers-must-learn-to-be-mentors</w:t>
              </w:r>
            </w:p>
            <w:p w14:paraId="1E141845" w14:textId="332DC1DC" w:rsidR="00CA1A2A" w:rsidRDefault="00CA1A2A" w:rsidP="00CA1A2A">
              <w:r>
                <w:rPr>
                  <w:b/>
                  <w:bCs/>
                  <w:noProof/>
                </w:rPr>
                <w:fldChar w:fldCharType="end"/>
              </w:r>
            </w:p>
          </w:sdtContent>
        </w:sdt>
      </w:sdtContent>
    </w:sdt>
    <w:p w14:paraId="6EC9298E" w14:textId="77777777" w:rsidR="00C64862" w:rsidRDefault="00C64862">
      <w:bookmarkStart w:id="0" w:name="_GoBack"/>
      <w:bookmarkEnd w:id="0"/>
    </w:p>
    <w:p w14:paraId="4139A841" w14:textId="30CDF01E" w:rsidR="00C64862" w:rsidRDefault="00C64862"/>
    <w:sectPr w:rsidR="00C64862" w:rsidSect="00DB7AF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4D2DB2"/>
    <w:multiLevelType w:val="hybridMultilevel"/>
    <w:tmpl w:val="807A2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39146482"/>
    <w:multiLevelType w:val="multilevel"/>
    <w:tmpl w:val="1966BD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9E35356"/>
    <w:multiLevelType w:val="hybridMultilevel"/>
    <w:tmpl w:val="98A8F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AFC"/>
    <w:rsid w:val="000023E7"/>
    <w:rsid w:val="000271A3"/>
    <w:rsid w:val="00057CD2"/>
    <w:rsid w:val="000824EF"/>
    <w:rsid w:val="000A2AB5"/>
    <w:rsid w:val="000E439A"/>
    <w:rsid w:val="000E59D3"/>
    <w:rsid w:val="000F648D"/>
    <w:rsid w:val="00110DD1"/>
    <w:rsid w:val="001333E7"/>
    <w:rsid w:val="001340FD"/>
    <w:rsid w:val="00214679"/>
    <w:rsid w:val="00223478"/>
    <w:rsid w:val="00264ED3"/>
    <w:rsid w:val="00274ECD"/>
    <w:rsid w:val="002B1656"/>
    <w:rsid w:val="002E190F"/>
    <w:rsid w:val="002E2F7E"/>
    <w:rsid w:val="00345A8D"/>
    <w:rsid w:val="00351EAE"/>
    <w:rsid w:val="0038127A"/>
    <w:rsid w:val="00465A91"/>
    <w:rsid w:val="004B5260"/>
    <w:rsid w:val="004C5889"/>
    <w:rsid w:val="004C64B2"/>
    <w:rsid w:val="004E05FC"/>
    <w:rsid w:val="00554D46"/>
    <w:rsid w:val="005B666D"/>
    <w:rsid w:val="005B719A"/>
    <w:rsid w:val="005E1894"/>
    <w:rsid w:val="005E3918"/>
    <w:rsid w:val="00603763"/>
    <w:rsid w:val="0061707E"/>
    <w:rsid w:val="00626267"/>
    <w:rsid w:val="00682560"/>
    <w:rsid w:val="006B68CC"/>
    <w:rsid w:val="006C0283"/>
    <w:rsid w:val="006C5583"/>
    <w:rsid w:val="006D19F4"/>
    <w:rsid w:val="00734641"/>
    <w:rsid w:val="007377D5"/>
    <w:rsid w:val="00763207"/>
    <w:rsid w:val="007A1F25"/>
    <w:rsid w:val="007A5973"/>
    <w:rsid w:val="007C16EB"/>
    <w:rsid w:val="007D0DC4"/>
    <w:rsid w:val="007D2544"/>
    <w:rsid w:val="007D454F"/>
    <w:rsid w:val="007D796B"/>
    <w:rsid w:val="0080286D"/>
    <w:rsid w:val="00832AB8"/>
    <w:rsid w:val="00835BAD"/>
    <w:rsid w:val="00846567"/>
    <w:rsid w:val="00856513"/>
    <w:rsid w:val="008A5A69"/>
    <w:rsid w:val="008F7195"/>
    <w:rsid w:val="00945779"/>
    <w:rsid w:val="00965F83"/>
    <w:rsid w:val="009670E6"/>
    <w:rsid w:val="009A7502"/>
    <w:rsid w:val="00A01167"/>
    <w:rsid w:val="00A3373B"/>
    <w:rsid w:val="00A62D21"/>
    <w:rsid w:val="00AA63C1"/>
    <w:rsid w:val="00AC5A08"/>
    <w:rsid w:val="00AE0F33"/>
    <w:rsid w:val="00AE42F4"/>
    <w:rsid w:val="00B71C73"/>
    <w:rsid w:val="00B73FBD"/>
    <w:rsid w:val="00B944DF"/>
    <w:rsid w:val="00BB5886"/>
    <w:rsid w:val="00BB783F"/>
    <w:rsid w:val="00C64862"/>
    <w:rsid w:val="00CA1A2A"/>
    <w:rsid w:val="00D506A3"/>
    <w:rsid w:val="00D5277F"/>
    <w:rsid w:val="00D631B9"/>
    <w:rsid w:val="00D63205"/>
    <w:rsid w:val="00D856F0"/>
    <w:rsid w:val="00D95091"/>
    <w:rsid w:val="00DB7AFC"/>
    <w:rsid w:val="00DF2D31"/>
    <w:rsid w:val="00E20860"/>
    <w:rsid w:val="00E22794"/>
    <w:rsid w:val="00E24D76"/>
    <w:rsid w:val="00E50CEC"/>
    <w:rsid w:val="00ED6D83"/>
    <w:rsid w:val="00EE0538"/>
    <w:rsid w:val="00F158CB"/>
    <w:rsid w:val="00F32C38"/>
    <w:rsid w:val="00F50683"/>
    <w:rsid w:val="00F554E8"/>
    <w:rsid w:val="00F80AE8"/>
    <w:rsid w:val="00F80B3A"/>
    <w:rsid w:val="00FA10B3"/>
    <w:rsid w:val="00FA5874"/>
    <w:rsid w:val="00FA6D41"/>
    <w:rsid w:val="00FD1E3F"/>
    <w:rsid w:val="00FF3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51C83"/>
  <w15:chartTrackingRefBased/>
  <w15:docId w15:val="{0972B5C0-916C-4CD6-A3FD-86EEF0ECA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B7AFC"/>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CA1A2A"/>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7AFC"/>
    <w:pPr>
      <w:suppressAutoHyphens/>
      <w:autoSpaceDN w:val="0"/>
      <w:ind w:left="720"/>
      <w:textAlignment w:val="baseline"/>
    </w:pPr>
    <w:rPr>
      <w:rFonts w:eastAsia="Times New Roman"/>
      <w:lang w:eastAsia="en-US"/>
    </w:rPr>
  </w:style>
  <w:style w:type="character" w:customStyle="1" w:styleId="Heading1Char">
    <w:name w:val="Heading 1 Char"/>
    <w:basedOn w:val="DefaultParagraphFont"/>
    <w:link w:val="Heading1"/>
    <w:uiPriority w:val="9"/>
    <w:rsid w:val="00CA1A2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A1A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71798">
      <w:bodyDiv w:val="1"/>
      <w:marLeft w:val="0"/>
      <w:marRight w:val="0"/>
      <w:marTop w:val="0"/>
      <w:marBottom w:val="0"/>
      <w:divBdr>
        <w:top w:val="none" w:sz="0" w:space="0" w:color="auto"/>
        <w:left w:val="none" w:sz="0" w:space="0" w:color="auto"/>
        <w:bottom w:val="none" w:sz="0" w:space="0" w:color="auto"/>
        <w:right w:val="none" w:sz="0" w:space="0" w:color="auto"/>
      </w:divBdr>
    </w:div>
    <w:div w:id="132697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BBC18</b:Tag>
    <b:SourceType>InternetSite</b:SourceType>
    <b:Guid>{443DF858-E2F0-42E2-8B7E-C5C66534CF78}</b:Guid>
    <b:Author>
      <b:Author>
        <b:Corporate>BBC News</b:Corporate>
      </b:Author>
    </b:Author>
    <b:Title>Welsh councils facing real-terms cuts to funding</b:Title>
    <b:Year>2018</b:Year>
    <b:YearAccessed>2019</b:YearAccessed>
    <b:MonthAccessed>4</b:MonthAccessed>
    <b:DayAccessed>20</b:DayAccessed>
    <b:URL>https://www.bbc.co.uk/news/uk-wales-politics-45789564</b:URL>
    <b:RefOrder>1</b:RefOrder>
  </b:Source>
  <b:Source>
    <b:Tag>Hay19</b:Tag>
    <b:SourceType>InternetSite</b:SourceType>
    <b:Guid>{C09AB5F5-1BA7-4738-9FD0-5E977F1E359F}</b:Guid>
    <b:Author>
      <b:Author>
        <b:NameList>
          <b:Person>
            <b:Last>Hayden</b:Last>
            <b:First>David</b:First>
          </b:Person>
          <b:Person>
            <b:Last>Haden</b:Last>
            <b:First>Stuart </b:First>
          </b:Person>
        </b:NameList>
      </b:Author>
    </b:Author>
    <b:Title>Coaching and mentoring</b:Title>
    <b:InternetSiteTitle>CIPD</b:InternetSiteTitle>
    <b:Year>2019</b:Year>
    <b:Month>March</b:Month>
    <b:Day>20</b:Day>
    <b:URL>https://www.cipd.co.uk/knowledge/fundamentals/people/development/coaching-mentoring-factsheet</b:URL>
    <b:RefOrder>2</b:RefOrder>
  </b:Source>
  <b:Source>
    <b:Tag>Rac183</b:Tag>
    <b:SourceType>InternetSite</b:SourceType>
    <b:Guid>{86441154-C80A-4460-A312-9ACFCDC56A19}</b:Guid>
    <b:Author>
      <b:Author>
        <b:NameList>
          <b:Person>
            <b:Last>Sharp</b:Last>
            <b:First>Rachel</b:First>
          </b:Person>
        </b:NameList>
      </b:Author>
    </b:Author>
    <b:Title>Managers must learn to be mentors </b:Title>
    <b:InternetSiteTitle>HR Magazine</b:InternetSiteTitle>
    <b:Year>2018</b:Year>
    <b:Month>April</b:Month>
    <b:Day>30</b:Day>
    <b:URL>https://www.hrmagazine.co.uk/article-details/managers-must-learn-to-be-mentors</b:URL>
    <b:RefOrder>3</b:RefOrder>
  </b:Source>
</b:Sources>
</file>

<file path=customXml/itemProps1.xml><?xml version="1.0" encoding="utf-8"?>
<ds:datastoreItem xmlns:ds="http://schemas.openxmlformats.org/officeDocument/2006/customXml" ds:itemID="{52A94802-844F-4599-8A78-DD32564EF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3606</Words>
  <Characters>20555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3</cp:revision>
  <dcterms:created xsi:type="dcterms:W3CDTF">2020-03-19T08:35:00Z</dcterms:created>
  <dcterms:modified xsi:type="dcterms:W3CDTF">2020-03-19T08:36:00Z</dcterms:modified>
</cp:coreProperties>
</file>