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D63AD4" w14:textId="31185DB5" w:rsidR="00306A22" w:rsidRDefault="00306A22" w:rsidP="00306A22">
      <w:r>
        <w:rPr>
          <w:noProof/>
        </w:rPr>
        <w:drawing>
          <wp:anchor distT="0" distB="0" distL="114300" distR="114300" simplePos="0" relativeHeight="251658240" behindDoc="0" locked="0" layoutInCell="1" allowOverlap="1" wp14:anchorId="23B65CB3" wp14:editId="6E8179C1">
            <wp:simplePos x="0" y="0"/>
            <wp:positionH relativeFrom="margin">
              <wp:posOffset>1361900</wp:posOffset>
            </wp:positionH>
            <wp:positionV relativeFrom="paragraph">
              <wp:posOffset>209</wp:posOffset>
            </wp:positionV>
            <wp:extent cx="2854325" cy="1240790"/>
            <wp:effectExtent l="0" t="0" r="3175" b="0"/>
            <wp:wrapSquare wrapText="bothSides"/>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5">
                      <a:extLst>
                        <a:ext uri="{28A0092B-C50C-407E-A947-70E740481C1C}">
                          <a14:useLocalDpi xmlns:a14="http://schemas.microsoft.com/office/drawing/2010/main" val="0"/>
                        </a:ext>
                      </a:extLst>
                    </a:blip>
                    <a:srcRect l="37430" t="19329" r="38195" b="61819"/>
                    <a:stretch/>
                  </pic:blipFill>
                  <pic:spPr bwMode="auto">
                    <a:xfrm>
                      <a:off x="0" y="0"/>
                      <a:ext cx="2854325" cy="12407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9611678" w14:textId="31915FE3" w:rsidR="00306A22" w:rsidRDefault="00306A22" w:rsidP="00306A22"/>
    <w:p w14:paraId="3CB7C2E3" w14:textId="5B2E2CC2" w:rsidR="00306A22" w:rsidRDefault="00306A22" w:rsidP="00306A22"/>
    <w:p w14:paraId="01F0F867" w14:textId="7815D589" w:rsidR="00306A22" w:rsidRDefault="00306A22" w:rsidP="00306A22"/>
    <w:p w14:paraId="612A86C2" w14:textId="77777777" w:rsidR="00306A22" w:rsidRDefault="00306A22" w:rsidP="00306A22"/>
    <w:p w14:paraId="5CE07942" w14:textId="77777777" w:rsidR="00306A22" w:rsidRDefault="00306A22" w:rsidP="00306A22"/>
    <w:p w14:paraId="4C4D7BB4" w14:textId="45CAA339" w:rsidR="00306A22" w:rsidRDefault="00306A22" w:rsidP="00306A22"/>
    <w:p w14:paraId="09E4A0DF" w14:textId="77777777" w:rsidR="00384EE4" w:rsidRDefault="00384EE4" w:rsidP="00306A22"/>
    <w:p w14:paraId="20F5F7EC" w14:textId="77777777" w:rsidR="00306A22" w:rsidRDefault="00306A22" w:rsidP="00306A22"/>
    <w:p w14:paraId="18172559" w14:textId="77777777" w:rsidR="00306A22" w:rsidRPr="00384EE4" w:rsidRDefault="00306A22" w:rsidP="00306A22">
      <w:pPr>
        <w:jc w:val="center"/>
        <w:rPr>
          <w:rFonts w:ascii="Arial" w:hAnsi="Arial" w:cs="Arial"/>
          <w:b/>
          <w:bCs/>
          <w:sz w:val="32"/>
          <w:szCs w:val="32"/>
        </w:rPr>
      </w:pPr>
      <w:r w:rsidRPr="00384EE4">
        <w:rPr>
          <w:rFonts w:ascii="Arial" w:hAnsi="Arial" w:cs="Arial"/>
          <w:b/>
          <w:bCs/>
          <w:sz w:val="32"/>
          <w:szCs w:val="32"/>
        </w:rPr>
        <w:t xml:space="preserve">Assessment Component 1 </w:t>
      </w:r>
    </w:p>
    <w:p w14:paraId="6BBAFF89" w14:textId="152CB030" w:rsidR="00306A22" w:rsidRPr="00384EE4" w:rsidRDefault="00306A22" w:rsidP="00306A22">
      <w:pPr>
        <w:jc w:val="center"/>
        <w:rPr>
          <w:rFonts w:ascii="Arial" w:hAnsi="Arial" w:cs="Arial"/>
          <w:b/>
          <w:bCs/>
          <w:sz w:val="32"/>
          <w:szCs w:val="32"/>
        </w:rPr>
      </w:pPr>
      <w:r w:rsidRPr="00384EE4">
        <w:rPr>
          <w:rFonts w:ascii="Arial" w:hAnsi="Arial" w:cs="Arial"/>
          <w:b/>
          <w:bCs/>
          <w:sz w:val="32"/>
          <w:szCs w:val="32"/>
        </w:rPr>
        <w:t xml:space="preserve">Case study - Supporting Paper </w:t>
      </w:r>
    </w:p>
    <w:p w14:paraId="16D1712B" w14:textId="77777777" w:rsidR="00306A22" w:rsidRDefault="00306A22" w:rsidP="00306A22">
      <w:pPr>
        <w:jc w:val="center"/>
        <w:rPr>
          <w:rFonts w:ascii="Arial" w:hAnsi="Arial" w:cs="Arial"/>
          <w:sz w:val="32"/>
          <w:szCs w:val="32"/>
        </w:rPr>
      </w:pPr>
    </w:p>
    <w:p w14:paraId="7EC5C697" w14:textId="0ECFC538" w:rsidR="00306A22" w:rsidRDefault="00306A22" w:rsidP="00306A22">
      <w:pPr>
        <w:jc w:val="center"/>
        <w:rPr>
          <w:rFonts w:ascii="Arial" w:hAnsi="Arial" w:cs="Arial"/>
          <w:sz w:val="32"/>
          <w:szCs w:val="32"/>
        </w:rPr>
      </w:pPr>
    </w:p>
    <w:p w14:paraId="53CDAE5D" w14:textId="77777777" w:rsidR="00306A22" w:rsidRDefault="00306A22" w:rsidP="00306A22">
      <w:pPr>
        <w:jc w:val="center"/>
        <w:rPr>
          <w:rFonts w:ascii="Arial" w:hAnsi="Arial" w:cs="Arial"/>
          <w:sz w:val="32"/>
          <w:szCs w:val="32"/>
        </w:rPr>
      </w:pPr>
    </w:p>
    <w:p w14:paraId="1CA7F325" w14:textId="413E0B4C" w:rsidR="00306A22" w:rsidRDefault="00306A22" w:rsidP="00306A22">
      <w:pPr>
        <w:rPr>
          <w:rFonts w:ascii="Arial" w:hAnsi="Arial" w:cs="Arial"/>
          <w:sz w:val="32"/>
          <w:szCs w:val="32"/>
        </w:rPr>
      </w:pPr>
      <w:r w:rsidRPr="00306A22">
        <w:rPr>
          <w:rFonts w:ascii="Arial" w:hAnsi="Arial" w:cs="Arial"/>
          <w:sz w:val="32"/>
          <w:szCs w:val="32"/>
        </w:rPr>
        <w:t xml:space="preserve">Student name: </w:t>
      </w:r>
      <w:r w:rsidR="00B14298">
        <w:rPr>
          <w:rFonts w:ascii="Arial" w:hAnsi="Arial" w:cs="Arial"/>
          <w:sz w:val="32"/>
          <w:szCs w:val="32"/>
        </w:rPr>
        <w:t xml:space="preserve">Natalia Piedrahita Uribe </w:t>
      </w:r>
    </w:p>
    <w:p w14:paraId="085C5C38" w14:textId="5CCF911C" w:rsidR="00306A22" w:rsidRDefault="00306A22" w:rsidP="00306A22">
      <w:pPr>
        <w:rPr>
          <w:rFonts w:ascii="Arial" w:hAnsi="Arial" w:cs="Arial"/>
          <w:sz w:val="32"/>
          <w:szCs w:val="32"/>
        </w:rPr>
      </w:pPr>
      <w:r w:rsidRPr="00306A22">
        <w:rPr>
          <w:rFonts w:ascii="Arial" w:hAnsi="Arial" w:cs="Arial"/>
          <w:sz w:val="32"/>
          <w:szCs w:val="32"/>
        </w:rPr>
        <w:t xml:space="preserve">Student ID: </w:t>
      </w:r>
      <w:r w:rsidR="00B14298">
        <w:rPr>
          <w:rFonts w:ascii="Arial" w:hAnsi="Arial" w:cs="Arial"/>
          <w:sz w:val="32"/>
          <w:szCs w:val="32"/>
        </w:rPr>
        <w:t>1906185</w:t>
      </w:r>
    </w:p>
    <w:p w14:paraId="078D149E" w14:textId="77777777" w:rsidR="00FE0D83" w:rsidRPr="00FE0D83" w:rsidRDefault="00FE0D83" w:rsidP="00FE0D83">
      <w:pPr>
        <w:rPr>
          <w:rFonts w:ascii="Arial" w:hAnsi="Arial" w:cs="Arial"/>
          <w:sz w:val="32"/>
          <w:szCs w:val="32"/>
        </w:rPr>
      </w:pPr>
      <w:r w:rsidRPr="00FE0D83">
        <w:rPr>
          <w:rFonts w:ascii="Arial" w:hAnsi="Arial" w:cs="Arial"/>
          <w:sz w:val="32"/>
          <w:szCs w:val="32"/>
        </w:rPr>
        <w:t>Module name: Children, Young People and Families</w:t>
      </w:r>
    </w:p>
    <w:p w14:paraId="4A5CB4C2" w14:textId="77777777" w:rsidR="00FE0D83" w:rsidRPr="00FE0D83" w:rsidRDefault="00FE0D83" w:rsidP="00FE0D83">
      <w:pPr>
        <w:rPr>
          <w:rFonts w:ascii="Arial" w:hAnsi="Arial" w:cs="Arial"/>
          <w:sz w:val="32"/>
          <w:szCs w:val="32"/>
        </w:rPr>
      </w:pPr>
      <w:r w:rsidRPr="00FE0D83">
        <w:rPr>
          <w:rFonts w:ascii="Arial" w:hAnsi="Arial" w:cs="Arial"/>
          <w:sz w:val="32"/>
          <w:szCs w:val="32"/>
        </w:rPr>
        <w:t>Module code: (BMHP5004_LON)</w:t>
      </w:r>
    </w:p>
    <w:p w14:paraId="1AED0131" w14:textId="618F5BA1" w:rsidR="00FE0D83" w:rsidRDefault="00FE0D83" w:rsidP="00FE0D83">
      <w:pPr>
        <w:rPr>
          <w:rFonts w:ascii="Arial" w:hAnsi="Arial" w:cs="Arial"/>
          <w:sz w:val="32"/>
          <w:szCs w:val="32"/>
        </w:rPr>
      </w:pPr>
      <w:r w:rsidRPr="00FE0D83">
        <w:rPr>
          <w:rFonts w:ascii="Arial" w:hAnsi="Arial" w:cs="Arial"/>
          <w:sz w:val="32"/>
          <w:szCs w:val="32"/>
        </w:rPr>
        <w:t>Lecturer name: Bianca Sanfilippo</w:t>
      </w:r>
    </w:p>
    <w:p w14:paraId="644287C8" w14:textId="4DE38A9E" w:rsidR="00306A22" w:rsidRDefault="00306A22" w:rsidP="00306A22">
      <w:pPr>
        <w:rPr>
          <w:rFonts w:ascii="Arial" w:hAnsi="Arial" w:cs="Arial"/>
          <w:sz w:val="32"/>
          <w:szCs w:val="32"/>
        </w:rPr>
      </w:pPr>
      <w:r>
        <w:rPr>
          <w:rFonts w:ascii="Arial" w:hAnsi="Arial" w:cs="Arial"/>
          <w:sz w:val="32"/>
          <w:szCs w:val="32"/>
        </w:rPr>
        <w:t>S</w:t>
      </w:r>
      <w:r w:rsidRPr="00306A22">
        <w:rPr>
          <w:rFonts w:ascii="Arial" w:hAnsi="Arial" w:cs="Arial"/>
          <w:sz w:val="32"/>
          <w:szCs w:val="32"/>
        </w:rPr>
        <w:t xml:space="preserve">ubmission Date: </w:t>
      </w:r>
      <w:r w:rsidR="00B14298">
        <w:rPr>
          <w:rFonts w:ascii="Arial" w:hAnsi="Arial" w:cs="Arial"/>
          <w:sz w:val="32"/>
          <w:szCs w:val="32"/>
        </w:rPr>
        <w:t>21/04/2022</w:t>
      </w:r>
    </w:p>
    <w:p w14:paraId="6573E91F" w14:textId="6127AD00" w:rsidR="00257F6A" w:rsidRDefault="00306A22" w:rsidP="00306A22">
      <w:pPr>
        <w:rPr>
          <w:rFonts w:ascii="Arial" w:hAnsi="Arial" w:cs="Arial"/>
          <w:sz w:val="32"/>
          <w:szCs w:val="32"/>
        </w:rPr>
      </w:pPr>
      <w:r w:rsidRPr="00306A22">
        <w:rPr>
          <w:rFonts w:ascii="Arial" w:hAnsi="Arial" w:cs="Arial"/>
          <w:sz w:val="32"/>
          <w:szCs w:val="32"/>
        </w:rPr>
        <w:t>Word count:</w:t>
      </w:r>
      <w:r w:rsidR="00B14298">
        <w:rPr>
          <w:rFonts w:ascii="Arial" w:hAnsi="Arial" w:cs="Arial"/>
          <w:sz w:val="32"/>
          <w:szCs w:val="32"/>
        </w:rPr>
        <w:t>1000</w:t>
      </w:r>
    </w:p>
    <w:p w14:paraId="52B26D67" w14:textId="221BF870" w:rsidR="00306A22" w:rsidRDefault="00306A22" w:rsidP="00306A22">
      <w:pPr>
        <w:rPr>
          <w:rFonts w:ascii="Arial" w:hAnsi="Arial" w:cs="Arial"/>
          <w:sz w:val="32"/>
          <w:szCs w:val="32"/>
        </w:rPr>
      </w:pPr>
    </w:p>
    <w:p w14:paraId="2616A95F" w14:textId="4E6C5C54" w:rsidR="00306A22" w:rsidRDefault="00306A22" w:rsidP="00306A22">
      <w:pPr>
        <w:rPr>
          <w:rFonts w:ascii="Arial" w:hAnsi="Arial" w:cs="Arial"/>
          <w:sz w:val="32"/>
          <w:szCs w:val="32"/>
        </w:rPr>
      </w:pPr>
    </w:p>
    <w:p w14:paraId="2E1EF2E9" w14:textId="745999CD" w:rsidR="00306A22" w:rsidRDefault="00306A22" w:rsidP="00306A22">
      <w:pPr>
        <w:rPr>
          <w:rFonts w:ascii="Arial" w:hAnsi="Arial" w:cs="Arial"/>
          <w:sz w:val="32"/>
          <w:szCs w:val="32"/>
        </w:rPr>
      </w:pPr>
    </w:p>
    <w:p w14:paraId="2C6E406A" w14:textId="1CA9EE90" w:rsidR="00306A22" w:rsidRDefault="00306A22" w:rsidP="00306A22">
      <w:pPr>
        <w:rPr>
          <w:rFonts w:ascii="Arial" w:hAnsi="Arial" w:cs="Arial"/>
          <w:sz w:val="32"/>
          <w:szCs w:val="32"/>
        </w:rPr>
      </w:pPr>
    </w:p>
    <w:p w14:paraId="3E31CBCD" w14:textId="176447E0" w:rsidR="00306A22" w:rsidRDefault="00306A22" w:rsidP="00306A22">
      <w:pPr>
        <w:rPr>
          <w:rFonts w:ascii="Arial" w:hAnsi="Arial" w:cs="Arial"/>
          <w:sz w:val="32"/>
          <w:szCs w:val="32"/>
        </w:rPr>
      </w:pPr>
    </w:p>
    <w:p w14:paraId="7D260C07" w14:textId="37A85677" w:rsidR="00306A22" w:rsidRDefault="00306A22" w:rsidP="00306A22">
      <w:pPr>
        <w:rPr>
          <w:rFonts w:ascii="Arial" w:hAnsi="Arial" w:cs="Arial"/>
          <w:sz w:val="32"/>
          <w:szCs w:val="32"/>
        </w:rPr>
      </w:pPr>
    </w:p>
    <w:p w14:paraId="114377C0" w14:textId="08A23911" w:rsidR="00306A22" w:rsidRDefault="002707A6" w:rsidP="00306A22">
      <w:pPr>
        <w:rPr>
          <w:rFonts w:cstheme="minorHAnsi"/>
          <w:b/>
          <w:bCs/>
          <w:sz w:val="32"/>
          <w:szCs w:val="32"/>
        </w:rPr>
      </w:pPr>
      <w:r w:rsidRPr="002707A6">
        <w:rPr>
          <w:rFonts w:cstheme="minorHAnsi"/>
          <w:b/>
          <w:bCs/>
          <w:sz w:val="32"/>
          <w:szCs w:val="32"/>
        </w:rPr>
        <w:lastRenderedPageBreak/>
        <w:t>Contents page</w:t>
      </w:r>
    </w:p>
    <w:p w14:paraId="08636046" w14:textId="77777777" w:rsidR="002707A6" w:rsidRDefault="002707A6" w:rsidP="00306A22">
      <w:pPr>
        <w:rPr>
          <w:rFonts w:cstheme="minorHAnsi"/>
          <w:b/>
          <w:bCs/>
          <w:sz w:val="32"/>
          <w:szCs w:val="32"/>
        </w:rPr>
      </w:pPr>
    </w:p>
    <w:p w14:paraId="79D8AC79" w14:textId="77777777" w:rsidR="002707A6" w:rsidRPr="002707A6" w:rsidRDefault="002707A6" w:rsidP="00306A22">
      <w:pPr>
        <w:rPr>
          <w:rFonts w:cstheme="minorHAnsi"/>
          <w:b/>
          <w:bCs/>
          <w:sz w:val="32"/>
          <w:szCs w:val="32"/>
        </w:rPr>
      </w:pPr>
    </w:p>
    <w:p w14:paraId="3633F718" w14:textId="6C9C58B5" w:rsidR="00393707" w:rsidRPr="002707A6" w:rsidRDefault="005C5803" w:rsidP="005831C1">
      <w:pPr>
        <w:pStyle w:val="ListParagraph"/>
        <w:numPr>
          <w:ilvl w:val="0"/>
          <w:numId w:val="3"/>
        </w:numPr>
        <w:rPr>
          <w:b/>
          <w:bCs/>
          <w:sz w:val="28"/>
          <w:szCs w:val="28"/>
        </w:rPr>
      </w:pPr>
      <w:r w:rsidRPr="002707A6">
        <w:rPr>
          <w:b/>
          <w:bCs/>
          <w:sz w:val="28"/>
          <w:szCs w:val="28"/>
        </w:rPr>
        <w:t xml:space="preserve">1 </w:t>
      </w:r>
      <w:r w:rsidR="005831C1" w:rsidRPr="002707A6">
        <w:rPr>
          <w:b/>
          <w:bCs/>
          <w:sz w:val="28"/>
          <w:szCs w:val="28"/>
        </w:rPr>
        <w:t>Introduction</w:t>
      </w:r>
      <w:r w:rsidR="0019528F" w:rsidRPr="002707A6">
        <w:rPr>
          <w:b/>
          <w:bCs/>
          <w:sz w:val="28"/>
          <w:szCs w:val="28"/>
        </w:rPr>
        <w:t>.</w:t>
      </w:r>
    </w:p>
    <w:p w14:paraId="78D29A75" w14:textId="6777038F" w:rsidR="00393707" w:rsidRPr="002707A6" w:rsidRDefault="00393707" w:rsidP="005831C1">
      <w:pPr>
        <w:pStyle w:val="ListParagraph"/>
        <w:numPr>
          <w:ilvl w:val="0"/>
          <w:numId w:val="3"/>
        </w:numPr>
        <w:rPr>
          <w:b/>
          <w:bCs/>
          <w:sz w:val="28"/>
          <w:szCs w:val="28"/>
        </w:rPr>
      </w:pPr>
      <w:r w:rsidRPr="002707A6">
        <w:rPr>
          <w:b/>
          <w:bCs/>
          <w:sz w:val="28"/>
          <w:szCs w:val="28"/>
        </w:rPr>
        <w:t xml:space="preserve">2 Presentation of </w:t>
      </w:r>
      <w:r w:rsidR="00D6466D" w:rsidRPr="002707A6">
        <w:rPr>
          <w:b/>
          <w:bCs/>
          <w:sz w:val="28"/>
          <w:szCs w:val="28"/>
        </w:rPr>
        <w:t xml:space="preserve">the </w:t>
      </w:r>
      <w:r w:rsidRPr="002707A6">
        <w:rPr>
          <w:b/>
          <w:bCs/>
          <w:sz w:val="28"/>
          <w:szCs w:val="28"/>
        </w:rPr>
        <w:t>case study</w:t>
      </w:r>
      <w:r w:rsidR="0019528F" w:rsidRPr="002707A6">
        <w:rPr>
          <w:b/>
          <w:bCs/>
          <w:sz w:val="28"/>
          <w:szCs w:val="28"/>
        </w:rPr>
        <w:t>.</w:t>
      </w:r>
    </w:p>
    <w:p w14:paraId="540787F4" w14:textId="0B39EC90" w:rsidR="005831C1" w:rsidRPr="002707A6" w:rsidRDefault="00393707" w:rsidP="005831C1">
      <w:pPr>
        <w:pStyle w:val="ListParagraph"/>
        <w:numPr>
          <w:ilvl w:val="0"/>
          <w:numId w:val="3"/>
        </w:numPr>
        <w:rPr>
          <w:b/>
          <w:bCs/>
          <w:sz w:val="28"/>
          <w:szCs w:val="28"/>
        </w:rPr>
      </w:pPr>
      <w:r w:rsidRPr="002707A6">
        <w:rPr>
          <w:b/>
          <w:bCs/>
          <w:sz w:val="28"/>
          <w:szCs w:val="28"/>
        </w:rPr>
        <w:t>3</w:t>
      </w:r>
      <w:r w:rsidR="0019528F" w:rsidRPr="002707A6">
        <w:rPr>
          <w:b/>
          <w:bCs/>
          <w:sz w:val="28"/>
          <w:szCs w:val="28"/>
        </w:rPr>
        <w:t xml:space="preserve"> Family facing adversities</w:t>
      </w:r>
    </w:p>
    <w:p w14:paraId="369F99E1" w14:textId="7A321DB5" w:rsidR="00D6466D" w:rsidRPr="002707A6" w:rsidRDefault="00D6466D" w:rsidP="005831C1">
      <w:pPr>
        <w:pStyle w:val="ListParagraph"/>
        <w:numPr>
          <w:ilvl w:val="0"/>
          <w:numId w:val="3"/>
        </w:numPr>
        <w:rPr>
          <w:b/>
          <w:bCs/>
          <w:sz w:val="28"/>
          <w:szCs w:val="28"/>
        </w:rPr>
      </w:pPr>
      <w:r w:rsidRPr="002707A6">
        <w:rPr>
          <w:b/>
          <w:bCs/>
          <w:sz w:val="28"/>
          <w:szCs w:val="28"/>
        </w:rPr>
        <w:t>4 The impact of adversities on the child.</w:t>
      </w:r>
    </w:p>
    <w:p w14:paraId="7DD656B7" w14:textId="6215E640" w:rsidR="00D6466D" w:rsidRPr="002707A6" w:rsidRDefault="00D6466D" w:rsidP="005831C1">
      <w:pPr>
        <w:pStyle w:val="ListParagraph"/>
        <w:numPr>
          <w:ilvl w:val="0"/>
          <w:numId w:val="3"/>
        </w:numPr>
        <w:rPr>
          <w:b/>
          <w:bCs/>
          <w:sz w:val="28"/>
          <w:szCs w:val="28"/>
        </w:rPr>
      </w:pPr>
      <w:r w:rsidRPr="002707A6">
        <w:rPr>
          <w:b/>
          <w:bCs/>
          <w:sz w:val="28"/>
          <w:szCs w:val="28"/>
        </w:rPr>
        <w:t xml:space="preserve">5 </w:t>
      </w:r>
      <w:r w:rsidR="001E3D04" w:rsidRPr="002707A6">
        <w:rPr>
          <w:b/>
          <w:bCs/>
          <w:sz w:val="28"/>
          <w:szCs w:val="28"/>
        </w:rPr>
        <w:t xml:space="preserve">The process of intervention </w:t>
      </w:r>
      <w:r w:rsidR="00422716" w:rsidRPr="002707A6">
        <w:rPr>
          <w:b/>
          <w:bCs/>
          <w:sz w:val="28"/>
          <w:szCs w:val="28"/>
        </w:rPr>
        <w:t xml:space="preserve">by relevant </w:t>
      </w:r>
      <w:r w:rsidR="001E3D04" w:rsidRPr="002707A6">
        <w:rPr>
          <w:b/>
          <w:bCs/>
          <w:sz w:val="28"/>
          <w:szCs w:val="28"/>
        </w:rPr>
        <w:t>health and social care agencies</w:t>
      </w:r>
      <w:r w:rsidR="00422716" w:rsidRPr="002707A6">
        <w:rPr>
          <w:b/>
          <w:bCs/>
          <w:sz w:val="28"/>
          <w:szCs w:val="28"/>
        </w:rPr>
        <w:t>.</w:t>
      </w:r>
    </w:p>
    <w:p w14:paraId="0C92EC30" w14:textId="5820397B" w:rsidR="00422716" w:rsidRPr="002707A6" w:rsidRDefault="00422716" w:rsidP="005831C1">
      <w:pPr>
        <w:pStyle w:val="ListParagraph"/>
        <w:numPr>
          <w:ilvl w:val="0"/>
          <w:numId w:val="3"/>
        </w:numPr>
        <w:rPr>
          <w:b/>
          <w:bCs/>
          <w:sz w:val="28"/>
          <w:szCs w:val="28"/>
        </w:rPr>
      </w:pPr>
      <w:r w:rsidRPr="002707A6">
        <w:rPr>
          <w:b/>
          <w:bCs/>
          <w:sz w:val="28"/>
          <w:szCs w:val="28"/>
        </w:rPr>
        <w:t>6</w:t>
      </w:r>
      <w:r w:rsidR="008228A7" w:rsidRPr="002707A6">
        <w:rPr>
          <w:b/>
          <w:bCs/>
          <w:sz w:val="28"/>
          <w:szCs w:val="28"/>
        </w:rPr>
        <w:t xml:space="preserve"> The legislation </w:t>
      </w:r>
      <w:r w:rsidR="00663E45" w:rsidRPr="002707A6">
        <w:rPr>
          <w:b/>
          <w:bCs/>
          <w:sz w:val="28"/>
          <w:szCs w:val="28"/>
        </w:rPr>
        <w:t>involved with</w:t>
      </w:r>
      <w:r w:rsidR="008228A7" w:rsidRPr="002707A6">
        <w:rPr>
          <w:b/>
          <w:bCs/>
          <w:sz w:val="28"/>
          <w:szCs w:val="28"/>
        </w:rPr>
        <w:t xml:space="preserve"> the case and the work done by the </w:t>
      </w:r>
      <w:r w:rsidR="00663E45" w:rsidRPr="002707A6">
        <w:rPr>
          <w:b/>
          <w:bCs/>
          <w:sz w:val="28"/>
          <w:szCs w:val="28"/>
        </w:rPr>
        <w:t>agencies involved.</w:t>
      </w:r>
    </w:p>
    <w:p w14:paraId="1E16BDC4" w14:textId="42F71857" w:rsidR="00663E45" w:rsidRPr="002707A6" w:rsidRDefault="00663E45" w:rsidP="005831C1">
      <w:pPr>
        <w:pStyle w:val="ListParagraph"/>
        <w:numPr>
          <w:ilvl w:val="0"/>
          <w:numId w:val="3"/>
        </w:numPr>
        <w:rPr>
          <w:b/>
          <w:bCs/>
          <w:sz w:val="28"/>
          <w:szCs w:val="28"/>
        </w:rPr>
      </w:pPr>
      <w:r w:rsidRPr="002707A6">
        <w:rPr>
          <w:b/>
          <w:bCs/>
          <w:sz w:val="28"/>
          <w:szCs w:val="28"/>
        </w:rPr>
        <w:t>7 Recommendation.</w:t>
      </w:r>
    </w:p>
    <w:p w14:paraId="2573964B" w14:textId="30F50615" w:rsidR="00663E45" w:rsidRPr="002707A6" w:rsidRDefault="00663E45" w:rsidP="005831C1">
      <w:pPr>
        <w:pStyle w:val="ListParagraph"/>
        <w:numPr>
          <w:ilvl w:val="0"/>
          <w:numId w:val="3"/>
        </w:numPr>
        <w:rPr>
          <w:b/>
          <w:bCs/>
          <w:sz w:val="28"/>
          <w:szCs w:val="28"/>
        </w:rPr>
      </w:pPr>
      <w:r w:rsidRPr="002707A6">
        <w:rPr>
          <w:b/>
          <w:bCs/>
          <w:sz w:val="28"/>
          <w:szCs w:val="28"/>
        </w:rPr>
        <w:t>8 References.</w:t>
      </w:r>
    </w:p>
    <w:p w14:paraId="6771D5F6" w14:textId="1D46F794" w:rsidR="00570F36" w:rsidRPr="002707A6" w:rsidRDefault="00570F36" w:rsidP="005831C1">
      <w:pPr>
        <w:pStyle w:val="ListParagraph"/>
        <w:numPr>
          <w:ilvl w:val="0"/>
          <w:numId w:val="3"/>
        </w:numPr>
        <w:rPr>
          <w:b/>
          <w:bCs/>
          <w:sz w:val="28"/>
          <w:szCs w:val="28"/>
        </w:rPr>
      </w:pPr>
      <w:r w:rsidRPr="002707A6">
        <w:rPr>
          <w:b/>
          <w:bCs/>
          <w:sz w:val="28"/>
          <w:szCs w:val="28"/>
        </w:rPr>
        <w:t xml:space="preserve">9 Appendix </w:t>
      </w:r>
    </w:p>
    <w:p w14:paraId="71B11817" w14:textId="77777777" w:rsidR="00393707" w:rsidRPr="009B700E" w:rsidRDefault="00393707" w:rsidP="00393707">
      <w:pPr>
        <w:rPr>
          <w:b/>
          <w:bCs/>
          <w:sz w:val="32"/>
          <w:szCs w:val="32"/>
        </w:rPr>
      </w:pPr>
    </w:p>
    <w:p w14:paraId="66A16AE4" w14:textId="77777777" w:rsidR="00393707" w:rsidRDefault="00393707" w:rsidP="00393707">
      <w:pPr>
        <w:rPr>
          <w:b/>
          <w:bCs/>
          <w:sz w:val="28"/>
          <w:szCs w:val="28"/>
        </w:rPr>
      </w:pPr>
    </w:p>
    <w:p w14:paraId="69C1BABA" w14:textId="77777777" w:rsidR="00393707" w:rsidRDefault="00393707" w:rsidP="00393707">
      <w:pPr>
        <w:rPr>
          <w:b/>
          <w:bCs/>
          <w:sz w:val="28"/>
          <w:szCs w:val="28"/>
        </w:rPr>
      </w:pPr>
    </w:p>
    <w:p w14:paraId="1E05B63D" w14:textId="77777777" w:rsidR="00393707" w:rsidRDefault="00393707" w:rsidP="00393707">
      <w:pPr>
        <w:rPr>
          <w:b/>
          <w:bCs/>
          <w:sz w:val="28"/>
          <w:szCs w:val="28"/>
        </w:rPr>
      </w:pPr>
    </w:p>
    <w:p w14:paraId="12289A2F" w14:textId="77777777" w:rsidR="00393707" w:rsidRDefault="00393707" w:rsidP="00393707">
      <w:pPr>
        <w:rPr>
          <w:b/>
          <w:bCs/>
          <w:sz w:val="28"/>
          <w:szCs w:val="28"/>
        </w:rPr>
      </w:pPr>
    </w:p>
    <w:p w14:paraId="27902AA3" w14:textId="77777777" w:rsidR="00393707" w:rsidRDefault="00393707" w:rsidP="00393707">
      <w:pPr>
        <w:rPr>
          <w:b/>
          <w:bCs/>
          <w:sz w:val="28"/>
          <w:szCs w:val="28"/>
        </w:rPr>
      </w:pPr>
    </w:p>
    <w:p w14:paraId="03F8E689" w14:textId="77777777" w:rsidR="00393707" w:rsidRDefault="00393707" w:rsidP="00393707">
      <w:pPr>
        <w:rPr>
          <w:b/>
          <w:bCs/>
          <w:sz w:val="28"/>
          <w:szCs w:val="28"/>
        </w:rPr>
      </w:pPr>
    </w:p>
    <w:p w14:paraId="445701B8" w14:textId="77777777" w:rsidR="00393707" w:rsidRDefault="00393707" w:rsidP="00393707">
      <w:pPr>
        <w:rPr>
          <w:b/>
          <w:bCs/>
          <w:sz w:val="28"/>
          <w:szCs w:val="28"/>
        </w:rPr>
      </w:pPr>
    </w:p>
    <w:p w14:paraId="7547C067" w14:textId="77777777" w:rsidR="00393707" w:rsidRDefault="00393707" w:rsidP="00393707">
      <w:pPr>
        <w:rPr>
          <w:b/>
          <w:bCs/>
          <w:sz w:val="28"/>
          <w:szCs w:val="28"/>
        </w:rPr>
      </w:pPr>
    </w:p>
    <w:p w14:paraId="23B3B50A" w14:textId="77777777" w:rsidR="00393707" w:rsidRDefault="00393707" w:rsidP="00393707">
      <w:pPr>
        <w:rPr>
          <w:b/>
          <w:bCs/>
          <w:sz w:val="28"/>
          <w:szCs w:val="28"/>
        </w:rPr>
      </w:pPr>
    </w:p>
    <w:p w14:paraId="5DD1EDF4" w14:textId="77777777" w:rsidR="00393707" w:rsidRDefault="00393707" w:rsidP="00393707">
      <w:pPr>
        <w:rPr>
          <w:b/>
          <w:bCs/>
          <w:sz w:val="28"/>
          <w:szCs w:val="28"/>
        </w:rPr>
      </w:pPr>
    </w:p>
    <w:p w14:paraId="199D2367" w14:textId="77777777" w:rsidR="00393707" w:rsidRDefault="00393707" w:rsidP="00393707">
      <w:pPr>
        <w:rPr>
          <w:b/>
          <w:bCs/>
          <w:sz w:val="28"/>
          <w:szCs w:val="28"/>
        </w:rPr>
      </w:pPr>
    </w:p>
    <w:p w14:paraId="1CB0E10A" w14:textId="77777777" w:rsidR="00393707" w:rsidRDefault="00393707" w:rsidP="00393707">
      <w:pPr>
        <w:rPr>
          <w:b/>
          <w:bCs/>
          <w:sz w:val="28"/>
          <w:szCs w:val="28"/>
        </w:rPr>
      </w:pPr>
    </w:p>
    <w:p w14:paraId="0DC7E2DC" w14:textId="77777777" w:rsidR="00393707" w:rsidRDefault="00393707" w:rsidP="00393707">
      <w:pPr>
        <w:rPr>
          <w:b/>
          <w:bCs/>
          <w:sz w:val="28"/>
          <w:szCs w:val="28"/>
        </w:rPr>
      </w:pPr>
    </w:p>
    <w:p w14:paraId="23A3C9E5" w14:textId="77777777" w:rsidR="00393707" w:rsidRDefault="00393707" w:rsidP="00393707">
      <w:pPr>
        <w:rPr>
          <w:b/>
          <w:bCs/>
          <w:sz w:val="28"/>
          <w:szCs w:val="28"/>
        </w:rPr>
      </w:pPr>
    </w:p>
    <w:p w14:paraId="301C84CF" w14:textId="6F9807CE" w:rsidR="00393707" w:rsidRPr="009B700E" w:rsidRDefault="008E74F2" w:rsidP="00393707">
      <w:pPr>
        <w:rPr>
          <w:b/>
          <w:bCs/>
          <w:sz w:val="32"/>
          <w:szCs w:val="32"/>
        </w:rPr>
      </w:pPr>
      <w:r>
        <w:rPr>
          <w:b/>
          <w:bCs/>
          <w:sz w:val="28"/>
          <w:szCs w:val="28"/>
        </w:rPr>
        <w:lastRenderedPageBreak/>
        <w:t>1</w:t>
      </w:r>
      <w:r w:rsidRPr="009B700E">
        <w:rPr>
          <w:b/>
          <w:bCs/>
          <w:sz w:val="32"/>
          <w:szCs w:val="32"/>
        </w:rPr>
        <w:t xml:space="preserve">. INTRODUCTION </w:t>
      </w:r>
    </w:p>
    <w:p w14:paraId="0ECC73F9" w14:textId="77777777" w:rsidR="008E74F2" w:rsidRDefault="008E74F2" w:rsidP="00393707">
      <w:pPr>
        <w:rPr>
          <w:b/>
          <w:bCs/>
          <w:sz w:val="28"/>
          <w:szCs w:val="28"/>
        </w:rPr>
      </w:pPr>
    </w:p>
    <w:p w14:paraId="0CAA3A12" w14:textId="275811A8" w:rsidR="00393707" w:rsidRPr="005B7174" w:rsidRDefault="005B7174" w:rsidP="00393707">
      <w:pPr>
        <w:rPr>
          <w:sz w:val="28"/>
          <w:szCs w:val="28"/>
        </w:rPr>
      </w:pPr>
      <w:r w:rsidRPr="005B7174">
        <w:rPr>
          <w:sz w:val="28"/>
          <w:szCs w:val="28"/>
        </w:rPr>
        <w:t>This essay aims to support a previous presentation made in class related to a chosen case study about a family facing different kinds of adversities. In my family, I found a single mom with severe mental issues, and I will talk about the impact of these issues on the child. We will look deeper into the troubles as a family to receive help from determined agencies, the steps done by the social services as an intervention, and the outcomes of this work to help this family. The policies and legislation covered this case.</w:t>
      </w:r>
    </w:p>
    <w:p w14:paraId="0DC4FFE2" w14:textId="77777777" w:rsidR="00393707" w:rsidRDefault="00393707" w:rsidP="00393707">
      <w:pPr>
        <w:rPr>
          <w:b/>
          <w:bCs/>
          <w:sz w:val="28"/>
          <w:szCs w:val="28"/>
        </w:rPr>
      </w:pPr>
    </w:p>
    <w:p w14:paraId="064CDFD0" w14:textId="32E60F11" w:rsidR="00B042C3" w:rsidRDefault="005B7174" w:rsidP="00B042C3">
      <w:pPr>
        <w:pStyle w:val="ListParagraph"/>
        <w:numPr>
          <w:ilvl w:val="0"/>
          <w:numId w:val="4"/>
        </w:numPr>
        <w:rPr>
          <w:sz w:val="28"/>
          <w:szCs w:val="28"/>
        </w:rPr>
      </w:pPr>
      <w:r>
        <w:rPr>
          <w:b/>
          <w:bCs/>
          <w:sz w:val="28"/>
          <w:szCs w:val="28"/>
        </w:rPr>
        <w:t xml:space="preserve">What </w:t>
      </w:r>
      <w:r w:rsidR="005F5C31">
        <w:rPr>
          <w:b/>
          <w:bCs/>
          <w:sz w:val="28"/>
          <w:szCs w:val="28"/>
        </w:rPr>
        <w:t xml:space="preserve">does </w:t>
      </w:r>
      <w:r>
        <w:rPr>
          <w:b/>
          <w:bCs/>
          <w:sz w:val="28"/>
          <w:szCs w:val="28"/>
        </w:rPr>
        <w:t>vulnerability means:</w:t>
      </w:r>
      <w:r w:rsidR="00230BBF">
        <w:rPr>
          <w:b/>
          <w:bCs/>
          <w:sz w:val="28"/>
          <w:szCs w:val="28"/>
        </w:rPr>
        <w:t xml:space="preserve"> according to </w:t>
      </w:r>
      <w:r w:rsidR="006C3EC9" w:rsidRPr="006C3EC9">
        <w:rPr>
          <w:b/>
          <w:bCs/>
          <w:sz w:val="28"/>
          <w:szCs w:val="28"/>
        </w:rPr>
        <w:t>(Shah et al., 2015)</w:t>
      </w:r>
      <w:r w:rsidR="006C3EC9">
        <w:rPr>
          <w:b/>
          <w:bCs/>
          <w:sz w:val="28"/>
          <w:szCs w:val="28"/>
        </w:rPr>
        <w:t xml:space="preserve">. </w:t>
      </w:r>
      <w:r w:rsidR="006C3EC9" w:rsidRPr="00B042C3">
        <w:rPr>
          <w:sz w:val="28"/>
          <w:szCs w:val="28"/>
        </w:rPr>
        <w:t>we could say that the literal meaning of "Vulnerability " is the genuine state of being weak or poorly defended.</w:t>
      </w:r>
    </w:p>
    <w:p w14:paraId="44168BBC" w14:textId="7E5F902C" w:rsidR="004B1908" w:rsidRPr="00B042C3" w:rsidRDefault="0018723F" w:rsidP="00B042C3">
      <w:pPr>
        <w:rPr>
          <w:sz w:val="28"/>
          <w:szCs w:val="28"/>
        </w:rPr>
      </w:pPr>
      <w:r w:rsidRPr="0018723F">
        <w:rPr>
          <w:sz w:val="28"/>
          <w:szCs w:val="28"/>
        </w:rPr>
        <w:t xml:space="preserve">regarding young people, it includes those who are less able and willing to defend themselves which turns them </w:t>
      </w:r>
      <w:r w:rsidR="004B1908">
        <w:rPr>
          <w:sz w:val="28"/>
          <w:szCs w:val="28"/>
        </w:rPr>
        <w:t>into</w:t>
      </w:r>
      <w:r w:rsidRPr="0018723F">
        <w:rPr>
          <w:sz w:val="28"/>
          <w:szCs w:val="28"/>
        </w:rPr>
        <w:t xml:space="preserve"> victims at a high risk of being abused.</w:t>
      </w:r>
    </w:p>
    <w:p w14:paraId="5E328CB8" w14:textId="544D4B4E" w:rsidR="005831C1" w:rsidRDefault="005831C1" w:rsidP="005831C1">
      <w:pPr>
        <w:rPr>
          <w:sz w:val="28"/>
          <w:szCs w:val="28"/>
        </w:rPr>
      </w:pPr>
      <w:bookmarkStart w:id="0" w:name="_Hlk100958224"/>
    </w:p>
    <w:bookmarkEnd w:id="0"/>
    <w:p w14:paraId="11E7526E" w14:textId="77777777" w:rsidR="005831C1" w:rsidRDefault="005831C1" w:rsidP="005831C1">
      <w:pPr>
        <w:pStyle w:val="ListParagraph"/>
        <w:rPr>
          <w:sz w:val="28"/>
          <w:szCs w:val="28"/>
        </w:rPr>
      </w:pPr>
    </w:p>
    <w:p w14:paraId="3CE3ECDA" w14:textId="77777777" w:rsidR="005B7174" w:rsidRDefault="005B7174" w:rsidP="005831C1">
      <w:pPr>
        <w:pStyle w:val="ListParagraph"/>
        <w:rPr>
          <w:sz w:val="28"/>
          <w:szCs w:val="28"/>
        </w:rPr>
      </w:pPr>
    </w:p>
    <w:p w14:paraId="61528CCC" w14:textId="77777777" w:rsidR="005B7174" w:rsidRDefault="005B7174" w:rsidP="005831C1">
      <w:pPr>
        <w:pStyle w:val="ListParagraph"/>
        <w:rPr>
          <w:sz w:val="28"/>
          <w:szCs w:val="28"/>
        </w:rPr>
      </w:pPr>
    </w:p>
    <w:p w14:paraId="4D7A4A00" w14:textId="77777777" w:rsidR="005B7174" w:rsidRDefault="005B7174" w:rsidP="005831C1">
      <w:pPr>
        <w:pStyle w:val="ListParagraph"/>
        <w:rPr>
          <w:sz w:val="28"/>
          <w:szCs w:val="28"/>
        </w:rPr>
      </w:pPr>
    </w:p>
    <w:p w14:paraId="0045CA95" w14:textId="77777777" w:rsidR="005B7174" w:rsidRDefault="005B7174" w:rsidP="005831C1">
      <w:pPr>
        <w:pStyle w:val="ListParagraph"/>
        <w:rPr>
          <w:sz w:val="28"/>
          <w:szCs w:val="28"/>
        </w:rPr>
      </w:pPr>
    </w:p>
    <w:p w14:paraId="339AA8BB" w14:textId="77777777" w:rsidR="005B7174" w:rsidRDefault="005B7174" w:rsidP="005831C1">
      <w:pPr>
        <w:pStyle w:val="ListParagraph"/>
        <w:rPr>
          <w:sz w:val="28"/>
          <w:szCs w:val="28"/>
        </w:rPr>
      </w:pPr>
    </w:p>
    <w:p w14:paraId="0904160C" w14:textId="77777777" w:rsidR="005B7174" w:rsidRDefault="005B7174" w:rsidP="005831C1">
      <w:pPr>
        <w:pStyle w:val="ListParagraph"/>
        <w:rPr>
          <w:sz w:val="28"/>
          <w:szCs w:val="28"/>
        </w:rPr>
      </w:pPr>
    </w:p>
    <w:p w14:paraId="441CFF90" w14:textId="77777777" w:rsidR="005B7174" w:rsidRDefault="005B7174" w:rsidP="005831C1">
      <w:pPr>
        <w:pStyle w:val="ListParagraph"/>
        <w:rPr>
          <w:sz w:val="28"/>
          <w:szCs w:val="28"/>
        </w:rPr>
      </w:pPr>
    </w:p>
    <w:p w14:paraId="3E577C6C" w14:textId="77777777" w:rsidR="005B7174" w:rsidRDefault="005B7174" w:rsidP="005831C1">
      <w:pPr>
        <w:pStyle w:val="ListParagraph"/>
        <w:rPr>
          <w:sz w:val="28"/>
          <w:szCs w:val="28"/>
        </w:rPr>
      </w:pPr>
    </w:p>
    <w:p w14:paraId="0A671D61" w14:textId="77777777" w:rsidR="005B7174" w:rsidRDefault="005B7174" w:rsidP="005831C1">
      <w:pPr>
        <w:pStyle w:val="ListParagraph"/>
        <w:rPr>
          <w:sz w:val="28"/>
          <w:szCs w:val="28"/>
        </w:rPr>
      </w:pPr>
    </w:p>
    <w:p w14:paraId="55631EE2" w14:textId="77777777" w:rsidR="005B7174" w:rsidRDefault="005B7174" w:rsidP="005831C1">
      <w:pPr>
        <w:pStyle w:val="ListParagraph"/>
        <w:rPr>
          <w:sz w:val="28"/>
          <w:szCs w:val="28"/>
        </w:rPr>
      </w:pPr>
    </w:p>
    <w:p w14:paraId="3C70121A" w14:textId="77777777" w:rsidR="005B7174" w:rsidRDefault="005B7174" w:rsidP="005831C1">
      <w:pPr>
        <w:pStyle w:val="ListParagraph"/>
        <w:rPr>
          <w:sz w:val="28"/>
          <w:szCs w:val="28"/>
        </w:rPr>
      </w:pPr>
    </w:p>
    <w:p w14:paraId="015F5406" w14:textId="77777777" w:rsidR="005B7174" w:rsidRDefault="005B7174" w:rsidP="005831C1">
      <w:pPr>
        <w:pStyle w:val="ListParagraph"/>
        <w:rPr>
          <w:sz w:val="28"/>
          <w:szCs w:val="28"/>
        </w:rPr>
      </w:pPr>
    </w:p>
    <w:p w14:paraId="095BF1C9" w14:textId="77777777" w:rsidR="00E33B51" w:rsidRDefault="00E33B51" w:rsidP="00306A22">
      <w:pPr>
        <w:rPr>
          <w:b/>
          <w:bCs/>
          <w:sz w:val="28"/>
          <w:szCs w:val="28"/>
        </w:rPr>
      </w:pPr>
      <w:bookmarkStart w:id="1" w:name="_Hlk100958284"/>
    </w:p>
    <w:p w14:paraId="131088CA" w14:textId="77777777" w:rsidR="00237632" w:rsidRDefault="00237632" w:rsidP="00306A22">
      <w:pPr>
        <w:rPr>
          <w:b/>
          <w:bCs/>
          <w:sz w:val="28"/>
          <w:szCs w:val="28"/>
        </w:rPr>
      </w:pPr>
    </w:p>
    <w:p w14:paraId="7F27C7A6" w14:textId="77777777" w:rsidR="00237632" w:rsidRDefault="00237632" w:rsidP="00306A22">
      <w:pPr>
        <w:rPr>
          <w:b/>
          <w:bCs/>
          <w:sz w:val="28"/>
          <w:szCs w:val="28"/>
        </w:rPr>
      </w:pPr>
    </w:p>
    <w:p w14:paraId="345839C8" w14:textId="605CFD7E" w:rsidR="000822AB" w:rsidRPr="009B700E" w:rsidRDefault="000822AB" w:rsidP="00306A22">
      <w:pPr>
        <w:rPr>
          <w:b/>
          <w:bCs/>
          <w:sz w:val="32"/>
          <w:szCs w:val="32"/>
        </w:rPr>
      </w:pPr>
      <w:r>
        <w:rPr>
          <w:b/>
          <w:bCs/>
          <w:sz w:val="28"/>
          <w:szCs w:val="28"/>
        </w:rPr>
        <w:lastRenderedPageBreak/>
        <w:t>2</w:t>
      </w:r>
      <w:r w:rsidRPr="009B700E">
        <w:rPr>
          <w:b/>
          <w:bCs/>
          <w:sz w:val="32"/>
          <w:szCs w:val="32"/>
        </w:rPr>
        <w:t>. Presentation of the case study.</w:t>
      </w:r>
    </w:p>
    <w:p w14:paraId="4CE40024" w14:textId="77777777" w:rsidR="00DE1BFC" w:rsidRDefault="00DE1BFC" w:rsidP="00306A22">
      <w:pPr>
        <w:rPr>
          <w:b/>
          <w:bCs/>
          <w:sz w:val="28"/>
          <w:szCs w:val="28"/>
        </w:rPr>
      </w:pPr>
    </w:p>
    <w:p w14:paraId="25F4A56B" w14:textId="3004DF6F" w:rsidR="00287040" w:rsidRPr="00DE1BFC" w:rsidRDefault="009B7181" w:rsidP="00306A22">
      <w:pPr>
        <w:rPr>
          <w:sz w:val="28"/>
          <w:szCs w:val="28"/>
        </w:rPr>
      </w:pPr>
      <w:r w:rsidRPr="00DE1BFC">
        <w:rPr>
          <w:sz w:val="28"/>
          <w:szCs w:val="28"/>
        </w:rPr>
        <w:t xml:space="preserve">the family are composed </w:t>
      </w:r>
      <w:r w:rsidR="00DE1BFC" w:rsidRPr="00DE1BFC">
        <w:rPr>
          <w:sz w:val="28"/>
          <w:szCs w:val="28"/>
        </w:rPr>
        <w:t>of</w:t>
      </w:r>
      <w:r w:rsidRPr="00DE1BFC">
        <w:rPr>
          <w:sz w:val="28"/>
          <w:szCs w:val="28"/>
        </w:rPr>
        <w:t xml:space="preserve"> a single mum and one son in the zone of Wandsworth (London)</w:t>
      </w:r>
    </w:p>
    <w:p w14:paraId="40AC063C" w14:textId="6E70ADB3" w:rsidR="00287040" w:rsidRDefault="00287040" w:rsidP="00306A22">
      <w:pPr>
        <w:rPr>
          <w:sz w:val="28"/>
          <w:szCs w:val="28"/>
        </w:rPr>
      </w:pPr>
      <w:r w:rsidRPr="00287040">
        <w:rPr>
          <w:sz w:val="28"/>
          <w:szCs w:val="28"/>
        </w:rPr>
        <w:t xml:space="preserve">mum has been under </w:t>
      </w:r>
      <w:r w:rsidR="00DE1BFC">
        <w:rPr>
          <w:sz w:val="28"/>
          <w:szCs w:val="28"/>
        </w:rPr>
        <w:t>substantial</w:t>
      </w:r>
      <w:r w:rsidRPr="00287040">
        <w:rPr>
          <w:sz w:val="28"/>
          <w:szCs w:val="28"/>
        </w:rPr>
        <w:t xml:space="preserve"> domestic violence over </w:t>
      </w:r>
      <w:r w:rsidR="00DE1BFC">
        <w:rPr>
          <w:sz w:val="28"/>
          <w:szCs w:val="28"/>
        </w:rPr>
        <w:t>a period of</w:t>
      </w:r>
      <w:r w:rsidRPr="00287040">
        <w:rPr>
          <w:sz w:val="28"/>
          <w:szCs w:val="28"/>
        </w:rPr>
        <w:t xml:space="preserve"> time</w:t>
      </w:r>
      <w:r w:rsidR="00DE1BFC">
        <w:rPr>
          <w:sz w:val="28"/>
          <w:szCs w:val="28"/>
        </w:rPr>
        <w:t>, this</w:t>
      </w:r>
      <w:r w:rsidRPr="00287040">
        <w:rPr>
          <w:sz w:val="28"/>
          <w:szCs w:val="28"/>
        </w:rPr>
        <w:t xml:space="preserve"> violence affected her mental health</w:t>
      </w:r>
      <w:r w:rsidR="00DE1BFC">
        <w:rPr>
          <w:sz w:val="28"/>
          <w:szCs w:val="28"/>
        </w:rPr>
        <w:t>,</w:t>
      </w:r>
      <w:r w:rsidRPr="00287040">
        <w:rPr>
          <w:sz w:val="28"/>
          <w:szCs w:val="28"/>
        </w:rPr>
        <w:t xml:space="preserve"> letting her into a state of severe depression, without </w:t>
      </w:r>
      <w:r>
        <w:rPr>
          <w:sz w:val="28"/>
          <w:szCs w:val="28"/>
        </w:rPr>
        <w:t xml:space="preserve">the </w:t>
      </w:r>
      <w:r w:rsidRPr="00287040">
        <w:rPr>
          <w:sz w:val="28"/>
          <w:szCs w:val="28"/>
        </w:rPr>
        <w:t xml:space="preserve">ability to be a good parent. she found </w:t>
      </w:r>
      <w:r>
        <w:rPr>
          <w:sz w:val="28"/>
          <w:szCs w:val="28"/>
        </w:rPr>
        <w:t xml:space="preserve">it </w:t>
      </w:r>
      <w:r w:rsidRPr="00287040">
        <w:rPr>
          <w:sz w:val="28"/>
          <w:szCs w:val="28"/>
        </w:rPr>
        <w:t xml:space="preserve">difficult and almost impossible to provide care for her son and for this reason the child was placed with his grandparents </w:t>
      </w:r>
      <w:r w:rsidR="00246F6E" w:rsidRPr="00246F6E">
        <w:rPr>
          <w:b/>
          <w:bCs/>
          <w:sz w:val="28"/>
          <w:szCs w:val="28"/>
        </w:rPr>
        <w:t>The children act 1989</w:t>
      </w:r>
      <w:r w:rsidR="00246F6E" w:rsidRPr="00246F6E">
        <w:rPr>
          <w:sz w:val="28"/>
          <w:szCs w:val="28"/>
        </w:rPr>
        <w:t xml:space="preserve"> plays a good paper in this decision, moving child maltreatment or any neglect or emotional abuse.</w:t>
      </w:r>
      <w:r w:rsidR="00246F6E">
        <w:rPr>
          <w:sz w:val="28"/>
          <w:szCs w:val="28"/>
        </w:rPr>
        <w:t xml:space="preserve"> </w:t>
      </w:r>
      <w:r w:rsidRPr="00287040">
        <w:rPr>
          <w:sz w:val="28"/>
          <w:szCs w:val="28"/>
        </w:rPr>
        <w:t>while the social service</w:t>
      </w:r>
      <w:r w:rsidR="00DE1BFC">
        <w:rPr>
          <w:sz w:val="28"/>
          <w:szCs w:val="28"/>
        </w:rPr>
        <w:t xml:space="preserve"> analysing</w:t>
      </w:r>
      <w:r w:rsidRPr="00287040">
        <w:rPr>
          <w:sz w:val="28"/>
          <w:szCs w:val="28"/>
        </w:rPr>
        <w:t xml:space="preserve"> the situation of the family.</w:t>
      </w:r>
    </w:p>
    <w:p w14:paraId="19C03377" w14:textId="2340AC30" w:rsidR="0020798E" w:rsidRPr="0020798E" w:rsidRDefault="0020798E" w:rsidP="0020798E">
      <w:pPr>
        <w:rPr>
          <w:sz w:val="28"/>
          <w:szCs w:val="28"/>
        </w:rPr>
      </w:pPr>
      <w:r w:rsidRPr="0020798E">
        <w:rPr>
          <w:sz w:val="28"/>
          <w:szCs w:val="28"/>
        </w:rPr>
        <w:t>In this case, we did not find any parental substance misuse like (alcohol or drugs).</w:t>
      </w:r>
      <w:r w:rsidR="00101708" w:rsidRPr="00101708">
        <w:t xml:space="preserve"> </w:t>
      </w:r>
      <w:r w:rsidR="00101708" w:rsidRPr="00101708">
        <w:rPr>
          <w:sz w:val="28"/>
          <w:szCs w:val="28"/>
        </w:rPr>
        <w:t xml:space="preserve">(Kroll and Taylor, 2003) mentioned that the </w:t>
      </w:r>
      <w:r w:rsidR="00101708">
        <w:rPr>
          <w:sz w:val="28"/>
          <w:szCs w:val="28"/>
        </w:rPr>
        <w:t>involvement</w:t>
      </w:r>
      <w:r w:rsidR="00101708" w:rsidRPr="00101708">
        <w:rPr>
          <w:sz w:val="28"/>
          <w:szCs w:val="28"/>
        </w:rPr>
        <w:t xml:space="preserve"> of substance </w:t>
      </w:r>
      <w:r w:rsidR="00101708">
        <w:rPr>
          <w:sz w:val="28"/>
          <w:szCs w:val="28"/>
        </w:rPr>
        <w:t>misuse</w:t>
      </w:r>
      <w:r w:rsidR="00101708" w:rsidRPr="00101708">
        <w:rPr>
          <w:sz w:val="28"/>
          <w:szCs w:val="28"/>
        </w:rPr>
        <w:t xml:space="preserve"> could cause problems on several levels with implications for child welfare and maltreatment.</w:t>
      </w:r>
    </w:p>
    <w:p w14:paraId="1C4DBA2A" w14:textId="1C5D1EFD" w:rsidR="00031898" w:rsidRPr="00287040" w:rsidRDefault="0020798E" w:rsidP="0020798E">
      <w:pPr>
        <w:rPr>
          <w:sz w:val="28"/>
          <w:szCs w:val="28"/>
        </w:rPr>
      </w:pPr>
      <w:r w:rsidRPr="0020798E">
        <w:rPr>
          <w:sz w:val="28"/>
          <w:szCs w:val="28"/>
        </w:rPr>
        <w:t>But we found a family facing a significant depression by the mum's side, which triggers neglect and high risk for the child in this case.</w:t>
      </w:r>
    </w:p>
    <w:p w14:paraId="686DA4A5" w14:textId="77777777" w:rsidR="00205783" w:rsidRDefault="00205783" w:rsidP="00306A22">
      <w:pPr>
        <w:rPr>
          <w:b/>
          <w:bCs/>
          <w:sz w:val="28"/>
          <w:szCs w:val="28"/>
        </w:rPr>
      </w:pPr>
    </w:p>
    <w:p w14:paraId="16C98999" w14:textId="77777777" w:rsidR="000822AB" w:rsidRDefault="000822AB" w:rsidP="00306A22">
      <w:pPr>
        <w:rPr>
          <w:b/>
          <w:bCs/>
          <w:sz w:val="28"/>
          <w:szCs w:val="28"/>
        </w:rPr>
      </w:pPr>
    </w:p>
    <w:p w14:paraId="26118195" w14:textId="77777777" w:rsidR="000822AB" w:rsidRDefault="000822AB" w:rsidP="00306A22">
      <w:pPr>
        <w:rPr>
          <w:b/>
          <w:bCs/>
          <w:sz w:val="28"/>
          <w:szCs w:val="28"/>
        </w:rPr>
      </w:pPr>
    </w:p>
    <w:p w14:paraId="390DFE0B" w14:textId="77777777" w:rsidR="000822AB" w:rsidRDefault="000822AB" w:rsidP="00306A22">
      <w:pPr>
        <w:rPr>
          <w:b/>
          <w:bCs/>
          <w:sz w:val="28"/>
          <w:szCs w:val="28"/>
        </w:rPr>
      </w:pPr>
    </w:p>
    <w:p w14:paraId="5BA5C4D5" w14:textId="77777777" w:rsidR="00205783" w:rsidRDefault="00205783" w:rsidP="00306A22">
      <w:pPr>
        <w:rPr>
          <w:b/>
          <w:bCs/>
          <w:sz w:val="28"/>
          <w:szCs w:val="28"/>
        </w:rPr>
      </w:pPr>
    </w:p>
    <w:p w14:paraId="3631BFD2" w14:textId="77777777" w:rsidR="00205783" w:rsidRDefault="00205783" w:rsidP="00306A22">
      <w:pPr>
        <w:rPr>
          <w:b/>
          <w:bCs/>
          <w:sz w:val="28"/>
          <w:szCs w:val="28"/>
        </w:rPr>
      </w:pPr>
    </w:p>
    <w:p w14:paraId="570A88E1" w14:textId="77777777" w:rsidR="00205783" w:rsidRDefault="00205783" w:rsidP="00306A22">
      <w:pPr>
        <w:rPr>
          <w:b/>
          <w:bCs/>
          <w:sz w:val="28"/>
          <w:szCs w:val="28"/>
        </w:rPr>
      </w:pPr>
    </w:p>
    <w:p w14:paraId="7EA461DE" w14:textId="77777777" w:rsidR="00205783" w:rsidRDefault="00205783" w:rsidP="00306A22">
      <w:pPr>
        <w:rPr>
          <w:b/>
          <w:bCs/>
          <w:sz w:val="28"/>
          <w:szCs w:val="28"/>
        </w:rPr>
      </w:pPr>
    </w:p>
    <w:p w14:paraId="02AD3AC7" w14:textId="77777777" w:rsidR="00205783" w:rsidRDefault="00205783" w:rsidP="00306A22">
      <w:pPr>
        <w:rPr>
          <w:b/>
          <w:bCs/>
          <w:sz w:val="28"/>
          <w:szCs w:val="28"/>
        </w:rPr>
      </w:pPr>
    </w:p>
    <w:bookmarkEnd w:id="1"/>
    <w:p w14:paraId="472C4407" w14:textId="083A901F" w:rsidR="00306A22" w:rsidRDefault="00306A22" w:rsidP="00306A22">
      <w:pPr>
        <w:rPr>
          <w:rFonts w:ascii="Arial" w:hAnsi="Arial" w:cs="Arial"/>
          <w:sz w:val="32"/>
          <w:szCs w:val="32"/>
        </w:rPr>
      </w:pPr>
    </w:p>
    <w:p w14:paraId="371BD65E" w14:textId="77777777" w:rsidR="00237632" w:rsidRDefault="00237632" w:rsidP="00306A22">
      <w:pPr>
        <w:rPr>
          <w:rFonts w:ascii="Arial" w:hAnsi="Arial" w:cs="Arial"/>
          <w:sz w:val="32"/>
          <w:szCs w:val="32"/>
        </w:rPr>
      </w:pPr>
    </w:p>
    <w:p w14:paraId="6E5A3F92" w14:textId="77777777" w:rsidR="00237632" w:rsidRDefault="00237632" w:rsidP="00306A22">
      <w:pPr>
        <w:rPr>
          <w:rFonts w:ascii="Arial" w:hAnsi="Arial" w:cs="Arial"/>
          <w:sz w:val="32"/>
          <w:szCs w:val="32"/>
        </w:rPr>
      </w:pPr>
    </w:p>
    <w:p w14:paraId="173132DF" w14:textId="1D3020D6" w:rsidR="00FF7741" w:rsidRDefault="00FF7741" w:rsidP="00FF7741">
      <w:pPr>
        <w:rPr>
          <w:rFonts w:cstheme="minorHAnsi"/>
          <w:b/>
          <w:bCs/>
          <w:sz w:val="32"/>
          <w:szCs w:val="32"/>
        </w:rPr>
      </w:pPr>
      <w:r>
        <w:rPr>
          <w:rFonts w:ascii="Arial" w:hAnsi="Arial" w:cs="Arial"/>
          <w:b/>
          <w:bCs/>
          <w:sz w:val="32"/>
          <w:szCs w:val="32"/>
        </w:rPr>
        <w:lastRenderedPageBreak/>
        <w:t xml:space="preserve">3. </w:t>
      </w:r>
      <w:r w:rsidR="0007600F" w:rsidRPr="00FF7741">
        <w:rPr>
          <w:rFonts w:cstheme="minorHAnsi"/>
          <w:b/>
          <w:bCs/>
          <w:sz w:val="32"/>
          <w:szCs w:val="32"/>
        </w:rPr>
        <w:t>Family facing adversity -</w:t>
      </w:r>
      <w:r w:rsidR="00384EE4" w:rsidRPr="00FF7741">
        <w:rPr>
          <w:rFonts w:cstheme="minorHAnsi"/>
          <w:b/>
          <w:bCs/>
          <w:sz w:val="32"/>
          <w:szCs w:val="32"/>
        </w:rPr>
        <w:t>The risk factors of vulnerability</w:t>
      </w:r>
    </w:p>
    <w:p w14:paraId="73A39422" w14:textId="77777777" w:rsidR="003F561C" w:rsidRDefault="003F561C" w:rsidP="00FF7741">
      <w:pPr>
        <w:rPr>
          <w:rFonts w:cstheme="minorHAnsi"/>
          <w:b/>
          <w:bCs/>
          <w:sz w:val="32"/>
          <w:szCs w:val="32"/>
        </w:rPr>
      </w:pPr>
    </w:p>
    <w:p w14:paraId="17F8B360" w14:textId="505938AD" w:rsidR="003F561C" w:rsidRDefault="003F561C" w:rsidP="00FF7741">
      <w:pPr>
        <w:rPr>
          <w:rFonts w:cstheme="minorHAnsi"/>
          <w:sz w:val="28"/>
          <w:szCs w:val="28"/>
        </w:rPr>
      </w:pPr>
      <w:r w:rsidRPr="003F561C">
        <w:rPr>
          <w:rFonts w:cstheme="minorHAnsi"/>
          <w:sz w:val="28"/>
          <w:szCs w:val="28"/>
        </w:rPr>
        <w:t>Some of the significant adversities facing this family were that the child was not attending school regularly, and when he attended, he was late and onrush. Mum was unemployed, and they both were missing their health appointments, creating a big concern about the child immunisation, which was not up to date.</w:t>
      </w:r>
    </w:p>
    <w:p w14:paraId="797B6FC6" w14:textId="268D1A5B" w:rsidR="00521139" w:rsidRPr="003F561C" w:rsidRDefault="009229FB" w:rsidP="00FF7741">
      <w:pPr>
        <w:rPr>
          <w:rFonts w:cstheme="minorHAnsi"/>
          <w:sz w:val="28"/>
          <w:szCs w:val="28"/>
        </w:rPr>
      </w:pPr>
      <w:r w:rsidRPr="009229FB">
        <w:rPr>
          <w:rFonts w:cstheme="minorHAnsi"/>
          <w:sz w:val="28"/>
          <w:szCs w:val="28"/>
        </w:rPr>
        <w:t>We observed the difference between this family and the other average families that there was no routine at home. They were missing boundaries between mom and son. The social services also found mum in a state of insolation at home, without having contact with her family. She neither trusted in professionals nor did not want to work with them. The house was dirty and in bad conditions of disrepair.</w:t>
      </w:r>
      <w:r w:rsidR="00497E15" w:rsidRPr="00497E15">
        <w:t xml:space="preserve"> </w:t>
      </w:r>
      <w:r w:rsidR="00497E15" w:rsidRPr="00497E15">
        <w:rPr>
          <w:rFonts w:cstheme="minorHAnsi"/>
          <w:sz w:val="28"/>
          <w:szCs w:val="28"/>
        </w:rPr>
        <w:t>According to the Children Act 1989, when a child is in need. S/he is unable to receive a good quality of life at home without the intervention of the social services.</w:t>
      </w:r>
    </w:p>
    <w:p w14:paraId="2A2F05F4" w14:textId="497CA3A0" w:rsidR="00FF7741" w:rsidRDefault="00FF7741" w:rsidP="00FF7741">
      <w:pPr>
        <w:rPr>
          <w:rFonts w:cstheme="minorHAnsi"/>
          <w:b/>
          <w:bCs/>
          <w:sz w:val="32"/>
          <w:szCs w:val="32"/>
        </w:rPr>
      </w:pPr>
    </w:p>
    <w:p w14:paraId="5F14F5C3" w14:textId="77777777" w:rsidR="00FF7741" w:rsidRDefault="00FF7741" w:rsidP="00FF7741">
      <w:pPr>
        <w:rPr>
          <w:rFonts w:cstheme="minorHAnsi"/>
          <w:b/>
          <w:bCs/>
          <w:sz w:val="32"/>
          <w:szCs w:val="32"/>
        </w:rPr>
      </w:pPr>
    </w:p>
    <w:p w14:paraId="289270C8" w14:textId="77777777" w:rsidR="00FF7741" w:rsidRDefault="00FF7741" w:rsidP="00FF7741">
      <w:pPr>
        <w:rPr>
          <w:rFonts w:cstheme="minorHAnsi"/>
          <w:b/>
          <w:bCs/>
          <w:sz w:val="32"/>
          <w:szCs w:val="32"/>
        </w:rPr>
      </w:pPr>
    </w:p>
    <w:p w14:paraId="5207247F" w14:textId="739B158A" w:rsidR="00384EE4" w:rsidRPr="005156E0" w:rsidRDefault="005156E0" w:rsidP="006933AE">
      <w:pPr>
        <w:tabs>
          <w:tab w:val="left" w:pos="7090"/>
        </w:tabs>
        <w:rPr>
          <w:rFonts w:cstheme="minorHAnsi"/>
          <w:b/>
          <w:bCs/>
          <w:sz w:val="32"/>
          <w:szCs w:val="32"/>
        </w:rPr>
      </w:pPr>
      <w:r>
        <w:rPr>
          <w:rFonts w:cstheme="minorHAnsi"/>
          <w:b/>
          <w:bCs/>
          <w:sz w:val="32"/>
          <w:szCs w:val="32"/>
        </w:rPr>
        <w:t>4.</w:t>
      </w:r>
      <w:r w:rsidR="005C5803" w:rsidRPr="005156E0">
        <w:rPr>
          <w:rFonts w:cstheme="minorHAnsi"/>
          <w:b/>
          <w:bCs/>
          <w:sz w:val="32"/>
          <w:szCs w:val="32"/>
        </w:rPr>
        <w:t xml:space="preserve"> </w:t>
      </w:r>
      <w:r w:rsidR="00384EE4" w:rsidRPr="005156E0">
        <w:rPr>
          <w:rFonts w:cstheme="minorHAnsi"/>
          <w:b/>
          <w:bCs/>
          <w:sz w:val="32"/>
          <w:szCs w:val="32"/>
        </w:rPr>
        <w:t>The impact of these factors on the child/</w:t>
      </w:r>
      <w:r w:rsidR="00750E97" w:rsidRPr="005156E0">
        <w:rPr>
          <w:rFonts w:cstheme="minorHAnsi"/>
          <w:b/>
          <w:bCs/>
          <w:sz w:val="32"/>
          <w:szCs w:val="32"/>
        </w:rPr>
        <w:t>children’s</w:t>
      </w:r>
      <w:r w:rsidR="00384EE4" w:rsidRPr="005156E0">
        <w:rPr>
          <w:rFonts w:cstheme="minorHAnsi"/>
          <w:b/>
          <w:bCs/>
          <w:sz w:val="32"/>
          <w:szCs w:val="32"/>
        </w:rPr>
        <w:t xml:space="preserve"> health and wellbeing</w:t>
      </w:r>
      <w:r w:rsidR="00497E15" w:rsidRPr="005156E0">
        <w:rPr>
          <w:rFonts w:cstheme="minorHAnsi"/>
          <w:b/>
          <w:bCs/>
          <w:sz w:val="32"/>
          <w:szCs w:val="32"/>
        </w:rPr>
        <w:t>.</w:t>
      </w:r>
    </w:p>
    <w:p w14:paraId="67F94DDC" w14:textId="77777777" w:rsidR="00750E97" w:rsidRDefault="00750E97" w:rsidP="00750E97">
      <w:pPr>
        <w:rPr>
          <w:rFonts w:cstheme="minorHAnsi"/>
          <w:b/>
          <w:bCs/>
          <w:sz w:val="32"/>
          <w:szCs w:val="32"/>
        </w:rPr>
      </w:pPr>
    </w:p>
    <w:p w14:paraId="4921FE51" w14:textId="0EAACE40" w:rsidR="00750E97" w:rsidRDefault="00750E97" w:rsidP="00750E97">
      <w:pPr>
        <w:rPr>
          <w:rFonts w:cstheme="minorHAnsi"/>
          <w:sz w:val="28"/>
          <w:szCs w:val="28"/>
        </w:rPr>
      </w:pPr>
      <w:r w:rsidRPr="00750E97">
        <w:rPr>
          <w:rFonts w:cstheme="minorHAnsi"/>
          <w:sz w:val="28"/>
          <w:szCs w:val="28"/>
        </w:rPr>
        <w:t>Parental mental health can vary and can significantly impact a child's life. Parents with mental health issues could find it hard to provide their children with safe and loving care, mainly if they are isolated without receiving any help or support regarding their case. This case study presents severe factors of risk for the child as seen above the mum was under domestic abuse and because of this, she was suffering a desperate depression.</w:t>
      </w:r>
      <w:r w:rsidR="00FD311B">
        <w:rPr>
          <w:rFonts w:cstheme="minorHAnsi"/>
          <w:sz w:val="28"/>
          <w:szCs w:val="28"/>
        </w:rPr>
        <w:t xml:space="preserve"> </w:t>
      </w:r>
    </w:p>
    <w:p w14:paraId="07A35651" w14:textId="75988516" w:rsidR="005B21F9" w:rsidRPr="00750E97" w:rsidRDefault="005B21F9" w:rsidP="00750E97">
      <w:pPr>
        <w:rPr>
          <w:rFonts w:cstheme="minorHAnsi"/>
          <w:sz w:val="28"/>
          <w:szCs w:val="28"/>
        </w:rPr>
      </w:pPr>
      <w:r w:rsidRPr="005B21F9">
        <w:rPr>
          <w:rFonts w:cstheme="minorHAnsi"/>
          <w:sz w:val="28"/>
          <w:szCs w:val="28"/>
        </w:rPr>
        <w:t>Emotional maltreatment of a child could lead to severe and persistent adverse effects on the child's emotional development in adulthood.</w:t>
      </w:r>
      <w:r w:rsidR="006850EE" w:rsidRPr="006850EE">
        <w:t xml:space="preserve"> </w:t>
      </w:r>
      <w:r w:rsidR="006850EE" w:rsidRPr="006850EE">
        <w:rPr>
          <w:rFonts w:cstheme="minorHAnsi"/>
          <w:sz w:val="28"/>
          <w:szCs w:val="28"/>
        </w:rPr>
        <w:t>(Bentley et al., 2016)</w:t>
      </w:r>
    </w:p>
    <w:p w14:paraId="39E2CA5E" w14:textId="77777777" w:rsidR="00AA4FF4" w:rsidRDefault="00AA4FF4" w:rsidP="00AA4FF4">
      <w:pPr>
        <w:rPr>
          <w:rFonts w:cstheme="minorHAnsi"/>
          <w:b/>
          <w:bCs/>
          <w:sz w:val="32"/>
          <w:szCs w:val="32"/>
        </w:rPr>
      </w:pPr>
    </w:p>
    <w:p w14:paraId="7E9DEFA1" w14:textId="77777777" w:rsidR="00AA4FF4" w:rsidRDefault="00AA4FF4" w:rsidP="00AA4FF4">
      <w:pPr>
        <w:rPr>
          <w:rFonts w:cstheme="minorHAnsi"/>
          <w:b/>
          <w:bCs/>
          <w:sz w:val="32"/>
          <w:szCs w:val="32"/>
        </w:rPr>
      </w:pPr>
    </w:p>
    <w:p w14:paraId="6B2C3E91" w14:textId="01AD5D3C" w:rsidR="0068359E" w:rsidRDefault="0068359E" w:rsidP="0068359E">
      <w:pPr>
        <w:rPr>
          <w:rFonts w:cstheme="minorHAnsi"/>
          <w:b/>
          <w:bCs/>
          <w:i/>
          <w:iCs/>
          <w:color w:val="000000" w:themeColor="text1"/>
          <w:sz w:val="32"/>
          <w:szCs w:val="32"/>
        </w:rPr>
      </w:pPr>
      <w:r w:rsidRPr="0068359E">
        <w:rPr>
          <w:rFonts w:cstheme="minorHAnsi"/>
          <w:b/>
          <w:bCs/>
          <w:i/>
          <w:iCs/>
          <w:color w:val="000000" w:themeColor="text1"/>
          <w:sz w:val="32"/>
          <w:szCs w:val="32"/>
        </w:rPr>
        <w:lastRenderedPageBreak/>
        <w:t>5.</w:t>
      </w:r>
      <w:r w:rsidR="005156E0">
        <w:rPr>
          <w:rFonts w:cstheme="minorHAnsi"/>
          <w:b/>
          <w:bCs/>
          <w:i/>
          <w:iCs/>
          <w:color w:val="000000" w:themeColor="text1"/>
          <w:sz w:val="32"/>
          <w:szCs w:val="32"/>
        </w:rPr>
        <w:t xml:space="preserve"> </w:t>
      </w:r>
      <w:r w:rsidRPr="0068359E">
        <w:rPr>
          <w:rFonts w:cstheme="minorHAnsi"/>
          <w:b/>
          <w:bCs/>
          <w:i/>
          <w:iCs/>
          <w:color w:val="000000" w:themeColor="text1"/>
          <w:sz w:val="32"/>
          <w:szCs w:val="32"/>
        </w:rPr>
        <w:t>The process of intervention by relevant health and social care agencies.</w:t>
      </w:r>
    </w:p>
    <w:p w14:paraId="23A39BCE" w14:textId="4EB7F698" w:rsidR="00121994" w:rsidRDefault="00B83A4F" w:rsidP="0068359E">
      <w:pPr>
        <w:rPr>
          <w:rFonts w:cstheme="minorHAnsi"/>
          <w:i/>
          <w:iCs/>
          <w:color w:val="000000" w:themeColor="text1"/>
          <w:sz w:val="28"/>
          <w:szCs w:val="28"/>
        </w:rPr>
      </w:pPr>
      <w:r w:rsidRPr="00B83A4F">
        <w:rPr>
          <w:rFonts w:cstheme="minorHAnsi"/>
          <w:i/>
          <w:iCs/>
          <w:color w:val="000000" w:themeColor="text1"/>
          <w:sz w:val="28"/>
          <w:szCs w:val="28"/>
        </w:rPr>
        <w:t>child Act 1989 it concerns the provision of local authority support for these families and children in necessities.</w:t>
      </w:r>
      <w:r w:rsidR="00825D8F">
        <w:rPr>
          <w:rFonts w:cstheme="minorHAnsi"/>
          <w:i/>
          <w:iCs/>
          <w:color w:val="000000" w:themeColor="text1"/>
          <w:sz w:val="28"/>
          <w:szCs w:val="28"/>
        </w:rPr>
        <w:t xml:space="preserve"> The process of intervention</w:t>
      </w:r>
      <w:r w:rsidR="00BC79DA">
        <w:rPr>
          <w:rFonts w:cstheme="minorHAnsi"/>
          <w:i/>
          <w:iCs/>
          <w:color w:val="000000" w:themeColor="text1"/>
          <w:sz w:val="28"/>
          <w:szCs w:val="28"/>
        </w:rPr>
        <w:t>,</w:t>
      </w:r>
      <w:r w:rsidR="00825D8F">
        <w:rPr>
          <w:rFonts w:cstheme="minorHAnsi"/>
          <w:i/>
          <w:iCs/>
          <w:color w:val="000000" w:themeColor="text1"/>
          <w:sz w:val="28"/>
          <w:szCs w:val="28"/>
        </w:rPr>
        <w:t xml:space="preserve"> in this </w:t>
      </w:r>
      <w:r w:rsidR="00B76F9B">
        <w:rPr>
          <w:rFonts w:cstheme="minorHAnsi"/>
          <w:i/>
          <w:iCs/>
          <w:color w:val="000000" w:themeColor="text1"/>
          <w:sz w:val="28"/>
          <w:szCs w:val="28"/>
        </w:rPr>
        <w:t xml:space="preserve">case, starts with all the actions under </w:t>
      </w:r>
      <w:r w:rsidR="00F628E8">
        <w:rPr>
          <w:rFonts w:cstheme="minorHAnsi"/>
          <w:i/>
          <w:iCs/>
          <w:color w:val="000000" w:themeColor="text1"/>
          <w:sz w:val="28"/>
          <w:szCs w:val="28"/>
        </w:rPr>
        <w:t>the policy</w:t>
      </w:r>
      <w:r w:rsidR="00F868F3">
        <w:rPr>
          <w:rFonts w:cstheme="minorHAnsi"/>
          <w:i/>
          <w:iCs/>
          <w:color w:val="000000" w:themeColor="text1"/>
          <w:sz w:val="28"/>
          <w:szCs w:val="28"/>
        </w:rPr>
        <w:t xml:space="preserve"> SAFEGUARDING CHILDREN.</w:t>
      </w:r>
      <w:r w:rsidR="00044405">
        <w:rPr>
          <w:rFonts w:cstheme="minorHAnsi"/>
          <w:i/>
          <w:iCs/>
          <w:color w:val="000000" w:themeColor="text1"/>
          <w:sz w:val="28"/>
          <w:szCs w:val="28"/>
        </w:rPr>
        <w:t xml:space="preserve"> </w:t>
      </w:r>
      <w:r w:rsidR="0072270D" w:rsidRPr="0072270D">
        <w:rPr>
          <w:rFonts w:cstheme="minorHAnsi"/>
          <w:i/>
          <w:iCs/>
          <w:color w:val="000000" w:themeColor="text1"/>
          <w:sz w:val="28"/>
          <w:szCs w:val="28"/>
        </w:rPr>
        <w:t xml:space="preserve">this policy means to protect any child who received any services, including children in </w:t>
      </w:r>
      <w:r w:rsidR="0072270D">
        <w:rPr>
          <w:rFonts w:cstheme="minorHAnsi"/>
          <w:i/>
          <w:iCs/>
          <w:color w:val="000000" w:themeColor="text1"/>
          <w:sz w:val="28"/>
          <w:szCs w:val="28"/>
        </w:rPr>
        <w:t xml:space="preserve">the </w:t>
      </w:r>
      <w:r w:rsidR="0072270D" w:rsidRPr="0072270D">
        <w:rPr>
          <w:rFonts w:cstheme="minorHAnsi"/>
          <w:i/>
          <w:iCs/>
          <w:color w:val="000000" w:themeColor="text1"/>
          <w:sz w:val="28"/>
          <w:szCs w:val="28"/>
        </w:rPr>
        <w:t xml:space="preserve">family under assessment, working together to safeguard children from maltreatment, preventing problems in </w:t>
      </w:r>
      <w:r w:rsidR="0072270D">
        <w:rPr>
          <w:rFonts w:cstheme="minorHAnsi"/>
          <w:i/>
          <w:iCs/>
          <w:color w:val="000000" w:themeColor="text1"/>
          <w:sz w:val="28"/>
          <w:szCs w:val="28"/>
        </w:rPr>
        <w:t>children’s</w:t>
      </w:r>
      <w:r w:rsidR="0072270D" w:rsidRPr="0072270D">
        <w:rPr>
          <w:rFonts w:cstheme="minorHAnsi"/>
          <w:i/>
          <w:iCs/>
          <w:color w:val="000000" w:themeColor="text1"/>
          <w:sz w:val="28"/>
          <w:szCs w:val="28"/>
        </w:rPr>
        <w:t xml:space="preserve"> health or development. ensuring that children are growing up </w:t>
      </w:r>
      <w:r w:rsidR="0072270D">
        <w:rPr>
          <w:rFonts w:cstheme="minorHAnsi"/>
          <w:i/>
          <w:iCs/>
          <w:color w:val="000000" w:themeColor="text1"/>
          <w:sz w:val="28"/>
          <w:szCs w:val="28"/>
        </w:rPr>
        <w:t>healthy</w:t>
      </w:r>
      <w:r w:rsidR="0072270D" w:rsidRPr="0072270D">
        <w:rPr>
          <w:rFonts w:cstheme="minorHAnsi"/>
          <w:i/>
          <w:iCs/>
          <w:color w:val="000000" w:themeColor="text1"/>
          <w:sz w:val="28"/>
          <w:szCs w:val="28"/>
        </w:rPr>
        <w:t xml:space="preserve"> and secure</w:t>
      </w:r>
      <w:r w:rsidR="007B3EED" w:rsidRPr="007B3EED">
        <w:t xml:space="preserve"> </w:t>
      </w:r>
      <w:r w:rsidR="007B3EED" w:rsidRPr="007B3EED">
        <w:rPr>
          <w:rFonts w:cstheme="minorHAnsi"/>
          <w:i/>
          <w:iCs/>
          <w:color w:val="000000" w:themeColor="text1"/>
          <w:sz w:val="28"/>
          <w:szCs w:val="28"/>
        </w:rPr>
        <w:t>(NSPCC, 2019)</w:t>
      </w:r>
    </w:p>
    <w:p w14:paraId="7E3FB2FA" w14:textId="3D505FB8" w:rsidR="003E0323" w:rsidRPr="003E0323" w:rsidRDefault="008321D9" w:rsidP="003E0323">
      <w:pPr>
        <w:rPr>
          <w:rFonts w:cstheme="minorHAnsi"/>
          <w:i/>
          <w:iCs/>
          <w:color w:val="000000" w:themeColor="text1"/>
          <w:sz w:val="28"/>
          <w:szCs w:val="28"/>
        </w:rPr>
      </w:pPr>
      <w:r>
        <w:rPr>
          <w:rFonts w:cstheme="minorHAnsi"/>
          <w:i/>
          <w:iCs/>
          <w:color w:val="000000" w:themeColor="text1"/>
          <w:sz w:val="28"/>
          <w:szCs w:val="28"/>
        </w:rPr>
        <w:t>the case become case of assessment when the child was placed with his grandparents due the neglect found for the mum and the severe lack of awareness in mum about how to take care of her,</w:t>
      </w:r>
      <w:r w:rsidR="002C5C7D">
        <w:rPr>
          <w:rFonts w:cstheme="minorHAnsi"/>
          <w:i/>
          <w:iCs/>
          <w:color w:val="000000" w:themeColor="text1"/>
          <w:sz w:val="28"/>
          <w:szCs w:val="28"/>
        </w:rPr>
        <w:t xml:space="preserve"> </w:t>
      </w:r>
      <w:r w:rsidR="003E0323" w:rsidRPr="003E0323">
        <w:rPr>
          <w:rFonts w:cstheme="minorHAnsi"/>
          <w:i/>
          <w:iCs/>
          <w:color w:val="000000" w:themeColor="text1"/>
          <w:sz w:val="28"/>
          <w:szCs w:val="28"/>
        </w:rPr>
        <w:t xml:space="preserve">the first step to start helping the family was to talk with mum and explained </w:t>
      </w:r>
      <w:r w:rsidR="003E0323">
        <w:rPr>
          <w:rFonts w:cstheme="minorHAnsi"/>
          <w:i/>
          <w:iCs/>
          <w:color w:val="000000" w:themeColor="text1"/>
          <w:sz w:val="28"/>
          <w:szCs w:val="28"/>
        </w:rPr>
        <w:t xml:space="preserve">to </w:t>
      </w:r>
      <w:r w:rsidR="003E0323" w:rsidRPr="003E0323">
        <w:rPr>
          <w:rFonts w:cstheme="minorHAnsi"/>
          <w:i/>
          <w:iCs/>
          <w:color w:val="000000" w:themeColor="text1"/>
          <w:sz w:val="28"/>
          <w:szCs w:val="28"/>
        </w:rPr>
        <w:t xml:space="preserve">her the importance of </w:t>
      </w:r>
      <w:r w:rsidR="003E0323">
        <w:rPr>
          <w:rFonts w:cstheme="minorHAnsi"/>
          <w:i/>
          <w:iCs/>
          <w:color w:val="000000" w:themeColor="text1"/>
          <w:sz w:val="28"/>
          <w:szCs w:val="28"/>
        </w:rPr>
        <w:t>working</w:t>
      </w:r>
      <w:r w:rsidR="003E0323" w:rsidRPr="003E0323">
        <w:rPr>
          <w:rFonts w:cstheme="minorHAnsi"/>
          <w:i/>
          <w:iCs/>
          <w:color w:val="000000" w:themeColor="text1"/>
          <w:sz w:val="28"/>
          <w:szCs w:val="28"/>
        </w:rPr>
        <w:t xml:space="preserve"> together in a relationship based on honesty, the social worker observed </w:t>
      </w:r>
      <w:r w:rsidR="003E0323">
        <w:rPr>
          <w:rFonts w:cstheme="minorHAnsi"/>
          <w:i/>
          <w:iCs/>
          <w:color w:val="000000" w:themeColor="text1"/>
          <w:sz w:val="28"/>
          <w:szCs w:val="28"/>
        </w:rPr>
        <w:t xml:space="preserve">the </w:t>
      </w:r>
      <w:r w:rsidR="003E0323" w:rsidRPr="003E0323">
        <w:rPr>
          <w:rFonts w:cstheme="minorHAnsi"/>
          <w:i/>
          <w:iCs/>
          <w:color w:val="000000" w:themeColor="text1"/>
          <w:sz w:val="28"/>
          <w:szCs w:val="28"/>
        </w:rPr>
        <w:t xml:space="preserve">family's routine over a </w:t>
      </w:r>
      <w:r w:rsidR="003E0323">
        <w:rPr>
          <w:rFonts w:cstheme="minorHAnsi"/>
          <w:i/>
          <w:iCs/>
          <w:color w:val="000000" w:themeColor="text1"/>
          <w:sz w:val="28"/>
          <w:szCs w:val="28"/>
        </w:rPr>
        <w:t>couple</w:t>
      </w:r>
      <w:r w:rsidR="003E0323" w:rsidRPr="003E0323">
        <w:rPr>
          <w:rFonts w:cstheme="minorHAnsi"/>
          <w:i/>
          <w:iCs/>
          <w:color w:val="000000" w:themeColor="text1"/>
          <w:sz w:val="28"/>
          <w:szCs w:val="28"/>
        </w:rPr>
        <w:t xml:space="preserve"> of weeks starting </w:t>
      </w:r>
      <w:r w:rsidR="003E0323">
        <w:rPr>
          <w:rFonts w:cstheme="minorHAnsi"/>
          <w:i/>
          <w:iCs/>
          <w:color w:val="000000" w:themeColor="text1"/>
          <w:sz w:val="28"/>
          <w:szCs w:val="28"/>
        </w:rPr>
        <w:t>to build</w:t>
      </w:r>
      <w:r w:rsidR="003E0323" w:rsidRPr="003E0323">
        <w:rPr>
          <w:rFonts w:cstheme="minorHAnsi"/>
          <w:i/>
          <w:iCs/>
          <w:color w:val="000000" w:themeColor="text1"/>
          <w:sz w:val="28"/>
          <w:szCs w:val="28"/>
        </w:rPr>
        <w:t xml:space="preserve"> up trust and helping them with practical things such a</w:t>
      </w:r>
      <w:r w:rsidR="00260183">
        <w:rPr>
          <w:rFonts w:cstheme="minorHAnsi"/>
          <w:i/>
          <w:iCs/>
          <w:color w:val="000000" w:themeColor="text1"/>
          <w:sz w:val="28"/>
          <w:szCs w:val="28"/>
        </w:rPr>
        <w:t>s</w:t>
      </w:r>
      <w:r w:rsidR="003E0323" w:rsidRPr="003E0323">
        <w:rPr>
          <w:rFonts w:cstheme="minorHAnsi"/>
          <w:i/>
          <w:iCs/>
          <w:color w:val="000000" w:themeColor="text1"/>
          <w:sz w:val="28"/>
          <w:szCs w:val="28"/>
        </w:rPr>
        <w:t xml:space="preserve">: </w:t>
      </w:r>
    </w:p>
    <w:p w14:paraId="6CC21003" w14:textId="77777777" w:rsidR="003E0323" w:rsidRPr="003E0323" w:rsidRDefault="003E0323" w:rsidP="003E0323">
      <w:pPr>
        <w:rPr>
          <w:rFonts w:cstheme="minorHAnsi"/>
          <w:i/>
          <w:iCs/>
          <w:color w:val="000000" w:themeColor="text1"/>
          <w:sz w:val="28"/>
          <w:szCs w:val="28"/>
        </w:rPr>
      </w:pPr>
      <w:r w:rsidRPr="003E0323">
        <w:rPr>
          <w:rFonts w:cstheme="minorHAnsi"/>
          <w:i/>
          <w:iCs/>
          <w:color w:val="000000" w:themeColor="text1"/>
          <w:sz w:val="28"/>
          <w:szCs w:val="28"/>
        </w:rPr>
        <w:t xml:space="preserve">-health appointments </w:t>
      </w:r>
    </w:p>
    <w:p w14:paraId="6BED3235" w14:textId="77777777" w:rsidR="003E0323" w:rsidRPr="003E0323" w:rsidRDefault="003E0323" w:rsidP="003E0323">
      <w:pPr>
        <w:rPr>
          <w:rFonts w:cstheme="minorHAnsi"/>
          <w:i/>
          <w:iCs/>
          <w:color w:val="000000" w:themeColor="text1"/>
          <w:sz w:val="28"/>
          <w:szCs w:val="28"/>
        </w:rPr>
      </w:pPr>
      <w:r w:rsidRPr="003E0323">
        <w:rPr>
          <w:rFonts w:cstheme="minorHAnsi"/>
          <w:i/>
          <w:iCs/>
          <w:color w:val="000000" w:themeColor="text1"/>
          <w:sz w:val="28"/>
          <w:szCs w:val="28"/>
        </w:rPr>
        <w:t>-organisation of uniform</w:t>
      </w:r>
    </w:p>
    <w:p w14:paraId="05AC037C" w14:textId="7A1CCF69" w:rsidR="003E0323" w:rsidRPr="003E0323" w:rsidRDefault="003E0323" w:rsidP="003E0323">
      <w:pPr>
        <w:rPr>
          <w:rFonts w:cstheme="minorHAnsi"/>
          <w:i/>
          <w:iCs/>
          <w:color w:val="000000" w:themeColor="text1"/>
          <w:sz w:val="28"/>
          <w:szCs w:val="28"/>
        </w:rPr>
      </w:pPr>
      <w:r w:rsidRPr="003E0323">
        <w:rPr>
          <w:rFonts w:cstheme="minorHAnsi"/>
          <w:i/>
          <w:iCs/>
          <w:color w:val="000000" w:themeColor="text1"/>
          <w:sz w:val="28"/>
          <w:szCs w:val="28"/>
        </w:rPr>
        <w:t xml:space="preserve">-schools </w:t>
      </w:r>
      <w:r w:rsidR="00260183">
        <w:rPr>
          <w:rFonts w:cstheme="minorHAnsi"/>
          <w:i/>
          <w:iCs/>
          <w:color w:val="000000" w:themeColor="text1"/>
          <w:sz w:val="28"/>
          <w:szCs w:val="28"/>
        </w:rPr>
        <w:t>run</w:t>
      </w:r>
      <w:r w:rsidRPr="003E0323">
        <w:rPr>
          <w:rFonts w:cstheme="minorHAnsi"/>
          <w:i/>
          <w:iCs/>
          <w:color w:val="000000" w:themeColor="text1"/>
          <w:sz w:val="28"/>
          <w:szCs w:val="28"/>
        </w:rPr>
        <w:t>.</w:t>
      </w:r>
    </w:p>
    <w:p w14:paraId="617708EB" w14:textId="074FE6E4" w:rsidR="003E0323" w:rsidRPr="00B83A4F" w:rsidRDefault="003E0323" w:rsidP="003E0323">
      <w:pPr>
        <w:rPr>
          <w:rFonts w:cstheme="minorHAnsi"/>
          <w:i/>
          <w:iCs/>
          <w:color w:val="000000" w:themeColor="text1"/>
          <w:sz w:val="28"/>
          <w:szCs w:val="28"/>
          <w:highlight w:val="yellow"/>
        </w:rPr>
      </w:pPr>
      <w:r w:rsidRPr="003E0323">
        <w:rPr>
          <w:rFonts w:cstheme="minorHAnsi"/>
          <w:i/>
          <w:iCs/>
          <w:color w:val="000000" w:themeColor="text1"/>
          <w:sz w:val="28"/>
          <w:szCs w:val="28"/>
        </w:rPr>
        <w:t xml:space="preserve">the social worker was sure to visit the house early morning and </w:t>
      </w:r>
      <w:r w:rsidR="00260183">
        <w:rPr>
          <w:rFonts w:cstheme="minorHAnsi"/>
          <w:i/>
          <w:iCs/>
          <w:color w:val="000000" w:themeColor="text1"/>
          <w:sz w:val="28"/>
          <w:szCs w:val="28"/>
        </w:rPr>
        <w:t>evening</w:t>
      </w:r>
      <w:r w:rsidRPr="003E0323">
        <w:rPr>
          <w:rFonts w:cstheme="minorHAnsi"/>
          <w:i/>
          <w:iCs/>
          <w:color w:val="000000" w:themeColor="text1"/>
          <w:sz w:val="28"/>
          <w:szCs w:val="28"/>
        </w:rPr>
        <w:t xml:space="preserve"> to make sure the child was </w:t>
      </w:r>
      <w:r w:rsidR="00260183">
        <w:rPr>
          <w:rFonts w:cstheme="minorHAnsi"/>
          <w:i/>
          <w:iCs/>
          <w:color w:val="000000" w:themeColor="text1"/>
          <w:sz w:val="28"/>
          <w:szCs w:val="28"/>
        </w:rPr>
        <w:t>all ready</w:t>
      </w:r>
      <w:r w:rsidRPr="003E0323">
        <w:rPr>
          <w:rFonts w:cstheme="minorHAnsi"/>
          <w:i/>
          <w:iCs/>
          <w:color w:val="000000" w:themeColor="text1"/>
          <w:sz w:val="28"/>
          <w:szCs w:val="28"/>
        </w:rPr>
        <w:t xml:space="preserve"> for school and ready for bed cleaned and eaten.</w:t>
      </w:r>
      <w:r w:rsidR="00260183">
        <w:rPr>
          <w:rFonts w:cstheme="minorHAnsi"/>
          <w:i/>
          <w:iCs/>
          <w:color w:val="000000" w:themeColor="text1"/>
          <w:sz w:val="28"/>
          <w:szCs w:val="28"/>
        </w:rPr>
        <w:t xml:space="preserve"> noticeably</w:t>
      </w:r>
      <w:r w:rsidRPr="003E0323">
        <w:rPr>
          <w:rFonts w:cstheme="minorHAnsi"/>
          <w:i/>
          <w:iCs/>
          <w:color w:val="000000" w:themeColor="text1"/>
          <w:sz w:val="28"/>
          <w:szCs w:val="28"/>
        </w:rPr>
        <w:t xml:space="preserve"> after a short time</w:t>
      </w:r>
      <w:r w:rsidR="00260183">
        <w:rPr>
          <w:rFonts w:cstheme="minorHAnsi"/>
          <w:i/>
          <w:iCs/>
          <w:color w:val="000000" w:themeColor="text1"/>
          <w:sz w:val="28"/>
          <w:szCs w:val="28"/>
        </w:rPr>
        <w:t>,</w:t>
      </w:r>
      <w:r w:rsidRPr="003E0323">
        <w:rPr>
          <w:rFonts w:cstheme="minorHAnsi"/>
          <w:i/>
          <w:iCs/>
          <w:color w:val="000000" w:themeColor="text1"/>
          <w:sz w:val="28"/>
          <w:szCs w:val="28"/>
        </w:rPr>
        <w:t xml:space="preserve"> the attendance of the boy at school improved.</w:t>
      </w:r>
    </w:p>
    <w:p w14:paraId="2E9798BF" w14:textId="77777777" w:rsidR="0068359E" w:rsidRDefault="0068359E" w:rsidP="0068359E">
      <w:pPr>
        <w:rPr>
          <w:rFonts w:ascii="Arial" w:hAnsi="Arial" w:cs="Arial"/>
          <w:b/>
          <w:bCs/>
          <w:i/>
          <w:iCs/>
          <w:sz w:val="24"/>
          <w:szCs w:val="24"/>
          <w:highlight w:val="yellow"/>
        </w:rPr>
      </w:pPr>
    </w:p>
    <w:p w14:paraId="166F5914" w14:textId="2011F259" w:rsidR="00417350" w:rsidRPr="005C5803" w:rsidRDefault="00417350" w:rsidP="00384EE4">
      <w:pPr>
        <w:rPr>
          <w:rStyle w:val="Hyperlink"/>
          <w:rFonts w:ascii="Arial" w:hAnsi="Arial" w:cs="Arial"/>
          <w:i/>
          <w:iCs/>
          <w:color w:val="auto"/>
          <w:sz w:val="24"/>
          <w:szCs w:val="24"/>
        </w:rPr>
      </w:pPr>
    </w:p>
    <w:p w14:paraId="4CA22E72" w14:textId="04DCBAFC" w:rsidR="00537378" w:rsidRDefault="00537378" w:rsidP="00384EE4">
      <w:pPr>
        <w:rPr>
          <w:rFonts w:ascii="Arial" w:hAnsi="Arial" w:cs="Arial"/>
          <w:i/>
          <w:iCs/>
          <w:color w:val="FF0000"/>
          <w:sz w:val="24"/>
          <w:szCs w:val="24"/>
        </w:rPr>
      </w:pPr>
    </w:p>
    <w:p w14:paraId="22FE1AC8" w14:textId="09563E34" w:rsidR="00537378" w:rsidRDefault="00537378" w:rsidP="00384EE4">
      <w:pPr>
        <w:rPr>
          <w:rFonts w:ascii="Arial" w:hAnsi="Arial" w:cs="Arial"/>
          <w:i/>
          <w:iCs/>
          <w:color w:val="FF0000"/>
          <w:sz w:val="24"/>
          <w:szCs w:val="24"/>
        </w:rPr>
      </w:pPr>
    </w:p>
    <w:p w14:paraId="4C9D18AC" w14:textId="41C858C6" w:rsidR="00537378" w:rsidRDefault="00537378" w:rsidP="00384EE4">
      <w:pPr>
        <w:rPr>
          <w:rFonts w:ascii="Arial" w:hAnsi="Arial" w:cs="Arial"/>
          <w:i/>
          <w:iCs/>
          <w:color w:val="FF0000"/>
          <w:sz w:val="24"/>
          <w:szCs w:val="24"/>
        </w:rPr>
      </w:pPr>
    </w:p>
    <w:p w14:paraId="3E02790C" w14:textId="7FEAA862" w:rsidR="00537378" w:rsidRDefault="00537378" w:rsidP="00384EE4">
      <w:pPr>
        <w:rPr>
          <w:rFonts w:ascii="Arial" w:hAnsi="Arial" w:cs="Arial"/>
          <w:i/>
          <w:iCs/>
          <w:color w:val="FF0000"/>
          <w:sz w:val="24"/>
          <w:szCs w:val="24"/>
        </w:rPr>
      </w:pPr>
    </w:p>
    <w:p w14:paraId="684AAE70" w14:textId="1412DBD4" w:rsidR="00537378" w:rsidRDefault="00537378" w:rsidP="00384EE4">
      <w:pPr>
        <w:rPr>
          <w:rFonts w:ascii="Arial" w:hAnsi="Arial" w:cs="Arial"/>
          <w:i/>
          <w:iCs/>
          <w:color w:val="FF0000"/>
          <w:sz w:val="24"/>
          <w:szCs w:val="24"/>
        </w:rPr>
      </w:pPr>
    </w:p>
    <w:p w14:paraId="3287FF07" w14:textId="264F6D10" w:rsidR="00537378" w:rsidRDefault="00537378" w:rsidP="00384EE4">
      <w:pPr>
        <w:rPr>
          <w:rFonts w:ascii="Arial" w:hAnsi="Arial" w:cs="Arial"/>
          <w:i/>
          <w:iCs/>
          <w:color w:val="FF0000"/>
          <w:sz w:val="24"/>
          <w:szCs w:val="24"/>
        </w:rPr>
      </w:pPr>
    </w:p>
    <w:p w14:paraId="5017B728" w14:textId="38DA6A26" w:rsidR="00537378" w:rsidRDefault="00537378" w:rsidP="00384EE4">
      <w:pPr>
        <w:rPr>
          <w:rFonts w:ascii="Arial" w:hAnsi="Arial" w:cs="Arial"/>
          <w:i/>
          <w:iCs/>
          <w:color w:val="FF0000"/>
          <w:sz w:val="24"/>
          <w:szCs w:val="24"/>
        </w:rPr>
      </w:pPr>
    </w:p>
    <w:p w14:paraId="2E270DDF" w14:textId="1794354E" w:rsidR="00537378" w:rsidRDefault="006933AE" w:rsidP="00384EE4">
      <w:pPr>
        <w:rPr>
          <w:rFonts w:cstheme="minorHAnsi"/>
          <w:b/>
          <w:bCs/>
          <w:i/>
          <w:iCs/>
          <w:color w:val="000000" w:themeColor="text1"/>
          <w:sz w:val="32"/>
          <w:szCs w:val="32"/>
        </w:rPr>
      </w:pPr>
      <w:r w:rsidRPr="006933AE">
        <w:rPr>
          <w:rFonts w:cstheme="minorHAnsi"/>
          <w:b/>
          <w:bCs/>
          <w:i/>
          <w:iCs/>
          <w:color w:val="000000" w:themeColor="text1"/>
          <w:sz w:val="32"/>
          <w:szCs w:val="32"/>
        </w:rPr>
        <w:lastRenderedPageBreak/>
        <w:t>6</w:t>
      </w:r>
      <w:r>
        <w:rPr>
          <w:rFonts w:cstheme="minorHAnsi"/>
          <w:b/>
          <w:bCs/>
          <w:i/>
          <w:iCs/>
          <w:color w:val="000000" w:themeColor="text1"/>
          <w:sz w:val="32"/>
          <w:szCs w:val="32"/>
        </w:rPr>
        <w:t>.</w:t>
      </w:r>
      <w:r w:rsidR="00C63122">
        <w:rPr>
          <w:rFonts w:cstheme="minorHAnsi"/>
          <w:b/>
          <w:bCs/>
          <w:i/>
          <w:iCs/>
          <w:color w:val="000000" w:themeColor="text1"/>
          <w:sz w:val="32"/>
          <w:szCs w:val="32"/>
        </w:rPr>
        <w:t xml:space="preserve"> </w:t>
      </w:r>
      <w:r w:rsidRPr="006933AE">
        <w:rPr>
          <w:rFonts w:cstheme="minorHAnsi"/>
          <w:b/>
          <w:bCs/>
          <w:i/>
          <w:iCs/>
          <w:color w:val="000000" w:themeColor="text1"/>
          <w:sz w:val="32"/>
          <w:szCs w:val="32"/>
        </w:rPr>
        <w:t>The legislation related to the case and the work of the agencies involved</w:t>
      </w:r>
    </w:p>
    <w:p w14:paraId="4C1BBD1B" w14:textId="77777777" w:rsidR="00C63122" w:rsidRPr="00C63122" w:rsidRDefault="00C63122" w:rsidP="00384EE4">
      <w:pPr>
        <w:rPr>
          <w:rFonts w:cstheme="minorHAnsi"/>
          <w:i/>
          <w:iCs/>
          <w:color w:val="000000" w:themeColor="text1"/>
          <w:sz w:val="32"/>
          <w:szCs w:val="32"/>
        </w:rPr>
      </w:pPr>
    </w:p>
    <w:p w14:paraId="6E131E28" w14:textId="77777777" w:rsidR="00C63122" w:rsidRPr="00C63122" w:rsidRDefault="00C63122" w:rsidP="00C63122">
      <w:pPr>
        <w:rPr>
          <w:rFonts w:cstheme="minorHAnsi"/>
          <w:i/>
          <w:iCs/>
          <w:color w:val="000000" w:themeColor="text1"/>
          <w:sz w:val="32"/>
          <w:szCs w:val="32"/>
        </w:rPr>
      </w:pPr>
      <w:r w:rsidRPr="00C63122">
        <w:rPr>
          <w:rFonts w:cstheme="minorHAnsi"/>
          <w:i/>
          <w:iCs/>
          <w:color w:val="000000" w:themeColor="text1"/>
          <w:sz w:val="32"/>
          <w:szCs w:val="32"/>
        </w:rPr>
        <w:t xml:space="preserve">The legislation related to this case study includes </w:t>
      </w:r>
    </w:p>
    <w:p w14:paraId="6E78D4FF" w14:textId="77777777" w:rsidR="00C63122" w:rsidRPr="00C63122" w:rsidRDefault="00C63122" w:rsidP="00C63122">
      <w:pPr>
        <w:rPr>
          <w:rFonts w:cstheme="minorHAnsi"/>
          <w:b/>
          <w:bCs/>
          <w:i/>
          <w:iCs/>
          <w:color w:val="000000" w:themeColor="text1"/>
          <w:sz w:val="32"/>
          <w:szCs w:val="32"/>
        </w:rPr>
      </w:pPr>
    </w:p>
    <w:p w14:paraId="2C902D34" w14:textId="71E599EE" w:rsidR="00C63122" w:rsidRPr="00C63122" w:rsidRDefault="00C63122" w:rsidP="00C63122">
      <w:pPr>
        <w:rPr>
          <w:rFonts w:cstheme="minorHAnsi"/>
          <w:b/>
          <w:bCs/>
          <w:i/>
          <w:iCs/>
          <w:color w:val="000000" w:themeColor="text1"/>
          <w:sz w:val="32"/>
          <w:szCs w:val="32"/>
        </w:rPr>
      </w:pPr>
      <w:r w:rsidRPr="00C63122">
        <w:rPr>
          <w:rFonts w:cstheme="minorHAnsi"/>
          <w:b/>
          <w:bCs/>
          <w:i/>
          <w:iCs/>
          <w:color w:val="000000" w:themeColor="text1"/>
          <w:sz w:val="32"/>
          <w:szCs w:val="32"/>
        </w:rPr>
        <w:t>The Children Act 2004</w:t>
      </w:r>
      <w:r>
        <w:rPr>
          <w:rFonts w:cstheme="minorHAnsi"/>
          <w:b/>
          <w:bCs/>
          <w:i/>
          <w:iCs/>
          <w:color w:val="000000" w:themeColor="text1"/>
          <w:sz w:val="32"/>
          <w:szCs w:val="32"/>
        </w:rPr>
        <w:t>:</w:t>
      </w:r>
      <w:r w:rsidR="00AD6D72">
        <w:rPr>
          <w:rFonts w:cstheme="minorHAnsi"/>
          <w:b/>
          <w:bCs/>
          <w:i/>
          <w:iCs/>
          <w:color w:val="000000" w:themeColor="text1"/>
          <w:sz w:val="32"/>
          <w:szCs w:val="32"/>
        </w:rPr>
        <w:t xml:space="preserve"> </w:t>
      </w:r>
      <w:r w:rsidR="00AD6D72" w:rsidRPr="00C5596C">
        <w:rPr>
          <w:rFonts w:cstheme="minorHAnsi"/>
          <w:i/>
          <w:iCs/>
          <w:color w:val="000000" w:themeColor="text1"/>
          <w:sz w:val="28"/>
          <w:szCs w:val="28"/>
        </w:rPr>
        <w:t>in this case</w:t>
      </w:r>
      <w:r w:rsidR="00F11A35">
        <w:rPr>
          <w:rFonts w:cstheme="minorHAnsi"/>
          <w:i/>
          <w:iCs/>
          <w:color w:val="000000" w:themeColor="text1"/>
          <w:sz w:val="28"/>
          <w:szCs w:val="28"/>
        </w:rPr>
        <w:t>,</w:t>
      </w:r>
      <w:r w:rsidR="00AD6D72" w:rsidRPr="00C5596C">
        <w:rPr>
          <w:rFonts w:cstheme="minorHAnsi"/>
          <w:i/>
          <w:iCs/>
          <w:color w:val="000000" w:themeColor="text1"/>
          <w:sz w:val="28"/>
          <w:szCs w:val="28"/>
        </w:rPr>
        <w:t xml:space="preserve"> this legislation was taken at the moment when the social worker had to </w:t>
      </w:r>
      <w:r w:rsidR="00EE478D" w:rsidRPr="00C5596C">
        <w:rPr>
          <w:rFonts w:cstheme="minorHAnsi"/>
          <w:i/>
          <w:iCs/>
          <w:color w:val="000000" w:themeColor="text1"/>
          <w:sz w:val="28"/>
          <w:szCs w:val="28"/>
        </w:rPr>
        <w:t>get</w:t>
      </w:r>
      <w:r w:rsidR="00AD6D72" w:rsidRPr="00C5596C">
        <w:rPr>
          <w:rFonts w:cstheme="minorHAnsi"/>
          <w:i/>
          <w:iCs/>
          <w:color w:val="000000" w:themeColor="text1"/>
          <w:sz w:val="28"/>
          <w:szCs w:val="28"/>
        </w:rPr>
        <w:t xml:space="preserve"> help for mum </w:t>
      </w:r>
      <w:r w:rsidR="00F11A35">
        <w:rPr>
          <w:rFonts w:cstheme="minorHAnsi"/>
          <w:i/>
          <w:iCs/>
          <w:color w:val="000000" w:themeColor="text1"/>
          <w:sz w:val="28"/>
          <w:szCs w:val="28"/>
        </w:rPr>
        <w:t>from</w:t>
      </w:r>
      <w:r w:rsidR="00AD6D72" w:rsidRPr="00C5596C">
        <w:rPr>
          <w:rFonts w:cstheme="minorHAnsi"/>
          <w:i/>
          <w:iCs/>
          <w:color w:val="000000" w:themeColor="text1"/>
          <w:sz w:val="28"/>
          <w:szCs w:val="28"/>
        </w:rPr>
        <w:t xml:space="preserve"> another professional </w:t>
      </w:r>
      <w:r w:rsidR="00EE478D" w:rsidRPr="00C5596C">
        <w:rPr>
          <w:rFonts w:cstheme="minorHAnsi"/>
          <w:i/>
          <w:iCs/>
          <w:color w:val="000000" w:themeColor="text1"/>
          <w:sz w:val="28"/>
          <w:szCs w:val="28"/>
        </w:rPr>
        <w:t xml:space="preserve">related to her mental health issues, mum was prescribed </w:t>
      </w:r>
      <w:r w:rsidR="00C5596C" w:rsidRPr="00C5596C">
        <w:rPr>
          <w:rFonts w:cstheme="minorHAnsi"/>
          <w:i/>
          <w:iCs/>
          <w:color w:val="000000" w:themeColor="text1"/>
          <w:sz w:val="28"/>
          <w:szCs w:val="28"/>
        </w:rPr>
        <w:t>anti-depressive</w:t>
      </w:r>
      <w:r w:rsidR="00EE478D" w:rsidRPr="00C5596C">
        <w:rPr>
          <w:rFonts w:cstheme="minorHAnsi"/>
          <w:i/>
          <w:iCs/>
          <w:color w:val="000000" w:themeColor="text1"/>
          <w:sz w:val="28"/>
          <w:szCs w:val="28"/>
        </w:rPr>
        <w:t xml:space="preserve"> and her mental health was </w:t>
      </w:r>
      <w:r w:rsidR="00C5596C" w:rsidRPr="00C5596C">
        <w:rPr>
          <w:rFonts w:cstheme="minorHAnsi"/>
          <w:i/>
          <w:iCs/>
          <w:color w:val="000000" w:themeColor="text1"/>
          <w:sz w:val="28"/>
          <w:szCs w:val="28"/>
        </w:rPr>
        <w:t>stabilized.</w:t>
      </w:r>
      <w:r w:rsidR="00EE478D">
        <w:rPr>
          <w:rFonts w:cstheme="minorHAnsi"/>
          <w:b/>
          <w:bCs/>
          <w:i/>
          <w:iCs/>
          <w:color w:val="000000" w:themeColor="text1"/>
          <w:sz w:val="32"/>
          <w:szCs w:val="32"/>
        </w:rPr>
        <w:t xml:space="preserve"> </w:t>
      </w:r>
      <w:r w:rsidRPr="00C63122">
        <w:rPr>
          <w:rFonts w:cstheme="minorHAnsi"/>
          <w:b/>
          <w:bCs/>
          <w:i/>
          <w:iCs/>
          <w:color w:val="000000" w:themeColor="text1"/>
          <w:sz w:val="32"/>
          <w:szCs w:val="32"/>
        </w:rPr>
        <w:t xml:space="preserve"> </w:t>
      </w:r>
    </w:p>
    <w:p w14:paraId="3222F364" w14:textId="092122BA" w:rsidR="00C63122" w:rsidRDefault="00C63122" w:rsidP="00C63122">
      <w:pPr>
        <w:rPr>
          <w:rFonts w:cstheme="minorHAnsi"/>
          <w:i/>
          <w:iCs/>
          <w:color w:val="000000" w:themeColor="text1"/>
          <w:sz w:val="32"/>
          <w:szCs w:val="32"/>
        </w:rPr>
      </w:pPr>
      <w:r w:rsidRPr="00C63122">
        <w:rPr>
          <w:rFonts w:cstheme="minorHAnsi"/>
          <w:b/>
          <w:bCs/>
          <w:i/>
          <w:iCs/>
          <w:color w:val="000000" w:themeColor="text1"/>
          <w:sz w:val="32"/>
          <w:szCs w:val="32"/>
        </w:rPr>
        <w:t>The Children Act 1989</w:t>
      </w:r>
      <w:r w:rsidR="00DE1814">
        <w:rPr>
          <w:rFonts w:cstheme="minorHAnsi"/>
          <w:b/>
          <w:bCs/>
          <w:i/>
          <w:iCs/>
          <w:color w:val="000000" w:themeColor="text1"/>
          <w:sz w:val="32"/>
          <w:szCs w:val="32"/>
        </w:rPr>
        <w:t xml:space="preserve">: </w:t>
      </w:r>
      <w:r w:rsidR="00DE1814" w:rsidRPr="00DE1814">
        <w:rPr>
          <w:rFonts w:cstheme="minorHAnsi"/>
          <w:i/>
          <w:iCs/>
          <w:color w:val="000000" w:themeColor="text1"/>
          <w:sz w:val="32"/>
          <w:szCs w:val="32"/>
        </w:rPr>
        <w:t xml:space="preserve">as seen the child was placed with his grandparents but the family was into an assessment </w:t>
      </w:r>
      <w:r w:rsidR="00FB60A6" w:rsidRPr="00DE1814">
        <w:rPr>
          <w:rFonts w:cstheme="minorHAnsi"/>
          <w:i/>
          <w:iCs/>
          <w:color w:val="000000" w:themeColor="text1"/>
          <w:sz w:val="32"/>
          <w:szCs w:val="32"/>
        </w:rPr>
        <w:t>to</w:t>
      </w:r>
      <w:r w:rsidR="00DE1814" w:rsidRPr="00DE1814">
        <w:rPr>
          <w:rFonts w:cstheme="minorHAnsi"/>
          <w:i/>
          <w:iCs/>
          <w:color w:val="000000" w:themeColor="text1"/>
          <w:sz w:val="32"/>
          <w:szCs w:val="32"/>
        </w:rPr>
        <w:t xml:space="preserve"> improve their quality of life and </w:t>
      </w:r>
      <w:r w:rsidR="00CF5D1D">
        <w:rPr>
          <w:rFonts w:cstheme="minorHAnsi"/>
          <w:i/>
          <w:iCs/>
          <w:color w:val="000000" w:themeColor="text1"/>
          <w:sz w:val="32"/>
          <w:szCs w:val="32"/>
        </w:rPr>
        <w:t>place</w:t>
      </w:r>
      <w:r w:rsidR="00DE1814" w:rsidRPr="00DE1814">
        <w:rPr>
          <w:rFonts w:cstheme="minorHAnsi"/>
          <w:i/>
          <w:iCs/>
          <w:color w:val="000000" w:themeColor="text1"/>
          <w:sz w:val="32"/>
          <w:szCs w:val="32"/>
        </w:rPr>
        <w:t xml:space="preserve"> back the child with his mum. </w:t>
      </w:r>
    </w:p>
    <w:p w14:paraId="5BEDF3FF" w14:textId="77777777" w:rsidR="002C5C7D" w:rsidRDefault="002C5C7D" w:rsidP="00C63122">
      <w:pPr>
        <w:rPr>
          <w:rFonts w:cstheme="minorHAnsi"/>
          <w:i/>
          <w:iCs/>
          <w:color w:val="000000" w:themeColor="text1"/>
          <w:sz w:val="32"/>
          <w:szCs w:val="32"/>
        </w:rPr>
      </w:pPr>
    </w:p>
    <w:p w14:paraId="3B5491D1" w14:textId="0DE7108E" w:rsidR="002C5C7D" w:rsidRDefault="002C5C7D" w:rsidP="00C63122">
      <w:pPr>
        <w:rPr>
          <w:rFonts w:cstheme="minorHAnsi"/>
          <w:i/>
          <w:iCs/>
          <w:color w:val="000000" w:themeColor="text1"/>
          <w:sz w:val="32"/>
          <w:szCs w:val="32"/>
        </w:rPr>
      </w:pPr>
      <w:r w:rsidRPr="002C5C7D">
        <w:rPr>
          <w:rFonts w:cstheme="minorHAnsi"/>
          <w:i/>
          <w:iCs/>
          <w:color w:val="000000" w:themeColor="text1"/>
          <w:sz w:val="32"/>
          <w:szCs w:val="32"/>
        </w:rPr>
        <w:t xml:space="preserve">the intervention of the social worker was good and thanks to </w:t>
      </w:r>
      <w:r>
        <w:rPr>
          <w:rFonts w:cstheme="minorHAnsi"/>
          <w:i/>
          <w:iCs/>
          <w:color w:val="000000" w:themeColor="text1"/>
          <w:sz w:val="32"/>
          <w:szCs w:val="32"/>
        </w:rPr>
        <w:t xml:space="preserve">the </w:t>
      </w:r>
      <w:r w:rsidRPr="002C5C7D">
        <w:rPr>
          <w:rFonts w:cstheme="minorHAnsi"/>
          <w:i/>
          <w:iCs/>
          <w:color w:val="000000" w:themeColor="text1"/>
          <w:sz w:val="32"/>
          <w:szCs w:val="32"/>
        </w:rPr>
        <w:t xml:space="preserve">intervention of other professionals, mum was encouraged to set boundaries </w:t>
      </w:r>
      <w:r>
        <w:rPr>
          <w:rFonts w:cstheme="minorHAnsi"/>
          <w:i/>
          <w:iCs/>
          <w:color w:val="000000" w:themeColor="text1"/>
          <w:sz w:val="32"/>
          <w:szCs w:val="32"/>
        </w:rPr>
        <w:t>for</w:t>
      </w:r>
      <w:r w:rsidRPr="002C5C7D">
        <w:rPr>
          <w:rFonts w:cstheme="minorHAnsi"/>
          <w:i/>
          <w:iCs/>
          <w:color w:val="000000" w:themeColor="text1"/>
          <w:sz w:val="32"/>
          <w:szCs w:val="32"/>
        </w:rPr>
        <w:t xml:space="preserve"> her son which would help</w:t>
      </w:r>
      <w:r>
        <w:rPr>
          <w:rFonts w:cstheme="minorHAnsi"/>
          <w:i/>
          <w:iCs/>
          <w:color w:val="000000" w:themeColor="text1"/>
          <w:sz w:val="32"/>
          <w:szCs w:val="32"/>
        </w:rPr>
        <w:t xml:space="preserve"> </w:t>
      </w:r>
      <w:r w:rsidRPr="002C5C7D">
        <w:rPr>
          <w:rFonts w:cstheme="minorHAnsi"/>
          <w:i/>
          <w:iCs/>
          <w:color w:val="000000" w:themeColor="text1"/>
          <w:sz w:val="32"/>
          <w:szCs w:val="32"/>
        </w:rPr>
        <w:t xml:space="preserve">him with his behaviour she also gave in </w:t>
      </w:r>
      <w:r>
        <w:rPr>
          <w:rFonts w:cstheme="minorHAnsi"/>
          <w:i/>
          <w:iCs/>
          <w:color w:val="000000" w:themeColor="text1"/>
          <w:sz w:val="32"/>
          <w:szCs w:val="32"/>
        </w:rPr>
        <w:t>to having</w:t>
      </w:r>
      <w:r w:rsidRPr="002C5C7D">
        <w:rPr>
          <w:rFonts w:cstheme="minorHAnsi"/>
          <w:i/>
          <w:iCs/>
          <w:color w:val="000000" w:themeColor="text1"/>
          <w:sz w:val="32"/>
          <w:szCs w:val="32"/>
        </w:rPr>
        <w:t xml:space="preserve"> </w:t>
      </w:r>
      <w:r>
        <w:rPr>
          <w:rFonts w:cstheme="minorHAnsi"/>
          <w:i/>
          <w:iCs/>
          <w:color w:val="000000" w:themeColor="text1"/>
          <w:sz w:val="32"/>
          <w:szCs w:val="32"/>
        </w:rPr>
        <w:t>meetings</w:t>
      </w:r>
      <w:r w:rsidRPr="002C5C7D">
        <w:rPr>
          <w:rFonts w:cstheme="minorHAnsi"/>
          <w:i/>
          <w:iCs/>
          <w:color w:val="000000" w:themeColor="text1"/>
          <w:sz w:val="32"/>
          <w:szCs w:val="32"/>
        </w:rPr>
        <w:t xml:space="preserve"> with her relatives to heal her sentimental and emotional relationship with them.</w:t>
      </w:r>
    </w:p>
    <w:p w14:paraId="7C2003B3" w14:textId="77777777" w:rsidR="006A6DF2" w:rsidRDefault="006A6DF2" w:rsidP="00C63122">
      <w:pPr>
        <w:rPr>
          <w:rFonts w:cstheme="minorHAnsi"/>
          <w:i/>
          <w:iCs/>
          <w:color w:val="000000" w:themeColor="text1"/>
          <w:sz w:val="32"/>
          <w:szCs w:val="32"/>
        </w:rPr>
      </w:pPr>
    </w:p>
    <w:p w14:paraId="3524B799" w14:textId="77777777" w:rsidR="006A6DF2" w:rsidRPr="00DE1814" w:rsidRDefault="006A6DF2" w:rsidP="00C63122">
      <w:pPr>
        <w:rPr>
          <w:rFonts w:cstheme="minorHAnsi"/>
          <w:i/>
          <w:iCs/>
          <w:color w:val="000000" w:themeColor="text1"/>
          <w:sz w:val="32"/>
          <w:szCs w:val="32"/>
        </w:rPr>
      </w:pPr>
    </w:p>
    <w:p w14:paraId="3454A86C" w14:textId="77777777" w:rsidR="00C63122" w:rsidRPr="006933AE" w:rsidRDefault="00C63122" w:rsidP="00384EE4">
      <w:pPr>
        <w:rPr>
          <w:rFonts w:cstheme="minorHAnsi"/>
          <w:b/>
          <w:bCs/>
          <w:i/>
          <w:iCs/>
          <w:color w:val="000000" w:themeColor="text1"/>
          <w:sz w:val="32"/>
          <w:szCs w:val="32"/>
        </w:rPr>
      </w:pPr>
    </w:p>
    <w:p w14:paraId="7CA0382E" w14:textId="77777777" w:rsidR="002F45C7" w:rsidRDefault="002F45C7" w:rsidP="00384EE4">
      <w:pPr>
        <w:rPr>
          <w:rFonts w:ascii="Arial" w:hAnsi="Arial" w:cs="Arial"/>
          <w:i/>
          <w:iCs/>
          <w:color w:val="FF0000"/>
          <w:sz w:val="24"/>
          <w:szCs w:val="24"/>
        </w:rPr>
      </w:pPr>
    </w:p>
    <w:p w14:paraId="4DE1CBB9" w14:textId="77777777" w:rsidR="002F45C7" w:rsidRDefault="002F45C7" w:rsidP="00384EE4">
      <w:pPr>
        <w:rPr>
          <w:rFonts w:ascii="Arial" w:hAnsi="Arial" w:cs="Arial"/>
          <w:i/>
          <w:iCs/>
          <w:color w:val="FF0000"/>
          <w:sz w:val="24"/>
          <w:szCs w:val="24"/>
        </w:rPr>
      </w:pPr>
    </w:p>
    <w:p w14:paraId="4E1B78A4" w14:textId="77777777" w:rsidR="002F45C7" w:rsidRDefault="002F45C7" w:rsidP="00384EE4">
      <w:pPr>
        <w:rPr>
          <w:rFonts w:ascii="Arial" w:hAnsi="Arial" w:cs="Arial"/>
          <w:i/>
          <w:iCs/>
          <w:color w:val="FF0000"/>
          <w:sz w:val="24"/>
          <w:szCs w:val="24"/>
        </w:rPr>
      </w:pPr>
    </w:p>
    <w:p w14:paraId="2A3A7DF7" w14:textId="77777777" w:rsidR="002F45C7" w:rsidRDefault="002F45C7" w:rsidP="00384EE4">
      <w:pPr>
        <w:rPr>
          <w:rFonts w:ascii="Arial" w:hAnsi="Arial" w:cs="Arial"/>
          <w:i/>
          <w:iCs/>
          <w:color w:val="FF0000"/>
          <w:sz w:val="24"/>
          <w:szCs w:val="24"/>
        </w:rPr>
      </w:pPr>
    </w:p>
    <w:p w14:paraId="7A96D3FA" w14:textId="77777777" w:rsidR="002F45C7" w:rsidRDefault="002F45C7" w:rsidP="00384EE4">
      <w:pPr>
        <w:rPr>
          <w:rFonts w:ascii="Arial" w:hAnsi="Arial" w:cs="Arial"/>
          <w:i/>
          <w:iCs/>
          <w:color w:val="FF0000"/>
          <w:sz w:val="24"/>
          <w:szCs w:val="24"/>
        </w:rPr>
      </w:pPr>
    </w:p>
    <w:p w14:paraId="0136FE3E" w14:textId="77777777" w:rsidR="002F45C7" w:rsidRDefault="002F45C7" w:rsidP="00384EE4">
      <w:pPr>
        <w:rPr>
          <w:rFonts w:ascii="Arial" w:hAnsi="Arial" w:cs="Arial"/>
          <w:i/>
          <w:iCs/>
          <w:color w:val="FF0000"/>
          <w:sz w:val="24"/>
          <w:szCs w:val="24"/>
        </w:rPr>
      </w:pPr>
    </w:p>
    <w:p w14:paraId="473A911C" w14:textId="77777777" w:rsidR="002F45C7" w:rsidRDefault="002F45C7" w:rsidP="00384EE4">
      <w:pPr>
        <w:rPr>
          <w:rFonts w:ascii="Arial" w:hAnsi="Arial" w:cs="Arial"/>
          <w:i/>
          <w:iCs/>
          <w:color w:val="FF0000"/>
          <w:sz w:val="24"/>
          <w:szCs w:val="24"/>
        </w:rPr>
      </w:pPr>
    </w:p>
    <w:p w14:paraId="52402C0D" w14:textId="77777777" w:rsidR="002F45C7" w:rsidRDefault="002F45C7" w:rsidP="00384EE4">
      <w:pPr>
        <w:rPr>
          <w:rFonts w:ascii="Arial" w:hAnsi="Arial" w:cs="Arial"/>
          <w:i/>
          <w:iCs/>
          <w:color w:val="FF0000"/>
          <w:sz w:val="24"/>
          <w:szCs w:val="24"/>
        </w:rPr>
      </w:pPr>
    </w:p>
    <w:p w14:paraId="6E1E6626" w14:textId="2B238350" w:rsidR="002F45C7" w:rsidRDefault="00EF28FF" w:rsidP="00384EE4">
      <w:pPr>
        <w:rPr>
          <w:rFonts w:cstheme="minorHAnsi"/>
          <w:b/>
          <w:bCs/>
          <w:i/>
          <w:iCs/>
          <w:color w:val="000000" w:themeColor="text1"/>
          <w:sz w:val="32"/>
          <w:szCs w:val="32"/>
        </w:rPr>
      </w:pPr>
      <w:r w:rsidRPr="00EF28FF">
        <w:rPr>
          <w:rFonts w:cstheme="minorHAnsi"/>
          <w:b/>
          <w:bCs/>
          <w:i/>
          <w:iCs/>
          <w:color w:val="000000" w:themeColor="text1"/>
          <w:sz w:val="32"/>
          <w:szCs w:val="32"/>
        </w:rPr>
        <w:lastRenderedPageBreak/>
        <w:t>7. Recommendations</w:t>
      </w:r>
    </w:p>
    <w:p w14:paraId="0C716969" w14:textId="77777777" w:rsidR="00193C46" w:rsidRDefault="00193C46" w:rsidP="00384EE4">
      <w:pPr>
        <w:rPr>
          <w:rFonts w:cstheme="minorHAnsi"/>
          <w:b/>
          <w:bCs/>
          <w:i/>
          <w:iCs/>
          <w:color w:val="000000" w:themeColor="text1"/>
          <w:sz w:val="32"/>
          <w:szCs w:val="32"/>
        </w:rPr>
      </w:pPr>
    </w:p>
    <w:p w14:paraId="33A7960D" w14:textId="18043407" w:rsidR="00193C46" w:rsidRPr="00193C46" w:rsidRDefault="00193C46" w:rsidP="00384EE4">
      <w:pPr>
        <w:rPr>
          <w:rFonts w:cstheme="minorHAnsi"/>
          <w:i/>
          <w:iCs/>
          <w:color w:val="000000" w:themeColor="text1"/>
          <w:sz w:val="28"/>
          <w:szCs w:val="28"/>
        </w:rPr>
      </w:pPr>
      <w:r w:rsidRPr="00193C46">
        <w:rPr>
          <w:rFonts w:cstheme="minorHAnsi"/>
          <w:i/>
          <w:iCs/>
          <w:color w:val="000000" w:themeColor="text1"/>
          <w:sz w:val="28"/>
          <w:szCs w:val="28"/>
        </w:rPr>
        <w:t xml:space="preserve">the intervention of the social worker was good, and it let mum's ex-partner under arrest for domestic violence against mum, eve he had a non-molestation order, he was sadly re-housed at his release close to mum, putting her at high risk again, that is why the social worker is still working, in this case, trying to move mum away from her dangerous of the source of her mental illness, avoiding to lose all the progress done with her, who is now volunteering in a local primary school and has been referred to a jobcentre plus worker to help her to find a job, her son is </w:t>
      </w:r>
      <w:r w:rsidR="00426A68">
        <w:rPr>
          <w:rFonts w:cstheme="minorHAnsi"/>
          <w:i/>
          <w:iCs/>
          <w:color w:val="000000" w:themeColor="text1"/>
          <w:sz w:val="28"/>
          <w:szCs w:val="28"/>
        </w:rPr>
        <w:t xml:space="preserve">currently </w:t>
      </w:r>
      <w:r w:rsidRPr="00193C46">
        <w:rPr>
          <w:rFonts w:cstheme="minorHAnsi"/>
          <w:i/>
          <w:iCs/>
          <w:color w:val="000000" w:themeColor="text1"/>
          <w:sz w:val="28"/>
          <w:szCs w:val="28"/>
        </w:rPr>
        <w:t>attending classes regularly and</w:t>
      </w:r>
      <w:r w:rsidR="00426A68">
        <w:rPr>
          <w:rFonts w:cstheme="minorHAnsi"/>
          <w:i/>
          <w:iCs/>
          <w:color w:val="000000" w:themeColor="text1"/>
          <w:sz w:val="28"/>
          <w:szCs w:val="28"/>
        </w:rPr>
        <w:t xml:space="preserve"> </w:t>
      </w:r>
      <w:r w:rsidRPr="00193C46">
        <w:rPr>
          <w:rFonts w:cstheme="minorHAnsi"/>
          <w:i/>
          <w:iCs/>
          <w:color w:val="000000" w:themeColor="text1"/>
          <w:sz w:val="28"/>
          <w:szCs w:val="28"/>
        </w:rPr>
        <w:t>is thriving, the house is clean</w:t>
      </w:r>
      <w:r w:rsidR="00426A68">
        <w:rPr>
          <w:rFonts w:cstheme="minorHAnsi"/>
          <w:i/>
          <w:iCs/>
          <w:color w:val="000000" w:themeColor="text1"/>
          <w:sz w:val="28"/>
          <w:szCs w:val="28"/>
        </w:rPr>
        <w:t>,</w:t>
      </w:r>
      <w:r w:rsidRPr="00193C46">
        <w:rPr>
          <w:rFonts w:cstheme="minorHAnsi"/>
          <w:i/>
          <w:iCs/>
          <w:color w:val="000000" w:themeColor="text1"/>
          <w:sz w:val="28"/>
          <w:szCs w:val="28"/>
        </w:rPr>
        <w:t xml:space="preserve"> and mum </w:t>
      </w:r>
      <w:r w:rsidR="00426A68">
        <w:rPr>
          <w:rFonts w:cstheme="minorHAnsi"/>
          <w:i/>
          <w:iCs/>
          <w:color w:val="000000" w:themeColor="text1"/>
          <w:sz w:val="28"/>
          <w:szCs w:val="28"/>
        </w:rPr>
        <w:t>feels</w:t>
      </w:r>
      <w:r w:rsidRPr="00193C46">
        <w:rPr>
          <w:rFonts w:cstheme="minorHAnsi"/>
          <w:i/>
          <w:iCs/>
          <w:color w:val="000000" w:themeColor="text1"/>
          <w:sz w:val="28"/>
          <w:szCs w:val="28"/>
        </w:rPr>
        <w:t xml:space="preserve"> more secure and more stable about herself</w:t>
      </w:r>
      <w:r>
        <w:rPr>
          <w:rFonts w:cstheme="minorHAnsi"/>
          <w:i/>
          <w:iCs/>
          <w:color w:val="000000" w:themeColor="text1"/>
          <w:sz w:val="28"/>
          <w:szCs w:val="28"/>
        </w:rPr>
        <w:t>.</w:t>
      </w:r>
    </w:p>
    <w:p w14:paraId="1399E307" w14:textId="77777777" w:rsidR="00EF28FF" w:rsidRPr="00EF28FF" w:rsidRDefault="00EF28FF" w:rsidP="00384EE4">
      <w:pPr>
        <w:rPr>
          <w:rFonts w:cstheme="minorHAnsi"/>
          <w:b/>
          <w:bCs/>
          <w:i/>
          <w:iCs/>
          <w:color w:val="000000" w:themeColor="text1"/>
          <w:sz w:val="32"/>
          <w:szCs w:val="32"/>
        </w:rPr>
      </w:pPr>
    </w:p>
    <w:p w14:paraId="37E03BDE" w14:textId="77777777" w:rsidR="002F45C7" w:rsidRDefault="002F45C7" w:rsidP="00384EE4">
      <w:pPr>
        <w:rPr>
          <w:rFonts w:ascii="Arial" w:hAnsi="Arial" w:cs="Arial"/>
          <w:i/>
          <w:iCs/>
          <w:color w:val="FF0000"/>
          <w:sz w:val="24"/>
          <w:szCs w:val="24"/>
        </w:rPr>
      </w:pPr>
    </w:p>
    <w:p w14:paraId="43A6DDEF" w14:textId="77777777" w:rsidR="002F45C7" w:rsidRDefault="002F45C7" w:rsidP="00384EE4">
      <w:pPr>
        <w:rPr>
          <w:rFonts w:ascii="Arial" w:hAnsi="Arial" w:cs="Arial"/>
          <w:i/>
          <w:iCs/>
          <w:color w:val="FF0000"/>
          <w:sz w:val="24"/>
          <w:szCs w:val="24"/>
        </w:rPr>
      </w:pPr>
    </w:p>
    <w:p w14:paraId="688163D0" w14:textId="77777777" w:rsidR="002F45C7" w:rsidRDefault="002F45C7" w:rsidP="00384EE4">
      <w:pPr>
        <w:rPr>
          <w:rFonts w:ascii="Arial" w:hAnsi="Arial" w:cs="Arial"/>
          <w:i/>
          <w:iCs/>
          <w:color w:val="FF0000"/>
          <w:sz w:val="24"/>
          <w:szCs w:val="24"/>
        </w:rPr>
      </w:pPr>
    </w:p>
    <w:p w14:paraId="09F204B3" w14:textId="77777777" w:rsidR="002F45C7" w:rsidRDefault="002F45C7" w:rsidP="00384EE4">
      <w:pPr>
        <w:rPr>
          <w:rFonts w:ascii="Arial" w:hAnsi="Arial" w:cs="Arial"/>
          <w:i/>
          <w:iCs/>
          <w:color w:val="FF0000"/>
          <w:sz w:val="24"/>
          <w:szCs w:val="24"/>
        </w:rPr>
      </w:pPr>
    </w:p>
    <w:p w14:paraId="5A08EC12" w14:textId="77777777" w:rsidR="002F45C7" w:rsidRDefault="002F45C7" w:rsidP="00384EE4">
      <w:pPr>
        <w:rPr>
          <w:rFonts w:ascii="Arial" w:hAnsi="Arial" w:cs="Arial"/>
          <w:i/>
          <w:iCs/>
          <w:color w:val="FF0000"/>
          <w:sz w:val="24"/>
          <w:szCs w:val="24"/>
        </w:rPr>
      </w:pPr>
    </w:p>
    <w:p w14:paraId="106897FD" w14:textId="0A8AA9BD" w:rsidR="00384EE4" w:rsidRPr="00384EE4" w:rsidRDefault="00384EE4" w:rsidP="00384EE4">
      <w:pPr>
        <w:rPr>
          <w:rFonts w:ascii="Arial" w:hAnsi="Arial" w:cs="Arial"/>
          <w:b/>
          <w:bCs/>
          <w:color w:val="FF0000"/>
          <w:sz w:val="24"/>
          <w:szCs w:val="24"/>
        </w:rPr>
      </w:pPr>
    </w:p>
    <w:p w14:paraId="06F3E623" w14:textId="77777777" w:rsidR="00EB5922" w:rsidRDefault="00EB5922" w:rsidP="00384EE4">
      <w:pPr>
        <w:rPr>
          <w:rFonts w:cstheme="minorHAnsi"/>
          <w:b/>
          <w:bCs/>
          <w:sz w:val="32"/>
          <w:szCs w:val="32"/>
        </w:rPr>
      </w:pPr>
    </w:p>
    <w:p w14:paraId="3A5CCEC7" w14:textId="77777777" w:rsidR="00EB5922" w:rsidRDefault="00EB5922" w:rsidP="00384EE4">
      <w:pPr>
        <w:rPr>
          <w:rFonts w:cstheme="minorHAnsi"/>
          <w:b/>
          <w:bCs/>
          <w:sz w:val="32"/>
          <w:szCs w:val="32"/>
        </w:rPr>
      </w:pPr>
    </w:p>
    <w:p w14:paraId="54902C3E" w14:textId="77777777" w:rsidR="00EB5922" w:rsidRDefault="00EB5922" w:rsidP="00384EE4">
      <w:pPr>
        <w:rPr>
          <w:rFonts w:cstheme="minorHAnsi"/>
          <w:b/>
          <w:bCs/>
          <w:sz w:val="32"/>
          <w:szCs w:val="32"/>
        </w:rPr>
      </w:pPr>
    </w:p>
    <w:p w14:paraId="6773E734" w14:textId="77777777" w:rsidR="00EB5922" w:rsidRDefault="00EB5922" w:rsidP="00384EE4">
      <w:pPr>
        <w:rPr>
          <w:rFonts w:cstheme="minorHAnsi"/>
          <w:b/>
          <w:bCs/>
          <w:sz w:val="32"/>
          <w:szCs w:val="32"/>
        </w:rPr>
      </w:pPr>
    </w:p>
    <w:p w14:paraId="27971E94" w14:textId="77777777" w:rsidR="00EB5922" w:rsidRDefault="00EB5922" w:rsidP="00384EE4">
      <w:pPr>
        <w:rPr>
          <w:rFonts w:cstheme="minorHAnsi"/>
          <w:b/>
          <w:bCs/>
          <w:sz w:val="32"/>
          <w:szCs w:val="32"/>
        </w:rPr>
      </w:pPr>
    </w:p>
    <w:p w14:paraId="32B1451C" w14:textId="77777777" w:rsidR="00EB5922" w:rsidRDefault="00EB5922" w:rsidP="00384EE4">
      <w:pPr>
        <w:rPr>
          <w:rFonts w:cstheme="minorHAnsi"/>
          <w:b/>
          <w:bCs/>
          <w:sz w:val="32"/>
          <w:szCs w:val="32"/>
        </w:rPr>
      </w:pPr>
    </w:p>
    <w:p w14:paraId="20B6874C" w14:textId="77777777" w:rsidR="00EB5922" w:rsidRDefault="00EB5922" w:rsidP="00384EE4">
      <w:pPr>
        <w:rPr>
          <w:rFonts w:cstheme="minorHAnsi"/>
          <w:b/>
          <w:bCs/>
          <w:sz w:val="32"/>
          <w:szCs w:val="32"/>
        </w:rPr>
      </w:pPr>
    </w:p>
    <w:p w14:paraId="33C1CECC" w14:textId="77777777" w:rsidR="00EB5922" w:rsidRDefault="00EB5922" w:rsidP="00384EE4">
      <w:pPr>
        <w:rPr>
          <w:rFonts w:cstheme="minorHAnsi"/>
          <w:b/>
          <w:bCs/>
          <w:sz w:val="32"/>
          <w:szCs w:val="32"/>
        </w:rPr>
      </w:pPr>
    </w:p>
    <w:p w14:paraId="5659161A" w14:textId="77777777" w:rsidR="00EB5922" w:rsidRDefault="00EB5922" w:rsidP="00384EE4">
      <w:pPr>
        <w:rPr>
          <w:rFonts w:cstheme="minorHAnsi"/>
          <w:b/>
          <w:bCs/>
          <w:sz w:val="32"/>
          <w:szCs w:val="32"/>
        </w:rPr>
      </w:pPr>
    </w:p>
    <w:p w14:paraId="49FB75F0" w14:textId="77777777" w:rsidR="005F1B70" w:rsidRDefault="005F1B70" w:rsidP="00384EE4">
      <w:pPr>
        <w:rPr>
          <w:rFonts w:cstheme="minorHAnsi"/>
          <w:b/>
          <w:bCs/>
          <w:sz w:val="32"/>
          <w:szCs w:val="32"/>
        </w:rPr>
      </w:pPr>
    </w:p>
    <w:p w14:paraId="049E5BB4" w14:textId="64FC9C0C" w:rsidR="00384EE4" w:rsidRDefault="00EB5922" w:rsidP="00384EE4">
      <w:pPr>
        <w:rPr>
          <w:rFonts w:cstheme="minorHAnsi"/>
          <w:b/>
          <w:bCs/>
          <w:sz w:val="32"/>
          <w:szCs w:val="32"/>
        </w:rPr>
      </w:pPr>
      <w:r>
        <w:rPr>
          <w:rFonts w:cstheme="minorHAnsi"/>
          <w:b/>
          <w:bCs/>
          <w:sz w:val="32"/>
          <w:szCs w:val="32"/>
        </w:rPr>
        <w:lastRenderedPageBreak/>
        <w:t xml:space="preserve">8. </w:t>
      </w:r>
      <w:r w:rsidR="00384EE4" w:rsidRPr="002F45C7">
        <w:rPr>
          <w:rFonts w:cstheme="minorHAnsi"/>
          <w:b/>
          <w:bCs/>
          <w:sz w:val="32"/>
          <w:szCs w:val="32"/>
        </w:rPr>
        <w:t xml:space="preserve">References: </w:t>
      </w:r>
    </w:p>
    <w:p w14:paraId="4AD7D502" w14:textId="77777777" w:rsidR="002E23B0" w:rsidRPr="006126EB" w:rsidRDefault="002E23B0" w:rsidP="006126EB">
      <w:pPr>
        <w:rPr>
          <w:rFonts w:cstheme="minorHAnsi"/>
          <w:sz w:val="32"/>
          <w:szCs w:val="32"/>
        </w:rPr>
      </w:pPr>
    </w:p>
    <w:p w14:paraId="14750A1D" w14:textId="0A1CF71A" w:rsidR="00D23AAD" w:rsidRPr="00E55109" w:rsidRDefault="002E23B0" w:rsidP="00E55109">
      <w:pPr>
        <w:pStyle w:val="ListParagraph"/>
        <w:numPr>
          <w:ilvl w:val="1"/>
          <w:numId w:val="10"/>
        </w:numPr>
        <w:rPr>
          <w:rFonts w:cstheme="minorHAnsi"/>
          <w:sz w:val="28"/>
          <w:szCs w:val="28"/>
        </w:rPr>
      </w:pPr>
      <w:r w:rsidRPr="006126EB">
        <w:rPr>
          <w:rFonts w:cstheme="minorHAnsi"/>
          <w:sz w:val="28"/>
          <w:szCs w:val="28"/>
        </w:rPr>
        <w:t xml:space="preserve">Bentley, H., O'hagan, O., Raff, A., Bhatti, I., Reid, C., Barrett, J., Laing, V., Witcombe-Hayes, S., Stanley, K., Sconce, S., Mccrindle, L., Jütte, S., Lynch, C., Miller, P., Byrne, A., Pearson, L., Holdsworth, E., Brown, A. and Fisher, J. (2016). How safe are our children? [online] Available at: </w:t>
      </w:r>
      <w:hyperlink r:id="rId6" w:history="1">
        <w:r w:rsidR="00D23AAD" w:rsidRPr="00C756D4">
          <w:rPr>
            <w:rStyle w:val="Hyperlink"/>
            <w:rFonts w:cstheme="minorHAnsi"/>
            <w:sz w:val="28"/>
            <w:szCs w:val="28"/>
          </w:rPr>
          <w:t>https://careleaverpp.org/wp-content/uploads/2017/03/how-safe-children-2016-report.pdf</w:t>
        </w:r>
      </w:hyperlink>
      <w:r w:rsidRPr="006126EB">
        <w:rPr>
          <w:rFonts w:cstheme="minorHAnsi"/>
          <w:sz w:val="28"/>
          <w:szCs w:val="28"/>
        </w:rPr>
        <w:t>.</w:t>
      </w:r>
    </w:p>
    <w:p w14:paraId="031EE46B" w14:textId="02DA92A5" w:rsidR="00D23AAD" w:rsidRPr="00E55109" w:rsidRDefault="00D23AAD" w:rsidP="00E55109">
      <w:pPr>
        <w:pStyle w:val="ListParagraph"/>
        <w:numPr>
          <w:ilvl w:val="1"/>
          <w:numId w:val="10"/>
        </w:numPr>
        <w:rPr>
          <w:rFonts w:cstheme="minorHAnsi"/>
          <w:sz w:val="28"/>
          <w:szCs w:val="28"/>
        </w:rPr>
      </w:pPr>
      <w:r w:rsidRPr="00D23AAD">
        <w:rPr>
          <w:rFonts w:cstheme="minorHAnsi"/>
          <w:sz w:val="28"/>
          <w:szCs w:val="28"/>
        </w:rPr>
        <w:t xml:space="preserve">HM Government (2018) Working Together to Safeguard Children A guide to inter-agency working to safeguard and promote the welfare of children (Online). Available at: https://assets.publishing.service.gov.uk/government/uploads/system/uploads/attachment_data/file/942454/Working_together_to_safeguard_children_inter_agency_guidance.pdf (date accessed: 21 March 2022). </w:t>
      </w:r>
    </w:p>
    <w:p w14:paraId="2D290C82" w14:textId="2ABADED9" w:rsidR="0078547A" w:rsidRPr="00E55109" w:rsidRDefault="002E23B0" w:rsidP="00E55109">
      <w:pPr>
        <w:pStyle w:val="ListParagraph"/>
        <w:numPr>
          <w:ilvl w:val="1"/>
          <w:numId w:val="10"/>
        </w:numPr>
        <w:rPr>
          <w:rFonts w:cstheme="minorHAnsi"/>
          <w:sz w:val="28"/>
          <w:szCs w:val="28"/>
        </w:rPr>
      </w:pPr>
      <w:r w:rsidRPr="006126EB">
        <w:rPr>
          <w:rFonts w:cstheme="minorHAnsi"/>
          <w:sz w:val="28"/>
          <w:szCs w:val="28"/>
        </w:rPr>
        <w:t>Kroll, B. and Taylor, A. (2003). Parental Substance Misuse and Child Welfare. [online] Google Books. Jessica Kingsley Publishers. Available at:</w:t>
      </w:r>
      <w:r w:rsidR="00E55109">
        <w:rPr>
          <w:rFonts w:cstheme="minorHAnsi"/>
          <w:sz w:val="28"/>
          <w:szCs w:val="28"/>
        </w:rPr>
        <w:t xml:space="preserve"> </w:t>
      </w:r>
      <w:r w:rsidRPr="0078547A">
        <w:rPr>
          <w:rFonts w:cstheme="minorHAnsi"/>
          <w:sz w:val="28"/>
          <w:szCs w:val="28"/>
        </w:rPr>
        <w:t>https://books.google.co.uk/books?hl=en&amp;lr=&amp;id=Lsq-RLKFvqgC&amp;oi=fnd&amp;pg=PA6&amp;dq=parental+substance+misuse+definitions&amp;ots=5dWANMXAOy&amp;sig=Mi1IdbATh6tFND8PZ_bpvk1UUiA&amp;redir_esc=y#v=onepage&amp;q=parental%20substance%20misuse%20definitions&amp;f=false [Accessed 17 Apr. 2022]</w:t>
      </w:r>
      <w:r w:rsidR="0078547A" w:rsidRPr="0078547A">
        <w:rPr>
          <w:rFonts w:cstheme="minorHAnsi"/>
          <w:sz w:val="28"/>
          <w:szCs w:val="28"/>
        </w:rPr>
        <w:t>.</w:t>
      </w:r>
    </w:p>
    <w:p w14:paraId="4A38D661" w14:textId="03C31796" w:rsidR="0078547A" w:rsidRPr="0078547A" w:rsidRDefault="002E23B0" w:rsidP="0078547A">
      <w:pPr>
        <w:pStyle w:val="ListParagraph"/>
        <w:numPr>
          <w:ilvl w:val="1"/>
          <w:numId w:val="10"/>
        </w:numPr>
        <w:rPr>
          <w:rFonts w:cstheme="minorHAnsi"/>
          <w:sz w:val="28"/>
          <w:szCs w:val="28"/>
        </w:rPr>
      </w:pPr>
      <w:r w:rsidRPr="0078547A">
        <w:rPr>
          <w:rFonts w:cstheme="minorHAnsi"/>
          <w:sz w:val="28"/>
          <w:szCs w:val="28"/>
        </w:rPr>
        <w:t xml:space="preserve">NSPCC (2019). PUBLIC Safeguarding and Child Protection Policy. [online] Available at: </w:t>
      </w:r>
      <w:hyperlink r:id="rId7" w:history="1">
        <w:r w:rsidR="0078547A" w:rsidRPr="0078547A">
          <w:rPr>
            <w:rStyle w:val="Hyperlink"/>
            <w:rFonts w:cstheme="minorHAnsi"/>
            <w:sz w:val="28"/>
            <w:szCs w:val="28"/>
          </w:rPr>
          <w:t>https://www.nspcc.org.uk/globalassets/documents/volunteering/essential-resources-for-volunteers/safeguarding-and-child-protection-policy.pdf</w:t>
        </w:r>
      </w:hyperlink>
      <w:r w:rsidRPr="0078547A">
        <w:rPr>
          <w:rFonts w:cstheme="minorHAnsi"/>
          <w:sz w:val="28"/>
          <w:szCs w:val="28"/>
        </w:rPr>
        <w:t>.</w:t>
      </w:r>
    </w:p>
    <w:p w14:paraId="64549A6A" w14:textId="6551BC71" w:rsidR="0078547A" w:rsidRDefault="002E23B0" w:rsidP="0078547A">
      <w:pPr>
        <w:pStyle w:val="ListParagraph"/>
        <w:numPr>
          <w:ilvl w:val="1"/>
          <w:numId w:val="10"/>
        </w:numPr>
        <w:rPr>
          <w:rFonts w:cstheme="minorHAnsi"/>
          <w:sz w:val="28"/>
          <w:szCs w:val="28"/>
        </w:rPr>
      </w:pPr>
      <w:r w:rsidRPr="006126EB">
        <w:rPr>
          <w:rFonts w:cstheme="minorHAnsi"/>
          <w:sz w:val="28"/>
          <w:szCs w:val="28"/>
        </w:rPr>
        <w:t xml:space="preserve">Shah, D., Arora, S., Chaturvedi, S. and Gupta, P. (2015). Defining and measuring vulnerability in young people. Indian Journal of Community Medicine, [online] 40(3), p.193. Available at: </w:t>
      </w:r>
      <w:hyperlink r:id="rId8" w:history="1">
        <w:r w:rsidR="0078547A" w:rsidRPr="00C756D4">
          <w:rPr>
            <w:rStyle w:val="Hyperlink"/>
            <w:rFonts w:cstheme="minorHAnsi"/>
            <w:sz w:val="28"/>
            <w:szCs w:val="28"/>
          </w:rPr>
          <w:t>https://www.ncbi.nlm.nih.gov/pmc/articles/PMC4478662/</w:t>
        </w:r>
      </w:hyperlink>
      <w:r w:rsidRPr="006126EB">
        <w:rPr>
          <w:rFonts w:cstheme="minorHAnsi"/>
          <w:sz w:val="28"/>
          <w:szCs w:val="28"/>
        </w:rPr>
        <w:t>.</w:t>
      </w:r>
    </w:p>
    <w:p w14:paraId="01060BC0" w14:textId="77777777" w:rsidR="00E55109" w:rsidRDefault="00E55109" w:rsidP="00E55109">
      <w:pPr>
        <w:rPr>
          <w:rFonts w:cstheme="minorHAnsi"/>
          <w:sz w:val="28"/>
          <w:szCs w:val="28"/>
        </w:rPr>
      </w:pPr>
    </w:p>
    <w:p w14:paraId="749B46A8" w14:textId="77777777" w:rsidR="00E55109" w:rsidRPr="00E55109" w:rsidRDefault="00E55109" w:rsidP="00E55109">
      <w:pPr>
        <w:rPr>
          <w:rFonts w:cstheme="minorHAnsi"/>
          <w:sz w:val="28"/>
          <w:szCs w:val="28"/>
        </w:rPr>
      </w:pPr>
    </w:p>
    <w:p w14:paraId="3102BDDC" w14:textId="77777777" w:rsidR="0078547A" w:rsidRDefault="0078547A" w:rsidP="0078547A">
      <w:pPr>
        <w:pStyle w:val="ListParagraph"/>
        <w:rPr>
          <w:rFonts w:cstheme="minorHAnsi"/>
          <w:sz w:val="28"/>
          <w:szCs w:val="28"/>
        </w:rPr>
      </w:pPr>
    </w:p>
    <w:p w14:paraId="708E2F20" w14:textId="3083D7C4" w:rsidR="00384EE4" w:rsidRDefault="00570F36" w:rsidP="00384EE4">
      <w:pPr>
        <w:rPr>
          <w:rFonts w:cstheme="minorHAnsi"/>
          <w:noProof/>
          <w:sz w:val="32"/>
          <w:szCs w:val="32"/>
        </w:rPr>
      </w:pPr>
      <w:r w:rsidRPr="005F1B70">
        <w:rPr>
          <w:rFonts w:cstheme="minorHAnsi"/>
          <w:b/>
          <w:bCs/>
          <w:sz w:val="32"/>
          <w:szCs w:val="32"/>
        </w:rPr>
        <w:lastRenderedPageBreak/>
        <w:t xml:space="preserve">9. </w:t>
      </w:r>
      <w:r w:rsidR="00384EE4" w:rsidRPr="005F1B70">
        <w:rPr>
          <w:rFonts w:cstheme="minorHAnsi"/>
          <w:b/>
          <w:bCs/>
          <w:sz w:val="32"/>
          <w:szCs w:val="32"/>
        </w:rPr>
        <w:t xml:space="preserve">Appendix: </w:t>
      </w:r>
      <w:r w:rsidRPr="005F1B70">
        <w:rPr>
          <w:rFonts w:cstheme="minorHAnsi"/>
          <w:b/>
          <w:bCs/>
          <w:sz w:val="32"/>
          <w:szCs w:val="32"/>
        </w:rPr>
        <w:t>PowerPoint</w:t>
      </w:r>
      <w:r w:rsidR="00384EE4" w:rsidRPr="005F1B70">
        <w:rPr>
          <w:rFonts w:cstheme="minorHAnsi"/>
          <w:b/>
          <w:bCs/>
          <w:sz w:val="32"/>
          <w:szCs w:val="32"/>
        </w:rPr>
        <w:t xml:space="preserve"> Presentation for debate WEEK 9 </w:t>
      </w:r>
      <w:r w:rsidR="00B75CA7" w:rsidRPr="005F1B70">
        <w:rPr>
          <w:rFonts w:cstheme="minorHAnsi"/>
          <w:noProof/>
          <w:sz w:val="32"/>
          <w:szCs w:val="32"/>
        </w:rPr>
        <w:t xml:space="preserve"> </w:t>
      </w:r>
    </w:p>
    <w:p w14:paraId="7280CCF7" w14:textId="376415DB" w:rsidR="008D2BE6" w:rsidRDefault="00DB793D" w:rsidP="00384EE4">
      <w:pPr>
        <w:rPr>
          <w:rFonts w:cstheme="minorHAnsi"/>
          <w:noProof/>
          <w:sz w:val="32"/>
          <w:szCs w:val="32"/>
        </w:rPr>
      </w:pPr>
      <w:r>
        <w:rPr>
          <w:noProof/>
        </w:rPr>
        <w:drawing>
          <wp:inline distT="0" distB="0" distL="0" distR="0" wp14:anchorId="15A73D31" wp14:editId="4BE330FB">
            <wp:extent cx="4444408" cy="2499918"/>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4452698" cy="2504581"/>
                    </a:xfrm>
                    <a:prstGeom prst="rect">
                      <a:avLst/>
                    </a:prstGeom>
                  </pic:spPr>
                </pic:pic>
              </a:graphicData>
            </a:graphic>
          </wp:inline>
        </w:drawing>
      </w:r>
    </w:p>
    <w:p w14:paraId="18AFD06F" w14:textId="120D0048" w:rsidR="00DB793D" w:rsidRDefault="000C3A24" w:rsidP="00384EE4">
      <w:pPr>
        <w:rPr>
          <w:rFonts w:cstheme="minorHAnsi"/>
          <w:noProof/>
          <w:sz w:val="32"/>
          <w:szCs w:val="32"/>
        </w:rPr>
      </w:pPr>
      <w:r>
        <w:rPr>
          <w:rFonts w:cstheme="minorHAnsi"/>
          <w:noProof/>
          <w:sz w:val="32"/>
          <w:szCs w:val="32"/>
        </w:rPr>
        <w:drawing>
          <wp:inline distT="0" distB="0" distL="0" distR="0" wp14:anchorId="0116E625" wp14:editId="2E9CDD61">
            <wp:extent cx="4457700" cy="2507195"/>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76797" cy="2517936"/>
                    </a:xfrm>
                    <a:prstGeom prst="rect">
                      <a:avLst/>
                    </a:prstGeom>
                    <a:noFill/>
                  </pic:spPr>
                </pic:pic>
              </a:graphicData>
            </a:graphic>
          </wp:inline>
        </w:drawing>
      </w:r>
    </w:p>
    <w:p w14:paraId="4D04EF99" w14:textId="58B2FCD2" w:rsidR="000C3A24" w:rsidRDefault="0028312C" w:rsidP="00384EE4">
      <w:pPr>
        <w:rPr>
          <w:rFonts w:cstheme="minorHAnsi"/>
          <w:noProof/>
          <w:sz w:val="32"/>
          <w:szCs w:val="32"/>
        </w:rPr>
      </w:pPr>
      <w:r>
        <w:rPr>
          <w:rFonts w:cstheme="minorHAnsi"/>
          <w:noProof/>
          <w:sz w:val="32"/>
          <w:szCs w:val="32"/>
        </w:rPr>
        <w:drawing>
          <wp:inline distT="0" distB="0" distL="0" distR="0" wp14:anchorId="0D6CAADA" wp14:editId="0155ED70">
            <wp:extent cx="4470866" cy="251460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93219" cy="2527172"/>
                    </a:xfrm>
                    <a:prstGeom prst="rect">
                      <a:avLst/>
                    </a:prstGeom>
                    <a:noFill/>
                  </pic:spPr>
                </pic:pic>
              </a:graphicData>
            </a:graphic>
          </wp:inline>
        </w:drawing>
      </w:r>
    </w:p>
    <w:p w14:paraId="22FAB0F2" w14:textId="77777777" w:rsidR="0028312C" w:rsidRDefault="0028312C" w:rsidP="00384EE4">
      <w:pPr>
        <w:rPr>
          <w:rFonts w:cstheme="minorHAnsi"/>
          <w:noProof/>
          <w:sz w:val="32"/>
          <w:szCs w:val="32"/>
        </w:rPr>
      </w:pPr>
    </w:p>
    <w:p w14:paraId="1BC6B3D4" w14:textId="71CA9731" w:rsidR="0028312C" w:rsidRDefault="00511D28" w:rsidP="00384EE4">
      <w:pPr>
        <w:rPr>
          <w:rFonts w:cstheme="minorHAnsi"/>
          <w:noProof/>
          <w:sz w:val="32"/>
          <w:szCs w:val="32"/>
        </w:rPr>
      </w:pPr>
      <w:r>
        <w:rPr>
          <w:rFonts w:cstheme="minorHAnsi"/>
          <w:noProof/>
          <w:sz w:val="32"/>
          <w:szCs w:val="32"/>
        </w:rPr>
        <w:lastRenderedPageBreak/>
        <w:drawing>
          <wp:inline distT="0" distB="0" distL="0" distR="0" wp14:anchorId="1B848D14" wp14:editId="3BC4FD58">
            <wp:extent cx="4622800" cy="2600055"/>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41745" cy="2610710"/>
                    </a:xfrm>
                    <a:prstGeom prst="rect">
                      <a:avLst/>
                    </a:prstGeom>
                    <a:noFill/>
                  </pic:spPr>
                </pic:pic>
              </a:graphicData>
            </a:graphic>
          </wp:inline>
        </w:drawing>
      </w:r>
    </w:p>
    <w:p w14:paraId="704B224B" w14:textId="411F927D" w:rsidR="00511D28" w:rsidRDefault="00752661" w:rsidP="00384EE4">
      <w:pPr>
        <w:rPr>
          <w:rFonts w:cstheme="minorHAnsi"/>
          <w:noProof/>
          <w:sz w:val="32"/>
          <w:szCs w:val="32"/>
        </w:rPr>
      </w:pPr>
      <w:r>
        <w:rPr>
          <w:rFonts w:cstheme="minorHAnsi"/>
          <w:noProof/>
          <w:sz w:val="32"/>
          <w:szCs w:val="32"/>
        </w:rPr>
        <w:drawing>
          <wp:inline distT="0" distB="0" distL="0" distR="0" wp14:anchorId="321B4ED0" wp14:editId="449B8BF9">
            <wp:extent cx="4628926" cy="2603500"/>
            <wp:effectExtent l="0" t="0" r="635"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41990" cy="2610848"/>
                    </a:xfrm>
                    <a:prstGeom prst="rect">
                      <a:avLst/>
                    </a:prstGeom>
                    <a:noFill/>
                  </pic:spPr>
                </pic:pic>
              </a:graphicData>
            </a:graphic>
          </wp:inline>
        </w:drawing>
      </w:r>
    </w:p>
    <w:p w14:paraId="5763993F" w14:textId="25BB9B5D" w:rsidR="00752661" w:rsidRDefault="008B6C38" w:rsidP="00384EE4">
      <w:pPr>
        <w:rPr>
          <w:rFonts w:cstheme="minorHAnsi"/>
          <w:noProof/>
          <w:sz w:val="32"/>
          <w:szCs w:val="32"/>
        </w:rPr>
      </w:pPr>
      <w:r>
        <w:rPr>
          <w:rFonts w:cstheme="minorHAnsi"/>
          <w:noProof/>
          <w:sz w:val="32"/>
          <w:szCs w:val="32"/>
        </w:rPr>
        <w:drawing>
          <wp:inline distT="0" distB="0" distL="0" distR="0" wp14:anchorId="1564005C" wp14:editId="633CB895">
            <wp:extent cx="4635500" cy="2607197"/>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59098" cy="2620470"/>
                    </a:xfrm>
                    <a:prstGeom prst="rect">
                      <a:avLst/>
                    </a:prstGeom>
                    <a:noFill/>
                  </pic:spPr>
                </pic:pic>
              </a:graphicData>
            </a:graphic>
          </wp:inline>
        </w:drawing>
      </w:r>
    </w:p>
    <w:p w14:paraId="37BE3AA9" w14:textId="77777777" w:rsidR="008B6C38" w:rsidRDefault="008B6C38" w:rsidP="00384EE4">
      <w:pPr>
        <w:rPr>
          <w:rFonts w:cstheme="minorHAnsi"/>
          <w:noProof/>
          <w:sz w:val="32"/>
          <w:szCs w:val="32"/>
        </w:rPr>
      </w:pPr>
    </w:p>
    <w:p w14:paraId="1D84F5D5" w14:textId="77777777" w:rsidR="008B6C38" w:rsidRDefault="008B6C38" w:rsidP="00384EE4">
      <w:pPr>
        <w:rPr>
          <w:rFonts w:cstheme="minorHAnsi"/>
          <w:noProof/>
          <w:sz w:val="32"/>
          <w:szCs w:val="32"/>
        </w:rPr>
      </w:pPr>
    </w:p>
    <w:p w14:paraId="3F9A3280" w14:textId="78AE0948" w:rsidR="008B6C38" w:rsidRDefault="007D5C21" w:rsidP="00384EE4">
      <w:pPr>
        <w:rPr>
          <w:rFonts w:cstheme="minorHAnsi"/>
          <w:noProof/>
          <w:sz w:val="32"/>
          <w:szCs w:val="32"/>
        </w:rPr>
      </w:pPr>
      <w:r>
        <w:rPr>
          <w:rFonts w:cstheme="minorHAnsi"/>
          <w:noProof/>
          <w:sz w:val="32"/>
          <w:szCs w:val="32"/>
        </w:rPr>
        <w:lastRenderedPageBreak/>
        <w:drawing>
          <wp:inline distT="0" distB="0" distL="0" distR="0" wp14:anchorId="3B4164A0" wp14:editId="5830A393">
            <wp:extent cx="4806950" cy="2703628"/>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23504" cy="2712938"/>
                    </a:xfrm>
                    <a:prstGeom prst="rect">
                      <a:avLst/>
                    </a:prstGeom>
                    <a:noFill/>
                  </pic:spPr>
                </pic:pic>
              </a:graphicData>
            </a:graphic>
          </wp:inline>
        </w:drawing>
      </w:r>
    </w:p>
    <w:p w14:paraId="6764178E" w14:textId="57FE61C8" w:rsidR="007D5C21" w:rsidRDefault="000754A2" w:rsidP="00384EE4">
      <w:pPr>
        <w:rPr>
          <w:rFonts w:cstheme="minorHAnsi"/>
          <w:noProof/>
          <w:sz w:val="32"/>
          <w:szCs w:val="32"/>
        </w:rPr>
      </w:pPr>
      <w:r>
        <w:rPr>
          <w:rFonts w:cstheme="minorHAnsi"/>
          <w:noProof/>
          <w:sz w:val="32"/>
          <w:szCs w:val="32"/>
        </w:rPr>
        <w:drawing>
          <wp:inline distT="0" distB="0" distL="0" distR="0" wp14:anchorId="1CAB1B2C" wp14:editId="76B76B19">
            <wp:extent cx="4809567" cy="27051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27603" cy="2715244"/>
                    </a:xfrm>
                    <a:prstGeom prst="rect">
                      <a:avLst/>
                    </a:prstGeom>
                    <a:noFill/>
                  </pic:spPr>
                </pic:pic>
              </a:graphicData>
            </a:graphic>
          </wp:inline>
        </w:drawing>
      </w:r>
    </w:p>
    <w:p w14:paraId="2DB8ED36" w14:textId="440C4114" w:rsidR="009359FC" w:rsidRDefault="009359FC" w:rsidP="00384EE4">
      <w:pPr>
        <w:rPr>
          <w:rFonts w:cstheme="minorHAnsi"/>
          <w:noProof/>
          <w:sz w:val="32"/>
          <w:szCs w:val="32"/>
        </w:rPr>
      </w:pPr>
      <w:r>
        <w:rPr>
          <w:rFonts w:cstheme="minorHAnsi"/>
          <w:noProof/>
          <w:sz w:val="32"/>
          <w:szCs w:val="32"/>
        </w:rPr>
        <w:drawing>
          <wp:inline distT="0" distB="0" distL="0" distR="0" wp14:anchorId="10DAC1AC" wp14:editId="4308E916">
            <wp:extent cx="4832350" cy="2717914"/>
            <wp:effectExtent l="0" t="0" r="635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44049" cy="2724494"/>
                    </a:xfrm>
                    <a:prstGeom prst="rect">
                      <a:avLst/>
                    </a:prstGeom>
                    <a:noFill/>
                  </pic:spPr>
                </pic:pic>
              </a:graphicData>
            </a:graphic>
          </wp:inline>
        </w:drawing>
      </w:r>
    </w:p>
    <w:p w14:paraId="1B503C93" w14:textId="7E23C6EE" w:rsidR="008D2BE6" w:rsidRPr="005F1B70" w:rsidRDefault="008D2BE6" w:rsidP="00384EE4">
      <w:pPr>
        <w:rPr>
          <w:rFonts w:cstheme="minorHAnsi"/>
          <w:b/>
          <w:bCs/>
          <w:sz w:val="32"/>
          <w:szCs w:val="32"/>
        </w:rPr>
      </w:pPr>
    </w:p>
    <w:sectPr w:rsidR="008D2BE6" w:rsidRPr="005F1B70" w:rsidSect="00306A22">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70194"/>
    <w:multiLevelType w:val="hybridMultilevel"/>
    <w:tmpl w:val="65CC9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3929E4"/>
    <w:multiLevelType w:val="hybridMultilevel"/>
    <w:tmpl w:val="DB26E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934011"/>
    <w:multiLevelType w:val="hybridMultilevel"/>
    <w:tmpl w:val="051422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5076542"/>
    <w:multiLevelType w:val="hybridMultilevel"/>
    <w:tmpl w:val="AD926A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C14CFF"/>
    <w:multiLevelType w:val="hybridMultilevel"/>
    <w:tmpl w:val="BA6AEA3C"/>
    <w:lvl w:ilvl="0" w:tplc="A73C55F4">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244564"/>
    <w:multiLevelType w:val="hybridMultilevel"/>
    <w:tmpl w:val="B0508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4116DB"/>
    <w:multiLevelType w:val="hybridMultilevel"/>
    <w:tmpl w:val="235CED9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B982485"/>
    <w:multiLevelType w:val="hybridMultilevel"/>
    <w:tmpl w:val="56C2BA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C308F3"/>
    <w:multiLevelType w:val="hybridMultilevel"/>
    <w:tmpl w:val="F4448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3F521B"/>
    <w:multiLevelType w:val="hybridMultilevel"/>
    <w:tmpl w:val="1F6E43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425304769">
    <w:abstractNumId w:val="1"/>
  </w:num>
  <w:num w:numId="2" w16cid:durableId="1366061317">
    <w:abstractNumId w:val="9"/>
  </w:num>
  <w:num w:numId="3" w16cid:durableId="645282593">
    <w:abstractNumId w:val="2"/>
  </w:num>
  <w:num w:numId="4" w16cid:durableId="900363894">
    <w:abstractNumId w:val="4"/>
  </w:num>
  <w:num w:numId="5" w16cid:durableId="990018479">
    <w:abstractNumId w:val="6"/>
  </w:num>
  <w:num w:numId="6" w16cid:durableId="1822652169">
    <w:abstractNumId w:val="8"/>
  </w:num>
  <w:num w:numId="7" w16cid:durableId="627974871">
    <w:abstractNumId w:val="5"/>
  </w:num>
  <w:num w:numId="8" w16cid:durableId="397173099">
    <w:abstractNumId w:val="0"/>
  </w:num>
  <w:num w:numId="9" w16cid:durableId="615873709">
    <w:abstractNumId w:val="3"/>
  </w:num>
  <w:num w:numId="10" w16cid:durableId="131872765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A22"/>
    <w:rsid w:val="00031898"/>
    <w:rsid w:val="000360ED"/>
    <w:rsid w:val="0004365E"/>
    <w:rsid w:val="00044405"/>
    <w:rsid w:val="000754A2"/>
    <w:rsid w:val="0007600F"/>
    <w:rsid w:val="000822AB"/>
    <w:rsid w:val="000C3A24"/>
    <w:rsid w:val="000E38B6"/>
    <w:rsid w:val="00101708"/>
    <w:rsid w:val="00121994"/>
    <w:rsid w:val="00136482"/>
    <w:rsid w:val="0018723F"/>
    <w:rsid w:val="00193C46"/>
    <w:rsid w:val="0019528F"/>
    <w:rsid w:val="001B2A2F"/>
    <w:rsid w:val="001C559C"/>
    <w:rsid w:val="001E3D04"/>
    <w:rsid w:val="00205783"/>
    <w:rsid w:val="0020798E"/>
    <w:rsid w:val="00230BBF"/>
    <w:rsid w:val="00237632"/>
    <w:rsid w:val="00246F6E"/>
    <w:rsid w:val="00257F6A"/>
    <w:rsid w:val="00260183"/>
    <w:rsid w:val="002707A6"/>
    <w:rsid w:val="0028312C"/>
    <w:rsid w:val="00287040"/>
    <w:rsid w:val="002C0852"/>
    <w:rsid w:val="002C5C7D"/>
    <w:rsid w:val="002E23B0"/>
    <w:rsid w:val="002F45C7"/>
    <w:rsid w:val="00306A22"/>
    <w:rsid w:val="00307987"/>
    <w:rsid w:val="00384EE4"/>
    <w:rsid w:val="00393707"/>
    <w:rsid w:val="003E0323"/>
    <w:rsid w:val="003F561C"/>
    <w:rsid w:val="00406204"/>
    <w:rsid w:val="00417350"/>
    <w:rsid w:val="00422716"/>
    <w:rsid w:val="00426A68"/>
    <w:rsid w:val="00432A38"/>
    <w:rsid w:val="00434EFF"/>
    <w:rsid w:val="004858B7"/>
    <w:rsid w:val="0049363C"/>
    <w:rsid w:val="00497E15"/>
    <w:rsid w:val="004B1908"/>
    <w:rsid w:val="004D0094"/>
    <w:rsid w:val="004D1483"/>
    <w:rsid w:val="00511D28"/>
    <w:rsid w:val="005156E0"/>
    <w:rsid w:val="00521139"/>
    <w:rsid w:val="00537378"/>
    <w:rsid w:val="00570F36"/>
    <w:rsid w:val="005831C1"/>
    <w:rsid w:val="005B21F9"/>
    <w:rsid w:val="005B710C"/>
    <w:rsid w:val="005B7174"/>
    <w:rsid w:val="005C5803"/>
    <w:rsid w:val="005E2F5D"/>
    <w:rsid w:val="005F1B70"/>
    <w:rsid w:val="005F275A"/>
    <w:rsid w:val="005F5C31"/>
    <w:rsid w:val="006126EB"/>
    <w:rsid w:val="006302C4"/>
    <w:rsid w:val="00663E45"/>
    <w:rsid w:val="0068359E"/>
    <w:rsid w:val="006850EE"/>
    <w:rsid w:val="006933AE"/>
    <w:rsid w:val="006A6DF2"/>
    <w:rsid w:val="006C3EC9"/>
    <w:rsid w:val="006E3A7B"/>
    <w:rsid w:val="0070130F"/>
    <w:rsid w:val="0071577E"/>
    <w:rsid w:val="0072270D"/>
    <w:rsid w:val="00750E97"/>
    <w:rsid w:val="00752661"/>
    <w:rsid w:val="0078547A"/>
    <w:rsid w:val="00794F2A"/>
    <w:rsid w:val="007B3EED"/>
    <w:rsid w:val="007D5C21"/>
    <w:rsid w:val="008228A7"/>
    <w:rsid w:val="00825D8F"/>
    <w:rsid w:val="00831A5B"/>
    <w:rsid w:val="008321D9"/>
    <w:rsid w:val="00873529"/>
    <w:rsid w:val="008B6C38"/>
    <w:rsid w:val="008D2BE6"/>
    <w:rsid w:val="008E6214"/>
    <w:rsid w:val="008E74F2"/>
    <w:rsid w:val="008F30C9"/>
    <w:rsid w:val="009229FB"/>
    <w:rsid w:val="009359FC"/>
    <w:rsid w:val="009736C7"/>
    <w:rsid w:val="009B700E"/>
    <w:rsid w:val="009B7181"/>
    <w:rsid w:val="009C43C6"/>
    <w:rsid w:val="009F35FB"/>
    <w:rsid w:val="00AA4FF4"/>
    <w:rsid w:val="00AC3897"/>
    <w:rsid w:val="00AD6D72"/>
    <w:rsid w:val="00B042C3"/>
    <w:rsid w:val="00B14298"/>
    <w:rsid w:val="00B25C83"/>
    <w:rsid w:val="00B40411"/>
    <w:rsid w:val="00B75CA7"/>
    <w:rsid w:val="00B76F9B"/>
    <w:rsid w:val="00B83A4F"/>
    <w:rsid w:val="00BC79DA"/>
    <w:rsid w:val="00C5596C"/>
    <w:rsid w:val="00C60F43"/>
    <w:rsid w:val="00C63122"/>
    <w:rsid w:val="00CA0313"/>
    <w:rsid w:val="00CF4BDC"/>
    <w:rsid w:val="00CF5D1D"/>
    <w:rsid w:val="00D23AAD"/>
    <w:rsid w:val="00D3143E"/>
    <w:rsid w:val="00D6466D"/>
    <w:rsid w:val="00D96772"/>
    <w:rsid w:val="00DB793D"/>
    <w:rsid w:val="00DE1814"/>
    <w:rsid w:val="00DE1BFC"/>
    <w:rsid w:val="00E33B51"/>
    <w:rsid w:val="00E55109"/>
    <w:rsid w:val="00E63086"/>
    <w:rsid w:val="00E70B30"/>
    <w:rsid w:val="00E85A69"/>
    <w:rsid w:val="00EA2B91"/>
    <w:rsid w:val="00EB5922"/>
    <w:rsid w:val="00EC617D"/>
    <w:rsid w:val="00EE478D"/>
    <w:rsid w:val="00EF28FF"/>
    <w:rsid w:val="00EF2ED5"/>
    <w:rsid w:val="00EF3D52"/>
    <w:rsid w:val="00EF7FE9"/>
    <w:rsid w:val="00F11A35"/>
    <w:rsid w:val="00F5212C"/>
    <w:rsid w:val="00F56BAE"/>
    <w:rsid w:val="00F628E8"/>
    <w:rsid w:val="00F66ACB"/>
    <w:rsid w:val="00F868F3"/>
    <w:rsid w:val="00FB60A6"/>
    <w:rsid w:val="00FD311B"/>
    <w:rsid w:val="00FE0D83"/>
    <w:rsid w:val="00FF77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1096C"/>
  <w15:chartTrackingRefBased/>
  <w15:docId w15:val="{83C8920D-485B-4813-9475-B51E5534C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4EE4"/>
    <w:pPr>
      <w:ind w:left="720"/>
      <w:contextualSpacing/>
    </w:pPr>
  </w:style>
  <w:style w:type="character" w:styleId="Hyperlink">
    <w:name w:val="Hyperlink"/>
    <w:basedOn w:val="DefaultParagraphFont"/>
    <w:uiPriority w:val="99"/>
    <w:unhideWhenUsed/>
    <w:rsid w:val="00794F2A"/>
    <w:rPr>
      <w:color w:val="0563C1" w:themeColor="hyperlink"/>
      <w:u w:val="single"/>
    </w:rPr>
  </w:style>
  <w:style w:type="character" w:styleId="UnresolvedMention">
    <w:name w:val="Unresolved Mention"/>
    <w:basedOn w:val="DefaultParagraphFont"/>
    <w:uiPriority w:val="99"/>
    <w:semiHidden/>
    <w:unhideWhenUsed/>
    <w:rsid w:val="00794F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4478662/" TargetMode="External"/><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7" Type="http://schemas.openxmlformats.org/officeDocument/2006/relationships/hyperlink" Target="https://www.nspcc.org.uk/globalassets/documents/volunteering/essential-resources-for-volunteers/safeguarding-and-child-protection-policy.pdf" TargetMode="Externa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careleaverpp.org/wp-content/uploads/2017/03/how-safe-children-2016-report.pdf" TargetMode="External"/><Relationship Id="rId11" Type="http://schemas.openxmlformats.org/officeDocument/2006/relationships/image" Target="media/image4.png"/><Relationship Id="rId5" Type="http://schemas.openxmlformats.org/officeDocument/2006/relationships/image" Target="media/image1.png"/><Relationship Id="rId15" Type="http://schemas.openxmlformats.org/officeDocument/2006/relationships/image" Target="media/image8.png"/><Relationship Id="rId10" Type="http://schemas.openxmlformats.org/officeDocument/2006/relationships/image" Target="media/image3.sv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1316</TotalTime>
  <Pages>12</Pages>
  <Words>1389</Words>
  <Characters>7922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Natalia Piedrahita Uribe (1906185)</cp:lastModifiedBy>
  <cp:revision>121</cp:revision>
  <dcterms:created xsi:type="dcterms:W3CDTF">2022-04-15T22:43:00Z</dcterms:created>
  <dcterms:modified xsi:type="dcterms:W3CDTF">2022-04-21T08:25:00Z</dcterms:modified>
</cp:coreProperties>
</file>