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403714" w:rsidRDefault="000E2E7E" w14:paraId="6713002F" w14:textId="59EE91EB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2E7E" w:rsidRDefault="000E2E7E" w14:paraId="0E3F4352" w14:textId="77777777"/>
    <w:p w:rsidR="000E2E7E" w:rsidRDefault="000E2E7E" w14:paraId="73022E7D" w14:textId="77777777">
      <w:pPr>
        <w:rPr>
          <w:sz w:val="52"/>
          <w:szCs w:val="52"/>
        </w:rPr>
      </w:pPr>
    </w:p>
    <w:p w:rsidRPr="000E2E7E" w:rsidR="00107F68" w:rsidP="00104B48" w:rsidRDefault="00107F68" w14:paraId="47452219" w14:textId="77777777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 xml:space="preserve">Cod </w:t>
      </w:r>
      <w:proofErr w:type="spellStart"/>
      <w:r w:rsidRPr="000E2E7E">
        <w:rPr>
          <w:b/>
          <w:bCs/>
          <w:sz w:val="52"/>
          <w:szCs w:val="52"/>
        </w:rPr>
        <w:t>Modiwl</w:t>
      </w:r>
      <w:proofErr w:type="spellEnd"/>
      <w:r w:rsidRPr="000E2E7E">
        <w:rPr>
          <w:b/>
          <w:bCs/>
          <w:sz w:val="52"/>
          <w:szCs w:val="52"/>
        </w:rPr>
        <w:t xml:space="preserve">:  </w:t>
      </w:r>
      <w:r w:rsidRPr="00107F68">
        <w:rPr>
          <w:b/>
          <w:bCs/>
          <w:sz w:val="48"/>
          <w:szCs w:val="48"/>
        </w:rPr>
        <w:t>ECAD5015</w:t>
      </w:r>
    </w:p>
    <w:p w:rsidRPr="000E2E7E" w:rsidR="00107F68" w:rsidP="00104B48" w:rsidRDefault="00107F68" w14:paraId="4239E609" w14:textId="77777777">
      <w:pPr>
        <w:rPr>
          <w:b/>
          <w:bCs/>
          <w:sz w:val="52"/>
          <w:szCs w:val="52"/>
        </w:rPr>
      </w:pPr>
    </w:p>
    <w:p w:rsidRPr="00107F68" w:rsidR="00107F68" w:rsidP="00104B48" w:rsidRDefault="00107F68" w14:paraId="423AAFA7" w14:textId="77777777">
      <w:pPr>
        <w:rPr>
          <w:sz w:val="52"/>
          <w:szCs w:val="52"/>
        </w:rPr>
      </w:pPr>
      <w:proofErr w:type="spellStart"/>
      <w:r w:rsidRPr="000E2E7E">
        <w:rPr>
          <w:b/>
          <w:bCs/>
          <w:sz w:val="52"/>
          <w:szCs w:val="52"/>
        </w:rPr>
        <w:t>Teitl</w:t>
      </w:r>
      <w:proofErr w:type="spellEnd"/>
      <w:r w:rsidRPr="000E2E7E">
        <w:rPr>
          <w:b/>
          <w:bCs/>
          <w:sz w:val="52"/>
          <w:szCs w:val="52"/>
        </w:rPr>
        <w:t xml:space="preserve"> yr Aseiniad: </w:t>
      </w:r>
      <w:proofErr w:type="spellStart"/>
      <w:r w:rsidRPr="00107F68">
        <w:rPr>
          <w:sz w:val="52"/>
          <w:szCs w:val="52"/>
        </w:rPr>
        <w:t>Dyfnhau</w:t>
      </w:r>
      <w:proofErr w:type="spellEnd"/>
      <w:r w:rsidRPr="00107F68">
        <w:rPr>
          <w:sz w:val="52"/>
          <w:szCs w:val="52"/>
        </w:rPr>
        <w:t xml:space="preserve"> </w:t>
      </w:r>
      <w:proofErr w:type="spellStart"/>
      <w:r w:rsidRPr="00107F68">
        <w:rPr>
          <w:sz w:val="52"/>
          <w:szCs w:val="52"/>
        </w:rPr>
        <w:t>Ymarfer</w:t>
      </w:r>
      <w:proofErr w:type="spellEnd"/>
      <w:r w:rsidRPr="00107F68">
        <w:rPr>
          <w:sz w:val="52"/>
          <w:szCs w:val="52"/>
        </w:rPr>
        <w:t xml:space="preserve"> </w:t>
      </w:r>
    </w:p>
    <w:p w:rsidRPr="00107F68" w:rsidR="00107F68" w:rsidP="00104B48" w:rsidRDefault="00107F68" w14:paraId="60715EFA" w14:textId="77777777">
      <w:pPr>
        <w:rPr>
          <w:sz w:val="52"/>
          <w:szCs w:val="52"/>
        </w:rPr>
      </w:pPr>
      <w:r w:rsidRPr="00107F68">
        <w:rPr>
          <w:sz w:val="52"/>
          <w:szCs w:val="52"/>
        </w:rPr>
        <w:t xml:space="preserve">ADY – Rhan 1 </w:t>
      </w:r>
      <w:proofErr w:type="spellStart"/>
      <w:r w:rsidRPr="00107F68">
        <w:rPr>
          <w:sz w:val="52"/>
          <w:szCs w:val="52"/>
        </w:rPr>
        <w:t>Cyfnodolyn</w:t>
      </w:r>
      <w:proofErr w:type="spellEnd"/>
      <w:r w:rsidRPr="00107F68">
        <w:rPr>
          <w:sz w:val="52"/>
          <w:szCs w:val="52"/>
        </w:rPr>
        <w:t xml:space="preserve"> / Rhan 2 </w:t>
      </w:r>
      <w:proofErr w:type="spellStart"/>
      <w:r w:rsidRPr="00107F68">
        <w:rPr>
          <w:sz w:val="52"/>
          <w:szCs w:val="52"/>
        </w:rPr>
        <w:t>Rhestr</w:t>
      </w:r>
      <w:proofErr w:type="spellEnd"/>
      <w:r w:rsidRPr="00107F68">
        <w:rPr>
          <w:sz w:val="52"/>
          <w:szCs w:val="52"/>
        </w:rPr>
        <w:t xml:space="preserve"> a </w:t>
      </w:r>
      <w:proofErr w:type="spellStart"/>
      <w:r w:rsidRPr="00107F68">
        <w:rPr>
          <w:sz w:val="52"/>
          <w:szCs w:val="52"/>
        </w:rPr>
        <w:t>dolen</w:t>
      </w:r>
      <w:proofErr w:type="spellEnd"/>
      <w:r w:rsidRPr="00107F68">
        <w:rPr>
          <w:sz w:val="52"/>
          <w:szCs w:val="52"/>
        </w:rPr>
        <w:t xml:space="preserve"> Fideo (</w:t>
      </w:r>
      <w:proofErr w:type="spellStart"/>
      <w:r w:rsidRPr="00107F68">
        <w:rPr>
          <w:sz w:val="52"/>
          <w:szCs w:val="52"/>
        </w:rPr>
        <w:t>dileu</w:t>
      </w:r>
      <w:proofErr w:type="spellEnd"/>
      <w:r w:rsidRPr="00107F68">
        <w:rPr>
          <w:sz w:val="52"/>
          <w:szCs w:val="52"/>
        </w:rPr>
        <w:t xml:space="preserve"> </w:t>
      </w:r>
      <w:proofErr w:type="spellStart"/>
      <w:r w:rsidRPr="00107F68">
        <w:rPr>
          <w:sz w:val="52"/>
          <w:szCs w:val="52"/>
        </w:rPr>
        <w:t>fel</w:t>
      </w:r>
      <w:proofErr w:type="spellEnd"/>
      <w:r w:rsidRPr="00107F68">
        <w:rPr>
          <w:sz w:val="52"/>
          <w:szCs w:val="52"/>
        </w:rPr>
        <w:t xml:space="preserve"> y </w:t>
      </w:r>
      <w:proofErr w:type="spellStart"/>
      <w:r w:rsidRPr="00107F68">
        <w:rPr>
          <w:sz w:val="52"/>
          <w:szCs w:val="52"/>
        </w:rPr>
        <w:t>bo'n</w:t>
      </w:r>
      <w:proofErr w:type="spellEnd"/>
      <w:r w:rsidRPr="00107F68">
        <w:rPr>
          <w:sz w:val="52"/>
          <w:szCs w:val="52"/>
        </w:rPr>
        <w:t xml:space="preserve"> </w:t>
      </w:r>
      <w:proofErr w:type="spellStart"/>
      <w:r w:rsidRPr="00107F68">
        <w:rPr>
          <w:sz w:val="52"/>
          <w:szCs w:val="52"/>
        </w:rPr>
        <w:t>briodol</w:t>
      </w:r>
      <w:proofErr w:type="spellEnd"/>
      <w:r w:rsidRPr="00107F68">
        <w:rPr>
          <w:sz w:val="52"/>
          <w:szCs w:val="52"/>
        </w:rPr>
        <w:t>)</w:t>
      </w:r>
    </w:p>
    <w:p w:rsidRPr="00D163BC" w:rsidR="00107F68" w:rsidP="00104B48" w:rsidRDefault="00107F68" w14:paraId="78557755" w14:textId="77777777">
      <w:pPr>
        <w:rPr>
          <w:b/>
          <w:bCs/>
          <w:sz w:val="52"/>
          <w:szCs w:val="52"/>
        </w:rPr>
      </w:pPr>
      <w:proofErr w:type="spellStart"/>
      <w:r w:rsidRPr="00D163BC">
        <w:rPr>
          <w:b/>
          <w:bCs/>
          <w:sz w:val="52"/>
          <w:szCs w:val="52"/>
        </w:rPr>
        <w:t>Enw'r</w:t>
      </w:r>
      <w:proofErr w:type="spellEnd"/>
      <w:r w:rsidRPr="00D163BC">
        <w:rPr>
          <w:b/>
          <w:bCs/>
          <w:sz w:val="52"/>
          <w:szCs w:val="52"/>
        </w:rPr>
        <w:t xml:space="preserve"> </w:t>
      </w:r>
      <w:proofErr w:type="spellStart"/>
      <w:r w:rsidRPr="00D163BC">
        <w:rPr>
          <w:b/>
          <w:bCs/>
          <w:sz w:val="52"/>
          <w:szCs w:val="52"/>
        </w:rPr>
        <w:t>Myfyriwr</w:t>
      </w:r>
      <w:proofErr w:type="spellEnd"/>
      <w:r w:rsidRPr="00D163BC">
        <w:rPr>
          <w:b/>
          <w:bCs/>
          <w:sz w:val="52"/>
          <w:szCs w:val="52"/>
        </w:rPr>
        <w:t>: Seren Morgan</w:t>
      </w:r>
    </w:p>
    <w:p w:rsidRPr="000E2E7E" w:rsidR="00107F68" w:rsidP="00104B48" w:rsidRDefault="00107F68" w14:paraId="01CFE1E8" w14:textId="77777777">
      <w:pPr>
        <w:rPr>
          <w:b/>
          <w:bCs/>
          <w:sz w:val="52"/>
          <w:szCs w:val="52"/>
        </w:rPr>
      </w:pPr>
      <w:proofErr w:type="spellStart"/>
      <w:r w:rsidRPr="000E2E7E">
        <w:rPr>
          <w:b/>
          <w:bCs/>
          <w:sz w:val="52"/>
          <w:szCs w:val="52"/>
        </w:rPr>
        <w:t>Rhif</w:t>
      </w:r>
      <w:proofErr w:type="spellEnd"/>
      <w:r w:rsidRPr="000E2E7E">
        <w:rPr>
          <w:b/>
          <w:bCs/>
          <w:sz w:val="52"/>
          <w:szCs w:val="52"/>
        </w:rPr>
        <w:t xml:space="preserve"> </w:t>
      </w:r>
      <w:proofErr w:type="spellStart"/>
      <w:r w:rsidRPr="000E2E7E">
        <w:rPr>
          <w:b/>
          <w:bCs/>
          <w:sz w:val="52"/>
          <w:szCs w:val="52"/>
        </w:rPr>
        <w:t>Myfyriwr</w:t>
      </w:r>
      <w:proofErr w:type="spellEnd"/>
      <w:r w:rsidRPr="000E2E7E">
        <w:rPr>
          <w:b/>
          <w:bCs/>
          <w:sz w:val="52"/>
          <w:szCs w:val="52"/>
        </w:rPr>
        <w:t>: 2305602</w:t>
      </w:r>
    </w:p>
    <w:p w:rsidR="00107F68" w:rsidP="00104B48" w:rsidRDefault="00107F68" w14:paraId="1F1A35A9" w14:textId="77777777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 xml:space="preserve">BA </w:t>
      </w:r>
      <w:proofErr w:type="spellStart"/>
      <w:r w:rsidRPr="000E2E7E">
        <w:rPr>
          <w:b/>
          <w:bCs/>
          <w:sz w:val="52"/>
          <w:szCs w:val="52"/>
        </w:rPr>
        <w:t>Addysg</w:t>
      </w:r>
      <w:proofErr w:type="spellEnd"/>
      <w:r w:rsidRPr="000E2E7E">
        <w:rPr>
          <w:b/>
          <w:bCs/>
          <w:sz w:val="52"/>
          <w:szCs w:val="52"/>
        </w:rPr>
        <w:t xml:space="preserve"> </w:t>
      </w:r>
      <w:proofErr w:type="spellStart"/>
      <w:r w:rsidRPr="000E2E7E">
        <w:rPr>
          <w:b/>
          <w:bCs/>
          <w:sz w:val="52"/>
          <w:szCs w:val="52"/>
        </w:rPr>
        <w:t>Gynradd</w:t>
      </w:r>
      <w:proofErr w:type="spellEnd"/>
      <w:r w:rsidRPr="000E2E7E">
        <w:rPr>
          <w:b/>
          <w:bCs/>
          <w:sz w:val="52"/>
          <w:szCs w:val="52"/>
        </w:rPr>
        <w:t xml:space="preserve"> (SAC)</w:t>
      </w:r>
    </w:p>
    <w:p w:rsidRPr="000E2E7E" w:rsidR="00107F68" w:rsidP="00104B48" w:rsidRDefault="00107F68" w14:paraId="4B894699" w14:textId="77777777">
      <w:pPr>
        <w:rPr>
          <w:b/>
          <w:bCs/>
          <w:sz w:val="52"/>
          <w:szCs w:val="52"/>
        </w:rPr>
      </w:pPr>
    </w:p>
    <w:p w:rsidR="00107F68" w:rsidP="00104B48" w:rsidRDefault="00107F68" w14:paraId="6C6640E2" w14:textId="77777777">
      <w:pPr>
        <w:rPr>
          <w:b/>
          <w:bCs/>
          <w:sz w:val="32"/>
          <w:szCs w:val="32"/>
          <w:u w:val="single"/>
        </w:rPr>
      </w:pPr>
    </w:p>
    <w:p w:rsidR="00107F68" w:rsidP="00104B48" w:rsidRDefault="00107F68" w14:paraId="29D40E1F" w14:textId="77777777">
      <w:pPr>
        <w:rPr>
          <w:b/>
          <w:bCs/>
          <w:sz w:val="32"/>
          <w:szCs w:val="32"/>
          <w:u w:val="single"/>
        </w:rPr>
      </w:pPr>
    </w:p>
    <w:p w:rsidRPr="00E243A8" w:rsidR="00107F68" w:rsidP="00104B48" w:rsidRDefault="00107F68" w14:paraId="472E8404" w14:textId="77777777">
      <w:pPr>
        <w:rPr>
          <w:b/>
          <w:bCs/>
          <w:sz w:val="32"/>
          <w:szCs w:val="32"/>
          <w:u w:val="single"/>
        </w:rPr>
      </w:pPr>
      <w:proofErr w:type="spellStart"/>
      <w:r w:rsidRPr="00E243A8">
        <w:rPr>
          <w:b/>
          <w:bCs/>
          <w:sz w:val="32"/>
          <w:szCs w:val="32"/>
          <w:u w:val="single"/>
        </w:rPr>
        <w:lastRenderedPageBreak/>
        <w:t>Cydnabyddiaeth</w:t>
      </w:r>
      <w:proofErr w:type="spellEnd"/>
      <w:r w:rsidRPr="00E243A8">
        <w:rPr>
          <w:b/>
          <w:bCs/>
          <w:sz w:val="32"/>
          <w:szCs w:val="32"/>
          <w:u w:val="single"/>
        </w:rPr>
        <w:t xml:space="preserve"> AI</w:t>
      </w:r>
    </w:p>
    <w:p w:rsidR="00107F68" w:rsidP="00BB0D0B" w:rsidRDefault="00107F68" w14:paraId="344AA03F" w14:textId="77777777"/>
    <w:p w:rsidR="00107F68" w:rsidP="00BB0D0B" w:rsidRDefault="00107F68" w14:paraId="2DF2675B" w14:textId="77777777">
      <w:proofErr w:type="spellStart"/>
      <w:r w:rsidRPr="00E243A8">
        <w:t>Rwy'n</w:t>
      </w:r>
      <w:proofErr w:type="spellEnd"/>
      <w:r w:rsidRPr="00E243A8">
        <w:t xml:space="preserve"> </w:t>
      </w:r>
      <w:proofErr w:type="spellStart"/>
      <w:r w:rsidRPr="00E243A8">
        <w:t>cadarnhau</w:t>
      </w:r>
      <w:proofErr w:type="spellEnd"/>
      <w:r w:rsidRPr="00E243A8">
        <w:t xml:space="preserve"> </w:t>
      </w:r>
      <w:proofErr w:type="spellStart"/>
      <w:r w:rsidRPr="00E243A8">
        <w:t>nad</w:t>
      </w:r>
      <w:proofErr w:type="spellEnd"/>
      <w:r w:rsidRPr="00E243A8">
        <w:t xml:space="preserve"> </w:t>
      </w:r>
      <w:proofErr w:type="spellStart"/>
      <w:r w:rsidRPr="00E243A8">
        <w:t>wyf</w:t>
      </w:r>
      <w:proofErr w:type="spellEnd"/>
      <w:r w:rsidRPr="00E243A8">
        <w:t xml:space="preserve"> </w:t>
      </w:r>
      <w:proofErr w:type="spellStart"/>
      <w:r w:rsidRPr="00E243A8">
        <w:t>wedi</w:t>
      </w:r>
      <w:proofErr w:type="spellEnd"/>
      <w:r w:rsidRPr="00E243A8">
        <w:t xml:space="preserve"> </w:t>
      </w:r>
      <w:proofErr w:type="spellStart"/>
      <w:r w:rsidRPr="00E243A8">
        <w:t>defnyddio</w:t>
      </w:r>
      <w:proofErr w:type="spellEnd"/>
      <w:r w:rsidRPr="00E243A8">
        <w:t xml:space="preserve"> </w:t>
      </w:r>
      <w:proofErr w:type="spellStart"/>
      <w:r w:rsidRPr="00E243A8">
        <w:t>unrhyw</w:t>
      </w:r>
      <w:proofErr w:type="spellEnd"/>
      <w:r w:rsidRPr="00E243A8">
        <w:t xml:space="preserve"> offer AI </w:t>
      </w:r>
      <w:proofErr w:type="spellStart"/>
      <w:r w:rsidRPr="00E243A8">
        <w:t>wrth</w:t>
      </w:r>
      <w:proofErr w:type="spellEnd"/>
      <w:r w:rsidRPr="00E243A8">
        <w:t xml:space="preserve"> </w:t>
      </w:r>
      <w:proofErr w:type="spellStart"/>
      <w:r w:rsidRPr="00E243A8">
        <w:t>ymchwilio</w:t>
      </w:r>
      <w:proofErr w:type="spellEnd"/>
      <w:r w:rsidRPr="00E243A8">
        <w:t xml:space="preserve"> a </w:t>
      </w:r>
      <w:proofErr w:type="spellStart"/>
      <w:r w:rsidRPr="00E243A8">
        <w:t>chreu'r</w:t>
      </w:r>
      <w:proofErr w:type="spellEnd"/>
      <w:r w:rsidRPr="00E243A8">
        <w:t xml:space="preserve"> </w:t>
      </w:r>
      <w:proofErr w:type="spellStart"/>
      <w:r w:rsidRPr="00E243A8">
        <w:t>aseiniad</w:t>
      </w:r>
      <w:proofErr w:type="spellEnd"/>
      <w:r w:rsidRPr="00E243A8">
        <w:t xml:space="preserve"> </w:t>
      </w:r>
      <w:proofErr w:type="spellStart"/>
      <w:r w:rsidRPr="00E243A8">
        <w:t>hwn</w:t>
      </w:r>
      <w:proofErr w:type="spellEnd"/>
      <w:r w:rsidRPr="00E243A8">
        <w:t xml:space="preserve">. </w:t>
      </w:r>
    </w:p>
    <w:p w:rsidR="00107F68" w:rsidP="00BB0D0B" w:rsidRDefault="00107F68" w14:paraId="4773D910" w14:textId="77777777">
      <w:proofErr w:type="spellStart"/>
      <w:r w:rsidRPr="00E243A8">
        <w:t>Rwy'n</w:t>
      </w:r>
      <w:proofErr w:type="spellEnd"/>
      <w:r w:rsidRPr="00E243A8">
        <w:t xml:space="preserve"> </w:t>
      </w:r>
      <w:proofErr w:type="spellStart"/>
      <w:r w:rsidRPr="00E243A8">
        <w:t>cadarnhau</w:t>
      </w:r>
      <w:proofErr w:type="spellEnd"/>
      <w:r w:rsidRPr="00E243A8">
        <w:t xml:space="preserve"> </w:t>
      </w:r>
      <w:proofErr w:type="spellStart"/>
      <w:r w:rsidRPr="00E243A8">
        <w:t>nad</w:t>
      </w:r>
      <w:proofErr w:type="spellEnd"/>
      <w:r w:rsidRPr="00E243A8">
        <w:t xml:space="preserve"> </w:t>
      </w:r>
      <w:proofErr w:type="spellStart"/>
      <w:r w:rsidRPr="00E243A8">
        <w:t>wyf</w:t>
      </w:r>
      <w:proofErr w:type="spellEnd"/>
      <w:r w:rsidRPr="00E243A8">
        <w:t xml:space="preserve"> </w:t>
      </w:r>
      <w:proofErr w:type="spellStart"/>
      <w:r w:rsidRPr="00E243A8">
        <w:t>wedi</w:t>
      </w:r>
      <w:proofErr w:type="spellEnd"/>
      <w:r w:rsidRPr="00E243A8">
        <w:t xml:space="preserve"> </w:t>
      </w:r>
      <w:proofErr w:type="spellStart"/>
      <w:r w:rsidRPr="00E243A8">
        <w:t>cyflwyno</w:t>
      </w:r>
      <w:proofErr w:type="spellEnd"/>
      <w:r w:rsidRPr="00E243A8">
        <w:t xml:space="preserve"> </w:t>
      </w:r>
      <w:proofErr w:type="spellStart"/>
      <w:r w:rsidRPr="00E243A8">
        <w:t>unrhyw</w:t>
      </w:r>
      <w:proofErr w:type="spellEnd"/>
      <w:r w:rsidRPr="00E243A8">
        <w:t xml:space="preserve"> </w:t>
      </w:r>
      <w:proofErr w:type="spellStart"/>
      <w:r w:rsidRPr="00E243A8">
        <w:t>ddeunyddiau</w:t>
      </w:r>
      <w:proofErr w:type="spellEnd"/>
      <w:r w:rsidRPr="00E243A8">
        <w:t xml:space="preserve"> a </w:t>
      </w:r>
      <w:proofErr w:type="spellStart"/>
      <w:r w:rsidRPr="00E243A8">
        <w:t>gynhyrchir</w:t>
      </w:r>
      <w:proofErr w:type="spellEnd"/>
      <w:r w:rsidRPr="00E243A8">
        <w:t xml:space="preserve"> </w:t>
      </w:r>
      <w:proofErr w:type="spellStart"/>
      <w:r w:rsidRPr="00E243A8">
        <w:t>gan</w:t>
      </w:r>
      <w:proofErr w:type="spellEnd"/>
      <w:r w:rsidRPr="00E243A8">
        <w:t xml:space="preserve"> AI </w:t>
      </w:r>
      <w:proofErr w:type="spellStart"/>
      <w:r w:rsidRPr="00E243A8">
        <w:t>fel</w:t>
      </w:r>
      <w:proofErr w:type="spellEnd"/>
      <w:r w:rsidRPr="00E243A8">
        <w:t xml:space="preserve"> </w:t>
      </w:r>
      <w:proofErr w:type="spellStart"/>
      <w:r w:rsidRPr="00E243A8">
        <w:t>fy</w:t>
      </w:r>
      <w:proofErr w:type="spellEnd"/>
      <w:r w:rsidRPr="00E243A8">
        <w:t xml:space="preserve"> </w:t>
      </w:r>
      <w:proofErr w:type="spellStart"/>
      <w:r w:rsidRPr="00E243A8">
        <w:t>ngwaith</w:t>
      </w:r>
      <w:proofErr w:type="spellEnd"/>
      <w:r w:rsidRPr="00E243A8">
        <w:t xml:space="preserve"> </w:t>
      </w:r>
      <w:proofErr w:type="spellStart"/>
      <w:r w:rsidRPr="00E243A8">
        <w:t>fy</w:t>
      </w:r>
      <w:proofErr w:type="spellEnd"/>
      <w:r w:rsidRPr="00E243A8">
        <w:t xml:space="preserve"> </w:t>
      </w:r>
      <w:proofErr w:type="spellStart"/>
      <w:r w:rsidRPr="00E243A8">
        <w:t>hun</w:t>
      </w:r>
      <w:proofErr w:type="spellEnd"/>
      <w:r w:rsidRPr="00E243A8">
        <w:t xml:space="preserve">. </w:t>
      </w:r>
    </w:p>
    <w:p w:rsidRPr="00E243A8" w:rsidR="00107F68" w:rsidP="00BB0D0B" w:rsidRDefault="00107F68" w14:paraId="425B0DD5" w14:textId="77777777">
      <w:proofErr w:type="spellStart"/>
      <w:r w:rsidRPr="00E243A8">
        <w:t>Rwy'n</w:t>
      </w:r>
      <w:proofErr w:type="spellEnd"/>
      <w:r w:rsidRPr="00E243A8">
        <w:t xml:space="preserve"> </w:t>
      </w:r>
      <w:proofErr w:type="spellStart"/>
      <w:r w:rsidRPr="00E243A8">
        <w:t>cadarnhau</w:t>
      </w:r>
      <w:proofErr w:type="spellEnd"/>
      <w:r w:rsidRPr="00E243A8">
        <w:t xml:space="preserve"> bod </w:t>
      </w:r>
      <w:proofErr w:type="spellStart"/>
      <w:r w:rsidRPr="00E243A8">
        <w:t>gennyf</w:t>
      </w:r>
      <w:proofErr w:type="spellEnd"/>
      <w:r w:rsidRPr="00E243A8">
        <w:t xml:space="preserve"> </w:t>
      </w:r>
      <w:proofErr w:type="spellStart"/>
      <w:r w:rsidRPr="00E243A8">
        <w:t>gopïau</w:t>
      </w:r>
      <w:proofErr w:type="spellEnd"/>
      <w:r w:rsidRPr="00E243A8">
        <w:t xml:space="preserve"> </w:t>
      </w:r>
      <w:proofErr w:type="spellStart"/>
      <w:r w:rsidRPr="00E243A8">
        <w:t>o'm</w:t>
      </w:r>
      <w:proofErr w:type="spellEnd"/>
      <w:r w:rsidRPr="00E243A8">
        <w:t xml:space="preserve"> </w:t>
      </w:r>
      <w:proofErr w:type="spellStart"/>
      <w:r w:rsidRPr="00E243A8">
        <w:t>drafftiau</w:t>
      </w:r>
      <w:proofErr w:type="spellEnd"/>
      <w:r w:rsidRPr="00E243A8">
        <w:t xml:space="preserve">, </w:t>
      </w:r>
      <w:proofErr w:type="spellStart"/>
      <w:r w:rsidRPr="00E243A8">
        <w:t>nodiadau</w:t>
      </w:r>
      <w:proofErr w:type="spellEnd"/>
      <w:r w:rsidRPr="00E243A8">
        <w:t xml:space="preserve">, ac </w:t>
      </w:r>
      <w:proofErr w:type="spellStart"/>
      <w:r w:rsidRPr="00E243A8">
        <w:t>adnoddau</w:t>
      </w:r>
      <w:proofErr w:type="spellEnd"/>
      <w:r w:rsidRPr="00E243A8">
        <w:t xml:space="preserve"> </w:t>
      </w:r>
      <w:proofErr w:type="spellStart"/>
      <w:r w:rsidRPr="00E243A8">
        <w:t>eraill</w:t>
      </w:r>
      <w:proofErr w:type="spellEnd"/>
      <w:r w:rsidRPr="00E243A8">
        <w:t xml:space="preserve"> a </w:t>
      </w:r>
      <w:proofErr w:type="spellStart"/>
      <w:r w:rsidRPr="00E243A8">
        <w:t>ddefnyddiais</w:t>
      </w:r>
      <w:proofErr w:type="spellEnd"/>
      <w:r w:rsidRPr="00E243A8">
        <w:t xml:space="preserve"> </w:t>
      </w:r>
      <w:proofErr w:type="spellStart"/>
      <w:r w:rsidRPr="00E243A8">
        <w:t>i</w:t>
      </w:r>
      <w:proofErr w:type="spellEnd"/>
      <w:r w:rsidRPr="00E243A8">
        <w:t xml:space="preserve">, y </w:t>
      </w:r>
      <w:proofErr w:type="spellStart"/>
      <w:r w:rsidRPr="00E243A8">
        <w:t>gellir</w:t>
      </w:r>
      <w:proofErr w:type="spellEnd"/>
      <w:r w:rsidRPr="00E243A8">
        <w:t xml:space="preserve"> </w:t>
      </w:r>
      <w:proofErr w:type="spellStart"/>
      <w:r w:rsidRPr="00E243A8">
        <w:t>gofyn</w:t>
      </w:r>
      <w:proofErr w:type="spellEnd"/>
      <w:r w:rsidRPr="00E243A8">
        <w:t xml:space="preserve"> </w:t>
      </w:r>
      <w:proofErr w:type="spellStart"/>
      <w:r w:rsidRPr="00E243A8">
        <w:t>i</w:t>
      </w:r>
      <w:proofErr w:type="spellEnd"/>
      <w:r w:rsidRPr="00E243A8">
        <w:t xml:space="preserve"> mi </w:t>
      </w:r>
      <w:proofErr w:type="spellStart"/>
      <w:r w:rsidRPr="00E243A8">
        <w:t>eu</w:t>
      </w:r>
      <w:proofErr w:type="spellEnd"/>
      <w:r w:rsidRPr="00E243A8">
        <w:t xml:space="preserve"> </w:t>
      </w:r>
      <w:proofErr w:type="spellStart"/>
      <w:r w:rsidRPr="00E243A8">
        <w:t>darparu</w:t>
      </w:r>
      <w:proofErr w:type="spellEnd"/>
      <w:r w:rsidRPr="00E243A8">
        <w:t xml:space="preserve"> </w:t>
      </w:r>
      <w:proofErr w:type="spellStart"/>
      <w:r w:rsidRPr="00E243A8">
        <w:t>mewn</w:t>
      </w:r>
      <w:proofErr w:type="spellEnd"/>
      <w:r w:rsidRPr="00E243A8">
        <w:t xml:space="preserve"> </w:t>
      </w:r>
      <w:proofErr w:type="spellStart"/>
      <w:r w:rsidRPr="00E243A8">
        <w:t>tystiolaeth</w:t>
      </w:r>
      <w:proofErr w:type="spellEnd"/>
      <w:r w:rsidRPr="00E243A8">
        <w:t>.</w:t>
      </w:r>
    </w:p>
    <w:p w:rsidR="000E2E7E" w:rsidP="000E2E7E" w:rsidRDefault="000E2E7E" w14:paraId="2EDA26B1" w14:textId="77777777"/>
    <w:p w:rsidR="000E2E7E" w:rsidP="000E2E7E" w:rsidRDefault="000E2E7E" w14:paraId="576F22A4" w14:textId="77777777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Pr="001B4AB4" w:rsidR="000E2E7E" w:rsidTr="000E2E7E" w14:paraId="0ADB3F25" w14:textId="77777777">
        <w:trPr>
          <w:trHeight w:val="360"/>
        </w:trPr>
        <w:tc>
          <w:tcPr>
            <w:tcW w:w="3256" w:type="dxa"/>
          </w:tcPr>
          <w:p w:rsidRPr="00107F68" w:rsidR="000E2E7E" w:rsidP="00AE36BB" w:rsidRDefault="00107F68" w14:paraId="2110C93E" w14:textId="04D8193C">
            <w:pPr>
              <w:rPr>
                <w:rFonts w:ascii="Calibri" w:hAnsi="Calibri" w:cs="Calibri"/>
                <w:b/>
                <w:bCs/>
                <w:color w:val="FFFFFF"/>
                <w:sz w:val="28"/>
                <w:szCs w:val="28"/>
                <w:lang w:val="cy-GB"/>
              </w:rPr>
            </w:pPr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Targedau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o'r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modiwl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blaenorol</w:t>
            </w:r>
            <w:proofErr w:type="spellEnd"/>
          </w:p>
        </w:tc>
        <w:tc>
          <w:tcPr>
            <w:tcW w:w="3118" w:type="dxa"/>
          </w:tcPr>
          <w:p w:rsidRPr="00107F68" w:rsidR="000E2E7E" w:rsidP="00AE36BB" w:rsidRDefault="00107F68" w14:paraId="1C0504E0" w14:textId="2F312000">
            <w:pPr>
              <w:rPr>
                <w:rFonts w:ascii="Calibri" w:hAnsi="Calibri" w:cs="Calibri"/>
                <w:b/>
                <w:bCs/>
                <w:color w:val="FFFFFF"/>
                <w:sz w:val="28"/>
                <w:szCs w:val="28"/>
                <w:lang w:val="cy-GB"/>
              </w:rPr>
            </w:pPr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Sut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rydw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i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wedi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gweithio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ar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y </w:t>
            </w:r>
            <w:proofErr w:type="spellStart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rhain</w:t>
            </w:r>
            <w:proofErr w:type="spellEnd"/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?</w:t>
            </w:r>
          </w:p>
        </w:tc>
        <w:tc>
          <w:tcPr>
            <w:tcW w:w="2908" w:type="dxa"/>
          </w:tcPr>
          <w:p w:rsidRPr="00107F68" w:rsidR="00107F68" w:rsidP="009C0B98" w:rsidRDefault="00107F68" w14:paraId="5FD625CF" w14:textId="77777777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07F68">
              <w:rPr>
                <w:rFonts w:ascii="Calibri" w:hAnsi="Calibri" w:cs="Calibri"/>
                <w:b/>
                <w:bCs/>
                <w:sz w:val="28"/>
                <w:szCs w:val="28"/>
              </w:rPr>
              <w:t>Gellir gweld enghraifft ar...</w:t>
            </w:r>
          </w:p>
          <w:p w:rsidRPr="00107F68" w:rsidR="000E2E7E" w:rsidP="00AE36BB" w:rsidRDefault="000E2E7E" w14:paraId="0798C571" w14:textId="146BBBF0">
            <w:pPr>
              <w:rPr>
                <w:rFonts w:ascii="Calibri" w:hAnsi="Calibri" w:cs="Calibri"/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Pr="001B4AB4" w:rsidR="000E2E7E" w:rsidTr="000E2E7E" w14:paraId="0EC7171C" w14:textId="77777777">
        <w:trPr>
          <w:trHeight w:val="338"/>
        </w:trPr>
        <w:tc>
          <w:tcPr>
            <w:tcW w:w="3256" w:type="dxa"/>
          </w:tcPr>
          <w:p w:rsidRPr="00107F68" w:rsidR="000E2E7E" w:rsidP="00AE36BB" w:rsidRDefault="00107F68" w14:paraId="4DC5C8A2" w14:textId="0FC85B34">
            <w:pPr>
              <w:rPr>
                <w:rFonts w:ascii="Calibri" w:hAnsi="Calibri" w:cs="Calibri"/>
                <w:lang w:val="cy-GB"/>
              </w:rPr>
            </w:pPr>
            <w:r w:rsidRPr="00107F68">
              <w:rPr>
                <w:rFonts w:ascii="Calibri" w:hAnsi="Calibri" w:cs="Calibri"/>
              </w:rPr>
              <w:t> </w:t>
            </w:r>
            <w:proofErr w:type="spellStart"/>
            <w:r w:rsidRPr="00107F68">
              <w:rPr>
                <w:rFonts w:ascii="Calibri" w:hAnsi="Calibri" w:cs="Calibri"/>
              </w:rPr>
              <w:t>Cofia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sillafu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enwau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awduron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yn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gywir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wrth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gyfeirnodi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e.e.</w:t>
            </w:r>
            <w:proofErr w:type="spellEnd"/>
            <w:r w:rsidRPr="00107F68">
              <w:rPr>
                <w:rFonts w:ascii="Calibri" w:hAnsi="Calibri" w:cs="Calibri"/>
              </w:rPr>
              <w:t xml:space="preserve"> Dylan Wiliam, Hargreaves, Donaldson </w:t>
            </w:r>
          </w:p>
          <w:p w:rsidRPr="00107F68" w:rsidR="000E2E7E" w:rsidP="00AE36BB" w:rsidRDefault="000E2E7E" w14:paraId="18121FAC" w14:textId="77777777">
            <w:pPr>
              <w:rPr>
                <w:rFonts w:ascii="Calibri" w:hAnsi="Calibri" w:cs="Calibri"/>
                <w:lang w:val="cy-GB"/>
              </w:rPr>
            </w:pPr>
          </w:p>
        </w:tc>
        <w:tc>
          <w:tcPr>
            <w:tcW w:w="3118" w:type="dxa"/>
          </w:tcPr>
          <w:p w:rsidRPr="00107F68" w:rsidR="000E2E7E" w:rsidP="00AE36BB" w:rsidRDefault="00107F68" w14:paraId="0A55C9ED" w14:textId="7054C3A6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Wedi defnyddio copio a gludo enwau mewn i’r gwaith os yn ansicr o sut i sillafu. </w:t>
            </w:r>
          </w:p>
        </w:tc>
        <w:tc>
          <w:tcPr>
            <w:tcW w:w="2908" w:type="dxa"/>
          </w:tcPr>
          <w:p w:rsidRPr="00107F68" w:rsidR="000E2E7E" w:rsidP="00AE36BB" w:rsidRDefault="00107F68" w14:paraId="183044AB" w14:textId="1539F410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Yn y rhestr gyfeiriadau</w:t>
            </w:r>
          </w:p>
        </w:tc>
      </w:tr>
      <w:tr w:rsidRPr="001B4AB4" w:rsidR="000E2E7E" w:rsidTr="000E2E7E" w14:paraId="388E36FE" w14:textId="77777777">
        <w:trPr>
          <w:trHeight w:val="338"/>
        </w:trPr>
        <w:tc>
          <w:tcPr>
            <w:tcW w:w="3256" w:type="dxa"/>
          </w:tcPr>
          <w:p w:rsidRPr="00107F68" w:rsidR="000E2E7E" w:rsidP="00AE36BB" w:rsidRDefault="00107F68" w14:paraId="06CE4F7D" w14:textId="5EC35D9B">
            <w:pPr>
              <w:rPr>
                <w:rFonts w:ascii="Calibri" w:hAnsi="Calibri" w:cs="Calibri"/>
                <w:lang w:val="cy-GB"/>
              </w:rPr>
            </w:pPr>
            <w:proofErr w:type="spellStart"/>
            <w:r w:rsidRPr="00107F68">
              <w:rPr>
                <w:rFonts w:ascii="Calibri" w:hAnsi="Calibri" w:cs="Calibri"/>
              </w:rPr>
              <w:t>Parhau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gyda'r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arfer</w:t>
            </w:r>
            <w:proofErr w:type="spellEnd"/>
            <w:r w:rsidRPr="00107F68">
              <w:rPr>
                <w:rFonts w:ascii="Calibri" w:hAnsi="Calibri" w:cs="Calibri"/>
              </w:rPr>
              <w:t xml:space="preserve"> o </w:t>
            </w:r>
            <w:proofErr w:type="spellStart"/>
            <w:r w:rsidRPr="00107F68">
              <w:rPr>
                <w:rFonts w:ascii="Calibri" w:hAnsi="Calibri" w:cs="Calibri"/>
              </w:rPr>
              <w:t>wneud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cysylltiadau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llenyddiaeth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cryf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yn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dy</w:t>
            </w:r>
            <w:proofErr w:type="spellEnd"/>
            <w:r w:rsidRPr="00107F68">
              <w:rPr>
                <w:rFonts w:ascii="Calibri" w:hAnsi="Calibri" w:cs="Calibri"/>
              </w:rPr>
              <w:t xml:space="preserve"> </w:t>
            </w:r>
            <w:proofErr w:type="spellStart"/>
            <w:r w:rsidRPr="00107F68">
              <w:rPr>
                <w:rFonts w:ascii="Calibri" w:hAnsi="Calibri" w:cs="Calibri"/>
              </w:rPr>
              <w:t>gasgliadau</w:t>
            </w:r>
            <w:proofErr w:type="spellEnd"/>
            <w:r w:rsidRPr="00107F68">
              <w:rPr>
                <w:rFonts w:ascii="Calibri" w:hAnsi="Calibri" w:cs="Calibri"/>
              </w:rPr>
              <w:t>.</w:t>
            </w:r>
          </w:p>
        </w:tc>
        <w:tc>
          <w:tcPr>
            <w:tcW w:w="3118" w:type="dxa"/>
          </w:tcPr>
          <w:p w:rsidRPr="00107F68" w:rsidR="000E2E7E" w:rsidP="00AE36BB" w:rsidRDefault="00107F68" w14:paraId="33CC185F" w14:textId="5F439CF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Wedi ceisio ymgysylltu efo llenyddiaeth er mwyn cefnogi fy safbwyntiau. </w:t>
            </w:r>
          </w:p>
        </w:tc>
        <w:tc>
          <w:tcPr>
            <w:tcW w:w="2908" w:type="dxa"/>
          </w:tcPr>
          <w:p w:rsidRPr="00107F68" w:rsidR="000E2E7E" w:rsidP="00AE36BB" w:rsidRDefault="00107F68" w14:paraId="37CFC390" w14:textId="015683AF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Trwy gydol yr aseiniad</w:t>
            </w:r>
          </w:p>
        </w:tc>
      </w:tr>
    </w:tbl>
    <w:p w:rsidR="000E2E7E" w:rsidP="00D163BC" w:rsidRDefault="000E2E7E" w14:paraId="1CD1FA79" w14:textId="1E826845">
      <w:pPr>
        <w:rPr>
          <w:sz w:val="52"/>
          <w:szCs w:val="52"/>
        </w:rPr>
      </w:pPr>
    </w:p>
    <w:p w:rsidR="00107F68" w:rsidP="00D163BC" w:rsidRDefault="00107F68" w14:paraId="6D05E6E6" w14:textId="77777777">
      <w:pPr>
        <w:rPr>
          <w:sz w:val="52"/>
          <w:szCs w:val="52"/>
        </w:rPr>
      </w:pPr>
    </w:p>
    <w:p w:rsidR="00107F68" w:rsidP="00D163BC" w:rsidRDefault="00107F68" w14:paraId="15F4B00E" w14:textId="77777777">
      <w:pPr>
        <w:rPr>
          <w:sz w:val="52"/>
          <w:szCs w:val="52"/>
        </w:rPr>
      </w:pPr>
    </w:p>
    <w:p w:rsidR="00107F68" w:rsidP="00D163BC" w:rsidRDefault="00107F68" w14:paraId="541DDA64" w14:textId="77777777">
      <w:pPr>
        <w:rPr>
          <w:sz w:val="52"/>
          <w:szCs w:val="52"/>
        </w:rPr>
      </w:pPr>
    </w:p>
    <w:p w:rsidR="00107F68" w:rsidP="00D163BC" w:rsidRDefault="00107F68" w14:paraId="512B0D3B" w14:textId="77777777">
      <w:pPr>
        <w:rPr>
          <w:sz w:val="52"/>
          <w:szCs w:val="52"/>
        </w:rPr>
      </w:pPr>
    </w:p>
    <w:p w:rsidR="00107F68" w:rsidP="00D163BC" w:rsidRDefault="00107F68" w14:paraId="64174966" w14:textId="77777777">
      <w:pPr>
        <w:rPr>
          <w:sz w:val="52"/>
          <w:szCs w:val="52"/>
        </w:rPr>
      </w:pPr>
    </w:p>
    <w:p w:rsidR="703BCD29" w:rsidP="703BCD29" w:rsidRDefault="703BCD29" w14:paraId="6E02418B" w14:textId="56205716">
      <w:pPr>
        <w:pStyle w:val="Normal"/>
        <w:rPr>
          <w:rFonts w:ascii="Calibri" w:hAnsi="Calibri" w:cs="Calibri"/>
        </w:rPr>
      </w:pPr>
    </w:p>
    <w:p w:rsidR="703BCD29" w:rsidP="703BCD29" w:rsidRDefault="703BCD29" w14:paraId="58D8CB83" w14:textId="7A326E81">
      <w:pPr>
        <w:pStyle w:val="Normal"/>
        <w:rPr>
          <w:rFonts w:ascii="Calibri" w:hAnsi="Calibri" w:cs="Calibri"/>
        </w:rPr>
      </w:pPr>
    </w:p>
    <w:p w:rsidR="703BCD29" w:rsidP="703BCD29" w:rsidRDefault="703BCD29" w14:paraId="3355AF63" w14:textId="0E2EA08A">
      <w:pPr>
        <w:pStyle w:val="Normal"/>
        <w:rPr>
          <w:rFonts w:ascii="Calibri" w:hAnsi="Calibri" w:cs="Calibri"/>
        </w:rPr>
      </w:pPr>
    </w:p>
    <w:p w:rsidRPr="00107F68" w:rsidR="00107F68" w:rsidP="703BCD29" w:rsidRDefault="00107F68" w14:paraId="05B19CCE" w14:textId="4C0B2521">
      <w:pPr>
        <w:pStyle w:val="Normal"/>
        <w:rPr>
          <w:rFonts w:ascii="Calibri" w:hAnsi="Calibri" w:cs="Calibri"/>
        </w:rPr>
      </w:pPr>
      <w:proofErr w:type="spellStart"/>
      <w:r w:rsidRPr="703BCD29" w:rsidR="00107F68">
        <w:rPr>
          <w:rFonts w:ascii="Calibri" w:hAnsi="Calibri" w:cs="Calibri"/>
        </w:rPr>
        <w:t>Diffinia</w:t>
      </w:r>
      <w:r w:rsidRPr="703BCD29" w:rsidR="00107F68">
        <w:rPr>
          <w:rFonts w:ascii="Calibri" w:hAnsi="Calibri" w:cs="Calibri"/>
        </w:rPr>
        <w:t xml:space="preserve"> Cod </w:t>
      </w:r>
      <w:r w:rsidRPr="703BCD29" w:rsidR="00107F68">
        <w:rPr>
          <w:rFonts w:ascii="Calibri" w:hAnsi="Calibri" w:cs="Calibri"/>
        </w:rPr>
        <w:t>Anghenion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Dysgu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Ychwanegol</w:t>
      </w:r>
      <w:r w:rsidRPr="703BCD29" w:rsidR="00107F68">
        <w:rPr>
          <w:rFonts w:ascii="Calibri" w:hAnsi="Calibri" w:cs="Calibri"/>
        </w:rPr>
        <w:t xml:space="preserve"> (</w:t>
      </w:r>
      <w:r w:rsidRPr="703BCD29" w:rsidR="00107F68">
        <w:rPr>
          <w:rFonts w:ascii="Calibri" w:hAnsi="Calibri" w:cs="Calibri"/>
        </w:rPr>
        <w:t>2021)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anghenion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dysgu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ychwanegol</w:t>
      </w:r>
      <w:r w:rsidRPr="703BCD29" w:rsidR="00107F68">
        <w:rPr>
          <w:rFonts w:ascii="Calibri" w:hAnsi="Calibri" w:cs="Calibri"/>
        </w:rPr>
        <w:t xml:space="preserve"> [ADY] </w:t>
      </w:r>
      <w:r w:rsidRPr="703BCD29" w:rsidR="00107F68">
        <w:rPr>
          <w:rFonts w:ascii="Calibri" w:hAnsi="Calibri" w:cs="Calibri"/>
        </w:rPr>
        <w:t>fel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rhywun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sydd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efo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anhawster</w:t>
      </w:r>
      <w:r w:rsidRPr="703BCD29" w:rsidR="00107F68">
        <w:rPr>
          <w:rFonts w:ascii="Calibri" w:hAnsi="Calibri" w:cs="Calibri"/>
        </w:rPr>
        <w:t xml:space="preserve"> neu </w:t>
      </w:r>
      <w:r w:rsidRPr="703BCD29" w:rsidR="00107F68">
        <w:rPr>
          <w:rFonts w:ascii="Calibri" w:hAnsi="Calibri" w:cs="Calibri"/>
        </w:rPr>
        <w:t>anabledd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sydd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galw</w:t>
      </w:r>
      <w:r w:rsidRPr="703BCD29" w:rsidR="00107F68">
        <w:rPr>
          <w:rFonts w:ascii="Calibri" w:hAnsi="Calibri" w:cs="Calibri"/>
        </w:rPr>
        <w:t xml:space="preserve"> am </w:t>
      </w:r>
      <w:r w:rsidRPr="703BCD29" w:rsidR="00107F68">
        <w:rPr>
          <w:rFonts w:ascii="Calibri" w:hAnsi="Calibri" w:cs="Calibri"/>
        </w:rPr>
        <w:t>ddarpariaeth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dysgu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ychwanegol</w:t>
      </w:r>
      <w:r w:rsidRPr="703BCD29" w:rsidR="00107F68">
        <w:rPr>
          <w:rFonts w:ascii="Calibri" w:hAnsi="Calibri" w:cs="Calibri"/>
        </w:rPr>
        <w:t xml:space="preserve">. Mae </w:t>
      </w:r>
      <w:r w:rsidRPr="703BCD29" w:rsidR="00107F68">
        <w:rPr>
          <w:rFonts w:ascii="Calibri" w:hAnsi="Calibri" w:cs="Calibri"/>
        </w:rPr>
        <w:t>Datganiad</w:t>
      </w:r>
      <w:r w:rsidRPr="703BCD29" w:rsidR="00107F68">
        <w:rPr>
          <w:rFonts w:ascii="Calibri" w:hAnsi="Calibri" w:cs="Calibri"/>
        </w:rPr>
        <w:t xml:space="preserve"> Salamanca (1994</w:t>
      </w:r>
      <w:r w:rsidRPr="703BCD29" w:rsidR="00107F68">
        <w:rPr>
          <w:rFonts w:ascii="Calibri" w:hAnsi="Calibri" w:cs="Calibri"/>
        </w:rPr>
        <w:t xml:space="preserve">) 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adnabod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angen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pob</w:t>
      </w:r>
      <w:r w:rsidRPr="703BCD29" w:rsidR="00107F68">
        <w:rPr>
          <w:rFonts w:ascii="Calibri" w:hAnsi="Calibri" w:cs="Calibri"/>
        </w:rPr>
        <w:t xml:space="preserve"> un </w:t>
      </w:r>
      <w:r w:rsidRPr="703BCD29" w:rsidR="00107F68">
        <w:rPr>
          <w:rFonts w:ascii="Calibri" w:hAnsi="Calibri" w:cs="Calibri"/>
        </w:rPr>
        <w:t>plentyn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efo</w:t>
      </w:r>
      <w:r w:rsidRPr="703BCD29" w:rsidR="00107F68">
        <w:rPr>
          <w:rFonts w:ascii="Calibri" w:hAnsi="Calibri" w:cs="Calibri"/>
        </w:rPr>
        <w:t xml:space="preserve"> ADY </w:t>
      </w:r>
      <w:r w:rsidRPr="703BCD29" w:rsidR="00107F68">
        <w:rPr>
          <w:rFonts w:ascii="Calibri" w:hAnsi="Calibri" w:cs="Calibri"/>
        </w:rPr>
        <w:t>derbyn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gynhwysol</w:t>
      </w:r>
      <w:r w:rsidRPr="703BCD29" w:rsidR="00107F68">
        <w:rPr>
          <w:rFonts w:ascii="Calibri" w:hAnsi="Calibri" w:cs="Calibri"/>
        </w:rPr>
        <w:t xml:space="preserve">. Gellir </w:t>
      </w:r>
      <w:r w:rsidRPr="703BCD29" w:rsidR="00107F68">
        <w:rPr>
          <w:rFonts w:ascii="Calibri" w:hAnsi="Calibri" w:cs="Calibri"/>
        </w:rPr>
        <w:t>diffinio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arfer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cynhwysol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fel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dulliau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sy'n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sicrhau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pob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dysgwr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gallu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cael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mynediad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prif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ffrwd</w:t>
      </w:r>
      <w:r w:rsidRPr="703BCD29" w:rsidR="00107F68">
        <w:rPr>
          <w:rFonts w:ascii="Calibri" w:hAnsi="Calibri" w:cs="Calibri"/>
          <w:sz w:val="22"/>
          <w:szCs w:val="22"/>
        </w:rPr>
        <w:t xml:space="preserve"> </w:t>
      </w:r>
      <w:r w:rsidRPr="703BCD29" w:rsidR="472FB7EC">
        <w:rPr>
          <w:rFonts w:ascii="Calibri" w:hAnsi="Calibri" w:cs="Calibri"/>
          <w:sz w:val="22"/>
          <w:szCs w:val="22"/>
        </w:rPr>
        <w:t>(</w:t>
      </w:r>
      <w:r w:rsidRPr="703BCD29" w:rsidR="00107F68">
        <w:rPr>
          <w:rFonts w:ascii="Calibri" w:hAnsi="Calibri" w:cs="Calibri"/>
          <w:sz w:val="22"/>
          <w:szCs w:val="22"/>
        </w:rPr>
        <w:t>Llywodraeth</w:t>
      </w:r>
      <w:r w:rsidRPr="703BCD29" w:rsidR="00107F68">
        <w:rPr>
          <w:rFonts w:ascii="Calibri" w:hAnsi="Calibri" w:cs="Calibri"/>
          <w:sz w:val="22"/>
          <w:szCs w:val="22"/>
        </w:rPr>
        <w:t xml:space="preserve"> Cymru</w:t>
      </w:r>
      <w:r w:rsidRPr="703BCD29" w:rsidR="373FA74C">
        <w:rPr>
          <w:rFonts w:ascii="Calibri" w:hAnsi="Calibri" w:cs="Calibri"/>
          <w:sz w:val="22"/>
          <w:szCs w:val="22"/>
        </w:rPr>
        <w:t xml:space="preserve">, </w:t>
      </w:r>
      <w:r w:rsidRPr="703BCD29" w:rsidR="00107F68">
        <w:rPr>
          <w:rFonts w:ascii="Calibri" w:hAnsi="Calibri" w:cs="Calibri"/>
          <w:sz w:val="22"/>
          <w:szCs w:val="22"/>
        </w:rPr>
        <w:t>201</w:t>
      </w:r>
      <w:r w:rsidRPr="703BCD29" w:rsidR="4FBD026D">
        <w:rPr>
          <w:rFonts w:ascii="Calibri" w:hAnsi="Calibri" w:cs="Calibri"/>
          <w:sz w:val="22"/>
          <w:szCs w:val="22"/>
        </w:rPr>
        <w:t>8</w:t>
      </w:r>
      <w:r w:rsidRPr="703BCD29" w:rsidR="001F7E2D">
        <w:rPr>
          <w:rFonts w:ascii="Calibri" w:hAnsi="Calibri" w:cs="Calibri"/>
          <w:sz w:val="22"/>
          <w:szCs w:val="22"/>
        </w:rPr>
        <w:t>).</w:t>
      </w:r>
      <w:r w:rsidRPr="703BCD29" w:rsidR="4FE3DE69">
        <w:rPr>
          <w:rFonts w:ascii="Calibri" w:hAnsi="Calibri" w:cs="Calibri"/>
          <w:sz w:val="22"/>
          <w:szCs w:val="22"/>
        </w:rPr>
        <w:t xml:space="preserve"> </w:t>
      </w:r>
      <w:r w:rsidRPr="703BCD29" w:rsidR="3AB057A8">
        <w:rPr>
          <w:rFonts w:ascii="Calibri" w:hAnsi="Calibri" w:cs="Calibri"/>
          <w:sz w:val="24"/>
          <w:szCs w:val="24"/>
        </w:rPr>
        <w:t>Mae</w:t>
      </w:r>
      <w:r w:rsidRPr="703BCD29" w:rsidR="3AB057A8">
        <w:rPr>
          <w:rFonts w:ascii="Calibri" w:hAnsi="Calibri" w:cs="Calibri"/>
          <w:sz w:val="24"/>
          <w:szCs w:val="24"/>
        </w:rPr>
        <w:t xml:space="preserve"> gwi</w:t>
      </w:r>
      <w:r w:rsidRPr="703BCD29" w:rsidR="3AB057A8">
        <w:rPr>
          <w:rFonts w:ascii="Calibri" w:hAnsi="Calibri" w:cs="Calibri"/>
          <w:sz w:val="24"/>
          <w:szCs w:val="24"/>
        </w:rPr>
        <w:t>r</w:t>
      </w:r>
      <w:r w:rsidRPr="703BCD29" w:rsidR="3AB057A8">
        <w:rPr>
          <w:rFonts w:ascii="Calibri" w:hAnsi="Calibri" w:cs="Calibri"/>
          <w:sz w:val="24"/>
          <w:szCs w:val="24"/>
        </w:rPr>
        <w:t xml:space="preserve"> addys</w:t>
      </w:r>
      <w:r w:rsidRPr="703BCD29" w:rsidR="3AB057A8">
        <w:rPr>
          <w:rFonts w:ascii="Calibri" w:hAnsi="Calibri" w:cs="Calibri"/>
          <w:sz w:val="24"/>
          <w:szCs w:val="24"/>
        </w:rPr>
        <w:t>g</w:t>
      </w:r>
      <w:r w:rsidRPr="703BCD29" w:rsidR="3AB057A8">
        <w:rPr>
          <w:rFonts w:ascii="Calibri" w:hAnsi="Calibri" w:cs="Calibri"/>
          <w:sz w:val="24"/>
          <w:szCs w:val="24"/>
        </w:rPr>
        <w:t xml:space="preserve"> gynhwyso</w:t>
      </w:r>
      <w:r w:rsidRPr="703BCD29" w:rsidR="3AB057A8">
        <w:rPr>
          <w:rFonts w:ascii="Calibri" w:hAnsi="Calibri" w:cs="Calibri"/>
          <w:sz w:val="24"/>
          <w:szCs w:val="24"/>
        </w:rPr>
        <w:t>l</w:t>
      </w:r>
      <w:r w:rsidRPr="703BCD29" w:rsidR="3AB057A8">
        <w:rPr>
          <w:rFonts w:ascii="Calibri" w:hAnsi="Calibri" w:cs="Calibri"/>
          <w:sz w:val="24"/>
          <w:szCs w:val="24"/>
        </w:rPr>
        <w:t xml:space="preserve"> y</w:t>
      </w:r>
      <w:r w:rsidRPr="703BCD29" w:rsidR="3AB057A8">
        <w:rPr>
          <w:rFonts w:ascii="Calibri" w:hAnsi="Calibri" w:cs="Calibri"/>
          <w:sz w:val="24"/>
          <w:szCs w:val="24"/>
        </w:rPr>
        <w:t>n</w:t>
      </w:r>
      <w:r w:rsidRPr="703BCD29" w:rsidR="3AB057A8">
        <w:rPr>
          <w:rFonts w:ascii="Calibri" w:hAnsi="Calibri" w:cs="Calibri"/>
          <w:sz w:val="24"/>
          <w:szCs w:val="24"/>
        </w:rPr>
        <w:t xml:space="preserve"> gall</w:t>
      </w:r>
      <w:r w:rsidRPr="703BCD29" w:rsidR="3AB057A8">
        <w:rPr>
          <w:rFonts w:ascii="Calibri" w:hAnsi="Calibri" w:cs="Calibri"/>
          <w:sz w:val="24"/>
          <w:szCs w:val="24"/>
        </w:rPr>
        <w:t>u</w:t>
      </w:r>
      <w:r w:rsidRPr="703BCD29" w:rsidR="3AB057A8">
        <w:rPr>
          <w:rFonts w:ascii="Calibri" w:hAnsi="Calibri" w:cs="Calibri"/>
          <w:sz w:val="24"/>
          <w:szCs w:val="24"/>
        </w:rPr>
        <w:t xml:space="preserve"> bo</w:t>
      </w:r>
      <w:r w:rsidRPr="703BCD29" w:rsidR="3AB057A8">
        <w:rPr>
          <w:rFonts w:ascii="Calibri" w:hAnsi="Calibri" w:cs="Calibri"/>
          <w:sz w:val="24"/>
          <w:szCs w:val="24"/>
        </w:rPr>
        <w:t>d</w:t>
      </w:r>
      <w:r w:rsidRPr="703BCD29" w:rsidR="3AB057A8">
        <w:rPr>
          <w:rFonts w:ascii="Calibri" w:hAnsi="Calibri" w:cs="Calibri"/>
          <w:sz w:val="24"/>
          <w:szCs w:val="24"/>
        </w:rPr>
        <w:t xml:space="preserve"> y</w:t>
      </w:r>
      <w:r w:rsidRPr="703BCD29" w:rsidR="3AB057A8">
        <w:rPr>
          <w:rFonts w:ascii="Calibri" w:hAnsi="Calibri" w:cs="Calibri"/>
          <w:sz w:val="24"/>
          <w:szCs w:val="24"/>
        </w:rPr>
        <w:t>n</w:t>
      </w:r>
      <w:r w:rsidRPr="703BCD29" w:rsidR="3AB057A8">
        <w:rPr>
          <w:rFonts w:ascii="Calibri" w:hAnsi="Calibri" w:cs="Calibri"/>
          <w:sz w:val="24"/>
          <w:szCs w:val="24"/>
        </w:rPr>
        <w:t xml:space="preserve"> fud</w:t>
      </w:r>
      <w:r w:rsidRPr="703BCD29" w:rsidR="3AB057A8">
        <w:rPr>
          <w:rFonts w:ascii="Calibri" w:hAnsi="Calibri" w:cs="Calibri"/>
          <w:sz w:val="24"/>
          <w:szCs w:val="24"/>
        </w:rPr>
        <w:t>d</w:t>
      </w:r>
      <w:r w:rsidRPr="703BCD29" w:rsidR="3AB057A8">
        <w:rPr>
          <w:rFonts w:ascii="Calibri" w:hAnsi="Calibri" w:cs="Calibri"/>
          <w:sz w:val="24"/>
          <w:szCs w:val="24"/>
        </w:rPr>
        <w:t xml:space="preserve"> </w:t>
      </w:r>
      <w:r w:rsidRPr="703BCD29" w:rsidR="3AB057A8">
        <w:rPr>
          <w:rFonts w:ascii="Calibri" w:hAnsi="Calibri" w:cs="Calibri"/>
          <w:sz w:val="24"/>
          <w:szCs w:val="24"/>
        </w:rPr>
        <w:t>i bob un o</w:t>
      </w:r>
      <w:r w:rsidRPr="703BCD29" w:rsidR="3AB057A8">
        <w:rPr>
          <w:rFonts w:ascii="Calibri" w:hAnsi="Calibri" w:cs="Calibri"/>
          <w:sz w:val="24"/>
          <w:szCs w:val="24"/>
        </w:rPr>
        <w:t xml:space="preserve"> few</w:t>
      </w:r>
      <w:r w:rsidRPr="703BCD29" w:rsidR="3AB057A8">
        <w:rPr>
          <w:rFonts w:ascii="Calibri" w:hAnsi="Calibri" w:cs="Calibri"/>
          <w:sz w:val="24"/>
          <w:szCs w:val="24"/>
        </w:rPr>
        <w:t>n y</w:t>
      </w:r>
      <w:r w:rsidRPr="703BCD29" w:rsidR="3AB057A8">
        <w:rPr>
          <w:rFonts w:ascii="Calibri" w:hAnsi="Calibri" w:cs="Calibri"/>
          <w:sz w:val="24"/>
          <w:szCs w:val="24"/>
        </w:rPr>
        <w:t xml:space="preserve"> dosbart</w:t>
      </w:r>
      <w:r w:rsidRPr="703BCD29" w:rsidR="3AB057A8">
        <w:rPr>
          <w:rFonts w:ascii="Calibri" w:hAnsi="Calibri" w:cs="Calibri"/>
          <w:sz w:val="24"/>
          <w:szCs w:val="24"/>
        </w:rPr>
        <w:t>h,</w:t>
      </w:r>
      <w:r w:rsidRPr="703BCD29" w:rsidR="3AB057A8">
        <w:rPr>
          <w:rFonts w:ascii="Calibri" w:hAnsi="Calibri" w:cs="Calibri"/>
          <w:sz w:val="24"/>
          <w:szCs w:val="24"/>
        </w:rPr>
        <w:t xml:space="preserve"> ni</w:t>
      </w:r>
      <w:r w:rsidRPr="703BCD29" w:rsidR="3AB057A8">
        <w:rPr>
          <w:rFonts w:ascii="Calibri" w:hAnsi="Calibri" w:cs="Calibri"/>
          <w:sz w:val="24"/>
          <w:szCs w:val="24"/>
        </w:rPr>
        <w:t>d dim</w:t>
      </w:r>
      <w:r w:rsidRPr="703BCD29" w:rsidR="3AB057A8">
        <w:rPr>
          <w:rFonts w:ascii="Calibri" w:hAnsi="Calibri" w:cs="Calibri"/>
          <w:sz w:val="24"/>
          <w:szCs w:val="24"/>
        </w:rPr>
        <w:t xml:space="preserve"> on</w:t>
      </w:r>
      <w:r w:rsidRPr="703BCD29" w:rsidR="3AB057A8">
        <w:rPr>
          <w:rFonts w:ascii="Calibri" w:hAnsi="Calibri" w:cs="Calibri"/>
          <w:sz w:val="24"/>
          <w:szCs w:val="24"/>
        </w:rPr>
        <w:t>d y</w:t>
      </w:r>
      <w:r w:rsidRPr="703BCD29" w:rsidR="3AB057A8">
        <w:rPr>
          <w:rFonts w:ascii="Calibri" w:hAnsi="Calibri" w:cs="Calibri"/>
          <w:sz w:val="24"/>
          <w:szCs w:val="24"/>
        </w:rPr>
        <w:t xml:space="preserve"> dysgwy</w:t>
      </w:r>
      <w:r w:rsidRPr="703BCD29" w:rsidR="3AB057A8">
        <w:rPr>
          <w:rFonts w:ascii="Calibri" w:hAnsi="Calibri" w:cs="Calibri"/>
          <w:sz w:val="24"/>
          <w:szCs w:val="24"/>
        </w:rPr>
        <w:t>r</w:t>
      </w:r>
      <w:r w:rsidRPr="703BCD29" w:rsidR="3AB057A8">
        <w:rPr>
          <w:rFonts w:ascii="Calibri" w:hAnsi="Calibri" w:cs="Calibri"/>
          <w:sz w:val="24"/>
          <w:szCs w:val="24"/>
        </w:rPr>
        <w:t xml:space="preserve"> anab</w:t>
      </w:r>
      <w:r w:rsidRPr="703BCD29" w:rsidR="3AB057A8">
        <w:rPr>
          <w:rFonts w:ascii="Calibri" w:hAnsi="Calibri" w:cs="Calibri"/>
          <w:sz w:val="24"/>
          <w:szCs w:val="24"/>
        </w:rPr>
        <w:t>l</w:t>
      </w:r>
      <w:r w:rsidRPr="703BCD29" w:rsidR="001F7E2D">
        <w:rPr>
          <w:rFonts w:ascii="Calibri" w:hAnsi="Calibri" w:cs="Calibri"/>
          <w:sz w:val="22"/>
          <w:szCs w:val="22"/>
        </w:rPr>
        <w:t xml:space="preserve"> </w:t>
      </w:r>
      <w:r w:rsidRPr="703BCD29" w:rsidR="00107F68">
        <w:rPr>
          <w:rFonts w:ascii="Calibri" w:hAnsi="Calibri" w:cs="Calibri"/>
        </w:rPr>
        <w:t xml:space="preserve">(The Alliance for Inclusive Education, </w:t>
      </w:r>
      <w:r w:rsidRPr="703BCD29" w:rsidR="00107F68">
        <w:rPr>
          <w:rFonts w:ascii="Calibri" w:hAnsi="Calibri" w:cs="Calibri"/>
        </w:rPr>
        <w:t>2019).</w:t>
      </w:r>
      <w:r w:rsidRPr="703BCD29" w:rsidR="78A8E909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Rhagle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Trawsnewi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ADY (</w:t>
      </w:r>
      <w:r w:rsidRPr="703BCD29" w:rsidR="00107F68">
        <w:rPr>
          <w:rFonts w:ascii="Calibri" w:hAnsi="Calibri" w:cs="Calibri"/>
        </w:rPr>
        <w:t>2020)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naw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gwneu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bosi</w:t>
      </w:r>
      <w:r w:rsidRPr="703BCD29" w:rsidR="00107F68">
        <w:rPr>
          <w:rFonts w:ascii="Calibri" w:hAnsi="Calibri" w:cs="Calibri"/>
        </w:rPr>
        <w:t>b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berso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dderby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cymort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o’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oedra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o 0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25.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Mae’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diwygia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ym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i’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system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rhoi’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disgyblio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nghano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po</w:t>
      </w:r>
      <w:r w:rsidRPr="703BCD29" w:rsidR="00107F68">
        <w:rPr>
          <w:rFonts w:ascii="Calibri" w:hAnsi="Calibri" w:cs="Calibri"/>
        </w:rPr>
        <w:t>b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penderfynia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ac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anno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pob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gae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dynesia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person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canolo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>.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Golyg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cre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Cynllu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Datblyg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Unigo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(CDU)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cae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dyluni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y plant,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rhien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ac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athrawo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mew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cyfarfodyd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cyso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(</w:t>
      </w:r>
      <w:r w:rsidRPr="703BCD29" w:rsidR="00107F68">
        <w:rPr>
          <w:rFonts w:ascii="Calibri" w:hAnsi="Calibri" w:cs="Calibri"/>
        </w:rPr>
        <w:t>Cyngo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Sir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Gaerfyrddi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, </w:t>
      </w:r>
      <w:r w:rsidRPr="703BCD29" w:rsidR="00107F68">
        <w:rPr>
          <w:rFonts w:ascii="Calibri" w:hAnsi="Calibri" w:cs="Calibri"/>
        </w:rPr>
        <w:t>2020)</w:t>
      </w:r>
      <w:r w:rsidRPr="703BCD29" w:rsidR="00107F68">
        <w:rPr>
          <w:rFonts w:ascii="Calibri" w:hAnsi="Calibri" w:cs="Calibri"/>
        </w:rPr>
        <w:t>. Mae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cyd-fyn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ef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synia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Felder (</w:t>
      </w:r>
      <w:r w:rsidRPr="703BCD29" w:rsidR="00107F68">
        <w:rPr>
          <w:rFonts w:ascii="Calibri" w:hAnsi="Calibri" w:cs="Calibri"/>
        </w:rPr>
        <w:t>2018)</w:t>
      </w:r>
      <w:r w:rsidRPr="703BCD29" w:rsidR="00107F68">
        <w:rPr>
          <w:rFonts w:ascii="Calibri" w:hAnsi="Calibri" w:cs="Calibri"/>
        </w:rPr>
        <w:t xml:space="preserve"> 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dywedi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ddyla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arfe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cynhwyso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bartneriaet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dango</w:t>
      </w:r>
      <w:r w:rsidRPr="703BCD29" w:rsidR="00107F68">
        <w:rPr>
          <w:rFonts w:ascii="Calibri" w:hAnsi="Calibri" w:cs="Calibri"/>
        </w:rPr>
        <w:t>s</w:t>
      </w:r>
      <w:r w:rsidRPr="703BCD29" w:rsidR="00107F68">
        <w:rPr>
          <w:rFonts w:ascii="Calibri" w:hAnsi="Calibri" w:cs="Calibri"/>
        </w:rPr>
        <w:t xml:space="preserve"> parch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rhwn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y person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a’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gymune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addysgo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o’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hamgylc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>. Mae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cae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gefnog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ymhellac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Gwricwlw</w:t>
      </w:r>
      <w:r w:rsidRPr="703BCD29" w:rsidR="00107F68">
        <w:rPr>
          <w:rFonts w:ascii="Calibri" w:hAnsi="Calibri" w:cs="Calibri"/>
        </w:rPr>
        <w:t>m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Gymr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am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gwella'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ddarpariaet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galluog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person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ddarpar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darpariaet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gyffredino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>.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Hynn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w</w:t>
      </w:r>
      <w:r w:rsidRPr="703BCD29" w:rsidR="00107F68">
        <w:rPr>
          <w:rFonts w:ascii="Calibri" w:hAnsi="Calibri" w:cs="Calibri"/>
        </w:rPr>
        <w:t>,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hyb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sylw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anghenio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person,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monitr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gyso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er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mwy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darpar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cymort</w:t>
      </w:r>
      <w:r w:rsidRPr="703BCD29" w:rsidR="00107F68">
        <w:rPr>
          <w:rFonts w:ascii="Calibri" w:hAnsi="Calibri" w:cs="Calibri"/>
        </w:rPr>
        <w:t>h</w:t>
      </w:r>
      <w:r w:rsidRPr="703BCD29" w:rsidR="00107F68">
        <w:rPr>
          <w:rFonts w:ascii="Calibri" w:hAnsi="Calibri" w:cs="Calibri"/>
        </w:rPr>
        <w:t xml:space="preserve"> ac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addasu'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ymarfe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er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mwy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cefnogi'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unigoly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(</w:t>
      </w:r>
      <w:r w:rsidRPr="703BCD29" w:rsidR="00107F68">
        <w:rPr>
          <w:rFonts w:ascii="Calibri" w:hAnsi="Calibri" w:cs="Calibri"/>
        </w:rPr>
        <w:t>Canllawia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Cwricwlw</w:t>
      </w:r>
      <w:r w:rsidRPr="703BCD29" w:rsidR="00107F68">
        <w:rPr>
          <w:rFonts w:ascii="Calibri" w:hAnsi="Calibri" w:cs="Calibri"/>
        </w:rPr>
        <w:t>m</w:t>
      </w:r>
      <w:r w:rsidRPr="703BCD29" w:rsidR="00107F68">
        <w:rPr>
          <w:rFonts w:ascii="Calibri" w:hAnsi="Calibri" w:cs="Calibri"/>
        </w:rPr>
        <w:t xml:space="preserve"> Cymru, 2020.) 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On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>,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fygythiada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arfe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cynhwyso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few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>. Mae Suleymanov (</w:t>
      </w:r>
      <w:r w:rsidRPr="703BCD29" w:rsidR="00107F68">
        <w:rPr>
          <w:rFonts w:ascii="Calibri" w:hAnsi="Calibri" w:cs="Calibri"/>
        </w:rPr>
        <w:t>2015)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amlinell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ymarferolde</w:t>
      </w:r>
      <w:r w:rsidRPr="703BCD29" w:rsidR="00107F68">
        <w:rPr>
          <w:rFonts w:ascii="Calibri" w:hAnsi="Calibri" w:cs="Calibri"/>
        </w:rPr>
        <w:t>b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gyfyngia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gynhwyso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am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diffy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adnodda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ac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amse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ef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athrawo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er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mwy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darpar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addys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gynhwyso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>.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Erby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heddi</w:t>
      </w:r>
      <w:r w:rsidRPr="703BCD29" w:rsidR="00107F68">
        <w:rPr>
          <w:rFonts w:ascii="Calibri" w:hAnsi="Calibri" w:cs="Calibri"/>
        </w:rPr>
        <w:t>w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yn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nife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ysgolio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wyneb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diffy</w:t>
      </w:r>
      <w:r w:rsidRPr="703BCD29" w:rsidR="00107F68">
        <w:rPr>
          <w:rFonts w:ascii="Calibri" w:hAnsi="Calibri" w:cs="Calibri"/>
        </w:rPr>
        <w:t>g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cylli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ac felly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mae’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anod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iddyn</w:t>
      </w:r>
      <w:r w:rsidRPr="703BCD29" w:rsidR="00107F68">
        <w:rPr>
          <w:rFonts w:ascii="Calibri" w:hAnsi="Calibri" w:cs="Calibri"/>
        </w:rPr>
        <w:t>t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wari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adnodda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a staff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arbenigo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few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y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mae</w:t>
      </w:r>
      <w:r w:rsidRPr="703BCD29" w:rsidR="00107F68">
        <w:rPr>
          <w:rFonts w:ascii="Calibri" w:hAnsi="Calibri" w:cs="Calibri"/>
        </w:rPr>
        <w:t>s</w:t>
      </w:r>
      <w:r w:rsidRPr="703BCD29" w:rsidR="00107F68">
        <w:rPr>
          <w:rFonts w:ascii="Calibri" w:hAnsi="Calibri" w:cs="Calibri"/>
        </w:rPr>
        <w:t xml:space="preserve"> ADY (National Education Union, </w:t>
      </w:r>
      <w:r w:rsidRPr="703BCD29" w:rsidR="00107F68">
        <w:rPr>
          <w:rFonts w:ascii="Calibri" w:hAnsi="Calibri" w:cs="Calibri"/>
        </w:rPr>
        <w:t>2025)</w:t>
      </w:r>
      <w:r w:rsidRPr="703BCD29" w:rsidR="00107F68">
        <w:rPr>
          <w:rFonts w:ascii="Calibri" w:hAnsi="Calibri" w:cs="Calibri"/>
        </w:rPr>
        <w:t>.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Cafnwy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ymchwi</w:t>
      </w:r>
      <w:r w:rsidRPr="703BCD29" w:rsidR="00107F68">
        <w:rPr>
          <w:rFonts w:ascii="Calibri" w:hAnsi="Calibri" w:cs="Calibri"/>
        </w:rPr>
        <w:t>l</w:t>
      </w:r>
      <w:r w:rsidRPr="703BCD29" w:rsidR="00107F68">
        <w:rPr>
          <w:rFonts w:ascii="Calibri" w:hAnsi="Calibri" w:cs="Calibri"/>
        </w:rPr>
        <w:t xml:space="preserve"> Ahmad (</w:t>
      </w:r>
      <w:r w:rsidRPr="703BCD29" w:rsidR="00107F68">
        <w:rPr>
          <w:rFonts w:ascii="Calibri" w:hAnsi="Calibri" w:cs="Calibri"/>
        </w:rPr>
        <w:t>2014)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yr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agwed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athrawo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broble</w:t>
      </w:r>
      <w:r w:rsidRPr="703BCD29" w:rsidR="00107F68">
        <w:rPr>
          <w:rFonts w:ascii="Calibri" w:hAnsi="Calibri" w:cs="Calibri"/>
        </w:rPr>
        <w:t>m</w:t>
      </w:r>
      <w:r w:rsidRPr="703BCD29" w:rsidR="00107F68">
        <w:rPr>
          <w:rFonts w:ascii="Calibri" w:hAnsi="Calibri" w:cs="Calibri"/>
        </w:rPr>
        <w:t xml:space="preserve"> 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rhai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iddy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nh</w:t>
      </w:r>
      <w:r w:rsidRPr="703BCD29" w:rsidR="00107F68">
        <w:rPr>
          <w:rFonts w:ascii="Calibri" w:hAnsi="Calibri" w:cs="Calibri"/>
        </w:rPr>
        <w:t>w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sicrha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y</w:t>
      </w:r>
      <w:r w:rsidRPr="703BCD29" w:rsidR="00107F68">
        <w:rPr>
          <w:rFonts w:ascii="Calibri" w:hAnsi="Calibri" w:cs="Calibri"/>
        </w:rPr>
        <w:t>n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baro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gydweithi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ef</w:t>
      </w:r>
      <w:r w:rsidRPr="703BCD29" w:rsidR="00107F68">
        <w:rPr>
          <w:rFonts w:ascii="Calibri" w:hAnsi="Calibri" w:cs="Calibri"/>
        </w:rPr>
        <w:t>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arbenigwy</w:t>
      </w:r>
      <w:r w:rsidRPr="703BCD29" w:rsidR="00107F68">
        <w:rPr>
          <w:rFonts w:ascii="Calibri" w:hAnsi="Calibri" w:cs="Calibri"/>
        </w:rPr>
        <w:t>r</w:t>
      </w:r>
      <w:r w:rsidRPr="703BCD29" w:rsidR="00107F68">
        <w:rPr>
          <w:rFonts w:ascii="Calibri" w:hAnsi="Calibri" w:cs="Calibri"/>
        </w:rPr>
        <w:t xml:space="preserve"> a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dango</w:t>
      </w:r>
      <w:r w:rsidRPr="703BCD29" w:rsidR="00107F68">
        <w:rPr>
          <w:rFonts w:ascii="Calibri" w:hAnsi="Calibri" w:cs="Calibri"/>
        </w:rPr>
        <w:t>s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parodrwyd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newi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e</w:t>
      </w:r>
      <w:r w:rsidRPr="703BCD29" w:rsidR="00107F68">
        <w:rPr>
          <w:rFonts w:ascii="Calibri" w:hAnsi="Calibri" w:cs="Calibri"/>
        </w:rPr>
        <w:t>i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fford</w:t>
      </w:r>
      <w:r w:rsidRPr="703BCD29" w:rsidR="00107F68">
        <w:rPr>
          <w:rFonts w:ascii="Calibri" w:hAnsi="Calibri" w:cs="Calibri"/>
        </w:rPr>
        <w:t>d</w:t>
      </w:r>
      <w:r w:rsidRPr="703BCD29" w:rsidR="00107F68">
        <w:rPr>
          <w:rFonts w:ascii="Calibri" w:hAnsi="Calibri" w:cs="Calibri"/>
        </w:rPr>
        <w:t xml:space="preserve"> o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</w:rPr>
        <w:t>ddysg</w:t>
      </w:r>
      <w:r w:rsidRPr="703BCD29" w:rsidR="00107F68">
        <w:rPr>
          <w:rFonts w:ascii="Calibri" w:hAnsi="Calibri" w:cs="Calibri"/>
        </w:rPr>
        <w:t>u</w:t>
      </w:r>
      <w:r w:rsidRPr="703BCD29" w:rsidR="00107F68">
        <w:rPr>
          <w:rFonts w:ascii="Calibri" w:hAnsi="Calibri" w:cs="Calibri"/>
        </w:rPr>
        <w:t xml:space="preserve">. 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spellStart"/>
      <w:proofErr w:type="spellEnd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Pr="00107F68" w:rsidR="00107F68" w:rsidP="00107F68" w:rsidRDefault="00CF041B" w14:paraId="09D92E5B" w14:textId="4A20B3EE">
      <w:pPr>
        <w:rPr>
          <w:rFonts w:ascii="Calibri" w:hAnsi="Calibri" w:cs="Calibri"/>
          <w:lang w:val="cy-GB"/>
        </w:rPr>
      </w:pPr>
      <w:proofErr w:type="spellStart"/>
      <w:r>
        <w:rPr>
          <w:rFonts w:ascii="Calibri" w:hAnsi="Calibri" w:cs="Calibri"/>
          <w:b/>
          <w:bCs/>
        </w:rPr>
        <w:t>Clustog</w:t>
      </w:r>
      <w:proofErr w:type="spellEnd"/>
    </w:p>
    <w:p w:rsidRPr="00107F68" w:rsidR="00107F68" w:rsidP="703BCD29" w:rsidRDefault="00107F68" w14:paraId="3FFB215E" w14:textId="503C4684">
      <w:pPr>
        <w:rPr>
          <w:rFonts w:ascii="Calibri" w:hAnsi="Calibri" w:cs="Calibri"/>
          <w:b w:val="1"/>
          <w:bCs w:val="1"/>
        </w:rPr>
      </w:pPr>
      <w:r w:rsidRPr="00107F68">
        <w:rPr>
          <w:rFonts w:ascii="Calibri" w:hAnsi="Calibri" w:cs="Calibri"/>
          <w:b/>
          <w:bCs/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00EBCEA8" wp14:editId="7163C471">
            <wp:simplePos x="0" y="0"/>
            <wp:positionH relativeFrom="margin">
              <wp:align>left</wp:align>
            </wp:positionH>
            <wp:positionV relativeFrom="paragraph">
              <wp:posOffset>257175</wp:posOffset>
            </wp:positionV>
            <wp:extent cx="2102485" cy="2804160"/>
            <wp:effectExtent l="0" t="0" r="0" b="0"/>
            <wp:wrapSquare wrapText="bothSides"/>
            <wp:docPr id="556854857" name="Picture 1" descr="Wobble Seat Cushion for Kids / Adults With With Sensory Disorder, ADHD,  Autism and Fidgeting (blue Cushion) - Etsy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bble Seat Cushion for Kids / Adults With With Sensory Disorder, ADHD,  Autism and Fidgeting (blue Cushion) - Etsy UK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2485" cy="2804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  <w:noProof/>
        </w:rPr>
        <w:t>Mae’r adnodd yma yn rhywbeth sydd yn cael ei defnyddio er mwyn cefnogi plant efo Anhwylder Diffyg Canolbwyntio a Gorfywiogrwydd [ADHD]. Mae hyn yn gyflwr sydd yn cael i gategoreiddio gan ddiffyg canolbwyntio, trafferth rheolaeth ysgogiad a gorfywiogrwydd (Sefydliad Cenedlaethol Iechyd Meddwl, 2024).  O achos i hyn mae plant efo ADHD efo cyfradd isel o bresenoldeb a sgoriau prawf is (Langberg et al., 2011 ). Mae hyn yn rhywbeth fe wnes i brofi ar leoliad gan fod nifer o blant efo ADHD ddim yn cael mynediad tuag at y gwersi o achos i fethiant i reoleiddio eu teimladau. Am hyn, mae angen allfa arnynt.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Cytuna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Dr Hallowel</w:t>
      </w:r>
      <w:r w:rsidRPr="00107F68" w:rsidR="00107F68">
        <w:rPr>
          <w:rFonts w:ascii="Calibri" w:hAnsi="Calibri" w:cs="Calibri"/>
        </w:rPr>
        <w:t xml:space="preserve"> (</w:t>
      </w:r>
      <w:r w:rsidRPr="00107F68" w:rsidR="00107F68">
        <w:rPr>
          <w:rFonts w:ascii="Calibri" w:hAnsi="Calibri" w:cs="Calibri"/>
        </w:rPr>
        <w:t>2017)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ddweud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allfa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berson</w:t>
      </w:r>
      <w:r w:rsidRPr="00107F68" w:rsidR="00107F68">
        <w:rPr>
          <w:rFonts w:ascii="Calibri" w:hAnsi="Calibri" w:cs="Calibri"/>
        </w:rPr>
        <w:t xml:space="preserve"> ADHD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hanfodol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</w:p>
    <w:p w:rsidRPr="00107F68" w:rsidR="00107F68" w:rsidP="703BCD29" w:rsidRDefault="00107F68" w14:paraId="2361F1E3" w14:textId="3830515D">
      <w:pPr>
        <w:rPr>
          <w:sz w:val="18"/>
          <w:szCs w:val="18"/>
        </w:rPr>
      </w:pP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Seat, W. (2024). </w:t>
      </w:r>
      <w:r w:rsidRPr="703BCD29" w:rsidR="688B58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Wobble Seat Cushion for Kids / Adults </w:t>
      </w:r>
      <w:r w:rsidRPr="703BCD29" w:rsidR="688B58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18"/>
          <w:szCs w:val="18"/>
          <w:lang w:val="en-GB"/>
        </w:rPr>
        <w:t>with</w:t>
      </w:r>
      <w:r w:rsidRPr="703BCD29" w:rsidR="688B58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 Sensory Disorder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 [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>ar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 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>lein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] www.google.com. 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>Ar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 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>gael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 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>yn</w:t>
      </w:r>
      <w:r w:rsidRPr="703BCD29" w:rsidR="688B5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8"/>
          <w:szCs w:val="18"/>
          <w:lang w:val="en-GB"/>
        </w:rPr>
        <w:t xml:space="preserve">: </w:t>
      </w:r>
      <w:hyperlink r:id="Rbad46634334045af">
        <w:r w:rsidRPr="703BCD29" w:rsidR="688B585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https://images.app.goo.gl/pJGjJj9DBRdE2ZK79</w:t>
        </w:r>
      </w:hyperlink>
    </w:p>
    <w:p w:rsidRPr="00107F68" w:rsidR="00107F68" w:rsidP="703BCD29" w:rsidRDefault="00107F68" w14:paraId="3F74BA1A" w14:textId="74E79E8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Pr="00107F68" w:rsidR="00107F68" w:rsidP="00107F68" w:rsidRDefault="00107F68" w14:paraId="6BD41047" w14:textId="2D8D2F05">
      <w:pPr>
        <w:rPr>
          <w:rFonts w:ascii="Calibri" w:hAnsi="Calibri" w:cs="Calibri"/>
          <w:b w:val="1"/>
          <w:bCs w:val="1"/>
        </w:rPr>
      </w:pPr>
      <w:r w:rsidRPr="00107F68" w:rsidR="00107F68">
        <w:rPr>
          <w:rFonts w:ascii="Calibri" w:hAnsi="Calibri" w:cs="Calibri"/>
        </w:rPr>
        <w:t>gyfer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byw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bywyd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boddhaus</w:t>
      </w:r>
      <w:r w:rsidRPr="00107F68" w:rsidR="00107F68">
        <w:rPr>
          <w:rFonts w:ascii="Calibri" w:hAnsi="Calibri" w:cs="Calibri"/>
        </w:rPr>
        <w:t xml:space="preserve">. Yn </w:t>
      </w:r>
      <w:r w:rsidRPr="00107F68" w:rsidR="00107F68">
        <w:rPr>
          <w:rFonts w:ascii="Calibri" w:hAnsi="Calibri" w:cs="Calibri"/>
        </w:rPr>
        <w:t>ôl</w:t>
      </w:r>
      <w:r w:rsidRPr="00107F68" w:rsidR="00107F68">
        <w:rPr>
          <w:rFonts w:ascii="Calibri" w:hAnsi="Calibri" w:cs="Calibri"/>
        </w:rPr>
        <w:t xml:space="preserve"> Jones a Reid (2021</w:t>
      </w:r>
      <w:r w:rsidRPr="00107F68" w:rsidR="00107F68">
        <w:rPr>
          <w:rFonts w:ascii="Calibri" w:hAnsi="Calibri" w:cs="Calibri"/>
        </w:rPr>
        <w:t xml:space="preserve">) 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prosesu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synhwyraidd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effeithiol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golygu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angen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cydlynu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dwy</w:t>
      </w:r>
      <w:r w:rsidRPr="00107F68" w:rsidR="00107F68">
        <w:rPr>
          <w:rFonts w:ascii="Calibri" w:hAnsi="Calibri" w:cs="Calibri"/>
        </w:rPr>
        <w:t xml:space="preserve"> system </w:t>
      </w:r>
      <w:r w:rsidRPr="00107F68" w:rsidR="00107F68">
        <w:rPr>
          <w:rFonts w:ascii="Calibri" w:hAnsi="Calibri" w:cs="Calibri"/>
        </w:rPr>
        <w:t>sylwgar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hanfodol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yr </w:t>
      </w:r>
      <w:r w:rsidRPr="00107F68" w:rsidR="00107F68">
        <w:rPr>
          <w:rFonts w:ascii="Calibri" w:hAnsi="Calibri" w:cs="Calibri"/>
        </w:rPr>
        <w:t>ymennydd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anodd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berson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ADHD. </w:t>
      </w:r>
      <w:r w:rsidRPr="00107F68" w:rsidR="00107F68">
        <w:rPr>
          <w:rFonts w:ascii="Calibri" w:hAnsi="Calibri" w:cs="Calibri"/>
        </w:rPr>
        <w:t>Dangosir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ymchwil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clustog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helpu’r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systemau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meddwl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yma</w:t>
      </w:r>
      <w:r w:rsidRPr="00107F68" w:rsidR="00107F68">
        <w:rPr>
          <w:rFonts w:ascii="Calibri" w:hAnsi="Calibri" w:cs="Calibri"/>
        </w:rPr>
        <w:t xml:space="preserve"> ac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gwella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ymrwymiad</w:t>
      </w:r>
      <w:r w:rsidRPr="00107F68" w:rsidR="00107F68">
        <w:rPr>
          <w:rFonts w:ascii="Calibri" w:hAnsi="Calibri" w:cs="Calibri"/>
        </w:rPr>
        <w:t xml:space="preserve"> ac </w:t>
      </w:r>
      <w:r w:rsidRPr="00107F68" w:rsidR="00107F68">
        <w:rPr>
          <w:rFonts w:ascii="Calibri" w:hAnsi="Calibri" w:cs="Calibri"/>
        </w:rPr>
        <w:t>ymddygiad</w:t>
      </w:r>
      <w:r w:rsidRPr="00107F68" w:rsidR="00107F68">
        <w:rPr>
          <w:rFonts w:ascii="Calibri" w:hAnsi="Calibri" w:cs="Calibri"/>
        </w:rPr>
        <w:t xml:space="preserve"> y plant (Seifert &amp; Metz, 2016). Er </w:t>
      </w:r>
      <w:r w:rsidRPr="00107F68" w:rsidR="00107F68">
        <w:rPr>
          <w:rFonts w:ascii="Calibri" w:hAnsi="Calibri" w:cs="Calibri"/>
        </w:rPr>
        <w:t>dweud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nam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ddefnyddio’r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dechneg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yma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Gwelais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leoliad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rhai</w:t>
      </w:r>
      <w:r w:rsidRPr="00107F68" w:rsidR="00107F68">
        <w:rPr>
          <w:rFonts w:ascii="Calibri" w:hAnsi="Calibri" w:cs="Calibri"/>
        </w:rPr>
        <w:t xml:space="preserve"> plant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cwestiynu</w:t>
      </w:r>
      <w:r w:rsidRPr="00107F68" w:rsidR="00107F68">
        <w:rPr>
          <w:rFonts w:ascii="Calibri" w:hAnsi="Calibri" w:cs="Calibri"/>
        </w:rPr>
        <w:t xml:space="preserve"> pam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un </w:t>
      </w:r>
      <w:r w:rsidRPr="00107F68" w:rsidR="00107F68">
        <w:rPr>
          <w:rFonts w:ascii="Calibri" w:hAnsi="Calibri" w:cs="Calibri"/>
        </w:rPr>
        <w:t>plentyn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gallu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defnyddio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rhywbeth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sydd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nhw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edrych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hwyl. Gellir </w:t>
      </w:r>
      <w:r w:rsidRPr="00107F68" w:rsidR="00107F68">
        <w:rPr>
          <w:rFonts w:ascii="Calibri" w:hAnsi="Calibri" w:cs="Calibri"/>
        </w:rPr>
        <w:t>atal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roi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cyflwyniad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i’r</w:t>
      </w:r>
      <w:r w:rsidRPr="00107F68" w:rsidR="00107F68">
        <w:rPr>
          <w:rFonts w:ascii="Calibri" w:hAnsi="Calibri" w:cs="Calibri"/>
        </w:rPr>
        <w:t xml:space="preserve"> plant er </w:t>
      </w:r>
      <w:r w:rsidRPr="00107F68" w:rsidR="00107F68">
        <w:rPr>
          <w:rFonts w:ascii="Calibri" w:hAnsi="Calibri" w:cs="Calibri"/>
        </w:rPr>
        <w:t>mwyn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esbonio</w:t>
      </w:r>
      <w:r w:rsidRPr="00107F68" w:rsidR="00107F68">
        <w:rPr>
          <w:rFonts w:ascii="Calibri" w:hAnsi="Calibri" w:cs="Calibri"/>
        </w:rPr>
        <w:t xml:space="preserve"> pam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angen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glustog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plentyn</w:t>
      </w:r>
      <w:r w:rsidRPr="00107F68" w:rsidR="00107F68">
        <w:rPr>
          <w:rFonts w:ascii="Calibri" w:hAnsi="Calibri" w:cs="Calibri"/>
        </w:rPr>
        <w:t xml:space="preserve">. Yn </w:t>
      </w:r>
      <w:r w:rsidRPr="00107F68" w:rsidR="00107F68">
        <w:rPr>
          <w:rFonts w:ascii="Calibri" w:hAnsi="Calibri" w:cs="Calibri"/>
        </w:rPr>
        <w:t>ôl</w:t>
      </w:r>
      <w:r w:rsidRPr="00107F68" w:rsidR="00107F68">
        <w:rPr>
          <w:rFonts w:ascii="Calibri" w:hAnsi="Calibri" w:cs="Calibri"/>
        </w:rPr>
        <w:t xml:space="preserve"> Dunn (</w:t>
      </w:r>
      <w:r w:rsidRPr="00107F68" w:rsidR="00107F68">
        <w:rPr>
          <w:rFonts w:ascii="Calibri" w:hAnsi="Calibri" w:cs="Calibri"/>
        </w:rPr>
        <w:t>2014)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mae’n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bwysig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blant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ddeall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sut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person </w:t>
      </w:r>
      <w:r w:rsidRPr="00107F68" w:rsidR="00107F68">
        <w:rPr>
          <w:rFonts w:ascii="Calibri" w:hAnsi="Calibri" w:cs="Calibri"/>
        </w:rPr>
        <w:t>arall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teimlo</w:t>
      </w:r>
      <w:r w:rsidRPr="00107F68" w:rsidR="00107F68">
        <w:rPr>
          <w:rFonts w:ascii="Calibri" w:hAnsi="Calibri" w:cs="Calibri"/>
        </w:rPr>
        <w:t xml:space="preserve"> er </w:t>
      </w:r>
      <w:r w:rsidRPr="00107F68" w:rsidR="00107F68">
        <w:rPr>
          <w:rFonts w:ascii="Calibri" w:hAnsi="Calibri" w:cs="Calibri"/>
        </w:rPr>
        <w:t>mwyn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iddynt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dangos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empathi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tuag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atyn</w:t>
      </w:r>
      <w:r w:rsidRPr="00107F68" w:rsidR="00107F68">
        <w:rPr>
          <w:rFonts w:ascii="Calibri" w:hAnsi="Calibri" w:cs="Calibri"/>
        </w:rPr>
        <w:t>.</w:t>
      </w:r>
    </w:p>
    <w:p w:rsidRPr="00107F68" w:rsidR="00107F68" w:rsidP="00107F68" w:rsidRDefault="00107F68" w14:paraId="41816EFA" w14:textId="77777777">
      <w:pPr>
        <w:rPr>
          <w:rFonts w:ascii="Calibri" w:hAnsi="Calibri" w:cs="Calibri"/>
          <w:b/>
          <w:bCs/>
        </w:rPr>
      </w:pPr>
      <w:r w:rsidRPr="00107F68">
        <w:rPr>
          <w:rFonts w:ascii="Calibri" w:hAnsi="Calibri" w:cs="Calibri"/>
          <w:b/>
          <w:bCs/>
        </w:rPr>
        <w:t xml:space="preserve"> </w:t>
      </w:r>
      <w:proofErr w:type="spellStart"/>
      <w:r w:rsidRPr="00107F68">
        <w:rPr>
          <w:rFonts w:ascii="Calibri" w:hAnsi="Calibri" w:cs="Calibri"/>
          <w:b/>
          <w:bCs/>
        </w:rPr>
        <w:t>Troshaenau</w:t>
      </w:r>
      <w:proofErr w:type="spellEnd"/>
      <w:r w:rsidRPr="00107F68">
        <w:rPr>
          <w:rFonts w:ascii="Calibri" w:hAnsi="Calibri" w:cs="Calibri"/>
          <w:b/>
          <w:bCs/>
        </w:rPr>
        <w:t xml:space="preserve"> Lliw</w:t>
      </w:r>
    </w:p>
    <w:p w:rsidRPr="00107F68" w:rsidR="00107F68" w:rsidP="703BCD29" w:rsidRDefault="00107F68" w14:paraId="60960866" w14:textId="0B64CC24">
      <w:pPr>
        <w:rPr>
          <w:rFonts w:ascii="Calibri" w:hAnsi="Calibri" w:cs="Calibri"/>
        </w:rPr>
      </w:pPr>
      <w:r w:rsidRPr="00107F68">
        <w:rPr>
          <w:rFonts w:ascii="Calibri" w:hAnsi="Calibri" w:cs="Calibri"/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1B7412D9" wp14:editId="4F03CE25">
            <wp:simplePos x="0" y="0"/>
            <wp:positionH relativeFrom="margin">
              <wp:align>left</wp:align>
            </wp:positionH>
            <wp:positionV relativeFrom="paragraph">
              <wp:posOffset>230505</wp:posOffset>
            </wp:positionV>
            <wp:extent cx="2385060" cy="2632710"/>
            <wp:effectExtent l="0" t="0" r="0" b="0"/>
            <wp:wrapSquare wrapText="bothSides"/>
            <wp:docPr id="155345664" name="Picture 1" descr="Reading overlays - guided reading, dyslexia aid - multiple colours to  choose from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ading overlays - guided reading, dyslexia aid - multiple colours to  choose from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 flipH="0" flipV="0">
                      <a:off x="0" y="0"/>
                      <a:ext cx="2385060" cy="2632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  <w:noProof/>
        </w:rPr>
        <w:t xml:space="preserve">Defnyddiwyd troshaenau lliw er mwyn helpu rhai sydd yn dioddef efo dyslecsia. Mae dyslecsia yn broblem niwrolegol sydd yn effeithio ar allu person ar elfennau ffonolegol o ddarllen ac ysgrifennu (International Dyslexia Association, 2002) . Dywed Published Research (dim dyddiad ) bod lliw yn helpu cydbwyso gweithrediad yr ymennydd. Am hyn, mae nifer yn defnyddio troshaenau lliw er mwyn rhoi cymorth i blant sydd yn dioddef. Mae hyn yn helpu plant efo dyslecsia am ei fod yn lleddfu straen gweledol ac yn cynyddu cywirdeb a dealltwriaeth </w:t>
      </w:r>
      <w:r w:rsidRPr="00107F68" w:rsidR="00107F68">
        <w:rPr>
          <w:rFonts w:ascii="Calibri" w:hAnsi="Calibri" w:cs="Calibri"/>
          <w:noProof/>
        </w:rPr>
        <w:t>(Seifert a Metz, 2016</w:t>
      </w:r>
      <w:r w:rsidRPr="00107F68" w:rsidR="00107F68">
        <w:rPr>
          <w:rFonts w:ascii="Calibri" w:hAnsi="Calibri" w:cs="Calibri"/>
          <w:b w:val="1"/>
          <w:bCs w:val="1"/>
          <w:noProof/>
        </w:rPr>
        <w:t xml:space="preserve"> </w:t>
      </w:r>
      <w:r w:rsidRPr="00107F68" w:rsidR="00107F68">
        <w:rPr>
          <w:rFonts w:ascii="Calibri" w:hAnsi="Calibri" w:cs="Calibri"/>
          <w:noProof/>
        </w:rPr>
        <w:t xml:space="preserve">).</w:t>
      </w:r>
    </w:p>
    <w:p w:rsidRPr="00107F68" w:rsidR="00107F68" w:rsidP="703BCD29" w:rsidRDefault="00107F68" w14:paraId="51380340" w14:textId="0DCCDBAA">
      <w:pPr>
        <w:rPr>
          <w:rFonts w:ascii="Calibri" w:hAnsi="Calibri" w:cs="Calibri"/>
        </w:rPr>
      </w:pPr>
      <w:r w:rsidRPr="703BCD29" w:rsidR="3132F4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/>
          <w:color w:val="2C3E50"/>
          <w:sz w:val="16"/>
          <w:szCs w:val="16"/>
          <w:lang w:val="en-GB"/>
        </w:rPr>
        <w:t>Coloured Overlays - Optimum Vision Clinic (2023)</w:t>
      </w:r>
      <w:r w:rsidRPr="703BCD29" w:rsidR="3132F4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/>
          <w:color w:val="2C3E50"/>
          <w:sz w:val="16"/>
          <w:szCs w:val="16"/>
          <w:lang w:val="en-GB"/>
        </w:rPr>
        <w:t xml:space="preserve"> </w:t>
      </w:r>
      <w:r w:rsidRPr="703BCD29" w:rsidR="3132F4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/>
          <w:color w:val="2C3E50"/>
          <w:sz w:val="16"/>
          <w:szCs w:val="16"/>
          <w:lang w:val="en-GB"/>
        </w:rPr>
        <w:t>Coloured Overlays - Optimum Vision Clinic</w:t>
      </w:r>
      <w:r w:rsidRPr="703BCD29" w:rsidR="3132F4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/>
          <w:color w:val="2C3E50"/>
          <w:sz w:val="16"/>
          <w:szCs w:val="16"/>
          <w:lang w:val="en-GB"/>
        </w:rPr>
        <w:t xml:space="preserve">. [ar lein] www.google.com. Ar gael yn: </w:t>
      </w:r>
      <w:hyperlink r:id="R8e2bf3fd875546fa">
        <w:r w:rsidRPr="703BCD29" w:rsidR="3132F4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/>
            <w:sz w:val="16"/>
            <w:szCs w:val="16"/>
            <w:lang w:val="en-GB"/>
          </w:rPr>
          <w:t>https://images.app.goo.gl/fTF8L47D757nubxf7</w:t>
        </w:r>
      </w:hyperlink>
    </w:p>
    <w:p w:rsidRPr="00107F68" w:rsidR="00107F68" w:rsidP="00107F68" w:rsidRDefault="00107F68" w14:paraId="1D8B37FA" w14:textId="55F33313">
      <w:pPr>
        <w:rPr>
          <w:rFonts w:ascii="Calibri" w:hAnsi="Calibri" w:cs="Calibri"/>
        </w:rPr>
      </w:pPr>
      <w:r w:rsidRPr="00107F68" w:rsidR="00107F68">
        <w:rPr>
          <w:rFonts w:ascii="Calibri" w:hAnsi="Calibri" w:cs="Calibri"/>
        </w:rPr>
        <w:t xml:space="preserve">Yn </w:t>
      </w:r>
      <w:r w:rsidRPr="00107F68" w:rsidR="00107F68">
        <w:rPr>
          <w:rFonts w:ascii="Calibri" w:hAnsi="Calibri" w:cs="Calibri"/>
        </w:rPr>
        <w:t>ôl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ymchwil</w:t>
      </w:r>
      <w:r w:rsidRPr="00107F68" w:rsidR="00107F68">
        <w:rPr>
          <w:rFonts w:ascii="Calibri" w:hAnsi="Calibri" w:cs="Calibri"/>
        </w:rPr>
        <w:t xml:space="preserve"> a </w:t>
      </w:r>
      <w:r w:rsidRPr="00107F68" w:rsidR="00107F68">
        <w:rPr>
          <w:rFonts w:ascii="Calibri" w:hAnsi="Calibri" w:cs="Calibri"/>
        </w:rPr>
        <w:t>chynilwyd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Griffiths et al (</w:t>
      </w:r>
      <w:r w:rsidRPr="00107F68" w:rsidR="00107F68">
        <w:rPr>
          <w:rFonts w:ascii="Calibri" w:hAnsi="Calibri" w:cs="Calibri"/>
        </w:rPr>
        <w:t>2016)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darganfuwyd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cyfradd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darllen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plentyn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ddefnyddio</w:t>
      </w:r>
      <w:r w:rsidRPr="00107F68" w:rsidR="00107F68">
        <w:rPr>
          <w:rFonts w:ascii="Calibri" w:hAnsi="Calibri" w:cs="Calibri"/>
        </w:rPr>
        <w:t xml:space="preserve"> dull </w:t>
      </w:r>
      <w:r w:rsidRPr="00107F68" w:rsidR="00107F68">
        <w:rPr>
          <w:rFonts w:ascii="Calibri" w:hAnsi="Calibri" w:cs="Calibri"/>
        </w:rPr>
        <w:t>Prawf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Cyfradd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Darllen</w:t>
      </w:r>
      <w:r w:rsidRPr="00107F68" w:rsidR="00107F68">
        <w:rPr>
          <w:rFonts w:ascii="Calibri" w:hAnsi="Calibri" w:cs="Calibri"/>
        </w:rPr>
        <w:t xml:space="preserve"> Wilkins,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cynyddu</w:t>
      </w:r>
      <w:r w:rsidRPr="00107F68" w:rsidR="00107F68">
        <w:rPr>
          <w:rFonts w:ascii="Calibri" w:hAnsi="Calibri" w:cs="Calibri"/>
        </w:rPr>
        <w:t xml:space="preserve"> 10%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ddefnyddio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troshaenau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lliw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o’i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ddewis</w:t>
      </w:r>
      <w:r w:rsidRPr="00107F68" w:rsidR="00107F68">
        <w:rPr>
          <w:rFonts w:ascii="Calibri" w:hAnsi="Calibri" w:cs="Calibri"/>
        </w:rPr>
        <w:t xml:space="preserve">. Yn </w:t>
      </w:r>
      <w:r w:rsidRPr="00107F68" w:rsidR="00107F68">
        <w:rPr>
          <w:rFonts w:ascii="Calibri" w:hAnsi="Calibri" w:cs="Calibri"/>
        </w:rPr>
        <w:t>fy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mhrofiad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proffesiynol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gwelais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fod</w:t>
      </w:r>
      <w:r w:rsidRPr="00107F68" w:rsidR="00107F68">
        <w:rPr>
          <w:rFonts w:ascii="Calibri" w:hAnsi="Calibri" w:cs="Calibri"/>
        </w:rPr>
        <w:t xml:space="preserve"> y plant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dewis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lliw'r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troshaenau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hun</w:t>
      </w:r>
      <w:r w:rsidRPr="00107F68" w:rsidR="00107F68">
        <w:rPr>
          <w:rFonts w:ascii="Calibri" w:hAnsi="Calibri" w:cs="Calibri"/>
        </w:rPr>
        <w:t xml:space="preserve">. Gall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gyfyngiad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ddefnyddio'r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adnodd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yma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Cefnoga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ymchwil</w:t>
      </w:r>
      <w:r w:rsidRPr="00107F68" w:rsidR="00107F68">
        <w:rPr>
          <w:rFonts w:ascii="Calibri" w:hAnsi="Calibri" w:cs="Calibri"/>
        </w:rPr>
        <w:t xml:space="preserve"> Suttle a Barbur (</w:t>
      </w:r>
      <w:r w:rsidRPr="00107F68" w:rsidR="00107F68">
        <w:rPr>
          <w:rFonts w:ascii="Calibri" w:hAnsi="Calibri" w:cs="Calibri"/>
        </w:rPr>
        <w:t>2017)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ddweud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mai'n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annhebygol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person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problemau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llygaid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gallu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lastRenderedPageBreak/>
        <w:t>penderfynu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lliw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priodol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gyfer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llygaid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wahanol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adegau</w:t>
      </w:r>
      <w:r w:rsidRPr="00107F68" w:rsidR="00107F68">
        <w:rPr>
          <w:rFonts w:ascii="Calibri" w:hAnsi="Calibri" w:cs="Calibri"/>
        </w:rPr>
        <w:t xml:space="preserve">. Mae British Dyslexia </w:t>
      </w:r>
      <w:r w:rsidRPr="00107F68" w:rsidR="00107F68">
        <w:rPr>
          <w:rFonts w:ascii="Calibri" w:hAnsi="Calibri" w:cs="Calibri"/>
        </w:rPr>
        <w:t>Accossiation</w:t>
      </w:r>
      <w:r w:rsidRPr="00107F68" w:rsidR="00107F68">
        <w:rPr>
          <w:rFonts w:ascii="Calibri" w:hAnsi="Calibri" w:cs="Calibri"/>
        </w:rPr>
        <w:t xml:space="preserve"> (</w:t>
      </w:r>
      <w:r w:rsidRPr="00107F68" w:rsidR="00107F68">
        <w:rPr>
          <w:rFonts w:ascii="Calibri" w:hAnsi="Calibri" w:cs="Calibri"/>
        </w:rPr>
        <w:t>2023)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annog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athrawon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beidio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disodli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digalonni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asesiad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proffesiynol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ddefnyddio'r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troshaenau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lliw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Cytuna</w:t>
      </w:r>
      <w:r w:rsidRPr="00107F68" w:rsidR="00107F68">
        <w:rPr>
          <w:rFonts w:ascii="Calibri" w:hAnsi="Calibri" w:cs="Calibri"/>
        </w:rPr>
        <w:t xml:space="preserve"> GIG (</w:t>
      </w:r>
      <w:r w:rsidRPr="00107F68" w:rsidR="00107F68">
        <w:rPr>
          <w:rFonts w:ascii="Calibri" w:hAnsi="Calibri" w:cs="Calibri"/>
        </w:rPr>
        <w:t>2022)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gynnig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gallwn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gefnogi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plentyn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dyslecsia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addysgu</w:t>
      </w:r>
      <w:r w:rsidRPr="00107F68" w:rsidR="00107F68">
        <w:rPr>
          <w:rFonts w:ascii="Calibri" w:hAnsi="Calibri" w:cs="Calibri"/>
        </w:rPr>
        <w:t xml:space="preserve"> un ac un, </w:t>
      </w:r>
      <w:r w:rsidRPr="00107F68" w:rsidR="00107F68">
        <w:rPr>
          <w:rFonts w:ascii="Calibri" w:hAnsi="Calibri" w:cs="Calibri"/>
        </w:rPr>
        <w:t>ffoneg</w:t>
      </w:r>
      <w:r w:rsidRPr="00107F68" w:rsidR="00107F68">
        <w:rPr>
          <w:rFonts w:ascii="Calibri" w:hAnsi="Calibri" w:cs="Calibri"/>
        </w:rPr>
        <w:t xml:space="preserve"> a </w:t>
      </w:r>
      <w:r w:rsidRPr="00107F68" w:rsidR="00107F68">
        <w:rPr>
          <w:rFonts w:ascii="Calibri" w:hAnsi="Calibri" w:cs="Calibri"/>
        </w:rPr>
        <w:t>thechnoleg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hybu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iaith</w:t>
      </w:r>
      <w:r w:rsidRPr="00107F68" w:rsidR="00107F68">
        <w:rPr>
          <w:rFonts w:ascii="Calibri" w:hAnsi="Calibri" w:cs="Calibri"/>
        </w:rPr>
        <w:t xml:space="preserve">. </w:t>
      </w:r>
    </w:p>
    <w:p w:rsidRPr="00107F68" w:rsidR="00107F68" w:rsidP="00107F68" w:rsidRDefault="001F7E2D" w14:paraId="00EF2C6B" w14:textId="7C9CDE26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‘</w:t>
      </w:r>
      <w:r w:rsidRPr="00107F68" w:rsidR="00107F68">
        <w:rPr>
          <w:rFonts w:ascii="Calibri" w:hAnsi="Calibri" w:cs="Calibri"/>
          <w:b/>
          <w:bCs/>
        </w:rPr>
        <w:t>Braille</w:t>
      </w:r>
      <w:r>
        <w:rPr>
          <w:rFonts w:ascii="Calibri" w:hAnsi="Calibri" w:cs="Calibri"/>
          <w:b/>
          <w:bCs/>
        </w:rPr>
        <w:t>’</w:t>
      </w:r>
      <w:r w:rsidRPr="00107F68" w:rsidR="00107F68">
        <w:rPr>
          <w:rFonts w:ascii="Calibri" w:hAnsi="Calibri" w:cs="Calibri"/>
          <w:b/>
          <w:bCs/>
        </w:rPr>
        <w:t xml:space="preserve"> </w:t>
      </w:r>
      <w:proofErr w:type="spellStart"/>
      <w:r w:rsidRPr="00107F68" w:rsidR="00107F68">
        <w:rPr>
          <w:rFonts w:ascii="Calibri" w:hAnsi="Calibri" w:cs="Calibri"/>
          <w:b/>
          <w:bCs/>
        </w:rPr>
        <w:t>ar</w:t>
      </w:r>
      <w:proofErr w:type="spellEnd"/>
      <w:r w:rsidRPr="00107F68" w:rsidR="00107F68">
        <w:rPr>
          <w:rFonts w:ascii="Calibri" w:hAnsi="Calibri" w:cs="Calibri"/>
          <w:b/>
          <w:bCs/>
        </w:rPr>
        <w:t xml:space="preserve"> yr </w:t>
      </w:r>
      <w:proofErr w:type="spellStart"/>
      <w:r w:rsidRPr="00107F68" w:rsidR="00107F68">
        <w:rPr>
          <w:rFonts w:ascii="Calibri" w:hAnsi="Calibri" w:cs="Calibri"/>
          <w:b/>
          <w:bCs/>
        </w:rPr>
        <w:t>Arwyddion</w:t>
      </w:r>
      <w:proofErr w:type="spellEnd"/>
      <w:r w:rsidRPr="00107F68" w:rsidR="00107F68">
        <w:rPr>
          <w:rFonts w:ascii="Calibri" w:hAnsi="Calibri" w:cs="Calibri"/>
          <w:b/>
          <w:bCs/>
        </w:rPr>
        <w:t xml:space="preserve"> </w:t>
      </w:r>
    </w:p>
    <w:p w:rsidRPr="00107F68" w:rsidR="00107F68" w:rsidP="703BCD29" w:rsidRDefault="00107F68" w14:paraId="617E4615" w14:textId="3D0B8D80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0107F68">
        <w:rPr>
          <w:rFonts w:ascii="Calibri" w:hAnsi="Calibri" w:cs="Calibri"/>
          <w:b/>
          <w:bCs/>
        </w:rPr>
        <w:drawing>
          <wp:anchor distT="0" distB="0" distL="114300" distR="114300" simplePos="0" relativeHeight="251661312" behindDoc="0" locked="0" layoutInCell="1" allowOverlap="1" wp14:anchorId="60084DF0" wp14:editId="39A2CAA0">
            <wp:simplePos x="0" y="0"/>
            <wp:positionH relativeFrom="column">
              <wp:posOffset>-53340</wp:posOffset>
            </wp:positionH>
            <wp:positionV relativeFrom="paragraph">
              <wp:posOffset>184150</wp:posOffset>
            </wp:positionV>
            <wp:extent cx="2191385" cy="2971800"/>
            <wp:effectExtent l="0" t="0" r="0" b="0"/>
            <wp:wrapSquare wrapText="bothSides"/>
            <wp:docPr id="263028747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028747" name="Picture 1" descr="A screenshot of a phone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138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07F68" w:rsidR="00107F68">
        <w:rPr>
          <w:rFonts w:ascii="Calibri" w:hAnsi="Calibri" w:cs="Calibri"/>
        </w:rPr>
        <w:t xml:space="preserve"> Mae UNICEF (</w:t>
      </w:r>
      <w:r w:rsidRPr="00107F68" w:rsidR="00107F68">
        <w:rPr>
          <w:rFonts w:ascii="Calibri" w:hAnsi="Calibri" w:cs="Calibri"/>
        </w:rPr>
        <w:t>2025 )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adnabod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anabledd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yw</w:t>
      </w:r>
      <w:r w:rsidRPr="00107F68" w:rsidR="00107F68">
        <w:rPr>
          <w:rFonts w:ascii="Calibri" w:hAnsi="Calibri" w:cs="Calibri"/>
        </w:rPr>
        <w:t xml:space="preserve"> un </w:t>
      </w:r>
      <w:r w:rsidRPr="00107F68" w:rsidR="00107F68">
        <w:rPr>
          <w:rFonts w:ascii="Calibri" w:hAnsi="Calibri" w:cs="Calibri"/>
        </w:rPr>
        <w:t>o’r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rhwystrau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mwyaf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addysg</w:t>
      </w:r>
      <w:r w:rsidRPr="00107F68" w:rsidR="00107F68">
        <w:rPr>
          <w:rFonts w:ascii="Calibri" w:hAnsi="Calibri" w:cs="Calibri"/>
        </w:rPr>
        <w:t xml:space="preserve"> plant ac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plant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anabledd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arfer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cael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hanwybyddu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fewn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cwricwlwm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Cytuna</w:t>
      </w:r>
      <w:r w:rsidRPr="00107F68" w:rsidR="00107F68">
        <w:rPr>
          <w:rFonts w:ascii="Calibri" w:hAnsi="Calibri" w:cs="Calibri"/>
        </w:rPr>
        <w:t xml:space="preserve"> Admin (</w:t>
      </w:r>
      <w:r w:rsidRPr="00107F68" w:rsidR="00107F68">
        <w:rPr>
          <w:rFonts w:ascii="Calibri" w:hAnsi="Calibri" w:cs="Calibri"/>
        </w:rPr>
        <w:t>2020 )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trwy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ddweud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argyfwng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mewn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gwasanaethau</w:t>
      </w:r>
      <w:r w:rsidRPr="00107F68" w:rsidR="00107F68">
        <w:rPr>
          <w:rFonts w:ascii="Calibri" w:hAnsi="Calibri" w:cs="Calibri"/>
        </w:rPr>
        <w:t xml:space="preserve"> ADY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blant</w:t>
      </w:r>
      <w:r w:rsidRPr="00107F68" w:rsidR="00107F68">
        <w:rPr>
          <w:rFonts w:ascii="Calibri" w:hAnsi="Calibri" w:cs="Calibri"/>
        </w:rPr>
        <w:t xml:space="preserve"> ac </w:t>
      </w:r>
      <w:r w:rsidRPr="00107F68" w:rsidR="00107F68">
        <w:rPr>
          <w:rFonts w:ascii="Calibri" w:hAnsi="Calibri" w:cs="Calibri"/>
        </w:rPr>
        <w:t>unigolion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nam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golwg</w:t>
      </w:r>
      <w:r w:rsidRPr="00107F68" w:rsidR="00107F68">
        <w:rPr>
          <w:rFonts w:ascii="Calibri" w:hAnsi="Calibri" w:cs="Calibri"/>
        </w:rPr>
        <w:t xml:space="preserve">. Er </w:t>
      </w:r>
      <w:r w:rsidRPr="00107F68" w:rsidR="00107F68">
        <w:rPr>
          <w:rFonts w:ascii="Calibri" w:hAnsi="Calibri" w:cs="Calibri"/>
        </w:rPr>
        <w:t>mwyn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ymladd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nifer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ysgolion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gynnwys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ysgol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lleoliad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defnyddio</w:t>
      </w:r>
      <w:r w:rsidRPr="00107F68" w:rsidR="00107F68">
        <w:rPr>
          <w:rFonts w:ascii="Calibri" w:hAnsi="Calibri" w:cs="Calibri"/>
        </w:rPr>
        <w:t xml:space="preserve"> ‘braille’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arwyddion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Dywed</w:t>
      </w:r>
      <w:r w:rsidRPr="00107F68" w:rsidR="00107F68">
        <w:rPr>
          <w:rFonts w:ascii="Calibri" w:hAnsi="Calibri" w:cs="Calibri"/>
        </w:rPr>
        <w:t xml:space="preserve"> Hoskin et al (</w:t>
      </w:r>
      <w:r w:rsidRPr="00107F68" w:rsidR="00107F68">
        <w:rPr>
          <w:rFonts w:ascii="Calibri" w:hAnsi="Calibri" w:cs="Calibri"/>
        </w:rPr>
        <w:t>2022 )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rhaid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ymgysylltu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rhyw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fath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destun</w:t>
      </w:r>
      <w:r w:rsidRPr="00107F68" w:rsidR="00107F68">
        <w:rPr>
          <w:rFonts w:ascii="Calibri" w:hAnsi="Calibri" w:cs="Calibri"/>
        </w:rPr>
        <w:t xml:space="preserve"> er </w:t>
      </w:r>
      <w:r w:rsidRPr="00107F68" w:rsidR="00107F68">
        <w:rPr>
          <w:rFonts w:ascii="Calibri" w:hAnsi="Calibri" w:cs="Calibri"/>
        </w:rPr>
        <w:t>mwyn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llythrennol</w:t>
      </w:r>
      <w:r w:rsidRPr="00107F68" w:rsidR="00107F68">
        <w:rPr>
          <w:rFonts w:ascii="Calibri" w:hAnsi="Calibri" w:cs="Calibri"/>
        </w:rPr>
        <w:t xml:space="preserve"> ac felly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braille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hanfodol</w:t>
      </w:r>
      <w:r w:rsidRPr="00107F68" w:rsidR="00107F68">
        <w:rPr>
          <w:rFonts w:ascii="Calibri" w:hAnsi="Calibri" w:cs="Calibri"/>
        </w:rPr>
        <w:t xml:space="preserve">. Yn </w:t>
      </w:r>
      <w:r w:rsidRPr="00107F68" w:rsidR="00107F68">
        <w:rPr>
          <w:rFonts w:ascii="Calibri" w:hAnsi="Calibri" w:cs="Calibri"/>
        </w:rPr>
        <w:t>ôl</w:t>
      </w:r>
      <w:r w:rsidRPr="00107F68" w:rsidR="00107F68">
        <w:rPr>
          <w:rFonts w:ascii="Calibri" w:hAnsi="Calibri" w:cs="Calibri"/>
        </w:rPr>
        <w:t xml:space="preserve"> Partridge (</w:t>
      </w:r>
      <w:r w:rsidRPr="00107F68" w:rsidR="00107F68">
        <w:rPr>
          <w:rFonts w:ascii="Calibri" w:hAnsi="Calibri" w:cs="Calibri"/>
        </w:rPr>
        <w:t>1978)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‘braille’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sbarduno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diddordeb</w:t>
      </w:r>
      <w:r w:rsidRPr="00107F68" w:rsidR="00107F68">
        <w:rPr>
          <w:rFonts w:ascii="Calibri" w:hAnsi="Calibri" w:cs="Calibri"/>
        </w:rPr>
        <w:t xml:space="preserve"> person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mewn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weithgareddau</w:t>
      </w:r>
      <w:r w:rsidRPr="00107F68" w:rsidR="00107F68">
        <w:rPr>
          <w:rFonts w:ascii="Calibri" w:hAnsi="Calibri" w:cs="Calibri"/>
        </w:rPr>
        <w:t xml:space="preserve"> ac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rhoi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ymdeimlad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berthyn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rywun</w:t>
      </w:r>
      <w:r w:rsidRPr="00107F68" w:rsidR="00107F68">
        <w:rPr>
          <w:rFonts w:ascii="Calibri" w:hAnsi="Calibri" w:cs="Calibri"/>
        </w:rPr>
        <w:t>. Honna Guerreiro et al (</w:t>
      </w:r>
      <w:r w:rsidRPr="00107F68" w:rsidR="00107F68">
        <w:rPr>
          <w:rFonts w:ascii="Calibri" w:hAnsi="Calibri" w:cs="Calibri"/>
        </w:rPr>
        <w:t>2013</w:t>
      </w:r>
      <w:r w:rsidRPr="00107F68" w:rsidR="39DC89EC">
        <w:rPr>
          <w:rFonts w:ascii="Calibri" w:hAnsi="Calibri" w:cs="Calibri"/>
        </w:rPr>
        <w:t>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bygythiad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defnydd</w:t>
      </w:r>
      <w:r w:rsidRPr="00107F68" w:rsidR="00107F68">
        <w:rPr>
          <w:rFonts w:ascii="Calibri" w:hAnsi="Calibri" w:cs="Calibri"/>
        </w:rPr>
        <w:t xml:space="preserve"> o ‘braille’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fod</w:t>
      </w:r>
      <w:r w:rsidRPr="00107F68" w:rsidR="00107F68">
        <w:rPr>
          <w:rFonts w:ascii="Calibri" w:hAnsi="Calibri" w:cs="Calibri"/>
        </w:rPr>
        <w:t xml:space="preserve"> </w:t>
      </w:r>
    </w:p>
    <w:p w:rsidRPr="00107F68" w:rsidR="00107F68" w:rsidP="703BCD29" w:rsidRDefault="00107F68" w14:paraId="20B4F6F7" w14:textId="1C77B7FE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3BCD29" w:rsidR="2E7D9D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6"/>
          <w:szCs w:val="16"/>
          <w:lang w:val="en-GB"/>
        </w:rPr>
        <w:t xml:space="preserve">College, E. (2024). </w:t>
      </w:r>
      <w:r w:rsidRPr="703BCD29" w:rsidR="2E7D9D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16"/>
          <w:szCs w:val="16"/>
          <w:lang w:val="en-GB"/>
        </w:rPr>
        <w:t>Widgit Success Stories | Ellesmere College Symbol Signage</w:t>
      </w:r>
      <w:r w:rsidRPr="703BCD29" w:rsidR="2E7D9D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16"/>
          <w:szCs w:val="16"/>
          <w:lang w:val="en-GB"/>
        </w:rPr>
        <w:t xml:space="preserve">. [ar lein] www.google.com. Ar gael yn: </w:t>
      </w:r>
      <w:hyperlink r:id="R8432ff30d7ee45c8">
        <w:r w:rsidRPr="703BCD29" w:rsidR="2E7D9D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16"/>
            <w:szCs w:val="16"/>
            <w:lang w:val="en-GB"/>
          </w:rPr>
          <w:t>https://images.app.goo.gl/yGyTkbTPpWkLSijLA</w:t>
        </w:r>
      </w:hyperlink>
    </w:p>
    <w:p w:rsidRPr="00107F68" w:rsidR="00107F68" w:rsidP="703BCD29" w:rsidRDefault="00107F68" w14:paraId="7287B9FE" w14:textId="064B2139">
      <w:pPr>
        <w:pStyle w:val="Normal"/>
        <w:rPr>
          <w:rFonts w:ascii="Calibri" w:hAnsi="Calibri" w:cs="Calibri"/>
        </w:rPr>
      </w:pPr>
      <w:r w:rsidRPr="00107F68" w:rsidR="00107F68">
        <w:rPr>
          <w:rFonts w:ascii="Calibri" w:hAnsi="Calibri" w:cs="Calibri"/>
        </w:rPr>
        <w:t>yna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gorddefnydd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adnoddau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technoleg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Profais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fewn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arfer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proffesiynol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nifer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blant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oedd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cael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trafferth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ysgrifennu</w:t>
      </w:r>
      <w:r w:rsidRPr="00107F68" w:rsidR="00107F68">
        <w:rPr>
          <w:rFonts w:ascii="Calibri" w:hAnsi="Calibri" w:cs="Calibri"/>
        </w:rPr>
        <w:t xml:space="preserve"> neu </w:t>
      </w:r>
      <w:r w:rsidRPr="00107F68" w:rsidR="00107F68">
        <w:rPr>
          <w:rFonts w:ascii="Calibri" w:hAnsi="Calibri" w:cs="Calibri"/>
        </w:rPr>
        <w:t>ddarllen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defnyddio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adnoddau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trawsnewidydd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testun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leferydd</w:t>
      </w:r>
      <w:r w:rsidRPr="00107F68" w:rsidR="00107F68">
        <w:rPr>
          <w:rFonts w:ascii="Calibri" w:hAnsi="Calibri" w:cs="Calibri"/>
        </w:rPr>
        <w:t>. Mae Harris (</w:t>
      </w:r>
      <w:r w:rsidRPr="00107F68" w:rsidR="00107F68">
        <w:rPr>
          <w:rFonts w:ascii="Calibri" w:hAnsi="Calibri" w:cs="Calibri"/>
        </w:rPr>
        <w:t>2017)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cydnabod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defnydd</w:t>
      </w:r>
      <w:r w:rsidRPr="00107F68" w:rsidR="00107F68">
        <w:rPr>
          <w:rFonts w:ascii="Calibri" w:hAnsi="Calibri" w:cs="Calibri"/>
        </w:rPr>
        <w:t xml:space="preserve"> o </w:t>
      </w:r>
      <w:r w:rsidR="001F7E2D">
        <w:rPr>
          <w:rFonts w:ascii="Calibri" w:hAnsi="Calibri" w:cs="Calibri"/>
        </w:rPr>
        <w:t>‘</w:t>
      </w:r>
      <w:r w:rsidRPr="00107F68" w:rsidR="00107F68">
        <w:rPr>
          <w:rFonts w:ascii="Calibri" w:hAnsi="Calibri" w:cs="Calibri"/>
        </w:rPr>
        <w:t>braille</w:t>
      </w:r>
      <w:r w:rsidR="001F7E2D">
        <w:rPr>
          <w:rFonts w:ascii="Calibri" w:hAnsi="Calibri" w:cs="Calibri"/>
        </w:rPr>
        <w:t>’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cwympo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achos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dechnoleg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ond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nifer</w:t>
      </w:r>
      <w:r w:rsidRPr="00107F68" w:rsidR="00107F68">
        <w:rPr>
          <w:rFonts w:ascii="Calibri" w:hAnsi="Calibri" w:cs="Calibri"/>
        </w:rPr>
        <w:t xml:space="preserve"> braille </w:t>
      </w:r>
      <w:r w:rsidRPr="00107F68" w:rsidR="00107F68">
        <w:rPr>
          <w:rFonts w:ascii="Calibri" w:hAnsi="Calibri" w:cs="Calibri"/>
        </w:rPr>
        <w:t>yw’r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unig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ffordd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ymgysylltu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llenyddiaeth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Ond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fel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dywedais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eisoes</w:t>
      </w:r>
      <w:r w:rsidRPr="00107F68" w:rsidR="00107F68">
        <w:rPr>
          <w:rFonts w:ascii="Calibri" w:hAnsi="Calibri" w:cs="Calibri"/>
        </w:rPr>
        <w:t xml:space="preserve">, er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nifer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ysgolion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defnyddio</w:t>
      </w:r>
      <w:r w:rsidRPr="00107F68" w:rsidR="00107F68">
        <w:rPr>
          <w:rFonts w:ascii="Calibri" w:hAnsi="Calibri" w:cs="Calibri"/>
        </w:rPr>
        <w:t xml:space="preserve"> </w:t>
      </w:r>
      <w:r w:rsidR="001F7E2D">
        <w:rPr>
          <w:rFonts w:ascii="Calibri" w:hAnsi="Calibri" w:cs="Calibri"/>
        </w:rPr>
        <w:t>‘</w:t>
      </w:r>
      <w:r w:rsidRPr="00107F68" w:rsidR="00107F68">
        <w:rPr>
          <w:rFonts w:ascii="Calibri" w:hAnsi="Calibri" w:cs="Calibri"/>
        </w:rPr>
        <w:t>braille</w:t>
      </w:r>
      <w:r w:rsidR="001F7E2D">
        <w:rPr>
          <w:rFonts w:ascii="Calibri" w:hAnsi="Calibri" w:cs="Calibri"/>
        </w:rPr>
        <w:t>’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arwyddion</w:t>
      </w:r>
      <w:r w:rsidRPr="00107F68" w:rsidR="00107F68">
        <w:rPr>
          <w:rFonts w:ascii="Calibri" w:hAnsi="Calibri" w:cs="Calibri"/>
        </w:rPr>
        <w:t xml:space="preserve">, </w:t>
      </w:r>
      <w:r w:rsidRPr="00107F68" w:rsidR="00107F68">
        <w:rPr>
          <w:rFonts w:ascii="Calibri" w:hAnsi="Calibri" w:cs="Calibri"/>
        </w:rPr>
        <w:t>nid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oes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llawer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cynnig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daflenni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gwaith</w:t>
      </w:r>
      <w:r w:rsidRPr="00107F68" w:rsidR="00107F68">
        <w:rPr>
          <w:rFonts w:ascii="Calibri" w:hAnsi="Calibri" w:cs="Calibri"/>
        </w:rPr>
        <w:t>. Mae BBC News (</w:t>
      </w:r>
      <w:r w:rsidRPr="00107F68" w:rsidR="00107F68">
        <w:rPr>
          <w:rFonts w:ascii="Calibri" w:hAnsi="Calibri" w:cs="Calibri"/>
        </w:rPr>
        <w:t>2014)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amlinellu</w:t>
      </w:r>
      <w:r w:rsidRPr="00107F68" w:rsidR="00107F68">
        <w:rPr>
          <w:rFonts w:ascii="Calibri" w:hAnsi="Calibri" w:cs="Calibri"/>
        </w:rPr>
        <w:t xml:space="preserve"> cost </w:t>
      </w:r>
      <w:r w:rsidR="001F7E2D">
        <w:rPr>
          <w:rFonts w:ascii="Calibri" w:hAnsi="Calibri" w:cs="Calibri"/>
        </w:rPr>
        <w:t>‘</w:t>
      </w:r>
      <w:r w:rsidRPr="00107F68" w:rsidR="00107F68">
        <w:rPr>
          <w:rFonts w:ascii="Calibri" w:hAnsi="Calibri" w:cs="Calibri"/>
        </w:rPr>
        <w:t>braille</w:t>
      </w:r>
      <w:r w:rsidR="001F7E2D">
        <w:rPr>
          <w:rFonts w:ascii="Calibri" w:hAnsi="Calibri" w:cs="Calibri"/>
        </w:rPr>
        <w:t>’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£1,400 am 40 </w:t>
      </w:r>
      <w:r w:rsidRPr="00107F68" w:rsidR="00107F68">
        <w:rPr>
          <w:rFonts w:ascii="Calibri" w:hAnsi="Calibri" w:cs="Calibri"/>
        </w:rPr>
        <w:t>llythyren</w:t>
      </w:r>
      <w:r w:rsidRPr="00107F68" w:rsidR="00107F68">
        <w:rPr>
          <w:rFonts w:ascii="Calibri" w:hAnsi="Calibri" w:cs="Calibri"/>
        </w:rPr>
        <w:t xml:space="preserve"> ac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rhywbeth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ysgolion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methu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fforddio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Golyga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rhy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brud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ddarparu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taflenni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gwaith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parod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gyfer</w:t>
      </w:r>
      <w:r w:rsidRPr="00107F68" w:rsidR="00107F68">
        <w:rPr>
          <w:rFonts w:ascii="Calibri" w:hAnsi="Calibri" w:cs="Calibri"/>
        </w:rPr>
        <w:t xml:space="preserve"> person </w:t>
      </w:r>
      <w:r w:rsidRPr="00107F68" w:rsidR="00107F68">
        <w:rPr>
          <w:rFonts w:ascii="Calibri" w:hAnsi="Calibri" w:cs="Calibri"/>
        </w:rPr>
        <w:t>efo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nam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llygaid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Dywed</w:t>
      </w:r>
      <w:r w:rsidRPr="00107F68" w:rsidR="00107F68">
        <w:rPr>
          <w:rFonts w:ascii="Calibri" w:hAnsi="Calibri" w:cs="Calibri"/>
        </w:rPr>
        <w:t xml:space="preserve"> Faherty (</w:t>
      </w:r>
      <w:r w:rsidRPr="00107F68" w:rsidR="00107F68">
        <w:rPr>
          <w:rFonts w:ascii="Calibri" w:hAnsi="Calibri" w:cs="Calibri"/>
        </w:rPr>
        <w:t>2006)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y </w:t>
      </w:r>
      <w:r w:rsidRPr="00107F68" w:rsidR="00107F68">
        <w:rPr>
          <w:rFonts w:ascii="Calibri" w:hAnsi="Calibri" w:cs="Calibri"/>
        </w:rPr>
        <w:t>diffyg</w:t>
      </w:r>
      <w:r w:rsidRPr="00107F68" w:rsidR="00107F68">
        <w:rPr>
          <w:rFonts w:ascii="Calibri" w:hAnsi="Calibri" w:cs="Calibri"/>
        </w:rPr>
        <w:t xml:space="preserve"> o </w:t>
      </w:r>
      <w:r w:rsidR="001F7E2D">
        <w:rPr>
          <w:rFonts w:ascii="Calibri" w:hAnsi="Calibri" w:cs="Calibri"/>
        </w:rPr>
        <w:t>‘</w:t>
      </w:r>
      <w:r w:rsidRPr="00107F68" w:rsidR="00107F68">
        <w:rPr>
          <w:rFonts w:ascii="Calibri" w:hAnsi="Calibri" w:cs="Calibri"/>
        </w:rPr>
        <w:t>braille</w:t>
      </w:r>
      <w:r w:rsidR="001F7E2D">
        <w:rPr>
          <w:rFonts w:ascii="Calibri" w:hAnsi="Calibri" w:cs="Calibri"/>
        </w:rPr>
        <w:t>’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fewn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ysgolion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arwain</w:t>
      </w:r>
      <w:r w:rsidRPr="00107F68" w:rsidR="00107F68">
        <w:rPr>
          <w:rFonts w:ascii="Calibri" w:hAnsi="Calibri" w:cs="Calibri"/>
        </w:rPr>
        <w:t xml:space="preserve"> at </w:t>
      </w:r>
      <w:r w:rsidRPr="00107F68" w:rsidR="00107F68">
        <w:rPr>
          <w:rFonts w:ascii="Calibri" w:hAnsi="Calibri" w:cs="Calibri"/>
        </w:rPr>
        <w:t>anllythrennedd</w:t>
      </w:r>
      <w:r w:rsidRPr="00107F68" w:rsidR="00107F68">
        <w:rPr>
          <w:rFonts w:ascii="Calibri" w:hAnsi="Calibri" w:cs="Calibri"/>
        </w:rPr>
        <w:t xml:space="preserve"> ac felly </w:t>
      </w:r>
      <w:r w:rsidRPr="00107F68" w:rsidR="00107F68">
        <w:rPr>
          <w:rFonts w:ascii="Calibri" w:hAnsi="Calibri" w:cs="Calibri"/>
        </w:rPr>
        <w:t>mae’n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bwysig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 xml:space="preserve">bod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yna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ffordd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i’w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ddarparu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darpariaeth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gyffredinol</w:t>
      </w:r>
      <w:r w:rsidRPr="00107F68" w:rsidR="00107F68">
        <w:rPr>
          <w:rFonts w:ascii="Calibri" w:hAnsi="Calibri" w:cs="Calibri"/>
        </w:rPr>
        <w:t xml:space="preserve">. </w:t>
      </w:r>
      <w:r w:rsidRPr="00107F68" w:rsidR="00107F68">
        <w:rPr>
          <w:rFonts w:ascii="Calibri" w:hAnsi="Calibri" w:cs="Calibri"/>
        </w:rPr>
        <w:t>Modd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oresgyn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yw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cynnal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diwrnod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codi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arian</w:t>
      </w:r>
      <w:r w:rsidRPr="00107F68" w:rsidR="00107F68">
        <w:rPr>
          <w:rFonts w:ascii="Calibri" w:hAnsi="Calibri" w:cs="Calibri"/>
        </w:rPr>
        <w:t xml:space="preserve">. Yn </w:t>
      </w:r>
      <w:r w:rsidRPr="00107F68" w:rsidR="00107F68">
        <w:rPr>
          <w:rFonts w:ascii="Calibri" w:hAnsi="Calibri" w:cs="Calibri"/>
        </w:rPr>
        <w:t>ôl</w:t>
      </w:r>
      <w:r w:rsidRPr="00107F68" w:rsidR="00107F68">
        <w:rPr>
          <w:rFonts w:ascii="Calibri" w:hAnsi="Calibri" w:cs="Calibri"/>
        </w:rPr>
        <w:t xml:space="preserve"> Chartered Institute of Fundraising (</w:t>
      </w:r>
      <w:r w:rsidRPr="00107F68" w:rsidR="00107F68">
        <w:rPr>
          <w:rFonts w:ascii="Calibri" w:hAnsi="Calibri" w:cs="Calibri"/>
        </w:rPr>
        <w:t>2025)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mae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codi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arian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ffordd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ddysgu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gwerthoedd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i’r</w:t>
      </w:r>
      <w:r w:rsidRPr="00107F68" w:rsidR="00107F68">
        <w:rPr>
          <w:rFonts w:ascii="Calibri" w:hAnsi="Calibri" w:cs="Calibri"/>
        </w:rPr>
        <w:t xml:space="preserve"> plant </w:t>
      </w:r>
      <w:r w:rsidRPr="00107F68" w:rsidR="00107F68">
        <w:rPr>
          <w:rFonts w:ascii="Calibri" w:hAnsi="Calibri" w:cs="Calibri"/>
        </w:rPr>
        <w:t>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ogystal</w:t>
      </w:r>
      <w:r w:rsidRPr="00107F68" w:rsidR="00107F68">
        <w:rPr>
          <w:rFonts w:ascii="Calibri" w:hAnsi="Calibri" w:cs="Calibri"/>
        </w:rPr>
        <w:t xml:space="preserve"> â </w:t>
      </w:r>
      <w:r w:rsidRPr="00107F68" w:rsidR="00107F68">
        <w:rPr>
          <w:rFonts w:ascii="Calibri" w:hAnsi="Calibri" w:cs="Calibri"/>
        </w:rPr>
        <w:t>chodi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arian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ysgol</w:t>
      </w:r>
      <w:r w:rsidRPr="00107F68" w:rsidR="00107F68">
        <w:rPr>
          <w:rFonts w:ascii="Calibri" w:hAnsi="Calibri" w:cs="Calibri"/>
        </w:rPr>
        <w:t xml:space="preserve">. Gall </w:t>
      </w:r>
      <w:r w:rsidRPr="00107F68" w:rsidR="00107F68">
        <w:rPr>
          <w:rFonts w:ascii="Calibri" w:hAnsi="Calibri" w:cs="Calibri"/>
        </w:rPr>
        <w:t>hyn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codi’r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arian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sydd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angen</w:t>
      </w:r>
      <w:r w:rsidRPr="00107F68" w:rsidR="00107F68">
        <w:rPr>
          <w:rFonts w:ascii="Calibri" w:hAnsi="Calibri" w:cs="Calibri"/>
        </w:rPr>
        <w:t xml:space="preserve"> er </w:t>
      </w:r>
      <w:r w:rsidRPr="00107F68" w:rsidR="00107F68">
        <w:rPr>
          <w:rFonts w:ascii="Calibri" w:hAnsi="Calibri" w:cs="Calibri"/>
        </w:rPr>
        <w:t>mwyn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cael</w:t>
      </w:r>
      <w:r w:rsidRPr="00107F68" w:rsidR="00107F68">
        <w:rPr>
          <w:rFonts w:ascii="Calibri" w:hAnsi="Calibri" w:cs="Calibri"/>
        </w:rPr>
        <w:t xml:space="preserve"> braille </w:t>
      </w:r>
      <w:r w:rsidRPr="00107F68" w:rsidR="00107F68">
        <w:rPr>
          <w:rFonts w:ascii="Calibri" w:hAnsi="Calibri" w:cs="Calibri"/>
        </w:rPr>
        <w:t>fel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adnodd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parhaol</w:t>
      </w:r>
      <w:r w:rsidRPr="00107F68" w:rsidR="00107F68">
        <w:rPr>
          <w:rFonts w:ascii="Calibri" w:hAnsi="Calibri" w:cs="Calibri"/>
        </w:rPr>
        <w:t xml:space="preserve"> o </w:t>
      </w:r>
      <w:r w:rsidRPr="00107F68" w:rsidR="00107F68">
        <w:rPr>
          <w:rFonts w:ascii="Calibri" w:hAnsi="Calibri" w:cs="Calibri"/>
        </w:rPr>
        <w:t>fewn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dosbarthiadau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i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sicrhau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darpariaeth</w:t>
      </w:r>
      <w:r w:rsidRPr="00107F68" w:rsidR="00107F68">
        <w:rPr>
          <w:rFonts w:ascii="Calibri" w:hAnsi="Calibri" w:cs="Calibri"/>
        </w:rPr>
        <w:t xml:space="preserve"> </w:t>
      </w:r>
      <w:r w:rsidRPr="00107F68" w:rsidR="00107F68">
        <w:rPr>
          <w:rFonts w:ascii="Calibri" w:hAnsi="Calibri" w:cs="Calibri"/>
        </w:rPr>
        <w:t>gyffredinol</w:t>
      </w:r>
      <w:r w:rsidRPr="00107F68" w:rsidR="00107F68">
        <w:rPr>
          <w:rFonts w:ascii="Calibri" w:hAnsi="Calibri" w:cs="Calibri"/>
        </w:rPr>
        <w:t>.</w:t>
      </w:r>
    </w:p>
    <w:p w:rsidR="00107F68" w:rsidP="00107F68" w:rsidRDefault="00107F68" w14:paraId="0D2B5714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I </w:t>
      </w:r>
      <w:proofErr w:type="spellStart"/>
      <w:r w:rsidRPr="00107F68">
        <w:rPr>
          <w:rFonts w:ascii="Calibri" w:hAnsi="Calibri" w:cs="Calibri"/>
        </w:rPr>
        <w:t>grynhoi</w:t>
      </w:r>
      <w:proofErr w:type="spellEnd"/>
      <w:r w:rsidRPr="00107F68">
        <w:rPr>
          <w:rFonts w:ascii="Calibri" w:hAnsi="Calibri" w:cs="Calibri"/>
        </w:rPr>
        <w:t xml:space="preserve">, </w:t>
      </w:r>
      <w:proofErr w:type="spellStart"/>
      <w:r w:rsidRPr="00107F68">
        <w:rPr>
          <w:rFonts w:ascii="Calibri" w:hAnsi="Calibri" w:cs="Calibri"/>
        </w:rPr>
        <w:t>mae’n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amlwg</w:t>
      </w:r>
      <w:proofErr w:type="spellEnd"/>
      <w:r w:rsidRPr="00107F68">
        <w:rPr>
          <w:rFonts w:ascii="Calibri" w:hAnsi="Calibri" w:cs="Calibri"/>
        </w:rPr>
        <w:t xml:space="preserve"> bod </w:t>
      </w:r>
      <w:proofErr w:type="spellStart"/>
      <w:r w:rsidRPr="00107F68">
        <w:rPr>
          <w:rFonts w:ascii="Calibri" w:hAnsi="Calibri" w:cs="Calibri"/>
        </w:rPr>
        <w:t>yna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nifer</w:t>
      </w:r>
      <w:proofErr w:type="spellEnd"/>
      <w:r w:rsidRPr="00107F68">
        <w:rPr>
          <w:rFonts w:ascii="Calibri" w:hAnsi="Calibri" w:cs="Calibri"/>
        </w:rPr>
        <w:t xml:space="preserve"> o </w:t>
      </w:r>
      <w:proofErr w:type="spellStart"/>
      <w:r w:rsidRPr="00107F68">
        <w:rPr>
          <w:rFonts w:ascii="Calibri" w:hAnsi="Calibri" w:cs="Calibri"/>
        </w:rPr>
        <w:t>adnoddau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er </w:t>
      </w:r>
      <w:proofErr w:type="spellStart"/>
      <w:r w:rsidRPr="00107F68">
        <w:rPr>
          <w:rFonts w:ascii="Calibri" w:hAnsi="Calibri" w:cs="Calibri"/>
        </w:rPr>
        <w:t>mwyn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rhoi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cymorth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rai </w:t>
      </w:r>
      <w:proofErr w:type="spellStart"/>
      <w:r w:rsidRPr="00107F68">
        <w:rPr>
          <w:rFonts w:ascii="Calibri" w:hAnsi="Calibri" w:cs="Calibri"/>
        </w:rPr>
        <w:t>efo</w:t>
      </w:r>
      <w:proofErr w:type="spellEnd"/>
      <w:r w:rsidRPr="00107F68">
        <w:rPr>
          <w:rFonts w:ascii="Calibri" w:hAnsi="Calibri" w:cs="Calibri"/>
        </w:rPr>
        <w:t xml:space="preserve"> ADY. </w:t>
      </w:r>
      <w:proofErr w:type="spellStart"/>
      <w:r w:rsidRPr="00107F68">
        <w:rPr>
          <w:rFonts w:ascii="Calibri" w:hAnsi="Calibri" w:cs="Calibri"/>
        </w:rPr>
        <w:t>Mae’r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holl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adnoddau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rwyf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wedi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amlinellu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gallu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defnyddio</w:t>
      </w:r>
      <w:proofErr w:type="spellEnd"/>
      <w:r w:rsidRPr="00107F68">
        <w:rPr>
          <w:rFonts w:ascii="Calibri" w:hAnsi="Calibri" w:cs="Calibri"/>
        </w:rPr>
        <w:t xml:space="preserve"> er </w:t>
      </w:r>
      <w:proofErr w:type="spellStart"/>
      <w:r w:rsidRPr="00107F68">
        <w:rPr>
          <w:rFonts w:ascii="Calibri" w:hAnsi="Calibri" w:cs="Calibri"/>
        </w:rPr>
        <w:t>mwyn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galluogi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darpariaeth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gyffredinol</w:t>
      </w:r>
      <w:proofErr w:type="spellEnd"/>
      <w:r w:rsidRPr="00107F68">
        <w:rPr>
          <w:rFonts w:ascii="Calibri" w:hAnsi="Calibri" w:cs="Calibri"/>
        </w:rPr>
        <w:t xml:space="preserve">. </w:t>
      </w:r>
      <w:proofErr w:type="spellStart"/>
      <w:r w:rsidRPr="00107F68">
        <w:rPr>
          <w:rFonts w:ascii="Calibri" w:hAnsi="Calibri" w:cs="Calibri"/>
        </w:rPr>
        <w:t>Ond</w:t>
      </w:r>
      <w:proofErr w:type="spellEnd"/>
      <w:r w:rsidRPr="00107F68">
        <w:rPr>
          <w:rFonts w:ascii="Calibri" w:hAnsi="Calibri" w:cs="Calibri"/>
        </w:rPr>
        <w:t xml:space="preserve">, </w:t>
      </w:r>
      <w:proofErr w:type="spellStart"/>
      <w:r w:rsidRPr="00107F68">
        <w:rPr>
          <w:rFonts w:ascii="Calibri" w:hAnsi="Calibri" w:cs="Calibri"/>
        </w:rPr>
        <w:t>mae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hefyd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glir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weld bod </w:t>
      </w:r>
      <w:proofErr w:type="spellStart"/>
      <w:r w:rsidRPr="00107F68">
        <w:rPr>
          <w:rFonts w:ascii="Calibri" w:hAnsi="Calibri" w:cs="Calibri"/>
        </w:rPr>
        <w:t>yna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nifer</w:t>
      </w:r>
      <w:proofErr w:type="spellEnd"/>
      <w:r w:rsidRPr="00107F68">
        <w:rPr>
          <w:rFonts w:ascii="Calibri" w:hAnsi="Calibri" w:cs="Calibri"/>
        </w:rPr>
        <w:t xml:space="preserve"> o </w:t>
      </w:r>
      <w:proofErr w:type="spellStart"/>
      <w:r w:rsidRPr="00107F68">
        <w:rPr>
          <w:rFonts w:ascii="Calibri" w:hAnsi="Calibri" w:cs="Calibri"/>
        </w:rPr>
        <w:t>fygythiadau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i’r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adnoddau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yma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gynnwys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diffyg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cyllid</w:t>
      </w:r>
      <w:proofErr w:type="spellEnd"/>
      <w:r w:rsidRPr="00107F68">
        <w:rPr>
          <w:rFonts w:ascii="Calibri" w:hAnsi="Calibri" w:cs="Calibri"/>
        </w:rPr>
        <w:t xml:space="preserve">, </w:t>
      </w:r>
      <w:proofErr w:type="spellStart"/>
      <w:r w:rsidRPr="00107F68">
        <w:rPr>
          <w:rFonts w:ascii="Calibri" w:hAnsi="Calibri" w:cs="Calibri"/>
        </w:rPr>
        <w:t>diffyg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gwybodaeth</w:t>
      </w:r>
      <w:proofErr w:type="spellEnd"/>
      <w:r w:rsidRPr="00107F68">
        <w:rPr>
          <w:rFonts w:ascii="Calibri" w:hAnsi="Calibri" w:cs="Calibri"/>
        </w:rPr>
        <w:t xml:space="preserve"> neu </w:t>
      </w:r>
      <w:proofErr w:type="spellStart"/>
      <w:r w:rsidRPr="00107F68">
        <w:rPr>
          <w:rFonts w:ascii="Calibri" w:hAnsi="Calibri" w:cs="Calibri"/>
        </w:rPr>
        <w:t>greu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gwahaniaeth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rhwng</w:t>
      </w:r>
      <w:proofErr w:type="spellEnd"/>
      <w:r w:rsidRPr="00107F68">
        <w:rPr>
          <w:rFonts w:ascii="Calibri" w:hAnsi="Calibri" w:cs="Calibri"/>
        </w:rPr>
        <w:t xml:space="preserve"> y plant. Mae </w:t>
      </w:r>
      <w:proofErr w:type="spellStart"/>
      <w:r w:rsidRPr="00107F68">
        <w:rPr>
          <w:rFonts w:ascii="Calibri" w:hAnsi="Calibri" w:cs="Calibri"/>
        </w:rPr>
        <w:t>goresgyn</w:t>
      </w:r>
      <w:proofErr w:type="spellEnd"/>
      <w:r w:rsidRPr="00107F68">
        <w:rPr>
          <w:rFonts w:ascii="Calibri" w:hAnsi="Calibri" w:cs="Calibri"/>
        </w:rPr>
        <w:t xml:space="preserve"> y </w:t>
      </w:r>
      <w:proofErr w:type="spellStart"/>
      <w:r w:rsidRPr="00107F68">
        <w:rPr>
          <w:rFonts w:ascii="Calibri" w:hAnsi="Calibri" w:cs="Calibri"/>
        </w:rPr>
        <w:t>rhain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gallu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fod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bosib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os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mae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ysgolion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gallu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buddsoddi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arian</w:t>
      </w:r>
      <w:proofErr w:type="spellEnd"/>
      <w:r w:rsidRPr="00107F68">
        <w:rPr>
          <w:rFonts w:ascii="Calibri" w:hAnsi="Calibri" w:cs="Calibri"/>
        </w:rPr>
        <w:t xml:space="preserve"> ac </w:t>
      </w:r>
      <w:proofErr w:type="spellStart"/>
      <w:r w:rsidRPr="00107F68">
        <w:rPr>
          <w:rFonts w:ascii="Calibri" w:hAnsi="Calibri" w:cs="Calibri"/>
        </w:rPr>
        <w:t>amser</w:t>
      </w:r>
      <w:proofErr w:type="spellEnd"/>
      <w:r w:rsidRPr="00107F68">
        <w:rPr>
          <w:rFonts w:ascii="Calibri" w:hAnsi="Calibri" w:cs="Calibri"/>
        </w:rPr>
        <w:t xml:space="preserve">. O ran </w:t>
      </w:r>
      <w:proofErr w:type="spellStart"/>
      <w:r w:rsidRPr="00107F68">
        <w:rPr>
          <w:rFonts w:ascii="Calibri" w:hAnsi="Calibri" w:cs="Calibri"/>
        </w:rPr>
        <w:t>fy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arfer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dysgu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proffesiynol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rwyf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wedi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dysgu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ei</w:t>
      </w:r>
      <w:proofErr w:type="spellEnd"/>
      <w:r w:rsidRPr="00107F68">
        <w:rPr>
          <w:rFonts w:ascii="Calibri" w:hAnsi="Calibri" w:cs="Calibri"/>
        </w:rPr>
        <w:t xml:space="preserve"> bod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bwysig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dreuliau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lastRenderedPageBreak/>
        <w:t>technegau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gwahanol</w:t>
      </w:r>
      <w:proofErr w:type="spellEnd"/>
      <w:r w:rsidRPr="00107F68">
        <w:rPr>
          <w:rFonts w:ascii="Calibri" w:hAnsi="Calibri" w:cs="Calibri"/>
        </w:rPr>
        <w:t xml:space="preserve"> am </w:t>
      </w:r>
      <w:proofErr w:type="spellStart"/>
      <w:r w:rsidRPr="00107F68">
        <w:rPr>
          <w:rFonts w:ascii="Calibri" w:hAnsi="Calibri" w:cs="Calibri"/>
        </w:rPr>
        <w:t>nad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yw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rhywbeth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sydd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berthnasol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un </w:t>
      </w:r>
      <w:proofErr w:type="spellStart"/>
      <w:r w:rsidRPr="00107F68">
        <w:rPr>
          <w:rFonts w:ascii="Calibri" w:hAnsi="Calibri" w:cs="Calibri"/>
        </w:rPr>
        <w:t>plentyn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berthnasol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bawb</w:t>
      </w:r>
      <w:proofErr w:type="spellEnd"/>
      <w:r w:rsidRPr="00107F68">
        <w:rPr>
          <w:rFonts w:ascii="Calibri" w:hAnsi="Calibri" w:cs="Calibri"/>
        </w:rPr>
        <w:t xml:space="preserve">. Mae </w:t>
      </w:r>
      <w:proofErr w:type="spellStart"/>
      <w:r w:rsidRPr="00107F68">
        <w:rPr>
          <w:rFonts w:ascii="Calibri" w:hAnsi="Calibri" w:cs="Calibri"/>
        </w:rPr>
        <w:t>hyn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cysylltu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efo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nifer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o’r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Safonau</w:t>
      </w:r>
      <w:proofErr w:type="spellEnd"/>
      <w:r w:rsidRPr="00107F68">
        <w:rPr>
          <w:rFonts w:ascii="Calibri" w:hAnsi="Calibri" w:cs="Calibri"/>
        </w:rPr>
        <w:t xml:space="preserve"> SAC </w:t>
      </w:r>
      <w:proofErr w:type="spellStart"/>
      <w:r w:rsidRPr="00107F68">
        <w:rPr>
          <w:rFonts w:ascii="Calibri" w:hAnsi="Calibri" w:cs="Calibri"/>
        </w:rPr>
        <w:t>gan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gynnwys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cynnwys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partneriaid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mewn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dysgu</w:t>
      </w:r>
      <w:proofErr w:type="spellEnd"/>
      <w:r w:rsidRPr="00107F68">
        <w:rPr>
          <w:rFonts w:ascii="Calibri" w:hAnsi="Calibri" w:cs="Calibri"/>
        </w:rPr>
        <w:t xml:space="preserve"> am </w:t>
      </w:r>
      <w:proofErr w:type="spellStart"/>
      <w:r w:rsidRPr="00107F68">
        <w:rPr>
          <w:rFonts w:ascii="Calibri" w:hAnsi="Calibri" w:cs="Calibri"/>
        </w:rPr>
        <w:t>fod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angen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cynnwys</w:t>
      </w:r>
      <w:proofErr w:type="spellEnd"/>
      <w:r w:rsidRPr="00107F68">
        <w:rPr>
          <w:rFonts w:ascii="Calibri" w:hAnsi="Calibri" w:cs="Calibri"/>
        </w:rPr>
        <w:t xml:space="preserve"> y </w:t>
      </w:r>
      <w:proofErr w:type="spellStart"/>
      <w:r w:rsidRPr="00107F68">
        <w:rPr>
          <w:rFonts w:ascii="Calibri" w:hAnsi="Calibri" w:cs="Calibri"/>
        </w:rPr>
        <w:t>rhieni</w:t>
      </w:r>
      <w:proofErr w:type="spellEnd"/>
      <w:r w:rsidRPr="00107F68">
        <w:rPr>
          <w:rFonts w:ascii="Calibri" w:hAnsi="Calibri" w:cs="Calibri"/>
        </w:rPr>
        <w:t xml:space="preserve">, y </w:t>
      </w:r>
      <w:proofErr w:type="spellStart"/>
      <w:r w:rsidRPr="00107F68">
        <w:rPr>
          <w:rFonts w:ascii="Calibri" w:hAnsi="Calibri" w:cs="Calibri"/>
        </w:rPr>
        <w:t>plentyn</w:t>
      </w:r>
      <w:proofErr w:type="spellEnd"/>
      <w:r w:rsidRPr="00107F68">
        <w:rPr>
          <w:rFonts w:ascii="Calibri" w:hAnsi="Calibri" w:cs="Calibri"/>
        </w:rPr>
        <w:t xml:space="preserve"> a </w:t>
      </w:r>
      <w:proofErr w:type="spellStart"/>
      <w:r w:rsidRPr="00107F68">
        <w:rPr>
          <w:rFonts w:ascii="Calibri" w:hAnsi="Calibri" w:cs="Calibri"/>
        </w:rPr>
        <w:t>phobl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arall</w:t>
      </w:r>
      <w:proofErr w:type="spellEnd"/>
      <w:r w:rsidRPr="00107F68">
        <w:rPr>
          <w:rFonts w:ascii="Calibri" w:hAnsi="Calibri" w:cs="Calibri"/>
        </w:rPr>
        <w:t xml:space="preserve"> o </w:t>
      </w:r>
      <w:proofErr w:type="spellStart"/>
      <w:r w:rsidRPr="00107F68">
        <w:rPr>
          <w:rFonts w:ascii="Calibri" w:hAnsi="Calibri" w:cs="Calibri"/>
        </w:rPr>
        <w:t>fewn</w:t>
      </w:r>
      <w:proofErr w:type="spellEnd"/>
      <w:r w:rsidRPr="00107F68">
        <w:rPr>
          <w:rFonts w:ascii="Calibri" w:hAnsi="Calibri" w:cs="Calibri"/>
        </w:rPr>
        <w:t xml:space="preserve"> yr </w:t>
      </w:r>
      <w:proofErr w:type="spellStart"/>
      <w:r w:rsidRPr="00107F68">
        <w:rPr>
          <w:rFonts w:ascii="Calibri" w:hAnsi="Calibri" w:cs="Calibri"/>
        </w:rPr>
        <w:t>ysgol</w:t>
      </w:r>
      <w:proofErr w:type="spellEnd"/>
      <w:r w:rsidRPr="00107F68">
        <w:rPr>
          <w:rFonts w:ascii="Calibri" w:hAnsi="Calibri" w:cs="Calibri"/>
        </w:rPr>
        <w:t xml:space="preserve">. Mae </w:t>
      </w:r>
      <w:proofErr w:type="spellStart"/>
      <w:r w:rsidRPr="00107F68">
        <w:rPr>
          <w:rFonts w:ascii="Calibri" w:hAnsi="Calibri" w:cs="Calibri"/>
        </w:rPr>
        <w:t>hefyd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cysylltu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efo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gwahaniaethu</w:t>
      </w:r>
      <w:proofErr w:type="spellEnd"/>
      <w:r w:rsidRPr="00107F68">
        <w:rPr>
          <w:rFonts w:ascii="Calibri" w:hAnsi="Calibri" w:cs="Calibri"/>
        </w:rPr>
        <w:t xml:space="preserve"> a </w:t>
      </w:r>
      <w:proofErr w:type="spellStart"/>
      <w:r w:rsidRPr="00107F68">
        <w:rPr>
          <w:rFonts w:ascii="Calibri" w:hAnsi="Calibri" w:cs="Calibri"/>
        </w:rPr>
        <w:t>myfyrio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ddysgu</w:t>
      </w:r>
      <w:proofErr w:type="spellEnd"/>
      <w:r w:rsidRPr="00107F68">
        <w:rPr>
          <w:rFonts w:ascii="Calibri" w:hAnsi="Calibri" w:cs="Calibri"/>
        </w:rPr>
        <w:t xml:space="preserve"> am </w:t>
      </w:r>
      <w:proofErr w:type="spellStart"/>
      <w:r w:rsidRPr="00107F68">
        <w:rPr>
          <w:rFonts w:ascii="Calibri" w:hAnsi="Calibri" w:cs="Calibri"/>
        </w:rPr>
        <w:t>ei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fod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bwysig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edrych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ôl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y </w:t>
      </w:r>
      <w:proofErr w:type="spellStart"/>
      <w:r w:rsidRPr="00107F68">
        <w:rPr>
          <w:rFonts w:ascii="Calibri" w:hAnsi="Calibri" w:cs="Calibri"/>
        </w:rPr>
        <w:t>technegau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sydd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cael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defnyddio</w:t>
      </w:r>
      <w:proofErr w:type="spellEnd"/>
      <w:r w:rsidRPr="00107F68">
        <w:rPr>
          <w:rFonts w:ascii="Calibri" w:hAnsi="Calibri" w:cs="Calibri"/>
        </w:rPr>
        <w:t xml:space="preserve"> er </w:t>
      </w:r>
      <w:proofErr w:type="spellStart"/>
      <w:r w:rsidRPr="00107F68">
        <w:rPr>
          <w:rFonts w:ascii="Calibri" w:hAnsi="Calibri" w:cs="Calibri"/>
        </w:rPr>
        <w:t>mwyn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addasu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gyfer</w:t>
      </w:r>
      <w:proofErr w:type="spellEnd"/>
      <w:r w:rsidRPr="00107F68">
        <w:rPr>
          <w:rFonts w:ascii="Calibri" w:hAnsi="Calibri" w:cs="Calibri"/>
        </w:rPr>
        <w:t xml:space="preserve"> yr </w:t>
      </w:r>
      <w:proofErr w:type="spellStart"/>
      <w:r w:rsidRPr="00107F68">
        <w:rPr>
          <w:rFonts w:ascii="Calibri" w:hAnsi="Calibri" w:cs="Calibri"/>
        </w:rPr>
        <w:t>unigolyn</w:t>
      </w:r>
      <w:proofErr w:type="spellEnd"/>
      <w:r w:rsidRPr="00107F68">
        <w:rPr>
          <w:rFonts w:ascii="Calibri" w:hAnsi="Calibri" w:cs="Calibri"/>
        </w:rPr>
        <w:t xml:space="preserve">. </w:t>
      </w:r>
      <w:proofErr w:type="spellStart"/>
      <w:r w:rsidRPr="00107F68">
        <w:rPr>
          <w:rFonts w:ascii="Calibri" w:hAnsi="Calibri" w:cs="Calibri"/>
        </w:rPr>
        <w:t>Trwy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wneud</w:t>
      </w:r>
      <w:proofErr w:type="spellEnd"/>
      <w:r w:rsidRPr="00107F68">
        <w:rPr>
          <w:rFonts w:ascii="Calibri" w:hAnsi="Calibri" w:cs="Calibri"/>
        </w:rPr>
        <w:t xml:space="preserve"> y </w:t>
      </w:r>
      <w:proofErr w:type="spellStart"/>
      <w:r w:rsidRPr="00107F68">
        <w:rPr>
          <w:rFonts w:ascii="Calibri" w:hAnsi="Calibri" w:cs="Calibri"/>
        </w:rPr>
        <w:t>pethau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yma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mae’n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galluogi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plentyn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efo</w:t>
      </w:r>
      <w:proofErr w:type="spellEnd"/>
      <w:r w:rsidRPr="00107F68">
        <w:rPr>
          <w:rFonts w:ascii="Calibri" w:hAnsi="Calibri" w:cs="Calibri"/>
        </w:rPr>
        <w:t xml:space="preserve"> ADY </w:t>
      </w:r>
      <w:proofErr w:type="spellStart"/>
      <w:r w:rsidRPr="00107F68">
        <w:rPr>
          <w:rFonts w:ascii="Calibri" w:hAnsi="Calibri" w:cs="Calibri"/>
        </w:rPr>
        <w:t>ffynnu</w:t>
      </w:r>
      <w:proofErr w:type="spellEnd"/>
      <w:r w:rsidRPr="00107F68">
        <w:rPr>
          <w:rFonts w:ascii="Calibri" w:hAnsi="Calibri" w:cs="Calibri"/>
        </w:rPr>
        <w:t xml:space="preserve"> o </w:t>
      </w:r>
      <w:proofErr w:type="spellStart"/>
      <w:r w:rsidRPr="00107F68">
        <w:rPr>
          <w:rFonts w:ascii="Calibri" w:hAnsi="Calibri" w:cs="Calibri"/>
        </w:rPr>
        <w:t>fewn</w:t>
      </w:r>
      <w:proofErr w:type="spellEnd"/>
      <w:r w:rsidRPr="00107F68">
        <w:rPr>
          <w:rFonts w:ascii="Calibri" w:hAnsi="Calibri" w:cs="Calibri"/>
        </w:rPr>
        <w:t xml:space="preserve"> yr </w:t>
      </w:r>
      <w:proofErr w:type="spellStart"/>
      <w:r w:rsidRPr="00107F68">
        <w:rPr>
          <w:rFonts w:ascii="Calibri" w:hAnsi="Calibri" w:cs="Calibri"/>
        </w:rPr>
        <w:t>ysgol.</w:t>
      </w:r>
      <w:proofErr w:type="spellEnd"/>
    </w:p>
    <w:p w:rsidR="00107F68" w:rsidP="00107F68" w:rsidRDefault="00107F68" w14:paraId="65EB3094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242DEDE5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19B570F8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1530375A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1EF2DD35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7E437754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7818ADC8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6E5711D3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3130D435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5F24C2B1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67F82EC1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5CB5970F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3263E087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4BF2F3E7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53C6C3D0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0348DF54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76D8D505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4B0F42EC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176B44B6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399DDFC9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05E63BF6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769FE19F" w14:textId="77777777">
      <w:pPr>
        <w:rPr>
          <w:rFonts w:ascii="Calibri" w:hAnsi="Calibri" w:cs="Calibri"/>
          <w:b/>
          <w:bCs/>
        </w:rPr>
      </w:pPr>
    </w:p>
    <w:p w:rsidR="00107F68" w:rsidP="00107F68" w:rsidRDefault="00107F68" w14:paraId="7AABA3EC" w14:textId="77777777">
      <w:pPr>
        <w:rPr>
          <w:rFonts w:ascii="Calibri" w:hAnsi="Calibri" w:cs="Calibri"/>
          <w:b/>
          <w:bCs/>
        </w:rPr>
      </w:pPr>
    </w:p>
    <w:p w:rsidR="703BCD29" w:rsidP="703BCD29" w:rsidRDefault="703BCD29" w14:paraId="01796EE2" w14:textId="097B3FAF">
      <w:pPr>
        <w:rPr>
          <w:rFonts w:ascii="Calibri" w:hAnsi="Calibri" w:cs="Calibri"/>
          <w:b w:val="1"/>
          <w:bCs w:val="1"/>
        </w:rPr>
      </w:pPr>
    </w:p>
    <w:p w:rsidR="703BCD29" w:rsidP="703BCD29" w:rsidRDefault="703BCD29" w14:paraId="7239AD97" w14:textId="277A627B">
      <w:pPr>
        <w:rPr>
          <w:rFonts w:ascii="Calibri" w:hAnsi="Calibri" w:cs="Calibri"/>
          <w:b w:val="1"/>
          <w:bCs w:val="1"/>
        </w:rPr>
      </w:pPr>
    </w:p>
    <w:p w:rsidR="703BCD29" w:rsidP="703BCD29" w:rsidRDefault="703BCD29" w14:paraId="29CAA48E" w14:textId="6014C619">
      <w:pPr>
        <w:rPr>
          <w:rFonts w:ascii="Calibri" w:hAnsi="Calibri" w:cs="Calibri"/>
          <w:b w:val="1"/>
          <w:bCs w:val="1"/>
        </w:rPr>
      </w:pPr>
    </w:p>
    <w:p w:rsidR="703BCD29" w:rsidP="703BCD29" w:rsidRDefault="703BCD29" w14:paraId="166EF1B3" w14:textId="6116720D">
      <w:pPr>
        <w:rPr>
          <w:rFonts w:ascii="Calibri" w:hAnsi="Calibri" w:cs="Calibri"/>
          <w:b w:val="1"/>
          <w:bCs w:val="1"/>
        </w:rPr>
      </w:pPr>
    </w:p>
    <w:p w:rsidR="703BCD29" w:rsidP="703BCD29" w:rsidRDefault="703BCD29" w14:paraId="0FE69CFD" w14:textId="7540EAD2">
      <w:pPr>
        <w:rPr>
          <w:rFonts w:ascii="Calibri" w:hAnsi="Calibri" w:cs="Calibri"/>
          <w:b w:val="1"/>
          <w:bCs w:val="1"/>
        </w:rPr>
      </w:pPr>
    </w:p>
    <w:p w:rsidR="703BCD29" w:rsidP="703BCD29" w:rsidRDefault="703BCD29" w14:paraId="3460A8F1" w14:textId="3E8A8EF8">
      <w:pPr>
        <w:rPr>
          <w:rFonts w:ascii="Calibri" w:hAnsi="Calibri" w:cs="Calibri"/>
          <w:b w:val="1"/>
          <w:bCs w:val="1"/>
        </w:rPr>
      </w:pPr>
    </w:p>
    <w:p w:rsidRPr="00107F68" w:rsidR="00107F68" w:rsidP="00107F68" w:rsidRDefault="00107F68" w14:paraId="18E2445A" w14:textId="381AA5AE">
      <w:pPr>
        <w:rPr>
          <w:rFonts w:ascii="Calibri" w:hAnsi="Calibri" w:cs="Calibri"/>
        </w:rPr>
      </w:pPr>
      <w:r w:rsidRPr="703BCD29" w:rsidR="00107F68">
        <w:rPr>
          <w:rFonts w:ascii="Calibri" w:hAnsi="Calibri" w:cs="Calibri"/>
          <w:b w:val="1"/>
          <w:bCs w:val="1"/>
        </w:rPr>
        <w:t xml:space="preserve">Rhestr </w:t>
      </w:r>
      <w:r w:rsidRPr="703BCD29" w:rsidR="00107F68">
        <w:rPr>
          <w:rFonts w:ascii="Calibri" w:hAnsi="Calibri" w:cs="Calibri"/>
          <w:b w:val="1"/>
          <w:bCs w:val="1"/>
        </w:rPr>
        <w:t>Gyfeiriadau</w:t>
      </w:r>
      <w:r w:rsidRPr="703BCD29" w:rsidR="00107F68">
        <w:rPr>
          <w:rFonts w:ascii="Calibri" w:hAnsi="Calibri" w:cs="Calibri"/>
          <w:b w:val="1"/>
          <w:bCs w:val="1"/>
        </w:rPr>
        <w:t xml:space="preserve"> </w:t>
      </w:r>
    </w:p>
    <w:p w:rsidRPr="00107F68" w:rsidR="00107F68" w:rsidP="00107F68" w:rsidRDefault="00107F68" w14:paraId="3B64F7A7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Admin, V. (2020). </w:t>
      </w:r>
      <w:r w:rsidRPr="00107F68">
        <w:rPr>
          <w:rFonts w:ascii="Calibri" w:hAnsi="Calibri" w:cs="Calibri"/>
          <w:i/>
          <w:iCs/>
        </w:rPr>
        <w:t>Key issues for VI education in England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8">
        <w:r w:rsidRPr="00107F68">
          <w:rPr>
            <w:rStyle w:val="Hyperlink"/>
            <w:rFonts w:ascii="Calibri" w:hAnsi="Calibri" w:cs="Calibri"/>
          </w:rPr>
          <w:t>https://viewweb.org.uk/view-statement-on-the-key-issues-for-vi-education-in-england/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2B7D9C0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0CD7BAFF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Ahmad, W. (2018). </w:t>
      </w:r>
      <w:r w:rsidRPr="00107F68">
        <w:rPr>
          <w:rFonts w:ascii="Calibri" w:hAnsi="Calibri" w:cs="Calibri"/>
          <w:i/>
          <w:iCs/>
        </w:rPr>
        <w:t>Barriers of inclusive education for children with intellectual disability</w:t>
      </w:r>
      <w:r w:rsidRPr="00107F68">
        <w:rPr>
          <w:rFonts w:ascii="Calibri" w:hAnsi="Calibri" w:cs="Calibri"/>
        </w:rPr>
        <w:t>. Indian Streams Research Journal,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8(6).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tgtFrame="_new" w:history="1" r:id="rId9">
        <w:r w:rsidRPr="00107F68">
          <w:rPr>
            <w:rStyle w:val="Hyperlink"/>
            <w:rFonts w:ascii="Calibri" w:hAnsi="Calibri" w:cs="Calibri"/>
          </w:rPr>
          <w:t>https://www.researchgate.net/publication/325757581_Barriers_of_Inclusive_Education_for_Children_with_Intellectual_Disability</w:t>
        </w:r>
      </w:hyperlink>
      <w:r w:rsidRPr="00107F68">
        <w:rPr>
          <w:rFonts w:ascii="Calibri" w:hAnsi="Calibri" w:cs="Calibri"/>
        </w:rPr>
        <w:t xml:space="preserve"> </w:t>
      </w:r>
    </w:p>
    <w:p w:rsidRPr="00107F68" w:rsidR="00107F68" w:rsidP="00107F68" w:rsidRDefault="00107F68" w14:paraId="4B2D852E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2C5B068F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BBC News. (2014) </w:t>
      </w:r>
      <w:r w:rsidRPr="00107F68">
        <w:rPr>
          <w:rFonts w:ascii="Calibri" w:hAnsi="Calibri" w:cs="Calibri"/>
          <w:i/>
          <w:iCs/>
        </w:rPr>
        <w:t>The missing budget Braille e-reader.</w:t>
      </w:r>
      <w:r w:rsidRPr="00107F68">
        <w:rPr>
          <w:rFonts w:ascii="Calibri" w:hAnsi="Calibri" w:cs="Calibri"/>
        </w:rPr>
        <w:t xml:space="preserve">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0">
        <w:r w:rsidRPr="00107F68">
          <w:rPr>
            <w:rStyle w:val="Hyperlink"/>
            <w:rFonts w:ascii="Calibri" w:hAnsi="Calibri" w:cs="Calibri"/>
          </w:rPr>
          <w:t>https://www.bbc.co.uk/news/technology-27243376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3B17756A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0E0038B4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British Dyslexia Association (2023). </w:t>
      </w:r>
      <w:r w:rsidRPr="00107F68">
        <w:rPr>
          <w:rFonts w:ascii="Calibri" w:hAnsi="Calibri" w:cs="Calibri"/>
          <w:i/>
          <w:iCs/>
        </w:rPr>
        <w:t>​Visual Difficulties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1">
        <w:r w:rsidRPr="00107F68">
          <w:rPr>
            <w:rStyle w:val="Hyperlink"/>
            <w:rFonts w:ascii="Calibri" w:hAnsi="Calibri" w:cs="Calibri"/>
          </w:rPr>
          <w:t>https://www.bdadyslexia.org.uk/dyslexia/neurodiversity-and-co-occurring-differences/visual-difficulties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398C1906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4EA8C78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  <w:i/>
          <w:iCs/>
          <w:lang w:val="cy-GB"/>
        </w:rPr>
        <w:t>Curriculum for Wales - Additional Learning Needs (ALN)</w:t>
      </w:r>
      <w:r w:rsidRPr="00107F68">
        <w:rPr>
          <w:rFonts w:ascii="Calibri" w:hAnsi="Calibri" w:cs="Calibri"/>
          <w:lang w:val="cy-GB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  <w:lang w:val="cy-GB"/>
        </w:rPr>
        <w:t>] A</w:t>
      </w:r>
      <w:r w:rsidRPr="00107F68">
        <w:rPr>
          <w:rFonts w:ascii="Calibri" w:hAnsi="Calibri" w:cs="Calibri"/>
        </w:rPr>
        <w:t xml:space="preserve">r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  <w:lang w:val="cy-GB"/>
        </w:rPr>
        <w:t xml:space="preserve">: </w:t>
      </w:r>
      <w:r w:rsidRPr="00107F68">
        <w:rPr>
          <w:rFonts w:ascii="Calibri" w:hAnsi="Calibri" w:cs="Calibri"/>
        </w:rPr>
        <w:fldChar w:fldCharType="begin"/>
      </w:r>
      <w:r w:rsidRPr="00107F68">
        <w:rPr>
          <w:rFonts w:ascii="Calibri" w:hAnsi="Calibri" w:cs="Calibri"/>
        </w:rPr>
        <w:instrText>HYPERLINK "</w:instrText>
      </w:r>
      <w:r w:rsidRPr="00107F68">
        <w:rPr>
          <w:rFonts w:ascii="Calibri" w:hAnsi="Calibri" w:cs="Calibri"/>
          <w:lang w:val="cy-GB"/>
        </w:rPr>
        <w:instrText>https://sites.google.com/hwbcymru.net/cdit/curriculum-design/getting-ready/additional-learning-needs-aln</w:instrText>
      </w:r>
      <w:r w:rsidRPr="00107F68">
        <w:rPr>
          <w:rFonts w:ascii="Calibri" w:hAnsi="Calibri" w:cs="Calibri"/>
        </w:rPr>
        <w:instrText>"</w:instrText>
      </w:r>
      <w:r w:rsidRPr="00107F68">
        <w:rPr>
          <w:rFonts w:ascii="Calibri" w:hAnsi="Calibri" w:cs="Calibri"/>
        </w:rPr>
        <w:fldChar w:fldCharType="separate"/>
      </w:r>
      <w:r w:rsidRPr="00107F68">
        <w:rPr>
          <w:rStyle w:val="Hyperlink"/>
          <w:rFonts w:ascii="Calibri" w:hAnsi="Calibri" w:cs="Calibri"/>
          <w:lang w:val="cy-GB"/>
        </w:rPr>
        <w:t>https://sites.google.com/hwbcymru.net/cdit/curriculum-design/getting-ready/additional-learning-needs-aln</w:t>
      </w:r>
      <w:r w:rsidRPr="00107F68">
        <w:rPr>
          <w:rFonts w:ascii="Calibri" w:hAnsi="Calibri" w:cs="Calibri"/>
        </w:rPr>
        <w:fldChar w:fldCharType="end"/>
      </w:r>
      <w:r w:rsidRPr="00107F68">
        <w:rPr>
          <w:rFonts w:ascii="Calibri" w:hAnsi="Calibri" w:cs="Calibri"/>
          <w:lang w:val="cy-GB"/>
        </w:rPr>
        <w:t>.</w:t>
      </w:r>
    </w:p>
    <w:p w:rsidRPr="00107F68" w:rsidR="00107F68" w:rsidP="00107F68" w:rsidRDefault="00107F68" w14:paraId="3BFB89C4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3BE10A7B" w14:textId="77777777">
      <w:pPr>
        <w:rPr>
          <w:rFonts w:ascii="Calibri" w:hAnsi="Calibri" w:cs="Calibri"/>
        </w:rPr>
      </w:pPr>
      <w:proofErr w:type="spellStart"/>
      <w:r w:rsidRPr="00107F68">
        <w:rPr>
          <w:rFonts w:ascii="Calibri" w:hAnsi="Calibri" w:cs="Calibri"/>
        </w:rPr>
        <w:t>Cyngor</w:t>
      </w:r>
      <w:proofErr w:type="spellEnd"/>
      <w:r w:rsidRPr="00107F68">
        <w:rPr>
          <w:rFonts w:ascii="Calibri" w:hAnsi="Calibri" w:cs="Calibri"/>
        </w:rPr>
        <w:t xml:space="preserve"> Sir </w:t>
      </w:r>
      <w:proofErr w:type="spellStart"/>
      <w:r w:rsidRPr="00107F68">
        <w:rPr>
          <w:rFonts w:ascii="Calibri" w:hAnsi="Calibri" w:cs="Calibri"/>
        </w:rPr>
        <w:t>Gaerfyrddin</w:t>
      </w:r>
      <w:proofErr w:type="spellEnd"/>
      <w:r w:rsidRPr="00107F68">
        <w:rPr>
          <w:rFonts w:ascii="Calibri" w:hAnsi="Calibri" w:cs="Calibri"/>
        </w:rPr>
        <w:t xml:space="preserve"> (2019). </w:t>
      </w:r>
      <w:r w:rsidRPr="00107F68">
        <w:rPr>
          <w:rFonts w:ascii="Calibri" w:hAnsi="Calibri" w:cs="Calibri"/>
          <w:i/>
          <w:iCs/>
        </w:rPr>
        <w:t>What is an Individual Development Plan?</w:t>
      </w:r>
      <w:r w:rsidRPr="00107F68">
        <w:rPr>
          <w:rFonts w:ascii="Calibri" w:hAnsi="Calibri" w:cs="Calibri"/>
        </w:rPr>
        <w:t> 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2">
        <w:r w:rsidRPr="00107F68">
          <w:rPr>
            <w:rStyle w:val="Hyperlink"/>
            <w:rFonts w:ascii="Calibri" w:hAnsi="Calibri" w:cs="Calibri"/>
          </w:rPr>
          <w:t>https://www.carmarthenshire.gov.wales/council-services/education-schools/additional-learning-needs/additional-learning-needs-decision-making-process/4-what-is-an-individual-development-plan/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435BE833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37E7CC5D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Chartered Institute of Fundraising. (2025)</w:t>
      </w:r>
      <w:r w:rsidRPr="00107F68">
        <w:rPr>
          <w:rFonts w:ascii="Calibri" w:hAnsi="Calibri" w:cs="Calibri"/>
          <w:i/>
          <w:iCs/>
        </w:rPr>
        <w:t xml:space="preserve"> Homepage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3">
        <w:r w:rsidRPr="00107F68">
          <w:rPr>
            <w:rStyle w:val="Hyperlink"/>
            <w:rFonts w:ascii="Calibri" w:hAnsi="Calibri" w:cs="Calibri"/>
          </w:rPr>
          <w:t>https://ciof.org.uk/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5297CB79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2465C9EF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Dr. Hallowel (2017). </w:t>
      </w:r>
      <w:r w:rsidRPr="00107F68">
        <w:rPr>
          <w:rFonts w:ascii="Calibri" w:hAnsi="Calibri" w:cs="Calibri"/>
          <w:i/>
          <w:iCs/>
        </w:rPr>
        <w:t>ADHD - No Creative, Productive Outlet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4">
        <w:r w:rsidRPr="00107F68">
          <w:rPr>
            <w:rStyle w:val="Hyperlink"/>
            <w:rFonts w:ascii="Calibri" w:hAnsi="Calibri" w:cs="Calibri"/>
          </w:rPr>
          <w:t>https://drhallowell.com/2017/04/28/adhd-no-creative-productive-outlet/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70009BA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01124D" w:rsidR="00107F68" w:rsidP="00107F68" w:rsidRDefault="00107F68" w14:paraId="626060F5" w14:textId="77777777">
      <w:pPr>
        <w:spacing w:line="259" w:lineRule="auto"/>
        <w:rPr>
          <w:rFonts w:ascii="Calibri" w:hAnsi="Calibri" w:cs="Calibri"/>
        </w:rPr>
      </w:pPr>
      <w:r w:rsidRPr="0001124D">
        <w:rPr>
          <w:rFonts w:ascii="Calibri" w:hAnsi="Calibri" w:cs="Calibri"/>
        </w:rPr>
        <w:t xml:space="preserve">Dunn, J., </w:t>
      </w:r>
      <w:r w:rsidRPr="00107F68">
        <w:rPr>
          <w:rFonts w:ascii="Calibri" w:hAnsi="Calibri" w:cs="Calibri"/>
        </w:rPr>
        <w:t>(</w:t>
      </w:r>
      <w:r w:rsidRPr="0001124D">
        <w:rPr>
          <w:rFonts w:ascii="Calibri" w:hAnsi="Calibri" w:cs="Calibri"/>
        </w:rPr>
        <w:t>2014</w:t>
      </w:r>
      <w:r w:rsidRPr="00107F68">
        <w:rPr>
          <w:rFonts w:ascii="Calibri" w:hAnsi="Calibri" w:cs="Calibri"/>
        </w:rPr>
        <w:t>)</w:t>
      </w:r>
      <w:r w:rsidRPr="0001124D">
        <w:rPr>
          <w:rFonts w:ascii="Calibri" w:hAnsi="Calibri" w:cs="Calibri"/>
        </w:rPr>
        <w:t xml:space="preserve">. </w:t>
      </w:r>
      <w:r w:rsidRPr="0001124D">
        <w:rPr>
          <w:rFonts w:ascii="Calibri" w:hAnsi="Calibri" w:cs="Calibri"/>
          <w:i/>
          <w:iCs/>
        </w:rPr>
        <w:t>Young children's understanding of other people</w:t>
      </w:r>
      <w:r w:rsidRPr="0001124D">
        <w:rPr>
          <w:rFonts w:ascii="Calibri" w:hAnsi="Calibri" w:cs="Calibri"/>
        </w:rPr>
        <w:t>: Evidence from observations within the family. In </w:t>
      </w:r>
      <w:r w:rsidRPr="0001124D">
        <w:rPr>
          <w:rFonts w:ascii="Calibri" w:hAnsi="Calibri" w:cs="Calibri"/>
          <w:i/>
          <w:iCs/>
        </w:rPr>
        <w:t>Children's theories of mind</w:t>
      </w:r>
      <w:r w:rsidRPr="00107F68">
        <w:rPr>
          <w:rFonts w:ascii="Calibri" w:hAnsi="Calibri" w:cs="Calibri"/>
        </w:rPr>
        <w:t>.</w:t>
      </w:r>
      <w:r w:rsidRPr="0001124D">
        <w:rPr>
          <w:rFonts w:ascii="Calibri" w:hAnsi="Calibri" w:cs="Calibri"/>
        </w:rPr>
        <w:t xml:space="preserve"> Psychology Press</w:t>
      </w:r>
      <w:r w:rsidRPr="00107F68">
        <w:rPr>
          <w:rFonts w:ascii="Calibri" w:hAnsi="Calibri" w:cs="Calibri"/>
        </w:rPr>
        <w:t xml:space="preserve">, </w:t>
      </w:r>
      <w:proofErr w:type="spellStart"/>
      <w:r w:rsidRPr="00107F68">
        <w:rPr>
          <w:rFonts w:ascii="Calibri" w:hAnsi="Calibri" w:cs="Calibri"/>
        </w:rPr>
        <w:t>tud</w:t>
      </w:r>
      <w:proofErr w:type="spellEnd"/>
      <w:r w:rsidRPr="0001124D">
        <w:rPr>
          <w:rFonts w:ascii="Calibri" w:hAnsi="Calibri" w:cs="Calibri"/>
        </w:rPr>
        <w:t>. 97-114.</w:t>
      </w:r>
    </w:p>
    <w:p w:rsidRPr="00107F68" w:rsidR="00107F68" w:rsidP="00107F68" w:rsidRDefault="00107F68" w14:paraId="26748A9F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lastRenderedPageBreak/>
        <w:t>Faherty, J. (2006). </w:t>
      </w:r>
      <w:r w:rsidRPr="00107F68">
        <w:rPr>
          <w:rFonts w:ascii="Calibri" w:hAnsi="Calibri" w:cs="Calibri"/>
          <w:i/>
          <w:iCs/>
        </w:rPr>
        <w:t>Proponents Say the Decline in Braille Instruction Is Leading to Illiteracy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5">
        <w:r w:rsidRPr="00107F68">
          <w:rPr>
            <w:rStyle w:val="Hyperlink"/>
            <w:rFonts w:ascii="Calibri" w:hAnsi="Calibri" w:cs="Calibri"/>
          </w:rPr>
          <w:t>https://nfb.org/sites/default/files/images/nfb/publications/bm/bm06/bm0609/bm060905.htm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5FF6B3A7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1656E8DC" w14:textId="77777777">
      <w:pPr>
        <w:rPr>
          <w:rFonts w:ascii="Calibri" w:hAnsi="Calibri" w:cs="Calibri"/>
        </w:rPr>
      </w:pPr>
    </w:p>
    <w:p w:rsidRPr="00107F68" w:rsidR="00107F68" w:rsidP="00107F68" w:rsidRDefault="00107F68" w14:paraId="1F2FF593" w14:textId="77777777">
      <w:pPr>
        <w:rPr>
          <w:rFonts w:ascii="Calibri" w:hAnsi="Calibri" w:cs="Calibri"/>
        </w:rPr>
      </w:pPr>
      <w:r w:rsidRPr="00806C70">
        <w:rPr>
          <w:rFonts w:ascii="Calibri" w:hAnsi="Calibri" w:cs="Calibri"/>
        </w:rPr>
        <w:t xml:space="preserve">Felder, F. (2018) ‘The value of inclusion’, </w:t>
      </w:r>
      <w:r w:rsidRPr="00806C70">
        <w:rPr>
          <w:rFonts w:ascii="Calibri" w:hAnsi="Calibri" w:cs="Calibri"/>
          <w:i/>
          <w:iCs/>
        </w:rPr>
        <w:t>Journal of Philosophy of Education</w:t>
      </w:r>
      <w:r w:rsidRPr="00806C70">
        <w:rPr>
          <w:rFonts w:ascii="Calibri" w:hAnsi="Calibri" w:cs="Calibri"/>
        </w:rPr>
        <w:t xml:space="preserve">, 52(1), </w:t>
      </w:r>
      <w:proofErr w:type="spellStart"/>
      <w:r w:rsidRPr="00107F68">
        <w:rPr>
          <w:rFonts w:ascii="Calibri" w:hAnsi="Calibri" w:cs="Calibri"/>
        </w:rPr>
        <w:t>tud</w:t>
      </w:r>
      <w:proofErr w:type="spellEnd"/>
      <w:r w:rsidRPr="00806C70">
        <w:rPr>
          <w:rFonts w:ascii="Calibri" w:hAnsi="Calibri" w:cs="Calibri"/>
        </w:rPr>
        <w:t xml:space="preserve">. 54–70. doi:10.1111/1467-9752.12280. </w:t>
      </w:r>
    </w:p>
    <w:p w:rsidRPr="00107F68" w:rsidR="00107F68" w:rsidP="00107F68" w:rsidRDefault="00107F68" w14:paraId="0DECBDFB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GIG (2022). </w:t>
      </w:r>
      <w:r w:rsidRPr="00107F68">
        <w:rPr>
          <w:rFonts w:ascii="Calibri" w:hAnsi="Calibri" w:cs="Calibri"/>
          <w:i/>
          <w:iCs/>
        </w:rPr>
        <w:t>Dyslexia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6">
        <w:r w:rsidRPr="00107F68">
          <w:rPr>
            <w:rStyle w:val="Hyperlink"/>
            <w:rFonts w:ascii="Calibri" w:hAnsi="Calibri" w:cs="Calibri"/>
          </w:rPr>
          <w:t>https://www.nhs.uk/conditions/Dyslexia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4E40F4CA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2CFBC279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  <w:lang w:val="cy-GB"/>
        </w:rPr>
        <w:t>Griffiths, P.G</w:t>
      </w:r>
      <w:r w:rsidRPr="00107F68">
        <w:rPr>
          <w:rFonts w:ascii="Calibri" w:hAnsi="Calibri" w:cs="Calibri"/>
        </w:rPr>
        <w:t xml:space="preserve"> et al.,</w:t>
      </w:r>
      <w:r w:rsidRPr="00107F68">
        <w:rPr>
          <w:rFonts w:ascii="Calibri" w:hAnsi="Calibri" w:cs="Calibri"/>
          <w:lang w:val="cy-GB"/>
        </w:rPr>
        <w:t xml:space="preserve"> (2016). </w:t>
      </w:r>
      <w:r w:rsidRPr="00107F68">
        <w:rPr>
          <w:rFonts w:ascii="Calibri" w:hAnsi="Calibri" w:cs="Calibri"/>
          <w:i/>
          <w:iCs/>
          <w:lang w:val="cy-GB"/>
        </w:rPr>
        <w:t>The effect of coloured overlays and lenses on reading: a systematic review of the literature. Ophthalmic and Physiological Optics,</w:t>
      </w:r>
      <w:r w:rsidRPr="00107F68">
        <w:rPr>
          <w:rFonts w:ascii="Calibri" w:hAnsi="Calibri" w:cs="Calibri"/>
          <w:lang w:val="cy-GB"/>
        </w:rPr>
        <w:t xml:space="preserve"> 36(5), pp.519–544. doi:https://doi.org/10.1111/opo.12316.</w:t>
      </w:r>
    </w:p>
    <w:p w:rsidRPr="00107F68" w:rsidR="00107F68" w:rsidP="00107F68" w:rsidRDefault="00107F68" w14:paraId="516074AC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Guerreiro, J et al., (2013). </w:t>
      </w:r>
      <w:r w:rsidRPr="00107F68">
        <w:rPr>
          <w:rFonts w:ascii="Calibri" w:hAnsi="Calibri" w:cs="Calibri"/>
          <w:i/>
          <w:iCs/>
        </w:rPr>
        <w:t>The today and tomorrow of Braille learning. Proceedings of the 15th International ACM SIGACCESS Conference on Computers and Accessibility.</w:t>
      </w:r>
      <w:r w:rsidRPr="00107F68">
        <w:rPr>
          <w:rFonts w:ascii="Calibri" w:hAnsi="Calibri" w:cs="Calibri"/>
        </w:rPr>
        <w:t xml:space="preserve"> </w:t>
      </w:r>
      <w:proofErr w:type="spellStart"/>
      <w:proofErr w:type="gramStart"/>
      <w:r w:rsidRPr="00107F68">
        <w:rPr>
          <w:rFonts w:ascii="Calibri" w:hAnsi="Calibri" w:cs="Calibri"/>
        </w:rPr>
        <w:t>doi:https</w:t>
      </w:r>
      <w:proofErr w:type="spellEnd"/>
      <w:r w:rsidRPr="00107F68">
        <w:rPr>
          <w:rFonts w:ascii="Calibri" w:hAnsi="Calibri" w:cs="Calibri"/>
        </w:rPr>
        <w:t>://doi.org/10.1145/2513383.2513415</w:t>
      </w:r>
      <w:proofErr w:type="gramEnd"/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7C68C6B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Harris, M. (2017). </w:t>
      </w:r>
      <w:r w:rsidRPr="00107F68">
        <w:rPr>
          <w:rFonts w:ascii="Calibri" w:hAnsi="Calibri" w:cs="Calibri"/>
          <w:i/>
          <w:iCs/>
        </w:rPr>
        <w:t>Braille is just one of many ways we can make information accessible to people with sight loss - PHE Screening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7">
        <w:r w:rsidRPr="00107F68">
          <w:rPr>
            <w:rStyle w:val="Hyperlink"/>
            <w:rFonts w:ascii="Calibri" w:hAnsi="Calibri" w:cs="Calibri"/>
          </w:rPr>
          <w:t>https://phescreening.blog.gov.uk/2017/01/04/braille-is-just-one-of-many-ways-we-can-make-information-accessible-to-people-with-sight-loss/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5A9C71AF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3EC235B1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Hoskin, E.R et al.,</w:t>
      </w:r>
      <w:r w:rsidRPr="00107F68">
        <w:rPr>
          <w:rFonts w:ascii="Calibri" w:hAnsi="Calibri" w:cs="Calibri"/>
          <w:lang w:val="cy-GB"/>
        </w:rPr>
        <w:t xml:space="preserve"> </w:t>
      </w:r>
      <w:r w:rsidRPr="00107F68">
        <w:rPr>
          <w:rFonts w:ascii="Calibri" w:hAnsi="Calibri" w:cs="Calibri"/>
        </w:rPr>
        <w:t xml:space="preserve">(2022). </w:t>
      </w:r>
      <w:r w:rsidRPr="00107F68">
        <w:rPr>
          <w:rFonts w:ascii="Calibri" w:hAnsi="Calibri" w:cs="Calibri"/>
          <w:i/>
          <w:iCs/>
        </w:rPr>
        <w:t>Effectiveness of technology for braille literacy education for children: a systematic review. Disability and Rehabilitation: Assistive Technology</w:t>
      </w:r>
      <w:r w:rsidRPr="00107F68">
        <w:rPr>
          <w:rFonts w:ascii="Calibri" w:hAnsi="Calibri" w:cs="Calibri"/>
        </w:rPr>
        <w:t xml:space="preserve">, 19(1), tud.1–11. </w:t>
      </w:r>
      <w:proofErr w:type="spellStart"/>
      <w:proofErr w:type="gramStart"/>
      <w:r w:rsidRPr="00107F68">
        <w:rPr>
          <w:rFonts w:ascii="Calibri" w:hAnsi="Calibri" w:cs="Calibri"/>
        </w:rPr>
        <w:t>doi:https</w:t>
      </w:r>
      <w:proofErr w:type="spellEnd"/>
      <w:r w:rsidRPr="00107F68">
        <w:rPr>
          <w:rFonts w:ascii="Calibri" w:hAnsi="Calibri" w:cs="Calibri"/>
        </w:rPr>
        <w:t>://doi.org/10.1080/17483107.2022.2070676</w:t>
      </w:r>
      <w:proofErr w:type="gramEnd"/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3B92AF74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International Dyslexia Association (2002). </w:t>
      </w:r>
      <w:r w:rsidRPr="00107F68">
        <w:rPr>
          <w:rFonts w:ascii="Calibri" w:hAnsi="Calibri" w:cs="Calibri"/>
          <w:i/>
          <w:iCs/>
        </w:rPr>
        <w:t>Definition of Dyslexia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8">
        <w:r w:rsidRPr="00107F68">
          <w:rPr>
            <w:rStyle w:val="Hyperlink"/>
            <w:rFonts w:ascii="Calibri" w:hAnsi="Calibri" w:cs="Calibri"/>
          </w:rPr>
          <w:t>https://dyslexiaida.org/definition-of-dyslexia/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0561BB0D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1151A742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Jones, L. and Reid, M., (2021)</w:t>
      </w:r>
      <w:r w:rsidRPr="00107F68">
        <w:rPr>
          <w:rFonts w:ascii="Calibri" w:hAnsi="Calibri" w:cs="Calibri"/>
          <w:b/>
          <w:bCs/>
        </w:rPr>
        <w:t>.</w:t>
      </w:r>
      <w:r w:rsidRPr="00107F68">
        <w:rPr>
          <w:rFonts w:ascii="Calibri" w:hAnsi="Calibri" w:cs="Calibri"/>
        </w:rPr>
        <w:t xml:space="preserve"> The effect of movement on attention in elementary-aged students. </w:t>
      </w:r>
      <w:r w:rsidRPr="00107F68">
        <w:rPr>
          <w:rFonts w:ascii="Calibri" w:hAnsi="Calibri" w:cs="Calibri"/>
          <w:i/>
          <w:iCs/>
        </w:rPr>
        <w:t>Advance</w:t>
      </w:r>
      <w:r w:rsidRPr="00107F68">
        <w:rPr>
          <w:rFonts w:ascii="Calibri" w:hAnsi="Calibri" w:cs="Calibri"/>
        </w:rPr>
        <w:t>,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19">
        <w:r w:rsidRPr="00107F68">
          <w:rPr>
            <w:rStyle w:val="Hyperlink"/>
            <w:rFonts w:ascii="Calibri" w:hAnsi="Calibri" w:cs="Calibri"/>
          </w:rPr>
          <w:t>https://advance.sagepub.com/doi/full/10.31124/advance.8058500.v1</w:t>
        </w:r>
      </w:hyperlink>
    </w:p>
    <w:p w:rsidRPr="00107F68" w:rsidR="00107F68" w:rsidP="00107F68" w:rsidRDefault="00107F68" w14:paraId="048A5809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806C70" w:rsidR="00107F68" w:rsidP="00107F68" w:rsidRDefault="00107F68" w14:paraId="4A600891" w14:textId="77777777">
      <w:pPr>
        <w:spacing w:line="259" w:lineRule="auto"/>
        <w:rPr>
          <w:rFonts w:ascii="Calibri" w:hAnsi="Calibri" w:cs="Calibri"/>
        </w:rPr>
      </w:pPr>
      <w:r w:rsidRPr="703BCD29" w:rsidR="00107F68">
        <w:rPr>
          <w:rFonts w:ascii="Calibri" w:hAnsi="Calibri" w:cs="Calibri"/>
          <w:lang w:val="cy-GB"/>
        </w:rPr>
        <w:t>Langberg, J.M</w:t>
      </w:r>
      <w:r w:rsidRPr="703BCD29" w:rsidR="00107F68">
        <w:rPr>
          <w:rFonts w:ascii="Calibri" w:hAnsi="Calibri" w:cs="Calibri"/>
        </w:rPr>
        <w:t xml:space="preserve"> et al.,</w:t>
      </w:r>
      <w:r w:rsidRPr="703BCD29" w:rsidR="00107F68">
        <w:rPr>
          <w:rFonts w:ascii="Calibri" w:hAnsi="Calibri" w:cs="Calibri"/>
          <w:lang w:val="cy-GB"/>
        </w:rPr>
        <w:t xml:space="preserve"> (2011). </w:t>
      </w:r>
      <w:r w:rsidRPr="703BCD29" w:rsidR="00107F68">
        <w:rPr>
          <w:rFonts w:ascii="Calibri" w:hAnsi="Calibri" w:cs="Calibri"/>
          <w:i w:val="1"/>
          <w:iCs w:val="1"/>
          <w:lang w:val="cy-GB"/>
        </w:rPr>
        <w:t>Patterns and Predictors of Adolescent Academic Achievement and Performance in a Sample of Children with Attention-Deficit/Hyperactivity Disorder</w:t>
      </w:r>
      <w:r w:rsidRPr="703BCD29" w:rsidR="00107F68">
        <w:rPr>
          <w:rFonts w:ascii="Calibri" w:hAnsi="Calibri" w:cs="Calibri"/>
          <w:lang w:val="cy-GB"/>
        </w:rPr>
        <w:t xml:space="preserve"> (ADHD). </w:t>
      </w:r>
      <w:r w:rsidRPr="703BCD29" w:rsidR="00107F68">
        <w:rPr>
          <w:rFonts w:ascii="Calibri" w:hAnsi="Calibri" w:cs="Calibri"/>
          <w:i w:val="1"/>
          <w:iCs w:val="1"/>
          <w:lang w:val="cy-GB"/>
        </w:rPr>
        <w:t xml:space="preserve">Journal of clinical child and adolescent psychology : the official journal for the </w:t>
      </w:r>
      <w:r w:rsidRPr="703BCD29" w:rsidR="00107F68">
        <w:rPr>
          <w:rFonts w:ascii="Calibri" w:hAnsi="Calibri" w:cs="Calibri"/>
          <w:i w:val="1"/>
          <w:iCs w:val="1"/>
          <w:lang w:val="cy-GB"/>
        </w:rPr>
        <w:t>Society of Clinical Child and Adolescent Psychology, American Psychological Association, Division 53</w:t>
      </w:r>
      <w:r w:rsidRPr="703BCD29" w:rsidR="00107F68">
        <w:rPr>
          <w:rFonts w:ascii="Calibri" w:hAnsi="Calibri" w:cs="Calibri"/>
          <w:lang w:val="cy-GB"/>
        </w:rPr>
        <w:t>,</w:t>
      </w:r>
      <w:r w:rsidRPr="703BCD29" w:rsidR="00107F68">
        <w:rPr>
          <w:rFonts w:ascii="Calibri" w:hAnsi="Calibri" w:cs="Calibri"/>
        </w:rPr>
        <w:t xml:space="preserve"> </w:t>
      </w:r>
      <w:r w:rsidRPr="703BCD29" w:rsidR="00107F68">
        <w:rPr>
          <w:rFonts w:ascii="Calibri" w:hAnsi="Calibri" w:cs="Calibri"/>
          <w:lang w:val="cy-GB"/>
        </w:rPr>
        <w:t xml:space="preserve">40(4), </w:t>
      </w:r>
      <w:r w:rsidRPr="703BCD29" w:rsidR="00107F68">
        <w:rPr>
          <w:rFonts w:ascii="Calibri" w:hAnsi="Calibri" w:cs="Calibri"/>
        </w:rPr>
        <w:t>tud</w:t>
      </w:r>
      <w:r w:rsidRPr="703BCD29" w:rsidR="00107F68">
        <w:rPr>
          <w:rFonts w:ascii="Calibri" w:hAnsi="Calibri" w:cs="Calibri"/>
          <w:lang w:val="cy-GB"/>
        </w:rPr>
        <w:t>.519–531. doi:https://doi.org/10.1080/15374416.2011.581620.</w:t>
      </w:r>
    </w:p>
    <w:p w:rsidR="6D11AF09" w:rsidP="703BCD29" w:rsidRDefault="6D11AF09" w14:paraId="55CCA1AA" w14:textId="526BB6F6">
      <w:pPr>
        <w:spacing w:line="259" w:lineRule="auto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</w:pPr>
      <w:r w:rsidRPr="703BCD29" w:rsidR="6D11AF09">
        <w:rPr>
          <w:rFonts w:ascii="Calibri" w:hAnsi="Calibri" w:cs="Calibri"/>
          <w:lang w:val="cy-GB"/>
        </w:rPr>
        <w:t xml:space="preserve">Llywodraeth Cymru (2018). 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Inclusion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and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pupil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>support</w:t>
      </w:r>
      <w:r w:rsidRPr="703BCD29" w:rsidR="6D11AF0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03BCD29" w:rsidR="6D11AF0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cy-GB"/>
        </w:rPr>
        <w:t xml:space="preserve">[ar lein] Ar gael yn: </w:t>
      </w:r>
      <w:hyperlink r:id="R144885467f404aad">
        <w:r w:rsidRPr="703BCD29" w:rsidR="293DE8A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cy-GB"/>
          </w:rPr>
          <w:t>https://www.gov.wales/sites/default/files/publications/2018-05/guidance-inclusion-and-pupil-support_0.pdf</w:t>
        </w:r>
      </w:hyperlink>
    </w:p>
    <w:p w:rsidR="293DE8A4" w:rsidP="703BCD29" w:rsidRDefault="293DE8A4" w14:paraId="1AE5349A" w14:textId="6BA56181">
      <w:pPr>
        <w:rPr>
          <w:rFonts w:ascii="Calibri" w:hAnsi="Calibri" w:cs="Calibri"/>
        </w:rPr>
      </w:pPr>
      <w:r w:rsidRPr="703BCD29" w:rsidR="293DE8A4">
        <w:rPr>
          <w:rFonts w:ascii="Calibri" w:hAnsi="Calibri" w:cs="Calibri"/>
        </w:rPr>
        <w:t>(Cyrchwyd: Mai 10fed, 2025)</w:t>
      </w:r>
    </w:p>
    <w:p w:rsidRPr="00107F68" w:rsidR="00107F68" w:rsidP="00107F68" w:rsidRDefault="00107F68" w14:paraId="61357E76" w14:textId="77777777">
      <w:pPr>
        <w:rPr>
          <w:rFonts w:ascii="Calibri" w:hAnsi="Calibri" w:cs="Calibri"/>
        </w:rPr>
      </w:pPr>
      <w:proofErr w:type="spellStart"/>
      <w:r w:rsidRPr="00107F68">
        <w:rPr>
          <w:rFonts w:ascii="Calibri" w:hAnsi="Calibri" w:cs="Calibri"/>
        </w:rPr>
        <w:t>Llywodraeth</w:t>
      </w:r>
      <w:proofErr w:type="spellEnd"/>
      <w:r w:rsidRPr="00107F68">
        <w:rPr>
          <w:rFonts w:ascii="Calibri" w:hAnsi="Calibri" w:cs="Calibri"/>
        </w:rPr>
        <w:t xml:space="preserve"> Cymru (2020). </w:t>
      </w:r>
      <w:r w:rsidRPr="00107F68">
        <w:rPr>
          <w:rFonts w:ascii="Calibri" w:hAnsi="Calibri" w:cs="Calibri"/>
          <w:i/>
          <w:iCs/>
        </w:rPr>
        <w:t>The additional learning needs transformation programme: frequently asked questions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0">
        <w:r w:rsidRPr="00107F68">
          <w:rPr>
            <w:rStyle w:val="Hyperlink"/>
            <w:rFonts w:ascii="Calibri" w:hAnsi="Calibri" w:cs="Calibri"/>
          </w:rPr>
          <w:t>https://www.gov.wales/additional-learning-needs-transformation-programme-frequently-asked-questions-html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5C416243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536385AC" w14:textId="77777777">
      <w:pPr>
        <w:rPr>
          <w:rFonts w:ascii="Calibri" w:hAnsi="Calibri" w:cs="Calibri"/>
        </w:rPr>
      </w:pPr>
      <w:proofErr w:type="spellStart"/>
      <w:r w:rsidRPr="00107F68">
        <w:rPr>
          <w:rFonts w:ascii="Calibri" w:hAnsi="Calibri" w:cs="Calibri"/>
        </w:rPr>
        <w:t>Llywodraeth</w:t>
      </w:r>
      <w:proofErr w:type="spellEnd"/>
      <w:r w:rsidRPr="00107F68">
        <w:rPr>
          <w:rFonts w:ascii="Calibri" w:hAnsi="Calibri" w:cs="Calibri"/>
        </w:rPr>
        <w:t xml:space="preserve"> Cymru (2021). </w:t>
      </w:r>
      <w:r w:rsidRPr="00107F68">
        <w:rPr>
          <w:rFonts w:ascii="Calibri" w:hAnsi="Calibri" w:cs="Calibri"/>
          <w:i/>
          <w:iCs/>
        </w:rPr>
        <w:t>The Additional Learning Needs Code for Wales 2021</w:t>
      </w:r>
      <w:r w:rsidRPr="00107F68">
        <w:rPr>
          <w:rFonts w:ascii="Calibri" w:hAnsi="Calibri" w:cs="Calibri"/>
        </w:rPr>
        <w:t xml:space="preserve">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1">
        <w:r w:rsidRPr="00107F68">
          <w:rPr>
            <w:rStyle w:val="Hyperlink"/>
            <w:rFonts w:ascii="Calibri" w:hAnsi="Calibri" w:cs="Calibri"/>
          </w:rPr>
          <w:t>https://www.gov.wales/sites/default/files/publications/2024-04/220622-the-additional-learning-needs-code-for-wales-2021%20%282%29.pdf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2C0BEF74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60EDF20E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National Education Union (2025). </w:t>
      </w:r>
      <w:r w:rsidRPr="00107F68">
        <w:rPr>
          <w:rFonts w:ascii="Calibri" w:hAnsi="Calibri" w:cs="Calibri"/>
          <w:i/>
          <w:iCs/>
        </w:rPr>
        <w:t xml:space="preserve">Vast Majority of Schools to Face Funding Cuts </w:t>
      </w:r>
      <w:proofErr w:type="gramStart"/>
      <w:r w:rsidRPr="00107F68">
        <w:rPr>
          <w:rFonts w:ascii="Calibri" w:hAnsi="Calibri" w:cs="Calibri"/>
          <w:i/>
          <w:iCs/>
        </w:rPr>
        <w:t>next</w:t>
      </w:r>
      <w:proofErr w:type="gramEnd"/>
      <w:r w:rsidRPr="00107F68">
        <w:rPr>
          <w:rFonts w:ascii="Calibri" w:hAnsi="Calibri" w:cs="Calibri"/>
          <w:i/>
          <w:iCs/>
        </w:rPr>
        <w:t xml:space="preserve"> Year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2">
        <w:r w:rsidRPr="00107F68">
          <w:rPr>
            <w:rStyle w:val="Hyperlink"/>
            <w:rFonts w:ascii="Calibri" w:hAnsi="Calibri" w:cs="Calibri"/>
          </w:rPr>
          <w:t>https://neu.org.uk/latest/press-releases/vast-majority-schools-face-funding-cuts-next-year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236BF6C7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7FE6F526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  <w:lang w:val="cy-GB"/>
        </w:rPr>
        <w:t>National Institute of Mental Health (2024). </w:t>
      </w:r>
      <w:r w:rsidRPr="00107F68">
        <w:rPr>
          <w:rFonts w:ascii="Calibri" w:hAnsi="Calibri" w:cs="Calibri"/>
          <w:i/>
          <w:iCs/>
          <w:lang w:val="cy-GB"/>
        </w:rPr>
        <w:t>Attention-Deficit/Hyperactivity disorder</w:t>
      </w:r>
      <w:r w:rsidRPr="00107F68">
        <w:rPr>
          <w:rFonts w:ascii="Calibri" w:hAnsi="Calibri" w:cs="Calibri"/>
          <w:lang w:val="cy-GB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  <w:lang w:val="cy-GB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  <w:lang w:val="cy-GB"/>
        </w:rPr>
        <w:t xml:space="preserve">: </w:t>
      </w:r>
      <w:r w:rsidRPr="00107F68">
        <w:rPr>
          <w:rFonts w:ascii="Calibri" w:hAnsi="Calibri" w:cs="Calibri"/>
        </w:rPr>
        <w:fldChar w:fldCharType="begin"/>
      </w:r>
      <w:r w:rsidRPr="00107F68">
        <w:rPr>
          <w:rFonts w:ascii="Calibri" w:hAnsi="Calibri" w:cs="Calibri"/>
        </w:rPr>
        <w:instrText>HYPERLINK "</w:instrText>
      </w:r>
      <w:r w:rsidRPr="00107F68">
        <w:rPr>
          <w:rFonts w:ascii="Calibri" w:hAnsi="Calibri" w:cs="Calibri"/>
          <w:lang w:val="cy-GB"/>
        </w:rPr>
        <w:instrText>https://www.nimh.nih.gov/health/topics/attention-deficit-hyperactivity-disorder-adhd</w:instrText>
      </w:r>
      <w:r w:rsidRPr="00107F68">
        <w:rPr>
          <w:rFonts w:ascii="Calibri" w:hAnsi="Calibri" w:cs="Calibri"/>
        </w:rPr>
        <w:instrText>"</w:instrText>
      </w:r>
      <w:r w:rsidRPr="00107F68">
        <w:rPr>
          <w:rFonts w:ascii="Calibri" w:hAnsi="Calibri" w:cs="Calibri"/>
        </w:rPr>
        <w:fldChar w:fldCharType="separate"/>
      </w:r>
      <w:r w:rsidRPr="00107F68">
        <w:rPr>
          <w:rStyle w:val="Hyperlink"/>
          <w:rFonts w:ascii="Calibri" w:hAnsi="Calibri" w:cs="Calibri"/>
          <w:lang w:val="cy-GB"/>
        </w:rPr>
        <w:t>https://www.nimh.nih.gov/health/topics/attention-deficit-hyperactivity-disorder-adhd</w:t>
      </w:r>
      <w:r w:rsidRPr="00107F68">
        <w:rPr>
          <w:rFonts w:ascii="Calibri" w:hAnsi="Calibri" w:cs="Calibri"/>
        </w:rPr>
        <w:fldChar w:fldCharType="end"/>
      </w:r>
      <w:r w:rsidRPr="00107F68">
        <w:rPr>
          <w:rFonts w:ascii="Calibri" w:hAnsi="Calibri" w:cs="Calibri"/>
          <w:lang w:val="cy-GB"/>
        </w:rPr>
        <w:t>.</w:t>
      </w:r>
    </w:p>
    <w:p w:rsidRPr="00107F68" w:rsidR="00107F68" w:rsidP="00107F68" w:rsidRDefault="00107F68" w14:paraId="5A57B03C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FC0AB2" w:rsidR="00107F68" w:rsidP="00107F68" w:rsidRDefault="00107F68" w14:paraId="7110CA55" w14:textId="77777777">
      <w:pPr>
        <w:spacing w:line="259" w:lineRule="auto"/>
        <w:rPr>
          <w:rFonts w:ascii="Calibri" w:hAnsi="Calibri" w:cs="Calibri"/>
        </w:rPr>
      </w:pPr>
      <w:r w:rsidRPr="00FC0AB2">
        <w:rPr>
          <w:rFonts w:ascii="Calibri" w:hAnsi="Calibri" w:cs="Calibri"/>
        </w:rPr>
        <w:t xml:space="preserve">Partridge, G., </w:t>
      </w:r>
      <w:r w:rsidRPr="00107F68">
        <w:rPr>
          <w:rFonts w:ascii="Calibri" w:hAnsi="Calibri" w:cs="Calibri"/>
        </w:rPr>
        <w:t>(</w:t>
      </w:r>
      <w:r w:rsidRPr="00FC0AB2">
        <w:rPr>
          <w:rFonts w:ascii="Calibri" w:hAnsi="Calibri" w:cs="Calibri"/>
        </w:rPr>
        <w:t>1978</w:t>
      </w:r>
      <w:r w:rsidRPr="00107F68">
        <w:rPr>
          <w:rFonts w:ascii="Calibri" w:hAnsi="Calibri" w:cs="Calibri"/>
        </w:rPr>
        <w:t>)</w:t>
      </w:r>
      <w:r w:rsidRPr="00FC0AB2">
        <w:rPr>
          <w:rFonts w:ascii="Calibri" w:hAnsi="Calibri" w:cs="Calibri"/>
        </w:rPr>
        <w:t xml:space="preserve">. </w:t>
      </w:r>
      <w:r w:rsidRPr="00FC0AB2">
        <w:rPr>
          <w:rFonts w:ascii="Calibri" w:hAnsi="Calibri" w:cs="Calibri"/>
          <w:i/>
          <w:iCs/>
        </w:rPr>
        <w:t>The Benefits of Braille</w:t>
      </w:r>
      <w:r w:rsidRPr="00FC0AB2">
        <w:rPr>
          <w:rFonts w:ascii="Calibri" w:hAnsi="Calibri" w:cs="Calibri"/>
        </w:rPr>
        <w:t xml:space="preserve">. Journal of the Institute of Mental </w:t>
      </w:r>
      <w:proofErr w:type="spellStart"/>
      <w:r w:rsidRPr="00FC0AB2">
        <w:rPr>
          <w:rFonts w:ascii="Calibri" w:hAnsi="Calibri" w:cs="Calibri"/>
        </w:rPr>
        <w:t>Subnormality</w:t>
      </w:r>
      <w:proofErr w:type="spellEnd"/>
      <w:r w:rsidRPr="00FC0AB2">
        <w:rPr>
          <w:rFonts w:ascii="Calibri" w:hAnsi="Calibri" w:cs="Calibri"/>
          <w:i/>
          <w:iCs/>
        </w:rPr>
        <w:t xml:space="preserve"> (APEX)</w:t>
      </w:r>
      <w:r w:rsidRPr="00FC0AB2">
        <w:rPr>
          <w:rFonts w:ascii="Calibri" w:hAnsi="Calibri" w:cs="Calibri"/>
        </w:rPr>
        <w:t>, </w:t>
      </w:r>
      <w:r w:rsidRPr="00FC0AB2">
        <w:rPr>
          <w:rFonts w:ascii="Calibri" w:hAnsi="Calibri" w:cs="Calibri"/>
          <w:i/>
          <w:iCs/>
        </w:rPr>
        <w:t>6</w:t>
      </w:r>
      <w:r w:rsidRPr="00FC0AB2">
        <w:rPr>
          <w:rFonts w:ascii="Calibri" w:hAnsi="Calibri" w:cs="Calibri"/>
        </w:rPr>
        <w:t xml:space="preserve">(3), </w:t>
      </w:r>
      <w:r w:rsidRPr="00107F68">
        <w:rPr>
          <w:rFonts w:ascii="Calibri" w:hAnsi="Calibri" w:cs="Calibri"/>
        </w:rPr>
        <w:t>tud</w:t>
      </w:r>
      <w:r w:rsidRPr="00FC0AB2">
        <w:rPr>
          <w:rFonts w:ascii="Calibri" w:hAnsi="Calibri" w:cs="Calibri"/>
        </w:rPr>
        <w:t xml:space="preserve">.31-31. </w:t>
      </w:r>
    </w:p>
    <w:p w:rsidRPr="00107F68" w:rsidR="00107F68" w:rsidP="00107F68" w:rsidRDefault="00107F68" w14:paraId="2C2F053C" w14:textId="77777777">
      <w:pPr>
        <w:rPr>
          <w:rFonts w:ascii="Calibri" w:hAnsi="Calibri" w:cs="Calibri"/>
        </w:rPr>
      </w:pPr>
      <w:r w:rsidRPr="00A43E5C">
        <w:rPr>
          <w:rFonts w:ascii="Calibri" w:hAnsi="Calibri" w:cs="Calibri"/>
        </w:rPr>
        <w:t> Published Researc</w:t>
      </w:r>
      <w:r w:rsidRPr="00107F68">
        <w:rPr>
          <w:rFonts w:ascii="Calibri" w:hAnsi="Calibri" w:cs="Calibri"/>
        </w:rPr>
        <w:t xml:space="preserve">h. (dim </w:t>
      </w:r>
      <w:proofErr w:type="spellStart"/>
      <w:r w:rsidRPr="00107F68">
        <w:rPr>
          <w:rFonts w:ascii="Calibri" w:hAnsi="Calibri" w:cs="Calibri"/>
        </w:rPr>
        <w:t>dyddiad</w:t>
      </w:r>
      <w:proofErr w:type="spellEnd"/>
      <w:r w:rsidRPr="00107F68">
        <w:rPr>
          <w:rFonts w:ascii="Calibri" w:hAnsi="Calibri" w:cs="Calibri"/>
        </w:rPr>
        <w:t>)</w:t>
      </w:r>
      <w:r w:rsidRPr="00A43E5C">
        <w:rPr>
          <w:rFonts w:ascii="Calibri" w:hAnsi="Calibri" w:cs="Calibri"/>
        </w:rPr>
        <w:t xml:space="preserve">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A43E5C">
        <w:rPr>
          <w:rFonts w:ascii="Calibri" w:hAnsi="Calibri" w:cs="Calibri"/>
        </w:rPr>
        <w:t xml:space="preserve">] </w:t>
      </w:r>
      <w:proofErr w:type="spellStart"/>
      <w:r w:rsidRPr="00A43E5C">
        <w:rPr>
          <w:rFonts w:ascii="Calibri" w:hAnsi="Calibri" w:cs="Calibri"/>
        </w:rPr>
        <w:t>A</w:t>
      </w:r>
      <w:r w:rsidRPr="00107F68">
        <w:rPr>
          <w:rFonts w:ascii="Calibri" w:hAnsi="Calibri" w:cs="Calibri"/>
        </w:rPr>
        <w:t>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A43E5C">
        <w:rPr>
          <w:rFonts w:ascii="Calibri" w:hAnsi="Calibri" w:cs="Calibri"/>
        </w:rPr>
        <w:t xml:space="preserve">: </w:t>
      </w:r>
      <w:hyperlink w:history="1" r:id="rId23">
        <w:r w:rsidRPr="00A43E5C">
          <w:rPr>
            <w:rStyle w:val="Hyperlink"/>
            <w:rFonts w:ascii="Calibri" w:hAnsi="Calibri" w:cs="Calibri"/>
          </w:rPr>
          <w:t>https://irlen.com/published-research/</w:t>
        </w:r>
      </w:hyperlink>
      <w:r w:rsidRPr="00A43E5C">
        <w:rPr>
          <w:rFonts w:ascii="Calibri" w:hAnsi="Calibri" w:cs="Calibri"/>
        </w:rPr>
        <w:t>.</w:t>
      </w:r>
    </w:p>
    <w:p w:rsidRPr="00107F68" w:rsidR="00107F68" w:rsidP="00107F68" w:rsidRDefault="00107F68" w14:paraId="22E88712" w14:textId="77777777">
      <w:pPr>
        <w:rPr>
          <w:rFonts w:ascii="Calibri" w:hAnsi="Calibri" w:cs="Calibri"/>
          <w:lang w:val="cy-GB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4D9280D3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Seifert, A.M. and Metz, A.E. (2016). </w:t>
      </w:r>
      <w:r w:rsidRPr="00107F68">
        <w:rPr>
          <w:rFonts w:ascii="Calibri" w:hAnsi="Calibri" w:cs="Calibri"/>
          <w:i/>
          <w:iCs/>
        </w:rPr>
        <w:t>The Effects of Inflated Seating Cushions on Engagement in Preschool Circle Time.</w:t>
      </w:r>
      <w:r w:rsidRPr="00107F68">
        <w:rPr>
          <w:rFonts w:ascii="Calibri" w:hAnsi="Calibri" w:cs="Calibri"/>
        </w:rPr>
        <w:t> Early Childhood Education Journal 45(3), tud.411–418.</w:t>
      </w:r>
    </w:p>
    <w:p w:rsidRPr="00107F68" w:rsidR="00107F68" w:rsidP="00107F68" w:rsidRDefault="00107F68" w14:paraId="0864FCD7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 xml:space="preserve">Suleymanov, F. (2015). </w:t>
      </w:r>
      <w:r w:rsidRPr="00107F68">
        <w:rPr>
          <w:rFonts w:ascii="Calibri" w:hAnsi="Calibri" w:cs="Calibri"/>
          <w:i/>
          <w:iCs/>
        </w:rPr>
        <w:t>Issues of Inclusive Education: Some Aspects to be Considered</w:t>
      </w:r>
      <w:r w:rsidRPr="00107F68">
        <w:rPr>
          <w:rFonts w:ascii="Calibri" w:hAnsi="Calibri" w:cs="Calibri"/>
        </w:rPr>
        <w:t>. Number 4 Electronic Journal for Inclusive Education,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4">
        <w:r w:rsidRPr="00107F68">
          <w:rPr>
            <w:rStyle w:val="Hyperlink"/>
            <w:rFonts w:ascii="Calibri" w:hAnsi="Calibri" w:cs="Calibri"/>
          </w:rPr>
          <w:t>https://corescholar.libraries.wright.edu/cgi/viewcontent.cgi?article=1175&amp;context=ejie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254483F2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A43E5C" w:rsidR="00107F68" w:rsidP="00107F68" w:rsidRDefault="00107F68" w14:paraId="5086AB76" w14:textId="77777777">
      <w:pPr>
        <w:spacing w:line="259" w:lineRule="auto"/>
        <w:rPr>
          <w:rFonts w:ascii="Calibri" w:hAnsi="Calibri" w:cs="Calibri"/>
        </w:rPr>
      </w:pPr>
      <w:r w:rsidRPr="00107F68">
        <w:rPr>
          <w:rFonts w:ascii="Calibri" w:hAnsi="Calibri" w:cs="Calibri"/>
          <w:lang w:val="cy-GB"/>
        </w:rPr>
        <w:t>Suttle, C.M</w:t>
      </w:r>
      <w:r w:rsidRPr="00107F68">
        <w:rPr>
          <w:rFonts w:ascii="Calibri" w:hAnsi="Calibri" w:cs="Calibri"/>
        </w:rPr>
        <w:t xml:space="preserve"> et al.,</w:t>
      </w:r>
      <w:r w:rsidRPr="00107F68">
        <w:rPr>
          <w:rFonts w:ascii="Calibri" w:hAnsi="Calibri" w:cs="Calibri"/>
          <w:lang w:val="cy-GB"/>
        </w:rPr>
        <w:t xml:space="preserve"> (2017). </w:t>
      </w:r>
      <w:r w:rsidRPr="00107F68">
        <w:rPr>
          <w:rFonts w:ascii="Calibri" w:hAnsi="Calibri" w:cs="Calibri"/>
          <w:i/>
          <w:iCs/>
          <w:lang w:val="cy-GB"/>
        </w:rPr>
        <w:t>Coloured overlays and precision-tinted lenses: poor repeatability in a sample of adults and children diagnosed with visual stress</w:t>
      </w:r>
      <w:r w:rsidRPr="00107F68">
        <w:rPr>
          <w:rFonts w:ascii="Calibri" w:hAnsi="Calibri" w:cs="Calibri"/>
          <w:lang w:val="cy-GB"/>
        </w:rPr>
        <w:t xml:space="preserve">, 37(4), </w:t>
      </w:r>
      <w:proofErr w:type="spellStart"/>
      <w:r w:rsidRPr="00107F68">
        <w:rPr>
          <w:rFonts w:ascii="Calibri" w:hAnsi="Calibri" w:cs="Calibri"/>
        </w:rPr>
        <w:t>tud</w:t>
      </w:r>
      <w:proofErr w:type="spellEnd"/>
      <w:r w:rsidRPr="00107F68">
        <w:rPr>
          <w:rFonts w:ascii="Calibri" w:hAnsi="Calibri" w:cs="Calibri"/>
          <w:lang w:val="cy-GB"/>
        </w:rPr>
        <w:t>.542–548. doi:https://doi.org/10.1111/opo.12389.</w:t>
      </w:r>
    </w:p>
    <w:p w:rsidRPr="00107F68" w:rsidR="00107F68" w:rsidP="00107F68" w:rsidRDefault="00107F68" w14:paraId="596CB1D2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The Alliance for Inclusive Education (2019). </w:t>
      </w:r>
      <w:r w:rsidRPr="00107F68">
        <w:rPr>
          <w:rFonts w:ascii="Calibri" w:hAnsi="Calibri" w:cs="Calibri"/>
          <w:i/>
          <w:iCs/>
        </w:rPr>
        <w:t>What Is Inclusive Education?</w:t>
      </w:r>
      <w:r w:rsidRPr="00107F68">
        <w:rPr>
          <w:rFonts w:ascii="Calibri" w:hAnsi="Calibri" w:cs="Calibri"/>
        </w:rPr>
        <w:t> 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5">
        <w:r w:rsidRPr="00107F68">
          <w:rPr>
            <w:rStyle w:val="Hyperlink"/>
            <w:rFonts w:ascii="Calibri" w:hAnsi="Calibri" w:cs="Calibri"/>
          </w:rPr>
          <w:t>https://www.allfie.org.uk/definitions/what-is-inclusive-education/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39EEAAF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lastRenderedPageBreak/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1421B23B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UNESCO (1994). </w:t>
      </w:r>
      <w:r w:rsidRPr="00107F68">
        <w:rPr>
          <w:rFonts w:ascii="Calibri" w:hAnsi="Calibri" w:cs="Calibri"/>
          <w:i/>
          <w:iCs/>
        </w:rPr>
        <w:t>THE SALAMANCA STATEMENT AND FRAMEWORK FOR ACTION ON SPECIAL NEEDS EDUCATION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6">
        <w:r w:rsidRPr="00107F68">
          <w:rPr>
            <w:rStyle w:val="Hyperlink"/>
            <w:rFonts w:ascii="Calibri" w:hAnsi="Calibri" w:cs="Calibri"/>
          </w:rPr>
          <w:t>https://www.european-agency.org/sites/default/files/salamanca-statement-and-framework.pdf</w:t>
        </w:r>
      </w:hyperlink>
    </w:p>
    <w:p w:rsidRPr="00107F68" w:rsidR="00107F68" w:rsidP="00107F68" w:rsidRDefault="00107F68" w14:paraId="6BBF3582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21749F49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UNICEF (2025). </w:t>
      </w:r>
      <w:r w:rsidRPr="00107F68">
        <w:rPr>
          <w:rFonts w:ascii="Calibri" w:hAnsi="Calibri" w:cs="Calibri"/>
          <w:i/>
          <w:iCs/>
        </w:rPr>
        <w:t>Inclusive Education</w:t>
      </w:r>
      <w:r w:rsidRPr="00107F68">
        <w:rPr>
          <w:rFonts w:ascii="Calibri" w:hAnsi="Calibri" w:cs="Calibri"/>
        </w:rPr>
        <w:t>. [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lein</w:t>
      </w:r>
      <w:proofErr w:type="spellEnd"/>
      <w:r w:rsidRPr="00107F68">
        <w:rPr>
          <w:rFonts w:ascii="Calibri" w:hAnsi="Calibri" w:cs="Calibri"/>
        </w:rPr>
        <w:t xml:space="preserve">] </w:t>
      </w:r>
      <w:proofErr w:type="spellStart"/>
      <w:r w:rsidRPr="00107F68">
        <w:rPr>
          <w:rFonts w:ascii="Calibri" w:hAnsi="Calibri" w:cs="Calibri"/>
        </w:rPr>
        <w:t>Ar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gael</w:t>
      </w:r>
      <w:proofErr w:type="spellEnd"/>
      <w:r w:rsidRPr="00107F68">
        <w:rPr>
          <w:rFonts w:ascii="Calibri" w:hAnsi="Calibri" w:cs="Calibri"/>
        </w:rPr>
        <w:t xml:space="preserve"> </w:t>
      </w:r>
      <w:proofErr w:type="spellStart"/>
      <w:r w:rsidRPr="00107F68">
        <w:rPr>
          <w:rFonts w:ascii="Calibri" w:hAnsi="Calibri" w:cs="Calibri"/>
        </w:rPr>
        <w:t>yn</w:t>
      </w:r>
      <w:proofErr w:type="spellEnd"/>
      <w:r w:rsidRPr="00107F68">
        <w:rPr>
          <w:rFonts w:ascii="Calibri" w:hAnsi="Calibri" w:cs="Calibri"/>
        </w:rPr>
        <w:t xml:space="preserve">: </w:t>
      </w:r>
      <w:hyperlink w:history="1" r:id="rId27">
        <w:r w:rsidRPr="00107F68">
          <w:rPr>
            <w:rStyle w:val="Hyperlink"/>
            <w:rFonts w:ascii="Calibri" w:hAnsi="Calibri" w:cs="Calibri"/>
          </w:rPr>
          <w:t>https://www.unicef.org/education/inclusive-education</w:t>
        </w:r>
      </w:hyperlink>
      <w:r w:rsidRPr="00107F68">
        <w:rPr>
          <w:rFonts w:ascii="Calibri" w:hAnsi="Calibri" w:cs="Calibri"/>
        </w:rPr>
        <w:t>.</w:t>
      </w:r>
    </w:p>
    <w:p w:rsidRPr="00107F68" w:rsidR="00107F68" w:rsidP="00107F68" w:rsidRDefault="00107F68" w14:paraId="120F6C18" w14:textId="77777777">
      <w:pPr>
        <w:rPr>
          <w:rFonts w:ascii="Calibri" w:hAnsi="Calibri" w:cs="Calibri"/>
        </w:rPr>
      </w:pPr>
      <w:r w:rsidRPr="00107F68">
        <w:rPr>
          <w:rFonts w:ascii="Calibri" w:hAnsi="Calibri" w:cs="Calibri"/>
        </w:rPr>
        <w:t>(</w:t>
      </w:r>
      <w:proofErr w:type="spellStart"/>
      <w:r w:rsidRPr="00107F68">
        <w:rPr>
          <w:rFonts w:ascii="Calibri" w:hAnsi="Calibri" w:cs="Calibri"/>
        </w:rPr>
        <w:t>Cyrchwyd</w:t>
      </w:r>
      <w:proofErr w:type="spellEnd"/>
      <w:r w:rsidRPr="00107F68">
        <w:rPr>
          <w:rFonts w:ascii="Calibri" w:hAnsi="Calibri" w:cs="Calibri"/>
        </w:rPr>
        <w:t>: Mai 10fed, 2025)</w:t>
      </w:r>
    </w:p>
    <w:p w:rsidRPr="00107F68" w:rsidR="00107F68" w:rsidP="00107F68" w:rsidRDefault="00107F68" w14:paraId="74B28D83" w14:textId="77777777">
      <w:pPr>
        <w:rPr>
          <w:rFonts w:ascii="Calibri" w:hAnsi="Calibri" w:cs="Calibri"/>
        </w:rPr>
      </w:pPr>
    </w:p>
    <w:p w:rsidRPr="00107F68" w:rsidR="00107F68" w:rsidP="00D163BC" w:rsidRDefault="00107F68" w14:paraId="1F291259" w14:textId="77777777">
      <w:pPr>
        <w:rPr>
          <w:rFonts w:ascii="Calibri" w:hAnsi="Calibri" w:cs="Calibri"/>
          <w:sz w:val="52"/>
          <w:szCs w:val="52"/>
        </w:rPr>
      </w:pPr>
    </w:p>
    <w:sectPr w:rsidRPr="00107F68" w:rsidR="00107F6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07F68"/>
    <w:rsid w:val="00121BB2"/>
    <w:rsid w:val="001675AC"/>
    <w:rsid w:val="00191CFB"/>
    <w:rsid w:val="001E698E"/>
    <w:rsid w:val="001F1157"/>
    <w:rsid w:val="001F7E2D"/>
    <w:rsid w:val="00371AC6"/>
    <w:rsid w:val="00372668"/>
    <w:rsid w:val="003A7750"/>
    <w:rsid w:val="00403714"/>
    <w:rsid w:val="00504994"/>
    <w:rsid w:val="00510D18"/>
    <w:rsid w:val="005D6B06"/>
    <w:rsid w:val="00604703"/>
    <w:rsid w:val="008F0B48"/>
    <w:rsid w:val="00965B69"/>
    <w:rsid w:val="009D31A8"/>
    <w:rsid w:val="00AB5565"/>
    <w:rsid w:val="00C0493E"/>
    <w:rsid w:val="00CF041B"/>
    <w:rsid w:val="00D163BC"/>
    <w:rsid w:val="00DF09B3"/>
    <w:rsid w:val="00E5184C"/>
    <w:rsid w:val="00F66413"/>
    <w:rsid w:val="110E5950"/>
    <w:rsid w:val="1461D2F0"/>
    <w:rsid w:val="1483363B"/>
    <w:rsid w:val="1681EE8D"/>
    <w:rsid w:val="1C0D524E"/>
    <w:rsid w:val="1F06AF22"/>
    <w:rsid w:val="293DE8A4"/>
    <w:rsid w:val="2E7D9D10"/>
    <w:rsid w:val="31161C8A"/>
    <w:rsid w:val="3132F456"/>
    <w:rsid w:val="373FA74C"/>
    <w:rsid w:val="39DC89EC"/>
    <w:rsid w:val="3AB057A8"/>
    <w:rsid w:val="472FB7EC"/>
    <w:rsid w:val="4FBD026D"/>
    <w:rsid w:val="4FE3DE69"/>
    <w:rsid w:val="4FFE1DD4"/>
    <w:rsid w:val="54056730"/>
    <w:rsid w:val="59BEBD28"/>
    <w:rsid w:val="5E036B1D"/>
    <w:rsid w:val="5EBA5BD8"/>
    <w:rsid w:val="6148FBAE"/>
    <w:rsid w:val="688B585D"/>
    <w:rsid w:val="6D11AF09"/>
    <w:rsid w:val="6EFE9355"/>
    <w:rsid w:val="703BCD29"/>
    <w:rsid w:val="750DCB4F"/>
    <w:rsid w:val="78A8E909"/>
    <w:rsid w:val="7903FA52"/>
    <w:rsid w:val="7F705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E2E7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E2E7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E2E7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107F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07F68"/>
    <w:pPr>
      <w:spacing w:line="240" w:lineRule="auto"/>
    </w:pPr>
    <w:rPr>
      <w:rFonts w:eastAsiaTheme="minorHAnsi"/>
      <w:sz w:val="20"/>
      <w:szCs w:val="20"/>
      <w:lang w:val="cy-GB" w:eastAsia="en-US"/>
    </w:rPr>
  </w:style>
  <w:style w:type="character" w:styleId="CommentTextChar" w:customStyle="1">
    <w:name w:val="Comment Text Char"/>
    <w:basedOn w:val="DefaultParagraphFont"/>
    <w:link w:val="CommentText"/>
    <w:uiPriority w:val="99"/>
    <w:rsid w:val="00107F68"/>
    <w:rPr>
      <w:rFonts w:eastAsiaTheme="minorHAnsi"/>
      <w:sz w:val="20"/>
      <w:szCs w:val="20"/>
      <w:lang w:val="cy-GB" w:eastAsia="en-US"/>
    </w:rPr>
  </w:style>
  <w:style w:type="character" w:styleId="Hyperlink">
    <w:name w:val="Hyperlink"/>
    <w:basedOn w:val="DefaultParagraphFont"/>
    <w:uiPriority w:val="99"/>
    <w:unhideWhenUsed/>
    <w:rsid w:val="00107F6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viewweb.org.uk/view-statement-on-the-key-issues-for-vi-education-in-england/" TargetMode="External" Id="rId8" /><Relationship Type="http://schemas.openxmlformats.org/officeDocument/2006/relationships/hyperlink" Target="https://ciof.org.uk/" TargetMode="External" Id="rId13" /><Relationship Type="http://schemas.openxmlformats.org/officeDocument/2006/relationships/hyperlink" Target="https://dyslexiaida.org/definition-of-dyslexia/" TargetMode="External" Id="rId18" /><Relationship Type="http://schemas.openxmlformats.org/officeDocument/2006/relationships/hyperlink" Target="https://www.european-agency.org/sites/default/files/salamanca-statement-and-framework.pdf" TargetMode="External" Id="rId26" /><Relationship Type="http://schemas.openxmlformats.org/officeDocument/2006/relationships/webSettings" Target="webSettings.xml" Id="rId3" /><Relationship Type="http://schemas.openxmlformats.org/officeDocument/2006/relationships/hyperlink" Target="https://www.gov.wales/sites/default/files/publications/2024-04/220622-the-additional-learning-needs-code-for-wales-2021%20%282%29.pdf" TargetMode="External" Id="rId21" /><Relationship Type="http://schemas.openxmlformats.org/officeDocument/2006/relationships/image" Target="media/image4.png" Id="rId7" /><Relationship Type="http://schemas.openxmlformats.org/officeDocument/2006/relationships/hyperlink" Target="https://www.carmarthenshire.gov.wales/council-services/education-schools/additional-learning-needs/additional-learning-needs-decision-making-process/4-what-is-an-individual-development-plan/" TargetMode="External" Id="rId12" /><Relationship Type="http://schemas.openxmlformats.org/officeDocument/2006/relationships/hyperlink" Target="https://phescreening.blog.gov.uk/2017/01/04/braille-is-just-one-of-many-ways-we-can-make-information-accessible-to-people-with-sight-loss/" TargetMode="External" Id="rId17" /><Relationship Type="http://schemas.openxmlformats.org/officeDocument/2006/relationships/hyperlink" Target="https://www.allfie.org.uk/definitions/what-is-inclusive-education/" TargetMode="External" Id="rId25" /><Relationship Type="http://schemas.openxmlformats.org/officeDocument/2006/relationships/settings" Target="settings.xml" Id="rId2" /><Relationship Type="http://schemas.openxmlformats.org/officeDocument/2006/relationships/hyperlink" Target="https://www.nhs.uk/conditions/Dyslexia" TargetMode="External" Id="rId16" /><Relationship Type="http://schemas.openxmlformats.org/officeDocument/2006/relationships/hyperlink" Target="https://www.gov.wales/additional-learning-needs-transformation-programme-frequently-asked-questions-html" TargetMode="External" Id="rId20" /><Relationship Type="http://schemas.openxmlformats.org/officeDocument/2006/relationships/theme" Target="theme/theme1.xml" Id="rId29" /><Relationship Type="http://schemas.openxmlformats.org/officeDocument/2006/relationships/styles" Target="styles.xml" Id="rId1" /><Relationship Type="http://schemas.openxmlformats.org/officeDocument/2006/relationships/image" Target="media/image3.jpeg" Id="rId6" /><Relationship Type="http://schemas.openxmlformats.org/officeDocument/2006/relationships/hyperlink" Target="https://www.bdadyslexia.org.uk/dyslexia/neurodiversity-and-co-occurring-differences/visual-difficulties" TargetMode="External" Id="rId11" /><Relationship Type="http://schemas.openxmlformats.org/officeDocument/2006/relationships/hyperlink" Target="https://corescholar.libraries.wright.edu/cgi/viewcontent.cgi?article=1175&amp;context=ejie" TargetMode="External" Id="rId24" /><Relationship Type="http://schemas.openxmlformats.org/officeDocument/2006/relationships/image" Target="media/image2.jpeg" Id="rId5" /><Relationship Type="http://schemas.openxmlformats.org/officeDocument/2006/relationships/hyperlink" Target="https://nfb.org/sites/default/files/images/nfb/publications/bm/bm06/bm0609/bm060905.htm" TargetMode="External" Id="rId15" /><Relationship Type="http://schemas.openxmlformats.org/officeDocument/2006/relationships/hyperlink" Target="https://irlen.com/published-research/" TargetMode="External" Id="rId23" /><Relationship Type="http://schemas.openxmlformats.org/officeDocument/2006/relationships/fontTable" Target="fontTable.xml" Id="rId28" /><Relationship Type="http://schemas.openxmlformats.org/officeDocument/2006/relationships/hyperlink" Target="https://www.bbc.co.uk/news/technology-27243376" TargetMode="External" Id="rId10" /><Relationship Type="http://schemas.openxmlformats.org/officeDocument/2006/relationships/hyperlink" Target="https://advance.sagepub.com/doi/full/10.31124/advance.8058500.v1" TargetMode="External" Id="rId19" /><Relationship Type="http://schemas.openxmlformats.org/officeDocument/2006/relationships/image" Target="media/image1.png" Id="rId4" /><Relationship Type="http://schemas.openxmlformats.org/officeDocument/2006/relationships/hyperlink" Target="https://www.researchgate.net/publication/325757581_Barriers_of_Inclusive_Education_for_Children_with_Intellectual_Disability" TargetMode="External" Id="rId9" /><Relationship Type="http://schemas.openxmlformats.org/officeDocument/2006/relationships/hyperlink" Target="https://drhallowell.com/2017/04/28/adhd-no-creative-productive-outlet/" TargetMode="External" Id="rId14" /><Relationship Type="http://schemas.openxmlformats.org/officeDocument/2006/relationships/hyperlink" Target="https://neu.org.uk/latest/press-releases/vast-majority-schools-face-funding-cuts-next-year" TargetMode="External" Id="rId22" /><Relationship Type="http://schemas.openxmlformats.org/officeDocument/2006/relationships/hyperlink" Target="https://www.unicef.org/education/inclusive-education" TargetMode="External" Id="rId27" /><Relationship Type="http://schemas.openxmlformats.org/officeDocument/2006/relationships/hyperlink" Target="https://images.app.goo.gl/pJGjJj9DBRdE2ZK79" TargetMode="External" Id="Rbad46634334045af" /><Relationship Type="http://schemas.openxmlformats.org/officeDocument/2006/relationships/hyperlink" Target="https://images.app.goo.gl/fTF8L47D757nubxf7" TargetMode="External" Id="R8e2bf3fd875546fa" /><Relationship Type="http://schemas.openxmlformats.org/officeDocument/2006/relationships/hyperlink" Target="https://images.app.goo.gl/yGyTkbTPpWkLSijLA" TargetMode="External" Id="R8432ff30d7ee45c8" /><Relationship Type="http://schemas.openxmlformats.org/officeDocument/2006/relationships/hyperlink" Target="https://www.gov.wales/sites/default/files/publications/2018-05/guidance-inclusion-and-pupil-support_0.pdf" TargetMode="External" Id="R144885467f404a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Hughes</dc:creator>
  <keywords/>
  <dc:description/>
  <lastModifiedBy>Seren Morgan (2305602)</lastModifiedBy>
  <revision>3</revision>
  <dcterms:created xsi:type="dcterms:W3CDTF">2025-05-19T14:55:00.0000000Z</dcterms:created>
  <dcterms:modified xsi:type="dcterms:W3CDTF">2025-05-19T16:26:11.8435350Z</dcterms:modified>
</coreProperties>
</file>