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BB00F0" w:rsidRDefault="00BB00F0">
      <w:pPr>
        <w:pStyle w:val="Frspaiere"/>
        <w:pageBreakBefore/>
        <w:jc w:val="center"/>
        <w:rPr>
          <w:rFonts w:ascii="Times" w:hAnsi="Times" w:cs="Times"/>
          <w:b/>
          <w:bCs/>
          <w:sz w:val="72"/>
          <w:szCs w:val="72"/>
        </w:rPr>
      </w:pPr>
    </w:p>
    <w:p w:rsidR="00BB00F0" w:rsidRDefault="00BB00F0">
      <w:pPr>
        <w:pStyle w:val="Frspaiere"/>
        <w:jc w:val="center"/>
        <w:rPr>
          <w:rFonts w:ascii="Times" w:hAnsi="Times" w:cs="Times"/>
          <w:b/>
          <w:bCs/>
          <w:sz w:val="72"/>
          <w:szCs w:val="72"/>
        </w:rPr>
      </w:pPr>
    </w:p>
    <w:p w:rsidR="002F2D93" w:rsidRDefault="002F2D93">
      <w:pPr>
        <w:pStyle w:val="Frspaiere"/>
        <w:jc w:val="center"/>
        <w:rPr>
          <w:rFonts w:ascii="Times" w:hAnsi="Times" w:cs="Times"/>
          <w:b/>
          <w:bCs/>
          <w:sz w:val="72"/>
          <w:szCs w:val="72"/>
        </w:rPr>
      </w:pPr>
    </w:p>
    <w:p w:rsidR="002F2D93" w:rsidRDefault="00A70795">
      <w:pPr>
        <w:pStyle w:val="Frspaiere"/>
        <w:jc w:val="center"/>
        <w:rPr>
          <w:rFonts w:ascii="Times" w:hAnsi="Times" w:cs="Times"/>
          <w:b/>
          <w:bCs/>
          <w:sz w:val="72"/>
          <w:szCs w:val="72"/>
        </w:rPr>
      </w:pPr>
      <w:r w:rsidRPr="00A70795">
        <w:rPr>
          <w:rFonts w:ascii="Times" w:hAnsi="Times" w:cs="Times"/>
          <w:b/>
          <w:bCs/>
          <w:sz w:val="72"/>
          <w:szCs w:val="72"/>
        </w:rPr>
        <w:t>Effective Team Working and Communication</w:t>
      </w:r>
      <w:r w:rsidRPr="00A70795">
        <w:rPr>
          <w:rFonts w:ascii="Times" w:hAnsi="Times" w:cs="Times"/>
          <w:b/>
          <w:bCs/>
          <w:sz w:val="72"/>
          <w:szCs w:val="72"/>
        </w:rPr>
        <w:tab/>
      </w:r>
      <w:r w:rsidRPr="00A70795">
        <w:rPr>
          <w:rFonts w:ascii="Times" w:hAnsi="Times" w:cs="Times"/>
          <w:b/>
          <w:bCs/>
          <w:sz w:val="72"/>
          <w:szCs w:val="72"/>
        </w:rPr>
        <w:tab/>
      </w:r>
    </w:p>
    <w:p w:rsidR="00A70795" w:rsidRDefault="00A70795">
      <w:pPr>
        <w:pStyle w:val="Frspaiere"/>
        <w:jc w:val="center"/>
        <w:rPr>
          <w:rFonts w:ascii="Times" w:hAnsi="Times" w:cs="Times"/>
          <w:b/>
          <w:bCs/>
          <w:sz w:val="72"/>
          <w:szCs w:val="72"/>
        </w:rPr>
      </w:pPr>
    </w:p>
    <w:p w:rsidR="00A70795" w:rsidRDefault="00A70795">
      <w:pPr>
        <w:pStyle w:val="Frspaiere"/>
        <w:jc w:val="center"/>
        <w:rPr>
          <w:rFonts w:ascii="Times" w:hAnsi="Times" w:cs="Times"/>
          <w:b/>
          <w:bCs/>
          <w:sz w:val="72"/>
          <w:szCs w:val="72"/>
        </w:rPr>
      </w:pPr>
    </w:p>
    <w:p w:rsidR="00A70795" w:rsidRDefault="00A70795">
      <w:pPr>
        <w:pStyle w:val="Frspaiere"/>
        <w:jc w:val="center"/>
        <w:rPr>
          <w:rFonts w:ascii="Times" w:hAnsi="Times" w:cs="Times"/>
          <w:b/>
          <w:bCs/>
          <w:sz w:val="72"/>
          <w:szCs w:val="72"/>
        </w:rPr>
      </w:pPr>
    </w:p>
    <w:p w:rsidR="00A70795" w:rsidRDefault="00A70795">
      <w:pPr>
        <w:pStyle w:val="Frspaiere"/>
        <w:jc w:val="center"/>
        <w:rPr>
          <w:rFonts w:ascii="Times" w:hAnsi="Times" w:cs="Times"/>
          <w:b/>
          <w:bCs/>
          <w:sz w:val="72"/>
          <w:szCs w:val="72"/>
        </w:rPr>
      </w:pPr>
    </w:p>
    <w:p w:rsidR="00A70795" w:rsidRDefault="00A70795">
      <w:pPr>
        <w:pStyle w:val="Frspaiere"/>
        <w:jc w:val="center"/>
        <w:rPr>
          <w:rFonts w:ascii="Times" w:hAnsi="Times" w:cs="Times"/>
          <w:b/>
          <w:bCs/>
          <w:sz w:val="72"/>
          <w:szCs w:val="72"/>
        </w:rPr>
      </w:pPr>
    </w:p>
    <w:p w:rsidR="00A70795" w:rsidRDefault="00A70795">
      <w:pPr>
        <w:pStyle w:val="Frspaiere"/>
        <w:jc w:val="center"/>
        <w:rPr>
          <w:rFonts w:ascii="Times" w:hAnsi="Times" w:cs="Times"/>
          <w:b/>
          <w:bCs/>
          <w:sz w:val="72"/>
          <w:szCs w:val="72"/>
        </w:rPr>
      </w:pPr>
    </w:p>
    <w:p w:rsidR="00A70795" w:rsidRDefault="00A70795">
      <w:pPr>
        <w:pStyle w:val="Frspaiere"/>
        <w:jc w:val="center"/>
        <w:rPr>
          <w:rFonts w:ascii="Times" w:hAnsi="Times" w:cs="Times"/>
          <w:b/>
          <w:bCs/>
          <w:sz w:val="72"/>
          <w:szCs w:val="72"/>
        </w:rPr>
      </w:pPr>
    </w:p>
    <w:p w:rsidR="00A70795" w:rsidRPr="00A70795" w:rsidRDefault="00A70795">
      <w:pPr>
        <w:pStyle w:val="Frspaiere"/>
        <w:jc w:val="center"/>
        <w:rPr>
          <w:rFonts w:ascii="Times" w:hAnsi="Times" w:cs="Times"/>
          <w:b/>
          <w:bCs/>
          <w:sz w:val="60"/>
          <w:szCs w:val="72"/>
        </w:rPr>
      </w:pPr>
    </w:p>
    <w:p w:rsidR="00A70795" w:rsidRDefault="00A70795">
      <w:pPr>
        <w:pStyle w:val="Frspaiere"/>
        <w:jc w:val="center"/>
        <w:rPr>
          <w:rFonts w:ascii="Times" w:hAnsi="Times" w:cs="Times"/>
          <w:b/>
          <w:bCs/>
          <w:sz w:val="60"/>
          <w:szCs w:val="72"/>
        </w:rPr>
      </w:pPr>
      <w:r w:rsidRPr="00A70795">
        <w:rPr>
          <w:rFonts w:ascii="Times" w:hAnsi="Times" w:cs="Times"/>
          <w:b/>
          <w:bCs/>
          <w:sz w:val="60"/>
          <w:szCs w:val="72"/>
        </w:rPr>
        <w:t>Submitted by: Constantin Calin</w:t>
      </w:r>
    </w:p>
    <w:p w:rsidR="003F3FCE" w:rsidRPr="003F3FCE" w:rsidRDefault="003F3FCE">
      <w:pPr>
        <w:pStyle w:val="Frspaiere"/>
        <w:jc w:val="center"/>
        <w:rPr>
          <w:rFonts w:ascii="Times" w:hAnsi="Times" w:cs="Times"/>
          <w:b/>
          <w:bCs/>
          <w:sz w:val="60"/>
          <w:szCs w:val="72"/>
          <w:lang w:val="ro-RO"/>
        </w:rPr>
      </w:pPr>
      <w:r>
        <w:rPr>
          <w:rFonts w:ascii="Times" w:hAnsi="Times" w:cs="Times"/>
          <w:b/>
          <w:bCs/>
          <w:sz w:val="60"/>
          <w:szCs w:val="72"/>
        </w:rPr>
        <w:t>Student Id- 2107</w:t>
      </w:r>
      <w:r>
        <w:rPr>
          <w:rFonts w:ascii="Times" w:hAnsi="Times" w:cs="Times"/>
          <w:b/>
          <w:bCs/>
          <w:sz w:val="60"/>
          <w:szCs w:val="72"/>
          <w:lang w:val="ro-RO"/>
        </w:rPr>
        <w:t>673</w:t>
      </w:r>
    </w:p>
    <w:p w:rsidR="00BB00F0" w:rsidRDefault="00BB00F0">
      <w:pPr>
        <w:pStyle w:val="ContentsHeading"/>
        <w:pageBreakBefore/>
      </w:pPr>
      <w:r>
        <w:lastRenderedPageBreak/>
        <w:t>Table of Contents</w:t>
      </w:r>
    </w:p>
    <w:sdt>
      <w:sdtPr>
        <w:rPr>
          <w:rFonts w:ascii="Times New Roman" w:eastAsia="Calibri" w:hAnsi="Times New Roman" w:cs="Times New Roman"/>
          <w:b w:val="0"/>
          <w:bCs w:val="0"/>
          <w:color w:val="000000"/>
          <w:sz w:val="24"/>
          <w:szCs w:val="22"/>
          <w:lang w:val="en-GB" w:eastAsia="ar-SA"/>
        </w:rPr>
        <w:id w:val="20853590"/>
        <w:docPartObj>
          <w:docPartGallery w:val="Table of Contents"/>
          <w:docPartUnique/>
        </w:docPartObj>
      </w:sdtPr>
      <w:sdtEndPr/>
      <w:sdtContent>
        <w:p w:rsidR="00C860B9" w:rsidRDefault="00C860B9">
          <w:pPr>
            <w:pStyle w:val="Titlucuprins"/>
          </w:pPr>
          <w:r>
            <w:t>Contents</w:t>
          </w:r>
        </w:p>
        <w:p w:rsidR="00C860B9" w:rsidRDefault="00C860B9">
          <w:pPr>
            <w:pStyle w:val="Cuprins1"/>
            <w:rPr>
              <w:rFonts w:asciiTheme="minorHAnsi" w:eastAsiaTheme="minorEastAsia" w:hAnsiTheme="minorHAnsi" w:cstheme="minorBidi"/>
              <w:noProof/>
              <w:color w:val="auto"/>
              <w:sz w:val="22"/>
              <w:lang w:val="en-US" w:eastAsia="en-US"/>
            </w:rPr>
          </w:pPr>
          <w:r>
            <w:fldChar w:fldCharType="begin"/>
          </w:r>
          <w:r>
            <w:instrText xml:space="preserve"> TOC \o "1-3" \h \z \u </w:instrText>
          </w:r>
          <w:r>
            <w:fldChar w:fldCharType="separate"/>
          </w:r>
          <w:hyperlink w:anchor="_Toc97388317" w:history="1">
            <w:r w:rsidRPr="0071014D">
              <w:rPr>
                <w:rStyle w:val="Hyperlink"/>
                <w:rFonts w:eastAsia="Arial"/>
                <w:noProof/>
              </w:rPr>
              <w:t>Executive summary</w:t>
            </w:r>
            <w:r>
              <w:rPr>
                <w:noProof/>
                <w:webHidden/>
              </w:rPr>
              <w:tab/>
            </w:r>
            <w:r>
              <w:rPr>
                <w:noProof/>
                <w:webHidden/>
              </w:rPr>
              <w:fldChar w:fldCharType="begin"/>
            </w:r>
            <w:r>
              <w:rPr>
                <w:noProof/>
                <w:webHidden/>
              </w:rPr>
              <w:instrText xml:space="preserve"> PAGEREF _Toc97388317 \h </w:instrText>
            </w:r>
            <w:r>
              <w:rPr>
                <w:noProof/>
                <w:webHidden/>
              </w:rPr>
            </w:r>
            <w:r>
              <w:rPr>
                <w:noProof/>
                <w:webHidden/>
              </w:rPr>
              <w:fldChar w:fldCharType="separate"/>
            </w:r>
            <w:r>
              <w:rPr>
                <w:noProof/>
                <w:webHidden/>
              </w:rPr>
              <w:t>1</w:t>
            </w:r>
            <w:r>
              <w:rPr>
                <w:noProof/>
                <w:webHidden/>
              </w:rPr>
              <w:fldChar w:fldCharType="end"/>
            </w:r>
          </w:hyperlink>
        </w:p>
        <w:p w:rsidR="00C860B9" w:rsidRDefault="003F3FCE">
          <w:pPr>
            <w:pStyle w:val="Cuprins1"/>
            <w:rPr>
              <w:rFonts w:asciiTheme="minorHAnsi" w:eastAsiaTheme="minorEastAsia" w:hAnsiTheme="minorHAnsi" w:cstheme="minorBidi"/>
              <w:noProof/>
              <w:color w:val="auto"/>
              <w:sz w:val="22"/>
              <w:lang w:val="en-US" w:eastAsia="en-US"/>
            </w:rPr>
          </w:pPr>
          <w:hyperlink w:anchor="_Toc97388318" w:history="1">
            <w:r w:rsidR="00C860B9" w:rsidRPr="0071014D">
              <w:rPr>
                <w:rStyle w:val="Hyperlink"/>
                <w:noProof/>
              </w:rPr>
              <w:t>INTRODUCTION</w:t>
            </w:r>
            <w:r w:rsidR="00C860B9">
              <w:rPr>
                <w:noProof/>
                <w:webHidden/>
              </w:rPr>
              <w:tab/>
            </w:r>
            <w:r w:rsidR="00C860B9">
              <w:rPr>
                <w:noProof/>
                <w:webHidden/>
              </w:rPr>
              <w:fldChar w:fldCharType="begin"/>
            </w:r>
            <w:r w:rsidR="00C860B9">
              <w:rPr>
                <w:noProof/>
                <w:webHidden/>
              </w:rPr>
              <w:instrText xml:space="preserve"> PAGEREF _Toc97388318 \h </w:instrText>
            </w:r>
            <w:r w:rsidR="00C860B9">
              <w:rPr>
                <w:noProof/>
                <w:webHidden/>
              </w:rPr>
            </w:r>
            <w:r w:rsidR="00C860B9">
              <w:rPr>
                <w:noProof/>
                <w:webHidden/>
              </w:rPr>
              <w:fldChar w:fldCharType="separate"/>
            </w:r>
            <w:r w:rsidR="00C860B9">
              <w:rPr>
                <w:noProof/>
                <w:webHidden/>
              </w:rPr>
              <w:t>1</w:t>
            </w:r>
            <w:r w:rsidR="00C860B9">
              <w:rPr>
                <w:noProof/>
                <w:webHidden/>
              </w:rPr>
              <w:fldChar w:fldCharType="end"/>
            </w:r>
          </w:hyperlink>
        </w:p>
        <w:p w:rsidR="00C860B9" w:rsidRDefault="003F3FCE">
          <w:pPr>
            <w:pStyle w:val="Cuprins1"/>
            <w:rPr>
              <w:rFonts w:asciiTheme="minorHAnsi" w:eastAsiaTheme="minorEastAsia" w:hAnsiTheme="minorHAnsi" w:cstheme="minorBidi"/>
              <w:noProof/>
              <w:color w:val="auto"/>
              <w:sz w:val="22"/>
              <w:lang w:val="en-US" w:eastAsia="en-US"/>
            </w:rPr>
          </w:pPr>
          <w:hyperlink w:anchor="_Toc97388319" w:history="1">
            <w:r w:rsidR="00C860B9" w:rsidRPr="0071014D">
              <w:rPr>
                <w:rStyle w:val="Hyperlink"/>
                <w:noProof/>
              </w:rPr>
              <w:t>MAIN BODY</w:t>
            </w:r>
            <w:r w:rsidR="00C860B9">
              <w:rPr>
                <w:noProof/>
                <w:webHidden/>
              </w:rPr>
              <w:tab/>
            </w:r>
            <w:r w:rsidR="00C860B9">
              <w:rPr>
                <w:noProof/>
                <w:webHidden/>
              </w:rPr>
              <w:fldChar w:fldCharType="begin"/>
            </w:r>
            <w:r w:rsidR="00C860B9">
              <w:rPr>
                <w:noProof/>
                <w:webHidden/>
              </w:rPr>
              <w:instrText xml:space="preserve"> PAGEREF _Toc97388319 \h </w:instrText>
            </w:r>
            <w:r w:rsidR="00C860B9">
              <w:rPr>
                <w:noProof/>
                <w:webHidden/>
              </w:rPr>
            </w:r>
            <w:r w:rsidR="00C860B9">
              <w:rPr>
                <w:noProof/>
                <w:webHidden/>
              </w:rPr>
              <w:fldChar w:fldCharType="separate"/>
            </w:r>
            <w:r w:rsidR="00C860B9">
              <w:rPr>
                <w:noProof/>
                <w:webHidden/>
              </w:rPr>
              <w:t>1</w:t>
            </w:r>
            <w:r w:rsidR="00C860B9">
              <w:rPr>
                <w:noProof/>
                <w:webHidden/>
              </w:rPr>
              <w:fldChar w:fldCharType="end"/>
            </w:r>
          </w:hyperlink>
        </w:p>
        <w:p w:rsidR="00C860B9" w:rsidRDefault="003F3FCE">
          <w:pPr>
            <w:pStyle w:val="Cuprins2"/>
            <w:rPr>
              <w:rFonts w:asciiTheme="minorHAnsi" w:eastAsiaTheme="minorEastAsia" w:hAnsiTheme="minorHAnsi" w:cstheme="minorBidi"/>
              <w:noProof/>
              <w:color w:val="auto"/>
              <w:sz w:val="22"/>
              <w:lang w:val="en-US" w:eastAsia="en-US"/>
            </w:rPr>
          </w:pPr>
          <w:hyperlink w:anchor="_Toc97388320" w:history="1">
            <w:r w:rsidR="00C860B9" w:rsidRPr="0071014D">
              <w:rPr>
                <w:rStyle w:val="Hyperlink"/>
                <w:rFonts w:eastAsia="Arial"/>
                <w:noProof/>
              </w:rPr>
              <w:t>How can Abdul develop an effective team</w:t>
            </w:r>
            <w:r w:rsidR="00C860B9">
              <w:rPr>
                <w:noProof/>
                <w:webHidden/>
              </w:rPr>
              <w:tab/>
            </w:r>
            <w:r w:rsidR="00C860B9">
              <w:rPr>
                <w:noProof/>
                <w:webHidden/>
              </w:rPr>
              <w:fldChar w:fldCharType="begin"/>
            </w:r>
            <w:r w:rsidR="00C860B9">
              <w:rPr>
                <w:noProof/>
                <w:webHidden/>
              </w:rPr>
              <w:instrText xml:space="preserve"> PAGEREF _Toc97388320 \h </w:instrText>
            </w:r>
            <w:r w:rsidR="00C860B9">
              <w:rPr>
                <w:noProof/>
                <w:webHidden/>
              </w:rPr>
            </w:r>
            <w:r w:rsidR="00C860B9">
              <w:rPr>
                <w:noProof/>
                <w:webHidden/>
              </w:rPr>
              <w:fldChar w:fldCharType="separate"/>
            </w:r>
            <w:r w:rsidR="00C860B9">
              <w:rPr>
                <w:noProof/>
                <w:webHidden/>
              </w:rPr>
              <w:t>1</w:t>
            </w:r>
            <w:r w:rsidR="00C860B9">
              <w:rPr>
                <w:noProof/>
                <w:webHidden/>
              </w:rPr>
              <w:fldChar w:fldCharType="end"/>
            </w:r>
          </w:hyperlink>
        </w:p>
        <w:p w:rsidR="00C860B9" w:rsidRDefault="003F3FCE">
          <w:pPr>
            <w:pStyle w:val="Cuprins2"/>
            <w:rPr>
              <w:rFonts w:asciiTheme="minorHAnsi" w:eastAsiaTheme="minorEastAsia" w:hAnsiTheme="minorHAnsi" w:cstheme="minorBidi"/>
              <w:noProof/>
              <w:color w:val="auto"/>
              <w:sz w:val="22"/>
              <w:lang w:val="en-US" w:eastAsia="en-US"/>
            </w:rPr>
          </w:pPr>
          <w:hyperlink w:anchor="_Toc97388321" w:history="1">
            <w:r w:rsidR="00C860B9" w:rsidRPr="0071014D">
              <w:rPr>
                <w:rStyle w:val="Hyperlink"/>
                <w:rFonts w:eastAsia="Arial"/>
                <w:noProof/>
              </w:rPr>
              <w:t>What are the types of roles that are needed to create an effective team</w:t>
            </w:r>
            <w:r w:rsidR="00C860B9">
              <w:rPr>
                <w:noProof/>
                <w:webHidden/>
              </w:rPr>
              <w:tab/>
            </w:r>
            <w:r w:rsidR="00C860B9">
              <w:rPr>
                <w:noProof/>
                <w:webHidden/>
              </w:rPr>
              <w:fldChar w:fldCharType="begin"/>
            </w:r>
            <w:r w:rsidR="00C860B9">
              <w:rPr>
                <w:noProof/>
                <w:webHidden/>
              </w:rPr>
              <w:instrText xml:space="preserve"> PAGEREF _Toc97388321 \h </w:instrText>
            </w:r>
            <w:r w:rsidR="00C860B9">
              <w:rPr>
                <w:noProof/>
                <w:webHidden/>
              </w:rPr>
            </w:r>
            <w:r w:rsidR="00C860B9">
              <w:rPr>
                <w:noProof/>
                <w:webHidden/>
              </w:rPr>
              <w:fldChar w:fldCharType="separate"/>
            </w:r>
            <w:r w:rsidR="00C860B9">
              <w:rPr>
                <w:noProof/>
                <w:webHidden/>
              </w:rPr>
              <w:t>3</w:t>
            </w:r>
            <w:r w:rsidR="00C860B9">
              <w:rPr>
                <w:noProof/>
                <w:webHidden/>
              </w:rPr>
              <w:fldChar w:fldCharType="end"/>
            </w:r>
          </w:hyperlink>
        </w:p>
        <w:p w:rsidR="00C860B9" w:rsidRDefault="003F3FCE">
          <w:pPr>
            <w:pStyle w:val="Cuprins2"/>
            <w:rPr>
              <w:rFonts w:asciiTheme="minorHAnsi" w:eastAsiaTheme="minorEastAsia" w:hAnsiTheme="minorHAnsi" w:cstheme="minorBidi"/>
              <w:noProof/>
              <w:color w:val="auto"/>
              <w:sz w:val="22"/>
              <w:lang w:val="en-US" w:eastAsia="en-US"/>
            </w:rPr>
          </w:pPr>
          <w:hyperlink w:anchor="_Toc97388322" w:history="1">
            <w:r w:rsidR="00C860B9" w:rsidRPr="0071014D">
              <w:rPr>
                <w:rStyle w:val="Hyperlink"/>
                <w:rFonts w:eastAsia="Arial"/>
                <w:noProof/>
              </w:rPr>
              <w:t>What type of impact can effective team working have on team success</w:t>
            </w:r>
            <w:r w:rsidR="00C860B9">
              <w:rPr>
                <w:noProof/>
                <w:webHidden/>
              </w:rPr>
              <w:tab/>
            </w:r>
            <w:r w:rsidR="00C860B9">
              <w:rPr>
                <w:noProof/>
                <w:webHidden/>
              </w:rPr>
              <w:fldChar w:fldCharType="begin"/>
            </w:r>
            <w:r w:rsidR="00C860B9">
              <w:rPr>
                <w:noProof/>
                <w:webHidden/>
              </w:rPr>
              <w:instrText xml:space="preserve"> PAGEREF _Toc97388322 \h </w:instrText>
            </w:r>
            <w:r w:rsidR="00C860B9">
              <w:rPr>
                <w:noProof/>
                <w:webHidden/>
              </w:rPr>
            </w:r>
            <w:r w:rsidR="00C860B9">
              <w:rPr>
                <w:noProof/>
                <w:webHidden/>
              </w:rPr>
              <w:fldChar w:fldCharType="separate"/>
            </w:r>
            <w:r w:rsidR="00C860B9">
              <w:rPr>
                <w:noProof/>
                <w:webHidden/>
              </w:rPr>
              <w:t>4</w:t>
            </w:r>
            <w:r w:rsidR="00C860B9">
              <w:rPr>
                <w:noProof/>
                <w:webHidden/>
              </w:rPr>
              <w:fldChar w:fldCharType="end"/>
            </w:r>
          </w:hyperlink>
        </w:p>
        <w:p w:rsidR="00C860B9" w:rsidRDefault="003F3FCE">
          <w:pPr>
            <w:pStyle w:val="Cuprins2"/>
            <w:rPr>
              <w:rFonts w:asciiTheme="minorHAnsi" w:eastAsiaTheme="minorEastAsia" w:hAnsiTheme="minorHAnsi" w:cstheme="minorBidi"/>
              <w:noProof/>
              <w:color w:val="auto"/>
              <w:sz w:val="22"/>
              <w:lang w:val="en-US" w:eastAsia="en-US"/>
            </w:rPr>
          </w:pPr>
          <w:hyperlink w:anchor="_Toc97388323" w:history="1">
            <w:r w:rsidR="00C860B9" w:rsidRPr="0071014D">
              <w:rPr>
                <w:rStyle w:val="Hyperlink"/>
                <w:rFonts w:eastAsia="Arial"/>
                <w:noProof/>
              </w:rPr>
              <w:t>What are the barriers to effective team working</w:t>
            </w:r>
            <w:r w:rsidR="00C860B9">
              <w:rPr>
                <w:noProof/>
                <w:webHidden/>
              </w:rPr>
              <w:tab/>
            </w:r>
            <w:r w:rsidR="00C860B9">
              <w:rPr>
                <w:noProof/>
                <w:webHidden/>
              </w:rPr>
              <w:fldChar w:fldCharType="begin"/>
            </w:r>
            <w:r w:rsidR="00C860B9">
              <w:rPr>
                <w:noProof/>
                <w:webHidden/>
              </w:rPr>
              <w:instrText xml:space="preserve"> PAGEREF _Toc97388323 \h </w:instrText>
            </w:r>
            <w:r w:rsidR="00C860B9">
              <w:rPr>
                <w:noProof/>
                <w:webHidden/>
              </w:rPr>
            </w:r>
            <w:r w:rsidR="00C860B9">
              <w:rPr>
                <w:noProof/>
                <w:webHidden/>
              </w:rPr>
              <w:fldChar w:fldCharType="separate"/>
            </w:r>
            <w:r w:rsidR="00C860B9">
              <w:rPr>
                <w:noProof/>
                <w:webHidden/>
              </w:rPr>
              <w:t>5</w:t>
            </w:r>
            <w:r w:rsidR="00C860B9">
              <w:rPr>
                <w:noProof/>
                <w:webHidden/>
              </w:rPr>
              <w:fldChar w:fldCharType="end"/>
            </w:r>
          </w:hyperlink>
        </w:p>
        <w:p w:rsidR="00C860B9" w:rsidRDefault="003F3FCE">
          <w:pPr>
            <w:pStyle w:val="Cuprins1"/>
            <w:rPr>
              <w:rFonts w:asciiTheme="minorHAnsi" w:eastAsiaTheme="minorEastAsia" w:hAnsiTheme="minorHAnsi" w:cstheme="minorBidi"/>
              <w:noProof/>
              <w:color w:val="auto"/>
              <w:sz w:val="22"/>
              <w:lang w:val="en-US" w:eastAsia="en-US"/>
            </w:rPr>
          </w:pPr>
          <w:hyperlink w:anchor="_Toc97388324" w:history="1">
            <w:r w:rsidR="00C860B9" w:rsidRPr="0071014D">
              <w:rPr>
                <w:rStyle w:val="Hyperlink"/>
                <w:noProof/>
              </w:rPr>
              <w:t>CONCLUSION</w:t>
            </w:r>
            <w:r w:rsidR="00C860B9">
              <w:rPr>
                <w:noProof/>
                <w:webHidden/>
              </w:rPr>
              <w:tab/>
            </w:r>
            <w:r w:rsidR="00C860B9">
              <w:rPr>
                <w:noProof/>
                <w:webHidden/>
              </w:rPr>
              <w:fldChar w:fldCharType="begin"/>
            </w:r>
            <w:r w:rsidR="00C860B9">
              <w:rPr>
                <w:noProof/>
                <w:webHidden/>
              </w:rPr>
              <w:instrText xml:space="preserve"> PAGEREF _Toc97388324 \h </w:instrText>
            </w:r>
            <w:r w:rsidR="00C860B9">
              <w:rPr>
                <w:noProof/>
                <w:webHidden/>
              </w:rPr>
            </w:r>
            <w:r w:rsidR="00C860B9">
              <w:rPr>
                <w:noProof/>
                <w:webHidden/>
              </w:rPr>
              <w:fldChar w:fldCharType="separate"/>
            </w:r>
            <w:r w:rsidR="00C860B9">
              <w:rPr>
                <w:noProof/>
                <w:webHidden/>
              </w:rPr>
              <w:t>6</w:t>
            </w:r>
            <w:r w:rsidR="00C860B9">
              <w:rPr>
                <w:noProof/>
                <w:webHidden/>
              </w:rPr>
              <w:fldChar w:fldCharType="end"/>
            </w:r>
          </w:hyperlink>
        </w:p>
        <w:p w:rsidR="00C860B9" w:rsidRDefault="003F3FCE">
          <w:pPr>
            <w:pStyle w:val="Cuprins1"/>
            <w:rPr>
              <w:rFonts w:asciiTheme="minorHAnsi" w:eastAsiaTheme="minorEastAsia" w:hAnsiTheme="minorHAnsi" w:cstheme="minorBidi"/>
              <w:noProof/>
              <w:color w:val="auto"/>
              <w:sz w:val="22"/>
              <w:lang w:val="en-US" w:eastAsia="en-US"/>
            </w:rPr>
          </w:pPr>
          <w:hyperlink w:anchor="_Toc97388325" w:history="1">
            <w:r w:rsidR="00C860B9" w:rsidRPr="0071014D">
              <w:rPr>
                <w:rStyle w:val="Hyperlink"/>
                <w:noProof/>
              </w:rPr>
              <w:t>REFERENCES</w:t>
            </w:r>
            <w:r w:rsidR="00C860B9">
              <w:rPr>
                <w:noProof/>
                <w:webHidden/>
              </w:rPr>
              <w:tab/>
            </w:r>
            <w:r w:rsidR="00C860B9">
              <w:rPr>
                <w:noProof/>
                <w:webHidden/>
              </w:rPr>
              <w:fldChar w:fldCharType="begin"/>
            </w:r>
            <w:r w:rsidR="00C860B9">
              <w:rPr>
                <w:noProof/>
                <w:webHidden/>
              </w:rPr>
              <w:instrText xml:space="preserve"> PAGEREF _Toc97388325 \h </w:instrText>
            </w:r>
            <w:r w:rsidR="00C860B9">
              <w:rPr>
                <w:noProof/>
                <w:webHidden/>
              </w:rPr>
            </w:r>
            <w:r w:rsidR="00C860B9">
              <w:rPr>
                <w:noProof/>
                <w:webHidden/>
              </w:rPr>
              <w:fldChar w:fldCharType="separate"/>
            </w:r>
            <w:r w:rsidR="00C860B9">
              <w:rPr>
                <w:noProof/>
                <w:webHidden/>
              </w:rPr>
              <w:t>7</w:t>
            </w:r>
            <w:r w:rsidR="00C860B9">
              <w:rPr>
                <w:noProof/>
                <w:webHidden/>
              </w:rPr>
              <w:fldChar w:fldCharType="end"/>
            </w:r>
          </w:hyperlink>
        </w:p>
        <w:p w:rsidR="00C860B9" w:rsidRDefault="00C860B9">
          <w:r>
            <w:fldChar w:fldCharType="end"/>
          </w:r>
        </w:p>
      </w:sdtContent>
    </w:sdt>
    <w:p w:rsidR="00BB00F0" w:rsidRDefault="00BB00F0">
      <w:pPr>
        <w:pStyle w:val="ContentsHeading"/>
        <w:sectPr w:rsidR="00BB00F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rsidR="00C775D6" w:rsidRDefault="00C775D6" w:rsidP="00C775D6">
      <w:pPr>
        <w:pStyle w:val="Titlu1"/>
        <w:rPr>
          <w:rFonts w:eastAsia="Arial"/>
        </w:rPr>
      </w:pPr>
      <w:bookmarkStart w:id="0" w:name="_Toc97388317"/>
      <w:r>
        <w:rPr>
          <w:rFonts w:eastAsia="Arial"/>
        </w:rPr>
        <w:lastRenderedPageBreak/>
        <w:t>E</w:t>
      </w:r>
      <w:r w:rsidRPr="001C6207">
        <w:rPr>
          <w:rFonts w:eastAsia="Arial"/>
        </w:rPr>
        <w:t>xecutive summary</w:t>
      </w:r>
      <w:bookmarkEnd w:id="0"/>
    </w:p>
    <w:p w:rsidR="007A4FC2" w:rsidRPr="007A4FC2" w:rsidRDefault="007A4FC2" w:rsidP="007A4FC2">
      <w:r>
        <w:tab/>
        <w:t xml:space="preserve">The report is based on a case study of Abdul who is worked in Vodafone and assigned a new project to manage 18 of employees so as to deliver community event with commercial business, stakeholders and voluntary organisations. The team isn’t able to get face to face contact due to restriction of COVID and thus Abdul discuss all the team roles and responsibility to </w:t>
      </w:r>
      <w:r w:rsidR="00870C50">
        <w:t>each through</w:t>
      </w:r>
      <w:r>
        <w:t xml:space="preserve"> digital platform. But in this Abdul receives complaint from community group that they have poor level of communication from project community. In addition, team also faced to achieve </w:t>
      </w:r>
      <w:r w:rsidR="00870C50">
        <w:t>respective</w:t>
      </w:r>
      <w:r>
        <w:t xml:space="preserve"> task </w:t>
      </w:r>
      <w:r w:rsidR="00870C50">
        <w:t xml:space="preserve">and in this Abdul requires </w:t>
      </w:r>
      <w:r w:rsidR="00F8526F">
        <w:t>taking</w:t>
      </w:r>
      <w:r w:rsidR="00870C50">
        <w:t xml:space="preserve"> urgent actions so as to advance effect team working </w:t>
      </w:r>
      <w:r w:rsidR="006C03F5">
        <w:t xml:space="preserve">with this success is achieved in timely frame. </w:t>
      </w:r>
      <w:r w:rsidR="00F8526F">
        <w:t xml:space="preserve">In this different of theories are supported as </w:t>
      </w:r>
      <w:r w:rsidR="00222B77" w:rsidRPr="00222B77">
        <w:t>GRPI model</w:t>
      </w:r>
      <w:r w:rsidR="00222B77">
        <w:t xml:space="preserve"> and in this significant information is developed to achieve systematic understanding in timely frame with this team working  get improvised and lead to attain regular based success. </w:t>
      </w:r>
    </w:p>
    <w:p w:rsidR="00CE08FD" w:rsidRDefault="000912F2" w:rsidP="000912F2">
      <w:pPr>
        <w:pStyle w:val="Titlu1"/>
      </w:pPr>
      <w:bookmarkStart w:id="1" w:name="_Toc97388318"/>
      <w:r>
        <w:t>INTRODUCTION</w:t>
      </w:r>
      <w:bookmarkEnd w:id="1"/>
    </w:p>
    <w:p w:rsidR="00180CEE" w:rsidRDefault="00132D2F" w:rsidP="00E73478">
      <w:r>
        <w:tab/>
      </w:r>
      <w:r w:rsidR="00C775D6">
        <w:t xml:space="preserve">The effective team working and communication </w:t>
      </w:r>
      <w:r w:rsidR="00024BB4">
        <w:t>is preferred through specific transparency and suitable communication under which individual is encouraged to process effective decision making with this sustainable changes are attained in reliable manner</w:t>
      </w:r>
      <w:r w:rsidR="00822ABC">
        <w:t xml:space="preserve"> </w:t>
      </w:r>
      <w:r w:rsidR="00822ABC" w:rsidRPr="00822ABC">
        <w:t>(Jacox, 2019)</w:t>
      </w:r>
      <w:r w:rsidR="00024BB4">
        <w:t>. The effective team consist of members those have specific unity and clear vision with this employees are able to achieve motivated surround and in this measurable changes are attained with this employee engagement and commitment bot</w:t>
      </w:r>
      <w:r w:rsidR="00BE1111">
        <w:t xml:space="preserve">h get enhanced on direct basis. The team also have clear mission, lots of discussion, active listening, openness and trust, disagreement, issue-oriented criticism with this excellent working is supported in reliable manner. </w:t>
      </w:r>
      <w:r w:rsidR="0017016B">
        <w:t xml:space="preserve">The report is based on case study of Abdul who worked in Vodafone, UK and faces problem related to </w:t>
      </w:r>
      <w:r w:rsidR="00F02A9E">
        <w:t xml:space="preserve">team working and it resulted to fail in project </w:t>
      </w:r>
      <w:r w:rsidR="00AA2EBE">
        <w:t xml:space="preserve">and members of team are looking to resign. Thus report consist of theoretical approach of effective team, types of role required to create effective team, impact of effective team working and is barrier over success of team. </w:t>
      </w:r>
    </w:p>
    <w:p w:rsidR="00180CEE" w:rsidRDefault="00132D2F" w:rsidP="00132D2F">
      <w:pPr>
        <w:pStyle w:val="Titlu1"/>
      </w:pPr>
      <w:bookmarkStart w:id="2" w:name="_Toc97388319"/>
      <w:r>
        <w:t>MAIN BODY</w:t>
      </w:r>
      <w:bookmarkEnd w:id="2"/>
    </w:p>
    <w:p w:rsidR="00132D2F" w:rsidRDefault="00132D2F" w:rsidP="00132D2F">
      <w:pPr>
        <w:pStyle w:val="Titlu2"/>
        <w:rPr>
          <w:rFonts w:eastAsia="Arial"/>
        </w:rPr>
      </w:pPr>
      <w:bookmarkStart w:id="3" w:name="_Toc97388320"/>
      <w:r>
        <w:rPr>
          <w:rFonts w:eastAsia="Arial"/>
        </w:rPr>
        <w:t>How can Abdul</w:t>
      </w:r>
      <w:r w:rsidRPr="001C6207">
        <w:rPr>
          <w:rFonts w:eastAsia="Arial"/>
        </w:rPr>
        <w:t xml:space="preserve"> develop an effective team</w:t>
      </w:r>
      <w:bookmarkEnd w:id="3"/>
      <w:r>
        <w:rPr>
          <w:rFonts w:eastAsia="Arial"/>
        </w:rPr>
        <w:t xml:space="preserve"> </w:t>
      </w:r>
    </w:p>
    <w:p w:rsidR="00E73478" w:rsidRDefault="00E73478" w:rsidP="00E73478">
      <w:r>
        <w:tab/>
        <w:t xml:space="preserve">The development of effective team </w:t>
      </w:r>
      <w:r w:rsidR="001903CE">
        <w:t xml:space="preserve">is based on well communication, establishment of suitable trust and respect, connect with all the members of teams, practice feedback, </w:t>
      </w:r>
      <w:r w:rsidR="001903CE">
        <w:lastRenderedPageBreak/>
        <w:t xml:space="preserve">encourage contribution level, provide and maintain an effective working surround. Abdul face complexity within working consequence and in this it is hard for business to manage </w:t>
      </w:r>
      <w:r w:rsidR="009C43B0">
        <w:t xml:space="preserve">and control and for this there is a need to develop theoretical understanding with this reliable and relevant change </w:t>
      </w:r>
      <w:r w:rsidR="00822ABC">
        <w:t>is</w:t>
      </w:r>
      <w:r w:rsidR="009C43B0">
        <w:t xml:space="preserve"> induced within working of a team and it is as supported below as:</w:t>
      </w:r>
    </w:p>
    <w:p w:rsidR="009C43B0" w:rsidRDefault="00F17852" w:rsidP="00E73478">
      <w:r>
        <w:tab/>
      </w:r>
      <w:r w:rsidRPr="00B10B9C">
        <w:rPr>
          <w:b/>
          <w:u w:val="single"/>
        </w:rPr>
        <w:t>GRPI Model</w:t>
      </w:r>
      <w:r>
        <w:t>: It is a model based on team effectiveness and stands for goals, roles, procedure and interpersonal relationship that assist to understand and acknowledge behaviour of a team</w:t>
      </w:r>
      <w:r w:rsidR="00822ABC">
        <w:t xml:space="preserve"> </w:t>
      </w:r>
      <w:r w:rsidR="00822ABC" w:rsidRPr="00822ABC">
        <w:t>(Juneja, 2020)</w:t>
      </w:r>
      <w:r>
        <w:t xml:space="preserve">. </w:t>
      </w:r>
      <w:r w:rsidR="00B10B9C">
        <w:t xml:space="preserve">The team is considered as wokhorse in organisation and in this Abdul acknowledge the series of working and with this maintain focus to develop effective interpersonal relationship. </w:t>
      </w:r>
    </w:p>
    <w:p w:rsidR="000A61C3" w:rsidRPr="00E73478" w:rsidRDefault="000A61C3" w:rsidP="000A61C3">
      <w:pPr>
        <w:jc w:val="center"/>
      </w:pPr>
      <w:r>
        <w:rPr>
          <w:noProof/>
          <w:lang w:val="en-US" w:eastAsia="en-US"/>
        </w:rPr>
        <w:drawing>
          <wp:inline distT="0" distB="0" distL="0" distR="0">
            <wp:extent cx="4948100" cy="2486025"/>
            <wp:effectExtent l="19050" t="0" r="4900" b="0"/>
            <wp:docPr id="1" name="Picture 1" descr="The GRPI Model for Effective Teams - Hintereg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PI Model for Effective Teams - Hinteregger"/>
                    <pic:cNvPicPr>
                      <a:picLocks noChangeAspect="1" noChangeArrowheads="1"/>
                    </pic:cNvPicPr>
                  </pic:nvPicPr>
                  <pic:blipFill>
                    <a:blip r:embed="rId14" cstate="print"/>
                    <a:srcRect/>
                    <a:stretch>
                      <a:fillRect/>
                    </a:stretch>
                  </pic:blipFill>
                  <pic:spPr bwMode="auto">
                    <a:xfrm>
                      <a:off x="0" y="0"/>
                      <a:ext cx="4948100" cy="2486025"/>
                    </a:xfrm>
                    <a:prstGeom prst="rect">
                      <a:avLst/>
                    </a:prstGeom>
                    <a:noFill/>
                    <a:ln w="9525">
                      <a:noFill/>
                      <a:miter lim="800000"/>
                      <a:headEnd/>
                      <a:tailEnd/>
                    </a:ln>
                  </pic:spPr>
                </pic:pic>
              </a:graphicData>
            </a:graphic>
          </wp:inline>
        </w:drawing>
      </w:r>
    </w:p>
    <w:p w:rsidR="00B10B9C" w:rsidRPr="00B10B9C" w:rsidRDefault="00B10B9C" w:rsidP="00E73478">
      <w:r>
        <w:tab/>
      </w:r>
      <w:r w:rsidRPr="00B10B9C">
        <w:rPr>
          <w:b/>
          <w:i/>
        </w:rPr>
        <w:t>Goal:</w:t>
      </w:r>
      <w:r>
        <w:rPr>
          <w:b/>
          <w:i/>
        </w:rPr>
        <w:t xml:space="preserve"> </w:t>
      </w:r>
      <w:r>
        <w:t xml:space="preserve">In this team must have developed and design a clear goals and objectives and in this Abdul ensure to accomplish preferred working so as to attain effective understanding about working. In addition, it also assists to maintain respective working in specific direction that lead to resolve all the disagreements and disputes. </w:t>
      </w:r>
    </w:p>
    <w:p w:rsidR="00B10B9C" w:rsidRPr="00B10B9C" w:rsidRDefault="00B10B9C" w:rsidP="00B10B9C">
      <w:pPr>
        <w:ind w:firstLine="720"/>
      </w:pPr>
      <w:r w:rsidRPr="00B10B9C">
        <w:rPr>
          <w:b/>
          <w:i/>
        </w:rPr>
        <w:t>Roles:</w:t>
      </w:r>
      <w:r>
        <w:rPr>
          <w:b/>
          <w:i/>
        </w:rPr>
        <w:t xml:space="preserve"> </w:t>
      </w:r>
      <w:r>
        <w:t xml:space="preserve">In this each and every member of a team ensure to advance preferred requirement with this acknowledge respective knowledge and authority under which accountability get developed with precision. As not knowing maintain lead in conflict thus Abdul ensure to direct respective roles and responsibility to each member of team. </w:t>
      </w:r>
    </w:p>
    <w:p w:rsidR="00B10B9C" w:rsidRPr="00B10B9C" w:rsidRDefault="00B10B9C" w:rsidP="00B10B9C">
      <w:pPr>
        <w:ind w:firstLine="720"/>
      </w:pPr>
      <w:r w:rsidRPr="00B10B9C">
        <w:rPr>
          <w:b/>
          <w:i/>
        </w:rPr>
        <w:t>Processes:</w:t>
      </w:r>
      <w:r>
        <w:rPr>
          <w:b/>
          <w:i/>
        </w:rPr>
        <w:t xml:space="preserve"> </w:t>
      </w:r>
      <w:r>
        <w:t>It is based on setting of specific process that is take place so as to operate the team working and its attentiveness in successful manner</w:t>
      </w:r>
      <w:r w:rsidR="00822ABC">
        <w:t xml:space="preserve"> </w:t>
      </w:r>
      <w:r w:rsidR="00822ABC" w:rsidRPr="00822ABC">
        <w:t>(Hayes, 2020)</w:t>
      </w:r>
      <w:r>
        <w:t xml:space="preserve">. It </w:t>
      </w:r>
      <w:r>
        <w:lastRenderedPageBreak/>
        <w:t xml:space="preserve">isn’t only limited to decision making, workflow but also consist of suitable communication practice, conflict resolution strategies, procedures and many others as well.  </w:t>
      </w:r>
    </w:p>
    <w:p w:rsidR="00B10B9C" w:rsidRDefault="00B10B9C" w:rsidP="00B10B9C">
      <w:pPr>
        <w:ind w:firstLine="576"/>
      </w:pPr>
      <w:r w:rsidRPr="00B10B9C">
        <w:rPr>
          <w:b/>
          <w:i/>
        </w:rPr>
        <w:t>Interpersonal relations</w:t>
      </w:r>
      <w:r>
        <w:t xml:space="preserve">: It is related to crucial team making and in this Abdul </w:t>
      </w:r>
      <w:r w:rsidR="001C625A">
        <w:t>ensures</w:t>
      </w:r>
      <w:r>
        <w:t xml:space="preserve"> to develop and create specific relationship with others and in this ensure to develop and build effective trust, adequate adaptability and efficient interaction. </w:t>
      </w:r>
    </w:p>
    <w:p w:rsidR="00B10B9C" w:rsidRPr="00B10B9C" w:rsidRDefault="00B10B9C" w:rsidP="00B10B9C">
      <w:pPr>
        <w:ind w:firstLine="576"/>
      </w:pPr>
      <w:r>
        <w:tab/>
        <w:t xml:space="preserve">In this Abdul is able to depict a clear image of team performance under which specific </w:t>
      </w:r>
      <w:r w:rsidR="007F2AFD">
        <w:t xml:space="preserve">changes are induced as per according to requirement and demand of situation. It also tends to recognise shared emotions and time with this transformation of ideas and concept get developed in systematic form. </w:t>
      </w:r>
    </w:p>
    <w:p w:rsidR="00132D2F" w:rsidRDefault="00132D2F" w:rsidP="00132D2F">
      <w:pPr>
        <w:pStyle w:val="Titlu2"/>
        <w:rPr>
          <w:rFonts w:eastAsia="Arial"/>
        </w:rPr>
      </w:pPr>
      <w:bookmarkStart w:id="4" w:name="_Toc97388321"/>
      <w:r>
        <w:rPr>
          <w:rFonts w:eastAsia="Arial"/>
        </w:rPr>
        <w:t>What are the</w:t>
      </w:r>
      <w:r w:rsidRPr="001C6207">
        <w:rPr>
          <w:rFonts w:eastAsia="Arial"/>
        </w:rPr>
        <w:t xml:space="preserve"> types of roles that are needed to create a</w:t>
      </w:r>
      <w:r>
        <w:rPr>
          <w:rFonts w:eastAsia="Arial"/>
        </w:rPr>
        <w:t>n</w:t>
      </w:r>
      <w:r w:rsidR="000B5D44">
        <w:rPr>
          <w:rFonts w:eastAsia="Arial"/>
        </w:rPr>
        <w:t xml:space="preserve"> effective team</w:t>
      </w:r>
      <w:bookmarkEnd w:id="4"/>
    </w:p>
    <w:p w:rsidR="001C625A" w:rsidRDefault="00995F1F" w:rsidP="001C625A">
      <w:r>
        <w:tab/>
      </w:r>
      <w:r w:rsidR="007F4B8E">
        <w:t xml:space="preserve">According to the viewpoint of </w:t>
      </w:r>
      <w:r w:rsidR="007F4B8E" w:rsidRPr="007F4B8E">
        <w:t>Paul Merchant</w:t>
      </w:r>
      <w:r w:rsidR="007F4B8E">
        <w:t xml:space="preserve">, 2022, </w:t>
      </w:r>
      <w:r w:rsidR="00D25C10">
        <w:t>Belbin identified the nine roles of team and consist of three different categories as action-</w:t>
      </w:r>
      <w:r w:rsidR="009C0A73">
        <w:t>oriented</w:t>
      </w:r>
      <w:r w:rsidR="00D25C10">
        <w:t>, people-oriented and thought oriented roles</w:t>
      </w:r>
      <w:r w:rsidR="00822ABC">
        <w:t xml:space="preserve"> </w:t>
      </w:r>
      <w:r w:rsidR="00822ABC" w:rsidRPr="00822ABC">
        <w:t>(Hawkins, 2021)</w:t>
      </w:r>
      <w:r w:rsidR="00D25C10">
        <w:t xml:space="preserve">. </w:t>
      </w:r>
      <w:r w:rsidR="009C0A73" w:rsidRPr="00270CC8">
        <w:rPr>
          <w:b/>
          <w:i/>
        </w:rPr>
        <w:t>Shaper</w:t>
      </w:r>
      <w:r w:rsidR="009C0A73">
        <w:t xml:space="preserve"> is a role </w:t>
      </w:r>
      <w:r w:rsidR="00270CC8">
        <w:t xml:space="preserve">that is performed by individual those are relish and dynamic challenges instead of quite the challenges and always work with positive approach, </w:t>
      </w:r>
      <w:r w:rsidR="00270CC8">
        <w:rPr>
          <w:b/>
          <w:i/>
        </w:rPr>
        <w:t xml:space="preserve">Implementer </w:t>
      </w:r>
      <w:r w:rsidR="00270CC8">
        <w:t xml:space="preserve">is a role that is played by one who is efficient, practical and well-organised with this able to implement thoughts and ideas into reality, </w:t>
      </w:r>
      <w:r w:rsidR="00270CC8">
        <w:rPr>
          <w:b/>
          <w:i/>
        </w:rPr>
        <w:t xml:space="preserve">finisher </w:t>
      </w:r>
      <w:r w:rsidR="00270CC8">
        <w:t xml:space="preserve">used to be perfectionist and able to detect errors and omit them as per requirement, </w:t>
      </w:r>
      <w:r w:rsidR="00270CC8">
        <w:rPr>
          <w:b/>
          <w:i/>
        </w:rPr>
        <w:t xml:space="preserve">coordinator </w:t>
      </w:r>
      <w:r w:rsidR="00270CC8">
        <w:t xml:space="preserve">always possess the traditional working in team and be confident and mature to deal with different situation, </w:t>
      </w:r>
      <w:r w:rsidR="00270CC8">
        <w:rPr>
          <w:b/>
          <w:i/>
        </w:rPr>
        <w:t xml:space="preserve">team workers </w:t>
      </w:r>
      <w:r w:rsidR="00270CC8">
        <w:t xml:space="preserve">is the one who ensure to remain united and resolve conflict without affecting team working, </w:t>
      </w:r>
      <w:r w:rsidR="00270CC8">
        <w:rPr>
          <w:b/>
          <w:i/>
        </w:rPr>
        <w:t xml:space="preserve">resource investigator </w:t>
      </w:r>
      <w:r w:rsidR="00270CC8">
        <w:t xml:space="preserve">is inquisitive and enthusiastic to develop networking skills, </w:t>
      </w:r>
      <w:r w:rsidR="00270CC8">
        <w:rPr>
          <w:b/>
          <w:i/>
        </w:rPr>
        <w:t xml:space="preserve">monitor evaluator </w:t>
      </w:r>
      <w:r w:rsidR="00270CC8">
        <w:t xml:space="preserve">is able to maintain critical thinking with this decision making get improvised, </w:t>
      </w:r>
      <w:r w:rsidR="00270CC8">
        <w:rPr>
          <w:b/>
          <w:i/>
        </w:rPr>
        <w:t xml:space="preserve">specialist </w:t>
      </w:r>
      <w:r w:rsidR="00270CC8">
        <w:t xml:space="preserve">is the one who is having expert knowledge about specific area thus contribute with expertise, </w:t>
      </w:r>
      <w:r w:rsidR="00270CC8">
        <w:rPr>
          <w:b/>
          <w:i/>
        </w:rPr>
        <w:t xml:space="preserve">plants </w:t>
      </w:r>
      <w:r w:rsidR="00270CC8">
        <w:t xml:space="preserve">is an innovative one who work with original idea and approaches. </w:t>
      </w:r>
    </w:p>
    <w:p w:rsidR="00270CC8" w:rsidRDefault="00270CC8" w:rsidP="001C625A">
      <w:r>
        <w:tab/>
      </w:r>
      <w:r w:rsidR="008009D1">
        <w:t xml:space="preserve">As per according to the viewpoint of </w:t>
      </w:r>
      <w:r w:rsidR="00861949" w:rsidRPr="00861949">
        <w:t>SACHIN KHANNA</w:t>
      </w:r>
      <w:r w:rsidR="00861949">
        <w:t xml:space="preserve">, 2022, </w:t>
      </w:r>
      <w:r w:rsidR="005100CF">
        <w:t xml:space="preserve">building of effective team is considered as </w:t>
      </w:r>
      <w:r w:rsidR="003711E1">
        <w:t xml:space="preserve">critical aspect as it ensure to take inclusion of right people with right role and appropriate responsibility. In effective team it is required that each and every individual assist others to encourage team interaction and bonding. The roles of leader consist of </w:t>
      </w:r>
      <w:r w:rsidR="003711E1">
        <w:rPr>
          <w:b/>
          <w:i/>
        </w:rPr>
        <w:t xml:space="preserve">leader </w:t>
      </w:r>
      <w:r w:rsidR="003711E1">
        <w:t xml:space="preserve">as they </w:t>
      </w:r>
      <w:r w:rsidR="00822ABC">
        <w:t>come</w:t>
      </w:r>
      <w:r w:rsidR="003711E1">
        <w:t xml:space="preserve"> with suitable effectiveness with this able to influence others to attain better performance</w:t>
      </w:r>
      <w:r w:rsidR="00822ABC">
        <w:t xml:space="preserve"> </w:t>
      </w:r>
      <w:r w:rsidR="00822ABC" w:rsidRPr="00822ABC">
        <w:t>(Folsom-Kovarik, Sieh and Sinatra, 2021)</w:t>
      </w:r>
      <w:r w:rsidR="003711E1">
        <w:t xml:space="preserve">. The leader is expected to generate suitable guidance, motivation, goals and direction. </w:t>
      </w:r>
      <w:r w:rsidR="003711E1">
        <w:rPr>
          <w:b/>
          <w:i/>
        </w:rPr>
        <w:t xml:space="preserve">Creative </w:t>
      </w:r>
      <w:r w:rsidR="003711E1">
        <w:rPr>
          <w:b/>
          <w:i/>
        </w:rPr>
        <w:lastRenderedPageBreak/>
        <w:t xml:space="preserve">director </w:t>
      </w:r>
      <w:r w:rsidR="003711E1">
        <w:t xml:space="preserve">is the one who is able to work with creative approach and with this critical success is achieved and in this team is able to develop unique ideas. </w:t>
      </w:r>
      <w:r w:rsidR="003711E1">
        <w:rPr>
          <w:b/>
          <w:i/>
        </w:rPr>
        <w:t xml:space="preserve">Facilitator </w:t>
      </w:r>
      <w:r w:rsidR="003711E1">
        <w:t xml:space="preserve">is the one who worked to assist decision making of business and assist others to understanding about respective goals and objectives with this path of achievement get developed with prominence. </w:t>
      </w:r>
      <w:r w:rsidR="003711E1">
        <w:rPr>
          <w:b/>
          <w:i/>
        </w:rPr>
        <w:t xml:space="preserve">Coach </w:t>
      </w:r>
      <w:r w:rsidR="003711E1">
        <w:t xml:space="preserve">offer adequate support with this suitable training is offered and in this approach of working gets developed with prominence and </w:t>
      </w:r>
      <w:r w:rsidR="003711E1">
        <w:rPr>
          <w:b/>
          <w:i/>
        </w:rPr>
        <w:t xml:space="preserve">team player </w:t>
      </w:r>
      <w:r w:rsidR="003711E1">
        <w:t xml:space="preserve">is the one who is able to make efficiency task with this ensure that misunderstanding get reduced and everyone is clear about respective thoughts and ideas. </w:t>
      </w:r>
    </w:p>
    <w:p w:rsidR="00D0410D" w:rsidRPr="003711E1" w:rsidRDefault="00D0410D" w:rsidP="001C625A">
      <w:r>
        <w:tab/>
      </w:r>
      <w:r w:rsidR="00430114">
        <w:t xml:space="preserve">As per according to point of view of </w:t>
      </w:r>
      <w:r w:rsidR="00430114" w:rsidRPr="00430114">
        <w:t>Sherrie Scott</w:t>
      </w:r>
      <w:r w:rsidR="00430114">
        <w:t xml:space="preserve">, 2022, </w:t>
      </w:r>
      <w:r w:rsidR="00DE3C9C">
        <w:t xml:space="preserve">the sociability traits basically related to preferred characteristics that possess and encourage to build effective relationship with this natural display is process in terms of self control, integrity, adaptability and team spirit. Leadership is an approach that is related to </w:t>
      </w:r>
      <w:r w:rsidR="00457ECE">
        <w:t>specific trait</w:t>
      </w:r>
      <w:r w:rsidR="00DE3C9C">
        <w:t xml:space="preserve"> and it allows the employee to make preferred interaction with others that aid to gain specific trust and respect from staff and co-workers</w:t>
      </w:r>
      <w:r w:rsidR="00EB6396">
        <w:t xml:space="preserve">. Employee </w:t>
      </w:r>
      <w:r w:rsidR="00457ECE">
        <w:t>interaction also assists</w:t>
      </w:r>
      <w:r w:rsidR="00EB6396">
        <w:t xml:space="preserve"> to improvise interaction of team as it assist to manage and resolve all the conflicts with effectiveness</w:t>
      </w:r>
      <w:r w:rsidR="00822ABC">
        <w:t xml:space="preserve"> </w:t>
      </w:r>
      <w:r w:rsidR="00822ABC" w:rsidRPr="00822ABC">
        <w:t>(Prasad, 2020)</w:t>
      </w:r>
      <w:r w:rsidR="00EB6396">
        <w:t xml:space="preserve">. The advancement of opportunities basically </w:t>
      </w:r>
      <w:r w:rsidR="00457ECE">
        <w:t>creates</w:t>
      </w:r>
      <w:r w:rsidR="00EB6396">
        <w:t xml:space="preserve"> more solution and </w:t>
      </w:r>
      <w:r w:rsidR="00457ECE">
        <w:t>builds</w:t>
      </w:r>
      <w:r w:rsidR="00EB6396">
        <w:t xml:space="preserve"> appropriate confidence to advance working opportunity in reliable manner. </w:t>
      </w:r>
      <w:r w:rsidR="00DE3C9C">
        <w:t xml:space="preserve"> </w:t>
      </w:r>
    </w:p>
    <w:p w:rsidR="00132D2F" w:rsidRDefault="00132D2F" w:rsidP="00132D2F">
      <w:pPr>
        <w:pStyle w:val="Titlu2"/>
        <w:rPr>
          <w:rFonts w:eastAsia="Arial"/>
        </w:rPr>
      </w:pPr>
      <w:bookmarkStart w:id="5" w:name="_Toc97388322"/>
      <w:r>
        <w:rPr>
          <w:rFonts w:eastAsia="Arial"/>
        </w:rPr>
        <w:t>What type of</w:t>
      </w:r>
      <w:r w:rsidRPr="001C6207">
        <w:rPr>
          <w:rFonts w:eastAsia="Arial"/>
        </w:rPr>
        <w:t xml:space="preserve"> impact</w:t>
      </w:r>
      <w:r>
        <w:rPr>
          <w:rFonts w:eastAsia="Arial"/>
        </w:rPr>
        <w:t xml:space="preserve"> can</w:t>
      </w:r>
      <w:r w:rsidRPr="001C6207">
        <w:rPr>
          <w:rFonts w:eastAsia="Arial"/>
        </w:rPr>
        <w:t xml:space="preserve"> effective </w:t>
      </w:r>
      <w:r w:rsidR="00E73478" w:rsidRPr="001C6207">
        <w:rPr>
          <w:rFonts w:eastAsia="Arial"/>
        </w:rPr>
        <w:t>team working</w:t>
      </w:r>
      <w:r w:rsidRPr="001C6207">
        <w:rPr>
          <w:rFonts w:eastAsia="Arial"/>
        </w:rPr>
        <w:t xml:space="preserve"> have </w:t>
      </w:r>
      <w:r>
        <w:rPr>
          <w:rFonts w:eastAsia="Arial"/>
        </w:rPr>
        <w:t>on</w:t>
      </w:r>
      <w:r w:rsidRPr="001C6207">
        <w:rPr>
          <w:rFonts w:eastAsia="Arial"/>
        </w:rPr>
        <w:t xml:space="preserve"> team success</w:t>
      </w:r>
      <w:bookmarkEnd w:id="5"/>
    </w:p>
    <w:p w:rsidR="003B7349" w:rsidRDefault="003244AB" w:rsidP="003B7349">
      <w:r>
        <w:tab/>
        <w:t xml:space="preserve">According to the viewpoint of </w:t>
      </w:r>
      <w:r w:rsidRPr="003244AB">
        <w:t>TRACY MIDDLETON</w:t>
      </w:r>
      <w:r>
        <w:t xml:space="preserve">, 2022, </w:t>
      </w:r>
      <w:r w:rsidR="00DB4CED">
        <w:t xml:space="preserve">the collaborative problem solving always tends to create and generate better outcome and the use of team and its collaboration is much consistent within today’s working. The organisational effectiveness and teamwork is considered as essential aspect and it turn to generate suitable success as each individual </w:t>
      </w:r>
      <w:r w:rsidR="00132DEB">
        <w:t>is having</w:t>
      </w:r>
      <w:r w:rsidR="00DB4CED">
        <w:t xml:space="preserve"> specific skills, knowledge, talent that collectively advances working value of an organisation on direct basis</w:t>
      </w:r>
      <w:r w:rsidR="00822ABC">
        <w:t xml:space="preserve"> </w:t>
      </w:r>
      <w:r w:rsidR="00822ABC" w:rsidRPr="00822ABC">
        <w:t>(Tannenbaum and et. al., 2021)</w:t>
      </w:r>
      <w:r w:rsidR="00DB4CED">
        <w:t>. The team</w:t>
      </w:r>
      <w:r w:rsidR="000536C9">
        <w:t xml:space="preserve"> </w:t>
      </w:r>
      <w:r w:rsidR="00DB4CED">
        <w:t>working</w:t>
      </w:r>
      <w:r w:rsidR="000536C9">
        <w:t xml:space="preserve"> </w:t>
      </w:r>
      <w:r w:rsidR="00422BF1">
        <w:t xml:space="preserve">assist to advance better problem solving, increase potential for innovation and development, make team member happier and satisfied, enhance personal and professional growth, less burnout, create more opportunity for growth, boost ability of productivity and profitability, advance risk taking capability, reduces ability of mistake and expand working creativity with this possible solutions are </w:t>
      </w:r>
      <w:r w:rsidR="00422BF1">
        <w:lastRenderedPageBreak/>
        <w:t xml:space="preserve">created to deal many of perspective that is related to brainstorming with this innovative changes are attained in constructive manner. </w:t>
      </w:r>
      <w:r w:rsidR="00DB4CED">
        <w:t xml:space="preserve"> </w:t>
      </w:r>
    </w:p>
    <w:p w:rsidR="00132DEB" w:rsidRDefault="00132DEB" w:rsidP="00132DEB">
      <w:pPr>
        <w:ind w:firstLine="576"/>
      </w:pPr>
      <w:r>
        <w:t xml:space="preserve">According to the point of view of </w:t>
      </w:r>
      <w:r w:rsidR="00B859BF" w:rsidRPr="00B859BF">
        <w:t>Lisa Magloff</w:t>
      </w:r>
      <w:r w:rsidR="00B859BF">
        <w:t xml:space="preserve">, 2022, the team work is involved with many of people those have worked together so as to maximised and enhance efficiency as well as reach of working towards attainment of common goal. The team working supposed to advance organised working under which developed changes are induce and it turn to create and form organised change under which team members and their experience get turn to generate many of benefits that consist of enhanced efficiency, morale, innovation and financial saving. </w:t>
      </w:r>
      <w:r w:rsidR="006276DC">
        <w:t xml:space="preserve">It tends to improvise morale by promoting ownership, build trust and enhance relationship. </w:t>
      </w:r>
    </w:p>
    <w:p w:rsidR="006276DC" w:rsidRPr="003B7349" w:rsidRDefault="006276DC" w:rsidP="00132DEB">
      <w:pPr>
        <w:ind w:firstLine="576"/>
      </w:pPr>
      <w:r>
        <w:t xml:space="preserve">As per according to the point of view of </w:t>
      </w:r>
      <w:r w:rsidRPr="006276DC">
        <w:t>Lisa McQuerrey</w:t>
      </w:r>
      <w:r>
        <w:t xml:space="preserve">, 2022, </w:t>
      </w:r>
      <w:r w:rsidR="00C21C3C">
        <w:t>the team working consist of improvised productivity, advancement of morale under which quality of project and services of organisation get developed with prominence</w:t>
      </w:r>
      <w:r w:rsidR="00822ABC">
        <w:t xml:space="preserve"> </w:t>
      </w:r>
      <w:r w:rsidR="00822ABC" w:rsidRPr="00822ABC">
        <w:t>(Wildman and et. al., 2021)</w:t>
      </w:r>
      <w:r w:rsidR="00C21C3C">
        <w:t xml:space="preserve">. The team working pushed out the dynamic of group with this strong working culture is developed that assist to attain preferred objective in timely frame and it also turn to enhance and attain both short and long term goal with support of specific strategies. It buoyed the mutual support with this defensive working is created and it also turn to generate effective working and suitable collaboration with this ability to achieve respective outcome get developed as per basis of higher quality goods and services of business. </w:t>
      </w:r>
    </w:p>
    <w:p w:rsidR="00180CEE" w:rsidRDefault="00132D2F" w:rsidP="00132D2F">
      <w:pPr>
        <w:pStyle w:val="Titlu2"/>
        <w:rPr>
          <w:rFonts w:eastAsia="Arial"/>
        </w:rPr>
      </w:pPr>
      <w:bookmarkStart w:id="6" w:name="_Toc97388323"/>
      <w:r>
        <w:rPr>
          <w:rFonts w:eastAsia="Arial"/>
        </w:rPr>
        <w:t>What are the b</w:t>
      </w:r>
      <w:r w:rsidRPr="001C6207">
        <w:rPr>
          <w:rFonts w:eastAsia="Arial"/>
        </w:rPr>
        <w:t xml:space="preserve">arriers to effective </w:t>
      </w:r>
      <w:r w:rsidR="00E73478" w:rsidRPr="001C6207">
        <w:rPr>
          <w:rFonts w:eastAsia="Arial"/>
        </w:rPr>
        <w:t>team wor</w:t>
      </w:r>
      <w:r w:rsidR="00E73478">
        <w:rPr>
          <w:rFonts w:eastAsia="Arial"/>
        </w:rPr>
        <w:t>king</w:t>
      </w:r>
      <w:bookmarkEnd w:id="6"/>
      <w:r>
        <w:rPr>
          <w:rFonts w:eastAsia="Arial"/>
        </w:rPr>
        <w:t xml:space="preserve"> </w:t>
      </w:r>
    </w:p>
    <w:p w:rsidR="00677ADA" w:rsidRPr="00677ADA" w:rsidRDefault="00677ADA" w:rsidP="00677ADA">
      <w:r>
        <w:tab/>
      </w:r>
      <w:r w:rsidR="008C2580">
        <w:t xml:space="preserve">As per according to viewpoint of Victor Garro-Abarca, 2022, </w:t>
      </w:r>
      <w:r w:rsidR="002D0B97">
        <w:t>in digital era the process and routine of business dynamics get changes and in this many of organisation have adapt globalisation platform to strive respective success and growth</w:t>
      </w:r>
      <w:r w:rsidR="00822ABC">
        <w:t xml:space="preserve"> </w:t>
      </w:r>
      <w:r w:rsidR="00822ABC" w:rsidRPr="00822ABC">
        <w:t>(Sherman and et. al., 2020)</w:t>
      </w:r>
      <w:r w:rsidR="002D0B97">
        <w:t xml:space="preserve">. The virtualisation is digital transformation and life of organisation affect relations of employee as the technology is accelerated to advance technological implication as cloud computing. The virtual team facilitate to joint innovation and creation as they didn’t have enough of time to travel and restriction of pandemic also affects the same. Thus pandemic also forced the employee to perform at remote working </w:t>
      </w:r>
      <w:r w:rsidR="006560DE">
        <w:t>and it</w:t>
      </w:r>
      <w:r w:rsidR="002D0B97">
        <w:t xml:space="preserve"> </w:t>
      </w:r>
      <w:r w:rsidR="009C6E2E">
        <w:t>consists</w:t>
      </w:r>
      <w:r w:rsidR="002D0B97">
        <w:t xml:space="preserve"> of confusion that tends to affect performance of an </w:t>
      </w:r>
      <w:r w:rsidR="006560DE">
        <w:t>organisation</w:t>
      </w:r>
      <w:r w:rsidR="002D0B97">
        <w:t xml:space="preserve">. </w:t>
      </w:r>
    </w:p>
    <w:p w:rsidR="00180CEE" w:rsidRDefault="009C6E2E" w:rsidP="009C6E2E">
      <w:pPr>
        <w:ind w:firstLine="720"/>
      </w:pPr>
      <w:r>
        <w:t>According to viewpoint of</w:t>
      </w:r>
      <w:r w:rsidR="003B3DFC" w:rsidRPr="003B3DFC">
        <w:t xml:space="preserve"> Megan Thompson</w:t>
      </w:r>
      <w:r w:rsidR="003B3DFC">
        <w:t xml:space="preserve">, 2021, </w:t>
      </w:r>
      <w:r w:rsidR="006E6FB9">
        <w:t xml:space="preserve">the employee engagement is considered as barrier in pandemic as it hinder the performance of employee and </w:t>
      </w:r>
      <w:r w:rsidR="006E6FB9">
        <w:lastRenderedPageBreak/>
        <w:t xml:space="preserve">organisation that turn to generate negative consequences. Due to pandemic many of issues has been faced by people and in this productivity get affected as switched working resulted to affect wellbeing and mental health of employees. The employers are </w:t>
      </w:r>
      <w:r w:rsidR="00386DAE">
        <w:t>responsible for</w:t>
      </w:r>
      <w:r w:rsidR="006E6FB9">
        <w:t xml:space="preserve"> safety and health of workers with concern of reasonable practicable as social isolation affect 30.9% of adults and they start feeling loneliness. The increased stress and anxiety also affects the working performance of employees and it </w:t>
      </w:r>
      <w:r w:rsidR="00386DAE">
        <w:t>enhances</w:t>
      </w:r>
      <w:r w:rsidR="006E6FB9">
        <w:t xml:space="preserve"> disruption and uncertainty and it resulted to induce sudden impact over physical and social connect.  </w:t>
      </w:r>
    </w:p>
    <w:p w:rsidR="0077234C" w:rsidRDefault="00AC7EBD" w:rsidP="0077234C">
      <w:pPr>
        <w:ind w:firstLine="720"/>
      </w:pPr>
      <w:r>
        <w:t>According to point of view of</w:t>
      </w:r>
      <w:r w:rsidR="00542FF3" w:rsidRPr="00542FF3">
        <w:t xml:space="preserve"> Marcel Fowler</w:t>
      </w:r>
      <w:r w:rsidR="00C43F71">
        <w:t>, 2022, the pandemic resulted to induce unprecedented impact over all across the nation and it also affects the lives and mental wellbeing of employees</w:t>
      </w:r>
      <w:r w:rsidR="00822ABC">
        <w:t xml:space="preserve"> </w:t>
      </w:r>
      <w:r w:rsidR="00822ABC" w:rsidRPr="00822ABC">
        <w:t>(Dirks, 2019)</w:t>
      </w:r>
      <w:r w:rsidR="00C43F71">
        <w:t>. The indefinite lockdown and reinsert of routines tends to create unfamiliar situation and in this work from home resulted as obstacle for business and it induce effective, efficient or energised interaction as in between employee and team. Virtual space tends to affect personal relation with this there is obvious troublesome to interact with others and it lead to create miscommuni</w:t>
      </w:r>
      <w:r w:rsidR="000F302D">
        <w:t>ca</w:t>
      </w:r>
      <w:r w:rsidR="00C43F71">
        <w:t xml:space="preserve">tion and in this team isn’t able to achieve its goal in timely frame. </w:t>
      </w:r>
      <w:bookmarkStart w:id="7" w:name="_Toc33221103"/>
      <w:bookmarkStart w:id="8" w:name="_Toc33352593"/>
    </w:p>
    <w:p w:rsidR="00BB00F0" w:rsidRPr="0077234C" w:rsidRDefault="00BB00F0" w:rsidP="0077234C">
      <w:pPr>
        <w:pStyle w:val="Titlu1"/>
      </w:pPr>
      <w:bookmarkStart w:id="9" w:name="_Toc97388324"/>
      <w:r>
        <w:t>CONCLUSION</w:t>
      </w:r>
      <w:bookmarkEnd w:id="7"/>
      <w:bookmarkEnd w:id="8"/>
      <w:bookmarkEnd w:id="9"/>
    </w:p>
    <w:p w:rsidR="00155413" w:rsidRDefault="00155413" w:rsidP="00155413">
      <w:r>
        <w:tab/>
        <w:t xml:space="preserve">It has been concluded from the above that effective team working is supported with clear and effective communication, delegation, ideas, support and efficiency and associated with many of characteristics such as shared goals, defined roles, effective and timely interaction, optimistic approach, mutual respect and trust, shared skills and knowledge and many others as well. In addition, in order to enhance the approach of working team effectiveness is supported through GRPI model and with this management is able to acknowledge preferred understanding with this reliable understanding is developed and created in systematic manner. Moreover, the barrier of communication is resulted through </w:t>
      </w:r>
      <w:r w:rsidR="00E73478">
        <w:t xml:space="preserve">active involvement and preferred engagement of employees as in this individual is able to advance working suitability in timely frame. </w:t>
      </w:r>
    </w:p>
    <w:p w:rsidR="00BB00F0" w:rsidRDefault="00BB00F0">
      <w:pPr>
        <w:pStyle w:val="Frspaiere"/>
        <w:jc w:val="center"/>
        <w:rPr>
          <w:rFonts w:ascii="Times New Roman" w:hAnsi="Times New Roman" w:cs="Times New Roman"/>
          <w:shd w:val="clear" w:color="auto" w:fill="FFFFFF"/>
        </w:rPr>
      </w:pPr>
    </w:p>
    <w:p w:rsidR="00BB00F0" w:rsidRDefault="00BB00F0">
      <w:pPr>
        <w:spacing w:line="100" w:lineRule="atLeast"/>
        <w:ind w:left="870" w:hanging="870"/>
        <w:rPr>
          <w:szCs w:val="24"/>
          <w:shd w:val="clear" w:color="auto" w:fill="FFFFFF"/>
          <w:lang w:val="en-US"/>
        </w:rPr>
      </w:pPr>
    </w:p>
    <w:p w:rsidR="00BB00F0" w:rsidRDefault="00BB00F0">
      <w:pPr>
        <w:pStyle w:val="Frspaiere"/>
        <w:jc w:val="center"/>
        <w:rPr>
          <w:rFonts w:ascii="Times New Roman" w:hAnsi="Times New Roman" w:cs="Times New Roman"/>
          <w:shd w:val="clear" w:color="auto" w:fill="FFFFFF"/>
        </w:rPr>
      </w:pPr>
    </w:p>
    <w:p w:rsidR="00BB00F0" w:rsidRDefault="00BB00F0">
      <w:pPr>
        <w:pStyle w:val="Frspaiere"/>
        <w:jc w:val="center"/>
        <w:rPr>
          <w:rFonts w:ascii="Times New Roman" w:hAnsi="Times New Roman" w:cs="Times New Roman"/>
          <w:shd w:val="clear" w:color="auto" w:fill="FFFFFF"/>
        </w:rPr>
      </w:pPr>
    </w:p>
    <w:p w:rsidR="00BB00F0" w:rsidRDefault="00BB00F0">
      <w:pPr>
        <w:pStyle w:val="Frspaiere"/>
        <w:jc w:val="center"/>
        <w:rPr>
          <w:rFonts w:ascii="Times New Roman" w:hAnsi="Times New Roman" w:cs="Times New Roman"/>
          <w:shd w:val="clear" w:color="auto" w:fill="FFFFFF"/>
        </w:rPr>
      </w:pPr>
    </w:p>
    <w:p w:rsidR="00BB00F0" w:rsidRDefault="00BB00F0">
      <w:pPr>
        <w:pStyle w:val="Titlu1"/>
        <w:rPr>
          <w:shd w:val="clear" w:color="auto" w:fill="FFFFFF"/>
        </w:rPr>
      </w:pPr>
    </w:p>
    <w:p w:rsidR="00BB00F0" w:rsidRDefault="00BB00F0">
      <w:pPr>
        <w:spacing w:line="100" w:lineRule="atLeast"/>
        <w:ind w:left="855" w:hanging="855"/>
        <w:rPr>
          <w:shd w:val="clear" w:color="auto" w:fill="FFFFFF"/>
        </w:rPr>
      </w:pPr>
    </w:p>
    <w:p w:rsidR="00BB00F0" w:rsidRDefault="00BB00F0">
      <w:pPr>
        <w:pStyle w:val="Titlu1"/>
        <w:pageBreakBefore/>
        <w:rPr>
          <w:u w:val="single"/>
        </w:rPr>
      </w:pPr>
      <w:bookmarkStart w:id="10" w:name="_Toc33221104"/>
      <w:bookmarkStart w:id="11" w:name="_Toc33352594"/>
      <w:bookmarkStart w:id="12" w:name="_Toc97388325"/>
      <w:r>
        <w:lastRenderedPageBreak/>
        <w:t>REFERENCES</w:t>
      </w:r>
      <w:bookmarkEnd w:id="10"/>
      <w:bookmarkEnd w:id="11"/>
      <w:bookmarkEnd w:id="12"/>
    </w:p>
    <w:p w:rsidR="00BB00F0" w:rsidRDefault="00BB00F0">
      <w:pPr>
        <w:rPr>
          <w:szCs w:val="24"/>
        </w:rPr>
      </w:pPr>
      <w:r>
        <w:rPr>
          <w:u w:val="single"/>
        </w:rPr>
        <w:t xml:space="preserve">Books and Journals </w:t>
      </w:r>
    </w:p>
    <w:p w:rsidR="00B522F3" w:rsidRPr="00FA54C0" w:rsidRDefault="00B522F3" w:rsidP="00253595">
      <w:pPr>
        <w:pStyle w:val="Corptext"/>
        <w:spacing w:line="100" w:lineRule="atLeast"/>
        <w:ind w:left="840" w:hanging="840"/>
        <w:rPr>
          <w:sz w:val="32"/>
        </w:rPr>
      </w:pPr>
      <w:r w:rsidRPr="00FA54C0">
        <w:rPr>
          <w:color w:val="222222"/>
          <w:szCs w:val="20"/>
          <w:shd w:val="clear" w:color="auto" w:fill="FFFFFF"/>
        </w:rPr>
        <w:t>Dirks, J.L., 2019. Effective strategies for teaching teamwork. </w:t>
      </w:r>
      <w:r w:rsidRPr="00FA54C0">
        <w:rPr>
          <w:i/>
          <w:iCs/>
          <w:color w:val="222222"/>
          <w:szCs w:val="20"/>
          <w:shd w:val="clear" w:color="auto" w:fill="FFFFFF"/>
        </w:rPr>
        <w:t>Critical care nurse</w:t>
      </w:r>
      <w:r w:rsidRPr="00FA54C0">
        <w:rPr>
          <w:color w:val="222222"/>
          <w:szCs w:val="20"/>
          <w:shd w:val="clear" w:color="auto" w:fill="FFFFFF"/>
        </w:rPr>
        <w:t>, </w:t>
      </w:r>
      <w:r w:rsidRPr="00FA54C0">
        <w:rPr>
          <w:i/>
          <w:iCs/>
          <w:color w:val="222222"/>
          <w:szCs w:val="20"/>
          <w:shd w:val="clear" w:color="auto" w:fill="FFFFFF"/>
        </w:rPr>
        <w:t>39</w:t>
      </w:r>
      <w:r w:rsidRPr="00FA54C0">
        <w:rPr>
          <w:color w:val="222222"/>
          <w:szCs w:val="20"/>
          <w:shd w:val="clear" w:color="auto" w:fill="FFFFFF"/>
        </w:rPr>
        <w:t>(4), pp.40-47.</w:t>
      </w:r>
    </w:p>
    <w:p w:rsidR="00B522F3" w:rsidRPr="00FA54C0" w:rsidRDefault="00B522F3" w:rsidP="00253595">
      <w:pPr>
        <w:pStyle w:val="Corptext"/>
        <w:spacing w:line="100" w:lineRule="atLeast"/>
        <w:ind w:left="840" w:hanging="840"/>
        <w:rPr>
          <w:color w:val="222222"/>
          <w:szCs w:val="20"/>
          <w:shd w:val="clear" w:color="auto" w:fill="FFFFFF"/>
        </w:rPr>
      </w:pPr>
      <w:r w:rsidRPr="00FA54C0">
        <w:rPr>
          <w:color w:val="222222"/>
          <w:szCs w:val="20"/>
          <w:shd w:val="clear" w:color="auto" w:fill="FFFFFF"/>
        </w:rPr>
        <w:t>Folsom-Kovarik, J.T., Sieh, J. and Sinatra, A.M., 2021, May. Reasoning about Team Roles and Responsibilities for Team Assessment. In </w:t>
      </w:r>
      <w:r w:rsidRPr="00FA54C0">
        <w:rPr>
          <w:i/>
          <w:iCs/>
          <w:color w:val="222222"/>
          <w:szCs w:val="20"/>
          <w:shd w:val="clear" w:color="auto" w:fill="FFFFFF"/>
        </w:rPr>
        <w:t>Proceedings of the Ninth Annual GIFT Users Symposium (GIFTsym9)</w:t>
      </w:r>
      <w:r w:rsidRPr="00FA54C0">
        <w:rPr>
          <w:color w:val="222222"/>
          <w:szCs w:val="20"/>
          <w:shd w:val="clear" w:color="auto" w:fill="FFFFFF"/>
        </w:rPr>
        <w:t> (p. 201). US Army DEVCOM–Soldier Center.</w:t>
      </w:r>
    </w:p>
    <w:p w:rsidR="00B522F3" w:rsidRPr="00FA54C0" w:rsidRDefault="00B522F3" w:rsidP="00253595">
      <w:pPr>
        <w:pStyle w:val="Corptext"/>
        <w:spacing w:line="100" w:lineRule="atLeast"/>
        <w:ind w:left="840" w:hanging="840"/>
        <w:rPr>
          <w:color w:val="222222"/>
          <w:szCs w:val="20"/>
          <w:shd w:val="clear" w:color="auto" w:fill="FFFFFF"/>
        </w:rPr>
      </w:pPr>
      <w:r w:rsidRPr="00FA54C0">
        <w:rPr>
          <w:color w:val="222222"/>
          <w:szCs w:val="20"/>
          <w:shd w:val="clear" w:color="auto" w:fill="FFFFFF"/>
        </w:rPr>
        <w:t>Hawkins, P., 2021. </w:t>
      </w:r>
      <w:r w:rsidRPr="00FA54C0">
        <w:rPr>
          <w:i/>
          <w:iCs/>
          <w:color w:val="222222"/>
          <w:szCs w:val="20"/>
          <w:shd w:val="clear" w:color="auto" w:fill="FFFFFF"/>
        </w:rPr>
        <w:t>Leadership team coaching: Developing collective transformational leadership</w:t>
      </w:r>
      <w:r w:rsidRPr="00FA54C0">
        <w:rPr>
          <w:color w:val="222222"/>
          <w:szCs w:val="20"/>
          <w:shd w:val="clear" w:color="auto" w:fill="FFFFFF"/>
        </w:rPr>
        <w:t>. Kogan Page Publishers.</w:t>
      </w:r>
    </w:p>
    <w:p w:rsidR="00B522F3" w:rsidRPr="00FA54C0" w:rsidRDefault="00B522F3" w:rsidP="00253595">
      <w:pPr>
        <w:pStyle w:val="Corptext"/>
        <w:spacing w:line="100" w:lineRule="atLeast"/>
        <w:ind w:left="840" w:hanging="840"/>
        <w:rPr>
          <w:color w:val="222222"/>
          <w:szCs w:val="20"/>
          <w:shd w:val="clear" w:color="auto" w:fill="FFFFFF"/>
        </w:rPr>
      </w:pPr>
      <w:r w:rsidRPr="00FA54C0">
        <w:rPr>
          <w:color w:val="222222"/>
          <w:szCs w:val="20"/>
          <w:shd w:val="clear" w:color="auto" w:fill="FFFFFF"/>
        </w:rPr>
        <w:t>Hayes, C., 2020. Team Transitions. In </w:t>
      </w:r>
      <w:r w:rsidRPr="00FA54C0">
        <w:rPr>
          <w:i/>
          <w:iCs/>
          <w:color w:val="222222"/>
          <w:szCs w:val="20"/>
          <w:shd w:val="clear" w:color="auto" w:fill="FFFFFF"/>
        </w:rPr>
        <w:t>Transition Leadership</w:t>
      </w:r>
      <w:r w:rsidRPr="00FA54C0">
        <w:rPr>
          <w:color w:val="222222"/>
          <w:szCs w:val="20"/>
          <w:shd w:val="clear" w:color="auto" w:fill="FFFFFF"/>
        </w:rPr>
        <w:t> (pp. 67-83). Springer, Cham.</w:t>
      </w:r>
    </w:p>
    <w:p w:rsidR="00B522F3" w:rsidRPr="00FA54C0" w:rsidRDefault="00B522F3" w:rsidP="00253595">
      <w:pPr>
        <w:pStyle w:val="Corptext"/>
        <w:spacing w:line="100" w:lineRule="atLeast"/>
        <w:ind w:left="840" w:hanging="840"/>
        <w:rPr>
          <w:color w:val="222222"/>
          <w:szCs w:val="20"/>
          <w:shd w:val="clear" w:color="auto" w:fill="FFFFFF"/>
        </w:rPr>
      </w:pPr>
      <w:r w:rsidRPr="00FA54C0">
        <w:rPr>
          <w:color w:val="222222"/>
          <w:szCs w:val="20"/>
          <w:shd w:val="clear" w:color="auto" w:fill="FFFFFF"/>
        </w:rPr>
        <w:t>Jacox, B., 2019. What are the key qualities and skills of an effective team coach?. In </w:t>
      </w:r>
      <w:r w:rsidRPr="00FA54C0">
        <w:rPr>
          <w:i/>
          <w:iCs/>
          <w:color w:val="222222"/>
          <w:szCs w:val="20"/>
          <w:shd w:val="clear" w:color="auto" w:fill="FFFFFF"/>
        </w:rPr>
        <w:t>The practitioner’s handbook of team coaching</w:t>
      </w:r>
      <w:r w:rsidRPr="00FA54C0">
        <w:rPr>
          <w:color w:val="222222"/>
          <w:szCs w:val="20"/>
          <w:shd w:val="clear" w:color="auto" w:fill="FFFFFF"/>
        </w:rPr>
        <w:t> (pp. 353-364). Routledge.</w:t>
      </w:r>
    </w:p>
    <w:p w:rsidR="00B522F3" w:rsidRPr="00FA54C0" w:rsidRDefault="00B522F3" w:rsidP="00253595">
      <w:pPr>
        <w:pStyle w:val="Corptext"/>
        <w:spacing w:line="100" w:lineRule="atLeast"/>
        <w:ind w:left="840" w:hanging="840"/>
        <w:rPr>
          <w:color w:val="222222"/>
          <w:szCs w:val="20"/>
          <w:shd w:val="clear" w:color="auto" w:fill="FFFFFF"/>
        </w:rPr>
      </w:pPr>
      <w:r w:rsidRPr="00FA54C0">
        <w:rPr>
          <w:color w:val="222222"/>
          <w:szCs w:val="20"/>
          <w:shd w:val="clear" w:color="auto" w:fill="FFFFFF"/>
        </w:rPr>
        <w:t>Juneja, K., 2020. Design of Programmer’s Skill Evaluation Metrics for Effective Team Selection. </w:t>
      </w:r>
      <w:r w:rsidRPr="00FA54C0">
        <w:rPr>
          <w:i/>
          <w:iCs/>
          <w:color w:val="222222"/>
          <w:szCs w:val="20"/>
          <w:shd w:val="clear" w:color="auto" w:fill="FFFFFF"/>
        </w:rPr>
        <w:t>Wireless Personal Communications</w:t>
      </w:r>
      <w:r w:rsidRPr="00FA54C0">
        <w:rPr>
          <w:color w:val="222222"/>
          <w:szCs w:val="20"/>
          <w:shd w:val="clear" w:color="auto" w:fill="FFFFFF"/>
        </w:rPr>
        <w:t>, </w:t>
      </w:r>
      <w:r w:rsidRPr="00FA54C0">
        <w:rPr>
          <w:i/>
          <w:iCs/>
          <w:color w:val="222222"/>
          <w:szCs w:val="20"/>
          <w:shd w:val="clear" w:color="auto" w:fill="FFFFFF"/>
        </w:rPr>
        <w:t>114</w:t>
      </w:r>
      <w:r w:rsidRPr="00FA54C0">
        <w:rPr>
          <w:color w:val="222222"/>
          <w:szCs w:val="20"/>
          <w:shd w:val="clear" w:color="auto" w:fill="FFFFFF"/>
        </w:rPr>
        <w:t>(4), pp.3049-3080.</w:t>
      </w:r>
    </w:p>
    <w:p w:rsidR="00B522F3" w:rsidRPr="00FA54C0" w:rsidRDefault="00B522F3" w:rsidP="00253595">
      <w:pPr>
        <w:pStyle w:val="Corptext"/>
        <w:spacing w:line="100" w:lineRule="atLeast"/>
        <w:ind w:left="840" w:hanging="840"/>
        <w:rPr>
          <w:color w:val="222222"/>
          <w:szCs w:val="20"/>
          <w:shd w:val="clear" w:color="auto" w:fill="FFFFFF"/>
        </w:rPr>
      </w:pPr>
      <w:r w:rsidRPr="00FA54C0">
        <w:rPr>
          <w:color w:val="222222"/>
          <w:szCs w:val="20"/>
          <w:shd w:val="clear" w:color="auto" w:fill="FFFFFF"/>
        </w:rPr>
        <w:t>Prasad, L.M., 2020. </w:t>
      </w:r>
      <w:r w:rsidRPr="00FA54C0">
        <w:rPr>
          <w:i/>
          <w:iCs/>
          <w:color w:val="222222"/>
          <w:szCs w:val="20"/>
          <w:shd w:val="clear" w:color="auto" w:fill="FFFFFF"/>
        </w:rPr>
        <w:t>Principles and practice of management</w:t>
      </w:r>
      <w:r w:rsidRPr="00FA54C0">
        <w:rPr>
          <w:color w:val="222222"/>
          <w:szCs w:val="20"/>
          <w:shd w:val="clear" w:color="auto" w:fill="FFFFFF"/>
        </w:rPr>
        <w:t>. Sultan Chand &amp; Sons.</w:t>
      </w:r>
    </w:p>
    <w:p w:rsidR="00B522F3" w:rsidRPr="00FA54C0" w:rsidRDefault="00B522F3" w:rsidP="00253595">
      <w:pPr>
        <w:pStyle w:val="Corptext"/>
        <w:spacing w:line="100" w:lineRule="atLeast"/>
        <w:ind w:left="840" w:hanging="840"/>
        <w:rPr>
          <w:color w:val="222222"/>
          <w:szCs w:val="20"/>
          <w:shd w:val="clear" w:color="auto" w:fill="FFFFFF"/>
        </w:rPr>
      </w:pPr>
      <w:r>
        <w:rPr>
          <w:color w:val="222222"/>
          <w:szCs w:val="20"/>
          <w:shd w:val="clear" w:color="auto" w:fill="FFFFFF"/>
        </w:rPr>
        <w:t>Sherman, J.M. and et. al</w:t>
      </w:r>
      <w:r w:rsidRPr="00FA54C0">
        <w:rPr>
          <w:color w:val="222222"/>
          <w:szCs w:val="20"/>
          <w:shd w:val="clear" w:color="auto" w:fill="FFFFFF"/>
        </w:rPr>
        <w:t>., 2020. Barriers to effective teamwork relating to pediatric resuscitations: perceptions of pediatric emergency medicine staff. </w:t>
      </w:r>
      <w:r w:rsidRPr="00FA54C0">
        <w:rPr>
          <w:i/>
          <w:iCs/>
          <w:color w:val="222222"/>
          <w:szCs w:val="20"/>
          <w:shd w:val="clear" w:color="auto" w:fill="FFFFFF"/>
        </w:rPr>
        <w:t>Pediatric emergency care</w:t>
      </w:r>
      <w:r w:rsidRPr="00FA54C0">
        <w:rPr>
          <w:color w:val="222222"/>
          <w:szCs w:val="20"/>
          <w:shd w:val="clear" w:color="auto" w:fill="FFFFFF"/>
        </w:rPr>
        <w:t>, </w:t>
      </w:r>
      <w:r w:rsidRPr="00FA54C0">
        <w:rPr>
          <w:i/>
          <w:iCs/>
          <w:color w:val="222222"/>
          <w:szCs w:val="20"/>
          <w:shd w:val="clear" w:color="auto" w:fill="FFFFFF"/>
        </w:rPr>
        <w:t>36</w:t>
      </w:r>
      <w:r w:rsidRPr="00FA54C0">
        <w:rPr>
          <w:color w:val="222222"/>
          <w:szCs w:val="20"/>
          <w:shd w:val="clear" w:color="auto" w:fill="FFFFFF"/>
        </w:rPr>
        <w:t>(3), pp.e146-e150.</w:t>
      </w:r>
    </w:p>
    <w:p w:rsidR="00B522F3" w:rsidRPr="00FA54C0" w:rsidRDefault="00B522F3" w:rsidP="00253595">
      <w:pPr>
        <w:pStyle w:val="Corptext"/>
        <w:spacing w:line="100" w:lineRule="atLeast"/>
        <w:ind w:left="840" w:hanging="840"/>
        <w:rPr>
          <w:color w:val="222222"/>
          <w:szCs w:val="20"/>
          <w:shd w:val="clear" w:color="auto" w:fill="FFFFFF"/>
        </w:rPr>
      </w:pPr>
      <w:r>
        <w:rPr>
          <w:color w:val="222222"/>
          <w:szCs w:val="20"/>
          <w:shd w:val="clear" w:color="auto" w:fill="FFFFFF"/>
        </w:rPr>
        <w:t>Tannenbaum, S.I. and et. al</w:t>
      </w:r>
      <w:r w:rsidRPr="00FA54C0">
        <w:rPr>
          <w:color w:val="222222"/>
          <w:szCs w:val="20"/>
          <w:shd w:val="clear" w:color="auto" w:fill="FFFFFF"/>
        </w:rPr>
        <w:t>., 2021. Managing teamwork in the face of pandemic: evidence-based tips. </w:t>
      </w:r>
      <w:r w:rsidRPr="00FA54C0">
        <w:rPr>
          <w:i/>
          <w:iCs/>
          <w:color w:val="222222"/>
          <w:szCs w:val="20"/>
          <w:shd w:val="clear" w:color="auto" w:fill="FFFFFF"/>
        </w:rPr>
        <w:t>BMJ quality &amp; safety</w:t>
      </w:r>
      <w:r w:rsidRPr="00FA54C0">
        <w:rPr>
          <w:color w:val="222222"/>
          <w:szCs w:val="20"/>
          <w:shd w:val="clear" w:color="auto" w:fill="FFFFFF"/>
        </w:rPr>
        <w:t>, </w:t>
      </w:r>
      <w:r w:rsidRPr="00FA54C0">
        <w:rPr>
          <w:i/>
          <w:iCs/>
          <w:color w:val="222222"/>
          <w:szCs w:val="20"/>
          <w:shd w:val="clear" w:color="auto" w:fill="FFFFFF"/>
        </w:rPr>
        <w:t>30</w:t>
      </w:r>
      <w:r w:rsidRPr="00FA54C0">
        <w:rPr>
          <w:color w:val="222222"/>
          <w:szCs w:val="20"/>
          <w:shd w:val="clear" w:color="auto" w:fill="FFFFFF"/>
        </w:rPr>
        <w:t>(1), pp.59-63.</w:t>
      </w:r>
    </w:p>
    <w:p w:rsidR="004F7376" w:rsidRPr="00B522F3" w:rsidRDefault="00B522F3" w:rsidP="00B522F3">
      <w:pPr>
        <w:pStyle w:val="Corptext"/>
        <w:spacing w:line="100" w:lineRule="atLeast"/>
        <w:ind w:left="840" w:hanging="840"/>
        <w:rPr>
          <w:color w:val="222222"/>
          <w:szCs w:val="20"/>
          <w:shd w:val="clear" w:color="auto" w:fill="FFFFFF"/>
        </w:rPr>
      </w:pPr>
      <w:r>
        <w:rPr>
          <w:color w:val="222222"/>
          <w:szCs w:val="20"/>
          <w:shd w:val="clear" w:color="auto" w:fill="FFFFFF"/>
        </w:rPr>
        <w:t>Wildman, J.L. and et. al</w:t>
      </w:r>
      <w:r w:rsidRPr="00FA54C0">
        <w:rPr>
          <w:color w:val="222222"/>
          <w:szCs w:val="20"/>
          <w:shd w:val="clear" w:color="auto" w:fill="FFFFFF"/>
        </w:rPr>
        <w:t>., 2021. Student teamwork during COVID-19: Challenges, changes, and consequences. </w:t>
      </w:r>
      <w:r w:rsidRPr="00FA54C0">
        <w:rPr>
          <w:i/>
          <w:iCs/>
          <w:color w:val="222222"/>
          <w:szCs w:val="20"/>
          <w:shd w:val="clear" w:color="auto" w:fill="FFFFFF"/>
        </w:rPr>
        <w:t>Small Group Research</w:t>
      </w:r>
      <w:r w:rsidRPr="00FA54C0">
        <w:rPr>
          <w:color w:val="222222"/>
          <w:szCs w:val="20"/>
          <w:shd w:val="clear" w:color="auto" w:fill="FFFFFF"/>
        </w:rPr>
        <w:t>, </w:t>
      </w:r>
      <w:r w:rsidRPr="00FA54C0">
        <w:rPr>
          <w:i/>
          <w:iCs/>
          <w:color w:val="222222"/>
          <w:szCs w:val="20"/>
          <w:shd w:val="clear" w:color="auto" w:fill="FFFFFF"/>
        </w:rPr>
        <w:t>52</w:t>
      </w:r>
      <w:r w:rsidRPr="00FA54C0">
        <w:rPr>
          <w:color w:val="222222"/>
          <w:szCs w:val="20"/>
          <w:shd w:val="clear" w:color="auto" w:fill="FFFFFF"/>
        </w:rPr>
        <w:t>(2), pp.119-134.</w:t>
      </w:r>
    </w:p>
    <w:p w:rsidR="004F7376" w:rsidRPr="008A633E" w:rsidRDefault="004F7376" w:rsidP="00253595">
      <w:pPr>
        <w:pStyle w:val="Corptext"/>
        <w:spacing w:line="100" w:lineRule="atLeast"/>
        <w:ind w:left="840" w:hanging="840"/>
        <w:rPr>
          <w:u w:val="single"/>
        </w:rPr>
      </w:pPr>
      <w:r w:rsidRPr="008A633E">
        <w:rPr>
          <w:u w:val="single"/>
        </w:rPr>
        <w:t>ONLINE</w:t>
      </w:r>
    </w:p>
    <w:p w:rsidR="004F7376" w:rsidRDefault="004F7376" w:rsidP="008A633E">
      <w:pPr>
        <w:pStyle w:val="Corptext"/>
        <w:spacing w:line="100" w:lineRule="atLeast"/>
        <w:ind w:left="840" w:hanging="840"/>
      </w:pPr>
      <w:r w:rsidRPr="007F4B8E">
        <w:t>Merchant</w:t>
      </w:r>
      <w:r>
        <w:t xml:space="preserve">. </w:t>
      </w:r>
      <w:r w:rsidR="008A633E">
        <w:t>P</w:t>
      </w:r>
      <w:r w:rsidR="00861949">
        <w:t>.</w:t>
      </w:r>
      <w:r w:rsidR="008A633E">
        <w:t>,</w:t>
      </w:r>
      <w:r>
        <w:t xml:space="preserve"> 2022</w:t>
      </w:r>
      <w:r w:rsidR="00861949">
        <w:t>.</w:t>
      </w:r>
      <w:r>
        <w:t xml:space="preserve"> </w:t>
      </w:r>
      <w:r w:rsidR="008A633E" w:rsidRPr="008A633E">
        <w:t>What Are the Nine Types of Team Roles?</w:t>
      </w:r>
      <w:r w:rsidR="008A633E">
        <w:t>. [Online] Available through: &lt;</w:t>
      </w:r>
      <w:r w:rsidR="008A633E" w:rsidRPr="008A633E">
        <w:t xml:space="preserve"> https://smallbusiness.chron.com/benefits-having-sociability-traits-workplace-11003.html </w:t>
      </w:r>
      <w:r w:rsidR="008A633E">
        <w:t>&gt;.</w:t>
      </w:r>
    </w:p>
    <w:p w:rsidR="00861949" w:rsidRDefault="00861949" w:rsidP="008A633E">
      <w:pPr>
        <w:pStyle w:val="Corptext"/>
        <w:spacing w:line="100" w:lineRule="atLeast"/>
        <w:ind w:left="840" w:hanging="840"/>
      </w:pPr>
      <w:r w:rsidRPr="00861949">
        <w:t>KHANNA</w:t>
      </w:r>
      <w:r>
        <w:t xml:space="preserve">. S., 2022. </w:t>
      </w:r>
      <w:r w:rsidRPr="00861949">
        <w:t>What Are The 5 Roles Of An Effective Team?</w:t>
      </w:r>
      <w:r>
        <w:t>. [Online] Available through: &lt;</w:t>
      </w:r>
      <w:r w:rsidRPr="00861949">
        <w:t>https://wheon.com/what-are-the-5-roles-of-an-effective-team/</w:t>
      </w:r>
      <w:r>
        <w:t>&gt;.</w:t>
      </w:r>
    </w:p>
    <w:p w:rsidR="00DE3C9C" w:rsidRDefault="00DE3C9C" w:rsidP="008A633E">
      <w:pPr>
        <w:pStyle w:val="Corptext"/>
        <w:spacing w:line="100" w:lineRule="atLeast"/>
        <w:ind w:left="840" w:hanging="840"/>
      </w:pPr>
      <w:r w:rsidRPr="00430114">
        <w:t>Scott</w:t>
      </w:r>
      <w:r>
        <w:t xml:space="preserve">. S., 2022. </w:t>
      </w:r>
      <w:r w:rsidRPr="00DE3C9C">
        <w:t>What Are the Benefits of Having Sociability Traits in the Workplace?</w:t>
      </w:r>
      <w:r>
        <w:t>. [Online] Available through: &lt;</w:t>
      </w:r>
      <w:r w:rsidRPr="00DE3C9C">
        <w:t>https://smallbusiness.chron.com/benefits-having-sociability-traits-workplace-11003.html</w:t>
      </w:r>
      <w:r>
        <w:t>&gt;.</w:t>
      </w:r>
    </w:p>
    <w:p w:rsidR="00DB4CED" w:rsidRDefault="00DB4CED" w:rsidP="008A633E">
      <w:pPr>
        <w:pStyle w:val="Corptext"/>
        <w:spacing w:line="100" w:lineRule="atLeast"/>
        <w:ind w:left="840" w:hanging="840"/>
      </w:pPr>
      <w:r w:rsidRPr="003244AB">
        <w:t>MIDDLETON</w:t>
      </w:r>
      <w:r>
        <w:t xml:space="preserve">. T., 2022. </w:t>
      </w:r>
      <w:r w:rsidRPr="00DB4CED">
        <w:t>The importance of teamwork</w:t>
      </w:r>
      <w:r>
        <w:t>. [Online] Available through: &lt;</w:t>
      </w:r>
      <w:r w:rsidRPr="00DB4CED">
        <w:t>https://www.atlassian.com/blog/teamwork/the-importance-of-teamwork#:~:text=Research%20shows%20that%20collaborative%20problem,job%20satisfaction%2C%20and%20reduces%20stress.</w:t>
      </w:r>
      <w:r>
        <w:t>&gt;.</w:t>
      </w:r>
    </w:p>
    <w:p w:rsidR="00B859BF" w:rsidRDefault="00B859BF" w:rsidP="008A633E">
      <w:pPr>
        <w:pStyle w:val="Corptext"/>
        <w:spacing w:line="100" w:lineRule="atLeast"/>
        <w:ind w:left="840" w:hanging="840"/>
      </w:pPr>
      <w:r w:rsidRPr="00B859BF">
        <w:t>Magloff</w:t>
      </w:r>
      <w:r>
        <w:t xml:space="preserve">. L., 2022. </w:t>
      </w:r>
      <w:r w:rsidRPr="00B859BF">
        <w:t>What Are the Benefits of Teamwork in Business?</w:t>
      </w:r>
      <w:r>
        <w:t>. [Online] Available through: &lt;</w:t>
      </w:r>
      <w:r w:rsidRPr="00B859BF">
        <w:t>https://smallbusiness.chron.com/benefits-teamwork-business-3250.html</w:t>
      </w:r>
      <w:r>
        <w:t>&gt;.</w:t>
      </w:r>
    </w:p>
    <w:p w:rsidR="00C21C3C" w:rsidRDefault="00C21C3C" w:rsidP="008A633E">
      <w:pPr>
        <w:pStyle w:val="Corptext"/>
        <w:spacing w:line="100" w:lineRule="atLeast"/>
        <w:ind w:left="840" w:hanging="840"/>
      </w:pPr>
      <w:r w:rsidRPr="006276DC">
        <w:t>McQuerrey</w:t>
      </w:r>
      <w:r>
        <w:t xml:space="preserve">. L., 2022. </w:t>
      </w:r>
      <w:r w:rsidRPr="00C21C3C">
        <w:t>What Are the Benefits of Teamwork on Organization Effectiveness?</w:t>
      </w:r>
      <w:r>
        <w:t>. [Online] Available through: &lt;</w:t>
      </w:r>
      <w:r w:rsidRPr="00C21C3C">
        <w:t>https://smallbusiness.chron.com/benefits-teamwork-organization-effectiveness-78220.html</w:t>
      </w:r>
      <w:r>
        <w:t>&gt;.</w:t>
      </w:r>
    </w:p>
    <w:p w:rsidR="001428E4" w:rsidRDefault="001428E4" w:rsidP="008A633E">
      <w:pPr>
        <w:pStyle w:val="Corptext"/>
        <w:spacing w:line="100" w:lineRule="atLeast"/>
        <w:ind w:left="840" w:hanging="840"/>
      </w:pPr>
      <w:r>
        <w:lastRenderedPageBreak/>
        <w:t xml:space="preserve">Abarca. V.,2022. </w:t>
      </w:r>
      <w:r w:rsidRPr="001428E4">
        <w:t>Virtual Teams in Times of Pandemic: Factors That Influence Performanc</w:t>
      </w:r>
      <w:r>
        <w:t>e.</w:t>
      </w:r>
      <w:r w:rsidRPr="001428E4">
        <w:t xml:space="preserve"> </w:t>
      </w:r>
      <w:r>
        <w:t>[Online] Available through: &lt;</w:t>
      </w:r>
      <w:r w:rsidRPr="001428E4">
        <w:t>https://www.frontiersin.org/articles/10.3389/fpsyg.2021.624637/full</w:t>
      </w:r>
      <w:r>
        <w:t>&gt;.</w:t>
      </w:r>
    </w:p>
    <w:p w:rsidR="007D5A0F" w:rsidRDefault="007D5A0F" w:rsidP="008A633E">
      <w:pPr>
        <w:pStyle w:val="Corptext"/>
        <w:spacing w:line="100" w:lineRule="atLeast"/>
        <w:ind w:left="840" w:hanging="840"/>
      </w:pPr>
      <w:r w:rsidRPr="003B3DFC">
        <w:t>Thompson</w:t>
      </w:r>
      <w:r>
        <w:t xml:space="preserve">. M., </w:t>
      </w:r>
      <w:r w:rsidRPr="007D5A0F">
        <w:t>Dismantling Employee Engagement Barriers During Covid-19 and Beyond</w:t>
      </w:r>
      <w:r>
        <w:t>. [Online] Available through: &lt;</w:t>
      </w:r>
      <w:r w:rsidRPr="007D5A0F">
        <w:t>https://wethrive.net/guides/dismantling-employee-engagement-barriers-during-covid-19-and-beyond/</w:t>
      </w:r>
      <w:r>
        <w:t>&gt;.</w:t>
      </w:r>
    </w:p>
    <w:p w:rsidR="007D5A0F" w:rsidRDefault="00C43F71" w:rsidP="008A633E">
      <w:pPr>
        <w:pStyle w:val="Corptext"/>
        <w:spacing w:line="100" w:lineRule="atLeast"/>
        <w:ind w:left="840" w:hanging="840"/>
      </w:pPr>
      <w:r w:rsidRPr="00542FF3">
        <w:t>Fowler</w:t>
      </w:r>
      <w:r>
        <w:t xml:space="preserve">. M., 2022. </w:t>
      </w:r>
      <w:r w:rsidRPr="00C43F71">
        <w:t>COVID-19: Breaking Down Barriers to Communication When WFH</w:t>
      </w:r>
      <w:r>
        <w:t>. [Online] Available through: &lt;</w:t>
      </w:r>
      <w:r w:rsidRPr="00C43F71">
        <w:t>https://www.newmotionlabs.com/all-articles/covid19-working-from-home-c2j4t-a3dhr-mpxfr-tszxg-7tmd5-7prgh-rcnw8-wyxbw</w:t>
      </w:r>
      <w:r>
        <w:t>&gt;.</w:t>
      </w:r>
    </w:p>
    <w:sectPr w:rsidR="007D5A0F" w:rsidSect="00D301BC">
      <w:footerReference w:type="default" r:id="rId15"/>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44791" w:rsidRDefault="00F44791">
      <w:pPr>
        <w:spacing w:line="240" w:lineRule="auto"/>
      </w:pPr>
      <w:r>
        <w:separator/>
      </w:r>
    </w:p>
  </w:endnote>
  <w:endnote w:type="continuationSeparator" w:id="0">
    <w:p w:rsidR="00F44791" w:rsidRDefault="00F447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E0002AFF" w:usb1="C0007841" w:usb2="00000009" w:usb3="00000000" w:csb0="000001FF"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Mincho"/>
    <w:panose1 w:val="020B0604020202020204"/>
    <w:charset w:val="80"/>
    <w:family w:val="auto"/>
    <w:pitch w:val="variable"/>
  </w:font>
  <w:font w:name="DejaVu Sans">
    <w:altName w:val="MS Mincho"/>
    <w:panose1 w:val="020B0604020202020204"/>
    <w:charset w:val="80"/>
    <w:family w:val="auto"/>
    <w:pitch w:val="variable"/>
  </w:font>
  <w:font w:name="Tinos">
    <w:altName w:val="MS PMincho"/>
    <w:panose1 w:val="020B0604020202020204"/>
    <w:charset w:val="80"/>
    <w:family w:val="roman"/>
    <w:pitch w:val="variable"/>
  </w:font>
  <w:font w:name="DejaVu Sans Mono">
    <w:altName w:val="MS Gothic"/>
    <w:panose1 w:val="020B0604020202020204"/>
    <w:charset w:val="80"/>
    <w:family w:val="moder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Times">
    <w:altName w:val="Arial"/>
    <w:panose1 w:val="020B06040202020202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31F3" w:rsidRDefault="003931F3">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31F3" w:rsidRDefault="003931F3">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31F3" w:rsidRDefault="003931F3">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B00F0" w:rsidRDefault="009740F1">
    <w:pPr>
      <w:pStyle w:val="Subsol"/>
      <w:jc w:val="center"/>
    </w:pPr>
    <w:r>
      <w:fldChar w:fldCharType="begin"/>
    </w:r>
    <w:r w:rsidR="00BB00F0">
      <w:instrText xml:space="preserve"> PAGE </w:instrText>
    </w:r>
    <w:r>
      <w:fldChar w:fldCharType="separate"/>
    </w:r>
    <w:r w:rsidR="00C860B9">
      <w:rPr>
        <w:noProof/>
      </w:rPr>
      <w:t>8</w:t>
    </w:r>
    <w:r>
      <w:fldChar w:fldCharType="end"/>
    </w:r>
  </w:p>
  <w:p w:rsidR="00BB00F0" w:rsidRDefault="00BB00F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44791" w:rsidRDefault="00F44791">
      <w:pPr>
        <w:spacing w:line="240" w:lineRule="auto"/>
      </w:pPr>
      <w:r>
        <w:separator/>
      </w:r>
    </w:p>
  </w:footnote>
  <w:footnote w:type="continuationSeparator" w:id="0">
    <w:p w:rsidR="00F44791" w:rsidRDefault="00F447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31F3" w:rsidRDefault="003931F3">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31F3" w:rsidRDefault="003931F3">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31F3" w:rsidRDefault="003931F3">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1A78248F"/>
    <w:multiLevelType w:val="hybridMultilevel"/>
    <w:tmpl w:val="51AED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57F2515"/>
    <w:multiLevelType w:val="hybridMultilevel"/>
    <w:tmpl w:val="7578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6471ED"/>
    <w:multiLevelType w:val="hybridMultilevel"/>
    <w:tmpl w:val="A322C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8"/>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71681">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CD6"/>
    <w:rsid w:val="000034E9"/>
    <w:rsid w:val="00006C2F"/>
    <w:rsid w:val="00014C9B"/>
    <w:rsid w:val="00024BB4"/>
    <w:rsid w:val="00032A62"/>
    <w:rsid w:val="00040D35"/>
    <w:rsid w:val="000478A3"/>
    <w:rsid w:val="000536C9"/>
    <w:rsid w:val="00056427"/>
    <w:rsid w:val="00062720"/>
    <w:rsid w:val="00065EF8"/>
    <w:rsid w:val="00081C4F"/>
    <w:rsid w:val="00083B63"/>
    <w:rsid w:val="000912F2"/>
    <w:rsid w:val="000A61C3"/>
    <w:rsid w:val="000B18D2"/>
    <w:rsid w:val="000B5D44"/>
    <w:rsid w:val="000B7526"/>
    <w:rsid w:val="000D42B4"/>
    <w:rsid w:val="000D6117"/>
    <w:rsid w:val="000E5846"/>
    <w:rsid w:val="000E61C1"/>
    <w:rsid w:val="000F055D"/>
    <w:rsid w:val="000F302D"/>
    <w:rsid w:val="00114CD6"/>
    <w:rsid w:val="00123AD8"/>
    <w:rsid w:val="00132D2F"/>
    <w:rsid w:val="00132DEB"/>
    <w:rsid w:val="001428E4"/>
    <w:rsid w:val="00142B74"/>
    <w:rsid w:val="0014596A"/>
    <w:rsid w:val="0015319A"/>
    <w:rsid w:val="00155413"/>
    <w:rsid w:val="00165E57"/>
    <w:rsid w:val="0017016B"/>
    <w:rsid w:val="00175B57"/>
    <w:rsid w:val="00176DB8"/>
    <w:rsid w:val="00180CEE"/>
    <w:rsid w:val="00183969"/>
    <w:rsid w:val="00184403"/>
    <w:rsid w:val="001903CE"/>
    <w:rsid w:val="00192F4B"/>
    <w:rsid w:val="0019402D"/>
    <w:rsid w:val="001968EF"/>
    <w:rsid w:val="001A6299"/>
    <w:rsid w:val="001B77A0"/>
    <w:rsid w:val="001C0D7D"/>
    <w:rsid w:val="001C511A"/>
    <w:rsid w:val="001C5BFD"/>
    <w:rsid w:val="001C625A"/>
    <w:rsid w:val="001C6919"/>
    <w:rsid w:val="001D4296"/>
    <w:rsid w:val="001E0091"/>
    <w:rsid w:val="001E01D4"/>
    <w:rsid w:val="001E5057"/>
    <w:rsid w:val="001F1EEC"/>
    <w:rsid w:val="0021056A"/>
    <w:rsid w:val="0021226E"/>
    <w:rsid w:val="002124C4"/>
    <w:rsid w:val="00214437"/>
    <w:rsid w:val="00222B77"/>
    <w:rsid w:val="00225CC6"/>
    <w:rsid w:val="002466A6"/>
    <w:rsid w:val="00251206"/>
    <w:rsid w:val="0025237C"/>
    <w:rsid w:val="00253595"/>
    <w:rsid w:val="002657FF"/>
    <w:rsid w:val="00270CC8"/>
    <w:rsid w:val="00273B6D"/>
    <w:rsid w:val="002A0946"/>
    <w:rsid w:val="002A6B0F"/>
    <w:rsid w:val="002B2DC3"/>
    <w:rsid w:val="002B4AF0"/>
    <w:rsid w:val="002B5FB0"/>
    <w:rsid w:val="002B7B05"/>
    <w:rsid w:val="002C42A6"/>
    <w:rsid w:val="002C58CC"/>
    <w:rsid w:val="002D0B97"/>
    <w:rsid w:val="002D1FCF"/>
    <w:rsid w:val="002D43F1"/>
    <w:rsid w:val="002E15BD"/>
    <w:rsid w:val="002E1C57"/>
    <w:rsid w:val="002F2D93"/>
    <w:rsid w:val="002F4C59"/>
    <w:rsid w:val="003244AB"/>
    <w:rsid w:val="00330FC9"/>
    <w:rsid w:val="0034374F"/>
    <w:rsid w:val="00344464"/>
    <w:rsid w:val="00345EE0"/>
    <w:rsid w:val="00355913"/>
    <w:rsid w:val="003711E1"/>
    <w:rsid w:val="00376AAB"/>
    <w:rsid w:val="00376AD6"/>
    <w:rsid w:val="00380F3C"/>
    <w:rsid w:val="003859DE"/>
    <w:rsid w:val="00386DAE"/>
    <w:rsid w:val="003931F3"/>
    <w:rsid w:val="003A0104"/>
    <w:rsid w:val="003A62FD"/>
    <w:rsid w:val="003B3681"/>
    <w:rsid w:val="003B3DFC"/>
    <w:rsid w:val="003B7349"/>
    <w:rsid w:val="003C39FB"/>
    <w:rsid w:val="003D76BC"/>
    <w:rsid w:val="003F19F0"/>
    <w:rsid w:val="003F2AE1"/>
    <w:rsid w:val="003F3FCE"/>
    <w:rsid w:val="00400297"/>
    <w:rsid w:val="00407F45"/>
    <w:rsid w:val="0041095A"/>
    <w:rsid w:val="0042046B"/>
    <w:rsid w:val="00422BF1"/>
    <w:rsid w:val="00423772"/>
    <w:rsid w:val="00430114"/>
    <w:rsid w:val="004318F3"/>
    <w:rsid w:val="00436491"/>
    <w:rsid w:val="00447639"/>
    <w:rsid w:val="00452DD0"/>
    <w:rsid w:val="004541B2"/>
    <w:rsid w:val="00457ECE"/>
    <w:rsid w:val="00467232"/>
    <w:rsid w:val="00472F51"/>
    <w:rsid w:val="00483819"/>
    <w:rsid w:val="0048592C"/>
    <w:rsid w:val="004967CE"/>
    <w:rsid w:val="00497C60"/>
    <w:rsid w:val="004A3FBF"/>
    <w:rsid w:val="004B1242"/>
    <w:rsid w:val="004C5DC6"/>
    <w:rsid w:val="004F01CB"/>
    <w:rsid w:val="004F3EFA"/>
    <w:rsid w:val="004F7376"/>
    <w:rsid w:val="00504092"/>
    <w:rsid w:val="00504150"/>
    <w:rsid w:val="0050612C"/>
    <w:rsid w:val="005100CF"/>
    <w:rsid w:val="00521E10"/>
    <w:rsid w:val="0052373A"/>
    <w:rsid w:val="00542FF3"/>
    <w:rsid w:val="00554519"/>
    <w:rsid w:val="0056382D"/>
    <w:rsid w:val="00563C4D"/>
    <w:rsid w:val="005748BD"/>
    <w:rsid w:val="0057491F"/>
    <w:rsid w:val="005767A6"/>
    <w:rsid w:val="00586FF7"/>
    <w:rsid w:val="0059796D"/>
    <w:rsid w:val="005A058F"/>
    <w:rsid w:val="005B71E9"/>
    <w:rsid w:val="005C6E3E"/>
    <w:rsid w:val="005C6E4C"/>
    <w:rsid w:val="005D6589"/>
    <w:rsid w:val="005E7178"/>
    <w:rsid w:val="005F0BBF"/>
    <w:rsid w:val="005F56F0"/>
    <w:rsid w:val="005F6BAB"/>
    <w:rsid w:val="005F7450"/>
    <w:rsid w:val="006007F5"/>
    <w:rsid w:val="0060484F"/>
    <w:rsid w:val="0061562D"/>
    <w:rsid w:val="00617164"/>
    <w:rsid w:val="006276DC"/>
    <w:rsid w:val="00644827"/>
    <w:rsid w:val="00647D1C"/>
    <w:rsid w:val="0065211B"/>
    <w:rsid w:val="00655723"/>
    <w:rsid w:val="00655844"/>
    <w:rsid w:val="006560DE"/>
    <w:rsid w:val="00662D77"/>
    <w:rsid w:val="00664208"/>
    <w:rsid w:val="00664EF4"/>
    <w:rsid w:val="0066509F"/>
    <w:rsid w:val="00677ADA"/>
    <w:rsid w:val="0068674F"/>
    <w:rsid w:val="00694F1F"/>
    <w:rsid w:val="006A0A37"/>
    <w:rsid w:val="006A2BB8"/>
    <w:rsid w:val="006B64F0"/>
    <w:rsid w:val="006C03F5"/>
    <w:rsid w:val="006C3856"/>
    <w:rsid w:val="006C6F5E"/>
    <w:rsid w:val="006E5D0C"/>
    <w:rsid w:val="006E6FB9"/>
    <w:rsid w:val="006E77E0"/>
    <w:rsid w:val="006F4F36"/>
    <w:rsid w:val="006F725F"/>
    <w:rsid w:val="00704564"/>
    <w:rsid w:val="00710C2B"/>
    <w:rsid w:val="00711D0D"/>
    <w:rsid w:val="00716CF9"/>
    <w:rsid w:val="007237BA"/>
    <w:rsid w:val="00732686"/>
    <w:rsid w:val="00735D02"/>
    <w:rsid w:val="00737870"/>
    <w:rsid w:val="00743FF5"/>
    <w:rsid w:val="007471B0"/>
    <w:rsid w:val="00752FB9"/>
    <w:rsid w:val="00754D74"/>
    <w:rsid w:val="0076492C"/>
    <w:rsid w:val="0077234C"/>
    <w:rsid w:val="0077265B"/>
    <w:rsid w:val="00775F24"/>
    <w:rsid w:val="00792917"/>
    <w:rsid w:val="007A4DA2"/>
    <w:rsid w:val="007A4FC2"/>
    <w:rsid w:val="007B08A0"/>
    <w:rsid w:val="007C11EF"/>
    <w:rsid w:val="007C444F"/>
    <w:rsid w:val="007C7505"/>
    <w:rsid w:val="007D5A0F"/>
    <w:rsid w:val="007F1B4A"/>
    <w:rsid w:val="007F2AFD"/>
    <w:rsid w:val="007F4B8E"/>
    <w:rsid w:val="008009D1"/>
    <w:rsid w:val="00800E38"/>
    <w:rsid w:val="00804E83"/>
    <w:rsid w:val="008163DB"/>
    <w:rsid w:val="00822ABC"/>
    <w:rsid w:val="0082377D"/>
    <w:rsid w:val="00825F7C"/>
    <w:rsid w:val="0082650A"/>
    <w:rsid w:val="008428F3"/>
    <w:rsid w:val="00852C51"/>
    <w:rsid w:val="00856F3B"/>
    <w:rsid w:val="00861949"/>
    <w:rsid w:val="00870C50"/>
    <w:rsid w:val="0088276B"/>
    <w:rsid w:val="008827B7"/>
    <w:rsid w:val="00883633"/>
    <w:rsid w:val="00891E59"/>
    <w:rsid w:val="00892096"/>
    <w:rsid w:val="008A09D5"/>
    <w:rsid w:val="008A538B"/>
    <w:rsid w:val="008A633E"/>
    <w:rsid w:val="008A6B65"/>
    <w:rsid w:val="008B0591"/>
    <w:rsid w:val="008C2580"/>
    <w:rsid w:val="008C7E4C"/>
    <w:rsid w:val="008D0E93"/>
    <w:rsid w:val="008D420C"/>
    <w:rsid w:val="008E3AD0"/>
    <w:rsid w:val="008E4070"/>
    <w:rsid w:val="008E7364"/>
    <w:rsid w:val="00900769"/>
    <w:rsid w:val="00904632"/>
    <w:rsid w:val="00907D9D"/>
    <w:rsid w:val="00911752"/>
    <w:rsid w:val="009160FF"/>
    <w:rsid w:val="00924D45"/>
    <w:rsid w:val="00930C4F"/>
    <w:rsid w:val="00932767"/>
    <w:rsid w:val="009378C7"/>
    <w:rsid w:val="00946914"/>
    <w:rsid w:val="0096241F"/>
    <w:rsid w:val="00962B55"/>
    <w:rsid w:val="00963BA7"/>
    <w:rsid w:val="009740F1"/>
    <w:rsid w:val="00986123"/>
    <w:rsid w:val="00987DCA"/>
    <w:rsid w:val="00995F1F"/>
    <w:rsid w:val="009A4583"/>
    <w:rsid w:val="009A6CA7"/>
    <w:rsid w:val="009B696C"/>
    <w:rsid w:val="009C0A73"/>
    <w:rsid w:val="009C43B0"/>
    <w:rsid w:val="009C6E2E"/>
    <w:rsid w:val="009D3371"/>
    <w:rsid w:val="00A02761"/>
    <w:rsid w:val="00A04D95"/>
    <w:rsid w:val="00A21ACD"/>
    <w:rsid w:val="00A302D2"/>
    <w:rsid w:val="00A6061E"/>
    <w:rsid w:val="00A66A54"/>
    <w:rsid w:val="00A70795"/>
    <w:rsid w:val="00A74822"/>
    <w:rsid w:val="00A97939"/>
    <w:rsid w:val="00AA2EBE"/>
    <w:rsid w:val="00AA31E6"/>
    <w:rsid w:val="00AA560C"/>
    <w:rsid w:val="00AA7B09"/>
    <w:rsid w:val="00AB01C3"/>
    <w:rsid w:val="00AB3EE4"/>
    <w:rsid w:val="00AC1D09"/>
    <w:rsid w:val="00AC26B1"/>
    <w:rsid w:val="00AC2813"/>
    <w:rsid w:val="00AC4E16"/>
    <w:rsid w:val="00AC7EBD"/>
    <w:rsid w:val="00AD2CA7"/>
    <w:rsid w:val="00AE50A7"/>
    <w:rsid w:val="00AE5A8C"/>
    <w:rsid w:val="00AE7653"/>
    <w:rsid w:val="00AF74F2"/>
    <w:rsid w:val="00B028BE"/>
    <w:rsid w:val="00B0324A"/>
    <w:rsid w:val="00B03C9D"/>
    <w:rsid w:val="00B04C8D"/>
    <w:rsid w:val="00B10B9C"/>
    <w:rsid w:val="00B225A9"/>
    <w:rsid w:val="00B227AE"/>
    <w:rsid w:val="00B31887"/>
    <w:rsid w:val="00B401B5"/>
    <w:rsid w:val="00B45968"/>
    <w:rsid w:val="00B46DA3"/>
    <w:rsid w:val="00B522F3"/>
    <w:rsid w:val="00B6669E"/>
    <w:rsid w:val="00B736AA"/>
    <w:rsid w:val="00B749EB"/>
    <w:rsid w:val="00B75D79"/>
    <w:rsid w:val="00B77D7D"/>
    <w:rsid w:val="00B859BF"/>
    <w:rsid w:val="00B9075A"/>
    <w:rsid w:val="00B97083"/>
    <w:rsid w:val="00BB00F0"/>
    <w:rsid w:val="00BB0B76"/>
    <w:rsid w:val="00BD248E"/>
    <w:rsid w:val="00BD4557"/>
    <w:rsid w:val="00BE1111"/>
    <w:rsid w:val="00BE2598"/>
    <w:rsid w:val="00BF511D"/>
    <w:rsid w:val="00C104AF"/>
    <w:rsid w:val="00C21C3C"/>
    <w:rsid w:val="00C22C76"/>
    <w:rsid w:val="00C24939"/>
    <w:rsid w:val="00C41DC8"/>
    <w:rsid w:val="00C43F71"/>
    <w:rsid w:val="00C637EC"/>
    <w:rsid w:val="00C6687D"/>
    <w:rsid w:val="00C74954"/>
    <w:rsid w:val="00C775D6"/>
    <w:rsid w:val="00C80B15"/>
    <w:rsid w:val="00C84796"/>
    <w:rsid w:val="00C860B9"/>
    <w:rsid w:val="00C97B84"/>
    <w:rsid w:val="00CA302D"/>
    <w:rsid w:val="00CA79C8"/>
    <w:rsid w:val="00CC47BC"/>
    <w:rsid w:val="00CC5989"/>
    <w:rsid w:val="00CC5A77"/>
    <w:rsid w:val="00CE08FD"/>
    <w:rsid w:val="00CE492F"/>
    <w:rsid w:val="00D0410D"/>
    <w:rsid w:val="00D22ACC"/>
    <w:rsid w:val="00D25C10"/>
    <w:rsid w:val="00D301BC"/>
    <w:rsid w:val="00D313E4"/>
    <w:rsid w:val="00D36913"/>
    <w:rsid w:val="00D41DA2"/>
    <w:rsid w:val="00D569EF"/>
    <w:rsid w:val="00D70DC5"/>
    <w:rsid w:val="00D7633D"/>
    <w:rsid w:val="00D832FB"/>
    <w:rsid w:val="00D87266"/>
    <w:rsid w:val="00D946F0"/>
    <w:rsid w:val="00DB4CED"/>
    <w:rsid w:val="00DD5648"/>
    <w:rsid w:val="00DE3C9C"/>
    <w:rsid w:val="00DE438C"/>
    <w:rsid w:val="00DF22EA"/>
    <w:rsid w:val="00DF5AFD"/>
    <w:rsid w:val="00DF6CD6"/>
    <w:rsid w:val="00DF79A6"/>
    <w:rsid w:val="00E15E60"/>
    <w:rsid w:val="00E22537"/>
    <w:rsid w:val="00E34AB2"/>
    <w:rsid w:val="00E35FF3"/>
    <w:rsid w:val="00E4177C"/>
    <w:rsid w:val="00E53197"/>
    <w:rsid w:val="00E53FE8"/>
    <w:rsid w:val="00E55246"/>
    <w:rsid w:val="00E57DB9"/>
    <w:rsid w:val="00E73478"/>
    <w:rsid w:val="00E7406F"/>
    <w:rsid w:val="00E77537"/>
    <w:rsid w:val="00E778BE"/>
    <w:rsid w:val="00E92390"/>
    <w:rsid w:val="00E936A6"/>
    <w:rsid w:val="00E943AB"/>
    <w:rsid w:val="00EA26A3"/>
    <w:rsid w:val="00EA60C1"/>
    <w:rsid w:val="00EB6396"/>
    <w:rsid w:val="00EB6416"/>
    <w:rsid w:val="00EC38C5"/>
    <w:rsid w:val="00EC4C94"/>
    <w:rsid w:val="00ED4D51"/>
    <w:rsid w:val="00ED5216"/>
    <w:rsid w:val="00EE5CC6"/>
    <w:rsid w:val="00EF1B7C"/>
    <w:rsid w:val="00EF30E7"/>
    <w:rsid w:val="00EF5723"/>
    <w:rsid w:val="00F02A9E"/>
    <w:rsid w:val="00F043DA"/>
    <w:rsid w:val="00F079FC"/>
    <w:rsid w:val="00F17852"/>
    <w:rsid w:val="00F40026"/>
    <w:rsid w:val="00F44791"/>
    <w:rsid w:val="00F6088B"/>
    <w:rsid w:val="00F8482E"/>
    <w:rsid w:val="00F84A13"/>
    <w:rsid w:val="00F8526F"/>
    <w:rsid w:val="00FA54C0"/>
    <w:rsid w:val="00FB4E3B"/>
    <w:rsid w:val="00FB7A59"/>
    <w:rsid w:val="00FC1656"/>
    <w:rsid w:val="00FC6F5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81">
      <o:colormenu v:ext="edit" fillcolor="none [4]" strokecolor="none [1]" shadowcolor="none [2]"/>
    </o:shapedefaults>
    <o:shapelayout v:ext="edit">
      <o:idmap v:ext="edit" data="1"/>
    </o:shapelayout>
  </w:shapeDefaults>
  <w:doNotEmbedSmartTags/>
  <w:decimalSymbol w:val="."/>
  <w:listSeparator w:val=";"/>
  <w14:docId w14:val="7347D7E7"/>
  <w15:docId w15:val="{854C43EF-B459-0A4D-93B9-613C94A3A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1BC"/>
    <w:pPr>
      <w:suppressAutoHyphens/>
      <w:spacing w:line="360" w:lineRule="auto"/>
      <w:jc w:val="both"/>
    </w:pPr>
    <w:rPr>
      <w:rFonts w:eastAsia="Calibri"/>
      <w:color w:val="000000"/>
      <w:sz w:val="24"/>
      <w:szCs w:val="22"/>
      <w:lang w:eastAsia="ar-SA"/>
    </w:rPr>
  </w:style>
  <w:style w:type="paragraph" w:styleId="Titlu1">
    <w:name w:val="heading 1"/>
    <w:basedOn w:val="Normal"/>
    <w:next w:val="Normal"/>
    <w:qFormat/>
    <w:rsid w:val="00D301BC"/>
    <w:pPr>
      <w:keepNext/>
      <w:keepLines/>
      <w:tabs>
        <w:tab w:val="num" w:pos="0"/>
      </w:tabs>
      <w:spacing w:before="113"/>
      <w:ind w:left="432" w:hanging="432"/>
      <w:outlineLvl w:val="0"/>
    </w:pPr>
    <w:rPr>
      <w:rFonts w:eastAsia="Times New Roman"/>
      <w:b/>
      <w:bCs/>
      <w:sz w:val="28"/>
      <w:szCs w:val="28"/>
    </w:rPr>
  </w:style>
  <w:style w:type="paragraph" w:styleId="Titlu2">
    <w:name w:val="heading 2"/>
    <w:basedOn w:val="Normal"/>
    <w:next w:val="Normal"/>
    <w:qFormat/>
    <w:rsid w:val="00D301BC"/>
    <w:pPr>
      <w:keepNext/>
      <w:keepLines/>
      <w:tabs>
        <w:tab w:val="num" w:pos="0"/>
      </w:tabs>
      <w:spacing w:before="113"/>
      <w:ind w:left="576" w:hanging="576"/>
      <w:outlineLvl w:val="1"/>
    </w:pPr>
    <w:rPr>
      <w:rFonts w:eastAsia="Times New Roman"/>
      <w:bCs/>
      <w:szCs w:val="26"/>
      <w:u w:val="single"/>
    </w:rPr>
  </w:style>
  <w:style w:type="paragraph" w:styleId="Titlu3">
    <w:name w:val="heading 3"/>
    <w:basedOn w:val="Heading"/>
    <w:next w:val="Corptext"/>
    <w:qFormat/>
    <w:rsid w:val="00D301BC"/>
    <w:pPr>
      <w:tabs>
        <w:tab w:val="num" w:pos="0"/>
      </w:tabs>
      <w:ind w:left="720" w:hanging="720"/>
      <w:outlineLvl w:val="2"/>
    </w:pPr>
    <w:rPr>
      <w:b/>
      <w:bCs/>
    </w:rPr>
  </w:style>
  <w:style w:type="paragraph" w:styleId="Titlu4">
    <w:name w:val="heading 4"/>
    <w:basedOn w:val="Normal"/>
    <w:next w:val="Normal"/>
    <w:link w:val="Titlu4Caracter"/>
    <w:uiPriority w:val="9"/>
    <w:semiHidden/>
    <w:unhideWhenUsed/>
    <w:qFormat/>
    <w:rsid w:val="00407F45"/>
    <w:pPr>
      <w:keepNext/>
      <w:spacing w:before="240" w:after="60"/>
      <w:outlineLvl w:val="3"/>
    </w:pPr>
    <w:rPr>
      <w:rFonts w:ascii="Calibri" w:eastAsia="Times New Roman"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rsid w:val="00D301BC"/>
  </w:style>
  <w:style w:type="character" w:customStyle="1" w:styleId="WW8Num1z1">
    <w:name w:val="WW8Num1z1"/>
    <w:rsid w:val="00D301BC"/>
  </w:style>
  <w:style w:type="character" w:customStyle="1" w:styleId="WW8Num1z2">
    <w:name w:val="WW8Num1z2"/>
    <w:rsid w:val="00D301BC"/>
  </w:style>
  <w:style w:type="character" w:customStyle="1" w:styleId="WW8Num1z3">
    <w:name w:val="WW8Num1z3"/>
    <w:rsid w:val="00D301BC"/>
  </w:style>
  <w:style w:type="character" w:customStyle="1" w:styleId="WW8Num1z4">
    <w:name w:val="WW8Num1z4"/>
    <w:rsid w:val="00D301BC"/>
  </w:style>
  <w:style w:type="character" w:customStyle="1" w:styleId="WW8Num1z5">
    <w:name w:val="WW8Num1z5"/>
    <w:rsid w:val="00D301BC"/>
  </w:style>
  <w:style w:type="character" w:customStyle="1" w:styleId="WW8Num1z6">
    <w:name w:val="WW8Num1z6"/>
    <w:rsid w:val="00D301BC"/>
  </w:style>
  <w:style w:type="character" w:customStyle="1" w:styleId="WW8Num1z7">
    <w:name w:val="WW8Num1z7"/>
    <w:rsid w:val="00D301BC"/>
  </w:style>
  <w:style w:type="character" w:customStyle="1" w:styleId="WW8Num1z8">
    <w:name w:val="WW8Num1z8"/>
    <w:rsid w:val="00D301BC"/>
  </w:style>
  <w:style w:type="character" w:customStyle="1" w:styleId="WW8Num2z0">
    <w:name w:val="WW8Num2z0"/>
    <w:rsid w:val="00D301BC"/>
    <w:rPr>
      <w:rFonts w:ascii="Symbol" w:hAnsi="Symbol" w:cs="OpenSymbol"/>
      <w:lang w:val="en-GB"/>
    </w:rPr>
  </w:style>
  <w:style w:type="character" w:customStyle="1" w:styleId="WW8Num2z1">
    <w:name w:val="WW8Num2z1"/>
    <w:rsid w:val="00D301BC"/>
    <w:rPr>
      <w:rFonts w:ascii="OpenSymbol" w:hAnsi="OpenSymbol" w:cs="OpenSymbol"/>
    </w:rPr>
  </w:style>
  <w:style w:type="character" w:customStyle="1" w:styleId="WW8Num3z0">
    <w:name w:val="WW8Num3z0"/>
    <w:rsid w:val="00D301BC"/>
    <w:rPr>
      <w:rFonts w:ascii="Symbol" w:hAnsi="Symbol" w:cs="OpenSymbol"/>
      <w:lang w:val="en-GB"/>
    </w:rPr>
  </w:style>
  <w:style w:type="character" w:customStyle="1" w:styleId="WW8Num3z1">
    <w:name w:val="WW8Num3z1"/>
    <w:rsid w:val="00D301BC"/>
    <w:rPr>
      <w:rFonts w:ascii="OpenSymbol" w:hAnsi="OpenSymbol" w:cs="OpenSymbol"/>
    </w:rPr>
  </w:style>
  <w:style w:type="character" w:customStyle="1" w:styleId="WW8Num4z0">
    <w:name w:val="WW8Num4z0"/>
    <w:rsid w:val="00D301BC"/>
    <w:rPr>
      <w:rFonts w:ascii="Symbol" w:hAnsi="Symbol" w:cs="OpenSymbol"/>
      <w:lang w:val="en-GB"/>
    </w:rPr>
  </w:style>
  <w:style w:type="character" w:customStyle="1" w:styleId="WW8Num4z1">
    <w:name w:val="WW8Num4z1"/>
    <w:rsid w:val="00D301BC"/>
    <w:rPr>
      <w:rFonts w:ascii="OpenSymbol" w:hAnsi="OpenSymbol" w:cs="OpenSymbol"/>
    </w:rPr>
  </w:style>
  <w:style w:type="character" w:customStyle="1" w:styleId="WW-DefaultParagraphFont">
    <w:name w:val="WW-Default Paragraph Font"/>
    <w:rsid w:val="00D301BC"/>
  </w:style>
  <w:style w:type="character" w:customStyle="1" w:styleId="WW-DefaultParagraphFont1">
    <w:name w:val="WW-Default Paragraph Font1"/>
    <w:rsid w:val="00D301BC"/>
  </w:style>
  <w:style w:type="character" w:customStyle="1" w:styleId="HeaderChar">
    <w:name w:val="Header Char"/>
    <w:basedOn w:val="WW-DefaultParagraphFont1"/>
    <w:rsid w:val="00D301BC"/>
  </w:style>
  <w:style w:type="character" w:customStyle="1" w:styleId="FooterChar">
    <w:name w:val="Footer Char"/>
    <w:basedOn w:val="WW-DefaultParagraphFont1"/>
    <w:rsid w:val="00D301BC"/>
  </w:style>
  <w:style w:type="character" w:customStyle="1" w:styleId="Heading1Char">
    <w:name w:val="Heading 1 Char"/>
    <w:rsid w:val="00D301BC"/>
    <w:rPr>
      <w:rFonts w:ascii="Times New Roman" w:eastAsia="Times New Roman" w:hAnsi="Times New Roman" w:cs="Times New Roman"/>
      <w:b/>
      <w:bCs/>
      <w:sz w:val="28"/>
      <w:szCs w:val="28"/>
    </w:rPr>
  </w:style>
  <w:style w:type="character" w:customStyle="1" w:styleId="Heading2Char">
    <w:name w:val="Heading 2 Char"/>
    <w:rsid w:val="00D301BC"/>
    <w:rPr>
      <w:rFonts w:ascii="Times New Roman" w:eastAsia="Times New Roman" w:hAnsi="Times New Roman" w:cs="Times New Roman"/>
      <w:bCs/>
      <w:sz w:val="24"/>
      <w:szCs w:val="26"/>
      <w:u w:val="single"/>
    </w:rPr>
  </w:style>
  <w:style w:type="character" w:customStyle="1" w:styleId="Bullets">
    <w:name w:val="Bullets"/>
    <w:rsid w:val="00D301BC"/>
    <w:rPr>
      <w:rFonts w:ascii="OpenSymbol" w:eastAsia="OpenSymbol" w:hAnsi="OpenSymbol" w:cs="OpenSymbol"/>
    </w:rPr>
  </w:style>
  <w:style w:type="character" w:styleId="Hyperlink">
    <w:name w:val="Hyperlink"/>
    <w:uiPriority w:val="99"/>
    <w:rsid w:val="00D301BC"/>
    <w:rPr>
      <w:color w:val="000080"/>
      <w:u w:val="single"/>
    </w:rPr>
  </w:style>
  <w:style w:type="character" w:customStyle="1" w:styleId="FootnoteCharacters">
    <w:name w:val="Footnote Characters"/>
    <w:rsid w:val="00D301BC"/>
  </w:style>
  <w:style w:type="character" w:styleId="Referinnotdesubsol">
    <w:name w:val="footnote reference"/>
    <w:rsid w:val="00D301BC"/>
    <w:rPr>
      <w:vertAlign w:val="superscript"/>
    </w:rPr>
  </w:style>
  <w:style w:type="character" w:styleId="Accentuat">
    <w:name w:val="Emphasis"/>
    <w:qFormat/>
    <w:rsid w:val="00D301BC"/>
    <w:rPr>
      <w:i/>
      <w:iCs/>
    </w:rPr>
  </w:style>
  <w:style w:type="character" w:styleId="HyperlinkParcurs">
    <w:name w:val="FollowedHyperlink"/>
    <w:rsid w:val="00D301BC"/>
    <w:rPr>
      <w:color w:val="800000"/>
      <w:u w:val="single"/>
    </w:rPr>
  </w:style>
  <w:style w:type="character" w:customStyle="1" w:styleId="NumberingSymbols">
    <w:name w:val="Numbering Symbols"/>
    <w:rsid w:val="00D301BC"/>
  </w:style>
  <w:style w:type="character" w:customStyle="1" w:styleId="IndexLink">
    <w:name w:val="Index Link"/>
    <w:rsid w:val="00D301BC"/>
  </w:style>
  <w:style w:type="paragraph" w:customStyle="1" w:styleId="Heading">
    <w:name w:val="Heading"/>
    <w:basedOn w:val="Normal"/>
    <w:next w:val="Corptext"/>
    <w:rsid w:val="00D301BC"/>
    <w:pPr>
      <w:keepNext/>
      <w:spacing w:before="240" w:after="120"/>
    </w:pPr>
    <w:rPr>
      <w:rFonts w:ascii="Arial" w:eastAsia="Droid Sans" w:hAnsi="Arial" w:cs="DejaVu Sans"/>
      <w:sz w:val="28"/>
      <w:szCs w:val="28"/>
    </w:rPr>
  </w:style>
  <w:style w:type="paragraph" w:styleId="Corptext">
    <w:name w:val="Body Text"/>
    <w:basedOn w:val="Normal"/>
    <w:rsid w:val="00D301BC"/>
  </w:style>
  <w:style w:type="paragraph" w:styleId="List">
    <w:name w:val="List"/>
    <w:basedOn w:val="Corptext"/>
    <w:rsid w:val="00D301BC"/>
    <w:rPr>
      <w:rFonts w:cs="DejaVu Sans"/>
    </w:rPr>
  </w:style>
  <w:style w:type="paragraph" w:styleId="Legend">
    <w:name w:val="caption"/>
    <w:basedOn w:val="Normal"/>
    <w:qFormat/>
    <w:rsid w:val="00D301BC"/>
    <w:pPr>
      <w:suppressLineNumbers/>
      <w:spacing w:before="120" w:after="120"/>
    </w:pPr>
    <w:rPr>
      <w:rFonts w:cs="DejaVu Sans"/>
      <w:i/>
      <w:iCs/>
      <w:szCs w:val="24"/>
    </w:rPr>
  </w:style>
  <w:style w:type="paragraph" w:customStyle="1" w:styleId="Index">
    <w:name w:val="Index"/>
    <w:basedOn w:val="Normal"/>
    <w:rsid w:val="00D301BC"/>
    <w:pPr>
      <w:suppressLineNumbers/>
    </w:pPr>
    <w:rPr>
      <w:rFonts w:cs="DejaVu Sans"/>
    </w:rPr>
  </w:style>
  <w:style w:type="paragraph" w:styleId="Antet">
    <w:name w:val="header"/>
    <w:basedOn w:val="Normal"/>
    <w:rsid w:val="00D301BC"/>
    <w:pPr>
      <w:tabs>
        <w:tab w:val="center" w:pos="4680"/>
        <w:tab w:val="right" w:pos="9360"/>
      </w:tabs>
      <w:spacing w:line="240" w:lineRule="auto"/>
    </w:pPr>
  </w:style>
  <w:style w:type="paragraph" w:styleId="Subsol">
    <w:name w:val="footer"/>
    <w:basedOn w:val="Normal"/>
    <w:rsid w:val="00D301BC"/>
    <w:pPr>
      <w:tabs>
        <w:tab w:val="center" w:pos="4680"/>
        <w:tab w:val="right" w:pos="9360"/>
      </w:tabs>
      <w:spacing w:line="240" w:lineRule="auto"/>
    </w:pPr>
  </w:style>
  <w:style w:type="paragraph" w:customStyle="1" w:styleId="ContentsHeading">
    <w:name w:val="Contents Heading"/>
    <w:basedOn w:val="Heading"/>
    <w:rsid w:val="00D301BC"/>
    <w:pPr>
      <w:suppressLineNumbers/>
      <w:jc w:val="center"/>
    </w:pPr>
    <w:rPr>
      <w:rFonts w:ascii="Times New Roman" w:hAnsi="Times New Roman" w:cs="Times New Roman"/>
      <w:b/>
      <w:bCs/>
      <w:szCs w:val="32"/>
    </w:rPr>
  </w:style>
  <w:style w:type="paragraph" w:styleId="Frspaiere">
    <w:name w:val="No Spacing"/>
    <w:qFormat/>
    <w:rsid w:val="00D301BC"/>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rsid w:val="00D301BC"/>
    <w:pPr>
      <w:suppressLineNumbers/>
    </w:pPr>
  </w:style>
  <w:style w:type="paragraph" w:customStyle="1" w:styleId="Illustration">
    <w:name w:val="Illustration"/>
    <w:basedOn w:val="Legend"/>
    <w:rsid w:val="00D301BC"/>
  </w:style>
  <w:style w:type="paragraph" w:styleId="Cuprins1">
    <w:name w:val="toc 1"/>
    <w:basedOn w:val="Index"/>
    <w:uiPriority w:val="39"/>
    <w:rsid w:val="00D301BC"/>
    <w:pPr>
      <w:tabs>
        <w:tab w:val="right" w:leader="dot" w:pos="9360"/>
      </w:tabs>
    </w:pPr>
  </w:style>
  <w:style w:type="paragraph" w:styleId="Cuprins2">
    <w:name w:val="toc 2"/>
    <w:basedOn w:val="Index"/>
    <w:uiPriority w:val="39"/>
    <w:rsid w:val="00D301BC"/>
    <w:pPr>
      <w:tabs>
        <w:tab w:val="right" w:leader="dot" w:pos="9077"/>
      </w:tabs>
      <w:ind w:left="283"/>
    </w:pPr>
  </w:style>
  <w:style w:type="paragraph" w:styleId="Cuprins3">
    <w:name w:val="toc 3"/>
    <w:basedOn w:val="Index"/>
    <w:rsid w:val="00D301BC"/>
    <w:pPr>
      <w:tabs>
        <w:tab w:val="right" w:leader="dot" w:pos="9072"/>
      </w:tabs>
      <w:ind w:left="566"/>
    </w:pPr>
  </w:style>
  <w:style w:type="paragraph" w:styleId="Cuprins4">
    <w:name w:val="toc 4"/>
    <w:basedOn w:val="Index"/>
    <w:rsid w:val="00D301BC"/>
    <w:pPr>
      <w:tabs>
        <w:tab w:val="right" w:leader="dot" w:pos="8789"/>
      </w:tabs>
      <w:ind w:left="849"/>
    </w:pPr>
  </w:style>
  <w:style w:type="paragraph" w:styleId="Cuprins5">
    <w:name w:val="toc 5"/>
    <w:basedOn w:val="Index"/>
    <w:rsid w:val="00D301BC"/>
    <w:pPr>
      <w:tabs>
        <w:tab w:val="right" w:leader="dot" w:pos="8506"/>
      </w:tabs>
      <w:ind w:left="1132"/>
    </w:pPr>
  </w:style>
  <w:style w:type="paragraph" w:styleId="Cuprins6">
    <w:name w:val="toc 6"/>
    <w:basedOn w:val="Index"/>
    <w:rsid w:val="00D301BC"/>
    <w:pPr>
      <w:tabs>
        <w:tab w:val="right" w:leader="dot" w:pos="8223"/>
      </w:tabs>
      <w:ind w:left="1415"/>
    </w:pPr>
  </w:style>
  <w:style w:type="paragraph" w:styleId="Cuprins7">
    <w:name w:val="toc 7"/>
    <w:basedOn w:val="Index"/>
    <w:rsid w:val="00D301BC"/>
    <w:pPr>
      <w:tabs>
        <w:tab w:val="right" w:leader="dot" w:pos="7940"/>
      </w:tabs>
      <w:ind w:left="1698"/>
    </w:pPr>
  </w:style>
  <w:style w:type="paragraph" w:styleId="Cuprins8">
    <w:name w:val="toc 8"/>
    <w:basedOn w:val="Index"/>
    <w:rsid w:val="00D301BC"/>
    <w:pPr>
      <w:tabs>
        <w:tab w:val="right" w:leader="dot" w:pos="7657"/>
      </w:tabs>
      <w:ind w:left="1981"/>
    </w:pPr>
  </w:style>
  <w:style w:type="paragraph" w:styleId="Cuprins9">
    <w:name w:val="toc 9"/>
    <w:basedOn w:val="Index"/>
    <w:rsid w:val="00D301BC"/>
    <w:pPr>
      <w:tabs>
        <w:tab w:val="right" w:leader="dot" w:pos="7374"/>
      </w:tabs>
      <w:ind w:left="2264"/>
    </w:pPr>
  </w:style>
  <w:style w:type="paragraph" w:customStyle="1" w:styleId="Contents10">
    <w:name w:val="Contents 10"/>
    <w:basedOn w:val="Index"/>
    <w:rsid w:val="00D301BC"/>
    <w:pPr>
      <w:tabs>
        <w:tab w:val="right" w:leader="dot" w:pos="7091"/>
      </w:tabs>
      <w:ind w:left="2547"/>
    </w:pPr>
  </w:style>
  <w:style w:type="paragraph" w:customStyle="1" w:styleId="Framecontents">
    <w:name w:val="Frame contents"/>
    <w:basedOn w:val="Corptext"/>
    <w:rsid w:val="00D301BC"/>
  </w:style>
  <w:style w:type="paragraph" w:customStyle="1" w:styleId="TableHeading">
    <w:name w:val="Table Heading"/>
    <w:basedOn w:val="TableContents"/>
    <w:rsid w:val="00D301BC"/>
    <w:pPr>
      <w:jc w:val="center"/>
    </w:pPr>
    <w:rPr>
      <w:b/>
      <w:bCs/>
    </w:rPr>
  </w:style>
  <w:style w:type="paragraph" w:styleId="Textnotdesubsol">
    <w:name w:val="footnote text"/>
    <w:basedOn w:val="Normal"/>
    <w:rsid w:val="00D301BC"/>
    <w:pPr>
      <w:suppressLineNumbers/>
      <w:ind w:left="283" w:hanging="283"/>
    </w:pPr>
    <w:rPr>
      <w:sz w:val="20"/>
      <w:szCs w:val="20"/>
    </w:rPr>
  </w:style>
  <w:style w:type="paragraph" w:customStyle="1" w:styleId="PreformattedText">
    <w:name w:val="Preformatted Text"/>
    <w:basedOn w:val="Normal"/>
    <w:rsid w:val="00D301BC"/>
    <w:rPr>
      <w:rFonts w:ascii="DejaVu Sans Mono" w:eastAsia="Droid Sans" w:hAnsi="DejaVu Sans Mono" w:cs="DejaVu Sans Mono"/>
      <w:sz w:val="20"/>
      <w:szCs w:val="20"/>
    </w:rPr>
  </w:style>
  <w:style w:type="character" w:styleId="Referincomentariu">
    <w:name w:val="annotation reference"/>
    <w:uiPriority w:val="99"/>
    <w:semiHidden/>
    <w:unhideWhenUsed/>
    <w:rsid w:val="008428F3"/>
    <w:rPr>
      <w:sz w:val="16"/>
      <w:szCs w:val="16"/>
    </w:rPr>
  </w:style>
  <w:style w:type="paragraph" w:styleId="Textcomentariu">
    <w:name w:val="annotation text"/>
    <w:basedOn w:val="Normal"/>
    <w:link w:val="TextcomentariuCaracter"/>
    <w:uiPriority w:val="99"/>
    <w:semiHidden/>
    <w:unhideWhenUsed/>
    <w:rsid w:val="008428F3"/>
    <w:rPr>
      <w:sz w:val="20"/>
      <w:szCs w:val="20"/>
    </w:rPr>
  </w:style>
  <w:style w:type="character" w:customStyle="1" w:styleId="TextcomentariuCaracter">
    <w:name w:val="Text comentariu Caracter"/>
    <w:basedOn w:val="Fontdeparagrafimplicit"/>
    <w:link w:val="Textcomentariu"/>
    <w:uiPriority w:val="99"/>
    <w:semiHidden/>
    <w:rsid w:val="008428F3"/>
    <w:rPr>
      <w:rFonts w:eastAsia="Calibri"/>
      <w:color w:val="000000"/>
      <w:lang w:val="en-GB" w:eastAsia="ar-SA"/>
    </w:rPr>
  </w:style>
  <w:style w:type="paragraph" w:styleId="TextnBalon">
    <w:name w:val="Balloon Text"/>
    <w:basedOn w:val="Normal"/>
    <w:link w:val="TextnBalonCaracter"/>
    <w:uiPriority w:val="99"/>
    <w:semiHidden/>
    <w:unhideWhenUsed/>
    <w:rsid w:val="008428F3"/>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428F3"/>
    <w:rPr>
      <w:rFonts w:ascii="Tahoma" w:eastAsia="Calibri" w:hAnsi="Tahoma" w:cs="Tahoma"/>
      <w:color w:val="000000"/>
      <w:sz w:val="16"/>
      <w:szCs w:val="16"/>
      <w:lang w:val="en-GB" w:eastAsia="ar-SA"/>
    </w:rPr>
  </w:style>
  <w:style w:type="character" w:customStyle="1" w:styleId="Titlu4Caracter">
    <w:name w:val="Titlu 4 Caracter"/>
    <w:basedOn w:val="Fontdeparagrafimplicit"/>
    <w:link w:val="Titlu4"/>
    <w:uiPriority w:val="9"/>
    <w:semiHidden/>
    <w:rsid w:val="00407F45"/>
    <w:rPr>
      <w:rFonts w:ascii="Calibri" w:eastAsia="Times New Roman" w:hAnsi="Calibri" w:cs="Times New Roman"/>
      <w:b/>
      <w:bCs/>
      <w:color w:val="000000"/>
      <w:sz w:val="28"/>
      <w:szCs w:val="28"/>
      <w:lang w:val="en-GB" w:eastAsia="ar-SA"/>
    </w:rPr>
  </w:style>
  <w:style w:type="paragraph" w:styleId="NormalWeb">
    <w:name w:val="Normal (Web)"/>
    <w:basedOn w:val="Normal"/>
    <w:uiPriority w:val="99"/>
    <w:semiHidden/>
    <w:unhideWhenUsed/>
    <w:rsid w:val="00407F45"/>
    <w:pPr>
      <w:suppressAutoHyphens w:val="0"/>
      <w:spacing w:before="100" w:beforeAutospacing="1" w:after="100" w:afterAutospacing="1" w:line="240" w:lineRule="auto"/>
      <w:jc w:val="left"/>
    </w:pPr>
    <w:rPr>
      <w:rFonts w:eastAsia="Times New Roman"/>
      <w:color w:val="auto"/>
      <w:szCs w:val="24"/>
      <w:lang w:val="en-US" w:eastAsia="en-US"/>
    </w:rPr>
  </w:style>
  <w:style w:type="character" w:styleId="Robust">
    <w:name w:val="Strong"/>
    <w:basedOn w:val="Fontdeparagrafimplicit"/>
    <w:uiPriority w:val="22"/>
    <w:qFormat/>
    <w:rsid w:val="006C3856"/>
    <w:rPr>
      <w:b/>
      <w:bCs/>
    </w:rPr>
  </w:style>
  <w:style w:type="table" w:styleId="Tabelgril">
    <w:name w:val="Table Grid"/>
    <w:basedOn w:val="TabelNormal"/>
    <w:uiPriority w:val="59"/>
    <w:rsid w:val="005E717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ucuprins">
    <w:name w:val="TOC Heading"/>
    <w:basedOn w:val="Titlu1"/>
    <w:next w:val="Normal"/>
    <w:uiPriority w:val="39"/>
    <w:semiHidden/>
    <w:unhideWhenUsed/>
    <w:qFormat/>
    <w:rsid w:val="00C860B9"/>
    <w:pPr>
      <w:tabs>
        <w:tab w:val="clear" w:pos="0"/>
      </w:tabs>
      <w:suppressAutoHyphens w:val="0"/>
      <w:spacing w:before="480" w:line="276" w:lineRule="auto"/>
      <w:ind w:left="0" w:firstLine="0"/>
      <w:jc w:val="left"/>
      <w:outlineLvl w:val="9"/>
    </w:pPr>
    <w:rPr>
      <w:rFonts w:asciiTheme="majorHAnsi" w:eastAsiaTheme="majorEastAsia" w:hAnsiTheme="majorHAnsi" w:cstheme="majorBidi"/>
      <w:color w:val="2F5496"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31229">
      <w:bodyDiv w:val="1"/>
      <w:marLeft w:val="0"/>
      <w:marRight w:val="0"/>
      <w:marTop w:val="0"/>
      <w:marBottom w:val="0"/>
      <w:divBdr>
        <w:top w:val="none" w:sz="0" w:space="0" w:color="auto"/>
        <w:left w:val="none" w:sz="0" w:space="0" w:color="auto"/>
        <w:bottom w:val="none" w:sz="0" w:space="0" w:color="auto"/>
        <w:right w:val="none" w:sz="0" w:space="0" w:color="auto"/>
      </w:divBdr>
    </w:div>
    <w:div w:id="378865119">
      <w:bodyDiv w:val="1"/>
      <w:marLeft w:val="0"/>
      <w:marRight w:val="0"/>
      <w:marTop w:val="0"/>
      <w:marBottom w:val="0"/>
      <w:divBdr>
        <w:top w:val="none" w:sz="0" w:space="0" w:color="auto"/>
        <w:left w:val="none" w:sz="0" w:space="0" w:color="auto"/>
        <w:bottom w:val="none" w:sz="0" w:space="0" w:color="auto"/>
        <w:right w:val="none" w:sz="0" w:space="0" w:color="auto"/>
      </w:divBdr>
    </w:div>
    <w:div w:id="445270398">
      <w:bodyDiv w:val="1"/>
      <w:marLeft w:val="0"/>
      <w:marRight w:val="0"/>
      <w:marTop w:val="0"/>
      <w:marBottom w:val="0"/>
      <w:divBdr>
        <w:top w:val="none" w:sz="0" w:space="0" w:color="auto"/>
        <w:left w:val="none" w:sz="0" w:space="0" w:color="auto"/>
        <w:bottom w:val="none" w:sz="0" w:space="0" w:color="auto"/>
        <w:right w:val="none" w:sz="0" w:space="0" w:color="auto"/>
      </w:divBdr>
    </w:div>
    <w:div w:id="557253456">
      <w:bodyDiv w:val="1"/>
      <w:marLeft w:val="0"/>
      <w:marRight w:val="0"/>
      <w:marTop w:val="0"/>
      <w:marBottom w:val="0"/>
      <w:divBdr>
        <w:top w:val="none" w:sz="0" w:space="0" w:color="auto"/>
        <w:left w:val="none" w:sz="0" w:space="0" w:color="auto"/>
        <w:bottom w:val="none" w:sz="0" w:space="0" w:color="auto"/>
        <w:right w:val="none" w:sz="0" w:space="0" w:color="auto"/>
      </w:divBdr>
    </w:div>
    <w:div w:id="660473916">
      <w:bodyDiv w:val="1"/>
      <w:marLeft w:val="0"/>
      <w:marRight w:val="0"/>
      <w:marTop w:val="0"/>
      <w:marBottom w:val="0"/>
      <w:divBdr>
        <w:top w:val="none" w:sz="0" w:space="0" w:color="auto"/>
        <w:left w:val="none" w:sz="0" w:space="0" w:color="auto"/>
        <w:bottom w:val="none" w:sz="0" w:space="0" w:color="auto"/>
        <w:right w:val="none" w:sz="0" w:space="0" w:color="auto"/>
      </w:divBdr>
    </w:div>
    <w:div w:id="671641380">
      <w:bodyDiv w:val="1"/>
      <w:marLeft w:val="0"/>
      <w:marRight w:val="0"/>
      <w:marTop w:val="0"/>
      <w:marBottom w:val="0"/>
      <w:divBdr>
        <w:top w:val="none" w:sz="0" w:space="0" w:color="auto"/>
        <w:left w:val="none" w:sz="0" w:space="0" w:color="auto"/>
        <w:bottom w:val="none" w:sz="0" w:space="0" w:color="auto"/>
        <w:right w:val="none" w:sz="0" w:space="0" w:color="auto"/>
      </w:divBdr>
    </w:div>
    <w:div w:id="830832498">
      <w:bodyDiv w:val="1"/>
      <w:marLeft w:val="0"/>
      <w:marRight w:val="0"/>
      <w:marTop w:val="0"/>
      <w:marBottom w:val="0"/>
      <w:divBdr>
        <w:top w:val="none" w:sz="0" w:space="0" w:color="auto"/>
        <w:left w:val="none" w:sz="0" w:space="0" w:color="auto"/>
        <w:bottom w:val="none" w:sz="0" w:space="0" w:color="auto"/>
        <w:right w:val="none" w:sz="0" w:space="0" w:color="auto"/>
      </w:divBdr>
    </w:div>
    <w:div w:id="1155336260">
      <w:bodyDiv w:val="1"/>
      <w:marLeft w:val="0"/>
      <w:marRight w:val="0"/>
      <w:marTop w:val="0"/>
      <w:marBottom w:val="0"/>
      <w:divBdr>
        <w:top w:val="none" w:sz="0" w:space="0" w:color="auto"/>
        <w:left w:val="none" w:sz="0" w:space="0" w:color="auto"/>
        <w:bottom w:val="none" w:sz="0" w:space="0" w:color="auto"/>
        <w:right w:val="none" w:sz="0" w:space="0" w:color="auto"/>
      </w:divBdr>
    </w:div>
    <w:div w:id="1255942428">
      <w:bodyDiv w:val="1"/>
      <w:marLeft w:val="0"/>
      <w:marRight w:val="0"/>
      <w:marTop w:val="0"/>
      <w:marBottom w:val="0"/>
      <w:divBdr>
        <w:top w:val="none" w:sz="0" w:space="0" w:color="auto"/>
        <w:left w:val="none" w:sz="0" w:space="0" w:color="auto"/>
        <w:bottom w:val="none" w:sz="0" w:space="0" w:color="auto"/>
        <w:right w:val="none" w:sz="0" w:space="0" w:color="auto"/>
      </w:divBdr>
      <w:divsChild>
        <w:div w:id="245384459">
          <w:marLeft w:val="0"/>
          <w:marRight w:val="0"/>
          <w:marTop w:val="0"/>
          <w:marBottom w:val="167"/>
          <w:divBdr>
            <w:top w:val="none" w:sz="0" w:space="0" w:color="auto"/>
            <w:left w:val="none" w:sz="0" w:space="0" w:color="auto"/>
            <w:bottom w:val="none" w:sz="0" w:space="0" w:color="auto"/>
            <w:right w:val="none" w:sz="0" w:space="0" w:color="auto"/>
          </w:divBdr>
          <w:divsChild>
            <w:div w:id="2001930431">
              <w:marLeft w:val="0"/>
              <w:marRight w:val="0"/>
              <w:marTop w:val="0"/>
              <w:marBottom w:val="0"/>
              <w:divBdr>
                <w:top w:val="none" w:sz="0" w:space="0" w:color="auto"/>
                <w:left w:val="none" w:sz="0" w:space="0" w:color="auto"/>
                <w:bottom w:val="none" w:sz="0" w:space="0" w:color="auto"/>
                <w:right w:val="none" w:sz="0" w:space="0" w:color="auto"/>
              </w:divBdr>
              <w:divsChild>
                <w:div w:id="1029918889">
                  <w:marLeft w:val="0"/>
                  <w:marRight w:val="0"/>
                  <w:marTop w:val="0"/>
                  <w:marBottom w:val="0"/>
                  <w:divBdr>
                    <w:top w:val="none" w:sz="0" w:space="0" w:color="auto"/>
                    <w:left w:val="none" w:sz="0" w:space="0" w:color="auto"/>
                    <w:bottom w:val="none" w:sz="0" w:space="0" w:color="auto"/>
                    <w:right w:val="none" w:sz="0" w:space="0" w:color="auto"/>
                  </w:divBdr>
                  <w:divsChild>
                    <w:div w:id="1061322222">
                      <w:marLeft w:val="0"/>
                      <w:marRight w:val="0"/>
                      <w:marTop w:val="0"/>
                      <w:marBottom w:val="0"/>
                      <w:divBdr>
                        <w:top w:val="none" w:sz="0" w:space="0" w:color="auto"/>
                        <w:left w:val="none" w:sz="0" w:space="0" w:color="auto"/>
                        <w:bottom w:val="none" w:sz="0" w:space="0" w:color="auto"/>
                        <w:right w:val="none" w:sz="0" w:space="0" w:color="auto"/>
                      </w:divBdr>
                      <w:divsChild>
                        <w:div w:id="27921160">
                          <w:marLeft w:val="0"/>
                          <w:marRight w:val="0"/>
                          <w:marTop w:val="0"/>
                          <w:marBottom w:val="0"/>
                          <w:divBdr>
                            <w:top w:val="none" w:sz="0" w:space="0" w:color="auto"/>
                            <w:left w:val="none" w:sz="0" w:space="0" w:color="auto"/>
                            <w:bottom w:val="none" w:sz="0" w:space="0" w:color="auto"/>
                            <w:right w:val="none" w:sz="0" w:space="0" w:color="auto"/>
                          </w:divBdr>
                        </w:div>
                        <w:div w:id="280108549">
                          <w:marLeft w:val="0"/>
                          <w:marRight w:val="0"/>
                          <w:marTop w:val="0"/>
                          <w:marBottom w:val="0"/>
                          <w:divBdr>
                            <w:top w:val="none" w:sz="0" w:space="0" w:color="auto"/>
                            <w:left w:val="none" w:sz="0" w:space="0" w:color="auto"/>
                            <w:bottom w:val="none" w:sz="0" w:space="0" w:color="auto"/>
                            <w:right w:val="none" w:sz="0" w:space="0" w:color="auto"/>
                          </w:divBdr>
                        </w:div>
                        <w:div w:id="412630787">
                          <w:marLeft w:val="0"/>
                          <w:marRight w:val="0"/>
                          <w:marTop w:val="0"/>
                          <w:marBottom w:val="0"/>
                          <w:divBdr>
                            <w:top w:val="none" w:sz="0" w:space="0" w:color="auto"/>
                            <w:left w:val="none" w:sz="0" w:space="0" w:color="auto"/>
                            <w:bottom w:val="none" w:sz="0" w:space="0" w:color="auto"/>
                            <w:right w:val="none" w:sz="0" w:space="0" w:color="auto"/>
                          </w:divBdr>
                        </w:div>
                        <w:div w:id="756828059">
                          <w:marLeft w:val="0"/>
                          <w:marRight w:val="0"/>
                          <w:marTop w:val="0"/>
                          <w:marBottom w:val="0"/>
                          <w:divBdr>
                            <w:top w:val="none" w:sz="0" w:space="0" w:color="auto"/>
                            <w:left w:val="none" w:sz="0" w:space="0" w:color="auto"/>
                            <w:bottom w:val="none" w:sz="0" w:space="0" w:color="auto"/>
                            <w:right w:val="none" w:sz="0" w:space="0" w:color="auto"/>
                          </w:divBdr>
                        </w:div>
                        <w:div w:id="829374127">
                          <w:marLeft w:val="0"/>
                          <w:marRight w:val="0"/>
                          <w:marTop w:val="0"/>
                          <w:marBottom w:val="0"/>
                          <w:divBdr>
                            <w:top w:val="none" w:sz="0" w:space="0" w:color="auto"/>
                            <w:left w:val="none" w:sz="0" w:space="0" w:color="auto"/>
                            <w:bottom w:val="none" w:sz="0" w:space="0" w:color="auto"/>
                            <w:right w:val="none" w:sz="0" w:space="0" w:color="auto"/>
                          </w:divBdr>
                        </w:div>
                        <w:div w:id="1208689170">
                          <w:marLeft w:val="0"/>
                          <w:marRight w:val="0"/>
                          <w:marTop w:val="0"/>
                          <w:marBottom w:val="0"/>
                          <w:divBdr>
                            <w:top w:val="none" w:sz="0" w:space="0" w:color="auto"/>
                            <w:left w:val="none" w:sz="0" w:space="0" w:color="auto"/>
                            <w:bottom w:val="none" w:sz="0" w:space="0" w:color="auto"/>
                            <w:right w:val="none" w:sz="0" w:space="0" w:color="auto"/>
                          </w:divBdr>
                        </w:div>
                        <w:div w:id="1477843572">
                          <w:marLeft w:val="0"/>
                          <w:marRight w:val="0"/>
                          <w:marTop w:val="0"/>
                          <w:marBottom w:val="0"/>
                          <w:divBdr>
                            <w:top w:val="none" w:sz="0" w:space="0" w:color="auto"/>
                            <w:left w:val="none" w:sz="0" w:space="0" w:color="auto"/>
                            <w:bottom w:val="none" w:sz="0" w:space="0" w:color="auto"/>
                            <w:right w:val="none" w:sz="0" w:space="0" w:color="auto"/>
                          </w:divBdr>
                        </w:div>
                        <w:div w:id="159963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798825">
          <w:marLeft w:val="0"/>
          <w:marRight w:val="0"/>
          <w:marTop w:val="0"/>
          <w:marBottom w:val="167"/>
          <w:divBdr>
            <w:top w:val="none" w:sz="0" w:space="0" w:color="auto"/>
            <w:left w:val="none" w:sz="0" w:space="0" w:color="auto"/>
            <w:bottom w:val="none" w:sz="0" w:space="0" w:color="auto"/>
            <w:right w:val="none" w:sz="0" w:space="0" w:color="auto"/>
          </w:divBdr>
          <w:divsChild>
            <w:div w:id="242107438">
              <w:marLeft w:val="0"/>
              <w:marRight w:val="0"/>
              <w:marTop w:val="0"/>
              <w:marBottom w:val="0"/>
              <w:divBdr>
                <w:top w:val="none" w:sz="0" w:space="0" w:color="auto"/>
                <w:left w:val="none" w:sz="0" w:space="0" w:color="auto"/>
                <w:bottom w:val="none" w:sz="0" w:space="0" w:color="auto"/>
                <w:right w:val="none" w:sz="0" w:space="0" w:color="auto"/>
              </w:divBdr>
              <w:divsChild>
                <w:div w:id="1463306619">
                  <w:marLeft w:val="0"/>
                  <w:marRight w:val="0"/>
                  <w:marTop w:val="0"/>
                  <w:marBottom w:val="0"/>
                  <w:divBdr>
                    <w:top w:val="none" w:sz="0" w:space="0" w:color="auto"/>
                    <w:left w:val="none" w:sz="0" w:space="0" w:color="auto"/>
                    <w:bottom w:val="none" w:sz="0" w:space="0" w:color="auto"/>
                    <w:right w:val="none" w:sz="0" w:space="0" w:color="auto"/>
                  </w:divBdr>
                  <w:divsChild>
                    <w:div w:id="1990940687">
                      <w:marLeft w:val="0"/>
                      <w:marRight w:val="0"/>
                      <w:marTop w:val="0"/>
                      <w:marBottom w:val="0"/>
                      <w:divBdr>
                        <w:top w:val="none" w:sz="0" w:space="0" w:color="auto"/>
                        <w:left w:val="none" w:sz="0" w:space="0" w:color="auto"/>
                        <w:bottom w:val="none" w:sz="0" w:space="0" w:color="auto"/>
                        <w:right w:val="none" w:sz="0" w:space="0" w:color="auto"/>
                      </w:divBdr>
                      <w:divsChild>
                        <w:div w:id="585455058">
                          <w:marLeft w:val="0"/>
                          <w:marRight w:val="0"/>
                          <w:marTop w:val="0"/>
                          <w:marBottom w:val="0"/>
                          <w:divBdr>
                            <w:top w:val="none" w:sz="0" w:space="0" w:color="auto"/>
                            <w:left w:val="none" w:sz="0" w:space="0" w:color="auto"/>
                            <w:bottom w:val="none" w:sz="0" w:space="0" w:color="auto"/>
                            <w:right w:val="none" w:sz="0" w:space="0" w:color="auto"/>
                          </w:divBdr>
                        </w:div>
                        <w:div w:id="792217189">
                          <w:marLeft w:val="0"/>
                          <w:marRight w:val="0"/>
                          <w:marTop w:val="0"/>
                          <w:marBottom w:val="0"/>
                          <w:divBdr>
                            <w:top w:val="none" w:sz="0" w:space="0" w:color="auto"/>
                            <w:left w:val="none" w:sz="0" w:space="0" w:color="auto"/>
                            <w:bottom w:val="none" w:sz="0" w:space="0" w:color="auto"/>
                            <w:right w:val="none" w:sz="0" w:space="0" w:color="auto"/>
                          </w:divBdr>
                        </w:div>
                        <w:div w:id="842669144">
                          <w:marLeft w:val="0"/>
                          <w:marRight w:val="0"/>
                          <w:marTop w:val="0"/>
                          <w:marBottom w:val="0"/>
                          <w:divBdr>
                            <w:top w:val="none" w:sz="0" w:space="0" w:color="auto"/>
                            <w:left w:val="none" w:sz="0" w:space="0" w:color="auto"/>
                            <w:bottom w:val="none" w:sz="0" w:space="0" w:color="auto"/>
                            <w:right w:val="none" w:sz="0" w:space="0" w:color="auto"/>
                          </w:divBdr>
                        </w:div>
                        <w:div w:id="1181702693">
                          <w:marLeft w:val="0"/>
                          <w:marRight w:val="0"/>
                          <w:marTop w:val="0"/>
                          <w:marBottom w:val="0"/>
                          <w:divBdr>
                            <w:top w:val="none" w:sz="0" w:space="0" w:color="auto"/>
                            <w:left w:val="none" w:sz="0" w:space="0" w:color="auto"/>
                            <w:bottom w:val="none" w:sz="0" w:space="0" w:color="auto"/>
                            <w:right w:val="none" w:sz="0" w:space="0" w:color="auto"/>
                          </w:divBdr>
                        </w:div>
                        <w:div w:id="1626353588">
                          <w:marLeft w:val="0"/>
                          <w:marRight w:val="0"/>
                          <w:marTop w:val="0"/>
                          <w:marBottom w:val="0"/>
                          <w:divBdr>
                            <w:top w:val="none" w:sz="0" w:space="0" w:color="auto"/>
                            <w:left w:val="none" w:sz="0" w:space="0" w:color="auto"/>
                            <w:bottom w:val="none" w:sz="0" w:space="0" w:color="auto"/>
                            <w:right w:val="none" w:sz="0" w:space="0" w:color="auto"/>
                          </w:divBdr>
                        </w:div>
                        <w:div w:id="1898203157">
                          <w:marLeft w:val="0"/>
                          <w:marRight w:val="0"/>
                          <w:marTop w:val="0"/>
                          <w:marBottom w:val="0"/>
                          <w:divBdr>
                            <w:top w:val="none" w:sz="0" w:space="0" w:color="auto"/>
                            <w:left w:val="none" w:sz="0" w:space="0" w:color="auto"/>
                            <w:bottom w:val="none" w:sz="0" w:space="0" w:color="auto"/>
                            <w:right w:val="none" w:sz="0" w:space="0" w:color="auto"/>
                          </w:divBdr>
                        </w:div>
                        <w:div w:id="2032949490">
                          <w:marLeft w:val="0"/>
                          <w:marRight w:val="0"/>
                          <w:marTop w:val="0"/>
                          <w:marBottom w:val="0"/>
                          <w:divBdr>
                            <w:top w:val="none" w:sz="0" w:space="0" w:color="auto"/>
                            <w:left w:val="none" w:sz="0" w:space="0" w:color="auto"/>
                            <w:bottom w:val="none" w:sz="0" w:space="0" w:color="auto"/>
                            <w:right w:val="none" w:sz="0" w:space="0" w:color="auto"/>
                          </w:divBdr>
                        </w:div>
                        <w:div w:id="20937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115210">
          <w:marLeft w:val="0"/>
          <w:marRight w:val="0"/>
          <w:marTop w:val="0"/>
          <w:marBottom w:val="167"/>
          <w:divBdr>
            <w:top w:val="none" w:sz="0" w:space="0" w:color="auto"/>
            <w:left w:val="none" w:sz="0" w:space="0" w:color="auto"/>
            <w:bottom w:val="none" w:sz="0" w:space="0" w:color="auto"/>
            <w:right w:val="none" w:sz="0" w:space="0" w:color="auto"/>
          </w:divBdr>
          <w:divsChild>
            <w:div w:id="994451891">
              <w:marLeft w:val="0"/>
              <w:marRight w:val="0"/>
              <w:marTop w:val="0"/>
              <w:marBottom w:val="0"/>
              <w:divBdr>
                <w:top w:val="none" w:sz="0" w:space="0" w:color="auto"/>
                <w:left w:val="none" w:sz="0" w:space="0" w:color="auto"/>
                <w:bottom w:val="none" w:sz="0" w:space="0" w:color="auto"/>
                <w:right w:val="none" w:sz="0" w:space="0" w:color="auto"/>
              </w:divBdr>
              <w:divsChild>
                <w:div w:id="1891265278">
                  <w:marLeft w:val="0"/>
                  <w:marRight w:val="0"/>
                  <w:marTop w:val="0"/>
                  <w:marBottom w:val="0"/>
                  <w:divBdr>
                    <w:top w:val="none" w:sz="0" w:space="0" w:color="auto"/>
                    <w:left w:val="none" w:sz="0" w:space="0" w:color="auto"/>
                    <w:bottom w:val="none" w:sz="0" w:space="0" w:color="auto"/>
                    <w:right w:val="none" w:sz="0" w:space="0" w:color="auto"/>
                  </w:divBdr>
                  <w:divsChild>
                    <w:div w:id="427308429">
                      <w:marLeft w:val="0"/>
                      <w:marRight w:val="0"/>
                      <w:marTop w:val="0"/>
                      <w:marBottom w:val="0"/>
                      <w:divBdr>
                        <w:top w:val="none" w:sz="0" w:space="0" w:color="auto"/>
                        <w:left w:val="none" w:sz="0" w:space="0" w:color="auto"/>
                        <w:bottom w:val="none" w:sz="0" w:space="0" w:color="auto"/>
                        <w:right w:val="none" w:sz="0" w:space="0" w:color="auto"/>
                      </w:divBdr>
                      <w:divsChild>
                        <w:div w:id="606354052">
                          <w:marLeft w:val="0"/>
                          <w:marRight w:val="0"/>
                          <w:marTop w:val="0"/>
                          <w:marBottom w:val="0"/>
                          <w:divBdr>
                            <w:top w:val="none" w:sz="0" w:space="0" w:color="auto"/>
                            <w:left w:val="none" w:sz="0" w:space="0" w:color="auto"/>
                            <w:bottom w:val="none" w:sz="0" w:space="0" w:color="auto"/>
                            <w:right w:val="none" w:sz="0" w:space="0" w:color="auto"/>
                          </w:divBdr>
                        </w:div>
                        <w:div w:id="710231859">
                          <w:marLeft w:val="0"/>
                          <w:marRight w:val="0"/>
                          <w:marTop w:val="0"/>
                          <w:marBottom w:val="0"/>
                          <w:divBdr>
                            <w:top w:val="none" w:sz="0" w:space="0" w:color="auto"/>
                            <w:left w:val="none" w:sz="0" w:space="0" w:color="auto"/>
                            <w:bottom w:val="none" w:sz="0" w:space="0" w:color="auto"/>
                            <w:right w:val="none" w:sz="0" w:space="0" w:color="auto"/>
                          </w:divBdr>
                        </w:div>
                        <w:div w:id="17301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186979">
      <w:bodyDiv w:val="1"/>
      <w:marLeft w:val="0"/>
      <w:marRight w:val="0"/>
      <w:marTop w:val="0"/>
      <w:marBottom w:val="0"/>
      <w:divBdr>
        <w:top w:val="none" w:sz="0" w:space="0" w:color="auto"/>
        <w:left w:val="none" w:sz="0" w:space="0" w:color="auto"/>
        <w:bottom w:val="none" w:sz="0" w:space="0" w:color="auto"/>
        <w:right w:val="none" w:sz="0" w:space="0" w:color="auto"/>
      </w:divBdr>
      <w:divsChild>
        <w:div w:id="647124597">
          <w:marLeft w:val="0"/>
          <w:marRight w:val="0"/>
          <w:marTop w:val="0"/>
          <w:marBottom w:val="167"/>
          <w:divBdr>
            <w:top w:val="none" w:sz="0" w:space="0" w:color="auto"/>
            <w:left w:val="none" w:sz="0" w:space="0" w:color="auto"/>
            <w:bottom w:val="none" w:sz="0" w:space="0" w:color="auto"/>
            <w:right w:val="none" w:sz="0" w:space="0" w:color="auto"/>
          </w:divBdr>
          <w:divsChild>
            <w:div w:id="1044014899">
              <w:marLeft w:val="0"/>
              <w:marRight w:val="0"/>
              <w:marTop w:val="0"/>
              <w:marBottom w:val="0"/>
              <w:divBdr>
                <w:top w:val="none" w:sz="0" w:space="0" w:color="auto"/>
                <w:left w:val="none" w:sz="0" w:space="0" w:color="auto"/>
                <w:bottom w:val="none" w:sz="0" w:space="0" w:color="auto"/>
                <w:right w:val="none" w:sz="0" w:space="0" w:color="auto"/>
              </w:divBdr>
              <w:divsChild>
                <w:div w:id="587884773">
                  <w:marLeft w:val="0"/>
                  <w:marRight w:val="0"/>
                  <w:marTop w:val="0"/>
                  <w:marBottom w:val="0"/>
                  <w:divBdr>
                    <w:top w:val="none" w:sz="0" w:space="0" w:color="auto"/>
                    <w:left w:val="none" w:sz="0" w:space="0" w:color="auto"/>
                    <w:bottom w:val="none" w:sz="0" w:space="0" w:color="auto"/>
                    <w:right w:val="none" w:sz="0" w:space="0" w:color="auto"/>
                  </w:divBdr>
                  <w:divsChild>
                    <w:div w:id="980965867">
                      <w:marLeft w:val="0"/>
                      <w:marRight w:val="0"/>
                      <w:marTop w:val="0"/>
                      <w:marBottom w:val="0"/>
                      <w:divBdr>
                        <w:top w:val="none" w:sz="0" w:space="0" w:color="auto"/>
                        <w:left w:val="none" w:sz="0" w:space="0" w:color="auto"/>
                        <w:bottom w:val="none" w:sz="0" w:space="0" w:color="auto"/>
                        <w:right w:val="none" w:sz="0" w:space="0" w:color="auto"/>
                      </w:divBdr>
                      <w:divsChild>
                        <w:div w:id="32923968">
                          <w:marLeft w:val="0"/>
                          <w:marRight w:val="0"/>
                          <w:marTop w:val="0"/>
                          <w:marBottom w:val="0"/>
                          <w:divBdr>
                            <w:top w:val="none" w:sz="0" w:space="0" w:color="auto"/>
                            <w:left w:val="none" w:sz="0" w:space="0" w:color="auto"/>
                            <w:bottom w:val="none" w:sz="0" w:space="0" w:color="auto"/>
                            <w:right w:val="none" w:sz="0" w:space="0" w:color="auto"/>
                          </w:divBdr>
                        </w:div>
                        <w:div w:id="123354923">
                          <w:marLeft w:val="0"/>
                          <w:marRight w:val="0"/>
                          <w:marTop w:val="0"/>
                          <w:marBottom w:val="0"/>
                          <w:divBdr>
                            <w:top w:val="none" w:sz="0" w:space="0" w:color="auto"/>
                            <w:left w:val="none" w:sz="0" w:space="0" w:color="auto"/>
                            <w:bottom w:val="none" w:sz="0" w:space="0" w:color="auto"/>
                            <w:right w:val="none" w:sz="0" w:space="0" w:color="auto"/>
                          </w:divBdr>
                        </w:div>
                        <w:div w:id="1413118614">
                          <w:marLeft w:val="0"/>
                          <w:marRight w:val="0"/>
                          <w:marTop w:val="0"/>
                          <w:marBottom w:val="0"/>
                          <w:divBdr>
                            <w:top w:val="none" w:sz="0" w:space="0" w:color="auto"/>
                            <w:left w:val="none" w:sz="0" w:space="0" w:color="auto"/>
                            <w:bottom w:val="none" w:sz="0" w:space="0" w:color="auto"/>
                            <w:right w:val="none" w:sz="0" w:space="0" w:color="auto"/>
                          </w:divBdr>
                        </w:div>
                        <w:div w:id="1542130108">
                          <w:marLeft w:val="0"/>
                          <w:marRight w:val="0"/>
                          <w:marTop w:val="0"/>
                          <w:marBottom w:val="0"/>
                          <w:divBdr>
                            <w:top w:val="none" w:sz="0" w:space="0" w:color="auto"/>
                            <w:left w:val="none" w:sz="0" w:space="0" w:color="auto"/>
                            <w:bottom w:val="none" w:sz="0" w:space="0" w:color="auto"/>
                            <w:right w:val="none" w:sz="0" w:space="0" w:color="auto"/>
                          </w:divBdr>
                        </w:div>
                        <w:div w:id="1578006768">
                          <w:marLeft w:val="0"/>
                          <w:marRight w:val="0"/>
                          <w:marTop w:val="0"/>
                          <w:marBottom w:val="0"/>
                          <w:divBdr>
                            <w:top w:val="none" w:sz="0" w:space="0" w:color="auto"/>
                            <w:left w:val="none" w:sz="0" w:space="0" w:color="auto"/>
                            <w:bottom w:val="none" w:sz="0" w:space="0" w:color="auto"/>
                            <w:right w:val="none" w:sz="0" w:space="0" w:color="auto"/>
                          </w:divBdr>
                        </w:div>
                        <w:div w:id="1637880532">
                          <w:marLeft w:val="0"/>
                          <w:marRight w:val="0"/>
                          <w:marTop w:val="0"/>
                          <w:marBottom w:val="0"/>
                          <w:divBdr>
                            <w:top w:val="none" w:sz="0" w:space="0" w:color="auto"/>
                            <w:left w:val="none" w:sz="0" w:space="0" w:color="auto"/>
                            <w:bottom w:val="none" w:sz="0" w:space="0" w:color="auto"/>
                            <w:right w:val="none" w:sz="0" w:space="0" w:color="auto"/>
                          </w:divBdr>
                        </w:div>
                        <w:div w:id="1959221300">
                          <w:marLeft w:val="0"/>
                          <w:marRight w:val="0"/>
                          <w:marTop w:val="0"/>
                          <w:marBottom w:val="0"/>
                          <w:divBdr>
                            <w:top w:val="none" w:sz="0" w:space="0" w:color="auto"/>
                            <w:left w:val="none" w:sz="0" w:space="0" w:color="auto"/>
                            <w:bottom w:val="none" w:sz="0" w:space="0" w:color="auto"/>
                            <w:right w:val="none" w:sz="0" w:space="0" w:color="auto"/>
                          </w:divBdr>
                        </w:div>
                        <w:div w:id="209604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794113">
          <w:marLeft w:val="0"/>
          <w:marRight w:val="0"/>
          <w:marTop w:val="0"/>
          <w:marBottom w:val="167"/>
          <w:divBdr>
            <w:top w:val="none" w:sz="0" w:space="0" w:color="auto"/>
            <w:left w:val="none" w:sz="0" w:space="0" w:color="auto"/>
            <w:bottom w:val="none" w:sz="0" w:space="0" w:color="auto"/>
            <w:right w:val="none" w:sz="0" w:space="0" w:color="auto"/>
          </w:divBdr>
          <w:divsChild>
            <w:div w:id="882324935">
              <w:marLeft w:val="0"/>
              <w:marRight w:val="0"/>
              <w:marTop w:val="0"/>
              <w:marBottom w:val="0"/>
              <w:divBdr>
                <w:top w:val="none" w:sz="0" w:space="0" w:color="auto"/>
                <w:left w:val="none" w:sz="0" w:space="0" w:color="auto"/>
                <w:bottom w:val="none" w:sz="0" w:space="0" w:color="auto"/>
                <w:right w:val="none" w:sz="0" w:space="0" w:color="auto"/>
              </w:divBdr>
              <w:divsChild>
                <w:div w:id="648511158">
                  <w:marLeft w:val="0"/>
                  <w:marRight w:val="0"/>
                  <w:marTop w:val="0"/>
                  <w:marBottom w:val="0"/>
                  <w:divBdr>
                    <w:top w:val="none" w:sz="0" w:space="0" w:color="auto"/>
                    <w:left w:val="none" w:sz="0" w:space="0" w:color="auto"/>
                    <w:bottom w:val="none" w:sz="0" w:space="0" w:color="auto"/>
                    <w:right w:val="none" w:sz="0" w:space="0" w:color="auto"/>
                  </w:divBdr>
                  <w:divsChild>
                    <w:div w:id="734855222">
                      <w:marLeft w:val="0"/>
                      <w:marRight w:val="0"/>
                      <w:marTop w:val="0"/>
                      <w:marBottom w:val="0"/>
                      <w:divBdr>
                        <w:top w:val="none" w:sz="0" w:space="0" w:color="auto"/>
                        <w:left w:val="none" w:sz="0" w:space="0" w:color="auto"/>
                        <w:bottom w:val="none" w:sz="0" w:space="0" w:color="auto"/>
                        <w:right w:val="none" w:sz="0" w:space="0" w:color="auto"/>
                      </w:divBdr>
                      <w:divsChild>
                        <w:div w:id="211117501">
                          <w:marLeft w:val="0"/>
                          <w:marRight w:val="0"/>
                          <w:marTop w:val="0"/>
                          <w:marBottom w:val="0"/>
                          <w:divBdr>
                            <w:top w:val="none" w:sz="0" w:space="0" w:color="auto"/>
                            <w:left w:val="none" w:sz="0" w:space="0" w:color="auto"/>
                            <w:bottom w:val="none" w:sz="0" w:space="0" w:color="auto"/>
                            <w:right w:val="none" w:sz="0" w:space="0" w:color="auto"/>
                          </w:divBdr>
                        </w:div>
                        <w:div w:id="1739673459">
                          <w:marLeft w:val="0"/>
                          <w:marRight w:val="0"/>
                          <w:marTop w:val="0"/>
                          <w:marBottom w:val="0"/>
                          <w:divBdr>
                            <w:top w:val="none" w:sz="0" w:space="0" w:color="auto"/>
                            <w:left w:val="none" w:sz="0" w:space="0" w:color="auto"/>
                            <w:bottom w:val="none" w:sz="0" w:space="0" w:color="auto"/>
                            <w:right w:val="none" w:sz="0" w:space="0" w:color="auto"/>
                          </w:divBdr>
                        </w:div>
                        <w:div w:id="19125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6291">
          <w:marLeft w:val="0"/>
          <w:marRight w:val="0"/>
          <w:marTop w:val="0"/>
          <w:marBottom w:val="167"/>
          <w:divBdr>
            <w:top w:val="none" w:sz="0" w:space="0" w:color="auto"/>
            <w:left w:val="none" w:sz="0" w:space="0" w:color="auto"/>
            <w:bottom w:val="none" w:sz="0" w:space="0" w:color="auto"/>
            <w:right w:val="none" w:sz="0" w:space="0" w:color="auto"/>
          </w:divBdr>
          <w:divsChild>
            <w:div w:id="1050424372">
              <w:marLeft w:val="0"/>
              <w:marRight w:val="0"/>
              <w:marTop w:val="0"/>
              <w:marBottom w:val="0"/>
              <w:divBdr>
                <w:top w:val="none" w:sz="0" w:space="0" w:color="auto"/>
                <w:left w:val="none" w:sz="0" w:space="0" w:color="auto"/>
                <w:bottom w:val="none" w:sz="0" w:space="0" w:color="auto"/>
                <w:right w:val="none" w:sz="0" w:space="0" w:color="auto"/>
              </w:divBdr>
              <w:divsChild>
                <w:div w:id="1708332375">
                  <w:marLeft w:val="0"/>
                  <w:marRight w:val="0"/>
                  <w:marTop w:val="0"/>
                  <w:marBottom w:val="0"/>
                  <w:divBdr>
                    <w:top w:val="none" w:sz="0" w:space="0" w:color="auto"/>
                    <w:left w:val="none" w:sz="0" w:space="0" w:color="auto"/>
                    <w:bottom w:val="none" w:sz="0" w:space="0" w:color="auto"/>
                    <w:right w:val="none" w:sz="0" w:space="0" w:color="auto"/>
                  </w:divBdr>
                  <w:divsChild>
                    <w:div w:id="400369462">
                      <w:marLeft w:val="0"/>
                      <w:marRight w:val="0"/>
                      <w:marTop w:val="0"/>
                      <w:marBottom w:val="0"/>
                      <w:divBdr>
                        <w:top w:val="none" w:sz="0" w:space="0" w:color="auto"/>
                        <w:left w:val="none" w:sz="0" w:space="0" w:color="auto"/>
                        <w:bottom w:val="none" w:sz="0" w:space="0" w:color="auto"/>
                        <w:right w:val="none" w:sz="0" w:space="0" w:color="auto"/>
                      </w:divBdr>
                      <w:divsChild>
                        <w:div w:id="444277279">
                          <w:marLeft w:val="0"/>
                          <w:marRight w:val="0"/>
                          <w:marTop w:val="0"/>
                          <w:marBottom w:val="0"/>
                          <w:divBdr>
                            <w:top w:val="none" w:sz="0" w:space="0" w:color="auto"/>
                            <w:left w:val="none" w:sz="0" w:space="0" w:color="auto"/>
                            <w:bottom w:val="none" w:sz="0" w:space="0" w:color="auto"/>
                            <w:right w:val="none" w:sz="0" w:space="0" w:color="auto"/>
                          </w:divBdr>
                        </w:div>
                        <w:div w:id="627903639">
                          <w:marLeft w:val="0"/>
                          <w:marRight w:val="0"/>
                          <w:marTop w:val="0"/>
                          <w:marBottom w:val="0"/>
                          <w:divBdr>
                            <w:top w:val="none" w:sz="0" w:space="0" w:color="auto"/>
                            <w:left w:val="none" w:sz="0" w:space="0" w:color="auto"/>
                            <w:bottom w:val="none" w:sz="0" w:space="0" w:color="auto"/>
                            <w:right w:val="none" w:sz="0" w:space="0" w:color="auto"/>
                          </w:divBdr>
                        </w:div>
                        <w:div w:id="844249787">
                          <w:marLeft w:val="0"/>
                          <w:marRight w:val="0"/>
                          <w:marTop w:val="0"/>
                          <w:marBottom w:val="0"/>
                          <w:divBdr>
                            <w:top w:val="none" w:sz="0" w:space="0" w:color="auto"/>
                            <w:left w:val="none" w:sz="0" w:space="0" w:color="auto"/>
                            <w:bottom w:val="none" w:sz="0" w:space="0" w:color="auto"/>
                            <w:right w:val="none" w:sz="0" w:space="0" w:color="auto"/>
                          </w:divBdr>
                        </w:div>
                        <w:div w:id="857237704">
                          <w:marLeft w:val="0"/>
                          <w:marRight w:val="0"/>
                          <w:marTop w:val="0"/>
                          <w:marBottom w:val="0"/>
                          <w:divBdr>
                            <w:top w:val="none" w:sz="0" w:space="0" w:color="auto"/>
                            <w:left w:val="none" w:sz="0" w:space="0" w:color="auto"/>
                            <w:bottom w:val="none" w:sz="0" w:space="0" w:color="auto"/>
                            <w:right w:val="none" w:sz="0" w:space="0" w:color="auto"/>
                          </w:divBdr>
                        </w:div>
                        <w:div w:id="1486506517">
                          <w:marLeft w:val="0"/>
                          <w:marRight w:val="0"/>
                          <w:marTop w:val="0"/>
                          <w:marBottom w:val="0"/>
                          <w:divBdr>
                            <w:top w:val="none" w:sz="0" w:space="0" w:color="auto"/>
                            <w:left w:val="none" w:sz="0" w:space="0" w:color="auto"/>
                            <w:bottom w:val="none" w:sz="0" w:space="0" w:color="auto"/>
                            <w:right w:val="none" w:sz="0" w:space="0" w:color="auto"/>
                          </w:divBdr>
                        </w:div>
                        <w:div w:id="1676806772">
                          <w:marLeft w:val="0"/>
                          <w:marRight w:val="0"/>
                          <w:marTop w:val="0"/>
                          <w:marBottom w:val="0"/>
                          <w:divBdr>
                            <w:top w:val="none" w:sz="0" w:space="0" w:color="auto"/>
                            <w:left w:val="none" w:sz="0" w:space="0" w:color="auto"/>
                            <w:bottom w:val="none" w:sz="0" w:space="0" w:color="auto"/>
                            <w:right w:val="none" w:sz="0" w:space="0" w:color="auto"/>
                          </w:divBdr>
                        </w:div>
                        <w:div w:id="1992253858">
                          <w:marLeft w:val="0"/>
                          <w:marRight w:val="0"/>
                          <w:marTop w:val="0"/>
                          <w:marBottom w:val="0"/>
                          <w:divBdr>
                            <w:top w:val="none" w:sz="0" w:space="0" w:color="auto"/>
                            <w:left w:val="none" w:sz="0" w:space="0" w:color="auto"/>
                            <w:bottom w:val="none" w:sz="0" w:space="0" w:color="auto"/>
                            <w:right w:val="none" w:sz="0" w:space="0" w:color="auto"/>
                          </w:divBdr>
                        </w:div>
                        <w:div w:id="207789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677867">
      <w:bodyDiv w:val="1"/>
      <w:marLeft w:val="0"/>
      <w:marRight w:val="0"/>
      <w:marTop w:val="0"/>
      <w:marBottom w:val="0"/>
      <w:divBdr>
        <w:top w:val="none" w:sz="0" w:space="0" w:color="auto"/>
        <w:left w:val="none" w:sz="0" w:space="0" w:color="auto"/>
        <w:bottom w:val="none" w:sz="0" w:space="0" w:color="auto"/>
        <w:right w:val="none" w:sz="0" w:space="0" w:color="auto"/>
      </w:divBdr>
    </w:div>
    <w:div w:id="1415013562">
      <w:bodyDiv w:val="1"/>
      <w:marLeft w:val="0"/>
      <w:marRight w:val="0"/>
      <w:marTop w:val="0"/>
      <w:marBottom w:val="0"/>
      <w:divBdr>
        <w:top w:val="none" w:sz="0" w:space="0" w:color="auto"/>
        <w:left w:val="none" w:sz="0" w:space="0" w:color="auto"/>
        <w:bottom w:val="none" w:sz="0" w:space="0" w:color="auto"/>
        <w:right w:val="none" w:sz="0" w:space="0" w:color="auto"/>
      </w:divBdr>
    </w:div>
    <w:div w:id="1794521755">
      <w:bodyDiv w:val="1"/>
      <w:marLeft w:val="0"/>
      <w:marRight w:val="0"/>
      <w:marTop w:val="0"/>
      <w:marBottom w:val="0"/>
      <w:divBdr>
        <w:top w:val="none" w:sz="0" w:space="0" w:color="auto"/>
        <w:left w:val="none" w:sz="0" w:space="0" w:color="auto"/>
        <w:bottom w:val="none" w:sz="0" w:space="0" w:color="auto"/>
        <w:right w:val="none" w:sz="0" w:space="0" w:color="auto"/>
      </w:divBdr>
    </w:div>
    <w:div w:id="1841965070">
      <w:bodyDiv w:val="1"/>
      <w:marLeft w:val="0"/>
      <w:marRight w:val="0"/>
      <w:marTop w:val="0"/>
      <w:marBottom w:val="0"/>
      <w:divBdr>
        <w:top w:val="none" w:sz="0" w:space="0" w:color="auto"/>
        <w:left w:val="none" w:sz="0" w:space="0" w:color="auto"/>
        <w:bottom w:val="none" w:sz="0" w:space="0" w:color="auto"/>
        <w:right w:val="none" w:sz="0" w:space="0" w:color="auto"/>
      </w:divBdr>
    </w:div>
    <w:div w:id="1888029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494EF-50A9-4550-86E4-DF94E01E4F9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2630</Words>
  <Characters>15254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avram ciuca</cp:lastModifiedBy>
  <cp:revision>2</cp:revision>
  <cp:lastPrinted>1900-01-01T00:00:00Z</cp:lastPrinted>
  <dcterms:created xsi:type="dcterms:W3CDTF">2022-03-05T18:52:00Z</dcterms:created>
  <dcterms:modified xsi:type="dcterms:W3CDTF">2022-03-05T18:52:00Z</dcterms:modified>
</cp:coreProperties>
</file>