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70012536"/>
        <w:docPartObj>
          <w:docPartGallery w:val="Cover Pages"/>
          <w:docPartUnique/>
        </w:docPartObj>
      </w:sdtPr>
      <w:sdtEndPr>
        <w:rPr>
          <w:rFonts w:ascii="Times New Roman" w:hAnsi="Times New Roman" w:cs="Times New Roman"/>
          <w:sz w:val="28"/>
          <w:szCs w:val="28"/>
        </w:rPr>
      </w:sdtEndPr>
      <w:sdtContent>
        <w:p w:rsidR="007C4EA1" w:rsidRDefault="007C4EA1"/>
        <w:p w:rsidR="007C4EA1" w:rsidRDefault="007C4EA1">
          <w:pPr>
            <w:rPr>
              <w:rFonts w:ascii="Times New Roman" w:hAnsi="Times New Roman" w:cs="Times New Roman"/>
              <w:sz w:val="28"/>
              <w:szCs w:val="28"/>
            </w:rPr>
          </w:pPr>
          <w:r>
            <w:rPr>
              <w:noProof/>
              <w:lang w:eastAsia="en-GB"/>
            </w:rPr>
            <mc:AlternateContent>
              <mc:Choice Requires="wps">
                <w:drawing>
                  <wp:anchor distT="0" distB="0" distL="114300" distR="114300" simplePos="0" relativeHeight="251660288" behindDoc="0" locked="0" layoutInCell="1" allowOverlap="1" wp14:anchorId="5CBF5595" wp14:editId="334326F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2713355"/>
                    <wp:effectExtent l="0" t="0" r="13335" b="1079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7137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C4EA1" w:rsidRDefault="00A24F9A">
                                <w:pPr>
                                  <w:pStyle w:val="NoSpacing"/>
                                  <w:jc w:val="right"/>
                                  <w:rPr>
                                    <w:caps/>
                                    <w:color w:val="323E4F" w:themeColor="text2" w:themeShade="BF"/>
                                    <w:sz w:val="52"/>
                                    <w:szCs w:val="52"/>
                                  </w:rPr>
                                </w:pPr>
                                <w:sdt>
                                  <w:sdtPr>
                                    <w:rPr>
                                      <w:rFonts w:ascii="Times New Roman" w:hAnsi="Times New Roman" w:cs="Times New Roman"/>
                                      <w:b/>
                                      <w:sz w:val="32"/>
                                      <w:szCs w:val="32"/>
                                    </w:rPr>
                                    <w:alias w:val="Title"/>
                                    <w:tag w:val=""/>
                                    <w:id w:val="559222209"/>
                                    <w:dataBinding w:prefixMappings="xmlns:ns0='http://purl.org/dc/elements/1.1/' xmlns:ns1='http://schemas.openxmlformats.org/package/2006/metadata/core-properties' " w:xpath="/ns1:coreProperties[1]/ns0:title[1]" w:storeItemID="{6C3C8BC8-F283-45AE-878A-BAB7291924A1}"/>
                                    <w:text w:multiLine="1"/>
                                  </w:sdtPr>
                                  <w:sdtEndPr/>
                                  <w:sdtContent>
                                    <w:r w:rsidR="00901DED">
                                      <w:rPr>
                                        <w:rFonts w:ascii="Times New Roman" w:hAnsi="Times New Roman" w:cs="Times New Roman"/>
                                        <w:b/>
                                        <w:sz w:val="32"/>
                                        <w:szCs w:val="32"/>
                                      </w:rPr>
                                      <w:t>PROFESSIONAL CAREER DEVELOPMENT PORTFOLIO</w:t>
                                    </w:r>
                                    <w:r w:rsidR="00901DED">
                                      <w:rPr>
                                        <w:rFonts w:ascii="Times New Roman" w:hAnsi="Times New Roman" w:cs="Times New Roman"/>
                                        <w:b/>
                                        <w:sz w:val="32"/>
                                        <w:szCs w:val="32"/>
                                      </w:rPr>
                                      <w:br/>
                                    </w:r>
                                    <w:r w:rsidR="00901DED">
                                      <w:rPr>
                                        <w:rFonts w:ascii="Times New Roman" w:hAnsi="Times New Roman" w:cs="Times New Roman"/>
                                        <w:b/>
                                        <w:sz w:val="32"/>
                                        <w:szCs w:val="32"/>
                                      </w:rPr>
                                      <w:br/>
                                      <w:t>Certificate of Higher Education in Skills for the Workplace (Health and Social Care)</w:t>
                                    </w:r>
                                  </w:sdtContent>
                                </w:sdt>
                              </w:p>
                              <w:p w:rsidR="007C4EA1" w:rsidRDefault="007C4EA1">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CBF5595" id="_x0000_t202" coordsize="21600,21600" o:spt="202" path="m,l,21600r21600,l21600,xe">
                    <v:stroke joinstyle="miter"/>
                    <v:path gradientshapeok="t" o:connecttype="rect"/>
                  </v:shapetype>
                  <v:shape id="Text Box 113" o:spid="_x0000_s1026" type="#_x0000_t202" style="position:absolute;margin-left:0;margin-top:0;width:453pt;height:213.65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" filled="f" stroked="f" strokeweight=".5pt">
                    <v:textbox inset="0,0,0,0">
                      <w:txbxContent>
                        <w:p w:rsidR="007C4EA1" w:rsidRDefault="007C4EA1">
                          <w:pPr>
                            <w:pStyle w:val="NoSpacing"/>
                            <w:jc w:val="right"/>
                            <w:rPr>
                              <w:caps/>
                              <w:color w:val="323E4F" w:themeColor="text2" w:themeShade="BF"/>
                              <w:sz w:val="52"/>
                              <w:szCs w:val="52"/>
                            </w:rPr>
                          </w:pPr>
                          <w:sdt>
                            <w:sdtPr>
                              <w:rPr>
                                <w:rFonts w:ascii="Times New Roman" w:hAnsi="Times New Roman" w:cs="Times New Roman"/>
                                <w:b/>
                                <w:sz w:val="32"/>
                                <w:szCs w:val="32"/>
                              </w:rPr>
                              <w:alias w:val="Title"/>
                              <w:tag w:val=""/>
                              <w:id w:val="559222209"/>
                              <w:dataBinding w:prefixMappings="xmlns:ns0='http://purl.org/dc/elements/1.1/' xmlns:ns1='http://schemas.openxmlformats.org/package/2006/metadata/core-properties' " w:xpath="/ns1:coreProperties[1]/ns0:title[1]" w:storeItemID="{6C3C8BC8-F283-45AE-878A-BAB7291924A1}"/>
                              <w:text w:multiLine="1"/>
                            </w:sdtPr>
                            <w:sdtContent>
                              <w:r w:rsidR="00901DED">
                                <w:rPr>
                                  <w:rFonts w:ascii="Times New Roman" w:hAnsi="Times New Roman" w:cs="Times New Roman"/>
                                  <w:b/>
                                  <w:sz w:val="32"/>
                                  <w:szCs w:val="32"/>
                                </w:rPr>
                                <w:t>PROFESSIONAL CAREER DEVELOPMENT PORTFOLIO</w:t>
                              </w:r>
                              <w:r w:rsidR="00901DED">
                                <w:rPr>
                                  <w:rFonts w:ascii="Times New Roman" w:hAnsi="Times New Roman" w:cs="Times New Roman"/>
                                  <w:b/>
                                  <w:sz w:val="32"/>
                                  <w:szCs w:val="32"/>
                                </w:rPr>
                                <w:br/>
                              </w:r>
                              <w:r w:rsidR="00901DED">
                                <w:rPr>
                                  <w:rFonts w:ascii="Times New Roman" w:hAnsi="Times New Roman" w:cs="Times New Roman"/>
                                  <w:b/>
                                  <w:sz w:val="32"/>
                                  <w:szCs w:val="32"/>
                                </w:rPr>
                                <w:br/>
                                <w:t>Certificate of Higher Education in Skills for the Workplace (Health and Social Care)</w:t>
                              </w:r>
                            </w:sdtContent>
                          </w:sdt>
                        </w:p>
                        <w:p w:rsidR="007C4EA1" w:rsidRDefault="007C4EA1">
                          <w:pPr>
                            <w:pStyle w:val="NoSpacing"/>
                            <w:jc w:val="right"/>
                            <w:rPr>
                              <w:smallCaps/>
                              <w:color w:val="44546A" w:themeColor="text2"/>
                              <w:sz w:val="36"/>
                              <w:szCs w:val="36"/>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272033C2" wp14:editId="196E6AE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323E4F" w:themeColor="text2" w:themeShade="BF"/>
                                    <w:sz w:val="28"/>
                                    <w:szCs w:val="28"/>
                                  </w:rPr>
                                  <w:alias w:val="Publish Date"/>
                                  <w:tag w:val=""/>
                                  <w:id w:val="752703901"/>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EndPr/>
                                <w:sdtContent>
                                  <w:p w:rsidR="007C4EA1" w:rsidRDefault="007C4EA1">
                                    <w:pPr>
                                      <w:pStyle w:val="NoSpacing"/>
                                      <w:jc w:val="right"/>
                                      <w:rPr>
                                        <w:caps/>
                                        <w:color w:val="323E4F" w:themeColor="text2" w:themeShade="BF"/>
                                        <w:sz w:val="40"/>
                                        <w:szCs w:val="40"/>
                                      </w:rPr>
                                    </w:pPr>
                                    <w:r w:rsidRPr="004C3D61">
                                      <w:rPr>
                                        <w:rFonts w:ascii="Times New Roman" w:hAnsi="Times New Roman" w:cs="Times New Roman"/>
                                        <w:caps/>
                                        <w:color w:val="323E4F" w:themeColor="text2" w:themeShade="BF"/>
                                        <w:sz w:val="28"/>
                                        <w:szCs w:val="28"/>
                                        <w:lang w:val="en-US"/>
                                      </w:rPr>
                                      <w:t>May 9,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72033C2"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rFonts w:ascii="Times New Roman" w:hAnsi="Times New Roman" w:cs="Times New Roman"/>
                              <w:caps/>
                              <w:color w:val="323E4F" w:themeColor="text2" w:themeShade="BF"/>
                              <w:sz w:val="28"/>
                              <w:szCs w:val="28"/>
                            </w:rPr>
                            <w:alias w:val="Publish Date"/>
                            <w:tag w:val=""/>
                            <w:id w:val="752703901"/>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Content>
                            <w:p w:rsidR="007C4EA1" w:rsidRDefault="007C4EA1">
                              <w:pPr>
                                <w:pStyle w:val="NoSpacing"/>
                                <w:jc w:val="right"/>
                                <w:rPr>
                                  <w:caps/>
                                  <w:color w:val="323E4F" w:themeColor="text2" w:themeShade="BF"/>
                                  <w:sz w:val="40"/>
                                  <w:szCs w:val="40"/>
                                </w:rPr>
                              </w:pPr>
                              <w:r w:rsidRPr="004C3D61">
                                <w:rPr>
                                  <w:rFonts w:ascii="Times New Roman" w:hAnsi="Times New Roman" w:cs="Times New Roman"/>
                                  <w:caps/>
                                  <w:color w:val="323E4F" w:themeColor="text2" w:themeShade="BF"/>
                                  <w:sz w:val="28"/>
                                  <w:szCs w:val="28"/>
                                  <w:lang w:val="en-US"/>
                                </w:rPr>
                                <w:t>May 9, 2019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C08CA95" wp14:editId="385090B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mallCaps/>
                                    <w:sz w:val="28"/>
                                    <w:szCs w:val="28"/>
                                  </w:rPr>
                                  <w:alias w:val="Subtitle"/>
                                  <w:tag w:val=""/>
                                  <w:id w:val="2093268383"/>
                                  <w:dataBinding w:prefixMappings="xmlns:ns0='http://purl.org/dc/elements/1.1/' xmlns:ns1='http://schemas.openxmlformats.org/package/2006/metadata/core-properties' " w:xpath="/ns1:coreProperties[1]/ns0:subject[1]" w:storeItemID="{6C3C8BC8-F283-45AE-878A-BAB7291924A1}"/>
                                  <w:text/>
                                </w:sdtPr>
                                <w:sdtEndPr/>
                                <w:sdtContent>
                                  <w:p w:rsidR="007C4EA1" w:rsidRPr="004C3D61" w:rsidRDefault="007C4EA1" w:rsidP="007C4EA1">
                                    <w:pPr>
                                      <w:pStyle w:val="NoSpacing"/>
                                      <w:jc w:val="right"/>
                                      <w:rPr>
                                        <w:rFonts w:ascii="Times New Roman" w:hAnsi="Times New Roman" w:cs="Times New Roman"/>
                                        <w:smallCaps/>
                                        <w:sz w:val="28"/>
                                        <w:szCs w:val="28"/>
                                      </w:rPr>
                                    </w:pPr>
                                    <w:r w:rsidRPr="004C3D61">
                                      <w:rPr>
                                        <w:rFonts w:ascii="Times New Roman" w:hAnsi="Times New Roman" w:cs="Times New Roman"/>
                                        <w:smallCaps/>
                                        <w:sz w:val="28"/>
                                        <w:szCs w:val="28"/>
                                      </w:rPr>
                                      <w:t xml:space="preserve">Professional Career Development BMSK4004                                Supervisor: Christopher </w:t>
                                    </w:r>
                                    <w:proofErr w:type="spellStart"/>
                                    <w:r w:rsidRPr="004C3D61">
                                      <w:rPr>
                                        <w:rFonts w:ascii="Times New Roman" w:hAnsi="Times New Roman" w:cs="Times New Roman"/>
                                        <w:smallCaps/>
                                        <w:sz w:val="28"/>
                                        <w:szCs w:val="28"/>
                                      </w:rPr>
                                      <w:t>Mafuva</w:t>
                                    </w:r>
                                    <w:proofErr w:type="spellEnd"/>
                                  </w:p>
                                </w:sdtContent>
                              </w:sdt>
                              <w:p w:rsidR="007C4EA1" w:rsidRPr="004C3D61" w:rsidRDefault="007C4EA1" w:rsidP="007C4EA1">
                                <w:pPr>
                                  <w:pStyle w:val="NoSpacing"/>
                                  <w:jc w:val="right"/>
                                  <w:rPr>
                                    <w:rFonts w:ascii="Times New Roman" w:hAnsi="Times New Roman" w:cs="Times New Roman"/>
                                    <w:caps/>
                                    <w:color w:val="262626" w:themeColor="text1" w:themeTint="D9"/>
                                    <w:sz w:val="24"/>
                                    <w:szCs w:val="24"/>
                                  </w:rPr>
                                </w:pPr>
                                <w:r w:rsidRPr="004C3D61">
                                  <w:rPr>
                                    <w:rFonts w:ascii="Times New Roman" w:hAnsi="Times New Roman" w:cs="Times New Roman"/>
                                    <w:caps/>
                                    <w:color w:val="262626" w:themeColor="text1" w:themeTint="D9"/>
                                    <w:sz w:val="24"/>
                                    <w:szCs w:val="24"/>
                                  </w:rPr>
                                  <w:t xml:space="preserve"> </w:t>
                                </w:r>
                                <w:sdt>
                                  <w:sdtPr>
                                    <w:rPr>
                                      <w:rFonts w:ascii="Times New Roman" w:hAnsi="Times New Roman" w:cs="Times New Roman"/>
                                      <w:caps/>
                                      <w:color w:val="262626" w:themeColor="text1" w:themeTint="D9"/>
                                      <w:sz w:val="24"/>
                                      <w:szCs w:val="24"/>
                                    </w:rPr>
                                    <w:alias w:val="Company"/>
                                    <w:tag w:val=""/>
                                    <w:id w:val="798875009"/>
                                    <w:dataBinding w:prefixMappings="xmlns:ns0='http://schemas.openxmlformats.org/officeDocument/2006/extended-properties' " w:xpath="/ns0:Properties[1]/ns0:Company[1]" w:storeItemID="{6668398D-A668-4E3E-A5EB-62B293D839F1}"/>
                                    <w:text/>
                                  </w:sdtPr>
                                  <w:sdtEndPr/>
                                  <w:sdtContent>
                                    <w:r w:rsidRPr="004C3D61">
                                      <w:rPr>
                                        <w:rFonts w:ascii="Times New Roman" w:hAnsi="Times New Roman" w:cs="Times New Roman"/>
                                        <w:caps/>
                                        <w:color w:val="262626" w:themeColor="text1" w:themeTint="D9"/>
                                        <w:sz w:val="24"/>
                                        <w:szCs w:val="24"/>
                                      </w:rPr>
                                      <w:t>Ayshe Lyuman</w:t>
                                    </w:r>
                                  </w:sdtContent>
                                </w:sdt>
                              </w:p>
                              <w:p w:rsidR="007C4EA1" w:rsidRPr="004C3D61" w:rsidRDefault="00A24F9A">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olor w:val="262626" w:themeColor="text1" w:themeTint="D9"/>
                                      <w:sz w:val="24"/>
                                      <w:szCs w:val="24"/>
                                    </w:rPr>
                                    <w:alias w:val="Address"/>
                                    <w:tag w:val=""/>
                                    <w:id w:val="396176957"/>
                                    <w:dataBinding w:prefixMappings="xmlns:ns0='http://schemas.microsoft.com/office/2006/coverPageProps' " w:xpath="/ns0:CoverPageProperties[1]/ns0:CompanyAddress[1]" w:storeItemID="{55AF091B-3C7A-41E3-B477-F2FDAA23CFDA}"/>
                                    <w:text/>
                                  </w:sdtPr>
                                  <w:sdtEndPr/>
                                  <w:sdtContent>
                                    <w:r w:rsidR="007C4EA1" w:rsidRPr="004C3D61">
                                      <w:rPr>
                                        <w:rFonts w:ascii="Times New Roman" w:hAnsi="Times New Roman" w:cs="Times New Roman"/>
                                        <w:color w:val="262626" w:themeColor="text1" w:themeTint="D9"/>
                                        <w:sz w:val="24"/>
                                        <w:szCs w:val="24"/>
                                      </w:rPr>
                                      <w:t>1809937</w:t>
                                    </w:r>
                                  </w:sdtContent>
                                </w:sdt>
                                <w:r w:rsidR="007C4EA1" w:rsidRPr="004C3D61">
                                  <w:rPr>
                                    <w:rFonts w:ascii="Times New Roman" w:hAnsi="Times New Roman" w:cs="Times New Roman"/>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C08CA95"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rFonts w:ascii="Times New Roman" w:hAnsi="Times New Roman" w:cs="Times New Roman"/>
                              <w:smallCaps/>
                              <w:sz w:val="28"/>
                              <w:szCs w:val="28"/>
                            </w:rPr>
                            <w:alias w:val="Subtitle"/>
                            <w:tag w:val=""/>
                            <w:id w:val="2093268383"/>
                            <w:dataBinding w:prefixMappings="xmlns:ns0='http://purl.org/dc/elements/1.1/' xmlns:ns1='http://schemas.openxmlformats.org/package/2006/metadata/core-properties' " w:xpath="/ns1:coreProperties[1]/ns0:subject[1]" w:storeItemID="{6C3C8BC8-F283-45AE-878A-BAB7291924A1}"/>
                            <w:text/>
                          </w:sdtPr>
                          <w:sdtContent>
                            <w:p w:rsidR="007C4EA1" w:rsidRPr="004C3D61" w:rsidRDefault="007C4EA1" w:rsidP="007C4EA1">
                              <w:pPr>
                                <w:pStyle w:val="NoSpacing"/>
                                <w:jc w:val="right"/>
                                <w:rPr>
                                  <w:rFonts w:ascii="Times New Roman" w:hAnsi="Times New Roman" w:cs="Times New Roman"/>
                                  <w:smallCaps/>
                                  <w:sz w:val="28"/>
                                  <w:szCs w:val="28"/>
                                </w:rPr>
                              </w:pPr>
                              <w:r w:rsidRPr="004C3D61">
                                <w:rPr>
                                  <w:rFonts w:ascii="Times New Roman" w:hAnsi="Times New Roman" w:cs="Times New Roman"/>
                                  <w:smallCaps/>
                                  <w:sz w:val="28"/>
                                  <w:szCs w:val="28"/>
                                </w:rPr>
                                <w:t>Professional Career Development BMSK4004                                Supervisor: Christopher Mafuva</w:t>
                              </w:r>
                            </w:p>
                          </w:sdtContent>
                        </w:sdt>
                        <w:p w:rsidR="007C4EA1" w:rsidRPr="004C3D61" w:rsidRDefault="007C4EA1" w:rsidP="007C4EA1">
                          <w:pPr>
                            <w:pStyle w:val="NoSpacing"/>
                            <w:jc w:val="right"/>
                            <w:rPr>
                              <w:rFonts w:ascii="Times New Roman" w:hAnsi="Times New Roman" w:cs="Times New Roman"/>
                              <w:caps/>
                              <w:color w:val="262626" w:themeColor="text1" w:themeTint="D9"/>
                              <w:sz w:val="24"/>
                              <w:szCs w:val="24"/>
                            </w:rPr>
                          </w:pPr>
                          <w:r w:rsidRPr="004C3D61">
                            <w:rPr>
                              <w:rFonts w:ascii="Times New Roman" w:hAnsi="Times New Roman" w:cs="Times New Roman"/>
                              <w:caps/>
                              <w:color w:val="262626" w:themeColor="text1" w:themeTint="D9"/>
                              <w:sz w:val="24"/>
                              <w:szCs w:val="24"/>
                            </w:rPr>
                            <w:t xml:space="preserve"> </w:t>
                          </w:r>
                          <w:sdt>
                            <w:sdtPr>
                              <w:rPr>
                                <w:rFonts w:ascii="Times New Roman" w:hAnsi="Times New Roman" w:cs="Times New Roman"/>
                                <w:caps/>
                                <w:color w:val="262626" w:themeColor="text1" w:themeTint="D9"/>
                                <w:sz w:val="24"/>
                                <w:szCs w:val="24"/>
                              </w:rPr>
                              <w:alias w:val="Company"/>
                              <w:tag w:val=""/>
                              <w:id w:val="798875009"/>
                              <w:dataBinding w:prefixMappings="xmlns:ns0='http://schemas.openxmlformats.org/officeDocument/2006/extended-properties' " w:xpath="/ns0:Properties[1]/ns0:Company[1]" w:storeItemID="{6668398D-A668-4E3E-A5EB-62B293D839F1}"/>
                              <w:text/>
                            </w:sdtPr>
                            <w:sdtContent>
                              <w:r w:rsidRPr="004C3D61">
                                <w:rPr>
                                  <w:rFonts w:ascii="Times New Roman" w:hAnsi="Times New Roman" w:cs="Times New Roman"/>
                                  <w:caps/>
                                  <w:color w:val="262626" w:themeColor="text1" w:themeTint="D9"/>
                                  <w:sz w:val="24"/>
                                  <w:szCs w:val="24"/>
                                </w:rPr>
                                <w:t>Ayshe Lyuman</w:t>
                              </w:r>
                            </w:sdtContent>
                          </w:sdt>
                        </w:p>
                        <w:p w:rsidR="007C4EA1" w:rsidRPr="004C3D61" w:rsidRDefault="007C4EA1">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olor w:val="262626" w:themeColor="text1" w:themeTint="D9"/>
                                <w:sz w:val="24"/>
                                <w:szCs w:val="24"/>
                              </w:rPr>
                              <w:alias w:val="Address"/>
                              <w:tag w:val=""/>
                              <w:id w:val="396176957"/>
                              <w:dataBinding w:prefixMappings="xmlns:ns0='http://schemas.microsoft.com/office/2006/coverPageProps' " w:xpath="/ns0:CoverPageProperties[1]/ns0:CompanyAddress[1]" w:storeItemID="{55AF091B-3C7A-41E3-B477-F2FDAA23CFDA}"/>
                              <w:text/>
                            </w:sdtPr>
                            <w:sdtContent>
                              <w:r w:rsidRPr="004C3D61">
                                <w:rPr>
                                  <w:rFonts w:ascii="Times New Roman" w:hAnsi="Times New Roman" w:cs="Times New Roman"/>
                                  <w:color w:val="262626" w:themeColor="text1" w:themeTint="D9"/>
                                  <w:sz w:val="24"/>
                                  <w:szCs w:val="24"/>
                                </w:rPr>
                                <w:t>1809937</w:t>
                              </w:r>
                            </w:sdtContent>
                          </w:sdt>
                          <w:r w:rsidRPr="004C3D61">
                            <w:rPr>
                              <w:rFonts w:ascii="Times New Roman" w:hAnsi="Times New Roman" w:cs="Times New Roman"/>
                              <w:color w:val="262626" w:themeColor="text1" w:themeTint="D9"/>
                              <w:sz w:val="24"/>
                              <w:szCs w:val="24"/>
                            </w:rPr>
                            <w:t xml:space="preserve"> </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8EF6BE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fwmsAA&#10;AADcAAAADwAAAGRycy9kb3ducmV2LnhtbERPzYrCMBC+L/gOYQRva9qCotUoKivI4mWrDzA2Y1tt&#10;JqXJ1vr2ZkHY23x8v7Nc96YWHbWusqwgHkcgiHOrKy4UnE/7zxkI55E11pZJwZMcrFeDjyWm2j74&#10;h7rMFyKEsEtRQel9k0rp8pIMurFtiAN3ta1BH2BbSN3iI4SbWiZRNJUGKw4NJTa0Kym/Z79GwZex&#10;k+Nt3pl9Ul2snM7Yb79ZqdGw3yxAeOr9v/jtPugwP57A3zPhArl6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DfwmsAAAADcAAAADwAAAAAAAAAAAAAAAACYAgAAZHJzL2Rvd25y&#10;ZXYueG1sUEsFBgAAAAAEAAQA9QAAAIUDAAAAAA==&#10;" fillcolor="#ed7d31 [3205]" stroked="f" strokeweight="1pt"/>
                    <v:rect id="Rectangle 116"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IrpsAA&#10;AADcAAAADwAAAGRycy9kb3ducmV2LnhtbERPTYvCMBC9L/gfwgheiqZVEKlGEaEgyApqL96GZmyL&#10;zaQ0Ueu/NwvC3ubxPme16U0jntS52rKCZBKDIC6srrlUkF+y8QKE88gaG8uk4E0ONuvBzwpTbV98&#10;oufZlyKEsEtRQeV9m0rpiooMuoltiQN3s51BH2BXSt3hK4SbRk7jeC4N1hwaKmxpV1FxPz+Mglmm&#10;TYvHPvPR4YFRfoqS6+9RqdGw3y5BeOr9v/jr3uswP5nD3zPhAr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jIrpsAAAADcAAAADwAAAAAAAAAAAAAAAACYAgAAZHJzL2Rvd25y&#10;ZXYueG1sUEsFBgAAAAAEAAQA9QAAAIUDAAAAAA==&#10;" fillcolor="#5b9bd5 [3204]" stroked="f" strokeweight="1pt">
                      <v:path arrowok="t"/>
                      <o:lock v:ext="edit" aspectratio="t"/>
                    </v:rect>
                    <w10:wrap anchorx="page" anchory="page"/>
                  </v:group>
                </w:pict>
              </mc:Fallback>
            </mc:AlternateContent>
          </w:r>
          <w:r>
            <w:rPr>
              <w:rFonts w:ascii="Times New Roman" w:hAnsi="Times New Roman" w:cs="Times New Roman"/>
              <w:sz w:val="28"/>
              <w:szCs w:val="28"/>
            </w:rPr>
            <w:br w:type="page"/>
          </w:r>
        </w:p>
      </w:sdtContent>
    </w:sdt>
    <w:sdt>
      <w:sdtPr>
        <w:rPr>
          <w:rFonts w:ascii="Times New Roman" w:eastAsiaTheme="minorEastAsia" w:hAnsi="Times New Roman" w:cs="Times New Roman"/>
          <w:b/>
          <w:color w:val="auto"/>
          <w:sz w:val="22"/>
          <w:szCs w:val="22"/>
        </w:rPr>
        <w:id w:val="1882121827"/>
        <w:docPartObj>
          <w:docPartGallery w:val="Table of Contents"/>
          <w:docPartUnique/>
        </w:docPartObj>
      </w:sdtPr>
      <w:sdtEndPr>
        <w:rPr>
          <w:b w:val="0"/>
          <w:sz w:val="24"/>
          <w:szCs w:val="24"/>
        </w:rPr>
      </w:sdtEndPr>
      <w:sdtContent>
        <w:p w:rsidR="00593E91" w:rsidRPr="00847559" w:rsidRDefault="00593E91" w:rsidP="00847559">
          <w:pPr>
            <w:pStyle w:val="TOCHeading"/>
            <w:spacing w:line="276" w:lineRule="auto"/>
            <w:rPr>
              <w:rFonts w:ascii="Times New Roman" w:hAnsi="Times New Roman" w:cs="Times New Roman"/>
              <w:b/>
              <w:color w:val="auto"/>
            </w:rPr>
          </w:pPr>
          <w:r w:rsidRPr="00847559">
            <w:rPr>
              <w:rFonts w:ascii="Times New Roman" w:hAnsi="Times New Roman" w:cs="Times New Roman"/>
              <w:b/>
              <w:color w:val="auto"/>
            </w:rPr>
            <w:t>Table of Contents</w:t>
          </w:r>
        </w:p>
        <w:p w:rsidR="00593E91" w:rsidRPr="00847559" w:rsidRDefault="00593E91" w:rsidP="00847559">
          <w:pPr>
            <w:pStyle w:val="TOC1"/>
            <w:spacing w:line="276" w:lineRule="auto"/>
            <w:rPr>
              <w:rFonts w:ascii="Times New Roman" w:hAnsi="Times New Roman"/>
              <w:sz w:val="24"/>
              <w:szCs w:val="24"/>
            </w:rPr>
          </w:pPr>
          <w:r w:rsidRPr="00847559">
            <w:rPr>
              <w:rFonts w:ascii="Times New Roman" w:hAnsi="Times New Roman"/>
              <w:b/>
              <w:bCs/>
              <w:sz w:val="24"/>
              <w:szCs w:val="24"/>
            </w:rPr>
            <w:t>Introduction</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3</w:t>
          </w:r>
        </w:p>
        <w:p w:rsidR="00593E91" w:rsidRPr="00847559" w:rsidRDefault="00593E91" w:rsidP="00847559">
          <w:pPr>
            <w:pStyle w:val="TOC2"/>
            <w:spacing w:line="276" w:lineRule="auto"/>
            <w:ind w:left="216"/>
            <w:rPr>
              <w:rFonts w:ascii="Times New Roman" w:hAnsi="Times New Roman"/>
              <w:sz w:val="24"/>
              <w:szCs w:val="24"/>
            </w:rPr>
          </w:pPr>
          <w:r w:rsidRPr="00847559">
            <w:rPr>
              <w:rFonts w:ascii="Times New Roman" w:hAnsi="Times New Roman"/>
              <w:sz w:val="28"/>
              <w:szCs w:val="28"/>
            </w:rPr>
            <w:t xml:space="preserve">The reflective model </w:t>
          </w:r>
          <w:r w:rsidRPr="00847559">
            <w:rPr>
              <w:rFonts w:ascii="Times New Roman" w:hAnsi="Times New Roman"/>
              <w:sz w:val="24"/>
              <w:szCs w:val="24"/>
            </w:rPr>
            <w:ptab w:relativeTo="margin" w:alignment="right" w:leader="dot"/>
          </w:r>
          <w:r w:rsidR="002C689C">
            <w:rPr>
              <w:rFonts w:ascii="Times New Roman" w:hAnsi="Times New Roman"/>
              <w:sz w:val="24"/>
              <w:szCs w:val="24"/>
            </w:rPr>
            <w:t>3</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8"/>
              <w:szCs w:val="28"/>
            </w:rPr>
            <w:t>Why health and social care course?</w:t>
          </w:r>
          <w:r w:rsidRPr="00847559">
            <w:rPr>
              <w:rFonts w:ascii="Times New Roman" w:hAnsi="Times New Roman"/>
              <w:sz w:val="24"/>
              <w:szCs w:val="24"/>
            </w:rPr>
            <w:ptab w:relativeTo="margin" w:alignment="right" w:leader="dot"/>
          </w:r>
          <w:r w:rsidR="002C689C">
            <w:rPr>
              <w:rFonts w:ascii="Times New Roman" w:hAnsi="Times New Roman"/>
              <w:sz w:val="24"/>
              <w:szCs w:val="24"/>
            </w:rPr>
            <w:t>3</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8"/>
              <w:szCs w:val="28"/>
            </w:rPr>
            <w:t xml:space="preserve">Employability skills and professionalism </w:t>
          </w:r>
          <w:r w:rsidRPr="00847559">
            <w:rPr>
              <w:rFonts w:ascii="Times New Roman" w:hAnsi="Times New Roman"/>
              <w:sz w:val="24"/>
              <w:szCs w:val="24"/>
            </w:rPr>
            <w:ptab w:relativeTo="margin" w:alignment="right" w:leader="dot"/>
          </w:r>
          <w:r w:rsidR="002C689C">
            <w:rPr>
              <w:rFonts w:ascii="Times New Roman" w:hAnsi="Times New Roman"/>
              <w:sz w:val="24"/>
              <w:szCs w:val="24"/>
            </w:rPr>
            <w:t>4</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8"/>
              <w:szCs w:val="28"/>
            </w:rPr>
            <w:t xml:space="preserve">Motivation </w:t>
          </w:r>
          <w:r w:rsidRPr="00847559">
            <w:rPr>
              <w:rFonts w:ascii="Times New Roman" w:hAnsi="Times New Roman"/>
              <w:sz w:val="24"/>
              <w:szCs w:val="24"/>
            </w:rPr>
            <w:ptab w:relativeTo="margin" w:alignment="right" w:leader="dot"/>
          </w:r>
          <w:r w:rsidR="002C689C">
            <w:rPr>
              <w:rFonts w:ascii="Times New Roman" w:hAnsi="Times New Roman"/>
              <w:sz w:val="24"/>
              <w:szCs w:val="24"/>
            </w:rPr>
            <w:t>5</w:t>
          </w:r>
        </w:p>
        <w:p w:rsidR="00593E91" w:rsidRPr="00847559" w:rsidRDefault="0055783E" w:rsidP="00847559">
          <w:pPr>
            <w:pStyle w:val="TOC1"/>
            <w:spacing w:line="276" w:lineRule="auto"/>
            <w:rPr>
              <w:rFonts w:ascii="Times New Roman" w:hAnsi="Times New Roman"/>
              <w:b/>
              <w:bCs/>
              <w:sz w:val="24"/>
              <w:szCs w:val="24"/>
            </w:rPr>
          </w:pPr>
          <w:r w:rsidRPr="00847559">
            <w:rPr>
              <w:rFonts w:ascii="Times New Roman" w:hAnsi="Times New Roman"/>
              <w:b/>
              <w:bCs/>
              <w:sz w:val="24"/>
              <w:szCs w:val="24"/>
            </w:rPr>
            <w:t>SWOT Analysis</w:t>
          </w:r>
          <w:r w:rsidR="00593E91" w:rsidRPr="00847559">
            <w:rPr>
              <w:rFonts w:ascii="Times New Roman" w:hAnsi="Times New Roman"/>
              <w:sz w:val="24"/>
              <w:szCs w:val="24"/>
            </w:rPr>
            <w:ptab w:relativeTo="margin" w:alignment="right" w:leader="dot"/>
          </w:r>
          <w:r w:rsidR="002C689C">
            <w:rPr>
              <w:rFonts w:ascii="Times New Roman" w:hAnsi="Times New Roman"/>
              <w:b/>
              <w:bCs/>
              <w:sz w:val="24"/>
              <w:szCs w:val="24"/>
            </w:rPr>
            <w:t>5</w:t>
          </w:r>
        </w:p>
        <w:p w:rsidR="0055783E" w:rsidRPr="00847559" w:rsidRDefault="0055783E" w:rsidP="00847559">
          <w:pPr>
            <w:pStyle w:val="TOC1"/>
            <w:spacing w:line="276" w:lineRule="auto"/>
            <w:rPr>
              <w:rFonts w:ascii="Times New Roman" w:hAnsi="Times New Roman"/>
              <w:sz w:val="24"/>
              <w:szCs w:val="24"/>
            </w:rPr>
          </w:pPr>
          <w:r w:rsidRPr="00847559">
            <w:rPr>
              <w:rFonts w:ascii="Times New Roman" w:hAnsi="Times New Roman"/>
              <w:b/>
              <w:bCs/>
              <w:sz w:val="24"/>
              <w:szCs w:val="24"/>
            </w:rPr>
            <w:t>Learning Styles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6</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Learning theory models</w:t>
          </w:r>
          <w:r w:rsidRPr="00847559">
            <w:rPr>
              <w:rFonts w:ascii="Times New Roman" w:hAnsi="Times New Roman"/>
              <w:sz w:val="24"/>
              <w:szCs w:val="24"/>
            </w:rPr>
            <w:ptab w:relativeTo="margin" w:alignment="right" w:leader="dot"/>
          </w:r>
          <w:r w:rsidR="002C689C">
            <w:rPr>
              <w:rFonts w:ascii="Times New Roman" w:hAnsi="Times New Roman"/>
              <w:sz w:val="24"/>
              <w:szCs w:val="24"/>
            </w:rPr>
            <w:t>7</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Learning styles surveys’ results</w:t>
          </w:r>
          <w:r w:rsidRPr="00847559">
            <w:rPr>
              <w:rFonts w:ascii="Times New Roman" w:hAnsi="Times New Roman"/>
              <w:sz w:val="24"/>
              <w:szCs w:val="24"/>
            </w:rPr>
            <w:ptab w:relativeTo="margin" w:alignment="right" w:leader="dot"/>
          </w:r>
          <w:r w:rsidR="002C689C">
            <w:rPr>
              <w:rFonts w:ascii="Times New Roman" w:hAnsi="Times New Roman"/>
              <w:sz w:val="24"/>
              <w:szCs w:val="24"/>
            </w:rPr>
            <w:t>8</w:t>
          </w:r>
        </w:p>
        <w:p w:rsidR="0055783E" w:rsidRPr="00847559" w:rsidRDefault="0055783E" w:rsidP="00847559">
          <w:pPr>
            <w:pStyle w:val="TOC1"/>
            <w:spacing w:line="276" w:lineRule="auto"/>
            <w:rPr>
              <w:rFonts w:ascii="Times New Roman" w:hAnsi="Times New Roman"/>
              <w:sz w:val="24"/>
              <w:szCs w:val="24"/>
            </w:rPr>
          </w:pPr>
          <w:r w:rsidRPr="00847559">
            <w:rPr>
              <w:rFonts w:ascii="Times New Roman" w:hAnsi="Times New Roman"/>
              <w:b/>
              <w:bCs/>
              <w:sz w:val="24"/>
              <w:szCs w:val="24"/>
            </w:rPr>
            <w:t>Potential roles and suitability</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9</w:t>
          </w:r>
        </w:p>
        <w:p w:rsidR="0055783E" w:rsidRPr="00847559" w:rsidRDefault="0055783E" w:rsidP="00847559">
          <w:pPr>
            <w:pStyle w:val="TOC1"/>
            <w:spacing w:line="276" w:lineRule="auto"/>
            <w:rPr>
              <w:rFonts w:ascii="Times New Roman" w:hAnsi="Times New Roman"/>
              <w:sz w:val="24"/>
              <w:szCs w:val="24"/>
            </w:rPr>
          </w:pPr>
          <w:r w:rsidRPr="00847559">
            <w:rPr>
              <w:rFonts w:ascii="Times New Roman" w:hAnsi="Times New Roman"/>
              <w:b/>
              <w:bCs/>
              <w:sz w:val="24"/>
              <w:szCs w:val="24"/>
            </w:rPr>
            <w:t>Teamwork and Belbin team roles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11</w:t>
          </w:r>
        </w:p>
        <w:p w:rsidR="0055783E" w:rsidRPr="00847559" w:rsidRDefault="0055783E" w:rsidP="00847559">
          <w:pPr>
            <w:pStyle w:val="TOC1"/>
            <w:spacing w:line="276" w:lineRule="auto"/>
            <w:rPr>
              <w:rFonts w:ascii="Times New Roman" w:hAnsi="Times New Roman"/>
              <w:sz w:val="24"/>
              <w:szCs w:val="24"/>
            </w:rPr>
          </w:pPr>
          <w:r w:rsidRPr="00847559">
            <w:rPr>
              <w:rFonts w:ascii="Times New Roman" w:hAnsi="Times New Roman"/>
              <w:b/>
              <w:bCs/>
              <w:sz w:val="24"/>
              <w:szCs w:val="24"/>
            </w:rPr>
            <w:t>Academic, professional and employability skills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13</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Professional and employability skills</w:t>
          </w:r>
          <w:r w:rsidRPr="00847559">
            <w:rPr>
              <w:rFonts w:ascii="Times New Roman" w:hAnsi="Times New Roman"/>
              <w:sz w:val="24"/>
              <w:szCs w:val="24"/>
            </w:rPr>
            <w:ptab w:relativeTo="margin" w:alignment="right" w:leader="dot"/>
          </w:r>
          <w:r w:rsidR="002C689C">
            <w:rPr>
              <w:rFonts w:ascii="Times New Roman" w:hAnsi="Times New Roman"/>
              <w:sz w:val="24"/>
              <w:szCs w:val="24"/>
            </w:rPr>
            <w:t>13</w:t>
          </w:r>
        </w:p>
        <w:p w:rsidR="00847559" w:rsidRPr="00847559" w:rsidRDefault="00847559" w:rsidP="00847559">
          <w:pPr>
            <w:spacing w:line="276" w:lineRule="auto"/>
            <w:rPr>
              <w:rFonts w:ascii="Times New Roman" w:hAnsi="Times New Roman" w:cs="Times New Roman"/>
              <w:sz w:val="24"/>
              <w:szCs w:val="24"/>
            </w:rPr>
          </w:pPr>
          <w:r w:rsidRPr="00847559">
            <w:rPr>
              <w:rFonts w:ascii="Times New Roman" w:hAnsi="Times New Roman" w:cs="Times New Roman"/>
              <w:lang w:val="en-US"/>
            </w:rPr>
            <w:t xml:space="preserve"> </w:t>
          </w:r>
          <w:r w:rsidRPr="00847559">
            <w:rPr>
              <w:rFonts w:ascii="Times New Roman" w:hAnsi="Times New Roman" w:cs="Times New Roman"/>
              <w:sz w:val="24"/>
              <w:szCs w:val="24"/>
            </w:rPr>
            <w:t xml:space="preserve">       Time management skills</w:t>
          </w:r>
          <w:r w:rsidRPr="00847559">
            <w:rPr>
              <w:rFonts w:ascii="Times New Roman" w:hAnsi="Times New Roman" w:cs="Times New Roman"/>
              <w:sz w:val="24"/>
              <w:szCs w:val="24"/>
            </w:rPr>
            <w:ptab w:relativeTo="margin" w:alignment="right" w:leader="dot"/>
          </w:r>
          <w:r w:rsidR="002C689C">
            <w:rPr>
              <w:rFonts w:ascii="Times New Roman" w:hAnsi="Times New Roman" w:cs="Times New Roman"/>
              <w:sz w:val="24"/>
              <w:szCs w:val="24"/>
            </w:rPr>
            <w:t>13</w:t>
          </w:r>
        </w:p>
        <w:p w:rsidR="00847559" w:rsidRPr="00847559" w:rsidRDefault="00847559" w:rsidP="00847559">
          <w:pPr>
            <w:spacing w:line="276" w:lineRule="auto"/>
            <w:rPr>
              <w:rFonts w:ascii="Times New Roman" w:hAnsi="Times New Roman" w:cs="Times New Roman"/>
              <w:lang w:val="en-US"/>
            </w:rPr>
          </w:pPr>
          <w:r w:rsidRPr="00847559">
            <w:rPr>
              <w:rFonts w:ascii="Times New Roman" w:hAnsi="Times New Roman" w:cs="Times New Roman"/>
              <w:sz w:val="24"/>
              <w:szCs w:val="24"/>
            </w:rPr>
            <w:t xml:space="preserve">        Communication skills</w:t>
          </w:r>
          <w:r w:rsidRPr="00847559">
            <w:rPr>
              <w:rFonts w:ascii="Times New Roman" w:hAnsi="Times New Roman" w:cs="Times New Roman"/>
              <w:sz w:val="24"/>
              <w:szCs w:val="24"/>
            </w:rPr>
            <w:ptab w:relativeTo="margin" w:alignment="right" w:leader="dot"/>
          </w:r>
          <w:r w:rsidR="002C689C">
            <w:rPr>
              <w:rFonts w:ascii="Times New Roman" w:hAnsi="Times New Roman" w:cs="Times New Roman"/>
              <w:sz w:val="24"/>
              <w:szCs w:val="24"/>
            </w:rPr>
            <w:t>14</w:t>
          </w:r>
        </w:p>
        <w:p w:rsidR="00847559" w:rsidRPr="00847559" w:rsidRDefault="00847559"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 xml:space="preserve">    Teamwork skills</w:t>
          </w:r>
          <w:r w:rsidRPr="00847559">
            <w:rPr>
              <w:rFonts w:ascii="Times New Roman" w:hAnsi="Times New Roman"/>
              <w:sz w:val="24"/>
              <w:szCs w:val="24"/>
            </w:rPr>
            <w:ptab w:relativeTo="margin" w:alignment="right" w:leader="dot"/>
          </w:r>
          <w:r w:rsidR="002C689C">
            <w:rPr>
              <w:rFonts w:ascii="Times New Roman" w:hAnsi="Times New Roman"/>
              <w:sz w:val="24"/>
              <w:szCs w:val="24"/>
            </w:rPr>
            <w:t>14</w:t>
          </w:r>
        </w:p>
        <w:p w:rsidR="00847559" w:rsidRPr="00847559" w:rsidRDefault="00847559"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 xml:space="preserve">    Information communication and </w:t>
          </w:r>
          <w:r w:rsidR="002C689C">
            <w:rPr>
              <w:rFonts w:ascii="Times New Roman" w:hAnsi="Times New Roman"/>
              <w:sz w:val="24"/>
              <w:szCs w:val="24"/>
            </w:rPr>
            <w:t>technology</w:t>
          </w:r>
          <w:r w:rsidRPr="00847559">
            <w:rPr>
              <w:rFonts w:ascii="Times New Roman" w:hAnsi="Times New Roman"/>
              <w:sz w:val="24"/>
              <w:szCs w:val="24"/>
            </w:rPr>
            <w:t xml:space="preserve"> skills</w:t>
          </w:r>
          <w:r w:rsidRPr="00847559">
            <w:rPr>
              <w:rFonts w:ascii="Times New Roman" w:hAnsi="Times New Roman"/>
              <w:sz w:val="24"/>
              <w:szCs w:val="24"/>
            </w:rPr>
            <w:ptab w:relativeTo="margin" w:alignment="right" w:leader="dot"/>
          </w:r>
          <w:r w:rsidR="002C689C">
            <w:rPr>
              <w:rFonts w:ascii="Times New Roman" w:hAnsi="Times New Roman"/>
              <w:sz w:val="24"/>
              <w:szCs w:val="24"/>
            </w:rPr>
            <w:t>15</w:t>
          </w:r>
        </w:p>
        <w:p w:rsidR="0055783E" w:rsidRPr="00847559" w:rsidRDefault="0055783E"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Academic skills</w:t>
          </w:r>
          <w:r w:rsidRPr="00847559">
            <w:rPr>
              <w:rFonts w:ascii="Times New Roman" w:hAnsi="Times New Roman"/>
              <w:sz w:val="24"/>
              <w:szCs w:val="24"/>
            </w:rPr>
            <w:ptab w:relativeTo="margin" w:alignment="right" w:leader="dot"/>
          </w:r>
          <w:r w:rsidR="002C689C">
            <w:rPr>
              <w:rFonts w:ascii="Times New Roman" w:hAnsi="Times New Roman"/>
              <w:sz w:val="24"/>
              <w:szCs w:val="24"/>
            </w:rPr>
            <w:t>16</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Team meetings and feedback</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16</w:t>
          </w:r>
        </w:p>
        <w:p w:rsidR="0055783E" w:rsidRPr="00847559" w:rsidRDefault="00847559"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Team meetings</w:t>
          </w:r>
          <w:r w:rsidR="0055783E" w:rsidRPr="00847559">
            <w:rPr>
              <w:rFonts w:ascii="Times New Roman" w:hAnsi="Times New Roman"/>
              <w:sz w:val="24"/>
              <w:szCs w:val="24"/>
            </w:rPr>
            <w:ptab w:relativeTo="margin" w:alignment="right" w:leader="dot"/>
          </w:r>
          <w:r w:rsidR="002C689C">
            <w:rPr>
              <w:rFonts w:ascii="Times New Roman" w:hAnsi="Times New Roman"/>
              <w:sz w:val="24"/>
              <w:szCs w:val="24"/>
            </w:rPr>
            <w:t>16</w:t>
          </w:r>
        </w:p>
        <w:p w:rsidR="00593E91" w:rsidRPr="00847559" w:rsidRDefault="00847559" w:rsidP="00847559">
          <w:pPr>
            <w:pStyle w:val="TOC2"/>
            <w:spacing w:line="276" w:lineRule="auto"/>
            <w:ind w:left="216"/>
            <w:rPr>
              <w:rFonts w:ascii="Times New Roman" w:hAnsi="Times New Roman"/>
              <w:sz w:val="24"/>
              <w:szCs w:val="24"/>
            </w:rPr>
          </w:pPr>
          <w:r w:rsidRPr="00847559">
            <w:rPr>
              <w:rFonts w:ascii="Times New Roman" w:hAnsi="Times New Roman"/>
              <w:sz w:val="24"/>
              <w:szCs w:val="24"/>
            </w:rPr>
            <w:t>Feedback</w:t>
          </w:r>
          <w:r w:rsidR="00593E91" w:rsidRPr="00847559">
            <w:rPr>
              <w:rFonts w:ascii="Times New Roman" w:hAnsi="Times New Roman"/>
              <w:sz w:val="24"/>
              <w:szCs w:val="24"/>
            </w:rPr>
            <w:ptab w:relativeTo="margin" w:alignment="right" w:leader="dot"/>
          </w:r>
          <w:r w:rsidR="002C689C">
            <w:rPr>
              <w:rFonts w:ascii="Times New Roman" w:hAnsi="Times New Roman"/>
              <w:sz w:val="24"/>
              <w:szCs w:val="24"/>
            </w:rPr>
            <w:t>17</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Short and long term goals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17</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Professional development plan</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19</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Bibliography</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22</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Tables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2</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Figures</w:t>
          </w:r>
          <w:r w:rsidRPr="00847559">
            <w:rPr>
              <w:rFonts w:ascii="Times New Roman" w:hAnsi="Times New Roman"/>
              <w:sz w:val="24"/>
              <w:szCs w:val="24"/>
            </w:rPr>
            <w:ptab w:relativeTo="margin" w:alignment="right" w:leader="dot"/>
          </w:r>
          <w:r w:rsidR="002C689C">
            <w:rPr>
              <w:rFonts w:ascii="Times New Roman" w:hAnsi="Times New Roman"/>
              <w:b/>
              <w:bCs/>
              <w:sz w:val="24"/>
              <w:szCs w:val="24"/>
            </w:rPr>
            <w:t>2</w:t>
          </w:r>
        </w:p>
        <w:p w:rsidR="00847559" w:rsidRPr="00847559" w:rsidRDefault="00847559" w:rsidP="00847559">
          <w:pPr>
            <w:pStyle w:val="TOC1"/>
            <w:spacing w:line="276" w:lineRule="auto"/>
            <w:rPr>
              <w:rFonts w:ascii="Times New Roman" w:hAnsi="Times New Roman"/>
              <w:sz w:val="24"/>
              <w:szCs w:val="24"/>
            </w:rPr>
          </w:pPr>
          <w:r w:rsidRPr="00847559">
            <w:rPr>
              <w:rFonts w:ascii="Times New Roman" w:hAnsi="Times New Roman"/>
              <w:b/>
              <w:bCs/>
              <w:sz w:val="24"/>
              <w:szCs w:val="24"/>
            </w:rPr>
            <w:t>Appendices</w:t>
          </w:r>
          <w:r w:rsidRPr="00847559">
            <w:rPr>
              <w:rFonts w:ascii="Times New Roman" w:hAnsi="Times New Roman"/>
              <w:sz w:val="24"/>
              <w:szCs w:val="24"/>
            </w:rPr>
            <w:ptab w:relativeTo="margin" w:alignment="right" w:leader="dot"/>
          </w:r>
          <w:bookmarkStart w:id="0" w:name="_GoBack"/>
          <w:bookmarkEnd w:id="0"/>
          <w:r w:rsidR="00777DD8">
            <w:rPr>
              <w:rFonts w:ascii="Times New Roman" w:hAnsi="Times New Roman"/>
              <w:b/>
              <w:bCs/>
              <w:sz w:val="24"/>
              <w:szCs w:val="24"/>
            </w:rPr>
            <w:t>26</w:t>
          </w:r>
        </w:p>
        <w:p w:rsidR="00593E91" w:rsidRPr="00593E91" w:rsidRDefault="00A24F9A" w:rsidP="00847559">
          <w:pPr>
            <w:pStyle w:val="TOC3"/>
            <w:ind w:left="0"/>
            <w:rPr>
              <w:rFonts w:ascii="Times New Roman" w:hAnsi="Times New Roman"/>
              <w:sz w:val="24"/>
              <w:szCs w:val="24"/>
            </w:rPr>
          </w:pPr>
        </w:p>
      </w:sdtContent>
    </w:sdt>
    <w:p w:rsidR="00847559" w:rsidRDefault="00847559"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Pr="00FF340C" w:rsidRDefault="0047682A" w:rsidP="0047682A">
      <w:pPr>
        <w:pStyle w:val="TableofFigures"/>
        <w:tabs>
          <w:tab w:val="right" w:leader="dot" w:pos="9016"/>
        </w:tabs>
        <w:spacing w:line="276" w:lineRule="auto"/>
        <w:rPr>
          <w:rFonts w:ascii="Times New Roman" w:hAnsi="Times New Roman" w:cs="Times New Roman"/>
          <w:b/>
          <w:bCs/>
          <w:sz w:val="32"/>
          <w:szCs w:val="32"/>
        </w:rPr>
      </w:pPr>
      <w:r w:rsidRPr="00FF340C">
        <w:rPr>
          <w:rFonts w:ascii="Times New Roman" w:hAnsi="Times New Roman" w:cs="Times New Roman"/>
          <w:b/>
          <w:bCs/>
          <w:sz w:val="32"/>
          <w:szCs w:val="32"/>
        </w:rPr>
        <w:t>Tables</w:t>
      </w:r>
    </w:p>
    <w:p w:rsidR="0047682A" w:rsidRPr="00FF340C" w:rsidRDefault="0047682A" w:rsidP="0047682A">
      <w:pPr>
        <w:spacing w:line="276" w:lineRule="auto"/>
        <w:rPr>
          <w:rFonts w:ascii="Times New Roman" w:hAnsi="Times New Roman" w:cs="Times New Roman"/>
          <w:sz w:val="24"/>
          <w:szCs w:val="24"/>
        </w:rPr>
      </w:pPr>
    </w:p>
    <w:p w:rsidR="0047682A" w:rsidRPr="00FF340C" w:rsidRDefault="0047682A" w:rsidP="0047682A">
      <w:pPr>
        <w:spacing w:line="276" w:lineRule="auto"/>
        <w:rPr>
          <w:rFonts w:ascii="Times New Roman" w:hAnsi="Times New Roman" w:cs="Times New Roman"/>
          <w:sz w:val="24"/>
          <w:szCs w:val="24"/>
        </w:rPr>
      </w:pPr>
      <w:r w:rsidRPr="00FF340C">
        <w:rPr>
          <w:rFonts w:ascii="Times New Roman" w:hAnsi="Times New Roman" w:cs="Times New Roman"/>
          <w:sz w:val="24"/>
          <w:szCs w:val="24"/>
        </w:rPr>
        <w:t>Table 1: SWOT Plus Analysis ………………………………………………………………</w:t>
      </w:r>
      <w:r w:rsidR="00334918">
        <w:rPr>
          <w:rFonts w:ascii="Times New Roman" w:hAnsi="Times New Roman" w:cs="Times New Roman"/>
          <w:sz w:val="24"/>
          <w:szCs w:val="24"/>
        </w:rPr>
        <w:t>..6</w:t>
      </w:r>
      <w:r>
        <w:rPr>
          <w:rFonts w:ascii="Times New Roman" w:hAnsi="Times New Roman" w:cs="Times New Roman"/>
          <w:sz w:val="24"/>
          <w:szCs w:val="24"/>
        </w:rPr>
        <w:t xml:space="preserve"> </w:t>
      </w:r>
    </w:p>
    <w:p w:rsidR="0047682A" w:rsidRPr="00FF340C" w:rsidRDefault="0047682A" w:rsidP="0047682A">
      <w:pPr>
        <w:spacing w:line="276" w:lineRule="auto"/>
        <w:rPr>
          <w:rFonts w:ascii="Times New Roman" w:hAnsi="Times New Roman" w:cs="Times New Roman"/>
          <w:sz w:val="24"/>
          <w:szCs w:val="24"/>
        </w:rPr>
      </w:pPr>
      <w:r w:rsidRPr="00FF340C">
        <w:rPr>
          <w:rFonts w:ascii="Times New Roman" w:hAnsi="Times New Roman" w:cs="Times New Roman"/>
          <w:sz w:val="24"/>
          <w:szCs w:val="24"/>
        </w:rPr>
        <w:t>Table 2: My PD</w:t>
      </w:r>
      <w:r w:rsidR="000251D0">
        <w:rPr>
          <w:rFonts w:ascii="Times New Roman" w:hAnsi="Times New Roman" w:cs="Times New Roman"/>
          <w:sz w:val="24"/>
          <w:szCs w:val="24"/>
        </w:rPr>
        <w:t>P ……………………………………………………………………………20</w:t>
      </w:r>
    </w:p>
    <w:p w:rsidR="0047682A" w:rsidRPr="00827210" w:rsidRDefault="0047682A" w:rsidP="0047682A"/>
    <w:p w:rsidR="0047682A" w:rsidRPr="00FF340C" w:rsidRDefault="0047682A" w:rsidP="0047682A">
      <w:pPr>
        <w:pStyle w:val="TableofFigures"/>
        <w:tabs>
          <w:tab w:val="right" w:leader="dot" w:pos="9016"/>
        </w:tabs>
        <w:rPr>
          <w:rFonts w:ascii="Times New Roman" w:hAnsi="Times New Roman" w:cs="Times New Roman"/>
          <w:b/>
          <w:bCs/>
          <w:sz w:val="32"/>
          <w:szCs w:val="32"/>
        </w:rPr>
      </w:pPr>
      <w:r w:rsidRPr="00FF340C">
        <w:rPr>
          <w:rFonts w:ascii="Times New Roman" w:hAnsi="Times New Roman" w:cs="Times New Roman"/>
          <w:b/>
          <w:bCs/>
          <w:sz w:val="32"/>
          <w:szCs w:val="32"/>
        </w:rPr>
        <w:t>Figures</w:t>
      </w:r>
    </w:p>
    <w:p w:rsidR="0047682A" w:rsidRPr="00FF340C" w:rsidRDefault="0047682A" w:rsidP="0047682A"/>
    <w:p w:rsidR="0047682A" w:rsidRPr="00FF340C" w:rsidRDefault="0047682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r w:rsidRPr="00FF340C">
        <w:rPr>
          <w:rFonts w:ascii="Times New Roman" w:hAnsi="Times New Roman" w:cs="Times New Roman"/>
          <w:sz w:val="24"/>
          <w:szCs w:val="24"/>
        </w:rPr>
        <w:fldChar w:fldCharType="begin"/>
      </w:r>
      <w:r w:rsidRPr="00FF340C">
        <w:rPr>
          <w:rFonts w:ascii="Times New Roman" w:hAnsi="Times New Roman" w:cs="Times New Roman"/>
          <w:sz w:val="24"/>
          <w:szCs w:val="24"/>
        </w:rPr>
        <w:instrText xml:space="preserve"> TOC \h \z \c "Figure" </w:instrText>
      </w:r>
      <w:r w:rsidRPr="00FF340C">
        <w:rPr>
          <w:rFonts w:ascii="Times New Roman" w:hAnsi="Times New Roman" w:cs="Times New Roman"/>
          <w:sz w:val="24"/>
          <w:szCs w:val="24"/>
        </w:rPr>
        <w:fldChar w:fldCharType="separate"/>
      </w:r>
      <w:hyperlink w:anchor="_Toc8316886" w:history="1">
        <w:r w:rsidRPr="00FF340C">
          <w:rPr>
            <w:rStyle w:val="Hyperlink"/>
            <w:rFonts w:ascii="Times New Roman" w:hAnsi="Times New Roman" w:cs="Times New Roman"/>
            <w:noProof/>
            <w:sz w:val="24"/>
            <w:szCs w:val="24"/>
          </w:rPr>
          <w:t xml:space="preserve">Figure 1: The Reflective model </w:t>
        </w:r>
        <w:r w:rsidRPr="00FF340C">
          <w:rPr>
            <w:rFonts w:ascii="Times New Roman" w:hAnsi="Times New Roman" w:cs="Times New Roman"/>
            <w:noProof/>
            <w:webHidden/>
            <w:sz w:val="24"/>
            <w:szCs w:val="24"/>
          </w:rPr>
          <w:tab/>
        </w:r>
        <w:r w:rsidRPr="00FF340C">
          <w:rPr>
            <w:rFonts w:ascii="Times New Roman" w:hAnsi="Times New Roman" w:cs="Times New Roman"/>
            <w:noProof/>
            <w:webHidden/>
            <w:sz w:val="24"/>
            <w:szCs w:val="24"/>
          </w:rPr>
          <w:fldChar w:fldCharType="begin"/>
        </w:r>
        <w:r w:rsidRPr="00FF340C">
          <w:rPr>
            <w:rFonts w:ascii="Times New Roman" w:hAnsi="Times New Roman" w:cs="Times New Roman"/>
            <w:noProof/>
            <w:webHidden/>
            <w:sz w:val="24"/>
            <w:szCs w:val="24"/>
          </w:rPr>
          <w:instrText xml:space="preserve"> PAGEREF _Toc8316886 \h </w:instrText>
        </w:r>
        <w:r w:rsidRPr="00FF340C">
          <w:rPr>
            <w:rFonts w:ascii="Times New Roman" w:hAnsi="Times New Roman" w:cs="Times New Roman"/>
            <w:noProof/>
            <w:webHidden/>
            <w:sz w:val="24"/>
            <w:szCs w:val="24"/>
          </w:rPr>
        </w:r>
        <w:r w:rsidRPr="00FF340C">
          <w:rPr>
            <w:rFonts w:ascii="Times New Roman" w:hAnsi="Times New Roman" w:cs="Times New Roman"/>
            <w:noProof/>
            <w:webHidden/>
            <w:sz w:val="24"/>
            <w:szCs w:val="24"/>
          </w:rPr>
          <w:fldChar w:fldCharType="separate"/>
        </w:r>
        <w:r w:rsidRPr="00FF340C">
          <w:rPr>
            <w:rFonts w:ascii="Times New Roman" w:hAnsi="Times New Roman" w:cs="Times New Roman"/>
            <w:noProof/>
            <w:webHidden/>
            <w:sz w:val="24"/>
            <w:szCs w:val="24"/>
          </w:rPr>
          <w:t>2</w:t>
        </w:r>
        <w:r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87" w:history="1">
        <w:r w:rsidR="0047682A" w:rsidRPr="00FF340C">
          <w:rPr>
            <w:rStyle w:val="Hyperlink"/>
            <w:rFonts w:ascii="Times New Roman" w:hAnsi="Times New Roman" w:cs="Times New Roman"/>
            <w:noProof/>
            <w:sz w:val="24"/>
            <w:szCs w:val="24"/>
          </w:rPr>
          <w:t xml:space="preserve">Figure 2: Employability skills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_Toc8316887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3</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88" w:history="1">
        <w:r w:rsidR="0047682A" w:rsidRPr="00FF340C">
          <w:rPr>
            <w:rStyle w:val="Hyperlink"/>
            <w:rFonts w:ascii="Times New Roman" w:hAnsi="Times New Roman" w:cs="Times New Roman"/>
            <w:noProof/>
            <w:sz w:val="24"/>
            <w:szCs w:val="24"/>
          </w:rPr>
          <w:t>Figure 3: VARK Model (</w:t>
        </w:r>
        <w:r w:rsidR="0047682A" w:rsidRPr="00FF340C">
          <w:rPr>
            <w:rStyle w:val="Hyperlink"/>
            <w:rFonts w:ascii="Times New Roman" w:hAnsi="Times New Roman" w:cs="Times New Roman"/>
            <w:bCs/>
            <w:noProof/>
            <w:sz w:val="24"/>
            <w:szCs w:val="24"/>
          </w:rPr>
          <w:t xml:space="preserve">VARK: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_Toc8316888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6</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89" w:history="1">
        <w:r w:rsidR="0047682A" w:rsidRPr="00FF340C">
          <w:rPr>
            <w:rStyle w:val="Hyperlink"/>
            <w:rFonts w:ascii="Times New Roman" w:hAnsi="Times New Roman" w:cs="Times New Roman"/>
            <w:noProof/>
            <w:sz w:val="24"/>
            <w:szCs w:val="24"/>
          </w:rPr>
          <w:t xml:space="preserve">Figure 4: Experiential learning model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_Toc8316889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7</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0" w:history="1">
        <w:r w:rsidR="0047682A" w:rsidRPr="00FF340C">
          <w:rPr>
            <w:rStyle w:val="Hyperlink"/>
            <w:rFonts w:ascii="Times New Roman" w:hAnsi="Times New Roman" w:cs="Times New Roman"/>
            <w:noProof/>
            <w:sz w:val="24"/>
            <w:szCs w:val="24"/>
          </w:rPr>
          <w:t xml:space="preserve">Figure 5: Multiple intelligences theory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_Toc8316890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7</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1" w:history="1">
        <w:r w:rsidR="0047682A" w:rsidRPr="00FF340C">
          <w:rPr>
            <w:rStyle w:val="Hyperlink"/>
            <w:rFonts w:ascii="Times New Roman" w:hAnsi="Times New Roman" w:cs="Times New Roman"/>
            <w:noProof/>
            <w:sz w:val="24"/>
            <w:szCs w:val="24"/>
          </w:rPr>
          <w:t>Figure 6: LS surveys’ results</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_Toc8316891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8</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2" w:history="1">
        <w:r w:rsidR="0047682A" w:rsidRPr="00FF340C">
          <w:rPr>
            <w:rStyle w:val="Hyperlink"/>
            <w:rFonts w:ascii="Times New Roman" w:hAnsi="Times New Roman" w:cs="Times New Roman"/>
            <w:noProof/>
            <w:sz w:val="24"/>
            <w:szCs w:val="24"/>
          </w:rPr>
          <w:t xml:space="preserve">Figure 7: Potential HSC roles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_Toc8316892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10</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3" w:history="1">
        <w:r w:rsidR="0047682A" w:rsidRPr="00FF340C">
          <w:rPr>
            <w:rStyle w:val="Hyperlink"/>
            <w:rFonts w:ascii="Times New Roman" w:hAnsi="Times New Roman" w:cs="Times New Roman"/>
            <w:noProof/>
            <w:sz w:val="24"/>
            <w:szCs w:val="24"/>
          </w:rPr>
          <w:t xml:space="preserve">Figure 8: Belbin team roles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_Toc8316893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12</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4" w:history="1">
        <w:r w:rsidR="0047682A" w:rsidRPr="00FF340C">
          <w:rPr>
            <w:rStyle w:val="Hyperlink"/>
            <w:rFonts w:ascii="Times New Roman" w:hAnsi="Times New Roman" w:cs="Times New Roman"/>
            <w:noProof/>
            <w:sz w:val="24"/>
            <w:szCs w:val="24"/>
          </w:rPr>
          <w:t xml:space="preserve">Figure 9: Myself in the team role triangle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_Toc8316894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13</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5" w:history="1">
        <w:r w:rsidR="0047682A" w:rsidRPr="00FF340C">
          <w:rPr>
            <w:rStyle w:val="Hyperlink"/>
            <w:rFonts w:ascii="Times New Roman" w:hAnsi="Times New Roman" w:cs="Times New Roman"/>
            <w:noProof/>
            <w:sz w:val="24"/>
            <w:szCs w:val="24"/>
          </w:rPr>
          <w:t xml:space="preserve">Figure 10: Outcomes of effective teamwork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_Toc8316895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15</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6" w:history="1">
        <w:r w:rsidR="0047682A" w:rsidRPr="00FF340C">
          <w:rPr>
            <w:rStyle w:val="Hyperlink"/>
            <w:rFonts w:ascii="Times New Roman" w:hAnsi="Times New Roman" w:cs="Times New Roman"/>
            <w:noProof/>
            <w:sz w:val="24"/>
            <w:szCs w:val="24"/>
          </w:rPr>
          <w:t xml:space="preserve">Figure 11: SMART-goals </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_Toc8316896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18</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7" w:history="1">
        <w:r w:rsidR="0047682A" w:rsidRPr="00FF340C">
          <w:rPr>
            <w:rStyle w:val="Hyperlink"/>
            <w:rFonts w:ascii="Times New Roman" w:hAnsi="Times New Roman" w:cs="Times New Roman"/>
            <w:noProof/>
            <w:sz w:val="24"/>
            <w:szCs w:val="24"/>
          </w:rPr>
          <w:t>Figure 12: My long term goals</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_Toc8316897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18</w:t>
        </w:r>
        <w:r w:rsidR="0047682A" w:rsidRPr="00FF340C">
          <w:rPr>
            <w:rFonts w:ascii="Times New Roman" w:hAnsi="Times New Roman" w:cs="Times New Roman"/>
            <w:noProof/>
            <w:webHidden/>
            <w:sz w:val="24"/>
            <w:szCs w:val="24"/>
          </w:rPr>
          <w:fldChar w:fldCharType="end"/>
        </w:r>
      </w:hyperlink>
    </w:p>
    <w:p w:rsidR="0047682A" w:rsidRPr="00FF340C" w:rsidRDefault="00A24F9A" w:rsidP="0047682A">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8316898" w:history="1">
        <w:r w:rsidR="0047682A" w:rsidRPr="00FF340C">
          <w:rPr>
            <w:rStyle w:val="Hyperlink"/>
            <w:rFonts w:ascii="Times New Roman" w:hAnsi="Times New Roman" w:cs="Times New Roman"/>
            <w:noProof/>
            <w:sz w:val="24"/>
            <w:szCs w:val="24"/>
          </w:rPr>
          <w:t>Figure 14: My short-term goals</w:t>
        </w:r>
        <w:r w:rsidR="0047682A" w:rsidRPr="00FF340C">
          <w:rPr>
            <w:rFonts w:ascii="Times New Roman" w:hAnsi="Times New Roman" w:cs="Times New Roman"/>
            <w:noProof/>
            <w:webHidden/>
            <w:sz w:val="24"/>
            <w:szCs w:val="24"/>
          </w:rPr>
          <w:tab/>
        </w:r>
        <w:r w:rsidR="0047682A" w:rsidRPr="00FF340C">
          <w:rPr>
            <w:rFonts w:ascii="Times New Roman" w:hAnsi="Times New Roman" w:cs="Times New Roman"/>
            <w:noProof/>
            <w:webHidden/>
            <w:sz w:val="24"/>
            <w:szCs w:val="24"/>
          </w:rPr>
          <w:fldChar w:fldCharType="begin"/>
        </w:r>
        <w:r w:rsidR="0047682A" w:rsidRPr="00FF340C">
          <w:rPr>
            <w:rFonts w:ascii="Times New Roman" w:hAnsi="Times New Roman" w:cs="Times New Roman"/>
            <w:noProof/>
            <w:webHidden/>
            <w:sz w:val="24"/>
            <w:szCs w:val="24"/>
          </w:rPr>
          <w:instrText xml:space="preserve"> PAGEREF _Toc8316898 \h </w:instrText>
        </w:r>
        <w:r w:rsidR="0047682A" w:rsidRPr="00FF340C">
          <w:rPr>
            <w:rFonts w:ascii="Times New Roman" w:hAnsi="Times New Roman" w:cs="Times New Roman"/>
            <w:noProof/>
            <w:webHidden/>
            <w:sz w:val="24"/>
            <w:szCs w:val="24"/>
          </w:rPr>
        </w:r>
        <w:r w:rsidR="0047682A" w:rsidRPr="00FF340C">
          <w:rPr>
            <w:rFonts w:ascii="Times New Roman" w:hAnsi="Times New Roman" w:cs="Times New Roman"/>
            <w:noProof/>
            <w:webHidden/>
            <w:sz w:val="24"/>
            <w:szCs w:val="24"/>
          </w:rPr>
          <w:fldChar w:fldCharType="separate"/>
        </w:r>
        <w:r w:rsidR="0047682A" w:rsidRPr="00FF340C">
          <w:rPr>
            <w:rFonts w:ascii="Times New Roman" w:hAnsi="Times New Roman" w:cs="Times New Roman"/>
            <w:noProof/>
            <w:webHidden/>
            <w:sz w:val="24"/>
            <w:szCs w:val="24"/>
          </w:rPr>
          <w:t>19</w:t>
        </w:r>
        <w:r w:rsidR="0047682A" w:rsidRPr="00FF340C">
          <w:rPr>
            <w:rFonts w:ascii="Times New Roman" w:hAnsi="Times New Roman" w:cs="Times New Roman"/>
            <w:noProof/>
            <w:webHidden/>
            <w:sz w:val="24"/>
            <w:szCs w:val="24"/>
          </w:rPr>
          <w:fldChar w:fldCharType="end"/>
        </w:r>
      </w:hyperlink>
    </w:p>
    <w:p w:rsidR="0047682A" w:rsidRDefault="0047682A" w:rsidP="0047682A">
      <w:pPr>
        <w:pStyle w:val="Heading1"/>
        <w:shd w:val="clear" w:color="auto" w:fill="FFFFFF"/>
        <w:spacing w:before="0" w:beforeAutospacing="0" w:after="0" w:afterAutospacing="0" w:line="360" w:lineRule="auto"/>
        <w:rPr>
          <w:b w:val="0"/>
          <w:bCs w:val="0"/>
          <w:sz w:val="24"/>
          <w:szCs w:val="24"/>
        </w:rPr>
      </w:pPr>
      <w:r w:rsidRPr="00FF340C">
        <w:rPr>
          <w:rFonts w:eastAsiaTheme="minorHAnsi"/>
          <w:kern w:val="0"/>
          <w:sz w:val="24"/>
          <w:szCs w:val="24"/>
          <w:lang w:eastAsia="en-US"/>
        </w:rPr>
        <w:fldChar w:fldCharType="end"/>
      </w:r>
    </w:p>
    <w:p w:rsidR="0047682A" w:rsidRDefault="0047682A" w:rsidP="0047682A">
      <w:pPr>
        <w:pStyle w:val="Heading1"/>
        <w:shd w:val="clear" w:color="auto" w:fill="FFFFFF"/>
        <w:spacing w:before="0" w:beforeAutospacing="0" w:after="0" w:afterAutospacing="0" w:line="360" w:lineRule="auto"/>
        <w:rPr>
          <w:b w:val="0"/>
          <w:bCs w:val="0"/>
          <w:sz w:val="24"/>
          <w:szCs w:val="24"/>
        </w:rPr>
      </w:pPr>
    </w:p>
    <w:p w:rsidR="0047682A" w:rsidRDefault="0047682A" w:rsidP="000F0E47">
      <w:pPr>
        <w:pStyle w:val="Heading1"/>
        <w:spacing w:before="0" w:beforeAutospacing="0" w:after="0" w:afterAutospacing="0" w:line="360" w:lineRule="auto"/>
        <w:rPr>
          <w:sz w:val="32"/>
          <w:szCs w:val="32"/>
          <w:lang w:val="en-US"/>
        </w:rPr>
      </w:pPr>
    </w:p>
    <w:p w:rsidR="00847559" w:rsidRDefault="00847559"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47682A" w:rsidRDefault="0047682A" w:rsidP="000F0E47">
      <w:pPr>
        <w:pStyle w:val="Heading1"/>
        <w:spacing w:before="0" w:beforeAutospacing="0" w:after="0" w:afterAutospacing="0" w:line="360" w:lineRule="auto"/>
        <w:rPr>
          <w:sz w:val="32"/>
          <w:szCs w:val="32"/>
          <w:lang w:val="en-US"/>
        </w:rPr>
      </w:pPr>
    </w:p>
    <w:p w:rsidR="00FF6A35" w:rsidRDefault="00FF6A35" w:rsidP="00B85CC7">
      <w:pPr>
        <w:pStyle w:val="Heading1"/>
        <w:spacing w:before="0" w:beforeAutospacing="0" w:after="0" w:afterAutospacing="0" w:line="360" w:lineRule="auto"/>
        <w:ind w:firstLine="720"/>
        <w:rPr>
          <w:sz w:val="32"/>
          <w:szCs w:val="32"/>
          <w:lang w:val="en-US"/>
        </w:rPr>
      </w:pPr>
      <w:r>
        <w:rPr>
          <w:sz w:val="32"/>
          <w:szCs w:val="32"/>
          <w:lang w:val="en-US"/>
        </w:rPr>
        <w:lastRenderedPageBreak/>
        <w:t>Introduction</w:t>
      </w:r>
    </w:p>
    <w:p w:rsidR="00FF6A35" w:rsidRDefault="00D13054" w:rsidP="000F0E47">
      <w:pPr>
        <w:pStyle w:val="Heading1"/>
        <w:spacing w:before="0" w:beforeAutospacing="0" w:after="0" w:afterAutospacing="0" w:line="360" w:lineRule="auto"/>
        <w:ind w:firstLine="720"/>
        <w:jc w:val="both"/>
        <w:rPr>
          <w:b w:val="0"/>
          <w:sz w:val="24"/>
          <w:szCs w:val="24"/>
          <w:lang w:val="en-US"/>
        </w:rPr>
      </w:pPr>
      <w:r>
        <w:rPr>
          <w:b w:val="0"/>
          <w:sz w:val="24"/>
          <w:szCs w:val="24"/>
          <w:lang w:val="en-US"/>
        </w:rPr>
        <w:t xml:space="preserve">This </w:t>
      </w:r>
      <w:r w:rsidR="00FF6A35" w:rsidRPr="00FF6A35">
        <w:rPr>
          <w:b w:val="0"/>
          <w:sz w:val="24"/>
          <w:szCs w:val="24"/>
          <w:lang w:val="en-US"/>
        </w:rPr>
        <w:t>portfolio</w:t>
      </w:r>
      <w:r w:rsidR="001A48FF">
        <w:rPr>
          <w:b w:val="0"/>
          <w:sz w:val="24"/>
          <w:szCs w:val="24"/>
          <w:lang w:val="en-US"/>
        </w:rPr>
        <w:t xml:space="preserve"> is a pie</w:t>
      </w:r>
      <w:r w:rsidR="00802393">
        <w:rPr>
          <w:b w:val="0"/>
          <w:sz w:val="24"/>
          <w:szCs w:val="24"/>
          <w:lang w:val="en-US"/>
        </w:rPr>
        <w:t>ce of reflective writing</w:t>
      </w:r>
      <w:r w:rsidR="001A48FF">
        <w:rPr>
          <w:b w:val="0"/>
          <w:sz w:val="24"/>
          <w:szCs w:val="24"/>
          <w:lang w:val="en-US"/>
        </w:rPr>
        <w:t xml:space="preserve"> that portrays my </w:t>
      </w:r>
      <w:r w:rsidR="00492111">
        <w:rPr>
          <w:b w:val="0"/>
          <w:sz w:val="24"/>
          <w:szCs w:val="24"/>
          <w:lang w:val="en-US"/>
        </w:rPr>
        <w:t xml:space="preserve">professional development </w:t>
      </w:r>
      <w:r w:rsidR="00802393">
        <w:rPr>
          <w:b w:val="0"/>
          <w:sz w:val="24"/>
          <w:szCs w:val="24"/>
          <w:lang w:val="en-US"/>
        </w:rPr>
        <w:t>journey</w:t>
      </w:r>
      <w:r w:rsidR="00663A3A">
        <w:rPr>
          <w:b w:val="0"/>
          <w:sz w:val="24"/>
          <w:szCs w:val="24"/>
          <w:lang w:val="en-US"/>
        </w:rPr>
        <w:t xml:space="preserve"> in a five-month period of time</w:t>
      </w:r>
      <w:r w:rsidR="00802393">
        <w:rPr>
          <w:b w:val="0"/>
          <w:sz w:val="24"/>
          <w:szCs w:val="24"/>
          <w:lang w:val="en-US"/>
        </w:rPr>
        <w:t xml:space="preserve">. The </w:t>
      </w:r>
      <w:r w:rsidR="006A20A6" w:rsidRPr="006A20A6">
        <w:rPr>
          <w:b w:val="0"/>
          <w:sz w:val="24"/>
          <w:szCs w:val="24"/>
          <w:lang w:val="en-US"/>
        </w:rPr>
        <w:t>professional career development</w:t>
      </w:r>
      <w:r w:rsidR="006A20A6" w:rsidRPr="00802393">
        <w:rPr>
          <w:sz w:val="28"/>
          <w:szCs w:val="28"/>
          <w:lang w:val="en-US"/>
        </w:rPr>
        <w:t xml:space="preserve"> </w:t>
      </w:r>
      <w:r w:rsidR="006A20A6" w:rsidRPr="006A20A6">
        <w:rPr>
          <w:b w:val="0"/>
          <w:sz w:val="24"/>
          <w:szCs w:val="24"/>
          <w:lang w:val="en-US"/>
        </w:rPr>
        <w:t>(</w:t>
      </w:r>
      <w:r w:rsidR="00802393">
        <w:rPr>
          <w:b w:val="0"/>
          <w:sz w:val="24"/>
          <w:szCs w:val="24"/>
          <w:lang w:val="en-US"/>
        </w:rPr>
        <w:t>PCD</w:t>
      </w:r>
      <w:r w:rsidR="006A20A6">
        <w:rPr>
          <w:b w:val="0"/>
          <w:sz w:val="24"/>
          <w:szCs w:val="24"/>
          <w:lang w:val="en-US"/>
        </w:rPr>
        <w:t>)</w:t>
      </w:r>
      <w:r w:rsidR="00802393">
        <w:rPr>
          <w:b w:val="0"/>
          <w:sz w:val="24"/>
          <w:szCs w:val="24"/>
          <w:lang w:val="en-US"/>
        </w:rPr>
        <w:t xml:space="preserve"> portfolio </w:t>
      </w:r>
      <w:r w:rsidR="00663A3A">
        <w:rPr>
          <w:b w:val="0"/>
          <w:sz w:val="24"/>
          <w:szCs w:val="24"/>
          <w:lang w:val="en-US"/>
        </w:rPr>
        <w:t>includes</w:t>
      </w:r>
      <w:r>
        <w:rPr>
          <w:b w:val="0"/>
          <w:sz w:val="24"/>
          <w:szCs w:val="24"/>
          <w:lang w:val="en-US"/>
        </w:rPr>
        <w:t xml:space="preserve"> information about </w:t>
      </w:r>
      <w:r w:rsidR="001A48FF">
        <w:rPr>
          <w:b w:val="0"/>
          <w:sz w:val="24"/>
          <w:szCs w:val="24"/>
          <w:lang w:val="en-US"/>
        </w:rPr>
        <w:t>who I am</w:t>
      </w:r>
      <w:r>
        <w:rPr>
          <w:b w:val="0"/>
          <w:sz w:val="24"/>
          <w:szCs w:val="24"/>
          <w:lang w:val="en-US"/>
        </w:rPr>
        <w:t xml:space="preserve">, </w:t>
      </w:r>
      <w:r w:rsidR="00B82ACD">
        <w:rPr>
          <w:b w:val="0"/>
          <w:sz w:val="24"/>
          <w:szCs w:val="24"/>
          <w:lang w:val="en-US"/>
        </w:rPr>
        <w:t xml:space="preserve">what </w:t>
      </w:r>
      <w:r w:rsidR="00C216A6">
        <w:rPr>
          <w:b w:val="0"/>
          <w:sz w:val="24"/>
          <w:szCs w:val="24"/>
          <w:lang w:val="en-US"/>
        </w:rPr>
        <w:t xml:space="preserve">my </w:t>
      </w:r>
      <w:r>
        <w:rPr>
          <w:b w:val="0"/>
          <w:sz w:val="24"/>
          <w:szCs w:val="24"/>
          <w:lang w:val="en-US"/>
        </w:rPr>
        <w:t>goals</w:t>
      </w:r>
      <w:r w:rsidR="00B82ACD">
        <w:rPr>
          <w:b w:val="0"/>
          <w:sz w:val="24"/>
          <w:szCs w:val="24"/>
          <w:lang w:val="en-US"/>
        </w:rPr>
        <w:t xml:space="preserve"> are</w:t>
      </w:r>
      <w:r w:rsidR="006A20A6">
        <w:rPr>
          <w:b w:val="0"/>
          <w:sz w:val="24"/>
          <w:szCs w:val="24"/>
          <w:lang w:val="en-US"/>
        </w:rPr>
        <w:t xml:space="preserve"> and how I can achieve them</w:t>
      </w:r>
      <w:r>
        <w:rPr>
          <w:b w:val="0"/>
          <w:sz w:val="24"/>
          <w:szCs w:val="24"/>
          <w:lang w:val="en-US"/>
        </w:rPr>
        <w:t xml:space="preserve">, </w:t>
      </w:r>
      <w:r w:rsidR="006A20A6">
        <w:rPr>
          <w:b w:val="0"/>
          <w:sz w:val="24"/>
          <w:szCs w:val="24"/>
          <w:lang w:val="en-US"/>
        </w:rPr>
        <w:t xml:space="preserve">what skills I need to </w:t>
      </w:r>
      <w:r w:rsidR="00FD42C2">
        <w:rPr>
          <w:b w:val="0"/>
          <w:sz w:val="24"/>
          <w:szCs w:val="24"/>
          <w:lang w:val="en-US"/>
        </w:rPr>
        <w:t>develop and what skills I have improved</w:t>
      </w:r>
      <w:r w:rsidR="006A20A6">
        <w:rPr>
          <w:b w:val="0"/>
          <w:sz w:val="24"/>
          <w:szCs w:val="24"/>
          <w:lang w:val="en-US"/>
        </w:rPr>
        <w:t xml:space="preserve">, </w:t>
      </w:r>
      <w:r w:rsidR="00FD42C2">
        <w:rPr>
          <w:b w:val="0"/>
          <w:sz w:val="24"/>
          <w:szCs w:val="24"/>
          <w:lang w:val="en-US"/>
        </w:rPr>
        <w:t xml:space="preserve">what is my career plan </w:t>
      </w:r>
      <w:r w:rsidR="00802393">
        <w:rPr>
          <w:b w:val="0"/>
          <w:sz w:val="24"/>
          <w:szCs w:val="24"/>
          <w:lang w:val="en-US"/>
        </w:rPr>
        <w:t>and what career opportunities I can benefit from.</w:t>
      </w:r>
    </w:p>
    <w:p w:rsidR="00C216A6" w:rsidRDefault="00C216A6" w:rsidP="00B85CC7">
      <w:pPr>
        <w:pStyle w:val="Heading1"/>
        <w:spacing w:before="0" w:beforeAutospacing="0" w:after="0" w:afterAutospacing="0" w:line="360" w:lineRule="auto"/>
        <w:ind w:firstLine="720"/>
        <w:jc w:val="both"/>
        <w:rPr>
          <w:sz w:val="28"/>
          <w:szCs w:val="28"/>
          <w:lang w:val="en-US"/>
        </w:rPr>
      </w:pPr>
      <w:r w:rsidRPr="00C216A6">
        <w:rPr>
          <w:sz w:val="28"/>
          <w:szCs w:val="28"/>
          <w:lang w:val="en-US"/>
        </w:rPr>
        <w:t>The reflective model</w:t>
      </w:r>
    </w:p>
    <w:p w:rsidR="00C216A6" w:rsidRPr="00C57D58" w:rsidRDefault="00252EC5" w:rsidP="000F0E47">
      <w:pPr>
        <w:pStyle w:val="Heading1"/>
        <w:spacing w:before="0" w:beforeAutospacing="0" w:after="0" w:afterAutospacing="0" w:line="360" w:lineRule="auto"/>
        <w:ind w:firstLine="720"/>
        <w:jc w:val="both"/>
        <w:rPr>
          <w:b w:val="0"/>
          <w:sz w:val="24"/>
          <w:szCs w:val="24"/>
        </w:rPr>
      </w:pPr>
      <w:r>
        <w:rPr>
          <w:b w:val="0"/>
          <w:sz w:val="24"/>
          <w:szCs w:val="24"/>
          <w:lang w:val="en-US"/>
        </w:rPr>
        <w:t>To connect experience, beliefs and theories</w:t>
      </w:r>
      <w:r w:rsidR="00244945">
        <w:rPr>
          <w:b w:val="0"/>
          <w:sz w:val="24"/>
          <w:szCs w:val="24"/>
          <w:lang w:val="en-US"/>
        </w:rPr>
        <w:t xml:space="preserve"> as well as design sound and achievable goals</w:t>
      </w:r>
      <w:r w:rsidR="00F329F6">
        <w:rPr>
          <w:b w:val="0"/>
          <w:sz w:val="24"/>
          <w:szCs w:val="24"/>
          <w:lang w:val="en-US"/>
        </w:rPr>
        <w:t xml:space="preserve">, I employed a reflective model </w:t>
      </w:r>
      <w:r>
        <w:rPr>
          <w:b w:val="0"/>
          <w:sz w:val="24"/>
          <w:szCs w:val="24"/>
          <w:lang w:val="en-US"/>
        </w:rPr>
        <w:t>that is a combination of</w:t>
      </w:r>
      <w:r w:rsidR="00021C7E">
        <w:rPr>
          <w:b w:val="0"/>
          <w:sz w:val="24"/>
          <w:szCs w:val="24"/>
          <w:lang w:val="en-US"/>
        </w:rPr>
        <w:t xml:space="preserve"> </w:t>
      </w:r>
      <w:r w:rsidR="00F329F6">
        <w:rPr>
          <w:b w:val="0"/>
          <w:sz w:val="24"/>
          <w:szCs w:val="24"/>
          <w:lang w:val="en-US"/>
        </w:rPr>
        <w:t>DIEP</w:t>
      </w:r>
      <w:r w:rsidR="00021C7E">
        <w:rPr>
          <w:b w:val="0"/>
          <w:sz w:val="24"/>
          <w:szCs w:val="24"/>
          <w:lang w:val="en-US"/>
        </w:rPr>
        <w:t xml:space="preserve"> (describe-interpret-evaluate-plan)</w:t>
      </w:r>
      <w:r w:rsidR="00F329F6">
        <w:rPr>
          <w:b w:val="0"/>
          <w:sz w:val="24"/>
          <w:szCs w:val="24"/>
          <w:lang w:val="en-US"/>
        </w:rPr>
        <w:t xml:space="preserve"> and DE</w:t>
      </w:r>
      <w:r w:rsidR="00021C7E">
        <w:rPr>
          <w:b w:val="0"/>
          <w:sz w:val="24"/>
          <w:szCs w:val="24"/>
          <w:lang w:val="en-US"/>
        </w:rPr>
        <w:t>AL (describe-examine-articulate learning) models</w:t>
      </w:r>
      <w:r w:rsidR="00C57D58">
        <w:rPr>
          <w:b w:val="0"/>
          <w:sz w:val="24"/>
          <w:szCs w:val="24"/>
          <w:lang w:val="en-US"/>
        </w:rPr>
        <w:t xml:space="preserve"> (Figure 1). </w:t>
      </w:r>
      <w:r w:rsidR="00C57D58">
        <w:rPr>
          <w:b w:val="0"/>
          <w:sz w:val="24"/>
          <w:szCs w:val="24"/>
        </w:rPr>
        <w:t xml:space="preserve">The model displays the </w:t>
      </w:r>
      <w:r w:rsidR="005A0DDA">
        <w:rPr>
          <w:b w:val="0"/>
          <w:sz w:val="24"/>
          <w:szCs w:val="24"/>
        </w:rPr>
        <w:t>critical reflection activities</w:t>
      </w:r>
      <w:r w:rsidR="00C57D58" w:rsidRPr="007119A4">
        <w:rPr>
          <w:b w:val="0"/>
          <w:sz w:val="24"/>
          <w:szCs w:val="24"/>
        </w:rPr>
        <w:t xml:space="preserve"> in which I was </w:t>
      </w:r>
      <w:r w:rsidR="00C57D58">
        <w:rPr>
          <w:b w:val="0"/>
          <w:sz w:val="24"/>
          <w:szCs w:val="24"/>
        </w:rPr>
        <w:t>involved</w:t>
      </w:r>
      <w:r w:rsidR="00C57D58" w:rsidRPr="007119A4">
        <w:rPr>
          <w:b w:val="0"/>
          <w:sz w:val="24"/>
          <w:szCs w:val="24"/>
        </w:rPr>
        <w:t xml:space="preserve"> when reflecting up</w:t>
      </w:r>
      <w:r w:rsidR="00C57D58">
        <w:rPr>
          <w:b w:val="0"/>
          <w:sz w:val="24"/>
          <w:szCs w:val="24"/>
        </w:rPr>
        <w:t xml:space="preserve">on my </w:t>
      </w:r>
      <w:r w:rsidR="00406940">
        <w:rPr>
          <w:b w:val="0"/>
          <w:sz w:val="24"/>
          <w:szCs w:val="24"/>
        </w:rPr>
        <w:t xml:space="preserve">experiences, </w:t>
      </w:r>
      <w:r w:rsidR="00C57D58">
        <w:rPr>
          <w:b w:val="0"/>
          <w:sz w:val="24"/>
          <w:szCs w:val="24"/>
        </w:rPr>
        <w:t>learning</w:t>
      </w:r>
      <w:r w:rsidR="00434855">
        <w:rPr>
          <w:b w:val="0"/>
          <w:sz w:val="24"/>
          <w:szCs w:val="24"/>
        </w:rPr>
        <w:t xml:space="preserve"> and professional development</w:t>
      </w:r>
      <w:r w:rsidR="00C57D58">
        <w:rPr>
          <w:b w:val="0"/>
          <w:sz w:val="24"/>
          <w:szCs w:val="24"/>
        </w:rPr>
        <w:t>.</w:t>
      </w:r>
    </w:p>
    <w:p w:rsidR="00021C7E" w:rsidRDefault="00154FBD" w:rsidP="000F0E47">
      <w:pPr>
        <w:pStyle w:val="Heading1"/>
        <w:spacing w:before="0" w:beforeAutospacing="0" w:after="0" w:afterAutospacing="0" w:line="360" w:lineRule="auto"/>
        <w:jc w:val="both"/>
        <w:rPr>
          <w:b w:val="0"/>
          <w:sz w:val="24"/>
          <w:szCs w:val="24"/>
          <w:lang w:val="en-US"/>
        </w:rPr>
      </w:pPr>
      <w:r>
        <w:rPr>
          <w:b w:val="0"/>
          <w:noProof/>
          <w:sz w:val="24"/>
          <w:szCs w:val="24"/>
        </w:rPr>
        <w:drawing>
          <wp:inline distT="0" distB="0" distL="0" distR="0">
            <wp:extent cx="5486400" cy="3200400"/>
            <wp:effectExtent l="0" t="19050" r="0" b="7620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B82ACD" w:rsidRPr="00B85CC7" w:rsidRDefault="00B82ACD" w:rsidP="000F0E47">
      <w:pPr>
        <w:pStyle w:val="Caption"/>
        <w:spacing w:after="0" w:line="360" w:lineRule="auto"/>
        <w:rPr>
          <w:rFonts w:ascii="Times New Roman" w:hAnsi="Times New Roman" w:cs="Times New Roman"/>
          <w:color w:val="auto"/>
          <w:sz w:val="22"/>
          <w:szCs w:val="22"/>
          <w:lang w:val="en-US"/>
        </w:rPr>
      </w:pPr>
      <w:bookmarkStart w:id="1" w:name="_Toc8316886"/>
      <w:r w:rsidRPr="00B85CC7">
        <w:rPr>
          <w:rFonts w:ascii="Times New Roman" w:hAnsi="Times New Roman" w:cs="Times New Roman"/>
          <w:color w:val="auto"/>
          <w:sz w:val="22"/>
          <w:szCs w:val="22"/>
        </w:rPr>
        <w:t xml:space="preserve">Figure </w:t>
      </w:r>
      <w:r w:rsidRPr="00B85CC7">
        <w:rPr>
          <w:rFonts w:ascii="Times New Roman" w:hAnsi="Times New Roman" w:cs="Times New Roman"/>
          <w:color w:val="auto"/>
          <w:sz w:val="22"/>
          <w:szCs w:val="22"/>
        </w:rPr>
        <w:fldChar w:fldCharType="begin"/>
      </w:r>
      <w:r w:rsidRPr="00B85CC7">
        <w:rPr>
          <w:rFonts w:ascii="Times New Roman" w:hAnsi="Times New Roman" w:cs="Times New Roman"/>
          <w:color w:val="auto"/>
          <w:sz w:val="22"/>
          <w:szCs w:val="22"/>
        </w:rPr>
        <w:instrText xml:space="preserve"> SEQ Figure \* ARABIC </w:instrText>
      </w:r>
      <w:r w:rsidRPr="00B85CC7">
        <w:rPr>
          <w:rFonts w:ascii="Times New Roman" w:hAnsi="Times New Roman" w:cs="Times New Roman"/>
          <w:color w:val="auto"/>
          <w:sz w:val="22"/>
          <w:szCs w:val="22"/>
        </w:rPr>
        <w:fldChar w:fldCharType="separate"/>
      </w:r>
      <w:r w:rsidR="00211373" w:rsidRPr="00B85CC7">
        <w:rPr>
          <w:rFonts w:ascii="Times New Roman" w:hAnsi="Times New Roman" w:cs="Times New Roman"/>
          <w:noProof/>
          <w:color w:val="auto"/>
          <w:sz w:val="22"/>
          <w:szCs w:val="22"/>
        </w:rPr>
        <w:t>1</w:t>
      </w:r>
      <w:r w:rsidRPr="00B85CC7">
        <w:rPr>
          <w:rFonts w:ascii="Times New Roman" w:hAnsi="Times New Roman" w:cs="Times New Roman"/>
          <w:color w:val="auto"/>
          <w:sz w:val="22"/>
          <w:szCs w:val="22"/>
        </w:rPr>
        <w:fldChar w:fldCharType="end"/>
      </w:r>
      <w:r w:rsidRPr="00B85CC7">
        <w:rPr>
          <w:rFonts w:ascii="Times New Roman" w:hAnsi="Times New Roman" w:cs="Times New Roman"/>
          <w:color w:val="auto"/>
          <w:sz w:val="22"/>
          <w:szCs w:val="22"/>
        </w:rPr>
        <w:t>: The Reflective model (</w:t>
      </w:r>
      <w:r w:rsidRPr="00B85CC7">
        <w:rPr>
          <w:rFonts w:ascii="Times New Roman" w:hAnsi="Times New Roman" w:cs="Times New Roman"/>
          <w:color w:val="auto"/>
          <w:sz w:val="22"/>
          <w:szCs w:val="22"/>
          <w:shd w:val="clear" w:color="auto" w:fill="FFFFFF"/>
        </w:rPr>
        <w:t xml:space="preserve">Ash and Clayton, 2009; </w:t>
      </w:r>
      <w:proofErr w:type="spellStart"/>
      <w:r w:rsidRPr="00B85CC7">
        <w:rPr>
          <w:rFonts w:ascii="Times New Roman" w:hAnsi="Times New Roman" w:cs="Times New Roman"/>
          <w:color w:val="auto"/>
          <w:sz w:val="22"/>
          <w:szCs w:val="22"/>
          <w:lang w:val="en-US"/>
        </w:rPr>
        <w:t>Boud</w:t>
      </w:r>
      <w:proofErr w:type="spellEnd"/>
      <w:r w:rsidRPr="00B85CC7">
        <w:rPr>
          <w:rFonts w:ascii="Times New Roman" w:hAnsi="Times New Roman" w:cs="Times New Roman"/>
          <w:color w:val="auto"/>
          <w:sz w:val="22"/>
          <w:szCs w:val="22"/>
          <w:lang w:val="en-US"/>
        </w:rPr>
        <w:t>, Keogh and Walker, 1985)</w:t>
      </w:r>
      <w:bookmarkEnd w:id="1"/>
    </w:p>
    <w:p w:rsidR="00802393" w:rsidRPr="00802393" w:rsidRDefault="00802393" w:rsidP="00B85CC7">
      <w:pPr>
        <w:pStyle w:val="Heading1"/>
        <w:spacing w:before="0" w:beforeAutospacing="0" w:after="0" w:afterAutospacing="0" w:line="360" w:lineRule="auto"/>
        <w:ind w:firstLine="720"/>
        <w:jc w:val="both"/>
        <w:rPr>
          <w:sz w:val="28"/>
          <w:szCs w:val="28"/>
          <w:lang w:val="en-US"/>
        </w:rPr>
      </w:pPr>
      <w:r w:rsidRPr="00802393">
        <w:rPr>
          <w:sz w:val="28"/>
          <w:szCs w:val="28"/>
          <w:lang w:val="en-US"/>
        </w:rPr>
        <w:t xml:space="preserve">Why health and </w:t>
      </w:r>
      <w:r>
        <w:rPr>
          <w:sz w:val="28"/>
          <w:szCs w:val="28"/>
          <w:lang w:val="en-US"/>
        </w:rPr>
        <w:t>social</w:t>
      </w:r>
      <w:r w:rsidR="00FD42C2">
        <w:rPr>
          <w:sz w:val="28"/>
          <w:szCs w:val="28"/>
          <w:lang w:val="en-US"/>
        </w:rPr>
        <w:t xml:space="preserve"> care</w:t>
      </w:r>
      <w:r w:rsidR="006F100B">
        <w:rPr>
          <w:sz w:val="28"/>
          <w:szCs w:val="28"/>
          <w:lang w:val="en-US"/>
        </w:rPr>
        <w:t xml:space="preserve"> </w:t>
      </w:r>
      <w:r w:rsidRPr="00802393">
        <w:rPr>
          <w:sz w:val="28"/>
          <w:szCs w:val="28"/>
          <w:lang w:val="en-US"/>
        </w:rPr>
        <w:t>course?</w:t>
      </w:r>
    </w:p>
    <w:p w:rsidR="006F100B" w:rsidRDefault="007A204C" w:rsidP="000F0E47">
      <w:pPr>
        <w:pStyle w:val="Heading1"/>
        <w:spacing w:before="0" w:beforeAutospacing="0" w:after="0" w:afterAutospacing="0" w:line="360" w:lineRule="auto"/>
        <w:ind w:firstLine="720"/>
        <w:jc w:val="both"/>
        <w:rPr>
          <w:b w:val="0"/>
          <w:sz w:val="24"/>
          <w:szCs w:val="24"/>
          <w:lang w:val="en-US"/>
        </w:rPr>
      </w:pPr>
      <w:r>
        <w:rPr>
          <w:b w:val="0"/>
          <w:sz w:val="24"/>
          <w:szCs w:val="24"/>
          <w:lang w:val="en-US"/>
        </w:rPr>
        <w:t xml:space="preserve">There are some reasons why I have chosen to undertake the </w:t>
      </w:r>
      <w:r w:rsidR="00FD42C2">
        <w:rPr>
          <w:b w:val="0"/>
          <w:sz w:val="24"/>
          <w:szCs w:val="24"/>
          <w:lang w:val="en-US"/>
        </w:rPr>
        <w:t>health and social care (</w:t>
      </w:r>
      <w:r>
        <w:rPr>
          <w:b w:val="0"/>
          <w:sz w:val="24"/>
          <w:szCs w:val="24"/>
          <w:lang w:val="en-US"/>
        </w:rPr>
        <w:t>HSC</w:t>
      </w:r>
      <w:r w:rsidR="00FD42C2">
        <w:rPr>
          <w:b w:val="0"/>
          <w:sz w:val="24"/>
          <w:szCs w:val="24"/>
          <w:lang w:val="en-US"/>
        </w:rPr>
        <w:t>)</w:t>
      </w:r>
      <w:r>
        <w:rPr>
          <w:b w:val="0"/>
          <w:sz w:val="24"/>
          <w:szCs w:val="24"/>
          <w:lang w:val="en-US"/>
        </w:rPr>
        <w:t xml:space="preserve"> course and pursue a career in this field.  The most important reason is that there is a growing</w:t>
      </w:r>
      <w:r w:rsidR="004C09C1">
        <w:rPr>
          <w:b w:val="0"/>
          <w:sz w:val="24"/>
          <w:szCs w:val="24"/>
          <w:lang w:val="en-US"/>
        </w:rPr>
        <w:t xml:space="preserve"> </w:t>
      </w:r>
      <w:r w:rsidR="008B3DF1">
        <w:rPr>
          <w:b w:val="0"/>
          <w:sz w:val="24"/>
          <w:szCs w:val="24"/>
          <w:lang w:val="en-US"/>
        </w:rPr>
        <w:t>need</w:t>
      </w:r>
      <w:r w:rsidR="004C09C1">
        <w:rPr>
          <w:b w:val="0"/>
          <w:sz w:val="24"/>
          <w:szCs w:val="24"/>
          <w:lang w:val="en-US"/>
        </w:rPr>
        <w:t xml:space="preserve"> for </w:t>
      </w:r>
      <w:r w:rsidR="008B3DF1">
        <w:rPr>
          <w:b w:val="0"/>
          <w:sz w:val="24"/>
          <w:szCs w:val="24"/>
          <w:lang w:val="en-US"/>
        </w:rPr>
        <w:t>skilled</w:t>
      </w:r>
      <w:r w:rsidR="006779AD">
        <w:rPr>
          <w:b w:val="0"/>
          <w:sz w:val="24"/>
          <w:szCs w:val="24"/>
          <w:lang w:val="en-US"/>
        </w:rPr>
        <w:t xml:space="preserve"> healthcare professionals </w:t>
      </w:r>
      <w:r>
        <w:rPr>
          <w:b w:val="0"/>
          <w:sz w:val="24"/>
          <w:szCs w:val="24"/>
          <w:lang w:val="en-US"/>
        </w:rPr>
        <w:t xml:space="preserve">due to increasing demand for healthcare services, which shows that it would be easier </w:t>
      </w:r>
      <w:r w:rsidR="008B3DF1">
        <w:rPr>
          <w:b w:val="0"/>
          <w:sz w:val="24"/>
          <w:szCs w:val="24"/>
          <w:lang w:val="en-US"/>
        </w:rPr>
        <w:t xml:space="preserve">for me </w:t>
      </w:r>
      <w:r>
        <w:rPr>
          <w:b w:val="0"/>
          <w:sz w:val="24"/>
          <w:szCs w:val="24"/>
          <w:lang w:val="en-US"/>
        </w:rPr>
        <w:t xml:space="preserve">to find a job in the </w:t>
      </w:r>
      <w:r w:rsidR="008B3DF1">
        <w:rPr>
          <w:b w:val="0"/>
          <w:sz w:val="24"/>
          <w:szCs w:val="24"/>
          <w:lang w:val="en-US"/>
        </w:rPr>
        <w:t>healthcare industry</w:t>
      </w:r>
      <w:r>
        <w:rPr>
          <w:b w:val="0"/>
          <w:sz w:val="24"/>
          <w:szCs w:val="24"/>
          <w:lang w:val="en-US"/>
        </w:rPr>
        <w:t xml:space="preserve">. Further, </w:t>
      </w:r>
      <w:r w:rsidR="008B3DF1">
        <w:rPr>
          <w:b w:val="0"/>
          <w:sz w:val="24"/>
          <w:szCs w:val="24"/>
          <w:lang w:val="en-US"/>
        </w:rPr>
        <w:t>there are various</w:t>
      </w:r>
      <w:r w:rsidR="004C09C1">
        <w:rPr>
          <w:b w:val="0"/>
          <w:sz w:val="24"/>
          <w:szCs w:val="24"/>
          <w:lang w:val="en-US"/>
        </w:rPr>
        <w:t xml:space="preserve"> jobs</w:t>
      </w:r>
      <w:r w:rsidR="008B3DF1">
        <w:rPr>
          <w:b w:val="0"/>
          <w:sz w:val="24"/>
          <w:szCs w:val="24"/>
          <w:lang w:val="en-US"/>
        </w:rPr>
        <w:t xml:space="preserve"> in the HSC field</w:t>
      </w:r>
      <w:r w:rsidR="006F100B">
        <w:rPr>
          <w:b w:val="0"/>
          <w:sz w:val="24"/>
          <w:szCs w:val="24"/>
          <w:lang w:val="en-US"/>
        </w:rPr>
        <w:t>,</w:t>
      </w:r>
      <w:r w:rsidR="004C09C1">
        <w:rPr>
          <w:b w:val="0"/>
          <w:sz w:val="24"/>
          <w:szCs w:val="24"/>
          <w:lang w:val="en-US"/>
        </w:rPr>
        <w:t xml:space="preserve"> </w:t>
      </w:r>
      <w:r w:rsidR="00C9555F">
        <w:rPr>
          <w:b w:val="0"/>
          <w:sz w:val="24"/>
          <w:szCs w:val="24"/>
          <w:lang w:val="en-US"/>
        </w:rPr>
        <w:t>so I may</w:t>
      </w:r>
      <w:r w:rsidR="006F100B">
        <w:rPr>
          <w:b w:val="0"/>
          <w:sz w:val="24"/>
          <w:szCs w:val="24"/>
          <w:lang w:val="en-US"/>
        </w:rPr>
        <w:t xml:space="preserve"> </w:t>
      </w:r>
      <w:r w:rsidR="00011FFC">
        <w:rPr>
          <w:b w:val="0"/>
          <w:sz w:val="24"/>
          <w:szCs w:val="24"/>
          <w:lang w:val="en-US"/>
        </w:rPr>
        <w:t xml:space="preserve">choose a career </w:t>
      </w:r>
      <w:r w:rsidR="00C9555F">
        <w:rPr>
          <w:b w:val="0"/>
          <w:sz w:val="24"/>
          <w:szCs w:val="24"/>
          <w:lang w:val="en-US"/>
        </w:rPr>
        <w:t xml:space="preserve">which is </w:t>
      </w:r>
      <w:r w:rsidR="00011FFC">
        <w:rPr>
          <w:b w:val="0"/>
          <w:sz w:val="24"/>
          <w:szCs w:val="24"/>
          <w:lang w:val="en-US"/>
        </w:rPr>
        <w:t xml:space="preserve">suitable to </w:t>
      </w:r>
      <w:r w:rsidR="004E33CA">
        <w:rPr>
          <w:b w:val="0"/>
          <w:sz w:val="24"/>
          <w:szCs w:val="24"/>
          <w:lang w:val="en-US"/>
        </w:rPr>
        <w:t>me</w:t>
      </w:r>
      <w:r w:rsidR="00C9555F">
        <w:rPr>
          <w:b w:val="0"/>
          <w:sz w:val="24"/>
          <w:szCs w:val="24"/>
          <w:lang w:val="en-US"/>
        </w:rPr>
        <w:t xml:space="preserve"> and which provides</w:t>
      </w:r>
      <w:r w:rsidR="008617D6">
        <w:rPr>
          <w:b w:val="0"/>
          <w:sz w:val="24"/>
          <w:szCs w:val="24"/>
          <w:lang w:val="en-US"/>
        </w:rPr>
        <w:t xml:space="preserve"> me with</w:t>
      </w:r>
      <w:r w:rsidR="00C9555F">
        <w:rPr>
          <w:b w:val="0"/>
          <w:sz w:val="24"/>
          <w:szCs w:val="24"/>
          <w:lang w:val="en-US"/>
        </w:rPr>
        <w:t xml:space="preserve"> the opportunity to </w:t>
      </w:r>
      <w:r w:rsidR="00011FFC">
        <w:rPr>
          <w:b w:val="0"/>
          <w:sz w:val="24"/>
          <w:szCs w:val="24"/>
          <w:lang w:val="en-US"/>
        </w:rPr>
        <w:t>pursue</w:t>
      </w:r>
      <w:r w:rsidR="00C9555F">
        <w:rPr>
          <w:b w:val="0"/>
          <w:sz w:val="24"/>
          <w:szCs w:val="24"/>
          <w:lang w:val="en-US"/>
        </w:rPr>
        <w:t xml:space="preserve"> and </w:t>
      </w:r>
      <w:r w:rsidR="008B3DF1">
        <w:rPr>
          <w:b w:val="0"/>
          <w:sz w:val="24"/>
          <w:szCs w:val="24"/>
          <w:lang w:val="en-US"/>
        </w:rPr>
        <w:t>accomplish</w:t>
      </w:r>
      <w:r w:rsidR="00C9555F">
        <w:rPr>
          <w:b w:val="0"/>
          <w:sz w:val="24"/>
          <w:szCs w:val="24"/>
          <w:lang w:val="en-US"/>
        </w:rPr>
        <w:t xml:space="preserve"> my goals</w:t>
      </w:r>
      <w:r w:rsidR="00B85CC7">
        <w:rPr>
          <w:b w:val="0"/>
          <w:sz w:val="24"/>
          <w:szCs w:val="24"/>
          <w:lang w:val="en-US"/>
        </w:rPr>
        <w:t>,</w:t>
      </w:r>
      <w:r w:rsidR="00C9555F">
        <w:rPr>
          <w:b w:val="0"/>
          <w:sz w:val="24"/>
          <w:szCs w:val="24"/>
          <w:lang w:val="en-US"/>
        </w:rPr>
        <w:t xml:space="preserve"> </w:t>
      </w:r>
      <w:r w:rsidR="00011FFC">
        <w:rPr>
          <w:b w:val="0"/>
          <w:sz w:val="24"/>
          <w:szCs w:val="24"/>
          <w:lang w:val="en-US"/>
        </w:rPr>
        <w:t xml:space="preserve">and grow </w:t>
      </w:r>
      <w:r w:rsidR="00011FFC">
        <w:rPr>
          <w:b w:val="0"/>
          <w:sz w:val="24"/>
          <w:szCs w:val="24"/>
          <w:lang w:val="en-US"/>
        </w:rPr>
        <w:lastRenderedPageBreak/>
        <w:t xml:space="preserve">as </w:t>
      </w:r>
      <w:r w:rsidR="00C9555F">
        <w:rPr>
          <w:b w:val="0"/>
          <w:sz w:val="24"/>
          <w:szCs w:val="24"/>
          <w:lang w:val="en-US"/>
        </w:rPr>
        <w:t xml:space="preserve">an </w:t>
      </w:r>
      <w:r w:rsidR="00011FFC">
        <w:rPr>
          <w:b w:val="0"/>
          <w:sz w:val="24"/>
          <w:szCs w:val="24"/>
          <w:lang w:val="en-US"/>
        </w:rPr>
        <w:t>individua</w:t>
      </w:r>
      <w:r w:rsidR="00C9555F">
        <w:rPr>
          <w:b w:val="0"/>
          <w:sz w:val="24"/>
          <w:szCs w:val="24"/>
          <w:lang w:val="en-US"/>
        </w:rPr>
        <w:t>l and professional.</w:t>
      </w:r>
      <w:r w:rsidR="008B3DF1">
        <w:rPr>
          <w:b w:val="0"/>
          <w:sz w:val="24"/>
          <w:szCs w:val="24"/>
          <w:lang w:val="en-US"/>
        </w:rPr>
        <w:t xml:space="preserve"> </w:t>
      </w:r>
      <w:r w:rsidR="00AD33A5">
        <w:rPr>
          <w:b w:val="0"/>
          <w:sz w:val="24"/>
          <w:szCs w:val="24"/>
          <w:lang w:val="en-US"/>
        </w:rPr>
        <w:t>Additionally</w:t>
      </w:r>
      <w:r w:rsidR="008B3DF1">
        <w:rPr>
          <w:b w:val="0"/>
          <w:sz w:val="24"/>
          <w:szCs w:val="24"/>
          <w:lang w:val="en-US"/>
        </w:rPr>
        <w:t>, my</w:t>
      </w:r>
      <w:r w:rsidR="006F100B">
        <w:rPr>
          <w:b w:val="0"/>
          <w:sz w:val="24"/>
          <w:szCs w:val="24"/>
          <w:lang w:val="en-US"/>
        </w:rPr>
        <w:t xml:space="preserve"> experience</w:t>
      </w:r>
      <w:r w:rsidR="008B3DF1">
        <w:rPr>
          <w:b w:val="0"/>
          <w:sz w:val="24"/>
          <w:szCs w:val="24"/>
          <w:lang w:val="en-US"/>
        </w:rPr>
        <w:t>s</w:t>
      </w:r>
      <w:r w:rsidR="006F100B">
        <w:rPr>
          <w:b w:val="0"/>
          <w:sz w:val="24"/>
          <w:szCs w:val="24"/>
          <w:lang w:val="en-US"/>
        </w:rPr>
        <w:t xml:space="preserve"> in healthcare, research and tutoring </w:t>
      </w:r>
      <w:r w:rsidR="008B3DF1">
        <w:rPr>
          <w:b w:val="0"/>
          <w:sz w:val="24"/>
          <w:szCs w:val="24"/>
          <w:lang w:val="en-US"/>
        </w:rPr>
        <w:t>as well as</w:t>
      </w:r>
      <w:r w:rsidR="006F100B">
        <w:rPr>
          <w:b w:val="0"/>
          <w:sz w:val="24"/>
          <w:szCs w:val="24"/>
          <w:lang w:val="en-US"/>
        </w:rPr>
        <w:t xml:space="preserve"> </w:t>
      </w:r>
      <w:r w:rsidR="00AD33A5">
        <w:rPr>
          <w:b w:val="0"/>
          <w:sz w:val="24"/>
          <w:szCs w:val="24"/>
          <w:lang w:val="en-US"/>
        </w:rPr>
        <w:t>the</w:t>
      </w:r>
      <w:r w:rsidR="004E33CA">
        <w:rPr>
          <w:b w:val="0"/>
          <w:sz w:val="24"/>
          <w:szCs w:val="24"/>
          <w:lang w:val="en-US"/>
        </w:rPr>
        <w:t xml:space="preserve"> </w:t>
      </w:r>
      <w:r w:rsidR="006F100B">
        <w:rPr>
          <w:b w:val="0"/>
          <w:sz w:val="24"/>
          <w:szCs w:val="24"/>
          <w:lang w:val="en-US"/>
        </w:rPr>
        <w:t>abilities and skills that I developed in my previous</w:t>
      </w:r>
      <w:r w:rsidR="008B3DF1">
        <w:rPr>
          <w:b w:val="0"/>
          <w:sz w:val="24"/>
          <w:szCs w:val="24"/>
          <w:lang w:val="en-US"/>
        </w:rPr>
        <w:t xml:space="preserve"> careers might</w:t>
      </w:r>
      <w:r w:rsidR="006F100B">
        <w:rPr>
          <w:b w:val="0"/>
          <w:sz w:val="24"/>
          <w:szCs w:val="24"/>
          <w:lang w:val="en-US"/>
        </w:rPr>
        <w:t xml:space="preserve"> </w:t>
      </w:r>
      <w:r w:rsidR="004E33CA">
        <w:rPr>
          <w:b w:val="0"/>
          <w:sz w:val="24"/>
          <w:szCs w:val="24"/>
          <w:lang w:val="en-US"/>
        </w:rPr>
        <w:t>help</w:t>
      </w:r>
      <w:r w:rsidR="008617D6">
        <w:rPr>
          <w:b w:val="0"/>
          <w:sz w:val="24"/>
          <w:szCs w:val="24"/>
          <w:lang w:val="en-US"/>
        </w:rPr>
        <w:t xml:space="preserve"> me</w:t>
      </w:r>
      <w:r w:rsidR="004E33CA">
        <w:rPr>
          <w:b w:val="0"/>
          <w:sz w:val="24"/>
          <w:szCs w:val="24"/>
          <w:lang w:val="en-US"/>
        </w:rPr>
        <w:t xml:space="preserve"> in my academic studies. </w:t>
      </w:r>
      <w:r w:rsidR="00AD33A5">
        <w:rPr>
          <w:b w:val="0"/>
          <w:sz w:val="24"/>
          <w:szCs w:val="24"/>
          <w:lang w:val="en-US"/>
        </w:rPr>
        <w:t xml:space="preserve">Finally, </w:t>
      </w:r>
      <w:r w:rsidR="00B85CC7">
        <w:rPr>
          <w:b w:val="0"/>
          <w:sz w:val="24"/>
          <w:szCs w:val="24"/>
          <w:lang w:val="en-US"/>
        </w:rPr>
        <w:t>this</w:t>
      </w:r>
      <w:r w:rsidR="002441A1" w:rsidRPr="008617D6">
        <w:rPr>
          <w:b w:val="0"/>
          <w:sz w:val="24"/>
          <w:szCs w:val="24"/>
          <w:lang w:val="en-US"/>
        </w:rPr>
        <w:t xml:space="preserve"> course </w:t>
      </w:r>
      <w:r w:rsidR="00FD42C2">
        <w:rPr>
          <w:b w:val="0"/>
          <w:sz w:val="24"/>
          <w:szCs w:val="24"/>
          <w:lang w:val="en-US"/>
        </w:rPr>
        <w:t>will</w:t>
      </w:r>
      <w:r w:rsidR="002441A1" w:rsidRPr="008617D6">
        <w:rPr>
          <w:b w:val="0"/>
          <w:sz w:val="24"/>
          <w:szCs w:val="24"/>
          <w:lang w:val="en-US"/>
        </w:rPr>
        <w:t xml:space="preserve"> </w:t>
      </w:r>
      <w:r w:rsidR="002441A1">
        <w:rPr>
          <w:b w:val="0"/>
          <w:sz w:val="24"/>
          <w:szCs w:val="24"/>
          <w:lang w:val="en-US"/>
        </w:rPr>
        <w:t>help me</w:t>
      </w:r>
      <w:r w:rsidR="00FD42C2">
        <w:rPr>
          <w:b w:val="0"/>
          <w:sz w:val="24"/>
          <w:szCs w:val="24"/>
          <w:lang w:val="en-US"/>
        </w:rPr>
        <w:t xml:space="preserve"> acquire specialized knowledge and </w:t>
      </w:r>
      <w:r w:rsidR="002441A1">
        <w:rPr>
          <w:b w:val="0"/>
          <w:sz w:val="24"/>
          <w:szCs w:val="24"/>
          <w:lang w:val="en-US"/>
        </w:rPr>
        <w:t xml:space="preserve">develop employability skills needed </w:t>
      </w:r>
      <w:r w:rsidR="00FD42C2">
        <w:rPr>
          <w:b w:val="0"/>
          <w:sz w:val="24"/>
          <w:szCs w:val="24"/>
          <w:lang w:val="en-US"/>
        </w:rPr>
        <w:t>to obtain a better job</w:t>
      </w:r>
      <w:r w:rsidR="002441A1">
        <w:rPr>
          <w:b w:val="0"/>
          <w:sz w:val="24"/>
          <w:szCs w:val="24"/>
          <w:lang w:val="en-US"/>
        </w:rPr>
        <w:t>.</w:t>
      </w:r>
    </w:p>
    <w:p w:rsidR="00E71593" w:rsidRPr="00593E91" w:rsidRDefault="00F83567" w:rsidP="00B85CC7">
      <w:pPr>
        <w:pStyle w:val="Heading1"/>
        <w:spacing w:before="0" w:beforeAutospacing="0" w:after="0" w:afterAutospacing="0" w:line="360" w:lineRule="auto"/>
        <w:ind w:firstLine="720"/>
        <w:rPr>
          <w:sz w:val="28"/>
          <w:szCs w:val="28"/>
          <w:lang w:val="en-US"/>
        </w:rPr>
      </w:pPr>
      <w:r w:rsidRPr="00593E91">
        <w:rPr>
          <w:sz w:val="28"/>
          <w:szCs w:val="28"/>
          <w:lang w:val="en-US"/>
        </w:rPr>
        <w:t>Employability s</w:t>
      </w:r>
      <w:r w:rsidR="00E71593" w:rsidRPr="00593E91">
        <w:rPr>
          <w:sz w:val="28"/>
          <w:szCs w:val="28"/>
          <w:lang w:val="en-US"/>
        </w:rPr>
        <w:t>kills</w:t>
      </w:r>
      <w:r w:rsidRPr="00593E91">
        <w:rPr>
          <w:sz w:val="28"/>
          <w:szCs w:val="28"/>
          <w:lang w:val="en-US"/>
        </w:rPr>
        <w:t xml:space="preserve"> and professionalism</w:t>
      </w:r>
    </w:p>
    <w:p w:rsidR="00A215B4" w:rsidRDefault="002441A1" w:rsidP="000F0E47">
      <w:pPr>
        <w:pStyle w:val="Heading1"/>
        <w:spacing w:before="0" w:beforeAutospacing="0" w:after="0" w:afterAutospacing="0" w:line="360" w:lineRule="auto"/>
        <w:ind w:firstLine="720"/>
        <w:jc w:val="both"/>
        <w:rPr>
          <w:rFonts w:eastAsia="TimesNewRomanPSMT"/>
          <w:b w:val="0"/>
          <w:sz w:val="24"/>
          <w:szCs w:val="24"/>
        </w:rPr>
      </w:pPr>
      <w:r>
        <w:rPr>
          <w:b w:val="0"/>
          <w:sz w:val="24"/>
          <w:szCs w:val="24"/>
          <w:lang w:val="en-US"/>
        </w:rPr>
        <w:t>E</w:t>
      </w:r>
      <w:r w:rsidR="0083142C">
        <w:rPr>
          <w:b w:val="0"/>
          <w:sz w:val="24"/>
          <w:szCs w:val="24"/>
          <w:lang w:val="en-US"/>
        </w:rPr>
        <w:t xml:space="preserve">mployability skills are transferable skills </w:t>
      </w:r>
      <w:r w:rsidR="00692B41">
        <w:rPr>
          <w:b w:val="0"/>
          <w:sz w:val="24"/>
          <w:szCs w:val="24"/>
          <w:lang w:val="en-US"/>
        </w:rPr>
        <w:t xml:space="preserve">which employers look for in employees (STEMNET, 2019). To </w:t>
      </w:r>
      <w:r>
        <w:rPr>
          <w:b w:val="0"/>
          <w:sz w:val="24"/>
          <w:szCs w:val="24"/>
          <w:lang w:val="en-US"/>
        </w:rPr>
        <w:t xml:space="preserve">perform their jobs and </w:t>
      </w:r>
      <w:r w:rsidR="00692B41">
        <w:rPr>
          <w:b w:val="0"/>
          <w:sz w:val="24"/>
          <w:szCs w:val="24"/>
          <w:lang w:val="en-US"/>
        </w:rPr>
        <w:t xml:space="preserve">carry out their roles successfully, employees should equip these skills. </w:t>
      </w:r>
      <w:r w:rsidR="0083142C">
        <w:rPr>
          <w:b w:val="0"/>
          <w:sz w:val="24"/>
          <w:szCs w:val="24"/>
          <w:lang w:val="en-US"/>
        </w:rPr>
        <w:t xml:space="preserve"> </w:t>
      </w:r>
      <w:r>
        <w:rPr>
          <w:rFonts w:eastAsia="TimesNewRomanPSMT"/>
          <w:b w:val="0"/>
          <w:sz w:val="24"/>
          <w:szCs w:val="24"/>
        </w:rPr>
        <w:t xml:space="preserve">Emphasizing that healthcare institutions hire employees with high employability skills, </w:t>
      </w:r>
      <w:proofErr w:type="spellStart"/>
      <w:r w:rsidR="000341F4">
        <w:rPr>
          <w:rFonts w:eastAsia="TimesNewRomanPSMT"/>
          <w:b w:val="0"/>
          <w:sz w:val="24"/>
          <w:szCs w:val="24"/>
        </w:rPr>
        <w:t>Sisodia</w:t>
      </w:r>
      <w:proofErr w:type="spellEnd"/>
      <w:r w:rsidR="000341F4">
        <w:rPr>
          <w:rFonts w:eastAsia="TimesNewRomanPSMT"/>
          <w:b w:val="0"/>
          <w:sz w:val="24"/>
          <w:szCs w:val="24"/>
        </w:rPr>
        <w:t xml:space="preserve"> and </w:t>
      </w:r>
      <w:proofErr w:type="spellStart"/>
      <w:r w:rsidR="000341F4">
        <w:rPr>
          <w:rFonts w:eastAsia="TimesNewRomanPSMT"/>
          <w:b w:val="0"/>
          <w:sz w:val="24"/>
          <w:szCs w:val="24"/>
        </w:rPr>
        <w:t>Agarwa</w:t>
      </w:r>
      <w:proofErr w:type="spellEnd"/>
      <w:r w:rsidR="000341F4">
        <w:rPr>
          <w:rFonts w:eastAsia="TimesNewRomanPSMT"/>
          <w:b w:val="0"/>
          <w:sz w:val="24"/>
          <w:szCs w:val="24"/>
        </w:rPr>
        <w:t xml:space="preserve"> </w:t>
      </w:r>
      <w:r w:rsidR="000341F4" w:rsidRPr="000341F4">
        <w:rPr>
          <w:rFonts w:eastAsia="TimesNewRomanPSMT"/>
          <w:b w:val="0"/>
          <w:sz w:val="24"/>
          <w:szCs w:val="24"/>
        </w:rPr>
        <w:t>(2017</w:t>
      </w:r>
      <w:r w:rsidR="000341F4">
        <w:rPr>
          <w:rFonts w:eastAsia="TimesNewRomanPSMT"/>
          <w:b w:val="0"/>
          <w:sz w:val="24"/>
          <w:szCs w:val="24"/>
        </w:rPr>
        <w:t xml:space="preserve">) outline the employability skills required in the healthcare </w:t>
      </w:r>
      <w:r w:rsidR="00A215B4">
        <w:rPr>
          <w:rFonts w:eastAsia="TimesNewRomanPSMT"/>
          <w:b w:val="0"/>
          <w:sz w:val="24"/>
          <w:szCs w:val="24"/>
        </w:rPr>
        <w:t>field</w:t>
      </w:r>
      <w:r w:rsidR="00EF638E">
        <w:rPr>
          <w:rFonts w:eastAsia="TimesNewRomanPSMT"/>
          <w:b w:val="0"/>
          <w:sz w:val="24"/>
          <w:szCs w:val="24"/>
        </w:rPr>
        <w:t xml:space="preserve"> (Figure 2).</w:t>
      </w:r>
    </w:p>
    <w:p w:rsidR="008617D6" w:rsidRPr="000341F4" w:rsidRDefault="000341F4" w:rsidP="000F0E47">
      <w:pPr>
        <w:pStyle w:val="Caption"/>
        <w:spacing w:after="0" w:line="360" w:lineRule="auto"/>
        <w:rPr>
          <w:b/>
          <w:sz w:val="24"/>
          <w:szCs w:val="24"/>
          <w:lang w:val="en-US"/>
        </w:rPr>
      </w:pPr>
      <w:r>
        <w:rPr>
          <w:b/>
          <w:noProof/>
          <w:sz w:val="24"/>
          <w:szCs w:val="24"/>
          <w:lang w:eastAsia="en-GB"/>
        </w:rPr>
        <w:drawing>
          <wp:inline distT="0" distB="0" distL="0" distR="0">
            <wp:extent cx="5680038" cy="3678555"/>
            <wp:effectExtent l="0" t="0" r="16510" b="0"/>
            <wp:docPr id="42"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A215B4" w:rsidRPr="00C874D1" w:rsidRDefault="00A215B4" w:rsidP="000F0E47">
      <w:pPr>
        <w:pStyle w:val="Caption"/>
        <w:spacing w:after="0" w:line="360" w:lineRule="auto"/>
        <w:rPr>
          <w:rFonts w:ascii="Times New Roman" w:hAnsi="Times New Roman" w:cs="Times New Roman"/>
          <w:color w:val="auto"/>
          <w:sz w:val="22"/>
          <w:szCs w:val="22"/>
          <w:lang w:val="en-US"/>
        </w:rPr>
      </w:pPr>
      <w:bookmarkStart w:id="2" w:name="_Toc8316887"/>
      <w:r w:rsidRPr="00C874D1">
        <w:rPr>
          <w:rFonts w:ascii="Times New Roman" w:hAnsi="Times New Roman" w:cs="Times New Roman"/>
          <w:color w:val="auto"/>
          <w:sz w:val="22"/>
          <w:szCs w:val="22"/>
        </w:rPr>
        <w:t xml:space="preserve">Figure </w:t>
      </w:r>
      <w:r w:rsidRPr="00C874D1">
        <w:rPr>
          <w:rFonts w:ascii="Times New Roman" w:hAnsi="Times New Roman" w:cs="Times New Roman"/>
          <w:color w:val="auto"/>
          <w:sz w:val="22"/>
          <w:szCs w:val="22"/>
        </w:rPr>
        <w:fldChar w:fldCharType="begin"/>
      </w:r>
      <w:r w:rsidRPr="00C874D1">
        <w:rPr>
          <w:rFonts w:ascii="Times New Roman" w:hAnsi="Times New Roman" w:cs="Times New Roman"/>
          <w:color w:val="auto"/>
          <w:sz w:val="22"/>
          <w:szCs w:val="22"/>
        </w:rPr>
        <w:instrText xml:space="preserve"> SEQ Figure \* ARABIC </w:instrText>
      </w:r>
      <w:r w:rsidRPr="00C874D1">
        <w:rPr>
          <w:rFonts w:ascii="Times New Roman" w:hAnsi="Times New Roman" w:cs="Times New Roman"/>
          <w:color w:val="auto"/>
          <w:sz w:val="22"/>
          <w:szCs w:val="22"/>
        </w:rPr>
        <w:fldChar w:fldCharType="separate"/>
      </w:r>
      <w:r w:rsidR="00211373" w:rsidRPr="00C874D1">
        <w:rPr>
          <w:rFonts w:ascii="Times New Roman" w:hAnsi="Times New Roman" w:cs="Times New Roman"/>
          <w:noProof/>
          <w:color w:val="auto"/>
          <w:sz w:val="22"/>
          <w:szCs w:val="22"/>
        </w:rPr>
        <w:t>2</w:t>
      </w:r>
      <w:r w:rsidRPr="00C874D1">
        <w:rPr>
          <w:rFonts w:ascii="Times New Roman" w:hAnsi="Times New Roman" w:cs="Times New Roman"/>
          <w:color w:val="auto"/>
          <w:sz w:val="22"/>
          <w:szCs w:val="22"/>
        </w:rPr>
        <w:fldChar w:fldCharType="end"/>
      </w:r>
      <w:r w:rsidRPr="00C874D1">
        <w:rPr>
          <w:rFonts w:ascii="Times New Roman" w:hAnsi="Times New Roman" w:cs="Times New Roman"/>
          <w:color w:val="auto"/>
          <w:sz w:val="22"/>
          <w:szCs w:val="22"/>
        </w:rPr>
        <w:t>: Employability skills (</w:t>
      </w:r>
      <w:proofErr w:type="spellStart"/>
      <w:r w:rsidRPr="00C874D1">
        <w:rPr>
          <w:rFonts w:ascii="Times New Roman" w:eastAsia="TimesNewRomanPSMT" w:hAnsi="Times New Roman" w:cs="Times New Roman"/>
          <w:color w:val="auto"/>
          <w:sz w:val="22"/>
          <w:szCs w:val="22"/>
        </w:rPr>
        <w:t>Sisodia</w:t>
      </w:r>
      <w:proofErr w:type="spellEnd"/>
      <w:r w:rsidRPr="00C874D1">
        <w:rPr>
          <w:rFonts w:ascii="Times New Roman" w:eastAsia="TimesNewRomanPSMT" w:hAnsi="Times New Roman" w:cs="Times New Roman"/>
          <w:color w:val="auto"/>
          <w:sz w:val="22"/>
          <w:szCs w:val="22"/>
        </w:rPr>
        <w:t xml:space="preserve"> and </w:t>
      </w:r>
      <w:proofErr w:type="spellStart"/>
      <w:r w:rsidRPr="00C874D1">
        <w:rPr>
          <w:rFonts w:ascii="Times New Roman" w:eastAsia="TimesNewRomanPSMT" w:hAnsi="Times New Roman" w:cs="Times New Roman"/>
          <w:color w:val="auto"/>
          <w:sz w:val="22"/>
          <w:szCs w:val="22"/>
        </w:rPr>
        <w:t>Agarwa</w:t>
      </w:r>
      <w:proofErr w:type="spellEnd"/>
      <w:r w:rsidRPr="00C874D1">
        <w:rPr>
          <w:rFonts w:ascii="Times New Roman" w:eastAsia="TimesNewRomanPSMT" w:hAnsi="Times New Roman" w:cs="Times New Roman"/>
          <w:color w:val="auto"/>
          <w:sz w:val="22"/>
          <w:szCs w:val="22"/>
        </w:rPr>
        <w:t>, 2017</w:t>
      </w:r>
      <w:r w:rsidR="00C54127" w:rsidRPr="00C874D1">
        <w:rPr>
          <w:rFonts w:ascii="Times New Roman" w:eastAsia="TimesNewRomanPSMT" w:hAnsi="Times New Roman" w:cs="Times New Roman"/>
          <w:color w:val="auto"/>
          <w:sz w:val="22"/>
          <w:szCs w:val="22"/>
        </w:rPr>
        <w:t xml:space="preserve">; </w:t>
      </w:r>
      <w:r w:rsidRPr="00C874D1">
        <w:rPr>
          <w:rFonts w:ascii="Times New Roman" w:eastAsia="TimesNewRomanPSMT" w:hAnsi="Times New Roman" w:cs="Times New Roman"/>
          <w:color w:val="auto"/>
          <w:sz w:val="22"/>
          <w:szCs w:val="22"/>
        </w:rPr>
        <w:t>STEMNET, 2019)</w:t>
      </w:r>
      <w:bookmarkEnd w:id="2"/>
    </w:p>
    <w:p w:rsidR="00E71593" w:rsidRDefault="00563AE6" w:rsidP="000F0E47">
      <w:pPr>
        <w:pStyle w:val="NormalWeb"/>
        <w:shd w:val="clear" w:color="auto" w:fill="FFFFFF"/>
        <w:spacing w:before="0" w:beforeAutospacing="0" w:after="0" w:afterAutospacing="0" w:line="360" w:lineRule="auto"/>
        <w:ind w:firstLine="720"/>
        <w:jc w:val="both"/>
        <w:rPr>
          <w:bCs/>
          <w:shd w:val="clear" w:color="auto" w:fill="FFFFFF"/>
        </w:rPr>
      </w:pPr>
      <w:r w:rsidRPr="00563AE6">
        <w:t xml:space="preserve">Professionalism </w:t>
      </w:r>
      <w:r w:rsidR="00150940" w:rsidRPr="00563AE6">
        <w:t xml:space="preserve">is </w:t>
      </w:r>
      <w:r w:rsidRPr="00563AE6">
        <w:t>an essential</w:t>
      </w:r>
      <w:r w:rsidR="009F5F24" w:rsidRPr="00563AE6">
        <w:t xml:space="preserve"> </w:t>
      </w:r>
      <w:r w:rsidRPr="00563AE6">
        <w:t>element</w:t>
      </w:r>
      <w:r w:rsidR="009F5F24" w:rsidRPr="00563AE6">
        <w:t xml:space="preserve"> required for</w:t>
      </w:r>
      <w:r w:rsidR="00150940" w:rsidRPr="00563AE6">
        <w:t xml:space="preserve"> a successful healthcare career.</w:t>
      </w:r>
      <w:r w:rsidRPr="00563AE6">
        <w:t xml:space="preserve"> Broadly defined, professionalism is “</w:t>
      </w:r>
      <w:r w:rsidRPr="00563AE6">
        <w:rPr>
          <w:bCs/>
          <w:shd w:val="clear" w:color="auto" w:fill="FFFFFF"/>
        </w:rPr>
        <w:t>the </w:t>
      </w:r>
      <w:hyperlink r:id="rId19" w:tooltip="combination" w:history="1">
        <w:r w:rsidRPr="00563AE6">
          <w:rPr>
            <w:rStyle w:val="Hyperlink"/>
            <w:bCs/>
            <w:color w:val="auto"/>
            <w:u w:val="none"/>
          </w:rPr>
          <w:t>combination</w:t>
        </w:r>
      </w:hyperlink>
      <w:r w:rsidRPr="00563AE6">
        <w:rPr>
          <w:bCs/>
          <w:shd w:val="clear" w:color="auto" w:fill="FFFFFF"/>
        </w:rPr>
        <w:t> of all the </w:t>
      </w:r>
      <w:hyperlink r:id="rId20" w:tooltip="qualities" w:history="1">
        <w:r w:rsidRPr="00563AE6">
          <w:rPr>
            <w:rStyle w:val="Hyperlink"/>
            <w:bCs/>
            <w:color w:val="auto"/>
            <w:u w:val="none"/>
          </w:rPr>
          <w:t>qualities</w:t>
        </w:r>
      </w:hyperlink>
      <w:r w:rsidRPr="00563AE6">
        <w:rPr>
          <w:bCs/>
          <w:shd w:val="clear" w:color="auto" w:fill="FFFFFF"/>
        </w:rPr>
        <w:t> that are </w:t>
      </w:r>
      <w:hyperlink r:id="rId21" w:tooltip="connected" w:history="1">
        <w:r w:rsidRPr="00563AE6">
          <w:rPr>
            <w:rStyle w:val="Hyperlink"/>
            <w:bCs/>
            <w:color w:val="auto"/>
            <w:u w:val="none"/>
          </w:rPr>
          <w:t>connected</w:t>
        </w:r>
      </w:hyperlink>
      <w:r w:rsidRPr="00563AE6">
        <w:rPr>
          <w:bCs/>
          <w:shd w:val="clear" w:color="auto" w:fill="FFFFFF"/>
        </w:rPr>
        <w:t> with </w:t>
      </w:r>
      <w:hyperlink r:id="rId22" w:tooltip="trained" w:history="1">
        <w:r w:rsidRPr="00563AE6">
          <w:rPr>
            <w:rStyle w:val="Hyperlink"/>
            <w:bCs/>
            <w:color w:val="auto"/>
            <w:u w:val="none"/>
          </w:rPr>
          <w:t>trained</w:t>
        </w:r>
      </w:hyperlink>
      <w:r w:rsidRPr="00563AE6">
        <w:rPr>
          <w:bCs/>
          <w:shd w:val="clear" w:color="auto" w:fill="FFFFFF"/>
        </w:rPr>
        <w:t> and </w:t>
      </w:r>
      <w:hyperlink r:id="rId23" w:tooltip="skilled" w:history="1">
        <w:r w:rsidRPr="00563AE6">
          <w:rPr>
            <w:rStyle w:val="Hyperlink"/>
            <w:bCs/>
            <w:color w:val="auto"/>
            <w:u w:val="none"/>
          </w:rPr>
          <w:t>skilled</w:t>
        </w:r>
      </w:hyperlink>
      <w:r w:rsidRPr="00563AE6">
        <w:rPr>
          <w:bCs/>
          <w:shd w:val="clear" w:color="auto" w:fill="FFFFFF"/>
        </w:rPr>
        <w:t> </w:t>
      </w:r>
      <w:hyperlink r:id="rId24" w:tooltip="people" w:history="1">
        <w:r w:rsidRPr="00563AE6">
          <w:rPr>
            <w:rStyle w:val="Hyperlink"/>
            <w:bCs/>
            <w:color w:val="auto"/>
            <w:u w:val="none"/>
          </w:rPr>
          <w:t>people</w:t>
        </w:r>
      </w:hyperlink>
      <w:r w:rsidRPr="00563AE6">
        <w:rPr>
          <w:bCs/>
          <w:shd w:val="clear" w:color="auto" w:fill="FFFFFF"/>
        </w:rPr>
        <w:t>”</w:t>
      </w:r>
      <w:r>
        <w:rPr>
          <w:bCs/>
          <w:shd w:val="clear" w:color="auto" w:fill="FFFFFF"/>
        </w:rPr>
        <w:t xml:space="preserve"> (Cambridge Dictionary, 2019). </w:t>
      </w:r>
      <w:r w:rsidR="00697313">
        <w:rPr>
          <w:bCs/>
          <w:shd w:val="clear" w:color="auto" w:fill="FFFFFF"/>
        </w:rPr>
        <w:t xml:space="preserve">Professionalism </w:t>
      </w:r>
      <w:r w:rsidR="00586678">
        <w:rPr>
          <w:bCs/>
          <w:shd w:val="clear" w:color="auto" w:fill="FFFFFF"/>
        </w:rPr>
        <w:t>includes</w:t>
      </w:r>
      <w:r w:rsidR="00697313">
        <w:rPr>
          <w:bCs/>
          <w:shd w:val="clear" w:color="auto" w:fill="FFFFFF"/>
        </w:rPr>
        <w:t xml:space="preserve"> attributes </w:t>
      </w:r>
      <w:r w:rsidR="00586678">
        <w:rPr>
          <w:bCs/>
          <w:shd w:val="clear" w:color="auto" w:fill="FFFFFF"/>
        </w:rPr>
        <w:t>like</w:t>
      </w:r>
      <w:r w:rsidR="00697313">
        <w:rPr>
          <w:bCs/>
          <w:shd w:val="clear" w:color="auto" w:fill="FFFFFF"/>
        </w:rPr>
        <w:t xml:space="preserve"> specialised knowledge, competency, honesty and integrity. </w:t>
      </w:r>
      <w:r w:rsidR="00FB4D4A">
        <w:rPr>
          <w:bCs/>
          <w:shd w:val="clear" w:color="auto" w:fill="FFFFFF"/>
        </w:rPr>
        <w:t xml:space="preserve">Health and Care Professions Council (2019) argues that professionalism in HSC </w:t>
      </w:r>
      <w:r w:rsidR="00A7727C">
        <w:rPr>
          <w:bCs/>
          <w:shd w:val="clear" w:color="auto" w:fill="FFFFFF"/>
        </w:rPr>
        <w:t>is a meta-skill that</w:t>
      </w:r>
      <w:r w:rsidR="00FB4D4A">
        <w:rPr>
          <w:bCs/>
          <w:shd w:val="clear" w:color="auto" w:fill="FFFFFF"/>
        </w:rPr>
        <w:t xml:space="preserve"> comprises professional attitudes and behaviours,</w:t>
      </w:r>
      <w:r w:rsidR="002441A1">
        <w:rPr>
          <w:bCs/>
          <w:shd w:val="clear" w:color="auto" w:fill="FFFFFF"/>
        </w:rPr>
        <w:t xml:space="preserve"> situational awareness,</w:t>
      </w:r>
      <w:r w:rsidR="00FB4D4A">
        <w:rPr>
          <w:bCs/>
          <w:shd w:val="clear" w:color="auto" w:fill="FFFFFF"/>
        </w:rPr>
        <w:t xml:space="preserve"> </w:t>
      </w:r>
      <w:r w:rsidR="00A7727C">
        <w:rPr>
          <w:bCs/>
          <w:shd w:val="clear" w:color="auto" w:fill="FFFFFF"/>
        </w:rPr>
        <w:t xml:space="preserve">professional etiquette, </w:t>
      </w:r>
      <w:r w:rsidR="0098000E">
        <w:rPr>
          <w:bCs/>
          <w:shd w:val="clear" w:color="auto" w:fill="FFFFFF"/>
        </w:rPr>
        <w:t xml:space="preserve">practical skills </w:t>
      </w:r>
      <w:r w:rsidR="00A7727C">
        <w:rPr>
          <w:bCs/>
          <w:shd w:val="clear" w:color="auto" w:fill="FFFFFF"/>
        </w:rPr>
        <w:t xml:space="preserve">and contextual judgement. </w:t>
      </w:r>
      <w:r w:rsidR="0098000E" w:rsidRPr="003A7E5F">
        <w:rPr>
          <w:bCs/>
          <w:shd w:val="clear" w:color="auto" w:fill="FFFFFF"/>
        </w:rPr>
        <w:t xml:space="preserve">Professional </w:t>
      </w:r>
      <w:r w:rsidR="00B85CC7">
        <w:rPr>
          <w:bCs/>
          <w:shd w:val="clear" w:color="auto" w:fill="FFFFFF"/>
        </w:rPr>
        <w:t>HSC</w:t>
      </w:r>
      <w:r w:rsidR="0098000E" w:rsidRPr="003A7E5F">
        <w:rPr>
          <w:bCs/>
          <w:shd w:val="clear" w:color="auto" w:fill="FFFFFF"/>
        </w:rPr>
        <w:t xml:space="preserve"> workers </w:t>
      </w:r>
      <w:r w:rsidR="00663A3A" w:rsidRPr="003A7E5F">
        <w:rPr>
          <w:bCs/>
          <w:shd w:val="clear" w:color="auto" w:fill="FFFFFF"/>
        </w:rPr>
        <w:t xml:space="preserve">are those who </w:t>
      </w:r>
      <w:r w:rsidR="0086465F" w:rsidRPr="003A7E5F">
        <w:rPr>
          <w:bCs/>
          <w:shd w:val="clear" w:color="auto" w:fill="FFFFFF"/>
        </w:rPr>
        <w:t>have</w:t>
      </w:r>
      <w:r w:rsidR="0098000E" w:rsidRPr="003A7E5F">
        <w:rPr>
          <w:bCs/>
          <w:shd w:val="clear" w:color="auto" w:fill="FFFFFF"/>
        </w:rPr>
        <w:t xml:space="preserve"> the </w:t>
      </w:r>
      <w:r w:rsidR="0086465F" w:rsidRPr="003A7E5F">
        <w:rPr>
          <w:bCs/>
          <w:shd w:val="clear" w:color="auto" w:fill="FFFFFF"/>
        </w:rPr>
        <w:t xml:space="preserve">necessary </w:t>
      </w:r>
      <w:r w:rsidR="0098000E" w:rsidRPr="003A7E5F">
        <w:rPr>
          <w:bCs/>
          <w:shd w:val="clear" w:color="auto" w:fill="FFFFFF"/>
        </w:rPr>
        <w:t>knowledge and skills</w:t>
      </w:r>
      <w:r w:rsidR="0086465F" w:rsidRPr="003A7E5F">
        <w:rPr>
          <w:bCs/>
          <w:shd w:val="clear" w:color="auto" w:fill="FFFFFF"/>
        </w:rPr>
        <w:t xml:space="preserve">, appropriate and tidy appearance, good interactions with </w:t>
      </w:r>
      <w:r w:rsidR="00B85CC7">
        <w:rPr>
          <w:bCs/>
          <w:shd w:val="clear" w:color="auto" w:fill="FFFFFF"/>
        </w:rPr>
        <w:lastRenderedPageBreak/>
        <w:t>patients or clients, behaving</w:t>
      </w:r>
      <w:r w:rsidR="0086465F" w:rsidRPr="003A7E5F">
        <w:rPr>
          <w:bCs/>
          <w:shd w:val="clear" w:color="auto" w:fill="FFFFFF"/>
        </w:rPr>
        <w:t xml:space="preserve"> in an appropriate manner </w:t>
      </w:r>
      <w:r w:rsidR="00B85CC7">
        <w:rPr>
          <w:bCs/>
          <w:shd w:val="clear" w:color="auto" w:fill="FFFFFF"/>
        </w:rPr>
        <w:t xml:space="preserve">and </w:t>
      </w:r>
      <w:r w:rsidR="0086465F" w:rsidRPr="003A7E5F">
        <w:rPr>
          <w:bCs/>
          <w:shd w:val="clear" w:color="auto" w:fill="FFFFFF"/>
        </w:rPr>
        <w:t>respecting clients’ rights, dignity and autonomy.</w:t>
      </w:r>
      <w:r w:rsidR="0086465F">
        <w:rPr>
          <w:bCs/>
          <w:shd w:val="clear" w:color="auto" w:fill="FFFFFF"/>
        </w:rPr>
        <w:t xml:space="preserve"> </w:t>
      </w:r>
    </w:p>
    <w:p w:rsidR="00150940" w:rsidRDefault="0086465F" w:rsidP="000F0E47">
      <w:pPr>
        <w:pStyle w:val="NormalWeb"/>
        <w:shd w:val="clear" w:color="auto" w:fill="FFFFFF"/>
        <w:spacing w:before="0" w:beforeAutospacing="0" w:after="0" w:afterAutospacing="0" w:line="360" w:lineRule="auto"/>
        <w:jc w:val="both"/>
        <w:rPr>
          <w:b/>
          <w:bCs/>
          <w:sz w:val="28"/>
          <w:szCs w:val="28"/>
          <w:shd w:val="clear" w:color="auto" w:fill="FFFFFF"/>
        </w:rPr>
      </w:pPr>
      <w:r w:rsidRPr="008B3DF1">
        <w:rPr>
          <w:b/>
          <w:bCs/>
          <w:sz w:val="28"/>
          <w:szCs w:val="28"/>
          <w:shd w:val="clear" w:color="auto" w:fill="FFFFFF"/>
        </w:rPr>
        <w:t xml:space="preserve"> </w:t>
      </w:r>
      <w:r w:rsidR="00B85CC7">
        <w:rPr>
          <w:b/>
          <w:bCs/>
          <w:sz w:val="28"/>
          <w:szCs w:val="28"/>
          <w:shd w:val="clear" w:color="auto" w:fill="FFFFFF"/>
        </w:rPr>
        <w:tab/>
      </w:r>
      <w:r w:rsidR="008B3DF1" w:rsidRPr="008B3DF1">
        <w:rPr>
          <w:b/>
          <w:bCs/>
          <w:sz w:val="28"/>
          <w:szCs w:val="28"/>
          <w:shd w:val="clear" w:color="auto" w:fill="FFFFFF"/>
        </w:rPr>
        <w:t xml:space="preserve">Motivation </w:t>
      </w:r>
    </w:p>
    <w:p w:rsidR="00761BA9" w:rsidRDefault="00761BA9" w:rsidP="000F0E47">
      <w:pPr>
        <w:pStyle w:val="NormalWeb"/>
        <w:shd w:val="clear" w:color="auto" w:fill="FFFFFF"/>
        <w:spacing w:before="0" w:beforeAutospacing="0" w:after="0" w:afterAutospacing="0" w:line="360" w:lineRule="auto"/>
        <w:ind w:firstLine="720"/>
        <w:jc w:val="both"/>
      </w:pPr>
      <w:r>
        <w:rPr>
          <w:bCs/>
          <w:shd w:val="clear" w:color="auto" w:fill="FFFFFF"/>
        </w:rPr>
        <w:t xml:space="preserve">I am aware that the academic context might be challenging.  </w:t>
      </w:r>
      <w:r w:rsidR="002441A1" w:rsidRPr="002441A1">
        <w:rPr>
          <w:bCs/>
          <w:shd w:val="clear" w:color="auto" w:fill="FFFFFF"/>
        </w:rPr>
        <w:t>I</w:t>
      </w:r>
      <w:r w:rsidR="002441A1">
        <w:rPr>
          <w:bCs/>
          <w:shd w:val="clear" w:color="auto" w:fill="FFFFFF"/>
        </w:rPr>
        <w:t xml:space="preserve"> have the desire and inspiration to </w:t>
      </w:r>
      <w:r w:rsidR="0039555C">
        <w:rPr>
          <w:bCs/>
          <w:shd w:val="clear" w:color="auto" w:fill="FFFFFF"/>
        </w:rPr>
        <w:t xml:space="preserve">gain </w:t>
      </w:r>
      <w:r w:rsidR="005A0DDA">
        <w:rPr>
          <w:bCs/>
          <w:shd w:val="clear" w:color="auto" w:fill="FFFFFF"/>
        </w:rPr>
        <w:t>knowledge</w:t>
      </w:r>
      <w:r w:rsidR="0039555C">
        <w:rPr>
          <w:bCs/>
          <w:shd w:val="clear" w:color="auto" w:fill="FFFFFF"/>
        </w:rPr>
        <w:t xml:space="preserve"> in </w:t>
      </w:r>
      <w:r w:rsidR="002441A1">
        <w:rPr>
          <w:bCs/>
          <w:shd w:val="clear" w:color="auto" w:fill="FFFFFF"/>
        </w:rPr>
        <w:t xml:space="preserve">HSC, learn </w:t>
      </w:r>
      <w:r w:rsidR="005A0DDA">
        <w:rPr>
          <w:bCs/>
          <w:shd w:val="clear" w:color="auto" w:fill="FFFFFF"/>
        </w:rPr>
        <w:t xml:space="preserve">to learn, </w:t>
      </w:r>
      <w:r w:rsidR="00FD42C2">
        <w:rPr>
          <w:bCs/>
          <w:shd w:val="clear" w:color="auto" w:fill="FFFFFF"/>
        </w:rPr>
        <w:t>improve my academic and employability skills</w:t>
      </w:r>
      <w:r w:rsidR="005A0DDA">
        <w:rPr>
          <w:bCs/>
          <w:shd w:val="clear" w:color="auto" w:fill="FFFFFF"/>
        </w:rPr>
        <w:t>, and plan to move forward with employability</w:t>
      </w:r>
      <w:r>
        <w:rPr>
          <w:bCs/>
          <w:shd w:val="clear" w:color="auto" w:fill="FFFFFF"/>
        </w:rPr>
        <w:t xml:space="preserve">, though. </w:t>
      </w:r>
      <w:r w:rsidR="00DA6E1B">
        <w:rPr>
          <w:bCs/>
          <w:shd w:val="clear" w:color="auto" w:fill="FFFFFF"/>
        </w:rPr>
        <w:t xml:space="preserve"> </w:t>
      </w:r>
      <w:r w:rsidR="004A72BF">
        <w:rPr>
          <w:bCs/>
          <w:shd w:val="clear" w:color="auto" w:fill="FFFFFF"/>
        </w:rPr>
        <w:t>S</w:t>
      </w:r>
      <w:r w:rsidR="00443E1A">
        <w:rPr>
          <w:bCs/>
          <w:shd w:val="clear" w:color="auto" w:fill="FFFFFF"/>
        </w:rPr>
        <w:t xml:space="preserve">ome </w:t>
      </w:r>
      <w:r w:rsidR="00DB0FB3">
        <w:rPr>
          <w:bCs/>
          <w:shd w:val="clear" w:color="auto" w:fill="FFFFFF"/>
        </w:rPr>
        <w:t>external</w:t>
      </w:r>
      <w:r w:rsidR="00443E1A">
        <w:rPr>
          <w:bCs/>
          <w:shd w:val="clear" w:color="auto" w:fill="FFFFFF"/>
        </w:rPr>
        <w:t xml:space="preserve"> factors positively influence my motiv</w:t>
      </w:r>
      <w:r w:rsidR="004A72BF">
        <w:rPr>
          <w:bCs/>
          <w:shd w:val="clear" w:color="auto" w:fill="FFFFFF"/>
        </w:rPr>
        <w:t>ation to grow as a professional. However,</w:t>
      </w:r>
      <w:r w:rsidR="00443E1A">
        <w:rPr>
          <w:bCs/>
          <w:shd w:val="clear" w:color="auto" w:fill="FFFFFF"/>
        </w:rPr>
        <w:t xml:space="preserve"> I am much more intrinsically motivated to enhance my care</w:t>
      </w:r>
      <w:r w:rsidR="00B92842">
        <w:rPr>
          <w:bCs/>
          <w:shd w:val="clear" w:color="auto" w:fill="FFFFFF"/>
        </w:rPr>
        <w:t xml:space="preserve">er and professional development. The high intrinsic motivation equips me with </w:t>
      </w:r>
      <w:r w:rsidR="004A72BF">
        <w:rPr>
          <w:bCs/>
          <w:shd w:val="clear" w:color="auto" w:fill="FFFFFF"/>
        </w:rPr>
        <w:t>the</w:t>
      </w:r>
      <w:r w:rsidR="00B92842">
        <w:rPr>
          <w:bCs/>
          <w:shd w:val="clear" w:color="auto" w:fill="FFFFFF"/>
        </w:rPr>
        <w:t xml:space="preserve"> energy and consciousness to </w:t>
      </w:r>
      <w:r w:rsidR="004A72BF">
        <w:rPr>
          <w:bCs/>
          <w:shd w:val="clear" w:color="auto" w:fill="FFFFFF"/>
        </w:rPr>
        <w:t>be persistent in</w:t>
      </w:r>
      <w:r w:rsidR="00B92842">
        <w:rPr>
          <w:bCs/>
          <w:shd w:val="clear" w:color="auto" w:fill="FFFFFF"/>
        </w:rPr>
        <w:t xml:space="preserve"> </w:t>
      </w:r>
      <w:r w:rsidR="004A72BF">
        <w:rPr>
          <w:bCs/>
          <w:shd w:val="clear" w:color="auto" w:fill="FFFFFF"/>
        </w:rPr>
        <w:t>pursuing and achieving</w:t>
      </w:r>
      <w:r w:rsidR="00B92842">
        <w:rPr>
          <w:bCs/>
          <w:shd w:val="clear" w:color="auto" w:fill="FFFFFF"/>
        </w:rPr>
        <w:t xml:space="preserve"> my goals </w:t>
      </w:r>
      <w:r w:rsidR="004A72BF">
        <w:rPr>
          <w:bCs/>
          <w:shd w:val="clear" w:color="auto" w:fill="FFFFFF"/>
        </w:rPr>
        <w:t>(</w:t>
      </w:r>
      <w:proofErr w:type="spellStart"/>
      <w:r w:rsidR="004A72BF" w:rsidRPr="003715F0">
        <w:t>Dorneyei</w:t>
      </w:r>
      <w:proofErr w:type="spellEnd"/>
      <w:r w:rsidR="004A72BF" w:rsidRPr="003715F0">
        <w:t xml:space="preserve"> &amp; </w:t>
      </w:r>
      <w:proofErr w:type="spellStart"/>
      <w:r w:rsidR="004A72BF" w:rsidRPr="003715F0">
        <w:t>Ushioda</w:t>
      </w:r>
      <w:proofErr w:type="spellEnd"/>
      <w:r w:rsidR="004A72BF" w:rsidRPr="003715F0">
        <w:t>, 2011)</w:t>
      </w:r>
      <w:r w:rsidR="004A72BF">
        <w:t>.</w:t>
      </w:r>
      <w:r w:rsidR="004A72BF" w:rsidRPr="003715F0">
        <w:t xml:space="preserve"> </w:t>
      </w:r>
      <w:r w:rsidR="00B92842">
        <w:rPr>
          <w:bCs/>
          <w:shd w:val="clear" w:color="auto" w:fill="FFFFFF"/>
        </w:rPr>
        <w:t xml:space="preserve"> </w:t>
      </w:r>
    </w:p>
    <w:p w:rsidR="007577FC" w:rsidRDefault="007577FC" w:rsidP="00B85CC7">
      <w:pPr>
        <w:pStyle w:val="Heading1"/>
        <w:spacing w:before="0" w:beforeAutospacing="0" w:after="0" w:afterAutospacing="0" w:line="360" w:lineRule="auto"/>
        <w:ind w:firstLine="720"/>
        <w:rPr>
          <w:sz w:val="32"/>
          <w:szCs w:val="32"/>
          <w:lang w:val="en-US"/>
        </w:rPr>
      </w:pPr>
      <w:r w:rsidRPr="007577FC">
        <w:rPr>
          <w:sz w:val="32"/>
          <w:szCs w:val="32"/>
          <w:lang w:val="en-US"/>
        </w:rPr>
        <w:t>SWOT Analysis</w:t>
      </w:r>
    </w:p>
    <w:p w:rsidR="006B0C7E" w:rsidRDefault="006B0C7E" w:rsidP="000F0E47">
      <w:pPr>
        <w:pStyle w:val="Heading1"/>
        <w:spacing w:before="0" w:beforeAutospacing="0" w:after="0" w:afterAutospacing="0" w:line="360" w:lineRule="auto"/>
        <w:ind w:firstLine="720"/>
        <w:jc w:val="both"/>
        <w:rPr>
          <w:b w:val="0"/>
          <w:sz w:val="24"/>
          <w:szCs w:val="24"/>
          <w:lang w:val="en-US"/>
        </w:rPr>
      </w:pPr>
      <w:r>
        <w:rPr>
          <w:b w:val="0"/>
          <w:sz w:val="24"/>
          <w:szCs w:val="24"/>
          <w:lang w:val="en-US"/>
        </w:rPr>
        <w:t xml:space="preserve">Before setting my goals and making decisions about the way and approach to successful goal achievement, I </w:t>
      </w:r>
      <w:r w:rsidR="00B66AEF">
        <w:rPr>
          <w:b w:val="0"/>
          <w:sz w:val="24"/>
          <w:szCs w:val="24"/>
          <w:lang w:val="en-US"/>
        </w:rPr>
        <w:t xml:space="preserve">need to identify the positive forces such as strengths, prospects,  resources, assets, and opportunities that </w:t>
      </w:r>
      <w:r w:rsidR="003E0FBF">
        <w:rPr>
          <w:b w:val="0"/>
          <w:sz w:val="24"/>
          <w:szCs w:val="24"/>
          <w:lang w:val="en-US"/>
        </w:rPr>
        <w:t>might</w:t>
      </w:r>
      <w:r w:rsidR="00B66AEF">
        <w:rPr>
          <w:b w:val="0"/>
          <w:sz w:val="24"/>
          <w:szCs w:val="24"/>
          <w:lang w:val="en-US"/>
        </w:rPr>
        <w:t xml:space="preserve"> help me in my </w:t>
      </w:r>
      <w:r w:rsidR="003E0FBF">
        <w:rPr>
          <w:b w:val="0"/>
          <w:sz w:val="24"/>
          <w:szCs w:val="24"/>
          <w:lang w:val="en-US"/>
        </w:rPr>
        <w:t xml:space="preserve">professional </w:t>
      </w:r>
      <w:r w:rsidR="00B66AEF">
        <w:rPr>
          <w:b w:val="0"/>
          <w:sz w:val="24"/>
          <w:szCs w:val="24"/>
          <w:lang w:val="en-US"/>
        </w:rPr>
        <w:t xml:space="preserve">career development journey and  the negative forces such as weaknesses, challenges, limitations, restrictions, and threads that </w:t>
      </w:r>
      <w:r w:rsidR="003E0FBF">
        <w:rPr>
          <w:b w:val="0"/>
          <w:sz w:val="24"/>
          <w:szCs w:val="24"/>
          <w:lang w:val="en-US"/>
        </w:rPr>
        <w:t>might impede my professional growth. Therefore, I have decided to creat</w:t>
      </w:r>
      <w:r w:rsidR="009A78BF">
        <w:rPr>
          <w:b w:val="0"/>
          <w:sz w:val="24"/>
          <w:szCs w:val="24"/>
          <w:lang w:val="en-US"/>
        </w:rPr>
        <w:t>e</w:t>
      </w:r>
      <w:r w:rsidR="003E0FBF">
        <w:rPr>
          <w:b w:val="0"/>
          <w:sz w:val="24"/>
          <w:szCs w:val="24"/>
          <w:lang w:val="en-US"/>
        </w:rPr>
        <w:t xml:space="preserve"> my SWOT analysis. </w:t>
      </w:r>
      <w:r w:rsidR="00B66AEF">
        <w:rPr>
          <w:b w:val="0"/>
          <w:sz w:val="24"/>
          <w:szCs w:val="24"/>
          <w:lang w:val="en-US"/>
        </w:rPr>
        <w:t xml:space="preserve"> </w:t>
      </w:r>
    </w:p>
    <w:p w:rsidR="007577FC" w:rsidRDefault="007577FC" w:rsidP="000F0E47">
      <w:pPr>
        <w:pStyle w:val="Heading1"/>
        <w:spacing w:before="0" w:beforeAutospacing="0" w:after="0" w:afterAutospacing="0" w:line="360" w:lineRule="auto"/>
        <w:ind w:firstLine="720"/>
        <w:jc w:val="both"/>
        <w:rPr>
          <w:b w:val="0"/>
          <w:sz w:val="24"/>
          <w:szCs w:val="24"/>
          <w:lang w:val="en-US"/>
        </w:rPr>
      </w:pPr>
      <w:r w:rsidRPr="007577FC">
        <w:rPr>
          <w:b w:val="0"/>
          <w:sz w:val="24"/>
          <w:szCs w:val="24"/>
          <w:lang w:val="en-US"/>
        </w:rPr>
        <w:t>SWOT analysis is an analytical</w:t>
      </w:r>
      <w:r>
        <w:rPr>
          <w:b w:val="0"/>
          <w:sz w:val="24"/>
          <w:szCs w:val="24"/>
          <w:lang w:val="en-US"/>
        </w:rPr>
        <w:t xml:space="preserve"> tool utilized to classify important factors that might promote or hinder individual growth and career development</w:t>
      </w:r>
      <w:r w:rsidR="00E97451">
        <w:rPr>
          <w:b w:val="0"/>
          <w:sz w:val="24"/>
          <w:szCs w:val="24"/>
          <w:lang w:val="en-US"/>
        </w:rPr>
        <w:t xml:space="preserve"> (</w:t>
      </w:r>
      <w:proofErr w:type="spellStart"/>
      <w:r w:rsidR="00667094">
        <w:rPr>
          <w:b w:val="0"/>
          <w:sz w:val="24"/>
          <w:szCs w:val="24"/>
          <w:lang w:val="en-US"/>
        </w:rPr>
        <w:t>Nazarko</w:t>
      </w:r>
      <w:proofErr w:type="spellEnd"/>
      <w:r w:rsidR="00FA3B44">
        <w:rPr>
          <w:b w:val="0"/>
          <w:sz w:val="24"/>
          <w:szCs w:val="24"/>
          <w:lang w:val="en-US"/>
        </w:rPr>
        <w:t xml:space="preserve"> et al.</w:t>
      </w:r>
      <w:r w:rsidR="00667094">
        <w:rPr>
          <w:b w:val="0"/>
          <w:sz w:val="24"/>
          <w:szCs w:val="24"/>
          <w:lang w:val="en-US"/>
        </w:rPr>
        <w:t xml:space="preserve">, 2017). </w:t>
      </w:r>
      <w:r>
        <w:rPr>
          <w:b w:val="0"/>
          <w:sz w:val="24"/>
          <w:szCs w:val="24"/>
          <w:lang w:val="en-US"/>
        </w:rPr>
        <w:t xml:space="preserve"> </w:t>
      </w:r>
      <w:r w:rsidR="00E97451">
        <w:rPr>
          <w:b w:val="0"/>
          <w:sz w:val="24"/>
          <w:szCs w:val="24"/>
          <w:lang w:val="en-US"/>
        </w:rPr>
        <w:t xml:space="preserve">SWOT analysis guides individuals to assess their strengths and weaknesses (S-W) and determine potential opportunities and threads (O-T). </w:t>
      </w:r>
      <w:r w:rsidR="00B0261D">
        <w:rPr>
          <w:b w:val="0"/>
          <w:sz w:val="24"/>
          <w:szCs w:val="24"/>
          <w:lang w:val="en-US"/>
        </w:rPr>
        <w:t>Extended SWOT analysis is an eight-field assessment tool that includes eight categories arranged</w:t>
      </w:r>
      <w:r w:rsidR="00FA3B44">
        <w:rPr>
          <w:b w:val="0"/>
          <w:sz w:val="24"/>
          <w:szCs w:val="24"/>
          <w:lang w:val="en-US"/>
        </w:rPr>
        <w:t xml:space="preserve"> </w:t>
      </w:r>
      <w:r w:rsidR="00307C9F">
        <w:rPr>
          <w:b w:val="0"/>
          <w:sz w:val="24"/>
          <w:szCs w:val="24"/>
          <w:lang w:val="en-US"/>
        </w:rPr>
        <w:t>around</w:t>
      </w:r>
      <w:r w:rsidR="00FA3B44">
        <w:rPr>
          <w:b w:val="0"/>
          <w:sz w:val="24"/>
          <w:szCs w:val="24"/>
          <w:lang w:val="en-US"/>
        </w:rPr>
        <w:t xml:space="preserve"> three criter</w:t>
      </w:r>
      <w:r w:rsidR="00B0261D">
        <w:rPr>
          <w:b w:val="0"/>
          <w:sz w:val="24"/>
          <w:szCs w:val="24"/>
          <w:lang w:val="en-US"/>
        </w:rPr>
        <w:t xml:space="preserve">ia: </w:t>
      </w:r>
      <w:r w:rsidR="00FA3B44">
        <w:rPr>
          <w:b w:val="0"/>
          <w:sz w:val="24"/>
          <w:szCs w:val="24"/>
          <w:lang w:val="en-US"/>
        </w:rPr>
        <w:t>“occurrence of time (existing or potential), source of origin (from inside of the system or from the environment), nature of influence (favorable or unfavorable)” (</w:t>
      </w:r>
      <w:proofErr w:type="spellStart"/>
      <w:r w:rsidR="00FA3B44">
        <w:rPr>
          <w:b w:val="0"/>
          <w:sz w:val="24"/>
          <w:szCs w:val="24"/>
          <w:lang w:val="en-US"/>
        </w:rPr>
        <w:t>Sztando</w:t>
      </w:r>
      <w:proofErr w:type="spellEnd"/>
      <w:r w:rsidR="00FA3B44">
        <w:rPr>
          <w:b w:val="0"/>
          <w:sz w:val="24"/>
          <w:szCs w:val="24"/>
          <w:lang w:val="en-US"/>
        </w:rPr>
        <w:t xml:space="preserve">, 2006 stated in </w:t>
      </w:r>
      <w:proofErr w:type="spellStart"/>
      <w:r w:rsidR="00FA3B44">
        <w:rPr>
          <w:b w:val="0"/>
          <w:sz w:val="24"/>
          <w:szCs w:val="24"/>
          <w:lang w:val="en-US"/>
        </w:rPr>
        <w:t>Nazarko</w:t>
      </w:r>
      <w:proofErr w:type="spellEnd"/>
      <w:r w:rsidR="00FA3B44">
        <w:rPr>
          <w:b w:val="0"/>
          <w:sz w:val="24"/>
          <w:szCs w:val="24"/>
          <w:lang w:val="en-US"/>
        </w:rPr>
        <w:t xml:space="preserve"> et al. 2017, p. 483).</w:t>
      </w:r>
    </w:p>
    <w:p w:rsidR="00667094" w:rsidRDefault="00FA3B44" w:rsidP="000F0E47">
      <w:pPr>
        <w:pStyle w:val="Heading1"/>
        <w:spacing w:before="0" w:beforeAutospacing="0" w:after="0" w:afterAutospacing="0" w:line="360" w:lineRule="auto"/>
        <w:ind w:firstLine="720"/>
        <w:jc w:val="both"/>
        <w:rPr>
          <w:b w:val="0"/>
          <w:color w:val="191919"/>
          <w:sz w:val="24"/>
          <w:szCs w:val="24"/>
          <w:shd w:val="clear" w:color="auto" w:fill="FAFAFA"/>
        </w:rPr>
      </w:pPr>
      <w:r w:rsidRPr="00E93C88">
        <w:rPr>
          <w:b w:val="0"/>
          <w:sz w:val="24"/>
          <w:szCs w:val="24"/>
          <w:lang w:val="en-US"/>
        </w:rPr>
        <w:t xml:space="preserve">To </w:t>
      </w:r>
      <w:r w:rsidR="00E93C88" w:rsidRPr="00E93C88">
        <w:rPr>
          <w:b w:val="0"/>
          <w:color w:val="191919"/>
          <w:sz w:val="24"/>
          <w:szCs w:val="24"/>
          <w:shd w:val="clear" w:color="auto" w:fill="FAFAFA"/>
        </w:rPr>
        <w:t>identify</w:t>
      </w:r>
      <w:r w:rsidRPr="00E93C88">
        <w:rPr>
          <w:b w:val="0"/>
          <w:color w:val="191919"/>
          <w:sz w:val="24"/>
          <w:szCs w:val="24"/>
          <w:shd w:val="clear" w:color="auto" w:fill="FAFAFA"/>
        </w:rPr>
        <w:t xml:space="preserve"> </w:t>
      </w:r>
      <w:r w:rsidR="00334918">
        <w:rPr>
          <w:b w:val="0"/>
          <w:color w:val="191919"/>
          <w:sz w:val="24"/>
          <w:szCs w:val="24"/>
          <w:shd w:val="clear" w:color="auto" w:fill="FAFAFA"/>
        </w:rPr>
        <w:t xml:space="preserve">the </w:t>
      </w:r>
      <w:r w:rsidRPr="00E93C88">
        <w:rPr>
          <w:b w:val="0"/>
          <w:color w:val="191919"/>
          <w:sz w:val="24"/>
          <w:szCs w:val="24"/>
          <w:shd w:val="clear" w:color="auto" w:fill="FAFAFA"/>
        </w:rPr>
        <w:t xml:space="preserve">positive </w:t>
      </w:r>
      <w:r w:rsidR="00E93C88" w:rsidRPr="00E93C88">
        <w:rPr>
          <w:b w:val="0"/>
          <w:color w:val="191919"/>
          <w:sz w:val="24"/>
          <w:szCs w:val="24"/>
          <w:shd w:val="clear" w:color="auto" w:fill="FAFAFA"/>
        </w:rPr>
        <w:t>aspects</w:t>
      </w:r>
      <w:r w:rsidRPr="00E93C88">
        <w:rPr>
          <w:b w:val="0"/>
          <w:color w:val="191919"/>
          <w:sz w:val="24"/>
          <w:szCs w:val="24"/>
          <w:shd w:val="clear" w:color="auto" w:fill="FAFAFA"/>
        </w:rPr>
        <w:t xml:space="preserve"> that work together and </w:t>
      </w:r>
      <w:r w:rsidR="00E93C88" w:rsidRPr="00E93C88">
        <w:rPr>
          <w:b w:val="0"/>
          <w:color w:val="191919"/>
          <w:sz w:val="24"/>
          <w:szCs w:val="24"/>
          <w:shd w:val="clear" w:color="auto" w:fill="FAFAFA"/>
        </w:rPr>
        <w:t xml:space="preserve">reveal </w:t>
      </w:r>
      <w:r w:rsidR="00334918">
        <w:rPr>
          <w:b w:val="0"/>
          <w:color w:val="191919"/>
          <w:sz w:val="24"/>
          <w:szCs w:val="24"/>
          <w:shd w:val="clear" w:color="auto" w:fill="FAFAFA"/>
        </w:rPr>
        <w:t xml:space="preserve">the </w:t>
      </w:r>
      <w:r w:rsidRPr="00E93C88">
        <w:rPr>
          <w:b w:val="0"/>
          <w:color w:val="191919"/>
          <w:sz w:val="24"/>
          <w:szCs w:val="24"/>
          <w:shd w:val="clear" w:color="auto" w:fill="FAFAFA"/>
        </w:rPr>
        <w:t xml:space="preserve">potential </w:t>
      </w:r>
      <w:r w:rsidR="00E93C88" w:rsidRPr="00E93C88">
        <w:rPr>
          <w:b w:val="0"/>
          <w:color w:val="191919"/>
          <w:sz w:val="24"/>
          <w:szCs w:val="24"/>
          <w:shd w:val="clear" w:color="auto" w:fill="FAFAFA"/>
        </w:rPr>
        <w:t>issues</w:t>
      </w:r>
      <w:r w:rsidRPr="00E93C88">
        <w:rPr>
          <w:b w:val="0"/>
          <w:color w:val="191919"/>
          <w:sz w:val="24"/>
          <w:szCs w:val="24"/>
          <w:shd w:val="clear" w:color="auto" w:fill="FAFAFA"/>
        </w:rPr>
        <w:t xml:space="preserve"> that need to be </w:t>
      </w:r>
      <w:r w:rsidR="00E93C88" w:rsidRPr="00E93C88">
        <w:rPr>
          <w:b w:val="0"/>
          <w:color w:val="191919"/>
          <w:sz w:val="24"/>
          <w:szCs w:val="24"/>
          <w:shd w:val="clear" w:color="auto" w:fill="FAFAFA"/>
        </w:rPr>
        <w:t>focused</w:t>
      </w:r>
      <w:r w:rsidRPr="00E93C88">
        <w:rPr>
          <w:b w:val="0"/>
          <w:color w:val="191919"/>
          <w:sz w:val="24"/>
          <w:szCs w:val="24"/>
          <w:shd w:val="clear" w:color="auto" w:fill="FAFAFA"/>
        </w:rPr>
        <w:t xml:space="preserve">, </w:t>
      </w:r>
      <w:r w:rsidR="003E0FBF">
        <w:rPr>
          <w:b w:val="0"/>
          <w:color w:val="191919"/>
          <w:sz w:val="24"/>
          <w:szCs w:val="24"/>
          <w:shd w:val="clear" w:color="auto" w:fill="FAFAFA"/>
        </w:rPr>
        <w:t xml:space="preserve">I have created a </w:t>
      </w:r>
      <w:r w:rsidR="00E93C88" w:rsidRPr="00E93C88">
        <w:rPr>
          <w:b w:val="0"/>
          <w:color w:val="191919"/>
          <w:sz w:val="24"/>
          <w:szCs w:val="24"/>
          <w:shd w:val="clear" w:color="auto" w:fill="FAFAFA"/>
        </w:rPr>
        <w:t>SWOT Plus analysis</w:t>
      </w:r>
      <w:r w:rsidR="00334918">
        <w:rPr>
          <w:b w:val="0"/>
          <w:color w:val="191919"/>
          <w:sz w:val="24"/>
          <w:szCs w:val="24"/>
          <w:shd w:val="clear" w:color="auto" w:fill="FAFAFA"/>
        </w:rPr>
        <w:t xml:space="preserve"> (Table 1).</w:t>
      </w:r>
    </w:p>
    <w:p w:rsidR="000F0E47" w:rsidRDefault="000F0E47" w:rsidP="000F0E47">
      <w:pPr>
        <w:pStyle w:val="Caption"/>
        <w:spacing w:after="0" w:line="360" w:lineRule="auto"/>
        <w:rPr>
          <w:rFonts w:ascii="Times New Roman" w:hAnsi="Times New Roman" w:cs="Times New Roman"/>
          <w:b/>
          <w:i w:val="0"/>
          <w:color w:val="auto"/>
          <w:sz w:val="24"/>
          <w:szCs w:val="24"/>
        </w:rPr>
      </w:pPr>
    </w:p>
    <w:p w:rsidR="000F0E47" w:rsidRDefault="000F0E47" w:rsidP="000F0E47">
      <w:pPr>
        <w:pStyle w:val="Caption"/>
        <w:spacing w:after="0" w:line="360" w:lineRule="auto"/>
        <w:rPr>
          <w:rFonts w:ascii="Times New Roman" w:hAnsi="Times New Roman" w:cs="Times New Roman"/>
          <w:b/>
          <w:i w:val="0"/>
          <w:color w:val="auto"/>
          <w:sz w:val="24"/>
          <w:szCs w:val="24"/>
        </w:rPr>
      </w:pPr>
    </w:p>
    <w:p w:rsidR="000F0E47" w:rsidRDefault="000F0E47" w:rsidP="000F0E47">
      <w:pPr>
        <w:pStyle w:val="Caption"/>
        <w:spacing w:after="0" w:line="360" w:lineRule="auto"/>
        <w:rPr>
          <w:rFonts w:ascii="Times New Roman" w:hAnsi="Times New Roman" w:cs="Times New Roman"/>
          <w:b/>
          <w:i w:val="0"/>
          <w:color w:val="auto"/>
          <w:sz w:val="24"/>
          <w:szCs w:val="24"/>
        </w:rPr>
      </w:pPr>
    </w:p>
    <w:p w:rsidR="000F0E47" w:rsidRDefault="000F0E47" w:rsidP="000F0E47">
      <w:pPr>
        <w:pStyle w:val="Caption"/>
        <w:spacing w:after="0" w:line="360" w:lineRule="auto"/>
        <w:rPr>
          <w:rFonts w:ascii="Times New Roman" w:hAnsi="Times New Roman" w:cs="Times New Roman"/>
          <w:b/>
          <w:i w:val="0"/>
          <w:color w:val="auto"/>
          <w:sz w:val="24"/>
          <w:szCs w:val="24"/>
        </w:rPr>
      </w:pPr>
    </w:p>
    <w:p w:rsidR="000F0E47" w:rsidRDefault="000F0E47" w:rsidP="000F0E47">
      <w:pPr>
        <w:pStyle w:val="Caption"/>
        <w:spacing w:after="0" w:line="360" w:lineRule="auto"/>
        <w:rPr>
          <w:rFonts w:ascii="Times New Roman" w:hAnsi="Times New Roman" w:cs="Times New Roman"/>
          <w:b/>
          <w:i w:val="0"/>
          <w:color w:val="auto"/>
          <w:sz w:val="24"/>
          <w:szCs w:val="24"/>
        </w:rPr>
      </w:pPr>
    </w:p>
    <w:p w:rsidR="00334918" w:rsidRDefault="00334918" w:rsidP="000F0E47">
      <w:pPr>
        <w:pStyle w:val="Caption"/>
        <w:spacing w:after="0" w:line="360" w:lineRule="auto"/>
        <w:rPr>
          <w:rFonts w:ascii="Times New Roman" w:hAnsi="Times New Roman" w:cs="Times New Roman"/>
          <w:b/>
          <w:i w:val="0"/>
          <w:color w:val="auto"/>
          <w:sz w:val="24"/>
          <w:szCs w:val="24"/>
        </w:rPr>
      </w:pPr>
      <w:bookmarkStart w:id="3" w:name="_Toc8316556"/>
    </w:p>
    <w:p w:rsidR="00D62A9B" w:rsidRPr="00C874D1" w:rsidRDefault="00D62A9B" w:rsidP="000F0E47">
      <w:pPr>
        <w:pStyle w:val="Caption"/>
        <w:spacing w:after="0" w:line="360" w:lineRule="auto"/>
        <w:rPr>
          <w:rFonts w:ascii="Times New Roman" w:hAnsi="Times New Roman" w:cs="Times New Roman"/>
          <w:color w:val="auto"/>
          <w:sz w:val="22"/>
          <w:szCs w:val="22"/>
          <w:shd w:val="clear" w:color="auto" w:fill="FAFAFA"/>
        </w:rPr>
      </w:pPr>
      <w:r w:rsidRPr="00C874D1">
        <w:rPr>
          <w:rFonts w:ascii="Times New Roman" w:hAnsi="Times New Roman" w:cs="Times New Roman"/>
          <w:b/>
          <w:i w:val="0"/>
          <w:color w:val="auto"/>
          <w:sz w:val="22"/>
          <w:szCs w:val="22"/>
        </w:rPr>
        <w:lastRenderedPageBreak/>
        <w:t xml:space="preserve">Table </w:t>
      </w:r>
      <w:r w:rsidRPr="00C874D1">
        <w:rPr>
          <w:rFonts w:ascii="Times New Roman" w:hAnsi="Times New Roman" w:cs="Times New Roman"/>
          <w:b/>
          <w:i w:val="0"/>
          <w:color w:val="auto"/>
          <w:sz w:val="22"/>
          <w:szCs w:val="22"/>
        </w:rPr>
        <w:fldChar w:fldCharType="begin"/>
      </w:r>
      <w:r w:rsidRPr="00C874D1">
        <w:rPr>
          <w:rFonts w:ascii="Times New Roman" w:hAnsi="Times New Roman" w:cs="Times New Roman"/>
          <w:b/>
          <w:i w:val="0"/>
          <w:color w:val="auto"/>
          <w:sz w:val="22"/>
          <w:szCs w:val="22"/>
        </w:rPr>
        <w:instrText xml:space="preserve"> SEQ Table \* ARABIC </w:instrText>
      </w:r>
      <w:r w:rsidRPr="00C874D1">
        <w:rPr>
          <w:rFonts w:ascii="Times New Roman" w:hAnsi="Times New Roman" w:cs="Times New Roman"/>
          <w:b/>
          <w:i w:val="0"/>
          <w:color w:val="auto"/>
          <w:sz w:val="22"/>
          <w:szCs w:val="22"/>
        </w:rPr>
        <w:fldChar w:fldCharType="separate"/>
      </w:r>
      <w:r w:rsidR="00956B7F" w:rsidRPr="00C874D1">
        <w:rPr>
          <w:rFonts w:ascii="Times New Roman" w:hAnsi="Times New Roman" w:cs="Times New Roman"/>
          <w:b/>
          <w:i w:val="0"/>
          <w:noProof/>
          <w:color w:val="auto"/>
          <w:sz w:val="22"/>
          <w:szCs w:val="22"/>
        </w:rPr>
        <w:t>1</w:t>
      </w:r>
      <w:r w:rsidRPr="00C874D1">
        <w:rPr>
          <w:rFonts w:ascii="Times New Roman" w:hAnsi="Times New Roman" w:cs="Times New Roman"/>
          <w:b/>
          <w:i w:val="0"/>
          <w:color w:val="auto"/>
          <w:sz w:val="22"/>
          <w:szCs w:val="22"/>
        </w:rPr>
        <w:fldChar w:fldCharType="end"/>
      </w:r>
      <w:r w:rsidRPr="00C874D1">
        <w:rPr>
          <w:rFonts w:ascii="Times New Roman" w:hAnsi="Times New Roman" w:cs="Times New Roman"/>
          <w:color w:val="auto"/>
          <w:sz w:val="22"/>
          <w:szCs w:val="22"/>
        </w:rPr>
        <w:t>: SWOT Plus Analysis</w:t>
      </w:r>
      <w:bookmarkEnd w:id="3"/>
    </w:p>
    <w:tbl>
      <w:tblPr>
        <w:tblStyle w:val="TableGrid"/>
        <w:tblW w:w="0" w:type="auto"/>
        <w:tblInd w:w="60" w:type="dxa"/>
        <w:tblLook w:val="04A0" w:firstRow="1" w:lastRow="0" w:firstColumn="1" w:lastColumn="0" w:noHBand="0" w:noVBand="1"/>
      </w:tblPr>
      <w:tblGrid>
        <w:gridCol w:w="476"/>
        <w:gridCol w:w="488"/>
        <w:gridCol w:w="1952"/>
        <w:gridCol w:w="1850"/>
        <w:gridCol w:w="475"/>
        <w:gridCol w:w="1786"/>
        <w:gridCol w:w="1929"/>
      </w:tblGrid>
      <w:tr w:rsidR="009F40EA" w:rsidRPr="000F0E47" w:rsidTr="00EF20F9">
        <w:tc>
          <w:tcPr>
            <w:tcW w:w="476" w:type="dxa"/>
            <w:tcBorders>
              <w:top w:val="nil"/>
              <w:left w:val="nil"/>
              <w:bottom w:val="single" w:sz="4" w:space="0" w:color="auto"/>
              <w:right w:val="nil"/>
            </w:tcBorders>
          </w:tcPr>
          <w:p w:rsidR="009F40EA" w:rsidRPr="000F0E47" w:rsidRDefault="009F40EA" w:rsidP="000F0E47">
            <w:pPr>
              <w:pStyle w:val="NoSpacing"/>
              <w:rPr>
                <w:rFonts w:ascii="Times New Roman" w:hAnsi="Times New Roman" w:cs="Times New Roman"/>
              </w:rPr>
            </w:pPr>
          </w:p>
        </w:tc>
        <w:tc>
          <w:tcPr>
            <w:tcW w:w="488" w:type="dxa"/>
            <w:tcBorders>
              <w:top w:val="nil"/>
              <w:left w:val="nil"/>
              <w:bottom w:val="single" w:sz="4" w:space="0" w:color="auto"/>
              <w:right w:val="single" w:sz="4" w:space="0" w:color="auto"/>
            </w:tcBorders>
          </w:tcPr>
          <w:p w:rsidR="009F40EA" w:rsidRPr="000F0E47" w:rsidRDefault="009F40EA" w:rsidP="000F0E47">
            <w:pPr>
              <w:pStyle w:val="NoSpacing"/>
              <w:rPr>
                <w:rFonts w:ascii="Times New Roman" w:hAnsi="Times New Roman" w:cs="Times New Roman"/>
              </w:rPr>
            </w:pPr>
          </w:p>
        </w:tc>
        <w:tc>
          <w:tcPr>
            <w:tcW w:w="1953" w:type="dxa"/>
            <w:tcBorders>
              <w:left w:val="single" w:sz="4" w:space="0" w:color="auto"/>
            </w:tcBorders>
          </w:tcPr>
          <w:p w:rsidR="009F40EA" w:rsidRPr="000F0E47" w:rsidRDefault="009F40EA" w:rsidP="004648F6">
            <w:pPr>
              <w:pStyle w:val="NoSpacing"/>
              <w:jc w:val="center"/>
              <w:rPr>
                <w:rFonts w:ascii="Times New Roman" w:hAnsi="Times New Roman" w:cs="Times New Roman"/>
                <w:b/>
              </w:rPr>
            </w:pPr>
          </w:p>
          <w:p w:rsidR="009F40EA" w:rsidRPr="000F0E47" w:rsidRDefault="009F40EA" w:rsidP="004648F6">
            <w:pPr>
              <w:pStyle w:val="NoSpacing"/>
              <w:jc w:val="center"/>
              <w:rPr>
                <w:rFonts w:ascii="Times New Roman" w:hAnsi="Times New Roman" w:cs="Times New Roman"/>
                <w:b/>
              </w:rPr>
            </w:pPr>
            <w:r w:rsidRPr="000F0E47">
              <w:rPr>
                <w:rFonts w:ascii="Times New Roman" w:hAnsi="Times New Roman" w:cs="Times New Roman"/>
                <w:b/>
              </w:rPr>
              <w:t>Internal Factors</w:t>
            </w:r>
          </w:p>
        </w:tc>
        <w:tc>
          <w:tcPr>
            <w:tcW w:w="1851" w:type="dxa"/>
            <w:tcBorders>
              <w:right w:val="single" w:sz="4" w:space="0" w:color="auto"/>
            </w:tcBorders>
          </w:tcPr>
          <w:p w:rsidR="009F40EA" w:rsidRPr="000F0E47" w:rsidRDefault="009F40EA" w:rsidP="004648F6">
            <w:pPr>
              <w:pStyle w:val="NoSpacing"/>
              <w:jc w:val="center"/>
              <w:rPr>
                <w:rFonts w:ascii="Times New Roman" w:hAnsi="Times New Roman" w:cs="Times New Roman"/>
                <w:b/>
              </w:rPr>
            </w:pPr>
            <w:r w:rsidRPr="000F0E47">
              <w:rPr>
                <w:rFonts w:ascii="Times New Roman" w:hAnsi="Times New Roman" w:cs="Times New Roman"/>
                <w:b/>
              </w:rPr>
              <w:t>External Factors</w:t>
            </w:r>
          </w:p>
        </w:tc>
        <w:tc>
          <w:tcPr>
            <w:tcW w:w="475" w:type="dxa"/>
            <w:tcBorders>
              <w:top w:val="nil"/>
              <w:left w:val="single" w:sz="4" w:space="0" w:color="auto"/>
              <w:bottom w:val="single" w:sz="4" w:space="0" w:color="auto"/>
              <w:right w:val="single" w:sz="4" w:space="0" w:color="auto"/>
            </w:tcBorders>
          </w:tcPr>
          <w:p w:rsidR="009F40EA" w:rsidRPr="000F0E47" w:rsidRDefault="009F40EA" w:rsidP="004648F6">
            <w:pPr>
              <w:pStyle w:val="NoSpacing"/>
              <w:jc w:val="center"/>
              <w:rPr>
                <w:rFonts w:ascii="Times New Roman" w:hAnsi="Times New Roman" w:cs="Times New Roman"/>
                <w:b/>
              </w:rPr>
            </w:pPr>
          </w:p>
        </w:tc>
        <w:tc>
          <w:tcPr>
            <w:tcW w:w="1787" w:type="dxa"/>
            <w:tcBorders>
              <w:left w:val="single" w:sz="4" w:space="0" w:color="auto"/>
            </w:tcBorders>
          </w:tcPr>
          <w:p w:rsidR="009F40EA" w:rsidRPr="000F0E47" w:rsidRDefault="009F40EA" w:rsidP="004648F6">
            <w:pPr>
              <w:pStyle w:val="NoSpacing"/>
              <w:jc w:val="center"/>
              <w:rPr>
                <w:rFonts w:ascii="Times New Roman" w:hAnsi="Times New Roman" w:cs="Times New Roman"/>
                <w:b/>
              </w:rPr>
            </w:pPr>
          </w:p>
          <w:p w:rsidR="009F40EA" w:rsidRPr="000F0E47" w:rsidRDefault="009F40EA" w:rsidP="004648F6">
            <w:pPr>
              <w:pStyle w:val="NoSpacing"/>
              <w:jc w:val="center"/>
              <w:rPr>
                <w:rFonts w:ascii="Times New Roman" w:hAnsi="Times New Roman" w:cs="Times New Roman"/>
                <w:b/>
              </w:rPr>
            </w:pPr>
            <w:r w:rsidRPr="000F0E47">
              <w:rPr>
                <w:rFonts w:ascii="Times New Roman" w:hAnsi="Times New Roman" w:cs="Times New Roman"/>
                <w:b/>
              </w:rPr>
              <w:t>Internal Factors</w:t>
            </w:r>
          </w:p>
        </w:tc>
        <w:tc>
          <w:tcPr>
            <w:tcW w:w="1931" w:type="dxa"/>
          </w:tcPr>
          <w:p w:rsidR="009F40EA" w:rsidRPr="000F0E47" w:rsidRDefault="009F40EA" w:rsidP="004648F6">
            <w:pPr>
              <w:pStyle w:val="NoSpacing"/>
              <w:jc w:val="center"/>
              <w:rPr>
                <w:rFonts w:ascii="Times New Roman" w:hAnsi="Times New Roman" w:cs="Times New Roman"/>
                <w:b/>
              </w:rPr>
            </w:pPr>
            <w:r w:rsidRPr="000F0E47">
              <w:rPr>
                <w:rFonts w:ascii="Times New Roman" w:hAnsi="Times New Roman" w:cs="Times New Roman"/>
                <w:b/>
              </w:rPr>
              <w:t>External Factors</w:t>
            </w:r>
          </w:p>
        </w:tc>
      </w:tr>
      <w:tr w:rsidR="00A53F80" w:rsidRPr="000F0E47" w:rsidTr="00EF20F9">
        <w:trPr>
          <w:cantSplit/>
          <w:trHeight w:val="1134"/>
        </w:trPr>
        <w:tc>
          <w:tcPr>
            <w:tcW w:w="476" w:type="dxa"/>
            <w:tcBorders>
              <w:top w:val="single" w:sz="4" w:space="0" w:color="auto"/>
            </w:tcBorders>
            <w:textDirection w:val="btLr"/>
          </w:tcPr>
          <w:p w:rsidR="00D82322" w:rsidRPr="000F0E47" w:rsidRDefault="000F0E47" w:rsidP="000F0E47">
            <w:pPr>
              <w:pStyle w:val="NoSpacing"/>
              <w:jc w:val="center"/>
              <w:rPr>
                <w:rFonts w:ascii="Times New Roman" w:hAnsi="Times New Roman" w:cs="Times New Roman"/>
                <w:b/>
              </w:rPr>
            </w:pPr>
            <w:r w:rsidRPr="000F0E47">
              <w:rPr>
                <w:rFonts w:ascii="Times New Roman" w:hAnsi="Times New Roman" w:cs="Times New Roman"/>
                <w:b/>
              </w:rPr>
              <w:t>Favourable</w:t>
            </w:r>
            <w:r w:rsidR="00D82322" w:rsidRPr="000F0E47">
              <w:rPr>
                <w:rFonts w:ascii="Times New Roman" w:hAnsi="Times New Roman" w:cs="Times New Roman"/>
                <w:b/>
              </w:rPr>
              <w:t xml:space="preserve"> factors</w:t>
            </w:r>
          </w:p>
        </w:tc>
        <w:tc>
          <w:tcPr>
            <w:tcW w:w="488" w:type="dxa"/>
            <w:vMerge w:val="restart"/>
            <w:tcBorders>
              <w:top w:val="single" w:sz="4" w:space="0" w:color="auto"/>
            </w:tcBorders>
            <w:textDirection w:val="btLr"/>
          </w:tcPr>
          <w:p w:rsidR="00D82322" w:rsidRPr="000F0E47" w:rsidRDefault="00D82322" w:rsidP="000F0E47">
            <w:pPr>
              <w:pStyle w:val="NoSpacing"/>
              <w:jc w:val="center"/>
              <w:rPr>
                <w:rFonts w:ascii="Times New Roman" w:hAnsi="Times New Roman" w:cs="Times New Roman"/>
                <w:b/>
              </w:rPr>
            </w:pPr>
            <w:r w:rsidRPr="000F0E47">
              <w:rPr>
                <w:rFonts w:ascii="Times New Roman" w:hAnsi="Times New Roman" w:cs="Times New Roman"/>
                <w:b/>
              </w:rPr>
              <w:t xml:space="preserve">Existing </w:t>
            </w:r>
            <w:r w:rsidR="009F40EA" w:rsidRPr="000F0E47">
              <w:rPr>
                <w:rFonts w:ascii="Times New Roman" w:hAnsi="Times New Roman" w:cs="Times New Roman"/>
                <w:b/>
              </w:rPr>
              <w:t>F</w:t>
            </w:r>
            <w:r w:rsidRPr="000F0E47">
              <w:rPr>
                <w:rFonts w:ascii="Times New Roman" w:hAnsi="Times New Roman" w:cs="Times New Roman"/>
                <w:b/>
              </w:rPr>
              <w:t>actors</w:t>
            </w:r>
          </w:p>
        </w:tc>
        <w:tc>
          <w:tcPr>
            <w:tcW w:w="1953"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Strengths</w:t>
            </w:r>
          </w:p>
          <w:p w:rsidR="005A43CD" w:rsidRPr="000F0E47" w:rsidRDefault="005A43CD" w:rsidP="000F0E47">
            <w:pPr>
              <w:pStyle w:val="NoSpacing"/>
              <w:rPr>
                <w:rFonts w:ascii="Times New Roman" w:hAnsi="Times New Roman" w:cs="Times New Roman"/>
              </w:rPr>
            </w:pPr>
            <w:r w:rsidRPr="000F0E47">
              <w:rPr>
                <w:rFonts w:ascii="Times New Roman" w:hAnsi="Times New Roman" w:cs="Times New Roman"/>
              </w:rPr>
              <w:t>Communication Skills</w:t>
            </w:r>
          </w:p>
          <w:p w:rsidR="005A43CD" w:rsidRPr="000F0E47" w:rsidRDefault="005A43CD" w:rsidP="000F0E47">
            <w:pPr>
              <w:pStyle w:val="NoSpacing"/>
              <w:rPr>
                <w:rFonts w:ascii="Times New Roman" w:hAnsi="Times New Roman" w:cs="Times New Roman"/>
              </w:rPr>
            </w:pPr>
            <w:r w:rsidRPr="000F0E47">
              <w:rPr>
                <w:rFonts w:ascii="Times New Roman" w:hAnsi="Times New Roman" w:cs="Times New Roman"/>
              </w:rPr>
              <w:t>Digital Skills</w:t>
            </w:r>
          </w:p>
          <w:p w:rsidR="005A43CD" w:rsidRPr="000F0E47" w:rsidRDefault="003B577C" w:rsidP="000F0E47">
            <w:pPr>
              <w:pStyle w:val="NoSpacing"/>
              <w:rPr>
                <w:rFonts w:ascii="Times New Roman" w:hAnsi="Times New Roman" w:cs="Times New Roman"/>
              </w:rPr>
            </w:pPr>
            <w:r w:rsidRPr="000F0E47">
              <w:rPr>
                <w:rFonts w:ascii="Times New Roman" w:hAnsi="Times New Roman" w:cs="Times New Roman"/>
              </w:rPr>
              <w:t>Problem solving skills</w:t>
            </w:r>
          </w:p>
          <w:p w:rsidR="003B577C" w:rsidRPr="000F0E47" w:rsidRDefault="003B577C" w:rsidP="000F0E47">
            <w:pPr>
              <w:pStyle w:val="NoSpacing"/>
              <w:rPr>
                <w:rFonts w:ascii="Times New Roman" w:hAnsi="Times New Roman" w:cs="Times New Roman"/>
              </w:rPr>
            </w:pPr>
            <w:r w:rsidRPr="000F0E47">
              <w:rPr>
                <w:rFonts w:ascii="Times New Roman" w:hAnsi="Times New Roman" w:cs="Times New Roman"/>
              </w:rPr>
              <w:t xml:space="preserve">Academic writing </w:t>
            </w:r>
          </w:p>
          <w:p w:rsidR="003B577C" w:rsidRDefault="003B577C" w:rsidP="000F0E47">
            <w:pPr>
              <w:pStyle w:val="NoSpacing"/>
              <w:rPr>
                <w:rFonts w:ascii="Times New Roman" w:hAnsi="Times New Roman" w:cs="Times New Roman"/>
              </w:rPr>
            </w:pPr>
            <w:r w:rsidRPr="000F0E47">
              <w:rPr>
                <w:rFonts w:ascii="Times New Roman" w:hAnsi="Times New Roman" w:cs="Times New Roman"/>
              </w:rPr>
              <w:t>Research skills</w:t>
            </w:r>
          </w:p>
          <w:p w:rsidR="00D16B49" w:rsidRPr="000F0E47" w:rsidRDefault="00D16B49" w:rsidP="000F0E47">
            <w:pPr>
              <w:pStyle w:val="NoSpacing"/>
              <w:rPr>
                <w:rFonts w:ascii="Times New Roman" w:hAnsi="Times New Roman" w:cs="Times New Roman"/>
              </w:rPr>
            </w:pPr>
            <w:r>
              <w:rPr>
                <w:rFonts w:ascii="Times New Roman" w:hAnsi="Times New Roman" w:cs="Times New Roman"/>
              </w:rPr>
              <w:t>Library skills</w:t>
            </w:r>
          </w:p>
          <w:p w:rsidR="003B577C" w:rsidRPr="000F0E47" w:rsidRDefault="003B577C" w:rsidP="000F0E47">
            <w:pPr>
              <w:pStyle w:val="NoSpacing"/>
              <w:rPr>
                <w:rFonts w:ascii="Times New Roman" w:hAnsi="Times New Roman" w:cs="Times New Roman"/>
              </w:rPr>
            </w:pPr>
            <w:r w:rsidRPr="000F0E47">
              <w:rPr>
                <w:rFonts w:ascii="Times New Roman" w:hAnsi="Times New Roman" w:cs="Times New Roman"/>
              </w:rPr>
              <w:t>Presentation skills</w:t>
            </w:r>
          </w:p>
          <w:p w:rsidR="0024425D" w:rsidRPr="000F0E47" w:rsidRDefault="00EF20F9" w:rsidP="000F0E47">
            <w:pPr>
              <w:pStyle w:val="NoSpacing"/>
              <w:rPr>
                <w:rFonts w:ascii="Times New Roman" w:hAnsi="Times New Roman" w:cs="Times New Roman"/>
              </w:rPr>
            </w:pPr>
            <w:r>
              <w:rPr>
                <w:rFonts w:ascii="Times New Roman" w:hAnsi="Times New Roman" w:cs="Times New Roman"/>
              </w:rPr>
              <w:t>Self-r</w:t>
            </w:r>
            <w:r w:rsidR="0024425D" w:rsidRPr="000F0E47">
              <w:rPr>
                <w:rFonts w:ascii="Times New Roman" w:hAnsi="Times New Roman" w:cs="Times New Roman"/>
              </w:rPr>
              <w:t xml:space="preserve">eflection </w:t>
            </w:r>
          </w:p>
          <w:p w:rsidR="00A53F80" w:rsidRDefault="00A53F80" w:rsidP="000F0E47">
            <w:pPr>
              <w:pStyle w:val="NoSpacing"/>
              <w:rPr>
                <w:rFonts w:ascii="Times New Roman" w:hAnsi="Times New Roman" w:cs="Times New Roman"/>
              </w:rPr>
            </w:pPr>
            <w:r w:rsidRPr="000F0E47">
              <w:rPr>
                <w:rFonts w:ascii="Times New Roman" w:hAnsi="Times New Roman" w:cs="Times New Roman"/>
              </w:rPr>
              <w:t>Compassion</w:t>
            </w:r>
          </w:p>
          <w:p w:rsidR="00E867EC" w:rsidRDefault="00E867EC" w:rsidP="000F0E47">
            <w:pPr>
              <w:pStyle w:val="NoSpacing"/>
              <w:rPr>
                <w:rFonts w:ascii="Times New Roman" w:hAnsi="Times New Roman" w:cs="Times New Roman"/>
              </w:rPr>
            </w:pPr>
            <w:r>
              <w:rPr>
                <w:rFonts w:ascii="Times New Roman" w:hAnsi="Times New Roman" w:cs="Times New Roman"/>
              </w:rPr>
              <w:t>Self-confidence</w:t>
            </w:r>
          </w:p>
          <w:p w:rsidR="004648F6" w:rsidRPr="000F0E47" w:rsidRDefault="004648F6" w:rsidP="004648F6">
            <w:pPr>
              <w:pStyle w:val="NoSpacing"/>
              <w:rPr>
                <w:rFonts w:ascii="Times New Roman" w:hAnsi="Times New Roman" w:cs="Times New Roman"/>
              </w:rPr>
            </w:pPr>
            <w:r w:rsidRPr="000F0E47">
              <w:rPr>
                <w:rFonts w:ascii="Times New Roman" w:hAnsi="Times New Roman" w:cs="Times New Roman"/>
              </w:rPr>
              <w:t>Decision making</w:t>
            </w:r>
          </w:p>
          <w:p w:rsidR="004648F6" w:rsidRDefault="00D16B49" w:rsidP="000F0E47">
            <w:pPr>
              <w:pStyle w:val="NoSpacing"/>
              <w:rPr>
                <w:rFonts w:ascii="Times New Roman" w:hAnsi="Times New Roman" w:cs="Times New Roman"/>
              </w:rPr>
            </w:pPr>
            <w:r>
              <w:rPr>
                <w:rFonts w:ascii="Times New Roman" w:hAnsi="Times New Roman" w:cs="Times New Roman"/>
              </w:rPr>
              <w:t>Using power point</w:t>
            </w:r>
          </w:p>
          <w:p w:rsidR="00D16B49" w:rsidRDefault="00D16B49" w:rsidP="000F0E47">
            <w:pPr>
              <w:pStyle w:val="NoSpacing"/>
              <w:rPr>
                <w:rFonts w:ascii="Times New Roman" w:hAnsi="Times New Roman" w:cs="Times New Roman"/>
              </w:rPr>
            </w:pPr>
            <w:r>
              <w:rPr>
                <w:rFonts w:ascii="Times New Roman" w:hAnsi="Times New Roman" w:cs="Times New Roman"/>
              </w:rPr>
              <w:t>Teamwork skills</w:t>
            </w:r>
          </w:p>
          <w:p w:rsidR="00D16B49" w:rsidRPr="000F0E47" w:rsidRDefault="00D16B49" w:rsidP="000F0E47">
            <w:pPr>
              <w:pStyle w:val="NoSpacing"/>
              <w:rPr>
                <w:rFonts w:ascii="Times New Roman" w:hAnsi="Times New Roman" w:cs="Times New Roman"/>
              </w:rPr>
            </w:pPr>
            <w:r>
              <w:rPr>
                <w:rFonts w:ascii="Times New Roman" w:hAnsi="Times New Roman" w:cs="Times New Roman"/>
              </w:rPr>
              <w:t>Revising and editing</w:t>
            </w:r>
          </w:p>
        </w:tc>
        <w:tc>
          <w:tcPr>
            <w:tcW w:w="1851"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Stimulants</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Workplace – hospital ward</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 xml:space="preserve">University – </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The HSC course</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Tutoring – teaching English to foreign students</w:t>
            </w:r>
          </w:p>
        </w:tc>
        <w:tc>
          <w:tcPr>
            <w:tcW w:w="475" w:type="dxa"/>
            <w:vMerge w:val="restart"/>
            <w:tcBorders>
              <w:top w:val="single" w:sz="4" w:space="0" w:color="auto"/>
            </w:tcBorders>
            <w:textDirection w:val="btLr"/>
          </w:tcPr>
          <w:p w:rsidR="00D82322" w:rsidRPr="000F0E47" w:rsidRDefault="00D82322" w:rsidP="000F0E47">
            <w:pPr>
              <w:pStyle w:val="NoSpacing"/>
              <w:jc w:val="center"/>
              <w:rPr>
                <w:rFonts w:ascii="Times New Roman" w:hAnsi="Times New Roman" w:cs="Times New Roman"/>
                <w:b/>
              </w:rPr>
            </w:pPr>
            <w:r w:rsidRPr="000F0E47">
              <w:rPr>
                <w:rFonts w:ascii="Times New Roman" w:hAnsi="Times New Roman" w:cs="Times New Roman"/>
                <w:b/>
              </w:rPr>
              <w:t>Potential Factors</w:t>
            </w:r>
          </w:p>
        </w:tc>
        <w:tc>
          <w:tcPr>
            <w:tcW w:w="1787"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Internal Opportunities</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Motivation to learn new things</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Eagerness for personal growth and professional development</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Reading books and articles</w:t>
            </w:r>
          </w:p>
        </w:tc>
        <w:tc>
          <w:tcPr>
            <w:tcW w:w="1931" w:type="dxa"/>
          </w:tcPr>
          <w:p w:rsidR="00D82322" w:rsidRPr="00E867EC" w:rsidRDefault="0024425D" w:rsidP="000F0E47">
            <w:pPr>
              <w:pStyle w:val="NoSpacing"/>
              <w:rPr>
                <w:rFonts w:ascii="Times New Roman" w:hAnsi="Times New Roman" w:cs="Times New Roman"/>
                <w:b/>
                <w:u w:val="single"/>
              </w:rPr>
            </w:pPr>
            <w:r w:rsidRPr="00E867EC">
              <w:rPr>
                <w:rFonts w:ascii="Times New Roman" w:hAnsi="Times New Roman" w:cs="Times New Roman"/>
                <w:b/>
                <w:u w:val="single"/>
              </w:rPr>
              <w:t>External</w:t>
            </w:r>
            <w:r w:rsidR="00D82322" w:rsidRPr="00E867EC">
              <w:rPr>
                <w:rFonts w:ascii="Times New Roman" w:hAnsi="Times New Roman" w:cs="Times New Roman"/>
                <w:b/>
                <w:u w:val="single"/>
              </w:rPr>
              <w:t xml:space="preserve"> Opportunities</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HSC course</w:t>
            </w:r>
            <w:r w:rsidR="009A78BF" w:rsidRPr="000F0E47">
              <w:rPr>
                <w:rFonts w:ascii="Times New Roman" w:hAnsi="Times New Roman" w:cs="Times New Roman"/>
              </w:rPr>
              <w:t xml:space="preserve"> and degree</w:t>
            </w:r>
          </w:p>
          <w:p w:rsidR="009F40EA" w:rsidRPr="000F0E47" w:rsidRDefault="0024425D" w:rsidP="000F0E47">
            <w:pPr>
              <w:pStyle w:val="NoSpacing"/>
              <w:rPr>
                <w:rFonts w:ascii="Times New Roman" w:hAnsi="Times New Roman" w:cs="Times New Roman"/>
              </w:rPr>
            </w:pPr>
            <w:r w:rsidRPr="000F0E47">
              <w:rPr>
                <w:rFonts w:ascii="Times New Roman" w:hAnsi="Times New Roman" w:cs="Times New Roman"/>
              </w:rPr>
              <w:t>In-service training courses</w:t>
            </w:r>
          </w:p>
          <w:p w:rsidR="0024425D" w:rsidRPr="000F0E47" w:rsidRDefault="0024425D" w:rsidP="000F0E47">
            <w:pPr>
              <w:pStyle w:val="NoSpacing"/>
              <w:rPr>
                <w:rFonts w:ascii="Times New Roman" w:hAnsi="Times New Roman" w:cs="Times New Roman"/>
              </w:rPr>
            </w:pPr>
            <w:r w:rsidRPr="000F0E47">
              <w:rPr>
                <w:rFonts w:ascii="Times New Roman" w:hAnsi="Times New Roman" w:cs="Times New Roman"/>
              </w:rPr>
              <w:t>Online self-development courses</w:t>
            </w:r>
          </w:p>
          <w:p w:rsidR="0024425D" w:rsidRPr="000F0E47" w:rsidRDefault="007B224F" w:rsidP="000F0E47">
            <w:pPr>
              <w:pStyle w:val="NoSpacing"/>
              <w:rPr>
                <w:rFonts w:ascii="Times New Roman" w:hAnsi="Times New Roman" w:cs="Times New Roman"/>
              </w:rPr>
            </w:pPr>
            <w:r w:rsidRPr="000F0E47">
              <w:rPr>
                <w:rFonts w:ascii="Times New Roman" w:hAnsi="Times New Roman" w:cs="Times New Roman"/>
              </w:rPr>
              <w:t>A variety of HSC jobs/roles</w:t>
            </w:r>
          </w:p>
          <w:p w:rsidR="009F40EA" w:rsidRPr="000F0E47" w:rsidRDefault="009F40EA" w:rsidP="000F0E47">
            <w:pPr>
              <w:pStyle w:val="NoSpacing"/>
              <w:rPr>
                <w:rFonts w:ascii="Times New Roman" w:hAnsi="Times New Roman" w:cs="Times New Roman"/>
              </w:rPr>
            </w:pPr>
          </w:p>
        </w:tc>
      </w:tr>
      <w:tr w:rsidR="009F40EA" w:rsidRPr="000F0E47" w:rsidTr="00EF20F9">
        <w:trPr>
          <w:cantSplit/>
          <w:trHeight w:val="2797"/>
        </w:trPr>
        <w:tc>
          <w:tcPr>
            <w:tcW w:w="476" w:type="dxa"/>
            <w:textDirection w:val="btLr"/>
          </w:tcPr>
          <w:p w:rsidR="00D82322" w:rsidRPr="000F0E47" w:rsidRDefault="000F0E47" w:rsidP="000F0E47">
            <w:pPr>
              <w:pStyle w:val="NoSpacing"/>
              <w:jc w:val="center"/>
              <w:rPr>
                <w:rFonts w:ascii="Times New Roman" w:hAnsi="Times New Roman" w:cs="Times New Roman"/>
                <w:b/>
              </w:rPr>
            </w:pPr>
            <w:r w:rsidRPr="000F0E47">
              <w:rPr>
                <w:rFonts w:ascii="Times New Roman" w:hAnsi="Times New Roman" w:cs="Times New Roman"/>
                <w:b/>
              </w:rPr>
              <w:t>Unfavourable</w:t>
            </w:r>
            <w:r w:rsidR="00D82322" w:rsidRPr="000F0E47">
              <w:rPr>
                <w:rFonts w:ascii="Times New Roman" w:hAnsi="Times New Roman" w:cs="Times New Roman"/>
                <w:b/>
              </w:rPr>
              <w:t xml:space="preserve"> factors</w:t>
            </w:r>
          </w:p>
        </w:tc>
        <w:tc>
          <w:tcPr>
            <w:tcW w:w="488" w:type="dxa"/>
            <w:vMerge/>
          </w:tcPr>
          <w:p w:rsidR="00D82322" w:rsidRPr="000F0E47" w:rsidRDefault="00D82322" w:rsidP="000F0E47">
            <w:pPr>
              <w:pStyle w:val="NoSpacing"/>
              <w:jc w:val="center"/>
              <w:rPr>
                <w:rFonts w:ascii="Times New Roman" w:hAnsi="Times New Roman" w:cs="Times New Roman"/>
                <w:b/>
              </w:rPr>
            </w:pPr>
          </w:p>
        </w:tc>
        <w:tc>
          <w:tcPr>
            <w:tcW w:w="1953"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Weaknesses</w:t>
            </w:r>
          </w:p>
          <w:p w:rsidR="00E867EC" w:rsidRDefault="002944C2" w:rsidP="000F0E47">
            <w:pPr>
              <w:pStyle w:val="NoSpacing"/>
              <w:rPr>
                <w:rFonts w:ascii="Times New Roman" w:hAnsi="Times New Roman" w:cs="Times New Roman"/>
              </w:rPr>
            </w:pPr>
            <w:r>
              <w:rPr>
                <w:rFonts w:ascii="Times New Roman" w:hAnsi="Times New Roman" w:cs="Times New Roman"/>
              </w:rPr>
              <w:t>Harvard</w:t>
            </w:r>
            <w:r w:rsidR="00E867EC">
              <w:rPr>
                <w:rFonts w:ascii="Times New Roman" w:hAnsi="Times New Roman" w:cs="Times New Roman"/>
              </w:rPr>
              <w:t xml:space="preserve"> referencing style</w:t>
            </w:r>
          </w:p>
          <w:p w:rsidR="009118ED" w:rsidRDefault="009118ED" w:rsidP="000F0E47">
            <w:pPr>
              <w:pStyle w:val="NoSpacing"/>
              <w:rPr>
                <w:rFonts w:ascii="Times New Roman" w:hAnsi="Times New Roman" w:cs="Times New Roman"/>
              </w:rPr>
            </w:pPr>
            <w:r>
              <w:rPr>
                <w:rFonts w:ascii="Times New Roman" w:hAnsi="Times New Roman" w:cs="Times New Roman"/>
              </w:rPr>
              <w:t xml:space="preserve">Paraphrasing </w:t>
            </w:r>
          </w:p>
          <w:p w:rsidR="009118ED" w:rsidRDefault="009118ED" w:rsidP="000F0E47">
            <w:pPr>
              <w:pStyle w:val="NoSpacing"/>
              <w:rPr>
                <w:rFonts w:ascii="Times New Roman" w:hAnsi="Times New Roman" w:cs="Times New Roman"/>
              </w:rPr>
            </w:pPr>
            <w:r>
              <w:rPr>
                <w:rFonts w:ascii="Times New Roman" w:hAnsi="Times New Roman" w:cs="Times New Roman"/>
              </w:rPr>
              <w:t>Critical reading</w:t>
            </w:r>
          </w:p>
          <w:p w:rsidR="002944C2" w:rsidRDefault="002944C2" w:rsidP="000F0E47">
            <w:pPr>
              <w:pStyle w:val="NoSpacing"/>
              <w:rPr>
                <w:rFonts w:ascii="Times New Roman" w:hAnsi="Times New Roman" w:cs="Times New Roman"/>
              </w:rPr>
            </w:pPr>
            <w:r>
              <w:rPr>
                <w:rFonts w:ascii="Times New Roman" w:hAnsi="Times New Roman" w:cs="Times New Roman"/>
              </w:rPr>
              <w:t>Data analysis</w:t>
            </w:r>
          </w:p>
          <w:p w:rsidR="002944C2" w:rsidRDefault="002944C2" w:rsidP="000F0E47">
            <w:pPr>
              <w:pStyle w:val="NoSpacing"/>
              <w:rPr>
                <w:rFonts w:ascii="Times New Roman" w:hAnsi="Times New Roman" w:cs="Times New Roman"/>
              </w:rPr>
            </w:pPr>
            <w:r>
              <w:rPr>
                <w:rFonts w:ascii="Times New Roman" w:hAnsi="Times New Roman" w:cs="Times New Roman"/>
              </w:rPr>
              <w:t xml:space="preserve">Using word, excel and paint </w:t>
            </w:r>
            <w:r w:rsidR="00AB6430">
              <w:rPr>
                <w:rFonts w:ascii="Times New Roman" w:hAnsi="Times New Roman" w:cs="Times New Roman"/>
              </w:rPr>
              <w:t>skilfully</w:t>
            </w:r>
          </w:p>
          <w:p w:rsidR="005A43CD" w:rsidRPr="000F0E47" w:rsidRDefault="005A43CD" w:rsidP="000F0E47">
            <w:pPr>
              <w:pStyle w:val="NoSpacing"/>
              <w:rPr>
                <w:rFonts w:ascii="Times New Roman" w:hAnsi="Times New Roman" w:cs="Times New Roman"/>
              </w:rPr>
            </w:pPr>
            <w:r w:rsidRPr="000F0E47">
              <w:rPr>
                <w:rFonts w:ascii="Times New Roman" w:hAnsi="Times New Roman" w:cs="Times New Roman"/>
              </w:rPr>
              <w:t>Time management</w:t>
            </w:r>
          </w:p>
          <w:p w:rsidR="00AB6430" w:rsidRDefault="003B577C" w:rsidP="000F0E47">
            <w:pPr>
              <w:pStyle w:val="NoSpacing"/>
              <w:rPr>
                <w:rFonts w:ascii="Times New Roman" w:hAnsi="Times New Roman" w:cs="Times New Roman"/>
              </w:rPr>
            </w:pPr>
            <w:r w:rsidRPr="000F0E47">
              <w:rPr>
                <w:rFonts w:ascii="Times New Roman" w:hAnsi="Times New Roman" w:cs="Times New Roman"/>
              </w:rPr>
              <w:t xml:space="preserve">Organizing data </w:t>
            </w:r>
            <w:r w:rsidR="00AB6430">
              <w:rPr>
                <w:rFonts w:ascii="Times New Roman" w:hAnsi="Times New Roman" w:cs="Times New Roman"/>
              </w:rPr>
              <w:t>and files</w:t>
            </w:r>
          </w:p>
          <w:p w:rsidR="003B577C" w:rsidRDefault="00EF20F9" w:rsidP="000F0E47">
            <w:pPr>
              <w:pStyle w:val="NoSpacing"/>
              <w:rPr>
                <w:rFonts w:ascii="Times New Roman" w:hAnsi="Times New Roman" w:cs="Times New Roman"/>
              </w:rPr>
            </w:pPr>
            <w:r>
              <w:rPr>
                <w:rFonts w:ascii="Times New Roman" w:hAnsi="Times New Roman" w:cs="Times New Roman"/>
              </w:rPr>
              <w:t>Reflective writing</w:t>
            </w:r>
          </w:p>
          <w:p w:rsidR="00EF20F9" w:rsidRPr="000F0E47" w:rsidRDefault="00EF20F9" w:rsidP="000F0E47">
            <w:pPr>
              <w:pStyle w:val="NoSpacing"/>
              <w:rPr>
                <w:rFonts w:ascii="Times New Roman" w:hAnsi="Times New Roman" w:cs="Times New Roman"/>
              </w:rPr>
            </w:pPr>
            <w:r>
              <w:rPr>
                <w:rFonts w:ascii="Times New Roman" w:hAnsi="Times New Roman" w:cs="Times New Roman"/>
              </w:rPr>
              <w:t>Scientific report writing</w:t>
            </w:r>
          </w:p>
          <w:p w:rsidR="003B577C" w:rsidRPr="000F0E47" w:rsidRDefault="003B577C" w:rsidP="000F0E47">
            <w:pPr>
              <w:pStyle w:val="NoSpacing"/>
              <w:rPr>
                <w:rFonts w:ascii="Times New Roman" w:hAnsi="Times New Roman" w:cs="Times New Roman"/>
              </w:rPr>
            </w:pPr>
            <w:r w:rsidRPr="000F0E47">
              <w:rPr>
                <w:rFonts w:ascii="Times New Roman" w:hAnsi="Times New Roman" w:cs="Times New Roman"/>
              </w:rPr>
              <w:t>Leadership skills</w:t>
            </w:r>
          </w:p>
          <w:p w:rsidR="00E867EC" w:rsidRDefault="00587296" w:rsidP="00E867EC">
            <w:pPr>
              <w:pStyle w:val="NoSpacing"/>
              <w:rPr>
                <w:rFonts w:ascii="Times New Roman" w:hAnsi="Times New Roman" w:cs="Times New Roman"/>
              </w:rPr>
            </w:pPr>
            <w:r w:rsidRPr="000F0E47">
              <w:rPr>
                <w:rFonts w:ascii="Times New Roman" w:hAnsi="Times New Roman" w:cs="Times New Roman"/>
              </w:rPr>
              <w:t xml:space="preserve">Assertiveness </w:t>
            </w:r>
          </w:p>
          <w:p w:rsidR="00C874D1" w:rsidRPr="000F0E47" w:rsidRDefault="00C874D1" w:rsidP="00E867EC">
            <w:pPr>
              <w:pStyle w:val="NoSpacing"/>
              <w:rPr>
                <w:rFonts w:ascii="Times New Roman" w:hAnsi="Times New Roman" w:cs="Times New Roman"/>
              </w:rPr>
            </w:pPr>
            <w:r>
              <w:rPr>
                <w:rFonts w:ascii="Times New Roman" w:hAnsi="Times New Roman" w:cs="Times New Roman"/>
              </w:rPr>
              <w:t>Analytical thinking</w:t>
            </w:r>
          </w:p>
        </w:tc>
        <w:tc>
          <w:tcPr>
            <w:tcW w:w="1851" w:type="dxa"/>
          </w:tcPr>
          <w:p w:rsidR="00D82322" w:rsidRPr="00E867EC" w:rsidRDefault="00D82322" w:rsidP="000F0E47">
            <w:pPr>
              <w:pStyle w:val="NoSpacing"/>
              <w:rPr>
                <w:rFonts w:ascii="Times New Roman" w:hAnsi="Times New Roman" w:cs="Times New Roman"/>
                <w:b/>
                <w:u w:val="single"/>
              </w:rPr>
            </w:pPr>
            <w:proofErr w:type="spellStart"/>
            <w:r w:rsidRPr="00E867EC">
              <w:rPr>
                <w:rFonts w:ascii="Times New Roman" w:hAnsi="Times New Roman" w:cs="Times New Roman"/>
                <w:b/>
                <w:u w:val="single"/>
              </w:rPr>
              <w:t>Destimulants</w:t>
            </w:r>
            <w:proofErr w:type="spellEnd"/>
          </w:p>
          <w:p w:rsidR="001B44C0" w:rsidRPr="000F0E47" w:rsidRDefault="001B44C0" w:rsidP="000F0E47">
            <w:pPr>
              <w:pStyle w:val="NoSpacing"/>
              <w:rPr>
                <w:rFonts w:ascii="Times New Roman" w:hAnsi="Times New Roman" w:cs="Times New Roman"/>
              </w:rPr>
            </w:pPr>
            <w:r w:rsidRPr="000F0E47">
              <w:rPr>
                <w:rFonts w:ascii="Times New Roman" w:hAnsi="Times New Roman" w:cs="Times New Roman"/>
              </w:rPr>
              <w:t>Time constraints</w:t>
            </w:r>
          </w:p>
          <w:p w:rsidR="001B44C0" w:rsidRPr="000F0E47" w:rsidRDefault="001B44C0" w:rsidP="000F0E47">
            <w:pPr>
              <w:pStyle w:val="NoSpacing"/>
              <w:rPr>
                <w:rFonts w:ascii="Times New Roman" w:hAnsi="Times New Roman" w:cs="Times New Roman"/>
              </w:rPr>
            </w:pPr>
            <w:r w:rsidRPr="000F0E47">
              <w:rPr>
                <w:rFonts w:ascii="Times New Roman" w:hAnsi="Times New Roman" w:cs="Times New Roman"/>
              </w:rPr>
              <w:t>Family responsibilities</w:t>
            </w:r>
          </w:p>
          <w:p w:rsidR="001B44C0" w:rsidRPr="000F0E47" w:rsidRDefault="001B44C0" w:rsidP="000F0E47">
            <w:pPr>
              <w:pStyle w:val="NoSpacing"/>
              <w:rPr>
                <w:rFonts w:ascii="Times New Roman" w:hAnsi="Times New Roman" w:cs="Times New Roman"/>
              </w:rPr>
            </w:pPr>
            <w:r w:rsidRPr="000F0E47">
              <w:rPr>
                <w:rFonts w:ascii="Times New Roman" w:hAnsi="Times New Roman" w:cs="Times New Roman"/>
              </w:rPr>
              <w:t>Location of the university – far from my home</w:t>
            </w:r>
          </w:p>
          <w:p w:rsidR="001B44C0" w:rsidRPr="000F0E47" w:rsidRDefault="007B224F" w:rsidP="000F0E47">
            <w:pPr>
              <w:pStyle w:val="NoSpacing"/>
              <w:rPr>
                <w:rFonts w:ascii="Times New Roman" w:hAnsi="Times New Roman" w:cs="Times New Roman"/>
              </w:rPr>
            </w:pPr>
            <w:r w:rsidRPr="000F0E47">
              <w:rPr>
                <w:rFonts w:ascii="Times New Roman" w:hAnsi="Times New Roman" w:cs="Times New Roman"/>
              </w:rPr>
              <w:t>No driving license</w:t>
            </w:r>
          </w:p>
          <w:p w:rsidR="001B44C0" w:rsidRPr="000F0E47" w:rsidRDefault="001B44C0" w:rsidP="000F0E47">
            <w:pPr>
              <w:pStyle w:val="NoSpacing"/>
              <w:rPr>
                <w:rFonts w:ascii="Times New Roman" w:hAnsi="Times New Roman" w:cs="Times New Roman"/>
              </w:rPr>
            </w:pPr>
          </w:p>
        </w:tc>
        <w:tc>
          <w:tcPr>
            <w:tcW w:w="475" w:type="dxa"/>
            <w:vMerge/>
          </w:tcPr>
          <w:p w:rsidR="00D82322" w:rsidRPr="000F0E47" w:rsidRDefault="00D82322" w:rsidP="000F0E47">
            <w:pPr>
              <w:pStyle w:val="NoSpacing"/>
              <w:rPr>
                <w:rFonts w:ascii="Times New Roman" w:hAnsi="Times New Roman" w:cs="Times New Roman"/>
              </w:rPr>
            </w:pPr>
          </w:p>
        </w:tc>
        <w:tc>
          <w:tcPr>
            <w:tcW w:w="1787"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Internal threats</w:t>
            </w:r>
          </w:p>
          <w:p w:rsidR="001B44C0" w:rsidRPr="000F0E47" w:rsidRDefault="001B44C0" w:rsidP="000F0E47">
            <w:pPr>
              <w:pStyle w:val="NoSpacing"/>
              <w:rPr>
                <w:rFonts w:ascii="Times New Roman" w:hAnsi="Times New Roman" w:cs="Times New Roman"/>
              </w:rPr>
            </w:pPr>
            <w:r w:rsidRPr="000F0E47">
              <w:rPr>
                <w:rFonts w:ascii="Times New Roman" w:hAnsi="Times New Roman" w:cs="Times New Roman"/>
              </w:rPr>
              <w:t>Anxiety</w:t>
            </w:r>
          </w:p>
          <w:p w:rsidR="001B44C0" w:rsidRPr="000F0E47" w:rsidRDefault="001B44C0" w:rsidP="000F0E47">
            <w:pPr>
              <w:pStyle w:val="NoSpacing"/>
              <w:rPr>
                <w:rFonts w:ascii="Times New Roman" w:hAnsi="Times New Roman" w:cs="Times New Roman"/>
              </w:rPr>
            </w:pPr>
            <w:r w:rsidRPr="000F0E47">
              <w:rPr>
                <w:rFonts w:ascii="Times New Roman" w:hAnsi="Times New Roman" w:cs="Times New Roman"/>
              </w:rPr>
              <w:t>Procrastination</w:t>
            </w:r>
          </w:p>
          <w:p w:rsidR="0024425D" w:rsidRPr="000F0E47" w:rsidRDefault="009807F6" w:rsidP="000F0E47">
            <w:pPr>
              <w:pStyle w:val="NoSpacing"/>
              <w:rPr>
                <w:rFonts w:ascii="Times New Roman" w:hAnsi="Times New Roman" w:cs="Times New Roman"/>
              </w:rPr>
            </w:pPr>
            <w:r w:rsidRPr="000F0E47">
              <w:rPr>
                <w:rFonts w:ascii="Times New Roman" w:hAnsi="Times New Roman" w:cs="Times New Roman"/>
              </w:rPr>
              <w:t>S</w:t>
            </w:r>
            <w:r w:rsidR="00A53F80" w:rsidRPr="000F0E47">
              <w:rPr>
                <w:rFonts w:ascii="Times New Roman" w:hAnsi="Times New Roman" w:cs="Times New Roman"/>
              </w:rPr>
              <w:t>ensitivity</w:t>
            </w:r>
          </w:p>
          <w:p w:rsidR="009807F6" w:rsidRPr="000F0E47" w:rsidRDefault="009807F6" w:rsidP="000F0E47">
            <w:pPr>
              <w:pStyle w:val="NoSpacing"/>
              <w:rPr>
                <w:rFonts w:ascii="Times New Roman" w:hAnsi="Times New Roman" w:cs="Times New Roman"/>
              </w:rPr>
            </w:pPr>
            <w:r w:rsidRPr="000F0E47">
              <w:rPr>
                <w:rFonts w:ascii="Times New Roman" w:hAnsi="Times New Roman" w:cs="Times New Roman"/>
              </w:rPr>
              <w:t>Chronic back</w:t>
            </w:r>
            <w:r w:rsidR="00A84717" w:rsidRPr="000F0E47">
              <w:rPr>
                <w:rFonts w:ascii="Times New Roman" w:hAnsi="Times New Roman" w:cs="Times New Roman"/>
              </w:rPr>
              <w:t xml:space="preserve"> </w:t>
            </w:r>
            <w:r w:rsidRPr="000F0E47">
              <w:rPr>
                <w:rFonts w:ascii="Times New Roman" w:hAnsi="Times New Roman" w:cs="Times New Roman"/>
              </w:rPr>
              <w:t>pains</w:t>
            </w:r>
          </w:p>
        </w:tc>
        <w:tc>
          <w:tcPr>
            <w:tcW w:w="1931" w:type="dxa"/>
          </w:tcPr>
          <w:p w:rsidR="00D82322" w:rsidRPr="00E867EC" w:rsidRDefault="00D82322" w:rsidP="000F0E47">
            <w:pPr>
              <w:pStyle w:val="NoSpacing"/>
              <w:rPr>
                <w:rFonts w:ascii="Times New Roman" w:hAnsi="Times New Roman" w:cs="Times New Roman"/>
                <w:b/>
                <w:u w:val="single"/>
              </w:rPr>
            </w:pPr>
            <w:r w:rsidRPr="00E867EC">
              <w:rPr>
                <w:rFonts w:ascii="Times New Roman" w:hAnsi="Times New Roman" w:cs="Times New Roman"/>
                <w:b/>
                <w:u w:val="single"/>
              </w:rPr>
              <w:t>External threats</w:t>
            </w:r>
          </w:p>
          <w:p w:rsidR="007B224F" w:rsidRPr="000F0E47" w:rsidRDefault="007B224F" w:rsidP="000F0E47">
            <w:pPr>
              <w:pStyle w:val="NoSpacing"/>
              <w:rPr>
                <w:rFonts w:ascii="Times New Roman" w:hAnsi="Times New Roman" w:cs="Times New Roman"/>
              </w:rPr>
            </w:pPr>
            <w:r w:rsidRPr="000F0E47">
              <w:rPr>
                <w:rFonts w:ascii="Times New Roman" w:hAnsi="Times New Roman" w:cs="Times New Roman"/>
              </w:rPr>
              <w:t>Financial issues</w:t>
            </w:r>
          </w:p>
          <w:p w:rsidR="009F40EA" w:rsidRPr="000F0E47" w:rsidRDefault="007B224F" w:rsidP="000F0E47">
            <w:pPr>
              <w:pStyle w:val="NoSpacing"/>
              <w:rPr>
                <w:rFonts w:ascii="Times New Roman" w:hAnsi="Times New Roman" w:cs="Times New Roman"/>
              </w:rPr>
            </w:pPr>
            <w:r w:rsidRPr="000F0E47">
              <w:rPr>
                <w:rFonts w:ascii="Times New Roman" w:hAnsi="Times New Roman" w:cs="Times New Roman"/>
              </w:rPr>
              <w:t xml:space="preserve">Travelling </w:t>
            </w:r>
            <w:r w:rsidR="00334E1C" w:rsidRPr="000F0E47">
              <w:rPr>
                <w:rFonts w:ascii="Times New Roman" w:hAnsi="Times New Roman" w:cs="Times New Roman"/>
              </w:rPr>
              <w:t xml:space="preserve">long distances </w:t>
            </w:r>
            <w:r w:rsidRPr="000F0E47">
              <w:rPr>
                <w:rFonts w:ascii="Times New Roman" w:hAnsi="Times New Roman" w:cs="Times New Roman"/>
              </w:rPr>
              <w:t>due to the location of my home</w:t>
            </w:r>
          </w:p>
          <w:p w:rsidR="009807F6" w:rsidRPr="000F0E47" w:rsidRDefault="00334E1C" w:rsidP="000F0E47">
            <w:pPr>
              <w:pStyle w:val="NoSpacing"/>
              <w:rPr>
                <w:rFonts w:ascii="Times New Roman" w:hAnsi="Times New Roman" w:cs="Times New Roman"/>
              </w:rPr>
            </w:pPr>
            <w:r w:rsidRPr="000F0E47">
              <w:rPr>
                <w:rFonts w:ascii="Times New Roman" w:hAnsi="Times New Roman" w:cs="Times New Roman"/>
              </w:rPr>
              <w:t>Taking care of</w:t>
            </w:r>
            <w:r w:rsidR="00A84717" w:rsidRPr="000F0E47">
              <w:rPr>
                <w:rFonts w:ascii="Times New Roman" w:hAnsi="Times New Roman" w:cs="Times New Roman"/>
              </w:rPr>
              <w:t xml:space="preserve"> my mum</w:t>
            </w:r>
          </w:p>
          <w:p w:rsidR="00334E1C" w:rsidRPr="000F0E47" w:rsidRDefault="00334E1C" w:rsidP="000F0E47">
            <w:pPr>
              <w:pStyle w:val="NoSpacing"/>
              <w:rPr>
                <w:rFonts w:ascii="Times New Roman" w:hAnsi="Times New Roman" w:cs="Times New Roman"/>
              </w:rPr>
            </w:pPr>
            <w:r w:rsidRPr="000F0E47">
              <w:rPr>
                <w:rFonts w:ascii="Times New Roman" w:hAnsi="Times New Roman" w:cs="Times New Roman"/>
              </w:rPr>
              <w:t>Stress</w:t>
            </w:r>
          </w:p>
          <w:p w:rsidR="003F2279" w:rsidRPr="000F0E47" w:rsidRDefault="003F2279" w:rsidP="000F0E47">
            <w:pPr>
              <w:pStyle w:val="NoSpacing"/>
              <w:rPr>
                <w:rFonts w:ascii="Times New Roman" w:hAnsi="Times New Roman" w:cs="Times New Roman"/>
              </w:rPr>
            </w:pPr>
          </w:p>
        </w:tc>
      </w:tr>
    </w:tbl>
    <w:p w:rsidR="00AB6430" w:rsidRDefault="00AB6430" w:rsidP="00EF20F9">
      <w:pPr>
        <w:pStyle w:val="Heading1"/>
        <w:spacing w:before="0" w:beforeAutospacing="0" w:after="0" w:afterAutospacing="0" w:line="360" w:lineRule="auto"/>
        <w:jc w:val="both"/>
        <w:rPr>
          <w:b w:val="0"/>
          <w:sz w:val="24"/>
          <w:szCs w:val="24"/>
          <w:lang w:val="en-US"/>
        </w:rPr>
      </w:pPr>
    </w:p>
    <w:p w:rsidR="00131F01" w:rsidRPr="00131F01" w:rsidRDefault="00131F01" w:rsidP="00AB6430">
      <w:pPr>
        <w:pStyle w:val="Heading1"/>
        <w:spacing w:before="0" w:beforeAutospacing="0" w:after="0" w:afterAutospacing="0" w:line="360" w:lineRule="auto"/>
        <w:ind w:firstLine="720"/>
        <w:jc w:val="both"/>
        <w:rPr>
          <w:b w:val="0"/>
          <w:sz w:val="24"/>
          <w:szCs w:val="24"/>
          <w:lang w:val="en-US"/>
        </w:rPr>
      </w:pPr>
      <w:r w:rsidRPr="00131F01">
        <w:rPr>
          <w:b w:val="0"/>
          <w:sz w:val="24"/>
          <w:szCs w:val="24"/>
          <w:lang w:val="en-US"/>
        </w:rPr>
        <w:t xml:space="preserve">Having analyzed SWOT, I am planning to utilize the results </w:t>
      </w:r>
      <w:r>
        <w:rPr>
          <w:b w:val="0"/>
          <w:sz w:val="24"/>
          <w:szCs w:val="24"/>
          <w:lang w:val="en-US"/>
        </w:rPr>
        <w:t>to set my goals and plan my PCD.</w:t>
      </w:r>
      <w:r w:rsidR="00CC2840">
        <w:rPr>
          <w:b w:val="0"/>
          <w:sz w:val="24"/>
          <w:szCs w:val="24"/>
          <w:lang w:val="en-US"/>
        </w:rPr>
        <w:t xml:space="preserve"> </w:t>
      </w:r>
    </w:p>
    <w:p w:rsidR="00E93C88" w:rsidRDefault="008A3BE4" w:rsidP="00C874D1">
      <w:pPr>
        <w:pStyle w:val="Heading1"/>
        <w:spacing w:before="0" w:beforeAutospacing="0" w:after="0" w:afterAutospacing="0" w:line="360" w:lineRule="auto"/>
        <w:ind w:firstLine="720"/>
        <w:jc w:val="both"/>
        <w:rPr>
          <w:sz w:val="32"/>
          <w:szCs w:val="32"/>
          <w:lang w:val="en-US"/>
        </w:rPr>
      </w:pPr>
      <w:r w:rsidRPr="008A3BE4">
        <w:rPr>
          <w:sz w:val="32"/>
          <w:szCs w:val="32"/>
          <w:lang w:val="en-US"/>
        </w:rPr>
        <w:t>Learning</w:t>
      </w:r>
      <w:r w:rsidR="00603ED1">
        <w:rPr>
          <w:sz w:val="32"/>
          <w:szCs w:val="32"/>
          <w:lang w:val="en-US"/>
        </w:rPr>
        <w:t xml:space="preserve"> styles</w:t>
      </w:r>
    </w:p>
    <w:p w:rsidR="00C874D1" w:rsidRDefault="008B3BFD" w:rsidP="00C874D1">
      <w:pPr>
        <w:pStyle w:val="Heading1"/>
        <w:spacing w:before="0" w:beforeAutospacing="0" w:after="0" w:afterAutospacing="0" w:line="360" w:lineRule="auto"/>
        <w:ind w:firstLine="720"/>
        <w:jc w:val="both"/>
        <w:rPr>
          <w:b w:val="0"/>
          <w:sz w:val="24"/>
          <w:szCs w:val="24"/>
          <w:lang w:val="en-US"/>
        </w:rPr>
      </w:pPr>
      <w:r>
        <w:rPr>
          <w:b w:val="0"/>
          <w:sz w:val="24"/>
          <w:szCs w:val="24"/>
          <w:lang w:val="en-US"/>
        </w:rPr>
        <w:t>Learning is a</w:t>
      </w:r>
      <w:r w:rsidR="00954613">
        <w:rPr>
          <w:b w:val="0"/>
          <w:sz w:val="24"/>
          <w:szCs w:val="24"/>
          <w:lang w:val="en-US"/>
        </w:rPr>
        <w:t>n</w:t>
      </w:r>
      <w:r>
        <w:rPr>
          <w:b w:val="0"/>
          <w:sz w:val="24"/>
          <w:szCs w:val="24"/>
          <w:lang w:val="en-US"/>
        </w:rPr>
        <w:t xml:space="preserve"> </w:t>
      </w:r>
      <w:r w:rsidR="00954613">
        <w:rPr>
          <w:b w:val="0"/>
          <w:sz w:val="24"/>
          <w:szCs w:val="24"/>
          <w:lang w:val="en-US"/>
        </w:rPr>
        <w:t xml:space="preserve">ongoing </w:t>
      </w:r>
      <w:r w:rsidR="00850CBE">
        <w:rPr>
          <w:b w:val="0"/>
          <w:sz w:val="24"/>
          <w:szCs w:val="24"/>
          <w:lang w:val="en-US"/>
        </w:rPr>
        <w:t>process that involves</w:t>
      </w:r>
      <w:r>
        <w:rPr>
          <w:b w:val="0"/>
          <w:sz w:val="24"/>
          <w:szCs w:val="24"/>
          <w:lang w:val="en-US"/>
        </w:rPr>
        <w:t xml:space="preserve"> </w:t>
      </w:r>
      <w:r w:rsidR="00954613">
        <w:rPr>
          <w:b w:val="0"/>
          <w:sz w:val="24"/>
          <w:szCs w:val="24"/>
          <w:lang w:val="en-US"/>
        </w:rPr>
        <w:t>knowledge acquisition</w:t>
      </w:r>
      <w:r w:rsidR="00850CBE">
        <w:rPr>
          <w:b w:val="0"/>
          <w:sz w:val="24"/>
          <w:szCs w:val="24"/>
          <w:lang w:val="en-US"/>
        </w:rPr>
        <w:t xml:space="preserve"> followed by changes in behavior and attitudes. </w:t>
      </w:r>
      <w:r w:rsidR="00A4770E">
        <w:rPr>
          <w:b w:val="0"/>
          <w:sz w:val="24"/>
          <w:szCs w:val="24"/>
          <w:lang w:val="en-US"/>
        </w:rPr>
        <w:t>Learning is</w:t>
      </w:r>
      <w:r w:rsidR="00300367">
        <w:rPr>
          <w:b w:val="0"/>
          <w:sz w:val="24"/>
          <w:szCs w:val="24"/>
          <w:lang w:val="en-US"/>
        </w:rPr>
        <w:t xml:space="preserve"> a</w:t>
      </w:r>
      <w:r w:rsidR="00A4770E">
        <w:rPr>
          <w:b w:val="0"/>
          <w:sz w:val="24"/>
          <w:szCs w:val="24"/>
          <w:lang w:val="en-US"/>
        </w:rPr>
        <w:t xml:space="preserve"> complex</w:t>
      </w:r>
      <w:r w:rsidR="00300367">
        <w:rPr>
          <w:b w:val="0"/>
          <w:sz w:val="24"/>
          <w:szCs w:val="24"/>
          <w:lang w:val="en-US"/>
        </w:rPr>
        <w:t xml:space="preserve"> and dynamic system</w:t>
      </w:r>
      <w:r w:rsidR="00A4770E">
        <w:rPr>
          <w:b w:val="0"/>
          <w:sz w:val="24"/>
          <w:szCs w:val="24"/>
          <w:lang w:val="en-US"/>
        </w:rPr>
        <w:t xml:space="preserve"> </w:t>
      </w:r>
      <w:r w:rsidR="00300367">
        <w:rPr>
          <w:b w:val="0"/>
          <w:sz w:val="24"/>
          <w:szCs w:val="24"/>
          <w:lang w:val="en-US"/>
        </w:rPr>
        <w:t xml:space="preserve">that is </w:t>
      </w:r>
      <w:r w:rsidR="00A4770E">
        <w:rPr>
          <w:b w:val="0"/>
          <w:sz w:val="24"/>
          <w:szCs w:val="24"/>
          <w:lang w:val="en-US"/>
        </w:rPr>
        <w:t xml:space="preserve">influenced by </w:t>
      </w:r>
      <w:r w:rsidR="00300367">
        <w:rPr>
          <w:b w:val="0"/>
          <w:sz w:val="24"/>
          <w:szCs w:val="24"/>
          <w:lang w:val="en-US"/>
        </w:rPr>
        <w:t xml:space="preserve">psychological, cultural, and social factors. </w:t>
      </w:r>
      <w:r w:rsidR="00CF449F">
        <w:rPr>
          <w:b w:val="0"/>
          <w:sz w:val="24"/>
          <w:szCs w:val="24"/>
          <w:lang w:val="en-US"/>
        </w:rPr>
        <w:t>Research suggest</w:t>
      </w:r>
      <w:r w:rsidR="00CF3B05">
        <w:rPr>
          <w:b w:val="0"/>
          <w:sz w:val="24"/>
          <w:szCs w:val="24"/>
          <w:lang w:val="en-US"/>
        </w:rPr>
        <w:t>s</w:t>
      </w:r>
      <w:r w:rsidR="00CF449F">
        <w:rPr>
          <w:b w:val="0"/>
          <w:sz w:val="24"/>
          <w:szCs w:val="24"/>
          <w:lang w:val="en-US"/>
        </w:rPr>
        <w:t xml:space="preserve"> that individuals should be engaged in meaningful learning rather than rote</w:t>
      </w:r>
      <w:r w:rsidR="005E56C2">
        <w:rPr>
          <w:b w:val="0"/>
          <w:sz w:val="24"/>
          <w:szCs w:val="24"/>
          <w:lang w:val="en-US"/>
        </w:rPr>
        <w:t xml:space="preserve"> or factual</w:t>
      </w:r>
      <w:r w:rsidR="00CF449F">
        <w:rPr>
          <w:b w:val="0"/>
          <w:sz w:val="24"/>
          <w:szCs w:val="24"/>
          <w:lang w:val="en-US"/>
        </w:rPr>
        <w:t xml:space="preserve"> learning</w:t>
      </w:r>
      <w:r w:rsidR="005E56C2">
        <w:rPr>
          <w:b w:val="0"/>
          <w:sz w:val="24"/>
          <w:szCs w:val="24"/>
          <w:lang w:val="en-US"/>
        </w:rPr>
        <w:t xml:space="preserve"> </w:t>
      </w:r>
      <w:hyperlink r:id="rId25" w:anchor="zp-ID-5-2302310-RCEBKJKF" w:tooltip="Bransford, Brown, and Cocking (2000). How People Learn: Brain, Mind, Experience, and School." w:history="1">
        <w:r w:rsidR="005E56C2" w:rsidRPr="00CF3B05">
          <w:rPr>
            <w:rStyle w:val="Hyperlink"/>
            <w:rFonts w:eastAsiaTheme="majorEastAsia"/>
            <w:b w:val="0"/>
            <w:color w:val="auto"/>
            <w:sz w:val="24"/>
            <w:szCs w:val="24"/>
            <w:u w:val="none"/>
            <w:shd w:val="clear" w:color="auto" w:fill="FFFFFF"/>
          </w:rPr>
          <w:t>(</w:t>
        </w:r>
        <w:proofErr w:type="spellStart"/>
        <w:r w:rsidR="005E56C2" w:rsidRPr="00CF3B05">
          <w:rPr>
            <w:rStyle w:val="Hyperlink"/>
            <w:rFonts w:eastAsiaTheme="majorEastAsia"/>
            <w:b w:val="0"/>
            <w:color w:val="auto"/>
            <w:sz w:val="24"/>
            <w:szCs w:val="24"/>
            <w:u w:val="none"/>
            <w:shd w:val="clear" w:color="auto" w:fill="FFFFFF"/>
          </w:rPr>
          <w:t>Bransford</w:t>
        </w:r>
        <w:proofErr w:type="spellEnd"/>
        <w:r w:rsidR="005E56C2" w:rsidRPr="00CF3B05">
          <w:rPr>
            <w:rStyle w:val="Hyperlink"/>
            <w:rFonts w:eastAsiaTheme="majorEastAsia"/>
            <w:b w:val="0"/>
            <w:color w:val="auto"/>
            <w:sz w:val="24"/>
            <w:szCs w:val="24"/>
            <w:u w:val="none"/>
            <w:shd w:val="clear" w:color="auto" w:fill="FFFFFF"/>
          </w:rPr>
          <w:t>, Brown, and Cocking, 2000; Brown, 2000)</w:t>
        </w:r>
      </w:hyperlink>
      <w:r w:rsidR="00CF449F">
        <w:rPr>
          <w:b w:val="0"/>
          <w:sz w:val="24"/>
          <w:szCs w:val="24"/>
          <w:lang w:val="en-US"/>
        </w:rPr>
        <w:t xml:space="preserve">. </w:t>
      </w:r>
    </w:p>
    <w:p w:rsidR="00603ED1" w:rsidRPr="00D16B49" w:rsidRDefault="00603ED1" w:rsidP="00D16B49">
      <w:pPr>
        <w:pStyle w:val="Heading1"/>
        <w:spacing w:before="0" w:beforeAutospacing="0" w:after="0" w:afterAutospacing="0" w:line="360" w:lineRule="auto"/>
        <w:ind w:firstLine="720"/>
        <w:jc w:val="both"/>
        <w:rPr>
          <w:b w:val="0"/>
          <w:sz w:val="24"/>
          <w:szCs w:val="24"/>
          <w:lang w:val="en-US"/>
        </w:rPr>
      </w:pPr>
      <w:r>
        <w:rPr>
          <w:sz w:val="28"/>
          <w:szCs w:val="28"/>
          <w:lang w:val="en-US"/>
        </w:rPr>
        <w:lastRenderedPageBreak/>
        <w:t>Learning theory models</w:t>
      </w:r>
    </w:p>
    <w:p w:rsidR="00CF3B05" w:rsidRDefault="00C547B8" w:rsidP="00CC2840">
      <w:pPr>
        <w:pStyle w:val="Default"/>
        <w:spacing w:line="360" w:lineRule="auto"/>
        <w:ind w:firstLine="720"/>
        <w:jc w:val="both"/>
      </w:pPr>
      <w:r>
        <w:t xml:space="preserve">The </w:t>
      </w:r>
      <w:r w:rsidR="00A4770E">
        <w:t xml:space="preserve">VARK </w:t>
      </w:r>
      <w:r w:rsidR="006E7961">
        <w:t xml:space="preserve">model proposed by Fleming and Mills includes </w:t>
      </w:r>
      <w:r w:rsidR="003164D2">
        <w:t>v</w:t>
      </w:r>
      <w:r w:rsidR="00A4770E">
        <w:t xml:space="preserve">isual, </w:t>
      </w:r>
      <w:r w:rsidR="003164D2">
        <w:t xml:space="preserve">aural, read/write, and kinaesthetic </w:t>
      </w:r>
      <w:r w:rsidR="00CF3B05">
        <w:t>learning</w:t>
      </w:r>
      <w:r w:rsidR="00A4770E">
        <w:t xml:space="preserve"> </w:t>
      </w:r>
      <w:r w:rsidR="00CF3B05">
        <w:t xml:space="preserve">preferences </w:t>
      </w:r>
      <w:r w:rsidR="00A4770E">
        <w:t xml:space="preserve">that are </w:t>
      </w:r>
      <w:r w:rsidR="00CF3B05">
        <w:t xml:space="preserve">used </w:t>
      </w:r>
      <w:r w:rsidR="006E7961">
        <w:t xml:space="preserve">when learning information </w:t>
      </w:r>
      <w:r w:rsidR="003164D2">
        <w:t>(Fleming, 2001)</w:t>
      </w:r>
      <w:r w:rsidR="00A4770E">
        <w:t xml:space="preserve">. </w:t>
      </w:r>
      <w:r w:rsidR="00383AD5">
        <w:t>T</w:t>
      </w:r>
      <w:r w:rsidR="003164D2">
        <w:t>he four learning styles (LSs)</w:t>
      </w:r>
      <w:r w:rsidR="00480CDA">
        <w:t xml:space="preserve"> and suggested learning strategies</w:t>
      </w:r>
      <w:r w:rsidR="00383AD5">
        <w:t xml:space="preserve"> are summarised below</w:t>
      </w:r>
      <w:r w:rsidR="005723C2">
        <w:t>:</w:t>
      </w:r>
    </w:p>
    <w:p w:rsidR="005723C2" w:rsidRDefault="00480CDA" w:rsidP="000F0E47">
      <w:pPr>
        <w:pStyle w:val="Default"/>
        <w:spacing w:line="360" w:lineRule="auto"/>
        <w:jc w:val="both"/>
        <w:rPr>
          <w:b/>
        </w:rPr>
      </w:pPr>
      <w:r>
        <w:rPr>
          <w:b/>
          <w:noProof/>
          <w:lang w:eastAsia="en-GB"/>
        </w:rPr>
        <w:drawing>
          <wp:inline distT="0" distB="0" distL="0" distR="0" wp14:anchorId="2AD9A9F8" wp14:editId="7B5A4F3B">
            <wp:extent cx="5486400" cy="3200400"/>
            <wp:effectExtent l="0" t="0" r="0" b="0"/>
            <wp:docPr id="46" name="Diagram 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CF3B05" w:rsidRPr="00C874D1" w:rsidRDefault="000067CC" w:rsidP="000F0E47">
      <w:pPr>
        <w:pStyle w:val="Caption"/>
        <w:spacing w:after="0" w:line="360" w:lineRule="auto"/>
        <w:rPr>
          <w:rFonts w:ascii="Times New Roman" w:hAnsi="Times New Roman" w:cs="Times New Roman"/>
          <w:b/>
          <w:color w:val="auto"/>
          <w:sz w:val="22"/>
          <w:szCs w:val="22"/>
        </w:rPr>
      </w:pPr>
      <w:bookmarkStart w:id="4" w:name="_Toc8316888"/>
      <w:r w:rsidRPr="00C874D1">
        <w:rPr>
          <w:rFonts w:ascii="Times New Roman" w:hAnsi="Times New Roman" w:cs="Times New Roman"/>
          <w:color w:val="auto"/>
          <w:sz w:val="22"/>
          <w:szCs w:val="22"/>
        </w:rPr>
        <w:t xml:space="preserve">Figure </w:t>
      </w:r>
      <w:r w:rsidRPr="00C874D1">
        <w:rPr>
          <w:rFonts w:ascii="Times New Roman" w:hAnsi="Times New Roman" w:cs="Times New Roman"/>
          <w:color w:val="auto"/>
          <w:sz w:val="22"/>
          <w:szCs w:val="22"/>
        </w:rPr>
        <w:fldChar w:fldCharType="begin"/>
      </w:r>
      <w:r w:rsidRPr="00C874D1">
        <w:rPr>
          <w:rFonts w:ascii="Times New Roman" w:hAnsi="Times New Roman" w:cs="Times New Roman"/>
          <w:color w:val="auto"/>
          <w:sz w:val="22"/>
          <w:szCs w:val="22"/>
        </w:rPr>
        <w:instrText xml:space="preserve"> SEQ Figure \* ARABIC </w:instrText>
      </w:r>
      <w:r w:rsidRPr="00C874D1">
        <w:rPr>
          <w:rFonts w:ascii="Times New Roman" w:hAnsi="Times New Roman" w:cs="Times New Roman"/>
          <w:color w:val="auto"/>
          <w:sz w:val="22"/>
          <w:szCs w:val="22"/>
        </w:rPr>
        <w:fldChar w:fldCharType="separate"/>
      </w:r>
      <w:r w:rsidR="00211373" w:rsidRPr="00C874D1">
        <w:rPr>
          <w:rFonts w:ascii="Times New Roman" w:hAnsi="Times New Roman" w:cs="Times New Roman"/>
          <w:noProof/>
          <w:color w:val="auto"/>
          <w:sz w:val="22"/>
          <w:szCs w:val="22"/>
        </w:rPr>
        <w:t>3</w:t>
      </w:r>
      <w:r w:rsidRPr="00C874D1">
        <w:rPr>
          <w:rFonts w:ascii="Times New Roman" w:hAnsi="Times New Roman" w:cs="Times New Roman"/>
          <w:color w:val="auto"/>
          <w:sz w:val="22"/>
          <w:szCs w:val="22"/>
        </w:rPr>
        <w:fldChar w:fldCharType="end"/>
      </w:r>
      <w:r w:rsidRPr="00C874D1">
        <w:rPr>
          <w:rFonts w:ascii="Times New Roman" w:hAnsi="Times New Roman" w:cs="Times New Roman"/>
          <w:color w:val="auto"/>
          <w:sz w:val="22"/>
          <w:szCs w:val="22"/>
        </w:rPr>
        <w:t>: VARK Model (</w:t>
      </w:r>
      <w:r w:rsidR="007807B5" w:rsidRPr="00C874D1">
        <w:rPr>
          <w:rFonts w:ascii="Times New Roman" w:hAnsi="Times New Roman" w:cs="Times New Roman"/>
          <w:bCs/>
          <w:color w:val="auto"/>
          <w:sz w:val="22"/>
          <w:szCs w:val="22"/>
        </w:rPr>
        <w:t>VARK: A Guide to Learning Preferences, 2019)</w:t>
      </w:r>
      <w:bookmarkEnd w:id="4"/>
    </w:p>
    <w:p w:rsidR="00373321" w:rsidRPr="00383AD5" w:rsidRDefault="00C547B8" w:rsidP="00CC2840">
      <w:pPr>
        <w:pStyle w:val="Default"/>
        <w:spacing w:line="360" w:lineRule="auto"/>
        <w:ind w:firstLine="720"/>
        <w:jc w:val="both"/>
      </w:pPr>
      <w:r w:rsidRPr="00C547B8">
        <w:rPr>
          <w:iCs/>
        </w:rPr>
        <w:t>The</w:t>
      </w:r>
      <w:r>
        <w:rPr>
          <w:b/>
          <w:iCs/>
        </w:rPr>
        <w:t xml:space="preserve"> </w:t>
      </w:r>
      <w:r w:rsidR="00122605" w:rsidRPr="00373321">
        <w:t>Experiential learning model (ELM) developed by Kolb (1984) is a four-stage learning cycle that has two independent dimensions based on perceiving and processing. The model</w:t>
      </w:r>
      <w:r w:rsidR="0091744E" w:rsidRPr="00373321">
        <w:t xml:space="preserve"> </w:t>
      </w:r>
      <w:r w:rsidR="00122605" w:rsidRPr="00373321">
        <w:t>involves four distinct learning styles</w:t>
      </w:r>
      <w:r w:rsidR="00C874D1">
        <w:t>: Concrete Experience, Reflective Observation</w:t>
      </w:r>
      <w:r w:rsidR="0091744E" w:rsidRPr="00373321">
        <w:t>, A</w:t>
      </w:r>
      <w:r w:rsidR="00C874D1">
        <w:t xml:space="preserve">bstract Conceptualization </w:t>
      </w:r>
      <w:r w:rsidR="0091744E" w:rsidRPr="00373321">
        <w:t>a</w:t>
      </w:r>
      <w:r w:rsidR="00C874D1">
        <w:t xml:space="preserve">nd Active Experimentation </w:t>
      </w:r>
      <w:r w:rsidR="00373321">
        <w:t>(Figure</w:t>
      </w:r>
      <w:r w:rsidR="00BA223D">
        <w:t xml:space="preserve"> 4).</w:t>
      </w:r>
      <w:r w:rsidR="0091744E" w:rsidRPr="00373321">
        <w:t xml:space="preserve"> </w:t>
      </w:r>
    </w:p>
    <w:p w:rsidR="00373321" w:rsidRDefault="00373321" w:rsidP="000F0E47">
      <w:pPr>
        <w:pStyle w:val="Default"/>
        <w:spacing w:line="360" w:lineRule="auto"/>
        <w:jc w:val="center"/>
        <w:rPr>
          <w:sz w:val="20"/>
          <w:szCs w:val="20"/>
        </w:rPr>
      </w:pPr>
      <w:r>
        <w:rPr>
          <w:noProof/>
          <w:lang w:eastAsia="en-GB"/>
        </w:rPr>
        <w:drawing>
          <wp:inline distT="0" distB="0" distL="0" distR="0" wp14:anchorId="529E76DB" wp14:editId="2442831B">
            <wp:extent cx="3672349" cy="2755279"/>
            <wp:effectExtent l="0" t="0" r="4445" b="6985"/>
            <wp:docPr id="50" name="Picture 50" descr="http://www.nwlink.com/~donclark/hrd/styles/learning_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http://www.nwlink.com/~donclark/hrd/styles/learning_styles.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754023" cy="2816557"/>
                    </a:xfrm>
                    <a:prstGeom prst="rect">
                      <a:avLst/>
                    </a:prstGeom>
                    <a:noFill/>
                    <a:ln>
                      <a:noFill/>
                    </a:ln>
                  </pic:spPr>
                </pic:pic>
              </a:graphicData>
            </a:graphic>
          </wp:inline>
        </w:drawing>
      </w:r>
    </w:p>
    <w:p w:rsidR="00C547B8" w:rsidRPr="00C874D1" w:rsidRDefault="00BA223D" w:rsidP="008C7307">
      <w:pPr>
        <w:pStyle w:val="Caption"/>
        <w:spacing w:after="0" w:line="360" w:lineRule="auto"/>
        <w:rPr>
          <w:rFonts w:ascii="Times New Roman" w:hAnsi="Times New Roman" w:cs="Times New Roman"/>
          <w:color w:val="auto"/>
          <w:sz w:val="22"/>
          <w:szCs w:val="22"/>
        </w:rPr>
      </w:pPr>
      <w:bookmarkStart w:id="5" w:name="_Toc8316889"/>
      <w:r w:rsidRPr="00C874D1">
        <w:rPr>
          <w:rFonts w:ascii="Times New Roman" w:hAnsi="Times New Roman" w:cs="Times New Roman"/>
          <w:color w:val="auto"/>
          <w:sz w:val="22"/>
          <w:szCs w:val="22"/>
        </w:rPr>
        <w:t xml:space="preserve">Figure </w:t>
      </w:r>
      <w:r w:rsidRPr="00C874D1">
        <w:rPr>
          <w:rFonts w:ascii="Times New Roman" w:hAnsi="Times New Roman" w:cs="Times New Roman"/>
          <w:color w:val="auto"/>
          <w:sz w:val="22"/>
          <w:szCs w:val="22"/>
        </w:rPr>
        <w:fldChar w:fldCharType="begin"/>
      </w:r>
      <w:r w:rsidRPr="00C874D1">
        <w:rPr>
          <w:rFonts w:ascii="Times New Roman" w:hAnsi="Times New Roman" w:cs="Times New Roman"/>
          <w:color w:val="auto"/>
          <w:sz w:val="22"/>
          <w:szCs w:val="22"/>
        </w:rPr>
        <w:instrText xml:space="preserve"> SEQ Figure \* ARABIC </w:instrText>
      </w:r>
      <w:r w:rsidRPr="00C874D1">
        <w:rPr>
          <w:rFonts w:ascii="Times New Roman" w:hAnsi="Times New Roman" w:cs="Times New Roman"/>
          <w:color w:val="auto"/>
          <w:sz w:val="22"/>
          <w:szCs w:val="22"/>
        </w:rPr>
        <w:fldChar w:fldCharType="separate"/>
      </w:r>
      <w:r w:rsidR="00211373" w:rsidRPr="00C874D1">
        <w:rPr>
          <w:rFonts w:ascii="Times New Roman" w:hAnsi="Times New Roman" w:cs="Times New Roman"/>
          <w:noProof/>
          <w:color w:val="auto"/>
          <w:sz w:val="22"/>
          <w:szCs w:val="22"/>
        </w:rPr>
        <w:t>4</w:t>
      </w:r>
      <w:r w:rsidRPr="00C874D1">
        <w:rPr>
          <w:rFonts w:ascii="Times New Roman" w:hAnsi="Times New Roman" w:cs="Times New Roman"/>
          <w:color w:val="auto"/>
          <w:sz w:val="22"/>
          <w:szCs w:val="22"/>
        </w:rPr>
        <w:fldChar w:fldCharType="end"/>
      </w:r>
      <w:r w:rsidRPr="00C874D1">
        <w:rPr>
          <w:rFonts w:ascii="Times New Roman" w:hAnsi="Times New Roman" w:cs="Times New Roman"/>
          <w:color w:val="auto"/>
          <w:sz w:val="22"/>
          <w:szCs w:val="22"/>
        </w:rPr>
        <w:t>: Experiential learning model (</w:t>
      </w:r>
      <w:proofErr w:type="spellStart"/>
      <w:r w:rsidRPr="00C874D1">
        <w:rPr>
          <w:rFonts w:ascii="Times New Roman" w:hAnsi="Times New Roman" w:cs="Times New Roman"/>
          <w:color w:val="auto"/>
          <w:sz w:val="22"/>
          <w:szCs w:val="22"/>
        </w:rPr>
        <w:t>SimplyPsychology</w:t>
      </w:r>
      <w:proofErr w:type="spellEnd"/>
      <w:r w:rsidRPr="00C874D1">
        <w:rPr>
          <w:rFonts w:ascii="Times New Roman" w:hAnsi="Times New Roman" w:cs="Times New Roman"/>
          <w:color w:val="auto"/>
          <w:sz w:val="22"/>
          <w:szCs w:val="22"/>
        </w:rPr>
        <w:t>, 2019)</w:t>
      </w:r>
      <w:bookmarkEnd w:id="5"/>
    </w:p>
    <w:p w:rsidR="00354348" w:rsidRDefault="00614A9A" w:rsidP="00CC2840">
      <w:pPr>
        <w:pStyle w:val="Heading1"/>
        <w:spacing w:before="0" w:beforeAutospacing="0" w:after="0" w:afterAutospacing="0" w:line="360" w:lineRule="auto"/>
        <w:ind w:firstLine="720"/>
        <w:jc w:val="both"/>
        <w:rPr>
          <w:b w:val="0"/>
          <w:sz w:val="24"/>
          <w:szCs w:val="24"/>
        </w:rPr>
      </w:pPr>
      <w:r w:rsidRPr="00614A9A">
        <w:rPr>
          <w:b w:val="0"/>
          <w:sz w:val="24"/>
          <w:szCs w:val="24"/>
        </w:rPr>
        <w:lastRenderedPageBreak/>
        <w:t>The theory of Multiple Intelligences</w:t>
      </w:r>
      <w:r w:rsidR="00354348">
        <w:rPr>
          <w:b w:val="0"/>
          <w:sz w:val="24"/>
          <w:szCs w:val="24"/>
        </w:rPr>
        <w:t xml:space="preserve"> (MI)</w:t>
      </w:r>
      <w:r w:rsidRPr="00614A9A">
        <w:rPr>
          <w:b w:val="0"/>
          <w:sz w:val="24"/>
          <w:szCs w:val="24"/>
        </w:rPr>
        <w:t xml:space="preserve"> </w:t>
      </w:r>
      <w:r w:rsidR="00354348">
        <w:rPr>
          <w:b w:val="0"/>
          <w:sz w:val="24"/>
          <w:szCs w:val="24"/>
        </w:rPr>
        <w:t>developed by Gardener</w:t>
      </w:r>
      <w:r w:rsidR="00CC2840">
        <w:rPr>
          <w:b w:val="0"/>
          <w:sz w:val="24"/>
          <w:szCs w:val="24"/>
        </w:rPr>
        <w:t xml:space="preserve"> (1999)</w:t>
      </w:r>
      <w:r w:rsidR="00354348">
        <w:rPr>
          <w:b w:val="0"/>
          <w:sz w:val="24"/>
          <w:szCs w:val="24"/>
        </w:rPr>
        <w:t xml:space="preserve"> suggests</w:t>
      </w:r>
      <w:r w:rsidRPr="00614A9A">
        <w:rPr>
          <w:b w:val="0"/>
          <w:sz w:val="24"/>
          <w:szCs w:val="24"/>
        </w:rPr>
        <w:t xml:space="preserve"> that </w:t>
      </w:r>
      <w:r w:rsidR="00354348">
        <w:rPr>
          <w:b w:val="0"/>
          <w:sz w:val="24"/>
          <w:szCs w:val="24"/>
        </w:rPr>
        <w:t>individuals</w:t>
      </w:r>
      <w:r w:rsidRPr="00614A9A">
        <w:rPr>
          <w:b w:val="0"/>
          <w:sz w:val="24"/>
          <w:szCs w:val="24"/>
        </w:rPr>
        <w:t xml:space="preserve"> </w:t>
      </w:r>
      <w:r w:rsidR="00354348">
        <w:rPr>
          <w:b w:val="0"/>
          <w:sz w:val="24"/>
          <w:szCs w:val="24"/>
        </w:rPr>
        <w:t>have</w:t>
      </w:r>
      <w:r w:rsidRPr="00614A9A">
        <w:rPr>
          <w:b w:val="0"/>
          <w:sz w:val="24"/>
          <w:szCs w:val="24"/>
        </w:rPr>
        <w:t xml:space="preserve"> at least eight types of intelligences. </w:t>
      </w:r>
      <w:r w:rsidR="004B4945">
        <w:rPr>
          <w:b w:val="0"/>
          <w:sz w:val="24"/>
          <w:szCs w:val="24"/>
        </w:rPr>
        <w:t>The figure below presents a summary of Gardner’s MIs:</w:t>
      </w:r>
    </w:p>
    <w:p w:rsidR="00614A9A" w:rsidRDefault="00C874D1" w:rsidP="003B2AE7">
      <w:pPr>
        <w:pStyle w:val="Heading1"/>
        <w:spacing w:before="0" w:beforeAutospacing="0" w:after="0" w:afterAutospacing="0" w:line="360" w:lineRule="auto"/>
        <w:jc w:val="center"/>
        <w:rPr>
          <w:b w:val="0"/>
          <w:sz w:val="24"/>
          <w:szCs w:val="24"/>
        </w:rPr>
      </w:pPr>
      <w:r>
        <w:rPr>
          <w:noProof/>
        </w:rPr>
        <w:drawing>
          <wp:inline distT="0" distB="0" distL="0" distR="0" wp14:anchorId="26AC6A97" wp14:editId="3F81FD25">
            <wp:extent cx="5264021" cy="3945193"/>
            <wp:effectExtent l="0" t="0" r="0" b="0"/>
            <wp:docPr id="58" name="Picture 58" descr="http://thedailynewnation.com/library/1500910847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hedailynewnation.com/library/1500910847_1.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69096" cy="3948997"/>
                    </a:xfrm>
                    <a:prstGeom prst="rect">
                      <a:avLst/>
                    </a:prstGeom>
                    <a:noFill/>
                    <a:ln>
                      <a:noFill/>
                    </a:ln>
                  </pic:spPr>
                </pic:pic>
              </a:graphicData>
            </a:graphic>
          </wp:inline>
        </w:drawing>
      </w:r>
      <w:r w:rsidR="004B4945">
        <w:rPr>
          <w:b w:val="0"/>
          <w:sz w:val="24"/>
          <w:szCs w:val="24"/>
        </w:rPr>
        <w:t xml:space="preserve"> </w:t>
      </w:r>
    </w:p>
    <w:p w:rsidR="00A4770E" w:rsidRPr="00C874D1" w:rsidRDefault="004B4945" w:rsidP="000F0E47">
      <w:pPr>
        <w:pStyle w:val="Caption"/>
        <w:spacing w:after="0" w:line="360" w:lineRule="auto"/>
        <w:rPr>
          <w:rFonts w:ascii="Times New Roman" w:hAnsi="Times New Roman" w:cs="Times New Roman"/>
          <w:b/>
          <w:color w:val="auto"/>
          <w:sz w:val="22"/>
          <w:szCs w:val="22"/>
        </w:rPr>
      </w:pPr>
      <w:bookmarkStart w:id="6" w:name="_Toc8316890"/>
      <w:r w:rsidRPr="00C874D1">
        <w:rPr>
          <w:rFonts w:ascii="Times New Roman" w:hAnsi="Times New Roman" w:cs="Times New Roman"/>
          <w:color w:val="auto"/>
          <w:sz w:val="22"/>
          <w:szCs w:val="22"/>
        </w:rPr>
        <w:t xml:space="preserve">Figure </w:t>
      </w:r>
      <w:r w:rsidRPr="00C874D1">
        <w:rPr>
          <w:rFonts w:ascii="Times New Roman" w:hAnsi="Times New Roman" w:cs="Times New Roman"/>
          <w:color w:val="auto"/>
          <w:sz w:val="22"/>
          <w:szCs w:val="22"/>
        </w:rPr>
        <w:fldChar w:fldCharType="begin"/>
      </w:r>
      <w:r w:rsidRPr="00C874D1">
        <w:rPr>
          <w:rFonts w:ascii="Times New Roman" w:hAnsi="Times New Roman" w:cs="Times New Roman"/>
          <w:color w:val="auto"/>
          <w:sz w:val="22"/>
          <w:szCs w:val="22"/>
        </w:rPr>
        <w:instrText xml:space="preserve"> SEQ Figure \* ARABIC </w:instrText>
      </w:r>
      <w:r w:rsidRPr="00C874D1">
        <w:rPr>
          <w:rFonts w:ascii="Times New Roman" w:hAnsi="Times New Roman" w:cs="Times New Roman"/>
          <w:color w:val="auto"/>
          <w:sz w:val="22"/>
          <w:szCs w:val="22"/>
        </w:rPr>
        <w:fldChar w:fldCharType="separate"/>
      </w:r>
      <w:r w:rsidR="00211373" w:rsidRPr="00C874D1">
        <w:rPr>
          <w:rFonts w:ascii="Times New Roman" w:hAnsi="Times New Roman" w:cs="Times New Roman"/>
          <w:noProof/>
          <w:color w:val="auto"/>
          <w:sz w:val="22"/>
          <w:szCs w:val="22"/>
        </w:rPr>
        <w:t>5</w:t>
      </w:r>
      <w:r w:rsidRPr="00C874D1">
        <w:rPr>
          <w:rFonts w:ascii="Times New Roman" w:hAnsi="Times New Roman" w:cs="Times New Roman"/>
          <w:color w:val="auto"/>
          <w:sz w:val="22"/>
          <w:szCs w:val="22"/>
        </w:rPr>
        <w:fldChar w:fldCharType="end"/>
      </w:r>
      <w:r w:rsidRPr="00C874D1">
        <w:rPr>
          <w:rFonts w:ascii="Times New Roman" w:hAnsi="Times New Roman" w:cs="Times New Roman"/>
          <w:color w:val="auto"/>
          <w:sz w:val="22"/>
          <w:szCs w:val="22"/>
        </w:rPr>
        <w:t>: Multiple intelligences theory (</w:t>
      </w:r>
      <w:r w:rsidR="003B2AE7">
        <w:rPr>
          <w:rFonts w:ascii="Times New Roman" w:hAnsi="Times New Roman" w:cs="Times New Roman"/>
          <w:color w:val="auto"/>
          <w:sz w:val="22"/>
          <w:szCs w:val="22"/>
        </w:rPr>
        <w:t>The New Nation, 2019</w:t>
      </w:r>
      <w:r w:rsidRPr="00C874D1">
        <w:rPr>
          <w:rFonts w:ascii="Times New Roman" w:hAnsi="Times New Roman" w:cs="Times New Roman"/>
          <w:color w:val="auto"/>
          <w:sz w:val="22"/>
          <w:szCs w:val="22"/>
        </w:rPr>
        <w:t>)</w:t>
      </w:r>
      <w:bookmarkEnd w:id="6"/>
    </w:p>
    <w:p w:rsidR="0055783E" w:rsidRPr="0055783E" w:rsidRDefault="0055783E" w:rsidP="00C874D1">
      <w:pPr>
        <w:pStyle w:val="Heading1"/>
        <w:spacing w:before="0" w:beforeAutospacing="0" w:after="0" w:afterAutospacing="0" w:line="360" w:lineRule="auto"/>
        <w:ind w:firstLine="720"/>
        <w:jc w:val="both"/>
        <w:rPr>
          <w:sz w:val="28"/>
          <w:szCs w:val="28"/>
          <w:lang w:val="en-US"/>
        </w:rPr>
      </w:pPr>
      <w:r w:rsidRPr="0055783E">
        <w:rPr>
          <w:sz w:val="28"/>
          <w:szCs w:val="28"/>
          <w:lang w:val="en-US"/>
        </w:rPr>
        <w:t>Learning styles surveys’ results</w:t>
      </w:r>
    </w:p>
    <w:p w:rsidR="0091744E" w:rsidRDefault="00B96443" w:rsidP="00CC2840">
      <w:pPr>
        <w:pStyle w:val="Heading1"/>
        <w:spacing w:before="0" w:beforeAutospacing="0" w:after="0" w:afterAutospacing="0" w:line="360" w:lineRule="auto"/>
        <w:ind w:firstLine="720"/>
        <w:jc w:val="both"/>
        <w:rPr>
          <w:b w:val="0"/>
          <w:sz w:val="24"/>
          <w:szCs w:val="24"/>
          <w:lang w:val="en-US"/>
        </w:rPr>
      </w:pPr>
      <w:r w:rsidRPr="003701E8">
        <w:rPr>
          <w:b w:val="0"/>
          <w:sz w:val="24"/>
          <w:szCs w:val="24"/>
          <w:lang w:val="en-US"/>
        </w:rPr>
        <w:t xml:space="preserve">To </w:t>
      </w:r>
      <w:r w:rsidR="00406940">
        <w:rPr>
          <w:b w:val="0"/>
          <w:sz w:val="24"/>
          <w:szCs w:val="24"/>
          <w:lang w:val="en-US"/>
        </w:rPr>
        <w:t xml:space="preserve">assess my weaknesses and strengths regarding learning preferences and </w:t>
      </w:r>
      <w:r w:rsidRPr="003701E8">
        <w:rPr>
          <w:b w:val="0"/>
          <w:sz w:val="24"/>
          <w:szCs w:val="24"/>
          <w:lang w:val="en-US"/>
        </w:rPr>
        <w:t>construct my optimal learning path, I evaluated my learning styles</w:t>
      </w:r>
      <w:r w:rsidR="003701E8">
        <w:rPr>
          <w:b w:val="0"/>
          <w:sz w:val="24"/>
          <w:szCs w:val="24"/>
          <w:lang w:val="en-US"/>
        </w:rPr>
        <w:t xml:space="preserve"> (LSs)</w:t>
      </w:r>
      <w:r w:rsidRPr="003701E8">
        <w:rPr>
          <w:b w:val="0"/>
          <w:sz w:val="24"/>
          <w:szCs w:val="24"/>
          <w:lang w:val="en-US"/>
        </w:rPr>
        <w:t xml:space="preserve"> by completing </w:t>
      </w:r>
      <w:r w:rsidR="003701E8">
        <w:rPr>
          <w:b w:val="0"/>
          <w:sz w:val="24"/>
          <w:szCs w:val="24"/>
          <w:lang w:val="en-US"/>
        </w:rPr>
        <w:t>the VAR</w:t>
      </w:r>
      <w:r w:rsidR="0091744E">
        <w:rPr>
          <w:b w:val="0"/>
          <w:sz w:val="24"/>
          <w:szCs w:val="24"/>
          <w:lang w:val="en-US"/>
        </w:rPr>
        <w:t xml:space="preserve">K, </w:t>
      </w:r>
      <w:r w:rsidR="000A2A3A">
        <w:rPr>
          <w:b w:val="0"/>
          <w:sz w:val="24"/>
          <w:szCs w:val="24"/>
          <w:lang w:val="en-US"/>
        </w:rPr>
        <w:t>Gardner’s MI</w:t>
      </w:r>
      <w:r w:rsidR="0091744E">
        <w:rPr>
          <w:b w:val="0"/>
          <w:sz w:val="24"/>
          <w:szCs w:val="24"/>
          <w:lang w:val="en-US"/>
        </w:rPr>
        <w:t>, and Kolb’s LS</w:t>
      </w:r>
      <w:r w:rsidR="000A2A3A">
        <w:rPr>
          <w:b w:val="0"/>
          <w:sz w:val="24"/>
          <w:szCs w:val="24"/>
          <w:lang w:val="en-US"/>
        </w:rPr>
        <w:t xml:space="preserve"> </w:t>
      </w:r>
      <w:r w:rsidR="00C547B8">
        <w:rPr>
          <w:b w:val="0"/>
          <w:sz w:val="24"/>
          <w:szCs w:val="24"/>
          <w:lang w:val="en-US"/>
        </w:rPr>
        <w:t>surveys</w:t>
      </w:r>
      <w:r w:rsidR="0091744E">
        <w:rPr>
          <w:b w:val="0"/>
          <w:sz w:val="24"/>
          <w:szCs w:val="24"/>
          <w:lang w:val="en-US"/>
        </w:rPr>
        <w:t xml:space="preserve">. </w:t>
      </w:r>
      <w:r w:rsidR="003701E8">
        <w:rPr>
          <w:b w:val="0"/>
          <w:sz w:val="24"/>
          <w:szCs w:val="24"/>
          <w:lang w:val="en-US"/>
        </w:rPr>
        <w:t>The results</w:t>
      </w:r>
      <w:r w:rsidR="00383AD5">
        <w:rPr>
          <w:b w:val="0"/>
          <w:sz w:val="24"/>
          <w:szCs w:val="24"/>
          <w:lang w:val="en-US"/>
        </w:rPr>
        <w:t xml:space="preserve"> </w:t>
      </w:r>
      <w:r w:rsidR="00406940">
        <w:rPr>
          <w:b w:val="0"/>
          <w:sz w:val="24"/>
          <w:szCs w:val="24"/>
          <w:lang w:val="en-US"/>
        </w:rPr>
        <w:t xml:space="preserve">are </w:t>
      </w:r>
      <w:r w:rsidR="00383AD5">
        <w:rPr>
          <w:b w:val="0"/>
          <w:sz w:val="24"/>
          <w:szCs w:val="24"/>
          <w:lang w:val="en-US"/>
        </w:rPr>
        <w:t>outlined in the chart below</w:t>
      </w:r>
      <w:r w:rsidR="003701E8">
        <w:rPr>
          <w:b w:val="0"/>
          <w:sz w:val="24"/>
          <w:szCs w:val="24"/>
          <w:lang w:val="en-US"/>
        </w:rPr>
        <w:t>:</w:t>
      </w:r>
    </w:p>
    <w:p w:rsidR="004373D9" w:rsidRDefault="0091744E" w:rsidP="000F0E47">
      <w:pPr>
        <w:pStyle w:val="Heading1"/>
        <w:spacing w:before="0" w:beforeAutospacing="0" w:after="0" w:afterAutospacing="0" w:line="360" w:lineRule="auto"/>
        <w:jc w:val="center"/>
        <w:rPr>
          <w:b w:val="0"/>
          <w:sz w:val="24"/>
          <w:szCs w:val="24"/>
          <w:lang w:val="en-US"/>
        </w:rPr>
      </w:pPr>
      <w:r>
        <w:rPr>
          <w:b w:val="0"/>
          <w:noProof/>
          <w:sz w:val="24"/>
          <w:szCs w:val="24"/>
        </w:rPr>
        <w:drawing>
          <wp:inline distT="0" distB="0" distL="0" distR="0" wp14:anchorId="78D9498F" wp14:editId="42E7D9FA">
            <wp:extent cx="5257800" cy="2079523"/>
            <wp:effectExtent l="19050" t="19050" r="19050" b="0"/>
            <wp:docPr id="49" name="Diagram 4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383AD5" w:rsidRPr="00C874D1" w:rsidRDefault="00383AD5" w:rsidP="000F0E47">
      <w:pPr>
        <w:pStyle w:val="Caption"/>
        <w:spacing w:after="0" w:line="360" w:lineRule="auto"/>
        <w:rPr>
          <w:rFonts w:ascii="Times New Roman" w:hAnsi="Times New Roman" w:cs="Times New Roman"/>
          <w:color w:val="auto"/>
          <w:sz w:val="22"/>
          <w:szCs w:val="22"/>
        </w:rPr>
      </w:pPr>
      <w:bookmarkStart w:id="7" w:name="_Toc8316891"/>
      <w:r w:rsidRPr="00C874D1">
        <w:rPr>
          <w:rFonts w:ascii="Times New Roman" w:hAnsi="Times New Roman" w:cs="Times New Roman"/>
          <w:color w:val="auto"/>
          <w:sz w:val="22"/>
          <w:szCs w:val="22"/>
        </w:rPr>
        <w:t xml:space="preserve">Figure </w:t>
      </w:r>
      <w:r w:rsidRPr="00C874D1">
        <w:rPr>
          <w:rFonts w:ascii="Times New Roman" w:hAnsi="Times New Roman" w:cs="Times New Roman"/>
          <w:color w:val="auto"/>
          <w:sz w:val="22"/>
          <w:szCs w:val="22"/>
        </w:rPr>
        <w:fldChar w:fldCharType="begin"/>
      </w:r>
      <w:r w:rsidRPr="00C874D1">
        <w:rPr>
          <w:rFonts w:ascii="Times New Roman" w:hAnsi="Times New Roman" w:cs="Times New Roman"/>
          <w:color w:val="auto"/>
          <w:sz w:val="22"/>
          <w:szCs w:val="22"/>
        </w:rPr>
        <w:instrText xml:space="preserve"> SEQ Figure \* ARABIC </w:instrText>
      </w:r>
      <w:r w:rsidRPr="00C874D1">
        <w:rPr>
          <w:rFonts w:ascii="Times New Roman" w:hAnsi="Times New Roman" w:cs="Times New Roman"/>
          <w:color w:val="auto"/>
          <w:sz w:val="22"/>
          <w:szCs w:val="22"/>
        </w:rPr>
        <w:fldChar w:fldCharType="separate"/>
      </w:r>
      <w:r w:rsidR="00211373" w:rsidRPr="00C874D1">
        <w:rPr>
          <w:rFonts w:ascii="Times New Roman" w:hAnsi="Times New Roman" w:cs="Times New Roman"/>
          <w:noProof/>
          <w:color w:val="auto"/>
          <w:sz w:val="22"/>
          <w:szCs w:val="22"/>
        </w:rPr>
        <w:t>6</w:t>
      </w:r>
      <w:r w:rsidRPr="00C874D1">
        <w:rPr>
          <w:rFonts w:ascii="Times New Roman" w:hAnsi="Times New Roman" w:cs="Times New Roman"/>
          <w:color w:val="auto"/>
          <w:sz w:val="22"/>
          <w:szCs w:val="22"/>
        </w:rPr>
        <w:fldChar w:fldCharType="end"/>
      </w:r>
      <w:r w:rsidRPr="00C874D1">
        <w:rPr>
          <w:rFonts w:ascii="Times New Roman" w:hAnsi="Times New Roman" w:cs="Times New Roman"/>
          <w:color w:val="auto"/>
          <w:sz w:val="22"/>
          <w:szCs w:val="22"/>
        </w:rPr>
        <w:t>: LS surveys’ results</w:t>
      </w:r>
      <w:bookmarkEnd w:id="7"/>
    </w:p>
    <w:p w:rsidR="00ED636F" w:rsidRDefault="007C2D93" w:rsidP="00A1483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VARK results indicate</w:t>
      </w:r>
      <w:r w:rsidR="00F678A9">
        <w:rPr>
          <w:rFonts w:ascii="Times New Roman" w:hAnsi="Times New Roman" w:cs="Times New Roman"/>
          <w:sz w:val="24"/>
          <w:szCs w:val="24"/>
        </w:rPr>
        <w:t xml:space="preserve"> that I have multimodal preferences</w:t>
      </w:r>
      <w:r>
        <w:rPr>
          <w:rFonts w:ascii="Times New Roman" w:hAnsi="Times New Roman" w:cs="Times New Roman"/>
          <w:sz w:val="24"/>
          <w:szCs w:val="24"/>
        </w:rPr>
        <w:t xml:space="preserve"> as I am mostly visual learner, yet I also have strong aural learning preference. MI survey results reveal that I am </w:t>
      </w:r>
      <w:r w:rsidR="008E4E0E">
        <w:rPr>
          <w:rFonts w:ascii="Times New Roman" w:hAnsi="Times New Roman" w:cs="Times New Roman"/>
          <w:sz w:val="24"/>
          <w:szCs w:val="24"/>
        </w:rPr>
        <w:t xml:space="preserve">really </w:t>
      </w:r>
      <w:r>
        <w:rPr>
          <w:rFonts w:ascii="Times New Roman" w:hAnsi="Times New Roman" w:cs="Times New Roman"/>
          <w:sz w:val="24"/>
          <w:szCs w:val="24"/>
        </w:rPr>
        <w:t>good at expressing my ideas verbally</w:t>
      </w:r>
      <w:r w:rsidR="00FD1BEF">
        <w:rPr>
          <w:rFonts w:ascii="Times New Roman" w:hAnsi="Times New Roman" w:cs="Times New Roman"/>
          <w:sz w:val="24"/>
          <w:szCs w:val="24"/>
        </w:rPr>
        <w:t xml:space="preserve"> in spoken and written form, and </w:t>
      </w:r>
      <w:r w:rsidR="008E4E0E">
        <w:rPr>
          <w:rFonts w:ascii="Times New Roman" w:hAnsi="Times New Roman" w:cs="Times New Roman"/>
          <w:sz w:val="24"/>
          <w:szCs w:val="24"/>
        </w:rPr>
        <w:t xml:space="preserve">I am </w:t>
      </w:r>
      <w:r w:rsidR="00FD1BEF">
        <w:rPr>
          <w:rFonts w:ascii="Times New Roman" w:hAnsi="Times New Roman" w:cs="Times New Roman"/>
          <w:sz w:val="24"/>
          <w:szCs w:val="24"/>
        </w:rPr>
        <w:t xml:space="preserve">also </w:t>
      </w:r>
      <w:r w:rsidR="008E4E0E">
        <w:rPr>
          <w:rFonts w:ascii="Times New Roman" w:hAnsi="Times New Roman" w:cs="Times New Roman"/>
          <w:sz w:val="24"/>
          <w:szCs w:val="24"/>
        </w:rPr>
        <w:t>both interpersonal</w:t>
      </w:r>
      <w:r w:rsidR="00AA008C">
        <w:rPr>
          <w:rFonts w:ascii="Times New Roman" w:hAnsi="Times New Roman" w:cs="Times New Roman"/>
          <w:sz w:val="24"/>
          <w:szCs w:val="24"/>
        </w:rPr>
        <w:t xml:space="preserve"> (having strong social style and good communication skills)</w:t>
      </w:r>
      <w:r w:rsidR="008E4E0E">
        <w:rPr>
          <w:rFonts w:ascii="Times New Roman" w:hAnsi="Times New Roman" w:cs="Times New Roman"/>
          <w:sz w:val="24"/>
          <w:szCs w:val="24"/>
        </w:rPr>
        <w:t xml:space="preserve"> and intrapersonal</w:t>
      </w:r>
      <w:r w:rsidR="00AA008C">
        <w:rPr>
          <w:rFonts w:ascii="Times New Roman" w:hAnsi="Times New Roman" w:cs="Times New Roman"/>
          <w:sz w:val="24"/>
          <w:szCs w:val="24"/>
        </w:rPr>
        <w:t xml:space="preserve"> (solitary, introspective and independent, having good reflection skills)</w:t>
      </w:r>
      <w:r w:rsidR="008E4E0E">
        <w:rPr>
          <w:rFonts w:ascii="Times New Roman" w:hAnsi="Times New Roman" w:cs="Times New Roman"/>
          <w:sz w:val="24"/>
          <w:szCs w:val="24"/>
        </w:rPr>
        <w:t xml:space="preserve"> lear</w:t>
      </w:r>
      <w:r w:rsidR="00FD1BEF">
        <w:rPr>
          <w:rFonts w:ascii="Times New Roman" w:hAnsi="Times New Roman" w:cs="Times New Roman"/>
          <w:sz w:val="24"/>
          <w:szCs w:val="24"/>
        </w:rPr>
        <w:t xml:space="preserve">ner. The Kolb’s inventory results show that I have strong  </w:t>
      </w:r>
      <w:r w:rsidR="00082FD2">
        <w:rPr>
          <w:rFonts w:ascii="Times New Roman" w:hAnsi="Times New Roman" w:cs="Times New Roman"/>
          <w:sz w:val="24"/>
          <w:szCs w:val="24"/>
        </w:rPr>
        <w:t xml:space="preserve"> </w:t>
      </w:r>
      <w:r w:rsidR="00FD1BEF">
        <w:rPr>
          <w:rFonts w:ascii="Times New Roman" w:hAnsi="Times New Roman" w:cs="Times New Roman"/>
          <w:sz w:val="24"/>
          <w:szCs w:val="24"/>
        </w:rPr>
        <w:t>CE</w:t>
      </w:r>
      <w:r w:rsidR="00AA008C">
        <w:rPr>
          <w:rFonts w:ascii="Times New Roman" w:hAnsi="Times New Roman" w:cs="Times New Roman"/>
          <w:sz w:val="24"/>
          <w:szCs w:val="24"/>
        </w:rPr>
        <w:t xml:space="preserve"> (concrete experience)</w:t>
      </w:r>
      <w:r w:rsidR="00FD1BEF">
        <w:rPr>
          <w:rFonts w:ascii="Times New Roman" w:hAnsi="Times New Roman" w:cs="Times New Roman"/>
          <w:sz w:val="24"/>
          <w:szCs w:val="24"/>
        </w:rPr>
        <w:t xml:space="preserve"> orientation</w:t>
      </w:r>
      <w:r w:rsidR="008E4E0E">
        <w:rPr>
          <w:rFonts w:ascii="Times New Roman" w:hAnsi="Times New Roman" w:cs="Times New Roman"/>
          <w:sz w:val="24"/>
          <w:szCs w:val="24"/>
        </w:rPr>
        <w:t xml:space="preserve"> that</w:t>
      </w:r>
      <w:r w:rsidR="00082FD2">
        <w:rPr>
          <w:rFonts w:ascii="Times New Roman" w:hAnsi="Times New Roman" w:cs="Times New Roman"/>
          <w:sz w:val="24"/>
          <w:szCs w:val="24"/>
        </w:rPr>
        <w:t xml:space="preserve"> concentrates on experiences and int</w:t>
      </w:r>
      <w:r w:rsidR="00ED636F">
        <w:rPr>
          <w:rFonts w:ascii="Times New Roman" w:hAnsi="Times New Roman" w:cs="Times New Roman"/>
          <w:sz w:val="24"/>
          <w:szCs w:val="24"/>
        </w:rPr>
        <w:t>uitive approach to problems. The findings also reveal that I have RO</w:t>
      </w:r>
      <w:r w:rsidR="00AA008C">
        <w:rPr>
          <w:rFonts w:ascii="Times New Roman" w:hAnsi="Times New Roman" w:cs="Times New Roman"/>
          <w:sz w:val="24"/>
          <w:szCs w:val="24"/>
        </w:rPr>
        <w:t xml:space="preserve"> (reflective observation)</w:t>
      </w:r>
      <w:r w:rsidR="00ED636F">
        <w:rPr>
          <w:rFonts w:ascii="Times New Roman" w:hAnsi="Times New Roman" w:cs="Times New Roman"/>
          <w:sz w:val="24"/>
          <w:szCs w:val="24"/>
        </w:rPr>
        <w:t xml:space="preserve"> orientation that focuses on reflection and comprehension of meanings and situations.</w:t>
      </w:r>
      <w:r w:rsidR="002971D8">
        <w:rPr>
          <w:rFonts w:ascii="Times New Roman" w:hAnsi="Times New Roman" w:cs="Times New Roman"/>
          <w:sz w:val="24"/>
          <w:szCs w:val="24"/>
        </w:rPr>
        <w:t xml:space="preserve"> Therefore, my dominant learning style, is divergent </w:t>
      </w:r>
      <w:r w:rsidR="00603ED1">
        <w:rPr>
          <w:rFonts w:ascii="Times New Roman" w:hAnsi="Times New Roman" w:cs="Times New Roman"/>
          <w:sz w:val="24"/>
          <w:szCs w:val="24"/>
        </w:rPr>
        <w:t>as the main characteristics are imaginative ability and adaptation by observation</w:t>
      </w:r>
      <w:r w:rsidR="00AA008C">
        <w:rPr>
          <w:rFonts w:ascii="Times New Roman" w:hAnsi="Times New Roman" w:cs="Times New Roman"/>
          <w:sz w:val="24"/>
          <w:szCs w:val="24"/>
        </w:rPr>
        <w:t xml:space="preserve"> (Kolb, 1984)</w:t>
      </w:r>
      <w:r w:rsidR="00CC2840">
        <w:rPr>
          <w:rFonts w:ascii="Times New Roman" w:hAnsi="Times New Roman" w:cs="Times New Roman"/>
          <w:sz w:val="24"/>
          <w:szCs w:val="24"/>
        </w:rPr>
        <w:t>.</w:t>
      </w:r>
    </w:p>
    <w:p w:rsidR="00874D66" w:rsidRDefault="005A0C4E" w:rsidP="00A1483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Thinking of my previous leaning experiences, </w:t>
      </w:r>
      <w:r w:rsidR="00082FD2">
        <w:rPr>
          <w:rFonts w:ascii="Times New Roman" w:hAnsi="Times New Roman" w:cs="Times New Roman"/>
          <w:sz w:val="24"/>
          <w:szCs w:val="24"/>
        </w:rPr>
        <w:t xml:space="preserve">I </w:t>
      </w:r>
      <w:r>
        <w:rPr>
          <w:rFonts w:ascii="Times New Roman" w:hAnsi="Times New Roman" w:cs="Times New Roman"/>
          <w:sz w:val="24"/>
          <w:szCs w:val="24"/>
        </w:rPr>
        <w:t xml:space="preserve">remember learning through graphs and diagrams, visualising the material in my brain, taking notes </w:t>
      </w:r>
      <w:r w:rsidR="00F02BFA">
        <w:rPr>
          <w:rFonts w:ascii="Times New Roman" w:hAnsi="Times New Roman" w:cs="Times New Roman"/>
          <w:sz w:val="24"/>
          <w:szCs w:val="24"/>
        </w:rPr>
        <w:t xml:space="preserve">by </w:t>
      </w:r>
      <w:r>
        <w:rPr>
          <w:rFonts w:ascii="Times New Roman" w:hAnsi="Times New Roman" w:cs="Times New Roman"/>
          <w:sz w:val="24"/>
          <w:szCs w:val="24"/>
        </w:rPr>
        <w:t>using different graphic organisers, discussing the new information with peers</w:t>
      </w:r>
      <w:r w:rsidR="00874D66">
        <w:rPr>
          <w:rFonts w:ascii="Times New Roman" w:hAnsi="Times New Roman" w:cs="Times New Roman"/>
          <w:sz w:val="24"/>
          <w:szCs w:val="24"/>
        </w:rPr>
        <w:t>, and reflecting on my learning. Considering the work-based learning experiences, I learned the specific aspects and procedures usually by observing experienced staff</w:t>
      </w:r>
      <w:r w:rsidR="00A00642">
        <w:rPr>
          <w:rFonts w:ascii="Times New Roman" w:hAnsi="Times New Roman" w:cs="Times New Roman"/>
          <w:sz w:val="24"/>
          <w:szCs w:val="24"/>
        </w:rPr>
        <w:t xml:space="preserve">, discussing concepts and </w:t>
      </w:r>
      <w:r w:rsidR="00874D66">
        <w:rPr>
          <w:rFonts w:ascii="Times New Roman" w:hAnsi="Times New Roman" w:cs="Times New Roman"/>
          <w:sz w:val="24"/>
          <w:szCs w:val="24"/>
        </w:rPr>
        <w:t>procedures</w:t>
      </w:r>
      <w:r w:rsidR="00A00642">
        <w:rPr>
          <w:rFonts w:ascii="Times New Roman" w:hAnsi="Times New Roman" w:cs="Times New Roman"/>
          <w:sz w:val="24"/>
          <w:szCs w:val="24"/>
        </w:rPr>
        <w:t xml:space="preserve">, using intuitive problem solving techniques when dealing with complex problems or communication conflicts. </w:t>
      </w:r>
      <w:r w:rsidR="00563E1F">
        <w:rPr>
          <w:rFonts w:ascii="Times New Roman" w:hAnsi="Times New Roman" w:cs="Times New Roman"/>
          <w:sz w:val="24"/>
          <w:szCs w:val="24"/>
        </w:rPr>
        <w:t>I also create</w:t>
      </w:r>
      <w:r w:rsidR="00511B7B">
        <w:rPr>
          <w:rFonts w:ascii="Times New Roman" w:hAnsi="Times New Roman" w:cs="Times New Roman"/>
          <w:sz w:val="24"/>
          <w:szCs w:val="24"/>
        </w:rPr>
        <w:t>d</w:t>
      </w:r>
      <w:r w:rsidR="00563E1F">
        <w:rPr>
          <w:rFonts w:ascii="Times New Roman" w:hAnsi="Times New Roman" w:cs="Times New Roman"/>
          <w:sz w:val="24"/>
          <w:szCs w:val="24"/>
        </w:rPr>
        <w:t xml:space="preserve"> mind maps to </w:t>
      </w:r>
      <w:r w:rsidR="00747F0A">
        <w:rPr>
          <w:rFonts w:ascii="Times New Roman" w:hAnsi="Times New Roman" w:cs="Times New Roman"/>
          <w:sz w:val="24"/>
          <w:szCs w:val="24"/>
        </w:rPr>
        <w:t xml:space="preserve">visualize and </w:t>
      </w:r>
      <w:r w:rsidR="00563E1F">
        <w:rPr>
          <w:rFonts w:ascii="Times New Roman" w:hAnsi="Times New Roman" w:cs="Times New Roman"/>
          <w:sz w:val="24"/>
          <w:szCs w:val="24"/>
        </w:rPr>
        <w:t xml:space="preserve">organise my thoughts or newly acquired pieces of knowledge, </w:t>
      </w:r>
      <w:r w:rsidR="0069183E">
        <w:rPr>
          <w:rFonts w:ascii="Times New Roman" w:hAnsi="Times New Roman" w:cs="Times New Roman"/>
          <w:sz w:val="24"/>
          <w:szCs w:val="24"/>
        </w:rPr>
        <w:t xml:space="preserve">generate new ideas when brainstorming, and learn difficult concepts or terminology (e.g. healthcare </w:t>
      </w:r>
      <w:r w:rsidR="00511B7B">
        <w:rPr>
          <w:rFonts w:ascii="Times New Roman" w:hAnsi="Times New Roman" w:cs="Times New Roman"/>
          <w:sz w:val="24"/>
          <w:szCs w:val="24"/>
        </w:rPr>
        <w:t>jargon). Nowadays, in my current studies and job, I am still using this</w:t>
      </w:r>
      <w:r w:rsidR="0069183E">
        <w:rPr>
          <w:rFonts w:ascii="Times New Roman" w:hAnsi="Times New Roman" w:cs="Times New Roman"/>
          <w:sz w:val="24"/>
          <w:szCs w:val="24"/>
        </w:rPr>
        <w:t xml:space="preserve"> illustrative thinking tool</w:t>
      </w:r>
      <w:r w:rsidR="00F02BFA">
        <w:rPr>
          <w:rFonts w:ascii="Times New Roman" w:hAnsi="Times New Roman" w:cs="Times New Roman"/>
          <w:sz w:val="24"/>
          <w:szCs w:val="24"/>
        </w:rPr>
        <w:t>s</w:t>
      </w:r>
      <w:r w:rsidR="0069183E">
        <w:rPr>
          <w:rFonts w:ascii="Times New Roman" w:hAnsi="Times New Roman" w:cs="Times New Roman"/>
          <w:sz w:val="24"/>
          <w:szCs w:val="24"/>
        </w:rPr>
        <w:t xml:space="preserve"> </w:t>
      </w:r>
      <w:r w:rsidR="00511B7B">
        <w:rPr>
          <w:rFonts w:ascii="Times New Roman" w:hAnsi="Times New Roman" w:cs="Times New Roman"/>
          <w:sz w:val="24"/>
          <w:szCs w:val="24"/>
        </w:rPr>
        <w:t>to store and extract information, understand sophisticated pieces of knowledge, connect old and new information for meaningful learning, organise my learning goals and professional objectives, and most i</w:t>
      </w:r>
      <w:r w:rsidR="00F02BFA">
        <w:rPr>
          <w:rFonts w:ascii="Times New Roman" w:hAnsi="Times New Roman" w:cs="Times New Roman"/>
          <w:sz w:val="24"/>
          <w:szCs w:val="24"/>
        </w:rPr>
        <w:t xml:space="preserve">mportantly to learn effectively. </w:t>
      </w:r>
      <w:r w:rsidR="00511B7B">
        <w:rPr>
          <w:rFonts w:ascii="Times New Roman" w:hAnsi="Times New Roman" w:cs="Times New Roman"/>
          <w:sz w:val="24"/>
          <w:szCs w:val="24"/>
        </w:rPr>
        <w:t>(</w:t>
      </w:r>
      <w:proofErr w:type="spellStart"/>
      <w:r w:rsidR="001658C0">
        <w:rPr>
          <w:rFonts w:ascii="Times New Roman" w:hAnsi="Times New Roman" w:cs="Times New Roman"/>
          <w:sz w:val="24"/>
          <w:szCs w:val="24"/>
        </w:rPr>
        <w:t>Buzan</w:t>
      </w:r>
      <w:proofErr w:type="spellEnd"/>
      <w:r w:rsidR="001658C0">
        <w:rPr>
          <w:rFonts w:ascii="Times New Roman" w:hAnsi="Times New Roman" w:cs="Times New Roman"/>
          <w:sz w:val="24"/>
          <w:szCs w:val="24"/>
        </w:rPr>
        <w:t xml:space="preserve">, 2002; Open Genius, 2015). </w:t>
      </w:r>
    </w:p>
    <w:p w:rsidR="00F678A9" w:rsidRDefault="003A7E5F" w:rsidP="00F02BFA">
      <w:pPr>
        <w:spacing w:after="0" w:line="360" w:lineRule="auto"/>
        <w:ind w:firstLine="720"/>
        <w:jc w:val="both"/>
        <w:rPr>
          <w:rFonts w:ascii="Times New Roman" w:hAnsi="Times New Roman" w:cs="Times New Roman"/>
          <w:b/>
          <w:sz w:val="32"/>
          <w:szCs w:val="32"/>
        </w:rPr>
      </w:pPr>
      <w:r>
        <w:rPr>
          <w:rFonts w:ascii="Times New Roman" w:hAnsi="Times New Roman" w:cs="Times New Roman"/>
          <w:b/>
          <w:sz w:val="32"/>
          <w:szCs w:val="32"/>
        </w:rPr>
        <w:t>Potential roles and suitability</w:t>
      </w:r>
    </w:p>
    <w:p w:rsidR="00991622" w:rsidRDefault="005037D6" w:rsidP="00A1483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me, the most significant aspect </w:t>
      </w:r>
      <w:r w:rsidR="005C04C3">
        <w:rPr>
          <w:rFonts w:ascii="Times New Roman" w:hAnsi="Times New Roman" w:cs="Times New Roman"/>
          <w:sz w:val="24"/>
          <w:szCs w:val="24"/>
        </w:rPr>
        <w:t>is</w:t>
      </w:r>
      <w:r>
        <w:rPr>
          <w:rFonts w:ascii="Times New Roman" w:hAnsi="Times New Roman" w:cs="Times New Roman"/>
          <w:sz w:val="24"/>
          <w:szCs w:val="24"/>
        </w:rPr>
        <w:t xml:space="preserve"> o</w:t>
      </w:r>
      <w:r w:rsidR="00991622">
        <w:rPr>
          <w:rFonts w:ascii="Times New Roman" w:hAnsi="Times New Roman" w:cs="Times New Roman"/>
          <w:sz w:val="24"/>
          <w:szCs w:val="24"/>
        </w:rPr>
        <w:t xml:space="preserve">btaining </w:t>
      </w:r>
      <w:r w:rsidR="005C04C3">
        <w:rPr>
          <w:rFonts w:ascii="Times New Roman" w:hAnsi="Times New Roman" w:cs="Times New Roman"/>
          <w:sz w:val="24"/>
          <w:szCs w:val="24"/>
        </w:rPr>
        <w:t>HSC</w:t>
      </w:r>
      <w:r w:rsidR="00F016AA">
        <w:rPr>
          <w:rFonts w:ascii="Times New Roman" w:hAnsi="Times New Roman" w:cs="Times New Roman"/>
          <w:sz w:val="24"/>
          <w:szCs w:val="24"/>
        </w:rPr>
        <w:t xml:space="preserve"> </w:t>
      </w:r>
      <w:r>
        <w:rPr>
          <w:rFonts w:ascii="Times New Roman" w:hAnsi="Times New Roman" w:cs="Times New Roman"/>
          <w:sz w:val="24"/>
          <w:szCs w:val="24"/>
        </w:rPr>
        <w:t>certificate</w:t>
      </w:r>
      <w:r w:rsidR="00563E1F">
        <w:rPr>
          <w:rFonts w:ascii="Times New Roman" w:hAnsi="Times New Roman" w:cs="Times New Roman"/>
          <w:sz w:val="24"/>
          <w:szCs w:val="24"/>
        </w:rPr>
        <w:t>.</w:t>
      </w:r>
      <w:r w:rsidR="00991622">
        <w:rPr>
          <w:rFonts w:ascii="Times New Roman" w:hAnsi="Times New Roman" w:cs="Times New Roman"/>
          <w:sz w:val="24"/>
          <w:szCs w:val="24"/>
        </w:rPr>
        <w:t xml:space="preserve"> </w:t>
      </w:r>
      <w:r w:rsidR="001D4B19">
        <w:rPr>
          <w:rFonts w:ascii="Times New Roman" w:hAnsi="Times New Roman" w:cs="Times New Roman"/>
          <w:sz w:val="24"/>
          <w:szCs w:val="24"/>
        </w:rPr>
        <w:t xml:space="preserve">Current academic studies helps me acquire specialised knowledge, develop academic and employability skills, and improve my self-esteem. This </w:t>
      </w:r>
      <w:r w:rsidR="00632284">
        <w:rPr>
          <w:rFonts w:ascii="Times New Roman" w:hAnsi="Times New Roman" w:cs="Times New Roman"/>
          <w:sz w:val="24"/>
          <w:szCs w:val="24"/>
        </w:rPr>
        <w:t xml:space="preserve">academic process and learning experiences enhances </w:t>
      </w:r>
      <w:r w:rsidR="001D4B19">
        <w:rPr>
          <w:rFonts w:ascii="Times New Roman" w:hAnsi="Times New Roman" w:cs="Times New Roman"/>
          <w:sz w:val="24"/>
          <w:szCs w:val="24"/>
        </w:rPr>
        <w:t xml:space="preserve"> </w:t>
      </w:r>
      <w:r w:rsidR="00632284">
        <w:rPr>
          <w:rFonts w:ascii="Times New Roman" w:hAnsi="Times New Roman" w:cs="Times New Roman"/>
          <w:sz w:val="24"/>
          <w:szCs w:val="24"/>
        </w:rPr>
        <w:t xml:space="preserve">my </w:t>
      </w:r>
      <w:r w:rsidR="001D4B19">
        <w:rPr>
          <w:rFonts w:ascii="Times New Roman" w:hAnsi="Times New Roman" w:cs="Times New Roman"/>
          <w:sz w:val="24"/>
          <w:szCs w:val="24"/>
        </w:rPr>
        <w:t xml:space="preserve">vertical </w:t>
      </w:r>
      <w:r w:rsidR="005C04C3">
        <w:rPr>
          <w:rFonts w:ascii="Times New Roman" w:hAnsi="Times New Roman" w:cs="Times New Roman"/>
          <w:sz w:val="24"/>
          <w:szCs w:val="24"/>
        </w:rPr>
        <w:t>and</w:t>
      </w:r>
      <w:r w:rsidR="001D4B19">
        <w:rPr>
          <w:rFonts w:ascii="Times New Roman" w:hAnsi="Times New Roman" w:cs="Times New Roman"/>
          <w:sz w:val="24"/>
          <w:szCs w:val="24"/>
        </w:rPr>
        <w:t xml:space="preserve"> horizontal career </w:t>
      </w:r>
      <w:r w:rsidR="006546D4">
        <w:rPr>
          <w:rFonts w:ascii="Times New Roman" w:hAnsi="Times New Roman" w:cs="Times New Roman"/>
          <w:sz w:val="24"/>
          <w:szCs w:val="24"/>
        </w:rPr>
        <w:t>development</w:t>
      </w:r>
      <w:r w:rsidR="001D4B19">
        <w:rPr>
          <w:rFonts w:ascii="Times New Roman" w:hAnsi="Times New Roman" w:cs="Times New Roman"/>
          <w:sz w:val="24"/>
          <w:szCs w:val="24"/>
        </w:rPr>
        <w:t>.</w:t>
      </w:r>
      <w:r w:rsidR="00632284">
        <w:rPr>
          <w:rFonts w:ascii="Times New Roman" w:hAnsi="Times New Roman" w:cs="Times New Roman"/>
          <w:sz w:val="24"/>
          <w:szCs w:val="24"/>
        </w:rPr>
        <w:t xml:space="preserve"> The HSC qualification will help me get the job I want and thus make me feel a sense of achievement. </w:t>
      </w:r>
    </w:p>
    <w:p w:rsidR="003A7E5F" w:rsidRDefault="005C04C3" w:rsidP="00A1483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HSC</w:t>
      </w:r>
      <w:r w:rsidR="006546D4">
        <w:rPr>
          <w:rFonts w:ascii="Times New Roman" w:hAnsi="Times New Roman" w:cs="Times New Roman"/>
          <w:sz w:val="24"/>
          <w:szCs w:val="24"/>
        </w:rPr>
        <w:t xml:space="preserve"> </w:t>
      </w:r>
      <w:r w:rsidR="00F016AA">
        <w:rPr>
          <w:rFonts w:ascii="Times New Roman" w:hAnsi="Times New Roman" w:cs="Times New Roman"/>
          <w:sz w:val="24"/>
          <w:szCs w:val="24"/>
        </w:rPr>
        <w:t xml:space="preserve">is a broad career sector with a large number of different jobs. HSC careers are very important as they make a difference to society as a whole. </w:t>
      </w:r>
      <w:r w:rsidR="00173397" w:rsidRPr="00173397">
        <w:rPr>
          <w:rFonts w:ascii="Times New Roman" w:hAnsi="Times New Roman" w:cs="Times New Roman"/>
          <w:sz w:val="24"/>
          <w:szCs w:val="24"/>
          <w:shd w:val="clear" w:color="auto" w:fill="FFFFFF"/>
        </w:rPr>
        <w:t>There are so many different</w:t>
      </w:r>
      <w:r w:rsidR="00173397">
        <w:rPr>
          <w:rFonts w:ascii="Times New Roman" w:hAnsi="Times New Roman" w:cs="Times New Roman"/>
          <w:sz w:val="24"/>
          <w:szCs w:val="24"/>
          <w:shd w:val="clear" w:color="auto" w:fill="FFFFFF"/>
        </w:rPr>
        <w:t xml:space="preserve"> career</w:t>
      </w:r>
      <w:r w:rsidR="00173397" w:rsidRPr="00173397">
        <w:rPr>
          <w:rFonts w:ascii="Times New Roman" w:hAnsi="Times New Roman" w:cs="Times New Roman"/>
          <w:sz w:val="24"/>
          <w:szCs w:val="24"/>
          <w:shd w:val="clear" w:color="auto" w:fill="FFFFFF"/>
        </w:rPr>
        <w:t xml:space="preserve"> paths </w:t>
      </w:r>
      <w:r w:rsidR="007F1061">
        <w:rPr>
          <w:rFonts w:ascii="Times New Roman" w:hAnsi="Times New Roman" w:cs="Times New Roman"/>
          <w:sz w:val="24"/>
          <w:szCs w:val="24"/>
          <w:shd w:val="clear" w:color="auto" w:fill="FFFFFF"/>
        </w:rPr>
        <w:t>in this field.</w:t>
      </w:r>
      <w:r w:rsidR="00173397" w:rsidRPr="00173397">
        <w:rPr>
          <w:rFonts w:ascii="Times New Roman" w:hAnsi="Times New Roman" w:cs="Times New Roman"/>
          <w:sz w:val="24"/>
          <w:szCs w:val="24"/>
          <w:shd w:val="clear" w:color="auto" w:fill="FFFFFF"/>
        </w:rPr>
        <w:t> </w:t>
      </w:r>
      <w:r w:rsidR="00F016AA" w:rsidRPr="00173397">
        <w:rPr>
          <w:rFonts w:ascii="Times New Roman" w:hAnsi="Times New Roman" w:cs="Times New Roman"/>
          <w:sz w:val="24"/>
          <w:szCs w:val="24"/>
        </w:rPr>
        <w:t xml:space="preserve"> </w:t>
      </w:r>
      <w:r w:rsidR="007F1061">
        <w:rPr>
          <w:rFonts w:ascii="Times New Roman" w:hAnsi="Times New Roman" w:cs="Times New Roman"/>
          <w:sz w:val="24"/>
          <w:szCs w:val="24"/>
        </w:rPr>
        <w:t xml:space="preserve">The potential HSC roles </w:t>
      </w:r>
      <w:r w:rsidR="00E61B3B">
        <w:rPr>
          <w:rFonts w:ascii="Times New Roman" w:hAnsi="Times New Roman" w:cs="Times New Roman"/>
          <w:sz w:val="24"/>
          <w:szCs w:val="24"/>
        </w:rPr>
        <w:t xml:space="preserve">and the required skills </w:t>
      </w:r>
      <w:r w:rsidR="007F1061">
        <w:rPr>
          <w:rFonts w:ascii="Times New Roman" w:hAnsi="Times New Roman" w:cs="Times New Roman"/>
          <w:sz w:val="24"/>
          <w:szCs w:val="24"/>
        </w:rPr>
        <w:t xml:space="preserve">are briefly described in the </w:t>
      </w:r>
      <w:r>
        <w:rPr>
          <w:rFonts w:ascii="Times New Roman" w:hAnsi="Times New Roman" w:cs="Times New Roman"/>
          <w:sz w:val="24"/>
          <w:szCs w:val="24"/>
        </w:rPr>
        <w:t>chart</w:t>
      </w:r>
      <w:r w:rsidR="007F1061">
        <w:rPr>
          <w:rFonts w:ascii="Times New Roman" w:hAnsi="Times New Roman" w:cs="Times New Roman"/>
          <w:sz w:val="24"/>
          <w:szCs w:val="24"/>
        </w:rPr>
        <w:t xml:space="preserve"> below:</w:t>
      </w:r>
    </w:p>
    <w:p w:rsidR="007F1061" w:rsidRPr="00173397" w:rsidRDefault="007F1061" w:rsidP="00A14830">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3A21C5E" wp14:editId="0D27261B">
            <wp:extent cx="5546725" cy="6239435"/>
            <wp:effectExtent l="0" t="0" r="15875" b="9525"/>
            <wp:docPr id="51" name="Diagram 5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E21F0B" w:rsidRPr="005C04C3" w:rsidRDefault="006F1BE6" w:rsidP="00A14830">
      <w:pPr>
        <w:pStyle w:val="Caption"/>
        <w:spacing w:after="0" w:line="360" w:lineRule="auto"/>
        <w:rPr>
          <w:rFonts w:ascii="Times New Roman" w:hAnsi="Times New Roman" w:cs="Times New Roman"/>
          <w:color w:val="auto"/>
          <w:sz w:val="22"/>
          <w:szCs w:val="22"/>
        </w:rPr>
      </w:pPr>
      <w:bookmarkStart w:id="8" w:name="_Toc8316892"/>
      <w:r w:rsidRPr="005C04C3">
        <w:rPr>
          <w:rFonts w:ascii="Times New Roman" w:hAnsi="Times New Roman" w:cs="Times New Roman"/>
          <w:color w:val="auto"/>
          <w:sz w:val="22"/>
          <w:szCs w:val="22"/>
        </w:rPr>
        <w:t xml:space="preserve">Figure </w:t>
      </w:r>
      <w:r w:rsidRPr="005C04C3">
        <w:rPr>
          <w:rFonts w:ascii="Times New Roman" w:hAnsi="Times New Roman" w:cs="Times New Roman"/>
          <w:color w:val="auto"/>
          <w:sz w:val="22"/>
          <w:szCs w:val="22"/>
        </w:rPr>
        <w:fldChar w:fldCharType="begin"/>
      </w:r>
      <w:r w:rsidRPr="005C04C3">
        <w:rPr>
          <w:rFonts w:ascii="Times New Roman" w:hAnsi="Times New Roman" w:cs="Times New Roman"/>
          <w:color w:val="auto"/>
          <w:sz w:val="22"/>
          <w:szCs w:val="22"/>
        </w:rPr>
        <w:instrText xml:space="preserve"> SEQ Figure \* ARABIC </w:instrText>
      </w:r>
      <w:r w:rsidRPr="005C04C3">
        <w:rPr>
          <w:rFonts w:ascii="Times New Roman" w:hAnsi="Times New Roman" w:cs="Times New Roman"/>
          <w:color w:val="auto"/>
          <w:sz w:val="22"/>
          <w:szCs w:val="22"/>
        </w:rPr>
        <w:fldChar w:fldCharType="separate"/>
      </w:r>
      <w:r w:rsidR="00211373" w:rsidRPr="005C04C3">
        <w:rPr>
          <w:rFonts w:ascii="Times New Roman" w:hAnsi="Times New Roman" w:cs="Times New Roman"/>
          <w:noProof/>
          <w:color w:val="auto"/>
          <w:sz w:val="22"/>
          <w:szCs w:val="22"/>
        </w:rPr>
        <w:t>7</w:t>
      </w:r>
      <w:r w:rsidRPr="005C04C3">
        <w:rPr>
          <w:rFonts w:ascii="Times New Roman" w:hAnsi="Times New Roman" w:cs="Times New Roman"/>
          <w:color w:val="auto"/>
          <w:sz w:val="22"/>
          <w:szCs w:val="22"/>
        </w:rPr>
        <w:fldChar w:fldCharType="end"/>
      </w:r>
      <w:r w:rsidRPr="005C04C3">
        <w:rPr>
          <w:rFonts w:ascii="Times New Roman" w:hAnsi="Times New Roman" w:cs="Times New Roman"/>
          <w:color w:val="auto"/>
          <w:sz w:val="22"/>
          <w:szCs w:val="22"/>
        </w:rPr>
        <w:t>: Potential HSC roles (Think Care Careers, 2019)</w:t>
      </w:r>
      <w:bookmarkEnd w:id="8"/>
    </w:p>
    <w:p w:rsidR="00E21F0B" w:rsidRDefault="002735B7" w:rsidP="006C1166">
      <w:pPr>
        <w:spacing w:after="0" w:line="360" w:lineRule="auto"/>
        <w:ind w:firstLine="720"/>
        <w:jc w:val="both"/>
        <w:rPr>
          <w:rFonts w:ascii="Times New Roman" w:hAnsi="Times New Roman" w:cs="Times New Roman"/>
          <w:sz w:val="24"/>
          <w:szCs w:val="24"/>
        </w:rPr>
      </w:pPr>
      <w:r w:rsidRPr="002735B7">
        <w:rPr>
          <w:rFonts w:ascii="Times New Roman" w:hAnsi="Times New Roman" w:cs="Times New Roman"/>
          <w:sz w:val="24"/>
          <w:szCs w:val="24"/>
        </w:rPr>
        <w:t xml:space="preserve">Having </w:t>
      </w:r>
      <w:r w:rsidR="00632284">
        <w:rPr>
          <w:rFonts w:ascii="Times New Roman" w:hAnsi="Times New Roman" w:cs="Times New Roman"/>
          <w:sz w:val="24"/>
          <w:szCs w:val="24"/>
        </w:rPr>
        <w:t>done some research</w:t>
      </w:r>
      <w:r w:rsidRPr="002735B7">
        <w:rPr>
          <w:rFonts w:ascii="Times New Roman" w:hAnsi="Times New Roman" w:cs="Times New Roman"/>
          <w:sz w:val="24"/>
          <w:szCs w:val="24"/>
        </w:rPr>
        <w:t xml:space="preserve"> </w:t>
      </w:r>
      <w:r w:rsidR="00632284">
        <w:rPr>
          <w:rFonts w:ascii="Times New Roman" w:hAnsi="Times New Roman" w:cs="Times New Roman"/>
          <w:sz w:val="24"/>
          <w:szCs w:val="24"/>
        </w:rPr>
        <w:t xml:space="preserve">and read </w:t>
      </w:r>
      <w:r w:rsidRPr="002735B7">
        <w:rPr>
          <w:rFonts w:ascii="Times New Roman" w:hAnsi="Times New Roman" w:cs="Times New Roman"/>
          <w:sz w:val="24"/>
          <w:szCs w:val="24"/>
        </w:rPr>
        <w:t xml:space="preserve">about the different HSC careers, I was fascinated by the trainer-assessor role. </w:t>
      </w:r>
      <w:r w:rsidR="008E5EEB">
        <w:rPr>
          <w:rFonts w:ascii="Times New Roman" w:hAnsi="Times New Roman" w:cs="Times New Roman"/>
          <w:sz w:val="24"/>
          <w:szCs w:val="24"/>
        </w:rPr>
        <w:t xml:space="preserve">With considerable experience in HSC as a healthcare assistant (HCA), in education as a private English </w:t>
      </w:r>
      <w:r w:rsidR="005C04C3">
        <w:rPr>
          <w:rFonts w:ascii="Times New Roman" w:hAnsi="Times New Roman" w:cs="Times New Roman"/>
          <w:sz w:val="24"/>
          <w:szCs w:val="24"/>
        </w:rPr>
        <w:t>(E</w:t>
      </w:r>
      <w:r w:rsidR="008E5EEB">
        <w:rPr>
          <w:rFonts w:ascii="Times New Roman" w:hAnsi="Times New Roman" w:cs="Times New Roman"/>
          <w:sz w:val="24"/>
          <w:szCs w:val="24"/>
        </w:rPr>
        <w:t>T), and in research as an academic research assistant (ARA), I think that I would be able to transfer skills and knowledge that I developed in my previous jobs. In my current job, as a HCA in an NHS hospital</w:t>
      </w:r>
      <w:r w:rsidR="00476F32">
        <w:rPr>
          <w:rFonts w:ascii="Times New Roman" w:hAnsi="Times New Roman" w:cs="Times New Roman"/>
          <w:sz w:val="24"/>
          <w:szCs w:val="24"/>
        </w:rPr>
        <w:t xml:space="preserve"> I have had the opportunity to develop 6 Cs values – care, compassion, competence, communication, courage, and commitment – essential for high quality care, respect and dignity, professional knowledge, successful caring relationships, vision to innovative working ways, commitment </w:t>
      </w:r>
      <w:r w:rsidR="00F02263">
        <w:rPr>
          <w:rFonts w:ascii="Times New Roman" w:hAnsi="Times New Roman" w:cs="Times New Roman"/>
          <w:sz w:val="24"/>
          <w:szCs w:val="24"/>
        </w:rPr>
        <w:t xml:space="preserve">to patients </w:t>
      </w:r>
      <w:r w:rsidR="005C04C3">
        <w:rPr>
          <w:rFonts w:ascii="Times New Roman" w:hAnsi="Times New Roman" w:cs="Times New Roman"/>
          <w:sz w:val="24"/>
          <w:szCs w:val="24"/>
        </w:rPr>
        <w:lastRenderedPageBreak/>
        <w:t>(NHS England, 2019). As an E</w:t>
      </w:r>
      <w:r w:rsidR="00F02263">
        <w:rPr>
          <w:rFonts w:ascii="Times New Roman" w:hAnsi="Times New Roman" w:cs="Times New Roman"/>
          <w:sz w:val="24"/>
          <w:szCs w:val="24"/>
        </w:rPr>
        <w:t xml:space="preserve">T, I developed my communication, planning and organisational skills while tutoring my students. As an ARA, I had the chance to </w:t>
      </w:r>
      <w:r w:rsidR="005C04C3">
        <w:rPr>
          <w:rFonts w:ascii="Times New Roman" w:hAnsi="Times New Roman" w:cs="Times New Roman"/>
          <w:sz w:val="24"/>
          <w:szCs w:val="24"/>
        </w:rPr>
        <w:t>develop my research, teamwork</w:t>
      </w:r>
      <w:r w:rsidR="00814E9A">
        <w:rPr>
          <w:rFonts w:ascii="Times New Roman" w:hAnsi="Times New Roman" w:cs="Times New Roman"/>
          <w:sz w:val="24"/>
          <w:szCs w:val="24"/>
        </w:rPr>
        <w:t>,</w:t>
      </w:r>
      <w:r w:rsidR="00F02263">
        <w:rPr>
          <w:rFonts w:ascii="Times New Roman" w:hAnsi="Times New Roman" w:cs="Times New Roman"/>
          <w:sz w:val="24"/>
          <w:szCs w:val="24"/>
        </w:rPr>
        <w:t xml:space="preserve"> academic writing </w:t>
      </w:r>
      <w:r w:rsidR="00814E9A">
        <w:rPr>
          <w:rFonts w:ascii="Times New Roman" w:hAnsi="Times New Roman" w:cs="Times New Roman"/>
          <w:sz w:val="24"/>
          <w:szCs w:val="24"/>
        </w:rPr>
        <w:t xml:space="preserve">and presentation </w:t>
      </w:r>
      <w:r w:rsidR="00F02263">
        <w:rPr>
          <w:rFonts w:ascii="Times New Roman" w:hAnsi="Times New Roman" w:cs="Times New Roman"/>
          <w:sz w:val="24"/>
          <w:szCs w:val="24"/>
        </w:rPr>
        <w:t xml:space="preserve">skills while working on projects and assisting the project leaders. </w:t>
      </w:r>
      <w:r w:rsidR="00814E9A">
        <w:rPr>
          <w:rFonts w:ascii="Times New Roman" w:hAnsi="Times New Roman" w:cs="Times New Roman"/>
          <w:sz w:val="24"/>
          <w:szCs w:val="24"/>
        </w:rPr>
        <w:t xml:space="preserve">Further, considering my previous and current learning experiences, I have developed my HSC knowledge, academic vocabulary and formal register conventions. </w:t>
      </w:r>
      <w:r w:rsidR="009800E0">
        <w:rPr>
          <w:rFonts w:ascii="Times New Roman" w:hAnsi="Times New Roman" w:cs="Times New Roman"/>
          <w:sz w:val="24"/>
          <w:szCs w:val="24"/>
        </w:rPr>
        <w:t xml:space="preserve">I feel stimulated </w:t>
      </w:r>
      <w:r w:rsidR="005C04C3">
        <w:rPr>
          <w:rFonts w:ascii="Times New Roman" w:hAnsi="Times New Roman" w:cs="Times New Roman"/>
          <w:sz w:val="24"/>
          <w:szCs w:val="24"/>
        </w:rPr>
        <w:t xml:space="preserve">and </w:t>
      </w:r>
      <w:r w:rsidR="009800E0">
        <w:rPr>
          <w:rFonts w:ascii="Times New Roman" w:hAnsi="Times New Roman" w:cs="Times New Roman"/>
          <w:sz w:val="24"/>
          <w:szCs w:val="24"/>
        </w:rPr>
        <w:t xml:space="preserve">believe that I can benefit from </w:t>
      </w:r>
      <w:r w:rsidR="007A6D89">
        <w:rPr>
          <w:rFonts w:ascii="Times New Roman" w:hAnsi="Times New Roman" w:cs="Times New Roman"/>
          <w:sz w:val="24"/>
          <w:szCs w:val="24"/>
        </w:rPr>
        <w:t xml:space="preserve">all </w:t>
      </w:r>
      <w:r w:rsidR="009800E0">
        <w:rPr>
          <w:rFonts w:ascii="Times New Roman" w:hAnsi="Times New Roman" w:cs="Times New Roman"/>
          <w:sz w:val="24"/>
          <w:szCs w:val="24"/>
        </w:rPr>
        <w:t xml:space="preserve">these and </w:t>
      </w:r>
      <w:r w:rsidR="00380E4C">
        <w:rPr>
          <w:rFonts w:ascii="Times New Roman" w:hAnsi="Times New Roman" w:cs="Times New Roman"/>
          <w:sz w:val="24"/>
          <w:szCs w:val="24"/>
        </w:rPr>
        <w:t>transfer</w:t>
      </w:r>
      <w:r w:rsidR="009800E0">
        <w:rPr>
          <w:rFonts w:ascii="Times New Roman" w:hAnsi="Times New Roman" w:cs="Times New Roman"/>
          <w:sz w:val="24"/>
          <w:szCs w:val="24"/>
        </w:rPr>
        <w:t xml:space="preserve"> the</w:t>
      </w:r>
      <w:r w:rsidR="00380E4C">
        <w:rPr>
          <w:rFonts w:ascii="Times New Roman" w:hAnsi="Times New Roman" w:cs="Times New Roman"/>
          <w:sz w:val="24"/>
          <w:szCs w:val="24"/>
        </w:rPr>
        <w:t xml:space="preserve">se </w:t>
      </w:r>
      <w:r w:rsidR="009800E0">
        <w:rPr>
          <w:rFonts w:ascii="Times New Roman" w:hAnsi="Times New Roman" w:cs="Times New Roman"/>
          <w:sz w:val="24"/>
          <w:szCs w:val="24"/>
        </w:rPr>
        <w:t xml:space="preserve">skills </w:t>
      </w:r>
      <w:r w:rsidR="00380E4C">
        <w:rPr>
          <w:rFonts w:ascii="Times New Roman" w:hAnsi="Times New Roman" w:cs="Times New Roman"/>
          <w:sz w:val="24"/>
          <w:szCs w:val="24"/>
        </w:rPr>
        <w:t>to my new career direction</w:t>
      </w:r>
      <w:r w:rsidR="00814E9A">
        <w:rPr>
          <w:rFonts w:ascii="Times New Roman" w:hAnsi="Times New Roman" w:cs="Times New Roman"/>
          <w:sz w:val="24"/>
          <w:szCs w:val="24"/>
        </w:rPr>
        <w:t>.</w:t>
      </w:r>
    </w:p>
    <w:p w:rsidR="006C1166" w:rsidRDefault="006C1166" w:rsidP="005C04C3">
      <w:pPr>
        <w:spacing w:after="0" w:line="360" w:lineRule="auto"/>
        <w:ind w:firstLine="720"/>
        <w:jc w:val="both"/>
        <w:rPr>
          <w:rFonts w:ascii="Times New Roman" w:hAnsi="Times New Roman" w:cs="Times New Roman"/>
          <w:b/>
          <w:sz w:val="32"/>
          <w:szCs w:val="32"/>
        </w:rPr>
      </w:pPr>
      <w:r w:rsidRPr="006106E9">
        <w:rPr>
          <w:rFonts w:ascii="Times New Roman" w:hAnsi="Times New Roman" w:cs="Times New Roman"/>
          <w:b/>
          <w:sz w:val="32"/>
          <w:szCs w:val="32"/>
        </w:rPr>
        <w:t xml:space="preserve">Teamwork and Belbin </w:t>
      </w:r>
      <w:r w:rsidR="0055783E">
        <w:rPr>
          <w:rFonts w:ascii="Times New Roman" w:hAnsi="Times New Roman" w:cs="Times New Roman"/>
          <w:b/>
          <w:sz w:val="32"/>
          <w:szCs w:val="32"/>
        </w:rPr>
        <w:t xml:space="preserve">team </w:t>
      </w:r>
      <w:r>
        <w:rPr>
          <w:rFonts w:ascii="Times New Roman" w:hAnsi="Times New Roman" w:cs="Times New Roman"/>
          <w:b/>
          <w:sz w:val="32"/>
          <w:szCs w:val="32"/>
        </w:rPr>
        <w:t>r</w:t>
      </w:r>
      <w:r w:rsidRPr="006106E9">
        <w:rPr>
          <w:rFonts w:ascii="Times New Roman" w:hAnsi="Times New Roman" w:cs="Times New Roman"/>
          <w:b/>
          <w:sz w:val="32"/>
          <w:szCs w:val="32"/>
        </w:rPr>
        <w:t>oles</w:t>
      </w:r>
    </w:p>
    <w:p w:rsidR="006C1166" w:rsidRPr="00EF20A1" w:rsidRDefault="006C1166" w:rsidP="006C1166">
      <w:pPr>
        <w:autoSpaceDE w:val="0"/>
        <w:autoSpaceDN w:val="0"/>
        <w:adjustRightInd w:val="0"/>
        <w:spacing w:after="0" w:line="360" w:lineRule="auto"/>
        <w:ind w:firstLine="720"/>
        <w:jc w:val="both"/>
        <w:rPr>
          <w:rFonts w:ascii="Times New Roman" w:hAnsi="Times New Roman" w:cs="Times New Roman"/>
          <w:sz w:val="24"/>
          <w:szCs w:val="24"/>
        </w:rPr>
      </w:pPr>
      <w:r w:rsidRPr="00EF20A1">
        <w:rPr>
          <w:rFonts w:ascii="Times New Roman" w:hAnsi="Times New Roman" w:cs="Times New Roman"/>
          <w:sz w:val="24"/>
          <w:szCs w:val="24"/>
        </w:rPr>
        <w:t>One of the most important employability skills is effective team working.  Teamwork is essential in the HSC environments as healthcare professionals generally work in teams as each team member has specific roles and has to complete specific tasks. For example, teams can involve a single discipline (e.g</w:t>
      </w:r>
      <w:r>
        <w:rPr>
          <w:rFonts w:ascii="Times New Roman" w:hAnsi="Times New Roman" w:cs="Times New Roman"/>
          <w:sz w:val="24"/>
          <w:szCs w:val="24"/>
        </w:rPr>
        <w:t>.</w:t>
      </w:r>
      <w:r w:rsidRPr="00EF20A1">
        <w:rPr>
          <w:rFonts w:ascii="Times New Roman" w:hAnsi="Times New Roman" w:cs="Times New Roman"/>
          <w:sz w:val="24"/>
          <w:szCs w:val="24"/>
        </w:rPr>
        <w:t xml:space="preserve"> coordinating and administration teams), or consist of multiple practitioner types (e.g. core teams) including doctors, nurses, physiotherapists, pharmacists, social workers, and potentially administrative staff</w:t>
      </w:r>
      <w:r>
        <w:rPr>
          <w:rFonts w:ascii="Times New Roman" w:hAnsi="Times New Roman" w:cs="Times New Roman"/>
          <w:sz w:val="24"/>
          <w:szCs w:val="24"/>
        </w:rPr>
        <w:t xml:space="preserve"> (Mental Health Commission, 2016; Salas et al., 2007).</w:t>
      </w:r>
    </w:p>
    <w:p w:rsidR="006C1166" w:rsidRDefault="006C1166" w:rsidP="006C1166">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build successful teams, Belbin (1996) suggests nine distinct team roles classifying them in three categories: people-oriented, action-oriented, and thought-oriented roles. He also claims that to be effective, teams need the right mix of people. Figure </w:t>
      </w:r>
      <w:r w:rsidR="005C04C3">
        <w:rPr>
          <w:rFonts w:ascii="Times New Roman" w:hAnsi="Times New Roman" w:cs="Times New Roman"/>
          <w:sz w:val="24"/>
          <w:szCs w:val="24"/>
        </w:rPr>
        <w:t>8</w:t>
      </w:r>
      <w:r>
        <w:rPr>
          <w:rFonts w:ascii="Times New Roman" w:hAnsi="Times New Roman" w:cs="Times New Roman"/>
          <w:sz w:val="24"/>
          <w:szCs w:val="24"/>
        </w:rPr>
        <w:t xml:space="preserve"> provides detailed information about each team role.</w:t>
      </w:r>
    </w:p>
    <w:p w:rsidR="00923EAB" w:rsidRDefault="00923EAB" w:rsidP="00923EAB">
      <w:pPr>
        <w:autoSpaceDE w:val="0"/>
        <w:autoSpaceDN w:val="0"/>
        <w:adjustRightInd w:val="0"/>
        <w:spacing w:after="0" w:line="360" w:lineRule="auto"/>
        <w:ind w:firstLine="720"/>
        <w:rPr>
          <w:rFonts w:ascii="Times New Roman" w:hAnsi="Times New Roman" w:cs="Times New Roman"/>
          <w:sz w:val="24"/>
          <w:szCs w:val="24"/>
        </w:rPr>
      </w:pPr>
      <w:r w:rsidRPr="00440094">
        <w:rPr>
          <w:rFonts w:ascii="Times New Roman" w:hAnsi="Times New Roman" w:cs="Times New Roman"/>
          <w:noProof/>
          <w:sz w:val="24"/>
          <w:szCs w:val="24"/>
          <w:lang w:eastAsia="en-GB"/>
        </w:rPr>
        <w:lastRenderedPageBreak/>
        <w:drawing>
          <wp:inline distT="0" distB="0" distL="0" distR="0" wp14:anchorId="31ED9920" wp14:editId="031826C3">
            <wp:extent cx="5324575" cy="475353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54972" cy="4780672"/>
                    </a:xfrm>
                    <a:prstGeom prst="rect">
                      <a:avLst/>
                    </a:prstGeom>
                  </pic:spPr>
                </pic:pic>
              </a:graphicData>
            </a:graphic>
          </wp:inline>
        </w:drawing>
      </w:r>
    </w:p>
    <w:p w:rsidR="006C1166" w:rsidRPr="005C04C3" w:rsidRDefault="006C1166" w:rsidP="006C1166">
      <w:pPr>
        <w:pStyle w:val="Caption"/>
        <w:spacing w:after="0" w:line="360" w:lineRule="auto"/>
        <w:rPr>
          <w:rFonts w:ascii="Times New Roman" w:hAnsi="Times New Roman" w:cs="Times New Roman"/>
          <w:color w:val="auto"/>
          <w:sz w:val="22"/>
          <w:szCs w:val="22"/>
        </w:rPr>
      </w:pPr>
      <w:bookmarkStart w:id="9" w:name="_Toc8316893"/>
      <w:r w:rsidRPr="005C04C3">
        <w:rPr>
          <w:rFonts w:ascii="Times New Roman" w:hAnsi="Times New Roman" w:cs="Times New Roman"/>
          <w:color w:val="auto"/>
          <w:sz w:val="22"/>
          <w:szCs w:val="22"/>
        </w:rPr>
        <w:t xml:space="preserve">Figure </w:t>
      </w:r>
      <w:r w:rsidRPr="005C04C3">
        <w:rPr>
          <w:rFonts w:ascii="Times New Roman" w:hAnsi="Times New Roman" w:cs="Times New Roman"/>
          <w:color w:val="auto"/>
          <w:sz w:val="22"/>
          <w:szCs w:val="22"/>
        </w:rPr>
        <w:fldChar w:fldCharType="begin"/>
      </w:r>
      <w:r w:rsidRPr="005C04C3">
        <w:rPr>
          <w:rFonts w:ascii="Times New Roman" w:hAnsi="Times New Roman" w:cs="Times New Roman"/>
          <w:color w:val="auto"/>
          <w:sz w:val="22"/>
          <w:szCs w:val="22"/>
        </w:rPr>
        <w:instrText xml:space="preserve"> SEQ Figure \* ARABIC </w:instrText>
      </w:r>
      <w:r w:rsidRPr="005C04C3">
        <w:rPr>
          <w:rFonts w:ascii="Times New Roman" w:hAnsi="Times New Roman" w:cs="Times New Roman"/>
          <w:color w:val="auto"/>
          <w:sz w:val="22"/>
          <w:szCs w:val="22"/>
        </w:rPr>
        <w:fldChar w:fldCharType="separate"/>
      </w:r>
      <w:r w:rsidR="00211373" w:rsidRPr="005C04C3">
        <w:rPr>
          <w:rFonts w:ascii="Times New Roman" w:hAnsi="Times New Roman" w:cs="Times New Roman"/>
          <w:noProof/>
          <w:color w:val="auto"/>
          <w:sz w:val="22"/>
          <w:szCs w:val="22"/>
        </w:rPr>
        <w:t>8</w:t>
      </w:r>
      <w:r w:rsidRPr="005C04C3">
        <w:rPr>
          <w:rFonts w:ascii="Times New Roman" w:hAnsi="Times New Roman" w:cs="Times New Roman"/>
          <w:color w:val="auto"/>
          <w:sz w:val="22"/>
          <w:szCs w:val="22"/>
        </w:rPr>
        <w:fldChar w:fldCharType="end"/>
      </w:r>
      <w:r w:rsidRPr="005C04C3">
        <w:rPr>
          <w:rFonts w:ascii="Times New Roman" w:hAnsi="Times New Roman" w:cs="Times New Roman"/>
          <w:color w:val="auto"/>
          <w:sz w:val="22"/>
          <w:szCs w:val="22"/>
        </w:rPr>
        <w:t>: Belbin team roles (The Belbin teamwork system, 2019)</w:t>
      </w:r>
      <w:bookmarkEnd w:id="9"/>
    </w:p>
    <w:p w:rsidR="006C1166" w:rsidRDefault="006C1166" w:rsidP="006C1166">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assess my team role preferences, I completed the Belbin Team Roles Self-Perception Inventory (BTSPI) (Belbin, 2019). The results show that my primary preferred team role is plant, and the secondary - resource investigator (Figure </w:t>
      </w:r>
      <w:r w:rsidR="005C04C3">
        <w:rPr>
          <w:rFonts w:ascii="Times New Roman" w:hAnsi="Times New Roman" w:cs="Times New Roman"/>
          <w:sz w:val="24"/>
          <w:szCs w:val="24"/>
        </w:rPr>
        <w:t>9</w:t>
      </w:r>
      <w:r>
        <w:rPr>
          <w:rFonts w:ascii="Times New Roman" w:hAnsi="Times New Roman" w:cs="Times New Roman"/>
          <w:sz w:val="24"/>
          <w:szCs w:val="24"/>
        </w:rPr>
        <w:t xml:space="preserve">). </w:t>
      </w:r>
    </w:p>
    <w:p w:rsidR="006C1166" w:rsidRPr="00DF17A8" w:rsidRDefault="006C1166" w:rsidP="006C1166">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Previously, I did not question my roles in the team, yet these BYSPI results made me realise that I really preferred to create new ideas and work independently. Looking back to my previous experiences, I remember I was the one who always came up with ideas and suggestions at the meetings.  In my current job, I am the problem solver, the HCA with the original ideas. However, I am not always introvert, as the results indicate, I also prefer to be the resource investigator, the person who explores new opportunities and seeks out new contacts and options. </w:t>
      </w:r>
      <w:r w:rsidR="00D70389">
        <w:rPr>
          <w:rFonts w:ascii="Times New Roman" w:hAnsi="Times New Roman" w:cs="Times New Roman"/>
          <w:sz w:val="24"/>
          <w:szCs w:val="24"/>
        </w:rPr>
        <w:t>Considering my current studies, in the teamwork project that we prepared in the seco</w:t>
      </w:r>
      <w:r w:rsidR="00380E4C">
        <w:rPr>
          <w:rFonts w:ascii="Times New Roman" w:hAnsi="Times New Roman" w:cs="Times New Roman"/>
          <w:sz w:val="24"/>
          <w:szCs w:val="24"/>
        </w:rPr>
        <w:t>n</w:t>
      </w:r>
      <w:r w:rsidR="00D70389">
        <w:rPr>
          <w:rFonts w:ascii="Times New Roman" w:hAnsi="Times New Roman" w:cs="Times New Roman"/>
          <w:sz w:val="24"/>
          <w:szCs w:val="24"/>
        </w:rPr>
        <w:t xml:space="preserve">d term, I was the resource investigator and the plant in the group. </w:t>
      </w:r>
    </w:p>
    <w:p w:rsidR="006C1166" w:rsidRDefault="006C1166" w:rsidP="006C1166">
      <w:pPr>
        <w:autoSpaceDE w:val="0"/>
        <w:autoSpaceDN w:val="0"/>
        <w:adjustRightInd w:val="0"/>
        <w:spacing w:after="0" w:line="360" w:lineRule="auto"/>
        <w:ind w:firstLine="720"/>
        <w:jc w:val="both"/>
        <w:rPr>
          <w:rFonts w:ascii="Times New Roman" w:hAnsi="Times New Roman" w:cs="Times New Roman"/>
          <w:sz w:val="24"/>
          <w:szCs w:val="24"/>
        </w:rPr>
      </w:pPr>
    </w:p>
    <w:p w:rsidR="006C1166" w:rsidRPr="006C1166" w:rsidRDefault="006C1166" w:rsidP="006C1166"/>
    <w:p w:rsidR="006C1166" w:rsidRDefault="006C1166" w:rsidP="00923EAB">
      <w:pPr>
        <w:spacing w:after="0" w:line="360" w:lineRule="auto"/>
        <w:jc w:val="center"/>
        <w:rPr>
          <w:rFonts w:ascii="Times New Roman" w:hAnsi="Times New Roman" w:cs="Times New Roman"/>
          <w:b/>
          <w:sz w:val="32"/>
          <w:szCs w:val="32"/>
        </w:rPr>
      </w:pPr>
      <w:r w:rsidRPr="00E6674D">
        <w:rPr>
          <w:rFonts w:ascii="Times New Roman" w:hAnsi="Times New Roman" w:cs="Times New Roman"/>
          <w:b/>
          <w:noProof/>
          <w:sz w:val="32"/>
          <w:szCs w:val="32"/>
          <w:lang w:eastAsia="en-GB"/>
        </w:rPr>
        <w:lastRenderedPageBreak/>
        <w:drawing>
          <wp:inline distT="0" distB="0" distL="0" distR="0" wp14:anchorId="5093BAEA" wp14:editId="4E768611">
            <wp:extent cx="4495800" cy="30896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503573" cy="3095021"/>
                    </a:xfrm>
                    <a:prstGeom prst="rect">
                      <a:avLst/>
                    </a:prstGeom>
                  </pic:spPr>
                </pic:pic>
              </a:graphicData>
            </a:graphic>
          </wp:inline>
        </w:drawing>
      </w:r>
    </w:p>
    <w:p w:rsidR="006C1166" w:rsidRPr="005C04C3" w:rsidRDefault="006C1166" w:rsidP="006C1166">
      <w:pPr>
        <w:pStyle w:val="Caption"/>
        <w:spacing w:after="0" w:line="360" w:lineRule="auto"/>
        <w:rPr>
          <w:rFonts w:ascii="Times New Roman" w:hAnsi="Times New Roman" w:cs="Times New Roman"/>
          <w:b/>
          <w:color w:val="auto"/>
          <w:sz w:val="22"/>
          <w:szCs w:val="22"/>
        </w:rPr>
      </w:pPr>
      <w:bookmarkStart w:id="10" w:name="_Toc8316894"/>
      <w:r w:rsidRPr="005C04C3">
        <w:rPr>
          <w:rFonts w:ascii="Times New Roman" w:hAnsi="Times New Roman" w:cs="Times New Roman"/>
          <w:color w:val="auto"/>
          <w:sz w:val="22"/>
          <w:szCs w:val="22"/>
        </w:rPr>
        <w:t xml:space="preserve">Figure </w:t>
      </w:r>
      <w:r w:rsidRPr="005C04C3">
        <w:rPr>
          <w:rFonts w:ascii="Times New Roman" w:hAnsi="Times New Roman" w:cs="Times New Roman"/>
          <w:color w:val="auto"/>
          <w:sz w:val="22"/>
          <w:szCs w:val="22"/>
        </w:rPr>
        <w:fldChar w:fldCharType="begin"/>
      </w:r>
      <w:r w:rsidRPr="005C04C3">
        <w:rPr>
          <w:rFonts w:ascii="Times New Roman" w:hAnsi="Times New Roman" w:cs="Times New Roman"/>
          <w:color w:val="auto"/>
          <w:sz w:val="22"/>
          <w:szCs w:val="22"/>
        </w:rPr>
        <w:instrText xml:space="preserve"> SEQ Figure \* ARABIC </w:instrText>
      </w:r>
      <w:r w:rsidRPr="005C04C3">
        <w:rPr>
          <w:rFonts w:ascii="Times New Roman" w:hAnsi="Times New Roman" w:cs="Times New Roman"/>
          <w:color w:val="auto"/>
          <w:sz w:val="22"/>
          <w:szCs w:val="22"/>
        </w:rPr>
        <w:fldChar w:fldCharType="separate"/>
      </w:r>
      <w:r w:rsidR="00211373" w:rsidRPr="005C04C3">
        <w:rPr>
          <w:rFonts w:ascii="Times New Roman" w:hAnsi="Times New Roman" w:cs="Times New Roman"/>
          <w:noProof/>
          <w:color w:val="auto"/>
          <w:sz w:val="22"/>
          <w:szCs w:val="22"/>
        </w:rPr>
        <w:t>9</w:t>
      </w:r>
      <w:r w:rsidRPr="005C04C3">
        <w:rPr>
          <w:rFonts w:ascii="Times New Roman" w:hAnsi="Times New Roman" w:cs="Times New Roman"/>
          <w:color w:val="auto"/>
          <w:sz w:val="22"/>
          <w:szCs w:val="22"/>
        </w:rPr>
        <w:fldChar w:fldCharType="end"/>
      </w:r>
      <w:r w:rsidRPr="005C04C3">
        <w:rPr>
          <w:rFonts w:ascii="Times New Roman" w:hAnsi="Times New Roman" w:cs="Times New Roman"/>
          <w:color w:val="auto"/>
          <w:sz w:val="22"/>
          <w:szCs w:val="22"/>
        </w:rPr>
        <w:t>: Myself in the team role triangle (adapted from UOC Judge Business School, 2019)</w:t>
      </w:r>
      <w:bookmarkEnd w:id="10"/>
    </w:p>
    <w:p w:rsidR="006106E9" w:rsidRDefault="006106E9" w:rsidP="004068CB">
      <w:pPr>
        <w:spacing w:after="0" w:line="360" w:lineRule="auto"/>
        <w:ind w:firstLine="720"/>
        <w:jc w:val="both"/>
        <w:rPr>
          <w:rFonts w:ascii="Times New Roman" w:hAnsi="Times New Roman" w:cs="Times New Roman"/>
          <w:b/>
          <w:sz w:val="32"/>
          <w:szCs w:val="32"/>
        </w:rPr>
      </w:pPr>
      <w:r>
        <w:rPr>
          <w:rFonts w:ascii="Times New Roman" w:hAnsi="Times New Roman" w:cs="Times New Roman"/>
          <w:b/>
          <w:sz w:val="32"/>
          <w:szCs w:val="32"/>
        </w:rPr>
        <w:t>Academic, professional and employability skills</w:t>
      </w:r>
    </w:p>
    <w:p w:rsidR="00960746" w:rsidRPr="004068CB" w:rsidRDefault="00960746" w:rsidP="004068CB">
      <w:pPr>
        <w:spacing w:after="0" w:line="360" w:lineRule="auto"/>
        <w:ind w:firstLine="720"/>
        <w:jc w:val="both"/>
        <w:rPr>
          <w:rFonts w:ascii="Times New Roman" w:hAnsi="Times New Roman" w:cs="Times New Roman"/>
          <w:b/>
          <w:sz w:val="28"/>
          <w:szCs w:val="28"/>
        </w:rPr>
      </w:pPr>
      <w:r w:rsidRPr="004068CB">
        <w:rPr>
          <w:rFonts w:ascii="Times New Roman" w:hAnsi="Times New Roman" w:cs="Times New Roman"/>
          <w:b/>
          <w:sz w:val="28"/>
          <w:szCs w:val="28"/>
        </w:rPr>
        <w:t xml:space="preserve">Professional </w:t>
      </w:r>
      <w:r w:rsidR="00C55FFA" w:rsidRPr="004068CB">
        <w:rPr>
          <w:rFonts w:ascii="Times New Roman" w:hAnsi="Times New Roman" w:cs="Times New Roman"/>
          <w:b/>
          <w:sz w:val="28"/>
          <w:szCs w:val="28"/>
        </w:rPr>
        <w:t xml:space="preserve">and employability </w:t>
      </w:r>
      <w:r w:rsidRPr="004068CB">
        <w:rPr>
          <w:rFonts w:ascii="Times New Roman" w:hAnsi="Times New Roman" w:cs="Times New Roman"/>
          <w:b/>
          <w:sz w:val="28"/>
          <w:szCs w:val="28"/>
        </w:rPr>
        <w:t>skills</w:t>
      </w:r>
    </w:p>
    <w:p w:rsidR="00960746" w:rsidRDefault="003A7355" w:rsidP="00A14830">
      <w:pPr>
        <w:spacing w:after="0" w:line="360" w:lineRule="auto"/>
        <w:jc w:val="both"/>
        <w:rPr>
          <w:rFonts w:ascii="Times New Roman" w:hAnsi="Times New Roman" w:cs="Times New Roman"/>
          <w:sz w:val="24"/>
          <w:szCs w:val="24"/>
        </w:rPr>
      </w:pPr>
      <w:r w:rsidRPr="003A7355">
        <w:rPr>
          <w:rFonts w:ascii="Times New Roman" w:hAnsi="Times New Roman" w:cs="Times New Roman"/>
          <w:sz w:val="24"/>
          <w:szCs w:val="24"/>
        </w:rPr>
        <w:t xml:space="preserve">The key professional </w:t>
      </w:r>
      <w:r w:rsidR="004068CB">
        <w:rPr>
          <w:rFonts w:ascii="Times New Roman" w:hAnsi="Times New Roman" w:cs="Times New Roman"/>
          <w:sz w:val="24"/>
          <w:szCs w:val="24"/>
        </w:rPr>
        <w:t xml:space="preserve">and employability </w:t>
      </w:r>
      <w:r w:rsidRPr="003A7355">
        <w:rPr>
          <w:rFonts w:ascii="Times New Roman" w:hAnsi="Times New Roman" w:cs="Times New Roman"/>
          <w:sz w:val="24"/>
          <w:szCs w:val="24"/>
        </w:rPr>
        <w:t xml:space="preserve">skills </w:t>
      </w:r>
      <w:r>
        <w:rPr>
          <w:rFonts w:ascii="Times New Roman" w:hAnsi="Times New Roman" w:cs="Times New Roman"/>
          <w:sz w:val="24"/>
          <w:szCs w:val="24"/>
        </w:rPr>
        <w:t xml:space="preserve">for the </w:t>
      </w:r>
      <w:r w:rsidR="005C04C3">
        <w:rPr>
          <w:rFonts w:ascii="Times New Roman" w:hAnsi="Times New Roman" w:cs="Times New Roman"/>
          <w:sz w:val="24"/>
          <w:szCs w:val="24"/>
        </w:rPr>
        <w:t>HSC</w:t>
      </w:r>
      <w:r>
        <w:rPr>
          <w:rFonts w:ascii="Times New Roman" w:hAnsi="Times New Roman" w:cs="Times New Roman"/>
          <w:sz w:val="24"/>
          <w:szCs w:val="24"/>
        </w:rPr>
        <w:t xml:space="preserve"> profession are strong communication and time management skills, good ICT and teamwork skills. </w:t>
      </w:r>
    </w:p>
    <w:p w:rsidR="00E67135" w:rsidRPr="00E67135" w:rsidRDefault="00E67135" w:rsidP="004068CB">
      <w:pPr>
        <w:spacing w:after="0" w:line="360" w:lineRule="auto"/>
        <w:ind w:firstLine="720"/>
        <w:jc w:val="both"/>
        <w:rPr>
          <w:rFonts w:ascii="Times New Roman" w:hAnsi="Times New Roman" w:cs="Times New Roman"/>
          <w:b/>
          <w:sz w:val="24"/>
          <w:szCs w:val="24"/>
        </w:rPr>
      </w:pPr>
      <w:r w:rsidRPr="00E67135">
        <w:rPr>
          <w:rFonts w:ascii="Times New Roman" w:hAnsi="Times New Roman" w:cs="Times New Roman"/>
          <w:b/>
          <w:sz w:val="24"/>
          <w:szCs w:val="24"/>
        </w:rPr>
        <w:t>Time management skills</w:t>
      </w:r>
    </w:p>
    <w:p w:rsidR="00E67135" w:rsidRDefault="00E67135" w:rsidP="002749C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Time management skills are crucial in the healthcare contexts. As a healthcare worker I am expecte</w:t>
      </w:r>
      <w:r w:rsidR="00C924FB">
        <w:rPr>
          <w:rFonts w:ascii="Times New Roman" w:hAnsi="Times New Roman" w:cs="Times New Roman"/>
          <w:sz w:val="24"/>
          <w:szCs w:val="24"/>
        </w:rPr>
        <w:t xml:space="preserve">d to arrive at work on time and finish assigned tasks on time. </w:t>
      </w:r>
      <w:r>
        <w:rPr>
          <w:rFonts w:ascii="Times New Roman" w:hAnsi="Times New Roman" w:cs="Times New Roman"/>
          <w:sz w:val="24"/>
          <w:szCs w:val="24"/>
        </w:rPr>
        <w:t>Good time management is to use time effectively and efficiently by planning and managing what we do without feeling stressed (Morgan, 2017).</w:t>
      </w:r>
    </w:p>
    <w:p w:rsidR="002749C0" w:rsidRDefault="00C924FB" w:rsidP="002749C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Thinking of my previous experiences, I often felt stressed out due to </w:t>
      </w:r>
      <w:r w:rsidR="009807A2">
        <w:rPr>
          <w:rFonts w:ascii="Times New Roman" w:hAnsi="Times New Roman" w:cs="Times New Roman"/>
          <w:sz w:val="24"/>
          <w:szCs w:val="24"/>
        </w:rPr>
        <w:t>lack of time management or procrastinations especially</w:t>
      </w:r>
      <w:r>
        <w:rPr>
          <w:rFonts w:ascii="Times New Roman" w:hAnsi="Times New Roman" w:cs="Times New Roman"/>
          <w:sz w:val="24"/>
          <w:szCs w:val="24"/>
        </w:rPr>
        <w:t xml:space="preserve"> when working on extended projects. I often managed my time effectively at work when doing </w:t>
      </w:r>
      <w:r w:rsidR="009807A2">
        <w:rPr>
          <w:rFonts w:ascii="Times New Roman" w:hAnsi="Times New Roman" w:cs="Times New Roman"/>
          <w:sz w:val="24"/>
          <w:szCs w:val="24"/>
        </w:rPr>
        <w:t>daily</w:t>
      </w:r>
      <w:r>
        <w:rPr>
          <w:rFonts w:ascii="Times New Roman" w:hAnsi="Times New Roman" w:cs="Times New Roman"/>
          <w:sz w:val="24"/>
          <w:szCs w:val="24"/>
        </w:rPr>
        <w:t xml:space="preserve"> tasks </w:t>
      </w:r>
      <w:r w:rsidR="009807A2">
        <w:rPr>
          <w:rFonts w:ascii="Times New Roman" w:hAnsi="Times New Roman" w:cs="Times New Roman"/>
          <w:sz w:val="24"/>
          <w:szCs w:val="24"/>
        </w:rPr>
        <w:t>or when working towards short-term goals</w:t>
      </w:r>
      <w:r>
        <w:rPr>
          <w:rFonts w:ascii="Times New Roman" w:hAnsi="Times New Roman" w:cs="Times New Roman"/>
          <w:sz w:val="24"/>
          <w:szCs w:val="24"/>
        </w:rPr>
        <w:t xml:space="preserve">. However, in </w:t>
      </w:r>
      <w:r w:rsidR="009807A2">
        <w:rPr>
          <w:rFonts w:ascii="Times New Roman" w:hAnsi="Times New Roman" w:cs="Times New Roman"/>
          <w:sz w:val="24"/>
          <w:szCs w:val="24"/>
        </w:rPr>
        <w:t xml:space="preserve">long-lasting </w:t>
      </w:r>
      <w:r>
        <w:rPr>
          <w:rFonts w:ascii="Times New Roman" w:hAnsi="Times New Roman" w:cs="Times New Roman"/>
          <w:sz w:val="24"/>
          <w:szCs w:val="24"/>
        </w:rPr>
        <w:t xml:space="preserve">projects I usually </w:t>
      </w:r>
      <w:proofErr w:type="spellStart"/>
      <w:r w:rsidR="004068CB">
        <w:rPr>
          <w:rFonts w:ascii="Times New Roman" w:hAnsi="Times New Roman" w:cs="Times New Roman"/>
          <w:sz w:val="24"/>
          <w:szCs w:val="24"/>
        </w:rPr>
        <w:t>couldno</w:t>
      </w:r>
      <w:r w:rsidR="009807A2">
        <w:rPr>
          <w:rFonts w:ascii="Times New Roman" w:hAnsi="Times New Roman" w:cs="Times New Roman"/>
          <w:sz w:val="24"/>
          <w:szCs w:val="24"/>
        </w:rPr>
        <w:t>t</w:t>
      </w:r>
      <w:proofErr w:type="spellEnd"/>
      <w:r w:rsidR="009807A2">
        <w:rPr>
          <w:rFonts w:ascii="Times New Roman" w:hAnsi="Times New Roman" w:cs="Times New Roman"/>
          <w:sz w:val="24"/>
          <w:szCs w:val="24"/>
        </w:rPr>
        <w:t xml:space="preserve"> manage my time efficiently and often ended up finishing less-important tasks. I sometimes </w:t>
      </w:r>
      <w:r>
        <w:rPr>
          <w:rFonts w:ascii="Times New Roman" w:hAnsi="Times New Roman" w:cs="Times New Roman"/>
          <w:sz w:val="24"/>
          <w:szCs w:val="24"/>
        </w:rPr>
        <w:t>delayed my tasks le</w:t>
      </w:r>
      <w:r w:rsidR="009807A2">
        <w:rPr>
          <w:rFonts w:ascii="Times New Roman" w:hAnsi="Times New Roman" w:cs="Times New Roman"/>
          <w:sz w:val="24"/>
          <w:szCs w:val="24"/>
        </w:rPr>
        <w:t>aving them for the last minute and found myself working</w:t>
      </w:r>
      <w:r>
        <w:rPr>
          <w:rFonts w:ascii="Times New Roman" w:hAnsi="Times New Roman" w:cs="Times New Roman"/>
          <w:sz w:val="24"/>
          <w:szCs w:val="24"/>
        </w:rPr>
        <w:t xml:space="preserve"> late hours to complete my work and meet deadlines. </w:t>
      </w:r>
      <w:r w:rsidR="009807A2">
        <w:rPr>
          <w:rFonts w:ascii="Times New Roman" w:hAnsi="Times New Roman" w:cs="Times New Roman"/>
          <w:sz w:val="24"/>
          <w:szCs w:val="24"/>
        </w:rPr>
        <w:t xml:space="preserve">This might be because of my relaxed personality as a plant and source investigator in the teamwork. </w:t>
      </w:r>
    </w:p>
    <w:p w:rsidR="00C924FB" w:rsidRDefault="009807A2" w:rsidP="002749C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Having analysed this situation, I now realise that I need to improve this skill </w:t>
      </w:r>
      <w:r w:rsidR="002749C0">
        <w:rPr>
          <w:rFonts w:ascii="Times New Roman" w:hAnsi="Times New Roman" w:cs="Times New Roman"/>
          <w:sz w:val="24"/>
          <w:szCs w:val="24"/>
        </w:rPr>
        <w:t xml:space="preserve">and develop the ability to control my use of time. After doing some research on this topic, I decided </w:t>
      </w:r>
      <w:r w:rsidR="002749C0">
        <w:rPr>
          <w:rFonts w:ascii="Times New Roman" w:hAnsi="Times New Roman" w:cs="Times New Roman"/>
          <w:sz w:val="24"/>
          <w:szCs w:val="24"/>
        </w:rPr>
        <w:lastRenderedPageBreak/>
        <w:t xml:space="preserve">to use the time management matrix (Covey, 1989, cited in Morgan, 2017). </w:t>
      </w:r>
      <w:r w:rsidR="004068CB">
        <w:rPr>
          <w:rFonts w:ascii="Times New Roman" w:hAnsi="Times New Roman" w:cs="Times New Roman"/>
          <w:sz w:val="24"/>
          <w:szCs w:val="24"/>
        </w:rPr>
        <w:t>As visual learner</w:t>
      </w:r>
      <w:r w:rsidR="002749C0">
        <w:rPr>
          <w:rFonts w:ascii="Times New Roman" w:hAnsi="Times New Roman" w:cs="Times New Roman"/>
          <w:sz w:val="24"/>
          <w:szCs w:val="24"/>
        </w:rPr>
        <w:t xml:space="preserve">, I </w:t>
      </w:r>
      <w:r w:rsidR="004068CB">
        <w:rPr>
          <w:rFonts w:ascii="Times New Roman" w:hAnsi="Times New Roman" w:cs="Times New Roman"/>
          <w:sz w:val="24"/>
          <w:szCs w:val="24"/>
        </w:rPr>
        <w:t>could</w:t>
      </w:r>
      <w:r w:rsidR="002749C0">
        <w:rPr>
          <w:rFonts w:ascii="Times New Roman" w:hAnsi="Times New Roman" w:cs="Times New Roman"/>
          <w:sz w:val="24"/>
          <w:szCs w:val="24"/>
        </w:rPr>
        <w:t xml:space="preserve"> easily use this matrix to group tasks and activities according to their importance and urgency and then prioritise</w:t>
      </w:r>
      <w:r w:rsidR="004068CB">
        <w:rPr>
          <w:rFonts w:ascii="Times New Roman" w:hAnsi="Times New Roman" w:cs="Times New Roman"/>
          <w:sz w:val="24"/>
          <w:szCs w:val="24"/>
        </w:rPr>
        <w:t>d</w:t>
      </w:r>
      <w:r w:rsidR="002749C0">
        <w:rPr>
          <w:rFonts w:ascii="Times New Roman" w:hAnsi="Times New Roman" w:cs="Times New Roman"/>
          <w:sz w:val="24"/>
          <w:szCs w:val="24"/>
        </w:rPr>
        <w:t xml:space="preserve"> them from high urgent and high important (crisis) to low urgent and low important (escapes and routines).  </w:t>
      </w:r>
      <w:r w:rsidR="00521AE0">
        <w:rPr>
          <w:rFonts w:ascii="Times New Roman" w:hAnsi="Times New Roman" w:cs="Times New Roman"/>
          <w:sz w:val="24"/>
          <w:szCs w:val="24"/>
        </w:rPr>
        <w:t>I am aware that i</w:t>
      </w:r>
      <w:r w:rsidR="002749C0">
        <w:rPr>
          <w:rFonts w:ascii="Times New Roman" w:hAnsi="Times New Roman" w:cs="Times New Roman"/>
          <w:sz w:val="24"/>
          <w:szCs w:val="24"/>
        </w:rPr>
        <w:t xml:space="preserve">mproving my time management skills will also help me in my academic studies and professional career development. </w:t>
      </w:r>
    </w:p>
    <w:p w:rsidR="00C55FFA" w:rsidRDefault="00C55FFA" w:rsidP="004068CB">
      <w:pPr>
        <w:spacing w:after="0" w:line="360" w:lineRule="auto"/>
        <w:ind w:firstLine="720"/>
        <w:jc w:val="both"/>
        <w:rPr>
          <w:rFonts w:ascii="Times New Roman" w:hAnsi="Times New Roman" w:cs="Times New Roman"/>
          <w:b/>
          <w:sz w:val="24"/>
          <w:szCs w:val="24"/>
        </w:rPr>
      </w:pPr>
      <w:r w:rsidRPr="00C55FFA">
        <w:rPr>
          <w:rFonts w:ascii="Times New Roman" w:hAnsi="Times New Roman" w:cs="Times New Roman"/>
          <w:b/>
          <w:sz w:val="24"/>
          <w:szCs w:val="24"/>
        </w:rPr>
        <w:t>Communication skills</w:t>
      </w:r>
    </w:p>
    <w:p w:rsidR="00C55FFA" w:rsidRDefault="00C55FFA" w:rsidP="00A54A92">
      <w:pPr>
        <w:spacing w:after="0" w:line="360" w:lineRule="auto"/>
        <w:ind w:firstLine="720"/>
        <w:jc w:val="both"/>
        <w:rPr>
          <w:rFonts w:ascii="Times New Roman" w:hAnsi="Times New Roman" w:cs="Times New Roman"/>
          <w:sz w:val="24"/>
          <w:szCs w:val="24"/>
        </w:rPr>
      </w:pPr>
      <w:r w:rsidRPr="00C55FFA">
        <w:rPr>
          <w:rFonts w:ascii="Times New Roman" w:hAnsi="Times New Roman" w:cs="Times New Roman"/>
          <w:sz w:val="24"/>
          <w:szCs w:val="24"/>
        </w:rPr>
        <w:t xml:space="preserve">One of the 6Cs values in healthcare is open and effective communication. Healthcare workers are supposed to communicate respectfully with clients and patients “in an open, accurate, effective, straightforward and confidential way” </w:t>
      </w:r>
      <w:r>
        <w:rPr>
          <w:rFonts w:ascii="Times New Roman" w:hAnsi="Times New Roman" w:cs="Times New Roman"/>
          <w:sz w:val="24"/>
          <w:szCs w:val="24"/>
        </w:rPr>
        <w:t xml:space="preserve">while providing care and support </w:t>
      </w:r>
      <w:r w:rsidRPr="00C55FFA">
        <w:rPr>
          <w:rFonts w:ascii="Times New Roman" w:hAnsi="Times New Roman" w:cs="Times New Roman"/>
          <w:sz w:val="24"/>
          <w:szCs w:val="24"/>
        </w:rPr>
        <w:t>(Department of Health, 2019, p. 7).</w:t>
      </w:r>
      <w:r>
        <w:rPr>
          <w:rFonts w:ascii="Times New Roman" w:hAnsi="Times New Roman" w:cs="Times New Roman"/>
          <w:sz w:val="24"/>
          <w:szCs w:val="24"/>
        </w:rPr>
        <w:t xml:space="preserve"> </w:t>
      </w:r>
    </w:p>
    <w:p w:rsidR="00A54A92" w:rsidRDefault="00A54A92" w:rsidP="00A54A9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All modes of </w:t>
      </w:r>
      <w:r w:rsidR="00D0214F">
        <w:rPr>
          <w:rFonts w:ascii="Times New Roman" w:hAnsi="Times New Roman" w:cs="Times New Roman"/>
          <w:sz w:val="24"/>
          <w:szCs w:val="24"/>
        </w:rPr>
        <w:t>communication</w:t>
      </w:r>
      <w:r>
        <w:rPr>
          <w:rFonts w:ascii="Times New Roman" w:hAnsi="Times New Roman" w:cs="Times New Roman"/>
          <w:sz w:val="24"/>
          <w:szCs w:val="24"/>
        </w:rPr>
        <w:t xml:space="preserve"> are actively </w:t>
      </w:r>
      <w:r w:rsidR="00D0214F">
        <w:rPr>
          <w:rFonts w:ascii="Times New Roman" w:hAnsi="Times New Roman" w:cs="Times New Roman"/>
          <w:sz w:val="24"/>
          <w:szCs w:val="24"/>
        </w:rPr>
        <w:t>u</w:t>
      </w:r>
      <w:r>
        <w:rPr>
          <w:rFonts w:ascii="Times New Roman" w:hAnsi="Times New Roman" w:cs="Times New Roman"/>
          <w:sz w:val="24"/>
          <w:szCs w:val="24"/>
        </w:rPr>
        <w:t xml:space="preserve">sed in </w:t>
      </w:r>
      <w:r w:rsidR="00D0214F">
        <w:rPr>
          <w:rFonts w:ascii="Times New Roman" w:hAnsi="Times New Roman" w:cs="Times New Roman"/>
          <w:sz w:val="24"/>
          <w:szCs w:val="24"/>
        </w:rPr>
        <w:t xml:space="preserve">the </w:t>
      </w:r>
      <w:r>
        <w:rPr>
          <w:rFonts w:ascii="Times New Roman" w:hAnsi="Times New Roman" w:cs="Times New Roman"/>
          <w:sz w:val="24"/>
          <w:szCs w:val="24"/>
        </w:rPr>
        <w:t xml:space="preserve">healthcare settings </w:t>
      </w:r>
      <w:r w:rsidR="00D0214F">
        <w:rPr>
          <w:rFonts w:ascii="Times New Roman" w:hAnsi="Times New Roman" w:cs="Times New Roman"/>
          <w:sz w:val="24"/>
          <w:szCs w:val="24"/>
        </w:rPr>
        <w:t>–</w:t>
      </w:r>
      <w:r>
        <w:rPr>
          <w:rFonts w:ascii="Times New Roman" w:hAnsi="Times New Roman" w:cs="Times New Roman"/>
          <w:sz w:val="24"/>
          <w:szCs w:val="24"/>
        </w:rPr>
        <w:t xml:space="preserve"> </w:t>
      </w:r>
      <w:r w:rsidR="00D0214F">
        <w:rPr>
          <w:rFonts w:ascii="Times New Roman" w:hAnsi="Times New Roman" w:cs="Times New Roman"/>
          <w:sz w:val="24"/>
          <w:szCs w:val="24"/>
        </w:rPr>
        <w:t>oral, written, non-verbal and para-verbal. Professional healthcare workers possess the ability to effectively communicate messages using appropriate verbal language. Because the interlocutors are usually patients or vulnerable people, HSC professionals also pay attention to the paralinguistic and non-verbal features of communication that is they usually use an open posture, a smiling facial expression, appropriate gestures, and calm tone of voice (Morgan, 2017).</w:t>
      </w:r>
    </w:p>
    <w:p w:rsidR="00D0214F" w:rsidRPr="00C55FFA" w:rsidRDefault="00BE5A18" w:rsidP="00A54A9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All self-assessment surveys reveal that I have strong communication skills as I am good at interacting with patients, peers and colleagues. While communicating my messages orally, I usually use clear and simple language avoiding any professional or academic jargon accompanied with appropriate body language and tone of voice.</w:t>
      </w:r>
      <w:r w:rsidR="00766983">
        <w:rPr>
          <w:rFonts w:ascii="Times New Roman" w:hAnsi="Times New Roman" w:cs="Times New Roman"/>
          <w:sz w:val="24"/>
          <w:szCs w:val="24"/>
        </w:rPr>
        <w:t xml:space="preserve"> When communicating written messages, I always pay attention to the content (correct and meaningful sentences), organisation (coherent and cohesive paragraphs), register (formal or informal) and discourse features (what genre </w:t>
      </w:r>
      <w:r w:rsidR="00177CCD">
        <w:rPr>
          <w:rFonts w:ascii="Times New Roman" w:hAnsi="Times New Roman" w:cs="Times New Roman"/>
          <w:sz w:val="24"/>
          <w:szCs w:val="24"/>
        </w:rPr>
        <w:t>–</w:t>
      </w:r>
      <w:r w:rsidR="00766983">
        <w:rPr>
          <w:rFonts w:ascii="Times New Roman" w:hAnsi="Times New Roman" w:cs="Times New Roman"/>
          <w:sz w:val="24"/>
          <w:szCs w:val="24"/>
        </w:rPr>
        <w:t xml:space="preserve"> </w:t>
      </w:r>
      <w:r w:rsidR="00177CCD">
        <w:rPr>
          <w:rFonts w:ascii="Times New Roman" w:hAnsi="Times New Roman" w:cs="Times New Roman"/>
          <w:sz w:val="24"/>
          <w:szCs w:val="24"/>
        </w:rPr>
        <w:t>formal e-mail, report, notices, announcements).</w:t>
      </w:r>
    </w:p>
    <w:p w:rsidR="00E67135" w:rsidRDefault="001D3E45" w:rsidP="004068CB">
      <w:pPr>
        <w:spacing w:after="0" w:line="360" w:lineRule="auto"/>
        <w:ind w:firstLine="720"/>
        <w:jc w:val="both"/>
        <w:rPr>
          <w:rFonts w:ascii="Times New Roman" w:hAnsi="Times New Roman" w:cs="Times New Roman"/>
          <w:b/>
          <w:sz w:val="24"/>
          <w:szCs w:val="24"/>
        </w:rPr>
      </w:pPr>
      <w:r w:rsidRPr="001D3E45">
        <w:rPr>
          <w:rFonts w:ascii="Times New Roman" w:hAnsi="Times New Roman" w:cs="Times New Roman"/>
          <w:b/>
          <w:sz w:val="24"/>
          <w:szCs w:val="24"/>
        </w:rPr>
        <w:t>Teamwork skills</w:t>
      </w:r>
    </w:p>
    <w:p w:rsidR="001D3E45" w:rsidRDefault="00BF5061" w:rsidP="00A14830">
      <w:pPr>
        <w:spacing w:after="0" w:line="360" w:lineRule="auto"/>
        <w:jc w:val="both"/>
        <w:rPr>
          <w:rFonts w:ascii="Times New Roman" w:hAnsi="Times New Roman" w:cs="Times New Roman"/>
          <w:sz w:val="24"/>
          <w:szCs w:val="24"/>
        </w:rPr>
      </w:pPr>
      <w:r w:rsidRPr="00766983">
        <w:rPr>
          <w:rFonts w:ascii="Times New Roman" w:hAnsi="Times New Roman" w:cs="Times New Roman"/>
          <w:b/>
          <w:sz w:val="24"/>
          <w:szCs w:val="24"/>
        </w:rPr>
        <w:tab/>
      </w:r>
      <w:r w:rsidRPr="00766983">
        <w:rPr>
          <w:rFonts w:ascii="Times New Roman" w:hAnsi="Times New Roman" w:cs="Times New Roman"/>
          <w:sz w:val="24"/>
          <w:szCs w:val="24"/>
        </w:rPr>
        <w:t xml:space="preserve">Teamwork is very important in </w:t>
      </w:r>
      <w:r w:rsidR="004068CB">
        <w:rPr>
          <w:rFonts w:ascii="Times New Roman" w:hAnsi="Times New Roman" w:cs="Times New Roman"/>
          <w:sz w:val="24"/>
          <w:szCs w:val="24"/>
        </w:rPr>
        <w:t>HSC</w:t>
      </w:r>
      <w:r w:rsidRPr="00766983">
        <w:rPr>
          <w:rFonts w:ascii="Times New Roman" w:hAnsi="Times New Roman" w:cs="Times New Roman"/>
          <w:sz w:val="24"/>
          <w:szCs w:val="24"/>
        </w:rPr>
        <w:t xml:space="preserve">. Healthcare workers usually work in teams to achieve shared goals. The Code of Conduct emphasise the collaboration </w:t>
      </w:r>
      <w:r w:rsidR="00766983" w:rsidRPr="00766983">
        <w:rPr>
          <w:rFonts w:ascii="Times New Roman" w:hAnsi="Times New Roman" w:cs="Times New Roman"/>
          <w:sz w:val="24"/>
          <w:szCs w:val="24"/>
        </w:rPr>
        <w:t xml:space="preserve">in healthcare and suggests that HSC workers should openly and cooperatively work with their colleagues in order to deliver </w:t>
      </w:r>
      <w:r w:rsidR="00766983">
        <w:rPr>
          <w:rFonts w:ascii="Times New Roman" w:hAnsi="Times New Roman" w:cs="Times New Roman"/>
          <w:sz w:val="24"/>
          <w:szCs w:val="24"/>
        </w:rPr>
        <w:t>“</w:t>
      </w:r>
      <w:r w:rsidR="00766983" w:rsidRPr="00766983">
        <w:rPr>
          <w:rFonts w:ascii="Times New Roman" w:hAnsi="Times New Roman" w:cs="Times New Roman"/>
          <w:sz w:val="24"/>
          <w:szCs w:val="24"/>
        </w:rPr>
        <w:t>high quality, safe and compassionate healthcare, care and support” (Department of Health, 2019, p. 6).</w:t>
      </w:r>
      <w:r w:rsidR="00766983">
        <w:rPr>
          <w:rFonts w:ascii="Times New Roman" w:hAnsi="Times New Roman" w:cs="Times New Roman"/>
          <w:sz w:val="24"/>
          <w:szCs w:val="24"/>
        </w:rPr>
        <w:t xml:space="preserve"> </w:t>
      </w:r>
      <w:r w:rsidR="00995BDF">
        <w:rPr>
          <w:rFonts w:ascii="Times New Roman" w:hAnsi="Times New Roman" w:cs="Times New Roman"/>
          <w:sz w:val="24"/>
          <w:szCs w:val="24"/>
        </w:rPr>
        <w:t>Effective team working might lead to many good outcomes in healthcare (Figure 10).</w:t>
      </w:r>
    </w:p>
    <w:p w:rsidR="00995BDF" w:rsidRDefault="00177CCD" w:rsidP="00A1483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995BDF" w:rsidRPr="00995BDF">
        <w:rPr>
          <w:rFonts w:ascii="Times New Roman" w:hAnsi="Times New Roman" w:cs="Times New Roman"/>
          <w:noProof/>
          <w:sz w:val="24"/>
          <w:szCs w:val="24"/>
          <w:lang w:eastAsia="en-GB"/>
        </w:rPr>
        <w:drawing>
          <wp:inline distT="0" distB="0" distL="0" distR="0" wp14:anchorId="3402099A" wp14:editId="4D37211A">
            <wp:extent cx="5731510" cy="2390842"/>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390842"/>
                    </a:xfrm>
                    <a:prstGeom prst="rect">
                      <a:avLst/>
                    </a:prstGeom>
                    <a:noFill/>
                    <a:ln>
                      <a:noFill/>
                    </a:ln>
                  </pic:spPr>
                </pic:pic>
              </a:graphicData>
            </a:graphic>
          </wp:inline>
        </w:drawing>
      </w:r>
    </w:p>
    <w:p w:rsidR="00995BDF" w:rsidRPr="004068CB" w:rsidRDefault="00995BDF" w:rsidP="00995BDF">
      <w:pPr>
        <w:pStyle w:val="Caption"/>
        <w:rPr>
          <w:rFonts w:ascii="Times New Roman" w:hAnsi="Times New Roman" w:cs="Times New Roman"/>
          <w:color w:val="auto"/>
          <w:sz w:val="22"/>
          <w:szCs w:val="22"/>
        </w:rPr>
      </w:pPr>
      <w:bookmarkStart w:id="11" w:name="_Toc8316895"/>
      <w:r w:rsidRPr="004068CB">
        <w:rPr>
          <w:rFonts w:ascii="Times New Roman" w:hAnsi="Times New Roman" w:cs="Times New Roman"/>
          <w:color w:val="auto"/>
          <w:sz w:val="22"/>
          <w:szCs w:val="22"/>
        </w:rPr>
        <w:t xml:space="preserve">Figure </w:t>
      </w:r>
      <w:r w:rsidRPr="004068CB">
        <w:rPr>
          <w:rFonts w:ascii="Times New Roman" w:hAnsi="Times New Roman" w:cs="Times New Roman"/>
          <w:color w:val="auto"/>
          <w:sz w:val="22"/>
          <w:szCs w:val="22"/>
        </w:rPr>
        <w:fldChar w:fldCharType="begin"/>
      </w:r>
      <w:r w:rsidRPr="004068CB">
        <w:rPr>
          <w:rFonts w:ascii="Times New Roman" w:hAnsi="Times New Roman" w:cs="Times New Roman"/>
          <w:color w:val="auto"/>
          <w:sz w:val="22"/>
          <w:szCs w:val="22"/>
        </w:rPr>
        <w:instrText xml:space="preserve"> SEQ Figure \* ARABIC </w:instrText>
      </w:r>
      <w:r w:rsidRPr="004068CB">
        <w:rPr>
          <w:rFonts w:ascii="Times New Roman" w:hAnsi="Times New Roman" w:cs="Times New Roman"/>
          <w:color w:val="auto"/>
          <w:sz w:val="22"/>
          <w:szCs w:val="22"/>
        </w:rPr>
        <w:fldChar w:fldCharType="separate"/>
      </w:r>
      <w:r w:rsidR="00211373" w:rsidRPr="004068CB">
        <w:rPr>
          <w:rFonts w:ascii="Times New Roman" w:hAnsi="Times New Roman" w:cs="Times New Roman"/>
          <w:noProof/>
          <w:color w:val="auto"/>
          <w:sz w:val="22"/>
          <w:szCs w:val="22"/>
        </w:rPr>
        <w:t>10</w:t>
      </w:r>
      <w:r w:rsidRPr="004068CB">
        <w:rPr>
          <w:rFonts w:ascii="Times New Roman" w:hAnsi="Times New Roman" w:cs="Times New Roman"/>
          <w:color w:val="auto"/>
          <w:sz w:val="22"/>
          <w:szCs w:val="22"/>
        </w:rPr>
        <w:fldChar w:fldCharType="end"/>
      </w:r>
      <w:r w:rsidRPr="004068CB">
        <w:rPr>
          <w:rFonts w:ascii="Times New Roman" w:hAnsi="Times New Roman" w:cs="Times New Roman"/>
          <w:color w:val="auto"/>
          <w:sz w:val="22"/>
          <w:szCs w:val="22"/>
        </w:rPr>
        <w:t>: Outcomes of effective teamwork (</w:t>
      </w:r>
      <w:proofErr w:type="spellStart"/>
      <w:r w:rsidRPr="004068CB">
        <w:rPr>
          <w:rFonts w:ascii="Times New Roman" w:hAnsi="Times New Roman" w:cs="Times New Roman"/>
          <w:color w:val="auto"/>
          <w:sz w:val="22"/>
          <w:szCs w:val="22"/>
        </w:rPr>
        <w:t>Mickan</w:t>
      </w:r>
      <w:proofErr w:type="spellEnd"/>
      <w:r w:rsidRPr="004068CB">
        <w:rPr>
          <w:rFonts w:ascii="Times New Roman" w:hAnsi="Times New Roman" w:cs="Times New Roman"/>
          <w:color w:val="auto"/>
          <w:sz w:val="22"/>
          <w:szCs w:val="22"/>
        </w:rPr>
        <w:t>, 2005 cited in Salas et al., 2007)</w:t>
      </w:r>
      <w:bookmarkEnd w:id="11"/>
    </w:p>
    <w:p w:rsidR="00766983" w:rsidRDefault="00177CCD" w:rsidP="00521AE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have good teamwork skills and I am able to use them effectively at the workplace. I </w:t>
      </w:r>
      <w:r w:rsidR="004068CB">
        <w:rPr>
          <w:rFonts w:ascii="Times New Roman" w:hAnsi="Times New Roman" w:cs="Times New Roman"/>
          <w:sz w:val="24"/>
          <w:szCs w:val="24"/>
        </w:rPr>
        <w:t>have</w:t>
      </w:r>
      <w:r>
        <w:rPr>
          <w:rFonts w:ascii="Times New Roman" w:hAnsi="Times New Roman" w:cs="Times New Roman"/>
          <w:sz w:val="24"/>
          <w:szCs w:val="24"/>
        </w:rPr>
        <w:t xml:space="preserve"> always tried to optimally contribute to teamwork</w:t>
      </w:r>
      <w:r w:rsidR="008D7B07">
        <w:rPr>
          <w:rFonts w:ascii="Times New Roman" w:hAnsi="Times New Roman" w:cs="Times New Roman"/>
          <w:sz w:val="24"/>
          <w:szCs w:val="24"/>
        </w:rPr>
        <w:t xml:space="preserve"> and </w:t>
      </w:r>
      <w:r w:rsidR="004068CB">
        <w:rPr>
          <w:rFonts w:ascii="Times New Roman" w:hAnsi="Times New Roman" w:cs="Times New Roman"/>
          <w:sz w:val="24"/>
          <w:szCs w:val="24"/>
        </w:rPr>
        <w:t>fulfil</w:t>
      </w:r>
      <w:r w:rsidR="008D7B07">
        <w:rPr>
          <w:rFonts w:ascii="Times New Roman" w:hAnsi="Times New Roman" w:cs="Times New Roman"/>
          <w:sz w:val="24"/>
          <w:szCs w:val="24"/>
        </w:rPr>
        <w:t xml:space="preserve"> assigned tasks successfully and on time.</w:t>
      </w:r>
      <w:r w:rsidR="00196322">
        <w:rPr>
          <w:rFonts w:ascii="Times New Roman" w:hAnsi="Times New Roman" w:cs="Times New Roman"/>
          <w:sz w:val="24"/>
          <w:szCs w:val="24"/>
        </w:rPr>
        <w:t xml:space="preserve">  M</w:t>
      </w:r>
      <w:r w:rsidR="008D7B07">
        <w:rPr>
          <w:rFonts w:ascii="Times New Roman" w:hAnsi="Times New Roman" w:cs="Times New Roman"/>
          <w:sz w:val="24"/>
          <w:szCs w:val="24"/>
        </w:rPr>
        <w:t xml:space="preserve">y preferred </w:t>
      </w:r>
      <w:r>
        <w:rPr>
          <w:rFonts w:ascii="Times New Roman" w:hAnsi="Times New Roman" w:cs="Times New Roman"/>
          <w:sz w:val="24"/>
          <w:szCs w:val="24"/>
        </w:rPr>
        <w:t xml:space="preserve">team roles </w:t>
      </w:r>
      <w:r w:rsidR="008D7B07">
        <w:rPr>
          <w:rFonts w:ascii="Times New Roman" w:hAnsi="Times New Roman" w:cs="Times New Roman"/>
          <w:sz w:val="24"/>
          <w:szCs w:val="24"/>
        </w:rPr>
        <w:t>are</w:t>
      </w:r>
      <w:r>
        <w:rPr>
          <w:rFonts w:ascii="Times New Roman" w:hAnsi="Times New Roman" w:cs="Times New Roman"/>
          <w:sz w:val="24"/>
          <w:szCs w:val="24"/>
        </w:rPr>
        <w:t xml:space="preserve"> plant and resource investigator, </w:t>
      </w:r>
      <w:r w:rsidR="008D7B07">
        <w:rPr>
          <w:rFonts w:ascii="Times New Roman" w:hAnsi="Times New Roman" w:cs="Times New Roman"/>
          <w:sz w:val="24"/>
          <w:szCs w:val="24"/>
        </w:rPr>
        <w:t>yet in my previous jobs I also successfully fulfilled my roles as a team worker and implementer.</w:t>
      </w:r>
      <w:r w:rsidR="0030209B">
        <w:rPr>
          <w:rFonts w:ascii="Times New Roman" w:hAnsi="Times New Roman" w:cs="Times New Roman"/>
          <w:sz w:val="24"/>
          <w:szCs w:val="24"/>
        </w:rPr>
        <w:t xml:space="preserve"> This might be because of my extrovert and intuitive personality</w:t>
      </w:r>
      <w:r w:rsidR="00A85949">
        <w:rPr>
          <w:rFonts w:ascii="Times New Roman" w:hAnsi="Times New Roman" w:cs="Times New Roman"/>
          <w:sz w:val="24"/>
          <w:szCs w:val="24"/>
        </w:rPr>
        <w:t xml:space="preserve">. My strong teamwork skills have always helped me adapt easily to new working environments, achieve my goals, and have good relationships with colleagues and clients. </w:t>
      </w:r>
    </w:p>
    <w:p w:rsidR="0030209B" w:rsidRDefault="0030209B" w:rsidP="00196322">
      <w:pPr>
        <w:spacing w:after="0" w:line="360" w:lineRule="auto"/>
        <w:ind w:firstLine="720"/>
        <w:jc w:val="both"/>
        <w:rPr>
          <w:rFonts w:ascii="Times New Roman" w:hAnsi="Times New Roman" w:cs="Times New Roman"/>
          <w:b/>
          <w:sz w:val="24"/>
          <w:szCs w:val="24"/>
        </w:rPr>
      </w:pPr>
      <w:r w:rsidRPr="0030209B">
        <w:rPr>
          <w:rFonts w:ascii="Times New Roman" w:hAnsi="Times New Roman" w:cs="Times New Roman"/>
          <w:b/>
          <w:sz w:val="24"/>
          <w:szCs w:val="24"/>
        </w:rPr>
        <w:t>Information communication and technology skills</w:t>
      </w:r>
    </w:p>
    <w:p w:rsidR="00521AE0" w:rsidRDefault="00521AE0" w:rsidP="00521AE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ICT skills are vital nowadays</w:t>
      </w:r>
      <w:r w:rsidRPr="007F1EB9">
        <w:rPr>
          <w:rFonts w:ascii="Times New Roman" w:hAnsi="Times New Roman" w:cs="Times New Roman"/>
        </w:rPr>
        <w:t xml:space="preserve"> </w:t>
      </w:r>
      <w:r>
        <w:rPr>
          <w:rFonts w:ascii="Times New Roman" w:hAnsi="Times New Roman" w:cs="Times New Roman"/>
        </w:rPr>
        <w:t>and</w:t>
      </w:r>
      <w:r w:rsidRPr="007F1EB9">
        <w:rPr>
          <w:rFonts w:ascii="Times New Roman" w:hAnsi="Times New Roman" w:cs="Times New Roman"/>
        </w:rPr>
        <w:t xml:space="preserve"> </w:t>
      </w:r>
      <w:r>
        <w:rPr>
          <w:rFonts w:ascii="Times New Roman" w:hAnsi="Times New Roman" w:cs="Times New Roman"/>
        </w:rPr>
        <w:t>required</w:t>
      </w:r>
      <w:r w:rsidRPr="007F1EB9">
        <w:rPr>
          <w:rFonts w:ascii="Times New Roman" w:hAnsi="Times New Roman" w:cs="Times New Roman"/>
        </w:rPr>
        <w:t xml:space="preserve"> </w:t>
      </w:r>
      <w:r>
        <w:rPr>
          <w:rFonts w:ascii="Times New Roman" w:hAnsi="Times New Roman" w:cs="Times New Roman"/>
        </w:rPr>
        <w:t>in the HSC environments.</w:t>
      </w:r>
      <w:r>
        <w:rPr>
          <w:rFonts w:ascii="Times New Roman" w:hAnsi="Times New Roman" w:cs="Times New Roman"/>
          <w:sz w:val="24"/>
          <w:szCs w:val="24"/>
        </w:rPr>
        <w:t xml:space="preserve"> Computer-based and phone-based information systems are widely used </w:t>
      </w:r>
      <w:r w:rsidR="009B247F">
        <w:rPr>
          <w:rFonts w:ascii="Times New Roman" w:hAnsi="Times New Roman" w:cs="Times New Roman"/>
          <w:sz w:val="24"/>
          <w:szCs w:val="24"/>
        </w:rPr>
        <w:t>for</w:t>
      </w:r>
      <w:r>
        <w:rPr>
          <w:rFonts w:ascii="Times New Roman" w:hAnsi="Times New Roman" w:cs="Times New Roman"/>
          <w:sz w:val="24"/>
          <w:szCs w:val="24"/>
        </w:rPr>
        <w:t xml:space="preserve"> administrative</w:t>
      </w:r>
      <w:r w:rsidR="009B247F">
        <w:rPr>
          <w:rFonts w:ascii="Times New Roman" w:hAnsi="Times New Roman" w:cs="Times New Roman"/>
          <w:sz w:val="24"/>
          <w:szCs w:val="24"/>
        </w:rPr>
        <w:t xml:space="preserve"> (e.g. electronic </w:t>
      </w:r>
      <w:r w:rsidR="00196322">
        <w:rPr>
          <w:rFonts w:ascii="Times New Roman" w:hAnsi="Times New Roman" w:cs="Times New Roman"/>
          <w:sz w:val="24"/>
          <w:szCs w:val="24"/>
        </w:rPr>
        <w:t>patient/health records</w:t>
      </w:r>
      <w:r w:rsidR="009B247F">
        <w:rPr>
          <w:rFonts w:ascii="Times New Roman" w:hAnsi="Times New Roman" w:cs="Times New Roman"/>
          <w:sz w:val="24"/>
          <w:szCs w:val="24"/>
        </w:rPr>
        <w:t xml:space="preserve"> and automated e-mailing)</w:t>
      </w:r>
      <w:r>
        <w:rPr>
          <w:rFonts w:ascii="Times New Roman" w:hAnsi="Times New Roman" w:cs="Times New Roman"/>
          <w:sz w:val="24"/>
          <w:szCs w:val="24"/>
        </w:rPr>
        <w:t xml:space="preserve"> </w:t>
      </w:r>
      <w:r w:rsidR="009B247F">
        <w:rPr>
          <w:rFonts w:ascii="Times New Roman" w:hAnsi="Times New Roman" w:cs="Times New Roman"/>
          <w:sz w:val="24"/>
          <w:szCs w:val="24"/>
        </w:rPr>
        <w:t>and</w:t>
      </w:r>
      <w:r>
        <w:rPr>
          <w:rFonts w:ascii="Times New Roman" w:hAnsi="Times New Roman" w:cs="Times New Roman"/>
          <w:sz w:val="24"/>
          <w:szCs w:val="24"/>
        </w:rPr>
        <w:t xml:space="preserve"> clinical purposes</w:t>
      </w:r>
      <w:r w:rsidR="009B247F">
        <w:rPr>
          <w:rFonts w:ascii="Times New Roman" w:hAnsi="Times New Roman" w:cs="Times New Roman"/>
          <w:sz w:val="24"/>
          <w:szCs w:val="24"/>
        </w:rPr>
        <w:t xml:space="preserve"> (e.g. mobile health and telemedicine)</w:t>
      </w:r>
      <w:r>
        <w:rPr>
          <w:rFonts w:ascii="Times New Roman" w:hAnsi="Times New Roman" w:cs="Times New Roman"/>
          <w:sz w:val="24"/>
          <w:szCs w:val="24"/>
        </w:rPr>
        <w:t xml:space="preserve"> </w:t>
      </w:r>
      <w:r w:rsidRPr="008C7570">
        <w:rPr>
          <w:rFonts w:ascii="Times New Roman" w:hAnsi="Times New Roman" w:cs="Times New Roman"/>
          <w:sz w:val="24"/>
          <w:szCs w:val="24"/>
        </w:rPr>
        <w:t>(</w:t>
      </w:r>
      <w:proofErr w:type="spellStart"/>
      <w:r w:rsidRPr="008C7570">
        <w:rPr>
          <w:rFonts w:ascii="Times New Roman" w:hAnsi="Times New Roman" w:cs="Times New Roman"/>
          <w:sz w:val="24"/>
          <w:szCs w:val="24"/>
        </w:rPr>
        <w:t>Fett</w:t>
      </w:r>
      <w:proofErr w:type="spellEnd"/>
      <w:r w:rsidRPr="008C7570">
        <w:rPr>
          <w:rFonts w:ascii="Times New Roman" w:hAnsi="Times New Roman" w:cs="Times New Roman"/>
          <w:sz w:val="24"/>
          <w:szCs w:val="24"/>
        </w:rPr>
        <w:t>, 2000).</w:t>
      </w:r>
      <w:r>
        <w:rPr>
          <w:rFonts w:ascii="Times New Roman" w:hAnsi="Times New Roman" w:cs="Times New Roman"/>
          <w:sz w:val="24"/>
          <w:szCs w:val="24"/>
        </w:rPr>
        <w:t xml:space="preserve"> </w:t>
      </w:r>
    </w:p>
    <w:p w:rsidR="005E7C5F" w:rsidRDefault="00855CE5" w:rsidP="00855CE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Good ICT skills provide the healthcare professionals with the opportunity to </w:t>
      </w:r>
      <w:r w:rsidR="005E7C5F">
        <w:rPr>
          <w:rFonts w:ascii="Times New Roman" w:hAnsi="Times New Roman" w:cs="Times New Roman"/>
          <w:sz w:val="24"/>
          <w:szCs w:val="24"/>
        </w:rPr>
        <w:t xml:space="preserve">use modern technologies with ease, </w:t>
      </w:r>
      <w:r w:rsidR="001322E6">
        <w:rPr>
          <w:rFonts w:ascii="Times New Roman" w:hAnsi="Times New Roman" w:cs="Times New Roman"/>
          <w:sz w:val="24"/>
          <w:szCs w:val="24"/>
        </w:rPr>
        <w:t>reach information quickly and easily, cooperate with colleagues even remotely (telemedicine and mobile health), monitor patients, communicate messages fast and give timely feedback.</w:t>
      </w:r>
    </w:p>
    <w:p w:rsidR="00EC59FE" w:rsidRDefault="001322E6" w:rsidP="00A1483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 xml:space="preserve">Because I have always been interested in technologies, my ICT skills are really good. I am able to use computers competently and operate a variety of software programmes easily. </w:t>
      </w:r>
      <w:r w:rsidR="001C6B45">
        <w:rPr>
          <w:rFonts w:ascii="Times New Roman" w:hAnsi="Times New Roman" w:cs="Times New Roman"/>
          <w:sz w:val="24"/>
          <w:szCs w:val="24"/>
        </w:rPr>
        <w:t>I can skilfully use I</w:t>
      </w:r>
      <w:r w:rsidR="00196322">
        <w:rPr>
          <w:rFonts w:ascii="Times New Roman" w:hAnsi="Times New Roman" w:cs="Times New Roman"/>
          <w:sz w:val="24"/>
          <w:szCs w:val="24"/>
        </w:rPr>
        <w:t xml:space="preserve">CT in multi-disciplinary tasks, and </w:t>
      </w:r>
      <w:r w:rsidR="001C6B45">
        <w:rPr>
          <w:rFonts w:ascii="Times New Roman" w:hAnsi="Times New Roman" w:cs="Times New Roman"/>
          <w:sz w:val="24"/>
          <w:szCs w:val="24"/>
        </w:rPr>
        <w:t xml:space="preserve">in planning, pursuing and achieving goals </w:t>
      </w:r>
      <w:r w:rsidR="001C6B45" w:rsidRPr="008C7570">
        <w:rPr>
          <w:rFonts w:ascii="Times New Roman" w:hAnsi="Times New Roman" w:cs="Times New Roman"/>
          <w:sz w:val="24"/>
          <w:szCs w:val="24"/>
        </w:rPr>
        <w:t>(Deloitte Centre for Health Solutions, 2015)</w:t>
      </w:r>
      <w:r w:rsidR="001C6B45">
        <w:rPr>
          <w:rFonts w:ascii="Times New Roman" w:hAnsi="Times New Roman" w:cs="Times New Roman"/>
          <w:sz w:val="24"/>
          <w:szCs w:val="24"/>
        </w:rPr>
        <w:t xml:space="preserve">. </w:t>
      </w:r>
      <w:r>
        <w:rPr>
          <w:rFonts w:ascii="Times New Roman" w:hAnsi="Times New Roman" w:cs="Times New Roman"/>
          <w:sz w:val="24"/>
          <w:szCs w:val="24"/>
        </w:rPr>
        <w:t xml:space="preserve">However, I need to learn </w:t>
      </w:r>
      <w:r w:rsidR="00DF59AD">
        <w:rPr>
          <w:rFonts w:ascii="Times New Roman" w:hAnsi="Times New Roman" w:cs="Times New Roman"/>
          <w:sz w:val="24"/>
          <w:szCs w:val="24"/>
        </w:rPr>
        <w:t>how to use NHS mobile applications and telemedicine systems.</w:t>
      </w:r>
      <w:r w:rsidR="00EC59FE">
        <w:rPr>
          <w:rFonts w:ascii="Times New Roman" w:hAnsi="Times New Roman" w:cs="Times New Roman"/>
          <w:sz w:val="24"/>
          <w:szCs w:val="24"/>
        </w:rPr>
        <w:t xml:space="preserve"> </w:t>
      </w:r>
    </w:p>
    <w:p w:rsidR="00521AE0" w:rsidRDefault="00EC59FE" w:rsidP="00A1483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I also use </w:t>
      </w:r>
      <w:r w:rsidR="00196322">
        <w:rPr>
          <w:rFonts w:ascii="Times New Roman" w:hAnsi="Times New Roman" w:cs="Times New Roman"/>
          <w:sz w:val="24"/>
          <w:szCs w:val="24"/>
        </w:rPr>
        <w:t xml:space="preserve">digital </w:t>
      </w:r>
      <w:r>
        <w:rPr>
          <w:rFonts w:ascii="Times New Roman" w:hAnsi="Times New Roman" w:cs="Times New Roman"/>
          <w:sz w:val="24"/>
          <w:szCs w:val="24"/>
        </w:rPr>
        <w:t xml:space="preserve">skills in my academic studies for doing research (world wide web), writing and structuring cohesive and coherent academic essays (Microsoft word),  storing and manipulating data (excel), </w:t>
      </w:r>
      <w:r w:rsidR="00D4571A">
        <w:rPr>
          <w:rFonts w:ascii="Times New Roman" w:hAnsi="Times New Roman" w:cs="Times New Roman"/>
          <w:sz w:val="24"/>
          <w:szCs w:val="24"/>
        </w:rPr>
        <w:t>creating online surveys (</w:t>
      </w:r>
      <w:proofErr w:type="spellStart"/>
      <w:r w:rsidR="00D4571A">
        <w:rPr>
          <w:rFonts w:ascii="Times New Roman" w:hAnsi="Times New Roman" w:cs="Times New Roman"/>
          <w:sz w:val="24"/>
          <w:szCs w:val="24"/>
        </w:rPr>
        <w:t>surveyMonkey</w:t>
      </w:r>
      <w:proofErr w:type="spellEnd"/>
      <w:r w:rsidR="00D4571A">
        <w:rPr>
          <w:rFonts w:ascii="Times New Roman" w:hAnsi="Times New Roman" w:cs="Times New Roman"/>
          <w:sz w:val="24"/>
          <w:szCs w:val="24"/>
        </w:rPr>
        <w:t xml:space="preserve">), </w:t>
      </w:r>
      <w:r>
        <w:rPr>
          <w:rFonts w:ascii="Times New Roman" w:hAnsi="Times New Roman" w:cs="Times New Roman"/>
          <w:sz w:val="24"/>
          <w:szCs w:val="24"/>
        </w:rPr>
        <w:t>and designing and organising power point presentations (power point).</w:t>
      </w:r>
    </w:p>
    <w:p w:rsidR="0030209B" w:rsidRPr="00DB7871" w:rsidRDefault="00DB7871" w:rsidP="00196322">
      <w:pPr>
        <w:spacing w:after="0" w:line="360" w:lineRule="auto"/>
        <w:ind w:firstLine="720"/>
        <w:jc w:val="both"/>
        <w:rPr>
          <w:rFonts w:ascii="Times New Roman" w:hAnsi="Times New Roman" w:cs="Times New Roman"/>
          <w:b/>
          <w:sz w:val="28"/>
          <w:szCs w:val="28"/>
        </w:rPr>
      </w:pPr>
      <w:r w:rsidRPr="00DB7871">
        <w:rPr>
          <w:rFonts w:ascii="Times New Roman" w:hAnsi="Times New Roman" w:cs="Times New Roman"/>
          <w:b/>
          <w:sz w:val="28"/>
          <w:szCs w:val="28"/>
        </w:rPr>
        <w:t>Academic skills</w:t>
      </w:r>
    </w:p>
    <w:p w:rsidR="002E0F6E" w:rsidRDefault="00104DE2" w:rsidP="00EB0ED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feedback obtained from my tutors, I realised that I had significantly improved my academic writing and </w:t>
      </w:r>
      <w:r w:rsidR="002E0F6E">
        <w:rPr>
          <w:rFonts w:ascii="Times New Roman" w:hAnsi="Times New Roman" w:cs="Times New Roman"/>
          <w:sz w:val="24"/>
          <w:szCs w:val="24"/>
        </w:rPr>
        <w:t>research</w:t>
      </w:r>
      <w:r>
        <w:rPr>
          <w:rFonts w:ascii="Times New Roman" w:hAnsi="Times New Roman" w:cs="Times New Roman"/>
          <w:sz w:val="24"/>
          <w:szCs w:val="24"/>
        </w:rPr>
        <w:t xml:space="preserve"> skills. </w:t>
      </w:r>
      <w:r w:rsidR="00EB0ED3">
        <w:rPr>
          <w:rFonts w:ascii="Times New Roman" w:hAnsi="Times New Roman" w:cs="Times New Roman"/>
          <w:sz w:val="24"/>
          <w:szCs w:val="24"/>
        </w:rPr>
        <w:t>These two</w:t>
      </w:r>
      <w:r w:rsidR="002E0F6E">
        <w:rPr>
          <w:rFonts w:ascii="Times New Roman" w:hAnsi="Times New Roman" w:cs="Times New Roman"/>
          <w:sz w:val="24"/>
          <w:szCs w:val="24"/>
        </w:rPr>
        <w:t xml:space="preserve"> skills are </w:t>
      </w:r>
      <w:r w:rsidR="00661990">
        <w:rPr>
          <w:rFonts w:ascii="Times New Roman" w:hAnsi="Times New Roman" w:cs="Times New Roman"/>
          <w:sz w:val="24"/>
          <w:szCs w:val="24"/>
        </w:rPr>
        <w:t>very</w:t>
      </w:r>
      <w:r w:rsidR="002E0F6E">
        <w:rPr>
          <w:rFonts w:ascii="Times New Roman" w:hAnsi="Times New Roman" w:cs="Times New Roman"/>
          <w:sz w:val="24"/>
          <w:szCs w:val="24"/>
        </w:rPr>
        <w:t xml:space="preserve"> important in the academic filed.  Writing good academic papers is not easy and needs a good knowledge of advanced </w:t>
      </w:r>
      <w:r w:rsidR="00196322">
        <w:rPr>
          <w:rFonts w:ascii="Times New Roman" w:hAnsi="Times New Roman" w:cs="Times New Roman"/>
          <w:sz w:val="24"/>
          <w:szCs w:val="24"/>
        </w:rPr>
        <w:t xml:space="preserve">grammar and </w:t>
      </w:r>
      <w:r w:rsidR="00EB0ED3">
        <w:rPr>
          <w:rFonts w:ascii="Times New Roman" w:hAnsi="Times New Roman" w:cs="Times New Roman"/>
          <w:sz w:val="24"/>
          <w:szCs w:val="24"/>
        </w:rPr>
        <w:t xml:space="preserve">academic vocabulary as well as </w:t>
      </w:r>
      <w:r w:rsidR="002E0F6E">
        <w:rPr>
          <w:rFonts w:ascii="Times New Roman" w:hAnsi="Times New Roman" w:cs="Times New Roman"/>
          <w:sz w:val="24"/>
          <w:szCs w:val="24"/>
        </w:rPr>
        <w:t xml:space="preserve">developed sub-skills such as secondary source research, active reading, </w:t>
      </w:r>
      <w:r w:rsidR="00436FBB">
        <w:rPr>
          <w:rFonts w:ascii="Times New Roman" w:hAnsi="Times New Roman" w:cs="Times New Roman"/>
          <w:sz w:val="24"/>
          <w:szCs w:val="24"/>
        </w:rPr>
        <w:t xml:space="preserve">critical thinking, </w:t>
      </w:r>
      <w:r w:rsidR="002E0F6E">
        <w:rPr>
          <w:rFonts w:ascii="Times New Roman" w:hAnsi="Times New Roman" w:cs="Times New Roman"/>
          <w:sz w:val="24"/>
          <w:szCs w:val="24"/>
        </w:rPr>
        <w:t xml:space="preserve">outlining, summarising and paraphrasing, </w:t>
      </w:r>
      <w:r w:rsidR="00661990">
        <w:rPr>
          <w:rFonts w:ascii="Times New Roman" w:hAnsi="Times New Roman" w:cs="Times New Roman"/>
          <w:sz w:val="24"/>
          <w:szCs w:val="24"/>
        </w:rPr>
        <w:t>in-text citations and referencing, revising and editing (Jordan, 1997).</w:t>
      </w:r>
    </w:p>
    <w:p w:rsidR="00436FBB" w:rsidRDefault="005914B3" w:rsidP="00EB0ED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While doing research for the literature review, I made use of </w:t>
      </w:r>
      <w:r w:rsidR="00D4571A">
        <w:rPr>
          <w:rFonts w:ascii="Times New Roman" w:hAnsi="Times New Roman" w:cs="Times New Roman"/>
          <w:sz w:val="24"/>
          <w:szCs w:val="24"/>
        </w:rPr>
        <w:t xml:space="preserve">mind maps, graphic organisers, source and citation cards. </w:t>
      </w:r>
      <w:r w:rsidR="00436FBB">
        <w:rPr>
          <w:rFonts w:ascii="Times New Roman" w:hAnsi="Times New Roman" w:cs="Times New Roman"/>
          <w:sz w:val="24"/>
          <w:szCs w:val="24"/>
        </w:rPr>
        <w:t>I slightly improved my online library skills as I had considerable experience in using online catalogues.</w:t>
      </w:r>
    </w:p>
    <w:p w:rsidR="005914B3" w:rsidRDefault="00D4571A" w:rsidP="00EB0ED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While analysing the data for the digital skills assignment, I enjoyed creating graphs and charts using excel, paint and word software programmes. </w:t>
      </w:r>
      <w:r w:rsidR="00E47FED">
        <w:rPr>
          <w:rFonts w:ascii="Times New Roman" w:hAnsi="Times New Roman" w:cs="Times New Roman"/>
          <w:sz w:val="24"/>
          <w:szCs w:val="24"/>
        </w:rPr>
        <w:t>Most importantly, I</w:t>
      </w:r>
      <w:r>
        <w:rPr>
          <w:rFonts w:ascii="Times New Roman" w:hAnsi="Times New Roman" w:cs="Times New Roman"/>
          <w:sz w:val="24"/>
          <w:szCs w:val="24"/>
        </w:rPr>
        <w:t xml:space="preserve"> learned the language and conventions for interpreting and discussing </w:t>
      </w:r>
      <w:r w:rsidR="00436FBB">
        <w:rPr>
          <w:rFonts w:ascii="Times New Roman" w:hAnsi="Times New Roman" w:cs="Times New Roman"/>
          <w:sz w:val="24"/>
          <w:szCs w:val="24"/>
        </w:rPr>
        <w:t>the study results</w:t>
      </w:r>
      <w:r>
        <w:rPr>
          <w:rFonts w:ascii="Times New Roman" w:hAnsi="Times New Roman" w:cs="Times New Roman"/>
          <w:sz w:val="24"/>
          <w:szCs w:val="24"/>
        </w:rPr>
        <w:t>.</w:t>
      </w:r>
      <w:r w:rsidR="00436FBB">
        <w:rPr>
          <w:rFonts w:ascii="Times New Roman" w:hAnsi="Times New Roman" w:cs="Times New Roman"/>
          <w:sz w:val="24"/>
          <w:szCs w:val="24"/>
        </w:rPr>
        <w:t xml:space="preserve"> </w:t>
      </w:r>
      <w:r w:rsidR="00E47FED">
        <w:rPr>
          <w:rFonts w:ascii="Times New Roman" w:hAnsi="Times New Roman" w:cs="Times New Roman"/>
          <w:sz w:val="24"/>
          <w:szCs w:val="24"/>
        </w:rPr>
        <w:t xml:space="preserve">Moreover, </w:t>
      </w:r>
      <w:r w:rsidR="00436FBB">
        <w:rPr>
          <w:rFonts w:ascii="Times New Roman" w:hAnsi="Times New Roman" w:cs="Times New Roman"/>
          <w:sz w:val="24"/>
          <w:szCs w:val="24"/>
        </w:rPr>
        <w:t>I learned how to organise a scientific paper and how to revise and edit it digitally.</w:t>
      </w:r>
      <w:r w:rsidR="00156406">
        <w:rPr>
          <w:rFonts w:ascii="Times New Roman" w:hAnsi="Times New Roman" w:cs="Times New Roman"/>
          <w:sz w:val="24"/>
          <w:szCs w:val="24"/>
        </w:rPr>
        <w:t xml:space="preserve"> Now, I feel </w:t>
      </w:r>
      <w:r w:rsidR="00E47FED">
        <w:rPr>
          <w:rFonts w:ascii="Times New Roman" w:hAnsi="Times New Roman" w:cs="Times New Roman"/>
          <w:sz w:val="24"/>
          <w:szCs w:val="24"/>
        </w:rPr>
        <w:t xml:space="preserve">self-assured in </w:t>
      </w:r>
      <w:r w:rsidR="00156406">
        <w:rPr>
          <w:rFonts w:ascii="Times New Roman" w:hAnsi="Times New Roman" w:cs="Times New Roman"/>
          <w:sz w:val="24"/>
          <w:szCs w:val="24"/>
        </w:rPr>
        <w:t>using digital skills in research and academic writing.</w:t>
      </w:r>
    </w:p>
    <w:p w:rsidR="00156406" w:rsidRDefault="00156406" w:rsidP="00EB0ED3">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Improving my academic writing and research skills increased my self-awareness and motivation, and enhanced my self-esteem. Having practised and applied these skills in </w:t>
      </w:r>
      <w:r w:rsidR="00E47FED">
        <w:rPr>
          <w:rFonts w:ascii="Times New Roman" w:hAnsi="Times New Roman" w:cs="Times New Roman"/>
          <w:sz w:val="24"/>
          <w:szCs w:val="24"/>
        </w:rPr>
        <w:t>the learning and professional career development processes, I feel confident about my academic skills.</w:t>
      </w:r>
    </w:p>
    <w:p w:rsidR="006106E9" w:rsidRDefault="00301BCF" w:rsidP="00196322">
      <w:pPr>
        <w:spacing w:after="0" w:line="360" w:lineRule="auto"/>
        <w:ind w:firstLine="720"/>
        <w:jc w:val="both"/>
        <w:rPr>
          <w:rFonts w:ascii="Times New Roman" w:hAnsi="Times New Roman" w:cs="Times New Roman"/>
          <w:b/>
          <w:sz w:val="32"/>
          <w:szCs w:val="32"/>
        </w:rPr>
      </w:pPr>
      <w:r>
        <w:rPr>
          <w:rFonts w:ascii="Times New Roman" w:hAnsi="Times New Roman" w:cs="Times New Roman"/>
          <w:b/>
          <w:sz w:val="32"/>
          <w:szCs w:val="32"/>
        </w:rPr>
        <w:t>Team</w:t>
      </w:r>
      <w:r w:rsidR="006106E9">
        <w:rPr>
          <w:rFonts w:ascii="Times New Roman" w:hAnsi="Times New Roman" w:cs="Times New Roman"/>
          <w:b/>
          <w:sz w:val="32"/>
          <w:szCs w:val="32"/>
        </w:rPr>
        <w:t xml:space="preserve"> meetings</w:t>
      </w:r>
      <w:r>
        <w:rPr>
          <w:rFonts w:ascii="Times New Roman" w:hAnsi="Times New Roman" w:cs="Times New Roman"/>
          <w:b/>
          <w:sz w:val="32"/>
          <w:szCs w:val="32"/>
        </w:rPr>
        <w:t xml:space="preserve"> and feedback</w:t>
      </w:r>
    </w:p>
    <w:p w:rsidR="00740F09" w:rsidRPr="00740F09" w:rsidRDefault="00740F09" w:rsidP="00196322">
      <w:pPr>
        <w:spacing w:after="0" w:line="360" w:lineRule="auto"/>
        <w:ind w:firstLine="720"/>
        <w:jc w:val="both"/>
        <w:rPr>
          <w:rFonts w:ascii="Times New Roman" w:hAnsi="Times New Roman" w:cs="Times New Roman"/>
          <w:b/>
          <w:sz w:val="24"/>
          <w:szCs w:val="24"/>
        </w:rPr>
      </w:pPr>
      <w:r w:rsidRPr="00740F09">
        <w:rPr>
          <w:rFonts w:ascii="Times New Roman" w:hAnsi="Times New Roman" w:cs="Times New Roman"/>
          <w:b/>
          <w:sz w:val="24"/>
          <w:szCs w:val="24"/>
        </w:rPr>
        <w:t>Team meetings</w:t>
      </w:r>
    </w:p>
    <w:p w:rsidR="004F4877" w:rsidRDefault="00301BCF" w:rsidP="00B803F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Team m</w:t>
      </w:r>
      <w:r w:rsidR="00D70389">
        <w:rPr>
          <w:rFonts w:ascii="Times New Roman" w:hAnsi="Times New Roman" w:cs="Times New Roman"/>
          <w:sz w:val="24"/>
          <w:szCs w:val="24"/>
        </w:rPr>
        <w:t xml:space="preserve">eetings </w:t>
      </w:r>
      <w:r w:rsidR="00A25773">
        <w:rPr>
          <w:rFonts w:ascii="Times New Roman" w:hAnsi="Times New Roman" w:cs="Times New Roman"/>
          <w:sz w:val="24"/>
          <w:szCs w:val="24"/>
        </w:rPr>
        <w:t>are important in building strong teams</w:t>
      </w:r>
      <w:r>
        <w:rPr>
          <w:rFonts w:ascii="Times New Roman" w:hAnsi="Times New Roman" w:cs="Times New Roman"/>
          <w:sz w:val="24"/>
          <w:szCs w:val="24"/>
        </w:rPr>
        <w:t xml:space="preserve">. </w:t>
      </w:r>
      <w:r w:rsidR="004F4877" w:rsidRPr="00D1631A">
        <w:rPr>
          <w:rFonts w:ascii="Times New Roman" w:hAnsi="Times New Roman" w:cs="Times New Roman"/>
          <w:sz w:val="24"/>
          <w:szCs w:val="24"/>
        </w:rPr>
        <w:t xml:space="preserve">Morgan (2017) defines a team as a “number of individuals working as one to achieve a particular goal to which they are mutually committed” (p. 204).  Salas et al. (2007) emphasize the importance of </w:t>
      </w:r>
      <w:r w:rsidR="00BA7985">
        <w:rPr>
          <w:rFonts w:ascii="Times New Roman" w:hAnsi="Times New Roman" w:cs="Times New Roman"/>
          <w:sz w:val="24"/>
          <w:szCs w:val="24"/>
        </w:rPr>
        <w:t>the dynamic,</w:t>
      </w:r>
      <w:r w:rsidR="004F4877" w:rsidRPr="00D1631A">
        <w:rPr>
          <w:rFonts w:ascii="Times New Roman" w:hAnsi="Times New Roman" w:cs="Times New Roman"/>
          <w:sz w:val="24"/>
          <w:szCs w:val="24"/>
        </w:rPr>
        <w:t xml:space="preserve"> interdependent, and adaptive interaction </w:t>
      </w:r>
      <w:r w:rsidR="00196322">
        <w:rPr>
          <w:rFonts w:ascii="Times New Roman" w:hAnsi="Times New Roman" w:cs="Times New Roman"/>
          <w:sz w:val="24"/>
          <w:szCs w:val="24"/>
        </w:rPr>
        <w:t>and of</w:t>
      </w:r>
      <w:r w:rsidR="004F4877" w:rsidRPr="00D1631A">
        <w:rPr>
          <w:rFonts w:ascii="Times New Roman" w:hAnsi="Times New Roman" w:cs="Times New Roman"/>
          <w:sz w:val="24"/>
          <w:szCs w:val="24"/>
        </w:rPr>
        <w:t xml:space="preserve"> the team roles </w:t>
      </w:r>
      <w:r w:rsidR="00A25773">
        <w:rPr>
          <w:rFonts w:ascii="Times New Roman" w:hAnsi="Times New Roman" w:cs="Times New Roman"/>
          <w:sz w:val="24"/>
          <w:szCs w:val="24"/>
        </w:rPr>
        <w:t>in the process of</w:t>
      </w:r>
      <w:r w:rsidR="004F4877" w:rsidRPr="00D1631A">
        <w:rPr>
          <w:rFonts w:ascii="Times New Roman" w:hAnsi="Times New Roman" w:cs="Times New Roman"/>
          <w:sz w:val="24"/>
          <w:szCs w:val="24"/>
        </w:rPr>
        <w:t xml:space="preserve"> working together towards a </w:t>
      </w:r>
      <w:r w:rsidR="004F4877">
        <w:rPr>
          <w:rFonts w:ascii="Times New Roman" w:hAnsi="Times New Roman" w:cs="Times New Roman"/>
          <w:sz w:val="24"/>
          <w:szCs w:val="24"/>
        </w:rPr>
        <w:t>shared</w:t>
      </w:r>
      <w:r w:rsidR="004F4877" w:rsidRPr="00D1631A">
        <w:rPr>
          <w:rFonts w:ascii="Times New Roman" w:hAnsi="Times New Roman" w:cs="Times New Roman"/>
          <w:sz w:val="24"/>
          <w:szCs w:val="24"/>
        </w:rPr>
        <w:t xml:space="preserve"> outcome.</w:t>
      </w:r>
    </w:p>
    <w:p w:rsidR="00740F09" w:rsidRDefault="00B803F4" w:rsidP="003A735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Team meetings are important both in educational and professional contexts as they contribute to the development of “team spirit” and </w:t>
      </w:r>
      <w:r w:rsidR="00430F18">
        <w:rPr>
          <w:rFonts w:ascii="Times New Roman" w:hAnsi="Times New Roman" w:cs="Times New Roman"/>
          <w:sz w:val="24"/>
          <w:szCs w:val="24"/>
        </w:rPr>
        <w:t>increase</w:t>
      </w:r>
      <w:r w:rsidR="00196322">
        <w:rPr>
          <w:rFonts w:ascii="Times New Roman" w:hAnsi="Times New Roman" w:cs="Times New Roman"/>
          <w:sz w:val="24"/>
          <w:szCs w:val="24"/>
        </w:rPr>
        <w:t xml:space="preserve"> </w:t>
      </w:r>
      <w:r w:rsidR="00430F18">
        <w:rPr>
          <w:rFonts w:ascii="Times New Roman" w:hAnsi="Times New Roman" w:cs="Times New Roman"/>
          <w:sz w:val="24"/>
          <w:szCs w:val="24"/>
        </w:rPr>
        <w:t xml:space="preserve"> team synergy.</w:t>
      </w:r>
      <w:r w:rsidR="00BA7985">
        <w:rPr>
          <w:rFonts w:ascii="Times New Roman" w:hAnsi="Times New Roman" w:cs="Times New Roman"/>
          <w:sz w:val="24"/>
          <w:szCs w:val="24"/>
        </w:rPr>
        <w:t xml:space="preserve"> I have always been a good contributor in team meetings at the w</w:t>
      </w:r>
      <w:r w:rsidR="00E60F33">
        <w:rPr>
          <w:rFonts w:ascii="Times New Roman" w:hAnsi="Times New Roman" w:cs="Times New Roman"/>
          <w:sz w:val="24"/>
          <w:szCs w:val="24"/>
        </w:rPr>
        <w:t xml:space="preserve">orkplace and at school. I have always been eager </w:t>
      </w:r>
      <w:r w:rsidR="00E60F33">
        <w:rPr>
          <w:rFonts w:ascii="Times New Roman" w:hAnsi="Times New Roman" w:cs="Times New Roman"/>
          <w:sz w:val="24"/>
          <w:szCs w:val="24"/>
        </w:rPr>
        <w:lastRenderedPageBreak/>
        <w:t xml:space="preserve">to share information about new techniques, procedure and policies and </w:t>
      </w:r>
      <w:r w:rsidR="00303107">
        <w:rPr>
          <w:rFonts w:ascii="Times New Roman" w:hAnsi="Times New Roman" w:cs="Times New Roman"/>
          <w:sz w:val="24"/>
          <w:szCs w:val="24"/>
        </w:rPr>
        <w:t xml:space="preserve">exchange ideas and experiences. </w:t>
      </w:r>
      <w:r w:rsidR="00E60F33">
        <w:rPr>
          <w:rFonts w:ascii="Times New Roman" w:hAnsi="Times New Roman" w:cs="Times New Roman"/>
          <w:sz w:val="24"/>
          <w:szCs w:val="24"/>
        </w:rPr>
        <w:t xml:space="preserve"> Furt</w:t>
      </w:r>
      <w:r w:rsidR="00303107">
        <w:rPr>
          <w:rFonts w:ascii="Times New Roman" w:hAnsi="Times New Roman" w:cs="Times New Roman"/>
          <w:sz w:val="24"/>
          <w:szCs w:val="24"/>
        </w:rPr>
        <w:t>h</w:t>
      </w:r>
      <w:r w:rsidR="00E60F33">
        <w:rPr>
          <w:rFonts w:ascii="Times New Roman" w:hAnsi="Times New Roman" w:cs="Times New Roman"/>
          <w:sz w:val="24"/>
          <w:szCs w:val="24"/>
        </w:rPr>
        <w:t>er, I have always taken part in discussions</w:t>
      </w:r>
      <w:r w:rsidR="002E65C8">
        <w:rPr>
          <w:rFonts w:ascii="Times New Roman" w:hAnsi="Times New Roman" w:cs="Times New Roman"/>
          <w:sz w:val="24"/>
          <w:szCs w:val="24"/>
        </w:rPr>
        <w:t xml:space="preserve"> and problem solving situations </w:t>
      </w:r>
      <w:r w:rsidR="00303107">
        <w:rPr>
          <w:rFonts w:ascii="Times New Roman" w:hAnsi="Times New Roman" w:cs="Times New Roman"/>
          <w:sz w:val="24"/>
          <w:szCs w:val="24"/>
        </w:rPr>
        <w:t xml:space="preserve">explicitly presenting my own views </w:t>
      </w:r>
      <w:r w:rsidR="002E65C8">
        <w:rPr>
          <w:rFonts w:ascii="Times New Roman" w:hAnsi="Times New Roman" w:cs="Times New Roman"/>
          <w:sz w:val="24"/>
          <w:szCs w:val="24"/>
        </w:rPr>
        <w:t xml:space="preserve">and </w:t>
      </w:r>
      <w:r w:rsidR="00E60F33">
        <w:rPr>
          <w:rFonts w:ascii="Times New Roman" w:hAnsi="Times New Roman" w:cs="Times New Roman"/>
          <w:sz w:val="24"/>
          <w:szCs w:val="24"/>
        </w:rPr>
        <w:t>suggesting innovative solutions</w:t>
      </w:r>
      <w:r w:rsidR="002E65C8">
        <w:rPr>
          <w:rFonts w:ascii="Times New Roman" w:hAnsi="Times New Roman" w:cs="Times New Roman"/>
          <w:sz w:val="24"/>
          <w:szCs w:val="24"/>
        </w:rPr>
        <w:t>.</w:t>
      </w:r>
      <w:r w:rsidR="00740F09">
        <w:rPr>
          <w:rFonts w:ascii="Times New Roman" w:hAnsi="Times New Roman" w:cs="Times New Roman"/>
          <w:sz w:val="24"/>
          <w:szCs w:val="24"/>
        </w:rPr>
        <w:t xml:space="preserve"> Additionally, </w:t>
      </w:r>
      <w:r w:rsidR="00303107">
        <w:rPr>
          <w:rFonts w:ascii="Times New Roman" w:hAnsi="Times New Roman" w:cs="Times New Roman"/>
          <w:sz w:val="24"/>
          <w:szCs w:val="24"/>
        </w:rPr>
        <w:t xml:space="preserve">I have always tried to give constructive feedback to </w:t>
      </w:r>
      <w:r w:rsidR="00740F09">
        <w:rPr>
          <w:rFonts w:ascii="Times New Roman" w:hAnsi="Times New Roman" w:cs="Times New Roman"/>
          <w:sz w:val="24"/>
          <w:szCs w:val="24"/>
        </w:rPr>
        <w:t>increase teamwork efficiency and maximise te</w:t>
      </w:r>
      <w:r w:rsidR="002E65C8">
        <w:rPr>
          <w:rFonts w:ascii="Times New Roman" w:hAnsi="Times New Roman" w:cs="Times New Roman"/>
          <w:sz w:val="24"/>
          <w:szCs w:val="24"/>
        </w:rPr>
        <w:t>a</w:t>
      </w:r>
      <w:r w:rsidR="00740F09">
        <w:rPr>
          <w:rFonts w:ascii="Times New Roman" w:hAnsi="Times New Roman" w:cs="Times New Roman"/>
          <w:sz w:val="24"/>
          <w:szCs w:val="24"/>
        </w:rPr>
        <w:t xml:space="preserve">m members’ performance. </w:t>
      </w:r>
    </w:p>
    <w:p w:rsidR="00740F09" w:rsidRPr="00740F09" w:rsidRDefault="00740F09" w:rsidP="00196322">
      <w:pPr>
        <w:spacing w:after="0" w:line="360" w:lineRule="auto"/>
        <w:ind w:firstLine="720"/>
        <w:jc w:val="both"/>
        <w:rPr>
          <w:rFonts w:ascii="Times New Roman" w:hAnsi="Times New Roman" w:cs="Times New Roman"/>
          <w:b/>
          <w:sz w:val="24"/>
          <w:szCs w:val="24"/>
        </w:rPr>
      </w:pPr>
      <w:r w:rsidRPr="00740F09">
        <w:rPr>
          <w:rFonts w:ascii="Times New Roman" w:hAnsi="Times New Roman" w:cs="Times New Roman"/>
          <w:b/>
          <w:sz w:val="24"/>
          <w:szCs w:val="24"/>
        </w:rPr>
        <w:t>Feedback</w:t>
      </w:r>
    </w:p>
    <w:p w:rsidR="00B803F4" w:rsidRDefault="00740F09" w:rsidP="00740F0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developmental feedback that I received </w:t>
      </w:r>
      <w:r w:rsidR="002E65C8">
        <w:rPr>
          <w:rFonts w:ascii="Times New Roman" w:hAnsi="Times New Roman" w:cs="Times New Roman"/>
          <w:sz w:val="24"/>
          <w:szCs w:val="24"/>
        </w:rPr>
        <w:t xml:space="preserve">from workplace supervision and performance appraisals </w:t>
      </w:r>
      <w:r>
        <w:rPr>
          <w:rFonts w:ascii="Times New Roman" w:hAnsi="Times New Roman" w:cs="Times New Roman"/>
          <w:sz w:val="24"/>
          <w:szCs w:val="24"/>
        </w:rPr>
        <w:t xml:space="preserve">helped me improve my </w:t>
      </w:r>
      <w:r w:rsidR="002E65C8">
        <w:rPr>
          <w:rFonts w:ascii="Times New Roman" w:hAnsi="Times New Roman" w:cs="Times New Roman"/>
          <w:sz w:val="24"/>
          <w:szCs w:val="24"/>
        </w:rPr>
        <w:t>professional</w:t>
      </w:r>
      <w:r>
        <w:rPr>
          <w:rFonts w:ascii="Times New Roman" w:hAnsi="Times New Roman" w:cs="Times New Roman"/>
          <w:sz w:val="24"/>
          <w:szCs w:val="24"/>
        </w:rPr>
        <w:t xml:space="preserve"> skills</w:t>
      </w:r>
      <w:r w:rsidR="00446B8C">
        <w:rPr>
          <w:rFonts w:ascii="Times New Roman" w:hAnsi="Times New Roman" w:cs="Times New Roman"/>
          <w:sz w:val="24"/>
          <w:szCs w:val="24"/>
        </w:rPr>
        <w:t xml:space="preserve"> and</w:t>
      </w:r>
      <w:r w:rsidR="002E65C8">
        <w:rPr>
          <w:rFonts w:ascii="Times New Roman" w:hAnsi="Times New Roman" w:cs="Times New Roman"/>
          <w:sz w:val="24"/>
          <w:szCs w:val="24"/>
        </w:rPr>
        <w:t xml:space="preserve"> adjust performance</w:t>
      </w:r>
      <w:r w:rsidR="00446B8C">
        <w:rPr>
          <w:rFonts w:ascii="Times New Roman" w:hAnsi="Times New Roman" w:cs="Times New Roman"/>
          <w:sz w:val="24"/>
          <w:szCs w:val="24"/>
        </w:rPr>
        <w:t xml:space="preserve"> to complete tasks successfully. The constructive and purposeful feedback from peers and colleagues </w:t>
      </w:r>
      <w:r w:rsidR="009346FA">
        <w:rPr>
          <w:rFonts w:ascii="Times New Roman" w:hAnsi="Times New Roman" w:cs="Times New Roman"/>
          <w:sz w:val="24"/>
          <w:szCs w:val="24"/>
        </w:rPr>
        <w:t>increased my motivation, p</w:t>
      </w:r>
      <w:r w:rsidR="005169DC">
        <w:rPr>
          <w:rFonts w:ascii="Times New Roman" w:hAnsi="Times New Roman" w:cs="Times New Roman"/>
          <w:sz w:val="24"/>
          <w:szCs w:val="24"/>
        </w:rPr>
        <w:t>roductivity and performance</w:t>
      </w:r>
      <w:r w:rsidR="009C63A5">
        <w:rPr>
          <w:rFonts w:ascii="Times New Roman" w:hAnsi="Times New Roman" w:cs="Times New Roman"/>
          <w:sz w:val="24"/>
          <w:szCs w:val="24"/>
        </w:rPr>
        <w:t>, which</w:t>
      </w:r>
      <w:r w:rsidR="002E65C8">
        <w:rPr>
          <w:rFonts w:ascii="Times New Roman" w:hAnsi="Times New Roman" w:cs="Times New Roman"/>
          <w:sz w:val="24"/>
          <w:szCs w:val="24"/>
        </w:rPr>
        <w:t xml:space="preserve"> </w:t>
      </w:r>
      <w:r w:rsidR="009C63A5">
        <w:rPr>
          <w:rFonts w:ascii="Times New Roman" w:hAnsi="Times New Roman" w:cs="Times New Roman"/>
          <w:sz w:val="24"/>
          <w:szCs w:val="24"/>
        </w:rPr>
        <w:t>led</w:t>
      </w:r>
      <w:r w:rsidR="009346FA">
        <w:rPr>
          <w:rFonts w:ascii="Times New Roman" w:hAnsi="Times New Roman" w:cs="Times New Roman"/>
          <w:sz w:val="24"/>
          <w:szCs w:val="24"/>
        </w:rPr>
        <w:t xml:space="preserve"> to</w:t>
      </w:r>
      <w:r>
        <w:rPr>
          <w:rFonts w:ascii="Times New Roman" w:hAnsi="Times New Roman" w:cs="Times New Roman"/>
          <w:sz w:val="24"/>
          <w:szCs w:val="24"/>
        </w:rPr>
        <w:t xml:space="preserve"> high-self-confidence </w:t>
      </w:r>
      <w:r w:rsidR="009346FA">
        <w:rPr>
          <w:rFonts w:ascii="Times New Roman" w:hAnsi="Times New Roman" w:cs="Times New Roman"/>
          <w:sz w:val="24"/>
          <w:szCs w:val="24"/>
        </w:rPr>
        <w:t xml:space="preserve">and </w:t>
      </w:r>
      <w:r>
        <w:rPr>
          <w:rFonts w:ascii="Times New Roman" w:hAnsi="Times New Roman" w:cs="Times New Roman"/>
          <w:sz w:val="24"/>
          <w:szCs w:val="24"/>
        </w:rPr>
        <w:t>job satisfaction.</w:t>
      </w:r>
    </w:p>
    <w:p w:rsidR="005169DC" w:rsidRDefault="005169DC" w:rsidP="00740F0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formative feedback that I received </w:t>
      </w:r>
      <w:r w:rsidR="002623E9">
        <w:rPr>
          <w:rFonts w:ascii="Times New Roman" w:hAnsi="Times New Roman" w:cs="Times New Roman"/>
          <w:sz w:val="24"/>
          <w:szCs w:val="24"/>
        </w:rPr>
        <w:t>throughout</w:t>
      </w:r>
      <w:r>
        <w:rPr>
          <w:rFonts w:ascii="Times New Roman" w:hAnsi="Times New Roman" w:cs="Times New Roman"/>
          <w:sz w:val="24"/>
          <w:szCs w:val="24"/>
        </w:rPr>
        <w:t xml:space="preserve"> </w:t>
      </w:r>
      <w:r w:rsidR="002623E9">
        <w:rPr>
          <w:rFonts w:ascii="Times New Roman" w:hAnsi="Times New Roman" w:cs="Times New Roman"/>
          <w:sz w:val="24"/>
          <w:szCs w:val="24"/>
        </w:rPr>
        <w:t>the</w:t>
      </w:r>
      <w:r>
        <w:rPr>
          <w:rFonts w:ascii="Times New Roman" w:hAnsi="Times New Roman" w:cs="Times New Roman"/>
          <w:sz w:val="24"/>
          <w:szCs w:val="24"/>
        </w:rPr>
        <w:t xml:space="preserve"> professional career development </w:t>
      </w:r>
      <w:r w:rsidR="002623E9">
        <w:rPr>
          <w:rFonts w:ascii="Times New Roman" w:hAnsi="Times New Roman" w:cs="Times New Roman"/>
          <w:sz w:val="24"/>
          <w:szCs w:val="24"/>
        </w:rPr>
        <w:t xml:space="preserve">process </w:t>
      </w:r>
      <w:r w:rsidR="00D2053F">
        <w:rPr>
          <w:rFonts w:ascii="Times New Roman" w:hAnsi="Times New Roman" w:cs="Times New Roman"/>
          <w:sz w:val="24"/>
          <w:szCs w:val="24"/>
        </w:rPr>
        <w:t xml:space="preserve">increased my awareness about what was on the right path </w:t>
      </w:r>
      <w:r w:rsidR="00277D14">
        <w:rPr>
          <w:rFonts w:ascii="Times New Roman" w:hAnsi="Times New Roman" w:cs="Times New Roman"/>
          <w:sz w:val="24"/>
          <w:szCs w:val="24"/>
        </w:rPr>
        <w:t>(reinforcement</w:t>
      </w:r>
      <w:r w:rsidR="00402331">
        <w:rPr>
          <w:rFonts w:ascii="Times New Roman" w:hAnsi="Times New Roman" w:cs="Times New Roman"/>
          <w:sz w:val="24"/>
          <w:szCs w:val="24"/>
        </w:rPr>
        <w:t xml:space="preserve"> or current strengths</w:t>
      </w:r>
      <w:r w:rsidR="00277D14">
        <w:rPr>
          <w:rFonts w:ascii="Times New Roman" w:hAnsi="Times New Roman" w:cs="Times New Roman"/>
          <w:sz w:val="24"/>
          <w:szCs w:val="24"/>
        </w:rPr>
        <w:t xml:space="preserve">) </w:t>
      </w:r>
      <w:r w:rsidR="00D2053F">
        <w:rPr>
          <w:rFonts w:ascii="Times New Roman" w:hAnsi="Times New Roman" w:cs="Times New Roman"/>
          <w:sz w:val="24"/>
          <w:szCs w:val="24"/>
        </w:rPr>
        <w:t>and what needs more focus and research</w:t>
      </w:r>
      <w:r w:rsidR="00277D14">
        <w:rPr>
          <w:rFonts w:ascii="Times New Roman" w:hAnsi="Times New Roman" w:cs="Times New Roman"/>
          <w:sz w:val="24"/>
          <w:szCs w:val="24"/>
        </w:rPr>
        <w:t xml:space="preserve"> (remediation</w:t>
      </w:r>
      <w:r w:rsidR="00402331">
        <w:rPr>
          <w:rFonts w:ascii="Times New Roman" w:hAnsi="Times New Roman" w:cs="Times New Roman"/>
          <w:sz w:val="24"/>
          <w:szCs w:val="24"/>
        </w:rPr>
        <w:t xml:space="preserve"> or future needs</w:t>
      </w:r>
      <w:r w:rsidR="00277D14">
        <w:rPr>
          <w:rFonts w:ascii="Times New Roman" w:hAnsi="Times New Roman" w:cs="Times New Roman"/>
          <w:sz w:val="24"/>
          <w:szCs w:val="24"/>
        </w:rPr>
        <w:t>) (Maxwell, 2005)</w:t>
      </w:r>
      <w:r w:rsidR="00D2053F">
        <w:rPr>
          <w:rFonts w:ascii="Times New Roman" w:hAnsi="Times New Roman" w:cs="Times New Roman"/>
          <w:sz w:val="24"/>
          <w:szCs w:val="24"/>
        </w:rPr>
        <w:t xml:space="preserve">. On the other hand, the summative feedback provided </w:t>
      </w:r>
      <w:r w:rsidR="002623E9">
        <w:rPr>
          <w:rFonts w:ascii="Times New Roman" w:hAnsi="Times New Roman" w:cs="Times New Roman"/>
          <w:sz w:val="24"/>
          <w:szCs w:val="24"/>
        </w:rPr>
        <w:t>at end of each term helped me improve my academic writing and o</w:t>
      </w:r>
      <w:r w:rsidR="009C63A5">
        <w:rPr>
          <w:rFonts w:ascii="Times New Roman" w:hAnsi="Times New Roman" w:cs="Times New Roman"/>
          <w:sz w:val="24"/>
          <w:szCs w:val="24"/>
        </w:rPr>
        <w:t xml:space="preserve">rganisational skills, </w:t>
      </w:r>
      <w:r w:rsidR="002623E9">
        <w:rPr>
          <w:rFonts w:ascii="Times New Roman" w:hAnsi="Times New Roman" w:cs="Times New Roman"/>
          <w:sz w:val="24"/>
          <w:szCs w:val="24"/>
        </w:rPr>
        <w:t xml:space="preserve">digital and presentation skills, and </w:t>
      </w:r>
      <w:r w:rsidR="009C63A5">
        <w:rPr>
          <w:rFonts w:ascii="Times New Roman" w:hAnsi="Times New Roman" w:cs="Times New Roman"/>
          <w:sz w:val="24"/>
          <w:szCs w:val="24"/>
        </w:rPr>
        <w:t xml:space="preserve">it also </w:t>
      </w:r>
      <w:r w:rsidR="002623E9">
        <w:rPr>
          <w:rFonts w:ascii="Times New Roman" w:hAnsi="Times New Roman" w:cs="Times New Roman"/>
          <w:sz w:val="24"/>
          <w:szCs w:val="24"/>
        </w:rPr>
        <w:t xml:space="preserve">enhanced my motivation to learn and </w:t>
      </w:r>
      <w:r w:rsidR="0013424C">
        <w:rPr>
          <w:rFonts w:ascii="Times New Roman" w:hAnsi="Times New Roman" w:cs="Times New Roman"/>
          <w:sz w:val="24"/>
          <w:szCs w:val="24"/>
        </w:rPr>
        <w:t>grow professionally.</w:t>
      </w:r>
    </w:p>
    <w:p w:rsidR="006106E9" w:rsidRDefault="006106E9" w:rsidP="009C63A5">
      <w:pPr>
        <w:spacing w:after="0" w:line="360" w:lineRule="auto"/>
        <w:ind w:firstLine="720"/>
        <w:jc w:val="both"/>
        <w:rPr>
          <w:rFonts w:ascii="Times New Roman" w:hAnsi="Times New Roman" w:cs="Times New Roman"/>
          <w:b/>
          <w:sz w:val="32"/>
          <w:szCs w:val="32"/>
        </w:rPr>
      </w:pPr>
      <w:r>
        <w:rPr>
          <w:rFonts w:ascii="Times New Roman" w:hAnsi="Times New Roman" w:cs="Times New Roman"/>
          <w:b/>
          <w:sz w:val="32"/>
          <w:szCs w:val="32"/>
        </w:rPr>
        <w:t>Short and long term goals</w:t>
      </w:r>
    </w:p>
    <w:p w:rsidR="0036793D" w:rsidRDefault="008C7307" w:rsidP="00EF20F9">
      <w:pPr>
        <w:spacing w:after="0" w:line="360" w:lineRule="auto"/>
        <w:ind w:firstLine="720"/>
        <w:rPr>
          <w:rFonts w:ascii="Times New Roman" w:hAnsi="Times New Roman" w:cs="Times New Roman"/>
          <w:sz w:val="24"/>
          <w:szCs w:val="24"/>
        </w:rPr>
      </w:pPr>
      <w:r w:rsidRPr="008C7307">
        <w:rPr>
          <w:rFonts w:ascii="Times New Roman" w:hAnsi="Times New Roman" w:cs="Times New Roman"/>
          <w:sz w:val="24"/>
          <w:szCs w:val="24"/>
        </w:rPr>
        <w:t>After</w:t>
      </w:r>
      <w:r>
        <w:rPr>
          <w:rFonts w:ascii="Times New Roman" w:hAnsi="Times New Roman" w:cs="Times New Roman"/>
          <w:sz w:val="24"/>
          <w:szCs w:val="24"/>
        </w:rPr>
        <w:t xml:space="preserve"> analysing the SWOT data, I set my short and long term goals. </w:t>
      </w:r>
      <w:r w:rsidR="00551C8D">
        <w:rPr>
          <w:rFonts w:ascii="Times New Roman" w:hAnsi="Times New Roman" w:cs="Times New Roman"/>
          <w:sz w:val="24"/>
          <w:szCs w:val="24"/>
        </w:rPr>
        <w:t xml:space="preserve">To create clear and sound goals, I </w:t>
      </w:r>
      <w:r w:rsidR="000C66DB">
        <w:rPr>
          <w:rFonts w:ascii="Times New Roman" w:hAnsi="Times New Roman" w:cs="Times New Roman"/>
          <w:sz w:val="24"/>
          <w:szCs w:val="24"/>
        </w:rPr>
        <w:t>utilised</w:t>
      </w:r>
      <w:r w:rsidR="00551C8D">
        <w:rPr>
          <w:rFonts w:ascii="Times New Roman" w:hAnsi="Times New Roman" w:cs="Times New Roman"/>
          <w:sz w:val="24"/>
          <w:szCs w:val="24"/>
        </w:rPr>
        <w:t xml:space="preserve"> the SMART criteria (Figure</w:t>
      </w:r>
      <w:r w:rsidR="000C66DB">
        <w:rPr>
          <w:rFonts w:ascii="Times New Roman" w:hAnsi="Times New Roman" w:cs="Times New Roman"/>
          <w:sz w:val="24"/>
          <w:szCs w:val="24"/>
        </w:rPr>
        <w:t xml:space="preserve"> 11</w:t>
      </w:r>
      <w:r w:rsidR="00551C8D">
        <w:rPr>
          <w:rFonts w:ascii="Times New Roman" w:hAnsi="Times New Roman" w:cs="Times New Roman"/>
          <w:sz w:val="24"/>
          <w:szCs w:val="24"/>
        </w:rPr>
        <w:t xml:space="preserve">). </w:t>
      </w:r>
    </w:p>
    <w:p w:rsidR="0036793D" w:rsidRDefault="0036793D" w:rsidP="0036793D">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While writing my goals, I took into consideration the effort and value factors applying the 80/20 rule.  My short and long term goals are outlined in figures 12</w:t>
      </w:r>
      <w:r w:rsidR="0000722F">
        <w:rPr>
          <w:rFonts w:ascii="Times New Roman" w:hAnsi="Times New Roman" w:cs="Times New Roman"/>
          <w:sz w:val="24"/>
          <w:szCs w:val="24"/>
        </w:rPr>
        <w:t xml:space="preserve"> and </w:t>
      </w:r>
      <w:r>
        <w:rPr>
          <w:rFonts w:ascii="Times New Roman" w:hAnsi="Times New Roman" w:cs="Times New Roman"/>
          <w:sz w:val="24"/>
          <w:szCs w:val="24"/>
        </w:rPr>
        <w:t>13.</w:t>
      </w:r>
      <w:r w:rsidR="00F44905">
        <w:rPr>
          <w:rFonts w:ascii="Times New Roman" w:hAnsi="Times New Roman" w:cs="Times New Roman"/>
          <w:sz w:val="24"/>
          <w:szCs w:val="24"/>
        </w:rPr>
        <w:t xml:space="preserve"> For more detailed information about my short-term goals and objectives see appendix A.</w:t>
      </w:r>
    </w:p>
    <w:p w:rsidR="0036793D" w:rsidRDefault="0036793D" w:rsidP="00EF20F9">
      <w:pPr>
        <w:spacing w:after="0" w:line="360" w:lineRule="auto"/>
        <w:ind w:firstLine="720"/>
        <w:rPr>
          <w:rFonts w:ascii="Times New Roman" w:hAnsi="Times New Roman" w:cs="Times New Roman"/>
          <w:sz w:val="24"/>
          <w:szCs w:val="24"/>
        </w:rPr>
      </w:pPr>
    </w:p>
    <w:p w:rsidR="0036793D" w:rsidRDefault="0036793D" w:rsidP="00EF20F9">
      <w:pPr>
        <w:spacing w:after="0" w:line="360" w:lineRule="auto"/>
        <w:ind w:firstLine="720"/>
        <w:rPr>
          <w:rFonts w:ascii="Times New Roman" w:hAnsi="Times New Roman" w:cs="Times New Roman"/>
          <w:sz w:val="24"/>
          <w:szCs w:val="24"/>
        </w:rPr>
      </w:pPr>
    </w:p>
    <w:p w:rsidR="0036793D" w:rsidRDefault="0036793D" w:rsidP="00EF20F9">
      <w:pPr>
        <w:spacing w:after="0" w:line="360" w:lineRule="auto"/>
        <w:ind w:firstLine="720"/>
        <w:rPr>
          <w:rFonts w:ascii="Times New Roman" w:hAnsi="Times New Roman" w:cs="Times New Roman"/>
          <w:sz w:val="24"/>
          <w:szCs w:val="24"/>
        </w:rPr>
      </w:pPr>
    </w:p>
    <w:p w:rsidR="009C50A5" w:rsidRPr="008C7307" w:rsidRDefault="009C50A5" w:rsidP="00EF20F9">
      <w:pPr>
        <w:spacing w:after="0" w:line="360" w:lineRule="auto"/>
        <w:ind w:firstLine="720"/>
        <w:rPr>
          <w:rFonts w:ascii="Times New Roman" w:hAnsi="Times New Roman" w:cs="Times New Roman"/>
          <w:sz w:val="24"/>
          <w:szCs w:val="24"/>
        </w:rPr>
      </w:pPr>
      <w:r>
        <w:rPr>
          <w:noProof/>
          <w:lang w:eastAsia="en-GB"/>
        </w:rPr>
        <w:lastRenderedPageBreak/>
        <w:drawing>
          <wp:inline distT="0" distB="0" distL="0" distR="0" wp14:anchorId="56FDB936" wp14:editId="5EB7337E">
            <wp:extent cx="4910455" cy="4786745"/>
            <wp:effectExtent l="0" t="0" r="4445" b="0"/>
            <wp:docPr id="4" name="Picture 4" descr="Image result for 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MART goal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77771" cy="4949846"/>
                    </a:xfrm>
                    <a:prstGeom prst="rect">
                      <a:avLst/>
                    </a:prstGeom>
                    <a:noFill/>
                    <a:ln>
                      <a:noFill/>
                    </a:ln>
                  </pic:spPr>
                </pic:pic>
              </a:graphicData>
            </a:graphic>
          </wp:inline>
        </w:drawing>
      </w:r>
    </w:p>
    <w:p w:rsidR="007C0847" w:rsidRDefault="009C50A5" w:rsidP="007C0847">
      <w:pPr>
        <w:pStyle w:val="Caption"/>
        <w:rPr>
          <w:rFonts w:ascii="Times New Roman" w:hAnsi="Times New Roman" w:cs="Times New Roman"/>
          <w:color w:val="auto"/>
          <w:sz w:val="22"/>
          <w:szCs w:val="22"/>
        </w:rPr>
      </w:pPr>
      <w:bookmarkStart w:id="12" w:name="_Toc8316896"/>
      <w:r w:rsidRPr="00104504">
        <w:rPr>
          <w:rFonts w:ascii="Times New Roman" w:hAnsi="Times New Roman" w:cs="Times New Roman"/>
          <w:color w:val="auto"/>
          <w:sz w:val="22"/>
          <w:szCs w:val="22"/>
        </w:rPr>
        <w:t xml:space="preserve">Figure </w:t>
      </w:r>
      <w:r w:rsidRPr="00104504">
        <w:rPr>
          <w:rFonts w:ascii="Times New Roman" w:hAnsi="Times New Roman" w:cs="Times New Roman"/>
          <w:color w:val="auto"/>
          <w:sz w:val="22"/>
          <w:szCs w:val="22"/>
        </w:rPr>
        <w:fldChar w:fldCharType="begin"/>
      </w:r>
      <w:r w:rsidRPr="00104504">
        <w:rPr>
          <w:rFonts w:ascii="Times New Roman" w:hAnsi="Times New Roman" w:cs="Times New Roman"/>
          <w:color w:val="auto"/>
          <w:sz w:val="22"/>
          <w:szCs w:val="22"/>
        </w:rPr>
        <w:instrText xml:space="preserve"> SEQ Figure \* ARABIC </w:instrText>
      </w:r>
      <w:r w:rsidRPr="00104504">
        <w:rPr>
          <w:rFonts w:ascii="Times New Roman" w:hAnsi="Times New Roman" w:cs="Times New Roman"/>
          <w:color w:val="auto"/>
          <w:sz w:val="22"/>
          <w:szCs w:val="22"/>
        </w:rPr>
        <w:fldChar w:fldCharType="separate"/>
      </w:r>
      <w:r w:rsidR="00211373">
        <w:rPr>
          <w:rFonts w:ascii="Times New Roman" w:hAnsi="Times New Roman" w:cs="Times New Roman"/>
          <w:noProof/>
          <w:color w:val="auto"/>
          <w:sz w:val="22"/>
          <w:szCs w:val="22"/>
        </w:rPr>
        <w:t>11</w:t>
      </w:r>
      <w:r w:rsidRPr="00104504">
        <w:rPr>
          <w:rFonts w:ascii="Times New Roman" w:hAnsi="Times New Roman" w:cs="Times New Roman"/>
          <w:color w:val="auto"/>
          <w:sz w:val="22"/>
          <w:szCs w:val="22"/>
        </w:rPr>
        <w:fldChar w:fldCharType="end"/>
      </w:r>
      <w:r w:rsidRPr="00104504">
        <w:rPr>
          <w:rFonts w:ascii="Times New Roman" w:hAnsi="Times New Roman" w:cs="Times New Roman"/>
          <w:color w:val="auto"/>
          <w:sz w:val="22"/>
          <w:szCs w:val="22"/>
        </w:rPr>
        <w:t>: SMART-goals (</w:t>
      </w:r>
      <w:proofErr w:type="spellStart"/>
      <w:r w:rsidRPr="00104504">
        <w:rPr>
          <w:rFonts w:ascii="Times New Roman" w:hAnsi="Times New Roman" w:cs="Times New Roman"/>
          <w:color w:val="auto"/>
          <w:sz w:val="22"/>
          <w:szCs w:val="22"/>
        </w:rPr>
        <w:t>Roleston</w:t>
      </w:r>
      <w:proofErr w:type="spellEnd"/>
      <w:r w:rsidRPr="00104504">
        <w:rPr>
          <w:rFonts w:ascii="Times New Roman" w:hAnsi="Times New Roman" w:cs="Times New Roman"/>
          <w:color w:val="auto"/>
          <w:sz w:val="22"/>
          <w:szCs w:val="22"/>
        </w:rPr>
        <w:t>, 2016)</w:t>
      </w:r>
      <w:bookmarkEnd w:id="12"/>
    </w:p>
    <w:p w:rsidR="00EF20F9" w:rsidRPr="007C0847" w:rsidRDefault="0036793D" w:rsidP="007C0847">
      <w:pPr>
        <w:pStyle w:val="Caption"/>
        <w:rPr>
          <w:rFonts w:ascii="Times New Roman" w:hAnsi="Times New Roman" w:cs="Times New Roman"/>
          <w:color w:val="auto"/>
          <w:sz w:val="22"/>
          <w:szCs w:val="22"/>
        </w:rPr>
      </w:pPr>
      <w:r>
        <w:rPr>
          <w:rFonts w:ascii="Times New Roman" w:hAnsi="Times New Roman" w:cs="Times New Roman"/>
          <w:noProof/>
          <w:sz w:val="24"/>
          <w:szCs w:val="24"/>
          <w:lang w:eastAsia="en-GB"/>
        </w:rPr>
        <w:drawing>
          <wp:inline distT="0" distB="0" distL="0" distR="0" wp14:anchorId="353F51AD" wp14:editId="592D18B6">
            <wp:extent cx="5545394" cy="3200400"/>
            <wp:effectExtent l="0" t="0" r="3683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rsidR="0036793D" w:rsidRDefault="00104504" w:rsidP="00104504">
      <w:pPr>
        <w:pStyle w:val="Caption"/>
        <w:rPr>
          <w:rFonts w:ascii="Times New Roman" w:hAnsi="Times New Roman" w:cs="Times New Roman"/>
          <w:color w:val="auto"/>
          <w:sz w:val="22"/>
          <w:szCs w:val="22"/>
        </w:rPr>
      </w:pPr>
      <w:bookmarkStart w:id="13" w:name="_Toc8316897"/>
      <w:r w:rsidRPr="00104504">
        <w:rPr>
          <w:rFonts w:ascii="Times New Roman" w:hAnsi="Times New Roman" w:cs="Times New Roman"/>
          <w:color w:val="auto"/>
          <w:sz w:val="22"/>
          <w:szCs w:val="22"/>
        </w:rPr>
        <w:t xml:space="preserve">Figure </w:t>
      </w:r>
      <w:r w:rsidRPr="00104504">
        <w:rPr>
          <w:rFonts w:ascii="Times New Roman" w:hAnsi="Times New Roman" w:cs="Times New Roman"/>
          <w:color w:val="auto"/>
          <w:sz w:val="22"/>
          <w:szCs w:val="22"/>
        </w:rPr>
        <w:fldChar w:fldCharType="begin"/>
      </w:r>
      <w:r w:rsidRPr="00104504">
        <w:rPr>
          <w:rFonts w:ascii="Times New Roman" w:hAnsi="Times New Roman" w:cs="Times New Roman"/>
          <w:color w:val="auto"/>
          <w:sz w:val="22"/>
          <w:szCs w:val="22"/>
        </w:rPr>
        <w:instrText xml:space="preserve"> SEQ Figure \* ARABIC </w:instrText>
      </w:r>
      <w:r w:rsidRPr="00104504">
        <w:rPr>
          <w:rFonts w:ascii="Times New Roman" w:hAnsi="Times New Roman" w:cs="Times New Roman"/>
          <w:color w:val="auto"/>
          <w:sz w:val="22"/>
          <w:szCs w:val="22"/>
        </w:rPr>
        <w:fldChar w:fldCharType="separate"/>
      </w:r>
      <w:r w:rsidR="00211373">
        <w:rPr>
          <w:rFonts w:ascii="Times New Roman" w:hAnsi="Times New Roman" w:cs="Times New Roman"/>
          <w:noProof/>
          <w:color w:val="auto"/>
          <w:sz w:val="22"/>
          <w:szCs w:val="22"/>
        </w:rPr>
        <w:t>12</w:t>
      </w:r>
      <w:r w:rsidRPr="00104504">
        <w:rPr>
          <w:rFonts w:ascii="Times New Roman" w:hAnsi="Times New Roman" w:cs="Times New Roman"/>
          <w:color w:val="auto"/>
          <w:sz w:val="22"/>
          <w:szCs w:val="22"/>
        </w:rPr>
        <w:fldChar w:fldCharType="end"/>
      </w:r>
      <w:r>
        <w:rPr>
          <w:rFonts w:ascii="Times New Roman" w:hAnsi="Times New Roman" w:cs="Times New Roman"/>
          <w:color w:val="auto"/>
          <w:sz w:val="22"/>
          <w:szCs w:val="22"/>
        </w:rPr>
        <w:t>: My l</w:t>
      </w:r>
      <w:r w:rsidRPr="00104504">
        <w:rPr>
          <w:rFonts w:ascii="Times New Roman" w:hAnsi="Times New Roman" w:cs="Times New Roman"/>
          <w:color w:val="auto"/>
          <w:sz w:val="22"/>
          <w:szCs w:val="22"/>
        </w:rPr>
        <w:t>ong term goals</w:t>
      </w:r>
      <w:bookmarkEnd w:id="13"/>
    </w:p>
    <w:p w:rsidR="0000722F" w:rsidRPr="0000722F" w:rsidRDefault="0000722F" w:rsidP="0000722F">
      <w:pPr>
        <w:jc w:val="center"/>
      </w:pPr>
      <w:r w:rsidRPr="0000722F">
        <w:rPr>
          <w:noProof/>
          <w:lang w:eastAsia="en-GB"/>
        </w:rPr>
        <w:lastRenderedPageBreak/>
        <w:drawing>
          <wp:inline distT="0" distB="0" distL="0" distR="0" wp14:anchorId="3219E72B" wp14:editId="26C6296D">
            <wp:extent cx="5336275" cy="442048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56134" cy="4436939"/>
                    </a:xfrm>
                    <a:prstGeom prst="rect">
                      <a:avLst/>
                    </a:prstGeom>
                  </pic:spPr>
                </pic:pic>
              </a:graphicData>
            </a:graphic>
          </wp:inline>
        </w:drawing>
      </w:r>
    </w:p>
    <w:p w:rsidR="0036793D" w:rsidRPr="00211373" w:rsidRDefault="00211373" w:rsidP="00211373">
      <w:pPr>
        <w:pStyle w:val="Caption"/>
        <w:rPr>
          <w:rFonts w:ascii="Times New Roman" w:hAnsi="Times New Roman" w:cs="Times New Roman"/>
          <w:b/>
          <w:color w:val="auto"/>
          <w:sz w:val="22"/>
          <w:szCs w:val="22"/>
        </w:rPr>
      </w:pPr>
      <w:bookmarkStart w:id="14" w:name="_Toc8316898"/>
      <w:r w:rsidRPr="00211373">
        <w:rPr>
          <w:rFonts w:ascii="Times New Roman" w:hAnsi="Times New Roman" w:cs="Times New Roman"/>
          <w:color w:val="auto"/>
          <w:sz w:val="22"/>
          <w:szCs w:val="22"/>
        </w:rPr>
        <w:t xml:space="preserve">Figure </w:t>
      </w:r>
      <w:r w:rsidRPr="00211373">
        <w:rPr>
          <w:rFonts w:ascii="Times New Roman" w:hAnsi="Times New Roman" w:cs="Times New Roman"/>
          <w:color w:val="auto"/>
          <w:sz w:val="22"/>
          <w:szCs w:val="22"/>
        </w:rPr>
        <w:fldChar w:fldCharType="begin"/>
      </w:r>
      <w:r w:rsidRPr="00211373">
        <w:rPr>
          <w:rFonts w:ascii="Times New Roman" w:hAnsi="Times New Roman" w:cs="Times New Roman"/>
          <w:color w:val="auto"/>
          <w:sz w:val="22"/>
          <w:szCs w:val="22"/>
        </w:rPr>
        <w:instrText xml:space="preserve"> SEQ Figure \* ARABIC </w:instrText>
      </w:r>
      <w:r w:rsidRPr="00211373">
        <w:rPr>
          <w:rFonts w:ascii="Times New Roman" w:hAnsi="Times New Roman" w:cs="Times New Roman"/>
          <w:color w:val="auto"/>
          <w:sz w:val="22"/>
          <w:szCs w:val="22"/>
        </w:rPr>
        <w:fldChar w:fldCharType="separate"/>
      </w:r>
      <w:r w:rsidRPr="00211373">
        <w:rPr>
          <w:rFonts w:ascii="Times New Roman" w:hAnsi="Times New Roman" w:cs="Times New Roman"/>
          <w:noProof/>
          <w:color w:val="auto"/>
          <w:sz w:val="22"/>
          <w:szCs w:val="22"/>
        </w:rPr>
        <w:t>14</w:t>
      </w:r>
      <w:r w:rsidRPr="00211373">
        <w:rPr>
          <w:rFonts w:ascii="Times New Roman" w:hAnsi="Times New Roman" w:cs="Times New Roman"/>
          <w:color w:val="auto"/>
          <w:sz w:val="22"/>
          <w:szCs w:val="22"/>
        </w:rPr>
        <w:fldChar w:fldCharType="end"/>
      </w:r>
      <w:r w:rsidRPr="00211373">
        <w:rPr>
          <w:rFonts w:ascii="Times New Roman" w:hAnsi="Times New Roman" w:cs="Times New Roman"/>
          <w:color w:val="auto"/>
          <w:sz w:val="22"/>
          <w:szCs w:val="22"/>
        </w:rPr>
        <w:t>:</w:t>
      </w:r>
      <w:r w:rsidR="0000722F">
        <w:rPr>
          <w:rFonts w:ascii="Times New Roman" w:hAnsi="Times New Roman" w:cs="Times New Roman"/>
          <w:color w:val="auto"/>
          <w:sz w:val="22"/>
          <w:szCs w:val="22"/>
        </w:rPr>
        <w:t xml:space="preserve"> My short-term goals</w:t>
      </w:r>
      <w:bookmarkEnd w:id="14"/>
      <w:r w:rsidR="0000722F">
        <w:rPr>
          <w:rFonts w:ascii="Times New Roman" w:hAnsi="Times New Roman" w:cs="Times New Roman"/>
          <w:color w:val="auto"/>
          <w:sz w:val="22"/>
          <w:szCs w:val="22"/>
        </w:rPr>
        <w:t xml:space="preserve"> </w:t>
      </w:r>
    </w:p>
    <w:p w:rsidR="006106E9" w:rsidRDefault="006106E9" w:rsidP="009C63A5">
      <w:pPr>
        <w:spacing w:after="0" w:line="360" w:lineRule="auto"/>
        <w:ind w:firstLine="720"/>
        <w:jc w:val="both"/>
        <w:rPr>
          <w:rFonts w:ascii="Times New Roman" w:hAnsi="Times New Roman" w:cs="Times New Roman"/>
          <w:b/>
          <w:sz w:val="32"/>
          <w:szCs w:val="32"/>
        </w:rPr>
      </w:pPr>
      <w:r>
        <w:rPr>
          <w:rFonts w:ascii="Times New Roman" w:hAnsi="Times New Roman" w:cs="Times New Roman"/>
          <w:b/>
          <w:sz w:val="32"/>
          <w:szCs w:val="32"/>
        </w:rPr>
        <w:t>Professional development plan</w:t>
      </w:r>
    </w:p>
    <w:p w:rsidR="006106E9" w:rsidRDefault="008C7307" w:rsidP="009C63A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After review</w:t>
      </w:r>
      <w:r w:rsidR="00C26905">
        <w:rPr>
          <w:rFonts w:ascii="Times New Roman" w:hAnsi="Times New Roman" w:cs="Times New Roman"/>
          <w:sz w:val="24"/>
          <w:szCs w:val="24"/>
        </w:rPr>
        <w:t>ing</w:t>
      </w:r>
      <w:r>
        <w:rPr>
          <w:rFonts w:ascii="Times New Roman" w:hAnsi="Times New Roman" w:cs="Times New Roman"/>
          <w:sz w:val="24"/>
          <w:szCs w:val="24"/>
        </w:rPr>
        <w:t xml:space="preserve"> all data collected from </w:t>
      </w:r>
      <w:r w:rsidR="00C26905">
        <w:rPr>
          <w:rFonts w:ascii="Times New Roman" w:hAnsi="Times New Roman" w:cs="Times New Roman"/>
          <w:sz w:val="24"/>
          <w:szCs w:val="24"/>
        </w:rPr>
        <w:t xml:space="preserve">the </w:t>
      </w:r>
      <w:r>
        <w:rPr>
          <w:rFonts w:ascii="Times New Roman" w:hAnsi="Times New Roman" w:cs="Times New Roman"/>
          <w:sz w:val="24"/>
          <w:szCs w:val="24"/>
        </w:rPr>
        <w:t xml:space="preserve">reflection on myself, I decided to plan my professional development plan. </w:t>
      </w:r>
      <w:r w:rsidR="007C0847">
        <w:rPr>
          <w:rFonts w:ascii="Times New Roman" w:hAnsi="Times New Roman" w:cs="Times New Roman"/>
          <w:sz w:val="24"/>
          <w:szCs w:val="24"/>
        </w:rPr>
        <w:t xml:space="preserve">My </w:t>
      </w:r>
      <w:r w:rsidR="009C63A5">
        <w:rPr>
          <w:rFonts w:ascii="Times New Roman" w:hAnsi="Times New Roman" w:cs="Times New Roman"/>
          <w:sz w:val="24"/>
          <w:szCs w:val="24"/>
        </w:rPr>
        <w:t>PDP</w:t>
      </w:r>
      <w:r w:rsidR="007C0847">
        <w:rPr>
          <w:rFonts w:ascii="Times New Roman" w:hAnsi="Times New Roman" w:cs="Times New Roman"/>
          <w:sz w:val="24"/>
          <w:szCs w:val="24"/>
        </w:rPr>
        <w:t xml:space="preserve"> is presented in table 2.</w:t>
      </w:r>
    </w:p>
    <w:p w:rsidR="008C7307" w:rsidRPr="006106E9" w:rsidRDefault="009C63A5" w:rsidP="00DC076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sum up, </w:t>
      </w:r>
      <w:r w:rsidR="00E26DAD">
        <w:rPr>
          <w:rFonts w:ascii="Times New Roman" w:hAnsi="Times New Roman" w:cs="Times New Roman"/>
          <w:sz w:val="24"/>
          <w:szCs w:val="24"/>
        </w:rPr>
        <w:t>I managed to successfully achieve most</w:t>
      </w:r>
      <w:r>
        <w:rPr>
          <w:rFonts w:ascii="Times New Roman" w:hAnsi="Times New Roman" w:cs="Times New Roman"/>
          <w:sz w:val="24"/>
          <w:szCs w:val="24"/>
        </w:rPr>
        <w:t xml:space="preserve"> of </w:t>
      </w:r>
      <w:r w:rsidR="00E26DAD">
        <w:rPr>
          <w:rFonts w:ascii="Times New Roman" w:hAnsi="Times New Roman" w:cs="Times New Roman"/>
          <w:sz w:val="24"/>
          <w:szCs w:val="24"/>
        </w:rPr>
        <w:t xml:space="preserve">my </w:t>
      </w:r>
      <w:r>
        <w:rPr>
          <w:rFonts w:ascii="Times New Roman" w:hAnsi="Times New Roman" w:cs="Times New Roman"/>
          <w:sz w:val="24"/>
          <w:szCs w:val="24"/>
        </w:rPr>
        <w:t>short-term goals</w:t>
      </w:r>
      <w:r w:rsidR="00DC0762">
        <w:rPr>
          <w:rFonts w:ascii="Times New Roman" w:hAnsi="Times New Roman" w:cs="Times New Roman"/>
          <w:sz w:val="24"/>
          <w:szCs w:val="24"/>
        </w:rPr>
        <w:t xml:space="preserve">, which were </w:t>
      </w:r>
      <w:r w:rsidR="00C26905">
        <w:rPr>
          <w:rFonts w:ascii="Times New Roman" w:hAnsi="Times New Roman" w:cs="Times New Roman"/>
          <w:sz w:val="24"/>
          <w:szCs w:val="24"/>
        </w:rPr>
        <w:t>mainly improving my</w:t>
      </w:r>
      <w:r w:rsidR="00DC0762">
        <w:rPr>
          <w:rFonts w:ascii="Times New Roman" w:hAnsi="Times New Roman" w:cs="Times New Roman"/>
          <w:sz w:val="24"/>
          <w:szCs w:val="24"/>
        </w:rPr>
        <w:t xml:space="preserve"> academic and employability skills, </w:t>
      </w:r>
      <w:r>
        <w:rPr>
          <w:rFonts w:ascii="Times New Roman" w:hAnsi="Times New Roman" w:cs="Times New Roman"/>
          <w:sz w:val="24"/>
          <w:szCs w:val="24"/>
        </w:rPr>
        <w:t xml:space="preserve"> </w:t>
      </w:r>
      <w:r w:rsidR="00C26905">
        <w:rPr>
          <w:rFonts w:ascii="Times New Roman" w:hAnsi="Times New Roman" w:cs="Times New Roman"/>
          <w:sz w:val="24"/>
          <w:szCs w:val="24"/>
        </w:rPr>
        <w:t xml:space="preserve"> </w:t>
      </w:r>
      <w:r w:rsidR="00E26DAD">
        <w:rPr>
          <w:rFonts w:ascii="Times New Roman" w:hAnsi="Times New Roman" w:cs="Times New Roman"/>
          <w:sz w:val="24"/>
          <w:szCs w:val="24"/>
        </w:rPr>
        <w:t xml:space="preserve">by undertaking </w:t>
      </w:r>
      <w:r>
        <w:rPr>
          <w:rFonts w:ascii="Times New Roman" w:hAnsi="Times New Roman" w:cs="Times New Roman"/>
          <w:sz w:val="24"/>
          <w:szCs w:val="24"/>
        </w:rPr>
        <w:t>a variety of activities such as attending courses regularly, reading suggested academic literature</w:t>
      </w:r>
      <w:r w:rsidR="00E26DAD">
        <w:rPr>
          <w:rFonts w:ascii="Times New Roman" w:hAnsi="Times New Roman" w:cs="Times New Roman"/>
          <w:sz w:val="24"/>
          <w:szCs w:val="24"/>
        </w:rPr>
        <w:t xml:space="preserve"> and guides</w:t>
      </w:r>
      <w:r>
        <w:rPr>
          <w:rFonts w:ascii="Times New Roman" w:hAnsi="Times New Roman" w:cs="Times New Roman"/>
          <w:sz w:val="24"/>
          <w:szCs w:val="24"/>
        </w:rPr>
        <w:t xml:space="preserve">, </w:t>
      </w:r>
      <w:r w:rsidR="00E26DAD">
        <w:rPr>
          <w:rFonts w:ascii="Times New Roman" w:hAnsi="Times New Roman" w:cs="Times New Roman"/>
          <w:sz w:val="24"/>
          <w:szCs w:val="24"/>
        </w:rPr>
        <w:t>watching practical videos</w:t>
      </w:r>
      <w:r>
        <w:rPr>
          <w:rFonts w:ascii="Times New Roman" w:hAnsi="Times New Roman" w:cs="Times New Roman"/>
          <w:sz w:val="24"/>
          <w:szCs w:val="24"/>
        </w:rPr>
        <w:t xml:space="preserve"> </w:t>
      </w:r>
      <w:r w:rsidR="00E26DAD">
        <w:rPr>
          <w:rFonts w:ascii="Times New Roman" w:hAnsi="Times New Roman" w:cs="Times New Roman"/>
          <w:sz w:val="24"/>
          <w:szCs w:val="24"/>
        </w:rPr>
        <w:t xml:space="preserve">and using graphic organisers for analysing different academic genres. I need to revise my long-term goals and plan them carefully and in detail. </w:t>
      </w:r>
      <w:r w:rsidR="00C26905">
        <w:rPr>
          <w:rFonts w:ascii="Times New Roman" w:hAnsi="Times New Roman" w:cs="Times New Roman"/>
          <w:sz w:val="24"/>
          <w:szCs w:val="24"/>
        </w:rPr>
        <w:t>To be a successful researcher, I</w:t>
      </w:r>
      <w:r w:rsidR="00DC0762">
        <w:rPr>
          <w:rFonts w:ascii="Times New Roman" w:hAnsi="Times New Roman" w:cs="Times New Roman"/>
          <w:sz w:val="24"/>
          <w:szCs w:val="24"/>
        </w:rPr>
        <w:t xml:space="preserve"> need to focus on highly-ordered thinking skills – analytical thinking, synthesizing and evaluating </w:t>
      </w:r>
      <w:r w:rsidR="00C26905">
        <w:rPr>
          <w:rFonts w:ascii="Times New Roman" w:hAnsi="Times New Roman" w:cs="Times New Roman"/>
          <w:sz w:val="24"/>
          <w:szCs w:val="24"/>
        </w:rPr>
        <w:t xml:space="preserve">information, improve my project management and leadership skills, </w:t>
      </w:r>
      <w:r w:rsidR="009C654F">
        <w:rPr>
          <w:rFonts w:ascii="Times New Roman" w:hAnsi="Times New Roman" w:cs="Times New Roman"/>
          <w:sz w:val="24"/>
          <w:szCs w:val="24"/>
        </w:rPr>
        <w:t>and take part in continuous professional development programmes.</w:t>
      </w:r>
    </w:p>
    <w:p w:rsidR="00E21F0B" w:rsidRDefault="00E21F0B" w:rsidP="000F0E47">
      <w:pPr>
        <w:spacing w:after="0" w:line="360" w:lineRule="auto"/>
        <w:jc w:val="both"/>
      </w:pPr>
    </w:p>
    <w:p w:rsidR="00E21F0B" w:rsidRDefault="00E21F0B" w:rsidP="00E21F0B">
      <w:pPr>
        <w:spacing w:line="360" w:lineRule="auto"/>
        <w:jc w:val="both"/>
      </w:pPr>
    </w:p>
    <w:p w:rsidR="00956B7F" w:rsidRDefault="00956B7F" w:rsidP="00956B7F">
      <w:pPr>
        <w:spacing w:after="0" w:line="480" w:lineRule="auto"/>
        <w:jc w:val="both"/>
        <w:rPr>
          <w:b/>
        </w:rPr>
        <w:sectPr w:rsidR="00956B7F" w:rsidSect="003A3DA6">
          <w:headerReference w:type="default" r:id="rId53"/>
          <w:footerReference w:type="default" r:id="rId54"/>
          <w:pgSz w:w="11906" w:h="16838"/>
          <w:pgMar w:top="1440" w:right="1440" w:bottom="1440" w:left="1440" w:header="708" w:footer="708" w:gutter="0"/>
          <w:pgNumType w:start="0"/>
          <w:cols w:space="708"/>
          <w:titlePg/>
          <w:docGrid w:linePitch="360"/>
        </w:sectPr>
      </w:pPr>
    </w:p>
    <w:p w:rsidR="00956B7F" w:rsidRPr="00956B7F" w:rsidRDefault="00956B7F" w:rsidP="00956B7F">
      <w:pPr>
        <w:pStyle w:val="Caption"/>
        <w:keepNext/>
        <w:rPr>
          <w:rFonts w:ascii="Times New Roman" w:hAnsi="Times New Roman" w:cs="Times New Roman"/>
          <w:color w:val="auto"/>
          <w:sz w:val="24"/>
          <w:szCs w:val="24"/>
        </w:rPr>
      </w:pPr>
      <w:bookmarkStart w:id="15" w:name="_Toc8316557"/>
      <w:r w:rsidRPr="00956B7F">
        <w:rPr>
          <w:rFonts w:ascii="Times New Roman" w:hAnsi="Times New Roman" w:cs="Times New Roman"/>
          <w:b/>
          <w:i w:val="0"/>
          <w:color w:val="auto"/>
          <w:sz w:val="24"/>
          <w:szCs w:val="24"/>
        </w:rPr>
        <w:lastRenderedPageBreak/>
        <w:t xml:space="preserve">Table </w:t>
      </w:r>
      <w:r w:rsidRPr="00956B7F">
        <w:rPr>
          <w:rFonts w:ascii="Times New Roman" w:hAnsi="Times New Roman" w:cs="Times New Roman"/>
          <w:b/>
          <w:i w:val="0"/>
          <w:color w:val="auto"/>
          <w:sz w:val="24"/>
          <w:szCs w:val="24"/>
        </w:rPr>
        <w:fldChar w:fldCharType="begin"/>
      </w:r>
      <w:r w:rsidRPr="00956B7F">
        <w:rPr>
          <w:rFonts w:ascii="Times New Roman" w:hAnsi="Times New Roman" w:cs="Times New Roman"/>
          <w:b/>
          <w:i w:val="0"/>
          <w:color w:val="auto"/>
          <w:sz w:val="24"/>
          <w:szCs w:val="24"/>
        </w:rPr>
        <w:instrText xml:space="preserve"> SEQ Table \* ARABIC </w:instrText>
      </w:r>
      <w:r w:rsidRPr="00956B7F">
        <w:rPr>
          <w:rFonts w:ascii="Times New Roman" w:hAnsi="Times New Roman" w:cs="Times New Roman"/>
          <w:b/>
          <w:i w:val="0"/>
          <w:color w:val="auto"/>
          <w:sz w:val="24"/>
          <w:szCs w:val="24"/>
        </w:rPr>
        <w:fldChar w:fldCharType="separate"/>
      </w:r>
      <w:r w:rsidRPr="00956B7F">
        <w:rPr>
          <w:rFonts w:ascii="Times New Roman" w:hAnsi="Times New Roman" w:cs="Times New Roman"/>
          <w:b/>
          <w:i w:val="0"/>
          <w:noProof/>
          <w:color w:val="auto"/>
          <w:sz w:val="24"/>
          <w:szCs w:val="24"/>
        </w:rPr>
        <w:t>2</w:t>
      </w:r>
      <w:r w:rsidRPr="00956B7F">
        <w:rPr>
          <w:rFonts w:ascii="Times New Roman" w:hAnsi="Times New Roman" w:cs="Times New Roman"/>
          <w:b/>
          <w:i w:val="0"/>
          <w:color w:val="auto"/>
          <w:sz w:val="24"/>
          <w:szCs w:val="24"/>
        </w:rPr>
        <w:fldChar w:fldCharType="end"/>
      </w:r>
      <w:r w:rsidRPr="00956B7F">
        <w:rPr>
          <w:rFonts w:ascii="Times New Roman" w:hAnsi="Times New Roman" w:cs="Times New Roman"/>
          <w:color w:val="auto"/>
          <w:sz w:val="24"/>
          <w:szCs w:val="24"/>
        </w:rPr>
        <w:t>: My PDP</w:t>
      </w:r>
      <w:bookmarkEnd w:id="15"/>
    </w:p>
    <w:tbl>
      <w:tblPr>
        <w:tblStyle w:val="TableGrid"/>
        <w:tblW w:w="14175" w:type="dxa"/>
        <w:tblInd w:w="-5" w:type="dxa"/>
        <w:tblLayout w:type="fixed"/>
        <w:tblLook w:val="04A0" w:firstRow="1" w:lastRow="0" w:firstColumn="1" w:lastColumn="0" w:noHBand="0" w:noVBand="1"/>
      </w:tblPr>
      <w:tblGrid>
        <w:gridCol w:w="1701"/>
        <w:gridCol w:w="1985"/>
        <w:gridCol w:w="2268"/>
        <w:gridCol w:w="1984"/>
        <w:gridCol w:w="2410"/>
        <w:gridCol w:w="1843"/>
        <w:gridCol w:w="992"/>
        <w:gridCol w:w="992"/>
      </w:tblGrid>
      <w:tr w:rsidR="00956B7F" w:rsidRPr="00360040" w:rsidTr="006117DF">
        <w:trPr>
          <w:trHeight w:val="893"/>
        </w:trPr>
        <w:tc>
          <w:tcPr>
            <w:tcW w:w="1701"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long-term goals</w:t>
            </w:r>
          </w:p>
        </w:tc>
        <w:tc>
          <w:tcPr>
            <w:tcW w:w="1985"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short-term goals</w:t>
            </w:r>
          </w:p>
        </w:tc>
        <w:tc>
          <w:tcPr>
            <w:tcW w:w="2268"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skills required</w:t>
            </w:r>
          </w:p>
        </w:tc>
        <w:tc>
          <w:tcPr>
            <w:tcW w:w="1984"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skills to work on</w:t>
            </w:r>
          </w:p>
        </w:tc>
        <w:tc>
          <w:tcPr>
            <w:tcW w:w="2410"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actions taken</w:t>
            </w:r>
          </w:p>
        </w:tc>
        <w:tc>
          <w:tcPr>
            <w:tcW w:w="1843"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resources/ materials</w:t>
            </w:r>
          </w:p>
        </w:tc>
        <w:tc>
          <w:tcPr>
            <w:tcW w:w="992"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time line</w:t>
            </w:r>
          </w:p>
        </w:tc>
        <w:tc>
          <w:tcPr>
            <w:tcW w:w="992" w:type="dxa"/>
            <w:shd w:val="clear" w:color="auto" w:fill="E7E6E6" w:themeFill="background2"/>
            <w:vAlign w:val="bottom"/>
          </w:tcPr>
          <w:p w:rsidR="00956B7F" w:rsidRPr="006117DF" w:rsidRDefault="00956B7F" w:rsidP="006117DF">
            <w:pPr>
              <w:jc w:val="center"/>
              <w:rPr>
                <w:rFonts w:ascii="Times New Roman" w:hAnsi="Times New Roman" w:cs="Times New Roman"/>
                <w:b/>
                <w:bCs/>
                <w:color w:val="000000"/>
                <w:sz w:val="24"/>
                <w:szCs w:val="24"/>
              </w:rPr>
            </w:pPr>
            <w:r w:rsidRPr="006117DF">
              <w:rPr>
                <w:rFonts w:ascii="Times New Roman" w:hAnsi="Times New Roman" w:cs="Times New Roman"/>
                <w:b/>
                <w:bCs/>
                <w:color w:val="000000"/>
                <w:sz w:val="24"/>
                <w:szCs w:val="24"/>
              </w:rPr>
              <w:t>Review time</w:t>
            </w:r>
          </w:p>
        </w:tc>
      </w:tr>
      <w:tr w:rsidR="00956B7F" w:rsidRPr="00360040" w:rsidTr="00B85CC7">
        <w:trPr>
          <w:trHeight w:val="476"/>
        </w:trPr>
        <w:tc>
          <w:tcPr>
            <w:tcW w:w="1701" w:type="dxa"/>
            <w:vMerge w:val="restart"/>
          </w:tcPr>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Pr="00360040" w:rsidRDefault="00956B7F" w:rsidP="00B85CC7">
            <w:pPr>
              <w:pStyle w:val="NoSpacing"/>
              <w:rPr>
                <w:rFonts w:ascii="Times New Roman" w:hAnsi="Times New Roman" w:cs="Times New Roman"/>
                <w:b/>
              </w:rPr>
            </w:pPr>
            <w:r w:rsidRPr="00360040">
              <w:rPr>
                <w:rFonts w:ascii="Times New Roman" w:hAnsi="Times New Roman" w:cs="Times New Roman"/>
                <w:b/>
              </w:rPr>
              <w:t>Become a freelance HSC trainer/assessor</w:t>
            </w:r>
          </w:p>
        </w:tc>
        <w:tc>
          <w:tcPr>
            <w:tcW w:w="1985" w:type="dxa"/>
          </w:tcPr>
          <w:p w:rsidR="00956B7F" w:rsidRPr="00360040" w:rsidRDefault="006117DF" w:rsidP="00B85CC7">
            <w:pPr>
              <w:pStyle w:val="NoSpacing"/>
              <w:rPr>
                <w:rFonts w:ascii="Times New Roman" w:hAnsi="Times New Roman" w:cs="Times New Roman"/>
              </w:rPr>
            </w:pPr>
            <w:r w:rsidRPr="00360040">
              <w:rPr>
                <w:rFonts w:ascii="Times New Roman" w:hAnsi="Times New Roman" w:cs="Times New Roman"/>
              </w:rPr>
              <w:t>Develop mind mapping skills</w:t>
            </w:r>
          </w:p>
        </w:tc>
        <w:tc>
          <w:tcPr>
            <w:tcW w:w="2268"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Mind mapping</w:t>
            </w:r>
          </w:p>
        </w:tc>
        <w:tc>
          <w:tcPr>
            <w:tcW w:w="1984"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Mind mapping</w:t>
            </w:r>
          </w:p>
        </w:tc>
        <w:tc>
          <w:tcPr>
            <w:tcW w:w="2410"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Online and face-to-face mind mapping course</w:t>
            </w:r>
          </w:p>
          <w:p w:rsidR="00956B7F" w:rsidRPr="00360040" w:rsidRDefault="00956B7F" w:rsidP="00B85CC7">
            <w:pPr>
              <w:pStyle w:val="NoSpacing"/>
              <w:rPr>
                <w:rFonts w:ascii="Times New Roman" w:hAnsi="Times New Roman" w:cs="Times New Roman"/>
              </w:rPr>
            </w:pPr>
          </w:p>
        </w:tc>
        <w:tc>
          <w:tcPr>
            <w:tcW w:w="1843"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Graphic organisers, digital tools</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June 2020</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6117DF">
        <w:trPr>
          <w:trHeight w:val="2994"/>
        </w:trPr>
        <w:tc>
          <w:tcPr>
            <w:tcW w:w="1701" w:type="dxa"/>
            <w:vMerge/>
          </w:tcPr>
          <w:p w:rsidR="00956B7F" w:rsidRPr="00360040" w:rsidRDefault="00956B7F" w:rsidP="00B85CC7">
            <w:pPr>
              <w:pStyle w:val="NoSpacing"/>
              <w:rPr>
                <w:rFonts w:ascii="Times New Roman" w:hAnsi="Times New Roman" w:cs="Times New Roman"/>
                <w:b/>
              </w:rPr>
            </w:pPr>
          </w:p>
        </w:tc>
        <w:tc>
          <w:tcPr>
            <w:tcW w:w="1985" w:type="dxa"/>
          </w:tcPr>
          <w:p w:rsidR="00956B7F" w:rsidRPr="00360040" w:rsidRDefault="006117DF" w:rsidP="00B85CC7">
            <w:pPr>
              <w:pStyle w:val="NoSpacing"/>
              <w:rPr>
                <w:rFonts w:ascii="Times New Roman" w:hAnsi="Times New Roman" w:cs="Times New Roman"/>
              </w:rPr>
            </w:pPr>
            <w:r w:rsidRPr="00360040">
              <w:rPr>
                <w:rFonts w:ascii="Times New Roman" w:hAnsi="Times New Roman" w:cs="Times New Roman"/>
              </w:rPr>
              <w:t>Obtain</w:t>
            </w:r>
            <w:r w:rsidR="00956B7F" w:rsidRPr="00360040">
              <w:rPr>
                <w:rFonts w:ascii="Times New Roman" w:hAnsi="Times New Roman" w:cs="Times New Roman"/>
              </w:rPr>
              <w:t xml:space="preserve"> the HSC qualification</w:t>
            </w:r>
          </w:p>
        </w:tc>
        <w:tc>
          <w:tcPr>
            <w:tcW w:w="2268"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Time management</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Academic writing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Active reading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Summarising and paraphrasing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Harvard referencing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Revising and editing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Reflection</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Digital</w:t>
            </w:r>
          </w:p>
        </w:tc>
        <w:tc>
          <w:tcPr>
            <w:tcW w:w="1984" w:type="dxa"/>
            <w:shd w:val="clear" w:color="auto" w:fill="D9D9D9" w:themeFill="background1" w:themeFillShade="D9"/>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Paraphrasing</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 xml:space="preserve">Harvard </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r w:rsidR="007538C1" w:rsidRPr="007538C1">
              <w:rPr>
                <w:rFonts w:ascii="Times New Roman" w:hAnsi="Times New Roman" w:cs="Times New Roman"/>
                <w:sz w:val="28"/>
                <w:szCs w:val="28"/>
              </w:rPr>
              <w:t xml:space="preserve"> </w:t>
            </w:r>
            <w:r w:rsidRPr="00360040">
              <w:rPr>
                <w:rFonts w:ascii="Times New Roman" w:hAnsi="Times New Roman" w:cs="Times New Roman"/>
              </w:rPr>
              <w:t>referencing</w:t>
            </w:r>
            <w:r w:rsidR="007538C1">
              <w:rPr>
                <w:rFonts w:ascii="Times New Roman" w:hAnsi="Times New Roman" w:cs="Times New Roman"/>
              </w:rPr>
              <w:t xml:space="preserve">    </w:t>
            </w:r>
            <w:r w:rsidRPr="00360040">
              <w:rPr>
                <w:rFonts w:ascii="Times New Roman" w:hAnsi="Times New Roman" w:cs="Times New Roman"/>
              </w:rPr>
              <w:t>Active reading</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p>
          <w:p w:rsidR="00956B7F" w:rsidRPr="007538C1" w:rsidRDefault="00956B7F" w:rsidP="00B85CC7">
            <w:pPr>
              <w:pStyle w:val="NoSpacing"/>
              <w:rPr>
                <w:rFonts w:ascii="Times New Roman" w:hAnsi="Times New Roman" w:cs="Times New Roman"/>
                <w:sz w:val="28"/>
                <w:szCs w:val="28"/>
              </w:rPr>
            </w:pPr>
            <w:r w:rsidRPr="00360040">
              <w:rPr>
                <w:rFonts w:ascii="Times New Roman" w:hAnsi="Times New Roman" w:cs="Times New Roman"/>
              </w:rPr>
              <w:t xml:space="preserve">Paraphrasing </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p>
          <w:p w:rsidR="00956B7F" w:rsidRDefault="00956B7F" w:rsidP="00B85CC7">
            <w:pPr>
              <w:pStyle w:val="NoSpacing"/>
              <w:rPr>
                <w:rFonts w:ascii="Times New Roman" w:hAnsi="Times New Roman" w:cs="Times New Roman"/>
              </w:rPr>
            </w:pPr>
            <w:r w:rsidRPr="00360040">
              <w:rPr>
                <w:rFonts w:ascii="Times New Roman" w:hAnsi="Times New Roman" w:cs="Times New Roman"/>
              </w:rPr>
              <w:t xml:space="preserve">Digital </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Reflection</w:t>
            </w:r>
            <w:r w:rsidR="007538C1">
              <w:rPr>
                <w:rFonts w:ascii="Times New Roman" w:hAnsi="Times New Roman" w:cs="Times New Roman"/>
              </w:rPr>
              <w:t xml:space="preserve">          </w:t>
            </w:r>
            <w:r w:rsidR="007538C1" w:rsidRPr="007538C1">
              <w:rPr>
                <w:rFonts w:ascii="Times New Roman" w:hAnsi="Times New Roman" w:cs="Times New Roman"/>
                <w:b/>
                <w:i/>
                <w:sz w:val="28"/>
                <w:szCs w:val="28"/>
              </w:rPr>
              <w:t>√</w:t>
            </w:r>
          </w:p>
          <w:p w:rsidR="00956B7F" w:rsidRPr="00360040" w:rsidRDefault="00956B7F" w:rsidP="00B85CC7">
            <w:pPr>
              <w:pStyle w:val="NoSpacing"/>
              <w:rPr>
                <w:rFonts w:ascii="Times New Roman" w:hAnsi="Times New Roman" w:cs="Times New Roman"/>
              </w:rPr>
            </w:pPr>
          </w:p>
          <w:p w:rsidR="00956B7F" w:rsidRPr="00360040" w:rsidRDefault="00956B7F" w:rsidP="00B85CC7">
            <w:pPr>
              <w:pStyle w:val="NoSpacing"/>
              <w:rPr>
                <w:rFonts w:ascii="Times New Roman" w:hAnsi="Times New Roman" w:cs="Times New Roman"/>
              </w:rPr>
            </w:pPr>
          </w:p>
        </w:tc>
        <w:tc>
          <w:tcPr>
            <w:tcW w:w="2410" w:type="dxa"/>
          </w:tcPr>
          <w:p w:rsidR="00956B7F" w:rsidRDefault="00956B7F" w:rsidP="00B85CC7">
            <w:pPr>
              <w:pStyle w:val="NoSpacing"/>
              <w:rPr>
                <w:rFonts w:ascii="Times New Roman" w:hAnsi="Times New Roman" w:cs="Times New Roman"/>
              </w:rPr>
            </w:pPr>
            <w:r w:rsidRPr="00360040">
              <w:rPr>
                <w:rFonts w:ascii="Times New Roman" w:hAnsi="Times New Roman" w:cs="Times New Roman"/>
              </w:rPr>
              <w:t xml:space="preserve">Attending HSC certificate sessions </w:t>
            </w:r>
          </w:p>
          <w:p w:rsidR="00956B7F" w:rsidRDefault="00956B7F" w:rsidP="00B85CC7">
            <w:pPr>
              <w:pStyle w:val="NoSpacing"/>
              <w:rPr>
                <w:rFonts w:ascii="Times New Roman" w:hAnsi="Times New Roman" w:cs="Times New Roman"/>
              </w:rPr>
            </w:pPr>
            <w:r w:rsidRPr="00360040">
              <w:rPr>
                <w:rFonts w:ascii="Times New Roman" w:hAnsi="Times New Roman" w:cs="Times New Roman"/>
              </w:rPr>
              <w:t xml:space="preserve">Reading the course textbooks </w:t>
            </w:r>
            <w:r>
              <w:rPr>
                <w:rFonts w:ascii="Times New Roman" w:hAnsi="Times New Roman" w:cs="Times New Roman"/>
              </w:rPr>
              <w:t>and suggested literature</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Watching practical videos</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Reading scientific report and reflective essay samples</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Reading the guides</w:t>
            </w:r>
          </w:p>
        </w:tc>
        <w:tc>
          <w:tcPr>
            <w:tcW w:w="1843"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 xml:space="preserve">Moodle resources YouTube videos on skills </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Academic articles</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Harvard ref. guide</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Excel/word</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paint guides</w:t>
            </w:r>
          </w:p>
          <w:p w:rsidR="00956B7F" w:rsidRPr="00360040" w:rsidRDefault="00956B7F" w:rsidP="00B85CC7">
            <w:pPr>
              <w:pStyle w:val="NoSpacing"/>
              <w:rPr>
                <w:rFonts w:ascii="Times New Roman" w:hAnsi="Times New Roman" w:cs="Times New Roman"/>
              </w:rPr>
            </w:pP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Default="00956B7F" w:rsidP="00B85CC7">
            <w:pPr>
              <w:pStyle w:val="NoSpacing"/>
              <w:rPr>
                <w:rFonts w:ascii="Times New Roman" w:hAnsi="Times New Roman" w:cs="Times New Roman"/>
              </w:rPr>
            </w:pPr>
            <w:r>
              <w:rPr>
                <w:rFonts w:ascii="Times New Roman" w:hAnsi="Times New Roman" w:cs="Times New Roman"/>
              </w:rPr>
              <w:t>Oct</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2019</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6117DF">
        <w:trPr>
          <w:trHeight w:val="1988"/>
        </w:trPr>
        <w:tc>
          <w:tcPr>
            <w:tcW w:w="1701" w:type="dxa"/>
            <w:vMerge/>
          </w:tcPr>
          <w:p w:rsidR="00956B7F" w:rsidRPr="00360040" w:rsidRDefault="00956B7F" w:rsidP="00B85CC7">
            <w:pPr>
              <w:pStyle w:val="NoSpacing"/>
              <w:rPr>
                <w:rFonts w:ascii="Times New Roman" w:hAnsi="Times New Roman" w:cs="Times New Roman"/>
                <w:b/>
              </w:rPr>
            </w:pPr>
          </w:p>
        </w:tc>
        <w:tc>
          <w:tcPr>
            <w:tcW w:w="1985" w:type="dxa"/>
          </w:tcPr>
          <w:p w:rsidR="00956B7F" w:rsidRPr="00360040" w:rsidRDefault="006117DF" w:rsidP="00B85CC7">
            <w:pPr>
              <w:pStyle w:val="NoSpacing"/>
              <w:rPr>
                <w:rFonts w:ascii="Times New Roman" w:hAnsi="Times New Roman" w:cs="Times New Roman"/>
              </w:rPr>
            </w:pPr>
            <w:r w:rsidRPr="00360040">
              <w:rPr>
                <w:rFonts w:ascii="Times New Roman" w:hAnsi="Times New Roman" w:cs="Times New Roman"/>
              </w:rPr>
              <w:t xml:space="preserve">Obtain </w:t>
            </w:r>
            <w:r w:rsidR="00956B7F" w:rsidRPr="00360040">
              <w:rPr>
                <w:rFonts w:ascii="Times New Roman" w:hAnsi="Times New Roman" w:cs="Times New Roman"/>
              </w:rPr>
              <w:t>CAVA qualification</w:t>
            </w:r>
          </w:p>
        </w:tc>
        <w:tc>
          <w:tcPr>
            <w:tcW w:w="2268"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Communication</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Presentation</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ICT</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Distance learning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Reflection</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Assessment</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Time management</w:t>
            </w:r>
          </w:p>
        </w:tc>
        <w:tc>
          <w:tcPr>
            <w:tcW w:w="1984"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Assessment</w:t>
            </w:r>
          </w:p>
          <w:p w:rsidR="00956B7F" w:rsidRPr="00360040" w:rsidRDefault="00956B7F" w:rsidP="00B85CC7">
            <w:pPr>
              <w:pStyle w:val="NoSpacing"/>
              <w:rPr>
                <w:rFonts w:ascii="Times New Roman" w:hAnsi="Times New Roman" w:cs="Times New Roman"/>
              </w:rPr>
            </w:pPr>
          </w:p>
        </w:tc>
        <w:tc>
          <w:tcPr>
            <w:tcW w:w="2410" w:type="dxa"/>
          </w:tcPr>
          <w:p w:rsidR="00956B7F" w:rsidRDefault="00956B7F" w:rsidP="00B85CC7">
            <w:pPr>
              <w:pStyle w:val="NoSpacing"/>
              <w:rPr>
                <w:rFonts w:ascii="Times New Roman" w:hAnsi="Times New Roman" w:cs="Times New Roman"/>
              </w:rPr>
            </w:pPr>
            <w:r>
              <w:rPr>
                <w:rFonts w:ascii="Times New Roman" w:hAnsi="Times New Roman" w:cs="Times New Roman"/>
              </w:rPr>
              <w:t>Doing search about the different online CAVA course providers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Saving money for the course</w:t>
            </w:r>
          </w:p>
        </w:tc>
        <w:tc>
          <w:tcPr>
            <w:tcW w:w="1843"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 xml:space="preserve"> </w:t>
            </w:r>
            <w:r>
              <w:rPr>
                <w:rFonts w:ascii="Times New Roman" w:hAnsi="Times New Roman" w:cs="Times New Roman"/>
              </w:rPr>
              <w:t>Distance learning platforms</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Dec 2019</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6117DF">
        <w:trPr>
          <w:trHeight w:val="981"/>
        </w:trPr>
        <w:tc>
          <w:tcPr>
            <w:tcW w:w="1701" w:type="dxa"/>
            <w:vMerge/>
          </w:tcPr>
          <w:p w:rsidR="00956B7F" w:rsidRPr="00360040" w:rsidRDefault="00956B7F" w:rsidP="00B85CC7">
            <w:pPr>
              <w:pStyle w:val="NoSpacing"/>
              <w:rPr>
                <w:rFonts w:ascii="Times New Roman" w:hAnsi="Times New Roman" w:cs="Times New Roman"/>
                <w:b/>
              </w:rPr>
            </w:pPr>
          </w:p>
        </w:tc>
        <w:tc>
          <w:tcPr>
            <w:tcW w:w="1985" w:type="dxa"/>
          </w:tcPr>
          <w:p w:rsidR="00956B7F" w:rsidRPr="00360040" w:rsidRDefault="006117DF" w:rsidP="00B85CC7">
            <w:pPr>
              <w:pStyle w:val="NoSpacing"/>
              <w:rPr>
                <w:rFonts w:ascii="Times New Roman" w:hAnsi="Times New Roman" w:cs="Times New Roman"/>
              </w:rPr>
            </w:pPr>
            <w:r w:rsidRPr="00360040">
              <w:rPr>
                <w:rFonts w:ascii="Times New Roman" w:hAnsi="Times New Roman" w:cs="Times New Roman"/>
              </w:rPr>
              <w:t>Get my driving licence</w:t>
            </w:r>
          </w:p>
        </w:tc>
        <w:tc>
          <w:tcPr>
            <w:tcW w:w="2268" w:type="dxa"/>
          </w:tcPr>
          <w:p w:rsidR="00956B7F" w:rsidRDefault="00956B7F" w:rsidP="00B85CC7">
            <w:pPr>
              <w:pStyle w:val="NoSpacing"/>
              <w:rPr>
                <w:rFonts w:ascii="Times New Roman" w:hAnsi="Times New Roman" w:cs="Times New Roman"/>
              </w:rPr>
            </w:pPr>
            <w:r w:rsidRPr="00360040">
              <w:rPr>
                <w:rFonts w:ascii="Times New Roman" w:hAnsi="Times New Roman" w:cs="Times New Roman"/>
              </w:rPr>
              <w:t>Driving skills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Time management</w:t>
            </w:r>
          </w:p>
        </w:tc>
        <w:tc>
          <w:tcPr>
            <w:tcW w:w="1984" w:type="dxa"/>
          </w:tcPr>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Test taking</w:t>
            </w:r>
          </w:p>
          <w:p w:rsidR="00956B7F" w:rsidRPr="00360040" w:rsidRDefault="00956B7F" w:rsidP="00B85CC7">
            <w:pPr>
              <w:pStyle w:val="NoSpacing"/>
              <w:rPr>
                <w:rFonts w:ascii="Times New Roman" w:hAnsi="Times New Roman" w:cs="Times New Roman"/>
              </w:rPr>
            </w:pPr>
            <w:r w:rsidRPr="00360040">
              <w:rPr>
                <w:rFonts w:ascii="Times New Roman" w:hAnsi="Times New Roman" w:cs="Times New Roman"/>
              </w:rPr>
              <w:t>driving</w:t>
            </w:r>
          </w:p>
        </w:tc>
        <w:tc>
          <w:tcPr>
            <w:tcW w:w="2410" w:type="dxa"/>
          </w:tcPr>
          <w:p w:rsidR="00956B7F" w:rsidRDefault="00956B7F" w:rsidP="00B85CC7">
            <w:pPr>
              <w:pStyle w:val="NoSpacing"/>
              <w:rPr>
                <w:rFonts w:ascii="Times New Roman" w:hAnsi="Times New Roman" w:cs="Times New Roman"/>
              </w:rPr>
            </w:pPr>
            <w:r>
              <w:rPr>
                <w:rFonts w:ascii="Times New Roman" w:hAnsi="Times New Roman" w:cs="Times New Roman"/>
              </w:rPr>
              <w:t>Doing MOCK theoretical tests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Taking driving lessons</w:t>
            </w:r>
          </w:p>
        </w:tc>
        <w:tc>
          <w:tcPr>
            <w:tcW w:w="1843"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MOCK tests</w:t>
            </w:r>
          </w:p>
          <w:p w:rsidR="00956B7F" w:rsidRPr="00360040" w:rsidRDefault="00956B7F" w:rsidP="00B85CC7">
            <w:pPr>
              <w:pStyle w:val="NoSpacing"/>
              <w:rPr>
                <w:rFonts w:ascii="Times New Roman" w:hAnsi="Times New Roman" w:cs="Times New Roman"/>
              </w:rPr>
            </w:pP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Nov 2019</w:t>
            </w:r>
          </w:p>
        </w:tc>
        <w:tc>
          <w:tcPr>
            <w:tcW w:w="992" w:type="dxa"/>
          </w:tcPr>
          <w:p w:rsidR="00956B7F" w:rsidRDefault="007538C1" w:rsidP="00B85CC7">
            <w:pPr>
              <w:pStyle w:val="NoSpacing"/>
              <w:rPr>
                <w:rFonts w:ascii="Times New Roman" w:hAnsi="Times New Roman" w:cs="Times New Roman"/>
              </w:rPr>
            </w:pPr>
            <w:r>
              <w:rPr>
                <w:rFonts w:ascii="Times New Roman" w:hAnsi="Times New Roman" w:cs="Times New Roman"/>
              </w:rPr>
              <w:t>By</w:t>
            </w:r>
          </w:p>
          <w:p w:rsidR="007538C1" w:rsidRPr="00360040" w:rsidRDefault="007538C1" w:rsidP="00B85CC7">
            <w:pPr>
              <w:pStyle w:val="NoSpacing"/>
              <w:rPr>
                <w:rFonts w:ascii="Times New Roman" w:hAnsi="Times New Roman" w:cs="Times New Roman"/>
              </w:rPr>
            </w:pPr>
            <w:r>
              <w:rPr>
                <w:rFonts w:ascii="Times New Roman" w:hAnsi="Times New Roman" w:cs="Times New Roman"/>
              </w:rPr>
              <w:t>June 2020</w:t>
            </w:r>
          </w:p>
        </w:tc>
      </w:tr>
      <w:tr w:rsidR="00956B7F" w:rsidRPr="00360040" w:rsidTr="00B85CC7">
        <w:trPr>
          <w:trHeight w:val="696"/>
        </w:trPr>
        <w:tc>
          <w:tcPr>
            <w:tcW w:w="1701" w:type="dxa"/>
            <w:vMerge w:val="restart"/>
          </w:tcPr>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Pr="00A554F7" w:rsidRDefault="00956B7F" w:rsidP="00B85CC7">
            <w:pPr>
              <w:pStyle w:val="NoSpacing"/>
              <w:rPr>
                <w:rFonts w:ascii="Times New Roman" w:hAnsi="Times New Roman" w:cs="Times New Roman"/>
                <w:b/>
              </w:rPr>
            </w:pPr>
            <w:r w:rsidRPr="00A554F7">
              <w:rPr>
                <w:rFonts w:ascii="Times New Roman" w:hAnsi="Times New Roman" w:cs="Times New Roman"/>
                <w:b/>
              </w:rPr>
              <w:t xml:space="preserve">Become a dementia </w:t>
            </w:r>
            <w:r>
              <w:rPr>
                <w:rFonts w:ascii="Times New Roman" w:hAnsi="Times New Roman" w:cs="Times New Roman"/>
                <w:b/>
              </w:rPr>
              <w:t xml:space="preserve">care </w:t>
            </w:r>
            <w:r w:rsidRPr="00A554F7">
              <w:rPr>
                <w:rFonts w:ascii="Times New Roman" w:hAnsi="Times New Roman" w:cs="Times New Roman"/>
                <w:b/>
              </w:rPr>
              <w:t>specialist</w:t>
            </w:r>
          </w:p>
        </w:tc>
        <w:tc>
          <w:tcPr>
            <w:tcW w:w="1985" w:type="dxa"/>
          </w:tcPr>
          <w:p w:rsidR="00956B7F" w:rsidRDefault="00956B7F" w:rsidP="00B85CC7">
            <w:pPr>
              <w:pStyle w:val="NoSpacing"/>
              <w:rPr>
                <w:rFonts w:ascii="Times New Roman" w:hAnsi="Times New Roman" w:cs="Times New Roman"/>
              </w:rPr>
            </w:pPr>
            <w:r>
              <w:rPr>
                <w:rFonts w:ascii="Times New Roman" w:hAnsi="Times New Roman" w:cs="Times New Roman"/>
              </w:rPr>
              <w:t>Get BSc in HSC</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Level 6</w:t>
            </w:r>
          </w:p>
        </w:tc>
        <w:tc>
          <w:tcPr>
            <w:tcW w:w="2268"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Academic &amp; Research </w:t>
            </w:r>
          </w:p>
          <w:p w:rsidR="00956B7F" w:rsidRDefault="00956B7F" w:rsidP="00B85CC7">
            <w:pPr>
              <w:pStyle w:val="NoSpacing"/>
              <w:rPr>
                <w:rFonts w:ascii="Times New Roman" w:hAnsi="Times New Roman" w:cs="Times New Roman"/>
              </w:rPr>
            </w:pPr>
            <w:r>
              <w:rPr>
                <w:rFonts w:ascii="Times New Roman" w:hAnsi="Times New Roman" w:cs="Times New Roman"/>
              </w:rPr>
              <w:t>Time management</w:t>
            </w:r>
          </w:p>
          <w:p w:rsidR="00956B7F" w:rsidRDefault="00956B7F" w:rsidP="00B85CC7">
            <w:pPr>
              <w:pStyle w:val="NoSpacing"/>
              <w:rPr>
                <w:rFonts w:ascii="Times New Roman" w:hAnsi="Times New Roman" w:cs="Times New Roman"/>
              </w:rPr>
            </w:pPr>
            <w:r>
              <w:rPr>
                <w:rFonts w:ascii="Times New Roman" w:hAnsi="Times New Roman" w:cs="Times New Roman"/>
              </w:rPr>
              <w:t>Digital</w:t>
            </w:r>
          </w:p>
          <w:p w:rsidR="00956B7F" w:rsidRDefault="00956B7F" w:rsidP="00B85CC7">
            <w:pPr>
              <w:pStyle w:val="NoSpacing"/>
              <w:rPr>
                <w:rFonts w:ascii="Times New Roman" w:hAnsi="Times New Roman" w:cs="Times New Roman"/>
              </w:rPr>
            </w:pPr>
            <w:r>
              <w:rPr>
                <w:rFonts w:ascii="Times New Roman" w:hAnsi="Times New Roman" w:cs="Times New Roman"/>
              </w:rPr>
              <w:t>Analytical</w:t>
            </w:r>
          </w:p>
          <w:p w:rsidR="00956B7F" w:rsidRDefault="00956B7F" w:rsidP="00B85CC7">
            <w:pPr>
              <w:pStyle w:val="NoSpacing"/>
              <w:rPr>
                <w:rFonts w:ascii="Times New Roman" w:hAnsi="Times New Roman" w:cs="Times New Roman"/>
              </w:rPr>
            </w:pPr>
            <w:r>
              <w:rPr>
                <w:rFonts w:ascii="Times New Roman" w:hAnsi="Times New Roman" w:cs="Times New Roman"/>
              </w:rPr>
              <w:t>Planning</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 xml:space="preserve">Communication </w:t>
            </w:r>
          </w:p>
        </w:tc>
        <w:tc>
          <w:tcPr>
            <w:tcW w:w="1984"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Analytical</w:t>
            </w:r>
          </w:p>
        </w:tc>
        <w:tc>
          <w:tcPr>
            <w:tcW w:w="2410" w:type="dxa"/>
          </w:tcPr>
          <w:p w:rsidR="00956B7F" w:rsidRDefault="00956B7F" w:rsidP="00B85CC7">
            <w:pPr>
              <w:pStyle w:val="NoSpacing"/>
              <w:rPr>
                <w:rFonts w:ascii="Times New Roman" w:hAnsi="Times New Roman" w:cs="Times New Roman"/>
              </w:rPr>
            </w:pPr>
            <w:r>
              <w:rPr>
                <w:rFonts w:ascii="Times New Roman" w:hAnsi="Times New Roman" w:cs="Times New Roman"/>
              </w:rPr>
              <w:t>Attending module  sessions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Reading the suggested literature</w:t>
            </w:r>
          </w:p>
        </w:tc>
        <w:tc>
          <w:tcPr>
            <w:tcW w:w="1843" w:type="dxa"/>
          </w:tcPr>
          <w:p w:rsidR="00956B7F" w:rsidRDefault="00956B7F" w:rsidP="00B85CC7">
            <w:pPr>
              <w:pStyle w:val="NoSpacing"/>
              <w:rPr>
                <w:rFonts w:ascii="Times New Roman" w:hAnsi="Times New Roman" w:cs="Times New Roman"/>
              </w:rPr>
            </w:pPr>
            <w:r>
              <w:rPr>
                <w:rFonts w:ascii="Times New Roman" w:hAnsi="Times New Roman" w:cs="Times New Roman"/>
              </w:rPr>
              <w:t>Moodle resources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Academic articles</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Default="00956B7F" w:rsidP="00B85CC7">
            <w:pPr>
              <w:pStyle w:val="NoSpacing"/>
              <w:rPr>
                <w:rFonts w:ascii="Times New Roman" w:hAnsi="Times New Roman" w:cs="Times New Roman"/>
              </w:rPr>
            </w:pPr>
            <w:r>
              <w:rPr>
                <w:rFonts w:ascii="Times New Roman" w:hAnsi="Times New Roman" w:cs="Times New Roman"/>
              </w:rPr>
              <w:t>Sept</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2021</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B85CC7">
        <w:trPr>
          <w:trHeight w:val="304"/>
        </w:trPr>
        <w:tc>
          <w:tcPr>
            <w:tcW w:w="1701" w:type="dxa"/>
            <w:vMerge/>
          </w:tcPr>
          <w:p w:rsidR="00956B7F" w:rsidRPr="00A554F7" w:rsidRDefault="00956B7F" w:rsidP="00B85CC7">
            <w:pPr>
              <w:pStyle w:val="NoSpacing"/>
              <w:rPr>
                <w:rFonts w:ascii="Times New Roman" w:hAnsi="Times New Roman" w:cs="Times New Roman"/>
                <w:b/>
              </w:rPr>
            </w:pPr>
          </w:p>
        </w:tc>
        <w:tc>
          <w:tcPr>
            <w:tcW w:w="1985"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Get online MSc in Health Service Management</w:t>
            </w:r>
          </w:p>
        </w:tc>
        <w:tc>
          <w:tcPr>
            <w:tcW w:w="2268" w:type="dxa"/>
          </w:tcPr>
          <w:p w:rsidR="00956B7F" w:rsidRDefault="00956B7F" w:rsidP="00B85CC7">
            <w:pPr>
              <w:pStyle w:val="NoSpacing"/>
              <w:rPr>
                <w:rFonts w:ascii="Times New Roman" w:hAnsi="Times New Roman" w:cs="Times New Roman"/>
              </w:rPr>
            </w:pPr>
            <w:r>
              <w:rPr>
                <w:rFonts w:ascii="Times New Roman" w:hAnsi="Times New Roman" w:cs="Times New Roman"/>
              </w:rPr>
              <w:t>Academic &amp; Research</w:t>
            </w:r>
          </w:p>
          <w:p w:rsidR="00956B7F" w:rsidRDefault="00956B7F" w:rsidP="00B85CC7">
            <w:pPr>
              <w:pStyle w:val="NoSpacing"/>
              <w:rPr>
                <w:rFonts w:ascii="Times New Roman" w:hAnsi="Times New Roman" w:cs="Times New Roman"/>
              </w:rPr>
            </w:pPr>
            <w:r>
              <w:rPr>
                <w:rFonts w:ascii="Times New Roman" w:hAnsi="Times New Roman" w:cs="Times New Roman"/>
              </w:rPr>
              <w:t>Digital</w:t>
            </w:r>
          </w:p>
          <w:p w:rsidR="00956B7F" w:rsidRDefault="00956B7F" w:rsidP="00B85CC7">
            <w:pPr>
              <w:pStyle w:val="NoSpacing"/>
              <w:rPr>
                <w:rFonts w:ascii="Times New Roman" w:hAnsi="Times New Roman" w:cs="Times New Roman"/>
              </w:rPr>
            </w:pPr>
            <w:r>
              <w:rPr>
                <w:rFonts w:ascii="Times New Roman" w:hAnsi="Times New Roman" w:cs="Times New Roman"/>
              </w:rPr>
              <w:t>Time management</w:t>
            </w:r>
          </w:p>
          <w:p w:rsidR="00956B7F" w:rsidRDefault="00956B7F" w:rsidP="00B85CC7">
            <w:pPr>
              <w:pStyle w:val="NoSpacing"/>
              <w:rPr>
                <w:rFonts w:ascii="Times New Roman" w:hAnsi="Times New Roman" w:cs="Times New Roman"/>
              </w:rPr>
            </w:pPr>
            <w:r>
              <w:rPr>
                <w:rFonts w:ascii="Times New Roman" w:hAnsi="Times New Roman" w:cs="Times New Roman"/>
              </w:rPr>
              <w:t>Planning</w:t>
            </w:r>
          </w:p>
          <w:p w:rsidR="00956B7F" w:rsidRDefault="00956B7F" w:rsidP="00B85CC7">
            <w:pPr>
              <w:pStyle w:val="NoSpacing"/>
              <w:rPr>
                <w:rFonts w:ascii="Times New Roman" w:hAnsi="Times New Roman" w:cs="Times New Roman"/>
              </w:rPr>
            </w:pPr>
            <w:r>
              <w:rPr>
                <w:rFonts w:ascii="Times New Roman" w:hAnsi="Times New Roman" w:cs="Times New Roman"/>
              </w:rPr>
              <w:t>Communication</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Synthesizing</w:t>
            </w:r>
          </w:p>
        </w:tc>
        <w:tc>
          <w:tcPr>
            <w:tcW w:w="1984"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Synthesizing</w:t>
            </w:r>
          </w:p>
        </w:tc>
        <w:tc>
          <w:tcPr>
            <w:tcW w:w="2410" w:type="dxa"/>
          </w:tcPr>
          <w:p w:rsidR="00956B7F" w:rsidRDefault="00956B7F" w:rsidP="00B85CC7">
            <w:pPr>
              <w:pStyle w:val="NoSpacing"/>
              <w:rPr>
                <w:rFonts w:ascii="Times New Roman" w:hAnsi="Times New Roman" w:cs="Times New Roman"/>
              </w:rPr>
            </w:pPr>
            <w:r>
              <w:rPr>
                <w:rFonts w:ascii="Times New Roman" w:hAnsi="Times New Roman" w:cs="Times New Roman"/>
              </w:rPr>
              <w:t>Reading the suggested literature</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Doing research</w:t>
            </w:r>
          </w:p>
        </w:tc>
        <w:tc>
          <w:tcPr>
            <w:tcW w:w="1843" w:type="dxa"/>
          </w:tcPr>
          <w:p w:rsidR="00956B7F" w:rsidRDefault="00956B7F" w:rsidP="00B85CC7">
            <w:pPr>
              <w:pStyle w:val="NoSpacing"/>
              <w:rPr>
                <w:rFonts w:ascii="Times New Roman" w:hAnsi="Times New Roman" w:cs="Times New Roman"/>
              </w:rPr>
            </w:pPr>
            <w:r>
              <w:rPr>
                <w:rFonts w:ascii="Times New Roman" w:hAnsi="Times New Roman" w:cs="Times New Roman"/>
              </w:rPr>
              <w:t>Moodle resources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Academic articles</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Sept 2022</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B85CC7">
        <w:trPr>
          <w:trHeight w:val="406"/>
        </w:trPr>
        <w:tc>
          <w:tcPr>
            <w:tcW w:w="1701" w:type="dxa"/>
            <w:vMerge/>
          </w:tcPr>
          <w:p w:rsidR="00956B7F" w:rsidRPr="00A554F7" w:rsidRDefault="00956B7F" w:rsidP="00B85CC7">
            <w:pPr>
              <w:pStyle w:val="NoSpacing"/>
              <w:rPr>
                <w:rFonts w:ascii="Times New Roman" w:hAnsi="Times New Roman" w:cs="Times New Roman"/>
                <w:b/>
              </w:rPr>
            </w:pPr>
          </w:p>
        </w:tc>
        <w:tc>
          <w:tcPr>
            <w:tcW w:w="1985" w:type="dxa"/>
          </w:tcPr>
          <w:p w:rsidR="00956B7F" w:rsidRDefault="00956B7F" w:rsidP="00B85CC7">
            <w:pPr>
              <w:pStyle w:val="NoSpacing"/>
              <w:rPr>
                <w:rFonts w:ascii="Times New Roman" w:hAnsi="Times New Roman" w:cs="Times New Roman"/>
              </w:rPr>
            </w:pPr>
            <w:r>
              <w:rPr>
                <w:rFonts w:ascii="Times New Roman" w:hAnsi="Times New Roman" w:cs="Times New Roman"/>
              </w:rPr>
              <w:t>Get a job in a dementia care services in NHS</w:t>
            </w:r>
          </w:p>
        </w:tc>
        <w:tc>
          <w:tcPr>
            <w:tcW w:w="2268" w:type="dxa"/>
          </w:tcPr>
          <w:p w:rsidR="00956B7F" w:rsidRDefault="00956B7F" w:rsidP="00B85CC7">
            <w:pPr>
              <w:pStyle w:val="NoSpacing"/>
              <w:rPr>
                <w:rFonts w:ascii="Times New Roman" w:hAnsi="Times New Roman" w:cs="Times New Roman"/>
              </w:rPr>
            </w:pPr>
            <w:r>
              <w:rPr>
                <w:rFonts w:ascii="Times New Roman" w:hAnsi="Times New Roman" w:cs="Times New Roman"/>
              </w:rPr>
              <w:t>Communication</w:t>
            </w:r>
          </w:p>
          <w:p w:rsidR="00956B7F" w:rsidRDefault="00956B7F" w:rsidP="00B85CC7">
            <w:pPr>
              <w:pStyle w:val="NoSpacing"/>
              <w:rPr>
                <w:rFonts w:ascii="Times New Roman" w:hAnsi="Times New Roman" w:cs="Times New Roman"/>
              </w:rPr>
            </w:pPr>
            <w:r>
              <w:rPr>
                <w:rFonts w:ascii="Times New Roman" w:hAnsi="Times New Roman" w:cs="Times New Roman"/>
              </w:rPr>
              <w:t>Planning</w:t>
            </w:r>
          </w:p>
          <w:p w:rsidR="00956B7F" w:rsidRDefault="00956B7F" w:rsidP="00B85CC7">
            <w:pPr>
              <w:pStyle w:val="NoSpacing"/>
              <w:rPr>
                <w:rFonts w:ascii="Times New Roman" w:hAnsi="Times New Roman" w:cs="Times New Roman"/>
              </w:rPr>
            </w:pPr>
            <w:r>
              <w:rPr>
                <w:rFonts w:ascii="Times New Roman" w:hAnsi="Times New Roman" w:cs="Times New Roman"/>
              </w:rPr>
              <w:t xml:space="preserve">Teamwork </w:t>
            </w:r>
          </w:p>
          <w:p w:rsidR="00956B7F" w:rsidRDefault="00956B7F" w:rsidP="00B85CC7">
            <w:pPr>
              <w:pStyle w:val="NoSpacing"/>
              <w:rPr>
                <w:rFonts w:ascii="Times New Roman" w:hAnsi="Times New Roman" w:cs="Times New Roman"/>
              </w:rPr>
            </w:pPr>
            <w:r>
              <w:rPr>
                <w:rFonts w:ascii="Times New Roman" w:hAnsi="Times New Roman" w:cs="Times New Roman"/>
              </w:rPr>
              <w:t>Leadership</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evaluation</w:t>
            </w:r>
          </w:p>
        </w:tc>
        <w:tc>
          <w:tcPr>
            <w:tcW w:w="1984" w:type="dxa"/>
          </w:tcPr>
          <w:p w:rsidR="00956B7F" w:rsidRDefault="00956B7F" w:rsidP="00B85CC7">
            <w:pPr>
              <w:pStyle w:val="NoSpacing"/>
              <w:rPr>
                <w:rFonts w:ascii="Times New Roman" w:hAnsi="Times New Roman" w:cs="Times New Roman"/>
              </w:rPr>
            </w:pPr>
            <w:r>
              <w:rPr>
                <w:rFonts w:ascii="Times New Roman" w:hAnsi="Times New Roman" w:cs="Times New Roman"/>
              </w:rPr>
              <w:t>Leadership</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evaluation</w:t>
            </w:r>
          </w:p>
        </w:tc>
        <w:tc>
          <w:tcPr>
            <w:tcW w:w="2410"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Applying to dementia care services</w:t>
            </w:r>
          </w:p>
        </w:tc>
        <w:tc>
          <w:tcPr>
            <w:tcW w:w="1843"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NHS jobs platform</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By Dec</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2022</w:t>
            </w:r>
          </w:p>
        </w:tc>
        <w:tc>
          <w:tcPr>
            <w:tcW w:w="992" w:type="dxa"/>
          </w:tcPr>
          <w:p w:rsidR="00956B7F" w:rsidRPr="00360040" w:rsidRDefault="00956B7F" w:rsidP="00B85CC7">
            <w:pPr>
              <w:pStyle w:val="NoSpacing"/>
              <w:rPr>
                <w:rFonts w:ascii="Times New Roman" w:hAnsi="Times New Roman" w:cs="Times New Roman"/>
              </w:rPr>
            </w:pPr>
          </w:p>
        </w:tc>
      </w:tr>
      <w:tr w:rsidR="00956B7F" w:rsidRPr="00360040" w:rsidTr="00B85CC7">
        <w:tc>
          <w:tcPr>
            <w:tcW w:w="1701" w:type="dxa"/>
          </w:tcPr>
          <w:p w:rsidR="00956B7F" w:rsidRDefault="00956B7F" w:rsidP="00B85CC7">
            <w:pPr>
              <w:pStyle w:val="NoSpacing"/>
              <w:rPr>
                <w:rFonts w:ascii="Times New Roman" w:hAnsi="Times New Roman" w:cs="Times New Roman"/>
                <w:b/>
              </w:rPr>
            </w:pPr>
          </w:p>
          <w:p w:rsidR="00956B7F" w:rsidRDefault="00956B7F" w:rsidP="00B85CC7">
            <w:pPr>
              <w:pStyle w:val="NoSpacing"/>
              <w:rPr>
                <w:rFonts w:ascii="Times New Roman" w:hAnsi="Times New Roman" w:cs="Times New Roman"/>
                <w:b/>
              </w:rPr>
            </w:pPr>
          </w:p>
          <w:p w:rsidR="00956B7F" w:rsidRPr="00A554F7" w:rsidRDefault="00956B7F" w:rsidP="00B85CC7">
            <w:pPr>
              <w:pStyle w:val="NoSpacing"/>
              <w:rPr>
                <w:rFonts w:ascii="Times New Roman" w:hAnsi="Times New Roman" w:cs="Times New Roman"/>
                <w:b/>
              </w:rPr>
            </w:pPr>
            <w:r w:rsidRPr="00A554F7">
              <w:rPr>
                <w:rFonts w:ascii="Times New Roman" w:hAnsi="Times New Roman" w:cs="Times New Roman"/>
                <w:b/>
              </w:rPr>
              <w:t>Become a HSC researcher in NHS</w:t>
            </w:r>
          </w:p>
        </w:tc>
        <w:tc>
          <w:tcPr>
            <w:tcW w:w="1985"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Conduct several studies on dementia</w:t>
            </w:r>
          </w:p>
        </w:tc>
        <w:tc>
          <w:tcPr>
            <w:tcW w:w="2268" w:type="dxa"/>
          </w:tcPr>
          <w:p w:rsidR="00956B7F" w:rsidRPr="003246BC" w:rsidRDefault="00956B7F" w:rsidP="00B85CC7">
            <w:pPr>
              <w:numPr>
                <w:ilvl w:val="0"/>
                <w:numId w:val="5"/>
              </w:numPr>
              <w:ind w:left="0"/>
              <w:rPr>
                <w:rFonts w:ascii="Times New Roman" w:eastAsia="Times New Roman" w:hAnsi="Times New Roman" w:cs="Times New Roman"/>
                <w:lang w:eastAsia="en-GB"/>
              </w:rPr>
            </w:pPr>
            <w:r w:rsidRPr="003246BC">
              <w:rPr>
                <w:rFonts w:ascii="Times New Roman" w:eastAsia="Times New Roman" w:hAnsi="Times New Roman" w:cs="Times New Roman"/>
                <w:lang w:eastAsia="en-GB"/>
              </w:rPr>
              <w:t xml:space="preserve">Research </w:t>
            </w:r>
          </w:p>
          <w:p w:rsidR="00956B7F" w:rsidRPr="003246BC" w:rsidRDefault="00956B7F" w:rsidP="00B85CC7">
            <w:pPr>
              <w:numPr>
                <w:ilvl w:val="0"/>
                <w:numId w:val="5"/>
              </w:numPr>
              <w:ind w:left="0"/>
              <w:rPr>
                <w:rFonts w:ascii="Times New Roman" w:eastAsia="Times New Roman" w:hAnsi="Times New Roman" w:cs="Times New Roman"/>
                <w:lang w:eastAsia="en-GB"/>
              </w:rPr>
            </w:pPr>
            <w:r w:rsidRPr="003246BC">
              <w:rPr>
                <w:rFonts w:ascii="Times New Roman" w:eastAsia="Times New Roman" w:hAnsi="Times New Roman" w:cs="Times New Roman"/>
                <w:lang w:eastAsia="en-GB"/>
              </w:rPr>
              <w:t>Analytical thinking</w:t>
            </w:r>
          </w:p>
          <w:p w:rsidR="00956B7F" w:rsidRPr="003246BC" w:rsidRDefault="00956B7F" w:rsidP="00B85CC7">
            <w:pPr>
              <w:numPr>
                <w:ilvl w:val="0"/>
                <w:numId w:val="5"/>
              </w:numPr>
              <w:ind w:left="0"/>
              <w:rPr>
                <w:rFonts w:ascii="Times New Roman" w:eastAsia="Times New Roman" w:hAnsi="Times New Roman" w:cs="Times New Roman"/>
                <w:lang w:eastAsia="en-GB"/>
              </w:rPr>
            </w:pPr>
            <w:r w:rsidRPr="003246BC">
              <w:rPr>
                <w:rFonts w:ascii="Times New Roman" w:eastAsia="Times New Roman" w:hAnsi="Times New Roman" w:cs="Times New Roman"/>
                <w:lang w:eastAsia="en-GB"/>
              </w:rPr>
              <w:t>Carrying out work independently</w:t>
            </w:r>
          </w:p>
          <w:p w:rsidR="00956B7F" w:rsidRPr="003246BC" w:rsidRDefault="00956B7F" w:rsidP="00B85CC7">
            <w:pPr>
              <w:numPr>
                <w:ilvl w:val="0"/>
                <w:numId w:val="5"/>
              </w:numPr>
              <w:ind w:left="0"/>
              <w:rPr>
                <w:rFonts w:ascii="Times New Roman" w:eastAsia="Times New Roman" w:hAnsi="Times New Roman" w:cs="Times New Roman"/>
                <w:lang w:eastAsia="en-GB"/>
              </w:rPr>
            </w:pPr>
            <w:r w:rsidRPr="003246BC">
              <w:rPr>
                <w:rFonts w:ascii="Times New Roman" w:eastAsia="Times New Roman" w:hAnsi="Times New Roman" w:cs="Times New Roman"/>
                <w:lang w:eastAsia="en-GB"/>
              </w:rPr>
              <w:t>Handling sensitive information</w:t>
            </w:r>
          </w:p>
          <w:p w:rsidR="00956B7F" w:rsidRDefault="00956B7F" w:rsidP="00B85CC7">
            <w:pPr>
              <w:numPr>
                <w:ilvl w:val="0"/>
                <w:numId w:val="5"/>
              </w:numPr>
              <w:ind w:left="0"/>
              <w:rPr>
                <w:rFonts w:ascii="Times New Roman" w:eastAsia="Times New Roman" w:hAnsi="Times New Roman" w:cs="Times New Roman"/>
                <w:lang w:eastAsia="en-GB"/>
              </w:rPr>
            </w:pPr>
            <w:r w:rsidRPr="003246BC">
              <w:rPr>
                <w:rFonts w:ascii="Times New Roman" w:eastAsia="Times New Roman" w:hAnsi="Times New Roman" w:cs="Times New Roman"/>
                <w:lang w:eastAsia="en-GB"/>
              </w:rPr>
              <w:t>Communication skills (writing, presenting findings etc.)</w:t>
            </w:r>
          </w:p>
          <w:p w:rsidR="00956B7F" w:rsidRDefault="00956B7F" w:rsidP="00B85CC7">
            <w:pPr>
              <w:numPr>
                <w:ilvl w:val="0"/>
                <w:numId w:val="5"/>
              </w:numPr>
              <w:ind w:left="0"/>
              <w:rPr>
                <w:rFonts w:ascii="Times New Roman" w:eastAsia="Times New Roman" w:hAnsi="Times New Roman" w:cs="Times New Roman"/>
                <w:lang w:eastAsia="en-GB"/>
              </w:rPr>
            </w:pPr>
            <w:r>
              <w:rPr>
                <w:rFonts w:ascii="Times New Roman" w:eastAsia="Times New Roman" w:hAnsi="Times New Roman" w:cs="Times New Roman"/>
                <w:lang w:eastAsia="en-GB"/>
              </w:rPr>
              <w:t>Synthesizing</w:t>
            </w:r>
          </w:p>
          <w:p w:rsidR="00956B7F" w:rsidRDefault="00956B7F" w:rsidP="00B85CC7">
            <w:pPr>
              <w:numPr>
                <w:ilvl w:val="0"/>
                <w:numId w:val="5"/>
              </w:numPr>
              <w:ind w:left="0"/>
              <w:rPr>
                <w:rFonts w:ascii="Times New Roman" w:eastAsia="Times New Roman" w:hAnsi="Times New Roman" w:cs="Times New Roman"/>
                <w:lang w:eastAsia="en-GB"/>
              </w:rPr>
            </w:pPr>
            <w:r>
              <w:rPr>
                <w:rFonts w:ascii="Times New Roman" w:eastAsia="Times New Roman" w:hAnsi="Times New Roman" w:cs="Times New Roman"/>
                <w:lang w:eastAsia="en-GB"/>
              </w:rPr>
              <w:t>Teamwork</w:t>
            </w:r>
          </w:p>
          <w:p w:rsidR="00956B7F" w:rsidRPr="003246BC" w:rsidRDefault="00956B7F" w:rsidP="00B85CC7">
            <w:pPr>
              <w:numPr>
                <w:ilvl w:val="0"/>
                <w:numId w:val="5"/>
              </w:numPr>
              <w:ind w:left="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Project-based </w:t>
            </w:r>
          </w:p>
          <w:p w:rsidR="00956B7F" w:rsidRPr="003246BC" w:rsidRDefault="00956B7F" w:rsidP="00B85CC7">
            <w:pPr>
              <w:pStyle w:val="NoSpacing"/>
              <w:rPr>
                <w:rFonts w:ascii="Times New Roman" w:hAnsi="Times New Roman" w:cs="Times New Roman"/>
              </w:rPr>
            </w:pPr>
          </w:p>
        </w:tc>
        <w:tc>
          <w:tcPr>
            <w:tcW w:w="1984"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 xml:space="preserve">Project-based </w:t>
            </w:r>
          </w:p>
        </w:tc>
        <w:tc>
          <w:tcPr>
            <w:tcW w:w="2410" w:type="dxa"/>
          </w:tcPr>
          <w:p w:rsidR="00956B7F" w:rsidRDefault="00956B7F" w:rsidP="00B85CC7">
            <w:pPr>
              <w:pStyle w:val="NoSpacing"/>
              <w:rPr>
                <w:rFonts w:ascii="Times New Roman" w:hAnsi="Times New Roman" w:cs="Times New Roman"/>
              </w:rPr>
            </w:pPr>
            <w:r>
              <w:rPr>
                <w:rFonts w:ascii="Times New Roman" w:hAnsi="Times New Roman" w:cs="Times New Roman"/>
              </w:rPr>
              <w:t>Doing research in different dementia centres</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Keeping a reflective journal</w:t>
            </w:r>
          </w:p>
        </w:tc>
        <w:tc>
          <w:tcPr>
            <w:tcW w:w="1843" w:type="dxa"/>
          </w:tcPr>
          <w:p w:rsidR="00956B7F" w:rsidRPr="00360040" w:rsidRDefault="00956B7F" w:rsidP="00B85CC7">
            <w:pPr>
              <w:pStyle w:val="NoSpacing"/>
              <w:rPr>
                <w:rFonts w:ascii="Times New Roman" w:hAnsi="Times New Roman" w:cs="Times New Roman"/>
              </w:rPr>
            </w:pPr>
            <w:r>
              <w:rPr>
                <w:rFonts w:ascii="Times New Roman" w:hAnsi="Times New Roman" w:cs="Times New Roman"/>
              </w:rPr>
              <w:t>Digital reflective journal</w:t>
            </w:r>
          </w:p>
        </w:tc>
        <w:tc>
          <w:tcPr>
            <w:tcW w:w="992" w:type="dxa"/>
          </w:tcPr>
          <w:p w:rsidR="00956B7F" w:rsidRDefault="00956B7F" w:rsidP="00B85CC7">
            <w:pPr>
              <w:pStyle w:val="NoSpacing"/>
              <w:rPr>
                <w:rFonts w:ascii="Times New Roman" w:hAnsi="Times New Roman" w:cs="Times New Roman"/>
              </w:rPr>
            </w:pPr>
            <w:r>
              <w:rPr>
                <w:rFonts w:ascii="Times New Roman" w:hAnsi="Times New Roman" w:cs="Times New Roman"/>
              </w:rPr>
              <w:t xml:space="preserve">By </w:t>
            </w:r>
          </w:p>
          <w:p w:rsidR="00956B7F" w:rsidRDefault="00956B7F" w:rsidP="00B85CC7">
            <w:pPr>
              <w:pStyle w:val="NoSpacing"/>
              <w:rPr>
                <w:rFonts w:ascii="Times New Roman" w:hAnsi="Times New Roman" w:cs="Times New Roman"/>
              </w:rPr>
            </w:pPr>
            <w:r>
              <w:rPr>
                <w:rFonts w:ascii="Times New Roman" w:hAnsi="Times New Roman" w:cs="Times New Roman"/>
              </w:rPr>
              <w:t>Dec</w:t>
            </w:r>
          </w:p>
          <w:p w:rsidR="00956B7F" w:rsidRPr="00360040" w:rsidRDefault="00956B7F" w:rsidP="00B85CC7">
            <w:pPr>
              <w:pStyle w:val="NoSpacing"/>
              <w:rPr>
                <w:rFonts w:ascii="Times New Roman" w:hAnsi="Times New Roman" w:cs="Times New Roman"/>
              </w:rPr>
            </w:pPr>
            <w:r>
              <w:rPr>
                <w:rFonts w:ascii="Times New Roman" w:hAnsi="Times New Roman" w:cs="Times New Roman"/>
              </w:rPr>
              <w:t>2024</w:t>
            </w:r>
          </w:p>
        </w:tc>
        <w:tc>
          <w:tcPr>
            <w:tcW w:w="992" w:type="dxa"/>
          </w:tcPr>
          <w:p w:rsidR="00956B7F" w:rsidRPr="00360040" w:rsidRDefault="00956B7F" w:rsidP="00B85CC7">
            <w:pPr>
              <w:pStyle w:val="NoSpacing"/>
              <w:rPr>
                <w:rFonts w:ascii="Times New Roman" w:hAnsi="Times New Roman" w:cs="Times New Roman"/>
              </w:rPr>
            </w:pPr>
          </w:p>
        </w:tc>
      </w:tr>
    </w:tbl>
    <w:p w:rsidR="006117DF" w:rsidRDefault="006117DF" w:rsidP="006117DF">
      <w:pPr>
        <w:tabs>
          <w:tab w:val="left" w:pos="906"/>
        </w:tabs>
      </w:pPr>
      <w:r>
        <w:tab/>
      </w:r>
    </w:p>
    <w:p w:rsidR="00773FE5" w:rsidRPr="006117DF" w:rsidRDefault="006117DF" w:rsidP="006117DF">
      <w:pPr>
        <w:tabs>
          <w:tab w:val="left" w:pos="906"/>
        </w:tabs>
        <w:sectPr w:rsidR="00773FE5" w:rsidRPr="006117DF" w:rsidSect="00773FE5">
          <w:pgSz w:w="16838" w:h="11906" w:orient="landscape"/>
          <w:pgMar w:top="1440" w:right="1440" w:bottom="1440" w:left="1440" w:header="709" w:footer="709" w:gutter="0"/>
          <w:cols w:space="708"/>
          <w:docGrid w:linePitch="360"/>
        </w:sectPr>
      </w:pPr>
      <w:r>
        <w:tab/>
      </w:r>
    </w:p>
    <w:p w:rsidR="003D39C5" w:rsidRPr="007577FC" w:rsidRDefault="002C689C" w:rsidP="009C654F">
      <w:pPr>
        <w:spacing w:before="120" w:after="120" w:line="360" w:lineRule="auto"/>
        <w:rPr>
          <w:rFonts w:ascii="Times New Roman" w:hAnsi="Times New Roman" w:cs="Times New Roman"/>
          <w:b/>
          <w:sz w:val="32"/>
          <w:szCs w:val="32"/>
          <w:lang w:val="en-US"/>
        </w:rPr>
      </w:pPr>
      <w:r>
        <w:rPr>
          <w:rFonts w:ascii="Times New Roman" w:hAnsi="Times New Roman" w:cs="Times New Roman"/>
          <w:b/>
          <w:sz w:val="32"/>
          <w:szCs w:val="32"/>
          <w:lang w:val="en-US"/>
        </w:rPr>
        <w:lastRenderedPageBreak/>
        <w:t>Bibliography</w:t>
      </w:r>
    </w:p>
    <w:p w:rsidR="00142F06" w:rsidRDefault="0040729E" w:rsidP="009C654F">
      <w:pPr>
        <w:pStyle w:val="Heading1"/>
        <w:shd w:val="clear" w:color="auto" w:fill="FFFFFF"/>
        <w:spacing w:before="120" w:beforeAutospacing="0" w:after="120" w:afterAutospacing="0" w:line="360" w:lineRule="auto"/>
        <w:rPr>
          <w:b w:val="0"/>
          <w:sz w:val="24"/>
          <w:szCs w:val="24"/>
          <w:shd w:val="clear" w:color="auto" w:fill="FFFFFF"/>
        </w:rPr>
      </w:pPr>
      <w:r>
        <w:rPr>
          <w:b w:val="0"/>
          <w:sz w:val="24"/>
          <w:szCs w:val="24"/>
          <w:shd w:val="clear" w:color="auto" w:fill="FFFFFF"/>
        </w:rPr>
        <w:t>Ash, S. L.</w:t>
      </w:r>
      <w:r w:rsidRPr="0040729E">
        <w:rPr>
          <w:b w:val="0"/>
          <w:sz w:val="24"/>
          <w:szCs w:val="24"/>
          <w:shd w:val="clear" w:color="auto" w:fill="FFFFFF"/>
        </w:rPr>
        <w:t xml:space="preserve"> </w:t>
      </w:r>
      <w:r>
        <w:rPr>
          <w:b w:val="0"/>
          <w:sz w:val="24"/>
          <w:szCs w:val="24"/>
          <w:shd w:val="clear" w:color="auto" w:fill="FFFFFF"/>
        </w:rPr>
        <w:t>and</w:t>
      </w:r>
      <w:r w:rsidRPr="0040729E">
        <w:rPr>
          <w:b w:val="0"/>
          <w:sz w:val="24"/>
          <w:szCs w:val="24"/>
          <w:shd w:val="clear" w:color="auto" w:fill="FFFFFF"/>
        </w:rPr>
        <w:t xml:space="preserve"> </w:t>
      </w:r>
      <w:r>
        <w:rPr>
          <w:b w:val="0"/>
          <w:sz w:val="24"/>
          <w:szCs w:val="24"/>
          <w:shd w:val="clear" w:color="auto" w:fill="FFFFFF"/>
        </w:rPr>
        <w:t>Clayton, P. H. (2009)</w:t>
      </w:r>
      <w:r w:rsidRPr="0040729E">
        <w:rPr>
          <w:b w:val="0"/>
          <w:sz w:val="24"/>
          <w:szCs w:val="24"/>
          <w:shd w:val="clear" w:color="auto" w:fill="FFFFFF"/>
        </w:rPr>
        <w:t xml:space="preserve"> </w:t>
      </w:r>
      <w:r>
        <w:rPr>
          <w:b w:val="0"/>
          <w:sz w:val="24"/>
          <w:szCs w:val="24"/>
          <w:shd w:val="clear" w:color="auto" w:fill="FFFFFF"/>
        </w:rPr>
        <w:t>‘</w:t>
      </w:r>
      <w:r w:rsidRPr="0040729E">
        <w:rPr>
          <w:b w:val="0"/>
          <w:sz w:val="24"/>
          <w:szCs w:val="24"/>
          <w:shd w:val="clear" w:color="auto" w:fill="FFFFFF"/>
        </w:rPr>
        <w:t xml:space="preserve">Generating, deepening, and documenting learning: The power of critical </w:t>
      </w:r>
      <w:r>
        <w:rPr>
          <w:b w:val="0"/>
          <w:sz w:val="24"/>
          <w:szCs w:val="24"/>
          <w:shd w:val="clear" w:color="auto" w:fill="FFFFFF"/>
        </w:rPr>
        <w:t>reflection for applied learning’,</w:t>
      </w:r>
      <w:r w:rsidRPr="0040729E">
        <w:rPr>
          <w:b w:val="0"/>
          <w:sz w:val="24"/>
          <w:szCs w:val="24"/>
          <w:shd w:val="clear" w:color="auto" w:fill="FFFFFF"/>
        </w:rPr>
        <w:t> </w:t>
      </w:r>
      <w:r w:rsidRPr="0040729E">
        <w:rPr>
          <w:rStyle w:val="Emphasis"/>
          <w:b w:val="0"/>
          <w:sz w:val="24"/>
          <w:szCs w:val="24"/>
          <w:bdr w:val="none" w:sz="0" w:space="0" w:color="auto" w:frame="1"/>
          <w:shd w:val="clear" w:color="auto" w:fill="FFFFFF"/>
        </w:rPr>
        <w:t>Journal of Applied Learning in Higher Education</w:t>
      </w:r>
      <w:r w:rsidRPr="0040729E">
        <w:rPr>
          <w:b w:val="0"/>
          <w:sz w:val="24"/>
          <w:szCs w:val="24"/>
          <w:shd w:val="clear" w:color="auto" w:fill="FFFFFF"/>
        </w:rPr>
        <w:t xml:space="preserve">, 1(1), </w:t>
      </w:r>
      <w:r>
        <w:rPr>
          <w:b w:val="0"/>
          <w:sz w:val="24"/>
          <w:szCs w:val="24"/>
          <w:shd w:val="clear" w:color="auto" w:fill="FFFFFF"/>
        </w:rPr>
        <w:t xml:space="preserve">pp. </w:t>
      </w:r>
      <w:r w:rsidRPr="0040729E">
        <w:rPr>
          <w:b w:val="0"/>
          <w:sz w:val="24"/>
          <w:szCs w:val="24"/>
          <w:shd w:val="clear" w:color="auto" w:fill="FFFFFF"/>
        </w:rPr>
        <w:t>25-48.</w:t>
      </w:r>
    </w:p>
    <w:p w:rsidR="009C654F" w:rsidRPr="00142F06" w:rsidRDefault="009C654F" w:rsidP="009C654F">
      <w:pPr>
        <w:pStyle w:val="Heading1"/>
        <w:shd w:val="clear" w:color="auto" w:fill="FFFFFF"/>
        <w:spacing w:before="120" w:beforeAutospacing="0" w:after="120" w:afterAutospacing="0" w:line="360" w:lineRule="auto"/>
        <w:rPr>
          <w:b w:val="0"/>
          <w:sz w:val="24"/>
          <w:szCs w:val="24"/>
          <w:shd w:val="clear" w:color="auto" w:fill="FFFFFF"/>
        </w:rPr>
      </w:pPr>
      <w:r>
        <w:rPr>
          <w:b w:val="0"/>
          <w:sz w:val="24"/>
          <w:szCs w:val="24"/>
        </w:rPr>
        <w:t xml:space="preserve">Belbin. (2014) </w:t>
      </w:r>
      <w:r w:rsidRPr="00142F06">
        <w:rPr>
          <w:b w:val="0"/>
          <w:i/>
          <w:sz w:val="24"/>
          <w:szCs w:val="24"/>
        </w:rPr>
        <w:t>How to interpret and make the most of Belbin team group reports</w:t>
      </w:r>
      <w:r w:rsidRPr="00142F06">
        <w:rPr>
          <w:b w:val="0"/>
          <w:sz w:val="24"/>
          <w:szCs w:val="24"/>
        </w:rPr>
        <w:t xml:space="preserve"> [online]. Available at: </w:t>
      </w:r>
      <w:hyperlink r:id="rId55" w:history="1">
        <w:r w:rsidRPr="00142F06">
          <w:rPr>
            <w:rStyle w:val="Hyperlink"/>
            <w:b w:val="0"/>
            <w:color w:val="auto"/>
            <w:sz w:val="24"/>
            <w:szCs w:val="24"/>
          </w:rPr>
          <w:t>https://www.belbin.com/media/1169/belbin-howtointerpretandmakethemostofteam-groupreports-jan2014.pdf</w:t>
        </w:r>
      </w:hyperlink>
      <w:r w:rsidRPr="00142F06">
        <w:rPr>
          <w:b w:val="0"/>
          <w:sz w:val="24"/>
          <w:szCs w:val="24"/>
        </w:rPr>
        <w:t xml:space="preserve"> (Accessed 18 April 2019).</w:t>
      </w:r>
    </w:p>
    <w:p w:rsidR="00DF17A8" w:rsidRPr="00DF17A8" w:rsidRDefault="00DF17A8" w:rsidP="009C654F">
      <w:pPr>
        <w:pStyle w:val="Heading1"/>
        <w:shd w:val="clear" w:color="auto" w:fill="FFFFFF"/>
        <w:spacing w:before="120" w:beforeAutospacing="0" w:after="120" w:afterAutospacing="0" w:line="360" w:lineRule="auto"/>
        <w:rPr>
          <w:b w:val="0"/>
          <w:sz w:val="24"/>
          <w:szCs w:val="24"/>
        </w:rPr>
      </w:pPr>
      <w:r>
        <w:rPr>
          <w:b w:val="0"/>
          <w:sz w:val="24"/>
          <w:szCs w:val="24"/>
        </w:rPr>
        <w:t>Belbin. (2019) Self-</w:t>
      </w:r>
      <w:r w:rsidRPr="00DF17A8">
        <w:rPr>
          <w:b w:val="0"/>
          <w:sz w:val="24"/>
          <w:szCs w:val="24"/>
        </w:rPr>
        <w:t xml:space="preserve">perception inventory [online]. Available at: </w:t>
      </w:r>
      <w:hyperlink r:id="rId56" w:history="1">
        <w:r w:rsidRPr="00DF17A8">
          <w:rPr>
            <w:rStyle w:val="Hyperlink"/>
            <w:b w:val="0"/>
            <w:color w:val="auto"/>
            <w:sz w:val="24"/>
            <w:szCs w:val="24"/>
          </w:rPr>
          <w:t>http://www.belbin.ie/wp-content/uploads/2014/08/BELBINUK-Self-PerceptionInventory+CompletionGrid.pdf</w:t>
        </w:r>
      </w:hyperlink>
      <w:r w:rsidRPr="00DF17A8">
        <w:rPr>
          <w:b w:val="0"/>
          <w:sz w:val="24"/>
          <w:szCs w:val="24"/>
        </w:rPr>
        <w:t xml:space="preserve"> (Accessed 10 April 2019).</w:t>
      </w:r>
    </w:p>
    <w:p w:rsidR="00DF17A8" w:rsidRDefault="00DF17A8" w:rsidP="009C654F">
      <w:pPr>
        <w:pStyle w:val="Heading1"/>
        <w:shd w:val="clear" w:color="auto" w:fill="FFFFFF"/>
        <w:spacing w:before="120" w:beforeAutospacing="0" w:after="120" w:afterAutospacing="0" w:line="360" w:lineRule="auto"/>
        <w:rPr>
          <w:b w:val="0"/>
          <w:sz w:val="24"/>
          <w:szCs w:val="24"/>
        </w:rPr>
      </w:pPr>
      <w:r w:rsidRPr="00142F06">
        <w:rPr>
          <w:b w:val="0"/>
          <w:sz w:val="24"/>
          <w:szCs w:val="24"/>
        </w:rPr>
        <w:t>Belbin, R. M. (1996) </w:t>
      </w:r>
      <w:r w:rsidRPr="00142F06">
        <w:rPr>
          <w:b w:val="0"/>
          <w:i/>
          <w:iCs/>
          <w:sz w:val="24"/>
          <w:szCs w:val="24"/>
        </w:rPr>
        <w:t>Team roles at work</w:t>
      </w:r>
      <w:r w:rsidRPr="00142F06">
        <w:rPr>
          <w:b w:val="0"/>
          <w:sz w:val="24"/>
          <w:szCs w:val="24"/>
        </w:rPr>
        <w:t>. Oxford: Butterworth Heinemann.</w:t>
      </w:r>
    </w:p>
    <w:p w:rsidR="00021C7E" w:rsidRDefault="00021C7E" w:rsidP="009C654F">
      <w:pPr>
        <w:pStyle w:val="Heading1"/>
        <w:shd w:val="clear" w:color="auto" w:fill="FFFFFF"/>
        <w:spacing w:before="120" w:beforeAutospacing="0" w:after="120" w:afterAutospacing="0" w:line="360" w:lineRule="auto"/>
        <w:rPr>
          <w:b w:val="0"/>
          <w:sz w:val="24"/>
          <w:szCs w:val="24"/>
          <w:lang w:val="en-US"/>
        </w:rPr>
      </w:pPr>
      <w:proofErr w:type="spellStart"/>
      <w:r>
        <w:rPr>
          <w:b w:val="0"/>
          <w:sz w:val="24"/>
          <w:szCs w:val="24"/>
          <w:lang w:val="en-US"/>
        </w:rPr>
        <w:t>Boud</w:t>
      </w:r>
      <w:proofErr w:type="spellEnd"/>
      <w:r>
        <w:rPr>
          <w:b w:val="0"/>
          <w:sz w:val="24"/>
          <w:szCs w:val="24"/>
          <w:lang w:val="en-US"/>
        </w:rPr>
        <w:t>, D., Keogh, R. and Walker, D. (</w:t>
      </w:r>
      <w:proofErr w:type="spellStart"/>
      <w:r>
        <w:rPr>
          <w:b w:val="0"/>
          <w:sz w:val="24"/>
          <w:szCs w:val="24"/>
          <w:lang w:val="en-US"/>
        </w:rPr>
        <w:t>eds</w:t>
      </w:r>
      <w:proofErr w:type="spellEnd"/>
      <w:r>
        <w:rPr>
          <w:b w:val="0"/>
          <w:sz w:val="24"/>
          <w:szCs w:val="24"/>
          <w:lang w:val="en-US"/>
        </w:rPr>
        <w:t>) (</w:t>
      </w:r>
      <w:r w:rsidR="004E5829">
        <w:rPr>
          <w:b w:val="0"/>
          <w:sz w:val="24"/>
          <w:szCs w:val="24"/>
          <w:lang w:val="en-US"/>
        </w:rPr>
        <w:t xml:space="preserve">1985) </w:t>
      </w:r>
      <w:r w:rsidR="004E5829" w:rsidRPr="004E5829">
        <w:rPr>
          <w:b w:val="0"/>
          <w:i/>
          <w:sz w:val="24"/>
          <w:szCs w:val="24"/>
          <w:lang w:val="en-US"/>
        </w:rPr>
        <w:t>Reflection: turning experience into learning</w:t>
      </w:r>
      <w:r w:rsidR="004E5829">
        <w:rPr>
          <w:b w:val="0"/>
          <w:sz w:val="24"/>
          <w:szCs w:val="24"/>
          <w:lang w:val="en-US"/>
        </w:rPr>
        <w:t xml:space="preserve">. London: </w:t>
      </w:r>
      <w:proofErr w:type="spellStart"/>
      <w:r w:rsidR="004E5829">
        <w:rPr>
          <w:b w:val="0"/>
          <w:sz w:val="24"/>
          <w:szCs w:val="24"/>
          <w:lang w:val="en-US"/>
        </w:rPr>
        <w:t>RoutledgeFalmer</w:t>
      </w:r>
      <w:proofErr w:type="spellEnd"/>
      <w:r w:rsidR="004E5829">
        <w:rPr>
          <w:b w:val="0"/>
          <w:sz w:val="24"/>
          <w:szCs w:val="24"/>
          <w:lang w:val="en-US"/>
        </w:rPr>
        <w:t>.</w:t>
      </w:r>
    </w:p>
    <w:p w:rsidR="00CF449F" w:rsidRDefault="00CF449F" w:rsidP="009C654F">
      <w:pPr>
        <w:pStyle w:val="Heading1"/>
        <w:shd w:val="clear" w:color="auto" w:fill="FFFFFF"/>
        <w:spacing w:before="120" w:beforeAutospacing="0" w:after="120" w:afterAutospacing="0" w:line="360" w:lineRule="auto"/>
        <w:rPr>
          <w:b w:val="0"/>
          <w:color w:val="111111"/>
          <w:sz w:val="24"/>
          <w:szCs w:val="24"/>
          <w:shd w:val="clear" w:color="auto" w:fill="FFFFFF"/>
        </w:rPr>
      </w:pPr>
      <w:proofErr w:type="spellStart"/>
      <w:r w:rsidRPr="00CF449F">
        <w:rPr>
          <w:b w:val="0"/>
          <w:color w:val="111111"/>
          <w:sz w:val="24"/>
          <w:szCs w:val="24"/>
          <w:shd w:val="clear" w:color="auto" w:fill="FFFFFF"/>
        </w:rPr>
        <w:t>Bransford</w:t>
      </w:r>
      <w:proofErr w:type="spellEnd"/>
      <w:r w:rsidRPr="00CF449F">
        <w:rPr>
          <w:b w:val="0"/>
          <w:color w:val="111111"/>
          <w:sz w:val="24"/>
          <w:szCs w:val="24"/>
          <w:shd w:val="clear" w:color="auto" w:fill="FFFFFF"/>
        </w:rPr>
        <w:t xml:space="preserve">, J. D., Brown, A. L., </w:t>
      </w:r>
      <w:r>
        <w:rPr>
          <w:b w:val="0"/>
          <w:color w:val="111111"/>
          <w:sz w:val="24"/>
          <w:szCs w:val="24"/>
          <w:shd w:val="clear" w:color="auto" w:fill="FFFFFF"/>
        </w:rPr>
        <w:t>and Cocking, R. R. (2000)</w:t>
      </w:r>
      <w:r w:rsidRPr="00CF449F">
        <w:rPr>
          <w:b w:val="0"/>
          <w:color w:val="111111"/>
          <w:sz w:val="24"/>
          <w:szCs w:val="24"/>
          <w:shd w:val="clear" w:color="auto" w:fill="FFFFFF"/>
        </w:rPr>
        <w:t> </w:t>
      </w:r>
      <w:r w:rsidRPr="00CF449F">
        <w:rPr>
          <w:b w:val="0"/>
          <w:i/>
          <w:iCs/>
          <w:color w:val="111111"/>
          <w:sz w:val="24"/>
          <w:szCs w:val="24"/>
          <w:shd w:val="clear" w:color="auto" w:fill="FFFFFF"/>
        </w:rPr>
        <w:t>How People Learn: Brain, Mind, Experience, and School</w:t>
      </w:r>
      <w:r w:rsidRPr="00CF449F">
        <w:rPr>
          <w:b w:val="0"/>
          <w:color w:val="111111"/>
          <w:sz w:val="24"/>
          <w:szCs w:val="24"/>
          <w:shd w:val="clear" w:color="auto" w:fill="FFFFFF"/>
        </w:rPr>
        <w:t>. Washington, D.C: National Academy Press.</w:t>
      </w:r>
    </w:p>
    <w:p w:rsidR="005E56C2" w:rsidRPr="005E56C2" w:rsidRDefault="005E56C2" w:rsidP="009C654F">
      <w:pPr>
        <w:pStyle w:val="Heading1"/>
        <w:shd w:val="clear" w:color="auto" w:fill="FFFFFF"/>
        <w:spacing w:before="120" w:beforeAutospacing="0" w:after="120" w:afterAutospacing="0" w:line="360" w:lineRule="auto"/>
        <w:rPr>
          <w:b w:val="0"/>
          <w:color w:val="111111"/>
          <w:sz w:val="24"/>
          <w:szCs w:val="24"/>
          <w:shd w:val="clear" w:color="auto" w:fill="FFFFFF"/>
        </w:rPr>
      </w:pPr>
      <w:r>
        <w:rPr>
          <w:b w:val="0"/>
          <w:sz w:val="24"/>
          <w:szCs w:val="24"/>
        </w:rPr>
        <w:t>Brown, H. D. (2000)</w:t>
      </w:r>
      <w:r w:rsidRPr="005E56C2">
        <w:rPr>
          <w:b w:val="0"/>
          <w:sz w:val="24"/>
          <w:szCs w:val="24"/>
        </w:rPr>
        <w:t xml:space="preserve"> </w:t>
      </w:r>
      <w:r w:rsidRPr="005E56C2">
        <w:rPr>
          <w:b w:val="0"/>
          <w:i/>
          <w:sz w:val="24"/>
          <w:szCs w:val="24"/>
        </w:rPr>
        <w:t>Principles of language learning and teaching</w:t>
      </w:r>
      <w:r w:rsidRPr="005E56C2">
        <w:rPr>
          <w:b w:val="0"/>
          <w:sz w:val="24"/>
          <w:szCs w:val="24"/>
        </w:rPr>
        <w:t>. New York: Pearson.</w:t>
      </w:r>
    </w:p>
    <w:p w:rsidR="001658C0" w:rsidRPr="001658C0" w:rsidRDefault="001658C0" w:rsidP="009C654F">
      <w:pPr>
        <w:pStyle w:val="Heading1"/>
        <w:shd w:val="clear" w:color="auto" w:fill="FFFFFF"/>
        <w:spacing w:before="120" w:beforeAutospacing="0" w:after="120" w:afterAutospacing="0" w:line="360" w:lineRule="auto"/>
        <w:rPr>
          <w:b w:val="0"/>
          <w:sz w:val="24"/>
          <w:szCs w:val="24"/>
          <w:lang w:val="en-US"/>
        </w:rPr>
      </w:pPr>
      <w:proofErr w:type="spellStart"/>
      <w:r w:rsidRPr="001658C0">
        <w:rPr>
          <w:b w:val="0"/>
          <w:sz w:val="24"/>
          <w:szCs w:val="24"/>
        </w:rPr>
        <w:t>Buzan</w:t>
      </w:r>
      <w:proofErr w:type="spellEnd"/>
      <w:r w:rsidRPr="001658C0">
        <w:rPr>
          <w:b w:val="0"/>
          <w:sz w:val="24"/>
          <w:szCs w:val="24"/>
        </w:rPr>
        <w:t xml:space="preserve">, T. (2002). </w:t>
      </w:r>
      <w:r>
        <w:rPr>
          <w:b w:val="0"/>
          <w:i/>
          <w:sz w:val="24"/>
          <w:szCs w:val="24"/>
        </w:rPr>
        <w:t>H</w:t>
      </w:r>
      <w:r w:rsidRPr="001658C0">
        <w:rPr>
          <w:b w:val="0"/>
          <w:i/>
          <w:sz w:val="24"/>
          <w:szCs w:val="24"/>
        </w:rPr>
        <w:t>ow to mind map: the ultimate thinking tool that will change your life</w:t>
      </w:r>
      <w:r w:rsidRPr="001658C0">
        <w:rPr>
          <w:b w:val="0"/>
          <w:sz w:val="24"/>
          <w:szCs w:val="24"/>
        </w:rPr>
        <w:t>. London: Thorson</w:t>
      </w:r>
      <w:r>
        <w:rPr>
          <w:b w:val="0"/>
          <w:sz w:val="24"/>
          <w:szCs w:val="24"/>
        </w:rPr>
        <w:t>.</w:t>
      </w:r>
    </w:p>
    <w:p w:rsidR="00563AE6" w:rsidRPr="00563AE6" w:rsidRDefault="00563AE6" w:rsidP="009C654F">
      <w:pPr>
        <w:pStyle w:val="Heading1"/>
        <w:shd w:val="clear" w:color="auto" w:fill="FFFFFF"/>
        <w:spacing w:before="120" w:beforeAutospacing="0" w:after="120" w:afterAutospacing="0" w:line="360" w:lineRule="auto"/>
        <w:rPr>
          <w:b w:val="0"/>
          <w:sz w:val="24"/>
          <w:szCs w:val="24"/>
          <w:lang w:val="en-US"/>
        </w:rPr>
      </w:pPr>
      <w:r w:rsidRPr="00CF449F">
        <w:rPr>
          <w:b w:val="0"/>
          <w:sz w:val="24"/>
          <w:szCs w:val="24"/>
          <w:lang w:val="en-US"/>
        </w:rPr>
        <w:t>Cambridge Dictionary (2019)</w:t>
      </w:r>
      <w:r w:rsidRPr="00563AE6">
        <w:rPr>
          <w:b w:val="0"/>
          <w:sz w:val="24"/>
          <w:szCs w:val="24"/>
          <w:lang w:val="en-US"/>
        </w:rPr>
        <w:t xml:space="preserve"> </w:t>
      </w:r>
      <w:r w:rsidR="009C654F" w:rsidRPr="009C654F">
        <w:rPr>
          <w:b w:val="0"/>
          <w:i/>
          <w:sz w:val="24"/>
          <w:szCs w:val="24"/>
          <w:lang w:val="en-US"/>
        </w:rPr>
        <w:t>Meaning of p</w:t>
      </w:r>
      <w:r w:rsidRPr="009C654F">
        <w:rPr>
          <w:b w:val="0"/>
          <w:i/>
          <w:sz w:val="24"/>
          <w:szCs w:val="24"/>
          <w:lang w:val="en-US"/>
        </w:rPr>
        <w:t>rofessionalism</w:t>
      </w:r>
      <w:r>
        <w:rPr>
          <w:b w:val="0"/>
          <w:sz w:val="24"/>
          <w:szCs w:val="24"/>
          <w:lang w:val="en-US"/>
        </w:rPr>
        <w:t xml:space="preserve"> </w:t>
      </w:r>
      <w:r w:rsidRPr="00563AE6">
        <w:rPr>
          <w:b w:val="0"/>
          <w:sz w:val="24"/>
          <w:szCs w:val="24"/>
          <w:lang w:val="en-US"/>
        </w:rPr>
        <w:t xml:space="preserve">[online]. Available at: </w:t>
      </w:r>
      <w:hyperlink r:id="rId57" w:history="1">
        <w:r w:rsidRPr="00563AE6">
          <w:rPr>
            <w:rStyle w:val="Hyperlink"/>
            <w:b w:val="0"/>
            <w:color w:val="auto"/>
            <w:sz w:val="24"/>
            <w:szCs w:val="24"/>
          </w:rPr>
          <w:t>https://dictionary.cambridge.org/dictionary/english/professionalism</w:t>
        </w:r>
      </w:hyperlink>
      <w:r w:rsidRPr="00563AE6">
        <w:rPr>
          <w:b w:val="0"/>
          <w:sz w:val="24"/>
          <w:szCs w:val="24"/>
        </w:rPr>
        <w:t xml:space="preserve"> (Accessed 10 March 2019).</w:t>
      </w:r>
    </w:p>
    <w:p w:rsidR="00C13FBD" w:rsidRDefault="00A5075B" w:rsidP="009C654F">
      <w:pPr>
        <w:pStyle w:val="Heading1"/>
        <w:shd w:val="clear" w:color="auto" w:fill="FFFFFF"/>
        <w:spacing w:before="120" w:beforeAutospacing="0" w:after="120" w:afterAutospacing="0" w:line="360" w:lineRule="auto"/>
        <w:rPr>
          <w:b w:val="0"/>
          <w:sz w:val="24"/>
          <w:szCs w:val="24"/>
        </w:rPr>
      </w:pPr>
      <w:r w:rsidRPr="007577FC">
        <w:rPr>
          <w:b w:val="0"/>
          <w:sz w:val="24"/>
          <w:szCs w:val="24"/>
          <w:lang w:val="en-US"/>
        </w:rPr>
        <w:t xml:space="preserve">Clark, T. (2013). </w:t>
      </w:r>
      <w:r w:rsidRPr="007577FC">
        <w:rPr>
          <w:b w:val="0"/>
          <w:bCs w:val="0"/>
          <w:i/>
          <w:sz w:val="24"/>
          <w:szCs w:val="24"/>
        </w:rPr>
        <w:t xml:space="preserve">Say goodbye to career planning: Tim Clark at </w:t>
      </w:r>
      <w:proofErr w:type="spellStart"/>
      <w:r w:rsidRPr="007577FC">
        <w:rPr>
          <w:b w:val="0"/>
          <w:bCs w:val="0"/>
          <w:i/>
          <w:sz w:val="24"/>
          <w:szCs w:val="24"/>
        </w:rPr>
        <w:t>TEDxPlainpalais</w:t>
      </w:r>
      <w:proofErr w:type="spellEnd"/>
      <w:r w:rsidRPr="007577FC">
        <w:rPr>
          <w:b w:val="0"/>
          <w:bCs w:val="0"/>
          <w:sz w:val="24"/>
          <w:szCs w:val="24"/>
        </w:rPr>
        <w:t xml:space="preserve"> [</w:t>
      </w:r>
      <w:r w:rsidR="00C13FBD" w:rsidRPr="007577FC">
        <w:rPr>
          <w:b w:val="0"/>
          <w:bCs w:val="0"/>
          <w:sz w:val="24"/>
          <w:szCs w:val="24"/>
        </w:rPr>
        <w:t>video</w:t>
      </w:r>
      <w:r w:rsidRPr="007577FC">
        <w:rPr>
          <w:b w:val="0"/>
          <w:bCs w:val="0"/>
          <w:sz w:val="24"/>
          <w:szCs w:val="24"/>
        </w:rPr>
        <w:t xml:space="preserve">]. Available at: </w:t>
      </w:r>
      <w:hyperlink r:id="rId58" w:history="1">
        <w:r w:rsidRPr="007577FC">
          <w:rPr>
            <w:rStyle w:val="Hyperlink"/>
            <w:b w:val="0"/>
            <w:color w:val="auto"/>
            <w:sz w:val="24"/>
            <w:szCs w:val="24"/>
          </w:rPr>
          <w:t>https://www.youtube.com/watch?time_continue=47&amp;v=JJsuWB3LQ_o</w:t>
        </w:r>
      </w:hyperlink>
      <w:r w:rsidRPr="007577FC">
        <w:rPr>
          <w:b w:val="0"/>
          <w:sz w:val="24"/>
          <w:szCs w:val="24"/>
        </w:rPr>
        <w:t xml:space="preserve"> (Accessed 15 April 2019).</w:t>
      </w:r>
    </w:p>
    <w:p w:rsidR="00681432" w:rsidRPr="0078135D" w:rsidRDefault="00681432" w:rsidP="009C654F">
      <w:pPr>
        <w:autoSpaceDE w:val="0"/>
        <w:autoSpaceDN w:val="0"/>
        <w:adjustRightInd w:val="0"/>
        <w:spacing w:before="120" w:after="120" w:line="360" w:lineRule="auto"/>
        <w:rPr>
          <w:rFonts w:ascii="Times New Roman" w:hAnsi="Times New Roman" w:cs="Times New Roman"/>
          <w:sz w:val="24"/>
          <w:szCs w:val="24"/>
        </w:rPr>
      </w:pPr>
      <w:r w:rsidRPr="00681432">
        <w:rPr>
          <w:rFonts w:ascii="Times New Roman" w:hAnsi="Times New Roman" w:cs="Times New Roman"/>
          <w:sz w:val="24"/>
          <w:szCs w:val="24"/>
        </w:rPr>
        <w:t xml:space="preserve">Cohen, A. D., Oxford, R. L., and Chi, J. C.  (2019) </w:t>
      </w:r>
      <w:r w:rsidRPr="00681432">
        <w:rPr>
          <w:rFonts w:ascii="Times New Roman" w:hAnsi="Times New Roman" w:cs="Times New Roman"/>
          <w:i/>
          <w:sz w:val="24"/>
          <w:szCs w:val="24"/>
        </w:rPr>
        <w:t xml:space="preserve">Learning style survey: assessing your own </w:t>
      </w:r>
      <w:r w:rsidRPr="0078135D">
        <w:rPr>
          <w:rFonts w:ascii="Times New Roman" w:hAnsi="Times New Roman" w:cs="Times New Roman"/>
          <w:i/>
          <w:sz w:val="24"/>
          <w:szCs w:val="24"/>
        </w:rPr>
        <w:t>learning styles</w:t>
      </w:r>
      <w:r w:rsidRPr="0078135D">
        <w:rPr>
          <w:rFonts w:ascii="Times New Roman" w:hAnsi="Times New Roman" w:cs="Times New Roman"/>
          <w:sz w:val="24"/>
          <w:szCs w:val="24"/>
        </w:rPr>
        <w:t xml:space="preserve"> [online] Available at: </w:t>
      </w:r>
      <w:hyperlink r:id="rId59" w:history="1">
        <w:r w:rsidRPr="0078135D">
          <w:rPr>
            <w:rStyle w:val="Hyperlink"/>
            <w:rFonts w:ascii="Times New Roman" w:hAnsi="Times New Roman" w:cs="Times New Roman"/>
            <w:color w:val="auto"/>
            <w:sz w:val="24"/>
            <w:szCs w:val="24"/>
          </w:rPr>
          <w:t>http://carla.umn.edu/maxsa/documents/LearningStyleSurvey_MAXSA_IG.pdf</w:t>
        </w:r>
      </w:hyperlink>
      <w:r w:rsidRPr="0078135D">
        <w:rPr>
          <w:rFonts w:ascii="Times New Roman" w:hAnsi="Times New Roman" w:cs="Times New Roman"/>
          <w:sz w:val="24"/>
          <w:szCs w:val="24"/>
        </w:rPr>
        <w:t xml:space="preserve">  (Accessed 19 March 2019).</w:t>
      </w:r>
    </w:p>
    <w:p w:rsidR="00150940" w:rsidRDefault="00150940" w:rsidP="009C654F">
      <w:pPr>
        <w:pStyle w:val="Heading1"/>
        <w:shd w:val="clear" w:color="auto" w:fill="FFFFFF"/>
        <w:spacing w:before="120" w:beforeAutospacing="0" w:after="120" w:afterAutospacing="0" w:line="360" w:lineRule="auto"/>
        <w:rPr>
          <w:b w:val="0"/>
          <w:sz w:val="24"/>
          <w:szCs w:val="24"/>
        </w:rPr>
      </w:pPr>
      <w:proofErr w:type="spellStart"/>
      <w:r w:rsidRPr="0078135D">
        <w:rPr>
          <w:b w:val="0"/>
          <w:sz w:val="24"/>
          <w:szCs w:val="24"/>
          <w:lang w:val="en-US"/>
        </w:rPr>
        <w:lastRenderedPageBreak/>
        <w:t>DecisionSkills</w:t>
      </w:r>
      <w:proofErr w:type="spellEnd"/>
      <w:r w:rsidRPr="0078135D">
        <w:rPr>
          <w:b w:val="0"/>
          <w:sz w:val="24"/>
          <w:szCs w:val="24"/>
          <w:lang w:val="en-US"/>
        </w:rPr>
        <w:t xml:space="preserve"> (2014) </w:t>
      </w:r>
      <w:r w:rsidRPr="0078135D">
        <w:rPr>
          <w:b w:val="0"/>
          <w:i/>
          <w:sz w:val="24"/>
          <w:szCs w:val="24"/>
          <w:lang w:val="en-US"/>
        </w:rPr>
        <w:t>SMART goals – quick overview</w:t>
      </w:r>
      <w:r w:rsidRPr="0078135D">
        <w:rPr>
          <w:b w:val="0"/>
          <w:sz w:val="24"/>
          <w:szCs w:val="24"/>
          <w:lang w:val="en-US"/>
        </w:rPr>
        <w:t xml:space="preserve"> [video]. Available at: </w:t>
      </w:r>
      <w:hyperlink r:id="rId60" w:history="1">
        <w:r w:rsidRPr="0078135D">
          <w:rPr>
            <w:rStyle w:val="Hyperlink"/>
            <w:b w:val="0"/>
            <w:color w:val="auto"/>
            <w:sz w:val="24"/>
            <w:szCs w:val="24"/>
          </w:rPr>
          <w:t>https://www.youtube.com/watch?time_continue=234&amp;v=1-SvuFIQjK8</w:t>
        </w:r>
      </w:hyperlink>
      <w:r w:rsidR="009C654F">
        <w:rPr>
          <w:b w:val="0"/>
          <w:sz w:val="24"/>
          <w:szCs w:val="24"/>
        </w:rPr>
        <w:t xml:space="preserve"> (A</w:t>
      </w:r>
      <w:r w:rsidRPr="0078135D">
        <w:rPr>
          <w:b w:val="0"/>
          <w:sz w:val="24"/>
          <w:szCs w:val="24"/>
        </w:rPr>
        <w:t>ccessed 17 April 2019).</w:t>
      </w:r>
    </w:p>
    <w:p w:rsidR="001C6B45" w:rsidRPr="001C6B45" w:rsidRDefault="001C6B45" w:rsidP="009C654F">
      <w:pPr>
        <w:pStyle w:val="Heading1"/>
        <w:shd w:val="clear" w:color="auto" w:fill="FFFFFF"/>
        <w:spacing w:before="120" w:beforeAutospacing="0" w:after="120" w:afterAutospacing="0" w:line="360" w:lineRule="auto"/>
        <w:rPr>
          <w:b w:val="0"/>
          <w:sz w:val="24"/>
          <w:szCs w:val="24"/>
        </w:rPr>
      </w:pPr>
      <w:r w:rsidRPr="001C6B45">
        <w:rPr>
          <w:b w:val="0"/>
          <w:sz w:val="24"/>
          <w:szCs w:val="24"/>
        </w:rPr>
        <w:t xml:space="preserve">Deloitte Centre for Health Solutions (2015) </w:t>
      </w:r>
      <w:r w:rsidRPr="001C6B45">
        <w:rPr>
          <w:b w:val="0"/>
          <w:i/>
          <w:sz w:val="24"/>
          <w:szCs w:val="24"/>
        </w:rPr>
        <w:t>Connected health: how digital technology is transforming health and social care</w:t>
      </w:r>
      <w:r w:rsidRPr="001C6B45">
        <w:rPr>
          <w:b w:val="0"/>
          <w:sz w:val="24"/>
          <w:szCs w:val="24"/>
        </w:rPr>
        <w:t xml:space="preserve"> [online]. Available at: </w:t>
      </w:r>
      <w:r w:rsidRPr="001C6B45">
        <w:rPr>
          <w:b w:val="0"/>
          <w:color w:val="000000"/>
          <w:sz w:val="24"/>
          <w:szCs w:val="24"/>
          <w:shd w:val="clear" w:color="auto" w:fill="FFFFFF"/>
        </w:rPr>
        <w:t xml:space="preserve">https://www2.deloitte.com/content/dam/Deloitte/uk/Documents/life-sciences-health-care/deloitte-uk-connected-health.pdf (Accessed 29 </w:t>
      </w:r>
      <w:r>
        <w:rPr>
          <w:b w:val="0"/>
          <w:color w:val="000000"/>
          <w:sz w:val="24"/>
          <w:szCs w:val="24"/>
          <w:shd w:val="clear" w:color="auto" w:fill="FFFFFF"/>
        </w:rPr>
        <w:t>March 2019).</w:t>
      </w:r>
    </w:p>
    <w:p w:rsidR="000830D7" w:rsidRPr="000830D7" w:rsidRDefault="000830D7" w:rsidP="009C654F">
      <w:pPr>
        <w:pStyle w:val="Heading1"/>
        <w:shd w:val="clear" w:color="auto" w:fill="FFFFFF"/>
        <w:spacing w:before="120" w:beforeAutospacing="0" w:after="120" w:afterAutospacing="0" w:line="360" w:lineRule="auto"/>
        <w:rPr>
          <w:b w:val="0"/>
          <w:sz w:val="24"/>
          <w:szCs w:val="24"/>
        </w:rPr>
      </w:pPr>
      <w:r>
        <w:rPr>
          <w:b w:val="0"/>
          <w:sz w:val="24"/>
          <w:szCs w:val="24"/>
        </w:rPr>
        <w:t xml:space="preserve">Department for Health. (2019) </w:t>
      </w:r>
      <w:r w:rsidRPr="000830D7">
        <w:rPr>
          <w:b w:val="0"/>
          <w:i/>
          <w:sz w:val="24"/>
          <w:szCs w:val="24"/>
        </w:rPr>
        <w:t>Code of conduct for healthcare support workers and adult social care workers in England</w:t>
      </w:r>
      <w:r>
        <w:rPr>
          <w:b w:val="0"/>
          <w:sz w:val="24"/>
          <w:szCs w:val="24"/>
        </w:rPr>
        <w:t xml:space="preserve"> [online]. Available at: </w:t>
      </w:r>
      <w:hyperlink r:id="rId61" w:history="1">
        <w:r w:rsidRPr="000830D7">
          <w:rPr>
            <w:rStyle w:val="Hyperlink"/>
            <w:b w:val="0"/>
            <w:color w:val="auto"/>
            <w:sz w:val="24"/>
            <w:szCs w:val="24"/>
          </w:rPr>
          <w:t>http://www.skillsforhealth.org.uk/images/services/code-of-conduct/Code%20of%20Conduct%20Healthcare%20Support.pdf</w:t>
        </w:r>
      </w:hyperlink>
      <w:r>
        <w:rPr>
          <w:b w:val="0"/>
          <w:sz w:val="24"/>
          <w:szCs w:val="24"/>
        </w:rPr>
        <w:t xml:space="preserve"> (Accessed 25 April 2019).</w:t>
      </w:r>
    </w:p>
    <w:p w:rsidR="000067CC" w:rsidRPr="0078135D" w:rsidRDefault="000067CC" w:rsidP="009C654F">
      <w:pPr>
        <w:pStyle w:val="Bibliography"/>
        <w:spacing w:before="120" w:after="120" w:line="360" w:lineRule="auto"/>
        <w:rPr>
          <w:rFonts w:ascii="Times New Roman" w:hAnsi="Times New Roman" w:cs="Times New Roman"/>
          <w:noProof/>
          <w:sz w:val="24"/>
          <w:szCs w:val="24"/>
        </w:rPr>
      </w:pPr>
      <w:r w:rsidRPr="0078135D">
        <w:rPr>
          <w:rFonts w:ascii="Times New Roman" w:hAnsi="Times New Roman" w:cs="Times New Roman"/>
          <w:noProof/>
          <w:sz w:val="24"/>
          <w:szCs w:val="24"/>
        </w:rPr>
        <w:t xml:space="preserve">Dornyei, Z. and Ushioda, E., 2011. </w:t>
      </w:r>
      <w:r w:rsidRPr="0078135D">
        <w:rPr>
          <w:rFonts w:ascii="Times New Roman" w:hAnsi="Times New Roman" w:cs="Times New Roman"/>
          <w:i/>
          <w:iCs/>
          <w:noProof/>
          <w:sz w:val="24"/>
          <w:szCs w:val="24"/>
        </w:rPr>
        <w:t xml:space="preserve">Teaching and researching motivation. </w:t>
      </w:r>
      <w:r w:rsidRPr="0078135D">
        <w:rPr>
          <w:rFonts w:ascii="Times New Roman" w:hAnsi="Times New Roman" w:cs="Times New Roman"/>
          <w:noProof/>
          <w:sz w:val="24"/>
          <w:szCs w:val="24"/>
        </w:rPr>
        <w:t>2nd edn. Harlow: Pearson Education Limitted.</w:t>
      </w:r>
    </w:p>
    <w:p w:rsidR="009B247F" w:rsidRPr="006733DF" w:rsidRDefault="009B247F" w:rsidP="009C654F">
      <w:pPr>
        <w:spacing w:before="120"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Fett</w:t>
      </w:r>
      <w:proofErr w:type="spellEnd"/>
      <w:r>
        <w:rPr>
          <w:rFonts w:ascii="Times New Roman" w:hAnsi="Times New Roman" w:cs="Times New Roman"/>
          <w:sz w:val="24"/>
          <w:szCs w:val="24"/>
        </w:rPr>
        <w:t xml:space="preserve">, M. (2000) </w:t>
      </w:r>
      <w:r w:rsidRPr="00AA479B">
        <w:rPr>
          <w:rFonts w:ascii="Times New Roman" w:hAnsi="Times New Roman" w:cs="Times New Roman"/>
          <w:i/>
          <w:sz w:val="24"/>
          <w:szCs w:val="24"/>
        </w:rPr>
        <w:t>Technology, health and health care</w:t>
      </w:r>
      <w:r>
        <w:rPr>
          <w:rFonts w:ascii="Times New Roman" w:hAnsi="Times New Roman" w:cs="Times New Roman"/>
          <w:sz w:val="24"/>
          <w:szCs w:val="24"/>
        </w:rPr>
        <w:t>. Canberra: Commonwealth of Australia.</w:t>
      </w:r>
    </w:p>
    <w:p w:rsidR="006E7961" w:rsidRPr="006E7961" w:rsidRDefault="006E7961" w:rsidP="009C654F">
      <w:pPr>
        <w:pStyle w:val="Default"/>
        <w:spacing w:before="120" w:after="120" w:line="360" w:lineRule="auto"/>
      </w:pPr>
      <w:r>
        <w:t xml:space="preserve">Fleming, N.D. (2001) </w:t>
      </w:r>
      <w:r w:rsidRPr="006E7961">
        <w:rPr>
          <w:i/>
        </w:rPr>
        <w:t>Teaching and learning styles: VARK strategies</w:t>
      </w:r>
      <w:r>
        <w:t xml:space="preserve">. </w:t>
      </w:r>
      <w:r w:rsidR="00A524FA">
        <w:t>1</w:t>
      </w:r>
      <w:r w:rsidR="00A524FA" w:rsidRPr="00A524FA">
        <w:rPr>
          <w:vertAlign w:val="superscript"/>
        </w:rPr>
        <w:t>st</w:t>
      </w:r>
      <w:r w:rsidR="00A524FA">
        <w:t xml:space="preserve"> </w:t>
      </w:r>
      <w:proofErr w:type="spellStart"/>
      <w:r w:rsidR="00A524FA">
        <w:t>edn</w:t>
      </w:r>
      <w:proofErr w:type="spellEnd"/>
      <w:r w:rsidR="00A524FA">
        <w:t xml:space="preserve">. Christchurch, N.Z.: </w:t>
      </w:r>
      <w:r>
        <w:t xml:space="preserve">IGI Global. </w:t>
      </w:r>
    </w:p>
    <w:p w:rsidR="004B4945" w:rsidRDefault="004B4945" w:rsidP="009C654F">
      <w:pPr>
        <w:autoSpaceDE w:val="0"/>
        <w:autoSpaceDN w:val="0"/>
        <w:adjustRightInd w:val="0"/>
        <w:spacing w:before="120" w:after="120" w:line="360" w:lineRule="auto"/>
        <w:rPr>
          <w:rFonts w:ascii="Times New Roman" w:eastAsia="TimesNewRomanPSMT" w:hAnsi="Times New Roman" w:cs="Times New Roman"/>
          <w:sz w:val="24"/>
          <w:szCs w:val="24"/>
        </w:rPr>
      </w:pPr>
      <w:r>
        <w:rPr>
          <w:rFonts w:ascii="Times New Roman" w:eastAsia="TimesNewRomanPSMT" w:hAnsi="Times New Roman" w:cs="Times New Roman"/>
          <w:sz w:val="24"/>
          <w:szCs w:val="24"/>
        </w:rPr>
        <w:t>Gardner, H. (1999)</w:t>
      </w:r>
      <w:r w:rsidRPr="004B4945">
        <w:rPr>
          <w:rFonts w:ascii="Times New Roman" w:eastAsia="TimesNewRomanPSMT" w:hAnsi="Times New Roman" w:cs="Times New Roman"/>
          <w:sz w:val="24"/>
          <w:szCs w:val="24"/>
        </w:rPr>
        <w:t xml:space="preserve"> </w:t>
      </w:r>
      <w:r>
        <w:rPr>
          <w:rFonts w:ascii="Times New Roman" w:eastAsia="TimesNewRomanPSMT" w:hAnsi="Times New Roman" w:cs="Times New Roman"/>
          <w:i/>
          <w:iCs/>
          <w:sz w:val="24"/>
          <w:szCs w:val="24"/>
        </w:rPr>
        <w:t>Intelligence reframed: multiple intelligences for 21th c</w:t>
      </w:r>
      <w:r w:rsidRPr="004B4945">
        <w:rPr>
          <w:rFonts w:ascii="Times New Roman" w:eastAsia="TimesNewRomanPSMT" w:hAnsi="Times New Roman" w:cs="Times New Roman"/>
          <w:i/>
          <w:iCs/>
          <w:sz w:val="24"/>
          <w:szCs w:val="24"/>
        </w:rPr>
        <w:t>entury</w:t>
      </w:r>
      <w:r w:rsidRPr="004B4945">
        <w:rPr>
          <w:rFonts w:ascii="Times New Roman" w:eastAsia="TimesNewRomanPSMT" w:hAnsi="Times New Roman" w:cs="Times New Roman"/>
          <w:sz w:val="24"/>
          <w:szCs w:val="24"/>
        </w:rPr>
        <w:t>. New York: Basic Books.</w:t>
      </w:r>
    </w:p>
    <w:p w:rsidR="00150940" w:rsidRDefault="00150940" w:rsidP="009C654F">
      <w:pPr>
        <w:autoSpaceDE w:val="0"/>
        <w:autoSpaceDN w:val="0"/>
        <w:adjustRightInd w:val="0"/>
        <w:spacing w:before="120" w:after="120" w:line="360" w:lineRule="auto"/>
        <w:rPr>
          <w:rFonts w:ascii="Times New Roman" w:hAnsi="Times New Roman" w:cs="Times New Roman"/>
          <w:sz w:val="24"/>
          <w:szCs w:val="24"/>
        </w:rPr>
      </w:pPr>
      <w:r w:rsidRPr="0091744E">
        <w:rPr>
          <w:rFonts w:ascii="Times New Roman" w:eastAsia="TimesNewRomanPSMT" w:hAnsi="Times New Roman" w:cs="Times New Roman"/>
          <w:sz w:val="24"/>
          <w:szCs w:val="24"/>
        </w:rPr>
        <w:t xml:space="preserve">HCPC. (2019) </w:t>
      </w:r>
      <w:r w:rsidRPr="0091744E">
        <w:rPr>
          <w:rFonts w:ascii="Times New Roman" w:eastAsia="TimesNewRomanPSMT" w:hAnsi="Times New Roman" w:cs="Times New Roman"/>
          <w:i/>
          <w:sz w:val="24"/>
          <w:szCs w:val="24"/>
        </w:rPr>
        <w:t>Professionalism in healthcare professionals</w:t>
      </w:r>
      <w:r w:rsidRPr="0091744E">
        <w:rPr>
          <w:rFonts w:ascii="Times New Roman" w:eastAsia="TimesNewRomanPSMT" w:hAnsi="Times New Roman" w:cs="Times New Roman"/>
          <w:sz w:val="24"/>
          <w:szCs w:val="24"/>
        </w:rPr>
        <w:t xml:space="preserve"> [online]. Available at: </w:t>
      </w:r>
      <w:hyperlink r:id="rId62" w:history="1">
        <w:r w:rsidRPr="0091744E">
          <w:rPr>
            <w:rStyle w:val="Hyperlink"/>
            <w:rFonts w:ascii="Times New Roman" w:hAnsi="Times New Roman" w:cs="Times New Roman"/>
            <w:color w:val="auto"/>
            <w:sz w:val="24"/>
            <w:szCs w:val="24"/>
          </w:rPr>
          <w:t>https://www.hcpc-uk.org/globalassets/resources/reports/professionalism-in-healthcare-professionals.pdf</w:t>
        </w:r>
      </w:hyperlink>
      <w:r w:rsidRPr="0091744E">
        <w:rPr>
          <w:rFonts w:ascii="Times New Roman" w:hAnsi="Times New Roman" w:cs="Times New Roman"/>
          <w:sz w:val="24"/>
          <w:szCs w:val="24"/>
        </w:rPr>
        <w:t xml:space="preserve"> (Accessed 15 March 2019).</w:t>
      </w:r>
    </w:p>
    <w:p w:rsidR="00661990" w:rsidRPr="0091744E" w:rsidRDefault="00661990" w:rsidP="009C654F">
      <w:pPr>
        <w:autoSpaceDE w:val="0"/>
        <w:autoSpaceDN w:val="0"/>
        <w:adjustRightInd w:val="0"/>
        <w:spacing w:before="120" w:after="120" w:line="360" w:lineRule="auto"/>
        <w:rPr>
          <w:rFonts w:ascii="Times New Roman" w:eastAsia="TimesNewRomanPSMT" w:hAnsi="Times New Roman" w:cs="Times New Roman"/>
          <w:sz w:val="24"/>
          <w:szCs w:val="24"/>
        </w:rPr>
      </w:pPr>
      <w:r w:rsidRPr="00BB1391">
        <w:rPr>
          <w:rFonts w:ascii="Times New Roman" w:hAnsi="Times New Roman"/>
          <w:sz w:val="24"/>
          <w:szCs w:val="24"/>
        </w:rPr>
        <w:t xml:space="preserve">Jordan, R. R. (1997) </w:t>
      </w:r>
      <w:r w:rsidRPr="00BB1391">
        <w:rPr>
          <w:rFonts w:ascii="Times New Roman" w:hAnsi="Times New Roman"/>
          <w:i/>
          <w:sz w:val="24"/>
          <w:szCs w:val="24"/>
        </w:rPr>
        <w:t>English for academic purposes: A guide and resource book for teachers</w:t>
      </w:r>
      <w:r w:rsidRPr="00BB1391">
        <w:rPr>
          <w:rFonts w:ascii="Times New Roman" w:hAnsi="Times New Roman"/>
          <w:sz w:val="24"/>
          <w:szCs w:val="24"/>
        </w:rPr>
        <w:t xml:space="preserve">. </w:t>
      </w:r>
      <w:r w:rsidR="009C654F">
        <w:rPr>
          <w:rFonts w:ascii="Times New Roman" w:hAnsi="Times New Roman"/>
          <w:sz w:val="24"/>
          <w:szCs w:val="24"/>
        </w:rPr>
        <w:t xml:space="preserve">Cambridge: </w:t>
      </w:r>
      <w:r w:rsidRPr="00BB1391">
        <w:rPr>
          <w:rFonts w:ascii="Times New Roman" w:hAnsi="Times New Roman"/>
          <w:sz w:val="24"/>
          <w:szCs w:val="24"/>
        </w:rPr>
        <w:t>Cambridge University Press.</w:t>
      </w:r>
    </w:p>
    <w:p w:rsidR="00277D14" w:rsidRDefault="00A622B4" w:rsidP="009C654F">
      <w:pPr>
        <w:autoSpaceDE w:val="0"/>
        <w:autoSpaceDN w:val="0"/>
        <w:adjustRightInd w:val="0"/>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Kolb, D. (1984) </w:t>
      </w:r>
      <w:r w:rsidR="0091744E" w:rsidRPr="0091744E">
        <w:rPr>
          <w:rFonts w:ascii="Times New Roman" w:hAnsi="Times New Roman" w:cs="Times New Roman"/>
          <w:i/>
          <w:iCs/>
          <w:sz w:val="24"/>
          <w:szCs w:val="24"/>
        </w:rPr>
        <w:t xml:space="preserve">Experiential learning: </w:t>
      </w:r>
      <w:r>
        <w:rPr>
          <w:rFonts w:ascii="Times New Roman" w:hAnsi="Times New Roman" w:cs="Times New Roman"/>
          <w:i/>
          <w:iCs/>
          <w:sz w:val="24"/>
          <w:szCs w:val="24"/>
        </w:rPr>
        <w:t>e</w:t>
      </w:r>
      <w:r w:rsidR="0091744E" w:rsidRPr="0091744E">
        <w:rPr>
          <w:rFonts w:ascii="Times New Roman" w:hAnsi="Times New Roman" w:cs="Times New Roman"/>
          <w:i/>
          <w:iCs/>
          <w:sz w:val="24"/>
          <w:szCs w:val="24"/>
        </w:rPr>
        <w:t>xperience as the sour</w:t>
      </w:r>
      <w:r>
        <w:rPr>
          <w:rFonts w:ascii="Times New Roman" w:hAnsi="Times New Roman" w:cs="Times New Roman"/>
          <w:i/>
          <w:iCs/>
          <w:sz w:val="24"/>
          <w:szCs w:val="24"/>
        </w:rPr>
        <w:t xml:space="preserve">ce of learning and development. </w:t>
      </w:r>
      <w:r w:rsidR="0091744E" w:rsidRPr="0091744E">
        <w:rPr>
          <w:rFonts w:ascii="Times New Roman" w:hAnsi="Times New Roman" w:cs="Times New Roman"/>
          <w:sz w:val="24"/>
          <w:szCs w:val="24"/>
        </w:rPr>
        <w:t>Englewood Cliffs, NJ: Prentice-Hall.</w:t>
      </w:r>
    </w:p>
    <w:p w:rsidR="00277D14" w:rsidRPr="009C654F" w:rsidRDefault="00277D14" w:rsidP="009C654F">
      <w:pPr>
        <w:autoSpaceDE w:val="0"/>
        <w:autoSpaceDN w:val="0"/>
        <w:adjustRightInd w:val="0"/>
        <w:spacing w:before="120" w:after="120" w:line="360" w:lineRule="auto"/>
        <w:rPr>
          <w:rFonts w:ascii="Times New Roman" w:hAnsi="Times New Roman" w:cs="Times New Roman"/>
          <w:sz w:val="24"/>
          <w:szCs w:val="24"/>
        </w:rPr>
      </w:pPr>
      <w:r w:rsidRPr="00277D14">
        <w:rPr>
          <w:rFonts w:ascii="Times New Roman" w:hAnsi="Times New Roman" w:cs="Times New Roman"/>
          <w:color w:val="000000"/>
          <w:sz w:val="24"/>
          <w:szCs w:val="24"/>
          <w:shd w:val="clear" w:color="auto" w:fill="FFFFFF"/>
        </w:rPr>
        <w:t xml:space="preserve">Maxwell, B. (2015) </w:t>
      </w:r>
      <w:r w:rsidRPr="00277D14">
        <w:rPr>
          <w:rFonts w:ascii="Times New Roman" w:hAnsi="Times New Roman" w:cs="Times New Roman"/>
          <w:bCs/>
          <w:i/>
          <w:color w:val="000000"/>
          <w:sz w:val="24"/>
          <w:szCs w:val="24"/>
        </w:rPr>
        <w:t>Feedback as a tool to develop professional capability: Students’ perceptions, experiences and use of feedback on a post-compulsory education and training initial teacher education programme</w:t>
      </w:r>
      <w:r w:rsidRPr="00277D14">
        <w:rPr>
          <w:rFonts w:ascii="Times New Roman" w:hAnsi="Times New Roman" w:cs="Times New Roman"/>
          <w:bCs/>
          <w:color w:val="000000"/>
          <w:sz w:val="24"/>
          <w:szCs w:val="24"/>
        </w:rPr>
        <w:t xml:space="preserve"> [online]. Available at: </w:t>
      </w:r>
      <w:hyperlink r:id="rId63" w:history="1">
        <w:r w:rsidRPr="009C654F">
          <w:rPr>
            <w:rStyle w:val="Hyperlink"/>
            <w:rFonts w:ascii="Times New Roman" w:hAnsi="Times New Roman" w:cs="Times New Roman"/>
            <w:color w:val="auto"/>
            <w:sz w:val="24"/>
            <w:szCs w:val="24"/>
          </w:rPr>
          <w:t>http://www.leeds.ac.uk/educol/documents/152214.htm</w:t>
        </w:r>
      </w:hyperlink>
      <w:r w:rsidRPr="009C654F">
        <w:rPr>
          <w:rFonts w:ascii="Times New Roman" w:hAnsi="Times New Roman" w:cs="Times New Roman"/>
          <w:sz w:val="24"/>
          <w:szCs w:val="24"/>
        </w:rPr>
        <w:t xml:space="preserve"> (Accessed 1 May 2019).</w:t>
      </w:r>
    </w:p>
    <w:p w:rsidR="00EF20A1" w:rsidRPr="00EF20A1" w:rsidRDefault="00EF20A1" w:rsidP="009C654F">
      <w:pPr>
        <w:autoSpaceDE w:val="0"/>
        <w:autoSpaceDN w:val="0"/>
        <w:adjustRightInd w:val="0"/>
        <w:spacing w:before="120" w:after="120" w:line="360" w:lineRule="auto"/>
        <w:rPr>
          <w:rStyle w:val="selectable"/>
          <w:rFonts w:ascii="Times New Roman" w:hAnsi="Times New Roman" w:cs="Times New Roman"/>
          <w:sz w:val="24"/>
          <w:szCs w:val="24"/>
        </w:rPr>
      </w:pPr>
      <w:r w:rsidRPr="00277D14">
        <w:rPr>
          <w:rFonts w:ascii="Times New Roman" w:hAnsi="Times New Roman" w:cs="Times New Roman"/>
          <w:color w:val="000000"/>
          <w:sz w:val="24"/>
          <w:szCs w:val="24"/>
          <w:shd w:val="clear" w:color="auto" w:fill="FFFFFF"/>
        </w:rPr>
        <w:lastRenderedPageBreak/>
        <w:t xml:space="preserve">Mental Health Commission (2016) </w:t>
      </w:r>
      <w:r w:rsidR="00277D14" w:rsidRPr="00277D14">
        <w:rPr>
          <w:rFonts w:ascii="Times New Roman" w:hAnsi="Times New Roman" w:cs="Times New Roman"/>
          <w:i/>
          <w:color w:val="000000"/>
          <w:sz w:val="24"/>
          <w:szCs w:val="24"/>
          <w:shd w:val="clear" w:color="auto" w:fill="FFFFFF"/>
        </w:rPr>
        <w:t>Multidisciplinary team wo</w:t>
      </w:r>
      <w:r w:rsidR="002C689C">
        <w:rPr>
          <w:rFonts w:ascii="Times New Roman" w:hAnsi="Times New Roman" w:cs="Times New Roman"/>
          <w:i/>
          <w:color w:val="000000"/>
          <w:sz w:val="24"/>
          <w:szCs w:val="24"/>
          <w:shd w:val="clear" w:color="auto" w:fill="FFFFFF"/>
        </w:rPr>
        <w:t>rking: F</w:t>
      </w:r>
      <w:r w:rsidRPr="00277D14">
        <w:rPr>
          <w:rFonts w:ascii="Times New Roman" w:hAnsi="Times New Roman" w:cs="Times New Roman"/>
          <w:i/>
          <w:color w:val="000000"/>
          <w:sz w:val="24"/>
          <w:szCs w:val="24"/>
          <w:shd w:val="clear" w:color="auto" w:fill="FFFFFF"/>
        </w:rPr>
        <w:t>rom theory to practice</w:t>
      </w:r>
      <w:r>
        <w:rPr>
          <w:rFonts w:ascii="Times New Roman" w:hAnsi="Times New Roman" w:cs="Times New Roman"/>
          <w:color w:val="000000"/>
          <w:sz w:val="24"/>
          <w:szCs w:val="24"/>
          <w:shd w:val="clear" w:color="auto" w:fill="FFFFFF"/>
        </w:rPr>
        <w:t xml:space="preserve"> [o</w:t>
      </w:r>
      <w:r w:rsidRPr="00F53896">
        <w:rPr>
          <w:rFonts w:ascii="Times New Roman" w:hAnsi="Times New Roman" w:cs="Times New Roman"/>
          <w:color w:val="000000"/>
          <w:sz w:val="24"/>
          <w:szCs w:val="24"/>
          <w:shd w:val="clear" w:color="auto" w:fill="FFFFFF"/>
        </w:rPr>
        <w:t>nline]</w:t>
      </w:r>
      <w:r>
        <w:rPr>
          <w:rFonts w:ascii="Times New Roman" w:hAnsi="Times New Roman" w:cs="Times New Roman"/>
          <w:color w:val="000000"/>
          <w:sz w:val="24"/>
          <w:szCs w:val="24"/>
          <w:shd w:val="clear" w:color="auto" w:fill="FFFFFF"/>
        </w:rPr>
        <w:t>.</w:t>
      </w:r>
      <w:r w:rsidRPr="00F53896">
        <w:rPr>
          <w:rFonts w:ascii="Times New Roman" w:hAnsi="Times New Roman" w:cs="Times New Roman"/>
          <w:color w:val="000000"/>
          <w:sz w:val="24"/>
          <w:szCs w:val="24"/>
          <w:shd w:val="clear" w:color="auto" w:fill="FFFFFF"/>
        </w:rPr>
        <w:t xml:space="preserve"> Available at: http://www.mhcirl.ie/File/discusspapmultiteam.pdf (Accessed 2 December 2018).</w:t>
      </w:r>
    </w:p>
    <w:p w:rsidR="00D211C0" w:rsidRPr="00D211C0" w:rsidRDefault="00D211C0" w:rsidP="009C654F">
      <w:pPr>
        <w:spacing w:before="120" w:after="120" w:line="360" w:lineRule="auto"/>
        <w:rPr>
          <w:rFonts w:ascii="Times New Roman" w:hAnsi="Times New Roman" w:cs="Times New Roman"/>
          <w:color w:val="000000"/>
          <w:sz w:val="24"/>
          <w:szCs w:val="24"/>
          <w:shd w:val="clear" w:color="auto" w:fill="FFFFFF"/>
        </w:rPr>
      </w:pPr>
      <w:r>
        <w:rPr>
          <w:rStyle w:val="selectable"/>
          <w:rFonts w:ascii="Times New Roman" w:hAnsi="Times New Roman" w:cs="Times New Roman"/>
          <w:color w:val="000000"/>
          <w:sz w:val="24"/>
          <w:szCs w:val="24"/>
          <w:shd w:val="clear" w:color="auto" w:fill="FFFFFF"/>
        </w:rPr>
        <w:t>Morgan, P. (2017)</w:t>
      </w:r>
      <w:r w:rsidRPr="00C524DA">
        <w:rPr>
          <w:rStyle w:val="selectable"/>
          <w:rFonts w:ascii="Times New Roman" w:hAnsi="Times New Roman" w:cs="Times New Roman"/>
          <w:color w:val="000000"/>
          <w:sz w:val="24"/>
          <w:szCs w:val="24"/>
          <w:shd w:val="clear" w:color="auto" w:fill="FFFFFF"/>
        </w:rPr>
        <w:t> </w:t>
      </w:r>
      <w:r w:rsidRPr="00C524DA">
        <w:rPr>
          <w:rStyle w:val="selectable"/>
          <w:rFonts w:ascii="Times New Roman" w:hAnsi="Times New Roman" w:cs="Times New Roman"/>
          <w:i/>
          <w:iCs/>
          <w:color w:val="000000"/>
          <w:sz w:val="24"/>
          <w:szCs w:val="24"/>
          <w:shd w:val="clear" w:color="auto" w:fill="FFFFFF"/>
        </w:rPr>
        <w:t>Business student's guide to study and employability</w:t>
      </w:r>
      <w:r>
        <w:rPr>
          <w:rStyle w:val="selectable"/>
          <w:rFonts w:ascii="Times New Roman" w:hAnsi="Times New Roman" w:cs="Times New Roman"/>
          <w:color w:val="000000"/>
          <w:sz w:val="24"/>
          <w:szCs w:val="24"/>
          <w:shd w:val="clear" w:color="auto" w:fill="FFFFFF"/>
        </w:rPr>
        <w:t>. Los Angeles: SAGE</w:t>
      </w:r>
      <w:r w:rsidR="002C689C">
        <w:rPr>
          <w:rStyle w:val="selectable"/>
          <w:rFonts w:ascii="Times New Roman" w:hAnsi="Times New Roman" w:cs="Times New Roman"/>
          <w:color w:val="000000"/>
          <w:sz w:val="24"/>
          <w:szCs w:val="24"/>
          <w:shd w:val="clear" w:color="auto" w:fill="FFFFFF"/>
        </w:rPr>
        <w:t>.</w:t>
      </w:r>
    </w:p>
    <w:p w:rsidR="00150940" w:rsidRPr="0078135D" w:rsidRDefault="00150940" w:rsidP="009C654F">
      <w:pPr>
        <w:autoSpaceDE w:val="0"/>
        <w:autoSpaceDN w:val="0"/>
        <w:adjustRightInd w:val="0"/>
        <w:spacing w:before="120" w:after="120" w:line="360" w:lineRule="auto"/>
        <w:rPr>
          <w:rFonts w:ascii="Times New Roman" w:eastAsia="TimesNewRomanPSMT" w:hAnsi="Times New Roman" w:cs="Times New Roman"/>
          <w:sz w:val="24"/>
          <w:szCs w:val="24"/>
        </w:rPr>
      </w:pPr>
      <w:proofErr w:type="spellStart"/>
      <w:r w:rsidRPr="0078135D">
        <w:rPr>
          <w:rFonts w:ascii="Times New Roman" w:eastAsia="TimesNewRomanPSMT" w:hAnsi="Times New Roman" w:cs="Times New Roman"/>
          <w:sz w:val="24"/>
          <w:szCs w:val="24"/>
        </w:rPr>
        <w:t>Nazarko</w:t>
      </w:r>
      <w:proofErr w:type="spellEnd"/>
      <w:r w:rsidRPr="0078135D">
        <w:rPr>
          <w:rFonts w:ascii="Times New Roman" w:eastAsia="TimesNewRomanPSMT" w:hAnsi="Times New Roman" w:cs="Times New Roman"/>
          <w:sz w:val="24"/>
          <w:szCs w:val="24"/>
        </w:rPr>
        <w:t xml:space="preserve">, J. et al. (2017) ‘Application of enhanced swot analysis in the future-oriented public management of technology’, </w:t>
      </w:r>
      <w:proofErr w:type="spellStart"/>
      <w:r w:rsidRPr="0078135D">
        <w:rPr>
          <w:rFonts w:ascii="Times New Roman" w:eastAsia="TimesNewRomanPSMT" w:hAnsi="Times New Roman" w:cs="Times New Roman"/>
          <w:i/>
          <w:sz w:val="24"/>
          <w:szCs w:val="24"/>
        </w:rPr>
        <w:t>Procedia</w:t>
      </w:r>
      <w:proofErr w:type="spellEnd"/>
      <w:r w:rsidRPr="0078135D">
        <w:rPr>
          <w:rFonts w:ascii="Times New Roman" w:eastAsia="TimesNewRomanPSMT" w:hAnsi="Times New Roman" w:cs="Times New Roman"/>
          <w:i/>
          <w:sz w:val="24"/>
          <w:szCs w:val="24"/>
        </w:rPr>
        <w:t xml:space="preserve"> Engineering</w:t>
      </w:r>
      <w:r w:rsidRPr="0078135D">
        <w:rPr>
          <w:rFonts w:ascii="Times New Roman" w:eastAsia="TimesNewRomanPSMT" w:hAnsi="Times New Roman" w:cs="Times New Roman"/>
          <w:sz w:val="24"/>
          <w:szCs w:val="24"/>
        </w:rPr>
        <w:t>,</w:t>
      </w:r>
      <w:r w:rsidR="00DA4096">
        <w:rPr>
          <w:rFonts w:ascii="Times New Roman" w:eastAsia="TimesNewRomanPSMT" w:hAnsi="Times New Roman" w:cs="Times New Roman"/>
          <w:sz w:val="24"/>
          <w:szCs w:val="24"/>
        </w:rPr>
        <w:t xml:space="preserve"> 182</w:t>
      </w:r>
      <w:r w:rsidRPr="0078135D">
        <w:rPr>
          <w:rFonts w:ascii="Times New Roman" w:eastAsia="TimesNewRomanPSMT" w:hAnsi="Times New Roman" w:cs="Times New Roman"/>
          <w:sz w:val="24"/>
          <w:szCs w:val="24"/>
        </w:rPr>
        <w:t>, pp. 482-490.</w:t>
      </w:r>
    </w:p>
    <w:p w:rsidR="00476F32" w:rsidRPr="00DA4096" w:rsidRDefault="00476F32" w:rsidP="009C654F">
      <w:pPr>
        <w:autoSpaceDE w:val="0"/>
        <w:autoSpaceDN w:val="0"/>
        <w:adjustRightInd w:val="0"/>
        <w:spacing w:before="120" w:after="120" w:line="360" w:lineRule="auto"/>
        <w:rPr>
          <w:rFonts w:ascii="Times New Roman" w:eastAsia="TimesNewRomanPSMT" w:hAnsi="Times New Roman" w:cs="Times New Roman"/>
          <w:sz w:val="24"/>
          <w:szCs w:val="24"/>
        </w:rPr>
      </w:pPr>
      <w:r w:rsidRPr="00DA4096">
        <w:rPr>
          <w:rFonts w:ascii="Times New Roman" w:eastAsia="TimesNewRomanPSMT" w:hAnsi="Times New Roman" w:cs="Times New Roman"/>
          <w:sz w:val="24"/>
          <w:szCs w:val="24"/>
        </w:rPr>
        <w:t xml:space="preserve">NHS England. (2019) </w:t>
      </w:r>
      <w:r w:rsidRPr="00DA4096">
        <w:rPr>
          <w:rFonts w:ascii="Times New Roman" w:eastAsia="TimesNewRomanPSMT" w:hAnsi="Times New Roman" w:cs="Times New Roman"/>
          <w:i/>
          <w:sz w:val="24"/>
          <w:szCs w:val="24"/>
        </w:rPr>
        <w:t>Introducing the 6Cs</w:t>
      </w:r>
      <w:r w:rsidRPr="00DA4096">
        <w:rPr>
          <w:rFonts w:ascii="Times New Roman" w:eastAsia="TimesNewRomanPSMT" w:hAnsi="Times New Roman" w:cs="Times New Roman"/>
          <w:sz w:val="24"/>
          <w:szCs w:val="24"/>
        </w:rPr>
        <w:t xml:space="preserve"> [online]. Available at: </w:t>
      </w:r>
      <w:hyperlink r:id="rId64" w:history="1">
        <w:r w:rsidRPr="00DA4096">
          <w:rPr>
            <w:rStyle w:val="Hyperlink"/>
            <w:rFonts w:ascii="Times New Roman" w:hAnsi="Times New Roman" w:cs="Times New Roman"/>
            <w:color w:val="auto"/>
            <w:sz w:val="24"/>
            <w:szCs w:val="24"/>
          </w:rPr>
          <w:t>https://www.england.nhs.uk/6cs/wp-content/uploads/sites/25/2015/03/introducing-the-6cs.pdf</w:t>
        </w:r>
      </w:hyperlink>
      <w:r w:rsidRPr="00DA4096">
        <w:rPr>
          <w:rFonts w:ascii="Times New Roman" w:hAnsi="Times New Roman" w:cs="Times New Roman"/>
          <w:sz w:val="24"/>
          <w:szCs w:val="24"/>
        </w:rPr>
        <w:t xml:space="preserve"> (Accessed</w:t>
      </w:r>
      <w:r w:rsidR="00DA4096" w:rsidRPr="00DA4096">
        <w:rPr>
          <w:rFonts w:ascii="Times New Roman" w:hAnsi="Times New Roman" w:cs="Times New Roman"/>
          <w:sz w:val="24"/>
          <w:szCs w:val="24"/>
        </w:rPr>
        <w:t xml:space="preserve"> 18 March 2019). </w:t>
      </w:r>
    </w:p>
    <w:p w:rsidR="00747F0A" w:rsidRDefault="00747F0A" w:rsidP="009C654F">
      <w:pPr>
        <w:autoSpaceDE w:val="0"/>
        <w:autoSpaceDN w:val="0"/>
        <w:adjustRightInd w:val="0"/>
        <w:spacing w:before="120" w:after="120" w:line="360" w:lineRule="auto"/>
        <w:rPr>
          <w:rFonts w:ascii="Times New Roman" w:hAnsi="Times New Roman" w:cs="Times New Roman"/>
          <w:sz w:val="24"/>
          <w:szCs w:val="24"/>
        </w:rPr>
      </w:pPr>
      <w:r w:rsidRPr="001658C0">
        <w:rPr>
          <w:rFonts w:ascii="Times New Roman" w:eastAsia="TimesNewRomanPSMT" w:hAnsi="Times New Roman" w:cs="Times New Roman"/>
          <w:sz w:val="24"/>
          <w:szCs w:val="24"/>
        </w:rPr>
        <w:t xml:space="preserve">Open </w:t>
      </w:r>
      <w:r w:rsidR="001658C0" w:rsidRPr="001658C0">
        <w:rPr>
          <w:rFonts w:ascii="Times New Roman" w:eastAsia="TimesNewRomanPSMT" w:hAnsi="Times New Roman" w:cs="Times New Roman"/>
          <w:sz w:val="24"/>
          <w:szCs w:val="24"/>
        </w:rPr>
        <w:t>Genius.</w:t>
      </w:r>
      <w:r w:rsidRPr="001658C0">
        <w:rPr>
          <w:rFonts w:ascii="Times New Roman" w:eastAsia="TimesNewRomanPSMT" w:hAnsi="Times New Roman" w:cs="Times New Roman"/>
          <w:sz w:val="24"/>
          <w:szCs w:val="24"/>
        </w:rPr>
        <w:t xml:space="preserve"> (2015)</w:t>
      </w:r>
      <w:r w:rsidR="001658C0" w:rsidRPr="001658C0">
        <w:rPr>
          <w:rFonts w:ascii="Times New Roman" w:eastAsia="TimesNewRomanPSMT" w:hAnsi="Times New Roman" w:cs="Times New Roman"/>
          <w:sz w:val="24"/>
          <w:szCs w:val="24"/>
        </w:rPr>
        <w:t xml:space="preserve"> </w:t>
      </w:r>
      <w:r w:rsidR="001658C0" w:rsidRPr="001658C0">
        <w:rPr>
          <w:rFonts w:ascii="Times New Roman" w:eastAsia="TimesNewRomanPSMT" w:hAnsi="Times New Roman" w:cs="Times New Roman"/>
          <w:i/>
          <w:sz w:val="24"/>
          <w:szCs w:val="24"/>
        </w:rPr>
        <w:t xml:space="preserve">How to mind map with Tony </w:t>
      </w:r>
      <w:proofErr w:type="spellStart"/>
      <w:r w:rsidR="001658C0" w:rsidRPr="001658C0">
        <w:rPr>
          <w:rFonts w:ascii="Times New Roman" w:eastAsia="TimesNewRomanPSMT" w:hAnsi="Times New Roman" w:cs="Times New Roman"/>
          <w:i/>
          <w:sz w:val="24"/>
          <w:szCs w:val="24"/>
        </w:rPr>
        <w:t>Buzan</w:t>
      </w:r>
      <w:proofErr w:type="spellEnd"/>
      <w:r w:rsidR="001658C0" w:rsidRPr="001658C0">
        <w:rPr>
          <w:rFonts w:ascii="Times New Roman" w:eastAsia="TimesNewRomanPSMT" w:hAnsi="Times New Roman" w:cs="Times New Roman"/>
          <w:sz w:val="24"/>
          <w:szCs w:val="24"/>
        </w:rPr>
        <w:t xml:space="preserve"> [video]. Available at: </w:t>
      </w:r>
      <w:hyperlink r:id="rId65" w:history="1">
        <w:r w:rsidR="001658C0" w:rsidRPr="001658C0">
          <w:rPr>
            <w:rStyle w:val="Hyperlink"/>
            <w:rFonts w:ascii="Times New Roman" w:hAnsi="Times New Roman" w:cs="Times New Roman"/>
            <w:color w:val="auto"/>
            <w:sz w:val="24"/>
            <w:szCs w:val="24"/>
          </w:rPr>
          <w:t>https://www.youtube.com/watch?v=u5Y4pIsXTV0</w:t>
        </w:r>
      </w:hyperlink>
      <w:r w:rsidR="001658C0" w:rsidRPr="001658C0">
        <w:rPr>
          <w:rFonts w:ascii="Times New Roman" w:hAnsi="Times New Roman" w:cs="Times New Roman"/>
          <w:sz w:val="24"/>
          <w:szCs w:val="24"/>
        </w:rPr>
        <w:t xml:space="preserve"> (Accessed 20 April 2019).</w:t>
      </w:r>
    </w:p>
    <w:p w:rsidR="00551C8D" w:rsidRPr="00144CFE" w:rsidRDefault="00144CFE" w:rsidP="009C654F">
      <w:pPr>
        <w:autoSpaceDE w:val="0"/>
        <w:autoSpaceDN w:val="0"/>
        <w:adjustRightInd w:val="0"/>
        <w:spacing w:before="120" w:after="120" w:line="360" w:lineRule="auto"/>
        <w:rPr>
          <w:rFonts w:ascii="Times New Roman" w:eastAsia="TimesNewRomanPSMT" w:hAnsi="Times New Roman" w:cs="Times New Roman"/>
          <w:sz w:val="24"/>
          <w:szCs w:val="24"/>
        </w:rPr>
      </w:pPr>
      <w:proofErr w:type="spellStart"/>
      <w:r w:rsidRPr="00144CFE">
        <w:rPr>
          <w:rFonts w:ascii="Times New Roman" w:hAnsi="Times New Roman" w:cs="Times New Roman"/>
          <w:sz w:val="24"/>
          <w:szCs w:val="24"/>
        </w:rPr>
        <w:t>Rol</w:t>
      </w:r>
      <w:r w:rsidR="00551C8D" w:rsidRPr="00144CFE">
        <w:rPr>
          <w:rFonts w:ascii="Times New Roman" w:hAnsi="Times New Roman" w:cs="Times New Roman"/>
          <w:sz w:val="24"/>
          <w:szCs w:val="24"/>
        </w:rPr>
        <w:t>eston</w:t>
      </w:r>
      <w:proofErr w:type="spellEnd"/>
      <w:r w:rsidR="00551C8D" w:rsidRPr="00144CFE">
        <w:rPr>
          <w:rFonts w:ascii="Times New Roman" w:hAnsi="Times New Roman" w:cs="Times New Roman"/>
          <w:sz w:val="24"/>
          <w:szCs w:val="24"/>
        </w:rPr>
        <w:t>, Y</w:t>
      </w:r>
      <w:r w:rsidR="009C50A5">
        <w:rPr>
          <w:rFonts w:ascii="Times New Roman" w:hAnsi="Times New Roman" w:cs="Times New Roman"/>
          <w:sz w:val="24"/>
          <w:szCs w:val="24"/>
        </w:rPr>
        <w:t>.</w:t>
      </w:r>
      <w:r w:rsidR="00551C8D" w:rsidRPr="00144CFE">
        <w:rPr>
          <w:rFonts w:ascii="Times New Roman" w:hAnsi="Times New Roman" w:cs="Times New Roman"/>
          <w:sz w:val="24"/>
          <w:szCs w:val="24"/>
        </w:rPr>
        <w:t xml:space="preserve"> (</w:t>
      </w:r>
      <w:r w:rsidRPr="00144CFE">
        <w:rPr>
          <w:rFonts w:ascii="Times New Roman" w:hAnsi="Times New Roman" w:cs="Times New Roman"/>
          <w:sz w:val="24"/>
          <w:szCs w:val="24"/>
        </w:rPr>
        <w:t xml:space="preserve">2016) SMART-goals [online]. Available at: </w:t>
      </w:r>
      <w:hyperlink r:id="rId66" w:history="1">
        <w:r w:rsidRPr="00144CFE">
          <w:rPr>
            <w:rStyle w:val="Hyperlink"/>
            <w:rFonts w:ascii="Times New Roman" w:hAnsi="Times New Roman" w:cs="Times New Roman"/>
            <w:color w:val="auto"/>
            <w:sz w:val="24"/>
            <w:szCs w:val="24"/>
          </w:rPr>
          <w:t>https://contentmarketinginstitute.com/2016/02/content-marketing-strategy-failing/smart-goals/</w:t>
        </w:r>
      </w:hyperlink>
      <w:r w:rsidRPr="00144CFE">
        <w:rPr>
          <w:rFonts w:ascii="Times New Roman" w:hAnsi="Times New Roman" w:cs="Times New Roman"/>
          <w:sz w:val="24"/>
          <w:szCs w:val="24"/>
        </w:rPr>
        <w:t xml:space="preserve"> (Accessed 10 January, 2019).</w:t>
      </w:r>
    </w:p>
    <w:p w:rsidR="00B754FE" w:rsidRPr="00B754FE" w:rsidRDefault="00B754FE" w:rsidP="009C654F">
      <w:pPr>
        <w:autoSpaceDE w:val="0"/>
        <w:autoSpaceDN w:val="0"/>
        <w:adjustRightInd w:val="0"/>
        <w:spacing w:before="120" w:after="120" w:line="360" w:lineRule="auto"/>
        <w:rPr>
          <w:rFonts w:ascii="Times New Roman" w:hAnsi="Times New Roman" w:cs="Times New Roman"/>
          <w:sz w:val="24"/>
          <w:szCs w:val="24"/>
        </w:rPr>
      </w:pPr>
      <w:r w:rsidRPr="00B754FE">
        <w:rPr>
          <w:rFonts w:ascii="Times New Roman" w:hAnsi="Times New Roman" w:cs="Times New Roman"/>
          <w:sz w:val="24"/>
          <w:szCs w:val="24"/>
        </w:rPr>
        <w:t>Salas</w:t>
      </w:r>
      <w:r>
        <w:rPr>
          <w:rFonts w:ascii="Times New Roman" w:hAnsi="Times New Roman" w:cs="Times New Roman"/>
          <w:sz w:val="24"/>
          <w:szCs w:val="24"/>
        </w:rPr>
        <w:t>,</w:t>
      </w:r>
      <w:r w:rsidRPr="00B754FE">
        <w:rPr>
          <w:rFonts w:ascii="Times New Roman" w:hAnsi="Times New Roman" w:cs="Times New Roman"/>
          <w:sz w:val="24"/>
          <w:szCs w:val="24"/>
        </w:rPr>
        <w:t xml:space="preserve"> E</w:t>
      </w:r>
      <w:r>
        <w:rPr>
          <w:rFonts w:ascii="Times New Roman" w:hAnsi="Times New Roman" w:cs="Times New Roman"/>
          <w:sz w:val="24"/>
          <w:szCs w:val="24"/>
        </w:rPr>
        <w:t>.</w:t>
      </w:r>
      <w:r w:rsidRPr="00B754FE">
        <w:rPr>
          <w:rFonts w:ascii="Times New Roman" w:hAnsi="Times New Roman" w:cs="Times New Roman"/>
          <w:sz w:val="24"/>
          <w:szCs w:val="24"/>
        </w:rPr>
        <w:t xml:space="preserve"> et</w:t>
      </w:r>
      <w:r>
        <w:rPr>
          <w:rFonts w:ascii="Times New Roman" w:hAnsi="Times New Roman" w:cs="Times New Roman"/>
          <w:sz w:val="24"/>
          <w:szCs w:val="24"/>
        </w:rPr>
        <w:t xml:space="preserve"> al. (2007) ‘Markers for enhancing team </w:t>
      </w:r>
      <w:r w:rsidRPr="00B754FE">
        <w:rPr>
          <w:rFonts w:ascii="Times New Roman" w:hAnsi="Times New Roman" w:cs="Times New Roman"/>
          <w:sz w:val="24"/>
          <w:szCs w:val="24"/>
        </w:rPr>
        <w:t xml:space="preserve">cognition in </w:t>
      </w:r>
      <w:r>
        <w:rPr>
          <w:rFonts w:ascii="Times New Roman" w:hAnsi="Times New Roman" w:cs="Times New Roman"/>
          <w:sz w:val="24"/>
          <w:szCs w:val="24"/>
        </w:rPr>
        <w:t>complex environments: the power of team performance diagnosis’,</w:t>
      </w:r>
      <w:r w:rsidRPr="00B754FE">
        <w:rPr>
          <w:rFonts w:ascii="Times New Roman" w:hAnsi="Times New Roman" w:cs="Times New Roman"/>
          <w:sz w:val="24"/>
          <w:szCs w:val="24"/>
        </w:rPr>
        <w:t xml:space="preserve"> </w:t>
      </w:r>
      <w:r>
        <w:rPr>
          <w:rFonts w:ascii="Times New Roman" w:hAnsi="Times New Roman" w:cs="Times New Roman"/>
          <w:i/>
          <w:iCs/>
          <w:sz w:val="24"/>
          <w:szCs w:val="24"/>
        </w:rPr>
        <w:t xml:space="preserve">Aviation, </w:t>
      </w:r>
      <w:r w:rsidRPr="00B754FE">
        <w:rPr>
          <w:rFonts w:ascii="Times New Roman" w:hAnsi="Times New Roman" w:cs="Times New Roman"/>
          <w:i/>
          <w:iCs/>
          <w:sz w:val="24"/>
          <w:szCs w:val="24"/>
        </w:rPr>
        <w:t>Space, and Environmental Medicine</w:t>
      </w:r>
      <w:r>
        <w:rPr>
          <w:rFonts w:ascii="Times New Roman" w:hAnsi="Times New Roman" w:cs="Times New Roman"/>
          <w:sz w:val="24"/>
          <w:szCs w:val="24"/>
        </w:rPr>
        <w:t>, 78 (</w:t>
      </w:r>
      <w:r w:rsidRPr="00B754FE">
        <w:rPr>
          <w:rFonts w:ascii="Times New Roman" w:hAnsi="Times New Roman" w:cs="Times New Roman"/>
          <w:sz w:val="24"/>
          <w:szCs w:val="24"/>
        </w:rPr>
        <w:t>5</w:t>
      </w:r>
      <w:r>
        <w:rPr>
          <w:rFonts w:ascii="Times New Roman" w:hAnsi="Times New Roman" w:cs="Times New Roman"/>
          <w:sz w:val="24"/>
          <w:szCs w:val="24"/>
        </w:rPr>
        <w:t>), pp. 77–</w:t>
      </w:r>
      <w:r w:rsidRPr="00B754FE">
        <w:rPr>
          <w:rFonts w:ascii="Times New Roman" w:hAnsi="Times New Roman" w:cs="Times New Roman"/>
          <w:sz w:val="24"/>
          <w:szCs w:val="24"/>
        </w:rPr>
        <w:t>85.</w:t>
      </w:r>
    </w:p>
    <w:p w:rsidR="00BA223D" w:rsidRPr="00BA223D" w:rsidRDefault="00BA223D" w:rsidP="009C654F">
      <w:pPr>
        <w:autoSpaceDE w:val="0"/>
        <w:autoSpaceDN w:val="0"/>
        <w:adjustRightInd w:val="0"/>
        <w:spacing w:before="120" w:after="120" w:line="360" w:lineRule="auto"/>
        <w:rPr>
          <w:rFonts w:ascii="Times New Roman" w:eastAsia="TimesNewRomanPSMT" w:hAnsi="Times New Roman" w:cs="Times New Roman"/>
          <w:sz w:val="24"/>
          <w:szCs w:val="24"/>
        </w:rPr>
      </w:pPr>
      <w:proofErr w:type="spellStart"/>
      <w:r w:rsidRPr="00BA223D">
        <w:rPr>
          <w:rFonts w:ascii="Times New Roman" w:eastAsia="TimesNewRomanPSMT" w:hAnsi="Times New Roman" w:cs="Times New Roman"/>
          <w:sz w:val="24"/>
          <w:szCs w:val="24"/>
        </w:rPr>
        <w:t>SimplyPsychology</w:t>
      </w:r>
      <w:proofErr w:type="spellEnd"/>
      <w:r w:rsidRPr="00BA223D">
        <w:rPr>
          <w:rFonts w:ascii="Times New Roman" w:eastAsia="TimesNewRomanPSMT" w:hAnsi="Times New Roman" w:cs="Times New Roman"/>
          <w:sz w:val="24"/>
          <w:szCs w:val="24"/>
        </w:rPr>
        <w:t xml:space="preserve"> (2019) </w:t>
      </w:r>
      <w:r w:rsidRPr="00BA223D">
        <w:rPr>
          <w:rFonts w:ascii="Times New Roman" w:eastAsia="TimesNewRomanPSMT" w:hAnsi="Times New Roman" w:cs="Times New Roman"/>
          <w:i/>
          <w:sz w:val="24"/>
          <w:szCs w:val="24"/>
        </w:rPr>
        <w:t>Kolb’s learning styles and experiential learning cycle</w:t>
      </w:r>
      <w:r w:rsidRPr="00BA223D">
        <w:rPr>
          <w:rFonts w:ascii="Times New Roman" w:eastAsia="TimesNewRomanPSMT" w:hAnsi="Times New Roman" w:cs="Times New Roman"/>
          <w:sz w:val="24"/>
          <w:szCs w:val="24"/>
        </w:rPr>
        <w:t xml:space="preserve"> [online]. Available at: </w:t>
      </w:r>
      <w:hyperlink r:id="rId67" w:history="1">
        <w:r w:rsidRPr="00BA223D">
          <w:rPr>
            <w:rStyle w:val="Hyperlink"/>
            <w:rFonts w:ascii="Times New Roman" w:hAnsi="Times New Roman" w:cs="Times New Roman"/>
            <w:color w:val="auto"/>
            <w:sz w:val="24"/>
            <w:szCs w:val="24"/>
          </w:rPr>
          <w:t>https://www.simplypsychology.org/learning-kolb.html</w:t>
        </w:r>
      </w:hyperlink>
      <w:r w:rsidRPr="00BA223D">
        <w:rPr>
          <w:rFonts w:ascii="Times New Roman" w:eastAsia="TimesNewRomanPSMT" w:hAnsi="Times New Roman" w:cs="Times New Roman"/>
          <w:sz w:val="24"/>
          <w:szCs w:val="24"/>
        </w:rPr>
        <w:t xml:space="preserve"> (Accessed 12 April 2019). </w:t>
      </w:r>
    </w:p>
    <w:p w:rsidR="00692B41" w:rsidRPr="0078135D" w:rsidRDefault="00692B41" w:rsidP="009C654F">
      <w:pPr>
        <w:autoSpaceDE w:val="0"/>
        <w:autoSpaceDN w:val="0"/>
        <w:adjustRightInd w:val="0"/>
        <w:spacing w:before="120" w:after="120" w:line="360" w:lineRule="auto"/>
        <w:rPr>
          <w:rFonts w:ascii="Times New Roman" w:eastAsia="TimesNewRomanPSMT" w:hAnsi="Times New Roman" w:cs="Times New Roman"/>
          <w:sz w:val="24"/>
          <w:szCs w:val="24"/>
        </w:rPr>
      </w:pPr>
      <w:proofErr w:type="spellStart"/>
      <w:r w:rsidRPr="0078135D">
        <w:rPr>
          <w:rFonts w:ascii="Times New Roman" w:eastAsia="TimesNewRomanPSMT" w:hAnsi="Times New Roman" w:cs="Times New Roman"/>
          <w:sz w:val="24"/>
          <w:szCs w:val="24"/>
        </w:rPr>
        <w:t>Sisodia</w:t>
      </w:r>
      <w:proofErr w:type="spellEnd"/>
      <w:r w:rsidRPr="0078135D">
        <w:rPr>
          <w:rFonts w:ascii="Times New Roman" w:eastAsia="TimesNewRomanPSMT" w:hAnsi="Times New Roman" w:cs="Times New Roman"/>
          <w:sz w:val="24"/>
          <w:szCs w:val="24"/>
        </w:rPr>
        <w:t xml:space="preserve">, S. and </w:t>
      </w:r>
      <w:proofErr w:type="spellStart"/>
      <w:r w:rsidRPr="0078135D">
        <w:rPr>
          <w:rFonts w:ascii="Times New Roman" w:eastAsia="TimesNewRomanPSMT" w:hAnsi="Times New Roman" w:cs="Times New Roman"/>
          <w:sz w:val="24"/>
          <w:szCs w:val="24"/>
        </w:rPr>
        <w:t>Agarwa</w:t>
      </w:r>
      <w:proofErr w:type="spellEnd"/>
      <w:r w:rsidRPr="0078135D">
        <w:rPr>
          <w:rFonts w:ascii="Times New Roman" w:eastAsia="TimesNewRomanPSMT" w:hAnsi="Times New Roman" w:cs="Times New Roman"/>
          <w:sz w:val="24"/>
          <w:szCs w:val="24"/>
        </w:rPr>
        <w:t xml:space="preserve">, N. (2017) ‘Employability skills essential for healthcare industry’, </w:t>
      </w:r>
      <w:proofErr w:type="spellStart"/>
      <w:r w:rsidRPr="0078135D">
        <w:rPr>
          <w:rFonts w:ascii="Times New Roman" w:eastAsia="TimesNewRomanPSMT" w:hAnsi="Times New Roman" w:cs="Times New Roman"/>
          <w:i/>
          <w:sz w:val="24"/>
          <w:szCs w:val="24"/>
        </w:rPr>
        <w:t>Procedia</w:t>
      </w:r>
      <w:proofErr w:type="spellEnd"/>
      <w:r w:rsidRPr="0078135D">
        <w:rPr>
          <w:rFonts w:ascii="Times New Roman" w:eastAsia="TimesNewRomanPSMT" w:hAnsi="Times New Roman" w:cs="Times New Roman"/>
          <w:i/>
          <w:sz w:val="24"/>
          <w:szCs w:val="24"/>
        </w:rPr>
        <w:t xml:space="preserve"> Computer Science</w:t>
      </w:r>
      <w:r w:rsidRPr="0078135D">
        <w:rPr>
          <w:rFonts w:ascii="Times New Roman" w:eastAsia="TimesNewRomanPSMT" w:hAnsi="Times New Roman" w:cs="Times New Roman"/>
          <w:sz w:val="24"/>
          <w:szCs w:val="24"/>
        </w:rPr>
        <w:t>, 122, pp. 431-438.</w:t>
      </w:r>
    </w:p>
    <w:p w:rsidR="00F412F2" w:rsidRDefault="00F412F2" w:rsidP="009C654F">
      <w:pPr>
        <w:autoSpaceDE w:val="0"/>
        <w:autoSpaceDN w:val="0"/>
        <w:adjustRightInd w:val="0"/>
        <w:spacing w:before="120" w:after="120" w:line="360" w:lineRule="auto"/>
        <w:rPr>
          <w:rFonts w:ascii="Times New Roman" w:hAnsi="Times New Roman" w:cs="Times New Roman"/>
          <w:sz w:val="24"/>
          <w:szCs w:val="24"/>
        </w:rPr>
      </w:pPr>
      <w:r w:rsidRPr="0078135D">
        <w:rPr>
          <w:rFonts w:ascii="Times New Roman" w:eastAsia="TimesNewRomanPSMT" w:hAnsi="Times New Roman" w:cs="Times New Roman"/>
          <w:sz w:val="24"/>
          <w:szCs w:val="24"/>
        </w:rPr>
        <w:t xml:space="preserve">STEMNET (2019) </w:t>
      </w:r>
      <w:r w:rsidRPr="0078135D">
        <w:rPr>
          <w:rFonts w:ascii="Times New Roman" w:eastAsia="TimesNewRomanPSMT" w:hAnsi="Times New Roman" w:cs="Times New Roman"/>
          <w:i/>
          <w:sz w:val="24"/>
          <w:szCs w:val="24"/>
        </w:rPr>
        <w:t>Employability skills</w:t>
      </w:r>
      <w:r w:rsidRPr="0078135D">
        <w:rPr>
          <w:rFonts w:ascii="Times New Roman" w:eastAsia="TimesNewRomanPSMT" w:hAnsi="Times New Roman" w:cs="Times New Roman"/>
          <w:sz w:val="24"/>
          <w:szCs w:val="24"/>
        </w:rPr>
        <w:t xml:space="preserve"> [online]. Available at: </w:t>
      </w:r>
      <w:hyperlink r:id="rId68" w:history="1">
        <w:r w:rsidRPr="0078135D">
          <w:rPr>
            <w:rStyle w:val="Hyperlink"/>
            <w:rFonts w:ascii="Times New Roman" w:hAnsi="Times New Roman" w:cs="Times New Roman"/>
            <w:color w:val="auto"/>
            <w:sz w:val="24"/>
            <w:szCs w:val="24"/>
          </w:rPr>
          <w:t>https://www.exeter.ac.uk/ambassadors/HESTEM/resources/General/STEMNET%20Employability%20skills%20guide.pdf</w:t>
        </w:r>
      </w:hyperlink>
      <w:r w:rsidRPr="0078135D">
        <w:rPr>
          <w:rFonts w:ascii="Times New Roman" w:hAnsi="Times New Roman" w:cs="Times New Roman"/>
          <w:sz w:val="24"/>
          <w:szCs w:val="24"/>
        </w:rPr>
        <w:t xml:space="preserve"> (Accessed 10 April 2019).</w:t>
      </w:r>
    </w:p>
    <w:p w:rsidR="004B4945" w:rsidRDefault="004B4945" w:rsidP="009C654F">
      <w:pPr>
        <w:autoSpaceDE w:val="0"/>
        <w:autoSpaceDN w:val="0"/>
        <w:adjustRightInd w:val="0"/>
        <w:spacing w:before="120" w:after="120" w:line="360" w:lineRule="auto"/>
        <w:rPr>
          <w:rFonts w:ascii="Times New Roman" w:hAnsi="Times New Roman" w:cs="Times New Roman"/>
          <w:sz w:val="24"/>
          <w:szCs w:val="24"/>
        </w:rPr>
      </w:pPr>
      <w:r w:rsidRPr="004B4945">
        <w:rPr>
          <w:rFonts w:ascii="Times New Roman" w:hAnsi="Times New Roman" w:cs="Times New Roman"/>
          <w:sz w:val="24"/>
          <w:szCs w:val="24"/>
        </w:rPr>
        <w:t xml:space="preserve">Study and Succeed. (2017) </w:t>
      </w:r>
      <w:r w:rsidRPr="004B4945">
        <w:rPr>
          <w:rFonts w:ascii="Times New Roman" w:hAnsi="Times New Roman" w:cs="Times New Roman"/>
          <w:i/>
          <w:sz w:val="24"/>
          <w:szCs w:val="24"/>
        </w:rPr>
        <w:t>Multiple intelligences</w:t>
      </w:r>
      <w:r w:rsidRPr="004B4945">
        <w:rPr>
          <w:rFonts w:ascii="Times New Roman" w:hAnsi="Times New Roman" w:cs="Times New Roman"/>
          <w:sz w:val="24"/>
          <w:szCs w:val="24"/>
        </w:rPr>
        <w:t xml:space="preserve"> [online]</w:t>
      </w:r>
      <w:r>
        <w:rPr>
          <w:rFonts w:ascii="Times New Roman" w:hAnsi="Times New Roman" w:cs="Times New Roman"/>
          <w:sz w:val="24"/>
          <w:szCs w:val="24"/>
        </w:rPr>
        <w:t>.</w:t>
      </w:r>
      <w:r w:rsidRPr="004B4945">
        <w:rPr>
          <w:rFonts w:ascii="Times New Roman" w:hAnsi="Times New Roman" w:cs="Times New Roman"/>
          <w:sz w:val="24"/>
          <w:szCs w:val="24"/>
        </w:rPr>
        <w:t xml:space="preserve"> Available at: </w:t>
      </w:r>
      <w:hyperlink r:id="rId69" w:history="1">
        <w:r w:rsidRPr="004B4945">
          <w:rPr>
            <w:rStyle w:val="Hyperlink"/>
            <w:rFonts w:ascii="Times New Roman" w:hAnsi="Times New Roman" w:cs="Times New Roman"/>
            <w:color w:val="auto"/>
            <w:sz w:val="24"/>
            <w:szCs w:val="24"/>
          </w:rPr>
          <w:t>https://studyandsucceed.com/howard-gardner-multiple-intelligences/</w:t>
        </w:r>
      </w:hyperlink>
      <w:r w:rsidRPr="004B4945">
        <w:rPr>
          <w:rFonts w:ascii="Times New Roman" w:hAnsi="Times New Roman" w:cs="Times New Roman"/>
          <w:sz w:val="24"/>
          <w:szCs w:val="24"/>
        </w:rPr>
        <w:t xml:space="preserve"> (Accessed 14 April 2019).</w:t>
      </w:r>
    </w:p>
    <w:p w:rsidR="006F1BE6" w:rsidRDefault="006F1BE6" w:rsidP="009C654F">
      <w:pPr>
        <w:autoSpaceDE w:val="0"/>
        <w:autoSpaceDN w:val="0"/>
        <w:adjustRightInd w:val="0"/>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Think Care Careers. (2019) </w:t>
      </w:r>
      <w:r w:rsidRPr="006F1BE6">
        <w:rPr>
          <w:rFonts w:ascii="Times New Roman" w:hAnsi="Times New Roman" w:cs="Times New Roman"/>
          <w:i/>
          <w:sz w:val="24"/>
          <w:szCs w:val="24"/>
        </w:rPr>
        <w:t>Careers in care</w:t>
      </w:r>
      <w:r>
        <w:rPr>
          <w:rFonts w:ascii="Times New Roman" w:hAnsi="Times New Roman" w:cs="Times New Roman"/>
          <w:sz w:val="24"/>
          <w:szCs w:val="24"/>
        </w:rPr>
        <w:t xml:space="preserve"> [online]. Available at: </w:t>
      </w:r>
      <w:r w:rsidRPr="006F1BE6">
        <w:rPr>
          <w:rFonts w:ascii="Times New Roman" w:hAnsi="Times New Roman" w:cs="Times New Roman"/>
          <w:sz w:val="24"/>
          <w:szCs w:val="24"/>
        </w:rPr>
        <w:t>ttps://www.skillsforcare.org.uk/Careers-in-care/Job-roles/Roles</w:t>
      </w:r>
      <w:r>
        <w:rPr>
          <w:rFonts w:ascii="Times New Roman" w:hAnsi="Times New Roman" w:cs="Times New Roman"/>
          <w:sz w:val="24"/>
          <w:szCs w:val="24"/>
        </w:rPr>
        <w:t xml:space="preserve"> (Accessed 17 April 2019).</w:t>
      </w:r>
    </w:p>
    <w:p w:rsidR="00A8302A" w:rsidRPr="00A8302A" w:rsidRDefault="00A8302A" w:rsidP="009C654F">
      <w:pPr>
        <w:autoSpaceDE w:val="0"/>
        <w:autoSpaceDN w:val="0"/>
        <w:adjustRightInd w:val="0"/>
        <w:spacing w:before="120" w:after="120" w:line="360" w:lineRule="auto"/>
        <w:rPr>
          <w:rFonts w:ascii="Times New Roman" w:hAnsi="Times New Roman" w:cs="Times New Roman"/>
          <w:sz w:val="24"/>
          <w:szCs w:val="24"/>
        </w:rPr>
      </w:pPr>
      <w:r w:rsidRPr="00A8302A">
        <w:rPr>
          <w:rFonts w:ascii="Times New Roman" w:hAnsi="Times New Roman" w:cs="Times New Roman"/>
          <w:sz w:val="24"/>
          <w:szCs w:val="24"/>
        </w:rPr>
        <w:lastRenderedPageBreak/>
        <w:t xml:space="preserve">The Belbin Teamwork System (2019) [online]. Available at: </w:t>
      </w:r>
      <w:hyperlink r:id="rId70" w:history="1">
        <w:r w:rsidRPr="00A8302A">
          <w:rPr>
            <w:rStyle w:val="Hyperlink"/>
            <w:rFonts w:ascii="Times New Roman" w:hAnsi="Times New Roman" w:cs="Times New Roman"/>
            <w:color w:val="auto"/>
            <w:sz w:val="24"/>
            <w:szCs w:val="24"/>
          </w:rPr>
          <w:t>https://www.lib.uts.edu.au/sites/default/files/attachments/page/belbinteamwork.pdf</w:t>
        </w:r>
      </w:hyperlink>
      <w:r w:rsidRPr="00A8302A">
        <w:rPr>
          <w:rFonts w:ascii="Times New Roman" w:hAnsi="Times New Roman" w:cs="Times New Roman"/>
          <w:sz w:val="24"/>
          <w:szCs w:val="24"/>
        </w:rPr>
        <w:t xml:space="preserve"> (Accessed 10 April 2019).</w:t>
      </w:r>
    </w:p>
    <w:p w:rsidR="003B2AE7" w:rsidRPr="003B2AE7" w:rsidRDefault="003B2AE7" w:rsidP="009C654F">
      <w:pPr>
        <w:autoSpaceDE w:val="0"/>
        <w:autoSpaceDN w:val="0"/>
        <w:adjustRightInd w:val="0"/>
        <w:spacing w:before="120" w:after="120" w:line="360" w:lineRule="auto"/>
        <w:rPr>
          <w:rFonts w:ascii="Times New Roman" w:hAnsi="Times New Roman" w:cs="Times New Roman"/>
          <w:sz w:val="24"/>
          <w:szCs w:val="24"/>
        </w:rPr>
      </w:pPr>
      <w:r w:rsidRPr="003B2AE7">
        <w:rPr>
          <w:rFonts w:ascii="Times New Roman" w:hAnsi="Times New Roman" w:cs="Times New Roman"/>
          <w:sz w:val="24"/>
          <w:szCs w:val="24"/>
        </w:rPr>
        <w:t xml:space="preserve">The New Nation (2019) </w:t>
      </w:r>
      <w:r w:rsidRPr="003B2AE7">
        <w:rPr>
          <w:rFonts w:ascii="Times New Roman" w:hAnsi="Times New Roman" w:cs="Times New Roman"/>
          <w:i/>
          <w:sz w:val="24"/>
          <w:szCs w:val="24"/>
        </w:rPr>
        <w:t>Multiple intelligences</w:t>
      </w:r>
      <w:r w:rsidRPr="003B2AE7">
        <w:rPr>
          <w:rFonts w:ascii="Times New Roman" w:hAnsi="Times New Roman" w:cs="Times New Roman"/>
          <w:sz w:val="24"/>
          <w:szCs w:val="24"/>
        </w:rPr>
        <w:t xml:space="preserve"> [online]. Available at: </w:t>
      </w:r>
      <w:hyperlink r:id="rId71" w:history="1">
        <w:r w:rsidRPr="003B2AE7">
          <w:rPr>
            <w:rStyle w:val="Hyperlink"/>
            <w:rFonts w:ascii="Times New Roman" w:hAnsi="Times New Roman" w:cs="Times New Roman"/>
            <w:color w:val="auto"/>
            <w:sz w:val="24"/>
            <w:szCs w:val="24"/>
          </w:rPr>
          <w:t>http://thedailynewnation.com/news/141761/multiple-intelligences.html?xcust=5b6f4d32b36ee960f5871e50</w:t>
        </w:r>
      </w:hyperlink>
      <w:r w:rsidRPr="003B2AE7">
        <w:rPr>
          <w:rFonts w:ascii="Times New Roman" w:hAnsi="Times New Roman" w:cs="Times New Roman"/>
          <w:sz w:val="24"/>
          <w:szCs w:val="24"/>
        </w:rPr>
        <w:t xml:space="preserve"> (Accessed 9 May 2019).</w:t>
      </w:r>
    </w:p>
    <w:p w:rsidR="007E45BB" w:rsidRPr="003E622B" w:rsidRDefault="007E45BB" w:rsidP="009C654F">
      <w:pPr>
        <w:autoSpaceDE w:val="0"/>
        <w:autoSpaceDN w:val="0"/>
        <w:adjustRightInd w:val="0"/>
        <w:spacing w:before="120" w:after="120" w:line="360" w:lineRule="auto"/>
        <w:rPr>
          <w:rFonts w:ascii="Times New Roman" w:eastAsia="TimesNewRomanPSMT" w:hAnsi="Times New Roman" w:cs="Times New Roman"/>
          <w:sz w:val="24"/>
          <w:szCs w:val="24"/>
        </w:rPr>
      </w:pPr>
      <w:r w:rsidRPr="003E622B">
        <w:rPr>
          <w:rFonts w:ascii="Times New Roman" w:hAnsi="Times New Roman" w:cs="Times New Roman"/>
          <w:sz w:val="24"/>
          <w:szCs w:val="24"/>
        </w:rPr>
        <w:t xml:space="preserve">UOC Judge Business School. (2019) Belbin’s team roles [online]. Available at: </w:t>
      </w:r>
      <w:hyperlink r:id="rId72" w:history="1">
        <w:r w:rsidR="003E622B" w:rsidRPr="003E622B">
          <w:rPr>
            <w:rStyle w:val="Hyperlink"/>
            <w:rFonts w:ascii="Times New Roman" w:hAnsi="Times New Roman" w:cs="Times New Roman"/>
            <w:color w:val="auto"/>
            <w:sz w:val="24"/>
            <w:szCs w:val="24"/>
          </w:rPr>
          <w:t>https://www.jbs.cam.ac.uk/fileadmin/user_upload/research/centres/accelerate-cambridge/downloads/belbins-team-roles.pdf</w:t>
        </w:r>
      </w:hyperlink>
      <w:r w:rsidR="003E622B" w:rsidRPr="003E622B">
        <w:rPr>
          <w:rFonts w:ascii="Times New Roman" w:hAnsi="Times New Roman" w:cs="Times New Roman"/>
          <w:sz w:val="24"/>
          <w:szCs w:val="24"/>
        </w:rPr>
        <w:t xml:space="preserve"> (Accessed 10 April 2019).</w:t>
      </w:r>
    </w:p>
    <w:p w:rsidR="00E97451" w:rsidRPr="0078135D" w:rsidRDefault="0078135D" w:rsidP="009C654F">
      <w:pPr>
        <w:pStyle w:val="Bibliography"/>
        <w:spacing w:before="120" w:after="120" w:line="360" w:lineRule="auto"/>
        <w:rPr>
          <w:rFonts w:ascii="Times New Roman" w:hAnsi="Times New Roman" w:cs="Times New Roman"/>
          <w:noProof/>
          <w:sz w:val="24"/>
          <w:szCs w:val="24"/>
        </w:rPr>
      </w:pPr>
      <w:r w:rsidRPr="0078135D">
        <w:rPr>
          <w:rFonts w:ascii="Times New Roman" w:hAnsi="Times New Roman" w:cs="Times New Roman"/>
          <w:bCs/>
          <w:sz w:val="24"/>
          <w:szCs w:val="24"/>
        </w:rPr>
        <w:t>VARK</w:t>
      </w:r>
      <w:r w:rsidR="006C36D5">
        <w:rPr>
          <w:rFonts w:ascii="Times New Roman" w:hAnsi="Times New Roman" w:cs="Times New Roman"/>
          <w:bCs/>
          <w:sz w:val="24"/>
          <w:szCs w:val="24"/>
        </w:rPr>
        <w:t>: A Guide to Learning Preferences.</w:t>
      </w:r>
      <w:r w:rsidRPr="0078135D">
        <w:rPr>
          <w:rFonts w:ascii="Times New Roman" w:hAnsi="Times New Roman" w:cs="Times New Roman"/>
          <w:bCs/>
          <w:sz w:val="24"/>
          <w:szCs w:val="24"/>
        </w:rPr>
        <w:t xml:space="preserve"> (2019) </w:t>
      </w:r>
      <w:r w:rsidRPr="0078135D">
        <w:rPr>
          <w:rFonts w:ascii="Times New Roman" w:hAnsi="Times New Roman" w:cs="Times New Roman"/>
          <w:bCs/>
          <w:i/>
          <w:sz w:val="24"/>
          <w:szCs w:val="24"/>
        </w:rPr>
        <w:t>The VARK modalities</w:t>
      </w:r>
      <w:r w:rsidRPr="0078135D">
        <w:rPr>
          <w:rFonts w:ascii="Times New Roman" w:hAnsi="Times New Roman" w:cs="Times New Roman"/>
          <w:bCs/>
          <w:sz w:val="24"/>
          <w:szCs w:val="24"/>
        </w:rPr>
        <w:t xml:space="preserve"> [online]. Available at: </w:t>
      </w:r>
      <w:hyperlink r:id="rId73" w:history="1">
        <w:r w:rsidRPr="0078135D">
          <w:rPr>
            <w:rStyle w:val="Hyperlink"/>
            <w:rFonts w:ascii="Times New Roman" w:hAnsi="Times New Roman" w:cs="Times New Roman"/>
            <w:color w:val="auto"/>
            <w:sz w:val="24"/>
            <w:szCs w:val="24"/>
          </w:rPr>
          <w:t>http://vark-learn.com/introduction-to-vark/the-vark-modalities/</w:t>
        </w:r>
      </w:hyperlink>
      <w:r w:rsidRPr="0078135D">
        <w:rPr>
          <w:rFonts w:ascii="Times New Roman" w:hAnsi="Times New Roman" w:cs="Times New Roman"/>
          <w:sz w:val="24"/>
          <w:szCs w:val="24"/>
        </w:rPr>
        <w:t xml:space="preserve"> </w:t>
      </w:r>
      <w:r w:rsidRPr="0078135D">
        <w:rPr>
          <w:rFonts w:ascii="Times New Roman" w:hAnsi="Times New Roman" w:cs="Times New Roman"/>
          <w:bCs/>
          <w:sz w:val="24"/>
          <w:szCs w:val="24"/>
        </w:rPr>
        <w:t xml:space="preserve">(Accessed 1 April 2019). </w:t>
      </w:r>
    </w:p>
    <w:p w:rsidR="006044A0" w:rsidRDefault="006044A0" w:rsidP="009C654F">
      <w:pPr>
        <w:pStyle w:val="Heading1"/>
        <w:shd w:val="clear" w:color="auto" w:fill="FFFFFF"/>
        <w:spacing w:before="120" w:beforeAutospacing="0" w:after="120" w:afterAutospacing="0" w:line="360" w:lineRule="auto"/>
        <w:rPr>
          <w:b w:val="0"/>
          <w:bCs w:val="0"/>
          <w:sz w:val="24"/>
          <w:szCs w:val="24"/>
        </w:rPr>
        <w:sectPr w:rsidR="006044A0">
          <w:pgSz w:w="11906" w:h="16838"/>
          <w:pgMar w:top="1440" w:right="1440" w:bottom="1440" w:left="1440" w:header="708" w:footer="708" w:gutter="0"/>
          <w:cols w:space="708"/>
          <w:docGrid w:linePitch="360"/>
        </w:sectPr>
      </w:pPr>
    </w:p>
    <w:p w:rsidR="00D06376" w:rsidRPr="006044A0" w:rsidRDefault="006044A0" w:rsidP="00667094">
      <w:pPr>
        <w:pStyle w:val="Heading1"/>
        <w:shd w:val="clear" w:color="auto" w:fill="FFFFFF"/>
        <w:spacing w:before="0" w:beforeAutospacing="0" w:after="0" w:afterAutospacing="0" w:line="360" w:lineRule="auto"/>
        <w:rPr>
          <w:b w:val="0"/>
          <w:bCs w:val="0"/>
          <w:sz w:val="24"/>
          <w:szCs w:val="24"/>
          <w:u w:val="single"/>
        </w:rPr>
      </w:pPr>
      <w:r w:rsidRPr="006044A0">
        <w:rPr>
          <w:b w:val="0"/>
          <w:bCs w:val="0"/>
          <w:sz w:val="24"/>
          <w:szCs w:val="24"/>
          <w:u w:val="single"/>
        </w:rPr>
        <w:lastRenderedPageBreak/>
        <w:t>Appendix A</w:t>
      </w:r>
    </w:p>
    <w:p w:rsidR="006044A0" w:rsidRDefault="006044A0" w:rsidP="006044A0">
      <w:pPr>
        <w:pStyle w:val="Heading1"/>
        <w:shd w:val="clear" w:color="auto" w:fill="FFFFFF"/>
        <w:spacing w:before="0" w:beforeAutospacing="0" w:after="0" w:afterAutospacing="0" w:line="360" w:lineRule="auto"/>
        <w:rPr>
          <w:b w:val="0"/>
          <w:bCs w:val="0"/>
          <w:sz w:val="24"/>
          <w:szCs w:val="24"/>
        </w:rPr>
        <w:sectPr w:rsidR="006044A0" w:rsidSect="006044A0">
          <w:pgSz w:w="16838" w:h="11906" w:orient="landscape"/>
          <w:pgMar w:top="1440" w:right="1440" w:bottom="1440" w:left="1440" w:header="709" w:footer="709" w:gutter="0"/>
          <w:cols w:space="708"/>
          <w:docGrid w:linePitch="360"/>
        </w:sectPr>
      </w:pPr>
      <w:r w:rsidRPr="006044A0">
        <w:rPr>
          <w:b w:val="0"/>
          <w:bCs w:val="0"/>
          <w:noProof/>
          <w:sz w:val="24"/>
          <w:szCs w:val="24"/>
        </w:rPr>
        <w:drawing>
          <wp:inline distT="0" distB="0" distL="0" distR="0" wp14:anchorId="6FD7DA82" wp14:editId="46E6A5DC">
            <wp:extent cx="8612505" cy="5132439"/>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8665910" cy="5164264"/>
                    </a:xfrm>
                    <a:prstGeom prst="rect">
                      <a:avLst/>
                    </a:prstGeom>
                  </pic:spPr>
                </pic:pic>
              </a:graphicData>
            </a:graphic>
          </wp:inline>
        </w:drawing>
      </w:r>
    </w:p>
    <w:p w:rsidR="00D06376" w:rsidRPr="0078135D" w:rsidRDefault="00D06376" w:rsidP="00667094">
      <w:pPr>
        <w:pStyle w:val="Heading1"/>
        <w:shd w:val="clear" w:color="auto" w:fill="FFFFFF"/>
        <w:spacing w:before="0" w:beforeAutospacing="0" w:after="0" w:afterAutospacing="0" w:line="360" w:lineRule="auto"/>
        <w:rPr>
          <w:b w:val="0"/>
          <w:bCs w:val="0"/>
          <w:sz w:val="24"/>
          <w:szCs w:val="24"/>
        </w:rPr>
      </w:pPr>
    </w:p>
    <w:sectPr w:rsidR="00D06376" w:rsidRPr="00781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4F9A" w:rsidRDefault="00A24F9A" w:rsidP="00593E91">
      <w:pPr>
        <w:spacing w:after="0" w:line="240" w:lineRule="auto"/>
      </w:pPr>
      <w:r>
        <w:separator/>
      </w:r>
    </w:p>
  </w:endnote>
  <w:endnote w:type="continuationSeparator" w:id="0">
    <w:p w:rsidR="00A24F9A" w:rsidRDefault="00A24F9A" w:rsidP="00593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MS Gothic"/>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364"/>
      <w:gridCol w:w="662"/>
    </w:tblGrid>
    <w:tr w:rsidR="00B85CC7" w:rsidTr="00586678">
      <w:trPr>
        <w:jc w:val="right"/>
      </w:trPr>
      <w:tc>
        <w:tcPr>
          <w:tcW w:w="8364" w:type="dxa"/>
          <w:vAlign w:val="center"/>
        </w:tcPr>
        <w:sdt>
          <w:sdtPr>
            <w:rPr>
              <w:rFonts w:ascii="Times New Roman" w:hAnsi="Times New Roman" w:cs="Times New Roman"/>
              <w:caps/>
              <w:color w:val="000000" w:themeColor="text1"/>
            </w:rPr>
            <w:alias w:val="Author"/>
            <w:tag w:val=""/>
            <w:id w:val="-615985009"/>
            <w:placeholder>
              <w:docPart w:val="B0CD745C0CFF4225B324A0F69F9C25E9"/>
            </w:placeholder>
            <w:showingPlcHdr/>
            <w:dataBinding w:prefixMappings="xmlns:ns0='http://purl.org/dc/elements/1.1/' xmlns:ns1='http://schemas.openxmlformats.org/package/2006/metadata/core-properties' " w:xpath="/ns1:coreProperties[1]/ns0:creator[1]" w:storeItemID="{6C3C8BC8-F283-45AE-878A-BAB7291924A1}"/>
            <w:text/>
          </w:sdtPr>
          <w:sdtEndPr/>
          <w:sdtContent>
            <w:p w:rsidR="00B85CC7" w:rsidRPr="00FD33CB" w:rsidRDefault="00DD749B" w:rsidP="00DD749B">
              <w:pPr>
                <w:pStyle w:val="Header"/>
                <w:jc w:val="right"/>
                <w:rPr>
                  <w:rFonts w:ascii="Times New Roman" w:hAnsi="Times New Roman" w:cs="Times New Roman"/>
                  <w:caps/>
                  <w:color w:val="000000" w:themeColor="text1"/>
                </w:rPr>
              </w:pPr>
              <w:r>
                <w:rPr>
                  <w:caps/>
                  <w:color w:val="FFFFFF" w:themeColor="background1"/>
                </w:rPr>
                <w:t>[Author Name]</w:t>
              </w:r>
            </w:p>
          </w:sdtContent>
        </w:sdt>
      </w:tc>
      <w:tc>
        <w:tcPr>
          <w:tcW w:w="662" w:type="dxa"/>
          <w:shd w:val="clear" w:color="auto" w:fill="ED7D31" w:themeFill="accent2"/>
          <w:vAlign w:val="center"/>
        </w:tcPr>
        <w:p w:rsidR="00B85CC7" w:rsidRDefault="00B85CC7">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DD749B">
            <w:rPr>
              <w:noProof/>
              <w:color w:val="FFFFFF" w:themeColor="background1"/>
            </w:rPr>
            <w:t>3</w:t>
          </w:r>
          <w:r>
            <w:rPr>
              <w:noProof/>
              <w:color w:val="FFFFFF" w:themeColor="background1"/>
            </w:rPr>
            <w:fldChar w:fldCharType="end"/>
          </w:r>
        </w:p>
      </w:tc>
    </w:tr>
  </w:tbl>
  <w:p w:rsidR="00B85CC7" w:rsidRDefault="00B85C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4F9A" w:rsidRDefault="00A24F9A" w:rsidP="00593E91">
      <w:pPr>
        <w:spacing w:after="0" w:line="240" w:lineRule="auto"/>
      </w:pPr>
      <w:r>
        <w:separator/>
      </w:r>
    </w:p>
  </w:footnote>
  <w:footnote w:type="continuationSeparator" w:id="0">
    <w:p w:rsidR="00A24F9A" w:rsidRDefault="00A24F9A" w:rsidP="00593E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5CC7" w:rsidRPr="00593E91" w:rsidRDefault="00B85CC7" w:rsidP="00593E91">
    <w:pPr>
      <w:pStyle w:val="Header"/>
      <w:rPr>
        <w:rFonts w:ascii="Times New Roman" w:hAnsi="Times New Roman" w:cs="Times New Roman"/>
      </w:rPr>
    </w:pPr>
    <w:r>
      <w:rPr>
        <w:b/>
        <w:noProof/>
        <w:lang w:eastAsia="en-GB"/>
      </w:rPr>
      <w:drawing>
        <wp:inline distT="0" distB="0" distL="0" distR="0" wp14:anchorId="2796FB16" wp14:editId="662B41F3">
          <wp:extent cx="1122219" cy="377298"/>
          <wp:effectExtent l="0" t="0" r="1905" b="3810"/>
          <wp:docPr id="59" name="Picture 5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1161405" cy="390473"/>
                  </a:xfrm>
                  <a:prstGeom prst="rect">
                    <a:avLst/>
                  </a:prstGeom>
                  <a:noFill/>
                  <a:ln w="9525">
                    <a:noFill/>
                    <a:miter lim="800000"/>
                    <a:headEnd/>
                    <a:tailEnd/>
                  </a:ln>
                </pic:spPr>
              </pic:pic>
            </a:graphicData>
          </a:graphic>
        </wp:inline>
      </w:drawing>
    </w:r>
    <w:r>
      <w:rPr>
        <w:rFonts w:ascii="Times New Roman" w:hAnsi="Times New Roman" w:cs="Times New Roman"/>
      </w:rPr>
      <w:t xml:space="preserve">                                                       </w:t>
    </w:r>
    <w:r w:rsidRPr="00593E91">
      <w:rPr>
        <w:rFonts w:ascii="Times New Roman" w:hAnsi="Times New Roman" w:cs="Times New Roman"/>
      </w:rPr>
      <w:t>Professional Career Development_BMSK4004</w:t>
    </w:r>
  </w:p>
  <w:p w:rsidR="00B85CC7" w:rsidRDefault="00B85C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7009C0"/>
    <w:multiLevelType w:val="multilevel"/>
    <w:tmpl w:val="F4E456C0"/>
    <w:lvl w:ilvl="0">
      <w:start w:val="4"/>
      <w:numFmt w:val="decimal"/>
      <w:lvlText w:val="%1."/>
      <w:lvlJc w:val="left"/>
      <w:pPr>
        <w:ind w:left="720" w:hanging="360"/>
      </w:pPr>
      <w:rPr>
        <w:rFonts w:cs="Times New Roman"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1232447C"/>
    <w:multiLevelType w:val="hybridMultilevel"/>
    <w:tmpl w:val="2E3AB188"/>
    <w:lvl w:ilvl="0" w:tplc="59F46A88">
      <w:start w:val="1"/>
      <w:numFmt w:val="bullet"/>
      <w:lvlText w:val=""/>
      <w:lvlJc w:val="left"/>
      <w:pPr>
        <w:tabs>
          <w:tab w:val="num" w:pos="720"/>
        </w:tabs>
        <w:ind w:left="720" w:hanging="360"/>
      </w:pPr>
      <w:rPr>
        <w:rFonts w:ascii="Wingdings 3" w:hAnsi="Wingdings 3" w:hint="default"/>
      </w:rPr>
    </w:lvl>
    <w:lvl w:ilvl="1" w:tplc="45D68EC2" w:tentative="1">
      <w:start w:val="1"/>
      <w:numFmt w:val="bullet"/>
      <w:lvlText w:val=""/>
      <w:lvlJc w:val="left"/>
      <w:pPr>
        <w:tabs>
          <w:tab w:val="num" w:pos="1440"/>
        </w:tabs>
        <w:ind w:left="1440" w:hanging="360"/>
      </w:pPr>
      <w:rPr>
        <w:rFonts w:ascii="Wingdings 3" w:hAnsi="Wingdings 3" w:hint="default"/>
      </w:rPr>
    </w:lvl>
    <w:lvl w:ilvl="2" w:tplc="4FEEB78E" w:tentative="1">
      <w:start w:val="1"/>
      <w:numFmt w:val="bullet"/>
      <w:lvlText w:val=""/>
      <w:lvlJc w:val="left"/>
      <w:pPr>
        <w:tabs>
          <w:tab w:val="num" w:pos="2160"/>
        </w:tabs>
        <w:ind w:left="2160" w:hanging="360"/>
      </w:pPr>
      <w:rPr>
        <w:rFonts w:ascii="Wingdings 3" w:hAnsi="Wingdings 3" w:hint="default"/>
      </w:rPr>
    </w:lvl>
    <w:lvl w:ilvl="3" w:tplc="68DADD66" w:tentative="1">
      <w:start w:val="1"/>
      <w:numFmt w:val="bullet"/>
      <w:lvlText w:val=""/>
      <w:lvlJc w:val="left"/>
      <w:pPr>
        <w:tabs>
          <w:tab w:val="num" w:pos="2880"/>
        </w:tabs>
        <w:ind w:left="2880" w:hanging="360"/>
      </w:pPr>
      <w:rPr>
        <w:rFonts w:ascii="Wingdings 3" w:hAnsi="Wingdings 3" w:hint="default"/>
      </w:rPr>
    </w:lvl>
    <w:lvl w:ilvl="4" w:tplc="244AA44C" w:tentative="1">
      <w:start w:val="1"/>
      <w:numFmt w:val="bullet"/>
      <w:lvlText w:val=""/>
      <w:lvlJc w:val="left"/>
      <w:pPr>
        <w:tabs>
          <w:tab w:val="num" w:pos="3600"/>
        </w:tabs>
        <w:ind w:left="3600" w:hanging="360"/>
      </w:pPr>
      <w:rPr>
        <w:rFonts w:ascii="Wingdings 3" w:hAnsi="Wingdings 3" w:hint="default"/>
      </w:rPr>
    </w:lvl>
    <w:lvl w:ilvl="5" w:tplc="7F22C642" w:tentative="1">
      <w:start w:val="1"/>
      <w:numFmt w:val="bullet"/>
      <w:lvlText w:val=""/>
      <w:lvlJc w:val="left"/>
      <w:pPr>
        <w:tabs>
          <w:tab w:val="num" w:pos="4320"/>
        </w:tabs>
        <w:ind w:left="4320" w:hanging="360"/>
      </w:pPr>
      <w:rPr>
        <w:rFonts w:ascii="Wingdings 3" w:hAnsi="Wingdings 3" w:hint="default"/>
      </w:rPr>
    </w:lvl>
    <w:lvl w:ilvl="6" w:tplc="7BAE250C" w:tentative="1">
      <w:start w:val="1"/>
      <w:numFmt w:val="bullet"/>
      <w:lvlText w:val=""/>
      <w:lvlJc w:val="left"/>
      <w:pPr>
        <w:tabs>
          <w:tab w:val="num" w:pos="5040"/>
        </w:tabs>
        <w:ind w:left="5040" w:hanging="360"/>
      </w:pPr>
      <w:rPr>
        <w:rFonts w:ascii="Wingdings 3" w:hAnsi="Wingdings 3" w:hint="default"/>
      </w:rPr>
    </w:lvl>
    <w:lvl w:ilvl="7" w:tplc="BAB657EE" w:tentative="1">
      <w:start w:val="1"/>
      <w:numFmt w:val="bullet"/>
      <w:lvlText w:val=""/>
      <w:lvlJc w:val="left"/>
      <w:pPr>
        <w:tabs>
          <w:tab w:val="num" w:pos="5760"/>
        </w:tabs>
        <w:ind w:left="5760" w:hanging="360"/>
      </w:pPr>
      <w:rPr>
        <w:rFonts w:ascii="Wingdings 3" w:hAnsi="Wingdings 3" w:hint="default"/>
      </w:rPr>
    </w:lvl>
    <w:lvl w:ilvl="8" w:tplc="A21A2D8E" w:tentative="1">
      <w:start w:val="1"/>
      <w:numFmt w:val="bullet"/>
      <w:lvlText w:val=""/>
      <w:lvlJc w:val="left"/>
      <w:pPr>
        <w:tabs>
          <w:tab w:val="num" w:pos="6480"/>
        </w:tabs>
        <w:ind w:left="6480" w:hanging="360"/>
      </w:pPr>
      <w:rPr>
        <w:rFonts w:ascii="Wingdings 3" w:hAnsi="Wingdings 3" w:hint="default"/>
      </w:rPr>
    </w:lvl>
  </w:abstractNum>
  <w:abstractNum w:abstractNumId="2">
    <w:nsid w:val="1DEA63D0"/>
    <w:multiLevelType w:val="multilevel"/>
    <w:tmpl w:val="EC8A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C653966"/>
    <w:multiLevelType w:val="hybridMultilevel"/>
    <w:tmpl w:val="A3068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B47DBA"/>
    <w:multiLevelType w:val="hybridMultilevel"/>
    <w:tmpl w:val="1DB8619A"/>
    <w:lvl w:ilvl="0" w:tplc="BE2E9230">
      <w:start w:val="1"/>
      <w:numFmt w:val="bullet"/>
      <w:lvlText w:val=""/>
      <w:lvlJc w:val="left"/>
      <w:pPr>
        <w:tabs>
          <w:tab w:val="num" w:pos="720"/>
        </w:tabs>
        <w:ind w:left="720" w:hanging="360"/>
      </w:pPr>
      <w:rPr>
        <w:rFonts w:ascii="Wingdings" w:hAnsi="Wingdings" w:hint="default"/>
      </w:rPr>
    </w:lvl>
    <w:lvl w:ilvl="1" w:tplc="D83631D2" w:tentative="1">
      <w:start w:val="1"/>
      <w:numFmt w:val="bullet"/>
      <w:lvlText w:val=""/>
      <w:lvlJc w:val="left"/>
      <w:pPr>
        <w:tabs>
          <w:tab w:val="num" w:pos="1440"/>
        </w:tabs>
        <w:ind w:left="1440" w:hanging="360"/>
      </w:pPr>
      <w:rPr>
        <w:rFonts w:ascii="Wingdings" w:hAnsi="Wingdings" w:hint="default"/>
      </w:rPr>
    </w:lvl>
    <w:lvl w:ilvl="2" w:tplc="A3B4E1EC" w:tentative="1">
      <w:start w:val="1"/>
      <w:numFmt w:val="bullet"/>
      <w:lvlText w:val=""/>
      <w:lvlJc w:val="left"/>
      <w:pPr>
        <w:tabs>
          <w:tab w:val="num" w:pos="2160"/>
        </w:tabs>
        <w:ind w:left="2160" w:hanging="360"/>
      </w:pPr>
      <w:rPr>
        <w:rFonts w:ascii="Wingdings" w:hAnsi="Wingdings" w:hint="default"/>
      </w:rPr>
    </w:lvl>
    <w:lvl w:ilvl="3" w:tplc="D346BE88" w:tentative="1">
      <w:start w:val="1"/>
      <w:numFmt w:val="bullet"/>
      <w:lvlText w:val=""/>
      <w:lvlJc w:val="left"/>
      <w:pPr>
        <w:tabs>
          <w:tab w:val="num" w:pos="2880"/>
        </w:tabs>
        <w:ind w:left="2880" w:hanging="360"/>
      </w:pPr>
      <w:rPr>
        <w:rFonts w:ascii="Wingdings" w:hAnsi="Wingdings" w:hint="default"/>
      </w:rPr>
    </w:lvl>
    <w:lvl w:ilvl="4" w:tplc="E2382D6E" w:tentative="1">
      <w:start w:val="1"/>
      <w:numFmt w:val="bullet"/>
      <w:lvlText w:val=""/>
      <w:lvlJc w:val="left"/>
      <w:pPr>
        <w:tabs>
          <w:tab w:val="num" w:pos="3600"/>
        </w:tabs>
        <w:ind w:left="3600" w:hanging="360"/>
      </w:pPr>
      <w:rPr>
        <w:rFonts w:ascii="Wingdings" w:hAnsi="Wingdings" w:hint="default"/>
      </w:rPr>
    </w:lvl>
    <w:lvl w:ilvl="5" w:tplc="3BF6BBFA" w:tentative="1">
      <w:start w:val="1"/>
      <w:numFmt w:val="bullet"/>
      <w:lvlText w:val=""/>
      <w:lvlJc w:val="left"/>
      <w:pPr>
        <w:tabs>
          <w:tab w:val="num" w:pos="4320"/>
        </w:tabs>
        <w:ind w:left="4320" w:hanging="360"/>
      </w:pPr>
      <w:rPr>
        <w:rFonts w:ascii="Wingdings" w:hAnsi="Wingdings" w:hint="default"/>
      </w:rPr>
    </w:lvl>
    <w:lvl w:ilvl="6" w:tplc="DA66136A" w:tentative="1">
      <w:start w:val="1"/>
      <w:numFmt w:val="bullet"/>
      <w:lvlText w:val=""/>
      <w:lvlJc w:val="left"/>
      <w:pPr>
        <w:tabs>
          <w:tab w:val="num" w:pos="5040"/>
        </w:tabs>
        <w:ind w:left="5040" w:hanging="360"/>
      </w:pPr>
      <w:rPr>
        <w:rFonts w:ascii="Wingdings" w:hAnsi="Wingdings" w:hint="default"/>
      </w:rPr>
    </w:lvl>
    <w:lvl w:ilvl="7" w:tplc="4230B986" w:tentative="1">
      <w:start w:val="1"/>
      <w:numFmt w:val="bullet"/>
      <w:lvlText w:val=""/>
      <w:lvlJc w:val="left"/>
      <w:pPr>
        <w:tabs>
          <w:tab w:val="num" w:pos="5760"/>
        </w:tabs>
        <w:ind w:left="5760" w:hanging="360"/>
      </w:pPr>
      <w:rPr>
        <w:rFonts w:ascii="Wingdings" w:hAnsi="Wingdings" w:hint="default"/>
      </w:rPr>
    </w:lvl>
    <w:lvl w:ilvl="8" w:tplc="0250F812" w:tentative="1">
      <w:start w:val="1"/>
      <w:numFmt w:val="bullet"/>
      <w:lvlText w:val=""/>
      <w:lvlJc w:val="left"/>
      <w:pPr>
        <w:tabs>
          <w:tab w:val="num" w:pos="6480"/>
        </w:tabs>
        <w:ind w:left="6480" w:hanging="360"/>
      </w:pPr>
      <w:rPr>
        <w:rFonts w:ascii="Wingdings" w:hAnsi="Wingdings" w:hint="default"/>
      </w:rPr>
    </w:lvl>
  </w:abstractNum>
  <w:abstractNum w:abstractNumId="5">
    <w:nsid w:val="7DB1564B"/>
    <w:multiLevelType w:val="hybridMultilevel"/>
    <w:tmpl w:val="7D5A4988"/>
    <w:lvl w:ilvl="0" w:tplc="66F401BE">
      <w:start w:val="1"/>
      <w:numFmt w:val="bullet"/>
      <w:lvlText w:val=""/>
      <w:lvlJc w:val="left"/>
      <w:pPr>
        <w:tabs>
          <w:tab w:val="num" w:pos="720"/>
        </w:tabs>
        <w:ind w:left="720" w:hanging="360"/>
      </w:pPr>
      <w:rPr>
        <w:rFonts w:ascii="Wingdings" w:hAnsi="Wingdings" w:hint="default"/>
      </w:rPr>
    </w:lvl>
    <w:lvl w:ilvl="1" w:tplc="264C9ACE" w:tentative="1">
      <w:start w:val="1"/>
      <w:numFmt w:val="bullet"/>
      <w:lvlText w:val=""/>
      <w:lvlJc w:val="left"/>
      <w:pPr>
        <w:tabs>
          <w:tab w:val="num" w:pos="1440"/>
        </w:tabs>
        <w:ind w:left="1440" w:hanging="360"/>
      </w:pPr>
      <w:rPr>
        <w:rFonts w:ascii="Wingdings" w:hAnsi="Wingdings" w:hint="default"/>
      </w:rPr>
    </w:lvl>
    <w:lvl w:ilvl="2" w:tplc="4A60DB5A" w:tentative="1">
      <w:start w:val="1"/>
      <w:numFmt w:val="bullet"/>
      <w:lvlText w:val=""/>
      <w:lvlJc w:val="left"/>
      <w:pPr>
        <w:tabs>
          <w:tab w:val="num" w:pos="2160"/>
        </w:tabs>
        <w:ind w:left="2160" w:hanging="360"/>
      </w:pPr>
      <w:rPr>
        <w:rFonts w:ascii="Wingdings" w:hAnsi="Wingdings" w:hint="default"/>
      </w:rPr>
    </w:lvl>
    <w:lvl w:ilvl="3" w:tplc="9F12F938" w:tentative="1">
      <w:start w:val="1"/>
      <w:numFmt w:val="bullet"/>
      <w:lvlText w:val=""/>
      <w:lvlJc w:val="left"/>
      <w:pPr>
        <w:tabs>
          <w:tab w:val="num" w:pos="2880"/>
        </w:tabs>
        <w:ind w:left="2880" w:hanging="360"/>
      </w:pPr>
      <w:rPr>
        <w:rFonts w:ascii="Wingdings" w:hAnsi="Wingdings" w:hint="default"/>
      </w:rPr>
    </w:lvl>
    <w:lvl w:ilvl="4" w:tplc="929C160C" w:tentative="1">
      <w:start w:val="1"/>
      <w:numFmt w:val="bullet"/>
      <w:lvlText w:val=""/>
      <w:lvlJc w:val="left"/>
      <w:pPr>
        <w:tabs>
          <w:tab w:val="num" w:pos="3600"/>
        </w:tabs>
        <w:ind w:left="3600" w:hanging="360"/>
      </w:pPr>
      <w:rPr>
        <w:rFonts w:ascii="Wingdings" w:hAnsi="Wingdings" w:hint="default"/>
      </w:rPr>
    </w:lvl>
    <w:lvl w:ilvl="5" w:tplc="42D091B6" w:tentative="1">
      <w:start w:val="1"/>
      <w:numFmt w:val="bullet"/>
      <w:lvlText w:val=""/>
      <w:lvlJc w:val="left"/>
      <w:pPr>
        <w:tabs>
          <w:tab w:val="num" w:pos="4320"/>
        </w:tabs>
        <w:ind w:left="4320" w:hanging="360"/>
      </w:pPr>
      <w:rPr>
        <w:rFonts w:ascii="Wingdings" w:hAnsi="Wingdings" w:hint="default"/>
      </w:rPr>
    </w:lvl>
    <w:lvl w:ilvl="6" w:tplc="5A9A6106" w:tentative="1">
      <w:start w:val="1"/>
      <w:numFmt w:val="bullet"/>
      <w:lvlText w:val=""/>
      <w:lvlJc w:val="left"/>
      <w:pPr>
        <w:tabs>
          <w:tab w:val="num" w:pos="5040"/>
        </w:tabs>
        <w:ind w:left="5040" w:hanging="360"/>
      </w:pPr>
      <w:rPr>
        <w:rFonts w:ascii="Wingdings" w:hAnsi="Wingdings" w:hint="default"/>
      </w:rPr>
    </w:lvl>
    <w:lvl w:ilvl="7" w:tplc="B554DE5E" w:tentative="1">
      <w:start w:val="1"/>
      <w:numFmt w:val="bullet"/>
      <w:lvlText w:val=""/>
      <w:lvlJc w:val="left"/>
      <w:pPr>
        <w:tabs>
          <w:tab w:val="num" w:pos="5760"/>
        </w:tabs>
        <w:ind w:left="5760" w:hanging="360"/>
      </w:pPr>
      <w:rPr>
        <w:rFonts w:ascii="Wingdings" w:hAnsi="Wingdings" w:hint="default"/>
      </w:rPr>
    </w:lvl>
    <w:lvl w:ilvl="8" w:tplc="7812F102"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75B"/>
    <w:rsid w:val="000067CC"/>
    <w:rsid w:val="0000722F"/>
    <w:rsid w:val="00011FFC"/>
    <w:rsid w:val="00021C7E"/>
    <w:rsid w:val="00023A30"/>
    <w:rsid w:val="000251D0"/>
    <w:rsid w:val="000341F4"/>
    <w:rsid w:val="00042FE0"/>
    <w:rsid w:val="00072D9F"/>
    <w:rsid w:val="00082FD2"/>
    <w:rsid w:val="000830D7"/>
    <w:rsid w:val="000A2A3A"/>
    <w:rsid w:val="000C66DB"/>
    <w:rsid w:val="000F0E47"/>
    <w:rsid w:val="000F1782"/>
    <w:rsid w:val="001028CB"/>
    <w:rsid w:val="00104504"/>
    <w:rsid w:val="00104DE2"/>
    <w:rsid w:val="00117154"/>
    <w:rsid w:val="00121645"/>
    <w:rsid w:val="00122605"/>
    <w:rsid w:val="00131F01"/>
    <w:rsid w:val="001322E6"/>
    <w:rsid w:val="00132AB1"/>
    <w:rsid w:val="0013424C"/>
    <w:rsid w:val="00142F06"/>
    <w:rsid w:val="00144CFE"/>
    <w:rsid w:val="00150940"/>
    <w:rsid w:val="00154FBD"/>
    <w:rsid w:val="00156406"/>
    <w:rsid w:val="001658C0"/>
    <w:rsid w:val="00173397"/>
    <w:rsid w:val="00177CCD"/>
    <w:rsid w:val="00196322"/>
    <w:rsid w:val="001A48FF"/>
    <w:rsid w:val="001B44C0"/>
    <w:rsid w:val="001C6B45"/>
    <w:rsid w:val="001D3E45"/>
    <w:rsid w:val="001D4B19"/>
    <w:rsid w:val="00211373"/>
    <w:rsid w:val="00230EAF"/>
    <w:rsid w:val="002441A1"/>
    <w:rsid w:val="0024425D"/>
    <w:rsid w:val="00244945"/>
    <w:rsid w:val="00252EC5"/>
    <w:rsid w:val="002623E9"/>
    <w:rsid w:val="00267325"/>
    <w:rsid w:val="002735B7"/>
    <w:rsid w:val="002749C0"/>
    <w:rsid w:val="00277D14"/>
    <w:rsid w:val="002944C2"/>
    <w:rsid w:val="002971D8"/>
    <w:rsid w:val="002C689C"/>
    <w:rsid w:val="002E0F6E"/>
    <w:rsid w:val="002E65C8"/>
    <w:rsid w:val="00300367"/>
    <w:rsid w:val="00301BCF"/>
    <w:rsid w:val="0030209B"/>
    <w:rsid w:val="00303107"/>
    <w:rsid w:val="00305067"/>
    <w:rsid w:val="00307C9F"/>
    <w:rsid w:val="003151F1"/>
    <w:rsid w:val="003164D2"/>
    <w:rsid w:val="003246BC"/>
    <w:rsid w:val="00334918"/>
    <w:rsid w:val="00334E1C"/>
    <w:rsid w:val="00354348"/>
    <w:rsid w:val="00360040"/>
    <w:rsid w:val="003644CE"/>
    <w:rsid w:val="0036793D"/>
    <w:rsid w:val="003701E8"/>
    <w:rsid w:val="00373321"/>
    <w:rsid w:val="00374AE4"/>
    <w:rsid w:val="00380E4C"/>
    <w:rsid w:val="00383AD5"/>
    <w:rsid w:val="0039555C"/>
    <w:rsid w:val="003A3DA6"/>
    <w:rsid w:val="003A7355"/>
    <w:rsid w:val="003A7E5F"/>
    <w:rsid w:val="003B2AE7"/>
    <w:rsid w:val="003B577C"/>
    <w:rsid w:val="003C053B"/>
    <w:rsid w:val="003D39C5"/>
    <w:rsid w:val="003E0FBF"/>
    <w:rsid w:val="003E622B"/>
    <w:rsid w:val="003F2279"/>
    <w:rsid w:val="00402331"/>
    <w:rsid w:val="004068CB"/>
    <w:rsid w:val="00406940"/>
    <w:rsid w:val="0040729E"/>
    <w:rsid w:val="00413364"/>
    <w:rsid w:val="00430F18"/>
    <w:rsid w:val="00434855"/>
    <w:rsid w:val="00436FBB"/>
    <w:rsid w:val="004373D9"/>
    <w:rsid w:val="00440094"/>
    <w:rsid w:val="00443E1A"/>
    <w:rsid w:val="00446B8C"/>
    <w:rsid w:val="004648F6"/>
    <w:rsid w:val="004751DF"/>
    <w:rsid w:val="0047682A"/>
    <w:rsid w:val="00476F32"/>
    <w:rsid w:val="00480CDA"/>
    <w:rsid w:val="004816EE"/>
    <w:rsid w:val="00492111"/>
    <w:rsid w:val="004952DF"/>
    <w:rsid w:val="004A72BF"/>
    <w:rsid w:val="004A7437"/>
    <w:rsid w:val="004B4945"/>
    <w:rsid w:val="004B50B5"/>
    <w:rsid w:val="004C09C1"/>
    <w:rsid w:val="004C3D61"/>
    <w:rsid w:val="004E33CA"/>
    <w:rsid w:val="004E5829"/>
    <w:rsid w:val="004F4877"/>
    <w:rsid w:val="005037D6"/>
    <w:rsid w:val="00511B7B"/>
    <w:rsid w:val="005169DC"/>
    <w:rsid w:val="00521AE0"/>
    <w:rsid w:val="00551C8D"/>
    <w:rsid w:val="0055783E"/>
    <w:rsid w:val="00563AE6"/>
    <w:rsid w:val="00563E1F"/>
    <w:rsid w:val="005723C2"/>
    <w:rsid w:val="00586678"/>
    <w:rsid w:val="00587296"/>
    <w:rsid w:val="005914B3"/>
    <w:rsid w:val="00593E91"/>
    <w:rsid w:val="005A0C4E"/>
    <w:rsid w:val="005A0DDA"/>
    <w:rsid w:val="005A43CD"/>
    <w:rsid w:val="005C04C3"/>
    <w:rsid w:val="005E56C2"/>
    <w:rsid w:val="005E7C5F"/>
    <w:rsid w:val="00603ED1"/>
    <w:rsid w:val="006044A0"/>
    <w:rsid w:val="006106E9"/>
    <w:rsid w:val="006117DF"/>
    <w:rsid w:val="00614A9A"/>
    <w:rsid w:val="00621AD0"/>
    <w:rsid w:val="00632284"/>
    <w:rsid w:val="00654021"/>
    <w:rsid w:val="006546D4"/>
    <w:rsid w:val="00661990"/>
    <w:rsid w:val="00663A3A"/>
    <w:rsid w:val="00667094"/>
    <w:rsid w:val="006779AD"/>
    <w:rsid w:val="00681432"/>
    <w:rsid w:val="0069183E"/>
    <w:rsid w:val="00692B41"/>
    <w:rsid w:val="00697313"/>
    <w:rsid w:val="006A20A6"/>
    <w:rsid w:val="006A61E0"/>
    <w:rsid w:val="006B0C7E"/>
    <w:rsid w:val="006C1166"/>
    <w:rsid w:val="006C36D5"/>
    <w:rsid w:val="006D3D5E"/>
    <w:rsid w:val="006E7961"/>
    <w:rsid w:val="006F100B"/>
    <w:rsid w:val="006F1BE6"/>
    <w:rsid w:val="007119A4"/>
    <w:rsid w:val="00732408"/>
    <w:rsid w:val="00740F09"/>
    <w:rsid w:val="007452D4"/>
    <w:rsid w:val="00747F0A"/>
    <w:rsid w:val="00752C90"/>
    <w:rsid w:val="00752E1A"/>
    <w:rsid w:val="007538C1"/>
    <w:rsid w:val="007577FC"/>
    <w:rsid w:val="00761BA9"/>
    <w:rsid w:val="00766983"/>
    <w:rsid w:val="00773FE5"/>
    <w:rsid w:val="00777DD8"/>
    <w:rsid w:val="007807B5"/>
    <w:rsid w:val="0078135D"/>
    <w:rsid w:val="007A204C"/>
    <w:rsid w:val="007A6D89"/>
    <w:rsid w:val="007B224F"/>
    <w:rsid w:val="007B2F9A"/>
    <w:rsid w:val="007B7067"/>
    <w:rsid w:val="007C0847"/>
    <w:rsid w:val="007C2D93"/>
    <w:rsid w:val="007C4EA1"/>
    <w:rsid w:val="007E0FBD"/>
    <w:rsid w:val="007E45BB"/>
    <w:rsid w:val="007F1061"/>
    <w:rsid w:val="00802393"/>
    <w:rsid w:val="00814E9A"/>
    <w:rsid w:val="00827210"/>
    <w:rsid w:val="0083142C"/>
    <w:rsid w:val="0084189F"/>
    <w:rsid w:val="00847559"/>
    <w:rsid w:val="00850CBE"/>
    <w:rsid w:val="00855CE5"/>
    <w:rsid w:val="008617D6"/>
    <w:rsid w:val="0086465F"/>
    <w:rsid w:val="00874D66"/>
    <w:rsid w:val="008922F3"/>
    <w:rsid w:val="008A3BE4"/>
    <w:rsid w:val="008B3BFD"/>
    <w:rsid w:val="008B3DF1"/>
    <w:rsid w:val="008C7307"/>
    <w:rsid w:val="008D7B07"/>
    <w:rsid w:val="008E30B7"/>
    <w:rsid w:val="008E4E0E"/>
    <w:rsid w:val="008E5EEB"/>
    <w:rsid w:val="008E6CFE"/>
    <w:rsid w:val="00901DED"/>
    <w:rsid w:val="009118ED"/>
    <w:rsid w:val="00914887"/>
    <w:rsid w:val="0091744E"/>
    <w:rsid w:val="00923EAB"/>
    <w:rsid w:val="00926D15"/>
    <w:rsid w:val="009337E3"/>
    <w:rsid w:val="009346FA"/>
    <w:rsid w:val="0094084B"/>
    <w:rsid w:val="00954613"/>
    <w:rsid w:val="00956B7F"/>
    <w:rsid w:val="00960746"/>
    <w:rsid w:val="0098000E"/>
    <w:rsid w:val="009800E0"/>
    <w:rsid w:val="009807A2"/>
    <w:rsid w:val="009807F6"/>
    <w:rsid w:val="00983EE1"/>
    <w:rsid w:val="009840B2"/>
    <w:rsid w:val="00991622"/>
    <w:rsid w:val="00995BDF"/>
    <w:rsid w:val="009A78BF"/>
    <w:rsid w:val="009B247F"/>
    <w:rsid w:val="009C07BA"/>
    <w:rsid w:val="009C50A5"/>
    <w:rsid w:val="009C63A5"/>
    <w:rsid w:val="009C654F"/>
    <w:rsid w:val="009F40EA"/>
    <w:rsid w:val="009F5F24"/>
    <w:rsid w:val="00A00642"/>
    <w:rsid w:val="00A14830"/>
    <w:rsid w:val="00A215B4"/>
    <w:rsid w:val="00A24F9A"/>
    <w:rsid w:val="00A25773"/>
    <w:rsid w:val="00A4770E"/>
    <w:rsid w:val="00A5075B"/>
    <w:rsid w:val="00A524FA"/>
    <w:rsid w:val="00A53F80"/>
    <w:rsid w:val="00A54A92"/>
    <w:rsid w:val="00A554F7"/>
    <w:rsid w:val="00A573E4"/>
    <w:rsid w:val="00A60ACC"/>
    <w:rsid w:val="00A622B4"/>
    <w:rsid w:val="00A75D6F"/>
    <w:rsid w:val="00A7727C"/>
    <w:rsid w:val="00A7772E"/>
    <w:rsid w:val="00A8302A"/>
    <w:rsid w:val="00A84717"/>
    <w:rsid w:val="00A85949"/>
    <w:rsid w:val="00AA008C"/>
    <w:rsid w:val="00AA1282"/>
    <w:rsid w:val="00AB6430"/>
    <w:rsid w:val="00AD33A5"/>
    <w:rsid w:val="00AF2EC4"/>
    <w:rsid w:val="00B0261D"/>
    <w:rsid w:val="00B3142E"/>
    <w:rsid w:val="00B5008F"/>
    <w:rsid w:val="00B625E8"/>
    <w:rsid w:val="00B66AEF"/>
    <w:rsid w:val="00B67E1F"/>
    <w:rsid w:val="00B754FE"/>
    <w:rsid w:val="00B803F4"/>
    <w:rsid w:val="00B82ACD"/>
    <w:rsid w:val="00B85CC7"/>
    <w:rsid w:val="00B92842"/>
    <w:rsid w:val="00B96443"/>
    <w:rsid w:val="00BA223D"/>
    <w:rsid w:val="00BA7985"/>
    <w:rsid w:val="00BB46E1"/>
    <w:rsid w:val="00BE5A18"/>
    <w:rsid w:val="00BF5061"/>
    <w:rsid w:val="00C003EA"/>
    <w:rsid w:val="00C11F41"/>
    <w:rsid w:val="00C13FBD"/>
    <w:rsid w:val="00C216A6"/>
    <w:rsid w:val="00C26905"/>
    <w:rsid w:val="00C46DE3"/>
    <w:rsid w:val="00C54127"/>
    <w:rsid w:val="00C547B8"/>
    <w:rsid w:val="00C55FFA"/>
    <w:rsid w:val="00C57D58"/>
    <w:rsid w:val="00C707D1"/>
    <w:rsid w:val="00C874D1"/>
    <w:rsid w:val="00C90131"/>
    <w:rsid w:val="00C924FB"/>
    <w:rsid w:val="00C9555F"/>
    <w:rsid w:val="00CC2840"/>
    <w:rsid w:val="00CD324F"/>
    <w:rsid w:val="00CD5D63"/>
    <w:rsid w:val="00CF1374"/>
    <w:rsid w:val="00CF389B"/>
    <w:rsid w:val="00CF3B05"/>
    <w:rsid w:val="00CF449F"/>
    <w:rsid w:val="00D0214F"/>
    <w:rsid w:val="00D06376"/>
    <w:rsid w:val="00D13054"/>
    <w:rsid w:val="00D1631A"/>
    <w:rsid w:val="00D16B49"/>
    <w:rsid w:val="00D2053F"/>
    <w:rsid w:val="00D211C0"/>
    <w:rsid w:val="00D4571A"/>
    <w:rsid w:val="00D61FCE"/>
    <w:rsid w:val="00D62A9B"/>
    <w:rsid w:val="00D70389"/>
    <w:rsid w:val="00D82322"/>
    <w:rsid w:val="00D83A4E"/>
    <w:rsid w:val="00DA4096"/>
    <w:rsid w:val="00DA57D1"/>
    <w:rsid w:val="00DA6E1B"/>
    <w:rsid w:val="00DB0FB3"/>
    <w:rsid w:val="00DB7871"/>
    <w:rsid w:val="00DC0762"/>
    <w:rsid w:val="00DD5171"/>
    <w:rsid w:val="00DD749B"/>
    <w:rsid w:val="00DF17A8"/>
    <w:rsid w:val="00DF59AD"/>
    <w:rsid w:val="00E040A0"/>
    <w:rsid w:val="00E21F0B"/>
    <w:rsid w:val="00E26DAD"/>
    <w:rsid w:val="00E47FED"/>
    <w:rsid w:val="00E60F33"/>
    <w:rsid w:val="00E61B3B"/>
    <w:rsid w:val="00E64041"/>
    <w:rsid w:val="00E6674D"/>
    <w:rsid w:val="00E67135"/>
    <w:rsid w:val="00E70ACB"/>
    <w:rsid w:val="00E71593"/>
    <w:rsid w:val="00E7235D"/>
    <w:rsid w:val="00E867EC"/>
    <w:rsid w:val="00E93C88"/>
    <w:rsid w:val="00E97451"/>
    <w:rsid w:val="00EB0ED3"/>
    <w:rsid w:val="00EC59FE"/>
    <w:rsid w:val="00ED636F"/>
    <w:rsid w:val="00ED684A"/>
    <w:rsid w:val="00EF20A1"/>
    <w:rsid w:val="00EF20F9"/>
    <w:rsid w:val="00EF638E"/>
    <w:rsid w:val="00F016AA"/>
    <w:rsid w:val="00F02263"/>
    <w:rsid w:val="00F02BFA"/>
    <w:rsid w:val="00F329F6"/>
    <w:rsid w:val="00F412F2"/>
    <w:rsid w:val="00F44905"/>
    <w:rsid w:val="00F63774"/>
    <w:rsid w:val="00F678A9"/>
    <w:rsid w:val="00F7753A"/>
    <w:rsid w:val="00F83567"/>
    <w:rsid w:val="00FA3B44"/>
    <w:rsid w:val="00FB4D4A"/>
    <w:rsid w:val="00FC7981"/>
    <w:rsid w:val="00FD07DF"/>
    <w:rsid w:val="00FD1BEF"/>
    <w:rsid w:val="00FD33CB"/>
    <w:rsid w:val="00FD42C2"/>
    <w:rsid w:val="00FF340C"/>
    <w:rsid w:val="00FF6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709831A-B45E-4F69-B097-0B8AFDB22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507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577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77F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577F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75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5075B"/>
    <w:rPr>
      <w:color w:val="0000FF"/>
      <w:u w:val="single"/>
    </w:rPr>
  </w:style>
  <w:style w:type="character" w:customStyle="1" w:styleId="Heading2Char">
    <w:name w:val="Heading 2 Char"/>
    <w:basedOn w:val="DefaultParagraphFont"/>
    <w:link w:val="Heading2"/>
    <w:uiPriority w:val="9"/>
    <w:rsid w:val="007577F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577F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577FC"/>
    <w:rPr>
      <w:rFonts w:asciiTheme="majorHAnsi" w:eastAsiaTheme="majorEastAsia" w:hAnsiTheme="majorHAnsi" w:cstheme="majorBidi"/>
      <w:i/>
      <w:iCs/>
      <w:color w:val="2E74B5" w:themeColor="accent1" w:themeShade="BF"/>
    </w:rPr>
  </w:style>
  <w:style w:type="paragraph" w:styleId="Title">
    <w:name w:val="Title"/>
    <w:basedOn w:val="Normal"/>
    <w:next w:val="Normal"/>
    <w:link w:val="TitleChar"/>
    <w:uiPriority w:val="10"/>
    <w:qFormat/>
    <w:rsid w:val="007577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7F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D823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D82322"/>
    <w:pPr>
      <w:spacing w:after="0" w:line="240" w:lineRule="auto"/>
    </w:pPr>
  </w:style>
  <w:style w:type="paragraph" w:styleId="Caption">
    <w:name w:val="caption"/>
    <w:basedOn w:val="Normal"/>
    <w:next w:val="Normal"/>
    <w:uiPriority w:val="35"/>
    <w:unhideWhenUsed/>
    <w:qFormat/>
    <w:rsid w:val="00D62A9B"/>
    <w:pPr>
      <w:spacing w:after="200" w:line="240" w:lineRule="auto"/>
    </w:pPr>
    <w:rPr>
      <w:i/>
      <w:iCs/>
      <w:color w:val="44546A" w:themeColor="text2"/>
      <w:sz w:val="18"/>
      <w:szCs w:val="18"/>
    </w:rPr>
  </w:style>
  <w:style w:type="paragraph" w:styleId="ListParagraph">
    <w:name w:val="List Paragraph"/>
    <w:basedOn w:val="Normal"/>
    <w:uiPriority w:val="34"/>
    <w:qFormat/>
    <w:rsid w:val="00FF6A35"/>
    <w:pPr>
      <w:spacing w:after="200" w:line="276" w:lineRule="auto"/>
      <w:ind w:left="720"/>
      <w:contextualSpacing/>
    </w:pPr>
  </w:style>
  <w:style w:type="paragraph" w:styleId="NormalWeb">
    <w:name w:val="Normal (Web)"/>
    <w:basedOn w:val="Normal"/>
    <w:uiPriority w:val="99"/>
    <w:unhideWhenUsed/>
    <w:rsid w:val="001509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0729E"/>
    <w:rPr>
      <w:i/>
      <w:iCs/>
    </w:rPr>
  </w:style>
  <w:style w:type="paragraph" w:styleId="Bibliography">
    <w:name w:val="Bibliography"/>
    <w:basedOn w:val="Normal"/>
    <w:next w:val="Normal"/>
    <w:uiPriority w:val="37"/>
    <w:unhideWhenUsed/>
    <w:rsid w:val="004A72BF"/>
  </w:style>
  <w:style w:type="character" w:styleId="Strong">
    <w:name w:val="Strong"/>
    <w:basedOn w:val="DefaultParagraphFont"/>
    <w:uiPriority w:val="22"/>
    <w:qFormat/>
    <w:rsid w:val="00954613"/>
    <w:rPr>
      <w:b/>
      <w:bCs/>
    </w:rPr>
  </w:style>
  <w:style w:type="character" w:customStyle="1" w:styleId="zp-intext-citation">
    <w:name w:val="zp-intext-citation"/>
    <w:basedOn w:val="DefaultParagraphFont"/>
    <w:rsid w:val="00954613"/>
  </w:style>
  <w:style w:type="paragraph" w:customStyle="1" w:styleId="Default">
    <w:name w:val="Default"/>
    <w:rsid w:val="00A4770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electable">
    <w:name w:val="selectable"/>
    <w:basedOn w:val="DefaultParagraphFont"/>
    <w:rsid w:val="00D211C0"/>
  </w:style>
  <w:style w:type="character" w:customStyle="1" w:styleId="NoSpacingChar">
    <w:name w:val="No Spacing Char"/>
    <w:basedOn w:val="DefaultParagraphFont"/>
    <w:link w:val="NoSpacing"/>
    <w:uiPriority w:val="1"/>
    <w:rsid w:val="003A3DA6"/>
  </w:style>
  <w:style w:type="paragraph" w:styleId="Header">
    <w:name w:val="header"/>
    <w:basedOn w:val="Normal"/>
    <w:link w:val="HeaderChar"/>
    <w:uiPriority w:val="99"/>
    <w:unhideWhenUsed/>
    <w:rsid w:val="00593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E91"/>
  </w:style>
  <w:style w:type="paragraph" w:styleId="Footer">
    <w:name w:val="footer"/>
    <w:basedOn w:val="Normal"/>
    <w:link w:val="FooterChar"/>
    <w:uiPriority w:val="99"/>
    <w:unhideWhenUsed/>
    <w:rsid w:val="00593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E91"/>
  </w:style>
  <w:style w:type="paragraph" w:styleId="TOCHeading">
    <w:name w:val="TOC Heading"/>
    <w:basedOn w:val="Heading1"/>
    <w:next w:val="Normal"/>
    <w:uiPriority w:val="39"/>
    <w:unhideWhenUsed/>
    <w:qFormat/>
    <w:rsid w:val="00593E9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593E9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93E91"/>
    <w:pPr>
      <w:spacing w:after="100"/>
    </w:pPr>
    <w:rPr>
      <w:rFonts w:eastAsiaTheme="minorEastAsia" w:cs="Times New Roman"/>
      <w:lang w:val="en-US"/>
    </w:rPr>
  </w:style>
  <w:style w:type="paragraph" w:styleId="TOC3">
    <w:name w:val="toc 3"/>
    <w:basedOn w:val="Normal"/>
    <w:next w:val="Normal"/>
    <w:autoRedefine/>
    <w:uiPriority w:val="39"/>
    <w:unhideWhenUsed/>
    <w:rsid w:val="00593E91"/>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D063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715488">
      <w:bodyDiv w:val="1"/>
      <w:marLeft w:val="0"/>
      <w:marRight w:val="0"/>
      <w:marTop w:val="0"/>
      <w:marBottom w:val="0"/>
      <w:divBdr>
        <w:top w:val="none" w:sz="0" w:space="0" w:color="auto"/>
        <w:left w:val="none" w:sz="0" w:space="0" w:color="auto"/>
        <w:bottom w:val="none" w:sz="0" w:space="0" w:color="auto"/>
        <w:right w:val="none" w:sz="0" w:space="0" w:color="auto"/>
      </w:divBdr>
    </w:div>
    <w:div w:id="514078127">
      <w:bodyDiv w:val="1"/>
      <w:marLeft w:val="0"/>
      <w:marRight w:val="0"/>
      <w:marTop w:val="0"/>
      <w:marBottom w:val="0"/>
      <w:divBdr>
        <w:top w:val="none" w:sz="0" w:space="0" w:color="auto"/>
        <w:left w:val="none" w:sz="0" w:space="0" w:color="auto"/>
        <w:bottom w:val="none" w:sz="0" w:space="0" w:color="auto"/>
        <w:right w:val="none" w:sz="0" w:space="0" w:color="auto"/>
      </w:divBdr>
    </w:div>
    <w:div w:id="680857516">
      <w:bodyDiv w:val="1"/>
      <w:marLeft w:val="0"/>
      <w:marRight w:val="0"/>
      <w:marTop w:val="0"/>
      <w:marBottom w:val="0"/>
      <w:divBdr>
        <w:top w:val="none" w:sz="0" w:space="0" w:color="auto"/>
        <w:left w:val="none" w:sz="0" w:space="0" w:color="auto"/>
        <w:bottom w:val="none" w:sz="0" w:space="0" w:color="auto"/>
        <w:right w:val="none" w:sz="0" w:space="0" w:color="auto"/>
      </w:divBdr>
    </w:div>
    <w:div w:id="940067754">
      <w:bodyDiv w:val="1"/>
      <w:marLeft w:val="0"/>
      <w:marRight w:val="0"/>
      <w:marTop w:val="0"/>
      <w:marBottom w:val="0"/>
      <w:divBdr>
        <w:top w:val="none" w:sz="0" w:space="0" w:color="auto"/>
        <w:left w:val="none" w:sz="0" w:space="0" w:color="auto"/>
        <w:bottom w:val="none" w:sz="0" w:space="0" w:color="auto"/>
        <w:right w:val="none" w:sz="0" w:space="0" w:color="auto"/>
      </w:divBdr>
    </w:div>
    <w:div w:id="1128163830">
      <w:bodyDiv w:val="1"/>
      <w:marLeft w:val="0"/>
      <w:marRight w:val="0"/>
      <w:marTop w:val="0"/>
      <w:marBottom w:val="0"/>
      <w:divBdr>
        <w:top w:val="none" w:sz="0" w:space="0" w:color="auto"/>
        <w:left w:val="none" w:sz="0" w:space="0" w:color="auto"/>
        <w:bottom w:val="none" w:sz="0" w:space="0" w:color="auto"/>
        <w:right w:val="none" w:sz="0" w:space="0" w:color="auto"/>
      </w:divBdr>
      <w:divsChild>
        <w:div w:id="1322463611">
          <w:marLeft w:val="0"/>
          <w:marRight w:val="0"/>
          <w:marTop w:val="0"/>
          <w:marBottom w:val="0"/>
          <w:divBdr>
            <w:top w:val="none" w:sz="0" w:space="0" w:color="auto"/>
            <w:left w:val="none" w:sz="0" w:space="0" w:color="auto"/>
            <w:bottom w:val="none" w:sz="0" w:space="0" w:color="auto"/>
            <w:right w:val="none" w:sz="0" w:space="0" w:color="auto"/>
          </w:divBdr>
          <w:divsChild>
            <w:div w:id="1863275114">
              <w:marLeft w:val="0"/>
              <w:marRight w:val="0"/>
              <w:marTop w:val="0"/>
              <w:marBottom w:val="0"/>
              <w:divBdr>
                <w:top w:val="none" w:sz="0" w:space="0" w:color="auto"/>
                <w:left w:val="none" w:sz="0" w:space="0" w:color="auto"/>
                <w:bottom w:val="none" w:sz="0" w:space="0" w:color="auto"/>
                <w:right w:val="none" w:sz="0" w:space="0" w:color="auto"/>
              </w:divBdr>
              <w:divsChild>
                <w:div w:id="633868522">
                  <w:marLeft w:val="0"/>
                  <w:marRight w:val="0"/>
                  <w:marTop w:val="0"/>
                  <w:marBottom w:val="0"/>
                  <w:divBdr>
                    <w:top w:val="none" w:sz="0" w:space="0" w:color="auto"/>
                    <w:left w:val="none" w:sz="0" w:space="0" w:color="auto"/>
                    <w:bottom w:val="none" w:sz="0" w:space="0" w:color="auto"/>
                    <w:right w:val="none" w:sz="0" w:space="0" w:color="auto"/>
                  </w:divBdr>
                  <w:divsChild>
                    <w:div w:id="743188781">
                      <w:marLeft w:val="300"/>
                      <w:marRight w:val="0"/>
                      <w:marTop w:val="0"/>
                      <w:marBottom w:val="0"/>
                      <w:divBdr>
                        <w:top w:val="single" w:sz="6" w:space="8" w:color="AAAAAA"/>
                        <w:left w:val="single" w:sz="6" w:space="15" w:color="AAAAAA"/>
                        <w:bottom w:val="single" w:sz="6" w:space="8" w:color="AAAAAA"/>
                        <w:right w:val="single" w:sz="6" w:space="15" w:color="AAAAAA"/>
                      </w:divBdr>
                    </w:div>
                  </w:divsChild>
                </w:div>
              </w:divsChild>
            </w:div>
          </w:divsChild>
        </w:div>
      </w:divsChild>
    </w:div>
    <w:div w:id="1153521949">
      <w:bodyDiv w:val="1"/>
      <w:marLeft w:val="0"/>
      <w:marRight w:val="0"/>
      <w:marTop w:val="0"/>
      <w:marBottom w:val="0"/>
      <w:divBdr>
        <w:top w:val="none" w:sz="0" w:space="0" w:color="auto"/>
        <w:left w:val="none" w:sz="0" w:space="0" w:color="auto"/>
        <w:bottom w:val="none" w:sz="0" w:space="0" w:color="auto"/>
        <w:right w:val="none" w:sz="0" w:space="0" w:color="auto"/>
      </w:divBdr>
      <w:divsChild>
        <w:div w:id="1600866810">
          <w:marLeft w:val="0"/>
          <w:marRight w:val="0"/>
          <w:marTop w:val="0"/>
          <w:marBottom w:val="0"/>
          <w:divBdr>
            <w:top w:val="none" w:sz="0" w:space="0" w:color="auto"/>
            <w:left w:val="none" w:sz="0" w:space="0" w:color="auto"/>
            <w:bottom w:val="none" w:sz="0" w:space="0" w:color="auto"/>
            <w:right w:val="none" w:sz="0" w:space="0" w:color="auto"/>
          </w:divBdr>
        </w:div>
        <w:div w:id="202863827">
          <w:marLeft w:val="0"/>
          <w:marRight w:val="0"/>
          <w:marTop w:val="0"/>
          <w:marBottom w:val="0"/>
          <w:divBdr>
            <w:top w:val="none" w:sz="0" w:space="0" w:color="auto"/>
            <w:left w:val="none" w:sz="0" w:space="0" w:color="auto"/>
            <w:bottom w:val="none" w:sz="0" w:space="0" w:color="auto"/>
            <w:right w:val="none" w:sz="0" w:space="0" w:color="auto"/>
          </w:divBdr>
        </w:div>
        <w:div w:id="365059237">
          <w:marLeft w:val="0"/>
          <w:marRight w:val="0"/>
          <w:marTop w:val="0"/>
          <w:marBottom w:val="0"/>
          <w:divBdr>
            <w:top w:val="none" w:sz="0" w:space="0" w:color="auto"/>
            <w:left w:val="none" w:sz="0" w:space="0" w:color="auto"/>
            <w:bottom w:val="none" w:sz="0" w:space="0" w:color="auto"/>
            <w:right w:val="none" w:sz="0" w:space="0" w:color="auto"/>
          </w:divBdr>
        </w:div>
        <w:div w:id="973026987">
          <w:marLeft w:val="0"/>
          <w:marRight w:val="0"/>
          <w:marTop w:val="0"/>
          <w:marBottom w:val="0"/>
          <w:divBdr>
            <w:top w:val="none" w:sz="0" w:space="0" w:color="auto"/>
            <w:left w:val="none" w:sz="0" w:space="0" w:color="auto"/>
            <w:bottom w:val="none" w:sz="0" w:space="0" w:color="auto"/>
            <w:right w:val="none" w:sz="0" w:space="0" w:color="auto"/>
          </w:divBdr>
        </w:div>
      </w:divsChild>
    </w:div>
    <w:div w:id="1240208455">
      <w:bodyDiv w:val="1"/>
      <w:marLeft w:val="0"/>
      <w:marRight w:val="0"/>
      <w:marTop w:val="0"/>
      <w:marBottom w:val="0"/>
      <w:divBdr>
        <w:top w:val="none" w:sz="0" w:space="0" w:color="auto"/>
        <w:left w:val="none" w:sz="0" w:space="0" w:color="auto"/>
        <w:bottom w:val="none" w:sz="0" w:space="0" w:color="auto"/>
        <w:right w:val="none" w:sz="0" w:space="0" w:color="auto"/>
      </w:divBdr>
      <w:divsChild>
        <w:div w:id="552619566">
          <w:marLeft w:val="0"/>
          <w:marRight w:val="0"/>
          <w:marTop w:val="0"/>
          <w:marBottom w:val="0"/>
          <w:divBdr>
            <w:top w:val="none" w:sz="0" w:space="0" w:color="auto"/>
            <w:left w:val="none" w:sz="0" w:space="0" w:color="auto"/>
            <w:bottom w:val="none" w:sz="0" w:space="0" w:color="auto"/>
            <w:right w:val="none" w:sz="0" w:space="0" w:color="auto"/>
          </w:divBdr>
        </w:div>
        <w:div w:id="1664579705">
          <w:marLeft w:val="0"/>
          <w:marRight w:val="0"/>
          <w:marTop w:val="0"/>
          <w:marBottom w:val="0"/>
          <w:divBdr>
            <w:top w:val="none" w:sz="0" w:space="0" w:color="auto"/>
            <w:left w:val="none" w:sz="0" w:space="0" w:color="auto"/>
            <w:bottom w:val="none" w:sz="0" w:space="0" w:color="auto"/>
            <w:right w:val="none" w:sz="0" w:space="0" w:color="auto"/>
          </w:divBdr>
        </w:div>
        <w:div w:id="731543539">
          <w:marLeft w:val="0"/>
          <w:marRight w:val="0"/>
          <w:marTop w:val="0"/>
          <w:marBottom w:val="0"/>
          <w:divBdr>
            <w:top w:val="none" w:sz="0" w:space="0" w:color="auto"/>
            <w:left w:val="none" w:sz="0" w:space="0" w:color="auto"/>
            <w:bottom w:val="none" w:sz="0" w:space="0" w:color="auto"/>
            <w:right w:val="none" w:sz="0" w:space="0" w:color="auto"/>
          </w:divBdr>
        </w:div>
        <w:div w:id="1961717919">
          <w:marLeft w:val="0"/>
          <w:marRight w:val="0"/>
          <w:marTop w:val="0"/>
          <w:marBottom w:val="0"/>
          <w:divBdr>
            <w:top w:val="none" w:sz="0" w:space="0" w:color="auto"/>
            <w:left w:val="none" w:sz="0" w:space="0" w:color="auto"/>
            <w:bottom w:val="none" w:sz="0" w:space="0" w:color="auto"/>
            <w:right w:val="none" w:sz="0" w:space="0" w:color="auto"/>
          </w:divBdr>
        </w:div>
        <w:div w:id="221454493">
          <w:marLeft w:val="0"/>
          <w:marRight w:val="0"/>
          <w:marTop w:val="0"/>
          <w:marBottom w:val="0"/>
          <w:divBdr>
            <w:top w:val="none" w:sz="0" w:space="0" w:color="auto"/>
            <w:left w:val="none" w:sz="0" w:space="0" w:color="auto"/>
            <w:bottom w:val="none" w:sz="0" w:space="0" w:color="auto"/>
            <w:right w:val="none" w:sz="0" w:space="0" w:color="auto"/>
          </w:divBdr>
        </w:div>
      </w:divsChild>
    </w:div>
    <w:div w:id="1281186617">
      <w:bodyDiv w:val="1"/>
      <w:marLeft w:val="0"/>
      <w:marRight w:val="0"/>
      <w:marTop w:val="0"/>
      <w:marBottom w:val="0"/>
      <w:divBdr>
        <w:top w:val="none" w:sz="0" w:space="0" w:color="auto"/>
        <w:left w:val="none" w:sz="0" w:space="0" w:color="auto"/>
        <w:bottom w:val="none" w:sz="0" w:space="0" w:color="auto"/>
        <w:right w:val="none" w:sz="0" w:space="0" w:color="auto"/>
      </w:divBdr>
      <w:divsChild>
        <w:div w:id="353458264">
          <w:marLeft w:val="0"/>
          <w:marRight w:val="0"/>
          <w:marTop w:val="0"/>
          <w:marBottom w:val="0"/>
          <w:divBdr>
            <w:top w:val="none" w:sz="0" w:space="0" w:color="auto"/>
            <w:left w:val="none" w:sz="0" w:space="0" w:color="auto"/>
            <w:bottom w:val="none" w:sz="0" w:space="0" w:color="auto"/>
            <w:right w:val="none" w:sz="0" w:space="0" w:color="auto"/>
          </w:divBdr>
        </w:div>
        <w:div w:id="1770352370">
          <w:marLeft w:val="0"/>
          <w:marRight w:val="0"/>
          <w:marTop w:val="0"/>
          <w:marBottom w:val="0"/>
          <w:divBdr>
            <w:top w:val="none" w:sz="0" w:space="0" w:color="auto"/>
            <w:left w:val="none" w:sz="0" w:space="0" w:color="auto"/>
            <w:bottom w:val="none" w:sz="0" w:space="0" w:color="auto"/>
            <w:right w:val="none" w:sz="0" w:space="0" w:color="auto"/>
          </w:divBdr>
        </w:div>
        <w:div w:id="1659115458">
          <w:marLeft w:val="0"/>
          <w:marRight w:val="0"/>
          <w:marTop w:val="0"/>
          <w:marBottom w:val="225"/>
          <w:divBdr>
            <w:top w:val="none" w:sz="0" w:space="0" w:color="auto"/>
            <w:left w:val="none" w:sz="0" w:space="0" w:color="auto"/>
            <w:bottom w:val="none" w:sz="0" w:space="0" w:color="auto"/>
            <w:right w:val="none" w:sz="0" w:space="0" w:color="auto"/>
          </w:divBdr>
        </w:div>
        <w:div w:id="2081899019">
          <w:marLeft w:val="0"/>
          <w:marRight w:val="0"/>
          <w:marTop w:val="0"/>
          <w:marBottom w:val="0"/>
          <w:divBdr>
            <w:top w:val="none" w:sz="0" w:space="0" w:color="auto"/>
            <w:left w:val="none" w:sz="0" w:space="0" w:color="auto"/>
            <w:bottom w:val="none" w:sz="0" w:space="0" w:color="auto"/>
            <w:right w:val="none" w:sz="0" w:space="0" w:color="auto"/>
          </w:divBdr>
        </w:div>
        <w:div w:id="1137794667">
          <w:marLeft w:val="-225"/>
          <w:marRight w:val="-225"/>
          <w:marTop w:val="225"/>
          <w:marBottom w:val="0"/>
          <w:divBdr>
            <w:top w:val="none" w:sz="0" w:space="0" w:color="auto"/>
            <w:left w:val="none" w:sz="0" w:space="0" w:color="auto"/>
            <w:bottom w:val="none" w:sz="0" w:space="0" w:color="auto"/>
            <w:right w:val="none" w:sz="0" w:space="0" w:color="auto"/>
          </w:divBdr>
        </w:div>
      </w:divsChild>
    </w:div>
    <w:div w:id="1416393858">
      <w:bodyDiv w:val="1"/>
      <w:marLeft w:val="0"/>
      <w:marRight w:val="0"/>
      <w:marTop w:val="0"/>
      <w:marBottom w:val="0"/>
      <w:divBdr>
        <w:top w:val="none" w:sz="0" w:space="0" w:color="auto"/>
        <w:left w:val="none" w:sz="0" w:space="0" w:color="auto"/>
        <w:bottom w:val="none" w:sz="0" w:space="0" w:color="auto"/>
        <w:right w:val="none" w:sz="0" w:space="0" w:color="auto"/>
      </w:divBdr>
    </w:div>
    <w:div w:id="1422488832">
      <w:bodyDiv w:val="1"/>
      <w:marLeft w:val="0"/>
      <w:marRight w:val="0"/>
      <w:marTop w:val="0"/>
      <w:marBottom w:val="0"/>
      <w:divBdr>
        <w:top w:val="none" w:sz="0" w:space="0" w:color="auto"/>
        <w:left w:val="none" w:sz="0" w:space="0" w:color="auto"/>
        <w:bottom w:val="none" w:sz="0" w:space="0" w:color="auto"/>
        <w:right w:val="none" w:sz="0" w:space="0" w:color="auto"/>
      </w:divBdr>
      <w:divsChild>
        <w:div w:id="1887906925">
          <w:marLeft w:val="0"/>
          <w:marRight w:val="0"/>
          <w:marTop w:val="0"/>
          <w:marBottom w:val="0"/>
          <w:divBdr>
            <w:top w:val="none" w:sz="0" w:space="0" w:color="auto"/>
            <w:left w:val="none" w:sz="0" w:space="0" w:color="auto"/>
            <w:bottom w:val="none" w:sz="0" w:space="0" w:color="auto"/>
            <w:right w:val="none" w:sz="0" w:space="0" w:color="auto"/>
          </w:divBdr>
        </w:div>
      </w:divsChild>
    </w:div>
    <w:div w:id="1495024930">
      <w:bodyDiv w:val="1"/>
      <w:marLeft w:val="0"/>
      <w:marRight w:val="0"/>
      <w:marTop w:val="0"/>
      <w:marBottom w:val="0"/>
      <w:divBdr>
        <w:top w:val="none" w:sz="0" w:space="0" w:color="auto"/>
        <w:left w:val="none" w:sz="0" w:space="0" w:color="auto"/>
        <w:bottom w:val="none" w:sz="0" w:space="0" w:color="auto"/>
        <w:right w:val="none" w:sz="0" w:space="0" w:color="auto"/>
      </w:divBdr>
    </w:div>
    <w:div w:id="1592274311">
      <w:bodyDiv w:val="1"/>
      <w:marLeft w:val="0"/>
      <w:marRight w:val="0"/>
      <w:marTop w:val="0"/>
      <w:marBottom w:val="0"/>
      <w:divBdr>
        <w:top w:val="none" w:sz="0" w:space="0" w:color="auto"/>
        <w:left w:val="none" w:sz="0" w:space="0" w:color="auto"/>
        <w:bottom w:val="none" w:sz="0" w:space="0" w:color="auto"/>
        <w:right w:val="none" w:sz="0" w:space="0" w:color="auto"/>
      </w:divBdr>
    </w:div>
    <w:div w:id="1632206111">
      <w:bodyDiv w:val="1"/>
      <w:marLeft w:val="0"/>
      <w:marRight w:val="0"/>
      <w:marTop w:val="0"/>
      <w:marBottom w:val="0"/>
      <w:divBdr>
        <w:top w:val="none" w:sz="0" w:space="0" w:color="auto"/>
        <w:left w:val="none" w:sz="0" w:space="0" w:color="auto"/>
        <w:bottom w:val="none" w:sz="0" w:space="0" w:color="auto"/>
        <w:right w:val="none" w:sz="0" w:space="0" w:color="auto"/>
      </w:divBdr>
      <w:divsChild>
        <w:div w:id="1219629043">
          <w:marLeft w:val="0"/>
          <w:marRight w:val="0"/>
          <w:marTop w:val="0"/>
          <w:marBottom w:val="0"/>
          <w:divBdr>
            <w:top w:val="none" w:sz="0" w:space="0" w:color="auto"/>
            <w:left w:val="none" w:sz="0" w:space="0" w:color="auto"/>
            <w:bottom w:val="none" w:sz="0" w:space="0" w:color="auto"/>
            <w:right w:val="none" w:sz="0" w:space="0" w:color="auto"/>
          </w:divBdr>
        </w:div>
        <w:div w:id="263222426">
          <w:marLeft w:val="0"/>
          <w:marRight w:val="0"/>
          <w:marTop w:val="0"/>
          <w:marBottom w:val="0"/>
          <w:divBdr>
            <w:top w:val="none" w:sz="0" w:space="0" w:color="auto"/>
            <w:left w:val="none" w:sz="0" w:space="0" w:color="auto"/>
            <w:bottom w:val="none" w:sz="0" w:space="0" w:color="auto"/>
            <w:right w:val="none" w:sz="0" w:space="0" w:color="auto"/>
          </w:divBdr>
        </w:div>
        <w:div w:id="842889402">
          <w:marLeft w:val="0"/>
          <w:marRight w:val="0"/>
          <w:marTop w:val="0"/>
          <w:marBottom w:val="0"/>
          <w:divBdr>
            <w:top w:val="none" w:sz="0" w:space="0" w:color="auto"/>
            <w:left w:val="none" w:sz="0" w:space="0" w:color="auto"/>
            <w:bottom w:val="none" w:sz="0" w:space="0" w:color="auto"/>
            <w:right w:val="none" w:sz="0" w:space="0" w:color="auto"/>
          </w:divBdr>
        </w:div>
        <w:div w:id="1163936004">
          <w:marLeft w:val="0"/>
          <w:marRight w:val="0"/>
          <w:marTop w:val="0"/>
          <w:marBottom w:val="0"/>
          <w:divBdr>
            <w:top w:val="none" w:sz="0" w:space="0" w:color="auto"/>
            <w:left w:val="none" w:sz="0" w:space="0" w:color="auto"/>
            <w:bottom w:val="none" w:sz="0" w:space="0" w:color="auto"/>
            <w:right w:val="none" w:sz="0" w:space="0" w:color="auto"/>
          </w:divBdr>
        </w:div>
        <w:div w:id="764307280">
          <w:marLeft w:val="0"/>
          <w:marRight w:val="0"/>
          <w:marTop w:val="0"/>
          <w:marBottom w:val="0"/>
          <w:divBdr>
            <w:top w:val="none" w:sz="0" w:space="0" w:color="auto"/>
            <w:left w:val="none" w:sz="0" w:space="0" w:color="auto"/>
            <w:bottom w:val="none" w:sz="0" w:space="0" w:color="auto"/>
            <w:right w:val="none" w:sz="0" w:space="0" w:color="auto"/>
          </w:divBdr>
        </w:div>
      </w:divsChild>
    </w:div>
    <w:div w:id="1941451275">
      <w:bodyDiv w:val="1"/>
      <w:marLeft w:val="0"/>
      <w:marRight w:val="0"/>
      <w:marTop w:val="0"/>
      <w:marBottom w:val="0"/>
      <w:divBdr>
        <w:top w:val="none" w:sz="0" w:space="0" w:color="auto"/>
        <w:left w:val="none" w:sz="0" w:space="0" w:color="auto"/>
        <w:bottom w:val="none" w:sz="0" w:space="0" w:color="auto"/>
        <w:right w:val="none" w:sz="0" w:space="0" w:color="auto"/>
      </w:divBdr>
      <w:divsChild>
        <w:div w:id="184689393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Data" Target="diagrams/data3.xml"/><Relationship Id="rId39" Type="http://schemas.openxmlformats.org/officeDocument/2006/relationships/diagramLayout" Target="diagrams/layout5.xml"/><Relationship Id="rId21" Type="http://schemas.openxmlformats.org/officeDocument/2006/relationships/hyperlink" Target="https://dictionary.cambridge.org/dictionary/english/connected" TargetMode="External"/><Relationship Id="rId34" Type="http://schemas.openxmlformats.org/officeDocument/2006/relationships/diagramLayout" Target="diagrams/layout4.xml"/><Relationship Id="rId42" Type="http://schemas.microsoft.com/office/2007/relationships/diagramDrawing" Target="diagrams/drawing5.xml"/><Relationship Id="rId47" Type="http://schemas.openxmlformats.org/officeDocument/2006/relationships/diagramData" Target="diagrams/data6.xml"/><Relationship Id="rId50" Type="http://schemas.openxmlformats.org/officeDocument/2006/relationships/diagramColors" Target="diagrams/colors6.xml"/><Relationship Id="rId55" Type="http://schemas.openxmlformats.org/officeDocument/2006/relationships/hyperlink" Target="https://www.belbin.com/media/1169/belbin-howtointerpretandmakethemostofteam-groupreports-jan2014.pdf" TargetMode="External"/><Relationship Id="rId63" Type="http://schemas.openxmlformats.org/officeDocument/2006/relationships/hyperlink" Target="http://www.leeds.ac.uk/educol/documents/152214.htm" TargetMode="External"/><Relationship Id="rId68" Type="http://schemas.openxmlformats.org/officeDocument/2006/relationships/hyperlink" Target="https://www.exeter.ac.uk/ambassadors/HESTEM/resources/General/STEMNET%20Employability%20skills%20guide.pdf" TargetMode="External"/><Relationship Id="rId76" Type="http://schemas.openxmlformats.org/officeDocument/2006/relationships/glossaryDocument" Target="glossary/document.xml"/><Relationship Id="rId7" Type="http://schemas.openxmlformats.org/officeDocument/2006/relationships/footnotes" Target="footnotes.xml"/><Relationship Id="rId71" Type="http://schemas.openxmlformats.org/officeDocument/2006/relationships/hyperlink" Target="http://thedailynewnation.com/news/141761/multiple-intelligences.html?xcust=5b6f4d32b36ee960f5871e50" TargetMode="External"/><Relationship Id="rId2" Type="http://schemas.openxmlformats.org/officeDocument/2006/relationships/customXml" Target="../customXml/item2.xml"/><Relationship Id="rId16" Type="http://schemas.openxmlformats.org/officeDocument/2006/relationships/diagramQuickStyle" Target="diagrams/quickStyle2.xml"/><Relationship Id="rId29" Type="http://schemas.openxmlformats.org/officeDocument/2006/relationships/diagramColors" Target="diagrams/colors3.xml"/><Relationship Id="rId11" Type="http://schemas.openxmlformats.org/officeDocument/2006/relationships/diagramQuickStyle" Target="diagrams/quickStyle1.xml"/><Relationship Id="rId24" Type="http://schemas.openxmlformats.org/officeDocument/2006/relationships/hyperlink" Target="https://dictionary.cambridge.org/dictionary/english/people" TargetMode="External"/><Relationship Id="rId32" Type="http://schemas.openxmlformats.org/officeDocument/2006/relationships/image" Target="media/image2.jpeg"/><Relationship Id="rId37" Type="http://schemas.microsoft.com/office/2007/relationships/diagramDrawing" Target="diagrams/drawing4.xml"/><Relationship Id="rId40" Type="http://schemas.openxmlformats.org/officeDocument/2006/relationships/diagramQuickStyle" Target="diagrams/quickStyle5.xml"/><Relationship Id="rId45" Type="http://schemas.openxmlformats.org/officeDocument/2006/relationships/image" Target="media/image5.emf"/><Relationship Id="rId53" Type="http://schemas.openxmlformats.org/officeDocument/2006/relationships/header" Target="header1.xml"/><Relationship Id="rId58" Type="http://schemas.openxmlformats.org/officeDocument/2006/relationships/hyperlink" Target="https://www.youtube.com/watch?time_continue=47&amp;v=JJsuWB3LQ_o" TargetMode="External"/><Relationship Id="rId66" Type="http://schemas.openxmlformats.org/officeDocument/2006/relationships/hyperlink" Target="https://contentmarketinginstitute.com/2016/02/content-marketing-strategy-failing/smart-goals/" TargetMode="External"/><Relationship Id="rId7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hyperlink" Target="https://dictionary.cambridge.org/dictionary/english/skill" TargetMode="External"/><Relationship Id="rId28" Type="http://schemas.openxmlformats.org/officeDocument/2006/relationships/diagramQuickStyle" Target="diagrams/quickStyle3.xml"/><Relationship Id="rId36" Type="http://schemas.openxmlformats.org/officeDocument/2006/relationships/diagramColors" Target="diagrams/colors4.xml"/><Relationship Id="rId49" Type="http://schemas.openxmlformats.org/officeDocument/2006/relationships/diagramQuickStyle" Target="diagrams/quickStyle6.xml"/><Relationship Id="rId57" Type="http://schemas.openxmlformats.org/officeDocument/2006/relationships/hyperlink" Target="https://dictionary.cambridge.org/dictionary/english/professionalism" TargetMode="External"/><Relationship Id="rId61" Type="http://schemas.openxmlformats.org/officeDocument/2006/relationships/hyperlink" Target="http://www.skillsforhealth.org.uk/images/services/code-of-conduct/Code%20of%20Conduct%20Healthcare%20Support.pdf" TargetMode="External"/><Relationship Id="rId10" Type="http://schemas.openxmlformats.org/officeDocument/2006/relationships/diagramLayout" Target="diagrams/layout1.xml"/><Relationship Id="rId19" Type="http://schemas.openxmlformats.org/officeDocument/2006/relationships/hyperlink" Target="https://dictionary.cambridge.org/dictionary/english/combination" TargetMode="External"/><Relationship Id="rId31" Type="http://schemas.openxmlformats.org/officeDocument/2006/relationships/image" Target="media/image1.jpeg"/><Relationship Id="rId44" Type="http://schemas.openxmlformats.org/officeDocument/2006/relationships/image" Target="media/image4.png"/><Relationship Id="rId52" Type="http://schemas.openxmlformats.org/officeDocument/2006/relationships/image" Target="media/image7.png"/><Relationship Id="rId60" Type="http://schemas.openxmlformats.org/officeDocument/2006/relationships/hyperlink" Target="https://www.youtube.com/watch?time_continue=234&amp;v=1-SvuFIQjK8" TargetMode="External"/><Relationship Id="rId65" Type="http://schemas.openxmlformats.org/officeDocument/2006/relationships/hyperlink" Target="https://www.youtube.com/watch?v=u5Y4pIsXTV0" TargetMode="External"/><Relationship Id="rId73" Type="http://schemas.openxmlformats.org/officeDocument/2006/relationships/hyperlink" Target="http://vark-learn.com/introduction-to-vark/the-vark-modalities/"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dictionary.cambridge.org/dictionary/english/trained" TargetMode="Externa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diagramQuickStyle" Target="diagrams/quickStyle4.xml"/><Relationship Id="rId43" Type="http://schemas.openxmlformats.org/officeDocument/2006/relationships/image" Target="media/image3.png"/><Relationship Id="rId48" Type="http://schemas.openxmlformats.org/officeDocument/2006/relationships/diagramLayout" Target="diagrams/layout6.xml"/><Relationship Id="rId56" Type="http://schemas.openxmlformats.org/officeDocument/2006/relationships/hyperlink" Target="http://www.belbin.ie/wp-content/uploads/2014/08/BELBINUK-Self-PerceptionInventory+CompletionGrid.pdf" TargetMode="External"/><Relationship Id="rId64" Type="http://schemas.openxmlformats.org/officeDocument/2006/relationships/hyperlink" Target="https://www.england.nhs.uk/6cs/wp-content/uploads/sites/25/2015/03/introducing-the-6cs.pdf" TargetMode="External"/><Relationship Id="rId69" Type="http://schemas.openxmlformats.org/officeDocument/2006/relationships/hyperlink" Target="https://studyandsucceed.com/howard-gardner-multiple-intelligences/" TargetMode="External"/><Relationship Id="rId77" Type="http://schemas.openxmlformats.org/officeDocument/2006/relationships/theme" Target="theme/theme1.xml"/><Relationship Id="rId8" Type="http://schemas.openxmlformats.org/officeDocument/2006/relationships/endnotes" Target="endnotes.xml"/><Relationship Id="rId51" Type="http://schemas.microsoft.com/office/2007/relationships/diagramDrawing" Target="diagrams/drawing6.xml"/><Relationship Id="rId72" Type="http://schemas.openxmlformats.org/officeDocument/2006/relationships/hyperlink" Target="https://www.jbs.cam.ac.uk/fileadmin/user_upload/research/centres/accelerate-cambridge/downloads/belbins-team-roles.pdf" TargetMode="External"/><Relationship Id="rId3" Type="http://schemas.openxmlformats.org/officeDocument/2006/relationships/numbering" Target="numbering.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inquiry.galileo.org/ch1/what-is-learning/" TargetMode="External"/><Relationship Id="rId33" Type="http://schemas.openxmlformats.org/officeDocument/2006/relationships/diagramData" Target="diagrams/data4.xml"/><Relationship Id="rId38" Type="http://schemas.openxmlformats.org/officeDocument/2006/relationships/diagramData" Target="diagrams/data5.xml"/><Relationship Id="rId46" Type="http://schemas.openxmlformats.org/officeDocument/2006/relationships/image" Target="media/image6.png"/><Relationship Id="rId59" Type="http://schemas.openxmlformats.org/officeDocument/2006/relationships/hyperlink" Target="http://carla.umn.edu/maxsa/documents/LearningStyleSurvey_MAXSA_IG.pdf" TargetMode="External"/><Relationship Id="rId67" Type="http://schemas.openxmlformats.org/officeDocument/2006/relationships/hyperlink" Target="https://www.simplypsychology.org/learning-kolb.html" TargetMode="External"/><Relationship Id="rId20" Type="http://schemas.openxmlformats.org/officeDocument/2006/relationships/hyperlink" Target="https://dictionary.cambridge.org/dictionary/english/quality" TargetMode="External"/><Relationship Id="rId41" Type="http://schemas.openxmlformats.org/officeDocument/2006/relationships/diagramColors" Target="diagrams/colors5.xml"/><Relationship Id="rId54" Type="http://schemas.openxmlformats.org/officeDocument/2006/relationships/footer" Target="footer1.xml"/><Relationship Id="rId62" Type="http://schemas.openxmlformats.org/officeDocument/2006/relationships/hyperlink" Target="https://www.hcpc-uk.org/globalassets/resources/reports/professionalism-in-healthcare-professionals.pdf" TargetMode="External"/><Relationship Id="rId70" Type="http://schemas.openxmlformats.org/officeDocument/2006/relationships/hyperlink" Target="https://www.lib.uts.edu.au/sites/default/files/attachments/page/belbinteamwork.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8F48DC-FF47-4783-A91E-BA8B015F5291}" type="doc">
      <dgm:prSet loTypeId="urn:microsoft.com/office/officeart/2005/8/layout/cycle5" loCatId="cycle" qsTypeId="urn:microsoft.com/office/officeart/2005/8/quickstyle/simple1" qsCatId="simple" csTypeId="urn:microsoft.com/office/officeart/2005/8/colors/accent0_1" csCatId="mainScheme" phldr="1"/>
      <dgm:spPr/>
    </dgm:pt>
    <dgm:pt modelId="{7C062B9B-5F92-4573-B962-ED060771EBF8}">
      <dgm:prSet phldrT="[Text]" custT="1"/>
      <dgm:spPr/>
      <dgm:t>
        <a:bodyPr/>
        <a:lstStyle/>
        <a:p>
          <a:r>
            <a:rPr lang="en-GB" sz="1200" b="1">
              <a:latin typeface="Times New Roman" panose="02020603050405020304" pitchFamily="18" charset="0"/>
              <a:cs typeface="Times New Roman" panose="02020603050405020304" pitchFamily="18" charset="0"/>
            </a:rPr>
            <a:t>Describing</a:t>
          </a:r>
        </a:p>
        <a:p>
          <a:r>
            <a:rPr lang="en-GB" sz="1000">
              <a:latin typeface="Times New Roman" panose="02020603050405020304" pitchFamily="18" charset="0"/>
              <a:cs typeface="Times New Roman" panose="02020603050405020304" pitchFamily="18" charset="0"/>
            </a:rPr>
            <a:t>what, where, and when happened </a:t>
          </a:r>
        </a:p>
      </dgm:t>
    </dgm:pt>
    <dgm:pt modelId="{728949AA-1B76-43AF-A0B3-9E74ABD3D25B}" type="parTrans" cxnId="{8F4C84B3-8069-4AE9-8ED7-D19FEEDF1723}">
      <dgm:prSet/>
      <dgm:spPr/>
      <dgm:t>
        <a:bodyPr/>
        <a:lstStyle/>
        <a:p>
          <a:endParaRPr lang="en-GB"/>
        </a:p>
      </dgm:t>
    </dgm:pt>
    <dgm:pt modelId="{8BCFB5F6-257E-495B-B238-DED5AF268BF4}" type="sibTrans" cxnId="{8F4C84B3-8069-4AE9-8ED7-D19FEEDF1723}">
      <dgm:prSet/>
      <dgm:spPr/>
      <dgm:t>
        <a:bodyPr/>
        <a:lstStyle/>
        <a:p>
          <a:endParaRPr lang="en-GB"/>
        </a:p>
      </dgm:t>
    </dgm:pt>
    <dgm:pt modelId="{7C08522A-C0FB-4B37-B6ED-958DAABCA1EC}">
      <dgm:prSet phldrT="[Text]" custT="1"/>
      <dgm:spPr/>
      <dgm:t>
        <a:bodyPr/>
        <a:lstStyle/>
        <a:p>
          <a:r>
            <a:rPr lang="en-GB" sz="1200" b="1">
              <a:latin typeface="Times New Roman" panose="02020603050405020304" pitchFamily="18" charset="0"/>
              <a:cs typeface="Times New Roman" panose="02020603050405020304" pitchFamily="18" charset="0"/>
            </a:rPr>
            <a:t>Articulate Learning</a:t>
          </a:r>
        </a:p>
        <a:p>
          <a:r>
            <a:rPr lang="en-GB" sz="1000">
              <a:latin typeface="Times New Roman" panose="02020603050405020304" pitchFamily="18" charset="0"/>
              <a:cs typeface="Times New Roman" panose="02020603050405020304" pitchFamily="18" charset="0"/>
            </a:rPr>
            <a:t>what and how I learned                                 why it is important</a:t>
          </a:r>
        </a:p>
      </dgm:t>
    </dgm:pt>
    <dgm:pt modelId="{ECF487C4-D575-4147-B29A-A304B4F29017}" type="parTrans" cxnId="{239AE421-FC4A-40D5-8DE6-25D7EA94C09D}">
      <dgm:prSet/>
      <dgm:spPr/>
      <dgm:t>
        <a:bodyPr/>
        <a:lstStyle/>
        <a:p>
          <a:endParaRPr lang="en-GB"/>
        </a:p>
      </dgm:t>
    </dgm:pt>
    <dgm:pt modelId="{E05FE30B-CA72-417F-9F74-E1A533D02D94}" type="sibTrans" cxnId="{239AE421-FC4A-40D5-8DE6-25D7EA94C09D}">
      <dgm:prSet/>
      <dgm:spPr/>
      <dgm:t>
        <a:bodyPr/>
        <a:lstStyle/>
        <a:p>
          <a:endParaRPr lang="en-GB"/>
        </a:p>
      </dgm:t>
    </dgm:pt>
    <dgm:pt modelId="{38EC4311-51E3-407A-BD7F-FB62AB5FBC33}">
      <dgm:prSet phldrT="[Text]" custT="1"/>
      <dgm:spPr/>
      <dgm:t>
        <a:bodyPr/>
        <a:lstStyle/>
        <a:p>
          <a:r>
            <a:rPr lang="en-GB" sz="1200" b="1">
              <a:latin typeface="Times New Roman" panose="02020603050405020304" pitchFamily="18" charset="0"/>
              <a:cs typeface="Times New Roman" panose="02020603050405020304" pitchFamily="18" charset="0"/>
            </a:rPr>
            <a:t>Planing</a:t>
          </a:r>
        </a:p>
        <a:p>
          <a:r>
            <a:rPr lang="en-GB" sz="1000">
              <a:latin typeface="Times New Roman" panose="02020603050405020304" pitchFamily="18" charset="0"/>
              <a:cs typeface="Times New Roman" panose="02020603050405020304" pitchFamily="18" charset="0"/>
            </a:rPr>
            <a:t>goals and objectives</a:t>
          </a:r>
        </a:p>
      </dgm:t>
    </dgm:pt>
    <dgm:pt modelId="{69C2C2FD-69FD-44FA-ABDD-2CBE43E5B6C7}" type="parTrans" cxnId="{A9A41BA7-8ED6-4BFC-A4F7-6F08726DF413}">
      <dgm:prSet/>
      <dgm:spPr/>
      <dgm:t>
        <a:bodyPr/>
        <a:lstStyle/>
        <a:p>
          <a:endParaRPr lang="en-GB"/>
        </a:p>
      </dgm:t>
    </dgm:pt>
    <dgm:pt modelId="{77B036C1-D7EF-448F-BC62-7B36BEDC289B}" type="sibTrans" cxnId="{A9A41BA7-8ED6-4BFC-A4F7-6F08726DF413}">
      <dgm:prSet/>
      <dgm:spPr/>
      <dgm:t>
        <a:bodyPr/>
        <a:lstStyle/>
        <a:p>
          <a:endParaRPr lang="en-GB"/>
        </a:p>
      </dgm:t>
    </dgm:pt>
    <dgm:pt modelId="{6BBB9E14-222E-4184-987E-F26D727E49F3}">
      <dgm:prSet custT="1"/>
      <dgm:spPr/>
      <dgm:t>
        <a:bodyPr/>
        <a:lstStyle/>
        <a:p>
          <a:r>
            <a:rPr lang="en-GB" sz="1200" b="1">
              <a:latin typeface="Times New Roman" panose="02020603050405020304" pitchFamily="18" charset="0"/>
              <a:cs typeface="Times New Roman" panose="02020603050405020304" pitchFamily="18" charset="0"/>
            </a:rPr>
            <a:t>Examining</a:t>
          </a:r>
        </a:p>
        <a:p>
          <a:r>
            <a:rPr lang="en-GB" sz="1000">
              <a:latin typeface="Times New Roman" panose="02020603050405020304" pitchFamily="18" charset="0"/>
              <a:cs typeface="Times New Roman" panose="02020603050405020304" pitchFamily="18" charset="0"/>
            </a:rPr>
            <a:t>personal growth civic engagement academic enhancement</a:t>
          </a:r>
        </a:p>
      </dgm:t>
    </dgm:pt>
    <dgm:pt modelId="{D09CBDF1-6396-4E15-825B-22C07F3C1BD8}" type="parTrans" cxnId="{C6CE2D30-F9D6-4945-95FD-D3E5FB986DCC}">
      <dgm:prSet/>
      <dgm:spPr/>
      <dgm:t>
        <a:bodyPr/>
        <a:lstStyle/>
        <a:p>
          <a:endParaRPr lang="en-GB"/>
        </a:p>
      </dgm:t>
    </dgm:pt>
    <dgm:pt modelId="{F5A26A32-5BCE-4CF0-BA5D-5C57E45D5F0F}" type="sibTrans" cxnId="{C6CE2D30-F9D6-4945-95FD-D3E5FB986DCC}">
      <dgm:prSet/>
      <dgm:spPr/>
      <dgm:t>
        <a:bodyPr/>
        <a:lstStyle/>
        <a:p>
          <a:endParaRPr lang="en-GB"/>
        </a:p>
      </dgm:t>
    </dgm:pt>
    <dgm:pt modelId="{9C3AD6F7-514D-4539-8F21-39A87FDA2244}">
      <dgm:prSet custT="1"/>
      <dgm:spPr/>
      <dgm:t>
        <a:bodyPr/>
        <a:lstStyle/>
        <a:p>
          <a:r>
            <a:rPr lang="en-GB" sz="1200" b="1">
              <a:latin typeface="Times New Roman" panose="02020603050405020304" pitchFamily="18" charset="0"/>
              <a:cs typeface="Times New Roman" panose="02020603050405020304" pitchFamily="18" charset="0"/>
            </a:rPr>
            <a:t>Interpreting</a:t>
          </a:r>
        </a:p>
        <a:p>
          <a:r>
            <a:rPr lang="en-GB" sz="1000">
              <a:latin typeface="Times New Roman" panose="02020603050405020304" pitchFamily="18" charset="0"/>
              <a:cs typeface="Times New Roman" panose="02020603050405020304" pitchFamily="18" charset="0"/>
            </a:rPr>
            <a:t>how I feel</a:t>
          </a:r>
        </a:p>
      </dgm:t>
    </dgm:pt>
    <dgm:pt modelId="{1D4752D9-6561-4DCC-B8E6-E73AD08AFD8B}" type="parTrans" cxnId="{84BB0A57-2670-49E7-ACA1-633776E60ADF}">
      <dgm:prSet/>
      <dgm:spPr/>
      <dgm:t>
        <a:bodyPr/>
        <a:lstStyle/>
        <a:p>
          <a:endParaRPr lang="en-GB"/>
        </a:p>
      </dgm:t>
    </dgm:pt>
    <dgm:pt modelId="{77ACB616-3798-47EB-BDA5-26C0D056C397}" type="sibTrans" cxnId="{84BB0A57-2670-49E7-ACA1-633776E60ADF}">
      <dgm:prSet/>
      <dgm:spPr/>
      <dgm:t>
        <a:bodyPr/>
        <a:lstStyle/>
        <a:p>
          <a:endParaRPr lang="en-GB"/>
        </a:p>
      </dgm:t>
    </dgm:pt>
    <dgm:pt modelId="{8C0CE7A8-A902-485D-B1C6-DDC90CD9D618}" type="pres">
      <dgm:prSet presAssocID="{9A8F48DC-FF47-4783-A91E-BA8B015F5291}" presName="cycle" presStyleCnt="0">
        <dgm:presLayoutVars>
          <dgm:dir/>
          <dgm:resizeHandles val="exact"/>
        </dgm:presLayoutVars>
      </dgm:prSet>
      <dgm:spPr/>
    </dgm:pt>
    <dgm:pt modelId="{066CD22C-DBA3-4538-BCFD-A7F6346E94B5}" type="pres">
      <dgm:prSet presAssocID="{7C062B9B-5F92-4573-B962-ED060771EBF8}" presName="node" presStyleLbl="node1" presStyleIdx="0" presStyleCnt="5">
        <dgm:presLayoutVars>
          <dgm:bulletEnabled val="1"/>
        </dgm:presLayoutVars>
      </dgm:prSet>
      <dgm:spPr/>
      <dgm:t>
        <a:bodyPr/>
        <a:lstStyle/>
        <a:p>
          <a:endParaRPr lang="en-GB"/>
        </a:p>
      </dgm:t>
    </dgm:pt>
    <dgm:pt modelId="{3066C497-0FDD-46AB-AEA6-401876EA2904}" type="pres">
      <dgm:prSet presAssocID="{7C062B9B-5F92-4573-B962-ED060771EBF8}" presName="spNode" presStyleCnt="0"/>
      <dgm:spPr/>
    </dgm:pt>
    <dgm:pt modelId="{82BBF580-4AEA-4753-8E28-4CB8E9E2246D}" type="pres">
      <dgm:prSet presAssocID="{8BCFB5F6-257E-495B-B238-DED5AF268BF4}" presName="sibTrans" presStyleLbl="sibTrans1D1" presStyleIdx="0" presStyleCnt="5"/>
      <dgm:spPr/>
      <dgm:t>
        <a:bodyPr/>
        <a:lstStyle/>
        <a:p>
          <a:endParaRPr lang="en-GB"/>
        </a:p>
      </dgm:t>
    </dgm:pt>
    <dgm:pt modelId="{09F3229B-51B2-44C2-84C3-17D17D8ACB35}" type="pres">
      <dgm:prSet presAssocID="{9C3AD6F7-514D-4539-8F21-39A87FDA2244}" presName="node" presStyleLbl="node1" presStyleIdx="1" presStyleCnt="5">
        <dgm:presLayoutVars>
          <dgm:bulletEnabled val="1"/>
        </dgm:presLayoutVars>
      </dgm:prSet>
      <dgm:spPr/>
      <dgm:t>
        <a:bodyPr/>
        <a:lstStyle/>
        <a:p>
          <a:endParaRPr lang="en-GB"/>
        </a:p>
      </dgm:t>
    </dgm:pt>
    <dgm:pt modelId="{EDE0B260-FCD4-4B42-BA83-14D211343F2A}" type="pres">
      <dgm:prSet presAssocID="{9C3AD6F7-514D-4539-8F21-39A87FDA2244}" presName="spNode" presStyleCnt="0"/>
      <dgm:spPr/>
    </dgm:pt>
    <dgm:pt modelId="{788FBB20-547C-4389-B492-ACA3EE275006}" type="pres">
      <dgm:prSet presAssocID="{77ACB616-3798-47EB-BDA5-26C0D056C397}" presName="sibTrans" presStyleLbl="sibTrans1D1" presStyleIdx="1" presStyleCnt="5"/>
      <dgm:spPr/>
      <dgm:t>
        <a:bodyPr/>
        <a:lstStyle/>
        <a:p>
          <a:endParaRPr lang="en-GB"/>
        </a:p>
      </dgm:t>
    </dgm:pt>
    <dgm:pt modelId="{15ABAE14-2E48-42BF-9411-DDB7AFA6CAF9}" type="pres">
      <dgm:prSet presAssocID="{6BBB9E14-222E-4184-987E-F26D727E49F3}" presName="node" presStyleLbl="node1" presStyleIdx="2" presStyleCnt="5" custScaleX="113160" custScaleY="120397">
        <dgm:presLayoutVars>
          <dgm:bulletEnabled val="1"/>
        </dgm:presLayoutVars>
      </dgm:prSet>
      <dgm:spPr/>
      <dgm:t>
        <a:bodyPr/>
        <a:lstStyle/>
        <a:p>
          <a:endParaRPr lang="en-GB"/>
        </a:p>
      </dgm:t>
    </dgm:pt>
    <dgm:pt modelId="{433EF6A6-C5F9-4719-B0CB-D1D37DA94856}" type="pres">
      <dgm:prSet presAssocID="{6BBB9E14-222E-4184-987E-F26D727E49F3}" presName="spNode" presStyleCnt="0"/>
      <dgm:spPr/>
    </dgm:pt>
    <dgm:pt modelId="{7EF00DFE-B252-4798-98BF-8E8FE9F3B90D}" type="pres">
      <dgm:prSet presAssocID="{F5A26A32-5BCE-4CF0-BA5D-5C57E45D5F0F}" presName="sibTrans" presStyleLbl="sibTrans1D1" presStyleIdx="2" presStyleCnt="5"/>
      <dgm:spPr/>
      <dgm:t>
        <a:bodyPr/>
        <a:lstStyle/>
        <a:p>
          <a:endParaRPr lang="en-GB"/>
        </a:p>
      </dgm:t>
    </dgm:pt>
    <dgm:pt modelId="{C6331EEA-3A3E-468C-91DD-9B92F0DFA46E}" type="pres">
      <dgm:prSet presAssocID="{7C08522A-C0FB-4B37-B6ED-958DAABCA1EC}" presName="node" presStyleLbl="node1" presStyleIdx="3" presStyleCnt="5" custScaleX="116987" custScaleY="119807">
        <dgm:presLayoutVars>
          <dgm:bulletEnabled val="1"/>
        </dgm:presLayoutVars>
      </dgm:prSet>
      <dgm:spPr/>
      <dgm:t>
        <a:bodyPr/>
        <a:lstStyle/>
        <a:p>
          <a:endParaRPr lang="en-GB"/>
        </a:p>
      </dgm:t>
    </dgm:pt>
    <dgm:pt modelId="{0527F5B2-E9C2-4C50-8B27-D966C9706540}" type="pres">
      <dgm:prSet presAssocID="{7C08522A-C0FB-4B37-B6ED-958DAABCA1EC}" presName="spNode" presStyleCnt="0"/>
      <dgm:spPr/>
    </dgm:pt>
    <dgm:pt modelId="{B3C818CD-686B-4577-A5C0-1FADC041C748}" type="pres">
      <dgm:prSet presAssocID="{E05FE30B-CA72-417F-9F74-E1A533D02D94}" presName="sibTrans" presStyleLbl="sibTrans1D1" presStyleIdx="3" presStyleCnt="5"/>
      <dgm:spPr/>
      <dgm:t>
        <a:bodyPr/>
        <a:lstStyle/>
        <a:p>
          <a:endParaRPr lang="en-GB"/>
        </a:p>
      </dgm:t>
    </dgm:pt>
    <dgm:pt modelId="{6872F215-0F8C-40A7-80A7-7DD2B8013000}" type="pres">
      <dgm:prSet presAssocID="{38EC4311-51E3-407A-BD7F-FB62AB5FBC33}" presName="node" presStyleLbl="node1" presStyleIdx="4" presStyleCnt="5">
        <dgm:presLayoutVars>
          <dgm:bulletEnabled val="1"/>
        </dgm:presLayoutVars>
      </dgm:prSet>
      <dgm:spPr/>
      <dgm:t>
        <a:bodyPr/>
        <a:lstStyle/>
        <a:p>
          <a:endParaRPr lang="en-GB"/>
        </a:p>
      </dgm:t>
    </dgm:pt>
    <dgm:pt modelId="{A5F2B1EE-933C-4140-85FD-739B7BF52071}" type="pres">
      <dgm:prSet presAssocID="{38EC4311-51E3-407A-BD7F-FB62AB5FBC33}" presName="spNode" presStyleCnt="0"/>
      <dgm:spPr/>
    </dgm:pt>
    <dgm:pt modelId="{723E0FF2-EB8F-4683-AA37-81626D24CB98}" type="pres">
      <dgm:prSet presAssocID="{77B036C1-D7EF-448F-BC62-7B36BEDC289B}" presName="sibTrans" presStyleLbl="sibTrans1D1" presStyleIdx="4" presStyleCnt="5"/>
      <dgm:spPr/>
      <dgm:t>
        <a:bodyPr/>
        <a:lstStyle/>
        <a:p>
          <a:endParaRPr lang="en-GB"/>
        </a:p>
      </dgm:t>
    </dgm:pt>
  </dgm:ptLst>
  <dgm:cxnLst>
    <dgm:cxn modelId="{403DA570-9289-477F-B572-51714C0E8023}" type="presOf" srcId="{9A8F48DC-FF47-4783-A91E-BA8B015F5291}" destId="{8C0CE7A8-A902-485D-B1C6-DDC90CD9D618}" srcOrd="0" destOrd="0" presId="urn:microsoft.com/office/officeart/2005/8/layout/cycle5"/>
    <dgm:cxn modelId="{17FC5E76-6A02-4C4E-A1F8-0B297DC9228C}" type="presOf" srcId="{7C062B9B-5F92-4573-B962-ED060771EBF8}" destId="{066CD22C-DBA3-4538-BCFD-A7F6346E94B5}" srcOrd="0" destOrd="0" presId="urn:microsoft.com/office/officeart/2005/8/layout/cycle5"/>
    <dgm:cxn modelId="{84BB0A57-2670-49E7-ACA1-633776E60ADF}" srcId="{9A8F48DC-FF47-4783-A91E-BA8B015F5291}" destId="{9C3AD6F7-514D-4539-8F21-39A87FDA2244}" srcOrd="1" destOrd="0" parTransId="{1D4752D9-6561-4DCC-B8E6-E73AD08AFD8B}" sibTransId="{77ACB616-3798-47EB-BDA5-26C0D056C397}"/>
    <dgm:cxn modelId="{EBD0535B-B1F8-4D4A-9F5F-5E803AFA32D5}" type="presOf" srcId="{77B036C1-D7EF-448F-BC62-7B36BEDC289B}" destId="{723E0FF2-EB8F-4683-AA37-81626D24CB98}" srcOrd="0" destOrd="0" presId="urn:microsoft.com/office/officeart/2005/8/layout/cycle5"/>
    <dgm:cxn modelId="{8F4C84B3-8069-4AE9-8ED7-D19FEEDF1723}" srcId="{9A8F48DC-FF47-4783-A91E-BA8B015F5291}" destId="{7C062B9B-5F92-4573-B962-ED060771EBF8}" srcOrd="0" destOrd="0" parTransId="{728949AA-1B76-43AF-A0B3-9E74ABD3D25B}" sibTransId="{8BCFB5F6-257E-495B-B238-DED5AF268BF4}"/>
    <dgm:cxn modelId="{7862943C-FFBF-4437-AC4C-2BFCA0A33235}" type="presOf" srcId="{7C08522A-C0FB-4B37-B6ED-958DAABCA1EC}" destId="{C6331EEA-3A3E-468C-91DD-9B92F0DFA46E}" srcOrd="0" destOrd="0" presId="urn:microsoft.com/office/officeart/2005/8/layout/cycle5"/>
    <dgm:cxn modelId="{B0CCA687-7F88-4919-813B-AF5EDCDE5FDC}" type="presOf" srcId="{38EC4311-51E3-407A-BD7F-FB62AB5FBC33}" destId="{6872F215-0F8C-40A7-80A7-7DD2B8013000}" srcOrd="0" destOrd="0" presId="urn:microsoft.com/office/officeart/2005/8/layout/cycle5"/>
    <dgm:cxn modelId="{50FADB9A-864F-406D-B58E-10A56E832B00}" type="presOf" srcId="{6BBB9E14-222E-4184-987E-F26D727E49F3}" destId="{15ABAE14-2E48-42BF-9411-DDB7AFA6CAF9}" srcOrd="0" destOrd="0" presId="urn:microsoft.com/office/officeart/2005/8/layout/cycle5"/>
    <dgm:cxn modelId="{8A0B0F48-0314-4F77-98B3-F229C134DF90}" type="presOf" srcId="{8BCFB5F6-257E-495B-B238-DED5AF268BF4}" destId="{82BBF580-4AEA-4753-8E28-4CB8E9E2246D}" srcOrd="0" destOrd="0" presId="urn:microsoft.com/office/officeart/2005/8/layout/cycle5"/>
    <dgm:cxn modelId="{D237E8E6-B141-4B15-B270-544E71B055F9}" type="presOf" srcId="{9C3AD6F7-514D-4539-8F21-39A87FDA2244}" destId="{09F3229B-51B2-44C2-84C3-17D17D8ACB35}" srcOrd="0" destOrd="0" presId="urn:microsoft.com/office/officeart/2005/8/layout/cycle5"/>
    <dgm:cxn modelId="{E79C160A-5FB1-41BC-952F-BB1FCC32C9FB}" type="presOf" srcId="{77ACB616-3798-47EB-BDA5-26C0D056C397}" destId="{788FBB20-547C-4389-B492-ACA3EE275006}" srcOrd="0" destOrd="0" presId="urn:microsoft.com/office/officeart/2005/8/layout/cycle5"/>
    <dgm:cxn modelId="{678F93C5-E755-4725-ADCA-1C04757AAE81}" type="presOf" srcId="{E05FE30B-CA72-417F-9F74-E1A533D02D94}" destId="{B3C818CD-686B-4577-A5C0-1FADC041C748}" srcOrd="0" destOrd="0" presId="urn:microsoft.com/office/officeart/2005/8/layout/cycle5"/>
    <dgm:cxn modelId="{A9A41BA7-8ED6-4BFC-A4F7-6F08726DF413}" srcId="{9A8F48DC-FF47-4783-A91E-BA8B015F5291}" destId="{38EC4311-51E3-407A-BD7F-FB62AB5FBC33}" srcOrd="4" destOrd="0" parTransId="{69C2C2FD-69FD-44FA-ABDD-2CBE43E5B6C7}" sibTransId="{77B036C1-D7EF-448F-BC62-7B36BEDC289B}"/>
    <dgm:cxn modelId="{C6CE2D30-F9D6-4945-95FD-D3E5FB986DCC}" srcId="{9A8F48DC-FF47-4783-A91E-BA8B015F5291}" destId="{6BBB9E14-222E-4184-987E-F26D727E49F3}" srcOrd="2" destOrd="0" parTransId="{D09CBDF1-6396-4E15-825B-22C07F3C1BD8}" sibTransId="{F5A26A32-5BCE-4CF0-BA5D-5C57E45D5F0F}"/>
    <dgm:cxn modelId="{AFC2B856-9598-4B30-B30E-485C22BF6FC1}" type="presOf" srcId="{F5A26A32-5BCE-4CF0-BA5D-5C57E45D5F0F}" destId="{7EF00DFE-B252-4798-98BF-8E8FE9F3B90D}" srcOrd="0" destOrd="0" presId="urn:microsoft.com/office/officeart/2005/8/layout/cycle5"/>
    <dgm:cxn modelId="{239AE421-FC4A-40D5-8DE6-25D7EA94C09D}" srcId="{9A8F48DC-FF47-4783-A91E-BA8B015F5291}" destId="{7C08522A-C0FB-4B37-B6ED-958DAABCA1EC}" srcOrd="3" destOrd="0" parTransId="{ECF487C4-D575-4147-B29A-A304B4F29017}" sibTransId="{E05FE30B-CA72-417F-9F74-E1A533D02D94}"/>
    <dgm:cxn modelId="{993BD3A5-FABF-4A14-840E-8BAB10C3E03C}" type="presParOf" srcId="{8C0CE7A8-A902-485D-B1C6-DDC90CD9D618}" destId="{066CD22C-DBA3-4538-BCFD-A7F6346E94B5}" srcOrd="0" destOrd="0" presId="urn:microsoft.com/office/officeart/2005/8/layout/cycle5"/>
    <dgm:cxn modelId="{A013D9AF-6EDF-4AB0-BC4B-E914A24C750D}" type="presParOf" srcId="{8C0CE7A8-A902-485D-B1C6-DDC90CD9D618}" destId="{3066C497-0FDD-46AB-AEA6-401876EA2904}" srcOrd="1" destOrd="0" presId="urn:microsoft.com/office/officeart/2005/8/layout/cycle5"/>
    <dgm:cxn modelId="{D0FE0904-F0F2-403E-9351-102C6629F67A}" type="presParOf" srcId="{8C0CE7A8-A902-485D-B1C6-DDC90CD9D618}" destId="{82BBF580-4AEA-4753-8E28-4CB8E9E2246D}" srcOrd="2" destOrd="0" presId="urn:microsoft.com/office/officeart/2005/8/layout/cycle5"/>
    <dgm:cxn modelId="{D9AEC063-D0EA-4750-AEFB-D27BEBD1DB00}" type="presParOf" srcId="{8C0CE7A8-A902-485D-B1C6-DDC90CD9D618}" destId="{09F3229B-51B2-44C2-84C3-17D17D8ACB35}" srcOrd="3" destOrd="0" presId="urn:microsoft.com/office/officeart/2005/8/layout/cycle5"/>
    <dgm:cxn modelId="{5F7CACCB-7FF8-4089-8105-33BF7C40BD49}" type="presParOf" srcId="{8C0CE7A8-A902-485D-B1C6-DDC90CD9D618}" destId="{EDE0B260-FCD4-4B42-BA83-14D211343F2A}" srcOrd="4" destOrd="0" presId="urn:microsoft.com/office/officeart/2005/8/layout/cycle5"/>
    <dgm:cxn modelId="{DF2E6973-BF38-42E0-AAA9-088737884218}" type="presParOf" srcId="{8C0CE7A8-A902-485D-B1C6-DDC90CD9D618}" destId="{788FBB20-547C-4389-B492-ACA3EE275006}" srcOrd="5" destOrd="0" presId="urn:microsoft.com/office/officeart/2005/8/layout/cycle5"/>
    <dgm:cxn modelId="{64C1F133-D88D-428B-9319-C3C62D20D9C4}" type="presParOf" srcId="{8C0CE7A8-A902-485D-B1C6-DDC90CD9D618}" destId="{15ABAE14-2E48-42BF-9411-DDB7AFA6CAF9}" srcOrd="6" destOrd="0" presId="urn:microsoft.com/office/officeart/2005/8/layout/cycle5"/>
    <dgm:cxn modelId="{751B0C21-27D2-4A73-9E0B-AC84DC3BC9EC}" type="presParOf" srcId="{8C0CE7A8-A902-485D-B1C6-DDC90CD9D618}" destId="{433EF6A6-C5F9-4719-B0CB-D1D37DA94856}" srcOrd="7" destOrd="0" presId="urn:microsoft.com/office/officeart/2005/8/layout/cycle5"/>
    <dgm:cxn modelId="{4A68D4FE-D710-454C-A02B-68CB4D4ABDEB}" type="presParOf" srcId="{8C0CE7A8-A902-485D-B1C6-DDC90CD9D618}" destId="{7EF00DFE-B252-4798-98BF-8E8FE9F3B90D}" srcOrd="8" destOrd="0" presId="urn:microsoft.com/office/officeart/2005/8/layout/cycle5"/>
    <dgm:cxn modelId="{381FF8C9-58E4-4D6F-935F-BDEE8A551B7E}" type="presParOf" srcId="{8C0CE7A8-A902-485D-B1C6-DDC90CD9D618}" destId="{C6331EEA-3A3E-468C-91DD-9B92F0DFA46E}" srcOrd="9" destOrd="0" presId="urn:microsoft.com/office/officeart/2005/8/layout/cycle5"/>
    <dgm:cxn modelId="{4DD742D8-76E8-4C1C-893A-A78600D8DF13}" type="presParOf" srcId="{8C0CE7A8-A902-485D-B1C6-DDC90CD9D618}" destId="{0527F5B2-E9C2-4C50-8B27-D966C9706540}" srcOrd="10" destOrd="0" presId="urn:microsoft.com/office/officeart/2005/8/layout/cycle5"/>
    <dgm:cxn modelId="{51BF2758-071C-45A8-8E87-037D29E92301}" type="presParOf" srcId="{8C0CE7A8-A902-485D-B1C6-DDC90CD9D618}" destId="{B3C818CD-686B-4577-A5C0-1FADC041C748}" srcOrd="11" destOrd="0" presId="urn:microsoft.com/office/officeart/2005/8/layout/cycle5"/>
    <dgm:cxn modelId="{0E3A15E5-C1C2-491A-96EB-B0895110DB7F}" type="presParOf" srcId="{8C0CE7A8-A902-485D-B1C6-DDC90CD9D618}" destId="{6872F215-0F8C-40A7-80A7-7DD2B8013000}" srcOrd="12" destOrd="0" presId="urn:microsoft.com/office/officeart/2005/8/layout/cycle5"/>
    <dgm:cxn modelId="{98E8667D-9ADF-4CF3-8EA5-5C510F18C4FB}" type="presParOf" srcId="{8C0CE7A8-A902-485D-B1C6-DDC90CD9D618}" destId="{A5F2B1EE-933C-4140-85FD-739B7BF52071}" srcOrd="13" destOrd="0" presId="urn:microsoft.com/office/officeart/2005/8/layout/cycle5"/>
    <dgm:cxn modelId="{791FD2B8-8B5C-4B80-9C09-DAFC9015705C}" type="presParOf" srcId="{8C0CE7A8-A902-485D-B1C6-DDC90CD9D618}" destId="{723E0FF2-EB8F-4683-AA37-81626D24CB98}" srcOrd="14"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6BEE4D3-C9B0-4C2C-B7AC-07F7E5E8E2EE}"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71CC3658-3625-4212-8953-4BD52F1CD297}">
      <dgm:prSet phldrT="[Text]" custT="1"/>
      <dgm:spPr/>
      <dgm:t>
        <a:bodyPr/>
        <a:lstStyle/>
        <a:p>
          <a:r>
            <a:rPr lang="en-GB" sz="1100">
              <a:latin typeface="Times New Roman" panose="02020603050405020304" pitchFamily="18" charset="0"/>
              <a:cs typeface="Times New Roman" panose="02020603050405020304" pitchFamily="18" charset="0"/>
            </a:rPr>
            <a:t>Communication and interpersonal (CI)  skills</a:t>
          </a:r>
        </a:p>
      </dgm:t>
    </dgm:pt>
    <dgm:pt modelId="{7A5AF0E6-C415-49B8-8C58-738F3BF66101}" type="parTrans" cxnId="{35583523-BFE1-4609-987C-D65DBCF1193C}">
      <dgm:prSet/>
      <dgm:spPr/>
      <dgm:t>
        <a:bodyPr/>
        <a:lstStyle/>
        <a:p>
          <a:endParaRPr lang="en-GB"/>
        </a:p>
      </dgm:t>
    </dgm:pt>
    <dgm:pt modelId="{633782E9-C786-4685-8D85-FB6BC8C76DBB}" type="sibTrans" cxnId="{35583523-BFE1-4609-987C-D65DBCF1193C}">
      <dgm:prSet/>
      <dgm:spPr/>
      <dgm:t>
        <a:bodyPr/>
        <a:lstStyle/>
        <a:p>
          <a:endParaRPr lang="en-GB"/>
        </a:p>
      </dgm:t>
    </dgm:pt>
    <dgm:pt modelId="{7365FA7C-E44B-4F16-A5AC-513FFB369751}">
      <dgm:prSet phldrT="[Text]" phldr="1"/>
      <dgm:spPr/>
      <dgm:t>
        <a:bodyPr/>
        <a:lstStyle/>
        <a:p>
          <a:endParaRPr lang="en-GB"/>
        </a:p>
      </dgm:t>
    </dgm:pt>
    <dgm:pt modelId="{0569C815-8EEA-4449-975C-959D4F0C229D}" type="parTrans" cxnId="{3D13E615-5F88-43AC-8CBE-C223B267DE6A}">
      <dgm:prSet/>
      <dgm:spPr/>
      <dgm:t>
        <a:bodyPr/>
        <a:lstStyle/>
        <a:p>
          <a:endParaRPr lang="en-GB"/>
        </a:p>
      </dgm:t>
    </dgm:pt>
    <dgm:pt modelId="{7E027FF7-F4E3-4DF3-ADE7-6DB11C0B5D8F}" type="sibTrans" cxnId="{3D13E615-5F88-43AC-8CBE-C223B267DE6A}">
      <dgm:prSet/>
      <dgm:spPr/>
      <dgm:t>
        <a:bodyPr/>
        <a:lstStyle/>
        <a:p>
          <a:endParaRPr lang="en-GB"/>
        </a:p>
      </dgm:t>
    </dgm:pt>
    <dgm:pt modelId="{0E452B19-E4E7-4F0D-8FDF-66501F618A06}">
      <dgm:prSet phldrT="[Text]" custT="1"/>
      <dgm:spPr/>
      <dgm:t>
        <a:bodyPr/>
        <a:lstStyle/>
        <a:p>
          <a:r>
            <a:rPr lang="en-GB" sz="1100">
              <a:latin typeface="Times New Roman" panose="02020603050405020304" pitchFamily="18" charset="0"/>
              <a:cs typeface="Times New Roman" panose="02020603050405020304" pitchFamily="18" charset="0"/>
            </a:rPr>
            <a:t>Critical thinking and problem solving  (CTPS) skills</a:t>
          </a:r>
        </a:p>
      </dgm:t>
    </dgm:pt>
    <dgm:pt modelId="{404647DD-1D24-495A-81B1-564FBAF243B1}" type="parTrans" cxnId="{8CBADBBD-B619-41E1-9D9C-3078BBCF9F71}">
      <dgm:prSet/>
      <dgm:spPr/>
      <dgm:t>
        <a:bodyPr/>
        <a:lstStyle/>
        <a:p>
          <a:endParaRPr lang="en-GB"/>
        </a:p>
      </dgm:t>
    </dgm:pt>
    <dgm:pt modelId="{F491178C-7608-41BA-BCEC-A40BED58BC16}" type="sibTrans" cxnId="{8CBADBBD-B619-41E1-9D9C-3078BBCF9F71}">
      <dgm:prSet/>
      <dgm:spPr/>
      <dgm:t>
        <a:bodyPr/>
        <a:lstStyle/>
        <a:p>
          <a:endParaRPr lang="en-GB"/>
        </a:p>
      </dgm:t>
    </dgm:pt>
    <dgm:pt modelId="{B608C81A-567A-4E14-B88A-1AD6A081CCF3}">
      <dgm:prSet phldrT="[Text]" phldr="1"/>
      <dgm:spPr/>
      <dgm:t>
        <a:bodyPr/>
        <a:lstStyle/>
        <a:p>
          <a:endParaRPr lang="en-GB"/>
        </a:p>
      </dgm:t>
    </dgm:pt>
    <dgm:pt modelId="{97F81F5B-A878-4D6F-8119-E1B6CD42185C}" type="parTrans" cxnId="{5DF5E53C-C80D-4AAD-BCFF-55466FDB611A}">
      <dgm:prSet/>
      <dgm:spPr/>
      <dgm:t>
        <a:bodyPr/>
        <a:lstStyle/>
        <a:p>
          <a:endParaRPr lang="en-GB"/>
        </a:p>
      </dgm:t>
    </dgm:pt>
    <dgm:pt modelId="{4E44627D-55F4-4621-914F-C656B0BCE6E6}" type="sibTrans" cxnId="{5DF5E53C-C80D-4AAD-BCFF-55466FDB611A}">
      <dgm:prSet/>
      <dgm:spPr/>
      <dgm:t>
        <a:bodyPr/>
        <a:lstStyle/>
        <a:p>
          <a:endParaRPr lang="en-GB"/>
        </a:p>
      </dgm:t>
    </dgm:pt>
    <dgm:pt modelId="{61EB0741-42EC-4E54-BE8F-988A45500C9C}">
      <dgm:prSet phldrT="[Text]" custT="1"/>
      <dgm:spPr/>
      <dgm:t>
        <a:bodyPr/>
        <a:lstStyle/>
        <a:p>
          <a:r>
            <a:rPr lang="en-GB" sz="1100">
              <a:latin typeface="Times New Roman" panose="02020603050405020304" pitchFamily="18" charset="0"/>
              <a:cs typeface="Times New Roman" panose="02020603050405020304" pitchFamily="18" charset="0"/>
            </a:rPr>
            <a:t>Information communication and technology (ICT) skills</a:t>
          </a:r>
        </a:p>
      </dgm:t>
    </dgm:pt>
    <dgm:pt modelId="{4FEB9314-4225-438F-9E6B-9A257B5B6551}" type="parTrans" cxnId="{0F9D0228-5C85-403C-B011-7BEDF4DF38B5}">
      <dgm:prSet/>
      <dgm:spPr/>
      <dgm:t>
        <a:bodyPr/>
        <a:lstStyle/>
        <a:p>
          <a:endParaRPr lang="en-GB"/>
        </a:p>
      </dgm:t>
    </dgm:pt>
    <dgm:pt modelId="{6A2D0D75-7F67-4610-904E-8391FED96230}" type="sibTrans" cxnId="{0F9D0228-5C85-403C-B011-7BEDF4DF38B5}">
      <dgm:prSet/>
      <dgm:spPr/>
      <dgm:t>
        <a:bodyPr/>
        <a:lstStyle/>
        <a:p>
          <a:endParaRPr lang="en-GB"/>
        </a:p>
      </dgm:t>
    </dgm:pt>
    <dgm:pt modelId="{F0EF78B0-2AED-4FFA-8179-94AC0456B882}">
      <dgm:prSet phldrT="[Text]" phldr="1"/>
      <dgm:spPr/>
      <dgm:t>
        <a:bodyPr/>
        <a:lstStyle/>
        <a:p>
          <a:endParaRPr lang="en-GB"/>
        </a:p>
      </dgm:t>
    </dgm:pt>
    <dgm:pt modelId="{BE9779A3-BDB5-429C-97B1-CFF6115DDC80}" type="parTrans" cxnId="{574B3DE3-80E5-4196-9585-5F7290176E68}">
      <dgm:prSet/>
      <dgm:spPr/>
      <dgm:t>
        <a:bodyPr/>
        <a:lstStyle/>
        <a:p>
          <a:endParaRPr lang="en-GB"/>
        </a:p>
      </dgm:t>
    </dgm:pt>
    <dgm:pt modelId="{4738FEDF-31A1-46D3-9175-A7170106AB21}" type="sibTrans" cxnId="{574B3DE3-80E5-4196-9585-5F7290176E68}">
      <dgm:prSet/>
      <dgm:spPr/>
      <dgm:t>
        <a:bodyPr/>
        <a:lstStyle/>
        <a:p>
          <a:endParaRPr lang="en-GB"/>
        </a:p>
      </dgm:t>
    </dgm:pt>
    <dgm:pt modelId="{B20C20A5-5B23-4C2A-A36B-AD8BA55E7A5D}">
      <dgm:prSet custT="1"/>
      <dgm:spPr/>
      <dgm:t>
        <a:bodyPr/>
        <a:lstStyle/>
        <a:p>
          <a:r>
            <a:rPr lang="en-GB" sz="1100">
              <a:latin typeface="Times New Roman" panose="02020603050405020304" pitchFamily="18" charset="0"/>
              <a:cs typeface="Times New Roman" panose="02020603050405020304" pitchFamily="18" charset="0"/>
            </a:rPr>
            <a:t>Team working (TW) </a:t>
          </a:r>
        </a:p>
      </dgm:t>
    </dgm:pt>
    <dgm:pt modelId="{AA4581D7-F438-4B92-96A5-C47F628352C4}" type="parTrans" cxnId="{EF409D32-BCF1-414A-AF3A-7DDA41199B4A}">
      <dgm:prSet/>
      <dgm:spPr/>
      <dgm:t>
        <a:bodyPr/>
        <a:lstStyle/>
        <a:p>
          <a:endParaRPr lang="en-GB"/>
        </a:p>
      </dgm:t>
    </dgm:pt>
    <dgm:pt modelId="{873FC27F-EEF0-4E7E-9FC8-8A6529518DBD}" type="sibTrans" cxnId="{EF409D32-BCF1-414A-AF3A-7DDA41199B4A}">
      <dgm:prSet/>
      <dgm:spPr/>
      <dgm:t>
        <a:bodyPr/>
        <a:lstStyle/>
        <a:p>
          <a:endParaRPr lang="en-GB"/>
        </a:p>
      </dgm:t>
    </dgm:pt>
    <dgm:pt modelId="{8B7D6BE8-CCEB-43D3-8B00-F4E21DAFC665}">
      <dgm:prSet custT="1"/>
      <dgm:spPr/>
      <dgm:t>
        <a:bodyPr/>
        <a:lstStyle/>
        <a:p>
          <a:r>
            <a:rPr lang="en-GB" sz="1100">
              <a:latin typeface="Times New Roman" panose="02020603050405020304" pitchFamily="18" charset="0"/>
              <a:cs typeface="Times New Roman" panose="02020603050405020304" pitchFamily="18" charset="0"/>
            </a:rPr>
            <a:t>Using your initiative and self-motivated</a:t>
          </a:r>
        </a:p>
      </dgm:t>
    </dgm:pt>
    <dgm:pt modelId="{98F33485-7AAC-4DC6-9888-8CFB18177262}" type="parTrans" cxnId="{2B7FBC04-15AD-4780-9899-5B105CE1AAAE}">
      <dgm:prSet/>
      <dgm:spPr/>
      <dgm:t>
        <a:bodyPr/>
        <a:lstStyle/>
        <a:p>
          <a:endParaRPr lang="en-GB"/>
        </a:p>
      </dgm:t>
    </dgm:pt>
    <dgm:pt modelId="{420869B9-B45F-4729-B177-7B357FE03653}" type="sibTrans" cxnId="{2B7FBC04-15AD-4780-9899-5B105CE1AAAE}">
      <dgm:prSet/>
      <dgm:spPr/>
      <dgm:t>
        <a:bodyPr/>
        <a:lstStyle/>
        <a:p>
          <a:endParaRPr lang="en-GB"/>
        </a:p>
      </dgm:t>
    </dgm:pt>
    <dgm:pt modelId="{DA217EAD-D164-4A46-A06B-2C2EFB2B83A7}">
      <dgm:prSet custT="1"/>
      <dgm:spPr/>
      <dgm:t>
        <a:bodyPr/>
        <a:lstStyle/>
        <a:p>
          <a:r>
            <a:rPr lang="en-GB" sz="1100">
              <a:latin typeface="Times New Roman" panose="02020603050405020304" pitchFamily="18" charset="0"/>
              <a:cs typeface="Times New Roman" panose="02020603050405020304" pitchFamily="18" charset="0"/>
            </a:rPr>
            <a:t>Planning and organizing (PO)</a:t>
          </a:r>
        </a:p>
      </dgm:t>
    </dgm:pt>
    <dgm:pt modelId="{A33B14D3-1148-4674-A57F-746FBE56272F}" type="parTrans" cxnId="{770AA528-26B7-439B-97B6-BA198B4E505E}">
      <dgm:prSet/>
      <dgm:spPr/>
      <dgm:t>
        <a:bodyPr/>
        <a:lstStyle/>
        <a:p>
          <a:endParaRPr lang="en-GB"/>
        </a:p>
      </dgm:t>
    </dgm:pt>
    <dgm:pt modelId="{2F995569-5FD4-4B94-BE58-EBCF7AAD9297}" type="sibTrans" cxnId="{770AA528-26B7-439B-97B6-BA198B4E505E}">
      <dgm:prSet/>
      <dgm:spPr/>
      <dgm:t>
        <a:bodyPr/>
        <a:lstStyle/>
        <a:p>
          <a:endParaRPr lang="en-GB"/>
        </a:p>
      </dgm:t>
    </dgm:pt>
    <dgm:pt modelId="{F200D578-909D-43CC-9F49-CBF2266DFE4E}">
      <dgm:prSet custT="1"/>
      <dgm:spPr/>
      <dgm:t>
        <a:bodyPr/>
        <a:lstStyle/>
        <a:p>
          <a:r>
            <a:rPr lang="en-GB" sz="1100">
              <a:latin typeface="Times New Roman" panose="02020603050405020304" pitchFamily="18" charset="0"/>
              <a:cs typeface="Times New Roman" panose="02020603050405020304" pitchFamily="18" charset="0"/>
            </a:rPr>
            <a:t>Ability to learn and adapt (ALA)</a:t>
          </a:r>
        </a:p>
      </dgm:t>
    </dgm:pt>
    <dgm:pt modelId="{AC2237FD-5F03-48DE-99AF-BF3E47F81762}" type="parTrans" cxnId="{8BC152CA-211E-4B9E-A4BE-BEBB55D61A00}">
      <dgm:prSet/>
      <dgm:spPr/>
      <dgm:t>
        <a:bodyPr/>
        <a:lstStyle/>
        <a:p>
          <a:endParaRPr lang="en-GB"/>
        </a:p>
      </dgm:t>
    </dgm:pt>
    <dgm:pt modelId="{86574A26-1DAB-4281-82B1-92BC6CDC457B}" type="sibTrans" cxnId="{8BC152CA-211E-4B9E-A4BE-BEBB55D61A00}">
      <dgm:prSet/>
      <dgm:spPr/>
      <dgm:t>
        <a:bodyPr/>
        <a:lstStyle/>
        <a:p>
          <a:endParaRPr lang="en-GB"/>
        </a:p>
      </dgm:t>
    </dgm:pt>
    <dgm:pt modelId="{FB370018-EFFF-4A8D-9EAA-3419B4F75C8C}">
      <dgm:prSet custT="1"/>
      <dgm:spPr/>
      <dgm:t>
        <a:bodyPr/>
        <a:lstStyle/>
        <a:p>
          <a:r>
            <a:rPr lang="en-GB" sz="1100">
              <a:latin typeface="Times New Roman" panose="02020603050405020304" pitchFamily="18" charset="0"/>
              <a:cs typeface="Times New Roman" panose="02020603050405020304" pitchFamily="18" charset="0"/>
            </a:rPr>
            <a:t>Self-management (SM)</a:t>
          </a:r>
        </a:p>
      </dgm:t>
    </dgm:pt>
    <dgm:pt modelId="{08290A77-B2C2-40E1-97A1-A1ED6F76F62E}" type="parTrans" cxnId="{8B9541A4-7FC2-4298-9AFA-728E6E40A955}">
      <dgm:prSet/>
      <dgm:spPr/>
      <dgm:t>
        <a:bodyPr/>
        <a:lstStyle/>
        <a:p>
          <a:endParaRPr lang="en-GB"/>
        </a:p>
      </dgm:t>
    </dgm:pt>
    <dgm:pt modelId="{6295F588-E81A-4574-A0DF-5861A36DF6E1}" type="sibTrans" cxnId="{8B9541A4-7FC2-4298-9AFA-728E6E40A955}">
      <dgm:prSet/>
      <dgm:spPr/>
      <dgm:t>
        <a:bodyPr/>
        <a:lstStyle/>
        <a:p>
          <a:endParaRPr lang="en-GB"/>
        </a:p>
      </dgm:t>
    </dgm:pt>
    <dgm:pt modelId="{BDB1ECF4-8C90-42FD-A686-E28EC4FF43C0}">
      <dgm:prSet custT="1"/>
      <dgm:spPr/>
      <dgm:t>
        <a:bodyPr/>
        <a:lstStyle/>
        <a:p>
          <a:r>
            <a:rPr lang="en-GB" sz="1100">
              <a:latin typeface="Times New Roman" panose="02020603050405020304" pitchFamily="18" charset="0"/>
              <a:cs typeface="Times New Roman" panose="02020603050405020304" pitchFamily="18" charset="0"/>
            </a:rPr>
            <a:t>Work psychology (WS)</a:t>
          </a:r>
        </a:p>
      </dgm:t>
    </dgm:pt>
    <dgm:pt modelId="{FC937584-2BD8-410F-958D-8013BC123D90}" type="parTrans" cxnId="{02E5A801-A0B2-470E-9AA8-08FA660B0765}">
      <dgm:prSet/>
      <dgm:spPr/>
      <dgm:t>
        <a:bodyPr/>
        <a:lstStyle/>
        <a:p>
          <a:endParaRPr lang="en-GB"/>
        </a:p>
      </dgm:t>
    </dgm:pt>
    <dgm:pt modelId="{75D59F8A-7225-4EC1-93BE-23543E127EBA}" type="sibTrans" cxnId="{02E5A801-A0B2-470E-9AA8-08FA660B0765}">
      <dgm:prSet/>
      <dgm:spPr/>
      <dgm:t>
        <a:bodyPr/>
        <a:lstStyle/>
        <a:p>
          <a:endParaRPr lang="en-GB"/>
        </a:p>
      </dgm:t>
    </dgm:pt>
    <dgm:pt modelId="{2AF9325C-35DB-4D76-BCA4-B1914D633F62}" type="pres">
      <dgm:prSet presAssocID="{C6BEE4D3-C9B0-4C2C-B7AC-07F7E5E8E2EE}" presName="linear" presStyleCnt="0">
        <dgm:presLayoutVars>
          <dgm:dir/>
          <dgm:animLvl val="lvl"/>
          <dgm:resizeHandles val="exact"/>
        </dgm:presLayoutVars>
      </dgm:prSet>
      <dgm:spPr/>
      <dgm:t>
        <a:bodyPr/>
        <a:lstStyle/>
        <a:p>
          <a:endParaRPr lang="en-GB"/>
        </a:p>
      </dgm:t>
    </dgm:pt>
    <dgm:pt modelId="{779E4B7E-FA3F-4987-A44F-8158D1E7D075}" type="pres">
      <dgm:prSet presAssocID="{71CC3658-3625-4212-8953-4BD52F1CD297}" presName="parentLin" presStyleCnt="0"/>
      <dgm:spPr/>
    </dgm:pt>
    <dgm:pt modelId="{B5A22B97-1BF9-4587-B6B6-CD580683957A}" type="pres">
      <dgm:prSet presAssocID="{71CC3658-3625-4212-8953-4BD52F1CD297}" presName="parentLeftMargin" presStyleLbl="node1" presStyleIdx="0" presStyleCnt="9"/>
      <dgm:spPr/>
      <dgm:t>
        <a:bodyPr/>
        <a:lstStyle/>
        <a:p>
          <a:endParaRPr lang="en-GB"/>
        </a:p>
      </dgm:t>
    </dgm:pt>
    <dgm:pt modelId="{61F89FF1-A1BE-4E05-BA3B-641F044706DC}" type="pres">
      <dgm:prSet presAssocID="{71CC3658-3625-4212-8953-4BD52F1CD297}" presName="parentText" presStyleLbl="node1" presStyleIdx="0" presStyleCnt="9">
        <dgm:presLayoutVars>
          <dgm:chMax val="0"/>
          <dgm:bulletEnabled val="1"/>
        </dgm:presLayoutVars>
      </dgm:prSet>
      <dgm:spPr/>
      <dgm:t>
        <a:bodyPr/>
        <a:lstStyle/>
        <a:p>
          <a:endParaRPr lang="en-GB"/>
        </a:p>
      </dgm:t>
    </dgm:pt>
    <dgm:pt modelId="{24DEBB11-5ED5-44DC-BD5B-FA11D4053F3F}" type="pres">
      <dgm:prSet presAssocID="{71CC3658-3625-4212-8953-4BD52F1CD297}" presName="negativeSpace" presStyleCnt="0"/>
      <dgm:spPr/>
    </dgm:pt>
    <dgm:pt modelId="{5D456892-69C9-4F04-A5EF-A3967924D269}" type="pres">
      <dgm:prSet presAssocID="{71CC3658-3625-4212-8953-4BD52F1CD297}" presName="childText" presStyleLbl="conFgAcc1" presStyleIdx="0" presStyleCnt="9">
        <dgm:presLayoutVars>
          <dgm:bulletEnabled val="1"/>
        </dgm:presLayoutVars>
      </dgm:prSet>
      <dgm:spPr/>
      <dgm:t>
        <a:bodyPr/>
        <a:lstStyle/>
        <a:p>
          <a:endParaRPr lang="en-GB"/>
        </a:p>
      </dgm:t>
    </dgm:pt>
    <dgm:pt modelId="{786B159A-FA58-4935-8087-02B3659C448C}" type="pres">
      <dgm:prSet presAssocID="{633782E9-C786-4685-8D85-FB6BC8C76DBB}" presName="spaceBetweenRectangles" presStyleCnt="0"/>
      <dgm:spPr/>
    </dgm:pt>
    <dgm:pt modelId="{035AA62C-D33D-41B9-9001-B688956B2B78}" type="pres">
      <dgm:prSet presAssocID="{0E452B19-E4E7-4F0D-8FDF-66501F618A06}" presName="parentLin" presStyleCnt="0"/>
      <dgm:spPr/>
    </dgm:pt>
    <dgm:pt modelId="{07FDEC36-77D5-49DB-A437-287CDAE801ED}" type="pres">
      <dgm:prSet presAssocID="{0E452B19-E4E7-4F0D-8FDF-66501F618A06}" presName="parentLeftMargin" presStyleLbl="node1" presStyleIdx="0" presStyleCnt="9"/>
      <dgm:spPr/>
      <dgm:t>
        <a:bodyPr/>
        <a:lstStyle/>
        <a:p>
          <a:endParaRPr lang="en-GB"/>
        </a:p>
      </dgm:t>
    </dgm:pt>
    <dgm:pt modelId="{34747D6E-A8CB-4E12-BF8D-E984EDB564BE}" type="pres">
      <dgm:prSet presAssocID="{0E452B19-E4E7-4F0D-8FDF-66501F618A06}" presName="parentText" presStyleLbl="node1" presStyleIdx="1" presStyleCnt="9">
        <dgm:presLayoutVars>
          <dgm:chMax val="0"/>
          <dgm:bulletEnabled val="1"/>
        </dgm:presLayoutVars>
      </dgm:prSet>
      <dgm:spPr/>
      <dgm:t>
        <a:bodyPr/>
        <a:lstStyle/>
        <a:p>
          <a:endParaRPr lang="en-GB"/>
        </a:p>
      </dgm:t>
    </dgm:pt>
    <dgm:pt modelId="{CC022920-B63F-4B5B-A5BA-25DA55321AA2}" type="pres">
      <dgm:prSet presAssocID="{0E452B19-E4E7-4F0D-8FDF-66501F618A06}" presName="negativeSpace" presStyleCnt="0"/>
      <dgm:spPr/>
    </dgm:pt>
    <dgm:pt modelId="{C70B0305-8196-44C5-B7AA-6E6955A00CFC}" type="pres">
      <dgm:prSet presAssocID="{0E452B19-E4E7-4F0D-8FDF-66501F618A06}" presName="childText" presStyleLbl="conFgAcc1" presStyleIdx="1" presStyleCnt="9" custLinFactNeighborX="-196">
        <dgm:presLayoutVars>
          <dgm:bulletEnabled val="1"/>
        </dgm:presLayoutVars>
      </dgm:prSet>
      <dgm:spPr/>
      <dgm:t>
        <a:bodyPr/>
        <a:lstStyle/>
        <a:p>
          <a:endParaRPr lang="en-GB"/>
        </a:p>
      </dgm:t>
    </dgm:pt>
    <dgm:pt modelId="{66C7542A-8EEE-4EE7-B871-3698AD3FE2FD}" type="pres">
      <dgm:prSet presAssocID="{F491178C-7608-41BA-BCEC-A40BED58BC16}" presName="spaceBetweenRectangles" presStyleCnt="0"/>
      <dgm:spPr/>
    </dgm:pt>
    <dgm:pt modelId="{7FB83925-86D8-4306-BC7A-0D5139FF4291}" type="pres">
      <dgm:prSet presAssocID="{61EB0741-42EC-4E54-BE8F-988A45500C9C}" presName="parentLin" presStyleCnt="0"/>
      <dgm:spPr/>
    </dgm:pt>
    <dgm:pt modelId="{A8F87E97-C606-4ADA-87F9-9CABC40F835A}" type="pres">
      <dgm:prSet presAssocID="{61EB0741-42EC-4E54-BE8F-988A45500C9C}" presName="parentLeftMargin" presStyleLbl="node1" presStyleIdx="1" presStyleCnt="9"/>
      <dgm:spPr/>
      <dgm:t>
        <a:bodyPr/>
        <a:lstStyle/>
        <a:p>
          <a:endParaRPr lang="en-GB"/>
        </a:p>
      </dgm:t>
    </dgm:pt>
    <dgm:pt modelId="{3B3701F5-6C44-4B48-B0AD-8BAB32BEE163}" type="pres">
      <dgm:prSet presAssocID="{61EB0741-42EC-4E54-BE8F-988A45500C9C}" presName="parentText" presStyleLbl="node1" presStyleIdx="2" presStyleCnt="9">
        <dgm:presLayoutVars>
          <dgm:chMax val="0"/>
          <dgm:bulletEnabled val="1"/>
        </dgm:presLayoutVars>
      </dgm:prSet>
      <dgm:spPr/>
      <dgm:t>
        <a:bodyPr/>
        <a:lstStyle/>
        <a:p>
          <a:endParaRPr lang="en-GB"/>
        </a:p>
      </dgm:t>
    </dgm:pt>
    <dgm:pt modelId="{2D78365B-479E-4BB0-AF29-28E18A3996EF}" type="pres">
      <dgm:prSet presAssocID="{61EB0741-42EC-4E54-BE8F-988A45500C9C}" presName="negativeSpace" presStyleCnt="0"/>
      <dgm:spPr/>
    </dgm:pt>
    <dgm:pt modelId="{2CB4F489-2528-43FC-A974-EE899FD6CB38}" type="pres">
      <dgm:prSet presAssocID="{61EB0741-42EC-4E54-BE8F-988A45500C9C}" presName="childText" presStyleLbl="conFgAcc1" presStyleIdx="2" presStyleCnt="9">
        <dgm:presLayoutVars>
          <dgm:bulletEnabled val="1"/>
        </dgm:presLayoutVars>
      </dgm:prSet>
      <dgm:spPr/>
      <dgm:t>
        <a:bodyPr/>
        <a:lstStyle/>
        <a:p>
          <a:endParaRPr lang="en-GB"/>
        </a:p>
      </dgm:t>
    </dgm:pt>
    <dgm:pt modelId="{E6CBE05B-2AFD-443B-9939-DA37C8FD9778}" type="pres">
      <dgm:prSet presAssocID="{6A2D0D75-7F67-4610-904E-8391FED96230}" presName="spaceBetweenRectangles" presStyleCnt="0"/>
      <dgm:spPr/>
    </dgm:pt>
    <dgm:pt modelId="{CDA0922B-2EE2-4E97-AEA8-0452BDF3F533}" type="pres">
      <dgm:prSet presAssocID="{B20C20A5-5B23-4C2A-A36B-AD8BA55E7A5D}" presName="parentLin" presStyleCnt="0"/>
      <dgm:spPr/>
    </dgm:pt>
    <dgm:pt modelId="{9BFE8EBC-0F39-4F3F-9A37-34F0B179B301}" type="pres">
      <dgm:prSet presAssocID="{B20C20A5-5B23-4C2A-A36B-AD8BA55E7A5D}" presName="parentLeftMargin" presStyleLbl="node1" presStyleIdx="2" presStyleCnt="9"/>
      <dgm:spPr/>
      <dgm:t>
        <a:bodyPr/>
        <a:lstStyle/>
        <a:p>
          <a:endParaRPr lang="en-GB"/>
        </a:p>
      </dgm:t>
    </dgm:pt>
    <dgm:pt modelId="{3D24B463-EE90-4B4B-8F84-EBAB3CA2D2EE}" type="pres">
      <dgm:prSet presAssocID="{B20C20A5-5B23-4C2A-A36B-AD8BA55E7A5D}" presName="parentText" presStyleLbl="node1" presStyleIdx="3" presStyleCnt="9">
        <dgm:presLayoutVars>
          <dgm:chMax val="0"/>
          <dgm:bulletEnabled val="1"/>
        </dgm:presLayoutVars>
      </dgm:prSet>
      <dgm:spPr/>
      <dgm:t>
        <a:bodyPr/>
        <a:lstStyle/>
        <a:p>
          <a:endParaRPr lang="en-GB"/>
        </a:p>
      </dgm:t>
    </dgm:pt>
    <dgm:pt modelId="{0598B097-6BF2-440F-9548-3C3376CCA555}" type="pres">
      <dgm:prSet presAssocID="{B20C20A5-5B23-4C2A-A36B-AD8BA55E7A5D}" presName="negativeSpace" presStyleCnt="0"/>
      <dgm:spPr/>
    </dgm:pt>
    <dgm:pt modelId="{C3CA3916-F73B-426F-A03B-B1F70F770DAA}" type="pres">
      <dgm:prSet presAssocID="{B20C20A5-5B23-4C2A-A36B-AD8BA55E7A5D}" presName="childText" presStyleLbl="conFgAcc1" presStyleIdx="3" presStyleCnt="9">
        <dgm:presLayoutVars>
          <dgm:bulletEnabled val="1"/>
        </dgm:presLayoutVars>
      </dgm:prSet>
      <dgm:spPr/>
    </dgm:pt>
    <dgm:pt modelId="{7F9E4181-9174-40FB-B7F0-FC9BEE887B44}" type="pres">
      <dgm:prSet presAssocID="{873FC27F-EEF0-4E7E-9FC8-8A6529518DBD}" presName="spaceBetweenRectangles" presStyleCnt="0"/>
      <dgm:spPr/>
    </dgm:pt>
    <dgm:pt modelId="{E44C555B-49D4-4E0F-AFBD-326E5C41FEFC}" type="pres">
      <dgm:prSet presAssocID="{8B7D6BE8-CCEB-43D3-8B00-F4E21DAFC665}" presName="parentLin" presStyleCnt="0"/>
      <dgm:spPr/>
    </dgm:pt>
    <dgm:pt modelId="{6FF159DA-AF15-4AF7-912E-B70C9A48FA07}" type="pres">
      <dgm:prSet presAssocID="{8B7D6BE8-CCEB-43D3-8B00-F4E21DAFC665}" presName="parentLeftMargin" presStyleLbl="node1" presStyleIdx="3" presStyleCnt="9"/>
      <dgm:spPr/>
      <dgm:t>
        <a:bodyPr/>
        <a:lstStyle/>
        <a:p>
          <a:endParaRPr lang="en-GB"/>
        </a:p>
      </dgm:t>
    </dgm:pt>
    <dgm:pt modelId="{12A49251-2780-4377-BC49-17EF24F75DCB}" type="pres">
      <dgm:prSet presAssocID="{8B7D6BE8-CCEB-43D3-8B00-F4E21DAFC665}" presName="parentText" presStyleLbl="node1" presStyleIdx="4" presStyleCnt="9">
        <dgm:presLayoutVars>
          <dgm:chMax val="0"/>
          <dgm:bulletEnabled val="1"/>
        </dgm:presLayoutVars>
      </dgm:prSet>
      <dgm:spPr/>
      <dgm:t>
        <a:bodyPr/>
        <a:lstStyle/>
        <a:p>
          <a:endParaRPr lang="en-GB"/>
        </a:p>
      </dgm:t>
    </dgm:pt>
    <dgm:pt modelId="{394968AC-48D4-41A9-B189-99734EF6B109}" type="pres">
      <dgm:prSet presAssocID="{8B7D6BE8-CCEB-43D3-8B00-F4E21DAFC665}" presName="negativeSpace" presStyleCnt="0"/>
      <dgm:spPr/>
    </dgm:pt>
    <dgm:pt modelId="{785E78D2-3454-4AF1-95E0-2103B18F02B4}" type="pres">
      <dgm:prSet presAssocID="{8B7D6BE8-CCEB-43D3-8B00-F4E21DAFC665}" presName="childText" presStyleLbl="conFgAcc1" presStyleIdx="4" presStyleCnt="9">
        <dgm:presLayoutVars>
          <dgm:bulletEnabled val="1"/>
        </dgm:presLayoutVars>
      </dgm:prSet>
      <dgm:spPr/>
    </dgm:pt>
    <dgm:pt modelId="{BD463E97-6A58-48F5-8612-A458B63634A9}" type="pres">
      <dgm:prSet presAssocID="{420869B9-B45F-4729-B177-7B357FE03653}" presName="spaceBetweenRectangles" presStyleCnt="0"/>
      <dgm:spPr/>
    </dgm:pt>
    <dgm:pt modelId="{2A2BE599-9350-4A6C-B4F6-67B6235C991E}" type="pres">
      <dgm:prSet presAssocID="{DA217EAD-D164-4A46-A06B-2C2EFB2B83A7}" presName="parentLin" presStyleCnt="0"/>
      <dgm:spPr/>
    </dgm:pt>
    <dgm:pt modelId="{CA9E1D3F-FBA8-49BA-B4BC-F325EAD19935}" type="pres">
      <dgm:prSet presAssocID="{DA217EAD-D164-4A46-A06B-2C2EFB2B83A7}" presName="parentLeftMargin" presStyleLbl="node1" presStyleIdx="4" presStyleCnt="9"/>
      <dgm:spPr/>
      <dgm:t>
        <a:bodyPr/>
        <a:lstStyle/>
        <a:p>
          <a:endParaRPr lang="en-GB"/>
        </a:p>
      </dgm:t>
    </dgm:pt>
    <dgm:pt modelId="{87AD0B2E-E2AA-4A4E-BF6B-8F2B9357F0C4}" type="pres">
      <dgm:prSet presAssocID="{DA217EAD-D164-4A46-A06B-2C2EFB2B83A7}" presName="parentText" presStyleLbl="node1" presStyleIdx="5" presStyleCnt="9">
        <dgm:presLayoutVars>
          <dgm:chMax val="0"/>
          <dgm:bulletEnabled val="1"/>
        </dgm:presLayoutVars>
      </dgm:prSet>
      <dgm:spPr/>
      <dgm:t>
        <a:bodyPr/>
        <a:lstStyle/>
        <a:p>
          <a:endParaRPr lang="en-GB"/>
        </a:p>
      </dgm:t>
    </dgm:pt>
    <dgm:pt modelId="{93A2A62B-9792-481E-B1FA-620305141140}" type="pres">
      <dgm:prSet presAssocID="{DA217EAD-D164-4A46-A06B-2C2EFB2B83A7}" presName="negativeSpace" presStyleCnt="0"/>
      <dgm:spPr/>
    </dgm:pt>
    <dgm:pt modelId="{D8791816-2976-4C67-8CBB-8084F20B6F4C}" type="pres">
      <dgm:prSet presAssocID="{DA217EAD-D164-4A46-A06B-2C2EFB2B83A7}" presName="childText" presStyleLbl="conFgAcc1" presStyleIdx="5" presStyleCnt="9">
        <dgm:presLayoutVars>
          <dgm:bulletEnabled val="1"/>
        </dgm:presLayoutVars>
      </dgm:prSet>
      <dgm:spPr/>
    </dgm:pt>
    <dgm:pt modelId="{FEAAB47D-62EB-429B-8D55-BA3636DC40A8}" type="pres">
      <dgm:prSet presAssocID="{2F995569-5FD4-4B94-BE58-EBCF7AAD9297}" presName="spaceBetweenRectangles" presStyleCnt="0"/>
      <dgm:spPr/>
    </dgm:pt>
    <dgm:pt modelId="{9871D086-3D0A-4337-A821-63B77DA48C56}" type="pres">
      <dgm:prSet presAssocID="{F200D578-909D-43CC-9F49-CBF2266DFE4E}" presName="parentLin" presStyleCnt="0"/>
      <dgm:spPr/>
    </dgm:pt>
    <dgm:pt modelId="{0344BF17-A602-4E21-8F88-62BE1799F42F}" type="pres">
      <dgm:prSet presAssocID="{F200D578-909D-43CC-9F49-CBF2266DFE4E}" presName="parentLeftMargin" presStyleLbl="node1" presStyleIdx="5" presStyleCnt="9"/>
      <dgm:spPr/>
      <dgm:t>
        <a:bodyPr/>
        <a:lstStyle/>
        <a:p>
          <a:endParaRPr lang="en-GB"/>
        </a:p>
      </dgm:t>
    </dgm:pt>
    <dgm:pt modelId="{1325D22A-DD57-4F3A-BC72-C1117B12743D}" type="pres">
      <dgm:prSet presAssocID="{F200D578-909D-43CC-9F49-CBF2266DFE4E}" presName="parentText" presStyleLbl="node1" presStyleIdx="6" presStyleCnt="9">
        <dgm:presLayoutVars>
          <dgm:chMax val="0"/>
          <dgm:bulletEnabled val="1"/>
        </dgm:presLayoutVars>
      </dgm:prSet>
      <dgm:spPr/>
      <dgm:t>
        <a:bodyPr/>
        <a:lstStyle/>
        <a:p>
          <a:endParaRPr lang="en-GB"/>
        </a:p>
      </dgm:t>
    </dgm:pt>
    <dgm:pt modelId="{28A018B1-A785-43AE-BED8-4E9847B52950}" type="pres">
      <dgm:prSet presAssocID="{F200D578-909D-43CC-9F49-CBF2266DFE4E}" presName="negativeSpace" presStyleCnt="0"/>
      <dgm:spPr/>
    </dgm:pt>
    <dgm:pt modelId="{ABBAF45D-687A-4B98-A199-922E8017A921}" type="pres">
      <dgm:prSet presAssocID="{F200D578-909D-43CC-9F49-CBF2266DFE4E}" presName="childText" presStyleLbl="conFgAcc1" presStyleIdx="6" presStyleCnt="9">
        <dgm:presLayoutVars>
          <dgm:bulletEnabled val="1"/>
        </dgm:presLayoutVars>
      </dgm:prSet>
      <dgm:spPr/>
    </dgm:pt>
    <dgm:pt modelId="{19BB48E9-FD61-486A-81C9-8C23B77A8E64}" type="pres">
      <dgm:prSet presAssocID="{86574A26-1DAB-4281-82B1-92BC6CDC457B}" presName="spaceBetweenRectangles" presStyleCnt="0"/>
      <dgm:spPr/>
    </dgm:pt>
    <dgm:pt modelId="{950FA5DA-3BD5-4C01-950E-FD8D7718CC78}" type="pres">
      <dgm:prSet presAssocID="{FB370018-EFFF-4A8D-9EAA-3419B4F75C8C}" presName="parentLin" presStyleCnt="0"/>
      <dgm:spPr/>
    </dgm:pt>
    <dgm:pt modelId="{02EFFBAE-7816-494D-B4A4-34E897C0C16F}" type="pres">
      <dgm:prSet presAssocID="{FB370018-EFFF-4A8D-9EAA-3419B4F75C8C}" presName="parentLeftMargin" presStyleLbl="node1" presStyleIdx="6" presStyleCnt="9"/>
      <dgm:spPr/>
      <dgm:t>
        <a:bodyPr/>
        <a:lstStyle/>
        <a:p>
          <a:endParaRPr lang="en-GB"/>
        </a:p>
      </dgm:t>
    </dgm:pt>
    <dgm:pt modelId="{2902C24A-F60A-4A8C-902D-32B474DE69DA}" type="pres">
      <dgm:prSet presAssocID="{FB370018-EFFF-4A8D-9EAA-3419B4F75C8C}" presName="parentText" presStyleLbl="node1" presStyleIdx="7" presStyleCnt="9">
        <dgm:presLayoutVars>
          <dgm:chMax val="0"/>
          <dgm:bulletEnabled val="1"/>
        </dgm:presLayoutVars>
      </dgm:prSet>
      <dgm:spPr/>
      <dgm:t>
        <a:bodyPr/>
        <a:lstStyle/>
        <a:p>
          <a:endParaRPr lang="en-GB"/>
        </a:p>
      </dgm:t>
    </dgm:pt>
    <dgm:pt modelId="{F720DEC2-649C-425C-98D5-64C9F3DA2688}" type="pres">
      <dgm:prSet presAssocID="{FB370018-EFFF-4A8D-9EAA-3419B4F75C8C}" presName="negativeSpace" presStyleCnt="0"/>
      <dgm:spPr/>
    </dgm:pt>
    <dgm:pt modelId="{B920B465-6D8D-42CC-B614-C8E1B3264D29}" type="pres">
      <dgm:prSet presAssocID="{FB370018-EFFF-4A8D-9EAA-3419B4F75C8C}" presName="childText" presStyleLbl="conFgAcc1" presStyleIdx="7" presStyleCnt="9">
        <dgm:presLayoutVars>
          <dgm:bulletEnabled val="1"/>
        </dgm:presLayoutVars>
      </dgm:prSet>
      <dgm:spPr/>
    </dgm:pt>
    <dgm:pt modelId="{68D31C44-39EA-4EA7-A463-7B2965263DDD}" type="pres">
      <dgm:prSet presAssocID="{6295F588-E81A-4574-A0DF-5861A36DF6E1}" presName="spaceBetweenRectangles" presStyleCnt="0"/>
      <dgm:spPr/>
    </dgm:pt>
    <dgm:pt modelId="{2B23EF6C-389A-48E4-A6C4-9C17E0E2F9AB}" type="pres">
      <dgm:prSet presAssocID="{BDB1ECF4-8C90-42FD-A686-E28EC4FF43C0}" presName="parentLin" presStyleCnt="0"/>
      <dgm:spPr/>
    </dgm:pt>
    <dgm:pt modelId="{73C925AB-6E06-4EE8-9032-ED443145CBCD}" type="pres">
      <dgm:prSet presAssocID="{BDB1ECF4-8C90-42FD-A686-E28EC4FF43C0}" presName="parentLeftMargin" presStyleLbl="node1" presStyleIdx="7" presStyleCnt="9"/>
      <dgm:spPr/>
      <dgm:t>
        <a:bodyPr/>
        <a:lstStyle/>
        <a:p>
          <a:endParaRPr lang="en-GB"/>
        </a:p>
      </dgm:t>
    </dgm:pt>
    <dgm:pt modelId="{534E2464-9665-4B6C-8071-EDF423F217A9}" type="pres">
      <dgm:prSet presAssocID="{BDB1ECF4-8C90-42FD-A686-E28EC4FF43C0}" presName="parentText" presStyleLbl="node1" presStyleIdx="8" presStyleCnt="9">
        <dgm:presLayoutVars>
          <dgm:chMax val="0"/>
          <dgm:bulletEnabled val="1"/>
        </dgm:presLayoutVars>
      </dgm:prSet>
      <dgm:spPr/>
      <dgm:t>
        <a:bodyPr/>
        <a:lstStyle/>
        <a:p>
          <a:endParaRPr lang="en-GB"/>
        </a:p>
      </dgm:t>
    </dgm:pt>
    <dgm:pt modelId="{CD6AF4D6-698C-457C-9DDD-BBBFFEE6D1B8}" type="pres">
      <dgm:prSet presAssocID="{BDB1ECF4-8C90-42FD-A686-E28EC4FF43C0}" presName="negativeSpace" presStyleCnt="0"/>
      <dgm:spPr/>
    </dgm:pt>
    <dgm:pt modelId="{2C262D97-8023-4ED1-8A22-C3CA4A7E28A1}" type="pres">
      <dgm:prSet presAssocID="{BDB1ECF4-8C90-42FD-A686-E28EC4FF43C0}" presName="childText" presStyleLbl="conFgAcc1" presStyleIdx="8" presStyleCnt="9">
        <dgm:presLayoutVars>
          <dgm:bulletEnabled val="1"/>
        </dgm:presLayoutVars>
      </dgm:prSet>
      <dgm:spPr/>
    </dgm:pt>
  </dgm:ptLst>
  <dgm:cxnLst>
    <dgm:cxn modelId="{8BC152CA-211E-4B9E-A4BE-BEBB55D61A00}" srcId="{C6BEE4D3-C9B0-4C2C-B7AC-07F7E5E8E2EE}" destId="{F200D578-909D-43CC-9F49-CBF2266DFE4E}" srcOrd="6" destOrd="0" parTransId="{AC2237FD-5F03-48DE-99AF-BF3E47F81762}" sibTransId="{86574A26-1DAB-4281-82B1-92BC6CDC457B}"/>
    <dgm:cxn modelId="{02E5A801-A0B2-470E-9AA8-08FA660B0765}" srcId="{C6BEE4D3-C9B0-4C2C-B7AC-07F7E5E8E2EE}" destId="{BDB1ECF4-8C90-42FD-A686-E28EC4FF43C0}" srcOrd="8" destOrd="0" parTransId="{FC937584-2BD8-410F-958D-8013BC123D90}" sibTransId="{75D59F8A-7225-4EC1-93BE-23543E127EBA}"/>
    <dgm:cxn modelId="{7130EECB-49FA-4292-B284-E36DD29B4369}" type="presOf" srcId="{FB370018-EFFF-4A8D-9EAA-3419B4F75C8C}" destId="{2902C24A-F60A-4A8C-902D-32B474DE69DA}" srcOrd="1" destOrd="0" presId="urn:microsoft.com/office/officeart/2005/8/layout/list1"/>
    <dgm:cxn modelId="{A0291E42-77F9-4C94-8863-7CB1490BA7A8}" type="presOf" srcId="{0E452B19-E4E7-4F0D-8FDF-66501F618A06}" destId="{34747D6E-A8CB-4E12-BF8D-E984EDB564BE}" srcOrd="1" destOrd="0" presId="urn:microsoft.com/office/officeart/2005/8/layout/list1"/>
    <dgm:cxn modelId="{85F41114-B135-4E47-AD3B-18A3F2DBB498}" type="presOf" srcId="{B20C20A5-5B23-4C2A-A36B-AD8BA55E7A5D}" destId="{9BFE8EBC-0F39-4F3F-9A37-34F0B179B301}" srcOrd="0" destOrd="0" presId="urn:microsoft.com/office/officeart/2005/8/layout/list1"/>
    <dgm:cxn modelId="{C75E9AE9-C341-4F7C-ADA5-EDEB84BBB83C}" type="presOf" srcId="{F200D578-909D-43CC-9F49-CBF2266DFE4E}" destId="{1325D22A-DD57-4F3A-BC72-C1117B12743D}" srcOrd="1" destOrd="0" presId="urn:microsoft.com/office/officeart/2005/8/layout/list1"/>
    <dgm:cxn modelId="{F30E5572-CA92-430F-97D4-712332D4FB36}" type="presOf" srcId="{BDB1ECF4-8C90-42FD-A686-E28EC4FF43C0}" destId="{73C925AB-6E06-4EE8-9032-ED443145CBCD}" srcOrd="0" destOrd="0" presId="urn:microsoft.com/office/officeart/2005/8/layout/list1"/>
    <dgm:cxn modelId="{F79CFE0B-1D0D-43B5-8850-7E86D7AAA8FF}" type="presOf" srcId="{B20C20A5-5B23-4C2A-A36B-AD8BA55E7A5D}" destId="{3D24B463-EE90-4B4B-8F84-EBAB3CA2D2EE}" srcOrd="1" destOrd="0" presId="urn:microsoft.com/office/officeart/2005/8/layout/list1"/>
    <dgm:cxn modelId="{2B7FBC04-15AD-4780-9899-5B105CE1AAAE}" srcId="{C6BEE4D3-C9B0-4C2C-B7AC-07F7E5E8E2EE}" destId="{8B7D6BE8-CCEB-43D3-8B00-F4E21DAFC665}" srcOrd="4" destOrd="0" parTransId="{98F33485-7AAC-4DC6-9888-8CFB18177262}" sibTransId="{420869B9-B45F-4729-B177-7B357FE03653}"/>
    <dgm:cxn modelId="{574B3DE3-80E5-4196-9585-5F7290176E68}" srcId="{61EB0741-42EC-4E54-BE8F-988A45500C9C}" destId="{F0EF78B0-2AED-4FFA-8179-94AC0456B882}" srcOrd="0" destOrd="0" parTransId="{BE9779A3-BDB5-429C-97B1-CFF6115DDC80}" sibTransId="{4738FEDF-31A1-46D3-9175-A7170106AB21}"/>
    <dgm:cxn modelId="{38FA628F-768B-4216-8406-4452D480FA9B}" type="presOf" srcId="{DA217EAD-D164-4A46-A06B-2C2EFB2B83A7}" destId="{87AD0B2E-E2AA-4A4E-BF6B-8F2B9357F0C4}" srcOrd="1" destOrd="0" presId="urn:microsoft.com/office/officeart/2005/8/layout/list1"/>
    <dgm:cxn modelId="{CC2CB99F-923F-44A0-9F44-7CD3E821E0D5}" type="presOf" srcId="{DA217EAD-D164-4A46-A06B-2C2EFB2B83A7}" destId="{CA9E1D3F-FBA8-49BA-B4BC-F325EAD19935}" srcOrd="0" destOrd="0" presId="urn:microsoft.com/office/officeart/2005/8/layout/list1"/>
    <dgm:cxn modelId="{F2F9C60E-2F1E-48D3-B151-6E4F8772DCB5}" type="presOf" srcId="{FB370018-EFFF-4A8D-9EAA-3419B4F75C8C}" destId="{02EFFBAE-7816-494D-B4A4-34E897C0C16F}" srcOrd="0" destOrd="0" presId="urn:microsoft.com/office/officeart/2005/8/layout/list1"/>
    <dgm:cxn modelId="{0B91836F-5C8C-4808-A2A4-EF30DC89F7C6}" type="presOf" srcId="{61EB0741-42EC-4E54-BE8F-988A45500C9C}" destId="{A8F87E97-C606-4ADA-87F9-9CABC40F835A}" srcOrd="0" destOrd="0" presId="urn:microsoft.com/office/officeart/2005/8/layout/list1"/>
    <dgm:cxn modelId="{2CC06094-B7D0-4730-B6D2-432EE39908F5}" type="presOf" srcId="{C6BEE4D3-C9B0-4C2C-B7AC-07F7E5E8E2EE}" destId="{2AF9325C-35DB-4D76-BCA4-B1914D633F62}" srcOrd="0" destOrd="0" presId="urn:microsoft.com/office/officeart/2005/8/layout/list1"/>
    <dgm:cxn modelId="{EF409D32-BCF1-414A-AF3A-7DDA41199B4A}" srcId="{C6BEE4D3-C9B0-4C2C-B7AC-07F7E5E8E2EE}" destId="{B20C20A5-5B23-4C2A-A36B-AD8BA55E7A5D}" srcOrd="3" destOrd="0" parTransId="{AA4581D7-F438-4B92-96A5-C47F628352C4}" sibTransId="{873FC27F-EEF0-4E7E-9FC8-8A6529518DBD}"/>
    <dgm:cxn modelId="{9DC5E525-998B-4796-A220-75839C079B6D}" type="presOf" srcId="{BDB1ECF4-8C90-42FD-A686-E28EC4FF43C0}" destId="{534E2464-9665-4B6C-8071-EDF423F217A9}" srcOrd="1" destOrd="0" presId="urn:microsoft.com/office/officeart/2005/8/layout/list1"/>
    <dgm:cxn modelId="{15632E4F-BDB6-4496-84A8-30438824155B}" type="presOf" srcId="{71CC3658-3625-4212-8953-4BD52F1CD297}" destId="{B5A22B97-1BF9-4587-B6B6-CD580683957A}" srcOrd="0" destOrd="0" presId="urn:microsoft.com/office/officeart/2005/8/layout/list1"/>
    <dgm:cxn modelId="{12B0C51F-1BB5-4D3C-87BB-46FC91C44533}" type="presOf" srcId="{7365FA7C-E44B-4F16-A5AC-513FFB369751}" destId="{5D456892-69C9-4F04-A5EF-A3967924D269}" srcOrd="0" destOrd="0" presId="urn:microsoft.com/office/officeart/2005/8/layout/list1"/>
    <dgm:cxn modelId="{0E54DDF2-2D74-42F0-9457-23036E7AEDE5}" type="presOf" srcId="{71CC3658-3625-4212-8953-4BD52F1CD297}" destId="{61F89FF1-A1BE-4E05-BA3B-641F044706DC}" srcOrd="1" destOrd="0" presId="urn:microsoft.com/office/officeart/2005/8/layout/list1"/>
    <dgm:cxn modelId="{AFCBEFE7-569D-49E7-A4F1-2658CEB2DB0F}" type="presOf" srcId="{F200D578-909D-43CC-9F49-CBF2266DFE4E}" destId="{0344BF17-A602-4E21-8F88-62BE1799F42F}" srcOrd="0" destOrd="0" presId="urn:microsoft.com/office/officeart/2005/8/layout/list1"/>
    <dgm:cxn modelId="{6300825B-1EC8-4B02-859B-B02D66512EF3}" type="presOf" srcId="{F0EF78B0-2AED-4FFA-8179-94AC0456B882}" destId="{2CB4F489-2528-43FC-A974-EE899FD6CB38}" srcOrd="0" destOrd="0" presId="urn:microsoft.com/office/officeart/2005/8/layout/list1"/>
    <dgm:cxn modelId="{86D5D593-FFE0-4771-91FA-9B4B59C59AEE}" type="presOf" srcId="{8B7D6BE8-CCEB-43D3-8B00-F4E21DAFC665}" destId="{12A49251-2780-4377-BC49-17EF24F75DCB}" srcOrd="1" destOrd="0" presId="urn:microsoft.com/office/officeart/2005/8/layout/list1"/>
    <dgm:cxn modelId="{8B9541A4-7FC2-4298-9AFA-728E6E40A955}" srcId="{C6BEE4D3-C9B0-4C2C-B7AC-07F7E5E8E2EE}" destId="{FB370018-EFFF-4A8D-9EAA-3419B4F75C8C}" srcOrd="7" destOrd="0" parTransId="{08290A77-B2C2-40E1-97A1-A1ED6F76F62E}" sibTransId="{6295F588-E81A-4574-A0DF-5861A36DF6E1}"/>
    <dgm:cxn modelId="{0F9D0228-5C85-403C-B011-7BEDF4DF38B5}" srcId="{C6BEE4D3-C9B0-4C2C-B7AC-07F7E5E8E2EE}" destId="{61EB0741-42EC-4E54-BE8F-988A45500C9C}" srcOrd="2" destOrd="0" parTransId="{4FEB9314-4225-438F-9E6B-9A257B5B6551}" sibTransId="{6A2D0D75-7F67-4610-904E-8391FED96230}"/>
    <dgm:cxn modelId="{8CBADBBD-B619-41E1-9D9C-3078BBCF9F71}" srcId="{C6BEE4D3-C9B0-4C2C-B7AC-07F7E5E8E2EE}" destId="{0E452B19-E4E7-4F0D-8FDF-66501F618A06}" srcOrd="1" destOrd="0" parTransId="{404647DD-1D24-495A-81B1-564FBAF243B1}" sibTransId="{F491178C-7608-41BA-BCEC-A40BED58BC16}"/>
    <dgm:cxn modelId="{35583523-BFE1-4609-987C-D65DBCF1193C}" srcId="{C6BEE4D3-C9B0-4C2C-B7AC-07F7E5E8E2EE}" destId="{71CC3658-3625-4212-8953-4BD52F1CD297}" srcOrd="0" destOrd="0" parTransId="{7A5AF0E6-C415-49B8-8C58-738F3BF66101}" sibTransId="{633782E9-C786-4685-8D85-FB6BC8C76DBB}"/>
    <dgm:cxn modelId="{C380E95C-135E-43AE-8460-11A1B3C9DC8F}" type="presOf" srcId="{B608C81A-567A-4E14-B88A-1AD6A081CCF3}" destId="{C70B0305-8196-44C5-B7AA-6E6955A00CFC}" srcOrd="0" destOrd="0" presId="urn:microsoft.com/office/officeart/2005/8/layout/list1"/>
    <dgm:cxn modelId="{5DF5E53C-C80D-4AAD-BCFF-55466FDB611A}" srcId="{0E452B19-E4E7-4F0D-8FDF-66501F618A06}" destId="{B608C81A-567A-4E14-B88A-1AD6A081CCF3}" srcOrd="0" destOrd="0" parTransId="{97F81F5B-A878-4D6F-8119-E1B6CD42185C}" sibTransId="{4E44627D-55F4-4621-914F-C656B0BCE6E6}"/>
    <dgm:cxn modelId="{3D13E615-5F88-43AC-8CBE-C223B267DE6A}" srcId="{71CC3658-3625-4212-8953-4BD52F1CD297}" destId="{7365FA7C-E44B-4F16-A5AC-513FFB369751}" srcOrd="0" destOrd="0" parTransId="{0569C815-8EEA-4449-975C-959D4F0C229D}" sibTransId="{7E027FF7-F4E3-4DF3-ADE7-6DB11C0B5D8F}"/>
    <dgm:cxn modelId="{FA3B8D68-39F3-4425-8CE7-F22ED92AE1DD}" type="presOf" srcId="{61EB0741-42EC-4E54-BE8F-988A45500C9C}" destId="{3B3701F5-6C44-4B48-B0AD-8BAB32BEE163}" srcOrd="1" destOrd="0" presId="urn:microsoft.com/office/officeart/2005/8/layout/list1"/>
    <dgm:cxn modelId="{C942EB62-2FFF-4D1C-A9F5-0566BA0F0C13}" type="presOf" srcId="{0E452B19-E4E7-4F0D-8FDF-66501F618A06}" destId="{07FDEC36-77D5-49DB-A437-287CDAE801ED}" srcOrd="0" destOrd="0" presId="urn:microsoft.com/office/officeart/2005/8/layout/list1"/>
    <dgm:cxn modelId="{770AA528-26B7-439B-97B6-BA198B4E505E}" srcId="{C6BEE4D3-C9B0-4C2C-B7AC-07F7E5E8E2EE}" destId="{DA217EAD-D164-4A46-A06B-2C2EFB2B83A7}" srcOrd="5" destOrd="0" parTransId="{A33B14D3-1148-4674-A57F-746FBE56272F}" sibTransId="{2F995569-5FD4-4B94-BE58-EBCF7AAD9297}"/>
    <dgm:cxn modelId="{BE738B91-3928-4695-8F80-F4A756AC45EC}" type="presOf" srcId="{8B7D6BE8-CCEB-43D3-8B00-F4E21DAFC665}" destId="{6FF159DA-AF15-4AF7-912E-B70C9A48FA07}" srcOrd="0" destOrd="0" presId="urn:microsoft.com/office/officeart/2005/8/layout/list1"/>
    <dgm:cxn modelId="{20F23C2F-71E1-4F8D-B03D-B9F0254D9218}" type="presParOf" srcId="{2AF9325C-35DB-4D76-BCA4-B1914D633F62}" destId="{779E4B7E-FA3F-4987-A44F-8158D1E7D075}" srcOrd="0" destOrd="0" presId="urn:microsoft.com/office/officeart/2005/8/layout/list1"/>
    <dgm:cxn modelId="{36E65AAE-0649-44E8-8838-676639EA326A}" type="presParOf" srcId="{779E4B7E-FA3F-4987-A44F-8158D1E7D075}" destId="{B5A22B97-1BF9-4587-B6B6-CD580683957A}" srcOrd="0" destOrd="0" presId="urn:microsoft.com/office/officeart/2005/8/layout/list1"/>
    <dgm:cxn modelId="{5200A005-7915-4EF0-B444-5A091DB3028B}" type="presParOf" srcId="{779E4B7E-FA3F-4987-A44F-8158D1E7D075}" destId="{61F89FF1-A1BE-4E05-BA3B-641F044706DC}" srcOrd="1" destOrd="0" presId="urn:microsoft.com/office/officeart/2005/8/layout/list1"/>
    <dgm:cxn modelId="{1D88AB1F-0F37-46F1-B944-322253D3B045}" type="presParOf" srcId="{2AF9325C-35DB-4D76-BCA4-B1914D633F62}" destId="{24DEBB11-5ED5-44DC-BD5B-FA11D4053F3F}" srcOrd="1" destOrd="0" presId="urn:microsoft.com/office/officeart/2005/8/layout/list1"/>
    <dgm:cxn modelId="{F713BA30-BF45-4964-8A58-5A5579BB9907}" type="presParOf" srcId="{2AF9325C-35DB-4D76-BCA4-B1914D633F62}" destId="{5D456892-69C9-4F04-A5EF-A3967924D269}" srcOrd="2" destOrd="0" presId="urn:microsoft.com/office/officeart/2005/8/layout/list1"/>
    <dgm:cxn modelId="{C382C16A-50F6-40CE-B123-EA618722ACD1}" type="presParOf" srcId="{2AF9325C-35DB-4D76-BCA4-B1914D633F62}" destId="{786B159A-FA58-4935-8087-02B3659C448C}" srcOrd="3" destOrd="0" presId="urn:microsoft.com/office/officeart/2005/8/layout/list1"/>
    <dgm:cxn modelId="{46408786-1D80-4879-BCAA-23293868791A}" type="presParOf" srcId="{2AF9325C-35DB-4D76-BCA4-B1914D633F62}" destId="{035AA62C-D33D-41B9-9001-B688956B2B78}" srcOrd="4" destOrd="0" presId="urn:microsoft.com/office/officeart/2005/8/layout/list1"/>
    <dgm:cxn modelId="{75002595-C8A3-4873-9053-243FF5450667}" type="presParOf" srcId="{035AA62C-D33D-41B9-9001-B688956B2B78}" destId="{07FDEC36-77D5-49DB-A437-287CDAE801ED}" srcOrd="0" destOrd="0" presId="urn:microsoft.com/office/officeart/2005/8/layout/list1"/>
    <dgm:cxn modelId="{035BB967-E3B8-49B4-B037-5156D3661730}" type="presParOf" srcId="{035AA62C-D33D-41B9-9001-B688956B2B78}" destId="{34747D6E-A8CB-4E12-BF8D-E984EDB564BE}" srcOrd="1" destOrd="0" presId="urn:microsoft.com/office/officeart/2005/8/layout/list1"/>
    <dgm:cxn modelId="{D881CD2C-50C1-4B9C-BDC6-0022F88E486D}" type="presParOf" srcId="{2AF9325C-35DB-4D76-BCA4-B1914D633F62}" destId="{CC022920-B63F-4B5B-A5BA-25DA55321AA2}" srcOrd="5" destOrd="0" presId="urn:microsoft.com/office/officeart/2005/8/layout/list1"/>
    <dgm:cxn modelId="{F5AADA66-5395-414A-8A61-4CB471637090}" type="presParOf" srcId="{2AF9325C-35DB-4D76-BCA4-B1914D633F62}" destId="{C70B0305-8196-44C5-B7AA-6E6955A00CFC}" srcOrd="6" destOrd="0" presId="urn:microsoft.com/office/officeart/2005/8/layout/list1"/>
    <dgm:cxn modelId="{5A6DF498-3C35-4701-ACF5-E9B56586116F}" type="presParOf" srcId="{2AF9325C-35DB-4D76-BCA4-B1914D633F62}" destId="{66C7542A-8EEE-4EE7-B871-3698AD3FE2FD}" srcOrd="7" destOrd="0" presId="urn:microsoft.com/office/officeart/2005/8/layout/list1"/>
    <dgm:cxn modelId="{601A3C3D-CD20-4BA2-8F9C-28F4B8E64E0E}" type="presParOf" srcId="{2AF9325C-35DB-4D76-BCA4-B1914D633F62}" destId="{7FB83925-86D8-4306-BC7A-0D5139FF4291}" srcOrd="8" destOrd="0" presId="urn:microsoft.com/office/officeart/2005/8/layout/list1"/>
    <dgm:cxn modelId="{BB52F2E4-1C04-4D4F-9D18-9676029DB274}" type="presParOf" srcId="{7FB83925-86D8-4306-BC7A-0D5139FF4291}" destId="{A8F87E97-C606-4ADA-87F9-9CABC40F835A}" srcOrd="0" destOrd="0" presId="urn:microsoft.com/office/officeart/2005/8/layout/list1"/>
    <dgm:cxn modelId="{191EAAF1-2B9C-4D43-9CDB-EBF3CEEAB5C0}" type="presParOf" srcId="{7FB83925-86D8-4306-BC7A-0D5139FF4291}" destId="{3B3701F5-6C44-4B48-B0AD-8BAB32BEE163}" srcOrd="1" destOrd="0" presId="urn:microsoft.com/office/officeart/2005/8/layout/list1"/>
    <dgm:cxn modelId="{724EE6A8-A9D0-4C7A-8F92-938552A73528}" type="presParOf" srcId="{2AF9325C-35DB-4D76-BCA4-B1914D633F62}" destId="{2D78365B-479E-4BB0-AF29-28E18A3996EF}" srcOrd="9" destOrd="0" presId="urn:microsoft.com/office/officeart/2005/8/layout/list1"/>
    <dgm:cxn modelId="{771C693D-79CF-4940-9413-34A9CADD08B0}" type="presParOf" srcId="{2AF9325C-35DB-4D76-BCA4-B1914D633F62}" destId="{2CB4F489-2528-43FC-A974-EE899FD6CB38}" srcOrd="10" destOrd="0" presId="urn:microsoft.com/office/officeart/2005/8/layout/list1"/>
    <dgm:cxn modelId="{27ECB791-10CE-4638-BDEE-16DAF1720861}" type="presParOf" srcId="{2AF9325C-35DB-4D76-BCA4-B1914D633F62}" destId="{E6CBE05B-2AFD-443B-9939-DA37C8FD9778}" srcOrd="11" destOrd="0" presId="urn:microsoft.com/office/officeart/2005/8/layout/list1"/>
    <dgm:cxn modelId="{C39AD2FE-43FF-43FF-87FE-DAFE24A652E7}" type="presParOf" srcId="{2AF9325C-35DB-4D76-BCA4-B1914D633F62}" destId="{CDA0922B-2EE2-4E97-AEA8-0452BDF3F533}" srcOrd="12" destOrd="0" presId="urn:microsoft.com/office/officeart/2005/8/layout/list1"/>
    <dgm:cxn modelId="{7B54007E-DC5D-4F01-9787-900C72B1E46A}" type="presParOf" srcId="{CDA0922B-2EE2-4E97-AEA8-0452BDF3F533}" destId="{9BFE8EBC-0F39-4F3F-9A37-34F0B179B301}" srcOrd="0" destOrd="0" presId="urn:microsoft.com/office/officeart/2005/8/layout/list1"/>
    <dgm:cxn modelId="{F00F51B1-3726-46A5-B0F6-A69EFADD0B64}" type="presParOf" srcId="{CDA0922B-2EE2-4E97-AEA8-0452BDF3F533}" destId="{3D24B463-EE90-4B4B-8F84-EBAB3CA2D2EE}" srcOrd="1" destOrd="0" presId="urn:microsoft.com/office/officeart/2005/8/layout/list1"/>
    <dgm:cxn modelId="{04D4E6A0-5F79-4042-B681-A7D372010F3E}" type="presParOf" srcId="{2AF9325C-35DB-4D76-BCA4-B1914D633F62}" destId="{0598B097-6BF2-440F-9548-3C3376CCA555}" srcOrd="13" destOrd="0" presId="urn:microsoft.com/office/officeart/2005/8/layout/list1"/>
    <dgm:cxn modelId="{39CB33F7-3062-4682-9BB1-4B4070197DA3}" type="presParOf" srcId="{2AF9325C-35DB-4D76-BCA4-B1914D633F62}" destId="{C3CA3916-F73B-426F-A03B-B1F70F770DAA}" srcOrd="14" destOrd="0" presId="urn:microsoft.com/office/officeart/2005/8/layout/list1"/>
    <dgm:cxn modelId="{BBA94B31-CA6E-4727-A8EF-6F668AE064DF}" type="presParOf" srcId="{2AF9325C-35DB-4D76-BCA4-B1914D633F62}" destId="{7F9E4181-9174-40FB-B7F0-FC9BEE887B44}" srcOrd="15" destOrd="0" presId="urn:microsoft.com/office/officeart/2005/8/layout/list1"/>
    <dgm:cxn modelId="{D5A86C0A-12A1-42BF-9039-A47F1A4998B3}" type="presParOf" srcId="{2AF9325C-35DB-4D76-BCA4-B1914D633F62}" destId="{E44C555B-49D4-4E0F-AFBD-326E5C41FEFC}" srcOrd="16" destOrd="0" presId="urn:microsoft.com/office/officeart/2005/8/layout/list1"/>
    <dgm:cxn modelId="{B8BF8944-59C3-49FB-BA00-BEFEFF707706}" type="presParOf" srcId="{E44C555B-49D4-4E0F-AFBD-326E5C41FEFC}" destId="{6FF159DA-AF15-4AF7-912E-B70C9A48FA07}" srcOrd="0" destOrd="0" presId="urn:microsoft.com/office/officeart/2005/8/layout/list1"/>
    <dgm:cxn modelId="{A247A01D-AF28-4949-84DC-F5EB8F96F2A3}" type="presParOf" srcId="{E44C555B-49D4-4E0F-AFBD-326E5C41FEFC}" destId="{12A49251-2780-4377-BC49-17EF24F75DCB}" srcOrd="1" destOrd="0" presId="urn:microsoft.com/office/officeart/2005/8/layout/list1"/>
    <dgm:cxn modelId="{EFAFD440-47DC-4091-9545-123F44662CEC}" type="presParOf" srcId="{2AF9325C-35DB-4D76-BCA4-B1914D633F62}" destId="{394968AC-48D4-41A9-B189-99734EF6B109}" srcOrd="17" destOrd="0" presId="urn:microsoft.com/office/officeart/2005/8/layout/list1"/>
    <dgm:cxn modelId="{D5987E96-B56D-42A8-8662-111A66153E50}" type="presParOf" srcId="{2AF9325C-35DB-4D76-BCA4-B1914D633F62}" destId="{785E78D2-3454-4AF1-95E0-2103B18F02B4}" srcOrd="18" destOrd="0" presId="urn:microsoft.com/office/officeart/2005/8/layout/list1"/>
    <dgm:cxn modelId="{7139F174-5312-4B74-B427-3158ECB4FB20}" type="presParOf" srcId="{2AF9325C-35DB-4D76-BCA4-B1914D633F62}" destId="{BD463E97-6A58-48F5-8612-A458B63634A9}" srcOrd="19" destOrd="0" presId="urn:microsoft.com/office/officeart/2005/8/layout/list1"/>
    <dgm:cxn modelId="{F0009976-3B4F-484A-89AE-4B7CB7C31615}" type="presParOf" srcId="{2AF9325C-35DB-4D76-BCA4-B1914D633F62}" destId="{2A2BE599-9350-4A6C-B4F6-67B6235C991E}" srcOrd="20" destOrd="0" presId="urn:microsoft.com/office/officeart/2005/8/layout/list1"/>
    <dgm:cxn modelId="{92807A15-6597-49CA-84D5-A2FC3386B412}" type="presParOf" srcId="{2A2BE599-9350-4A6C-B4F6-67B6235C991E}" destId="{CA9E1D3F-FBA8-49BA-B4BC-F325EAD19935}" srcOrd="0" destOrd="0" presId="urn:microsoft.com/office/officeart/2005/8/layout/list1"/>
    <dgm:cxn modelId="{88FED512-04C2-419F-A437-318916301F70}" type="presParOf" srcId="{2A2BE599-9350-4A6C-B4F6-67B6235C991E}" destId="{87AD0B2E-E2AA-4A4E-BF6B-8F2B9357F0C4}" srcOrd="1" destOrd="0" presId="urn:microsoft.com/office/officeart/2005/8/layout/list1"/>
    <dgm:cxn modelId="{D7551D77-DF92-410A-B5E0-87CA56E0A96F}" type="presParOf" srcId="{2AF9325C-35DB-4D76-BCA4-B1914D633F62}" destId="{93A2A62B-9792-481E-B1FA-620305141140}" srcOrd="21" destOrd="0" presId="urn:microsoft.com/office/officeart/2005/8/layout/list1"/>
    <dgm:cxn modelId="{4A2FD84D-4B55-4B05-B4B1-5225D6525606}" type="presParOf" srcId="{2AF9325C-35DB-4D76-BCA4-B1914D633F62}" destId="{D8791816-2976-4C67-8CBB-8084F20B6F4C}" srcOrd="22" destOrd="0" presId="urn:microsoft.com/office/officeart/2005/8/layout/list1"/>
    <dgm:cxn modelId="{92A864D5-1CEF-405A-8EF8-9A12219088C9}" type="presParOf" srcId="{2AF9325C-35DB-4D76-BCA4-B1914D633F62}" destId="{FEAAB47D-62EB-429B-8D55-BA3636DC40A8}" srcOrd="23" destOrd="0" presId="urn:microsoft.com/office/officeart/2005/8/layout/list1"/>
    <dgm:cxn modelId="{D22A9DC2-24D3-4830-A529-F68A762B3869}" type="presParOf" srcId="{2AF9325C-35DB-4D76-BCA4-B1914D633F62}" destId="{9871D086-3D0A-4337-A821-63B77DA48C56}" srcOrd="24" destOrd="0" presId="urn:microsoft.com/office/officeart/2005/8/layout/list1"/>
    <dgm:cxn modelId="{83F3C866-AABA-412F-8511-06EDD36EB106}" type="presParOf" srcId="{9871D086-3D0A-4337-A821-63B77DA48C56}" destId="{0344BF17-A602-4E21-8F88-62BE1799F42F}" srcOrd="0" destOrd="0" presId="urn:microsoft.com/office/officeart/2005/8/layout/list1"/>
    <dgm:cxn modelId="{3AF3D72B-1B4D-4F54-B13A-45625C80F050}" type="presParOf" srcId="{9871D086-3D0A-4337-A821-63B77DA48C56}" destId="{1325D22A-DD57-4F3A-BC72-C1117B12743D}" srcOrd="1" destOrd="0" presId="urn:microsoft.com/office/officeart/2005/8/layout/list1"/>
    <dgm:cxn modelId="{9B7B9A90-FC48-4958-B0D1-58CD23D3EF26}" type="presParOf" srcId="{2AF9325C-35DB-4D76-BCA4-B1914D633F62}" destId="{28A018B1-A785-43AE-BED8-4E9847B52950}" srcOrd="25" destOrd="0" presId="urn:microsoft.com/office/officeart/2005/8/layout/list1"/>
    <dgm:cxn modelId="{A416A3BB-96AF-434C-B766-55D3A3245081}" type="presParOf" srcId="{2AF9325C-35DB-4D76-BCA4-B1914D633F62}" destId="{ABBAF45D-687A-4B98-A199-922E8017A921}" srcOrd="26" destOrd="0" presId="urn:microsoft.com/office/officeart/2005/8/layout/list1"/>
    <dgm:cxn modelId="{3412F38B-7064-47C3-82C5-D3E5F61F321E}" type="presParOf" srcId="{2AF9325C-35DB-4D76-BCA4-B1914D633F62}" destId="{19BB48E9-FD61-486A-81C9-8C23B77A8E64}" srcOrd="27" destOrd="0" presId="urn:microsoft.com/office/officeart/2005/8/layout/list1"/>
    <dgm:cxn modelId="{A7EDA7EA-58B1-4843-B1B9-BD4D9589BA44}" type="presParOf" srcId="{2AF9325C-35DB-4D76-BCA4-B1914D633F62}" destId="{950FA5DA-3BD5-4C01-950E-FD8D7718CC78}" srcOrd="28" destOrd="0" presId="urn:microsoft.com/office/officeart/2005/8/layout/list1"/>
    <dgm:cxn modelId="{95A54BD0-5C80-4564-BC80-53905CC8BB2D}" type="presParOf" srcId="{950FA5DA-3BD5-4C01-950E-FD8D7718CC78}" destId="{02EFFBAE-7816-494D-B4A4-34E897C0C16F}" srcOrd="0" destOrd="0" presId="urn:microsoft.com/office/officeart/2005/8/layout/list1"/>
    <dgm:cxn modelId="{73FF976F-C1E8-49E6-BB83-7FBE29AED56B}" type="presParOf" srcId="{950FA5DA-3BD5-4C01-950E-FD8D7718CC78}" destId="{2902C24A-F60A-4A8C-902D-32B474DE69DA}" srcOrd="1" destOrd="0" presId="urn:microsoft.com/office/officeart/2005/8/layout/list1"/>
    <dgm:cxn modelId="{97C02568-E65F-431F-9C62-77F3DBF63C0E}" type="presParOf" srcId="{2AF9325C-35DB-4D76-BCA4-B1914D633F62}" destId="{F720DEC2-649C-425C-98D5-64C9F3DA2688}" srcOrd="29" destOrd="0" presId="urn:microsoft.com/office/officeart/2005/8/layout/list1"/>
    <dgm:cxn modelId="{88C5319A-B4D7-4143-8F2C-812B8A6A410C}" type="presParOf" srcId="{2AF9325C-35DB-4D76-BCA4-B1914D633F62}" destId="{B920B465-6D8D-42CC-B614-C8E1B3264D29}" srcOrd="30" destOrd="0" presId="urn:microsoft.com/office/officeart/2005/8/layout/list1"/>
    <dgm:cxn modelId="{18C9A1DB-F9BA-4784-AAB1-B6D4DDC84463}" type="presParOf" srcId="{2AF9325C-35DB-4D76-BCA4-B1914D633F62}" destId="{68D31C44-39EA-4EA7-A463-7B2965263DDD}" srcOrd="31" destOrd="0" presId="urn:microsoft.com/office/officeart/2005/8/layout/list1"/>
    <dgm:cxn modelId="{9AE10ACF-9371-405E-966E-C275D044D7F6}" type="presParOf" srcId="{2AF9325C-35DB-4D76-BCA4-B1914D633F62}" destId="{2B23EF6C-389A-48E4-A6C4-9C17E0E2F9AB}" srcOrd="32" destOrd="0" presId="urn:microsoft.com/office/officeart/2005/8/layout/list1"/>
    <dgm:cxn modelId="{89DAEA80-B755-41B2-AAE8-B8274B3A68F2}" type="presParOf" srcId="{2B23EF6C-389A-48E4-A6C4-9C17E0E2F9AB}" destId="{73C925AB-6E06-4EE8-9032-ED443145CBCD}" srcOrd="0" destOrd="0" presId="urn:microsoft.com/office/officeart/2005/8/layout/list1"/>
    <dgm:cxn modelId="{84AC60E0-F5D1-43FE-903D-8306555E1ADC}" type="presParOf" srcId="{2B23EF6C-389A-48E4-A6C4-9C17E0E2F9AB}" destId="{534E2464-9665-4B6C-8071-EDF423F217A9}" srcOrd="1" destOrd="0" presId="urn:microsoft.com/office/officeart/2005/8/layout/list1"/>
    <dgm:cxn modelId="{4E78DDDD-6A5E-4C1B-95BC-FBF8A2C24A0A}" type="presParOf" srcId="{2AF9325C-35DB-4D76-BCA4-B1914D633F62}" destId="{CD6AF4D6-698C-457C-9DDD-BBBFFEE6D1B8}" srcOrd="33" destOrd="0" presId="urn:microsoft.com/office/officeart/2005/8/layout/list1"/>
    <dgm:cxn modelId="{D6BC9215-371F-4890-A02E-CB31A465548F}" type="presParOf" srcId="{2AF9325C-35DB-4D76-BCA4-B1914D633F62}" destId="{2C262D97-8023-4ED1-8A22-C3CA4A7E28A1}" srcOrd="3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03E4CA9-9325-4501-B0CF-4734CAE33C79}" type="doc">
      <dgm:prSet loTypeId="urn:microsoft.com/office/officeart/2005/8/layout/lProcess2" loCatId="list" qsTypeId="urn:microsoft.com/office/officeart/2005/8/quickstyle/simple1" qsCatId="simple" csTypeId="urn:microsoft.com/office/officeart/2005/8/colors/accent0_1" csCatId="mainScheme" phldr="1"/>
      <dgm:spPr/>
      <dgm:t>
        <a:bodyPr/>
        <a:lstStyle/>
        <a:p>
          <a:endParaRPr lang="en-GB"/>
        </a:p>
      </dgm:t>
    </dgm:pt>
    <dgm:pt modelId="{01B87D7F-7097-4670-88F9-BE9B3B79C74F}">
      <dgm:prSet phldrT="[Text]" custT="1"/>
      <dgm:spPr/>
      <dgm:t>
        <a:bodyPr/>
        <a:lstStyle/>
        <a:p>
          <a:endParaRPr lang="en-GB" sz="1200" b="1">
            <a:latin typeface="Times New Roman" panose="02020603050405020304" pitchFamily="18" charset="0"/>
            <a:cs typeface="Times New Roman" panose="02020603050405020304" pitchFamily="18" charset="0"/>
          </a:endParaRPr>
        </a:p>
        <a:p>
          <a:r>
            <a:rPr lang="en-GB" sz="1200" b="1">
              <a:latin typeface="Times New Roman" panose="02020603050405020304" pitchFamily="18" charset="0"/>
              <a:cs typeface="Times New Roman" panose="02020603050405020304" pitchFamily="18" charset="0"/>
            </a:rPr>
            <a:t>Visual</a:t>
          </a:r>
        </a:p>
        <a:p>
          <a:endParaRPr lang="en-GB" sz="2300"/>
        </a:p>
      </dgm:t>
    </dgm:pt>
    <dgm:pt modelId="{6E4ACD95-2A7E-4D8D-BAEC-5D35C6436546}" type="parTrans" cxnId="{69285428-53AA-4A69-9979-1D5EB48C85DF}">
      <dgm:prSet/>
      <dgm:spPr/>
      <dgm:t>
        <a:bodyPr/>
        <a:lstStyle/>
        <a:p>
          <a:endParaRPr lang="en-GB"/>
        </a:p>
      </dgm:t>
    </dgm:pt>
    <dgm:pt modelId="{0F3CBC02-1DE8-4F94-AF56-7F077F203C69}" type="sibTrans" cxnId="{69285428-53AA-4A69-9979-1D5EB48C85DF}">
      <dgm:prSet/>
      <dgm:spPr/>
      <dgm:t>
        <a:bodyPr/>
        <a:lstStyle/>
        <a:p>
          <a:endParaRPr lang="en-GB"/>
        </a:p>
      </dgm:t>
    </dgm:pt>
    <dgm:pt modelId="{533CA2DA-799C-4DB8-8883-9377588FE78C}">
      <dgm:prSet phldrT="[Text]"/>
      <dgm:spPr/>
      <dgm:t>
        <a:bodyPr/>
        <a:lstStyle/>
        <a:p>
          <a:r>
            <a:rPr lang="en-GB">
              <a:latin typeface="Times New Roman" panose="02020603050405020304" pitchFamily="18" charset="0"/>
              <a:cs typeface="Times New Roman" panose="02020603050405020304" pitchFamily="18" charset="0"/>
            </a:rPr>
            <a:t>learn best from visiual displays (e.g. videsos, diagrams, flipcharts, handouts)</a:t>
          </a:r>
        </a:p>
      </dgm:t>
    </dgm:pt>
    <dgm:pt modelId="{F36F6FBF-30E3-4083-BD83-07075FC4C7D2}" type="parTrans" cxnId="{B5874157-4843-4CB1-AF94-D13D6D8FA4E7}">
      <dgm:prSet/>
      <dgm:spPr/>
      <dgm:t>
        <a:bodyPr/>
        <a:lstStyle/>
        <a:p>
          <a:endParaRPr lang="en-GB"/>
        </a:p>
      </dgm:t>
    </dgm:pt>
    <dgm:pt modelId="{2150DE84-83AF-415E-8E93-748A8CA94A48}" type="sibTrans" cxnId="{B5874157-4843-4CB1-AF94-D13D6D8FA4E7}">
      <dgm:prSet/>
      <dgm:spPr/>
      <dgm:t>
        <a:bodyPr/>
        <a:lstStyle/>
        <a:p>
          <a:endParaRPr lang="en-GB"/>
        </a:p>
      </dgm:t>
    </dgm:pt>
    <dgm:pt modelId="{1C1D4D8C-3AC2-49AF-9771-52E566F2154A}">
      <dgm:prSet phldrT="[Text]" custT="1"/>
      <dgm:spPr/>
      <dgm:t>
        <a:bodyPr/>
        <a:lstStyle/>
        <a:p>
          <a:r>
            <a:rPr lang="en-GB" sz="1200" b="1">
              <a:latin typeface="Times New Roman" panose="02020603050405020304" pitchFamily="18" charset="0"/>
              <a:cs typeface="Times New Roman" panose="02020603050405020304" pitchFamily="18" charset="0"/>
            </a:rPr>
            <a:t>Auditory</a:t>
          </a:r>
        </a:p>
      </dgm:t>
    </dgm:pt>
    <dgm:pt modelId="{9632BD34-F3AE-4D63-B1B9-95BB43266B62}" type="parTrans" cxnId="{C911D05B-5A08-4CC6-927A-464DDD83943A}">
      <dgm:prSet/>
      <dgm:spPr/>
      <dgm:t>
        <a:bodyPr/>
        <a:lstStyle/>
        <a:p>
          <a:endParaRPr lang="en-GB"/>
        </a:p>
      </dgm:t>
    </dgm:pt>
    <dgm:pt modelId="{AFE3E918-04A1-4479-A6A4-787CDA0809E6}" type="sibTrans" cxnId="{C911D05B-5A08-4CC6-927A-464DDD83943A}">
      <dgm:prSet/>
      <dgm:spPr/>
      <dgm:t>
        <a:bodyPr/>
        <a:lstStyle/>
        <a:p>
          <a:endParaRPr lang="en-GB"/>
        </a:p>
      </dgm:t>
    </dgm:pt>
    <dgm:pt modelId="{A5087E06-F06A-4D8E-AE21-D8D3299759F8}">
      <dgm:prSet phldrT="[Text]"/>
      <dgm:spPr/>
      <dgm:t>
        <a:bodyPr/>
        <a:lstStyle/>
        <a:p>
          <a:r>
            <a:rPr lang="en-GB">
              <a:latin typeface="Times New Roman" panose="02020603050405020304" pitchFamily="18" charset="0"/>
              <a:cs typeface="Times New Roman" panose="02020603050405020304" pitchFamily="18" charset="0"/>
            </a:rPr>
            <a:t>learn best through listening to others and recorded notes,  and discussions</a:t>
          </a:r>
        </a:p>
      </dgm:t>
    </dgm:pt>
    <dgm:pt modelId="{FBA0D142-B178-46A8-B799-4848D8B543B0}" type="parTrans" cxnId="{B0B05E23-B541-4C93-B1EE-DF085F46C721}">
      <dgm:prSet/>
      <dgm:spPr/>
      <dgm:t>
        <a:bodyPr/>
        <a:lstStyle/>
        <a:p>
          <a:endParaRPr lang="en-GB"/>
        </a:p>
      </dgm:t>
    </dgm:pt>
    <dgm:pt modelId="{1EFACE6F-8EC3-41D1-B599-26C187E7E450}" type="sibTrans" cxnId="{B0B05E23-B541-4C93-B1EE-DF085F46C721}">
      <dgm:prSet/>
      <dgm:spPr/>
      <dgm:t>
        <a:bodyPr/>
        <a:lstStyle/>
        <a:p>
          <a:endParaRPr lang="en-GB"/>
        </a:p>
      </dgm:t>
    </dgm:pt>
    <dgm:pt modelId="{C30E35C9-3FA8-44B8-B0BF-9434B3609FCA}">
      <dgm:prSet phldrT="[Text]"/>
      <dgm:spPr/>
      <dgm:t>
        <a:bodyPr/>
        <a:lstStyle/>
        <a:p>
          <a:r>
            <a:rPr lang="en-GB">
              <a:latin typeface="Times New Roman" panose="02020603050405020304" pitchFamily="18" charset="0"/>
              <a:cs typeface="Times New Roman" panose="02020603050405020304" pitchFamily="18" charset="0"/>
            </a:rPr>
            <a:t>groupwork and pairwork</a:t>
          </a:r>
        </a:p>
        <a:p>
          <a:r>
            <a:rPr lang="en-GB">
              <a:latin typeface="Times New Roman" panose="02020603050405020304" pitchFamily="18" charset="0"/>
              <a:cs typeface="Times New Roman" panose="02020603050405020304" pitchFamily="18" charset="0"/>
            </a:rPr>
            <a:t>dicussions</a:t>
          </a:r>
        </a:p>
        <a:p>
          <a:r>
            <a:rPr lang="en-GB">
              <a:latin typeface="Times New Roman" panose="02020603050405020304" pitchFamily="18" charset="0"/>
              <a:cs typeface="Times New Roman" panose="02020603050405020304" pitchFamily="18" charset="0"/>
            </a:rPr>
            <a:t>listening to recordings</a:t>
          </a:r>
        </a:p>
      </dgm:t>
    </dgm:pt>
    <dgm:pt modelId="{50AF27C9-CDDB-47CE-A9F4-FE32EF092B49}" type="parTrans" cxnId="{784F4384-A0B7-45DD-87A9-98F256917270}">
      <dgm:prSet/>
      <dgm:spPr/>
      <dgm:t>
        <a:bodyPr/>
        <a:lstStyle/>
        <a:p>
          <a:endParaRPr lang="en-GB"/>
        </a:p>
      </dgm:t>
    </dgm:pt>
    <dgm:pt modelId="{86AB41D2-23F5-44E6-B7B0-75B79A4B8E14}" type="sibTrans" cxnId="{784F4384-A0B7-45DD-87A9-98F256917270}">
      <dgm:prSet/>
      <dgm:spPr/>
      <dgm:t>
        <a:bodyPr/>
        <a:lstStyle/>
        <a:p>
          <a:endParaRPr lang="en-GB"/>
        </a:p>
      </dgm:t>
    </dgm:pt>
    <dgm:pt modelId="{04F89D1C-4685-4ECE-BF04-D8CDA29B7CA9}">
      <dgm:prSet phldrT="[Text]" custT="1"/>
      <dgm:spPr/>
      <dgm:t>
        <a:bodyPr/>
        <a:lstStyle/>
        <a:p>
          <a:r>
            <a:rPr lang="en-GB" sz="1200" b="1">
              <a:latin typeface="Times New Roman" panose="02020603050405020304" pitchFamily="18" charset="0"/>
              <a:cs typeface="Times New Roman" panose="02020603050405020304" pitchFamily="18" charset="0"/>
            </a:rPr>
            <a:t>Read-Write</a:t>
          </a:r>
        </a:p>
      </dgm:t>
    </dgm:pt>
    <dgm:pt modelId="{4925C9CF-F820-4DC9-B72A-5AA2A8B825F5}" type="parTrans" cxnId="{745BF664-63E7-4B99-83B1-2592164E63B8}">
      <dgm:prSet/>
      <dgm:spPr/>
      <dgm:t>
        <a:bodyPr/>
        <a:lstStyle/>
        <a:p>
          <a:endParaRPr lang="en-GB"/>
        </a:p>
      </dgm:t>
    </dgm:pt>
    <dgm:pt modelId="{BA53A05F-EF09-48B7-B764-4C4C1A0AE00E}" type="sibTrans" cxnId="{745BF664-63E7-4B99-83B1-2592164E63B8}">
      <dgm:prSet/>
      <dgm:spPr/>
      <dgm:t>
        <a:bodyPr/>
        <a:lstStyle/>
        <a:p>
          <a:endParaRPr lang="en-GB"/>
        </a:p>
      </dgm:t>
    </dgm:pt>
    <dgm:pt modelId="{82C6FE81-A49F-4194-8376-4652B1FE8BE7}">
      <dgm:prSet phldrT="[Text]" custT="1"/>
      <dgm:spPr/>
      <dgm:t>
        <a:bodyPr/>
        <a:lstStyle/>
        <a:p>
          <a:r>
            <a:rPr lang="en-GB" sz="1000">
              <a:latin typeface="Times New Roman" panose="02020603050405020304" pitchFamily="18" charset="0"/>
              <a:cs typeface="Times New Roman" panose="02020603050405020304" pitchFamily="18" charset="0"/>
            </a:rPr>
            <a:t>learn best through texts, reading nad wriitng, and using PP, Internet, dictunaries</a:t>
          </a:r>
        </a:p>
      </dgm:t>
    </dgm:pt>
    <dgm:pt modelId="{FB9B48D7-622A-482D-A96E-F9C74B912BF8}" type="parTrans" cxnId="{2DE5D9D8-AC97-49AC-8DFA-4F1105F7C764}">
      <dgm:prSet/>
      <dgm:spPr/>
      <dgm:t>
        <a:bodyPr/>
        <a:lstStyle/>
        <a:p>
          <a:endParaRPr lang="en-GB"/>
        </a:p>
      </dgm:t>
    </dgm:pt>
    <dgm:pt modelId="{EA1C91E8-1584-42AD-A1F0-34BAE9C7B105}" type="sibTrans" cxnId="{2DE5D9D8-AC97-49AC-8DFA-4F1105F7C764}">
      <dgm:prSet/>
      <dgm:spPr/>
      <dgm:t>
        <a:bodyPr/>
        <a:lstStyle/>
        <a:p>
          <a:endParaRPr lang="en-GB"/>
        </a:p>
      </dgm:t>
    </dgm:pt>
    <dgm:pt modelId="{09CB0075-1D32-4585-B142-5D28ADD46C1B}">
      <dgm:prSet phldrT="[Text]" custT="1"/>
      <dgm:spPr/>
      <dgm:t>
        <a:bodyPr/>
        <a:lstStyle/>
        <a:p>
          <a:r>
            <a:rPr lang="en-GB" sz="1000">
              <a:latin typeface="Times New Roman" panose="02020603050405020304" pitchFamily="18" charset="0"/>
              <a:cs typeface="Times New Roman" panose="02020603050405020304" pitchFamily="18" charset="0"/>
            </a:rPr>
            <a:t>writing lists, paragraphs, exam answers</a:t>
          </a:r>
        </a:p>
        <a:p>
          <a:r>
            <a:rPr lang="en-GB" sz="1000">
              <a:latin typeface="Times New Roman" panose="02020603050405020304" pitchFamily="18" charset="0"/>
              <a:cs typeface="Times New Roman" panose="02020603050405020304" pitchFamily="18" charset="0"/>
            </a:rPr>
            <a:t>reading/reviewing notes regularly</a:t>
          </a:r>
        </a:p>
        <a:p>
          <a:r>
            <a:rPr lang="en-GB" sz="1000">
              <a:latin typeface="Times New Roman" panose="02020603050405020304" pitchFamily="18" charset="0"/>
              <a:cs typeface="Times New Roman" panose="02020603050405020304" pitchFamily="18" charset="0"/>
            </a:rPr>
            <a:t>rewriting notes, paraphrasing ideas</a:t>
          </a:r>
        </a:p>
      </dgm:t>
    </dgm:pt>
    <dgm:pt modelId="{4981D40D-797A-4E76-8578-FD51C22AEBD5}" type="parTrans" cxnId="{8B1243A0-EA89-47FA-AB27-D7C46514E28D}">
      <dgm:prSet/>
      <dgm:spPr/>
      <dgm:t>
        <a:bodyPr/>
        <a:lstStyle/>
        <a:p>
          <a:endParaRPr lang="en-GB"/>
        </a:p>
      </dgm:t>
    </dgm:pt>
    <dgm:pt modelId="{26B7C60A-E0CA-4E5E-BDFA-3C213BD89558}" type="sibTrans" cxnId="{8B1243A0-EA89-47FA-AB27-D7C46514E28D}">
      <dgm:prSet/>
      <dgm:spPr/>
      <dgm:t>
        <a:bodyPr/>
        <a:lstStyle/>
        <a:p>
          <a:endParaRPr lang="en-GB"/>
        </a:p>
      </dgm:t>
    </dgm:pt>
    <dgm:pt modelId="{FE8E5D73-BEAD-44AA-B607-54194C9AD0FA}">
      <dgm:prSet custT="1"/>
      <dgm:spPr/>
      <dgm:t>
        <a:bodyPr/>
        <a:lstStyle/>
        <a:p>
          <a:r>
            <a:rPr lang="en-GB" sz="1200" b="1">
              <a:latin typeface="Times New Roman" panose="02020603050405020304" pitchFamily="18" charset="0"/>
              <a:cs typeface="Times New Roman" panose="02020603050405020304" pitchFamily="18" charset="0"/>
            </a:rPr>
            <a:t>Kinesthetic</a:t>
          </a:r>
        </a:p>
      </dgm:t>
    </dgm:pt>
    <dgm:pt modelId="{AE92E61A-7047-46DE-B925-E4AF2B970146}" type="parTrans" cxnId="{C3B8207E-C115-4DDE-A819-0B33E724BCFD}">
      <dgm:prSet/>
      <dgm:spPr/>
      <dgm:t>
        <a:bodyPr/>
        <a:lstStyle/>
        <a:p>
          <a:endParaRPr lang="en-GB"/>
        </a:p>
      </dgm:t>
    </dgm:pt>
    <dgm:pt modelId="{6838FADB-AFF4-4B16-A70E-15B4352261D6}" type="sibTrans" cxnId="{C3B8207E-C115-4DDE-A819-0B33E724BCFD}">
      <dgm:prSet/>
      <dgm:spPr/>
      <dgm:t>
        <a:bodyPr/>
        <a:lstStyle/>
        <a:p>
          <a:endParaRPr lang="en-GB"/>
        </a:p>
      </dgm:t>
    </dgm:pt>
    <dgm:pt modelId="{BF3FEF19-F856-4F22-B353-62D9AF7C0D2A}">
      <dgm:prSet/>
      <dgm:spPr/>
      <dgm:t>
        <a:bodyPr/>
        <a:lstStyle/>
        <a:p>
          <a:r>
            <a:rPr lang="en-GB">
              <a:latin typeface="Times New Roman" panose="02020603050405020304" pitchFamily="18" charset="0"/>
              <a:cs typeface="Times New Roman" panose="02020603050405020304" pitchFamily="18" charset="0"/>
            </a:rPr>
            <a:t>color-coding, underlining, highlighting information</a:t>
          </a:r>
        </a:p>
        <a:p>
          <a:r>
            <a:rPr lang="en-GB">
              <a:latin typeface="Times New Roman" panose="02020603050405020304" pitchFamily="18" charset="0"/>
              <a:cs typeface="Times New Roman" panose="02020603050405020304" pitchFamily="18" charset="0"/>
            </a:rPr>
            <a:t>creating charts, mindmaps</a:t>
          </a:r>
        </a:p>
      </dgm:t>
    </dgm:pt>
    <dgm:pt modelId="{1D6EEBB9-9F4C-4B2B-970E-280A4B4EDA0B}" type="parTrans" cxnId="{330D82FF-49A0-4DFE-A505-2B1FCEB1D986}">
      <dgm:prSet/>
      <dgm:spPr/>
    </dgm:pt>
    <dgm:pt modelId="{BAA5F668-8796-4767-929E-1885769472FA}" type="sibTrans" cxnId="{330D82FF-49A0-4DFE-A505-2B1FCEB1D986}">
      <dgm:prSet/>
      <dgm:spPr/>
    </dgm:pt>
    <dgm:pt modelId="{8BBC871B-4913-4BE0-9E84-9FAE03F2C45A}">
      <dgm:prSet/>
      <dgm:spPr/>
      <dgm:t>
        <a:bodyPr/>
        <a:lstStyle/>
        <a:p>
          <a:r>
            <a:rPr lang="en-GB">
              <a:latin typeface="Times New Roman" panose="02020603050405020304" pitchFamily="18" charset="0"/>
              <a:cs typeface="Times New Roman" panose="02020603050405020304" pitchFamily="18" charset="0"/>
            </a:rPr>
            <a:t>learn best through movement and activity</a:t>
          </a:r>
        </a:p>
      </dgm:t>
    </dgm:pt>
    <dgm:pt modelId="{8D554228-92B7-49FC-8406-695B0B986232}" type="parTrans" cxnId="{797A1FF0-A0D9-4020-B7C5-3AC04FEB58F3}">
      <dgm:prSet/>
      <dgm:spPr/>
    </dgm:pt>
    <dgm:pt modelId="{725B57BA-9308-4CDC-8959-84C46C07D326}" type="sibTrans" cxnId="{797A1FF0-A0D9-4020-B7C5-3AC04FEB58F3}">
      <dgm:prSet/>
      <dgm:spPr/>
    </dgm:pt>
    <dgm:pt modelId="{2530B457-85E0-446E-ADEC-137E6F3D5E4B}">
      <dgm:prSet custT="1"/>
      <dgm:spPr/>
      <dgm:t>
        <a:bodyPr/>
        <a:lstStyle/>
        <a:p>
          <a:r>
            <a:rPr lang="en-GB" sz="1000">
              <a:latin typeface="Times New Roman" panose="02020603050405020304" pitchFamily="18" charset="0"/>
              <a:cs typeface="Times New Roman" panose="02020603050405020304" pitchFamily="18" charset="0"/>
            </a:rPr>
            <a:t>skimming nad scanning texts</a:t>
          </a:r>
        </a:p>
        <a:p>
          <a:r>
            <a:rPr lang="en-GB" sz="1000">
              <a:latin typeface="Times New Roman" panose="02020603050405020304" pitchFamily="18" charset="0"/>
              <a:cs typeface="Times New Roman" panose="02020603050405020304" pitchFamily="18" charset="0"/>
            </a:rPr>
            <a:t>taking notes</a:t>
          </a:r>
        </a:p>
        <a:p>
          <a:r>
            <a:rPr lang="en-GB" sz="1000">
              <a:latin typeface="Times New Roman" panose="02020603050405020304" pitchFamily="18" charset="0"/>
              <a:cs typeface="Times New Roman" panose="02020603050405020304" pitchFamily="18" charset="0"/>
            </a:rPr>
            <a:t>drawing charts</a:t>
          </a:r>
        </a:p>
        <a:p>
          <a:r>
            <a:rPr lang="en-GB" sz="1000">
              <a:latin typeface="Times New Roman" panose="02020603050405020304" pitchFamily="18" charset="0"/>
              <a:cs typeface="Times New Roman" panose="02020603050405020304" pitchFamily="18" charset="0"/>
            </a:rPr>
            <a:t>project work in groups (e.g. preparing a brochure)</a:t>
          </a:r>
        </a:p>
      </dgm:t>
    </dgm:pt>
    <dgm:pt modelId="{D6AE2FCC-F84D-4FF9-93B2-C557F09A637C}" type="parTrans" cxnId="{E00763C8-98F6-42FA-9386-916D93BE7785}">
      <dgm:prSet/>
      <dgm:spPr/>
    </dgm:pt>
    <dgm:pt modelId="{57D0859E-8CAF-4B3E-A781-2070B3C73154}" type="sibTrans" cxnId="{E00763C8-98F6-42FA-9386-916D93BE7785}">
      <dgm:prSet/>
      <dgm:spPr/>
    </dgm:pt>
    <dgm:pt modelId="{C2DCDE97-D62E-45BB-9AEE-483BB5587720}" type="pres">
      <dgm:prSet presAssocID="{F03E4CA9-9325-4501-B0CF-4734CAE33C79}" presName="theList" presStyleCnt="0">
        <dgm:presLayoutVars>
          <dgm:dir/>
          <dgm:animLvl val="lvl"/>
          <dgm:resizeHandles val="exact"/>
        </dgm:presLayoutVars>
      </dgm:prSet>
      <dgm:spPr/>
      <dgm:t>
        <a:bodyPr/>
        <a:lstStyle/>
        <a:p>
          <a:endParaRPr lang="en-GB"/>
        </a:p>
      </dgm:t>
    </dgm:pt>
    <dgm:pt modelId="{470887BB-A220-473A-B69C-2E579BF9B38C}" type="pres">
      <dgm:prSet presAssocID="{01B87D7F-7097-4670-88F9-BE9B3B79C74F}" presName="compNode" presStyleCnt="0"/>
      <dgm:spPr/>
    </dgm:pt>
    <dgm:pt modelId="{06E0767B-45BF-404A-BCF1-676FEA6133AE}" type="pres">
      <dgm:prSet presAssocID="{01B87D7F-7097-4670-88F9-BE9B3B79C74F}" presName="aNode" presStyleLbl="bgShp" presStyleIdx="0" presStyleCnt="4"/>
      <dgm:spPr/>
      <dgm:t>
        <a:bodyPr/>
        <a:lstStyle/>
        <a:p>
          <a:endParaRPr lang="en-GB"/>
        </a:p>
      </dgm:t>
    </dgm:pt>
    <dgm:pt modelId="{AECB8318-74C3-42E7-B301-6A018390CF5B}" type="pres">
      <dgm:prSet presAssocID="{01B87D7F-7097-4670-88F9-BE9B3B79C74F}" presName="textNode" presStyleLbl="bgShp" presStyleIdx="0" presStyleCnt="4"/>
      <dgm:spPr/>
      <dgm:t>
        <a:bodyPr/>
        <a:lstStyle/>
        <a:p>
          <a:endParaRPr lang="en-GB"/>
        </a:p>
      </dgm:t>
    </dgm:pt>
    <dgm:pt modelId="{DD0621BA-10FB-4984-9B70-4372A0E3FC66}" type="pres">
      <dgm:prSet presAssocID="{01B87D7F-7097-4670-88F9-BE9B3B79C74F}" presName="compChildNode" presStyleCnt="0"/>
      <dgm:spPr/>
    </dgm:pt>
    <dgm:pt modelId="{BD145CD6-C4B5-4A05-BA90-03E3A61114AA}" type="pres">
      <dgm:prSet presAssocID="{01B87D7F-7097-4670-88F9-BE9B3B79C74F}" presName="theInnerList" presStyleCnt="0"/>
      <dgm:spPr/>
    </dgm:pt>
    <dgm:pt modelId="{192613A0-DF01-4F80-BE8F-424B9C3E602D}" type="pres">
      <dgm:prSet presAssocID="{533CA2DA-799C-4DB8-8883-9377588FE78C}" presName="childNode" presStyleLbl="node1" presStyleIdx="0" presStyleCnt="8" custScaleY="300619" custLinFactY="-99896" custLinFactNeighborX="-1345" custLinFactNeighborY="-100000">
        <dgm:presLayoutVars>
          <dgm:bulletEnabled val="1"/>
        </dgm:presLayoutVars>
      </dgm:prSet>
      <dgm:spPr/>
      <dgm:t>
        <a:bodyPr/>
        <a:lstStyle/>
        <a:p>
          <a:endParaRPr lang="en-GB"/>
        </a:p>
      </dgm:t>
    </dgm:pt>
    <dgm:pt modelId="{2F8EAD0F-0B41-4962-8396-8CB6B729B2EE}" type="pres">
      <dgm:prSet presAssocID="{533CA2DA-799C-4DB8-8883-9377588FE78C}" presName="aSpace2" presStyleCnt="0"/>
      <dgm:spPr/>
    </dgm:pt>
    <dgm:pt modelId="{A5FBE52E-E24E-47F1-8B8B-F04AE02B732E}" type="pres">
      <dgm:prSet presAssocID="{BF3FEF19-F856-4F22-B353-62D9AF7C0D2A}" presName="childNode" presStyleLbl="node1" presStyleIdx="1" presStyleCnt="8" custScaleY="353124" custLinFactY="-69479" custLinFactNeighborX="-673" custLinFactNeighborY="-100000">
        <dgm:presLayoutVars>
          <dgm:bulletEnabled val="1"/>
        </dgm:presLayoutVars>
      </dgm:prSet>
      <dgm:spPr/>
      <dgm:t>
        <a:bodyPr/>
        <a:lstStyle/>
        <a:p>
          <a:endParaRPr lang="en-GB"/>
        </a:p>
      </dgm:t>
    </dgm:pt>
    <dgm:pt modelId="{C8EC5817-9EB5-435C-B73B-D0845F738CAE}" type="pres">
      <dgm:prSet presAssocID="{01B87D7F-7097-4670-88F9-BE9B3B79C74F}" presName="aSpace" presStyleCnt="0"/>
      <dgm:spPr/>
    </dgm:pt>
    <dgm:pt modelId="{5DE69413-045B-4E62-A075-087DDD67097D}" type="pres">
      <dgm:prSet presAssocID="{1C1D4D8C-3AC2-49AF-9771-52E566F2154A}" presName="compNode" presStyleCnt="0"/>
      <dgm:spPr/>
    </dgm:pt>
    <dgm:pt modelId="{5F0DF9A4-1FE7-4DE3-A0BC-701E4D6ADDAF}" type="pres">
      <dgm:prSet presAssocID="{1C1D4D8C-3AC2-49AF-9771-52E566F2154A}" presName="aNode" presStyleLbl="bgShp" presStyleIdx="1" presStyleCnt="4" custLinFactNeighborX="-1613" custLinFactNeighborY="-4362"/>
      <dgm:spPr/>
      <dgm:t>
        <a:bodyPr/>
        <a:lstStyle/>
        <a:p>
          <a:endParaRPr lang="en-GB"/>
        </a:p>
      </dgm:t>
    </dgm:pt>
    <dgm:pt modelId="{332D2916-D803-4CE7-9D37-86540A4D039C}" type="pres">
      <dgm:prSet presAssocID="{1C1D4D8C-3AC2-49AF-9771-52E566F2154A}" presName="textNode" presStyleLbl="bgShp" presStyleIdx="1" presStyleCnt="4"/>
      <dgm:spPr/>
      <dgm:t>
        <a:bodyPr/>
        <a:lstStyle/>
        <a:p>
          <a:endParaRPr lang="en-GB"/>
        </a:p>
      </dgm:t>
    </dgm:pt>
    <dgm:pt modelId="{75008327-7E04-4B05-9B56-89B48780DA94}" type="pres">
      <dgm:prSet presAssocID="{1C1D4D8C-3AC2-49AF-9771-52E566F2154A}" presName="compChildNode" presStyleCnt="0"/>
      <dgm:spPr/>
    </dgm:pt>
    <dgm:pt modelId="{8E9DCABF-848B-4243-9DA5-5D1635CDE8D5}" type="pres">
      <dgm:prSet presAssocID="{1C1D4D8C-3AC2-49AF-9771-52E566F2154A}" presName="theInnerList" presStyleCnt="0"/>
      <dgm:spPr/>
    </dgm:pt>
    <dgm:pt modelId="{CBB92228-3305-403C-BADB-8D70809D2B39}" type="pres">
      <dgm:prSet presAssocID="{A5087E06-F06A-4D8E-AE21-D8D3299759F8}" presName="childNode" presStyleLbl="node1" presStyleIdx="2" presStyleCnt="8" custLinFactY="-20783" custLinFactNeighborY="-100000">
        <dgm:presLayoutVars>
          <dgm:bulletEnabled val="1"/>
        </dgm:presLayoutVars>
      </dgm:prSet>
      <dgm:spPr/>
      <dgm:t>
        <a:bodyPr/>
        <a:lstStyle/>
        <a:p>
          <a:endParaRPr lang="en-GB"/>
        </a:p>
      </dgm:t>
    </dgm:pt>
    <dgm:pt modelId="{900F6EF1-F8A4-401D-BC5D-B4FD95FE1E97}" type="pres">
      <dgm:prSet presAssocID="{A5087E06-F06A-4D8E-AE21-D8D3299759F8}" presName="aSpace2" presStyleCnt="0"/>
      <dgm:spPr/>
    </dgm:pt>
    <dgm:pt modelId="{11109424-1853-4B78-8305-F9B432A5BC05}" type="pres">
      <dgm:prSet presAssocID="{C30E35C9-3FA8-44B8-B0BF-9434B3609FCA}" presName="childNode" presStyleLbl="node1" presStyleIdx="3" presStyleCnt="8" custLinFactY="-19337" custLinFactNeighborY="-100000">
        <dgm:presLayoutVars>
          <dgm:bulletEnabled val="1"/>
        </dgm:presLayoutVars>
      </dgm:prSet>
      <dgm:spPr/>
      <dgm:t>
        <a:bodyPr/>
        <a:lstStyle/>
        <a:p>
          <a:endParaRPr lang="en-GB"/>
        </a:p>
      </dgm:t>
    </dgm:pt>
    <dgm:pt modelId="{DEACFA8E-2AD1-4AFA-A8DC-76EF0F01B55E}" type="pres">
      <dgm:prSet presAssocID="{1C1D4D8C-3AC2-49AF-9771-52E566F2154A}" presName="aSpace" presStyleCnt="0"/>
      <dgm:spPr/>
    </dgm:pt>
    <dgm:pt modelId="{7CE15BC1-C15D-4F82-9D89-AE4BAAE2378D}" type="pres">
      <dgm:prSet presAssocID="{04F89D1C-4685-4ECE-BF04-D8CDA29B7CA9}" presName="compNode" presStyleCnt="0"/>
      <dgm:spPr/>
    </dgm:pt>
    <dgm:pt modelId="{33A2B6FD-8460-43E6-848D-10130B2F60D9}" type="pres">
      <dgm:prSet presAssocID="{04F89D1C-4685-4ECE-BF04-D8CDA29B7CA9}" presName="aNode" presStyleLbl="bgShp" presStyleIdx="2" presStyleCnt="4"/>
      <dgm:spPr/>
      <dgm:t>
        <a:bodyPr/>
        <a:lstStyle/>
        <a:p>
          <a:endParaRPr lang="en-GB"/>
        </a:p>
      </dgm:t>
    </dgm:pt>
    <dgm:pt modelId="{355233B7-4AD7-41ED-A8F1-1D38B661AA60}" type="pres">
      <dgm:prSet presAssocID="{04F89D1C-4685-4ECE-BF04-D8CDA29B7CA9}" presName="textNode" presStyleLbl="bgShp" presStyleIdx="2" presStyleCnt="4"/>
      <dgm:spPr/>
      <dgm:t>
        <a:bodyPr/>
        <a:lstStyle/>
        <a:p>
          <a:endParaRPr lang="en-GB"/>
        </a:p>
      </dgm:t>
    </dgm:pt>
    <dgm:pt modelId="{0C29266C-E332-495E-AA61-B292844842D9}" type="pres">
      <dgm:prSet presAssocID="{04F89D1C-4685-4ECE-BF04-D8CDA29B7CA9}" presName="compChildNode" presStyleCnt="0"/>
      <dgm:spPr/>
    </dgm:pt>
    <dgm:pt modelId="{0CA111F9-F956-4884-8B0B-51DA889F7CF6}" type="pres">
      <dgm:prSet presAssocID="{04F89D1C-4685-4ECE-BF04-D8CDA29B7CA9}" presName="theInnerList" presStyleCnt="0"/>
      <dgm:spPr/>
    </dgm:pt>
    <dgm:pt modelId="{3FE6EF2A-13C4-40C5-B335-282B72D00159}" type="pres">
      <dgm:prSet presAssocID="{82C6FE81-A49F-4194-8376-4652B1FE8BE7}" presName="childNode" presStyleLbl="node1" presStyleIdx="4" presStyleCnt="8" custLinFactY="-15720" custLinFactNeighborX="-672" custLinFactNeighborY="-100000">
        <dgm:presLayoutVars>
          <dgm:bulletEnabled val="1"/>
        </dgm:presLayoutVars>
      </dgm:prSet>
      <dgm:spPr/>
      <dgm:t>
        <a:bodyPr/>
        <a:lstStyle/>
        <a:p>
          <a:endParaRPr lang="en-GB"/>
        </a:p>
      </dgm:t>
    </dgm:pt>
    <dgm:pt modelId="{E048D9F1-F34F-4F66-A918-7BAF7BC7BBB6}" type="pres">
      <dgm:prSet presAssocID="{82C6FE81-A49F-4194-8376-4652B1FE8BE7}" presName="aSpace2" presStyleCnt="0"/>
      <dgm:spPr/>
    </dgm:pt>
    <dgm:pt modelId="{3AD4F2C1-2B64-41EF-9987-6A14D06650E0}" type="pres">
      <dgm:prSet presAssocID="{09CB0075-1D32-4585-B142-5D28ADD46C1B}" presName="childNode" presStyleLbl="node1" presStyleIdx="5" presStyleCnt="8" custScaleY="179172" custLinFactY="-14997" custLinFactNeighborX="672" custLinFactNeighborY="-100000">
        <dgm:presLayoutVars>
          <dgm:bulletEnabled val="1"/>
        </dgm:presLayoutVars>
      </dgm:prSet>
      <dgm:spPr/>
      <dgm:t>
        <a:bodyPr/>
        <a:lstStyle/>
        <a:p>
          <a:endParaRPr lang="en-GB"/>
        </a:p>
      </dgm:t>
    </dgm:pt>
    <dgm:pt modelId="{FF13B540-59A5-4B3A-81D2-243E6DB9773A}" type="pres">
      <dgm:prSet presAssocID="{04F89D1C-4685-4ECE-BF04-D8CDA29B7CA9}" presName="aSpace" presStyleCnt="0"/>
      <dgm:spPr/>
    </dgm:pt>
    <dgm:pt modelId="{DBD97D25-EEAA-4FAF-9AA8-621292DA7A22}" type="pres">
      <dgm:prSet presAssocID="{FE8E5D73-BEAD-44AA-B607-54194C9AD0FA}" presName="compNode" presStyleCnt="0"/>
      <dgm:spPr/>
    </dgm:pt>
    <dgm:pt modelId="{36ADE680-5C8E-46C6-8CF3-4D5BCFF2DDAB}" type="pres">
      <dgm:prSet presAssocID="{FE8E5D73-BEAD-44AA-B607-54194C9AD0FA}" presName="aNode" presStyleLbl="bgShp" presStyleIdx="3" presStyleCnt="4"/>
      <dgm:spPr/>
      <dgm:t>
        <a:bodyPr/>
        <a:lstStyle/>
        <a:p>
          <a:endParaRPr lang="en-GB"/>
        </a:p>
      </dgm:t>
    </dgm:pt>
    <dgm:pt modelId="{FD12D997-48EB-4DF8-891A-59CC29010C71}" type="pres">
      <dgm:prSet presAssocID="{FE8E5D73-BEAD-44AA-B607-54194C9AD0FA}" presName="textNode" presStyleLbl="bgShp" presStyleIdx="3" presStyleCnt="4"/>
      <dgm:spPr/>
      <dgm:t>
        <a:bodyPr/>
        <a:lstStyle/>
        <a:p>
          <a:endParaRPr lang="en-GB"/>
        </a:p>
      </dgm:t>
    </dgm:pt>
    <dgm:pt modelId="{8EEB0CFC-B51C-4513-A210-A6B2B7B94B54}" type="pres">
      <dgm:prSet presAssocID="{FE8E5D73-BEAD-44AA-B607-54194C9AD0FA}" presName="compChildNode" presStyleCnt="0"/>
      <dgm:spPr/>
    </dgm:pt>
    <dgm:pt modelId="{65BE6AFD-B740-4782-A75C-16D47C376B39}" type="pres">
      <dgm:prSet presAssocID="{FE8E5D73-BEAD-44AA-B607-54194C9AD0FA}" presName="theInnerList" presStyleCnt="0"/>
      <dgm:spPr/>
    </dgm:pt>
    <dgm:pt modelId="{F13722CD-0AF8-42CC-9B53-C3789E99E17D}" type="pres">
      <dgm:prSet presAssocID="{8BBC871B-4913-4BE0-9E84-9FAE03F2C45A}" presName="childNode" presStyleLbl="node1" presStyleIdx="6" presStyleCnt="8" custScaleY="59927" custLinFactY="-1166" custLinFactNeighborX="2017" custLinFactNeighborY="-100000">
        <dgm:presLayoutVars>
          <dgm:bulletEnabled val="1"/>
        </dgm:presLayoutVars>
      </dgm:prSet>
      <dgm:spPr/>
      <dgm:t>
        <a:bodyPr/>
        <a:lstStyle/>
        <a:p>
          <a:endParaRPr lang="en-GB"/>
        </a:p>
      </dgm:t>
    </dgm:pt>
    <dgm:pt modelId="{B67024F5-D06F-4948-A205-70B23948FB7F}" type="pres">
      <dgm:prSet presAssocID="{8BBC871B-4913-4BE0-9E84-9FAE03F2C45A}" presName="aSpace2" presStyleCnt="0"/>
      <dgm:spPr/>
    </dgm:pt>
    <dgm:pt modelId="{583E43CF-001D-4B63-B16D-6ADADFE99C55}" type="pres">
      <dgm:prSet presAssocID="{2530B457-85E0-446E-ADEC-137E6F3D5E4B}" presName="childNode" presStyleLbl="node1" presStyleIdx="7" presStyleCnt="8" custScaleY="113911" custLinFactY="-6527" custLinFactNeighborX="2017" custLinFactNeighborY="-100000">
        <dgm:presLayoutVars>
          <dgm:bulletEnabled val="1"/>
        </dgm:presLayoutVars>
      </dgm:prSet>
      <dgm:spPr/>
      <dgm:t>
        <a:bodyPr/>
        <a:lstStyle/>
        <a:p>
          <a:endParaRPr lang="en-GB"/>
        </a:p>
      </dgm:t>
    </dgm:pt>
  </dgm:ptLst>
  <dgm:cxnLst>
    <dgm:cxn modelId="{A5F73EBF-55FA-408F-A27E-A6BCA7142E31}" type="presOf" srcId="{BF3FEF19-F856-4F22-B353-62D9AF7C0D2A}" destId="{A5FBE52E-E24E-47F1-8B8B-F04AE02B732E}" srcOrd="0" destOrd="0" presId="urn:microsoft.com/office/officeart/2005/8/layout/lProcess2"/>
    <dgm:cxn modelId="{CB70A380-2F2C-442F-BC2F-A295FFA59ADB}" type="presOf" srcId="{04F89D1C-4685-4ECE-BF04-D8CDA29B7CA9}" destId="{355233B7-4AD7-41ED-A8F1-1D38B661AA60}" srcOrd="1" destOrd="0" presId="urn:microsoft.com/office/officeart/2005/8/layout/lProcess2"/>
    <dgm:cxn modelId="{9C63A8CE-FE1A-4F36-9ADA-9B4D3A2EA257}" type="presOf" srcId="{01B87D7F-7097-4670-88F9-BE9B3B79C74F}" destId="{06E0767B-45BF-404A-BCF1-676FEA6133AE}" srcOrd="0" destOrd="0" presId="urn:microsoft.com/office/officeart/2005/8/layout/lProcess2"/>
    <dgm:cxn modelId="{B0B05E23-B541-4C93-B1EE-DF085F46C721}" srcId="{1C1D4D8C-3AC2-49AF-9771-52E566F2154A}" destId="{A5087E06-F06A-4D8E-AE21-D8D3299759F8}" srcOrd="0" destOrd="0" parTransId="{FBA0D142-B178-46A8-B799-4848D8B543B0}" sibTransId="{1EFACE6F-8EC3-41D1-B599-26C187E7E450}"/>
    <dgm:cxn modelId="{F6215E73-5DF6-47C0-ACE7-E93A39B7AA7A}" type="presOf" srcId="{1C1D4D8C-3AC2-49AF-9771-52E566F2154A}" destId="{5F0DF9A4-1FE7-4DE3-A0BC-701E4D6ADDAF}" srcOrd="0" destOrd="0" presId="urn:microsoft.com/office/officeart/2005/8/layout/lProcess2"/>
    <dgm:cxn modelId="{E00763C8-98F6-42FA-9386-916D93BE7785}" srcId="{FE8E5D73-BEAD-44AA-B607-54194C9AD0FA}" destId="{2530B457-85E0-446E-ADEC-137E6F3D5E4B}" srcOrd="1" destOrd="0" parTransId="{D6AE2FCC-F84D-4FF9-93B2-C557F09A637C}" sibTransId="{57D0859E-8CAF-4B3E-A781-2070B3C73154}"/>
    <dgm:cxn modelId="{6E56E73B-5A1E-498E-86A7-2A11DFA8A361}" type="presOf" srcId="{533CA2DA-799C-4DB8-8883-9377588FE78C}" destId="{192613A0-DF01-4F80-BE8F-424B9C3E602D}" srcOrd="0" destOrd="0" presId="urn:microsoft.com/office/officeart/2005/8/layout/lProcess2"/>
    <dgm:cxn modelId="{784F4384-A0B7-45DD-87A9-98F256917270}" srcId="{1C1D4D8C-3AC2-49AF-9771-52E566F2154A}" destId="{C30E35C9-3FA8-44B8-B0BF-9434B3609FCA}" srcOrd="1" destOrd="0" parTransId="{50AF27C9-CDDB-47CE-A9F4-FE32EF092B49}" sibTransId="{86AB41D2-23F5-44E6-B7B0-75B79A4B8E14}"/>
    <dgm:cxn modelId="{BFACF13E-47A0-4A46-AB7C-7FB499722F9B}" type="presOf" srcId="{8BBC871B-4913-4BE0-9E84-9FAE03F2C45A}" destId="{F13722CD-0AF8-42CC-9B53-C3789E99E17D}" srcOrd="0" destOrd="0" presId="urn:microsoft.com/office/officeart/2005/8/layout/lProcess2"/>
    <dgm:cxn modelId="{346B328E-4742-474F-A80F-E5CB8D5D333C}" type="presOf" srcId="{01B87D7F-7097-4670-88F9-BE9B3B79C74F}" destId="{AECB8318-74C3-42E7-B301-6A018390CF5B}" srcOrd="1" destOrd="0" presId="urn:microsoft.com/office/officeart/2005/8/layout/lProcess2"/>
    <dgm:cxn modelId="{C3B8207E-C115-4DDE-A819-0B33E724BCFD}" srcId="{F03E4CA9-9325-4501-B0CF-4734CAE33C79}" destId="{FE8E5D73-BEAD-44AA-B607-54194C9AD0FA}" srcOrd="3" destOrd="0" parTransId="{AE92E61A-7047-46DE-B925-E4AF2B970146}" sibTransId="{6838FADB-AFF4-4B16-A70E-15B4352261D6}"/>
    <dgm:cxn modelId="{6AD19A4F-9047-4F8E-B970-6E18B7744E61}" type="presOf" srcId="{09CB0075-1D32-4585-B142-5D28ADD46C1B}" destId="{3AD4F2C1-2B64-41EF-9987-6A14D06650E0}" srcOrd="0" destOrd="0" presId="urn:microsoft.com/office/officeart/2005/8/layout/lProcess2"/>
    <dgm:cxn modelId="{B5874157-4843-4CB1-AF94-D13D6D8FA4E7}" srcId="{01B87D7F-7097-4670-88F9-BE9B3B79C74F}" destId="{533CA2DA-799C-4DB8-8883-9377588FE78C}" srcOrd="0" destOrd="0" parTransId="{F36F6FBF-30E3-4083-BD83-07075FC4C7D2}" sibTransId="{2150DE84-83AF-415E-8E93-748A8CA94A48}"/>
    <dgm:cxn modelId="{C911D05B-5A08-4CC6-927A-464DDD83943A}" srcId="{F03E4CA9-9325-4501-B0CF-4734CAE33C79}" destId="{1C1D4D8C-3AC2-49AF-9771-52E566F2154A}" srcOrd="1" destOrd="0" parTransId="{9632BD34-F3AE-4D63-B1B9-95BB43266B62}" sibTransId="{AFE3E918-04A1-4479-A6A4-787CDA0809E6}"/>
    <dgm:cxn modelId="{745BF664-63E7-4B99-83B1-2592164E63B8}" srcId="{F03E4CA9-9325-4501-B0CF-4734CAE33C79}" destId="{04F89D1C-4685-4ECE-BF04-D8CDA29B7CA9}" srcOrd="2" destOrd="0" parTransId="{4925C9CF-F820-4DC9-B72A-5AA2A8B825F5}" sibTransId="{BA53A05F-EF09-48B7-B764-4C4C1A0AE00E}"/>
    <dgm:cxn modelId="{797A1FF0-A0D9-4020-B7C5-3AC04FEB58F3}" srcId="{FE8E5D73-BEAD-44AA-B607-54194C9AD0FA}" destId="{8BBC871B-4913-4BE0-9E84-9FAE03F2C45A}" srcOrd="0" destOrd="0" parTransId="{8D554228-92B7-49FC-8406-695B0B986232}" sibTransId="{725B57BA-9308-4CDC-8959-84C46C07D326}"/>
    <dgm:cxn modelId="{1743A26F-D4FB-4D3A-B987-7186819C2F7E}" type="presOf" srcId="{FE8E5D73-BEAD-44AA-B607-54194C9AD0FA}" destId="{36ADE680-5C8E-46C6-8CF3-4D5BCFF2DDAB}" srcOrd="0" destOrd="0" presId="urn:microsoft.com/office/officeart/2005/8/layout/lProcess2"/>
    <dgm:cxn modelId="{8749FE67-5605-418C-BC4F-1F2AD8971D16}" type="presOf" srcId="{04F89D1C-4685-4ECE-BF04-D8CDA29B7CA9}" destId="{33A2B6FD-8460-43E6-848D-10130B2F60D9}" srcOrd="0" destOrd="0" presId="urn:microsoft.com/office/officeart/2005/8/layout/lProcess2"/>
    <dgm:cxn modelId="{184C6FF7-A0CD-41EB-8A73-C0ED145E8A1E}" type="presOf" srcId="{C30E35C9-3FA8-44B8-B0BF-9434B3609FCA}" destId="{11109424-1853-4B78-8305-F9B432A5BC05}" srcOrd="0" destOrd="0" presId="urn:microsoft.com/office/officeart/2005/8/layout/lProcess2"/>
    <dgm:cxn modelId="{8B1243A0-EA89-47FA-AB27-D7C46514E28D}" srcId="{04F89D1C-4685-4ECE-BF04-D8CDA29B7CA9}" destId="{09CB0075-1D32-4585-B142-5D28ADD46C1B}" srcOrd="1" destOrd="0" parTransId="{4981D40D-797A-4E76-8578-FD51C22AEBD5}" sibTransId="{26B7C60A-E0CA-4E5E-BDFA-3C213BD89558}"/>
    <dgm:cxn modelId="{A9173BC8-6D15-4B1A-BADF-F26923D63F5D}" type="presOf" srcId="{F03E4CA9-9325-4501-B0CF-4734CAE33C79}" destId="{C2DCDE97-D62E-45BB-9AEE-483BB5587720}" srcOrd="0" destOrd="0" presId="urn:microsoft.com/office/officeart/2005/8/layout/lProcess2"/>
    <dgm:cxn modelId="{330D82FF-49A0-4DFE-A505-2B1FCEB1D986}" srcId="{01B87D7F-7097-4670-88F9-BE9B3B79C74F}" destId="{BF3FEF19-F856-4F22-B353-62D9AF7C0D2A}" srcOrd="1" destOrd="0" parTransId="{1D6EEBB9-9F4C-4B2B-970E-280A4B4EDA0B}" sibTransId="{BAA5F668-8796-4767-929E-1885769472FA}"/>
    <dgm:cxn modelId="{3628D88A-04E2-46D0-BC3F-B8689B87C74E}" type="presOf" srcId="{2530B457-85E0-446E-ADEC-137E6F3D5E4B}" destId="{583E43CF-001D-4B63-B16D-6ADADFE99C55}" srcOrd="0" destOrd="0" presId="urn:microsoft.com/office/officeart/2005/8/layout/lProcess2"/>
    <dgm:cxn modelId="{38D30803-30D5-48C4-94D8-1C949771959D}" type="presOf" srcId="{1C1D4D8C-3AC2-49AF-9771-52E566F2154A}" destId="{332D2916-D803-4CE7-9D37-86540A4D039C}" srcOrd="1" destOrd="0" presId="urn:microsoft.com/office/officeart/2005/8/layout/lProcess2"/>
    <dgm:cxn modelId="{43E4F448-D802-41A0-AA5F-7AFE93900880}" type="presOf" srcId="{FE8E5D73-BEAD-44AA-B607-54194C9AD0FA}" destId="{FD12D997-48EB-4DF8-891A-59CC29010C71}" srcOrd="1" destOrd="0" presId="urn:microsoft.com/office/officeart/2005/8/layout/lProcess2"/>
    <dgm:cxn modelId="{A63ED41E-BAB3-42B6-B1A4-D5A98A60FF52}" type="presOf" srcId="{82C6FE81-A49F-4194-8376-4652B1FE8BE7}" destId="{3FE6EF2A-13C4-40C5-B335-282B72D00159}" srcOrd="0" destOrd="0" presId="urn:microsoft.com/office/officeart/2005/8/layout/lProcess2"/>
    <dgm:cxn modelId="{93E75633-1C8E-4517-A238-59318EEDDA0A}" type="presOf" srcId="{A5087E06-F06A-4D8E-AE21-D8D3299759F8}" destId="{CBB92228-3305-403C-BADB-8D70809D2B39}" srcOrd="0" destOrd="0" presId="urn:microsoft.com/office/officeart/2005/8/layout/lProcess2"/>
    <dgm:cxn modelId="{69285428-53AA-4A69-9979-1D5EB48C85DF}" srcId="{F03E4CA9-9325-4501-B0CF-4734CAE33C79}" destId="{01B87D7F-7097-4670-88F9-BE9B3B79C74F}" srcOrd="0" destOrd="0" parTransId="{6E4ACD95-2A7E-4D8D-BAEC-5D35C6436546}" sibTransId="{0F3CBC02-1DE8-4F94-AF56-7F077F203C69}"/>
    <dgm:cxn modelId="{2DE5D9D8-AC97-49AC-8DFA-4F1105F7C764}" srcId="{04F89D1C-4685-4ECE-BF04-D8CDA29B7CA9}" destId="{82C6FE81-A49F-4194-8376-4652B1FE8BE7}" srcOrd="0" destOrd="0" parTransId="{FB9B48D7-622A-482D-A96E-F9C74B912BF8}" sibTransId="{EA1C91E8-1584-42AD-A1F0-34BAE9C7B105}"/>
    <dgm:cxn modelId="{C963D91C-228F-4F1C-B746-6FB96DDF859F}" type="presParOf" srcId="{C2DCDE97-D62E-45BB-9AEE-483BB5587720}" destId="{470887BB-A220-473A-B69C-2E579BF9B38C}" srcOrd="0" destOrd="0" presId="urn:microsoft.com/office/officeart/2005/8/layout/lProcess2"/>
    <dgm:cxn modelId="{4D111B35-8FB3-489A-A6BA-409E1718DBAD}" type="presParOf" srcId="{470887BB-A220-473A-B69C-2E579BF9B38C}" destId="{06E0767B-45BF-404A-BCF1-676FEA6133AE}" srcOrd="0" destOrd="0" presId="urn:microsoft.com/office/officeart/2005/8/layout/lProcess2"/>
    <dgm:cxn modelId="{48CEB2EF-12DF-4BCA-A75E-563BDA78C846}" type="presParOf" srcId="{470887BB-A220-473A-B69C-2E579BF9B38C}" destId="{AECB8318-74C3-42E7-B301-6A018390CF5B}" srcOrd="1" destOrd="0" presId="urn:microsoft.com/office/officeart/2005/8/layout/lProcess2"/>
    <dgm:cxn modelId="{F51D5E13-F665-4B41-BEB1-531D7D4613FC}" type="presParOf" srcId="{470887BB-A220-473A-B69C-2E579BF9B38C}" destId="{DD0621BA-10FB-4984-9B70-4372A0E3FC66}" srcOrd="2" destOrd="0" presId="urn:microsoft.com/office/officeart/2005/8/layout/lProcess2"/>
    <dgm:cxn modelId="{90D35ACE-F41D-4ABE-B6BD-C6391D11A39A}" type="presParOf" srcId="{DD0621BA-10FB-4984-9B70-4372A0E3FC66}" destId="{BD145CD6-C4B5-4A05-BA90-03E3A61114AA}" srcOrd="0" destOrd="0" presId="urn:microsoft.com/office/officeart/2005/8/layout/lProcess2"/>
    <dgm:cxn modelId="{EB57905B-7FBB-4E36-9120-15F950B1E461}" type="presParOf" srcId="{BD145CD6-C4B5-4A05-BA90-03E3A61114AA}" destId="{192613A0-DF01-4F80-BE8F-424B9C3E602D}" srcOrd="0" destOrd="0" presId="urn:microsoft.com/office/officeart/2005/8/layout/lProcess2"/>
    <dgm:cxn modelId="{91AD8A9A-004F-4082-AAAB-5FA14064B17D}" type="presParOf" srcId="{BD145CD6-C4B5-4A05-BA90-03E3A61114AA}" destId="{2F8EAD0F-0B41-4962-8396-8CB6B729B2EE}" srcOrd="1" destOrd="0" presId="urn:microsoft.com/office/officeart/2005/8/layout/lProcess2"/>
    <dgm:cxn modelId="{08F54837-3242-4B01-AF48-D625F423CD64}" type="presParOf" srcId="{BD145CD6-C4B5-4A05-BA90-03E3A61114AA}" destId="{A5FBE52E-E24E-47F1-8B8B-F04AE02B732E}" srcOrd="2" destOrd="0" presId="urn:microsoft.com/office/officeart/2005/8/layout/lProcess2"/>
    <dgm:cxn modelId="{F55B53F3-C377-4059-85CC-F86B824791B6}" type="presParOf" srcId="{C2DCDE97-D62E-45BB-9AEE-483BB5587720}" destId="{C8EC5817-9EB5-435C-B73B-D0845F738CAE}" srcOrd="1" destOrd="0" presId="urn:microsoft.com/office/officeart/2005/8/layout/lProcess2"/>
    <dgm:cxn modelId="{A3DB9940-0045-48A3-9C00-C69734EE16D0}" type="presParOf" srcId="{C2DCDE97-D62E-45BB-9AEE-483BB5587720}" destId="{5DE69413-045B-4E62-A075-087DDD67097D}" srcOrd="2" destOrd="0" presId="urn:microsoft.com/office/officeart/2005/8/layout/lProcess2"/>
    <dgm:cxn modelId="{BBE19D2F-9D17-42AF-8E20-A0F4C352B586}" type="presParOf" srcId="{5DE69413-045B-4E62-A075-087DDD67097D}" destId="{5F0DF9A4-1FE7-4DE3-A0BC-701E4D6ADDAF}" srcOrd="0" destOrd="0" presId="urn:microsoft.com/office/officeart/2005/8/layout/lProcess2"/>
    <dgm:cxn modelId="{20613998-1472-4031-83A5-BB1F2EC3AFB0}" type="presParOf" srcId="{5DE69413-045B-4E62-A075-087DDD67097D}" destId="{332D2916-D803-4CE7-9D37-86540A4D039C}" srcOrd="1" destOrd="0" presId="urn:microsoft.com/office/officeart/2005/8/layout/lProcess2"/>
    <dgm:cxn modelId="{0DE118DB-D466-4901-A3D4-C4DF7A1B9EC6}" type="presParOf" srcId="{5DE69413-045B-4E62-A075-087DDD67097D}" destId="{75008327-7E04-4B05-9B56-89B48780DA94}" srcOrd="2" destOrd="0" presId="urn:microsoft.com/office/officeart/2005/8/layout/lProcess2"/>
    <dgm:cxn modelId="{7F8D5D83-995D-42E9-9FD6-6D88B3C01831}" type="presParOf" srcId="{75008327-7E04-4B05-9B56-89B48780DA94}" destId="{8E9DCABF-848B-4243-9DA5-5D1635CDE8D5}" srcOrd="0" destOrd="0" presId="urn:microsoft.com/office/officeart/2005/8/layout/lProcess2"/>
    <dgm:cxn modelId="{A66212F2-5D4E-43B0-B754-4876B3D39145}" type="presParOf" srcId="{8E9DCABF-848B-4243-9DA5-5D1635CDE8D5}" destId="{CBB92228-3305-403C-BADB-8D70809D2B39}" srcOrd="0" destOrd="0" presId="urn:microsoft.com/office/officeart/2005/8/layout/lProcess2"/>
    <dgm:cxn modelId="{32AC3E6A-83CA-49FA-8875-9B48CF0B802E}" type="presParOf" srcId="{8E9DCABF-848B-4243-9DA5-5D1635CDE8D5}" destId="{900F6EF1-F8A4-401D-BC5D-B4FD95FE1E97}" srcOrd="1" destOrd="0" presId="urn:microsoft.com/office/officeart/2005/8/layout/lProcess2"/>
    <dgm:cxn modelId="{263B89C4-7E11-4DCD-95D2-AC22E4AFE093}" type="presParOf" srcId="{8E9DCABF-848B-4243-9DA5-5D1635CDE8D5}" destId="{11109424-1853-4B78-8305-F9B432A5BC05}" srcOrd="2" destOrd="0" presId="urn:microsoft.com/office/officeart/2005/8/layout/lProcess2"/>
    <dgm:cxn modelId="{3C425F7A-5FE8-48B4-9336-CF75BD6CAAE9}" type="presParOf" srcId="{C2DCDE97-D62E-45BB-9AEE-483BB5587720}" destId="{DEACFA8E-2AD1-4AFA-A8DC-76EF0F01B55E}" srcOrd="3" destOrd="0" presId="urn:microsoft.com/office/officeart/2005/8/layout/lProcess2"/>
    <dgm:cxn modelId="{90B83956-DA2C-4125-9DFD-96F697D15671}" type="presParOf" srcId="{C2DCDE97-D62E-45BB-9AEE-483BB5587720}" destId="{7CE15BC1-C15D-4F82-9D89-AE4BAAE2378D}" srcOrd="4" destOrd="0" presId="urn:microsoft.com/office/officeart/2005/8/layout/lProcess2"/>
    <dgm:cxn modelId="{FD9D9F68-019C-4E1C-BB41-5C27CFAB7CEB}" type="presParOf" srcId="{7CE15BC1-C15D-4F82-9D89-AE4BAAE2378D}" destId="{33A2B6FD-8460-43E6-848D-10130B2F60D9}" srcOrd="0" destOrd="0" presId="urn:microsoft.com/office/officeart/2005/8/layout/lProcess2"/>
    <dgm:cxn modelId="{232ACF02-905E-4E23-B9A2-5CCE467F7E94}" type="presParOf" srcId="{7CE15BC1-C15D-4F82-9D89-AE4BAAE2378D}" destId="{355233B7-4AD7-41ED-A8F1-1D38B661AA60}" srcOrd="1" destOrd="0" presId="urn:microsoft.com/office/officeart/2005/8/layout/lProcess2"/>
    <dgm:cxn modelId="{57DB6964-3840-4952-9E57-40E8DBEBE133}" type="presParOf" srcId="{7CE15BC1-C15D-4F82-9D89-AE4BAAE2378D}" destId="{0C29266C-E332-495E-AA61-B292844842D9}" srcOrd="2" destOrd="0" presId="urn:microsoft.com/office/officeart/2005/8/layout/lProcess2"/>
    <dgm:cxn modelId="{99E609B0-2BDB-446E-82BF-10CCA6FCE0D9}" type="presParOf" srcId="{0C29266C-E332-495E-AA61-B292844842D9}" destId="{0CA111F9-F956-4884-8B0B-51DA889F7CF6}" srcOrd="0" destOrd="0" presId="urn:microsoft.com/office/officeart/2005/8/layout/lProcess2"/>
    <dgm:cxn modelId="{ECAC3DD1-56B7-43CF-A3BA-2C09B8FBC4DF}" type="presParOf" srcId="{0CA111F9-F956-4884-8B0B-51DA889F7CF6}" destId="{3FE6EF2A-13C4-40C5-B335-282B72D00159}" srcOrd="0" destOrd="0" presId="urn:microsoft.com/office/officeart/2005/8/layout/lProcess2"/>
    <dgm:cxn modelId="{34D0B3EC-E536-45CC-8712-F23E01208802}" type="presParOf" srcId="{0CA111F9-F956-4884-8B0B-51DA889F7CF6}" destId="{E048D9F1-F34F-4F66-A918-7BAF7BC7BBB6}" srcOrd="1" destOrd="0" presId="urn:microsoft.com/office/officeart/2005/8/layout/lProcess2"/>
    <dgm:cxn modelId="{3E6200C6-B0B5-4AA0-9694-99B3A04E239F}" type="presParOf" srcId="{0CA111F9-F956-4884-8B0B-51DA889F7CF6}" destId="{3AD4F2C1-2B64-41EF-9987-6A14D06650E0}" srcOrd="2" destOrd="0" presId="urn:microsoft.com/office/officeart/2005/8/layout/lProcess2"/>
    <dgm:cxn modelId="{491B9EF9-374E-4672-8778-28F1F9C97A47}" type="presParOf" srcId="{C2DCDE97-D62E-45BB-9AEE-483BB5587720}" destId="{FF13B540-59A5-4B3A-81D2-243E6DB9773A}" srcOrd="5" destOrd="0" presId="urn:microsoft.com/office/officeart/2005/8/layout/lProcess2"/>
    <dgm:cxn modelId="{450B1018-BCFA-46F2-981C-15BD5240ACE4}" type="presParOf" srcId="{C2DCDE97-D62E-45BB-9AEE-483BB5587720}" destId="{DBD97D25-EEAA-4FAF-9AA8-621292DA7A22}" srcOrd="6" destOrd="0" presId="urn:microsoft.com/office/officeart/2005/8/layout/lProcess2"/>
    <dgm:cxn modelId="{06966C12-C906-4F33-86A3-82670CE4EEA1}" type="presParOf" srcId="{DBD97D25-EEAA-4FAF-9AA8-621292DA7A22}" destId="{36ADE680-5C8E-46C6-8CF3-4D5BCFF2DDAB}" srcOrd="0" destOrd="0" presId="urn:microsoft.com/office/officeart/2005/8/layout/lProcess2"/>
    <dgm:cxn modelId="{C1F07C07-4EB7-49DB-A6AD-CBECBAC1ECA4}" type="presParOf" srcId="{DBD97D25-EEAA-4FAF-9AA8-621292DA7A22}" destId="{FD12D997-48EB-4DF8-891A-59CC29010C71}" srcOrd="1" destOrd="0" presId="urn:microsoft.com/office/officeart/2005/8/layout/lProcess2"/>
    <dgm:cxn modelId="{216AF909-E68E-4DF4-946F-04C33099EF0A}" type="presParOf" srcId="{DBD97D25-EEAA-4FAF-9AA8-621292DA7A22}" destId="{8EEB0CFC-B51C-4513-A210-A6B2B7B94B54}" srcOrd="2" destOrd="0" presId="urn:microsoft.com/office/officeart/2005/8/layout/lProcess2"/>
    <dgm:cxn modelId="{F221AF2E-FDE8-43B2-898F-14F1C5CDDF24}" type="presParOf" srcId="{8EEB0CFC-B51C-4513-A210-A6B2B7B94B54}" destId="{65BE6AFD-B740-4782-A75C-16D47C376B39}" srcOrd="0" destOrd="0" presId="urn:microsoft.com/office/officeart/2005/8/layout/lProcess2"/>
    <dgm:cxn modelId="{31EE061B-2024-4DF6-AD3F-69B33C57FAAF}" type="presParOf" srcId="{65BE6AFD-B740-4782-A75C-16D47C376B39}" destId="{F13722CD-0AF8-42CC-9B53-C3789E99E17D}" srcOrd="0" destOrd="0" presId="urn:microsoft.com/office/officeart/2005/8/layout/lProcess2"/>
    <dgm:cxn modelId="{7A20CF90-53B8-4685-94F4-BF87871EE7AB}" type="presParOf" srcId="{65BE6AFD-B740-4782-A75C-16D47C376B39}" destId="{B67024F5-D06F-4948-A205-70B23948FB7F}" srcOrd="1" destOrd="0" presId="urn:microsoft.com/office/officeart/2005/8/layout/lProcess2"/>
    <dgm:cxn modelId="{79DE8F5F-5274-4FE5-B56A-D22C2F8C6278}" type="presParOf" srcId="{65BE6AFD-B740-4782-A75C-16D47C376B39}" destId="{583E43CF-001D-4B63-B16D-6ADADFE99C55}" srcOrd="2" destOrd="0" presId="urn:microsoft.com/office/officeart/2005/8/layout/lProcess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0739942-5C2B-4EBA-AFD2-E7ECAA87460F}" type="doc">
      <dgm:prSet loTypeId="urn:microsoft.com/office/officeart/2005/8/layout/hList1" loCatId="list" qsTypeId="urn:microsoft.com/office/officeart/2005/8/quickstyle/simple1" qsCatId="simple" csTypeId="urn:microsoft.com/office/officeart/2005/8/colors/accent0_1" csCatId="mainScheme" phldr="1"/>
      <dgm:spPr/>
      <dgm:t>
        <a:bodyPr/>
        <a:lstStyle/>
        <a:p>
          <a:endParaRPr lang="en-GB"/>
        </a:p>
      </dgm:t>
    </dgm:pt>
    <dgm:pt modelId="{8DBBB1D4-498F-4F28-8F1C-D6C2B4E16AE4}">
      <dgm:prSet phldrT="[Text]" custT="1"/>
      <dgm:spPr/>
      <dgm:t>
        <a:bodyPr/>
        <a:lstStyle/>
        <a:p>
          <a:r>
            <a:rPr lang="en-GB" sz="1200" b="1">
              <a:latin typeface="Times New Roman" panose="02020603050405020304" pitchFamily="18" charset="0"/>
              <a:cs typeface="Times New Roman" panose="02020603050405020304" pitchFamily="18" charset="0"/>
            </a:rPr>
            <a:t>VARK Questionnaire</a:t>
          </a:r>
        </a:p>
      </dgm:t>
    </dgm:pt>
    <dgm:pt modelId="{A2F35FFC-E5B9-44BC-9E00-E699A021BF8C}" type="parTrans" cxnId="{FDDF188A-0A3F-4B68-BD7B-2648CF8DAE00}">
      <dgm:prSet/>
      <dgm:spPr/>
      <dgm:t>
        <a:bodyPr/>
        <a:lstStyle/>
        <a:p>
          <a:endParaRPr lang="en-GB"/>
        </a:p>
      </dgm:t>
    </dgm:pt>
    <dgm:pt modelId="{C5E7AFA6-9F70-4464-95AE-715F495BC861}" type="sibTrans" cxnId="{FDDF188A-0A3F-4B68-BD7B-2648CF8DAE00}">
      <dgm:prSet/>
      <dgm:spPr/>
      <dgm:t>
        <a:bodyPr/>
        <a:lstStyle/>
        <a:p>
          <a:endParaRPr lang="en-GB"/>
        </a:p>
      </dgm:t>
    </dgm:pt>
    <dgm:pt modelId="{B459A0A2-5B32-4F6A-9F17-22F26CE02954}">
      <dgm:prSet phldrT="[Text]" custT="1"/>
      <dgm:spPr/>
      <dgm:t>
        <a:bodyPr/>
        <a:lstStyle/>
        <a:p>
          <a:r>
            <a:rPr lang="en-GB" sz="1100">
              <a:solidFill>
                <a:srgbClr val="C00000"/>
              </a:solidFill>
              <a:latin typeface="Times New Roman" panose="02020603050405020304" pitchFamily="18" charset="0"/>
              <a:cs typeface="Times New Roman" panose="02020603050405020304" pitchFamily="18" charset="0"/>
            </a:rPr>
            <a:t>Visual - 5</a:t>
          </a:r>
        </a:p>
      </dgm:t>
    </dgm:pt>
    <dgm:pt modelId="{C57D56D3-E057-4BD4-BAAD-941365A87399}" type="parTrans" cxnId="{1F537750-81DB-4D11-B843-7B6E50F91C1D}">
      <dgm:prSet/>
      <dgm:spPr/>
      <dgm:t>
        <a:bodyPr/>
        <a:lstStyle/>
        <a:p>
          <a:endParaRPr lang="en-GB"/>
        </a:p>
      </dgm:t>
    </dgm:pt>
    <dgm:pt modelId="{73861F59-53E1-48B1-A09D-A1F7BDBC437E}" type="sibTrans" cxnId="{1F537750-81DB-4D11-B843-7B6E50F91C1D}">
      <dgm:prSet/>
      <dgm:spPr/>
      <dgm:t>
        <a:bodyPr/>
        <a:lstStyle/>
        <a:p>
          <a:endParaRPr lang="en-GB"/>
        </a:p>
      </dgm:t>
    </dgm:pt>
    <dgm:pt modelId="{C4129F7D-5FBA-4076-8675-D4AD7322384D}">
      <dgm:prSet phldrT="[Text]" custT="1"/>
      <dgm:spPr/>
      <dgm:t>
        <a:bodyPr/>
        <a:lstStyle/>
        <a:p>
          <a:r>
            <a:rPr lang="en-GB" sz="1200" b="1">
              <a:latin typeface="Times New Roman" panose="02020603050405020304" pitchFamily="18" charset="0"/>
              <a:cs typeface="Times New Roman" panose="02020603050405020304" pitchFamily="18" charset="0"/>
            </a:rPr>
            <a:t>MI Survey</a:t>
          </a:r>
        </a:p>
      </dgm:t>
    </dgm:pt>
    <dgm:pt modelId="{74BF2BFB-CFF6-4080-9347-2179A1D6E6A0}" type="parTrans" cxnId="{D4E74902-7739-4681-99F8-70607EACC4D5}">
      <dgm:prSet/>
      <dgm:spPr/>
      <dgm:t>
        <a:bodyPr/>
        <a:lstStyle/>
        <a:p>
          <a:endParaRPr lang="en-GB"/>
        </a:p>
      </dgm:t>
    </dgm:pt>
    <dgm:pt modelId="{C79E07F9-A776-43A3-BCB3-2F09E16E377B}" type="sibTrans" cxnId="{D4E74902-7739-4681-99F8-70607EACC4D5}">
      <dgm:prSet/>
      <dgm:spPr/>
      <dgm:t>
        <a:bodyPr/>
        <a:lstStyle/>
        <a:p>
          <a:endParaRPr lang="en-GB"/>
        </a:p>
      </dgm:t>
    </dgm:pt>
    <dgm:pt modelId="{05665FB7-8777-49A0-8B71-F4C42507CE6E}">
      <dgm:prSet phldrT="[Text]" custT="1"/>
      <dgm:spPr/>
      <dgm:t>
        <a:bodyPr/>
        <a:lstStyle/>
        <a:p>
          <a:r>
            <a:rPr lang="en-GB" sz="1100">
              <a:solidFill>
                <a:srgbClr val="0070C0"/>
              </a:solidFill>
              <a:latin typeface="Times New Roman" panose="02020603050405020304" pitchFamily="18" charset="0"/>
              <a:cs typeface="Times New Roman" panose="02020603050405020304" pitchFamily="18" charset="0"/>
            </a:rPr>
            <a:t>Linguistic - 34</a:t>
          </a:r>
        </a:p>
      </dgm:t>
    </dgm:pt>
    <dgm:pt modelId="{4E4805DF-686B-4B64-B34A-3953E7EC38E0}" type="parTrans" cxnId="{A79BEF3D-4575-4A9E-9F19-8FFB0379A7EF}">
      <dgm:prSet/>
      <dgm:spPr/>
      <dgm:t>
        <a:bodyPr/>
        <a:lstStyle/>
        <a:p>
          <a:endParaRPr lang="en-GB"/>
        </a:p>
      </dgm:t>
    </dgm:pt>
    <dgm:pt modelId="{386C8506-6AE9-4112-9F7E-2D5DC3BBBECA}" type="sibTrans" cxnId="{A79BEF3D-4575-4A9E-9F19-8FFB0379A7EF}">
      <dgm:prSet/>
      <dgm:spPr/>
      <dgm:t>
        <a:bodyPr/>
        <a:lstStyle/>
        <a:p>
          <a:endParaRPr lang="en-GB"/>
        </a:p>
      </dgm:t>
    </dgm:pt>
    <dgm:pt modelId="{73CF6A0D-B459-4FB7-AA6B-4208BEFE1165}">
      <dgm:prSet phldrT="[Text]" custT="1"/>
      <dgm:spPr/>
      <dgm:t>
        <a:bodyPr/>
        <a:lstStyle/>
        <a:p>
          <a:r>
            <a:rPr lang="en-GB" sz="1100">
              <a:solidFill>
                <a:srgbClr val="7030A0"/>
              </a:solidFill>
              <a:latin typeface="Times New Roman" panose="02020603050405020304" pitchFamily="18" charset="0"/>
              <a:cs typeface="Times New Roman" panose="02020603050405020304" pitchFamily="18" charset="0"/>
            </a:rPr>
            <a:t>Interpersonal - 33</a:t>
          </a:r>
        </a:p>
      </dgm:t>
    </dgm:pt>
    <dgm:pt modelId="{F285B43C-2D22-4CD8-97B0-EA0C30DCDF21}" type="parTrans" cxnId="{868531C5-F762-4A0B-90F4-78CEB640537F}">
      <dgm:prSet/>
      <dgm:spPr/>
      <dgm:t>
        <a:bodyPr/>
        <a:lstStyle/>
        <a:p>
          <a:endParaRPr lang="en-GB"/>
        </a:p>
      </dgm:t>
    </dgm:pt>
    <dgm:pt modelId="{CEC2FFEA-B267-4922-894B-26DD9045C0AF}" type="sibTrans" cxnId="{868531C5-F762-4A0B-90F4-78CEB640537F}">
      <dgm:prSet/>
      <dgm:spPr/>
      <dgm:t>
        <a:bodyPr/>
        <a:lstStyle/>
        <a:p>
          <a:endParaRPr lang="en-GB"/>
        </a:p>
      </dgm:t>
    </dgm:pt>
    <dgm:pt modelId="{25B04B70-9E7C-4338-8F81-B7F5319008F7}">
      <dgm:prSet phldrT="[Text]" custT="1"/>
      <dgm:spPr/>
      <dgm:t>
        <a:bodyPr/>
        <a:lstStyle/>
        <a:p>
          <a:r>
            <a:rPr lang="en-GB" sz="1200" b="1">
              <a:latin typeface="Times New Roman" panose="02020603050405020304" pitchFamily="18" charset="0"/>
              <a:cs typeface="Times New Roman" panose="02020603050405020304" pitchFamily="18" charset="0"/>
            </a:rPr>
            <a:t>Kolb's LS Inventory</a:t>
          </a:r>
        </a:p>
      </dgm:t>
    </dgm:pt>
    <dgm:pt modelId="{3FBF9595-B7E2-4B69-B87A-D17D35A0C76A}" type="parTrans" cxnId="{B79D8B0E-B74C-464F-A76F-95775DB9BA07}">
      <dgm:prSet/>
      <dgm:spPr/>
      <dgm:t>
        <a:bodyPr/>
        <a:lstStyle/>
        <a:p>
          <a:endParaRPr lang="en-GB"/>
        </a:p>
      </dgm:t>
    </dgm:pt>
    <dgm:pt modelId="{D25AFCA9-6CD1-4D31-8AD7-753DB4B900F9}" type="sibTrans" cxnId="{B79D8B0E-B74C-464F-A76F-95775DB9BA07}">
      <dgm:prSet/>
      <dgm:spPr/>
      <dgm:t>
        <a:bodyPr/>
        <a:lstStyle/>
        <a:p>
          <a:endParaRPr lang="en-GB"/>
        </a:p>
      </dgm:t>
    </dgm:pt>
    <dgm:pt modelId="{C1B9000C-DEE1-47D0-800E-0754E82A3BD2}">
      <dgm:prSet phldrT="[Text]" custT="1"/>
      <dgm:spPr/>
      <dgm:t>
        <a:bodyPr/>
        <a:lstStyle/>
        <a:p>
          <a:r>
            <a:rPr lang="en-GB" sz="1100">
              <a:solidFill>
                <a:schemeClr val="accent2">
                  <a:lumMod val="75000"/>
                </a:schemeClr>
              </a:solidFill>
              <a:latin typeface="Times New Roman" panose="02020603050405020304" pitchFamily="18" charset="0"/>
              <a:cs typeface="Times New Roman" panose="02020603050405020304" pitchFamily="18" charset="0"/>
            </a:rPr>
            <a:t>Concrete Experience      (CE) - 29</a:t>
          </a:r>
        </a:p>
      </dgm:t>
    </dgm:pt>
    <dgm:pt modelId="{6B05DA22-FE98-43F0-9116-61CFDB94C336}" type="parTrans" cxnId="{3C1BA6FB-FB9A-40DC-BC9B-130A574CBFD5}">
      <dgm:prSet/>
      <dgm:spPr/>
      <dgm:t>
        <a:bodyPr/>
        <a:lstStyle/>
        <a:p>
          <a:endParaRPr lang="en-GB"/>
        </a:p>
      </dgm:t>
    </dgm:pt>
    <dgm:pt modelId="{CAD5CE76-10C7-430B-991B-EDC315B3C4BD}" type="sibTrans" cxnId="{3C1BA6FB-FB9A-40DC-BC9B-130A574CBFD5}">
      <dgm:prSet/>
      <dgm:spPr/>
      <dgm:t>
        <a:bodyPr/>
        <a:lstStyle/>
        <a:p>
          <a:endParaRPr lang="en-GB"/>
        </a:p>
      </dgm:t>
    </dgm:pt>
    <dgm:pt modelId="{C8BF4443-DCC2-48F5-B24D-7A8D65463729}">
      <dgm:prSet phldrT="[Text]" custT="1"/>
      <dgm:spPr/>
      <dgm:t>
        <a:bodyPr/>
        <a:lstStyle/>
        <a:p>
          <a:r>
            <a:rPr lang="en-GB" sz="1100">
              <a:solidFill>
                <a:schemeClr val="accent6">
                  <a:lumMod val="75000"/>
                </a:schemeClr>
              </a:solidFill>
              <a:latin typeface="Times New Roman" panose="02020603050405020304" pitchFamily="18" charset="0"/>
              <a:cs typeface="Times New Roman" panose="02020603050405020304" pitchFamily="18" charset="0"/>
            </a:rPr>
            <a:t>Abstract Conceptualization (AC) - 23</a:t>
          </a:r>
        </a:p>
      </dgm:t>
    </dgm:pt>
    <dgm:pt modelId="{7729C4D5-C247-4F22-9A0D-BF757880BC7E}" type="parTrans" cxnId="{71AF0863-2410-4AC2-AD5F-6481E3C98DA0}">
      <dgm:prSet/>
      <dgm:spPr/>
      <dgm:t>
        <a:bodyPr/>
        <a:lstStyle/>
        <a:p>
          <a:endParaRPr lang="en-GB"/>
        </a:p>
      </dgm:t>
    </dgm:pt>
    <dgm:pt modelId="{AF78D651-6841-4A1D-939C-947345A7294D}" type="sibTrans" cxnId="{71AF0863-2410-4AC2-AD5F-6481E3C98DA0}">
      <dgm:prSet/>
      <dgm:spPr/>
      <dgm:t>
        <a:bodyPr/>
        <a:lstStyle/>
        <a:p>
          <a:endParaRPr lang="en-GB"/>
        </a:p>
      </dgm:t>
    </dgm:pt>
    <dgm:pt modelId="{EF512938-E566-4D2A-89AF-05260B779794}">
      <dgm:prSet phldrT="[Text]" custT="1"/>
      <dgm:spPr/>
      <dgm:t>
        <a:bodyPr/>
        <a:lstStyle/>
        <a:p>
          <a:r>
            <a:rPr lang="en-GB" sz="1100">
              <a:solidFill>
                <a:srgbClr val="FF0000"/>
              </a:solidFill>
              <a:latin typeface="Times New Roman" panose="02020603050405020304" pitchFamily="18" charset="0"/>
              <a:cs typeface="Times New Roman" panose="02020603050405020304" pitchFamily="18" charset="0"/>
            </a:rPr>
            <a:t>Aural - 4</a:t>
          </a:r>
        </a:p>
      </dgm:t>
    </dgm:pt>
    <dgm:pt modelId="{83AC381C-02B0-44DC-9969-D0478EDEB9E2}" type="parTrans" cxnId="{89AE1379-5506-441E-A584-549825AD48F4}">
      <dgm:prSet/>
      <dgm:spPr/>
      <dgm:t>
        <a:bodyPr/>
        <a:lstStyle/>
        <a:p>
          <a:endParaRPr lang="en-GB"/>
        </a:p>
      </dgm:t>
    </dgm:pt>
    <dgm:pt modelId="{946C21CB-AA1D-4DCC-B04B-1E71ADEFD09A}" type="sibTrans" cxnId="{89AE1379-5506-441E-A584-549825AD48F4}">
      <dgm:prSet/>
      <dgm:spPr/>
      <dgm:t>
        <a:bodyPr/>
        <a:lstStyle/>
        <a:p>
          <a:endParaRPr lang="en-GB"/>
        </a:p>
      </dgm:t>
    </dgm:pt>
    <dgm:pt modelId="{5BF2756F-57F6-48A1-9048-EB9243743E59}">
      <dgm:prSet phldrT="[Text]" custT="1"/>
      <dgm:spPr/>
      <dgm:t>
        <a:bodyPr/>
        <a:lstStyle/>
        <a:p>
          <a:r>
            <a:rPr lang="en-GB" sz="1100">
              <a:latin typeface="Times New Roman" panose="02020603050405020304" pitchFamily="18" charset="0"/>
              <a:cs typeface="Times New Roman" panose="02020603050405020304" pitchFamily="18" charset="0"/>
            </a:rPr>
            <a:t>Read and write - 3 </a:t>
          </a:r>
        </a:p>
      </dgm:t>
    </dgm:pt>
    <dgm:pt modelId="{DBD198F0-8BCF-4B35-A8A2-991D5C983A34}" type="parTrans" cxnId="{0C4C6A98-4079-4C0A-A5F7-2BF4411401ED}">
      <dgm:prSet/>
      <dgm:spPr/>
      <dgm:t>
        <a:bodyPr/>
        <a:lstStyle/>
        <a:p>
          <a:endParaRPr lang="en-GB"/>
        </a:p>
      </dgm:t>
    </dgm:pt>
    <dgm:pt modelId="{6175C983-9587-483E-A17E-2B40BC9A0DAB}" type="sibTrans" cxnId="{0C4C6A98-4079-4C0A-A5F7-2BF4411401ED}">
      <dgm:prSet/>
      <dgm:spPr/>
      <dgm:t>
        <a:bodyPr/>
        <a:lstStyle/>
        <a:p>
          <a:endParaRPr lang="en-GB"/>
        </a:p>
      </dgm:t>
    </dgm:pt>
    <dgm:pt modelId="{E277DB42-4779-4647-A150-AA9C70528325}">
      <dgm:prSet phldrT="[Text]" custT="1"/>
      <dgm:spPr/>
      <dgm:t>
        <a:bodyPr/>
        <a:lstStyle/>
        <a:p>
          <a:r>
            <a:rPr lang="en-GB" sz="1100">
              <a:latin typeface="Times New Roman" panose="02020603050405020304" pitchFamily="18" charset="0"/>
              <a:cs typeface="Times New Roman" panose="02020603050405020304" pitchFamily="18" charset="0"/>
            </a:rPr>
            <a:t>Kynesthetic - 3</a:t>
          </a:r>
        </a:p>
      </dgm:t>
    </dgm:pt>
    <dgm:pt modelId="{316A913F-E0B7-488C-8616-BAB7B4CD9650}" type="parTrans" cxnId="{83621FDB-94C4-476C-B0B4-C6629192C0A8}">
      <dgm:prSet/>
      <dgm:spPr/>
      <dgm:t>
        <a:bodyPr/>
        <a:lstStyle/>
        <a:p>
          <a:endParaRPr lang="en-GB"/>
        </a:p>
      </dgm:t>
    </dgm:pt>
    <dgm:pt modelId="{2A7CD521-70ED-48FA-B580-9A4C455921C4}" type="sibTrans" cxnId="{83621FDB-94C4-476C-B0B4-C6629192C0A8}">
      <dgm:prSet/>
      <dgm:spPr/>
      <dgm:t>
        <a:bodyPr/>
        <a:lstStyle/>
        <a:p>
          <a:endParaRPr lang="en-GB"/>
        </a:p>
      </dgm:t>
    </dgm:pt>
    <dgm:pt modelId="{BDFB6A73-D621-4F5E-8FF4-AF8531E84371}">
      <dgm:prSet phldrT="[Text]" custT="1"/>
      <dgm:spPr/>
      <dgm:t>
        <a:bodyPr/>
        <a:lstStyle/>
        <a:p>
          <a:r>
            <a:rPr lang="en-GB" sz="1100">
              <a:latin typeface="Times New Roman" panose="02020603050405020304" pitchFamily="18" charset="0"/>
              <a:cs typeface="Times New Roman" panose="02020603050405020304" pitchFamily="18" charset="0"/>
            </a:rPr>
            <a:t>Logical-mathematical - 26</a:t>
          </a:r>
        </a:p>
      </dgm:t>
    </dgm:pt>
    <dgm:pt modelId="{99A530D9-90A0-464C-B429-53E9F5C3B579}" type="parTrans" cxnId="{85D39F50-0F20-47AE-B1C6-287AC83FA633}">
      <dgm:prSet/>
      <dgm:spPr/>
      <dgm:t>
        <a:bodyPr/>
        <a:lstStyle/>
        <a:p>
          <a:endParaRPr lang="en-GB"/>
        </a:p>
      </dgm:t>
    </dgm:pt>
    <dgm:pt modelId="{61E7719A-B7E3-4132-ADE0-F60CE70A5651}" type="sibTrans" cxnId="{85D39F50-0F20-47AE-B1C6-287AC83FA633}">
      <dgm:prSet/>
      <dgm:spPr/>
      <dgm:t>
        <a:bodyPr/>
        <a:lstStyle/>
        <a:p>
          <a:endParaRPr lang="en-GB"/>
        </a:p>
      </dgm:t>
    </dgm:pt>
    <dgm:pt modelId="{291B9117-612D-4B1E-9B22-BF5F6AB19A01}">
      <dgm:prSet phldrT="[Text]" custT="1"/>
      <dgm:spPr/>
      <dgm:t>
        <a:bodyPr/>
        <a:lstStyle/>
        <a:p>
          <a:r>
            <a:rPr lang="en-GB" sz="1100">
              <a:latin typeface="Times New Roman" panose="02020603050405020304" pitchFamily="18" charset="0"/>
              <a:cs typeface="Times New Roman" panose="02020603050405020304" pitchFamily="18" charset="0"/>
            </a:rPr>
            <a:t>Musical - 28</a:t>
          </a:r>
        </a:p>
      </dgm:t>
    </dgm:pt>
    <dgm:pt modelId="{D5AF805D-0302-46BE-AC9E-34AE58C86C32}" type="parTrans" cxnId="{DE825CF4-B116-4692-8AF8-6964E196A145}">
      <dgm:prSet/>
      <dgm:spPr/>
      <dgm:t>
        <a:bodyPr/>
        <a:lstStyle/>
        <a:p>
          <a:endParaRPr lang="en-GB"/>
        </a:p>
      </dgm:t>
    </dgm:pt>
    <dgm:pt modelId="{1CD5D9B8-D31F-47D6-A618-408A78331A75}" type="sibTrans" cxnId="{DE825CF4-B116-4692-8AF8-6964E196A145}">
      <dgm:prSet/>
      <dgm:spPr/>
      <dgm:t>
        <a:bodyPr/>
        <a:lstStyle/>
        <a:p>
          <a:endParaRPr lang="en-GB"/>
        </a:p>
      </dgm:t>
    </dgm:pt>
    <dgm:pt modelId="{D336039A-DAE6-4B31-9010-C9F6EE426816}">
      <dgm:prSet phldrT="[Text]" custT="1"/>
      <dgm:spPr/>
      <dgm:t>
        <a:bodyPr/>
        <a:lstStyle/>
        <a:p>
          <a:r>
            <a:rPr lang="en-GB" sz="1100">
              <a:latin typeface="Times New Roman" panose="02020603050405020304" pitchFamily="18" charset="0"/>
              <a:cs typeface="Times New Roman" panose="02020603050405020304" pitchFamily="18" charset="0"/>
            </a:rPr>
            <a:t>Bodily-kinesthetic - 19</a:t>
          </a:r>
        </a:p>
      </dgm:t>
    </dgm:pt>
    <dgm:pt modelId="{A0E8839D-E9F3-43E8-B3DD-16D0A38678ED}" type="parTrans" cxnId="{FEDD7E3A-623D-47AC-8FCA-D723B6CD7C57}">
      <dgm:prSet/>
      <dgm:spPr/>
      <dgm:t>
        <a:bodyPr/>
        <a:lstStyle/>
        <a:p>
          <a:endParaRPr lang="en-GB"/>
        </a:p>
      </dgm:t>
    </dgm:pt>
    <dgm:pt modelId="{B42B13CF-2662-4D2C-93D0-40C5A25C40AB}" type="sibTrans" cxnId="{FEDD7E3A-623D-47AC-8FCA-D723B6CD7C57}">
      <dgm:prSet/>
      <dgm:spPr/>
      <dgm:t>
        <a:bodyPr/>
        <a:lstStyle/>
        <a:p>
          <a:endParaRPr lang="en-GB"/>
        </a:p>
      </dgm:t>
    </dgm:pt>
    <dgm:pt modelId="{317F8951-6C15-4898-8BAB-503883994E47}">
      <dgm:prSet phldrT="[Text]" custT="1"/>
      <dgm:spPr/>
      <dgm:t>
        <a:bodyPr/>
        <a:lstStyle/>
        <a:p>
          <a:r>
            <a:rPr lang="en-GB" sz="1100">
              <a:latin typeface="Times New Roman" panose="02020603050405020304" pitchFamily="18" charset="0"/>
              <a:cs typeface="Times New Roman" panose="02020603050405020304" pitchFamily="18" charset="0"/>
            </a:rPr>
            <a:t>Spatial-visual - 25</a:t>
          </a:r>
        </a:p>
      </dgm:t>
    </dgm:pt>
    <dgm:pt modelId="{3F306060-01EB-4D36-B528-F694504CA138}" type="parTrans" cxnId="{7317821E-9427-40DC-913A-2E08049A8316}">
      <dgm:prSet/>
      <dgm:spPr/>
      <dgm:t>
        <a:bodyPr/>
        <a:lstStyle/>
        <a:p>
          <a:endParaRPr lang="en-GB"/>
        </a:p>
      </dgm:t>
    </dgm:pt>
    <dgm:pt modelId="{5C9D17ED-2099-4DD1-AC3B-AD4350BA61B8}" type="sibTrans" cxnId="{7317821E-9427-40DC-913A-2E08049A8316}">
      <dgm:prSet/>
      <dgm:spPr/>
      <dgm:t>
        <a:bodyPr/>
        <a:lstStyle/>
        <a:p>
          <a:endParaRPr lang="en-GB"/>
        </a:p>
      </dgm:t>
    </dgm:pt>
    <dgm:pt modelId="{73B6D523-B84D-4F3D-A20B-4365A85A69A9}">
      <dgm:prSet phldrT="[Text]" custT="1"/>
      <dgm:spPr/>
      <dgm:t>
        <a:bodyPr/>
        <a:lstStyle/>
        <a:p>
          <a:r>
            <a:rPr lang="en-GB" sz="1100">
              <a:solidFill>
                <a:srgbClr val="7030A0"/>
              </a:solidFill>
              <a:latin typeface="Times New Roman" panose="02020603050405020304" pitchFamily="18" charset="0"/>
              <a:cs typeface="Times New Roman" panose="02020603050405020304" pitchFamily="18" charset="0"/>
            </a:rPr>
            <a:t>Intrapersonal - 33</a:t>
          </a:r>
        </a:p>
      </dgm:t>
    </dgm:pt>
    <dgm:pt modelId="{D8E740E3-64D2-41B4-90FB-41CF257DEC7D}" type="parTrans" cxnId="{B26CAF94-9BF8-4AAC-9B1B-4155998AEB74}">
      <dgm:prSet/>
      <dgm:spPr/>
      <dgm:t>
        <a:bodyPr/>
        <a:lstStyle/>
        <a:p>
          <a:endParaRPr lang="en-GB"/>
        </a:p>
      </dgm:t>
    </dgm:pt>
    <dgm:pt modelId="{158463FB-55E2-45CE-8169-FDBB75C6A9E3}" type="sibTrans" cxnId="{B26CAF94-9BF8-4AAC-9B1B-4155998AEB74}">
      <dgm:prSet/>
      <dgm:spPr/>
      <dgm:t>
        <a:bodyPr/>
        <a:lstStyle/>
        <a:p>
          <a:endParaRPr lang="en-GB"/>
        </a:p>
      </dgm:t>
    </dgm:pt>
    <dgm:pt modelId="{7C3B9557-E1CD-4447-B68D-E0B3D6D0E0A0}">
      <dgm:prSet phldrT="[Text]" custT="1"/>
      <dgm:spPr/>
      <dgm:t>
        <a:bodyPr/>
        <a:lstStyle/>
        <a:p>
          <a:r>
            <a:rPr lang="en-GB" sz="1100">
              <a:solidFill>
                <a:schemeClr val="accent4">
                  <a:lumMod val="75000"/>
                </a:schemeClr>
              </a:solidFill>
              <a:latin typeface="Times New Roman" panose="02020603050405020304" pitchFamily="18" charset="0"/>
              <a:cs typeface="Times New Roman" panose="02020603050405020304" pitchFamily="18" charset="0"/>
            </a:rPr>
            <a:t>Reflective Observation (RO) - 25</a:t>
          </a:r>
        </a:p>
      </dgm:t>
    </dgm:pt>
    <dgm:pt modelId="{FD1BF7EC-3475-46CA-B1DE-2958E5739354}" type="parTrans" cxnId="{B1B76871-0AED-41F9-BC3E-83FA8A69CF11}">
      <dgm:prSet/>
      <dgm:spPr/>
      <dgm:t>
        <a:bodyPr/>
        <a:lstStyle/>
        <a:p>
          <a:endParaRPr lang="en-GB"/>
        </a:p>
      </dgm:t>
    </dgm:pt>
    <dgm:pt modelId="{AD2B9A14-47A0-4067-95CB-81973706A121}" type="sibTrans" cxnId="{B1B76871-0AED-41F9-BC3E-83FA8A69CF11}">
      <dgm:prSet/>
      <dgm:spPr/>
      <dgm:t>
        <a:bodyPr/>
        <a:lstStyle/>
        <a:p>
          <a:endParaRPr lang="en-GB"/>
        </a:p>
      </dgm:t>
    </dgm:pt>
    <dgm:pt modelId="{3BF41FF8-A16B-4289-8D38-D1F9EF3AAD42}">
      <dgm:prSet phldrT="[Text]" custT="1"/>
      <dgm:spPr/>
      <dgm:t>
        <a:bodyPr/>
        <a:lstStyle/>
        <a:p>
          <a:r>
            <a:rPr lang="en-GB" sz="1100">
              <a:solidFill>
                <a:srgbClr val="00B050"/>
              </a:solidFill>
              <a:latin typeface="Times New Roman" panose="02020603050405020304" pitchFamily="18" charset="0"/>
              <a:cs typeface="Times New Roman" panose="02020603050405020304" pitchFamily="18" charset="0"/>
            </a:rPr>
            <a:t>Active Experimentation (AE) - 22</a:t>
          </a:r>
        </a:p>
      </dgm:t>
    </dgm:pt>
    <dgm:pt modelId="{E3DD8347-C06C-4E1C-9848-A1781EED6D08}" type="parTrans" cxnId="{1B329CF3-51EC-4759-82B3-E498FC9559CC}">
      <dgm:prSet/>
      <dgm:spPr/>
      <dgm:t>
        <a:bodyPr/>
        <a:lstStyle/>
        <a:p>
          <a:endParaRPr lang="en-GB"/>
        </a:p>
      </dgm:t>
    </dgm:pt>
    <dgm:pt modelId="{6E0572CA-3188-4D6E-A737-175DC16C63FE}" type="sibTrans" cxnId="{1B329CF3-51EC-4759-82B3-E498FC9559CC}">
      <dgm:prSet/>
      <dgm:spPr/>
      <dgm:t>
        <a:bodyPr/>
        <a:lstStyle/>
        <a:p>
          <a:endParaRPr lang="en-GB"/>
        </a:p>
      </dgm:t>
    </dgm:pt>
    <dgm:pt modelId="{E3467C36-99B3-42B8-9FA5-C1C89F707E1D}">
      <dgm:prSet phldrT="[Text]" custT="1"/>
      <dgm:spPr/>
      <dgm:t>
        <a:bodyPr/>
        <a:lstStyle/>
        <a:p>
          <a:r>
            <a:rPr lang="en-GB" sz="1100">
              <a:solidFill>
                <a:schemeClr val="accent2">
                  <a:lumMod val="50000"/>
                </a:schemeClr>
              </a:solidFill>
              <a:latin typeface="Times New Roman" panose="02020603050405020304" pitchFamily="18" charset="0"/>
              <a:cs typeface="Times New Roman" panose="02020603050405020304" pitchFamily="18" charset="0"/>
            </a:rPr>
            <a:t>Divergent (CE-RO)</a:t>
          </a:r>
        </a:p>
      </dgm:t>
    </dgm:pt>
    <dgm:pt modelId="{B86606BE-4EC5-4B90-9D40-FB31F47B8E47}" type="parTrans" cxnId="{17079E62-0B0B-48A2-8B27-2E132CDD3351}">
      <dgm:prSet/>
      <dgm:spPr/>
      <dgm:t>
        <a:bodyPr/>
        <a:lstStyle/>
        <a:p>
          <a:endParaRPr lang="en-GB"/>
        </a:p>
      </dgm:t>
    </dgm:pt>
    <dgm:pt modelId="{05CE653A-0201-4273-B1AB-A92AC4745DF7}" type="sibTrans" cxnId="{17079E62-0B0B-48A2-8B27-2E132CDD3351}">
      <dgm:prSet/>
      <dgm:spPr/>
      <dgm:t>
        <a:bodyPr/>
        <a:lstStyle/>
        <a:p>
          <a:endParaRPr lang="en-GB"/>
        </a:p>
      </dgm:t>
    </dgm:pt>
    <dgm:pt modelId="{A9ED383C-B45F-4209-B7A5-0E3019D639F1}" type="pres">
      <dgm:prSet presAssocID="{F0739942-5C2B-4EBA-AFD2-E7ECAA87460F}" presName="Name0" presStyleCnt="0">
        <dgm:presLayoutVars>
          <dgm:dir/>
          <dgm:animLvl val="lvl"/>
          <dgm:resizeHandles val="exact"/>
        </dgm:presLayoutVars>
      </dgm:prSet>
      <dgm:spPr/>
      <dgm:t>
        <a:bodyPr/>
        <a:lstStyle/>
        <a:p>
          <a:endParaRPr lang="en-GB"/>
        </a:p>
      </dgm:t>
    </dgm:pt>
    <dgm:pt modelId="{CBFB3F01-7777-43B9-859C-355F0216D592}" type="pres">
      <dgm:prSet presAssocID="{8DBBB1D4-498F-4F28-8F1C-D6C2B4E16AE4}" presName="composite" presStyleCnt="0"/>
      <dgm:spPr/>
    </dgm:pt>
    <dgm:pt modelId="{49E4A27A-9F76-4496-A5A5-6A23B1A9F488}" type="pres">
      <dgm:prSet presAssocID="{8DBBB1D4-498F-4F28-8F1C-D6C2B4E16AE4}" presName="parTx" presStyleLbl="alignNode1" presStyleIdx="0" presStyleCnt="3" custScaleX="81413">
        <dgm:presLayoutVars>
          <dgm:chMax val="0"/>
          <dgm:chPref val="0"/>
          <dgm:bulletEnabled val="1"/>
        </dgm:presLayoutVars>
      </dgm:prSet>
      <dgm:spPr/>
      <dgm:t>
        <a:bodyPr/>
        <a:lstStyle/>
        <a:p>
          <a:endParaRPr lang="en-GB"/>
        </a:p>
      </dgm:t>
    </dgm:pt>
    <dgm:pt modelId="{0088B43A-7161-4EAE-9582-DB93FE6CD97A}" type="pres">
      <dgm:prSet presAssocID="{8DBBB1D4-498F-4F28-8F1C-D6C2B4E16AE4}" presName="desTx" presStyleLbl="alignAccFollowNode1" presStyleIdx="0" presStyleCnt="3" custScaleX="80598">
        <dgm:presLayoutVars>
          <dgm:bulletEnabled val="1"/>
        </dgm:presLayoutVars>
      </dgm:prSet>
      <dgm:spPr/>
      <dgm:t>
        <a:bodyPr/>
        <a:lstStyle/>
        <a:p>
          <a:endParaRPr lang="en-GB"/>
        </a:p>
      </dgm:t>
    </dgm:pt>
    <dgm:pt modelId="{B078BC14-A07E-4FE8-9DD8-0B8919B3D4AA}" type="pres">
      <dgm:prSet presAssocID="{C5E7AFA6-9F70-4464-95AE-715F495BC861}" presName="space" presStyleCnt="0"/>
      <dgm:spPr/>
    </dgm:pt>
    <dgm:pt modelId="{D5C83CCE-33C0-4F04-8CF6-A145906917FF}" type="pres">
      <dgm:prSet presAssocID="{C4129F7D-5FBA-4076-8675-D4AD7322384D}" presName="composite" presStyleCnt="0"/>
      <dgm:spPr/>
    </dgm:pt>
    <dgm:pt modelId="{BFEB91B6-046C-40B4-8119-D485058B5D9D}" type="pres">
      <dgm:prSet presAssocID="{C4129F7D-5FBA-4076-8675-D4AD7322384D}" presName="parTx" presStyleLbl="alignNode1" presStyleIdx="1" presStyleCnt="3" custScaleX="111698">
        <dgm:presLayoutVars>
          <dgm:chMax val="0"/>
          <dgm:chPref val="0"/>
          <dgm:bulletEnabled val="1"/>
        </dgm:presLayoutVars>
      </dgm:prSet>
      <dgm:spPr/>
      <dgm:t>
        <a:bodyPr/>
        <a:lstStyle/>
        <a:p>
          <a:endParaRPr lang="en-GB"/>
        </a:p>
      </dgm:t>
    </dgm:pt>
    <dgm:pt modelId="{A54A56ED-0D03-4BE9-AD0A-56B8C75C5FCC}" type="pres">
      <dgm:prSet presAssocID="{C4129F7D-5FBA-4076-8675-D4AD7322384D}" presName="desTx" presStyleLbl="alignAccFollowNode1" presStyleIdx="1" presStyleCnt="3" custScaleX="110432">
        <dgm:presLayoutVars>
          <dgm:bulletEnabled val="1"/>
        </dgm:presLayoutVars>
      </dgm:prSet>
      <dgm:spPr/>
      <dgm:t>
        <a:bodyPr/>
        <a:lstStyle/>
        <a:p>
          <a:endParaRPr lang="en-GB"/>
        </a:p>
      </dgm:t>
    </dgm:pt>
    <dgm:pt modelId="{BB3ECAAC-71EF-4F78-A223-D0B4DD4F6E70}" type="pres">
      <dgm:prSet presAssocID="{C79E07F9-A776-43A3-BCB3-2F09E16E377B}" presName="space" presStyleCnt="0"/>
      <dgm:spPr/>
    </dgm:pt>
    <dgm:pt modelId="{0DF935CD-CC2B-4B20-907F-A67A9C8AF56D}" type="pres">
      <dgm:prSet presAssocID="{25B04B70-9E7C-4338-8F81-B7F5319008F7}" presName="composite" presStyleCnt="0"/>
      <dgm:spPr/>
    </dgm:pt>
    <dgm:pt modelId="{FC760E7D-FC19-4725-8789-9A11EC8F64A7}" type="pres">
      <dgm:prSet presAssocID="{25B04B70-9E7C-4338-8F81-B7F5319008F7}" presName="parTx" presStyleLbl="alignNode1" presStyleIdx="2" presStyleCnt="3" custScaleX="105121">
        <dgm:presLayoutVars>
          <dgm:chMax val="0"/>
          <dgm:chPref val="0"/>
          <dgm:bulletEnabled val="1"/>
        </dgm:presLayoutVars>
      </dgm:prSet>
      <dgm:spPr/>
      <dgm:t>
        <a:bodyPr/>
        <a:lstStyle/>
        <a:p>
          <a:endParaRPr lang="en-GB"/>
        </a:p>
      </dgm:t>
    </dgm:pt>
    <dgm:pt modelId="{05FEE0CF-E100-494E-BD7A-8D63CE00B0CD}" type="pres">
      <dgm:prSet presAssocID="{25B04B70-9E7C-4338-8F81-B7F5319008F7}" presName="desTx" presStyleLbl="alignAccFollowNode1" presStyleIdx="2" presStyleCnt="3" custScaleX="105297">
        <dgm:presLayoutVars>
          <dgm:bulletEnabled val="1"/>
        </dgm:presLayoutVars>
      </dgm:prSet>
      <dgm:spPr/>
      <dgm:t>
        <a:bodyPr/>
        <a:lstStyle/>
        <a:p>
          <a:endParaRPr lang="en-GB"/>
        </a:p>
      </dgm:t>
    </dgm:pt>
  </dgm:ptLst>
  <dgm:cxnLst>
    <dgm:cxn modelId="{DE825CF4-B116-4692-8AF8-6964E196A145}" srcId="{C4129F7D-5FBA-4076-8675-D4AD7322384D}" destId="{291B9117-612D-4B1E-9B22-BF5F6AB19A01}" srcOrd="2" destOrd="0" parTransId="{D5AF805D-0302-46BE-AC9E-34AE58C86C32}" sibTransId="{1CD5D9B8-D31F-47D6-A618-408A78331A75}"/>
    <dgm:cxn modelId="{83621FDB-94C4-476C-B0B4-C6629192C0A8}" srcId="{8DBBB1D4-498F-4F28-8F1C-D6C2B4E16AE4}" destId="{E277DB42-4779-4647-A150-AA9C70528325}" srcOrd="3" destOrd="0" parTransId="{316A913F-E0B7-488C-8616-BAB7B4CD9650}" sibTransId="{2A7CD521-70ED-48FA-B580-9A4C455921C4}"/>
    <dgm:cxn modelId="{1F537750-81DB-4D11-B843-7B6E50F91C1D}" srcId="{8DBBB1D4-498F-4F28-8F1C-D6C2B4E16AE4}" destId="{B459A0A2-5B32-4F6A-9F17-22F26CE02954}" srcOrd="0" destOrd="0" parTransId="{C57D56D3-E057-4BD4-BAAD-941365A87399}" sibTransId="{73861F59-53E1-48B1-A09D-A1F7BDBC437E}"/>
    <dgm:cxn modelId="{E2AA2AC7-E3F0-4CA5-9A08-BAD116EF760A}" type="presOf" srcId="{05665FB7-8777-49A0-8B71-F4C42507CE6E}" destId="{A54A56ED-0D03-4BE9-AD0A-56B8C75C5FCC}" srcOrd="0" destOrd="0" presId="urn:microsoft.com/office/officeart/2005/8/layout/hList1"/>
    <dgm:cxn modelId="{B26CAF94-9BF8-4AAC-9B1B-4155998AEB74}" srcId="{C4129F7D-5FBA-4076-8675-D4AD7322384D}" destId="{73B6D523-B84D-4F3D-A20B-4365A85A69A9}" srcOrd="6" destOrd="0" parTransId="{D8E740E3-64D2-41B4-90FB-41CF257DEC7D}" sibTransId="{158463FB-55E2-45CE-8169-FDBB75C6A9E3}"/>
    <dgm:cxn modelId="{1B329CF3-51EC-4759-82B3-E498FC9559CC}" srcId="{25B04B70-9E7C-4338-8F81-B7F5319008F7}" destId="{3BF41FF8-A16B-4289-8D38-D1F9EF3AAD42}" srcOrd="3" destOrd="0" parTransId="{E3DD8347-C06C-4E1C-9848-A1781EED6D08}" sibTransId="{6E0572CA-3188-4D6E-A737-175DC16C63FE}"/>
    <dgm:cxn modelId="{7317821E-9427-40DC-913A-2E08049A8316}" srcId="{C4129F7D-5FBA-4076-8675-D4AD7322384D}" destId="{317F8951-6C15-4898-8BAB-503883994E47}" srcOrd="4" destOrd="0" parTransId="{3F306060-01EB-4D36-B528-F694504CA138}" sibTransId="{5C9D17ED-2099-4DD1-AC3B-AD4350BA61B8}"/>
    <dgm:cxn modelId="{A2A93ED9-A1C0-464F-9D26-E81101F8FB79}" type="presOf" srcId="{C1B9000C-DEE1-47D0-800E-0754E82A3BD2}" destId="{05FEE0CF-E100-494E-BD7A-8D63CE00B0CD}" srcOrd="0" destOrd="0" presId="urn:microsoft.com/office/officeart/2005/8/layout/hList1"/>
    <dgm:cxn modelId="{4064D220-CEB0-4330-B490-B52E3A2B4361}" type="presOf" srcId="{C8BF4443-DCC2-48F5-B24D-7A8D65463729}" destId="{05FEE0CF-E100-494E-BD7A-8D63CE00B0CD}" srcOrd="0" destOrd="2" presId="urn:microsoft.com/office/officeart/2005/8/layout/hList1"/>
    <dgm:cxn modelId="{17079E62-0B0B-48A2-8B27-2E132CDD3351}" srcId="{25B04B70-9E7C-4338-8F81-B7F5319008F7}" destId="{E3467C36-99B3-42B8-9FA5-C1C89F707E1D}" srcOrd="4" destOrd="0" parTransId="{B86606BE-4EC5-4B90-9D40-FB31F47B8E47}" sibTransId="{05CE653A-0201-4273-B1AB-A92AC4745DF7}"/>
    <dgm:cxn modelId="{B6FF52DA-7AE8-467B-AAEB-295428B531B9}" type="presOf" srcId="{3BF41FF8-A16B-4289-8D38-D1F9EF3AAD42}" destId="{05FEE0CF-E100-494E-BD7A-8D63CE00B0CD}" srcOrd="0" destOrd="3" presId="urn:microsoft.com/office/officeart/2005/8/layout/hList1"/>
    <dgm:cxn modelId="{D4E74902-7739-4681-99F8-70607EACC4D5}" srcId="{F0739942-5C2B-4EBA-AFD2-E7ECAA87460F}" destId="{C4129F7D-5FBA-4076-8675-D4AD7322384D}" srcOrd="1" destOrd="0" parTransId="{74BF2BFB-CFF6-4080-9347-2179A1D6E6A0}" sibTransId="{C79E07F9-A776-43A3-BCB3-2F09E16E377B}"/>
    <dgm:cxn modelId="{3C1BA6FB-FB9A-40DC-BC9B-130A574CBFD5}" srcId="{25B04B70-9E7C-4338-8F81-B7F5319008F7}" destId="{C1B9000C-DEE1-47D0-800E-0754E82A3BD2}" srcOrd="0" destOrd="0" parTransId="{6B05DA22-FE98-43F0-9116-61CFDB94C336}" sibTransId="{CAD5CE76-10C7-430B-991B-EDC315B3C4BD}"/>
    <dgm:cxn modelId="{1185130F-1443-44B0-B4B6-E07BD30359AB}" type="presOf" srcId="{E3467C36-99B3-42B8-9FA5-C1C89F707E1D}" destId="{05FEE0CF-E100-494E-BD7A-8D63CE00B0CD}" srcOrd="0" destOrd="4" presId="urn:microsoft.com/office/officeart/2005/8/layout/hList1"/>
    <dgm:cxn modelId="{3AF8E9A2-9608-44A1-9323-DC7FD2E53BBE}" type="presOf" srcId="{B459A0A2-5B32-4F6A-9F17-22F26CE02954}" destId="{0088B43A-7161-4EAE-9582-DB93FE6CD97A}" srcOrd="0" destOrd="0" presId="urn:microsoft.com/office/officeart/2005/8/layout/hList1"/>
    <dgm:cxn modelId="{ADB3981A-0352-4FE8-ADD0-4177E58180D9}" type="presOf" srcId="{73B6D523-B84D-4F3D-A20B-4365A85A69A9}" destId="{A54A56ED-0D03-4BE9-AD0A-56B8C75C5FCC}" srcOrd="0" destOrd="6" presId="urn:microsoft.com/office/officeart/2005/8/layout/hList1"/>
    <dgm:cxn modelId="{AEA4992A-A729-48FD-B5ED-FF7A860C103F}" type="presOf" srcId="{8DBBB1D4-498F-4F28-8F1C-D6C2B4E16AE4}" destId="{49E4A27A-9F76-4496-A5A5-6A23B1A9F488}" srcOrd="0" destOrd="0" presId="urn:microsoft.com/office/officeart/2005/8/layout/hList1"/>
    <dgm:cxn modelId="{0C4C6A98-4079-4C0A-A5F7-2BF4411401ED}" srcId="{8DBBB1D4-498F-4F28-8F1C-D6C2B4E16AE4}" destId="{5BF2756F-57F6-48A1-9048-EB9243743E59}" srcOrd="2" destOrd="0" parTransId="{DBD198F0-8BCF-4B35-A8A2-991D5C983A34}" sibTransId="{6175C983-9587-483E-A17E-2B40BC9A0DAB}"/>
    <dgm:cxn modelId="{48F43F93-E3AC-4822-97EC-0E5664C38084}" type="presOf" srcId="{73CF6A0D-B459-4FB7-AA6B-4208BEFE1165}" destId="{A54A56ED-0D03-4BE9-AD0A-56B8C75C5FCC}" srcOrd="0" destOrd="5" presId="urn:microsoft.com/office/officeart/2005/8/layout/hList1"/>
    <dgm:cxn modelId="{B188FC24-36E0-4047-B982-4F93C411059C}" type="presOf" srcId="{D336039A-DAE6-4B31-9010-C9F6EE426816}" destId="{A54A56ED-0D03-4BE9-AD0A-56B8C75C5FCC}" srcOrd="0" destOrd="3" presId="urn:microsoft.com/office/officeart/2005/8/layout/hList1"/>
    <dgm:cxn modelId="{75814ABB-E070-4CD7-BCAF-7CCB74ADD9F1}" type="presOf" srcId="{EF512938-E566-4D2A-89AF-05260B779794}" destId="{0088B43A-7161-4EAE-9582-DB93FE6CD97A}" srcOrd="0" destOrd="1" presId="urn:microsoft.com/office/officeart/2005/8/layout/hList1"/>
    <dgm:cxn modelId="{89AE1379-5506-441E-A584-549825AD48F4}" srcId="{8DBBB1D4-498F-4F28-8F1C-D6C2B4E16AE4}" destId="{EF512938-E566-4D2A-89AF-05260B779794}" srcOrd="1" destOrd="0" parTransId="{83AC381C-02B0-44DC-9969-D0478EDEB9E2}" sibTransId="{946C21CB-AA1D-4DCC-B04B-1E71ADEFD09A}"/>
    <dgm:cxn modelId="{B79D8B0E-B74C-464F-A76F-95775DB9BA07}" srcId="{F0739942-5C2B-4EBA-AFD2-E7ECAA87460F}" destId="{25B04B70-9E7C-4338-8F81-B7F5319008F7}" srcOrd="2" destOrd="0" parTransId="{3FBF9595-B7E2-4B69-B87A-D17D35A0C76A}" sibTransId="{D25AFCA9-6CD1-4D31-8AD7-753DB4B900F9}"/>
    <dgm:cxn modelId="{868531C5-F762-4A0B-90F4-78CEB640537F}" srcId="{C4129F7D-5FBA-4076-8675-D4AD7322384D}" destId="{73CF6A0D-B459-4FB7-AA6B-4208BEFE1165}" srcOrd="5" destOrd="0" parTransId="{F285B43C-2D22-4CD8-97B0-EA0C30DCDF21}" sibTransId="{CEC2FFEA-B267-4922-894B-26DD9045C0AF}"/>
    <dgm:cxn modelId="{A79BEF3D-4575-4A9E-9F19-8FFB0379A7EF}" srcId="{C4129F7D-5FBA-4076-8675-D4AD7322384D}" destId="{05665FB7-8777-49A0-8B71-F4C42507CE6E}" srcOrd="0" destOrd="0" parTransId="{4E4805DF-686B-4B64-B34A-3953E7EC38E0}" sibTransId="{386C8506-6AE9-4112-9F7E-2D5DC3BBBECA}"/>
    <dgm:cxn modelId="{FDDF188A-0A3F-4B68-BD7B-2648CF8DAE00}" srcId="{F0739942-5C2B-4EBA-AFD2-E7ECAA87460F}" destId="{8DBBB1D4-498F-4F28-8F1C-D6C2B4E16AE4}" srcOrd="0" destOrd="0" parTransId="{A2F35FFC-E5B9-44BC-9E00-E699A021BF8C}" sibTransId="{C5E7AFA6-9F70-4464-95AE-715F495BC861}"/>
    <dgm:cxn modelId="{4CF10215-1D30-4F0C-B2BD-9521C4D072B2}" type="presOf" srcId="{25B04B70-9E7C-4338-8F81-B7F5319008F7}" destId="{FC760E7D-FC19-4725-8789-9A11EC8F64A7}" srcOrd="0" destOrd="0" presId="urn:microsoft.com/office/officeart/2005/8/layout/hList1"/>
    <dgm:cxn modelId="{BC496473-0185-4E5E-8028-021ADA82A382}" type="presOf" srcId="{317F8951-6C15-4898-8BAB-503883994E47}" destId="{A54A56ED-0D03-4BE9-AD0A-56B8C75C5FCC}" srcOrd="0" destOrd="4" presId="urn:microsoft.com/office/officeart/2005/8/layout/hList1"/>
    <dgm:cxn modelId="{581757EB-52DC-4BBF-BD13-4603F3CD840F}" type="presOf" srcId="{BDFB6A73-D621-4F5E-8FF4-AF8531E84371}" destId="{A54A56ED-0D03-4BE9-AD0A-56B8C75C5FCC}" srcOrd="0" destOrd="1" presId="urn:microsoft.com/office/officeart/2005/8/layout/hList1"/>
    <dgm:cxn modelId="{0A8BA587-5899-409A-B2B6-E51B4A418FEC}" type="presOf" srcId="{C4129F7D-5FBA-4076-8675-D4AD7322384D}" destId="{BFEB91B6-046C-40B4-8119-D485058B5D9D}" srcOrd="0" destOrd="0" presId="urn:microsoft.com/office/officeart/2005/8/layout/hList1"/>
    <dgm:cxn modelId="{3F5AB471-FCC5-4D75-B664-E86B81A9B3CF}" type="presOf" srcId="{7C3B9557-E1CD-4447-B68D-E0B3D6D0E0A0}" destId="{05FEE0CF-E100-494E-BD7A-8D63CE00B0CD}" srcOrd="0" destOrd="1" presId="urn:microsoft.com/office/officeart/2005/8/layout/hList1"/>
    <dgm:cxn modelId="{BD6B7BF7-5DD2-4A4B-B2C5-5F63B4DD05BB}" type="presOf" srcId="{F0739942-5C2B-4EBA-AFD2-E7ECAA87460F}" destId="{A9ED383C-B45F-4209-B7A5-0E3019D639F1}" srcOrd="0" destOrd="0" presId="urn:microsoft.com/office/officeart/2005/8/layout/hList1"/>
    <dgm:cxn modelId="{B1B76871-0AED-41F9-BC3E-83FA8A69CF11}" srcId="{25B04B70-9E7C-4338-8F81-B7F5319008F7}" destId="{7C3B9557-E1CD-4447-B68D-E0B3D6D0E0A0}" srcOrd="1" destOrd="0" parTransId="{FD1BF7EC-3475-46CA-B1DE-2958E5739354}" sibTransId="{AD2B9A14-47A0-4067-95CB-81973706A121}"/>
    <dgm:cxn modelId="{71AF0863-2410-4AC2-AD5F-6481E3C98DA0}" srcId="{25B04B70-9E7C-4338-8F81-B7F5319008F7}" destId="{C8BF4443-DCC2-48F5-B24D-7A8D65463729}" srcOrd="2" destOrd="0" parTransId="{7729C4D5-C247-4F22-9A0D-BF757880BC7E}" sibTransId="{AF78D651-6841-4A1D-939C-947345A7294D}"/>
    <dgm:cxn modelId="{FEDD7E3A-623D-47AC-8FCA-D723B6CD7C57}" srcId="{C4129F7D-5FBA-4076-8675-D4AD7322384D}" destId="{D336039A-DAE6-4B31-9010-C9F6EE426816}" srcOrd="3" destOrd="0" parTransId="{A0E8839D-E9F3-43E8-B3DD-16D0A38678ED}" sibTransId="{B42B13CF-2662-4D2C-93D0-40C5A25C40AB}"/>
    <dgm:cxn modelId="{70BB7695-04CD-48BF-B17B-6431DC2D8937}" type="presOf" srcId="{291B9117-612D-4B1E-9B22-BF5F6AB19A01}" destId="{A54A56ED-0D03-4BE9-AD0A-56B8C75C5FCC}" srcOrd="0" destOrd="2" presId="urn:microsoft.com/office/officeart/2005/8/layout/hList1"/>
    <dgm:cxn modelId="{5E5DE49B-653A-48E3-8FA7-9A205CF275BA}" type="presOf" srcId="{5BF2756F-57F6-48A1-9048-EB9243743E59}" destId="{0088B43A-7161-4EAE-9582-DB93FE6CD97A}" srcOrd="0" destOrd="2" presId="urn:microsoft.com/office/officeart/2005/8/layout/hList1"/>
    <dgm:cxn modelId="{7DCC779B-6E56-470E-AE24-1EFCC05CDB2E}" type="presOf" srcId="{E277DB42-4779-4647-A150-AA9C70528325}" destId="{0088B43A-7161-4EAE-9582-DB93FE6CD97A}" srcOrd="0" destOrd="3" presId="urn:microsoft.com/office/officeart/2005/8/layout/hList1"/>
    <dgm:cxn modelId="{85D39F50-0F20-47AE-B1C6-287AC83FA633}" srcId="{C4129F7D-5FBA-4076-8675-D4AD7322384D}" destId="{BDFB6A73-D621-4F5E-8FF4-AF8531E84371}" srcOrd="1" destOrd="0" parTransId="{99A530D9-90A0-464C-B429-53E9F5C3B579}" sibTransId="{61E7719A-B7E3-4132-ADE0-F60CE70A5651}"/>
    <dgm:cxn modelId="{09553BEF-954E-4068-954C-EB053221D4D1}" type="presParOf" srcId="{A9ED383C-B45F-4209-B7A5-0E3019D639F1}" destId="{CBFB3F01-7777-43B9-859C-355F0216D592}" srcOrd="0" destOrd="0" presId="urn:microsoft.com/office/officeart/2005/8/layout/hList1"/>
    <dgm:cxn modelId="{4B87080E-1055-43AD-8AC4-586386830AC1}" type="presParOf" srcId="{CBFB3F01-7777-43B9-859C-355F0216D592}" destId="{49E4A27A-9F76-4496-A5A5-6A23B1A9F488}" srcOrd="0" destOrd="0" presId="urn:microsoft.com/office/officeart/2005/8/layout/hList1"/>
    <dgm:cxn modelId="{8E99C8EB-3B07-454A-998B-A5E9844D4A02}" type="presParOf" srcId="{CBFB3F01-7777-43B9-859C-355F0216D592}" destId="{0088B43A-7161-4EAE-9582-DB93FE6CD97A}" srcOrd="1" destOrd="0" presId="urn:microsoft.com/office/officeart/2005/8/layout/hList1"/>
    <dgm:cxn modelId="{2CFD29FF-ECAD-4C69-AFF4-CB695BE62E3F}" type="presParOf" srcId="{A9ED383C-B45F-4209-B7A5-0E3019D639F1}" destId="{B078BC14-A07E-4FE8-9DD8-0B8919B3D4AA}" srcOrd="1" destOrd="0" presId="urn:microsoft.com/office/officeart/2005/8/layout/hList1"/>
    <dgm:cxn modelId="{A15AAB2C-7157-400D-B949-32EC15454F34}" type="presParOf" srcId="{A9ED383C-B45F-4209-B7A5-0E3019D639F1}" destId="{D5C83CCE-33C0-4F04-8CF6-A145906917FF}" srcOrd="2" destOrd="0" presId="urn:microsoft.com/office/officeart/2005/8/layout/hList1"/>
    <dgm:cxn modelId="{DAAA5612-52E6-4ADF-9572-E66930BBB520}" type="presParOf" srcId="{D5C83CCE-33C0-4F04-8CF6-A145906917FF}" destId="{BFEB91B6-046C-40B4-8119-D485058B5D9D}" srcOrd="0" destOrd="0" presId="urn:microsoft.com/office/officeart/2005/8/layout/hList1"/>
    <dgm:cxn modelId="{826A8AF3-2472-4B5E-863F-E8868A5CD26D}" type="presParOf" srcId="{D5C83CCE-33C0-4F04-8CF6-A145906917FF}" destId="{A54A56ED-0D03-4BE9-AD0A-56B8C75C5FCC}" srcOrd="1" destOrd="0" presId="urn:microsoft.com/office/officeart/2005/8/layout/hList1"/>
    <dgm:cxn modelId="{C53BCF4C-0788-4FF0-B77E-0AA91458971E}" type="presParOf" srcId="{A9ED383C-B45F-4209-B7A5-0E3019D639F1}" destId="{BB3ECAAC-71EF-4F78-A223-D0B4DD4F6E70}" srcOrd="3" destOrd="0" presId="urn:microsoft.com/office/officeart/2005/8/layout/hList1"/>
    <dgm:cxn modelId="{A55A9688-747E-465D-B96F-5E7B89D296F6}" type="presParOf" srcId="{A9ED383C-B45F-4209-B7A5-0E3019D639F1}" destId="{0DF935CD-CC2B-4B20-907F-A67A9C8AF56D}" srcOrd="4" destOrd="0" presId="urn:microsoft.com/office/officeart/2005/8/layout/hList1"/>
    <dgm:cxn modelId="{A6102198-6AB3-4376-86A5-505E68A46222}" type="presParOf" srcId="{0DF935CD-CC2B-4B20-907F-A67A9C8AF56D}" destId="{FC760E7D-FC19-4725-8789-9A11EC8F64A7}" srcOrd="0" destOrd="0" presId="urn:microsoft.com/office/officeart/2005/8/layout/hList1"/>
    <dgm:cxn modelId="{1565839C-0E38-4895-ADE2-C3DB352DF8B9}" type="presParOf" srcId="{0DF935CD-CC2B-4B20-907F-A67A9C8AF56D}" destId="{05FEE0CF-E100-494E-BD7A-8D63CE00B0CD}" srcOrd="1" destOrd="0" presId="urn:microsoft.com/office/officeart/2005/8/layout/hList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5121FEA-47B9-4143-8D0D-CE638CEF65F5}"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0BC493B3-E4BE-4F12-97A3-AD49E68F0E9D}">
      <dgm:prSet phldrT="[Text]" custT="1"/>
      <dgm:spPr/>
      <dgm:t>
        <a:bodyPr/>
        <a:lstStyle/>
        <a:p>
          <a:r>
            <a:rPr lang="en-GB" sz="1200" b="1">
              <a:latin typeface="Times New Roman" panose="02020603050405020304" pitchFamily="18" charset="0"/>
              <a:cs typeface="Times New Roman" panose="02020603050405020304" pitchFamily="18" charset="0"/>
            </a:rPr>
            <a:t>healthcare manager</a:t>
          </a:r>
        </a:p>
      </dgm:t>
    </dgm:pt>
    <dgm:pt modelId="{7B6B4573-F6B2-4D10-B985-5CD42AD00B4E}" type="parTrans" cxnId="{9932B487-8EE6-4D3B-8748-FAACD4B41EE8}">
      <dgm:prSet/>
      <dgm:spPr/>
      <dgm:t>
        <a:bodyPr/>
        <a:lstStyle/>
        <a:p>
          <a:endParaRPr lang="en-GB"/>
        </a:p>
      </dgm:t>
    </dgm:pt>
    <dgm:pt modelId="{4D03EF73-8D50-4125-A28E-EAA4DFD9E372}" type="sibTrans" cxnId="{9932B487-8EE6-4D3B-8748-FAACD4B41EE8}">
      <dgm:prSet/>
      <dgm:spPr/>
      <dgm:t>
        <a:bodyPr/>
        <a:lstStyle/>
        <a:p>
          <a:endParaRPr lang="en-GB"/>
        </a:p>
      </dgm:t>
    </dgm:pt>
    <dgm:pt modelId="{8DFB5AB6-0245-4439-895B-3D6CD3599FAC}">
      <dgm:prSet phldrT="[Text]" custT="1"/>
      <dgm:spPr/>
      <dgm:t>
        <a:bodyPr/>
        <a:lstStyle/>
        <a:p>
          <a:r>
            <a:rPr lang="en-GB" sz="1100">
              <a:latin typeface="Times New Roman" panose="02020603050405020304" pitchFamily="18" charset="0"/>
              <a:cs typeface="Times New Roman" panose="02020603050405020304" pitchFamily="18" charset="0"/>
            </a:rPr>
            <a:t>The role includes: managing care services and budgets, leading on specific projects, making srategic descising about the growth of the care centre</a:t>
          </a:r>
        </a:p>
      </dgm:t>
    </dgm:pt>
    <dgm:pt modelId="{43390556-82A5-47D2-B0CD-9DC8CAE3CBA1}" type="parTrans" cxnId="{4C428AC7-9935-47C2-AF2B-77024D33EFC0}">
      <dgm:prSet/>
      <dgm:spPr/>
      <dgm:t>
        <a:bodyPr/>
        <a:lstStyle/>
        <a:p>
          <a:endParaRPr lang="en-GB"/>
        </a:p>
      </dgm:t>
    </dgm:pt>
    <dgm:pt modelId="{F95F9C64-8C8B-47CE-B99E-CAC20529D1F4}" type="sibTrans" cxnId="{4C428AC7-9935-47C2-AF2B-77024D33EFC0}">
      <dgm:prSet/>
      <dgm:spPr/>
      <dgm:t>
        <a:bodyPr/>
        <a:lstStyle/>
        <a:p>
          <a:endParaRPr lang="en-GB"/>
        </a:p>
      </dgm:t>
    </dgm:pt>
    <dgm:pt modelId="{A3AB5447-12F8-4503-A080-29B054EFA082}">
      <dgm:prSet phldrT="[Text]" custT="1"/>
      <dgm:spPr/>
      <dgm:t>
        <a:bodyPr/>
        <a:lstStyle/>
        <a:p>
          <a:r>
            <a:rPr lang="en-GB" sz="1100">
              <a:latin typeface="Times New Roman" panose="02020603050405020304" pitchFamily="18" charset="0"/>
              <a:cs typeface="Times New Roman" panose="02020603050405020304" pitchFamily="18" charset="0"/>
            </a:rPr>
            <a:t>Required skills: leadership, project and conflict management, and organizational skills</a:t>
          </a:r>
        </a:p>
      </dgm:t>
    </dgm:pt>
    <dgm:pt modelId="{648F2105-8DAE-42C9-8E66-8BF295547D68}" type="parTrans" cxnId="{7491B67E-6D77-485C-944F-30F0B172D1B3}">
      <dgm:prSet/>
      <dgm:spPr/>
      <dgm:t>
        <a:bodyPr/>
        <a:lstStyle/>
        <a:p>
          <a:endParaRPr lang="en-GB"/>
        </a:p>
      </dgm:t>
    </dgm:pt>
    <dgm:pt modelId="{81DB7D19-65AF-4A2F-BE2C-E2B54BB97FBB}" type="sibTrans" cxnId="{7491B67E-6D77-485C-944F-30F0B172D1B3}">
      <dgm:prSet/>
      <dgm:spPr/>
      <dgm:t>
        <a:bodyPr/>
        <a:lstStyle/>
        <a:p>
          <a:endParaRPr lang="en-GB"/>
        </a:p>
      </dgm:t>
    </dgm:pt>
    <dgm:pt modelId="{6840262E-0330-4848-96D2-26776D2479CB}">
      <dgm:prSet phldrT="[Text]" custT="1"/>
      <dgm:spPr/>
      <dgm:t>
        <a:bodyPr/>
        <a:lstStyle/>
        <a:p>
          <a:r>
            <a:rPr lang="en-GB" sz="1200" b="1">
              <a:latin typeface="Times New Roman" panose="02020603050405020304" pitchFamily="18" charset="0"/>
              <a:cs typeface="Times New Roman" panose="02020603050405020304" pitchFamily="18" charset="0"/>
            </a:rPr>
            <a:t>social worker</a:t>
          </a:r>
        </a:p>
      </dgm:t>
    </dgm:pt>
    <dgm:pt modelId="{CA1C635B-04F8-4208-9DCC-F526E403394B}" type="parTrans" cxnId="{69BAA1FB-73F6-427D-BF87-5D99A258AFD3}">
      <dgm:prSet/>
      <dgm:spPr/>
      <dgm:t>
        <a:bodyPr/>
        <a:lstStyle/>
        <a:p>
          <a:endParaRPr lang="en-GB"/>
        </a:p>
      </dgm:t>
    </dgm:pt>
    <dgm:pt modelId="{3A976BB7-CE00-4149-B576-6165FDF3AFC7}" type="sibTrans" cxnId="{69BAA1FB-73F6-427D-BF87-5D99A258AFD3}">
      <dgm:prSet/>
      <dgm:spPr/>
      <dgm:t>
        <a:bodyPr/>
        <a:lstStyle/>
        <a:p>
          <a:endParaRPr lang="en-GB"/>
        </a:p>
      </dgm:t>
    </dgm:pt>
    <dgm:pt modelId="{1350754B-98D8-42CD-9402-0049FBF5EF9C}">
      <dgm:prSet phldrT="[Text]" custT="1"/>
      <dgm:spPr/>
      <dgm:t>
        <a:bodyPr/>
        <a:lstStyle/>
        <a:p>
          <a:r>
            <a:rPr lang="en-GB" sz="1100">
              <a:latin typeface="Times New Roman" panose="02020603050405020304" pitchFamily="18" charset="0"/>
              <a:cs typeface="Times New Roman" panose="02020603050405020304" pitchFamily="18" charset="0"/>
            </a:rPr>
            <a:t>The role includes: counciling families and individuals, assessing for better care, intervening when vulnareable people need safeguarding </a:t>
          </a:r>
        </a:p>
      </dgm:t>
    </dgm:pt>
    <dgm:pt modelId="{2755240D-2FB8-40E7-8252-469610B0E363}" type="parTrans" cxnId="{B325C479-C7CB-4581-B63F-3E3FD4CC2105}">
      <dgm:prSet/>
      <dgm:spPr/>
      <dgm:t>
        <a:bodyPr/>
        <a:lstStyle/>
        <a:p>
          <a:endParaRPr lang="en-GB"/>
        </a:p>
      </dgm:t>
    </dgm:pt>
    <dgm:pt modelId="{6C098949-994C-4FEC-B9B6-89E14FE89799}" type="sibTrans" cxnId="{B325C479-C7CB-4581-B63F-3E3FD4CC2105}">
      <dgm:prSet/>
      <dgm:spPr/>
      <dgm:t>
        <a:bodyPr/>
        <a:lstStyle/>
        <a:p>
          <a:endParaRPr lang="en-GB"/>
        </a:p>
      </dgm:t>
    </dgm:pt>
    <dgm:pt modelId="{46AC2219-4661-4A65-B009-D383FBB75948}">
      <dgm:prSet phldrT="[Text]" custT="1"/>
      <dgm:spPr/>
      <dgm:t>
        <a:bodyPr/>
        <a:lstStyle/>
        <a:p>
          <a:r>
            <a:rPr lang="en-GB" sz="1100">
              <a:latin typeface="Times New Roman" panose="02020603050405020304" pitchFamily="18" charset="0"/>
              <a:cs typeface="Times New Roman" panose="02020603050405020304" pitchFamily="18" charset="0"/>
            </a:rPr>
            <a:t>Required skills: problem solving, teamworking, ICT skills, staying calm</a:t>
          </a:r>
        </a:p>
      </dgm:t>
    </dgm:pt>
    <dgm:pt modelId="{506E51FC-3A35-4148-B110-FC8B084CABA4}" type="parTrans" cxnId="{5F85026C-CE35-4711-87B7-D64D8D06E4A0}">
      <dgm:prSet/>
      <dgm:spPr/>
      <dgm:t>
        <a:bodyPr/>
        <a:lstStyle/>
        <a:p>
          <a:endParaRPr lang="en-GB"/>
        </a:p>
      </dgm:t>
    </dgm:pt>
    <dgm:pt modelId="{B68A4D50-7E60-4F45-AEC9-5CDB4F41F731}" type="sibTrans" cxnId="{5F85026C-CE35-4711-87B7-D64D8D06E4A0}">
      <dgm:prSet/>
      <dgm:spPr/>
      <dgm:t>
        <a:bodyPr/>
        <a:lstStyle/>
        <a:p>
          <a:endParaRPr lang="en-GB"/>
        </a:p>
      </dgm:t>
    </dgm:pt>
    <dgm:pt modelId="{DED54460-2BA1-42D4-B88B-4929198A2E10}">
      <dgm:prSet phldrT="[Text]" custT="1"/>
      <dgm:spPr/>
      <dgm:t>
        <a:bodyPr/>
        <a:lstStyle/>
        <a:p>
          <a:r>
            <a:rPr lang="en-GB" sz="1200" b="1">
              <a:latin typeface="Times New Roman" panose="02020603050405020304" pitchFamily="18" charset="0"/>
              <a:cs typeface="Times New Roman" panose="02020603050405020304" pitchFamily="18" charset="0"/>
            </a:rPr>
            <a:t>counsellor</a:t>
          </a:r>
        </a:p>
      </dgm:t>
    </dgm:pt>
    <dgm:pt modelId="{10A674E0-13D5-4593-82CF-03DB8D5E3941}" type="parTrans" cxnId="{05929D00-B6E5-46BB-969F-C387B81ACAD9}">
      <dgm:prSet/>
      <dgm:spPr/>
      <dgm:t>
        <a:bodyPr/>
        <a:lstStyle/>
        <a:p>
          <a:endParaRPr lang="en-GB"/>
        </a:p>
      </dgm:t>
    </dgm:pt>
    <dgm:pt modelId="{51AD4123-94BF-41AE-BD8D-C396E7663506}" type="sibTrans" cxnId="{05929D00-B6E5-46BB-969F-C387B81ACAD9}">
      <dgm:prSet/>
      <dgm:spPr/>
      <dgm:t>
        <a:bodyPr/>
        <a:lstStyle/>
        <a:p>
          <a:endParaRPr lang="en-GB"/>
        </a:p>
      </dgm:t>
    </dgm:pt>
    <dgm:pt modelId="{2047F306-3923-4865-AD80-299FF4C68E8A}">
      <dgm:prSet phldrT="[Text]" custT="1"/>
      <dgm:spPr/>
      <dgm:t>
        <a:bodyPr/>
        <a:lstStyle/>
        <a:p>
          <a:r>
            <a:rPr lang="en-GB" sz="1100">
              <a:latin typeface="Times New Roman" panose="02020603050405020304" pitchFamily="18" charset="0"/>
              <a:cs typeface="Times New Roman" panose="02020603050405020304" pitchFamily="18" charset="0"/>
            </a:rPr>
            <a:t>The role includes: providing emotional support to individuals with drug or alcohol problems, listening to and encouraging them to overcome challenges</a:t>
          </a:r>
        </a:p>
      </dgm:t>
    </dgm:pt>
    <dgm:pt modelId="{3A252F43-F7BB-4B2B-91D4-7B7B975D9E71}" type="parTrans" cxnId="{3ECD9A57-9238-470A-9782-7AE6D2CC7139}">
      <dgm:prSet/>
      <dgm:spPr/>
      <dgm:t>
        <a:bodyPr/>
        <a:lstStyle/>
        <a:p>
          <a:endParaRPr lang="en-GB"/>
        </a:p>
      </dgm:t>
    </dgm:pt>
    <dgm:pt modelId="{27C80FF0-3326-4860-BECD-348C73593ACC}" type="sibTrans" cxnId="{3ECD9A57-9238-470A-9782-7AE6D2CC7139}">
      <dgm:prSet/>
      <dgm:spPr/>
      <dgm:t>
        <a:bodyPr/>
        <a:lstStyle/>
        <a:p>
          <a:endParaRPr lang="en-GB"/>
        </a:p>
      </dgm:t>
    </dgm:pt>
    <dgm:pt modelId="{877F1F8F-5257-4E7E-8306-2674537CE873}">
      <dgm:prSet phldrT="[Text]" custT="1"/>
      <dgm:spPr/>
      <dgm:t>
        <a:bodyPr/>
        <a:lstStyle/>
        <a:p>
          <a:r>
            <a:rPr lang="en-GB" sz="1100">
              <a:latin typeface="Times New Roman" panose="02020603050405020304" pitchFamily="18" charset="0"/>
              <a:cs typeface="Times New Roman" panose="02020603050405020304" pitchFamily="18" charset="0"/>
            </a:rPr>
            <a:t>Required skills: active listening, problem solving, taking notes, planning</a:t>
          </a:r>
        </a:p>
      </dgm:t>
    </dgm:pt>
    <dgm:pt modelId="{8A8795C4-637D-498B-8310-891BADBBE5D0}" type="parTrans" cxnId="{74DD0A76-9C2F-429E-9048-2EA1D01F395B}">
      <dgm:prSet/>
      <dgm:spPr/>
      <dgm:t>
        <a:bodyPr/>
        <a:lstStyle/>
        <a:p>
          <a:endParaRPr lang="en-GB"/>
        </a:p>
      </dgm:t>
    </dgm:pt>
    <dgm:pt modelId="{165D8408-CEC1-4417-B97F-F819E7FE88F7}" type="sibTrans" cxnId="{74DD0A76-9C2F-429E-9048-2EA1D01F395B}">
      <dgm:prSet/>
      <dgm:spPr/>
      <dgm:t>
        <a:bodyPr/>
        <a:lstStyle/>
        <a:p>
          <a:endParaRPr lang="en-GB"/>
        </a:p>
      </dgm:t>
    </dgm:pt>
    <dgm:pt modelId="{9505F31C-E1EC-4A32-A893-7E2EB0046937}">
      <dgm:prSet custT="1"/>
      <dgm:spPr/>
      <dgm:t>
        <a:bodyPr/>
        <a:lstStyle/>
        <a:p>
          <a:r>
            <a:rPr lang="en-GB" sz="1200" b="1">
              <a:latin typeface="Times New Roman" panose="02020603050405020304" pitchFamily="18" charset="0"/>
              <a:cs typeface="Times New Roman" panose="02020603050405020304" pitchFamily="18" charset="0"/>
            </a:rPr>
            <a:t>ocupational therapist</a:t>
          </a:r>
        </a:p>
      </dgm:t>
    </dgm:pt>
    <dgm:pt modelId="{0D420A28-A369-48F2-94C9-DB599F3C40D9}" type="parTrans" cxnId="{BFBCEA8C-CB3C-46A8-8E7D-8CA766AAFF8F}">
      <dgm:prSet/>
      <dgm:spPr/>
      <dgm:t>
        <a:bodyPr/>
        <a:lstStyle/>
        <a:p>
          <a:endParaRPr lang="en-GB"/>
        </a:p>
      </dgm:t>
    </dgm:pt>
    <dgm:pt modelId="{CFEAD4C9-2392-486B-A441-2BE7946B7179}" type="sibTrans" cxnId="{BFBCEA8C-CB3C-46A8-8E7D-8CA766AAFF8F}">
      <dgm:prSet/>
      <dgm:spPr/>
      <dgm:t>
        <a:bodyPr/>
        <a:lstStyle/>
        <a:p>
          <a:endParaRPr lang="en-GB"/>
        </a:p>
      </dgm:t>
    </dgm:pt>
    <dgm:pt modelId="{B56F482A-22CF-4179-A480-115590C9EB52}">
      <dgm:prSet/>
      <dgm:spPr/>
      <dgm:t>
        <a:bodyPr/>
        <a:lstStyle/>
        <a:p>
          <a:endParaRPr lang="en-GB" sz="700"/>
        </a:p>
      </dgm:t>
    </dgm:pt>
    <dgm:pt modelId="{ADE70DFB-3BB3-44D1-8CA3-757444198DBC}" type="parTrans" cxnId="{E6838E78-3E36-493F-A219-D14EACCD87C6}">
      <dgm:prSet/>
      <dgm:spPr/>
      <dgm:t>
        <a:bodyPr/>
        <a:lstStyle/>
        <a:p>
          <a:endParaRPr lang="en-GB"/>
        </a:p>
      </dgm:t>
    </dgm:pt>
    <dgm:pt modelId="{E6B5C11B-4973-4FEB-936C-2852ECB55FBC}" type="sibTrans" cxnId="{E6838E78-3E36-493F-A219-D14EACCD87C6}">
      <dgm:prSet/>
      <dgm:spPr/>
      <dgm:t>
        <a:bodyPr/>
        <a:lstStyle/>
        <a:p>
          <a:endParaRPr lang="en-GB"/>
        </a:p>
      </dgm:t>
    </dgm:pt>
    <dgm:pt modelId="{615DDD64-91EF-4122-950B-770FC105A056}">
      <dgm:prSet custT="1"/>
      <dgm:spPr/>
      <dgm:t>
        <a:bodyPr/>
        <a:lstStyle/>
        <a:p>
          <a:r>
            <a:rPr lang="en-GB" sz="1200" b="1">
              <a:latin typeface="Times New Roman" panose="02020603050405020304" pitchFamily="18" charset="0"/>
              <a:cs typeface="Times New Roman" panose="02020603050405020304" pitchFamily="18" charset="0"/>
            </a:rPr>
            <a:t>specialist coordinator</a:t>
          </a:r>
        </a:p>
      </dgm:t>
    </dgm:pt>
    <dgm:pt modelId="{06763C6A-5D64-4D86-AADE-D69F004332D7}" type="parTrans" cxnId="{7F453C25-D285-4E8A-B74A-B9B4F24F8E99}">
      <dgm:prSet/>
      <dgm:spPr/>
      <dgm:t>
        <a:bodyPr/>
        <a:lstStyle/>
        <a:p>
          <a:endParaRPr lang="en-GB"/>
        </a:p>
      </dgm:t>
    </dgm:pt>
    <dgm:pt modelId="{268F42F8-3768-4EDC-A881-6F864FB8D142}" type="sibTrans" cxnId="{7F453C25-D285-4E8A-B74A-B9B4F24F8E99}">
      <dgm:prSet/>
      <dgm:spPr/>
      <dgm:t>
        <a:bodyPr/>
        <a:lstStyle/>
        <a:p>
          <a:endParaRPr lang="en-GB"/>
        </a:p>
      </dgm:t>
    </dgm:pt>
    <dgm:pt modelId="{CF3FEBDA-165A-4821-B958-026475854739}">
      <dgm:prSet custT="1"/>
      <dgm:spPr/>
      <dgm:t>
        <a:bodyPr/>
        <a:lstStyle/>
        <a:p>
          <a:r>
            <a:rPr lang="en-GB" sz="1100">
              <a:latin typeface="Times New Roman" panose="02020603050405020304" pitchFamily="18" charset="0"/>
              <a:cs typeface="Times New Roman" panose="02020603050405020304" pitchFamily="18" charset="0"/>
            </a:rPr>
            <a:t>The role includes: specialising in one aspect of care e.g. dementia, </a:t>
          </a:r>
          <a:r>
            <a:rPr lang="en-GB" sz="1100" b="0" i="0">
              <a:latin typeface="Times New Roman" panose="02020603050405020304" pitchFamily="18" charset="0"/>
              <a:cs typeface="Times New Roman" panose="02020603050405020304" pitchFamily="18" charset="0"/>
            </a:rPr>
            <a:t>training staff, implementing specific projects, developing procedures</a:t>
          </a:r>
          <a:endParaRPr lang="en-GB" sz="1100"/>
        </a:p>
      </dgm:t>
    </dgm:pt>
    <dgm:pt modelId="{5C32831E-34D6-4B59-BC3D-39299FEA4F52}" type="parTrans" cxnId="{686949D9-750E-4EC6-AC8A-BA03FDA57DE3}">
      <dgm:prSet/>
      <dgm:spPr/>
      <dgm:t>
        <a:bodyPr/>
        <a:lstStyle/>
        <a:p>
          <a:endParaRPr lang="en-GB"/>
        </a:p>
      </dgm:t>
    </dgm:pt>
    <dgm:pt modelId="{41E9B742-5370-473A-9BEE-BD14ADAD5544}" type="sibTrans" cxnId="{686949D9-750E-4EC6-AC8A-BA03FDA57DE3}">
      <dgm:prSet/>
      <dgm:spPr/>
      <dgm:t>
        <a:bodyPr/>
        <a:lstStyle/>
        <a:p>
          <a:endParaRPr lang="en-GB"/>
        </a:p>
      </dgm:t>
    </dgm:pt>
    <dgm:pt modelId="{CED5D7B9-AE7F-4804-A456-45C98432EB17}">
      <dgm:prSet custT="1"/>
      <dgm:spPr/>
      <dgm:t>
        <a:bodyPr/>
        <a:lstStyle/>
        <a:p>
          <a:r>
            <a:rPr lang="en-GB" sz="1200" b="1">
              <a:latin typeface="Times New Roman" panose="02020603050405020304" pitchFamily="18" charset="0"/>
              <a:cs typeface="Times New Roman" panose="02020603050405020304" pitchFamily="18" charset="0"/>
            </a:rPr>
            <a:t>trainer  assessor</a:t>
          </a:r>
        </a:p>
      </dgm:t>
    </dgm:pt>
    <dgm:pt modelId="{629DA4A8-2E30-48FC-878A-2DB98C59AC85}" type="parTrans" cxnId="{4C7F045D-A057-4F31-BD80-466F06118A2E}">
      <dgm:prSet/>
      <dgm:spPr/>
      <dgm:t>
        <a:bodyPr/>
        <a:lstStyle/>
        <a:p>
          <a:endParaRPr lang="en-GB"/>
        </a:p>
      </dgm:t>
    </dgm:pt>
    <dgm:pt modelId="{D98DA8D3-7666-4246-A545-30CA73F2FC63}" type="sibTrans" cxnId="{4C7F045D-A057-4F31-BD80-466F06118A2E}">
      <dgm:prSet/>
      <dgm:spPr/>
      <dgm:t>
        <a:bodyPr/>
        <a:lstStyle/>
        <a:p>
          <a:endParaRPr lang="en-GB"/>
        </a:p>
      </dgm:t>
    </dgm:pt>
    <dgm:pt modelId="{53A183A8-96B6-40DC-AA46-F6F6D3292516}">
      <dgm:prSet custT="1"/>
      <dgm:spPr/>
      <dgm:t>
        <a:bodyPr/>
        <a:lstStyle/>
        <a:p>
          <a:r>
            <a:rPr lang="en-GB" sz="1100">
              <a:latin typeface="Times New Roman" panose="02020603050405020304" pitchFamily="18" charset="0"/>
              <a:cs typeface="Times New Roman" panose="02020603050405020304" pitchFamily="18" charset="0"/>
            </a:rPr>
            <a:t>The role includes: designing and delivering training, assessing staff's skills and knowledge, evaluating training programmes, keeping training records</a:t>
          </a:r>
          <a:endParaRPr lang="en-GB" sz="1100"/>
        </a:p>
      </dgm:t>
    </dgm:pt>
    <dgm:pt modelId="{73076DB6-7F9B-4961-98D7-040C3A246D9A}" type="parTrans" cxnId="{C8B647D8-11E4-42F3-83C4-4616C8EC4BDB}">
      <dgm:prSet/>
      <dgm:spPr/>
      <dgm:t>
        <a:bodyPr/>
        <a:lstStyle/>
        <a:p>
          <a:endParaRPr lang="en-GB"/>
        </a:p>
      </dgm:t>
    </dgm:pt>
    <dgm:pt modelId="{B1F4AA7C-05A6-4C69-82D7-A874D39481FC}" type="sibTrans" cxnId="{C8B647D8-11E4-42F3-83C4-4616C8EC4BDB}">
      <dgm:prSet/>
      <dgm:spPr/>
      <dgm:t>
        <a:bodyPr/>
        <a:lstStyle/>
        <a:p>
          <a:endParaRPr lang="en-GB"/>
        </a:p>
      </dgm:t>
    </dgm:pt>
    <dgm:pt modelId="{9837EA9D-45C9-43DB-8C7A-A5A0A71CAF5E}">
      <dgm:prSet custT="1"/>
      <dgm:spPr/>
      <dgm:t>
        <a:bodyPr/>
        <a:lstStyle/>
        <a:p>
          <a:r>
            <a:rPr lang="en-GB" sz="1100">
              <a:latin typeface="Times New Roman" panose="02020603050405020304" pitchFamily="18" charset="0"/>
              <a:cs typeface="Times New Roman" panose="02020603050405020304" pitchFamily="18" charset="0"/>
            </a:rPr>
            <a:t>The role includes: working </a:t>
          </a:r>
          <a:r>
            <a:rPr lang="en-GB" sz="1100" b="0" i="0">
              <a:latin typeface="Times New Roman" panose="02020603050405020304" pitchFamily="18" charset="0"/>
              <a:cs typeface="Times New Roman" panose="02020603050405020304" pitchFamily="18" charset="0"/>
            </a:rPr>
            <a:t>with people with physical, mental or social disabilities, helping them adjust to their disabilities and do everyday activities</a:t>
          </a:r>
          <a:endParaRPr lang="en-GB" sz="1100">
            <a:latin typeface="Times New Roman" panose="02020603050405020304" pitchFamily="18" charset="0"/>
            <a:cs typeface="Times New Roman" panose="02020603050405020304" pitchFamily="18" charset="0"/>
          </a:endParaRPr>
        </a:p>
      </dgm:t>
    </dgm:pt>
    <dgm:pt modelId="{1EEB0089-63AD-4655-A540-F1D1AB4822C8}" type="parTrans" cxnId="{A10A9BB0-DF16-4B86-B176-44E391025518}">
      <dgm:prSet/>
      <dgm:spPr/>
      <dgm:t>
        <a:bodyPr/>
        <a:lstStyle/>
        <a:p>
          <a:endParaRPr lang="en-GB"/>
        </a:p>
      </dgm:t>
    </dgm:pt>
    <dgm:pt modelId="{40A33C43-BB73-4108-A67D-1F6C33DAF282}" type="sibTrans" cxnId="{A10A9BB0-DF16-4B86-B176-44E391025518}">
      <dgm:prSet/>
      <dgm:spPr/>
      <dgm:t>
        <a:bodyPr/>
        <a:lstStyle/>
        <a:p>
          <a:endParaRPr lang="en-GB"/>
        </a:p>
      </dgm:t>
    </dgm:pt>
    <dgm:pt modelId="{8F21203B-CC4E-4568-8491-0B05EA133A65}">
      <dgm:prSet custT="1"/>
      <dgm:spPr/>
      <dgm:t>
        <a:bodyPr/>
        <a:lstStyle/>
        <a:p>
          <a:r>
            <a:rPr lang="en-GB" sz="1100">
              <a:latin typeface="Times New Roman" panose="02020603050405020304" pitchFamily="18" charset="0"/>
              <a:cs typeface="Times New Roman" panose="02020603050405020304" pitchFamily="18" charset="0"/>
            </a:rPr>
            <a:t>Required skills: communication, planning and organisational skills</a:t>
          </a:r>
        </a:p>
      </dgm:t>
    </dgm:pt>
    <dgm:pt modelId="{A4D846D1-E800-4773-A8CB-A25A253B34B1}" type="parTrans" cxnId="{F486F514-746F-41BE-9BA8-B388C30EAC7B}">
      <dgm:prSet/>
      <dgm:spPr/>
      <dgm:t>
        <a:bodyPr/>
        <a:lstStyle/>
        <a:p>
          <a:endParaRPr lang="en-GB"/>
        </a:p>
      </dgm:t>
    </dgm:pt>
    <dgm:pt modelId="{173D2036-DF03-4BB4-9CD5-4138968D55C2}" type="sibTrans" cxnId="{F486F514-746F-41BE-9BA8-B388C30EAC7B}">
      <dgm:prSet/>
      <dgm:spPr/>
      <dgm:t>
        <a:bodyPr/>
        <a:lstStyle/>
        <a:p>
          <a:endParaRPr lang="en-GB"/>
        </a:p>
      </dgm:t>
    </dgm:pt>
    <dgm:pt modelId="{B9D72670-3683-4AC1-B3B5-B89D3BF11934}">
      <dgm:prSet custT="1"/>
      <dgm:spPr/>
      <dgm:t>
        <a:bodyPr/>
        <a:lstStyle/>
        <a:p>
          <a:r>
            <a:rPr lang="en-GB" sz="1100">
              <a:latin typeface="Times New Roman" panose="02020603050405020304" pitchFamily="18" charset="0"/>
              <a:cs typeface="Times New Roman" panose="02020603050405020304" pitchFamily="18" charset="0"/>
            </a:rPr>
            <a:t>Required skills: communication, planning, presentation skills, good HSC knowledge</a:t>
          </a:r>
        </a:p>
      </dgm:t>
    </dgm:pt>
    <dgm:pt modelId="{877A6590-8BFB-4CA5-AAD8-1DEA355FA4D7}" type="parTrans" cxnId="{59211B1D-8D12-456A-ABE1-3871C05791EA}">
      <dgm:prSet/>
      <dgm:spPr/>
      <dgm:t>
        <a:bodyPr/>
        <a:lstStyle/>
        <a:p>
          <a:endParaRPr lang="en-GB"/>
        </a:p>
      </dgm:t>
    </dgm:pt>
    <dgm:pt modelId="{5E9610CD-91FA-47EA-B00F-A7575796FB52}" type="sibTrans" cxnId="{59211B1D-8D12-456A-ABE1-3871C05791EA}">
      <dgm:prSet/>
      <dgm:spPr/>
      <dgm:t>
        <a:bodyPr/>
        <a:lstStyle/>
        <a:p>
          <a:endParaRPr lang="en-GB"/>
        </a:p>
      </dgm:t>
    </dgm:pt>
    <dgm:pt modelId="{8D30D328-C590-4F87-B876-E0C539823283}">
      <dgm:prSet custT="1"/>
      <dgm:spPr/>
      <dgm:t>
        <a:bodyPr/>
        <a:lstStyle/>
        <a:p>
          <a:r>
            <a:rPr lang="en-GB" sz="1100">
              <a:latin typeface="Times New Roman" panose="02020603050405020304" pitchFamily="18" charset="0"/>
              <a:cs typeface="Times New Roman" panose="02020603050405020304" pitchFamily="18" charset="0"/>
            </a:rPr>
            <a:t>Required skills: communication, coordination and organisational skills</a:t>
          </a:r>
        </a:p>
      </dgm:t>
    </dgm:pt>
    <dgm:pt modelId="{4AA76335-4E85-4231-8023-AE25CACCA282}" type="parTrans" cxnId="{7A64F9C6-25E9-45F7-92E4-AFD1042D5B2B}">
      <dgm:prSet/>
      <dgm:spPr/>
      <dgm:t>
        <a:bodyPr/>
        <a:lstStyle/>
        <a:p>
          <a:endParaRPr lang="en-GB"/>
        </a:p>
      </dgm:t>
    </dgm:pt>
    <dgm:pt modelId="{F2770933-5838-41D4-8A07-CB9DDFF0E0E3}" type="sibTrans" cxnId="{7A64F9C6-25E9-45F7-92E4-AFD1042D5B2B}">
      <dgm:prSet/>
      <dgm:spPr/>
      <dgm:t>
        <a:bodyPr/>
        <a:lstStyle/>
        <a:p>
          <a:endParaRPr lang="en-GB"/>
        </a:p>
      </dgm:t>
    </dgm:pt>
    <dgm:pt modelId="{8946A577-49FF-48A5-82B0-962FEEFB52E8}" type="pres">
      <dgm:prSet presAssocID="{15121FEA-47B9-4143-8D0D-CE638CEF65F5}" presName="Name0" presStyleCnt="0">
        <dgm:presLayoutVars>
          <dgm:dir/>
          <dgm:animLvl val="lvl"/>
          <dgm:resizeHandles val="exact"/>
        </dgm:presLayoutVars>
      </dgm:prSet>
      <dgm:spPr/>
      <dgm:t>
        <a:bodyPr/>
        <a:lstStyle/>
        <a:p>
          <a:endParaRPr lang="en-GB"/>
        </a:p>
      </dgm:t>
    </dgm:pt>
    <dgm:pt modelId="{DEC0F737-D309-4FD0-BAB3-9AFE16B9014A}" type="pres">
      <dgm:prSet presAssocID="{0BC493B3-E4BE-4F12-97A3-AD49E68F0E9D}" presName="linNode" presStyleCnt="0"/>
      <dgm:spPr/>
    </dgm:pt>
    <dgm:pt modelId="{D5C1351C-1822-4174-B50A-17D22E29C98C}" type="pres">
      <dgm:prSet presAssocID="{0BC493B3-E4BE-4F12-97A3-AD49E68F0E9D}" presName="parentText" presStyleLbl="node1" presStyleIdx="0" presStyleCnt="6" custScaleX="45512">
        <dgm:presLayoutVars>
          <dgm:chMax val="1"/>
          <dgm:bulletEnabled val="1"/>
        </dgm:presLayoutVars>
      </dgm:prSet>
      <dgm:spPr/>
      <dgm:t>
        <a:bodyPr/>
        <a:lstStyle/>
        <a:p>
          <a:endParaRPr lang="en-GB"/>
        </a:p>
      </dgm:t>
    </dgm:pt>
    <dgm:pt modelId="{31E47F1A-BE2A-48DC-8ECF-70110B44992B}" type="pres">
      <dgm:prSet presAssocID="{0BC493B3-E4BE-4F12-97A3-AD49E68F0E9D}" presName="descendantText" presStyleLbl="alignAccFollowNode1" presStyleIdx="0" presStyleCnt="6" custScaleX="135633">
        <dgm:presLayoutVars>
          <dgm:bulletEnabled val="1"/>
        </dgm:presLayoutVars>
      </dgm:prSet>
      <dgm:spPr/>
      <dgm:t>
        <a:bodyPr/>
        <a:lstStyle/>
        <a:p>
          <a:endParaRPr lang="en-GB"/>
        </a:p>
      </dgm:t>
    </dgm:pt>
    <dgm:pt modelId="{0CC959B8-0FEF-47D1-9337-D22BFA1FD21A}" type="pres">
      <dgm:prSet presAssocID="{4D03EF73-8D50-4125-A28E-EAA4DFD9E372}" presName="sp" presStyleCnt="0"/>
      <dgm:spPr/>
    </dgm:pt>
    <dgm:pt modelId="{D59F4B34-C7E5-4548-96F6-8B3F98FC50C8}" type="pres">
      <dgm:prSet presAssocID="{6840262E-0330-4848-96D2-26776D2479CB}" presName="linNode" presStyleCnt="0"/>
      <dgm:spPr/>
    </dgm:pt>
    <dgm:pt modelId="{9B442F1D-C247-4F1B-B296-5872D5AEC565}" type="pres">
      <dgm:prSet presAssocID="{6840262E-0330-4848-96D2-26776D2479CB}" presName="parentText" presStyleLbl="node1" presStyleIdx="1" presStyleCnt="6" custScaleX="57614">
        <dgm:presLayoutVars>
          <dgm:chMax val="1"/>
          <dgm:bulletEnabled val="1"/>
        </dgm:presLayoutVars>
      </dgm:prSet>
      <dgm:spPr/>
      <dgm:t>
        <a:bodyPr/>
        <a:lstStyle/>
        <a:p>
          <a:endParaRPr lang="en-GB"/>
        </a:p>
      </dgm:t>
    </dgm:pt>
    <dgm:pt modelId="{DF0FA4B6-D341-46C6-90BF-A12FC56D5FD1}" type="pres">
      <dgm:prSet presAssocID="{6840262E-0330-4848-96D2-26776D2479CB}" presName="descendantText" presStyleLbl="alignAccFollowNode1" presStyleIdx="1" presStyleCnt="6" custScaleX="172640">
        <dgm:presLayoutVars>
          <dgm:bulletEnabled val="1"/>
        </dgm:presLayoutVars>
      </dgm:prSet>
      <dgm:spPr/>
      <dgm:t>
        <a:bodyPr/>
        <a:lstStyle/>
        <a:p>
          <a:endParaRPr lang="en-GB"/>
        </a:p>
      </dgm:t>
    </dgm:pt>
    <dgm:pt modelId="{2DAD7D6E-E863-430C-8030-A30DFA437D84}" type="pres">
      <dgm:prSet presAssocID="{3A976BB7-CE00-4149-B576-6165FDF3AFC7}" presName="sp" presStyleCnt="0"/>
      <dgm:spPr/>
    </dgm:pt>
    <dgm:pt modelId="{7B3203DD-FB58-45FE-9EBF-AFA881A7EC24}" type="pres">
      <dgm:prSet presAssocID="{DED54460-2BA1-42D4-B88B-4929198A2E10}" presName="linNode" presStyleCnt="0"/>
      <dgm:spPr/>
    </dgm:pt>
    <dgm:pt modelId="{08B7C2F0-C30E-4924-9336-CE4A53AA2D78}" type="pres">
      <dgm:prSet presAssocID="{DED54460-2BA1-42D4-B88B-4929198A2E10}" presName="parentText" presStyleLbl="node1" presStyleIdx="2" presStyleCnt="6" custScaleX="49187">
        <dgm:presLayoutVars>
          <dgm:chMax val="1"/>
          <dgm:bulletEnabled val="1"/>
        </dgm:presLayoutVars>
      </dgm:prSet>
      <dgm:spPr/>
      <dgm:t>
        <a:bodyPr/>
        <a:lstStyle/>
        <a:p>
          <a:endParaRPr lang="en-GB"/>
        </a:p>
      </dgm:t>
    </dgm:pt>
    <dgm:pt modelId="{CB9FAF51-5097-4468-9687-6677BAAA11AE}" type="pres">
      <dgm:prSet presAssocID="{DED54460-2BA1-42D4-B88B-4929198A2E10}" presName="descendantText" presStyleLbl="alignAccFollowNode1" presStyleIdx="2" presStyleCnt="6" custScaleX="148318" custLinFactNeighborY="0">
        <dgm:presLayoutVars>
          <dgm:bulletEnabled val="1"/>
        </dgm:presLayoutVars>
      </dgm:prSet>
      <dgm:spPr/>
      <dgm:t>
        <a:bodyPr/>
        <a:lstStyle/>
        <a:p>
          <a:endParaRPr lang="en-GB"/>
        </a:p>
      </dgm:t>
    </dgm:pt>
    <dgm:pt modelId="{797F7051-5780-45DB-A411-ABC7DDC8612F}" type="pres">
      <dgm:prSet presAssocID="{51AD4123-94BF-41AE-BD8D-C396E7663506}" presName="sp" presStyleCnt="0"/>
      <dgm:spPr/>
    </dgm:pt>
    <dgm:pt modelId="{80992474-EE7F-42B9-AC1C-9B7D35E54D5F}" type="pres">
      <dgm:prSet presAssocID="{9505F31C-E1EC-4A32-A893-7E2EB0046937}" presName="linNode" presStyleCnt="0"/>
      <dgm:spPr/>
    </dgm:pt>
    <dgm:pt modelId="{4FF0C8EC-6414-4BDD-92CA-5C5D35B84A9D}" type="pres">
      <dgm:prSet presAssocID="{9505F31C-E1EC-4A32-A893-7E2EB0046937}" presName="parentText" presStyleLbl="node1" presStyleIdx="3" presStyleCnt="6" custScaleX="57991">
        <dgm:presLayoutVars>
          <dgm:chMax val="1"/>
          <dgm:bulletEnabled val="1"/>
        </dgm:presLayoutVars>
      </dgm:prSet>
      <dgm:spPr/>
      <dgm:t>
        <a:bodyPr/>
        <a:lstStyle/>
        <a:p>
          <a:endParaRPr lang="en-GB"/>
        </a:p>
      </dgm:t>
    </dgm:pt>
    <dgm:pt modelId="{4D60848A-0582-4105-9C95-AF557FD02D7F}" type="pres">
      <dgm:prSet presAssocID="{9505F31C-E1EC-4A32-A893-7E2EB0046937}" presName="descendantText" presStyleLbl="alignAccFollowNode1" presStyleIdx="3" presStyleCnt="6" custScaleX="151904" custLinFactNeighborX="28" custLinFactNeighborY="0">
        <dgm:presLayoutVars>
          <dgm:bulletEnabled val="1"/>
        </dgm:presLayoutVars>
      </dgm:prSet>
      <dgm:spPr/>
      <dgm:t>
        <a:bodyPr/>
        <a:lstStyle/>
        <a:p>
          <a:endParaRPr lang="en-GB"/>
        </a:p>
      </dgm:t>
    </dgm:pt>
    <dgm:pt modelId="{0F3771DC-491E-4F5D-9AAE-586B59E0AF59}" type="pres">
      <dgm:prSet presAssocID="{CFEAD4C9-2392-486B-A441-2BE7946B7179}" presName="sp" presStyleCnt="0"/>
      <dgm:spPr/>
    </dgm:pt>
    <dgm:pt modelId="{38EA3566-5C8B-48DC-A7EB-B4B75AC12718}" type="pres">
      <dgm:prSet presAssocID="{615DDD64-91EF-4122-950B-770FC105A056}" presName="linNode" presStyleCnt="0"/>
      <dgm:spPr/>
    </dgm:pt>
    <dgm:pt modelId="{FC32A30E-AED5-4AE4-92F7-3DC1197B1872}" type="pres">
      <dgm:prSet presAssocID="{615DDD64-91EF-4122-950B-770FC105A056}" presName="parentText" presStyleLbl="node1" presStyleIdx="4" presStyleCnt="6" custScaleX="62870">
        <dgm:presLayoutVars>
          <dgm:chMax val="1"/>
          <dgm:bulletEnabled val="1"/>
        </dgm:presLayoutVars>
      </dgm:prSet>
      <dgm:spPr/>
      <dgm:t>
        <a:bodyPr/>
        <a:lstStyle/>
        <a:p>
          <a:endParaRPr lang="en-GB"/>
        </a:p>
      </dgm:t>
    </dgm:pt>
    <dgm:pt modelId="{A4FECE48-B644-41D6-8550-012789AB449C}" type="pres">
      <dgm:prSet presAssocID="{615DDD64-91EF-4122-950B-770FC105A056}" presName="descendantText" presStyleLbl="alignAccFollowNode1" presStyleIdx="4" presStyleCnt="6" custScaleX="161658">
        <dgm:presLayoutVars>
          <dgm:bulletEnabled val="1"/>
        </dgm:presLayoutVars>
      </dgm:prSet>
      <dgm:spPr/>
      <dgm:t>
        <a:bodyPr/>
        <a:lstStyle/>
        <a:p>
          <a:endParaRPr lang="en-GB"/>
        </a:p>
      </dgm:t>
    </dgm:pt>
    <dgm:pt modelId="{EA088D8C-2225-4679-B41C-C0BC9B48D0AA}" type="pres">
      <dgm:prSet presAssocID="{268F42F8-3768-4EDC-A881-6F864FB8D142}" presName="sp" presStyleCnt="0"/>
      <dgm:spPr/>
    </dgm:pt>
    <dgm:pt modelId="{F3E5265E-7C8E-45DC-B587-23047A24D5E4}" type="pres">
      <dgm:prSet presAssocID="{CED5D7B9-AE7F-4804-A456-45C98432EB17}" presName="linNode" presStyleCnt="0"/>
      <dgm:spPr/>
    </dgm:pt>
    <dgm:pt modelId="{2F8C7C35-81CD-4988-9A13-9459B04C658D}" type="pres">
      <dgm:prSet presAssocID="{CED5D7B9-AE7F-4804-A456-45C98432EB17}" presName="parentText" presStyleLbl="node1" presStyleIdx="5" presStyleCnt="6" custScaleX="60023">
        <dgm:presLayoutVars>
          <dgm:chMax val="1"/>
          <dgm:bulletEnabled val="1"/>
        </dgm:presLayoutVars>
      </dgm:prSet>
      <dgm:spPr/>
      <dgm:t>
        <a:bodyPr/>
        <a:lstStyle/>
        <a:p>
          <a:endParaRPr lang="en-GB"/>
        </a:p>
      </dgm:t>
    </dgm:pt>
    <dgm:pt modelId="{94CCCB68-662B-43B1-AC5D-22EDD310D892}" type="pres">
      <dgm:prSet presAssocID="{CED5D7B9-AE7F-4804-A456-45C98432EB17}" presName="descendantText" presStyleLbl="alignAccFollowNode1" presStyleIdx="5" presStyleCnt="6" custScaleX="183702">
        <dgm:presLayoutVars>
          <dgm:bulletEnabled val="1"/>
        </dgm:presLayoutVars>
      </dgm:prSet>
      <dgm:spPr/>
      <dgm:t>
        <a:bodyPr/>
        <a:lstStyle/>
        <a:p>
          <a:endParaRPr lang="en-GB"/>
        </a:p>
      </dgm:t>
    </dgm:pt>
  </dgm:ptLst>
  <dgm:cxnLst>
    <dgm:cxn modelId="{4C7F045D-A057-4F31-BD80-466F06118A2E}" srcId="{15121FEA-47B9-4143-8D0D-CE638CEF65F5}" destId="{CED5D7B9-AE7F-4804-A456-45C98432EB17}" srcOrd="5" destOrd="0" parTransId="{629DA4A8-2E30-48FC-878A-2DB98C59AC85}" sibTransId="{D98DA8D3-7666-4246-A545-30CA73F2FC63}"/>
    <dgm:cxn modelId="{B325C479-C7CB-4581-B63F-3E3FD4CC2105}" srcId="{6840262E-0330-4848-96D2-26776D2479CB}" destId="{1350754B-98D8-42CD-9402-0049FBF5EF9C}" srcOrd="0" destOrd="0" parTransId="{2755240D-2FB8-40E7-8252-469610B0E363}" sibTransId="{6C098949-994C-4FEC-B9B6-89E14FE89799}"/>
    <dgm:cxn modelId="{C8B647D8-11E4-42F3-83C4-4616C8EC4BDB}" srcId="{CED5D7B9-AE7F-4804-A456-45C98432EB17}" destId="{53A183A8-96B6-40DC-AA46-F6F6D3292516}" srcOrd="0" destOrd="0" parTransId="{73076DB6-7F9B-4961-98D7-040C3A246D9A}" sibTransId="{B1F4AA7C-05A6-4C69-82D7-A874D39481FC}"/>
    <dgm:cxn modelId="{05929D00-B6E5-46BB-969F-C387B81ACAD9}" srcId="{15121FEA-47B9-4143-8D0D-CE638CEF65F5}" destId="{DED54460-2BA1-42D4-B88B-4929198A2E10}" srcOrd="2" destOrd="0" parTransId="{10A674E0-13D5-4593-82CF-03DB8D5E3941}" sibTransId="{51AD4123-94BF-41AE-BD8D-C396E7663506}"/>
    <dgm:cxn modelId="{93B29E87-0DCE-4154-AE4A-A1C4560A3EB7}" type="presOf" srcId="{615DDD64-91EF-4122-950B-770FC105A056}" destId="{FC32A30E-AED5-4AE4-92F7-3DC1197B1872}" srcOrd="0" destOrd="0" presId="urn:microsoft.com/office/officeart/2005/8/layout/vList5"/>
    <dgm:cxn modelId="{8691D902-65D6-495C-9718-F58184F84913}" type="presOf" srcId="{CED5D7B9-AE7F-4804-A456-45C98432EB17}" destId="{2F8C7C35-81CD-4988-9A13-9459B04C658D}" srcOrd="0" destOrd="0" presId="urn:microsoft.com/office/officeart/2005/8/layout/vList5"/>
    <dgm:cxn modelId="{15588278-671A-4250-8445-E7AAFFF3F2AF}" type="presOf" srcId="{B56F482A-22CF-4179-A480-115590C9EB52}" destId="{4D60848A-0582-4105-9C95-AF557FD02D7F}" srcOrd="0" destOrd="0" presId="urn:microsoft.com/office/officeart/2005/8/layout/vList5"/>
    <dgm:cxn modelId="{74DD0A76-9C2F-429E-9048-2EA1D01F395B}" srcId="{DED54460-2BA1-42D4-B88B-4929198A2E10}" destId="{877F1F8F-5257-4E7E-8306-2674537CE873}" srcOrd="1" destOrd="0" parTransId="{8A8795C4-637D-498B-8310-891BADBBE5D0}" sibTransId="{165D8408-CEC1-4417-B97F-F819E7FE88F7}"/>
    <dgm:cxn modelId="{69BAA1FB-73F6-427D-BF87-5D99A258AFD3}" srcId="{15121FEA-47B9-4143-8D0D-CE638CEF65F5}" destId="{6840262E-0330-4848-96D2-26776D2479CB}" srcOrd="1" destOrd="0" parTransId="{CA1C635B-04F8-4208-9DCC-F526E403394B}" sibTransId="{3A976BB7-CE00-4149-B576-6165FDF3AFC7}"/>
    <dgm:cxn modelId="{F486F514-746F-41BE-9BA8-B388C30EAC7B}" srcId="{9505F31C-E1EC-4A32-A893-7E2EB0046937}" destId="{8F21203B-CC4E-4568-8491-0B05EA133A65}" srcOrd="2" destOrd="0" parTransId="{A4D846D1-E800-4773-A8CB-A25A253B34B1}" sibTransId="{173D2036-DF03-4BB4-9CD5-4138968D55C2}"/>
    <dgm:cxn modelId="{28526F4B-F053-4796-AD2D-1B7033850C03}" type="presOf" srcId="{9837EA9D-45C9-43DB-8C7A-A5A0A71CAF5E}" destId="{4D60848A-0582-4105-9C95-AF557FD02D7F}" srcOrd="0" destOrd="1" presId="urn:microsoft.com/office/officeart/2005/8/layout/vList5"/>
    <dgm:cxn modelId="{BFBCEA8C-CB3C-46A8-8E7D-8CA766AAFF8F}" srcId="{15121FEA-47B9-4143-8D0D-CE638CEF65F5}" destId="{9505F31C-E1EC-4A32-A893-7E2EB0046937}" srcOrd="3" destOrd="0" parTransId="{0D420A28-A369-48F2-94C9-DB599F3C40D9}" sibTransId="{CFEAD4C9-2392-486B-A441-2BE7946B7179}"/>
    <dgm:cxn modelId="{CB0C7390-F200-491E-9619-2A85D1066FF3}" type="presOf" srcId="{8F21203B-CC4E-4568-8491-0B05EA133A65}" destId="{4D60848A-0582-4105-9C95-AF557FD02D7F}" srcOrd="0" destOrd="2" presId="urn:microsoft.com/office/officeart/2005/8/layout/vList5"/>
    <dgm:cxn modelId="{5918335D-B468-40BC-87BA-3A5F16BE6C99}" type="presOf" srcId="{8D30D328-C590-4F87-B876-E0C539823283}" destId="{A4FECE48-B644-41D6-8550-012789AB449C}" srcOrd="0" destOrd="1" presId="urn:microsoft.com/office/officeart/2005/8/layout/vList5"/>
    <dgm:cxn modelId="{9932B487-8EE6-4D3B-8748-FAACD4B41EE8}" srcId="{15121FEA-47B9-4143-8D0D-CE638CEF65F5}" destId="{0BC493B3-E4BE-4F12-97A3-AD49E68F0E9D}" srcOrd="0" destOrd="0" parTransId="{7B6B4573-F6B2-4D10-B985-5CD42AD00B4E}" sibTransId="{4D03EF73-8D50-4125-A28E-EAA4DFD9E372}"/>
    <dgm:cxn modelId="{7491B67E-6D77-485C-944F-30F0B172D1B3}" srcId="{0BC493B3-E4BE-4F12-97A3-AD49E68F0E9D}" destId="{A3AB5447-12F8-4503-A080-29B054EFA082}" srcOrd="1" destOrd="0" parTransId="{648F2105-8DAE-42C9-8E66-8BF295547D68}" sibTransId="{81DB7D19-65AF-4A2F-BE2C-E2B54BB97FBB}"/>
    <dgm:cxn modelId="{8C93CEA1-584C-4FC7-B714-1294F552F0FF}" type="presOf" srcId="{1350754B-98D8-42CD-9402-0049FBF5EF9C}" destId="{DF0FA4B6-D341-46C6-90BF-A12FC56D5FD1}" srcOrd="0" destOrd="0" presId="urn:microsoft.com/office/officeart/2005/8/layout/vList5"/>
    <dgm:cxn modelId="{149081ED-C9C4-45D0-AFC1-ED482C295EF4}" type="presOf" srcId="{46AC2219-4661-4A65-B009-D383FBB75948}" destId="{DF0FA4B6-D341-46C6-90BF-A12FC56D5FD1}" srcOrd="0" destOrd="1" presId="urn:microsoft.com/office/officeart/2005/8/layout/vList5"/>
    <dgm:cxn modelId="{E6838E78-3E36-493F-A219-D14EACCD87C6}" srcId="{9505F31C-E1EC-4A32-A893-7E2EB0046937}" destId="{B56F482A-22CF-4179-A480-115590C9EB52}" srcOrd="0" destOrd="0" parTransId="{ADE70DFB-3BB3-44D1-8CA3-757444198DBC}" sibTransId="{E6B5C11B-4973-4FEB-936C-2852ECB55FBC}"/>
    <dgm:cxn modelId="{7944911E-63A1-4C70-B543-4249D5C95A88}" type="presOf" srcId="{2047F306-3923-4865-AD80-299FF4C68E8A}" destId="{CB9FAF51-5097-4468-9687-6677BAAA11AE}" srcOrd="0" destOrd="0" presId="urn:microsoft.com/office/officeart/2005/8/layout/vList5"/>
    <dgm:cxn modelId="{885CC723-91AD-4B5B-A515-FF40EE08703A}" type="presOf" srcId="{A3AB5447-12F8-4503-A080-29B054EFA082}" destId="{31E47F1A-BE2A-48DC-8ECF-70110B44992B}" srcOrd="0" destOrd="1" presId="urn:microsoft.com/office/officeart/2005/8/layout/vList5"/>
    <dgm:cxn modelId="{1BB8949E-E84F-40DB-839D-FBA7DFE90129}" type="presOf" srcId="{8DFB5AB6-0245-4439-895B-3D6CD3599FAC}" destId="{31E47F1A-BE2A-48DC-8ECF-70110B44992B}" srcOrd="0" destOrd="0" presId="urn:microsoft.com/office/officeart/2005/8/layout/vList5"/>
    <dgm:cxn modelId="{A10A9BB0-DF16-4B86-B176-44E391025518}" srcId="{9505F31C-E1EC-4A32-A893-7E2EB0046937}" destId="{9837EA9D-45C9-43DB-8C7A-A5A0A71CAF5E}" srcOrd="1" destOrd="0" parTransId="{1EEB0089-63AD-4655-A540-F1D1AB4822C8}" sibTransId="{40A33C43-BB73-4108-A67D-1F6C33DAF282}"/>
    <dgm:cxn modelId="{686949D9-750E-4EC6-AC8A-BA03FDA57DE3}" srcId="{615DDD64-91EF-4122-950B-770FC105A056}" destId="{CF3FEBDA-165A-4821-B958-026475854739}" srcOrd="0" destOrd="0" parTransId="{5C32831E-34D6-4B59-BC3D-39299FEA4F52}" sibTransId="{41E9B742-5370-473A-9BEE-BD14ADAD5544}"/>
    <dgm:cxn modelId="{7F453C25-D285-4E8A-B74A-B9B4F24F8E99}" srcId="{15121FEA-47B9-4143-8D0D-CE638CEF65F5}" destId="{615DDD64-91EF-4122-950B-770FC105A056}" srcOrd="4" destOrd="0" parTransId="{06763C6A-5D64-4D86-AADE-D69F004332D7}" sibTransId="{268F42F8-3768-4EDC-A881-6F864FB8D142}"/>
    <dgm:cxn modelId="{69E582CE-95B4-4A00-A731-3B42CDF37E57}" type="presOf" srcId="{DED54460-2BA1-42D4-B88B-4929198A2E10}" destId="{08B7C2F0-C30E-4924-9336-CE4A53AA2D78}" srcOrd="0" destOrd="0" presId="urn:microsoft.com/office/officeart/2005/8/layout/vList5"/>
    <dgm:cxn modelId="{E297B1FC-C6D2-48AC-83E2-12355DB157E0}" type="presOf" srcId="{0BC493B3-E4BE-4F12-97A3-AD49E68F0E9D}" destId="{D5C1351C-1822-4174-B50A-17D22E29C98C}" srcOrd="0" destOrd="0" presId="urn:microsoft.com/office/officeart/2005/8/layout/vList5"/>
    <dgm:cxn modelId="{7A64F9C6-25E9-45F7-92E4-AFD1042D5B2B}" srcId="{615DDD64-91EF-4122-950B-770FC105A056}" destId="{8D30D328-C590-4F87-B876-E0C539823283}" srcOrd="1" destOrd="0" parTransId="{4AA76335-4E85-4231-8023-AE25CACCA282}" sibTransId="{F2770933-5838-41D4-8A07-CB9DDFF0E0E3}"/>
    <dgm:cxn modelId="{5F85026C-CE35-4711-87B7-D64D8D06E4A0}" srcId="{6840262E-0330-4848-96D2-26776D2479CB}" destId="{46AC2219-4661-4A65-B009-D383FBB75948}" srcOrd="1" destOrd="0" parTransId="{506E51FC-3A35-4148-B110-FC8B084CABA4}" sibTransId="{B68A4D50-7E60-4F45-AEC9-5CDB4F41F731}"/>
    <dgm:cxn modelId="{CE0302F4-8084-4A2A-BD9F-023D7545AC89}" type="presOf" srcId="{15121FEA-47B9-4143-8D0D-CE638CEF65F5}" destId="{8946A577-49FF-48A5-82B0-962FEEFB52E8}" srcOrd="0" destOrd="0" presId="urn:microsoft.com/office/officeart/2005/8/layout/vList5"/>
    <dgm:cxn modelId="{83DB7A9A-760A-4AEB-976F-8C35E65D9CD2}" type="presOf" srcId="{B9D72670-3683-4AC1-B3B5-B89D3BF11934}" destId="{94CCCB68-662B-43B1-AC5D-22EDD310D892}" srcOrd="0" destOrd="1" presId="urn:microsoft.com/office/officeart/2005/8/layout/vList5"/>
    <dgm:cxn modelId="{4C428AC7-9935-47C2-AF2B-77024D33EFC0}" srcId="{0BC493B3-E4BE-4F12-97A3-AD49E68F0E9D}" destId="{8DFB5AB6-0245-4439-895B-3D6CD3599FAC}" srcOrd="0" destOrd="0" parTransId="{43390556-82A5-47D2-B0CD-9DC8CAE3CBA1}" sibTransId="{F95F9C64-8C8B-47CE-B99E-CAC20529D1F4}"/>
    <dgm:cxn modelId="{79620026-B092-4F02-B143-2060E2497B7D}" type="presOf" srcId="{53A183A8-96B6-40DC-AA46-F6F6D3292516}" destId="{94CCCB68-662B-43B1-AC5D-22EDD310D892}" srcOrd="0" destOrd="0" presId="urn:microsoft.com/office/officeart/2005/8/layout/vList5"/>
    <dgm:cxn modelId="{C9070FE5-BEE3-423D-9F72-54FFF999917A}" type="presOf" srcId="{9505F31C-E1EC-4A32-A893-7E2EB0046937}" destId="{4FF0C8EC-6414-4BDD-92CA-5C5D35B84A9D}" srcOrd="0" destOrd="0" presId="urn:microsoft.com/office/officeart/2005/8/layout/vList5"/>
    <dgm:cxn modelId="{59211B1D-8D12-456A-ABE1-3871C05791EA}" srcId="{CED5D7B9-AE7F-4804-A456-45C98432EB17}" destId="{B9D72670-3683-4AC1-B3B5-B89D3BF11934}" srcOrd="1" destOrd="0" parTransId="{877A6590-8BFB-4CA5-AAD8-1DEA355FA4D7}" sibTransId="{5E9610CD-91FA-47EA-B00F-A7575796FB52}"/>
    <dgm:cxn modelId="{37706618-4DE6-4FE0-AE65-3184B067DE35}" type="presOf" srcId="{877F1F8F-5257-4E7E-8306-2674537CE873}" destId="{CB9FAF51-5097-4468-9687-6677BAAA11AE}" srcOrd="0" destOrd="1" presId="urn:microsoft.com/office/officeart/2005/8/layout/vList5"/>
    <dgm:cxn modelId="{3ECD9A57-9238-470A-9782-7AE6D2CC7139}" srcId="{DED54460-2BA1-42D4-B88B-4929198A2E10}" destId="{2047F306-3923-4865-AD80-299FF4C68E8A}" srcOrd="0" destOrd="0" parTransId="{3A252F43-F7BB-4B2B-91D4-7B7B975D9E71}" sibTransId="{27C80FF0-3326-4860-BECD-348C73593ACC}"/>
    <dgm:cxn modelId="{1FF556FD-3A76-438D-9428-E559EC9DF5E5}" type="presOf" srcId="{CF3FEBDA-165A-4821-B958-026475854739}" destId="{A4FECE48-B644-41D6-8550-012789AB449C}" srcOrd="0" destOrd="0" presId="urn:microsoft.com/office/officeart/2005/8/layout/vList5"/>
    <dgm:cxn modelId="{29FC2317-6C26-48DE-A405-0087BF71501C}" type="presOf" srcId="{6840262E-0330-4848-96D2-26776D2479CB}" destId="{9B442F1D-C247-4F1B-B296-5872D5AEC565}" srcOrd="0" destOrd="0" presId="urn:microsoft.com/office/officeart/2005/8/layout/vList5"/>
    <dgm:cxn modelId="{E9F39A51-6067-42E3-8E96-198CFCA23747}" type="presParOf" srcId="{8946A577-49FF-48A5-82B0-962FEEFB52E8}" destId="{DEC0F737-D309-4FD0-BAB3-9AFE16B9014A}" srcOrd="0" destOrd="0" presId="urn:microsoft.com/office/officeart/2005/8/layout/vList5"/>
    <dgm:cxn modelId="{89E7B781-A603-4177-B04D-8438AF15D5D2}" type="presParOf" srcId="{DEC0F737-D309-4FD0-BAB3-9AFE16B9014A}" destId="{D5C1351C-1822-4174-B50A-17D22E29C98C}" srcOrd="0" destOrd="0" presId="urn:microsoft.com/office/officeart/2005/8/layout/vList5"/>
    <dgm:cxn modelId="{AFBAB2CC-AF3F-434C-BD40-A8AA0C6C4D8E}" type="presParOf" srcId="{DEC0F737-D309-4FD0-BAB3-9AFE16B9014A}" destId="{31E47F1A-BE2A-48DC-8ECF-70110B44992B}" srcOrd="1" destOrd="0" presId="urn:microsoft.com/office/officeart/2005/8/layout/vList5"/>
    <dgm:cxn modelId="{68DDC32C-9919-44C6-9D5D-B0C17359D9AE}" type="presParOf" srcId="{8946A577-49FF-48A5-82B0-962FEEFB52E8}" destId="{0CC959B8-0FEF-47D1-9337-D22BFA1FD21A}" srcOrd="1" destOrd="0" presId="urn:microsoft.com/office/officeart/2005/8/layout/vList5"/>
    <dgm:cxn modelId="{ABBBABC5-D57B-438D-83C6-C65BD93A0563}" type="presParOf" srcId="{8946A577-49FF-48A5-82B0-962FEEFB52E8}" destId="{D59F4B34-C7E5-4548-96F6-8B3F98FC50C8}" srcOrd="2" destOrd="0" presId="urn:microsoft.com/office/officeart/2005/8/layout/vList5"/>
    <dgm:cxn modelId="{872C3039-65A0-47E6-BCC1-A608B919F5F0}" type="presParOf" srcId="{D59F4B34-C7E5-4548-96F6-8B3F98FC50C8}" destId="{9B442F1D-C247-4F1B-B296-5872D5AEC565}" srcOrd="0" destOrd="0" presId="urn:microsoft.com/office/officeart/2005/8/layout/vList5"/>
    <dgm:cxn modelId="{65005A9C-E5E4-4974-B4FE-72CE462D558B}" type="presParOf" srcId="{D59F4B34-C7E5-4548-96F6-8B3F98FC50C8}" destId="{DF0FA4B6-D341-46C6-90BF-A12FC56D5FD1}" srcOrd="1" destOrd="0" presId="urn:microsoft.com/office/officeart/2005/8/layout/vList5"/>
    <dgm:cxn modelId="{64C1A5AB-F916-4EF6-BFA9-4C72D9E4DD91}" type="presParOf" srcId="{8946A577-49FF-48A5-82B0-962FEEFB52E8}" destId="{2DAD7D6E-E863-430C-8030-A30DFA437D84}" srcOrd="3" destOrd="0" presId="urn:microsoft.com/office/officeart/2005/8/layout/vList5"/>
    <dgm:cxn modelId="{072C1CCF-0F36-4B6E-AC0D-0C93E1F8EAD7}" type="presParOf" srcId="{8946A577-49FF-48A5-82B0-962FEEFB52E8}" destId="{7B3203DD-FB58-45FE-9EBF-AFA881A7EC24}" srcOrd="4" destOrd="0" presId="urn:microsoft.com/office/officeart/2005/8/layout/vList5"/>
    <dgm:cxn modelId="{CF32DC24-3DD4-4491-A12B-3596C57E748D}" type="presParOf" srcId="{7B3203DD-FB58-45FE-9EBF-AFA881A7EC24}" destId="{08B7C2F0-C30E-4924-9336-CE4A53AA2D78}" srcOrd="0" destOrd="0" presId="urn:microsoft.com/office/officeart/2005/8/layout/vList5"/>
    <dgm:cxn modelId="{B6374653-9B06-47F3-A6D4-A848D7ED243E}" type="presParOf" srcId="{7B3203DD-FB58-45FE-9EBF-AFA881A7EC24}" destId="{CB9FAF51-5097-4468-9687-6677BAAA11AE}" srcOrd="1" destOrd="0" presId="urn:microsoft.com/office/officeart/2005/8/layout/vList5"/>
    <dgm:cxn modelId="{57CE5943-52A0-4A4B-AC30-BB50AD79821D}" type="presParOf" srcId="{8946A577-49FF-48A5-82B0-962FEEFB52E8}" destId="{797F7051-5780-45DB-A411-ABC7DDC8612F}" srcOrd="5" destOrd="0" presId="urn:microsoft.com/office/officeart/2005/8/layout/vList5"/>
    <dgm:cxn modelId="{A82F9E2E-8E6A-4CC0-956C-4140393B3625}" type="presParOf" srcId="{8946A577-49FF-48A5-82B0-962FEEFB52E8}" destId="{80992474-EE7F-42B9-AC1C-9B7D35E54D5F}" srcOrd="6" destOrd="0" presId="urn:microsoft.com/office/officeart/2005/8/layout/vList5"/>
    <dgm:cxn modelId="{839AB231-7AE6-4C4D-B08B-0AABFA03A92F}" type="presParOf" srcId="{80992474-EE7F-42B9-AC1C-9B7D35E54D5F}" destId="{4FF0C8EC-6414-4BDD-92CA-5C5D35B84A9D}" srcOrd="0" destOrd="0" presId="urn:microsoft.com/office/officeart/2005/8/layout/vList5"/>
    <dgm:cxn modelId="{562CECEF-95DA-4D3D-A400-CFED6238328E}" type="presParOf" srcId="{80992474-EE7F-42B9-AC1C-9B7D35E54D5F}" destId="{4D60848A-0582-4105-9C95-AF557FD02D7F}" srcOrd="1" destOrd="0" presId="urn:microsoft.com/office/officeart/2005/8/layout/vList5"/>
    <dgm:cxn modelId="{25C86985-D1BC-4861-A435-1713F902C2BB}" type="presParOf" srcId="{8946A577-49FF-48A5-82B0-962FEEFB52E8}" destId="{0F3771DC-491E-4F5D-9AAE-586B59E0AF59}" srcOrd="7" destOrd="0" presId="urn:microsoft.com/office/officeart/2005/8/layout/vList5"/>
    <dgm:cxn modelId="{20AF61E0-C78A-4211-9676-D9583D9512CE}" type="presParOf" srcId="{8946A577-49FF-48A5-82B0-962FEEFB52E8}" destId="{38EA3566-5C8B-48DC-A7EB-B4B75AC12718}" srcOrd="8" destOrd="0" presId="urn:microsoft.com/office/officeart/2005/8/layout/vList5"/>
    <dgm:cxn modelId="{87869E5D-59BB-40AE-A777-010DDE24F013}" type="presParOf" srcId="{38EA3566-5C8B-48DC-A7EB-B4B75AC12718}" destId="{FC32A30E-AED5-4AE4-92F7-3DC1197B1872}" srcOrd="0" destOrd="0" presId="urn:microsoft.com/office/officeart/2005/8/layout/vList5"/>
    <dgm:cxn modelId="{3F3D39C1-D659-484C-AFF2-8AAF162ED79D}" type="presParOf" srcId="{38EA3566-5C8B-48DC-A7EB-B4B75AC12718}" destId="{A4FECE48-B644-41D6-8550-012789AB449C}" srcOrd="1" destOrd="0" presId="urn:microsoft.com/office/officeart/2005/8/layout/vList5"/>
    <dgm:cxn modelId="{03BAE16D-0200-4379-B204-7B7E7EB602FC}" type="presParOf" srcId="{8946A577-49FF-48A5-82B0-962FEEFB52E8}" destId="{EA088D8C-2225-4679-B41C-C0BC9B48D0AA}" srcOrd="9" destOrd="0" presId="urn:microsoft.com/office/officeart/2005/8/layout/vList5"/>
    <dgm:cxn modelId="{B7539ED4-424F-4F20-9F8C-446CABD4CFE0}" type="presParOf" srcId="{8946A577-49FF-48A5-82B0-962FEEFB52E8}" destId="{F3E5265E-7C8E-45DC-B587-23047A24D5E4}" srcOrd="10" destOrd="0" presId="urn:microsoft.com/office/officeart/2005/8/layout/vList5"/>
    <dgm:cxn modelId="{36899A63-2638-45D2-BEA8-2D52D62C64DA}" type="presParOf" srcId="{F3E5265E-7C8E-45DC-B587-23047A24D5E4}" destId="{2F8C7C35-81CD-4988-9A13-9459B04C658D}" srcOrd="0" destOrd="0" presId="urn:microsoft.com/office/officeart/2005/8/layout/vList5"/>
    <dgm:cxn modelId="{972CFFBE-798C-4566-965B-AFDCF7FF8587}" type="presParOf" srcId="{F3E5265E-7C8E-45DC-B587-23047A24D5E4}" destId="{94CCCB68-662B-43B1-AC5D-22EDD310D892}" srcOrd="1" destOrd="0" presId="urn:microsoft.com/office/officeart/2005/8/layout/vList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235565A-FFBB-4778-B1B9-23B5BDE8CED6}" type="doc">
      <dgm:prSet loTypeId="urn:microsoft.com/office/officeart/2008/layout/VerticalCurvedList" loCatId="list" qsTypeId="urn:microsoft.com/office/officeart/2005/8/quickstyle/simple1" qsCatId="simple" csTypeId="urn:microsoft.com/office/officeart/2005/8/colors/accent0_1" csCatId="mainScheme" phldr="1"/>
      <dgm:spPr/>
      <dgm:t>
        <a:bodyPr/>
        <a:lstStyle/>
        <a:p>
          <a:endParaRPr lang="en-GB"/>
        </a:p>
      </dgm:t>
    </dgm:pt>
    <dgm:pt modelId="{4AAF438D-5827-462E-8A0C-A570E80A3E77}">
      <dgm:prSet phldrT="[Text]" custT="1"/>
      <dgm:spPr/>
      <dgm:t>
        <a:bodyPr/>
        <a:lstStyle/>
        <a:p>
          <a:pPr algn="l"/>
          <a:r>
            <a:rPr lang="en-GB" sz="1100">
              <a:latin typeface="Times New Roman" panose="02020603050405020304" pitchFamily="18" charset="0"/>
              <a:cs typeface="Times New Roman" panose="02020603050405020304" pitchFamily="18" charset="0"/>
            </a:rPr>
            <a:t>Read criticallly and summarise </a:t>
          </a:r>
          <a:r>
            <a:rPr lang="en-GB" sz="1100" b="0" i="0">
              <a:latin typeface="Times New Roman" panose="02020603050405020304" pitchFamily="18" charset="0"/>
              <a:cs typeface="Times New Roman" panose="02020603050405020304" pitchFamily="18" charset="0"/>
            </a:rPr>
            <a:t>McSweeney, F. &amp; Williams, D. (eds) (2019) </a:t>
          </a:r>
          <a:r>
            <a:rPr lang="en-GB" sz="1100" b="0" i="1">
              <a:latin typeface="Times New Roman" panose="02020603050405020304" pitchFamily="18" charset="0"/>
              <a:cs typeface="Times New Roman" panose="02020603050405020304" pitchFamily="18" charset="0"/>
            </a:rPr>
            <a:t>Designing and Conducting Research in Social Science, Health and Social Care. </a:t>
          </a:r>
          <a:r>
            <a:rPr lang="en-GB" sz="1100" b="0" i="0">
              <a:latin typeface="Times New Roman" panose="02020603050405020304" pitchFamily="18" charset="0"/>
              <a:cs typeface="Times New Roman" panose="02020603050405020304" pitchFamily="18" charset="0"/>
            </a:rPr>
            <a:t>London: Routledge. by the end of 2020.</a:t>
          </a:r>
        </a:p>
      </dgm:t>
    </dgm:pt>
    <dgm:pt modelId="{322FE607-9F30-413E-B90B-EEA6DAFA6223}" type="parTrans" cxnId="{A245C1EA-EFD7-452E-8D5C-E1058401F9A9}">
      <dgm:prSet/>
      <dgm:spPr/>
      <dgm:t>
        <a:bodyPr/>
        <a:lstStyle/>
        <a:p>
          <a:endParaRPr lang="en-GB"/>
        </a:p>
      </dgm:t>
    </dgm:pt>
    <dgm:pt modelId="{36B97991-8155-4AFA-8C9B-A37C3099D702}" type="sibTrans" cxnId="{A245C1EA-EFD7-452E-8D5C-E1058401F9A9}">
      <dgm:prSet/>
      <dgm:spPr/>
      <dgm:t>
        <a:bodyPr/>
        <a:lstStyle/>
        <a:p>
          <a:endParaRPr lang="en-GB"/>
        </a:p>
      </dgm:t>
    </dgm:pt>
    <dgm:pt modelId="{65A9527A-4F26-46EB-BB47-29AECAF4F69A}">
      <dgm:prSet phldrT="[Text]" custT="1"/>
      <dgm:spPr/>
      <dgm:t>
        <a:bodyPr/>
        <a:lstStyle/>
        <a:p>
          <a:pPr algn="l"/>
          <a:r>
            <a:rPr lang="en-GB" sz="1200">
              <a:latin typeface="Times New Roman" panose="02020603050405020304" pitchFamily="18" charset="0"/>
              <a:cs typeface="Times New Roman" panose="02020603050405020304" pitchFamily="18" charset="0"/>
            </a:rPr>
            <a:t>To get a job as a freelance HSC trainer/lecturer/assessor by September 2020.</a:t>
          </a:r>
        </a:p>
      </dgm:t>
    </dgm:pt>
    <dgm:pt modelId="{783DB8F8-EA75-476F-B5B3-21C9B003FE00}" type="parTrans" cxnId="{FEBE2538-06A0-447A-A74A-C8F682AAEF81}">
      <dgm:prSet/>
      <dgm:spPr/>
      <dgm:t>
        <a:bodyPr/>
        <a:lstStyle/>
        <a:p>
          <a:endParaRPr lang="en-GB"/>
        </a:p>
      </dgm:t>
    </dgm:pt>
    <dgm:pt modelId="{3EAD4304-CBD6-4F3B-93C0-369C566EF102}" type="sibTrans" cxnId="{FEBE2538-06A0-447A-A74A-C8F682AAEF81}">
      <dgm:prSet/>
      <dgm:spPr/>
      <dgm:t>
        <a:bodyPr/>
        <a:lstStyle/>
        <a:p>
          <a:endParaRPr lang="en-GB"/>
        </a:p>
      </dgm:t>
    </dgm:pt>
    <dgm:pt modelId="{05A6F46D-AD67-47E8-9BC3-7D3FD95982C7}">
      <dgm:prSet custT="1"/>
      <dgm:spPr/>
      <dgm:t>
        <a:bodyPr/>
        <a:lstStyle/>
        <a:p>
          <a:pPr algn="l"/>
          <a:r>
            <a:rPr lang="en-GB" sz="1200">
              <a:latin typeface="Times New Roman" panose="02020603050405020304" pitchFamily="18" charset="0"/>
              <a:cs typeface="Times New Roman" panose="02020603050405020304" pitchFamily="18" charset="0"/>
            </a:rPr>
            <a:t>To get a job as a researcher in NHS carrying out studies on dementia and taking part in national projects by 2024.</a:t>
          </a:r>
        </a:p>
      </dgm:t>
    </dgm:pt>
    <dgm:pt modelId="{7E70F139-43D3-4AFF-AFB9-6F85FDBB930A}" type="parTrans" cxnId="{8FBF2BF7-99AF-4382-80DF-0CB59210049D}">
      <dgm:prSet/>
      <dgm:spPr/>
      <dgm:t>
        <a:bodyPr/>
        <a:lstStyle/>
        <a:p>
          <a:endParaRPr lang="en-GB"/>
        </a:p>
      </dgm:t>
    </dgm:pt>
    <dgm:pt modelId="{C4B5CD95-CC42-4B94-8F1B-D483AF7D8424}" type="sibTrans" cxnId="{8FBF2BF7-99AF-4382-80DF-0CB59210049D}">
      <dgm:prSet/>
      <dgm:spPr/>
      <dgm:t>
        <a:bodyPr/>
        <a:lstStyle/>
        <a:p>
          <a:endParaRPr lang="en-GB"/>
        </a:p>
      </dgm:t>
    </dgm:pt>
    <dgm:pt modelId="{BBD123C4-73A2-418C-8DB9-173F53983509}">
      <dgm:prSet custT="1"/>
      <dgm:spPr/>
      <dgm:t>
        <a:bodyPr/>
        <a:lstStyle/>
        <a:p>
          <a:pPr algn="l"/>
          <a:r>
            <a:rPr lang="en-GB" sz="1200">
              <a:latin typeface="Times New Roman" panose="02020603050405020304" pitchFamily="18" charset="0"/>
              <a:cs typeface="Times New Roman" panose="02020603050405020304" pitchFamily="18" charset="0"/>
            </a:rPr>
            <a:t>To specialise in dementia by attending various semminars, online courses, and conferences by 2023.</a:t>
          </a:r>
        </a:p>
      </dgm:t>
    </dgm:pt>
    <dgm:pt modelId="{B53001E7-5944-4189-89B6-9BB8C9762649}" type="parTrans" cxnId="{2ADE048F-5BD7-4124-B7F4-A78B5A675C16}">
      <dgm:prSet/>
      <dgm:spPr/>
      <dgm:t>
        <a:bodyPr/>
        <a:lstStyle/>
        <a:p>
          <a:endParaRPr lang="en-GB"/>
        </a:p>
      </dgm:t>
    </dgm:pt>
    <dgm:pt modelId="{4D695BBC-5EB6-4288-B4D3-F402FAFD4DBE}" type="sibTrans" cxnId="{2ADE048F-5BD7-4124-B7F4-A78B5A675C16}">
      <dgm:prSet/>
      <dgm:spPr/>
      <dgm:t>
        <a:bodyPr/>
        <a:lstStyle/>
        <a:p>
          <a:endParaRPr lang="en-GB"/>
        </a:p>
      </dgm:t>
    </dgm:pt>
    <dgm:pt modelId="{992DEE05-37F9-4BBB-B30E-2E2141EF5085}">
      <dgm:prSet custT="1"/>
      <dgm:spPr/>
      <dgm:t>
        <a:bodyPr/>
        <a:lstStyle/>
        <a:p>
          <a:pPr algn="l"/>
          <a:r>
            <a:rPr lang="en-GB" sz="1200">
              <a:latin typeface="Times New Roman" panose="02020603050405020304" pitchFamily="18" charset="0"/>
              <a:cs typeface="Times New Roman" panose="02020603050405020304" pitchFamily="18" charset="0"/>
            </a:rPr>
            <a:t>To do a master degree in HSC and successfully complete the MSc in Health Service Management by 2022.</a:t>
          </a:r>
        </a:p>
      </dgm:t>
    </dgm:pt>
    <dgm:pt modelId="{E03555E0-51AB-4B89-A9DA-74216F55BDAD}" type="parTrans" cxnId="{C2A88D94-8527-493F-B075-64C39FE6C963}">
      <dgm:prSet/>
      <dgm:spPr/>
      <dgm:t>
        <a:bodyPr/>
        <a:lstStyle/>
        <a:p>
          <a:endParaRPr lang="en-GB"/>
        </a:p>
      </dgm:t>
    </dgm:pt>
    <dgm:pt modelId="{2F1B6BDE-2D94-469E-87DC-59AE8310F090}" type="sibTrans" cxnId="{C2A88D94-8527-493F-B075-64C39FE6C963}">
      <dgm:prSet/>
      <dgm:spPr/>
      <dgm:t>
        <a:bodyPr/>
        <a:lstStyle/>
        <a:p>
          <a:endParaRPr lang="en-GB"/>
        </a:p>
      </dgm:t>
    </dgm:pt>
    <dgm:pt modelId="{40ADDD0D-DA34-4AFF-9458-E4E4BC65F65A}">
      <dgm:prSet custT="1"/>
      <dgm:spPr/>
      <dgm:t>
        <a:bodyPr/>
        <a:lstStyle/>
        <a:p>
          <a:pPr algn="l"/>
          <a:r>
            <a:rPr lang="en-GB" sz="1200">
              <a:latin typeface="Times New Roman" panose="02020603050405020304" pitchFamily="18" charset="0"/>
              <a:cs typeface="Times New Roman" panose="02020603050405020304" pitchFamily="18" charset="0"/>
            </a:rPr>
            <a:t>To continue my academic studies and successfully complete the HSC degree by 2021.</a:t>
          </a:r>
        </a:p>
      </dgm:t>
    </dgm:pt>
    <dgm:pt modelId="{8E192A7E-6453-4385-BD27-B85AAF6FF381}" type="parTrans" cxnId="{3B4EB4D9-84EE-4D86-9753-359AB07295C4}">
      <dgm:prSet/>
      <dgm:spPr/>
      <dgm:t>
        <a:bodyPr/>
        <a:lstStyle/>
        <a:p>
          <a:endParaRPr lang="en-GB"/>
        </a:p>
      </dgm:t>
    </dgm:pt>
    <dgm:pt modelId="{A412AD55-5A2F-4A91-B54C-D0244AAF7535}" type="sibTrans" cxnId="{3B4EB4D9-84EE-4D86-9753-359AB07295C4}">
      <dgm:prSet/>
      <dgm:spPr/>
      <dgm:t>
        <a:bodyPr/>
        <a:lstStyle/>
        <a:p>
          <a:endParaRPr lang="en-GB"/>
        </a:p>
      </dgm:t>
    </dgm:pt>
    <dgm:pt modelId="{57C56BFC-F128-4A31-B85A-E8B39394FF16}" type="pres">
      <dgm:prSet presAssocID="{E235565A-FFBB-4778-B1B9-23B5BDE8CED6}" presName="Name0" presStyleCnt="0">
        <dgm:presLayoutVars>
          <dgm:chMax val="7"/>
          <dgm:chPref val="7"/>
          <dgm:dir/>
        </dgm:presLayoutVars>
      </dgm:prSet>
      <dgm:spPr/>
      <dgm:t>
        <a:bodyPr/>
        <a:lstStyle/>
        <a:p>
          <a:endParaRPr lang="en-GB"/>
        </a:p>
      </dgm:t>
    </dgm:pt>
    <dgm:pt modelId="{55B6C5B3-BAF1-4229-9181-45CCCE074A4B}" type="pres">
      <dgm:prSet presAssocID="{E235565A-FFBB-4778-B1B9-23B5BDE8CED6}" presName="Name1" presStyleCnt="0"/>
      <dgm:spPr/>
    </dgm:pt>
    <dgm:pt modelId="{3D025A08-FEA6-4B16-8279-2180029BC237}" type="pres">
      <dgm:prSet presAssocID="{E235565A-FFBB-4778-B1B9-23B5BDE8CED6}" presName="cycle" presStyleCnt="0"/>
      <dgm:spPr/>
    </dgm:pt>
    <dgm:pt modelId="{73F4135A-503F-417D-A610-5C41AF8715DA}" type="pres">
      <dgm:prSet presAssocID="{E235565A-FFBB-4778-B1B9-23B5BDE8CED6}" presName="srcNode" presStyleLbl="node1" presStyleIdx="0" presStyleCnt="6"/>
      <dgm:spPr/>
    </dgm:pt>
    <dgm:pt modelId="{D9C84B2B-219A-467B-A489-795A6ED0B6A8}" type="pres">
      <dgm:prSet presAssocID="{E235565A-FFBB-4778-B1B9-23B5BDE8CED6}" presName="conn" presStyleLbl="parChTrans1D2" presStyleIdx="0" presStyleCnt="1"/>
      <dgm:spPr/>
      <dgm:t>
        <a:bodyPr/>
        <a:lstStyle/>
        <a:p>
          <a:endParaRPr lang="en-GB"/>
        </a:p>
      </dgm:t>
    </dgm:pt>
    <dgm:pt modelId="{6B1143FB-BE08-4928-89FE-49AE96085F53}" type="pres">
      <dgm:prSet presAssocID="{E235565A-FFBB-4778-B1B9-23B5BDE8CED6}" presName="extraNode" presStyleLbl="node1" presStyleIdx="0" presStyleCnt="6"/>
      <dgm:spPr/>
    </dgm:pt>
    <dgm:pt modelId="{C5AD0812-DCBC-48E0-90C3-48EF925C107D}" type="pres">
      <dgm:prSet presAssocID="{E235565A-FFBB-4778-B1B9-23B5BDE8CED6}" presName="dstNode" presStyleLbl="node1" presStyleIdx="0" presStyleCnt="6"/>
      <dgm:spPr/>
    </dgm:pt>
    <dgm:pt modelId="{AC694A24-98C1-4DDA-A833-81BF2BF74429}" type="pres">
      <dgm:prSet presAssocID="{4AAF438D-5827-462E-8A0C-A570E80A3E77}" presName="text_1" presStyleLbl="node1" presStyleIdx="0" presStyleCnt="6" custScaleY="128266">
        <dgm:presLayoutVars>
          <dgm:bulletEnabled val="1"/>
        </dgm:presLayoutVars>
      </dgm:prSet>
      <dgm:spPr/>
      <dgm:t>
        <a:bodyPr/>
        <a:lstStyle/>
        <a:p>
          <a:endParaRPr lang="en-GB"/>
        </a:p>
      </dgm:t>
    </dgm:pt>
    <dgm:pt modelId="{E4490485-E36C-45FC-9295-CC6CCF400D33}" type="pres">
      <dgm:prSet presAssocID="{4AAF438D-5827-462E-8A0C-A570E80A3E77}" presName="accent_1" presStyleCnt="0"/>
      <dgm:spPr/>
    </dgm:pt>
    <dgm:pt modelId="{58CBE9D4-FC13-4559-9CAB-F79506A09899}" type="pres">
      <dgm:prSet presAssocID="{4AAF438D-5827-462E-8A0C-A570E80A3E77}" presName="accentRepeatNode" presStyleLbl="solidFgAcc1" presStyleIdx="0" presStyleCnt="6"/>
      <dgm:spPr/>
    </dgm:pt>
    <dgm:pt modelId="{6A175638-9B84-4EE5-A4A1-07308E6AF2EB}" type="pres">
      <dgm:prSet presAssocID="{65A9527A-4F26-46EB-BB47-29AECAF4F69A}" presName="text_2" presStyleLbl="node1" presStyleIdx="1" presStyleCnt="6">
        <dgm:presLayoutVars>
          <dgm:bulletEnabled val="1"/>
        </dgm:presLayoutVars>
      </dgm:prSet>
      <dgm:spPr/>
      <dgm:t>
        <a:bodyPr/>
        <a:lstStyle/>
        <a:p>
          <a:endParaRPr lang="en-GB"/>
        </a:p>
      </dgm:t>
    </dgm:pt>
    <dgm:pt modelId="{BDD5FAE5-F132-4E2F-B89A-495A9813E890}" type="pres">
      <dgm:prSet presAssocID="{65A9527A-4F26-46EB-BB47-29AECAF4F69A}" presName="accent_2" presStyleCnt="0"/>
      <dgm:spPr/>
    </dgm:pt>
    <dgm:pt modelId="{27C86EBF-4D77-45E7-B77C-FBA15D9DD47D}" type="pres">
      <dgm:prSet presAssocID="{65A9527A-4F26-46EB-BB47-29AECAF4F69A}" presName="accentRepeatNode" presStyleLbl="solidFgAcc1" presStyleIdx="1" presStyleCnt="6"/>
      <dgm:spPr/>
    </dgm:pt>
    <dgm:pt modelId="{22EE02D4-BA48-4ACC-90F7-A973CF414CE0}" type="pres">
      <dgm:prSet presAssocID="{40ADDD0D-DA34-4AFF-9458-E4E4BC65F65A}" presName="text_3" presStyleLbl="node1" presStyleIdx="2" presStyleCnt="6">
        <dgm:presLayoutVars>
          <dgm:bulletEnabled val="1"/>
        </dgm:presLayoutVars>
      </dgm:prSet>
      <dgm:spPr/>
      <dgm:t>
        <a:bodyPr/>
        <a:lstStyle/>
        <a:p>
          <a:endParaRPr lang="en-GB"/>
        </a:p>
      </dgm:t>
    </dgm:pt>
    <dgm:pt modelId="{F6640506-24B4-4FEF-9845-7A2CEEE935A7}" type="pres">
      <dgm:prSet presAssocID="{40ADDD0D-DA34-4AFF-9458-E4E4BC65F65A}" presName="accent_3" presStyleCnt="0"/>
      <dgm:spPr/>
    </dgm:pt>
    <dgm:pt modelId="{F9FE5178-E754-4ECE-B633-40F2CB37C24A}" type="pres">
      <dgm:prSet presAssocID="{40ADDD0D-DA34-4AFF-9458-E4E4BC65F65A}" presName="accentRepeatNode" presStyleLbl="solidFgAcc1" presStyleIdx="2" presStyleCnt="6"/>
      <dgm:spPr/>
    </dgm:pt>
    <dgm:pt modelId="{EDFCD32E-933A-4B2C-981B-0CCF7C289098}" type="pres">
      <dgm:prSet presAssocID="{992DEE05-37F9-4BBB-B30E-2E2141EF5085}" presName="text_4" presStyleLbl="node1" presStyleIdx="3" presStyleCnt="6">
        <dgm:presLayoutVars>
          <dgm:bulletEnabled val="1"/>
        </dgm:presLayoutVars>
      </dgm:prSet>
      <dgm:spPr/>
      <dgm:t>
        <a:bodyPr/>
        <a:lstStyle/>
        <a:p>
          <a:endParaRPr lang="en-GB"/>
        </a:p>
      </dgm:t>
    </dgm:pt>
    <dgm:pt modelId="{D8E97209-94E8-4283-82CE-42D872266041}" type="pres">
      <dgm:prSet presAssocID="{992DEE05-37F9-4BBB-B30E-2E2141EF5085}" presName="accent_4" presStyleCnt="0"/>
      <dgm:spPr/>
    </dgm:pt>
    <dgm:pt modelId="{A4E1CB61-DB3C-44FC-B685-C34C3B842A52}" type="pres">
      <dgm:prSet presAssocID="{992DEE05-37F9-4BBB-B30E-2E2141EF5085}" presName="accentRepeatNode" presStyleLbl="solidFgAcc1" presStyleIdx="3" presStyleCnt="6"/>
      <dgm:spPr/>
    </dgm:pt>
    <dgm:pt modelId="{E4D42C9E-41CF-4BDE-80E9-FF99AB673DF4}" type="pres">
      <dgm:prSet presAssocID="{BBD123C4-73A2-418C-8DB9-173F53983509}" presName="text_5" presStyleLbl="node1" presStyleIdx="4" presStyleCnt="6">
        <dgm:presLayoutVars>
          <dgm:bulletEnabled val="1"/>
        </dgm:presLayoutVars>
      </dgm:prSet>
      <dgm:spPr/>
      <dgm:t>
        <a:bodyPr/>
        <a:lstStyle/>
        <a:p>
          <a:endParaRPr lang="en-GB"/>
        </a:p>
      </dgm:t>
    </dgm:pt>
    <dgm:pt modelId="{8DDDE6FB-4DD8-44FC-BCA0-3CBE10DAACF4}" type="pres">
      <dgm:prSet presAssocID="{BBD123C4-73A2-418C-8DB9-173F53983509}" presName="accent_5" presStyleCnt="0"/>
      <dgm:spPr/>
    </dgm:pt>
    <dgm:pt modelId="{B1C68405-394C-48B7-B0FB-CF5DF4D7E04F}" type="pres">
      <dgm:prSet presAssocID="{BBD123C4-73A2-418C-8DB9-173F53983509}" presName="accentRepeatNode" presStyleLbl="solidFgAcc1" presStyleIdx="4" presStyleCnt="6"/>
      <dgm:spPr/>
    </dgm:pt>
    <dgm:pt modelId="{65F71527-E979-4E23-B208-0F76B8FFCB43}" type="pres">
      <dgm:prSet presAssocID="{05A6F46D-AD67-47E8-9BC3-7D3FD95982C7}" presName="text_6" presStyleLbl="node1" presStyleIdx="5" presStyleCnt="6">
        <dgm:presLayoutVars>
          <dgm:bulletEnabled val="1"/>
        </dgm:presLayoutVars>
      </dgm:prSet>
      <dgm:spPr/>
      <dgm:t>
        <a:bodyPr/>
        <a:lstStyle/>
        <a:p>
          <a:endParaRPr lang="en-GB"/>
        </a:p>
      </dgm:t>
    </dgm:pt>
    <dgm:pt modelId="{35582BC7-4460-4147-9F1D-45108F632DCF}" type="pres">
      <dgm:prSet presAssocID="{05A6F46D-AD67-47E8-9BC3-7D3FD95982C7}" presName="accent_6" presStyleCnt="0"/>
      <dgm:spPr/>
    </dgm:pt>
    <dgm:pt modelId="{4C9159A3-359E-4A50-B4E4-F251B91B795D}" type="pres">
      <dgm:prSet presAssocID="{05A6F46D-AD67-47E8-9BC3-7D3FD95982C7}" presName="accentRepeatNode" presStyleLbl="solidFgAcc1" presStyleIdx="5" presStyleCnt="6"/>
      <dgm:spPr/>
    </dgm:pt>
  </dgm:ptLst>
  <dgm:cxnLst>
    <dgm:cxn modelId="{FEBE2538-06A0-447A-A74A-C8F682AAEF81}" srcId="{E235565A-FFBB-4778-B1B9-23B5BDE8CED6}" destId="{65A9527A-4F26-46EB-BB47-29AECAF4F69A}" srcOrd="1" destOrd="0" parTransId="{783DB8F8-EA75-476F-B5B3-21C9B003FE00}" sibTransId="{3EAD4304-CBD6-4F3B-93C0-369C566EF102}"/>
    <dgm:cxn modelId="{0813F2B5-6677-49C2-9D4E-008240528A6B}" type="presOf" srcId="{40ADDD0D-DA34-4AFF-9458-E4E4BC65F65A}" destId="{22EE02D4-BA48-4ACC-90F7-A973CF414CE0}" srcOrd="0" destOrd="0" presId="urn:microsoft.com/office/officeart/2008/layout/VerticalCurvedList"/>
    <dgm:cxn modelId="{818454A6-6E7D-4B73-AA67-F3E7C069D4AA}" type="presOf" srcId="{BBD123C4-73A2-418C-8DB9-173F53983509}" destId="{E4D42C9E-41CF-4BDE-80E9-FF99AB673DF4}" srcOrd="0" destOrd="0" presId="urn:microsoft.com/office/officeart/2008/layout/VerticalCurvedList"/>
    <dgm:cxn modelId="{2A3EB92D-0577-4B3A-9B95-4ABFBFBABAB0}" type="presOf" srcId="{36B97991-8155-4AFA-8C9B-A37C3099D702}" destId="{D9C84B2B-219A-467B-A489-795A6ED0B6A8}" srcOrd="0" destOrd="0" presId="urn:microsoft.com/office/officeart/2008/layout/VerticalCurvedList"/>
    <dgm:cxn modelId="{C2A88D94-8527-493F-B075-64C39FE6C963}" srcId="{E235565A-FFBB-4778-B1B9-23B5BDE8CED6}" destId="{992DEE05-37F9-4BBB-B30E-2E2141EF5085}" srcOrd="3" destOrd="0" parTransId="{E03555E0-51AB-4B89-A9DA-74216F55BDAD}" sibTransId="{2F1B6BDE-2D94-469E-87DC-59AE8310F090}"/>
    <dgm:cxn modelId="{44A5E6BF-B869-47B1-AD4A-B1A2CF5357D5}" type="presOf" srcId="{05A6F46D-AD67-47E8-9BC3-7D3FD95982C7}" destId="{65F71527-E979-4E23-B208-0F76B8FFCB43}" srcOrd="0" destOrd="0" presId="urn:microsoft.com/office/officeart/2008/layout/VerticalCurvedList"/>
    <dgm:cxn modelId="{EB30EAF3-4579-4A4D-BB22-A4BD07A94FF6}" type="presOf" srcId="{E235565A-FFBB-4778-B1B9-23B5BDE8CED6}" destId="{57C56BFC-F128-4A31-B85A-E8B39394FF16}" srcOrd="0" destOrd="0" presId="urn:microsoft.com/office/officeart/2008/layout/VerticalCurvedList"/>
    <dgm:cxn modelId="{A245C1EA-EFD7-452E-8D5C-E1058401F9A9}" srcId="{E235565A-FFBB-4778-B1B9-23B5BDE8CED6}" destId="{4AAF438D-5827-462E-8A0C-A570E80A3E77}" srcOrd="0" destOrd="0" parTransId="{322FE607-9F30-413E-B90B-EEA6DAFA6223}" sibTransId="{36B97991-8155-4AFA-8C9B-A37C3099D702}"/>
    <dgm:cxn modelId="{C8F651D1-F284-46DC-8AE9-5977D93963DF}" type="presOf" srcId="{4AAF438D-5827-462E-8A0C-A570E80A3E77}" destId="{AC694A24-98C1-4DDA-A833-81BF2BF74429}" srcOrd="0" destOrd="0" presId="urn:microsoft.com/office/officeart/2008/layout/VerticalCurvedList"/>
    <dgm:cxn modelId="{3F0AFF6B-6EC8-49E0-A0B8-AB5088F76D90}" type="presOf" srcId="{65A9527A-4F26-46EB-BB47-29AECAF4F69A}" destId="{6A175638-9B84-4EE5-A4A1-07308E6AF2EB}" srcOrd="0" destOrd="0" presId="urn:microsoft.com/office/officeart/2008/layout/VerticalCurvedList"/>
    <dgm:cxn modelId="{67584B8F-5378-4D14-AA13-14C77981CE4E}" type="presOf" srcId="{992DEE05-37F9-4BBB-B30E-2E2141EF5085}" destId="{EDFCD32E-933A-4B2C-981B-0CCF7C289098}" srcOrd="0" destOrd="0" presId="urn:microsoft.com/office/officeart/2008/layout/VerticalCurvedList"/>
    <dgm:cxn modelId="{8FBF2BF7-99AF-4382-80DF-0CB59210049D}" srcId="{E235565A-FFBB-4778-B1B9-23B5BDE8CED6}" destId="{05A6F46D-AD67-47E8-9BC3-7D3FD95982C7}" srcOrd="5" destOrd="0" parTransId="{7E70F139-43D3-4AFF-AFB9-6F85FDBB930A}" sibTransId="{C4B5CD95-CC42-4B94-8F1B-D483AF7D8424}"/>
    <dgm:cxn modelId="{3B4EB4D9-84EE-4D86-9753-359AB07295C4}" srcId="{E235565A-FFBB-4778-B1B9-23B5BDE8CED6}" destId="{40ADDD0D-DA34-4AFF-9458-E4E4BC65F65A}" srcOrd="2" destOrd="0" parTransId="{8E192A7E-6453-4385-BD27-B85AAF6FF381}" sibTransId="{A412AD55-5A2F-4A91-B54C-D0244AAF7535}"/>
    <dgm:cxn modelId="{2ADE048F-5BD7-4124-B7F4-A78B5A675C16}" srcId="{E235565A-FFBB-4778-B1B9-23B5BDE8CED6}" destId="{BBD123C4-73A2-418C-8DB9-173F53983509}" srcOrd="4" destOrd="0" parTransId="{B53001E7-5944-4189-89B6-9BB8C9762649}" sibTransId="{4D695BBC-5EB6-4288-B4D3-F402FAFD4DBE}"/>
    <dgm:cxn modelId="{63B682AE-97D4-4358-B97C-881E3EE22026}" type="presParOf" srcId="{57C56BFC-F128-4A31-B85A-E8B39394FF16}" destId="{55B6C5B3-BAF1-4229-9181-45CCCE074A4B}" srcOrd="0" destOrd="0" presId="urn:microsoft.com/office/officeart/2008/layout/VerticalCurvedList"/>
    <dgm:cxn modelId="{84CEBC5E-19D8-4AE9-B501-6BA3AB545C42}" type="presParOf" srcId="{55B6C5B3-BAF1-4229-9181-45CCCE074A4B}" destId="{3D025A08-FEA6-4B16-8279-2180029BC237}" srcOrd="0" destOrd="0" presId="urn:microsoft.com/office/officeart/2008/layout/VerticalCurvedList"/>
    <dgm:cxn modelId="{F0EA3FBC-A478-4175-AFAB-B2709A9B7277}" type="presParOf" srcId="{3D025A08-FEA6-4B16-8279-2180029BC237}" destId="{73F4135A-503F-417D-A610-5C41AF8715DA}" srcOrd="0" destOrd="0" presId="urn:microsoft.com/office/officeart/2008/layout/VerticalCurvedList"/>
    <dgm:cxn modelId="{6A784BB6-0CA8-418F-9E54-1B45F7004E22}" type="presParOf" srcId="{3D025A08-FEA6-4B16-8279-2180029BC237}" destId="{D9C84B2B-219A-467B-A489-795A6ED0B6A8}" srcOrd="1" destOrd="0" presId="urn:microsoft.com/office/officeart/2008/layout/VerticalCurvedList"/>
    <dgm:cxn modelId="{D7A0C65B-3265-4B6F-B0D0-B1CF8D998BB5}" type="presParOf" srcId="{3D025A08-FEA6-4B16-8279-2180029BC237}" destId="{6B1143FB-BE08-4928-89FE-49AE96085F53}" srcOrd="2" destOrd="0" presId="urn:microsoft.com/office/officeart/2008/layout/VerticalCurvedList"/>
    <dgm:cxn modelId="{E7C11C5C-ADC8-4107-906A-E9422DD0DCFE}" type="presParOf" srcId="{3D025A08-FEA6-4B16-8279-2180029BC237}" destId="{C5AD0812-DCBC-48E0-90C3-48EF925C107D}" srcOrd="3" destOrd="0" presId="urn:microsoft.com/office/officeart/2008/layout/VerticalCurvedList"/>
    <dgm:cxn modelId="{76F45C6F-74CE-4F4A-A1BD-C99183539E46}" type="presParOf" srcId="{55B6C5B3-BAF1-4229-9181-45CCCE074A4B}" destId="{AC694A24-98C1-4DDA-A833-81BF2BF74429}" srcOrd="1" destOrd="0" presId="urn:microsoft.com/office/officeart/2008/layout/VerticalCurvedList"/>
    <dgm:cxn modelId="{3D0F7D44-2224-406C-ACBF-734B18A9D7D9}" type="presParOf" srcId="{55B6C5B3-BAF1-4229-9181-45CCCE074A4B}" destId="{E4490485-E36C-45FC-9295-CC6CCF400D33}" srcOrd="2" destOrd="0" presId="urn:microsoft.com/office/officeart/2008/layout/VerticalCurvedList"/>
    <dgm:cxn modelId="{60AAACB7-FA7B-4248-B832-D0F91B304ACF}" type="presParOf" srcId="{E4490485-E36C-45FC-9295-CC6CCF400D33}" destId="{58CBE9D4-FC13-4559-9CAB-F79506A09899}" srcOrd="0" destOrd="0" presId="urn:microsoft.com/office/officeart/2008/layout/VerticalCurvedList"/>
    <dgm:cxn modelId="{9B5D9322-CE30-4068-8499-B2F3A28C8805}" type="presParOf" srcId="{55B6C5B3-BAF1-4229-9181-45CCCE074A4B}" destId="{6A175638-9B84-4EE5-A4A1-07308E6AF2EB}" srcOrd="3" destOrd="0" presId="urn:microsoft.com/office/officeart/2008/layout/VerticalCurvedList"/>
    <dgm:cxn modelId="{33E4569E-C152-4028-AD62-C238174F1850}" type="presParOf" srcId="{55B6C5B3-BAF1-4229-9181-45CCCE074A4B}" destId="{BDD5FAE5-F132-4E2F-B89A-495A9813E890}" srcOrd="4" destOrd="0" presId="urn:microsoft.com/office/officeart/2008/layout/VerticalCurvedList"/>
    <dgm:cxn modelId="{0BF43328-E14D-42D5-BCFF-981EAFF2DBCE}" type="presParOf" srcId="{BDD5FAE5-F132-4E2F-B89A-495A9813E890}" destId="{27C86EBF-4D77-45E7-B77C-FBA15D9DD47D}" srcOrd="0" destOrd="0" presId="urn:microsoft.com/office/officeart/2008/layout/VerticalCurvedList"/>
    <dgm:cxn modelId="{994BC011-26CD-4EC9-AA40-FDF011E2DBA7}" type="presParOf" srcId="{55B6C5B3-BAF1-4229-9181-45CCCE074A4B}" destId="{22EE02D4-BA48-4ACC-90F7-A973CF414CE0}" srcOrd="5" destOrd="0" presId="urn:microsoft.com/office/officeart/2008/layout/VerticalCurvedList"/>
    <dgm:cxn modelId="{A28BF309-6908-4429-A635-B4AD2FB7128A}" type="presParOf" srcId="{55B6C5B3-BAF1-4229-9181-45CCCE074A4B}" destId="{F6640506-24B4-4FEF-9845-7A2CEEE935A7}" srcOrd="6" destOrd="0" presId="urn:microsoft.com/office/officeart/2008/layout/VerticalCurvedList"/>
    <dgm:cxn modelId="{E371286A-7E26-4C2E-A097-05ECB5A316EB}" type="presParOf" srcId="{F6640506-24B4-4FEF-9845-7A2CEEE935A7}" destId="{F9FE5178-E754-4ECE-B633-40F2CB37C24A}" srcOrd="0" destOrd="0" presId="urn:microsoft.com/office/officeart/2008/layout/VerticalCurvedList"/>
    <dgm:cxn modelId="{04D183D1-1F10-4219-8615-C520ECE200FB}" type="presParOf" srcId="{55B6C5B3-BAF1-4229-9181-45CCCE074A4B}" destId="{EDFCD32E-933A-4B2C-981B-0CCF7C289098}" srcOrd="7" destOrd="0" presId="urn:microsoft.com/office/officeart/2008/layout/VerticalCurvedList"/>
    <dgm:cxn modelId="{984C6C1D-086B-4D9C-BACC-9D97A26F6955}" type="presParOf" srcId="{55B6C5B3-BAF1-4229-9181-45CCCE074A4B}" destId="{D8E97209-94E8-4283-82CE-42D872266041}" srcOrd="8" destOrd="0" presId="urn:microsoft.com/office/officeart/2008/layout/VerticalCurvedList"/>
    <dgm:cxn modelId="{6AF87297-C7B7-4389-81C9-2E6112A3D557}" type="presParOf" srcId="{D8E97209-94E8-4283-82CE-42D872266041}" destId="{A4E1CB61-DB3C-44FC-B685-C34C3B842A52}" srcOrd="0" destOrd="0" presId="urn:microsoft.com/office/officeart/2008/layout/VerticalCurvedList"/>
    <dgm:cxn modelId="{1C148F13-3905-4FF6-9D26-72F8CAAA05F5}" type="presParOf" srcId="{55B6C5B3-BAF1-4229-9181-45CCCE074A4B}" destId="{E4D42C9E-41CF-4BDE-80E9-FF99AB673DF4}" srcOrd="9" destOrd="0" presId="urn:microsoft.com/office/officeart/2008/layout/VerticalCurvedList"/>
    <dgm:cxn modelId="{EE222EF3-CDCF-4BD0-82C4-89BDE9A238B3}" type="presParOf" srcId="{55B6C5B3-BAF1-4229-9181-45CCCE074A4B}" destId="{8DDDE6FB-4DD8-44FC-BCA0-3CBE10DAACF4}" srcOrd="10" destOrd="0" presId="urn:microsoft.com/office/officeart/2008/layout/VerticalCurvedList"/>
    <dgm:cxn modelId="{9CED636A-5686-4E55-B477-831CF044831E}" type="presParOf" srcId="{8DDDE6FB-4DD8-44FC-BCA0-3CBE10DAACF4}" destId="{B1C68405-394C-48B7-B0FB-CF5DF4D7E04F}" srcOrd="0" destOrd="0" presId="urn:microsoft.com/office/officeart/2008/layout/VerticalCurvedList"/>
    <dgm:cxn modelId="{D10F139D-2962-4B14-8FC7-5ED416B04F87}" type="presParOf" srcId="{55B6C5B3-BAF1-4229-9181-45CCCE074A4B}" destId="{65F71527-E979-4E23-B208-0F76B8FFCB43}" srcOrd="11" destOrd="0" presId="urn:microsoft.com/office/officeart/2008/layout/VerticalCurvedList"/>
    <dgm:cxn modelId="{D435B577-F5C5-4CDD-81ED-049FCDE5ED65}" type="presParOf" srcId="{55B6C5B3-BAF1-4229-9181-45CCCE074A4B}" destId="{35582BC7-4460-4147-9F1D-45108F632DCF}" srcOrd="12" destOrd="0" presId="urn:microsoft.com/office/officeart/2008/layout/VerticalCurvedList"/>
    <dgm:cxn modelId="{C525D142-371C-45C0-A53C-618D885FD52E}" type="presParOf" srcId="{35582BC7-4460-4147-9F1D-45108F632DCF}" destId="{4C9159A3-359E-4A50-B4E4-F251B91B795D}" srcOrd="0" destOrd="0" presId="urn:microsoft.com/office/officeart/2008/layout/VerticalCurvedList"/>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6CD22C-DBA3-4538-BCFD-A7F6346E94B5}">
      <dsp:nvSpPr>
        <dsp:cNvPr id="0" name=""/>
        <dsp:cNvSpPr/>
      </dsp:nvSpPr>
      <dsp:spPr>
        <a:xfrm>
          <a:off x="2218134" y="-10907"/>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Describing</a:t>
          </a:r>
        </a:p>
        <a:p>
          <a:pPr lvl="0" algn="ctr" defTabSz="5334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what, where, and when happened </a:t>
          </a:r>
        </a:p>
      </dsp:txBody>
      <dsp:txXfrm>
        <a:off x="2251455" y="22414"/>
        <a:ext cx="983489" cy="615943"/>
      </dsp:txXfrm>
    </dsp:sp>
    <dsp:sp modelId="{82BBF580-4AEA-4753-8E28-4CB8E9E2246D}">
      <dsp:nvSpPr>
        <dsp:cNvPr id="0" name=""/>
        <dsp:cNvSpPr/>
      </dsp:nvSpPr>
      <dsp:spPr>
        <a:xfrm>
          <a:off x="1377808" y="330384"/>
          <a:ext cx="2730783" cy="2730783"/>
        </a:xfrm>
        <a:custGeom>
          <a:avLst/>
          <a:gdLst/>
          <a:ahLst/>
          <a:cxnLst/>
          <a:rect l="0" t="0" r="0" b="0"/>
          <a:pathLst>
            <a:path>
              <a:moveTo>
                <a:pt x="2031544" y="173529"/>
              </a:moveTo>
              <a:arcTo wR="1365391" hR="1365391" stAng="17952097" swAng="121366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9F3229B-51B2-44C2-84C3-17D17D8ACB35}">
      <dsp:nvSpPr>
        <dsp:cNvPr id="0" name=""/>
        <dsp:cNvSpPr/>
      </dsp:nvSpPr>
      <dsp:spPr>
        <a:xfrm>
          <a:off x="3516699" y="932554"/>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Interpreting</a:t>
          </a:r>
        </a:p>
        <a:p>
          <a:pPr lvl="0" algn="ctr" defTabSz="5334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how I feel</a:t>
          </a:r>
        </a:p>
      </dsp:txBody>
      <dsp:txXfrm>
        <a:off x="3550020" y="965875"/>
        <a:ext cx="983489" cy="615943"/>
      </dsp:txXfrm>
    </dsp:sp>
    <dsp:sp modelId="{788FBB20-547C-4389-B492-ACA3EE275006}">
      <dsp:nvSpPr>
        <dsp:cNvPr id="0" name=""/>
        <dsp:cNvSpPr/>
      </dsp:nvSpPr>
      <dsp:spPr>
        <a:xfrm>
          <a:off x="1377808" y="330384"/>
          <a:ext cx="2730783" cy="2730783"/>
        </a:xfrm>
        <a:custGeom>
          <a:avLst/>
          <a:gdLst/>
          <a:ahLst/>
          <a:cxnLst/>
          <a:rect l="0" t="0" r="0" b="0"/>
          <a:pathLst>
            <a:path>
              <a:moveTo>
                <a:pt x="2728519" y="1443986"/>
              </a:moveTo>
              <a:arcTo wR="1365391" hR="1365391" stAng="21797994" swAng="1233004"/>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5ABAE14-2E48-42BF-9411-DDB7AFA6CAF9}">
      <dsp:nvSpPr>
        <dsp:cNvPr id="0" name=""/>
        <dsp:cNvSpPr/>
      </dsp:nvSpPr>
      <dsp:spPr>
        <a:xfrm>
          <a:off x="2951592" y="2389495"/>
          <a:ext cx="1188328" cy="821812"/>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Examining</a:t>
          </a:r>
        </a:p>
        <a:p>
          <a:pPr lvl="0" algn="ctr" defTabSz="5334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personal growth civic engagement academic enhancement</a:t>
          </a:r>
        </a:p>
      </dsp:txBody>
      <dsp:txXfrm>
        <a:off x="2991710" y="2429613"/>
        <a:ext cx="1108092" cy="741576"/>
      </dsp:txXfrm>
    </dsp:sp>
    <dsp:sp modelId="{7EF00DFE-B252-4798-98BF-8E8FE9F3B90D}">
      <dsp:nvSpPr>
        <dsp:cNvPr id="0" name=""/>
        <dsp:cNvSpPr/>
      </dsp:nvSpPr>
      <dsp:spPr>
        <a:xfrm>
          <a:off x="1377808" y="330384"/>
          <a:ext cx="2730783" cy="2730783"/>
        </a:xfrm>
        <a:custGeom>
          <a:avLst/>
          <a:gdLst/>
          <a:ahLst/>
          <a:cxnLst/>
          <a:rect l="0" t="0" r="0" b="0"/>
          <a:pathLst>
            <a:path>
              <a:moveTo>
                <a:pt x="1495066" y="2724611"/>
              </a:moveTo>
              <a:arcTo wR="1365391" hR="1365391" stAng="5073017" swAng="602831"/>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6331EEA-3A3E-468C-91DD-9B92F0DFA46E}">
      <dsp:nvSpPr>
        <dsp:cNvPr id="0" name=""/>
        <dsp:cNvSpPr/>
      </dsp:nvSpPr>
      <dsp:spPr>
        <a:xfrm>
          <a:off x="1326384" y="2391509"/>
          <a:ext cx="1228517" cy="81778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Articulate Learning</a:t>
          </a:r>
        </a:p>
        <a:p>
          <a:pPr lvl="0" algn="ctr" defTabSz="5334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what and how I learned                                 why it is important</a:t>
          </a:r>
        </a:p>
      </dsp:txBody>
      <dsp:txXfrm>
        <a:off x="1366305" y="2431430"/>
        <a:ext cx="1148675" cy="737942"/>
      </dsp:txXfrm>
    </dsp:sp>
    <dsp:sp modelId="{B3C818CD-686B-4577-A5C0-1FADC041C748}">
      <dsp:nvSpPr>
        <dsp:cNvPr id="0" name=""/>
        <dsp:cNvSpPr/>
      </dsp:nvSpPr>
      <dsp:spPr>
        <a:xfrm>
          <a:off x="1377808" y="330384"/>
          <a:ext cx="2730783" cy="2730783"/>
        </a:xfrm>
        <a:custGeom>
          <a:avLst/>
          <a:gdLst/>
          <a:ahLst/>
          <a:cxnLst/>
          <a:rect l="0" t="0" r="0" b="0"/>
          <a:pathLst>
            <a:path>
              <a:moveTo>
                <a:pt x="117360" y="1919208"/>
              </a:moveTo>
              <a:arcTo wR="1365391" hR="1365391" stAng="9364239" swAng="1236640"/>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872F215-0F8C-40A7-80A7-7DD2B8013000}">
      <dsp:nvSpPr>
        <dsp:cNvPr id="0" name=""/>
        <dsp:cNvSpPr/>
      </dsp:nvSpPr>
      <dsp:spPr>
        <a:xfrm>
          <a:off x="919569" y="932554"/>
          <a:ext cx="1050131" cy="68258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Planing</a:t>
          </a:r>
        </a:p>
        <a:p>
          <a:pPr lvl="0" algn="ctr" defTabSz="5334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goals and objectives</a:t>
          </a:r>
        </a:p>
      </dsp:txBody>
      <dsp:txXfrm>
        <a:off x="952890" y="965875"/>
        <a:ext cx="983489" cy="615943"/>
      </dsp:txXfrm>
    </dsp:sp>
    <dsp:sp modelId="{723E0FF2-EB8F-4683-AA37-81626D24CB98}">
      <dsp:nvSpPr>
        <dsp:cNvPr id="0" name=""/>
        <dsp:cNvSpPr/>
      </dsp:nvSpPr>
      <dsp:spPr>
        <a:xfrm>
          <a:off x="1377808" y="330384"/>
          <a:ext cx="2730783" cy="2730783"/>
        </a:xfrm>
        <a:custGeom>
          <a:avLst/>
          <a:gdLst/>
          <a:ahLst/>
          <a:cxnLst/>
          <a:rect l="0" t="0" r="0" b="0"/>
          <a:pathLst>
            <a:path>
              <a:moveTo>
                <a:pt x="328234" y="477360"/>
              </a:moveTo>
              <a:arcTo wR="1365391" hR="1365391" stAng="13234240" swAng="121366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456892-69C9-4F04-A5EF-A3967924D269}">
      <dsp:nvSpPr>
        <dsp:cNvPr id="0" name=""/>
        <dsp:cNvSpPr/>
      </dsp:nvSpPr>
      <dsp:spPr>
        <a:xfrm>
          <a:off x="0" y="347455"/>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0834" tIns="166624" rIns="440834" bIns="35560" numCol="1" spcCol="1270" anchor="t" anchorCtr="0">
          <a:noAutofit/>
        </a:bodyPr>
        <a:lstStyle/>
        <a:p>
          <a:pPr marL="57150" lvl="1" indent="-57150" algn="l" defTabSz="222250">
            <a:lnSpc>
              <a:spcPct val="90000"/>
            </a:lnSpc>
            <a:spcBef>
              <a:spcPct val="0"/>
            </a:spcBef>
            <a:spcAft>
              <a:spcPct val="15000"/>
            </a:spcAft>
            <a:buChar char="••"/>
          </a:pPr>
          <a:endParaRPr lang="en-GB" sz="500" kern="1200"/>
        </a:p>
      </dsp:txBody>
      <dsp:txXfrm>
        <a:off x="0" y="347455"/>
        <a:ext cx="5680038" cy="201403"/>
      </dsp:txXfrm>
    </dsp:sp>
    <dsp:sp modelId="{61F89FF1-A1BE-4E05-BA3B-641F044706DC}">
      <dsp:nvSpPr>
        <dsp:cNvPr id="0" name=""/>
        <dsp:cNvSpPr/>
      </dsp:nvSpPr>
      <dsp:spPr>
        <a:xfrm>
          <a:off x="284001" y="229491"/>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Communication and interpersonal (CI)  skills</a:t>
          </a:r>
        </a:p>
      </dsp:txBody>
      <dsp:txXfrm>
        <a:off x="295518" y="241008"/>
        <a:ext cx="3952992" cy="212895"/>
      </dsp:txXfrm>
    </dsp:sp>
    <dsp:sp modelId="{C70B0305-8196-44C5-B7AA-6E6955A00CFC}">
      <dsp:nvSpPr>
        <dsp:cNvPr id="0" name=""/>
        <dsp:cNvSpPr/>
      </dsp:nvSpPr>
      <dsp:spPr>
        <a:xfrm>
          <a:off x="0" y="709981"/>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0834" tIns="166624" rIns="440834" bIns="35560" numCol="1" spcCol="1270" anchor="t" anchorCtr="0">
          <a:noAutofit/>
        </a:bodyPr>
        <a:lstStyle/>
        <a:p>
          <a:pPr marL="57150" lvl="1" indent="-57150" algn="l" defTabSz="222250">
            <a:lnSpc>
              <a:spcPct val="90000"/>
            </a:lnSpc>
            <a:spcBef>
              <a:spcPct val="0"/>
            </a:spcBef>
            <a:spcAft>
              <a:spcPct val="15000"/>
            </a:spcAft>
            <a:buChar char="••"/>
          </a:pPr>
          <a:endParaRPr lang="en-GB" sz="500" kern="1200"/>
        </a:p>
      </dsp:txBody>
      <dsp:txXfrm>
        <a:off x="0" y="709981"/>
        <a:ext cx="5680038" cy="201403"/>
      </dsp:txXfrm>
    </dsp:sp>
    <dsp:sp modelId="{34747D6E-A8CB-4E12-BF8D-E984EDB564BE}">
      <dsp:nvSpPr>
        <dsp:cNvPr id="0" name=""/>
        <dsp:cNvSpPr/>
      </dsp:nvSpPr>
      <dsp:spPr>
        <a:xfrm>
          <a:off x="284001" y="592016"/>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Critical thinking and problem solving  (CTPS) skills</a:t>
          </a:r>
        </a:p>
      </dsp:txBody>
      <dsp:txXfrm>
        <a:off x="295518" y="603533"/>
        <a:ext cx="3952992" cy="212895"/>
      </dsp:txXfrm>
    </dsp:sp>
    <dsp:sp modelId="{2CB4F489-2528-43FC-A974-EE899FD6CB38}">
      <dsp:nvSpPr>
        <dsp:cNvPr id="0" name=""/>
        <dsp:cNvSpPr/>
      </dsp:nvSpPr>
      <dsp:spPr>
        <a:xfrm>
          <a:off x="0" y="1072507"/>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0834" tIns="166624" rIns="440834" bIns="35560" numCol="1" spcCol="1270" anchor="t" anchorCtr="0">
          <a:noAutofit/>
        </a:bodyPr>
        <a:lstStyle/>
        <a:p>
          <a:pPr marL="57150" lvl="1" indent="-57150" algn="l" defTabSz="222250">
            <a:lnSpc>
              <a:spcPct val="90000"/>
            </a:lnSpc>
            <a:spcBef>
              <a:spcPct val="0"/>
            </a:spcBef>
            <a:spcAft>
              <a:spcPct val="15000"/>
            </a:spcAft>
            <a:buChar char="••"/>
          </a:pPr>
          <a:endParaRPr lang="en-GB" sz="500" kern="1200"/>
        </a:p>
      </dsp:txBody>
      <dsp:txXfrm>
        <a:off x="0" y="1072507"/>
        <a:ext cx="5680038" cy="201403"/>
      </dsp:txXfrm>
    </dsp:sp>
    <dsp:sp modelId="{3B3701F5-6C44-4B48-B0AD-8BAB32BEE163}">
      <dsp:nvSpPr>
        <dsp:cNvPr id="0" name=""/>
        <dsp:cNvSpPr/>
      </dsp:nvSpPr>
      <dsp:spPr>
        <a:xfrm>
          <a:off x="284001" y="954542"/>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Information communication and technology (ICT) skills</a:t>
          </a:r>
        </a:p>
      </dsp:txBody>
      <dsp:txXfrm>
        <a:off x="295518" y="966059"/>
        <a:ext cx="3952992" cy="212895"/>
      </dsp:txXfrm>
    </dsp:sp>
    <dsp:sp modelId="{C3CA3916-F73B-426F-A03B-B1F70F770DAA}">
      <dsp:nvSpPr>
        <dsp:cNvPr id="0" name=""/>
        <dsp:cNvSpPr/>
      </dsp:nvSpPr>
      <dsp:spPr>
        <a:xfrm>
          <a:off x="0" y="1435032"/>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24B463-EE90-4B4B-8F84-EBAB3CA2D2EE}">
      <dsp:nvSpPr>
        <dsp:cNvPr id="0" name=""/>
        <dsp:cNvSpPr/>
      </dsp:nvSpPr>
      <dsp:spPr>
        <a:xfrm>
          <a:off x="284001" y="1317067"/>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Team working (TW) </a:t>
          </a:r>
        </a:p>
      </dsp:txBody>
      <dsp:txXfrm>
        <a:off x="295518" y="1328584"/>
        <a:ext cx="3952992" cy="212895"/>
      </dsp:txXfrm>
    </dsp:sp>
    <dsp:sp modelId="{785E78D2-3454-4AF1-95E0-2103B18F02B4}">
      <dsp:nvSpPr>
        <dsp:cNvPr id="0" name=""/>
        <dsp:cNvSpPr/>
      </dsp:nvSpPr>
      <dsp:spPr>
        <a:xfrm>
          <a:off x="0" y="1797558"/>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A49251-2780-4377-BC49-17EF24F75DCB}">
      <dsp:nvSpPr>
        <dsp:cNvPr id="0" name=""/>
        <dsp:cNvSpPr/>
      </dsp:nvSpPr>
      <dsp:spPr>
        <a:xfrm>
          <a:off x="284001" y="1679593"/>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Using your initiative and self-motivated</a:t>
          </a:r>
        </a:p>
      </dsp:txBody>
      <dsp:txXfrm>
        <a:off x="295518" y="1691110"/>
        <a:ext cx="3952992" cy="212895"/>
      </dsp:txXfrm>
    </dsp:sp>
    <dsp:sp modelId="{D8791816-2976-4C67-8CBB-8084F20B6F4C}">
      <dsp:nvSpPr>
        <dsp:cNvPr id="0" name=""/>
        <dsp:cNvSpPr/>
      </dsp:nvSpPr>
      <dsp:spPr>
        <a:xfrm>
          <a:off x="0" y="2160083"/>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AD0B2E-E2AA-4A4E-BF6B-8F2B9357F0C4}">
      <dsp:nvSpPr>
        <dsp:cNvPr id="0" name=""/>
        <dsp:cNvSpPr/>
      </dsp:nvSpPr>
      <dsp:spPr>
        <a:xfrm>
          <a:off x="284001" y="2042119"/>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Planning and organizing (PO)</a:t>
          </a:r>
        </a:p>
      </dsp:txBody>
      <dsp:txXfrm>
        <a:off x="295518" y="2053636"/>
        <a:ext cx="3952992" cy="212895"/>
      </dsp:txXfrm>
    </dsp:sp>
    <dsp:sp modelId="{ABBAF45D-687A-4B98-A199-922E8017A921}">
      <dsp:nvSpPr>
        <dsp:cNvPr id="0" name=""/>
        <dsp:cNvSpPr/>
      </dsp:nvSpPr>
      <dsp:spPr>
        <a:xfrm>
          <a:off x="0" y="2522609"/>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325D22A-DD57-4F3A-BC72-C1117B12743D}">
      <dsp:nvSpPr>
        <dsp:cNvPr id="0" name=""/>
        <dsp:cNvSpPr/>
      </dsp:nvSpPr>
      <dsp:spPr>
        <a:xfrm>
          <a:off x="284001" y="2404644"/>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Ability to learn and adapt (ALA)</a:t>
          </a:r>
        </a:p>
      </dsp:txBody>
      <dsp:txXfrm>
        <a:off x="295518" y="2416161"/>
        <a:ext cx="3952992" cy="212895"/>
      </dsp:txXfrm>
    </dsp:sp>
    <dsp:sp modelId="{B920B465-6D8D-42CC-B614-C8E1B3264D29}">
      <dsp:nvSpPr>
        <dsp:cNvPr id="0" name=""/>
        <dsp:cNvSpPr/>
      </dsp:nvSpPr>
      <dsp:spPr>
        <a:xfrm>
          <a:off x="0" y="2885135"/>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02C24A-F60A-4A8C-902D-32B474DE69DA}">
      <dsp:nvSpPr>
        <dsp:cNvPr id="0" name=""/>
        <dsp:cNvSpPr/>
      </dsp:nvSpPr>
      <dsp:spPr>
        <a:xfrm>
          <a:off x="284001" y="2767170"/>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Self-management (SM)</a:t>
          </a:r>
        </a:p>
      </dsp:txBody>
      <dsp:txXfrm>
        <a:off x="295518" y="2778687"/>
        <a:ext cx="3952992" cy="212895"/>
      </dsp:txXfrm>
    </dsp:sp>
    <dsp:sp modelId="{2C262D97-8023-4ED1-8A22-C3CA4A7E28A1}">
      <dsp:nvSpPr>
        <dsp:cNvPr id="0" name=""/>
        <dsp:cNvSpPr/>
      </dsp:nvSpPr>
      <dsp:spPr>
        <a:xfrm>
          <a:off x="0" y="3247660"/>
          <a:ext cx="5680038" cy="201403"/>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4E2464-9665-4B6C-8071-EDF423F217A9}">
      <dsp:nvSpPr>
        <dsp:cNvPr id="0" name=""/>
        <dsp:cNvSpPr/>
      </dsp:nvSpPr>
      <dsp:spPr>
        <a:xfrm>
          <a:off x="284001" y="3129696"/>
          <a:ext cx="3976026" cy="23592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0284" tIns="0" rIns="150284" bIns="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Work psychology (WS)</a:t>
          </a:r>
        </a:p>
      </dsp:txBody>
      <dsp:txXfrm>
        <a:off x="295518" y="3141213"/>
        <a:ext cx="3952992" cy="21289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E0767B-45BF-404A-BCF1-676FEA6133AE}">
      <dsp:nvSpPr>
        <dsp:cNvPr id="0" name=""/>
        <dsp:cNvSpPr/>
      </dsp:nvSpPr>
      <dsp:spPr>
        <a:xfrm>
          <a:off x="1322" y="0"/>
          <a:ext cx="1297930" cy="320040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endParaRPr lang="en-GB" sz="1200" b="1" kern="1200">
            <a:latin typeface="Times New Roman" panose="02020603050405020304" pitchFamily="18" charset="0"/>
            <a:cs typeface="Times New Roman" panose="02020603050405020304" pitchFamily="18" charset="0"/>
          </a:endParaRPr>
        </a:p>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Visual</a:t>
          </a:r>
        </a:p>
        <a:p>
          <a:pPr lvl="0" algn="ctr" defTabSz="533400">
            <a:lnSpc>
              <a:spcPct val="90000"/>
            </a:lnSpc>
            <a:spcBef>
              <a:spcPct val="0"/>
            </a:spcBef>
            <a:spcAft>
              <a:spcPct val="35000"/>
            </a:spcAft>
          </a:pPr>
          <a:endParaRPr lang="en-GB" sz="2300" kern="1200"/>
        </a:p>
      </dsp:txBody>
      <dsp:txXfrm>
        <a:off x="1322" y="0"/>
        <a:ext cx="1297930" cy="960120"/>
      </dsp:txXfrm>
    </dsp:sp>
    <dsp:sp modelId="{192613A0-DF01-4F80-BE8F-424B9C3E602D}">
      <dsp:nvSpPr>
        <dsp:cNvPr id="0" name=""/>
        <dsp:cNvSpPr/>
      </dsp:nvSpPr>
      <dsp:spPr>
        <a:xfrm>
          <a:off x="117149" y="602043"/>
          <a:ext cx="1038344" cy="93438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learn best from visiual displays (e.g. videsos, diagrams, flipcharts, handouts)</a:t>
          </a:r>
        </a:p>
      </dsp:txBody>
      <dsp:txXfrm>
        <a:off x="144516" y="629410"/>
        <a:ext cx="983610" cy="879650"/>
      </dsp:txXfrm>
    </dsp:sp>
    <dsp:sp modelId="{A5FBE52E-E24E-47F1-8B8B-F04AE02B732E}">
      <dsp:nvSpPr>
        <dsp:cNvPr id="0" name=""/>
        <dsp:cNvSpPr/>
      </dsp:nvSpPr>
      <dsp:spPr>
        <a:xfrm>
          <a:off x="124127" y="1678788"/>
          <a:ext cx="1038344" cy="109758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color-coding, underlining, highlighting information</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creating charts, mindmaps</a:t>
          </a:r>
        </a:p>
      </dsp:txBody>
      <dsp:txXfrm>
        <a:off x="154539" y="1709200"/>
        <a:ext cx="977520" cy="1036756"/>
      </dsp:txXfrm>
    </dsp:sp>
    <dsp:sp modelId="{5F0DF9A4-1FE7-4DE3-A0BC-701E4D6ADDAF}">
      <dsp:nvSpPr>
        <dsp:cNvPr id="0" name=""/>
        <dsp:cNvSpPr/>
      </dsp:nvSpPr>
      <dsp:spPr>
        <a:xfrm>
          <a:off x="1375661" y="0"/>
          <a:ext cx="1297930" cy="320040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Auditory</a:t>
          </a:r>
        </a:p>
      </dsp:txBody>
      <dsp:txXfrm>
        <a:off x="1375661" y="0"/>
        <a:ext cx="1297930" cy="960120"/>
      </dsp:txXfrm>
    </dsp:sp>
    <dsp:sp modelId="{CBB92228-3305-403C-BADB-8D70809D2B39}">
      <dsp:nvSpPr>
        <dsp:cNvPr id="0" name=""/>
        <dsp:cNvSpPr/>
      </dsp:nvSpPr>
      <dsp:spPr>
        <a:xfrm>
          <a:off x="1526390" y="612053"/>
          <a:ext cx="1038344" cy="9649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learn best through listening to others and recorded notes,  and discussions</a:t>
          </a:r>
        </a:p>
      </dsp:txBody>
      <dsp:txXfrm>
        <a:off x="1554653" y="640316"/>
        <a:ext cx="981818" cy="908438"/>
      </dsp:txXfrm>
    </dsp:sp>
    <dsp:sp modelId="{11109424-1853-4B78-8305-F9B432A5BC05}">
      <dsp:nvSpPr>
        <dsp:cNvPr id="0" name=""/>
        <dsp:cNvSpPr/>
      </dsp:nvSpPr>
      <dsp:spPr>
        <a:xfrm>
          <a:off x="1526390" y="1739426"/>
          <a:ext cx="1038344" cy="96496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groupwork and pairwork</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dicussions</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listening to recordings</a:t>
          </a:r>
        </a:p>
      </dsp:txBody>
      <dsp:txXfrm>
        <a:off x="1554653" y="1767689"/>
        <a:ext cx="981818" cy="908438"/>
      </dsp:txXfrm>
    </dsp:sp>
    <dsp:sp modelId="{33A2B6FD-8460-43E6-848D-10130B2F60D9}">
      <dsp:nvSpPr>
        <dsp:cNvPr id="0" name=""/>
        <dsp:cNvSpPr/>
      </dsp:nvSpPr>
      <dsp:spPr>
        <a:xfrm>
          <a:off x="2791872" y="0"/>
          <a:ext cx="1297930" cy="320040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Read-Write</a:t>
          </a:r>
        </a:p>
      </dsp:txBody>
      <dsp:txXfrm>
        <a:off x="2791872" y="0"/>
        <a:ext cx="1297930" cy="960120"/>
      </dsp:txXfrm>
    </dsp:sp>
    <dsp:sp modelId="{3FE6EF2A-13C4-40C5-B335-282B72D00159}">
      <dsp:nvSpPr>
        <dsp:cNvPr id="0" name=""/>
        <dsp:cNvSpPr/>
      </dsp:nvSpPr>
      <dsp:spPr>
        <a:xfrm>
          <a:off x="2914687" y="740960"/>
          <a:ext cx="1038344" cy="705947"/>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learn best through texts, reading nad wriitng, and using PP, Internet, dictunaries</a:t>
          </a:r>
        </a:p>
      </dsp:txBody>
      <dsp:txXfrm>
        <a:off x="2935363" y="761636"/>
        <a:ext cx="996992" cy="664595"/>
      </dsp:txXfrm>
    </dsp:sp>
    <dsp:sp modelId="{3AD4F2C1-2B64-41EF-9987-6A14D06650E0}">
      <dsp:nvSpPr>
        <dsp:cNvPr id="0" name=""/>
        <dsp:cNvSpPr/>
      </dsp:nvSpPr>
      <dsp:spPr>
        <a:xfrm>
          <a:off x="2928643" y="1560618"/>
          <a:ext cx="1038344" cy="1264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writing lists, paragraphs, exam answers</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reading/reviewing notes regularly</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rewriting notes, paraphrasing ideas</a:t>
          </a:r>
        </a:p>
      </dsp:txBody>
      <dsp:txXfrm>
        <a:off x="2959055" y="1591030"/>
        <a:ext cx="977520" cy="1204036"/>
      </dsp:txXfrm>
    </dsp:sp>
    <dsp:sp modelId="{36ADE680-5C8E-46C6-8CF3-4D5BCFF2DDAB}">
      <dsp:nvSpPr>
        <dsp:cNvPr id="0" name=""/>
        <dsp:cNvSpPr/>
      </dsp:nvSpPr>
      <dsp:spPr>
        <a:xfrm>
          <a:off x="4187147" y="0"/>
          <a:ext cx="1297930" cy="320040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Kinesthetic</a:t>
          </a:r>
        </a:p>
      </dsp:txBody>
      <dsp:txXfrm>
        <a:off x="4187147" y="0"/>
        <a:ext cx="1297930" cy="960120"/>
      </dsp:txXfrm>
    </dsp:sp>
    <dsp:sp modelId="{F13722CD-0AF8-42CC-9B53-C3789E99E17D}">
      <dsp:nvSpPr>
        <dsp:cNvPr id="0" name=""/>
        <dsp:cNvSpPr/>
      </dsp:nvSpPr>
      <dsp:spPr>
        <a:xfrm>
          <a:off x="4337883" y="778531"/>
          <a:ext cx="1038344" cy="65862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learn best through movement and activity</a:t>
          </a:r>
        </a:p>
      </dsp:txBody>
      <dsp:txXfrm>
        <a:off x="4357173" y="797821"/>
        <a:ext cx="999764" cy="620043"/>
      </dsp:txXfrm>
    </dsp:sp>
    <dsp:sp modelId="{583E43CF-001D-4B63-B16D-6ADADFE99C55}">
      <dsp:nvSpPr>
        <dsp:cNvPr id="0" name=""/>
        <dsp:cNvSpPr/>
      </dsp:nvSpPr>
      <dsp:spPr>
        <a:xfrm>
          <a:off x="4337883" y="1547319"/>
          <a:ext cx="1038344" cy="1251931"/>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skimming nad scanning texts</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taking notes</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drawing charts</a:t>
          </a:r>
        </a:p>
        <a:p>
          <a:pPr lvl="0" algn="ctr" defTabSz="444500">
            <a:lnSpc>
              <a:spcPct val="90000"/>
            </a:lnSpc>
            <a:spcBef>
              <a:spcPct val="0"/>
            </a:spcBef>
            <a:spcAft>
              <a:spcPct val="35000"/>
            </a:spcAft>
          </a:pPr>
          <a:r>
            <a:rPr lang="en-GB" sz="1000" kern="1200">
              <a:latin typeface="Times New Roman" panose="02020603050405020304" pitchFamily="18" charset="0"/>
              <a:cs typeface="Times New Roman" panose="02020603050405020304" pitchFamily="18" charset="0"/>
            </a:rPr>
            <a:t>project work in groups (e.g. preparing a brochure)</a:t>
          </a:r>
        </a:p>
      </dsp:txBody>
      <dsp:txXfrm>
        <a:off x="4368295" y="1577731"/>
        <a:ext cx="977520" cy="119110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E4A27A-9F76-4496-A5A5-6A23B1A9F488}">
      <dsp:nvSpPr>
        <dsp:cNvPr id="0" name=""/>
        <dsp:cNvSpPr/>
      </dsp:nvSpPr>
      <dsp:spPr>
        <a:xfrm>
          <a:off x="1825" y="21313"/>
          <a:ext cx="1310495" cy="3456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VARK Questionnaire</a:t>
          </a:r>
        </a:p>
      </dsp:txBody>
      <dsp:txXfrm>
        <a:off x="1825" y="21313"/>
        <a:ext cx="1310495" cy="345600"/>
      </dsp:txXfrm>
    </dsp:sp>
    <dsp:sp modelId="{0088B43A-7161-4EAE-9582-DB93FE6CD97A}">
      <dsp:nvSpPr>
        <dsp:cNvPr id="0" name=""/>
        <dsp:cNvSpPr/>
      </dsp:nvSpPr>
      <dsp:spPr>
        <a:xfrm>
          <a:off x="8384" y="366913"/>
          <a:ext cx="1297376" cy="1691295"/>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rgbClr val="C00000"/>
              </a:solidFill>
              <a:latin typeface="Times New Roman" panose="02020603050405020304" pitchFamily="18" charset="0"/>
              <a:cs typeface="Times New Roman" panose="02020603050405020304" pitchFamily="18" charset="0"/>
            </a:rPr>
            <a:t>Visual - 5</a:t>
          </a:r>
        </a:p>
        <a:p>
          <a:pPr marL="57150" lvl="1" indent="-57150" algn="l" defTabSz="488950">
            <a:lnSpc>
              <a:spcPct val="90000"/>
            </a:lnSpc>
            <a:spcBef>
              <a:spcPct val="0"/>
            </a:spcBef>
            <a:spcAft>
              <a:spcPct val="15000"/>
            </a:spcAft>
            <a:buChar char="••"/>
          </a:pPr>
          <a:r>
            <a:rPr lang="en-GB" sz="1100" kern="1200">
              <a:solidFill>
                <a:srgbClr val="FF0000"/>
              </a:solidFill>
              <a:latin typeface="Times New Roman" panose="02020603050405020304" pitchFamily="18" charset="0"/>
              <a:cs typeface="Times New Roman" panose="02020603050405020304" pitchFamily="18" charset="0"/>
            </a:rPr>
            <a:t>Aural - 4</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Read and write - 3 </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Kynesthetic - 3</a:t>
          </a:r>
        </a:p>
      </dsp:txBody>
      <dsp:txXfrm>
        <a:off x="8384" y="366913"/>
        <a:ext cx="1297376" cy="1691295"/>
      </dsp:txXfrm>
    </dsp:sp>
    <dsp:sp modelId="{BFEB91B6-046C-40B4-8119-D485058B5D9D}">
      <dsp:nvSpPr>
        <dsp:cNvPr id="0" name=""/>
        <dsp:cNvSpPr/>
      </dsp:nvSpPr>
      <dsp:spPr>
        <a:xfrm>
          <a:off x="1537676" y="21313"/>
          <a:ext cx="1797989" cy="3456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MI Survey</a:t>
          </a:r>
        </a:p>
      </dsp:txBody>
      <dsp:txXfrm>
        <a:off x="1537676" y="21313"/>
        <a:ext cx="1797989" cy="345600"/>
      </dsp:txXfrm>
    </dsp:sp>
    <dsp:sp modelId="{A54A56ED-0D03-4BE9-AD0A-56B8C75C5FCC}">
      <dsp:nvSpPr>
        <dsp:cNvPr id="0" name=""/>
        <dsp:cNvSpPr/>
      </dsp:nvSpPr>
      <dsp:spPr>
        <a:xfrm>
          <a:off x="1547865" y="366913"/>
          <a:ext cx="1777610" cy="1691295"/>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rgbClr val="0070C0"/>
              </a:solidFill>
              <a:latin typeface="Times New Roman" panose="02020603050405020304" pitchFamily="18" charset="0"/>
              <a:cs typeface="Times New Roman" panose="02020603050405020304" pitchFamily="18" charset="0"/>
            </a:rPr>
            <a:t>Linguistic - 34</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Logical-mathematical - 26</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Musical - 28</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Bodily-kinesthetic - 19</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Spatial-visual - 25</a:t>
          </a:r>
        </a:p>
        <a:p>
          <a:pPr marL="57150" lvl="1" indent="-57150" algn="l" defTabSz="488950">
            <a:lnSpc>
              <a:spcPct val="90000"/>
            </a:lnSpc>
            <a:spcBef>
              <a:spcPct val="0"/>
            </a:spcBef>
            <a:spcAft>
              <a:spcPct val="15000"/>
            </a:spcAft>
            <a:buChar char="••"/>
          </a:pPr>
          <a:r>
            <a:rPr lang="en-GB" sz="1100" kern="1200">
              <a:solidFill>
                <a:srgbClr val="7030A0"/>
              </a:solidFill>
              <a:latin typeface="Times New Roman" panose="02020603050405020304" pitchFamily="18" charset="0"/>
              <a:cs typeface="Times New Roman" panose="02020603050405020304" pitchFamily="18" charset="0"/>
            </a:rPr>
            <a:t>Interpersonal - 33</a:t>
          </a:r>
        </a:p>
        <a:p>
          <a:pPr marL="57150" lvl="1" indent="-57150" algn="l" defTabSz="488950">
            <a:lnSpc>
              <a:spcPct val="90000"/>
            </a:lnSpc>
            <a:spcBef>
              <a:spcPct val="0"/>
            </a:spcBef>
            <a:spcAft>
              <a:spcPct val="15000"/>
            </a:spcAft>
            <a:buChar char="••"/>
          </a:pPr>
          <a:r>
            <a:rPr lang="en-GB" sz="1100" kern="1200">
              <a:solidFill>
                <a:srgbClr val="7030A0"/>
              </a:solidFill>
              <a:latin typeface="Times New Roman" panose="02020603050405020304" pitchFamily="18" charset="0"/>
              <a:cs typeface="Times New Roman" panose="02020603050405020304" pitchFamily="18" charset="0"/>
            </a:rPr>
            <a:t>Intrapersonal - 33</a:t>
          </a:r>
        </a:p>
      </dsp:txBody>
      <dsp:txXfrm>
        <a:off x="1547865" y="366913"/>
        <a:ext cx="1777610" cy="1691295"/>
      </dsp:txXfrm>
    </dsp:sp>
    <dsp:sp modelId="{FC760E7D-FC19-4725-8789-9A11EC8F64A7}">
      <dsp:nvSpPr>
        <dsp:cNvPr id="0" name=""/>
        <dsp:cNvSpPr/>
      </dsp:nvSpPr>
      <dsp:spPr>
        <a:xfrm>
          <a:off x="3562438" y="21313"/>
          <a:ext cx="1692119" cy="345600"/>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Kolb's LS Inventory</a:t>
          </a:r>
        </a:p>
      </dsp:txBody>
      <dsp:txXfrm>
        <a:off x="3562438" y="21313"/>
        <a:ext cx="1692119" cy="345600"/>
      </dsp:txXfrm>
    </dsp:sp>
    <dsp:sp modelId="{05FEE0CF-E100-494E-BD7A-8D63CE00B0CD}">
      <dsp:nvSpPr>
        <dsp:cNvPr id="0" name=""/>
        <dsp:cNvSpPr/>
      </dsp:nvSpPr>
      <dsp:spPr>
        <a:xfrm>
          <a:off x="3561021" y="366913"/>
          <a:ext cx="1694952" cy="1691295"/>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chemeClr val="accent2">
                  <a:lumMod val="75000"/>
                </a:schemeClr>
              </a:solidFill>
              <a:latin typeface="Times New Roman" panose="02020603050405020304" pitchFamily="18" charset="0"/>
              <a:cs typeface="Times New Roman" panose="02020603050405020304" pitchFamily="18" charset="0"/>
            </a:rPr>
            <a:t>Concrete Experience      (CE) - 29</a:t>
          </a:r>
        </a:p>
        <a:p>
          <a:pPr marL="57150" lvl="1" indent="-57150" algn="l" defTabSz="488950">
            <a:lnSpc>
              <a:spcPct val="90000"/>
            </a:lnSpc>
            <a:spcBef>
              <a:spcPct val="0"/>
            </a:spcBef>
            <a:spcAft>
              <a:spcPct val="15000"/>
            </a:spcAft>
            <a:buChar char="••"/>
          </a:pPr>
          <a:r>
            <a:rPr lang="en-GB" sz="1100" kern="1200">
              <a:solidFill>
                <a:schemeClr val="accent4">
                  <a:lumMod val="75000"/>
                </a:schemeClr>
              </a:solidFill>
              <a:latin typeface="Times New Roman" panose="02020603050405020304" pitchFamily="18" charset="0"/>
              <a:cs typeface="Times New Roman" panose="02020603050405020304" pitchFamily="18" charset="0"/>
            </a:rPr>
            <a:t>Reflective Observation (RO) - 25</a:t>
          </a:r>
        </a:p>
        <a:p>
          <a:pPr marL="57150" lvl="1" indent="-57150" algn="l" defTabSz="488950">
            <a:lnSpc>
              <a:spcPct val="90000"/>
            </a:lnSpc>
            <a:spcBef>
              <a:spcPct val="0"/>
            </a:spcBef>
            <a:spcAft>
              <a:spcPct val="15000"/>
            </a:spcAft>
            <a:buChar char="••"/>
          </a:pPr>
          <a:r>
            <a:rPr lang="en-GB" sz="1100" kern="1200">
              <a:solidFill>
                <a:schemeClr val="accent6">
                  <a:lumMod val="75000"/>
                </a:schemeClr>
              </a:solidFill>
              <a:latin typeface="Times New Roman" panose="02020603050405020304" pitchFamily="18" charset="0"/>
              <a:cs typeface="Times New Roman" panose="02020603050405020304" pitchFamily="18" charset="0"/>
            </a:rPr>
            <a:t>Abstract Conceptualization (AC) - 23</a:t>
          </a:r>
        </a:p>
        <a:p>
          <a:pPr marL="57150" lvl="1" indent="-57150" algn="l" defTabSz="488950">
            <a:lnSpc>
              <a:spcPct val="90000"/>
            </a:lnSpc>
            <a:spcBef>
              <a:spcPct val="0"/>
            </a:spcBef>
            <a:spcAft>
              <a:spcPct val="15000"/>
            </a:spcAft>
            <a:buChar char="••"/>
          </a:pPr>
          <a:r>
            <a:rPr lang="en-GB" sz="1100" kern="1200">
              <a:solidFill>
                <a:srgbClr val="00B050"/>
              </a:solidFill>
              <a:latin typeface="Times New Roman" panose="02020603050405020304" pitchFamily="18" charset="0"/>
              <a:cs typeface="Times New Roman" panose="02020603050405020304" pitchFamily="18" charset="0"/>
            </a:rPr>
            <a:t>Active Experimentation (AE) - 22</a:t>
          </a:r>
        </a:p>
        <a:p>
          <a:pPr marL="57150" lvl="1" indent="-57150" algn="l" defTabSz="488950">
            <a:lnSpc>
              <a:spcPct val="90000"/>
            </a:lnSpc>
            <a:spcBef>
              <a:spcPct val="0"/>
            </a:spcBef>
            <a:spcAft>
              <a:spcPct val="15000"/>
            </a:spcAft>
            <a:buChar char="••"/>
          </a:pPr>
          <a:r>
            <a:rPr lang="en-GB" sz="1100" kern="1200">
              <a:solidFill>
                <a:schemeClr val="accent2">
                  <a:lumMod val="50000"/>
                </a:schemeClr>
              </a:solidFill>
              <a:latin typeface="Times New Roman" panose="02020603050405020304" pitchFamily="18" charset="0"/>
              <a:cs typeface="Times New Roman" panose="02020603050405020304" pitchFamily="18" charset="0"/>
            </a:rPr>
            <a:t>Divergent (CE-RO)</a:t>
          </a:r>
        </a:p>
      </dsp:txBody>
      <dsp:txXfrm>
        <a:off x="3561021" y="366913"/>
        <a:ext cx="1694952" cy="169129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E47F1A-BE2A-48DC-8ECF-70110B44992B}">
      <dsp:nvSpPr>
        <dsp:cNvPr id="0" name=""/>
        <dsp:cNvSpPr/>
      </dsp:nvSpPr>
      <dsp:spPr>
        <a:xfrm rot="5400000">
          <a:off x="2813785" y="-1831594"/>
          <a:ext cx="798208" cy="4664377"/>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managing care services and budgets, leading on specific projects, making srategic descising about the growth of the care centre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leadership, project and conflict management, and organizational skills</a:t>
          </a:r>
        </a:p>
      </dsp:txBody>
      <dsp:txXfrm rot="-5400000">
        <a:off x="880701" y="140455"/>
        <a:ext cx="4625412" cy="720278"/>
      </dsp:txXfrm>
    </dsp:sp>
    <dsp:sp modelId="{D5C1351C-1822-4174-B50A-17D22E29C98C}">
      <dsp:nvSpPr>
        <dsp:cNvPr id="0" name=""/>
        <dsp:cNvSpPr/>
      </dsp:nvSpPr>
      <dsp:spPr>
        <a:xfrm>
          <a:off x="307" y="1713"/>
          <a:ext cx="880393"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healthcare manager</a:t>
          </a:r>
        </a:p>
      </dsp:txBody>
      <dsp:txXfrm>
        <a:off x="43284" y="44690"/>
        <a:ext cx="794439" cy="911807"/>
      </dsp:txXfrm>
    </dsp:sp>
    <dsp:sp modelId="{DF0FA4B6-D341-46C6-90BF-A12FC56D5FD1}">
      <dsp:nvSpPr>
        <dsp:cNvPr id="0" name=""/>
        <dsp:cNvSpPr/>
      </dsp:nvSpPr>
      <dsp:spPr>
        <a:xfrm rot="5400000">
          <a:off x="2811638" y="-785873"/>
          <a:ext cx="798208" cy="4668234"/>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counciling families and individuals, assessing for better care, intervening when vulnareable people need safeguarding </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problem solving, teamworking, ICT skills, staying calm</a:t>
          </a:r>
        </a:p>
      </dsp:txBody>
      <dsp:txXfrm rot="-5400000">
        <a:off x="876626" y="1188104"/>
        <a:ext cx="4629269" cy="720278"/>
      </dsp:txXfrm>
    </dsp:sp>
    <dsp:sp modelId="{9B442F1D-C247-4F1B-B296-5872D5AEC565}">
      <dsp:nvSpPr>
        <dsp:cNvPr id="0" name=""/>
        <dsp:cNvSpPr/>
      </dsp:nvSpPr>
      <dsp:spPr>
        <a:xfrm>
          <a:off x="307" y="1049362"/>
          <a:ext cx="876318"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social worker</a:t>
          </a:r>
        </a:p>
      </dsp:txBody>
      <dsp:txXfrm>
        <a:off x="43085" y="1092140"/>
        <a:ext cx="790762" cy="912205"/>
      </dsp:txXfrm>
    </dsp:sp>
    <dsp:sp modelId="{CB9FAF51-5097-4468-9687-6677BAAA11AE}">
      <dsp:nvSpPr>
        <dsp:cNvPr id="0" name=""/>
        <dsp:cNvSpPr/>
      </dsp:nvSpPr>
      <dsp:spPr>
        <a:xfrm rot="5400000">
          <a:off x="2809999" y="258969"/>
          <a:ext cx="798208" cy="467384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providing emotional support to individuals with drug or alcohol problems, listening to and encouraging them to overcome challenges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active listening, problem solving, taking notes, planning</a:t>
          </a:r>
        </a:p>
      </dsp:txBody>
      <dsp:txXfrm rot="-5400000">
        <a:off x="872181" y="2235753"/>
        <a:ext cx="4634880" cy="720278"/>
      </dsp:txXfrm>
    </dsp:sp>
    <dsp:sp modelId="{08B7C2F0-C30E-4924-9336-CE4A53AA2D78}">
      <dsp:nvSpPr>
        <dsp:cNvPr id="0" name=""/>
        <dsp:cNvSpPr/>
      </dsp:nvSpPr>
      <dsp:spPr>
        <a:xfrm>
          <a:off x="307" y="2097012"/>
          <a:ext cx="871873"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counsellor</a:t>
          </a:r>
        </a:p>
      </dsp:txBody>
      <dsp:txXfrm>
        <a:off x="42868" y="2139573"/>
        <a:ext cx="786751" cy="912639"/>
      </dsp:txXfrm>
    </dsp:sp>
    <dsp:sp modelId="{4D60848A-0582-4105-9C95-AF557FD02D7F}">
      <dsp:nvSpPr>
        <dsp:cNvPr id="0" name=""/>
        <dsp:cNvSpPr/>
      </dsp:nvSpPr>
      <dsp:spPr>
        <a:xfrm rot="5400000">
          <a:off x="2864783" y="1360704"/>
          <a:ext cx="798208" cy="4565674"/>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a:lnSpc>
              <a:spcPct val="90000"/>
            </a:lnSpc>
            <a:spcBef>
              <a:spcPct val="0"/>
            </a:spcBef>
            <a:spcAft>
              <a:spcPct val="15000"/>
            </a:spcAft>
            <a:buChar char="••"/>
          </a:pPr>
          <a:endParaRPr lang="en-GB" sz="700" kern="1200"/>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working </a:t>
          </a:r>
          <a:r>
            <a:rPr lang="en-GB" sz="1100" b="0" i="0" kern="1200">
              <a:latin typeface="Times New Roman" panose="02020603050405020304" pitchFamily="18" charset="0"/>
              <a:cs typeface="Times New Roman" panose="02020603050405020304" pitchFamily="18" charset="0"/>
            </a:rPr>
            <a:t>with people with physical, mental or social disabilities, helping them adjust to their disabilities and do everyday activities</a:t>
          </a:r>
          <a:endParaRPr lang="en-GB" sz="1100" kern="1200">
            <a:latin typeface="Times New Roman" panose="02020603050405020304" pitchFamily="18"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communication, planning and organisational skills</a:t>
          </a:r>
        </a:p>
      </dsp:txBody>
      <dsp:txXfrm rot="-5400000">
        <a:off x="981051" y="3283402"/>
        <a:ext cx="4526709" cy="720278"/>
      </dsp:txXfrm>
    </dsp:sp>
    <dsp:sp modelId="{4FF0C8EC-6414-4BDD-92CA-5C5D35B84A9D}">
      <dsp:nvSpPr>
        <dsp:cNvPr id="0" name=""/>
        <dsp:cNvSpPr/>
      </dsp:nvSpPr>
      <dsp:spPr>
        <a:xfrm>
          <a:off x="307" y="3144661"/>
          <a:ext cx="980435"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ocupational therapist</a:t>
          </a:r>
        </a:p>
      </dsp:txBody>
      <dsp:txXfrm>
        <a:off x="48168" y="3192522"/>
        <a:ext cx="884713" cy="902039"/>
      </dsp:txXfrm>
    </dsp:sp>
    <dsp:sp modelId="{A4FECE48-B644-41D6-8550-012789AB449C}">
      <dsp:nvSpPr>
        <dsp:cNvPr id="0" name=""/>
        <dsp:cNvSpPr/>
      </dsp:nvSpPr>
      <dsp:spPr>
        <a:xfrm rot="5400000">
          <a:off x="2872003" y="2415885"/>
          <a:ext cx="798208" cy="4550612"/>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specialising in one aspect of care e.g. dementia, </a:t>
          </a:r>
          <a:r>
            <a:rPr lang="en-GB" sz="1100" b="0" i="0" kern="1200">
              <a:latin typeface="Times New Roman" panose="02020603050405020304" pitchFamily="18" charset="0"/>
              <a:cs typeface="Times New Roman" panose="02020603050405020304" pitchFamily="18" charset="0"/>
            </a:rPr>
            <a:t>training staff, implementing specific projects, developing procedures</a:t>
          </a:r>
          <a:endParaRPr lang="en-GB" sz="1100" kern="1200"/>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communication, coordination and organisational skills</a:t>
          </a:r>
        </a:p>
      </dsp:txBody>
      <dsp:txXfrm rot="-5400000">
        <a:off x="995802" y="4331052"/>
        <a:ext cx="4511647" cy="720278"/>
      </dsp:txXfrm>
    </dsp:sp>
    <dsp:sp modelId="{FC32A30E-AED5-4AE4-92F7-3DC1197B1872}">
      <dsp:nvSpPr>
        <dsp:cNvPr id="0" name=""/>
        <dsp:cNvSpPr/>
      </dsp:nvSpPr>
      <dsp:spPr>
        <a:xfrm>
          <a:off x="307" y="4192310"/>
          <a:ext cx="995494"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specialist coordinator</a:t>
          </a:r>
        </a:p>
      </dsp:txBody>
      <dsp:txXfrm>
        <a:off x="48903" y="4240906"/>
        <a:ext cx="898302" cy="900569"/>
      </dsp:txXfrm>
    </dsp:sp>
    <dsp:sp modelId="{94CCCB68-662B-43B1-AC5D-22EDD310D892}">
      <dsp:nvSpPr>
        <dsp:cNvPr id="0" name=""/>
        <dsp:cNvSpPr/>
      </dsp:nvSpPr>
      <dsp:spPr>
        <a:xfrm rot="5400000">
          <a:off x="2801879" y="3398452"/>
          <a:ext cx="798208" cy="4680776"/>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The role includes: designing and delivering training, assessing staff's skills and knowledge, evaluating training programmes, keeping training records</a:t>
          </a:r>
          <a:endParaRPr lang="en-GB" sz="1100" kern="1200"/>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Required skills: communication, planning, presentation skills, good HSC knowledge</a:t>
          </a:r>
        </a:p>
      </dsp:txBody>
      <dsp:txXfrm rot="-5400000">
        <a:off x="860596" y="5378701"/>
        <a:ext cx="4641811" cy="720278"/>
      </dsp:txXfrm>
    </dsp:sp>
    <dsp:sp modelId="{2F8C7C35-81CD-4988-9A13-9459B04C658D}">
      <dsp:nvSpPr>
        <dsp:cNvPr id="0" name=""/>
        <dsp:cNvSpPr/>
      </dsp:nvSpPr>
      <dsp:spPr>
        <a:xfrm>
          <a:off x="307" y="5239960"/>
          <a:ext cx="860288" cy="997761"/>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trainer  assessor</a:t>
          </a:r>
        </a:p>
      </dsp:txBody>
      <dsp:txXfrm>
        <a:off x="42303" y="5281956"/>
        <a:ext cx="776296" cy="9137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C84B2B-219A-467B-A489-795A6ED0B6A8}">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694A24-98C1-4DDA-A833-81BF2BF74429}">
      <dsp:nvSpPr>
        <dsp:cNvPr id="0" name=""/>
        <dsp:cNvSpPr/>
      </dsp:nvSpPr>
      <dsp:spPr>
        <a:xfrm>
          <a:off x="260250" y="120913"/>
          <a:ext cx="5243596" cy="432177"/>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27940" rIns="27940" bIns="27940" numCol="1" spcCol="1270" anchor="ctr" anchorCtr="0">
          <a:noAutofit/>
        </a:bodyPr>
        <a:lstStyle/>
        <a:p>
          <a:pPr lvl="0" algn="l"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Read criticallly and summarise </a:t>
          </a:r>
          <a:r>
            <a:rPr lang="en-GB" sz="1100" b="0" i="0" kern="1200">
              <a:latin typeface="Times New Roman" panose="02020603050405020304" pitchFamily="18" charset="0"/>
              <a:cs typeface="Times New Roman" panose="02020603050405020304" pitchFamily="18" charset="0"/>
            </a:rPr>
            <a:t>McSweeney, F. &amp; Williams, D. (eds) (2019) </a:t>
          </a:r>
          <a:r>
            <a:rPr lang="en-GB" sz="1100" b="0" i="1" kern="1200">
              <a:latin typeface="Times New Roman" panose="02020603050405020304" pitchFamily="18" charset="0"/>
              <a:cs typeface="Times New Roman" panose="02020603050405020304" pitchFamily="18" charset="0"/>
            </a:rPr>
            <a:t>Designing and Conducting Research in Social Science, Health and Social Care. </a:t>
          </a:r>
          <a:r>
            <a:rPr lang="en-GB" sz="1100" b="0" i="0" kern="1200">
              <a:latin typeface="Times New Roman" panose="02020603050405020304" pitchFamily="18" charset="0"/>
              <a:cs typeface="Times New Roman" panose="02020603050405020304" pitchFamily="18" charset="0"/>
            </a:rPr>
            <a:t>London: Routledge. by the end of 2020.</a:t>
          </a:r>
        </a:p>
      </dsp:txBody>
      <dsp:txXfrm>
        <a:off x="260250" y="120913"/>
        <a:ext cx="5243596" cy="432177"/>
      </dsp:txXfrm>
    </dsp:sp>
    <dsp:sp modelId="{58CBE9D4-FC13-4559-9CAB-F79506A09899}">
      <dsp:nvSpPr>
        <dsp:cNvPr id="0" name=""/>
        <dsp:cNvSpPr/>
      </dsp:nvSpPr>
      <dsp:spPr>
        <a:xfrm>
          <a:off x="49664" y="126415"/>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175638-9B84-4EE5-A4A1-07308E6AF2EB}">
      <dsp:nvSpPr>
        <dsp:cNvPr id="0" name=""/>
        <dsp:cNvSpPr/>
      </dsp:nvSpPr>
      <dsp:spPr>
        <a:xfrm>
          <a:off x="537405" y="673876"/>
          <a:ext cx="4966441"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To get a job as a freelance HSC trainer/lecturer/assessor by September 2020.</a:t>
          </a:r>
        </a:p>
      </dsp:txBody>
      <dsp:txXfrm>
        <a:off x="537405" y="673876"/>
        <a:ext cx="4966441" cy="336938"/>
      </dsp:txXfrm>
    </dsp:sp>
    <dsp:sp modelId="{27C86EBF-4D77-45E7-B77C-FBA15D9DD47D}">
      <dsp:nvSpPr>
        <dsp:cNvPr id="0" name=""/>
        <dsp:cNvSpPr/>
      </dsp:nvSpPr>
      <dsp:spPr>
        <a:xfrm>
          <a:off x="326819" y="631758"/>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EE02D4-BA48-4ACC-90F7-A973CF414CE0}">
      <dsp:nvSpPr>
        <dsp:cNvPr id="0" name=""/>
        <dsp:cNvSpPr/>
      </dsp:nvSpPr>
      <dsp:spPr>
        <a:xfrm>
          <a:off x="664141" y="1179219"/>
          <a:ext cx="4839705"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To continue my academic studies and successfully complete the HSC degree by 2021.</a:t>
          </a:r>
        </a:p>
      </dsp:txBody>
      <dsp:txXfrm>
        <a:off x="664141" y="1179219"/>
        <a:ext cx="4839705" cy="336938"/>
      </dsp:txXfrm>
    </dsp:sp>
    <dsp:sp modelId="{F9FE5178-E754-4ECE-B633-40F2CB37C24A}">
      <dsp:nvSpPr>
        <dsp:cNvPr id="0" name=""/>
        <dsp:cNvSpPr/>
      </dsp:nvSpPr>
      <dsp:spPr>
        <a:xfrm>
          <a:off x="453554" y="1137102"/>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DFCD32E-933A-4B2C-981B-0CCF7C289098}">
      <dsp:nvSpPr>
        <dsp:cNvPr id="0" name=""/>
        <dsp:cNvSpPr/>
      </dsp:nvSpPr>
      <dsp:spPr>
        <a:xfrm>
          <a:off x="664141" y="1684242"/>
          <a:ext cx="4839705"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To do a master degree in HSC and successfully complete the MSc in Health Service Management by 2022.</a:t>
          </a:r>
        </a:p>
      </dsp:txBody>
      <dsp:txXfrm>
        <a:off x="664141" y="1684242"/>
        <a:ext cx="4839705" cy="336938"/>
      </dsp:txXfrm>
    </dsp:sp>
    <dsp:sp modelId="{A4E1CB61-DB3C-44FC-B685-C34C3B842A52}">
      <dsp:nvSpPr>
        <dsp:cNvPr id="0" name=""/>
        <dsp:cNvSpPr/>
      </dsp:nvSpPr>
      <dsp:spPr>
        <a:xfrm>
          <a:off x="453554" y="1642125"/>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4D42C9E-41CF-4BDE-80E9-FF99AB673DF4}">
      <dsp:nvSpPr>
        <dsp:cNvPr id="0" name=""/>
        <dsp:cNvSpPr/>
      </dsp:nvSpPr>
      <dsp:spPr>
        <a:xfrm>
          <a:off x="537405" y="2189585"/>
          <a:ext cx="4966441"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To specialise in dementia by attending various semminars, online courses, and conferences by 2023.</a:t>
          </a:r>
        </a:p>
      </dsp:txBody>
      <dsp:txXfrm>
        <a:off x="537405" y="2189585"/>
        <a:ext cx="4966441" cy="336938"/>
      </dsp:txXfrm>
    </dsp:sp>
    <dsp:sp modelId="{B1C68405-394C-48B7-B0FB-CF5DF4D7E04F}">
      <dsp:nvSpPr>
        <dsp:cNvPr id="0" name=""/>
        <dsp:cNvSpPr/>
      </dsp:nvSpPr>
      <dsp:spPr>
        <a:xfrm>
          <a:off x="326819" y="2147468"/>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F71527-E979-4E23-B208-0F76B8FFCB43}">
      <dsp:nvSpPr>
        <dsp:cNvPr id="0" name=""/>
        <dsp:cNvSpPr/>
      </dsp:nvSpPr>
      <dsp:spPr>
        <a:xfrm>
          <a:off x="260250" y="2694928"/>
          <a:ext cx="5243596"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To get a job as a researcher in NHS carrying out studies on dementia and taking part in national projects by 2024.</a:t>
          </a:r>
        </a:p>
      </dsp:txBody>
      <dsp:txXfrm>
        <a:off x="260250" y="2694928"/>
        <a:ext cx="5243596" cy="336938"/>
      </dsp:txXfrm>
    </dsp:sp>
    <dsp:sp modelId="{4C9159A3-359E-4A50-B4E4-F251B91B795D}">
      <dsp:nvSpPr>
        <dsp:cNvPr id="0" name=""/>
        <dsp:cNvSpPr/>
      </dsp:nvSpPr>
      <dsp:spPr>
        <a:xfrm>
          <a:off x="49664" y="2652811"/>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0CD745C0CFF4225B324A0F69F9C25E9"/>
        <w:category>
          <w:name w:val="General"/>
          <w:gallery w:val="placeholder"/>
        </w:category>
        <w:types>
          <w:type w:val="bbPlcHdr"/>
        </w:types>
        <w:behaviors>
          <w:behavior w:val="content"/>
        </w:behaviors>
        <w:guid w:val="{2D622160-0210-43BB-AA17-1B6380D5B03C}"/>
      </w:docPartPr>
      <w:docPartBody>
        <w:p w:rsidR="00B52ABA" w:rsidRDefault="00B52ABA" w:rsidP="00B52ABA">
          <w:pPr>
            <w:pStyle w:val="B0CD745C0CFF4225B324A0F69F9C25E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MS Gothic"/>
    <w:panose1 w:val="00000000000000000000"/>
    <w:charset w:val="80"/>
    <w:family w:val="auto"/>
    <w:notTrueType/>
    <w:pitch w:val="default"/>
    <w:sig w:usb0="00000003" w:usb1="08070000" w:usb2="00000010" w:usb3="00000000" w:csb0="0002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ABA"/>
    <w:rsid w:val="00123136"/>
    <w:rsid w:val="00B52ABA"/>
    <w:rsid w:val="00F04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50924FBCF9462183D79B942E4D66E0">
    <w:name w:val="CE50924FBCF9462183D79B942E4D66E0"/>
    <w:rsid w:val="00B52ABA"/>
  </w:style>
  <w:style w:type="paragraph" w:customStyle="1" w:styleId="B0CD745C0CFF4225B324A0F69F9C25E9">
    <w:name w:val="B0CD745C0CFF4225B324A0F69F9C25E9"/>
    <w:rsid w:val="00B52ABA"/>
  </w:style>
  <w:style w:type="paragraph" w:customStyle="1" w:styleId="1D111EFE26F94FDEA252CB05BFBE8738">
    <w:name w:val="1D111EFE26F94FDEA252CB05BFBE8738"/>
    <w:rsid w:val="00B52ABA"/>
  </w:style>
  <w:style w:type="paragraph" w:customStyle="1" w:styleId="B967F9CE117D4BD597E407527F666641">
    <w:name w:val="B967F9CE117D4BD597E407527F666641"/>
    <w:rsid w:val="00B52ABA"/>
  </w:style>
  <w:style w:type="paragraph" w:customStyle="1" w:styleId="B9D54D6B09D44BD2912B3862AE83FD29">
    <w:name w:val="B9D54D6B09D44BD2912B3862AE83FD29"/>
    <w:rsid w:val="00B52ABA"/>
  </w:style>
  <w:style w:type="paragraph" w:customStyle="1" w:styleId="6A023A4BCFBF4EB6A60EA655CA45D849">
    <w:name w:val="6A023A4BCFBF4EB6A60EA655CA45D849"/>
    <w:rsid w:val="00B52ABA"/>
  </w:style>
  <w:style w:type="paragraph" w:customStyle="1" w:styleId="C77A155BC2E54118A600C213C17E70C9">
    <w:name w:val="C77A155BC2E54118A600C213C17E70C9"/>
    <w:rsid w:val="00B52ABA"/>
  </w:style>
  <w:style w:type="paragraph" w:customStyle="1" w:styleId="F34DBE8D35964DE691E8EB608F2A8DDF">
    <w:name w:val="F34DBE8D35964DE691E8EB608F2A8DDF"/>
    <w:rsid w:val="00B52ABA"/>
  </w:style>
  <w:style w:type="paragraph" w:customStyle="1" w:styleId="DA09C27061A947FBB6BF2A485DA234FA">
    <w:name w:val="DA09C27061A947FBB6BF2A485DA234FA"/>
    <w:rsid w:val="00B52ABA"/>
  </w:style>
  <w:style w:type="paragraph" w:customStyle="1" w:styleId="13B9F9B6B26A4BE6BB5F7718B29248E1">
    <w:name w:val="13B9F9B6B26A4BE6BB5F7718B29248E1"/>
    <w:rsid w:val="00B52ABA"/>
  </w:style>
  <w:style w:type="paragraph" w:customStyle="1" w:styleId="9DB81AC0C6C740B09BFA17506B4CEC8C">
    <w:name w:val="9DB81AC0C6C740B09BFA17506B4CEC8C"/>
    <w:rsid w:val="00B52ABA"/>
  </w:style>
  <w:style w:type="paragraph" w:customStyle="1" w:styleId="EB24475F9278490C9F53F917D05058BD">
    <w:name w:val="EB24475F9278490C9F53F917D05058BD"/>
    <w:rsid w:val="00B52ABA"/>
  </w:style>
  <w:style w:type="paragraph" w:customStyle="1" w:styleId="8B8AA89C349C4918B914256083E58893">
    <w:name w:val="8B8AA89C349C4918B914256083E58893"/>
    <w:rsid w:val="00B52A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2019-05-09T00:00:00</PublishDate>
  <Abstract/>
  <CompanyAddress>1809937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588416-5569-46D4-A414-8B163445C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5835</Words>
  <Characters>33262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Professional Career Development Portfolio</vt:lpstr>
    </vt:vector>
  </TitlesOfParts>
  <Company>Ayshe Lyuman</Company>
  <LinksUpToDate>false</LinksUpToDate>
  <CharactersWithSpaces>39019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PORTFOLIO
Certificate of Higher Education in Skills for the Workplace (Health and Social Care)</dc:title>
  <dc:subject>Professional Career Development BMSK4004                                Supervisor: Christopher Mafuva</dc:subject>
  <dc:creator/>
  <cp:keywords/>
  <dc:description/>
  <cp:lastModifiedBy>Windows User</cp:lastModifiedBy>
  <cp:revision>5</cp:revision>
  <dcterms:created xsi:type="dcterms:W3CDTF">2019-05-09T19:27:00Z</dcterms:created>
  <dcterms:modified xsi:type="dcterms:W3CDTF">2019-05-09T19:40:00Z</dcterms:modified>
</cp:coreProperties>
</file>