
<file path=[Content_Types].xml><?xml version="1.0" encoding="utf-8"?>
<Types xmlns="http://schemas.openxmlformats.org/package/2006/content-types">
  <Default Extension="bin" ContentType="application/vnd.openxmlformats-officedocument.oleObject"/>
  <Default Extension="jpeg" ContentType="image/jpeg"/>
  <Default Extension="png" ContentType="image/png"/>
  <Default Extension="rels" ContentType="application/vnd.openxmlformats-package.relationships+xml"/>
  <Default Extension="wmf" ContentType="image/x-wm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FC5FB89" w14:textId="7E77761C" w:rsidR="00FE1F3E" w:rsidRDefault="00FE1F3E" w:rsidP="00FE1F3E">
      <w:r>
        <w:rPr>
          <w:noProof/>
        </w:rPr>
        <w:drawing>
          <wp:inline distT="0" distB="0" distL="0" distR="0" wp14:anchorId="684B8EF5" wp14:editId="1D130A1B">
            <wp:extent cx="2305050" cy="919480"/>
            <wp:effectExtent l="0" t="0" r="0" b="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305050" cy="919480"/>
                    </a:xfrm>
                    <a:prstGeom prst="rect">
                      <a:avLst/>
                    </a:prstGeom>
                    <a:noFill/>
                    <a:ln>
                      <a:noFill/>
                    </a:ln>
                  </pic:spPr>
                </pic:pic>
              </a:graphicData>
            </a:graphic>
          </wp:inline>
        </w:drawing>
      </w:r>
    </w:p>
    <w:p w14:paraId="794F8D15" w14:textId="77777777" w:rsidR="00FE1F3E" w:rsidRDefault="00FE1F3E" w:rsidP="00FE1F3E"/>
    <w:p w14:paraId="7BE4686B" w14:textId="77777777" w:rsidR="00FE1F3E" w:rsidRDefault="00FE1F3E" w:rsidP="00FE1F3E"/>
    <w:tbl>
      <w:tblPr>
        <w:tblW w:w="0" w:type="auto"/>
        <w:tblLook w:val="04A0" w:firstRow="1" w:lastRow="0" w:firstColumn="1" w:lastColumn="0" w:noHBand="0" w:noVBand="1"/>
      </w:tblPr>
      <w:tblGrid>
        <w:gridCol w:w="5103"/>
        <w:gridCol w:w="5103"/>
      </w:tblGrid>
      <w:tr w:rsidR="00FE1F3E" w:rsidRPr="005100C9" w14:paraId="65B9E179" w14:textId="77777777" w:rsidTr="008F738B">
        <w:trPr>
          <w:cantSplit/>
          <w:trHeight w:val="469"/>
        </w:trPr>
        <w:tc>
          <w:tcPr>
            <w:tcW w:w="4908" w:type="dxa"/>
            <w:shd w:val="clear" w:color="auto" w:fill="auto"/>
          </w:tcPr>
          <w:p w14:paraId="0486D293" w14:textId="77777777" w:rsidR="00FE1F3E" w:rsidRDefault="00FE1F3E" w:rsidP="008F738B">
            <w:pPr>
              <w:pStyle w:val="Year"/>
              <w:rPr>
                <w:sz w:val="24"/>
                <w:szCs w:val="24"/>
              </w:rPr>
            </w:pPr>
            <w:r>
              <w:rPr>
                <w:sz w:val="24"/>
                <w:szCs w:val="24"/>
              </w:rPr>
              <w:t>LOCATION:</w:t>
            </w:r>
            <w:r>
              <w:rPr>
                <w:b w:val="0"/>
                <w:sz w:val="24"/>
                <w:szCs w:val="24"/>
              </w:rPr>
              <w:t xml:space="preserve"> </w:t>
            </w:r>
            <w:r>
              <w:rPr>
                <w:sz w:val="24"/>
                <w:szCs w:val="24"/>
              </w:rPr>
              <w:t xml:space="preserve"> Swansea </w:t>
            </w:r>
          </w:p>
        </w:tc>
        <w:tc>
          <w:tcPr>
            <w:tcW w:w="4259" w:type="dxa"/>
            <w:shd w:val="clear" w:color="auto" w:fill="auto"/>
          </w:tcPr>
          <w:p w14:paraId="43491510" w14:textId="77777777" w:rsidR="00FE1F3E" w:rsidRDefault="00FE1F3E" w:rsidP="008F738B">
            <w:pPr>
              <w:pStyle w:val="Year"/>
              <w:jc w:val="right"/>
              <w:rPr>
                <w:b w:val="0"/>
                <w:sz w:val="24"/>
                <w:szCs w:val="24"/>
              </w:rPr>
            </w:pPr>
            <w:r>
              <w:rPr>
                <w:sz w:val="24"/>
                <w:szCs w:val="24"/>
              </w:rPr>
              <w:t xml:space="preserve">LLEOLIAD: </w:t>
            </w:r>
            <w:r>
              <w:rPr>
                <w:b w:val="0"/>
                <w:sz w:val="24"/>
                <w:szCs w:val="24"/>
              </w:rPr>
              <w:t xml:space="preserve"> </w:t>
            </w:r>
            <w:r>
              <w:rPr>
                <w:sz w:val="24"/>
                <w:szCs w:val="24"/>
              </w:rPr>
              <w:t>abertawe</w:t>
            </w:r>
          </w:p>
        </w:tc>
      </w:tr>
      <w:tr w:rsidR="00FE1F3E" w:rsidRPr="005100C9" w14:paraId="2C3D8918" w14:textId="77777777" w:rsidTr="008F738B">
        <w:trPr>
          <w:trHeight w:val="542"/>
        </w:trPr>
        <w:tc>
          <w:tcPr>
            <w:tcW w:w="4908" w:type="dxa"/>
            <w:shd w:val="clear" w:color="auto" w:fill="auto"/>
          </w:tcPr>
          <w:p w14:paraId="270BD6EB" w14:textId="77777777" w:rsidR="00FE1F3E" w:rsidRPr="005100C9" w:rsidRDefault="00FE1F3E" w:rsidP="008F738B">
            <w:pPr>
              <w:pStyle w:val="Trinity"/>
              <w:ind w:left="5760" w:hanging="5760"/>
            </w:pPr>
            <w:r w:rsidRPr="005100C9">
              <w:t xml:space="preserve">LEVEL </w:t>
            </w:r>
            <w:r>
              <w:t>6</w:t>
            </w:r>
          </w:p>
        </w:tc>
        <w:tc>
          <w:tcPr>
            <w:tcW w:w="4259" w:type="dxa"/>
            <w:shd w:val="clear" w:color="auto" w:fill="auto"/>
          </w:tcPr>
          <w:p w14:paraId="0C40C7CC" w14:textId="77777777" w:rsidR="00FE1F3E" w:rsidRPr="005100C9" w:rsidRDefault="00FE1F3E" w:rsidP="008F738B">
            <w:pPr>
              <w:pStyle w:val="Trinity"/>
              <w:ind w:left="5760" w:hanging="5760"/>
              <w:jc w:val="right"/>
            </w:pPr>
            <w:r w:rsidRPr="005100C9">
              <w:t xml:space="preserve">LEFEL </w:t>
            </w:r>
            <w:r>
              <w:t>6</w:t>
            </w:r>
          </w:p>
        </w:tc>
      </w:tr>
      <w:tr w:rsidR="00FE1F3E" w:rsidRPr="005100C9" w14:paraId="3628EA41" w14:textId="77777777" w:rsidTr="008F738B">
        <w:trPr>
          <w:trHeight w:val="302"/>
        </w:trPr>
        <w:tc>
          <w:tcPr>
            <w:tcW w:w="4908" w:type="dxa"/>
            <w:shd w:val="clear" w:color="auto" w:fill="auto"/>
          </w:tcPr>
          <w:p w14:paraId="4FC12919" w14:textId="77777777" w:rsidR="00FE1F3E" w:rsidRPr="005100C9" w:rsidRDefault="00FE1F3E" w:rsidP="008F738B">
            <w:pPr>
              <w:pStyle w:val="Exam"/>
            </w:pPr>
            <w:r w:rsidRPr="005100C9">
              <w:t>EXAMINATION PERIOD</w:t>
            </w:r>
          </w:p>
        </w:tc>
        <w:tc>
          <w:tcPr>
            <w:tcW w:w="4259" w:type="dxa"/>
            <w:shd w:val="clear" w:color="auto" w:fill="auto"/>
          </w:tcPr>
          <w:p w14:paraId="40527395" w14:textId="77777777" w:rsidR="00FE1F3E" w:rsidRPr="005100C9" w:rsidRDefault="00FE1F3E" w:rsidP="008F738B">
            <w:pPr>
              <w:pStyle w:val="Exam"/>
              <w:jc w:val="right"/>
            </w:pPr>
            <w:r w:rsidRPr="005100C9">
              <w:t>CYFNOD ARHOLIADAU</w:t>
            </w:r>
          </w:p>
        </w:tc>
      </w:tr>
      <w:tr w:rsidR="00FE1F3E" w:rsidRPr="005100C9" w14:paraId="1522F774" w14:textId="77777777" w:rsidTr="008F738B">
        <w:trPr>
          <w:trHeight w:val="863"/>
        </w:trPr>
        <w:tc>
          <w:tcPr>
            <w:tcW w:w="4908" w:type="dxa"/>
            <w:shd w:val="clear" w:color="auto" w:fill="auto"/>
          </w:tcPr>
          <w:p w14:paraId="5AAF9242" w14:textId="77777777" w:rsidR="00FE1F3E" w:rsidRPr="005100C9" w:rsidRDefault="00FE1F3E" w:rsidP="008F738B">
            <w:pPr>
              <w:pStyle w:val="Month"/>
              <w:jc w:val="both"/>
            </w:pPr>
            <w:r>
              <w:t>MAY</w:t>
            </w:r>
            <w:r w:rsidRPr="005100C9">
              <w:t xml:space="preserve"> 20</w:t>
            </w:r>
            <w:r>
              <w:t>23</w:t>
            </w:r>
          </w:p>
        </w:tc>
        <w:tc>
          <w:tcPr>
            <w:tcW w:w="4259" w:type="dxa"/>
            <w:shd w:val="clear" w:color="auto" w:fill="auto"/>
          </w:tcPr>
          <w:p w14:paraId="1C8AD53B" w14:textId="77777777" w:rsidR="00FE1F3E" w:rsidRPr="005100C9" w:rsidRDefault="00FE1F3E" w:rsidP="008F738B">
            <w:pPr>
              <w:pStyle w:val="Month"/>
              <w:jc w:val="right"/>
            </w:pPr>
            <w:r>
              <w:t>MAI</w:t>
            </w:r>
            <w:r w:rsidRPr="005100C9">
              <w:t xml:space="preserve"> </w:t>
            </w:r>
            <w:r>
              <w:t>2023</w:t>
            </w:r>
          </w:p>
        </w:tc>
      </w:tr>
    </w:tbl>
    <w:p w14:paraId="797BC766" w14:textId="77777777" w:rsidR="00FE1F3E" w:rsidRPr="005100C9" w:rsidRDefault="00FE1F3E" w:rsidP="00FE1F3E">
      <w:pPr>
        <w:pStyle w:val="Modcode"/>
      </w:pPr>
    </w:p>
    <w:p w14:paraId="1C9D7EFB" w14:textId="77777777" w:rsidR="00FE1F3E" w:rsidRDefault="00FE1F3E" w:rsidP="00FE1F3E">
      <w:pPr>
        <w:pStyle w:val="Modcode"/>
      </w:pPr>
      <w:r w:rsidRPr="005100C9">
        <w:t xml:space="preserve">MODULE CODE: </w:t>
      </w:r>
      <w:r>
        <w:t>ACCA6014</w:t>
      </w:r>
    </w:p>
    <w:p w14:paraId="611D1E73" w14:textId="77777777" w:rsidR="00FE1F3E" w:rsidRDefault="00FE1F3E" w:rsidP="00FE1F3E">
      <w:pPr>
        <w:pStyle w:val="Modcode"/>
      </w:pPr>
      <w:r>
        <w:t>GPU Programming</w:t>
      </w:r>
    </w:p>
    <w:p w14:paraId="3526159E" w14:textId="77777777" w:rsidR="00FE1F3E" w:rsidRPr="005100C9" w:rsidRDefault="00FE1F3E" w:rsidP="00FE1F3E">
      <w:pPr>
        <w:pStyle w:val="Modcode"/>
      </w:pPr>
    </w:p>
    <w:p w14:paraId="11182133" w14:textId="77777777" w:rsidR="00FE1F3E" w:rsidRPr="005100C9" w:rsidRDefault="00FE1F3E" w:rsidP="00FE1F3E">
      <w:pPr>
        <w:pStyle w:val="Time"/>
        <w:jc w:val="center"/>
      </w:pPr>
      <w:r w:rsidRPr="005100C9">
        <w:t xml:space="preserve">TIME: </w:t>
      </w:r>
      <w:proofErr w:type="gramStart"/>
      <w:r>
        <w:t>2  hOURS</w:t>
      </w:r>
      <w:proofErr w:type="gramEnd"/>
    </w:p>
    <w:p w14:paraId="65BE49FD" w14:textId="77777777" w:rsidR="00FE1F3E" w:rsidRDefault="00FE1F3E" w:rsidP="00FE1F3E">
      <w:pPr>
        <w:pStyle w:val="Answer"/>
      </w:pPr>
      <w:r w:rsidRPr="005100C9">
        <w:t xml:space="preserve">answer </w:t>
      </w:r>
      <w:r>
        <w:rPr>
          <w:u w:val="single"/>
        </w:rPr>
        <w:t>3 out of 4</w:t>
      </w:r>
      <w:r>
        <w:t xml:space="preserve"> questions.</w:t>
      </w:r>
    </w:p>
    <w:p w14:paraId="50294C0C" w14:textId="77777777" w:rsidR="00FE1F3E" w:rsidRDefault="00FE1F3E" w:rsidP="00FE1F3E">
      <w:pPr>
        <w:pStyle w:val="Answer"/>
      </w:pPr>
      <w:r>
        <w:t>ALL QUESTION CARRY EQUAL MARKS</w:t>
      </w:r>
    </w:p>
    <w:p w14:paraId="5B5739BB" w14:textId="77777777" w:rsidR="00FE1F3E" w:rsidRDefault="00FE1F3E" w:rsidP="00FE1F3E">
      <w:pPr>
        <w:pStyle w:val="Answer"/>
      </w:pPr>
    </w:p>
    <w:p w14:paraId="3C4E9ED0" w14:textId="77777777" w:rsidR="00FE1F3E" w:rsidRPr="007E3A8E" w:rsidRDefault="00FE1F3E" w:rsidP="00FE1F3E">
      <w:pPr>
        <w:pStyle w:val="BodyText"/>
      </w:pPr>
    </w:p>
    <w:p w14:paraId="2F2F7046" w14:textId="77777777" w:rsidR="00FE1F3E" w:rsidRPr="001C60E5" w:rsidRDefault="00FE1F3E" w:rsidP="00FE1F3E">
      <w:pPr>
        <w:pStyle w:val="BodyText"/>
        <w:rPr>
          <w:i/>
        </w:rPr>
      </w:pPr>
      <w:r w:rsidRPr="001C60E5">
        <w:rPr>
          <w:i/>
        </w:rPr>
        <w:t>Equipment or materials required –</w:t>
      </w:r>
      <w:r>
        <w:rPr>
          <w:i/>
        </w:rPr>
        <w:t xml:space="preserve">Approved </w:t>
      </w:r>
      <w:proofErr w:type="gramStart"/>
      <w:r>
        <w:rPr>
          <w:i/>
        </w:rPr>
        <w:t>Calculators;</w:t>
      </w:r>
      <w:proofErr w:type="gramEnd"/>
      <w:r>
        <w:rPr>
          <w:i/>
        </w:rPr>
        <w:t xml:space="preserve"> Formula Sheet</w:t>
      </w:r>
    </w:p>
    <w:p w14:paraId="49F2F7AF" w14:textId="77777777" w:rsidR="00FE1F3E" w:rsidRPr="001C60E5" w:rsidRDefault="00FE1F3E" w:rsidP="00FE1F3E">
      <w:pPr>
        <w:pStyle w:val="BodyText"/>
        <w:rPr>
          <w:i/>
        </w:rPr>
      </w:pPr>
      <w:proofErr w:type="spellStart"/>
      <w:r w:rsidRPr="001C60E5">
        <w:rPr>
          <w:i/>
        </w:rPr>
        <w:t>Adnoddau</w:t>
      </w:r>
      <w:proofErr w:type="spellEnd"/>
      <w:r w:rsidRPr="001C60E5">
        <w:rPr>
          <w:i/>
        </w:rPr>
        <w:t xml:space="preserve"> neu </w:t>
      </w:r>
      <w:proofErr w:type="spellStart"/>
      <w:r w:rsidRPr="001C60E5">
        <w:rPr>
          <w:i/>
        </w:rPr>
        <w:t>ddefnyddiau</w:t>
      </w:r>
      <w:proofErr w:type="spellEnd"/>
      <w:r w:rsidRPr="001C60E5">
        <w:rPr>
          <w:i/>
        </w:rPr>
        <w:t xml:space="preserve"> </w:t>
      </w:r>
      <w:proofErr w:type="spellStart"/>
      <w:r w:rsidRPr="001C60E5">
        <w:rPr>
          <w:i/>
        </w:rPr>
        <w:t>sydd</w:t>
      </w:r>
      <w:proofErr w:type="spellEnd"/>
      <w:r w:rsidRPr="001C60E5">
        <w:rPr>
          <w:i/>
        </w:rPr>
        <w:t xml:space="preserve"> </w:t>
      </w:r>
      <w:proofErr w:type="spellStart"/>
      <w:r w:rsidRPr="001C60E5">
        <w:rPr>
          <w:i/>
        </w:rPr>
        <w:t>eu</w:t>
      </w:r>
      <w:proofErr w:type="spellEnd"/>
      <w:r w:rsidRPr="001C60E5">
        <w:rPr>
          <w:i/>
        </w:rPr>
        <w:t xml:space="preserve"> </w:t>
      </w:r>
      <w:proofErr w:type="spellStart"/>
      <w:r w:rsidRPr="001C60E5">
        <w:rPr>
          <w:i/>
        </w:rPr>
        <w:t>hangen</w:t>
      </w:r>
      <w:proofErr w:type="spellEnd"/>
      <w:r w:rsidRPr="001C60E5">
        <w:rPr>
          <w:i/>
        </w:rPr>
        <w:t xml:space="preserve"> -</w:t>
      </w:r>
      <w:r>
        <w:rPr>
          <w:i/>
        </w:rPr>
        <w:t>Approved Calculators</w:t>
      </w:r>
    </w:p>
    <w:p w14:paraId="0914CEA4" w14:textId="77777777" w:rsidR="00FE1F3E" w:rsidRDefault="00FE1F3E" w:rsidP="00FE1F3E">
      <w:pPr>
        <w:pStyle w:val="BodyText"/>
        <w:ind w:left="720"/>
        <w:jc w:val="center"/>
        <w:rPr>
          <w:sz w:val="28"/>
        </w:rPr>
      </w:pPr>
    </w:p>
    <w:p w14:paraId="7E4829CA" w14:textId="77777777" w:rsidR="00FE1F3E" w:rsidRDefault="00FE1F3E" w:rsidP="00FE1F3E">
      <w:r>
        <w:br w:type="page"/>
      </w:r>
    </w:p>
    <w:p w14:paraId="31781DC6" w14:textId="77777777" w:rsidR="00FE1F3E" w:rsidRPr="0082679B" w:rsidRDefault="00FE1F3E" w:rsidP="00FE1F3E">
      <w:pPr>
        <w:pStyle w:val="SMUNORMALARIAL"/>
        <w:rPr>
          <w:rFonts w:ascii="Times New Roman" w:hAnsi="Times New Roman"/>
        </w:rPr>
      </w:pPr>
    </w:p>
    <w:p w14:paraId="681B0447" w14:textId="77777777" w:rsidR="00FE1F3E" w:rsidRPr="0082679B" w:rsidRDefault="00FE1F3E" w:rsidP="00FE1F3E">
      <w:pPr>
        <w:pStyle w:val="SMUNORMALARIAL"/>
        <w:ind w:firstLine="720"/>
        <w:rPr>
          <w:rFonts w:ascii="Times New Roman" w:hAnsi="Times New Roman"/>
          <w:b/>
        </w:rPr>
      </w:pPr>
      <w:r w:rsidRPr="0082679B">
        <w:rPr>
          <w:rFonts w:ascii="Times New Roman" w:hAnsi="Times New Roman"/>
          <w:b/>
        </w:rPr>
        <w:t>QUESTION ONE</w:t>
      </w:r>
    </w:p>
    <w:p w14:paraId="6F7FFF57" w14:textId="77777777" w:rsidR="00FE1F3E" w:rsidRDefault="00FE1F3E" w:rsidP="00FE1F3E">
      <w:pPr>
        <w:ind w:left="720"/>
        <w:jc w:val="both"/>
      </w:pPr>
    </w:p>
    <w:p w14:paraId="1C73ADDC" w14:textId="77777777" w:rsidR="00FE1F3E" w:rsidRDefault="00FE1F3E" w:rsidP="00FE1F3E">
      <w:pPr>
        <w:pStyle w:val="SMUNORMALARIAL"/>
      </w:pPr>
    </w:p>
    <w:p w14:paraId="1CE19123" w14:textId="77777777" w:rsidR="00FE1F3E" w:rsidRPr="0082679B" w:rsidRDefault="00FE1F3E" w:rsidP="00FE1F3E">
      <w:pPr>
        <w:ind w:left="720"/>
        <w:jc w:val="both"/>
        <w:rPr>
          <w:sz w:val="22"/>
          <w:szCs w:val="22"/>
        </w:rPr>
      </w:pPr>
      <w:r w:rsidRPr="0082679B">
        <w:rPr>
          <w:sz w:val="22"/>
          <w:szCs w:val="22"/>
        </w:rPr>
        <w:t>The ADS (</w:t>
      </w:r>
      <w:proofErr w:type="spellStart"/>
      <w:r w:rsidRPr="0082679B">
        <w:rPr>
          <w:sz w:val="22"/>
          <w:szCs w:val="22"/>
        </w:rPr>
        <w:t>Phong</w:t>
      </w:r>
      <w:proofErr w:type="spellEnd"/>
      <w:r w:rsidRPr="0082679B">
        <w:rPr>
          <w:sz w:val="22"/>
          <w:szCs w:val="22"/>
        </w:rPr>
        <w:t xml:space="preserve">) </w:t>
      </w:r>
      <w:proofErr w:type="spellStart"/>
      <w:r w:rsidRPr="0082679B">
        <w:rPr>
          <w:sz w:val="22"/>
          <w:szCs w:val="22"/>
        </w:rPr>
        <w:t>iIllumination</w:t>
      </w:r>
      <w:proofErr w:type="spellEnd"/>
      <w:r w:rsidRPr="0082679B">
        <w:rPr>
          <w:sz w:val="22"/>
          <w:szCs w:val="22"/>
        </w:rPr>
        <w:t xml:space="preserve"> model for one light source is described in equation 1 below. Explain the meaning of each term</w:t>
      </w:r>
      <w:r>
        <w:rPr>
          <w:sz w:val="22"/>
          <w:szCs w:val="22"/>
        </w:rPr>
        <w:t xml:space="preserve"> and illustrate </w:t>
      </w:r>
      <w:r w:rsidRPr="0082679B">
        <w:t>the relationship (if any) between the light source, the surface normal and the camera (or eye)</w:t>
      </w:r>
      <w:r>
        <w:t xml:space="preserve"> position</w:t>
      </w:r>
      <w:r w:rsidRPr="0082679B">
        <w:t>.  In your explanation draw diagrams to illustrate these relationships.</w:t>
      </w:r>
    </w:p>
    <w:p w14:paraId="02812060" w14:textId="77777777" w:rsidR="00FE1F3E" w:rsidRDefault="00FE1F3E" w:rsidP="005E7D37">
      <w:pPr>
        <w:jc w:val="both"/>
        <w:rPr>
          <w:b/>
        </w:rPr>
      </w:pPr>
    </w:p>
    <w:p w14:paraId="2EC3C410" w14:textId="77777777" w:rsidR="00FE1F3E" w:rsidRDefault="00FE1F3E" w:rsidP="00FE1F3E">
      <w:pPr>
        <w:ind w:left="709" w:hanging="709"/>
        <w:jc w:val="both"/>
        <w:rPr>
          <w:b/>
        </w:rPr>
      </w:pPr>
    </w:p>
    <w:tbl>
      <w:tblPr>
        <w:tblW w:w="9516" w:type="dxa"/>
        <w:tblInd w:w="709" w:type="dxa"/>
        <w:tblLook w:val="04A0" w:firstRow="1" w:lastRow="0" w:firstColumn="1" w:lastColumn="0" w:noHBand="0" w:noVBand="1"/>
      </w:tblPr>
      <w:tblGrid>
        <w:gridCol w:w="7088"/>
        <w:gridCol w:w="2428"/>
      </w:tblGrid>
      <w:tr w:rsidR="005E7D37" w14:paraId="70255522" w14:textId="77777777" w:rsidTr="005E7D37">
        <w:trPr>
          <w:trHeight w:val="733"/>
        </w:trPr>
        <w:tc>
          <w:tcPr>
            <w:tcW w:w="7088" w:type="dxa"/>
            <w:shd w:val="clear" w:color="auto" w:fill="auto"/>
          </w:tcPr>
          <w:p w14:paraId="274574B4" w14:textId="5598D934" w:rsidR="00FE1F3E" w:rsidRPr="005E7D37" w:rsidRDefault="00B8577E" w:rsidP="008F738B">
            <w:pPr>
              <w:jc w:val="both"/>
              <w:rPr>
                <w:b/>
                <w:sz w:val="28"/>
                <w:szCs w:val="28"/>
              </w:rPr>
            </w:pPr>
            <m:oMathPara>
              <m:oMath>
                <m:sSub>
                  <m:sSubPr>
                    <m:ctrlPr>
                      <w:rPr>
                        <w:rFonts w:ascii="Cambria Math" w:hAnsi="Cambria Math"/>
                        <w:b/>
                        <w:i/>
                        <w:sz w:val="28"/>
                        <w:szCs w:val="28"/>
                      </w:rPr>
                    </m:ctrlPr>
                  </m:sSubPr>
                  <m:e>
                    <m:r>
                      <m:rPr>
                        <m:sty m:val="bi"/>
                      </m:rPr>
                      <w:rPr>
                        <w:rFonts w:ascii="Cambria Math" w:hAnsi="Cambria Math"/>
                        <w:sz w:val="28"/>
                        <w:szCs w:val="28"/>
                      </w:rPr>
                      <m:t>I</m:t>
                    </m:r>
                  </m:e>
                  <m:sub>
                    <m:r>
                      <m:rPr>
                        <m:sty m:val="bi"/>
                      </m:rPr>
                      <w:rPr>
                        <w:rFonts w:ascii="Cambria Math" w:hAnsi="Cambria Math"/>
                        <w:sz w:val="28"/>
                        <w:szCs w:val="28"/>
                      </w:rPr>
                      <m:t>p</m:t>
                    </m:r>
                  </m:sub>
                </m:sSub>
                <m:r>
                  <m:rPr>
                    <m:sty m:val="bi"/>
                  </m:rPr>
                  <w:rPr>
                    <w:rFonts w:ascii="Cambria Math" w:hAnsi="Cambria Math"/>
                    <w:sz w:val="28"/>
                    <w:szCs w:val="28"/>
                  </w:rPr>
                  <m:t>=</m:t>
                </m:r>
                <m:sSub>
                  <m:sSubPr>
                    <m:ctrlPr>
                      <w:rPr>
                        <w:rFonts w:ascii="Cambria Math" w:hAnsi="Cambria Math"/>
                        <w:b/>
                        <w:i/>
                        <w:sz w:val="28"/>
                        <w:szCs w:val="28"/>
                      </w:rPr>
                    </m:ctrlPr>
                  </m:sSubPr>
                  <m:e>
                    <m:r>
                      <m:rPr>
                        <m:sty m:val="bi"/>
                      </m:rPr>
                      <w:rPr>
                        <w:rFonts w:ascii="Cambria Math" w:hAnsi="Cambria Math"/>
                        <w:sz w:val="28"/>
                        <w:szCs w:val="28"/>
                      </w:rPr>
                      <m:t>k</m:t>
                    </m:r>
                  </m:e>
                  <m:sub>
                    <m:r>
                      <m:rPr>
                        <m:sty m:val="bi"/>
                      </m:rPr>
                      <w:rPr>
                        <w:rFonts w:ascii="Cambria Math" w:hAnsi="Cambria Math"/>
                        <w:sz w:val="28"/>
                        <w:szCs w:val="28"/>
                      </w:rPr>
                      <m:t>a</m:t>
                    </m:r>
                  </m:sub>
                </m:sSub>
                <m:sSub>
                  <m:sSubPr>
                    <m:ctrlPr>
                      <w:rPr>
                        <w:rFonts w:ascii="Cambria Math" w:hAnsi="Cambria Math"/>
                        <w:b/>
                        <w:i/>
                        <w:sz w:val="28"/>
                        <w:szCs w:val="28"/>
                      </w:rPr>
                    </m:ctrlPr>
                  </m:sSubPr>
                  <m:e>
                    <m:r>
                      <m:rPr>
                        <m:sty m:val="bi"/>
                      </m:rPr>
                      <w:rPr>
                        <w:rFonts w:ascii="Cambria Math" w:hAnsi="Cambria Math"/>
                        <w:sz w:val="28"/>
                        <w:szCs w:val="28"/>
                      </w:rPr>
                      <m:t>i</m:t>
                    </m:r>
                  </m:e>
                  <m:sub>
                    <m:r>
                      <m:rPr>
                        <m:sty m:val="bi"/>
                      </m:rPr>
                      <w:rPr>
                        <w:rFonts w:ascii="Cambria Math" w:hAnsi="Cambria Math"/>
                        <w:sz w:val="28"/>
                        <w:szCs w:val="28"/>
                      </w:rPr>
                      <m:t>a</m:t>
                    </m:r>
                  </m:sub>
                </m:sSub>
                <m:r>
                  <m:rPr>
                    <m:sty m:val="b"/>
                  </m:rPr>
                  <w:rPr>
                    <w:rFonts w:ascii="Cambria Math" w:hAnsi="Cambria Math"/>
                    <w:sz w:val="28"/>
                    <w:szCs w:val="28"/>
                  </w:rPr>
                  <m:t xml:space="preserve"> +</m:t>
                </m:r>
                <m:nary>
                  <m:naryPr>
                    <m:chr m:val="∑"/>
                    <m:limLoc m:val="undOvr"/>
                    <m:supHide m:val="1"/>
                    <m:ctrlPr>
                      <w:rPr>
                        <w:rFonts w:ascii="Cambria Math" w:hAnsi="Cambria Math"/>
                        <w:b/>
                        <w:i/>
                        <w:sz w:val="28"/>
                        <w:szCs w:val="28"/>
                      </w:rPr>
                    </m:ctrlPr>
                  </m:naryPr>
                  <m:sub>
                    <m:r>
                      <m:rPr>
                        <m:sty m:val="bi"/>
                      </m:rPr>
                      <w:rPr>
                        <w:rFonts w:ascii="Cambria Math" w:hAnsi="Cambria Math"/>
                        <w:sz w:val="28"/>
                        <w:szCs w:val="28"/>
                      </w:rPr>
                      <m:t>m</m:t>
                    </m:r>
                    <m:r>
                      <m:rPr>
                        <m:sty m:val="bi"/>
                      </m:rPr>
                      <w:rPr>
                        <w:rFonts w:ascii="Cambria Math" w:hAnsi="Cambria Math"/>
                        <w:sz w:val="28"/>
                        <w:szCs w:val="28"/>
                      </w:rPr>
                      <m:t>∈</m:t>
                    </m:r>
                    <m:r>
                      <m:rPr>
                        <m:sty m:val="bi"/>
                      </m:rPr>
                      <w:rPr>
                        <w:rFonts w:ascii="Cambria Math" w:hAnsi="Cambria Math"/>
                        <w:sz w:val="28"/>
                        <w:szCs w:val="28"/>
                      </w:rPr>
                      <m:t>lights</m:t>
                    </m:r>
                  </m:sub>
                  <m:sup/>
                  <m:e>
                    <m:r>
                      <m:rPr>
                        <m:sty m:val="bi"/>
                      </m:rPr>
                      <w:rPr>
                        <w:rFonts w:ascii="Cambria Math" w:hAnsi="Cambria Math"/>
                        <w:sz w:val="28"/>
                        <w:szCs w:val="28"/>
                      </w:rPr>
                      <m:t>(</m:t>
                    </m:r>
                    <m:sSub>
                      <m:sSubPr>
                        <m:ctrlPr>
                          <w:rPr>
                            <w:rFonts w:ascii="Cambria Math" w:hAnsi="Cambria Math"/>
                            <w:b/>
                            <w:i/>
                            <w:sz w:val="28"/>
                            <w:szCs w:val="28"/>
                          </w:rPr>
                        </m:ctrlPr>
                      </m:sSubPr>
                      <m:e>
                        <m:r>
                          <m:rPr>
                            <m:sty m:val="bi"/>
                          </m:rPr>
                          <w:rPr>
                            <w:rFonts w:ascii="Cambria Math" w:hAnsi="Cambria Math"/>
                            <w:sz w:val="28"/>
                            <w:szCs w:val="28"/>
                          </w:rPr>
                          <m:t>k</m:t>
                        </m:r>
                      </m:e>
                      <m:sub>
                        <m:r>
                          <m:rPr>
                            <m:sty m:val="bi"/>
                          </m:rPr>
                          <w:rPr>
                            <w:rFonts w:ascii="Cambria Math" w:hAnsi="Cambria Math"/>
                            <w:sz w:val="28"/>
                            <w:szCs w:val="28"/>
                          </w:rPr>
                          <m:t>d</m:t>
                        </m:r>
                      </m:sub>
                    </m:sSub>
                    <m:sSub>
                      <m:sSubPr>
                        <m:ctrlPr>
                          <w:rPr>
                            <w:rFonts w:ascii="Cambria Math" w:hAnsi="Cambria Math"/>
                            <w:b/>
                            <w:i/>
                            <w:sz w:val="28"/>
                            <w:szCs w:val="28"/>
                          </w:rPr>
                        </m:ctrlPr>
                      </m:sSubPr>
                      <m:e>
                        <m:d>
                          <m:dPr>
                            <m:ctrlPr>
                              <w:rPr>
                                <w:rFonts w:ascii="Cambria Math" w:hAnsi="Cambria Math"/>
                                <w:b/>
                                <w:i/>
                                <w:sz w:val="28"/>
                                <w:szCs w:val="28"/>
                              </w:rPr>
                            </m:ctrlPr>
                          </m:dPr>
                          <m:e>
                            <m:sSub>
                              <m:sSubPr>
                                <m:ctrlPr>
                                  <w:rPr>
                                    <w:rFonts w:ascii="Cambria Math" w:hAnsi="Cambria Math"/>
                                    <w:b/>
                                    <w:i/>
                                    <w:sz w:val="28"/>
                                    <w:szCs w:val="28"/>
                                  </w:rPr>
                                </m:ctrlPr>
                              </m:sSubPr>
                              <m:e>
                                <m:r>
                                  <m:rPr>
                                    <m:sty m:val="bi"/>
                                  </m:rPr>
                                  <w:rPr>
                                    <w:rFonts w:ascii="Cambria Math" w:hAnsi="Cambria Math"/>
                                    <w:sz w:val="28"/>
                                    <w:szCs w:val="28"/>
                                  </w:rPr>
                                  <m:t>L</m:t>
                                </m:r>
                              </m:e>
                              <m:sub>
                                <m:r>
                                  <m:rPr>
                                    <m:sty m:val="bi"/>
                                  </m:rPr>
                                  <w:rPr>
                                    <w:rFonts w:ascii="Cambria Math" w:hAnsi="Cambria Math"/>
                                    <w:sz w:val="28"/>
                                    <w:szCs w:val="28"/>
                                  </w:rPr>
                                  <m:t>m</m:t>
                                </m:r>
                              </m:sub>
                            </m:sSub>
                            <m:r>
                              <m:rPr>
                                <m:sty m:val="bi"/>
                              </m:rPr>
                              <w:rPr>
                                <w:rFonts w:ascii="Cambria Math" w:hAnsi="Cambria Math"/>
                                <w:sz w:val="28"/>
                                <w:szCs w:val="28"/>
                              </w:rPr>
                              <m:t>∙</m:t>
                            </m:r>
                            <m:r>
                              <m:rPr>
                                <m:sty m:val="bi"/>
                              </m:rPr>
                              <w:rPr>
                                <w:rFonts w:ascii="Cambria Math" w:hAnsi="Cambria Math"/>
                                <w:sz w:val="28"/>
                                <w:szCs w:val="28"/>
                              </w:rPr>
                              <m:t>N</m:t>
                            </m:r>
                          </m:e>
                        </m:d>
                        <m:r>
                          <m:rPr>
                            <m:sty m:val="bi"/>
                          </m:rPr>
                          <w:rPr>
                            <w:rFonts w:ascii="Cambria Math" w:hAnsi="Cambria Math"/>
                            <w:sz w:val="28"/>
                            <w:szCs w:val="28"/>
                          </w:rPr>
                          <m:t>i</m:t>
                        </m:r>
                      </m:e>
                      <m:sub>
                        <m:r>
                          <m:rPr>
                            <m:sty m:val="bi"/>
                          </m:rPr>
                          <w:rPr>
                            <w:rFonts w:ascii="Cambria Math" w:hAnsi="Cambria Math"/>
                            <w:sz w:val="28"/>
                            <w:szCs w:val="28"/>
                          </w:rPr>
                          <m:t>d</m:t>
                        </m:r>
                      </m:sub>
                    </m:sSub>
                    <m:r>
                      <m:rPr>
                        <m:sty m:val="bi"/>
                      </m:rPr>
                      <w:rPr>
                        <w:rFonts w:ascii="Cambria Math" w:hAnsi="Cambria Math"/>
                        <w:sz w:val="28"/>
                        <w:szCs w:val="28"/>
                      </w:rPr>
                      <m:t>+</m:t>
                    </m:r>
                    <m:sSub>
                      <m:sSubPr>
                        <m:ctrlPr>
                          <w:rPr>
                            <w:rFonts w:ascii="Cambria Math" w:hAnsi="Cambria Math"/>
                            <w:b/>
                            <w:i/>
                            <w:sz w:val="28"/>
                            <w:szCs w:val="28"/>
                          </w:rPr>
                        </m:ctrlPr>
                      </m:sSubPr>
                      <m:e>
                        <m:r>
                          <m:rPr>
                            <m:sty m:val="bi"/>
                          </m:rPr>
                          <w:rPr>
                            <w:rFonts w:ascii="Cambria Math" w:hAnsi="Cambria Math"/>
                            <w:sz w:val="28"/>
                            <w:szCs w:val="28"/>
                          </w:rPr>
                          <m:t>k</m:t>
                        </m:r>
                      </m:e>
                      <m:sub>
                        <m:r>
                          <m:rPr>
                            <m:sty m:val="bi"/>
                          </m:rPr>
                          <w:rPr>
                            <w:rFonts w:ascii="Cambria Math" w:hAnsi="Cambria Math"/>
                            <w:sz w:val="28"/>
                            <w:szCs w:val="28"/>
                          </w:rPr>
                          <m:t>s</m:t>
                        </m:r>
                      </m:sub>
                    </m:sSub>
                  </m:e>
                </m:nary>
                <m:r>
                  <m:rPr>
                    <m:sty m:val="bi"/>
                  </m:rPr>
                  <w:rPr>
                    <w:rFonts w:ascii="Cambria Math" w:hAnsi="Cambria Math"/>
                    <w:sz w:val="28"/>
                    <w:szCs w:val="28"/>
                  </w:rPr>
                  <m:t>(</m:t>
                </m:r>
                <m:sSub>
                  <m:sSubPr>
                    <m:ctrlPr>
                      <w:rPr>
                        <w:rFonts w:ascii="Cambria Math" w:hAnsi="Cambria Math"/>
                        <w:b/>
                        <w:i/>
                        <w:sz w:val="28"/>
                        <w:szCs w:val="28"/>
                      </w:rPr>
                    </m:ctrlPr>
                  </m:sSubPr>
                  <m:e>
                    <m:r>
                      <m:rPr>
                        <m:sty m:val="bi"/>
                      </m:rPr>
                      <w:rPr>
                        <w:rFonts w:ascii="Cambria Math" w:hAnsi="Cambria Math"/>
                        <w:sz w:val="28"/>
                        <w:szCs w:val="28"/>
                      </w:rPr>
                      <m:t>R</m:t>
                    </m:r>
                  </m:e>
                  <m:sub>
                    <m:r>
                      <m:rPr>
                        <m:sty m:val="bi"/>
                      </m:rPr>
                      <w:rPr>
                        <w:rFonts w:ascii="Cambria Math" w:hAnsi="Cambria Math"/>
                        <w:sz w:val="28"/>
                        <w:szCs w:val="28"/>
                      </w:rPr>
                      <m:t>m</m:t>
                    </m:r>
                  </m:sub>
                </m:sSub>
                <m:r>
                  <m:rPr>
                    <m:sty m:val="bi"/>
                  </m:rPr>
                  <w:rPr>
                    <w:rFonts w:ascii="Cambria Math" w:hAnsi="Cambria Math"/>
                    <w:sz w:val="28"/>
                    <w:szCs w:val="28"/>
                  </w:rPr>
                  <m:t>∙</m:t>
                </m:r>
                <m:sSup>
                  <m:sSupPr>
                    <m:ctrlPr>
                      <w:rPr>
                        <w:rFonts w:ascii="Cambria Math" w:hAnsi="Cambria Math"/>
                        <w:b/>
                        <w:i/>
                        <w:sz w:val="28"/>
                        <w:szCs w:val="28"/>
                      </w:rPr>
                    </m:ctrlPr>
                  </m:sSupPr>
                  <m:e>
                    <m:r>
                      <m:rPr>
                        <m:sty m:val="bi"/>
                      </m:rPr>
                      <w:rPr>
                        <w:rFonts w:ascii="Cambria Math" w:hAnsi="Cambria Math"/>
                        <w:sz w:val="28"/>
                        <w:szCs w:val="28"/>
                      </w:rPr>
                      <m:t>V</m:t>
                    </m:r>
                    <m:r>
                      <m:rPr>
                        <m:sty m:val="bi"/>
                      </m:rPr>
                      <w:rPr>
                        <w:rFonts w:ascii="Cambria Math" w:hAnsi="Cambria Math"/>
                        <w:sz w:val="28"/>
                        <w:szCs w:val="28"/>
                      </w:rPr>
                      <m:t>)</m:t>
                    </m:r>
                  </m:e>
                  <m:sup>
                    <m:r>
                      <m:rPr>
                        <m:sty m:val="bi"/>
                      </m:rPr>
                      <w:rPr>
                        <w:rFonts w:ascii="Cambria Math" w:hAnsi="Cambria Math"/>
                        <w:sz w:val="28"/>
                        <w:szCs w:val="28"/>
                      </w:rPr>
                      <m:t>a</m:t>
                    </m:r>
                  </m:sup>
                </m:sSup>
                <m:sSub>
                  <m:sSubPr>
                    <m:ctrlPr>
                      <w:rPr>
                        <w:rFonts w:ascii="Cambria Math" w:hAnsi="Cambria Math"/>
                        <w:b/>
                        <w:i/>
                        <w:sz w:val="28"/>
                        <w:szCs w:val="28"/>
                      </w:rPr>
                    </m:ctrlPr>
                  </m:sSubPr>
                  <m:e>
                    <m:r>
                      <m:rPr>
                        <m:sty m:val="bi"/>
                      </m:rPr>
                      <w:rPr>
                        <w:rFonts w:ascii="Cambria Math" w:hAnsi="Cambria Math"/>
                        <w:sz w:val="28"/>
                        <w:szCs w:val="28"/>
                      </w:rPr>
                      <m:t>i</m:t>
                    </m:r>
                  </m:e>
                  <m:sub>
                    <m:r>
                      <m:rPr>
                        <m:sty m:val="bi"/>
                      </m:rPr>
                      <w:rPr>
                        <w:rFonts w:ascii="Cambria Math" w:hAnsi="Cambria Math"/>
                        <w:sz w:val="28"/>
                        <w:szCs w:val="28"/>
                      </w:rPr>
                      <m:t>s</m:t>
                    </m:r>
                  </m:sub>
                </m:sSub>
                <m:r>
                  <m:rPr>
                    <m:sty m:val="bi"/>
                  </m:rPr>
                  <w:rPr>
                    <w:rFonts w:ascii="Cambria Math" w:hAnsi="Cambria Math"/>
                    <w:sz w:val="28"/>
                    <w:szCs w:val="28"/>
                  </w:rPr>
                  <m:t>)</m:t>
                </m:r>
              </m:oMath>
            </m:oMathPara>
          </w:p>
        </w:tc>
        <w:tc>
          <w:tcPr>
            <w:tcW w:w="2428" w:type="dxa"/>
            <w:shd w:val="clear" w:color="auto" w:fill="auto"/>
          </w:tcPr>
          <w:p w14:paraId="2E9AF489" w14:textId="77777777" w:rsidR="00FE1F3E" w:rsidRDefault="00FE1F3E" w:rsidP="008F738B">
            <w:pPr>
              <w:jc w:val="right"/>
              <w:rPr>
                <w:b/>
              </w:rPr>
            </w:pPr>
          </w:p>
          <w:p w14:paraId="09A3E8C4" w14:textId="77777777" w:rsidR="00FE1F3E" w:rsidRDefault="00FE1F3E" w:rsidP="00A71A5B">
            <w:pPr>
              <w:jc w:val="center"/>
              <w:rPr>
                <w:b/>
              </w:rPr>
            </w:pPr>
            <w:r>
              <w:rPr>
                <w:b/>
              </w:rPr>
              <w:t>Equation 1</w:t>
            </w:r>
          </w:p>
        </w:tc>
      </w:tr>
    </w:tbl>
    <w:p w14:paraId="633FE073" w14:textId="397BD24F" w:rsidR="00FE1F3E" w:rsidRPr="00D85433" w:rsidRDefault="00FE1F3E" w:rsidP="00FE1F3E">
      <w:pPr>
        <w:ind w:left="709" w:hanging="709"/>
        <w:jc w:val="both"/>
        <w:rPr>
          <w:bCs/>
        </w:rPr>
      </w:pPr>
    </w:p>
    <w:p w14:paraId="5E3FEC13" w14:textId="7D39C490" w:rsidR="00D85433" w:rsidRPr="00D85433" w:rsidRDefault="00D85433" w:rsidP="00D85433">
      <w:pPr>
        <w:ind w:left="709"/>
        <w:jc w:val="both"/>
        <w:rPr>
          <w:b/>
        </w:rPr>
      </w:pPr>
      <w:r w:rsidRPr="00D85433">
        <w:rPr>
          <w:b/>
        </w:rPr>
        <w:t xml:space="preserve">Definitions of each variable and their role in determining diffuse, </w:t>
      </w:r>
      <w:proofErr w:type="gramStart"/>
      <w:r w:rsidRPr="00D85433">
        <w:rPr>
          <w:b/>
        </w:rPr>
        <w:t>ambient</w:t>
      </w:r>
      <w:proofErr w:type="gramEnd"/>
      <w:r w:rsidRPr="00D85433">
        <w:rPr>
          <w:b/>
        </w:rPr>
        <w:t xml:space="preserve"> and specula</w:t>
      </w:r>
      <w:r>
        <w:rPr>
          <w:b/>
        </w:rPr>
        <w:t>r components of the</w:t>
      </w:r>
      <w:r w:rsidRPr="00D85433">
        <w:rPr>
          <w:b/>
        </w:rPr>
        <w:t xml:space="preserve"> reflect</w:t>
      </w:r>
      <w:r>
        <w:rPr>
          <w:b/>
        </w:rPr>
        <w:t>ed light</w:t>
      </w:r>
      <w:r w:rsidRPr="00D85433">
        <w:rPr>
          <w:b/>
        </w:rPr>
        <w:t xml:space="preserve"> is expected.</w:t>
      </w:r>
      <w:r>
        <w:rPr>
          <w:b/>
        </w:rPr>
        <w:t xml:space="preserve">  The usual diagrams identifying the vectors need to be referenced here too.</w:t>
      </w:r>
    </w:p>
    <w:p w14:paraId="24929995" w14:textId="77777777" w:rsidR="00FE1F3E" w:rsidRPr="003E498D" w:rsidRDefault="00FE1F3E" w:rsidP="00FE1F3E">
      <w:pPr>
        <w:ind w:left="709" w:hanging="709"/>
        <w:jc w:val="both"/>
        <w:rPr>
          <w:b/>
        </w:rPr>
      </w:pPr>
    </w:p>
    <w:p w14:paraId="271AC1FF" w14:textId="77777777" w:rsidR="00FE1F3E" w:rsidRPr="003E498D" w:rsidRDefault="00FE1F3E" w:rsidP="00FE1F3E">
      <w:pPr>
        <w:ind w:left="709" w:hanging="709"/>
        <w:jc w:val="right"/>
        <w:rPr>
          <w:b/>
        </w:rPr>
      </w:pPr>
      <w:r w:rsidRPr="003E498D">
        <w:rPr>
          <w:b/>
        </w:rPr>
        <w:tab/>
      </w:r>
      <w:r w:rsidRPr="003E498D">
        <w:rPr>
          <w:b/>
        </w:rPr>
        <w:tab/>
      </w:r>
      <w:r w:rsidRPr="003E498D">
        <w:rPr>
          <w:b/>
        </w:rPr>
        <w:tab/>
      </w:r>
      <w:r w:rsidRPr="003E498D">
        <w:rPr>
          <w:b/>
        </w:rPr>
        <w:tab/>
      </w:r>
      <w:r w:rsidRPr="003E498D">
        <w:rPr>
          <w:b/>
        </w:rPr>
        <w:tab/>
      </w:r>
      <w:r w:rsidRPr="003E498D">
        <w:rPr>
          <w:b/>
        </w:rPr>
        <w:tab/>
      </w:r>
      <w:r w:rsidRPr="003E498D">
        <w:rPr>
          <w:b/>
        </w:rPr>
        <w:tab/>
      </w:r>
      <w:r w:rsidRPr="003E498D">
        <w:rPr>
          <w:b/>
        </w:rPr>
        <w:tab/>
      </w:r>
      <w:r w:rsidRPr="003E498D">
        <w:rPr>
          <w:b/>
        </w:rPr>
        <w:tab/>
      </w:r>
      <w:r w:rsidRPr="003E498D">
        <w:rPr>
          <w:b/>
        </w:rPr>
        <w:tab/>
      </w:r>
      <w:r w:rsidRPr="003E498D">
        <w:rPr>
          <w:b/>
        </w:rPr>
        <w:tab/>
        <w:t>[</w:t>
      </w:r>
      <w:r>
        <w:rPr>
          <w:b/>
        </w:rPr>
        <w:t>15</w:t>
      </w:r>
      <w:r w:rsidRPr="003E498D">
        <w:rPr>
          <w:b/>
        </w:rPr>
        <w:t xml:space="preserve"> Marks]</w:t>
      </w:r>
    </w:p>
    <w:p w14:paraId="48911772" w14:textId="77777777" w:rsidR="00FE1F3E" w:rsidRPr="00230A65" w:rsidRDefault="00FE1F3E" w:rsidP="00FE1F3E">
      <w:pPr>
        <w:jc w:val="both"/>
      </w:pPr>
    </w:p>
    <w:p w14:paraId="013D5905" w14:textId="77777777" w:rsidR="00FE1F3E" w:rsidRDefault="00FE1F3E" w:rsidP="00FE1F3E">
      <w:pPr>
        <w:ind w:left="709" w:hanging="709"/>
        <w:jc w:val="both"/>
      </w:pPr>
      <w:r w:rsidRPr="00230A65">
        <w:t xml:space="preserve">1b) </w:t>
      </w:r>
      <w:r>
        <w:tab/>
      </w:r>
      <w:r w:rsidRPr="00230A65">
        <w:t xml:space="preserve">The specular component used in </w:t>
      </w:r>
      <w:proofErr w:type="gramStart"/>
      <w:r>
        <w:t xml:space="preserve">ADS </w:t>
      </w:r>
      <w:r w:rsidRPr="00230A65">
        <w:t xml:space="preserve"> illumination</w:t>
      </w:r>
      <w:proofErr w:type="gramEnd"/>
      <w:r w:rsidRPr="00230A65">
        <w:t xml:space="preserve"> model </w:t>
      </w:r>
      <w:r>
        <w:t>can also be</w:t>
      </w:r>
      <w:r w:rsidRPr="00230A65">
        <w:t xml:space="preserve"> gi</w:t>
      </w:r>
      <w:r>
        <w:t>ven by the equation</w:t>
      </w:r>
      <w:r w:rsidRPr="00230A65">
        <w:t xml:space="preserve"> </w:t>
      </w:r>
    </w:p>
    <w:p w14:paraId="298CB7CF" w14:textId="77777777" w:rsidR="00FE1F3E" w:rsidRPr="00B07C20" w:rsidRDefault="00FE1F3E" w:rsidP="00FE1F3E">
      <w:pPr>
        <w:ind w:left="709" w:firstLine="11"/>
        <w:jc w:val="both"/>
        <w:rPr>
          <w:b/>
        </w:rPr>
      </w:pPr>
      <w:proofErr w:type="spellStart"/>
      <w:r w:rsidRPr="00230A65">
        <w:t>I</w:t>
      </w:r>
      <w:r w:rsidRPr="00230A65">
        <w:rPr>
          <w:vertAlign w:val="subscript"/>
        </w:rPr>
        <w:t>spec</w:t>
      </w:r>
      <w:proofErr w:type="spellEnd"/>
      <w:r w:rsidRPr="00230A65">
        <w:t xml:space="preserve"> = </w:t>
      </w:r>
      <w:proofErr w:type="spellStart"/>
      <w:r w:rsidRPr="00230A65">
        <w:t>K</w:t>
      </w:r>
      <w:r w:rsidRPr="00230A65">
        <w:rPr>
          <w:vertAlign w:val="subscript"/>
        </w:rPr>
        <w:t>s</w:t>
      </w:r>
      <w:r w:rsidRPr="00230A65">
        <w:t>I</w:t>
      </w:r>
      <w:r>
        <w:rPr>
          <w:vertAlign w:val="subscript"/>
        </w:rPr>
        <w:t>s</w:t>
      </w:r>
      <w:r w:rsidRPr="00230A65">
        <w:t>cos</w:t>
      </w:r>
      <w:r w:rsidRPr="00230A65">
        <w:rPr>
          <w:vertAlign w:val="superscript"/>
        </w:rPr>
        <w:t>n</w:t>
      </w:r>
      <w:proofErr w:type="spellEnd"/>
      <w:r w:rsidRPr="00230A65">
        <w:t>(ɸ)</w:t>
      </w:r>
      <w:r>
        <w:t xml:space="preserve">.  </w:t>
      </w:r>
      <w:proofErr w:type="gramStart"/>
      <w:r>
        <w:t xml:space="preserve">Calculate </w:t>
      </w:r>
      <w:r w:rsidRPr="00230A65">
        <w:t xml:space="preserve"> </w:t>
      </w:r>
      <w:proofErr w:type="spellStart"/>
      <w:r w:rsidRPr="00230A65">
        <w:t>I</w:t>
      </w:r>
      <w:r w:rsidRPr="00230A65">
        <w:rPr>
          <w:vertAlign w:val="subscript"/>
        </w:rPr>
        <w:t>spec</w:t>
      </w:r>
      <w:proofErr w:type="spellEnd"/>
      <w:proofErr w:type="gramEnd"/>
      <w:r w:rsidRPr="00230A65">
        <w:t xml:space="preserve"> </w:t>
      </w:r>
      <w:r>
        <w:t xml:space="preserve">if </w:t>
      </w:r>
      <w:r w:rsidRPr="00230A65">
        <w:t>K</w:t>
      </w:r>
      <w:r w:rsidRPr="00230A65">
        <w:rPr>
          <w:vertAlign w:val="subscript"/>
        </w:rPr>
        <w:t>s</w:t>
      </w:r>
      <w:r>
        <w:rPr>
          <w:vertAlign w:val="subscript"/>
        </w:rPr>
        <w:t xml:space="preserve">  </w:t>
      </w:r>
      <w:r>
        <w:t xml:space="preserve">=0.6, </w:t>
      </w:r>
      <w:r w:rsidRPr="00230A65">
        <w:t>I</w:t>
      </w:r>
      <w:r w:rsidRPr="00230A65">
        <w:rPr>
          <w:vertAlign w:val="subscript"/>
        </w:rPr>
        <w:t>p</w:t>
      </w:r>
      <w:r>
        <w:rPr>
          <w:vertAlign w:val="subscript"/>
        </w:rPr>
        <w:t xml:space="preserve"> </w:t>
      </w:r>
      <w:r>
        <w:t xml:space="preserve">= 0.8, n= 2, and </w:t>
      </w:r>
      <w:r w:rsidRPr="00230A65">
        <w:t xml:space="preserve">ɸ </w:t>
      </w:r>
      <w:r>
        <w:t xml:space="preserve">= 15 degrees.  </w:t>
      </w:r>
    </w:p>
    <w:p w14:paraId="16745360" w14:textId="531A97DC" w:rsidR="00FE1F3E" w:rsidRPr="009F0668" w:rsidRDefault="00FE1F3E" w:rsidP="00FE1F3E">
      <w:pPr>
        <w:ind w:left="709" w:hanging="709"/>
        <w:jc w:val="right"/>
        <w:rPr>
          <w:b/>
        </w:rPr>
      </w:pPr>
      <w:r>
        <w:tab/>
      </w:r>
      <w:r>
        <w:tab/>
      </w:r>
      <w:r>
        <w:tab/>
      </w:r>
      <w:r>
        <w:tab/>
      </w:r>
      <w:r>
        <w:tab/>
      </w:r>
      <w:r>
        <w:tab/>
      </w:r>
      <w:r>
        <w:tab/>
      </w:r>
      <w:r>
        <w:tab/>
      </w:r>
      <w:r>
        <w:tab/>
      </w:r>
      <w:r>
        <w:tab/>
      </w:r>
      <w:r>
        <w:tab/>
      </w:r>
      <w:r>
        <w:rPr>
          <w:b/>
        </w:rPr>
        <w:t>[5</w:t>
      </w:r>
      <w:r w:rsidRPr="009F0668">
        <w:rPr>
          <w:b/>
        </w:rPr>
        <w:t xml:space="preserve"> Marks]</w:t>
      </w:r>
      <w:r w:rsidR="00D85433">
        <w:rPr>
          <w:b/>
        </w:rPr>
        <w:tab/>
      </w:r>
    </w:p>
    <w:p w14:paraId="07AF3A52" w14:textId="3D1CBDBB" w:rsidR="00FE1F3E" w:rsidRPr="007E6CC0" w:rsidRDefault="00D85433" w:rsidP="00D85433">
      <w:pPr>
        <w:ind w:firstLine="709"/>
        <w:jc w:val="both"/>
        <w:rPr>
          <w:b/>
          <w:bCs/>
        </w:rPr>
      </w:pPr>
      <w:proofErr w:type="spellStart"/>
      <w:r w:rsidRPr="007E6CC0">
        <w:rPr>
          <w:b/>
          <w:bCs/>
        </w:rPr>
        <w:t>I</w:t>
      </w:r>
      <w:r w:rsidRPr="007E6CC0">
        <w:rPr>
          <w:b/>
          <w:bCs/>
          <w:vertAlign w:val="subscript"/>
        </w:rPr>
        <w:t>spec</w:t>
      </w:r>
      <w:proofErr w:type="spellEnd"/>
      <w:r w:rsidRPr="007E6CC0">
        <w:rPr>
          <w:b/>
          <w:bCs/>
          <w:vertAlign w:val="subscript"/>
        </w:rPr>
        <w:t xml:space="preserve"> </w:t>
      </w:r>
      <w:r w:rsidRPr="007E6CC0">
        <w:rPr>
          <w:b/>
          <w:bCs/>
        </w:rPr>
        <w:t>= 0.6*0.8*(</w:t>
      </w:r>
      <w:proofErr w:type="gramStart"/>
      <w:r w:rsidRPr="007E6CC0">
        <w:rPr>
          <w:b/>
          <w:bCs/>
        </w:rPr>
        <w:t>cos(</w:t>
      </w:r>
      <w:proofErr w:type="gramEnd"/>
      <w:r w:rsidRPr="007E6CC0">
        <w:rPr>
          <w:b/>
          <w:bCs/>
        </w:rPr>
        <w:t>15))</w:t>
      </w:r>
      <w:r w:rsidRPr="007E6CC0">
        <w:rPr>
          <w:b/>
          <w:bCs/>
          <w:vertAlign w:val="superscript"/>
        </w:rPr>
        <w:t>2</w:t>
      </w:r>
      <w:r w:rsidRPr="007E6CC0">
        <w:rPr>
          <w:b/>
          <w:bCs/>
        </w:rPr>
        <w:t xml:space="preserve"> ;  </w:t>
      </w:r>
      <w:proofErr w:type="spellStart"/>
      <w:r w:rsidRPr="007E6CC0">
        <w:rPr>
          <w:b/>
          <w:bCs/>
        </w:rPr>
        <w:t>I</w:t>
      </w:r>
      <w:r w:rsidRPr="007E6CC0">
        <w:rPr>
          <w:b/>
          <w:bCs/>
          <w:vertAlign w:val="subscript"/>
        </w:rPr>
        <w:t>spec</w:t>
      </w:r>
      <w:proofErr w:type="spellEnd"/>
      <w:r w:rsidRPr="007E6CC0">
        <w:rPr>
          <w:b/>
          <w:bCs/>
          <w:vertAlign w:val="subscript"/>
        </w:rPr>
        <w:t xml:space="preserve"> </w:t>
      </w:r>
      <w:r w:rsidRPr="007E6CC0">
        <w:rPr>
          <w:b/>
          <w:bCs/>
        </w:rPr>
        <w:t>= 0.48*0.966</w:t>
      </w:r>
      <w:r w:rsidRPr="007E6CC0">
        <w:rPr>
          <w:b/>
          <w:bCs/>
          <w:vertAlign w:val="superscript"/>
        </w:rPr>
        <w:t>2</w:t>
      </w:r>
      <w:r w:rsidRPr="007E6CC0">
        <w:rPr>
          <w:b/>
          <w:bCs/>
        </w:rPr>
        <w:t xml:space="preserve"> =0.48*0.933=</w:t>
      </w:r>
      <w:r w:rsidR="007E6CC0" w:rsidRPr="007E6CC0">
        <w:rPr>
          <w:b/>
          <w:bCs/>
        </w:rPr>
        <w:t>0.4478.</w:t>
      </w:r>
    </w:p>
    <w:p w14:paraId="12A77AEA" w14:textId="77777777" w:rsidR="007E6CC0" w:rsidRPr="00D85433" w:rsidRDefault="007E6CC0" w:rsidP="00D85433">
      <w:pPr>
        <w:ind w:firstLine="709"/>
        <w:jc w:val="both"/>
      </w:pPr>
    </w:p>
    <w:p w14:paraId="685D0C9A" w14:textId="3E231D87" w:rsidR="00FE1F3E" w:rsidRDefault="00FE1F3E" w:rsidP="00FE1F3E">
      <w:pPr>
        <w:ind w:left="709" w:hanging="709"/>
        <w:jc w:val="both"/>
      </w:pPr>
      <w:r>
        <w:t>1d)</w:t>
      </w:r>
      <w:r>
        <w:tab/>
        <w:t>Explain why the specular component described in question 1b) is implemented as a dot product in equation,1 above.</w:t>
      </w:r>
    </w:p>
    <w:p w14:paraId="6430988F" w14:textId="3759A1F5" w:rsidR="007E6CC0" w:rsidRDefault="007E6CC0" w:rsidP="00FE1F3E">
      <w:pPr>
        <w:ind w:left="709" w:hanging="709"/>
        <w:jc w:val="both"/>
      </w:pPr>
    </w:p>
    <w:p w14:paraId="04A6FF16" w14:textId="36BB467A" w:rsidR="007E6CC0" w:rsidRPr="007E6CC0" w:rsidRDefault="007E6CC0" w:rsidP="00FE1F3E">
      <w:pPr>
        <w:ind w:left="709" w:hanging="709"/>
        <w:jc w:val="both"/>
        <w:rPr>
          <w:b/>
          <w:bCs/>
        </w:rPr>
      </w:pPr>
      <w:r>
        <w:tab/>
      </w:r>
      <w:r w:rsidRPr="007E6CC0">
        <w:rPr>
          <w:b/>
          <w:bCs/>
        </w:rPr>
        <w:t>Efficiency reasons.  Cos(phi) can be calculated using the dot product of the two vectors V and R if they are both normalised.</w:t>
      </w:r>
    </w:p>
    <w:p w14:paraId="498B98DA" w14:textId="77777777" w:rsidR="007E6CC0" w:rsidRDefault="007E6CC0" w:rsidP="00FE1F3E">
      <w:pPr>
        <w:ind w:left="709" w:hanging="709"/>
        <w:jc w:val="both"/>
        <w:rPr>
          <w:rFonts w:ascii="Arial" w:hAnsi="Arial" w:cs="Arial"/>
          <w:sz w:val="22"/>
          <w:szCs w:val="22"/>
        </w:rPr>
      </w:pPr>
    </w:p>
    <w:p w14:paraId="54B969F7" w14:textId="77777777" w:rsidR="00FE1F3E" w:rsidRDefault="00FE1F3E" w:rsidP="00FE1F3E">
      <w:pPr>
        <w:ind w:left="360" w:firstLine="360"/>
        <w:jc w:val="right"/>
        <w:rPr>
          <w:b/>
        </w:rPr>
      </w:pPr>
      <w:r>
        <w:tab/>
      </w:r>
      <w:r>
        <w:rPr>
          <w:b/>
        </w:rPr>
        <w:t>[5</w:t>
      </w:r>
      <w:r w:rsidRPr="009F0668">
        <w:rPr>
          <w:b/>
        </w:rPr>
        <w:t xml:space="preserve"> Marks]</w:t>
      </w:r>
    </w:p>
    <w:p w14:paraId="68230E2E" w14:textId="77777777" w:rsidR="00FE1F3E" w:rsidRDefault="00FE1F3E" w:rsidP="00FE1F3E">
      <w:pPr>
        <w:ind w:left="360" w:firstLine="360"/>
        <w:jc w:val="right"/>
        <w:rPr>
          <w:b/>
        </w:rPr>
      </w:pPr>
    </w:p>
    <w:p w14:paraId="1346D016" w14:textId="77777777" w:rsidR="00DC0EC2" w:rsidRDefault="00DC0EC2" w:rsidP="00DC0EC2">
      <w:pPr>
        <w:ind w:left="360" w:firstLine="360"/>
        <w:rPr>
          <w:b/>
        </w:rPr>
      </w:pPr>
    </w:p>
    <w:p w14:paraId="7BC7788E" w14:textId="77777777" w:rsidR="00FE1F3E" w:rsidRPr="00ED243A" w:rsidRDefault="00FE1F3E" w:rsidP="00FE1F3E">
      <w:pPr>
        <w:ind w:left="851" w:hanging="851"/>
        <w:jc w:val="right"/>
      </w:pPr>
    </w:p>
    <w:p w14:paraId="2E68E7E2" w14:textId="1EA9A7D2" w:rsidR="00FE1F3E" w:rsidRDefault="00FE1F3E" w:rsidP="00FE1F3E">
      <w:pPr>
        <w:ind w:left="851" w:hanging="851"/>
        <w:rPr>
          <w:b/>
          <w:bCs/>
        </w:rPr>
      </w:pPr>
      <w:r w:rsidRPr="00ED243A">
        <w:rPr>
          <w:b/>
          <w:bCs/>
        </w:rPr>
        <w:t>QUESTION 2</w:t>
      </w:r>
    </w:p>
    <w:p w14:paraId="6D97F63B" w14:textId="10DFBEAE" w:rsidR="00DC0EC2" w:rsidRPr="00ED243A" w:rsidRDefault="00DC0EC2" w:rsidP="00FE1F3E">
      <w:pPr>
        <w:ind w:left="851" w:hanging="851"/>
        <w:rPr>
          <w:b/>
          <w:bCs/>
        </w:rPr>
      </w:pPr>
      <w:proofErr w:type="spellStart"/>
      <w:r>
        <w:rPr>
          <w:b/>
          <w:bCs/>
        </w:rPr>
        <w:t>Soultions</w:t>
      </w:r>
      <w:proofErr w:type="spellEnd"/>
    </w:p>
    <w:p w14:paraId="09948C2B" w14:textId="77777777" w:rsidR="00FE1F3E" w:rsidRPr="00ED243A" w:rsidRDefault="00FE1F3E" w:rsidP="00FE1F3E">
      <w:pPr>
        <w:ind w:left="851" w:hanging="851"/>
        <w:rPr>
          <w:b/>
          <w:bCs/>
        </w:rPr>
      </w:pPr>
    </w:p>
    <w:p w14:paraId="22D1F08A" w14:textId="63D76E6D" w:rsidR="00FE1F3E" w:rsidRDefault="00FE1F3E" w:rsidP="00FE1F3E">
      <w:pPr>
        <w:numPr>
          <w:ilvl w:val="0"/>
          <w:numId w:val="9"/>
        </w:numPr>
        <w:ind w:left="709" w:hanging="709"/>
      </w:pPr>
      <w:r w:rsidRPr="006560FA">
        <w:t xml:space="preserve">The </w:t>
      </w:r>
      <w:proofErr w:type="spellStart"/>
      <w:r w:rsidRPr="006560FA">
        <w:t>Phong</w:t>
      </w:r>
      <w:proofErr w:type="spellEnd"/>
      <w:r w:rsidRPr="006560FA">
        <w:t xml:space="preserve"> specular component can cause imperfect results when the angle between the view</w:t>
      </w:r>
      <w:r>
        <w:t xml:space="preserve"> </w:t>
      </w:r>
      <w:r w:rsidRPr="006560FA">
        <w:t xml:space="preserve">vector and the reflected ray vector is greater than 90 degrees.  Explain why this is the case and show how this can be </w:t>
      </w:r>
      <w:r>
        <w:t>resolved</w:t>
      </w:r>
      <w:r w:rsidRPr="006560FA">
        <w:t xml:space="preserve"> using the Blinn-</w:t>
      </w:r>
      <w:proofErr w:type="spellStart"/>
      <w:r w:rsidRPr="006560FA">
        <w:t>Phong</w:t>
      </w:r>
      <w:proofErr w:type="spellEnd"/>
      <w:r w:rsidRPr="006560FA">
        <w:t xml:space="preserve"> illumination model and the “halfway” vector.</w:t>
      </w:r>
      <w:r w:rsidR="00DC0EC2" w:rsidRPr="00DC0EC2">
        <w:rPr>
          <w:noProof/>
        </w:rPr>
        <w:t xml:space="preserve"> </w:t>
      </w:r>
    </w:p>
    <w:p w14:paraId="08BC9AFE" w14:textId="13EEE0FB" w:rsidR="00DC0EC2" w:rsidRDefault="00DC0EC2" w:rsidP="00DC0EC2">
      <w:pPr>
        <w:ind w:left="851" w:hanging="851"/>
        <w:rPr>
          <w:b/>
        </w:rPr>
      </w:pPr>
      <w:r>
        <w:rPr>
          <w:noProof/>
        </w:rPr>
        <w:drawing>
          <wp:inline distT="0" distB="0" distL="0" distR="0" wp14:anchorId="78EDB296" wp14:editId="014070CD">
            <wp:extent cx="2474728" cy="637232"/>
            <wp:effectExtent l="0" t="0" r="1905" b="0"/>
            <wp:docPr id="4" name="Picture 4" descr="Diagram, shap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 shape&#10;&#10;Description automatically generated"/>
                    <pic:cNvPicPr/>
                  </pic:nvPicPr>
                  <pic:blipFill>
                    <a:blip r:embed="rId9"/>
                    <a:stretch>
                      <a:fillRect/>
                    </a:stretch>
                  </pic:blipFill>
                  <pic:spPr>
                    <a:xfrm>
                      <a:off x="0" y="0"/>
                      <a:ext cx="2541369" cy="654392"/>
                    </a:xfrm>
                    <a:prstGeom prst="rect">
                      <a:avLst/>
                    </a:prstGeom>
                  </pic:spPr>
                </pic:pic>
              </a:graphicData>
            </a:graphic>
          </wp:inline>
        </w:drawing>
      </w:r>
      <w:r>
        <w:rPr>
          <w:b/>
        </w:rPr>
        <w:t xml:space="preserve"> </w:t>
      </w:r>
      <w:r>
        <w:rPr>
          <w:noProof/>
        </w:rPr>
        <w:drawing>
          <wp:inline distT="0" distB="0" distL="0" distR="0" wp14:anchorId="48DDFB60" wp14:editId="17EA55EB">
            <wp:extent cx="1119341" cy="627631"/>
            <wp:effectExtent l="0" t="0" r="5080" b="1270"/>
            <wp:docPr id="5" name="Picture 5" descr="A picture containing text, antenna&#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text, antenna&#10;&#10;Description automatically generated"/>
                    <pic:cNvPicPr/>
                  </pic:nvPicPr>
                  <pic:blipFill>
                    <a:blip r:embed="rId10"/>
                    <a:stretch>
                      <a:fillRect/>
                    </a:stretch>
                  </pic:blipFill>
                  <pic:spPr>
                    <a:xfrm>
                      <a:off x="0" y="0"/>
                      <a:ext cx="1151511" cy="645669"/>
                    </a:xfrm>
                    <a:prstGeom prst="rect">
                      <a:avLst/>
                    </a:prstGeom>
                  </pic:spPr>
                </pic:pic>
              </a:graphicData>
            </a:graphic>
          </wp:inline>
        </w:drawing>
      </w:r>
    </w:p>
    <w:p w14:paraId="4E39B109" w14:textId="26D48C09" w:rsidR="00DC0EC2" w:rsidRPr="00A34B42" w:rsidRDefault="00DC0EC2" w:rsidP="00DC0EC2">
      <w:pPr>
        <w:ind w:left="851" w:hanging="851"/>
        <w:rPr>
          <w:bCs/>
        </w:rPr>
      </w:pPr>
      <w:r>
        <w:rPr>
          <w:b/>
        </w:rPr>
        <w:tab/>
      </w:r>
      <w:r w:rsidRPr="007E6CC0">
        <w:rPr>
          <w:b/>
        </w:rPr>
        <w:t>The angle theta between the reflected ray and view vector can be</w:t>
      </w:r>
      <w:r w:rsidR="00D36529" w:rsidRPr="007E6CC0">
        <w:rPr>
          <w:b/>
        </w:rPr>
        <w:t xml:space="preserve"> greater than 90 degrees in some cases </w:t>
      </w:r>
      <w:proofErr w:type="gramStart"/>
      <w:r w:rsidR="00D36529" w:rsidRPr="007E6CC0">
        <w:rPr>
          <w:b/>
        </w:rPr>
        <w:t xml:space="preserve">-  </w:t>
      </w:r>
      <w:proofErr w:type="spellStart"/>
      <w:r w:rsidR="00D36529" w:rsidRPr="007E6CC0">
        <w:rPr>
          <w:b/>
        </w:rPr>
        <w:t>eg</w:t>
      </w:r>
      <w:proofErr w:type="spellEnd"/>
      <w:proofErr w:type="gramEnd"/>
      <w:r w:rsidR="00D36529" w:rsidRPr="007E6CC0">
        <w:rPr>
          <w:b/>
        </w:rPr>
        <w:t xml:space="preserve"> see image above.  This leads to cosine calculations giving -</w:t>
      </w:r>
      <w:proofErr w:type="spellStart"/>
      <w:r w:rsidR="00D36529" w:rsidRPr="007E6CC0">
        <w:rPr>
          <w:b/>
        </w:rPr>
        <w:t>ve</w:t>
      </w:r>
      <w:proofErr w:type="spellEnd"/>
      <w:r w:rsidR="00D36529" w:rsidRPr="007E6CC0">
        <w:rPr>
          <w:b/>
        </w:rPr>
        <w:t xml:space="preserve"> values.  The resultant illumination calculations lead to sudden drop offs at the boundary (theta &gt; 90 degrees).  This is corrected using the halfway vector</w:t>
      </w:r>
      <w:r w:rsidR="00A34B42" w:rsidRPr="007E6CC0">
        <w:rPr>
          <w:b/>
        </w:rPr>
        <w:t>, H,</w:t>
      </w:r>
      <w:r w:rsidR="00D36529" w:rsidRPr="007E6CC0">
        <w:rPr>
          <w:b/>
        </w:rPr>
        <w:t xml:space="preserve"> see above</w:t>
      </w:r>
      <w:r w:rsidR="00A34B42" w:rsidRPr="007E6CC0">
        <w:rPr>
          <w:b/>
        </w:rPr>
        <w:t>,</w:t>
      </w:r>
      <w:r w:rsidR="00D36529" w:rsidRPr="007E6CC0">
        <w:rPr>
          <w:b/>
        </w:rPr>
        <w:t xml:space="preserve"> that gives good results in these circumstances</w:t>
      </w:r>
      <w:r w:rsidR="00D36529" w:rsidRPr="00A34B42">
        <w:rPr>
          <w:bCs/>
        </w:rPr>
        <w:t>.</w:t>
      </w:r>
    </w:p>
    <w:p w14:paraId="0313025B" w14:textId="77777777" w:rsidR="00DC0EC2" w:rsidRDefault="00DC0EC2" w:rsidP="00DC0EC2">
      <w:pPr>
        <w:ind w:left="851" w:hanging="851"/>
        <w:rPr>
          <w:b/>
        </w:rPr>
      </w:pPr>
    </w:p>
    <w:p w14:paraId="6B05AA55" w14:textId="4692A6BA" w:rsidR="00FE1F3E" w:rsidRPr="006560FA" w:rsidRDefault="00FE1F3E" w:rsidP="00DC0EC2">
      <w:pPr>
        <w:ind w:left="851" w:hanging="851"/>
        <w:jc w:val="right"/>
      </w:pPr>
      <w:r>
        <w:rPr>
          <w:b/>
        </w:rPr>
        <w:t xml:space="preserve">[10 </w:t>
      </w:r>
      <w:r w:rsidRPr="009F0668">
        <w:rPr>
          <w:b/>
        </w:rPr>
        <w:t>Marks]</w:t>
      </w:r>
    </w:p>
    <w:p w14:paraId="536474AA" w14:textId="23B0089B" w:rsidR="00FE1F3E" w:rsidRPr="006560FA" w:rsidRDefault="00FE1F3E" w:rsidP="00FE1F3E">
      <w:pPr>
        <w:ind w:left="851" w:hanging="851"/>
      </w:pPr>
    </w:p>
    <w:p w14:paraId="4FDC8C47" w14:textId="7969F535" w:rsidR="00FE1F3E" w:rsidRDefault="00FE1F3E" w:rsidP="00FE1F3E">
      <w:pPr>
        <w:numPr>
          <w:ilvl w:val="0"/>
          <w:numId w:val="9"/>
        </w:numPr>
        <w:ind w:hanging="720"/>
      </w:pPr>
      <w:r w:rsidRPr="006560FA">
        <w:t>Adjust equation 1 above so that it represents the Blinn-</w:t>
      </w:r>
      <w:proofErr w:type="spellStart"/>
      <w:r w:rsidRPr="006560FA">
        <w:t>Phong</w:t>
      </w:r>
      <w:proofErr w:type="spellEnd"/>
      <w:r w:rsidRPr="006560FA">
        <w:t xml:space="preserve"> illumination model.</w:t>
      </w:r>
    </w:p>
    <w:p w14:paraId="12ECEF80" w14:textId="2CF752EB" w:rsidR="00DC0EC2" w:rsidRDefault="00DC0EC2" w:rsidP="00DC0EC2">
      <w:pPr>
        <w:ind w:left="720"/>
      </w:pPr>
      <w:r>
        <w:rPr>
          <w:noProof/>
        </w:rPr>
        <w:lastRenderedPageBreak/>
        <w:drawing>
          <wp:inline distT="0" distB="0" distL="0" distR="0" wp14:anchorId="013D5B74" wp14:editId="7553BEDF">
            <wp:extent cx="2262497" cy="858579"/>
            <wp:effectExtent l="0" t="0" r="5080" b="0"/>
            <wp:docPr id="2" name="Picture 2" descr="A picture containing text, clock, watch, gau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text, clock, watch, gauge&#10;&#10;Description automatically generated"/>
                    <pic:cNvPicPr/>
                  </pic:nvPicPr>
                  <pic:blipFill>
                    <a:blip r:embed="rId11"/>
                    <a:stretch>
                      <a:fillRect/>
                    </a:stretch>
                  </pic:blipFill>
                  <pic:spPr>
                    <a:xfrm>
                      <a:off x="0" y="0"/>
                      <a:ext cx="2399019" cy="910387"/>
                    </a:xfrm>
                    <a:prstGeom prst="rect">
                      <a:avLst/>
                    </a:prstGeom>
                  </pic:spPr>
                </pic:pic>
              </a:graphicData>
            </a:graphic>
          </wp:inline>
        </w:drawing>
      </w:r>
      <w:r>
        <w:rPr>
          <w:noProof/>
        </w:rPr>
        <w:drawing>
          <wp:inline distT="0" distB="0" distL="0" distR="0" wp14:anchorId="6C311885" wp14:editId="7F6696F6">
            <wp:extent cx="1492102" cy="836643"/>
            <wp:effectExtent l="0" t="0" r="0" b="1905"/>
            <wp:docPr id="3" name="Picture 3" descr="A picture containing text, antenna&#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text, antenna&#10;&#10;Description automatically generated"/>
                    <pic:cNvPicPr/>
                  </pic:nvPicPr>
                  <pic:blipFill>
                    <a:blip r:embed="rId10"/>
                    <a:stretch>
                      <a:fillRect/>
                    </a:stretch>
                  </pic:blipFill>
                  <pic:spPr>
                    <a:xfrm>
                      <a:off x="0" y="0"/>
                      <a:ext cx="1522490" cy="853682"/>
                    </a:xfrm>
                    <a:prstGeom prst="rect">
                      <a:avLst/>
                    </a:prstGeom>
                  </pic:spPr>
                </pic:pic>
              </a:graphicData>
            </a:graphic>
          </wp:inline>
        </w:drawing>
      </w:r>
    </w:p>
    <w:p w14:paraId="2734CA21" w14:textId="27CD97BE" w:rsidR="00D36529" w:rsidRDefault="00D36529" w:rsidP="00DC0EC2">
      <w:pPr>
        <w:ind w:left="720"/>
      </w:pPr>
    </w:p>
    <w:p w14:paraId="231FBA67" w14:textId="3DF39AD0" w:rsidR="00D36529" w:rsidRDefault="00A34B42" w:rsidP="00DC0EC2">
      <w:pPr>
        <w:ind w:left="720"/>
      </w:pPr>
      <w:r>
        <w:rPr>
          <w:noProof/>
        </w:rPr>
        <w:drawing>
          <wp:inline distT="0" distB="0" distL="0" distR="0" wp14:anchorId="6F8694BF" wp14:editId="67729774">
            <wp:extent cx="3381555" cy="3475984"/>
            <wp:effectExtent l="0" t="0" r="0" b="0"/>
            <wp:docPr id="14" name="Picture 1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Diagram&#10;&#10;Description automatically generated"/>
                    <pic:cNvPicPr/>
                  </pic:nvPicPr>
                  <pic:blipFill>
                    <a:blip r:embed="rId12"/>
                    <a:stretch>
                      <a:fillRect/>
                    </a:stretch>
                  </pic:blipFill>
                  <pic:spPr>
                    <a:xfrm>
                      <a:off x="0" y="0"/>
                      <a:ext cx="3386093" cy="3480649"/>
                    </a:xfrm>
                    <a:prstGeom prst="rect">
                      <a:avLst/>
                    </a:prstGeom>
                  </pic:spPr>
                </pic:pic>
              </a:graphicData>
            </a:graphic>
          </wp:inline>
        </w:drawing>
      </w:r>
    </w:p>
    <w:p w14:paraId="1B5E5657" w14:textId="71358F9D" w:rsidR="00A34B42" w:rsidRDefault="00A34B42" w:rsidP="00FE1F3E">
      <w:pPr>
        <w:ind w:left="851" w:hanging="851"/>
      </w:pPr>
    </w:p>
    <w:tbl>
      <w:tblPr>
        <w:tblW w:w="9516" w:type="dxa"/>
        <w:tblInd w:w="709" w:type="dxa"/>
        <w:tblLook w:val="04A0" w:firstRow="1" w:lastRow="0" w:firstColumn="1" w:lastColumn="0" w:noHBand="0" w:noVBand="1"/>
      </w:tblPr>
      <w:tblGrid>
        <w:gridCol w:w="7088"/>
        <w:gridCol w:w="2428"/>
      </w:tblGrid>
      <w:tr w:rsidR="00A34B42" w14:paraId="47F77187" w14:textId="77777777" w:rsidTr="004479CB">
        <w:trPr>
          <w:trHeight w:val="733"/>
        </w:trPr>
        <w:tc>
          <w:tcPr>
            <w:tcW w:w="7088" w:type="dxa"/>
            <w:shd w:val="clear" w:color="auto" w:fill="auto"/>
          </w:tcPr>
          <w:p w14:paraId="0105737F" w14:textId="0C085853" w:rsidR="00A34B42" w:rsidRPr="005E7D37" w:rsidRDefault="00B8577E" w:rsidP="004479CB">
            <w:pPr>
              <w:jc w:val="both"/>
              <w:rPr>
                <w:b/>
                <w:sz w:val="28"/>
                <w:szCs w:val="28"/>
              </w:rPr>
            </w:pPr>
            <m:oMathPara>
              <m:oMath>
                <m:sSub>
                  <m:sSubPr>
                    <m:ctrlPr>
                      <w:rPr>
                        <w:rFonts w:ascii="Cambria Math" w:hAnsi="Cambria Math"/>
                        <w:b/>
                        <w:i/>
                        <w:sz w:val="28"/>
                        <w:szCs w:val="28"/>
                      </w:rPr>
                    </m:ctrlPr>
                  </m:sSubPr>
                  <m:e>
                    <m:r>
                      <m:rPr>
                        <m:sty m:val="bi"/>
                      </m:rPr>
                      <w:rPr>
                        <w:rFonts w:ascii="Cambria Math" w:hAnsi="Cambria Math"/>
                        <w:sz w:val="28"/>
                        <w:szCs w:val="28"/>
                      </w:rPr>
                      <m:t>I</m:t>
                    </m:r>
                  </m:e>
                  <m:sub>
                    <m:r>
                      <m:rPr>
                        <m:sty m:val="bi"/>
                      </m:rPr>
                      <w:rPr>
                        <w:rFonts w:ascii="Cambria Math" w:hAnsi="Cambria Math"/>
                        <w:sz w:val="28"/>
                        <w:szCs w:val="28"/>
                      </w:rPr>
                      <m:t>p</m:t>
                    </m:r>
                  </m:sub>
                </m:sSub>
                <m:r>
                  <m:rPr>
                    <m:sty m:val="bi"/>
                  </m:rPr>
                  <w:rPr>
                    <w:rFonts w:ascii="Cambria Math" w:hAnsi="Cambria Math"/>
                    <w:sz w:val="28"/>
                    <w:szCs w:val="28"/>
                  </w:rPr>
                  <m:t>=</m:t>
                </m:r>
                <m:sSub>
                  <m:sSubPr>
                    <m:ctrlPr>
                      <w:rPr>
                        <w:rFonts w:ascii="Cambria Math" w:hAnsi="Cambria Math"/>
                        <w:b/>
                        <w:i/>
                        <w:sz w:val="28"/>
                        <w:szCs w:val="28"/>
                      </w:rPr>
                    </m:ctrlPr>
                  </m:sSubPr>
                  <m:e>
                    <m:r>
                      <m:rPr>
                        <m:sty m:val="bi"/>
                      </m:rPr>
                      <w:rPr>
                        <w:rFonts w:ascii="Cambria Math" w:hAnsi="Cambria Math"/>
                        <w:sz w:val="28"/>
                        <w:szCs w:val="28"/>
                      </w:rPr>
                      <m:t>k</m:t>
                    </m:r>
                  </m:e>
                  <m:sub>
                    <m:r>
                      <m:rPr>
                        <m:sty m:val="bi"/>
                      </m:rPr>
                      <w:rPr>
                        <w:rFonts w:ascii="Cambria Math" w:hAnsi="Cambria Math"/>
                        <w:sz w:val="28"/>
                        <w:szCs w:val="28"/>
                      </w:rPr>
                      <m:t>a</m:t>
                    </m:r>
                  </m:sub>
                </m:sSub>
                <m:sSub>
                  <m:sSubPr>
                    <m:ctrlPr>
                      <w:rPr>
                        <w:rFonts w:ascii="Cambria Math" w:hAnsi="Cambria Math"/>
                        <w:b/>
                        <w:i/>
                        <w:sz w:val="28"/>
                        <w:szCs w:val="28"/>
                      </w:rPr>
                    </m:ctrlPr>
                  </m:sSubPr>
                  <m:e>
                    <m:r>
                      <m:rPr>
                        <m:sty m:val="bi"/>
                      </m:rPr>
                      <w:rPr>
                        <w:rFonts w:ascii="Cambria Math" w:hAnsi="Cambria Math"/>
                        <w:sz w:val="28"/>
                        <w:szCs w:val="28"/>
                      </w:rPr>
                      <m:t>i</m:t>
                    </m:r>
                  </m:e>
                  <m:sub>
                    <m:r>
                      <m:rPr>
                        <m:sty m:val="bi"/>
                      </m:rPr>
                      <w:rPr>
                        <w:rFonts w:ascii="Cambria Math" w:hAnsi="Cambria Math"/>
                        <w:sz w:val="28"/>
                        <w:szCs w:val="28"/>
                      </w:rPr>
                      <m:t>a</m:t>
                    </m:r>
                  </m:sub>
                </m:sSub>
                <m:r>
                  <m:rPr>
                    <m:sty m:val="b"/>
                  </m:rPr>
                  <w:rPr>
                    <w:rFonts w:ascii="Cambria Math" w:hAnsi="Cambria Math"/>
                    <w:sz w:val="28"/>
                    <w:szCs w:val="28"/>
                  </w:rPr>
                  <m:t xml:space="preserve"> +</m:t>
                </m:r>
                <m:nary>
                  <m:naryPr>
                    <m:chr m:val="∑"/>
                    <m:limLoc m:val="undOvr"/>
                    <m:supHide m:val="1"/>
                    <m:ctrlPr>
                      <w:rPr>
                        <w:rFonts w:ascii="Cambria Math" w:hAnsi="Cambria Math"/>
                        <w:b/>
                        <w:i/>
                        <w:sz w:val="28"/>
                        <w:szCs w:val="28"/>
                      </w:rPr>
                    </m:ctrlPr>
                  </m:naryPr>
                  <m:sub>
                    <m:r>
                      <m:rPr>
                        <m:sty m:val="bi"/>
                      </m:rPr>
                      <w:rPr>
                        <w:rFonts w:ascii="Cambria Math" w:hAnsi="Cambria Math"/>
                        <w:sz w:val="28"/>
                        <w:szCs w:val="28"/>
                      </w:rPr>
                      <m:t>m∈lights</m:t>
                    </m:r>
                  </m:sub>
                  <m:sup/>
                  <m:e>
                    <m:r>
                      <m:rPr>
                        <m:sty m:val="bi"/>
                      </m:rPr>
                      <w:rPr>
                        <w:rFonts w:ascii="Cambria Math" w:hAnsi="Cambria Math"/>
                        <w:sz w:val="28"/>
                        <w:szCs w:val="28"/>
                      </w:rPr>
                      <m:t>(</m:t>
                    </m:r>
                    <m:sSub>
                      <m:sSubPr>
                        <m:ctrlPr>
                          <w:rPr>
                            <w:rFonts w:ascii="Cambria Math" w:hAnsi="Cambria Math"/>
                            <w:b/>
                            <w:i/>
                            <w:sz w:val="28"/>
                            <w:szCs w:val="28"/>
                          </w:rPr>
                        </m:ctrlPr>
                      </m:sSubPr>
                      <m:e>
                        <m:r>
                          <m:rPr>
                            <m:sty m:val="bi"/>
                          </m:rPr>
                          <w:rPr>
                            <w:rFonts w:ascii="Cambria Math" w:hAnsi="Cambria Math"/>
                            <w:sz w:val="28"/>
                            <w:szCs w:val="28"/>
                          </w:rPr>
                          <m:t>k</m:t>
                        </m:r>
                      </m:e>
                      <m:sub>
                        <m:r>
                          <m:rPr>
                            <m:sty m:val="bi"/>
                          </m:rPr>
                          <w:rPr>
                            <w:rFonts w:ascii="Cambria Math" w:hAnsi="Cambria Math"/>
                            <w:sz w:val="28"/>
                            <w:szCs w:val="28"/>
                          </w:rPr>
                          <m:t>d</m:t>
                        </m:r>
                      </m:sub>
                    </m:sSub>
                    <m:sSub>
                      <m:sSubPr>
                        <m:ctrlPr>
                          <w:rPr>
                            <w:rFonts w:ascii="Cambria Math" w:hAnsi="Cambria Math"/>
                            <w:b/>
                            <w:i/>
                            <w:sz w:val="28"/>
                            <w:szCs w:val="28"/>
                          </w:rPr>
                        </m:ctrlPr>
                      </m:sSubPr>
                      <m:e>
                        <m:d>
                          <m:dPr>
                            <m:ctrlPr>
                              <w:rPr>
                                <w:rFonts w:ascii="Cambria Math" w:hAnsi="Cambria Math"/>
                                <w:b/>
                                <w:i/>
                                <w:sz w:val="28"/>
                                <w:szCs w:val="28"/>
                              </w:rPr>
                            </m:ctrlPr>
                          </m:dPr>
                          <m:e>
                            <m:sSub>
                              <m:sSubPr>
                                <m:ctrlPr>
                                  <w:rPr>
                                    <w:rFonts w:ascii="Cambria Math" w:hAnsi="Cambria Math"/>
                                    <w:b/>
                                    <w:i/>
                                    <w:sz w:val="28"/>
                                    <w:szCs w:val="28"/>
                                  </w:rPr>
                                </m:ctrlPr>
                              </m:sSubPr>
                              <m:e>
                                <m:r>
                                  <m:rPr>
                                    <m:sty m:val="bi"/>
                                  </m:rPr>
                                  <w:rPr>
                                    <w:rFonts w:ascii="Cambria Math" w:hAnsi="Cambria Math"/>
                                    <w:sz w:val="28"/>
                                    <w:szCs w:val="28"/>
                                  </w:rPr>
                                  <m:t>L</m:t>
                                </m:r>
                              </m:e>
                              <m:sub>
                                <m:r>
                                  <m:rPr>
                                    <m:sty m:val="bi"/>
                                  </m:rPr>
                                  <w:rPr>
                                    <w:rFonts w:ascii="Cambria Math" w:hAnsi="Cambria Math"/>
                                    <w:sz w:val="28"/>
                                    <w:szCs w:val="28"/>
                                  </w:rPr>
                                  <m:t>m</m:t>
                                </m:r>
                              </m:sub>
                            </m:sSub>
                            <m:r>
                              <m:rPr>
                                <m:sty m:val="bi"/>
                              </m:rPr>
                              <w:rPr>
                                <w:rFonts w:ascii="Cambria Math" w:hAnsi="Cambria Math"/>
                                <w:sz w:val="28"/>
                                <w:szCs w:val="28"/>
                              </w:rPr>
                              <m:t>∙N</m:t>
                            </m:r>
                          </m:e>
                        </m:d>
                        <m:r>
                          <m:rPr>
                            <m:sty m:val="bi"/>
                          </m:rPr>
                          <w:rPr>
                            <w:rFonts w:ascii="Cambria Math" w:hAnsi="Cambria Math"/>
                            <w:sz w:val="28"/>
                            <w:szCs w:val="28"/>
                          </w:rPr>
                          <m:t>i</m:t>
                        </m:r>
                      </m:e>
                      <m:sub>
                        <m:r>
                          <m:rPr>
                            <m:sty m:val="bi"/>
                          </m:rPr>
                          <w:rPr>
                            <w:rFonts w:ascii="Cambria Math" w:hAnsi="Cambria Math"/>
                            <w:sz w:val="28"/>
                            <w:szCs w:val="28"/>
                          </w:rPr>
                          <m:t>d</m:t>
                        </m:r>
                      </m:sub>
                    </m:sSub>
                    <m:r>
                      <m:rPr>
                        <m:sty m:val="bi"/>
                      </m:rPr>
                      <w:rPr>
                        <w:rFonts w:ascii="Cambria Math" w:hAnsi="Cambria Math"/>
                        <w:sz w:val="28"/>
                        <w:szCs w:val="28"/>
                      </w:rPr>
                      <m:t>+</m:t>
                    </m:r>
                    <m:sSub>
                      <m:sSubPr>
                        <m:ctrlPr>
                          <w:rPr>
                            <w:rFonts w:ascii="Cambria Math" w:hAnsi="Cambria Math"/>
                            <w:b/>
                            <w:i/>
                            <w:sz w:val="28"/>
                            <w:szCs w:val="28"/>
                          </w:rPr>
                        </m:ctrlPr>
                      </m:sSubPr>
                      <m:e>
                        <m:r>
                          <m:rPr>
                            <m:sty m:val="bi"/>
                          </m:rPr>
                          <w:rPr>
                            <w:rFonts w:ascii="Cambria Math" w:hAnsi="Cambria Math"/>
                            <w:sz w:val="28"/>
                            <w:szCs w:val="28"/>
                          </w:rPr>
                          <m:t>k</m:t>
                        </m:r>
                      </m:e>
                      <m:sub>
                        <m:r>
                          <m:rPr>
                            <m:sty m:val="bi"/>
                          </m:rPr>
                          <w:rPr>
                            <w:rFonts w:ascii="Cambria Math" w:hAnsi="Cambria Math"/>
                            <w:sz w:val="28"/>
                            <w:szCs w:val="28"/>
                          </w:rPr>
                          <m:t>s</m:t>
                        </m:r>
                      </m:sub>
                    </m:sSub>
                  </m:e>
                </m:nary>
                <m:r>
                  <m:rPr>
                    <m:sty m:val="bi"/>
                  </m:rPr>
                  <w:rPr>
                    <w:rFonts w:ascii="Cambria Math" w:hAnsi="Cambria Math"/>
                    <w:sz w:val="28"/>
                    <w:szCs w:val="28"/>
                  </w:rPr>
                  <m:t>(N∙</m:t>
                </m:r>
                <m:sSup>
                  <m:sSupPr>
                    <m:ctrlPr>
                      <w:rPr>
                        <w:rFonts w:ascii="Cambria Math" w:hAnsi="Cambria Math"/>
                        <w:b/>
                        <w:i/>
                        <w:sz w:val="28"/>
                        <w:szCs w:val="28"/>
                      </w:rPr>
                    </m:ctrlPr>
                  </m:sSupPr>
                  <m:e>
                    <m:r>
                      <m:rPr>
                        <m:sty m:val="bi"/>
                      </m:rPr>
                      <w:rPr>
                        <w:rFonts w:ascii="Cambria Math" w:hAnsi="Cambria Math"/>
                        <w:sz w:val="28"/>
                        <w:szCs w:val="28"/>
                      </w:rPr>
                      <m:t>H)</m:t>
                    </m:r>
                  </m:e>
                  <m:sup>
                    <m:r>
                      <m:rPr>
                        <m:sty m:val="bi"/>
                      </m:rPr>
                      <w:rPr>
                        <w:rFonts w:ascii="Cambria Math" w:hAnsi="Cambria Math"/>
                        <w:sz w:val="28"/>
                        <w:szCs w:val="28"/>
                      </w:rPr>
                      <m:t>a</m:t>
                    </m:r>
                  </m:sup>
                </m:sSup>
                <m:sSub>
                  <m:sSubPr>
                    <m:ctrlPr>
                      <w:rPr>
                        <w:rFonts w:ascii="Cambria Math" w:hAnsi="Cambria Math"/>
                        <w:b/>
                        <w:i/>
                        <w:sz w:val="28"/>
                        <w:szCs w:val="28"/>
                      </w:rPr>
                    </m:ctrlPr>
                  </m:sSubPr>
                  <m:e>
                    <m:r>
                      <m:rPr>
                        <m:sty m:val="bi"/>
                      </m:rPr>
                      <w:rPr>
                        <w:rFonts w:ascii="Cambria Math" w:hAnsi="Cambria Math"/>
                        <w:sz w:val="28"/>
                        <w:szCs w:val="28"/>
                      </w:rPr>
                      <m:t>i</m:t>
                    </m:r>
                  </m:e>
                  <m:sub>
                    <m:r>
                      <m:rPr>
                        <m:sty m:val="bi"/>
                      </m:rPr>
                      <w:rPr>
                        <w:rFonts w:ascii="Cambria Math" w:hAnsi="Cambria Math"/>
                        <w:sz w:val="28"/>
                        <w:szCs w:val="28"/>
                      </w:rPr>
                      <m:t>s</m:t>
                    </m:r>
                  </m:sub>
                </m:sSub>
                <m:r>
                  <m:rPr>
                    <m:sty m:val="bi"/>
                  </m:rPr>
                  <w:rPr>
                    <w:rFonts w:ascii="Cambria Math" w:hAnsi="Cambria Math"/>
                    <w:sz w:val="28"/>
                    <w:szCs w:val="28"/>
                  </w:rPr>
                  <m:t>)</m:t>
                </m:r>
              </m:oMath>
            </m:oMathPara>
          </w:p>
        </w:tc>
        <w:tc>
          <w:tcPr>
            <w:tcW w:w="2428" w:type="dxa"/>
            <w:shd w:val="clear" w:color="auto" w:fill="auto"/>
          </w:tcPr>
          <w:p w14:paraId="492C7F3E" w14:textId="77777777" w:rsidR="00A34B42" w:rsidRDefault="00A34B42" w:rsidP="004479CB">
            <w:pPr>
              <w:jc w:val="right"/>
              <w:rPr>
                <w:b/>
              </w:rPr>
            </w:pPr>
          </w:p>
          <w:p w14:paraId="4B1A3887" w14:textId="4D7A423F" w:rsidR="00A34B42" w:rsidRDefault="00A34B42" w:rsidP="004479CB">
            <w:pPr>
              <w:jc w:val="center"/>
              <w:rPr>
                <w:b/>
              </w:rPr>
            </w:pPr>
          </w:p>
        </w:tc>
      </w:tr>
    </w:tbl>
    <w:p w14:paraId="2ED37392" w14:textId="77777777" w:rsidR="00A34B42" w:rsidRPr="006560FA" w:rsidRDefault="00A34B42" w:rsidP="00FE1F3E">
      <w:pPr>
        <w:ind w:left="851" w:hanging="851"/>
      </w:pPr>
    </w:p>
    <w:p w14:paraId="6F129974" w14:textId="77777777" w:rsidR="00A34B42" w:rsidRDefault="00A34B42" w:rsidP="00FE1F3E">
      <w:pPr>
        <w:ind w:left="851" w:hanging="851"/>
        <w:jc w:val="right"/>
        <w:rPr>
          <w:b/>
        </w:rPr>
      </w:pPr>
    </w:p>
    <w:p w14:paraId="6A4B92D3" w14:textId="32292238" w:rsidR="00FE1F3E" w:rsidRPr="006560FA" w:rsidRDefault="00FE1F3E" w:rsidP="00FE1F3E">
      <w:pPr>
        <w:ind w:left="851" w:hanging="851"/>
        <w:jc w:val="right"/>
      </w:pPr>
      <w:r>
        <w:rPr>
          <w:b/>
        </w:rPr>
        <w:t xml:space="preserve">[4 </w:t>
      </w:r>
      <w:r w:rsidRPr="009F0668">
        <w:rPr>
          <w:b/>
        </w:rPr>
        <w:t>Marks]</w:t>
      </w:r>
    </w:p>
    <w:p w14:paraId="704C918D" w14:textId="77777777" w:rsidR="00FE1F3E" w:rsidRPr="006560FA" w:rsidRDefault="00FE1F3E" w:rsidP="00FE1F3E">
      <w:pPr>
        <w:ind w:left="851" w:hanging="851"/>
        <w:jc w:val="both"/>
      </w:pPr>
    </w:p>
    <w:p w14:paraId="4478B373" w14:textId="77777777" w:rsidR="00FE1F3E" w:rsidRPr="00A90F93" w:rsidRDefault="00FE1F3E" w:rsidP="00FE1F3E">
      <w:pPr>
        <w:numPr>
          <w:ilvl w:val="0"/>
          <w:numId w:val="9"/>
        </w:numPr>
        <w:ind w:left="851" w:hanging="851"/>
        <w:jc w:val="both"/>
      </w:pPr>
      <w:r w:rsidRPr="006560FA">
        <w:t>In principle, the intensity of light from a point source is inversely proportional to the square of the distance from the source.</w:t>
      </w:r>
      <w:r>
        <w:t xml:space="preserve"> </w:t>
      </w:r>
      <w:r w:rsidRPr="006560FA">
        <w:t xml:space="preserve">Explain why this relationship exists. Use a simple diagram/s as </w:t>
      </w:r>
      <w:r w:rsidRPr="00A90F93">
        <w:t xml:space="preserve">part of your answer if required. </w:t>
      </w:r>
    </w:p>
    <w:p w14:paraId="59C30121" w14:textId="77777777" w:rsidR="00DC0EC2" w:rsidRDefault="00DC0EC2" w:rsidP="00DC0EC2">
      <w:pPr>
        <w:pStyle w:val="SMUNORMALARIAL"/>
        <w:ind w:left="720" w:right="270"/>
        <w:rPr>
          <w:rFonts w:cs="Arial"/>
          <w:sz w:val="18"/>
          <w:szCs w:val="18"/>
        </w:rPr>
      </w:pPr>
    </w:p>
    <w:p w14:paraId="290F271B" w14:textId="77777777" w:rsidR="00DC0EC2" w:rsidRPr="00DC0EC2" w:rsidRDefault="00DC0EC2" w:rsidP="00DC0EC2">
      <w:pPr>
        <w:pStyle w:val="ListParagraph"/>
        <w:numPr>
          <w:ilvl w:val="0"/>
          <w:numId w:val="9"/>
        </w:numPr>
        <w:jc w:val="center"/>
        <w:rPr>
          <w:rFonts w:ascii="inherit" w:hAnsi="inherit"/>
          <w:color w:val="FFFFFF"/>
          <w:sz w:val="18"/>
          <w:szCs w:val="18"/>
        </w:rPr>
      </w:pPr>
      <w:r w:rsidRPr="00DC0EC2">
        <w:rPr>
          <w:rFonts w:ascii="inherit" w:hAnsi="inherit"/>
          <w:color w:val="FFFFFF"/>
          <w:sz w:val="18"/>
          <w:szCs w:val="18"/>
        </w:rPr>
        <w:fldChar w:fldCharType="begin"/>
      </w:r>
      <w:r w:rsidRPr="00DC0EC2">
        <w:rPr>
          <w:rFonts w:ascii="inherit" w:hAnsi="inherit"/>
          <w:color w:val="FFFFFF"/>
          <w:sz w:val="18"/>
          <w:szCs w:val="18"/>
        </w:rPr>
        <w:instrText xml:space="preserve"> INCLUDEPICTURE "http://www.nasa.gov/images/content/62506main_Inverse_Square_Law.gif" \* MERGEFORMATINET </w:instrText>
      </w:r>
      <w:r w:rsidRPr="00DC0EC2">
        <w:rPr>
          <w:rFonts w:ascii="inherit" w:hAnsi="inherit"/>
          <w:color w:val="FFFFFF"/>
          <w:sz w:val="18"/>
          <w:szCs w:val="18"/>
        </w:rPr>
        <w:fldChar w:fldCharType="separate"/>
      </w:r>
      <w:r w:rsidRPr="00DC0EC2">
        <w:rPr>
          <w:rFonts w:ascii="inherit" w:hAnsi="inherit"/>
          <w:color w:val="FFFFFF"/>
          <w:sz w:val="18"/>
          <w:szCs w:val="18"/>
        </w:rPr>
        <w:fldChar w:fldCharType="begin"/>
      </w:r>
      <w:r w:rsidRPr="00DC0EC2">
        <w:rPr>
          <w:rFonts w:ascii="inherit" w:hAnsi="inherit"/>
          <w:color w:val="FFFFFF"/>
          <w:sz w:val="18"/>
          <w:szCs w:val="18"/>
        </w:rPr>
        <w:instrText xml:space="preserve"> INCLUDEPICTURE  "http://www.nasa.gov/images/content/62506main_Inverse_Square_Law.gif" \* MERGEFORMATINET </w:instrText>
      </w:r>
      <w:r w:rsidRPr="00DC0EC2">
        <w:rPr>
          <w:rFonts w:ascii="inherit" w:hAnsi="inherit"/>
          <w:color w:val="FFFFFF"/>
          <w:sz w:val="18"/>
          <w:szCs w:val="18"/>
        </w:rPr>
        <w:fldChar w:fldCharType="separate"/>
      </w:r>
      <w:r w:rsidRPr="00DC0EC2">
        <w:rPr>
          <w:rFonts w:ascii="inherit" w:hAnsi="inherit"/>
          <w:color w:val="FFFFFF"/>
          <w:sz w:val="18"/>
          <w:szCs w:val="18"/>
        </w:rPr>
        <w:fldChar w:fldCharType="begin"/>
      </w:r>
      <w:r w:rsidRPr="00DC0EC2">
        <w:rPr>
          <w:rFonts w:ascii="inherit" w:hAnsi="inherit"/>
          <w:color w:val="FFFFFF"/>
          <w:sz w:val="18"/>
          <w:szCs w:val="18"/>
        </w:rPr>
        <w:instrText xml:space="preserve"> INCLUDEPICTURE  "http://www.nasa.gov/images/content/62506main_Inverse_Square_Law.gif" \* MERGEFORMATINET </w:instrText>
      </w:r>
      <w:r w:rsidRPr="00DC0EC2">
        <w:rPr>
          <w:rFonts w:ascii="inherit" w:hAnsi="inherit"/>
          <w:color w:val="FFFFFF"/>
          <w:sz w:val="18"/>
          <w:szCs w:val="18"/>
        </w:rPr>
        <w:fldChar w:fldCharType="separate"/>
      </w:r>
      <w:r w:rsidR="00B8577E">
        <w:fldChar w:fldCharType="begin"/>
      </w:r>
      <w:r w:rsidR="00B8577E">
        <w:instrText xml:space="preserve"> </w:instrText>
      </w:r>
      <w:r w:rsidR="00B8577E">
        <w:instrText>INCLUDEPICTURE  "http://www.nasa.gov/images/content/62506main_Inverse_Square_Law.gif" \* MERGEFORMATINET</w:instrText>
      </w:r>
      <w:r w:rsidR="00B8577E">
        <w:instrText xml:space="preserve"> </w:instrText>
      </w:r>
      <w:r w:rsidR="00B8577E">
        <w:fldChar w:fldCharType="separate"/>
      </w:r>
      <w:r w:rsidR="00B8577E">
        <w:pict w14:anchorId="1A5F6C1B">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alt="Illustration of the Inverse Square Law" style="width:300pt;height:2in">
            <v:imagedata r:id="rId13" r:href="rId14"/>
          </v:shape>
        </w:pict>
      </w:r>
      <w:r w:rsidR="00B8577E">
        <w:fldChar w:fldCharType="end"/>
      </w:r>
      <w:r w:rsidRPr="00DC0EC2">
        <w:rPr>
          <w:rFonts w:ascii="inherit" w:hAnsi="inherit"/>
          <w:color w:val="FFFFFF"/>
          <w:sz w:val="18"/>
          <w:szCs w:val="18"/>
        </w:rPr>
        <w:fldChar w:fldCharType="end"/>
      </w:r>
      <w:r w:rsidRPr="00DC0EC2">
        <w:rPr>
          <w:rFonts w:ascii="inherit" w:hAnsi="inherit"/>
          <w:color w:val="FFFFFF"/>
          <w:sz w:val="18"/>
          <w:szCs w:val="18"/>
        </w:rPr>
        <w:fldChar w:fldCharType="end"/>
      </w:r>
      <w:r w:rsidRPr="00DC0EC2">
        <w:rPr>
          <w:rFonts w:ascii="inherit" w:hAnsi="inherit"/>
          <w:color w:val="FFFFFF"/>
          <w:sz w:val="18"/>
          <w:szCs w:val="18"/>
        </w:rPr>
        <w:fldChar w:fldCharType="end"/>
      </w:r>
    </w:p>
    <w:p w14:paraId="455C01A9" w14:textId="77777777" w:rsidR="00DC0EC2" w:rsidRPr="00DC0EC2" w:rsidRDefault="00DC0EC2" w:rsidP="00DC0EC2">
      <w:pPr>
        <w:ind w:left="360" w:right="1557"/>
        <w:jc w:val="both"/>
        <w:rPr>
          <w:rStyle w:val="detailimagedesc5"/>
          <w:rFonts w:ascii="inherit" w:hAnsi="inherit"/>
          <w:sz w:val="18"/>
          <w:szCs w:val="18"/>
        </w:rPr>
      </w:pPr>
    </w:p>
    <w:p w14:paraId="75B89BD7" w14:textId="77777777" w:rsidR="00DC0EC2" w:rsidRPr="007E6CC0" w:rsidRDefault="00DC0EC2" w:rsidP="00DC0EC2">
      <w:pPr>
        <w:ind w:left="360" w:right="1557"/>
        <w:jc w:val="both"/>
        <w:rPr>
          <w:b/>
          <w:bCs/>
          <w:sz w:val="22"/>
          <w:szCs w:val="22"/>
        </w:rPr>
      </w:pPr>
      <w:r w:rsidRPr="007E6CC0">
        <w:rPr>
          <w:rStyle w:val="detailimagedesc5"/>
          <w:rFonts w:ascii="inherit" w:hAnsi="inherit"/>
          <w:b/>
          <w:bCs/>
          <w:sz w:val="22"/>
          <w:szCs w:val="22"/>
        </w:rPr>
        <w:t>Image above: The</w:t>
      </w:r>
      <w:r w:rsidRPr="007E6CC0">
        <w:rPr>
          <w:rStyle w:val="detailimagedesc5"/>
          <w:rFonts w:ascii="inherit" w:hAnsi="inherit"/>
          <w:b/>
          <w:bCs/>
          <w:color w:val="FFFFFF"/>
          <w:sz w:val="22"/>
          <w:szCs w:val="22"/>
        </w:rPr>
        <w:t xml:space="preserve"> </w:t>
      </w:r>
      <w:r w:rsidRPr="007E6CC0">
        <w:rPr>
          <w:rStyle w:val="detailimagedesc5"/>
          <w:rFonts w:ascii="inherit" w:hAnsi="inherit"/>
          <w:b/>
          <w:bCs/>
          <w:sz w:val="22"/>
          <w:szCs w:val="22"/>
        </w:rPr>
        <w:t>Intensity (or brightness) of a source of light falls off as the inverse square of the distance from the source. This is because the light's intensity can be thought of as being spread out uniformly over the surface of a sphere. At greater distances, the sphere is larger, so the same amount of light is spread over a larger area. This makes the light source appear dimmer as the distance from it increases. Credit: NASA</w:t>
      </w:r>
    </w:p>
    <w:p w14:paraId="65892BE6" w14:textId="77777777" w:rsidR="00FE1F3E" w:rsidRPr="00A90F93" w:rsidRDefault="00FE1F3E" w:rsidP="00FE1F3E">
      <w:pPr>
        <w:ind w:left="851" w:hanging="851"/>
        <w:jc w:val="both"/>
      </w:pPr>
    </w:p>
    <w:p w14:paraId="5A6610B0" w14:textId="77777777" w:rsidR="00FE1F3E" w:rsidRPr="00A90F93" w:rsidRDefault="00FE1F3E" w:rsidP="00FE1F3E">
      <w:pPr>
        <w:pStyle w:val="SMUNORMALARIAL"/>
        <w:ind w:left="851" w:hanging="851"/>
        <w:jc w:val="right"/>
        <w:rPr>
          <w:rFonts w:ascii="Times New Roman" w:hAnsi="Times New Roman"/>
          <w:sz w:val="24"/>
        </w:rPr>
      </w:pPr>
      <w:r w:rsidRPr="00A90F93">
        <w:rPr>
          <w:rFonts w:ascii="Times New Roman" w:hAnsi="Times New Roman"/>
          <w:b/>
        </w:rPr>
        <w:lastRenderedPageBreak/>
        <w:t>[6 Marks]</w:t>
      </w:r>
    </w:p>
    <w:p w14:paraId="189B0CA0" w14:textId="664C544F" w:rsidR="00FE1F3E" w:rsidRDefault="00FE1F3E" w:rsidP="00FE1F3E">
      <w:pPr>
        <w:pStyle w:val="SMUNORMALARIAL"/>
        <w:ind w:left="851" w:hanging="851"/>
        <w:rPr>
          <w:rFonts w:ascii="Times New Roman" w:hAnsi="Times New Roman"/>
          <w:sz w:val="24"/>
        </w:rPr>
      </w:pPr>
    </w:p>
    <w:p w14:paraId="194B4A58" w14:textId="786FDE2B" w:rsidR="00D85433" w:rsidRDefault="00D85433" w:rsidP="00FE1F3E">
      <w:pPr>
        <w:pStyle w:val="SMUNORMALARIAL"/>
        <w:ind w:left="851" w:hanging="851"/>
        <w:rPr>
          <w:rFonts w:ascii="Times New Roman" w:hAnsi="Times New Roman"/>
          <w:sz w:val="24"/>
        </w:rPr>
      </w:pPr>
    </w:p>
    <w:p w14:paraId="76AB0D68" w14:textId="1B2E3D4E" w:rsidR="00D85433" w:rsidRDefault="00D85433" w:rsidP="00FE1F3E">
      <w:pPr>
        <w:pStyle w:val="SMUNORMALARIAL"/>
        <w:ind w:left="851" w:hanging="851"/>
        <w:rPr>
          <w:rFonts w:ascii="Times New Roman" w:hAnsi="Times New Roman"/>
          <w:sz w:val="24"/>
        </w:rPr>
      </w:pPr>
    </w:p>
    <w:p w14:paraId="57F289D0" w14:textId="77777777" w:rsidR="00D85433" w:rsidRPr="006560FA" w:rsidRDefault="00D85433" w:rsidP="00FE1F3E">
      <w:pPr>
        <w:pStyle w:val="SMUNORMALARIAL"/>
        <w:ind w:left="851" w:hanging="851"/>
        <w:rPr>
          <w:rFonts w:ascii="Times New Roman" w:hAnsi="Times New Roman"/>
          <w:sz w:val="24"/>
        </w:rPr>
      </w:pPr>
    </w:p>
    <w:p w14:paraId="0F40240E" w14:textId="77777777" w:rsidR="00FE1F3E" w:rsidRDefault="00FE1F3E" w:rsidP="00FE1F3E">
      <w:pPr>
        <w:numPr>
          <w:ilvl w:val="0"/>
          <w:numId w:val="9"/>
        </w:numPr>
        <w:ind w:left="851" w:hanging="851"/>
      </w:pPr>
      <w:r w:rsidRPr="006560FA">
        <w:t>Re-write equation1 above to incorporate radial intensity attenuation</w:t>
      </w:r>
      <w:r>
        <w:t>.</w:t>
      </w:r>
    </w:p>
    <w:p w14:paraId="2AB3DCF7" w14:textId="77777777" w:rsidR="00FE1F3E" w:rsidRPr="006560FA" w:rsidRDefault="00FE1F3E" w:rsidP="00FE1F3E">
      <w:pPr>
        <w:ind w:left="851" w:hanging="851"/>
        <w:jc w:val="right"/>
      </w:pPr>
      <w:r>
        <w:rPr>
          <w:b/>
        </w:rPr>
        <w:t xml:space="preserve">[5 </w:t>
      </w:r>
      <w:r w:rsidRPr="009F0668">
        <w:rPr>
          <w:b/>
        </w:rPr>
        <w:t>Marks]</w:t>
      </w:r>
    </w:p>
    <w:p w14:paraId="00A26CCC" w14:textId="77777777" w:rsidR="00DC0EC2" w:rsidRPr="00CE3475" w:rsidRDefault="00DC0EC2" w:rsidP="00D85433">
      <w:pPr>
        <w:jc w:val="both"/>
        <w:rPr>
          <w:rFonts w:ascii="Arial" w:hAnsi="Arial" w:cs="Arial"/>
          <w:sz w:val="22"/>
          <w:szCs w:val="22"/>
        </w:rPr>
      </w:pPr>
    </w:p>
    <w:p w14:paraId="72348CE6" w14:textId="77777777" w:rsidR="00DC0EC2" w:rsidRDefault="00DC0EC2" w:rsidP="00DC0EC2">
      <w:pPr>
        <w:jc w:val="both"/>
        <w:rPr>
          <w:rFonts w:ascii="Arial" w:hAnsi="Arial" w:cs="Arial"/>
          <w:sz w:val="22"/>
          <w:szCs w:val="22"/>
        </w:rPr>
      </w:pPr>
    </w:p>
    <w:p w14:paraId="650E35A3" w14:textId="77777777" w:rsidR="00DC0EC2" w:rsidRPr="007E6CC0" w:rsidRDefault="00DC0EC2" w:rsidP="00DC0EC2">
      <w:pPr>
        <w:ind w:left="1440"/>
        <w:jc w:val="center"/>
        <w:rPr>
          <w:rFonts w:ascii="Arial" w:hAnsi="Arial" w:cs="Arial"/>
          <w:b/>
          <w:bCs/>
          <w:sz w:val="22"/>
          <w:szCs w:val="22"/>
        </w:rPr>
      </w:pPr>
      <w:r w:rsidRPr="007E6CC0">
        <w:rPr>
          <w:rFonts w:ascii="Arial" w:hAnsi="Arial" w:cs="Arial"/>
          <w:b/>
          <w:bCs/>
          <w:position w:val="-28"/>
        </w:rPr>
        <w:object w:dxaOrig="4020" w:dyaOrig="680" w14:anchorId="6E22849C">
          <v:shape id="_x0000_i1026" type="#_x0000_t75" style="width:300pt;height:51pt" o:ole="">
            <v:imagedata r:id="rId15" o:title=""/>
          </v:shape>
          <o:OLEObject Type="Embed" ProgID="Equation.3" ShapeID="_x0000_i1026" DrawAspect="Content" ObjectID="_1739176707" r:id="rId16"/>
        </w:object>
      </w:r>
    </w:p>
    <w:p w14:paraId="6D2C8AC0" w14:textId="77777777" w:rsidR="00DC0EC2" w:rsidRPr="007E6CC0" w:rsidRDefault="00DC0EC2" w:rsidP="00DC0EC2">
      <w:pPr>
        <w:jc w:val="right"/>
        <w:rPr>
          <w:rFonts w:ascii="Arial" w:hAnsi="Arial" w:cs="Arial"/>
          <w:b/>
          <w:bCs/>
          <w:sz w:val="22"/>
          <w:szCs w:val="22"/>
        </w:rPr>
      </w:pPr>
      <w:r w:rsidRPr="007E6CC0">
        <w:rPr>
          <w:rFonts w:ascii="Arial" w:hAnsi="Arial" w:cs="Arial"/>
          <w:b/>
          <w:bCs/>
          <w:sz w:val="22"/>
          <w:szCs w:val="22"/>
        </w:rPr>
        <w:t xml:space="preserve"> </w:t>
      </w:r>
    </w:p>
    <w:p w14:paraId="60D3CE1A" w14:textId="15432AB8" w:rsidR="00DC0EC2" w:rsidRDefault="00D85433" w:rsidP="00DC0EC2">
      <w:pPr>
        <w:pStyle w:val="SMUNORMALARIAL"/>
        <w:ind w:firstLine="720"/>
        <w:rPr>
          <w:rFonts w:ascii="Times New Roman" w:hAnsi="Times New Roman"/>
          <w:b/>
          <w:bCs/>
          <w:sz w:val="24"/>
        </w:rPr>
      </w:pPr>
      <w:proofErr w:type="gramStart"/>
      <w:r w:rsidRPr="007E6CC0">
        <w:rPr>
          <w:rFonts w:ascii="Times New Roman" w:hAnsi="Times New Roman"/>
          <w:b/>
          <w:bCs/>
          <w:sz w:val="24"/>
        </w:rPr>
        <w:t>The  term</w:t>
      </w:r>
      <w:proofErr w:type="gramEnd"/>
      <w:r w:rsidRPr="007E6CC0">
        <w:rPr>
          <w:rFonts w:ascii="Times New Roman" w:hAnsi="Times New Roman"/>
          <w:b/>
          <w:bCs/>
          <w:sz w:val="24"/>
        </w:rPr>
        <w:t xml:space="preserve"> I</w:t>
      </w:r>
      <w:r w:rsidRPr="007E6CC0">
        <w:rPr>
          <w:rFonts w:ascii="Times New Roman" w:hAnsi="Times New Roman"/>
          <w:b/>
          <w:bCs/>
          <w:sz w:val="24"/>
          <w:vertAlign w:val="subscript"/>
        </w:rPr>
        <w:t>li</w:t>
      </w:r>
      <w:r w:rsidRPr="007E6CC0">
        <w:rPr>
          <w:rFonts w:ascii="Times New Roman" w:hAnsi="Times New Roman"/>
          <w:b/>
          <w:bCs/>
          <w:sz w:val="24"/>
        </w:rPr>
        <w:t>=I/r</w:t>
      </w:r>
      <w:r w:rsidRPr="007E6CC0">
        <w:rPr>
          <w:rFonts w:ascii="Times New Roman" w:hAnsi="Times New Roman"/>
          <w:b/>
          <w:bCs/>
          <w:sz w:val="24"/>
          <w:vertAlign w:val="superscript"/>
        </w:rPr>
        <w:t>2</w:t>
      </w:r>
      <w:r w:rsidRPr="007E6CC0">
        <w:rPr>
          <w:rFonts w:ascii="Times New Roman" w:hAnsi="Times New Roman"/>
          <w:b/>
          <w:bCs/>
          <w:sz w:val="24"/>
        </w:rPr>
        <w:t xml:space="preserve">  where r is the distance of the light source from the vertex/surface.</w:t>
      </w:r>
    </w:p>
    <w:p w14:paraId="4CCA8E63" w14:textId="61BF1824" w:rsidR="00B14A23" w:rsidRPr="007E6CC0" w:rsidRDefault="00B14A23" w:rsidP="00B14A23">
      <w:pPr>
        <w:pStyle w:val="SMUNORMALARIAL"/>
        <w:ind w:left="709" w:firstLine="11"/>
        <w:rPr>
          <w:rFonts w:ascii="Times New Roman" w:hAnsi="Times New Roman"/>
          <w:b/>
          <w:bCs/>
          <w:sz w:val="24"/>
        </w:rPr>
      </w:pPr>
      <w:r>
        <w:rPr>
          <w:rFonts w:ascii="Times New Roman" w:hAnsi="Times New Roman"/>
          <w:b/>
          <w:bCs/>
          <w:sz w:val="24"/>
        </w:rPr>
        <w:t xml:space="preserve">A student may also use the various linear and polynomial approximations too, though the coefficients need to be defined </w:t>
      </w:r>
      <w:proofErr w:type="spellStart"/>
      <w:r>
        <w:rPr>
          <w:rFonts w:ascii="Times New Roman" w:hAnsi="Times New Roman"/>
          <w:b/>
          <w:bCs/>
          <w:sz w:val="24"/>
        </w:rPr>
        <w:t>andexplained</w:t>
      </w:r>
      <w:proofErr w:type="spellEnd"/>
      <w:r>
        <w:rPr>
          <w:rFonts w:ascii="Times New Roman" w:hAnsi="Times New Roman"/>
          <w:b/>
          <w:bCs/>
          <w:sz w:val="24"/>
        </w:rPr>
        <w:t>.</w:t>
      </w:r>
    </w:p>
    <w:p w14:paraId="38969A15" w14:textId="77777777" w:rsidR="00DC0EC2" w:rsidRPr="007E6CC0" w:rsidRDefault="00DC0EC2" w:rsidP="00DC0EC2">
      <w:pPr>
        <w:pStyle w:val="SMUNORMALARIAL"/>
        <w:ind w:firstLine="720"/>
        <w:rPr>
          <w:rFonts w:cs="Arial"/>
          <w:b/>
          <w:bCs/>
          <w:szCs w:val="22"/>
        </w:rPr>
      </w:pPr>
    </w:p>
    <w:p w14:paraId="5130CC31" w14:textId="04A1DAEB" w:rsidR="00FE1F3E" w:rsidRPr="007E6CC0" w:rsidRDefault="00DC0EC2" w:rsidP="00DC0EC2">
      <w:pPr>
        <w:ind w:left="851" w:hanging="851"/>
        <w:rPr>
          <w:b/>
          <w:bCs/>
        </w:rPr>
      </w:pPr>
      <w:r w:rsidRPr="007E6CC0">
        <w:rPr>
          <w:rFonts w:cs="Arial"/>
          <w:b/>
          <w:bCs/>
          <w:szCs w:val="22"/>
        </w:rPr>
        <w:br w:type="page"/>
      </w:r>
    </w:p>
    <w:p w14:paraId="7860328C" w14:textId="5A9822A9" w:rsidR="00FE1F3E" w:rsidRPr="00B0388F" w:rsidRDefault="00FE1F3E" w:rsidP="00FE1F3E">
      <w:pPr>
        <w:pStyle w:val="SMUNORMALARIAL"/>
        <w:ind w:firstLine="720"/>
      </w:pPr>
    </w:p>
    <w:p w14:paraId="1D800EE3" w14:textId="77777777" w:rsidR="00FE1F3E" w:rsidRDefault="00FE1F3E" w:rsidP="00FE1F3E">
      <w:pPr>
        <w:pStyle w:val="SMUNORMALARIAL"/>
        <w:ind w:left="1440"/>
        <w:jc w:val="both"/>
      </w:pPr>
    </w:p>
    <w:p w14:paraId="59797FE1" w14:textId="77777777" w:rsidR="00FE1F3E" w:rsidRPr="00A90F93" w:rsidRDefault="00FE1F3E" w:rsidP="00FE1F3E">
      <w:pPr>
        <w:pStyle w:val="SMUNORMALARIAL"/>
        <w:ind w:left="851" w:hanging="131"/>
        <w:rPr>
          <w:rFonts w:ascii="Times New Roman" w:hAnsi="Times New Roman"/>
          <w:b/>
          <w:sz w:val="24"/>
        </w:rPr>
      </w:pPr>
      <w:r w:rsidRPr="00A90F93">
        <w:rPr>
          <w:rFonts w:ascii="Times New Roman" w:hAnsi="Times New Roman"/>
          <w:b/>
          <w:sz w:val="24"/>
        </w:rPr>
        <w:t>QUESTION THREE</w:t>
      </w:r>
    </w:p>
    <w:p w14:paraId="252BBBFF" w14:textId="77777777" w:rsidR="00FE1F3E" w:rsidRPr="00A90F93" w:rsidRDefault="00FE1F3E" w:rsidP="00FE1F3E">
      <w:pPr>
        <w:pStyle w:val="SMUNORMALARIAL"/>
        <w:ind w:left="851" w:hanging="131"/>
        <w:rPr>
          <w:rFonts w:ascii="Times New Roman" w:hAnsi="Times New Roman"/>
          <w:sz w:val="24"/>
        </w:rPr>
      </w:pPr>
    </w:p>
    <w:p w14:paraId="19D7F6A3" w14:textId="1976A6A2" w:rsidR="00FE1F3E" w:rsidRDefault="00FE1F3E" w:rsidP="00FE1F3E">
      <w:pPr>
        <w:pStyle w:val="SMUNORMALARIAL"/>
        <w:numPr>
          <w:ilvl w:val="0"/>
          <w:numId w:val="1"/>
        </w:numPr>
        <w:ind w:left="567" w:hanging="556"/>
        <w:jc w:val="both"/>
        <w:rPr>
          <w:rFonts w:ascii="Times New Roman" w:hAnsi="Times New Roman"/>
          <w:sz w:val="24"/>
        </w:rPr>
      </w:pPr>
      <w:r w:rsidRPr="00A90F93">
        <w:rPr>
          <w:rFonts w:ascii="Times New Roman" w:hAnsi="Times New Roman"/>
          <w:sz w:val="24"/>
        </w:rPr>
        <w:t xml:space="preserve">Describe in detail what the causes the aliasing artefact in still </w:t>
      </w:r>
      <w:r w:rsidR="00A71A5B" w:rsidRPr="00A90F93">
        <w:rPr>
          <w:rFonts w:ascii="Times New Roman" w:hAnsi="Times New Roman"/>
          <w:sz w:val="24"/>
        </w:rPr>
        <w:t>images and</w:t>
      </w:r>
      <w:r w:rsidRPr="00A90F93">
        <w:rPr>
          <w:rFonts w:ascii="Times New Roman" w:hAnsi="Times New Roman"/>
          <w:sz w:val="24"/>
        </w:rPr>
        <w:t xml:space="preserve"> describe the two main approaches used to tackling aliasing. In your answer, identify the strengths and weaknesses of each approach drawing the readers’ attention to which approach is considered more appropriate for real-time games development. Give your reasons.</w:t>
      </w:r>
    </w:p>
    <w:p w14:paraId="2C7AAB2F" w14:textId="77777777" w:rsidR="007E6CC0" w:rsidRPr="007E6CC0" w:rsidRDefault="007E6CC0" w:rsidP="007E6CC0">
      <w:pPr>
        <w:pStyle w:val="SMUNORMALARIAL"/>
        <w:ind w:left="1440"/>
        <w:jc w:val="both"/>
        <w:rPr>
          <w:rFonts w:ascii="Times New Roman" w:hAnsi="Times New Roman"/>
          <w:b/>
          <w:bCs/>
        </w:rPr>
      </w:pPr>
      <w:r w:rsidRPr="007E6CC0">
        <w:rPr>
          <w:rFonts w:ascii="Times New Roman" w:hAnsi="Times New Roman"/>
          <w:b/>
          <w:bCs/>
        </w:rPr>
        <w:t>Brief description of the problem caused by square pixels used to render curved lines. Caused by too low a sampling rate.</w:t>
      </w:r>
    </w:p>
    <w:p w14:paraId="76B43AF8" w14:textId="77777777" w:rsidR="007E6CC0" w:rsidRPr="007E6CC0" w:rsidRDefault="007E6CC0" w:rsidP="007E6CC0">
      <w:pPr>
        <w:pStyle w:val="SMUNORMALARIAL"/>
        <w:rPr>
          <w:rFonts w:ascii="Times New Roman" w:hAnsi="Times New Roman"/>
          <w:b/>
          <w:bCs/>
        </w:rPr>
      </w:pPr>
    </w:p>
    <w:p w14:paraId="773CFD37" w14:textId="4527A5A2" w:rsidR="007E6CC0" w:rsidRPr="007E6CC0" w:rsidRDefault="007E6CC0" w:rsidP="007E6CC0">
      <w:pPr>
        <w:pStyle w:val="SMUNORMALARIAL"/>
        <w:ind w:left="1560"/>
        <w:jc w:val="both"/>
        <w:rPr>
          <w:rFonts w:ascii="Times New Roman" w:hAnsi="Times New Roman"/>
          <w:b/>
          <w:bCs/>
        </w:rPr>
      </w:pPr>
      <w:r w:rsidRPr="007E6CC0">
        <w:rPr>
          <w:rFonts w:ascii="Times New Roman" w:hAnsi="Times New Roman"/>
          <w:b/>
          <w:bCs/>
        </w:rPr>
        <w:t xml:space="preserve">In depth discussion of the two basic anti-aliasing techniques used: Filtering – most suited to real-time graphics applications because it’s quick, only renders what is seen. </w:t>
      </w:r>
    </w:p>
    <w:p w14:paraId="79CB1CFD" w14:textId="77777777" w:rsidR="007E6CC0" w:rsidRPr="007E6CC0" w:rsidRDefault="007E6CC0" w:rsidP="007E6CC0">
      <w:pPr>
        <w:pStyle w:val="SMUNORMALARIAL"/>
        <w:ind w:left="1440"/>
        <w:jc w:val="both"/>
        <w:rPr>
          <w:rFonts w:ascii="Times New Roman" w:hAnsi="Times New Roman"/>
          <w:b/>
          <w:bCs/>
        </w:rPr>
      </w:pPr>
      <w:r w:rsidRPr="007E6CC0">
        <w:rPr>
          <w:rFonts w:ascii="Times New Roman" w:hAnsi="Times New Roman"/>
          <w:b/>
          <w:bCs/>
        </w:rPr>
        <w:t>Produces poorer results</w:t>
      </w:r>
    </w:p>
    <w:p w14:paraId="0024196A" w14:textId="77777777" w:rsidR="007E6CC0" w:rsidRPr="007E6CC0" w:rsidRDefault="007E6CC0" w:rsidP="007E6CC0">
      <w:pPr>
        <w:pStyle w:val="SMUNORMALARIAL"/>
        <w:ind w:left="1080"/>
        <w:jc w:val="both"/>
        <w:rPr>
          <w:rFonts w:ascii="Times New Roman" w:hAnsi="Times New Roman"/>
          <w:b/>
          <w:bCs/>
        </w:rPr>
      </w:pPr>
      <w:r w:rsidRPr="007E6CC0">
        <w:rPr>
          <w:rFonts w:ascii="Times New Roman" w:hAnsi="Times New Roman"/>
          <w:b/>
          <w:bCs/>
        </w:rPr>
        <w:tab/>
        <w:t>Uses neighbouring pixel intensity values to smooth out the jaggies</w:t>
      </w:r>
    </w:p>
    <w:p w14:paraId="1B3D65B5" w14:textId="77777777" w:rsidR="007E6CC0" w:rsidRPr="007E6CC0" w:rsidRDefault="007E6CC0" w:rsidP="007E6CC0">
      <w:pPr>
        <w:pStyle w:val="SMUNORMALARIAL"/>
        <w:ind w:left="1080"/>
        <w:rPr>
          <w:rFonts w:ascii="Times New Roman" w:hAnsi="Times New Roman"/>
          <w:b/>
          <w:bCs/>
        </w:rPr>
      </w:pPr>
    </w:p>
    <w:p w14:paraId="1D73935B" w14:textId="77777777" w:rsidR="007E6CC0" w:rsidRPr="007E6CC0" w:rsidRDefault="007E6CC0" w:rsidP="007E6CC0">
      <w:pPr>
        <w:pStyle w:val="SMUNORMALARIAL"/>
        <w:ind w:left="1080"/>
        <w:jc w:val="both"/>
        <w:rPr>
          <w:rFonts w:ascii="Times New Roman" w:hAnsi="Times New Roman"/>
          <w:b/>
          <w:bCs/>
        </w:rPr>
      </w:pPr>
      <w:r w:rsidRPr="007E6CC0">
        <w:rPr>
          <w:rFonts w:ascii="Times New Roman" w:hAnsi="Times New Roman"/>
          <w:b/>
          <w:bCs/>
        </w:rPr>
        <w:t>Super Sampling (FSAA) – more suited to off-line rendering</w:t>
      </w:r>
    </w:p>
    <w:p w14:paraId="75E8B900" w14:textId="77777777" w:rsidR="007E6CC0" w:rsidRPr="007E6CC0" w:rsidRDefault="007E6CC0" w:rsidP="007E6CC0">
      <w:pPr>
        <w:pStyle w:val="SMUNORMALARIAL"/>
        <w:ind w:left="1440"/>
        <w:jc w:val="both"/>
        <w:rPr>
          <w:rFonts w:ascii="Times New Roman" w:hAnsi="Times New Roman"/>
          <w:b/>
          <w:bCs/>
        </w:rPr>
      </w:pPr>
      <w:r w:rsidRPr="007E6CC0">
        <w:rPr>
          <w:rFonts w:ascii="Times New Roman" w:hAnsi="Times New Roman"/>
          <w:b/>
          <w:bCs/>
        </w:rPr>
        <w:t>Render image at higher resolution to an off-screen buffer. Multiple samples are taken from this larger image to calculate an average pixel intensity for each pixel in the output image</w:t>
      </w:r>
    </w:p>
    <w:p w14:paraId="44127C18" w14:textId="77777777" w:rsidR="007E6CC0" w:rsidRPr="007E6CC0" w:rsidRDefault="007E6CC0" w:rsidP="007E6CC0">
      <w:pPr>
        <w:pStyle w:val="SMUNORMALARIAL"/>
        <w:ind w:left="1080"/>
        <w:rPr>
          <w:rFonts w:ascii="Times New Roman" w:hAnsi="Times New Roman"/>
          <w:b/>
          <w:bCs/>
        </w:rPr>
      </w:pPr>
    </w:p>
    <w:p w14:paraId="7B5C5989" w14:textId="712C6A51" w:rsidR="007E6CC0" w:rsidRPr="007E6CC0" w:rsidRDefault="007E6CC0" w:rsidP="007E6CC0">
      <w:pPr>
        <w:pStyle w:val="SMUNORMALARIAL"/>
        <w:ind w:left="1080"/>
        <w:jc w:val="both"/>
        <w:rPr>
          <w:rFonts w:ascii="Times New Roman" w:hAnsi="Times New Roman"/>
          <w:b/>
          <w:bCs/>
          <w:szCs w:val="22"/>
        </w:rPr>
      </w:pPr>
      <w:r w:rsidRPr="007E6CC0">
        <w:rPr>
          <w:rFonts w:ascii="Times New Roman" w:hAnsi="Times New Roman"/>
          <w:b/>
          <w:bCs/>
        </w:rPr>
        <w:t xml:space="preserve">Sub-pixel weighting masks can be used to give more weight to pixels towards the centre of a pixel area </w:t>
      </w:r>
    </w:p>
    <w:p w14:paraId="20E3CAFE" w14:textId="77777777" w:rsidR="007E6CC0" w:rsidRPr="007E6CC0" w:rsidRDefault="007E6CC0" w:rsidP="007E6CC0">
      <w:pPr>
        <w:pStyle w:val="SMUNORMALARIAL"/>
        <w:ind w:left="1440" w:right="220"/>
        <w:jc w:val="right"/>
        <w:rPr>
          <w:rFonts w:ascii="Times New Roman" w:hAnsi="Times New Roman"/>
          <w:b/>
          <w:bCs/>
          <w:szCs w:val="22"/>
        </w:rPr>
      </w:pPr>
    </w:p>
    <w:p w14:paraId="5DEF2D3E" w14:textId="77777777" w:rsidR="007E6CC0" w:rsidRPr="007E6CC0" w:rsidRDefault="007E6CC0" w:rsidP="007E6CC0">
      <w:pPr>
        <w:pStyle w:val="SMUNORMALARIAL"/>
        <w:ind w:left="1440"/>
        <w:jc w:val="both"/>
        <w:rPr>
          <w:rFonts w:ascii="Times New Roman" w:hAnsi="Times New Roman"/>
          <w:b/>
          <w:bCs/>
          <w:szCs w:val="22"/>
        </w:rPr>
      </w:pPr>
      <w:r w:rsidRPr="007E6CC0">
        <w:rPr>
          <w:rFonts w:ascii="Times New Roman" w:hAnsi="Times New Roman"/>
          <w:b/>
          <w:bCs/>
          <w:szCs w:val="22"/>
        </w:rPr>
        <w:t>Various methods can be used to select samples from the image – Grid, Random, Poisson Disc, Jittered, Rotated Grid</w:t>
      </w:r>
    </w:p>
    <w:p w14:paraId="3BA77B7D" w14:textId="0012E83D" w:rsidR="007E6CC0" w:rsidRPr="007E6CC0" w:rsidRDefault="007E6CC0" w:rsidP="007E6CC0">
      <w:pPr>
        <w:pStyle w:val="SMUNORMALARIAL"/>
        <w:ind w:left="1440" w:right="110"/>
        <w:jc w:val="right"/>
        <w:rPr>
          <w:rFonts w:ascii="Times New Roman" w:hAnsi="Times New Roman"/>
          <w:b/>
          <w:bCs/>
          <w:szCs w:val="22"/>
        </w:rPr>
      </w:pPr>
      <w:r w:rsidRPr="007E6CC0">
        <w:rPr>
          <w:rFonts w:ascii="Times New Roman" w:hAnsi="Times New Roman"/>
          <w:b/>
          <w:bCs/>
          <w:szCs w:val="22"/>
        </w:rPr>
        <w:tab/>
      </w:r>
    </w:p>
    <w:p w14:paraId="23394DB1" w14:textId="77777777" w:rsidR="007E6CC0" w:rsidRDefault="007E6CC0" w:rsidP="007E6CC0">
      <w:pPr>
        <w:pStyle w:val="SMUNORMALARIAL"/>
        <w:ind w:left="1440" w:right="220"/>
        <w:jc w:val="right"/>
      </w:pPr>
    </w:p>
    <w:p w14:paraId="77E34447" w14:textId="77777777" w:rsidR="007E6CC0" w:rsidRPr="00A90F93" w:rsidRDefault="007E6CC0" w:rsidP="007E6CC0">
      <w:pPr>
        <w:pStyle w:val="SMUNORMALARIAL"/>
        <w:jc w:val="both"/>
        <w:rPr>
          <w:rFonts w:ascii="Times New Roman" w:hAnsi="Times New Roman"/>
          <w:sz w:val="24"/>
        </w:rPr>
      </w:pPr>
    </w:p>
    <w:p w14:paraId="0D1D8C42" w14:textId="77777777" w:rsidR="00FE1F3E" w:rsidRPr="00A90F93" w:rsidRDefault="00FE1F3E" w:rsidP="00FE1F3E">
      <w:pPr>
        <w:pStyle w:val="SMUNORMALARIAL"/>
        <w:ind w:left="567" w:hanging="556"/>
        <w:jc w:val="right"/>
        <w:rPr>
          <w:rFonts w:ascii="Times New Roman" w:hAnsi="Times New Roman"/>
          <w:b/>
          <w:sz w:val="24"/>
        </w:rPr>
      </w:pPr>
      <w:r w:rsidRPr="00A90F93">
        <w:rPr>
          <w:rFonts w:ascii="Times New Roman" w:hAnsi="Times New Roman"/>
          <w:b/>
          <w:sz w:val="24"/>
        </w:rPr>
        <w:t>[12 Marks]</w:t>
      </w:r>
    </w:p>
    <w:p w14:paraId="419A6691" w14:textId="77777777" w:rsidR="00FE1F3E" w:rsidRPr="00A90F93" w:rsidRDefault="00FE1F3E" w:rsidP="00FE1F3E">
      <w:pPr>
        <w:pStyle w:val="SMUNORMALARIAL"/>
        <w:ind w:left="567" w:hanging="556"/>
        <w:jc w:val="right"/>
        <w:rPr>
          <w:rFonts w:ascii="Times New Roman" w:hAnsi="Times New Roman"/>
          <w:sz w:val="24"/>
        </w:rPr>
      </w:pPr>
    </w:p>
    <w:p w14:paraId="5B5D910E" w14:textId="7D18F120" w:rsidR="00FE1F3E" w:rsidRDefault="00FE1F3E" w:rsidP="00FE1F3E">
      <w:pPr>
        <w:pStyle w:val="SMUNORMALARIAL"/>
        <w:numPr>
          <w:ilvl w:val="0"/>
          <w:numId w:val="1"/>
        </w:numPr>
        <w:ind w:left="567" w:hanging="556"/>
        <w:jc w:val="both"/>
        <w:rPr>
          <w:rFonts w:ascii="Times New Roman" w:hAnsi="Times New Roman"/>
          <w:sz w:val="24"/>
        </w:rPr>
      </w:pPr>
      <w:r w:rsidRPr="00A90F93">
        <w:rPr>
          <w:rFonts w:ascii="Times New Roman" w:hAnsi="Times New Roman"/>
          <w:sz w:val="24"/>
        </w:rPr>
        <w:t xml:space="preserve">Describe in detail the effects caused by temporal aliasing within the moving image and its correlation to frame rate. </w:t>
      </w:r>
    </w:p>
    <w:p w14:paraId="035F1030" w14:textId="77777777" w:rsidR="007E6CC0" w:rsidRPr="007E6CC0" w:rsidRDefault="007E6CC0" w:rsidP="007E6CC0">
      <w:pPr>
        <w:pStyle w:val="SMUNORMALARIAL"/>
        <w:ind w:left="1440"/>
        <w:jc w:val="both"/>
        <w:rPr>
          <w:rFonts w:ascii="Times New Roman" w:hAnsi="Times New Roman"/>
          <w:b/>
          <w:bCs/>
        </w:rPr>
      </w:pPr>
      <w:r w:rsidRPr="007E6CC0">
        <w:rPr>
          <w:rFonts w:ascii="Times New Roman" w:hAnsi="Times New Roman"/>
          <w:b/>
          <w:bCs/>
        </w:rPr>
        <w:t>Time based rather than spatial. Motion blur can be considered a type of temporal anti-aliasing technique.</w:t>
      </w:r>
    </w:p>
    <w:p w14:paraId="70FCADA4" w14:textId="77777777" w:rsidR="007E6CC0" w:rsidRPr="007E6CC0" w:rsidRDefault="007E6CC0" w:rsidP="007E6CC0">
      <w:pPr>
        <w:pStyle w:val="SMUNORMALARIAL"/>
        <w:ind w:left="1440"/>
        <w:jc w:val="both"/>
        <w:rPr>
          <w:rFonts w:ascii="Times New Roman" w:hAnsi="Times New Roman"/>
          <w:b/>
          <w:bCs/>
        </w:rPr>
      </w:pPr>
      <w:r w:rsidRPr="007E6CC0">
        <w:rPr>
          <w:rFonts w:ascii="Times New Roman" w:hAnsi="Times New Roman"/>
          <w:b/>
          <w:bCs/>
        </w:rPr>
        <w:t>Possible discussion of motion blur as seen in photography. Fast moving objects move during the aperture opening time.</w:t>
      </w:r>
    </w:p>
    <w:p w14:paraId="289E733A" w14:textId="77777777" w:rsidR="007E6CC0" w:rsidRPr="007E6CC0" w:rsidRDefault="007E6CC0" w:rsidP="007E6CC0">
      <w:pPr>
        <w:pStyle w:val="SMUNORMALARIAL"/>
        <w:ind w:left="1440"/>
        <w:jc w:val="both"/>
        <w:rPr>
          <w:rFonts w:ascii="Times New Roman" w:hAnsi="Times New Roman"/>
          <w:b/>
          <w:bCs/>
        </w:rPr>
      </w:pPr>
      <w:r w:rsidRPr="007E6CC0">
        <w:rPr>
          <w:rFonts w:ascii="Times New Roman" w:hAnsi="Times New Roman"/>
          <w:b/>
          <w:bCs/>
        </w:rPr>
        <w:t xml:space="preserve">Fast moving object appears to shift positions from one frame to another. Can be seen if frame rate drops. </w:t>
      </w:r>
    </w:p>
    <w:p w14:paraId="40E7456C" w14:textId="77777777" w:rsidR="007E6CC0" w:rsidRPr="00A90F93" w:rsidRDefault="007E6CC0" w:rsidP="007E6CC0">
      <w:pPr>
        <w:pStyle w:val="SMUNORMALARIAL"/>
        <w:jc w:val="both"/>
        <w:rPr>
          <w:rFonts w:ascii="Times New Roman" w:hAnsi="Times New Roman"/>
          <w:sz w:val="24"/>
        </w:rPr>
      </w:pPr>
    </w:p>
    <w:p w14:paraId="2F92B1C2" w14:textId="77777777" w:rsidR="00FE1F3E" w:rsidRPr="00A90F93" w:rsidRDefault="00FE1F3E" w:rsidP="00FE1F3E">
      <w:pPr>
        <w:pStyle w:val="SMUNORMALARIAL"/>
        <w:ind w:left="567" w:hanging="556"/>
        <w:jc w:val="right"/>
        <w:rPr>
          <w:rFonts w:ascii="Times New Roman" w:hAnsi="Times New Roman"/>
          <w:b/>
          <w:sz w:val="24"/>
        </w:rPr>
      </w:pPr>
      <w:r w:rsidRPr="00A90F93">
        <w:rPr>
          <w:rFonts w:ascii="Times New Roman" w:hAnsi="Times New Roman"/>
          <w:b/>
          <w:sz w:val="24"/>
        </w:rPr>
        <w:t>[6 Marks]</w:t>
      </w:r>
    </w:p>
    <w:p w14:paraId="29BA39FE" w14:textId="77777777" w:rsidR="00FE1F3E" w:rsidRPr="00A90F93" w:rsidRDefault="00FE1F3E" w:rsidP="00FE1F3E">
      <w:pPr>
        <w:pStyle w:val="SMUNORMALARIAL"/>
        <w:ind w:left="567" w:hanging="556"/>
        <w:jc w:val="right"/>
        <w:rPr>
          <w:rFonts w:ascii="Times New Roman" w:hAnsi="Times New Roman"/>
          <w:sz w:val="24"/>
        </w:rPr>
      </w:pPr>
    </w:p>
    <w:p w14:paraId="684F88EE" w14:textId="46620393" w:rsidR="00FE1F3E" w:rsidRDefault="00FE1F3E" w:rsidP="00FE1F3E">
      <w:pPr>
        <w:pStyle w:val="SMUNORMALARIAL"/>
        <w:numPr>
          <w:ilvl w:val="0"/>
          <w:numId w:val="1"/>
        </w:numPr>
        <w:ind w:left="567" w:hanging="556"/>
        <w:jc w:val="both"/>
        <w:rPr>
          <w:rFonts w:ascii="Times New Roman" w:hAnsi="Times New Roman"/>
          <w:sz w:val="24"/>
        </w:rPr>
      </w:pPr>
      <w:r w:rsidRPr="00A90F93">
        <w:rPr>
          <w:rFonts w:ascii="Times New Roman" w:hAnsi="Times New Roman"/>
          <w:sz w:val="24"/>
        </w:rPr>
        <w:t>Velocity maps and the use of the Accumulation buffer have been used to combat temporal aliasing. Compare and contrast each approach.</w:t>
      </w:r>
    </w:p>
    <w:p w14:paraId="03445251" w14:textId="77777777" w:rsidR="007E6CC0" w:rsidRPr="007E6CC0" w:rsidRDefault="007E6CC0" w:rsidP="007E6CC0">
      <w:pPr>
        <w:pStyle w:val="SMUNORMALARIAL"/>
        <w:ind w:left="1440"/>
        <w:jc w:val="both"/>
        <w:rPr>
          <w:rFonts w:ascii="Times New Roman" w:hAnsi="Times New Roman"/>
          <w:b/>
          <w:bCs/>
        </w:rPr>
      </w:pPr>
      <w:r w:rsidRPr="007E6CC0">
        <w:rPr>
          <w:rFonts w:ascii="Times New Roman" w:hAnsi="Times New Roman"/>
          <w:b/>
          <w:bCs/>
        </w:rPr>
        <w:t>Detailed explanation of both techniques expected:</w:t>
      </w:r>
    </w:p>
    <w:p w14:paraId="6F169AE8" w14:textId="77777777" w:rsidR="007E6CC0" w:rsidRPr="007E6CC0" w:rsidRDefault="007E6CC0" w:rsidP="007E6CC0">
      <w:pPr>
        <w:pStyle w:val="SMUNORMALARIAL"/>
        <w:ind w:left="1440"/>
        <w:jc w:val="both"/>
        <w:rPr>
          <w:rFonts w:ascii="Times New Roman" w:hAnsi="Times New Roman"/>
          <w:b/>
          <w:bCs/>
        </w:rPr>
      </w:pPr>
      <w:r w:rsidRPr="007E6CC0">
        <w:rPr>
          <w:rFonts w:ascii="Times New Roman" w:hAnsi="Times New Roman"/>
          <w:b/>
          <w:bCs/>
        </w:rPr>
        <w:t>Velocity Maps 3D approach – operate in world space</w:t>
      </w:r>
    </w:p>
    <w:p w14:paraId="514199F0" w14:textId="77777777" w:rsidR="007E6CC0" w:rsidRPr="007E6CC0" w:rsidRDefault="007E6CC0" w:rsidP="007E6CC0">
      <w:pPr>
        <w:pStyle w:val="SMUNORMALARIAL"/>
        <w:ind w:left="1440"/>
        <w:jc w:val="both"/>
        <w:rPr>
          <w:rFonts w:ascii="Times New Roman" w:hAnsi="Times New Roman"/>
          <w:b/>
          <w:bCs/>
        </w:rPr>
      </w:pPr>
      <w:r w:rsidRPr="007E6CC0">
        <w:rPr>
          <w:rFonts w:ascii="Times New Roman" w:hAnsi="Times New Roman"/>
          <w:b/>
          <w:bCs/>
        </w:rPr>
        <w:t>Interpolate from/to positions for each vertex</w:t>
      </w:r>
    </w:p>
    <w:p w14:paraId="5CBB6D11" w14:textId="77777777" w:rsidR="007E6CC0" w:rsidRPr="007E6CC0" w:rsidRDefault="007E6CC0" w:rsidP="007E6CC0">
      <w:pPr>
        <w:pStyle w:val="SMUNORMALARIAL"/>
        <w:ind w:left="1440" w:right="110"/>
        <w:jc w:val="right"/>
        <w:rPr>
          <w:rFonts w:ascii="Times New Roman" w:hAnsi="Times New Roman"/>
          <w:b/>
          <w:bCs/>
        </w:rPr>
      </w:pPr>
      <w:r w:rsidRPr="007E6CC0">
        <w:rPr>
          <w:rFonts w:ascii="Times New Roman" w:hAnsi="Times New Roman"/>
          <w:b/>
          <w:bCs/>
          <w:szCs w:val="22"/>
        </w:rPr>
        <w:t>(2 marks)</w:t>
      </w:r>
    </w:p>
    <w:p w14:paraId="1D542010" w14:textId="77777777" w:rsidR="007E6CC0" w:rsidRPr="007E6CC0" w:rsidRDefault="007E6CC0" w:rsidP="007E6CC0">
      <w:pPr>
        <w:pStyle w:val="SMUNORMALARIAL"/>
        <w:ind w:left="1440"/>
        <w:jc w:val="both"/>
        <w:rPr>
          <w:rFonts w:ascii="Times New Roman" w:hAnsi="Times New Roman"/>
          <w:b/>
          <w:bCs/>
        </w:rPr>
      </w:pPr>
      <w:r w:rsidRPr="007E6CC0">
        <w:rPr>
          <w:rFonts w:ascii="Times New Roman" w:hAnsi="Times New Roman"/>
          <w:b/>
          <w:bCs/>
        </w:rPr>
        <w:t>Accumulation buffer is a 2D approach</w:t>
      </w:r>
    </w:p>
    <w:p w14:paraId="3F5EB518" w14:textId="77777777" w:rsidR="007E6CC0" w:rsidRPr="007E6CC0" w:rsidRDefault="007E6CC0" w:rsidP="007E6CC0">
      <w:pPr>
        <w:pStyle w:val="SMUNORMALARIAL"/>
        <w:ind w:left="1440"/>
        <w:jc w:val="both"/>
        <w:rPr>
          <w:rFonts w:ascii="Times New Roman" w:hAnsi="Times New Roman"/>
          <w:b/>
          <w:bCs/>
        </w:rPr>
      </w:pPr>
      <w:r w:rsidRPr="007E6CC0">
        <w:rPr>
          <w:rFonts w:ascii="Times New Roman" w:hAnsi="Times New Roman"/>
          <w:b/>
          <w:bCs/>
        </w:rPr>
        <w:t xml:space="preserve">Object (or entire scene) that needs to be blurred is interpolated across a series of sub-frames and then </w:t>
      </w:r>
      <w:proofErr w:type="gramStart"/>
      <w:r w:rsidRPr="007E6CC0">
        <w:rPr>
          <w:rFonts w:ascii="Times New Roman" w:hAnsi="Times New Roman"/>
          <w:b/>
          <w:bCs/>
        </w:rPr>
        <w:t>blended together</w:t>
      </w:r>
      <w:proofErr w:type="gramEnd"/>
      <w:r w:rsidRPr="007E6CC0">
        <w:rPr>
          <w:rFonts w:ascii="Times New Roman" w:hAnsi="Times New Roman"/>
          <w:b/>
          <w:bCs/>
        </w:rPr>
        <w:t xml:space="preserve"> to form a single image.</w:t>
      </w:r>
    </w:p>
    <w:p w14:paraId="2F5624CC" w14:textId="77777777" w:rsidR="007E6CC0" w:rsidRPr="007E6CC0" w:rsidRDefault="007E6CC0" w:rsidP="007E6CC0">
      <w:pPr>
        <w:pStyle w:val="SMUNORMALARIAL"/>
        <w:ind w:left="1440"/>
        <w:jc w:val="both"/>
        <w:rPr>
          <w:rFonts w:ascii="Times New Roman" w:hAnsi="Times New Roman"/>
          <w:b/>
          <w:bCs/>
        </w:rPr>
      </w:pPr>
      <w:r w:rsidRPr="007E6CC0">
        <w:rPr>
          <w:rFonts w:ascii="Times New Roman" w:hAnsi="Times New Roman"/>
          <w:b/>
          <w:bCs/>
        </w:rPr>
        <w:t>Requires multiple rendering of each frame.</w:t>
      </w:r>
    </w:p>
    <w:p w14:paraId="16CE801A" w14:textId="77777777" w:rsidR="007E6CC0" w:rsidRPr="007E6CC0" w:rsidRDefault="007E6CC0" w:rsidP="007E6CC0">
      <w:pPr>
        <w:pStyle w:val="SMUNORMALARIAL"/>
        <w:ind w:left="1440" w:right="220"/>
        <w:jc w:val="right"/>
        <w:rPr>
          <w:rFonts w:ascii="Times New Roman" w:hAnsi="Times New Roman"/>
          <w:b/>
          <w:bCs/>
        </w:rPr>
      </w:pPr>
      <w:r w:rsidRPr="007E6CC0">
        <w:rPr>
          <w:rFonts w:ascii="Times New Roman" w:hAnsi="Times New Roman"/>
          <w:b/>
          <w:bCs/>
          <w:szCs w:val="22"/>
        </w:rPr>
        <w:t>(2 marks)</w:t>
      </w:r>
    </w:p>
    <w:p w14:paraId="0B151EB2" w14:textId="77777777" w:rsidR="007E6CC0" w:rsidRPr="007E6CC0" w:rsidRDefault="007E6CC0" w:rsidP="007E6CC0">
      <w:pPr>
        <w:pStyle w:val="SMUNORMALARIAL"/>
        <w:ind w:left="1440"/>
        <w:rPr>
          <w:rFonts w:ascii="Times New Roman" w:hAnsi="Times New Roman"/>
          <w:b/>
          <w:bCs/>
        </w:rPr>
      </w:pPr>
    </w:p>
    <w:p w14:paraId="44473D73" w14:textId="77777777" w:rsidR="007E6CC0" w:rsidRPr="007E6CC0" w:rsidRDefault="007E6CC0" w:rsidP="007E6CC0">
      <w:pPr>
        <w:pStyle w:val="SMUNORMALARIAL"/>
        <w:ind w:left="1440"/>
        <w:rPr>
          <w:rFonts w:ascii="Times New Roman" w:hAnsi="Times New Roman"/>
          <w:b/>
          <w:bCs/>
        </w:rPr>
      </w:pPr>
    </w:p>
    <w:p w14:paraId="7C0D33C0" w14:textId="77777777" w:rsidR="007E6CC0" w:rsidRPr="007E6CC0" w:rsidRDefault="007E6CC0" w:rsidP="007E6CC0">
      <w:pPr>
        <w:pStyle w:val="SMUNORMALARIAL"/>
        <w:ind w:left="1440"/>
        <w:jc w:val="both"/>
        <w:rPr>
          <w:rFonts w:ascii="Times New Roman" w:hAnsi="Times New Roman"/>
          <w:b/>
          <w:bCs/>
        </w:rPr>
      </w:pPr>
      <w:r w:rsidRPr="007E6CC0">
        <w:rPr>
          <w:rFonts w:ascii="Times New Roman" w:hAnsi="Times New Roman"/>
          <w:b/>
          <w:bCs/>
        </w:rPr>
        <w:t>Optimisation – fill up the accumulation buffer – then for each successive frame, render the first frame in the buffer again and subtract from accumulation buffer, and add the newly rendered frame to the buffer.</w:t>
      </w:r>
    </w:p>
    <w:p w14:paraId="218737D3" w14:textId="40E65E97" w:rsidR="007E6CC0" w:rsidRPr="007E6CC0" w:rsidRDefault="007E6CC0" w:rsidP="007E6CC0">
      <w:pPr>
        <w:pStyle w:val="SMUNORMALARIAL"/>
        <w:ind w:left="1080"/>
        <w:jc w:val="right"/>
        <w:rPr>
          <w:rFonts w:ascii="Times New Roman" w:hAnsi="Times New Roman"/>
          <w:b/>
          <w:bCs/>
        </w:rPr>
      </w:pPr>
      <w:r w:rsidRPr="007E6CC0">
        <w:rPr>
          <w:rFonts w:ascii="Times New Roman" w:hAnsi="Times New Roman"/>
          <w:b/>
          <w:bCs/>
          <w:szCs w:val="22"/>
        </w:rPr>
        <w:lastRenderedPageBreak/>
        <w:t>(2 marks)</w:t>
      </w:r>
    </w:p>
    <w:p w14:paraId="5B7562DB" w14:textId="77777777" w:rsidR="007E6CC0" w:rsidRPr="007E6CC0" w:rsidRDefault="007E6CC0" w:rsidP="007E6CC0">
      <w:pPr>
        <w:pStyle w:val="SMUNORMALARIAL"/>
        <w:ind w:left="1440"/>
        <w:rPr>
          <w:rFonts w:ascii="Times New Roman" w:hAnsi="Times New Roman"/>
          <w:b/>
          <w:bCs/>
        </w:rPr>
      </w:pPr>
    </w:p>
    <w:p w14:paraId="415E5728" w14:textId="77777777" w:rsidR="007E6CC0" w:rsidRPr="007E6CC0" w:rsidRDefault="007E6CC0" w:rsidP="007E6CC0">
      <w:pPr>
        <w:pStyle w:val="SMUNORMALARIAL"/>
        <w:ind w:left="1440"/>
        <w:jc w:val="both"/>
        <w:rPr>
          <w:rFonts w:ascii="Times New Roman" w:hAnsi="Times New Roman"/>
          <w:b/>
          <w:bCs/>
        </w:rPr>
      </w:pPr>
      <w:r w:rsidRPr="007E6CC0">
        <w:rPr>
          <w:rFonts w:ascii="Times New Roman" w:hAnsi="Times New Roman"/>
          <w:b/>
          <w:bCs/>
        </w:rPr>
        <w:t xml:space="preserve">Additional variation – render &amp; blend current frame at 75% with existing image at 25%. Produces a </w:t>
      </w:r>
      <w:proofErr w:type="gramStart"/>
      <w:r w:rsidRPr="007E6CC0">
        <w:rPr>
          <w:rFonts w:ascii="Times New Roman" w:hAnsi="Times New Roman"/>
          <w:b/>
          <w:bCs/>
        </w:rPr>
        <w:t>more crude</w:t>
      </w:r>
      <w:proofErr w:type="gramEnd"/>
      <w:r w:rsidRPr="007E6CC0">
        <w:rPr>
          <w:rFonts w:ascii="Times New Roman" w:hAnsi="Times New Roman"/>
          <w:b/>
          <w:bCs/>
        </w:rPr>
        <w:t xml:space="preserve"> implementation of motion blur – but is very fast and is suited to real-time computer graphics applications</w:t>
      </w:r>
    </w:p>
    <w:p w14:paraId="5B426D13" w14:textId="77777777" w:rsidR="007E6CC0" w:rsidRPr="007E6CC0" w:rsidRDefault="007E6CC0" w:rsidP="007E6CC0">
      <w:pPr>
        <w:pStyle w:val="SMUNORMALARIAL"/>
        <w:ind w:left="1440" w:right="220"/>
        <w:jc w:val="right"/>
        <w:rPr>
          <w:rFonts w:ascii="Times New Roman" w:hAnsi="Times New Roman"/>
          <w:b/>
          <w:bCs/>
          <w:szCs w:val="22"/>
        </w:rPr>
      </w:pPr>
      <w:r w:rsidRPr="007E6CC0">
        <w:rPr>
          <w:rFonts w:ascii="Times New Roman" w:hAnsi="Times New Roman"/>
          <w:b/>
          <w:bCs/>
          <w:szCs w:val="22"/>
        </w:rPr>
        <w:t>(1 marks)</w:t>
      </w:r>
    </w:p>
    <w:p w14:paraId="1E5F600D" w14:textId="77777777" w:rsidR="007E6CC0" w:rsidRPr="007E6CC0" w:rsidRDefault="007E6CC0" w:rsidP="007E6CC0">
      <w:pPr>
        <w:pStyle w:val="SMUNORMALARIAL"/>
        <w:ind w:left="1440"/>
        <w:rPr>
          <w:rFonts w:ascii="Times New Roman" w:hAnsi="Times New Roman"/>
          <w:b/>
          <w:bCs/>
        </w:rPr>
      </w:pPr>
    </w:p>
    <w:p w14:paraId="4BF486A6" w14:textId="77777777" w:rsidR="007E6CC0" w:rsidRPr="007E6CC0" w:rsidRDefault="007E6CC0" w:rsidP="007E6CC0">
      <w:pPr>
        <w:pStyle w:val="Heading1"/>
        <w:ind w:left="1440" w:firstLine="0"/>
        <w:rPr>
          <w:b/>
          <w:bCs/>
        </w:rPr>
      </w:pPr>
    </w:p>
    <w:p w14:paraId="39300BE0" w14:textId="77777777" w:rsidR="007E6CC0" w:rsidRPr="00A90F93" w:rsidRDefault="007E6CC0" w:rsidP="007E6CC0">
      <w:pPr>
        <w:pStyle w:val="SMUNORMALARIAL"/>
        <w:jc w:val="both"/>
        <w:rPr>
          <w:rFonts w:ascii="Times New Roman" w:hAnsi="Times New Roman"/>
          <w:sz w:val="24"/>
        </w:rPr>
      </w:pPr>
    </w:p>
    <w:p w14:paraId="4E45137D" w14:textId="0EBA06FE" w:rsidR="00FE1F3E" w:rsidRDefault="00FE1F3E" w:rsidP="00FE1F3E">
      <w:pPr>
        <w:pStyle w:val="SMUNORMALARIAL"/>
        <w:ind w:left="567" w:hanging="556"/>
        <w:jc w:val="right"/>
        <w:rPr>
          <w:rFonts w:ascii="Times New Roman" w:hAnsi="Times New Roman"/>
          <w:b/>
          <w:sz w:val="24"/>
        </w:rPr>
      </w:pPr>
      <w:r w:rsidRPr="00A90F93">
        <w:rPr>
          <w:rFonts w:ascii="Times New Roman" w:hAnsi="Times New Roman"/>
          <w:b/>
          <w:sz w:val="24"/>
        </w:rPr>
        <w:t>[7 Marks]</w:t>
      </w:r>
    </w:p>
    <w:p w14:paraId="11AAEDC8" w14:textId="6570CB46" w:rsidR="00C9777A" w:rsidRDefault="00C9777A">
      <w:pPr>
        <w:spacing w:after="160" w:line="259" w:lineRule="auto"/>
        <w:rPr>
          <w:b/>
        </w:rPr>
      </w:pPr>
      <w:r>
        <w:rPr>
          <w:b/>
        </w:rPr>
        <w:br w:type="page"/>
      </w:r>
    </w:p>
    <w:p w14:paraId="3333306B" w14:textId="77777777" w:rsidR="00C9777A" w:rsidRPr="00A90F93" w:rsidRDefault="00C9777A" w:rsidP="00FE1F3E">
      <w:pPr>
        <w:pStyle w:val="SMUNORMALARIAL"/>
        <w:ind w:left="567" w:hanging="556"/>
        <w:jc w:val="right"/>
        <w:rPr>
          <w:rFonts w:ascii="Times New Roman" w:hAnsi="Times New Roman"/>
          <w:sz w:val="24"/>
        </w:rPr>
      </w:pPr>
    </w:p>
    <w:p w14:paraId="4B097402" w14:textId="77777777" w:rsidR="00FE1F3E" w:rsidRPr="00A90F93" w:rsidRDefault="00FE1F3E" w:rsidP="00FE1F3E">
      <w:pPr>
        <w:pStyle w:val="SMUNORMALARIAL"/>
        <w:ind w:left="567" w:hanging="556"/>
        <w:rPr>
          <w:rFonts w:ascii="Times New Roman" w:hAnsi="Times New Roman"/>
          <w:sz w:val="24"/>
        </w:rPr>
      </w:pPr>
    </w:p>
    <w:p w14:paraId="44B44326" w14:textId="77777777" w:rsidR="00FE1F3E" w:rsidRDefault="00FE1F3E" w:rsidP="00FE1F3E">
      <w:pPr>
        <w:pStyle w:val="SMUNORMALARIAL"/>
        <w:ind w:left="567"/>
        <w:rPr>
          <w:rFonts w:ascii="Times New Roman" w:hAnsi="Times New Roman"/>
          <w:b/>
          <w:bCs/>
          <w:sz w:val="24"/>
        </w:rPr>
      </w:pPr>
      <w:r w:rsidRPr="00A90F93">
        <w:rPr>
          <w:rFonts w:ascii="Times New Roman" w:hAnsi="Times New Roman"/>
          <w:b/>
          <w:bCs/>
          <w:sz w:val="24"/>
        </w:rPr>
        <w:t>QUESTION FOUR</w:t>
      </w:r>
    </w:p>
    <w:p w14:paraId="5280DB26" w14:textId="77777777" w:rsidR="00FE1F3E" w:rsidRDefault="00FE1F3E" w:rsidP="00FE1F3E">
      <w:pPr>
        <w:ind w:left="709"/>
        <w:rPr>
          <w:lang w:val="en-US"/>
        </w:rPr>
      </w:pPr>
    </w:p>
    <w:p w14:paraId="3464328C" w14:textId="46C9F4D2" w:rsidR="00FE1F3E" w:rsidRPr="00FE1F3E" w:rsidRDefault="00FE1F3E" w:rsidP="00FE1F3E">
      <w:pPr>
        <w:pStyle w:val="ListParagraph"/>
        <w:numPr>
          <w:ilvl w:val="0"/>
          <w:numId w:val="11"/>
        </w:numPr>
        <w:ind w:left="567" w:hanging="501"/>
        <w:rPr>
          <w:lang w:val="en-US"/>
        </w:rPr>
      </w:pPr>
      <w:r w:rsidRPr="00FE1F3E">
        <w:rPr>
          <w:lang w:val="en-US"/>
        </w:rPr>
        <w:t>Several post processing effects rely upon local transforms that apply convolution methods using kernel masks.</w:t>
      </w:r>
      <w:r w:rsidRPr="00FE1F3E">
        <w:rPr>
          <w:lang w:val="en-US"/>
        </w:rPr>
        <w:tab/>
        <w:t>Explain how convolution methods could be used to apply a blur effect to an image prior to rendering. In your answer provide a suitable kernel that could achieve this.</w:t>
      </w:r>
      <w:r w:rsidRPr="00FE1F3E">
        <w:rPr>
          <w:lang w:val="en-US"/>
        </w:rPr>
        <w:tab/>
      </w:r>
    </w:p>
    <w:p w14:paraId="02F3F45D" w14:textId="3AD32BDE" w:rsidR="00FE1F3E" w:rsidRDefault="00FE1F3E" w:rsidP="00FE1F3E">
      <w:pPr>
        <w:pStyle w:val="SMUNORMALARIAL"/>
        <w:ind w:left="720" w:right="120"/>
        <w:jc w:val="right"/>
        <w:rPr>
          <w:rFonts w:ascii="Times New Roman" w:hAnsi="Times New Roman"/>
          <w:b/>
          <w:sz w:val="24"/>
        </w:rPr>
      </w:pPr>
      <w:r w:rsidRPr="00A90F93">
        <w:rPr>
          <w:rFonts w:ascii="Times New Roman" w:hAnsi="Times New Roman"/>
          <w:b/>
          <w:sz w:val="24"/>
        </w:rPr>
        <w:t>[</w:t>
      </w:r>
      <w:r>
        <w:rPr>
          <w:rFonts w:ascii="Times New Roman" w:hAnsi="Times New Roman"/>
          <w:b/>
          <w:sz w:val="24"/>
        </w:rPr>
        <w:t xml:space="preserve">10 </w:t>
      </w:r>
      <w:r w:rsidRPr="00A90F93">
        <w:rPr>
          <w:rFonts w:ascii="Times New Roman" w:hAnsi="Times New Roman"/>
          <w:b/>
          <w:sz w:val="24"/>
        </w:rPr>
        <w:t>Marks]</w:t>
      </w:r>
    </w:p>
    <w:p w14:paraId="5246A968" w14:textId="7BDDD8BD" w:rsidR="007E6CC0" w:rsidRDefault="007E6CC0" w:rsidP="00FE1F3E">
      <w:pPr>
        <w:pStyle w:val="SMUNORMALARIAL"/>
        <w:ind w:left="720" w:right="120"/>
        <w:jc w:val="right"/>
        <w:rPr>
          <w:rFonts w:ascii="Times New Roman" w:hAnsi="Times New Roman"/>
          <w:b/>
          <w:sz w:val="24"/>
        </w:rPr>
      </w:pPr>
    </w:p>
    <w:p w14:paraId="08D0C253" w14:textId="0C018D5A" w:rsidR="007E6CC0" w:rsidRPr="00A90F93" w:rsidRDefault="007E6CC0" w:rsidP="007E6CC0">
      <w:pPr>
        <w:pStyle w:val="SMUNORMALARIAL"/>
        <w:ind w:left="720" w:right="120"/>
        <w:rPr>
          <w:rFonts w:ascii="Times New Roman" w:hAnsi="Times New Roman"/>
          <w:sz w:val="24"/>
        </w:rPr>
      </w:pPr>
      <w:r>
        <w:rPr>
          <w:rFonts w:ascii="Times New Roman" w:hAnsi="Times New Roman"/>
          <w:b/>
          <w:sz w:val="24"/>
        </w:rPr>
        <w:t xml:space="preserve">Clear description should include definition of local methods, what a kernel mask is and the convolution calculation.  </w:t>
      </w:r>
      <w:r w:rsidR="00F3644C">
        <w:rPr>
          <w:rFonts w:ascii="Times New Roman" w:hAnsi="Times New Roman"/>
          <w:b/>
          <w:sz w:val="24"/>
        </w:rPr>
        <w:t xml:space="preserve">(5 marks) </w:t>
      </w:r>
      <w:r>
        <w:rPr>
          <w:rFonts w:ascii="Times New Roman" w:hAnsi="Times New Roman"/>
          <w:b/>
          <w:sz w:val="24"/>
        </w:rPr>
        <w:t xml:space="preserve">Define/provide a blur kernel – </w:t>
      </w:r>
      <w:proofErr w:type="spellStart"/>
      <w:r>
        <w:rPr>
          <w:rFonts w:ascii="Times New Roman" w:hAnsi="Times New Roman"/>
          <w:b/>
          <w:sz w:val="24"/>
        </w:rPr>
        <w:t>eg</w:t>
      </w:r>
      <w:proofErr w:type="spellEnd"/>
      <w:r>
        <w:rPr>
          <w:rFonts w:ascii="Times New Roman" w:hAnsi="Times New Roman"/>
          <w:b/>
          <w:sz w:val="24"/>
        </w:rPr>
        <w:t xml:space="preserve"> </w:t>
      </w:r>
      <w:proofErr w:type="gramStart"/>
      <w:r>
        <w:rPr>
          <w:rFonts w:ascii="Times New Roman" w:hAnsi="Times New Roman"/>
          <w:b/>
          <w:sz w:val="24"/>
        </w:rPr>
        <w:t>averaging ,</w:t>
      </w:r>
      <w:proofErr w:type="gramEnd"/>
      <w:r>
        <w:rPr>
          <w:rFonts w:ascii="Times New Roman" w:hAnsi="Times New Roman"/>
          <w:b/>
          <w:sz w:val="24"/>
        </w:rPr>
        <w:t xml:space="preserve"> or Gaussian (</w:t>
      </w:r>
      <w:proofErr w:type="spellStart"/>
      <w:r>
        <w:rPr>
          <w:rFonts w:ascii="Times New Roman" w:hAnsi="Times New Roman"/>
          <w:b/>
          <w:sz w:val="24"/>
        </w:rPr>
        <w:t>eg</w:t>
      </w:r>
      <w:proofErr w:type="spellEnd"/>
      <w:r>
        <w:rPr>
          <w:rFonts w:ascii="Times New Roman" w:hAnsi="Times New Roman"/>
          <w:b/>
          <w:sz w:val="24"/>
        </w:rPr>
        <w:t xml:space="preserve"> would be nice to</w:t>
      </w:r>
      <w:r w:rsidR="00F3644C">
        <w:rPr>
          <w:rFonts w:ascii="Times New Roman" w:hAnsi="Times New Roman"/>
          <w:b/>
          <w:sz w:val="24"/>
        </w:rPr>
        <w:t>o).  (5 marks)</w:t>
      </w:r>
    </w:p>
    <w:p w14:paraId="5F099982" w14:textId="77777777" w:rsidR="00FE1F3E" w:rsidRPr="005B3B6B" w:rsidRDefault="00FE1F3E" w:rsidP="00FE1F3E">
      <w:pPr>
        <w:rPr>
          <w:lang w:val="en-US"/>
        </w:rPr>
      </w:pPr>
    </w:p>
    <w:p w14:paraId="0E52E81F" w14:textId="103041C8" w:rsidR="00FE1F3E" w:rsidRDefault="00FE1F3E" w:rsidP="00FE1F3E">
      <w:pPr>
        <w:ind w:left="567" w:hanging="567"/>
      </w:pPr>
      <w:r>
        <w:t xml:space="preserve">b)  </w:t>
      </w:r>
      <w:r>
        <w:tab/>
        <w:t>What is meant by the term “edge detection” when applied to post processing of images. Illustrate your answer by showing how the Sobel convolution masks provided in figure 4i are used to calculate the new gradient magnitude of the pixel at Row2 Col3 of the input image pixel values shown in figure 4ii.</w:t>
      </w:r>
    </w:p>
    <w:p w14:paraId="41F4B329" w14:textId="77777777" w:rsidR="00A71A5B" w:rsidRDefault="00A71A5B" w:rsidP="00FE1F3E">
      <w:pPr>
        <w:ind w:left="567" w:hanging="567"/>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763"/>
        <w:gridCol w:w="655"/>
        <w:gridCol w:w="655"/>
        <w:gridCol w:w="649"/>
        <w:gridCol w:w="763"/>
        <w:gridCol w:w="763"/>
        <w:gridCol w:w="763"/>
        <w:gridCol w:w="649"/>
        <w:gridCol w:w="790"/>
        <w:gridCol w:w="683"/>
        <w:gridCol w:w="683"/>
        <w:gridCol w:w="683"/>
        <w:gridCol w:w="683"/>
        <w:gridCol w:w="683"/>
      </w:tblGrid>
      <w:tr w:rsidR="00FE1F3E" w14:paraId="56EBAE32" w14:textId="77777777" w:rsidTr="008F738B">
        <w:tc>
          <w:tcPr>
            <w:tcW w:w="651" w:type="dxa"/>
            <w:tcBorders>
              <w:top w:val="nil"/>
              <w:left w:val="nil"/>
              <w:right w:val="nil"/>
            </w:tcBorders>
            <w:shd w:val="clear" w:color="auto" w:fill="auto"/>
          </w:tcPr>
          <w:p w14:paraId="1D9FA336" w14:textId="77777777" w:rsidR="00FE1F3E" w:rsidRDefault="00FE1F3E" w:rsidP="008F738B">
            <w:pPr>
              <w:ind w:left="426" w:hanging="426"/>
            </w:pPr>
          </w:p>
        </w:tc>
        <w:tc>
          <w:tcPr>
            <w:tcW w:w="655" w:type="dxa"/>
            <w:tcBorders>
              <w:top w:val="nil"/>
              <w:left w:val="nil"/>
              <w:right w:val="nil"/>
            </w:tcBorders>
            <w:shd w:val="clear" w:color="auto" w:fill="auto"/>
          </w:tcPr>
          <w:p w14:paraId="10452011" w14:textId="77777777" w:rsidR="00FE1F3E" w:rsidRDefault="00FE1F3E" w:rsidP="008F738B">
            <w:pPr>
              <w:ind w:left="426" w:hanging="426"/>
            </w:pPr>
          </w:p>
        </w:tc>
        <w:tc>
          <w:tcPr>
            <w:tcW w:w="655" w:type="dxa"/>
            <w:tcBorders>
              <w:top w:val="nil"/>
              <w:left w:val="nil"/>
              <w:right w:val="nil"/>
            </w:tcBorders>
            <w:shd w:val="clear" w:color="auto" w:fill="auto"/>
          </w:tcPr>
          <w:p w14:paraId="46EBF0A9" w14:textId="77777777" w:rsidR="00FE1F3E" w:rsidRDefault="00FE1F3E" w:rsidP="008F738B">
            <w:pPr>
              <w:ind w:left="426" w:hanging="426"/>
            </w:pPr>
          </w:p>
        </w:tc>
        <w:tc>
          <w:tcPr>
            <w:tcW w:w="649" w:type="dxa"/>
            <w:tcBorders>
              <w:top w:val="nil"/>
              <w:left w:val="nil"/>
              <w:bottom w:val="nil"/>
              <w:right w:val="nil"/>
            </w:tcBorders>
            <w:shd w:val="clear" w:color="auto" w:fill="auto"/>
          </w:tcPr>
          <w:p w14:paraId="647C5DFB" w14:textId="77777777" w:rsidR="00FE1F3E" w:rsidRDefault="00FE1F3E" w:rsidP="008F738B">
            <w:pPr>
              <w:ind w:left="426" w:hanging="426"/>
            </w:pPr>
          </w:p>
        </w:tc>
        <w:tc>
          <w:tcPr>
            <w:tcW w:w="655" w:type="dxa"/>
            <w:tcBorders>
              <w:top w:val="nil"/>
              <w:left w:val="nil"/>
              <w:right w:val="nil"/>
            </w:tcBorders>
            <w:shd w:val="clear" w:color="auto" w:fill="auto"/>
          </w:tcPr>
          <w:p w14:paraId="122E572E" w14:textId="77777777" w:rsidR="00FE1F3E" w:rsidRDefault="00FE1F3E" w:rsidP="008F738B">
            <w:pPr>
              <w:ind w:left="426" w:hanging="426"/>
            </w:pPr>
          </w:p>
        </w:tc>
        <w:tc>
          <w:tcPr>
            <w:tcW w:w="655" w:type="dxa"/>
            <w:tcBorders>
              <w:top w:val="nil"/>
              <w:left w:val="nil"/>
              <w:right w:val="nil"/>
            </w:tcBorders>
            <w:shd w:val="clear" w:color="auto" w:fill="auto"/>
          </w:tcPr>
          <w:p w14:paraId="16D32FE5" w14:textId="77777777" w:rsidR="00FE1F3E" w:rsidRDefault="00FE1F3E" w:rsidP="008F738B">
            <w:pPr>
              <w:ind w:left="426" w:hanging="426"/>
            </w:pPr>
          </w:p>
        </w:tc>
        <w:tc>
          <w:tcPr>
            <w:tcW w:w="655" w:type="dxa"/>
            <w:tcBorders>
              <w:top w:val="nil"/>
              <w:left w:val="nil"/>
              <w:right w:val="nil"/>
            </w:tcBorders>
            <w:shd w:val="clear" w:color="auto" w:fill="auto"/>
          </w:tcPr>
          <w:p w14:paraId="3EE10FCD" w14:textId="77777777" w:rsidR="00FE1F3E" w:rsidRDefault="00FE1F3E" w:rsidP="008F738B">
            <w:pPr>
              <w:ind w:left="426" w:hanging="426"/>
            </w:pPr>
          </w:p>
        </w:tc>
        <w:tc>
          <w:tcPr>
            <w:tcW w:w="649" w:type="dxa"/>
            <w:tcBorders>
              <w:top w:val="nil"/>
              <w:left w:val="nil"/>
              <w:bottom w:val="nil"/>
              <w:right w:val="nil"/>
            </w:tcBorders>
            <w:shd w:val="clear" w:color="auto" w:fill="auto"/>
          </w:tcPr>
          <w:p w14:paraId="5B27FA5F" w14:textId="77777777" w:rsidR="00FE1F3E" w:rsidRDefault="00FE1F3E" w:rsidP="008F738B">
            <w:pPr>
              <w:ind w:left="426" w:hanging="426"/>
            </w:pPr>
          </w:p>
        </w:tc>
        <w:tc>
          <w:tcPr>
            <w:tcW w:w="721" w:type="dxa"/>
            <w:tcBorders>
              <w:top w:val="nil"/>
              <w:left w:val="nil"/>
              <w:right w:val="single" w:sz="4" w:space="0" w:color="000000"/>
            </w:tcBorders>
            <w:shd w:val="clear" w:color="auto" w:fill="auto"/>
          </w:tcPr>
          <w:p w14:paraId="27BCF29E" w14:textId="77777777" w:rsidR="00FE1F3E" w:rsidRDefault="00FE1F3E" w:rsidP="008F738B">
            <w:pPr>
              <w:ind w:left="426" w:hanging="426"/>
            </w:pPr>
          </w:p>
        </w:tc>
        <w:tc>
          <w:tcPr>
            <w:tcW w:w="659" w:type="dxa"/>
            <w:tcBorders>
              <w:left w:val="single" w:sz="4" w:space="0" w:color="000000"/>
            </w:tcBorders>
            <w:shd w:val="clear" w:color="auto" w:fill="auto"/>
          </w:tcPr>
          <w:p w14:paraId="16B464A7" w14:textId="77777777" w:rsidR="00FE1F3E" w:rsidRDefault="00FE1F3E" w:rsidP="008F738B">
            <w:pPr>
              <w:ind w:left="426" w:hanging="426"/>
            </w:pPr>
            <w:r>
              <w:t>Col1</w:t>
            </w:r>
          </w:p>
        </w:tc>
        <w:tc>
          <w:tcPr>
            <w:tcW w:w="659" w:type="dxa"/>
            <w:shd w:val="clear" w:color="auto" w:fill="auto"/>
          </w:tcPr>
          <w:p w14:paraId="21861890" w14:textId="77777777" w:rsidR="00FE1F3E" w:rsidRDefault="00FE1F3E" w:rsidP="008F738B">
            <w:pPr>
              <w:ind w:left="426" w:hanging="426"/>
            </w:pPr>
            <w:r>
              <w:t>Col2</w:t>
            </w:r>
          </w:p>
        </w:tc>
        <w:tc>
          <w:tcPr>
            <w:tcW w:w="659" w:type="dxa"/>
            <w:shd w:val="clear" w:color="auto" w:fill="auto"/>
          </w:tcPr>
          <w:p w14:paraId="30690123" w14:textId="77777777" w:rsidR="00FE1F3E" w:rsidRDefault="00FE1F3E" w:rsidP="008F738B">
            <w:pPr>
              <w:ind w:left="426" w:hanging="426"/>
            </w:pPr>
            <w:r>
              <w:t>Col3</w:t>
            </w:r>
          </w:p>
        </w:tc>
        <w:tc>
          <w:tcPr>
            <w:tcW w:w="660" w:type="dxa"/>
            <w:shd w:val="clear" w:color="auto" w:fill="auto"/>
          </w:tcPr>
          <w:p w14:paraId="475D77BA" w14:textId="77777777" w:rsidR="00FE1F3E" w:rsidRDefault="00FE1F3E" w:rsidP="008F738B">
            <w:pPr>
              <w:ind w:left="426" w:hanging="426"/>
            </w:pPr>
            <w:r>
              <w:t>Col4</w:t>
            </w:r>
          </w:p>
        </w:tc>
        <w:tc>
          <w:tcPr>
            <w:tcW w:w="660" w:type="dxa"/>
            <w:shd w:val="clear" w:color="auto" w:fill="auto"/>
          </w:tcPr>
          <w:p w14:paraId="67C6F681" w14:textId="77777777" w:rsidR="00FE1F3E" w:rsidRDefault="00FE1F3E" w:rsidP="008F738B">
            <w:pPr>
              <w:ind w:left="426" w:hanging="426"/>
            </w:pPr>
            <w:r>
              <w:t>Col5</w:t>
            </w:r>
          </w:p>
        </w:tc>
      </w:tr>
      <w:tr w:rsidR="00FE1F3E" w14:paraId="4FB26F80" w14:textId="77777777" w:rsidTr="008F738B">
        <w:tc>
          <w:tcPr>
            <w:tcW w:w="651" w:type="dxa"/>
            <w:shd w:val="clear" w:color="auto" w:fill="auto"/>
          </w:tcPr>
          <w:p w14:paraId="2A868D41" w14:textId="77777777" w:rsidR="00FE1F3E" w:rsidRDefault="00FE1F3E" w:rsidP="008F738B">
            <w:pPr>
              <w:ind w:left="426" w:hanging="426"/>
            </w:pPr>
            <w:r>
              <w:t>-1</w:t>
            </w:r>
          </w:p>
        </w:tc>
        <w:tc>
          <w:tcPr>
            <w:tcW w:w="655" w:type="dxa"/>
            <w:shd w:val="clear" w:color="auto" w:fill="auto"/>
          </w:tcPr>
          <w:p w14:paraId="06E5CF55" w14:textId="77777777" w:rsidR="00FE1F3E" w:rsidRDefault="00FE1F3E" w:rsidP="008F738B">
            <w:pPr>
              <w:ind w:left="426" w:hanging="426"/>
            </w:pPr>
            <w:r>
              <w:t>0</w:t>
            </w:r>
          </w:p>
        </w:tc>
        <w:tc>
          <w:tcPr>
            <w:tcW w:w="655" w:type="dxa"/>
            <w:shd w:val="clear" w:color="auto" w:fill="auto"/>
          </w:tcPr>
          <w:p w14:paraId="394FA5C1" w14:textId="77777777" w:rsidR="00FE1F3E" w:rsidRDefault="00FE1F3E" w:rsidP="008F738B">
            <w:pPr>
              <w:ind w:left="426" w:hanging="426"/>
            </w:pPr>
            <w:r>
              <w:t>+1</w:t>
            </w:r>
          </w:p>
        </w:tc>
        <w:tc>
          <w:tcPr>
            <w:tcW w:w="649" w:type="dxa"/>
            <w:tcBorders>
              <w:top w:val="nil"/>
              <w:bottom w:val="nil"/>
            </w:tcBorders>
            <w:shd w:val="clear" w:color="auto" w:fill="auto"/>
          </w:tcPr>
          <w:p w14:paraId="3F96A798" w14:textId="77777777" w:rsidR="00FE1F3E" w:rsidRDefault="00FE1F3E" w:rsidP="008F738B">
            <w:pPr>
              <w:ind w:left="426" w:hanging="426"/>
            </w:pPr>
          </w:p>
        </w:tc>
        <w:tc>
          <w:tcPr>
            <w:tcW w:w="655" w:type="dxa"/>
            <w:shd w:val="clear" w:color="auto" w:fill="auto"/>
          </w:tcPr>
          <w:p w14:paraId="11A83AD4" w14:textId="77777777" w:rsidR="00FE1F3E" w:rsidRDefault="00FE1F3E" w:rsidP="008F738B">
            <w:pPr>
              <w:ind w:left="426" w:hanging="426"/>
            </w:pPr>
            <w:r>
              <w:t>+1</w:t>
            </w:r>
          </w:p>
        </w:tc>
        <w:tc>
          <w:tcPr>
            <w:tcW w:w="655" w:type="dxa"/>
            <w:shd w:val="clear" w:color="auto" w:fill="auto"/>
          </w:tcPr>
          <w:p w14:paraId="7DE58ADD" w14:textId="77777777" w:rsidR="00FE1F3E" w:rsidRDefault="00FE1F3E" w:rsidP="008F738B">
            <w:pPr>
              <w:ind w:left="426" w:hanging="426"/>
            </w:pPr>
            <w:r>
              <w:t>+2</w:t>
            </w:r>
          </w:p>
        </w:tc>
        <w:tc>
          <w:tcPr>
            <w:tcW w:w="655" w:type="dxa"/>
            <w:shd w:val="clear" w:color="auto" w:fill="auto"/>
          </w:tcPr>
          <w:p w14:paraId="6A0D34CC" w14:textId="77777777" w:rsidR="00FE1F3E" w:rsidRDefault="00FE1F3E" w:rsidP="008F738B">
            <w:pPr>
              <w:ind w:left="426" w:hanging="426"/>
            </w:pPr>
            <w:r>
              <w:t>+1</w:t>
            </w:r>
          </w:p>
        </w:tc>
        <w:tc>
          <w:tcPr>
            <w:tcW w:w="649" w:type="dxa"/>
            <w:tcBorders>
              <w:top w:val="nil"/>
              <w:bottom w:val="nil"/>
            </w:tcBorders>
            <w:shd w:val="clear" w:color="auto" w:fill="auto"/>
          </w:tcPr>
          <w:p w14:paraId="17AF6156" w14:textId="77777777" w:rsidR="00FE1F3E" w:rsidRDefault="00FE1F3E" w:rsidP="008F738B">
            <w:pPr>
              <w:ind w:left="426" w:hanging="426"/>
            </w:pPr>
          </w:p>
        </w:tc>
        <w:tc>
          <w:tcPr>
            <w:tcW w:w="721" w:type="dxa"/>
            <w:shd w:val="clear" w:color="auto" w:fill="auto"/>
          </w:tcPr>
          <w:p w14:paraId="3E35D0F2" w14:textId="77777777" w:rsidR="00FE1F3E" w:rsidRDefault="00FE1F3E" w:rsidP="008F738B">
            <w:pPr>
              <w:ind w:left="426" w:hanging="426"/>
            </w:pPr>
            <w:r>
              <w:t>Row1</w:t>
            </w:r>
          </w:p>
        </w:tc>
        <w:tc>
          <w:tcPr>
            <w:tcW w:w="659" w:type="dxa"/>
            <w:shd w:val="clear" w:color="auto" w:fill="auto"/>
          </w:tcPr>
          <w:p w14:paraId="319DB04D" w14:textId="77777777" w:rsidR="00FE1F3E" w:rsidRDefault="00FE1F3E" w:rsidP="008F738B">
            <w:pPr>
              <w:ind w:left="426" w:hanging="426"/>
            </w:pPr>
            <w:r>
              <w:t>150</w:t>
            </w:r>
          </w:p>
        </w:tc>
        <w:tc>
          <w:tcPr>
            <w:tcW w:w="659" w:type="dxa"/>
            <w:shd w:val="clear" w:color="auto" w:fill="auto"/>
          </w:tcPr>
          <w:p w14:paraId="09815264" w14:textId="77777777" w:rsidR="00FE1F3E" w:rsidRDefault="00FE1F3E" w:rsidP="008F738B">
            <w:pPr>
              <w:ind w:left="426" w:hanging="426"/>
            </w:pPr>
            <w:r>
              <w:t>150</w:t>
            </w:r>
          </w:p>
        </w:tc>
        <w:tc>
          <w:tcPr>
            <w:tcW w:w="659" w:type="dxa"/>
            <w:shd w:val="clear" w:color="auto" w:fill="auto"/>
          </w:tcPr>
          <w:p w14:paraId="414286B1" w14:textId="77777777" w:rsidR="00FE1F3E" w:rsidRDefault="00FE1F3E" w:rsidP="008F738B">
            <w:pPr>
              <w:ind w:left="426" w:hanging="426"/>
            </w:pPr>
            <w:r>
              <w:t>150</w:t>
            </w:r>
          </w:p>
        </w:tc>
        <w:tc>
          <w:tcPr>
            <w:tcW w:w="660" w:type="dxa"/>
            <w:shd w:val="clear" w:color="auto" w:fill="auto"/>
          </w:tcPr>
          <w:p w14:paraId="30360F44" w14:textId="77777777" w:rsidR="00FE1F3E" w:rsidRDefault="00FE1F3E" w:rsidP="008F738B">
            <w:pPr>
              <w:ind w:left="426" w:hanging="426"/>
            </w:pPr>
            <w:r>
              <w:t>30</w:t>
            </w:r>
          </w:p>
        </w:tc>
        <w:tc>
          <w:tcPr>
            <w:tcW w:w="660" w:type="dxa"/>
            <w:shd w:val="clear" w:color="auto" w:fill="auto"/>
          </w:tcPr>
          <w:p w14:paraId="24F46AD0" w14:textId="77777777" w:rsidR="00FE1F3E" w:rsidRDefault="00FE1F3E" w:rsidP="008F738B">
            <w:pPr>
              <w:ind w:left="426" w:hanging="426"/>
            </w:pPr>
            <w:r>
              <w:t>30</w:t>
            </w:r>
          </w:p>
        </w:tc>
      </w:tr>
      <w:tr w:rsidR="00FE1F3E" w14:paraId="2A87E7FD" w14:textId="77777777" w:rsidTr="008F738B">
        <w:tc>
          <w:tcPr>
            <w:tcW w:w="651" w:type="dxa"/>
            <w:shd w:val="clear" w:color="auto" w:fill="auto"/>
          </w:tcPr>
          <w:p w14:paraId="0B6C5559" w14:textId="77777777" w:rsidR="00FE1F3E" w:rsidRDefault="00FE1F3E" w:rsidP="008F738B">
            <w:pPr>
              <w:ind w:left="426" w:hanging="426"/>
            </w:pPr>
            <w:r>
              <w:t>-2</w:t>
            </w:r>
          </w:p>
        </w:tc>
        <w:tc>
          <w:tcPr>
            <w:tcW w:w="655" w:type="dxa"/>
            <w:shd w:val="clear" w:color="auto" w:fill="auto"/>
          </w:tcPr>
          <w:p w14:paraId="5612F49F" w14:textId="77777777" w:rsidR="00FE1F3E" w:rsidRDefault="00FE1F3E" w:rsidP="008F738B">
            <w:pPr>
              <w:ind w:left="426" w:hanging="426"/>
            </w:pPr>
            <w:r>
              <w:t>0</w:t>
            </w:r>
          </w:p>
        </w:tc>
        <w:tc>
          <w:tcPr>
            <w:tcW w:w="655" w:type="dxa"/>
            <w:shd w:val="clear" w:color="auto" w:fill="auto"/>
          </w:tcPr>
          <w:p w14:paraId="303F67EE" w14:textId="77777777" w:rsidR="00FE1F3E" w:rsidRDefault="00FE1F3E" w:rsidP="008F738B">
            <w:pPr>
              <w:ind w:left="426" w:hanging="426"/>
            </w:pPr>
            <w:r>
              <w:t>+2</w:t>
            </w:r>
          </w:p>
        </w:tc>
        <w:tc>
          <w:tcPr>
            <w:tcW w:w="649" w:type="dxa"/>
            <w:tcBorders>
              <w:top w:val="nil"/>
              <w:bottom w:val="nil"/>
            </w:tcBorders>
            <w:shd w:val="clear" w:color="auto" w:fill="auto"/>
          </w:tcPr>
          <w:p w14:paraId="0B82EC15" w14:textId="77777777" w:rsidR="00FE1F3E" w:rsidRDefault="00FE1F3E" w:rsidP="008F738B">
            <w:pPr>
              <w:ind w:left="426" w:hanging="426"/>
            </w:pPr>
          </w:p>
        </w:tc>
        <w:tc>
          <w:tcPr>
            <w:tcW w:w="655" w:type="dxa"/>
            <w:shd w:val="clear" w:color="auto" w:fill="auto"/>
          </w:tcPr>
          <w:p w14:paraId="38A79435" w14:textId="77777777" w:rsidR="00FE1F3E" w:rsidRDefault="00FE1F3E" w:rsidP="008F738B">
            <w:pPr>
              <w:ind w:left="426" w:hanging="426"/>
            </w:pPr>
            <w:r>
              <w:t>0</w:t>
            </w:r>
          </w:p>
        </w:tc>
        <w:tc>
          <w:tcPr>
            <w:tcW w:w="655" w:type="dxa"/>
            <w:shd w:val="clear" w:color="auto" w:fill="auto"/>
          </w:tcPr>
          <w:p w14:paraId="0FED8009" w14:textId="77777777" w:rsidR="00FE1F3E" w:rsidRDefault="00FE1F3E" w:rsidP="008F738B">
            <w:pPr>
              <w:ind w:left="426" w:hanging="426"/>
            </w:pPr>
            <w:r>
              <w:t>0</w:t>
            </w:r>
          </w:p>
        </w:tc>
        <w:tc>
          <w:tcPr>
            <w:tcW w:w="655" w:type="dxa"/>
            <w:shd w:val="clear" w:color="auto" w:fill="auto"/>
          </w:tcPr>
          <w:p w14:paraId="25559763" w14:textId="77777777" w:rsidR="00FE1F3E" w:rsidRDefault="00FE1F3E" w:rsidP="008F738B">
            <w:pPr>
              <w:ind w:left="426" w:hanging="426"/>
            </w:pPr>
            <w:r>
              <w:t>0</w:t>
            </w:r>
          </w:p>
        </w:tc>
        <w:tc>
          <w:tcPr>
            <w:tcW w:w="649" w:type="dxa"/>
            <w:tcBorders>
              <w:top w:val="nil"/>
              <w:bottom w:val="nil"/>
            </w:tcBorders>
            <w:shd w:val="clear" w:color="auto" w:fill="auto"/>
          </w:tcPr>
          <w:p w14:paraId="5F9D7AB1" w14:textId="77777777" w:rsidR="00FE1F3E" w:rsidRDefault="00FE1F3E" w:rsidP="008F738B">
            <w:pPr>
              <w:ind w:left="426" w:hanging="426"/>
            </w:pPr>
          </w:p>
        </w:tc>
        <w:tc>
          <w:tcPr>
            <w:tcW w:w="721" w:type="dxa"/>
            <w:shd w:val="clear" w:color="auto" w:fill="auto"/>
          </w:tcPr>
          <w:p w14:paraId="3778CE50" w14:textId="77777777" w:rsidR="00FE1F3E" w:rsidRDefault="00FE1F3E" w:rsidP="008F738B">
            <w:pPr>
              <w:ind w:left="426" w:hanging="426"/>
            </w:pPr>
            <w:r>
              <w:t>Row2</w:t>
            </w:r>
          </w:p>
        </w:tc>
        <w:tc>
          <w:tcPr>
            <w:tcW w:w="659" w:type="dxa"/>
            <w:shd w:val="clear" w:color="auto" w:fill="auto"/>
          </w:tcPr>
          <w:p w14:paraId="308FB020" w14:textId="77777777" w:rsidR="00FE1F3E" w:rsidRDefault="00FE1F3E" w:rsidP="008F738B">
            <w:pPr>
              <w:ind w:left="426" w:hanging="426"/>
            </w:pPr>
            <w:r>
              <w:t>150</w:t>
            </w:r>
          </w:p>
        </w:tc>
        <w:tc>
          <w:tcPr>
            <w:tcW w:w="659" w:type="dxa"/>
            <w:shd w:val="clear" w:color="auto" w:fill="auto"/>
          </w:tcPr>
          <w:p w14:paraId="13648608" w14:textId="77777777" w:rsidR="00FE1F3E" w:rsidRDefault="00FE1F3E" w:rsidP="008F738B">
            <w:pPr>
              <w:ind w:left="426" w:hanging="426"/>
            </w:pPr>
            <w:r>
              <w:t>150</w:t>
            </w:r>
          </w:p>
        </w:tc>
        <w:tc>
          <w:tcPr>
            <w:tcW w:w="659" w:type="dxa"/>
            <w:shd w:val="clear" w:color="auto" w:fill="auto"/>
          </w:tcPr>
          <w:p w14:paraId="1276A28C" w14:textId="77777777" w:rsidR="00FE1F3E" w:rsidRDefault="00FE1F3E" w:rsidP="008F738B">
            <w:pPr>
              <w:ind w:left="426" w:hanging="426"/>
            </w:pPr>
            <w:r>
              <w:t>30</w:t>
            </w:r>
          </w:p>
        </w:tc>
        <w:tc>
          <w:tcPr>
            <w:tcW w:w="660" w:type="dxa"/>
            <w:shd w:val="clear" w:color="auto" w:fill="auto"/>
          </w:tcPr>
          <w:p w14:paraId="6C468CD4" w14:textId="77777777" w:rsidR="00FE1F3E" w:rsidRDefault="00FE1F3E" w:rsidP="008F738B">
            <w:pPr>
              <w:ind w:left="426" w:hanging="426"/>
            </w:pPr>
            <w:r>
              <w:t>30</w:t>
            </w:r>
          </w:p>
        </w:tc>
        <w:tc>
          <w:tcPr>
            <w:tcW w:w="660" w:type="dxa"/>
            <w:shd w:val="clear" w:color="auto" w:fill="auto"/>
          </w:tcPr>
          <w:p w14:paraId="69959527" w14:textId="77777777" w:rsidR="00FE1F3E" w:rsidRDefault="00FE1F3E" w:rsidP="008F738B">
            <w:pPr>
              <w:ind w:left="426" w:hanging="426"/>
            </w:pPr>
            <w:r>
              <w:t>15</w:t>
            </w:r>
          </w:p>
        </w:tc>
      </w:tr>
      <w:tr w:rsidR="00FE1F3E" w14:paraId="0F9F5A9D" w14:textId="77777777" w:rsidTr="008F738B">
        <w:tc>
          <w:tcPr>
            <w:tcW w:w="651" w:type="dxa"/>
            <w:shd w:val="clear" w:color="auto" w:fill="auto"/>
          </w:tcPr>
          <w:p w14:paraId="3ADBA130" w14:textId="77777777" w:rsidR="00FE1F3E" w:rsidRDefault="00FE1F3E" w:rsidP="008F738B">
            <w:pPr>
              <w:ind w:left="426" w:hanging="426"/>
            </w:pPr>
            <w:r>
              <w:t>-1</w:t>
            </w:r>
          </w:p>
        </w:tc>
        <w:tc>
          <w:tcPr>
            <w:tcW w:w="655" w:type="dxa"/>
            <w:shd w:val="clear" w:color="auto" w:fill="auto"/>
          </w:tcPr>
          <w:p w14:paraId="16C384D5" w14:textId="77777777" w:rsidR="00FE1F3E" w:rsidRDefault="00FE1F3E" w:rsidP="008F738B">
            <w:pPr>
              <w:ind w:left="426" w:hanging="426"/>
            </w:pPr>
            <w:r>
              <w:t>0</w:t>
            </w:r>
          </w:p>
        </w:tc>
        <w:tc>
          <w:tcPr>
            <w:tcW w:w="655" w:type="dxa"/>
            <w:shd w:val="clear" w:color="auto" w:fill="auto"/>
          </w:tcPr>
          <w:p w14:paraId="65CBA369" w14:textId="77777777" w:rsidR="00FE1F3E" w:rsidRDefault="00FE1F3E" w:rsidP="008F738B">
            <w:pPr>
              <w:ind w:left="426" w:hanging="426"/>
            </w:pPr>
            <w:r>
              <w:t>+1</w:t>
            </w:r>
          </w:p>
        </w:tc>
        <w:tc>
          <w:tcPr>
            <w:tcW w:w="649" w:type="dxa"/>
            <w:tcBorders>
              <w:top w:val="nil"/>
              <w:bottom w:val="nil"/>
            </w:tcBorders>
            <w:shd w:val="clear" w:color="auto" w:fill="auto"/>
          </w:tcPr>
          <w:p w14:paraId="5048F0A6" w14:textId="77777777" w:rsidR="00FE1F3E" w:rsidRDefault="00FE1F3E" w:rsidP="008F738B">
            <w:pPr>
              <w:ind w:left="426" w:hanging="426"/>
            </w:pPr>
          </w:p>
        </w:tc>
        <w:tc>
          <w:tcPr>
            <w:tcW w:w="655" w:type="dxa"/>
            <w:shd w:val="clear" w:color="auto" w:fill="auto"/>
          </w:tcPr>
          <w:p w14:paraId="1944F3AA" w14:textId="77777777" w:rsidR="00FE1F3E" w:rsidRDefault="00FE1F3E" w:rsidP="008F738B">
            <w:pPr>
              <w:ind w:left="426" w:hanging="426"/>
            </w:pPr>
            <w:r>
              <w:t>-1</w:t>
            </w:r>
          </w:p>
        </w:tc>
        <w:tc>
          <w:tcPr>
            <w:tcW w:w="655" w:type="dxa"/>
            <w:shd w:val="clear" w:color="auto" w:fill="auto"/>
          </w:tcPr>
          <w:p w14:paraId="05446EB1" w14:textId="77777777" w:rsidR="00FE1F3E" w:rsidRDefault="00FE1F3E" w:rsidP="008F738B">
            <w:pPr>
              <w:ind w:left="426" w:hanging="426"/>
            </w:pPr>
            <w:r>
              <w:t>-2</w:t>
            </w:r>
          </w:p>
        </w:tc>
        <w:tc>
          <w:tcPr>
            <w:tcW w:w="655" w:type="dxa"/>
            <w:shd w:val="clear" w:color="auto" w:fill="auto"/>
          </w:tcPr>
          <w:p w14:paraId="2D573D0A" w14:textId="77777777" w:rsidR="00FE1F3E" w:rsidRDefault="00FE1F3E" w:rsidP="008F738B">
            <w:pPr>
              <w:ind w:left="426" w:hanging="426"/>
            </w:pPr>
            <w:r>
              <w:t>-1</w:t>
            </w:r>
          </w:p>
        </w:tc>
        <w:tc>
          <w:tcPr>
            <w:tcW w:w="649" w:type="dxa"/>
            <w:tcBorders>
              <w:top w:val="nil"/>
              <w:bottom w:val="nil"/>
            </w:tcBorders>
            <w:shd w:val="clear" w:color="auto" w:fill="auto"/>
          </w:tcPr>
          <w:p w14:paraId="06CD8014" w14:textId="77777777" w:rsidR="00FE1F3E" w:rsidRDefault="00FE1F3E" w:rsidP="008F738B">
            <w:pPr>
              <w:ind w:left="426" w:hanging="426"/>
            </w:pPr>
          </w:p>
        </w:tc>
        <w:tc>
          <w:tcPr>
            <w:tcW w:w="721" w:type="dxa"/>
            <w:shd w:val="clear" w:color="auto" w:fill="auto"/>
          </w:tcPr>
          <w:p w14:paraId="14B731C5" w14:textId="77777777" w:rsidR="00FE1F3E" w:rsidRDefault="00FE1F3E" w:rsidP="008F738B">
            <w:pPr>
              <w:ind w:left="426" w:hanging="426"/>
            </w:pPr>
            <w:r>
              <w:t>Row3</w:t>
            </w:r>
          </w:p>
        </w:tc>
        <w:tc>
          <w:tcPr>
            <w:tcW w:w="659" w:type="dxa"/>
            <w:shd w:val="clear" w:color="auto" w:fill="auto"/>
          </w:tcPr>
          <w:p w14:paraId="52FD1660" w14:textId="77777777" w:rsidR="00FE1F3E" w:rsidRDefault="00FE1F3E" w:rsidP="008F738B">
            <w:pPr>
              <w:ind w:left="426" w:hanging="426"/>
            </w:pPr>
            <w:r>
              <w:t>150</w:t>
            </w:r>
          </w:p>
        </w:tc>
        <w:tc>
          <w:tcPr>
            <w:tcW w:w="659" w:type="dxa"/>
            <w:shd w:val="clear" w:color="auto" w:fill="auto"/>
          </w:tcPr>
          <w:p w14:paraId="52504979" w14:textId="77777777" w:rsidR="00FE1F3E" w:rsidRDefault="00FE1F3E" w:rsidP="008F738B">
            <w:pPr>
              <w:ind w:left="426" w:hanging="426"/>
            </w:pPr>
            <w:r>
              <w:t>30</w:t>
            </w:r>
          </w:p>
        </w:tc>
        <w:tc>
          <w:tcPr>
            <w:tcW w:w="659" w:type="dxa"/>
            <w:shd w:val="clear" w:color="auto" w:fill="auto"/>
          </w:tcPr>
          <w:p w14:paraId="6D1F96AC" w14:textId="77777777" w:rsidR="00FE1F3E" w:rsidRDefault="00FE1F3E" w:rsidP="008F738B">
            <w:pPr>
              <w:ind w:left="426" w:hanging="426"/>
            </w:pPr>
            <w:r>
              <w:t>30</w:t>
            </w:r>
          </w:p>
        </w:tc>
        <w:tc>
          <w:tcPr>
            <w:tcW w:w="660" w:type="dxa"/>
            <w:shd w:val="clear" w:color="auto" w:fill="auto"/>
          </w:tcPr>
          <w:p w14:paraId="6FE43E04" w14:textId="77777777" w:rsidR="00FE1F3E" w:rsidRDefault="00FE1F3E" w:rsidP="008F738B">
            <w:pPr>
              <w:ind w:left="426" w:hanging="426"/>
            </w:pPr>
            <w:r>
              <w:t>15</w:t>
            </w:r>
          </w:p>
        </w:tc>
        <w:tc>
          <w:tcPr>
            <w:tcW w:w="660" w:type="dxa"/>
            <w:shd w:val="clear" w:color="auto" w:fill="auto"/>
          </w:tcPr>
          <w:p w14:paraId="222C1145" w14:textId="77777777" w:rsidR="00FE1F3E" w:rsidRDefault="00FE1F3E" w:rsidP="008F738B">
            <w:pPr>
              <w:ind w:left="426" w:hanging="426"/>
            </w:pPr>
            <w:r>
              <w:t>0</w:t>
            </w:r>
          </w:p>
        </w:tc>
      </w:tr>
      <w:tr w:rsidR="00FE1F3E" w14:paraId="6FD87BB8" w14:textId="77777777" w:rsidTr="008F738B">
        <w:tc>
          <w:tcPr>
            <w:tcW w:w="651" w:type="dxa"/>
            <w:shd w:val="clear" w:color="auto" w:fill="auto"/>
          </w:tcPr>
          <w:p w14:paraId="6F63E4A4" w14:textId="77777777" w:rsidR="00FE1F3E" w:rsidRDefault="00FE1F3E" w:rsidP="008F738B">
            <w:pPr>
              <w:ind w:left="426" w:hanging="426"/>
            </w:pPr>
          </w:p>
        </w:tc>
        <w:tc>
          <w:tcPr>
            <w:tcW w:w="655" w:type="dxa"/>
            <w:shd w:val="clear" w:color="auto" w:fill="auto"/>
          </w:tcPr>
          <w:p w14:paraId="66475CD7" w14:textId="77777777" w:rsidR="00FE1F3E" w:rsidRDefault="00FE1F3E" w:rsidP="008F738B">
            <w:pPr>
              <w:ind w:left="426" w:hanging="426"/>
            </w:pPr>
            <w:r>
              <w:t>Gx</w:t>
            </w:r>
          </w:p>
        </w:tc>
        <w:tc>
          <w:tcPr>
            <w:tcW w:w="655" w:type="dxa"/>
            <w:shd w:val="clear" w:color="auto" w:fill="auto"/>
          </w:tcPr>
          <w:p w14:paraId="5AC18849" w14:textId="77777777" w:rsidR="00FE1F3E" w:rsidRDefault="00FE1F3E" w:rsidP="008F738B">
            <w:pPr>
              <w:ind w:left="426" w:hanging="426"/>
            </w:pPr>
          </w:p>
        </w:tc>
        <w:tc>
          <w:tcPr>
            <w:tcW w:w="649" w:type="dxa"/>
            <w:tcBorders>
              <w:top w:val="nil"/>
              <w:bottom w:val="nil"/>
            </w:tcBorders>
            <w:shd w:val="clear" w:color="auto" w:fill="auto"/>
          </w:tcPr>
          <w:p w14:paraId="4D962CBD" w14:textId="77777777" w:rsidR="00FE1F3E" w:rsidRDefault="00FE1F3E" w:rsidP="008F738B">
            <w:pPr>
              <w:ind w:left="426" w:hanging="426"/>
            </w:pPr>
          </w:p>
        </w:tc>
        <w:tc>
          <w:tcPr>
            <w:tcW w:w="655" w:type="dxa"/>
            <w:shd w:val="clear" w:color="auto" w:fill="auto"/>
          </w:tcPr>
          <w:p w14:paraId="153F2ECC" w14:textId="77777777" w:rsidR="00FE1F3E" w:rsidRDefault="00FE1F3E" w:rsidP="008F738B">
            <w:pPr>
              <w:ind w:left="426" w:hanging="426"/>
            </w:pPr>
          </w:p>
        </w:tc>
        <w:tc>
          <w:tcPr>
            <w:tcW w:w="655" w:type="dxa"/>
            <w:shd w:val="clear" w:color="auto" w:fill="auto"/>
          </w:tcPr>
          <w:p w14:paraId="33F2FD4F" w14:textId="77777777" w:rsidR="00FE1F3E" w:rsidRDefault="00FE1F3E" w:rsidP="008F738B">
            <w:pPr>
              <w:ind w:left="426" w:hanging="426"/>
            </w:pPr>
            <w:proofErr w:type="spellStart"/>
            <w:r>
              <w:t>Gy</w:t>
            </w:r>
            <w:proofErr w:type="spellEnd"/>
          </w:p>
        </w:tc>
        <w:tc>
          <w:tcPr>
            <w:tcW w:w="655" w:type="dxa"/>
            <w:shd w:val="clear" w:color="auto" w:fill="auto"/>
          </w:tcPr>
          <w:p w14:paraId="0BEC9831" w14:textId="77777777" w:rsidR="00FE1F3E" w:rsidRDefault="00FE1F3E" w:rsidP="008F738B">
            <w:pPr>
              <w:ind w:left="426" w:hanging="426"/>
            </w:pPr>
          </w:p>
        </w:tc>
        <w:tc>
          <w:tcPr>
            <w:tcW w:w="649" w:type="dxa"/>
            <w:tcBorders>
              <w:top w:val="nil"/>
              <w:bottom w:val="nil"/>
            </w:tcBorders>
            <w:shd w:val="clear" w:color="auto" w:fill="auto"/>
          </w:tcPr>
          <w:p w14:paraId="0E975723" w14:textId="77777777" w:rsidR="00FE1F3E" w:rsidRDefault="00FE1F3E" w:rsidP="008F738B">
            <w:pPr>
              <w:ind w:left="426" w:hanging="426"/>
            </w:pPr>
          </w:p>
        </w:tc>
        <w:tc>
          <w:tcPr>
            <w:tcW w:w="721" w:type="dxa"/>
            <w:shd w:val="clear" w:color="auto" w:fill="auto"/>
          </w:tcPr>
          <w:p w14:paraId="5EF68A31" w14:textId="77777777" w:rsidR="00FE1F3E" w:rsidRDefault="00FE1F3E" w:rsidP="008F738B">
            <w:pPr>
              <w:ind w:left="426" w:hanging="426"/>
            </w:pPr>
            <w:r>
              <w:t>Row4</w:t>
            </w:r>
          </w:p>
        </w:tc>
        <w:tc>
          <w:tcPr>
            <w:tcW w:w="659" w:type="dxa"/>
            <w:shd w:val="clear" w:color="auto" w:fill="auto"/>
          </w:tcPr>
          <w:p w14:paraId="332067A6" w14:textId="77777777" w:rsidR="00FE1F3E" w:rsidRDefault="00FE1F3E" w:rsidP="008F738B">
            <w:pPr>
              <w:ind w:left="426" w:hanging="426"/>
            </w:pPr>
            <w:r>
              <w:t>30</w:t>
            </w:r>
          </w:p>
        </w:tc>
        <w:tc>
          <w:tcPr>
            <w:tcW w:w="659" w:type="dxa"/>
            <w:shd w:val="clear" w:color="auto" w:fill="auto"/>
          </w:tcPr>
          <w:p w14:paraId="7D3509B7" w14:textId="77777777" w:rsidR="00FE1F3E" w:rsidRDefault="00FE1F3E" w:rsidP="008F738B">
            <w:pPr>
              <w:ind w:left="426" w:hanging="426"/>
            </w:pPr>
            <w:r>
              <w:t>30</w:t>
            </w:r>
          </w:p>
        </w:tc>
        <w:tc>
          <w:tcPr>
            <w:tcW w:w="659" w:type="dxa"/>
            <w:shd w:val="clear" w:color="auto" w:fill="auto"/>
          </w:tcPr>
          <w:p w14:paraId="76C2BD72" w14:textId="77777777" w:rsidR="00FE1F3E" w:rsidRDefault="00FE1F3E" w:rsidP="008F738B">
            <w:pPr>
              <w:ind w:left="426" w:hanging="426"/>
            </w:pPr>
            <w:r>
              <w:t>15</w:t>
            </w:r>
          </w:p>
        </w:tc>
        <w:tc>
          <w:tcPr>
            <w:tcW w:w="660" w:type="dxa"/>
            <w:shd w:val="clear" w:color="auto" w:fill="auto"/>
          </w:tcPr>
          <w:p w14:paraId="27EAA3F2" w14:textId="77777777" w:rsidR="00FE1F3E" w:rsidRDefault="00FE1F3E" w:rsidP="008F738B">
            <w:pPr>
              <w:ind w:left="426" w:hanging="426"/>
            </w:pPr>
            <w:r>
              <w:t>0</w:t>
            </w:r>
          </w:p>
        </w:tc>
        <w:tc>
          <w:tcPr>
            <w:tcW w:w="660" w:type="dxa"/>
            <w:shd w:val="clear" w:color="auto" w:fill="auto"/>
          </w:tcPr>
          <w:p w14:paraId="6FA0332F" w14:textId="77777777" w:rsidR="00FE1F3E" w:rsidRDefault="00FE1F3E" w:rsidP="008F738B">
            <w:pPr>
              <w:ind w:left="426" w:hanging="426"/>
            </w:pPr>
            <w:r>
              <w:t>0</w:t>
            </w:r>
          </w:p>
        </w:tc>
      </w:tr>
    </w:tbl>
    <w:p w14:paraId="5F0F468A" w14:textId="77777777" w:rsidR="00FE1F3E" w:rsidRDefault="00FE1F3E" w:rsidP="00FE1F3E">
      <w:pPr>
        <w:ind w:left="426" w:hanging="426"/>
      </w:pPr>
      <w:r>
        <w:t xml:space="preserve">                                   </w:t>
      </w:r>
    </w:p>
    <w:p w14:paraId="68121058" w14:textId="77777777" w:rsidR="00FE1F3E" w:rsidRPr="00A71A5B" w:rsidRDefault="00FE1F3E" w:rsidP="00FE1F3E">
      <w:pPr>
        <w:ind w:left="426" w:hanging="426"/>
        <w:rPr>
          <w:b/>
          <w:bCs/>
        </w:rPr>
      </w:pPr>
      <w:r>
        <w:t xml:space="preserve">                           </w:t>
      </w:r>
      <w:r w:rsidRPr="00A71A5B">
        <w:rPr>
          <w:b/>
          <w:bCs/>
        </w:rPr>
        <w:t xml:space="preserve">            figure 4i                                                                                    figure 4ii</w:t>
      </w:r>
    </w:p>
    <w:p w14:paraId="42B15BF5" w14:textId="77777777" w:rsidR="00A71A5B" w:rsidRDefault="00A71A5B" w:rsidP="00FE1F3E">
      <w:pPr>
        <w:pStyle w:val="SMUNORMALARIAL"/>
        <w:ind w:left="567" w:hanging="556"/>
        <w:jc w:val="right"/>
      </w:pPr>
    </w:p>
    <w:p w14:paraId="0B204615" w14:textId="77777777" w:rsidR="00A71A5B" w:rsidRDefault="00A71A5B" w:rsidP="00FE1F3E">
      <w:pPr>
        <w:pStyle w:val="SMUNORMALARIAL"/>
        <w:ind w:left="567"/>
        <w:rPr>
          <w:rFonts w:ascii="Times New Roman" w:hAnsi="Times New Roman"/>
          <w:bCs/>
          <w:sz w:val="24"/>
        </w:rPr>
      </w:pPr>
    </w:p>
    <w:p w14:paraId="01BD6FE0" w14:textId="2921A76A" w:rsidR="00FE1F3E" w:rsidRPr="00FE1F3E" w:rsidRDefault="00FE1F3E" w:rsidP="00FE1F3E">
      <w:pPr>
        <w:pStyle w:val="SMUNORMALARIAL"/>
        <w:ind w:left="567"/>
        <w:rPr>
          <w:rFonts w:ascii="Times New Roman" w:hAnsi="Times New Roman"/>
          <w:bCs/>
          <w:sz w:val="24"/>
        </w:rPr>
      </w:pPr>
      <w:r w:rsidRPr="00FE1F3E">
        <w:rPr>
          <w:rFonts w:ascii="Times New Roman" w:hAnsi="Times New Roman"/>
          <w:bCs/>
          <w:sz w:val="24"/>
        </w:rPr>
        <w:t>The formula for gradient magnitude is given in equation 2, below.</w:t>
      </w:r>
    </w:p>
    <w:tbl>
      <w:tblPr>
        <w:tblStyle w:val="TableGrid"/>
        <w:tblpPr w:leftFromText="180" w:rightFromText="180" w:vertAnchor="text" w:tblpY="64"/>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844"/>
        <w:gridCol w:w="5221"/>
      </w:tblGrid>
      <w:tr w:rsidR="00FE1F3E" w14:paraId="7F4B4D40" w14:textId="77777777" w:rsidTr="00FE1F3E">
        <w:tc>
          <w:tcPr>
            <w:tcW w:w="4844" w:type="dxa"/>
          </w:tcPr>
          <w:p w14:paraId="4E7E429F" w14:textId="77777777" w:rsidR="00FE1F3E" w:rsidRDefault="00FE1F3E" w:rsidP="00FE1F3E">
            <w:pPr>
              <w:pStyle w:val="SMUNORMALARIAL"/>
              <w:rPr>
                <w:rFonts w:ascii="Times New Roman" w:hAnsi="Times New Roman"/>
                <w:b/>
                <w:bCs/>
                <w:sz w:val="24"/>
              </w:rPr>
            </w:pPr>
            <m:oMathPara>
              <m:oMath>
                <m:r>
                  <m:rPr>
                    <m:sty m:val="bi"/>
                  </m:rPr>
                  <w:rPr>
                    <w:rFonts w:ascii="Cambria Math" w:hAnsi="Cambria Math"/>
                    <w:sz w:val="24"/>
                  </w:rPr>
                  <m:t xml:space="preserve">G= </m:t>
                </m:r>
                <m:rad>
                  <m:radPr>
                    <m:degHide m:val="1"/>
                    <m:ctrlPr>
                      <w:rPr>
                        <w:rFonts w:ascii="Cambria Math" w:hAnsi="Cambria Math"/>
                        <w:b/>
                        <w:bCs/>
                        <w:i/>
                        <w:sz w:val="24"/>
                      </w:rPr>
                    </m:ctrlPr>
                  </m:radPr>
                  <m:deg/>
                  <m:e>
                    <m:sSup>
                      <m:sSupPr>
                        <m:ctrlPr>
                          <w:rPr>
                            <w:rFonts w:ascii="Cambria Math" w:hAnsi="Cambria Math"/>
                            <w:b/>
                            <w:bCs/>
                            <w:i/>
                            <w:sz w:val="24"/>
                          </w:rPr>
                        </m:ctrlPr>
                      </m:sSupPr>
                      <m:e>
                        <m:r>
                          <m:rPr>
                            <m:sty m:val="bi"/>
                          </m:rPr>
                          <w:rPr>
                            <w:rFonts w:ascii="Cambria Math" w:hAnsi="Cambria Math"/>
                            <w:sz w:val="24"/>
                          </w:rPr>
                          <m:t>Gx</m:t>
                        </m:r>
                      </m:e>
                      <m:sup>
                        <m:r>
                          <m:rPr>
                            <m:sty m:val="bi"/>
                          </m:rPr>
                          <w:rPr>
                            <w:rFonts w:ascii="Cambria Math" w:hAnsi="Cambria Math"/>
                            <w:sz w:val="24"/>
                          </w:rPr>
                          <m:t>2</m:t>
                        </m:r>
                      </m:sup>
                    </m:sSup>
                    <m:r>
                      <m:rPr>
                        <m:sty m:val="bi"/>
                      </m:rPr>
                      <w:rPr>
                        <w:rFonts w:ascii="Cambria Math" w:hAnsi="Cambria Math"/>
                        <w:sz w:val="24"/>
                      </w:rPr>
                      <m:t>+</m:t>
                    </m:r>
                    <m:sSup>
                      <m:sSupPr>
                        <m:ctrlPr>
                          <w:rPr>
                            <w:rFonts w:ascii="Cambria Math" w:hAnsi="Cambria Math"/>
                            <w:b/>
                            <w:bCs/>
                            <w:i/>
                            <w:sz w:val="24"/>
                          </w:rPr>
                        </m:ctrlPr>
                      </m:sSupPr>
                      <m:e>
                        <m:r>
                          <m:rPr>
                            <m:sty m:val="bi"/>
                          </m:rPr>
                          <w:rPr>
                            <w:rFonts w:ascii="Cambria Math" w:hAnsi="Cambria Math"/>
                            <w:sz w:val="24"/>
                          </w:rPr>
                          <m:t>Gy</m:t>
                        </m:r>
                      </m:e>
                      <m:sup>
                        <m:r>
                          <m:rPr>
                            <m:sty m:val="bi"/>
                          </m:rPr>
                          <w:rPr>
                            <w:rFonts w:ascii="Cambria Math" w:hAnsi="Cambria Math"/>
                            <w:sz w:val="24"/>
                          </w:rPr>
                          <m:t>2</m:t>
                        </m:r>
                      </m:sup>
                    </m:sSup>
                  </m:e>
                </m:rad>
              </m:oMath>
            </m:oMathPara>
          </w:p>
        </w:tc>
        <w:tc>
          <w:tcPr>
            <w:tcW w:w="5221" w:type="dxa"/>
          </w:tcPr>
          <w:p w14:paraId="5CCEA98C" w14:textId="24FC5144" w:rsidR="00FE1F3E" w:rsidRDefault="00A71A5B" w:rsidP="00A71A5B">
            <w:pPr>
              <w:pStyle w:val="SMUNORMALARIAL"/>
              <w:jc w:val="center"/>
              <w:rPr>
                <w:rFonts w:ascii="Times New Roman" w:hAnsi="Times New Roman"/>
                <w:b/>
                <w:bCs/>
                <w:sz w:val="24"/>
              </w:rPr>
            </w:pPr>
            <w:r>
              <w:rPr>
                <w:rFonts w:ascii="Times New Roman" w:hAnsi="Times New Roman"/>
                <w:b/>
                <w:bCs/>
                <w:sz w:val="24"/>
              </w:rPr>
              <w:t xml:space="preserve">       </w:t>
            </w:r>
            <w:r w:rsidR="00FE1F3E">
              <w:rPr>
                <w:rFonts w:ascii="Times New Roman" w:hAnsi="Times New Roman"/>
                <w:b/>
                <w:bCs/>
                <w:sz w:val="24"/>
              </w:rPr>
              <w:t>Equation 2</w:t>
            </w:r>
          </w:p>
        </w:tc>
      </w:tr>
      <w:tr w:rsidR="00A71A5B" w:rsidRPr="00F3644C" w14:paraId="2AA95DD5" w14:textId="77777777" w:rsidTr="00FE1F3E">
        <w:tc>
          <w:tcPr>
            <w:tcW w:w="4844" w:type="dxa"/>
          </w:tcPr>
          <w:p w14:paraId="008CAE64" w14:textId="77777777" w:rsidR="00A71A5B" w:rsidRPr="00F3644C" w:rsidRDefault="00A71A5B" w:rsidP="00FE1F3E">
            <w:pPr>
              <w:pStyle w:val="SMUNORMALARIAL"/>
              <w:rPr>
                <w:rFonts w:ascii="Times New Roman" w:hAnsi="Times New Roman"/>
                <w:b/>
                <w:bCs/>
                <w:sz w:val="24"/>
              </w:rPr>
            </w:pPr>
          </w:p>
        </w:tc>
        <w:tc>
          <w:tcPr>
            <w:tcW w:w="5221" w:type="dxa"/>
          </w:tcPr>
          <w:p w14:paraId="300AD565" w14:textId="77777777" w:rsidR="00A71A5B" w:rsidRPr="00F3644C" w:rsidRDefault="00A71A5B" w:rsidP="00FE1F3E">
            <w:pPr>
              <w:pStyle w:val="SMUNORMALARIAL"/>
              <w:jc w:val="right"/>
              <w:rPr>
                <w:rFonts w:ascii="Times New Roman" w:hAnsi="Times New Roman"/>
                <w:b/>
                <w:bCs/>
                <w:sz w:val="24"/>
              </w:rPr>
            </w:pPr>
          </w:p>
        </w:tc>
      </w:tr>
    </w:tbl>
    <w:p w14:paraId="2A1A6077" w14:textId="5BBB689D" w:rsidR="00FE1F3E" w:rsidRPr="00F3644C" w:rsidRDefault="00FE1F3E" w:rsidP="00FE1F3E">
      <w:pPr>
        <w:pStyle w:val="SMUNORMALARIAL"/>
        <w:rPr>
          <w:rFonts w:ascii="Times New Roman" w:hAnsi="Times New Roman"/>
          <w:b/>
          <w:bCs/>
          <w:sz w:val="24"/>
        </w:rPr>
      </w:pPr>
      <w:r w:rsidRPr="00F3644C">
        <w:rPr>
          <w:rFonts w:ascii="Times New Roman" w:hAnsi="Times New Roman"/>
          <w:b/>
          <w:bCs/>
          <w:sz w:val="24"/>
        </w:rPr>
        <w:tab/>
      </w:r>
      <w:r w:rsidR="00F3644C" w:rsidRPr="00F3644C">
        <w:rPr>
          <w:rFonts w:ascii="Times New Roman" w:hAnsi="Times New Roman"/>
          <w:b/>
          <w:bCs/>
          <w:sz w:val="24"/>
        </w:rPr>
        <w:t>Define and explain edge detection in this context.  A diagram would be beneficial. (4 marks)</w:t>
      </w:r>
    </w:p>
    <w:p w14:paraId="6A49793B" w14:textId="77777777" w:rsidR="00F3644C" w:rsidRDefault="00F3644C" w:rsidP="00FE1F3E">
      <w:pPr>
        <w:pStyle w:val="SMUNORMALARIAL"/>
        <w:rPr>
          <w:rFonts w:ascii="Times New Roman" w:hAnsi="Times New Roman"/>
          <w:b/>
          <w:bCs/>
          <w:sz w:val="24"/>
        </w:rPr>
      </w:pPr>
      <w:r w:rsidRPr="00F3644C">
        <w:rPr>
          <w:rFonts w:ascii="Times New Roman" w:hAnsi="Times New Roman"/>
          <w:b/>
          <w:bCs/>
          <w:sz w:val="24"/>
        </w:rPr>
        <w:tab/>
        <w:t xml:space="preserve">Calculation should be shown in detail.  (5 marks for method, remaining marks for correct </w:t>
      </w:r>
    </w:p>
    <w:p w14:paraId="02BF2E1A" w14:textId="068C7CB8" w:rsidR="00F3644C" w:rsidRPr="00F3644C" w:rsidRDefault="00F3644C" w:rsidP="00F3644C">
      <w:pPr>
        <w:pStyle w:val="SMUNORMALARIAL"/>
        <w:ind w:firstLine="567"/>
        <w:rPr>
          <w:rFonts w:ascii="Times New Roman" w:hAnsi="Times New Roman"/>
          <w:b/>
          <w:bCs/>
          <w:sz w:val="24"/>
        </w:rPr>
      </w:pPr>
      <w:r w:rsidRPr="00F3644C">
        <w:rPr>
          <w:rFonts w:ascii="Times New Roman" w:hAnsi="Times New Roman"/>
          <w:b/>
          <w:bCs/>
          <w:sz w:val="24"/>
        </w:rPr>
        <w:t>application</w:t>
      </w:r>
      <w:r>
        <w:rPr>
          <w:rFonts w:ascii="Times New Roman" w:hAnsi="Times New Roman"/>
          <w:b/>
          <w:bCs/>
          <w:sz w:val="24"/>
        </w:rPr>
        <w:t>/calculation</w:t>
      </w:r>
      <w:r w:rsidRPr="00F3644C">
        <w:rPr>
          <w:rFonts w:ascii="Times New Roman" w:hAnsi="Times New Roman"/>
          <w:b/>
          <w:bCs/>
          <w:sz w:val="24"/>
        </w:rPr>
        <w:t>)</w:t>
      </w:r>
    </w:p>
    <w:p w14:paraId="266B36E5" w14:textId="301F2738" w:rsidR="00FE1F3E" w:rsidRDefault="00FE1F3E" w:rsidP="00FE1F3E">
      <w:pPr>
        <w:pStyle w:val="SMUNORMALARIAL"/>
        <w:ind w:left="567" w:hanging="556"/>
        <w:rPr>
          <w:rFonts w:ascii="Times New Roman" w:hAnsi="Times New Roman"/>
          <w:b/>
          <w:bCs/>
          <w:sz w:val="24"/>
        </w:rPr>
      </w:pPr>
    </w:p>
    <w:p w14:paraId="76C324E6" w14:textId="6648B7A4" w:rsidR="00FE1F3E" w:rsidRPr="00C9777A" w:rsidRDefault="00FE1F3E" w:rsidP="00C9777A">
      <w:pPr>
        <w:pStyle w:val="SMUNORMALARIAL"/>
        <w:ind w:left="567" w:hanging="556"/>
        <w:jc w:val="right"/>
        <w:rPr>
          <w:rFonts w:ascii="Times New Roman" w:hAnsi="Times New Roman"/>
          <w:b/>
          <w:sz w:val="24"/>
        </w:rPr>
      </w:pPr>
      <w:r>
        <w:tab/>
      </w:r>
      <w:r>
        <w:tab/>
      </w:r>
      <w:r>
        <w:tab/>
      </w:r>
      <w:r>
        <w:tab/>
      </w:r>
      <w:r>
        <w:tab/>
      </w:r>
      <w:r>
        <w:tab/>
      </w:r>
      <w:r>
        <w:tab/>
      </w:r>
      <w:r>
        <w:tab/>
      </w:r>
      <w:r>
        <w:tab/>
      </w:r>
      <w:r>
        <w:tab/>
      </w:r>
      <w:r>
        <w:tab/>
      </w:r>
      <w:r>
        <w:tab/>
      </w:r>
      <w:r w:rsidRPr="00A90F93">
        <w:rPr>
          <w:rFonts w:ascii="Times New Roman" w:hAnsi="Times New Roman"/>
          <w:b/>
          <w:sz w:val="24"/>
        </w:rPr>
        <w:t>[</w:t>
      </w:r>
      <w:r>
        <w:rPr>
          <w:rFonts w:ascii="Times New Roman" w:hAnsi="Times New Roman"/>
          <w:b/>
          <w:sz w:val="24"/>
        </w:rPr>
        <w:t>10</w:t>
      </w:r>
      <w:r w:rsidRPr="00A90F93">
        <w:rPr>
          <w:rFonts w:ascii="Times New Roman" w:hAnsi="Times New Roman"/>
          <w:b/>
          <w:sz w:val="24"/>
        </w:rPr>
        <w:t xml:space="preserve"> Marks]</w:t>
      </w:r>
    </w:p>
    <w:p w14:paraId="31032B19" w14:textId="7B3C40E6" w:rsidR="00FE1F3E" w:rsidRDefault="00FE1F3E" w:rsidP="00FE1F3E">
      <w:pPr>
        <w:pStyle w:val="Heading1"/>
      </w:pPr>
      <w:r w:rsidRPr="00FE1F3E">
        <w:t>c)</w:t>
      </w:r>
      <w:r w:rsidRPr="00FE1F3E">
        <w:tab/>
        <w:t>Calculate the gradient angle using equation 3</w:t>
      </w:r>
      <w:r>
        <w:t xml:space="preserve"> below</w:t>
      </w:r>
      <w:r w:rsidRPr="00FE1F3E">
        <w:t>.</w:t>
      </w:r>
    </w:p>
    <w:p w14:paraId="4D98CF31" w14:textId="4BFF212F" w:rsidR="00FE1F3E" w:rsidRPr="00FE1F3E" w:rsidRDefault="00FE1F3E" w:rsidP="00FE1F3E"/>
    <w:tbl>
      <w:tblPr>
        <w:tblStyle w:val="TableGrid"/>
        <w:tblW w:w="0" w:type="auto"/>
        <w:tblInd w:w="567"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849"/>
        <w:gridCol w:w="4649"/>
      </w:tblGrid>
      <w:tr w:rsidR="00FE1F3E" w14:paraId="1CD5B0B3" w14:textId="77777777" w:rsidTr="00FE1F3E">
        <w:tc>
          <w:tcPr>
            <w:tcW w:w="4849" w:type="dxa"/>
          </w:tcPr>
          <w:p w14:paraId="731BE277" w14:textId="2CF8B5B2" w:rsidR="00FE1F3E" w:rsidRDefault="00FE1F3E" w:rsidP="008F738B">
            <w:pPr>
              <w:pStyle w:val="SMUNORMALARIAL"/>
              <w:rPr>
                <w:rFonts w:ascii="Times New Roman" w:hAnsi="Times New Roman"/>
                <w:b/>
                <w:bCs/>
                <w:sz w:val="24"/>
              </w:rPr>
            </w:pPr>
            <m:oMathPara>
              <m:oMath>
                <m:r>
                  <m:rPr>
                    <m:sty m:val="bi"/>
                  </m:rPr>
                  <w:rPr>
                    <w:rFonts w:ascii="Cambria Math" w:hAnsi="Cambria Math"/>
                    <w:sz w:val="24"/>
                  </w:rPr>
                  <m:t xml:space="preserve">Ɵ= </m:t>
                </m:r>
                <m:func>
                  <m:funcPr>
                    <m:ctrlPr>
                      <w:rPr>
                        <w:rFonts w:ascii="Cambria Math" w:hAnsi="Cambria Math"/>
                        <w:b/>
                        <w:bCs/>
                        <w:i/>
                        <w:sz w:val="24"/>
                      </w:rPr>
                    </m:ctrlPr>
                  </m:funcPr>
                  <m:fName>
                    <m:sSup>
                      <m:sSupPr>
                        <m:ctrlPr>
                          <w:rPr>
                            <w:rFonts w:ascii="Cambria Math" w:hAnsi="Cambria Math"/>
                            <w:b/>
                            <w:bCs/>
                            <w:i/>
                            <w:sz w:val="24"/>
                          </w:rPr>
                        </m:ctrlPr>
                      </m:sSupPr>
                      <m:e>
                        <m:r>
                          <m:rPr>
                            <m:sty m:val="b"/>
                          </m:rPr>
                          <w:rPr>
                            <w:rFonts w:ascii="Cambria Math" w:hAnsi="Cambria Math"/>
                            <w:sz w:val="24"/>
                          </w:rPr>
                          <m:t>tan</m:t>
                        </m:r>
                      </m:e>
                      <m:sup>
                        <m:r>
                          <m:rPr>
                            <m:sty m:val="bi"/>
                          </m:rPr>
                          <w:rPr>
                            <w:rFonts w:ascii="Cambria Math" w:hAnsi="Cambria Math"/>
                            <w:sz w:val="24"/>
                          </w:rPr>
                          <m:t>-1</m:t>
                        </m:r>
                      </m:sup>
                    </m:sSup>
                  </m:fName>
                  <m:e>
                    <m:d>
                      <m:dPr>
                        <m:ctrlPr>
                          <w:rPr>
                            <w:rFonts w:ascii="Cambria Math" w:hAnsi="Cambria Math"/>
                            <w:b/>
                            <w:bCs/>
                            <w:i/>
                            <w:sz w:val="24"/>
                          </w:rPr>
                        </m:ctrlPr>
                      </m:dPr>
                      <m:e>
                        <m:f>
                          <m:fPr>
                            <m:ctrlPr>
                              <w:rPr>
                                <w:rFonts w:ascii="Cambria Math" w:hAnsi="Cambria Math"/>
                                <w:b/>
                                <w:bCs/>
                                <w:i/>
                                <w:sz w:val="24"/>
                              </w:rPr>
                            </m:ctrlPr>
                          </m:fPr>
                          <m:num>
                            <m:d>
                              <m:dPr>
                                <m:begChr m:val="⌈"/>
                                <m:endChr m:val="⌉"/>
                                <m:ctrlPr>
                                  <w:rPr>
                                    <w:rFonts w:ascii="Cambria Math" w:hAnsi="Cambria Math"/>
                                    <w:b/>
                                    <w:bCs/>
                                    <w:i/>
                                    <w:sz w:val="24"/>
                                  </w:rPr>
                                </m:ctrlPr>
                              </m:dPr>
                              <m:e>
                                <m:r>
                                  <m:rPr>
                                    <m:sty m:val="bi"/>
                                  </m:rPr>
                                  <w:rPr>
                                    <w:rFonts w:ascii="Cambria Math" w:hAnsi="Cambria Math"/>
                                    <w:sz w:val="24"/>
                                  </w:rPr>
                                  <m:t>Gy</m:t>
                                </m:r>
                              </m:e>
                            </m:d>
                          </m:num>
                          <m:den>
                            <m:d>
                              <m:dPr>
                                <m:begChr m:val="]"/>
                                <m:endChr m:val="]"/>
                                <m:ctrlPr>
                                  <w:rPr>
                                    <w:rFonts w:ascii="Cambria Math" w:hAnsi="Cambria Math"/>
                                    <w:b/>
                                    <w:bCs/>
                                    <w:i/>
                                    <w:sz w:val="24"/>
                                  </w:rPr>
                                </m:ctrlPr>
                              </m:dPr>
                              <m:e>
                                <m:r>
                                  <m:rPr>
                                    <m:sty m:val="bi"/>
                                  </m:rPr>
                                  <w:rPr>
                                    <w:rFonts w:ascii="Cambria Math" w:hAnsi="Cambria Math"/>
                                    <w:sz w:val="24"/>
                                  </w:rPr>
                                  <m:t>Gx</m:t>
                                </m:r>
                              </m:e>
                            </m:d>
                          </m:den>
                        </m:f>
                      </m:e>
                    </m:d>
                  </m:e>
                </m:func>
              </m:oMath>
            </m:oMathPara>
          </w:p>
        </w:tc>
        <w:tc>
          <w:tcPr>
            <w:tcW w:w="4649" w:type="dxa"/>
          </w:tcPr>
          <w:p w14:paraId="0FCBE9D1" w14:textId="34531D8D" w:rsidR="00FE1F3E" w:rsidRDefault="00FE1F3E" w:rsidP="00A71A5B">
            <w:pPr>
              <w:pStyle w:val="SMUNORMALARIAL"/>
              <w:jc w:val="center"/>
              <w:rPr>
                <w:rFonts w:ascii="Times New Roman" w:hAnsi="Times New Roman"/>
                <w:b/>
                <w:bCs/>
                <w:sz w:val="24"/>
              </w:rPr>
            </w:pPr>
            <w:r>
              <w:rPr>
                <w:rFonts w:ascii="Times New Roman" w:hAnsi="Times New Roman"/>
                <w:b/>
                <w:bCs/>
                <w:sz w:val="24"/>
              </w:rPr>
              <w:t>Equation 3</w:t>
            </w:r>
          </w:p>
        </w:tc>
      </w:tr>
      <w:tr w:rsidR="00FE1F3E" w14:paraId="429B1E85" w14:textId="77777777" w:rsidTr="00FE1F3E">
        <w:tc>
          <w:tcPr>
            <w:tcW w:w="4849" w:type="dxa"/>
          </w:tcPr>
          <w:p w14:paraId="669A2356" w14:textId="53EE9AF9" w:rsidR="00FE1F3E" w:rsidRDefault="00FE1F3E" w:rsidP="008F738B">
            <w:pPr>
              <w:pStyle w:val="SMUNORMALARIAL"/>
              <w:rPr>
                <w:rFonts w:ascii="Times New Roman" w:hAnsi="Times New Roman"/>
                <w:b/>
                <w:bCs/>
                <w:sz w:val="24"/>
              </w:rPr>
            </w:pPr>
          </w:p>
        </w:tc>
        <w:tc>
          <w:tcPr>
            <w:tcW w:w="4649" w:type="dxa"/>
          </w:tcPr>
          <w:p w14:paraId="424A974C" w14:textId="77777777" w:rsidR="00FE1F3E" w:rsidRDefault="00FE1F3E" w:rsidP="008F738B">
            <w:pPr>
              <w:pStyle w:val="SMUNORMALARIAL"/>
              <w:jc w:val="right"/>
              <w:rPr>
                <w:rFonts w:ascii="Times New Roman" w:hAnsi="Times New Roman"/>
                <w:b/>
                <w:bCs/>
                <w:sz w:val="24"/>
              </w:rPr>
            </w:pPr>
          </w:p>
        </w:tc>
      </w:tr>
    </w:tbl>
    <w:p w14:paraId="3D48DE38" w14:textId="130456D0" w:rsidR="00FE1F3E" w:rsidRDefault="00FE1F3E" w:rsidP="00FE1F3E">
      <w:pPr>
        <w:pStyle w:val="SMUNORMALARIAL"/>
        <w:ind w:left="567" w:hanging="556"/>
        <w:jc w:val="right"/>
        <w:rPr>
          <w:rFonts w:ascii="Times New Roman" w:hAnsi="Times New Roman"/>
          <w:b/>
          <w:sz w:val="24"/>
        </w:rPr>
      </w:pPr>
      <w:r>
        <w:tab/>
      </w:r>
      <w:r>
        <w:tab/>
      </w:r>
      <w:r>
        <w:tab/>
      </w:r>
      <w:r>
        <w:tab/>
      </w:r>
      <w:r>
        <w:tab/>
      </w:r>
      <w:r>
        <w:tab/>
      </w:r>
      <w:r>
        <w:tab/>
      </w:r>
      <w:r>
        <w:tab/>
      </w:r>
      <w:r>
        <w:tab/>
      </w:r>
      <w:r>
        <w:tab/>
      </w:r>
      <w:r>
        <w:tab/>
      </w:r>
      <w:r>
        <w:tab/>
      </w:r>
      <w:r w:rsidRPr="00A90F93">
        <w:rPr>
          <w:rFonts w:ascii="Times New Roman" w:hAnsi="Times New Roman"/>
          <w:b/>
          <w:sz w:val="24"/>
        </w:rPr>
        <w:t>[</w:t>
      </w:r>
      <w:r>
        <w:rPr>
          <w:rFonts w:ascii="Times New Roman" w:hAnsi="Times New Roman"/>
          <w:b/>
          <w:sz w:val="24"/>
        </w:rPr>
        <w:t>5</w:t>
      </w:r>
      <w:r w:rsidRPr="00A90F93">
        <w:rPr>
          <w:rFonts w:ascii="Times New Roman" w:hAnsi="Times New Roman"/>
          <w:b/>
          <w:sz w:val="24"/>
        </w:rPr>
        <w:t xml:space="preserve"> Marks]</w:t>
      </w:r>
    </w:p>
    <w:p w14:paraId="190A9DE8" w14:textId="1AC4329D" w:rsidR="00F3644C" w:rsidRDefault="00F3644C" w:rsidP="00F3644C">
      <w:pPr>
        <w:pStyle w:val="SMUNORMALARIAL"/>
        <w:rPr>
          <w:rFonts w:ascii="Times New Roman" w:hAnsi="Times New Roman"/>
          <w:b/>
          <w:bCs/>
          <w:sz w:val="24"/>
        </w:rPr>
      </w:pPr>
      <w:r>
        <w:rPr>
          <w:rFonts w:ascii="Times New Roman" w:hAnsi="Times New Roman"/>
          <w:b/>
          <w:bCs/>
          <w:sz w:val="24"/>
        </w:rPr>
        <w:t>2.5</w:t>
      </w:r>
      <w:r w:rsidRPr="00F3644C">
        <w:rPr>
          <w:rFonts w:ascii="Times New Roman" w:hAnsi="Times New Roman"/>
          <w:b/>
          <w:bCs/>
          <w:sz w:val="24"/>
        </w:rPr>
        <w:t xml:space="preserve"> marks for method, remaining marks for correct </w:t>
      </w:r>
    </w:p>
    <w:p w14:paraId="47588C39" w14:textId="73D67D29" w:rsidR="00F3644C" w:rsidRPr="00F3644C" w:rsidRDefault="00F3644C" w:rsidP="00F3644C">
      <w:pPr>
        <w:pStyle w:val="SMUNORMALARIAL"/>
        <w:ind w:firstLine="567"/>
        <w:rPr>
          <w:rFonts w:ascii="Times New Roman" w:hAnsi="Times New Roman"/>
          <w:b/>
          <w:bCs/>
          <w:sz w:val="24"/>
        </w:rPr>
      </w:pPr>
      <w:r w:rsidRPr="00F3644C">
        <w:rPr>
          <w:rFonts w:ascii="Times New Roman" w:hAnsi="Times New Roman"/>
          <w:b/>
          <w:bCs/>
          <w:sz w:val="24"/>
        </w:rPr>
        <w:t>application</w:t>
      </w:r>
      <w:r>
        <w:rPr>
          <w:rFonts w:ascii="Times New Roman" w:hAnsi="Times New Roman"/>
          <w:b/>
          <w:bCs/>
          <w:sz w:val="24"/>
        </w:rPr>
        <w:t>/calculation</w:t>
      </w:r>
      <w:r w:rsidRPr="00F3644C">
        <w:rPr>
          <w:rFonts w:ascii="Times New Roman" w:hAnsi="Times New Roman"/>
          <w:b/>
          <w:bCs/>
          <w:sz w:val="24"/>
        </w:rPr>
        <w:t>)</w:t>
      </w:r>
    </w:p>
    <w:p w14:paraId="7B0568BA" w14:textId="0986B73C" w:rsidR="00FE1F3E" w:rsidRPr="00B0388F" w:rsidRDefault="00FE1F3E" w:rsidP="00A71A5B"/>
    <w:sectPr w:rsidR="00FE1F3E" w:rsidRPr="00B0388F">
      <w:footerReference w:type="default" r:id="rId17"/>
      <w:footerReference w:type="first" r:id="rId18"/>
      <w:pgSz w:w="11906" w:h="16838"/>
      <w:pgMar w:top="850" w:right="850" w:bottom="850" w:left="850" w:header="706" w:footer="706"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CD630AF" w14:textId="77777777" w:rsidR="00B8577E" w:rsidRDefault="00B8577E">
      <w:r>
        <w:separator/>
      </w:r>
    </w:p>
  </w:endnote>
  <w:endnote w:type="continuationSeparator" w:id="0">
    <w:p w14:paraId="0BC1DF6A" w14:textId="77777777" w:rsidR="00B8577E" w:rsidRDefault="00B8577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inherit">
    <w:altName w:val="Times New Roman"/>
    <w:panose1 w:val="00000000000000000000"/>
    <w:charset w:val="00"/>
    <w:family w:val="roman"/>
    <w:notTrueType/>
    <w:pitch w:val="default"/>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98F9F02" w14:textId="77777777" w:rsidR="008C6720" w:rsidRDefault="00B8577E">
    <w:pPr>
      <w:pStyle w:val="Footer"/>
      <w:jc w:val="right"/>
    </w:pPr>
    <w:r>
      <w:t xml:space="preserve">Page </w:t>
    </w:r>
    <w:r>
      <w:fldChar w:fldCharType="begin"/>
    </w:r>
    <w:r>
      <w:instrText xml:space="preserve"> PAGE </w:instrText>
    </w:r>
    <w:r>
      <w:fldChar w:fldCharType="separate"/>
    </w:r>
    <w:r>
      <w:rPr>
        <w:noProof/>
      </w:rPr>
      <w:t>9</w:t>
    </w:r>
    <w:r>
      <w:fldChar w:fldCharType="end"/>
    </w:r>
    <w:r>
      <w:t xml:space="preserve"> of </w:t>
    </w:r>
    <w:r>
      <w:fldChar w:fldCharType="begin"/>
    </w:r>
    <w:r>
      <w:instrText xml:space="preserve"> NUMPAGES </w:instrText>
    </w:r>
    <w:r>
      <w:fldChar w:fldCharType="separate"/>
    </w:r>
    <w:r>
      <w:rPr>
        <w:noProof/>
      </w:rPr>
      <w:t>9</w:t>
    </w:r>
    <w:r>
      <w:rPr>
        <w:noProof/>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B0DCFDF" w14:textId="77777777" w:rsidR="008C6720" w:rsidRDefault="00B8577E">
    <w:pPr>
      <w:pStyle w:val="Footer"/>
    </w:pPr>
    <w:r>
      <w:rPr>
        <w:rStyle w:val="PageNumber"/>
      </w:rPr>
      <w:t>Faculty Ref:</w:t>
    </w:r>
    <w:r>
      <w:rPr>
        <w:rStyle w:val="PageNumber"/>
      </w:rPr>
      <w:tab/>
    </w:r>
    <w:r>
      <w:rPr>
        <w:rStyle w:val="PageNumber"/>
      </w:rPr>
      <w:tab/>
    </w:r>
    <w:r>
      <w:rPr>
        <w:rStyle w:val="PageNumber"/>
      </w:rPr>
      <w:tab/>
      <w:t xml:space="preserve">Page </w:t>
    </w: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r>
      <w:rPr>
        <w:rStyle w:val="PageNumber"/>
      </w:rPr>
      <w:t xml:space="preserve"> of </w:t>
    </w:r>
    <w:r>
      <w:rPr>
        <w:rStyle w:val="PageNumber"/>
      </w:rPr>
      <w:fldChar w:fldCharType="begin"/>
    </w:r>
    <w:r>
      <w:rPr>
        <w:rStyle w:val="PageNumber"/>
      </w:rPr>
      <w:instrText xml:space="preserve"> NUMPAGES </w:instrText>
    </w:r>
    <w:r>
      <w:rPr>
        <w:rStyle w:val="PageNumber"/>
      </w:rPr>
      <w:fldChar w:fldCharType="separate"/>
    </w:r>
    <w:r>
      <w:rPr>
        <w:rStyle w:val="PageNumber"/>
        <w:noProof/>
      </w:rPr>
      <w:t>9</w:t>
    </w:r>
    <w:r>
      <w:rPr>
        <w:rStyle w:val="PageNumber"/>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9DCC700" w14:textId="77777777" w:rsidR="00B8577E" w:rsidRDefault="00B8577E">
      <w:r>
        <w:separator/>
      </w:r>
    </w:p>
  </w:footnote>
  <w:footnote w:type="continuationSeparator" w:id="0">
    <w:p w14:paraId="3E793075" w14:textId="77777777" w:rsidR="00B8577E" w:rsidRDefault="00B8577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D412D8F"/>
    <w:multiLevelType w:val="hybridMultilevel"/>
    <w:tmpl w:val="3F8E9A86"/>
    <w:lvl w:ilvl="0" w:tplc="04090019">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 w15:restartNumberingAfterBreak="0">
    <w:nsid w:val="14261811"/>
    <w:multiLevelType w:val="hybridMultilevel"/>
    <w:tmpl w:val="97C60A82"/>
    <w:lvl w:ilvl="0" w:tplc="B9B85E2A">
      <w:start w:val="1"/>
      <w:numFmt w:val="lowerLetter"/>
      <w:lvlText w:val="%1."/>
      <w:lvlJc w:val="left"/>
      <w:pPr>
        <w:tabs>
          <w:tab w:val="num" w:pos="1440"/>
        </w:tabs>
        <w:ind w:left="1440" w:hanging="360"/>
      </w:pPr>
      <w:rPr>
        <w:rFonts w:hint="default"/>
        <w:i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8150F4F"/>
    <w:multiLevelType w:val="hybridMultilevel"/>
    <w:tmpl w:val="F44824A2"/>
    <w:lvl w:ilvl="0" w:tplc="9D900ED2">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3" w15:restartNumberingAfterBreak="0">
    <w:nsid w:val="35037791"/>
    <w:multiLevelType w:val="hybridMultilevel"/>
    <w:tmpl w:val="C73AB434"/>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5D06EAF"/>
    <w:multiLevelType w:val="hybridMultilevel"/>
    <w:tmpl w:val="F2AEBC12"/>
    <w:lvl w:ilvl="0" w:tplc="08090001">
      <w:start w:val="1"/>
      <w:numFmt w:val="bullet"/>
      <w:lvlText w:val=""/>
      <w:lvlJc w:val="left"/>
      <w:pPr>
        <w:ind w:left="2520" w:hanging="360"/>
      </w:pPr>
      <w:rPr>
        <w:rFonts w:ascii="Symbol" w:hAnsi="Symbol" w:hint="default"/>
      </w:rPr>
    </w:lvl>
    <w:lvl w:ilvl="1" w:tplc="08090003" w:tentative="1">
      <w:start w:val="1"/>
      <w:numFmt w:val="bullet"/>
      <w:lvlText w:val="o"/>
      <w:lvlJc w:val="left"/>
      <w:pPr>
        <w:ind w:left="3240" w:hanging="360"/>
      </w:pPr>
      <w:rPr>
        <w:rFonts w:ascii="Courier New" w:hAnsi="Courier New" w:cs="Courier New" w:hint="default"/>
      </w:rPr>
    </w:lvl>
    <w:lvl w:ilvl="2" w:tplc="08090005" w:tentative="1">
      <w:start w:val="1"/>
      <w:numFmt w:val="bullet"/>
      <w:lvlText w:val=""/>
      <w:lvlJc w:val="left"/>
      <w:pPr>
        <w:ind w:left="3960" w:hanging="360"/>
      </w:pPr>
      <w:rPr>
        <w:rFonts w:ascii="Wingdings" w:hAnsi="Wingdings" w:hint="default"/>
      </w:rPr>
    </w:lvl>
    <w:lvl w:ilvl="3" w:tplc="08090001" w:tentative="1">
      <w:start w:val="1"/>
      <w:numFmt w:val="bullet"/>
      <w:lvlText w:val=""/>
      <w:lvlJc w:val="left"/>
      <w:pPr>
        <w:ind w:left="4680" w:hanging="360"/>
      </w:pPr>
      <w:rPr>
        <w:rFonts w:ascii="Symbol" w:hAnsi="Symbol" w:hint="default"/>
      </w:rPr>
    </w:lvl>
    <w:lvl w:ilvl="4" w:tplc="08090003" w:tentative="1">
      <w:start w:val="1"/>
      <w:numFmt w:val="bullet"/>
      <w:lvlText w:val="o"/>
      <w:lvlJc w:val="left"/>
      <w:pPr>
        <w:ind w:left="5400" w:hanging="360"/>
      </w:pPr>
      <w:rPr>
        <w:rFonts w:ascii="Courier New" w:hAnsi="Courier New" w:cs="Courier New" w:hint="default"/>
      </w:rPr>
    </w:lvl>
    <w:lvl w:ilvl="5" w:tplc="08090005" w:tentative="1">
      <w:start w:val="1"/>
      <w:numFmt w:val="bullet"/>
      <w:lvlText w:val=""/>
      <w:lvlJc w:val="left"/>
      <w:pPr>
        <w:ind w:left="6120" w:hanging="360"/>
      </w:pPr>
      <w:rPr>
        <w:rFonts w:ascii="Wingdings" w:hAnsi="Wingdings" w:hint="default"/>
      </w:rPr>
    </w:lvl>
    <w:lvl w:ilvl="6" w:tplc="08090001" w:tentative="1">
      <w:start w:val="1"/>
      <w:numFmt w:val="bullet"/>
      <w:lvlText w:val=""/>
      <w:lvlJc w:val="left"/>
      <w:pPr>
        <w:ind w:left="6840" w:hanging="360"/>
      </w:pPr>
      <w:rPr>
        <w:rFonts w:ascii="Symbol" w:hAnsi="Symbol" w:hint="default"/>
      </w:rPr>
    </w:lvl>
    <w:lvl w:ilvl="7" w:tplc="08090003" w:tentative="1">
      <w:start w:val="1"/>
      <w:numFmt w:val="bullet"/>
      <w:lvlText w:val="o"/>
      <w:lvlJc w:val="left"/>
      <w:pPr>
        <w:ind w:left="7560" w:hanging="360"/>
      </w:pPr>
      <w:rPr>
        <w:rFonts w:ascii="Courier New" w:hAnsi="Courier New" w:cs="Courier New" w:hint="default"/>
      </w:rPr>
    </w:lvl>
    <w:lvl w:ilvl="8" w:tplc="08090005" w:tentative="1">
      <w:start w:val="1"/>
      <w:numFmt w:val="bullet"/>
      <w:lvlText w:val=""/>
      <w:lvlJc w:val="left"/>
      <w:pPr>
        <w:ind w:left="8280" w:hanging="360"/>
      </w:pPr>
      <w:rPr>
        <w:rFonts w:ascii="Wingdings" w:hAnsi="Wingdings" w:hint="default"/>
      </w:rPr>
    </w:lvl>
  </w:abstractNum>
  <w:abstractNum w:abstractNumId="5" w15:restartNumberingAfterBreak="0">
    <w:nsid w:val="4DFF7740"/>
    <w:multiLevelType w:val="hybridMultilevel"/>
    <w:tmpl w:val="238C192C"/>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3BA4174"/>
    <w:multiLevelType w:val="hybridMultilevel"/>
    <w:tmpl w:val="B442CCFE"/>
    <w:lvl w:ilvl="0" w:tplc="D152D23A">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7" w15:restartNumberingAfterBreak="0">
    <w:nsid w:val="595C6EC9"/>
    <w:multiLevelType w:val="hybridMultilevel"/>
    <w:tmpl w:val="4B6E3AA8"/>
    <w:lvl w:ilvl="0" w:tplc="04090019">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8" w15:restartNumberingAfterBreak="0">
    <w:nsid w:val="765453E5"/>
    <w:multiLevelType w:val="hybridMultilevel"/>
    <w:tmpl w:val="7CE037F2"/>
    <w:lvl w:ilvl="0" w:tplc="08090001">
      <w:start w:val="1"/>
      <w:numFmt w:val="bullet"/>
      <w:lvlText w:val=""/>
      <w:lvlJc w:val="left"/>
      <w:pPr>
        <w:ind w:left="2520" w:hanging="360"/>
      </w:pPr>
      <w:rPr>
        <w:rFonts w:ascii="Symbol" w:hAnsi="Symbol" w:hint="default"/>
      </w:rPr>
    </w:lvl>
    <w:lvl w:ilvl="1" w:tplc="08090003">
      <w:start w:val="1"/>
      <w:numFmt w:val="bullet"/>
      <w:lvlText w:val="o"/>
      <w:lvlJc w:val="left"/>
      <w:pPr>
        <w:ind w:left="3240" w:hanging="360"/>
      </w:pPr>
      <w:rPr>
        <w:rFonts w:ascii="Courier New" w:hAnsi="Courier New" w:cs="Courier New" w:hint="default"/>
      </w:rPr>
    </w:lvl>
    <w:lvl w:ilvl="2" w:tplc="08090005">
      <w:start w:val="1"/>
      <w:numFmt w:val="bullet"/>
      <w:lvlText w:val=""/>
      <w:lvlJc w:val="left"/>
      <w:pPr>
        <w:ind w:left="3960" w:hanging="360"/>
      </w:pPr>
      <w:rPr>
        <w:rFonts w:ascii="Wingdings" w:hAnsi="Wingdings" w:hint="default"/>
      </w:rPr>
    </w:lvl>
    <w:lvl w:ilvl="3" w:tplc="08090001">
      <w:start w:val="1"/>
      <w:numFmt w:val="bullet"/>
      <w:lvlText w:val=""/>
      <w:lvlJc w:val="left"/>
      <w:pPr>
        <w:ind w:left="4680" w:hanging="360"/>
      </w:pPr>
      <w:rPr>
        <w:rFonts w:ascii="Symbol" w:hAnsi="Symbol" w:hint="default"/>
      </w:rPr>
    </w:lvl>
    <w:lvl w:ilvl="4" w:tplc="08090003">
      <w:start w:val="1"/>
      <w:numFmt w:val="bullet"/>
      <w:lvlText w:val="o"/>
      <w:lvlJc w:val="left"/>
      <w:pPr>
        <w:ind w:left="5400" w:hanging="360"/>
      </w:pPr>
      <w:rPr>
        <w:rFonts w:ascii="Courier New" w:hAnsi="Courier New" w:cs="Courier New" w:hint="default"/>
      </w:rPr>
    </w:lvl>
    <w:lvl w:ilvl="5" w:tplc="08090005" w:tentative="1">
      <w:start w:val="1"/>
      <w:numFmt w:val="bullet"/>
      <w:lvlText w:val=""/>
      <w:lvlJc w:val="left"/>
      <w:pPr>
        <w:ind w:left="6120" w:hanging="360"/>
      </w:pPr>
      <w:rPr>
        <w:rFonts w:ascii="Wingdings" w:hAnsi="Wingdings" w:hint="default"/>
      </w:rPr>
    </w:lvl>
    <w:lvl w:ilvl="6" w:tplc="08090001" w:tentative="1">
      <w:start w:val="1"/>
      <w:numFmt w:val="bullet"/>
      <w:lvlText w:val=""/>
      <w:lvlJc w:val="left"/>
      <w:pPr>
        <w:ind w:left="6840" w:hanging="360"/>
      </w:pPr>
      <w:rPr>
        <w:rFonts w:ascii="Symbol" w:hAnsi="Symbol" w:hint="default"/>
      </w:rPr>
    </w:lvl>
    <w:lvl w:ilvl="7" w:tplc="08090003" w:tentative="1">
      <w:start w:val="1"/>
      <w:numFmt w:val="bullet"/>
      <w:lvlText w:val="o"/>
      <w:lvlJc w:val="left"/>
      <w:pPr>
        <w:ind w:left="7560" w:hanging="360"/>
      </w:pPr>
      <w:rPr>
        <w:rFonts w:ascii="Courier New" w:hAnsi="Courier New" w:cs="Courier New" w:hint="default"/>
      </w:rPr>
    </w:lvl>
    <w:lvl w:ilvl="8" w:tplc="08090005" w:tentative="1">
      <w:start w:val="1"/>
      <w:numFmt w:val="bullet"/>
      <w:lvlText w:val=""/>
      <w:lvlJc w:val="left"/>
      <w:pPr>
        <w:ind w:left="8280" w:hanging="360"/>
      </w:pPr>
      <w:rPr>
        <w:rFonts w:ascii="Wingdings" w:hAnsi="Wingdings" w:hint="default"/>
      </w:rPr>
    </w:lvl>
  </w:abstractNum>
  <w:abstractNum w:abstractNumId="9" w15:restartNumberingAfterBreak="0">
    <w:nsid w:val="76921E9D"/>
    <w:multiLevelType w:val="hybridMultilevel"/>
    <w:tmpl w:val="AF0A870A"/>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C7156D8"/>
    <w:multiLevelType w:val="hybridMultilevel"/>
    <w:tmpl w:val="4D90E46A"/>
    <w:lvl w:ilvl="0" w:tplc="B3ECDE5E">
      <w:start w:val="3"/>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2"/>
  </w:num>
  <w:num w:numId="2">
    <w:abstractNumId w:val="6"/>
  </w:num>
  <w:num w:numId="3">
    <w:abstractNumId w:val="4"/>
  </w:num>
  <w:num w:numId="4">
    <w:abstractNumId w:val="0"/>
  </w:num>
  <w:num w:numId="5">
    <w:abstractNumId w:val="8"/>
  </w:num>
  <w:num w:numId="6">
    <w:abstractNumId w:val="1"/>
  </w:num>
  <w:num w:numId="7">
    <w:abstractNumId w:val="7"/>
  </w:num>
  <w:num w:numId="8">
    <w:abstractNumId w:val="10"/>
  </w:num>
  <w:num w:numId="9">
    <w:abstractNumId w:val="5"/>
  </w:num>
  <w:num w:numId="10">
    <w:abstractNumId w:val="3"/>
  </w:num>
  <w:num w:numId="11">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E1F3E"/>
    <w:rsid w:val="001C6FE2"/>
    <w:rsid w:val="00222586"/>
    <w:rsid w:val="00380ECF"/>
    <w:rsid w:val="00424CD2"/>
    <w:rsid w:val="005E7D37"/>
    <w:rsid w:val="00730A16"/>
    <w:rsid w:val="007716BF"/>
    <w:rsid w:val="007E6CC0"/>
    <w:rsid w:val="00A34B42"/>
    <w:rsid w:val="00A71A5B"/>
    <w:rsid w:val="00B14A23"/>
    <w:rsid w:val="00B8577E"/>
    <w:rsid w:val="00C9777A"/>
    <w:rsid w:val="00D05E62"/>
    <w:rsid w:val="00D36529"/>
    <w:rsid w:val="00D85433"/>
    <w:rsid w:val="00DC0EC2"/>
    <w:rsid w:val="00DC424D"/>
    <w:rsid w:val="00DF104A"/>
    <w:rsid w:val="00E23BA2"/>
    <w:rsid w:val="00E95688"/>
    <w:rsid w:val="00F3644C"/>
    <w:rsid w:val="00FE1F3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824C37"/>
  <w15:chartTrackingRefBased/>
  <w15:docId w15:val="{EED9F533-54DC-4B65-BDDC-4DA739BAF7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E1F3E"/>
    <w:pPr>
      <w:spacing w:after="0" w:line="240" w:lineRule="auto"/>
    </w:pPr>
    <w:rPr>
      <w:rFonts w:ascii="Times New Roman" w:eastAsia="Times New Roman" w:hAnsi="Times New Roman" w:cs="Times New Roman"/>
      <w:sz w:val="24"/>
      <w:szCs w:val="24"/>
      <w:lang w:eastAsia="en-GB"/>
    </w:rPr>
  </w:style>
  <w:style w:type="paragraph" w:styleId="Heading1">
    <w:name w:val="heading 1"/>
    <w:basedOn w:val="Normal"/>
    <w:next w:val="Normal"/>
    <w:link w:val="Heading1Char"/>
    <w:autoRedefine/>
    <w:qFormat/>
    <w:rsid w:val="00FE1F3E"/>
    <w:pPr>
      <w:keepNext/>
      <w:spacing w:before="240" w:after="60"/>
      <w:ind w:left="567" w:hanging="567"/>
      <w:outlineLvl w:val="0"/>
    </w:pPr>
    <w:rPr>
      <w:kern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FE1F3E"/>
    <w:rPr>
      <w:rFonts w:ascii="Times New Roman" w:eastAsia="Times New Roman" w:hAnsi="Times New Roman" w:cs="Times New Roman"/>
      <w:kern w:val="32"/>
      <w:sz w:val="24"/>
      <w:szCs w:val="24"/>
      <w:lang w:eastAsia="en-GB"/>
    </w:rPr>
  </w:style>
  <w:style w:type="paragraph" w:styleId="Footer">
    <w:name w:val="footer"/>
    <w:basedOn w:val="Normal"/>
    <w:link w:val="FooterChar"/>
    <w:semiHidden/>
    <w:rsid w:val="00FE1F3E"/>
    <w:pPr>
      <w:tabs>
        <w:tab w:val="center" w:pos="4153"/>
        <w:tab w:val="right" w:pos="8306"/>
      </w:tabs>
    </w:pPr>
  </w:style>
  <w:style w:type="character" w:customStyle="1" w:styleId="FooterChar">
    <w:name w:val="Footer Char"/>
    <w:basedOn w:val="DefaultParagraphFont"/>
    <w:link w:val="Footer"/>
    <w:semiHidden/>
    <w:rsid w:val="00FE1F3E"/>
    <w:rPr>
      <w:rFonts w:ascii="Times New Roman" w:eastAsia="Times New Roman" w:hAnsi="Times New Roman" w:cs="Times New Roman"/>
      <w:sz w:val="24"/>
      <w:szCs w:val="24"/>
      <w:lang w:eastAsia="en-GB"/>
    </w:rPr>
  </w:style>
  <w:style w:type="paragraph" w:customStyle="1" w:styleId="SMUNORMALARIAL">
    <w:name w:val="SMU NORMAL ARIAL"/>
    <w:basedOn w:val="Normal"/>
    <w:rsid w:val="00FE1F3E"/>
    <w:rPr>
      <w:rFonts w:ascii="Arial" w:hAnsi="Arial"/>
      <w:sz w:val="22"/>
    </w:rPr>
  </w:style>
  <w:style w:type="character" w:styleId="PageNumber">
    <w:name w:val="page number"/>
    <w:basedOn w:val="DefaultParagraphFont"/>
    <w:semiHidden/>
    <w:rsid w:val="00FE1F3E"/>
  </w:style>
  <w:style w:type="character" w:customStyle="1" w:styleId="detailimagedesc5">
    <w:name w:val="detailimagedesc5"/>
    <w:rsid w:val="00FE1F3E"/>
  </w:style>
  <w:style w:type="paragraph" w:customStyle="1" w:styleId="Year">
    <w:name w:val="Year"/>
    <w:basedOn w:val="Normal"/>
    <w:next w:val="Exam"/>
    <w:rsid w:val="00FE1F3E"/>
    <w:pPr>
      <w:spacing w:after="240"/>
    </w:pPr>
    <w:rPr>
      <w:b/>
      <w:caps/>
      <w:sz w:val="28"/>
      <w:szCs w:val="20"/>
    </w:rPr>
  </w:style>
  <w:style w:type="paragraph" w:customStyle="1" w:styleId="Exam">
    <w:name w:val="Exam"/>
    <w:basedOn w:val="Normal"/>
    <w:next w:val="Month"/>
    <w:rsid w:val="00FE1F3E"/>
    <w:rPr>
      <w:b/>
      <w:caps/>
      <w:szCs w:val="20"/>
    </w:rPr>
  </w:style>
  <w:style w:type="paragraph" w:customStyle="1" w:styleId="Modcode">
    <w:name w:val="Modcode"/>
    <w:basedOn w:val="Normal"/>
    <w:rsid w:val="00FE1F3E"/>
    <w:pPr>
      <w:jc w:val="center"/>
    </w:pPr>
    <w:rPr>
      <w:b/>
      <w:caps/>
      <w:sz w:val="28"/>
      <w:szCs w:val="20"/>
    </w:rPr>
  </w:style>
  <w:style w:type="paragraph" w:customStyle="1" w:styleId="Time">
    <w:name w:val="Time"/>
    <w:basedOn w:val="Normal"/>
    <w:next w:val="Answer"/>
    <w:rsid w:val="00FE1F3E"/>
    <w:pPr>
      <w:spacing w:after="240"/>
    </w:pPr>
    <w:rPr>
      <w:b/>
      <w:caps/>
      <w:sz w:val="28"/>
      <w:szCs w:val="20"/>
    </w:rPr>
  </w:style>
  <w:style w:type="paragraph" w:customStyle="1" w:styleId="Answer">
    <w:name w:val="Answer"/>
    <w:basedOn w:val="Normal"/>
    <w:next w:val="BodyText"/>
    <w:rsid w:val="00FE1F3E"/>
    <w:rPr>
      <w:b/>
      <w:caps/>
      <w:sz w:val="28"/>
      <w:szCs w:val="20"/>
    </w:rPr>
  </w:style>
  <w:style w:type="paragraph" w:customStyle="1" w:styleId="Trinity">
    <w:name w:val="Trinity"/>
    <w:basedOn w:val="Normal"/>
    <w:next w:val="Year"/>
    <w:rsid w:val="00FE1F3E"/>
    <w:pPr>
      <w:spacing w:after="240"/>
    </w:pPr>
    <w:rPr>
      <w:b/>
      <w:szCs w:val="20"/>
    </w:rPr>
  </w:style>
  <w:style w:type="paragraph" w:customStyle="1" w:styleId="Month">
    <w:name w:val="Month"/>
    <w:basedOn w:val="Normal"/>
    <w:next w:val="Modcode"/>
    <w:rsid w:val="00FE1F3E"/>
    <w:pPr>
      <w:spacing w:after="240"/>
    </w:pPr>
    <w:rPr>
      <w:b/>
      <w:caps/>
      <w:szCs w:val="20"/>
    </w:rPr>
  </w:style>
  <w:style w:type="paragraph" w:styleId="BodyText">
    <w:name w:val="Body Text"/>
    <w:basedOn w:val="Normal"/>
    <w:link w:val="BodyTextChar"/>
    <w:rsid w:val="00FE1F3E"/>
    <w:pPr>
      <w:spacing w:after="120"/>
    </w:pPr>
    <w:rPr>
      <w:szCs w:val="20"/>
    </w:rPr>
  </w:style>
  <w:style w:type="character" w:customStyle="1" w:styleId="BodyTextChar">
    <w:name w:val="Body Text Char"/>
    <w:basedOn w:val="DefaultParagraphFont"/>
    <w:link w:val="BodyText"/>
    <w:rsid w:val="00FE1F3E"/>
    <w:rPr>
      <w:rFonts w:ascii="Times New Roman" w:eastAsia="Times New Roman" w:hAnsi="Times New Roman" w:cs="Times New Roman"/>
      <w:sz w:val="24"/>
      <w:szCs w:val="20"/>
      <w:lang w:eastAsia="en-GB"/>
    </w:rPr>
  </w:style>
  <w:style w:type="character" w:styleId="PlaceholderText">
    <w:name w:val="Placeholder Text"/>
    <w:basedOn w:val="DefaultParagraphFont"/>
    <w:uiPriority w:val="99"/>
    <w:semiHidden/>
    <w:rsid w:val="00FE1F3E"/>
    <w:rPr>
      <w:color w:val="808080"/>
    </w:rPr>
  </w:style>
  <w:style w:type="table" w:styleId="TableGrid">
    <w:name w:val="Table Grid"/>
    <w:basedOn w:val="TableNormal"/>
    <w:uiPriority w:val="39"/>
    <w:rsid w:val="00FE1F3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FE1F3E"/>
    <w:pPr>
      <w:ind w:left="720"/>
      <w:contextualSpacing/>
    </w:pPr>
  </w:style>
  <w:style w:type="character" w:styleId="Hyperlink">
    <w:name w:val="Hyperlink"/>
    <w:basedOn w:val="DefaultParagraphFont"/>
    <w:uiPriority w:val="99"/>
    <w:unhideWhenUsed/>
    <w:rsid w:val="00D36529"/>
    <w:rPr>
      <w:color w:val="0563C1" w:themeColor="hyperlink"/>
      <w:u w:val="single"/>
    </w:rPr>
  </w:style>
  <w:style w:type="character" w:styleId="UnresolvedMention">
    <w:name w:val="Unresolved Mention"/>
    <w:basedOn w:val="DefaultParagraphFont"/>
    <w:uiPriority w:val="99"/>
    <w:semiHidden/>
    <w:unhideWhenUsed/>
    <w:rsid w:val="00D36529"/>
    <w:rPr>
      <w:color w:val="605E5C"/>
      <w:shd w:val="clear" w:color="auto" w:fill="E1DFDD"/>
    </w:rPr>
  </w:style>
  <w:style w:type="paragraph" w:styleId="NormalWeb">
    <w:name w:val="Normal (Web)"/>
    <w:basedOn w:val="Normal"/>
    <w:uiPriority w:val="99"/>
    <w:semiHidden/>
    <w:unhideWhenUsed/>
    <w:rsid w:val="00D36529"/>
    <w:pPr>
      <w:spacing w:before="100" w:beforeAutospacing="1" w:after="100" w:afterAutospacing="1"/>
    </w:pPr>
    <w:rPr>
      <w:lang w:eastAsia="zh-CN"/>
    </w:rPr>
  </w:style>
  <w:style w:type="character" w:customStyle="1" w:styleId="mwe-math-mathml-inline">
    <w:name w:val="mwe-math-mathml-inline"/>
    <w:basedOn w:val="DefaultParagraphFont"/>
    <w:rsid w:val="00D3652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0534598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oleObject" Target="embeddings/oleObject1.bin"/><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7.wmf"/><Relationship Id="rId10" Type="http://schemas.openxmlformats.org/officeDocument/2006/relationships/image" Target="media/image3.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http://www.nasa.gov/images/content/62506main_Inverse_Square_Law.gi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5D3F962-51FC-4894-8EAC-8E1DE02DAFC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59</TotalTime>
  <Pages>7</Pages>
  <Words>1254</Words>
  <Characters>7154</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8392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Gordon Dickers</dc:creator>
  <cp:keywords/>
  <dc:description/>
  <cp:lastModifiedBy>Gordon Dickers</cp:lastModifiedBy>
  <cp:revision>4</cp:revision>
  <dcterms:created xsi:type="dcterms:W3CDTF">2023-02-22T11:32:00Z</dcterms:created>
  <dcterms:modified xsi:type="dcterms:W3CDTF">2023-03-01T11:52:00Z</dcterms:modified>
</cp:coreProperties>
</file>