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2F38" w:rsidRDefault="00C62F38">
      <w:pPr>
        <w:jc w:val="right"/>
        <w:rPr>
          <w:rFonts w:ascii="Arial" w:hAnsi="Arial"/>
          <w:b/>
          <w:i/>
          <w:sz w:val="36"/>
        </w:rPr>
      </w:pPr>
      <w:bookmarkStart w:id="0" w:name="_GoBack"/>
      <w:bookmarkEnd w:id="0"/>
    </w:p>
    <w:p w:rsidR="00C62F38" w:rsidRDefault="00C62F38">
      <w:pPr>
        <w:pStyle w:val="Heading3"/>
        <w:rPr>
          <w:rFonts w:ascii="Arial" w:hAnsi="Arial"/>
          <w:sz w:val="36"/>
        </w:rPr>
      </w:pPr>
    </w:p>
    <w:p w:rsidR="00C62F38" w:rsidRPr="00024600" w:rsidRDefault="00C62F38">
      <w:pPr>
        <w:pStyle w:val="Heading3"/>
        <w:rPr>
          <w:rFonts w:ascii="Arial" w:hAnsi="Arial"/>
          <w:color w:val="auto"/>
          <w:sz w:val="36"/>
        </w:rPr>
      </w:pPr>
      <w:r w:rsidRPr="00024600">
        <w:rPr>
          <w:rFonts w:ascii="Arial" w:hAnsi="Arial"/>
          <w:color w:val="auto"/>
          <w:sz w:val="36"/>
        </w:rPr>
        <w:t>Group Task 1</w:t>
      </w:r>
    </w:p>
    <w:p w:rsidR="00C62F38" w:rsidRDefault="00C62F38">
      <w:pPr>
        <w:jc w:val="center"/>
        <w:rPr>
          <w:rFonts w:ascii="Arial" w:hAnsi="Arial"/>
          <w:b/>
          <w:color w:val="0000FF"/>
          <w:sz w:val="36"/>
        </w:rPr>
      </w:pPr>
    </w:p>
    <w:p w:rsidR="00C62F38" w:rsidRDefault="00C62F38">
      <w:pPr>
        <w:pStyle w:val="BodyText"/>
        <w:rPr>
          <w:rFonts w:ascii="Arial" w:hAnsi="Arial"/>
        </w:rPr>
      </w:pPr>
    </w:p>
    <w:p w:rsidR="00C62F38" w:rsidRDefault="00C62F38">
      <w:pPr>
        <w:pStyle w:val="BodyText"/>
        <w:rPr>
          <w:rFonts w:ascii="Arial" w:hAnsi="Arial"/>
        </w:rPr>
      </w:pPr>
    </w:p>
    <w:p w:rsidR="00C62F38" w:rsidRDefault="00C62F38">
      <w:pPr>
        <w:pStyle w:val="BodyText"/>
        <w:rPr>
          <w:rFonts w:ascii="Arial" w:hAnsi="Arial"/>
          <w:sz w:val="32"/>
        </w:rPr>
      </w:pPr>
      <w:r>
        <w:rPr>
          <w:rFonts w:ascii="Arial" w:hAnsi="Arial"/>
          <w:sz w:val="32"/>
        </w:rPr>
        <w:t>You are on patrol at 0900hrs today when you see two persons known to you: Billy WHITE (alias BENNETT) and Jane ELLISON.</w:t>
      </w:r>
    </w:p>
    <w:p w:rsidR="00C62F38" w:rsidRDefault="00C62F38">
      <w:pPr>
        <w:rPr>
          <w:rFonts w:ascii="Arial" w:hAnsi="Arial"/>
          <w:sz w:val="32"/>
        </w:rPr>
      </w:pPr>
    </w:p>
    <w:p w:rsidR="00C62F38" w:rsidRDefault="00C62F38">
      <w:pPr>
        <w:rPr>
          <w:rFonts w:ascii="Arial" w:hAnsi="Arial"/>
          <w:sz w:val="32"/>
        </w:rPr>
      </w:pPr>
    </w:p>
    <w:p w:rsidR="00C62F38" w:rsidRDefault="00C62F38">
      <w:pPr>
        <w:rPr>
          <w:rFonts w:ascii="Arial" w:hAnsi="Arial"/>
          <w:sz w:val="32"/>
        </w:rPr>
      </w:pPr>
      <w:r>
        <w:rPr>
          <w:rFonts w:ascii="Arial" w:hAnsi="Arial"/>
          <w:sz w:val="32"/>
        </w:rPr>
        <w:t>You see them in the car park at the KND Stadium, Sandford Football Club, St Vincent Street, Sandford.  When you see them they are walking away from a Green Kia Clarus, index W401 XTH.</w:t>
      </w:r>
    </w:p>
    <w:p w:rsidR="00C62F38" w:rsidRDefault="00C62F38">
      <w:pPr>
        <w:rPr>
          <w:rFonts w:ascii="Arial" w:hAnsi="Arial"/>
          <w:sz w:val="32"/>
        </w:rPr>
      </w:pPr>
    </w:p>
    <w:p w:rsidR="00C62F38" w:rsidRDefault="00C62F38">
      <w:pPr>
        <w:rPr>
          <w:rFonts w:ascii="Arial" w:hAnsi="Arial"/>
          <w:sz w:val="32"/>
        </w:rPr>
      </w:pPr>
    </w:p>
    <w:p w:rsidR="00C62F38" w:rsidRDefault="00C62F38">
      <w:pPr>
        <w:rPr>
          <w:rFonts w:ascii="Arial" w:hAnsi="Arial"/>
          <w:sz w:val="32"/>
        </w:rPr>
      </w:pPr>
      <w:r>
        <w:rPr>
          <w:rFonts w:ascii="Arial" w:hAnsi="Arial"/>
          <w:sz w:val="32"/>
        </w:rPr>
        <w:t>Billy is using his mobile phone, and Jane is carrying a blue sports bag, which appears empty.  They walk off into the railway station.</w:t>
      </w:r>
    </w:p>
    <w:p w:rsidR="00C62F38" w:rsidRDefault="00C62F38">
      <w:pPr>
        <w:rPr>
          <w:rFonts w:ascii="Arial" w:hAnsi="Arial"/>
          <w:sz w:val="32"/>
        </w:rPr>
      </w:pPr>
    </w:p>
    <w:p w:rsidR="00C62F38" w:rsidRDefault="00C62F38">
      <w:pPr>
        <w:rPr>
          <w:rFonts w:ascii="Arial" w:hAnsi="Arial"/>
          <w:sz w:val="32"/>
        </w:rPr>
      </w:pPr>
    </w:p>
    <w:p w:rsidR="00C62F38" w:rsidRDefault="00C62F38">
      <w:pPr>
        <w:rPr>
          <w:rFonts w:ascii="Arial" w:hAnsi="Arial"/>
          <w:sz w:val="32"/>
        </w:rPr>
      </w:pPr>
      <w:r>
        <w:rPr>
          <w:rFonts w:ascii="Arial" w:hAnsi="Arial"/>
          <w:sz w:val="32"/>
        </w:rPr>
        <w:t>A PNC check on the vehicle reveals the keeper to be:         William WHITE of 2, Brown Street, Sandford.</w:t>
      </w:r>
    </w:p>
    <w:p w:rsidR="00C62F38" w:rsidRDefault="00C62F38">
      <w:pPr>
        <w:rPr>
          <w:rFonts w:ascii="Arial" w:hAnsi="Arial"/>
          <w:sz w:val="28"/>
        </w:rPr>
      </w:pPr>
    </w:p>
    <w:p w:rsidR="00C62F38" w:rsidRDefault="00C62F38">
      <w:pPr>
        <w:rPr>
          <w:rFonts w:ascii="Arial" w:hAnsi="Arial"/>
          <w:sz w:val="28"/>
        </w:rPr>
      </w:pPr>
    </w:p>
    <w:p w:rsidR="00C62F38" w:rsidRDefault="00C62F38">
      <w:pPr>
        <w:rPr>
          <w:rFonts w:ascii="Arial" w:hAnsi="Arial"/>
          <w:sz w:val="28"/>
        </w:rPr>
      </w:pPr>
    </w:p>
    <w:p w:rsidR="001965DC" w:rsidRDefault="008A2264" w:rsidP="00024600">
      <w:pPr>
        <w:pStyle w:val="BodyText2"/>
        <w:shd w:val="clear" w:color="auto" w:fill="E2EFD9"/>
        <w:jc w:val="center"/>
        <w:rPr>
          <w:rFonts w:ascii="Arial" w:hAnsi="Arial"/>
          <w:sz w:val="28"/>
        </w:rPr>
      </w:pPr>
      <w:r>
        <w:rPr>
          <w:rFonts w:ascii="Arial" w:hAnsi="Arial"/>
          <w:sz w:val="28"/>
        </w:rPr>
        <w:t>Use the 3</w:t>
      </w:r>
      <w:r w:rsidR="00912AE5">
        <w:rPr>
          <w:rFonts w:ascii="Arial" w:hAnsi="Arial"/>
          <w:sz w:val="28"/>
        </w:rPr>
        <w:t>x5x2</w:t>
      </w:r>
      <w:r w:rsidR="001965DC">
        <w:rPr>
          <w:rFonts w:ascii="Arial" w:hAnsi="Arial"/>
          <w:sz w:val="28"/>
        </w:rPr>
        <w:t xml:space="preserve"> evaluation </w:t>
      </w:r>
      <w:r w:rsidR="00024600">
        <w:rPr>
          <w:rFonts w:ascii="Arial" w:hAnsi="Arial"/>
          <w:sz w:val="28"/>
        </w:rPr>
        <w:t>codes to grade this information</w:t>
      </w:r>
    </w:p>
    <w:p w:rsidR="001965DC" w:rsidRDefault="001965DC">
      <w:pPr>
        <w:pStyle w:val="BodyText2"/>
        <w:rPr>
          <w:rFonts w:ascii="Arial" w:hAnsi="Arial"/>
          <w:sz w:val="28"/>
        </w:rPr>
      </w:pPr>
    </w:p>
    <w:p w:rsidR="001965DC" w:rsidRDefault="00024600">
      <w:pPr>
        <w:pStyle w:val="BodyText2"/>
        <w:rPr>
          <w:rFonts w:ascii="Arial" w:hAnsi="Arial"/>
          <w:sz w:val="28"/>
        </w:rPr>
      </w:pPr>
      <w:r>
        <w:rPr>
          <w:rFonts w:ascii="Arial" w:hAnsi="Arial"/>
          <w:sz w:val="28"/>
        </w:rPr>
        <w:t>Answer:</w:t>
      </w:r>
    </w:p>
    <w:p w:rsidR="001965DC" w:rsidRDefault="00E33A10">
      <w:pPr>
        <w:pStyle w:val="BodyText2"/>
        <w:rPr>
          <w:rFonts w:ascii="Arial" w:hAnsi="Arial"/>
          <w:sz w:val="28"/>
        </w:rPr>
      </w:pPr>
      <w:r>
        <w:rPr>
          <w:rFonts w:ascii="Arial" w:hAnsi="Arial"/>
          <w:sz w:val="28"/>
        </w:rPr>
        <w:t>1xAxP</w:t>
      </w:r>
    </w:p>
    <w:p w:rsidR="00C62F38" w:rsidRDefault="00C62F38">
      <w:pPr>
        <w:pStyle w:val="BodyText2"/>
        <w:rPr>
          <w:rFonts w:ascii="Arial" w:hAnsi="Arial"/>
          <w:sz w:val="28"/>
        </w:rPr>
      </w:pPr>
    </w:p>
    <w:p w:rsidR="00C62F38" w:rsidRDefault="00C62F38">
      <w:pPr>
        <w:pStyle w:val="BodyText2"/>
        <w:rPr>
          <w:rFonts w:ascii="Arial" w:hAnsi="Arial"/>
          <w:sz w:val="28"/>
        </w:rPr>
      </w:pPr>
    </w:p>
    <w:p w:rsidR="001965DC" w:rsidRDefault="001965DC">
      <w:pPr>
        <w:pStyle w:val="BodyText2"/>
        <w:rPr>
          <w:rFonts w:ascii="Arial" w:hAnsi="Arial"/>
          <w:sz w:val="28"/>
        </w:rPr>
      </w:pPr>
    </w:p>
    <w:p w:rsidR="001965DC" w:rsidRDefault="001965DC">
      <w:pPr>
        <w:pStyle w:val="BodyText2"/>
        <w:rPr>
          <w:rFonts w:ascii="Arial" w:hAnsi="Arial"/>
          <w:sz w:val="28"/>
        </w:rPr>
      </w:pPr>
    </w:p>
    <w:p w:rsidR="001965DC" w:rsidRDefault="001965DC">
      <w:pPr>
        <w:pStyle w:val="BodyText2"/>
        <w:rPr>
          <w:rFonts w:ascii="Arial" w:hAnsi="Arial"/>
          <w:sz w:val="28"/>
        </w:rPr>
      </w:pPr>
    </w:p>
    <w:p w:rsidR="00C62F38" w:rsidRDefault="00C62F38">
      <w:pPr>
        <w:pStyle w:val="BodyText2"/>
        <w:rPr>
          <w:rFonts w:ascii="Arial" w:hAnsi="Arial"/>
        </w:rPr>
      </w:pPr>
    </w:p>
    <w:p w:rsidR="00C62F38" w:rsidRDefault="00C62F38">
      <w:pPr>
        <w:ind w:left="360"/>
        <w:rPr>
          <w:rFonts w:ascii="Arial" w:hAnsi="Arial"/>
          <w:sz w:val="36"/>
        </w:rPr>
      </w:pPr>
    </w:p>
    <w:p w:rsidR="00F44159" w:rsidRDefault="00F44159">
      <w:pPr>
        <w:ind w:left="360"/>
        <w:rPr>
          <w:rFonts w:ascii="Arial" w:hAnsi="Arial"/>
          <w:sz w:val="36"/>
        </w:rPr>
      </w:pPr>
    </w:p>
    <w:p w:rsidR="00024600" w:rsidRDefault="00024600">
      <w:pPr>
        <w:pStyle w:val="Heading5"/>
        <w:rPr>
          <w:rFonts w:ascii="Arial" w:hAnsi="Arial"/>
          <w:color w:val="auto"/>
          <w:sz w:val="36"/>
        </w:rPr>
      </w:pPr>
    </w:p>
    <w:p w:rsidR="00C62F38" w:rsidRPr="00024600" w:rsidRDefault="00C62F38">
      <w:pPr>
        <w:pStyle w:val="Heading5"/>
        <w:rPr>
          <w:rFonts w:ascii="Arial" w:hAnsi="Arial"/>
          <w:color w:val="auto"/>
          <w:sz w:val="36"/>
        </w:rPr>
      </w:pPr>
      <w:r w:rsidRPr="00024600">
        <w:rPr>
          <w:rFonts w:ascii="Arial" w:hAnsi="Arial"/>
          <w:color w:val="auto"/>
          <w:sz w:val="36"/>
        </w:rPr>
        <w:t>Group Task 2</w:t>
      </w:r>
    </w:p>
    <w:p w:rsidR="00C62F38" w:rsidRDefault="00C62F38">
      <w:pPr>
        <w:ind w:left="360"/>
        <w:jc w:val="center"/>
        <w:rPr>
          <w:rFonts w:ascii="Arial" w:hAnsi="Arial"/>
          <w:b/>
          <w:color w:val="0000FF"/>
          <w:sz w:val="28"/>
        </w:rPr>
      </w:pPr>
    </w:p>
    <w:p w:rsidR="00C62F38" w:rsidRDefault="00C62F38">
      <w:pPr>
        <w:ind w:left="360"/>
        <w:jc w:val="center"/>
        <w:rPr>
          <w:rFonts w:ascii="Arial" w:hAnsi="Arial"/>
          <w:b/>
          <w:color w:val="0000FF"/>
          <w:sz w:val="28"/>
        </w:rPr>
      </w:pPr>
    </w:p>
    <w:p w:rsidR="00C62F38" w:rsidRDefault="00C62F38">
      <w:pPr>
        <w:pStyle w:val="BodyTextIndent"/>
        <w:rPr>
          <w:rFonts w:ascii="Arial" w:hAnsi="Arial"/>
          <w:sz w:val="32"/>
        </w:rPr>
      </w:pPr>
      <w:r>
        <w:rPr>
          <w:rFonts w:ascii="Arial" w:hAnsi="Arial"/>
          <w:sz w:val="32"/>
        </w:rPr>
        <w:t xml:space="preserve">You are on duty at 1000hours today when you speak to Chris GOULD, the landlady of the Green Dragon public house, Seafield Road, Sandford.  </w:t>
      </w:r>
    </w:p>
    <w:p w:rsidR="00C62F38" w:rsidRDefault="00C62F38">
      <w:pPr>
        <w:ind w:left="360"/>
        <w:rPr>
          <w:rFonts w:ascii="Arial" w:hAnsi="Arial"/>
          <w:i/>
          <w:sz w:val="32"/>
        </w:rPr>
      </w:pPr>
    </w:p>
    <w:p w:rsidR="00C62F38" w:rsidRDefault="00C62F38">
      <w:pPr>
        <w:ind w:left="360"/>
        <w:rPr>
          <w:rFonts w:ascii="Arial" w:hAnsi="Arial"/>
          <w:i/>
          <w:sz w:val="32"/>
        </w:rPr>
      </w:pPr>
    </w:p>
    <w:p w:rsidR="00C62F38" w:rsidRDefault="00C62F38">
      <w:pPr>
        <w:pStyle w:val="BodyTextIndent"/>
        <w:rPr>
          <w:rFonts w:ascii="Arial" w:hAnsi="Arial"/>
          <w:sz w:val="32"/>
        </w:rPr>
      </w:pPr>
      <w:r>
        <w:rPr>
          <w:rFonts w:ascii="Arial" w:hAnsi="Arial"/>
          <w:sz w:val="32"/>
        </w:rPr>
        <w:t>She tells you that someone known to h</w:t>
      </w:r>
      <w:r w:rsidR="003B3361">
        <w:rPr>
          <w:rFonts w:ascii="Arial" w:hAnsi="Arial"/>
          <w:sz w:val="32"/>
        </w:rPr>
        <w:t>er</w:t>
      </w:r>
      <w:r>
        <w:rPr>
          <w:rFonts w:ascii="Arial" w:hAnsi="Arial"/>
          <w:sz w:val="32"/>
        </w:rPr>
        <w:t xml:space="preserve"> as ‘Billy’ is selling drugs from a green car in the car park of the pub.  </w:t>
      </w:r>
      <w:r w:rsidR="003B3361">
        <w:rPr>
          <w:rFonts w:ascii="Arial" w:hAnsi="Arial"/>
          <w:sz w:val="32"/>
        </w:rPr>
        <w:t>Sh</w:t>
      </w:r>
      <w:r>
        <w:rPr>
          <w:rFonts w:ascii="Arial" w:hAnsi="Arial"/>
          <w:sz w:val="32"/>
        </w:rPr>
        <w:t>e thinks that, to the best of h</w:t>
      </w:r>
      <w:r w:rsidR="003B3361">
        <w:rPr>
          <w:rFonts w:ascii="Arial" w:hAnsi="Arial"/>
          <w:sz w:val="32"/>
        </w:rPr>
        <w:t>er</w:t>
      </w:r>
      <w:r>
        <w:rPr>
          <w:rFonts w:ascii="Arial" w:hAnsi="Arial"/>
          <w:sz w:val="32"/>
        </w:rPr>
        <w:t xml:space="preserve"> knowledge, this happens most nights between 1900hours and 2030hours.</w:t>
      </w:r>
    </w:p>
    <w:p w:rsidR="00C62F38" w:rsidRDefault="00C62F38">
      <w:pPr>
        <w:ind w:left="360"/>
        <w:rPr>
          <w:rFonts w:ascii="Arial" w:hAnsi="Arial"/>
          <w:sz w:val="32"/>
        </w:rPr>
      </w:pPr>
    </w:p>
    <w:p w:rsidR="00C62F38" w:rsidRDefault="00C62F38">
      <w:pPr>
        <w:ind w:left="360"/>
        <w:rPr>
          <w:rFonts w:ascii="Arial" w:hAnsi="Arial"/>
          <w:sz w:val="32"/>
        </w:rPr>
      </w:pPr>
    </w:p>
    <w:p w:rsidR="00C62F38" w:rsidRDefault="003B3361">
      <w:pPr>
        <w:ind w:left="360"/>
        <w:rPr>
          <w:rFonts w:ascii="Arial" w:hAnsi="Arial"/>
          <w:sz w:val="32"/>
        </w:rPr>
      </w:pPr>
      <w:r>
        <w:rPr>
          <w:rFonts w:ascii="Arial" w:hAnsi="Arial"/>
          <w:sz w:val="32"/>
        </w:rPr>
        <w:t>Sh</w:t>
      </w:r>
      <w:r w:rsidR="00C62F38">
        <w:rPr>
          <w:rFonts w:ascii="Arial" w:hAnsi="Arial"/>
          <w:sz w:val="32"/>
        </w:rPr>
        <w:t>e also tells you that a female carrying a blue sports bag goes back and forth to the car whilst it is parked there, and that Billy seems to be on a mobile phone all the time.</w:t>
      </w:r>
    </w:p>
    <w:p w:rsidR="00C62F38" w:rsidRDefault="00C62F38">
      <w:pPr>
        <w:ind w:left="360"/>
        <w:rPr>
          <w:rFonts w:ascii="Arial" w:hAnsi="Arial"/>
          <w:sz w:val="32"/>
        </w:rPr>
      </w:pPr>
    </w:p>
    <w:p w:rsidR="00C62F38" w:rsidRDefault="00C62F38">
      <w:pPr>
        <w:ind w:left="360"/>
        <w:rPr>
          <w:rFonts w:ascii="Arial" w:hAnsi="Arial"/>
          <w:sz w:val="32"/>
        </w:rPr>
      </w:pPr>
    </w:p>
    <w:p w:rsidR="00C62F38" w:rsidRDefault="00C62F38">
      <w:pPr>
        <w:ind w:left="360"/>
        <w:rPr>
          <w:rFonts w:ascii="Arial" w:hAnsi="Arial"/>
          <w:sz w:val="32"/>
        </w:rPr>
      </w:pPr>
      <w:r>
        <w:rPr>
          <w:rFonts w:ascii="Arial" w:hAnsi="Arial"/>
          <w:sz w:val="32"/>
        </w:rPr>
        <w:t>The landl</w:t>
      </w:r>
      <w:r w:rsidR="003B3361">
        <w:rPr>
          <w:rFonts w:ascii="Arial" w:hAnsi="Arial"/>
          <w:sz w:val="32"/>
        </w:rPr>
        <w:t>ady</w:t>
      </w:r>
      <w:r>
        <w:rPr>
          <w:rFonts w:ascii="Arial" w:hAnsi="Arial"/>
          <w:sz w:val="32"/>
        </w:rPr>
        <w:t xml:space="preserve"> has given you good information in the past.</w:t>
      </w:r>
    </w:p>
    <w:p w:rsidR="00C62F38" w:rsidRDefault="00C62F38">
      <w:pPr>
        <w:ind w:left="360"/>
        <w:rPr>
          <w:rFonts w:ascii="Arial" w:hAnsi="Arial"/>
          <w:sz w:val="28"/>
        </w:rPr>
      </w:pPr>
    </w:p>
    <w:p w:rsidR="00C62F38" w:rsidRDefault="00C62F38">
      <w:pPr>
        <w:ind w:left="360"/>
        <w:rPr>
          <w:rFonts w:ascii="Arial" w:hAnsi="Arial"/>
          <w:sz w:val="28"/>
        </w:rPr>
      </w:pPr>
    </w:p>
    <w:p w:rsidR="00F44159" w:rsidRDefault="00912AE5" w:rsidP="00024600">
      <w:pPr>
        <w:pStyle w:val="BodyText2"/>
        <w:shd w:val="clear" w:color="auto" w:fill="E2EFD9"/>
        <w:jc w:val="center"/>
        <w:rPr>
          <w:rFonts w:ascii="Arial" w:hAnsi="Arial"/>
          <w:sz w:val="28"/>
        </w:rPr>
      </w:pPr>
      <w:r>
        <w:rPr>
          <w:rFonts w:ascii="Arial" w:hAnsi="Arial"/>
          <w:sz w:val="28"/>
        </w:rPr>
        <w:t>Use the 3</w:t>
      </w:r>
      <w:r w:rsidR="00F44159">
        <w:rPr>
          <w:rFonts w:ascii="Arial" w:hAnsi="Arial"/>
          <w:sz w:val="28"/>
        </w:rPr>
        <w:t>x5x</w:t>
      </w:r>
      <w:r>
        <w:rPr>
          <w:rFonts w:ascii="Arial" w:hAnsi="Arial"/>
          <w:sz w:val="28"/>
        </w:rPr>
        <w:t>2</w:t>
      </w:r>
      <w:r w:rsidR="00F44159">
        <w:rPr>
          <w:rFonts w:ascii="Arial" w:hAnsi="Arial"/>
          <w:sz w:val="28"/>
        </w:rPr>
        <w:t xml:space="preserve"> evaluation </w:t>
      </w:r>
      <w:r w:rsidR="00024600">
        <w:rPr>
          <w:rFonts w:ascii="Arial" w:hAnsi="Arial"/>
          <w:sz w:val="28"/>
        </w:rPr>
        <w:t>codes to grade this information</w:t>
      </w:r>
    </w:p>
    <w:p w:rsidR="00F44159" w:rsidRDefault="00F44159" w:rsidP="00F44159">
      <w:pPr>
        <w:pStyle w:val="BodyText2"/>
        <w:rPr>
          <w:rFonts w:ascii="Arial" w:hAnsi="Arial"/>
          <w:sz w:val="28"/>
        </w:rPr>
      </w:pPr>
    </w:p>
    <w:p w:rsidR="00024600" w:rsidRDefault="00024600" w:rsidP="00F44159">
      <w:pPr>
        <w:pStyle w:val="BodyText2"/>
        <w:rPr>
          <w:rFonts w:ascii="Arial" w:hAnsi="Arial"/>
          <w:sz w:val="28"/>
        </w:rPr>
      </w:pPr>
    </w:p>
    <w:p w:rsidR="00024600" w:rsidRDefault="00024600" w:rsidP="00F44159">
      <w:pPr>
        <w:pStyle w:val="BodyText2"/>
        <w:rPr>
          <w:rFonts w:ascii="Arial" w:hAnsi="Arial"/>
          <w:sz w:val="28"/>
        </w:rPr>
      </w:pPr>
      <w:r>
        <w:rPr>
          <w:rFonts w:ascii="Arial" w:hAnsi="Arial"/>
          <w:sz w:val="28"/>
        </w:rPr>
        <w:t>Answer:</w:t>
      </w:r>
    </w:p>
    <w:p w:rsidR="00F44159" w:rsidRDefault="00901693" w:rsidP="00F44159">
      <w:pPr>
        <w:pStyle w:val="BodyText2"/>
        <w:rPr>
          <w:rFonts w:ascii="Arial" w:hAnsi="Arial"/>
          <w:sz w:val="28"/>
        </w:rPr>
      </w:pPr>
      <w:r>
        <w:rPr>
          <w:rFonts w:ascii="Arial" w:hAnsi="Arial"/>
          <w:sz w:val="28"/>
        </w:rPr>
        <w:t>2xCxP</w:t>
      </w:r>
    </w:p>
    <w:p w:rsidR="00F44159" w:rsidRDefault="00F44159" w:rsidP="00F44159">
      <w:pPr>
        <w:pStyle w:val="BodyText2"/>
        <w:rPr>
          <w:rFonts w:ascii="Arial" w:hAnsi="Arial"/>
          <w:sz w:val="28"/>
        </w:rPr>
      </w:pPr>
    </w:p>
    <w:p w:rsidR="00F44159" w:rsidRDefault="00F44159" w:rsidP="00F44159">
      <w:pPr>
        <w:pStyle w:val="BodyText2"/>
        <w:rPr>
          <w:rFonts w:ascii="Arial" w:hAnsi="Arial"/>
          <w:sz w:val="28"/>
        </w:rPr>
      </w:pPr>
    </w:p>
    <w:p w:rsidR="00C62F38" w:rsidRDefault="00C62F38">
      <w:pPr>
        <w:ind w:left="360"/>
        <w:rPr>
          <w:rFonts w:ascii="Arial" w:hAnsi="Arial"/>
          <w:sz w:val="28"/>
        </w:rPr>
      </w:pPr>
    </w:p>
    <w:p w:rsidR="00C62F38" w:rsidRDefault="00C62F38">
      <w:pPr>
        <w:ind w:left="360"/>
        <w:rPr>
          <w:rFonts w:ascii="Arial" w:hAnsi="Arial"/>
          <w:sz w:val="36"/>
        </w:rPr>
      </w:pPr>
    </w:p>
    <w:p w:rsidR="00F44159" w:rsidRDefault="00F44159">
      <w:pPr>
        <w:ind w:left="360"/>
        <w:rPr>
          <w:rFonts w:ascii="Arial" w:hAnsi="Arial"/>
          <w:sz w:val="36"/>
        </w:rPr>
      </w:pPr>
    </w:p>
    <w:p w:rsidR="00F44159" w:rsidRDefault="00F44159">
      <w:pPr>
        <w:ind w:left="360"/>
        <w:rPr>
          <w:rFonts w:ascii="Arial" w:hAnsi="Arial"/>
          <w:sz w:val="36"/>
        </w:rPr>
      </w:pPr>
    </w:p>
    <w:p w:rsidR="00F44159" w:rsidRDefault="00F44159">
      <w:pPr>
        <w:ind w:left="360"/>
        <w:rPr>
          <w:rFonts w:ascii="Arial" w:hAnsi="Arial"/>
          <w:sz w:val="36"/>
        </w:rPr>
      </w:pPr>
    </w:p>
    <w:p w:rsidR="00F44159" w:rsidRDefault="00F44159">
      <w:pPr>
        <w:ind w:left="360"/>
        <w:rPr>
          <w:rFonts w:ascii="Arial" w:hAnsi="Arial"/>
          <w:sz w:val="36"/>
        </w:rPr>
      </w:pPr>
    </w:p>
    <w:p w:rsidR="00F44159" w:rsidRDefault="00F44159">
      <w:pPr>
        <w:ind w:left="360"/>
        <w:rPr>
          <w:rFonts w:ascii="Arial" w:hAnsi="Arial"/>
          <w:sz w:val="36"/>
        </w:rPr>
      </w:pPr>
    </w:p>
    <w:p w:rsidR="00C62F38" w:rsidRPr="00024600" w:rsidRDefault="00C62F38">
      <w:pPr>
        <w:pStyle w:val="Heading5"/>
        <w:rPr>
          <w:rFonts w:ascii="Arial" w:hAnsi="Arial"/>
          <w:color w:val="auto"/>
          <w:sz w:val="36"/>
        </w:rPr>
      </w:pPr>
      <w:r w:rsidRPr="00024600">
        <w:rPr>
          <w:rFonts w:ascii="Arial" w:hAnsi="Arial"/>
          <w:color w:val="auto"/>
          <w:sz w:val="36"/>
        </w:rPr>
        <w:t>Group Task 3</w:t>
      </w:r>
    </w:p>
    <w:p w:rsidR="00B75221" w:rsidRPr="00B75221" w:rsidRDefault="00B75221" w:rsidP="00B75221"/>
    <w:p w:rsidR="00C62F38" w:rsidRDefault="00C62F38">
      <w:pPr>
        <w:rPr>
          <w:rFonts w:ascii="Arial" w:hAnsi="Arial"/>
        </w:rPr>
      </w:pPr>
    </w:p>
    <w:p w:rsidR="00C62F38" w:rsidRDefault="00C62F38">
      <w:pPr>
        <w:rPr>
          <w:rFonts w:ascii="Arial" w:hAnsi="Arial"/>
        </w:rPr>
      </w:pPr>
    </w:p>
    <w:p w:rsidR="00C62F38" w:rsidRDefault="00C62F38">
      <w:pPr>
        <w:rPr>
          <w:rFonts w:ascii="Arial" w:hAnsi="Arial"/>
          <w:sz w:val="32"/>
        </w:rPr>
      </w:pPr>
      <w:r>
        <w:rPr>
          <w:rFonts w:ascii="Arial" w:hAnsi="Arial"/>
          <w:sz w:val="32"/>
        </w:rPr>
        <w:t>You were off duty on Saturday night and decide</w:t>
      </w:r>
      <w:r w:rsidR="00C12CC1">
        <w:rPr>
          <w:rFonts w:ascii="Arial" w:hAnsi="Arial"/>
          <w:sz w:val="32"/>
        </w:rPr>
        <w:t>d</w:t>
      </w:r>
      <w:r>
        <w:rPr>
          <w:rFonts w:ascii="Arial" w:hAnsi="Arial"/>
          <w:sz w:val="32"/>
        </w:rPr>
        <w:t xml:space="preserve"> to go to the local pub, “The Kings’ Head” with your partner.</w:t>
      </w:r>
    </w:p>
    <w:p w:rsidR="00C62F38" w:rsidRDefault="00C62F38">
      <w:pPr>
        <w:rPr>
          <w:rFonts w:ascii="Arial" w:hAnsi="Arial"/>
          <w:sz w:val="32"/>
        </w:rPr>
      </w:pPr>
    </w:p>
    <w:p w:rsidR="00C62F38" w:rsidRDefault="00C62F38">
      <w:pPr>
        <w:rPr>
          <w:rFonts w:ascii="Arial" w:hAnsi="Arial"/>
          <w:sz w:val="32"/>
        </w:rPr>
      </w:pPr>
    </w:p>
    <w:p w:rsidR="00B75221" w:rsidRDefault="00C62F38">
      <w:pPr>
        <w:rPr>
          <w:rFonts w:ascii="Arial" w:hAnsi="Arial"/>
          <w:sz w:val="32"/>
        </w:rPr>
      </w:pPr>
      <w:r>
        <w:rPr>
          <w:rFonts w:ascii="Arial" w:hAnsi="Arial"/>
          <w:sz w:val="32"/>
        </w:rPr>
        <w:t xml:space="preserve">During the evening </w:t>
      </w:r>
      <w:r w:rsidR="00B75221">
        <w:rPr>
          <w:rFonts w:ascii="Arial" w:hAnsi="Arial"/>
          <w:sz w:val="32"/>
        </w:rPr>
        <w:t>a local drug dealer approaches you and tells you that “I’ve heard that Bob Smith is stealing cars and has a stolen BMW at his house which he intends to sell”.</w:t>
      </w:r>
    </w:p>
    <w:p w:rsidR="00B75221" w:rsidRDefault="00B75221">
      <w:pPr>
        <w:rPr>
          <w:rFonts w:ascii="Arial" w:hAnsi="Arial"/>
          <w:sz w:val="32"/>
        </w:rPr>
      </w:pPr>
    </w:p>
    <w:p w:rsidR="00B75221" w:rsidRDefault="00B75221">
      <w:pPr>
        <w:rPr>
          <w:rFonts w:ascii="Arial" w:hAnsi="Arial"/>
          <w:sz w:val="32"/>
        </w:rPr>
      </w:pPr>
      <w:r>
        <w:rPr>
          <w:rFonts w:ascii="Arial" w:hAnsi="Arial"/>
          <w:sz w:val="32"/>
        </w:rPr>
        <w:t>You have received information from this person in the past and it has always proved unreliable.</w:t>
      </w:r>
    </w:p>
    <w:p w:rsidR="00B75221" w:rsidRDefault="00B75221">
      <w:pPr>
        <w:rPr>
          <w:rFonts w:ascii="Arial" w:hAnsi="Arial"/>
          <w:sz w:val="32"/>
        </w:rPr>
      </w:pPr>
    </w:p>
    <w:p w:rsidR="00C62F38" w:rsidRDefault="00C62F38">
      <w:pPr>
        <w:rPr>
          <w:rFonts w:ascii="Arial" w:hAnsi="Arial"/>
          <w:i/>
          <w:sz w:val="32"/>
        </w:rPr>
      </w:pPr>
    </w:p>
    <w:p w:rsidR="00C62F38" w:rsidRDefault="00C62F38">
      <w:pPr>
        <w:ind w:left="360"/>
        <w:rPr>
          <w:rFonts w:ascii="Arial" w:hAnsi="Arial"/>
        </w:rPr>
      </w:pPr>
    </w:p>
    <w:p w:rsidR="00C62F38" w:rsidRDefault="00C62F38">
      <w:pPr>
        <w:rPr>
          <w:rFonts w:ascii="Arial" w:hAnsi="Arial"/>
        </w:rPr>
      </w:pPr>
    </w:p>
    <w:p w:rsidR="00C62F38" w:rsidRDefault="00C62F38">
      <w:pPr>
        <w:rPr>
          <w:rFonts w:ascii="Arial" w:hAnsi="Arial"/>
        </w:rPr>
      </w:pPr>
    </w:p>
    <w:p w:rsidR="00C62F38" w:rsidRDefault="00C62F38">
      <w:pPr>
        <w:rPr>
          <w:rFonts w:ascii="Arial" w:hAnsi="Arial"/>
        </w:rPr>
      </w:pPr>
    </w:p>
    <w:p w:rsidR="003B3361" w:rsidRDefault="00912AE5" w:rsidP="00024600">
      <w:pPr>
        <w:pStyle w:val="BodyText2"/>
        <w:shd w:val="clear" w:color="auto" w:fill="E2EFD9"/>
        <w:jc w:val="center"/>
        <w:rPr>
          <w:rFonts w:ascii="Arial" w:hAnsi="Arial"/>
          <w:sz w:val="28"/>
        </w:rPr>
      </w:pPr>
      <w:r>
        <w:rPr>
          <w:rFonts w:ascii="Arial" w:hAnsi="Arial"/>
          <w:sz w:val="28"/>
        </w:rPr>
        <w:t>Use the 3x5x2</w:t>
      </w:r>
      <w:r w:rsidR="003B3361">
        <w:rPr>
          <w:rFonts w:ascii="Arial" w:hAnsi="Arial"/>
          <w:sz w:val="28"/>
        </w:rPr>
        <w:t xml:space="preserve"> evaluation </w:t>
      </w:r>
      <w:r w:rsidR="00024600">
        <w:rPr>
          <w:rFonts w:ascii="Arial" w:hAnsi="Arial"/>
          <w:sz w:val="28"/>
        </w:rPr>
        <w:t>codes to grade this information</w:t>
      </w:r>
    </w:p>
    <w:p w:rsidR="003B3361" w:rsidRDefault="003B3361" w:rsidP="003B3361">
      <w:pPr>
        <w:pStyle w:val="BodyTextIndent2"/>
        <w:ind w:left="0"/>
        <w:rPr>
          <w:rFonts w:ascii="Arial" w:hAnsi="Arial"/>
          <w:sz w:val="28"/>
        </w:rPr>
      </w:pPr>
    </w:p>
    <w:p w:rsidR="00024600" w:rsidRDefault="00024600" w:rsidP="003B3361">
      <w:pPr>
        <w:rPr>
          <w:rFonts w:ascii="Arial" w:hAnsi="Arial"/>
          <w:b/>
          <w:sz w:val="28"/>
        </w:rPr>
      </w:pPr>
    </w:p>
    <w:p w:rsidR="00024600" w:rsidRDefault="00024600" w:rsidP="003B3361">
      <w:pPr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Answer:</w:t>
      </w:r>
    </w:p>
    <w:p w:rsidR="003B3361" w:rsidRPr="00F44159" w:rsidRDefault="00901693" w:rsidP="003B3361">
      <w:pPr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3xE</w:t>
      </w:r>
      <w:r w:rsidR="0006259B">
        <w:rPr>
          <w:rFonts w:ascii="Arial" w:hAnsi="Arial"/>
          <w:b/>
          <w:sz w:val="28"/>
        </w:rPr>
        <w:t>xP</w:t>
      </w:r>
    </w:p>
    <w:p w:rsidR="00F44159" w:rsidRDefault="00F44159">
      <w:pPr>
        <w:rPr>
          <w:rFonts w:ascii="Arial" w:hAnsi="Arial"/>
        </w:rPr>
      </w:pPr>
    </w:p>
    <w:p w:rsidR="00F44159" w:rsidRDefault="00F44159">
      <w:pPr>
        <w:rPr>
          <w:rFonts w:ascii="Arial" w:hAnsi="Arial"/>
        </w:rPr>
      </w:pPr>
    </w:p>
    <w:p w:rsidR="00F44159" w:rsidRDefault="00F44159">
      <w:pPr>
        <w:rPr>
          <w:rFonts w:ascii="Arial" w:hAnsi="Arial"/>
        </w:rPr>
      </w:pPr>
    </w:p>
    <w:p w:rsidR="00F44159" w:rsidRDefault="00F44159">
      <w:pPr>
        <w:rPr>
          <w:rFonts w:ascii="Arial" w:hAnsi="Arial"/>
        </w:rPr>
      </w:pPr>
    </w:p>
    <w:p w:rsidR="00F44159" w:rsidRDefault="00F44159">
      <w:pPr>
        <w:rPr>
          <w:rFonts w:ascii="Arial" w:hAnsi="Arial"/>
        </w:rPr>
      </w:pPr>
    </w:p>
    <w:p w:rsidR="00F44159" w:rsidRDefault="00F44159">
      <w:pPr>
        <w:rPr>
          <w:rFonts w:ascii="Arial" w:hAnsi="Arial"/>
        </w:rPr>
      </w:pPr>
    </w:p>
    <w:p w:rsidR="00F44159" w:rsidRDefault="00F44159">
      <w:pPr>
        <w:rPr>
          <w:rFonts w:ascii="Arial" w:hAnsi="Arial"/>
        </w:rPr>
      </w:pPr>
    </w:p>
    <w:p w:rsidR="00F44159" w:rsidRDefault="00F44159">
      <w:pPr>
        <w:rPr>
          <w:rFonts w:ascii="Arial" w:hAnsi="Arial"/>
        </w:rPr>
      </w:pPr>
    </w:p>
    <w:p w:rsidR="00F44159" w:rsidRDefault="00F44159">
      <w:pPr>
        <w:rPr>
          <w:rFonts w:ascii="Arial" w:hAnsi="Arial"/>
        </w:rPr>
      </w:pPr>
    </w:p>
    <w:p w:rsidR="00F44159" w:rsidRDefault="00F44159">
      <w:pPr>
        <w:rPr>
          <w:rFonts w:ascii="Arial" w:hAnsi="Arial"/>
        </w:rPr>
      </w:pPr>
    </w:p>
    <w:p w:rsidR="00C62F38" w:rsidRDefault="00C62F38">
      <w:pPr>
        <w:pStyle w:val="Heading1"/>
        <w:rPr>
          <w:rFonts w:ascii="Arial" w:hAnsi="Arial"/>
          <w:sz w:val="36"/>
        </w:rPr>
      </w:pPr>
    </w:p>
    <w:p w:rsidR="00C62F38" w:rsidRDefault="00C62F38">
      <w:pPr>
        <w:ind w:left="360"/>
        <w:rPr>
          <w:rFonts w:ascii="Arial" w:hAnsi="Arial"/>
          <w:sz w:val="32"/>
        </w:rPr>
      </w:pPr>
    </w:p>
    <w:p w:rsidR="00C62F38" w:rsidRDefault="00C62F38">
      <w:pPr>
        <w:ind w:left="360"/>
        <w:rPr>
          <w:rFonts w:ascii="Arial" w:hAnsi="Arial"/>
          <w:sz w:val="36"/>
        </w:rPr>
      </w:pPr>
    </w:p>
    <w:p w:rsidR="00B75221" w:rsidRDefault="00B75221">
      <w:pPr>
        <w:ind w:left="360"/>
        <w:rPr>
          <w:rFonts w:ascii="Arial" w:hAnsi="Arial"/>
          <w:sz w:val="36"/>
        </w:rPr>
      </w:pPr>
    </w:p>
    <w:p w:rsidR="00C12CC1" w:rsidRDefault="00C12CC1" w:rsidP="00F44159">
      <w:pPr>
        <w:pStyle w:val="Heading4"/>
        <w:rPr>
          <w:rFonts w:ascii="Arial" w:hAnsi="Arial"/>
          <w:b/>
          <w:sz w:val="36"/>
        </w:rPr>
      </w:pPr>
    </w:p>
    <w:p w:rsidR="00F44159" w:rsidRPr="00024600" w:rsidRDefault="00F44159" w:rsidP="00F44159">
      <w:pPr>
        <w:pStyle w:val="Heading4"/>
        <w:rPr>
          <w:rFonts w:ascii="Arial" w:hAnsi="Arial"/>
          <w:b/>
          <w:color w:val="auto"/>
          <w:sz w:val="36"/>
        </w:rPr>
      </w:pPr>
      <w:r w:rsidRPr="00024600">
        <w:rPr>
          <w:rFonts w:ascii="Arial" w:hAnsi="Arial"/>
          <w:b/>
          <w:color w:val="auto"/>
          <w:sz w:val="36"/>
        </w:rPr>
        <w:t>Group Task 4</w:t>
      </w:r>
    </w:p>
    <w:p w:rsidR="00F44159" w:rsidRDefault="00F44159" w:rsidP="00F44159">
      <w:pPr>
        <w:ind w:left="360"/>
        <w:jc w:val="center"/>
        <w:rPr>
          <w:rFonts w:ascii="Arial" w:hAnsi="Arial"/>
          <w:color w:val="0000FF"/>
          <w:sz w:val="28"/>
        </w:rPr>
      </w:pPr>
    </w:p>
    <w:p w:rsidR="00F44159" w:rsidRDefault="00F44159" w:rsidP="00F44159">
      <w:pPr>
        <w:ind w:left="360"/>
        <w:jc w:val="center"/>
        <w:rPr>
          <w:rFonts w:ascii="Arial" w:hAnsi="Arial"/>
          <w:color w:val="0000FF"/>
          <w:sz w:val="28"/>
        </w:rPr>
      </w:pPr>
    </w:p>
    <w:p w:rsidR="00F44159" w:rsidRDefault="00F44159" w:rsidP="00F44159">
      <w:pPr>
        <w:pStyle w:val="BodyTextIndent"/>
        <w:rPr>
          <w:rFonts w:ascii="Arial" w:hAnsi="Arial"/>
          <w:sz w:val="32"/>
        </w:rPr>
      </w:pPr>
      <w:r>
        <w:rPr>
          <w:rFonts w:ascii="Arial" w:hAnsi="Arial"/>
          <w:sz w:val="32"/>
        </w:rPr>
        <w:t>At 2330hours yesterday, you were on patrol in the docks area of Sandford when Helen, who is known to you as a local prostitute, stops to speak to you.</w:t>
      </w:r>
    </w:p>
    <w:p w:rsidR="00F44159" w:rsidRDefault="00F44159" w:rsidP="00F44159">
      <w:pPr>
        <w:ind w:left="360"/>
        <w:rPr>
          <w:rFonts w:ascii="Arial" w:hAnsi="Arial"/>
          <w:sz w:val="32"/>
        </w:rPr>
      </w:pPr>
    </w:p>
    <w:p w:rsidR="00F44159" w:rsidRDefault="00F44159" w:rsidP="00F44159">
      <w:pPr>
        <w:ind w:left="360"/>
        <w:rPr>
          <w:rFonts w:ascii="Arial" w:hAnsi="Arial"/>
          <w:sz w:val="32"/>
        </w:rPr>
      </w:pPr>
      <w:r>
        <w:rPr>
          <w:rFonts w:ascii="Arial" w:hAnsi="Arial"/>
          <w:sz w:val="32"/>
        </w:rPr>
        <w:t>Helen tells you that Jane</w:t>
      </w:r>
      <w:r w:rsidR="003B3361">
        <w:rPr>
          <w:rFonts w:ascii="Arial" w:hAnsi="Arial"/>
          <w:sz w:val="32"/>
        </w:rPr>
        <w:t xml:space="preserve"> (who is </w:t>
      </w:r>
      <w:r>
        <w:rPr>
          <w:rFonts w:ascii="Arial" w:hAnsi="Arial"/>
          <w:sz w:val="32"/>
        </w:rPr>
        <w:t>a friend of hers</w:t>
      </w:r>
      <w:r w:rsidR="003B3361">
        <w:rPr>
          <w:rFonts w:ascii="Arial" w:hAnsi="Arial"/>
          <w:sz w:val="32"/>
        </w:rPr>
        <w:t xml:space="preserve">) has told </w:t>
      </w:r>
      <w:r w:rsidR="00B75221">
        <w:rPr>
          <w:rFonts w:ascii="Arial" w:hAnsi="Arial"/>
          <w:sz w:val="32"/>
        </w:rPr>
        <w:t>her</w:t>
      </w:r>
      <w:r w:rsidR="003B3361">
        <w:rPr>
          <w:rFonts w:ascii="Arial" w:hAnsi="Arial"/>
          <w:sz w:val="32"/>
        </w:rPr>
        <w:t xml:space="preserve"> that her cousin, Beth,</w:t>
      </w:r>
      <w:r>
        <w:rPr>
          <w:rFonts w:ascii="Arial" w:hAnsi="Arial"/>
          <w:sz w:val="32"/>
        </w:rPr>
        <w:t xml:space="preserve"> has been making a lot of money recently. </w:t>
      </w:r>
      <w:r w:rsidR="003B3361">
        <w:rPr>
          <w:rFonts w:ascii="Arial" w:hAnsi="Arial"/>
          <w:sz w:val="32"/>
        </w:rPr>
        <w:t>Jane</w:t>
      </w:r>
      <w:r>
        <w:rPr>
          <w:rFonts w:ascii="Arial" w:hAnsi="Arial"/>
          <w:sz w:val="32"/>
        </w:rPr>
        <w:t xml:space="preserve"> thinks that it has got something to do with drugs. </w:t>
      </w:r>
      <w:r w:rsidR="00B75221">
        <w:rPr>
          <w:rFonts w:ascii="Arial" w:hAnsi="Arial"/>
          <w:sz w:val="32"/>
        </w:rPr>
        <w:t>Jane says th</w:t>
      </w:r>
      <w:r>
        <w:rPr>
          <w:rFonts w:ascii="Arial" w:hAnsi="Arial"/>
          <w:sz w:val="32"/>
        </w:rPr>
        <w:t xml:space="preserve">at </w:t>
      </w:r>
      <w:r w:rsidR="003B3361">
        <w:rPr>
          <w:rFonts w:ascii="Arial" w:hAnsi="Arial"/>
          <w:sz w:val="32"/>
        </w:rPr>
        <w:t>Beth</w:t>
      </w:r>
      <w:r>
        <w:rPr>
          <w:rFonts w:ascii="Arial" w:hAnsi="Arial"/>
          <w:sz w:val="32"/>
        </w:rPr>
        <w:t xml:space="preserve"> goes off into the city every Wednesday with her boyfriend called ‘Phil’ or ‘Bill’.</w:t>
      </w:r>
    </w:p>
    <w:p w:rsidR="00F44159" w:rsidRDefault="00F44159" w:rsidP="00F44159">
      <w:pPr>
        <w:ind w:left="360"/>
        <w:rPr>
          <w:rFonts w:ascii="Arial" w:hAnsi="Arial"/>
          <w:sz w:val="32"/>
        </w:rPr>
      </w:pPr>
    </w:p>
    <w:p w:rsidR="00F44159" w:rsidRDefault="00F44159" w:rsidP="00F44159">
      <w:pPr>
        <w:ind w:left="360"/>
        <w:rPr>
          <w:rFonts w:ascii="Arial" w:hAnsi="Arial"/>
          <w:sz w:val="32"/>
        </w:rPr>
      </w:pPr>
      <w:r>
        <w:rPr>
          <w:rFonts w:ascii="Arial" w:hAnsi="Arial"/>
          <w:sz w:val="32"/>
        </w:rPr>
        <w:t>Helen has given you information in the past, but it hasn’t always been reliable.</w:t>
      </w:r>
    </w:p>
    <w:p w:rsidR="00F44159" w:rsidRDefault="00F44159" w:rsidP="00F44159">
      <w:pPr>
        <w:ind w:left="360"/>
        <w:rPr>
          <w:rFonts w:ascii="Arial" w:hAnsi="Arial"/>
        </w:rPr>
      </w:pPr>
    </w:p>
    <w:p w:rsidR="00F44159" w:rsidRDefault="00F44159" w:rsidP="00F44159">
      <w:pPr>
        <w:ind w:left="360"/>
        <w:rPr>
          <w:rFonts w:ascii="Arial" w:hAnsi="Arial"/>
        </w:rPr>
      </w:pPr>
    </w:p>
    <w:p w:rsidR="00F44159" w:rsidRDefault="00F44159" w:rsidP="00F44159">
      <w:pPr>
        <w:ind w:left="360"/>
        <w:rPr>
          <w:rFonts w:ascii="Arial" w:hAnsi="Arial"/>
        </w:rPr>
      </w:pPr>
    </w:p>
    <w:p w:rsidR="00F44159" w:rsidRDefault="00912AE5" w:rsidP="00024600">
      <w:pPr>
        <w:pStyle w:val="BodyText2"/>
        <w:jc w:val="center"/>
        <w:rPr>
          <w:rFonts w:ascii="Arial" w:hAnsi="Arial"/>
          <w:sz w:val="28"/>
        </w:rPr>
      </w:pPr>
      <w:r>
        <w:rPr>
          <w:rFonts w:ascii="Arial" w:hAnsi="Arial"/>
          <w:sz w:val="28"/>
          <w:shd w:val="clear" w:color="auto" w:fill="E2EFD9"/>
        </w:rPr>
        <w:t>Use the 3x5x2</w:t>
      </w:r>
      <w:r w:rsidR="00F44159" w:rsidRPr="00024600">
        <w:rPr>
          <w:rFonts w:ascii="Arial" w:hAnsi="Arial"/>
          <w:sz w:val="28"/>
          <w:shd w:val="clear" w:color="auto" w:fill="E2EFD9"/>
        </w:rPr>
        <w:t xml:space="preserve"> evaluation </w:t>
      </w:r>
      <w:r w:rsidR="00024600" w:rsidRPr="00024600">
        <w:rPr>
          <w:rFonts w:ascii="Arial" w:hAnsi="Arial"/>
          <w:sz w:val="28"/>
          <w:shd w:val="clear" w:color="auto" w:fill="E2EFD9"/>
        </w:rPr>
        <w:t>codes to grade this information</w:t>
      </w:r>
    </w:p>
    <w:p w:rsidR="00F44159" w:rsidRDefault="00F44159" w:rsidP="00F44159">
      <w:pPr>
        <w:pStyle w:val="BodyText2"/>
        <w:rPr>
          <w:rFonts w:ascii="Arial" w:hAnsi="Arial"/>
          <w:sz w:val="28"/>
        </w:rPr>
      </w:pPr>
    </w:p>
    <w:p w:rsidR="00024600" w:rsidRDefault="00F44159" w:rsidP="00F44159">
      <w:pPr>
        <w:pStyle w:val="BodyText2"/>
        <w:rPr>
          <w:rFonts w:ascii="Arial" w:hAnsi="Arial"/>
          <w:sz w:val="28"/>
        </w:rPr>
      </w:pPr>
      <w:r>
        <w:rPr>
          <w:rFonts w:ascii="Arial" w:hAnsi="Arial"/>
          <w:sz w:val="28"/>
        </w:rPr>
        <w:t xml:space="preserve">     </w:t>
      </w:r>
    </w:p>
    <w:p w:rsidR="00024600" w:rsidRDefault="00024600" w:rsidP="00F44159">
      <w:pPr>
        <w:pStyle w:val="BodyText2"/>
        <w:rPr>
          <w:rFonts w:ascii="Arial" w:hAnsi="Arial"/>
          <w:sz w:val="28"/>
        </w:rPr>
      </w:pPr>
      <w:r>
        <w:rPr>
          <w:rFonts w:ascii="Arial" w:hAnsi="Arial"/>
          <w:sz w:val="28"/>
        </w:rPr>
        <w:t>Answer:</w:t>
      </w:r>
    </w:p>
    <w:p w:rsidR="00F44159" w:rsidRDefault="008B7E18" w:rsidP="00F44159">
      <w:pPr>
        <w:pStyle w:val="BodyText2"/>
        <w:rPr>
          <w:rFonts w:ascii="Arial" w:hAnsi="Arial"/>
          <w:sz w:val="28"/>
        </w:rPr>
      </w:pPr>
      <w:r>
        <w:rPr>
          <w:rFonts w:ascii="Arial" w:hAnsi="Arial"/>
          <w:sz w:val="28"/>
        </w:rPr>
        <w:t>2</w:t>
      </w:r>
      <w:r w:rsidR="00F44159">
        <w:rPr>
          <w:rFonts w:ascii="Arial" w:hAnsi="Arial"/>
          <w:sz w:val="28"/>
        </w:rPr>
        <w:t>x</w:t>
      </w:r>
      <w:r>
        <w:rPr>
          <w:rFonts w:ascii="Arial" w:hAnsi="Arial"/>
          <w:sz w:val="28"/>
        </w:rPr>
        <w:t>CxP</w:t>
      </w:r>
    </w:p>
    <w:p w:rsidR="00F44159" w:rsidRDefault="00F44159" w:rsidP="00F44159">
      <w:pPr>
        <w:ind w:left="360"/>
        <w:rPr>
          <w:rFonts w:ascii="Arial" w:hAnsi="Arial"/>
          <w:sz w:val="28"/>
        </w:rPr>
      </w:pPr>
    </w:p>
    <w:p w:rsidR="00F44159" w:rsidRDefault="00F44159" w:rsidP="00F44159">
      <w:pPr>
        <w:ind w:left="360"/>
        <w:rPr>
          <w:rFonts w:ascii="Arial" w:hAnsi="Arial"/>
          <w:sz w:val="28"/>
        </w:rPr>
      </w:pPr>
    </w:p>
    <w:p w:rsidR="00F44159" w:rsidRDefault="00F44159">
      <w:pPr>
        <w:ind w:left="360"/>
        <w:rPr>
          <w:rFonts w:ascii="Arial" w:hAnsi="Arial"/>
          <w:sz w:val="28"/>
        </w:rPr>
      </w:pPr>
    </w:p>
    <w:sectPr w:rsidR="00F44159" w:rsidSect="00912AE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8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1C83" w:rsidRDefault="00CC1C83" w:rsidP="001965DC">
      <w:r>
        <w:separator/>
      </w:r>
    </w:p>
  </w:endnote>
  <w:endnote w:type="continuationSeparator" w:id="0">
    <w:p w:rsidR="00CC1C83" w:rsidRDefault="00CC1C83" w:rsidP="001965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AE5" w:rsidRDefault="008B7E18" w:rsidP="008B7E18">
    <w:pPr>
      <w:pStyle w:val="Footer"/>
      <w:tabs>
        <w:tab w:val="clear" w:pos="4513"/>
        <w:tab w:val="clear" w:pos="9026"/>
        <w:tab w:val="center" w:pos="4153"/>
        <w:tab w:val="right" w:pos="8306"/>
      </w:tabs>
      <w:rPr>
        <w:rFonts w:ascii="Calibri" w:hAnsi="Calibri" w:cs="Calibri"/>
        <w:color w:val="000000"/>
        <w:sz w:val="17"/>
        <w:szCs w:val="20"/>
      </w:rPr>
    </w:pPr>
    <w:bookmarkStart w:id="4" w:name="TITUS1FooterEvenPages"/>
    <w:r>
      <w:rPr>
        <w:rFonts w:ascii="Calibri" w:hAnsi="Calibri" w:cs="Calibri"/>
        <w:color w:val="000000"/>
        <w:sz w:val="17"/>
        <w:szCs w:val="20"/>
      </w:rPr>
      <w:t> </w:t>
    </w:r>
  </w:p>
  <w:bookmarkEnd w:id="4"/>
  <w:p w:rsidR="00912AE5" w:rsidRPr="00024600" w:rsidRDefault="008B7E18" w:rsidP="00912AE5">
    <w:pPr>
      <w:pStyle w:val="Footer"/>
      <w:tabs>
        <w:tab w:val="clear" w:pos="4513"/>
        <w:tab w:val="clear" w:pos="9026"/>
        <w:tab w:val="center" w:pos="4153"/>
        <w:tab w:val="right" w:pos="8306"/>
      </w:tabs>
      <w:rPr>
        <w:rFonts w:ascii="Calibri" w:hAnsi="Calibri" w:cs="Calibri"/>
        <w:sz w:val="20"/>
        <w:szCs w:val="20"/>
      </w:rPr>
    </w:pPr>
    <w:r>
      <w:rPr>
        <w:rFonts w:ascii="Calibri" w:hAnsi="Calibri" w:cs="Calibri"/>
        <w:sz w:val="20"/>
        <w:szCs w:val="20"/>
      </w:rPr>
      <w:t>AJW54949</w:t>
    </w:r>
    <w:r>
      <w:rPr>
        <w:rFonts w:ascii="Calibri" w:hAnsi="Calibri" w:cs="Calibri"/>
        <w:sz w:val="20"/>
        <w:szCs w:val="20"/>
      </w:rPr>
      <w:tab/>
      <w:t>Version 3</w:t>
    </w:r>
    <w:r w:rsidR="00912AE5" w:rsidRPr="00024600">
      <w:rPr>
        <w:rFonts w:ascii="Calibri" w:hAnsi="Calibri" w:cs="Calibri"/>
        <w:sz w:val="20"/>
        <w:szCs w:val="20"/>
      </w:rPr>
      <w:t>.0</w:t>
    </w:r>
    <w:r w:rsidR="00912AE5" w:rsidRPr="00024600">
      <w:rPr>
        <w:rFonts w:ascii="Calibri" w:hAnsi="Calibri" w:cs="Calibri"/>
        <w:sz w:val="20"/>
        <w:szCs w:val="20"/>
      </w:rPr>
      <w:tab/>
    </w:r>
  </w:p>
  <w:p w:rsidR="00912AE5" w:rsidRPr="00024600" w:rsidRDefault="008B7E18" w:rsidP="00912AE5">
    <w:pPr>
      <w:pStyle w:val="Footer"/>
      <w:tabs>
        <w:tab w:val="clear" w:pos="4513"/>
        <w:tab w:val="clear" w:pos="9026"/>
        <w:tab w:val="center" w:pos="4153"/>
        <w:tab w:val="right" w:pos="8306"/>
      </w:tabs>
      <w:rPr>
        <w:rFonts w:ascii="Calibri" w:hAnsi="Calibri" w:cs="Calibri"/>
        <w:sz w:val="20"/>
        <w:szCs w:val="20"/>
      </w:rPr>
    </w:pPr>
    <w:r>
      <w:rPr>
        <w:rFonts w:ascii="Calibri" w:hAnsi="Calibri" w:cs="Calibri"/>
        <w:sz w:val="20"/>
        <w:szCs w:val="20"/>
      </w:rPr>
      <w:t>June 2020</w:t>
    </w:r>
  </w:p>
  <w:p w:rsidR="001965DC" w:rsidRDefault="001965D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AE5" w:rsidRDefault="008B7E18" w:rsidP="008B7E18">
    <w:pPr>
      <w:pStyle w:val="Footer"/>
      <w:tabs>
        <w:tab w:val="clear" w:pos="4513"/>
        <w:tab w:val="clear" w:pos="9026"/>
        <w:tab w:val="center" w:pos="4153"/>
        <w:tab w:val="right" w:pos="8306"/>
      </w:tabs>
      <w:rPr>
        <w:rFonts w:ascii="Calibri" w:hAnsi="Calibri" w:cs="Calibri"/>
        <w:color w:val="000000"/>
        <w:sz w:val="17"/>
        <w:szCs w:val="20"/>
      </w:rPr>
    </w:pPr>
    <w:bookmarkStart w:id="5" w:name="TITUS1FooterPrimary"/>
    <w:r>
      <w:rPr>
        <w:rFonts w:ascii="Calibri" w:hAnsi="Calibri" w:cs="Calibri"/>
        <w:color w:val="000000"/>
        <w:sz w:val="17"/>
        <w:szCs w:val="20"/>
      </w:rPr>
      <w:t> </w:t>
    </w:r>
  </w:p>
  <w:bookmarkEnd w:id="5"/>
  <w:p w:rsidR="001965DC" w:rsidRPr="00024600" w:rsidRDefault="00024600" w:rsidP="00024600">
    <w:pPr>
      <w:pStyle w:val="Footer"/>
      <w:tabs>
        <w:tab w:val="clear" w:pos="4513"/>
        <w:tab w:val="clear" w:pos="9026"/>
        <w:tab w:val="center" w:pos="4153"/>
        <w:tab w:val="right" w:pos="8306"/>
      </w:tabs>
      <w:rPr>
        <w:rFonts w:ascii="Calibri" w:hAnsi="Calibri" w:cs="Calibri"/>
        <w:sz w:val="20"/>
        <w:szCs w:val="20"/>
      </w:rPr>
    </w:pPr>
    <w:r w:rsidRPr="00024600">
      <w:rPr>
        <w:rFonts w:ascii="Calibri" w:hAnsi="Calibri" w:cs="Calibri"/>
        <w:sz w:val="20"/>
        <w:szCs w:val="20"/>
      </w:rPr>
      <w:t>AJW5494</w:t>
    </w:r>
    <w:r w:rsidR="008B7E18">
      <w:rPr>
        <w:rFonts w:ascii="Calibri" w:hAnsi="Calibri" w:cs="Calibri"/>
        <w:sz w:val="20"/>
        <w:szCs w:val="20"/>
      </w:rPr>
      <w:t>9</w:t>
    </w:r>
    <w:r w:rsidR="008B7E18">
      <w:rPr>
        <w:rFonts w:ascii="Calibri" w:hAnsi="Calibri" w:cs="Calibri"/>
        <w:sz w:val="20"/>
        <w:szCs w:val="20"/>
      </w:rPr>
      <w:tab/>
      <w:t>Version 3</w:t>
    </w:r>
    <w:r w:rsidRPr="00024600">
      <w:rPr>
        <w:rFonts w:ascii="Calibri" w:hAnsi="Calibri" w:cs="Calibri"/>
        <w:sz w:val="20"/>
        <w:szCs w:val="20"/>
      </w:rPr>
      <w:t>.0</w:t>
    </w:r>
    <w:r w:rsidRPr="00024600">
      <w:rPr>
        <w:rFonts w:ascii="Calibri" w:hAnsi="Calibri" w:cs="Calibri"/>
        <w:sz w:val="20"/>
        <w:szCs w:val="20"/>
      </w:rPr>
      <w:tab/>
    </w:r>
  </w:p>
  <w:p w:rsidR="00024600" w:rsidRPr="00024600" w:rsidRDefault="008B7E18" w:rsidP="00024600">
    <w:pPr>
      <w:pStyle w:val="Footer"/>
      <w:tabs>
        <w:tab w:val="clear" w:pos="4513"/>
        <w:tab w:val="clear" w:pos="9026"/>
        <w:tab w:val="center" w:pos="4153"/>
        <w:tab w:val="right" w:pos="8306"/>
      </w:tabs>
      <w:rPr>
        <w:rFonts w:ascii="Calibri" w:hAnsi="Calibri" w:cs="Calibri"/>
        <w:sz w:val="20"/>
        <w:szCs w:val="20"/>
      </w:rPr>
    </w:pPr>
    <w:r>
      <w:rPr>
        <w:rFonts w:ascii="Calibri" w:hAnsi="Calibri" w:cs="Calibri"/>
        <w:sz w:val="20"/>
        <w:szCs w:val="20"/>
      </w:rPr>
      <w:t>June 2020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AE5" w:rsidRDefault="008B7E18" w:rsidP="008B7E18">
    <w:pPr>
      <w:pStyle w:val="Footer"/>
      <w:tabs>
        <w:tab w:val="clear" w:pos="4513"/>
        <w:tab w:val="clear" w:pos="9026"/>
        <w:tab w:val="center" w:pos="4153"/>
        <w:tab w:val="right" w:pos="8306"/>
      </w:tabs>
      <w:rPr>
        <w:rFonts w:ascii="Calibri" w:hAnsi="Calibri" w:cs="Calibri"/>
        <w:color w:val="000000"/>
        <w:sz w:val="17"/>
        <w:szCs w:val="20"/>
      </w:rPr>
    </w:pPr>
    <w:bookmarkStart w:id="7" w:name="TITUS1FooterFirstPage"/>
    <w:r>
      <w:rPr>
        <w:rFonts w:ascii="Calibri" w:hAnsi="Calibri" w:cs="Calibri"/>
        <w:color w:val="000000"/>
        <w:sz w:val="17"/>
        <w:szCs w:val="20"/>
      </w:rPr>
      <w:t> </w:t>
    </w:r>
  </w:p>
  <w:bookmarkEnd w:id="7"/>
  <w:p w:rsidR="00912AE5" w:rsidRPr="00024600" w:rsidRDefault="008B7E18" w:rsidP="00912AE5">
    <w:pPr>
      <w:pStyle w:val="Footer"/>
      <w:tabs>
        <w:tab w:val="clear" w:pos="4513"/>
        <w:tab w:val="clear" w:pos="9026"/>
        <w:tab w:val="center" w:pos="4153"/>
        <w:tab w:val="right" w:pos="8306"/>
      </w:tabs>
      <w:rPr>
        <w:rFonts w:ascii="Calibri" w:hAnsi="Calibri" w:cs="Calibri"/>
        <w:sz w:val="20"/>
        <w:szCs w:val="20"/>
      </w:rPr>
    </w:pPr>
    <w:r>
      <w:rPr>
        <w:rFonts w:ascii="Calibri" w:hAnsi="Calibri" w:cs="Calibri"/>
        <w:sz w:val="20"/>
        <w:szCs w:val="20"/>
      </w:rPr>
      <w:t>AJW54949</w:t>
    </w:r>
    <w:r>
      <w:rPr>
        <w:rFonts w:ascii="Calibri" w:hAnsi="Calibri" w:cs="Calibri"/>
        <w:sz w:val="20"/>
        <w:szCs w:val="20"/>
      </w:rPr>
      <w:tab/>
      <w:t>Version 3</w:t>
    </w:r>
    <w:r w:rsidR="00912AE5" w:rsidRPr="00024600">
      <w:rPr>
        <w:rFonts w:ascii="Calibri" w:hAnsi="Calibri" w:cs="Calibri"/>
        <w:sz w:val="20"/>
        <w:szCs w:val="20"/>
      </w:rPr>
      <w:t>.0</w:t>
    </w:r>
    <w:r w:rsidR="00912AE5" w:rsidRPr="00024600">
      <w:rPr>
        <w:rFonts w:ascii="Calibri" w:hAnsi="Calibri" w:cs="Calibri"/>
        <w:sz w:val="20"/>
        <w:szCs w:val="20"/>
      </w:rPr>
      <w:tab/>
    </w:r>
  </w:p>
  <w:p w:rsidR="00912AE5" w:rsidRPr="00024600" w:rsidRDefault="008B7E18" w:rsidP="00912AE5">
    <w:pPr>
      <w:pStyle w:val="Footer"/>
      <w:tabs>
        <w:tab w:val="clear" w:pos="4513"/>
        <w:tab w:val="clear" w:pos="9026"/>
        <w:tab w:val="center" w:pos="4153"/>
        <w:tab w:val="right" w:pos="8306"/>
      </w:tabs>
      <w:rPr>
        <w:rFonts w:ascii="Calibri" w:hAnsi="Calibri" w:cs="Calibri"/>
        <w:sz w:val="20"/>
        <w:szCs w:val="20"/>
      </w:rPr>
    </w:pPr>
    <w:r>
      <w:rPr>
        <w:rFonts w:ascii="Calibri" w:hAnsi="Calibri" w:cs="Calibri"/>
        <w:sz w:val="20"/>
        <w:szCs w:val="20"/>
      </w:rPr>
      <w:t>June 2020</w:t>
    </w:r>
  </w:p>
  <w:p w:rsidR="001965DC" w:rsidRDefault="001965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1C83" w:rsidRDefault="00CC1C83" w:rsidP="001965DC">
      <w:r>
        <w:separator/>
      </w:r>
    </w:p>
  </w:footnote>
  <w:footnote w:type="continuationSeparator" w:id="0">
    <w:p w:rsidR="00CC1C83" w:rsidRDefault="00CC1C83" w:rsidP="001965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65DC" w:rsidRDefault="00B75221" w:rsidP="00B75221">
    <w:pPr>
      <w:pStyle w:val="Header"/>
      <w:jc w:val="center"/>
      <w:rPr>
        <w:rFonts w:ascii="Calibri" w:hAnsi="Calibri"/>
        <w:b/>
        <w:color w:val="FF0000"/>
      </w:rPr>
    </w:pPr>
    <w:bookmarkStart w:id="1" w:name="aliashGPMSTagging1HeaderEvenPages"/>
    <w:r>
      <w:rPr>
        <w:rFonts w:ascii="Calibri" w:hAnsi="Calibri"/>
        <w:b/>
        <w:color w:val="FF0000"/>
      </w:rPr>
      <w:t>NOT PROTECTIVELY MARKED</w:t>
    </w:r>
  </w:p>
  <w:p w:rsidR="001965DC" w:rsidRDefault="008B7E18" w:rsidP="008B7E18">
    <w:pPr>
      <w:pStyle w:val="Header"/>
      <w:rPr>
        <w:color w:val="000000"/>
        <w:sz w:val="17"/>
      </w:rPr>
    </w:pPr>
    <w:bookmarkStart w:id="2" w:name="TITUS1HeaderEvenPages"/>
    <w:bookmarkEnd w:id="1"/>
    <w:r>
      <w:rPr>
        <w:color w:val="000000"/>
        <w:sz w:val="17"/>
      </w:rPr>
      <w:t> </w:t>
    </w:r>
  </w:p>
  <w:bookmarkEnd w:id="2"/>
  <w:p w:rsidR="00912AE5" w:rsidRDefault="00912AE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AE5" w:rsidRDefault="008B7E18" w:rsidP="008B7E18">
    <w:pPr>
      <w:pStyle w:val="Header"/>
      <w:rPr>
        <w:color w:val="000000"/>
        <w:sz w:val="17"/>
      </w:rPr>
    </w:pPr>
    <w:bookmarkStart w:id="3" w:name="TITUS1HeaderPrimary"/>
    <w:r>
      <w:rPr>
        <w:color w:val="000000"/>
        <w:sz w:val="17"/>
      </w:rPr>
      <w:t> </w:t>
    </w:r>
  </w:p>
  <w:bookmarkEnd w:id="3"/>
  <w:p w:rsidR="00912AE5" w:rsidRDefault="00912AE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65DC" w:rsidRDefault="008B7E18" w:rsidP="008B7E18">
    <w:pPr>
      <w:pStyle w:val="Header"/>
      <w:rPr>
        <w:color w:val="000000"/>
        <w:sz w:val="17"/>
      </w:rPr>
    </w:pPr>
    <w:bookmarkStart w:id="6" w:name="TITUS1HeaderFirstPage"/>
    <w:r>
      <w:rPr>
        <w:color w:val="000000"/>
        <w:sz w:val="17"/>
      </w:rPr>
      <w:t> </w:t>
    </w:r>
  </w:p>
  <w:bookmarkEnd w:id="6"/>
  <w:p w:rsidR="00912AE5" w:rsidRDefault="00912A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72FAB"/>
    <w:multiLevelType w:val="singleLevel"/>
    <w:tmpl w:val="403A5F4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1E621DF"/>
    <w:multiLevelType w:val="singleLevel"/>
    <w:tmpl w:val="403A5F4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4B5964EA"/>
    <w:multiLevelType w:val="hybridMultilevel"/>
    <w:tmpl w:val="412CB510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F55BAF"/>
    <w:multiLevelType w:val="singleLevel"/>
    <w:tmpl w:val="403A5F4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6F7936F1"/>
    <w:multiLevelType w:val="singleLevel"/>
    <w:tmpl w:val="403A5F4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TrackMoves/>
  <w:defaultTabStop w:val="720"/>
  <w:evenAndOddHeaders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65DC"/>
    <w:rsid w:val="00024600"/>
    <w:rsid w:val="0006259B"/>
    <w:rsid w:val="001965DC"/>
    <w:rsid w:val="00234AF0"/>
    <w:rsid w:val="0036157C"/>
    <w:rsid w:val="003A7BBE"/>
    <w:rsid w:val="003B3361"/>
    <w:rsid w:val="003C5393"/>
    <w:rsid w:val="005F25AF"/>
    <w:rsid w:val="0060533D"/>
    <w:rsid w:val="00656B4F"/>
    <w:rsid w:val="00701690"/>
    <w:rsid w:val="008A2264"/>
    <w:rsid w:val="008B7E18"/>
    <w:rsid w:val="00901693"/>
    <w:rsid w:val="00912AE5"/>
    <w:rsid w:val="00A27942"/>
    <w:rsid w:val="00B75221"/>
    <w:rsid w:val="00B87765"/>
    <w:rsid w:val="00C12CC1"/>
    <w:rsid w:val="00C62F38"/>
    <w:rsid w:val="00CC1C83"/>
    <w:rsid w:val="00D725EF"/>
    <w:rsid w:val="00E33A10"/>
    <w:rsid w:val="00F44159"/>
    <w:rsid w:val="00FA4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85A546B-EDBB-404E-9B10-FBDA65327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  <w:i/>
      <w:iCs/>
      <w:sz w:val="28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b/>
      <w:bCs/>
      <w:i/>
      <w:iCs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color w:val="0000FF"/>
      <w:sz w:val="28"/>
    </w:rPr>
  </w:style>
  <w:style w:type="paragraph" w:styleId="Heading4">
    <w:name w:val="heading 4"/>
    <w:basedOn w:val="Normal"/>
    <w:next w:val="Normal"/>
    <w:qFormat/>
    <w:pPr>
      <w:keepNext/>
      <w:ind w:left="360"/>
      <w:jc w:val="center"/>
      <w:outlineLvl w:val="3"/>
    </w:pPr>
    <w:rPr>
      <w:color w:val="0000FF"/>
      <w:sz w:val="28"/>
    </w:rPr>
  </w:style>
  <w:style w:type="paragraph" w:styleId="Heading5">
    <w:name w:val="heading 5"/>
    <w:basedOn w:val="Normal"/>
    <w:next w:val="Normal"/>
    <w:qFormat/>
    <w:pPr>
      <w:keepNext/>
      <w:ind w:left="360"/>
      <w:jc w:val="center"/>
      <w:outlineLvl w:val="4"/>
    </w:pPr>
    <w:rPr>
      <w:b/>
      <w:bCs/>
      <w:color w:val="0000FF"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rPr>
      <w:sz w:val="28"/>
    </w:rPr>
  </w:style>
  <w:style w:type="paragraph" w:styleId="BodyText2">
    <w:name w:val="Body Text 2"/>
    <w:basedOn w:val="Normal"/>
    <w:semiHidden/>
    <w:rPr>
      <w:b/>
      <w:bCs/>
    </w:rPr>
  </w:style>
  <w:style w:type="paragraph" w:styleId="BodyText3">
    <w:name w:val="Body Text 3"/>
    <w:basedOn w:val="Normal"/>
    <w:semiHidden/>
    <w:pPr>
      <w:jc w:val="center"/>
    </w:pPr>
    <w:rPr>
      <w:i/>
      <w:iCs/>
      <w:sz w:val="28"/>
    </w:rPr>
  </w:style>
  <w:style w:type="paragraph" w:styleId="BodyTextIndent">
    <w:name w:val="Body Text Indent"/>
    <w:basedOn w:val="Normal"/>
    <w:semiHidden/>
    <w:pPr>
      <w:ind w:left="360"/>
    </w:pPr>
    <w:rPr>
      <w:sz w:val="28"/>
    </w:rPr>
  </w:style>
  <w:style w:type="paragraph" w:styleId="BodyTextIndent2">
    <w:name w:val="Body Text Indent 2"/>
    <w:basedOn w:val="Normal"/>
    <w:semiHidden/>
    <w:pPr>
      <w:ind w:left="360"/>
    </w:pPr>
    <w:rPr>
      <w:b/>
      <w:bCs/>
    </w:rPr>
  </w:style>
  <w:style w:type="paragraph" w:styleId="BodyTextIndent3">
    <w:name w:val="Body Text Indent 3"/>
    <w:basedOn w:val="Normal"/>
    <w:semiHidden/>
    <w:pPr>
      <w:ind w:left="360"/>
    </w:pPr>
    <w:rPr>
      <w:i/>
      <w:sz w:val="32"/>
    </w:rPr>
  </w:style>
  <w:style w:type="paragraph" w:styleId="Header">
    <w:name w:val="header"/>
    <w:basedOn w:val="Normal"/>
    <w:link w:val="HeaderChar"/>
    <w:uiPriority w:val="99"/>
    <w:unhideWhenUsed/>
    <w:rsid w:val="001965DC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1965DC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1965DC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965DC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Stage 3</vt:lpstr>
    </vt:vector>
  </TitlesOfParts>
  <Company/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Stage 3</dc:title>
  <dc:subject/>
  <dc:creator>lee jones</dc:creator>
  <cp:keywords/>
  <dc:description/>
  <cp:lastModifiedBy>Neil,Sharon swp3514</cp:lastModifiedBy>
  <cp:revision>2</cp:revision>
  <cp:lastPrinted>2004-07-14T12:18:00Z</cp:lastPrinted>
  <dcterms:created xsi:type="dcterms:W3CDTF">2021-02-15T11:38:00Z</dcterms:created>
  <dcterms:modified xsi:type="dcterms:W3CDTF">2021-02-15T11:38:00Z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68bd5115-ca5b-428f-9fc9-7f08f5173c55</vt:lpwstr>
  </property>
  <property fmtid="{D5CDD505-2E9C-101B-9397-08002B2CF9AE}" pid="3" name="SWPIL">
    <vt:lpwstr>NOT PROTECTIVELY MARKED</vt:lpwstr>
  </property>
  <property fmtid="{D5CDD505-2E9C-101B-9397-08002B2CF9AE}" pid="4" name="SWPVNV">
    <vt:lpwstr>Visual Mark</vt:lpwstr>
  </property>
  <property fmtid="{D5CDD505-2E9C-101B-9397-08002B2CF9AE}" pid="5" name="Classification">
    <vt:lpwstr>OFFICIAL</vt:lpwstr>
  </property>
  <property fmtid="{D5CDD505-2E9C-101B-9397-08002B2CF9AE}" pid="6" name="Visibility">
    <vt:lpwstr>NOT VISIBLE</vt:lpwstr>
  </property>
</Properties>
</file>