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1BDB" w:rsidRDefault="000A1BDB" w:rsidP="0006569C">
      <w:pPr>
        <w:jc w:val="center"/>
        <w:rPr>
          <w:rFonts w:ascii="Times New Roman" w:hAnsi="Times New Roman" w:cs="Times New Roman"/>
          <w:color w:val="202124"/>
          <w:sz w:val="24"/>
          <w:szCs w:val="24"/>
          <w:shd w:val="clear" w:color="auto" w:fill="FFFFFF"/>
        </w:rPr>
      </w:pPr>
    </w:p>
    <w:p w:rsidR="000A1BDB" w:rsidRDefault="000A1BDB" w:rsidP="0006569C">
      <w:pPr>
        <w:jc w:val="center"/>
        <w:rPr>
          <w:rFonts w:ascii="Times New Roman" w:hAnsi="Times New Roman" w:cs="Times New Roman"/>
          <w:color w:val="202124"/>
          <w:sz w:val="24"/>
          <w:szCs w:val="24"/>
          <w:shd w:val="clear" w:color="auto" w:fill="FFFFFF"/>
        </w:rPr>
      </w:pPr>
    </w:p>
    <w:p w:rsidR="000A1BDB" w:rsidRDefault="000A1BDB" w:rsidP="0006569C">
      <w:pPr>
        <w:jc w:val="center"/>
        <w:rPr>
          <w:rFonts w:ascii="Times New Roman" w:hAnsi="Times New Roman" w:cs="Times New Roman"/>
          <w:color w:val="202124"/>
          <w:sz w:val="24"/>
          <w:szCs w:val="24"/>
          <w:shd w:val="clear" w:color="auto" w:fill="FFFFFF"/>
        </w:rPr>
      </w:pPr>
    </w:p>
    <w:p w:rsidR="000A1BDB" w:rsidRDefault="000A1BDB" w:rsidP="0006569C">
      <w:pPr>
        <w:jc w:val="center"/>
        <w:rPr>
          <w:rFonts w:ascii="Times New Roman" w:hAnsi="Times New Roman" w:cs="Times New Roman"/>
          <w:color w:val="202124"/>
          <w:sz w:val="24"/>
          <w:szCs w:val="24"/>
          <w:shd w:val="clear" w:color="auto" w:fill="FFFFFF"/>
        </w:rPr>
      </w:pPr>
    </w:p>
    <w:p w:rsidR="000A1BDB" w:rsidRDefault="000A1BDB" w:rsidP="0006569C">
      <w:pPr>
        <w:jc w:val="center"/>
        <w:rPr>
          <w:rFonts w:ascii="Times New Roman" w:hAnsi="Times New Roman" w:cs="Times New Roman"/>
          <w:color w:val="202124"/>
          <w:sz w:val="24"/>
          <w:szCs w:val="24"/>
          <w:shd w:val="clear" w:color="auto" w:fill="FFFFFF"/>
        </w:rPr>
      </w:pPr>
    </w:p>
    <w:p w:rsidR="000A1BDB" w:rsidRDefault="000A1BDB" w:rsidP="0006569C">
      <w:pPr>
        <w:jc w:val="center"/>
        <w:rPr>
          <w:rFonts w:ascii="Times New Roman" w:hAnsi="Times New Roman" w:cs="Times New Roman"/>
          <w:color w:val="202124"/>
          <w:sz w:val="24"/>
          <w:szCs w:val="24"/>
          <w:shd w:val="clear" w:color="auto" w:fill="FFFFFF"/>
        </w:rPr>
      </w:pPr>
    </w:p>
    <w:p w:rsidR="000A1BDB" w:rsidRDefault="000A1BDB" w:rsidP="0006569C">
      <w:pPr>
        <w:jc w:val="center"/>
        <w:rPr>
          <w:rFonts w:ascii="Times New Roman" w:hAnsi="Times New Roman" w:cs="Times New Roman"/>
          <w:color w:val="202124"/>
          <w:sz w:val="24"/>
          <w:szCs w:val="24"/>
          <w:shd w:val="clear" w:color="auto" w:fill="FFFFFF"/>
        </w:rPr>
      </w:pPr>
    </w:p>
    <w:p w:rsidR="00D84984" w:rsidRPr="00426D9B" w:rsidRDefault="00426D9B" w:rsidP="0006569C">
      <w:pPr>
        <w:jc w:val="center"/>
        <w:rPr>
          <w:rFonts w:ascii="Times New Roman" w:hAnsi="Times New Roman" w:cs="Times New Roman"/>
          <w:b/>
          <w:color w:val="202124"/>
          <w:sz w:val="24"/>
          <w:szCs w:val="24"/>
          <w:shd w:val="clear" w:color="auto" w:fill="FFFFFF"/>
        </w:rPr>
      </w:pPr>
      <w:r w:rsidRPr="00426D9B">
        <w:rPr>
          <w:rFonts w:ascii="Times New Roman" w:hAnsi="Times New Roman" w:cs="Times New Roman"/>
          <w:b/>
          <w:color w:val="202124"/>
          <w:sz w:val="24"/>
          <w:szCs w:val="24"/>
          <w:shd w:val="clear" w:color="auto" w:fill="FFFFFF"/>
        </w:rPr>
        <w:t>MARKETING FUNDAMENTALS</w:t>
      </w:r>
    </w:p>
    <w:p w:rsidR="00D84984" w:rsidRPr="00C1093C" w:rsidRDefault="00A43A5A" w:rsidP="00235DA4">
      <w:pPr>
        <w:jc w:val="both"/>
        <w:rPr>
          <w:rFonts w:ascii="Times New Roman" w:hAnsi="Times New Roman" w:cs="Times New Roman"/>
          <w:color w:val="202124"/>
          <w:sz w:val="24"/>
          <w:szCs w:val="24"/>
          <w:shd w:val="clear" w:color="auto" w:fill="FFFFFF"/>
        </w:rPr>
      </w:pPr>
      <w:r w:rsidRPr="00C1093C">
        <w:rPr>
          <w:rFonts w:ascii="Times New Roman" w:hAnsi="Times New Roman" w:cs="Times New Roman"/>
          <w:color w:val="202124"/>
          <w:sz w:val="24"/>
          <w:szCs w:val="24"/>
          <w:shd w:val="clear" w:color="auto" w:fill="FFFFFF"/>
        </w:rPr>
        <w:br w:type="page"/>
      </w:r>
    </w:p>
    <w:sdt>
      <w:sdtPr>
        <w:rPr>
          <w:rFonts w:asciiTheme="minorHAnsi" w:eastAsiaTheme="minorEastAsia" w:hAnsiTheme="minorHAnsi" w:cstheme="minorBidi"/>
          <w:b w:val="0"/>
          <w:bCs w:val="0"/>
          <w:color w:val="auto"/>
          <w:sz w:val="22"/>
          <w:szCs w:val="22"/>
        </w:rPr>
        <w:id w:val="27803022"/>
        <w:docPartObj>
          <w:docPartGallery w:val="Table of Contents"/>
          <w:docPartUnique/>
        </w:docPartObj>
      </w:sdtPr>
      <w:sdtEndPr/>
      <w:sdtContent>
        <w:p w:rsidR="00C320B1" w:rsidRPr="00C320B1" w:rsidRDefault="00C320B1" w:rsidP="00C320B1">
          <w:pPr>
            <w:pStyle w:val="TOCHeading"/>
            <w:spacing w:line="360" w:lineRule="auto"/>
            <w:jc w:val="center"/>
            <w:rPr>
              <w:rFonts w:ascii="Times New Roman" w:hAnsi="Times New Roman" w:cs="Times New Roman"/>
              <w:color w:val="auto"/>
              <w:sz w:val="24"/>
              <w:szCs w:val="24"/>
            </w:rPr>
          </w:pPr>
          <w:r w:rsidRPr="00C320B1">
            <w:rPr>
              <w:rFonts w:ascii="Times New Roman" w:hAnsi="Times New Roman" w:cs="Times New Roman"/>
              <w:color w:val="auto"/>
              <w:sz w:val="24"/>
              <w:szCs w:val="24"/>
            </w:rPr>
            <w:t>Table of Contents</w:t>
          </w:r>
        </w:p>
        <w:p w:rsidR="00C320B1" w:rsidRPr="00C320B1" w:rsidRDefault="00C320B1" w:rsidP="00C320B1">
          <w:pPr>
            <w:pStyle w:val="TOC1"/>
            <w:tabs>
              <w:tab w:val="right" w:leader="dot" w:pos="9350"/>
            </w:tabs>
            <w:spacing w:line="360" w:lineRule="auto"/>
            <w:jc w:val="center"/>
            <w:rPr>
              <w:rFonts w:ascii="Times New Roman" w:hAnsi="Times New Roman" w:cs="Times New Roman"/>
              <w:noProof/>
              <w:sz w:val="24"/>
              <w:szCs w:val="24"/>
            </w:rPr>
          </w:pPr>
          <w:r w:rsidRPr="00C320B1">
            <w:rPr>
              <w:rFonts w:ascii="Times New Roman" w:hAnsi="Times New Roman" w:cs="Times New Roman"/>
              <w:sz w:val="24"/>
              <w:szCs w:val="24"/>
            </w:rPr>
            <w:fldChar w:fldCharType="begin"/>
          </w:r>
          <w:r w:rsidRPr="00C320B1">
            <w:rPr>
              <w:rFonts w:ascii="Times New Roman" w:hAnsi="Times New Roman" w:cs="Times New Roman"/>
              <w:sz w:val="24"/>
              <w:szCs w:val="24"/>
            </w:rPr>
            <w:instrText xml:space="preserve"> TOC \o "1-3" \h \z \u </w:instrText>
          </w:r>
          <w:r w:rsidRPr="00C320B1">
            <w:rPr>
              <w:rFonts w:ascii="Times New Roman" w:hAnsi="Times New Roman" w:cs="Times New Roman"/>
              <w:sz w:val="24"/>
              <w:szCs w:val="24"/>
            </w:rPr>
            <w:fldChar w:fldCharType="separate"/>
          </w:r>
          <w:hyperlink w:anchor="_Toc89969302" w:history="1">
            <w:r w:rsidRPr="00C320B1">
              <w:rPr>
                <w:rStyle w:val="Hyperlink"/>
                <w:rFonts w:ascii="Times New Roman" w:hAnsi="Times New Roman" w:cs="Times New Roman"/>
                <w:noProof/>
                <w:color w:val="auto"/>
                <w:sz w:val="24"/>
                <w:szCs w:val="24"/>
              </w:rPr>
              <w:t>Introduction</w:t>
            </w:r>
            <w:r w:rsidRPr="00C320B1">
              <w:rPr>
                <w:rFonts w:ascii="Times New Roman" w:hAnsi="Times New Roman" w:cs="Times New Roman"/>
                <w:noProof/>
                <w:webHidden/>
                <w:sz w:val="24"/>
                <w:szCs w:val="24"/>
              </w:rPr>
              <w:tab/>
            </w:r>
            <w:r w:rsidRPr="00C320B1">
              <w:rPr>
                <w:rFonts w:ascii="Times New Roman" w:hAnsi="Times New Roman" w:cs="Times New Roman"/>
                <w:noProof/>
                <w:webHidden/>
                <w:sz w:val="24"/>
                <w:szCs w:val="24"/>
              </w:rPr>
              <w:fldChar w:fldCharType="begin"/>
            </w:r>
            <w:r w:rsidRPr="00C320B1">
              <w:rPr>
                <w:rFonts w:ascii="Times New Roman" w:hAnsi="Times New Roman" w:cs="Times New Roman"/>
                <w:noProof/>
                <w:webHidden/>
                <w:sz w:val="24"/>
                <w:szCs w:val="24"/>
              </w:rPr>
              <w:instrText xml:space="preserve"> PAGEREF _Toc89969302 \h </w:instrText>
            </w:r>
            <w:r w:rsidRPr="00C320B1">
              <w:rPr>
                <w:rFonts w:ascii="Times New Roman" w:hAnsi="Times New Roman" w:cs="Times New Roman"/>
                <w:noProof/>
                <w:webHidden/>
                <w:sz w:val="24"/>
                <w:szCs w:val="24"/>
              </w:rPr>
            </w:r>
            <w:r w:rsidRPr="00C320B1">
              <w:rPr>
                <w:rFonts w:ascii="Times New Roman" w:hAnsi="Times New Roman" w:cs="Times New Roman"/>
                <w:noProof/>
                <w:webHidden/>
                <w:sz w:val="24"/>
                <w:szCs w:val="24"/>
              </w:rPr>
              <w:fldChar w:fldCharType="separate"/>
            </w:r>
            <w:r w:rsidRPr="00C320B1">
              <w:rPr>
                <w:rFonts w:ascii="Times New Roman" w:hAnsi="Times New Roman" w:cs="Times New Roman"/>
                <w:noProof/>
                <w:webHidden/>
                <w:sz w:val="24"/>
                <w:szCs w:val="24"/>
              </w:rPr>
              <w:t>3</w:t>
            </w:r>
            <w:r w:rsidRPr="00C320B1">
              <w:rPr>
                <w:rFonts w:ascii="Times New Roman" w:hAnsi="Times New Roman" w:cs="Times New Roman"/>
                <w:noProof/>
                <w:webHidden/>
                <w:sz w:val="24"/>
                <w:szCs w:val="24"/>
              </w:rPr>
              <w:fldChar w:fldCharType="end"/>
            </w:r>
          </w:hyperlink>
        </w:p>
        <w:p w:rsidR="00C320B1" w:rsidRPr="00C320B1" w:rsidRDefault="0018771B" w:rsidP="00C320B1">
          <w:pPr>
            <w:pStyle w:val="TOC1"/>
            <w:tabs>
              <w:tab w:val="right" w:leader="dot" w:pos="9350"/>
            </w:tabs>
            <w:spacing w:line="360" w:lineRule="auto"/>
            <w:jc w:val="center"/>
            <w:rPr>
              <w:rFonts w:ascii="Times New Roman" w:hAnsi="Times New Roman" w:cs="Times New Roman"/>
              <w:noProof/>
              <w:sz w:val="24"/>
              <w:szCs w:val="24"/>
            </w:rPr>
          </w:pPr>
          <w:hyperlink w:anchor="_Toc89969303" w:history="1">
            <w:r w:rsidR="00C320B1" w:rsidRPr="00C320B1">
              <w:rPr>
                <w:rStyle w:val="Hyperlink"/>
                <w:rFonts w:ascii="Times New Roman" w:hAnsi="Times New Roman" w:cs="Times New Roman"/>
                <w:noProof/>
                <w:color w:val="auto"/>
                <w:sz w:val="24"/>
                <w:szCs w:val="24"/>
              </w:rPr>
              <w:t>Blog Posts</w:t>
            </w:r>
            <w:r w:rsidR="00C320B1" w:rsidRPr="00C320B1">
              <w:rPr>
                <w:rFonts w:ascii="Times New Roman" w:hAnsi="Times New Roman" w:cs="Times New Roman"/>
                <w:noProof/>
                <w:webHidden/>
                <w:sz w:val="24"/>
                <w:szCs w:val="24"/>
              </w:rPr>
              <w:tab/>
            </w:r>
            <w:r w:rsidR="00C320B1" w:rsidRPr="00C320B1">
              <w:rPr>
                <w:rFonts w:ascii="Times New Roman" w:hAnsi="Times New Roman" w:cs="Times New Roman"/>
                <w:noProof/>
                <w:webHidden/>
                <w:sz w:val="24"/>
                <w:szCs w:val="24"/>
              </w:rPr>
              <w:fldChar w:fldCharType="begin"/>
            </w:r>
            <w:r w:rsidR="00C320B1" w:rsidRPr="00C320B1">
              <w:rPr>
                <w:rFonts w:ascii="Times New Roman" w:hAnsi="Times New Roman" w:cs="Times New Roman"/>
                <w:noProof/>
                <w:webHidden/>
                <w:sz w:val="24"/>
                <w:szCs w:val="24"/>
              </w:rPr>
              <w:instrText xml:space="preserve"> PAGEREF _Toc89969303 \h </w:instrText>
            </w:r>
            <w:r w:rsidR="00C320B1" w:rsidRPr="00C320B1">
              <w:rPr>
                <w:rFonts w:ascii="Times New Roman" w:hAnsi="Times New Roman" w:cs="Times New Roman"/>
                <w:noProof/>
                <w:webHidden/>
                <w:sz w:val="24"/>
                <w:szCs w:val="24"/>
              </w:rPr>
            </w:r>
            <w:r w:rsidR="00C320B1" w:rsidRPr="00C320B1">
              <w:rPr>
                <w:rFonts w:ascii="Times New Roman" w:hAnsi="Times New Roman" w:cs="Times New Roman"/>
                <w:noProof/>
                <w:webHidden/>
                <w:sz w:val="24"/>
                <w:szCs w:val="24"/>
              </w:rPr>
              <w:fldChar w:fldCharType="separate"/>
            </w:r>
            <w:r w:rsidR="00C320B1" w:rsidRPr="00C320B1">
              <w:rPr>
                <w:rFonts w:ascii="Times New Roman" w:hAnsi="Times New Roman" w:cs="Times New Roman"/>
                <w:noProof/>
                <w:webHidden/>
                <w:sz w:val="24"/>
                <w:szCs w:val="24"/>
              </w:rPr>
              <w:t>3</w:t>
            </w:r>
            <w:r w:rsidR="00C320B1" w:rsidRPr="00C320B1">
              <w:rPr>
                <w:rFonts w:ascii="Times New Roman" w:hAnsi="Times New Roman" w:cs="Times New Roman"/>
                <w:noProof/>
                <w:webHidden/>
                <w:sz w:val="24"/>
                <w:szCs w:val="24"/>
              </w:rPr>
              <w:fldChar w:fldCharType="end"/>
            </w:r>
          </w:hyperlink>
        </w:p>
        <w:p w:rsidR="00C320B1" w:rsidRPr="00C320B1" w:rsidRDefault="0018771B" w:rsidP="00C320B1">
          <w:pPr>
            <w:pStyle w:val="TOC1"/>
            <w:tabs>
              <w:tab w:val="right" w:leader="dot" w:pos="9350"/>
            </w:tabs>
            <w:spacing w:line="360" w:lineRule="auto"/>
            <w:jc w:val="center"/>
            <w:rPr>
              <w:rFonts w:ascii="Times New Roman" w:hAnsi="Times New Roman" w:cs="Times New Roman"/>
              <w:noProof/>
              <w:sz w:val="24"/>
              <w:szCs w:val="24"/>
            </w:rPr>
          </w:pPr>
          <w:hyperlink w:anchor="_Toc89969304" w:history="1">
            <w:r w:rsidR="00C320B1" w:rsidRPr="00C320B1">
              <w:rPr>
                <w:rStyle w:val="Hyperlink"/>
                <w:rFonts w:ascii="Times New Roman" w:hAnsi="Times New Roman" w:cs="Times New Roman"/>
                <w:noProof/>
                <w:color w:val="auto"/>
                <w:sz w:val="24"/>
                <w:szCs w:val="24"/>
              </w:rPr>
              <w:t>Conclusion</w:t>
            </w:r>
            <w:r w:rsidR="00C320B1" w:rsidRPr="00C320B1">
              <w:rPr>
                <w:rFonts w:ascii="Times New Roman" w:hAnsi="Times New Roman" w:cs="Times New Roman"/>
                <w:noProof/>
                <w:webHidden/>
                <w:sz w:val="24"/>
                <w:szCs w:val="24"/>
              </w:rPr>
              <w:tab/>
            </w:r>
            <w:r w:rsidR="00C320B1" w:rsidRPr="00C320B1">
              <w:rPr>
                <w:rFonts w:ascii="Times New Roman" w:hAnsi="Times New Roman" w:cs="Times New Roman"/>
                <w:noProof/>
                <w:webHidden/>
                <w:sz w:val="24"/>
                <w:szCs w:val="24"/>
              </w:rPr>
              <w:fldChar w:fldCharType="begin"/>
            </w:r>
            <w:r w:rsidR="00C320B1" w:rsidRPr="00C320B1">
              <w:rPr>
                <w:rFonts w:ascii="Times New Roman" w:hAnsi="Times New Roman" w:cs="Times New Roman"/>
                <w:noProof/>
                <w:webHidden/>
                <w:sz w:val="24"/>
                <w:szCs w:val="24"/>
              </w:rPr>
              <w:instrText xml:space="preserve"> PAGEREF _Toc89969304 \h </w:instrText>
            </w:r>
            <w:r w:rsidR="00C320B1" w:rsidRPr="00C320B1">
              <w:rPr>
                <w:rFonts w:ascii="Times New Roman" w:hAnsi="Times New Roman" w:cs="Times New Roman"/>
                <w:noProof/>
                <w:webHidden/>
                <w:sz w:val="24"/>
                <w:szCs w:val="24"/>
              </w:rPr>
            </w:r>
            <w:r w:rsidR="00C320B1" w:rsidRPr="00C320B1">
              <w:rPr>
                <w:rFonts w:ascii="Times New Roman" w:hAnsi="Times New Roman" w:cs="Times New Roman"/>
                <w:noProof/>
                <w:webHidden/>
                <w:sz w:val="24"/>
                <w:szCs w:val="24"/>
              </w:rPr>
              <w:fldChar w:fldCharType="separate"/>
            </w:r>
            <w:r w:rsidR="00C320B1" w:rsidRPr="00C320B1">
              <w:rPr>
                <w:rFonts w:ascii="Times New Roman" w:hAnsi="Times New Roman" w:cs="Times New Roman"/>
                <w:noProof/>
                <w:webHidden/>
                <w:sz w:val="24"/>
                <w:szCs w:val="24"/>
              </w:rPr>
              <w:t>7</w:t>
            </w:r>
            <w:r w:rsidR="00C320B1" w:rsidRPr="00C320B1">
              <w:rPr>
                <w:rFonts w:ascii="Times New Roman" w:hAnsi="Times New Roman" w:cs="Times New Roman"/>
                <w:noProof/>
                <w:webHidden/>
                <w:sz w:val="24"/>
                <w:szCs w:val="24"/>
              </w:rPr>
              <w:fldChar w:fldCharType="end"/>
            </w:r>
          </w:hyperlink>
        </w:p>
        <w:p w:rsidR="00C320B1" w:rsidRPr="00C320B1" w:rsidRDefault="0018771B" w:rsidP="00C320B1">
          <w:pPr>
            <w:pStyle w:val="TOC1"/>
            <w:tabs>
              <w:tab w:val="right" w:leader="dot" w:pos="9350"/>
            </w:tabs>
            <w:spacing w:line="360" w:lineRule="auto"/>
            <w:jc w:val="center"/>
            <w:rPr>
              <w:rFonts w:ascii="Times New Roman" w:hAnsi="Times New Roman" w:cs="Times New Roman"/>
              <w:noProof/>
              <w:sz w:val="24"/>
              <w:szCs w:val="24"/>
            </w:rPr>
          </w:pPr>
          <w:hyperlink w:anchor="_Toc89969305" w:history="1">
            <w:r w:rsidR="00C320B1" w:rsidRPr="00C320B1">
              <w:rPr>
                <w:rStyle w:val="Hyperlink"/>
                <w:rFonts w:ascii="Times New Roman" w:hAnsi="Times New Roman" w:cs="Times New Roman"/>
                <w:noProof/>
                <w:color w:val="auto"/>
                <w:sz w:val="24"/>
                <w:szCs w:val="24"/>
              </w:rPr>
              <w:t>References</w:t>
            </w:r>
            <w:r w:rsidR="00C320B1" w:rsidRPr="00C320B1">
              <w:rPr>
                <w:rFonts w:ascii="Times New Roman" w:hAnsi="Times New Roman" w:cs="Times New Roman"/>
                <w:noProof/>
                <w:webHidden/>
                <w:sz w:val="24"/>
                <w:szCs w:val="24"/>
              </w:rPr>
              <w:tab/>
            </w:r>
            <w:r w:rsidR="00C320B1" w:rsidRPr="00C320B1">
              <w:rPr>
                <w:rFonts w:ascii="Times New Roman" w:hAnsi="Times New Roman" w:cs="Times New Roman"/>
                <w:noProof/>
                <w:webHidden/>
                <w:sz w:val="24"/>
                <w:szCs w:val="24"/>
              </w:rPr>
              <w:fldChar w:fldCharType="begin"/>
            </w:r>
            <w:r w:rsidR="00C320B1" w:rsidRPr="00C320B1">
              <w:rPr>
                <w:rFonts w:ascii="Times New Roman" w:hAnsi="Times New Roman" w:cs="Times New Roman"/>
                <w:noProof/>
                <w:webHidden/>
                <w:sz w:val="24"/>
                <w:szCs w:val="24"/>
              </w:rPr>
              <w:instrText xml:space="preserve"> PAGEREF _Toc89969305 \h </w:instrText>
            </w:r>
            <w:r w:rsidR="00C320B1" w:rsidRPr="00C320B1">
              <w:rPr>
                <w:rFonts w:ascii="Times New Roman" w:hAnsi="Times New Roman" w:cs="Times New Roman"/>
                <w:noProof/>
                <w:webHidden/>
                <w:sz w:val="24"/>
                <w:szCs w:val="24"/>
              </w:rPr>
            </w:r>
            <w:r w:rsidR="00C320B1" w:rsidRPr="00C320B1">
              <w:rPr>
                <w:rFonts w:ascii="Times New Roman" w:hAnsi="Times New Roman" w:cs="Times New Roman"/>
                <w:noProof/>
                <w:webHidden/>
                <w:sz w:val="24"/>
                <w:szCs w:val="24"/>
              </w:rPr>
              <w:fldChar w:fldCharType="separate"/>
            </w:r>
            <w:r w:rsidR="00C320B1" w:rsidRPr="00C320B1">
              <w:rPr>
                <w:rFonts w:ascii="Times New Roman" w:hAnsi="Times New Roman" w:cs="Times New Roman"/>
                <w:noProof/>
                <w:webHidden/>
                <w:sz w:val="24"/>
                <w:szCs w:val="24"/>
              </w:rPr>
              <w:t>8</w:t>
            </w:r>
            <w:r w:rsidR="00C320B1" w:rsidRPr="00C320B1">
              <w:rPr>
                <w:rFonts w:ascii="Times New Roman" w:hAnsi="Times New Roman" w:cs="Times New Roman"/>
                <w:noProof/>
                <w:webHidden/>
                <w:sz w:val="24"/>
                <w:szCs w:val="24"/>
              </w:rPr>
              <w:fldChar w:fldCharType="end"/>
            </w:r>
          </w:hyperlink>
        </w:p>
        <w:p w:rsidR="00C320B1" w:rsidRDefault="00C320B1" w:rsidP="00C320B1">
          <w:pPr>
            <w:spacing w:line="360" w:lineRule="auto"/>
            <w:jc w:val="center"/>
          </w:pPr>
          <w:r w:rsidRPr="00C320B1">
            <w:rPr>
              <w:rFonts w:ascii="Times New Roman" w:hAnsi="Times New Roman" w:cs="Times New Roman"/>
              <w:sz w:val="24"/>
              <w:szCs w:val="24"/>
            </w:rPr>
            <w:fldChar w:fldCharType="end"/>
          </w:r>
        </w:p>
      </w:sdtContent>
    </w:sdt>
    <w:p w:rsidR="00D84984" w:rsidRPr="00C1093C" w:rsidRDefault="00A43A5A" w:rsidP="00235DA4">
      <w:pPr>
        <w:jc w:val="both"/>
        <w:rPr>
          <w:rFonts w:ascii="Times New Roman" w:hAnsi="Times New Roman" w:cs="Times New Roman"/>
          <w:sz w:val="24"/>
          <w:szCs w:val="24"/>
        </w:rPr>
      </w:pPr>
      <w:r w:rsidRPr="00C1093C">
        <w:rPr>
          <w:rFonts w:ascii="Times New Roman" w:hAnsi="Times New Roman" w:cs="Times New Roman"/>
          <w:sz w:val="24"/>
          <w:szCs w:val="24"/>
        </w:rPr>
        <w:br w:type="page"/>
      </w:r>
    </w:p>
    <w:p w:rsidR="00483AAD" w:rsidRPr="00C1093C" w:rsidRDefault="00A43A5A" w:rsidP="005B1AAE">
      <w:pPr>
        <w:pStyle w:val="Heading1"/>
      </w:pPr>
      <w:bookmarkStart w:id="0" w:name="_Toc89969302"/>
      <w:r w:rsidRPr="00C1093C">
        <w:lastRenderedPageBreak/>
        <w:t>Introduction</w:t>
      </w:r>
      <w:bookmarkEnd w:id="0"/>
      <w:r w:rsidRPr="00C1093C">
        <w:t xml:space="preserve"> </w:t>
      </w:r>
    </w:p>
    <w:p w:rsidR="0020037C" w:rsidRPr="00C1093C" w:rsidRDefault="00A43A5A" w:rsidP="00235DA4">
      <w:pPr>
        <w:spacing w:line="360" w:lineRule="auto"/>
        <w:jc w:val="both"/>
        <w:rPr>
          <w:rFonts w:ascii="Times New Roman" w:hAnsi="Times New Roman" w:cs="Times New Roman"/>
          <w:sz w:val="24"/>
          <w:szCs w:val="24"/>
        </w:rPr>
      </w:pPr>
      <w:r w:rsidRPr="00C1093C">
        <w:rPr>
          <w:rFonts w:ascii="Times New Roman" w:hAnsi="Times New Roman" w:cs="Times New Roman"/>
          <w:sz w:val="24"/>
          <w:szCs w:val="24"/>
        </w:rPr>
        <w:t>The as</w:t>
      </w:r>
      <w:r w:rsidR="00C20FBA" w:rsidRPr="00C1093C">
        <w:rPr>
          <w:rFonts w:ascii="Times New Roman" w:hAnsi="Times New Roman" w:cs="Times New Roman"/>
          <w:sz w:val="24"/>
          <w:szCs w:val="24"/>
        </w:rPr>
        <w:t>signment includes blog posts for</w:t>
      </w:r>
      <w:r w:rsidRPr="00C1093C">
        <w:rPr>
          <w:rFonts w:ascii="Times New Roman" w:hAnsi="Times New Roman" w:cs="Times New Roman"/>
          <w:sz w:val="24"/>
          <w:szCs w:val="24"/>
        </w:rPr>
        <w:t xml:space="preserve"> determination of communication activities of the UK's largest supermarket chain Tesco Plc. </w:t>
      </w:r>
      <w:r w:rsidR="00E95AC6" w:rsidRPr="00C1093C">
        <w:rPr>
          <w:rFonts w:ascii="Times New Roman" w:hAnsi="Times New Roman" w:cs="Times New Roman"/>
          <w:sz w:val="24"/>
          <w:szCs w:val="24"/>
        </w:rPr>
        <w:t>The blogs present the segmentation, targeting, and positioning for understanding the</w:t>
      </w:r>
      <w:r w:rsidR="00F032A0" w:rsidRPr="00C1093C">
        <w:rPr>
          <w:rFonts w:ascii="Times New Roman" w:hAnsi="Times New Roman" w:cs="Times New Roman"/>
          <w:sz w:val="24"/>
          <w:szCs w:val="24"/>
        </w:rPr>
        <w:t xml:space="preserve"> communication process of the company with its targeted audience. </w:t>
      </w:r>
      <w:r w:rsidR="003C2C11" w:rsidRPr="00C1093C">
        <w:rPr>
          <w:rFonts w:ascii="Times New Roman" w:hAnsi="Times New Roman" w:cs="Times New Roman"/>
          <w:sz w:val="24"/>
          <w:szCs w:val="24"/>
        </w:rPr>
        <w:t>The assignment aims to create awareness</w:t>
      </w:r>
      <w:r w:rsidR="00D47086" w:rsidRPr="00C1093C">
        <w:rPr>
          <w:rFonts w:ascii="Times New Roman" w:hAnsi="Times New Roman" w:cs="Times New Roman"/>
          <w:sz w:val="24"/>
          <w:szCs w:val="24"/>
        </w:rPr>
        <w:t xml:space="preserve"> and stimulate dialogs between the company and its customers.  </w:t>
      </w:r>
      <w:r w:rsidR="003C2C11" w:rsidRPr="00C1093C">
        <w:rPr>
          <w:rFonts w:ascii="Times New Roman" w:hAnsi="Times New Roman" w:cs="Times New Roman"/>
          <w:sz w:val="24"/>
          <w:szCs w:val="24"/>
        </w:rPr>
        <w:t xml:space="preserve"> </w:t>
      </w:r>
    </w:p>
    <w:p w:rsidR="00FE1F0B" w:rsidRDefault="00FE1F0B" w:rsidP="005B1AAE">
      <w:pPr>
        <w:pStyle w:val="Heading1"/>
      </w:pPr>
      <w:bookmarkStart w:id="1" w:name="_Toc89969303"/>
      <w:r>
        <w:br w:type="page"/>
      </w:r>
    </w:p>
    <w:p w:rsidR="00B1761D" w:rsidRPr="00C1093C" w:rsidRDefault="00B1761D" w:rsidP="005B1AAE">
      <w:pPr>
        <w:pStyle w:val="Heading1"/>
      </w:pPr>
      <w:bookmarkStart w:id="2" w:name="_GoBack"/>
      <w:bookmarkEnd w:id="2"/>
      <w:r w:rsidRPr="00C1093C">
        <w:lastRenderedPageBreak/>
        <w:t>Blog Posts</w:t>
      </w:r>
      <w:bookmarkEnd w:id="1"/>
      <w:r w:rsidRPr="00C1093C">
        <w:t xml:space="preserve"> </w:t>
      </w:r>
    </w:p>
    <w:p w:rsidR="00CE2CB5" w:rsidRPr="00C1093C" w:rsidRDefault="00A43A5A" w:rsidP="00235DA4">
      <w:pPr>
        <w:spacing w:line="360" w:lineRule="auto"/>
        <w:jc w:val="both"/>
        <w:rPr>
          <w:rFonts w:ascii="Times New Roman" w:hAnsi="Times New Roman" w:cs="Times New Roman"/>
          <w:b/>
          <w:sz w:val="24"/>
          <w:szCs w:val="24"/>
        </w:rPr>
      </w:pPr>
      <w:r w:rsidRPr="00C1093C">
        <w:rPr>
          <w:rFonts w:ascii="Times New Roman" w:hAnsi="Times New Roman" w:cs="Times New Roman"/>
          <w:b/>
          <w:sz w:val="24"/>
          <w:szCs w:val="24"/>
        </w:rPr>
        <w:t>Blog 1:</w:t>
      </w:r>
      <w:r w:rsidR="00130391" w:rsidRPr="00C1093C">
        <w:rPr>
          <w:rFonts w:ascii="Times New Roman" w:hAnsi="Times New Roman" w:cs="Times New Roman"/>
          <w:b/>
          <w:sz w:val="24"/>
          <w:szCs w:val="24"/>
        </w:rPr>
        <w:t xml:space="preserve"> </w:t>
      </w:r>
    </w:p>
    <w:p w:rsidR="00013E60" w:rsidRPr="00C1093C" w:rsidRDefault="00A43A5A" w:rsidP="00736147">
      <w:pPr>
        <w:spacing w:line="360" w:lineRule="auto"/>
        <w:jc w:val="center"/>
        <w:rPr>
          <w:rFonts w:ascii="Times New Roman" w:hAnsi="Times New Roman" w:cs="Times New Roman"/>
          <w:b/>
          <w:sz w:val="24"/>
          <w:szCs w:val="24"/>
        </w:rPr>
      </w:pPr>
      <w:r w:rsidRPr="00C1093C">
        <w:rPr>
          <w:rFonts w:ascii="Times New Roman" w:hAnsi="Times New Roman" w:cs="Times New Roman"/>
          <w:b/>
          <w:sz w:val="24"/>
          <w:szCs w:val="24"/>
        </w:rPr>
        <w:t>Communication strategy</w:t>
      </w:r>
      <w:r w:rsidR="00DD7C92" w:rsidRPr="00C1093C">
        <w:rPr>
          <w:rFonts w:ascii="Times New Roman" w:hAnsi="Times New Roman" w:cs="Times New Roman"/>
          <w:b/>
          <w:sz w:val="24"/>
          <w:szCs w:val="24"/>
        </w:rPr>
        <w:t xml:space="preserve"> of Tesco </w:t>
      </w:r>
      <w:r w:rsidR="003C751D" w:rsidRPr="00C1093C">
        <w:rPr>
          <w:rFonts w:ascii="Times New Roman" w:hAnsi="Times New Roman" w:cs="Times New Roman"/>
          <w:b/>
          <w:sz w:val="24"/>
          <w:szCs w:val="24"/>
        </w:rPr>
        <w:t>Plc</w:t>
      </w:r>
    </w:p>
    <w:p w:rsidR="00CE2CB5" w:rsidRPr="00C1093C" w:rsidRDefault="00A43A5A" w:rsidP="00736147">
      <w:pPr>
        <w:spacing w:line="360" w:lineRule="auto"/>
        <w:jc w:val="center"/>
        <w:rPr>
          <w:rFonts w:ascii="Times New Roman" w:hAnsi="Times New Roman" w:cs="Times New Roman"/>
          <w:sz w:val="24"/>
          <w:szCs w:val="24"/>
        </w:rPr>
      </w:pPr>
      <w:r w:rsidRPr="00C1093C">
        <w:rPr>
          <w:rFonts w:ascii="Times New Roman" w:hAnsi="Times New Roman" w:cs="Times New Roman"/>
          <w:sz w:val="24"/>
          <w:szCs w:val="24"/>
        </w:rPr>
        <w:t>Written by: Roxana Nita</w:t>
      </w:r>
    </w:p>
    <w:p w:rsidR="00C16EFF" w:rsidRPr="00C1093C" w:rsidRDefault="00A43A5A" w:rsidP="00235DA4">
      <w:pPr>
        <w:tabs>
          <w:tab w:val="right" w:pos="9360"/>
        </w:tabs>
        <w:spacing w:line="360" w:lineRule="auto"/>
        <w:jc w:val="both"/>
        <w:rPr>
          <w:rFonts w:ascii="Times New Roman" w:hAnsi="Times New Roman" w:cs="Times New Roman"/>
          <w:b/>
          <w:sz w:val="24"/>
          <w:szCs w:val="24"/>
        </w:rPr>
      </w:pPr>
      <w:r w:rsidRPr="00C1093C">
        <w:rPr>
          <w:rFonts w:ascii="Times New Roman" w:hAnsi="Times New Roman" w:cs="Times New Roman"/>
          <w:sz w:val="24"/>
          <w:szCs w:val="24"/>
        </w:rPr>
        <w:t>Tesco Plc has a wide portfolio of products which are handled 7005 stores in the marketplace.</w:t>
      </w:r>
      <w:r w:rsidR="0050435E" w:rsidRPr="00C1093C">
        <w:rPr>
          <w:rFonts w:ascii="Times New Roman" w:hAnsi="Times New Roman" w:cs="Times New Roman"/>
          <w:sz w:val="24"/>
          <w:szCs w:val="24"/>
        </w:rPr>
        <w:t xml:space="preserve"> As the company serves millions of customers, Tesco uses traditional and online methods for interacting and communicating with its customers. The company buses verbal and formal communication processes to interact with the customers visiting the stores, the feedback and information shared by the customers help the company to evolve its products</w:t>
      </w:r>
      <w:r w:rsidR="00610029" w:rsidRPr="00C1093C">
        <w:rPr>
          <w:rFonts w:ascii="Times New Roman" w:hAnsi="Times New Roman" w:cs="Times New Roman"/>
          <w:sz w:val="24"/>
          <w:szCs w:val="24"/>
        </w:rPr>
        <w:t xml:space="preserve"> (</w:t>
      </w:r>
      <w:proofErr w:type="spellStart"/>
      <w:r w:rsidR="00610029" w:rsidRPr="00C1093C">
        <w:rPr>
          <w:rFonts w:ascii="Times New Roman" w:hAnsi="Times New Roman" w:cs="Times New Roman"/>
          <w:sz w:val="24"/>
          <w:szCs w:val="24"/>
        </w:rPr>
        <w:t>Tescoplc</w:t>
      </w:r>
      <w:proofErr w:type="spellEnd"/>
      <w:r w:rsidR="00610029" w:rsidRPr="00C1093C">
        <w:rPr>
          <w:rFonts w:ascii="Times New Roman" w:hAnsi="Times New Roman" w:cs="Times New Roman"/>
          <w:sz w:val="24"/>
          <w:szCs w:val="24"/>
        </w:rPr>
        <w:t>., 2021)</w:t>
      </w:r>
      <w:r w:rsidR="0050435E" w:rsidRPr="00C1093C">
        <w:rPr>
          <w:rFonts w:ascii="Times New Roman" w:hAnsi="Times New Roman" w:cs="Times New Roman"/>
          <w:sz w:val="24"/>
          <w:szCs w:val="24"/>
        </w:rPr>
        <w:t>. The customer service department of Tesco uses the telephonic communication method for interaction with the customers in relation to solve queries, resolve issues, and develop customer relationship</w:t>
      </w:r>
      <w:r w:rsidR="00D906F0" w:rsidRPr="00C1093C">
        <w:rPr>
          <w:rFonts w:ascii="Times New Roman" w:hAnsi="Times New Roman" w:cs="Times New Roman"/>
          <w:sz w:val="24"/>
          <w:szCs w:val="24"/>
        </w:rPr>
        <w:t xml:space="preserve">s. The online portal or the corporate website of the business is another source to include brief communication processing with audience of the company. The portal includes frequently asked </w:t>
      </w:r>
      <w:r w:rsidR="00BA4B74" w:rsidRPr="00C1093C">
        <w:rPr>
          <w:rFonts w:ascii="Times New Roman" w:hAnsi="Times New Roman" w:cs="Times New Roman"/>
          <w:sz w:val="24"/>
          <w:szCs w:val="24"/>
        </w:rPr>
        <w:t>questions and</w:t>
      </w:r>
      <w:r w:rsidR="00D906F0" w:rsidRPr="00C1093C">
        <w:rPr>
          <w:rFonts w:ascii="Times New Roman" w:hAnsi="Times New Roman" w:cs="Times New Roman"/>
          <w:sz w:val="24"/>
          <w:szCs w:val="24"/>
        </w:rPr>
        <w:t xml:space="preserve"> spaces for comments of the customers</w:t>
      </w:r>
      <w:r w:rsidR="00BA4B74" w:rsidRPr="00C1093C">
        <w:rPr>
          <w:rFonts w:ascii="Times New Roman" w:hAnsi="Times New Roman" w:cs="Times New Roman"/>
          <w:sz w:val="24"/>
          <w:szCs w:val="24"/>
        </w:rPr>
        <w:t>.</w:t>
      </w:r>
      <w:r w:rsidR="001A7253" w:rsidRPr="00C1093C">
        <w:rPr>
          <w:rFonts w:ascii="Times New Roman" w:hAnsi="Times New Roman" w:cs="Times New Roman"/>
          <w:sz w:val="24"/>
          <w:szCs w:val="24"/>
        </w:rPr>
        <w:t xml:space="preserve"> Digital tools such as mobile applications and social media have become the mo</w:t>
      </w:r>
      <w:r w:rsidR="008F7A33" w:rsidRPr="00C1093C">
        <w:rPr>
          <w:rFonts w:ascii="Times New Roman" w:hAnsi="Times New Roman" w:cs="Times New Roman"/>
          <w:sz w:val="24"/>
          <w:szCs w:val="24"/>
        </w:rPr>
        <w:t>st used source for interacting</w:t>
      </w:r>
      <w:r w:rsidR="001A7253" w:rsidRPr="00C1093C">
        <w:rPr>
          <w:rFonts w:ascii="Times New Roman" w:hAnsi="Times New Roman" w:cs="Times New Roman"/>
          <w:sz w:val="24"/>
          <w:szCs w:val="24"/>
        </w:rPr>
        <w:t xml:space="preserve"> </w:t>
      </w:r>
      <w:r w:rsidR="002A502D" w:rsidRPr="00C1093C">
        <w:rPr>
          <w:rFonts w:ascii="Times New Roman" w:hAnsi="Times New Roman" w:cs="Times New Roman"/>
          <w:sz w:val="24"/>
          <w:szCs w:val="24"/>
        </w:rPr>
        <w:t>and</w:t>
      </w:r>
      <w:r w:rsidR="001A7253" w:rsidRPr="00C1093C">
        <w:rPr>
          <w:rFonts w:ascii="Times New Roman" w:hAnsi="Times New Roman" w:cs="Times New Roman"/>
          <w:sz w:val="24"/>
          <w:szCs w:val="24"/>
        </w:rPr>
        <w:t xml:space="preserve"> communicating with the targeted audience of the business</w:t>
      </w:r>
      <w:r w:rsidR="00DB3203" w:rsidRPr="00C1093C">
        <w:rPr>
          <w:rFonts w:ascii="Times New Roman" w:hAnsi="Times New Roman" w:cs="Times New Roman"/>
          <w:sz w:val="24"/>
          <w:szCs w:val="24"/>
        </w:rPr>
        <w:t xml:space="preserve"> (</w:t>
      </w:r>
      <w:proofErr w:type="spellStart"/>
      <w:r w:rsidR="00DB3203" w:rsidRPr="00C1093C">
        <w:rPr>
          <w:rFonts w:ascii="Arial" w:hAnsi="Arial" w:cs="Arial"/>
          <w:color w:val="222222"/>
          <w:sz w:val="15"/>
          <w:szCs w:val="15"/>
          <w:shd w:val="clear" w:color="auto" w:fill="FFFFFF"/>
        </w:rPr>
        <w:t>Hendriyani</w:t>
      </w:r>
      <w:proofErr w:type="spellEnd"/>
      <w:r w:rsidR="00DB3203" w:rsidRPr="00C1093C">
        <w:rPr>
          <w:rFonts w:ascii="Arial" w:hAnsi="Arial" w:cs="Arial"/>
          <w:color w:val="222222"/>
          <w:sz w:val="15"/>
          <w:szCs w:val="15"/>
          <w:shd w:val="clear" w:color="auto" w:fill="FFFFFF"/>
        </w:rPr>
        <w:t xml:space="preserve"> and </w:t>
      </w:r>
      <w:proofErr w:type="spellStart"/>
      <w:r w:rsidR="00DB3203" w:rsidRPr="00C1093C">
        <w:rPr>
          <w:rFonts w:ascii="Arial" w:hAnsi="Arial" w:cs="Arial"/>
          <w:color w:val="222222"/>
          <w:sz w:val="15"/>
          <w:szCs w:val="15"/>
          <w:shd w:val="clear" w:color="auto" w:fill="FFFFFF"/>
        </w:rPr>
        <w:t>Raharja</w:t>
      </w:r>
      <w:proofErr w:type="spellEnd"/>
      <w:r w:rsidR="00DB3203" w:rsidRPr="00C1093C">
        <w:rPr>
          <w:rFonts w:ascii="Arial" w:hAnsi="Arial" w:cs="Arial"/>
          <w:color w:val="222222"/>
          <w:sz w:val="15"/>
          <w:szCs w:val="15"/>
          <w:shd w:val="clear" w:color="auto" w:fill="FFFFFF"/>
        </w:rPr>
        <w:t>, 2018)</w:t>
      </w:r>
      <w:r w:rsidR="001A7253" w:rsidRPr="00C1093C">
        <w:rPr>
          <w:rFonts w:ascii="Times New Roman" w:hAnsi="Times New Roman" w:cs="Times New Roman"/>
          <w:sz w:val="24"/>
          <w:szCs w:val="24"/>
        </w:rPr>
        <w:t>.</w:t>
      </w:r>
      <w:r w:rsidR="00127C21" w:rsidRPr="00C1093C">
        <w:rPr>
          <w:rFonts w:ascii="Times New Roman" w:hAnsi="Times New Roman" w:cs="Times New Roman"/>
          <w:sz w:val="24"/>
          <w:szCs w:val="24"/>
        </w:rPr>
        <w:t xml:space="preserve"> In most cases, mobile applications have been increasingly used for </w:t>
      </w:r>
      <w:r w:rsidR="005D2719" w:rsidRPr="00C1093C">
        <w:rPr>
          <w:rFonts w:ascii="Times New Roman" w:hAnsi="Times New Roman" w:cs="Times New Roman"/>
          <w:sz w:val="24"/>
          <w:szCs w:val="24"/>
        </w:rPr>
        <w:t>understanding</w:t>
      </w:r>
      <w:r w:rsidR="00127C21" w:rsidRPr="00C1093C">
        <w:rPr>
          <w:rFonts w:ascii="Times New Roman" w:hAnsi="Times New Roman" w:cs="Times New Roman"/>
          <w:sz w:val="24"/>
          <w:szCs w:val="24"/>
        </w:rPr>
        <w:t xml:space="preserve"> the needs and </w:t>
      </w:r>
      <w:r w:rsidR="005D2719" w:rsidRPr="00C1093C">
        <w:rPr>
          <w:rFonts w:ascii="Times New Roman" w:hAnsi="Times New Roman" w:cs="Times New Roman"/>
          <w:sz w:val="24"/>
          <w:szCs w:val="24"/>
        </w:rPr>
        <w:t>requirement</w:t>
      </w:r>
      <w:r w:rsidR="00127C21" w:rsidRPr="00C1093C">
        <w:rPr>
          <w:rFonts w:ascii="Times New Roman" w:hAnsi="Times New Roman" w:cs="Times New Roman"/>
          <w:sz w:val="24"/>
          <w:szCs w:val="24"/>
        </w:rPr>
        <w:t xml:space="preserve">s of the customers. It has </w:t>
      </w:r>
      <w:r w:rsidR="00C22D41" w:rsidRPr="00C1093C">
        <w:rPr>
          <w:rFonts w:ascii="Times New Roman" w:hAnsi="Times New Roman" w:cs="Times New Roman"/>
          <w:sz w:val="24"/>
          <w:szCs w:val="24"/>
        </w:rPr>
        <w:t>become</w:t>
      </w:r>
      <w:r w:rsidR="00127C21" w:rsidRPr="00C1093C">
        <w:rPr>
          <w:rFonts w:ascii="Times New Roman" w:hAnsi="Times New Roman" w:cs="Times New Roman"/>
          <w:sz w:val="24"/>
          <w:szCs w:val="24"/>
        </w:rPr>
        <w:t xml:space="preserve"> one of the </w:t>
      </w:r>
      <w:r w:rsidR="005D2719" w:rsidRPr="00C1093C">
        <w:rPr>
          <w:rFonts w:ascii="Times New Roman" w:hAnsi="Times New Roman" w:cs="Times New Roman"/>
          <w:sz w:val="24"/>
          <w:szCs w:val="24"/>
        </w:rPr>
        <w:t>reliable</w:t>
      </w:r>
      <w:r w:rsidR="00127C21" w:rsidRPr="00C1093C">
        <w:rPr>
          <w:rFonts w:ascii="Times New Roman" w:hAnsi="Times New Roman" w:cs="Times New Roman"/>
          <w:sz w:val="24"/>
          <w:szCs w:val="24"/>
        </w:rPr>
        <w:t xml:space="preserve"> approaches ore </w:t>
      </w:r>
      <w:r w:rsidR="008C0815" w:rsidRPr="00C1093C">
        <w:rPr>
          <w:rFonts w:ascii="Times New Roman" w:hAnsi="Times New Roman" w:cs="Times New Roman"/>
          <w:sz w:val="24"/>
          <w:szCs w:val="24"/>
        </w:rPr>
        <w:t>strategies</w:t>
      </w:r>
      <w:r w:rsidR="00127C21" w:rsidRPr="00C1093C">
        <w:rPr>
          <w:rFonts w:ascii="Times New Roman" w:hAnsi="Times New Roman" w:cs="Times New Roman"/>
          <w:sz w:val="24"/>
          <w:szCs w:val="24"/>
        </w:rPr>
        <w:t xml:space="preserve"> for Tesco for increasing its interaction with the </w:t>
      </w:r>
      <w:r w:rsidR="005D2719" w:rsidRPr="00C1093C">
        <w:rPr>
          <w:rFonts w:ascii="Times New Roman" w:hAnsi="Times New Roman" w:cs="Times New Roman"/>
          <w:sz w:val="24"/>
          <w:szCs w:val="24"/>
        </w:rPr>
        <w:t>targeted</w:t>
      </w:r>
      <w:r w:rsidR="00127C21" w:rsidRPr="00C1093C">
        <w:rPr>
          <w:rFonts w:ascii="Times New Roman" w:hAnsi="Times New Roman" w:cs="Times New Roman"/>
          <w:sz w:val="24"/>
          <w:szCs w:val="24"/>
        </w:rPr>
        <w:t xml:space="preserve"> audience or customer base.    </w:t>
      </w:r>
      <w:r w:rsidR="001A7253" w:rsidRPr="00C1093C">
        <w:rPr>
          <w:rFonts w:ascii="Times New Roman" w:hAnsi="Times New Roman" w:cs="Times New Roman"/>
          <w:sz w:val="24"/>
          <w:szCs w:val="24"/>
        </w:rPr>
        <w:t xml:space="preserve"> </w:t>
      </w:r>
      <w:r w:rsidR="00BA4B74" w:rsidRPr="00C1093C">
        <w:rPr>
          <w:rFonts w:ascii="Times New Roman" w:hAnsi="Times New Roman" w:cs="Times New Roman"/>
          <w:sz w:val="24"/>
          <w:szCs w:val="24"/>
        </w:rPr>
        <w:t xml:space="preserve"> </w:t>
      </w:r>
      <w:r w:rsidR="00D906F0" w:rsidRPr="00C1093C">
        <w:rPr>
          <w:rFonts w:ascii="Times New Roman" w:hAnsi="Times New Roman" w:cs="Times New Roman"/>
          <w:sz w:val="24"/>
          <w:szCs w:val="24"/>
        </w:rPr>
        <w:t xml:space="preserve">  </w:t>
      </w:r>
      <w:r w:rsidR="0050435E" w:rsidRPr="00C1093C">
        <w:rPr>
          <w:rFonts w:ascii="Times New Roman" w:hAnsi="Times New Roman" w:cs="Times New Roman"/>
          <w:sz w:val="24"/>
          <w:szCs w:val="24"/>
        </w:rPr>
        <w:t xml:space="preserve">    </w:t>
      </w:r>
      <w:r w:rsidRPr="00C1093C">
        <w:rPr>
          <w:rFonts w:ascii="Times New Roman" w:hAnsi="Times New Roman" w:cs="Times New Roman"/>
          <w:b/>
          <w:sz w:val="24"/>
          <w:szCs w:val="24"/>
        </w:rPr>
        <w:tab/>
      </w:r>
    </w:p>
    <w:p w:rsidR="00C6147D" w:rsidRPr="00C1093C" w:rsidRDefault="00A43A5A" w:rsidP="00235DA4">
      <w:pPr>
        <w:spacing w:line="360" w:lineRule="auto"/>
        <w:jc w:val="both"/>
        <w:rPr>
          <w:rFonts w:ascii="Times New Roman" w:hAnsi="Times New Roman" w:cs="Times New Roman"/>
          <w:b/>
          <w:sz w:val="24"/>
          <w:szCs w:val="24"/>
        </w:rPr>
      </w:pPr>
      <w:r w:rsidRPr="00C1093C">
        <w:rPr>
          <w:rFonts w:ascii="Times New Roman" w:hAnsi="Times New Roman" w:cs="Times New Roman"/>
          <w:b/>
          <w:sz w:val="24"/>
          <w:szCs w:val="24"/>
        </w:rPr>
        <w:t xml:space="preserve">Blog 2: </w:t>
      </w:r>
    </w:p>
    <w:p w:rsidR="00C16EFF" w:rsidRPr="00C1093C" w:rsidRDefault="00A43A5A" w:rsidP="00736147">
      <w:pPr>
        <w:spacing w:line="360" w:lineRule="auto"/>
        <w:jc w:val="center"/>
        <w:rPr>
          <w:rFonts w:ascii="Times New Roman" w:hAnsi="Times New Roman" w:cs="Times New Roman"/>
          <w:b/>
          <w:sz w:val="24"/>
          <w:szCs w:val="24"/>
        </w:rPr>
      </w:pPr>
      <w:r w:rsidRPr="00C1093C">
        <w:rPr>
          <w:rFonts w:ascii="Times New Roman" w:hAnsi="Times New Roman" w:cs="Times New Roman"/>
          <w:b/>
          <w:sz w:val="24"/>
          <w:szCs w:val="24"/>
        </w:rPr>
        <w:t>Segmentation and targeting at Tesco</w:t>
      </w:r>
    </w:p>
    <w:p w:rsidR="00C6147D" w:rsidRPr="00C1093C" w:rsidRDefault="00A43A5A" w:rsidP="00736147">
      <w:pPr>
        <w:spacing w:line="360" w:lineRule="auto"/>
        <w:jc w:val="center"/>
        <w:rPr>
          <w:rFonts w:ascii="Times New Roman" w:hAnsi="Times New Roman" w:cs="Times New Roman"/>
          <w:sz w:val="24"/>
          <w:szCs w:val="24"/>
        </w:rPr>
      </w:pPr>
      <w:r w:rsidRPr="00C1093C">
        <w:rPr>
          <w:rFonts w:ascii="Times New Roman" w:hAnsi="Times New Roman" w:cs="Times New Roman"/>
          <w:sz w:val="24"/>
          <w:szCs w:val="24"/>
        </w:rPr>
        <w:t>Written by: Roxana Nita</w:t>
      </w:r>
    </w:p>
    <w:p w:rsidR="00AC6C17" w:rsidRPr="00C1093C" w:rsidRDefault="00A43A5A" w:rsidP="00235DA4">
      <w:pPr>
        <w:spacing w:line="360" w:lineRule="auto"/>
        <w:jc w:val="both"/>
        <w:rPr>
          <w:rFonts w:ascii="Times New Roman" w:hAnsi="Times New Roman" w:cs="Times New Roman"/>
          <w:sz w:val="24"/>
          <w:szCs w:val="24"/>
        </w:rPr>
      </w:pPr>
      <w:r w:rsidRPr="00C1093C">
        <w:rPr>
          <w:rFonts w:ascii="Times New Roman" w:hAnsi="Times New Roman" w:cs="Times New Roman"/>
          <w:sz w:val="24"/>
          <w:szCs w:val="24"/>
        </w:rPr>
        <w:t xml:space="preserve">Segmentation and targeting are utilized for communicating with the customers by dividing the large population into a small group of people based on similar values, needs, and characteristics. The segmentation and targeting </w:t>
      </w:r>
      <w:r w:rsidR="00290FFE" w:rsidRPr="00C1093C">
        <w:rPr>
          <w:rFonts w:ascii="Times New Roman" w:hAnsi="Times New Roman" w:cs="Times New Roman"/>
          <w:sz w:val="24"/>
          <w:szCs w:val="24"/>
        </w:rPr>
        <w:t xml:space="preserve">provide the </w:t>
      </w:r>
      <w:r w:rsidRPr="00C1093C">
        <w:rPr>
          <w:rFonts w:ascii="Times New Roman" w:hAnsi="Times New Roman" w:cs="Times New Roman"/>
          <w:sz w:val="24"/>
          <w:szCs w:val="24"/>
        </w:rPr>
        <w:t xml:space="preserve">specification of the targeted audience based </w:t>
      </w:r>
      <w:r w:rsidR="008C3D81" w:rsidRPr="00C1093C">
        <w:rPr>
          <w:rFonts w:ascii="Times New Roman" w:hAnsi="Times New Roman" w:cs="Times New Roman"/>
          <w:sz w:val="24"/>
          <w:szCs w:val="24"/>
        </w:rPr>
        <w:t>on the products</w:t>
      </w:r>
      <w:r w:rsidR="006B010F" w:rsidRPr="00C1093C">
        <w:rPr>
          <w:rFonts w:ascii="Times New Roman" w:hAnsi="Times New Roman" w:cs="Times New Roman"/>
          <w:sz w:val="24"/>
          <w:szCs w:val="24"/>
        </w:rPr>
        <w:t xml:space="preserve"> (</w:t>
      </w:r>
      <w:r w:rsidR="006B010F" w:rsidRPr="00C1093C">
        <w:rPr>
          <w:rFonts w:ascii="Arial" w:hAnsi="Arial" w:cs="Arial"/>
          <w:color w:val="222222"/>
          <w:sz w:val="15"/>
          <w:szCs w:val="15"/>
          <w:shd w:val="clear" w:color="auto" w:fill="FFFFFF"/>
        </w:rPr>
        <w:t>Camilleri, 2018)</w:t>
      </w:r>
      <w:r w:rsidR="008C3D81" w:rsidRPr="00C1093C">
        <w:rPr>
          <w:rFonts w:ascii="Times New Roman" w:hAnsi="Times New Roman" w:cs="Times New Roman"/>
          <w:sz w:val="24"/>
          <w:szCs w:val="24"/>
        </w:rPr>
        <w:t xml:space="preserve">. The company </w:t>
      </w:r>
      <w:r w:rsidRPr="00C1093C">
        <w:rPr>
          <w:rFonts w:ascii="Times New Roman" w:hAnsi="Times New Roman" w:cs="Times New Roman"/>
          <w:sz w:val="24"/>
          <w:szCs w:val="24"/>
        </w:rPr>
        <w:t xml:space="preserve">uses advertising and promotional strategies to communicate to these targeted audiences for easy reach, explaining about the proposed products, influencing </w:t>
      </w:r>
      <w:r w:rsidRPr="00C1093C">
        <w:rPr>
          <w:rFonts w:ascii="Times New Roman" w:hAnsi="Times New Roman" w:cs="Times New Roman"/>
          <w:sz w:val="24"/>
          <w:szCs w:val="24"/>
        </w:rPr>
        <w:lastRenderedPageBreak/>
        <w:t xml:space="preserve">for </w:t>
      </w:r>
      <w:r w:rsidR="009C07B4" w:rsidRPr="00C1093C">
        <w:rPr>
          <w:rFonts w:ascii="Times New Roman" w:hAnsi="Times New Roman" w:cs="Times New Roman"/>
          <w:sz w:val="24"/>
          <w:szCs w:val="24"/>
        </w:rPr>
        <w:t>purchase</w:t>
      </w:r>
      <w:r w:rsidRPr="00C1093C">
        <w:rPr>
          <w:rFonts w:ascii="Times New Roman" w:hAnsi="Times New Roman" w:cs="Times New Roman"/>
          <w:sz w:val="24"/>
          <w:szCs w:val="24"/>
        </w:rPr>
        <w:t xml:space="preserve"> by the customers. </w:t>
      </w:r>
      <w:r w:rsidR="00BA6E3C" w:rsidRPr="00C1093C">
        <w:rPr>
          <w:rFonts w:ascii="Times New Roman" w:hAnsi="Times New Roman" w:cs="Times New Roman"/>
          <w:sz w:val="24"/>
          <w:szCs w:val="24"/>
        </w:rPr>
        <w:t>Tesco uses demographical segmentation for targeting and communicating with its audiences.</w:t>
      </w:r>
      <w:r w:rsidR="00725030" w:rsidRPr="00C1093C">
        <w:rPr>
          <w:rFonts w:ascii="Times New Roman" w:hAnsi="Times New Roman" w:cs="Times New Roman"/>
          <w:sz w:val="24"/>
          <w:szCs w:val="24"/>
        </w:rPr>
        <w:t xml:space="preserve"> The income of the customers has been the prime target for the </w:t>
      </w:r>
      <w:r w:rsidR="007C754B" w:rsidRPr="00C1093C">
        <w:rPr>
          <w:rFonts w:ascii="Times New Roman" w:hAnsi="Times New Roman" w:cs="Times New Roman"/>
          <w:sz w:val="24"/>
          <w:szCs w:val="24"/>
        </w:rPr>
        <w:t>company;</w:t>
      </w:r>
      <w:r w:rsidR="00725030" w:rsidRPr="00C1093C">
        <w:rPr>
          <w:rFonts w:ascii="Times New Roman" w:hAnsi="Times New Roman" w:cs="Times New Roman"/>
          <w:sz w:val="24"/>
          <w:szCs w:val="24"/>
        </w:rPr>
        <w:t xml:space="preserve"> it focuses on the average earning individuals from middle-class families for proposing its products and services which are usually based on a low-cost</w:t>
      </w:r>
      <w:r w:rsidR="009F33D2" w:rsidRPr="00C1093C">
        <w:rPr>
          <w:rFonts w:ascii="Times New Roman" w:hAnsi="Times New Roman" w:cs="Times New Roman"/>
          <w:sz w:val="24"/>
          <w:szCs w:val="24"/>
        </w:rPr>
        <w:t xml:space="preserve"> (</w:t>
      </w:r>
      <w:proofErr w:type="spellStart"/>
      <w:r w:rsidR="009F33D2" w:rsidRPr="00C1093C">
        <w:rPr>
          <w:rFonts w:ascii="Times New Roman" w:eastAsia="Times New Roman" w:hAnsi="Times New Roman" w:cs="Times New Roman"/>
          <w:sz w:val="24"/>
          <w:szCs w:val="24"/>
        </w:rPr>
        <w:t>Dudovskiy</w:t>
      </w:r>
      <w:proofErr w:type="spellEnd"/>
      <w:r w:rsidR="009F33D2" w:rsidRPr="00C1093C">
        <w:rPr>
          <w:rFonts w:ascii="Times New Roman" w:eastAsia="Times New Roman" w:hAnsi="Times New Roman" w:cs="Times New Roman"/>
          <w:sz w:val="24"/>
          <w:szCs w:val="24"/>
        </w:rPr>
        <w:t>, 2021)</w:t>
      </w:r>
      <w:r w:rsidR="007119E5" w:rsidRPr="00C1093C">
        <w:rPr>
          <w:rFonts w:ascii="Times New Roman" w:hAnsi="Times New Roman" w:cs="Times New Roman"/>
          <w:sz w:val="24"/>
          <w:szCs w:val="24"/>
        </w:rPr>
        <w:t>. The variable of income is used by Tesco for the deification of the customers, who can afford its products easily. The communication is formed by observing the customer income aspect and presenting pecan-friendly products to attract and retain customers</w:t>
      </w:r>
      <w:r w:rsidR="00BA25A7" w:rsidRPr="00C1093C">
        <w:rPr>
          <w:rFonts w:ascii="Times New Roman" w:hAnsi="Times New Roman" w:cs="Times New Roman"/>
          <w:sz w:val="24"/>
          <w:szCs w:val="24"/>
        </w:rPr>
        <w:t xml:space="preserve">. </w:t>
      </w:r>
      <w:r w:rsidR="007C754B" w:rsidRPr="00C1093C">
        <w:rPr>
          <w:rFonts w:ascii="Times New Roman" w:hAnsi="Times New Roman" w:cs="Times New Roman"/>
          <w:sz w:val="24"/>
          <w:szCs w:val="24"/>
        </w:rPr>
        <w:t xml:space="preserve">Tesco includes a differentiation targeting strategy; it makes additional investments to the promotion and advertising for the </w:t>
      </w:r>
      <w:r w:rsidR="00441028" w:rsidRPr="00C1093C">
        <w:rPr>
          <w:rFonts w:ascii="Times New Roman" w:hAnsi="Times New Roman" w:cs="Times New Roman"/>
          <w:sz w:val="24"/>
          <w:szCs w:val="24"/>
        </w:rPr>
        <w:t>affluent</w:t>
      </w:r>
      <w:r w:rsidR="007C754B" w:rsidRPr="00C1093C">
        <w:rPr>
          <w:rFonts w:ascii="Times New Roman" w:hAnsi="Times New Roman" w:cs="Times New Roman"/>
          <w:sz w:val="24"/>
          <w:szCs w:val="24"/>
        </w:rPr>
        <w:t xml:space="preserve"> locations for serving high-priced products.   </w:t>
      </w:r>
      <w:r w:rsidR="007119E5" w:rsidRPr="00C1093C">
        <w:rPr>
          <w:rFonts w:ascii="Times New Roman" w:hAnsi="Times New Roman" w:cs="Times New Roman"/>
          <w:sz w:val="24"/>
          <w:szCs w:val="24"/>
        </w:rPr>
        <w:t xml:space="preserve"> </w:t>
      </w:r>
      <w:r w:rsidR="00725030" w:rsidRPr="00C1093C">
        <w:rPr>
          <w:rFonts w:ascii="Times New Roman" w:hAnsi="Times New Roman" w:cs="Times New Roman"/>
          <w:sz w:val="24"/>
          <w:szCs w:val="24"/>
        </w:rPr>
        <w:t xml:space="preserve"> </w:t>
      </w:r>
      <w:r w:rsidR="00BA6E3C" w:rsidRPr="00C1093C">
        <w:rPr>
          <w:rFonts w:ascii="Times New Roman" w:hAnsi="Times New Roman" w:cs="Times New Roman"/>
          <w:sz w:val="24"/>
          <w:szCs w:val="24"/>
        </w:rPr>
        <w:t xml:space="preserve">   </w:t>
      </w:r>
      <w:r w:rsidRPr="00C1093C">
        <w:rPr>
          <w:rFonts w:ascii="Times New Roman" w:hAnsi="Times New Roman" w:cs="Times New Roman"/>
          <w:sz w:val="24"/>
          <w:szCs w:val="24"/>
        </w:rPr>
        <w:t xml:space="preserve">  </w:t>
      </w:r>
    </w:p>
    <w:p w:rsidR="00AC6C17" w:rsidRPr="00C1093C" w:rsidRDefault="00AC6C17" w:rsidP="00235DA4">
      <w:pPr>
        <w:spacing w:line="360" w:lineRule="auto"/>
        <w:jc w:val="both"/>
        <w:rPr>
          <w:rFonts w:ascii="Times New Roman" w:hAnsi="Times New Roman" w:cs="Times New Roman"/>
          <w:sz w:val="24"/>
          <w:szCs w:val="24"/>
        </w:rPr>
      </w:pPr>
    </w:p>
    <w:p w:rsidR="00EC2352" w:rsidRPr="00C1093C" w:rsidRDefault="00A43A5A" w:rsidP="00235DA4">
      <w:pPr>
        <w:tabs>
          <w:tab w:val="left" w:pos="8559"/>
        </w:tabs>
        <w:spacing w:line="360" w:lineRule="auto"/>
        <w:jc w:val="both"/>
        <w:rPr>
          <w:rFonts w:ascii="Times New Roman" w:hAnsi="Times New Roman" w:cs="Times New Roman"/>
          <w:b/>
          <w:sz w:val="24"/>
          <w:szCs w:val="24"/>
        </w:rPr>
      </w:pPr>
      <w:r w:rsidRPr="00C1093C">
        <w:rPr>
          <w:rFonts w:ascii="Times New Roman" w:hAnsi="Times New Roman" w:cs="Times New Roman"/>
          <w:b/>
          <w:sz w:val="24"/>
          <w:szCs w:val="24"/>
        </w:rPr>
        <w:t xml:space="preserve">Blog 3: </w:t>
      </w:r>
    </w:p>
    <w:p w:rsidR="00C16EFF" w:rsidRPr="00C1093C" w:rsidRDefault="00A43A5A" w:rsidP="00736147">
      <w:pPr>
        <w:tabs>
          <w:tab w:val="left" w:pos="8559"/>
        </w:tabs>
        <w:spacing w:line="360" w:lineRule="auto"/>
        <w:jc w:val="center"/>
        <w:rPr>
          <w:rFonts w:ascii="Times New Roman" w:hAnsi="Times New Roman" w:cs="Times New Roman"/>
          <w:b/>
          <w:sz w:val="24"/>
          <w:szCs w:val="24"/>
        </w:rPr>
      </w:pPr>
      <w:r w:rsidRPr="00C1093C">
        <w:rPr>
          <w:rFonts w:ascii="Times New Roman" w:hAnsi="Times New Roman" w:cs="Times New Roman"/>
          <w:b/>
          <w:sz w:val="24"/>
          <w:szCs w:val="24"/>
        </w:rPr>
        <w:t xml:space="preserve">Value positioning and communication </w:t>
      </w:r>
      <w:r w:rsidR="001C01B6" w:rsidRPr="00C1093C">
        <w:rPr>
          <w:rFonts w:ascii="Times New Roman" w:hAnsi="Times New Roman" w:cs="Times New Roman"/>
          <w:b/>
          <w:sz w:val="24"/>
          <w:szCs w:val="24"/>
        </w:rPr>
        <w:t>in</w:t>
      </w:r>
      <w:r w:rsidRPr="00C1093C">
        <w:rPr>
          <w:rFonts w:ascii="Times New Roman" w:hAnsi="Times New Roman" w:cs="Times New Roman"/>
          <w:b/>
          <w:sz w:val="24"/>
          <w:szCs w:val="24"/>
        </w:rPr>
        <w:t xml:space="preserve"> Tesco</w:t>
      </w:r>
    </w:p>
    <w:p w:rsidR="00EC2352" w:rsidRPr="00C1093C" w:rsidRDefault="00A43A5A" w:rsidP="00736147">
      <w:pPr>
        <w:spacing w:line="360" w:lineRule="auto"/>
        <w:jc w:val="center"/>
        <w:rPr>
          <w:rFonts w:ascii="Times New Roman" w:hAnsi="Times New Roman" w:cs="Times New Roman"/>
          <w:sz w:val="24"/>
          <w:szCs w:val="24"/>
        </w:rPr>
      </w:pPr>
      <w:r w:rsidRPr="00C1093C">
        <w:rPr>
          <w:rFonts w:ascii="Times New Roman" w:hAnsi="Times New Roman" w:cs="Times New Roman"/>
          <w:sz w:val="24"/>
          <w:szCs w:val="24"/>
        </w:rPr>
        <w:t>Written by: Roxana Nita</w:t>
      </w:r>
    </w:p>
    <w:p w:rsidR="00A33C67" w:rsidRPr="00C1093C" w:rsidRDefault="00A91BF0" w:rsidP="00235DA4">
      <w:pPr>
        <w:spacing w:line="360" w:lineRule="auto"/>
        <w:jc w:val="both"/>
        <w:rPr>
          <w:rFonts w:ascii="Times New Roman" w:hAnsi="Times New Roman" w:cs="Times New Roman"/>
          <w:sz w:val="24"/>
          <w:szCs w:val="24"/>
        </w:rPr>
      </w:pPr>
      <w:r w:rsidRPr="00C1093C">
        <w:rPr>
          <w:rFonts w:ascii="Times New Roman" w:hAnsi="Times New Roman" w:cs="Times New Roman"/>
          <w:sz w:val="24"/>
          <w:szCs w:val="24"/>
        </w:rPr>
        <w:t>It communicates the benefits, features, value additions that could be gained by a customer. The value positing</w:t>
      </w:r>
      <w:r w:rsidR="002B528D" w:rsidRPr="00C1093C">
        <w:rPr>
          <w:rFonts w:ascii="Times New Roman" w:hAnsi="Times New Roman" w:cs="Times New Roman"/>
          <w:sz w:val="24"/>
          <w:szCs w:val="24"/>
        </w:rPr>
        <w:t xml:space="preserve"> strategy is one </w:t>
      </w:r>
      <w:r w:rsidRPr="00C1093C">
        <w:rPr>
          <w:rFonts w:ascii="Times New Roman" w:hAnsi="Times New Roman" w:cs="Times New Roman"/>
          <w:sz w:val="24"/>
          <w:szCs w:val="24"/>
        </w:rPr>
        <w:t xml:space="preserve">of the distinctive </w:t>
      </w:r>
      <w:r w:rsidR="00F215B2" w:rsidRPr="00C1093C">
        <w:rPr>
          <w:rFonts w:ascii="Times New Roman" w:hAnsi="Times New Roman" w:cs="Times New Roman"/>
          <w:sz w:val="24"/>
          <w:szCs w:val="24"/>
        </w:rPr>
        <w:t>methods</w:t>
      </w:r>
      <w:r w:rsidRPr="00C1093C">
        <w:rPr>
          <w:rFonts w:ascii="Times New Roman" w:hAnsi="Times New Roman" w:cs="Times New Roman"/>
          <w:sz w:val="24"/>
          <w:szCs w:val="24"/>
        </w:rPr>
        <w:t xml:space="preserve"> of communication activities for Tesco.</w:t>
      </w:r>
      <w:r w:rsidR="00CE6C75" w:rsidRPr="00C1093C">
        <w:rPr>
          <w:rFonts w:ascii="Times New Roman" w:hAnsi="Times New Roman" w:cs="Times New Roman"/>
          <w:sz w:val="24"/>
          <w:szCs w:val="24"/>
        </w:rPr>
        <w:t xml:space="preserve"> The clear short statement includes conveying about the </w:t>
      </w:r>
      <w:r w:rsidR="008C3D81" w:rsidRPr="00C1093C">
        <w:rPr>
          <w:rFonts w:ascii="Times New Roman" w:hAnsi="Times New Roman" w:cs="Times New Roman"/>
          <w:sz w:val="24"/>
          <w:szCs w:val="24"/>
        </w:rPr>
        <w:t>product for motivating and influenc</w:t>
      </w:r>
      <w:r w:rsidR="00CE6C75" w:rsidRPr="00C1093C">
        <w:rPr>
          <w:rFonts w:ascii="Times New Roman" w:hAnsi="Times New Roman" w:cs="Times New Roman"/>
          <w:sz w:val="24"/>
          <w:szCs w:val="24"/>
        </w:rPr>
        <w:t xml:space="preserve">ing the purchase decision making of the customers. </w:t>
      </w:r>
      <w:r w:rsidR="000F101C" w:rsidRPr="00C1093C">
        <w:rPr>
          <w:rFonts w:ascii="Times New Roman" w:hAnsi="Times New Roman" w:cs="Times New Roman"/>
          <w:sz w:val="24"/>
          <w:szCs w:val="24"/>
        </w:rPr>
        <w:t>The value positioning strategy is stated as a clear statement of the business entity that establishes clear communication about the products to the customers (</w:t>
      </w:r>
      <w:r w:rsidR="000F101C" w:rsidRPr="00C1093C">
        <w:rPr>
          <w:rFonts w:ascii="Arial" w:hAnsi="Arial" w:cs="Arial"/>
          <w:color w:val="222222"/>
          <w:sz w:val="15"/>
          <w:szCs w:val="15"/>
          <w:shd w:val="clear" w:color="auto" w:fill="FFFFFF"/>
        </w:rPr>
        <w:t xml:space="preserve">Peng </w:t>
      </w:r>
      <w:r w:rsidR="000F101C" w:rsidRPr="00C1093C">
        <w:rPr>
          <w:rFonts w:ascii="Arial" w:hAnsi="Arial" w:cs="Arial"/>
          <w:i/>
          <w:color w:val="222222"/>
          <w:sz w:val="15"/>
          <w:szCs w:val="15"/>
          <w:shd w:val="clear" w:color="auto" w:fill="FFFFFF"/>
        </w:rPr>
        <w:t>et al.,</w:t>
      </w:r>
      <w:r w:rsidR="000F101C" w:rsidRPr="00C1093C">
        <w:rPr>
          <w:rFonts w:ascii="Arial" w:hAnsi="Arial" w:cs="Arial"/>
          <w:color w:val="222222"/>
          <w:sz w:val="15"/>
          <w:szCs w:val="15"/>
          <w:shd w:val="clear" w:color="auto" w:fill="FFFFFF"/>
        </w:rPr>
        <w:t xml:space="preserve"> 2018)</w:t>
      </w:r>
      <w:r w:rsidR="000F101C" w:rsidRPr="00C1093C">
        <w:rPr>
          <w:rFonts w:ascii="Times New Roman" w:hAnsi="Times New Roman" w:cs="Times New Roman"/>
          <w:sz w:val="24"/>
          <w:szCs w:val="24"/>
        </w:rPr>
        <w:t xml:space="preserve">. </w:t>
      </w:r>
      <w:r w:rsidR="00E72AE2" w:rsidRPr="00C1093C">
        <w:rPr>
          <w:rFonts w:ascii="Times New Roman" w:hAnsi="Times New Roman" w:cs="Times New Roman"/>
          <w:sz w:val="24"/>
          <w:szCs w:val="24"/>
        </w:rPr>
        <w:t>Tesco understands the needs, requirements, and issues</w:t>
      </w:r>
      <w:r w:rsidR="00397739" w:rsidRPr="00C1093C">
        <w:rPr>
          <w:rFonts w:ascii="Times New Roman" w:hAnsi="Times New Roman" w:cs="Times New Roman"/>
          <w:sz w:val="24"/>
          <w:szCs w:val="24"/>
        </w:rPr>
        <w:t xml:space="preserve"> of th</w:t>
      </w:r>
      <w:r w:rsidR="00E72AE2" w:rsidRPr="00C1093C">
        <w:rPr>
          <w:rFonts w:ascii="Times New Roman" w:hAnsi="Times New Roman" w:cs="Times New Roman"/>
          <w:sz w:val="24"/>
          <w:szCs w:val="24"/>
        </w:rPr>
        <w:t xml:space="preserve">e customers better than anyone. The company </w:t>
      </w:r>
      <w:r w:rsidR="00704363" w:rsidRPr="00C1093C">
        <w:rPr>
          <w:rFonts w:ascii="Times New Roman" w:hAnsi="Times New Roman" w:cs="Times New Roman"/>
          <w:sz w:val="24"/>
          <w:szCs w:val="24"/>
        </w:rPr>
        <w:t xml:space="preserve">gives priority to the activeness, innovation, and </w:t>
      </w:r>
      <w:r w:rsidR="00F41B02" w:rsidRPr="00C1093C">
        <w:rPr>
          <w:rFonts w:ascii="Times New Roman" w:hAnsi="Times New Roman" w:cs="Times New Roman"/>
          <w:sz w:val="24"/>
          <w:szCs w:val="24"/>
        </w:rPr>
        <w:t>customer-centric</w:t>
      </w:r>
      <w:r w:rsidR="00704363" w:rsidRPr="00C1093C">
        <w:rPr>
          <w:rFonts w:ascii="Times New Roman" w:hAnsi="Times New Roman" w:cs="Times New Roman"/>
          <w:sz w:val="24"/>
          <w:szCs w:val="24"/>
        </w:rPr>
        <w:t xml:space="preserve"> approach for proposing its products and services.</w:t>
      </w:r>
      <w:r w:rsidR="005F5422" w:rsidRPr="00C1093C">
        <w:rPr>
          <w:rFonts w:ascii="Times New Roman" w:hAnsi="Times New Roman" w:cs="Times New Roman"/>
          <w:sz w:val="24"/>
          <w:szCs w:val="24"/>
        </w:rPr>
        <w:t xml:space="preserve"> It provides a low-cost large profile of products and services which includes high-quality assurance and sustainable usage for the c</w:t>
      </w:r>
      <w:r w:rsidR="000E65B8" w:rsidRPr="00C1093C">
        <w:rPr>
          <w:rFonts w:ascii="Times New Roman" w:hAnsi="Times New Roman" w:cs="Times New Roman"/>
          <w:sz w:val="24"/>
          <w:szCs w:val="24"/>
        </w:rPr>
        <w:t>ustomers. Every product</w:t>
      </w:r>
      <w:r w:rsidR="005F5422" w:rsidRPr="00C1093C">
        <w:rPr>
          <w:rFonts w:ascii="Times New Roman" w:hAnsi="Times New Roman" w:cs="Times New Roman"/>
          <w:sz w:val="24"/>
          <w:szCs w:val="24"/>
        </w:rPr>
        <w:t xml:space="preserve"> of Tesco </w:t>
      </w:r>
      <w:r w:rsidR="00955185" w:rsidRPr="00C1093C">
        <w:rPr>
          <w:rFonts w:ascii="Times New Roman" w:hAnsi="Times New Roman" w:cs="Times New Roman"/>
          <w:sz w:val="24"/>
          <w:szCs w:val="24"/>
        </w:rPr>
        <w:t xml:space="preserve">ensures that no competing firms or supermarkets can beat </w:t>
      </w:r>
      <w:r w:rsidR="000E65B8" w:rsidRPr="00C1093C">
        <w:rPr>
          <w:rFonts w:ascii="Times New Roman" w:hAnsi="Times New Roman" w:cs="Times New Roman"/>
          <w:sz w:val="24"/>
          <w:szCs w:val="24"/>
        </w:rPr>
        <w:t>the brand</w:t>
      </w:r>
      <w:r w:rsidR="00941545" w:rsidRPr="00C1093C">
        <w:rPr>
          <w:rFonts w:ascii="Times New Roman" w:hAnsi="Times New Roman" w:cs="Times New Roman"/>
          <w:sz w:val="24"/>
          <w:szCs w:val="24"/>
        </w:rPr>
        <w:t xml:space="preserve"> in terms of pricing.</w:t>
      </w:r>
      <w:r w:rsidR="00955185" w:rsidRPr="00C1093C">
        <w:rPr>
          <w:rFonts w:ascii="Times New Roman" w:hAnsi="Times New Roman" w:cs="Times New Roman"/>
          <w:sz w:val="24"/>
          <w:szCs w:val="24"/>
        </w:rPr>
        <w:t xml:space="preserve"> The </w:t>
      </w:r>
      <w:r w:rsidR="000E65B8" w:rsidRPr="00C1093C">
        <w:rPr>
          <w:rFonts w:ascii="Times New Roman" w:hAnsi="Times New Roman" w:cs="Times New Roman"/>
          <w:sz w:val="24"/>
          <w:szCs w:val="24"/>
        </w:rPr>
        <w:t>value positioning</w:t>
      </w:r>
      <w:r w:rsidR="00955185" w:rsidRPr="00C1093C">
        <w:rPr>
          <w:rFonts w:ascii="Times New Roman" w:hAnsi="Times New Roman" w:cs="Times New Roman"/>
          <w:sz w:val="24"/>
          <w:szCs w:val="24"/>
        </w:rPr>
        <w:t xml:space="preserve"> of </w:t>
      </w:r>
      <w:r w:rsidR="000E65B8" w:rsidRPr="00C1093C">
        <w:rPr>
          <w:rFonts w:ascii="Times New Roman" w:hAnsi="Times New Roman" w:cs="Times New Roman"/>
          <w:sz w:val="24"/>
          <w:szCs w:val="24"/>
        </w:rPr>
        <w:t>Tesco communicates</w:t>
      </w:r>
      <w:r w:rsidR="00955185" w:rsidRPr="00C1093C">
        <w:rPr>
          <w:rFonts w:ascii="Times New Roman" w:hAnsi="Times New Roman" w:cs="Times New Roman"/>
          <w:sz w:val="24"/>
          <w:szCs w:val="24"/>
        </w:rPr>
        <w:t xml:space="preserve"> about its customer-first approach to understand the needs and deliver the same for increasing customer attraction and loyalty. It uses the value positing for communicating about the low-cost features which can easy to go to packets of the customers. The positioning activity of Tesco is </w:t>
      </w:r>
      <w:r w:rsidR="00F42C1F" w:rsidRPr="00C1093C">
        <w:rPr>
          <w:rFonts w:ascii="Times New Roman" w:hAnsi="Times New Roman" w:cs="Times New Roman"/>
          <w:sz w:val="24"/>
          <w:szCs w:val="24"/>
        </w:rPr>
        <w:t>used for</w:t>
      </w:r>
      <w:r w:rsidR="00955185" w:rsidRPr="00C1093C">
        <w:rPr>
          <w:rFonts w:ascii="Times New Roman" w:hAnsi="Times New Roman" w:cs="Times New Roman"/>
          <w:sz w:val="24"/>
          <w:szCs w:val="24"/>
        </w:rPr>
        <w:t xml:space="preserve"> conveying the offerings which are suitable and comparatively beneficial for the customers in the market.    </w:t>
      </w:r>
      <w:r w:rsidR="005F5422" w:rsidRPr="00C1093C">
        <w:rPr>
          <w:rFonts w:ascii="Times New Roman" w:hAnsi="Times New Roman" w:cs="Times New Roman"/>
          <w:sz w:val="24"/>
          <w:szCs w:val="24"/>
        </w:rPr>
        <w:t xml:space="preserve"> </w:t>
      </w:r>
      <w:r w:rsidR="00397739" w:rsidRPr="00C1093C">
        <w:rPr>
          <w:rFonts w:ascii="Times New Roman" w:hAnsi="Times New Roman" w:cs="Times New Roman"/>
          <w:sz w:val="24"/>
          <w:szCs w:val="24"/>
        </w:rPr>
        <w:t xml:space="preserve">  </w:t>
      </w:r>
      <w:r w:rsidR="00CE6C75" w:rsidRPr="00C1093C">
        <w:rPr>
          <w:rFonts w:ascii="Times New Roman" w:hAnsi="Times New Roman" w:cs="Times New Roman"/>
          <w:sz w:val="24"/>
          <w:szCs w:val="24"/>
        </w:rPr>
        <w:t xml:space="preserve"> </w:t>
      </w:r>
      <w:r w:rsidRPr="00C1093C">
        <w:rPr>
          <w:rFonts w:ascii="Times New Roman" w:hAnsi="Times New Roman" w:cs="Times New Roman"/>
          <w:sz w:val="24"/>
          <w:szCs w:val="24"/>
        </w:rPr>
        <w:t xml:space="preserve"> </w:t>
      </w:r>
      <w:r w:rsidR="00A43A5A" w:rsidRPr="00C1093C">
        <w:rPr>
          <w:rFonts w:ascii="Times New Roman" w:hAnsi="Times New Roman" w:cs="Times New Roman"/>
          <w:sz w:val="24"/>
          <w:szCs w:val="24"/>
        </w:rPr>
        <w:t xml:space="preserve">  </w:t>
      </w:r>
    </w:p>
    <w:p w:rsidR="005F157A" w:rsidRPr="00C1093C" w:rsidRDefault="00A43A5A" w:rsidP="00235DA4">
      <w:pPr>
        <w:spacing w:line="360" w:lineRule="auto"/>
        <w:jc w:val="both"/>
        <w:rPr>
          <w:rFonts w:ascii="Times New Roman" w:hAnsi="Times New Roman" w:cs="Times New Roman"/>
          <w:b/>
          <w:sz w:val="24"/>
          <w:szCs w:val="24"/>
        </w:rPr>
      </w:pPr>
      <w:r w:rsidRPr="00C1093C">
        <w:rPr>
          <w:rFonts w:ascii="Times New Roman" w:hAnsi="Times New Roman" w:cs="Times New Roman"/>
          <w:b/>
          <w:sz w:val="24"/>
          <w:szCs w:val="24"/>
        </w:rPr>
        <w:lastRenderedPageBreak/>
        <w:t>Blog 4</w:t>
      </w:r>
      <w:r w:rsidR="008A64CF" w:rsidRPr="00C1093C">
        <w:rPr>
          <w:rFonts w:ascii="Times New Roman" w:hAnsi="Times New Roman" w:cs="Times New Roman"/>
          <w:b/>
          <w:sz w:val="24"/>
          <w:szCs w:val="24"/>
        </w:rPr>
        <w:t xml:space="preserve">: </w:t>
      </w:r>
    </w:p>
    <w:p w:rsidR="00C16EFF" w:rsidRPr="00C1093C" w:rsidRDefault="00A43A5A" w:rsidP="00736147">
      <w:pPr>
        <w:spacing w:line="360" w:lineRule="auto"/>
        <w:jc w:val="center"/>
        <w:rPr>
          <w:rFonts w:ascii="Times New Roman" w:hAnsi="Times New Roman" w:cs="Times New Roman"/>
          <w:b/>
          <w:sz w:val="24"/>
          <w:szCs w:val="24"/>
        </w:rPr>
      </w:pPr>
      <w:r w:rsidRPr="00C1093C">
        <w:rPr>
          <w:rFonts w:ascii="Times New Roman" w:hAnsi="Times New Roman" w:cs="Times New Roman"/>
          <w:b/>
          <w:sz w:val="24"/>
          <w:szCs w:val="24"/>
        </w:rPr>
        <w:t>Marketing mix and communication of Tesco</w:t>
      </w:r>
    </w:p>
    <w:p w:rsidR="005F157A" w:rsidRPr="00C1093C" w:rsidRDefault="00A43A5A" w:rsidP="00736147">
      <w:pPr>
        <w:tabs>
          <w:tab w:val="center" w:pos="4680"/>
          <w:tab w:val="left" w:pos="7223"/>
        </w:tabs>
        <w:spacing w:line="360" w:lineRule="auto"/>
        <w:jc w:val="center"/>
        <w:rPr>
          <w:rFonts w:ascii="Times New Roman" w:hAnsi="Times New Roman" w:cs="Times New Roman"/>
          <w:sz w:val="24"/>
          <w:szCs w:val="24"/>
        </w:rPr>
      </w:pPr>
      <w:r w:rsidRPr="00C1093C">
        <w:rPr>
          <w:rFonts w:ascii="Times New Roman" w:hAnsi="Times New Roman" w:cs="Times New Roman"/>
          <w:sz w:val="24"/>
          <w:szCs w:val="24"/>
        </w:rPr>
        <w:t>Written by: Roxana Nita</w:t>
      </w:r>
    </w:p>
    <w:p w:rsidR="00B12A60" w:rsidRPr="00C1093C" w:rsidRDefault="00A43A5A" w:rsidP="00235DA4">
      <w:pPr>
        <w:tabs>
          <w:tab w:val="center" w:pos="4680"/>
          <w:tab w:val="left" w:pos="7223"/>
        </w:tabs>
        <w:spacing w:line="360" w:lineRule="auto"/>
        <w:jc w:val="both"/>
        <w:rPr>
          <w:rFonts w:ascii="Times New Roman" w:hAnsi="Times New Roman" w:cs="Times New Roman"/>
          <w:sz w:val="24"/>
          <w:szCs w:val="24"/>
        </w:rPr>
      </w:pPr>
      <w:r w:rsidRPr="00C1093C">
        <w:rPr>
          <w:rFonts w:ascii="Times New Roman" w:hAnsi="Times New Roman" w:cs="Times New Roman"/>
          <w:sz w:val="24"/>
          <w:szCs w:val="24"/>
        </w:rPr>
        <w:t xml:space="preserve">The marketing mix communicates about the strategic approach of the business entity for presenting, positioning, availing, and increasing performance of its products through product, price, place, and promotion. </w:t>
      </w:r>
      <w:r w:rsidR="00C0095E" w:rsidRPr="00C1093C">
        <w:rPr>
          <w:rFonts w:ascii="Times New Roman" w:hAnsi="Times New Roman" w:cs="Times New Roman"/>
          <w:sz w:val="24"/>
          <w:szCs w:val="24"/>
        </w:rPr>
        <w:t xml:space="preserve">The product conveys a detailed set of proposed products and services offered by the business, the pricing </w:t>
      </w:r>
      <w:r w:rsidR="00211714" w:rsidRPr="00C1093C">
        <w:rPr>
          <w:rFonts w:ascii="Times New Roman" w:hAnsi="Times New Roman" w:cs="Times New Roman"/>
          <w:sz w:val="24"/>
          <w:szCs w:val="24"/>
        </w:rPr>
        <w:t>states the</w:t>
      </w:r>
      <w:r w:rsidR="00C0095E" w:rsidRPr="00C1093C">
        <w:rPr>
          <w:rFonts w:ascii="Times New Roman" w:hAnsi="Times New Roman" w:cs="Times New Roman"/>
          <w:sz w:val="24"/>
          <w:szCs w:val="24"/>
        </w:rPr>
        <w:t xml:space="preserve"> pricing strategy for increasing the attention of the customers, place coveys the channel of distribution and availability of the product to the customers</w:t>
      </w:r>
      <w:r w:rsidR="00B03AB0" w:rsidRPr="00C1093C">
        <w:rPr>
          <w:rFonts w:ascii="Times New Roman" w:hAnsi="Times New Roman" w:cs="Times New Roman"/>
          <w:sz w:val="24"/>
          <w:szCs w:val="24"/>
        </w:rPr>
        <w:t xml:space="preserve"> </w:t>
      </w:r>
      <w:r w:rsidR="00B03AB0" w:rsidRPr="00C1093C">
        <w:rPr>
          <w:rFonts w:ascii="Arial" w:hAnsi="Arial" w:cs="Arial"/>
          <w:color w:val="222222"/>
          <w:sz w:val="15"/>
          <w:szCs w:val="15"/>
          <w:shd w:val="clear" w:color="auto" w:fill="FFFFFF"/>
        </w:rPr>
        <w:t xml:space="preserve">Dost </w:t>
      </w:r>
      <w:r w:rsidR="000578B8" w:rsidRPr="00C1093C">
        <w:rPr>
          <w:rFonts w:ascii="Arial" w:hAnsi="Arial" w:cs="Arial"/>
          <w:color w:val="222222"/>
          <w:sz w:val="15"/>
          <w:szCs w:val="15"/>
          <w:shd w:val="clear" w:color="auto" w:fill="FFFFFF"/>
        </w:rPr>
        <w:t>et al.</w:t>
      </w:r>
      <w:r w:rsidR="00B03AB0" w:rsidRPr="00C1093C">
        <w:rPr>
          <w:rFonts w:ascii="Arial" w:hAnsi="Arial" w:cs="Arial"/>
          <w:i/>
          <w:color w:val="222222"/>
          <w:sz w:val="15"/>
          <w:szCs w:val="15"/>
          <w:shd w:val="clear" w:color="auto" w:fill="FFFFFF"/>
        </w:rPr>
        <w:t>,</w:t>
      </w:r>
      <w:r w:rsidR="00B03AB0" w:rsidRPr="00C1093C">
        <w:rPr>
          <w:rFonts w:ascii="Arial" w:hAnsi="Arial" w:cs="Arial"/>
          <w:color w:val="222222"/>
          <w:sz w:val="15"/>
          <w:szCs w:val="15"/>
          <w:shd w:val="clear" w:color="auto" w:fill="FFFFFF"/>
        </w:rPr>
        <w:t xml:space="preserve"> 2019)</w:t>
      </w:r>
      <w:r w:rsidR="00C0095E" w:rsidRPr="00C1093C">
        <w:rPr>
          <w:rFonts w:ascii="Times New Roman" w:hAnsi="Times New Roman" w:cs="Times New Roman"/>
          <w:sz w:val="24"/>
          <w:szCs w:val="24"/>
        </w:rPr>
        <w:t xml:space="preserve">. The promotion uses tools of advertising and awareness to convey the products to the targeted audience to gain their attention. </w:t>
      </w:r>
      <w:r w:rsidR="00211714" w:rsidRPr="00C1093C">
        <w:rPr>
          <w:rFonts w:ascii="Times New Roman" w:hAnsi="Times New Roman" w:cs="Times New Roman"/>
          <w:sz w:val="24"/>
          <w:szCs w:val="24"/>
        </w:rPr>
        <w:t>Tesco's marketing mix communicates about the large portfolio of products and services it has presented under the supermarket, hypermarket, superstores, a</w:t>
      </w:r>
      <w:r w:rsidR="00633804" w:rsidRPr="00C1093C">
        <w:rPr>
          <w:rFonts w:ascii="Times New Roman" w:hAnsi="Times New Roman" w:cs="Times New Roman"/>
          <w:sz w:val="24"/>
          <w:szCs w:val="24"/>
        </w:rPr>
        <w:t>n</w:t>
      </w:r>
      <w:r w:rsidR="00211714" w:rsidRPr="00C1093C">
        <w:rPr>
          <w:rFonts w:ascii="Times New Roman" w:hAnsi="Times New Roman" w:cs="Times New Roman"/>
          <w:sz w:val="24"/>
          <w:szCs w:val="24"/>
        </w:rPr>
        <w:t>d convenience stores of the business</w:t>
      </w:r>
      <w:r w:rsidR="00633804" w:rsidRPr="00C1093C">
        <w:rPr>
          <w:rFonts w:ascii="Times New Roman" w:hAnsi="Times New Roman" w:cs="Times New Roman"/>
          <w:sz w:val="24"/>
          <w:szCs w:val="24"/>
        </w:rPr>
        <w:t xml:space="preserve">. Cost leadership strategy is used by the business entity for providing </w:t>
      </w:r>
      <w:r w:rsidR="00A61B80" w:rsidRPr="00C1093C">
        <w:rPr>
          <w:rFonts w:ascii="Times New Roman" w:hAnsi="Times New Roman" w:cs="Times New Roman"/>
          <w:sz w:val="24"/>
          <w:szCs w:val="24"/>
        </w:rPr>
        <w:t>l</w:t>
      </w:r>
      <w:r w:rsidR="00633804" w:rsidRPr="00C1093C">
        <w:rPr>
          <w:rFonts w:ascii="Times New Roman" w:hAnsi="Times New Roman" w:cs="Times New Roman"/>
          <w:sz w:val="24"/>
          <w:szCs w:val="24"/>
        </w:rPr>
        <w:t>ow pricing maintained for its all set</w:t>
      </w:r>
      <w:r w:rsidR="00C977FC" w:rsidRPr="00C1093C">
        <w:rPr>
          <w:rFonts w:ascii="Times New Roman" w:hAnsi="Times New Roman" w:cs="Times New Roman"/>
          <w:sz w:val="24"/>
          <w:szCs w:val="24"/>
        </w:rPr>
        <w:t xml:space="preserve"> of products fo</w:t>
      </w:r>
      <w:r w:rsidR="00DD0ADF" w:rsidRPr="00C1093C">
        <w:rPr>
          <w:rFonts w:ascii="Times New Roman" w:hAnsi="Times New Roman" w:cs="Times New Roman"/>
          <w:sz w:val="24"/>
          <w:szCs w:val="24"/>
        </w:rPr>
        <w:t>r the customers</w:t>
      </w:r>
      <w:r w:rsidR="00941043" w:rsidRPr="00C1093C">
        <w:rPr>
          <w:rFonts w:ascii="Times New Roman" w:hAnsi="Times New Roman" w:cs="Times New Roman"/>
          <w:sz w:val="24"/>
          <w:szCs w:val="24"/>
        </w:rPr>
        <w:t xml:space="preserve"> (</w:t>
      </w:r>
      <w:hyperlink r:id="rId7" w:tooltip="Posts by M Rahman" w:history="1">
        <w:r w:rsidR="00941043" w:rsidRPr="00C1093C">
          <w:rPr>
            <w:rStyle w:val="Hyperlink"/>
            <w:rFonts w:ascii="Times New Roman" w:hAnsi="Times New Roman" w:cs="Times New Roman"/>
            <w:color w:val="1D1D1D"/>
            <w:sz w:val="24"/>
            <w:szCs w:val="24"/>
            <w:shd w:val="clear" w:color="auto" w:fill="FFFFFF"/>
          </w:rPr>
          <w:t>Rahman</w:t>
        </w:r>
      </w:hyperlink>
      <w:r w:rsidR="00941043" w:rsidRPr="00C1093C">
        <w:rPr>
          <w:rFonts w:ascii="Times New Roman" w:hAnsi="Times New Roman" w:cs="Times New Roman"/>
          <w:sz w:val="24"/>
          <w:szCs w:val="24"/>
        </w:rPr>
        <w:t>,</w:t>
      </w:r>
      <w:r w:rsidR="00941043" w:rsidRPr="00C1093C">
        <w:rPr>
          <w:rFonts w:ascii="Times New Roman" w:eastAsia="Times New Roman" w:hAnsi="Times New Roman" w:cs="Times New Roman"/>
          <w:sz w:val="24"/>
          <w:szCs w:val="24"/>
        </w:rPr>
        <w:t xml:space="preserve">  2021)</w:t>
      </w:r>
      <w:r w:rsidR="00DD0ADF" w:rsidRPr="00C1093C">
        <w:rPr>
          <w:rFonts w:ascii="Times New Roman" w:hAnsi="Times New Roman" w:cs="Times New Roman"/>
          <w:sz w:val="24"/>
          <w:szCs w:val="24"/>
        </w:rPr>
        <w:t>. The marketing mix of Tesco has conveyed th</w:t>
      </w:r>
      <w:r w:rsidR="00C977FC" w:rsidRPr="00C1093C">
        <w:rPr>
          <w:rFonts w:ascii="Times New Roman" w:hAnsi="Times New Roman" w:cs="Times New Roman"/>
          <w:sz w:val="24"/>
          <w:szCs w:val="24"/>
        </w:rPr>
        <w:t xml:space="preserve">at with the use of a large number of physical stores, </w:t>
      </w:r>
      <w:r w:rsidR="00DD0ADF" w:rsidRPr="00C1093C">
        <w:rPr>
          <w:rFonts w:ascii="Times New Roman" w:hAnsi="Times New Roman" w:cs="Times New Roman"/>
          <w:sz w:val="24"/>
          <w:szCs w:val="24"/>
        </w:rPr>
        <w:t>mobile</w:t>
      </w:r>
      <w:r w:rsidR="00C977FC" w:rsidRPr="00C1093C">
        <w:rPr>
          <w:rFonts w:ascii="Times New Roman" w:hAnsi="Times New Roman" w:cs="Times New Roman"/>
          <w:sz w:val="24"/>
          <w:szCs w:val="24"/>
        </w:rPr>
        <w:t xml:space="preserve"> applications, and company websites, the entity avails all required products for the customers. </w:t>
      </w:r>
      <w:r w:rsidR="00DD0ADF" w:rsidRPr="00C1093C">
        <w:rPr>
          <w:rFonts w:ascii="Times New Roman" w:hAnsi="Times New Roman" w:cs="Times New Roman"/>
          <w:sz w:val="24"/>
          <w:szCs w:val="24"/>
        </w:rPr>
        <w:t>Tesco</w:t>
      </w:r>
      <w:r w:rsidR="00C977FC" w:rsidRPr="00C1093C">
        <w:rPr>
          <w:rFonts w:ascii="Times New Roman" w:hAnsi="Times New Roman" w:cs="Times New Roman"/>
          <w:sz w:val="24"/>
          <w:szCs w:val="24"/>
        </w:rPr>
        <w:t xml:space="preserve"> communicates </w:t>
      </w:r>
      <w:r w:rsidR="00DD0ADF" w:rsidRPr="00C1093C">
        <w:rPr>
          <w:rFonts w:ascii="Times New Roman" w:hAnsi="Times New Roman" w:cs="Times New Roman"/>
          <w:sz w:val="24"/>
          <w:szCs w:val="24"/>
        </w:rPr>
        <w:t>about its products with the</w:t>
      </w:r>
      <w:r w:rsidR="00C977FC" w:rsidRPr="00C1093C">
        <w:rPr>
          <w:rFonts w:ascii="Times New Roman" w:hAnsi="Times New Roman" w:cs="Times New Roman"/>
          <w:sz w:val="24"/>
          <w:szCs w:val="24"/>
        </w:rPr>
        <w:t xml:space="preserve"> customers through </w:t>
      </w:r>
      <w:r w:rsidR="00DD0ADF" w:rsidRPr="00C1093C">
        <w:rPr>
          <w:rFonts w:ascii="Times New Roman" w:hAnsi="Times New Roman" w:cs="Times New Roman"/>
          <w:sz w:val="24"/>
          <w:szCs w:val="24"/>
        </w:rPr>
        <w:t xml:space="preserve">television, magazines, and newspaper advertisements. The company also uses </w:t>
      </w:r>
      <w:r w:rsidR="007719AB" w:rsidRPr="00C1093C">
        <w:rPr>
          <w:rFonts w:ascii="Times New Roman" w:hAnsi="Times New Roman" w:cs="Times New Roman"/>
          <w:sz w:val="24"/>
          <w:szCs w:val="24"/>
        </w:rPr>
        <w:t>digital</w:t>
      </w:r>
      <w:r w:rsidR="00DD0ADF" w:rsidRPr="00C1093C">
        <w:rPr>
          <w:rFonts w:ascii="Times New Roman" w:hAnsi="Times New Roman" w:cs="Times New Roman"/>
          <w:sz w:val="24"/>
          <w:szCs w:val="24"/>
        </w:rPr>
        <w:t xml:space="preserve"> marketing, social media tools for interacting and communicating about its products.  </w:t>
      </w:r>
      <w:r w:rsidR="00211714" w:rsidRPr="00C1093C">
        <w:rPr>
          <w:rFonts w:ascii="Times New Roman" w:hAnsi="Times New Roman" w:cs="Times New Roman"/>
          <w:sz w:val="24"/>
          <w:szCs w:val="24"/>
        </w:rPr>
        <w:t xml:space="preserve">  </w:t>
      </w:r>
    </w:p>
    <w:p w:rsidR="005F157A" w:rsidRPr="00C1093C" w:rsidRDefault="005F157A" w:rsidP="00235DA4">
      <w:pPr>
        <w:spacing w:line="360" w:lineRule="auto"/>
        <w:jc w:val="both"/>
        <w:rPr>
          <w:rFonts w:ascii="Times New Roman" w:hAnsi="Times New Roman" w:cs="Times New Roman"/>
          <w:b/>
          <w:sz w:val="24"/>
          <w:szCs w:val="24"/>
        </w:rPr>
      </w:pPr>
    </w:p>
    <w:p w:rsidR="00C16EFF" w:rsidRPr="00C1093C" w:rsidRDefault="00A43A5A" w:rsidP="00235DA4">
      <w:pPr>
        <w:spacing w:line="360" w:lineRule="auto"/>
        <w:jc w:val="both"/>
        <w:rPr>
          <w:rFonts w:ascii="Times New Roman" w:hAnsi="Times New Roman" w:cs="Times New Roman"/>
          <w:b/>
          <w:sz w:val="24"/>
          <w:szCs w:val="24"/>
        </w:rPr>
      </w:pPr>
      <w:r w:rsidRPr="00C1093C">
        <w:rPr>
          <w:rFonts w:ascii="Times New Roman" w:hAnsi="Times New Roman" w:cs="Times New Roman"/>
          <w:b/>
          <w:sz w:val="24"/>
          <w:szCs w:val="24"/>
        </w:rPr>
        <w:t>Blog 5</w:t>
      </w:r>
      <w:r w:rsidR="00D753F5" w:rsidRPr="00C1093C">
        <w:rPr>
          <w:rFonts w:ascii="Times New Roman" w:hAnsi="Times New Roman" w:cs="Times New Roman"/>
          <w:b/>
          <w:sz w:val="24"/>
          <w:szCs w:val="24"/>
        </w:rPr>
        <w:t xml:space="preserve">: </w:t>
      </w:r>
    </w:p>
    <w:p w:rsidR="00331CCF" w:rsidRPr="00C1093C" w:rsidRDefault="00A43A5A" w:rsidP="00736147">
      <w:pPr>
        <w:spacing w:line="360" w:lineRule="auto"/>
        <w:jc w:val="center"/>
        <w:rPr>
          <w:rFonts w:ascii="Times New Roman" w:hAnsi="Times New Roman" w:cs="Times New Roman"/>
          <w:b/>
          <w:sz w:val="24"/>
          <w:szCs w:val="24"/>
        </w:rPr>
      </w:pPr>
      <w:r w:rsidRPr="00C1093C">
        <w:rPr>
          <w:rFonts w:ascii="Times New Roman" w:hAnsi="Times New Roman" w:cs="Times New Roman"/>
          <w:b/>
          <w:sz w:val="24"/>
          <w:szCs w:val="24"/>
        </w:rPr>
        <w:t>Communication mix of Tesco</w:t>
      </w:r>
    </w:p>
    <w:p w:rsidR="000F39CA" w:rsidRPr="00C1093C" w:rsidRDefault="00A43A5A" w:rsidP="00736147">
      <w:pPr>
        <w:spacing w:line="360" w:lineRule="auto"/>
        <w:jc w:val="center"/>
        <w:rPr>
          <w:rFonts w:ascii="Times New Roman" w:hAnsi="Times New Roman" w:cs="Times New Roman"/>
          <w:sz w:val="24"/>
          <w:szCs w:val="24"/>
        </w:rPr>
      </w:pPr>
      <w:r w:rsidRPr="00C1093C">
        <w:rPr>
          <w:rFonts w:ascii="Times New Roman" w:hAnsi="Times New Roman" w:cs="Times New Roman"/>
          <w:sz w:val="24"/>
          <w:szCs w:val="24"/>
        </w:rPr>
        <w:t>Written by: Roxana Nita</w:t>
      </w:r>
    </w:p>
    <w:p w:rsidR="000F39CA" w:rsidRPr="00C1093C" w:rsidRDefault="000F39CA" w:rsidP="00235DA4">
      <w:pPr>
        <w:spacing w:line="360" w:lineRule="auto"/>
        <w:jc w:val="both"/>
        <w:rPr>
          <w:rFonts w:ascii="Times New Roman" w:hAnsi="Times New Roman" w:cs="Times New Roman"/>
          <w:b/>
          <w:sz w:val="24"/>
          <w:szCs w:val="24"/>
        </w:rPr>
      </w:pPr>
    </w:p>
    <w:p w:rsidR="001459D1" w:rsidRPr="00C1093C" w:rsidRDefault="00A43A5A" w:rsidP="00235DA4">
      <w:pPr>
        <w:spacing w:line="360" w:lineRule="auto"/>
        <w:jc w:val="both"/>
        <w:rPr>
          <w:rFonts w:ascii="Times New Roman" w:hAnsi="Times New Roman" w:cs="Times New Roman"/>
          <w:sz w:val="24"/>
          <w:szCs w:val="24"/>
        </w:rPr>
      </w:pPr>
      <w:r w:rsidRPr="00C1093C">
        <w:rPr>
          <w:rFonts w:ascii="Times New Roman" w:hAnsi="Times New Roman" w:cs="Times New Roman"/>
          <w:sz w:val="24"/>
          <w:szCs w:val="24"/>
        </w:rPr>
        <w:t xml:space="preserve">In marketing, the communication mix includes all the tools, techniques, and approaches that are used by the business for communicating with its targeted audience. </w:t>
      </w:r>
      <w:r w:rsidR="00BD3DC8" w:rsidRPr="00C1093C">
        <w:rPr>
          <w:rFonts w:ascii="Times New Roman" w:hAnsi="Times New Roman" w:cs="Times New Roman"/>
          <w:sz w:val="24"/>
          <w:szCs w:val="24"/>
        </w:rPr>
        <w:t xml:space="preserve">The key elements of the communication mix include advertising that creates awareness and conveys about the product offering, direct marketing includes targeting a specific set of individuals, or communicating and </w:t>
      </w:r>
      <w:r w:rsidR="00BD3DC8" w:rsidRPr="00C1093C">
        <w:rPr>
          <w:rFonts w:ascii="Times New Roman" w:hAnsi="Times New Roman" w:cs="Times New Roman"/>
          <w:sz w:val="24"/>
          <w:szCs w:val="24"/>
        </w:rPr>
        <w:lastRenderedPageBreak/>
        <w:t>creating awareness over the product</w:t>
      </w:r>
      <w:r w:rsidR="00A61D1A" w:rsidRPr="00C1093C">
        <w:rPr>
          <w:rFonts w:ascii="Times New Roman" w:hAnsi="Times New Roman" w:cs="Times New Roman"/>
          <w:sz w:val="24"/>
          <w:szCs w:val="24"/>
        </w:rPr>
        <w:t xml:space="preserve"> (</w:t>
      </w:r>
      <w:proofErr w:type="spellStart"/>
      <w:r w:rsidR="00A61D1A" w:rsidRPr="00C1093C">
        <w:rPr>
          <w:rFonts w:ascii="Arial" w:hAnsi="Arial" w:cs="Arial"/>
          <w:color w:val="222222"/>
          <w:sz w:val="15"/>
          <w:szCs w:val="15"/>
          <w:shd w:val="clear" w:color="auto" w:fill="FFFFFF"/>
        </w:rPr>
        <w:t>Marzuki</w:t>
      </w:r>
      <w:proofErr w:type="spellEnd"/>
      <w:r w:rsidR="00A61D1A" w:rsidRPr="00C1093C">
        <w:rPr>
          <w:rFonts w:ascii="Arial" w:hAnsi="Arial" w:cs="Arial"/>
          <w:color w:val="222222"/>
          <w:sz w:val="15"/>
          <w:szCs w:val="15"/>
          <w:shd w:val="clear" w:color="auto" w:fill="FFFFFF"/>
        </w:rPr>
        <w:t>, 2021)</w:t>
      </w:r>
      <w:r w:rsidR="00BD3DC8" w:rsidRPr="00C1093C">
        <w:rPr>
          <w:rFonts w:ascii="Times New Roman" w:hAnsi="Times New Roman" w:cs="Times New Roman"/>
          <w:sz w:val="24"/>
          <w:szCs w:val="24"/>
        </w:rPr>
        <w:t xml:space="preserve">. Personal selling is used for face-to-face selling or telephonic selling of the products to the customers creating oral or verbal communication. The public relation and sales promotions are used by Tesco for increasing and creating awareness over the product with the use of offline to online sources. </w:t>
      </w:r>
      <w:r w:rsidR="007A7D5D" w:rsidRPr="00C1093C">
        <w:rPr>
          <w:rFonts w:ascii="Times New Roman" w:hAnsi="Times New Roman" w:cs="Times New Roman"/>
          <w:sz w:val="24"/>
          <w:szCs w:val="24"/>
        </w:rPr>
        <w:t>As per the elements of communication</w:t>
      </w:r>
      <w:r w:rsidR="007415EF" w:rsidRPr="00C1093C">
        <w:rPr>
          <w:rFonts w:ascii="Times New Roman" w:hAnsi="Times New Roman" w:cs="Times New Roman"/>
          <w:sz w:val="24"/>
          <w:szCs w:val="24"/>
        </w:rPr>
        <w:t>,</w:t>
      </w:r>
      <w:r w:rsidR="007A7D5D" w:rsidRPr="00C1093C">
        <w:rPr>
          <w:rFonts w:ascii="Times New Roman" w:hAnsi="Times New Roman" w:cs="Times New Roman"/>
          <w:sz w:val="24"/>
          <w:szCs w:val="24"/>
        </w:rPr>
        <w:t xml:space="preserve"> Tesco uses direct marketing, advertising, </w:t>
      </w:r>
      <w:r w:rsidR="007415EF" w:rsidRPr="00C1093C">
        <w:rPr>
          <w:rFonts w:ascii="Times New Roman" w:hAnsi="Times New Roman" w:cs="Times New Roman"/>
          <w:sz w:val="24"/>
          <w:szCs w:val="24"/>
        </w:rPr>
        <w:t xml:space="preserve">sales </w:t>
      </w:r>
      <w:r w:rsidR="00080B20" w:rsidRPr="00C1093C">
        <w:rPr>
          <w:rFonts w:ascii="Times New Roman" w:hAnsi="Times New Roman" w:cs="Times New Roman"/>
          <w:sz w:val="24"/>
          <w:szCs w:val="24"/>
        </w:rPr>
        <w:t>promotion, and</w:t>
      </w:r>
      <w:r w:rsidR="007415EF" w:rsidRPr="00C1093C">
        <w:rPr>
          <w:rFonts w:ascii="Times New Roman" w:hAnsi="Times New Roman" w:cs="Times New Roman"/>
          <w:sz w:val="24"/>
          <w:szCs w:val="24"/>
        </w:rPr>
        <w:t xml:space="preserve"> public relations for interaction and communicating with its customers. </w:t>
      </w:r>
      <w:r w:rsidR="00C857CE" w:rsidRPr="00C1093C">
        <w:rPr>
          <w:rFonts w:ascii="Times New Roman" w:hAnsi="Times New Roman" w:cs="Times New Roman"/>
          <w:sz w:val="24"/>
          <w:szCs w:val="24"/>
        </w:rPr>
        <w:t xml:space="preserve">Tesco uses third-party agencies for the development of public relations and increasing interaction with the customers in the market. Presently </w:t>
      </w:r>
      <w:r w:rsidR="00B7600F" w:rsidRPr="00C1093C">
        <w:rPr>
          <w:rFonts w:ascii="Times New Roman" w:hAnsi="Times New Roman" w:cs="Times New Roman"/>
          <w:sz w:val="24"/>
          <w:szCs w:val="24"/>
        </w:rPr>
        <w:t>team spirit is</w:t>
      </w:r>
      <w:r w:rsidR="00C857CE" w:rsidRPr="00C1093C">
        <w:rPr>
          <w:rFonts w:ascii="Times New Roman" w:hAnsi="Times New Roman" w:cs="Times New Roman"/>
          <w:sz w:val="24"/>
          <w:szCs w:val="24"/>
        </w:rPr>
        <w:t xml:space="preserve"> hired by the company for the management of its public </w:t>
      </w:r>
      <w:r w:rsidR="007432BE" w:rsidRPr="00C1093C">
        <w:rPr>
          <w:rFonts w:ascii="Times New Roman" w:hAnsi="Times New Roman" w:cs="Times New Roman"/>
          <w:sz w:val="24"/>
          <w:szCs w:val="24"/>
        </w:rPr>
        <w:t>relations;</w:t>
      </w:r>
      <w:r w:rsidR="00C857CE" w:rsidRPr="00C1093C">
        <w:rPr>
          <w:rFonts w:ascii="Times New Roman" w:hAnsi="Times New Roman" w:cs="Times New Roman"/>
          <w:sz w:val="24"/>
          <w:szCs w:val="24"/>
        </w:rPr>
        <w:t xml:space="preserve"> it is responsible for creating awareness on the role of Tesco services in the market</w:t>
      </w:r>
      <w:r w:rsidR="00B7600F" w:rsidRPr="00C1093C">
        <w:rPr>
          <w:rFonts w:ascii="Times New Roman" w:hAnsi="Times New Roman" w:cs="Times New Roman"/>
          <w:sz w:val="24"/>
          <w:szCs w:val="24"/>
        </w:rPr>
        <w:t xml:space="preserve"> (</w:t>
      </w:r>
      <w:r w:rsidR="00C83117" w:rsidRPr="00C1093C">
        <w:rPr>
          <w:rFonts w:ascii="Times New Roman" w:eastAsia="Times New Roman" w:hAnsi="Times New Roman" w:cs="Times New Roman"/>
          <w:sz w:val="24"/>
          <w:szCs w:val="24"/>
        </w:rPr>
        <w:t>Harrington, 2021</w:t>
      </w:r>
      <w:r w:rsidR="00B7600F" w:rsidRPr="00C1093C">
        <w:rPr>
          <w:rFonts w:ascii="Times New Roman" w:hAnsi="Times New Roman" w:cs="Times New Roman"/>
          <w:sz w:val="24"/>
          <w:szCs w:val="24"/>
        </w:rPr>
        <w:t>)</w:t>
      </w:r>
      <w:r w:rsidR="00C857CE" w:rsidRPr="00C1093C">
        <w:rPr>
          <w:rFonts w:ascii="Times New Roman" w:hAnsi="Times New Roman" w:cs="Times New Roman"/>
          <w:sz w:val="24"/>
          <w:szCs w:val="24"/>
        </w:rPr>
        <w:t xml:space="preserve">. </w:t>
      </w:r>
      <w:r w:rsidR="007415EF" w:rsidRPr="00C1093C">
        <w:rPr>
          <w:rFonts w:ascii="Times New Roman" w:hAnsi="Times New Roman" w:cs="Times New Roman"/>
          <w:sz w:val="24"/>
          <w:szCs w:val="24"/>
        </w:rPr>
        <w:t xml:space="preserve">The use of social media, websites, television, magazines, and offline advertising tools helps Tesco to interact about the products and convey the benefits from the proposed products to its targeted audience. </w:t>
      </w:r>
    </w:p>
    <w:p w:rsidR="00A2095B" w:rsidRPr="00C1093C" w:rsidRDefault="00A43A5A" w:rsidP="00235DA4">
      <w:pPr>
        <w:spacing w:line="360" w:lineRule="auto"/>
        <w:jc w:val="both"/>
        <w:rPr>
          <w:rFonts w:ascii="Times New Roman" w:hAnsi="Times New Roman" w:cs="Times New Roman"/>
          <w:b/>
          <w:sz w:val="24"/>
          <w:szCs w:val="24"/>
        </w:rPr>
      </w:pPr>
      <w:r w:rsidRPr="00C1093C">
        <w:rPr>
          <w:rFonts w:ascii="Times New Roman" w:hAnsi="Times New Roman" w:cs="Times New Roman"/>
          <w:b/>
          <w:sz w:val="24"/>
          <w:szCs w:val="24"/>
        </w:rPr>
        <w:t>Blog 6:</w:t>
      </w:r>
      <w:r w:rsidR="00E075EE" w:rsidRPr="00C1093C">
        <w:rPr>
          <w:rFonts w:ascii="Times New Roman" w:hAnsi="Times New Roman" w:cs="Times New Roman"/>
          <w:b/>
          <w:sz w:val="24"/>
          <w:szCs w:val="24"/>
        </w:rPr>
        <w:t xml:space="preserve"> </w:t>
      </w:r>
    </w:p>
    <w:p w:rsidR="00D263E5" w:rsidRPr="00C1093C" w:rsidRDefault="00A43A5A" w:rsidP="00736147">
      <w:pPr>
        <w:spacing w:line="360" w:lineRule="auto"/>
        <w:jc w:val="center"/>
        <w:rPr>
          <w:rFonts w:ascii="Times New Roman" w:hAnsi="Times New Roman" w:cs="Times New Roman"/>
          <w:b/>
          <w:sz w:val="24"/>
          <w:szCs w:val="24"/>
        </w:rPr>
      </w:pPr>
      <w:r w:rsidRPr="00C1093C">
        <w:rPr>
          <w:rFonts w:ascii="Times New Roman" w:hAnsi="Times New Roman" w:cs="Times New Roman"/>
          <w:b/>
          <w:sz w:val="24"/>
          <w:szCs w:val="24"/>
        </w:rPr>
        <w:t>Digital technologies</w:t>
      </w:r>
      <w:r w:rsidR="00744906" w:rsidRPr="00C1093C">
        <w:rPr>
          <w:rFonts w:ascii="Times New Roman" w:hAnsi="Times New Roman" w:cs="Times New Roman"/>
          <w:b/>
          <w:sz w:val="24"/>
          <w:szCs w:val="24"/>
        </w:rPr>
        <w:t xml:space="preserve"> and communication</w:t>
      </w:r>
    </w:p>
    <w:p w:rsidR="00D263E5" w:rsidRPr="00C1093C" w:rsidRDefault="00A43A5A" w:rsidP="00736147">
      <w:pPr>
        <w:spacing w:line="360" w:lineRule="auto"/>
        <w:jc w:val="center"/>
        <w:rPr>
          <w:rFonts w:ascii="Times New Roman" w:hAnsi="Times New Roman" w:cs="Times New Roman"/>
          <w:sz w:val="24"/>
          <w:szCs w:val="24"/>
        </w:rPr>
      </w:pPr>
      <w:r w:rsidRPr="00C1093C">
        <w:rPr>
          <w:rFonts w:ascii="Times New Roman" w:hAnsi="Times New Roman" w:cs="Times New Roman"/>
          <w:sz w:val="24"/>
          <w:szCs w:val="24"/>
        </w:rPr>
        <w:t>Written by: Roxana Nita</w:t>
      </w:r>
    </w:p>
    <w:p w:rsidR="00BE2770" w:rsidRPr="00C1093C" w:rsidRDefault="00A43A5A" w:rsidP="00235DA4">
      <w:pPr>
        <w:spacing w:line="360" w:lineRule="auto"/>
        <w:jc w:val="both"/>
        <w:rPr>
          <w:rFonts w:ascii="Times New Roman" w:hAnsi="Times New Roman" w:cs="Times New Roman"/>
          <w:sz w:val="24"/>
          <w:szCs w:val="24"/>
        </w:rPr>
      </w:pPr>
      <w:r w:rsidRPr="00C1093C">
        <w:rPr>
          <w:rFonts w:ascii="Times New Roman" w:hAnsi="Times New Roman" w:cs="Times New Roman"/>
          <w:sz w:val="24"/>
          <w:szCs w:val="24"/>
        </w:rPr>
        <w:t xml:space="preserve">Digital </w:t>
      </w:r>
      <w:r w:rsidR="0056236F" w:rsidRPr="00C1093C">
        <w:rPr>
          <w:rFonts w:ascii="Times New Roman" w:hAnsi="Times New Roman" w:cs="Times New Roman"/>
          <w:sz w:val="24"/>
          <w:szCs w:val="24"/>
        </w:rPr>
        <w:t>technologies have</w:t>
      </w:r>
      <w:r w:rsidRPr="00C1093C">
        <w:rPr>
          <w:rFonts w:ascii="Times New Roman" w:hAnsi="Times New Roman" w:cs="Times New Roman"/>
          <w:sz w:val="24"/>
          <w:szCs w:val="24"/>
        </w:rPr>
        <w:t xml:space="preserve"> advanced the communication procedure of the </w:t>
      </w:r>
      <w:r w:rsidR="0056236F" w:rsidRPr="00C1093C">
        <w:rPr>
          <w:rFonts w:ascii="Times New Roman" w:hAnsi="Times New Roman" w:cs="Times New Roman"/>
          <w:sz w:val="24"/>
          <w:szCs w:val="24"/>
        </w:rPr>
        <w:t>business entities in the market. The technologies have been added big data accessing, gathering, processing sharing, which has helped the business entities to learn more about the</w:t>
      </w:r>
      <w:r w:rsidR="00D369DE" w:rsidRPr="00C1093C">
        <w:rPr>
          <w:rFonts w:ascii="Times New Roman" w:hAnsi="Times New Roman" w:cs="Times New Roman"/>
          <w:sz w:val="24"/>
          <w:szCs w:val="24"/>
        </w:rPr>
        <w:t xml:space="preserve"> customers. With the use of technological tools such as messenger, </w:t>
      </w:r>
      <w:r w:rsidR="00D369DE" w:rsidRPr="00C1093C">
        <w:rPr>
          <w:rFonts w:ascii="Times New Roman" w:hAnsi="Times New Roman" w:cs="Times New Roman"/>
          <w:color w:val="232323"/>
          <w:sz w:val="24"/>
          <w:szCs w:val="24"/>
        </w:rPr>
        <w:t>WhatsApp</w:t>
      </w:r>
      <w:r w:rsidR="00D369DE" w:rsidRPr="00C1093C">
        <w:rPr>
          <w:rFonts w:ascii="Times New Roman" w:hAnsi="Times New Roman" w:cs="Times New Roman"/>
          <w:sz w:val="24"/>
          <w:szCs w:val="24"/>
        </w:rPr>
        <w:t xml:space="preserve">, digital gadgets, email, Skype, and </w:t>
      </w:r>
      <w:r w:rsidR="001C68D0" w:rsidRPr="00C1093C">
        <w:rPr>
          <w:rFonts w:ascii="Times New Roman" w:hAnsi="Times New Roman" w:cs="Times New Roman"/>
          <w:sz w:val="24"/>
          <w:szCs w:val="24"/>
        </w:rPr>
        <w:t>Google</w:t>
      </w:r>
      <w:r w:rsidR="00C257F4" w:rsidRPr="00C1093C">
        <w:rPr>
          <w:rFonts w:ascii="Times New Roman" w:hAnsi="Times New Roman" w:cs="Times New Roman"/>
          <w:sz w:val="24"/>
          <w:szCs w:val="24"/>
        </w:rPr>
        <w:t xml:space="preserve"> hangouts, the business entities are</w:t>
      </w:r>
      <w:r w:rsidR="008C254C" w:rsidRPr="00C1093C">
        <w:rPr>
          <w:rFonts w:ascii="Times New Roman" w:hAnsi="Times New Roman" w:cs="Times New Roman"/>
          <w:sz w:val="24"/>
          <w:szCs w:val="24"/>
        </w:rPr>
        <w:t xml:space="preserve"> been able to make</w:t>
      </w:r>
      <w:r w:rsidR="00C257F4" w:rsidRPr="00C1093C">
        <w:rPr>
          <w:rFonts w:ascii="Times New Roman" w:hAnsi="Times New Roman" w:cs="Times New Roman"/>
          <w:sz w:val="24"/>
          <w:szCs w:val="24"/>
        </w:rPr>
        <w:t xml:space="preserve"> instant communication with the customers</w:t>
      </w:r>
      <w:r w:rsidR="00D8134B" w:rsidRPr="00C1093C">
        <w:rPr>
          <w:rFonts w:ascii="Times New Roman" w:hAnsi="Times New Roman" w:cs="Times New Roman"/>
          <w:sz w:val="24"/>
          <w:szCs w:val="24"/>
        </w:rPr>
        <w:t xml:space="preserve"> (</w:t>
      </w:r>
      <w:r w:rsidR="00F117EA" w:rsidRPr="00C1093C">
        <w:rPr>
          <w:rFonts w:ascii="Times New Roman" w:eastAsia="Times New Roman" w:hAnsi="Times New Roman" w:cs="Times New Roman"/>
          <w:sz w:val="24"/>
          <w:szCs w:val="24"/>
        </w:rPr>
        <w:t>Harris-Briggs, 2018</w:t>
      </w:r>
      <w:r w:rsidR="00D8134B" w:rsidRPr="00C1093C">
        <w:rPr>
          <w:rFonts w:ascii="Times New Roman" w:hAnsi="Times New Roman" w:cs="Times New Roman"/>
          <w:sz w:val="24"/>
          <w:szCs w:val="24"/>
        </w:rPr>
        <w:t>)</w:t>
      </w:r>
      <w:r w:rsidR="00C257F4" w:rsidRPr="00C1093C">
        <w:rPr>
          <w:rFonts w:ascii="Times New Roman" w:hAnsi="Times New Roman" w:cs="Times New Roman"/>
          <w:sz w:val="24"/>
          <w:szCs w:val="24"/>
        </w:rPr>
        <w:t>. The</w:t>
      </w:r>
      <w:r w:rsidR="00D369DE" w:rsidRPr="00C1093C">
        <w:rPr>
          <w:rFonts w:ascii="Times New Roman" w:hAnsi="Times New Roman" w:cs="Times New Roman"/>
          <w:sz w:val="24"/>
          <w:szCs w:val="24"/>
        </w:rPr>
        <w:t xml:space="preserve"> </w:t>
      </w:r>
      <w:r w:rsidR="001C68D0" w:rsidRPr="00C1093C">
        <w:rPr>
          <w:rFonts w:ascii="Times New Roman" w:hAnsi="Times New Roman" w:cs="Times New Roman"/>
          <w:sz w:val="24"/>
          <w:szCs w:val="24"/>
        </w:rPr>
        <w:t>employees of</w:t>
      </w:r>
      <w:r w:rsidR="00D369DE" w:rsidRPr="00C1093C">
        <w:rPr>
          <w:rFonts w:ascii="Times New Roman" w:hAnsi="Times New Roman" w:cs="Times New Roman"/>
          <w:sz w:val="24"/>
          <w:szCs w:val="24"/>
        </w:rPr>
        <w:t xml:space="preserve"> Tesco has gained additional source to increase interaction with its customers 24*7. </w:t>
      </w:r>
      <w:r w:rsidR="00367BD8" w:rsidRPr="00C1093C">
        <w:rPr>
          <w:rFonts w:ascii="Times New Roman" w:hAnsi="Times New Roman" w:cs="Times New Roman"/>
          <w:sz w:val="24"/>
          <w:szCs w:val="24"/>
        </w:rPr>
        <w:t xml:space="preserve">The technologies have increased the security </w:t>
      </w:r>
      <w:r w:rsidR="00A61B80" w:rsidRPr="00C1093C">
        <w:rPr>
          <w:rFonts w:ascii="Times New Roman" w:hAnsi="Times New Roman" w:cs="Times New Roman"/>
          <w:sz w:val="24"/>
          <w:szCs w:val="24"/>
        </w:rPr>
        <w:t>concerns which have</w:t>
      </w:r>
      <w:r w:rsidR="00367BD8" w:rsidRPr="00C1093C">
        <w:rPr>
          <w:rFonts w:ascii="Times New Roman" w:hAnsi="Times New Roman" w:cs="Times New Roman"/>
          <w:sz w:val="24"/>
          <w:szCs w:val="24"/>
        </w:rPr>
        <w:t xml:space="preserve"> developed safe sharing of personal details of the customers with Tesco to provide better-personalized services and interact with customers to understand their future needs and requirements.</w:t>
      </w:r>
      <w:r w:rsidR="006F61BA" w:rsidRPr="00C1093C">
        <w:rPr>
          <w:rFonts w:ascii="Times New Roman" w:hAnsi="Times New Roman" w:cs="Times New Roman"/>
          <w:sz w:val="24"/>
          <w:szCs w:val="24"/>
        </w:rPr>
        <w:t xml:space="preserve"> Smartphone</w:t>
      </w:r>
      <w:r w:rsidR="00815CE8" w:rsidRPr="00C1093C">
        <w:rPr>
          <w:rFonts w:ascii="Times New Roman" w:hAnsi="Times New Roman" w:cs="Times New Roman"/>
          <w:sz w:val="24"/>
          <w:szCs w:val="24"/>
        </w:rPr>
        <w:t>s, tablets, gadgets</w:t>
      </w:r>
      <w:r w:rsidR="006F61BA" w:rsidRPr="00C1093C">
        <w:rPr>
          <w:rFonts w:ascii="Times New Roman" w:hAnsi="Times New Roman" w:cs="Times New Roman"/>
          <w:sz w:val="24"/>
          <w:szCs w:val="24"/>
        </w:rPr>
        <w:t xml:space="preserve">, are been used for seamless communication and solving instant queries and </w:t>
      </w:r>
      <w:r w:rsidR="00D26E73" w:rsidRPr="00C1093C">
        <w:rPr>
          <w:rFonts w:ascii="Times New Roman" w:hAnsi="Times New Roman" w:cs="Times New Roman"/>
          <w:sz w:val="24"/>
          <w:szCs w:val="24"/>
        </w:rPr>
        <w:t>problems</w:t>
      </w:r>
      <w:r w:rsidR="006F61BA" w:rsidRPr="00C1093C">
        <w:rPr>
          <w:rFonts w:ascii="Times New Roman" w:hAnsi="Times New Roman" w:cs="Times New Roman"/>
          <w:sz w:val="24"/>
          <w:szCs w:val="24"/>
        </w:rPr>
        <w:t xml:space="preserve"> of customers to increase their </w:t>
      </w:r>
      <w:r w:rsidR="0073149F" w:rsidRPr="00C1093C">
        <w:rPr>
          <w:rFonts w:ascii="Times New Roman" w:hAnsi="Times New Roman" w:cs="Times New Roman"/>
          <w:sz w:val="24"/>
          <w:szCs w:val="24"/>
        </w:rPr>
        <w:t>experiences</w:t>
      </w:r>
      <w:r w:rsidR="006F61BA" w:rsidRPr="00C1093C">
        <w:rPr>
          <w:rFonts w:ascii="Times New Roman" w:hAnsi="Times New Roman" w:cs="Times New Roman"/>
          <w:sz w:val="24"/>
          <w:szCs w:val="24"/>
        </w:rPr>
        <w:t xml:space="preserve">. </w:t>
      </w:r>
      <w:r w:rsidR="00815CE8" w:rsidRPr="00C1093C">
        <w:rPr>
          <w:rFonts w:ascii="Times New Roman" w:hAnsi="Times New Roman" w:cs="Times New Roman"/>
          <w:sz w:val="24"/>
          <w:szCs w:val="24"/>
        </w:rPr>
        <w:t xml:space="preserve">The mobile application of Tesco has </w:t>
      </w:r>
      <w:r w:rsidR="00037083" w:rsidRPr="00C1093C">
        <w:rPr>
          <w:rFonts w:ascii="Times New Roman" w:hAnsi="Times New Roman" w:cs="Times New Roman"/>
          <w:sz w:val="24"/>
          <w:szCs w:val="24"/>
        </w:rPr>
        <w:t>been</w:t>
      </w:r>
      <w:r w:rsidR="00815CE8" w:rsidRPr="00C1093C">
        <w:rPr>
          <w:rFonts w:ascii="Times New Roman" w:hAnsi="Times New Roman" w:cs="Times New Roman"/>
          <w:sz w:val="24"/>
          <w:szCs w:val="24"/>
        </w:rPr>
        <w:t xml:space="preserve"> widely used for interacting with the customers for presenting much proper and accurate </w:t>
      </w:r>
      <w:r w:rsidR="00037083" w:rsidRPr="00C1093C">
        <w:rPr>
          <w:rFonts w:ascii="Times New Roman" w:hAnsi="Times New Roman" w:cs="Times New Roman"/>
          <w:sz w:val="24"/>
          <w:szCs w:val="24"/>
        </w:rPr>
        <w:t>service</w:t>
      </w:r>
      <w:r w:rsidR="00815CE8" w:rsidRPr="00C1093C">
        <w:rPr>
          <w:rFonts w:ascii="Times New Roman" w:hAnsi="Times New Roman" w:cs="Times New Roman"/>
          <w:sz w:val="24"/>
          <w:szCs w:val="24"/>
        </w:rPr>
        <w:t xml:space="preserve"> and product offering.  </w:t>
      </w:r>
      <w:r w:rsidR="006F61BA" w:rsidRPr="00C1093C">
        <w:rPr>
          <w:rFonts w:ascii="Times New Roman" w:hAnsi="Times New Roman" w:cs="Times New Roman"/>
          <w:sz w:val="24"/>
          <w:szCs w:val="24"/>
        </w:rPr>
        <w:t xml:space="preserve"> </w:t>
      </w:r>
      <w:r w:rsidR="00D369DE" w:rsidRPr="00C1093C">
        <w:rPr>
          <w:rFonts w:ascii="Times New Roman" w:hAnsi="Times New Roman" w:cs="Times New Roman"/>
          <w:sz w:val="24"/>
          <w:szCs w:val="24"/>
        </w:rPr>
        <w:t xml:space="preserve">   </w:t>
      </w:r>
      <w:r w:rsidR="0056236F" w:rsidRPr="00C1093C">
        <w:rPr>
          <w:rFonts w:ascii="Times New Roman" w:hAnsi="Times New Roman" w:cs="Times New Roman"/>
          <w:sz w:val="24"/>
          <w:szCs w:val="24"/>
        </w:rPr>
        <w:t xml:space="preserve"> </w:t>
      </w:r>
      <w:r w:rsidRPr="00C1093C">
        <w:rPr>
          <w:rFonts w:ascii="Times New Roman" w:hAnsi="Times New Roman" w:cs="Times New Roman"/>
          <w:sz w:val="24"/>
          <w:szCs w:val="24"/>
        </w:rPr>
        <w:t xml:space="preserve"> </w:t>
      </w:r>
    </w:p>
    <w:p w:rsidR="003003EB" w:rsidRPr="00C1093C" w:rsidRDefault="00A43A5A" w:rsidP="00235DA4">
      <w:pPr>
        <w:spacing w:line="360" w:lineRule="auto"/>
        <w:jc w:val="both"/>
        <w:rPr>
          <w:rFonts w:ascii="Times New Roman" w:hAnsi="Times New Roman" w:cs="Times New Roman"/>
          <w:b/>
          <w:sz w:val="24"/>
          <w:szCs w:val="24"/>
        </w:rPr>
      </w:pPr>
      <w:r w:rsidRPr="00C1093C">
        <w:rPr>
          <w:rFonts w:ascii="Times New Roman" w:hAnsi="Times New Roman" w:cs="Times New Roman"/>
          <w:b/>
          <w:sz w:val="24"/>
          <w:szCs w:val="24"/>
        </w:rPr>
        <w:t xml:space="preserve">Blog 7:  </w:t>
      </w:r>
    </w:p>
    <w:p w:rsidR="0021452E" w:rsidRPr="00C1093C" w:rsidRDefault="00A43A5A" w:rsidP="003003EB">
      <w:pPr>
        <w:spacing w:line="360" w:lineRule="auto"/>
        <w:jc w:val="center"/>
        <w:rPr>
          <w:rFonts w:ascii="Times New Roman" w:hAnsi="Times New Roman" w:cs="Times New Roman"/>
          <w:b/>
          <w:sz w:val="24"/>
          <w:szCs w:val="24"/>
        </w:rPr>
      </w:pPr>
      <w:r w:rsidRPr="00C1093C">
        <w:rPr>
          <w:rFonts w:ascii="Times New Roman" w:hAnsi="Times New Roman" w:cs="Times New Roman"/>
          <w:b/>
          <w:sz w:val="24"/>
          <w:szCs w:val="24"/>
        </w:rPr>
        <w:lastRenderedPageBreak/>
        <w:t>Social customer service of Tesco</w:t>
      </w:r>
    </w:p>
    <w:p w:rsidR="003003EB" w:rsidRPr="00C1093C" w:rsidRDefault="00A43A5A" w:rsidP="003003EB">
      <w:pPr>
        <w:spacing w:line="360" w:lineRule="auto"/>
        <w:jc w:val="center"/>
        <w:rPr>
          <w:rFonts w:ascii="Times New Roman" w:hAnsi="Times New Roman" w:cs="Times New Roman"/>
          <w:sz w:val="24"/>
          <w:szCs w:val="24"/>
        </w:rPr>
      </w:pPr>
      <w:r w:rsidRPr="00C1093C">
        <w:rPr>
          <w:rFonts w:ascii="Times New Roman" w:hAnsi="Times New Roman" w:cs="Times New Roman"/>
          <w:sz w:val="24"/>
          <w:szCs w:val="24"/>
        </w:rPr>
        <w:t>Written by: Roxana Nita</w:t>
      </w:r>
    </w:p>
    <w:p w:rsidR="00C16EFF" w:rsidRPr="00C1093C" w:rsidRDefault="00A43A5A" w:rsidP="00235DA4">
      <w:pPr>
        <w:spacing w:line="360" w:lineRule="auto"/>
        <w:jc w:val="both"/>
        <w:rPr>
          <w:rFonts w:ascii="Times New Roman" w:hAnsi="Times New Roman" w:cs="Times New Roman"/>
          <w:sz w:val="24"/>
          <w:szCs w:val="24"/>
        </w:rPr>
      </w:pPr>
      <w:r w:rsidRPr="00C1093C">
        <w:rPr>
          <w:rFonts w:ascii="Times New Roman" w:hAnsi="Times New Roman" w:cs="Times New Roman"/>
          <w:sz w:val="24"/>
          <w:szCs w:val="24"/>
        </w:rPr>
        <w:t xml:space="preserve">The communication and exchange of dialogues is been used by the business with the social, media, advertising, product packaging, exhibitions, event promotions, </w:t>
      </w:r>
      <w:r w:rsidR="006E1C0A" w:rsidRPr="00C1093C">
        <w:rPr>
          <w:rFonts w:ascii="Times New Roman" w:hAnsi="Times New Roman" w:cs="Times New Roman"/>
          <w:sz w:val="24"/>
          <w:szCs w:val="24"/>
        </w:rPr>
        <w:t>and websites</w:t>
      </w:r>
      <w:r w:rsidRPr="00C1093C">
        <w:rPr>
          <w:rFonts w:ascii="Times New Roman" w:hAnsi="Times New Roman" w:cs="Times New Roman"/>
          <w:sz w:val="24"/>
          <w:szCs w:val="24"/>
        </w:rPr>
        <w:t xml:space="preserve">. </w:t>
      </w:r>
      <w:r w:rsidR="00AD7045" w:rsidRPr="00C1093C">
        <w:rPr>
          <w:rFonts w:ascii="Times New Roman" w:hAnsi="Times New Roman" w:cs="Times New Roman"/>
          <w:sz w:val="24"/>
          <w:szCs w:val="24"/>
        </w:rPr>
        <w:t xml:space="preserve">Tesco team uses social media channels for providing information about the activities, plans, and </w:t>
      </w:r>
      <w:r w:rsidR="00261CD9" w:rsidRPr="00C1093C">
        <w:rPr>
          <w:rFonts w:ascii="Times New Roman" w:hAnsi="Times New Roman" w:cs="Times New Roman"/>
          <w:sz w:val="24"/>
          <w:szCs w:val="24"/>
        </w:rPr>
        <w:t xml:space="preserve">product </w:t>
      </w:r>
      <w:r w:rsidR="00231A83" w:rsidRPr="00C1093C">
        <w:rPr>
          <w:rFonts w:ascii="Times New Roman" w:hAnsi="Times New Roman" w:cs="Times New Roman"/>
          <w:sz w:val="24"/>
          <w:szCs w:val="24"/>
        </w:rPr>
        <w:t>offerings</w:t>
      </w:r>
      <w:r w:rsidR="0058651A" w:rsidRPr="00C1093C">
        <w:rPr>
          <w:rFonts w:ascii="Times New Roman" w:hAnsi="Times New Roman" w:cs="Times New Roman"/>
          <w:sz w:val="24"/>
          <w:szCs w:val="24"/>
        </w:rPr>
        <w:t>.</w:t>
      </w:r>
      <w:r w:rsidR="00AD7045" w:rsidRPr="00C1093C">
        <w:rPr>
          <w:rFonts w:ascii="Times New Roman" w:hAnsi="Times New Roman" w:cs="Times New Roman"/>
          <w:sz w:val="24"/>
          <w:szCs w:val="24"/>
        </w:rPr>
        <w:t xml:space="preserve"> It includes information about the sources which could be used by the customers for communicating with the representatives of the compan</w:t>
      </w:r>
      <w:r w:rsidR="0058651A" w:rsidRPr="00C1093C">
        <w:rPr>
          <w:rFonts w:ascii="Times New Roman" w:hAnsi="Times New Roman" w:cs="Times New Roman"/>
          <w:sz w:val="24"/>
          <w:szCs w:val="24"/>
        </w:rPr>
        <w:t>y.</w:t>
      </w:r>
      <w:r w:rsidR="00231A83" w:rsidRPr="00C1093C">
        <w:rPr>
          <w:rFonts w:ascii="Times New Roman" w:hAnsi="Times New Roman" w:cs="Times New Roman"/>
          <w:sz w:val="24"/>
          <w:szCs w:val="24"/>
        </w:rPr>
        <w:t xml:space="preserve"> The instant responses are been introduced under the customer service program, where the comments, complaints, and observations of the customers through social media networks such as Twitter are instantly responded to by the repetition of the company. This increases communication experiences for the customers and helps to enhance their loyalty towards the brand. The instant </w:t>
      </w:r>
      <w:r w:rsidR="00442BB5" w:rsidRPr="00C1093C">
        <w:rPr>
          <w:rFonts w:ascii="Times New Roman" w:hAnsi="Times New Roman" w:cs="Times New Roman"/>
          <w:sz w:val="24"/>
          <w:szCs w:val="24"/>
        </w:rPr>
        <w:t>responses towards the customer comments and tweets define</w:t>
      </w:r>
      <w:r w:rsidR="00231A83" w:rsidRPr="00C1093C">
        <w:rPr>
          <w:rFonts w:ascii="Times New Roman" w:hAnsi="Times New Roman" w:cs="Times New Roman"/>
          <w:sz w:val="24"/>
          <w:szCs w:val="24"/>
        </w:rPr>
        <w:t xml:space="preserve"> the accountability and transparency of </w:t>
      </w:r>
      <w:r w:rsidR="00EE6390" w:rsidRPr="00C1093C">
        <w:rPr>
          <w:rFonts w:ascii="Times New Roman" w:hAnsi="Times New Roman" w:cs="Times New Roman"/>
          <w:sz w:val="24"/>
          <w:szCs w:val="24"/>
        </w:rPr>
        <w:t>Tesco</w:t>
      </w:r>
      <w:r w:rsidR="00231A83" w:rsidRPr="00C1093C">
        <w:rPr>
          <w:rFonts w:ascii="Times New Roman" w:hAnsi="Times New Roman" w:cs="Times New Roman"/>
          <w:sz w:val="24"/>
          <w:szCs w:val="24"/>
        </w:rPr>
        <w:t xml:space="preserve"> and its employees towards the customers. </w:t>
      </w:r>
    </w:p>
    <w:p w:rsidR="00D84984" w:rsidRPr="00C1093C" w:rsidRDefault="00A43A5A" w:rsidP="004A2B02">
      <w:pPr>
        <w:pStyle w:val="Heading1"/>
      </w:pPr>
      <w:bookmarkStart w:id="3" w:name="_Toc89969304"/>
      <w:r w:rsidRPr="00C1093C">
        <w:t>Conclusion</w:t>
      </w:r>
      <w:bookmarkEnd w:id="3"/>
      <w:r w:rsidRPr="00C1093C">
        <w:t xml:space="preserve"> </w:t>
      </w:r>
    </w:p>
    <w:p w:rsidR="002E6921" w:rsidRPr="00C1093C" w:rsidRDefault="00A43A5A" w:rsidP="00235DA4">
      <w:pPr>
        <w:spacing w:line="360" w:lineRule="auto"/>
        <w:jc w:val="both"/>
        <w:rPr>
          <w:rFonts w:ascii="Times New Roman" w:hAnsi="Times New Roman" w:cs="Times New Roman"/>
          <w:sz w:val="24"/>
          <w:szCs w:val="24"/>
        </w:rPr>
      </w:pPr>
      <w:r w:rsidRPr="00C1093C">
        <w:rPr>
          <w:rFonts w:ascii="Times New Roman" w:hAnsi="Times New Roman" w:cs="Times New Roman"/>
          <w:sz w:val="24"/>
          <w:szCs w:val="24"/>
        </w:rPr>
        <w:t xml:space="preserve">The blog posts have presented a brief evaluation of the set of accommodation activities engaged by Tesco Plc for interacting, connecting, and developing a relationship with its targeted audiences. The use of value positing and marketing mix increases the communication over the product, whereas the communication mix and verbal communication are direct sources for interacting with its customers. </w:t>
      </w:r>
    </w:p>
    <w:p w:rsidR="002E6921" w:rsidRPr="00C1093C" w:rsidRDefault="00A43A5A">
      <w:pPr>
        <w:rPr>
          <w:rFonts w:ascii="Times New Roman" w:hAnsi="Times New Roman" w:cs="Times New Roman"/>
          <w:sz w:val="24"/>
          <w:szCs w:val="24"/>
        </w:rPr>
      </w:pPr>
      <w:r w:rsidRPr="00C1093C">
        <w:rPr>
          <w:rFonts w:ascii="Times New Roman" w:hAnsi="Times New Roman" w:cs="Times New Roman"/>
          <w:sz w:val="24"/>
          <w:szCs w:val="24"/>
        </w:rPr>
        <w:br w:type="page"/>
      </w:r>
    </w:p>
    <w:p w:rsidR="009E78D9" w:rsidRPr="00C1093C" w:rsidRDefault="00A43A5A" w:rsidP="009E78D9">
      <w:pPr>
        <w:pStyle w:val="Heading1"/>
      </w:pPr>
      <w:bookmarkStart w:id="4" w:name="_Toc89969305"/>
      <w:r w:rsidRPr="00C1093C">
        <w:lastRenderedPageBreak/>
        <w:t>References</w:t>
      </w:r>
      <w:bookmarkEnd w:id="4"/>
      <w:r w:rsidRPr="00C1093C">
        <w:t xml:space="preserve"> </w:t>
      </w:r>
    </w:p>
    <w:p w:rsidR="009E78D9" w:rsidRPr="00C1093C" w:rsidRDefault="009E78D9" w:rsidP="00FC1EF5">
      <w:pPr>
        <w:spacing w:line="360" w:lineRule="auto"/>
        <w:jc w:val="both"/>
        <w:rPr>
          <w:rFonts w:ascii="Times New Roman" w:hAnsi="Times New Roman" w:cs="Times New Roman"/>
          <w:sz w:val="24"/>
          <w:szCs w:val="24"/>
        </w:rPr>
      </w:pPr>
      <w:r w:rsidRPr="00C1093C">
        <w:rPr>
          <w:rFonts w:ascii="Times New Roman" w:hAnsi="Times New Roman" w:cs="Times New Roman"/>
          <w:color w:val="222222"/>
          <w:sz w:val="24"/>
          <w:szCs w:val="24"/>
          <w:shd w:val="clear" w:color="auto" w:fill="FFFFFF"/>
        </w:rPr>
        <w:t xml:space="preserve">Camilleri, M.A., </w:t>
      </w:r>
      <w:r w:rsidR="004A5968">
        <w:rPr>
          <w:rFonts w:ascii="Times New Roman" w:hAnsi="Times New Roman" w:cs="Times New Roman"/>
          <w:color w:val="222222"/>
          <w:sz w:val="24"/>
          <w:szCs w:val="24"/>
          <w:shd w:val="clear" w:color="auto" w:fill="FFFFFF"/>
        </w:rPr>
        <w:t>(</w:t>
      </w:r>
      <w:r w:rsidRPr="00C1093C">
        <w:rPr>
          <w:rFonts w:ascii="Times New Roman" w:hAnsi="Times New Roman" w:cs="Times New Roman"/>
          <w:color w:val="222222"/>
          <w:sz w:val="24"/>
          <w:szCs w:val="24"/>
          <w:shd w:val="clear" w:color="auto" w:fill="FFFFFF"/>
        </w:rPr>
        <w:t>2018</w:t>
      </w:r>
      <w:r w:rsidR="004A5968">
        <w:rPr>
          <w:rFonts w:ascii="Times New Roman" w:hAnsi="Times New Roman" w:cs="Times New Roman"/>
          <w:color w:val="222222"/>
          <w:sz w:val="24"/>
          <w:szCs w:val="24"/>
          <w:shd w:val="clear" w:color="auto" w:fill="FFFFFF"/>
        </w:rPr>
        <w:t>)</w:t>
      </w:r>
      <w:r w:rsidRPr="00C1093C">
        <w:rPr>
          <w:rFonts w:ascii="Times New Roman" w:hAnsi="Times New Roman" w:cs="Times New Roman"/>
          <w:color w:val="222222"/>
          <w:sz w:val="24"/>
          <w:szCs w:val="24"/>
          <w:shd w:val="clear" w:color="auto" w:fill="FFFFFF"/>
        </w:rPr>
        <w:t xml:space="preserve">. </w:t>
      </w:r>
      <w:r w:rsidR="004A5968">
        <w:rPr>
          <w:rFonts w:ascii="Times New Roman" w:hAnsi="Times New Roman" w:cs="Times New Roman"/>
          <w:color w:val="222222"/>
          <w:sz w:val="24"/>
          <w:szCs w:val="24"/>
          <w:shd w:val="clear" w:color="auto" w:fill="FFFFFF"/>
        </w:rPr>
        <w:t>‘</w:t>
      </w:r>
      <w:r w:rsidRPr="00C1093C">
        <w:rPr>
          <w:rFonts w:ascii="Times New Roman" w:hAnsi="Times New Roman" w:cs="Times New Roman"/>
          <w:color w:val="222222"/>
          <w:sz w:val="24"/>
          <w:szCs w:val="24"/>
          <w:shd w:val="clear" w:color="auto" w:fill="FFFFFF"/>
        </w:rPr>
        <w:t>Market segmentation, targeting and positioning</w:t>
      </w:r>
      <w:r w:rsidR="004A5968">
        <w:rPr>
          <w:rFonts w:ascii="Times New Roman" w:hAnsi="Times New Roman" w:cs="Times New Roman"/>
          <w:color w:val="222222"/>
          <w:sz w:val="24"/>
          <w:szCs w:val="24"/>
          <w:shd w:val="clear" w:color="auto" w:fill="FFFFFF"/>
        </w:rPr>
        <w:t>’</w:t>
      </w:r>
      <w:r w:rsidRPr="00C1093C">
        <w:rPr>
          <w:rFonts w:ascii="Times New Roman" w:hAnsi="Times New Roman" w:cs="Times New Roman"/>
          <w:color w:val="222222"/>
          <w:sz w:val="24"/>
          <w:szCs w:val="24"/>
          <w:shd w:val="clear" w:color="auto" w:fill="FFFFFF"/>
        </w:rPr>
        <w:t>. In </w:t>
      </w:r>
      <w:r w:rsidRPr="00C1093C">
        <w:rPr>
          <w:rFonts w:ascii="Times New Roman" w:hAnsi="Times New Roman" w:cs="Times New Roman"/>
          <w:i/>
          <w:iCs/>
          <w:color w:val="222222"/>
          <w:sz w:val="24"/>
          <w:szCs w:val="24"/>
          <w:shd w:val="clear" w:color="auto" w:fill="FFFFFF"/>
        </w:rPr>
        <w:t>Travel marketing, tourism economics and the airline product</w:t>
      </w:r>
      <w:r w:rsidRPr="00C1093C">
        <w:rPr>
          <w:rFonts w:ascii="Times New Roman" w:hAnsi="Times New Roman" w:cs="Times New Roman"/>
          <w:color w:val="222222"/>
          <w:sz w:val="24"/>
          <w:szCs w:val="24"/>
          <w:shd w:val="clear" w:color="auto" w:fill="FFFFFF"/>
        </w:rPr>
        <w:t> (pp. 69-83). Springer, Cham.</w:t>
      </w:r>
      <w:r w:rsidRPr="00C1093C">
        <w:rPr>
          <w:rFonts w:ascii="Times New Roman" w:hAnsi="Times New Roman" w:cs="Times New Roman"/>
          <w:color w:val="555555"/>
          <w:sz w:val="24"/>
          <w:szCs w:val="24"/>
          <w:shd w:val="clear" w:color="auto" w:fill="FFFFFF"/>
        </w:rPr>
        <w:t xml:space="preserve"> DOI:</w:t>
      </w:r>
      <w:hyperlink r:id="rId8" w:tgtFrame="_blank" w:history="1">
        <w:r w:rsidRPr="00C1093C">
          <w:rPr>
            <w:rStyle w:val="Hyperlink"/>
            <w:rFonts w:ascii="Times New Roman" w:hAnsi="Times New Roman" w:cs="Times New Roman"/>
            <w:sz w:val="24"/>
            <w:szCs w:val="24"/>
            <w:bdr w:val="none" w:sz="0" w:space="0" w:color="auto" w:frame="1"/>
            <w:shd w:val="clear" w:color="auto" w:fill="FFFFFF"/>
          </w:rPr>
          <w:t>10.1007/978-3-319-49849-2_4</w:t>
        </w:r>
      </w:hyperlink>
    </w:p>
    <w:p w:rsidR="009E78D9" w:rsidRPr="00C1093C" w:rsidRDefault="009E78D9" w:rsidP="00FC1EF5">
      <w:pPr>
        <w:spacing w:line="360" w:lineRule="auto"/>
        <w:jc w:val="both"/>
        <w:rPr>
          <w:rFonts w:ascii="Times New Roman" w:hAnsi="Times New Roman" w:cs="Times New Roman"/>
          <w:sz w:val="24"/>
          <w:szCs w:val="24"/>
        </w:rPr>
      </w:pPr>
      <w:r w:rsidRPr="00C1093C">
        <w:rPr>
          <w:rFonts w:ascii="Times New Roman" w:hAnsi="Times New Roman" w:cs="Times New Roman"/>
          <w:color w:val="222222"/>
          <w:sz w:val="24"/>
          <w:szCs w:val="24"/>
          <w:shd w:val="clear" w:color="auto" w:fill="FFFFFF"/>
        </w:rPr>
        <w:t xml:space="preserve">Dost, F., </w:t>
      </w:r>
      <w:proofErr w:type="spellStart"/>
      <w:r w:rsidRPr="00C1093C">
        <w:rPr>
          <w:rFonts w:ascii="Times New Roman" w:hAnsi="Times New Roman" w:cs="Times New Roman"/>
          <w:color w:val="222222"/>
          <w:sz w:val="24"/>
          <w:szCs w:val="24"/>
          <w:shd w:val="clear" w:color="auto" w:fill="FFFFFF"/>
        </w:rPr>
        <w:t>Phieler</w:t>
      </w:r>
      <w:proofErr w:type="spellEnd"/>
      <w:r w:rsidRPr="00C1093C">
        <w:rPr>
          <w:rFonts w:ascii="Times New Roman" w:hAnsi="Times New Roman" w:cs="Times New Roman"/>
          <w:color w:val="222222"/>
          <w:sz w:val="24"/>
          <w:szCs w:val="24"/>
          <w:shd w:val="clear" w:color="auto" w:fill="FFFFFF"/>
        </w:rPr>
        <w:t xml:space="preserve">, U., </w:t>
      </w:r>
      <w:proofErr w:type="spellStart"/>
      <w:r w:rsidRPr="00C1093C">
        <w:rPr>
          <w:rFonts w:ascii="Times New Roman" w:hAnsi="Times New Roman" w:cs="Times New Roman"/>
          <w:color w:val="222222"/>
          <w:sz w:val="24"/>
          <w:szCs w:val="24"/>
          <w:shd w:val="clear" w:color="auto" w:fill="FFFFFF"/>
        </w:rPr>
        <w:t>Haenlein</w:t>
      </w:r>
      <w:proofErr w:type="spellEnd"/>
      <w:r w:rsidRPr="00C1093C">
        <w:rPr>
          <w:rFonts w:ascii="Times New Roman" w:hAnsi="Times New Roman" w:cs="Times New Roman"/>
          <w:color w:val="222222"/>
          <w:sz w:val="24"/>
          <w:szCs w:val="24"/>
          <w:shd w:val="clear" w:color="auto" w:fill="FFFFFF"/>
        </w:rPr>
        <w:t xml:space="preserve">, M. and </w:t>
      </w:r>
      <w:proofErr w:type="spellStart"/>
      <w:r w:rsidRPr="00C1093C">
        <w:rPr>
          <w:rFonts w:ascii="Times New Roman" w:hAnsi="Times New Roman" w:cs="Times New Roman"/>
          <w:color w:val="222222"/>
          <w:sz w:val="24"/>
          <w:szCs w:val="24"/>
          <w:shd w:val="clear" w:color="auto" w:fill="FFFFFF"/>
        </w:rPr>
        <w:t>Libai</w:t>
      </w:r>
      <w:proofErr w:type="spellEnd"/>
      <w:r w:rsidRPr="00C1093C">
        <w:rPr>
          <w:rFonts w:ascii="Times New Roman" w:hAnsi="Times New Roman" w:cs="Times New Roman"/>
          <w:color w:val="222222"/>
          <w:sz w:val="24"/>
          <w:szCs w:val="24"/>
          <w:shd w:val="clear" w:color="auto" w:fill="FFFFFF"/>
        </w:rPr>
        <w:t xml:space="preserve">, B., </w:t>
      </w:r>
      <w:r w:rsidR="004A5968">
        <w:rPr>
          <w:rFonts w:ascii="Times New Roman" w:hAnsi="Times New Roman" w:cs="Times New Roman"/>
          <w:color w:val="222222"/>
          <w:sz w:val="24"/>
          <w:szCs w:val="24"/>
          <w:shd w:val="clear" w:color="auto" w:fill="FFFFFF"/>
        </w:rPr>
        <w:t>(</w:t>
      </w:r>
      <w:r w:rsidRPr="00C1093C">
        <w:rPr>
          <w:rFonts w:ascii="Times New Roman" w:hAnsi="Times New Roman" w:cs="Times New Roman"/>
          <w:color w:val="222222"/>
          <w:sz w:val="24"/>
          <w:szCs w:val="24"/>
          <w:shd w:val="clear" w:color="auto" w:fill="FFFFFF"/>
        </w:rPr>
        <w:t>2019</w:t>
      </w:r>
      <w:r w:rsidR="004A5968">
        <w:rPr>
          <w:rFonts w:ascii="Times New Roman" w:hAnsi="Times New Roman" w:cs="Times New Roman"/>
          <w:color w:val="222222"/>
          <w:sz w:val="24"/>
          <w:szCs w:val="24"/>
          <w:shd w:val="clear" w:color="auto" w:fill="FFFFFF"/>
        </w:rPr>
        <w:t>)</w:t>
      </w:r>
      <w:r w:rsidRPr="00C1093C">
        <w:rPr>
          <w:rFonts w:ascii="Times New Roman" w:hAnsi="Times New Roman" w:cs="Times New Roman"/>
          <w:color w:val="222222"/>
          <w:sz w:val="24"/>
          <w:szCs w:val="24"/>
          <w:shd w:val="clear" w:color="auto" w:fill="FFFFFF"/>
        </w:rPr>
        <w:t xml:space="preserve">. </w:t>
      </w:r>
      <w:r w:rsidR="004A5968">
        <w:rPr>
          <w:rFonts w:ascii="Times New Roman" w:hAnsi="Times New Roman" w:cs="Times New Roman"/>
          <w:color w:val="222222"/>
          <w:sz w:val="24"/>
          <w:szCs w:val="24"/>
          <w:shd w:val="clear" w:color="auto" w:fill="FFFFFF"/>
        </w:rPr>
        <w:t>‘</w:t>
      </w:r>
      <w:r w:rsidRPr="00C1093C">
        <w:rPr>
          <w:rFonts w:ascii="Times New Roman" w:hAnsi="Times New Roman" w:cs="Times New Roman"/>
          <w:color w:val="222222"/>
          <w:sz w:val="24"/>
          <w:szCs w:val="24"/>
          <w:shd w:val="clear" w:color="auto" w:fill="FFFFFF"/>
        </w:rPr>
        <w:t xml:space="preserve">Seeding as part of the marketing mix: word-of-mouth program interactions for fast-moving consumer </w:t>
      </w:r>
      <w:proofErr w:type="gramStart"/>
      <w:r w:rsidRPr="00C1093C">
        <w:rPr>
          <w:rFonts w:ascii="Times New Roman" w:hAnsi="Times New Roman" w:cs="Times New Roman"/>
          <w:color w:val="222222"/>
          <w:sz w:val="24"/>
          <w:szCs w:val="24"/>
          <w:shd w:val="clear" w:color="auto" w:fill="FFFFFF"/>
        </w:rPr>
        <w:t>goods</w:t>
      </w:r>
      <w:r w:rsidR="004A5968">
        <w:rPr>
          <w:rFonts w:ascii="Times New Roman" w:hAnsi="Times New Roman" w:cs="Times New Roman"/>
          <w:color w:val="222222"/>
          <w:sz w:val="24"/>
          <w:szCs w:val="24"/>
          <w:shd w:val="clear" w:color="auto" w:fill="FFFFFF"/>
        </w:rPr>
        <w:t>’</w:t>
      </w:r>
      <w:proofErr w:type="gramEnd"/>
      <w:r w:rsidRPr="00C1093C">
        <w:rPr>
          <w:rFonts w:ascii="Times New Roman" w:hAnsi="Times New Roman" w:cs="Times New Roman"/>
          <w:color w:val="222222"/>
          <w:sz w:val="24"/>
          <w:szCs w:val="24"/>
          <w:shd w:val="clear" w:color="auto" w:fill="FFFFFF"/>
        </w:rPr>
        <w:t>. </w:t>
      </w:r>
      <w:r w:rsidRPr="00C1093C">
        <w:rPr>
          <w:rFonts w:ascii="Times New Roman" w:hAnsi="Times New Roman" w:cs="Times New Roman"/>
          <w:i/>
          <w:iCs/>
          <w:color w:val="222222"/>
          <w:sz w:val="24"/>
          <w:szCs w:val="24"/>
          <w:shd w:val="clear" w:color="auto" w:fill="FFFFFF"/>
        </w:rPr>
        <w:t>Journal of Marketing</w:t>
      </w:r>
      <w:r w:rsidRPr="00C1093C">
        <w:rPr>
          <w:rFonts w:ascii="Times New Roman" w:hAnsi="Times New Roman" w:cs="Times New Roman"/>
          <w:color w:val="222222"/>
          <w:sz w:val="24"/>
          <w:szCs w:val="24"/>
          <w:shd w:val="clear" w:color="auto" w:fill="FFFFFF"/>
        </w:rPr>
        <w:t>, </w:t>
      </w:r>
      <w:r w:rsidRPr="00C1093C">
        <w:rPr>
          <w:rFonts w:ascii="Times New Roman" w:hAnsi="Times New Roman" w:cs="Times New Roman"/>
          <w:i/>
          <w:iCs/>
          <w:color w:val="222222"/>
          <w:sz w:val="24"/>
          <w:szCs w:val="24"/>
          <w:shd w:val="clear" w:color="auto" w:fill="FFFFFF"/>
        </w:rPr>
        <w:t>83</w:t>
      </w:r>
      <w:r w:rsidRPr="00C1093C">
        <w:rPr>
          <w:rFonts w:ascii="Times New Roman" w:hAnsi="Times New Roman" w:cs="Times New Roman"/>
          <w:color w:val="222222"/>
          <w:sz w:val="24"/>
          <w:szCs w:val="24"/>
          <w:shd w:val="clear" w:color="auto" w:fill="FFFFFF"/>
        </w:rPr>
        <w:t>(2), pp.62-81. DOI:</w:t>
      </w:r>
      <w:r w:rsidRPr="00C1093C">
        <w:rPr>
          <w:rFonts w:ascii="Times New Roman" w:hAnsi="Times New Roman" w:cs="Times New Roman"/>
          <w:sz w:val="24"/>
          <w:szCs w:val="24"/>
        </w:rPr>
        <w:t xml:space="preserve"> </w:t>
      </w:r>
      <w:hyperlink r:id="rId9" w:history="1">
        <w:r w:rsidRPr="00C1093C">
          <w:rPr>
            <w:rStyle w:val="Hyperlink"/>
            <w:rFonts w:ascii="Times New Roman" w:hAnsi="Times New Roman" w:cs="Times New Roman"/>
            <w:sz w:val="24"/>
            <w:szCs w:val="24"/>
          </w:rPr>
          <w:t>https://doi.org/10.1177/0022242918817000</w:t>
        </w:r>
      </w:hyperlink>
    </w:p>
    <w:p w:rsidR="009E78D9" w:rsidRPr="00C1093C" w:rsidRDefault="009E78D9" w:rsidP="00FC1EF5">
      <w:pPr>
        <w:spacing w:line="360" w:lineRule="auto"/>
        <w:jc w:val="both"/>
        <w:rPr>
          <w:rFonts w:ascii="Times New Roman" w:eastAsia="Times New Roman" w:hAnsi="Times New Roman" w:cs="Times New Roman"/>
          <w:sz w:val="24"/>
          <w:szCs w:val="24"/>
        </w:rPr>
      </w:pPr>
      <w:proofErr w:type="spellStart"/>
      <w:r w:rsidRPr="00C1093C">
        <w:rPr>
          <w:rFonts w:ascii="Times New Roman" w:eastAsia="Times New Roman" w:hAnsi="Times New Roman" w:cs="Times New Roman"/>
          <w:sz w:val="24"/>
          <w:szCs w:val="24"/>
        </w:rPr>
        <w:t>Dudovskiy</w:t>
      </w:r>
      <w:proofErr w:type="spellEnd"/>
      <w:r w:rsidRPr="00C1093C">
        <w:rPr>
          <w:rFonts w:ascii="Times New Roman" w:eastAsia="Times New Roman" w:hAnsi="Times New Roman" w:cs="Times New Roman"/>
          <w:sz w:val="24"/>
          <w:szCs w:val="24"/>
        </w:rPr>
        <w:t>, J., (2021). </w:t>
      </w:r>
      <w:r w:rsidRPr="00C1093C">
        <w:rPr>
          <w:rFonts w:ascii="Times New Roman" w:eastAsia="Times New Roman" w:hAnsi="Times New Roman" w:cs="Times New Roman"/>
          <w:i/>
          <w:iCs/>
          <w:sz w:val="24"/>
          <w:szCs w:val="24"/>
        </w:rPr>
        <w:t>Tesco Segmentation, Targeting and Positioning - Research-Methodology</w:t>
      </w:r>
      <w:r w:rsidRPr="00C1093C">
        <w:rPr>
          <w:rFonts w:ascii="Times New Roman" w:eastAsia="Times New Roman" w:hAnsi="Times New Roman" w:cs="Times New Roman"/>
          <w:sz w:val="24"/>
          <w:szCs w:val="24"/>
        </w:rPr>
        <w:t>. [online] Research-Methodology. Available at: &lt;https://research-methodology.net/tesco-segmentation-targeting-and-positioning-2/&gt; [Accessed 9 December 2021].</w:t>
      </w:r>
    </w:p>
    <w:p w:rsidR="009E78D9" w:rsidRPr="00C1093C" w:rsidRDefault="009E78D9" w:rsidP="00FC1EF5">
      <w:pPr>
        <w:spacing w:line="360" w:lineRule="auto"/>
        <w:jc w:val="both"/>
        <w:rPr>
          <w:rFonts w:ascii="Times New Roman" w:eastAsia="Times New Roman" w:hAnsi="Times New Roman" w:cs="Times New Roman"/>
          <w:sz w:val="24"/>
          <w:szCs w:val="24"/>
        </w:rPr>
      </w:pPr>
      <w:r w:rsidRPr="00C1093C">
        <w:rPr>
          <w:rFonts w:ascii="Times New Roman" w:eastAsia="Times New Roman" w:hAnsi="Times New Roman" w:cs="Times New Roman"/>
          <w:sz w:val="24"/>
          <w:szCs w:val="24"/>
        </w:rPr>
        <w:t>Harrington, J., (2021). </w:t>
      </w:r>
      <w:r w:rsidRPr="00C1093C">
        <w:rPr>
          <w:rFonts w:ascii="Times New Roman" w:eastAsia="Times New Roman" w:hAnsi="Times New Roman" w:cs="Times New Roman"/>
          <w:i/>
          <w:iCs/>
          <w:sz w:val="24"/>
          <w:szCs w:val="24"/>
        </w:rPr>
        <w:t>Tesco Bank hires new PR agency as it switches to consumer focus</w:t>
      </w:r>
      <w:r w:rsidRPr="00C1093C">
        <w:rPr>
          <w:rFonts w:ascii="Times New Roman" w:eastAsia="Times New Roman" w:hAnsi="Times New Roman" w:cs="Times New Roman"/>
          <w:sz w:val="24"/>
          <w:szCs w:val="24"/>
        </w:rPr>
        <w:t>. [online] Prweek.com. Available at: &lt;https://www.prweek.com/article/1727529/tesco-bank-hires-new-pr-agency-switches-consumer-focus&gt; [Accessed 9 December 2021].</w:t>
      </w:r>
    </w:p>
    <w:p w:rsidR="009E78D9" w:rsidRPr="00C1093C" w:rsidRDefault="009E78D9" w:rsidP="00FC1EF5">
      <w:pPr>
        <w:spacing w:line="360" w:lineRule="auto"/>
        <w:jc w:val="both"/>
        <w:rPr>
          <w:rFonts w:ascii="Times New Roman" w:eastAsia="Times New Roman" w:hAnsi="Times New Roman" w:cs="Times New Roman"/>
          <w:sz w:val="24"/>
          <w:szCs w:val="24"/>
        </w:rPr>
      </w:pPr>
      <w:r w:rsidRPr="00C1093C">
        <w:rPr>
          <w:rFonts w:ascii="Times New Roman" w:eastAsia="Times New Roman" w:hAnsi="Times New Roman" w:cs="Times New Roman"/>
          <w:sz w:val="24"/>
          <w:szCs w:val="24"/>
        </w:rPr>
        <w:t>Harris-Briggs, N., (2018). </w:t>
      </w:r>
      <w:r w:rsidRPr="00C1093C">
        <w:rPr>
          <w:rFonts w:ascii="Times New Roman" w:eastAsia="Times New Roman" w:hAnsi="Times New Roman" w:cs="Times New Roman"/>
          <w:i/>
          <w:iCs/>
          <w:sz w:val="24"/>
          <w:szCs w:val="24"/>
        </w:rPr>
        <w:t xml:space="preserve">7 Advantages of Technology in Business Communication | </w:t>
      </w:r>
      <w:proofErr w:type="spellStart"/>
      <w:r w:rsidRPr="00C1093C">
        <w:rPr>
          <w:rFonts w:ascii="Times New Roman" w:eastAsia="Times New Roman" w:hAnsi="Times New Roman" w:cs="Times New Roman"/>
          <w:i/>
          <w:iCs/>
          <w:sz w:val="24"/>
          <w:szCs w:val="24"/>
        </w:rPr>
        <w:t>Avocor</w:t>
      </w:r>
      <w:proofErr w:type="spellEnd"/>
      <w:r w:rsidRPr="00C1093C">
        <w:rPr>
          <w:rFonts w:ascii="Times New Roman" w:eastAsia="Times New Roman" w:hAnsi="Times New Roman" w:cs="Times New Roman"/>
          <w:sz w:val="24"/>
          <w:szCs w:val="24"/>
        </w:rPr>
        <w:t xml:space="preserve">. [online] </w:t>
      </w:r>
      <w:proofErr w:type="spellStart"/>
      <w:r w:rsidRPr="00C1093C">
        <w:rPr>
          <w:rFonts w:ascii="Times New Roman" w:eastAsia="Times New Roman" w:hAnsi="Times New Roman" w:cs="Times New Roman"/>
          <w:sz w:val="24"/>
          <w:szCs w:val="24"/>
        </w:rPr>
        <w:t>Avocor</w:t>
      </w:r>
      <w:proofErr w:type="spellEnd"/>
      <w:r w:rsidRPr="00C1093C">
        <w:rPr>
          <w:rFonts w:ascii="Times New Roman" w:eastAsia="Times New Roman" w:hAnsi="Times New Roman" w:cs="Times New Roman"/>
          <w:sz w:val="24"/>
          <w:szCs w:val="24"/>
        </w:rPr>
        <w:t xml:space="preserve"> | different by design. Available at: &lt;https://www.avocor.com/blog/7-advantages-of-technology-in-business-communication/&gt; [Accessed 9 December 2021].</w:t>
      </w:r>
    </w:p>
    <w:p w:rsidR="009E78D9" w:rsidRPr="00C1093C" w:rsidRDefault="009E78D9" w:rsidP="00FC1EF5">
      <w:pPr>
        <w:spacing w:line="360" w:lineRule="auto"/>
        <w:jc w:val="both"/>
        <w:rPr>
          <w:rFonts w:ascii="Times New Roman" w:hAnsi="Times New Roman" w:cs="Times New Roman"/>
          <w:sz w:val="24"/>
          <w:szCs w:val="24"/>
        </w:rPr>
      </w:pPr>
      <w:proofErr w:type="spellStart"/>
      <w:r w:rsidRPr="00C1093C">
        <w:rPr>
          <w:rFonts w:ascii="Times New Roman" w:hAnsi="Times New Roman" w:cs="Times New Roman"/>
          <w:color w:val="222222"/>
          <w:sz w:val="24"/>
          <w:szCs w:val="24"/>
          <w:shd w:val="clear" w:color="auto" w:fill="FFFFFF"/>
        </w:rPr>
        <w:t>Hendriyani</w:t>
      </w:r>
      <w:proofErr w:type="spellEnd"/>
      <w:r w:rsidRPr="00C1093C">
        <w:rPr>
          <w:rFonts w:ascii="Times New Roman" w:hAnsi="Times New Roman" w:cs="Times New Roman"/>
          <w:color w:val="222222"/>
          <w:sz w:val="24"/>
          <w:szCs w:val="24"/>
          <w:shd w:val="clear" w:color="auto" w:fill="FFFFFF"/>
        </w:rPr>
        <w:t xml:space="preserve">, C. and </w:t>
      </w:r>
      <w:proofErr w:type="spellStart"/>
      <w:r w:rsidRPr="00C1093C">
        <w:rPr>
          <w:rFonts w:ascii="Times New Roman" w:hAnsi="Times New Roman" w:cs="Times New Roman"/>
          <w:color w:val="222222"/>
          <w:sz w:val="24"/>
          <w:szCs w:val="24"/>
          <w:shd w:val="clear" w:color="auto" w:fill="FFFFFF"/>
        </w:rPr>
        <w:t>Raharja</w:t>
      </w:r>
      <w:proofErr w:type="spellEnd"/>
      <w:r w:rsidRPr="00C1093C">
        <w:rPr>
          <w:rFonts w:ascii="Times New Roman" w:hAnsi="Times New Roman" w:cs="Times New Roman"/>
          <w:color w:val="222222"/>
          <w:sz w:val="24"/>
          <w:szCs w:val="24"/>
          <w:shd w:val="clear" w:color="auto" w:fill="FFFFFF"/>
        </w:rPr>
        <w:t xml:space="preserve">, S.U.J., </w:t>
      </w:r>
      <w:r w:rsidR="004A5968">
        <w:rPr>
          <w:rFonts w:ascii="Times New Roman" w:hAnsi="Times New Roman" w:cs="Times New Roman"/>
          <w:color w:val="222222"/>
          <w:sz w:val="24"/>
          <w:szCs w:val="24"/>
          <w:shd w:val="clear" w:color="auto" w:fill="FFFFFF"/>
        </w:rPr>
        <w:t>(</w:t>
      </w:r>
      <w:r w:rsidRPr="00C1093C">
        <w:rPr>
          <w:rFonts w:ascii="Times New Roman" w:hAnsi="Times New Roman" w:cs="Times New Roman"/>
          <w:color w:val="222222"/>
          <w:sz w:val="24"/>
          <w:szCs w:val="24"/>
          <w:shd w:val="clear" w:color="auto" w:fill="FFFFFF"/>
        </w:rPr>
        <w:t>2018</w:t>
      </w:r>
      <w:r w:rsidR="004A5968">
        <w:rPr>
          <w:rFonts w:ascii="Times New Roman" w:hAnsi="Times New Roman" w:cs="Times New Roman"/>
          <w:color w:val="222222"/>
          <w:sz w:val="24"/>
          <w:szCs w:val="24"/>
          <w:shd w:val="clear" w:color="auto" w:fill="FFFFFF"/>
        </w:rPr>
        <w:t>)</w:t>
      </w:r>
      <w:r w:rsidRPr="00C1093C">
        <w:rPr>
          <w:rFonts w:ascii="Times New Roman" w:hAnsi="Times New Roman" w:cs="Times New Roman"/>
          <w:color w:val="222222"/>
          <w:sz w:val="24"/>
          <w:szCs w:val="24"/>
          <w:shd w:val="clear" w:color="auto" w:fill="FFFFFF"/>
        </w:rPr>
        <w:t xml:space="preserve">. </w:t>
      </w:r>
      <w:r w:rsidR="004A5968">
        <w:rPr>
          <w:rFonts w:ascii="Times New Roman" w:hAnsi="Times New Roman" w:cs="Times New Roman"/>
          <w:color w:val="222222"/>
          <w:sz w:val="24"/>
          <w:szCs w:val="24"/>
          <w:shd w:val="clear" w:color="auto" w:fill="FFFFFF"/>
        </w:rPr>
        <w:t>‘</w:t>
      </w:r>
      <w:r w:rsidRPr="00C1093C">
        <w:rPr>
          <w:rFonts w:ascii="Times New Roman" w:hAnsi="Times New Roman" w:cs="Times New Roman"/>
          <w:color w:val="222222"/>
          <w:sz w:val="24"/>
          <w:szCs w:val="24"/>
          <w:shd w:val="clear" w:color="auto" w:fill="FFFFFF"/>
        </w:rPr>
        <w:t>Analysis building customer engagement through e-CRM in the era of digital banking in Indonesia</w:t>
      </w:r>
      <w:r w:rsidR="004A5968">
        <w:rPr>
          <w:rFonts w:ascii="Times New Roman" w:hAnsi="Times New Roman" w:cs="Times New Roman"/>
          <w:color w:val="222222"/>
          <w:sz w:val="24"/>
          <w:szCs w:val="24"/>
          <w:shd w:val="clear" w:color="auto" w:fill="FFFFFF"/>
        </w:rPr>
        <w:t>’</w:t>
      </w:r>
      <w:r w:rsidRPr="00C1093C">
        <w:rPr>
          <w:rFonts w:ascii="Times New Roman" w:hAnsi="Times New Roman" w:cs="Times New Roman"/>
          <w:color w:val="222222"/>
          <w:sz w:val="24"/>
          <w:szCs w:val="24"/>
          <w:shd w:val="clear" w:color="auto" w:fill="FFFFFF"/>
        </w:rPr>
        <w:t>. </w:t>
      </w:r>
      <w:r w:rsidRPr="00C1093C">
        <w:rPr>
          <w:rFonts w:ascii="Times New Roman" w:hAnsi="Times New Roman" w:cs="Times New Roman"/>
          <w:i/>
          <w:iCs/>
          <w:color w:val="222222"/>
          <w:sz w:val="24"/>
          <w:szCs w:val="24"/>
          <w:shd w:val="clear" w:color="auto" w:fill="FFFFFF"/>
        </w:rPr>
        <w:t>International Journal of Economic Policy in Emerging Economies</w:t>
      </w:r>
      <w:r w:rsidRPr="00C1093C">
        <w:rPr>
          <w:rFonts w:ascii="Times New Roman" w:hAnsi="Times New Roman" w:cs="Times New Roman"/>
          <w:color w:val="222222"/>
          <w:sz w:val="24"/>
          <w:szCs w:val="24"/>
          <w:shd w:val="clear" w:color="auto" w:fill="FFFFFF"/>
        </w:rPr>
        <w:t>, </w:t>
      </w:r>
      <w:r w:rsidRPr="00C1093C">
        <w:rPr>
          <w:rFonts w:ascii="Times New Roman" w:hAnsi="Times New Roman" w:cs="Times New Roman"/>
          <w:i/>
          <w:iCs/>
          <w:color w:val="222222"/>
          <w:sz w:val="24"/>
          <w:szCs w:val="24"/>
          <w:shd w:val="clear" w:color="auto" w:fill="FFFFFF"/>
        </w:rPr>
        <w:t>11</w:t>
      </w:r>
      <w:r w:rsidRPr="00C1093C">
        <w:rPr>
          <w:rFonts w:ascii="Times New Roman" w:hAnsi="Times New Roman" w:cs="Times New Roman"/>
          <w:color w:val="222222"/>
          <w:sz w:val="24"/>
          <w:szCs w:val="24"/>
          <w:shd w:val="clear" w:color="auto" w:fill="FFFFFF"/>
        </w:rPr>
        <w:t>(5), pp.479-486.</w:t>
      </w:r>
      <w:r w:rsidRPr="00C1093C">
        <w:rPr>
          <w:rFonts w:ascii="Times New Roman" w:hAnsi="Times New Roman" w:cs="Times New Roman"/>
          <w:color w:val="555555"/>
          <w:sz w:val="24"/>
          <w:szCs w:val="24"/>
          <w:shd w:val="clear" w:color="auto" w:fill="FFFFFF"/>
        </w:rPr>
        <w:t xml:space="preserve"> DOI:</w:t>
      </w:r>
      <w:hyperlink r:id="rId10" w:tgtFrame="_blank" w:history="1">
        <w:r w:rsidRPr="00C1093C">
          <w:rPr>
            <w:rStyle w:val="Hyperlink"/>
            <w:rFonts w:ascii="Times New Roman" w:hAnsi="Times New Roman" w:cs="Times New Roman"/>
            <w:sz w:val="24"/>
            <w:szCs w:val="24"/>
            <w:bdr w:val="none" w:sz="0" w:space="0" w:color="auto" w:frame="1"/>
            <w:shd w:val="clear" w:color="auto" w:fill="FFFFFF"/>
          </w:rPr>
          <w:t>10.1504/IJEPEE.2018.094820</w:t>
        </w:r>
      </w:hyperlink>
    </w:p>
    <w:p w:rsidR="009E78D9" w:rsidRPr="00C1093C" w:rsidRDefault="009E78D9" w:rsidP="00FC1EF5">
      <w:pPr>
        <w:spacing w:line="360" w:lineRule="auto"/>
        <w:jc w:val="both"/>
        <w:rPr>
          <w:rFonts w:ascii="Times New Roman" w:hAnsi="Times New Roman" w:cs="Times New Roman"/>
          <w:sz w:val="24"/>
          <w:szCs w:val="24"/>
        </w:rPr>
      </w:pPr>
      <w:proofErr w:type="spellStart"/>
      <w:r w:rsidRPr="00C1093C">
        <w:rPr>
          <w:rFonts w:ascii="Times New Roman" w:hAnsi="Times New Roman" w:cs="Times New Roman"/>
          <w:color w:val="222222"/>
          <w:sz w:val="24"/>
          <w:szCs w:val="24"/>
          <w:shd w:val="clear" w:color="auto" w:fill="FFFFFF"/>
        </w:rPr>
        <w:t>Marzuki</w:t>
      </w:r>
      <w:proofErr w:type="spellEnd"/>
      <w:r w:rsidRPr="00C1093C">
        <w:rPr>
          <w:rFonts w:ascii="Times New Roman" w:hAnsi="Times New Roman" w:cs="Times New Roman"/>
          <w:color w:val="222222"/>
          <w:sz w:val="24"/>
          <w:szCs w:val="24"/>
          <w:shd w:val="clear" w:color="auto" w:fill="FFFFFF"/>
        </w:rPr>
        <w:t xml:space="preserve">, A.P., </w:t>
      </w:r>
      <w:r w:rsidR="004A5968">
        <w:rPr>
          <w:rFonts w:ascii="Times New Roman" w:hAnsi="Times New Roman" w:cs="Times New Roman"/>
          <w:color w:val="222222"/>
          <w:sz w:val="24"/>
          <w:szCs w:val="24"/>
          <w:shd w:val="clear" w:color="auto" w:fill="FFFFFF"/>
        </w:rPr>
        <w:t>(</w:t>
      </w:r>
      <w:r w:rsidRPr="00C1093C">
        <w:rPr>
          <w:rFonts w:ascii="Times New Roman" w:hAnsi="Times New Roman" w:cs="Times New Roman"/>
          <w:color w:val="222222"/>
          <w:sz w:val="24"/>
          <w:szCs w:val="24"/>
          <w:shd w:val="clear" w:color="auto" w:fill="FFFFFF"/>
        </w:rPr>
        <w:t>2021</w:t>
      </w:r>
      <w:r w:rsidR="004A5968">
        <w:rPr>
          <w:rFonts w:ascii="Times New Roman" w:hAnsi="Times New Roman" w:cs="Times New Roman"/>
          <w:color w:val="222222"/>
          <w:sz w:val="24"/>
          <w:szCs w:val="24"/>
          <w:shd w:val="clear" w:color="auto" w:fill="FFFFFF"/>
        </w:rPr>
        <w:t>)</w:t>
      </w:r>
      <w:r w:rsidRPr="00C1093C">
        <w:rPr>
          <w:rFonts w:ascii="Times New Roman" w:hAnsi="Times New Roman" w:cs="Times New Roman"/>
          <w:color w:val="222222"/>
          <w:sz w:val="24"/>
          <w:szCs w:val="24"/>
          <w:shd w:val="clear" w:color="auto" w:fill="FFFFFF"/>
        </w:rPr>
        <w:t xml:space="preserve">. </w:t>
      </w:r>
      <w:r w:rsidR="004A5968">
        <w:rPr>
          <w:rFonts w:ascii="Times New Roman" w:hAnsi="Times New Roman" w:cs="Times New Roman"/>
          <w:color w:val="222222"/>
          <w:sz w:val="24"/>
          <w:szCs w:val="24"/>
          <w:shd w:val="clear" w:color="auto" w:fill="FFFFFF"/>
        </w:rPr>
        <w:t>‘</w:t>
      </w:r>
      <w:r w:rsidRPr="00C1093C">
        <w:rPr>
          <w:rFonts w:ascii="Times New Roman" w:hAnsi="Times New Roman" w:cs="Times New Roman"/>
          <w:color w:val="222222"/>
          <w:sz w:val="24"/>
          <w:szCs w:val="24"/>
          <w:shd w:val="clear" w:color="auto" w:fill="FFFFFF"/>
        </w:rPr>
        <w:t xml:space="preserve">Low Cost Social Media Based Marketing Communication Mix Analysis On Medium Small Micro Enterprises In </w:t>
      </w:r>
      <w:proofErr w:type="spellStart"/>
      <w:r w:rsidRPr="00C1093C">
        <w:rPr>
          <w:rFonts w:ascii="Times New Roman" w:hAnsi="Times New Roman" w:cs="Times New Roman"/>
          <w:color w:val="222222"/>
          <w:sz w:val="24"/>
          <w:szCs w:val="24"/>
          <w:shd w:val="clear" w:color="auto" w:fill="FFFFFF"/>
        </w:rPr>
        <w:t>Parepare</w:t>
      </w:r>
      <w:proofErr w:type="spellEnd"/>
      <w:r w:rsidR="004A5968">
        <w:rPr>
          <w:rFonts w:ascii="Times New Roman" w:hAnsi="Times New Roman" w:cs="Times New Roman"/>
          <w:color w:val="222222"/>
          <w:sz w:val="24"/>
          <w:szCs w:val="24"/>
          <w:shd w:val="clear" w:color="auto" w:fill="FFFFFF"/>
        </w:rPr>
        <w:t>’</w:t>
      </w:r>
      <w:r w:rsidRPr="00C1093C">
        <w:rPr>
          <w:rFonts w:ascii="Times New Roman" w:hAnsi="Times New Roman" w:cs="Times New Roman"/>
          <w:color w:val="222222"/>
          <w:sz w:val="24"/>
          <w:szCs w:val="24"/>
          <w:shd w:val="clear" w:color="auto" w:fill="FFFFFF"/>
        </w:rPr>
        <w:t>. </w:t>
      </w:r>
      <w:r w:rsidRPr="00C1093C">
        <w:rPr>
          <w:rFonts w:ascii="Times New Roman" w:hAnsi="Times New Roman" w:cs="Times New Roman"/>
          <w:i/>
          <w:iCs/>
          <w:color w:val="222222"/>
          <w:sz w:val="24"/>
          <w:szCs w:val="24"/>
          <w:shd w:val="clear" w:color="auto" w:fill="FFFFFF"/>
        </w:rPr>
        <w:t xml:space="preserve">MEDIALOG: </w:t>
      </w:r>
      <w:proofErr w:type="spellStart"/>
      <w:r w:rsidRPr="00C1093C">
        <w:rPr>
          <w:rFonts w:ascii="Times New Roman" w:hAnsi="Times New Roman" w:cs="Times New Roman"/>
          <w:i/>
          <w:iCs/>
          <w:color w:val="222222"/>
          <w:sz w:val="24"/>
          <w:szCs w:val="24"/>
          <w:shd w:val="clear" w:color="auto" w:fill="FFFFFF"/>
        </w:rPr>
        <w:t>Jurnal</w:t>
      </w:r>
      <w:proofErr w:type="spellEnd"/>
      <w:r w:rsidRPr="00C1093C">
        <w:rPr>
          <w:rFonts w:ascii="Times New Roman" w:hAnsi="Times New Roman" w:cs="Times New Roman"/>
          <w:i/>
          <w:iCs/>
          <w:color w:val="222222"/>
          <w:sz w:val="24"/>
          <w:szCs w:val="24"/>
          <w:shd w:val="clear" w:color="auto" w:fill="FFFFFF"/>
        </w:rPr>
        <w:t xml:space="preserve"> </w:t>
      </w:r>
      <w:proofErr w:type="spellStart"/>
      <w:r w:rsidRPr="00C1093C">
        <w:rPr>
          <w:rFonts w:ascii="Times New Roman" w:hAnsi="Times New Roman" w:cs="Times New Roman"/>
          <w:i/>
          <w:iCs/>
          <w:color w:val="222222"/>
          <w:sz w:val="24"/>
          <w:szCs w:val="24"/>
          <w:shd w:val="clear" w:color="auto" w:fill="FFFFFF"/>
        </w:rPr>
        <w:t>Ilmu</w:t>
      </w:r>
      <w:proofErr w:type="spellEnd"/>
      <w:r w:rsidRPr="00C1093C">
        <w:rPr>
          <w:rFonts w:ascii="Times New Roman" w:hAnsi="Times New Roman" w:cs="Times New Roman"/>
          <w:i/>
          <w:iCs/>
          <w:color w:val="222222"/>
          <w:sz w:val="24"/>
          <w:szCs w:val="24"/>
          <w:shd w:val="clear" w:color="auto" w:fill="FFFFFF"/>
        </w:rPr>
        <w:t xml:space="preserve"> </w:t>
      </w:r>
      <w:proofErr w:type="spellStart"/>
      <w:r w:rsidRPr="00C1093C">
        <w:rPr>
          <w:rFonts w:ascii="Times New Roman" w:hAnsi="Times New Roman" w:cs="Times New Roman"/>
          <w:i/>
          <w:iCs/>
          <w:color w:val="222222"/>
          <w:sz w:val="24"/>
          <w:szCs w:val="24"/>
          <w:shd w:val="clear" w:color="auto" w:fill="FFFFFF"/>
        </w:rPr>
        <w:t>Komunikasi</w:t>
      </w:r>
      <w:proofErr w:type="spellEnd"/>
      <w:r w:rsidRPr="00C1093C">
        <w:rPr>
          <w:rFonts w:ascii="Times New Roman" w:hAnsi="Times New Roman" w:cs="Times New Roman"/>
          <w:color w:val="222222"/>
          <w:sz w:val="24"/>
          <w:szCs w:val="24"/>
          <w:shd w:val="clear" w:color="auto" w:fill="FFFFFF"/>
        </w:rPr>
        <w:t>, </w:t>
      </w:r>
      <w:r w:rsidRPr="00C1093C">
        <w:rPr>
          <w:rFonts w:ascii="Times New Roman" w:hAnsi="Times New Roman" w:cs="Times New Roman"/>
          <w:i/>
          <w:iCs/>
          <w:color w:val="222222"/>
          <w:sz w:val="24"/>
          <w:szCs w:val="24"/>
          <w:shd w:val="clear" w:color="auto" w:fill="FFFFFF"/>
        </w:rPr>
        <w:t>4</w:t>
      </w:r>
      <w:r w:rsidRPr="00C1093C">
        <w:rPr>
          <w:rFonts w:ascii="Times New Roman" w:hAnsi="Times New Roman" w:cs="Times New Roman"/>
          <w:color w:val="222222"/>
          <w:sz w:val="24"/>
          <w:szCs w:val="24"/>
          <w:shd w:val="clear" w:color="auto" w:fill="FFFFFF"/>
        </w:rPr>
        <w:t>(1), pp.10-24.</w:t>
      </w:r>
      <w:r w:rsidRPr="00C1093C">
        <w:rPr>
          <w:rStyle w:val="Hyperlink"/>
          <w:rFonts w:ascii="Times New Roman" w:hAnsi="Times New Roman" w:cs="Times New Roman"/>
          <w:b/>
          <w:bCs/>
          <w:sz w:val="24"/>
          <w:szCs w:val="24"/>
          <w:bdr w:val="none" w:sz="0" w:space="0" w:color="auto" w:frame="1"/>
          <w:shd w:val="clear" w:color="auto" w:fill="FFFFFF"/>
        </w:rPr>
        <w:t xml:space="preserve"> </w:t>
      </w:r>
      <w:r w:rsidR="004A5968">
        <w:rPr>
          <w:rStyle w:val="Hyperlink"/>
          <w:rFonts w:ascii="Times New Roman" w:hAnsi="Times New Roman" w:cs="Times New Roman"/>
          <w:b/>
          <w:bCs/>
          <w:sz w:val="24"/>
          <w:szCs w:val="24"/>
          <w:bdr w:val="none" w:sz="0" w:space="0" w:color="auto" w:frame="1"/>
          <w:shd w:val="clear" w:color="auto" w:fill="FFFFFF"/>
        </w:rPr>
        <w:t xml:space="preserve"> </w:t>
      </w:r>
      <w:r w:rsidRPr="004A5968">
        <w:rPr>
          <w:rStyle w:val="label"/>
          <w:rFonts w:ascii="Times New Roman" w:hAnsi="Times New Roman" w:cs="Times New Roman"/>
          <w:bCs/>
          <w:sz w:val="24"/>
          <w:szCs w:val="24"/>
          <w:bdr w:val="none" w:sz="0" w:space="0" w:color="auto" w:frame="1"/>
          <w:shd w:val="clear" w:color="auto" w:fill="FFFFFF"/>
        </w:rPr>
        <w:t>DOI</w:t>
      </w:r>
      <w:r w:rsidRPr="00C1093C">
        <w:rPr>
          <w:rStyle w:val="label"/>
          <w:rFonts w:ascii="Times New Roman" w:hAnsi="Times New Roman" w:cs="Times New Roman"/>
          <w:b/>
          <w:bCs/>
          <w:sz w:val="24"/>
          <w:szCs w:val="24"/>
          <w:bdr w:val="none" w:sz="0" w:space="0" w:color="auto" w:frame="1"/>
          <w:shd w:val="clear" w:color="auto" w:fill="FFFFFF"/>
        </w:rPr>
        <w:t>: </w:t>
      </w:r>
      <w:hyperlink r:id="rId11" w:history="1">
        <w:r w:rsidRPr="00C1093C">
          <w:rPr>
            <w:rStyle w:val="Hyperlink"/>
            <w:rFonts w:ascii="Times New Roman" w:hAnsi="Times New Roman" w:cs="Times New Roman"/>
            <w:sz w:val="24"/>
            <w:szCs w:val="24"/>
          </w:rPr>
          <w:t>https://doi.org/10.35326/medialog.v4i1.832</w:t>
        </w:r>
      </w:hyperlink>
    </w:p>
    <w:p w:rsidR="009E78D9" w:rsidRPr="00C1093C" w:rsidRDefault="009E78D9" w:rsidP="00FC1EF5">
      <w:pPr>
        <w:spacing w:line="360" w:lineRule="auto"/>
        <w:jc w:val="both"/>
        <w:rPr>
          <w:rFonts w:ascii="Times New Roman" w:hAnsi="Times New Roman" w:cs="Times New Roman"/>
          <w:sz w:val="24"/>
          <w:szCs w:val="24"/>
        </w:rPr>
      </w:pPr>
      <w:r w:rsidRPr="00C1093C">
        <w:rPr>
          <w:rFonts w:ascii="Times New Roman" w:hAnsi="Times New Roman" w:cs="Times New Roman"/>
          <w:color w:val="222222"/>
          <w:sz w:val="24"/>
          <w:szCs w:val="24"/>
          <w:shd w:val="clear" w:color="auto" w:fill="FFFFFF"/>
        </w:rPr>
        <w:t xml:space="preserve">Peng, Q., Guan, W., Wu, Y., Cai, Y., </w:t>
      </w:r>
      <w:proofErr w:type="spellStart"/>
      <w:r w:rsidRPr="00C1093C">
        <w:rPr>
          <w:rFonts w:ascii="Times New Roman" w:hAnsi="Times New Roman" w:cs="Times New Roman"/>
          <w:color w:val="222222"/>
          <w:sz w:val="24"/>
          <w:szCs w:val="24"/>
          <w:shd w:val="clear" w:color="auto" w:fill="FFFFFF"/>
        </w:rPr>
        <w:t>Xie</w:t>
      </w:r>
      <w:proofErr w:type="spellEnd"/>
      <w:r w:rsidRPr="00C1093C">
        <w:rPr>
          <w:rFonts w:ascii="Times New Roman" w:hAnsi="Times New Roman" w:cs="Times New Roman"/>
          <w:color w:val="222222"/>
          <w:sz w:val="24"/>
          <w:szCs w:val="24"/>
          <w:shd w:val="clear" w:color="auto" w:fill="FFFFFF"/>
        </w:rPr>
        <w:t xml:space="preserve">, C. and Wang, P., </w:t>
      </w:r>
      <w:r w:rsidR="004A5968">
        <w:rPr>
          <w:rFonts w:ascii="Times New Roman" w:hAnsi="Times New Roman" w:cs="Times New Roman"/>
          <w:color w:val="222222"/>
          <w:sz w:val="24"/>
          <w:szCs w:val="24"/>
          <w:shd w:val="clear" w:color="auto" w:fill="FFFFFF"/>
        </w:rPr>
        <w:t>(</w:t>
      </w:r>
      <w:r w:rsidRPr="00C1093C">
        <w:rPr>
          <w:rFonts w:ascii="Times New Roman" w:hAnsi="Times New Roman" w:cs="Times New Roman"/>
          <w:color w:val="222222"/>
          <w:sz w:val="24"/>
          <w:szCs w:val="24"/>
          <w:shd w:val="clear" w:color="auto" w:fill="FFFFFF"/>
        </w:rPr>
        <w:t>2018</w:t>
      </w:r>
      <w:r w:rsidR="004A5968">
        <w:rPr>
          <w:rFonts w:ascii="Times New Roman" w:hAnsi="Times New Roman" w:cs="Times New Roman"/>
          <w:color w:val="222222"/>
          <w:sz w:val="24"/>
          <w:szCs w:val="24"/>
          <w:shd w:val="clear" w:color="auto" w:fill="FFFFFF"/>
        </w:rPr>
        <w:t>)</w:t>
      </w:r>
      <w:r w:rsidRPr="00C1093C">
        <w:rPr>
          <w:rFonts w:ascii="Times New Roman" w:hAnsi="Times New Roman" w:cs="Times New Roman"/>
          <w:color w:val="222222"/>
          <w:sz w:val="24"/>
          <w:szCs w:val="24"/>
          <w:shd w:val="clear" w:color="auto" w:fill="FFFFFF"/>
        </w:rPr>
        <w:t xml:space="preserve">. </w:t>
      </w:r>
      <w:r w:rsidR="004A5968">
        <w:rPr>
          <w:rFonts w:ascii="Times New Roman" w:hAnsi="Times New Roman" w:cs="Times New Roman"/>
          <w:color w:val="222222"/>
          <w:sz w:val="24"/>
          <w:szCs w:val="24"/>
          <w:shd w:val="clear" w:color="auto" w:fill="FFFFFF"/>
        </w:rPr>
        <w:t>‘</w:t>
      </w:r>
      <w:r w:rsidRPr="00C1093C">
        <w:rPr>
          <w:rFonts w:ascii="Times New Roman" w:hAnsi="Times New Roman" w:cs="Times New Roman"/>
          <w:color w:val="222222"/>
          <w:sz w:val="24"/>
          <w:szCs w:val="24"/>
          <w:shd w:val="clear" w:color="auto" w:fill="FFFFFF"/>
        </w:rPr>
        <w:t xml:space="preserve">Three-dimensional high-precision indoor positioning strategy using </w:t>
      </w:r>
      <w:proofErr w:type="spellStart"/>
      <w:r w:rsidRPr="00C1093C">
        <w:rPr>
          <w:rFonts w:ascii="Times New Roman" w:hAnsi="Times New Roman" w:cs="Times New Roman"/>
          <w:color w:val="222222"/>
          <w:sz w:val="24"/>
          <w:szCs w:val="24"/>
          <w:shd w:val="clear" w:color="auto" w:fill="FFFFFF"/>
        </w:rPr>
        <w:t>Tabu</w:t>
      </w:r>
      <w:proofErr w:type="spellEnd"/>
      <w:r w:rsidRPr="00C1093C">
        <w:rPr>
          <w:rFonts w:ascii="Times New Roman" w:hAnsi="Times New Roman" w:cs="Times New Roman"/>
          <w:color w:val="222222"/>
          <w:sz w:val="24"/>
          <w:szCs w:val="24"/>
          <w:shd w:val="clear" w:color="auto" w:fill="FFFFFF"/>
        </w:rPr>
        <w:t xml:space="preserve"> search based on visible light communication</w:t>
      </w:r>
      <w:r w:rsidR="004A5968">
        <w:rPr>
          <w:rFonts w:ascii="Times New Roman" w:hAnsi="Times New Roman" w:cs="Times New Roman"/>
          <w:color w:val="222222"/>
          <w:sz w:val="24"/>
          <w:szCs w:val="24"/>
          <w:shd w:val="clear" w:color="auto" w:fill="FFFFFF"/>
        </w:rPr>
        <w:t>’</w:t>
      </w:r>
      <w:r w:rsidRPr="00C1093C">
        <w:rPr>
          <w:rFonts w:ascii="Times New Roman" w:hAnsi="Times New Roman" w:cs="Times New Roman"/>
          <w:color w:val="222222"/>
          <w:sz w:val="24"/>
          <w:szCs w:val="24"/>
          <w:shd w:val="clear" w:color="auto" w:fill="FFFFFF"/>
        </w:rPr>
        <w:t>. </w:t>
      </w:r>
      <w:r w:rsidRPr="00C1093C">
        <w:rPr>
          <w:rFonts w:ascii="Times New Roman" w:hAnsi="Times New Roman" w:cs="Times New Roman"/>
          <w:i/>
          <w:iCs/>
          <w:color w:val="222222"/>
          <w:sz w:val="24"/>
          <w:szCs w:val="24"/>
          <w:shd w:val="clear" w:color="auto" w:fill="FFFFFF"/>
        </w:rPr>
        <w:t>Optical Engineering</w:t>
      </w:r>
      <w:r w:rsidRPr="00C1093C">
        <w:rPr>
          <w:rFonts w:ascii="Times New Roman" w:hAnsi="Times New Roman" w:cs="Times New Roman"/>
          <w:color w:val="222222"/>
          <w:sz w:val="24"/>
          <w:szCs w:val="24"/>
          <w:shd w:val="clear" w:color="auto" w:fill="FFFFFF"/>
        </w:rPr>
        <w:t>, </w:t>
      </w:r>
      <w:r w:rsidRPr="00C1093C">
        <w:rPr>
          <w:rFonts w:ascii="Times New Roman" w:hAnsi="Times New Roman" w:cs="Times New Roman"/>
          <w:i/>
          <w:iCs/>
          <w:color w:val="222222"/>
          <w:sz w:val="24"/>
          <w:szCs w:val="24"/>
          <w:shd w:val="clear" w:color="auto" w:fill="FFFFFF"/>
        </w:rPr>
        <w:t>57</w:t>
      </w:r>
      <w:r w:rsidRPr="00C1093C">
        <w:rPr>
          <w:rFonts w:ascii="Times New Roman" w:hAnsi="Times New Roman" w:cs="Times New Roman"/>
          <w:color w:val="222222"/>
          <w:sz w:val="24"/>
          <w:szCs w:val="24"/>
          <w:shd w:val="clear" w:color="auto" w:fill="FFFFFF"/>
        </w:rPr>
        <w:t>(1), p.016101.</w:t>
      </w:r>
      <w:r w:rsidRPr="00C1093C">
        <w:rPr>
          <w:rFonts w:ascii="Times New Roman" w:hAnsi="Times New Roman" w:cs="Times New Roman"/>
          <w:sz w:val="24"/>
          <w:szCs w:val="24"/>
        </w:rPr>
        <w:t xml:space="preserve"> DOI: 10.1117/1.OE.57.1.016101.</w:t>
      </w:r>
    </w:p>
    <w:p w:rsidR="009E78D9" w:rsidRPr="00C1093C" w:rsidRDefault="0018771B" w:rsidP="00FC1EF5">
      <w:pPr>
        <w:spacing w:line="360" w:lineRule="auto"/>
        <w:jc w:val="both"/>
        <w:rPr>
          <w:rFonts w:ascii="Times New Roman" w:eastAsia="Times New Roman" w:hAnsi="Times New Roman" w:cs="Times New Roman"/>
          <w:sz w:val="24"/>
          <w:szCs w:val="24"/>
        </w:rPr>
      </w:pPr>
      <w:hyperlink r:id="rId12" w:tooltip="Posts by M Rahman" w:history="1">
        <w:r w:rsidR="009E78D9" w:rsidRPr="00C1093C">
          <w:rPr>
            <w:rStyle w:val="Hyperlink"/>
            <w:rFonts w:ascii="Times New Roman" w:hAnsi="Times New Roman" w:cs="Times New Roman"/>
            <w:color w:val="1D1D1D"/>
            <w:sz w:val="24"/>
            <w:szCs w:val="24"/>
            <w:shd w:val="clear" w:color="auto" w:fill="FFFFFF"/>
          </w:rPr>
          <w:t>Rahman</w:t>
        </w:r>
      </w:hyperlink>
      <w:r w:rsidR="009E78D9" w:rsidRPr="00C1093C">
        <w:rPr>
          <w:rFonts w:ascii="Times New Roman" w:hAnsi="Times New Roman" w:cs="Times New Roman"/>
          <w:sz w:val="24"/>
          <w:szCs w:val="24"/>
        </w:rPr>
        <w:t>,</w:t>
      </w:r>
      <w:r w:rsidR="009E78D9" w:rsidRPr="00C1093C">
        <w:rPr>
          <w:rFonts w:ascii="Times New Roman" w:eastAsia="Times New Roman" w:hAnsi="Times New Roman" w:cs="Times New Roman"/>
          <w:sz w:val="24"/>
          <w:szCs w:val="24"/>
        </w:rPr>
        <w:t xml:space="preserve">  M, (2021). </w:t>
      </w:r>
      <w:r w:rsidR="009E78D9" w:rsidRPr="00C1093C">
        <w:rPr>
          <w:rFonts w:ascii="Times New Roman" w:eastAsia="Times New Roman" w:hAnsi="Times New Roman" w:cs="Times New Roman"/>
          <w:i/>
          <w:iCs/>
          <w:sz w:val="24"/>
          <w:szCs w:val="24"/>
        </w:rPr>
        <w:t>Marketing mix of Tesco (7Ps of Tesco)</w:t>
      </w:r>
      <w:r w:rsidR="009E78D9" w:rsidRPr="00C1093C">
        <w:rPr>
          <w:rFonts w:ascii="Times New Roman" w:eastAsia="Times New Roman" w:hAnsi="Times New Roman" w:cs="Times New Roman"/>
          <w:sz w:val="24"/>
          <w:szCs w:val="24"/>
        </w:rPr>
        <w:t>. [online] Howandwhat.net. Available at: &lt;https://howandwhat.net/marketing-mix-tesco-tesco-marketing-mix/&gt; [Accessed 9 December 2021].</w:t>
      </w:r>
    </w:p>
    <w:p w:rsidR="002E6921" w:rsidRPr="00C320B1" w:rsidRDefault="009E78D9" w:rsidP="00C320B1">
      <w:pPr>
        <w:spacing w:line="360" w:lineRule="auto"/>
        <w:jc w:val="both"/>
        <w:rPr>
          <w:rFonts w:ascii="Times New Roman" w:hAnsi="Times New Roman" w:cs="Times New Roman"/>
          <w:sz w:val="24"/>
          <w:szCs w:val="24"/>
        </w:rPr>
      </w:pPr>
      <w:proofErr w:type="spellStart"/>
      <w:r w:rsidRPr="00C1093C">
        <w:rPr>
          <w:rFonts w:ascii="Times New Roman" w:hAnsi="Times New Roman" w:cs="Times New Roman"/>
          <w:sz w:val="24"/>
          <w:szCs w:val="24"/>
        </w:rPr>
        <w:t>Tescoplc</w:t>
      </w:r>
      <w:proofErr w:type="spellEnd"/>
      <w:r w:rsidRPr="00C1093C">
        <w:rPr>
          <w:rFonts w:ascii="Times New Roman" w:hAnsi="Times New Roman" w:cs="Times New Roman"/>
          <w:sz w:val="24"/>
          <w:szCs w:val="24"/>
        </w:rPr>
        <w:t>. (2021). </w:t>
      </w:r>
      <w:r w:rsidRPr="00C1093C">
        <w:rPr>
          <w:rFonts w:ascii="Times New Roman" w:hAnsi="Times New Roman" w:cs="Times New Roman"/>
          <w:i/>
          <w:iCs/>
          <w:sz w:val="24"/>
          <w:szCs w:val="24"/>
        </w:rPr>
        <w:t>Press releases</w:t>
      </w:r>
      <w:r w:rsidRPr="00C1093C">
        <w:rPr>
          <w:rFonts w:ascii="Times New Roman" w:hAnsi="Times New Roman" w:cs="Times New Roman"/>
          <w:sz w:val="24"/>
          <w:szCs w:val="24"/>
        </w:rPr>
        <w:t>. [online] Available at: &lt;https://www.tescoplc.com/media/press-releases/&gt; [Accessed 9 December 2021].</w:t>
      </w:r>
    </w:p>
    <w:sectPr w:rsidR="002E6921" w:rsidRPr="00C320B1" w:rsidSect="00483AAD">
      <w:footerReference w:type="even"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771B" w:rsidRDefault="0018771B" w:rsidP="00FE1F0B">
      <w:pPr>
        <w:spacing w:after="0" w:line="240" w:lineRule="auto"/>
      </w:pPr>
      <w:r>
        <w:separator/>
      </w:r>
    </w:p>
  </w:endnote>
  <w:endnote w:type="continuationSeparator" w:id="0">
    <w:p w:rsidR="0018771B" w:rsidRDefault="0018771B" w:rsidP="00FE1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47876948"/>
      <w:docPartObj>
        <w:docPartGallery w:val="Page Numbers (Bottom of Page)"/>
        <w:docPartUnique/>
      </w:docPartObj>
    </w:sdtPr>
    <w:sdtContent>
      <w:p w:rsidR="00FE1F0B" w:rsidRDefault="00FE1F0B" w:rsidP="00886C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E1F0B" w:rsidRDefault="00FE1F0B" w:rsidP="00FE1F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36158581"/>
      <w:docPartObj>
        <w:docPartGallery w:val="Page Numbers (Bottom of Page)"/>
        <w:docPartUnique/>
      </w:docPartObj>
    </w:sdtPr>
    <w:sdtContent>
      <w:p w:rsidR="00FE1F0B" w:rsidRDefault="00FE1F0B" w:rsidP="00886C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FE1F0B" w:rsidRDefault="00FE1F0B" w:rsidP="00FE1F0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771B" w:rsidRDefault="0018771B" w:rsidP="00FE1F0B">
      <w:pPr>
        <w:spacing w:after="0" w:line="240" w:lineRule="auto"/>
      </w:pPr>
      <w:r>
        <w:separator/>
      </w:r>
    </w:p>
  </w:footnote>
  <w:footnote w:type="continuationSeparator" w:id="0">
    <w:p w:rsidR="0018771B" w:rsidRDefault="0018771B" w:rsidP="00FE1F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84984"/>
    <w:rsid w:val="0000283E"/>
    <w:rsid w:val="00013E60"/>
    <w:rsid w:val="00017933"/>
    <w:rsid w:val="000345D2"/>
    <w:rsid w:val="00037083"/>
    <w:rsid w:val="000578B8"/>
    <w:rsid w:val="0006569C"/>
    <w:rsid w:val="00072066"/>
    <w:rsid w:val="00080B20"/>
    <w:rsid w:val="00097F6F"/>
    <w:rsid w:val="000A1BDB"/>
    <w:rsid w:val="000E1BDB"/>
    <w:rsid w:val="000E65B8"/>
    <w:rsid w:val="000F101C"/>
    <w:rsid w:val="000F39CA"/>
    <w:rsid w:val="00122119"/>
    <w:rsid w:val="00127C21"/>
    <w:rsid w:val="00130391"/>
    <w:rsid w:val="001459D1"/>
    <w:rsid w:val="00155504"/>
    <w:rsid w:val="00185848"/>
    <w:rsid w:val="001864FE"/>
    <w:rsid w:val="0018771B"/>
    <w:rsid w:val="001A2595"/>
    <w:rsid w:val="001A25CF"/>
    <w:rsid w:val="001A7253"/>
    <w:rsid w:val="001B7365"/>
    <w:rsid w:val="001C01B6"/>
    <w:rsid w:val="001C68D0"/>
    <w:rsid w:val="0020037C"/>
    <w:rsid w:val="00211714"/>
    <w:rsid w:val="0021452E"/>
    <w:rsid w:val="00231A83"/>
    <w:rsid w:val="00235DA4"/>
    <w:rsid w:val="00261CD9"/>
    <w:rsid w:val="00290FFE"/>
    <w:rsid w:val="002A502D"/>
    <w:rsid w:val="002B528D"/>
    <w:rsid w:val="002E6921"/>
    <w:rsid w:val="003003EB"/>
    <w:rsid w:val="003240C3"/>
    <w:rsid w:val="00331CCF"/>
    <w:rsid w:val="0036396A"/>
    <w:rsid w:val="00367BD8"/>
    <w:rsid w:val="00374F59"/>
    <w:rsid w:val="00397739"/>
    <w:rsid w:val="003B1D94"/>
    <w:rsid w:val="003C1BAD"/>
    <w:rsid w:val="003C1F90"/>
    <w:rsid w:val="003C2C11"/>
    <w:rsid w:val="003C60B6"/>
    <w:rsid w:val="003C751D"/>
    <w:rsid w:val="0041257A"/>
    <w:rsid w:val="00426D9B"/>
    <w:rsid w:val="00441028"/>
    <w:rsid w:val="00442BB5"/>
    <w:rsid w:val="00453CF8"/>
    <w:rsid w:val="00483AAD"/>
    <w:rsid w:val="004973BF"/>
    <w:rsid w:val="004A2B02"/>
    <w:rsid w:val="004A5968"/>
    <w:rsid w:val="004C6137"/>
    <w:rsid w:val="004E2448"/>
    <w:rsid w:val="004F2440"/>
    <w:rsid w:val="00503AEB"/>
    <w:rsid w:val="0050435E"/>
    <w:rsid w:val="005400E0"/>
    <w:rsid w:val="005418A4"/>
    <w:rsid w:val="0056236F"/>
    <w:rsid w:val="00564C17"/>
    <w:rsid w:val="005701EF"/>
    <w:rsid w:val="0058651A"/>
    <w:rsid w:val="005B15D0"/>
    <w:rsid w:val="005B1AAE"/>
    <w:rsid w:val="005C45CE"/>
    <w:rsid w:val="005D2719"/>
    <w:rsid w:val="005E757A"/>
    <w:rsid w:val="005F157A"/>
    <w:rsid w:val="005F5422"/>
    <w:rsid w:val="00610029"/>
    <w:rsid w:val="00633804"/>
    <w:rsid w:val="006375B4"/>
    <w:rsid w:val="006779AB"/>
    <w:rsid w:val="006B010F"/>
    <w:rsid w:val="006B167C"/>
    <w:rsid w:val="006B3D06"/>
    <w:rsid w:val="006D4A1C"/>
    <w:rsid w:val="006E0AA1"/>
    <w:rsid w:val="006E1C0A"/>
    <w:rsid w:val="006E36B1"/>
    <w:rsid w:val="006F61BA"/>
    <w:rsid w:val="00704363"/>
    <w:rsid w:val="007119E5"/>
    <w:rsid w:val="00725030"/>
    <w:rsid w:val="0073149F"/>
    <w:rsid w:val="00736147"/>
    <w:rsid w:val="007415EF"/>
    <w:rsid w:val="007432BE"/>
    <w:rsid w:val="00744906"/>
    <w:rsid w:val="007567A1"/>
    <w:rsid w:val="00757281"/>
    <w:rsid w:val="007719AB"/>
    <w:rsid w:val="007A7D5D"/>
    <w:rsid w:val="007C359B"/>
    <w:rsid w:val="007C6702"/>
    <w:rsid w:val="007C754B"/>
    <w:rsid w:val="00803159"/>
    <w:rsid w:val="00815CE8"/>
    <w:rsid w:val="0084332A"/>
    <w:rsid w:val="00850FB2"/>
    <w:rsid w:val="008A64CF"/>
    <w:rsid w:val="008C0815"/>
    <w:rsid w:val="008C254C"/>
    <w:rsid w:val="008C3D81"/>
    <w:rsid w:val="008F7A33"/>
    <w:rsid w:val="00901C23"/>
    <w:rsid w:val="00931074"/>
    <w:rsid w:val="00941043"/>
    <w:rsid w:val="00941545"/>
    <w:rsid w:val="0095085A"/>
    <w:rsid w:val="00955185"/>
    <w:rsid w:val="009704BD"/>
    <w:rsid w:val="009924C3"/>
    <w:rsid w:val="00996EB3"/>
    <w:rsid w:val="009B013E"/>
    <w:rsid w:val="009C07B4"/>
    <w:rsid w:val="009E02DF"/>
    <w:rsid w:val="009E78D9"/>
    <w:rsid w:val="009F33D2"/>
    <w:rsid w:val="00A11199"/>
    <w:rsid w:val="00A2095B"/>
    <w:rsid w:val="00A33C67"/>
    <w:rsid w:val="00A43A5A"/>
    <w:rsid w:val="00A61B80"/>
    <w:rsid w:val="00A61D1A"/>
    <w:rsid w:val="00A71594"/>
    <w:rsid w:val="00A75A90"/>
    <w:rsid w:val="00A91BF0"/>
    <w:rsid w:val="00AA02DA"/>
    <w:rsid w:val="00AA7821"/>
    <w:rsid w:val="00AC291A"/>
    <w:rsid w:val="00AC6C17"/>
    <w:rsid w:val="00AD7045"/>
    <w:rsid w:val="00AF5176"/>
    <w:rsid w:val="00B03AB0"/>
    <w:rsid w:val="00B12A60"/>
    <w:rsid w:val="00B1761D"/>
    <w:rsid w:val="00B36B75"/>
    <w:rsid w:val="00B54CD5"/>
    <w:rsid w:val="00B7202A"/>
    <w:rsid w:val="00B7600F"/>
    <w:rsid w:val="00BA25A7"/>
    <w:rsid w:val="00BA4B74"/>
    <w:rsid w:val="00BA6E3C"/>
    <w:rsid w:val="00BD3DC8"/>
    <w:rsid w:val="00BE2770"/>
    <w:rsid w:val="00BE6E50"/>
    <w:rsid w:val="00BF2819"/>
    <w:rsid w:val="00C0095E"/>
    <w:rsid w:val="00C1093C"/>
    <w:rsid w:val="00C16EFF"/>
    <w:rsid w:val="00C20FBA"/>
    <w:rsid w:val="00C22D41"/>
    <w:rsid w:val="00C257F4"/>
    <w:rsid w:val="00C320B1"/>
    <w:rsid w:val="00C6147D"/>
    <w:rsid w:val="00C65CB7"/>
    <w:rsid w:val="00C83117"/>
    <w:rsid w:val="00C840EC"/>
    <w:rsid w:val="00C857CE"/>
    <w:rsid w:val="00C977FC"/>
    <w:rsid w:val="00CA63EC"/>
    <w:rsid w:val="00CB5F90"/>
    <w:rsid w:val="00CB68E2"/>
    <w:rsid w:val="00CD4347"/>
    <w:rsid w:val="00CE2CB5"/>
    <w:rsid w:val="00CE659B"/>
    <w:rsid w:val="00CE6C75"/>
    <w:rsid w:val="00CF003F"/>
    <w:rsid w:val="00D263E5"/>
    <w:rsid w:val="00D26E73"/>
    <w:rsid w:val="00D369DE"/>
    <w:rsid w:val="00D47086"/>
    <w:rsid w:val="00D753F5"/>
    <w:rsid w:val="00D81076"/>
    <w:rsid w:val="00D8134B"/>
    <w:rsid w:val="00D82C3C"/>
    <w:rsid w:val="00D84984"/>
    <w:rsid w:val="00D906F0"/>
    <w:rsid w:val="00DB3203"/>
    <w:rsid w:val="00DC310A"/>
    <w:rsid w:val="00DD0ADF"/>
    <w:rsid w:val="00DD7C92"/>
    <w:rsid w:val="00DF0824"/>
    <w:rsid w:val="00E04476"/>
    <w:rsid w:val="00E075EE"/>
    <w:rsid w:val="00E72AE2"/>
    <w:rsid w:val="00E95AC6"/>
    <w:rsid w:val="00EA2FE9"/>
    <w:rsid w:val="00EB3681"/>
    <w:rsid w:val="00EC2352"/>
    <w:rsid w:val="00ED02A9"/>
    <w:rsid w:val="00EE6390"/>
    <w:rsid w:val="00F032A0"/>
    <w:rsid w:val="00F117EA"/>
    <w:rsid w:val="00F215B2"/>
    <w:rsid w:val="00F41B02"/>
    <w:rsid w:val="00F42C1F"/>
    <w:rsid w:val="00F91451"/>
    <w:rsid w:val="00FC1EF5"/>
    <w:rsid w:val="00FE1992"/>
    <w:rsid w:val="00FE1F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3AAD"/>
  </w:style>
  <w:style w:type="paragraph" w:styleId="Heading1">
    <w:name w:val="heading 1"/>
    <w:basedOn w:val="Normal"/>
    <w:next w:val="Normal"/>
    <w:link w:val="Heading1Char"/>
    <w:uiPriority w:val="9"/>
    <w:qFormat/>
    <w:rsid w:val="005B1AAE"/>
    <w:pPr>
      <w:spacing w:line="360" w:lineRule="auto"/>
      <w:jc w:val="both"/>
      <w:outlineLvl w:val="0"/>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E0AA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941043"/>
    <w:rPr>
      <w:color w:val="0000FF" w:themeColor="hyperlink"/>
      <w:u w:val="single"/>
    </w:rPr>
  </w:style>
  <w:style w:type="character" w:customStyle="1" w:styleId="Heading1Char">
    <w:name w:val="Heading 1 Char"/>
    <w:basedOn w:val="DefaultParagraphFont"/>
    <w:link w:val="Heading1"/>
    <w:uiPriority w:val="9"/>
    <w:rsid w:val="005B1AAE"/>
    <w:rPr>
      <w:rFonts w:ascii="Times New Roman" w:hAnsi="Times New Roman" w:cs="Times New Roman"/>
      <w:b/>
      <w:sz w:val="24"/>
      <w:szCs w:val="24"/>
    </w:rPr>
  </w:style>
  <w:style w:type="character" w:customStyle="1" w:styleId="label">
    <w:name w:val="label"/>
    <w:basedOn w:val="DefaultParagraphFont"/>
    <w:rsid w:val="001A25CF"/>
  </w:style>
  <w:style w:type="character" w:customStyle="1" w:styleId="value">
    <w:name w:val="value"/>
    <w:basedOn w:val="DefaultParagraphFont"/>
    <w:rsid w:val="001A25CF"/>
  </w:style>
  <w:style w:type="paragraph" w:styleId="TOCHeading">
    <w:name w:val="TOC Heading"/>
    <w:basedOn w:val="Heading1"/>
    <w:next w:val="Normal"/>
    <w:uiPriority w:val="39"/>
    <w:semiHidden/>
    <w:unhideWhenUsed/>
    <w:qFormat/>
    <w:rsid w:val="00C320B1"/>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320B1"/>
    <w:pPr>
      <w:spacing w:after="100"/>
    </w:pPr>
  </w:style>
  <w:style w:type="paragraph" w:styleId="BalloonText">
    <w:name w:val="Balloon Text"/>
    <w:basedOn w:val="Normal"/>
    <w:link w:val="BalloonTextChar"/>
    <w:uiPriority w:val="99"/>
    <w:semiHidden/>
    <w:unhideWhenUsed/>
    <w:rsid w:val="00C320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20B1"/>
    <w:rPr>
      <w:rFonts w:ascii="Tahoma" w:hAnsi="Tahoma" w:cs="Tahoma"/>
      <w:sz w:val="16"/>
      <w:szCs w:val="16"/>
    </w:rPr>
  </w:style>
  <w:style w:type="paragraph" w:styleId="Footer">
    <w:name w:val="footer"/>
    <w:basedOn w:val="Normal"/>
    <w:link w:val="FooterChar"/>
    <w:uiPriority w:val="99"/>
    <w:unhideWhenUsed/>
    <w:rsid w:val="00FE1F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1F0B"/>
  </w:style>
  <w:style w:type="character" w:styleId="PageNumber">
    <w:name w:val="page number"/>
    <w:basedOn w:val="DefaultParagraphFont"/>
    <w:uiPriority w:val="99"/>
    <w:semiHidden/>
    <w:unhideWhenUsed/>
    <w:rsid w:val="00FE1F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x.doi.org/10.1007/978-3-319-49849-2_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howandwhat.net/author/info-howandwhat/" TargetMode="External"/><Relationship Id="rId12" Type="http://schemas.openxmlformats.org/officeDocument/2006/relationships/hyperlink" Target="https://howandwhat.net/author/info-howandwha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5326/medialog.v4i1.83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dx.doi.org/10.1504/IJEPEE.2018.094820" TargetMode="External"/><Relationship Id="rId4" Type="http://schemas.openxmlformats.org/officeDocument/2006/relationships/webSettings" Target="webSettings.xml"/><Relationship Id="rId9" Type="http://schemas.openxmlformats.org/officeDocument/2006/relationships/hyperlink" Target="https://doi.org/10.1177/002224291881700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E3DFE-FA8A-034D-A03C-B39EB642C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2013</Words>
  <Characters>11477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2</cp:revision>
  <dcterms:created xsi:type="dcterms:W3CDTF">2021-12-09T13:38:00Z</dcterms:created>
  <dcterms:modified xsi:type="dcterms:W3CDTF">2021-12-10T17:44:00Z</dcterms:modified>
</cp:coreProperties>
</file>