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CCB1A" w14:textId="77777777" w:rsidR="00E225B8" w:rsidRDefault="00E225B8" w:rsidP="00E225B8">
      <w:pPr>
        <w:spacing w:line="240" w:lineRule="auto"/>
        <w:jc w:val="center"/>
        <w:rPr>
          <w:rFonts w:ascii="Arial" w:eastAsia="Times New Roman" w:hAnsi="Arial" w:cs="Arial"/>
          <w:color w:val="222222"/>
          <w:sz w:val="48"/>
          <w:szCs w:val="48"/>
          <w:lang w:val="en-SG" w:eastAsia="en-SG"/>
        </w:rPr>
      </w:pPr>
      <w:r>
        <w:rPr>
          <w:noProof/>
          <w:sz w:val="56"/>
          <w:szCs w:val="56"/>
          <w:lang w:val="bg-BG" w:eastAsia="bg-BG"/>
        </w:rPr>
        <w:drawing>
          <wp:inline distT="0" distB="0" distL="0" distR="0" wp14:anchorId="4A0E4D58" wp14:editId="21B9F300">
            <wp:extent cx="2477564" cy="1238782"/>
            <wp:effectExtent l="0" t="0" r="0" b="0"/>
            <wp:docPr id="949399187" name="Picture 949399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9426" cy="1254713"/>
                    </a:xfrm>
                    <a:prstGeom prst="rect">
                      <a:avLst/>
                    </a:prstGeom>
                    <a:noFill/>
                  </pic:spPr>
                </pic:pic>
              </a:graphicData>
            </a:graphic>
          </wp:inline>
        </w:drawing>
      </w:r>
    </w:p>
    <w:p w14:paraId="20EE5A5F" w14:textId="77777777" w:rsidR="00E225B8" w:rsidRDefault="00E225B8" w:rsidP="00E225B8">
      <w:pPr>
        <w:spacing w:line="240" w:lineRule="auto"/>
        <w:jc w:val="center"/>
        <w:rPr>
          <w:rFonts w:ascii="Arial" w:eastAsia="Times New Roman" w:hAnsi="Arial" w:cs="Arial"/>
          <w:color w:val="222222"/>
          <w:sz w:val="48"/>
          <w:szCs w:val="48"/>
          <w:lang w:val="en-SG" w:eastAsia="en-SG"/>
        </w:rPr>
      </w:pPr>
    </w:p>
    <w:p w14:paraId="6CDB5AC7" w14:textId="77777777" w:rsidR="00E225B8" w:rsidRDefault="00E225B8" w:rsidP="00E225B8">
      <w:pPr>
        <w:spacing w:line="240" w:lineRule="auto"/>
        <w:jc w:val="center"/>
        <w:rPr>
          <w:rFonts w:ascii="Arial" w:eastAsia="Times New Roman" w:hAnsi="Arial" w:cs="Arial"/>
          <w:color w:val="222222"/>
          <w:sz w:val="48"/>
          <w:szCs w:val="48"/>
          <w:lang w:val="en-SG" w:eastAsia="en-SG"/>
        </w:rPr>
      </w:pPr>
    </w:p>
    <w:p w14:paraId="558B089D" w14:textId="2DF20A20" w:rsidR="00E225B8" w:rsidRDefault="00E225B8" w:rsidP="00E225B8">
      <w:pPr>
        <w:spacing w:line="240" w:lineRule="auto"/>
        <w:jc w:val="center"/>
        <w:rPr>
          <w:rFonts w:ascii="Arial" w:eastAsia="Times New Roman" w:hAnsi="Arial" w:cs="Arial"/>
          <w:color w:val="222222"/>
          <w:sz w:val="48"/>
          <w:szCs w:val="48"/>
          <w:lang w:val="en-SG" w:eastAsia="en-SG"/>
        </w:rPr>
      </w:pPr>
    </w:p>
    <w:p w14:paraId="246BCE69" w14:textId="77777777" w:rsidR="00E225B8" w:rsidRDefault="00E225B8" w:rsidP="00E225B8">
      <w:pPr>
        <w:spacing w:line="240" w:lineRule="auto"/>
        <w:jc w:val="center"/>
        <w:rPr>
          <w:rFonts w:ascii="Arial" w:eastAsia="Times New Roman" w:hAnsi="Arial" w:cs="Arial"/>
          <w:color w:val="222222"/>
          <w:sz w:val="48"/>
          <w:szCs w:val="48"/>
          <w:lang w:val="en-SG" w:eastAsia="en-SG"/>
        </w:rPr>
      </w:pPr>
    </w:p>
    <w:p w14:paraId="132B82B5" w14:textId="77777777" w:rsidR="00E225B8" w:rsidRPr="009731E9" w:rsidRDefault="00E225B8" w:rsidP="00E225B8">
      <w:pPr>
        <w:spacing w:line="240" w:lineRule="auto"/>
        <w:jc w:val="center"/>
        <w:rPr>
          <w:rFonts w:ascii="Arial" w:eastAsia="Times New Roman" w:hAnsi="Arial" w:cs="Arial"/>
          <w:color w:val="222222"/>
          <w:sz w:val="48"/>
          <w:szCs w:val="48"/>
          <w:lang w:val="en-SG" w:eastAsia="en-SG"/>
        </w:rPr>
      </w:pPr>
    </w:p>
    <w:p w14:paraId="6F0858BE" w14:textId="77777777" w:rsidR="00E225B8" w:rsidRDefault="00E225B8" w:rsidP="00E225B8">
      <w:pPr>
        <w:spacing w:line="240" w:lineRule="auto"/>
        <w:jc w:val="center"/>
        <w:rPr>
          <w:rFonts w:ascii="Arial" w:eastAsia="Times New Roman" w:hAnsi="Arial" w:cs="Arial"/>
          <w:color w:val="222222"/>
          <w:sz w:val="48"/>
          <w:szCs w:val="48"/>
          <w:lang w:val="en-SG" w:eastAsia="en-SG"/>
        </w:rPr>
      </w:pPr>
      <w:r w:rsidRPr="009731E9">
        <w:rPr>
          <w:rFonts w:ascii="Arial" w:eastAsia="Times New Roman" w:hAnsi="Arial" w:cs="Arial"/>
          <w:color w:val="222222"/>
          <w:sz w:val="48"/>
          <w:szCs w:val="48"/>
          <w:lang w:val="en-SG" w:eastAsia="en-SG"/>
        </w:rPr>
        <w:t>BA Business Management</w:t>
      </w:r>
    </w:p>
    <w:p w14:paraId="2E41747D" w14:textId="77777777" w:rsidR="00E225B8" w:rsidRDefault="00E225B8" w:rsidP="00E225B8">
      <w:pPr>
        <w:spacing w:line="240" w:lineRule="auto"/>
        <w:jc w:val="center"/>
        <w:rPr>
          <w:rFonts w:ascii="Arial" w:eastAsia="Times New Roman" w:hAnsi="Arial" w:cs="Arial"/>
          <w:color w:val="222222"/>
          <w:sz w:val="48"/>
          <w:szCs w:val="48"/>
          <w:lang w:val="en-SG" w:eastAsia="en-SG"/>
        </w:rPr>
      </w:pPr>
      <w:r w:rsidRPr="00B61FD7">
        <w:rPr>
          <w:rFonts w:ascii="Arial" w:eastAsia="Times New Roman" w:hAnsi="Arial" w:cs="Arial"/>
          <w:color w:val="222222"/>
          <w:sz w:val="48"/>
          <w:szCs w:val="48"/>
          <w:lang w:val="en-SG" w:eastAsia="en-SG"/>
        </w:rPr>
        <w:t>Entrepreneurship</w:t>
      </w:r>
    </w:p>
    <w:p w14:paraId="201E9A3B" w14:textId="77777777" w:rsidR="00E225B8" w:rsidRPr="009731E9" w:rsidRDefault="00E225B8" w:rsidP="00E225B8">
      <w:pPr>
        <w:spacing w:line="240" w:lineRule="auto"/>
        <w:jc w:val="center"/>
        <w:rPr>
          <w:rFonts w:ascii="Arial" w:eastAsia="Times New Roman" w:hAnsi="Arial" w:cs="Arial"/>
          <w:color w:val="222222"/>
          <w:sz w:val="48"/>
          <w:szCs w:val="48"/>
          <w:lang w:val="en-SG" w:eastAsia="en-SG"/>
        </w:rPr>
      </w:pPr>
      <w:r>
        <w:rPr>
          <w:rFonts w:ascii="Arial" w:eastAsia="Times New Roman" w:hAnsi="Arial" w:cs="Arial"/>
          <w:color w:val="222222"/>
          <w:sz w:val="48"/>
          <w:szCs w:val="48"/>
          <w:lang w:val="en-SG" w:eastAsia="en-SG"/>
        </w:rPr>
        <w:t>LCBB5001</w:t>
      </w:r>
    </w:p>
    <w:p w14:paraId="510F9376" w14:textId="77777777" w:rsidR="00E225B8" w:rsidRPr="009731E9" w:rsidRDefault="00E225B8" w:rsidP="00E225B8">
      <w:pPr>
        <w:spacing w:line="240" w:lineRule="auto"/>
        <w:jc w:val="center"/>
        <w:rPr>
          <w:rFonts w:ascii="Arial" w:eastAsia="Times New Roman" w:hAnsi="Arial" w:cs="Arial"/>
          <w:color w:val="222222"/>
          <w:sz w:val="48"/>
          <w:szCs w:val="48"/>
          <w:lang w:val="en-SG" w:eastAsia="en-SG"/>
        </w:rPr>
      </w:pPr>
    </w:p>
    <w:p w14:paraId="5D990163" w14:textId="77777777" w:rsidR="00E225B8" w:rsidRPr="009731E9" w:rsidRDefault="00E225B8" w:rsidP="00E225B8">
      <w:pPr>
        <w:spacing w:line="240" w:lineRule="auto"/>
        <w:jc w:val="center"/>
        <w:rPr>
          <w:rFonts w:ascii="Arial" w:eastAsia="Times New Roman" w:hAnsi="Arial" w:cs="Arial"/>
          <w:color w:val="222222"/>
          <w:sz w:val="48"/>
          <w:szCs w:val="48"/>
          <w:lang w:val="en-SG" w:eastAsia="en-SG"/>
        </w:rPr>
      </w:pPr>
    </w:p>
    <w:p w14:paraId="51D725E7" w14:textId="0C1D3FAE" w:rsidR="00E225B8" w:rsidRDefault="00E225B8" w:rsidP="00E225B8">
      <w:pPr>
        <w:spacing w:line="240" w:lineRule="auto"/>
        <w:jc w:val="center"/>
        <w:rPr>
          <w:rFonts w:ascii="Arial" w:eastAsia="Times New Roman" w:hAnsi="Arial" w:cs="Arial"/>
          <w:color w:val="222222"/>
          <w:sz w:val="48"/>
          <w:szCs w:val="48"/>
          <w:lang w:val="en-SG" w:eastAsia="en-SG"/>
        </w:rPr>
      </w:pPr>
      <w:r w:rsidRPr="009731E9">
        <w:rPr>
          <w:rFonts w:ascii="Arial" w:eastAsia="Times New Roman" w:hAnsi="Arial" w:cs="Arial"/>
          <w:color w:val="222222"/>
          <w:sz w:val="48"/>
          <w:szCs w:val="48"/>
          <w:lang w:val="en-SG" w:eastAsia="en-SG"/>
        </w:rPr>
        <w:t xml:space="preserve">Assessment </w:t>
      </w:r>
      <w:r>
        <w:rPr>
          <w:rFonts w:ascii="Arial" w:eastAsia="Times New Roman" w:hAnsi="Arial" w:cs="Arial"/>
          <w:color w:val="222222"/>
          <w:sz w:val="48"/>
          <w:szCs w:val="48"/>
          <w:lang w:val="en-SG" w:eastAsia="en-SG"/>
        </w:rPr>
        <w:t>2</w:t>
      </w:r>
    </w:p>
    <w:p w14:paraId="5920BC91" w14:textId="07701BB0" w:rsidR="00D751E4" w:rsidRPr="00D751E4" w:rsidRDefault="00D751E4" w:rsidP="00E225B8">
      <w:pPr>
        <w:spacing w:line="240" w:lineRule="auto"/>
        <w:jc w:val="center"/>
        <w:rPr>
          <w:rFonts w:ascii="Arial" w:eastAsia="Times New Roman" w:hAnsi="Arial" w:cs="Arial"/>
          <w:color w:val="222222"/>
          <w:sz w:val="48"/>
          <w:szCs w:val="48"/>
          <w:lang w:val="bg-BG" w:eastAsia="en-SG"/>
        </w:rPr>
      </w:pPr>
    </w:p>
    <w:p w14:paraId="37F24029" w14:textId="1F637E98" w:rsidR="00D751E4" w:rsidRPr="00D751E4" w:rsidRDefault="00D751E4" w:rsidP="00D751E4">
      <w:pPr>
        <w:spacing w:line="240" w:lineRule="auto"/>
        <w:jc w:val="center"/>
        <w:rPr>
          <w:rFonts w:ascii="Arial" w:eastAsia="Times New Roman" w:hAnsi="Arial" w:cs="Arial"/>
          <w:color w:val="222222"/>
          <w:sz w:val="44"/>
          <w:szCs w:val="44"/>
          <w:lang w:val="en-SG" w:eastAsia="en-SG"/>
        </w:rPr>
      </w:pPr>
      <w:r w:rsidRPr="00D751E4">
        <w:rPr>
          <w:rFonts w:ascii="Arial" w:eastAsia="Times New Roman" w:hAnsi="Arial" w:cs="Arial"/>
          <w:color w:val="222222"/>
          <w:sz w:val="44"/>
          <w:szCs w:val="44"/>
          <w:lang w:val="en-SG" w:eastAsia="en-SG"/>
        </w:rPr>
        <w:t>Business Plan</w:t>
      </w:r>
      <w:bookmarkStart w:id="0" w:name="_GoBack"/>
      <w:bookmarkEnd w:id="0"/>
    </w:p>
    <w:p w14:paraId="45D6012F" w14:textId="77777777" w:rsidR="00E225B8" w:rsidRPr="009731E9" w:rsidRDefault="00E225B8" w:rsidP="00E225B8">
      <w:pPr>
        <w:spacing w:line="240" w:lineRule="auto"/>
        <w:jc w:val="center"/>
        <w:rPr>
          <w:rFonts w:ascii="Arial" w:eastAsia="Times New Roman" w:hAnsi="Arial" w:cs="Arial"/>
          <w:color w:val="222222"/>
          <w:sz w:val="48"/>
          <w:szCs w:val="48"/>
          <w:lang w:val="en-SG" w:eastAsia="en-SG"/>
        </w:rPr>
      </w:pPr>
    </w:p>
    <w:p w14:paraId="3DF841FD" w14:textId="77777777" w:rsidR="00E225B8" w:rsidRPr="009731E9" w:rsidRDefault="00E225B8" w:rsidP="00E225B8">
      <w:pPr>
        <w:spacing w:line="240" w:lineRule="auto"/>
        <w:jc w:val="center"/>
        <w:rPr>
          <w:rFonts w:ascii="Arial" w:eastAsia="Times New Roman" w:hAnsi="Arial" w:cs="Arial"/>
          <w:color w:val="222222"/>
          <w:sz w:val="48"/>
          <w:szCs w:val="48"/>
          <w:lang w:val="en-SG" w:eastAsia="en-SG"/>
        </w:rPr>
      </w:pPr>
    </w:p>
    <w:p w14:paraId="78085F8C" w14:textId="77777777" w:rsidR="00E225B8" w:rsidRPr="009731E9" w:rsidRDefault="00E225B8" w:rsidP="00E225B8">
      <w:pPr>
        <w:spacing w:line="240" w:lineRule="auto"/>
        <w:jc w:val="center"/>
        <w:rPr>
          <w:rFonts w:ascii="Arial" w:eastAsia="Times New Roman" w:hAnsi="Arial" w:cs="Arial"/>
          <w:color w:val="222222"/>
          <w:sz w:val="48"/>
          <w:szCs w:val="48"/>
          <w:lang w:val="en-SG" w:eastAsia="en-SG"/>
        </w:rPr>
      </w:pPr>
    </w:p>
    <w:p w14:paraId="7446797D" w14:textId="77777777" w:rsidR="00E225B8" w:rsidRPr="009731E9" w:rsidRDefault="00E225B8" w:rsidP="00E225B8">
      <w:pPr>
        <w:spacing w:line="240" w:lineRule="auto"/>
        <w:jc w:val="center"/>
        <w:rPr>
          <w:rFonts w:ascii="Arial" w:eastAsia="Times New Roman" w:hAnsi="Arial" w:cs="Arial"/>
          <w:color w:val="222222"/>
          <w:sz w:val="48"/>
          <w:szCs w:val="48"/>
          <w:lang w:val="en-SG" w:eastAsia="en-SG"/>
        </w:rPr>
      </w:pPr>
    </w:p>
    <w:p w14:paraId="4EAFA586" w14:textId="77777777" w:rsidR="00E225B8" w:rsidRPr="009731E9" w:rsidRDefault="00E225B8" w:rsidP="00E225B8">
      <w:pPr>
        <w:spacing w:line="240" w:lineRule="auto"/>
        <w:jc w:val="center"/>
        <w:rPr>
          <w:rFonts w:ascii="Arial" w:eastAsia="Times New Roman" w:hAnsi="Arial" w:cs="Arial"/>
          <w:color w:val="222222"/>
          <w:sz w:val="48"/>
          <w:szCs w:val="48"/>
          <w:lang w:val="en-SG" w:eastAsia="en-SG"/>
        </w:rPr>
      </w:pPr>
    </w:p>
    <w:p w14:paraId="436DDBEC" w14:textId="77777777" w:rsidR="00E225B8" w:rsidRDefault="00E225B8" w:rsidP="00E225B8">
      <w:pPr>
        <w:spacing w:line="240" w:lineRule="auto"/>
        <w:jc w:val="center"/>
        <w:rPr>
          <w:rFonts w:ascii="Arial" w:eastAsia="Times New Roman" w:hAnsi="Arial" w:cs="Arial"/>
          <w:color w:val="222222"/>
          <w:sz w:val="48"/>
          <w:szCs w:val="48"/>
          <w:lang w:val="en-SG" w:eastAsia="en-SG"/>
        </w:rPr>
      </w:pPr>
    </w:p>
    <w:p w14:paraId="5F21991C" w14:textId="77777777" w:rsidR="00E225B8" w:rsidRDefault="00E225B8" w:rsidP="00E225B8">
      <w:pPr>
        <w:spacing w:line="240" w:lineRule="auto"/>
        <w:jc w:val="center"/>
        <w:rPr>
          <w:rFonts w:ascii="Arial" w:eastAsia="Times New Roman" w:hAnsi="Arial" w:cs="Arial"/>
          <w:color w:val="222222"/>
          <w:sz w:val="48"/>
          <w:szCs w:val="48"/>
          <w:lang w:val="en-SG" w:eastAsia="en-SG"/>
        </w:rPr>
      </w:pPr>
    </w:p>
    <w:p w14:paraId="689AC932" w14:textId="532EF185" w:rsidR="00E225B8" w:rsidRPr="009731E9" w:rsidRDefault="00E225B8" w:rsidP="00E225B8">
      <w:pPr>
        <w:spacing w:line="240" w:lineRule="auto"/>
        <w:jc w:val="left"/>
        <w:rPr>
          <w:rFonts w:ascii="Arial" w:eastAsia="Times New Roman" w:hAnsi="Arial" w:cs="Arial"/>
          <w:color w:val="222222"/>
          <w:lang w:val="en-SG" w:eastAsia="en-SG"/>
        </w:rPr>
      </w:pPr>
      <w:r w:rsidRPr="009731E9">
        <w:rPr>
          <w:rFonts w:ascii="Arial" w:eastAsia="Times New Roman" w:hAnsi="Arial" w:cs="Arial"/>
          <w:color w:val="222222"/>
          <w:lang w:val="en-SG" w:eastAsia="en-SG"/>
        </w:rPr>
        <w:t xml:space="preserve">Student Name: </w:t>
      </w:r>
      <w:proofErr w:type="spellStart"/>
      <w:r w:rsidRPr="009731E9">
        <w:rPr>
          <w:rFonts w:ascii="Arial" w:eastAsia="Times New Roman" w:hAnsi="Arial" w:cs="Arial"/>
          <w:color w:val="222222"/>
          <w:lang w:val="en-SG" w:eastAsia="en-SG"/>
        </w:rPr>
        <w:t>Miroslava</w:t>
      </w:r>
      <w:proofErr w:type="spellEnd"/>
      <w:r w:rsidRPr="009731E9">
        <w:rPr>
          <w:rFonts w:ascii="Arial" w:eastAsia="Times New Roman" w:hAnsi="Arial" w:cs="Arial"/>
          <w:color w:val="222222"/>
          <w:lang w:val="en-SG" w:eastAsia="en-SG"/>
        </w:rPr>
        <w:t xml:space="preserve"> </w:t>
      </w:r>
      <w:proofErr w:type="spellStart"/>
      <w:r w:rsidRPr="009731E9">
        <w:rPr>
          <w:rFonts w:ascii="Arial" w:eastAsia="Times New Roman" w:hAnsi="Arial" w:cs="Arial"/>
          <w:color w:val="222222"/>
          <w:lang w:val="en-SG" w:eastAsia="en-SG"/>
        </w:rPr>
        <w:t>Velkova</w:t>
      </w:r>
      <w:proofErr w:type="spellEnd"/>
    </w:p>
    <w:p w14:paraId="1525628D" w14:textId="77777777" w:rsidR="00E225B8" w:rsidRPr="009731E9" w:rsidRDefault="00E225B8" w:rsidP="00E225B8">
      <w:pPr>
        <w:spacing w:line="240" w:lineRule="auto"/>
        <w:jc w:val="left"/>
        <w:rPr>
          <w:rFonts w:ascii="Arial" w:eastAsia="Times New Roman" w:hAnsi="Arial" w:cs="Arial"/>
          <w:color w:val="222222"/>
          <w:lang w:val="en-SG" w:eastAsia="en-SG"/>
        </w:rPr>
      </w:pPr>
      <w:r w:rsidRPr="009731E9">
        <w:rPr>
          <w:rFonts w:ascii="Arial" w:eastAsia="Times New Roman" w:hAnsi="Arial" w:cs="Arial"/>
          <w:color w:val="222222"/>
          <w:lang w:val="en-SG" w:eastAsia="en-SG"/>
        </w:rPr>
        <w:t>Student Number: 2125655</w:t>
      </w:r>
    </w:p>
    <w:p w14:paraId="25E5DFD1" w14:textId="60951C3A" w:rsidR="00E225B8" w:rsidRDefault="00E225B8" w:rsidP="00E225B8">
      <w:pPr>
        <w:spacing w:line="240" w:lineRule="auto"/>
        <w:jc w:val="left"/>
        <w:rPr>
          <w:rFonts w:ascii="Arial" w:eastAsia="Times New Roman" w:hAnsi="Arial" w:cs="Arial"/>
          <w:color w:val="222222"/>
          <w:lang w:val="en-SG" w:eastAsia="en-SG"/>
        </w:rPr>
      </w:pPr>
      <w:r w:rsidRPr="009731E9">
        <w:rPr>
          <w:rFonts w:ascii="Arial" w:eastAsia="Times New Roman" w:hAnsi="Arial" w:cs="Arial"/>
          <w:color w:val="222222"/>
          <w:lang w:val="en-SG" w:eastAsia="en-SG"/>
        </w:rPr>
        <w:t xml:space="preserve">Lecturer: Nishi </w:t>
      </w:r>
      <w:proofErr w:type="spellStart"/>
      <w:r w:rsidRPr="009731E9">
        <w:rPr>
          <w:rFonts w:ascii="Arial" w:eastAsia="Times New Roman" w:hAnsi="Arial" w:cs="Arial"/>
          <w:color w:val="222222"/>
          <w:lang w:val="en-SG" w:eastAsia="en-SG"/>
        </w:rPr>
        <w:t>Ramsurru</w:t>
      </w:r>
      <w:proofErr w:type="spellEnd"/>
    </w:p>
    <w:p w14:paraId="34E43C0C" w14:textId="5301B61F" w:rsidR="00D751E4" w:rsidRPr="00D233E6" w:rsidRDefault="00D751E4" w:rsidP="00E225B8">
      <w:pPr>
        <w:spacing w:line="240" w:lineRule="auto"/>
        <w:jc w:val="left"/>
        <w:rPr>
          <w:rFonts w:ascii="Arial" w:eastAsia="Times New Roman" w:hAnsi="Arial" w:cs="Arial"/>
          <w:color w:val="222222"/>
          <w:lang w:val="en-SG" w:eastAsia="en-SG"/>
        </w:rPr>
      </w:pPr>
    </w:p>
    <w:tbl>
      <w:tblPr>
        <w:tblStyle w:val="GridTable6Colorfu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9E45D5" w14:paraId="231A54A0" w14:textId="77777777" w:rsidTr="005867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Borders>
              <w:bottom w:val="none" w:sz="0" w:space="0" w:color="auto"/>
            </w:tcBorders>
          </w:tcPr>
          <w:p w14:paraId="3E548CAA" w14:textId="0A3FB312" w:rsidR="009E45D5" w:rsidRDefault="009E45D5" w:rsidP="00E00739">
            <w:pPr>
              <w:rPr>
                <w:rFonts w:ascii="Arial" w:hAnsi="Arial" w:cs="Arial"/>
                <w:b w:val="0"/>
                <w:bCs w:val="0"/>
              </w:rPr>
            </w:pPr>
            <w:r>
              <w:rPr>
                <w:rFonts w:ascii="Arial" w:hAnsi="Arial" w:cs="Arial"/>
              </w:rPr>
              <w:lastRenderedPageBreak/>
              <w:t xml:space="preserve">BUSINESS </w:t>
            </w:r>
            <w:r w:rsidRPr="00DA1298">
              <w:rPr>
                <w:rFonts w:ascii="Arial" w:hAnsi="Arial" w:cs="Arial"/>
              </w:rPr>
              <w:t>DESCRIPTION / MARKET OPPORTUNITY</w:t>
            </w:r>
          </w:p>
          <w:p w14:paraId="3D8E1AF1" w14:textId="431967F4" w:rsidR="00F4515A" w:rsidRDefault="00F4515A" w:rsidP="00E00739">
            <w:pPr>
              <w:rPr>
                <w:rFonts w:ascii="Arial" w:hAnsi="Arial" w:cs="Arial"/>
              </w:rPr>
            </w:pPr>
            <w:r>
              <w:rPr>
                <w:rFonts w:ascii="Arial" w:hAnsi="Arial" w:cs="Arial"/>
              </w:rPr>
              <w:t>Vision</w:t>
            </w:r>
          </w:p>
          <w:p w14:paraId="2D374DE3" w14:textId="77777777" w:rsidR="005E2CC7" w:rsidRDefault="00E36DF8" w:rsidP="00E00739">
            <w:pPr>
              <w:rPr>
                <w:rFonts w:ascii="Arial" w:hAnsi="Arial" w:cs="Arial"/>
              </w:rPr>
            </w:pPr>
            <w:r>
              <w:rPr>
                <w:rFonts w:ascii="Arial" w:hAnsi="Arial" w:cs="Arial"/>
                <w:b w:val="0"/>
                <w:bCs w:val="0"/>
              </w:rPr>
              <w:t xml:space="preserve">The business will be named </w:t>
            </w:r>
            <w:r w:rsidR="00AB27D9">
              <w:rPr>
                <w:rFonts w:ascii="Arial" w:hAnsi="Arial" w:cs="Arial"/>
                <w:b w:val="0"/>
                <w:bCs w:val="0"/>
              </w:rPr>
              <w:t>Sweet Station</w:t>
            </w:r>
            <w:r>
              <w:rPr>
                <w:rFonts w:ascii="Arial" w:hAnsi="Arial" w:cs="Arial"/>
                <w:b w:val="0"/>
                <w:bCs w:val="0"/>
              </w:rPr>
              <w:t xml:space="preserve"> </w:t>
            </w:r>
            <w:r w:rsidR="004676C0">
              <w:rPr>
                <w:rFonts w:ascii="Arial" w:hAnsi="Arial" w:cs="Arial"/>
                <w:b w:val="0"/>
                <w:bCs w:val="0"/>
              </w:rPr>
              <w:t xml:space="preserve">in order to become the central destination for </w:t>
            </w:r>
            <w:r w:rsidR="004676C0" w:rsidRPr="004676C0">
              <w:rPr>
                <w:rFonts w:ascii="Arial" w:hAnsi="Arial" w:cs="Arial"/>
                <w:b w:val="0"/>
                <w:bCs w:val="0"/>
              </w:rPr>
              <w:t>exquisite, innovative, and personalized cakes in the UK. We aim to create delightful experiences and bring joy to our customers' special moments through our exceptional cakes</w:t>
            </w:r>
            <w:r w:rsidR="00F4515A">
              <w:rPr>
                <w:rFonts w:ascii="Arial" w:hAnsi="Arial" w:cs="Arial"/>
                <w:b w:val="0"/>
                <w:bCs w:val="0"/>
              </w:rPr>
              <w:t>.</w:t>
            </w:r>
          </w:p>
          <w:p w14:paraId="19C94100" w14:textId="3778B7FE" w:rsidR="00F4515A" w:rsidRPr="004676C0" w:rsidRDefault="005E2CC7" w:rsidP="005E2CC7">
            <w:pPr>
              <w:jc w:val="center"/>
              <w:rPr>
                <w:rFonts w:ascii="Arial" w:hAnsi="Arial" w:cs="Arial"/>
              </w:rPr>
            </w:pPr>
            <w:r>
              <w:rPr>
                <w:rFonts w:ascii="Arial" w:hAnsi="Arial" w:cs="Arial"/>
                <w:noProof/>
                <w:lang w:val="bg-BG" w:eastAsia="bg-BG"/>
              </w:rPr>
              <w:drawing>
                <wp:inline distT="0" distB="0" distL="0" distR="0" wp14:anchorId="78F678D9" wp14:editId="783229C1">
                  <wp:extent cx="1757363" cy="1757363"/>
                  <wp:effectExtent l="0" t="0" r="0" b="0"/>
                  <wp:docPr id="1855120449" name="Picture 1855120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9078" cy="1759078"/>
                          </a:xfrm>
                          <a:prstGeom prst="rect">
                            <a:avLst/>
                          </a:prstGeom>
                          <a:noFill/>
                        </pic:spPr>
                      </pic:pic>
                    </a:graphicData>
                  </a:graphic>
                </wp:inline>
              </w:drawing>
            </w:r>
          </w:p>
          <w:p w14:paraId="76C6E1C5" w14:textId="16E02D99" w:rsidR="009E45D5" w:rsidRDefault="00F4515A" w:rsidP="00E00739">
            <w:pPr>
              <w:rPr>
                <w:rFonts w:ascii="Arial" w:hAnsi="Arial" w:cs="Arial"/>
                <w:b w:val="0"/>
                <w:bCs w:val="0"/>
              </w:rPr>
            </w:pPr>
            <w:r w:rsidRPr="00F4515A">
              <w:rPr>
                <w:rFonts w:ascii="Arial" w:hAnsi="Arial" w:cs="Arial"/>
              </w:rPr>
              <w:t>Mission Statement</w:t>
            </w:r>
          </w:p>
          <w:p w14:paraId="4D8167D5" w14:textId="3751DB87" w:rsidR="00F4515A" w:rsidRDefault="00F4515A" w:rsidP="00E00739">
            <w:pPr>
              <w:rPr>
                <w:rFonts w:ascii="Arial" w:hAnsi="Arial" w:cs="Arial"/>
              </w:rPr>
            </w:pPr>
            <w:r>
              <w:rPr>
                <w:rFonts w:ascii="Arial" w:hAnsi="Arial" w:cs="Arial"/>
                <w:b w:val="0"/>
                <w:bCs w:val="0"/>
              </w:rPr>
              <w:t xml:space="preserve">At </w:t>
            </w:r>
            <w:r w:rsidR="00AB27D9" w:rsidRPr="00AB27D9">
              <w:rPr>
                <w:rFonts w:ascii="Arial" w:hAnsi="Arial" w:cs="Arial"/>
                <w:b w:val="0"/>
                <w:bCs w:val="0"/>
              </w:rPr>
              <w:t xml:space="preserve">Sweet Station </w:t>
            </w:r>
            <w:r>
              <w:rPr>
                <w:rFonts w:ascii="Arial" w:hAnsi="Arial" w:cs="Arial"/>
                <w:b w:val="0"/>
                <w:bCs w:val="0"/>
              </w:rPr>
              <w:t xml:space="preserve">the main mission will be to craft </w:t>
            </w:r>
            <w:proofErr w:type="gramStart"/>
            <w:r>
              <w:rPr>
                <w:rFonts w:ascii="Arial" w:hAnsi="Arial" w:cs="Arial"/>
                <w:b w:val="0"/>
                <w:bCs w:val="0"/>
              </w:rPr>
              <w:t>an</w:t>
            </w:r>
            <w:proofErr w:type="gramEnd"/>
            <w:r>
              <w:rPr>
                <w:rFonts w:ascii="Arial" w:hAnsi="Arial" w:cs="Arial"/>
                <w:b w:val="0"/>
                <w:bCs w:val="0"/>
              </w:rPr>
              <w:t xml:space="preserve"> </w:t>
            </w:r>
            <w:r w:rsidR="00F91B7A">
              <w:rPr>
                <w:rFonts w:ascii="Arial" w:hAnsi="Arial" w:cs="Arial"/>
                <w:b w:val="0"/>
                <w:bCs w:val="0"/>
              </w:rPr>
              <w:t xml:space="preserve">memorable and visually stunning cakes that not only satisfies the taste buds but also creates a memorable lasting design. </w:t>
            </w:r>
            <w:r w:rsidR="00AB27D9" w:rsidRPr="00AB27D9">
              <w:rPr>
                <w:rFonts w:ascii="Arial" w:hAnsi="Arial" w:cs="Arial"/>
                <w:b w:val="0"/>
                <w:bCs w:val="0"/>
              </w:rPr>
              <w:t xml:space="preserve">Sweet Station </w:t>
            </w:r>
            <w:r w:rsidR="005E3B38">
              <w:rPr>
                <w:rFonts w:ascii="Arial" w:hAnsi="Arial" w:cs="Arial"/>
                <w:b w:val="0"/>
                <w:bCs w:val="0"/>
              </w:rPr>
              <w:t xml:space="preserve">are dedicated on the using the </w:t>
            </w:r>
            <w:r w:rsidR="00416FB7">
              <w:rPr>
                <w:rFonts w:ascii="Arial" w:hAnsi="Arial" w:cs="Arial"/>
                <w:b w:val="0"/>
                <w:bCs w:val="0"/>
              </w:rPr>
              <w:t>finest</w:t>
            </w:r>
            <w:r w:rsidR="005E3B38">
              <w:rPr>
                <w:rFonts w:ascii="Arial" w:hAnsi="Arial" w:cs="Arial"/>
                <w:b w:val="0"/>
                <w:bCs w:val="0"/>
              </w:rPr>
              <w:t xml:space="preserve"> </w:t>
            </w:r>
            <w:r w:rsidR="005E3B38" w:rsidRPr="005E3B38">
              <w:rPr>
                <w:rFonts w:ascii="Arial" w:hAnsi="Arial" w:cs="Arial"/>
                <w:b w:val="0"/>
                <w:bCs w:val="0"/>
              </w:rPr>
              <w:t>ingredients, employing creative designs, and providing exceptional customer service to ensure that every cake we create is a work of art.</w:t>
            </w:r>
          </w:p>
          <w:p w14:paraId="76709C1D" w14:textId="77777777" w:rsidR="005E2CC7" w:rsidRDefault="005E2CC7" w:rsidP="00E00739">
            <w:pPr>
              <w:rPr>
                <w:rFonts w:ascii="Arial" w:hAnsi="Arial" w:cs="Arial"/>
              </w:rPr>
            </w:pPr>
          </w:p>
          <w:p w14:paraId="07B268B5" w14:textId="1A3538E2" w:rsidR="005E2CC7" w:rsidRPr="00F4515A" w:rsidRDefault="00586703" w:rsidP="00E00739">
            <w:pPr>
              <w:rPr>
                <w:rFonts w:ascii="Arial" w:hAnsi="Arial" w:cs="Arial"/>
                <w:b w:val="0"/>
                <w:bCs w:val="0"/>
              </w:rPr>
            </w:pPr>
            <w:r>
              <w:rPr>
                <w:rFonts w:ascii="Arial" w:hAnsi="Arial" w:cs="Arial"/>
                <w:noProof/>
                <w:lang w:val="bg-BG" w:eastAsia="bg-BG"/>
              </w:rPr>
              <w:t xml:space="preserve">       </w:t>
            </w:r>
            <w:r w:rsidR="005E2CC7">
              <w:rPr>
                <w:rFonts w:ascii="Arial" w:hAnsi="Arial" w:cs="Arial"/>
                <w:noProof/>
                <w:lang w:val="bg-BG" w:eastAsia="bg-BG"/>
              </w:rPr>
              <w:drawing>
                <wp:inline distT="0" distB="0" distL="0" distR="0" wp14:anchorId="74146EC8" wp14:editId="06781BB5">
                  <wp:extent cx="1350000" cy="1800000"/>
                  <wp:effectExtent l="0" t="0" r="3175" b="0"/>
                  <wp:docPr id="1243030820" name="Picture 124303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0000" cy="1800000"/>
                          </a:xfrm>
                          <a:prstGeom prst="rect">
                            <a:avLst/>
                          </a:prstGeom>
                          <a:noFill/>
                        </pic:spPr>
                      </pic:pic>
                    </a:graphicData>
                  </a:graphic>
                </wp:inline>
              </w:drawing>
            </w:r>
            <w:r w:rsidR="005E2CC7">
              <w:rPr>
                <w:rFonts w:ascii="Arial" w:hAnsi="Arial" w:cs="Arial"/>
                <w:b w:val="0"/>
                <w:bCs w:val="0"/>
              </w:rPr>
              <w:t xml:space="preserve">  </w:t>
            </w:r>
            <w:r>
              <w:rPr>
                <w:rFonts w:ascii="Arial" w:hAnsi="Arial" w:cs="Arial"/>
                <w:noProof/>
                <w:lang w:val="bg-BG" w:eastAsia="bg-BG"/>
              </w:rPr>
              <w:t xml:space="preserve">  </w:t>
            </w:r>
            <w:r w:rsidR="005E2CC7">
              <w:rPr>
                <w:rFonts w:ascii="Arial" w:hAnsi="Arial" w:cs="Arial"/>
                <w:noProof/>
                <w:lang w:val="bg-BG" w:eastAsia="bg-BG"/>
              </w:rPr>
              <w:drawing>
                <wp:inline distT="0" distB="0" distL="0" distR="0" wp14:anchorId="49D603AE" wp14:editId="36D658FA">
                  <wp:extent cx="1350000" cy="1800000"/>
                  <wp:effectExtent l="0" t="0" r="3175" b="0"/>
                  <wp:docPr id="366537401" name="Picture 366537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0000" cy="1800000"/>
                          </a:xfrm>
                          <a:prstGeom prst="rect">
                            <a:avLst/>
                          </a:prstGeom>
                          <a:noFill/>
                        </pic:spPr>
                      </pic:pic>
                    </a:graphicData>
                  </a:graphic>
                </wp:inline>
              </w:drawing>
            </w:r>
            <w:r w:rsidR="005E2CC7">
              <w:rPr>
                <w:rFonts w:ascii="Arial" w:hAnsi="Arial" w:cs="Arial"/>
                <w:b w:val="0"/>
                <w:bCs w:val="0"/>
              </w:rPr>
              <w:t xml:space="preserve">  </w:t>
            </w:r>
            <w:r>
              <w:rPr>
                <w:rFonts w:ascii="Arial" w:hAnsi="Arial" w:cs="Arial"/>
                <w:noProof/>
                <w:lang w:val="bg-BG" w:eastAsia="bg-BG"/>
              </w:rPr>
              <w:t xml:space="preserve">  </w:t>
            </w:r>
            <w:r w:rsidR="005E2CC7">
              <w:rPr>
                <w:rFonts w:ascii="Arial" w:hAnsi="Arial" w:cs="Arial"/>
                <w:noProof/>
                <w:lang w:val="bg-BG" w:eastAsia="bg-BG"/>
              </w:rPr>
              <w:drawing>
                <wp:inline distT="0" distB="0" distL="0" distR="0" wp14:anchorId="63591B78" wp14:editId="6F9BC541">
                  <wp:extent cx="1350000" cy="1800000"/>
                  <wp:effectExtent l="0" t="0" r="3175" b="0"/>
                  <wp:docPr id="2375731" name="Picture 237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0000" cy="1800000"/>
                          </a:xfrm>
                          <a:prstGeom prst="rect">
                            <a:avLst/>
                          </a:prstGeom>
                          <a:noFill/>
                        </pic:spPr>
                      </pic:pic>
                    </a:graphicData>
                  </a:graphic>
                </wp:inline>
              </w:drawing>
            </w:r>
            <w:r>
              <w:rPr>
                <w:rFonts w:ascii="Arial" w:hAnsi="Arial" w:cs="Arial"/>
                <w:noProof/>
                <w:lang w:val="bg-BG" w:eastAsia="bg-BG"/>
              </w:rPr>
              <w:t xml:space="preserve">    </w:t>
            </w:r>
            <w:r w:rsidR="005E2CC7">
              <w:rPr>
                <w:rFonts w:ascii="Arial" w:hAnsi="Arial" w:cs="Arial"/>
                <w:noProof/>
                <w:lang w:val="bg-BG" w:eastAsia="bg-BG"/>
              </w:rPr>
              <w:drawing>
                <wp:inline distT="0" distB="0" distL="0" distR="0" wp14:anchorId="48DA3CE9" wp14:editId="0637F98C">
                  <wp:extent cx="1338580" cy="1798972"/>
                  <wp:effectExtent l="0" t="0" r="0" b="0"/>
                  <wp:docPr id="78295889" name="Picture 78295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6839" cy="1810072"/>
                          </a:xfrm>
                          <a:prstGeom prst="rect">
                            <a:avLst/>
                          </a:prstGeom>
                          <a:noFill/>
                        </pic:spPr>
                      </pic:pic>
                    </a:graphicData>
                  </a:graphic>
                </wp:inline>
              </w:drawing>
            </w:r>
          </w:p>
          <w:p w14:paraId="46D03E20" w14:textId="1FC143EE" w:rsidR="009E45D5" w:rsidRPr="005E3B38" w:rsidRDefault="005E3B38" w:rsidP="00E00739">
            <w:pPr>
              <w:rPr>
                <w:rFonts w:ascii="Arial" w:hAnsi="Arial" w:cs="Arial"/>
              </w:rPr>
            </w:pPr>
            <w:r w:rsidRPr="005E3B38">
              <w:rPr>
                <w:rFonts w:ascii="Arial" w:hAnsi="Arial" w:cs="Arial"/>
              </w:rPr>
              <w:t>Product Description and Innovation</w:t>
            </w:r>
          </w:p>
          <w:p w14:paraId="78713885" w14:textId="64C79329" w:rsidR="005E3B38" w:rsidRPr="005E3B38" w:rsidRDefault="00AB27D9" w:rsidP="005E3B38">
            <w:pPr>
              <w:rPr>
                <w:rFonts w:ascii="Arial" w:hAnsi="Arial" w:cs="Arial"/>
                <w:b w:val="0"/>
                <w:bCs w:val="0"/>
              </w:rPr>
            </w:pPr>
            <w:r w:rsidRPr="00AB27D9">
              <w:rPr>
                <w:rFonts w:ascii="Arial" w:hAnsi="Arial" w:cs="Arial"/>
                <w:b w:val="0"/>
                <w:bCs w:val="0"/>
              </w:rPr>
              <w:t xml:space="preserve">Sweet Station </w:t>
            </w:r>
            <w:r w:rsidR="005E3B38" w:rsidRPr="005E3B38">
              <w:rPr>
                <w:rFonts w:ascii="Arial" w:hAnsi="Arial" w:cs="Arial"/>
                <w:b w:val="0"/>
                <w:bCs w:val="0"/>
              </w:rPr>
              <w:t xml:space="preserve">will offer a wide range of cake for various </w:t>
            </w:r>
            <w:proofErr w:type="gramStart"/>
            <w:r w:rsidR="005E3B38" w:rsidRPr="005E3B38">
              <w:rPr>
                <w:rFonts w:ascii="Arial" w:hAnsi="Arial" w:cs="Arial"/>
                <w:b w:val="0"/>
                <w:bCs w:val="0"/>
              </w:rPr>
              <w:t>occasions, that</w:t>
            </w:r>
            <w:proofErr w:type="gramEnd"/>
            <w:r w:rsidR="005E3B38" w:rsidRPr="005E3B38">
              <w:rPr>
                <w:rFonts w:ascii="Arial" w:hAnsi="Arial" w:cs="Arial"/>
                <w:b w:val="0"/>
                <w:bCs w:val="0"/>
              </w:rPr>
              <w:t xml:space="preserve"> includes birthdays, weddings as well as anniversaries and celebrations of all kinds. What differentiates </w:t>
            </w:r>
            <w:proofErr w:type="spellStart"/>
            <w:r w:rsidR="005E3B38" w:rsidRPr="005E3B38">
              <w:rPr>
                <w:rFonts w:ascii="Arial" w:hAnsi="Arial" w:cs="Arial"/>
                <w:b w:val="0"/>
                <w:bCs w:val="0"/>
              </w:rPr>
              <w:t>it self</w:t>
            </w:r>
            <w:proofErr w:type="spellEnd"/>
            <w:r w:rsidR="005E3B38" w:rsidRPr="005E3B38">
              <w:rPr>
                <w:rFonts w:ascii="Arial" w:hAnsi="Arial" w:cs="Arial"/>
                <w:b w:val="0"/>
                <w:bCs w:val="0"/>
              </w:rPr>
              <w:t xml:space="preserve"> and sets it apart from post covid-19 business landscape will be our focus on innovation in both design and delivery. We understand the evolving needs and preferences of customers who seek convenience, safety, and personalization.</w:t>
            </w:r>
          </w:p>
          <w:p w14:paraId="20D617C0" w14:textId="77777777" w:rsidR="00D233E6" w:rsidRDefault="00D233E6" w:rsidP="00E00739">
            <w:pPr>
              <w:rPr>
                <w:rFonts w:ascii="Arial" w:hAnsi="Arial" w:cs="Arial"/>
              </w:rPr>
            </w:pPr>
          </w:p>
          <w:p w14:paraId="2F692C70" w14:textId="77777777" w:rsidR="00D233E6" w:rsidRDefault="00D233E6" w:rsidP="00E00739">
            <w:pPr>
              <w:rPr>
                <w:rFonts w:ascii="Arial" w:hAnsi="Arial" w:cs="Arial"/>
              </w:rPr>
            </w:pPr>
          </w:p>
          <w:p w14:paraId="3DEC1955" w14:textId="32242340" w:rsidR="009E45D5" w:rsidRDefault="001200FD" w:rsidP="00E00739">
            <w:pPr>
              <w:rPr>
                <w:rFonts w:ascii="Arial" w:hAnsi="Arial" w:cs="Arial"/>
                <w:b w:val="0"/>
                <w:bCs w:val="0"/>
              </w:rPr>
            </w:pPr>
            <w:r w:rsidRPr="001200FD">
              <w:rPr>
                <w:rFonts w:ascii="Arial" w:hAnsi="Arial" w:cs="Arial"/>
              </w:rPr>
              <w:lastRenderedPageBreak/>
              <w:t>Design Innovation</w:t>
            </w:r>
          </w:p>
          <w:p w14:paraId="2594A533" w14:textId="21CE360D" w:rsidR="009E45D5" w:rsidRDefault="001200FD" w:rsidP="00E00739">
            <w:pPr>
              <w:rPr>
                <w:rFonts w:ascii="Arial" w:hAnsi="Arial" w:cs="Arial"/>
              </w:rPr>
            </w:pPr>
            <w:r w:rsidRPr="008869D5">
              <w:rPr>
                <w:rFonts w:ascii="Arial" w:hAnsi="Arial" w:cs="Arial"/>
                <w:b w:val="0"/>
                <w:bCs w:val="0"/>
              </w:rPr>
              <w:t xml:space="preserve">The team will be full of skilled pastry chefs and cake artists that will constantly push the boundaries of creativity to design cakes that are more visually stunning and </w:t>
            </w:r>
            <w:r w:rsidR="008869D5" w:rsidRPr="008869D5">
              <w:rPr>
                <w:rFonts w:ascii="Arial" w:hAnsi="Arial" w:cs="Arial"/>
                <w:b w:val="0"/>
                <w:bCs w:val="0"/>
              </w:rPr>
              <w:t>unique</w:t>
            </w:r>
            <w:r w:rsidRPr="008869D5">
              <w:rPr>
                <w:rFonts w:ascii="Arial" w:hAnsi="Arial" w:cs="Arial"/>
                <w:b w:val="0"/>
                <w:bCs w:val="0"/>
              </w:rPr>
              <w:t xml:space="preserve"> </w:t>
            </w:r>
            <w:r w:rsidR="008869D5">
              <w:rPr>
                <w:rFonts w:ascii="Arial" w:hAnsi="Arial" w:cs="Arial"/>
                <w:b w:val="0"/>
                <w:bCs w:val="0"/>
              </w:rPr>
              <w:t xml:space="preserve">and from the interaction </w:t>
            </w:r>
            <w:r w:rsidR="008869D5" w:rsidRPr="008869D5">
              <w:rPr>
                <w:rFonts w:ascii="Arial" w:hAnsi="Arial" w:cs="Arial"/>
                <w:b w:val="0"/>
                <w:bCs w:val="0"/>
              </w:rPr>
              <w:t>handcrafted sugar flowers to custom 3D cake sculptures, we strive to bring our customers' visions to life and surpass their expectations.</w:t>
            </w:r>
          </w:p>
          <w:p w14:paraId="39E861AD" w14:textId="719C40B2" w:rsidR="00416FB7" w:rsidRDefault="00416FB7" w:rsidP="00E00739">
            <w:pPr>
              <w:rPr>
                <w:rFonts w:ascii="Arial" w:hAnsi="Arial" w:cs="Arial"/>
                <w:b w:val="0"/>
                <w:bCs w:val="0"/>
              </w:rPr>
            </w:pPr>
          </w:p>
          <w:p w14:paraId="309755C4" w14:textId="6EEA9F26" w:rsidR="008869D5" w:rsidRDefault="008869D5" w:rsidP="00E00739">
            <w:pPr>
              <w:rPr>
                <w:rFonts w:ascii="Arial" w:hAnsi="Arial" w:cs="Arial"/>
                <w:b w:val="0"/>
                <w:bCs w:val="0"/>
              </w:rPr>
            </w:pPr>
            <w:r w:rsidRPr="008869D5">
              <w:rPr>
                <w:rFonts w:ascii="Arial" w:hAnsi="Arial" w:cs="Arial"/>
              </w:rPr>
              <w:t>Delivery Innovation</w:t>
            </w:r>
          </w:p>
          <w:p w14:paraId="001E560B" w14:textId="624757AD" w:rsidR="008869D5" w:rsidRDefault="008869D5" w:rsidP="00E00739">
            <w:pPr>
              <w:rPr>
                <w:rFonts w:ascii="Arial" w:hAnsi="Arial" w:cs="Arial"/>
              </w:rPr>
            </w:pPr>
            <w:r w:rsidRPr="00B30531">
              <w:rPr>
                <w:rFonts w:ascii="Arial" w:hAnsi="Arial" w:cs="Arial"/>
                <w:b w:val="0"/>
                <w:bCs w:val="0"/>
              </w:rPr>
              <w:t xml:space="preserve">The world is in the post of covid-19 stage and its importance is recognized by offering safe and convenient delivery </w:t>
            </w:r>
            <w:r w:rsidR="00B30531" w:rsidRPr="00B30531">
              <w:rPr>
                <w:rFonts w:ascii="Arial" w:hAnsi="Arial" w:cs="Arial"/>
                <w:b w:val="0"/>
                <w:bCs w:val="0"/>
              </w:rPr>
              <w:t xml:space="preserve">options. </w:t>
            </w:r>
            <w:r w:rsidR="00AB27D9" w:rsidRPr="00AB27D9">
              <w:rPr>
                <w:rFonts w:ascii="Arial" w:hAnsi="Arial" w:cs="Arial"/>
                <w:b w:val="0"/>
                <w:bCs w:val="0"/>
              </w:rPr>
              <w:t xml:space="preserve">Sweet Station </w:t>
            </w:r>
            <w:r w:rsidR="00B30531" w:rsidRPr="00B30531">
              <w:rPr>
                <w:rFonts w:ascii="Arial" w:hAnsi="Arial" w:cs="Arial"/>
                <w:b w:val="0"/>
                <w:bCs w:val="0"/>
              </w:rPr>
              <w:t>will be providing online ordering through our user-friendly website, allowing customers to browse our portfolio, select designs, and customize their cakes. Our efficient delivery service ensures that our cakes reach customers' doorsteps promptly and securely.</w:t>
            </w:r>
          </w:p>
          <w:p w14:paraId="13E2E028" w14:textId="1E3ED2B3" w:rsidR="005831BF" w:rsidRDefault="005831BF" w:rsidP="00E00739">
            <w:pPr>
              <w:rPr>
                <w:rFonts w:ascii="Arial" w:hAnsi="Arial" w:cs="Arial"/>
                <w:b w:val="0"/>
                <w:bCs w:val="0"/>
              </w:rPr>
            </w:pPr>
            <w:r>
              <w:rPr>
                <w:rFonts w:ascii="Arial" w:hAnsi="Arial" w:cs="Arial"/>
              </w:rPr>
              <w:t>Milestones Achieved</w:t>
            </w:r>
          </w:p>
          <w:p w14:paraId="068D537C" w14:textId="3118DA6D" w:rsidR="005831BF" w:rsidRDefault="005831BF" w:rsidP="00E00739">
            <w:pPr>
              <w:rPr>
                <w:rFonts w:ascii="Arial" w:hAnsi="Arial" w:cs="Arial"/>
              </w:rPr>
            </w:pPr>
            <w:r>
              <w:rPr>
                <w:rFonts w:ascii="Arial" w:hAnsi="Arial" w:cs="Arial"/>
                <w:b w:val="0"/>
                <w:bCs w:val="0"/>
              </w:rPr>
              <w:t xml:space="preserve">Even though the </w:t>
            </w:r>
            <w:r w:rsidR="00556665" w:rsidRPr="00AB27D9">
              <w:rPr>
                <w:rFonts w:ascii="Arial" w:hAnsi="Arial" w:cs="Arial"/>
                <w:b w:val="0"/>
                <w:bCs w:val="0"/>
              </w:rPr>
              <w:t xml:space="preserve">Sweet Station </w:t>
            </w:r>
            <w:r>
              <w:rPr>
                <w:rFonts w:ascii="Arial" w:hAnsi="Arial" w:cs="Arial"/>
                <w:b w:val="0"/>
                <w:bCs w:val="0"/>
              </w:rPr>
              <w:t xml:space="preserve">is a new venture in nature but few milestones that needs to be established is laid out that will help on measuring performance. </w:t>
            </w:r>
          </w:p>
          <w:p w14:paraId="2D4CC99F" w14:textId="2F170A8F" w:rsidR="005831BF" w:rsidRPr="00416FB7" w:rsidRDefault="005831BF" w:rsidP="005831BF">
            <w:pPr>
              <w:rPr>
                <w:rFonts w:ascii="Arial" w:hAnsi="Arial" w:cs="Arial"/>
                <w:b w:val="0"/>
                <w:bCs w:val="0"/>
              </w:rPr>
            </w:pPr>
            <w:r w:rsidRPr="005831BF">
              <w:rPr>
                <w:rFonts w:ascii="Arial" w:hAnsi="Arial" w:cs="Arial"/>
              </w:rPr>
              <w:t xml:space="preserve">Development of a Robust Menu: </w:t>
            </w:r>
            <w:r w:rsidR="00416FB7">
              <w:rPr>
                <w:rFonts w:ascii="Arial" w:hAnsi="Arial" w:cs="Arial"/>
                <w:b w:val="0"/>
                <w:bCs w:val="0"/>
              </w:rPr>
              <w:t>The brand</w:t>
            </w:r>
            <w:r w:rsidRPr="00416FB7">
              <w:rPr>
                <w:rFonts w:ascii="Arial" w:hAnsi="Arial" w:cs="Arial"/>
                <w:b w:val="0"/>
                <w:bCs w:val="0"/>
              </w:rPr>
              <w:t xml:space="preserve"> </w:t>
            </w:r>
            <w:r w:rsidR="003642FF" w:rsidRPr="00416FB7">
              <w:rPr>
                <w:rFonts w:ascii="Arial" w:hAnsi="Arial" w:cs="Arial"/>
                <w:b w:val="0"/>
                <w:bCs w:val="0"/>
              </w:rPr>
              <w:t>has</w:t>
            </w:r>
            <w:r w:rsidRPr="00416FB7">
              <w:rPr>
                <w:rFonts w:ascii="Arial" w:hAnsi="Arial" w:cs="Arial"/>
                <w:b w:val="0"/>
                <w:bCs w:val="0"/>
              </w:rPr>
              <w:t xml:space="preserve"> curated a diverse menu of </w:t>
            </w:r>
            <w:r w:rsidR="00586703">
              <w:rPr>
                <w:rFonts w:ascii="Arial" w:hAnsi="Arial" w:cs="Arial"/>
                <w:b w:val="0"/>
                <w:bCs w:val="0"/>
                <w:lang w:val="en-US"/>
              </w:rPr>
              <w:t>f</w:t>
            </w:r>
            <w:proofErr w:type="spellStart"/>
            <w:r w:rsidR="00416FB7" w:rsidRPr="00416FB7">
              <w:rPr>
                <w:rFonts w:ascii="Arial" w:hAnsi="Arial" w:cs="Arial"/>
                <w:b w:val="0"/>
                <w:bCs w:val="0"/>
              </w:rPr>
              <w:t>lavors</w:t>
            </w:r>
            <w:proofErr w:type="spellEnd"/>
            <w:r w:rsidRPr="00416FB7">
              <w:rPr>
                <w:rFonts w:ascii="Arial" w:hAnsi="Arial" w:cs="Arial"/>
                <w:b w:val="0"/>
                <w:bCs w:val="0"/>
              </w:rPr>
              <w:t>, fillings, and designs to cater to a wide range of preferences and occasions.</w:t>
            </w:r>
          </w:p>
          <w:p w14:paraId="26FB9CAC" w14:textId="1FB44810" w:rsidR="005831BF" w:rsidRPr="005831BF" w:rsidRDefault="005831BF" w:rsidP="005831BF">
            <w:pPr>
              <w:rPr>
                <w:rFonts w:ascii="Arial" w:hAnsi="Arial" w:cs="Arial"/>
                <w:b w:val="0"/>
                <w:bCs w:val="0"/>
              </w:rPr>
            </w:pPr>
            <w:r w:rsidRPr="005831BF">
              <w:rPr>
                <w:rFonts w:ascii="Arial" w:hAnsi="Arial" w:cs="Arial"/>
                <w:b w:val="0"/>
                <w:bCs w:val="0"/>
              </w:rPr>
              <w:t xml:space="preserve">Supplier Partnerships: We have established strong relationships with reputable suppliers to ensure the highest quality ingredients, supporting local businesses and promoting sustainability. </w:t>
            </w:r>
          </w:p>
          <w:p w14:paraId="52926EC4" w14:textId="47E99934" w:rsidR="009E45D5" w:rsidRDefault="00B30531" w:rsidP="00E00739">
            <w:pPr>
              <w:rPr>
                <w:rFonts w:ascii="Arial" w:hAnsi="Arial" w:cs="Arial"/>
                <w:b w:val="0"/>
                <w:bCs w:val="0"/>
              </w:rPr>
            </w:pPr>
            <w:r w:rsidRPr="00B30531">
              <w:rPr>
                <w:rFonts w:ascii="Arial" w:hAnsi="Arial" w:cs="Arial"/>
              </w:rPr>
              <w:t>Legal Structure</w:t>
            </w:r>
          </w:p>
          <w:p w14:paraId="27CC4ED4" w14:textId="77777777" w:rsidR="009E45D5" w:rsidRDefault="00AB27D9" w:rsidP="00E00739">
            <w:pPr>
              <w:rPr>
                <w:rFonts w:ascii="Arial" w:hAnsi="Arial" w:cs="Arial"/>
                <w:b w:val="0"/>
                <w:bCs w:val="0"/>
              </w:rPr>
            </w:pPr>
            <w:r w:rsidRPr="00AB27D9">
              <w:rPr>
                <w:rFonts w:ascii="Arial" w:hAnsi="Arial" w:cs="Arial"/>
                <w:b w:val="0"/>
                <w:bCs w:val="0"/>
              </w:rPr>
              <w:t xml:space="preserve">Sweet Station </w:t>
            </w:r>
            <w:r w:rsidR="00B30531">
              <w:rPr>
                <w:rFonts w:ascii="Arial" w:hAnsi="Arial" w:cs="Arial"/>
                <w:b w:val="0"/>
                <w:bCs w:val="0"/>
              </w:rPr>
              <w:t>will op</w:t>
            </w:r>
            <w:r w:rsidR="00B30531" w:rsidRPr="00B30531">
              <w:rPr>
                <w:rFonts w:ascii="Arial" w:hAnsi="Arial" w:cs="Arial"/>
                <w:b w:val="0"/>
                <w:bCs w:val="0"/>
              </w:rPr>
              <w:t>erate as a sole proprietorship, owned and managed by</w:t>
            </w:r>
            <w:r w:rsidR="00B30531">
              <w:rPr>
                <w:rFonts w:ascii="Arial" w:hAnsi="Arial" w:cs="Arial"/>
                <w:b w:val="0"/>
                <w:bCs w:val="0"/>
              </w:rPr>
              <w:t xml:space="preserve"> the entrepreneur.</w:t>
            </w:r>
            <w:r w:rsidR="00B30531" w:rsidRPr="00B30531">
              <w:rPr>
                <w:rFonts w:ascii="Arial" w:hAnsi="Arial" w:cs="Arial"/>
                <w:b w:val="0"/>
                <w:bCs w:val="0"/>
              </w:rPr>
              <w:t xml:space="preserve"> As the sole proprietor, full responsibility for the business's operations, decision-making, and financial obligations</w:t>
            </w:r>
            <w:r w:rsidR="00B30531">
              <w:rPr>
                <w:rFonts w:ascii="Arial" w:hAnsi="Arial" w:cs="Arial"/>
                <w:b w:val="0"/>
                <w:bCs w:val="0"/>
              </w:rPr>
              <w:t xml:space="preserve"> will be assumed by the sole owner</w:t>
            </w:r>
            <w:r w:rsidR="00416FB7">
              <w:rPr>
                <w:rFonts w:ascii="Arial" w:hAnsi="Arial" w:cs="Arial"/>
                <w:b w:val="0"/>
                <w:bCs w:val="0"/>
              </w:rPr>
              <w:t xml:space="preserve"> </w:t>
            </w:r>
            <w:r w:rsidR="00416FB7" w:rsidRPr="00416FB7">
              <w:rPr>
                <w:rFonts w:ascii="Arial" w:hAnsi="Arial" w:cs="Arial"/>
                <w:b w:val="0"/>
                <w:bCs w:val="0"/>
              </w:rPr>
              <w:t>(Lip, 2020)</w:t>
            </w:r>
            <w:r w:rsidR="00B30531" w:rsidRPr="00B30531">
              <w:rPr>
                <w:rFonts w:ascii="Arial" w:hAnsi="Arial" w:cs="Arial"/>
                <w:b w:val="0"/>
                <w:bCs w:val="0"/>
              </w:rPr>
              <w:t xml:space="preserve">. The sole proprietorship legal structure allows for flexibility and ease of management, enabling </w:t>
            </w:r>
            <w:r w:rsidRPr="00AB27D9">
              <w:rPr>
                <w:rFonts w:ascii="Arial" w:hAnsi="Arial" w:cs="Arial"/>
                <w:b w:val="0"/>
                <w:bCs w:val="0"/>
              </w:rPr>
              <w:t xml:space="preserve">Sweet Station </w:t>
            </w:r>
            <w:r w:rsidR="00B30531" w:rsidRPr="00B30531">
              <w:rPr>
                <w:rFonts w:ascii="Arial" w:hAnsi="Arial" w:cs="Arial"/>
                <w:b w:val="0"/>
                <w:bCs w:val="0"/>
              </w:rPr>
              <w:t>to quickly adapt to changing market demands and customer preferences</w:t>
            </w:r>
            <w:r w:rsidR="00416FB7">
              <w:rPr>
                <w:rFonts w:ascii="Arial" w:hAnsi="Arial" w:cs="Arial"/>
                <w:b w:val="0"/>
                <w:bCs w:val="0"/>
              </w:rPr>
              <w:t xml:space="preserve"> </w:t>
            </w:r>
            <w:r w:rsidR="00416FB7" w:rsidRPr="00416FB7">
              <w:rPr>
                <w:rFonts w:ascii="Arial" w:hAnsi="Arial" w:cs="Arial"/>
                <w:b w:val="0"/>
                <w:bCs w:val="0"/>
              </w:rPr>
              <w:t>(Acra.gov.sg, 2023)</w:t>
            </w:r>
            <w:r w:rsidR="00B30531" w:rsidRPr="00B30531">
              <w:rPr>
                <w:rFonts w:ascii="Arial" w:hAnsi="Arial" w:cs="Arial"/>
                <w:b w:val="0"/>
                <w:bCs w:val="0"/>
              </w:rPr>
              <w:t>.</w:t>
            </w:r>
          </w:p>
          <w:p w14:paraId="60496D91" w14:textId="77777777" w:rsidR="00586703" w:rsidRDefault="00586703" w:rsidP="00E00739">
            <w:pPr>
              <w:rPr>
                <w:rFonts w:ascii="Arial" w:hAnsi="Arial" w:cs="Arial"/>
                <w:b w:val="0"/>
                <w:bCs w:val="0"/>
              </w:rPr>
            </w:pPr>
          </w:p>
          <w:p w14:paraId="3C3AC1F1" w14:textId="77777777" w:rsidR="00586703" w:rsidRDefault="00586703" w:rsidP="00E00739">
            <w:pPr>
              <w:rPr>
                <w:rFonts w:ascii="Arial" w:hAnsi="Arial" w:cs="Arial"/>
                <w:b w:val="0"/>
                <w:bCs w:val="0"/>
              </w:rPr>
            </w:pPr>
          </w:p>
          <w:p w14:paraId="6AF18934" w14:textId="77777777" w:rsidR="00586703" w:rsidRDefault="00586703" w:rsidP="00E00739">
            <w:pPr>
              <w:rPr>
                <w:rFonts w:ascii="Arial" w:hAnsi="Arial" w:cs="Arial"/>
                <w:b w:val="0"/>
                <w:bCs w:val="0"/>
              </w:rPr>
            </w:pPr>
          </w:p>
          <w:p w14:paraId="06B80F6C" w14:textId="77777777" w:rsidR="00586703" w:rsidRDefault="00586703" w:rsidP="00E00739">
            <w:pPr>
              <w:rPr>
                <w:rFonts w:ascii="Arial" w:hAnsi="Arial" w:cs="Arial"/>
                <w:b w:val="0"/>
                <w:bCs w:val="0"/>
              </w:rPr>
            </w:pPr>
          </w:p>
          <w:p w14:paraId="1653751D" w14:textId="77777777" w:rsidR="00586703" w:rsidRDefault="00586703" w:rsidP="00E00739">
            <w:pPr>
              <w:rPr>
                <w:rFonts w:ascii="Arial" w:hAnsi="Arial" w:cs="Arial"/>
                <w:b w:val="0"/>
                <w:bCs w:val="0"/>
              </w:rPr>
            </w:pPr>
          </w:p>
          <w:p w14:paraId="6AE27BBF" w14:textId="77777777" w:rsidR="00586703" w:rsidRDefault="00586703" w:rsidP="00E00739">
            <w:pPr>
              <w:rPr>
                <w:rFonts w:ascii="Arial" w:hAnsi="Arial" w:cs="Arial"/>
                <w:b w:val="0"/>
                <w:bCs w:val="0"/>
              </w:rPr>
            </w:pPr>
          </w:p>
          <w:p w14:paraId="44AC883A" w14:textId="3EA8BF6D" w:rsidR="00586703" w:rsidRDefault="00586703" w:rsidP="00E00739">
            <w:pPr>
              <w:rPr>
                <w:rFonts w:ascii="Arial" w:hAnsi="Arial" w:cs="Arial"/>
                <w:b w:val="0"/>
                <w:bCs w:val="0"/>
              </w:rPr>
            </w:pPr>
          </w:p>
          <w:p w14:paraId="21CF2710" w14:textId="6493E16E" w:rsidR="00586703" w:rsidRPr="005831BF" w:rsidRDefault="00586703" w:rsidP="00E00739">
            <w:pPr>
              <w:rPr>
                <w:rFonts w:ascii="Arial" w:hAnsi="Arial" w:cs="Arial"/>
                <w:b w:val="0"/>
                <w:bCs w:val="0"/>
              </w:rPr>
            </w:pPr>
          </w:p>
        </w:tc>
      </w:tr>
    </w:tbl>
    <w:p w14:paraId="6DFB56B0" w14:textId="73402D62" w:rsidR="00E958BC" w:rsidRDefault="00E958BC"/>
    <w:tbl>
      <w:tblPr>
        <w:tblStyle w:val="GridTable6Colorfu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9E45D5" w14:paraId="435652F6" w14:textId="77777777" w:rsidTr="005867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Borders>
              <w:bottom w:val="none" w:sz="0" w:space="0" w:color="auto"/>
            </w:tcBorders>
          </w:tcPr>
          <w:p w14:paraId="442D405D" w14:textId="08455B47" w:rsidR="009E45D5" w:rsidRDefault="009E45D5" w:rsidP="00E00739">
            <w:pPr>
              <w:rPr>
                <w:rFonts w:ascii="Arial" w:hAnsi="Arial" w:cs="Arial"/>
                <w:b w:val="0"/>
                <w:bCs w:val="0"/>
              </w:rPr>
            </w:pPr>
            <w:r>
              <w:rPr>
                <w:rFonts w:ascii="Arial" w:hAnsi="Arial" w:cs="Arial"/>
              </w:rPr>
              <w:lastRenderedPageBreak/>
              <w:t>INDUSTRY ANALYSIS</w:t>
            </w:r>
            <w:r w:rsidR="00F74390">
              <w:rPr>
                <w:rFonts w:ascii="Arial" w:hAnsi="Arial" w:cs="Arial"/>
              </w:rPr>
              <w:t xml:space="preserve"> – Porter’s 5 forces </w:t>
            </w:r>
          </w:p>
          <w:p w14:paraId="170AF925" w14:textId="77777777" w:rsidR="009E45D5" w:rsidRDefault="009E45D5" w:rsidP="00E00739">
            <w:pPr>
              <w:rPr>
                <w:rFonts w:ascii="Arial" w:hAnsi="Arial" w:cs="Arial"/>
                <w:b w:val="0"/>
                <w:bCs w:val="0"/>
              </w:rPr>
            </w:pPr>
          </w:p>
          <w:p w14:paraId="138F3049" w14:textId="2C6DCEAB" w:rsidR="009E45D5" w:rsidRPr="00F74390" w:rsidRDefault="009E45D5" w:rsidP="00E00739">
            <w:pPr>
              <w:rPr>
                <w:rFonts w:ascii="Arial" w:hAnsi="Arial" w:cs="Arial"/>
                <w:b w:val="0"/>
                <w:bCs w:val="0"/>
              </w:rPr>
            </w:pPr>
            <w:r w:rsidRPr="00F74390">
              <w:rPr>
                <w:rFonts w:ascii="Arial" w:hAnsi="Arial" w:cs="Arial"/>
                <w:b w:val="0"/>
                <w:bCs w:val="0"/>
              </w:rPr>
              <w:t>Threat of new entry</w:t>
            </w:r>
            <w:r w:rsidR="005D71D9">
              <w:rPr>
                <w:rFonts w:ascii="Arial" w:hAnsi="Arial" w:cs="Arial"/>
                <w:b w:val="0"/>
                <w:bCs w:val="0"/>
              </w:rPr>
              <w:t xml:space="preserve">: </w:t>
            </w:r>
            <w:r w:rsidR="005D71D9" w:rsidRPr="005D71D9">
              <w:rPr>
                <w:rFonts w:ascii="Arial" w:hAnsi="Arial" w:cs="Arial"/>
                <w:b w:val="0"/>
                <w:bCs w:val="0"/>
              </w:rPr>
              <w:t>The cake shop industry in the UK faces a moderate threat of new entrants. While setting up a cake shop requires relatively low initial investment and does not require complex technology, establishing a reputable brand and gaining customer loyalty can be challenging</w:t>
            </w:r>
            <w:r w:rsidR="005D71D9">
              <w:rPr>
                <w:rFonts w:ascii="Arial" w:hAnsi="Arial" w:cs="Arial"/>
                <w:b w:val="0"/>
                <w:bCs w:val="0"/>
              </w:rPr>
              <w:t xml:space="preserve">. </w:t>
            </w:r>
          </w:p>
          <w:p w14:paraId="45485268" w14:textId="028E2DEF" w:rsidR="009E45D5" w:rsidRPr="00F74390" w:rsidRDefault="009E45D5" w:rsidP="00E00739">
            <w:pPr>
              <w:rPr>
                <w:rFonts w:ascii="Arial" w:hAnsi="Arial" w:cs="Arial"/>
                <w:b w:val="0"/>
                <w:bCs w:val="0"/>
              </w:rPr>
            </w:pPr>
          </w:p>
          <w:p w14:paraId="3936E0C1" w14:textId="26CC9A0E" w:rsidR="009E45D5" w:rsidRPr="00F74390" w:rsidRDefault="009E45D5" w:rsidP="00E00739">
            <w:pPr>
              <w:rPr>
                <w:rFonts w:ascii="Arial" w:hAnsi="Arial" w:cs="Arial"/>
                <w:b w:val="0"/>
                <w:bCs w:val="0"/>
              </w:rPr>
            </w:pPr>
            <w:r w:rsidRPr="00F74390">
              <w:rPr>
                <w:rFonts w:ascii="Arial" w:hAnsi="Arial" w:cs="Arial"/>
                <w:b w:val="0"/>
                <w:bCs w:val="0"/>
              </w:rPr>
              <w:t>Threat of substitutes</w:t>
            </w:r>
            <w:r w:rsidR="005D71D9">
              <w:rPr>
                <w:rFonts w:ascii="Arial" w:hAnsi="Arial" w:cs="Arial"/>
                <w:b w:val="0"/>
                <w:bCs w:val="0"/>
              </w:rPr>
              <w:t xml:space="preserve">: </w:t>
            </w:r>
            <w:r w:rsidR="00B54CE5" w:rsidRPr="00B54CE5">
              <w:rPr>
                <w:rFonts w:ascii="Arial" w:hAnsi="Arial" w:cs="Arial"/>
                <w:b w:val="0"/>
                <w:bCs w:val="0"/>
              </w:rPr>
              <w:t>The threat of substitutes in the cake shop industry is relatively low</w:t>
            </w:r>
            <w:r w:rsidR="00BC446D">
              <w:rPr>
                <w:rFonts w:ascii="Arial" w:hAnsi="Arial" w:cs="Arial"/>
                <w:b w:val="0"/>
                <w:bCs w:val="0"/>
              </w:rPr>
              <w:t xml:space="preserve"> because </w:t>
            </w:r>
            <w:proofErr w:type="gramStart"/>
            <w:r w:rsidR="00BC446D">
              <w:rPr>
                <w:rFonts w:ascii="Arial" w:hAnsi="Arial" w:cs="Arial"/>
                <w:b w:val="0"/>
                <w:bCs w:val="0"/>
              </w:rPr>
              <w:t>c</w:t>
            </w:r>
            <w:r w:rsidR="00B54CE5" w:rsidRPr="00B54CE5">
              <w:rPr>
                <w:rFonts w:ascii="Arial" w:hAnsi="Arial" w:cs="Arial"/>
                <w:b w:val="0"/>
                <w:bCs w:val="0"/>
              </w:rPr>
              <w:t xml:space="preserve">akes  </w:t>
            </w:r>
            <w:r w:rsidR="00BC446D">
              <w:rPr>
                <w:rFonts w:ascii="Arial" w:hAnsi="Arial" w:cs="Arial"/>
                <w:b w:val="0"/>
                <w:bCs w:val="0"/>
              </w:rPr>
              <w:t>are</w:t>
            </w:r>
            <w:proofErr w:type="gramEnd"/>
            <w:r w:rsidR="00BC446D">
              <w:rPr>
                <w:rFonts w:ascii="Arial" w:hAnsi="Arial" w:cs="Arial"/>
                <w:b w:val="0"/>
                <w:bCs w:val="0"/>
              </w:rPr>
              <w:t xml:space="preserve"> viewed in an </w:t>
            </w:r>
            <w:r w:rsidR="00B54CE5" w:rsidRPr="00B54CE5">
              <w:rPr>
                <w:rFonts w:ascii="Arial" w:hAnsi="Arial" w:cs="Arial"/>
                <w:b w:val="0"/>
                <w:bCs w:val="0"/>
              </w:rPr>
              <w:t xml:space="preserve">unique position as a celebratory and indulgent food item, and no direct substitutes can replicate the experience of a beautifully designed and delicious cake. However, there may be indirect substitutes such as pastries, desserts, or other baked goods. </w:t>
            </w:r>
          </w:p>
          <w:p w14:paraId="047592B3" w14:textId="2D898B69" w:rsidR="009E45D5" w:rsidRPr="00F74390" w:rsidRDefault="009E45D5" w:rsidP="00E00739">
            <w:pPr>
              <w:rPr>
                <w:rFonts w:ascii="Arial" w:hAnsi="Arial" w:cs="Arial"/>
                <w:b w:val="0"/>
                <w:bCs w:val="0"/>
              </w:rPr>
            </w:pPr>
          </w:p>
          <w:p w14:paraId="7240A65E" w14:textId="755D4D5A" w:rsidR="009E45D5" w:rsidRPr="00F74390" w:rsidRDefault="009E45D5" w:rsidP="00E00739">
            <w:pPr>
              <w:rPr>
                <w:rFonts w:ascii="Arial" w:hAnsi="Arial" w:cs="Arial"/>
                <w:b w:val="0"/>
                <w:bCs w:val="0"/>
              </w:rPr>
            </w:pPr>
            <w:r w:rsidRPr="00F74390">
              <w:rPr>
                <w:rFonts w:ascii="Arial" w:hAnsi="Arial" w:cs="Arial"/>
                <w:b w:val="0"/>
                <w:bCs w:val="0"/>
              </w:rPr>
              <w:t>Bargaining power of customers</w:t>
            </w:r>
            <w:r w:rsidR="005D71D9">
              <w:rPr>
                <w:rFonts w:ascii="Arial" w:hAnsi="Arial" w:cs="Arial"/>
                <w:b w:val="0"/>
                <w:bCs w:val="0"/>
              </w:rPr>
              <w:t xml:space="preserve">: </w:t>
            </w:r>
            <w:r w:rsidR="005D71D9" w:rsidRPr="005D71D9">
              <w:rPr>
                <w:rFonts w:ascii="Arial" w:hAnsi="Arial" w:cs="Arial"/>
                <w:b w:val="0"/>
                <w:bCs w:val="0"/>
              </w:rPr>
              <w:t xml:space="preserve">The bargaining power of buyers in the cake shop industry is moderate. Customers have access to a wide range of cake shops, both online and offline, providing them with options and the ability to compare prices and quality. </w:t>
            </w:r>
          </w:p>
          <w:p w14:paraId="6AA327C7" w14:textId="1039EF56" w:rsidR="009E45D5" w:rsidRPr="00F74390" w:rsidRDefault="009E45D5" w:rsidP="00E00739">
            <w:pPr>
              <w:rPr>
                <w:rFonts w:ascii="Arial" w:hAnsi="Arial" w:cs="Arial"/>
                <w:b w:val="0"/>
                <w:bCs w:val="0"/>
              </w:rPr>
            </w:pPr>
          </w:p>
          <w:p w14:paraId="2D2F1063" w14:textId="08A10E09" w:rsidR="009E45D5" w:rsidRDefault="009E45D5" w:rsidP="00E00739">
            <w:pPr>
              <w:rPr>
                <w:rFonts w:ascii="Arial" w:hAnsi="Arial" w:cs="Arial"/>
              </w:rPr>
            </w:pPr>
            <w:r w:rsidRPr="00F74390">
              <w:rPr>
                <w:rFonts w:ascii="Arial" w:hAnsi="Arial" w:cs="Arial"/>
                <w:b w:val="0"/>
                <w:bCs w:val="0"/>
              </w:rPr>
              <w:t>Bargaining power of suppliers</w:t>
            </w:r>
            <w:r w:rsidR="00B54CE5">
              <w:rPr>
                <w:rFonts w:ascii="Arial" w:hAnsi="Arial" w:cs="Arial"/>
                <w:b w:val="0"/>
                <w:bCs w:val="0"/>
              </w:rPr>
              <w:t xml:space="preserve">: </w:t>
            </w:r>
            <w:r w:rsidR="00B54CE5" w:rsidRPr="00B54CE5">
              <w:rPr>
                <w:rFonts w:ascii="Arial" w:hAnsi="Arial" w:cs="Arial"/>
                <w:b w:val="0"/>
                <w:bCs w:val="0"/>
              </w:rPr>
              <w:t xml:space="preserve">The bargaining power of suppliers in the cake shop industry is </w:t>
            </w:r>
            <w:r w:rsidR="00185D69">
              <w:rPr>
                <w:rFonts w:ascii="Arial" w:hAnsi="Arial" w:cs="Arial"/>
                <w:b w:val="0"/>
                <w:bCs w:val="0"/>
              </w:rPr>
              <w:t xml:space="preserve">quite </w:t>
            </w:r>
            <w:r w:rsidR="00185D69" w:rsidRPr="00B54CE5">
              <w:rPr>
                <w:rFonts w:ascii="Arial" w:hAnsi="Arial" w:cs="Arial"/>
                <w:b w:val="0"/>
                <w:bCs w:val="0"/>
              </w:rPr>
              <w:t>low</w:t>
            </w:r>
            <w:r w:rsidR="007E520E">
              <w:rPr>
                <w:rFonts w:ascii="Arial" w:hAnsi="Arial" w:cs="Arial"/>
                <w:b w:val="0"/>
                <w:bCs w:val="0"/>
              </w:rPr>
              <w:t xml:space="preserve"> as i</w:t>
            </w:r>
            <w:r w:rsidR="00B54CE5" w:rsidRPr="00B54CE5">
              <w:rPr>
                <w:rFonts w:ascii="Arial" w:hAnsi="Arial" w:cs="Arial"/>
                <w:b w:val="0"/>
                <w:bCs w:val="0"/>
              </w:rPr>
              <w:t xml:space="preserve">ngredients like flour, sugar, and decorations are widely available from various suppliers, allowing cake shops to switch between suppliers easily. </w:t>
            </w:r>
          </w:p>
          <w:p w14:paraId="0603DD51" w14:textId="77777777" w:rsidR="00E958BC" w:rsidRPr="00E958BC" w:rsidRDefault="00E958BC" w:rsidP="00E00739">
            <w:pPr>
              <w:rPr>
                <w:rFonts w:ascii="Arial" w:hAnsi="Arial" w:cs="Arial"/>
                <w:b w:val="0"/>
                <w:bCs w:val="0"/>
              </w:rPr>
            </w:pPr>
          </w:p>
          <w:p w14:paraId="28A9E111" w14:textId="78C309C2" w:rsidR="009E45D5" w:rsidRPr="00B54CE5" w:rsidRDefault="009E45D5" w:rsidP="00E00739">
            <w:pPr>
              <w:rPr>
                <w:rFonts w:ascii="Arial" w:hAnsi="Arial" w:cs="Arial"/>
                <w:b w:val="0"/>
                <w:bCs w:val="0"/>
              </w:rPr>
            </w:pPr>
            <w:r w:rsidRPr="00E958BC">
              <w:rPr>
                <w:rFonts w:ascii="Arial" w:hAnsi="Arial" w:cs="Arial"/>
                <w:b w:val="0"/>
                <w:bCs w:val="0"/>
              </w:rPr>
              <w:t>Competitive Rivalry:</w:t>
            </w:r>
            <w:r>
              <w:rPr>
                <w:rFonts w:ascii="Arial" w:hAnsi="Arial" w:cs="Arial"/>
              </w:rPr>
              <w:t xml:space="preserve"> </w:t>
            </w:r>
            <w:r w:rsidR="00B54CE5">
              <w:rPr>
                <w:rFonts w:ascii="Arial" w:hAnsi="Arial" w:cs="Arial"/>
                <w:b w:val="0"/>
                <w:bCs w:val="0"/>
              </w:rPr>
              <w:t xml:space="preserve">The three main competition for the new company of </w:t>
            </w:r>
            <w:r w:rsidR="00AB27D9" w:rsidRPr="00AB27D9">
              <w:rPr>
                <w:rFonts w:ascii="Arial" w:hAnsi="Arial" w:cs="Arial"/>
                <w:b w:val="0"/>
                <w:bCs w:val="0"/>
              </w:rPr>
              <w:t xml:space="preserve">Sweet Station </w:t>
            </w:r>
            <w:r w:rsidR="007041F7">
              <w:rPr>
                <w:rFonts w:ascii="Arial" w:hAnsi="Arial" w:cs="Arial"/>
                <w:b w:val="0"/>
                <w:bCs w:val="0"/>
              </w:rPr>
              <w:t xml:space="preserve">will be </w:t>
            </w:r>
            <w:r w:rsidR="00185D69" w:rsidRPr="00185D69">
              <w:rPr>
                <w:rFonts w:ascii="Arial" w:hAnsi="Arial" w:cs="Arial"/>
                <w:b w:val="0"/>
                <w:bCs w:val="0"/>
              </w:rPr>
              <w:t>Cakes by Robin</w:t>
            </w:r>
            <w:r w:rsidR="007041F7">
              <w:rPr>
                <w:rFonts w:ascii="Arial" w:hAnsi="Arial" w:cs="Arial"/>
                <w:b w:val="0"/>
                <w:bCs w:val="0"/>
              </w:rPr>
              <w:t xml:space="preserve">, </w:t>
            </w:r>
            <w:proofErr w:type="spellStart"/>
            <w:r w:rsidR="00185D69" w:rsidRPr="00185D69">
              <w:rPr>
                <w:rFonts w:ascii="Arial" w:hAnsi="Arial" w:cs="Arial"/>
                <w:b w:val="0"/>
                <w:bCs w:val="0"/>
              </w:rPr>
              <w:t>Konditor</w:t>
            </w:r>
            <w:proofErr w:type="spellEnd"/>
            <w:r w:rsidR="00185D69" w:rsidRPr="00185D69">
              <w:rPr>
                <w:rFonts w:ascii="Arial" w:hAnsi="Arial" w:cs="Arial"/>
                <w:b w:val="0"/>
                <w:bCs w:val="0"/>
              </w:rPr>
              <w:t xml:space="preserve"> </w:t>
            </w:r>
            <w:r w:rsidR="007041F7">
              <w:rPr>
                <w:rFonts w:ascii="Arial" w:hAnsi="Arial" w:cs="Arial"/>
                <w:b w:val="0"/>
                <w:bCs w:val="0"/>
              </w:rPr>
              <w:t xml:space="preserve">and the </w:t>
            </w:r>
            <w:r w:rsidR="00185D69" w:rsidRPr="00185D69">
              <w:rPr>
                <w:rFonts w:ascii="Arial" w:hAnsi="Arial" w:cs="Arial"/>
                <w:b w:val="0"/>
                <w:bCs w:val="0"/>
              </w:rPr>
              <w:t xml:space="preserve">Peggy </w:t>
            </w:r>
            <w:proofErr w:type="spellStart"/>
            <w:r w:rsidR="00185D69" w:rsidRPr="00185D69">
              <w:rPr>
                <w:rFonts w:ascii="Arial" w:hAnsi="Arial" w:cs="Arial"/>
                <w:b w:val="0"/>
                <w:bCs w:val="0"/>
              </w:rPr>
              <w:t>Porschen</w:t>
            </w:r>
            <w:proofErr w:type="spellEnd"/>
            <w:r w:rsidR="00185D69" w:rsidRPr="00185D69">
              <w:rPr>
                <w:rFonts w:ascii="Arial" w:hAnsi="Arial" w:cs="Arial"/>
                <w:b w:val="0"/>
                <w:bCs w:val="0"/>
              </w:rPr>
              <w:t xml:space="preserve"> Cakes</w:t>
            </w:r>
            <w:r w:rsidR="007041F7">
              <w:rPr>
                <w:rFonts w:ascii="Arial" w:hAnsi="Arial" w:cs="Arial"/>
                <w:b w:val="0"/>
                <w:bCs w:val="0"/>
              </w:rPr>
              <w:t>.</w:t>
            </w:r>
            <w:r w:rsidR="00921683">
              <w:rPr>
                <w:rFonts w:ascii="Arial" w:hAnsi="Arial" w:cs="Arial"/>
                <w:b w:val="0"/>
                <w:bCs w:val="0"/>
              </w:rPr>
              <w:t xml:space="preserve"> </w:t>
            </w:r>
            <w:r w:rsidR="00185D69" w:rsidRPr="00185D69">
              <w:rPr>
                <w:rFonts w:ascii="Arial" w:hAnsi="Arial" w:cs="Arial"/>
                <w:b w:val="0"/>
                <w:bCs w:val="0"/>
              </w:rPr>
              <w:t xml:space="preserve">Peggy </w:t>
            </w:r>
            <w:proofErr w:type="spellStart"/>
            <w:r w:rsidR="00185D69" w:rsidRPr="00185D69">
              <w:rPr>
                <w:rFonts w:ascii="Arial" w:hAnsi="Arial" w:cs="Arial"/>
                <w:b w:val="0"/>
                <w:bCs w:val="0"/>
              </w:rPr>
              <w:t>Porschen</w:t>
            </w:r>
            <w:proofErr w:type="spellEnd"/>
            <w:r w:rsidR="00185D69" w:rsidRPr="00185D69">
              <w:rPr>
                <w:rFonts w:ascii="Arial" w:hAnsi="Arial" w:cs="Arial"/>
                <w:b w:val="0"/>
                <w:bCs w:val="0"/>
              </w:rPr>
              <w:t xml:space="preserve"> Cakes </w:t>
            </w:r>
            <w:r w:rsidR="00921683" w:rsidRPr="00921683">
              <w:rPr>
                <w:rFonts w:ascii="Arial" w:hAnsi="Arial" w:cs="Arial"/>
                <w:b w:val="0"/>
                <w:bCs w:val="0"/>
              </w:rPr>
              <w:t xml:space="preserve">differentiates itself through its extensive menu offering a wide variety of </w:t>
            </w:r>
            <w:proofErr w:type="spellStart"/>
            <w:r w:rsidR="00921683" w:rsidRPr="00921683">
              <w:rPr>
                <w:rFonts w:ascii="Arial" w:hAnsi="Arial" w:cs="Arial"/>
                <w:b w:val="0"/>
                <w:bCs w:val="0"/>
              </w:rPr>
              <w:t>Flavors</w:t>
            </w:r>
            <w:proofErr w:type="spellEnd"/>
            <w:r w:rsidR="00921683" w:rsidRPr="00921683">
              <w:rPr>
                <w:rFonts w:ascii="Arial" w:hAnsi="Arial" w:cs="Arial"/>
                <w:b w:val="0"/>
                <w:bCs w:val="0"/>
              </w:rPr>
              <w:t xml:space="preserve"> and designs.</w:t>
            </w:r>
            <w:r w:rsidR="00E97A93">
              <w:rPr>
                <w:rFonts w:ascii="Arial" w:hAnsi="Arial" w:cs="Arial"/>
                <w:b w:val="0"/>
                <w:bCs w:val="0"/>
              </w:rPr>
              <w:t xml:space="preserve"> </w:t>
            </w:r>
            <w:r w:rsidR="00E97A93" w:rsidRPr="00E97A93">
              <w:rPr>
                <w:rFonts w:ascii="Arial" w:hAnsi="Arial" w:cs="Arial"/>
                <w:b w:val="0"/>
                <w:bCs w:val="0"/>
              </w:rPr>
              <w:t xml:space="preserve">While there are other cake shops in the market, </w:t>
            </w:r>
            <w:r w:rsidR="00E45F13" w:rsidRPr="00E45F13">
              <w:rPr>
                <w:rFonts w:ascii="Arial" w:hAnsi="Arial" w:cs="Arial"/>
                <w:b w:val="0"/>
                <w:bCs w:val="0"/>
              </w:rPr>
              <w:t xml:space="preserve">Peggy </w:t>
            </w:r>
            <w:proofErr w:type="spellStart"/>
            <w:r w:rsidR="00E45F13" w:rsidRPr="00E45F13">
              <w:rPr>
                <w:rFonts w:ascii="Arial" w:hAnsi="Arial" w:cs="Arial"/>
                <w:b w:val="0"/>
                <w:bCs w:val="0"/>
              </w:rPr>
              <w:t>Porschen</w:t>
            </w:r>
            <w:proofErr w:type="spellEnd"/>
            <w:r w:rsidR="00E45F13" w:rsidRPr="00E45F13">
              <w:rPr>
                <w:rFonts w:ascii="Arial" w:hAnsi="Arial" w:cs="Arial"/>
                <w:b w:val="0"/>
                <w:bCs w:val="0"/>
              </w:rPr>
              <w:t xml:space="preserve"> </w:t>
            </w:r>
            <w:r w:rsidR="00E97A93" w:rsidRPr="00E97A93">
              <w:rPr>
                <w:rFonts w:ascii="Arial" w:hAnsi="Arial" w:cs="Arial"/>
                <w:b w:val="0"/>
                <w:bCs w:val="0"/>
              </w:rPr>
              <w:t>stands out due to its unique flavour combinations and intricate designs</w:t>
            </w:r>
            <w:r w:rsidR="00A921AD">
              <w:rPr>
                <w:rFonts w:ascii="Arial" w:hAnsi="Arial" w:cs="Arial"/>
                <w:b w:val="0"/>
                <w:bCs w:val="0"/>
              </w:rPr>
              <w:t xml:space="preserve"> </w:t>
            </w:r>
            <w:r w:rsidR="00A921AD" w:rsidRPr="00A921AD">
              <w:rPr>
                <w:rFonts w:ascii="Arial" w:hAnsi="Arial" w:cs="Arial"/>
                <w:b w:val="0"/>
                <w:bCs w:val="0"/>
              </w:rPr>
              <w:t xml:space="preserve">(Peggy </w:t>
            </w:r>
            <w:proofErr w:type="spellStart"/>
            <w:r w:rsidR="00A921AD" w:rsidRPr="00A921AD">
              <w:rPr>
                <w:rFonts w:ascii="Arial" w:hAnsi="Arial" w:cs="Arial"/>
                <w:b w:val="0"/>
                <w:bCs w:val="0"/>
              </w:rPr>
              <w:t>Porschen</w:t>
            </w:r>
            <w:proofErr w:type="spellEnd"/>
            <w:r w:rsidR="00A921AD" w:rsidRPr="00A921AD">
              <w:rPr>
                <w:rFonts w:ascii="Arial" w:hAnsi="Arial" w:cs="Arial"/>
                <w:b w:val="0"/>
                <w:bCs w:val="0"/>
              </w:rPr>
              <w:t xml:space="preserve"> Cakes Ltd, 2023)</w:t>
            </w:r>
            <w:r w:rsidR="00E97A93" w:rsidRPr="00E97A93">
              <w:rPr>
                <w:rFonts w:ascii="Arial" w:hAnsi="Arial" w:cs="Arial"/>
                <w:b w:val="0"/>
                <w:bCs w:val="0"/>
              </w:rPr>
              <w:t>.</w:t>
            </w:r>
            <w:r w:rsidR="00E97A93">
              <w:rPr>
                <w:rFonts w:ascii="Arial" w:hAnsi="Arial" w:cs="Arial"/>
                <w:b w:val="0"/>
                <w:bCs w:val="0"/>
              </w:rPr>
              <w:t xml:space="preserve"> </w:t>
            </w:r>
            <w:r w:rsidR="00185D69" w:rsidRPr="00185D69">
              <w:rPr>
                <w:rFonts w:ascii="Arial" w:hAnsi="Arial" w:cs="Arial"/>
                <w:b w:val="0"/>
                <w:bCs w:val="0"/>
              </w:rPr>
              <w:t xml:space="preserve">Cakes by Robin </w:t>
            </w:r>
            <w:r w:rsidR="00E97A93" w:rsidRPr="00E97A93">
              <w:rPr>
                <w:rFonts w:ascii="Arial" w:hAnsi="Arial" w:cs="Arial"/>
                <w:b w:val="0"/>
                <w:bCs w:val="0"/>
              </w:rPr>
              <w:t>differentiates itself by specializing in luxury, designer cakes for high-end events such as weddings and upscale parties.</w:t>
            </w:r>
            <w:r w:rsidR="00E97A93">
              <w:rPr>
                <w:rFonts w:ascii="Arial" w:hAnsi="Arial" w:cs="Arial"/>
                <w:b w:val="0"/>
                <w:bCs w:val="0"/>
              </w:rPr>
              <w:t xml:space="preserve"> </w:t>
            </w:r>
            <w:r w:rsidR="00E45F13" w:rsidRPr="00E45F13">
              <w:rPr>
                <w:rFonts w:ascii="Arial" w:hAnsi="Arial" w:cs="Arial"/>
                <w:b w:val="0"/>
                <w:bCs w:val="0"/>
              </w:rPr>
              <w:t xml:space="preserve">Cakes by Robin </w:t>
            </w:r>
            <w:r w:rsidR="00E97A93" w:rsidRPr="00E97A93">
              <w:rPr>
                <w:rFonts w:ascii="Arial" w:hAnsi="Arial" w:cs="Arial"/>
                <w:b w:val="0"/>
                <w:bCs w:val="0"/>
              </w:rPr>
              <w:t xml:space="preserve">custom-made designer cakes are rare and </w:t>
            </w:r>
            <w:r w:rsidR="00185D69" w:rsidRPr="00E97A93">
              <w:rPr>
                <w:rFonts w:ascii="Arial" w:hAnsi="Arial" w:cs="Arial"/>
                <w:b w:val="0"/>
                <w:bCs w:val="0"/>
              </w:rPr>
              <w:t>exclusive</w:t>
            </w:r>
            <w:r w:rsidR="00185D69">
              <w:rPr>
                <w:rFonts w:ascii="Arial" w:hAnsi="Arial" w:cs="Arial"/>
                <w:b w:val="0"/>
                <w:bCs w:val="0"/>
              </w:rPr>
              <w:t>.</w:t>
            </w:r>
            <w:r w:rsidR="00E97A93" w:rsidRPr="00E97A93">
              <w:rPr>
                <w:rFonts w:ascii="Arial" w:hAnsi="Arial" w:cs="Arial"/>
                <w:b w:val="0"/>
                <w:bCs w:val="0"/>
              </w:rPr>
              <w:t xml:space="preserve"> They collaborate with renowned event planners and caterers, making their cakes sought-after by clients looking for unique, show-stopping centrepieces for their high-profile events</w:t>
            </w:r>
            <w:r w:rsidR="00885525">
              <w:rPr>
                <w:rFonts w:ascii="Arial" w:hAnsi="Arial" w:cs="Arial"/>
                <w:b w:val="0"/>
                <w:bCs w:val="0"/>
              </w:rPr>
              <w:t xml:space="preserve"> </w:t>
            </w:r>
            <w:r w:rsidR="00885525" w:rsidRPr="00885525">
              <w:rPr>
                <w:rFonts w:ascii="Arial" w:hAnsi="Arial" w:cs="Arial"/>
                <w:b w:val="0"/>
                <w:bCs w:val="0"/>
              </w:rPr>
              <w:t>(Cakes by Robin, 2023)</w:t>
            </w:r>
            <w:r w:rsidR="00E97A93" w:rsidRPr="00E97A93">
              <w:rPr>
                <w:rFonts w:ascii="Arial" w:hAnsi="Arial" w:cs="Arial"/>
                <w:b w:val="0"/>
                <w:bCs w:val="0"/>
              </w:rPr>
              <w:t>.</w:t>
            </w:r>
            <w:r w:rsidR="00E97A93">
              <w:rPr>
                <w:rFonts w:ascii="Arial" w:hAnsi="Arial" w:cs="Arial"/>
                <w:b w:val="0"/>
                <w:bCs w:val="0"/>
              </w:rPr>
              <w:t xml:space="preserve"> </w:t>
            </w:r>
            <w:r w:rsidR="00185D69">
              <w:rPr>
                <w:rFonts w:ascii="Arial" w:hAnsi="Arial" w:cs="Arial"/>
                <w:b w:val="0"/>
                <w:bCs w:val="0"/>
              </w:rPr>
              <w:t>T</w:t>
            </w:r>
            <w:r w:rsidR="00E97A93" w:rsidRPr="00E97A93">
              <w:rPr>
                <w:rFonts w:ascii="Arial" w:hAnsi="Arial" w:cs="Arial"/>
                <w:b w:val="0"/>
                <w:bCs w:val="0"/>
              </w:rPr>
              <w:t xml:space="preserve">he </w:t>
            </w:r>
            <w:proofErr w:type="spellStart"/>
            <w:r w:rsidR="00185D69" w:rsidRPr="00185D69">
              <w:rPr>
                <w:rFonts w:ascii="Arial" w:hAnsi="Arial" w:cs="Arial"/>
                <w:b w:val="0"/>
                <w:bCs w:val="0"/>
              </w:rPr>
              <w:t>Konditor</w:t>
            </w:r>
            <w:proofErr w:type="spellEnd"/>
            <w:r w:rsidR="00185D69" w:rsidRPr="00185D69">
              <w:rPr>
                <w:rFonts w:ascii="Arial" w:hAnsi="Arial" w:cs="Arial"/>
                <w:b w:val="0"/>
                <w:bCs w:val="0"/>
              </w:rPr>
              <w:t xml:space="preserve"> </w:t>
            </w:r>
            <w:r w:rsidR="00E97A93" w:rsidRPr="00E97A93">
              <w:rPr>
                <w:rFonts w:ascii="Arial" w:hAnsi="Arial" w:cs="Arial"/>
                <w:b w:val="0"/>
                <w:bCs w:val="0"/>
              </w:rPr>
              <w:t xml:space="preserve">differentiates itself by focusing on a niche market </w:t>
            </w:r>
            <w:r w:rsidR="00185D69" w:rsidRPr="00185D69">
              <w:rPr>
                <w:rFonts w:ascii="Arial" w:hAnsi="Arial" w:cs="Arial"/>
                <w:b w:val="0"/>
                <w:bCs w:val="0"/>
              </w:rPr>
              <w:t xml:space="preserve">personalised celebration </w:t>
            </w:r>
            <w:r w:rsidR="00E45F13" w:rsidRPr="00185D69">
              <w:rPr>
                <w:rFonts w:ascii="Arial" w:hAnsi="Arial" w:cs="Arial"/>
                <w:b w:val="0"/>
                <w:bCs w:val="0"/>
              </w:rPr>
              <w:t>cake</w:t>
            </w:r>
            <w:r w:rsidR="00E97A93" w:rsidRPr="00E97A93">
              <w:rPr>
                <w:rFonts w:ascii="Arial" w:hAnsi="Arial" w:cs="Arial"/>
                <w:b w:val="0"/>
                <w:bCs w:val="0"/>
              </w:rPr>
              <w:t>. They offer a wide variety of flavours and designs, appealing to customers seeking individual-sized treats for various occasions.</w:t>
            </w:r>
            <w:r w:rsidR="00E97A93">
              <w:rPr>
                <w:rFonts w:ascii="Arial" w:hAnsi="Arial" w:cs="Arial"/>
                <w:b w:val="0"/>
                <w:bCs w:val="0"/>
              </w:rPr>
              <w:t xml:space="preserve"> </w:t>
            </w:r>
            <w:r w:rsidR="00E97A93" w:rsidRPr="00E97A93">
              <w:rPr>
                <w:rFonts w:ascii="Arial" w:hAnsi="Arial" w:cs="Arial"/>
                <w:b w:val="0"/>
                <w:bCs w:val="0"/>
              </w:rPr>
              <w:t xml:space="preserve">The </w:t>
            </w:r>
            <w:proofErr w:type="spellStart"/>
            <w:r w:rsidR="00185D69" w:rsidRPr="00185D69">
              <w:rPr>
                <w:rFonts w:ascii="Arial" w:hAnsi="Arial" w:cs="Arial"/>
                <w:b w:val="0"/>
                <w:bCs w:val="0"/>
              </w:rPr>
              <w:t>Konditor</w:t>
            </w:r>
            <w:r w:rsidR="00185D69">
              <w:rPr>
                <w:rFonts w:ascii="Arial" w:hAnsi="Arial" w:cs="Arial"/>
                <w:b w:val="0"/>
                <w:bCs w:val="0"/>
              </w:rPr>
              <w:t>’s</w:t>
            </w:r>
            <w:proofErr w:type="spellEnd"/>
            <w:r w:rsidR="00185D69">
              <w:rPr>
                <w:rFonts w:ascii="Arial" w:hAnsi="Arial" w:cs="Arial"/>
                <w:b w:val="0"/>
                <w:bCs w:val="0"/>
              </w:rPr>
              <w:t xml:space="preserve"> </w:t>
            </w:r>
            <w:r w:rsidR="00E97A93" w:rsidRPr="00E97A93">
              <w:rPr>
                <w:rFonts w:ascii="Arial" w:hAnsi="Arial" w:cs="Arial"/>
                <w:b w:val="0"/>
                <w:bCs w:val="0"/>
              </w:rPr>
              <w:t>recipes, flavour profiles, and artistic decorations require specialized knowledge and expertise</w:t>
            </w:r>
            <w:r w:rsidR="00A921AD">
              <w:rPr>
                <w:rFonts w:ascii="Arial" w:hAnsi="Arial" w:cs="Arial"/>
                <w:b w:val="0"/>
                <w:bCs w:val="0"/>
              </w:rPr>
              <w:t xml:space="preserve"> </w:t>
            </w:r>
            <w:r w:rsidR="00A921AD" w:rsidRPr="00A921AD">
              <w:rPr>
                <w:rFonts w:ascii="Arial" w:hAnsi="Arial" w:cs="Arial"/>
                <w:b w:val="0"/>
                <w:bCs w:val="0"/>
              </w:rPr>
              <w:t>(Konditor.co.uk, 2023)</w:t>
            </w:r>
            <w:r w:rsidR="00E97A93" w:rsidRPr="00E97A93">
              <w:rPr>
                <w:rFonts w:ascii="Arial" w:hAnsi="Arial" w:cs="Arial"/>
                <w:b w:val="0"/>
                <w:bCs w:val="0"/>
              </w:rPr>
              <w:t>.</w:t>
            </w:r>
          </w:p>
          <w:p w14:paraId="2F7BDC9C" w14:textId="77CF5DBF" w:rsidR="009E45D5" w:rsidRDefault="009E45D5" w:rsidP="00E00739">
            <w:pPr>
              <w:rPr>
                <w:rFonts w:ascii="Arial" w:hAnsi="Arial" w:cs="Arial"/>
                <w:b w:val="0"/>
                <w:bCs w:val="0"/>
              </w:rPr>
            </w:pPr>
          </w:p>
          <w:p w14:paraId="37ADC433" w14:textId="69CC5B3A" w:rsidR="00586703" w:rsidRDefault="00586703" w:rsidP="00E00739">
            <w:pPr>
              <w:rPr>
                <w:rFonts w:ascii="Arial" w:hAnsi="Arial" w:cs="Arial"/>
                <w:b w:val="0"/>
                <w:bCs w:val="0"/>
              </w:rPr>
            </w:pPr>
          </w:p>
          <w:tbl>
            <w:tblPr>
              <w:tblStyle w:val="TableGrid"/>
              <w:tblW w:w="0" w:type="auto"/>
              <w:tblLook w:val="04A0" w:firstRow="1" w:lastRow="0" w:firstColumn="1" w:lastColumn="0" w:noHBand="0" w:noVBand="1"/>
            </w:tblPr>
            <w:tblGrid>
              <w:gridCol w:w="2329"/>
              <w:gridCol w:w="7911"/>
            </w:tblGrid>
            <w:tr w:rsidR="006C7491" w14:paraId="5A753A1A" w14:textId="77777777" w:rsidTr="00E958BC">
              <w:tc>
                <w:tcPr>
                  <w:tcW w:w="2767" w:type="dxa"/>
                </w:tcPr>
                <w:p w14:paraId="773F45D0" w14:textId="3A62FCFC" w:rsidR="006C7491" w:rsidRPr="00E82B94" w:rsidRDefault="006C7491" w:rsidP="009E45D5">
                  <w:pPr>
                    <w:rPr>
                      <w:rFonts w:ascii="Arial" w:hAnsi="Arial" w:cs="Arial"/>
                      <w:b/>
                      <w:bCs/>
                    </w:rPr>
                  </w:pPr>
                  <w:r w:rsidRPr="00E82B94">
                    <w:rPr>
                      <w:rFonts w:ascii="Arial" w:hAnsi="Arial" w:cs="Arial"/>
                      <w:b/>
                      <w:bCs/>
                    </w:rPr>
                    <w:t>Name of competitor</w:t>
                  </w:r>
                </w:p>
              </w:tc>
              <w:tc>
                <w:tcPr>
                  <w:tcW w:w="10955" w:type="dxa"/>
                </w:tcPr>
                <w:p w14:paraId="51663E6A" w14:textId="514C1EF6" w:rsidR="006C7491" w:rsidRDefault="006C7491" w:rsidP="00E00739">
                  <w:pPr>
                    <w:rPr>
                      <w:rFonts w:ascii="Arial" w:hAnsi="Arial" w:cs="Arial"/>
                      <w:b/>
                      <w:bCs/>
                    </w:rPr>
                  </w:pPr>
                  <w:r>
                    <w:rPr>
                      <w:rFonts w:ascii="Arial" w:hAnsi="Arial" w:cs="Arial"/>
                      <w:b/>
                      <w:bCs/>
                    </w:rPr>
                    <w:t>Differentiation</w:t>
                  </w:r>
                </w:p>
              </w:tc>
            </w:tr>
            <w:tr w:rsidR="009E45D5" w14:paraId="70AF1B76" w14:textId="77777777" w:rsidTr="00E958BC">
              <w:trPr>
                <w:trHeight w:val="647"/>
              </w:trPr>
              <w:tc>
                <w:tcPr>
                  <w:tcW w:w="2767" w:type="dxa"/>
                </w:tcPr>
                <w:p w14:paraId="3424AD01" w14:textId="4DBF7551" w:rsidR="009E45D5" w:rsidRDefault="00E45F13" w:rsidP="00E00739">
                  <w:pPr>
                    <w:rPr>
                      <w:rFonts w:ascii="Arial" w:hAnsi="Arial" w:cs="Arial"/>
                      <w:b/>
                      <w:bCs/>
                    </w:rPr>
                  </w:pPr>
                  <w:r w:rsidRPr="00185D69">
                    <w:rPr>
                      <w:rFonts w:ascii="Arial" w:hAnsi="Arial" w:cs="Arial"/>
                    </w:rPr>
                    <w:t xml:space="preserve">Peggy </w:t>
                  </w:r>
                  <w:proofErr w:type="spellStart"/>
                  <w:r w:rsidRPr="00185D69">
                    <w:rPr>
                      <w:rFonts w:ascii="Arial" w:hAnsi="Arial" w:cs="Arial"/>
                    </w:rPr>
                    <w:t>Porschen</w:t>
                  </w:r>
                  <w:proofErr w:type="spellEnd"/>
                  <w:r w:rsidRPr="00185D69">
                    <w:rPr>
                      <w:rFonts w:ascii="Arial" w:hAnsi="Arial" w:cs="Arial"/>
                    </w:rPr>
                    <w:t xml:space="preserve"> Cakes</w:t>
                  </w:r>
                </w:p>
              </w:tc>
              <w:tc>
                <w:tcPr>
                  <w:tcW w:w="10955" w:type="dxa"/>
                </w:tcPr>
                <w:p w14:paraId="7E0DC0EC" w14:textId="61386F78" w:rsidR="009E45D5" w:rsidRPr="005C14EB" w:rsidRDefault="005C14EB" w:rsidP="00E00739">
                  <w:pPr>
                    <w:rPr>
                      <w:rFonts w:ascii="Arial" w:hAnsi="Arial" w:cs="Arial"/>
                    </w:rPr>
                  </w:pPr>
                  <w:r w:rsidRPr="005C14EB">
                    <w:rPr>
                      <w:rFonts w:ascii="Arial" w:hAnsi="Arial" w:cs="Arial"/>
                    </w:rPr>
                    <w:t>Offering a fusion of globally inspired flavours and bold artistic designs that create an unforgettable cake experience.</w:t>
                  </w:r>
                </w:p>
              </w:tc>
            </w:tr>
            <w:tr w:rsidR="009E45D5" w14:paraId="3585AE40" w14:textId="77777777" w:rsidTr="00E958BC">
              <w:trPr>
                <w:trHeight w:val="539"/>
              </w:trPr>
              <w:tc>
                <w:tcPr>
                  <w:tcW w:w="2767" w:type="dxa"/>
                </w:tcPr>
                <w:p w14:paraId="08BD7648" w14:textId="53CD6E3B" w:rsidR="009E45D5" w:rsidRDefault="00E45F13" w:rsidP="00E00739">
                  <w:pPr>
                    <w:rPr>
                      <w:rFonts w:ascii="Arial" w:hAnsi="Arial" w:cs="Arial"/>
                      <w:b/>
                      <w:bCs/>
                    </w:rPr>
                  </w:pPr>
                  <w:r w:rsidRPr="00185D69">
                    <w:rPr>
                      <w:rFonts w:ascii="Arial" w:hAnsi="Arial" w:cs="Arial"/>
                    </w:rPr>
                    <w:t>Cakes by Robin</w:t>
                  </w:r>
                </w:p>
              </w:tc>
              <w:tc>
                <w:tcPr>
                  <w:tcW w:w="10955" w:type="dxa"/>
                </w:tcPr>
                <w:p w14:paraId="676F57BC" w14:textId="604183AB" w:rsidR="009E45D5" w:rsidRPr="005C14EB" w:rsidRDefault="005C14EB" w:rsidP="00E00739">
                  <w:pPr>
                    <w:rPr>
                      <w:rFonts w:ascii="Arial" w:hAnsi="Arial" w:cs="Arial"/>
                    </w:rPr>
                  </w:pPr>
                  <w:r w:rsidRPr="005C14EB">
                    <w:rPr>
                      <w:rFonts w:ascii="Arial" w:hAnsi="Arial" w:cs="Arial"/>
                    </w:rPr>
                    <w:t>Combining modern elegance with whimsical creativity, our cakes redefine luxury celebrations with innovative designs and unexpected flavour pairings.</w:t>
                  </w:r>
                </w:p>
              </w:tc>
            </w:tr>
            <w:tr w:rsidR="009E45D5" w14:paraId="7CB08CC4" w14:textId="77777777" w:rsidTr="00E958BC">
              <w:trPr>
                <w:trHeight w:val="692"/>
              </w:trPr>
              <w:tc>
                <w:tcPr>
                  <w:tcW w:w="2767" w:type="dxa"/>
                </w:tcPr>
                <w:p w14:paraId="647A96C1" w14:textId="518D3554" w:rsidR="009E45D5" w:rsidRDefault="00185D69" w:rsidP="00E00739">
                  <w:pPr>
                    <w:rPr>
                      <w:rFonts w:ascii="Arial" w:hAnsi="Arial" w:cs="Arial"/>
                      <w:b/>
                      <w:bCs/>
                    </w:rPr>
                  </w:pPr>
                  <w:proofErr w:type="spellStart"/>
                  <w:r w:rsidRPr="00185D69">
                    <w:rPr>
                      <w:rFonts w:ascii="Arial" w:hAnsi="Arial" w:cs="Arial"/>
                    </w:rPr>
                    <w:t>Konditor</w:t>
                  </w:r>
                  <w:proofErr w:type="spellEnd"/>
                </w:p>
              </w:tc>
              <w:tc>
                <w:tcPr>
                  <w:tcW w:w="10955" w:type="dxa"/>
                </w:tcPr>
                <w:p w14:paraId="4DF64B38" w14:textId="61C75DBB" w:rsidR="009E45D5" w:rsidRPr="005C14EB" w:rsidRDefault="00E45F13" w:rsidP="00E00739">
                  <w:pPr>
                    <w:rPr>
                      <w:rFonts w:ascii="Arial" w:hAnsi="Arial" w:cs="Arial"/>
                    </w:rPr>
                  </w:pPr>
                  <w:r w:rsidRPr="00E45F13">
                    <w:rPr>
                      <w:rFonts w:ascii="Arial" w:hAnsi="Arial" w:cs="Arial"/>
                    </w:rPr>
                    <w:t xml:space="preserve">They offer a wide variety of flavours and designs, appealing to customers seeking individual-sized treats for various occasions. The </w:t>
                  </w:r>
                  <w:proofErr w:type="spellStart"/>
                  <w:r w:rsidRPr="00E45F13">
                    <w:rPr>
                      <w:rFonts w:ascii="Arial" w:hAnsi="Arial" w:cs="Arial"/>
                    </w:rPr>
                    <w:t>Konditor’s</w:t>
                  </w:r>
                  <w:proofErr w:type="spellEnd"/>
                  <w:r w:rsidRPr="00E45F13">
                    <w:rPr>
                      <w:rFonts w:ascii="Arial" w:hAnsi="Arial" w:cs="Arial"/>
                    </w:rPr>
                    <w:t xml:space="preserve"> recipes, flavour profiles, and artistic decorations require specialized knowledge and expertise.</w:t>
                  </w:r>
                </w:p>
              </w:tc>
            </w:tr>
          </w:tbl>
          <w:p w14:paraId="3BCD9940" w14:textId="70DDE6BA" w:rsidR="009E45D5" w:rsidRDefault="009E45D5" w:rsidP="00E00739">
            <w:pPr>
              <w:rPr>
                <w:b w:val="0"/>
                <w:bCs w:val="0"/>
              </w:rPr>
            </w:pPr>
          </w:p>
          <w:p w14:paraId="17CA34BF" w14:textId="03E67971" w:rsidR="00A44A0A" w:rsidRDefault="00A44A0A" w:rsidP="00E00739"/>
        </w:tc>
      </w:tr>
    </w:tbl>
    <w:p w14:paraId="0D4688BD" w14:textId="0CE03300" w:rsidR="00D233E6" w:rsidRDefault="00D233E6"/>
    <w:p w14:paraId="101130E3" w14:textId="024A5AC3" w:rsidR="00D233E6" w:rsidRDefault="00D233E6"/>
    <w:p w14:paraId="79889CD0" w14:textId="29FC3700" w:rsidR="00D233E6" w:rsidRDefault="00D233E6"/>
    <w:p w14:paraId="4BD6D703" w14:textId="766D504C" w:rsidR="00D233E6" w:rsidRDefault="00D233E6"/>
    <w:p w14:paraId="5AAE5E88" w14:textId="1E3BC668" w:rsidR="00D233E6" w:rsidRDefault="00D233E6"/>
    <w:p w14:paraId="763735C1" w14:textId="67AE3E62" w:rsidR="00D233E6" w:rsidRDefault="00D233E6"/>
    <w:p w14:paraId="229C2D57" w14:textId="0933FBD7" w:rsidR="00D233E6" w:rsidRDefault="00D233E6"/>
    <w:p w14:paraId="2A511BDB" w14:textId="6708503B" w:rsidR="00D233E6" w:rsidRDefault="00D233E6"/>
    <w:p w14:paraId="44FAE0E4" w14:textId="7F965019" w:rsidR="00D233E6" w:rsidRDefault="00D233E6"/>
    <w:p w14:paraId="448BDEDF" w14:textId="026EE204" w:rsidR="00D233E6" w:rsidRDefault="00D233E6"/>
    <w:p w14:paraId="72E157B7" w14:textId="37652DD1" w:rsidR="00D233E6" w:rsidRDefault="00D233E6"/>
    <w:p w14:paraId="3F9B8691" w14:textId="2C88D5D5" w:rsidR="00D233E6" w:rsidRDefault="00D233E6"/>
    <w:p w14:paraId="188015A9" w14:textId="48B53343" w:rsidR="00D233E6" w:rsidRDefault="00D233E6"/>
    <w:p w14:paraId="6A7C670E" w14:textId="1268DFBC" w:rsidR="00D233E6" w:rsidRDefault="00D233E6"/>
    <w:p w14:paraId="5C5BF521" w14:textId="6D23FC6E" w:rsidR="00D233E6" w:rsidRDefault="00D233E6"/>
    <w:p w14:paraId="1897E6E6" w14:textId="5FD25D6D" w:rsidR="00D233E6" w:rsidRDefault="00D233E6"/>
    <w:p w14:paraId="24570E51" w14:textId="4BED101D" w:rsidR="00D233E6" w:rsidRDefault="00D233E6"/>
    <w:p w14:paraId="608FF855" w14:textId="77777777" w:rsidR="00D233E6" w:rsidRDefault="00D233E6"/>
    <w:tbl>
      <w:tblPr>
        <w:tblStyle w:val="GridTable6Colorfu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9E45D5" w14:paraId="77BF30DD" w14:textId="77777777" w:rsidTr="005867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Borders>
              <w:bottom w:val="none" w:sz="0" w:space="0" w:color="auto"/>
            </w:tcBorders>
          </w:tcPr>
          <w:p w14:paraId="452F57D3" w14:textId="79F48F1B" w:rsidR="006C7491" w:rsidRPr="0000355D" w:rsidRDefault="009E45D5" w:rsidP="00E00739">
            <w:pPr>
              <w:rPr>
                <w:rFonts w:ascii="Arial" w:hAnsi="Arial" w:cs="Arial"/>
                <w:b w:val="0"/>
                <w:bCs w:val="0"/>
              </w:rPr>
            </w:pPr>
            <w:r>
              <w:rPr>
                <w:rFonts w:ascii="Arial" w:hAnsi="Arial" w:cs="Arial"/>
              </w:rPr>
              <w:lastRenderedPageBreak/>
              <w:t xml:space="preserve">OPERATIONS AND MANAGEMENT </w:t>
            </w:r>
            <w:r w:rsidR="0000355D">
              <w:rPr>
                <w:rFonts w:ascii="Arial" w:hAnsi="Arial" w:cs="Arial"/>
              </w:rPr>
              <w:t>TEAM OPERATIONS</w:t>
            </w:r>
          </w:p>
          <w:p w14:paraId="7FC4374D" w14:textId="587FFEC4" w:rsidR="0000355D" w:rsidRDefault="0000355D" w:rsidP="00E00739">
            <w:pPr>
              <w:rPr>
                <w:rFonts w:ascii="Arial" w:hAnsi="Arial" w:cs="Arial"/>
                <w:iCs/>
              </w:rPr>
            </w:pPr>
            <w:r>
              <w:rPr>
                <w:rFonts w:ascii="Arial" w:hAnsi="Arial" w:cs="Arial"/>
                <w:iCs/>
              </w:rPr>
              <w:t>Supply Chain</w:t>
            </w:r>
          </w:p>
          <w:p w14:paraId="1FBB9816" w14:textId="1631976D" w:rsidR="006C7491" w:rsidRDefault="0000355D" w:rsidP="00E00739">
            <w:pPr>
              <w:rPr>
                <w:rFonts w:ascii="Arial" w:hAnsi="Arial" w:cs="Arial"/>
                <w:iCs/>
              </w:rPr>
            </w:pPr>
            <w:r>
              <w:rPr>
                <w:rFonts w:ascii="Arial" w:hAnsi="Arial" w:cs="Arial"/>
                <w:b w:val="0"/>
                <w:bCs w:val="0"/>
                <w:iCs/>
              </w:rPr>
              <w:t xml:space="preserve">In order to ensure that high quality ingredients for the cakes; </w:t>
            </w:r>
            <w:r w:rsidR="00556665" w:rsidRPr="00556665">
              <w:rPr>
                <w:rFonts w:ascii="Arial" w:hAnsi="Arial" w:cs="Arial"/>
                <w:b w:val="0"/>
                <w:bCs w:val="0"/>
                <w:iCs/>
              </w:rPr>
              <w:t xml:space="preserve">Sweet Station </w:t>
            </w:r>
            <w:r>
              <w:rPr>
                <w:rFonts w:ascii="Arial" w:hAnsi="Arial" w:cs="Arial"/>
                <w:b w:val="0"/>
                <w:bCs w:val="0"/>
                <w:iCs/>
              </w:rPr>
              <w:t xml:space="preserve">can ensure partnerships with various trusted suppliers that will provide fresh and organic as well ingredients that will be locally sourced. The </w:t>
            </w:r>
            <w:r w:rsidRPr="0000355D">
              <w:rPr>
                <w:rFonts w:ascii="Arial" w:hAnsi="Arial" w:cs="Arial"/>
                <w:b w:val="0"/>
                <w:bCs w:val="0"/>
                <w:iCs/>
              </w:rPr>
              <w:t>suppliers will include reputable wholesalers, farmers markets, and specialty vendors. The supplies we will need include flour, sugar, butter, eggs, flavourings, decorations, and packaging materials.</w:t>
            </w:r>
          </w:p>
          <w:p w14:paraId="3AFC5960" w14:textId="55E3D3B7" w:rsidR="0000355D" w:rsidRPr="0000355D" w:rsidRDefault="0000355D" w:rsidP="00E00739">
            <w:pPr>
              <w:rPr>
                <w:rFonts w:ascii="Arial" w:hAnsi="Arial" w:cs="Arial"/>
                <w:iCs/>
              </w:rPr>
            </w:pPr>
            <w:r w:rsidRPr="0000355D">
              <w:rPr>
                <w:rFonts w:ascii="Arial" w:hAnsi="Arial" w:cs="Arial"/>
                <w:iCs/>
              </w:rPr>
              <w:t>Equipment and Facility</w:t>
            </w:r>
          </w:p>
          <w:p w14:paraId="29D0AF87" w14:textId="148AD8CB" w:rsidR="006C7491" w:rsidRDefault="00AB27D9" w:rsidP="00E00739">
            <w:pPr>
              <w:rPr>
                <w:rFonts w:ascii="Arial" w:hAnsi="Arial" w:cs="Arial"/>
                <w:iCs/>
              </w:rPr>
            </w:pPr>
            <w:r w:rsidRPr="00AB27D9">
              <w:rPr>
                <w:rFonts w:ascii="Arial" w:hAnsi="Arial" w:cs="Arial"/>
                <w:b w:val="0"/>
                <w:bCs w:val="0"/>
                <w:iCs/>
              </w:rPr>
              <w:t xml:space="preserve">Sweet Station </w:t>
            </w:r>
            <w:r w:rsidR="0000355D">
              <w:rPr>
                <w:rFonts w:ascii="Arial" w:hAnsi="Arial" w:cs="Arial"/>
                <w:b w:val="0"/>
                <w:bCs w:val="0"/>
                <w:iCs/>
              </w:rPr>
              <w:t xml:space="preserve">will utilize a well-equipped kitchen facility that will be used to prepare and </w:t>
            </w:r>
            <w:r w:rsidR="00376D62">
              <w:rPr>
                <w:rFonts w:ascii="Arial" w:hAnsi="Arial" w:cs="Arial"/>
                <w:b w:val="0"/>
                <w:bCs w:val="0"/>
                <w:iCs/>
              </w:rPr>
              <w:t xml:space="preserve">bake the cakes. </w:t>
            </w:r>
            <w:r w:rsidR="00376D62" w:rsidRPr="00376D62">
              <w:rPr>
                <w:rFonts w:ascii="Arial" w:hAnsi="Arial" w:cs="Arial"/>
                <w:b w:val="0"/>
                <w:bCs w:val="0"/>
                <w:iCs/>
              </w:rPr>
              <w:t>The necessary equipment includes commercial-grade mixers, ovens, baking pans, decorating tools, refrigerators, and storage shelves. The kitchen will be designed to comply with food safety regulations, with designated areas for each step of the baking process.</w:t>
            </w:r>
          </w:p>
          <w:p w14:paraId="12C5B539" w14:textId="2F42E65A" w:rsidR="00376D62" w:rsidRDefault="00376D62" w:rsidP="00E00739">
            <w:pPr>
              <w:rPr>
                <w:rFonts w:ascii="Arial" w:hAnsi="Arial" w:cs="Arial"/>
                <w:b w:val="0"/>
                <w:bCs w:val="0"/>
                <w:iCs/>
              </w:rPr>
            </w:pPr>
            <w:r>
              <w:rPr>
                <w:rFonts w:ascii="Arial" w:hAnsi="Arial" w:cs="Arial"/>
                <w:iCs/>
              </w:rPr>
              <w:t>Production Process</w:t>
            </w:r>
          </w:p>
          <w:p w14:paraId="09480E72" w14:textId="6ECFC48B" w:rsidR="00376D62" w:rsidRPr="00416FB7" w:rsidRDefault="00376D62" w:rsidP="00376D62">
            <w:pPr>
              <w:pStyle w:val="ListParagraph"/>
              <w:numPr>
                <w:ilvl w:val="0"/>
                <w:numId w:val="1"/>
              </w:numPr>
              <w:rPr>
                <w:rFonts w:ascii="Arial" w:hAnsi="Arial" w:cs="Arial"/>
                <w:b w:val="0"/>
                <w:bCs w:val="0"/>
                <w:iCs/>
              </w:rPr>
            </w:pPr>
            <w:r w:rsidRPr="00416FB7">
              <w:rPr>
                <w:rFonts w:ascii="Arial" w:hAnsi="Arial" w:cs="Arial"/>
                <w:b w:val="0"/>
                <w:bCs w:val="0"/>
                <w:iCs/>
              </w:rPr>
              <w:t xml:space="preserve">Recipe Development: The skilled pastry chefs of </w:t>
            </w:r>
            <w:r w:rsidR="00AB27D9" w:rsidRPr="00AB27D9">
              <w:rPr>
                <w:rFonts w:ascii="Arial" w:hAnsi="Arial" w:cs="Arial"/>
                <w:b w:val="0"/>
                <w:bCs w:val="0"/>
                <w:iCs/>
              </w:rPr>
              <w:t xml:space="preserve">Sweet Station </w:t>
            </w:r>
            <w:r w:rsidRPr="00416FB7">
              <w:rPr>
                <w:rFonts w:ascii="Arial" w:hAnsi="Arial" w:cs="Arial"/>
                <w:b w:val="0"/>
                <w:bCs w:val="0"/>
                <w:iCs/>
              </w:rPr>
              <w:t>will develop and refine the signature cake recipes, focusing on flavour profiles, texture, and moistness to create exceptional taste experiences.</w:t>
            </w:r>
          </w:p>
          <w:p w14:paraId="2C5ED560" w14:textId="7E05FA92" w:rsidR="00376D62" w:rsidRPr="00416FB7" w:rsidRDefault="00376D62" w:rsidP="00376D62">
            <w:pPr>
              <w:pStyle w:val="ListParagraph"/>
              <w:numPr>
                <w:ilvl w:val="0"/>
                <w:numId w:val="1"/>
              </w:numPr>
              <w:rPr>
                <w:rFonts w:ascii="Arial" w:hAnsi="Arial" w:cs="Arial"/>
                <w:b w:val="0"/>
                <w:bCs w:val="0"/>
                <w:iCs/>
              </w:rPr>
            </w:pPr>
            <w:r w:rsidRPr="00416FB7">
              <w:rPr>
                <w:rFonts w:ascii="Arial" w:hAnsi="Arial" w:cs="Arial"/>
                <w:b w:val="0"/>
                <w:bCs w:val="0"/>
                <w:iCs/>
              </w:rPr>
              <w:t>Ingredient Preparation: The required ingredients will be measured, sifted, and prepared in accordance with the specific recipes.</w:t>
            </w:r>
          </w:p>
          <w:p w14:paraId="4D2C92ED" w14:textId="08F13FF3" w:rsidR="00376D62" w:rsidRPr="00416FB7" w:rsidRDefault="00376D62" w:rsidP="00376D62">
            <w:pPr>
              <w:pStyle w:val="ListParagraph"/>
              <w:numPr>
                <w:ilvl w:val="0"/>
                <w:numId w:val="1"/>
              </w:numPr>
              <w:rPr>
                <w:rFonts w:ascii="Arial" w:hAnsi="Arial" w:cs="Arial"/>
                <w:b w:val="0"/>
                <w:bCs w:val="0"/>
                <w:iCs/>
              </w:rPr>
            </w:pPr>
            <w:r w:rsidRPr="00416FB7">
              <w:rPr>
                <w:rFonts w:ascii="Arial" w:hAnsi="Arial" w:cs="Arial"/>
                <w:b w:val="0"/>
                <w:bCs w:val="0"/>
                <w:iCs/>
              </w:rPr>
              <w:t>Mixing and Baking: The ingredients will be mixed and combined according to the recipe, followed by baking the cakes at precise temperatures and durations to achieve optimal texture and consistency.</w:t>
            </w:r>
          </w:p>
          <w:p w14:paraId="420D59C7" w14:textId="70655121" w:rsidR="00376D62" w:rsidRPr="00416FB7" w:rsidRDefault="00376D62" w:rsidP="00376D62">
            <w:pPr>
              <w:pStyle w:val="ListParagraph"/>
              <w:numPr>
                <w:ilvl w:val="0"/>
                <w:numId w:val="1"/>
              </w:numPr>
              <w:rPr>
                <w:rFonts w:ascii="Arial" w:hAnsi="Arial" w:cs="Arial"/>
                <w:b w:val="0"/>
                <w:bCs w:val="0"/>
                <w:iCs/>
              </w:rPr>
            </w:pPr>
            <w:r w:rsidRPr="00416FB7">
              <w:rPr>
                <w:rFonts w:ascii="Arial" w:hAnsi="Arial" w:cs="Arial"/>
                <w:b w:val="0"/>
                <w:bCs w:val="0"/>
                <w:iCs/>
              </w:rPr>
              <w:t>Cooling and Levelling: After baking, the cakes will be allowed to cool and then levelled to ensure even layers for stacking and decorating.</w:t>
            </w:r>
          </w:p>
          <w:p w14:paraId="1539EC4E" w14:textId="11FB00F5" w:rsidR="00376D62" w:rsidRPr="00416FB7" w:rsidRDefault="00376D62" w:rsidP="00376D62">
            <w:pPr>
              <w:pStyle w:val="ListParagraph"/>
              <w:numPr>
                <w:ilvl w:val="0"/>
                <w:numId w:val="1"/>
              </w:numPr>
              <w:rPr>
                <w:rFonts w:ascii="Arial" w:hAnsi="Arial" w:cs="Arial"/>
                <w:b w:val="0"/>
                <w:bCs w:val="0"/>
                <w:iCs/>
              </w:rPr>
            </w:pPr>
            <w:r w:rsidRPr="00416FB7">
              <w:rPr>
                <w:rFonts w:ascii="Arial" w:hAnsi="Arial" w:cs="Arial"/>
                <w:b w:val="0"/>
                <w:bCs w:val="0"/>
                <w:iCs/>
              </w:rPr>
              <w:t>Decorating: Our talented cake artists will skilfully decorate the cakes with frostings, icings, fondant, and decorative elements based on customer preferences and design requests.</w:t>
            </w:r>
          </w:p>
          <w:p w14:paraId="713F01D1" w14:textId="6D811884" w:rsidR="00376D62" w:rsidRPr="00083868" w:rsidRDefault="00376D62" w:rsidP="00376D62">
            <w:pPr>
              <w:pStyle w:val="ListParagraph"/>
              <w:numPr>
                <w:ilvl w:val="0"/>
                <w:numId w:val="1"/>
              </w:numPr>
              <w:rPr>
                <w:rFonts w:ascii="Arial" w:hAnsi="Arial" w:cs="Arial"/>
                <w:b w:val="0"/>
                <w:bCs w:val="0"/>
                <w:iCs/>
              </w:rPr>
            </w:pPr>
            <w:r w:rsidRPr="00376D62">
              <w:rPr>
                <w:rFonts w:ascii="Arial" w:hAnsi="Arial" w:cs="Arial"/>
                <w:b w:val="0"/>
                <w:bCs w:val="0"/>
                <w:iCs/>
              </w:rPr>
              <w:t>Packaging: The finished cakes will be carefully packaged in appropriate cake boxes or containers to ensure their safe transportation and presentation.</w:t>
            </w:r>
          </w:p>
          <w:p w14:paraId="76F4F125" w14:textId="7BF0D069" w:rsidR="00083868" w:rsidRDefault="00083868" w:rsidP="00083868">
            <w:pPr>
              <w:rPr>
                <w:rFonts w:ascii="Arial" w:hAnsi="Arial" w:cs="Arial"/>
                <w:b w:val="0"/>
                <w:bCs w:val="0"/>
                <w:iCs/>
              </w:rPr>
            </w:pPr>
            <w:r>
              <w:rPr>
                <w:rFonts w:ascii="Arial" w:hAnsi="Arial" w:cs="Arial"/>
                <w:iCs/>
              </w:rPr>
              <w:t>Transportation &amp; Delivery</w:t>
            </w:r>
          </w:p>
          <w:p w14:paraId="09BB6554" w14:textId="6136537A" w:rsidR="00083868" w:rsidRPr="00083868" w:rsidRDefault="00083868" w:rsidP="00083868">
            <w:pPr>
              <w:rPr>
                <w:rFonts w:ascii="Arial" w:hAnsi="Arial" w:cs="Arial"/>
                <w:b w:val="0"/>
                <w:bCs w:val="0"/>
                <w:iCs/>
              </w:rPr>
            </w:pPr>
            <w:r w:rsidRPr="00083868">
              <w:rPr>
                <w:rFonts w:ascii="Arial" w:hAnsi="Arial" w:cs="Arial"/>
                <w:b w:val="0"/>
                <w:bCs w:val="0"/>
                <w:iCs/>
              </w:rPr>
              <w:t xml:space="preserve">In order to deliver the cakes to customers; </w:t>
            </w:r>
            <w:r w:rsidR="00AB27D9" w:rsidRPr="00AB27D9">
              <w:rPr>
                <w:rFonts w:ascii="Arial" w:hAnsi="Arial" w:cs="Arial"/>
                <w:b w:val="0"/>
                <w:bCs w:val="0"/>
                <w:iCs/>
              </w:rPr>
              <w:t xml:space="preserve">Sweet Station </w:t>
            </w:r>
            <w:r w:rsidRPr="00083868">
              <w:rPr>
                <w:rFonts w:ascii="Arial" w:hAnsi="Arial" w:cs="Arial"/>
                <w:b w:val="0"/>
                <w:bCs w:val="0"/>
                <w:iCs/>
              </w:rPr>
              <w:t xml:space="preserve">will establish a partnerships with reliable delivery services or employ </w:t>
            </w:r>
            <w:r>
              <w:rPr>
                <w:rFonts w:ascii="Arial" w:hAnsi="Arial" w:cs="Arial"/>
                <w:b w:val="0"/>
                <w:bCs w:val="0"/>
                <w:iCs/>
              </w:rPr>
              <w:t>a very</w:t>
            </w:r>
            <w:r w:rsidRPr="00083868">
              <w:rPr>
                <w:rFonts w:ascii="Arial" w:hAnsi="Arial" w:cs="Arial"/>
                <w:b w:val="0"/>
                <w:bCs w:val="0"/>
                <w:iCs/>
              </w:rPr>
              <w:t xml:space="preserve"> own delivery team. The cakes will be transported in temperature-controlled vehicles to maintain their freshness and structural integrity during transit. We will prioritize timely deliveries and ensure that the cakes are handled with care to preserve their designs.</w:t>
            </w:r>
          </w:p>
          <w:p w14:paraId="65C689F2" w14:textId="5D89C04C" w:rsidR="00E958BC" w:rsidRDefault="00083868" w:rsidP="00E00739">
            <w:pPr>
              <w:rPr>
                <w:rFonts w:ascii="Arial" w:hAnsi="Arial" w:cs="Arial"/>
                <w:b w:val="0"/>
                <w:bCs w:val="0"/>
              </w:rPr>
            </w:pPr>
            <w:r>
              <w:rPr>
                <w:rFonts w:ascii="Arial" w:hAnsi="Arial" w:cs="Arial"/>
                <w:b w:val="0"/>
                <w:bCs w:val="0"/>
              </w:rPr>
              <w:lastRenderedPageBreak/>
              <w:t xml:space="preserve">In order to generate revenue; the company </w:t>
            </w:r>
            <w:r w:rsidR="00AB27D9" w:rsidRPr="00AB27D9">
              <w:rPr>
                <w:rFonts w:ascii="Arial" w:hAnsi="Arial" w:cs="Arial"/>
                <w:b w:val="0"/>
                <w:bCs w:val="0"/>
              </w:rPr>
              <w:t xml:space="preserve">Sweet Station </w:t>
            </w:r>
            <w:r>
              <w:rPr>
                <w:rFonts w:ascii="Arial" w:hAnsi="Arial" w:cs="Arial"/>
                <w:b w:val="0"/>
                <w:bCs w:val="0"/>
              </w:rPr>
              <w:t xml:space="preserve">will utilize a wide variety of strategies that includes upselling and upgrading.  As the company will offer additional services that will help on elements regarding </w:t>
            </w:r>
            <w:r w:rsidRPr="00083868">
              <w:rPr>
                <w:rFonts w:ascii="Arial" w:hAnsi="Arial" w:cs="Arial"/>
                <w:b w:val="0"/>
                <w:bCs w:val="0"/>
              </w:rPr>
              <w:t>customized cake designs, edible printing, and premium ingredients to upsell to customers. Upgrading options will include tiered cakes, specialty flavours, and intricate decorations for higher-priced offerings. Economies of scale will be achieved by optimizing ingredient procurement, streamlining production processes, and maximizing efficiency</w:t>
            </w:r>
            <w:r w:rsidR="00E92CAF">
              <w:rPr>
                <w:rFonts w:ascii="Arial" w:hAnsi="Arial" w:cs="Arial"/>
                <w:b w:val="0"/>
                <w:bCs w:val="0"/>
              </w:rPr>
              <w:t xml:space="preserve"> (</w:t>
            </w:r>
            <w:proofErr w:type="spellStart"/>
            <w:r w:rsidR="00E92CAF" w:rsidRPr="00E92CAF">
              <w:rPr>
                <w:rFonts w:ascii="Arial" w:hAnsi="Arial" w:cs="Arial"/>
                <w:b w:val="0"/>
                <w:bCs w:val="0"/>
              </w:rPr>
              <w:t>Carlino</w:t>
            </w:r>
            <w:proofErr w:type="spellEnd"/>
            <w:r w:rsidR="00E92CAF" w:rsidRPr="00E92CAF">
              <w:rPr>
                <w:rFonts w:ascii="Arial" w:hAnsi="Arial" w:cs="Arial"/>
                <w:b w:val="0"/>
                <w:bCs w:val="0"/>
              </w:rPr>
              <w:t>, 2012</w:t>
            </w:r>
            <w:r w:rsidR="00E92CAF">
              <w:rPr>
                <w:rFonts w:ascii="Arial" w:hAnsi="Arial" w:cs="Arial"/>
                <w:b w:val="0"/>
                <w:bCs w:val="0"/>
              </w:rPr>
              <w:t>)</w:t>
            </w:r>
            <w:r w:rsidRPr="00083868">
              <w:rPr>
                <w:rFonts w:ascii="Arial" w:hAnsi="Arial" w:cs="Arial"/>
                <w:b w:val="0"/>
                <w:bCs w:val="0"/>
              </w:rPr>
              <w:t>. To prevent loss of revenue, we will focus on quality control, minimizing waste, and monitoring inventory levels to avoid overstocking. Additionally, excellent customer service, strong brand reputation, and proactive marketing efforts will help attract and retain customers, minimizing revenue loss</w:t>
            </w:r>
            <w:r w:rsidR="00E92CAF">
              <w:rPr>
                <w:rFonts w:ascii="Arial" w:hAnsi="Arial" w:cs="Arial"/>
                <w:b w:val="0"/>
                <w:bCs w:val="0"/>
              </w:rPr>
              <w:t xml:space="preserve"> (</w:t>
            </w:r>
            <w:proofErr w:type="spellStart"/>
            <w:r w:rsidR="00E92CAF" w:rsidRPr="00E92CAF">
              <w:rPr>
                <w:rFonts w:ascii="Arial" w:hAnsi="Arial" w:cs="Arial"/>
                <w:b w:val="0"/>
                <w:bCs w:val="0"/>
              </w:rPr>
              <w:t>Goworek</w:t>
            </w:r>
            <w:proofErr w:type="spellEnd"/>
            <w:r w:rsidR="00E92CAF" w:rsidRPr="00E92CAF">
              <w:rPr>
                <w:rFonts w:ascii="Arial" w:hAnsi="Arial" w:cs="Arial"/>
                <w:b w:val="0"/>
                <w:bCs w:val="0"/>
              </w:rPr>
              <w:t xml:space="preserve">, and </w:t>
            </w:r>
            <w:proofErr w:type="spellStart"/>
            <w:r w:rsidR="00E92CAF" w:rsidRPr="00E92CAF">
              <w:rPr>
                <w:rFonts w:ascii="Arial" w:hAnsi="Arial" w:cs="Arial"/>
                <w:b w:val="0"/>
                <w:bCs w:val="0"/>
              </w:rPr>
              <w:t>McGoldrick</w:t>
            </w:r>
            <w:proofErr w:type="spellEnd"/>
            <w:r w:rsidR="00E92CAF" w:rsidRPr="00E92CAF">
              <w:rPr>
                <w:rFonts w:ascii="Arial" w:hAnsi="Arial" w:cs="Arial"/>
                <w:b w:val="0"/>
                <w:bCs w:val="0"/>
              </w:rPr>
              <w:t>, 2015</w:t>
            </w:r>
            <w:r w:rsidR="00E92CAF">
              <w:rPr>
                <w:rFonts w:ascii="Arial" w:hAnsi="Arial" w:cs="Arial"/>
                <w:b w:val="0"/>
                <w:bCs w:val="0"/>
              </w:rPr>
              <w:t>)</w:t>
            </w:r>
            <w:r w:rsidRPr="00083868">
              <w:rPr>
                <w:rFonts w:ascii="Arial" w:hAnsi="Arial" w:cs="Arial"/>
                <w:b w:val="0"/>
                <w:bCs w:val="0"/>
              </w:rPr>
              <w:t>.</w:t>
            </w:r>
          </w:p>
          <w:p w14:paraId="476B3303" w14:textId="10108B8E" w:rsidR="009E45D5" w:rsidRDefault="009E45D5" w:rsidP="00E00739">
            <w:pPr>
              <w:rPr>
                <w:rFonts w:ascii="Arial" w:hAnsi="Arial" w:cs="Arial"/>
                <w:b w:val="0"/>
                <w:bCs w:val="0"/>
              </w:rPr>
            </w:pPr>
            <w:r>
              <w:rPr>
                <w:rFonts w:ascii="Arial" w:hAnsi="Arial" w:cs="Arial"/>
              </w:rPr>
              <w:t>MANAGEMENT TEAM</w:t>
            </w:r>
          </w:p>
          <w:p w14:paraId="7690C517" w14:textId="77777777" w:rsidR="009E45D5"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3327"/>
              <w:gridCol w:w="3439"/>
              <w:gridCol w:w="3474"/>
            </w:tblGrid>
            <w:tr w:rsidR="006C7491" w14:paraId="14B9BEBC" w14:textId="77777777" w:rsidTr="006C7491">
              <w:tc>
                <w:tcPr>
                  <w:tcW w:w="4574" w:type="dxa"/>
                </w:tcPr>
                <w:p w14:paraId="6039F500" w14:textId="62332541" w:rsidR="006C7491" w:rsidRPr="006E7C96" w:rsidRDefault="00C973E6" w:rsidP="00E00739">
                  <w:pPr>
                    <w:rPr>
                      <w:rFonts w:ascii="Arial" w:hAnsi="Arial" w:cs="Arial"/>
                      <w:b/>
                      <w:bCs/>
                    </w:rPr>
                  </w:pPr>
                  <w:r w:rsidRPr="006E7C96">
                    <w:rPr>
                      <w:rFonts w:ascii="Arial" w:hAnsi="Arial" w:cs="Arial"/>
                      <w:b/>
                      <w:bCs/>
                    </w:rPr>
                    <w:t xml:space="preserve">Name </w:t>
                  </w:r>
                </w:p>
              </w:tc>
              <w:tc>
                <w:tcPr>
                  <w:tcW w:w="4574" w:type="dxa"/>
                </w:tcPr>
                <w:p w14:paraId="2A78E1A9" w14:textId="509A240D" w:rsidR="006C7491" w:rsidRPr="006E7C96" w:rsidRDefault="00C973E6" w:rsidP="00E00739">
                  <w:pPr>
                    <w:rPr>
                      <w:rFonts w:ascii="Arial" w:hAnsi="Arial" w:cs="Arial"/>
                      <w:b/>
                      <w:bCs/>
                    </w:rPr>
                  </w:pPr>
                  <w:r w:rsidRPr="006E7C96">
                    <w:rPr>
                      <w:rFonts w:ascii="Arial" w:hAnsi="Arial" w:cs="Arial"/>
                      <w:b/>
                      <w:bCs/>
                    </w:rPr>
                    <w:t>Skills</w:t>
                  </w:r>
                </w:p>
              </w:tc>
              <w:tc>
                <w:tcPr>
                  <w:tcW w:w="4574" w:type="dxa"/>
                </w:tcPr>
                <w:p w14:paraId="7A75D001" w14:textId="5E31624E" w:rsidR="006C7491" w:rsidRPr="006E7C96" w:rsidRDefault="00C973E6" w:rsidP="00E00739">
                  <w:pPr>
                    <w:rPr>
                      <w:rFonts w:ascii="Arial" w:hAnsi="Arial" w:cs="Arial"/>
                      <w:b/>
                      <w:bCs/>
                    </w:rPr>
                  </w:pPr>
                  <w:r w:rsidRPr="006E7C96">
                    <w:rPr>
                      <w:rFonts w:ascii="Arial" w:hAnsi="Arial" w:cs="Arial"/>
                      <w:b/>
                      <w:bCs/>
                    </w:rPr>
                    <w:t>What do they bring to the firm</w:t>
                  </w:r>
                </w:p>
              </w:tc>
            </w:tr>
            <w:tr w:rsidR="006C7491" w14:paraId="4982654C" w14:textId="77777777" w:rsidTr="006C7491">
              <w:tc>
                <w:tcPr>
                  <w:tcW w:w="4574" w:type="dxa"/>
                </w:tcPr>
                <w:p w14:paraId="34D6FC41" w14:textId="0569BAC2" w:rsidR="006C7491" w:rsidRDefault="002B4F03" w:rsidP="00E00739">
                  <w:pPr>
                    <w:rPr>
                      <w:rFonts w:ascii="Arial" w:hAnsi="Arial" w:cs="Arial"/>
                    </w:rPr>
                  </w:pPr>
                  <w:r w:rsidRPr="002B4F03">
                    <w:rPr>
                      <w:rFonts w:ascii="Arial" w:hAnsi="Arial" w:cs="Arial"/>
                    </w:rPr>
                    <w:t>Pastry Chef</w:t>
                  </w:r>
                  <w:r w:rsidRPr="002B4F03">
                    <w:rPr>
                      <w:rFonts w:ascii="Arial" w:hAnsi="Arial" w:cs="Arial"/>
                    </w:rPr>
                    <w:tab/>
                  </w:r>
                </w:p>
              </w:tc>
              <w:tc>
                <w:tcPr>
                  <w:tcW w:w="4574" w:type="dxa"/>
                </w:tcPr>
                <w:p w14:paraId="369807CE" w14:textId="1B37BD36" w:rsidR="006C7491" w:rsidRDefault="002B4F03" w:rsidP="00E00739">
                  <w:pPr>
                    <w:rPr>
                      <w:rFonts w:ascii="Arial" w:hAnsi="Arial" w:cs="Arial"/>
                    </w:rPr>
                  </w:pPr>
                  <w:r w:rsidRPr="002B4F03">
                    <w:rPr>
                      <w:rFonts w:ascii="Arial" w:hAnsi="Arial" w:cs="Arial"/>
                    </w:rPr>
                    <w:t>Baking, recipe development</w:t>
                  </w:r>
                </w:p>
              </w:tc>
              <w:tc>
                <w:tcPr>
                  <w:tcW w:w="4574" w:type="dxa"/>
                </w:tcPr>
                <w:p w14:paraId="01703A8A" w14:textId="28CF2F41" w:rsidR="006C7491" w:rsidRDefault="002B4F03" w:rsidP="00E00739">
                  <w:pPr>
                    <w:rPr>
                      <w:rFonts w:ascii="Arial" w:hAnsi="Arial" w:cs="Arial"/>
                    </w:rPr>
                  </w:pPr>
                  <w:r w:rsidRPr="002B4F03">
                    <w:rPr>
                      <w:rFonts w:ascii="Arial" w:hAnsi="Arial" w:cs="Arial"/>
                    </w:rPr>
                    <w:t>Expertise in creating delicious and unique cake flavours, ensuring high-quality products.</w:t>
                  </w:r>
                </w:p>
              </w:tc>
            </w:tr>
            <w:tr w:rsidR="006C7491" w14:paraId="77ED0ED9" w14:textId="77777777" w:rsidTr="006C7491">
              <w:tc>
                <w:tcPr>
                  <w:tcW w:w="4574" w:type="dxa"/>
                </w:tcPr>
                <w:p w14:paraId="2A74F20C" w14:textId="2917EC4C" w:rsidR="006C7491" w:rsidRDefault="002B4F03" w:rsidP="00E00739">
                  <w:pPr>
                    <w:rPr>
                      <w:rFonts w:ascii="Arial" w:hAnsi="Arial" w:cs="Arial"/>
                    </w:rPr>
                  </w:pPr>
                  <w:r w:rsidRPr="002B4F03">
                    <w:rPr>
                      <w:rFonts w:ascii="Arial" w:hAnsi="Arial" w:cs="Arial"/>
                    </w:rPr>
                    <w:t>Cake Artist</w:t>
                  </w:r>
                  <w:r w:rsidRPr="002B4F03">
                    <w:rPr>
                      <w:rFonts w:ascii="Arial" w:hAnsi="Arial" w:cs="Arial"/>
                    </w:rPr>
                    <w:tab/>
                  </w:r>
                </w:p>
              </w:tc>
              <w:tc>
                <w:tcPr>
                  <w:tcW w:w="4574" w:type="dxa"/>
                </w:tcPr>
                <w:p w14:paraId="637688B4" w14:textId="14D66D13" w:rsidR="006C7491" w:rsidRDefault="002B4F03" w:rsidP="00E00739">
                  <w:pPr>
                    <w:rPr>
                      <w:rFonts w:ascii="Arial" w:hAnsi="Arial" w:cs="Arial"/>
                    </w:rPr>
                  </w:pPr>
                  <w:r w:rsidRPr="002B4F03">
                    <w:rPr>
                      <w:rFonts w:ascii="Arial" w:hAnsi="Arial" w:cs="Arial"/>
                    </w:rPr>
                    <w:t>Cake decorating, design</w:t>
                  </w:r>
                </w:p>
              </w:tc>
              <w:tc>
                <w:tcPr>
                  <w:tcW w:w="4574" w:type="dxa"/>
                </w:tcPr>
                <w:p w14:paraId="55675321" w14:textId="766B9792" w:rsidR="006C7491" w:rsidRDefault="002B4F03" w:rsidP="00E00739">
                  <w:pPr>
                    <w:rPr>
                      <w:rFonts w:ascii="Arial" w:hAnsi="Arial" w:cs="Arial"/>
                    </w:rPr>
                  </w:pPr>
                  <w:r>
                    <w:rPr>
                      <w:rFonts w:ascii="Arial" w:hAnsi="Arial" w:cs="Arial"/>
                    </w:rPr>
                    <w:t>A creative force in the baking process and makes new designs for the cake.</w:t>
                  </w:r>
                </w:p>
              </w:tc>
            </w:tr>
            <w:tr w:rsidR="006C7491" w14:paraId="31F47DC8" w14:textId="77777777" w:rsidTr="006C7491">
              <w:tc>
                <w:tcPr>
                  <w:tcW w:w="4574" w:type="dxa"/>
                </w:tcPr>
                <w:p w14:paraId="5C5F9051" w14:textId="1C7297E6" w:rsidR="006C7491" w:rsidRDefault="002B4F03" w:rsidP="00E00739">
                  <w:pPr>
                    <w:rPr>
                      <w:rFonts w:ascii="Arial" w:hAnsi="Arial" w:cs="Arial"/>
                    </w:rPr>
                  </w:pPr>
                  <w:r w:rsidRPr="002B4F03">
                    <w:rPr>
                      <w:rFonts w:ascii="Arial" w:hAnsi="Arial" w:cs="Arial"/>
                    </w:rPr>
                    <w:t>Delivery Personnel</w:t>
                  </w:r>
                  <w:r w:rsidRPr="002B4F03">
                    <w:rPr>
                      <w:rFonts w:ascii="Arial" w:hAnsi="Arial" w:cs="Arial"/>
                    </w:rPr>
                    <w:tab/>
                  </w:r>
                </w:p>
              </w:tc>
              <w:tc>
                <w:tcPr>
                  <w:tcW w:w="4574" w:type="dxa"/>
                </w:tcPr>
                <w:p w14:paraId="59306C6F" w14:textId="7F6B3D90" w:rsidR="006C7491" w:rsidRDefault="002B4F03" w:rsidP="00E00739">
                  <w:pPr>
                    <w:rPr>
                      <w:rFonts w:ascii="Arial" w:hAnsi="Arial" w:cs="Arial"/>
                    </w:rPr>
                  </w:pPr>
                  <w:r w:rsidRPr="002B4F03">
                    <w:rPr>
                      <w:rFonts w:ascii="Arial" w:hAnsi="Arial" w:cs="Arial"/>
                    </w:rPr>
                    <w:t>Timely delivery, logistics</w:t>
                  </w:r>
                </w:p>
              </w:tc>
              <w:tc>
                <w:tcPr>
                  <w:tcW w:w="4574" w:type="dxa"/>
                </w:tcPr>
                <w:p w14:paraId="31BCC594" w14:textId="5765F4EA" w:rsidR="006C7491" w:rsidRDefault="002B4F03" w:rsidP="00E00739">
                  <w:pPr>
                    <w:rPr>
                      <w:rFonts w:ascii="Arial" w:hAnsi="Arial" w:cs="Arial"/>
                    </w:rPr>
                  </w:pPr>
                  <w:r w:rsidRPr="002B4F03">
                    <w:rPr>
                      <w:rFonts w:ascii="Arial" w:hAnsi="Arial" w:cs="Arial"/>
                    </w:rPr>
                    <w:t>Reliable and efficient transportation of cakes, ensuring on-time and safe delivery to customers.</w:t>
                  </w:r>
                </w:p>
              </w:tc>
            </w:tr>
            <w:tr w:rsidR="00A73017" w14:paraId="6DA4435F" w14:textId="77777777" w:rsidTr="006C7491">
              <w:tc>
                <w:tcPr>
                  <w:tcW w:w="4574" w:type="dxa"/>
                </w:tcPr>
                <w:p w14:paraId="0050CC03" w14:textId="3BD1E670" w:rsidR="00A73017" w:rsidRDefault="002B4F03" w:rsidP="00E00739">
                  <w:pPr>
                    <w:rPr>
                      <w:rFonts w:ascii="Arial" w:hAnsi="Arial" w:cs="Arial"/>
                    </w:rPr>
                  </w:pPr>
                  <w:r w:rsidRPr="002B4F03">
                    <w:rPr>
                      <w:rFonts w:ascii="Arial" w:hAnsi="Arial" w:cs="Arial"/>
                    </w:rPr>
                    <w:t>Marketing Specialist</w:t>
                  </w:r>
                  <w:r w:rsidRPr="002B4F03">
                    <w:rPr>
                      <w:rFonts w:ascii="Arial" w:hAnsi="Arial" w:cs="Arial"/>
                    </w:rPr>
                    <w:tab/>
                  </w:r>
                </w:p>
              </w:tc>
              <w:tc>
                <w:tcPr>
                  <w:tcW w:w="4574" w:type="dxa"/>
                </w:tcPr>
                <w:p w14:paraId="36AF4471" w14:textId="0B17DDAA" w:rsidR="00A73017" w:rsidRDefault="002B4F03" w:rsidP="00E00739">
                  <w:pPr>
                    <w:rPr>
                      <w:rFonts w:ascii="Arial" w:hAnsi="Arial" w:cs="Arial"/>
                    </w:rPr>
                  </w:pPr>
                  <w:r w:rsidRPr="002B4F03">
                    <w:rPr>
                      <w:rFonts w:ascii="Arial" w:hAnsi="Arial" w:cs="Arial"/>
                    </w:rPr>
                    <w:t>Marketing, branding</w:t>
                  </w:r>
                  <w:r w:rsidRPr="002B4F03">
                    <w:rPr>
                      <w:rFonts w:ascii="Arial" w:hAnsi="Arial" w:cs="Arial"/>
                    </w:rPr>
                    <w:tab/>
                  </w:r>
                </w:p>
              </w:tc>
              <w:tc>
                <w:tcPr>
                  <w:tcW w:w="4574" w:type="dxa"/>
                </w:tcPr>
                <w:p w14:paraId="7CE1631D" w14:textId="2558D7EC" w:rsidR="00A73017" w:rsidRDefault="002B4F03" w:rsidP="00E00739">
                  <w:pPr>
                    <w:rPr>
                      <w:rFonts w:ascii="Arial" w:hAnsi="Arial" w:cs="Arial"/>
                    </w:rPr>
                  </w:pPr>
                  <w:r w:rsidRPr="002B4F03">
                    <w:rPr>
                      <w:rFonts w:ascii="Arial" w:hAnsi="Arial" w:cs="Arial"/>
                    </w:rPr>
                    <w:t>Strategic marketing campaigns, building brand awareness, and attracting customers through effective promotional efforts.</w:t>
                  </w:r>
                </w:p>
              </w:tc>
            </w:tr>
          </w:tbl>
          <w:p w14:paraId="562F82F1" w14:textId="7D719D28" w:rsidR="009E45D5" w:rsidRPr="00E82B94" w:rsidRDefault="009E45D5" w:rsidP="00E00739">
            <w:pPr>
              <w:rPr>
                <w:rFonts w:ascii="Arial" w:hAnsi="Arial" w:cs="Arial"/>
                <w:i/>
                <w:iCs/>
                <w:sz w:val="20"/>
                <w:szCs w:val="20"/>
              </w:rPr>
            </w:pPr>
          </w:p>
        </w:tc>
      </w:tr>
    </w:tbl>
    <w:p w14:paraId="6793D8E0" w14:textId="77777777" w:rsidR="00E82B94" w:rsidRDefault="00E82B94"/>
    <w:p w14:paraId="7863E2A8" w14:textId="13FDF098" w:rsidR="00A44A0A" w:rsidRDefault="00A44A0A"/>
    <w:p w14:paraId="1003A6BA" w14:textId="1DC80431" w:rsidR="00D233E6" w:rsidRDefault="00D233E6"/>
    <w:p w14:paraId="1D559EC0" w14:textId="77777777" w:rsidR="00D233E6" w:rsidRDefault="00D233E6"/>
    <w:tbl>
      <w:tblPr>
        <w:tblStyle w:val="GridTable6Colorfu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9E45D5" w14:paraId="6FA9EECA" w14:textId="77777777" w:rsidTr="00586703">
        <w:trPr>
          <w:cnfStyle w:val="100000000000" w:firstRow="1" w:lastRow="0" w:firstColumn="0" w:lastColumn="0" w:oddVBand="0" w:evenVBand="0" w:oddHBand="0" w:evenHBand="0" w:firstRowFirstColumn="0" w:firstRowLastColumn="0" w:lastRowFirstColumn="0" w:lastRowLastColumn="0"/>
          <w:trHeight w:val="87"/>
        </w:trPr>
        <w:tc>
          <w:tcPr>
            <w:cnfStyle w:val="001000000000" w:firstRow="0" w:lastRow="0" w:firstColumn="1" w:lastColumn="0" w:oddVBand="0" w:evenVBand="0" w:oddHBand="0" w:evenHBand="0" w:firstRowFirstColumn="0" w:firstRowLastColumn="0" w:lastRowFirstColumn="0" w:lastRowLastColumn="0"/>
            <w:tcW w:w="13948" w:type="dxa"/>
            <w:tcBorders>
              <w:bottom w:val="none" w:sz="0" w:space="0" w:color="auto"/>
            </w:tcBorders>
          </w:tcPr>
          <w:p w14:paraId="4C18433B" w14:textId="1C6044F1" w:rsidR="009E45D5" w:rsidRPr="00EE2879" w:rsidRDefault="009E45D5" w:rsidP="00E00739">
            <w:pPr>
              <w:rPr>
                <w:rFonts w:ascii="Arial" w:hAnsi="Arial" w:cs="Arial"/>
              </w:rPr>
            </w:pPr>
            <w:r w:rsidRPr="00E82B94">
              <w:rPr>
                <w:rFonts w:ascii="Arial" w:hAnsi="Arial" w:cs="Arial"/>
              </w:rPr>
              <w:lastRenderedPageBreak/>
              <w:t>MARKETING</w:t>
            </w:r>
            <w:r w:rsidR="006E7C96" w:rsidRPr="00E82B94">
              <w:rPr>
                <w:rFonts w:ascii="Arial" w:hAnsi="Arial" w:cs="Arial"/>
              </w:rPr>
              <w:t>: The Four P’s must be used to describe your marketing strategy</w:t>
            </w:r>
          </w:p>
          <w:p w14:paraId="05F52662" w14:textId="66067CB9" w:rsidR="00E82B94" w:rsidRPr="000717C7" w:rsidRDefault="006E7C96" w:rsidP="00E00739">
            <w:pPr>
              <w:rPr>
                <w:rFonts w:ascii="Arial" w:hAnsi="Arial" w:cs="Arial"/>
                <w:b w:val="0"/>
                <w:bCs w:val="0"/>
              </w:rPr>
            </w:pPr>
            <w:r w:rsidRPr="000717C7">
              <w:rPr>
                <w:rFonts w:ascii="Arial" w:hAnsi="Arial" w:cs="Arial"/>
                <w:b w:val="0"/>
                <w:bCs w:val="0"/>
              </w:rPr>
              <w:t xml:space="preserve">Product: </w:t>
            </w:r>
            <w:r w:rsidR="00AB27D9" w:rsidRPr="00AB27D9">
              <w:rPr>
                <w:rFonts w:ascii="Arial" w:hAnsi="Arial" w:cs="Arial"/>
                <w:b w:val="0"/>
                <w:bCs w:val="0"/>
              </w:rPr>
              <w:t xml:space="preserve">Sweet Station </w:t>
            </w:r>
            <w:r w:rsidR="00591CB8">
              <w:rPr>
                <w:rFonts w:ascii="Arial" w:hAnsi="Arial" w:cs="Arial"/>
                <w:b w:val="0"/>
                <w:bCs w:val="0"/>
              </w:rPr>
              <w:t xml:space="preserve">will offer a wide range of cakes for various occasions that will include birthdays, weddings and celebrations. The shop will provide a custom designed cake and it will </w:t>
            </w:r>
            <w:r w:rsidR="00EE2879">
              <w:rPr>
                <w:rFonts w:ascii="Arial" w:hAnsi="Arial" w:cs="Arial"/>
                <w:b w:val="0"/>
                <w:bCs w:val="0"/>
              </w:rPr>
              <w:t>incorporate a</w:t>
            </w:r>
            <w:r w:rsidR="00591CB8">
              <w:rPr>
                <w:rFonts w:ascii="Arial" w:hAnsi="Arial" w:cs="Arial"/>
                <w:b w:val="0"/>
                <w:bCs w:val="0"/>
              </w:rPr>
              <w:t xml:space="preserve"> wide range of unique flavours and eye catching designs</w:t>
            </w:r>
            <w:r w:rsidR="00EE2879">
              <w:rPr>
                <w:rFonts w:ascii="Arial" w:hAnsi="Arial" w:cs="Arial"/>
                <w:b w:val="0"/>
                <w:bCs w:val="0"/>
              </w:rPr>
              <w:t xml:space="preserve"> </w:t>
            </w:r>
            <w:r w:rsidR="00EE2879" w:rsidRPr="00EE2879">
              <w:rPr>
                <w:rFonts w:ascii="Arial" w:hAnsi="Arial" w:cs="Arial"/>
                <w:b w:val="0"/>
                <w:bCs w:val="0"/>
              </w:rPr>
              <w:t>(Kotler et al., 2020)</w:t>
            </w:r>
            <w:r w:rsidR="00591CB8">
              <w:rPr>
                <w:rFonts w:ascii="Arial" w:hAnsi="Arial" w:cs="Arial"/>
                <w:b w:val="0"/>
                <w:bCs w:val="0"/>
              </w:rPr>
              <w:t xml:space="preserve">. </w:t>
            </w:r>
          </w:p>
          <w:p w14:paraId="5D330FAD" w14:textId="52C9C65D" w:rsidR="006E7C96" w:rsidRPr="000717C7" w:rsidRDefault="006E7C96" w:rsidP="00E00739">
            <w:pPr>
              <w:rPr>
                <w:rFonts w:ascii="Arial" w:hAnsi="Arial" w:cs="Arial"/>
                <w:b w:val="0"/>
                <w:bCs w:val="0"/>
              </w:rPr>
            </w:pPr>
            <w:r w:rsidRPr="000717C7">
              <w:rPr>
                <w:rFonts w:ascii="Arial" w:hAnsi="Arial" w:cs="Arial"/>
                <w:b w:val="0"/>
                <w:bCs w:val="0"/>
              </w:rPr>
              <w:t xml:space="preserve">Price: </w:t>
            </w:r>
            <w:r w:rsidR="00591CB8" w:rsidRPr="00591CB8">
              <w:rPr>
                <w:rFonts w:ascii="Arial" w:hAnsi="Arial" w:cs="Arial"/>
                <w:b w:val="0"/>
                <w:bCs w:val="0"/>
              </w:rPr>
              <w:t xml:space="preserve">The pricing strategy for </w:t>
            </w:r>
            <w:r w:rsidR="00AB27D9" w:rsidRPr="00AB27D9">
              <w:rPr>
                <w:rFonts w:ascii="Arial" w:hAnsi="Arial" w:cs="Arial"/>
                <w:b w:val="0"/>
                <w:bCs w:val="0"/>
              </w:rPr>
              <w:t xml:space="preserve">Sweet Station </w:t>
            </w:r>
            <w:r w:rsidR="00591CB8" w:rsidRPr="00591CB8">
              <w:rPr>
                <w:rFonts w:ascii="Arial" w:hAnsi="Arial" w:cs="Arial"/>
                <w:b w:val="0"/>
                <w:bCs w:val="0"/>
              </w:rPr>
              <w:t>will be based on market research, considering factors such as ingredient costs, labour, and overhead expenses.</w:t>
            </w:r>
            <w:r w:rsidR="00591CB8">
              <w:rPr>
                <w:rFonts w:ascii="Arial" w:hAnsi="Arial" w:cs="Arial"/>
                <w:b w:val="0"/>
                <w:bCs w:val="0"/>
              </w:rPr>
              <w:t xml:space="preserve"> The shop will focus on a </w:t>
            </w:r>
            <w:r w:rsidR="00591CB8" w:rsidRPr="00591CB8">
              <w:rPr>
                <w:rFonts w:ascii="Arial" w:hAnsi="Arial" w:cs="Arial"/>
                <w:b w:val="0"/>
                <w:bCs w:val="0"/>
              </w:rPr>
              <w:t>competitive pricing, considering the quality, uniqueness, and customization options we provide. Price points will be determined to ensure profitability while also delivering value to customers</w:t>
            </w:r>
            <w:r w:rsidR="00EE2879">
              <w:rPr>
                <w:rFonts w:ascii="Arial" w:hAnsi="Arial" w:cs="Arial"/>
                <w:b w:val="0"/>
                <w:bCs w:val="0"/>
              </w:rPr>
              <w:t xml:space="preserve"> </w:t>
            </w:r>
            <w:r w:rsidR="00EE2879" w:rsidRPr="00EE2879">
              <w:rPr>
                <w:rFonts w:ascii="Arial" w:hAnsi="Arial" w:cs="Arial"/>
                <w:b w:val="0"/>
                <w:bCs w:val="0"/>
              </w:rPr>
              <w:t>(Kotler et al., 2020)</w:t>
            </w:r>
            <w:r w:rsidR="00591CB8" w:rsidRPr="00591CB8">
              <w:rPr>
                <w:rFonts w:ascii="Arial" w:hAnsi="Arial" w:cs="Arial"/>
                <w:b w:val="0"/>
                <w:bCs w:val="0"/>
              </w:rPr>
              <w:t>.</w:t>
            </w:r>
          </w:p>
          <w:p w14:paraId="52FEBA97" w14:textId="24197350" w:rsidR="00E82B94" w:rsidRDefault="006E7C96" w:rsidP="00E00739">
            <w:pPr>
              <w:rPr>
                <w:rFonts w:ascii="Arial" w:hAnsi="Arial" w:cs="Arial"/>
              </w:rPr>
            </w:pPr>
            <w:r w:rsidRPr="000717C7">
              <w:rPr>
                <w:rFonts w:ascii="Arial" w:hAnsi="Arial" w:cs="Arial"/>
                <w:b w:val="0"/>
                <w:bCs w:val="0"/>
              </w:rPr>
              <w:t xml:space="preserve">Promotional Mix: </w:t>
            </w:r>
            <w:r w:rsidR="00591CB8">
              <w:rPr>
                <w:rFonts w:ascii="Arial" w:hAnsi="Arial" w:cs="Arial"/>
                <w:b w:val="0"/>
                <w:bCs w:val="0"/>
              </w:rPr>
              <w:t xml:space="preserve">To promote the new Brand </w:t>
            </w:r>
            <w:r w:rsidR="00AB27D9" w:rsidRPr="00AB27D9">
              <w:rPr>
                <w:rFonts w:ascii="Arial" w:hAnsi="Arial" w:cs="Arial"/>
                <w:b w:val="0"/>
                <w:bCs w:val="0"/>
              </w:rPr>
              <w:t xml:space="preserve">Sweet Station </w:t>
            </w:r>
            <w:r w:rsidR="00591CB8">
              <w:rPr>
                <w:rFonts w:ascii="Arial" w:hAnsi="Arial" w:cs="Arial"/>
                <w:b w:val="0"/>
                <w:bCs w:val="0"/>
              </w:rPr>
              <w:t xml:space="preserve">in the competitive industry; various methods and techniques will be used. </w:t>
            </w:r>
          </w:p>
          <w:p w14:paraId="54553EAD" w14:textId="22A864AE" w:rsidR="00591CB8" w:rsidRDefault="00591CB8" w:rsidP="00591CB8">
            <w:pPr>
              <w:pStyle w:val="ListParagraph"/>
              <w:numPr>
                <w:ilvl w:val="0"/>
                <w:numId w:val="2"/>
              </w:numPr>
              <w:rPr>
                <w:rFonts w:ascii="Arial" w:hAnsi="Arial" w:cs="Arial"/>
              </w:rPr>
            </w:pPr>
            <w:r>
              <w:rPr>
                <w:rFonts w:ascii="Arial" w:hAnsi="Arial" w:cs="Arial"/>
              </w:rPr>
              <w:t xml:space="preserve">CRM Model: </w:t>
            </w:r>
            <w:r>
              <w:rPr>
                <w:rFonts w:ascii="Arial" w:hAnsi="Arial" w:cs="Arial"/>
                <w:b w:val="0"/>
                <w:bCs w:val="0"/>
              </w:rPr>
              <w:t xml:space="preserve">The </w:t>
            </w:r>
            <w:proofErr w:type="gramStart"/>
            <w:r>
              <w:rPr>
                <w:rFonts w:ascii="Arial" w:hAnsi="Arial" w:cs="Arial"/>
                <w:b w:val="0"/>
                <w:bCs w:val="0"/>
              </w:rPr>
              <w:t>company</w:t>
            </w:r>
            <w:proofErr w:type="gramEnd"/>
            <w:r>
              <w:rPr>
                <w:rFonts w:ascii="Arial" w:hAnsi="Arial" w:cs="Arial"/>
                <w:b w:val="0"/>
                <w:bCs w:val="0"/>
              </w:rPr>
              <w:t xml:space="preserve"> will </w:t>
            </w:r>
            <w:r w:rsidR="00EF07F3">
              <w:rPr>
                <w:rFonts w:ascii="Arial" w:hAnsi="Arial" w:cs="Arial"/>
                <w:b w:val="0"/>
                <w:bCs w:val="0"/>
              </w:rPr>
              <w:t xml:space="preserve">implement a customer relationship management strategy that will based on IDIC model which will focus on the </w:t>
            </w:r>
            <w:r w:rsidR="00EF07F3" w:rsidRPr="00EF07F3">
              <w:rPr>
                <w:rFonts w:ascii="Arial" w:hAnsi="Arial" w:cs="Arial"/>
                <w:b w:val="0"/>
                <w:bCs w:val="0"/>
              </w:rPr>
              <w:t>Identify, Differentiate, Interact, Customize</w:t>
            </w:r>
            <w:r w:rsidR="003642FF">
              <w:rPr>
                <w:rFonts w:ascii="Arial" w:hAnsi="Arial" w:cs="Arial"/>
                <w:b w:val="0"/>
                <w:bCs w:val="0"/>
              </w:rPr>
              <w:t xml:space="preserve"> </w:t>
            </w:r>
            <w:r w:rsidR="003642FF" w:rsidRPr="003642FF">
              <w:rPr>
                <w:rFonts w:ascii="Arial" w:hAnsi="Arial" w:cs="Arial"/>
                <w:b w:val="0"/>
                <w:bCs w:val="0"/>
              </w:rPr>
              <w:t>(Peppers and Rogers, 2011)</w:t>
            </w:r>
            <w:r w:rsidR="00EF07F3" w:rsidRPr="00EF07F3">
              <w:rPr>
                <w:rFonts w:ascii="Arial" w:hAnsi="Arial" w:cs="Arial"/>
                <w:b w:val="0"/>
                <w:bCs w:val="0"/>
              </w:rPr>
              <w:t xml:space="preserve">. This involves identifying our target audience, differentiating our offerings, interacting through </w:t>
            </w:r>
            <w:r w:rsidR="00E958BC" w:rsidRPr="00EF07F3">
              <w:rPr>
                <w:rFonts w:ascii="Arial" w:hAnsi="Arial" w:cs="Arial"/>
                <w:b w:val="0"/>
                <w:bCs w:val="0"/>
              </w:rPr>
              <w:t>personalized</w:t>
            </w:r>
            <w:r w:rsidR="003642FF">
              <w:rPr>
                <w:rFonts w:ascii="Arial" w:hAnsi="Arial" w:cs="Arial"/>
                <w:b w:val="0"/>
                <w:bCs w:val="0"/>
              </w:rPr>
              <w:t xml:space="preserve"> (</w:t>
            </w:r>
            <w:proofErr w:type="spellStart"/>
            <w:r w:rsidR="003642FF" w:rsidRPr="003642FF">
              <w:rPr>
                <w:rFonts w:ascii="Arial" w:hAnsi="Arial" w:cs="Arial"/>
                <w:b w:val="0"/>
                <w:bCs w:val="0"/>
              </w:rPr>
              <w:t>Chalmeta</w:t>
            </w:r>
            <w:proofErr w:type="spellEnd"/>
            <w:r w:rsidR="003642FF" w:rsidRPr="003642FF">
              <w:rPr>
                <w:rFonts w:ascii="Arial" w:hAnsi="Arial" w:cs="Arial"/>
                <w:b w:val="0"/>
                <w:bCs w:val="0"/>
              </w:rPr>
              <w:t>, 2006.</w:t>
            </w:r>
            <w:r w:rsidR="003642FF">
              <w:rPr>
                <w:rFonts w:ascii="Arial" w:hAnsi="Arial" w:cs="Arial"/>
                <w:b w:val="0"/>
                <w:bCs w:val="0"/>
              </w:rPr>
              <w:t>)</w:t>
            </w:r>
            <w:r w:rsidR="00E958BC" w:rsidRPr="00EF07F3">
              <w:rPr>
                <w:rFonts w:ascii="Arial" w:hAnsi="Arial" w:cs="Arial"/>
                <w:b w:val="0"/>
                <w:bCs w:val="0"/>
              </w:rPr>
              <w:t>.</w:t>
            </w:r>
          </w:p>
          <w:p w14:paraId="0A3AC5C0" w14:textId="04994FA9" w:rsidR="00EF07F3" w:rsidRPr="00EF07F3" w:rsidRDefault="00EF07F3" w:rsidP="00591CB8">
            <w:pPr>
              <w:pStyle w:val="ListParagraph"/>
              <w:numPr>
                <w:ilvl w:val="0"/>
                <w:numId w:val="2"/>
              </w:numPr>
              <w:rPr>
                <w:rFonts w:ascii="Arial" w:hAnsi="Arial" w:cs="Arial"/>
                <w:b w:val="0"/>
                <w:bCs w:val="0"/>
              </w:rPr>
            </w:pPr>
            <w:r w:rsidRPr="00EF07F3">
              <w:rPr>
                <w:rFonts w:ascii="Arial" w:hAnsi="Arial" w:cs="Arial"/>
              </w:rPr>
              <w:t xml:space="preserve">Word of Mouth: </w:t>
            </w:r>
            <w:r w:rsidRPr="00EF07F3">
              <w:rPr>
                <w:rFonts w:ascii="Arial" w:hAnsi="Arial" w:cs="Arial"/>
                <w:b w:val="0"/>
                <w:bCs w:val="0"/>
              </w:rPr>
              <w:t xml:space="preserve">Encouraging satisfied customers to spread the word about </w:t>
            </w:r>
            <w:r w:rsidR="00AB27D9" w:rsidRPr="00AB27D9">
              <w:rPr>
                <w:rFonts w:ascii="Arial" w:hAnsi="Arial" w:cs="Arial"/>
                <w:b w:val="0"/>
                <w:bCs w:val="0"/>
              </w:rPr>
              <w:t xml:space="preserve">Sweet Station </w:t>
            </w:r>
            <w:r w:rsidRPr="00EF07F3">
              <w:rPr>
                <w:rFonts w:ascii="Arial" w:hAnsi="Arial" w:cs="Arial"/>
                <w:b w:val="0"/>
                <w:bCs w:val="0"/>
              </w:rPr>
              <w:t>through testimonials, referrals, and social media sharing will be a key element of our promotional strategy</w:t>
            </w:r>
            <w:r w:rsidR="003642FF">
              <w:rPr>
                <w:rFonts w:ascii="Arial" w:hAnsi="Arial" w:cs="Arial"/>
                <w:b w:val="0"/>
                <w:bCs w:val="0"/>
              </w:rPr>
              <w:t xml:space="preserve"> </w:t>
            </w:r>
            <w:r w:rsidR="003642FF" w:rsidRPr="00EE2879">
              <w:rPr>
                <w:rFonts w:ascii="Arial" w:hAnsi="Arial" w:cs="Arial"/>
                <w:b w:val="0"/>
                <w:bCs w:val="0"/>
              </w:rPr>
              <w:t>(Kotler et al., 2020)</w:t>
            </w:r>
            <w:r w:rsidR="003642FF">
              <w:rPr>
                <w:rFonts w:ascii="Arial" w:hAnsi="Arial" w:cs="Arial"/>
                <w:b w:val="0"/>
                <w:bCs w:val="0"/>
              </w:rPr>
              <w:t>.</w:t>
            </w:r>
          </w:p>
          <w:p w14:paraId="7B586878" w14:textId="2897998D" w:rsidR="006E7C96" w:rsidRDefault="006E7C96" w:rsidP="00E00739">
            <w:pPr>
              <w:rPr>
                <w:rFonts w:ascii="Arial" w:hAnsi="Arial" w:cs="Arial"/>
              </w:rPr>
            </w:pPr>
            <w:r w:rsidRPr="000717C7">
              <w:rPr>
                <w:rFonts w:ascii="Arial" w:hAnsi="Arial" w:cs="Arial"/>
                <w:b w:val="0"/>
                <w:bCs w:val="0"/>
              </w:rPr>
              <w:t xml:space="preserve">Place (Distribution strategy): </w:t>
            </w:r>
            <w:r w:rsidR="00EF07F3">
              <w:rPr>
                <w:rFonts w:ascii="Arial" w:hAnsi="Arial" w:cs="Arial"/>
                <w:b w:val="0"/>
                <w:bCs w:val="0"/>
              </w:rPr>
              <w:t xml:space="preserve">The distribution strategy needs to be diverse and </w:t>
            </w:r>
            <w:r w:rsidR="00AB27D9" w:rsidRPr="00AB27D9">
              <w:rPr>
                <w:rFonts w:ascii="Arial" w:hAnsi="Arial" w:cs="Arial"/>
                <w:b w:val="0"/>
                <w:bCs w:val="0"/>
              </w:rPr>
              <w:t xml:space="preserve">Sweet Station </w:t>
            </w:r>
            <w:r w:rsidR="00EF07F3">
              <w:rPr>
                <w:rFonts w:ascii="Arial" w:hAnsi="Arial" w:cs="Arial"/>
                <w:b w:val="0"/>
                <w:bCs w:val="0"/>
              </w:rPr>
              <w:t xml:space="preserve">will be used by multiple channels in order to ensure </w:t>
            </w:r>
            <w:r w:rsidR="00EF07F3" w:rsidRPr="00EF07F3">
              <w:rPr>
                <w:rFonts w:ascii="Arial" w:hAnsi="Arial" w:cs="Arial"/>
                <w:b w:val="0"/>
                <w:bCs w:val="0"/>
              </w:rPr>
              <w:t>convenience and accessibility for customers</w:t>
            </w:r>
            <w:r w:rsidR="003642FF">
              <w:rPr>
                <w:rFonts w:ascii="Arial" w:hAnsi="Arial" w:cs="Arial"/>
                <w:b w:val="0"/>
                <w:bCs w:val="0"/>
              </w:rPr>
              <w:t xml:space="preserve"> </w:t>
            </w:r>
            <w:r w:rsidR="003642FF" w:rsidRPr="00EE2879">
              <w:rPr>
                <w:rFonts w:ascii="Arial" w:hAnsi="Arial" w:cs="Arial"/>
                <w:b w:val="0"/>
                <w:bCs w:val="0"/>
              </w:rPr>
              <w:t>(Kotler et al., 2020)</w:t>
            </w:r>
            <w:r w:rsidR="00EF07F3">
              <w:rPr>
                <w:rFonts w:ascii="Arial" w:hAnsi="Arial" w:cs="Arial"/>
                <w:b w:val="0"/>
                <w:bCs w:val="0"/>
              </w:rPr>
              <w:t>.</w:t>
            </w:r>
          </w:p>
          <w:p w14:paraId="0DA842C0" w14:textId="092ABB52" w:rsidR="00EF07F3" w:rsidRPr="004F00F4" w:rsidRDefault="004F00F4" w:rsidP="004F00F4">
            <w:pPr>
              <w:pStyle w:val="ListParagraph"/>
              <w:numPr>
                <w:ilvl w:val="0"/>
                <w:numId w:val="3"/>
              </w:numPr>
              <w:rPr>
                <w:rFonts w:ascii="Arial" w:hAnsi="Arial" w:cs="Arial"/>
              </w:rPr>
            </w:pPr>
            <w:r>
              <w:rPr>
                <w:rFonts w:ascii="Arial" w:hAnsi="Arial" w:cs="Arial"/>
              </w:rPr>
              <w:t xml:space="preserve">Physical Store: </w:t>
            </w:r>
            <w:r>
              <w:rPr>
                <w:rFonts w:ascii="Arial" w:hAnsi="Arial" w:cs="Arial"/>
                <w:b w:val="0"/>
                <w:bCs w:val="0"/>
              </w:rPr>
              <w:t xml:space="preserve">The </w:t>
            </w:r>
            <w:r w:rsidR="00AB27D9" w:rsidRPr="00AB27D9">
              <w:rPr>
                <w:rFonts w:ascii="Arial" w:hAnsi="Arial" w:cs="Arial"/>
                <w:b w:val="0"/>
                <w:bCs w:val="0"/>
              </w:rPr>
              <w:t xml:space="preserve">Sweet Station </w:t>
            </w:r>
            <w:r>
              <w:rPr>
                <w:rFonts w:ascii="Arial" w:hAnsi="Arial" w:cs="Arial"/>
                <w:b w:val="0"/>
                <w:bCs w:val="0"/>
              </w:rPr>
              <w:t xml:space="preserve">will have a </w:t>
            </w:r>
            <w:r w:rsidRPr="004F00F4">
              <w:rPr>
                <w:rFonts w:ascii="Arial" w:hAnsi="Arial" w:cs="Arial"/>
                <w:b w:val="0"/>
                <w:bCs w:val="0"/>
              </w:rPr>
              <w:t>centrally located cake shop with an inviting ambiance, providing a space for customers to view cake displays, consult with cake artists, and place orders.</w:t>
            </w:r>
          </w:p>
          <w:p w14:paraId="48E1D595" w14:textId="5C290AB7" w:rsidR="004F00F4" w:rsidRPr="004F00F4" w:rsidRDefault="004F00F4" w:rsidP="004F00F4">
            <w:pPr>
              <w:pStyle w:val="ListParagraph"/>
              <w:numPr>
                <w:ilvl w:val="0"/>
                <w:numId w:val="3"/>
              </w:numPr>
              <w:rPr>
                <w:rFonts w:ascii="Arial" w:hAnsi="Arial" w:cs="Arial"/>
                <w:b w:val="0"/>
                <w:bCs w:val="0"/>
              </w:rPr>
            </w:pPr>
            <w:r>
              <w:rPr>
                <w:rFonts w:ascii="Arial" w:hAnsi="Arial" w:cs="Arial"/>
              </w:rPr>
              <w:t xml:space="preserve">Online Ordering: </w:t>
            </w:r>
            <w:r w:rsidRPr="004F00F4">
              <w:rPr>
                <w:rFonts w:ascii="Arial" w:hAnsi="Arial" w:cs="Arial"/>
                <w:b w:val="0"/>
                <w:bCs w:val="0"/>
              </w:rPr>
              <w:t>Customers will have the option to place orders through our user-friendly website, allowing them to browse cake designs, select customization options, and schedule deliveries.</w:t>
            </w:r>
          </w:p>
          <w:p w14:paraId="6EBD6BAE" w14:textId="042C6F56" w:rsidR="009E45D5" w:rsidRPr="00744958" w:rsidRDefault="004F00F4" w:rsidP="00E00739">
            <w:pPr>
              <w:pStyle w:val="ListParagraph"/>
              <w:numPr>
                <w:ilvl w:val="0"/>
                <w:numId w:val="3"/>
              </w:numPr>
              <w:rPr>
                <w:rFonts w:ascii="Arial" w:hAnsi="Arial" w:cs="Arial"/>
              </w:rPr>
            </w:pPr>
            <w:r>
              <w:rPr>
                <w:rFonts w:ascii="Arial" w:hAnsi="Arial" w:cs="Arial"/>
              </w:rPr>
              <w:t xml:space="preserve">Delivery Service: </w:t>
            </w:r>
            <w:r w:rsidR="00744958">
              <w:rPr>
                <w:rFonts w:ascii="Arial" w:hAnsi="Arial" w:cs="Arial"/>
                <w:b w:val="0"/>
                <w:bCs w:val="0"/>
              </w:rPr>
              <w:t xml:space="preserve">The </w:t>
            </w:r>
            <w:r w:rsidR="005E2CC7" w:rsidRPr="005E2CC7">
              <w:rPr>
                <w:rFonts w:ascii="Arial" w:hAnsi="Arial" w:cs="Arial"/>
                <w:b w:val="0"/>
                <w:bCs w:val="0"/>
              </w:rPr>
              <w:t xml:space="preserve">Sweet Station </w:t>
            </w:r>
            <w:r w:rsidR="00744958">
              <w:rPr>
                <w:rFonts w:ascii="Arial" w:hAnsi="Arial" w:cs="Arial"/>
                <w:b w:val="0"/>
                <w:bCs w:val="0"/>
              </w:rPr>
              <w:t xml:space="preserve">will be a </w:t>
            </w:r>
            <w:r w:rsidR="00744958" w:rsidRPr="00744958">
              <w:rPr>
                <w:rFonts w:ascii="Arial" w:hAnsi="Arial" w:cs="Arial"/>
                <w:b w:val="0"/>
                <w:bCs w:val="0"/>
              </w:rPr>
              <w:t>reliable and efficient delivery services to transport cakes to customers' doorsteps, ensuring timely and secure delivery of our products.</w:t>
            </w:r>
          </w:p>
          <w:p w14:paraId="2476766D" w14:textId="77777777" w:rsidR="009E45D5" w:rsidRDefault="009E45D5" w:rsidP="00E00739"/>
        </w:tc>
      </w:tr>
    </w:tbl>
    <w:p w14:paraId="0044C7CD" w14:textId="2C21E9F6" w:rsidR="00E958BC" w:rsidRDefault="00E958BC"/>
    <w:p w14:paraId="03A52F85" w14:textId="768D4BB6" w:rsidR="00D233E6" w:rsidRDefault="00D233E6"/>
    <w:tbl>
      <w:tblPr>
        <w:tblStyle w:val="GridTable6Colorfu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9E45D5" w14:paraId="6501CA34" w14:textId="77777777" w:rsidTr="005867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Borders>
              <w:bottom w:val="none" w:sz="0" w:space="0" w:color="auto"/>
            </w:tcBorders>
          </w:tcPr>
          <w:p w14:paraId="653AA840" w14:textId="76E3F46C" w:rsidR="009E45D5" w:rsidRPr="000717C7" w:rsidRDefault="009E45D5" w:rsidP="00E00739">
            <w:pPr>
              <w:rPr>
                <w:rFonts w:ascii="Arial" w:hAnsi="Arial" w:cs="Arial"/>
                <w:b w:val="0"/>
                <w:bCs w:val="0"/>
              </w:rPr>
            </w:pPr>
            <w:r w:rsidRPr="000717C7">
              <w:rPr>
                <w:rFonts w:ascii="Arial" w:hAnsi="Arial" w:cs="Arial"/>
              </w:rPr>
              <w:lastRenderedPageBreak/>
              <w:t xml:space="preserve">FINANCIALS </w:t>
            </w:r>
          </w:p>
          <w:p w14:paraId="0521C785" w14:textId="1E985D96" w:rsidR="00A55697" w:rsidRPr="000717C7" w:rsidRDefault="00744958" w:rsidP="00E00739">
            <w:pPr>
              <w:rPr>
                <w:rFonts w:ascii="Arial" w:hAnsi="Arial" w:cs="Arial"/>
                <w:b w:val="0"/>
                <w:bCs w:val="0"/>
              </w:rPr>
            </w:pPr>
            <w:r>
              <w:rPr>
                <w:rFonts w:ascii="Arial" w:hAnsi="Arial" w:cs="Arial"/>
                <w:b w:val="0"/>
                <w:bCs w:val="0"/>
              </w:rPr>
              <w:t xml:space="preserve">The three main sources of funds will be </w:t>
            </w:r>
            <w:proofErr w:type="gramStart"/>
            <w:r>
              <w:rPr>
                <w:rFonts w:ascii="Arial" w:hAnsi="Arial" w:cs="Arial"/>
                <w:b w:val="0"/>
                <w:bCs w:val="0"/>
              </w:rPr>
              <w:t>owners</w:t>
            </w:r>
            <w:proofErr w:type="gramEnd"/>
            <w:r>
              <w:rPr>
                <w:rFonts w:ascii="Arial" w:hAnsi="Arial" w:cs="Arial"/>
                <w:b w:val="0"/>
                <w:bCs w:val="0"/>
              </w:rPr>
              <w:t xml:space="preserve"> personal funds, Small Business </w:t>
            </w:r>
            <w:r w:rsidR="00EE2879">
              <w:rPr>
                <w:rFonts w:ascii="Arial" w:hAnsi="Arial" w:cs="Arial"/>
                <w:b w:val="0"/>
                <w:bCs w:val="0"/>
              </w:rPr>
              <w:t>Loans. The</w:t>
            </w:r>
            <w:r w:rsidR="006477F5">
              <w:rPr>
                <w:rFonts w:ascii="Arial" w:hAnsi="Arial" w:cs="Arial"/>
                <w:b w:val="0"/>
                <w:bCs w:val="0"/>
              </w:rPr>
              <w:t xml:space="preserve"> repayment </w:t>
            </w:r>
            <w:r w:rsidR="004A656A">
              <w:rPr>
                <w:rFonts w:ascii="Arial" w:hAnsi="Arial" w:cs="Arial"/>
                <w:b w:val="0"/>
                <w:bCs w:val="0"/>
              </w:rPr>
              <w:t xml:space="preserve">plan for the loan would be the loan assessment as well determining loan amount and terms loan amount and terms. The second step would be to cash flow management as </w:t>
            </w:r>
            <w:r w:rsidR="005E2CC7" w:rsidRPr="005E2CC7">
              <w:rPr>
                <w:rFonts w:ascii="Arial" w:hAnsi="Arial" w:cs="Arial"/>
                <w:b w:val="0"/>
                <w:bCs w:val="0"/>
              </w:rPr>
              <w:t xml:space="preserve">Sweet Station </w:t>
            </w:r>
            <w:r w:rsidR="004A656A">
              <w:rPr>
                <w:rFonts w:ascii="Arial" w:hAnsi="Arial" w:cs="Arial"/>
                <w:b w:val="0"/>
                <w:bCs w:val="0"/>
              </w:rPr>
              <w:t xml:space="preserve">needs to monitor its </w:t>
            </w:r>
            <w:r w:rsidR="004A656A" w:rsidRPr="004A656A">
              <w:rPr>
                <w:rFonts w:ascii="Arial" w:hAnsi="Arial" w:cs="Arial"/>
                <w:b w:val="0"/>
                <w:bCs w:val="0"/>
              </w:rPr>
              <w:t xml:space="preserve">income, control costs, </w:t>
            </w:r>
            <w:proofErr w:type="gramStart"/>
            <w:r w:rsidR="004A656A" w:rsidRPr="004A656A">
              <w:rPr>
                <w:rFonts w:ascii="Arial" w:hAnsi="Arial" w:cs="Arial"/>
                <w:b w:val="0"/>
                <w:bCs w:val="0"/>
              </w:rPr>
              <w:t>optimize</w:t>
            </w:r>
            <w:proofErr w:type="gramEnd"/>
            <w:r w:rsidR="004A656A" w:rsidRPr="004A656A">
              <w:rPr>
                <w:rFonts w:ascii="Arial" w:hAnsi="Arial" w:cs="Arial"/>
                <w:b w:val="0"/>
                <w:bCs w:val="0"/>
              </w:rPr>
              <w:t xml:space="preserve"> revenue.</w:t>
            </w:r>
            <w:r w:rsidR="004A656A">
              <w:t xml:space="preserve"> </w:t>
            </w:r>
            <w:r w:rsidR="004A656A" w:rsidRPr="004A656A">
              <w:rPr>
                <w:rFonts w:ascii="Arial" w:hAnsi="Arial" w:cs="Arial"/>
                <w:b w:val="0"/>
                <w:bCs w:val="0"/>
              </w:rPr>
              <w:t>Allocat</w:t>
            </w:r>
            <w:r w:rsidR="004A656A">
              <w:rPr>
                <w:rFonts w:ascii="Arial" w:hAnsi="Arial" w:cs="Arial"/>
                <w:b w:val="0"/>
                <w:bCs w:val="0"/>
              </w:rPr>
              <w:t>ion of</w:t>
            </w:r>
            <w:r w:rsidR="004A656A" w:rsidRPr="004A656A">
              <w:rPr>
                <w:rFonts w:ascii="Arial" w:hAnsi="Arial" w:cs="Arial"/>
                <w:b w:val="0"/>
                <w:bCs w:val="0"/>
              </w:rPr>
              <w:t xml:space="preserve"> funds for loan repayments and other expenses.</w:t>
            </w:r>
            <w:r w:rsidR="004A656A">
              <w:rPr>
                <w:rFonts w:ascii="Arial" w:hAnsi="Arial" w:cs="Arial"/>
                <w:b w:val="0"/>
                <w:bCs w:val="0"/>
              </w:rPr>
              <w:t xml:space="preserve"> </w:t>
            </w:r>
            <w:r w:rsidR="004A656A" w:rsidRPr="004A656A">
              <w:rPr>
                <w:rFonts w:ascii="Arial" w:hAnsi="Arial" w:cs="Arial"/>
                <w:b w:val="0"/>
                <w:bCs w:val="0"/>
              </w:rPr>
              <w:t>Maintain transparent communication and address any challenges</w:t>
            </w:r>
            <w:r w:rsidR="00EE2879">
              <w:rPr>
                <w:rFonts w:ascii="Arial" w:hAnsi="Arial" w:cs="Arial"/>
                <w:b w:val="0"/>
                <w:bCs w:val="0"/>
              </w:rPr>
              <w:t xml:space="preserve"> </w:t>
            </w:r>
            <w:r w:rsidR="00EE2879" w:rsidRPr="00EE2879">
              <w:rPr>
                <w:rFonts w:ascii="Arial" w:hAnsi="Arial" w:cs="Arial"/>
                <w:b w:val="0"/>
                <w:bCs w:val="0"/>
              </w:rPr>
              <w:t>(Government Digital Service, 2017)</w:t>
            </w:r>
            <w:r w:rsidR="004A656A" w:rsidRPr="004A656A">
              <w:rPr>
                <w:rFonts w:ascii="Arial" w:hAnsi="Arial" w:cs="Arial"/>
                <w:b w:val="0"/>
                <w:bCs w:val="0"/>
              </w:rPr>
              <w:t>.</w:t>
            </w:r>
            <w:r w:rsidR="004A656A">
              <w:rPr>
                <w:rFonts w:ascii="Arial" w:hAnsi="Arial" w:cs="Arial"/>
                <w:b w:val="0"/>
                <w:bCs w:val="0"/>
              </w:rPr>
              <w:t xml:space="preserve"> </w:t>
            </w:r>
          </w:p>
          <w:p w14:paraId="7E8404E2" w14:textId="023E3DA7" w:rsidR="00A55697" w:rsidRPr="00EE2879" w:rsidRDefault="00A55697" w:rsidP="00E00739">
            <w:pPr>
              <w:rPr>
                <w:rFonts w:ascii="Arial" w:hAnsi="Arial" w:cs="Arial"/>
              </w:rPr>
            </w:pPr>
            <w:r w:rsidRPr="000717C7">
              <w:rPr>
                <w:rFonts w:ascii="Arial" w:hAnsi="Arial" w:cs="Arial"/>
              </w:rPr>
              <w:t>Use of funds</w:t>
            </w:r>
          </w:p>
          <w:tbl>
            <w:tblPr>
              <w:tblStyle w:val="TableGrid"/>
              <w:tblW w:w="0" w:type="auto"/>
              <w:tblLook w:val="04A0" w:firstRow="1" w:lastRow="0" w:firstColumn="1" w:lastColumn="0" w:noHBand="0" w:noVBand="1"/>
            </w:tblPr>
            <w:tblGrid>
              <w:gridCol w:w="1700"/>
              <w:gridCol w:w="1436"/>
              <w:gridCol w:w="1435"/>
              <w:gridCol w:w="1435"/>
              <w:gridCol w:w="1435"/>
              <w:gridCol w:w="1364"/>
              <w:gridCol w:w="1435"/>
            </w:tblGrid>
            <w:tr w:rsidR="00A55697" w:rsidRPr="000717C7" w14:paraId="5FDE51C6" w14:textId="77777777" w:rsidTr="00A55697">
              <w:tc>
                <w:tcPr>
                  <w:tcW w:w="1954" w:type="dxa"/>
                </w:tcPr>
                <w:p w14:paraId="4786A429" w14:textId="7245E6EC" w:rsidR="00A55697" w:rsidRPr="000717C7" w:rsidRDefault="00A55697" w:rsidP="00E00739">
                  <w:pPr>
                    <w:rPr>
                      <w:rFonts w:ascii="Arial" w:hAnsi="Arial" w:cs="Arial"/>
                    </w:rPr>
                  </w:pPr>
                </w:p>
              </w:tc>
              <w:tc>
                <w:tcPr>
                  <w:tcW w:w="1985" w:type="dxa"/>
                </w:tcPr>
                <w:p w14:paraId="1354888C" w14:textId="3C352FE8" w:rsidR="00A55697" w:rsidRPr="000717C7" w:rsidRDefault="00A55697" w:rsidP="00E00739">
                  <w:pPr>
                    <w:rPr>
                      <w:rFonts w:ascii="Arial" w:hAnsi="Arial" w:cs="Arial"/>
                    </w:rPr>
                  </w:pPr>
                  <w:r w:rsidRPr="000717C7">
                    <w:rPr>
                      <w:rFonts w:ascii="Arial" w:hAnsi="Arial" w:cs="Arial"/>
                    </w:rPr>
                    <w:t>Month 1</w:t>
                  </w:r>
                </w:p>
              </w:tc>
              <w:tc>
                <w:tcPr>
                  <w:tcW w:w="1985" w:type="dxa"/>
                </w:tcPr>
                <w:p w14:paraId="2D07198F" w14:textId="06F45150" w:rsidR="00A55697" w:rsidRPr="000717C7" w:rsidRDefault="00A55697" w:rsidP="00E00739">
                  <w:pPr>
                    <w:rPr>
                      <w:rFonts w:ascii="Arial" w:hAnsi="Arial" w:cs="Arial"/>
                    </w:rPr>
                  </w:pPr>
                  <w:r w:rsidRPr="000717C7">
                    <w:rPr>
                      <w:rFonts w:ascii="Arial" w:hAnsi="Arial" w:cs="Arial"/>
                    </w:rPr>
                    <w:t>Month 2</w:t>
                  </w:r>
                </w:p>
              </w:tc>
              <w:tc>
                <w:tcPr>
                  <w:tcW w:w="1985" w:type="dxa"/>
                </w:tcPr>
                <w:p w14:paraId="046C4D5B" w14:textId="3F52F1A3" w:rsidR="00A55697" w:rsidRPr="000717C7" w:rsidRDefault="00A55697" w:rsidP="00E00739">
                  <w:pPr>
                    <w:rPr>
                      <w:rFonts w:ascii="Arial" w:hAnsi="Arial" w:cs="Arial"/>
                    </w:rPr>
                  </w:pPr>
                  <w:r w:rsidRPr="000717C7">
                    <w:rPr>
                      <w:rFonts w:ascii="Arial" w:hAnsi="Arial" w:cs="Arial"/>
                    </w:rPr>
                    <w:t>Month 3</w:t>
                  </w:r>
                </w:p>
              </w:tc>
              <w:tc>
                <w:tcPr>
                  <w:tcW w:w="1985" w:type="dxa"/>
                </w:tcPr>
                <w:p w14:paraId="49E05DB2" w14:textId="753D13EE" w:rsidR="00A55697" w:rsidRPr="000717C7" w:rsidRDefault="00A55697" w:rsidP="00E00739">
                  <w:pPr>
                    <w:rPr>
                      <w:rFonts w:ascii="Arial" w:hAnsi="Arial" w:cs="Arial"/>
                    </w:rPr>
                  </w:pPr>
                  <w:r w:rsidRPr="000717C7">
                    <w:rPr>
                      <w:rFonts w:ascii="Arial" w:hAnsi="Arial" w:cs="Arial"/>
                    </w:rPr>
                    <w:t>Month 4</w:t>
                  </w:r>
                </w:p>
              </w:tc>
              <w:tc>
                <w:tcPr>
                  <w:tcW w:w="1843" w:type="dxa"/>
                </w:tcPr>
                <w:p w14:paraId="4FCC50E9" w14:textId="5F05CCBE" w:rsidR="00A55697" w:rsidRPr="000717C7" w:rsidRDefault="00A55697" w:rsidP="00E00739">
                  <w:pPr>
                    <w:rPr>
                      <w:rFonts w:ascii="Arial" w:hAnsi="Arial" w:cs="Arial"/>
                    </w:rPr>
                  </w:pPr>
                  <w:r w:rsidRPr="000717C7">
                    <w:rPr>
                      <w:rFonts w:ascii="Arial" w:hAnsi="Arial" w:cs="Arial"/>
                    </w:rPr>
                    <w:t>Month 5</w:t>
                  </w:r>
                </w:p>
              </w:tc>
              <w:tc>
                <w:tcPr>
                  <w:tcW w:w="1985" w:type="dxa"/>
                </w:tcPr>
                <w:p w14:paraId="3F775400" w14:textId="4C8A96A5" w:rsidR="00A55697" w:rsidRPr="000717C7" w:rsidRDefault="00A55697" w:rsidP="00E00739">
                  <w:pPr>
                    <w:rPr>
                      <w:rFonts w:ascii="Arial" w:hAnsi="Arial" w:cs="Arial"/>
                    </w:rPr>
                  </w:pPr>
                  <w:r w:rsidRPr="000717C7">
                    <w:rPr>
                      <w:rFonts w:ascii="Arial" w:hAnsi="Arial" w:cs="Arial"/>
                    </w:rPr>
                    <w:t>Month 6</w:t>
                  </w:r>
                </w:p>
              </w:tc>
            </w:tr>
            <w:tr w:rsidR="00A55697" w:rsidRPr="000717C7" w14:paraId="02F83179" w14:textId="77777777" w:rsidTr="00EC69AC">
              <w:trPr>
                <w:trHeight w:val="1502"/>
              </w:trPr>
              <w:tc>
                <w:tcPr>
                  <w:tcW w:w="1954" w:type="dxa"/>
                </w:tcPr>
                <w:p w14:paraId="455CC773" w14:textId="5DADDEB6" w:rsidR="00A55697" w:rsidRPr="000717C7" w:rsidRDefault="00A55697" w:rsidP="00E00739">
                  <w:pPr>
                    <w:rPr>
                      <w:rFonts w:ascii="Arial" w:hAnsi="Arial" w:cs="Arial"/>
                      <w:b/>
                      <w:bCs/>
                    </w:rPr>
                  </w:pPr>
                  <w:r w:rsidRPr="000717C7">
                    <w:rPr>
                      <w:rFonts w:ascii="Arial" w:hAnsi="Arial" w:cs="Arial"/>
                      <w:b/>
                      <w:bCs/>
                    </w:rPr>
                    <w:t>Revenue (from your operations and marketing section)</w:t>
                  </w:r>
                </w:p>
              </w:tc>
              <w:tc>
                <w:tcPr>
                  <w:tcW w:w="1985" w:type="dxa"/>
                </w:tcPr>
                <w:p w14:paraId="135C6D22" w14:textId="456AA9CB" w:rsidR="00A55697" w:rsidRPr="000717C7" w:rsidRDefault="00EC69AC" w:rsidP="00E00739">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5000</w:t>
                  </w:r>
                </w:p>
              </w:tc>
              <w:tc>
                <w:tcPr>
                  <w:tcW w:w="1985" w:type="dxa"/>
                </w:tcPr>
                <w:p w14:paraId="5BD36979" w14:textId="59008CC3" w:rsidR="00A55697" w:rsidRPr="000717C7" w:rsidRDefault="00EC69AC" w:rsidP="00E00739">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4000</w:t>
                  </w:r>
                </w:p>
              </w:tc>
              <w:tc>
                <w:tcPr>
                  <w:tcW w:w="1985" w:type="dxa"/>
                </w:tcPr>
                <w:p w14:paraId="588222AB" w14:textId="0BAA586B" w:rsidR="00A55697" w:rsidRPr="000717C7" w:rsidRDefault="00EC69AC" w:rsidP="00E00739">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3000</w:t>
                  </w:r>
                </w:p>
              </w:tc>
              <w:tc>
                <w:tcPr>
                  <w:tcW w:w="1985" w:type="dxa"/>
                </w:tcPr>
                <w:p w14:paraId="1378E08D" w14:textId="6CD29621" w:rsidR="00A55697" w:rsidRPr="000717C7" w:rsidRDefault="00EC69AC" w:rsidP="00E00739">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6800</w:t>
                  </w:r>
                </w:p>
              </w:tc>
              <w:tc>
                <w:tcPr>
                  <w:tcW w:w="1843" w:type="dxa"/>
                </w:tcPr>
                <w:p w14:paraId="1F4B4051" w14:textId="228BBCA1" w:rsidR="00A55697" w:rsidRPr="000717C7" w:rsidRDefault="00EC69AC" w:rsidP="00E00739">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4200</w:t>
                  </w:r>
                </w:p>
              </w:tc>
              <w:tc>
                <w:tcPr>
                  <w:tcW w:w="1985" w:type="dxa"/>
                </w:tcPr>
                <w:p w14:paraId="24EF14A8" w14:textId="2BAF44B7" w:rsidR="00A55697" w:rsidRPr="000717C7" w:rsidRDefault="00EC69AC" w:rsidP="00E00739">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4800</w:t>
                  </w:r>
                </w:p>
              </w:tc>
            </w:tr>
            <w:tr w:rsidR="00EA69BE" w:rsidRPr="000717C7" w14:paraId="7BCA584A" w14:textId="77777777" w:rsidTr="00A55697">
              <w:tc>
                <w:tcPr>
                  <w:tcW w:w="1954" w:type="dxa"/>
                </w:tcPr>
                <w:p w14:paraId="6C47A725" w14:textId="77777777" w:rsidR="00EA69BE" w:rsidRPr="000717C7" w:rsidRDefault="00EA69BE" w:rsidP="00EA69BE">
                  <w:pPr>
                    <w:rPr>
                      <w:rFonts w:ascii="Arial" w:hAnsi="Arial" w:cs="Arial"/>
                      <w:b/>
                      <w:bCs/>
                    </w:rPr>
                  </w:pPr>
                  <w:r w:rsidRPr="000717C7">
                    <w:rPr>
                      <w:rFonts w:ascii="Arial" w:hAnsi="Arial" w:cs="Arial"/>
                      <w:b/>
                      <w:bCs/>
                    </w:rPr>
                    <w:t>Fixed Costs</w:t>
                  </w:r>
                </w:p>
                <w:p w14:paraId="2E833E12" w14:textId="73D70497" w:rsidR="00EA69BE" w:rsidRPr="000717C7" w:rsidRDefault="00EA69BE" w:rsidP="00EA69BE">
                  <w:pPr>
                    <w:rPr>
                      <w:rFonts w:ascii="Arial" w:hAnsi="Arial" w:cs="Arial"/>
                      <w:b/>
                      <w:bCs/>
                    </w:rPr>
                  </w:pPr>
                  <w:r w:rsidRPr="000717C7">
                    <w:rPr>
                      <w:rFonts w:ascii="Arial" w:hAnsi="Arial" w:cs="Arial"/>
                      <w:b/>
                      <w:bCs/>
                    </w:rPr>
                    <w:t>(List out your fixed costs)</w:t>
                  </w:r>
                </w:p>
                <w:p w14:paraId="6EF40799" w14:textId="716443A0" w:rsidR="00EA69BE" w:rsidRPr="000717C7" w:rsidRDefault="00EA69BE" w:rsidP="00EA69BE">
                  <w:pPr>
                    <w:rPr>
                      <w:rFonts w:ascii="Arial" w:hAnsi="Arial" w:cs="Arial"/>
                      <w:b/>
                      <w:bCs/>
                    </w:rPr>
                  </w:pPr>
                </w:p>
              </w:tc>
              <w:tc>
                <w:tcPr>
                  <w:tcW w:w="1985" w:type="dxa"/>
                </w:tcPr>
                <w:p w14:paraId="585FABAA" w14:textId="2800B680" w:rsidR="00EA69BE" w:rsidRDefault="00EC69AC" w:rsidP="00EA69BE">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600</w:t>
                  </w:r>
                </w:p>
                <w:p w14:paraId="49CF682F" w14:textId="3E66199A" w:rsidR="009C4241" w:rsidRDefault="00EC69AC" w:rsidP="00EA69BE">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1200</w:t>
                  </w:r>
                </w:p>
                <w:p w14:paraId="22D45D4A" w14:textId="6DF0FF43" w:rsidR="009C4241" w:rsidRPr="000717C7" w:rsidRDefault="00EC69AC" w:rsidP="00EA69BE">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800</w:t>
                  </w:r>
                </w:p>
              </w:tc>
              <w:tc>
                <w:tcPr>
                  <w:tcW w:w="1985" w:type="dxa"/>
                </w:tcPr>
                <w:p w14:paraId="2032797E" w14:textId="28E317B0" w:rsidR="009C4241"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600</w:t>
                  </w:r>
                </w:p>
                <w:p w14:paraId="4B6B915E" w14:textId="5E4430FD" w:rsidR="009C4241"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1200</w:t>
                  </w:r>
                </w:p>
                <w:p w14:paraId="480B9827" w14:textId="2177A8C6" w:rsidR="00EA69BE" w:rsidRPr="000717C7"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800</w:t>
                  </w:r>
                </w:p>
              </w:tc>
              <w:tc>
                <w:tcPr>
                  <w:tcW w:w="1985" w:type="dxa"/>
                </w:tcPr>
                <w:p w14:paraId="27C233E0" w14:textId="270FC3F3" w:rsidR="009C4241"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600</w:t>
                  </w:r>
                </w:p>
                <w:p w14:paraId="604CD477" w14:textId="095B655C" w:rsidR="009C4241"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1200</w:t>
                  </w:r>
                </w:p>
                <w:p w14:paraId="7FD8F9D0" w14:textId="7E3B1E62" w:rsidR="00EA69BE" w:rsidRPr="000717C7"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800</w:t>
                  </w:r>
                </w:p>
              </w:tc>
              <w:tc>
                <w:tcPr>
                  <w:tcW w:w="1985" w:type="dxa"/>
                </w:tcPr>
                <w:p w14:paraId="668CB4BF" w14:textId="0F29FE38" w:rsidR="009C4241"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600</w:t>
                  </w:r>
                </w:p>
                <w:p w14:paraId="3EFEF5BA" w14:textId="1C3740AA" w:rsidR="009C4241"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1200</w:t>
                  </w:r>
                </w:p>
                <w:p w14:paraId="41F4A51C" w14:textId="791C86A6" w:rsidR="00EA69BE" w:rsidRPr="000717C7"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800</w:t>
                  </w:r>
                </w:p>
              </w:tc>
              <w:tc>
                <w:tcPr>
                  <w:tcW w:w="1843" w:type="dxa"/>
                </w:tcPr>
                <w:p w14:paraId="78534A32" w14:textId="3BF33D72" w:rsidR="009C4241"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600</w:t>
                  </w:r>
                </w:p>
                <w:p w14:paraId="2E525CD9" w14:textId="5A42BB15" w:rsidR="009C4241"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1200</w:t>
                  </w:r>
                </w:p>
                <w:p w14:paraId="4048F383" w14:textId="58946AD2" w:rsidR="00EA69BE" w:rsidRPr="000717C7"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800</w:t>
                  </w:r>
                </w:p>
              </w:tc>
              <w:tc>
                <w:tcPr>
                  <w:tcW w:w="1985" w:type="dxa"/>
                </w:tcPr>
                <w:p w14:paraId="72CCECBD" w14:textId="15E60842" w:rsidR="009C4241"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600</w:t>
                  </w:r>
                </w:p>
                <w:p w14:paraId="3AA2FEAE" w14:textId="1B62A8C7" w:rsidR="009C4241"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1200</w:t>
                  </w:r>
                </w:p>
                <w:p w14:paraId="616F0973" w14:textId="6A9FFF67" w:rsidR="00EA69BE" w:rsidRPr="000717C7" w:rsidRDefault="00EC69AC" w:rsidP="009C4241">
                  <w:pPr>
                    <w:rPr>
                      <w:rFonts w:ascii="Arial" w:hAnsi="Arial" w:cs="Arial"/>
                    </w:rPr>
                  </w:pPr>
                  <w:r w:rsidRPr="00EC69AC">
                    <w:rPr>
                      <w:rFonts w:ascii="Arial" w:hAnsi="Arial" w:cs="Arial"/>
                    </w:rPr>
                    <w:t>£</w:t>
                  </w:r>
                  <w:r>
                    <w:rPr>
                      <w:rFonts w:ascii="Arial" w:hAnsi="Arial" w:cs="Arial"/>
                    </w:rPr>
                    <w:t xml:space="preserve"> </w:t>
                  </w:r>
                  <w:r w:rsidR="009C4241">
                    <w:rPr>
                      <w:rFonts w:ascii="Arial" w:hAnsi="Arial" w:cs="Arial"/>
                    </w:rPr>
                    <w:t>800</w:t>
                  </w:r>
                </w:p>
              </w:tc>
            </w:tr>
            <w:tr w:rsidR="003D058C" w:rsidRPr="000717C7" w14:paraId="4200B0A8" w14:textId="77777777" w:rsidTr="00A55697">
              <w:tc>
                <w:tcPr>
                  <w:tcW w:w="1954" w:type="dxa"/>
                </w:tcPr>
                <w:p w14:paraId="3396F9AC" w14:textId="628D6064" w:rsidR="003D058C" w:rsidRPr="000717C7" w:rsidRDefault="003D058C" w:rsidP="003D058C">
                  <w:pPr>
                    <w:rPr>
                      <w:rFonts w:ascii="Arial" w:hAnsi="Arial" w:cs="Arial"/>
                      <w:b/>
                      <w:bCs/>
                    </w:rPr>
                  </w:pPr>
                  <w:r w:rsidRPr="000717C7">
                    <w:rPr>
                      <w:rFonts w:ascii="Arial" w:hAnsi="Arial" w:cs="Arial"/>
                      <w:b/>
                      <w:bCs/>
                    </w:rPr>
                    <w:t>Variable Costs</w:t>
                  </w:r>
                </w:p>
                <w:p w14:paraId="6524255A" w14:textId="1AD81CB4" w:rsidR="003D058C" w:rsidRPr="000717C7" w:rsidRDefault="003D058C" w:rsidP="003D058C">
                  <w:pPr>
                    <w:rPr>
                      <w:rFonts w:ascii="Arial" w:hAnsi="Arial" w:cs="Arial"/>
                      <w:b/>
                      <w:bCs/>
                    </w:rPr>
                  </w:pPr>
                  <w:r w:rsidRPr="000717C7">
                    <w:rPr>
                      <w:rFonts w:ascii="Arial" w:hAnsi="Arial" w:cs="Arial"/>
                      <w:b/>
                      <w:bCs/>
                    </w:rPr>
                    <w:t>(List out your variable costs)</w:t>
                  </w:r>
                </w:p>
                <w:p w14:paraId="1CAA1515" w14:textId="57C571BD" w:rsidR="003D058C" w:rsidRPr="000717C7" w:rsidRDefault="003D058C" w:rsidP="003D058C">
                  <w:pPr>
                    <w:rPr>
                      <w:rFonts w:ascii="Arial" w:hAnsi="Arial" w:cs="Arial"/>
                      <w:b/>
                      <w:bCs/>
                    </w:rPr>
                  </w:pPr>
                </w:p>
              </w:tc>
              <w:tc>
                <w:tcPr>
                  <w:tcW w:w="1985" w:type="dxa"/>
                </w:tcPr>
                <w:p w14:paraId="7976E91C" w14:textId="517D90C5" w:rsidR="003D058C"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300</w:t>
                  </w:r>
                </w:p>
                <w:p w14:paraId="43F78665" w14:textId="75FFB573" w:rsidR="00A403C8" w:rsidRPr="000717C7"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400</w:t>
                  </w:r>
                </w:p>
              </w:tc>
              <w:tc>
                <w:tcPr>
                  <w:tcW w:w="1985" w:type="dxa"/>
                </w:tcPr>
                <w:p w14:paraId="09EB9A46" w14:textId="02463476" w:rsidR="003D058C" w:rsidRPr="000717C7"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300</w:t>
                  </w:r>
                </w:p>
              </w:tc>
              <w:tc>
                <w:tcPr>
                  <w:tcW w:w="1985" w:type="dxa"/>
                </w:tcPr>
                <w:p w14:paraId="2E8A3125" w14:textId="059A23B5" w:rsidR="003D058C" w:rsidRPr="000717C7"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400</w:t>
                  </w:r>
                </w:p>
              </w:tc>
              <w:tc>
                <w:tcPr>
                  <w:tcW w:w="1985" w:type="dxa"/>
                </w:tcPr>
                <w:p w14:paraId="5F4003D8" w14:textId="5CFB6C64" w:rsidR="003D058C"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600</w:t>
                  </w:r>
                </w:p>
                <w:p w14:paraId="09BCF9DB" w14:textId="30395B42" w:rsidR="00A403C8"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300</w:t>
                  </w:r>
                </w:p>
                <w:p w14:paraId="068C1763" w14:textId="543428E5" w:rsidR="00A403C8" w:rsidRPr="000717C7"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300</w:t>
                  </w:r>
                </w:p>
              </w:tc>
              <w:tc>
                <w:tcPr>
                  <w:tcW w:w="1843" w:type="dxa"/>
                </w:tcPr>
                <w:p w14:paraId="37F5A077" w14:textId="33945286" w:rsidR="003D058C"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700</w:t>
                  </w:r>
                </w:p>
                <w:p w14:paraId="042DA124" w14:textId="25D21F22" w:rsidR="00A403C8"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500</w:t>
                  </w:r>
                </w:p>
                <w:p w14:paraId="6B8EB3F9" w14:textId="3298DD47" w:rsidR="00A403C8" w:rsidRPr="000717C7"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500</w:t>
                  </w:r>
                </w:p>
              </w:tc>
              <w:tc>
                <w:tcPr>
                  <w:tcW w:w="1985" w:type="dxa"/>
                </w:tcPr>
                <w:p w14:paraId="22220685" w14:textId="7F76225B" w:rsidR="003D058C"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300</w:t>
                  </w:r>
                </w:p>
                <w:p w14:paraId="4769D442" w14:textId="322B40D2" w:rsidR="00A403C8" w:rsidRPr="000717C7"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300</w:t>
                  </w:r>
                </w:p>
              </w:tc>
            </w:tr>
            <w:tr w:rsidR="003D058C" w:rsidRPr="000717C7" w14:paraId="73B0E08A" w14:textId="77777777" w:rsidTr="00A55697">
              <w:tc>
                <w:tcPr>
                  <w:tcW w:w="1954" w:type="dxa"/>
                </w:tcPr>
                <w:p w14:paraId="3F4DC49C" w14:textId="0AD5146F" w:rsidR="003D058C" w:rsidRPr="000717C7" w:rsidRDefault="003D058C" w:rsidP="003D058C">
                  <w:pPr>
                    <w:rPr>
                      <w:rFonts w:ascii="Arial" w:hAnsi="Arial" w:cs="Arial"/>
                      <w:b/>
                      <w:bCs/>
                    </w:rPr>
                  </w:pPr>
                  <w:r w:rsidRPr="000717C7">
                    <w:rPr>
                      <w:rFonts w:ascii="Arial" w:hAnsi="Arial" w:cs="Arial"/>
                      <w:b/>
                      <w:bCs/>
                    </w:rPr>
                    <w:t xml:space="preserve">Profit </w:t>
                  </w:r>
                </w:p>
              </w:tc>
              <w:tc>
                <w:tcPr>
                  <w:tcW w:w="1985" w:type="dxa"/>
                </w:tcPr>
                <w:p w14:paraId="257C588E" w14:textId="2ED1ED5F" w:rsidR="003D058C" w:rsidRPr="000717C7" w:rsidRDefault="00EC69AC" w:rsidP="003D058C">
                  <w:pPr>
                    <w:rPr>
                      <w:rFonts w:ascii="Arial" w:hAnsi="Arial" w:cs="Arial"/>
                    </w:rPr>
                  </w:pPr>
                  <w:r w:rsidRPr="00EC69AC">
                    <w:rPr>
                      <w:rFonts w:ascii="Arial" w:hAnsi="Arial" w:cs="Arial"/>
                    </w:rPr>
                    <w:t>£</w:t>
                  </w:r>
                  <w:r>
                    <w:rPr>
                      <w:rFonts w:ascii="Arial" w:hAnsi="Arial" w:cs="Arial"/>
                    </w:rPr>
                    <w:t xml:space="preserve"> </w:t>
                  </w:r>
                  <w:r w:rsidR="00A403C8">
                    <w:rPr>
                      <w:rFonts w:ascii="Arial" w:hAnsi="Arial" w:cs="Arial"/>
                    </w:rPr>
                    <w:t>1700</w:t>
                  </w:r>
                </w:p>
              </w:tc>
              <w:tc>
                <w:tcPr>
                  <w:tcW w:w="1985" w:type="dxa"/>
                </w:tcPr>
                <w:p w14:paraId="2E5DF5B0" w14:textId="25BAFF90" w:rsidR="003D058C" w:rsidRPr="000717C7" w:rsidRDefault="00A403C8" w:rsidP="003D058C">
                  <w:pPr>
                    <w:rPr>
                      <w:rFonts w:ascii="Arial" w:hAnsi="Arial" w:cs="Arial"/>
                    </w:rPr>
                  </w:pPr>
                  <w:r>
                    <w:rPr>
                      <w:rFonts w:ascii="Arial" w:hAnsi="Arial" w:cs="Arial"/>
                    </w:rPr>
                    <w:t>1100</w:t>
                  </w:r>
                </w:p>
              </w:tc>
              <w:tc>
                <w:tcPr>
                  <w:tcW w:w="1985" w:type="dxa"/>
                </w:tcPr>
                <w:p w14:paraId="65A719F5" w14:textId="11EAF163" w:rsidR="003D058C" w:rsidRPr="000717C7" w:rsidRDefault="00A403C8" w:rsidP="003D058C">
                  <w:pPr>
                    <w:rPr>
                      <w:rFonts w:ascii="Arial" w:hAnsi="Arial" w:cs="Arial"/>
                    </w:rPr>
                  </w:pPr>
                  <w:r>
                    <w:rPr>
                      <w:rFonts w:ascii="Arial" w:hAnsi="Arial" w:cs="Arial"/>
                    </w:rPr>
                    <w:t>0</w:t>
                  </w:r>
                </w:p>
              </w:tc>
              <w:tc>
                <w:tcPr>
                  <w:tcW w:w="1985" w:type="dxa"/>
                </w:tcPr>
                <w:p w14:paraId="569BAE9C" w14:textId="55EB3376" w:rsidR="003D058C" w:rsidRPr="000717C7" w:rsidRDefault="00A403C8" w:rsidP="003D058C">
                  <w:pPr>
                    <w:rPr>
                      <w:rFonts w:ascii="Arial" w:hAnsi="Arial" w:cs="Arial"/>
                    </w:rPr>
                  </w:pPr>
                  <w:r>
                    <w:rPr>
                      <w:rFonts w:ascii="Arial" w:hAnsi="Arial" w:cs="Arial"/>
                    </w:rPr>
                    <w:t>300</w:t>
                  </w:r>
                </w:p>
              </w:tc>
              <w:tc>
                <w:tcPr>
                  <w:tcW w:w="1843" w:type="dxa"/>
                </w:tcPr>
                <w:p w14:paraId="2D867203" w14:textId="63AE0E94" w:rsidR="003D058C" w:rsidRPr="000717C7" w:rsidRDefault="00A403C8" w:rsidP="003D058C">
                  <w:pPr>
                    <w:rPr>
                      <w:rFonts w:ascii="Arial" w:hAnsi="Arial" w:cs="Arial"/>
                    </w:rPr>
                  </w:pPr>
                  <w:r>
                    <w:rPr>
                      <w:rFonts w:ascii="Arial" w:hAnsi="Arial" w:cs="Arial"/>
                    </w:rPr>
                    <w:t>-100</w:t>
                  </w:r>
                </w:p>
              </w:tc>
              <w:tc>
                <w:tcPr>
                  <w:tcW w:w="1985" w:type="dxa"/>
                </w:tcPr>
                <w:p w14:paraId="19D0A0AE" w14:textId="1829FA44" w:rsidR="003D058C" w:rsidRPr="000717C7" w:rsidRDefault="00A403C8" w:rsidP="003D058C">
                  <w:pPr>
                    <w:rPr>
                      <w:rFonts w:ascii="Arial" w:hAnsi="Arial" w:cs="Arial"/>
                    </w:rPr>
                  </w:pPr>
                  <w:r>
                    <w:rPr>
                      <w:rFonts w:ascii="Arial" w:hAnsi="Arial" w:cs="Arial"/>
                    </w:rPr>
                    <w:t>1600</w:t>
                  </w:r>
                </w:p>
              </w:tc>
            </w:tr>
          </w:tbl>
          <w:p w14:paraId="4EC48A7D" w14:textId="77777777" w:rsidR="009E45D5" w:rsidRPr="000717C7" w:rsidRDefault="009E45D5" w:rsidP="00E00739">
            <w:pPr>
              <w:rPr>
                <w:rFonts w:ascii="Arial" w:hAnsi="Arial" w:cs="Arial"/>
              </w:rPr>
            </w:pPr>
          </w:p>
        </w:tc>
      </w:tr>
    </w:tbl>
    <w:p w14:paraId="3A7CB3EF" w14:textId="7629B564" w:rsidR="00586703" w:rsidRDefault="00586703" w:rsidP="009E45D5">
      <w:pPr>
        <w:rPr>
          <w:b/>
          <w:bCs/>
        </w:rPr>
      </w:pPr>
    </w:p>
    <w:p w14:paraId="3920ACE6" w14:textId="7A82DCE5" w:rsidR="00D233E6" w:rsidRDefault="00D233E6" w:rsidP="009E45D5">
      <w:pPr>
        <w:rPr>
          <w:b/>
          <w:bCs/>
        </w:rPr>
      </w:pPr>
    </w:p>
    <w:p w14:paraId="09612FFC" w14:textId="6754EE43" w:rsidR="00D233E6" w:rsidRDefault="00D233E6" w:rsidP="009E45D5">
      <w:pPr>
        <w:rPr>
          <w:b/>
          <w:bCs/>
        </w:rPr>
      </w:pPr>
    </w:p>
    <w:p w14:paraId="404574DB" w14:textId="5AB2D182" w:rsidR="00D233E6" w:rsidRDefault="00D233E6" w:rsidP="009E45D5">
      <w:pPr>
        <w:rPr>
          <w:b/>
          <w:bCs/>
        </w:rPr>
      </w:pPr>
    </w:p>
    <w:p w14:paraId="191C4810" w14:textId="61F80938" w:rsidR="00D233E6" w:rsidRDefault="00D233E6" w:rsidP="009E45D5">
      <w:pPr>
        <w:rPr>
          <w:b/>
          <w:bCs/>
        </w:rPr>
      </w:pPr>
    </w:p>
    <w:p w14:paraId="03869339" w14:textId="77777777" w:rsidR="00D233E6" w:rsidRDefault="00D233E6" w:rsidP="009E45D5">
      <w:pPr>
        <w:rPr>
          <w:b/>
          <w:bCs/>
        </w:rPr>
      </w:pPr>
    </w:p>
    <w:p w14:paraId="6F1E95C8" w14:textId="77777777" w:rsidR="00586703" w:rsidRPr="00586703" w:rsidRDefault="00586703" w:rsidP="00586703">
      <w:pPr>
        <w:rPr>
          <w:rFonts w:ascii="Arial" w:hAnsi="Arial" w:cs="Arial"/>
          <w:b/>
          <w:bCs/>
        </w:rPr>
      </w:pPr>
      <w:r w:rsidRPr="00586703">
        <w:rPr>
          <w:rFonts w:ascii="Arial" w:hAnsi="Arial" w:cs="Arial"/>
          <w:b/>
          <w:bCs/>
        </w:rPr>
        <w:lastRenderedPageBreak/>
        <w:t xml:space="preserve">MARKET RESEARCH </w:t>
      </w:r>
    </w:p>
    <w:p w14:paraId="3DB25D58" w14:textId="03650E40" w:rsidR="00586703" w:rsidRPr="00586703" w:rsidRDefault="00586703" w:rsidP="00586703">
      <w:pPr>
        <w:rPr>
          <w:rFonts w:ascii="Arial" w:hAnsi="Arial" w:cs="Arial"/>
          <w:bCs/>
        </w:rPr>
      </w:pPr>
      <w:r w:rsidRPr="00586703">
        <w:rPr>
          <w:rFonts w:ascii="Arial" w:hAnsi="Arial" w:cs="Arial"/>
          <w:bCs/>
        </w:rPr>
        <w:t xml:space="preserve">In order to be </w:t>
      </w:r>
      <w:proofErr w:type="spellStart"/>
      <w:proofErr w:type="gramStart"/>
      <w:r w:rsidRPr="00586703">
        <w:rPr>
          <w:rFonts w:ascii="Arial" w:hAnsi="Arial" w:cs="Arial"/>
          <w:bCs/>
        </w:rPr>
        <w:t>a</w:t>
      </w:r>
      <w:proofErr w:type="spellEnd"/>
      <w:proofErr w:type="gramEnd"/>
      <w:r w:rsidRPr="00586703">
        <w:rPr>
          <w:rFonts w:ascii="Arial" w:hAnsi="Arial" w:cs="Arial"/>
          <w:bCs/>
        </w:rPr>
        <w:t xml:space="preserve"> established cake shop that will operating in United Kingdom; the first step would be to understand more about the target market’s demographic and preference. Analyse competitors, their pricing strategies, and unique selling points to differentiate your cake shop. Stay updated on emerging trends, dietary requirements, and ingredient preferences. Evaluate potential locations for foot traffic and accessibility. Gather customer feedback through surveys and focus groups to refine your offerings. </w:t>
      </w:r>
      <w:proofErr w:type="spellStart"/>
      <w:r w:rsidRPr="00586703">
        <w:rPr>
          <w:rFonts w:ascii="Arial" w:hAnsi="Arial" w:cs="Arial"/>
          <w:bCs/>
        </w:rPr>
        <w:t>Analyze</w:t>
      </w:r>
      <w:proofErr w:type="spellEnd"/>
      <w:r w:rsidRPr="00586703">
        <w:rPr>
          <w:rFonts w:ascii="Arial" w:hAnsi="Arial" w:cs="Arial"/>
          <w:bCs/>
        </w:rPr>
        <w:t xml:space="preserve"> online platforms and social media for customer sentiment (</w:t>
      </w:r>
      <w:proofErr w:type="spellStart"/>
      <w:r w:rsidRPr="00586703">
        <w:rPr>
          <w:rFonts w:ascii="Arial" w:hAnsi="Arial" w:cs="Arial"/>
          <w:bCs/>
        </w:rPr>
        <w:t>Birn</w:t>
      </w:r>
      <w:proofErr w:type="spellEnd"/>
      <w:r w:rsidRPr="00586703">
        <w:rPr>
          <w:rFonts w:ascii="Arial" w:hAnsi="Arial" w:cs="Arial"/>
          <w:bCs/>
        </w:rPr>
        <w:t xml:space="preserve"> and Forsyth, 2016).</w:t>
      </w:r>
    </w:p>
    <w:p w14:paraId="3660248B" w14:textId="5F7FCFC2" w:rsidR="007917FF" w:rsidRDefault="007917FF" w:rsidP="007917FF">
      <w:pPr>
        <w:pBdr>
          <w:top w:val="single" w:sz="4" w:space="1" w:color="auto"/>
          <w:left w:val="single" w:sz="4" w:space="4" w:color="auto"/>
          <w:bottom w:val="single" w:sz="4" w:space="1" w:color="auto"/>
          <w:right w:val="single" w:sz="4" w:space="4" w:color="auto"/>
        </w:pBdr>
        <w:rPr>
          <w:rFonts w:ascii="Arial" w:hAnsi="Arial" w:cs="Arial"/>
          <w:b/>
          <w:bCs/>
        </w:rPr>
      </w:pPr>
      <w:r>
        <w:rPr>
          <w:rFonts w:ascii="Arial" w:hAnsi="Arial" w:cs="Arial"/>
          <w:b/>
          <w:bCs/>
        </w:rPr>
        <w:br w:type="page"/>
      </w:r>
    </w:p>
    <w:p w14:paraId="6311B77C" w14:textId="0E3F8864" w:rsidR="00A44A0A" w:rsidRDefault="00A44A0A" w:rsidP="009E45D5">
      <w:pPr>
        <w:rPr>
          <w:rFonts w:ascii="Arial" w:hAnsi="Arial" w:cs="Arial"/>
          <w:b/>
          <w:bCs/>
        </w:rPr>
      </w:pPr>
      <w:r w:rsidRPr="000717C7">
        <w:rPr>
          <w:rFonts w:ascii="Arial" w:hAnsi="Arial" w:cs="Arial"/>
          <w:b/>
          <w:bCs/>
        </w:rPr>
        <w:lastRenderedPageBreak/>
        <w:t>REFERENCES</w:t>
      </w:r>
    </w:p>
    <w:p w14:paraId="5ECE3AA9" w14:textId="71C8EE11" w:rsidR="007917FF" w:rsidRDefault="007917FF" w:rsidP="007917FF">
      <w:pPr>
        <w:pStyle w:val="NormalWeb"/>
        <w:spacing w:before="0" w:beforeAutospacing="0" w:after="240" w:afterAutospacing="0" w:line="360" w:lineRule="atLeast"/>
        <w:rPr>
          <w:color w:val="000000"/>
        </w:rPr>
      </w:pPr>
      <w:r>
        <w:rPr>
          <w:color w:val="000000"/>
        </w:rPr>
        <w:t>Acra.gov.sg. (2023). </w:t>
      </w:r>
      <w:r>
        <w:rPr>
          <w:i/>
          <w:iCs/>
          <w:color w:val="000000"/>
        </w:rPr>
        <w:t xml:space="preserve">What is a sole </w:t>
      </w:r>
      <w:proofErr w:type="gramStart"/>
      <w:r>
        <w:rPr>
          <w:i/>
          <w:iCs/>
          <w:color w:val="000000"/>
        </w:rPr>
        <w:t>proprietorship</w:t>
      </w:r>
      <w:r>
        <w:rPr>
          <w:color w:val="000000"/>
        </w:rPr>
        <w:t>.</w:t>
      </w:r>
      <w:proofErr w:type="gramEnd"/>
      <w:r>
        <w:rPr>
          <w:color w:val="000000"/>
        </w:rPr>
        <w:t xml:space="preserve"> [</w:t>
      </w:r>
      <w:proofErr w:type="gramStart"/>
      <w:r>
        <w:rPr>
          <w:color w:val="000000"/>
        </w:rPr>
        <w:t>online</w:t>
      </w:r>
      <w:proofErr w:type="gramEnd"/>
      <w:r>
        <w:rPr>
          <w:color w:val="000000"/>
        </w:rPr>
        <w:t xml:space="preserve">] Available at: https://www.acra.gov.sg/how-to-guides/starting-sole-proprietorships/what-is-a-sole-proprietorship [Accessed </w:t>
      </w:r>
      <w:r w:rsidR="00556665">
        <w:rPr>
          <w:color w:val="000000"/>
        </w:rPr>
        <w:t>20</w:t>
      </w:r>
      <w:r>
        <w:rPr>
          <w:color w:val="000000"/>
        </w:rPr>
        <w:t xml:space="preserve"> Jul. 2023].</w:t>
      </w:r>
    </w:p>
    <w:p w14:paraId="28AD3F16" w14:textId="534D9C60" w:rsidR="007917FF" w:rsidRDefault="007917FF" w:rsidP="007917FF">
      <w:pPr>
        <w:pStyle w:val="NormalWeb"/>
        <w:spacing w:before="0" w:beforeAutospacing="0" w:after="240" w:afterAutospacing="0" w:line="360" w:lineRule="auto"/>
      </w:pPr>
      <w:proofErr w:type="spellStart"/>
      <w:r>
        <w:t>Birn</w:t>
      </w:r>
      <w:proofErr w:type="spellEnd"/>
      <w:r>
        <w:t xml:space="preserve">, R. and Forsyth, P. (2016). </w:t>
      </w:r>
      <w:r>
        <w:rPr>
          <w:i/>
          <w:iCs/>
        </w:rPr>
        <w:t>Market Research</w:t>
      </w:r>
      <w:r>
        <w:t>. Oxford: Capstone Pub.</w:t>
      </w:r>
    </w:p>
    <w:p w14:paraId="63750350" w14:textId="6B624B21" w:rsidR="00FE6EAB" w:rsidRDefault="00C512E9" w:rsidP="00C512E9">
      <w:pPr>
        <w:pStyle w:val="NormalWeb"/>
        <w:spacing w:after="240"/>
      </w:pPr>
      <w:proofErr w:type="spellStart"/>
      <w:r>
        <w:t>Barringer</w:t>
      </w:r>
      <w:proofErr w:type="spellEnd"/>
      <w:r>
        <w:t>, B., Ireland, D., (2019) Entrepreneurship: Successfully Launching New Ventures. Sixth edition; Global edition.</w:t>
      </w:r>
    </w:p>
    <w:p w14:paraId="1959F2BB" w14:textId="768B9D8D" w:rsidR="007917FF" w:rsidRPr="00885525" w:rsidRDefault="007917FF" w:rsidP="007917FF">
      <w:pPr>
        <w:pStyle w:val="NormalWeb"/>
        <w:spacing w:before="0" w:beforeAutospacing="0" w:after="240" w:afterAutospacing="0" w:line="360" w:lineRule="atLeast"/>
        <w:rPr>
          <w:color w:val="000000"/>
        </w:rPr>
      </w:pPr>
      <w:r>
        <w:rPr>
          <w:color w:val="000000"/>
        </w:rPr>
        <w:t>Cakes by Robin. (2023). </w:t>
      </w:r>
      <w:r>
        <w:rPr>
          <w:i/>
          <w:iCs/>
          <w:color w:val="000000"/>
        </w:rPr>
        <w:t>Bespoke Cake Company London | Cakes by Robin</w:t>
      </w:r>
      <w:r>
        <w:rPr>
          <w:color w:val="000000"/>
        </w:rPr>
        <w:t>. [</w:t>
      </w:r>
      <w:proofErr w:type="gramStart"/>
      <w:r>
        <w:rPr>
          <w:color w:val="000000"/>
        </w:rPr>
        <w:t>online</w:t>
      </w:r>
      <w:proofErr w:type="gramEnd"/>
      <w:r>
        <w:rPr>
          <w:color w:val="000000"/>
        </w:rPr>
        <w:t xml:space="preserve">] Available at: https://www.cakesbyrobin.co.uk/ [Accessed </w:t>
      </w:r>
      <w:r w:rsidR="00556665">
        <w:rPr>
          <w:color w:val="000000"/>
        </w:rPr>
        <w:t>21</w:t>
      </w:r>
      <w:r w:rsidR="0071012E">
        <w:rPr>
          <w:color w:val="000000"/>
        </w:rPr>
        <w:t xml:space="preserve"> </w:t>
      </w:r>
      <w:r>
        <w:rPr>
          <w:color w:val="000000"/>
        </w:rPr>
        <w:t>Jul. 2023].</w:t>
      </w:r>
    </w:p>
    <w:p w14:paraId="2AC1AB34" w14:textId="77777777" w:rsidR="007917FF" w:rsidRDefault="007917FF" w:rsidP="007917FF">
      <w:pPr>
        <w:pStyle w:val="NormalWeb"/>
        <w:spacing w:before="0" w:beforeAutospacing="0" w:after="240" w:afterAutospacing="0" w:line="360" w:lineRule="auto"/>
      </w:pPr>
      <w:proofErr w:type="spellStart"/>
      <w:r w:rsidRPr="00E92CAF">
        <w:t>Carlino</w:t>
      </w:r>
      <w:proofErr w:type="spellEnd"/>
      <w:r w:rsidRPr="00E92CAF">
        <w:t>, G.A., 2012. Economies of scale in manufacturing location: theory and measure (Vol. 12). Springer Science &amp; Business Media.</w:t>
      </w:r>
    </w:p>
    <w:p w14:paraId="62D1B75D" w14:textId="77777777" w:rsidR="007917FF" w:rsidRDefault="007917FF" w:rsidP="007917FF">
      <w:pPr>
        <w:pStyle w:val="NormalWeb"/>
        <w:spacing w:before="0" w:beforeAutospacing="0" w:after="240" w:afterAutospacing="0" w:line="360" w:lineRule="atLeast"/>
        <w:rPr>
          <w:color w:val="000000"/>
        </w:rPr>
      </w:pPr>
      <w:proofErr w:type="spellStart"/>
      <w:r w:rsidRPr="003642FF">
        <w:rPr>
          <w:color w:val="000000"/>
        </w:rPr>
        <w:t>Chalmeta</w:t>
      </w:r>
      <w:proofErr w:type="spellEnd"/>
      <w:r w:rsidRPr="003642FF">
        <w:rPr>
          <w:color w:val="000000"/>
        </w:rPr>
        <w:t>, R., 2006. Methodology for customer relationship management. Journal of systems and software, 79(7), pp.1015-1024.</w:t>
      </w:r>
    </w:p>
    <w:p w14:paraId="227463F2" w14:textId="56BC9BD9" w:rsidR="007917FF" w:rsidRDefault="007917FF" w:rsidP="007917FF">
      <w:pPr>
        <w:pStyle w:val="NormalWeb"/>
        <w:spacing w:before="0" w:beforeAutospacing="0" w:after="240" w:afterAutospacing="0" w:line="360" w:lineRule="atLeast"/>
        <w:rPr>
          <w:color w:val="000000"/>
        </w:rPr>
      </w:pPr>
      <w:r>
        <w:rPr>
          <w:color w:val="000000"/>
        </w:rPr>
        <w:t>Government Digital Service (2017). </w:t>
      </w:r>
      <w:r>
        <w:rPr>
          <w:i/>
          <w:iCs/>
          <w:color w:val="000000"/>
        </w:rPr>
        <w:t xml:space="preserve">Apply for a Start </w:t>
      </w:r>
      <w:proofErr w:type="gramStart"/>
      <w:r>
        <w:rPr>
          <w:i/>
          <w:iCs/>
          <w:color w:val="000000"/>
        </w:rPr>
        <w:t>Up</w:t>
      </w:r>
      <w:proofErr w:type="gramEnd"/>
      <w:r>
        <w:rPr>
          <w:i/>
          <w:iCs/>
          <w:color w:val="000000"/>
        </w:rPr>
        <w:t xml:space="preserve"> Loan for your business</w:t>
      </w:r>
      <w:r>
        <w:rPr>
          <w:color w:val="000000"/>
        </w:rPr>
        <w:t>. [</w:t>
      </w:r>
      <w:proofErr w:type="gramStart"/>
      <w:r>
        <w:rPr>
          <w:color w:val="000000"/>
        </w:rPr>
        <w:t>online</w:t>
      </w:r>
      <w:proofErr w:type="gramEnd"/>
      <w:r>
        <w:rPr>
          <w:color w:val="000000"/>
        </w:rPr>
        <w:t xml:space="preserve">] GOV.UK. Available at: https://www.gov.uk/apply-start-up-loan [Accessed </w:t>
      </w:r>
      <w:r w:rsidR="00556665">
        <w:rPr>
          <w:color w:val="000000"/>
        </w:rPr>
        <w:t>28</w:t>
      </w:r>
      <w:r w:rsidR="0071012E">
        <w:rPr>
          <w:color w:val="000000"/>
        </w:rPr>
        <w:t xml:space="preserve"> </w:t>
      </w:r>
      <w:r>
        <w:rPr>
          <w:color w:val="000000"/>
        </w:rPr>
        <w:t>Jul. 2023].</w:t>
      </w:r>
    </w:p>
    <w:p w14:paraId="662B09BD" w14:textId="77777777" w:rsidR="007917FF" w:rsidRDefault="007917FF" w:rsidP="007917FF">
      <w:pPr>
        <w:pStyle w:val="NormalWeb"/>
        <w:spacing w:before="0" w:beforeAutospacing="0" w:after="240" w:afterAutospacing="0" w:line="360" w:lineRule="auto"/>
      </w:pPr>
      <w:proofErr w:type="spellStart"/>
      <w:r w:rsidRPr="00E92CAF">
        <w:t>Goworek</w:t>
      </w:r>
      <w:proofErr w:type="spellEnd"/>
      <w:r w:rsidRPr="00E92CAF">
        <w:t xml:space="preserve">, H. and </w:t>
      </w:r>
      <w:proofErr w:type="spellStart"/>
      <w:r w:rsidRPr="00E92CAF">
        <w:t>McGoldrick</w:t>
      </w:r>
      <w:proofErr w:type="spellEnd"/>
      <w:r w:rsidRPr="00E92CAF">
        <w:t>, P., 2015. Retail marketing management. Harlow: Pearson Education Limited.</w:t>
      </w:r>
    </w:p>
    <w:p w14:paraId="1C2174CC" w14:textId="0B02693A" w:rsidR="007917FF" w:rsidRDefault="007917FF" w:rsidP="007917FF">
      <w:pPr>
        <w:pStyle w:val="NormalWeb"/>
        <w:rPr>
          <w:color w:val="000000"/>
        </w:rPr>
      </w:pPr>
      <w:r>
        <w:rPr>
          <w:color w:val="000000"/>
        </w:rPr>
        <w:t>‌</w:t>
      </w:r>
      <w:r w:rsidRPr="00A921AD">
        <w:rPr>
          <w:color w:val="000000"/>
        </w:rPr>
        <w:t xml:space="preserve">Konditor.co.uk. (2023). </w:t>
      </w:r>
      <w:proofErr w:type="spellStart"/>
      <w:r w:rsidRPr="00A921AD">
        <w:rPr>
          <w:color w:val="000000"/>
        </w:rPr>
        <w:t>Konditor</w:t>
      </w:r>
      <w:proofErr w:type="spellEnd"/>
      <w:r w:rsidRPr="00A921AD">
        <w:rPr>
          <w:color w:val="000000"/>
        </w:rPr>
        <w:t xml:space="preserve"> • Cakes &amp; Brownies Delivered Nationwide. [</w:t>
      </w:r>
      <w:proofErr w:type="gramStart"/>
      <w:r w:rsidRPr="00A921AD">
        <w:rPr>
          <w:color w:val="000000"/>
        </w:rPr>
        <w:t>online</w:t>
      </w:r>
      <w:proofErr w:type="gramEnd"/>
      <w:r w:rsidRPr="00A921AD">
        <w:rPr>
          <w:color w:val="000000"/>
        </w:rPr>
        <w:t xml:space="preserve">] Available at: https://konditor.co.uk/ [Accessed </w:t>
      </w:r>
      <w:r w:rsidR="005E2CC7">
        <w:rPr>
          <w:color w:val="000000"/>
        </w:rPr>
        <w:t>25</w:t>
      </w:r>
      <w:r w:rsidR="0071012E">
        <w:rPr>
          <w:color w:val="000000"/>
        </w:rPr>
        <w:t xml:space="preserve"> </w:t>
      </w:r>
      <w:r w:rsidRPr="00A921AD">
        <w:rPr>
          <w:color w:val="000000"/>
        </w:rPr>
        <w:t>Jul. 2023].</w:t>
      </w:r>
    </w:p>
    <w:p w14:paraId="4A8A877B" w14:textId="77777777" w:rsidR="007917FF" w:rsidRDefault="007917FF" w:rsidP="007917FF">
      <w:pPr>
        <w:pStyle w:val="NormalWeb"/>
        <w:spacing w:before="0" w:beforeAutospacing="0" w:after="240" w:afterAutospacing="0" w:line="360" w:lineRule="auto"/>
      </w:pPr>
      <w:r>
        <w:t xml:space="preserve">Kotler, P., Armstrong, G., Harris, L.C. and He, H. (2020). </w:t>
      </w:r>
      <w:r>
        <w:rPr>
          <w:i/>
          <w:iCs/>
        </w:rPr>
        <w:t>Principles of Marketing</w:t>
      </w:r>
      <w:r>
        <w:t>. 8th ed. Harlow: Pearson.</w:t>
      </w:r>
    </w:p>
    <w:p w14:paraId="3F7C5D90" w14:textId="5A50543D" w:rsidR="007917FF" w:rsidRDefault="007917FF" w:rsidP="007917FF">
      <w:pPr>
        <w:pStyle w:val="NormalWeb"/>
        <w:spacing w:before="0" w:beforeAutospacing="0" w:after="240" w:afterAutospacing="0" w:line="360" w:lineRule="atLeast"/>
        <w:rPr>
          <w:color w:val="000000"/>
        </w:rPr>
      </w:pPr>
      <w:r>
        <w:rPr>
          <w:color w:val="000000"/>
        </w:rPr>
        <w:t>‌Lip, G. (2020). </w:t>
      </w:r>
      <w:r>
        <w:rPr>
          <w:i/>
          <w:iCs/>
          <w:color w:val="000000"/>
        </w:rPr>
        <w:t>Sole Proprietorship</w:t>
      </w:r>
      <w:r>
        <w:rPr>
          <w:color w:val="000000"/>
        </w:rPr>
        <w:t>. [</w:t>
      </w:r>
      <w:proofErr w:type="gramStart"/>
      <w:r>
        <w:rPr>
          <w:color w:val="000000"/>
        </w:rPr>
        <w:t>online</w:t>
      </w:r>
      <w:proofErr w:type="gramEnd"/>
      <w:r>
        <w:rPr>
          <w:color w:val="000000"/>
        </w:rPr>
        <w:t xml:space="preserve">] Corporate Finance Institute. Available at: https://corporatefinanceinstitute.com/resources/management/sole-proprietorship/ [Accessed </w:t>
      </w:r>
      <w:r w:rsidR="00556665">
        <w:rPr>
          <w:color w:val="000000"/>
        </w:rPr>
        <w:t>01</w:t>
      </w:r>
      <w:r w:rsidR="0071012E">
        <w:rPr>
          <w:color w:val="000000"/>
        </w:rPr>
        <w:t>August</w:t>
      </w:r>
      <w:r>
        <w:rPr>
          <w:color w:val="000000"/>
        </w:rPr>
        <w:t>. 2023].</w:t>
      </w:r>
    </w:p>
    <w:p w14:paraId="211E3C06" w14:textId="1385B1CB" w:rsidR="007917FF" w:rsidRDefault="007917FF" w:rsidP="007917FF">
      <w:pPr>
        <w:pStyle w:val="NormalWeb"/>
        <w:spacing w:before="0" w:beforeAutospacing="0" w:after="240" w:afterAutospacing="0" w:line="360" w:lineRule="atLeast"/>
        <w:rPr>
          <w:color w:val="000000"/>
        </w:rPr>
      </w:pPr>
      <w:r>
        <w:rPr>
          <w:color w:val="000000"/>
        </w:rPr>
        <w:t xml:space="preserve">Peggy </w:t>
      </w:r>
      <w:proofErr w:type="spellStart"/>
      <w:r>
        <w:rPr>
          <w:color w:val="000000"/>
        </w:rPr>
        <w:t>Porschen</w:t>
      </w:r>
      <w:proofErr w:type="spellEnd"/>
      <w:r>
        <w:rPr>
          <w:color w:val="000000"/>
        </w:rPr>
        <w:t xml:space="preserve"> Cakes Ltd. (2023). </w:t>
      </w:r>
      <w:r>
        <w:rPr>
          <w:i/>
          <w:iCs/>
          <w:color w:val="000000"/>
        </w:rPr>
        <w:t xml:space="preserve">Peggy </w:t>
      </w:r>
      <w:proofErr w:type="spellStart"/>
      <w:r>
        <w:rPr>
          <w:i/>
          <w:iCs/>
          <w:color w:val="000000"/>
        </w:rPr>
        <w:t>Porschen</w:t>
      </w:r>
      <w:proofErr w:type="spellEnd"/>
      <w:r>
        <w:rPr>
          <w:i/>
          <w:iCs/>
          <w:color w:val="000000"/>
        </w:rPr>
        <w:t xml:space="preserve"> Cakes Ltd</w:t>
      </w:r>
      <w:r>
        <w:rPr>
          <w:color w:val="000000"/>
        </w:rPr>
        <w:t xml:space="preserve">. [online] Available at: https://www.peggyporschen.com/ [Accessed </w:t>
      </w:r>
      <w:r w:rsidR="0071012E" w:rsidRPr="0071012E">
        <w:rPr>
          <w:color w:val="000000"/>
        </w:rPr>
        <w:t>0</w:t>
      </w:r>
      <w:r w:rsidR="0071012E">
        <w:rPr>
          <w:color w:val="000000"/>
        </w:rPr>
        <w:t>4</w:t>
      </w:r>
      <w:r w:rsidR="0071012E" w:rsidRPr="0071012E">
        <w:rPr>
          <w:color w:val="000000"/>
        </w:rPr>
        <w:t>August</w:t>
      </w:r>
      <w:r>
        <w:rPr>
          <w:color w:val="000000"/>
        </w:rPr>
        <w:t>. 2023].</w:t>
      </w:r>
    </w:p>
    <w:p w14:paraId="1FF17C70" w14:textId="77777777" w:rsidR="007917FF" w:rsidRDefault="007917FF" w:rsidP="007917FF">
      <w:pPr>
        <w:pStyle w:val="NormalWeb"/>
        <w:spacing w:before="0" w:beforeAutospacing="0" w:after="240" w:afterAutospacing="0" w:line="360" w:lineRule="auto"/>
      </w:pPr>
      <w:r>
        <w:t xml:space="preserve">Peppers, D. and Rogers, M. (2011). </w:t>
      </w:r>
      <w:r>
        <w:rPr>
          <w:i/>
          <w:iCs/>
        </w:rPr>
        <w:t xml:space="preserve">Managing customer </w:t>
      </w:r>
      <w:proofErr w:type="gramStart"/>
      <w:r>
        <w:rPr>
          <w:i/>
          <w:iCs/>
        </w:rPr>
        <w:t>relationships :</w:t>
      </w:r>
      <w:proofErr w:type="gramEnd"/>
      <w:r>
        <w:rPr>
          <w:i/>
          <w:iCs/>
        </w:rPr>
        <w:t xml:space="preserve"> a strategic framework</w:t>
      </w:r>
      <w:r>
        <w:t>. Hoboken (N.J.): J. Wiley, Cop.</w:t>
      </w:r>
    </w:p>
    <w:p w14:paraId="7D7DDB35" w14:textId="77777777" w:rsidR="003642FF" w:rsidRDefault="003642FF" w:rsidP="00EE2879">
      <w:pPr>
        <w:pStyle w:val="NormalWeb"/>
        <w:spacing w:before="0" w:beforeAutospacing="0" w:after="240" w:afterAutospacing="0" w:line="360" w:lineRule="atLeast"/>
        <w:rPr>
          <w:color w:val="000000"/>
        </w:rPr>
      </w:pPr>
    </w:p>
    <w:p w14:paraId="5C3CFE94" w14:textId="77777777" w:rsidR="00EE2879" w:rsidRDefault="00EE2879" w:rsidP="00EE2879">
      <w:pPr>
        <w:pStyle w:val="NormalWeb"/>
        <w:rPr>
          <w:color w:val="000000"/>
        </w:rPr>
      </w:pPr>
      <w:r>
        <w:rPr>
          <w:color w:val="000000"/>
        </w:rPr>
        <w:t>‌</w:t>
      </w:r>
    </w:p>
    <w:p w14:paraId="5730E7F6" w14:textId="548F45D5" w:rsidR="00416FB7" w:rsidRPr="00D233E6" w:rsidRDefault="00416FB7" w:rsidP="00D233E6">
      <w:pPr>
        <w:pStyle w:val="NormalWeb"/>
        <w:rPr>
          <w:color w:val="000000"/>
        </w:rPr>
      </w:pPr>
    </w:p>
    <w:sectPr w:rsidR="00416FB7" w:rsidRPr="00D233E6" w:rsidSect="00586703">
      <w:footerReference w:type="default" r:id="rId13"/>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AC6A3" w14:textId="77777777" w:rsidR="00876E71" w:rsidRDefault="00876E71" w:rsidP="009E45D5">
      <w:r>
        <w:separator/>
      </w:r>
    </w:p>
  </w:endnote>
  <w:endnote w:type="continuationSeparator" w:id="0">
    <w:p w14:paraId="1E8E055E" w14:textId="77777777" w:rsidR="00876E71" w:rsidRDefault="00876E71" w:rsidP="009E45D5">
      <w:r>
        <w:continuationSeparator/>
      </w:r>
    </w:p>
  </w:endnote>
  <w:endnote w:type="continuationNotice" w:id="1">
    <w:p w14:paraId="01642CBB" w14:textId="77777777" w:rsidR="00876E71" w:rsidRDefault="00876E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303109"/>
      <w:docPartObj>
        <w:docPartGallery w:val="Page Numbers (Bottom of Page)"/>
        <w:docPartUnique/>
      </w:docPartObj>
    </w:sdtPr>
    <w:sdtEndPr>
      <w:rPr>
        <w:noProof/>
      </w:rPr>
    </w:sdtEndPr>
    <w:sdtContent>
      <w:p w14:paraId="7FB725C8" w14:textId="77777777" w:rsidR="00D233E6" w:rsidRDefault="00D233E6">
        <w:pPr>
          <w:pStyle w:val="Footer"/>
          <w:jc w:val="right"/>
        </w:pPr>
      </w:p>
      <w:p w14:paraId="4DB25187" w14:textId="522933F3" w:rsidR="00D233E6" w:rsidRDefault="00D233E6">
        <w:pPr>
          <w:pStyle w:val="Footer"/>
          <w:jc w:val="right"/>
        </w:pPr>
        <w:r>
          <w:fldChar w:fldCharType="begin"/>
        </w:r>
        <w:r>
          <w:instrText xml:space="preserve"> PAGE   \* MERGEFORMAT </w:instrText>
        </w:r>
        <w:r>
          <w:fldChar w:fldCharType="separate"/>
        </w:r>
        <w:r w:rsidR="00D751E4">
          <w:rPr>
            <w:noProof/>
          </w:rPr>
          <w:t>5</w:t>
        </w:r>
        <w:r>
          <w:rPr>
            <w:noProof/>
          </w:rPr>
          <w:fldChar w:fldCharType="end"/>
        </w:r>
      </w:p>
    </w:sdtContent>
  </w:sdt>
  <w:p w14:paraId="16602BE4" w14:textId="77777777" w:rsidR="00D233E6" w:rsidRDefault="00D23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2BD40" w14:textId="77777777" w:rsidR="00876E71" w:rsidRDefault="00876E71" w:rsidP="009E45D5">
      <w:r>
        <w:separator/>
      </w:r>
    </w:p>
  </w:footnote>
  <w:footnote w:type="continuationSeparator" w:id="0">
    <w:p w14:paraId="5D294F60" w14:textId="77777777" w:rsidR="00876E71" w:rsidRDefault="00876E71" w:rsidP="009E45D5">
      <w:r>
        <w:continuationSeparator/>
      </w:r>
    </w:p>
  </w:footnote>
  <w:footnote w:type="continuationNotice" w:id="1">
    <w:p w14:paraId="14F64E4F" w14:textId="77777777" w:rsidR="00876E71" w:rsidRDefault="00876E7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96ACB"/>
    <w:multiLevelType w:val="hybridMultilevel"/>
    <w:tmpl w:val="589A8D7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27CC0716"/>
    <w:multiLevelType w:val="hybridMultilevel"/>
    <w:tmpl w:val="F47CD7A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2D321F06"/>
    <w:multiLevelType w:val="hybridMultilevel"/>
    <w:tmpl w:val="CA4C5AC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62176A7D"/>
    <w:multiLevelType w:val="hybridMultilevel"/>
    <w:tmpl w:val="2FA402A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AYCc0MzYxMjAxMTcwNLIyUdpeDU4uLM/DyQAqNaABUIRVosAAAA"/>
  </w:docVars>
  <w:rsids>
    <w:rsidRoot w:val="00DA1298"/>
    <w:rsid w:val="0000355D"/>
    <w:rsid w:val="000717C7"/>
    <w:rsid w:val="00083868"/>
    <w:rsid w:val="001200FD"/>
    <w:rsid w:val="00163F62"/>
    <w:rsid w:val="00185D69"/>
    <w:rsid w:val="001F54FF"/>
    <w:rsid w:val="00256283"/>
    <w:rsid w:val="002B4F03"/>
    <w:rsid w:val="00351E60"/>
    <w:rsid w:val="003642FF"/>
    <w:rsid w:val="00376D62"/>
    <w:rsid w:val="003D058C"/>
    <w:rsid w:val="00416FB7"/>
    <w:rsid w:val="004676C0"/>
    <w:rsid w:val="004A656A"/>
    <w:rsid w:val="004F00F4"/>
    <w:rsid w:val="00514045"/>
    <w:rsid w:val="00556665"/>
    <w:rsid w:val="005831BF"/>
    <w:rsid w:val="00586703"/>
    <w:rsid w:val="00591CB8"/>
    <w:rsid w:val="005C14EB"/>
    <w:rsid w:val="005D71D9"/>
    <w:rsid w:val="005E2CC7"/>
    <w:rsid w:val="005E3B38"/>
    <w:rsid w:val="006477F5"/>
    <w:rsid w:val="006A145C"/>
    <w:rsid w:val="006A57F2"/>
    <w:rsid w:val="006C7491"/>
    <w:rsid w:val="006E7C96"/>
    <w:rsid w:val="00700C8E"/>
    <w:rsid w:val="007041F7"/>
    <w:rsid w:val="0071012E"/>
    <w:rsid w:val="007245BC"/>
    <w:rsid w:val="00733873"/>
    <w:rsid w:val="00744958"/>
    <w:rsid w:val="00771725"/>
    <w:rsid w:val="007917FF"/>
    <w:rsid w:val="007C6C03"/>
    <w:rsid w:val="007E520E"/>
    <w:rsid w:val="008370A4"/>
    <w:rsid w:val="00876E71"/>
    <w:rsid w:val="00885525"/>
    <w:rsid w:val="008869D5"/>
    <w:rsid w:val="008C2FAD"/>
    <w:rsid w:val="00913373"/>
    <w:rsid w:val="009206F4"/>
    <w:rsid w:val="00921683"/>
    <w:rsid w:val="00950963"/>
    <w:rsid w:val="009728BD"/>
    <w:rsid w:val="009A0A4A"/>
    <w:rsid w:val="009B0F9C"/>
    <w:rsid w:val="009C4241"/>
    <w:rsid w:val="009E45D5"/>
    <w:rsid w:val="00A25CFB"/>
    <w:rsid w:val="00A403C8"/>
    <w:rsid w:val="00A44A0A"/>
    <w:rsid w:val="00A55697"/>
    <w:rsid w:val="00A73017"/>
    <w:rsid w:val="00A921AD"/>
    <w:rsid w:val="00AB27D9"/>
    <w:rsid w:val="00AD06A5"/>
    <w:rsid w:val="00B2100B"/>
    <w:rsid w:val="00B30531"/>
    <w:rsid w:val="00B54CE5"/>
    <w:rsid w:val="00BC446D"/>
    <w:rsid w:val="00BE1892"/>
    <w:rsid w:val="00C329B4"/>
    <w:rsid w:val="00C512E9"/>
    <w:rsid w:val="00C86EE5"/>
    <w:rsid w:val="00C973E6"/>
    <w:rsid w:val="00D233E6"/>
    <w:rsid w:val="00D45AD8"/>
    <w:rsid w:val="00D751E4"/>
    <w:rsid w:val="00D766E6"/>
    <w:rsid w:val="00DA1298"/>
    <w:rsid w:val="00E225B8"/>
    <w:rsid w:val="00E36DF8"/>
    <w:rsid w:val="00E45F13"/>
    <w:rsid w:val="00E82B94"/>
    <w:rsid w:val="00E92CAF"/>
    <w:rsid w:val="00E958BC"/>
    <w:rsid w:val="00E97A93"/>
    <w:rsid w:val="00EA69BE"/>
    <w:rsid w:val="00EB4064"/>
    <w:rsid w:val="00EC69AC"/>
    <w:rsid w:val="00EE2879"/>
    <w:rsid w:val="00EF07F3"/>
    <w:rsid w:val="00F426B1"/>
    <w:rsid w:val="00F4515A"/>
    <w:rsid w:val="00F74390"/>
    <w:rsid w:val="00F91B7A"/>
    <w:rsid w:val="00FC47CA"/>
    <w:rsid w:val="00FE6EA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8BC"/>
    <w:pPr>
      <w:spacing w:line="360" w:lineRule="auto"/>
      <w:jc w:val="both"/>
    </w:pPr>
  </w:style>
  <w:style w:type="paragraph" w:styleId="Heading1">
    <w:name w:val="heading 1"/>
    <w:basedOn w:val="Normal"/>
    <w:next w:val="Normal"/>
    <w:link w:val="Heading1Char"/>
    <w:uiPriority w:val="9"/>
    <w:qFormat/>
    <w:rsid w:val="008869D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character" w:customStyle="1" w:styleId="Heading1Char">
    <w:name w:val="Heading 1 Char"/>
    <w:basedOn w:val="DefaultParagraphFont"/>
    <w:link w:val="Heading1"/>
    <w:uiPriority w:val="9"/>
    <w:rsid w:val="008869D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76D62"/>
    <w:pPr>
      <w:ind w:left="720"/>
      <w:contextualSpacing/>
    </w:pPr>
  </w:style>
  <w:style w:type="paragraph" w:styleId="NormalWeb">
    <w:name w:val="Normal (Web)"/>
    <w:basedOn w:val="Normal"/>
    <w:uiPriority w:val="99"/>
    <w:unhideWhenUsed/>
    <w:rsid w:val="00416FB7"/>
    <w:pPr>
      <w:spacing w:before="100" w:beforeAutospacing="1" w:after="100" w:afterAutospacing="1" w:line="240" w:lineRule="auto"/>
      <w:jc w:val="left"/>
    </w:pPr>
    <w:rPr>
      <w:rFonts w:ascii="Times New Roman" w:eastAsia="Times New Roman" w:hAnsi="Times New Roman" w:cs="Times New Roman"/>
      <w:lang w:val="en-SG"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262304">
      <w:bodyDiv w:val="1"/>
      <w:marLeft w:val="0"/>
      <w:marRight w:val="0"/>
      <w:marTop w:val="0"/>
      <w:marBottom w:val="0"/>
      <w:divBdr>
        <w:top w:val="none" w:sz="0" w:space="0" w:color="auto"/>
        <w:left w:val="none" w:sz="0" w:space="0" w:color="auto"/>
        <w:bottom w:val="none" w:sz="0" w:space="0" w:color="auto"/>
        <w:right w:val="none" w:sz="0" w:space="0" w:color="auto"/>
      </w:divBdr>
    </w:div>
    <w:div w:id="414087269">
      <w:bodyDiv w:val="1"/>
      <w:marLeft w:val="0"/>
      <w:marRight w:val="0"/>
      <w:marTop w:val="0"/>
      <w:marBottom w:val="0"/>
      <w:divBdr>
        <w:top w:val="none" w:sz="0" w:space="0" w:color="auto"/>
        <w:left w:val="none" w:sz="0" w:space="0" w:color="auto"/>
        <w:bottom w:val="none" w:sz="0" w:space="0" w:color="auto"/>
        <w:right w:val="none" w:sz="0" w:space="0" w:color="auto"/>
      </w:divBdr>
    </w:div>
    <w:div w:id="517475382">
      <w:bodyDiv w:val="1"/>
      <w:marLeft w:val="0"/>
      <w:marRight w:val="0"/>
      <w:marTop w:val="0"/>
      <w:marBottom w:val="0"/>
      <w:divBdr>
        <w:top w:val="none" w:sz="0" w:space="0" w:color="auto"/>
        <w:left w:val="none" w:sz="0" w:space="0" w:color="auto"/>
        <w:bottom w:val="none" w:sz="0" w:space="0" w:color="auto"/>
        <w:right w:val="none" w:sz="0" w:space="0" w:color="auto"/>
      </w:divBdr>
    </w:div>
    <w:div w:id="563764164">
      <w:bodyDiv w:val="1"/>
      <w:marLeft w:val="0"/>
      <w:marRight w:val="0"/>
      <w:marTop w:val="0"/>
      <w:marBottom w:val="0"/>
      <w:divBdr>
        <w:top w:val="none" w:sz="0" w:space="0" w:color="auto"/>
        <w:left w:val="none" w:sz="0" w:space="0" w:color="auto"/>
        <w:bottom w:val="none" w:sz="0" w:space="0" w:color="auto"/>
        <w:right w:val="none" w:sz="0" w:space="0" w:color="auto"/>
      </w:divBdr>
      <w:divsChild>
        <w:div w:id="1047486836">
          <w:marLeft w:val="0"/>
          <w:marRight w:val="0"/>
          <w:marTop w:val="0"/>
          <w:marBottom w:val="0"/>
          <w:divBdr>
            <w:top w:val="none" w:sz="0" w:space="0" w:color="auto"/>
            <w:left w:val="none" w:sz="0" w:space="0" w:color="auto"/>
            <w:bottom w:val="none" w:sz="0" w:space="0" w:color="auto"/>
            <w:right w:val="none" w:sz="0" w:space="0" w:color="auto"/>
          </w:divBdr>
        </w:div>
      </w:divsChild>
    </w:div>
    <w:div w:id="648821961">
      <w:bodyDiv w:val="1"/>
      <w:marLeft w:val="0"/>
      <w:marRight w:val="0"/>
      <w:marTop w:val="0"/>
      <w:marBottom w:val="0"/>
      <w:divBdr>
        <w:top w:val="none" w:sz="0" w:space="0" w:color="auto"/>
        <w:left w:val="none" w:sz="0" w:space="0" w:color="auto"/>
        <w:bottom w:val="none" w:sz="0" w:space="0" w:color="auto"/>
        <w:right w:val="none" w:sz="0" w:space="0" w:color="auto"/>
      </w:divBdr>
      <w:divsChild>
        <w:div w:id="1091127602">
          <w:marLeft w:val="0"/>
          <w:marRight w:val="0"/>
          <w:marTop w:val="0"/>
          <w:marBottom w:val="0"/>
          <w:divBdr>
            <w:top w:val="none" w:sz="0" w:space="0" w:color="auto"/>
            <w:left w:val="none" w:sz="0" w:space="0" w:color="auto"/>
            <w:bottom w:val="none" w:sz="0" w:space="0" w:color="auto"/>
            <w:right w:val="none" w:sz="0" w:space="0" w:color="auto"/>
          </w:divBdr>
        </w:div>
      </w:divsChild>
    </w:div>
    <w:div w:id="890264885">
      <w:bodyDiv w:val="1"/>
      <w:marLeft w:val="0"/>
      <w:marRight w:val="0"/>
      <w:marTop w:val="0"/>
      <w:marBottom w:val="0"/>
      <w:divBdr>
        <w:top w:val="none" w:sz="0" w:space="0" w:color="auto"/>
        <w:left w:val="none" w:sz="0" w:space="0" w:color="auto"/>
        <w:bottom w:val="none" w:sz="0" w:space="0" w:color="auto"/>
        <w:right w:val="none" w:sz="0" w:space="0" w:color="auto"/>
      </w:divBdr>
    </w:div>
    <w:div w:id="1161123892">
      <w:bodyDiv w:val="1"/>
      <w:marLeft w:val="0"/>
      <w:marRight w:val="0"/>
      <w:marTop w:val="0"/>
      <w:marBottom w:val="0"/>
      <w:divBdr>
        <w:top w:val="none" w:sz="0" w:space="0" w:color="auto"/>
        <w:left w:val="none" w:sz="0" w:space="0" w:color="auto"/>
        <w:bottom w:val="none" w:sz="0" w:space="0" w:color="auto"/>
        <w:right w:val="none" w:sz="0" w:space="0" w:color="auto"/>
      </w:divBdr>
    </w:div>
    <w:div w:id="1165169246">
      <w:bodyDiv w:val="1"/>
      <w:marLeft w:val="0"/>
      <w:marRight w:val="0"/>
      <w:marTop w:val="0"/>
      <w:marBottom w:val="0"/>
      <w:divBdr>
        <w:top w:val="none" w:sz="0" w:space="0" w:color="auto"/>
        <w:left w:val="none" w:sz="0" w:space="0" w:color="auto"/>
        <w:bottom w:val="none" w:sz="0" w:space="0" w:color="auto"/>
        <w:right w:val="none" w:sz="0" w:space="0" w:color="auto"/>
      </w:divBdr>
    </w:div>
    <w:div w:id="1297837303">
      <w:bodyDiv w:val="1"/>
      <w:marLeft w:val="0"/>
      <w:marRight w:val="0"/>
      <w:marTop w:val="0"/>
      <w:marBottom w:val="0"/>
      <w:divBdr>
        <w:top w:val="none" w:sz="0" w:space="0" w:color="auto"/>
        <w:left w:val="none" w:sz="0" w:space="0" w:color="auto"/>
        <w:bottom w:val="none" w:sz="0" w:space="0" w:color="auto"/>
        <w:right w:val="none" w:sz="0" w:space="0" w:color="auto"/>
      </w:divBdr>
    </w:div>
    <w:div w:id="1400518419">
      <w:bodyDiv w:val="1"/>
      <w:marLeft w:val="0"/>
      <w:marRight w:val="0"/>
      <w:marTop w:val="0"/>
      <w:marBottom w:val="0"/>
      <w:divBdr>
        <w:top w:val="none" w:sz="0" w:space="0" w:color="auto"/>
        <w:left w:val="none" w:sz="0" w:space="0" w:color="auto"/>
        <w:bottom w:val="none" w:sz="0" w:space="0" w:color="auto"/>
        <w:right w:val="none" w:sz="0" w:space="0" w:color="auto"/>
      </w:divBdr>
    </w:div>
    <w:div w:id="1546485118">
      <w:bodyDiv w:val="1"/>
      <w:marLeft w:val="0"/>
      <w:marRight w:val="0"/>
      <w:marTop w:val="0"/>
      <w:marBottom w:val="0"/>
      <w:divBdr>
        <w:top w:val="none" w:sz="0" w:space="0" w:color="auto"/>
        <w:left w:val="none" w:sz="0" w:space="0" w:color="auto"/>
        <w:bottom w:val="none" w:sz="0" w:space="0" w:color="auto"/>
        <w:right w:val="none" w:sz="0" w:space="0" w:color="auto"/>
      </w:divBdr>
    </w:div>
    <w:div w:id="1654986491">
      <w:bodyDiv w:val="1"/>
      <w:marLeft w:val="0"/>
      <w:marRight w:val="0"/>
      <w:marTop w:val="0"/>
      <w:marBottom w:val="0"/>
      <w:divBdr>
        <w:top w:val="none" w:sz="0" w:space="0" w:color="auto"/>
        <w:left w:val="none" w:sz="0" w:space="0" w:color="auto"/>
        <w:bottom w:val="none" w:sz="0" w:space="0" w:color="auto"/>
        <w:right w:val="none" w:sz="0" w:space="0" w:color="auto"/>
      </w:divBdr>
      <w:divsChild>
        <w:div w:id="1695183766">
          <w:marLeft w:val="0"/>
          <w:marRight w:val="0"/>
          <w:marTop w:val="0"/>
          <w:marBottom w:val="0"/>
          <w:divBdr>
            <w:top w:val="none" w:sz="0" w:space="0" w:color="auto"/>
            <w:left w:val="none" w:sz="0" w:space="0" w:color="auto"/>
            <w:bottom w:val="none" w:sz="0" w:space="0" w:color="auto"/>
            <w:right w:val="none" w:sz="0" w:space="0" w:color="auto"/>
          </w:divBdr>
        </w:div>
      </w:divsChild>
    </w:div>
    <w:div w:id="190205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11</Pages>
  <Words>2342</Words>
  <Characters>13355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11</cp:revision>
  <dcterms:created xsi:type="dcterms:W3CDTF">2023-07-13T10:56:00Z</dcterms:created>
  <dcterms:modified xsi:type="dcterms:W3CDTF">2023-08-23T22:00:00Z</dcterms:modified>
  <cp:category/>
</cp:coreProperties>
</file>