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B119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B11982">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422223755"/>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262581EC" w:rsidR="00A35E44" w:rsidRPr="003C7DED" w:rsidRDefault="00231476"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B1198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B1198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B1198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B1198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B11982">
            <w:pPr>
              <w:autoSpaceDE w:val="0"/>
              <w:autoSpaceDN w:val="0"/>
              <w:adjustRightInd w:val="0"/>
              <w:jc w:val="center"/>
              <w:rPr>
                <w:rFonts w:ascii="Arial" w:hAnsi="Arial" w:cs="Arial"/>
                <w:b/>
                <w:sz w:val="22"/>
                <w:szCs w:val="22"/>
              </w:rPr>
            </w:pPr>
          </w:p>
          <w:p w14:paraId="4872105B" w14:textId="77777777" w:rsidR="00E12CE5" w:rsidRPr="003C7DED" w:rsidRDefault="00E12CE5" w:rsidP="00B11982">
            <w:pPr>
              <w:autoSpaceDE w:val="0"/>
              <w:autoSpaceDN w:val="0"/>
              <w:adjustRightInd w:val="0"/>
              <w:jc w:val="center"/>
              <w:rPr>
                <w:rFonts w:ascii="Arial" w:hAnsi="Arial" w:cs="Arial"/>
                <w:b/>
                <w:sz w:val="22"/>
                <w:szCs w:val="22"/>
              </w:rPr>
            </w:pPr>
          </w:p>
          <w:p w14:paraId="27B368FB" w14:textId="0B9B4623" w:rsidR="00E12CE5" w:rsidRPr="003C7DED" w:rsidRDefault="00E12CE5" w:rsidP="00B1198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400"/>
        <w:gridCol w:w="1126"/>
        <w:gridCol w:w="850"/>
      </w:tblGrid>
      <w:tr w:rsidR="00A80868" w:rsidRPr="003C7DED" w14:paraId="1A32DB86" w14:textId="77777777" w:rsidTr="00B11982">
        <w:trPr>
          <w:trHeight w:val="439"/>
        </w:trPr>
        <w:tc>
          <w:tcPr>
            <w:tcW w:w="559" w:type="dxa"/>
            <w:shd w:val="clear" w:color="auto" w:fill="F2F2F2" w:themeFill="background1" w:themeFillShade="F2"/>
            <w:vAlign w:val="center"/>
          </w:tcPr>
          <w:p w14:paraId="297C9B6B" w14:textId="77777777" w:rsidR="00A80868" w:rsidRPr="003C7DED" w:rsidRDefault="00A80868" w:rsidP="00B11982">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B11982">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38BA389" w:rsidR="00A80868" w:rsidRPr="003C7DED" w:rsidRDefault="00B11982" w:rsidP="00B11982">
            <w:pPr>
              <w:rPr>
                <w:rFonts w:ascii="Arial" w:hAnsi="Arial" w:cs="Arial"/>
                <w:sz w:val="22"/>
                <w:szCs w:val="22"/>
              </w:rPr>
            </w:pPr>
            <w:r>
              <w:rPr>
                <w:rFonts w:ascii="Arial" w:hAnsi="Arial" w:cs="Arial"/>
                <w:sz w:val="22"/>
                <w:szCs w:val="22"/>
              </w:rPr>
              <w:t>SYED ARMAN HUSAN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B11982">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B11982">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B11982">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B11982">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B11982">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B11982">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B11982">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B11982">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548B5F62" w:rsidR="00B60A98" w:rsidRPr="003C7DED" w:rsidRDefault="00B11982" w:rsidP="00B11982">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B11982">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411DFEEE" w:rsidR="00B60A98" w:rsidRPr="003C7DED" w:rsidRDefault="00231476" w:rsidP="00B1198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B11982">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B11982">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B11982">
        <w:trPr>
          <w:cantSplit/>
          <w:trHeight w:val="334"/>
        </w:trPr>
        <w:tc>
          <w:tcPr>
            <w:tcW w:w="559" w:type="dxa"/>
            <w:shd w:val="clear" w:color="auto" w:fill="F2F2F2" w:themeFill="background1" w:themeFillShade="F2"/>
            <w:vAlign w:val="center"/>
          </w:tcPr>
          <w:p w14:paraId="703E5AB0" w14:textId="77777777" w:rsidR="00A80868" w:rsidRPr="003C7DED" w:rsidRDefault="00A80868" w:rsidP="00B11982">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B11982">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B11982">
            <w:pPr>
              <w:rPr>
                <w:rFonts w:ascii="Arial" w:hAnsi="Arial" w:cs="Arial"/>
                <w:sz w:val="22"/>
                <w:szCs w:val="22"/>
              </w:rPr>
            </w:pPr>
          </w:p>
          <w:p w14:paraId="422C415A" w14:textId="1765C27B" w:rsidR="00A80868" w:rsidRPr="003C7DED" w:rsidRDefault="00B11982" w:rsidP="00B11982">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B11982">
        <w:trPr>
          <w:cantSplit/>
          <w:trHeight w:val="340"/>
        </w:trPr>
        <w:tc>
          <w:tcPr>
            <w:tcW w:w="559" w:type="dxa"/>
            <w:shd w:val="clear" w:color="auto" w:fill="F2F2F2" w:themeFill="background1" w:themeFillShade="F2"/>
            <w:vAlign w:val="center"/>
          </w:tcPr>
          <w:p w14:paraId="7C551EE3" w14:textId="77777777" w:rsidR="00A80868" w:rsidRPr="003C7DED" w:rsidRDefault="00A80868" w:rsidP="00B11982">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B11982">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B11982">
            <w:pPr>
              <w:rPr>
                <w:rFonts w:ascii="Arial" w:hAnsi="Arial" w:cs="Arial"/>
                <w:sz w:val="22"/>
                <w:szCs w:val="22"/>
              </w:rPr>
            </w:pPr>
          </w:p>
          <w:p w14:paraId="078738D9" w14:textId="72B00AA8" w:rsidR="00A80868" w:rsidRPr="003C7DED" w:rsidRDefault="00B11982" w:rsidP="00B11982">
            <w:pPr>
              <w:rPr>
                <w:rFonts w:ascii="Arial" w:hAnsi="Arial" w:cs="Arial"/>
                <w:sz w:val="22"/>
                <w:szCs w:val="22"/>
              </w:rPr>
            </w:pPr>
            <w:r>
              <w:rPr>
                <w:rFonts w:ascii="Arial" w:hAnsi="Arial" w:cs="Arial"/>
                <w:sz w:val="22"/>
                <w:szCs w:val="22"/>
              </w:rPr>
              <w:t>London</w:t>
            </w:r>
          </w:p>
        </w:tc>
      </w:tr>
      <w:tr w:rsidR="00A80868" w:rsidRPr="003C7DED" w14:paraId="338D2907" w14:textId="77777777" w:rsidTr="00B11982">
        <w:trPr>
          <w:cantSplit/>
          <w:trHeight w:val="340"/>
        </w:trPr>
        <w:tc>
          <w:tcPr>
            <w:tcW w:w="559" w:type="dxa"/>
            <w:shd w:val="clear" w:color="auto" w:fill="F2F2F2" w:themeFill="background1" w:themeFillShade="F2"/>
            <w:vAlign w:val="center"/>
          </w:tcPr>
          <w:p w14:paraId="36D772AE" w14:textId="77777777" w:rsidR="00A80868" w:rsidRPr="003C7DED" w:rsidRDefault="00A80868" w:rsidP="00B11982">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B11982">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4DEB509E" w:rsidR="00A80868" w:rsidRPr="003C7DED" w:rsidRDefault="00B11982" w:rsidP="00B11982">
            <w:pPr>
              <w:rPr>
                <w:rFonts w:ascii="Arial" w:hAnsi="Arial" w:cs="Arial"/>
                <w:sz w:val="22"/>
                <w:szCs w:val="22"/>
              </w:rPr>
            </w:pPr>
            <w:r>
              <w:rPr>
                <w:rFonts w:ascii="Arial" w:hAnsi="Arial" w:cs="Arial"/>
                <w:sz w:val="22"/>
                <w:szCs w:val="22"/>
              </w:rPr>
              <w:t>armanhusansyed@gmail.com</w:t>
            </w:r>
          </w:p>
          <w:p w14:paraId="143AEC6F" w14:textId="77777777" w:rsidR="00A80868" w:rsidRPr="003C7DED" w:rsidRDefault="00A80868" w:rsidP="00B11982">
            <w:pPr>
              <w:rPr>
                <w:rFonts w:ascii="Arial" w:hAnsi="Arial" w:cs="Arial"/>
                <w:sz w:val="22"/>
                <w:szCs w:val="22"/>
              </w:rPr>
            </w:pPr>
          </w:p>
        </w:tc>
      </w:tr>
      <w:tr w:rsidR="00A80868" w:rsidRPr="003C7DED" w14:paraId="023300CA" w14:textId="77777777" w:rsidTr="00B11982">
        <w:trPr>
          <w:cantSplit/>
          <w:trHeight w:val="340"/>
        </w:trPr>
        <w:tc>
          <w:tcPr>
            <w:tcW w:w="559" w:type="dxa"/>
            <w:shd w:val="clear" w:color="auto" w:fill="F2F2F2" w:themeFill="background1" w:themeFillShade="F2"/>
            <w:vAlign w:val="center"/>
          </w:tcPr>
          <w:p w14:paraId="496BCF0E" w14:textId="77777777" w:rsidR="00A80868" w:rsidRPr="003C7DED" w:rsidRDefault="00A80868" w:rsidP="00B11982">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B11982">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2559C171" w:rsidR="00A80868" w:rsidRPr="003C7DED" w:rsidRDefault="00B11982" w:rsidP="00B11982">
            <w:pPr>
              <w:rPr>
                <w:rFonts w:ascii="Arial" w:hAnsi="Arial" w:cs="Arial"/>
                <w:sz w:val="22"/>
                <w:szCs w:val="22"/>
              </w:rPr>
            </w:pPr>
            <w:r>
              <w:rPr>
                <w:rFonts w:ascii="Arial" w:hAnsi="Arial" w:cs="Arial"/>
                <w:sz w:val="22"/>
                <w:szCs w:val="22"/>
              </w:rPr>
              <w:t>07395677500</w:t>
            </w:r>
          </w:p>
          <w:p w14:paraId="578E1E73" w14:textId="77777777" w:rsidR="00A80868" w:rsidRPr="003C7DED" w:rsidRDefault="00A80868" w:rsidP="00B11982">
            <w:pPr>
              <w:rPr>
                <w:rFonts w:ascii="Arial" w:hAnsi="Arial" w:cs="Arial"/>
                <w:sz w:val="22"/>
                <w:szCs w:val="22"/>
              </w:rPr>
            </w:pPr>
          </w:p>
        </w:tc>
      </w:tr>
      <w:tr w:rsidR="0069797A" w:rsidRPr="003C7DED" w14:paraId="06EF4490" w14:textId="77777777" w:rsidTr="00B11982">
        <w:trPr>
          <w:cantSplit/>
          <w:trHeight w:val="340"/>
        </w:trPr>
        <w:tc>
          <w:tcPr>
            <w:tcW w:w="559" w:type="dxa"/>
            <w:shd w:val="clear" w:color="auto" w:fill="F2F2F2" w:themeFill="background1" w:themeFillShade="F2"/>
            <w:vAlign w:val="center"/>
          </w:tcPr>
          <w:p w14:paraId="0B7DD2EE" w14:textId="3BC54606" w:rsidR="0069797A" w:rsidRPr="003C7DED" w:rsidRDefault="0069797A" w:rsidP="00B11982">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B11982">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F1E6AFF" w:rsidR="0069797A" w:rsidRPr="00231476" w:rsidRDefault="00231476" w:rsidP="00231476">
            <w:pPr>
              <w:spacing w:before="100" w:beforeAutospacing="1" w:after="100" w:afterAutospacing="1" w:line="360" w:lineRule="auto"/>
              <w:jc w:val="center"/>
              <w:rPr>
                <w:rFonts w:ascii="Arial" w:hAnsi="Arial" w:cs="Arial"/>
                <w:sz w:val="22"/>
                <w:szCs w:val="24"/>
              </w:rPr>
            </w:pPr>
            <w:r w:rsidRPr="00231476">
              <w:rPr>
                <w:rFonts w:ascii="Arial" w:hAnsi="Arial" w:cs="Arial"/>
                <w:bCs/>
                <w:sz w:val="22"/>
                <w:szCs w:val="24"/>
              </w:rPr>
              <w:t>The Strategic Impact of AI-Driven personalization on Customer Loyalty and Profitability in Digital Platform Businesses: A Case Study of Netflix</w:t>
            </w:r>
          </w:p>
        </w:tc>
      </w:tr>
      <w:tr w:rsidR="0069797A" w:rsidRPr="003C7DED" w14:paraId="2C260367" w14:textId="77777777" w:rsidTr="00B11982">
        <w:trPr>
          <w:cantSplit/>
          <w:trHeight w:val="340"/>
        </w:trPr>
        <w:tc>
          <w:tcPr>
            <w:tcW w:w="559" w:type="dxa"/>
            <w:shd w:val="clear" w:color="auto" w:fill="F2F2F2" w:themeFill="background1" w:themeFillShade="F2"/>
            <w:vAlign w:val="center"/>
          </w:tcPr>
          <w:p w14:paraId="16D12ECC" w14:textId="29B0AB50" w:rsidR="0069797A" w:rsidRPr="003C7DED" w:rsidRDefault="0069797A" w:rsidP="00B11982">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B11982">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B11982">
            <w:pPr>
              <w:rPr>
                <w:rFonts w:ascii="Arial" w:hAnsi="Arial" w:cs="Arial"/>
                <w:sz w:val="22"/>
                <w:szCs w:val="22"/>
              </w:rPr>
            </w:pPr>
          </w:p>
          <w:p w14:paraId="16818C1F" w14:textId="29294144" w:rsidR="0069797A" w:rsidRPr="003C7DED" w:rsidRDefault="00B11982" w:rsidP="00B11982">
            <w:pPr>
              <w:rPr>
                <w:rFonts w:ascii="Arial" w:hAnsi="Arial" w:cs="Arial"/>
                <w:sz w:val="22"/>
                <w:szCs w:val="22"/>
              </w:rPr>
            </w:pPr>
            <w:r>
              <w:rPr>
                <w:rFonts w:ascii="Arial" w:hAnsi="Arial" w:cs="Arial"/>
                <w:sz w:val="22"/>
                <w:szCs w:val="22"/>
              </w:rPr>
              <w:t>19</w:t>
            </w:r>
            <w:r w:rsidRPr="00B11982">
              <w:rPr>
                <w:rFonts w:ascii="Arial" w:hAnsi="Arial" w:cs="Arial"/>
                <w:sz w:val="22"/>
                <w:szCs w:val="22"/>
                <w:vertAlign w:val="superscript"/>
              </w:rPr>
              <w:t>th</w:t>
            </w:r>
            <w:r>
              <w:rPr>
                <w:rFonts w:ascii="Arial" w:hAnsi="Arial" w:cs="Arial"/>
                <w:sz w:val="22"/>
                <w:szCs w:val="22"/>
              </w:rPr>
              <w:t xml:space="preserve"> Feb, 2026</w:t>
            </w:r>
          </w:p>
        </w:tc>
        <w:tc>
          <w:tcPr>
            <w:tcW w:w="2810" w:type="dxa"/>
            <w:gridSpan w:val="3"/>
            <w:shd w:val="clear" w:color="auto" w:fill="F2F2F2" w:themeFill="background1" w:themeFillShade="F2"/>
            <w:vAlign w:val="center"/>
          </w:tcPr>
          <w:p w14:paraId="02E94EF7" w14:textId="232D5B8C" w:rsidR="0069797A" w:rsidRPr="003C7DED" w:rsidRDefault="0069797A" w:rsidP="00B11982">
            <w:pPr>
              <w:rPr>
                <w:rFonts w:ascii="Arial" w:hAnsi="Arial" w:cs="Arial"/>
                <w:sz w:val="22"/>
                <w:szCs w:val="22"/>
              </w:rPr>
            </w:pPr>
            <w:r w:rsidRPr="003C7DED">
              <w:rPr>
                <w:rFonts w:ascii="Arial" w:hAnsi="Arial" w:cs="Arial"/>
                <w:sz w:val="22"/>
                <w:szCs w:val="22"/>
              </w:rPr>
              <w:t>Proposed End Date</w:t>
            </w:r>
          </w:p>
        </w:tc>
        <w:tc>
          <w:tcPr>
            <w:tcW w:w="1976" w:type="dxa"/>
            <w:gridSpan w:val="2"/>
            <w:vAlign w:val="center"/>
          </w:tcPr>
          <w:p w14:paraId="73845D6C" w14:textId="4804CF39" w:rsidR="0069797A" w:rsidRPr="003C7DED" w:rsidRDefault="00B11982" w:rsidP="00B11982">
            <w:pPr>
              <w:rPr>
                <w:rFonts w:ascii="Arial" w:hAnsi="Arial" w:cs="Arial"/>
                <w:sz w:val="22"/>
                <w:szCs w:val="22"/>
              </w:rPr>
            </w:pPr>
            <w:r>
              <w:rPr>
                <w:rFonts w:ascii="Arial" w:hAnsi="Arial" w:cs="Arial"/>
                <w:sz w:val="22"/>
                <w:szCs w:val="22"/>
              </w:rPr>
              <w:t>10</w:t>
            </w:r>
            <w:r w:rsidRPr="00B11982">
              <w:rPr>
                <w:rFonts w:ascii="Arial" w:hAnsi="Arial" w:cs="Arial"/>
                <w:sz w:val="22"/>
                <w:szCs w:val="22"/>
                <w:vertAlign w:val="superscript"/>
              </w:rPr>
              <w:t>th</w:t>
            </w:r>
            <w:r>
              <w:rPr>
                <w:rFonts w:ascii="Arial" w:hAnsi="Arial" w:cs="Arial"/>
                <w:sz w:val="22"/>
                <w:szCs w:val="22"/>
              </w:rPr>
              <w:t xml:space="preserve"> March, 2026</w:t>
            </w:r>
          </w:p>
          <w:p w14:paraId="12C50A3A" w14:textId="262FE56F" w:rsidR="0069797A" w:rsidRPr="003C7DED" w:rsidRDefault="0069797A" w:rsidP="00B11982">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B11982">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B11982">
        <w:trPr>
          <w:trHeight w:val="513"/>
        </w:trPr>
        <w:tc>
          <w:tcPr>
            <w:tcW w:w="559" w:type="dxa"/>
            <w:shd w:val="clear" w:color="auto" w:fill="F2F2F2" w:themeFill="background1" w:themeFillShade="F2"/>
            <w:vAlign w:val="center"/>
          </w:tcPr>
          <w:p w14:paraId="4EB9F194" w14:textId="17114067" w:rsidR="00A80868" w:rsidRPr="003C7DED" w:rsidRDefault="0069797A" w:rsidP="00B11982">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B11982">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837C08E" w:rsidR="00A80868" w:rsidRPr="003C7DED" w:rsidRDefault="00B11982" w:rsidP="00B11982">
            <w:pPr>
              <w:rPr>
                <w:rFonts w:ascii="Arial" w:hAnsi="Arial" w:cs="Arial"/>
                <w:sz w:val="22"/>
                <w:szCs w:val="22"/>
              </w:rPr>
            </w:pPr>
            <w:r>
              <w:rPr>
                <w:rFonts w:ascii="Arial" w:hAnsi="Arial" w:cs="Arial"/>
                <w:sz w:val="22"/>
                <w:szCs w:val="22"/>
              </w:rPr>
              <w:t>2421694</w:t>
            </w:r>
          </w:p>
        </w:tc>
      </w:tr>
      <w:tr w:rsidR="00A80868" w:rsidRPr="003C7DED" w14:paraId="786AE436" w14:textId="77777777" w:rsidTr="00B11982">
        <w:trPr>
          <w:trHeight w:val="549"/>
        </w:trPr>
        <w:tc>
          <w:tcPr>
            <w:tcW w:w="559" w:type="dxa"/>
            <w:shd w:val="clear" w:color="auto" w:fill="F2F2F2" w:themeFill="background1" w:themeFillShade="F2"/>
            <w:vAlign w:val="center"/>
          </w:tcPr>
          <w:p w14:paraId="0B9C3C37" w14:textId="3A85A67D" w:rsidR="00A80868" w:rsidRPr="003C7DED" w:rsidRDefault="0069797A" w:rsidP="00B11982">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B11982">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F323C33" w:rsidR="00A80868" w:rsidRPr="003C7DED" w:rsidRDefault="00B11982" w:rsidP="00B11982">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B11982">
        <w:trPr>
          <w:trHeight w:val="557"/>
        </w:trPr>
        <w:tc>
          <w:tcPr>
            <w:tcW w:w="559" w:type="dxa"/>
            <w:shd w:val="clear" w:color="auto" w:fill="F2F2F2" w:themeFill="background1" w:themeFillShade="F2"/>
            <w:vAlign w:val="center"/>
          </w:tcPr>
          <w:p w14:paraId="37C1E0A8" w14:textId="3726EB0E" w:rsidR="00A80868" w:rsidRPr="003C7DED" w:rsidRDefault="0069797A" w:rsidP="00B11982">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B11982">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1E6BE3A" w:rsidR="00A80868" w:rsidRPr="003C7DED" w:rsidRDefault="00B11982" w:rsidP="00B11982">
            <w:pPr>
              <w:rPr>
                <w:rFonts w:ascii="Arial" w:hAnsi="Arial" w:cs="Arial"/>
                <w:sz w:val="22"/>
                <w:szCs w:val="22"/>
              </w:rPr>
            </w:pPr>
            <w:r>
              <w:rPr>
                <w:rFonts w:ascii="Arial" w:hAnsi="Arial" w:cs="Arial"/>
                <w:sz w:val="22"/>
                <w:szCs w:val="22"/>
              </w:rPr>
              <w:t>EBAD BANISSI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B11982">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231476" w:rsidP="00B11982">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7E52375" w14:textId="77777777" w:rsidR="00886A02" w:rsidRDefault="00886A0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sdt>
            <w:sdtPr>
              <w:rPr>
                <w:rFonts w:ascii="Arial" w:hAnsi="Arial" w:cs="Arial"/>
                <w:sz w:val="22"/>
                <w:szCs w:val="22"/>
              </w:rPr>
              <w:id w:val="-1189367945"/>
              <w14:checkbox>
                <w14:checked w14:val="1"/>
                <w14:checkedState w14:val="2612" w14:font="MS Gothic"/>
                <w14:uncheckedState w14:val="2610" w14:font="MS Gothic"/>
              </w14:checkbox>
            </w:sdtPr>
            <w:sdtContent>
              <w:p w14:paraId="4D0686EF" w14:textId="40FC5A06" w:rsidR="00A9248E" w:rsidRPr="00A9248E" w:rsidRDefault="00A9248E" w:rsidP="00A924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5E44" w:rsidRPr="003C7DED" w14:paraId="6D52C267" w14:textId="77777777" w:rsidTr="00B11982">
        <w:trPr>
          <w:trHeight w:val="729"/>
        </w:trPr>
        <w:tc>
          <w:tcPr>
            <w:tcW w:w="562" w:type="dxa"/>
            <w:shd w:val="clear" w:color="auto" w:fill="F2F2F2" w:themeFill="background1" w:themeFillShade="F2"/>
            <w:vAlign w:val="center"/>
          </w:tcPr>
          <w:p w14:paraId="1A3FFC20" w14:textId="77777777" w:rsidR="00A35E44" w:rsidRPr="003C7DED" w:rsidRDefault="00A35E44" w:rsidP="00B1198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11982">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1198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1198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11982">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954313346"/>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4A03FECC" w:rsidR="00A35E44" w:rsidRPr="003C7DED" w:rsidRDefault="00231476" w:rsidP="00B11982">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B11982">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3E92A81" w:rsidR="00F150A6" w:rsidRPr="003C7DED" w:rsidRDefault="002314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B11982">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51F3FC5" w:rsidR="00F150A6" w:rsidRPr="003C7DED" w:rsidRDefault="005F6C73" w:rsidP="00B1198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6737D54" w:rsidR="00F150A6" w:rsidRPr="003C7DED" w:rsidRDefault="005F6C73"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B11982">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0ECC62B3" w14:textId="05253E5E" w:rsidR="00231476" w:rsidRPr="00231476" w:rsidRDefault="00231476" w:rsidP="00231476">
            <w:pPr>
              <w:spacing w:before="100" w:beforeAutospacing="1" w:after="100" w:afterAutospacing="1"/>
              <w:ind w:left="424"/>
              <w:rPr>
                <w:sz w:val="24"/>
                <w:szCs w:val="24"/>
                <w:lang w:val="en-US"/>
              </w:rPr>
            </w:pPr>
            <w:r w:rsidRPr="00231476">
              <w:rPr>
                <w:sz w:val="24"/>
                <w:szCs w:val="24"/>
                <w:lang w:val="en-US"/>
              </w:rPr>
              <w:t>General Data Protection Regulation (GDPR) (EU, 2016)</w:t>
            </w:r>
          </w:p>
          <w:p w14:paraId="51F337E1" w14:textId="33BE664E" w:rsidR="00231476" w:rsidRPr="00231476" w:rsidRDefault="00231476" w:rsidP="00231476">
            <w:pPr>
              <w:spacing w:before="100" w:beforeAutospacing="1" w:after="100" w:afterAutospacing="1"/>
              <w:ind w:left="424"/>
              <w:rPr>
                <w:sz w:val="24"/>
                <w:szCs w:val="24"/>
                <w:lang w:val="en-US"/>
              </w:rPr>
            </w:pPr>
            <w:r w:rsidRPr="00231476">
              <w:rPr>
                <w:sz w:val="24"/>
                <w:szCs w:val="24"/>
                <w:lang w:val="en-US"/>
              </w:rPr>
              <w:t xml:space="preserve">Saunders, M., Lewis, P. and </w:t>
            </w:r>
            <w:proofErr w:type="spellStart"/>
            <w:r w:rsidRPr="00231476">
              <w:rPr>
                <w:sz w:val="24"/>
                <w:szCs w:val="24"/>
                <w:lang w:val="en-US"/>
              </w:rPr>
              <w:t>Thornhill</w:t>
            </w:r>
            <w:proofErr w:type="spellEnd"/>
            <w:r w:rsidRPr="00231476">
              <w:rPr>
                <w:sz w:val="24"/>
                <w:szCs w:val="24"/>
                <w:lang w:val="en-US"/>
              </w:rPr>
              <w:t xml:space="preserve">, A. (2019) </w:t>
            </w:r>
            <w:r w:rsidRPr="00231476">
              <w:rPr>
                <w:i/>
                <w:iCs/>
                <w:sz w:val="24"/>
                <w:szCs w:val="24"/>
                <w:lang w:val="en-US"/>
              </w:rPr>
              <w:t>Research Methods for Business Students</w:t>
            </w:r>
          </w:p>
          <w:p w14:paraId="33EEF06F" w14:textId="02B734F3" w:rsidR="00F150A6" w:rsidRPr="00231476" w:rsidRDefault="00231476" w:rsidP="00231476">
            <w:pPr>
              <w:spacing w:before="100" w:beforeAutospacing="1" w:after="100" w:afterAutospacing="1"/>
              <w:ind w:left="424"/>
              <w:rPr>
                <w:sz w:val="24"/>
                <w:szCs w:val="24"/>
                <w:lang w:val="en-US"/>
              </w:rPr>
            </w:pPr>
            <w:r w:rsidRPr="00231476">
              <w:rPr>
                <w:sz w:val="24"/>
                <w:szCs w:val="24"/>
                <w:lang w:val="en-US"/>
              </w:rPr>
              <w:t xml:space="preserve">Johnston, M.P. (2017) </w:t>
            </w:r>
            <w:r w:rsidRPr="00231476">
              <w:rPr>
                <w:i/>
                <w:iCs/>
                <w:sz w:val="24"/>
                <w:szCs w:val="24"/>
                <w:lang w:val="en-US"/>
              </w:rPr>
              <w:t>Secondary Data Analysis in Research</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59120898" w:rsidR="00F150A6" w:rsidRPr="003C7DED" w:rsidRDefault="002314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B11982">
        <w:tc>
          <w:tcPr>
            <w:tcW w:w="562" w:type="dxa"/>
            <w:shd w:val="clear" w:color="auto" w:fill="F2F2F2" w:themeFill="background1" w:themeFillShade="F2"/>
            <w:vAlign w:val="center"/>
          </w:tcPr>
          <w:p w14:paraId="1FA7C52A" w14:textId="77777777" w:rsidR="00A54125" w:rsidRPr="003C7DED" w:rsidRDefault="00A54125" w:rsidP="00B1198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B11982">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231476" w:rsidP="00B11982">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84C2598" w14:textId="77777777" w:rsidR="00A54125" w:rsidRDefault="00A5412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sdt>
            <w:sdtPr>
              <w:rPr>
                <w:rFonts w:ascii="Arial" w:hAnsi="Arial" w:cs="Arial"/>
                <w:sz w:val="22"/>
                <w:szCs w:val="22"/>
              </w:rPr>
              <w:id w:val="2023049850"/>
              <w14:checkbox>
                <w14:checked w14:val="1"/>
                <w14:checkedState w14:val="2612" w14:font="MS Gothic"/>
                <w14:uncheckedState w14:val="2610" w14:font="MS Gothic"/>
              </w14:checkbox>
            </w:sdtPr>
            <w:sdtContent>
              <w:p w14:paraId="4D99A313" w14:textId="3A501E0F" w:rsidR="00A9248E" w:rsidRPr="00A9248E" w:rsidRDefault="00A9248E" w:rsidP="00A924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5E44" w:rsidRPr="003C7DED" w14:paraId="4E779D48" w14:textId="77777777" w:rsidTr="00B11982">
        <w:trPr>
          <w:trHeight w:val="729"/>
        </w:trPr>
        <w:tc>
          <w:tcPr>
            <w:tcW w:w="562" w:type="dxa"/>
            <w:shd w:val="clear" w:color="auto" w:fill="F2F2F2" w:themeFill="background1" w:themeFillShade="F2"/>
            <w:vAlign w:val="center"/>
          </w:tcPr>
          <w:p w14:paraId="0E85309C" w14:textId="77777777" w:rsidR="00A35E44" w:rsidRPr="003C7DED" w:rsidRDefault="00A35E44" w:rsidP="00B1198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11982">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1198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1198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1198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331484324"/>
              <w14:checkbox>
                <w14:checked w14:val="1"/>
                <w14:checkedState w14:val="2612" w14:font="MS Gothic"/>
                <w14:uncheckedState w14:val="2610" w14:font="MS Gothic"/>
              </w14:checkbox>
            </w:sdtPr>
            <w:sdtContent>
              <w:p w14:paraId="5BCDE225" w14:textId="77777777" w:rsidR="00231476" w:rsidRDefault="00231476" w:rsidP="002314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53BB410" w14:textId="5ADE92B1" w:rsidR="00A35E44" w:rsidRPr="003C7DED" w:rsidRDefault="00A35E44" w:rsidP="00B11982">
            <w:p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B11982">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B11982">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B1198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47BF83A" w14:textId="4F20A5B1" w:rsidR="005F6C73" w:rsidRPr="005F6C73" w:rsidRDefault="005F6C73" w:rsidP="005F6C73">
            <w:pPr>
              <w:autoSpaceDE w:val="0"/>
              <w:autoSpaceDN w:val="0"/>
              <w:adjustRightInd w:val="0"/>
              <w:spacing w:line="360" w:lineRule="auto"/>
              <w:jc w:val="both"/>
              <w:rPr>
                <w:sz w:val="22"/>
                <w:szCs w:val="22"/>
              </w:rPr>
            </w:pPr>
            <w:r w:rsidRPr="005F6C73">
              <w:rPr>
                <w:sz w:val="22"/>
                <w:szCs w:val="22"/>
              </w:rPr>
              <w:t>Research Aim:</w:t>
            </w:r>
            <w:r w:rsidR="00D400E1">
              <w:rPr>
                <w:sz w:val="22"/>
                <w:szCs w:val="22"/>
              </w:rPr>
              <w:t xml:space="preserve"> </w:t>
            </w:r>
            <w:r w:rsidR="00D400E1" w:rsidRPr="00D400E1">
              <w:rPr>
                <w:sz w:val="22"/>
                <w:szCs w:val="22"/>
              </w:rPr>
              <w:t>The purpose of this research is to critically analyse how AI-inspired personalisation affects customer loyalty and profitability in digital platform companies, in particular, Netflix. The study aims to comprehend the role played by the progressive AI technologies such as machine learning algorithms, recommendations systems, and predictive analytics that influence the user engagement, satisfaction, and retention in the long term. The study will examine the effects of personalisation practice by Netflix using their data on customer behaviour, Customer Lifetime Value (CLV), and its capacity to drive enduring revenue generation. Moreover, the study will evaluate the nature of AI-based personalisation as a generator of sustainable competitive advantage in view of the influence of trust, data ethics, and privacy issues in developing customer relationships.</w:t>
            </w:r>
          </w:p>
          <w:p w14:paraId="02EEB7D2" w14:textId="77777777" w:rsidR="005F6C73" w:rsidRPr="005F6C73" w:rsidRDefault="005F6C73" w:rsidP="005F6C73">
            <w:pPr>
              <w:autoSpaceDE w:val="0"/>
              <w:autoSpaceDN w:val="0"/>
              <w:adjustRightInd w:val="0"/>
              <w:spacing w:line="360" w:lineRule="auto"/>
              <w:jc w:val="both"/>
              <w:rPr>
                <w:sz w:val="22"/>
                <w:szCs w:val="22"/>
              </w:rPr>
            </w:pPr>
            <w:r w:rsidRPr="005F6C73">
              <w:rPr>
                <w:sz w:val="22"/>
                <w:szCs w:val="22"/>
              </w:rPr>
              <w:t>Research Objectives:</w:t>
            </w:r>
          </w:p>
          <w:p w14:paraId="56D1347C" w14:textId="74DFD1C2" w:rsidR="00D400E1" w:rsidRPr="00D400E1" w:rsidRDefault="00D400E1" w:rsidP="00D400E1">
            <w:pPr>
              <w:autoSpaceDE w:val="0"/>
              <w:autoSpaceDN w:val="0"/>
              <w:adjustRightInd w:val="0"/>
              <w:spacing w:line="360" w:lineRule="auto"/>
              <w:jc w:val="both"/>
              <w:rPr>
                <w:sz w:val="22"/>
                <w:szCs w:val="22"/>
              </w:rPr>
            </w:pPr>
            <w:r w:rsidRPr="00D400E1">
              <w:rPr>
                <w:sz w:val="22"/>
                <w:szCs w:val="22"/>
              </w:rPr>
              <w:t>The research is informed by the following objectives:</w:t>
            </w:r>
          </w:p>
          <w:p w14:paraId="0D92F21A" w14:textId="297F88FC" w:rsidR="00D400E1" w:rsidRPr="00D400E1" w:rsidRDefault="00D400E1" w:rsidP="00D400E1">
            <w:pPr>
              <w:pStyle w:val="ListParagraph"/>
              <w:numPr>
                <w:ilvl w:val="0"/>
                <w:numId w:val="28"/>
              </w:numPr>
              <w:autoSpaceDE w:val="0"/>
              <w:autoSpaceDN w:val="0"/>
              <w:adjustRightInd w:val="0"/>
              <w:spacing w:line="360" w:lineRule="auto"/>
              <w:jc w:val="both"/>
              <w:rPr>
                <w:sz w:val="22"/>
                <w:szCs w:val="22"/>
              </w:rPr>
            </w:pPr>
            <w:r w:rsidRPr="00D400E1">
              <w:rPr>
                <w:sz w:val="22"/>
                <w:szCs w:val="22"/>
              </w:rPr>
              <w:t>To explore the application of AI-based personalisation to increase the perceived customer value and user interaction.</w:t>
            </w:r>
          </w:p>
          <w:p w14:paraId="185BBA39" w14:textId="0AA5C5B1" w:rsidR="00D400E1" w:rsidRPr="00D400E1" w:rsidRDefault="00D400E1" w:rsidP="00D400E1">
            <w:pPr>
              <w:pStyle w:val="ListParagraph"/>
              <w:numPr>
                <w:ilvl w:val="0"/>
                <w:numId w:val="28"/>
              </w:numPr>
              <w:autoSpaceDE w:val="0"/>
              <w:autoSpaceDN w:val="0"/>
              <w:adjustRightInd w:val="0"/>
              <w:spacing w:line="360" w:lineRule="auto"/>
              <w:jc w:val="both"/>
              <w:rPr>
                <w:sz w:val="22"/>
                <w:szCs w:val="22"/>
              </w:rPr>
            </w:pPr>
            <w:r w:rsidRPr="00D400E1">
              <w:rPr>
                <w:sz w:val="22"/>
                <w:szCs w:val="22"/>
              </w:rPr>
              <w:t>To examine how personalisation effectiveness has been related to customer loyalty.</w:t>
            </w:r>
          </w:p>
          <w:p w14:paraId="37116FDA" w14:textId="01C1FD78" w:rsidR="00D400E1" w:rsidRPr="00D400E1" w:rsidRDefault="00D400E1" w:rsidP="00D400E1">
            <w:pPr>
              <w:pStyle w:val="ListParagraph"/>
              <w:numPr>
                <w:ilvl w:val="0"/>
                <w:numId w:val="28"/>
              </w:numPr>
              <w:autoSpaceDE w:val="0"/>
              <w:autoSpaceDN w:val="0"/>
              <w:adjustRightInd w:val="0"/>
              <w:spacing w:line="360" w:lineRule="auto"/>
              <w:jc w:val="both"/>
              <w:rPr>
                <w:sz w:val="22"/>
                <w:szCs w:val="22"/>
              </w:rPr>
            </w:pPr>
            <w:r w:rsidRPr="00D400E1">
              <w:rPr>
                <w:sz w:val="22"/>
                <w:szCs w:val="22"/>
              </w:rPr>
              <w:t>To determine the effect of customer loyalty on Customer Lifetime Value (CLV) and long term profitability.</w:t>
            </w:r>
          </w:p>
          <w:p w14:paraId="267A7FA7" w14:textId="71EC5497" w:rsidR="00D400E1" w:rsidRPr="00D400E1" w:rsidRDefault="00D400E1" w:rsidP="00D400E1">
            <w:pPr>
              <w:pStyle w:val="ListParagraph"/>
              <w:numPr>
                <w:ilvl w:val="0"/>
                <w:numId w:val="28"/>
              </w:numPr>
              <w:autoSpaceDE w:val="0"/>
              <w:autoSpaceDN w:val="0"/>
              <w:adjustRightInd w:val="0"/>
              <w:spacing w:line="360" w:lineRule="auto"/>
              <w:jc w:val="both"/>
              <w:rPr>
                <w:sz w:val="22"/>
                <w:szCs w:val="22"/>
              </w:rPr>
            </w:pPr>
            <w:r w:rsidRPr="00D400E1">
              <w:rPr>
                <w:sz w:val="22"/>
                <w:szCs w:val="22"/>
              </w:rPr>
              <w:t>In order to assess how issues of privacy and trust could impact on the performance of personalisation strategies.</w:t>
            </w:r>
          </w:p>
          <w:p w14:paraId="1F851057" w14:textId="447FFD37" w:rsidR="003F1A54" w:rsidRPr="00D400E1" w:rsidRDefault="00D400E1" w:rsidP="00D400E1">
            <w:pPr>
              <w:pStyle w:val="ListParagraph"/>
              <w:numPr>
                <w:ilvl w:val="0"/>
                <w:numId w:val="28"/>
              </w:numPr>
              <w:rPr>
                <w:rFonts w:ascii="Arial" w:hAnsi="Arial" w:cs="Arial"/>
                <w:b/>
                <w:bCs/>
                <w:sz w:val="22"/>
                <w:szCs w:val="22"/>
              </w:rPr>
            </w:pPr>
            <w:r w:rsidRPr="00D400E1">
              <w:rPr>
                <w:sz w:val="22"/>
                <w:szCs w:val="22"/>
              </w:rPr>
              <w:t>To find out whether AI-based personalisation is an element in sustainable competitive advantage in digital platform markets.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B11982">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1BFBEC2" w14:textId="4CD97109" w:rsidR="00D400E1" w:rsidRPr="00D400E1" w:rsidRDefault="00D400E1" w:rsidP="00D400E1">
            <w:pPr>
              <w:autoSpaceDE w:val="0"/>
              <w:autoSpaceDN w:val="0"/>
              <w:adjustRightInd w:val="0"/>
              <w:spacing w:line="360" w:lineRule="auto"/>
              <w:jc w:val="both"/>
              <w:rPr>
                <w:rFonts w:ascii="Arial" w:hAnsi="Arial" w:cs="Arial"/>
                <w:sz w:val="24"/>
                <w:szCs w:val="22"/>
              </w:rPr>
            </w:pPr>
            <w:r w:rsidRPr="00D400E1">
              <w:rPr>
                <w:rFonts w:ascii="Arial" w:hAnsi="Arial" w:cs="Arial"/>
                <w:sz w:val="24"/>
                <w:szCs w:val="22"/>
              </w:rPr>
              <w:t>This research is at the crossroad of digital marketing, strategic management and data-driven business models, with artificial intelligence transforming the production and provision of value by organisations. The level of competition is extremely high in the digital platform in which Netflix operates, a factor in which Netflix has had to rely on AI-based personalisation to optimize on user experience, maximize user engagement, and to enable the company build long-term relationships with its customers. It is therefore essential that academic studies and industry practice should learn the strategic imp</w:t>
            </w:r>
            <w:r>
              <w:rPr>
                <w:rFonts w:ascii="Arial" w:hAnsi="Arial" w:cs="Arial"/>
                <w:sz w:val="24"/>
                <w:szCs w:val="22"/>
              </w:rPr>
              <w:t>lication of these technologies.</w:t>
            </w:r>
          </w:p>
          <w:p w14:paraId="54A60189" w14:textId="2405F910" w:rsidR="003F1A54" w:rsidRPr="005F6C73" w:rsidRDefault="00D400E1" w:rsidP="00D400E1">
            <w:pPr>
              <w:spacing w:line="360" w:lineRule="auto"/>
              <w:jc w:val="both"/>
              <w:rPr>
                <w:rFonts w:ascii="Arial" w:hAnsi="Arial" w:cs="Arial"/>
                <w:b/>
                <w:bCs/>
                <w:sz w:val="22"/>
                <w:szCs w:val="22"/>
              </w:rPr>
            </w:pPr>
            <w:r w:rsidRPr="00D400E1">
              <w:rPr>
                <w:rFonts w:ascii="Arial" w:hAnsi="Arial" w:cs="Arial"/>
                <w:sz w:val="24"/>
                <w:szCs w:val="22"/>
              </w:rPr>
              <w:t>The research is relevant to the existing body of knowledge since it incorporates AI personalisation with key performance outcomes, such as customer loyalty, Customer Lifetime Value (CLV), and competitive advantage. It provides an applied and narrow approach, by examining a practical platform where personalisation plays the key role in business strategy. The study comes at a very opportune time considering the blistering development of artificial intelligence, big data analytics and online services on subscription basis. With the current competition on the streaming industry, the insights of this study will assist organisations to come up with effective, ethical and sustainable personalisation strategies, which reinforce customer relationships and enhance long-term profitability.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B11982">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2C8651C" w14:textId="69E9779E" w:rsidR="00D400E1" w:rsidRPr="00D400E1" w:rsidRDefault="00D400E1" w:rsidP="00D400E1">
            <w:pPr>
              <w:autoSpaceDE w:val="0"/>
              <w:autoSpaceDN w:val="0"/>
              <w:adjustRightInd w:val="0"/>
              <w:spacing w:line="360" w:lineRule="auto"/>
              <w:jc w:val="both"/>
              <w:rPr>
                <w:rFonts w:ascii="Arial" w:hAnsi="Arial" w:cs="Arial"/>
                <w:sz w:val="24"/>
                <w:szCs w:val="22"/>
              </w:rPr>
            </w:pPr>
            <w:r w:rsidRPr="00D400E1">
              <w:rPr>
                <w:rFonts w:ascii="Arial" w:hAnsi="Arial" w:cs="Arial"/>
                <w:sz w:val="24"/>
                <w:szCs w:val="22"/>
              </w:rPr>
              <w:t>This paper is a qualitative case study that focuses on Netflix and seeks to address the strategic value of AI-based personalisation in the determinant of customer loyalty and business performance. The study is founded wholly on secondary data analysis, which is based on peer-reviewed academic sources, industry reports, company disclosures, a</w:t>
            </w:r>
            <w:r>
              <w:rPr>
                <w:rFonts w:ascii="Arial" w:hAnsi="Arial" w:cs="Arial"/>
                <w:sz w:val="24"/>
                <w:szCs w:val="22"/>
              </w:rPr>
              <w:t xml:space="preserve">nd market intelligence sources. </w:t>
            </w:r>
            <w:r w:rsidRPr="00D400E1">
              <w:rPr>
                <w:rFonts w:ascii="Arial" w:hAnsi="Arial" w:cs="Arial"/>
                <w:sz w:val="24"/>
                <w:szCs w:val="22"/>
              </w:rPr>
              <w:t xml:space="preserve">The data will be systematically reviewed in terms of patterns and relations with the help of the thematic analysis method that will concentrate on such significant variables as AI-driven personalisation, customer engagement, customer retention, Customer Lifetime Value (CLV), trust, privacy concerns, and profitability. This will allow obtaining a detailed and evidence-based picture of the way in which personalisation strategies can be converted into business results that could be measured </w:t>
            </w:r>
            <w:r>
              <w:rPr>
                <w:rFonts w:ascii="Arial" w:hAnsi="Arial" w:cs="Arial"/>
                <w:sz w:val="24"/>
                <w:szCs w:val="22"/>
              </w:rPr>
              <w:t>in digital platform ecosystems.</w:t>
            </w:r>
          </w:p>
          <w:p w14:paraId="45E8B681" w14:textId="2CDB9AFF" w:rsidR="003F1A54" w:rsidRPr="00B37D76" w:rsidRDefault="00D400E1" w:rsidP="00D400E1">
            <w:pPr>
              <w:autoSpaceDE w:val="0"/>
              <w:autoSpaceDN w:val="0"/>
              <w:adjustRightInd w:val="0"/>
              <w:spacing w:line="360" w:lineRule="auto"/>
              <w:jc w:val="both"/>
              <w:rPr>
                <w:rFonts w:ascii="Arial" w:hAnsi="Arial" w:cs="Arial"/>
                <w:b/>
                <w:bCs/>
                <w:sz w:val="24"/>
                <w:szCs w:val="22"/>
              </w:rPr>
            </w:pPr>
            <w:r w:rsidRPr="00D400E1">
              <w:rPr>
                <w:rFonts w:ascii="Arial" w:hAnsi="Arial" w:cs="Arial"/>
                <w:sz w:val="24"/>
                <w:szCs w:val="22"/>
              </w:rPr>
              <w:t>MBA level of research is suitable because the methodology enables critical examination of practice in the real world with effective time and resource limitations. Possible constraints, including the use of publicly available information and the inability to access proprietary data, are going to be mitigated with the help of data triangulation, which will guarantee that the findings will be confirmed by a variety of plausible sources. This method enhances the reliability, validity as well as the robustness of the research.</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B11982">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B11982">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1F99DB98" w14:textId="64DBF485" w:rsidR="00D400E1" w:rsidRPr="00A9248E" w:rsidRDefault="00D400E1" w:rsidP="00D400E1">
            <w:pPr>
              <w:rPr>
                <w:rFonts w:ascii="Arial" w:hAnsi="Arial" w:cs="Arial"/>
                <w:sz w:val="22"/>
                <w:szCs w:val="22"/>
              </w:rPr>
            </w:pPr>
            <w:r w:rsidRPr="00A9248E">
              <w:rPr>
                <w:rFonts w:ascii="Arial" w:hAnsi="Arial" w:cs="Arial"/>
                <w:sz w:val="22"/>
                <w:szCs w:val="22"/>
              </w:rPr>
              <w:t>The study will be done in the United Kingdom, with a base being the University of Wales Trinity Saint David (UWTSD), London Campus. The entire research would be conducted online as well as in academic s</w:t>
            </w:r>
            <w:r w:rsidRPr="00A9248E">
              <w:rPr>
                <w:rFonts w:ascii="Arial" w:hAnsi="Arial" w:cs="Arial"/>
                <w:sz w:val="22"/>
                <w:szCs w:val="22"/>
              </w:rPr>
              <w:t>ettings and this would include:</w:t>
            </w:r>
          </w:p>
          <w:p w14:paraId="0954A44D" w14:textId="45E9993D" w:rsidR="00D400E1" w:rsidRPr="00A9248E" w:rsidRDefault="00D400E1" w:rsidP="00D400E1">
            <w:pPr>
              <w:pStyle w:val="ListParagraph"/>
              <w:numPr>
                <w:ilvl w:val="0"/>
                <w:numId w:val="29"/>
              </w:numPr>
              <w:rPr>
                <w:rFonts w:ascii="Arial" w:hAnsi="Arial" w:cs="Arial"/>
                <w:sz w:val="22"/>
                <w:szCs w:val="22"/>
              </w:rPr>
            </w:pPr>
            <w:r w:rsidRPr="00A9248E">
              <w:rPr>
                <w:rFonts w:ascii="Arial" w:hAnsi="Arial" w:cs="Arial"/>
                <w:sz w:val="22"/>
                <w:szCs w:val="22"/>
              </w:rPr>
              <w:t>Online academic access to online databases like Google Scholar, Scopus, and online libraries of universities.</w:t>
            </w:r>
          </w:p>
          <w:p w14:paraId="39B3ACBE" w14:textId="1B1E02FF" w:rsidR="00D400E1" w:rsidRPr="00A9248E" w:rsidRDefault="00D400E1" w:rsidP="00D400E1">
            <w:pPr>
              <w:pStyle w:val="ListParagraph"/>
              <w:numPr>
                <w:ilvl w:val="0"/>
                <w:numId w:val="29"/>
              </w:numPr>
              <w:rPr>
                <w:rFonts w:ascii="Arial" w:hAnsi="Arial" w:cs="Arial"/>
                <w:sz w:val="22"/>
                <w:szCs w:val="22"/>
              </w:rPr>
            </w:pPr>
            <w:r w:rsidRPr="00A9248E">
              <w:rPr>
                <w:rFonts w:ascii="Arial" w:hAnsi="Arial" w:cs="Arial"/>
                <w:sz w:val="22"/>
                <w:szCs w:val="22"/>
              </w:rPr>
              <w:t>The publicly available company information and Netflix reports.</w:t>
            </w:r>
          </w:p>
          <w:p w14:paraId="61206056" w14:textId="192CCF4D" w:rsidR="00D400E1" w:rsidRPr="00A9248E" w:rsidRDefault="00D400E1" w:rsidP="00D400E1">
            <w:pPr>
              <w:pStyle w:val="ListParagraph"/>
              <w:numPr>
                <w:ilvl w:val="0"/>
                <w:numId w:val="29"/>
              </w:numPr>
              <w:rPr>
                <w:rFonts w:ascii="Arial" w:hAnsi="Arial" w:cs="Arial"/>
                <w:sz w:val="22"/>
                <w:szCs w:val="22"/>
              </w:rPr>
            </w:pPr>
            <w:r w:rsidRPr="00A9248E">
              <w:rPr>
                <w:rFonts w:ascii="Arial" w:hAnsi="Arial" w:cs="Arial"/>
                <w:sz w:val="22"/>
                <w:szCs w:val="22"/>
              </w:rPr>
              <w:t xml:space="preserve">Industry database and reports published by sources like </w:t>
            </w:r>
            <w:proofErr w:type="spellStart"/>
            <w:r w:rsidRPr="00A9248E">
              <w:rPr>
                <w:rFonts w:ascii="Arial" w:hAnsi="Arial" w:cs="Arial"/>
                <w:sz w:val="22"/>
                <w:szCs w:val="22"/>
              </w:rPr>
              <w:t>Statista</w:t>
            </w:r>
            <w:proofErr w:type="spellEnd"/>
            <w:r w:rsidRPr="00A9248E">
              <w:rPr>
                <w:rFonts w:ascii="Arial" w:hAnsi="Arial" w:cs="Arial"/>
                <w:sz w:val="22"/>
                <w:szCs w:val="22"/>
              </w:rPr>
              <w:t>, Deloitte and McKinsey.</w:t>
            </w:r>
          </w:p>
          <w:p w14:paraId="13F3048E" w14:textId="672865B8" w:rsidR="00D400E1" w:rsidRPr="00A9248E" w:rsidRDefault="00D400E1" w:rsidP="00D400E1">
            <w:pPr>
              <w:pStyle w:val="ListParagraph"/>
              <w:numPr>
                <w:ilvl w:val="0"/>
                <w:numId w:val="29"/>
              </w:numPr>
              <w:rPr>
                <w:rFonts w:ascii="Arial" w:hAnsi="Arial" w:cs="Arial"/>
                <w:sz w:val="22"/>
                <w:szCs w:val="22"/>
              </w:rPr>
            </w:pPr>
            <w:r w:rsidRPr="00A9248E">
              <w:rPr>
                <w:rFonts w:ascii="Arial" w:hAnsi="Arial" w:cs="Arial"/>
                <w:sz w:val="22"/>
                <w:szCs w:val="22"/>
              </w:rPr>
              <w:t>Digestion of publicly available characteristics of online platforms such as recommendation systems and engagement tactics.</w:t>
            </w:r>
          </w:p>
          <w:p w14:paraId="137C72B1" w14:textId="2FBB1008" w:rsidR="00D400E1" w:rsidRPr="00A9248E" w:rsidRDefault="00D400E1" w:rsidP="00D400E1">
            <w:pPr>
              <w:pStyle w:val="ListParagraph"/>
              <w:numPr>
                <w:ilvl w:val="0"/>
                <w:numId w:val="29"/>
              </w:numPr>
              <w:rPr>
                <w:rFonts w:ascii="Arial" w:hAnsi="Arial" w:cs="Arial"/>
                <w:sz w:val="22"/>
                <w:szCs w:val="22"/>
              </w:rPr>
            </w:pPr>
            <w:r w:rsidRPr="00A9248E">
              <w:rPr>
                <w:rFonts w:ascii="Arial" w:hAnsi="Arial" w:cs="Arial"/>
                <w:sz w:val="22"/>
                <w:szCs w:val="22"/>
              </w:rPr>
              <w:t>Personal environment where the researcher will undertake data analysis, interpretation and writing dissertation.</w:t>
            </w:r>
          </w:p>
          <w:p w14:paraId="69B5749C" w14:textId="2848AC52" w:rsidR="003F1A54" w:rsidRPr="00D400E1" w:rsidRDefault="00D400E1" w:rsidP="00D400E1">
            <w:pPr>
              <w:pStyle w:val="ListParagraph"/>
              <w:numPr>
                <w:ilvl w:val="0"/>
                <w:numId w:val="29"/>
              </w:numPr>
              <w:rPr>
                <w:rFonts w:ascii="Arial" w:hAnsi="Arial" w:cs="Arial"/>
                <w:b/>
                <w:sz w:val="22"/>
                <w:szCs w:val="22"/>
              </w:rPr>
            </w:pPr>
            <w:r w:rsidRPr="00A9248E">
              <w:rPr>
                <w:rFonts w:ascii="Arial" w:hAnsi="Arial" w:cs="Arial"/>
                <w:sz w:val="22"/>
                <w:szCs w:val="22"/>
              </w:rPr>
              <w:t>There is no physical research, human engagement, or external location that is needed because the research is entirely based on secondary data.</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B11982">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B11982">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231476" w:rsidP="00B11982">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13ADDEC" w14:textId="77777777" w:rsidR="00E35762" w:rsidRDefault="00E3576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sdt>
            <w:sdtPr>
              <w:rPr>
                <w:rFonts w:ascii="Arial" w:hAnsi="Arial" w:cs="Arial"/>
                <w:sz w:val="22"/>
                <w:szCs w:val="22"/>
              </w:rPr>
              <w:id w:val="348153574"/>
              <w14:checkbox>
                <w14:checked w14:val="1"/>
                <w14:checkedState w14:val="2612" w14:font="MS Gothic"/>
                <w14:uncheckedState w14:val="2610" w14:font="MS Gothic"/>
              </w14:checkbox>
            </w:sdtPr>
            <w:sdtContent>
              <w:p w14:paraId="14D97A7F" w14:textId="0F3BD3D1" w:rsidR="00A9248E" w:rsidRPr="00A9248E" w:rsidRDefault="00A9248E" w:rsidP="00A924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35E44" w:rsidRPr="003C7DED" w14:paraId="40464E71" w14:textId="77777777" w:rsidTr="00B11982">
        <w:trPr>
          <w:trHeight w:val="729"/>
        </w:trPr>
        <w:tc>
          <w:tcPr>
            <w:tcW w:w="562" w:type="dxa"/>
            <w:shd w:val="clear" w:color="auto" w:fill="F2F2F2" w:themeFill="background1" w:themeFillShade="F2"/>
            <w:vAlign w:val="center"/>
          </w:tcPr>
          <w:p w14:paraId="41C4A12B" w14:textId="50AA3E3D" w:rsidR="00A35E44" w:rsidRPr="003C7DED" w:rsidRDefault="006151A9" w:rsidP="00B11982">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11982">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1198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1198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1198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399175346"/>
              <w14:checkbox>
                <w14:checked w14:val="1"/>
                <w14:checkedState w14:val="2612" w14:font="MS Gothic"/>
                <w14:uncheckedState w14:val="2610" w14:font="MS Gothic"/>
              </w14:checkbox>
            </w:sdtPr>
            <w:sdtContent>
              <w:p w14:paraId="4AA54452" w14:textId="77777777" w:rsidR="00A9248E" w:rsidRDefault="00A9248E" w:rsidP="00A924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52AA69B" w14:textId="5098AB02" w:rsidR="00A35E44" w:rsidRPr="003C7DED" w:rsidRDefault="00A35E44" w:rsidP="00B11982">
            <w:p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B11982">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7234133" w:rsidR="00BD363F" w:rsidRPr="003C7DED" w:rsidRDefault="00A9248E"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9C5C629"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D30EEDA"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246ACB6"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656A901"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AD0B44A"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FE8871F"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8E23762"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AA4EEAA"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DEF7510"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124B775"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B00E386"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98701F6"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6F911D4"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BFE1F86"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9B1871F" w:rsidR="00BD363F" w:rsidRPr="003C7DED" w:rsidRDefault="00B37D76"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BD6F74F" w:rsidR="00BD363F" w:rsidRPr="003C7DED" w:rsidRDefault="00A9248E"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04487750" w14:textId="1E72BDA3" w:rsidR="00A9248E" w:rsidRPr="00A9248E" w:rsidRDefault="00A9248E" w:rsidP="00A9248E">
            <w:pPr>
              <w:spacing w:line="360" w:lineRule="auto"/>
              <w:jc w:val="both"/>
              <w:rPr>
                <w:rFonts w:ascii="Arial" w:hAnsi="Arial" w:cs="Arial"/>
                <w:sz w:val="22"/>
                <w:szCs w:val="22"/>
              </w:rPr>
            </w:pPr>
            <w:r w:rsidRPr="00A9248E">
              <w:rPr>
                <w:rFonts w:ascii="Arial" w:hAnsi="Arial" w:cs="Arial"/>
                <w:sz w:val="22"/>
                <w:szCs w:val="22"/>
              </w:rPr>
              <w:t xml:space="preserve">No primary collection of data will be done in this research. The research relies wholly </w:t>
            </w:r>
            <w:r w:rsidRPr="00A9248E">
              <w:rPr>
                <w:rFonts w:ascii="Arial" w:hAnsi="Arial" w:cs="Arial"/>
                <w:sz w:val="22"/>
                <w:szCs w:val="22"/>
              </w:rPr>
              <w:lastRenderedPageBreak/>
              <w:t xml:space="preserve">on an analysis of secondary data, with the use of reliable and publicly found materials. They are peer-reviewed scholarly journal articles, industry reports (e.g., McKinsey, Deloitte, </w:t>
            </w:r>
            <w:proofErr w:type="spellStart"/>
            <w:r w:rsidRPr="00A9248E">
              <w:rPr>
                <w:rFonts w:ascii="Arial" w:hAnsi="Arial" w:cs="Arial"/>
                <w:sz w:val="22"/>
                <w:szCs w:val="22"/>
              </w:rPr>
              <w:t>Statista</w:t>
            </w:r>
            <w:proofErr w:type="spellEnd"/>
            <w:r w:rsidRPr="00A9248E">
              <w:rPr>
                <w:rFonts w:ascii="Arial" w:hAnsi="Arial" w:cs="Arial"/>
                <w:sz w:val="22"/>
                <w:szCs w:val="22"/>
              </w:rPr>
              <w:t>), and publicly available corporate data regarding Netflix and AI-ba</w:t>
            </w:r>
            <w:r>
              <w:rPr>
                <w:rFonts w:ascii="Arial" w:hAnsi="Arial" w:cs="Arial"/>
                <w:sz w:val="22"/>
                <w:szCs w:val="22"/>
              </w:rPr>
              <w:t>sed personalisation strategies.</w:t>
            </w:r>
          </w:p>
          <w:p w14:paraId="773EFC80" w14:textId="6B15EEAF" w:rsidR="003F1A54" w:rsidRPr="00B37D76" w:rsidRDefault="00A9248E" w:rsidP="00A9248E">
            <w:pPr>
              <w:spacing w:line="360" w:lineRule="auto"/>
              <w:jc w:val="both"/>
              <w:rPr>
                <w:rFonts w:ascii="Arial" w:hAnsi="Arial" w:cs="Arial"/>
                <w:i/>
                <w:iCs/>
                <w:sz w:val="22"/>
                <w:szCs w:val="22"/>
              </w:rPr>
            </w:pPr>
            <w:r w:rsidRPr="00A9248E">
              <w:rPr>
                <w:rFonts w:ascii="Arial" w:hAnsi="Arial" w:cs="Arial"/>
                <w:sz w:val="22"/>
                <w:szCs w:val="22"/>
              </w:rPr>
              <w:t>Since there is no questionnaire, interview or observation involved in conducting the research, then there are no human subjects involved in the research and the research does not involve access to any personal or confidential data. This approach will make the study low-risk, ethical and consistent with the academic standards of the research, and provide an opportunity to analyse the real-world business practices and strategic performance comprehensively.</w:t>
            </w:r>
          </w:p>
        </w:tc>
        <w:tc>
          <w:tcPr>
            <w:tcW w:w="993" w:type="dxa"/>
            <w:vMerge/>
            <w:shd w:val="clear" w:color="auto" w:fill="D9D9D9" w:themeFill="background1" w:themeFillShade="D9"/>
            <w:vAlign w:val="center"/>
          </w:tcPr>
          <w:p w14:paraId="4669B5D5" w14:textId="77777777" w:rsidR="003F1A54" w:rsidRPr="003C7DED" w:rsidRDefault="003F1A54" w:rsidP="00B11982">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B11982">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B11982">
        <w:tc>
          <w:tcPr>
            <w:tcW w:w="562" w:type="dxa"/>
            <w:shd w:val="clear" w:color="auto" w:fill="F2F2F2" w:themeFill="background1" w:themeFillShade="F2"/>
            <w:vAlign w:val="center"/>
          </w:tcPr>
          <w:p w14:paraId="122A9F38" w14:textId="77777777" w:rsidR="003014CE" w:rsidRPr="003C7DED" w:rsidRDefault="003014CE" w:rsidP="00B1198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B1198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B11982">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0DA90C8" w14:textId="77777777" w:rsidR="003014CE" w:rsidRDefault="00231476" w:rsidP="00B11982">
            <w:pPr>
              <w:autoSpaceDE w:val="0"/>
              <w:autoSpaceDN w:val="0"/>
              <w:adjustRightInd w:val="0"/>
              <w:jc w:val="center"/>
              <w:rPr>
                <w:rStyle w:val="Hyperlink"/>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sdt>
            <w:sdtPr>
              <w:rPr>
                <w:rFonts w:ascii="Arial" w:hAnsi="Arial" w:cs="Arial"/>
                <w:sz w:val="22"/>
                <w:szCs w:val="22"/>
              </w:rPr>
              <w:id w:val="-1209954622"/>
              <w14:checkbox>
                <w14:checked w14:val="1"/>
                <w14:checkedState w14:val="2612" w14:font="MS Gothic"/>
                <w14:uncheckedState w14:val="2610" w14:font="MS Gothic"/>
              </w14:checkbox>
            </w:sdtPr>
            <w:sdtContent>
              <w:p w14:paraId="1BB282DF" w14:textId="3A248AF7" w:rsidR="00A9248E" w:rsidRPr="00A9248E" w:rsidRDefault="00A9248E" w:rsidP="00A924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B11982">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B11982">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B11982">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21298FA" w14:textId="77777777" w:rsidR="00454F02" w:rsidRPr="00454F02" w:rsidRDefault="00454F02" w:rsidP="00454F02">
            <w:pPr>
              <w:rPr>
                <w:rFonts w:ascii="Arial" w:hAnsi="Arial" w:cs="Arial"/>
                <w:color w:val="4EA72E" w:themeColor="accent6"/>
                <w:sz w:val="22"/>
                <w:szCs w:val="22"/>
              </w:rPr>
            </w:pPr>
          </w:p>
          <w:p w14:paraId="68FB48FE" w14:textId="77777777" w:rsidR="00BD363F" w:rsidRPr="003C7DED" w:rsidRDefault="00BD363F" w:rsidP="00B11982">
            <w:pPr>
              <w:rPr>
                <w:rFonts w:ascii="Arial" w:hAnsi="Arial" w:cs="Arial"/>
                <w:sz w:val="22"/>
                <w:szCs w:val="22"/>
              </w:rPr>
            </w:pPr>
          </w:p>
          <w:p w14:paraId="0B2C321C" w14:textId="77777777" w:rsidR="00BD363F" w:rsidRPr="003C7DED" w:rsidRDefault="00BD363F" w:rsidP="00B11982">
            <w:pPr>
              <w:rPr>
                <w:rFonts w:ascii="Arial" w:hAnsi="Arial" w:cs="Arial"/>
                <w:sz w:val="22"/>
                <w:szCs w:val="22"/>
              </w:rPr>
            </w:pPr>
          </w:p>
          <w:p w14:paraId="398B1CFC" w14:textId="77777777" w:rsidR="00BD363F" w:rsidRPr="003C7DED" w:rsidRDefault="00BD363F" w:rsidP="00B11982">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7E915554" w:rsidR="00BD363F" w:rsidRPr="003C7DED" w:rsidRDefault="00BD363F" w:rsidP="00B11982">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B11982">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1D46F8F1" w14:textId="77777777" w:rsidR="00454F02" w:rsidRPr="00454F02" w:rsidRDefault="00454F02" w:rsidP="00454F02">
            <w:pPr>
              <w:rPr>
                <w:rFonts w:ascii="Arial" w:hAnsi="Arial" w:cs="Arial"/>
                <w:color w:val="4EA72E" w:themeColor="accent6"/>
                <w:sz w:val="22"/>
                <w:szCs w:val="22"/>
              </w:rPr>
            </w:pPr>
          </w:p>
          <w:p w14:paraId="3C057731" w14:textId="77777777" w:rsidR="00BD363F" w:rsidRPr="003C7DED" w:rsidRDefault="00BD363F" w:rsidP="00B11982">
            <w:pPr>
              <w:rPr>
                <w:rFonts w:ascii="Arial" w:hAnsi="Arial" w:cs="Arial"/>
                <w:sz w:val="22"/>
                <w:szCs w:val="22"/>
              </w:rPr>
            </w:pPr>
          </w:p>
          <w:p w14:paraId="38BA6F1D" w14:textId="77777777" w:rsidR="00BD363F" w:rsidRPr="003C7DED" w:rsidRDefault="00BD363F" w:rsidP="00B11982">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B11982">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B11982">
            <w:pPr>
              <w:rPr>
                <w:rFonts w:ascii="Arial" w:hAnsi="Arial" w:cs="Arial"/>
                <w:sz w:val="22"/>
                <w:szCs w:val="22"/>
              </w:rPr>
            </w:pPr>
          </w:p>
          <w:p w14:paraId="5C640C2A" w14:textId="64EAFE9B" w:rsidR="00454F02" w:rsidRPr="00401CCA" w:rsidRDefault="00454F02" w:rsidP="00454F02">
            <w:pPr>
              <w:rPr>
                <w:rFonts w:ascii="Arial" w:hAnsi="Arial" w:cs="Arial"/>
                <w:color w:val="4EA72E" w:themeColor="accent6"/>
                <w:sz w:val="22"/>
                <w:szCs w:val="22"/>
              </w:rPr>
            </w:pPr>
          </w:p>
          <w:p w14:paraId="1B741340" w14:textId="77777777" w:rsidR="00BD363F" w:rsidRPr="003C7DED" w:rsidRDefault="00BD363F" w:rsidP="00B11982">
            <w:pPr>
              <w:rPr>
                <w:rFonts w:ascii="Arial" w:hAnsi="Arial" w:cs="Arial"/>
                <w:sz w:val="22"/>
                <w:szCs w:val="22"/>
              </w:rPr>
            </w:pPr>
          </w:p>
          <w:p w14:paraId="4F134D86" w14:textId="77777777" w:rsidR="00BD363F" w:rsidRPr="003C7DED" w:rsidRDefault="00BD363F" w:rsidP="00B11982">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B11982">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734C4967" w14:textId="77777777" w:rsidR="00454F02" w:rsidRPr="00454F02" w:rsidRDefault="00454F02" w:rsidP="00454F02">
            <w:pPr>
              <w:rPr>
                <w:rFonts w:ascii="Arial" w:hAnsi="Arial" w:cs="Arial"/>
                <w:color w:val="4EA72E" w:themeColor="accent6"/>
                <w:sz w:val="22"/>
                <w:szCs w:val="22"/>
              </w:rPr>
            </w:pPr>
          </w:p>
          <w:p w14:paraId="7D61220F" w14:textId="77777777" w:rsidR="00454F02" w:rsidRPr="00454F02" w:rsidRDefault="00454F02" w:rsidP="00454F02">
            <w:pPr>
              <w:rPr>
                <w:rFonts w:ascii="Arial" w:hAnsi="Arial" w:cs="Arial"/>
                <w:color w:val="4EA72E" w:themeColor="accent6"/>
                <w:sz w:val="22"/>
                <w:szCs w:val="22"/>
              </w:rPr>
            </w:pPr>
          </w:p>
          <w:p w14:paraId="69CE7CB6" w14:textId="77777777" w:rsidR="00BD363F" w:rsidRPr="003C7DED" w:rsidRDefault="00BD363F" w:rsidP="00B11982">
            <w:pPr>
              <w:rPr>
                <w:rFonts w:ascii="Arial" w:hAnsi="Arial" w:cs="Arial"/>
                <w:sz w:val="22"/>
                <w:szCs w:val="22"/>
              </w:rPr>
            </w:pPr>
          </w:p>
          <w:p w14:paraId="31934223" w14:textId="5017564F" w:rsidR="00BD363F" w:rsidRPr="003C7DED" w:rsidRDefault="00BD363F" w:rsidP="00B11982">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B11982">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w:t>
            </w:r>
            <w:r w:rsidRPr="003C7DED">
              <w:rPr>
                <w:rFonts w:ascii="Arial" w:hAnsi="Arial" w:cs="Arial"/>
                <w:sz w:val="22"/>
                <w:szCs w:val="22"/>
              </w:rPr>
              <w:lastRenderedPageBreak/>
              <w:t xml:space="preserve">point, explain why not. </w:t>
            </w:r>
          </w:p>
        </w:tc>
        <w:tc>
          <w:tcPr>
            <w:tcW w:w="6662" w:type="dxa"/>
          </w:tcPr>
          <w:p w14:paraId="2A8AE7CB" w14:textId="77777777" w:rsidR="00454F02" w:rsidRPr="00454F02" w:rsidRDefault="00454F02" w:rsidP="00454F02">
            <w:pPr>
              <w:rPr>
                <w:rFonts w:ascii="Arial" w:hAnsi="Arial" w:cs="Arial"/>
                <w:color w:val="4EA72E" w:themeColor="accent6"/>
                <w:sz w:val="22"/>
                <w:szCs w:val="22"/>
              </w:rPr>
            </w:pPr>
          </w:p>
          <w:p w14:paraId="7E8809A1" w14:textId="77777777" w:rsidR="00BD363F" w:rsidRPr="003C7DED" w:rsidRDefault="00BD363F" w:rsidP="00B11982">
            <w:pPr>
              <w:rPr>
                <w:rFonts w:ascii="Arial" w:hAnsi="Arial" w:cs="Arial"/>
                <w:sz w:val="22"/>
                <w:szCs w:val="22"/>
              </w:rPr>
            </w:pPr>
          </w:p>
          <w:p w14:paraId="43E65415" w14:textId="77777777" w:rsidR="00BD363F" w:rsidRPr="003C7DED" w:rsidRDefault="00BD363F" w:rsidP="00B11982">
            <w:pPr>
              <w:rPr>
                <w:rFonts w:ascii="Arial" w:hAnsi="Arial" w:cs="Arial"/>
                <w:sz w:val="22"/>
                <w:szCs w:val="22"/>
              </w:rPr>
            </w:pPr>
          </w:p>
          <w:p w14:paraId="7634875C" w14:textId="77777777" w:rsidR="00BD363F" w:rsidRPr="003C7DED" w:rsidRDefault="00BD363F" w:rsidP="00B11982">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B11982">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B11982">
            <w:pPr>
              <w:rPr>
                <w:rFonts w:ascii="Arial" w:hAnsi="Arial" w:cs="Arial"/>
                <w:i/>
                <w:color w:val="808080"/>
                <w:sz w:val="18"/>
                <w:szCs w:val="18"/>
              </w:rPr>
            </w:pPr>
          </w:p>
          <w:p w14:paraId="00C3E8D8" w14:textId="77777777" w:rsidR="00454F02" w:rsidRPr="00454F02" w:rsidRDefault="00454F02" w:rsidP="00454F02">
            <w:pPr>
              <w:rPr>
                <w:rFonts w:ascii="Arial" w:hAnsi="Arial" w:cs="Arial"/>
                <w:color w:val="4EA72E" w:themeColor="accent6"/>
                <w:sz w:val="22"/>
                <w:szCs w:val="22"/>
              </w:rPr>
            </w:pPr>
          </w:p>
          <w:p w14:paraId="7BF66FB3" w14:textId="77777777" w:rsidR="00454F02" w:rsidRPr="00454F02" w:rsidRDefault="00454F02" w:rsidP="00454F02">
            <w:pPr>
              <w:rPr>
                <w:rFonts w:ascii="Arial" w:hAnsi="Arial" w:cs="Arial"/>
                <w:color w:val="4EA72E" w:themeColor="accent6"/>
                <w:sz w:val="22"/>
                <w:szCs w:val="22"/>
              </w:rPr>
            </w:pPr>
          </w:p>
          <w:p w14:paraId="04CCA425" w14:textId="77777777" w:rsidR="00BD363F" w:rsidRPr="003C7DED" w:rsidRDefault="00BD363F" w:rsidP="00B11982">
            <w:pPr>
              <w:rPr>
                <w:rFonts w:ascii="Arial" w:hAnsi="Arial" w:cs="Arial"/>
                <w:i/>
                <w:color w:val="808080"/>
                <w:sz w:val="18"/>
                <w:szCs w:val="18"/>
              </w:rPr>
            </w:pPr>
          </w:p>
          <w:p w14:paraId="39C1C08F" w14:textId="77777777" w:rsidR="00BD363F" w:rsidRPr="003C7DED" w:rsidRDefault="00BD363F" w:rsidP="00B11982">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B11982">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B11982">
            <w:pPr>
              <w:rPr>
                <w:rFonts w:ascii="Arial" w:hAnsi="Arial" w:cs="Arial"/>
                <w:i/>
                <w:color w:val="808080"/>
                <w:sz w:val="18"/>
                <w:szCs w:val="18"/>
              </w:rPr>
            </w:pPr>
          </w:p>
          <w:p w14:paraId="38FC28F2" w14:textId="77777777" w:rsidR="00BD363F" w:rsidRPr="003C7DED" w:rsidRDefault="00BD363F" w:rsidP="00B11982">
            <w:pPr>
              <w:rPr>
                <w:rFonts w:ascii="Arial" w:hAnsi="Arial" w:cs="Arial"/>
                <w:i/>
                <w:color w:val="808080"/>
                <w:sz w:val="18"/>
                <w:szCs w:val="18"/>
              </w:rPr>
            </w:pPr>
          </w:p>
          <w:p w14:paraId="3CBBAFB8" w14:textId="77777777" w:rsidR="00BD363F" w:rsidRPr="003C7DED" w:rsidRDefault="00BD363F" w:rsidP="00B11982">
            <w:pPr>
              <w:rPr>
                <w:rFonts w:ascii="Arial" w:hAnsi="Arial" w:cs="Arial"/>
                <w:i/>
                <w:color w:val="808080"/>
                <w:sz w:val="18"/>
                <w:szCs w:val="18"/>
              </w:rPr>
            </w:pPr>
          </w:p>
          <w:p w14:paraId="0750FD97" w14:textId="77777777" w:rsidR="00BD363F" w:rsidRPr="003C7DED" w:rsidRDefault="00BD363F" w:rsidP="00B11982">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B11982">
        <w:tc>
          <w:tcPr>
            <w:tcW w:w="562" w:type="dxa"/>
            <w:shd w:val="clear" w:color="auto" w:fill="F2F2F2" w:themeFill="background1" w:themeFillShade="F2"/>
            <w:vAlign w:val="center"/>
          </w:tcPr>
          <w:p w14:paraId="37252119" w14:textId="77777777" w:rsidR="003014CE" w:rsidRPr="003C7DED" w:rsidRDefault="003014CE" w:rsidP="00B1198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B11982">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231476" w:rsidP="00B11982">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F26A157" w14:textId="77777777" w:rsidR="003014CE" w:rsidRDefault="003014CE"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sdt>
            <w:sdtPr>
              <w:rPr>
                <w:rFonts w:ascii="Arial" w:hAnsi="Arial" w:cs="Arial"/>
              </w:rPr>
              <w:id w:val="-804237254"/>
              <w14:checkbox>
                <w14:checked w14:val="1"/>
                <w14:checkedState w14:val="2612" w14:font="MS Gothic"/>
                <w14:uncheckedState w14:val="2610" w14:font="MS Gothic"/>
              </w14:checkbox>
            </w:sdtPr>
            <w:sdtContent>
              <w:p w14:paraId="478D313B" w14:textId="000590BE" w:rsidR="00A9248E" w:rsidRPr="00A9248E" w:rsidRDefault="00A9248E" w:rsidP="00A9248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35E44" w:rsidRPr="003C7DED" w14:paraId="7FFD1217" w14:textId="77777777" w:rsidTr="00B11982">
        <w:trPr>
          <w:trHeight w:val="729"/>
        </w:trPr>
        <w:tc>
          <w:tcPr>
            <w:tcW w:w="562" w:type="dxa"/>
            <w:shd w:val="clear" w:color="auto" w:fill="F2F2F2" w:themeFill="background1" w:themeFillShade="F2"/>
            <w:vAlign w:val="center"/>
          </w:tcPr>
          <w:p w14:paraId="1B7C6D05" w14:textId="77777777" w:rsidR="00A35E44" w:rsidRPr="003C7DED" w:rsidRDefault="00A35E44" w:rsidP="00B1198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11982">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1198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1198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1198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1867635035"/>
              <w14:checkbox>
                <w14:checked w14:val="1"/>
                <w14:checkedState w14:val="2612" w14:font="MS Gothic"/>
                <w14:uncheckedState w14:val="2610" w14:font="MS Gothic"/>
              </w14:checkbox>
            </w:sdtPr>
            <w:sdtContent>
              <w:p w14:paraId="4FDA2CFF" w14:textId="7677F51B" w:rsidR="00A35E44" w:rsidRPr="00A9248E" w:rsidRDefault="007755A9" w:rsidP="00A9248E">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B11982">
        <w:tc>
          <w:tcPr>
            <w:tcW w:w="562" w:type="dxa"/>
            <w:shd w:val="clear" w:color="auto" w:fill="F2F2F2" w:themeFill="background1" w:themeFillShade="F2"/>
            <w:vAlign w:val="center"/>
          </w:tcPr>
          <w:p w14:paraId="7F21794D" w14:textId="77777777" w:rsidR="00B20EC5" w:rsidRPr="003C7DED" w:rsidRDefault="00B20EC5" w:rsidP="00B1198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B11982">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231476" w:rsidP="00B11982">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91A9785" w14:textId="77777777" w:rsidR="00B20EC5" w:rsidRDefault="00B20EC5"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sdt>
            <w:sdtPr>
              <w:rPr>
                <w:rFonts w:ascii="Arial" w:hAnsi="Arial" w:cs="Arial"/>
              </w:rPr>
              <w:id w:val="-1201242494"/>
              <w14:checkbox>
                <w14:checked w14:val="1"/>
                <w14:checkedState w14:val="2612" w14:font="MS Gothic"/>
                <w14:uncheckedState w14:val="2610" w14:font="MS Gothic"/>
              </w14:checkbox>
            </w:sdtPr>
            <w:sdtContent>
              <w:p w14:paraId="2765E690" w14:textId="5AED8534" w:rsidR="00A9248E" w:rsidRPr="00A9248E" w:rsidRDefault="00A9248E" w:rsidP="00A9248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35E44" w:rsidRPr="003C7DED" w14:paraId="7444C788" w14:textId="77777777" w:rsidTr="00B11982">
        <w:trPr>
          <w:trHeight w:val="729"/>
        </w:trPr>
        <w:tc>
          <w:tcPr>
            <w:tcW w:w="562" w:type="dxa"/>
            <w:shd w:val="clear" w:color="auto" w:fill="F2F2F2" w:themeFill="background1" w:themeFillShade="F2"/>
            <w:vAlign w:val="center"/>
          </w:tcPr>
          <w:p w14:paraId="56996F8D" w14:textId="77777777" w:rsidR="00A35E44" w:rsidRPr="003C7DED" w:rsidRDefault="00A35E44" w:rsidP="00B1198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11982">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1198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1198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1198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1217121400"/>
              <w14:checkbox>
                <w14:checked w14:val="1"/>
                <w14:checkedState w14:val="2612" w14:font="MS Gothic"/>
                <w14:uncheckedState w14:val="2610" w14:font="MS Gothic"/>
              </w14:checkbox>
            </w:sdtPr>
            <w:sdtContent>
              <w:p w14:paraId="434CCC42" w14:textId="0672A57B" w:rsidR="00A35E44" w:rsidRPr="00A9248E" w:rsidRDefault="00A9248E" w:rsidP="00A9248E">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B11982">
        <w:tc>
          <w:tcPr>
            <w:tcW w:w="562" w:type="dxa"/>
            <w:shd w:val="clear" w:color="auto" w:fill="F2F2F2" w:themeFill="background1" w:themeFillShade="F2"/>
            <w:vAlign w:val="center"/>
          </w:tcPr>
          <w:p w14:paraId="11C27F67" w14:textId="77777777" w:rsidR="005907A9" w:rsidRPr="003C7DED" w:rsidRDefault="005907A9" w:rsidP="00B1198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B11982">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231476" w:rsidP="00B11982">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9F48EC4" w14:textId="77777777" w:rsidR="005907A9" w:rsidRDefault="005907A9"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sdt>
            <w:sdtPr>
              <w:rPr>
                <w:rFonts w:ascii="Arial" w:hAnsi="Arial" w:cs="Arial"/>
              </w:rPr>
              <w:id w:val="1814758408"/>
              <w14:checkbox>
                <w14:checked w14:val="1"/>
                <w14:checkedState w14:val="2612" w14:font="MS Gothic"/>
                <w14:uncheckedState w14:val="2610" w14:font="MS Gothic"/>
              </w14:checkbox>
            </w:sdtPr>
            <w:sdtContent>
              <w:p w14:paraId="32668EA4" w14:textId="792A9691" w:rsidR="007755A9" w:rsidRPr="007755A9" w:rsidRDefault="007755A9" w:rsidP="007755A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F0207" w:rsidRPr="003C7DED" w14:paraId="5A15CECB" w14:textId="77777777" w:rsidTr="00B11982">
        <w:trPr>
          <w:trHeight w:val="729"/>
        </w:trPr>
        <w:tc>
          <w:tcPr>
            <w:tcW w:w="562" w:type="dxa"/>
            <w:shd w:val="clear" w:color="auto" w:fill="F2F2F2" w:themeFill="background1" w:themeFillShade="F2"/>
            <w:vAlign w:val="center"/>
          </w:tcPr>
          <w:p w14:paraId="411E63D2" w14:textId="77777777" w:rsidR="007F0207" w:rsidRPr="003C7DED" w:rsidRDefault="007F0207" w:rsidP="00B1198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11982">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1198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1198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1198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1104303497"/>
              <w14:checkbox>
                <w14:checked w14:val="1"/>
                <w14:checkedState w14:val="2612" w14:font="MS Gothic"/>
                <w14:uncheckedState w14:val="2610" w14:font="MS Gothic"/>
              </w14:checkbox>
            </w:sdtPr>
            <w:sdtContent>
              <w:p w14:paraId="0A181CCE" w14:textId="58053A7F" w:rsidR="007F0207" w:rsidRPr="007755A9" w:rsidRDefault="007755A9" w:rsidP="007755A9">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EEECC2F" w14:textId="77777777" w:rsidR="005907A9" w:rsidRPr="003C7DED" w:rsidRDefault="005907A9" w:rsidP="005907A9">
      <w:pPr>
        <w:spacing w:after="240"/>
        <w:rPr>
          <w:rFonts w:ascii="Arial" w:hAnsi="Arial" w:cs="Arial"/>
          <w:b/>
          <w:sz w:val="22"/>
          <w:szCs w:val="22"/>
        </w:rPr>
      </w:pPr>
    </w:p>
    <w:p w14:paraId="1E3EEE3E" w14:textId="77777777" w:rsidR="007755A9" w:rsidRDefault="007755A9" w:rsidP="005B20B8">
      <w:pPr>
        <w:spacing w:after="240"/>
        <w:rPr>
          <w:rFonts w:ascii="Arial" w:hAnsi="Arial" w:cs="Arial"/>
          <w:b/>
          <w:sz w:val="22"/>
          <w:szCs w:val="22"/>
        </w:rPr>
      </w:pPr>
      <w:bookmarkStart w:id="7" w:name="SEC_J"/>
    </w:p>
    <w:p w14:paraId="5035BF29" w14:textId="1F958735" w:rsidR="005B20B8" w:rsidRPr="003C7DED" w:rsidRDefault="005B20B8" w:rsidP="005B20B8">
      <w:pPr>
        <w:spacing w:after="240"/>
        <w:rPr>
          <w:rFonts w:ascii="Arial" w:hAnsi="Arial" w:cs="Arial"/>
          <w:b/>
          <w:sz w:val="22"/>
          <w:szCs w:val="22"/>
        </w:rPr>
      </w:pPr>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B11982">
        <w:tc>
          <w:tcPr>
            <w:tcW w:w="562" w:type="dxa"/>
            <w:shd w:val="clear" w:color="auto" w:fill="F2F2F2" w:themeFill="background1" w:themeFillShade="F2"/>
            <w:vAlign w:val="center"/>
          </w:tcPr>
          <w:p w14:paraId="38F35B71" w14:textId="77777777" w:rsidR="005B20B8" w:rsidRPr="003C7DED" w:rsidRDefault="005B20B8" w:rsidP="00B1198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B1198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231476" w:rsidP="00B1198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F467CEA" w14:textId="77777777" w:rsidR="005B20B8" w:rsidRDefault="005B20B8"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sdt>
            <w:sdtPr>
              <w:rPr>
                <w:rFonts w:ascii="Arial" w:hAnsi="Arial" w:cs="Arial"/>
              </w:rPr>
              <w:id w:val="-60486391"/>
              <w14:checkbox>
                <w14:checked w14:val="1"/>
                <w14:checkedState w14:val="2612" w14:font="MS Gothic"/>
                <w14:uncheckedState w14:val="2610" w14:font="MS Gothic"/>
              </w14:checkbox>
            </w:sdtPr>
            <w:sdtContent>
              <w:p w14:paraId="28F3F5CE" w14:textId="5492695E" w:rsidR="007755A9" w:rsidRPr="007755A9" w:rsidRDefault="007755A9" w:rsidP="007755A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F0207" w:rsidRPr="003C7DED" w14:paraId="1E9299DB" w14:textId="77777777" w:rsidTr="00B11982">
        <w:trPr>
          <w:trHeight w:val="729"/>
        </w:trPr>
        <w:tc>
          <w:tcPr>
            <w:tcW w:w="562" w:type="dxa"/>
            <w:shd w:val="clear" w:color="auto" w:fill="F2F2F2" w:themeFill="background1" w:themeFillShade="F2"/>
            <w:vAlign w:val="center"/>
          </w:tcPr>
          <w:p w14:paraId="5C3385EB" w14:textId="77777777" w:rsidR="007F0207" w:rsidRPr="003C7DED" w:rsidRDefault="007F0207" w:rsidP="00B1198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11982">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1198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1198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1198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1673563488"/>
              <w14:checkbox>
                <w14:checked w14:val="1"/>
                <w14:checkedState w14:val="2612" w14:font="MS Gothic"/>
                <w14:uncheckedState w14:val="2610" w14:font="MS Gothic"/>
              </w14:checkbox>
            </w:sdtPr>
            <w:sdtContent>
              <w:p w14:paraId="6C9B582D" w14:textId="03B98867" w:rsidR="007F0207" w:rsidRPr="007755A9" w:rsidRDefault="007755A9" w:rsidP="007755A9">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5F0B4984" w14:textId="77777777" w:rsidR="00454F02" w:rsidRDefault="00454F02"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B11982">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B1198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B1198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B11982">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B1198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1968155036"/>
              <w14:checkbox>
                <w14:checked w14:val="1"/>
                <w14:checkedState w14:val="2612" w14:font="MS Gothic"/>
                <w14:uncheckedState w14:val="2610" w14:font="MS Gothic"/>
              </w14:checkbox>
            </w:sdtPr>
            <w:sdtContent>
              <w:p w14:paraId="34E7A7EE" w14:textId="367A3C7F" w:rsidR="003F1A54" w:rsidRPr="007755A9" w:rsidRDefault="007755A9" w:rsidP="007755A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B1198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B1198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B11982">
            <w:pPr>
              <w:pStyle w:val="NormalWeb"/>
              <w:autoSpaceDE w:val="0"/>
              <w:autoSpaceDN w:val="0"/>
              <w:adjustRightInd w:val="0"/>
              <w:rPr>
                <w:rFonts w:ascii="Arial" w:hAnsi="Arial" w:cs="Arial"/>
                <w:b/>
                <w:bCs/>
              </w:rPr>
            </w:pPr>
          </w:p>
        </w:tc>
      </w:tr>
      <w:tr w:rsidR="003F1A54" w:rsidRPr="003C7DED" w14:paraId="56C564D9" w14:textId="77777777" w:rsidTr="00B1198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B11982">
            <w:pPr>
              <w:rPr>
                <w:rFonts w:ascii="Arial" w:hAnsi="Arial" w:cs="Arial"/>
                <w:sz w:val="22"/>
                <w:szCs w:val="22"/>
              </w:rPr>
            </w:pPr>
          </w:p>
          <w:p w14:paraId="35B0EBB7" w14:textId="2022FDE8" w:rsidR="007755A9" w:rsidRPr="007755A9" w:rsidRDefault="007755A9" w:rsidP="007755A9">
            <w:pPr>
              <w:jc w:val="both"/>
              <w:rPr>
                <w:rFonts w:ascii="Arial" w:hAnsi="Arial" w:cs="Arial"/>
                <w:sz w:val="22"/>
                <w:szCs w:val="22"/>
              </w:rPr>
            </w:pPr>
            <w:r w:rsidRPr="007755A9">
              <w:rPr>
                <w:rFonts w:ascii="Arial" w:hAnsi="Arial" w:cs="Arial"/>
                <w:sz w:val="22"/>
                <w:szCs w:val="22"/>
              </w:rPr>
              <w:t xml:space="preserve">The current research does not imply gathering, processing, or </w:t>
            </w:r>
            <w:proofErr w:type="spellStart"/>
            <w:r w:rsidRPr="007755A9">
              <w:rPr>
                <w:rFonts w:ascii="Arial" w:hAnsi="Arial" w:cs="Arial"/>
                <w:sz w:val="22"/>
                <w:szCs w:val="22"/>
              </w:rPr>
              <w:t>analyzing</w:t>
            </w:r>
            <w:proofErr w:type="spellEnd"/>
            <w:r w:rsidRPr="007755A9">
              <w:rPr>
                <w:rFonts w:ascii="Arial" w:hAnsi="Arial" w:cs="Arial"/>
                <w:sz w:val="22"/>
                <w:szCs w:val="22"/>
              </w:rPr>
              <w:t xml:space="preserve"> of personal information within the scope of the General Data Protection Regulation (GDPR) 2016 and the Data Protection Act 2018. The amount of secondary data, on which the study is founded, consists of peer-reviewed academic publications, industry reports, and publicly available information of companies in relation to Netflix and AI-dri</w:t>
            </w:r>
            <w:r>
              <w:rPr>
                <w:rFonts w:ascii="Arial" w:hAnsi="Arial" w:cs="Arial"/>
                <w:sz w:val="22"/>
                <w:szCs w:val="22"/>
              </w:rPr>
              <w:t>ven personalisation approaches.</w:t>
            </w:r>
          </w:p>
          <w:p w14:paraId="6903EDC4" w14:textId="5F4F967B" w:rsidR="003F1A54" w:rsidRPr="003C7DED" w:rsidRDefault="007755A9" w:rsidP="007755A9">
            <w:pPr>
              <w:autoSpaceDE w:val="0"/>
              <w:autoSpaceDN w:val="0"/>
              <w:adjustRightInd w:val="0"/>
              <w:rPr>
                <w:rFonts w:ascii="Arial" w:hAnsi="Arial" w:cs="Arial"/>
                <w:i/>
              </w:rPr>
            </w:pPr>
            <w:r w:rsidRPr="007755A9">
              <w:rPr>
                <w:rFonts w:ascii="Arial" w:hAnsi="Arial" w:cs="Arial"/>
                <w:sz w:val="22"/>
                <w:szCs w:val="22"/>
              </w:rPr>
              <w:t>There is no survey, interview, recording or any recognizable participant information used in this study. Thus, no individual information is utilized in any research conduct.</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B11982">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B1198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4809592" w:rsidR="001F7B84" w:rsidRPr="003C7DED" w:rsidRDefault="00A9248E" w:rsidP="00B1198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B11982">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95FEFFF" w:rsidR="001F7B84" w:rsidRPr="003C7DED" w:rsidRDefault="00454F02" w:rsidP="00B1198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B11982">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34CCC9F" w:rsidR="001F7B84" w:rsidRPr="003C7DED" w:rsidRDefault="00454F02" w:rsidP="00B1198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B11982">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7C63E79" w:rsidR="001F7B84" w:rsidRPr="003C7DED" w:rsidRDefault="00454F02" w:rsidP="00B1198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B11982">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BF25056" w:rsidR="001F7B84" w:rsidRPr="003C7DED" w:rsidRDefault="00454F02" w:rsidP="00B1198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B11982">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593813B" w:rsidR="001F7B84" w:rsidRPr="003C7DED" w:rsidRDefault="007755A9" w:rsidP="00B1198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B11982">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B11982">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1BF8AC89" w:rsidR="001F7B84" w:rsidRPr="003C7DED" w:rsidRDefault="007755A9" w:rsidP="007755A9">
            <w:pPr>
              <w:pStyle w:val="NoSpacing"/>
              <w:spacing w:line="360" w:lineRule="auto"/>
              <w:jc w:val="both"/>
              <w:rPr>
                <w:rFonts w:ascii="Arial" w:hAnsi="Arial" w:cs="Arial"/>
                <w:sz w:val="22"/>
                <w:szCs w:val="22"/>
              </w:rPr>
            </w:pPr>
            <w:r w:rsidRPr="007755A9">
              <w:rPr>
                <w:rFonts w:ascii="Arial" w:hAnsi="Arial" w:cs="Arial"/>
                <w:sz w:val="22"/>
                <w:szCs w:val="22"/>
              </w:rPr>
              <w:t xml:space="preserve">Not applicable. The paper is not concerned with the use, processing, or analysis of any special category of data as outlined by GDPR 2016 and the Data Protection Act 2018. The study aims at use of publicly available secondary sources of information and does not imply any personal or </w:t>
            </w:r>
            <w:r w:rsidRPr="007755A9">
              <w:rPr>
                <w:rFonts w:ascii="Arial" w:hAnsi="Arial" w:cs="Arial"/>
                <w:sz w:val="22"/>
                <w:szCs w:val="22"/>
              </w:rPr>
              <w:lastRenderedPageBreak/>
              <w:t>sensitive information.</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B11982">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B11982">
        <w:trPr>
          <w:trHeight w:val="439"/>
        </w:trPr>
        <w:tc>
          <w:tcPr>
            <w:tcW w:w="10487" w:type="dxa"/>
            <w:gridSpan w:val="7"/>
            <w:vAlign w:val="center"/>
          </w:tcPr>
          <w:p w14:paraId="105558CA" w14:textId="2BF96579" w:rsidR="003F1A54" w:rsidRPr="003C7DED" w:rsidRDefault="007755A9" w:rsidP="007755A9">
            <w:pPr>
              <w:pStyle w:val="NoSpacing"/>
              <w:spacing w:line="360" w:lineRule="auto"/>
              <w:jc w:val="both"/>
              <w:rPr>
                <w:rFonts w:ascii="Arial" w:hAnsi="Arial" w:cs="Arial"/>
                <w:sz w:val="22"/>
                <w:szCs w:val="22"/>
              </w:rPr>
            </w:pPr>
            <w:r w:rsidRPr="007755A9">
              <w:rPr>
                <w:rFonts w:ascii="Arial" w:hAnsi="Arial" w:cs="Arial"/>
                <w:sz w:val="22"/>
                <w:szCs w:val="22"/>
              </w:rPr>
              <w:t>The study will be designed in the spirit of the principle of data minimisation since no personal information is gathered, processed, or stored throughout the study. The research only uses the secondary data that is publicly available and credible and makes sure that the information that is used in the academic research is only relevant and not identifiable.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B11982">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B11982">
        <w:trPr>
          <w:trHeight w:val="439"/>
        </w:trPr>
        <w:tc>
          <w:tcPr>
            <w:tcW w:w="10487" w:type="dxa"/>
            <w:gridSpan w:val="7"/>
            <w:vAlign w:val="center"/>
          </w:tcPr>
          <w:p w14:paraId="2834699D" w14:textId="675A2B22" w:rsidR="003F1A54" w:rsidRPr="003C7DED" w:rsidRDefault="007755A9" w:rsidP="007755A9">
            <w:pPr>
              <w:pStyle w:val="NoSpacing"/>
              <w:spacing w:line="360" w:lineRule="auto"/>
              <w:jc w:val="both"/>
              <w:rPr>
                <w:rFonts w:ascii="Arial" w:hAnsi="Arial" w:cs="Arial"/>
                <w:b/>
                <w:bCs/>
                <w:sz w:val="22"/>
                <w:szCs w:val="22"/>
              </w:rPr>
            </w:pPr>
            <w:r w:rsidRPr="007755A9">
              <w:rPr>
                <w:rFonts w:ascii="Arial" w:hAnsi="Arial" w:cs="Arial"/>
                <w:sz w:val="22"/>
                <w:szCs w:val="22"/>
              </w:rPr>
              <w:t xml:space="preserve">The study does not involve human subjects or personal </w:t>
            </w:r>
            <w:proofErr w:type="gramStart"/>
            <w:r w:rsidRPr="007755A9">
              <w:rPr>
                <w:rFonts w:ascii="Arial" w:hAnsi="Arial" w:cs="Arial"/>
                <w:sz w:val="22"/>
                <w:szCs w:val="22"/>
              </w:rPr>
              <w:t>information,</w:t>
            </w:r>
            <w:proofErr w:type="gramEnd"/>
            <w:r w:rsidRPr="007755A9">
              <w:rPr>
                <w:rFonts w:ascii="Arial" w:hAnsi="Arial" w:cs="Arial"/>
                <w:sz w:val="22"/>
                <w:szCs w:val="22"/>
              </w:rPr>
              <w:t xml:space="preserve"> hence the research is not risky in terms of harm, distress, or any other adverse effect on the individuals. Any information employed is publicly situated and morally obtained so that it does not impact a person as a result of the 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B119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11982">
        <w:trPr>
          <w:trHeight w:val="439"/>
        </w:trPr>
        <w:tc>
          <w:tcPr>
            <w:tcW w:w="10487" w:type="dxa"/>
            <w:gridSpan w:val="7"/>
            <w:vAlign w:val="center"/>
          </w:tcPr>
          <w:p w14:paraId="094F2D74" w14:textId="3187B29F" w:rsidR="003F1A54" w:rsidRPr="003C7DED" w:rsidRDefault="007755A9" w:rsidP="007755A9">
            <w:pPr>
              <w:pStyle w:val="NoSpacing"/>
              <w:spacing w:line="360" w:lineRule="auto"/>
              <w:jc w:val="both"/>
              <w:rPr>
                <w:rFonts w:ascii="Arial" w:hAnsi="Arial" w:cs="Arial"/>
                <w:b/>
                <w:bCs/>
                <w:sz w:val="22"/>
                <w:szCs w:val="22"/>
              </w:rPr>
            </w:pPr>
            <w:r w:rsidRPr="007755A9">
              <w:rPr>
                <w:rFonts w:ascii="Arial" w:hAnsi="Arial" w:cs="Arial"/>
                <w:sz w:val="22"/>
                <w:szCs w:val="22"/>
              </w:rPr>
              <w:t>The information that will be involved in this research will not be applied to form a decision about individuals. The research only examines organisational strategies and the technological practices implemented at Netflix, especially on the aspects of AI-based personalisation and business performance.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B11982">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B11982">
        <w:trPr>
          <w:trHeight w:val="439"/>
        </w:trPr>
        <w:tc>
          <w:tcPr>
            <w:tcW w:w="10487" w:type="dxa"/>
            <w:gridSpan w:val="7"/>
            <w:vAlign w:val="center"/>
          </w:tcPr>
          <w:p w14:paraId="5374E17D" w14:textId="7461EC63" w:rsidR="003F1A54" w:rsidRPr="003C7DED" w:rsidRDefault="007755A9" w:rsidP="007755A9">
            <w:pPr>
              <w:pStyle w:val="NoSpacing"/>
              <w:spacing w:line="360" w:lineRule="auto"/>
              <w:jc w:val="both"/>
              <w:rPr>
                <w:rFonts w:ascii="Arial" w:hAnsi="Arial" w:cs="Arial"/>
                <w:b/>
                <w:bCs/>
                <w:sz w:val="22"/>
                <w:szCs w:val="22"/>
              </w:rPr>
            </w:pPr>
            <w:r w:rsidRPr="007755A9">
              <w:rPr>
                <w:rFonts w:ascii="Arial" w:hAnsi="Arial" w:cs="Arial"/>
                <w:sz w:val="22"/>
                <w:szCs w:val="22"/>
              </w:rPr>
              <w:t xml:space="preserve">Since there are no personal or special category data which will be collected, </w:t>
            </w:r>
            <w:proofErr w:type="spellStart"/>
            <w:r w:rsidRPr="007755A9">
              <w:rPr>
                <w:rFonts w:ascii="Arial" w:hAnsi="Arial" w:cs="Arial"/>
                <w:sz w:val="22"/>
                <w:szCs w:val="22"/>
              </w:rPr>
              <w:t>anonymisation</w:t>
            </w:r>
            <w:proofErr w:type="spellEnd"/>
            <w:r w:rsidRPr="007755A9">
              <w:rPr>
                <w:rFonts w:ascii="Arial" w:hAnsi="Arial" w:cs="Arial"/>
                <w:sz w:val="22"/>
                <w:szCs w:val="22"/>
              </w:rPr>
              <w:t xml:space="preserve"> or </w:t>
            </w:r>
            <w:proofErr w:type="spellStart"/>
            <w:r w:rsidRPr="007755A9">
              <w:rPr>
                <w:rFonts w:ascii="Arial" w:hAnsi="Arial" w:cs="Arial"/>
                <w:sz w:val="22"/>
                <w:szCs w:val="22"/>
              </w:rPr>
              <w:t>pseudonymisation</w:t>
            </w:r>
            <w:proofErr w:type="spellEnd"/>
            <w:r w:rsidRPr="007755A9">
              <w:rPr>
                <w:rFonts w:ascii="Arial" w:hAnsi="Arial" w:cs="Arial"/>
                <w:sz w:val="22"/>
                <w:szCs w:val="22"/>
              </w:rPr>
              <w:t xml:space="preserve"> is not necessary. The research is not based on any confidential data and all data utilized in the research is publicly available without any identifiable personal </w:t>
            </w:r>
            <w:proofErr w:type="spellStart"/>
            <w:r w:rsidRPr="007755A9">
              <w:rPr>
                <w:rFonts w:ascii="Arial" w:hAnsi="Arial" w:cs="Arial"/>
                <w:sz w:val="22"/>
                <w:szCs w:val="22"/>
              </w:rPr>
              <w:t>information.on</w:t>
            </w:r>
            <w:proofErr w:type="spellEnd"/>
            <w:r w:rsidRPr="007755A9">
              <w:rPr>
                <w:rFonts w:ascii="Arial" w:hAnsi="Arial" w:cs="Arial"/>
                <w:sz w:val="22"/>
                <w:szCs w:val="22"/>
              </w:rPr>
              <w:t xml:space="preserve"> is utilized in any research conduct.</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B11982">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D76625D" w:rsidR="000C5261"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B11982">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B11982">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16F972A" w:rsidR="001F7B84"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16E155B" w:rsidR="001F7B84"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EA21AB5" w:rsidR="001F7B84"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 xml:space="preserve">Will you explain to participants that refusal to participate in the </w:t>
            </w:r>
            <w:r w:rsidRPr="003C7DED">
              <w:rPr>
                <w:rFonts w:ascii="Arial" w:hAnsi="Arial" w:cs="Arial"/>
                <w:sz w:val="22"/>
                <w:szCs w:val="22"/>
              </w:rPr>
              <w:lastRenderedPageBreak/>
              <w:t>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E36DB45" w:rsidR="001F7B84"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B43E7A9" w:rsidR="001F7B84"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905C84E" w:rsidR="001F7B84"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BB99D2A" w:rsidR="001F7B84"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75DB71A0" w:rsidR="00702469" w:rsidRDefault="0062650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54EC9174" w:rsidR="001F7B84"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B1198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55C69886" w14:textId="406CA9BC" w:rsidR="00612483" w:rsidRPr="00612483" w:rsidRDefault="00612483" w:rsidP="00612483">
            <w:pPr>
              <w:spacing w:line="360" w:lineRule="auto"/>
              <w:jc w:val="both"/>
              <w:rPr>
                <w:rFonts w:ascii="Arial" w:hAnsi="Arial" w:cs="Arial"/>
                <w:sz w:val="22"/>
                <w:szCs w:val="22"/>
              </w:rPr>
            </w:pPr>
            <w:r w:rsidRPr="00612483">
              <w:rPr>
                <w:rFonts w:ascii="Arial" w:hAnsi="Arial" w:cs="Arial"/>
                <w:sz w:val="22"/>
                <w:szCs w:val="22"/>
              </w:rPr>
              <w:t>The study has no human subjects, no direct interaction with the subject or collection of primary data. The research is completely founded on the secondary data analysis that involves peer-reviewed scholarly literature, industry sources, and publicly available data on Netflix and AI-powe</w:t>
            </w:r>
            <w:r>
              <w:rPr>
                <w:rFonts w:ascii="Arial" w:hAnsi="Arial" w:cs="Arial"/>
                <w:sz w:val="22"/>
                <w:szCs w:val="22"/>
              </w:rPr>
              <w:t>red personalisation strategies.</w:t>
            </w:r>
          </w:p>
          <w:p w14:paraId="31140C70" w14:textId="3ED623F9" w:rsidR="001F7B84" w:rsidRPr="00626505" w:rsidRDefault="00612483" w:rsidP="00612483">
            <w:pPr>
              <w:spacing w:line="360" w:lineRule="auto"/>
              <w:jc w:val="both"/>
              <w:rPr>
                <w:rFonts w:ascii="Arial" w:hAnsi="Arial" w:cs="Arial"/>
                <w:sz w:val="22"/>
                <w:szCs w:val="22"/>
              </w:rPr>
            </w:pPr>
            <w:r w:rsidRPr="00612483">
              <w:rPr>
                <w:rFonts w:ascii="Arial" w:hAnsi="Arial" w:cs="Arial"/>
                <w:sz w:val="22"/>
                <w:szCs w:val="22"/>
              </w:rPr>
              <w:t>Since no participants will be recruited, informed consent is not needed, no withdrawals, and no provision of information to the participants. Hence, M1-M9 questions do not apply to the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B11982">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40C39E3B" w14:textId="77777777" w:rsidR="00626505" w:rsidRPr="00626505" w:rsidRDefault="00626505" w:rsidP="00626505">
            <w:pPr>
              <w:rPr>
                <w:rFonts w:ascii="Arial" w:hAnsi="Arial" w:cs="Arial"/>
                <w:color w:val="4EA72E" w:themeColor="accent6"/>
                <w:sz w:val="22"/>
                <w:szCs w:val="22"/>
              </w:rPr>
            </w:pPr>
          </w:p>
          <w:p w14:paraId="351FFEB5" w14:textId="044C0A8E" w:rsidR="001F7B84" w:rsidRPr="003C7DED" w:rsidRDefault="00612483" w:rsidP="00B11982">
            <w:pPr>
              <w:rPr>
                <w:rFonts w:ascii="Arial" w:hAnsi="Arial" w:cs="Arial"/>
                <w:sz w:val="22"/>
                <w:szCs w:val="22"/>
              </w:rPr>
            </w:pPr>
            <w:r w:rsidRPr="00612483">
              <w:rPr>
                <w:rFonts w:ascii="Arial" w:hAnsi="Arial" w:cs="Arial"/>
                <w:sz w:val="22"/>
                <w:szCs w:val="22"/>
              </w:rPr>
              <w:t xml:space="preserve">Not applicable. This is not a research that has participants or primary data. The data that will be used in the study will be collected by means of publicly available and ethically-based sources, such as academic databases and industry publications. There </w:t>
            </w:r>
            <w:proofErr w:type="gramStart"/>
            <w:r w:rsidRPr="00612483">
              <w:rPr>
                <w:rFonts w:ascii="Arial" w:hAnsi="Arial" w:cs="Arial"/>
                <w:sz w:val="22"/>
                <w:szCs w:val="22"/>
              </w:rPr>
              <w:t>is therefore no consent procedures</w:t>
            </w:r>
            <w:proofErr w:type="gramEnd"/>
            <w:r w:rsidRPr="00612483">
              <w:rPr>
                <w:rFonts w:ascii="Arial" w:hAnsi="Arial" w:cs="Arial"/>
                <w:sz w:val="22"/>
                <w:szCs w:val="22"/>
              </w:rPr>
              <w:t>.</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B11982">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B11982">
        <w:tc>
          <w:tcPr>
            <w:tcW w:w="10487" w:type="dxa"/>
            <w:gridSpan w:val="8"/>
            <w:shd w:val="clear" w:color="auto" w:fill="F2F2F2" w:themeFill="background1" w:themeFillShade="F2"/>
            <w:vAlign w:val="center"/>
          </w:tcPr>
          <w:p w14:paraId="7EA71B95" w14:textId="4D6C4880" w:rsidR="00735E7B" w:rsidRPr="003C7DED" w:rsidRDefault="00735E7B" w:rsidP="00B11982">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32DEE336" w:rsidR="001F7B84" w:rsidRPr="00612483" w:rsidRDefault="00612483" w:rsidP="00612483">
            <w:pPr>
              <w:spacing w:line="360" w:lineRule="auto"/>
              <w:jc w:val="both"/>
              <w:rPr>
                <w:rFonts w:ascii="Arial" w:hAnsi="Arial" w:cs="Arial"/>
                <w:b/>
                <w:sz w:val="22"/>
                <w:szCs w:val="22"/>
              </w:rPr>
            </w:pPr>
            <w:r w:rsidRPr="00612483">
              <w:rPr>
                <w:rFonts w:ascii="Arial" w:hAnsi="Arial" w:cs="Arial"/>
                <w:sz w:val="22"/>
                <w:szCs w:val="22"/>
              </w:rPr>
              <w:t>There will be no confidential or identifiable personal data gathered, examined, or handled in this study. The research is based on only publicly available secondary data, so no data on an individual level is used. All references will be cited with proper respect of the academic standards and no confidential information will be stored, distributed, or revealed.</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B11982">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26FE7A43" w:rsidR="001F7B84" w:rsidRPr="003C7DED" w:rsidRDefault="00612483" w:rsidP="00612483">
            <w:pPr>
              <w:spacing w:line="360" w:lineRule="auto"/>
              <w:jc w:val="both"/>
              <w:rPr>
                <w:rFonts w:ascii="Arial" w:hAnsi="Arial" w:cs="Arial"/>
                <w:sz w:val="22"/>
                <w:szCs w:val="22"/>
              </w:rPr>
            </w:pPr>
            <w:r w:rsidRPr="00612483">
              <w:rPr>
                <w:rFonts w:ascii="Arial" w:hAnsi="Arial" w:cs="Arial"/>
                <w:sz w:val="22"/>
                <w:szCs w:val="22"/>
              </w:rPr>
              <w:t>Not applicable. Since the research will not include participants, no participant information sheets or consent forms will be needed.</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B11982">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23147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23147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62F842E" w:rsidR="001F7B84" w:rsidRPr="003C7DED" w:rsidRDefault="0023147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612483">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B11982">
        <w:tc>
          <w:tcPr>
            <w:tcW w:w="562" w:type="dxa"/>
            <w:shd w:val="clear" w:color="auto" w:fill="F2F2F2" w:themeFill="background1" w:themeFillShade="F2"/>
            <w:vAlign w:val="center"/>
          </w:tcPr>
          <w:p w14:paraId="7E94326D" w14:textId="77777777" w:rsidR="00841382" w:rsidRPr="003C7DED" w:rsidRDefault="00841382" w:rsidP="00B1198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B11982">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231476" w:rsidP="00B11982">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BC7CEA3" w14:textId="77777777" w:rsidR="00841382" w:rsidRDefault="0084138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sdt>
            <w:sdtPr>
              <w:rPr>
                <w:rFonts w:ascii="Arial" w:hAnsi="Arial" w:cs="Arial"/>
                <w:sz w:val="22"/>
                <w:szCs w:val="22"/>
              </w:rPr>
              <w:id w:val="1453139394"/>
              <w14:checkbox>
                <w14:checked w14:val="1"/>
                <w14:checkedState w14:val="2612" w14:font="MS Gothic"/>
                <w14:uncheckedState w14:val="2610" w14:font="MS Gothic"/>
              </w14:checkbox>
            </w:sdtPr>
            <w:sdtContent>
              <w:p w14:paraId="3ED5E3E0" w14:textId="3919AE62" w:rsidR="00612483" w:rsidRPr="00612483" w:rsidRDefault="00612483" w:rsidP="0061248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F0207" w:rsidRPr="003C7DED" w14:paraId="6A73F554" w14:textId="77777777" w:rsidTr="00B11982">
        <w:trPr>
          <w:trHeight w:val="729"/>
        </w:trPr>
        <w:tc>
          <w:tcPr>
            <w:tcW w:w="562" w:type="dxa"/>
            <w:shd w:val="clear" w:color="auto" w:fill="F2F2F2" w:themeFill="background1" w:themeFillShade="F2"/>
            <w:vAlign w:val="center"/>
          </w:tcPr>
          <w:p w14:paraId="756BAA5E" w14:textId="77777777" w:rsidR="007F0207" w:rsidRPr="003C7DED" w:rsidRDefault="007F0207" w:rsidP="00B1198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11982">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1198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1198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1198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66518724"/>
              <w14:checkbox>
                <w14:checked w14:val="1"/>
                <w14:checkedState w14:val="2612" w14:font="MS Gothic"/>
                <w14:uncheckedState w14:val="2610" w14:font="MS Gothic"/>
              </w14:checkbox>
            </w:sdtPr>
            <w:sdtContent>
              <w:p w14:paraId="2739AB78" w14:textId="0B56595E" w:rsidR="007F0207" w:rsidRPr="00612483" w:rsidRDefault="00612483" w:rsidP="0061248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B11982">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B11982">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B11982">
            <w:pPr>
              <w:autoSpaceDE w:val="0"/>
              <w:autoSpaceDN w:val="0"/>
              <w:adjustRightInd w:val="0"/>
              <w:jc w:val="both"/>
              <w:rPr>
                <w:rFonts w:ascii="Arial" w:hAnsi="Arial" w:cs="Arial"/>
                <w:bCs/>
                <w:sz w:val="22"/>
                <w:szCs w:val="22"/>
              </w:rPr>
            </w:pPr>
          </w:p>
          <w:p w14:paraId="06542CDB" w14:textId="410FD9F5" w:rsidR="00E44410" w:rsidRPr="00F11B19" w:rsidRDefault="00E44410" w:rsidP="00B11982">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B11982">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B11982">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0019EEF1" w:rsidR="00AA4E90" w:rsidRPr="003C7DED" w:rsidRDefault="00626505"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0B830A93" w:rsidR="00AA4E90" w:rsidRPr="003C7DED" w:rsidRDefault="00612483" w:rsidP="00B1198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059CAC53" w:rsidR="006E7E24"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50A7A14" w:rsidR="006E7E24"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BFC3A0B" w:rsidR="006E7E24"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77190A9C" w:rsidR="006E7E24"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ED3499C" w:rsidR="006E7E24" w:rsidRPr="003C7DED"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063EE1E" w:rsidR="006E7E24" w:rsidRPr="003C7DED"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6370DEF" w:rsidR="006E7E24" w:rsidRPr="003C7DED"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D04EC63" w:rsidR="006E7E24" w:rsidRPr="003C7DED"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0CBDE4F" w:rsidR="006E7E24" w:rsidRPr="003C7DED" w:rsidRDefault="0062650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2736B45D" w:rsidR="00E44410" w:rsidRDefault="0061248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2982FBF7" w:rsidR="00E44410" w:rsidRDefault="0061248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E036EDC" w14:textId="77777777" w:rsidR="00626505" w:rsidRPr="00626505" w:rsidRDefault="00626505" w:rsidP="00626505">
            <w:pPr>
              <w:rPr>
                <w:rFonts w:ascii="Arial" w:hAnsi="Arial" w:cs="Arial"/>
                <w:color w:val="4EA72E" w:themeColor="accent6"/>
                <w:sz w:val="22"/>
                <w:szCs w:val="22"/>
              </w:rPr>
            </w:pPr>
          </w:p>
          <w:p w14:paraId="58AA46BD" w14:textId="40335EB5" w:rsidR="00E44410" w:rsidRPr="00612483" w:rsidRDefault="00612483" w:rsidP="00612483">
            <w:pPr>
              <w:spacing w:line="360" w:lineRule="auto"/>
              <w:jc w:val="both"/>
              <w:rPr>
                <w:rFonts w:ascii="Arial" w:hAnsi="Arial" w:cs="Arial"/>
                <w:sz w:val="22"/>
                <w:szCs w:val="22"/>
              </w:rPr>
            </w:pPr>
            <w:r w:rsidRPr="00612483">
              <w:rPr>
                <w:rFonts w:ascii="Arial" w:hAnsi="Arial" w:cs="Arial"/>
                <w:sz w:val="22"/>
                <w:szCs w:val="22"/>
              </w:rPr>
              <w:t>The artificial intelligence tools can be applied in a supportive and limited role in the process of conducting the research, mainly in refining the language, refining the structure, and organising ideas. Artificial intelligence tools like Chat GPT (</w:t>
            </w:r>
            <w:proofErr w:type="spellStart"/>
            <w:r w:rsidRPr="00612483">
              <w:rPr>
                <w:rFonts w:ascii="Arial" w:hAnsi="Arial" w:cs="Arial"/>
                <w:sz w:val="22"/>
                <w:szCs w:val="22"/>
              </w:rPr>
              <w:t>OpenAI</w:t>
            </w:r>
            <w:proofErr w:type="spellEnd"/>
            <w:r w:rsidRPr="00612483">
              <w:rPr>
                <w:rFonts w:ascii="Arial" w:hAnsi="Arial" w:cs="Arial"/>
                <w:sz w:val="22"/>
                <w:szCs w:val="22"/>
              </w:rPr>
              <w:t>) can be useful in improving the clarity, coherence, and the quality of academic writi</w:t>
            </w:r>
            <w:r>
              <w:rPr>
                <w:rFonts w:ascii="Arial" w:hAnsi="Arial" w:cs="Arial"/>
                <w:sz w:val="22"/>
                <w:szCs w:val="22"/>
              </w:rPr>
              <w:t xml:space="preserve">ng. </w:t>
            </w:r>
            <w:r w:rsidRPr="00612483">
              <w:rPr>
                <w:rFonts w:ascii="Arial" w:hAnsi="Arial" w:cs="Arial"/>
                <w:sz w:val="22"/>
                <w:szCs w:val="22"/>
              </w:rPr>
              <w:t>Nevertheless, data collection, data analysis, interpretation of findings, and creation of original academic arguments will not be done using AI tools. The researcher will develop all the critical thinking, evaluation, literature synthesis, and conclusions independently.</w:t>
            </w:r>
            <w:r>
              <w:rPr>
                <w:rFonts w:ascii="Arial" w:hAnsi="Arial" w:cs="Arial"/>
                <w:sz w:val="22"/>
                <w:szCs w:val="22"/>
              </w:rPr>
              <w:t xml:space="preserve"> </w:t>
            </w:r>
            <w:r w:rsidRPr="00612483">
              <w:rPr>
                <w:rFonts w:ascii="Arial" w:hAnsi="Arial" w:cs="Arial"/>
                <w:sz w:val="22"/>
                <w:szCs w:val="22"/>
              </w:rPr>
              <w:t xml:space="preserve">The application of AI will be based on UWTSD principles on responsible </w:t>
            </w:r>
            <w:r w:rsidRPr="00612483">
              <w:rPr>
                <w:rFonts w:ascii="Arial" w:hAnsi="Arial" w:cs="Arial"/>
                <w:sz w:val="22"/>
                <w:szCs w:val="22"/>
              </w:rPr>
              <w:lastRenderedPageBreak/>
              <w:t>and ethical use of AI, which will guarantee transparency, academic honesty, and adequate verification of all products, before being included in the dissertation.</w:t>
            </w:r>
            <w:r w:rsidRPr="00612483">
              <w:rPr>
                <w:rFonts w:ascii="Arial" w:hAnsi="Arial" w:cs="Arial"/>
                <w:sz w:val="22"/>
                <w:szCs w:val="22"/>
              </w:rPr>
              <w:t xml:space="preserve"> </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B11982">
        <w:trPr>
          <w:trHeight w:val="522"/>
        </w:trPr>
        <w:tc>
          <w:tcPr>
            <w:tcW w:w="10487" w:type="dxa"/>
            <w:gridSpan w:val="2"/>
            <w:vAlign w:val="center"/>
          </w:tcPr>
          <w:p w14:paraId="598E87D1" w14:textId="75A6A57A" w:rsidR="00CD54AD" w:rsidRPr="00582561" w:rsidRDefault="00582561" w:rsidP="00582561">
            <w:pPr>
              <w:spacing w:line="360" w:lineRule="auto"/>
              <w:jc w:val="both"/>
              <w:rPr>
                <w:rFonts w:ascii="Arial" w:hAnsi="Arial" w:cs="Arial"/>
                <w:sz w:val="22"/>
                <w:szCs w:val="22"/>
              </w:rPr>
            </w:pPr>
            <w:r w:rsidRPr="00582561">
              <w:rPr>
                <w:rFonts w:ascii="Arial" w:hAnsi="Arial" w:cs="Arial"/>
                <w:sz w:val="22"/>
                <w:szCs w:val="22"/>
              </w:rPr>
              <w:t>The study completely relies on the secondary data to provide sources of peer-reviewed academic journal articles, industry reports, and publicly available information on Netflix and AI-enhanced personalisation approaches, as well. These sources are pertinent and sound when it comes to the analysis of the correlation between personalisation, customer loyalty, and profitability in digital platform business.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B11982">
        <w:trPr>
          <w:trHeight w:val="769"/>
        </w:trPr>
        <w:tc>
          <w:tcPr>
            <w:tcW w:w="10487" w:type="dxa"/>
            <w:gridSpan w:val="2"/>
            <w:vAlign w:val="center"/>
          </w:tcPr>
          <w:p w14:paraId="7D2A9F27" w14:textId="7BCEC994" w:rsidR="00CD54AD" w:rsidRPr="00582561" w:rsidRDefault="00582561" w:rsidP="00582561">
            <w:pPr>
              <w:spacing w:line="360" w:lineRule="auto"/>
              <w:jc w:val="both"/>
              <w:rPr>
                <w:rFonts w:ascii="Arial" w:hAnsi="Arial" w:cs="Arial"/>
                <w:b/>
                <w:color w:val="4EA72E" w:themeColor="accent6"/>
                <w:sz w:val="22"/>
                <w:szCs w:val="22"/>
              </w:rPr>
            </w:pPr>
            <w:r w:rsidRPr="00582561">
              <w:rPr>
                <w:rFonts w:ascii="Arial" w:hAnsi="Arial" w:cs="Arial"/>
                <w:sz w:val="22"/>
                <w:szCs w:val="22"/>
              </w:rPr>
              <w:t>The researcher will be the only person who will conduct all data management activities such as data collection, organisation, storage and analysis. Since it is a personal MBA dissertation, no third-party collaborators or data-sharing requirements are present.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B11982">
        <w:trPr>
          <w:trHeight w:val="511"/>
        </w:trPr>
        <w:tc>
          <w:tcPr>
            <w:tcW w:w="10487" w:type="dxa"/>
            <w:gridSpan w:val="2"/>
            <w:vAlign w:val="center"/>
          </w:tcPr>
          <w:p w14:paraId="7A32DC52" w14:textId="1B1D605E" w:rsidR="00CD54AD" w:rsidRPr="00582561" w:rsidRDefault="00582561" w:rsidP="00582561">
            <w:pPr>
              <w:spacing w:line="360" w:lineRule="auto"/>
              <w:jc w:val="both"/>
              <w:rPr>
                <w:rFonts w:ascii="Arial" w:hAnsi="Arial" w:cs="Arial"/>
                <w:sz w:val="22"/>
                <w:szCs w:val="22"/>
              </w:rPr>
            </w:pPr>
            <w:r w:rsidRPr="00582561">
              <w:rPr>
                <w:rFonts w:ascii="Arial" w:hAnsi="Arial" w:cs="Arial"/>
                <w:sz w:val="22"/>
                <w:szCs w:val="22"/>
              </w:rPr>
              <w:t>The identified sources of data include the high-quality academic sources, industry reports, and the publicly accessible information on the companies. Such sources are relevant to respond to the research objectives, since they offer enough evidence on AI-based personalisation, customer engagement, and business performance in the context of digital platform.</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B11982">
        <w:trPr>
          <w:trHeight w:val="516"/>
        </w:trPr>
        <w:tc>
          <w:tcPr>
            <w:tcW w:w="10487" w:type="dxa"/>
            <w:gridSpan w:val="2"/>
            <w:vAlign w:val="center"/>
          </w:tcPr>
          <w:p w14:paraId="0DD56124" w14:textId="3610855C" w:rsidR="00CD54AD" w:rsidRPr="00582561" w:rsidRDefault="00612483" w:rsidP="00582561">
            <w:pPr>
              <w:spacing w:line="360" w:lineRule="auto"/>
              <w:jc w:val="both"/>
              <w:rPr>
                <w:rFonts w:ascii="Arial" w:hAnsi="Arial" w:cs="Arial"/>
                <w:color w:val="4EA72E" w:themeColor="accent6"/>
                <w:sz w:val="22"/>
                <w:szCs w:val="22"/>
              </w:rPr>
            </w:pPr>
            <w:r w:rsidRPr="00612483">
              <w:rPr>
                <w:rFonts w:ascii="Arial" w:hAnsi="Arial" w:cs="Arial"/>
                <w:sz w:val="22"/>
                <w:szCs w:val="22"/>
              </w:rPr>
              <w:t xml:space="preserve">The research materials will be methodically arranged with the help of the reference management program (e.g., </w:t>
            </w:r>
            <w:proofErr w:type="spellStart"/>
            <w:r w:rsidRPr="00612483">
              <w:rPr>
                <w:rFonts w:ascii="Arial" w:hAnsi="Arial" w:cs="Arial"/>
                <w:sz w:val="22"/>
                <w:szCs w:val="22"/>
              </w:rPr>
              <w:t>Zotero</w:t>
            </w:r>
            <w:proofErr w:type="spellEnd"/>
            <w:r w:rsidRPr="00612483">
              <w:rPr>
                <w:rFonts w:ascii="Arial" w:hAnsi="Arial" w:cs="Arial"/>
                <w:sz w:val="22"/>
                <w:szCs w:val="22"/>
              </w:rPr>
              <w:t xml:space="preserve"> or </w:t>
            </w:r>
            <w:proofErr w:type="spellStart"/>
            <w:r w:rsidRPr="00612483">
              <w:rPr>
                <w:rFonts w:ascii="Arial" w:hAnsi="Arial" w:cs="Arial"/>
                <w:sz w:val="22"/>
                <w:szCs w:val="22"/>
              </w:rPr>
              <w:t>Mendeley</w:t>
            </w:r>
            <w:proofErr w:type="spellEnd"/>
            <w:r w:rsidRPr="00612483">
              <w:rPr>
                <w:rFonts w:ascii="Arial" w:hAnsi="Arial" w:cs="Arial"/>
                <w:sz w:val="22"/>
                <w:szCs w:val="22"/>
              </w:rPr>
              <w:t>) and put in distinctly labelled folders depending on the thematic topic of study, including personalisation, loyalty, and profitability. This is so that retrieval and analysis is effective.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B11982">
        <w:trPr>
          <w:trHeight w:val="769"/>
        </w:trPr>
        <w:tc>
          <w:tcPr>
            <w:tcW w:w="10487" w:type="dxa"/>
            <w:gridSpan w:val="2"/>
            <w:vAlign w:val="center"/>
          </w:tcPr>
          <w:p w14:paraId="0D0B33B9" w14:textId="41FCB316" w:rsidR="00CD54AD" w:rsidRPr="00612483" w:rsidRDefault="00612483" w:rsidP="00612483">
            <w:pPr>
              <w:spacing w:line="360" w:lineRule="auto"/>
              <w:jc w:val="both"/>
              <w:rPr>
                <w:rFonts w:ascii="Arial" w:hAnsi="Arial" w:cs="Arial"/>
                <w:color w:val="4EA72E" w:themeColor="accent6"/>
                <w:sz w:val="22"/>
                <w:szCs w:val="22"/>
              </w:rPr>
            </w:pPr>
            <w:r w:rsidRPr="00612483">
              <w:rPr>
                <w:rFonts w:ascii="Arial" w:hAnsi="Arial" w:cs="Arial"/>
                <w:sz w:val="22"/>
                <w:szCs w:val="22"/>
              </w:rPr>
              <w:t xml:space="preserve">The quality of data will be provided through the use of reliable and authoritative sources, such as peer-reviewed publications, established industry reports (e.g., McKinsey, </w:t>
            </w:r>
            <w:proofErr w:type="spellStart"/>
            <w:r w:rsidRPr="00612483">
              <w:rPr>
                <w:rFonts w:ascii="Arial" w:hAnsi="Arial" w:cs="Arial"/>
                <w:sz w:val="22"/>
                <w:szCs w:val="22"/>
              </w:rPr>
              <w:t>Statista</w:t>
            </w:r>
            <w:proofErr w:type="spellEnd"/>
            <w:r w:rsidRPr="00612483">
              <w:rPr>
                <w:rFonts w:ascii="Arial" w:hAnsi="Arial" w:cs="Arial"/>
                <w:sz w:val="22"/>
                <w:szCs w:val="22"/>
              </w:rPr>
              <w:t>), and institutional publication sources of credibility. All the sources will be critically assessed in terms of relevance, reliability, and accuracy.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B11982">
        <w:trPr>
          <w:trHeight w:val="1065"/>
        </w:trPr>
        <w:tc>
          <w:tcPr>
            <w:tcW w:w="10487" w:type="dxa"/>
            <w:gridSpan w:val="2"/>
            <w:vAlign w:val="center"/>
          </w:tcPr>
          <w:p w14:paraId="1E57CFBB" w14:textId="4B419733" w:rsidR="00CD54AD" w:rsidRPr="003C7DED" w:rsidRDefault="00612483" w:rsidP="00612483">
            <w:pPr>
              <w:spacing w:line="360" w:lineRule="auto"/>
              <w:jc w:val="both"/>
              <w:rPr>
                <w:rFonts w:ascii="Arial" w:hAnsi="Arial" w:cs="Arial"/>
                <w:sz w:val="22"/>
                <w:szCs w:val="22"/>
              </w:rPr>
            </w:pPr>
            <w:r w:rsidRPr="00612483">
              <w:rPr>
                <w:rFonts w:ascii="Arial" w:hAnsi="Arial" w:cs="Arial"/>
                <w:sz w:val="22"/>
                <w:szCs w:val="22"/>
              </w:rPr>
              <w:t>Any data and materials related to the research will be safely stored on a password-coded personal computer, and periodical backups will be stored in secure cloud storage services in the university or other reliable systems.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B11982">
        <w:trPr>
          <w:trHeight w:val="769"/>
        </w:trPr>
        <w:tc>
          <w:tcPr>
            <w:tcW w:w="10487" w:type="dxa"/>
            <w:gridSpan w:val="2"/>
            <w:vAlign w:val="center"/>
          </w:tcPr>
          <w:p w14:paraId="528C9AA6" w14:textId="514505BE" w:rsidR="00CD54AD" w:rsidRPr="00612483" w:rsidRDefault="00612483" w:rsidP="00612483">
            <w:pPr>
              <w:spacing w:line="360" w:lineRule="auto"/>
              <w:jc w:val="both"/>
              <w:rPr>
                <w:rFonts w:ascii="Arial" w:hAnsi="Arial" w:cs="Arial"/>
                <w:color w:val="4EA72E" w:themeColor="accent6"/>
                <w:sz w:val="22"/>
                <w:szCs w:val="22"/>
              </w:rPr>
            </w:pPr>
            <w:r w:rsidRPr="00612483">
              <w:rPr>
                <w:rFonts w:ascii="Arial" w:hAnsi="Arial" w:cs="Arial"/>
                <w:sz w:val="22"/>
                <w:szCs w:val="22"/>
              </w:rPr>
              <w:t>The end research and the dissertation shall be stored as per the data retention policies of the university. Systematic references and research notes can also be saved in case of record-keeping in academics and in case of reference in future.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B11982">
        <w:trPr>
          <w:trHeight w:val="983"/>
        </w:trPr>
        <w:tc>
          <w:tcPr>
            <w:tcW w:w="10487" w:type="dxa"/>
            <w:gridSpan w:val="2"/>
            <w:vAlign w:val="center"/>
          </w:tcPr>
          <w:p w14:paraId="085691EB" w14:textId="5FFA3099" w:rsidR="00CD54AD" w:rsidRPr="00612483" w:rsidRDefault="00612483" w:rsidP="00612483">
            <w:pPr>
              <w:spacing w:line="360" w:lineRule="auto"/>
              <w:jc w:val="both"/>
              <w:rPr>
                <w:rFonts w:ascii="Arial" w:hAnsi="Arial" w:cs="Arial"/>
                <w:color w:val="4EA72E" w:themeColor="accent6"/>
                <w:sz w:val="22"/>
                <w:szCs w:val="22"/>
              </w:rPr>
            </w:pPr>
            <w:r w:rsidRPr="00612483">
              <w:rPr>
                <w:rFonts w:ascii="Arial" w:hAnsi="Arial" w:cs="Arial"/>
                <w:sz w:val="22"/>
                <w:szCs w:val="22"/>
              </w:rPr>
              <w:t>All data sources will be adequately recorded with the help of the universal academic referencing style (Harvard). The notes and citation will be kept in detail to make the research transparent, traceable and replicable.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B11982">
        <w:trPr>
          <w:trHeight w:val="1172"/>
        </w:trPr>
        <w:tc>
          <w:tcPr>
            <w:tcW w:w="10487" w:type="dxa"/>
            <w:gridSpan w:val="2"/>
            <w:vAlign w:val="center"/>
          </w:tcPr>
          <w:p w14:paraId="4E60E314" w14:textId="59C54697" w:rsidR="00CD54AD" w:rsidRPr="00FC0512" w:rsidRDefault="00612483" w:rsidP="00612483">
            <w:pPr>
              <w:spacing w:line="360" w:lineRule="auto"/>
              <w:jc w:val="both"/>
              <w:rPr>
                <w:rFonts w:ascii="Arial" w:hAnsi="Arial" w:cs="Arial"/>
                <w:bCs/>
                <w:sz w:val="22"/>
                <w:szCs w:val="22"/>
              </w:rPr>
            </w:pPr>
            <w:r w:rsidRPr="00612483">
              <w:rPr>
                <w:rFonts w:ascii="Arial" w:hAnsi="Arial" w:cs="Arial"/>
                <w:sz w:val="22"/>
                <w:szCs w:val="22"/>
              </w:rPr>
              <w:t>No independent data is going to be created in the study. Nevertheless, any secondary sources that will be utilized will be completely cited, and other researchers will have the opportunity to retrieve and confirm the information on their own.</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B11982">
        <w:trPr>
          <w:trHeight w:val="769"/>
        </w:trPr>
        <w:tc>
          <w:tcPr>
            <w:tcW w:w="10487" w:type="dxa"/>
            <w:gridSpan w:val="2"/>
            <w:vAlign w:val="center"/>
          </w:tcPr>
          <w:p w14:paraId="4F053F79" w14:textId="0E7CEFEB" w:rsidR="00CD54AD" w:rsidRPr="003C7DED" w:rsidRDefault="00612483" w:rsidP="00612483">
            <w:pPr>
              <w:spacing w:line="360" w:lineRule="auto"/>
              <w:jc w:val="both"/>
              <w:rPr>
                <w:rFonts w:ascii="Arial" w:hAnsi="Arial" w:cs="Arial"/>
                <w:sz w:val="22"/>
                <w:szCs w:val="22"/>
              </w:rPr>
            </w:pPr>
            <w:r w:rsidRPr="00612483">
              <w:rPr>
                <w:rFonts w:ascii="Arial" w:hAnsi="Arial" w:cs="Arial"/>
                <w:sz w:val="22"/>
                <w:szCs w:val="22"/>
              </w:rPr>
              <w:t>The dissertation would be under the copyright of the researcher. Any external materials utilized in the research will be the intellectual property of their authors and will be referenced.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B11982">
        <w:trPr>
          <w:trHeight w:val="1280"/>
        </w:trPr>
        <w:tc>
          <w:tcPr>
            <w:tcW w:w="10487" w:type="dxa"/>
            <w:gridSpan w:val="2"/>
            <w:vAlign w:val="center"/>
          </w:tcPr>
          <w:p w14:paraId="7C28CA4E" w14:textId="214243F9" w:rsidR="00CD54AD" w:rsidRPr="00FC0512" w:rsidRDefault="00612483" w:rsidP="00FC0512">
            <w:pPr>
              <w:spacing w:line="360" w:lineRule="auto"/>
              <w:jc w:val="both"/>
              <w:rPr>
                <w:rFonts w:ascii="Arial" w:hAnsi="Arial" w:cs="Arial"/>
                <w:sz w:val="22"/>
                <w:szCs w:val="22"/>
              </w:rPr>
            </w:pPr>
            <w:r w:rsidRPr="00612483">
              <w:rPr>
                <w:rFonts w:ascii="Arial" w:hAnsi="Arial" w:cs="Arial"/>
                <w:sz w:val="22"/>
                <w:szCs w:val="22"/>
              </w:rPr>
              <w:t>The study will make use of the university library sources, academic databases and individual computer facilities. There will be no extra financial needs on data gathering or analysis.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11982">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23147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14F561E" w:rsidR="00417CBF" w:rsidRPr="003C7DED" w:rsidRDefault="0023147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417CBF" w:rsidRPr="003C7DED" w14:paraId="0AC11C5A" w14:textId="77777777" w:rsidTr="00B11982">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23147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6B08971" w:rsidR="00CC617C" w:rsidRPr="003C7DED" w:rsidRDefault="0023147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CD54AD" w:rsidRPr="003C7DED" w14:paraId="6E6131A3" w14:textId="77777777" w:rsidTr="00B11982">
        <w:tc>
          <w:tcPr>
            <w:tcW w:w="4838" w:type="dxa"/>
            <w:gridSpan w:val="2"/>
            <w:vAlign w:val="center"/>
          </w:tcPr>
          <w:p w14:paraId="4B01A93A" w14:textId="7F5EAA8A" w:rsidR="00CD54AD" w:rsidRPr="00582561" w:rsidRDefault="00CD54AD" w:rsidP="00CC617C">
            <w:pPr>
              <w:rPr>
                <w:rFonts w:ascii="Arial" w:hAnsi="Arial" w:cs="Arial"/>
                <w:iCs/>
                <w:sz w:val="22"/>
                <w:szCs w:val="22"/>
              </w:rPr>
            </w:pPr>
            <w:r w:rsidRPr="00582561">
              <w:rPr>
                <w:rFonts w:ascii="Arial" w:hAnsi="Arial" w:cs="Arial"/>
                <w:iCs/>
                <w:sz w:val="22"/>
                <w:szCs w:val="22"/>
              </w:rPr>
              <w:t>Risk:</w:t>
            </w:r>
          </w:p>
          <w:p w14:paraId="273B32FA" w14:textId="77777777" w:rsidR="005B3301" w:rsidRPr="00582561" w:rsidRDefault="005B3301" w:rsidP="00CC617C">
            <w:pPr>
              <w:rPr>
                <w:rFonts w:ascii="Arial" w:hAnsi="Arial" w:cs="Arial"/>
                <w:iCs/>
                <w:sz w:val="22"/>
                <w:szCs w:val="22"/>
              </w:rPr>
            </w:pPr>
          </w:p>
          <w:p w14:paraId="28A69069" w14:textId="1BC161B1" w:rsidR="00CD54AD" w:rsidRPr="00582561" w:rsidRDefault="00582561" w:rsidP="00CC617C">
            <w:pPr>
              <w:rPr>
                <w:rFonts w:ascii="Arial" w:hAnsi="Arial" w:cs="Arial"/>
                <w:bCs/>
                <w:iCs/>
                <w:sz w:val="22"/>
                <w:szCs w:val="22"/>
              </w:rPr>
            </w:pPr>
            <w:r w:rsidRPr="00582561">
              <w:rPr>
                <w:rFonts w:ascii="Arial" w:hAnsi="Arial" w:cs="Arial"/>
                <w:bCs/>
                <w:iCs/>
                <w:sz w:val="22"/>
                <w:szCs w:val="22"/>
              </w:rPr>
              <w:t>It is expected to be devoid of social risks, since the research will not require any human subjects, interviews or polls. No reputational damages, leakage of personal data, or consequences to the social or playing role of individuals are possible.</w:t>
            </w:r>
            <w:r w:rsidR="00FC0512" w:rsidRPr="00582561">
              <w:rPr>
                <w:rFonts w:ascii="Arial" w:hAnsi="Arial" w:cs="Arial"/>
                <w:bCs/>
                <w:iCs/>
                <w:sz w:val="22"/>
                <w:szCs w:val="22"/>
              </w:rPr>
              <w:t xml:space="preserve"> </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50F67C8F" w14:textId="77777777" w:rsidR="00582561" w:rsidRDefault="00582561" w:rsidP="00FC0512">
            <w:pPr>
              <w:rPr>
                <w:sz w:val="24"/>
                <w:szCs w:val="24"/>
                <w:lang w:eastAsia="en-GB"/>
              </w:rPr>
            </w:pPr>
          </w:p>
          <w:p w14:paraId="14D048B5" w14:textId="7896EC5C" w:rsidR="00CD54AD" w:rsidRDefault="00582561" w:rsidP="00FC0512">
            <w:pPr>
              <w:rPr>
                <w:rFonts w:ascii="Arial" w:hAnsi="Arial" w:cs="Arial"/>
                <w:iCs/>
                <w:color w:val="4EA72E" w:themeColor="accent6"/>
                <w:sz w:val="22"/>
                <w:szCs w:val="22"/>
              </w:rPr>
            </w:pPr>
            <w:r w:rsidRPr="00582561">
              <w:rPr>
                <w:sz w:val="24"/>
                <w:szCs w:val="24"/>
                <w:lang w:eastAsia="en-GB"/>
              </w:rPr>
              <w:t>The research uses only the secondary data available publicly, thus making sure that no particular people are impacted by the research.</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23147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FF56F1E" w:rsidR="00CC617C" w:rsidRPr="003C7DED" w:rsidRDefault="0023147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CD54AD" w:rsidRPr="003C7DED" w14:paraId="75743102" w14:textId="77777777" w:rsidTr="00B11982">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306F6657" w14:textId="4B54FAAD" w:rsidR="00CD54AD" w:rsidRPr="00FC0512" w:rsidRDefault="00582561" w:rsidP="00CC617C">
            <w:pPr>
              <w:rPr>
                <w:rFonts w:ascii="Arial" w:hAnsi="Arial" w:cs="Arial"/>
                <w:color w:val="4EA72E" w:themeColor="accent6"/>
                <w:sz w:val="22"/>
                <w:szCs w:val="22"/>
              </w:rPr>
            </w:pPr>
            <w:r w:rsidRPr="00582561">
              <w:rPr>
                <w:sz w:val="24"/>
                <w:szCs w:val="24"/>
                <w:lang w:eastAsia="en-GB"/>
              </w:rPr>
              <w:t>Risk of law is low since the research does not require a participant, confidential data and limited information.</w:t>
            </w:r>
            <w:r w:rsidR="00FC0512" w:rsidRPr="00A91940">
              <w:rPr>
                <w:rFonts w:ascii="Arial" w:hAnsi="Arial" w:cs="Arial"/>
                <w:color w:val="4EA72E" w:themeColor="accent6"/>
                <w:sz w:val="22"/>
                <w:szCs w:val="22"/>
              </w:rPr>
              <w:t xml:space="preserve"> </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50E3182" w:rsidR="00CD54AD" w:rsidRPr="00FC0512" w:rsidRDefault="00582561" w:rsidP="00FC0512">
            <w:pPr>
              <w:pStyle w:val="NormalWeb"/>
            </w:pPr>
            <w:r w:rsidRPr="00582561">
              <w:t>All the information will be found in reliable and publicly accessible sources and act in accordance with the academic norms so that it does not violate any legal and ethical norms.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23147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851B17A" w:rsidR="00417CBF" w:rsidRPr="003C7DED" w:rsidRDefault="0023147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CD54AD" w:rsidRPr="003C7DED" w14:paraId="45C7BFD7" w14:textId="77777777" w:rsidTr="00B11982">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16AFD7B4" w14:textId="6AB0FC96" w:rsidR="00CD54AD" w:rsidRPr="003C7DED" w:rsidRDefault="00582561" w:rsidP="00CC617C">
            <w:pPr>
              <w:rPr>
                <w:rFonts w:ascii="Arial" w:hAnsi="Arial" w:cs="Arial"/>
                <w:b/>
                <w:bCs/>
                <w:sz w:val="22"/>
                <w:szCs w:val="22"/>
              </w:rPr>
            </w:pPr>
            <w:r w:rsidRPr="00582561">
              <w:rPr>
                <w:sz w:val="24"/>
                <w:szCs w:val="24"/>
                <w:lang w:val="en-US"/>
              </w:rPr>
              <w:t>No financial harm is likely to be inflicted on participants, on the researcher or on the University since no commercial or financial data will be gathered or released.</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6F498AB" w14:textId="0987F10B" w:rsidR="00155B27" w:rsidRPr="00291256" w:rsidRDefault="00582561" w:rsidP="00FC0512">
            <w:pPr>
              <w:rPr>
                <w:rFonts w:ascii="Arial" w:hAnsi="Arial" w:cs="Arial"/>
                <w:iCs/>
                <w:sz w:val="22"/>
                <w:szCs w:val="22"/>
              </w:rPr>
            </w:pPr>
            <w:r w:rsidRPr="00582561">
              <w:rPr>
                <w:sz w:val="24"/>
                <w:szCs w:val="24"/>
                <w:lang w:eastAsia="en-GB"/>
              </w:rPr>
              <w:t>The study is simply an academic and secondary-based research, and no money or organisation has a financial bearing.</w:t>
            </w:r>
            <w:r w:rsidR="00FC0512" w:rsidRPr="00291256">
              <w:rPr>
                <w:rFonts w:ascii="Arial" w:hAnsi="Arial" w:cs="Arial"/>
                <w:iCs/>
                <w:sz w:val="22"/>
                <w:szCs w:val="22"/>
              </w:rPr>
              <w:t xml:space="preserve"> </w:t>
            </w: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1215650"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CD54AD" w:rsidRPr="003C7DED" w14:paraId="19F929B1" w14:textId="77777777" w:rsidTr="00B11982">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4BB8CE76" w14:textId="77AE59D7" w:rsidR="00CD54AD" w:rsidRPr="003C7DED" w:rsidRDefault="00582561" w:rsidP="00CC617C">
            <w:pPr>
              <w:rPr>
                <w:rFonts w:ascii="Arial" w:hAnsi="Arial" w:cs="Arial"/>
                <w:b/>
                <w:bCs/>
                <w:sz w:val="22"/>
                <w:szCs w:val="22"/>
              </w:rPr>
            </w:pPr>
            <w:r w:rsidRPr="00582561">
              <w:rPr>
                <w:sz w:val="24"/>
                <w:szCs w:val="24"/>
                <w:lang w:val="en-US"/>
              </w:rPr>
              <w:t>The danger to reputation of the researcher or the University is not significant.</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7AC0434B" w14:textId="18D9E2FA" w:rsidR="00013BB3" w:rsidRDefault="00582561" w:rsidP="00FC0512">
            <w:pPr>
              <w:rPr>
                <w:rFonts w:ascii="Arial" w:hAnsi="Arial" w:cs="Arial"/>
                <w:i/>
                <w:color w:val="808080"/>
                <w:sz w:val="18"/>
                <w:szCs w:val="18"/>
              </w:rPr>
            </w:pPr>
            <w:r w:rsidRPr="00582561">
              <w:rPr>
                <w:sz w:val="24"/>
                <w:szCs w:val="24"/>
                <w:lang w:eastAsia="en-GB"/>
              </w:rPr>
              <w:t>All the results will be made in an objective manner and backed by authoritative scholarly and industry sources, including open sources of information regarding Netflix, which will guarantee accuracy and integrity of the results.</w:t>
            </w:r>
            <w:r w:rsidR="00FC0512">
              <w:rPr>
                <w:rFonts w:ascii="Arial" w:hAnsi="Arial" w:cs="Arial"/>
                <w:i/>
                <w:color w:val="808080"/>
                <w:sz w:val="18"/>
                <w:szCs w:val="18"/>
              </w:rPr>
              <w:t xml:space="preserve"> </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A99EBF9"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CD54AD" w:rsidRPr="003C7DED" w14:paraId="23E5CFCE" w14:textId="77777777" w:rsidTr="00B11982">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7CA2A3FC" w14:textId="0ABF4706" w:rsidR="00CD54AD" w:rsidRPr="003C7DED" w:rsidRDefault="00582561" w:rsidP="00CC617C">
            <w:pPr>
              <w:rPr>
                <w:rFonts w:ascii="Arial" w:hAnsi="Arial" w:cs="Arial"/>
                <w:b/>
                <w:bCs/>
                <w:sz w:val="22"/>
                <w:szCs w:val="22"/>
              </w:rPr>
            </w:pPr>
            <w:r w:rsidRPr="00582561">
              <w:rPr>
                <w:sz w:val="24"/>
                <w:szCs w:val="24"/>
                <w:lang w:val="en-US"/>
              </w:rPr>
              <w:t>There are no risks of safeguarding issues since the research does not involve kids, vulnerable people, and direct contact with the participants.</w:t>
            </w:r>
          </w:p>
        </w:tc>
        <w:tc>
          <w:tcPr>
            <w:tcW w:w="5536" w:type="dxa"/>
            <w:gridSpan w:val="3"/>
          </w:tcPr>
          <w:p w14:paraId="1A70A00B" w14:textId="77777777" w:rsidR="00A225BC" w:rsidRPr="00FF6D14" w:rsidRDefault="00A225BC" w:rsidP="00A225BC">
            <w:pPr>
              <w:rPr>
                <w:rFonts w:ascii="Arial" w:hAnsi="Arial" w:cs="Arial"/>
                <w:color w:val="4EA72E" w:themeColor="accent6"/>
              </w:rPr>
            </w:pPr>
          </w:p>
          <w:p w14:paraId="0188393E" w14:textId="77777777" w:rsidR="00582561" w:rsidRDefault="00582561" w:rsidP="00A225BC">
            <w:pPr>
              <w:rPr>
                <w:rFonts w:ascii="Arial" w:hAnsi="Arial" w:cs="Arial"/>
                <w:i/>
                <w:sz w:val="22"/>
                <w:szCs w:val="22"/>
              </w:rPr>
            </w:pPr>
          </w:p>
          <w:p w14:paraId="152ABEC9" w14:textId="49634CDB" w:rsidR="00A225BC" w:rsidRPr="003C7DED" w:rsidRDefault="00582561" w:rsidP="00A225BC">
            <w:pPr>
              <w:rPr>
                <w:rFonts w:ascii="Arial" w:hAnsi="Arial" w:cs="Arial"/>
                <w:i/>
                <w:sz w:val="22"/>
                <w:szCs w:val="22"/>
              </w:rPr>
            </w:pPr>
            <w:r w:rsidRPr="00582561">
              <w:rPr>
                <w:rFonts w:ascii="Arial" w:hAnsi="Arial" w:cs="Arial"/>
                <w:i/>
                <w:sz w:val="22"/>
                <w:szCs w:val="22"/>
              </w:rPr>
              <w:t>Inapplicable because of the lack of human subjects.</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BC3B267"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CD54AD" w:rsidRPr="003C7DED" w14:paraId="6E4AB8E7" w14:textId="77777777" w:rsidTr="00B11982">
        <w:tc>
          <w:tcPr>
            <w:tcW w:w="10374" w:type="dxa"/>
            <w:gridSpan w:val="5"/>
            <w:vAlign w:val="center"/>
          </w:tcPr>
          <w:p w14:paraId="62672318" w14:textId="77777777" w:rsidR="00CD54AD" w:rsidRPr="003C7DED" w:rsidRDefault="00CD54AD" w:rsidP="00CC617C">
            <w:pPr>
              <w:rPr>
                <w:rFonts w:ascii="Arial" w:hAnsi="Arial" w:cs="Arial"/>
                <w:color w:val="0070C0"/>
              </w:rPr>
            </w:pPr>
          </w:p>
          <w:p w14:paraId="074146ED" w14:textId="3EDEDA64" w:rsidR="00CD54AD" w:rsidRPr="003C7DED" w:rsidRDefault="00582561" w:rsidP="00CC617C">
            <w:pPr>
              <w:rPr>
                <w:rFonts w:ascii="Arial" w:hAnsi="Arial" w:cs="Arial"/>
              </w:rPr>
            </w:pPr>
            <w:r w:rsidRPr="00582561">
              <w:rPr>
                <w:sz w:val="24"/>
                <w:szCs w:val="24"/>
                <w:lang w:eastAsia="en-GB"/>
              </w:rPr>
              <w:t>The study is not based on sensitive, personal or issues that may cause distress. It dwells upon digital platform strategies and AI-based personalisation.</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Also hazardous work </w:t>
            </w:r>
            <w:r w:rsidRPr="003C7DED">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4DEE8DE"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0569746"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0819FB3"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82561">
                  <w:rPr>
                    <w:rFonts w:ascii="MS Gothic" w:eastAsia="MS Gothic" w:hAnsi="MS Gothic" w:cs="Arial" w:hint="eastAsia"/>
                    <w:sz w:val="22"/>
                    <w:szCs w:val="22"/>
                  </w:rPr>
                  <w:t>☒</w:t>
                </w:r>
              </w:sdtContent>
            </w:sdt>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4F83CD7"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ADD3C32" w:rsidR="00395AF2"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2E34490" w:rsidR="00CD54AD" w:rsidRPr="003C7DED" w:rsidRDefault="0023147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B11982">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B11982">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B11982">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B11982">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B11982">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231476" w:rsidP="00B1198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231476" w:rsidP="00B1198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8543477" w:rsidR="00395AF2" w:rsidRPr="003C7DED" w:rsidRDefault="00231476" w:rsidP="00B1198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C051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B11982">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B11982">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B11982">
        <w:trPr>
          <w:trHeight w:val="1807"/>
        </w:trPr>
        <w:tc>
          <w:tcPr>
            <w:tcW w:w="10384" w:type="dxa"/>
            <w:gridSpan w:val="3"/>
            <w:shd w:val="clear" w:color="auto" w:fill="C1E4F5" w:themeFill="accent1" w:themeFillTint="33"/>
          </w:tcPr>
          <w:p w14:paraId="0D1EB87F" w14:textId="6AA8AF83" w:rsidR="00CD54AD" w:rsidRPr="003C7DED" w:rsidRDefault="00CD54AD" w:rsidP="00B11982">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B11982">
            <w:pPr>
              <w:jc w:val="both"/>
              <w:rPr>
                <w:rFonts w:ascii="Arial" w:hAnsi="Arial" w:cs="Arial"/>
                <w:b/>
                <w:bCs/>
                <w:color w:val="000000"/>
                <w:sz w:val="22"/>
                <w:szCs w:val="22"/>
              </w:rPr>
            </w:pPr>
          </w:p>
          <w:p w14:paraId="6D6C8AD4" w14:textId="77777777" w:rsidR="00CD54AD" w:rsidRPr="003C7DED" w:rsidRDefault="00CD54AD" w:rsidP="00B11982">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B11982">
            <w:pPr>
              <w:jc w:val="both"/>
              <w:rPr>
                <w:rFonts w:ascii="Arial" w:hAnsi="Arial" w:cs="Arial"/>
                <w:sz w:val="22"/>
                <w:szCs w:val="22"/>
              </w:rPr>
            </w:pPr>
          </w:p>
        </w:tc>
      </w:tr>
      <w:tr w:rsidR="00CD54AD" w:rsidRPr="003C7DED" w14:paraId="2CF2F9D4" w14:textId="77777777" w:rsidTr="00B1198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B11982">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43556CB" w:rsidR="00CD54AD" w:rsidRPr="003C7DED" w:rsidRDefault="00FC0512" w:rsidP="00B11982">
            <w:pPr>
              <w:pStyle w:val="NoSpacing"/>
              <w:rPr>
                <w:rFonts w:ascii="Arial" w:hAnsi="Arial" w:cs="Arial"/>
                <w:sz w:val="22"/>
                <w:szCs w:val="22"/>
              </w:rPr>
            </w:pPr>
            <w:r>
              <w:rPr>
                <w:rFonts w:ascii="Arial" w:hAnsi="Arial" w:cs="Arial"/>
                <w:sz w:val="22"/>
                <w:szCs w:val="22"/>
              </w:rPr>
              <w:t>SYED AR</w:t>
            </w:r>
            <w:r w:rsidR="00C86C0B">
              <w:rPr>
                <w:rFonts w:ascii="Arial" w:hAnsi="Arial" w:cs="Arial"/>
                <w:sz w:val="22"/>
                <w:szCs w:val="22"/>
              </w:rPr>
              <w:t>MAN HUSAN</w:t>
            </w:r>
          </w:p>
        </w:tc>
      </w:tr>
      <w:tr w:rsidR="00CD54AD" w:rsidRPr="003C7DED" w14:paraId="458D5B06" w14:textId="77777777" w:rsidTr="00B1198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B11982">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623487C" w:rsidR="00CD54AD" w:rsidRPr="003C7DED" w:rsidRDefault="00C86C0B" w:rsidP="00B11982">
            <w:pPr>
              <w:pStyle w:val="NoSpacing"/>
              <w:rPr>
                <w:rFonts w:ascii="Arial" w:hAnsi="Arial" w:cs="Arial"/>
                <w:b/>
                <w:bCs/>
                <w:sz w:val="22"/>
                <w:szCs w:val="22"/>
              </w:rPr>
            </w:pPr>
            <w:r>
              <w:rPr>
                <w:rFonts w:ascii="Arial" w:hAnsi="Arial" w:cs="Arial"/>
                <w:b/>
                <w:bCs/>
                <w:sz w:val="22"/>
                <w:szCs w:val="22"/>
              </w:rPr>
              <w:t>SYED ARMAN HUSAN</w:t>
            </w:r>
          </w:p>
        </w:tc>
      </w:tr>
      <w:tr w:rsidR="00CD54AD" w:rsidRPr="003C7DED" w14:paraId="4B16AB72" w14:textId="77777777" w:rsidTr="00B1198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B11982">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4BB1FAE" w:rsidR="00CD54AD" w:rsidRPr="00C86C0B" w:rsidRDefault="00C86C0B" w:rsidP="00B11982">
            <w:pPr>
              <w:pStyle w:val="NoSpacing"/>
              <w:rPr>
                <w:rFonts w:ascii="Arial" w:hAnsi="Arial" w:cs="Arial"/>
                <w:bCs/>
                <w:sz w:val="22"/>
                <w:szCs w:val="22"/>
              </w:rPr>
            </w:pPr>
            <w:r>
              <w:rPr>
                <w:rFonts w:ascii="Arial" w:hAnsi="Arial" w:cs="Arial"/>
                <w:bCs/>
                <w:sz w:val="22"/>
                <w:szCs w:val="22"/>
              </w:rPr>
              <w:t>10.03.2026</w:t>
            </w:r>
          </w:p>
        </w:tc>
      </w:tr>
      <w:tr w:rsidR="007F0207" w:rsidRPr="003C7DED" w14:paraId="22DD9E5C" w14:textId="77777777" w:rsidTr="00B1198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8F973BB" w:rsidR="007F0207" w:rsidRPr="003C7DED" w:rsidRDefault="00ED00DF" w:rsidP="007F0207">
            <w:pPr>
              <w:pStyle w:val="NoSpacing"/>
              <w:rPr>
                <w:rFonts w:ascii="Arial" w:hAnsi="Arial" w:cs="Arial"/>
                <w:b/>
                <w:bCs/>
                <w:sz w:val="22"/>
                <w:szCs w:val="22"/>
              </w:rPr>
            </w:pPr>
            <w:r>
              <w:rPr>
                <w:rFonts w:ascii="Arial" w:hAnsi="Arial" w:cs="Arial"/>
                <w:b/>
                <w:bCs/>
                <w:sz w:val="22"/>
                <w:szCs w:val="22"/>
              </w:rPr>
              <w:t>Ebad Banissi</w:t>
            </w:r>
          </w:p>
        </w:tc>
      </w:tr>
      <w:tr w:rsidR="007F0207" w:rsidRPr="003C7DED" w14:paraId="4CCDA87E" w14:textId="77777777" w:rsidTr="00B1198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1C70011A" w:rsidR="007F0207" w:rsidRPr="003C7DED" w:rsidRDefault="00ED00DF" w:rsidP="007F0207">
            <w:pPr>
              <w:pStyle w:val="NoSpacing"/>
              <w:rPr>
                <w:rFonts w:ascii="Arial" w:hAnsi="Arial" w:cs="Arial"/>
                <w:b/>
                <w:bCs/>
                <w:sz w:val="22"/>
                <w:szCs w:val="22"/>
              </w:rPr>
            </w:pPr>
            <w:r>
              <w:rPr>
                <w:rFonts w:ascii="Arial" w:hAnsi="Arial" w:cs="Arial"/>
                <w:b/>
                <w:bCs/>
                <w:sz w:val="22"/>
                <w:szCs w:val="22"/>
              </w:rPr>
              <w:t>Ebad Banissi</w:t>
            </w:r>
          </w:p>
        </w:tc>
      </w:tr>
      <w:tr w:rsidR="007F0207" w:rsidRPr="003C7DED" w14:paraId="214A6A87" w14:textId="77777777" w:rsidTr="00B1198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23EE710E" w:rsidR="007F0207" w:rsidRPr="003C7DED" w:rsidRDefault="00ED00DF" w:rsidP="007F0207">
            <w:pPr>
              <w:pStyle w:val="NoSpacing"/>
              <w:rPr>
                <w:rFonts w:ascii="Arial" w:hAnsi="Arial" w:cs="Arial"/>
                <w:b/>
                <w:bCs/>
                <w:sz w:val="22"/>
                <w:szCs w:val="22"/>
              </w:rPr>
            </w:pPr>
            <w:r>
              <w:rPr>
                <w:rFonts w:ascii="Arial" w:hAnsi="Arial" w:cs="Arial"/>
                <w:b/>
                <w:bCs/>
                <w:sz w:val="22"/>
                <w:szCs w:val="22"/>
              </w:rPr>
              <w:t>24/03/26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FBC0D8C" w:rsidR="00237489" w:rsidRPr="003C7DED" w:rsidRDefault="00C86C0B" w:rsidP="00B1198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B11982">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CA7DA8A" w:rsidR="00237489" w:rsidRPr="003C7DED" w:rsidRDefault="00C86C0B" w:rsidP="00B1198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B11982">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1A984A73" w:rsidR="00237489" w:rsidRPr="003C7DED" w:rsidRDefault="00582561" w:rsidP="00B1198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B11982">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B11982">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B11982">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B11982">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1D2FAE1" w:rsidR="00237489" w:rsidRPr="003C7DED" w:rsidRDefault="00C86C0B" w:rsidP="00B1198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B11982">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C644F95" w:rsidR="00237489" w:rsidRPr="003C7DED" w:rsidRDefault="00C86C0B" w:rsidP="00B1198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B1198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B6E683D" w:rsidR="00237489" w:rsidRPr="003C7DED" w:rsidRDefault="00C86C0B" w:rsidP="00B1198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B1198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8DFAF0F" w:rsidR="00237489" w:rsidRPr="003C7DED" w:rsidRDefault="00C86C0B" w:rsidP="00B1198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B1198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B1198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B11982">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B11982">
        <w:tc>
          <w:tcPr>
            <w:tcW w:w="10485" w:type="dxa"/>
            <w:shd w:val="clear" w:color="auto" w:fill="C1F0C7" w:themeFill="accent3" w:themeFillTint="33"/>
          </w:tcPr>
          <w:p w14:paraId="2C2A908A" w14:textId="77777777" w:rsidR="000B5B9A" w:rsidRPr="003C7DED" w:rsidRDefault="000B5B9A" w:rsidP="00B11982">
            <w:pPr>
              <w:rPr>
                <w:rFonts w:ascii="Arial" w:hAnsi="Arial" w:cs="Arial"/>
                <w:b/>
                <w:sz w:val="22"/>
                <w:szCs w:val="22"/>
              </w:rPr>
            </w:pPr>
          </w:p>
          <w:p w14:paraId="77F7C0AB" w14:textId="3E55B6FE" w:rsidR="000B5B9A" w:rsidRPr="003C7DED" w:rsidRDefault="000B5B9A" w:rsidP="00B11982">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B11982">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bookmarkStart w:id="16" w:name="_GoBack"/>
      <w:bookmarkEnd w:id="16"/>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B11982">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231476" w:rsidP="00B11982">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B11982">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B0AF4EE" w:rsidR="00886A02" w:rsidRPr="003C7DED" w:rsidRDefault="00582561" w:rsidP="00B1198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231476" w:rsidP="00B11982">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51BC8DB7" w:rsidR="00886A02" w:rsidRPr="003C7DED" w:rsidRDefault="00231476" w:rsidP="00B11982">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58256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231476" w:rsidP="00B11982">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85ED1A9" w:rsidR="00886A02" w:rsidRPr="003C7DED" w:rsidRDefault="00231476" w:rsidP="00B11982">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58256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5EBE4FA" w:rsidR="00886A02" w:rsidRPr="00582561" w:rsidRDefault="00582561" w:rsidP="00582561">
            <w:pPr>
              <w:spacing w:before="100" w:beforeAutospacing="1" w:after="100" w:afterAutospacing="1"/>
              <w:rPr>
                <w:sz w:val="24"/>
                <w:szCs w:val="24"/>
                <w:lang w:val="en-US"/>
              </w:rPr>
            </w:pPr>
            <w:r w:rsidRPr="00582561">
              <w:rPr>
                <w:b/>
                <w:bCs/>
                <w:sz w:val="24"/>
                <w:szCs w:val="24"/>
                <w:lang w:val="en-US"/>
              </w:rPr>
              <w:t>Not applicable</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5665C51E" w:rsidR="00886A02" w:rsidRPr="00582561" w:rsidRDefault="00582561" w:rsidP="00582561">
            <w:pPr>
              <w:spacing w:before="100" w:beforeAutospacing="1" w:after="100" w:afterAutospacing="1"/>
              <w:rPr>
                <w:sz w:val="24"/>
                <w:szCs w:val="24"/>
                <w:lang w:val="en-US"/>
              </w:rPr>
            </w:pPr>
            <w:r w:rsidRPr="00582561">
              <w:rPr>
                <w:b/>
                <w:bCs/>
                <w:sz w:val="24"/>
                <w:szCs w:val="24"/>
                <w:lang w:val="en-US"/>
              </w:rPr>
              <w:t>Not applicable</w:t>
            </w: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A3220BC" w:rsidR="00886A02" w:rsidRPr="00582561" w:rsidRDefault="00582561" w:rsidP="00582561">
            <w:pPr>
              <w:spacing w:before="100" w:beforeAutospacing="1" w:after="100" w:afterAutospacing="1"/>
              <w:rPr>
                <w:sz w:val="24"/>
                <w:szCs w:val="24"/>
                <w:lang w:val="en-US"/>
              </w:rPr>
            </w:pPr>
            <w:r w:rsidRPr="00582561">
              <w:rPr>
                <w:b/>
                <w:bCs/>
                <w:sz w:val="24"/>
                <w:szCs w:val="24"/>
                <w:lang w:val="en-US"/>
              </w:rPr>
              <w:t>Not applicable</w:t>
            </w: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1DAB4F57" w:rsidR="00886A02" w:rsidRPr="00582561" w:rsidRDefault="00582561" w:rsidP="00582561">
            <w:pPr>
              <w:spacing w:before="100" w:beforeAutospacing="1" w:after="100" w:afterAutospacing="1"/>
              <w:rPr>
                <w:sz w:val="24"/>
                <w:szCs w:val="24"/>
                <w:lang w:val="en-US"/>
              </w:rPr>
            </w:pPr>
            <w:r w:rsidRPr="00582561">
              <w:rPr>
                <w:b/>
                <w:bCs/>
                <w:sz w:val="24"/>
                <w:szCs w:val="24"/>
                <w:lang w:val="en-US"/>
              </w:rPr>
              <w:t>Not applicable</w:t>
            </w: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0EB5E1EE" w:rsidR="00886A02" w:rsidRPr="00582561" w:rsidRDefault="00582561" w:rsidP="00582561">
            <w:pPr>
              <w:spacing w:before="100" w:beforeAutospacing="1" w:after="100" w:afterAutospacing="1"/>
              <w:rPr>
                <w:sz w:val="24"/>
                <w:szCs w:val="24"/>
                <w:lang w:val="en-US"/>
              </w:rPr>
            </w:pPr>
            <w:r w:rsidRPr="00582561">
              <w:rPr>
                <w:b/>
                <w:bCs/>
                <w:sz w:val="24"/>
                <w:szCs w:val="24"/>
                <w:lang w:val="en-US"/>
              </w:rPr>
              <w:t>Not applicable</w:t>
            </w: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B11982">
        <w:tc>
          <w:tcPr>
            <w:tcW w:w="562" w:type="dxa"/>
            <w:tcBorders>
              <w:top w:val="nil"/>
              <w:left w:val="nil"/>
              <w:bottom w:val="nil"/>
              <w:right w:val="nil"/>
            </w:tcBorders>
            <w:shd w:val="clear" w:color="auto" w:fill="FFFFFF" w:themeFill="background1"/>
          </w:tcPr>
          <w:p w14:paraId="7DE2119C" w14:textId="77777777" w:rsidR="00886A02" w:rsidRPr="003C7DED" w:rsidRDefault="00886A02" w:rsidP="00B1198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B1198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B1198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B1198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B11982">
            <w:pPr>
              <w:autoSpaceDE w:val="0"/>
              <w:autoSpaceDN w:val="0"/>
              <w:adjustRightInd w:val="0"/>
              <w:jc w:val="center"/>
              <w:rPr>
                <w:rFonts w:ascii="Arial" w:hAnsi="Arial" w:cs="Arial"/>
                <w:b/>
                <w:sz w:val="22"/>
                <w:szCs w:val="22"/>
              </w:rPr>
            </w:pPr>
          </w:p>
          <w:p w14:paraId="23A829FA" w14:textId="77777777" w:rsidR="00886A02" w:rsidRPr="003C7DED" w:rsidRDefault="00886A02" w:rsidP="00B11982">
            <w:pPr>
              <w:autoSpaceDE w:val="0"/>
              <w:autoSpaceDN w:val="0"/>
              <w:adjustRightInd w:val="0"/>
              <w:jc w:val="center"/>
              <w:rPr>
                <w:rFonts w:ascii="Arial" w:hAnsi="Arial" w:cs="Arial"/>
                <w:b/>
                <w:sz w:val="22"/>
                <w:szCs w:val="22"/>
              </w:rPr>
            </w:pPr>
          </w:p>
          <w:p w14:paraId="055F1345" w14:textId="77777777" w:rsidR="00886A02" w:rsidRPr="003C7DED" w:rsidRDefault="00886A02" w:rsidP="00B1198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231476" w:rsidP="00B11982">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B1198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9FABB10" w14:textId="57C7B4E5" w:rsidR="00A54125" w:rsidRPr="0007597E" w:rsidRDefault="0007597E" w:rsidP="0007597E">
            <w:pPr>
              <w:spacing w:before="100" w:beforeAutospacing="1" w:after="100" w:afterAutospacing="1"/>
              <w:rPr>
                <w:sz w:val="24"/>
                <w:szCs w:val="24"/>
                <w:lang w:val="en-US"/>
              </w:rPr>
            </w:pPr>
            <w:r w:rsidRPr="0007597E">
              <w:rPr>
                <w:sz w:val="24"/>
                <w:szCs w:val="24"/>
                <w:lang w:val="en-US"/>
              </w:rPr>
              <w:t>Not applicable</w:t>
            </w: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B11982">
            <w:pPr>
              <w:autoSpaceDE w:val="0"/>
              <w:autoSpaceDN w:val="0"/>
              <w:adjustRightInd w:val="0"/>
              <w:rPr>
                <w:rFonts w:ascii="Arial" w:hAnsi="Arial" w:cs="Arial"/>
                <w:bCs/>
                <w:sz w:val="22"/>
                <w:szCs w:val="22"/>
              </w:rPr>
            </w:pPr>
          </w:p>
          <w:p w14:paraId="58CCD6B0" w14:textId="2373A7AF" w:rsidR="00A54125"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26F4AD08" w:rsidR="00A54125"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p w14:paraId="038E1F02" w14:textId="77777777" w:rsidR="00A54125" w:rsidRPr="003C7DED" w:rsidRDefault="00A54125" w:rsidP="00B11982">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139ED830" w:rsidR="00A54125"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p w14:paraId="6CBD9318" w14:textId="77777777" w:rsidR="00A54125" w:rsidRPr="003C7DED" w:rsidRDefault="00A54125" w:rsidP="00B11982">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B1198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B1198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B1198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B1198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23147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39ED14A1" w:rsidR="006B2FD0" w:rsidRPr="003C7DED" w:rsidRDefault="00231476"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07597E">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23147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B11982">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B11982">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B11982">
            <w:pPr>
              <w:rPr>
                <w:rFonts w:ascii="Arial" w:hAnsi="Arial" w:cs="Arial"/>
                <w:bCs/>
                <w:sz w:val="22"/>
                <w:szCs w:val="22"/>
              </w:rPr>
            </w:pPr>
          </w:p>
          <w:p w14:paraId="5BFDF8E2" w14:textId="375B3410" w:rsidR="00F830BF" w:rsidRPr="003C7DED" w:rsidRDefault="0007597E" w:rsidP="00B11982">
            <w:pPr>
              <w:autoSpaceDE w:val="0"/>
              <w:autoSpaceDN w:val="0"/>
              <w:adjustRightInd w:val="0"/>
              <w:rPr>
                <w:rFonts w:ascii="Arial" w:hAnsi="Arial" w:cs="Arial"/>
                <w:bCs/>
                <w:sz w:val="22"/>
                <w:szCs w:val="22"/>
              </w:rPr>
            </w:pPr>
            <w:r w:rsidRPr="0007597E">
              <w:rPr>
                <w:rFonts w:ascii="Arial" w:hAnsi="Arial" w:cs="Arial"/>
                <w:bCs/>
                <w:sz w:val="22"/>
                <w:szCs w:val="22"/>
              </w:rPr>
              <w:t>This study does not require any external partners or collaborators. The researcher conducts the study on independent basis by using secondary data.</w:t>
            </w: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B11982">
        <w:trPr>
          <w:trHeight w:val="172"/>
        </w:trPr>
        <w:tc>
          <w:tcPr>
            <w:tcW w:w="10956" w:type="dxa"/>
            <w:gridSpan w:val="6"/>
            <w:shd w:val="clear" w:color="auto" w:fill="F2F2F2" w:themeFill="background1" w:themeFillShade="F2"/>
          </w:tcPr>
          <w:p w14:paraId="280BB70F" w14:textId="3981B61A" w:rsidR="006B2FD0" w:rsidRPr="003C7DED" w:rsidRDefault="006B2FD0" w:rsidP="00B1198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B11982">
        <w:trPr>
          <w:trHeight w:val="172"/>
        </w:trPr>
        <w:tc>
          <w:tcPr>
            <w:tcW w:w="816" w:type="dxa"/>
            <w:shd w:val="clear" w:color="auto" w:fill="F2F2F2" w:themeFill="background1" w:themeFillShade="F2"/>
            <w:vAlign w:val="center"/>
          </w:tcPr>
          <w:p w14:paraId="4961C88E" w14:textId="3B69B251"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B11982">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B11982">
            <w:pPr>
              <w:autoSpaceDE w:val="0"/>
              <w:autoSpaceDN w:val="0"/>
              <w:adjustRightInd w:val="0"/>
              <w:rPr>
                <w:rFonts w:ascii="Arial" w:hAnsi="Arial" w:cs="Arial"/>
                <w:bCs/>
                <w:sz w:val="22"/>
                <w:szCs w:val="22"/>
              </w:rPr>
            </w:pPr>
          </w:p>
          <w:p w14:paraId="541AF5CF" w14:textId="573D3BA1" w:rsidR="006B2FD0"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6B2FD0" w:rsidRPr="003C7DED" w14:paraId="3FDE87C2" w14:textId="77777777" w:rsidTr="00B11982">
        <w:trPr>
          <w:trHeight w:val="227"/>
        </w:trPr>
        <w:tc>
          <w:tcPr>
            <w:tcW w:w="816" w:type="dxa"/>
            <w:shd w:val="clear" w:color="auto" w:fill="F2F2F2" w:themeFill="background1" w:themeFillShade="F2"/>
            <w:vAlign w:val="center"/>
          </w:tcPr>
          <w:p w14:paraId="37F5B360" w14:textId="23E93B58"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B11982">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B11982">
            <w:pPr>
              <w:autoSpaceDE w:val="0"/>
              <w:autoSpaceDN w:val="0"/>
              <w:adjustRightInd w:val="0"/>
              <w:rPr>
                <w:rFonts w:ascii="Arial" w:hAnsi="Arial" w:cs="Arial"/>
                <w:bCs/>
                <w:sz w:val="22"/>
                <w:szCs w:val="22"/>
              </w:rPr>
            </w:pPr>
          </w:p>
          <w:p w14:paraId="10F5C6F6" w14:textId="632572D7" w:rsidR="006B2FD0"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6B2FD0" w:rsidRPr="003C7DED" w14:paraId="19D71CD8" w14:textId="77777777" w:rsidTr="00B11982">
        <w:trPr>
          <w:trHeight w:val="227"/>
        </w:trPr>
        <w:tc>
          <w:tcPr>
            <w:tcW w:w="816" w:type="dxa"/>
            <w:shd w:val="clear" w:color="auto" w:fill="F2F2F2" w:themeFill="background1" w:themeFillShade="F2"/>
            <w:vAlign w:val="center"/>
          </w:tcPr>
          <w:p w14:paraId="570B06C0" w14:textId="3649CA08"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B11982">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B11982">
            <w:pPr>
              <w:autoSpaceDE w:val="0"/>
              <w:autoSpaceDN w:val="0"/>
              <w:adjustRightInd w:val="0"/>
              <w:rPr>
                <w:rFonts w:ascii="Arial" w:hAnsi="Arial" w:cs="Arial"/>
                <w:bCs/>
                <w:sz w:val="22"/>
                <w:szCs w:val="22"/>
              </w:rPr>
            </w:pPr>
          </w:p>
          <w:p w14:paraId="65C6E1F3" w14:textId="2EB39CC4" w:rsidR="006B2FD0"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6B2FD0" w:rsidRPr="003C7DED" w14:paraId="20B1230E" w14:textId="77777777" w:rsidTr="00B11982">
        <w:trPr>
          <w:trHeight w:val="227"/>
        </w:trPr>
        <w:tc>
          <w:tcPr>
            <w:tcW w:w="816" w:type="dxa"/>
            <w:shd w:val="clear" w:color="auto" w:fill="F2F2F2" w:themeFill="background1" w:themeFillShade="F2"/>
            <w:vAlign w:val="center"/>
          </w:tcPr>
          <w:p w14:paraId="6C7A3DB8" w14:textId="52828510"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B11982">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B11982">
            <w:pPr>
              <w:autoSpaceDE w:val="0"/>
              <w:autoSpaceDN w:val="0"/>
              <w:adjustRightInd w:val="0"/>
              <w:rPr>
                <w:rFonts w:ascii="Arial" w:hAnsi="Arial" w:cs="Arial"/>
                <w:bCs/>
                <w:sz w:val="22"/>
                <w:szCs w:val="22"/>
              </w:rPr>
            </w:pPr>
          </w:p>
          <w:p w14:paraId="51897097" w14:textId="3B91CBF1" w:rsidR="006B2FD0"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6B2FD0" w:rsidRPr="003C7DED" w14:paraId="098C651A" w14:textId="77777777" w:rsidTr="00B11982">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B1198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B1198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B11982">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B11982">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B11982">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B11982">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B11982">
        <w:trPr>
          <w:trHeight w:val="318"/>
        </w:trPr>
        <w:tc>
          <w:tcPr>
            <w:tcW w:w="816" w:type="dxa"/>
            <w:vMerge/>
            <w:shd w:val="clear" w:color="auto" w:fill="F2F2F2" w:themeFill="background1" w:themeFillShade="F2"/>
          </w:tcPr>
          <w:p w14:paraId="6A0F4D37" w14:textId="77777777" w:rsidR="006B2FD0" w:rsidRPr="003C7DED" w:rsidRDefault="006B2FD0" w:rsidP="00B1198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B1198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B1198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231476" w:rsidP="00B11982">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1D8AF024" w:rsidR="006B2FD0" w:rsidRPr="003C7DED" w:rsidRDefault="00231476" w:rsidP="00B11982">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07597E">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231476" w:rsidP="00B11982">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B1198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B11982">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B11982">
            <w:pPr>
              <w:rPr>
                <w:rFonts w:ascii="Arial" w:hAnsi="Arial" w:cs="Arial"/>
                <w:bCs/>
                <w:sz w:val="22"/>
                <w:szCs w:val="22"/>
              </w:rPr>
            </w:pPr>
          </w:p>
          <w:p w14:paraId="3509CCDA" w14:textId="77777777" w:rsidR="006B2FD0" w:rsidRPr="003C7DED" w:rsidRDefault="006B2FD0" w:rsidP="00B11982">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B11982">
        <w:trPr>
          <w:trHeight w:val="172"/>
        </w:trPr>
        <w:tc>
          <w:tcPr>
            <w:tcW w:w="10956" w:type="dxa"/>
            <w:gridSpan w:val="6"/>
            <w:shd w:val="clear" w:color="auto" w:fill="F2F2F2" w:themeFill="background1" w:themeFillShade="F2"/>
          </w:tcPr>
          <w:p w14:paraId="6E42B111" w14:textId="74655FF9" w:rsidR="006B2FD0" w:rsidRPr="003C7DED" w:rsidRDefault="006B2FD0" w:rsidP="00B1198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B11982">
        <w:trPr>
          <w:trHeight w:val="172"/>
        </w:trPr>
        <w:tc>
          <w:tcPr>
            <w:tcW w:w="816" w:type="dxa"/>
            <w:shd w:val="clear" w:color="auto" w:fill="F2F2F2" w:themeFill="background1" w:themeFillShade="F2"/>
            <w:vAlign w:val="center"/>
          </w:tcPr>
          <w:p w14:paraId="1C5112E3" w14:textId="7A341D88"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B11982">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B11982">
            <w:pPr>
              <w:autoSpaceDE w:val="0"/>
              <w:autoSpaceDN w:val="0"/>
              <w:adjustRightInd w:val="0"/>
              <w:rPr>
                <w:rFonts w:ascii="Arial" w:hAnsi="Arial" w:cs="Arial"/>
                <w:bCs/>
                <w:sz w:val="22"/>
                <w:szCs w:val="22"/>
              </w:rPr>
            </w:pPr>
          </w:p>
          <w:p w14:paraId="1167747B" w14:textId="762B58E3" w:rsidR="006B2FD0"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6B2FD0" w:rsidRPr="003C7DED" w14:paraId="70764A48" w14:textId="77777777" w:rsidTr="00B11982">
        <w:trPr>
          <w:trHeight w:val="227"/>
        </w:trPr>
        <w:tc>
          <w:tcPr>
            <w:tcW w:w="816" w:type="dxa"/>
            <w:shd w:val="clear" w:color="auto" w:fill="F2F2F2" w:themeFill="background1" w:themeFillShade="F2"/>
            <w:vAlign w:val="center"/>
          </w:tcPr>
          <w:p w14:paraId="2C4F18EE" w14:textId="3C5DE537"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B11982">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B11982">
            <w:pPr>
              <w:autoSpaceDE w:val="0"/>
              <w:autoSpaceDN w:val="0"/>
              <w:adjustRightInd w:val="0"/>
              <w:rPr>
                <w:rFonts w:ascii="Arial" w:hAnsi="Arial" w:cs="Arial"/>
                <w:bCs/>
                <w:sz w:val="22"/>
                <w:szCs w:val="22"/>
              </w:rPr>
            </w:pPr>
          </w:p>
          <w:p w14:paraId="3F9FCC88" w14:textId="77FDE510" w:rsidR="006B2FD0"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6B2FD0" w:rsidRPr="003C7DED" w14:paraId="450017B8" w14:textId="77777777" w:rsidTr="00B11982">
        <w:trPr>
          <w:trHeight w:val="227"/>
        </w:trPr>
        <w:tc>
          <w:tcPr>
            <w:tcW w:w="816" w:type="dxa"/>
            <w:shd w:val="clear" w:color="auto" w:fill="F2F2F2" w:themeFill="background1" w:themeFillShade="F2"/>
            <w:vAlign w:val="center"/>
          </w:tcPr>
          <w:p w14:paraId="050C93F0" w14:textId="792F3DBA"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B11982">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B11982">
            <w:pPr>
              <w:autoSpaceDE w:val="0"/>
              <w:autoSpaceDN w:val="0"/>
              <w:adjustRightInd w:val="0"/>
              <w:rPr>
                <w:rFonts w:ascii="Arial" w:hAnsi="Arial" w:cs="Arial"/>
                <w:bCs/>
                <w:sz w:val="22"/>
                <w:szCs w:val="22"/>
              </w:rPr>
            </w:pPr>
          </w:p>
          <w:p w14:paraId="7100C12F" w14:textId="62498687" w:rsidR="006B2FD0"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6B2FD0" w:rsidRPr="003C7DED" w14:paraId="50514F26" w14:textId="77777777" w:rsidTr="00B11982">
        <w:trPr>
          <w:trHeight w:val="227"/>
        </w:trPr>
        <w:tc>
          <w:tcPr>
            <w:tcW w:w="816" w:type="dxa"/>
            <w:shd w:val="clear" w:color="auto" w:fill="F2F2F2" w:themeFill="background1" w:themeFillShade="F2"/>
            <w:vAlign w:val="center"/>
          </w:tcPr>
          <w:p w14:paraId="2F9ABA32" w14:textId="2460051A"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B11982">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B11982">
            <w:pPr>
              <w:autoSpaceDE w:val="0"/>
              <w:autoSpaceDN w:val="0"/>
              <w:adjustRightInd w:val="0"/>
              <w:rPr>
                <w:rFonts w:ascii="Arial" w:hAnsi="Arial" w:cs="Arial"/>
                <w:bCs/>
                <w:sz w:val="22"/>
                <w:szCs w:val="22"/>
              </w:rPr>
            </w:pPr>
          </w:p>
          <w:p w14:paraId="27C87586" w14:textId="39BAE2A7" w:rsidR="006B2FD0" w:rsidRPr="003C7DED" w:rsidRDefault="0007597E" w:rsidP="00B11982">
            <w:pPr>
              <w:autoSpaceDE w:val="0"/>
              <w:autoSpaceDN w:val="0"/>
              <w:adjustRightInd w:val="0"/>
              <w:rPr>
                <w:rFonts w:ascii="Arial" w:hAnsi="Arial" w:cs="Arial"/>
                <w:bCs/>
                <w:sz w:val="22"/>
                <w:szCs w:val="22"/>
              </w:rPr>
            </w:pPr>
            <w:r w:rsidRPr="0007597E">
              <w:rPr>
                <w:sz w:val="24"/>
                <w:szCs w:val="24"/>
                <w:lang w:val="en-US"/>
              </w:rPr>
              <w:t>Not applicable</w:t>
            </w:r>
          </w:p>
        </w:tc>
      </w:tr>
      <w:tr w:rsidR="006B2FD0" w:rsidRPr="003C7DED" w14:paraId="3D85BDB0" w14:textId="77777777" w:rsidTr="00B11982">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B1198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B1198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B1198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B11982">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B11982">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B11982">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B11982">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B11982">
        <w:trPr>
          <w:trHeight w:val="318"/>
        </w:trPr>
        <w:tc>
          <w:tcPr>
            <w:tcW w:w="816" w:type="dxa"/>
            <w:vMerge/>
            <w:shd w:val="clear" w:color="auto" w:fill="F2F2F2" w:themeFill="background1" w:themeFillShade="F2"/>
          </w:tcPr>
          <w:p w14:paraId="4ECAD36A" w14:textId="77777777" w:rsidR="006B2FD0" w:rsidRPr="003C7DED" w:rsidRDefault="006B2FD0" w:rsidP="00B1198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B1198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B1198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231476" w:rsidP="00B11982">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0095CBF7" w:rsidR="006B2FD0" w:rsidRPr="003C7DED" w:rsidRDefault="00231476" w:rsidP="00B11982">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07597E">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231476" w:rsidP="00B11982">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B1198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B11982">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B11982">
            <w:pPr>
              <w:rPr>
                <w:rFonts w:ascii="Arial" w:hAnsi="Arial" w:cs="Arial"/>
                <w:bCs/>
                <w:sz w:val="22"/>
                <w:szCs w:val="22"/>
              </w:rPr>
            </w:pPr>
          </w:p>
          <w:p w14:paraId="5D91D328" w14:textId="77777777" w:rsidR="006B2FD0" w:rsidRPr="003C7DED" w:rsidRDefault="006B2FD0" w:rsidP="00B11982">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B11982">
        <w:tc>
          <w:tcPr>
            <w:tcW w:w="562" w:type="dxa"/>
            <w:tcBorders>
              <w:top w:val="nil"/>
              <w:left w:val="nil"/>
              <w:bottom w:val="nil"/>
              <w:right w:val="nil"/>
            </w:tcBorders>
            <w:shd w:val="clear" w:color="auto" w:fill="FFFFFF" w:themeFill="background1"/>
          </w:tcPr>
          <w:p w14:paraId="7E0C9815" w14:textId="77777777" w:rsidR="00F830BF" w:rsidRPr="003C7DED" w:rsidRDefault="00F830BF" w:rsidP="00B1198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B1198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B1198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B1198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B11982">
            <w:pPr>
              <w:autoSpaceDE w:val="0"/>
              <w:autoSpaceDN w:val="0"/>
              <w:adjustRightInd w:val="0"/>
              <w:jc w:val="center"/>
              <w:rPr>
                <w:rFonts w:ascii="Arial" w:hAnsi="Arial" w:cs="Arial"/>
                <w:b/>
                <w:sz w:val="22"/>
                <w:szCs w:val="22"/>
              </w:rPr>
            </w:pPr>
          </w:p>
          <w:p w14:paraId="3D160809" w14:textId="77777777" w:rsidR="00F830BF" w:rsidRPr="003C7DED" w:rsidRDefault="00F830BF" w:rsidP="00B11982">
            <w:pPr>
              <w:autoSpaceDE w:val="0"/>
              <w:autoSpaceDN w:val="0"/>
              <w:adjustRightInd w:val="0"/>
              <w:jc w:val="center"/>
              <w:rPr>
                <w:rFonts w:ascii="Arial" w:hAnsi="Arial" w:cs="Arial"/>
                <w:b/>
                <w:sz w:val="22"/>
                <w:szCs w:val="22"/>
              </w:rPr>
            </w:pPr>
          </w:p>
          <w:p w14:paraId="113F0EC0" w14:textId="77777777" w:rsidR="00F830BF" w:rsidRPr="003C7DED" w:rsidRDefault="00F830BF" w:rsidP="00B1198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231476" w:rsidP="00B11982">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49D9ADAE" w14:textId="40E92DFE" w:rsidR="007A7191" w:rsidRDefault="006B2FD0" w:rsidP="0007597E">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r w:rsidR="007A7191" w:rsidRPr="003C7DED">
        <w:rPr>
          <w:rFonts w:ascii="Arial" w:hAnsi="Arial" w:cs="Arial"/>
          <w:b/>
          <w:bCs/>
          <w:color w:val="000000" w:themeColor="text1"/>
          <w:sz w:val="22"/>
          <w:szCs w:val="22"/>
        </w:rPr>
        <w:lastRenderedPageBreak/>
        <w:t>APPENDIX 3</w:t>
      </w:r>
      <w:bookmarkEnd w:id="21"/>
      <w:r w:rsidR="007A7191"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007A7191"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007A7191" w:rsidRPr="003C7DED">
        <w:rPr>
          <w:rFonts w:ascii="Arial" w:hAnsi="Arial" w:cs="Arial"/>
          <w:b/>
          <w:bCs/>
          <w:color w:val="000000" w:themeColor="text1"/>
          <w:sz w:val="22"/>
          <w:szCs w:val="22"/>
        </w:rPr>
        <w:t>utside of the UK</w:t>
      </w:r>
    </w:p>
    <w:p w14:paraId="5382204B" w14:textId="6A8CB05F" w:rsidR="007A7191" w:rsidRPr="0007597E" w:rsidRDefault="0007597E" w:rsidP="0007597E">
      <w:pPr>
        <w:spacing w:before="100" w:beforeAutospacing="1" w:after="100" w:afterAutospacing="1"/>
        <w:rPr>
          <w:b/>
          <w:color w:val="8DD873" w:themeColor="accent6" w:themeTint="99"/>
          <w:sz w:val="24"/>
          <w:szCs w:val="24"/>
          <w:lang w:val="en-US"/>
        </w:rPr>
      </w:pPr>
      <w:r w:rsidRPr="0007597E">
        <w:rPr>
          <w:b/>
          <w:bCs/>
          <w:color w:val="8DD873" w:themeColor="accent6" w:themeTint="99"/>
          <w:sz w:val="24"/>
          <w:szCs w:val="24"/>
          <w:lang w:val="en-US"/>
        </w:rPr>
        <w:t>“Not applicable – this research is conducted entirely within the United Kingdom using secondary data sources. No research activity takes place outside the UK.”</w:t>
      </w: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B11982">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B11982">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B11982">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B11982">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B11982">
            <w:pPr>
              <w:rPr>
                <w:rFonts w:ascii="Arial" w:hAnsi="Arial" w:cs="Arial"/>
                <w:sz w:val="22"/>
                <w:szCs w:val="22"/>
              </w:rPr>
            </w:pPr>
          </w:p>
          <w:p w14:paraId="5AECCDB9" w14:textId="77777777" w:rsidR="006B2FD0" w:rsidRPr="003C7DED" w:rsidRDefault="006B2FD0" w:rsidP="00B11982">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B11982">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B11982">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B11982">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23147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B11982">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w:t>
            </w:r>
            <w:proofErr w:type="gramStart"/>
            <w:r>
              <w:rPr>
                <w:rFonts w:ascii="Arial" w:hAnsi="Arial" w:cs="Arial"/>
                <w:b/>
                <w:sz w:val="22"/>
                <w:szCs w:val="22"/>
              </w:rPr>
              <w:t>a research</w:t>
            </w:r>
            <w:proofErr w:type="gramEnd"/>
            <w:r>
              <w:rPr>
                <w:rFonts w:ascii="Arial" w:hAnsi="Arial" w:cs="Arial"/>
                <w:b/>
                <w:sz w:val="22"/>
                <w:szCs w:val="22"/>
              </w:rPr>
              <w:t xml:space="preserve">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231476" w:rsidP="00B11982">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lastRenderedPageBreak/>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B11982">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B1198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B1198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B1198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B1198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B1198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B1198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B11982">
            <w:pPr>
              <w:rPr>
                <w:rFonts w:ascii="Arial" w:hAnsi="Arial" w:cs="Arial"/>
                <w:sz w:val="22"/>
                <w:szCs w:val="22"/>
              </w:rPr>
            </w:pPr>
          </w:p>
          <w:p w14:paraId="1481F48F" w14:textId="77777777" w:rsidR="00A45BB9" w:rsidRDefault="00A45BB9" w:rsidP="00B1198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B1198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B1198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B1198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B1198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B1198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B1198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B11982">
            <w:pPr>
              <w:rPr>
                <w:rFonts w:ascii="Arial" w:hAnsi="Arial" w:cs="Arial"/>
                <w:sz w:val="22"/>
                <w:szCs w:val="22"/>
              </w:rPr>
            </w:pPr>
          </w:p>
          <w:p w14:paraId="6452B7D7" w14:textId="77777777" w:rsidR="00A45BB9" w:rsidRDefault="00A45BB9" w:rsidP="00B1198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B1198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B1198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B1198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B1198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B1198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B1198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B11982">
            <w:pPr>
              <w:rPr>
                <w:rFonts w:ascii="Arial" w:hAnsi="Arial" w:cs="Arial"/>
                <w:sz w:val="22"/>
                <w:szCs w:val="22"/>
              </w:rPr>
            </w:pPr>
          </w:p>
          <w:p w14:paraId="473F9CC8" w14:textId="77777777" w:rsidR="00A45BB9" w:rsidRDefault="00A45BB9" w:rsidP="00B1198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B1198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B1198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B1198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B1198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B1198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B1198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B11982">
            <w:pPr>
              <w:rPr>
                <w:rFonts w:ascii="Arial" w:hAnsi="Arial" w:cs="Arial"/>
                <w:sz w:val="22"/>
                <w:szCs w:val="22"/>
              </w:rPr>
            </w:pPr>
          </w:p>
          <w:p w14:paraId="2447D918" w14:textId="77777777" w:rsidR="008E1354" w:rsidRDefault="008E1354" w:rsidP="00B1198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B1198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B1198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B1198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B1198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B1198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B1198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B1198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B1198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B11982">
            <w:pPr>
              <w:rPr>
                <w:rFonts w:ascii="Arial" w:hAnsi="Arial" w:cs="Arial"/>
                <w:sz w:val="22"/>
                <w:szCs w:val="22"/>
              </w:rPr>
            </w:pPr>
          </w:p>
          <w:p w14:paraId="0C087969" w14:textId="77777777" w:rsidR="00A45BB9" w:rsidRDefault="00A45BB9" w:rsidP="00B1198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B11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B11982">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B11982">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B11982">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B1198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B11982">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B1198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B11982">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B1198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B1198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B11982">
            <w:pPr>
              <w:rPr>
                <w:rFonts w:ascii="Arial" w:hAnsi="Arial" w:cs="Arial"/>
                <w:sz w:val="22"/>
                <w:szCs w:val="22"/>
              </w:rPr>
            </w:pPr>
          </w:p>
          <w:p w14:paraId="24226F2A" w14:textId="77777777" w:rsidR="00CF5AAA" w:rsidRPr="005B20B8" w:rsidRDefault="00CF5AAA" w:rsidP="00B1198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B11982">
        <w:tc>
          <w:tcPr>
            <w:tcW w:w="562" w:type="dxa"/>
            <w:tcBorders>
              <w:top w:val="nil"/>
              <w:left w:val="nil"/>
              <w:bottom w:val="nil"/>
              <w:right w:val="nil"/>
            </w:tcBorders>
            <w:shd w:val="clear" w:color="auto" w:fill="FFFFFF" w:themeFill="background1"/>
          </w:tcPr>
          <w:p w14:paraId="4B9069E8" w14:textId="77777777" w:rsidR="00E35762" w:rsidRPr="003C7DED" w:rsidRDefault="00E35762" w:rsidP="00B1198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B1198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B1198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B1198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B11982">
            <w:pPr>
              <w:autoSpaceDE w:val="0"/>
              <w:autoSpaceDN w:val="0"/>
              <w:adjustRightInd w:val="0"/>
              <w:jc w:val="center"/>
              <w:rPr>
                <w:rFonts w:ascii="Arial" w:hAnsi="Arial" w:cs="Arial"/>
                <w:b/>
                <w:sz w:val="22"/>
                <w:szCs w:val="22"/>
              </w:rPr>
            </w:pPr>
          </w:p>
          <w:p w14:paraId="0BFCD672" w14:textId="77777777" w:rsidR="00E35762" w:rsidRPr="003C7DED" w:rsidRDefault="00E35762" w:rsidP="00B11982">
            <w:pPr>
              <w:autoSpaceDE w:val="0"/>
              <w:autoSpaceDN w:val="0"/>
              <w:adjustRightInd w:val="0"/>
              <w:jc w:val="center"/>
              <w:rPr>
                <w:rFonts w:ascii="Arial" w:hAnsi="Arial" w:cs="Arial"/>
                <w:b/>
                <w:sz w:val="22"/>
                <w:szCs w:val="22"/>
              </w:rPr>
            </w:pPr>
          </w:p>
          <w:p w14:paraId="7DBB974C" w14:textId="77777777" w:rsidR="00E35762" w:rsidRPr="003C7DED" w:rsidRDefault="00E35762" w:rsidP="00B1198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231476" w:rsidP="00B11982">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A5C2ABA" w:rsidR="003014CE" w:rsidRPr="0007597E" w:rsidRDefault="0007597E" w:rsidP="0007597E">
      <w:pPr>
        <w:spacing w:before="100" w:beforeAutospacing="1" w:after="100" w:afterAutospacing="1"/>
        <w:rPr>
          <w:color w:val="8DD873" w:themeColor="accent6" w:themeTint="99"/>
          <w:sz w:val="24"/>
          <w:szCs w:val="24"/>
          <w:lang w:val="en-US"/>
        </w:rPr>
      </w:pPr>
      <w:r w:rsidRPr="0007597E">
        <w:rPr>
          <w:b/>
          <w:bCs/>
          <w:color w:val="8DD873" w:themeColor="accent6" w:themeTint="99"/>
          <w:sz w:val="24"/>
          <w:szCs w:val="24"/>
          <w:lang w:val="en-US"/>
        </w:rPr>
        <w:t>“Not applicable – this research does not involve human participants or vulnerable groups. The study is based entirely on secondary data sources.”</w:t>
      </w: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B1198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B11982">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B11982">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231476" w:rsidP="00B11982">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23147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B11982">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B11982">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B11982">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231476" w:rsidP="00B11982">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231476" w:rsidP="00B1198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231476" w:rsidP="00B11982">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B11982">
        <w:tc>
          <w:tcPr>
            <w:tcW w:w="562" w:type="dxa"/>
            <w:tcBorders>
              <w:top w:val="nil"/>
              <w:left w:val="nil"/>
              <w:bottom w:val="nil"/>
              <w:right w:val="nil"/>
            </w:tcBorders>
            <w:shd w:val="clear" w:color="auto" w:fill="FFFFFF" w:themeFill="background1"/>
          </w:tcPr>
          <w:p w14:paraId="632624BB" w14:textId="77777777" w:rsidR="003014CE" w:rsidRPr="003C7DED" w:rsidRDefault="003014CE" w:rsidP="00B1198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B1198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B1198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B1198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B11982">
            <w:pPr>
              <w:autoSpaceDE w:val="0"/>
              <w:autoSpaceDN w:val="0"/>
              <w:adjustRightInd w:val="0"/>
              <w:jc w:val="center"/>
              <w:rPr>
                <w:rFonts w:ascii="Arial" w:hAnsi="Arial" w:cs="Arial"/>
                <w:b/>
                <w:sz w:val="22"/>
                <w:szCs w:val="22"/>
              </w:rPr>
            </w:pPr>
          </w:p>
          <w:p w14:paraId="36F5D15F" w14:textId="77777777" w:rsidR="003014CE" w:rsidRPr="003C7DED" w:rsidRDefault="003014CE" w:rsidP="00B11982">
            <w:pPr>
              <w:autoSpaceDE w:val="0"/>
              <w:autoSpaceDN w:val="0"/>
              <w:adjustRightInd w:val="0"/>
              <w:jc w:val="center"/>
              <w:rPr>
                <w:rFonts w:ascii="Arial" w:hAnsi="Arial" w:cs="Arial"/>
                <w:b/>
                <w:sz w:val="22"/>
                <w:szCs w:val="22"/>
              </w:rPr>
            </w:pPr>
          </w:p>
          <w:p w14:paraId="0F6DF365" w14:textId="77777777" w:rsidR="003014CE" w:rsidRPr="003C7DED" w:rsidRDefault="003014CE" w:rsidP="0007597E">
            <w:pPr>
              <w:autoSpaceDE w:val="0"/>
              <w:autoSpaceDN w:val="0"/>
              <w:adjustRightInd w:val="0"/>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231476" w:rsidP="00B11982">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8D5DCF" w:rsidR="000365A8" w:rsidRPr="003C7DED" w:rsidRDefault="000365A8">
      <w:pPr>
        <w:rPr>
          <w:rFonts w:ascii="Arial" w:hAnsi="Arial" w:cs="Arial"/>
          <w:b/>
          <w:sz w:val="22"/>
          <w:szCs w:val="22"/>
        </w:rPr>
      </w:pPr>
    </w:p>
    <w:p w14:paraId="7C18D1E9" w14:textId="5359D899" w:rsidR="003014CE" w:rsidRDefault="003014CE" w:rsidP="003014CE">
      <w:pPr>
        <w:spacing w:after="240"/>
        <w:rPr>
          <w:rFonts w:ascii="Arial" w:hAnsi="Arial" w:cs="Arial"/>
          <w:b/>
          <w:sz w:val="24"/>
          <w:szCs w:val="24"/>
        </w:rPr>
      </w:pPr>
      <w:bookmarkStart w:id="24"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p w14:paraId="0554D3A7" w14:textId="2974EDA1" w:rsidR="0007597E" w:rsidRPr="0007597E" w:rsidRDefault="0007597E" w:rsidP="0007597E">
      <w:pPr>
        <w:spacing w:before="100" w:beforeAutospacing="1" w:after="100" w:afterAutospacing="1"/>
        <w:rPr>
          <w:color w:val="8DD873" w:themeColor="accent6" w:themeTint="99"/>
          <w:sz w:val="24"/>
          <w:szCs w:val="24"/>
          <w:lang w:val="en-US"/>
        </w:rPr>
      </w:pPr>
      <w:r w:rsidRPr="0007597E">
        <w:rPr>
          <w:b/>
          <w:bCs/>
          <w:color w:val="8DD873" w:themeColor="accent6" w:themeTint="99"/>
          <w:sz w:val="24"/>
          <w:szCs w:val="24"/>
          <w:lang w:val="en-US"/>
        </w:rPr>
        <w:t>“Not applicable – this research does not involve animals and is based entirely on secondary data analysis.”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B11982">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B11982">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B11982">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B11982">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B11982">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B11982">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B11982">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B11982">
            <w:pPr>
              <w:rPr>
                <w:rFonts w:ascii="Arial" w:hAnsi="Arial" w:cs="Arial"/>
                <w:sz w:val="22"/>
                <w:szCs w:val="22"/>
              </w:rPr>
            </w:pPr>
          </w:p>
          <w:p w14:paraId="166150ED" w14:textId="77777777" w:rsidR="00E964B1" w:rsidRPr="003C7DED" w:rsidRDefault="00E964B1" w:rsidP="00B11982">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B11982">
        <w:tc>
          <w:tcPr>
            <w:tcW w:w="562" w:type="dxa"/>
            <w:tcBorders>
              <w:top w:val="nil"/>
              <w:left w:val="nil"/>
              <w:bottom w:val="nil"/>
              <w:right w:val="nil"/>
            </w:tcBorders>
            <w:shd w:val="clear" w:color="auto" w:fill="FFFFFF" w:themeFill="background1"/>
          </w:tcPr>
          <w:p w14:paraId="5AFF9FB2" w14:textId="77777777" w:rsidR="003014CE" w:rsidRPr="003C7DED" w:rsidRDefault="003014CE" w:rsidP="00B1198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B1198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B1198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B1198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B11982">
            <w:pPr>
              <w:autoSpaceDE w:val="0"/>
              <w:autoSpaceDN w:val="0"/>
              <w:adjustRightInd w:val="0"/>
              <w:jc w:val="center"/>
              <w:rPr>
                <w:rFonts w:ascii="Arial" w:hAnsi="Arial" w:cs="Arial"/>
                <w:b/>
                <w:sz w:val="22"/>
                <w:szCs w:val="22"/>
              </w:rPr>
            </w:pPr>
          </w:p>
          <w:p w14:paraId="3B80E83C" w14:textId="77777777" w:rsidR="003014CE" w:rsidRPr="003C7DED" w:rsidRDefault="003014CE" w:rsidP="00B11982">
            <w:pPr>
              <w:autoSpaceDE w:val="0"/>
              <w:autoSpaceDN w:val="0"/>
              <w:adjustRightInd w:val="0"/>
              <w:jc w:val="center"/>
              <w:rPr>
                <w:rFonts w:ascii="Arial" w:hAnsi="Arial" w:cs="Arial"/>
                <w:b/>
                <w:sz w:val="22"/>
                <w:szCs w:val="22"/>
              </w:rPr>
            </w:pPr>
          </w:p>
          <w:p w14:paraId="5B5A0DE0" w14:textId="77777777" w:rsidR="003014CE" w:rsidRPr="003C7DED" w:rsidRDefault="003014CE" w:rsidP="00B1198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231476" w:rsidP="00B11982">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72B559A9" w14:textId="23A7C2D1" w:rsidR="0007597E" w:rsidRPr="0007597E" w:rsidRDefault="0007597E" w:rsidP="0007597E">
      <w:pPr>
        <w:pStyle w:val="NormalWeb"/>
        <w:rPr>
          <w:color w:val="8DD873" w:themeColor="accent6" w:themeTint="99"/>
        </w:rPr>
      </w:pPr>
      <w:r w:rsidRPr="0007597E">
        <w:rPr>
          <w:rStyle w:val="Strong"/>
          <w:rFonts w:eastAsiaTheme="majorEastAsia"/>
          <w:color w:val="8DD873" w:themeColor="accent6" w:themeTint="99"/>
        </w:rPr>
        <w:t>“Not applicable – this research does not involve prison staff, offenders, or the probation service. The study is based entirely on secondary data.”</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B1198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B11982">
        <w:tc>
          <w:tcPr>
            <w:tcW w:w="562" w:type="dxa"/>
            <w:tcBorders>
              <w:top w:val="nil"/>
              <w:left w:val="nil"/>
              <w:bottom w:val="nil"/>
              <w:right w:val="nil"/>
            </w:tcBorders>
            <w:shd w:val="clear" w:color="auto" w:fill="FFFFFF" w:themeFill="background1"/>
          </w:tcPr>
          <w:p w14:paraId="1FF4AF43" w14:textId="77777777" w:rsidR="00E91E66" w:rsidRPr="003C7DED" w:rsidRDefault="00E91E66" w:rsidP="00B1198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B1198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B1198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B1198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B11982">
            <w:pPr>
              <w:autoSpaceDE w:val="0"/>
              <w:autoSpaceDN w:val="0"/>
              <w:adjustRightInd w:val="0"/>
              <w:jc w:val="center"/>
              <w:rPr>
                <w:rFonts w:ascii="Arial" w:hAnsi="Arial" w:cs="Arial"/>
                <w:b/>
                <w:sz w:val="22"/>
                <w:szCs w:val="22"/>
              </w:rPr>
            </w:pPr>
          </w:p>
          <w:p w14:paraId="4DCCB991" w14:textId="77777777" w:rsidR="00E91E66" w:rsidRPr="003C7DED" w:rsidRDefault="00E91E66" w:rsidP="00B11982">
            <w:pPr>
              <w:autoSpaceDE w:val="0"/>
              <w:autoSpaceDN w:val="0"/>
              <w:adjustRightInd w:val="0"/>
              <w:jc w:val="center"/>
              <w:rPr>
                <w:rFonts w:ascii="Arial" w:hAnsi="Arial" w:cs="Arial"/>
                <w:b/>
                <w:sz w:val="22"/>
                <w:szCs w:val="22"/>
              </w:rPr>
            </w:pPr>
          </w:p>
          <w:p w14:paraId="41F7CE3C" w14:textId="77777777" w:rsidR="00E91E66" w:rsidRPr="003C7DED" w:rsidRDefault="00E91E66" w:rsidP="00B1198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231476" w:rsidP="00B11982">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p w14:paraId="1F34B72C" w14:textId="04644E19" w:rsidR="0007597E" w:rsidRPr="0007597E" w:rsidRDefault="0007597E" w:rsidP="0007597E">
      <w:pPr>
        <w:spacing w:before="100" w:beforeAutospacing="1" w:after="100" w:afterAutospacing="1"/>
        <w:rPr>
          <w:color w:val="8DD873" w:themeColor="accent6" w:themeTint="99"/>
          <w:sz w:val="24"/>
          <w:szCs w:val="24"/>
          <w:lang w:val="en-US"/>
        </w:rPr>
      </w:pPr>
      <w:r w:rsidRPr="0007597E">
        <w:rPr>
          <w:b/>
          <w:bCs/>
          <w:color w:val="8DD873" w:themeColor="accent6" w:themeTint="99"/>
          <w:sz w:val="24"/>
          <w:szCs w:val="24"/>
          <w:lang w:val="en-US"/>
        </w:rPr>
        <w:t>“Not applicable – this research does not involve health or social care data, NHS participants, or any medical-related research. The study is based entirely on secondary data analysis.”</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B11982">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B11982">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B11982">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B11982">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B11982">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B11982">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B1198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B11982">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B11982">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B11982">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B11982">
            <w:pPr>
              <w:autoSpaceDE w:val="0"/>
              <w:autoSpaceDN w:val="0"/>
              <w:adjustRightInd w:val="0"/>
              <w:jc w:val="center"/>
              <w:rPr>
                <w:rFonts w:ascii="Arial" w:hAnsi="Arial" w:cs="Arial"/>
              </w:rPr>
            </w:pPr>
          </w:p>
        </w:tc>
      </w:tr>
      <w:tr w:rsidR="00D93238" w:rsidRPr="003C7DED" w14:paraId="3EF9B399" w14:textId="77777777" w:rsidTr="00B11982">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B11982">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B11982">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B11982">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B11982">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B11982">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w:t>
            </w:r>
            <w:r w:rsidRPr="003C7DED">
              <w:rPr>
                <w:rFonts w:ascii="Arial" w:hAnsi="Arial" w:cs="Arial"/>
                <w:sz w:val="22"/>
                <w:szCs w:val="22"/>
              </w:rPr>
              <w:lastRenderedPageBreak/>
              <w:t xml:space="preserve">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B11982">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B11982">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231476" w:rsidP="00B11982">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231476" w:rsidP="00B11982">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231476" w:rsidP="00B11982">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23147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23147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23147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23147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23147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23147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B11982">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23147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23147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B11982">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B11982">
            <w:pPr>
              <w:rPr>
                <w:rFonts w:ascii="Arial" w:hAnsi="Arial" w:cs="Arial"/>
                <w:sz w:val="22"/>
                <w:szCs w:val="22"/>
              </w:rPr>
            </w:pPr>
          </w:p>
          <w:p w14:paraId="60F021AD" w14:textId="77777777" w:rsidR="00E964B1" w:rsidRPr="003C7DED" w:rsidRDefault="00E964B1" w:rsidP="00B11982">
            <w:pPr>
              <w:rPr>
                <w:rFonts w:ascii="Arial" w:hAnsi="Arial" w:cs="Arial"/>
                <w:sz w:val="22"/>
                <w:szCs w:val="22"/>
              </w:rPr>
            </w:pPr>
          </w:p>
          <w:p w14:paraId="7748D451" w14:textId="77777777" w:rsidR="00E964B1" w:rsidRPr="003C7DED" w:rsidRDefault="00E964B1" w:rsidP="00B11982">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B11982">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B11982">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B1198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231476" w:rsidP="00B11982">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B1198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231476" w:rsidP="00B11982">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p w14:paraId="28BBFCDA" w14:textId="1B798FB2" w:rsidR="0007597E" w:rsidRPr="0007597E" w:rsidRDefault="0007597E" w:rsidP="0007597E">
      <w:pPr>
        <w:spacing w:before="100" w:beforeAutospacing="1" w:after="100" w:afterAutospacing="1"/>
        <w:rPr>
          <w:color w:val="8DD873" w:themeColor="accent6" w:themeTint="99"/>
          <w:sz w:val="24"/>
          <w:szCs w:val="24"/>
          <w:lang w:val="en-US"/>
        </w:rPr>
      </w:pPr>
      <w:r w:rsidRPr="0007597E">
        <w:rPr>
          <w:b/>
          <w:bCs/>
          <w:color w:val="8DD873" w:themeColor="accent6" w:themeTint="99"/>
          <w:sz w:val="24"/>
          <w:szCs w:val="24"/>
          <w:lang w:val="en-US"/>
        </w:rPr>
        <w:t>“Not applicable – this research does not involve military, dual-use technologies, or export-controlled materials. The study is limited to secondary analysis of publicly available business and academic data.”</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B11982">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23147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23147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23147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23147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23147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23147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B11982">
        <w:tc>
          <w:tcPr>
            <w:tcW w:w="562" w:type="dxa"/>
            <w:tcBorders>
              <w:top w:val="nil"/>
              <w:left w:val="nil"/>
              <w:bottom w:val="nil"/>
              <w:right w:val="nil"/>
            </w:tcBorders>
            <w:shd w:val="clear" w:color="auto" w:fill="FFFFFF" w:themeFill="background1"/>
          </w:tcPr>
          <w:p w14:paraId="0CDD0FC9" w14:textId="77777777" w:rsidR="00FF00CD" w:rsidRPr="003C7DED" w:rsidRDefault="00FF00CD" w:rsidP="00B1198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B1198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B1198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B1198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B11982">
            <w:pPr>
              <w:autoSpaceDE w:val="0"/>
              <w:autoSpaceDN w:val="0"/>
              <w:adjustRightInd w:val="0"/>
              <w:jc w:val="center"/>
              <w:rPr>
                <w:rFonts w:ascii="Arial" w:hAnsi="Arial" w:cs="Arial"/>
                <w:b/>
                <w:sz w:val="22"/>
                <w:szCs w:val="22"/>
              </w:rPr>
            </w:pPr>
          </w:p>
          <w:p w14:paraId="42BEA9FF" w14:textId="77777777" w:rsidR="00FF00CD" w:rsidRPr="003C7DED" w:rsidRDefault="00FF00CD" w:rsidP="00B11982">
            <w:pPr>
              <w:autoSpaceDE w:val="0"/>
              <w:autoSpaceDN w:val="0"/>
              <w:adjustRightInd w:val="0"/>
              <w:jc w:val="center"/>
              <w:rPr>
                <w:rFonts w:ascii="Arial" w:hAnsi="Arial" w:cs="Arial"/>
                <w:b/>
                <w:sz w:val="22"/>
                <w:szCs w:val="22"/>
              </w:rPr>
            </w:pPr>
          </w:p>
          <w:p w14:paraId="278C6A17" w14:textId="77777777" w:rsidR="00FF00CD" w:rsidRPr="003C7DED" w:rsidRDefault="00FF00CD" w:rsidP="00B1198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231476" w:rsidP="00B11982">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3F0A85" w14:textId="77777777" w:rsidR="003B6292" w:rsidRDefault="003B6292" w:rsidP="00E12CE5">
      <w:r>
        <w:separator/>
      </w:r>
    </w:p>
  </w:endnote>
  <w:endnote w:type="continuationSeparator" w:id="0">
    <w:p w14:paraId="66CEC63F" w14:textId="77777777" w:rsidR="003B6292" w:rsidRDefault="003B629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700275"/>
      <w:docPartObj>
        <w:docPartGallery w:val="Page Numbers (Bottom of Page)"/>
        <w:docPartUnique/>
      </w:docPartObj>
    </w:sdtPr>
    <w:sdtEndPr>
      <w:rPr>
        <w:noProof/>
      </w:rPr>
    </w:sdtEndPr>
    <w:sdtContent>
      <w:p w14:paraId="2C0EFC14" w14:textId="2F26DBD0" w:rsidR="00231476" w:rsidRDefault="00231476">
        <w:pPr>
          <w:pStyle w:val="Footer"/>
          <w:jc w:val="center"/>
        </w:pPr>
        <w:r>
          <w:fldChar w:fldCharType="begin"/>
        </w:r>
        <w:r>
          <w:instrText xml:space="preserve"> PAGE   \* MERGEFORMAT </w:instrText>
        </w:r>
        <w:r>
          <w:fldChar w:fldCharType="separate"/>
        </w:r>
        <w:r w:rsidR="0007597E">
          <w:rPr>
            <w:noProof/>
          </w:rPr>
          <w:t>17</w:t>
        </w:r>
        <w:r>
          <w:rPr>
            <w:noProof/>
          </w:rPr>
          <w:fldChar w:fldCharType="end"/>
        </w:r>
      </w:p>
    </w:sdtContent>
  </w:sdt>
  <w:p w14:paraId="18082E89" w14:textId="77777777" w:rsidR="00231476" w:rsidRDefault="002314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E096F4" w14:textId="77777777" w:rsidR="003B6292" w:rsidRDefault="003B6292" w:rsidP="00E12CE5">
      <w:r>
        <w:separator/>
      </w:r>
    </w:p>
  </w:footnote>
  <w:footnote w:type="continuationSeparator" w:id="0">
    <w:p w14:paraId="30EB7EFD" w14:textId="77777777" w:rsidR="003B6292" w:rsidRDefault="003B6292"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55C56" w14:textId="34002BD1" w:rsidR="00231476" w:rsidRPr="00965F27" w:rsidRDefault="00231476"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231476" w:rsidRDefault="00231476">
    <w:pPr>
      <w:pStyle w:val="Header"/>
    </w:pPr>
  </w:p>
  <w:p w14:paraId="39D04B81" w14:textId="77777777" w:rsidR="00231476" w:rsidRDefault="002314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7479A"/>
    <w:multiLevelType w:val="hybridMultilevel"/>
    <w:tmpl w:val="51186B0C"/>
    <w:lvl w:ilvl="0" w:tplc="08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4A72D2"/>
    <w:multiLevelType w:val="hybridMultilevel"/>
    <w:tmpl w:val="402C226A"/>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206186"/>
    <w:multiLevelType w:val="hybridMultilevel"/>
    <w:tmpl w:val="5E3462D6"/>
    <w:lvl w:ilvl="0" w:tplc="08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A5568E"/>
    <w:multiLevelType w:val="hybridMultilevel"/>
    <w:tmpl w:val="95CAD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AC0DA1"/>
    <w:multiLevelType w:val="multilevel"/>
    <w:tmpl w:val="FE2C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D2019D1"/>
    <w:multiLevelType w:val="hybridMultilevel"/>
    <w:tmpl w:val="2D0C8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8"/>
  </w:num>
  <w:num w:numId="4">
    <w:abstractNumId w:val="17"/>
  </w:num>
  <w:num w:numId="5">
    <w:abstractNumId w:val="25"/>
  </w:num>
  <w:num w:numId="6">
    <w:abstractNumId w:val="19"/>
  </w:num>
  <w:num w:numId="7">
    <w:abstractNumId w:val="3"/>
  </w:num>
  <w:num w:numId="8">
    <w:abstractNumId w:val="10"/>
  </w:num>
  <w:num w:numId="9">
    <w:abstractNumId w:val="2"/>
  </w:num>
  <w:num w:numId="10">
    <w:abstractNumId w:val="20"/>
  </w:num>
  <w:num w:numId="11">
    <w:abstractNumId w:val="13"/>
  </w:num>
  <w:num w:numId="12">
    <w:abstractNumId w:val="11"/>
  </w:num>
  <w:num w:numId="13">
    <w:abstractNumId w:val="23"/>
  </w:num>
  <w:num w:numId="14">
    <w:abstractNumId w:val="28"/>
  </w:num>
  <w:num w:numId="15">
    <w:abstractNumId w:val="21"/>
  </w:num>
  <w:num w:numId="16">
    <w:abstractNumId w:val="22"/>
  </w:num>
  <w:num w:numId="17">
    <w:abstractNumId w:val="5"/>
  </w:num>
  <w:num w:numId="18">
    <w:abstractNumId w:val="14"/>
  </w:num>
  <w:num w:numId="19">
    <w:abstractNumId w:val="1"/>
  </w:num>
  <w:num w:numId="20">
    <w:abstractNumId w:val="9"/>
  </w:num>
  <w:num w:numId="21">
    <w:abstractNumId w:val="26"/>
  </w:num>
  <w:num w:numId="22">
    <w:abstractNumId w:val="24"/>
  </w:num>
  <w:num w:numId="23">
    <w:abstractNumId w:val="6"/>
  </w:num>
  <w:num w:numId="24">
    <w:abstractNumId w:val="7"/>
  </w:num>
  <w:num w:numId="25">
    <w:abstractNumId w:val="15"/>
  </w:num>
  <w:num w:numId="26">
    <w:abstractNumId w:val="12"/>
  </w:num>
  <w:num w:numId="27">
    <w:abstractNumId w:val="29"/>
  </w:num>
  <w:num w:numId="28">
    <w:abstractNumId w:val="4"/>
  </w:num>
  <w:num w:numId="29">
    <w:abstractNumId w:val="0"/>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597E"/>
    <w:rsid w:val="00076294"/>
    <w:rsid w:val="000B5B9A"/>
    <w:rsid w:val="000B651C"/>
    <w:rsid w:val="000C5261"/>
    <w:rsid w:val="000D4B03"/>
    <w:rsid w:val="0011250F"/>
    <w:rsid w:val="00132F6E"/>
    <w:rsid w:val="00155B27"/>
    <w:rsid w:val="00157B45"/>
    <w:rsid w:val="001640AB"/>
    <w:rsid w:val="0018385C"/>
    <w:rsid w:val="001901D4"/>
    <w:rsid w:val="001B256C"/>
    <w:rsid w:val="001D79E4"/>
    <w:rsid w:val="001F4B7F"/>
    <w:rsid w:val="001F7B84"/>
    <w:rsid w:val="00220E9B"/>
    <w:rsid w:val="00231476"/>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B6292"/>
    <w:rsid w:val="003C7DED"/>
    <w:rsid w:val="003D0ABC"/>
    <w:rsid w:val="003D3A20"/>
    <w:rsid w:val="003F1A54"/>
    <w:rsid w:val="00401CCA"/>
    <w:rsid w:val="00413420"/>
    <w:rsid w:val="00417CBF"/>
    <w:rsid w:val="00423774"/>
    <w:rsid w:val="00431772"/>
    <w:rsid w:val="00435D0D"/>
    <w:rsid w:val="004361F9"/>
    <w:rsid w:val="00442F51"/>
    <w:rsid w:val="00454F02"/>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82561"/>
    <w:rsid w:val="005907A9"/>
    <w:rsid w:val="005B20B8"/>
    <w:rsid w:val="005B3301"/>
    <w:rsid w:val="005C690A"/>
    <w:rsid w:val="005D3F15"/>
    <w:rsid w:val="005D6DB1"/>
    <w:rsid w:val="005F6C73"/>
    <w:rsid w:val="00612483"/>
    <w:rsid w:val="006151A9"/>
    <w:rsid w:val="00626505"/>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55A9"/>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9248E"/>
    <w:rsid w:val="00AA4E90"/>
    <w:rsid w:val="00AB2FEE"/>
    <w:rsid w:val="00AD3877"/>
    <w:rsid w:val="00AE6E5A"/>
    <w:rsid w:val="00B11982"/>
    <w:rsid w:val="00B20EC5"/>
    <w:rsid w:val="00B2789A"/>
    <w:rsid w:val="00B36605"/>
    <w:rsid w:val="00B37D76"/>
    <w:rsid w:val="00B45BCD"/>
    <w:rsid w:val="00B60A98"/>
    <w:rsid w:val="00B63D8E"/>
    <w:rsid w:val="00BA3725"/>
    <w:rsid w:val="00BB2615"/>
    <w:rsid w:val="00BD363F"/>
    <w:rsid w:val="00C13F75"/>
    <w:rsid w:val="00C159B7"/>
    <w:rsid w:val="00C22B1F"/>
    <w:rsid w:val="00C70845"/>
    <w:rsid w:val="00C74D6C"/>
    <w:rsid w:val="00C803DB"/>
    <w:rsid w:val="00C81BCB"/>
    <w:rsid w:val="00C86C0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00E1"/>
    <w:rsid w:val="00D429A5"/>
    <w:rsid w:val="00D55D46"/>
    <w:rsid w:val="00D65C4C"/>
    <w:rsid w:val="00D75174"/>
    <w:rsid w:val="00D93238"/>
    <w:rsid w:val="00D9773C"/>
    <w:rsid w:val="00DA467F"/>
    <w:rsid w:val="00DA5171"/>
    <w:rsid w:val="00DA5E8A"/>
    <w:rsid w:val="00DB1D58"/>
    <w:rsid w:val="00DC1A7A"/>
    <w:rsid w:val="00DE4FB9"/>
    <w:rsid w:val="00DF0A6C"/>
    <w:rsid w:val="00DF55B3"/>
    <w:rsid w:val="00E12CE5"/>
    <w:rsid w:val="00E17B52"/>
    <w:rsid w:val="00E35762"/>
    <w:rsid w:val="00E44410"/>
    <w:rsid w:val="00E44CFB"/>
    <w:rsid w:val="00E56F81"/>
    <w:rsid w:val="00E64D2C"/>
    <w:rsid w:val="00E75055"/>
    <w:rsid w:val="00E771B1"/>
    <w:rsid w:val="00E84F7B"/>
    <w:rsid w:val="00E91E66"/>
    <w:rsid w:val="00E964B1"/>
    <w:rsid w:val="00EA5481"/>
    <w:rsid w:val="00EB3364"/>
    <w:rsid w:val="00EC2BC0"/>
    <w:rsid w:val="00ED00DF"/>
    <w:rsid w:val="00EF1692"/>
    <w:rsid w:val="00EF622F"/>
    <w:rsid w:val="00EF6287"/>
    <w:rsid w:val="00F02E39"/>
    <w:rsid w:val="00F11B19"/>
    <w:rsid w:val="00F14A3F"/>
    <w:rsid w:val="00F150A6"/>
    <w:rsid w:val="00F1771F"/>
    <w:rsid w:val="00F20A10"/>
    <w:rsid w:val="00F344E1"/>
    <w:rsid w:val="00F60A15"/>
    <w:rsid w:val="00F830BF"/>
    <w:rsid w:val="00FC0512"/>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483"/>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styleId="BalloonText">
    <w:name w:val="Balloon Text"/>
    <w:basedOn w:val="Normal"/>
    <w:link w:val="BalloonTextChar"/>
    <w:uiPriority w:val="99"/>
    <w:semiHidden/>
    <w:unhideWhenUsed/>
    <w:rsid w:val="00B11982"/>
    <w:rPr>
      <w:rFonts w:ascii="Tahoma" w:hAnsi="Tahoma" w:cs="Tahoma"/>
      <w:sz w:val="16"/>
      <w:szCs w:val="16"/>
    </w:rPr>
  </w:style>
  <w:style w:type="character" w:customStyle="1" w:styleId="BalloonTextChar">
    <w:name w:val="Balloon Text Char"/>
    <w:basedOn w:val="DefaultParagraphFont"/>
    <w:link w:val="BalloonText"/>
    <w:uiPriority w:val="99"/>
    <w:semiHidden/>
    <w:rsid w:val="00B11982"/>
    <w:rPr>
      <w:rFonts w:ascii="Tahoma" w:eastAsia="Times New Roman" w:hAnsi="Tahoma" w:cs="Tahoma"/>
      <w:kern w:val="0"/>
      <w:sz w:val="16"/>
      <w:szCs w:val="16"/>
      <w14:ligatures w14:val="none"/>
    </w:rPr>
  </w:style>
  <w:style w:type="character" w:styleId="Emphasis">
    <w:name w:val="Emphasis"/>
    <w:basedOn w:val="DefaultParagraphFont"/>
    <w:uiPriority w:val="20"/>
    <w:qFormat/>
    <w:rsid w:val="0023147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483"/>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styleId="BalloonText">
    <w:name w:val="Balloon Text"/>
    <w:basedOn w:val="Normal"/>
    <w:link w:val="BalloonTextChar"/>
    <w:uiPriority w:val="99"/>
    <w:semiHidden/>
    <w:unhideWhenUsed/>
    <w:rsid w:val="00B11982"/>
    <w:rPr>
      <w:rFonts w:ascii="Tahoma" w:hAnsi="Tahoma" w:cs="Tahoma"/>
      <w:sz w:val="16"/>
      <w:szCs w:val="16"/>
    </w:rPr>
  </w:style>
  <w:style w:type="character" w:customStyle="1" w:styleId="BalloonTextChar">
    <w:name w:val="Balloon Text Char"/>
    <w:basedOn w:val="DefaultParagraphFont"/>
    <w:link w:val="BalloonText"/>
    <w:uiPriority w:val="99"/>
    <w:semiHidden/>
    <w:rsid w:val="00B11982"/>
    <w:rPr>
      <w:rFonts w:ascii="Tahoma" w:eastAsia="Times New Roman" w:hAnsi="Tahoma" w:cs="Tahoma"/>
      <w:kern w:val="0"/>
      <w:sz w:val="16"/>
      <w:szCs w:val="16"/>
      <w14:ligatures w14:val="none"/>
    </w:rPr>
  </w:style>
  <w:style w:type="character" w:styleId="Emphasis">
    <w:name w:val="Emphasis"/>
    <w:basedOn w:val="DefaultParagraphFont"/>
    <w:uiPriority w:val="20"/>
    <w:qFormat/>
    <w:rsid w:val="002314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3411">
      <w:bodyDiv w:val="1"/>
      <w:marLeft w:val="0"/>
      <w:marRight w:val="0"/>
      <w:marTop w:val="0"/>
      <w:marBottom w:val="0"/>
      <w:divBdr>
        <w:top w:val="none" w:sz="0" w:space="0" w:color="auto"/>
        <w:left w:val="none" w:sz="0" w:space="0" w:color="auto"/>
        <w:bottom w:val="none" w:sz="0" w:space="0" w:color="auto"/>
        <w:right w:val="none" w:sz="0" w:space="0" w:color="auto"/>
      </w:divBdr>
    </w:div>
    <w:div w:id="68354477">
      <w:bodyDiv w:val="1"/>
      <w:marLeft w:val="0"/>
      <w:marRight w:val="0"/>
      <w:marTop w:val="0"/>
      <w:marBottom w:val="0"/>
      <w:divBdr>
        <w:top w:val="none" w:sz="0" w:space="0" w:color="auto"/>
        <w:left w:val="none" w:sz="0" w:space="0" w:color="auto"/>
        <w:bottom w:val="none" w:sz="0" w:space="0" w:color="auto"/>
        <w:right w:val="none" w:sz="0" w:space="0" w:color="auto"/>
      </w:divBdr>
    </w:div>
    <w:div w:id="141773814">
      <w:bodyDiv w:val="1"/>
      <w:marLeft w:val="0"/>
      <w:marRight w:val="0"/>
      <w:marTop w:val="0"/>
      <w:marBottom w:val="0"/>
      <w:divBdr>
        <w:top w:val="none" w:sz="0" w:space="0" w:color="auto"/>
        <w:left w:val="none" w:sz="0" w:space="0" w:color="auto"/>
        <w:bottom w:val="none" w:sz="0" w:space="0" w:color="auto"/>
        <w:right w:val="none" w:sz="0" w:space="0" w:color="auto"/>
      </w:divBdr>
    </w:div>
    <w:div w:id="250437375">
      <w:bodyDiv w:val="1"/>
      <w:marLeft w:val="0"/>
      <w:marRight w:val="0"/>
      <w:marTop w:val="0"/>
      <w:marBottom w:val="0"/>
      <w:divBdr>
        <w:top w:val="none" w:sz="0" w:space="0" w:color="auto"/>
        <w:left w:val="none" w:sz="0" w:space="0" w:color="auto"/>
        <w:bottom w:val="none" w:sz="0" w:space="0" w:color="auto"/>
        <w:right w:val="none" w:sz="0" w:space="0" w:color="auto"/>
      </w:divBdr>
    </w:div>
    <w:div w:id="345329743">
      <w:bodyDiv w:val="1"/>
      <w:marLeft w:val="0"/>
      <w:marRight w:val="0"/>
      <w:marTop w:val="0"/>
      <w:marBottom w:val="0"/>
      <w:divBdr>
        <w:top w:val="none" w:sz="0" w:space="0" w:color="auto"/>
        <w:left w:val="none" w:sz="0" w:space="0" w:color="auto"/>
        <w:bottom w:val="none" w:sz="0" w:space="0" w:color="auto"/>
        <w:right w:val="none" w:sz="0" w:space="0" w:color="auto"/>
      </w:divBdr>
    </w:div>
    <w:div w:id="481821795">
      <w:bodyDiv w:val="1"/>
      <w:marLeft w:val="0"/>
      <w:marRight w:val="0"/>
      <w:marTop w:val="0"/>
      <w:marBottom w:val="0"/>
      <w:divBdr>
        <w:top w:val="none" w:sz="0" w:space="0" w:color="auto"/>
        <w:left w:val="none" w:sz="0" w:space="0" w:color="auto"/>
        <w:bottom w:val="none" w:sz="0" w:space="0" w:color="auto"/>
        <w:right w:val="none" w:sz="0" w:space="0" w:color="auto"/>
      </w:divBdr>
    </w:div>
    <w:div w:id="506479496">
      <w:bodyDiv w:val="1"/>
      <w:marLeft w:val="0"/>
      <w:marRight w:val="0"/>
      <w:marTop w:val="0"/>
      <w:marBottom w:val="0"/>
      <w:divBdr>
        <w:top w:val="none" w:sz="0" w:space="0" w:color="auto"/>
        <w:left w:val="none" w:sz="0" w:space="0" w:color="auto"/>
        <w:bottom w:val="none" w:sz="0" w:space="0" w:color="auto"/>
        <w:right w:val="none" w:sz="0" w:space="0" w:color="auto"/>
      </w:divBdr>
    </w:div>
    <w:div w:id="560797383">
      <w:bodyDiv w:val="1"/>
      <w:marLeft w:val="0"/>
      <w:marRight w:val="0"/>
      <w:marTop w:val="0"/>
      <w:marBottom w:val="0"/>
      <w:divBdr>
        <w:top w:val="none" w:sz="0" w:space="0" w:color="auto"/>
        <w:left w:val="none" w:sz="0" w:space="0" w:color="auto"/>
        <w:bottom w:val="none" w:sz="0" w:space="0" w:color="auto"/>
        <w:right w:val="none" w:sz="0" w:space="0" w:color="auto"/>
      </w:divBdr>
    </w:div>
    <w:div w:id="639844900">
      <w:bodyDiv w:val="1"/>
      <w:marLeft w:val="0"/>
      <w:marRight w:val="0"/>
      <w:marTop w:val="0"/>
      <w:marBottom w:val="0"/>
      <w:divBdr>
        <w:top w:val="none" w:sz="0" w:space="0" w:color="auto"/>
        <w:left w:val="none" w:sz="0" w:space="0" w:color="auto"/>
        <w:bottom w:val="none" w:sz="0" w:space="0" w:color="auto"/>
        <w:right w:val="none" w:sz="0" w:space="0" w:color="auto"/>
      </w:divBdr>
    </w:div>
    <w:div w:id="752704704">
      <w:bodyDiv w:val="1"/>
      <w:marLeft w:val="0"/>
      <w:marRight w:val="0"/>
      <w:marTop w:val="0"/>
      <w:marBottom w:val="0"/>
      <w:divBdr>
        <w:top w:val="none" w:sz="0" w:space="0" w:color="auto"/>
        <w:left w:val="none" w:sz="0" w:space="0" w:color="auto"/>
        <w:bottom w:val="none" w:sz="0" w:space="0" w:color="auto"/>
        <w:right w:val="none" w:sz="0" w:space="0" w:color="auto"/>
      </w:divBdr>
    </w:div>
    <w:div w:id="755900811">
      <w:bodyDiv w:val="1"/>
      <w:marLeft w:val="0"/>
      <w:marRight w:val="0"/>
      <w:marTop w:val="0"/>
      <w:marBottom w:val="0"/>
      <w:divBdr>
        <w:top w:val="none" w:sz="0" w:space="0" w:color="auto"/>
        <w:left w:val="none" w:sz="0" w:space="0" w:color="auto"/>
        <w:bottom w:val="none" w:sz="0" w:space="0" w:color="auto"/>
        <w:right w:val="none" w:sz="0" w:space="0" w:color="auto"/>
      </w:divBdr>
    </w:div>
    <w:div w:id="888107076">
      <w:bodyDiv w:val="1"/>
      <w:marLeft w:val="0"/>
      <w:marRight w:val="0"/>
      <w:marTop w:val="0"/>
      <w:marBottom w:val="0"/>
      <w:divBdr>
        <w:top w:val="none" w:sz="0" w:space="0" w:color="auto"/>
        <w:left w:val="none" w:sz="0" w:space="0" w:color="auto"/>
        <w:bottom w:val="none" w:sz="0" w:space="0" w:color="auto"/>
        <w:right w:val="none" w:sz="0" w:space="0" w:color="auto"/>
      </w:divBdr>
    </w:div>
    <w:div w:id="1101996347">
      <w:bodyDiv w:val="1"/>
      <w:marLeft w:val="0"/>
      <w:marRight w:val="0"/>
      <w:marTop w:val="0"/>
      <w:marBottom w:val="0"/>
      <w:divBdr>
        <w:top w:val="none" w:sz="0" w:space="0" w:color="auto"/>
        <w:left w:val="none" w:sz="0" w:space="0" w:color="auto"/>
        <w:bottom w:val="none" w:sz="0" w:space="0" w:color="auto"/>
        <w:right w:val="none" w:sz="0" w:space="0" w:color="auto"/>
      </w:divBdr>
    </w:div>
    <w:div w:id="1118110646">
      <w:bodyDiv w:val="1"/>
      <w:marLeft w:val="0"/>
      <w:marRight w:val="0"/>
      <w:marTop w:val="0"/>
      <w:marBottom w:val="0"/>
      <w:divBdr>
        <w:top w:val="none" w:sz="0" w:space="0" w:color="auto"/>
        <w:left w:val="none" w:sz="0" w:space="0" w:color="auto"/>
        <w:bottom w:val="none" w:sz="0" w:space="0" w:color="auto"/>
        <w:right w:val="none" w:sz="0" w:space="0" w:color="auto"/>
      </w:divBdr>
    </w:div>
    <w:div w:id="1180048333">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58850823">
      <w:bodyDiv w:val="1"/>
      <w:marLeft w:val="0"/>
      <w:marRight w:val="0"/>
      <w:marTop w:val="0"/>
      <w:marBottom w:val="0"/>
      <w:divBdr>
        <w:top w:val="none" w:sz="0" w:space="0" w:color="auto"/>
        <w:left w:val="none" w:sz="0" w:space="0" w:color="auto"/>
        <w:bottom w:val="none" w:sz="0" w:space="0" w:color="auto"/>
        <w:right w:val="none" w:sz="0" w:space="0" w:color="auto"/>
      </w:divBdr>
    </w:div>
    <w:div w:id="1396930372">
      <w:bodyDiv w:val="1"/>
      <w:marLeft w:val="0"/>
      <w:marRight w:val="0"/>
      <w:marTop w:val="0"/>
      <w:marBottom w:val="0"/>
      <w:divBdr>
        <w:top w:val="none" w:sz="0" w:space="0" w:color="auto"/>
        <w:left w:val="none" w:sz="0" w:space="0" w:color="auto"/>
        <w:bottom w:val="none" w:sz="0" w:space="0" w:color="auto"/>
        <w:right w:val="none" w:sz="0" w:space="0" w:color="auto"/>
      </w:divBdr>
    </w:div>
    <w:div w:id="1477645506">
      <w:bodyDiv w:val="1"/>
      <w:marLeft w:val="0"/>
      <w:marRight w:val="0"/>
      <w:marTop w:val="0"/>
      <w:marBottom w:val="0"/>
      <w:divBdr>
        <w:top w:val="none" w:sz="0" w:space="0" w:color="auto"/>
        <w:left w:val="none" w:sz="0" w:space="0" w:color="auto"/>
        <w:bottom w:val="none" w:sz="0" w:space="0" w:color="auto"/>
        <w:right w:val="none" w:sz="0" w:space="0" w:color="auto"/>
      </w:divBdr>
    </w:div>
    <w:div w:id="1573076836">
      <w:bodyDiv w:val="1"/>
      <w:marLeft w:val="0"/>
      <w:marRight w:val="0"/>
      <w:marTop w:val="0"/>
      <w:marBottom w:val="0"/>
      <w:divBdr>
        <w:top w:val="none" w:sz="0" w:space="0" w:color="auto"/>
        <w:left w:val="none" w:sz="0" w:space="0" w:color="auto"/>
        <w:bottom w:val="none" w:sz="0" w:space="0" w:color="auto"/>
        <w:right w:val="none" w:sz="0" w:space="0" w:color="auto"/>
      </w:divBdr>
    </w:div>
    <w:div w:id="1675455288">
      <w:bodyDiv w:val="1"/>
      <w:marLeft w:val="0"/>
      <w:marRight w:val="0"/>
      <w:marTop w:val="0"/>
      <w:marBottom w:val="0"/>
      <w:divBdr>
        <w:top w:val="none" w:sz="0" w:space="0" w:color="auto"/>
        <w:left w:val="none" w:sz="0" w:space="0" w:color="auto"/>
        <w:bottom w:val="none" w:sz="0" w:space="0" w:color="auto"/>
        <w:right w:val="none" w:sz="0" w:space="0" w:color="auto"/>
      </w:divBdr>
    </w:div>
    <w:div w:id="184485622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48791876">
      <w:bodyDiv w:val="1"/>
      <w:marLeft w:val="0"/>
      <w:marRight w:val="0"/>
      <w:marTop w:val="0"/>
      <w:marBottom w:val="0"/>
      <w:divBdr>
        <w:top w:val="none" w:sz="0" w:space="0" w:color="auto"/>
        <w:left w:val="none" w:sz="0" w:space="0" w:color="auto"/>
        <w:bottom w:val="none" w:sz="0" w:space="0" w:color="auto"/>
        <w:right w:val="none" w:sz="0" w:space="0" w:color="auto"/>
      </w:divBdr>
    </w:div>
    <w:div w:id="2120056450">
      <w:bodyDiv w:val="1"/>
      <w:marLeft w:val="0"/>
      <w:marRight w:val="0"/>
      <w:marTop w:val="0"/>
      <w:marBottom w:val="0"/>
      <w:divBdr>
        <w:top w:val="none" w:sz="0" w:space="0" w:color="auto"/>
        <w:left w:val="none" w:sz="0" w:space="0" w:color="auto"/>
        <w:bottom w:val="none" w:sz="0" w:space="0" w:color="auto"/>
        <w:right w:val="none" w:sz="0" w:space="0" w:color="auto"/>
      </w:divBdr>
    </w:div>
    <w:div w:id="213551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AC728E7A-E1AD-4597-BF7A-8D694DAFE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9778</Words>
  <Characters>55735</Characters>
  <Application>Microsoft Office Word</Application>
  <DocSecurity>0</DocSecurity>
  <Lines>464</Lines>
  <Paragraphs>130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Sara</cp:lastModifiedBy>
  <cp:revision>2</cp:revision>
  <dcterms:created xsi:type="dcterms:W3CDTF">2026-03-18T14:40:00Z</dcterms:created>
  <dcterms:modified xsi:type="dcterms:W3CDTF">2026-03-18T14:40:00Z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