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66A66" w14:textId="62548905"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w:t>
      </w:r>
      <w:r w:rsidR="00C3401B">
        <w:rPr>
          <w:rFonts w:asciiTheme="minorHAnsi" w:hAnsiTheme="minorHAnsi" w:cstheme="minorHAnsi"/>
          <w:b/>
          <w:color w:val="000000" w:themeColor="text1"/>
          <w:u w:val="single"/>
        </w:rPr>
        <w:t xml:space="preserve"> </w:t>
      </w:r>
      <w:r w:rsidR="003C4F24">
        <w:rPr>
          <w:rFonts w:asciiTheme="minorHAnsi" w:hAnsiTheme="minorHAnsi" w:cstheme="minorHAnsi"/>
          <w:b/>
          <w:color w:val="000000" w:themeColor="text1"/>
          <w:u w:val="single"/>
        </w:rPr>
        <w:t>–</w:t>
      </w:r>
      <w:r w:rsidR="00C3401B">
        <w:rPr>
          <w:rFonts w:asciiTheme="minorHAnsi" w:hAnsiTheme="minorHAnsi" w:cstheme="minorHAnsi"/>
          <w:b/>
          <w:color w:val="000000" w:themeColor="text1"/>
          <w:u w:val="single"/>
        </w:rPr>
        <w:t xml:space="preserve"> </w:t>
      </w:r>
      <w:r w:rsidR="0047012A">
        <w:rPr>
          <w:rFonts w:asciiTheme="minorHAnsi" w:hAnsiTheme="minorHAnsi" w:cstheme="minorHAnsi"/>
          <w:b/>
          <w:color w:val="000000" w:themeColor="text1"/>
          <w:u w:val="single"/>
        </w:rPr>
        <w:t>2022/3</w:t>
      </w:r>
      <w:r w:rsidR="006363DD" w:rsidRPr="00D96A1C">
        <w:rPr>
          <w:rFonts w:asciiTheme="minorHAnsi" w:hAnsiTheme="minorHAnsi" w:cstheme="minorHAnsi"/>
          <w:b/>
          <w:color w:val="000000" w:themeColor="text1"/>
          <w:u w:val="single"/>
        </w:rPr>
        <w:t xml:space="preserve"> -</w:t>
      </w:r>
      <w:r w:rsidR="001163C0">
        <w:rPr>
          <w:rFonts w:asciiTheme="minorHAnsi" w:hAnsiTheme="minorHAnsi" w:cstheme="minorHAnsi"/>
          <w:b/>
          <w:color w:val="000000" w:themeColor="text1"/>
          <w:u w:val="single"/>
        </w:rPr>
        <w:t xml:space="preserve"> </w:t>
      </w:r>
      <w:r w:rsidR="00242112" w:rsidRPr="00D96A1C">
        <w:rPr>
          <w:rFonts w:asciiTheme="minorHAnsi" w:hAnsiTheme="minorHAnsi" w:cstheme="minorHAnsi"/>
          <w:b/>
          <w:color w:val="000000" w:themeColor="text1"/>
          <w:u w:val="single"/>
        </w:rPr>
        <w:t xml:space="preserve"> </w:t>
      </w:r>
      <w:r w:rsidR="006363DD" w:rsidRPr="00D96A1C">
        <w:rPr>
          <w:rFonts w:asciiTheme="minorHAnsi" w:hAnsiTheme="minorHAnsi" w:cstheme="minorHAnsi"/>
          <w:b/>
          <w:color w:val="000000" w:themeColor="text1"/>
          <w:u w:val="single"/>
        </w:rPr>
        <w:t xml:space="preserve">Interim Viva – </w:t>
      </w:r>
      <w:r w:rsidR="00AF5AE6">
        <w:rPr>
          <w:rFonts w:asciiTheme="minorHAnsi" w:hAnsiTheme="minorHAnsi" w:cstheme="minorHAnsi"/>
          <w:b/>
          <w:color w:val="000000" w:themeColor="text1"/>
          <w:u w:val="single"/>
        </w:rPr>
        <w:t>15</w:t>
      </w:r>
      <w:r w:rsidR="006363DD" w:rsidRPr="00D96A1C">
        <w:rPr>
          <w:rFonts w:asciiTheme="minorHAnsi" w:hAnsiTheme="minorHAnsi" w:cstheme="minorHAnsi"/>
          <w:b/>
          <w:color w:val="000000" w:themeColor="text1"/>
          <w:u w:val="single"/>
        </w:rPr>
        <w:t>%</w:t>
      </w:r>
    </w:p>
    <w:p w14:paraId="7C9C6B6C"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6C9C88D8" w14:textId="77777777" w:rsidTr="00170673">
        <w:trPr>
          <w:trHeight w:val="551"/>
        </w:trPr>
        <w:tc>
          <w:tcPr>
            <w:tcW w:w="2341" w:type="dxa"/>
            <w:shd w:val="clear" w:color="auto" w:fill="D9D9D9" w:themeFill="background1" w:themeFillShade="D9"/>
            <w:vAlign w:val="center"/>
          </w:tcPr>
          <w:p w14:paraId="17D1FA1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D72EA89" w14:textId="0274F00F" w:rsidR="006A543A" w:rsidRPr="001163C0" w:rsidRDefault="001C6494" w:rsidP="00D96A1C">
            <w:pPr>
              <w:rPr>
                <w:rFonts w:asciiTheme="minorHAnsi" w:hAnsiTheme="minorHAnsi" w:cstheme="minorHAnsi"/>
                <w:color w:val="000000" w:themeColor="text1"/>
              </w:rPr>
            </w:pPr>
            <w:r>
              <w:rPr>
                <w:rFonts w:asciiTheme="minorHAnsi" w:hAnsiTheme="minorHAnsi" w:cstheme="minorHAnsi"/>
                <w:color w:val="000000" w:themeColor="text1"/>
              </w:rPr>
              <w:t>Lewis Toop</w:t>
            </w:r>
          </w:p>
        </w:tc>
      </w:tr>
      <w:tr w:rsidR="006A543A" w:rsidRPr="00D96A1C" w14:paraId="73CBA24A" w14:textId="77777777" w:rsidTr="00170673">
        <w:trPr>
          <w:trHeight w:val="545"/>
        </w:trPr>
        <w:tc>
          <w:tcPr>
            <w:tcW w:w="2341" w:type="dxa"/>
            <w:shd w:val="clear" w:color="auto" w:fill="D9D9D9" w:themeFill="background1" w:themeFillShade="D9"/>
            <w:vAlign w:val="center"/>
          </w:tcPr>
          <w:p w14:paraId="4C3AC91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06408219" w14:textId="095C2BE5" w:rsidR="006A543A" w:rsidRPr="001163C0" w:rsidRDefault="005D3AF7" w:rsidP="00D96A1C">
            <w:pPr>
              <w:rPr>
                <w:rFonts w:asciiTheme="minorHAnsi" w:hAnsiTheme="minorHAnsi" w:cstheme="minorHAnsi"/>
                <w:color w:val="000000" w:themeColor="text1"/>
              </w:rPr>
            </w:pPr>
            <w:r>
              <w:rPr>
                <w:rFonts w:asciiTheme="minorHAnsi" w:hAnsiTheme="minorHAnsi" w:cstheme="minorHAnsi"/>
                <w:color w:val="000000" w:themeColor="text1"/>
              </w:rPr>
              <w:t>Independent Project Interim Viva</w:t>
            </w:r>
            <w:r w:rsidR="00907B70">
              <w:rPr>
                <w:rFonts w:asciiTheme="minorHAnsi" w:hAnsiTheme="minorHAnsi" w:cstheme="minorHAnsi"/>
                <w:color w:val="000000" w:themeColor="text1"/>
              </w:rPr>
              <w:t xml:space="preserve"> </w:t>
            </w:r>
          </w:p>
        </w:tc>
      </w:tr>
      <w:tr w:rsidR="006A543A" w:rsidRPr="00D96A1C" w14:paraId="6200467C" w14:textId="77777777" w:rsidTr="00170673">
        <w:trPr>
          <w:trHeight w:val="552"/>
        </w:trPr>
        <w:tc>
          <w:tcPr>
            <w:tcW w:w="2341" w:type="dxa"/>
            <w:shd w:val="clear" w:color="auto" w:fill="D9D9D9" w:themeFill="background1" w:themeFillShade="D9"/>
            <w:vAlign w:val="center"/>
          </w:tcPr>
          <w:p w14:paraId="661DED56"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2526F135" w14:textId="2E5A71C1" w:rsidR="006A543A" w:rsidRPr="001163C0" w:rsidRDefault="001C6494" w:rsidP="00D96A1C">
            <w:pPr>
              <w:rPr>
                <w:rFonts w:asciiTheme="minorHAnsi" w:hAnsiTheme="minorHAnsi" w:cstheme="minorHAnsi"/>
                <w:color w:val="000000" w:themeColor="text1"/>
              </w:rPr>
            </w:pPr>
            <w:r>
              <w:rPr>
                <w:rFonts w:asciiTheme="minorHAnsi" w:hAnsiTheme="minorHAnsi" w:cstheme="minorHAnsi"/>
                <w:color w:val="000000" w:themeColor="text1"/>
              </w:rPr>
              <w:t>A Head</w:t>
            </w:r>
          </w:p>
        </w:tc>
      </w:tr>
      <w:tr w:rsidR="006A543A" w:rsidRPr="00D96A1C" w14:paraId="39BC146B" w14:textId="77777777" w:rsidTr="00170673">
        <w:trPr>
          <w:trHeight w:val="564"/>
        </w:trPr>
        <w:tc>
          <w:tcPr>
            <w:tcW w:w="2341" w:type="dxa"/>
            <w:shd w:val="clear" w:color="auto" w:fill="D9D9D9" w:themeFill="background1" w:themeFillShade="D9"/>
            <w:vAlign w:val="center"/>
          </w:tcPr>
          <w:p w14:paraId="3F9CE0C8"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0683B6A" w14:textId="60467776" w:rsidR="006A543A" w:rsidRPr="001163C0" w:rsidRDefault="001C6494" w:rsidP="00D96A1C">
            <w:pPr>
              <w:rPr>
                <w:rFonts w:asciiTheme="minorHAnsi" w:hAnsiTheme="minorHAnsi" w:cstheme="minorHAnsi"/>
                <w:color w:val="000000" w:themeColor="text1"/>
              </w:rPr>
            </w:pPr>
            <w:r>
              <w:rPr>
                <w:rFonts w:asciiTheme="minorHAnsi" w:hAnsiTheme="minorHAnsi" w:cstheme="minorHAnsi"/>
                <w:color w:val="000000" w:themeColor="text1"/>
              </w:rPr>
              <w:t>R Morgan</w:t>
            </w:r>
          </w:p>
        </w:tc>
      </w:tr>
    </w:tbl>
    <w:p w14:paraId="7F682E93"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30955D53"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5ACFC698"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002A589"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5A7031F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6D2A09FF"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w:t>
            </w:r>
            <w:r w:rsidR="001163C0">
              <w:rPr>
                <w:rFonts w:asciiTheme="minorHAnsi" w:hAnsiTheme="minorHAnsi" w:cstheme="minorHAnsi"/>
                <w:color w:val="000000"/>
              </w:rPr>
              <w:t xml:space="preserve"> </w:t>
            </w:r>
          </w:p>
          <w:p w14:paraId="00CE7B78"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C635994" w14:textId="0A61CC07" w:rsidR="00DD55E3" w:rsidRPr="00D96A1C" w:rsidRDefault="001C6494"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9</w:t>
            </w:r>
            <w:r w:rsidR="00DD55E3" w:rsidRPr="00D96A1C">
              <w:rPr>
                <w:rFonts w:asciiTheme="minorHAnsi" w:hAnsiTheme="minorHAnsi" w:cstheme="minorHAnsi"/>
                <w:color w:val="000000" w:themeColor="text1"/>
                <w:lang w:eastAsia="en-GB"/>
              </w:rPr>
              <w:t>/15</w:t>
            </w:r>
          </w:p>
        </w:tc>
      </w:tr>
      <w:tr w:rsidR="00DD55E3" w:rsidRPr="00D96A1C" w14:paraId="4514CD68"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39ED12"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24891F9"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4D92BA47"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4A18E15A"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Key</w:t>
            </w:r>
            <w:r w:rsidR="00B85E97">
              <w:rPr>
                <w:rFonts w:asciiTheme="minorHAnsi" w:hAnsiTheme="minorHAnsi" w:cstheme="minorHAnsi"/>
                <w:color w:val="000000"/>
              </w:rPr>
              <w:t xml:space="preserve"> objectives identified for the i</w:t>
            </w:r>
            <w:r w:rsidRPr="00D96A1C">
              <w:rPr>
                <w:rFonts w:asciiTheme="minorHAnsi" w:hAnsiTheme="minorHAnsi" w:cstheme="minorHAnsi"/>
                <w:color w:val="000000"/>
              </w:rPr>
              <w:t>nterim period</w:t>
            </w:r>
            <w:r w:rsidR="001163C0">
              <w:rPr>
                <w:rFonts w:asciiTheme="minorHAnsi" w:hAnsiTheme="minorHAnsi" w:cstheme="minorHAnsi"/>
                <w:color w:val="000000"/>
              </w:rPr>
              <w:t xml:space="preserve"> </w:t>
            </w:r>
          </w:p>
          <w:p w14:paraId="378A19FB" w14:textId="77777777" w:rsidR="00DD55E3" w:rsidRPr="00D96A1C" w:rsidRDefault="00631C81" w:rsidP="00DD55E3">
            <w:pPr>
              <w:numPr>
                <w:ilvl w:val="0"/>
                <w:numId w:val="4"/>
              </w:numPr>
              <w:rPr>
                <w:rFonts w:asciiTheme="minorHAnsi" w:hAnsiTheme="minorHAnsi" w:cstheme="minorHAnsi"/>
                <w:color w:val="000000"/>
              </w:rPr>
            </w:pPr>
            <w:r>
              <w:rPr>
                <w:rFonts w:asciiTheme="minorHAnsi" w:hAnsiTheme="minorHAnsi" w:cstheme="minorHAnsi"/>
                <w:color w:val="000000"/>
              </w:rPr>
              <w:t>Appreciation for p</w:t>
            </w:r>
            <w:r w:rsidR="00DD55E3" w:rsidRPr="00D96A1C">
              <w:rPr>
                <w:rFonts w:asciiTheme="minorHAnsi" w:hAnsiTheme="minorHAnsi" w:cstheme="minorHAnsi"/>
                <w:color w:val="000000"/>
              </w:rPr>
              <w:t xml:space="preserve">roject </w:t>
            </w:r>
            <w:r>
              <w:rPr>
                <w:rFonts w:asciiTheme="minorHAnsi" w:hAnsiTheme="minorHAnsi" w:cstheme="minorHAnsi"/>
                <w:color w:val="000000"/>
              </w:rPr>
              <w:t>s</w:t>
            </w:r>
            <w:r w:rsidR="00DD55E3" w:rsidRPr="00D96A1C">
              <w:rPr>
                <w:rFonts w:asciiTheme="minorHAnsi" w:hAnsiTheme="minorHAnsi" w:cstheme="minorHAnsi"/>
                <w:color w:val="000000"/>
              </w:rPr>
              <w:t>cope, potential areas in which compromises can be made and understanding time/personnel are finite resources</w:t>
            </w:r>
          </w:p>
          <w:p w14:paraId="48137552" w14:textId="77777777" w:rsidR="00A1704B" w:rsidRPr="00A1704B"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Considerations made for contingency planning or </w:t>
            </w:r>
            <w:r w:rsidR="00A1704B">
              <w:rPr>
                <w:rFonts w:asciiTheme="minorHAnsi" w:hAnsiTheme="minorHAnsi" w:cstheme="minorHAnsi"/>
                <w:color w:val="000000"/>
              </w:rPr>
              <w:t>r</w:t>
            </w:r>
            <w:r w:rsidRPr="00D96A1C">
              <w:rPr>
                <w:rFonts w:asciiTheme="minorHAnsi" w:hAnsiTheme="minorHAnsi" w:cstheme="minorHAnsi"/>
                <w:color w:val="000000"/>
              </w:rPr>
              <w:t xml:space="preserve">isk </w:t>
            </w:r>
            <w:r w:rsidR="00A1704B">
              <w:rPr>
                <w:rFonts w:asciiTheme="minorHAnsi" w:hAnsiTheme="minorHAnsi" w:cstheme="minorHAnsi"/>
                <w:color w:val="000000"/>
              </w:rPr>
              <w:t>Assessment (formal or informal)</w:t>
            </w:r>
          </w:p>
          <w:p w14:paraId="2D889B0A" w14:textId="77777777" w:rsidR="00DD55E3" w:rsidRPr="00D96A1C"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6CB096B6" w14:textId="5A538B3E" w:rsidR="00DD55E3" w:rsidRPr="00D96A1C" w:rsidRDefault="001C6494"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w:t>
            </w:r>
            <w:r w:rsidR="003759C3">
              <w:rPr>
                <w:rFonts w:asciiTheme="minorHAnsi" w:hAnsiTheme="minorHAnsi" w:cstheme="minorHAnsi"/>
                <w:color w:val="000000" w:themeColor="text1"/>
                <w:lang w:eastAsia="en-GB"/>
              </w:rPr>
              <w:t>4</w:t>
            </w:r>
            <w:r w:rsidR="00DD55E3" w:rsidRPr="00D96A1C">
              <w:rPr>
                <w:rFonts w:asciiTheme="minorHAnsi" w:hAnsiTheme="minorHAnsi" w:cstheme="minorHAnsi"/>
                <w:color w:val="000000" w:themeColor="text1"/>
                <w:lang w:eastAsia="en-GB"/>
              </w:rPr>
              <w:t>/20</w:t>
            </w:r>
          </w:p>
        </w:tc>
      </w:tr>
      <w:tr w:rsidR="00DD55E3" w:rsidRPr="00D96A1C" w14:paraId="5F558FEC"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10120D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356ADC7"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291C7B29"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7F2879" w14:textId="77777777" w:rsidR="00DD55E3" w:rsidRPr="00D96A1C" w:rsidRDefault="00DD55E3" w:rsidP="00DD55E3">
            <w:pPr>
              <w:numPr>
                <w:ilvl w:val="0"/>
                <w:numId w:val="6"/>
              </w:numPr>
              <w:rPr>
                <w:rFonts w:asciiTheme="minorHAnsi" w:hAnsiTheme="minorHAnsi" w:cstheme="minorHAnsi"/>
                <w:color w:val="000000"/>
              </w:rPr>
            </w:pPr>
            <w:r w:rsidRPr="00D96A1C">
              <w:rPr>
                <w:rFonts w:asciiTheme="minorHAnsi" w:hAnsiTheme="minorHAnsi" w:cstheme="minorHAnsi"/>
                <w:color w:val="000000"/>
              </w:rPr>
              <w:t>Evaluation of content - are you on track, ahead or behind regarding certain elements? If so, what suggestions are being made in order to help you with project progress?</w:t>
            </w:r>
            <w:r w:rsidR="001163C0">
              <w:rPr>
                <w:rFonts w:asciiTheme="minorHAnsi" w:hAnsiTheme="minorHAnsi" w:cstheme="minorHAnsi"/>
                <w:color w:val="000000"/>
              </w:rPr>
              <w:t xml:space="preserve"> </w:t>
            </w:r>
            <w:r w:rsidRPr="00D96A1C">
              <w:rPr>
                <w:rFonts w:asciiTheme="minorHAnsi" w:hAnsiTheme="minorHAnsi" w:cstheme="minorHAnsi"/>
                <w:color w:val="000000"/>
              </w:rPr>
              <w:t> </w:t>
            </w:r>
          </w:p>
          <w:p w14:paraId="59409EB2" w14:textId="77777777" w:rsidR="00DD55E3" w:rsidRDefault="00DD55E3" w:rsidP="00DD55E3">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p w14:paraId="1F14EC81" w14:textId="77777777" w:rsidR="00DD55E3" w:rsidRPr="00D96A1C" w:rsidRDefault="00DD55E3" w:rsidP="00DD55E3">
            <w:pPr>
              <w:numPr>
                <w:ilvl w:val="0"/>
                <w:numId w:val="7"/>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Next Steps / future plans - priorities to focus on following the interim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0C1E28A" w14:textId="18C04A6E" w:rsidR="00DD55E3" w:rsidRPr="00D96A1C" w:rsidRDefault="001C6494"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03D0E09F"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4ADA21F" w14:textId="01F2D90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431568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77AEF17C"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45DEFE"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w:t>
            </w:r>
            <w:r w:rsidR="001163C0">
              <w:rPr>
                <w:rFonts w:asciiTheme="minorHAnsi" w:hAnsiTheme="minorHAnsi" w:cstheme="minorHAnsi"/>
                <w:color w:val="000000"/>
              </w:rPr>
              <w:t xml:space="preserve"> </w:t>
            </w:r>
          </w:p>
          <w:p w14:paraId="3688AF0F" w14:textId="77777777" w:rsidR="00DD55E3" w:rsidRPr="00D96A1C" w:rsidRDefault="00C030C1" w:rsidP="006D05C9">
            <w:pPr>
              <w:numPr>
                <w:ilvl w:val="0"/>
                <w:numId w:val="9"/>
              </w:numPr>
              <w:rPr>
                <w:rFonts w:asciiTheme="minorHAnsi" w:hAnsiTheme="minorHAnsi" w:cstheme="minorHAnsi"/>
                <w:color w:val="000000" w:themeColor="text1"/>
                <w:lang w:eastAsia="en-GB"/>
              </w:rPr>
            </w:pPr>
            <w:r>
              <w:rPr>
                <w:rFonts w:asciiTheme="minorHAnsi" w:hAnsiTheme="minorHAnsi" w:cstheme="minorHAnsi"/>
                <w:color w:val="000000"/>
              </w:rPr>
              <w:t>Contribution to p</w:t>
            </w:r>
            <w:r w:rsidR="00DD55E3" w:rsidRPr="00D96A1C">
              <w:rPr>
                <w:rFonts w:asciiTheme="minorHAnsi" w:hAnsiTheme="minorHAnsi" w:cstheme="minorHAnsi"/>
                <w:color w:val="000000"/>
              </w:rPr>
              <w:t xml:space="preserve">roject is documented thoroughly with evidence (screenshots / images / videos etc.) contained in the </w:t>
            </w:r>
            <w:r w:rsidR="006D05C9">
              <w:rPr>
                <w:rFonts w:asciiTheme="minorHAnsi" w:hAnsiTheme="minorHAnsi" w:cstheme="minorHAnsi"/>
                <w:color w:val="000000"/>
              </w:rPr>
              <w:t>v</w:t>
            </w:r>
            <w:r w:rsidR="00DD55E3" w:rsidRPr="00D96A1C">
              <w:rPr>
                <w:rFonts w:asciiTheme="minorHAnsi" w:hAnsiTheme="minorHAnsi" w:cstheme="minorHAnsi"/>
                <w:color w:val="000000"/>
              </w:rPr>
              <w:t>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4B0A4CC" w14:textId="23F41230" w:rsidR="00DD55E3" w:rsidRPr="00D96A1C" w:rsidRDefault="001C6494"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9</w:t>
            </w:r>
            <w:r w:rsidR="00DD55E3" w:rsidRPr="00D96A1C">
              <w:rPr>
                <w:rFonts w:asciiTheme="minorHAnsi" w:hAnsiTheme="minorHAnsi" w:cstheme="minorHAnsi"/>
                <w:color w:val="000000" w:themeColor="text1"/>
                <w:lang w:eastAsia="en-GB"/>
              </w:rPr>
              <w:t>/25</w:t>
            </w:r>
          </w:p>
        </w:tc>
      </w:tr>
      <w:tr w:rsidR="00DD55E3" w:rsidRPr="00D96A1C" w14:paraId="41517C1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D7317EA"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36914D9"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4261CDD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E1214C2"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w:t>
            </w:r>
            <w:r w:rsidR="001163C0">
              <w:rPr>
                <w:rFonts w:asciiTheme="minorHAnsi" w:hAnsiTheme="minorHAnsi" w:cstheme="minorHAnsi"/>
                <w:color w:val="000000"/>
              </w:rPr>
              <w:t xml:space="preserve"> </w:t>
            </w:r>
          </w:p>
          <w:p w14:paraId="46B33C3B" w14:textId="77777777" w:rsidR="00DD55E3" w:rsidRPr="00D96A1C" w:rsidRDefault="00A06228" w:rsidP="001163C0">
            <w:pPr>
              <w:numPr>
                <w:ilvl w:val="0"/>
                <w:numId w:val="9"/>
              </w:numPr>
              <w:rPr>
                <w:rFonts w:asciiTheme="minorHAnsi" w:hAnsiTheme="minorHAnsi" w:cstheme="minorHAnsi"/>
                <w:color w:val="000000" w:themeColor="text1"/>
                <w:lang w:eastAsia="en-GB"/>
              </w:rPr>
            </w:pPr>
            <w:r>
              <w:rPr>
                <w:rFonts w:asciiTheme="minorHAnsi" w:hAnsiTheme="minorHAnsi" w:cstheme="minorHAnsi"/>
                <w:color w:val="000000"/>
              </w:rPr>
              <w:t>Contribution to p</w:t>
            </w:r>
            <w:r w:rsidR="00DD55E3" w:rsidRPr="00D96A1C">
              <w:rPr>
                <w:rFonts w:asciiTheme="minorHAnsi" w:hAnsiTheme="minorHAnsi" w:cstheme="minorHAnsi"/>
                <w:color w:val="000000"/>
              </w:rPr>
              <w:t xml:space="preserve">roject is documented thoroughly with evidence (screenshots / images / videos etc.) contained in the </w:t>
            </w:r>
            <w:r w:rsidR="002A28DA">
              <w:rPr>
                <w:rFonts w:asciiTheme="minorHAnsi" w:hAnsiTheme="minorHAnsi" w:cstheme="minorHAnsi"/>
                <w:color w:val="000000"/>
              </w:rPr>
              <w:t>v</w:t>
            </w:r>
            <w:r w:rsidR="001163C0">
              <w:rPr>
                <w:rFonts w:asciiTheme="minorHAnsi" w:hAnsiTheme="minorHAnsi" w:cstheme="minorHAnsi"/>
                <w:color w:val="000000"/>
              </w:rPr>
              <w:t>iva</w:t>
            </w: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651A70AF" w14:textId="42A610B8" w:rsidR="00DD55E3" w:rsidRPr="00D96A1C" w:rsidRDefault="001C6494"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11</w:t>
            </w:r>
            <w:r w:rsidR="00DD55E3" w:rsidRPr="00D96A1C">
              <w:rPr>
                <w:rFonts w:asciiTheme="minorHAnsi" w:hAnsiTheme="minorHAnsi" w:cstheme="minorHAnsi"/>
                <w:color w:val="000000" w:themeColor="text1"/>
                <w:lang w:eastAsia="en-GB"/>
              </w:rPr>
              <w:t>/20</w:t>
            </w:r>
          </w:p>
        </w:tc>
      </w:tr>
      <w:tr w:rsidR="00DD55E3" w:rsidRPr="00D96A1C" w14:paraId="558E68DB"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D221934"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2DBBE7" w14:textId="0DDF687B" w:rsidR="00DD55E3" w:rsidRPr="00D96A1C" w:rsidRDefault="001C6494"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5</w:t>
            </w:r>
            <w:r w:rsidR="003759C3">
              <w:rPr>
                <w:rFonts w:asciiTheme="minorHAnsi" w:hAnsiTheme="minorHAnsi" w:cstheme="minorHAnsi"/>
                <w:b/>
                <w:color w:val="000000" w:themeColor="text1"/>
                <w:lang w:eastAsia="en-GB"/>
              </w:rPr>
              <w:t>6</w:t>
            </w:r>
            <w:r w:rsidR="00DD55E3" w:rsidRPr="00D96A1C">
              <w:rPr>
                <w:rFonts w:asciiTheme="minorHAnsi" w:hAnsiTheme="minorHAnsi" w:cstheme="minorHAnsi"/>
                <w:b/>
                <w:color w:val="000000" w:themeColor="text1"/>
                <w:lang w:eastAsia="en-GB"/>
              </w:rPr>
              <w:t>/100</w:t>
            </w:r>
          </w:p>
        </w:tc>
      </w:tr>
    </w:tbl>
    <w:p w14:paraId="28F20A22" w14:textId="3B2FFD53" w:rsidR="006363DD" w:rsidRPr="00AB275B"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tbl>
      <w:tblPr>
        <w:tblStyle w:val="TableGrid"/>
        <w:tblW w:w="0" w:type="auto"/>
        <w:tblLook w:val="04A0" w:firstRow="1" w:lastRow="0" w:firstColumn="1" w:lastColumn="0" w:noHBand="0" w:noVBand="1"/>
      </w:tblPr>
      <w:tblGrid>
        <w:gridCol w:w="9351"/>
      </w:tblGrid>
      <w:tr w:rsidR="006363DD" w:rsidRPr="00D96A1C" w14:paraId="2AB2DFFD" w14:textId="77777777" w:rsidTr="009568BF">
        <w:trPr>
          <w:trHeight w:val="8773"/>
        </w:trPr>
        <w:tc>
          <w:tcPr>
            <w:tcW w:w="9351" w:type="dxa"/>
          </w:tcPr>
          <w:p w14:paraId="687B9311" w14:textId="77777777" w:rsidR="006363DD" w:rsidRDefault="006363DD" w:rsidP="00D96A1C">
            <w:pPr>
              <w:rPr>
                <w:rFonts w:asciiTheme="minorHAnsi" w:hAnsiTheme="minorHAnsi" w:cstheme="minorHAnsi"/>
                <w:color w:val="000000" w:themeColor="text1"/>
              </w:rPr>
            </w:pPr>
          </w:p>
          <w:p w14:paraId="77F08F7A" w14:textId="55D02A15" w:rsidR="008474CD" w:rsidRDefault="00751E9B"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Engagement with Literature Skills</w:t>
            </w:r>
          </w:p>
          <w:p w14:paraId="29656A31" w14:textId="245B7E68" w:rsidR="005D3AF7" w:rsidRPr="00552BB7" w:rsidRDefault="00F31F60" w:rsidP="00552BB7">
            <w:pPr>
              <w:pStyle w:val="ListParagraph"/>
              <w:rPr>
                <w:rFonts w:asciiTheme="minorHAnsi" w:hAnsiTheme="minorHAnsi" w:cstheme="minorHAnsi"/>
                <w:color w:val="000000" w:themeColor="text1"/>
              </w:rPr>
            </w:pPr>
            <w:r w:rsidRPr="00552BB7">
              <w:rPr>
                <w:rFonts w:asciiTheme="minorHAnsi" w:hAnsiTheme="minorHAnsi" w:cstheme="minorHAnsi"/>
                <w:color w:val="000000" w:themeColor="text1"/>
              </w:rPr>
              <w:t>Research has been discussed and references have been provided as part of the assessment</w:t>
            </w:r>
            <w:r w:rsidR="00552BB7" w:rsidRPr="00552BB7">
              <w:rPr>
                <w:rFonts w:asciiTheme="minorHAnsi" w:hAnsiTheme="minorHAnsi" w:cstheme="minorHAnsi"/>
                <w:color w:val="000000" w:themeColor="text1"/>
              </w:rPr>
              <w:t xml:space="preserve"> – this is important to see as we can understand how your influences affect or inspire your project work.</w:t>
            </w:r>
          </w:p>
          <w:p w14:paraId="0CBC6115" w14:textId="77777777" w:rsidR="005D3AF7" w:rsidRPr="005D3AF7" w:rsidRDefault="005D3AF7" w:rsidP="005D3AF7">
            <w:pPr>
              <w:rPr>
                <w:rFonts w:asciiTheme="minorHAnsi" w:hAnsiTheme="minorHAnsi" w:cstheme="minorHAnsi"/>
                <w:color w:val="000000" w:themeColor="text1"/>
              </w:rPr>
            </w:pPr>
          </w:p>
          <w:p w14:paraId="5E7C5B85" w14:textId="231B899D" w:rsidR="005D3AF7" w:rsidRPr="0045344F" w:rsidRDefault="005D3AF7"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Cognitive and Intellectual Skills</w:t>
            </w:r>
          </w:p>
          <w:p w14:paraId="78520097" w14:textId="4BD91808" w:rsidR="005D3AF7" w:rsidRPr="005D3AF7" w:rsidRDefault="006510A8"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Colour theory has been discussed and evidenced in the presentation. An appreciation of warm and cold colours, contrast and h</w:t>
            </w:r>
            <w:r w:rsidR="007547D4">
              <w:rPr>
                <w:rFonts w:asciiTheme="minorHAnsi" w:hAnsiTheme="minorHAnsi" w:cstheme="minorHAnsi"/>
                <w:color w:val="000000" w:themeColor="text1"/>
              </w:rPr>
              <w:t>ighlighting has been demonstrated in the assessment.</w:t>
            </w:r>
          </w:p>
          <w:p w14:paraId="727B1E9A" w14:textId="77777777" w:rsidR="005D3AF7" w:rsidRPr="005D3AF7" w:rsidRDefault="005D3AF7" w:rsidP="005D3AF7">
            <w:pPr>
              <w:rPr>
                <w:rFonts w:asciiTheme="minorHAnsi" w:hAnsiTheme="minorHAnsi" w:cstheme="minorHAnsi"/>
                <w:color w:val="000000" w:themeColor="text1"/>
              </w:rPr>
            </w:pPr>
          </w:p>
          <w:p w14:paraId="29EAF60F" w14:textId="1ECBE0E3" w:rsidR="00751E9B" w:rsidRDefault="00751E9B"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Knowledge and Understanding Skills</w:t>
            </w:r>
          </w:p>
          <w:p w14:paraId="0E7F1D0A" w14:textId="0B060A39" w:rsidR="00441090" w:rsidRPr="000C5103" w:rsidRDefault="00441090" w:rsidP="00441090">
            <w:pPr>
              <w:pStyle w:val="ListParagraph"/>
              <w:rPr>
                <w:rFonts w:asciiTheme="minorHAnsi" w:hAnsiTheme="minorHAnsi" w:cstheme="minorHAnsi"/>
                <w:color w:val="000000" w:themeColor="text1"/>
              </w:rPr>
            </w:pPr>
            <w:r w:rsidRPr="000C5103">
              <w:rPr>
                <w:rFonts w:asciiTheme="minorHAnsi" w:hAnsiTheme="minorHAnsi" w:cstheme="minorHAnsi"/>
                <w:color w:val="000000" w:themeColor="text1"/>
              </w:rPr>
              <w:t>A project plan with a Gantt chart has been presented, showing evidence of project management</w:t>
            </w:r>
            <w:r w:rsidR="007F0AA4" w:rsidRPr="000C5103">
              <w:rPr>
                <w:rFonts w:asciiTheme="minorHAnsi" w:hAnsiTheme="minorHAnsi" w:cstheme="minorHAnsi"/>
                <w:color w:val="000000" w:themeColor="text1"/>
              </w:rPr>
              <w:t xml:space="preserve"> skills – this is good to see. Try breaking down the Gantt chart into days instead of weeks, as you’ll be able to accomplish more</w:t>
            </w:r>
            <w:r w:rsidR="00186B2D" w:rsidRPr="000C5103">
              <w:rPr>
                <w:rFonts w:asciiTheme="minorHAnsi" w:hAnsiTheme="minorHAnsi" w:cstheme="minorHAnsi"/>
                <w:color w:val="000000" w:themeColor="text1"/>
              </w:rPr>
              <w:t xml:space="preserve"> by managing time at a more detailed level.</w:t>
            </w:r>
          </w:p>
          <w:p w14:paraId="01C2D3D3" w14:textId="2A44F216" w:rsidR="00FC0F53" w:rsidRPr="000C5103" w:rsidRDefault="00FC0F53" w:rsidP="00441090">
            <w:pPr>
              <w:pStyle w:val="ListParagraph"/>
              <w:rPr>
                <w:rFonts w:asciiTheme="minorHAnsi" w:hAnsiTheme="minorHAnsi" w:cstheme="minorHAnsi"/>
                <w:color w:val="000000" w:themeColor="text1"/>
              </w:rPr>
            </w:pPr>
          </w:p>
          <w:p w14:paraId="223F5C5F" w14:textId="3E554830" w:rsidR="005D3AF7" w:rsidRPr="000C5103" w:rsidRDefault="00FC0F53" w:rsidP="001F7F6E">
            <w:pPr>
              <w:pStyle w:val="ListParagraph"/>
              <w:rPr>
                <w:rFonts w:asciiTheme="minorHAnsi" w:hAnsiTheme="minorHAnsi" w:cstheme="minorHAnsi"/>
                <w:color w:val="000000" w:themeColor="text1"/>
              </w:rPr>
            </w:pPr>
            <w:r w:rsidRPr="000C5103">
              <w:rPr>
                <w:rFonts w:asciiTheme="minorHAnsi" w:hAnsiTheme="minorHAnsi" w:cstheme="minorHAnsi"/>
                <w:color w:val="000000" w:themeColor="text1"/>
              </w:rPr>
              <w:t xml:space="preserve">Annotation of existing concept art and discussing light and composition used is good evidence of knowledge and application of research, but also </w:t>
            </w:r>
            <w:r w:rsidR="00D8034E" w:rsidRPr="000C5103">
              <w:rPr>
                <w:rFonts w:asciiTheme="minorHAnsi" w:hAnsiTheme="minorHAnsi" w:cstheme="minorHAnsi"/>
                <w:color w:val="000000" w:themeColor="text1"/>
              </w:rPr>
              <w:t xml:space="preserve">of critical thinking and analytical skills. By applying this knowledge to your own work, you should see significant changes to the quality of your </w:t>
            </w:r>
            <w:r w:rsidR="001F7F6E" w:rsidRPr="000C5103">
              <w:rPr>
                <w:rFonts w:asciiTheme="minorHAnsi" w:hAnsiTheme="minorHAnsi" w:cstheme="minorHAnsi"/>
                <w:color w:val="000000" w:themeColor="text1"/>
              </w:rPr>
              <w:t>concepts and designs.</w:t>
            </w:r>
          </w:p>
          <w:p w14:paraId="0F965FCD" w14:textId="77777777" w:rsidR="005D3AF7" w:rsidRPr="005D3AF7" w:rsidRDefault="005D3AF7" w:rsidP="005D3AF7">
            <w:pPr>
              <w:rPr>
                <w:rFonts w:asciiTheme="minorHAnsi" w:hAnsiTheme="minorHAnsi" w:cstheme="minorHAnsi"/>
                <w:color w:val="000000" w:themeColor="text1"/>
              </w:rPr>
            </w:pPr>
          </w:p>
          <w:p w14:paraId="7B15E532" w14:textId="4A58BD65" w:rsidR="00751E9B" w:rsidRPr="0045344F" w:rsidRDefault="005D3AF7"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Practical Skills</w:t>
            </w:r>
          </w:p>
          <w:p w14:paraId="02509F6D" w14:textId="70CAAF38" w:rsidR="005D3AF7" w:rsidRPr="005D3AF7" w:rsidRDefault="001F5B03"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 xml:space="preserve">The practical aspects of the project are fairly light at this stage, with a lot of content </w:t>
            </w:r>
            <w:r w:rsidR="008577F0">
              <w:rPr>
                <w:rFonts w:asciiTheme="minorHAnsi" w:hAnsiTheme="minorHAnsi" w:cstheme="minorHAnsi"/>
                <w:color w:val="000000" w:themeColor="text1"/>
              </w:rPr>
              <w:t>proposed for the second phase – make sure you manage your time or the scope of the project may suffer. If you feel you are struggling, talk to the supervision team as we can discuss alternative approaches or deliverables if you do this at an early stage.</w:t>
            </w:r>
          </w:p>
          <w:p w14:paraId="4966A83A" w14:textId="77777777" w:rsidR="005D3AF7" w:rsidRPr="005D3AF7" w:rsidRDefault="005D3AF7" w:rsidP="005D3AF7">
            <w:pPr>
              <w:rPr>
                <w:rFonts w:asciiTheme="minorHAnsi" w:hAnsiTheme="minorHAnsi" w:cstheme="minorHAnsi"/>
                <w:color w:val="000000" w:themeColor="text1"/>
              </w:rPr>
            </w:pPr>
          </w:p>
          <w:p w14:paraId="50905DB1" w14:textId="0D39F25E" w:rsidR="005D3AF7" w:rsidRPr="0045344F" w:rsidRDefault="005D3AF7"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Transferrable Skills for Life and Professional Practice</w:t>
            </w:r>
          </w:p>
          <w:p w14:paraId="3FC1169F" w14:textId="61356DD1" w:rsidR="005D3AF7" w:rsidRDefault="00653A9F"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An introduction to the research topic</w:t>
            </w:r>
            <w:r w:rsidR="00684ABF">
              <w:rPr>
                <w:rFonts w:asciiTheme="minorHAnsi" w:hAnsiTheme="minorHAnsi" w:cstheme="minorHAnsi"/>
                <w:color w:val="000000" w:themeColor="text1"/>
              </w:rPr>
              <w:t xml:space="preserve"> plus an overview of the project</w:t>
            </w:r>
            <w:r w:rsidR="002B490F">
              <w:rPr>
                <w:rFonts w:asciiTheme="minorHAnsi" w:hAnsiTheme="minorHAnsi" w:cstheme="minorHAnsi"/>
                <w:color w:val="000000" w:themeColor="text1"/>
              </w:rPr>
              <w:t xml:space="preserve"> has been covered in the presentation</w:t>
            </w:r>
            <w:r w:rsidR="006C5261">
              <w:rPr>
                <w:rFonts w:asciiTheme="minorHAnsi" w:hAnsiTheme="minorHAnsi" w:cstheme="minorHAnsi"/>
                <w:color w:val="000000" w:themeColor="text1"/>
              </w:rPr>
              <w:t xml:space="preserve">, which is good as providing context is important in every presentation delivered </w:t>
            </w:r>
            <w:r w:rsidR="00DC7765">
              <w:rPr>
                <w:rFonts w:asciiTheme="minorHAnsi" w:hAnsiTheme="minorHAnsi" w:cstheme="minorHAnsi"/>
                <w:color w:val="000000" w:themeColor="text1"/>
              </w:rPr>
              <w:t>as an assessment.</w:t>
            </w:r>
          </w:p>
          <w:p w14:paraId="59C2E176" w14:textId="24505358" w:rsidR="00DC7765" w:rsidRDefault="00DC7765" w:rsidP="005D3AF7">
            <w:pPr>
              <w:pStyle w:val="ListParagraph"/>
              <w:rPr>
                <w:rFonts w:asciiTheme="minorHAnsi" w:hAnsiTheme="minorHAnsi" w:cstheme="minorHAnsi"/>
                <w:color w:val="000000" w:themeColor="text1"/>
              </w:rPr>
            </w:pPr>
          </w:p>
          <w:p w14:paraId="389A2AE4" w14:textId="66BE1756" w:rsidR="00DC7765" w:rsidRDefault="00DC7765"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Consider making more use of the time allocated to you for the vivas – you could have had an additional five minutes on top of what you presented</w:t>
            </w:r>
            <w:r w:rsidR="00201D43">
              <w:rPr>
                <w:rFonts w:asciiTheme="minorHAnsi" w:hAnsiTheme="minorHAnsi" w:cstheme="minorHAnsi"/>
                <w:color w:val="000000" w:themeColor="text1"/>
              </w:rPr>
              <w:t>. This could be an opportunity to show extra work, research or other information that could help earn you more marks. In the final Viva preparation, try practicing and timing the presentation a few times in advance – this way you will know if you have enough content</w:t>
            </w:r>
            <w:r w:rsidR="00577808">
              <w:rPr>
                <w:rFonts w:asciiTheme="minorHAnsi" w:hAnsiTheme="minorHAnsi" w:cstheme="minorHAnsi"/>
                <w:color w:val="000000" w:themeColor="text1"/>
              </w:rPr>
              <w:t xml:space="preserve"> or if more can be added.</w:t>
            </w:r>
          </w:p>
          <w:p w14:paraId="67C5CF69" w14:textId="31E52B76" w:rsidR="005D3AF7" w:rsidRPr="00751E9B" w:rsidRDefault="005D3AF7" w:rsidP="005D3AF7">
            <w:pPr>
              <w:pStyle w:val="ListParagraph"/>
              <w:rPr>
                <w:rFonts w:asciiTheme="minorHAnsi" w:hAnsiTheme="minorHAnsi" w:cstheme="minorHAnsi"/>
                <w:color w:val="000000" w:themeColor="text1"/>
              </w:rPr>
            </w:pPr>
          </w:p>
        </w:tc>
      </w:tr>
    </w:tbl>
    <w:p w14:paraId="2B47B584"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FD38F8" w14:paraId="0829A1E4" w14:textId="77777777" w:rsidTr="00D61B12">
        <w:tc>
          <w:tcPr>
            <w:tcW w:w="1129" w:type="dxa"/>
          </w:tcPr>
          <w:p w14:paraId="6D6F0EFA" w14:textId="77777777" w:rsidR="00FD38F8" w:rsidRDefault="00FD38F8" w:rsidP="00D61B12">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589E798A" w14:textId="33A55F5A" w:rsidR="00FD38F8" w:rsidRDefault="00F67600" w:rsidP="00D61B12">
            <w:pPr>
              <w:rPr>
                <w:rFonts w:asciiTheme="minorHAnsi" w:hAnsiTheme="minorHAnsi"/>
                <w:b/>
                <w:color w:val="000000" w:themeColor="text1"/>
              </w:rPr>
            </w:pPr>
            <w:r>
              <w:rPr>
                <w:rFonts w:asciiTheme="minorHAnsi" w:hAnsiTheme="minorHAnsi"/>
                <w:b/>
                <w:color w:val="000000" w:themeColor="text1"/>
              </w:rPr>
              <w:t>A Head</w:t>
            </w:r>
          </w:p>
        </w:tc>
        <w:tc>
          <w:tcPr>
            <w:tcW w:w="3117" w:type="dxa"/>
          </w:tcPr>
          <w:p w14:paraId="52A9928D" w14:textId="77777777" w:rsidR="00FD38F8" w:rsidRDefault="00FD38F8" w:rsidP="00D61B12">
            <w:pPr>
              <w:rPr>
                <w:rFonts w:asciiTheme="minorHAnsi" w:hAnsiTheme="minorHAnsi"/>
                <w:b/>
                <w:color w:val="000000" w:themeColor="text1"/>
              </w:rPr>
            </w:pPr>
            <w:r>
              <w:rPr>
                <w:rFonts w:asciiTheme="minorHAnsi" w:hAnsiTheme="minorHAnsi"/>
                <w:b/>
                <w:color w:val="000000" w:themeColor="text1"/>
              </w:rPr>
              <w:t>(Supervisor)</w:t>
            </w:r>
          </w:p>
          <w:p w14:paraId="4E6808E2" w14:textId="77777777" w:rsidR="00FD38F8" w:rsidRDefault="00FD38F8" w:rsidP="00D61B12">
            <w:pPr>
              <w:rPr>
                <w:rFonts w:asciiTheme="minorHAnsi" w:hAnsiTheme="minorHAnsi"/>
                <w:b/>
                <w:color w:val="000000" w:themeColor="text1"/>
              </w:rPr>
            </w:pPr>
          </w:p>
        </w:tc>
      </w:tr>
      <w:tr w:rsidR="00FD38F8" w14:paraId="3E8ACEC3" w14:textId="77777777" w:rsidTr="00D61B12">
        <w:tc>
          <w:tcPr>
            <w:tcW w:w="1129" w:type="dxa"/>
          </w:tcPr>
          <w:p w14:paraId="40346EDC" w14:textId="77777777" w:rsidR="00FD38F8" w:rsidRDefault="00FD38F8" w:rsidP="00D61B12">
            <w:pPr>
              <w:rPr>
                <w:rFonts w:asciiTheme="minorHAnsi" w:hAnsiTheme="minorHAnsi"/>
                <w:b/>
                <w:color w:val="000000" w:themeColor="text1"/>
              </w:rPr>
            </w:pPr>
          </w:p>
        </w:tc>
        <w:tc>
          <w:tcPr>
            <w:tcW w:w="5104" w:type="dxa"/>
          </w:tcPr>
          <w:p w14:paraId="368DCF41" w14:textId="6466D22F" w:rsidR="00FD38F8" w:rsidRDefault="00F67600" w:rsidP="00D61B12">
            <w:pPr>
              <w:rPr>
                <w:rFonts w:asciiTheme="minorHAnsi" w:hAnsiTheme="minorHAnsi"/>
                <w:b/>
                <w:color w:val="000000" w:themeColor="text1"/>
              </w:rPr>
            </w:pPr>
            <w:r>
              <w:rPr>
                <w:rFonts w:asciiTheme="minorHAnsi" w:hAnsiTheme="minorHAnsi"/>
                <w:b/>
                <w:color w:val="000000" w:themeColor="text1"/>
              </w:rPr>
              <w:t>R Morgan</w:t>
            </w:r>
          </w:p>
        </w:tc>
        <w:tc>
          <w:tcPr>
            <w:tcW w:w="3117" w:type="dxa"/>
          </w:tcPr>
          <w:p w14:paraId="7954C893" w14:textId="77777777" w:rsidR="00FD38F8" w:rsidRDefault="00FD38F8" w:rsidP="00D61B12">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449FB90C" w14:textId="77777777" w:rsidR="00FD38F8" w:rsidRDefault="00FD38F8" w:rsidP="00D61B12">
            <w:pPr>
              <w:rPr>
                <w:rFonts w:asciiTheme="minorHAnsi" w:hAnsiTheme="minorHAnsi"/>
                <w:b/>
                <w:color w:val="000000" w:themeColor="text1"/>
              </w:rPr>
            </w:pPr>
          </w:p>
        </w:tc>
      </w:tr>
    </w:tbl>
    <w:p w14:paraId="790B632A" w14:textId="77777777" w:rsidR="006363DD" w:rsidRPr="00D96A1C" w:rsidRDefault="006363DD" w:rsidP="00D96A1C">
      <w:pPr>
        <w:rPr>
          <w:rFonts w:asciiTheme="minorHAnsi" w:hAnsiTheme="minorHAnsi" w:cstheme="minorHAnsi"/>
          <w:color w:val="000000" w:themeColor="text1"/>
        </w:rPr>
      </w:pPr>
    </w:p>
    <w:sectPr w:rsidR="006363DD" w:rsidRPr="00D96A1C" w:rsidSect="00D96A1C">
      <w:footerReference w:type="default" r:id="rId7"/>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73434" w14:textId="77777777" w:rsidR="00AA63BC" w:rsidRDefault="00AA63BC" w:rsidP="00376352">
      <w:r>
        <w:separator/>
      </w:r>
    </w:p>
  </w:endnote>
  <w:endnote w:type="continuationSeparator" w:id="0">
    <w:p w14:paraId="3196FC3F" w14:textId="77777777" w:rsidR="00AA63BC" w:rsidRDefault="00AA63BC" w:rsidP="00376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607766"/>
      <w:docPartObj>
        <w:docPartGallery w:val="Page Numbers (Bottom of Page)"/>
        <w:docPartUnique/>
      </w:docPartObj>
    </w:sdtPr>
    <w:sdtEndPr>
      <w:rPr>
        <w:rFonts w:asciiTheme="minorHAnsi" w:hAnsiTheme="minorHAnsi" w:cstheme="minorHAnsi"/>
        <w:noProof/>
      </w:rPr>
    </w:sdtEndPr>
    <w:sdtContent>
      <w:p w14:paraId="13A9C52D" w14:textId="77777777" w:rsidR="00376352" w:rsidRPr="00376352" w:rsidRDefault="00376352">
        <w:pPr>
          <w:pStyle w:val="Footer"/>
          <w:jc w:val="center"/>
          <w:rPr>
            <w:rFonts w:asciiTheme="minorHAnsi" w:hAnsiTheme="minorHAnsi" w:cstheme="minorHAnsi"/>
          </w:rPr>
        </w:pPr>
        <w:r w:rsidRPr="00376352">
          <w:rPr>
            <w:rFonts w:asciiTheme="minorHAnsi" w:hAnsiTheme="minorHAnsi" w:cstheme="minorHAnsi"/>
          </w:rPr>
          <w:fldChar w:fldCharType="begin"/>
        </w:r>
        <w:r w:rsidRPr="00376352">
          <w:rPr>
            <w:rFonts w:asciiTheme="minorHAnsi" w:hAnsiTheme="minorHAnsi" w:cstheme="minorHAnsi"/>
          </w:rPr>
          <w:instrText xml:space="preserve"> PAGE   \* MERGEFORMAT </w:instrText>
        </w:r>
        <w:r w:rsidRPr="00376352">
          <w:rPr>
            <w:rFonts w:asciiTheme="minorHAnsi" w:hAnsiTheme="minorHAnsi" w:cstheme="minorHAnsi"/>
          </w:rPr>
          <w:fldChar w:fldCharType="separate"/>
        </w:r>
        <w:r w:rsidR="00C3401B">
          <w:rPr>
            <w:rFonts w:asciiTheme="minorHAnsi" w:hAnsiTheme="minorHAnsi" w:cstheme="minorHAnsi"/>
            <w:noProof/>
          </w:rPr>
          <w:t>1</w:t>
        </w:r>
        <w:r w:rsidRPr="00376352">
          <w:rPr>
            <w:rFonts w:asciiTheme="minorHAnsi" w:hAnsiTheme="minorHAnsi" w:cstheme="minorHAnsi"/>
            <w:noProof/>
          </w:rPr>
          <w:fldChar w:fldCharType="end"/>
        </w:r>
      </w:p>
    </w:sdtContent>
  </w:sdt>
  <w:p w14:paraId="72FE03CB" w14:textId="77777777" w:rsidR="00376352" w:rsidRDefault="00376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60F30" w14:textId="77777777" w:rsidR="00AA63BC" w:rsidRDefault="00AA63BC" w:rsidP="00376352">
      <w:r>
        <w:separator/>
      </w:r>
    </w:p>
  </w:footnote>
  <w:footnote w:type="continuationSeparator" w:id="0">
    <w:p w14:paraId="455D8B4D" w14:textId="77777777" w:rsidR="00AA63BC" w:rsidRDefault="00AA63BC" w:rsidP="003763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4D67A9A"/>
    <w:multiLevelType w:val="hybridMultilevel"/>
    <w:tmpl w:val="AC502D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11"/>
  </w:num>
  <w:num w:numId="3">
    <w:abstractNumId w:val="8"/>
  </w:num>
  <w:num w:numId="4">
    <w:abstractNumId w:val="2"/>
  </w:num>
  <w:num w:numId="5">
    <w:abstractNumId w:val="10"/>
  </w:num>
  <w:num w:numId="6">
    <w:abstractNumId w:val="7"/>
  </w:num>
  <w:num w:numId="7">
    <w:abstractNumId w:val="1"/>
  </w:num>
  <w:num w:numId="8">
    <w:abstractNumId w:val="3"/>
  </w:num>
  <w:num w:numId="9">
    <w:abstractNumId w:val="0"/>
  </w:num>
  <w:num w:numId="10">
    <w:abstractNumId w:val="6"/>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3894"/>
    <w:rsid w:val="000B2CCE"/>
    <w:rsid w:val="000C5103"/>
    <w:rsid w:val="001163C0"/>
    <w:rsid w:val="001230DD"/>
    <w:rsid w:val="00125730"/>
    <w:rsid w:val="00170673"/>
    <w:rsid w:val="00186B2D"/>
    <w:rsid w:val="001C6494"/>
    <w:rsid w:val="001D0DDD"/>
    <w:rsid w:val="001F5131"/>
    <w:rsid w:val="001F5B03"/>
    <w:rsid w:val="001F7F6E"/>
    <w:rsid w:val="00201D43"/>
    <w:rsid w:val="002071E2"/>
    <w:rsid w:val="00210C59"/>
    <w:rsid w:val="00242112"/>
    <w:rsid w:val="00253402"/>
    <w:rsid w:val="002A28DA"/>
    <w:rsid w:val="002B490F"/>
    <w:rsid w:val="002D3179"/>
    <w:rsid w:val="003759C3"/>
    <w:rsid w:val="00376352"/>
    <w:rsid w:val="003C4F24"/>
    <w:rsid w:val="003F049D"/>
    <w:rsid w:val="00441090"/>
    <w:rsid w:val="0045344F"/>
    <w:rsid w:val="0047012A"/>
    <w:rsid w:val="004B686E"/>
    <w:rsid w:val="00552BB7"/>
    <w:rsid w:val="00565389"/>
    <w:rsid w:val="00577808"/>
    <w:rsid w:val="005935BF"/>
    <w:rsid w:val="005A54B0"/>
    <w:rsid w:val="005D3AF7"/>
    <w:rsid w:val="00631C81"/>
    <w:rsid w:val="006363DD"/>
    <w:rsid w:val="00647A98"/>
    <w:rsid w:val="006510A8"/>
    <w:rsid w:val="006530D2"/>
    <w:rsid w:val="00653A9F"/>
    <w:rsid w:val="006645F5"/>
    <w:rsid w:val="00684ABF"/>
    <w:rsid w:val="006A543A"/>
    <w:rsid w:val="006C5261"/>
    <w:rsid w:val="006D05C9"/>
    <w:rsid w:val="006E621C"/>
    <w:rsid w:val="00751E9B"/>
    <w:rsid w:val="007547D4"/>
    <w:rsid w:val="0075731B"/>
    <w:rsid w:val="00777F92"/>
    <w:rsid w:val="007F0AA4"/>
    <w:rsid w:val="008474CD"/>
    <w:rsid w:val="008577F0"/>
    <w:rsid w:val="00866E85"/>
    <w:rsid w:val="008B05C1"/>
    <w:rsid w:val="008D4A65"/>
    <w:rsid w:val="00907B70"/>
    <w:rsid w:val="009568BF"/>
    <w:rsid w:val="009F37CB"/>
    <w:rsid w:val="00A06228"/>
    <w:rsid w:val="00A151E5"/>
    <w:rsid w:val="00A1704B"/>
    <w:rsid w:val="00A60EFC"/>
    <w:rsid w:val="00A736BA"/>
    <w:rsid w:val="00AA17C7"/>
    <w:rsid w:val="00AA63BC"/>
    <w:rsid w:val="00AB275B"/>
    <w:rsid w:val="00AB34FE"/>
    <w:rsid w:val="00AC6617"/>
    <w:rsid w:val="00AF5AE6"/>
    <w:rsid w:val="00B85E97"/>
    <w:rsid w:val="00BC1053"/>
    <w:rsid w:val="00BD7FFC"/>
    <w:rsid w:val="00C030C1"/>
    <w:rsid w:val="00C3401B"/>
    <w:rsid w:val="00C423F9"/>
    <w:rsid w:val="00C60A27"/>
    <w:rsid w:val="00CA4EF5"/>
    <w:rsid w:val="00CC4C41"/>
    <w:rsid w:val="00CD2262"/>
    <w:rsid w:val="00CF3983"/>
    <w:rsid w:val="00D62054"/>
    <w:rsid w:val="00D70634"/>
    <w:rsid w:val="00D8034E"/>
    <w:rsid w:val="00D87BAB"/>
    <w:rsid w:val="00D96A1C"/>
    <w:rsid w:val="00DC7765"/>
    <w:rsid w:val="00DD55E3"/>
    <w:rsid w:val="00E03544"/>
    <w:rsid w:val="00ED393D"/>
    <w:rsid w:val="00F14758"/>
    <w:rsid w:val="00F31F60"/>
    <w:rsid w:val="00F6560A"/>
    <w:rsid w:val="00F66DA8"/>
    <w:rsid w:val="00F67600"/>
    <w:rsid w:val="00F74E23"/>
    <w:rsid w:val="00F826EF"/>
    <w:rsid w:val="00FC0F53"/>
    <w:rsid w:val="00FD38F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28DBCD"/>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D96A1C"/>
    <w:pPr>
      <w:ind w:left="720"/>
      <w:contextualSpacing/>
    </w:pPr>
  </w:style>
  <w:style w:type="paragraph" w:styleId="Header">
    <w:name w:val="header"/>
    <w:basedOn w:val="Normal"/>
    <w:link w:val="HeaderChar"/>
    <w:uiPriority w:val="99"/>
    <w:unhideWhenUsed/>
    <w:rsid w:val="00376352"/>
    <w:pPr>
      <w:tabs>
        <w:tab w:val="center" w:pos="4513"/>
        <w:tab w:val="right" w:pos="9026"/>
      </w:tabs>
    </w:pPr>
  </w:style>
  <w:style w:type="character" w:customStyle="1" w:styleId="HeaderChar">
    <w:name w:val="Header Char"/>
    <w:basedOn w:val="DefaultParagraphFont"/>
    <w:link w:val="Header"/>
    <w:uiPriority w:val="99"/>
    <w:rsid w:val="0037635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76352"/>
    <w:pPr>
      <w:tabs>
        <w:tab w:val="center" w:pos="4513"/>
        <w:tab w:val="right" w:pos="9026"/>
      </w:tabs>
    </w:pPr>
  </w:style>
  <w:style w:type="character" w:customStyle="1" w:styleId="FooterChar">
    <w:name w:val="Footer Char"/>
    <w:basedOn w:val="DefaultParagraphFont"/>
    <w:link w:val="Footer"/>
    <w:uiPriority w:val="99"/>
    <w:rsid w:val="0037635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629</Words>
  <Characters>3590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Adam Head</cp:lastModifiedBy>
  <cp:revision>36</cp:revision>
  <cp:lastPrinted>2013-09-25T13:21:00Z</cp:lastPrinted>
  <dcterms:created xsi:type="dcterms:W3CDTF">2023-01-18T15:15:00Z</dcterms:created>
  <dcterms:modified xsi:type="dcterms:W3CDTF">2023-01-27T15:47:00Z</dcterms:modified>
</cp:coreProperties>
</file>