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A683C" w14:textId="77777777" w:rsidR="00154224" w:rsidRDefault="00154224">
      <w:r w:rsidRPr="003A798E">
        <w:rPr>
          <w:noProof/>
          <w:lang w:val="en-AU" w:eastAsia="en-AU"/>
        </w:rPr>
        <mc:AlternateContent>
          <mc:Choice Requires="wpg">
            <w:drawing>
              <wp:anchor distT="0" distB="0" distL="114300" distR="114300" simplePos="0" relativeHeight="251663360" behindDoc="1" locked="1" layoutInCell="1" allowOverlap="1" wp14:anchorId="10DF1F2E" wp14:editId="5ABBDA23">
                <wp:simplePos x="0" y="0"/>
                <wp:positionH relativeFrom="margin">
                  <wp:posOffset>-457200</wp:posOffset>
                </wp:positionH>
                <wp:positionV relativeFrom="paragraph">
                  <wp:posOffset>-457200</wp:posOffset>
                </wp:positionV>
                <wp:extent cx="7772400" cy="10058400"/>
                <wp:effectExtent l="0" t="0" r="0" b="0"/>
                <wp:wrapNone/>
                <wp:docPr id="2" name="Group 1" descr="Decorative">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84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3FBEEC9F" id="Group 1" o:spid="_x0000_s1026" alt="Decorative" style="position:absolute;margin-left:-36pt;margin-top:-36pt;width:612pt;height:11in;z-index:-251653120;mso-position-horizontal-relative:margin;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w10:anchorlock/>
              </v:group>
            </w:pict>
          </mc:Fallback>
        </mc:AlternateContent>
      </w:r>
    </w:p>
    <w:tbl>
      <w:tblPr>
        <w:tblW w:w="0" w:type="auto"/>
        <w:tblLayout w:type="fixed"/>
        <w:tblLook w:val="0600" w:firstRow="0" w:lastRow="0" w:firstColumn="0" w:lastColumn="0" w:noHBand="1" w:noVBand="1"/>
      </w:tblPr>
      <w:tblGrid>
        <w:gridCol w:w="5395"/>
        <w:gridCol w:w="5395"/>
      </w:tblGrid>
      <w:tr w:rsidR="00A81248" w:rsidRPr="003A798E" w14:paraId="7A19216B" w14:textId="77777777" w:rsidTr="5B962731">
        <w:tc>
          <w:tcPr>
            <w:tcW w:w="5395" w:type="dxa"/>
          </w:tcPr>
          <w:p w14:paraId="5B3D6C89" w14:textId="77777777" w:rsidR="00A81248" w:rsidRPr="003A798E" w:rsidRDefault="00A81248" w:rsidP="00A81248">
            <w:pPr>
              <w:pStyle w:val="GraphicAnchor"/>
            </w:pPr>
          </w:p>
        </w:tc>
        <w:tc>
          <w:tcPr>
            <w:tcW w:w="5395" w:type="dxa"/>
          </w:tcPr>
          <w:p w14:paraId="5E799A16" w14:textId="77777777" w:rsidR="00A81248" w:rsidRPr="003A798E" w:rsidRDefault="00A81248" w:rsidP="00A81248">
            <w:pPr>
              <w:pStyle w:val="GraphicAnchor"/>
            </w:pPr>
          </w:p>
        </w:tc>
      </w:tr>
      <w:tr w:rsidR="00A81248" w:rsidRPr="003A798E" w14:paraId="1A05F475" w14:textId="77777777" w:rsidTr="5B962731">
        <w:trPr>
          <w:trHeight w:val="2719"/>
        </w:trPr>
        <w:tc>
          <w:tcPr>
            <w:tcW w:w="5395" w:type="dxa"/>
          </w:tcPr>
          <w:p w14:paraId="31240780" w14:textId="1D816A7F" w:rsidR="00A81248" w:rsidRPr="003A798E" w:rsidRDefault="00F65025" w:rsidP="00637665">
            <w:pPr>
              <w:pStyle w:val="Heading1"/>
            </w:pPr>
            <w:r w:rsidRPr="00F65025">
              <w:rPr>
                <w:sz w:val="40"/>
                <w:szCs w:val="16"/>
              </w:rPr>
              <w:t xml:space="preserve">How Does Artificial Intelligence benefit the Role of a Quantity Surveyor </w:t>
            </w:r>
          </w:p>
        </w:tc>
        <w:tc>
          <w:tcPr>
            <w:tcW w:w="5395" w:type="dxa"/>
          </w:tcPr>
          <w:p w14:paraId="4E407644" w14:textId="77777777" w:rsidR="00A81248" w:rsidRPr="003A798E" w:rsidRDefault="00A81248"/>
        </w:tc>
      </w:tr>
      <w:tr w:rsidR="00A81248" w:rsidRPr="003A798E" w14:paraId="30EE2E8E" w14:textId="77777777" w:rsidTr="5B962731">
        <w:trPr>
          <w:trHeight w:val="7776"/>
        </w:trPr>
        <w:tc>
          <w:tcPr>
            <w:tcW w:w="5395" w:type="dxa"/>
          </w:tcPr>
          <w:p w14:paraId="717FF99A" w14:textId="77777777" w:rsidR="00A81248" w:rsidRPr="003A798E" w:rsidRDefault="00A81248"/>
        </w:tc>
        <w:tc>
          <w:tcPr>
            <w:tcW w:w="5395" w:type="dxa"/>
          </w:tcPr>
          <w:p w14:paraId="559785A0" w14:textId="77777777" w:rsidR="00A81248" w:rsidRPr="003A798E" w:rsidRDefault="00A81248"/>
        </w:tc>
      </w:tr>
      <w:tr w:rsidR="00A81248" w:rsidRPr="003A798E" w14:paraId="766B8C94" w14:textId="77777777" w:rsidTr="5B962731">
        <w:trPr>
          <w:trHeight w:val="1299"/>
        </w:trPr>
        <w:tc>
          <w:tcPr>
            <w:tcW w:w="5395" w:type="dxa"/>
          </w:tcPr>
          <w:p w14:paraId="3C7CD8D9" w14:textId="77777777" w:rsidR="00A81248" w:rsidRPr="003A798E" w:rsidRDefault="00A81248"/>
        </w:tc>
        <w:tc>
          <w:tcPr>
            <w:tcW w:w="5395" w:type="dxa"/>
          </w:tcPr>
          <w:p w14:paraId="7013C995" w14:textId="361B1A25" w:rsidR="00F65025" w:rsidRDefault="00F65025" w:rsidP="000B588A">
            <w:pPr>
              <w:pStyle w:val="Heading3"/>
            </w:pPr>
            <w:r>
              <w:t xml:space="preserve">Research Project Design  </w:t>
            </w:r>
          </w:p>
          <w:p w14:paraId="47DDE62A" w14:textId="77777777" w:rsidR="00F65025" w:rsidRDefault="00F65025" w:rsidP="00F65025">
            <w:r>
              <w:t xml:space="preserve">Reeve Thomas </w:t>
            </w:r>
          </w:p>
          <w:p w14:paraId="786134C5" w14:textId="77777777" w:rsidR="00F65025" w:rsidRDefault="00F65025" w:rsidP="00F65025">
            <w:r>
              <w:t>2419449</w:t>
            </w:r>
          </w:p>
          <w:p w14:paraId="389CB8D1" w14:textId="77777777" w:rsidR="00F65025" w:rsidRDefault="00F65025" w:rsidP="00F65025"/>
          <w:p w14:paraId="737CF5EA" w14:textId="77777777" w:rsidR="00F65025" w:rsidRDefault="00F65025" w:rsidP="00F65025"/>
          <w:p w14:paraId="52A7A60F" w14:textId="77777777" w:rsidR="00F65025" w:rsidRDefault="00F65025" w:rsidP="00F65025"/>
          <w:p w14:paraId="34146110" w14:textId="77777777" w:rsidR="00F65025" w:rsidRDefault="00F65025" w:rsidP="00F65025"/>
          <w:p w14:paraId="09720662" w14:textId="6191A232" w:rsidR="00F65025" w:rsidRPr="00F65025" w:rsidRDefault="00F65025" w:rsidP="00F65025">
            <w:pPr>
              <w:jc w:val="both"/>
            </w:pPr>
          </w:p>
        </w:tc>
      </w:tr>
    </w:tbl>
    <w:p w14:paraId="273E01FD" w14:textId="77777777" w:rsidR="00A81248" w:rsidRDefault="00A81248"/>
    <w:p w14:paraId="1217F49E" w14:textId="020E5759" w:rsidR="00812B5F" w:rsidRDefault="00CB3027" w:rsidP="00812B5F">
      <w:pPr>
        <w:pStyle w:val="Heading5"/>
        <w:rPr>
          <w:lang w:val="en-GB"/>
        </w:rPr>
      </w:pPr>
      <w:r>
        <w:rPr>
          <w:lang w:val="en-GB"/>
        </w:rPr>
        <w:lastRenderedPageBreak/>
        <w:t xml:space="preserve">1.0 </w:t>
      </w:r>
      <w:r w:rsidR="00812B5F" w:rsidRPr="00F65025">
        <w:rPr>
          <w:lang w:val="en-GB"/>
        </w:rPr>
        <w:t xml:space="preserve">Abstract </w:t>
      </w:r>
    </w:p>
    <w:p w14:paraId="3C101C41" w14:textId="77777777" w:rsidR="00812B5F" w:rsidRDefault="00812B5F" w:rsidP="00812B5F">
      <w:pPr>
        <w:rPr>
          <w:rFonts w:ascii="Aptos" w:hAnsi="Aptos"/>
          <w:sz w:val="24"/>
          <w:lang w:val="en-GB"/>
        </w:rPr>
      </w:pPr>
    </w:p>
    <w:p w14:paraId="46FAC429" w14:textId="77777777" w:rsidR="00460A19" w:rsidRDefault="00812B5F" w:rsidP="00812B5F">
      <w:pPr>
        <w:rPr>
          <w:rFonts w:ascii="Aptos" w:hAnsi="Aptos"/>
          <w:sz w:val="22"/>
          <w:szCs w:val="22"/>
          <w:lang w:val="en-GB"/>
        </w:rPr>
      </w:pPr>
      <w:r w:rsidRPr="00F65025">
        <w:rPr>
          <w:rFonts w:ascii="Aptos" w:hAnsi="Aptos"/>
          <w:sz w:val="22"/>
          <w:szCs w:val="22"/>
          <w:lang w:val="en-GB"/>
        </w:rPr>
        <w:t xml:space="preserve">This research </w:t>
      </w:r>
      <w:r w:rsidR="00460A19">
        <w:rPr>
          <w:rFonts w:ascii="Aptos" w:hAnsi="Aptos"/>
          <w:sz w:val="22"/>
          <w:szCs w:val="22"/>
          <w:lang w:val="en-GB"/>
        </w:rPr>
        <w:t>explores</w:t>
      </w:r>
      <w:r w:rsidRPr="00F65025">
        <w:rPr>
          <w:rFonts w:ascii="Aptos" w:hAnsi="Aptos"/>
          <w:sz w:val="22"/>
          <w:szCs w:val="22"/>
          <w:lang w:val="en-GB"/>
        </w:rPr>
        <w:t xml:space="preserve"> artificial intelligence and how can it make the job of a Quantity Surveyor easier. Artificial Intelligence can help with many different things, and is still improving to this day, it can help with many different processes and techniques in the construction industry and will in the future revolutionize the way we will work. </w:t>
      </w:r>
    </w:p>
    <w:p w14:paraId="5F3B06DC" w14:textId="77777777" w:rsidR="00460A19" w:rsidRDefault="00460A19" w:rsidP="00812B5F">
      <w:pPr>
        <w:rPr>
          <w:rFonts w:ascii="Aptos" w:hAnsi="Aptos"/>
          <w:sz w:val="22"/>
          <w:szCs w:val="22"/>
          <w:lang w:val="en-GB"/>
        </w:rPr>
      </w:pPr>
    </w:p>
    <w:p w14:paraId="5118AEB2" w14:textId="1984D111" w:rsidR="00812B5F" w:rsidRDefault="00460A19" w:rsidP="00812B5F">
      <w:pPr>
        <w:rPr>
          <w:rFonts w:ascii="Aptos" w:hAnsi="Aptos"/>
          <w:sz w:val="22"/>
          <w:szCs w:val="22"/>
          <w:lang w:val="en-GB"/>
        </w:rPr>
      </w:pPr>
      <w:r>
        <w:rPr>
          <w:rFonts w:ascii="Aptos" w:hAnsi="Aptos"/>
          <w:sz w:val="22"/>
          <w:szCs w:val="22"/>
          <w:lang w:val="en-GB"/>
        </w:rPr>
        <w:t xml:space="preserve">This study reviews the current academic and industry literature to evaluate how AI improves performance in </w:t>
      </w:r>
      <w:r w:rsidR="00812B5F" w:rsidRPr="00F65025">
        <w:rPr>
          <w:rFonts w:ascii="Aptos" w:hAnsi="Aptos"/>
          <w:sz w:val="22"/>
          <w:szCs w:val="22"/>
          <w:lang w:val="en-GB"/>
        </w:rPr>
        <w:t>different roles in construction for example Design and Planning, Project management, Safety Monitoring, Quality Control and even Commercial aspects of construction and the job roles to go with it, such as Quantity Surveying.</w:t>
      </w:r>
    </w:p>
    <w:p w14:paraId="7BB1F0EE" w14:textId="77777777" w:rsidR="00812B5F" w:rsidRDefault="00812B5F" w:rsidP="00F65025">
      <w:pPr>
        <w:pStyle w:val="Heading5"/>
        <w:rPr>
          <w:lang w:val="en-GB"/>
        </w:rPr>
      </w:pPr>
    </w:p>
    <w:p w14:paraId="0FEE133E" w14:textId="77777777" w:rsidR="00812B5F" w:rsidRDefault="00812B5F" w:rsidP="00812B5F">
      <w:pPr>
        <w:rPr>
          <w:lang w:val="en-GB"/>
        </w:rPr>
      </w:pPr>
    </w:p>
    <w:p w14:paraId="28A68331" w14:textId="77777777" w:rsidR="00812B5F" w:rsidRDefault="00812B5F" w:rsidP="00812B5F">
      <w:pPr>
        <w:rPr>
          <w:lang w:val="en-GB"/>
        </w:rPr>
      </w:pPr>
    </w:p>
    <w:p w14:paraId="03DC73CB" w14:textId="77777777" w:rsidR="00812B5F" w:rsidRDefault="00812B5F" w:rsidP="00812B5F">
      <w:pPr>
        <w:rPr>
          <w:lang w:val="en-GB"/>
        </w:rPr>
      </w:pPr>
    </w:p>
    <w:p w14:paraId="7656EA60" w14:textId="77777777" w:rsidR="00812B5F" w:rsidRDefault="00812B5F" w:rsidP="00812B5F">
      <w:pPr>
        <w:rPr>
          <w:lang w:val="en-GB"/>
        </w:rPr>
      </w:pPr>
    </w:p>
    <w:p w14:paraId="2FA342CA" w14:textId="77777777" w:rsidR="00812B5F" w:rsidRDefault="00812B5F" w:rsidP="00812B5F">
      <w:pPr>
        <w:rPr>
          <w:lang w:val="en-GB"/>
        </w:rPr>
      </w:pPr>
    </w:p>
    <w:p w14:paraId="0C343D8A" w14:textId="77777777" w:rsidR="00812B5F" w:rsidRDefault="00812B5F" w:rsidP="00812B5F">
      <w:pPr>
        <w:rPr>
          <w:lang w:val="en-GB"/>
        </w:rPr>
      </w:pPr>
    </w:p>
    <w:p w14:paraId="38375750" w14:textId="77777777" w:rsidR="00812B5F" w:rsidRDefault="00812B5F" w:rsidP="00812B5F">
      <w:pPr>
        <w:rPr>
          <w:lang w:val="en-GB"/>
        </w:rPr>
      </w:pPr>
    </w:p>
    <w:p w14:paraId="06D068D3" w14:textId="77777777" w:rsidR="00812B5F" w:rsidRPr="00812B5F" w:rsidRDefault="00812B5F" w:rsidP="00812B5F">
      <w:pPr>
        <w:rPr>
          <w:lang w:val="en-GB"/>
        </w:rPr>
      </w:pPr>
    </w:p>
    <w:p w14:paraId="406E8F18" w14:textId="77777777" w:rsidR="00812B5F" w:rsidRDefault="00812B5F" w:rsidP="00F65025">
      <w:pPr>
        <w:pStyle w:val="Heading5"/>
        <w:rPr>
          <w:lang w:val="en-GB"/>
        </w:rPr>
      </w:pPr>
    </w:p>
    <w:p w14:paraId="4726FF1B" w14:textId="77777777" w:rsidR="00812B5F" w:rsidRDefault="00812B5F" w:rsidP="00F65025">
      <w:pPr>
        <w:pStyle w:val="Heading5"/>
        <w:rPr>
          <w:lang w:val="en-GB"/>
        </w:rPr>
      </w:pPr>
    </w:p>
    <w:p w14:paraId="5B4A986C" w14:textId="77777777" w:rsidR="00812B5F" w:rsidRDefault="00812B5F" w:rsidP="00F65025">
      <w:pPr>
        <w:pStyle w:val="Heading5"/>
        <w:rPr>
          <w:lang w:val="en-GB"/>
        </w:rPr>
      </w:pPr>
    </w:p>
    <w:p w14:paraId="0CB147A1" w14:textId="77777777" w:rsidR="00812B5F" w:rsidRDefault="00812B5F" w:rsidP="00F65025">
      <w:pPr>
        <w:pStyle w:val="Heading5"/>
        <w:rPr>
          <w:lang w:val="en-GB"/>
        </w:rPr>
      </w:pPr>
    </w:p>
    <w:p w14:paraId="5B2EC7C4" w14:textId="77777777" w:rsidR="00812B5F" w:rsidRDefault="00812B5F" w:rsidP="00812B5F">
      <w:pPr>
        <w:rPr>
          <w:lang w:val="en-GB"/>
        </w:rPr>
      </w:pPr>
    </w:p>
    <w:p w14:paraId="57A8A9DB" w14:textId="77777777" w:rsidR="00812B5F" w:rsidRDefault="00812B5F" w:rsidP="00812B5F">
      <w:pPr>
        <w:rPr>
          <w:lang w:val="en-GB"/>
        </w:rPr>
      </w:pPr>
    </w:p>
    <w:p w14:paraId="340FCAA8" w14:textId="77777777" w:rsidR="00812B5F" w:rsidRDefault="00812B5F" w:rsidP="00812B5F">
      <w:pPr>
        <w:rPr>
          <w:lang w:val="en-GB"/>
        </w:rPr>
      </w:pPr>
    </w:p>
    <w:p w14:paraId="57AFAF9E" w14:textId="77777777" w:rsidR="00812B5F" w:rsidRDefault="00812B5F" w:rsidP="00812B5F">
      <w:pPr>
        <w:rPr>
          <w:lang w:val="en-GB"/>
        </w:rPr>
      </w:pPr>
    </w:p>
    <w:p w14:paraId="05487CA4" w14:textId="77777777" w:rsidR="00812B5F" w:rsidRDefault="00812B5F" w:rsidP="00812B5F">
      <w:pPr>
        <w:rPr>
          <w:lang w:val="en-GB"/>
        </w:rPr>
      </w:pPr>
    </w:p>
    <w:p w14:paraId="2E3A0A84" w14:textId="77777777" w:rsidR="00812B5F" w:rsidRDefault="00812B5F" w:rsidP="00812B5F">
      <w:pPr>
        <w:rPr>
          <w:lang w:val="en-GB"/>
        </w:rPr>
      </w:pPr>
    </w:p>
    <w:p w14:paraId="68B7563A" w14:textId="77777777" w:rsidR="00812B5F" w:rsidRDefault="00812B5F" w:rsidP="00812B5F">
      <w:pPr>
        <w:rPr>
          <w:lang w:val="en-GB"/>
        </w:rPr>
      </w:pPr>
    </w:p>
    <w:p w14:paraId="63C3C3B9" w14:textId="77777777" w:rsidR="00812B5F" w:rsidRDefault="00812B5F" w:rsidP="00812B5F">
      <w:pPr>
        <w:rPr>
          <w:lang w:val="en-GB"/>
        </w:rPr>
      </w:pPr>
    </w:p>
    <w:p w14:paraId="5C90233F" w14:textId="77777777" w:rsidR="00812B5F" w:rsidRDefault="00812B5F" w:rsidP="00812B5F">
      <w:pPr>
        <w:rPr>
          <w:lang w:val="en-GB"/>
        </w:rPr>
      </w:pPr>
    </w:p>
    <w:p w14:paraId="781FED22" w14:textId="77777777" w:rsidR="00812B5F" w:rsidRDefault="00812B5F" w:rsidP="00812B5F">
      <w:pPr>
        <w:rPr>
          <w:lang w:val="en-GB"/>
        </w:rPr>
      </w:pPr>
    </w:p>
    <w:p w14:paraId="535DC837" w14:textId="77777777" w:rsidR="00812B5F" w:rsidRPr="00812B5F" w:rsidRDefault="00812B5F" w:rsidP="00812B5F">
      <w:pPr>
        <w:rPr>
          <w:lang w:val="en-GB"/>
        </w:rPr>
      </w:pPr>
    </w:p>
    <w:p w14:paraId="4AA33DE7" w14:textId="5946D048" w:rsidR="00F65025" w:rsidRDefault="00F65025" w:rsidP="00F65025">
      <w:pPr>
        <w:pStyle w:val="Heading5"/>
        <w:rPr>
          <w:lang w:val="en-GB"/>
        </w:rPr>
      </w:pPr>
      <w:r>
        <w:rPr>
          <w:lang w:val="en-GB"/>
        </w:rPr>
        <w:lastRenderedPageBreak/>
        <w:t>Contents</w:t>
      </w:r>
    </w:p>
    <w:p w14:paraId="4211E319" w14:textId="44E2EDAF" w:rsidR="0058332B" w:rsidRDefault="0058332B" w:rsidP="0058332B">
      <w:pPr>
        <w:pStyle w:val="BodyText"/>
        <w:numPr>
          <w:ilvl w:val="0"/>
          <w:numId w:val="10"/>
        </w:numPr>
        <w:rPr>
          <w:b/>
          <w:bCs/>
          <w:color w:val="006CA1"/>
          <w:sz w:val="26"/>
          <w:szCs w:val="26"/>
        </w:rPr>
      </w:pPr>
      <w:r>
        <w:rPr>
          <w:b/>
          <w:bCs/>
          <w:color w:val="006CA1"/>
          <w:sz w:val="26"/>
          <w:szCs w:val="26"/>
        </w:rPr>
        <w:t xml:space="preserve">Abstract </w:t>
      </w:r>
    </w:p>
    <w:p w14:paraId="3F2A55D8" w14:textId="3D325F8A" w:rsidR="0058332B" w:rsidRDefault="0058332B" w:rsidP="0058332B">
      <w:pPr>
        <w:pStyle w:val="BodyText"/>
        <w:numPr>
          <w:ilvl w:val="0"/>
          <w:numId w:val="10"/>
        </w:numPr>
        <w:rPr>
          <w:b/>
          <w:bCs/>
          <w:color w:val="006CA1"/>
          <w:sz w:val="26"/>
          <w:szCs w:val="26"/>
        </w:rPr>
      </w:pPr>
      <w:r w:rsidRPr="00733600">
        <w:rPr>
          <w:b/>
          <w:bCs/>
          <w:color w:val="006CA1"/>
          <w:sz w:val="26"/>
          <w:szCs w:val="26"/>
        </w:rPr>
        <w:t>Introduction</w:t>
      </w:r>
    </w:p>
    <w:p w14:paraId="373A30B3" w14:textId="53542220" w:rsidR="0058332B" w:rsidRPr="001C148A" w:rsidRDefault="0058332B" w:rsidP="0058332B">
      <w:pPr>
        <w:pStyle w:val="BodyText"/>
        <w:numPr>
          <w:ilvl w:val="1"/>
          <w:numId w:val="10"/>
        </w:numPr>
        <w:rPr>
          <w:b/>
          <w:bCs/>
          <w:color w:val="000000" w:themeColor="text1"/>
        </w:rPr>
      </w:pPr>
      <w:r w:rsidRPr="001C148A">
        <w:rPr>
          <w:b/>
          <w:bCs/>
          <w:color w:val="000000" w:themeColor="text1"/>
        </w:rPr>
        <w:t>Introduction</w:t>
      </w:r>
    </w:p>
    <w:p w14:paraId="76FD6C19" w14:textId="1A7CB8A5" w:rsidR="0058332B" w:rsidRPr="001C148A" w:rsidRDefault="00207902" w:rsidP="001C148A">
      <w:pPr>
        <w:pStyle w:val="BodyText"/>
        <w:numPr>
          <w:ilvl w:val="2"/>
          <w:numId w:val="10"/>
        </w:numPr>
        <w:rPr>
          <w:color w:val="000000" w:themeColor="text1"/>
        </w:rPr>
      </w:pPr>
      <w:r w:rsidRPr="001C148A">
        <w:rPr>
          <w:color w:val="000000" w:themeColor="text1"/>
        </w:rPr>
        <w:t xml:space="preserve">Background Research </w:t>
      </w:r>
    </w:p>
    <w:p w14:paraId="25512384" w14:textId="461CC3FC" w:rsidR="00207902" w:rsidRPr="001C148A" w:rsidRDefault="00207902" w:rsidP="001C148A">
      <w:pPr>
        <w:pStyle w:val="BodyText"/>
        <w:numPr>
          <w:ilvl w:val="2"/>
          <w:numId w:val="10"/>
        </w:numPr>
        <w:rPr>
          <w:color w:val="000000" w:themeColor="text1"/>
        </w:rPr>
      </w:pPr>
      <w:r w:rsidRPr="001C148A">
        <w:rPr>
          <w:color w:val="000000" w:themeColor="text1"/>
        </w:rPr>
        <w:t>Research Questions</w:t>
      </w:r>
    </w:p>
    <w:p w14:paraId="0C7C5C39" w14:textId="1B40396E" w:rsidR="00207902" w:rsidRPr="001C148A" w:rsidRDefault="00207902" w:rsidP="001C148A">
      <w:pPr>
        <w:pStyle w:val="BodyText"/>
        <w:numPr>
          <w:ilvl w:val="2"/>
          <w:numId w:val="10"/>
        </w:numPr>
        <w:rPr>
          <w:color w:val="000000" w:themeColor="text1"/>
        </w:rPr>
      </w:pPr>
      <w:r w:rsidRPr="001C148A">
        <w:rPr>
          <w:color w:val="000000" w:themeColor="text1"/>
        </w:rPr>
        <w:t xml:space="preserve">Aims &amp; Objectives </w:t>
      </w:r>
    </w:p>
    <w:p w14:paraId="78C260BD" w14:textId="2DD04F6A" w:rsidR="0040715F" w:rsidRDefault="0040715F" w:rsidP="0040715F">
      <w:pPr>
        <w:pStyle w:val="BodyText"/>
        <w:numPr>
          <w:ilvl w:val="0"/>
          <w:numId w:val="10"/>
        </w:numPr>
        <w:rPr>
          <w:b/>
          <w:bCs/>
          <w:color w:val="006CA1"/>
          <w:sz w:val="26"/>
          <w:szCs w:val="26"/>
        </w:rPr>
      </w:pPr>
      <w:r w:rsidRPr="0040715F">
        <w:rPr>
          <w:b/>
          <w:bCs/>
          <w:color w:val="006CA1"/>
          <w:sz w:val="26"/>
          <w:szCs w:val="26"/>
        </w:rPr>
        <w:t xml:space="preserve">Review of Current Academic Literature </w:t>
      </w:r>
    </w:p>
    <w:p w14:paraId="7AB701DC" w14:textId="64EA2CB6" w:rsidR="0054682C" w:rsidRPr="001C148A" w:rsidRDefault="0054682C" w:rsidP="0054682C">
      <w:pPr>
        <w:pStyle w:val="BodyText"/>
        <w:numPr>
          <w:ilvl w:val="1"/>
          <w:numId w:val="10"/>
        </w:numPr>
        <w:rPr>
          <w:b/>
          <w:bCs/>
        </w:rPr>
      </w:pPr>
      <w:r w:rsidRPr="001C148A">
        <w:rPr>
          <w:b/>
          <w:bCs/>
        </w:rPr>
        <w:t>What is AI?</w:t>
      </w:r>
    </w:p>
    <w:p w14:paraId="62077D08" w14:textId="38001B26" w:rsidR="0054682C" w:rsidRPr="001C148A" w:rsidRDefault="0054682C" w:rsidP="0054682C">
      <w:pPr>
        <w:pStyle w:val="BodyText"/>
        <w:numPr>
          <w:ilvl w:val="1"/>
          <w:numId w:val="10"/>
        </w:numPr>
        <w:rPr>
          <w:b/>
          <w:bCs/>
        </w:rPr>
      </w:pPr>
      <w:r w:rsidRPr="001C148A">
        <w:rPr>
          <w:b/>
          <w:bCs/>
        </w:rPr>
        <w:t xml:space="preserve">Types of AI in the Construction Industry </w:t>
      </w:r>
    </w:p>
    <w:p w14:paraId="5E0C1DDE" w14:textId="28089017" w:rsidR="001C248C" w:rsidRDefault="001C248C" w:rsidP="001C248C">
      <w:pPr>
        <w:pStyle w:val="BodyText"/>
        <w:numPr>
          <w:ilvl w:val="0"/>
          <w:numId w:val="10"/>
        </w:numPr>
        <w:rPr>
          <w:b/>
          <w:bCs/>
          <w:color w:val="006CA1"/>
          <w:sz w:val="26"/>
          <w:szCs w:val="26"/>
        </w:rPr>
      </w:pPr>
      <w:r w:rsidRPr="001C248C">
        <w:rPr>
          <w:b/>
          <w:bCs/>
          <w:color w:val="006CA1"/>
          <w:sz w:val="26"/>
          <w:szCs w:val="26"/>
        </w:rPr>
        <w:t>Integrating AI into the Quantity Surveyor Profession Role</w:t>
      </w:r>
    </w:p>
    <w:p w14:paraId="595270FA" w14:textId="35AFD540" w:rsidR="00FB0FDE" w:rsidRPr="001C148A" w:rsidRDefault="00FB0FDE" w:rsidP="00FB0FDE">
      <w:pPr>
        <w:pStyle w:val="BodyText"/>
        <w:numPr>
          <w:ilvl w:val="1"/>
          <w:numId w:val="10"/>
        </w:numPr>
        <w:rPr>
          <w:b/>
          <w:bCs/>
        </w:rPr>
      </w:pPr>
      <w:r w:rsidRPr="001C148A">
        <w:rPr>
          <w:b/>
          <w:bCs/>
        </w:rPr>
        <w:t xml:space="preserve">Take offs </w:t>
      </w:r>
    </w:p>
    <w:p w14:paraId="44834CFD" w14:textId="0803B379" w:rsidR="005E6194" w:rsidRPr="001C148A" w:rsidRDefault="005E6194" w:rsidP="005E6194">
      <w:pPr>
        <w:pStyle w:val="BodyText"/>
        <w:numPr>
          <w:ilvl w:val="2"/>
          <w:numId w:val="10"/>
        </w:numPr>
      </w:pPr>
      <w:r w:rsidRPr="001C148A">
        <w:t xml:space="preserve">Introduction </w:t>
      </w:r>
    </w:p>
    <w:p w14:paraId="1D171353" w14:textId="0823A682" w:rsidR="005E6194" w:rsidRPr="001C148A" w:rsidRDefault="005E6194" w:rsidP="005E6194">
      <w:pPr>
        <w:pStyle w:val="BodyText"/>
        <w:numPr>
          <w:ilvl w:val="2"/>
          <w:numId w:val="10"/>
        </w:numPr>
      </w:pPr>
      <w:r w:rsidRPr="001C148A">
        <w:t xml:space="preserve">Time &amp; Efficiency </w:t>
      </w:r>
    </w:p>
    <w:p w14:paraId="4A520CEB" w14:textId="1056A30F" w:rsidR="005E6194" w:rsidRPr="001C148A" w:rsidRDefault="005E6194" w:rsidP="005E6194">
      <w:pPr>
        <w:pStyle w:val="BodyText"/>
        <w:numPr>
          <w:ilvl w:val="2"/>
          <w:numId w:val="10"/>
        </w:numPr>
      </w:pPr>
      <w:proofErr w:type="gramStart"/>
      <w:r w:rsidRPr="001C148A">
        <w:t>Accuracy of Data</w:t>
      </w:r>
      <w:proofErr w:type="gramEnd"/>
    </w:p>
    <w:p w14:paraId="7260B14C" w14:textId="38A07CE0" w:rsidR="00B640D0" w:rsidRPr="001C148A" w:rsidRDefault="00B640D0" w:rsidP="005E6194">
      <w:pPr>
        <w:pStyle w:val="BodyText"/>
        <w:numPr>
          <w:ilvl w:val="2"/>
          <w:numId w:val="10"/>
        </w:numPr>
      </w:pPr>
      <w:r w:rsidRPr="001C148A">
        <w:t xml:space="preserve">Challenges and Limitations </w:t>
      </w:r>
    </w:p>
    <w:p w14:paraId="4B0EEE82" w14:textId="509FD0B7" w:rsidR="00620BBD" w:rsidRDefault="00620BBD" w:rsidP="00620BBD">
      <w:pPr>
        <w:pStyle w:val="BodyText"/>
        <w:numPr>
          <w:ilvl w:val="0"/>
          <w:numId w:val="10"/>
        </w:numPr>
        <w:rPr>
          <w:b/>
          <w:bCs/>
          <w:color w:val="006CA1"/>
          <w:sz w:val="26"/>
          <w:szCs w:val="26"/>
        </w:rPr>
      </w:pPr>
      <w:r w:rsidRPr="00620BBD">
        <w:rPr>
          <w:b/>
          <w:bCs/>
          <w:color w:val="006CA1"/>
          <w:sz w:val="26"/>
          <w:szCs w:val="26"/>
        </w:rPr>
        <w:t xml:space="preserve">How AI Enhances Cost Forecasting </w:t>
      </w:r>
    </w:p>
    <w:p w14:paraId="4EBD0DDF" w14:textId="320F9B2A" w:rsidR="001C148A" w:rsidRPr="001C148A" w:rsidRDefault="001C148A" w:rsidP="001C148A">
      <w:pPr>
        <w:pStyle w:val="BodyText"/>
        <w:numPr>
          <w:ilvl w:val="1"/>
          <w:numId w:val="10"/>
        </w:numPr>
        <w:rPr>
          <w:b/>
          <w:bCs/>
        </w:rPr>
      </w:pPr>
      <w:r w:rsidRPr="001C148A">
        <w:rPr>
          <w:b/>
          <w:bCs/>
        </w:rPr>
        <w:t xml:space="preserve">AI in Cost Forecasting </w:t>
      </w:r>
    </w:p>
    <w:p w14:paraId="1EC2BD2C" w14:textId="5F4DA3F0" w:rsidR="001C148A" w:rsidRPr="001C148A" w:rsidRDefault="001C148A" w:rsidP="001C148A">
      <w:pPr>
        <w:pStyle w:val="BodyText"/>
        <w:numPr>
          <w:ilvl w:val="2"/>
          <w:numId w:val="10"/>
        </w:numPr>
      </w:pPr>
      <w:r w:rsidRPr="001C148A">
        <w:t xml:space="preserve">Intelligent Forecast-Based Cost Modelling </w:t>
      </w:r>
    </w:p>
    <w:p w14:paraId="7ED9522A" w14:textId="265C7A7A" w:rsidR="001C148A" w:rsidRPr="001C148A" w:rsidRDefault="001C148A" w:rsidP="001C148A">
      <w:pPr>
        <w:pStyle w:val="BodyText"/>
        <w:numPr>
          <w:ilvl w:val="2"/>
          <w:numId w:val="10"/>
        </w:numPr>
      </w:pPr>
      <w:r w:rsidRPr="001C148A">
        <w:t xml:space="preserve">Continuous Project Monitoring </w:t>
      </w:r>
    </w:p>
    <w:p w14:paraId="797BFB5B" w14:textId="4B1CE0C6" w:rsidR="001C148A" w:rsidRDefault="001C148A" w:rsidP="001C148A">
      <w:pPr>
        <w:pStyle w:val="BodyText"/>
        <w:numPr>
          <w:ilvl w:val="2"/>
          <w:numId w:val="10"/>
        </w:numPr>
      </w:pPr>
      <w:r w:rsidRPr="001C148A">
        <w:t>Unifying Job and Task Definitions</w:t>
      </w:r>
    </w:p>
    <w:p w14:paraId="2D04963E" w14:textId="70F53394" w:rsidR="00927090" w:rsidRPr="00927090" w:rsidRDefault="00927090" w:rsidP="00927090">
      <w:pPr>
        <w:pStyle w:val="BodyText"/>
        <w:numPr>
          <w:ilvl w:val="0"/>
          <w:numId w:val="10"/>
        </w:numPr>
        <w:rPr>
          <w:b/>
          <w:bCs/>
          <w:color w:val="006CA1"/>
          <w:sz w:val="26"/>
          <w:szCs w:val="26"/>
        </w:rPr>
      </w:pPr>
      <w:r w:rsidRPr="00927090">
        <w:rPr>
          <w:b/>
          <w:bCs/>
          <w:color w:val="006CA1"/>
          <w:sz w:val="26"/>
          <w:szCs w:val="26"/>
        </w:rPr>
        <w:t>Instant Project Performance Monitoring</w:t>
      </w:r>
    </w:p>
    <w:p w14:paraId="6F753238" w14:textId="57447A16" w:rsidR="00927090" w:rsidRDefault="00927090" w:rsidP="00927090">
      <w:pPr>
        <w:pStyle w:val="BodyText"/>
        <w:numPr>
          <w:ilvl w:val="1"/>
          <w:numId w:val="10"/>
        </w:numPr>
        <w:rPr>
          <w:b/>
          <w:bCs/>
        </w:rPr>
      </w:pPr>
      <w:r w:rsidRPr="00927090">
        <w:rPr>
          <w:b/>
          <w:bCs/>
        </w:rPr>
        <w:t xml:space="preserve">Real-Time Progress of Subcontractors </w:t>
      </w:r>
    </w:p>
    <w:p w14:paraId="59880A29" w14:textId="71763560" w:rsidR="008B0BA0" w:rsidRPr="008B0BA0" w:rsidRDefault="008B0BA0" w:rsidP="008B0BA0">
      <w:pPr>
        <w:pStyle w:val="BodyText"/>
        <w:numPr>
          <w:ilvl w:val="2"/>
          <w:numId w:val="10"/>
        </w:numPr>
      </w:pPr>
      <w:r w:rsidRPr="008B0BA0">
        <w:t xml:space="preserve">Technologies </w:t>
      </w:r>
    </w:p>
    <w:p w14:paraId="69BC8F8F" w14:textId="06077142" w:rsidR="008B0BA0" w:rsidRDefault="008B0BA0" w:rsidP="008B0BA0">
      <w:pPr>
        <w:pStyle w:val="BodyText"/>
        <w:numPr>
          <w:ilvl w:val="2"/>
          <w:numId w:val="10"/>
        </w:numPr>
      </w:pPr>
      <w:r w:rsidRPr="008B0BA0">
        <w:t xml:space="preserve">Performance </w:t>
      </w:r>
    </w:p>
    <w:p w14:paraId="4C466BD3" w14:textId="0EF45D98" w:rsidR="006139C7" w:rsidRDefault="00224A52" w:rsidP="004A386E">
      <w:pPr>
        <w:pStyle w:val="BodyText"/>
        <w:numPr>
          <w:ilvl w:val="2"/>
          <w:numId w:val="10"/>
        </w:numPr>
      </w:pPr>
      <w:r>
        <w:t xml:space="preserve">Review and Certification of Payment </w:t>
      </w:r>
    </w:p>
    <w:p w14:paraId="308FB24C" w14:textId="22E8B93F" w:rsidR="006B116A" w:rsidRDefault="006B116A" w:rsidP="004A386E">
      <w:pPr>
        <w:pStyle w:val="BodyText"/>
        <w:numPr>
          <w:ilvl w:val="2"/>
          <w:numId w:val="10"/>
        </w:numPr>
      </w:pPr>
      <w:r>
        <w:t>Risk Management</w:t>
      </w:r>
    </w:p>
    <w:p w14:paraId="4B8051FF" w14:textId="3EAAA2C5" w:rsidR="0040522C" w:rsidRPr="0040522C" w:rsidRDefault="0040522C" w:rsidP="0040522C">
      <w:pPr>
        <w:pStyle w:val="BodyText"/>
        <w:numPr>
          <w:ilvl w:val="3"/>
          <w:numId w:val="10"/>
        </w:numPr>
        <w:rPr>
          <w:sz w:val="20"/>
          <w:szCs w:val="20"/>
        </w:rPr>
      </w:pPr>
      <w:r w:rsidRPr="0040522C">
        <w:rPr>
          <w:sz w:val="20"/>
          <w:szCs w:val="20"/>
        </w:rPr>
        <w:t xml:space="preserve">Artificial Intelligence Systems </w:t>
      </w:r>
    </w:p>
    <w:p w14:paraId="54B8E9C2" w14:textId="3412693D" w:rsidR="00927090" w:rsidRDefault="00927090" w:rsidP="00927090">
      <w:pPr>
        <w:pStyle w:val="BodyText"/>
        <w:numPr>
          <w:ilvl w:val="0"/>
          <w:numId w:val="10"/>
        </w:numPr>
        <w:rPr>
          <w:b/>
          <w:bCs/>
          <w:color w:val="006CA1"/>
          <w:sz w:val="26"/>
          <w:szCs w:val="26"/>
        </w:rPr>
      </w:pPr>
      <w:r w:rsidRPr="00927090">
        <w:rPr>
          <w:b/>
          <w:bCs/>
          <w:color w:val="006CA1"/>
          <w:sz w:val="26"/>
          <w:szCs w:val="26"/>
        </w:rPr>
        <w:t>Ethical &amp; Implementation Challenges of AI Adoption</w:t>
      </w:r>
    </w:p>
    <w:p w14:paraId="32F25068" w14:textId="36FB612B" w:rsidR="005D5661" w:rsidRDefault="005D5661" w:rsidP="005D5661">
      <w:pPr>
        <w:pStyle w:val="BodyText"/>
        <w:numPr>
          <w:ilvl w:val="1"/>
          <w:numId w:val="10"/>
        </w:numPr>
        <w:rPr>
          <w:b/>
          <w:bCs/>
        </w:rPr>
      </w:pPr>
      <w:r w:rsidRPr="005D5661">
        <w:rPr>
          <w:b/>
          <w:bCs/>
        </w:rPr>
        <w:t xml:space="preserve">Key Challenges in AI Integration </w:t>
      </w:r>
    </w:p>
    <w:p w14:paraId="4C2C2A4B" w14:textId="4F4612A5" w:rsidR="00167344" w:rsidRPr="00167344" w:rsidRDefault="00167344" w:rsidP="00167344">
      <w:pPr>
        <w:pStyle w:val="BodyText"/>
        <w:numPr>
          <w:ilvl w:val="0"/>
          <w:numId w:val="10"/>
        </w:numPr>
        <w:rPr>
          <w:b/>
          <w:bCs/>
          <w:color w:val="006CA1"/>
          <w:sz w:val="26"/>
          <w:szCs w:val="26"/>
        </w:rPr>
      </w:pPr>
      <w:r w:rsidRPr="00167344">
        <w:rPr>
          <w:b/>
          <w:bCs/>
          <w:color w:val="006CA1"/>
          <w:sz w:val="26"/>
          <w:szCs w:val="26"/>
        </w:rPr>
        <w:t xml:space="preserve">Gaps in the Existing Literature </w:t>
      </w:r>
    </w:p>
    <w:p w14:paraId="778318D9" w14:textId="77777777" w:rsidR="00167344" w:rsidRDefault="00167344" w:rsidP="00167344">
      <w:pPr>
        <w:pStyle w:val="BodyText"/>
        <w:numPr>
          <w:ilvl w:val="1"/>
          <w:numId w:val="10"/>
        </w:numPr>
        <w:rPr>
          <w:b/>
          <w:bCs/>
        </w:rPr>
      </w:pPr>
      <w:r>
        <w:rPr>
          <w:b/>
          <w:bCs/>
        </w:rPr>
        <w:t>Areas for Further Investigation</w:t>
      </w:r>
    </w:p>
    <w:p w14:paraId="3B9486C2" w14:textId="77777777" w:rsidR="00167344" w:rsidRPr="00167344" w:rsidRDefault="00167344" w:rsidP="00167344">
      <w:pPr>
        <w:pStyle w:val="BodyText"/>
        <w:numPr>
          <w:ilvl w:val="2"/>
          <w:numId w:val="10"/>
        </w:numPr>
      </w:pPr>
      <w:r w:rsidRPr="00167344">
        <w:t xml:space="preserve">Practical Implementation </w:t>
      </w:r>
    </w:p>
    <w:p w14:paraId="5D4E28DB" w14:textId="574E85DE" w:rsidR="00167344" w:rsidRPr="00167344" w:rsidRDefault="00167344" w:rsidP="00167344">
      <w:pPr>
        <w:pStyle w:val="BodyText"/>
        <w:numPr>
          <w:ilvl w:val="2"/>
          <w:numId w:val="10"/>
        </w:numPr>
      </w:pPr>
      <w:r w:rsidRPr="00167344">
        <w:t>Workflow Harmoni</w:t>
      </w:r>
      <w:r>
        <w:t>s</w:t>
      </w:r>
      <w:r w:rsidRPr="00167344">
        <w:t xml:space="preserve">ation </w:t>
      </w:r>
    </w:p>
    <w:p w14:paraId="75BA3341" w14:textId="110EF51D" w:rsidR="00167344" w:rsidRDefault="00167344" w:rsidP="00167344">
      <w:pPr>
        <w:pStyle w:val="BodyText"/>
        <w:numPr>
          <w:ilvl w:val="2"/>
          <w:numId w:val="10"/>
        </w:numPr>
      </w:pPr>
      <w:r w:rsidRPr="00167344">
        <w:t xml:space="preserve">Transparent Decision Intelligence  </w:t>
      </w:r>
    </w:p>
    <w:p w14:paraId="73BBF155" w14:textId="5B1E0575" w:rsidR="0024743C" w:rsidRDefault="0024743C" w:rsidP="00167344">
      <w:pPr>
        <w:pStyle w:val="BodyText"/>
        <w:numPr>
          <w:ilvl w:val="2"/>
          <w:numId w:val="10"/>
        </w:numPr>
      </w:pPr>
      <w:r>
        <w:t>Impact on Roles, Skills &amp; Education</w:t>
      </w:r>
    </w:p>
    <w:p w14:paraId="67B0401A" w14:textId="76224196" w:rsidR="0024743C" w:rsidRPr="0024743C" w:rsidRDefault="0024743C" w:rsidP="0024743C">
      <w:pPr>
        <w:pStyle w:val="BodyText"/>
        <w:numPr>
          <w:ilvl w:val="0"/>
          <w:numId w:val="10"/>
        </w:numPr>
        <w:rPr>
          <w:b/>
          <w:bCs/>
          <w:color w:val="006CA1"/>
          <w:sz w:val="26"/>
          <w:szCs w:val="26"/>
        </w:rPr>
      </w:pPr>
      <w:r w:rsidRPr="0024743C">
        <w:rPr>
          <w:b/>
          <w:bCs/>
          <w:color w:val="006CA1"/>
          <w:sz w:val="26"/>
          <w:szCs w:val="26"/>
        </w:rPr>
        <w:t xml:space="preserve">Methodological Framework </w:t>
      </w:r>
    </w:p>
    <w:p w14:paraId="4633CBF6" w14:textId="38E97D62" w:rsidR="0024743C" w:rsidRPr="0024743C" w:rsidRDefault="0024743C" w:rsidP="0024743C">
      <w:pPr>
        <w:pStyle w:val="BodyText"/>
        <w:numPr>
          <w:ilvl w:val="1"/>
          <w:numId w:val="10"/>
        </w:numPr>
        <w:rPr>
          <w:b/>
          <w:bCs/>
        </w:rPr>
      </w:pPr>
      <w:r w:rsidRPr="0024743C">
        <w:rPr>
          <w:b/>
          <w:bCs/>
        </w:rPr>
        <w:t xml:space="preserve">Research Design for the Study </w:t>
      </w:r>
    </w:p>
    <w:p w14:paraId="5EF3C081" w14:textId="5ACF9189" w:rsidR="0024743C" w:rsidRDefault="0024743C" w:rsidP="0024743C">
      <w:pPr>
        <w:pStyle w:val="BodyText"/>
        <w:numPr>
          <w:ilvl w:val="2"/>
          <w:numId w:val="10"/>
        </w:numPr>
      </w:pPr>
      <w:r>
        <w:t xml:space="preserve">Mixed Methods </w:t>
      </w:r>
    </w:p>
    <w:p w14:paraId="24516C9D" w14:textId="02ADA7A2" w:rsidR="0024743C" w:rsidRDefault="0024743C" w:rsidP="0024743C">
      <w:pPr>
        <w:pStyle w:val="BodyText"/>
        <w:numPr>
          <w:ilvl w:val="2"/>
          <w:numId w:val="10"/>
        </w:numPr>
      </w:pPr>
      <w:r>
        <w:t xml:space="preserve">Quantitative Research </w:t>
      </w:r>
    </w:p>
    <w:p w14:paraId="5ADD297C" w14:textId="288B28C8" w:rsidR="0024743C" w:rsidRDefault="0024743C" w:rsidP="0024743C">
      <w:pPr>
        <w:pStyle w:val="BodyText"/>
        <w:numPr>
          <w:ilvl w:val="2"/>
          <w:numId w:val="10"/>
        </w:numPr>
      </w:pPr>
      <w:r>
        <w:t>Qualitative Research</w:t>
      </w:r>
    </w:p>
    <w:p w14:paraId="5569BDC2" w14:textId="3448AC2C" w:rsidR="00E92638" w:rsidRDefault="00E92638" w:rsidP="0024743C">
      <w:pPr>
        <w:pStyle w:val="BodyText"/>
        <w:numPr>
          <w:ilvl w:val="2"/>
          <w:numId w:val="10"/>
        </w:numPr>
      </w:pPr>
      <w:r>
        <w:t xml:space="preserve">Ethical Considerations </w:t>
      </w:r>
    </w:p>
    <w:p w14:paraId="584D7485" w14:textId="4E2F62EB" w:rsidR="00E92638" w:rsidRDefault="00E92638" w:rsidP="00E92638">
      <w:pPr>
        <w:pStyle w:val="BodyText"/>
        <w:numPr>
          <w:ilvl w:val="0"/>
          <w:numId w:val="10"/>
        </w:numPr>
        <w:rPr>
          <w:b/>
          <w:bCs/>
          <w:color w:val="006CA1"/>
          <w:sz w:val="26"/>
          <w:szCs w:val="26"/>
        </w:rPr>
      </w:pPr>
      <w:r w:rsidRPr="00E92638">
        <w:rPr>
          <w:b/>
          <w:bCs/>
          <w:color w:val="006CA1"/>
          <w:sz w:val="26"/>
          <w:szCs w:val="26"/>
        </w:rPr>
        <w:t xml:space="preserve">Research Project Timeline </w:t>
      </w:r>
    </w:p>
    <w:p w14:paraId="4110C9E1" w14:textId="6E8BE33B" w:rsidR="00AC1532" w:rsidRPr="00E92638" w:rsidRDefault="004A4502" w:rsidP="00E92638">
      <w:pPr>
        <w:pStyle w:val="BodyText"/>
        <w:numPr>
          <w:ilvl w:val="0"/>
          <w:numId w:val="10"/>
        </w:numPr>
        <w:rPr>
          <w:b/>
          <w:bCs/>
          <w:color w:val="006CA1"/>
          <w:sz w:val="26"/>
          <w:szCs w:val="26"/>
        </w:rPr>
      </w:pPr>
      <w:r>
        <w:rPr>
          <w:b/>
          <w:bCs/>
          <w:color w:val="006CA1"/>
          <w:sz w:val="26"/>
          <w:szCs w:val="26"/>
        </w:rPr>
        <w:t xml:space="preserve">Expectations &amp; </w:t>
      </w:r>
      <w:r w:rsidR="00AC1532">
        <w:rPr>
          <w:b/>
          <w:bCs/>
          <w:color w:val="006CA1"/>
          <w:sz w:val="26"/>
          <w:szCs w:val="26"/>
        </w:rPr>
        <w:t xml:space="preserve">Conclusion </w:t>
      </w:r>
    </w:p>
    <w:p w14:paraId="4341FCAA" w14:textId="77777777" w:rsidR="0058332B" w:rsidRPr="00733600" w:rsidRDefault="0058332B" w:rsidP="0058332B">
      <w:pPr>
        <w:pStyle w:val="BodyText"/>
        <w:numPr>
          <w:ilvl w:val="0"/>
          <w:numId w:val="10"/>
        </w:numPr>
        <w:rPr>
          <w:b/>
          <w:bCs/>
          <w:color w:val="006CA1"/>
          <w:sz w:val="26"/>
          <w:szCs w:val="26"/>
        </w:rPr>
      </w:pPr>
      <w:r w:rsidRPr="00733600">
        <w:rPr>
          <w:b/>
          <w:bCs/>
          <w:color w:val="006CA1"/>
          <w:sz w:val="26"/>
          <w:szCs w:val="26"/>
        </w:rPr>
        <w:t xml:space="preserve">References </w:t>
      </w:r>
    </w:p>
    <w:p w14:paraId="3362078A" w14:textId="620E568F" w:rsidR="006E14C5" w:rsidRPr="00971040" w:rsidRDefault="0058332B" w:rsidP="006E14C5">
      <w:pPr>
        <w:pStyle w:val="BodyText"/>
        <w:numPr>
          <w:ilvl w:val="0"/>
          <w:numId w:val="10"/>
        </w:numPr>
        <w:rPr>
          <w:b/>
          <w:bCs/>
          <w:color w:val="006CA1"/>
          <w:sz w:val="26"/>
          <w:szCs w:val="26"/>
        </w:rPr>
      </w:pPr>
      <w:r w:rsidRPr="00733600">
        <w:rPr>
          <w:b/>
          <w:bCs/>
          <w:color w:val="006CA1"/>
          <w:sz w:val="26"/>
          <w:szCs w:val="26"/>
        </w:rPr>
        <w:t>Bibliography</w:t>
      </w:r>
    </w:p>
    <w:p w14:paraId="48B01116" w14:textId="77777777" w:rsidR="009D6341" w:rsidRDefault="009D6341" w:rsidP="006E14C5">
      <w:pPr>
        <w:rPr>
          <w:lang w:val="en-GB"/>
        </w:rPr>
      </w:pPr>
    </w:p>
    <w:p w14:paraId="29A43CC4" w14:textId="45123E7D" w:rsidR="00AB32F7" w:rsidRPr="00AB32F7" w:rsidRDefault="00AB32F7" w:rsidP="00AB32F7">
      <w:pPr>
        <w:pStyle w:val="Heading5"/>
        <w:rPr>
          <w:lang w:val="en-GB"/>
        </w:rPr>
      </w:pPr>
      <w:r w:rsidRPr="00AB32F7">
        <w:rPr>
          <w:lang w:val="en-GB"/>
        </w:rPr>
        <w:lastRenderedPageBreak/>
        <w:t xml:space="preserve">2.0 Introduction </w:t>
      </w:r>
    </w:p>
    <w:p w14:paraId="56A66771" w14:textId="77777777" w:rsidR="00F65025" w:rsidRDefault="00F65025" w:rsidP="00F65025">
      <w:pPr>
        <w:rPr>
          <w:rFonts w:ascii="Aptos" w:hAnsi="Aptos"/>
          <w:sz w:val="22"/>
          <w:szCs w:val="22"/>
          <w:lang w:val="en-GB"/>
        </w:rPr>
      </w:pPr>
    </w:p>
    <w:p w14:paraId="1EE386AA" w14:textId="75670381" w:rsidR="00F65025" w:rsidRDefault="00AB32F7" w:rsidP="00F54DAB">
      <w:pPr>
        <w:pStyle w:val="Heading3"/>
        <w:rPr>
          <w:lang w:val="en-GB"/>
        </w:rPr>
      </w:pPr>
      <w:r>
        <w:rPr>
          <w:lang w:val="en-GB"/>
        </w:rPr>
        <w:t>2.1 Introduction</w:t>
      </w:r>
    </w:p>
    <w:p w14:paraId="3A0BDF5B" w14:textId="77777777" w:rsidR="00AB32F7" w:rsidRDefault="00AB32F7" w:rsidP="00F65025">
      <w:pPr>
        <w:rPr>
          <w:rFonts w:ascii="Aptos" w:hAnsi="Aptos"/>
          <w:sz w:val="22"/>
          <w:szCs w:val="22"/>
          <w:lang w:val="en-GB"/>
        </w:rPr>
      </w:pPr>
    </w:p>
    <w:p w14:paraId="1856E14F" w14:textId="6B47CDA2" w:rsidR="00AB32F7" w:rsidRDefault="00AB32F7" w:rsidP="00F65025">
      <w:pPr>
        <w:rPr>
          <w:rFonts w:ascii="Aptos" w:hAnsi="Aptos"/>
          <w:sz w:val="22"/>
          <w:szCs w:val="22"/>
          <w:lang w:val="en-GB"/>
        </w:rPr>
      </w:pPr>
      <w:r>
        <w:rPr>
          <w:rFonts w:ascii="Aptos" w:hAnsi="Aptos"/>
          <w:sz w:val="22"/>
          <w:szCs w:val="22"/>
          <w:lang w:val="en-GB"/>
        </w:rPr>
        <w:t>When looking at artificial intelligence it is a very poorly studied</w:t>
      </w:r>
      <w:r w:rsidR="00460A19">
        <w:rPr>
          <w:rFonts w:ascii="Aptos" w:hAnsi="Aptos"/>
          <w:sz w:val="22"/>
          <w:szCs w:val="22"/>
          <w:lang w:val="en-GB"/>
        </w:rPr>
        <w:t xml:space="preserve"> as it is very new to the industry</w:t>
      </w:r>
      <w:r>
        <w:rPr>
          <w:rFonts w:ascii="Aptos" w:hAnsi="Aptos"/>
          <w:sz w:val="22"/>
          <w:szCs w:val="22"/>
          <w:lang w:val="en-GB"/>
        </w:rPr>
        <w:t>. AI can help nurture collaborative relationships between</w:t>
      </w:r>
      <w:r w:rsidR="00812B5F">
        <w:rPr>
          <w:rFonts w:ascii="Aptos" w:hAnsi="Aptos"/>
          <w:sz w:val="22"/>
          <w:szCs w:val="22"/>
          <w:lang w:val="en-GB"/>
        </w:rPr>
        <w:t xml:space="preserve"> different associations for example client to contractor, contractor to Subcontractor</w:t>
      </w:r>
      <w:r>
        <w:rPr>
          <w:rFonts w:ascii="Aptos" w:hAnsi="Aptos"/>
          <w:sz w:val="22"/>
          <w:szCs w:val="22"/>
          <w:lang w:val="en-GB"/>
        </w:rPr>
        <w:t xml:space="preserve">. This is noticeable when removing friction and improving </w:t>
      </w:r>
      <w:r w:rsidR="00F54DAB">
        <w:rPr>
          <w:rFonts w:ascii="Aptos" w:hAnsi="Aptos"/>
          <w:sz w:val="22"/>
          <w:szCs w:val="22"/>
          <w:lang w:val="en-GB"/>
        </w:rPr>
        <w:t>transparency</w:t>
      </w:r>
      <w:r>
        <w:rPr>
          <w:rFonts w:ascii="Aptos" w:hAnsi="Aptos"/>
          <w:sz w:val="22"/>
          <w:szCs w:val="22"/>
          <w:lang w:val="en-GB"/>
        </w:rPr>
        <w:t xml:space="preserve"> and helping everyone involved in the project by</w:t>
      </w:r>
      <w:r w:rsidR="00F54DAB">
        <w:rPr>
          <w:rFonts w:ascii="Aptos" w:hAnsi="Aptos"/>
          <w:sz w:val="22"/>
          <w:szCs w:val="22"/>
          <w:lang w:val="en-GB"/>
        </w:rPr>
        <w:t xml:space="preserve"> informing and treating all parties the same. Nowadays construction projects like to be completed very quickly, whilst still holding the same values as a traditional building. AI can help with making sure that the project is moving very quickly and efficiently. </w:t>
      </w:r>
    </w:p>
    <w:p w14:paraId="7CB5C0CA" w14:textId="77777777" w:rsidR="00006FAC" w:rsidRDefault="00006FAC" w:rsidP="00F65025">
      <w:pPr>
        <w:rPr>
          <w:rFonts w:ascii="Aptos" w:hAnsi="Aptos"/>
          <w:sz w:val="22"/>
          <w:szCs w:val="22"/>
          <w:lang w:val="en-GB"/>
        </w:rPr>
      </w:pPr>
    </w:p>
    <w:p w14:paraId="3C87E01A" w14:textId="11FE12E3" w:rsidR="00006FAC" w:rsidRPr="001C148A" w:rsidRDefault="00006FAC" w:rsidP="001C148A">
      <w:pPr>
        <w:pStyle w:val="Heading4"/>
        <w:rPr>
          <w:color w:val="009095" w:themeColor="accent2" w:themeShade="BF"/>
          <w:sz w:val="30"/>
          <w:szCs w:val="30"/>
          <w:lang w:val="en-GB"/>
        </w:rPr>
      </w:pPr>
      <w:r w:rsidRPr="001C148A">
        <w:rPr>
          <w:color w:val="009095" w:themeColor="accent2" w:themeShade="BF"/>
          <w:sz w:val="30"/>
          <w:szCs w:val="30"/>
          <w:lang w:val="en-GB"/>
        </w:rPr>
        <w:t>2.</w:t>
      </w:r>
      <w:r w:rsidR="001C148A">
        <w:rPr>
          <w:color w:val="009095" w:themeColor="accent2" w:themeShade="BF"/>
          <w:sz w:val="30"/>
          <w:szCs w:val="30"/>
          <w:lang w:val="en-GB"/>
        </w:rPr>
        <w:t>1.1</w:t>
      </w:r>
      <w:r w:rsidRPr="001C148A">
        <w:rPr>
          <w:color w:val="009095" w:themeColor="accent2" w:themeShade="BF"/>
          <w:sz w:val="30"/>
          <w:szCs w:val="30"/>
          <w:lang w:val="en-GB"/>
        </w:rPr>
        <w:t xml:space="preserve"> Background Research </w:t>
      </w:r>
    </w:p>
    <w:p w14:paraId="57653C45" w14:textId="77777777" w:rsidR="00F65025" w:rsidRDefault="00F65025" w:rsidP="00F65025">
      <w:pPr>
        <w:rPr>
          <w:rFonts w:ascii="Aptos" w:hAnsi="Aptos"/>
          <w:sz w:val="22"/>
          <w:szCs w:val="22"/>
          <w:lang w:val="en-GB"/>
        </w:rPr>
      </w:pPr>
    </w:p>
    <w:p w14:paraId="1C5769D0" w14:textId="6182850B" w:rsidR="00CE5AA1" w:rsidRDefault="00006FAC" w:rsidP="00F65025">
      <w:pPr>
        <w:rPr>
          <w:rFonts w:ascii="Aptos" w:hAnsi="Aptos"/>
          <w:sz w:val="22"/>
          <w:szCs w:val="22"/>
          <w:lang w:val="en-GB"/>
        </w:rPr>
      </w:pPr>
      <w:r>
        <w:rPr>
          <w:rFonts w:ascii="Aptos" w:hAnsi="Aptos"/>
          <w:sz w:val="22"/>
          <w:szCs w:val="22"/>
          <w:lang w:val="en-GB"/>
        </w:rPr>
        <w:t xml:space="preserve">The construction industry </w:t>
      </w:r>
      <w:r w:rsidR="00CE5AA1">
        <w:rPr>
          <w:rFonts w:ascii="Aptos" w:hAnsi="Aptos"/>
          <w:sz w:val="22"/>
          <w:szCs w:val="22"/>
          <w:lang w:val="en-GB"/>
        </w:rPr>
        <w:t>has historically been characterized by workflows, manual processes and high reliance on professional experiences this is very noticeable in the cost estimation processes. The role heavily relies on manual measurements and different forms of paper documentation such as NEC contracts, Pre-contract documents, tender documents etc. AI companies now are trying to develop a way that it can conduct take offs, and repetitive tasks. This then allows the quantity surveyor to focus on higher value occupational activities, such as risk management and cost advice (</w:t>
      </w:r>
      <w:proofErr w:type="spellStart"/>
      <w:r w:rsidR="00CE5AA1">
        <w:rPr>
          <w:rFonts w:ascii="Aptos" w:hAnsi="Aptos"/>
          <w:sz w:val="22"/>
          <w:szCs w:val="22"/>
          <w:lang w:val="en-GB"/>
        </w:rPr>
        <w:t>NovusResolve</w:t>
      </w:r>
      <w:proofErr w:type="spellEnd"/>
      <w:r w:rsidR="00CE5AA1">
        <w:rPr>
          <w:rFonts w:ascii="Aptos" w:hAnsi="Aptos"/>
          <w:sz w:val="22"/>
          <w:szCs w:val="22"/>
          <w:lang w:val="en-GB"/>
        </w:rPr>
        <w:t xml:space="preserve">, 2025). </w:t>
      </w:r>
    </w:p>
    <w:p w14:paraId="2B704DEF" w14:textId="77777777" w:rsidR="0058332B" w:rsidRDefault="0058332B" w:rsidP="00F65025">
      <w:pPr>
        <w:rPr>
          <w:rFonts w:ascii="Aptos" w:hAnsi="Aptos"/>
          <w:sz w:val="22"/>
          <w:szCs w:val="22"/>
          <w:lang w:val="en-GB"/>
        </w:rPr>
      </w:pPr>
    </w:p>
    <w:p w14:paraId="2B188DD0" w14:textId="0B9C8E21" w:rsidR="0058332B" w:rsidRPr="001C148A" w:rsidRDefault="0058332B" w:rsidP="001C148A">
      <w:pPr>
        <w:pStyle w:val="Heading4"/>
        <w:rPr>
          <w:color w:val="009095" w:themeColor="accent2" w:themeShade="BF"/>
          <w:sz w:val="30"/>
          <w:szCs w:val="30"/>
          <w:lang w:val="en-GB"/>
        </w:rPr>
      </w:pPr>
      <w:r w:rsidRPr="001C148A">
        <w:rPr>
          <w:color w:val="009095" w:themeColor="accent2" w:themeShade="BF"/>
          <w:sz w:val="30"/>
          <w:szCs w:val="30"/>
          <w:lang w:val="en-GB"/>
        </w:rPr>
        <w:t>2.</w:t>
      </w:r>
      <w:r w:rsidR="001C148A">
        <w:rPr>
          <w:color w:val="009095" w:themeColor="accent2" w:themeShade="BF"/>
          <w:sz w:val="30"/>
          <w:szCs w:val="30"/>
          <w:lang w:val="en-GB"/>
        </w:rPr>
        <w:t>1.2</w:t>
      </w:r>
      <w:r w:rsidRPr="001C148A">
        <w:rPr>
          <w:color w:val="009095" w:themeColor="accent2" w:themeShade="BF"/>
          <w:sz w:val="30"/>
          <w:szCs w:val="30"/>
          <w:lang w:val="en-GB"/>
        </w:rPr>
        <w:t xml:space="preserve"> Research Questions </w:t>
      </w:r>
    </w:p>
    <w:p w14:paraId="51966CF6" w14:textId="77777777" w:rsidR="00F65025" w:rsidRDefault="00F65025" w:rsidP="00F65025">
      <w:pPr>
        <w:rPr>
          <w:rFonts w:ascii="Aptos" w:hAnsi="Aptos"/>
          <w:sz w:val="22"/>
          <w:szCs w:val="22"/>
          <w:lang w:val="en-GB"/>
        </w:rPr>
      </w:pPr>
    </w:p>
    <w:p w14:paraId="41F625D3" w14:textId="77777777" w:rsidR="00207902" w:rsidRPr="00F65025" w:rsidRDefault="00207902" w:rsidP="00D30B55">
      <w:pPr>
        <w:pStyle w:val="ListParagraph"/>
        <w:numPr>
          <w:ilvl w:val="0"/>
          <w:numId w:val="14"/>
        </w:numPr>
        <w:rPr>
          <w:rFonts w:ascii="Aptos" w:hAnsi="Aptos"/>
          <w:sz w:val="24"/>
          <w:lang w:val="en-GB"/>
        </w:rPr>
      </w:pPr>
      <w:r w:rsidRPr="00F65025">
        <w:rPr>
          <w:rFonts w:ascii="Aptos" w:hAnsi="Aptos"/>
          <w:sz w:val="24"/>
          <w:lang w:val="en-GB"/>
        </w:rPr>
        <w:t>How can AI improve the accuracy and efficiency of cost estimation?</w:t>
      </w:r>
    </w:p>
    <w:p w14:paraId="3049F3DD" w14:textId="77777777" w:rsidR="00207902" w:rsidRPr="00F65025" w:rsidRDefault="00207902" w:rsidP="00D30B55">
      <w:pPr>
        <w:pStyle w:val="ListParagraph"/>
        <w:numPr>
          <w:ilvl w:val="0"/>
          <w:numId w:val="14"/>
        </w:numPr>
        <w:rPr>
          <w:rFonts w:ascii="Aptos" w:hAnsi="Aptos"/>
          <w:sz w:val="24"/>
          <w:lang w:val="en-GB"/>
        </w:rPr>
      </w:pPr>
      <w:r w:rsidRPr="00F65025">
        <w:rPr>
          <w:rFonts w:ascii="Aptos" w:hAnsi="Aptos"/>
          <w:sz w:val="24"/>
          <w:lang w:val="en-GB"/>
        </w:rPr>
        <w:t>How AI in the future will be able to conduct take offs?</w:t>
      </w:r>
    </w:p>
    <w:p w14:paraId="1BACD014" w14:textId="77777777" w:rsidR="00207902" w:rsidRPr="00F65025" w:rsidRDefault="00207902" w:rsidP="00D30B55">
      <w:pPr>
        <w:pStyle w:val="ListParagraph"/>
        <w:numPr>
          <w:ilvl w:val="0"/>
          <w:numId w:val="14"/>
        </w:numPr>
        <w:rPr>
          <w:rFonts w:ascii="Aptos" w:hAnsi="Aptos"/>
          <w:sz w:val="24"/>
          <w:lang w:val="en-GB"/>
        </w:rPr>
      </w:pPr>
      <w:r w:rsidRPr="00F65025">
        <w:rPr>
          <w:rFonts w:ascii="Aptos" w:hAnsi="Aptos"/>
          <w:sz w:val="24"/>
          <w:lang w:val="en-GB"/>
        </w:rPr>
        <w:t xml:space="preserve">Will AI give help and support to the quantity surveyors in real-time monitoring of project costs and progress of the project? </w:t>
      </w:r>
    </w:p>
    <w:p w14:paraId="4FB74656" w14:textId="77777777" w:rsidR="00207902" w:rsidRDefault="00207902" w:rsidP="00D30B55">
      <w:pPr>
        <w:pStyle w:val="ListParagraph"/>
        <w:numPr>
          <w:ilvl w:val="0"/>
          <w:numId w:val="14"/>
        </w:numPr>
        <w:rPr>
          <w:rFonts w:ascii="Aptos" w:hAnsi="Aptos"/>
          <w:sz w:val="24"/>
          <w:lang w:val="en-GB"/>
        </w:rPr>
      </w:pPr>
      <w:r w:rsidRPr="00F65025">
        <w:rPr>
          <w:rFonts w:ascii="Aptos" w:hAnsi="Aptos"/>
          <w:sz w:val="24"/>
          <w:lang w:val="en-GB"/>
        </w:rPr>
        <w:t>What are the different challenges and ethical considerations of integrating AI into the Quantity Surveying Profession?</w:t>
      </w:r>
    </w:p>
    <w:p w14:paraId="6A4E950D" w14:textId="77777777" w:rsidR="00F65025" w:rsidRDefault="00F65025" w:rsidP="00F65025">
      <w:pPr>
        <w:rPr>
          <w:rFonts w:ascii="Aptos" w:hAnsi="Aptos"/>
          <w:sz w:val="22"/>
          <w:szCs w:val="22"/>
          <w:lang w:val="en-GB"/>
        </w:rPr>
      </w:pPr>
    </w:p>
    <w:p w14:paraId="78180414" w14:textId="77777777" w:rsidR="00207902" w:rsidRDefault="00207902" w:rsidP="00F65025">
      <w:pPr>
        <w:rPr>
          <w:rFonts w:ascii="Aptos" w:hAnsi="Aptos"/>
          <w:sz w:val="22"/>
          <w:szCs w:val="22"/>
          <w:lang w:val="en-GB"/>
        </w:rPr>
      </w:pPr>
    </w:p>
    <w:p w14:paraId="52E50556" w14:textId="36B27447" w:rsidR="00207902" w:rsidRPr="001C148A" w:rsidRDefault="00207902" w:rsidP="001C148A">
      <w:pPr>
        <w:pStyle w:val="Heading4"/>
        <w:rPr>
          <w:color w:val="009095" w:themeColor="accent2" w:themeShade="BF"/>
          <w:sz w:val="30"/>
          <w:szCs w:val="30"/>
          <w:lang w:val="en-GB"/>
        </w:rPr>
      </w:pPr>
      <w:r w:rsidRPr="001C148A">
        <w:rPr>
          <w:color w:val="009095" w:themeColor="accent2" w:themeShade="BF"/>
          <w:sz w:val="30"/>
          <w:szCs w:val="30"/>
          <w:lang w:val="en-GB"/>
        </w:rPr>
        <w:t>2.</w:t>
      </w:r>
      <w:r w:rsidR="001C148A">
        <w:rPr>
          <w:color w:val="009095" w:themeColor="accent2" w:themeShade="BF"/>
          <w:sz w:val="30"/>
          <w:szCs w:val="30"/>
          <w:lang w:val="en-GB"/>
        </w:rPr>
        <w:t>1.3</w:t>
      </w:r>
      <w:r w:rsidRPr="001C148A">
        <w:rPr>
          <w:color w:val="009095" w:themeColor="accent2" w:themeShade="BF"/>
          <w:sz w:val="30"/>
          <w:szCs w:val="30"/>
          <w:lang w:val="en-GB"/>
        </w:rPr>
        <w:t xml:space="preserve"> Aims &amp; Objectives </w:t>
      </w:r>
    </w:p>
    <w:p w14:paraId="58353637" w14:textId="77777777" w:rsidR="00F65025" w:rsidRDefault="00F65025" w:rsidP="00F65025">
      <w:pPr>
        <w:rPr>
          <w:rFonts w:ascii="Aptos" w:hAnsi="Aptos"/>
          <w:sz w:val="22"/>
          <w:szCs w:val="22"/>
          <w:lang w:val="en-GB"/>
        </w:rPr>
      </w:pPr>
    </w:p>
    <w:p w14:paraId="5AE68EC9" w14:textId="75967E03" w:rsidR="000B588A" w:rsidRPr="00812B5F" w:rsidRDefault="00812B5F" w:rsidP="000B588A">
      <w:pPr>
        <w:rPr>
          <w:rFonts w:ascii="Aptos" w:hAnsi="Aptos"/>
          <w:sz w:val="22"/>
          <w:szCs w:val="22"/>
          <w:lang w:val="en-GB"/>
        </w:rPr>
      </w:pPr>
      <w:r w:rsidRPr="00812B5F">
        <w:rPr>
          <w:rFonts w:ascii="Aptos" w:hAnsi="Aptos"/>
          <w:sz w:val="22"/>
          <w:szCs w:val="22"/>
          <w:lang w:val="en-GB"/>
        </w:rPr>
        <w:t>To evaluate how Artificial Intelligence (AI) technologies could transform Quantity Surveying practices—especially in areas such as cost estimation, automated quantity take-offs, and real-time project cost control—while also considering the related challenges and ethical implications.</w:t>
      </w:r>
    </w:p>
    <w:p w14:paraId="16B95213" w14:textId="77777777" w:rsidR="000B588A" w:rsidRDefault="000B588A" w:rsidP="000B588A">
      <w:pPr>
        <w:rPr>
          <w:lang w:val="en-GB"/>
        </w:rPr>
      </w:pPr>
    </w:p>
    <w:p w14:paraId="360035F9" w14:textId="77777777" w:rsidR="00812B5F" w:rsidRDefault="00812B5F" w:rsidP="000B588A">
      <w:pPr>
        <w:rPr>
          <w:lang w:val="en-GB"/>
        </w:rPr>
      </w:pPr>
    </w:p>
    <w:p w14:paraId="07005279" w14:textId="77777777" w:rsidR="00812B5F" w:rsidRDefault="00812B5F" w:rsidP="000B588A">
      <w:pPr>
        <w:rPr>
          <w:lang w:val="en-GB"/>
        </w:rPr>
      </w:pPr>
    </w:p>
    <w:p w14:paraId="758216EC" w14:textId="77777777" w:rsidR="00812B5F" w:rsidRDefault="00812B5F" w:rsidP="000B588A">
      <w:pPr>
        <w:rPr>
          <w:lang w:val="en-GB"/>
        </w:rPr>
      </w:pPr>
    </w:p>
    <w:p w14:paraId="190FB0D2" w14:textId="77777777" w:rsidR="000B588A" w:rsidRPr="000B588A" w:rsidRDefault="000B588A" w:rsidP="000B588A">
      <w:pPr>
        <w:rPr>
          <w:lang w:val="en-GB"/>
        </w:rPr>
      </w:pPr>
    </w:p>
    <w:p w14:paraId="21F5C906" w14:textId="68DC7259" w:rsidR="00F65025" w:rsidRPr="0040715F" w:rsidRDefault="0040715F" w:rsidP="0040715F">
      <w:pPr>
        <w:pStyle w:val="Heading5"/>
        <w:rPr>
          <w:lang w:val="en-GB"/>
        </w:rPr>
      </w:pPr>
      <w:r w:rsidRPr="0040715F">
        <w:rPr>
          <w:lang w:val="en-GB"/>
        </w:rPr>
        <w:lastRenderedPageBreak/>
        <w:t>3.0 Review of Current Academic Literature</w:t>
      </w:r>
    </w:p>
    <w:p w14:paraId="3FEECA29" w14:textId="77777777" w:rsidR="003363F9" w:rsidRDefault="003363F9" w:rsidP="00F65025">
      <w:pPr>
        <w:rPr>
          <w:rFonts w:ascii="Aptos" w:hAnsi="Aptos"/>
          <w:sz w:val="22"/>
          <w:szCs w:val="22"/>
          <w:lang w:val="en-GB"/>
        </w:rPr>
      </w:pPr>
    </w:p>
    <w:p w14:paraId="7802AB37" w14:textId="696188FB" w:rsidR="003363F9" w:rsidRDefault="0040715F" w:rsidP="00F65025">
      <w:pPr>
        <w:rPr>
          <w:rFonts w:ascii="Aptos" w:hAnsi="Aptos"/>
          <w:sz w:val="22"/>
          <w:szCs w:val="22"/>
          <w:lang w:val="en-GB"/>
        </w:rPr>
      </w:pPr>
      <w:r>
        <w:rPr>
          <w:rFonts w:ascii="Aptos" w:hAnsi="Aptos"/>
          <w:sz w:val="22"/>
          <w:szCs w:val="22"/>
          <w:lang w:val="en-GB"/>
        </w:rPr>
        <w:t>The Author of this document from this document will illustrate how AI is beneficial in construction</w:t>
      </w:r>
      <w:r w:rsidR="002046C4">
        <w:rPr>
          <w:rFonts w:ascii="Aptos" w:hAnsi="Aptos"/>
          <w:sz w:val="22"/>
          <w:szCs w:val="22"/>
          <w:lang w:val="en-GB"/>
        </w:rPr>
        <w:t>, what are the challenges of integrating AI into the QS profession and</w:t>
      </w:r>
      <w:r>
        <w:rPr>
          <w:rFonts w:ascii="Aptos" w:hAnsi="Aptos"/>
          <w:sz w:val="22"/>
          <w:szCs w:val="22"/>
          <w:lang w:val="en-GB"/>
        </w:rPr>
        <w:t xml:space="preserve"> how it effects the QS role. </w:t>
      </w:r>
      <w:r w:rsidR="00991A9F">
        <w:rPr>
          <w:rFonts w:ascii="Aptos" w:hAnsi="Aptos"/>
          <w:sz w:val="22"/>
          <w:szCs w:val="22"/>
          <w:lang w:val="en-GB"/>
        </w:rPr>
        <w:t>Firstly,</w:t>
      </w:r>
      <w:r>
        <w:rPr>
          <w:rFonts w:ascii="Aptos" w:hAnsi="Aptos"/>
          <w:sz w:val="22"/>
          <w:szCs w:val="22"/>
          <w:lang w:val="en-GB"/>
        </w:rPr>
        <w:t xml:space="preserve"> the Author will address the published literature was selected. Secondly the Author will use the Literature to conclude the us</w:t>
      </w:r>
      <w:r w:rsidR="00614AA0">
        <w:rPr>
          <w:rFonts w:ascii="Aptos" w:hAnsi="Aptos"/>
          <w:sz w:val="22"/>
          <w:szCs w:val="22"/>
          <w:lang w:val="en-GB"/>
        </w:rPr>
        <w:t>age of</w:t>
      </w:r>
      <w:r>
        <w:rPr>
          <w:rFonts w:ascii="Aptos" w:hAnsi="Aptos"/>
          <w:sz w:val="22"/>
          <w:szCs w:val="22"/>
          <w:lang w:val="en-GB"/>
        </w:rPr>
        <w:t xml:space="preserve"> AI in the Quantity Surveyor role</w:t>
      </w:r>
      <w:r w:rsidR="002046C4">
        <w:rPr>
          <w:rFonts w:ascii="Aptos" w:hAnsi="Aptos"/>
          <w:sz w:val="22"/>
          <w:szCs w:val="22"/>
          <w:lang w:val="en-GB"/>
        </w:rPr>
        <w:t xml:space="preserve"> and list out the advantages and challenges</w:t>
      </w:r>
      <w:r>
        <w:rPr>
          <w:rFonts w:ascii="Aptos" w:hAnsi="Aptos"/>
          <w:sz w:val="22"/>
          <w:szCs w:val="22"/>
          <w:lang w:val="en-GB"/>
        </w:rPr>
        <w:t xml:space="preserve">. </w:t>
      </w:r>
    </w:p>
    <w:p w14:paraId="00975CBC" w14:textId="77777777" w:rsidR="00991A9F" w:rsidRDefault="00991A9F" w:rsidP="00F65025">
      <w:pPr>
        <w:rPr>
          <w:rFonts w:ascii="Aptos" w:hAnsi="Aptos"/>
          <w:sz w:val="22"/>
          <w:szCs w:val="22"/>
          <w:lang w:val="en-GB"/>
        </w:rPr>
      </w:pPr>
    </w:p>
    <w:p w14:paraId="625F8DEE" w14:textId="4757390B" w:rsidR="00991A9F" w:rsidRPr="00991A9F" w:rsidRDefault="00991A9F" w:rsidP="00991A9F">
      <w:pPr>
        <w:pStyle w:val="Heading3"/>
        <w:rPr>
          <w:lang w:val="en-GB"/>
        </w:rPr>
      </w:pPr>
      <w:r w:rsidRPr="00991A9F">
        <w:rPr>
          <w:lang w:val="en-GB"/>
        </w:rPr>
        <w:t>3.1 What is AI?</w:t>
      </w:r>
    </w:p>
    <w:p w14:paraId="5CF56CD2" w14:textId="77777777" w:rsidR="003363F9" w:rsidRDefault="003363F9" w:rsidP="00F65025">
      <w:pPr>
        <w:rPr>
          <w:rFonts w:ascii="Aptos" w:hAnsi="Aptos"/>
          <w:sz w:val="22"/>
          <w:szCs w:val="22"/>
          <w:lang w:val="en-GB"/>
        </w:rPr>
      </w:pPr>
    </w:p>
    <w:p w14:paraId="53B64C44" w14:textId="50D18305" w:rsidR="003363F9" w:rsidRDefault="00E05330" w:rsidP="00F65025">
      <w:pPr>
        <w:rPr>
          <w:rFonts w:ascii="Aptos" w:hAnsi="Aptos"/>
          <w:sz w:val="22"/>
          <w:szCs w:val="22"/>
          <w:lang w:val="en-GB"/>
        </w:rPr>
      </w:pPr>
      <w:r>
        <w:rPr>
          <w:rFonts w:ascii="Aptos" w:hAnsi="Aptos"/>
          <w:sz w:val="22"/>
          <w:szCs w:val="22"/>
          <w:lang w:val="en-GB"/>
        </w:rPr>
        <w:t>AI is a form of technology that helps different computers and even machines. It develops and learns in similar ways to humans. AI systems can learn word concepts, recognize objects see patterns and even make predictions</w:t>
      </w:r>
      <w:r w:rsidR="00E76408">
        <w:rPr>
          <w:rFonts w:ascii="Aptos" w:hAnsi="Aptos"/>
          <w:sz w:val="22"/>
          <w:szCs w:val="22"/>
          <w:lang w:val="en-GB"/>
        </w:rPr>
        <w:t>. It is majorly used for helping people understand and solve problems more quickly than they could on their own. (NASA, 2025)</w:t>
      </w:r>
    </w:p>
    <w:p w14:paraId="63DAC16A" w14:textId="77777777" w:rsidR="003363F9" w:rsidRDefault="003363F9" w:rsidP="00F65025">
      <w:pPr>
        <w:rPr>
          <w:rFonts w:ascii="Aptos" w:hAnsi="Aptos"/>
          <w:sz w:val="22"/>
          <w:szCs w:val="22"/>
          <w:lang w:val="en-GB"/>
        </w:rPr>
      </w:pPr>
    </w:p>
    <w:p w14:paraId="210F81B8" w14:textId="7BE991A1" w:rsidR="003363F9" w:rsidRDefault="00B73D9B" w:rsidP="00F65025">
      <w:pPr>
        <w:rPr>
          <w:rFonts w:ascii="Aptos" w:hAnsi="Aptos"/>
          <w:sz w:val="22"/>
          <w:szCs w:val="22"/>
          <w:lang w:val="en-GB"/>
        </w:rPr>
      </w:pPr>
      <w:r>
        <w:rPr>
          <w:rFonts w:ascii="Aptos" w:hAnsi="Aptos"/>
          <w:sz w:val="22"/>
          <w:szCs w:val="22"/>
          <w:lang w:val="en-GB"/>
        </w:rPr>
        <w:t xml:space="preserve">AI can help construction in </w:t>
      </w:r>
      <w:r w:rsidR="00C53B00">
        <w:rPr>
          <w:rFonts w:ascii="Aptos" w:hAnsi="Aptos"/>
          <w:sz w:val="22"/>
          <w:szCs w:val="22"/>
          <w:lang w:val="en-GB"/>
        </w:rPr>
        <w:t>many ways</w:t>
      </w:r>
      <w:r w:rsidR="0054682C">
        <w:rPr>
          <w:rFonts w:ascii="Aptos" w:hAnsi="Aptos"/>
          <w:sz w:val="22"/>
          <w:szCs w:val="22"/>
          <w:lang w:val="en-GB"/>
        </w:rPr>
        <w:t>. These ways consist of optimizing project scheduling, enhanc</w:t>
      </w:r>
      <w:r w:rsidR="000712C0">
        <w:rPr>
          <w:rFonts w:ascii="Aptos" w:hAnsi="Aptos"/>
          <w:sz w:val="22"/>
          <w:szCs w:val="22"/>
          <w:lang w:val="en-GB"/>
        </w:rPr>
        <w:t>ing</w:t>
      </w:r>
      <w:r w:rsidR="0054682C">
        <w:rPr>
          <w:rFonts w:ascii="Aptos" w:hAnsi="Aptos"/>
          <w:sz w:val="22"/>
          <w:szCs w:val="22"/>
          <w:lang w:val="en-GB"/>
        </w:rPr>
        <w:t xml:space="preserve"> safety through real time hazard detection and reducing costs via improved material estimation and resource allocation. AI systems can also help with streamlining the design processes for example BIM, automat</w:t>
      </w:r>
      <w:r w:rsidR="000712C0">
        <w:rPr>
          <w:rFonts w:ascii="Aptos" w:hAnsi="Aptos"/>
          <w:sz w:val="22"/>
          <w:szCs w:val="22"/>
          <w:lang w:val="en-GB"/>
        </w:rPr>
        <w:t>ing</w:t>
      </w:r>
      <w:r w:rsidR="0054682C">
        <w:rPr>
          <w:rFonts w:ascii="Aptos" w:hAnsi="Aptos"/>
          <w:sz w:val="22"/>
          <w:szCs w:val="22"/>
          <w:lang w:val="en-GB"/>
        </w:rPr>
        <w:t xml:space="preserve"> tedious paperwork, predict</w:t>
      </w:r>
      <w:r w:rsidR="000712C0">
        <w:rPr>
          <w:rFonts w:ascii="Aptos" w:hAnsi="Aptos"/>
          <w:sz w:val="22"/>
          <w:szCs w:val="22"/>
          <w:lang w:val="en-GB"/>
        </w:rPr>
        <w:t>ing</w:t>
      </w:r>
      <w:r w:rsidR="0054682C">
        <w:rPr>
          <w:rFonts w:ascii="Aptos" w:hAnsi="Aptos"/>
          <w:sz w:val="22"/>
          <w:szCs w:val="22"/>
          <w:lang w:val="en-GB"/>
        </w:rPr>
        <w:t xml:space="preserve"> supply chain delays, and enabl</w:t>
      </w:r>
      <w:r w:rsidR="000712C0">
        <w:rPr>
          <w:rFonts w:ascii="Aptos" w:hAnsi="Aptos"/>
          <w:sz w:val="22"/>
          <w:szCs w:val="22"/>
          <w:lang w:val="en-GB"/>
        </w:rPr>
        <w:t>ing</w:t>
      </w:r>
      <w:r w:rsidR="0054682C">
        <w:rPr>
          <w:rFonts w:ascii="Aptos" w:hAnsi="Aptos"/>
          <w:sz w:val="22"/>
          <w:szCs w:val="22"/>
          <w:lang w:val="en-GB"/>
        </w:rPr>
        <w:t xml:space="preserve"> predictive maintenance. (Federation of Master Builders, 2025). </w:t>
      </w:r>
    </w:p>
    <w:p w14:paraId="1B621D20" w14:textId="77777777" w:rsidR="003363F9" w:rsidRDefault="003363F9" w:rsidP="00F65025">
      <w:pPr>
        <w:rPr>
          <w:rFonts w:ascii="Aptos" w:hAnsi="Aptos"/>
          <w:sz w:val="22"/>
          <w:szCs w:val="22"/>
          <w:lang w:val="en-GB"/>
        </w:rPr>
      </w:pPr>
    </w:p>
    <w:p w14:paraId="1D3E8D88" w14:textId="4AC66A34" w:rsidR="003363F9" w:rsidRPr="0054682C" w:rsidRDefault="0054682C" w:rsidP="0054682C">
      <w:pPr>
        <w:pStyle w:val="Heading3"/>
        <w:rPr>
          <w:lang w:val="en-GB"/>
        </w:rPr>
      </w:pPr>
      <w:r w:rsidRPr="0054682C">
        <w:rPr>
          <w:lang w:val="en-GB"/>
        </w:rPr>
        <w:t xml:space="preserve">3.2 Types of AI in the Construction Industry </w:t>
      </w:r>
    </w:p>
    <w:p w14:paraId="388E4FAF" w14:textId="77777777" w:rsidR="003363F9" w:rsidRDefault="003363F9" w:rsidP="00F65025">
      <w:pPr>
        <w:rPr>
          <w:rFonts w:ascii="Aptos" w:hAnsi="Aptos"/>
          <w:sz w:val="22"/>
          <w:szCs w:val="22"/>
          <w:lang w:val="en-GB"/>
        </w:rPr>
      </w:pPr>
    </w:p>
    <w:p w14:paraId="2F0A185A" w14:textId="40F58085" w:rsidR="003363F9" w:rsidRDefault="0054682C" w:rsidP="00F65025">
      <w:pPr>
        <w:rPr>
          <w:rFonts w:ascii="Aptos" w:hAnsi="Aptos"/>
          <w:sz w:val="22"/>
          <w:szCs w:val="22"/>
          <w:lang w:val="en-GB"/>
        </w:rPr>
      </w:pPr>
      <w:r>
        <w:rPr>
          <w:rFonts w:ascii="Aptos" w:hAnsi="Aptos"/>
          <w:sz w:val="22"/>
          <w:szCs w:val="22"/>
          <w:lang w:val="en-GB"/>
        </w:rPr>
        <w:t>The following list describes the main components of AI in construction:</w:t>
      </w:r>
    </w:p>
    <w:p w14:paraId="11DC1001" w14:textId="77777777" w:rsidR="0054682C" w:rsidRDefault="0054682C" w:rsidP="00F65025">
      <w:pPr>
        <w:rPr>
          <w:rFonts w:ascii="Aptos" w:hAnsi="Aptos"/>
          <w:sz w:val="22"/>
          <w:szCs w:val="22"/>
          <w:lang w:val="en-GB"/>
        </w:rPr>
      </w:pPr>
    </w:p>
    <w:p w14:paraId="433C3F13" w14:textId="66A5E779" w:rsidR="0054682C" w:rsidRPr="0054682C" w:rsidRDefault="0054682C" w:rsidP="0054682C">
      <w:pPr>
        <w:pStyle w:val="ListParagraph"/>
        <w:numPr>
          <w:ilvl w:val="0"/>
          <w:numId w:val="16"/>
        </w:numPr>
        <w:rPr>
          <w:rFonts w:ascii="Aptos" w:hAnsi="Aptos"/>
          <w:sz w:val="22"/>
          <w:szCs w:val="22"/>
          <w:lang w:val="en-GB"/>
        </w:rPr>
      </w:pPr>
      <w:r w:rsidRPr="00D24CAA">
        <w:rPr>
          <w:rFonts w:ascii="Aptos" w:hAnsi="Aptos"/>
          <w:b/>
          <w:bCs/>
          <w:sz w:val="22"/>
          <w:szCs w:val="22"/>
          <w:lang w:val="en-GB"/>
        </w:rPr>
        <w:t>Machine Learning</w:t>
      </w:r>
      <w:r w:rsidRPr="0054682C">
        <w:rPr>
          <w:rFonts w:ascii="Aptos" w:hAnsi="Aptos"/>
          <w:sz w:val="22"/>
          <w:szCs w:val="22"/>
          <w:lang w:val="en-GB"/>
        </w:rPr>
        <w:t xml:space="preserve"> </w:t>
      </w:r>
      <w:r w:rsidR="00D24CAA" w:rsidRPr="00D24CAA">
        <w:rPr>
          <w:rFonts w:ascii="Aptos" w:hAnsi="Aptos"/>
          <w:sz w:val="22"/>
          <w:szCs w:val="22"/>
          <w:lang w:val="en-GB"/>
        </w:rPr>
        <w:t>is a branch of artificial intelligence that enables systems to learn from data using neural network–based models.</w:t>
      </w:r>
    </w:p>
    <w:p w14:paraId="46A44776" w14:textId="7EE579D7" w:rsidR="0054682C" w:rsidRPr="0054682C" w:rsidRDefault="0054682C" w:rsidP="0054682C">
      <w:pPr>
        <w:pStyle w:val="ListParagraph"/>
        <w:numPr>
          <w:ilvl w:val="0"/>
          <w:numId w:val="16"/>
        </w:numPr>
        <w:rPr>
          <w:rFonts w:ascii="Aptos" w:hAnsi="Aptos"/>
          <w:sz w:val="22"/>
          <w:szCs w:val="22"/>
          <w:lang w:val="en-GB"/>
        </w:rPr>
      </w:pPr>
      <w:r w:rsidRPr="00D24CAA">
        <w:rPr>
          <w:rFonts w:ascii="Aptos" w:hAnsi="Aptos"/>
          <w:b/>
          <w:bCs/>
          <w:sz w:val="22"/>
          <w:szCs w:val="22"/>
          <w:lang w:val="en-GB"/>
        </w:rPr>
        <w:t>Generative AI</w:t>
      </w:r>
      <w:r w:rsidRPr="0054682C">
        <w:rPr>
          <w:rFonts w:ascii="Aptos" w:hAnsi="Aptos"/>
          <w:sz w:val="22"/>
          <w:szCs w:val="22"/>
          <w:lang w:val="en-GB"/>
        </w:rPr>
        <w:t xml:space="preserve"> </w:t>
      </w:r>
      <w:r w:rsidR="00D24CAA" w:rsidRPr="00D24CAA">
        <w:rPr>
          <w:rFonts w:ascii="Aptos" w:hAnsi="Aptos"/>
          <w:sz w:val="22"/>
          <w:szCs w:val="22"/>
          <w:lang w:val="en-GB"/>
        </w:rPr>
        <w:t>is a type of artificial intelligence that uses deep learning to create new content</w:t>
      </w:r>
      <w:r w:rsidR="00D24CAA">
        <w:rPr>
          <w:rFonts w:ascii="Aptos" w:hAnsi="Aptos"/>
          <w:sz w:val="22"/>
          <w:szCs w:val="22"/>
          <w:lang w:val="en-GB"/>
        </w:rPr>
        <w:t xml:space="preserve"> s</w:t>
      </w:r>
      <w:r w:rsidR="00D24CAA" w:rsidRPr="00D24CAA">
        <w:rPr>
          <w:rFonts w:ascii="Aptos" w:hAnsi="Aptos"/>
          <w:sz w:val="22"/>
          <w:szCs w:val="22"/>
          <w:lang w:val="en-GB"/>
        </w:rPr>
        <w:t>uch as text, images, or audio</w:t>
      </w:r>
      <w:r w:rsidR="00D24CAA">
        <w:rPr>
          <w:rFonts w:ascii="Aptos" w:hAnsi="Aptos"/>
          <w:sz w:val="22"/>
          <w:szCs w:val="22"/>
          <w:lang w:val="en-GB"/>
        </w:rPr>
        <w:t xml:space="preserve"> </w:t>
      </w:r>
      <w:r w:rsidR="00D24CAA" w:rsidRPr="00D24CAA">
        <w:rPr>
          <w:rFonts w:ascii="Aptos" w:hAnsi="Aptos"/>
          <w:sz w:val="22"/>
          <w:szCs w:val="22"/>
          <w:lang w:val="en-GB"/>
        </w:rPr>
        <w:t>based on prompts or input data.</w:t>
      </w:r>
    </w:p>
    <w:p w14:paraId="45E57CC7" w14:textId="01332DC5" w:rsidR="0054682C" w:rsidRPr="0054682C" w:rsidRDefault="0054682C" w:rsidP="0054682C">
      <w:pPr>
        <w:pStyle w:val="ListParagraph"/>
        <w:numPr>
          <w:ilvl w:val="0"/>
          <w:numId w:val="16"/>
        </w:numPr>
        <w:rPr>
          <w:rFonts w:ascii="Aptos" w:hAnsi="Aptos"/>
          <w:sz w:val="22"/>
          <w:szCs w:val="22"/>
          <w:lang w:val="en-GB"/>
        </w:rPr>
      </w:pPr>
      <w:r w:rsidRPr="00D24CAA">
        <w:rPr>
          <w:rFonts w:ascii="Aptos" w:hAnsi="Aptos"/>
          <w:b/>
          <w:bCs/>
          <w:sz w:val="22"/>
          <w:szCs w:val="22"/>
          <w:lang w:val="en-GB"/>
        </w:rPr>
        <w:t>Internet of Things</w:t>
      </w:r>
      <w:r w:rsidR="00D24CAA" w:rsidRPr="00D24CAA">
        <w:rPr>
          <w:rFonts w:ascii="Aptos" w:hAnsi="Aptos"/>
          <w:sz w:val="22"/>
          <w:szCs w:val="22"/>
          <w:lang w:val="en-GB"/>
        </w:rPr>
        <w:t xml:space="preserve"> (IoT) refers to physical objects embedded with sensors and software that allow them to connect and exchange data over networks.</w:t>
      </w:r>
    </w:p>
    <w:p w14:paraId="472D5260" w14:textId="6ED3299D" w:rsidR="0054682C" w:rsidRPr="0054682C" w:rsidRDefault="0054682C" w:rsidP="0054682C">
      <w:pPr>
        <w:pStyle w:val="ListParagraph"/>
        <w:numPr>
          <w:ilvl w:val="0"/>
          <w:numId w:val="16"/>
        </w:numPr>
        <w:rPr>
          <w:rFonts w:ascii="Aptos" w:hAnsi="Aptos"/>
          <w:sz w:val="22"/>
          <w:szCs w:val="22"/>
          <w:lang w:val="en-GB"/>
        </w:rPr>
      </w:pPr>
      <w:r w:rsidRPr="00D24CAA">
        <w:rPr>
          <w:rFonts w:ascii="Aptos" w:hAnsi="Aptos"/>
          <w:b/>
          <w:bCs/>
          <w:sz w:val="22"/>
          <w:szCs w:val="22"/>
          <w:lang w:val="en-GB"/>
        </w:rPr>
        <w:t>AI Robotics</w:t>
      </w:r>
      <w:r w:rsidR="00D24CAA" w:rsidRPr="00D24CAA">
        <w:rPr>
          <w:rFonts w:ascii="Aptos" w:hAnsi="Aptos"/>
          <w:sz w:val="22"/>
          <w:szCs w:val="22"/>
          <w:lang w:val="en-GB"/>
        </w:rPr>
        <w:t xml:space="preserve"> combines artificial intelligence with robotics to enable robots to learn, analyse their environment, and make decisions.</w:t>
      </w:r>
    </w:p>
    <w:p w14:paraId="2618BB15" w14:textId="77777777" w:rsidR="003363F9" w:rsidRDefault="003363F9" w:rsidP="00F65025">
      <w:pPr>
        <w:rPr>
          <w:rFonts w:ascii="Aptos" w:hAnsi="Aptos"/>
          <w:sz w:val="22"/>
          <w:szCs w:val="22"/>
          <w:lang w:val="en-GB"/>
        </w:rPr>
      </w:pPr>
    </w:p>
    <w:p w14:paraId="61056E0B" w14:textId="6719AE0C" w:rsidR="00D24CAA" w:rsidRDefault="00D24CAA" w:rsidP="00F65025">
      <w:pPr>
        <w:rPr>
          <w:rFonts w:ascii="Aptos" w:hAnsi="Aptos"/>
          <w:sz w:val="22"/>
          <w:szCs w:val="22"/>
          <w:lang w:val="en-GB"/>
        </w:rPr>
      </w:pPr>
      <w:r>
        <w:rPr>
          <w:rFonts w:ascii="Aptos" w:hAnsi="Aptos"/>
          <w:sz w:val="22"/>
          <w:szCs w:val="22"/>
          <w:lang w:val="en-GB"/>
        </w:rPr>
        <w:t>(Bullet Points Taken from Tribe, 2023)</w:t>
      </w:r>
    </w:p>
    <w:p w14:paraId="7E485A06" w14:textId="77777777" w:rsidR="003363F9" w:rsidRDefault="003363F9" w:rsidP="00F65025">
      <w:pPr>
        <w:rPr>
          <w:rFonts w:ascii="Aptos" w:hAnsi="Aptos"/>
          <w:sz w:val="22"/>
          <w:szCs w:val="22"/>
          <w:lang w:val="en-GB"/>
        </w:rPr>
      </w:pPr>
    </w:p>
    <w:p w14:paraId="41ABD5F8" w14:textId="77777777" w:rsidR="00393D7E" w:rsidRDefault="00393D7E" w:rsidP="00F65025">
      <w:pPr>
        <w:rPr>
          <w:rFonts w:ascii="Aptos" w:hAnsi="Aptos"/>
          <w:sz w:val="22"/>
          <w:szCs w:val="22"/>
          <w:lang w:val="en-GB"/>
        </w:rPr>
      </w:pPr>
    </w:p>
    <w:p w14:paraId="4AEAE602" w14:textId="77777777" w:rsidR="00393D7E" w:rsidRDefault="00393D7E" w:rsidP="00F65025">
      <w:pPr>
        <w:rPr>
          <w:rFonts w:ascii="Aptos" w:hAnsi="Aptos"/>
          <w:sz w:val="22"/>
          <w:szCs w:val="22"/>
          <w:lang w:val="en-GB"/>
        </w:rPr>
      </w:pPr>
    </w:p>
    <w:p w14:paraId="3A347713" w14:textId="77777777" w:rsidR="00393D7E" w:rsidRDefault="00393D7E" w:rsidP="00F65025">
      <w:pPr>
        <w:rPr>
          <w:rFonts w:ascii="Aptos" w:hAnsi="Aptos"/>
          <w:sz w:val="22"/>
          <w:szCs w:val="22"/>
          <w:lang w:val="en-GB"/>
        </w:rPr>
      </w:pPr>
    </w:p>
    <w:p w14:paraId="79E2BFE3" w14:textId="5DCD12C2" w:rsidR="00393D7E" w:rsidRPr="00393D7E" w:rsidRDefault="001C248C" w:rsidP="001C248C">
      <w:pPr>
        <w:pStyle w:val="Heading5"/>
        <w:rPr>
          <w:lang w:val="en-GB"/>
        </w:rPr>
      </w:pPr>
      <w:r>
        <w:rPr>
          <w:lang w:val="en-GB"/>
        </w:rPr>
        <w:lastRenderedPageBreak/>
        <w:t>4.0</w:t>
      </w:r>
      <w:r w:rsidR="00393D7E" w:rsidRPr="00393D7E">
        <w:rPr>
          <w:lang w:val="en-GB"/>
        </w:rPr>
        <w:t xml:space="preserve"> Integrating AI into the Quantity Surveyor Profession Role </w:t>
      </w:r>
    </w:p>
    <w:p w14:paraId="3845BA27" w14:textId="77777777" w:rsidR="003363F9" w:rsidRDefault="003363F9" w:rsidP="00F65025">
      <w:pPr>
        <w:rPr>
          <w:rFonts w:ascii="Aptos" w:hAnsi="Aptos"/>
          <w:sz w:val="22"/>
          <w:szCs w:val="22"/>
          <w:lang w:val="en-GB"/>
        </w:rPr>
      </w:pPr>
    </w:p>
    <w:p w14:paraId="266331C1" w14:textId="00B25B97" w:rsidR="003363F9" w:rsidRPr="006B3603" w:rsidRDefault="006B3603" w:rsidP="006B3603">
      <w:pPr>
        <w:pStyle w:val="Heading3"/>
        <w:rPr>
          <w:lang w:val="en-GB"/>
        </w:rPr>
      </w:pPr>
      <w:r w:rsidRPr="006B3603">
        <w:rPr>
          <w:lang w:val="en-GB"/>
        </w:rPr>
        <w:t>4.1 Take</w:t>
      </w:r>
      <w:r w:rsidR="00B07BAA">
        <w:rPr>
          <w:lang w:val="en-GB"/>
        </w:rPr>
        <w:t>-</w:t>
      </w:r>
      <w:r w:rsidRPr="006B3603">
        <w:rPr>
          <w:lang w:val="en-GB"/>
        </w:rPr>
        <w:t xml:space="preserve">Offs </w:t>
      </w:r>
    </w:p>
    <w:p w14:paraId="616A77A7" w14:textId="77777777" w:rsidR="005E6194" w:rsidRDefault="005E6194" w:rsidP="00F65025">
      <w:pPr>
        <w:rPr>
          <w:rFonts w:ascii="Aptos" w:hAnsi="Aptos"/>
          <w:sz w:val="22"/>
          <w:szCs w:val="22"/>
          <w:lang w:val="en-GB"/>
        </w:rPr>
      </w:pPr>
    </w:p>
    <w:p w14:paraId="047FC030" w14:textId="24A2B78B" w:rsidR="003363F9" w:rsidRDefault="00C53B00" w:rsidP="00F65025">
      <w:pPr>
        <w:rPr>
          <w:rFonts w:ascii="Aptos" w:hAnsi="Aptos"/>
          <w:sz w:val="22"/>
          <w:szCs w:val="22"/>
          <w:lang w:val="en-GB"/>
        </w:rPr>
      </w:pPr>
      <w:r>
        <w:rPr>
          <w:rFonts w:ascii="Aptos" w:hAnsi="Aptos"/>
          <w:sz w:val="22"/>
          <w:szCs w:val="22"/>
          <w:lang w:val="en-GB"/>
        </w:rPr>
        <w:t xml:space="preserve">Take-offs have been a procedure for a long time in Quantity Surveyor and Estimator job roles. It can now be completed by used specific software like Bluebeam that helps the process to be more efficient. </w:t>
      </w:r>
      <w:proofErr w:type="gramStart"/>
      <w:r>
        <w:rPr>
          <w:rFonts w:ascii="Aptos" w:hAnsi="Aptos"/>
          <w:sz w:val="22"/>
          <w:szCs w:val="22"/>
          <w:lang w:val="en-GB"/>
        </w:rPr>
        <w:t>In the near future</w:t>
      </w:r>
      <w:proofErr w:type="gramEnd"/>
      <w:r>
        <w:rPr>
          <w:rFonts w:ascii="Aptos" w:hAnsi="Aptos"/>
          <w:sz w:val="22"/>
          <w:szCs w:val="22"/>
          <w:lang w:val="en-GB"/>
        </w:rPr>
        <w:t xml:space="preserve"> </w:t>
      </w:r>
      <w:r w:rsidR="00460A19">
        <w:rPr>
          <w:rFonts w:ascii="Aptos" w:hAnsi="Aptos"/>
          <w:sz w:val="22"/>
          <w:szCs w:val="22"/>
          <w:lang w:val="en-GB"/>
        </w:rPr>
        <w:t xml:space="preserve">it is </w:t>
      </w:r>
      <w:r>
        <w:rPr>
          <w:rFonts w:ascii="Aptos" w:hAnsi="Aptos"/>
          <w:sz w:val="22"/>
          <w:szCs w:val="22"/>
          <w:lang w:val="en-GB"/>
        </w:rPr>
        <w:t>expect</w:t>
      </w:r>
      <w:r w:rsidR="00460A19">
        <w:rPr>
          <w:rFonts w:ascii="Aptos" w:hAnsi="Aptos"/>
          <w:sz w:val="22"/>
          <w:szCs w:val="22"/>
          <w:lang w:val="en-GB"/>
        </w:rPr>
        <w:t>ed for</w:t>
      </w:r>
      <w:r>
        <w:rPr>
          <w:rFonts w:ascii="Aptos" w:hAnsi="Aptos"/>
          <w:sz w:val="22"/>
          <w:szCs w:val="22"/>
          <w:lang w:val="en-GB"/>
        </w:rPr>
        <w:t xml:space="preserve"> AI to complete this process for </w:t>
      </w:r>
      <w:r w:rsidR="00460A19">
        <w:rPr>
          <w:rFonts w:ascii="Aptos" w:hAnsi="Aptos"/>
          <w:sz w:val="22"/>
          <w:szCs w:val="22"/>
          <w:lang w:val="en-GB"/>
        </w:rPr>
        <w:t>any construction company</w:t>
      </w:r>
      <w:r>
        <w:rPr>
          <w:rFonts w:ascii="Aptos" w:hAnsi="Aptos"/>
          <w:sz w:val="22"/>
          <w:szCs w:val="22"/>
          <w:lang w:val="en-GB"/>
        </w:rPr>
        <w:t xml:space="preserve">. AI will be programmed to </w:t>
      </w:r>
      <w:r w:rsidR="009E3116">
        <w:rPr>
          <w:rFonts w:ascii="Aptos" w:hAnsi="Aptos"/>
          <w:sz w:val="22"/>
          <w:szCs w:val="22"/>
          <w:lang w:val="en-GB"/>
        </w:rPr>
        <w:t>analyse construction drawings li</w:t>
      </w:r>
      <w:r w:rsidR="00460A19">
        <w:rPr>
          <w:rFonts w:ascii="Aptos" w:hAnsi="Aptos"/>
          <w:sz w:val="22"/>
          <w:szCs w:val="22"/>
          <w:lang w:val="en-GB"/>
        </w:rPr>
        <w:t>k</w:t>
      </w:r>
      <w:r w:rsidR="009E3116">
        <w:rPr>
          <w:rFonts w:ascii="Aptos" w:hAnsi="Aptos"/>
          <w:sz w:val="22"/>
          <w:szCs w:val="22"/>
          <w:lang w:val="en-GB"/>
        </w:rPr>
        <w:t xml:space="preserve">e PDF, CAD and BIM Models and automatically detect where different walls, doors and windows are inside </w:t>
      </w:r>
      <w:r w:rsidR="00460A19">
        <w:rPr>
          <w:rFonts w:ascii="Aptos" w:hAnsi="Aptos"/>
          <w:sz w:val="22"/>
          <w:szCs w:val="22"/>
          <w:lang w:val="en-GB"/>
        </w:rPr>
        <w:t xml:space="preserve">and outside the </w:t>
      </w:r>
      <w:r w:rsidR="009E3116">
        <w:rPr>
          <w:rFonts w:ascii="Aptos" w:hAnsi="Aptos"/>
          <w:sz w:val="22"/>
          <w:szCs w:val="22"/>
          <w:lang w:val="en-GB"/>
        </w:rPr>
        <w:t xml:space="preserve">building. These systems can help AI convert the data from the measured drawings into documents such as </w:t>
      </w:r>
      <w:r w:rsidR="002467E6">
        <w:rPr>
          <w:rFonts w:ascii="Aptos" w:hAnsi="Aptos"/>
          <w:sz w:val="22"/>
          <w:szCs w:val="22"/>
          <w:lang w:val="en-GB"/>
        </w:rPr>
        <w:t>Bills of Quantities (</w:t>
      </w:r>
      <w:proofErr w:type="spellStart"/>
      <w:r w:rsidR="009E3116">
        <w:rPr>
          <w:rFonts w:ascii="Aptos" w:hAnsi="Aptos"/>
          <w:sz w:val="22"/>
          <w:szCs w:val="22"/>
          <w:lang w:val="en-GB"/>
        </w:rPr>
        <w:t>BoQ</w:t>
      </w:r>
      <w:r w:rsidR="002467E6">
        <w:rPr>
          <w:rFonts w:ascii="Aptos" w:hAnsi="Aptos"/>
          <w:sz w:val="22"/>
          <w:szCs w:val="22"/>
          <w:lang w:val="en-GB"/>
        </w:rPr>
        <w:t>s</w:t>
      </w:r>
      <w:proofErr w:type="spellEnd"/>
      <w:r w:rsidR="002467E6">
        <w:rPr>
          <w:rFonts w:ascii="Aptos" w:hAnsi="Aptos"/>
          <w:sz w:val="22"/>
          <w:szCs w:val="22"/>
          <w:lang w:val="en-GB"/>
        </w:rPr>
        <w:t>) and</w:t>
      </w:r>
      <w:r w:rsidR="009E3116">
        <w:rPr>
          <w:rFonts w:ascii="Aptos" w:hAnsi="Aptos"/>
          <w:sz w:val="22"/>
          <w:szCs w:val="22"/>
          <w:lang w:val="en-GB"/>
        </w:rPr>
        <w:t xml:space="preserve"> material lists</w:t>
      </w:r>
      <w:r w:rsidR="002467E6">
        <w:rPr>
          <w:rFonts w:ascii="Aptos" w:hAnsi="Aptos"/>
          <w:sz w:val="22"/>
          <w:szCs w:val="22"/>
          <w:lang w:val="en-GB"/>
        </w:rPr>
        <w:t xml:space="preserve"> to use for cost estimation and bidding. (Markovate, 2026).</w:t>
      </w:r>
      <w:r w:rsidR="009E3116">
        <w:rPr>
          <w:rFonts w:ascii="Aptos" w:hAnsi="Aptos"/>
          <w:sz w:val="22"/>
          <w:szCs w:val="22"/>
          <w:lang w:val="en-GB"/>
        </w:rPr>
        <w:t xml:space="preserve"> </w:t>
      </w:r>
    </w:p>
    <w:p w14:paraId="609F6ED1" w14:textId="77777777" w:rsidR="00614AA0" w:rsidRDefault="00614AA0" w:rsidP="00F65025">
      <w:pPr>
        <w:rPr>
          <w:rFonts w:ascii="Aptos" w:hAnsi="Aptos"/>
          <w:sz w:val="22"/>
          <w:szCs w:val="22"/>
          <w:lang w:val="en-GB"/>
        </w:rPr>
      </w:pPr>
    </w:p>
    <w:p w14:paraId="1D678E2A" w14:textId="61BD291A" w:rsidR="005E6194" w:rsidRPr="000B588A" w:rsidRDefault="005E6194" w:rsidP="005E6194">
      <w:pPr>
        <w:pStyle w:val="Heading4"/>
        <w:rPr>
          <w:color w:val="009095" w:themeColor="accent2" w:themeShade="BF"/>
          <w:sz w:val="30"/>
          <w:szCs w:val="30"/>
          <w:lang w:val="en-GB"/>
        </w:rPr>
      </w:pPr>
      <w:r w:rsidRPr="000B588A">
        <w:rPr>
          <w:color w:val="009095" w:themeColor="accent2" w:themeShade="BF"/>
          <w:sz w:val="30"/>
          <w:szCs w:val="30"/>
          <w:lang w:val="en-GB"/>
        </w:rPr>
        <w:t>4.1.</w:t>
      </w:r>
      <w:r w:rsidR="000712C0">
        <w:rPr>
          <w:color w:val="009095" w:themeColor="accent2" w:themeShade="BF"/>
          <w:sz w:val="30"/>
          <w:szCs w:val="30"/>
          <w:lang w:val="en-GB"/>
        </w:rPr>
        <w:t>1</w:t>
      </w:r>
      <w:r w:rsidRPr="000B588A">
        <w:rPr>
          <w:color w:val="009095" w:themeColor="accent2" w:themeShade="BF"/>
          <w:sz w:val="30"/>
          <w:szCs w:val="30"/>
          <w:lang w:val="en-GB"/>
        </w:rPr>
        <w:t xml:space="preserve"> Time &amp; Efficiency</w:t>
      </w:r>
    </w:p>
    <w:p w14:paraId="265A459E" w14:textId="77777777" w:rsidR="005E6194" w:rsidRDefault="005E6194" w:rsidP="00F65025">
      <w:pPr>
        <w:rPr>
          <w:rFonts w:ascii="Aptos" w:hAnsi="Aptos"/>
          <w:sz w:val="22"/>
          <w:szCs w:val="22"/>
          <w:lang w:val="en-GB"/>
        </w:rPr>
      </w:pPr>
    </w:p>
    <w:p w14:paraId="2CE12388" w14:textId="057D3732" w:rsidR="00614AA0" w:rsidRDefault="00614AA0" w:rsidP="00F65025">
      <w:pPr>
        <w:rPr>
          <w:rFonts w:ascii="Aptos" w:hAnsi="Aptos"/>
          <w:sz w:val="22"/>
          <w:szCs w:val="22"/>
          <w:lang w:val="en-GB"/>
        </w:rPr>
      </w:pPr>
      <w:r>
        <w:rPr>
          <w:rFonts w:ascii="Aptos" w:hAnsi="Aptos"/>
          <w:sz w:val="22"/>
          <w:szCs w:val="22"/>
          <w:lang w:val="en-GB"/>
        </w:rPr>
        <w:t>The biggest advantage of AI in take offs is the swiftness of them. They will be able to take off a set of drawings in a matter of a few minutes whereas manually completing a set of take offs can take hours maybe days depending on how big the project is. (</w:t>
      </w:r>
      <w:proofErr w:type="spellStart"/>
      <w:r>
        <w:rPr>
          <w:rFonts w:ascii="Aptos" w:hAnsi="Aptos"/>
          <w:sz w:val="22"/>
          <w:szCs w:val="22"/>
          <w:lang w:val="en-GB"/>
        </w:rPr>
        <w:t>Calibayan</w:t>
      </w:r>
      <w:proofErr w:type="spellEnd"/>
      <w:r w:rsidR="00336FC7">
        <w:rPr>
          <w:rFonts w:ascii="Aptos" w:hAnsi="Aptos"/>
          <w:sz w:val="22"/>
          <w:szCs w:val="22"/>
          <w:lang w:val="en-GB"/>
        </w:rPr>
        <w:t>,</w:t>
      </w:r>
      <w:r>
        <w:rPr>
          <w:rFonts w:ascii="Aptos" w:hAnsi="Aptos"/>
          <w:sz w:val="22"/>
          <w:szCs w:val="22"/>
          <w:lang w:val="en-GB"/>
        </w:rPr>
        <w:t xml:space="preserve"> 2026). </w:t>
      </w:r>
      <w:proofErr w:type="gramStart"/>
      <w:r w:rsidR="000D3BD1">
        <w:rPr>
          <w:rFonts w:ascii="Aptos" w:hAnsi="Aptos"/>
          <w:sz w:val="22"/>
          <w:szCs w:val="22"/>
          <w:lang w:val="en-GB"/>
        </w:rPr>
        <w:t>In view of the fact that</w:t>
      </w:r>
      <w:proofErr w:type="gramEnd"/>
      <w:r w:rsidR="000D3BD1">
        <w:rPr>
          <w:rFonts w:ascii="Aptos" w:hAnsi="Aptos"/>
          <w:sz w:val="22"/>
          <w:szCs w:val="22"/>
          <w:lang w:val="en-GB"/>
        </w:rPr>
        <w:t xml:space="preserve">, </w:t>
      </w:r>
      <w:r>
        <w:rPr>
          <w:rFonts w:ascii="Aptos" w:hAnsi="Aptos"/>
          <w:sz w:val="22"/>
          <w:szCs w:val="22"/>
          <w:lang w:val="en-GB"/>
        </w:rPr>
        <w:t>AI tak</w:t>
      </w:r>
      <w:r w:rsidR="000D3BD1">
        <w:rPr>
          <w:rFonts w:ascii="Aptos" w:hAnsi="Aptos"/>
          <w:sz w:val="22"/>
          <w:szCs w:val="22"/>
          <w:lang w:val="en-GB"/>
        </w:rPr>
        <w:t>es</w:t>
      </w:r>
      <w:r>
        <w:rPr>
          <w:rFonts w:ascii="Aptos" w:hAnsi="Aptos"/>
          <w:sz w:val="22"/>
          <w:szCs w:val="22"/>
          <w:lang w:val="en-GB"/>
        </w:rPr>
        <w:t xml:space="preserve"> less time than conducting it manually it can shorten the pre-construction stage and phases, enabling Quantity Surveyors to respond quickly to the different tenders and increase the bid capacity without proportionally increasing staff </w:t>
      </w:r>
      <w:r w:rsidR="00336FC7">
        <w:rPr>
          <w:rFonts w:ascii="Aptos" w:hAnsi="Aptos"/>
          <w:sz w:val="22"/>
          <w:szCs w:val="22"/>
          <w:lang w:val="en-GB"/>
        </w:rPr>
        <w:t>(Wolfe, 2025)</w:t>
      </w:r>
    </w:p>
    <w:p w14:paraId="1D1588A8" w14:textId="77777777" w:rsidR="005E6194" w:rsidRDefault="005E6194" w:rsidP="00F65025">
      <w:pPr>
        <w:rPr>
          <w:rFonts w:ascii="Aptos" w:hAnsi="Aptos"/>
          <w:sz w:val="22"/>
          <w:szCs w:val="22"/>
          <w:lang w:val="en-GB"/>
        </w:rPr>
      </w:pPr>
    </w:p>
    <w:p w14:paraId="4C3000DA" w14:textId="692EAC3B" w:rsidR="005E6194" w:rsidRPr="000B588A" w:rsidRDefault="005E6194" w:rsidP="005E6194">
      <w:pPr>
        <w:pStyle w:val="Heading4"/>
        <w:rPr>
          <w:color w:val="009095" w:themeColor="accent2" w:themeShade="BF"/>
          <w:sz w:val="30"/>
          <w:szCs w:val="30"/>
          <w:lang w:val="en-GB"/>
        </w:rPr>
      </w:pPr>
      <w:r w:rsidRPr="000B588A">
        <w:rPr>
          <w:color w:val="009095" w:themeColor="accent2" w:themeShade="BF"/>
          <w:sz w:val="30"/>
          <w:szCs w:val="30"/>
          <w:lang w:val="en-GB"/>
        </w:rPr>
        <w:t>4.1.</w:t>
      </w:r>
      <w:r w:rsidR="000712C0">
        <w:rPr>
          <w:color w:val="009095" w:themeColor="accent2" w:themeShade="BF"/>
          <w:sz w:val="30"/>
          <w:szCs w:val="30"/>
          <w:lang w:val="en-GB"/>
        </w:rPr>
        <w:t>2</w:t>
      </w:r>
      <w:r w:rsidRPr="000B588A">
        <w:rPr>
          <w:color w:val="009095" w:themeColor="accent2" w:themeShade="BF"/>
          <w:sz w:val="30"/>
          <w:szCs w:val="30"/>
          <w:lang w:val="en-GB"/>
        </w:rPr>
        <w:t xml:space="preserve"> Accuracy of Data</w:t>
      </w:r>
    </w:p>
    <w:p w14:paraId="0AB0902D" w14:textId="77777777" w:rsidR="00614AA0" w:rsidRDefault="00614AA0" w:rsidP="00F65025">
      <w:pPr>
        <w:rPr>
          <w:rFonts w:ascii="Aptos" w:hAnsi="Aptos"/>
          <w:sz w:val="22"/>
          <w:szCs w:val="22"/>
          <w:lang w:val="en-GB"/>
        </w:rPr>
      </w:pPr>
    </w:p>
    <w:p w14:paraId="4A060C7D" w14:textId="70A56A2D" w:rsidR="007E478E" w:rsidRDefault="00BF034E" w:rsidP="00F65025">
      <w:pPr>
        <w:rPr>
          <w:rFonts w:ascii="Aptos" w:hAnsi="Aptos"/>
          <w:sz w:val="22"/>
          <w:szCs w:val="22"/>
          <w:lang w:val="en-GB"/>
        </w:rPr>
      </w:pPr>
      <w:r>
        <w:rPr>
          <w:rFonts w:ascii="Aptos" w:hAnsi="Aptos"/>
          <w:sz w:val="22"/>
          <w:szCs w:val="22"/>
          <w:lang w:val="en-GB"/>
        </w:rPr>
        <w:t xml:space="preserve">When having AI to conduct the take offs processes it not only helps to speed things up but also the accuracy of the data. The traditional ways of completing a take-off can be easily prone to human errors, for example calculating something incorrectly. AI is enabled to apply to consistent logic throughout the take off strategies. </w:t>
      </w:r>
      <w:r w:rsidR="0021568B">
        <w:rPr>
          <w:rFonts w:ascii="Aptos" w:hAnsi="Aptos"/>
          <w:sz w:val="22"/>
          <w:szCs w:val="22"/>
          <w:lang w:val="en-GB"/>
        </w:rPr>
        <w:t xml:space="preserve">Nowadays, some of the platforms that are being developed are almost as accurate </w:t>
      </w:r>
      <w:r w:rsidR="000D3BD1">
        <w:rPr>
          <w:rFonts w:ascii="Aptos" w:hAnsi="Aptos"/>
          <w:sz w:val="22"/>
          <w:szCs w:val="22"/>
          <w:lang w:val="en-GB"/>
        </w:rPr>
        <w:t>as</w:t>
      </w:r>
      <w:r w:rsidR="0021568B">
        <w:rPr>
          <w:rFonts w:ascii="Aptos" w:hAnsi="Aptos"/>
          <w:sz w:val="22"/>
          <w:szCs w:val="22"/>
          <w:lang w:val="en-GB"/>
        </w:rPr>
        <w:t xml:space="preserve"> experienced professionals, which can massively help with the reduction of errors in counting materials and taking measurements (BIM Takeoff, 2025).</w:t>
      </w:r>
    </w:p>
    <w:p w14:paraId="2D1B4F03" w14:textId="77777777" w:rsidR="007E478E" w:rsidRDefault="007E478E" w:rsidP="00F65025">
      <w:pPr>
        <w:rPr>
          <w:rFonts w:ascii="Aptos" w:hAnsi="Aptos"/>
          <w:sz w:val="22"/>
          <w:szCs w:val="22"/>
          <w:lang w:val="en-GB"/>
        </w:rPr>
      </w:pPr>
    </w:p>
    <w:p w14:paraId="41E6F7F7" w14:textId="7B7A6A32" w:rsidR="00F01733" w:rsidRDefault="00161202" w:rsidP="00F65025">
      <w:pPr>
        <w:rPr>
          <w:rFonts w:ascii="Aptos" w:hAnsi="Aptos"/>
          <w:sz w:val="22"/>
          <w:szCs w:val="22"/>
          <w:lang w:val="en-GB"/>
        </w:rPr>
      </w:pPr>
      <w:r>
        <w:rPr>
          <w:rFonts w:ascii="Aptos" w:hAnsi="Aptos"/>
          <w:sz w:val="22"/>
          <w:szCs w:val="22"/>
          <w:lang w:val="en-GB"/>
        </w:rPr>
        <w:t xml:space="preserve">The accuracy of AI conducting take offs are not just for standard PDF drawings but </w:t>
      </w:r>
      <w:proofErr w:type="gramStart"/>
      <w:r>
        <w:rPr>
          <w:rFonts w:ascii="Aptos" w:hAnsi="Aptos"/>
          <w:sz w:val="22"/>
          <w:szCs w:val="22"/>
          <w:lang w:val="en-GB"/>
        </w:rPr>
        <w:t>in the near future</w:t>
      </w:r>
      <w:proofErr w:type="gramEnd"/>
      <w:r>
        <w:rPr>
          <w:rFonts w:ascii="Aptos" w:hAnsi="Aptos"/>
          <w:sz w:val="22"/>
          <w:szCs w:val="22"/>
          <w:lang w:val="en-GB"/>
        </w:rPr>
        <w:t xml:space="preserve"> they will be able to conduct take offs from BIM objects</w:t>
      </w:r>
      <w:r w:rsidR="004902F8">
        <w:rPr>
          <w:rFonts w:ascii="Aptos" w:hAnsi="Aptos"/>
          <w:sz w:val="22"/>
          <w:szCs w:val="22"/>
          <w:lang w:val="en-GB"/>
        </w:rPr>
        <w:t>, including areas, lengths, volumes and even embedded metadata, without interpretation of 2D plans (BIM Takeoff, 2025)</w:t>
      </w:r>
      <w:r w:rsidR="00B7579C">
        <w:rPr>
          <w:rFonts w:ascii="Aptos" w:hAnsi="Aptos"/>
          <w:sz w:val="22"/>
          <w:szCs w:val="22"/>
          <w:lang w:val="en-GB"/>
        </w:rPr>
        <w:t xml:space="preserve">. This then allows the take offs to be more accurate as they are directly linked to design changes for example when BIM models updates, the AI will automatically re-calculate the quantities that it has already measured and calibrated </w:t>
      </w:r>
      <w:r w:rsidR="00B7579C" w:rsidRPr="00B7579C">
        <w:rPr>
          <w:rFonts w:ascii="Aptos" w:hAnsi="Aptos"/>
          <w:sz w:val="22"/>
          <w:szCs w:val="22"/>
          <w:lang w:val="en-GB"/>
        </w:rPr>
        <w:t>(Calibayan, S 2026)</w:t>
      </w:r>
      <w:r w:rsidR="00B7579C">
        <w:rPr>
          <w:rFonts w:ascii="Aptos" w:hAnsi="Aptos"/>
          <w:sz w:val="22"/>
          <w:szCs w:val="22"/>
          <w:lang w:val="en-GB"/>
        </w:rPr>
        <w:t>.</w:t>
      </w:r>
    </w:p>
    <w:p w14:paraId="40B9AF5F" w14:textId="77777777" w:rsidR="00B640D0" w:rsidRDefault="00B640D0" w:rsidP="000B588A">
      <w:pPr>
        <w:rPr>
          <w:lang w:val="en-GB"/>
        </w:rPr>
      </w:pPr>
    </w:p>
    <w:p w14:paraId="6018D1F1" w14:textId="0CFE98A4" w:rsidR="00F01733" w:rsidRPr="000B588A" w:rsidRDefault="00905710" w:rsidP="00905710">
      <w:pPr>
        <w:pStyle w:val="Heading4"/>
        <w:rPr>
          <w:color w:val="009095" w:themeColor="accent2" w:themeShade="BF"/>
          <w:sz w:val="30"/>
          <w:szCs w:val="30"/>
          <w:lang w:val="en-GB"/>
        </w:rPr>
      </w:pPr>
      <w:r w:rsidRPr="000B588A">
        <w:rPr>
          <w:color w:val="009095" w:themeColor="accent2" w:themeShade="BF"/>
          <w:sz w:val="30"/>
          <w:szCs w:val="30"/>
          <w:lang w:val="en-GB"/>
        </w:rPr>
        <w:t>4.1.</w:t>
      </w:r>
      <w:r w:rsidR="000712C0">
        <w:rPr>
          <w:color w:val="009095" w:themeColor="accent2" w:themeShade="BF"/>
          <w:sz w:val="30"/>
          <w:szCs w:val="30"/>
          <w:lang w:val="en-GB"/>
        </w:rPr>
        <w:t>3</w:t>
      </w:r>
      <w:r w:rsidRPr="000B588A">
        <w:rPr>
          <w:color w:val="009095" w:themeColor="accent2" w:themeShade="BF"/>
          <w:sz w:val="30"/>
          <w:szCs w:val="30"/>
          <w:lang w:val="en-GB"/>
        </w:rPr>
        <w:t xml:space="preserve"> </w:t>
      </w:r>
      <w:r w:rsidR="00B640D0">
        <w:rPr>
          <w:color w:val="009095" w:themeColor="accent2" w:themeShade="BF"/>
          <w:sz w:val="30"/>
          <w:szCs w:val="30"/>
          <w:lang w:val="en-GB"/>
        </w:rPr>
        <w:t xml:space="preserve">Challenges and Limitations </w:t>
      </w:r>
    </w:p>
    <w:p w14:paraId="12E91678" w14:textId="77777777" w:rsidR="007E478E" w:rsidRDefault="007E478E" w:rsidP="00F65025">
      <w:pPr>
        <w:rPr>
          <w:rFonts w:ascii="Aptos" w:hAnsi="Aptos"/>
          <w:sz w:val="22"/>
          <w:szCs w:val="22"/>
          <w:lang w:val="en-GB"/>
        </w:rPr>
      </w:pPr>
    </w:p>
    <w:p w14:paraId="43BB1235" w14:textId="4CC2A869" w:rsidR="007E478E" w:rsidRDefault="00B640D0" w:rsidP="00F65025">
      <w:pPr>
        <w:rPr>
          <w:rFonts w:ascii="Aptos" w:hAnsi="Aptos"/>
          <w:sz w:val="22"/>
          <w:szCs w:val="22"/>
          <w:lang w:val="en-GB"/>
        </w:rPr>
      </w:pPr>
      <w:r>
        <w:rPr>
          <w:rFonts w:ascii="Aptos" w:hAnsi="Aptos"/>
          <w:sz w:val="22"/>
          <w:szCs w:val="22"/>
          <w:lang w:val="en-GB"/>
        </w:rPr>
        <w:t xml:space="preserve">When looking at some of the challenges and limitations of taking off drawings with AI, it can consist of the drawings lack of quality compared to other drawings produced. AI also </w:t>
      </w:r>
      <w:r w:rsidR="00D41E53">
        <w:rPr>
          <w:rFonts w:ascii="Aptos" w:hAnsi="Aptos"/>
          <w:sz w:val="22"/>
          <w:szCs w:val="22"/>
          <w:lang w:val="en-GB"/>
        </w:rPr>
        <w:t>must</w:t>
      </w:r>
      <w:r>
        <w:rPr>
          <w:rFonts w:ascii="Aptos" w:hAnsi="Aptos"/>
          <w:sz w:val="22"/>
          <w:szCs w:val="22"/>
          <w:lang w:val="en-GB"/>
        </w:rPr>
        <w:t xml:space="preserve"> be programmed and trained to know how to take off drawings such as specific construction data like materials and their properties. It also cannot interpret </w:t>
      </w:r>
      <w:r w:rsidR="00D41E53">
        <w:rPr>
          <w:rFonts w:ascii="Aptos" w:hAnsi="Aptos"/>
          <w:sz w:val="22"/>
          <w:szCs w:val="22"/>
          <w:lang w:val="en-GB"/>
        </w:rPr>
        <w:t>the nuances of site conditions, unique project constraints or conflicting specifications, often missing details that an experienced estimator would spot (RICS, 2025).</w:t>
      </w:r>
    </w:p>
    <w:p w14:paraId="3D088CA1" w14:textId="04FB24F3" w:rsidR="007E478E" w:rsidRPr="00620BBD" w:rsidRDefault="00761648" w:rsidP="00620BBD">
      <w:pPr>
        <w:pStyle w:val="Heading5"/>
        <w:rPr>
          <w:lang w:val="en-GB"/>
        </w:rPr>
      </w:pPr>
      <w:r w:rsidRPr="00620BBD">
        <w:rPr>
          <w:lang w:val="en-GB"/>
        </w:rPr>
        <w:lastRenderedPageBreak/>
        <w:t>5.0 How</w:t>
      </w:r>
      <w:r w:rsidR="00620BBD" w:rsidRPr="00620BBD">
        <w:rPr>
          <w:lang w:val="en-GB"/>
        </w:rPr>
        <w:t xml:space="preserve"> AI Enhances Cost Forecasting </w:t>
      </w:r>
    </w:p>
    <w:p w14:paraId="216600D5" w14:textId="77777777" w:rsidR="007E478E" w:rsidRDefault="007E478E" w:rsidP="00F65025">
      <w:pPr>
        <w:rPr>
          <w:rFonts w:ascii="Aptos" w:hAnsi="Aptos"/>
          <w:sz w:val="22"/>
          <w:szCs w:val="22"/>
          <w:lang w:val="en-GB"/>
        </w:rPr>
      </w:pPr>
    </w:p>
    <w:p w14:paraId="791B8823" w14:textId="502059EA" w:rsidR="007E478E" w:rsidRDefault="00B0719B" w:rsidP="00B0719B">
      <w:pPr>
        <w:pStyle w:val="Heading3"/>
        <w:rPr>
          <w:lang w:val="en-GB"/>
        </w:rPr>
      </w:pPr>
      <w:r w:rsidRPr="00B0719B">
        <w:rPr>
          <w:lang w:val="en-GB"/>
        </w:rPr>
        <w:t xml:space="preserve">5.1 AI in Cost Forecasting </w:t>
      </w:r>
    </w:p>
    <w:p w14:paraId="48FC4A0F" w14:textId="77777777" w:rsidR="00B0719B" w:rsidRDefault="00B0719B" w:rsidP="00B0719B">
      <w:pPr>
        <w:rPr>
          <w:lang w:val="en-GB"/>
        </w:rPr>
      </w:pPr>
    </w:p>
    <w:p w14:paraId="7280E8E2" w14:textId="5040ACD4" w:rsidR="00B0719B" w:rsidRPr="00B0719B" w:rsidRDefault="00B0719B" w:rsidP="00B0719B">
      <w:pPr>
        <w:pStyle w:val="Heading4"/>
        <w:rPr>
          <w:lang w:val="en-GB"/>
        </w:rPr>
      </w:pPr>
      <w:r w:rsidRPr="00B0719B">
        <w:rPr>
          <w:color w:val="009095" w:themeColor="accent2" w:themeShade="BF"/>
          <w:sz w:val="30"/>
          <w:szCs w:val="30"/>
          <w:lang w:val="en-GB"/>
        </w:rPr>
        <w:t xml:space="preserve">5.1.1 Intelligent Forecast-Based Cost Modelling </w:t>
      </w:r>
    </w:p>
    <w:p w14:paraId="04ABFDEB" w14:textId="77777777" w:rsidR="007E478E" w:rsidRDefault="007E478E" w:rsidP="00F65025">
      <w:pPr>
        <w:rPr>
          <w:rFonts w:ascii="Aptos" w:hAnsi="Aptos"/>
          <w:sz w:val="22"/>
          <w:szCs w:val="22"/>
          <w:lang w:val="en-GB"/>
        </w:rPr>
      </w:pPr>
    </w:p>
    <w:p w14:paraId="4EBF8F0B" w14:textId="52FA8747" w:rsidR="00762CDB" w:rsidRDefault="00B0719B" w:rsidP="009E49B7">
      <w:pPr>
        <w:rPr>
          <w:rFonts w:ascii="Aptos" w:hAnsi="Aptos"/>
          <w:sz w:val="22"/>
          <w:szCs w:val="22"/>
          <w:lang w:val="en-GB"/>
        </w:rPr>
      </w:pPr>
      <w:r>
        <w:rPr>
          <w:rFonts w:ascii="Aptos" w:hAnsi="Aptos"/>
          <w:sz w:val="22"/>
          <w:szCs w:val="22"/>
          <w:lang w:val="en-GB"/>
        </w:rPr>
        <w:t xml:space="preserve">Furthermore, the most notable contributors </w:t>
      </w:r>
      <w:r w:rsidR="00784A27">
        <w:rPr>
          <w:rFonts w:ascii="Aptos" w:hAnsi="Aptos"/>
          <w:sz w:val="22"/>
          <w:szCs w:val="22"/>
          <w:lang w:val="en-GB"/>
        </w:rPr>
        <w:t xml:space="preserve">of AI to cost estimation lies in predictive modelling. </w:t>
      </w:r>
      <w:r w:rsidR="00561F96">
        <w:rPr>
          <w:rFonts w:ascii="Aptos" w:hAnsi="Aptos"/>
          <w:sz w:val="22"/>
          <w:szCs w:val="22"/>
          <w:lang w:val="en-GB"/>
        </w:rPr>
        <w:t>The Machine Learning type of AI</w:t>
      </w:r>
      <w:r w:rsidR="00784A27">
        <w:rPr>
          <w:rFonts w:ascii="Aptos" w:hAnsi="Aptos"/>
          <w:sz w:val="22"/>
          <w:szCs w:val="22"/>
          <w:lang w:val="en-GB"/>
        </w:rPr>
        <w:t xml:space="preserve"> enables systems to analyse large historical datasets and identify patterns between the various projects characteristics and the final costs implemented. </w:t>
      </w:r>
      <w:r w:rsidR="00561F96">
        <w:rPr>
          <w:rFonts w:ascii="Aptos" w:hAnsi="Aptos"/>
          <w:sz w:val="22"/>
          <w:szCs w:val="22"/>
          <w:lang w:val="en-GB"/>
        </w:rPr>
        <w:t>The traditional regression-based methods, machine learning procedure will allow non-linear relationships and high dimensional data more effectively</w:t>
      </w:r>
      <w:r w:rsidR="00470C79">
        <w:rPr>
          <w:rFonts w:ascii="Aptos" w:hAnsi="Aptos"/>
          <w:sz w:val="22"/>
          <w:szCs w:val="22"/>
          <w:lang w:val="en-GB"/>
        </w:rPr>
        <w:t xml:space="preserve"> (Chou &amp; Pham, 2013)</w:t>
      </w:r>
      <w:r w:rsidR="00762CDB">
        <w:rPr>
          <w:rFonts w:ascii="Aptos" w:hAnsi="Aptos"/>
          <w:sz w:val="22"/>
          <w:szCs w:val="22"/>
          <w:lang w:val="en-GB"/>
        </w:rPr>
        <w:t>.</w:t>
      </w:r>
    </w:p>
    <w:p w14:paraId="5D2359EB" w14:textId="77777777" w:rsidR="009E49B7" w:rsidRPr="009E49B7" w:rsidRDefault="009E49B7" w:rsidP="009E49B7">
      <w:pPr>
        <w:rPr>
          <w:rFonts w:ascii="Aptos" w:hAnsi="Aptos"/>
          <w:sz w:val="16"/>
          <w:szCs w:val="16"/>
          <w:lang w:val="en-GB"/>
        </w:rPr>
      </w:pPr>
    </w:p>
    <w:p w14:paraId="0192F735" w14:textId="213EF0D4" w:rsidR="007E478E" w:rsidRDefault="00762CDB" w:rsidP="00F65025">
      <w:pPr>
        <w:rPr>
          <w:rFonts w:ascii="Aptos" w:hAnsi="Aptos"/>
          <w:sz w:val="22"/>
          <w:szCs w:val="22"/>
          <w:lang w:val="en-GB"/>
        </w:rPr>
      </w:pPr>
      <w:r>
        <w:rPr>
          <w:rFonts w:ascii="Aptos" w:hAnsi="Aptos"/>
          <w:sz w:val="22"/>
          <w:szCs w:val="22"/>
          <w:lang w:val="en-GB"/>
        </w:rPr>
        <w:t>Tim Hamlett</w:t>
      </w:r>
      <w:r w:rsidR="000D3BD1">
        <w:rPr>
          <w:rFonts w:ascii="Aptos" w:hAnsi="Aptos"/>
          <w:sz w:val="22"/>
          <w:szCs w:val="22"/>
          <w:lang w:val="en-GB"/>
        </w:rPr>
        <w:t xml:space="preserve"> (2025)</w:t>
      </w:r>
      <w:r>
        <w:rPr>
          <w:rFonts w:ascii="Aptos" w:hAnsi="Aptos"/>
          <w:sz w:val="22"/>
          <w:szCs w:val="22"/>
          <w:lang w:val="en-GB"/>
        </w:rPr>
        <w:t xml:space="preserve"> has stated that surveyors can use AI to run “what if” simulations. This simulation will help assess the impact of a 10% spike in steel prices or a month’s delivery delay for example. It will help establish robust contingency plans. He has also stated that because of these enhanced algorithms like AI they can have a high prediction accuracy, an accuracy rate of 85% (Hamlett, 2025)</w:t>
      </w:r>
    </w:p>
    <w:p w14:paraId="086BD2DA" w14:textId="77777777" w:rsidR="007E478E" w:rsidRDefault="007E478E" w:rsidP="00F65025">
      <w:pPr>
        <w:rPr>
          <w:rFonts w:ascii="Aptos" w:hAnsi="Aptos"/>
          <w:sz w:val="22"/>
          <w:szCs w:val="22"/>
          <w:lang w:val="en-GB"/>
        </w:rPr>
      </w:pPr>
    </w:p>
    <w:p w14:paraId="05EA1D0E" w14:textId="71519785" w:rsidR="0019676B" w:rsidRPr="0019676B" w:rsidRDefault="0019676B" w:rsidP="0019676B">
      <w:pPr>
        <w:pStyle w:val="Heading4"/>
        <w:rPr>
          <w:color w:val="009095" w:themeColor="accent2" w:themeShade="BF"/>
          <w:sz w:val="30"/>
          <w:szCs w:val="30"/>
          <w:lang w:val="en-GB"/>
        </w:rPr>
      </w:pPr>
      <w:r w:rsidRPr="0019676B">
        <w:rPr>
          <w:color w:val="009095" w:themeColor="accent2" w:themeShade="BF"/>
          <w:sz w:val="30"/>
          <w:szCs w:val="30"/>
          <w:lang w:val="en-GB"/>
        </w:rPr>
        <w:t>5.1.2 Continuous Project Monitoring</w:t>
      </w:r>
    </w:p>
    <w:p w14:paraId="3F66599C" w14:textId="77777777" w:rsidR="0019676B" w:rsidRDefault="0019676B" w:rsidP="0019676B">
      <w:pPr>
        <w:rPr>
          <w:rFonts w:ascii="Aptos" w:hAnsi="Aptos"/>
          <w:sz w:val="22"/>
          <w:szCs w:val="22"/>
          <w:lang w:val="en-GB"/>
        </w:rPr>
      </w:pPr>
    </w:p>
    <w:p w14:paraId="26C205FA" w14:textId="53A7C056" w:rsidR="0019676B" w:rsidRPr="0019676B" w:rsidRDefault="009609B5" w:rsidP="0019676B">
      <w:pPr>
        <w:rPr>
          <w:rFonts w:ascii="Aptos" w:hAnsi="Aptos"/>
          <w:sz w:val="22"/>
          <w:szCs w:val="22"/>
          <w:lang w:val="en-GB"/>
        </w:rPr>
      </w:pPr>
      <w:r>
        <w:rPr>
          <w:rFonts w:ascii="Aptos" w:hAnsi="Aptos"/>
          <w:sz w:val="22"/>
          <w:szCs w:val="22"/>
          <w:lang w:val="en-GB"/>
        </w:rPr>
        <w:t xml:space="preserve">Notably instead of tracking and reviewing costs at fixed monthly intervals, Artificial </w:t>
      </w:r>
      <w:r w:rsidR="002359EA">
        <w:rPr>
          <w:rFonts w:ascii="Aptos" w:hAnsi="Aptos"/>
          <w:sz w:val="22"/>
          <w:szCs w:val="22"/>
          <w:lang w:val="en-GB"/>
        </w:rPr>
        <w:t>Intelligence</w:t>
      </w:r>
      <w:r w:rsidR="000D3BD1">
        <w:rPr>
          <w:rFonts w:ascii="Aptos" w:hAnsi="Aptos"/>
          <w:sz w:val="22"/>
          <w:szCs w:val="22"/>
          <w:lang w:val="en-GB"/>
        </w:rPr>
        <w:t xml:space="preserve"> can also be used for</w:t>
      </w:r>
      <w:r>
        <w:rPr>
          <w:rFonts w:ascii="Aptos" w:hAnsi="Aptos"/>
          <w:sz w:val="22"/>
          <w:szCs w:val="22"/>
          <w:lang w:val="en-GB"/>
        </w:rPr>
        <w:t xml:space="preserve"> continuous, real time budget tracking (</w:t>
      </w:r>
      <w:r w:rsidR="002359EA">
        <w:rPr>
          <w:rFonts w:ascii="Aptos" w:hAnsi="Aptos"/>
          <w:sz w:val="22"/>
          <w:szCs w:val="22"/>
          <w:lang w:val="en-GB"/>
        </w:rPr>
        <w:t xml:space="preserve">Optimar Precon, 2026). </w:t>
      </w:r>
      <w:r w:rsidR="0019676B">
        <w:rPr>
          <w:rFonts w:ascii="Aptos" w:hAnsi="Aptos"/>
          <w:sz w:val="22"/>
          <w:szCs w:val="22"/>
          <w:lang w:val="en-GB"/>
        </w:rPr>
        <w:t xml:space="preserve">As well as the take offs AI </w:t>
      </w:r>
      <w:r>
        <w:rPr>
          <w:rFonts w:ascii="Aptos" w:hAnsi="Aptos"/>
          <w:sz w:val="22"/>
          <w:szCs w:val="22"/>
          <w:lang w:val="en-GB"/>
        </w:rPr>
        <w:t>can</w:t>
      </w:r>
      <w:r w:rsidR="0019676B">
        <w:rPr>
          <w:rFonts w:ascii="Aptos" w:hAnsi="Aptos"/>
          <w:sz w:val="22"/>
          <w:szCs w:val="22"/>
          <w:lang w:val="en-GB"/>
        </w:rPr>
        <w:t xml:space="preserve"> be linked up to any Building Information Modelling (BIM) to track and monitor cost forecasting</w:t>
      </w:r>
      <w:r>
        <w:rPr>
          <w:rFonts w:ascii="Aptos" w:hAnsi="Aptos"/>
          <w:sz w:val="22"/>
          <w:szCs w:val="22"/>
          <w:lang w:val="en-GB"/>
        </w:rPr>
        <w:t xml:space="preserve"> and accruals. This is crucial for keeping the different key stakeholders informed about the project and the financial implications in real time instead of them coming down to site to review the different costs. AI is also ideal for monitoring actual spending against the different items in the forecast. When completing this </w:t>
      </w:r>
      <w:r w:rsidR="00750247">
        <w:rPr>
          <w:rFonts w:ascii="Aptos" w:hAnsi="Aptos"/>
          <w:sz w:val="22"/>
          <w:szCs w:val="22"/>
          <w:lang w:val="en-GB"/>
        </w:rPr>
        <w:t>job,</w:t>
      </w:r>
      <w:r>
        <w:rPr>
          <w:rFonts w:ascii="Aptos" w:hAnsi="Aptos"/>
          <w:sz w:val="22"/>
          <w:szCs w:val="22"/>
          <w:lang w:val="en-GB"/>
        </w:rPr>
        <w:t xml:space="preserve"> it can then instantly highlight many deviations as they can occur to prevent cost overruns (Hamlett, T. 2025).</w:t>
      </w:r>
    </w:p>
    <w:p w14:paraId="12D755AE" w14:textId="77777777" w:rsidR="0019676B" w:rsidRDefault="0019676B" w:rsidP="0019676B">
      <w:pPr>
        <w:rPr>
          <w:color w:val="009095" w:themeColor="accent2" w:themeShade="BF"/>
          <w:sz w:val="30"/>
          <w:szCs w:val="30"/>
          <w:lang w:val="en-GB"/>
        </w:rPr>
      </w:pPr>
    </w:p>
    <w:p w14:paraId="43FD83B9" w14:textId="6D25920F" w:rsidR="007E478E" w:rsidRPr="0019676B" w:rsidRDefault="0019676B" w:rsidP="0019676B">
      <w:pPr>
        <w:pStyle w:val="Heading4"/>
        <w:rPr>
          <w:color w:val="009095" w:themeColor="accent2" w:themeShade="BF"/>
          <w:sz w:val="30"/>
          <w:szCs w:val="30"/>
          <w:lang w:val="en-GB"/>
        </w:rPr>
      </w:pPr>
      <w:r w:rsidRPr="0019676B">
        <w:rPr>
          <w:color w:val="009095" w:themeColor="accent2" w:themeShade="BF"/>
          <w:sz w:val="30"/>
          <w:szCs w:val="30"/>
          <w:lang w:val="en-GB"/>
        </w:rPr>
        <w:t>5.1.</w:t>
      </w:r>
      <w:r>
        <w:rPr>
          <w:color w:val="009095" w:themeColor="accent2" w:themeShade="BF"/>
          <w:sz w:val="30"/>
          <w:szCs w:val="30"/>
          <w:lang w:val="en-GB"/>
        </w:rPr>
        <w:t>3</w:t>
      </w:r>
      <w:r w:rsidRPr="0019676B">
        <w:rPr>
          <w:color w:val="009095" w:themeColor="accent2" w:themeShade="BF"/>
          <w:sz w:val="30"/>
          <w:szCs w:val="30"/>
          <w:lang w:val="en-GB"/>
        </w:rPr>
        <w:t xml:space="preserve"> Unifying Job and Task Definitions</w:t>
      </w:r>
    </w:p>
    <w:p w14:paraId="48F91921" w14:textId="77777777" w:rsidR="007E478E" w:rsidRDefault="007E478E" w:rsidP="00F65025">
      <w:pPr>
        <w:rPr>
          <w:rFonts w:ascii="Aptos" w:hAnsi="Aptos"/>
          <w:sz w:val="22"/>
          <w:szCs w:val="22"/>
          <w:lang w:val="en-GB"/>
        </w:rPr>
      </w:pPr>
    </w:p>
    <w:p w14:paraId="71D713C4" w14:textId="6E936FC1" w:rsidR="007E478E" w:rsidRDefault="0019676B" w:rsidP="00F65025">
      <w:pPr>
        <w:rPr>
          <w:rFonts w:ascii="Aptos" w:hAnsi="Aptos"/>
          <w:sz w:val="22"/>
          <w:szCs w:val="22"/>
          <w:lang w:val="en-GB"/>
        </w:rPr>
      </w:pPr>
      <w:r>
        <w:rPr>
          <w:rFonts w:ascii="Aptos" w:hAnsi="Aptos"/>
          <w:sz w:val="22"/>
          <w:szCs w:val="22"/>
          <w:lang w:val="en-GB"/>
        </w:rPr>
        <w:t xml:space="preserve">In </w:t>
      </w:r>
      <w:r w:rsidR="009609B5">
        <w:rPr>
          <w:rFonts w:ascii="Aptos" w:hAnsi="Aptos"/>
          <w:sz w:val="22"/>
          <w:szCs w:val="22"/>
          <w:lang w:val="en-GB"/>
        </w:rPr>
        <w:t>addition,</w:t>
      </w:r>
      <w:r>
        <w:rPr>
          <w:rFonts w:ascii="Aptos" w:hAnsi="Aptos"/>
          <w:sz w:val="22"/>
          <w:szCs w:val="22"/>
          <w:lang w:val="en-GB"/>
        </w:rPr>
        <w:t xml:space="preserve"> </w:t>
      </w:r>
      <w:r w:rsidR="00C60735">
        <w:rPr>
          <w:rFonts w:ascii="Aptos" w:hAnsi="Aptos"/>
          <w:sz w:val="22"/>
          <w:szCs w:val="22"/>
          <w:lang w:val="en-GB"/>
        </w:rPr>
        <w:t xml:space="preserve">a major efficiency hurdle for the Quantity Surveyor professionals is matching work descriptions to standard cost databases. According to Payman Jafary AI type like NLP (Natural Language Processing) models can automatically align free text work descriptions with standardized cost indexes, with up to 83% accuracy. There </w:t>
      </w:r>
      <w:proofErr w:type="gramStart"/>
      <w:r w:rsidR="00C60735">
        <w:rPr>
          <w:rFonts w:ascii="Aptos" w:hAnsi="Aptos"/>
          <w:sz w:val="22"/>
          <w:szCs w:val="22"/>
          <w:lang w:val="en-GB"/>
        </w:rPr>
        <w:t>is</w:t>
      </w:r>
      <w:proofErr w:type="gramEnd"/>
      <w:r w:rsidR="00C60735">
        <w:rPr>
          <w:rFonts w:ascii="Aptos" w:hAnsi="Aptos"/>
          <w:sz w:val="22"/>
          <w:szCs w:val="22"/>
          <w:lang w:val="en-GB"/>
        </w:rPr>
        <w:t xml:space="preserve"> also different audit capabilities, these capabilities act as a notification tool that alerts the QS to potential errors or misclassifications or scope omissions that could lead to financial risk (Jafary, P. 2025).  </w:t>
      </w:r>
    </w:p>
    <w:p w14:paraId="1CFCB03E" w14:textId="77777777" w:rsidR="00761648" w:rsidRDefault="00761648" w:rsidP="006E14C5">
      <w:pPr>
        <w:pStyle w:val="Heading5"/>
        <w:rPr>
          <w:lang w:val="en-GB"/>
        </w:rPr>
      </w:pPr>
    </w:p>
    <w:p w14:paraId="1FDF0DE2" w14:textId="77777777" w:rsidR="00761648" w:rsidRPr="00761648" w:rsidRDefault="00761648" w:rsidP="00761648">
      <w:pPr>
        <w:rPr>
          <w:lang w:val="en-GB"/>
        </w:rPr>
      </w:pPr>
    </w:p>
    <w:p w14:paraId="2A56831C" w14:textId="7B6CEE3E" w:rsidR="006E14C5" w:rsidRPr="006E14C5" w:rsidRDefault="006E14C5" w:rsidP="006E14C5">
      <w:pPr>
        <w:pStyle w:val="Heading5"/>
        <w:rPr>
          <w:lang w:val="en-GB"/>
        </w:rPr>
      </w:pPr>
      <w:r w:rsidRPr="006E14C5">
        <w:rPr>
          <w:lang w:val="en-GB"/>
        </w:rPr>
        <w:lastRenderedPageBreak/>
        <w:t>6.0 Instant Project Performance Monitoring</w:t>
      </w:r>
    </w:p>
    <w:p w14:paraId="1B68D691" w14:textId="77777777" w:rsidR="007E478E" w:rsidRDefault="007E478E" w:rsidP="00F65025">
      <w:pPr>
        <w:rPr>
          <w:rFonts w:ascii="Aptos" w:hAnsi="Aptos"/>
          <w:sz w:val="22"/>
          <w:szCs w:val="22"/>
          <w:lang w:val="en-GB"/>
        </w:rPr>
      </w:pPr>
    </w:p>
    <w:p w14:paraId="2861C3E7" w14:textId="15075701" w:rsidR="007E478E" w:rsidRPr="006E14C5" w:rsidRDefault="006E14C5" w:rsidP="006E14C5">
      <w:pPr>
        <w:pStyle w:val="Heading3"/>
        <w:rPr>
          <w:lang w:val="en-GB"/>
        </w:rPr>
      </w:pPr>
      <w:r w:rsidRPr="006E14C5">
        <w:rPr>
          <w:lang w:val="en-GB"/>
        </w:rPr>
        <w:t xml:space="preserve">6.1 Real-Time Progress </w:t>
      </w:r>
      <w:r w:rsidR="00450934">
        <w:rPr>
          <w:lang w:val="en-GB"/>
        </w:rPr>
        <w:t xml:space="preserve">of Subcontractors </w:t>
      </w:r>
    </w:p>
    <w:p w14:paraId="62364367" w14:textId="77777777" w:rsidR="007E478E" w:rsidRDefault="007E478E" w:rsidP="00F65025">
      <w:pPr>
        <w:rPr>
          <w:rFonts w:ascii="Aptos" w:hAnsi="Aptos"/>
          <w:sz w:val="22"/>
          <w:szCs w:val="22"/>
          <w:lang w:val="en-GB"/>
        </w:rPr>
      </w:pPr>
    </w:p>
    <w:p w14:paraId="6A3F2F98" w14:textId="3780DCBE" w:rsidR="006E14C5" w:rsidRDefault="00450934" w:rsidP="00F65025">
      <w:pPr>
        <w:rPr>
          <w:rFonts w:ascii="Aptos" w:hAnsi="Aptos"/>
          <w:sz w:val="22"/>
          <w:szCs w:val="22"/>
          <w:lang w:val="en-GB"/>
        </w:rPr>
      </w:pPr>
      <w:r>
        <w:rPr>
          <w:rFonts w:ascii="Aptos" w:hAnsi="Aptos"/>
          <w:sz w:val="22"/>
          <w:szCs w:val="22"/>
          <w:lang w:val="en-GB"/>
        </w:rPr>
        <w:t>Artificial</w:t>
      </w:r>
      <w:r w:rsidR="006E14C5">
        <w:rPr>
          <w:rFonts w:ascii="Aptos" w:hAnsi="Aptos"/>
          <w:sz w:val="22"/>
          <w:szCs w:val="22"/>
          <w:lang w:val="en-GB"/>
        </w:rPr>
        <w:t xml:space="preserve"> intelligence wont only </w:t>
      </w:r>
      <w:r>
        <w:rPr>
          <w:rFonts w:ascii="Aptos" w:hAnsi="Aptos"/>
          <w:sz w:val="22"/>
          <w:szCs w:val="22"/>
          <w:lang w:val="en-GB"/>
        </w:rPr>
        <w:t>helps</w:t>
      </w:r>
      <w:r w:rsidR="006E14C5">
        <w:rPr>
          <w:rFonts w:ascii="Aptos" w:hAnsi="Aptos"/>
          <w:sz w:val="22"/>
          <w:szCs w:val="22"/>
          <w:lang w:val="en-GB"/>
        </w:rPr>
        <w:t xml:space="preserve"> with the progress of the </w:t>
      </w:r>
      <w:r>
        <w:rPr>
          <w:rFonts w:ascii="Aptos" w:hAnsi="Aptos"/>
          <w:sz w:val="22"/>
          <w:szCs w:val="22"/>
          <w:lang w:val="en-GB"/>
        </w:rPr>
        <w:t xml:space="preserve">take offs and the cost estimation; it will majorly help with the percentage of works completed for the different subcontractor and operatives this then will allow for instant and objective valuation of work for interim payments. This also will feed back into the accrual of the site and cost estimation. </w:t>
      </w:r>
    </w:p>
    <w:p w14:paraId="7593BA5A" w14:textId="77777777" w:rsidR="00FC65AF" w:rsidRDefault="00FC65AF" w:rsidP="00F65025">
      <w:pPr>
        <w:rPr>
          <w:rFonts w:ascii="Aptos" w:hAnsi="Aptos"/>
          <w:sz w:val="22"/>
          <w:szCs w:val="22"/>
          <w:lang w:val="en-GB"/>
        </w:rPr>
      </w:pPr>
    </w:p>
    <w:p w14:paraId="7041BBB2" w14:textId="398393E4" w:rsidR="00FC65AF" w:rsidRPr="00FC65AF" w:rsidRDefault="00FC65AF" w:rsidP="00FC65AF">
      <w:pPr>
        <w:pStyle w:val="Heading4"/>
        <w:rPr>
          <w:color w:val="009095" w:themeColor="accent2" w:themeShade="BF"/>
          <w:sz w:val="30"/>
          <w:szCs w:val="30"/>
          <w:lang w:val="en-GB"/>
        </w:rPr>
      </w:pPr>
      <w:r w:rsidRPr="00FC65AF">
        <w:rPr>
          <w:color w:val="009095" w:themeColor="accent2" w:themeShade="BF"/>
          <w:sz w:val="30"/>
          <w:szCs w:val="30"/>
          <w:lang w:val="en-GB"/>
        </w:rPr>
        <w:t xml:space="preserve">6.1.1 Technologies </w:t>
      </w:r>
    </w:p>
    <w:p w14:paraId="0A2F57D1" w14:textId="77777777" w:rsidR="00FC65AF" w:rsidRDefault="00FC65AF" w:rsidP="00F65025">
      <w:pPr>
        <w:rPr>
          <w:rFonts w:ascii="Aptos" w:hAnsi="Aptos"/>
          <w:sz w:val="22"/>
          <w:szCs w:val="22"/>
          <w:lang w:val="en-GB"/>
        </w:rPr>
      </w:pPr>
    </w:p>
    <w:p w14:paraId="0774771A" w14:textId="138B2386" w:rsidR="00FC65AF" w:rsidRDefault="00FC65AF" w:rsidP="00F65025">
      <w:pPr>
        <w:rPr>
          <w:rFonts w:ascii="Aptos" w:hAnsi="Aptos"/>
          <w:sz w:val="22"/>
          <w:szCs w:val="22"/>
          <w:lang w:val="en-GB"/>
        </w:rPr>
      </w:pPr>
      <w:r>
        <w:rPr>
          <w:rFonts w:ascii="Aptos" w:hAnsi="Aptos"/>
          <w:sz w:val="22"/>
          <w:szCs w:val="22"/>
          <w:lang w:val="en-GB"/>
        </w:rPr>
        <w:t xml:space="preserve">For this to work Tamanna (2025) has stated that there must be sources like drones, IoT Sensors and 360 degree Cameras installed on the site for the AI to track the progress. These types of technologies can capture operational data so the AI can analyse and compare against the project’s schedules and BIM models. This then can remove some of a lot of time for site visits, so that the Quantity surveyor can focus on many other jobs other than a progress walk round site (Tamanna, 2025). </w:t>
      </w:r>
    </w:p>
    <w:p w14:paraId="51BD64B5" w14:textId="77777777" w:rsidR="007E478E" w:rsidRDefault="007E478E" w:rsidP="00F65025">
      <w:pPr>
        <w:rPr>
          <w:rFonts w:ascii="Aptos" w:hAnsi="Aptos"/>
          <w:sz w:val="22"/>
          <w:szCs w:val="22"/>
          <w:lang w:val="en-GB"/>
        </w:rPr>
      </w:pPr>
    </w:p>
    <w:p w14:paraId="3F7B7E54" w14:textId="0A3A8BE6" w:rsidR="00CB1AC6" w:rsidRPr="00CB1AC6" w:rsidRDefault="00CB1AC6" w:rsidP="00CB1AC6">
      <w:pPr>
        <w:pStyle w:val="Heading4"/>
        <w:rPr>
          <w:color w:val="009095" w:themeColor="accent2" w:themeShade="BF"/>
          <w:sz w:val="30"/>
          <w:szCs w:val="30"/>
          <w:lang w:val="en-GB"/>
        </w:rPr>
      </w:pPr>
      <w:r w:rsidRPr="00CB1AC6">
        <w:rPr>
          <w:color w:val="009095" w:themeColor="accent2" w:themeShade="BF"/>
          <w:sz w:val="30"/>
          <w:szCs w:val="30"/>
          <w:lang w:val="en-GB"/>
        </w:rPr>
        <w:t xml:space="preserve">6.1.2 Performance </w:t>
      </w:r>
    </w:p>
    <w:p w14:paraId="726AB817" w14:textId="77777777" w:rsidR="00CB1AC6" w:rsidRDefault="00CB1AC6" w:rsidP="00F65025">
      <w:pPr>
        <w:rPr>
          <w:rFonts w:ascii="Aptos" w:hAnsi="Aptos"/>
          <w:sz w:val="22"/>
          <w:szCs w:val="22"/>
          <w:lang w:val="en-GB"/>
        </w:rPr>
      </w:pPr>
    </w:p>
    <w:p w14:paraId="486AFB78" w14:textId="6EBBA68F" w:rsidR="00CB1AC6" w:rsidRDefault="00CB1AC6" w:rsidP="00F65025">
      <w:pPr>
        <w:rPr>
          <w:rFonts w:ascii="Aptos" w:hAnsi="Aptos"/>
          <w:sz w:val="22"/>
          <w:szCs w:val="22"/>
          <w:lang w:val="en-GB"/>
        </w:rPr>
      </w:pPr>
      <w:r>
        <w:rPr>
          <w:rFonts w:ascii="Aptos" w:hAnsi="Aptos"/>
          <w:sz w:val="22"/>
          <w:szCs w:val="22"/>
          <w:lang w:val="en-GB"/>
        </w:rPr>
        <w:t xml:space="preserve">AI also is great for real time decision making in performance in the labour aspect of the site. The AI can </w:t>
      </w:r>
      <w:proofErr w:type="gramStart"/>
      <w:r>
        <w:rPr>
          <w:rFonts w:ascii="Aptos" w:hAnsi="Aptos"/>
          <w:sz w:val="22"/>
          <w:szCs w:val="22"/>
          <w:lang w:val="en-GB"/>
        </w:rPr>
        <w:t>look into</w:t>
      </w:r>
      <w:proofErr w:type="gramEnd"/>
      <w:r>
        <w:rPr>
          <w:rFonts w:ascii="Aptos" w:hAnsi="Aptos"/>
          <w:sz w:val="22"/>
          <w:szCs w:val="22"/>
          <w:lang w:val="en-GB"/>
        </w:rPr>
        <w:t xml:space="preserve"> the performance history of the site and can detect major patterns, not just labour performance but sequencing issues and supply delays that can have a massive impact on the cost estimation. AI can flag when subcontractor output deviates from planned timelines and can recommend measures to help cover for these instances. Overall Quantity Surveyors can then input an action that can cover the money for the period that they were underperforming (</w:t>
      </w:r>
      <w:proofErr w:type="spellStart"/>
      <w:r>
        <w:rPr>
          <w:rFonts w:ascii="Aptos" w:hAnsi="Aptos"/>
          <w:sz w:val="22"/>
          <w:szCs w:val="22"/>
          <w:lang w:val="en-GB"/>
        </w:rPr>
        <w:t>ProcurePro</w:t>
      </w:r>
      <w:proofErr w:type="spellEnd"/>
      <w:r>
        <w:rPr>
          <w:rFonts w:ascii="Aptos" w:hAnsi="Aptos"/>
          <w:sz w:val="22"/>
          <w:szCs w:val="22"/>
          <w:lang w:val="en-GB"/>
        </w:rPr>
        <w:t xml:space="preserve">, 2025). </w:t>
      </w:r>
    </w:p>
    <w:p w14:paraId="611CC78C" w14:textId="77777777" w:rsidR="00CB1AC6" w:rsidRDefault="00CB1AC6" w:rsidP="00F65025">
      <w:pPr>
        <w:rPr>
          <w:rFonts w:ascii="Aptos" w:hAnsi="Aptos"/>
          <w:sz w:val="22"/>
          <w:szCs w:val="22"/>
          <w:lang w:val="en-GB"/>
        </w:rPr>
      </w:pPr>
    </w:p>
    <w:p w14:paraId="1E9E649D" w14:textId="672C10A5" w:rsidR="00211E6D" w:rsidRPr="00211E6D" w:rsidRDefault="00211E6D" w:rsidP="00211E6D">
      <w:pPr>
        <w:pStyle w:val="Heading4"/>
        <w:rPr>
          <w:color w:val="009095" w:themeColor="accent2" w:themeShade="BF"/>
          <w:sz w:val="30"/>
          <w:szCs w:val="30"/>
          <w:lang w:val="en-GB"/>
        </w:rPr>
      </w:pPr>
      <w:r w:rsidRPr="00211E6D">
        <w:rPr>
          <w:color w:val="009095" w:themeColor="accent2" w:themeShade="BF"/>
          <w:sz w:val="30"/>
          <w:szCs w:val="30"/>
          <w:lang w:val="en-GB"/>
        </w:rPr>
        <w:t xml:space="preserve">6.1.3 </w:t>
      </w:r>
      <w:r w:rsidR="00224A52">
        <w:rPr>
          <w:color w:val="009095" w:themeColor="accent2" w:themeShade="BF"/>
          <w:sz w:val="30"/>
          <w:szCs w:val="30"/>
          <w:lang w:val="en-GB"/>
        </w:rPr>
        <w:t xml:space="preserve">Review and Certification of </w:t>
      </w:r>
      <w:r w:rsidRPr="00211E6D">
        <w:rPr>
          <w:color w:val="009095" w:themeColor="accent2" w:themeShade="BF"/>
          <w:sz w:val="30"/>
          <w:szCs w:val="30"/>
          <w:lang w:val="en-GB"/>
        </w:rPr>
        <w:t xml:space="preserve">Payment </w:t>
      </w:r>
    </w:p>
    <w:p w14:paraId="746792CD" w14:textId="77777777" w:rsidR="00CB1AC6" w:rsidRDefault="00CB1AC6" w:rsidP="00F65025">
      <w:pPr>
        <w:rPr>
          <w:rFonts w:ascii="Aptos" w:hAnsi="Aptos"/>
          <w:sz w:val="22"/>
          <w:szCs w:val="22"/>
          <w:lang w:val="en-GB"/>
        </w:rPr>
      </w:pPr>
    </w:p>
    <w:p w14:paraId="3E40FD87" w14:textId="02195243" w:rsidR="00CB1AC6" w:rsidRDefault="00224A52" w:rsidP="00F65025">
      <w:pPr>
        <w:rPr>
          <w:rFonts w:ascii="Aptos" w:hAnsi="Aptos"/>
          <w:sz w:val="22"/>
          <w:szCs w:val="22"/>
          <w:lang w:val="en-GB"/>
        </w:rPr>
      </w:pPr>
      <w:r>
        <w:rPr>
          <w:rFonts w:ascii="Aptos" w:hAnsi="Aptos"/>
          <w:sz w:val="22"/>
          <w:szCs w:val="22"/>
          <w:lang w:val="en-GB"/>
        </w:rPr>
        <w:t>Buildots are developing a (</w:t>
      </w:r>
      <w:r w:rsidRPr="00224A52">
        <w:rPr>
          <w:rFonts w:ascii="Aptos" w:hAnsi="Aptos"/>
          <w:sz w:val="22"/>
          <w:szCs w:val="22"/>
        </w:rPr>
        <w:t>AI-powered progress tracking that accurately measures site performance and reduces delays by up to 50%</w:t>
      </w:r>
      <w:r>
        <w:rPr>
          <w:rFonts w:ascii="Aptos" w:hAnsi="Aptos"/>
          <w:sz w:val="22"/>
          <w:szCs w:val="22"/>
        </w:rPr>
        <w:t>) and have stated that, a</w:t>
      </w:r>
      <w:r>
        <w:rPr>
          <w:rFonts w:ascii="Aptos" w:hAnsi="Aptos"/>
          <w:sz w:val="22"/>
          <w:szCs w:val="22"/>
          <w:lang w:val="en-GB"/>
        </w:rPr>
        <w:t>rtificial</w:t>
      </w:r>
      <w:r w:rsidR="00211E6D">
        <w:rPr>
          <w:rFonts w:ascii="Aptos" w:hAnsi="Aptos"/>
          <w:sz w:val="22"/>
          <w:szCs w:val="22"/>
          <w:lang w:val="en-GB"/>
        </w:rPr>
        <w:t xml:space="preserve"> intelligence can also deepen real time subcontractor oversight through automated compliance and quality assurance checks. When looking over and analysing the site photos or BIM models artificial intelligence can verify whether work completed meets the </w:t>
      </w:r>
      <w:r>
        <w:rPr>
          <w:rFonts w:ascii="Aptos" w:hAnsi="Aptos"/>
          <w:sz w:val="22"/>
          <w:szCs w:val="22"/>
          <w:lang w:val="en-GB"/>
        </w:rPr>
        <w:t>client’s</w:t>
      </w:r>
      <w:r w:rsidR="00211E6D">
        <w:rPr>
          <w:rFonts w:ascii="Aptos" w:hAnsi="Aptos"/>
          <w:sz w:val="22"/>
          <w:szCs w:val="22"/>
          <w:lang w:val="en-GB"/>
        </w:rPr>
        <w:t xml:space="preserve"> requirements and specifications. For </w:t>
      </w:r>
      <w:r>
        <w:rPr>
          <w:rFonts w:ascii="Aptos" w:hAnsi="Aptos"/>
          <w:sz w:val="22"/>
          <w:szCs w:val="22"/>
          <w:lang w:val="en-GB"/>
        </w:rPr>
        <w:t>instance,</w:t>
      </w:r>
      <w:r w:rsidR="00211E6D">
        <w:rPr>
          <w:rFonts w:ascii="Aptos" w:hAnsi="Aptos"/>
          <w:sz w:val="22"/>
          <w:szCs w:val="22"/>
          <w:lang w:val="en-GB"/>
        </w:rPr>
        <w:t xml:space="preserve"> AI will be able to detect any defects or incomplete installations that the subcontractor has missed or created</w:t>
      </w:r>
      <w:r>
        <w:rPr>
          <w:rFonts w:ascii="Aptos" w:hAnsi="Aptos"/>
          <w:sz w:val="22"/>
          <w:szCs w:val="22"/>
          <w:lang w:val="en-GB"/>
        </w:rPr>
        <w:t>, this data base that the AI has created can be linked to the payment system to outline items that are not fully complete and what requirements have been completed and signed off. This then ensure that the subcontractors are only paid for compliant work and reduces rework costs or even identifying items that have incorrect rates and quantities (Buildots, n.d.)</w:t>
      </w:r>
    </w:p>
    <w:p w14:paraId="7DC9BAF8" w14:textId="77777777" w:rsidR="00CB1AC6" w:rsidRDefault="00CB1AC6" w:rsidP="00F65025">
      <w:pPr>
        <w:rPr>
          <w:rFonts w:ascii="Aptos" w:hAnsi="Aptos"/>
          <w:sz w:val="22"/>
          <w:szCs w:val="22"/>
          <w:lang w:val="en-GB"/>
        </w:rPr>
      </w:pPr>
    </w:p>
    <w:p w14:paraId="6ADB7C9E" w14:textId="77777777" w:rsidR="004A386E" w:rsidRDefault="004A386E" w:rsidP="00F65025">
      <w:pPr>
        <w:rPr>
          <w:rFonts w:ascii="Aptos" w:hAnsi="Aptos"/>
          <w:sz w:val="22"/>
          <w:szCs w:val="22"/>
          <w:lang w:val="en-GB"/>
        </w:rPr>
      </w:pPr>
    </w:p>
    <w:p w14:paraId="5E1939DC" w14:textId="77777777" w:rsidR="004A386E" w:rsidRDefault="004A386E" w:rsidP="00F65025">
      <w:pPr>
        <w:rPr>
          <w:rFonts w:ascii="Aptos" w:hAnsi="Aptos"/>
          <w:sz w:val="22"/>
          <w:szCs w:val="22"/>
          <w:lang w:val="en-GB"/>
        </w:rPr>
      </w:pPr>
    </w:p>
    <w:p w14:paraId="532A3C46" w14:textId="77777777" w:rsidR="004A386E" w:rsidRDefault="004A386E" w:rsidP="00F65025">
      <w:pPr>
        <w:rPr>
          <w:rFonts w:ascii="Aptos" w:hAnsi="Aptos"/>
          <w:sz w:val="22"/>
          <w:szCs w:val="22"/>
          <w:lang w:val="en-GB"/>
        </w:rPr>
      </w:pPr>
    </w:p>
    <w:p w14:paraId="26CBACEE" w14:textId="77777777" w:rsidR="004A386E" w:rsidRDefault="004A386E" w:rsidP="00F65025">
      <w:pPr>
        <w:rPr>
          <w:rFonts w:ascii="Aptos" w:hAnsi="Aptos"/>
          <w:sz w:val="22"/>
          <w:szCs w:val="22"/>
          <w:lang w:val="en-GB"/>
        </w:rPr>
      </w:pPr>
    </w:p>
    <w:p w14:paraId="56E5DF44" w14:textId="77777777" w:rsidR="004A386E" w:rsidRDefault="004A386E" w:rsidP="00F65025">
      <w:pPr>
        <w:rPr>
          <w:rFonts w:ascii="Aptos" w:hAnsi="Aptos"/>
          <w:sz w:val="22"/>
          <w:szCs w:val="22"/>
          <w:lang w:val="en-GB"/>
        </w:rPr>
      </w:pPr>
    </w:p>
    <w:p w14:paraId="39DE1CE6" w14:textId="64755675" w:rsidR="00D0157C" w:rsidRPr="004A386E" w:rsidRDefault="004A386E" w:rsidP="004A386E">
      <w:pPr>
        <w:pStyle w:val="Heading4"/>
        <w:rPr>
          <w:color w:val="009095" w:themeColor="accent2" w:themeShade="BF"/>
          <w:sz w:val="30"/>
          <w:szCs w:val="30"/>
          <w:lang w:val="en-GB"/>
        </w:rPr>
      </w:pPr>
      <w:r w:rsidRPr="004A386E">
        <w:rPr>
          <w:color w:val="009095" w:themeColor="accent2" w:themeShade="BF"/>
          <w:sz w:val="30"/>
          <w:szCs w:val="30"/>
          <w:lang w:val="en-GB"/>
        </w:rPr>
        <w:lastRenderedPageBreak/>
        <w:t xml:space="preserve">6.1.4 Risk Management </w:t>
      </w:r>
    </w:p>
    <w:p w14:paraId="5095EF86" w14:textId="77777777" w:rsidR="00D0157C" w:rsidRDefault="00D0157C" w:rsidP="00F65025">
      <w:pPr>
        <w:rPr>
          <w:rFonts w:ascii="Aptos" w:hAnsi="Aptos"/>
          <w:sz w:val="22"/>
          <w:szCs w:val="22"/>
          <w:lang w:val="en-GB"/>
        </w:rPr>
      </w:pPr>
    </w:p>
    <w:p w14:paraId="7036DFA6" w14:textId="7000B9C4" w:rsidR="00E64DF6" w:rsidRDefault="00C849EB" w:rsidP="00F65025">
      <w:pPr>
        <w:rPr>
          <w:rFonts w:ascii="Aptos" w:hAnsi="Aptos"/>
          <w:sz w:val="22"/>
          <w:szCs w:val="22"/>
          <w:lang w:val="en-GB"/>
        </w:rPr>
      </w:pPr>
      <w:r>
        <w:rPr>
          <w:rFonts w:ascii="Aptos" w:hAnsi="Aptos"/>
          <w:sz w:val="22"/>
          <w:szCs w:val="22"/>
          <w:lang w:val="en-GB"/>
        </w:rPr>
        <w:t xml:space="preserve">Finally, the artificial intelligence enhances the risk management and if there becomes a dispute between the Subcontractor and Contractor, by creating a transparent, data driven record </w:t>
      </w:r>
      <w:r w:rsidR="00E64DF6">
        <w:rPr>
          <w:rFonts w:ascii="Aptos" w:hAnsi="Aptos"/>
          <w:sz w:val="22"/>
          <w:szCs w:val="22"/>
          <w:lang w:val="en-GB"/>
        </w:rPr>
        <w:t>o</w:t>
      </w:r>
      <w:r>
        <w:rPr>
          <w:rFonts w:ascii="Aptos" w:hAnsi="Aptos"/>
          <w:sz w:val="22"/>
          <w:szCs w:val="22"/>
          <w:lang w:val="en-GB"/>
        </w:rPr>
        <w:t>f site activity from the different forms of technology that is located onsite (</w:t>
      </w:r>
      <w:proofErr w:type="spellStart"/>
      <w:r>
        <w:rPr>
          <w:rFonts w:ascii="Aptos" w:hAnsi="Aptos"/>
          <w:sz w:val="22"/>
          <w:szCs w:val="22"/>
          <w:lang w:val="en-GB"/>
        </w:rPr>
        <w:t>Mckinsey</w:t>
      </w:r>
      <w:proofErr w:type="spellEnd"/>
      <w:r>
        <w:rPr>
          <w:rFonts w:ascii="Aptos" w:hAnsi="Aptos"/>
          <w:sz w:val="22"/>
          <w:szCs w:val="22"/>
          <w:lang w:val="en-GB"/>
        </w:rPr>
        <w:t xml:space="preserve">, n.d.). </w:t>
      </w:r>
      <w:r w:rsidR="00E64DF6">
        <w:rPr>
          <w:rFonts w:ascii="Aptos" w:hAnsi="Aptos"/>
          <w:sz w:val="22"/>
          <w:szCs w:val="22"/>
          <w:lang w:val="en-GB"/>
        </w:rPr>
        <w:t xml:space="preserve">The DataGrid team have stated that this is achieved by the </w:t>
      </w:r>
      <w:r>
        <w:rPr>
          <w:rFonts w:ascii="Aptos" w:hAnsi="Aptos"/>
          <w:sz w:val="22"/>
          <w:szCs w:val="22"/>
          <w:lang w:val="en-GB"/>
        </w:rPr>
        <w:t xml:space="preserve">Artificial intelligence </w:t>
      </w:r>
      <w:r w:rsidR="00E64DF6">
        <w:rPr>
          <w:rFonts w:ascii="Aptos" w:hAnsi="Aptos"/>
          <w:sz w:val="22"/>
          <w:szCs w:val="22"/>
          <w:lang w:val="en-GB"/>
        </w:rPr>
        <w:t xml:space="preserve">conducting </w:t>
      </w:r>
      <w:r>
        <w:rPr>
          <w:rFonts w:ascii="Aptos" w:hAnsi="Aptos"/>
          <w:sz w:val="22"/>
          <w:szCs w:val="22"/>
          <w:lang w:val="en-GB"/>
        </w:rPr>
        <w:t xml:space="preserve">automatically review, sort and extract </w:t>
      </w:r>
      <w:r w:rsidR="00E64DF6">
        <w:rPr>
          <w:rFonts w:ascii="Aptos" w:hAnsi="Aptos"/>
          <w:sz w:val="22"/>
          <w:szCs w:val="22"/>
          <w:lang w:val="en-GB"/>
        </w:rPr>
        <w:t>data from the subcontractor insurance certificates, safety records and training documentation and identify errors in real-time. They have also stated that artificial intelligence will go through ‘</w:t>
      </w:r>
      <w:r w:rsidR="00E64DF6" w:rsidRPr="00E64DF6">
        <w:rPr>
          <w:rFonts w:ascii="Aptos" w:hAnsi="Aptos"/>
          <w:sz w:val="22"/>
          <w:szCs w:val="22"/>
          <w:lang w:val="en-GB"/>
        </w:rPr>
        <w:t xml:space="preserve">algorithm-based risk scoring. These models </w:t>
      </w:r>
      <w:proofErr w:type="spellStart"/>
      <w:r w:rsidR="00E64DF6" w:rsidRPr="00E64DF6">
        <w:rPr>
          <w:rFonts w:ascii="Aptos" w:hAnsi="Aptos"/>
          <w:sz w:val="22"/>
          <w:szCs w:val="22"/>
          <w:lang w:val="en-GB"/>
        </w:rPr>
        <w:t>analyze</w:t>
      </w:r>
      <w:proofErr w:type="spellEnd"/>
      <w:r w:rsidR="00E64DF6" w:rsidRPr="00E64DF6">
        <w:rPr>
          <w:rFonts w:ascii="Aptos" w:hAnsi="Aptos"/>
          <w:sz w:val="22"/>
          <w:szCs w:val="22"/>
          <w:lang w:val="en-GB"/>
        </w:rPr>
        <w:t xml:space="preserve"> multiple data points including EMR ratings, OSHA records, incident reports, and financial stability to generate fair risk assessments with AI</w:t>
      </w:r>
      <w:r w:rsidR="00E64DF6">
        <w:rPr>
          <w:rFonts w:ascii="Aptos" w:hAnsi="Aptos"/>
          <w:sz w:val="22"/>
          <w:szCs w:val="22"/>
          <w:lang w:val="en-GB"/>
        </w:rPr>
        <w:t xml:space="preserve">’ (DataGrid, 2025). </w:t>
      </w:r>
    </w:p>
    <w:p w14:paraId="2F1B5F2B" w14:textId="77777777" w:rsidR="004A386E" w:rsidRDefault="004A386E" w:rsidP="00F65025">
      <w:pPr>
        <w:rPr>
          <w:rFonts w:ascii="Aptos" w:hAnsi="Aptos"/>
          <w:sz w:val="22"/>
          <w:szCs w:val="22"/>
          <w:lang w:val="en-GB"/>
        </w:rPr>
      </w:pPr>
    </w:p>
    <w:p w14:paraId="10CFA4DB" w14:textId="352AF49A" w:rsidR="00B3669C" w:rsidRPr="00B3669C" w:rsidRDefault="00B3669C" w:rsidP="00F65025">
      <w:pPr>
        <w:rPr>
          <w:rFonts w:ascii="Aptos" w:hAnsi="Aptos"/>
          <w:i/>
          <w:iCs/>
          <w:sz w:val="22"/>
          <w:szCs w:val="22"/>
          <w:u w:val="single"/>
          <w:lang w:val="en-GB"/>
        </w:rPr>
      </w:pPr>
      <w:r w:rsidRPr="00B3669C">
        <w:rPr>
          <w:rFonts w:ascii="Aptos" w:hAnsi="Aptos"/>
          <w:i/>
          <w:iCs/>
          <w:sz w:val="22"/>
          <w:szCs w:val="22"/>
          <w:u w:val="single"/>
          <w:lang w:val="en-GB"/>
        </w:rPr>
        <w:t xml:space="preserve">6.1.4.1 </w:t>
      </w:r>
      <w:r w:rsidR="0040522C">
        <w:rPr>
          <w:rFonts w:ascii="Aptos" w:hAnsi="Aptos"/>
          <w:i/>
          <w:iCs/>
          <w:sz w:val="22"/>
          <w:szCs w:val="22"/>
          <w:u w:val="single"/>
          <w:lang w:val="en-GB"/>
        </w:rPr>
        <w:t>Artificial Intelligence Systems</w:t>
      </w:r>
      <w:r w:rsidRPr="00B3669C">
        <w:rPr>
          <w:rFonts w:ascii="Aptos" w:hAnsi="Aptos"/>
          <w:i/>
          <w:iCs/>
          <w:sz w:val="22"/>
          <w:szCs w:val="22"/>
          <w:u w:val="single"/>
          <w:lang w:val="en-GB"/>
        </w:rPr>
        <w:t xml:space="preserve"> </w:t>
      </w:r>
    </w:p>
    <w:p w14:paraId="1A81FCA3" w14:textId="77777777" w:rsidR="00B3669C" w:rsidRDefault="00B3669C" w:rsidP="00F65025">
      <w:pPr>
        <w:rPr>
          <w:rFonts w:ascii="Aptos" w:hAnsi="Aptos"/>
          <w:sz w:val="22"/>
          <w:szCs w:val="22"/>
          <w:lang w:val="en-GB"/>
        </w:rPr>
      </w:pPr>
    </w:p>
    <w:p w14:paraId="60D21750" w14:textId="3002F844" w:rsidR="004A386E" w:rsidRDefault="006B116A" w:rsidP="00F65025">
      <w:pPr>
        <w:rPr>
          <w:rFonts w:ascii="Aptos" w:hAnsi="Aptos"/>
          <w:sz w:val="22"/>
          <w:szCs w:val="22"/>
          <w:lang w:val="en-GB"/>
        </w:rPr>
      </w:pPr>
      <w:r>
        <w:rPr>
          <w:rFonts w:ascii="Aptos" w:hAnsi="Aptos"/>
          <w:sz w:val="22"/>
          <w:szCs w:val="22"/>
          <w:lang w:val="en-GB"/>
        </w:rPr>
        <w:t xml:space="preserve">Artificial intelligence will also help with identifying hidden subcontractor risks. For example, Jain, A has stated that, artificial intelligence can detect risks that are not obvious through traditional methods, particularly by analysing vast amounts of unstructured data (Jain, 2025). </w:t>
      </w:r>
      <w:r w:rsidR="0071618C">
        <w:rPr>
          <w:rFonts w:ascii="Aptos" w:hAnsi="Aptos"/>
          <w:sz w:val="22"/>
          <w:szCs w:val="22"/>
          <w:lang w:val="en-GB"/>
        </w:rPr>
        <w:t>This data can come from public records, news articles and financial findin</w:t>
      </w:r>
      <w:r w:rsidR="006A76B3">
        <w:rPr>
          <w:rFonts w:ascii="Aptos" w:hAnsi="Aptos"/>
          <w:sz w:val="22"/>
          <w:szCs w:val="22"/>
          <w:lang w:val="en-GB"/>
        </w:rPr>
        <w:t>gs and filings to identify any potential bankruptcy risks.</w:t>
      </w:r>
      <w:r w:rsidR="001D4BF5">
        <w:rPr>
          <w:rFonts w:ascii="Aptos" w:hAnsi="Aptos"/>
          <w:sz w:val="22"/>
          <w:szCs w:val="22"/>
          <w:lang w:val="en-GB"/>
        </w:rPr>
        <w:t xml:space="preserve"> There is also </w:t>
      </w:r>
      <w:r w:rsidR="00E14D73">
        <w:rPr>
          <w:rFonts w:ascii="Aptos" w:hAnsi="Aptos"/>
          <w:sz w:val="22"/>
          <w:szCs w:val="22"/>
          <w:lang w:val="en-GB"/>
        </w:rPr>
        <w:t>mapping tools that can identify fourth party risks, this then can illustrate a compliance deep within the supply chain</w:t>
      </w:r>
      <w:r w:rsidR="00800AC5">
        <w:rPr>
          <w:rFonts w:ascii="Aptos" w:hAnsi="Aptos"/>
          <w:sz w:val="22"/>
          <w:szCs w:val="22"/>
          <w:lang w:val="en-GB"/>
        </w:rPr>
        <w:t xml:space="preserve"> (</w:t>
      </w:r>
      <w:proofErr w:type="spellStart"/>
      <w:r w:rsidR="00800AC5">
        <w:rPr>
          <w:rFonts w:ascii="Aptos" w:hAnsi="Aptos"/>
          <w:sz w:val="22"/>
          <w:szCs w:val="22"/>
          <w:lang w:val="en-GB"/>
        </w:rPr>
        <w:t>TrustArc</w:t>
      </w:r>
      <w:proofErr w:type="spellEnd"/>
      <w:r w:rsidR="00800AC5">
        <w:rPr>
          <w:rFonts w:ascii="Aptos" w:hAnsi="Aptos"/>
          <w:sz w:val="22"/>
          <w:szCs w:val="22"/>
          <w:lang w:val="en-GB"/>
        </w:rPr>
        <w:t>, 2026).</w:t>
      </w:r>
    </w:p>
    <w:p w14:paraId="6F8B92B0" w14:textId="77777777" w:rsidR="004A386E" w:rsidRDefault="004A386E" w:rsidP="00F65025">
      <w:pPr>
        <w:rPr>
          <w:rFonts w:ascii="Aptos" w:hAnsi="Aptos"/>
          <w:sz w:val="22"/>
          <w:szCs w:val="22"/>
          <w:lang w:val="en-GB"/>
        </w:rPr>
      </w:pPr>
    </w:p>
    <w:p w14:paraId="5953EEA0" w14:textId="391507E7" w:rsidR="004A386E" w:rsidRDefault="00800AC5" w:rsidP="00F65025">
      <w:pPr>
        <w:rPr>
          <w:rFonts w:ascii="Aptos" w:hAnsi="Aptos"/>
          <w:sz w:val="22"/>
          <w:szCs w:val="22"/>
          <w:lang w:val="en-GB"/>
        </w:rPr>
      </w:pPr>
      <w:r>
        <w:rPr>
          <w:rFonts w:ascii="Aptos" w:hAnsi="Aptos"/>
          <w:sz w:val="22"/>
          <w:szCs w:val="22"/>
          <w:lang w:val="en-GB"/>
        </w:rPr>
        <w:t xml:space="preserve">Furthermore, when it comes to risk management with subcontractors, artificial intelligence can also review the relevant contracts to prevent disputes between the contractor, subcontractor and even the client. </w:t>
      </w:r>
      <w:r w:rsidR="0092311A">
        <w:rPr>
          <w:rFonts w:ascii="Aptos" w:hAnsi="Aptos"/>
          <w:sz w:val="22"/>
          <w:szCs w:val="22"/>
          <w:lang w:val="en-GB"/>
        </w:rPr>
        <w:t xml:space="preserve">One of the AI tools for this can include Automated Redlining, this system uses artificial intelligence to compare the new contracts against the company’s approved clause library to ensure favourable. There is also a system that can quickly review the contract terms and pinpoint vague contradictory, or non-compliant clauses that could lead to legal disputes on the relevant project. Finally, the last system can include standardization, AI can automatically standardize the subcontractor requirements across multiple projects and ensuring that all 20+ subcontractors can and will follow the contractors and </w:t>
      </w:r>
      <w:r w:rsidR="00A444F5">
        <w:rPr>
          <w:rFonts w:ascii="Aptos" w:hAnsi="Aptos"/>
          <w:sz w:val="22"/>
          <w:szCs w:val="22"/>
          <w:lang w:val="en-GB"/>
        </w:rPr>
        <w:t>client’s</w:t>
      </w:r>
      <w:r w:rsidR="0092311A">
        <w:rPr>
          <w:rFonts w:ascii="Aptos" w:hAnsi="Aptos"/>
          <w:sz w:val="22"/>
          <w:szCs w:val="22"/>
          <w:lang w:val="en-GB"/>
        </w:rPr>
        <w:t xml:space="preserve"> protocols (Nunery, 2025).  </w:t>
      </w:r>
    </w:p>
    <w:p w14:paraId="19AE83D9" w14:textId="77777777" w:rsidR="004A386E" w:rsidRDefault="004A386E" w:rsidP="00F65025">
      <w:pPr>
        <w:rPr>
          <w:rFonts w:ascii="Aptos" w:hAnsi="Aptos"/>
          <w:sz w:val="22"/>
          <w:szCs w:val="22"/>
          <w:lang w:val="en-GB"/>
        </w:rPr>
      </w:pPr>
    </w:p>
    <w:p w14:paraId="6D97C69F" w14:textId="77777777" w:rsidR="004A386E" w:rsidRDefault="004A386E" w:rsidP="00F65025">
      <w:pPr>
        <w:rPr>
          <w:rFonts w:ascii="Aptos" w:hAnsi="Aptos"/>
          <w:sz w:val="22"/>
          <w:szCs w:val="22"/>
          <w:lang w:val="en-GB"/>
        </w:rPr>
      </w:pPr>
    </w:p>
    <w:p w14:paraId="3E68BEA7" w14:textId="77777777" w:rsidR="004A386E" w:rsidRDefault="004A386E" w:rsidP="00F65025">
      <w:pPr>
        <w:rPr>
          <w:rFonts w:ascii="Aptos" w:hAnsi="Aptos"/>
          <w:sz w:val="22"/>
          <w:szCs w:val="22"/>
          <w:lang w:val="en-GB"/>
        </w:rPr>
      </w:pPr>
    </w:p>
    <w:p w14:paraId="2D8EDBEF" w14:textId="77777777" w:rsidR="004A386E" w:rsidRDefault="004A386E" w:rsidP="00F65025">
      <w:pPr>
        <w:rPr>
          <w:rFonts w:ascii="Aptos" w:hAnsi="Aptos"/>
          <w:sz w:val="22"/>
          <w:szCs w:val="22"/>
          <w:lang w:val="en-GB"/>
        </w:rPr>
      </w:pPr>
    </w:p>
    <w:p w14:paraId="5608CA84" w14:textId="77777777" w:rsidR="004A386E" w:rsidRDefault="004A386E" w:rsidP="00F65025">
      <w:pPr>
        <w:rPr>
          <w:rFonts w:ascii="Aptos" w:hAnsi="Aptos"/>
          <w:sz w:val="22"/>
          <w:szCs w:val="22"/>
          <w:lang w:val="en-GB"/>
        </w:rPr>
      </w:pPr>
    </w:p>
    <w:p w14:paraId="1010BC1C" w14:textId="77777777" w:rsidR="004A386E" w:rsidRDefault="004A386E" w:rsidP="00F65025">
      <w:pPr>
        <w:rPr>
          <w:rFonts w:ascii="Aptos" w:hAnsi="Aptos"/>
          <w:sz w:val="22"/>
          <w:szCs w:val="22"/>
          <w:lang w:val="en-GB"/>
        </w:rPr>
      </w:pPr>
    </w:p>
    <w:p w14:paraId="2D05CCB0" w14:textId="77777777" w:rsidR="004A386E" w:rsidRDefault="004A386E" w:rsidP="00F65025">
      <w:pPr>
        <w:rPr>
          <w:rFonts w:ascii="Aptos" w:hAnsi="Aptos"/>
          <w:sz w:val="22"/>
          <w:szCs w:val="22"/>
          <w:lang w:val="en-GB"/>
        </w:rPr>
      </w:pPr>
    </w:p>
    <w:p w14:paraId="1C71AE5A" w14:textId="77777777" w:rsidR="004A386E" w:rsidRDefault="004A386E" w:rsidP="00F65025">
      <w:pPr>
        <w:rPr>
          <w:rFonts w:ascii="Aptos" w:hAnsi="Aptos"/>
          <w:sz w:val="22"/>
          <w:szCs w:val="22"/>
          <w:lang w:val="en-GB"/>
        </w:rPr>
      </w:pPr>
    </w:p>
    <w:p w14:paraId="6D851F99" w14:textId="77777777" w:rsidR="004A386E" w:rsidRDefault="004A386E" w:rsidP="00F65025">
      <w:pPr>
        <w:rPr>
          <w:rFonts w:ascii="Aptos" w:hAnsi="Aptos"/>
          <w:sz w:val="22"/>
          <w:szCs w:val="22"/>
          <w:lang w:val="en-GB"/>
        </w:rPr>
      </w:pPr>
    </w:p>
    <w:p w14:paraId="32D9E040" w14:textId="77777777" w:rsidR="004A386E" w:rsidRDefault="004A386E" w:rsidP="00F65025">
      <w:pPr>
        <w:rPr>
          <w:rFonts w:ascii="Aptos" w:hAnsi="Aptos"/>
          <w:sz w:val="22"/>
          <w:szCs w:val="22"/>
          <w:lang w:val="en-GB"/>
        </w:rPr>
      </w:pPr>
    </w:p>
    <w:p w14:paraId="2CEFE23B" w14:textId="77777777" w:rsidR="004A386E" w:rsidRDefault="004A386E" w:rsidP="00F65025">
      <w:pPr>
        <w:rPr>
          <w:rFonts w:ascii="Aptos" w:hAnsi="Aptos"/>
          <w:sz w:val="22"/>
          <w:szCs w:val="22"/>
          <w:lang w:val="en-GB"/>
        </w:rPr>
      </w:pPr>
    </w:p>
    <w:p w14:paraId="26497DF4" w14:textId="77777777" w:rsidR="004A386E" w:rsidRDefault="004A386E" w:rsidP="00F65025">
      <w:pPr>
        <w:rPr>
          <w:rFonts w:ascii="Aptos" w:hAnsi="Aptos"/>
          <w:sz w:val="22"/>
          <w:szCs w:val="22"/>
          <w:lang w:val="en-GB"/>
        </w:rPr>
      </w:pPr>
    </w:p>
    <w:p w14:paraId="6443F8F1" w14:textId="77777777" w:rsidR="004A386E" w:rsidRDefault="004A386E" w:rsidP="00F65025">
      <w:pPr>
        <w:rPr>
          <w:rFonts w:ascii="Aptos" w:hAnsi="Aptos"/>
          <w:sz w:val="22"/>
          <w:szCs w:val="22"/>
          <w:lang w:val="en-GB"/>
        </w:rPr>
      </w:pPr>
    </w:p>
    <w:p w14:paraId="337A992B" w14:textId="77777777" w:rsidR="004A386E" w:rsidRDefault="004A386E" w:rsidP="00F65025">
      <w:pPr>
        <w:rPr>
          <w:rFonts w:ascii="Aptos" w:hAnsi="Aptos"/>
          <w:sz w:val="22"/>
          <w:szCs w:val="22"/>
          <w:lang w:val="en-GB"/>
        </w:rPr>
      </w:pPr>
    </w:p>
    <w:p w14:paraId="62EA2701" w14:textId="77777777" w:rsidR="004A386E" w:rsidRDefault="004A386E" w:rsidP="00F65025">
      <w:pPr>
        <w:rPr>
          <w:rFonts w:ascii="Aptos" w:hAnsi="Aptos"/>
          <w:sz w:val="22"/>
          <w:szCs w:val="22"/>
          <w:lang w:val="en-GB"/>
        </w:rPr>
      </w:pPr>
    </w:p>
    <w:p w14:paraId="00822F3C" w14:textId="77777777" w:rsidR="004A386E" w:rsidRDefault="004A386E" w:rsidP="00F65025">
      <w:pPr>
        <w:rPr>
          <w:rFonts w:ascii="Aptos" w:hAnsi="Aptos"/>
          <w:sz w:val="22"/>
          <w:szCs w:val="22"/>
          <w:lang w:val="en-GB"/>
        </w:rPr>
      </w:pPr>
    </w:p>
    <w:p w14:paraId="3E3CA233" w14:textId="77777777" w:rsidR="004A386E" w:rsidRDefault="004A386E" w:rsidP="00F65025">
      <w:pPr>
        <w:rPr>
          <w:rFonts w:ascii="Aptos" w:hAnsi="Aptos"/>
          <w:sz w:val="22"/>
          <w:szCs w:val="22"/>
          <w:lang w:val="en-GB"/>
        </w:rPr>
      </w:pPr>
    </w:p>
    <w:p w14:paraId="78CB2E7F" w14:textId="77777777" w:rsidR="004A386E" w:rsidRDefault="004A386E" w:rsidP="00F65025">
      <w:pPr>
        <w:rPr>
          <w:rFonts w:ascii="Aptos" w:hAnsi="Aptos"/>
          <w:sz w:val="22"/>
          <w:szCs w:val="22"/>
          <w:lang w:val="en-GB"/>
        </w:rPr>
      </w:pPr>
    </w:p>
    <w:p w14:paraId="5E05C868" w14:textId="77777777" w:rsidR="004A386E" w:rsidRDefault="004A386E" w:rsidP="00F65025">
      <w:pPr>
        <w:rPr>
          <w:rFonts w:ascii="Aptos" w:hAnsi="Aptos"/>
          <w:sz w:val="22"/>
          <w:szCs w:val="22"/>
          <w:lang w:val="en-GB"/>
        </w:rPr>
      </w:pPr>
    </w:p>
    <w:p w14:paraId="7FA8B7F3" w14:textId="77777777" w:rsidR="004A386E" w:rsidRDefault="004A386E" w:rsidP="00F65025">
      <w:pPr>
        <w:rPr>
          <w:rFonts w:ascii="Aptos" w:hAnsi="Aptos"/>
          <w:sz w:val="22"/>
          <w:szCs w:val="22"/>
          <w:lang w:val="en-GB"/>
        </w:rPr>
      </w:pPr>
    </w:p>
    <w:p w14:paraId="277AF953" w14:textId="77777777" w:rsidR="004A386E" w:rsidRDefault="004A386E" w:rsidP="00F65025">
      <w:pPr>
        <w:rPr>
          <w:rFonts w:ascii="Aptos" w:hAnsi="Aptos"/>
          <w:sz w:val="22"/>
          <w:szCs w:val="22"/>
          <w:lang w:val="en-GB"/>
        </w:rPr>
      </w:pPr>
    </w:p>
    <w:p w14:paraId="764CE876" w14:textId="77777777" w:rsidR="00D0157C" w:rsidRDefault="00D0157C" w:rsidP="00F65025">
      <w:pPr>
        <w:rPr>
          <w:rFonts w:ascii="Aptos" w:hAnsi="Aptos"/>
          <w:sz w:val="22"/>
          <w:szCs w:val="22"/>
          <w:lang w:val="en-GB"/>
        </w:rPr>
      </w:pPr>
    </w:p>
    <w:p w14:paraId="5BB44D67" w14:textId="77777777" w:rsidR="00D0157C" w:rsidRDefault="00D0157C" w:rsidP="00F65025">
      <w:pPr>
        <w:rPr>
          <w:rFonts w:ascii="Aptos" w:hAnsi="Aptos"/>
          <w:sz w:val="22"/>
          <w:szCs w:val="22"/>
          <w:lang w:val="en-GB"/>
        </w:rPr>
      </w:pPr>
    </w:p>
    <w:p w14:paraId="524506D9" w14:textId="028B2D9F" w:rsidR="007E478E" w:rsidRPr="00043162" w:rsidRDefault="00043162" w:rsidP="00043162">
      <w:pPr>
        <w:pStyle w:val="Heading5"/>
        <w:rPr>
          <w:lang w:val="en-GB"/>
        </w:rPr>
      </w:pPr>
      <w:r w:rsidRPr="00043162">
        <w:rPr>
          <w:lang w:val="en-GB"/>
        </w:rPr>
        <w:lastRenderedPageBreak/>
        <w:t xml:space="preserve">7.0 Ethical and Implementation Challenges of AI Adoption </w:t>
      </w:r>
    </w:p>
    <w:p w14:paraId="418B2DBF" w14:textId="77777777" w:rsidR="007E478E" w:rsidRDefault="007E478E" w:rsidP="00F65025">
      <w:pPr>
        <w:rPr>
          <w:rFonts w:ascii="Aptos" w:hAnsi="Aptos"/>
          <w:sz w:val="22"/>
          <w:szCs w:val="22"/>
          <w:lang w:val="en-GB"/>
        </w:rPr>
      </w:pPr>
    </w:p>
    <w:p w14:paraId="6B17672E" w14:textId="28D151D8" w:rsidR="007E478E" w:rsidRPr="001B63F4" w:rsidRDefault="001B63F4" w:rsidP="001B63F4">
      <w:pPr>
        <w:pStyle w:val="Heading3"/>
        <w:rPr>
          <w:lang w:val="en-GB"/>
        </w:rPr>
      </w:pPr>
      <w:r w:rsidRPr="001B63F4">
        <w:rPr>
          <w:lang w:val="en-GB"/>
        </w:rPr>
        <w:t xml:space="preserve">7.1 Key Challenges in AI Integration </w:t>
      </w:r>
    </w:p>
    <w:p w14:paraId="170C1F74" w14:textId="77777777" w:rsidR="007E478E" w:rsidRDefault="007E478E" w:rsidP="00F65025">
      <w:pPr>
        <w:rPr>
          <w:rFonts w:ascii="Aptos" w:hAnsi="Aptos"/>
          <w:sz w:val="22"/>
          <w:szCs w:val="22"/>
          <w:lang w:val="en-GB"/>
        </w:rPr>
      </w:pPr>
    </w:p>
    <w:p w14:paraId="175064DA" w14:textId="340A0340" w:rsidR="001B63F4" w:rsidRDefault="001B63F4" w:rsidP="00F65025">
      <w:pPr>
        <w:rPr>
          <w:rFonts w:ascii="Aptos" w:hAnsi="Aptos"/>
          <w:sz w:val="22"/>
          <w:szCs w:val="22"/>
          <w:lang w:val="en-GB"/>
        </w:rPr>
      </w:pPr>
      <w:r>
        <w:rPr>
          <w:rFonts w:ascii="Aptos" w:hAnsi="Aptos"/>
          <w:sz w:val="22"/>
          <w:szCs w:val="22"/>
          <w:lang w:val="en-GB"/>
        </w:rPr>
        <w:t>There are many different challenges and disadvantages when it comes to integrating AI into the QS profession, it can include:</w:t>
      </w:r>
    </w:p>
    <w:p w14:paraId="05681EF6" w14:textId="77777777" w:rsidR="001B63F4" w:rsidRDefault="001B63F4" w:rsidP="00F65025">
      <w:pPr>
        <w:rPr>
          <w:rFonts w:ascii="Aptos" w:hAnsi="Aptos"/>
          <w:sz w:val="22"/>
          <w:szCs w:val="22"/>
          <w:lang w:val="en-GB"/>
        </w:rPr>
      </w:pPr>
    </w:p>
    <w:p w14:paraId="5811FB84" w14:textId="361991E2" w:rsidR="001B63F4" w:rsidRPr="001B63F4" w:rsidRDefault="001B63F4" w:rsidP="001B63F4">
      <w:pPr>
        <w:pStyle w:val="ListParagraph"/>
        <w:numPr>
          <w:ilvl w:val="0"/>
          <w:numId w:val="18"/>
        </w:numPr>
        <w:rPr>
          <w:rFonts w:ascii="Aptos" w:hAnsi="Aptos"/>
          <w:sz w:val="22"/>
          <w:szCs w:val="22"/>
          <w:lang w:val="en-GB"/>
        </w:rPr>
      </w:pPr>
      <w:r w:rsidRPr="001B63F4">
        <w:rPr>
          <w:rFonts w:ascii="Aptos" w:hAnsi="Aptos"/>
          <w:b/>
          <w:bCs/>
          <w:sz w:val="22"/>
          <w:szCs w:val="22"/>
          <w:lang w:val="en-GB"/>
        </w:rPr>
        <w:t>Training and Gap of Skills</w:t>
      </w:r>
      <w:r w:rsidRPr="001B63F4">
        <w:rPr>
          <w:rFonts w:ascii="Aptos" w:hAnsi="Aptos"/>
          <w:sz w:val="22"/>
          <w:szCs w:val="22"/>
          <w:lang w:val="en-GB"/>
        </w:rPr>
        <w:t xml:space="preserve"> - Most of the QS’s are very unprepared for the AI revolution, lacking essential data literacy and knowledge of how AI systems work, there will need to be training in place so that they reduce the number of errors when asking AI to carry out a task. </w:t>
      </w:r>
    </w:p>
    <w:p w14:paraId="1CDB3041" w14:textId="73F79340" w:rsidR="001B63F4" w:rsidRDefault="001B63F4" w:rsidP="001B63F4">
      <w:pPr>
        <w:pStyle w:val="ListParagraph"/>
        <w:numPr>
          <w:ilvl w:val="0"/>
          <w:numId w:val="18"/>
        </w:numPr>
        <w:rPr>
          <w:rFonts w:ascii="Aptos" w:hAnsi="Aptos"/>
          <w:sz w:val="22"/>
          <w:szCs w:val="22"/>
          <w:lang w:val="en-GB"/>
        </w:rPr>
      </w:pPr>
      <w:r w:rsidRPr="001B63F4">
        <w:rPr>
          <w:rFonts w:ascii="Aptos" w:hAnsi="Aptos"/>
          <w:b/>
          <w:bCs/>
          <w:sz w:val="22"/>
          <w:szCs w:val="22"/>
          <w:lang w:val="en-GB"/>
        </w:rPr>
        <w:t>Data Quality</w:t>
      </w:r>
      <w:r w:rsidRPr="001B63F4">
        <w:rPr>
          <w:rFonts w:ascii="Aptos" w:hAnsi="Aptos"/>
          <w:sz w:val="22"/>
          <w:szCs w:val="22"/>
          <w:lang w:val="en-GB"/>
        </w:rPr>
        <w:t xml:space="preserve"> </w:t>
      </w:r>
      <w:r>
        <w:rPr>
          <w:rFonts w:ascii="Aptos" w:hAnsi="Aptos"/>
          <w:sz w:val="22"/>
          <w:szCs w:val="22"/>
          <w:lang w:val="en-GB"/>
        </w:rPr>
        <w:t xml:space="preserve">– AI relies on massive high quality standards, if the quality level is not met it can lead for inaccurate AI outputs. </w:t>
      </w:r>
    </w:p>
    <w:p w14:paraId="4BBB1B83" w14:textId="45D107D9" w:rsidR="001B63F4" w:rsidRDefault="001B63F4" w:rsidP="001B63F4">
      <w:pPr>
        <w:pStyle w:val="ListParagraph"/>
        <w:numPr>
          <w:ilvl w:val="0"/>
          <w:numId w:val="18"/>
        </w:numPr>
        <w:rPr>
          <w:rFonts w:ascii="Aptos" w:hAnsi="Aptos"/>
          <w:sz w:val="22"/>
          <w:szCs w:val="22"/>
          <w:lang w:val="en-GB"/>
        </w:rPr>
      </w:pPr>
      <w:r>
        <w:rPr>
          <w:rFonts w:ascii="Aptos" w:hAnsi="Aptos"/>
          <w:b/>
          <w:bCs/>
          <w:sz w:val="22"/>
          <w:szCs w:val="22"/>
          <w:lang w:val="en-GB"/>
        </w:rPr>
        <w:t xml:space="preserve">Costs </w:t>
      </w:r>
      <w:r>
        <w:rPr>
          <w:rFonts w:ascii="Aptos" w:hAnsi="Aptos"/>
          <w:sz w:val="22"/>
          <w:szCs w:val="22"/>
          <w:lang w:val="en-GB"/>
        </w:rPr>
        <w:t xml:space="preserve">– When looking at AI there will also be a high cost to the different AI systems created, there will also need to be training costs provided. </w:t>
      </w:r>
    </w:p>
    <w:p w14:paraId="1523E309" w14:textId="5A2345D0" w:rsidR="001B63F4" w:rsidRDefault="009D3EA9" w:rsidP="001B63F4">
      <w:pPr>
        <w:pStyle w:val="ListParagraph"/>
        <w:numPr>
          <w:ilvl w:val="0"/>
          <w:numId w:val="18"/>
        </w:numPr>
        <w:rPr>
          <w:rFonts w:ascii="Aptos" w:hAnsi="Aptos"/>
          <w:sz w:val="22"/>
          <w:szCs w:val="22"/>
          <w:lang w:val="en-GB"/>
        </w:rPr>
      </w:pPr>
      <w:r>
        <w:rPr>
          <w:rFonts w:ascii="Aptos" w:hAnsi="Aptos"/>
          <w:b/>
          <w:bCs/>
          <w:sz w:val="22"/>
          <w:szCs w:val="22"/>
          <w:lang w:val="en-GB"/>
        </w:rPr>
        <w:t>Accountability for Discrepancies</w:t>
      </w:r>
      <w:r>
        <w:rPr>
          <w:rFonts w:ascii="Aptos" w:hAnsi="Aptos"/>
          <w:sz w:val="22"/>
          <w:szCs w:val="22"/>
          <w:lang w:val="en-GB"/>
        </w:rPr>
        <w:t xml:space="preserve"> – When AI is conducting a job for example take offs or cost estimation processes like forecasting</w:t>
      </w:r>
      <w:r w:rsidR="00FA205B">
        <w:rPr>
          <w:rFonts w:ascii="Aptos" w:hAnsi="Aptos"/>
          <w:sz w:val="22"/>
          <w:szCs w:val="22"/>
          <w:lang w:val="en-GB"/>
        </w:rPr>
        <w:t>,</w:t>
      </w:r>
      <w:r w:rsidR="00484C0E">
        <w:rPr>
          <w:rFonts w:ascii="Aptos" w:hAnsi="Aptos"/>
          <w:sz w:val="22"/>
          <w:szCs w:val="22"/>
          <w:lang w:val="en-GB"/>
        </w:rPr>
        <w:t xml:space="preserve"> </w:t>
      </w:r>
      <w:r w:rsidR="00FA205B">
        <w:rPr>
          <w:rFonts w:ascii="Aptos" w:hAnsi="Aptos"/>
          <w:sz w:val="22"/>
          <w:szCs w:val="22"/>
          <w:lang w:val="en-GB"/>
        </w:rPr>
        <w:t xml:space="preserve">QS’s might not understand where and how AI reached that </w:t>
      </w:r>
      <w:proofErr w:type="gramStart"/>
      <w:r w:rsidR="00FA205B">
        <w:rPr>
          <w:rFonts w:ascii="Aptos" w:hAnsi="Aptos"/>
          <w:sz w:val="22"/>
          <w:szCs w:val="22"/>
          <w:lang w:val="en-GB"/>
        </w:rPr>
        <w:t>particular conclusion</w:t>
      </w:r>
      <w:proofErr w:type="gramEnd"/>
      <w:r w:rsidR="00FA205B">
        <w:rPr>
          <w:rFonts w:ascii="Aptos" w:hAnsi="Aptos"/>
          <w:sz w:val="22"/>
          <w:szCs w:val="22"/>
          <w:lang w:val="en-GB"/>
        </w:rPr>
        <w:t>. This then will make is hard to verify decisions during audits.</w:t>
      </w:r>
    </w:p>
    <w:p w14:paraId="4F406AA8" w14:textId="6C2E2FBF" w:rsidR="00FA205B" w:rsidRDefault="00FA205B" w:rsidP="001B63F4">
      <w:pPr>
        <w:pStyle w:val="ListParagraph"/>
        <w:numPr>
          <w:ilvl w:val="0"/>
          <w:numId w:val="18"/>
        </w:numPr>
        <w:rPr>
          <w:rFonts w:ascii="Aptos" w:hAnsi="Aptos"/>
          <w:sz w:val="22"/>
          <w:szCs w:val="22"/>
          <w:lang w:val="en-GB"/>
        </w:rPr>
      </w:pPr>
      <w:r>
        <w:rPr>
          <w:rFonts w:ascii="Aptos" w:hAnsi="Aptos"/>
          <w:b/>
          <w:bCs/>
          <w:sz w:val="22"/>
          <w:szCs w:val="22"/>
          <w:lang w:val="en-GB"/>
        </w:rPr>
        <w:t>Data Privacy</w:t>
      </w:r>
      <w:r>
        <w:rPr>
          <w:rFonts w:ascii="Aptos" w:hAnsi="Aptos"/>
          <w:sz w:val="22"/>
          <w:szCs w:val="22"/>
          <w:lang w:val="en-GB"/>
        </w:rPr>
        <w:t xml:space="preserve"> – AI tools as stated above requires massive amounts of data input, this can raise masses of concerns about security of confidential project information, contractual details, and potential breaches of GDPR or intellectual property. </w:t>
      </w:r>
    </w:p>
    <w:p w14:paraId="18971228" w14:textId="6DBF1780" w:rsidR="00CB75F4" w:rsidRDefault="00CB75F4" w:rsidP="001B63F4">
      <w:pPr>
        <w:pStyle w:val="ListParagraph"/>
        <w:numPr>
          <w:ilvl w:val="0"/>
          <w:numId w:val="18"/>
        </w:numPr>
        <w:rPr>
          <w:rFonts w:ascii="Aptos" w:hAnsi="Aptos"/>
          <w:sz w:val="22"/>
          <w:szCs w:val="22"/>
          <w:lang w:val="en-GB"/>
        </w:rPr>
      </w:pPr>
      <w:r>
        <w:rPr>
          <w:rFonts w:ascii="Aptos" w:hAnsi="Aptos"/>
          <w:b/>
          <w:bCs/>
          <w:sz w:val="22"/>
          <w:szCs w:val="22"/>
          <w:lang w:val="en-GB"/>
        </w:rPr>
        <w:t xml:space="preserve">Over reliance </w:t>
      </w:r>
      <w:r>
        <w:rPr>
          <w:rFonts w:ascii="Aptos" w:hAnsi="Aptos"/>
          <w:sz w:val="22"/>
          <w:szCs w:val="22"/>
          <w:lang w:val="en-GB"/>
        </w:rPr>
        <w:t xml:space="preserve">– Over dependence on AI can result in QS’s might lose the ability to perform manual, fundamental calculations and even exercise critical judgement </w:t>
      </w:r>
    </w:p>
    <w:p w14:paraId="44BEFC9C" w14:textId="390FAB79" w:rsidR="00EC0868" w:rsidRDefault="00EC0868" w:rsidP="001B63F4">
      <w:pPr>
        <w:pStyle w:val="ListParagraph"/>
        <w:numPr>
          <w:ilvl w:val="0"/>
          <w:numId w:val="18"/>
        </w:numPr>
        <w:rPr>
          <w:rFonts w:ascii="Aptos" w:hAnsi="Aptos"/>
          <w:sz w:val="22"/>
          <w:szCs w:val="22"/>
          <w:lang w:val="en-GB"/>
        </w:rPr>
      </w:pPr>
      <w:r>
        <w:rPr>
          <w:rFonts w:ascii="Aptos" w:hAnsi="Aptos"/>
          <w:b/>
          <w:bCs/>
          <w:sz w:val="22"/>
          <w:szCs w:val="22"/>
          <w:lang w:val="en-GB"/>
        </w:rPr>
        <w:t xml:space="preserve">Uniqueness of Projects </w:t>
      </w:r>
      <w:r>
        <w:rPr>
          <w:rFonts w:ascii="Aptos" w:hAnsi="Aptos"/>
          <w:sz w:val="22"/>
          <w:szCs w:val="22"/>
          <w:lang w:val="en-GB"/>
        </w:rPr>
        <w:t>– Every single construction project will have a unique factor to it, requiring site specific knowledge and experience, whereas AI excels at finding patterns in existing data which can conclude to lack of understanding and professional judgement</w:t>
      </w:r>
    </w:p>
    <w:p w14:paraId="2174B563" w14:textId="77777777" w:rsidR="00CB75F4" w:rsidRDefault="00CB75F4" w:rsidP="00CB75F4">
      <w:pPr>
        <w:rPr>
          <w:rFonts w:ascii="Aptos" w:hAnsi="Aptos"/>
          <w:sz w:val="22"/>
          <w:szCs w:val="22"/>
          <w:lang w:val="en-GB"/>
        </w:rPr>
      </w:pPr>
    </w:p>
    <w:p w14:paraId="229881BB" w14:textId="52CAB891" w:rsidR="00F65025" w:rsidRDefault="00CB75F4" w:rsidP="00F65025">
      <w:pPr>
        <w:rPr>
          <w:rFonts w:ascii="Aptos" w:hAnsi="Aptos"/>
          <w:sz w:val="22"/>
          <w:szCs w:val="22"/>
          <w:lang w:val="en-GB"/>
        </w:rPr>
      </w:pPr>
      <w:r>
        <w:rPr>
          <w:rFonts w:ascii="Aptos" w:hAnsi="Aptos"/>
          <w:sz w:val="22"/>
          <w:szCs w:val="22"/>
          <w:lang w:val="en-GB"/>
        </w:rPr>
        <w:t>Information Taken from (Dev, 2025)</w:t>
      </w:r>
      <w:r w:rsidR="00EC0868">
        <w:rPr>
          <w:rFonts w:ascii="Aptos" w:hAnsi="Aptos"/>
          <w:sz w:val="22"/>
          <w:szCs w:val="22"/>
          <w:lang w:val="en-GB"/>
        </w:rPr>
        <w:t>,</w:t>
      </w:r>
      <w:r>
        <w:rPr>
          <w:rFonts w:ascii="Aptos" w:hAnsi="Aptos"/>
          <w:sz w:val="22"/>
          <w:szCs w:val="22"/>
          <w:lang w:val="en-GB"/>
        </w:rPr>
        <w:t xml:space="preserve"> (Navin, 2024)</w:t>
      </w:r>
      <w:r w:rsidR="00EC0868">
        <w:rPr>
          <w:rFonts w:ascii="Aptos" w:hAnsi="Aptos"/>
          <w:sz w:val="22"/>
          <w:szCs w:val="22"/>
          <w:lang w:val="en-GB"/>
        </w:rPr>
        <w:t xml:space="preserve"> &amp; (Stonehaven, 2022). </w:t>
      </w:r>
    </w:p>
    <w:p w14:paraId="66831165" w14:textId="77777777" w:rsidR="00FB6498" w:rsidRDefault="00FB6498" w:rsidP="00F65025">
      <w:pPr>
        <w:rPr>
          <w:rFonts w:ascii="Aptos" w:hAnsi="Aptos"/>
          <w:sz w:val="22"/>
          <w:szCs w:val="22"/>
          <w:lang w:val="en-GB"/>
        </w:rPr>
      </w:pPr>
    </w:p>
    <w:p w14:paraId="10C99F69" w14:textId="77777777" w:rsidR="00987862" w:rsidRDefault="00987862" w:rsidP="00987862">
      <w:pPr>
        <w:rPr>
          <w:lang w:val="en-GB"/>
        </w:rPr>
      </w:pPr>
    </w:p>
    <w:p w14:paraId="00CD1C7A" w14:textId="77777777" w:rsidR="00987862" w:rsidRDefault="00987862" w:rsidP="00987862">
      <w:pPr>
        <w:rPr>
          <w:lang w:val="en-GB"/>
        </w:rPr>
      </w:pPr>
    </w:p>
    <w:p w14:paraId="477F3FBD" w14:textId="77777777" w:rsidR="00987862" w:rsidRDefault="00987862" w:rsidP="00987862">
      <w:pPr>
        <w:rPr>
          <w:lang w:val="en-GB"/>
        </w:rPr>
      </w:pPr>
    </w:p>
    <w:p w14:paraId="28CC6CE9" w14:textId="77777777" w:rsidR="00987862" w:rsidRDefault="00987862" w:rsidP="00987862">
      <w:pPr>
        <w:rPr>
          <w:lang w:val="en-GB"/>
        </w:rPr>
      </w:pPr>
    </w:p>
    <w:p w14:paraId="172B10A0" w14:textId="77777777" w:rsidR="00987862" w:rsidRDefault="00987862" w:rsidP="00987862">
      <w:pPr>
        <w:rPr>
          <w:lang w:val="en-GB"/>
        </w:rPr>
      </w:pPr>
    </w:p>
    <w:p w14:paraId="53939C53" w14:textId="77777777" w:rsidR="00987862" w:rsidRDefault="00987862" w:rsidP="00987862">
      <w:pPr>
        <w:rPr>
          <w:lang w:val="en-GB"/>
        </w:rPr>
      </w:pPr>
    </w:p>
    <w:p w14:paraId="181DC5D1" w14:textId="77777777" w:rsidR="00987862" w:rsidRDefault="00987862" w:rsidP="00D37F8B">
      <w:pPr>
        <w:pStyle w:val="Heading5"/>
        <w:rPr>
          <w:lang w:val="en-GB"/>
        </w:rPr>
      </w:pPr>
    </w:p>
    <w:p w14:paraId="5260AD4F" w14:textId="77777777" w:rsidR="00987862" w:rsidRPr="00987862" w:rsidRDefault="00987862" w:rsidP="00987862">
      <w:pPr>
        <w:rPr>
          <w:lang w:val="en-GB"/>
        </w:rPr>
      </w:pPr>
    </w:p>
    <w:p w14:paraId="579FFB18" w14:textId="39AF60B5" w:rsidR="0012275A" w:rsidRDefault="00D37F8B" w:rsidP="00D37F8B">
      <w:pPr>
        <w:pStyle w:val="Heading5"/>
        <w:rPr>
          <w:rFonts w:ascii="Aptos" w:hAnsi="Aptos"/>
          <w:sz w:val="22"/>
          <w:szCs w:val="22"/>
          <w:lang w:val="en-GB"/>
        </w:rPr>
      </w:pPr>
      <w:r>
        <w:rPr>
          <w:lang w:val="en-GB"/>
        </w:rPr>
        <w:lastRenderedPageBreak/>
        <w:t xml:space="preserve">8.0 </w:t>
      </w:r>
      <w:r w:rsidRPr="00D37F8B">
        <w:rPr>
          <w:lang w:val="en-GB"/>
        </w:rPr>
        <w:t>Gaps in the Existing Literature</w:t>
      </w:r>
    </w:p>
    <w:p w14:paraId="12E0CF5C" w14:textId="77777777" w:rsidR="0012275A" w:rsidRDefault="0012275A" w:rsidP="00F65025">
      <w:pPr>
        <w:rPr>
          <w:rFonts w:ascii="Aptos" w:hAnsi="Aptos"/>
          <w:sz w:val="22"/>
          <w:szCs w:val="22"/>
          <w:lang w:val="en-GB"/>
        </w:rPr>
      </w:pPr>
    </w:p>
    <w:p w14:paraId="6DB67165" w14:textId="4B48CAC6" w:rsidR="00167344" w:rsidRPr="00167344" w:rsidRDefault="00167344" w:rsidP="00167344">
      <w:pPr>
        <w:pStyle w:val="Heading3"/>
        <w:rPr>
          <w:lang w:val="en-GB"/>
        </w:rPr>
      </w:pPr>
      <w:r w:rsidRPr="00167344">
        <w:rPr>
          <w:lang w:val="en-GB"/>
        </w:rPr>
        <w:t xml:space="preserve">8.1 </w:t>
      </w:r>
      <w:r>
        <w:rPr>
          <w:lang w:val="en-GB"/>
        </w:rPr>
        <w:t xml:space="preserve">Areas for Further Investigation </w:t>
      </w:r>
    </w:p>
    <w:p w14:paraId="46785201" w14:textId="77777777" w:rsidR="00167344" w:rsidRDefault="00167344" w:rsidP="00F65025">
      <w:pPr>
        <w:rPr>
          <w:rFonts w:ascii="Aptos" w:hAnsi="Aptos"/>
          <w:sz w:val="22"/>
          <w:szCs w:val="22"/>
          <w:lang w:val="en-GB"/>
        </w:rPr>
      </w:pPr>
    </w:p>
    <w:p w14:paraId="44D71A00" w14:textId="61E5A2B6" w:rsidR="00987862" w:rsidRDefault="00D37F8B" w:rsidP="00F65025">
      <w:pPr>
        <w:rPr>
          <w:rFonts w:ascii="Aptos" w:hAnsi="Aptos"/>
          <w:sz w:val="22"/>
          <w:szCs w:val="22"/>
          <w:lang w:val="en-GB"/>
        </w:rPr>
      </w:pPr>
      <w:r>
        <w:rPr>
          <w:rFonts w:ascii="Aptos" w:hAnsi="Aptos"/>
          <w:sz w:val="22"/>
          <w:szCs w:val="22"/>
          <w:lang w:val="en-GB"/>
        </w:rPr>
        <w:t xml:space="preserve">In addition, there are also a lot of gaps that </w:t>
      </w:r>
      <w:r w:rsidR="000D3BD1">
        <w:rPr>
          <w:rFonts w:ascii="Aptos" w:hAnsi="Aptos"/>
          <w:sz w:val="22"/>
          <w:szCs w:val="22"/>
          <w:lang w:val="en-GB"/>
        </w:rPr>
        <w:t>should be</w:t>
      </w:r>
      <w:r>
        <w:rPr>
          <w:rFonts w:ascii="Aptos" w:hAnsi="Aptos"/>
          <w:sz w:val="22"/>
          <w:szCs w:val="22"/>
          <w:lang w:val="en-GB"/>
        </w:rPr>
        <w:t xml:space="preserve"> address</w:t>
      </w:r>
      <w:r w:rsidR="000D3BD1">
        <w:rPr>
          <w:rFonts w:ascii="Aptos" w:hAnsi="Aptos"/>
          <w:sz w:val="22"/>
          <w:szCs w:val="22"/>
          <w:lang w:val="en-GB"/>
        </w:rPr>
        <w:t>ed</w:t>
      </w:r>
      <w:r>
        <w:rPr>
          <w:rFonts w:ascii="Aptos" w:hAnsi="Aptos"/>
          <w:sz w:val="22"/>
          <w:szCs w:val="22"/>
          <w:lang w:val="en-GB"/>
        </w:rPr>
        <w:t xml:space="preserve"> in</w:t>
      </w:r>
      <w:r w:rsidR="00987862">
        <w:rPr>
          <w:rFonts w:ascii="Aptos" w:hAnsi="Aptos"/>
          <w:sz w:val="22"/>
          <w:szCs w:val="22"/>
          <w:lang w:val="en-GB"/>
        </w:rPr>
        <w:t xml:space="preserve"> this</w:t>
      </w:r>
      <w:r>
        <w:rPr>
          <w:rFonts w:ascii="Aptos" w:hAnsi="Aptos"/>
          <w:sz w:val="22"/>
          <w:szCs w:val="22"/>
          <w:lang w:val="en-GB"/>
        </w:rPr>
        <w:t xml:space="preserve"> research</w:t>
      </w:r>
      <w:r w:rsidR="00987862">
        <w:rPr>
          <w:rFonts w:ascii="Aptos" w:hAnsi="Aptos"/>
          <w:sz w:val="22"/>
          <w:szCs w:val="22"/>
          <w:lang w:val="en-GB"/>
        </w:rPr>
        <w:t xml:space="preserve"> project</w:t>
      </w:r>
      <w:r>
        <w:rPr>
          <w:rFonts w:ascii="Aptos" w:hAnsi="Aptos"/>
          <w:sz w:val="22"/>
          <w:szCs w:val="22"/>
          <w:lang w:val="en-GB"/>
        </w:rPr>
        <w:t xml:space="preserve"> these gaps can consist of:</w:t>
      </w:r>
    </w:p>
    <w:p w14:paraId="182BE864" w14:textId="77777777" w:rsidR="00987862" w:rsidRDefault="00987862" w:rsidP="00F65025">
      <w:pPr>
        <w:rPr>
          <w:rFonts w:ascii="Aptos" w:hAnsi="Aptos"/>
          <w:sz w:val="22"/>
          <w:szCs w:val="22"/>
          <w:lang w:val="en-GB"/>
        </w:rPr>
      </w:pPr>
    </w:p>
    <w:p w14:paraId="21291BCF" w14:textId="5259FF24" w:rsidR="00B27078" w:rsidRPr="00114D89" w:rsidRDefault="00B27078" w:rsidP="00114D89">
      <w:pPr>
        <w:pStyle w:val="Heading4"/>
        <w:rPr>
          <w:color w:val="009095" w:themeColor="accent2" w:themeShade="BF"/>
          <w:sz w:val="30"/>
          <w:szCs w:val="30"/>
          <w:lang w:val="en-GB"/>
        </w:rPr>
      </w:pPr>
      <w:r w:rsidRPr="00114D89">
        <w:rPr>
          <w:color w:val="009095" w:themeColor="accent2" w:themeShade="BF"/>
          <w:sz w:val="30"/>
          <w:szCs w:val="30"/>
          <w:lang w:val="en-GB"/>
        </w:rPr>
        <w:t>8.1</w:t>
      </w:r>
      <w:r w:rsidR="00114D89" w:rsidRPr="00114D89">
        <w:rPr>
          <w:color w:val="009095" w:themeColor="accent2" w:themeShade="BF"/>
          <w:sz w:val="30"/>
          <w:szCs w:val="30"/>
          <w:lang w:val="en-GB"/>
        </w:rPr>
        <w:t>.1</w:t>
      </w:r>
      <w:r w:rsidRPr="00114D89">
        <w:rPr>
          <w:color w:val="009095" w:themeColor="accent2" w:themeShade="BF"/>
          <w:sz w:val="30"/>
          <w:szCs w:val="30"/>
          <w:lang w:val="en-GB"/>
        </w:rPr>
        <w:t xml:space="preserve"> Practical Implementation</w:t>
      </w:r>
    </w:p>
    <w:p w14:paraId="194803A6" w14:textId="77777777" w:rsidR="0012275A" w:rsidRDefault="0012275A" w:rsidP="00F65025">
      <w:pPr>
        <w:rPr>
          <w:rFonts w:ascii="Aptos" w:hAnsi="Aptos"/>
          <w:sz w:val="22"/>
          <w:szCs w:val="22"/>
          <w:lang w:val="en-GB"/>
        </w:rPr>
      </w:pPr>
    </w:p>
    <w:p w14:paraId="4DF6FA39" w14:textId="2D6E322A" w:rsidR="0012275A" w:rsidRDefault="00B27078" w:rsidP="00F65025">
      <w:pPr>
        <w:rPr>
          <w:rFonts w:ascii="Aptos" w:hAnsi="Aptos"/>
          <w:sz w:val="22"/>
          <w:szCs w:val="22"/>
          <w:lang w:val="en-GB"/>
        </w:rPr>
      </w:pPr>
      <w:r>
        <w:rPr>
          <w:rFonts w:ascii="Aptos" w:hAnsi="Aptos"/>
          <w:sz w:val="22"/>
          <w:szCs w:val="22"/>
          <w:lang w:val="en-GB"/>
        </w:rPr>
        <w:t xml:space="preserve">Many of the various studies note that the adoption of Artificial Intelligence in construction and cost management remains limited, despite the interest benefits. These study barriers consist of lack of knowledge as AI is still very </w:t>
      </w:r>
      <w:r w:rsidR="000D3BD1">
        <w:rPr>
          <w:rFonts w:ascii="Aptos" w:hAnsi="Aptos"/>
          <w:sz w:val="22"/>
          <w:szCs w:val="22"/>
          <w:lang w:val="en-GB"/>
        </w:rPr>
        <w:t>modern</w:t>
      </w:r>
      <w:r>
        <w:rPr>
          <w:rFonts w:ascii="Aptos" w:hAnsi="Aptos"/>
          <w:sz w:val="22"/>
          <w:szCs w:val="22"/>
          <w:lang w:val="en-GB"/>
        </w:rPr>
        <w:t>, no skills in using the different types of AI, integration complexity that includes costs and organisational readiness of the AI to be adopted into the companies. This all means that there are few studies that go into detail how QS’s and firms implement the AI in a daily practice</w:t>
      </w:r>
      <w:r w:rsidR="00CA27E7">
        <w:rPr>
          <w:rFonts w:ascii="Aptos" w:hAnsi="Aptos"/>
          <w:sz w:val="22"/>
          <w:szCs w:val="22"/>
          <w:lang w:val="en-GB"/>
        </w:rPr>
        <w:t>.</w:t>
      </w:r>
      <w:r>
        <w:rPr>
          <w:rFonts w:ascii="Aptos" w:hAnsi="Aptos"/>
          <w:sz w:val="22"/>
          <w:szCs w:val="22"/>
          <w:lang w:val="en-GB"/>
        </w:rPr>
        <w:t xml:space="preserve"> (Sawhney, 2025).</w:t>
      </w:r>
    </w:p>
    <w:p w14:paraId="799A2777" w14:textId="77777777" w:rsidR="0012275A" w:rsidRDefault="0012275A" w:rsidP="00F65025">
      <w:pPr>
        <w:rPr>
          <w:rFonts w:ascii="Aptos" w:hAnsi="Aptos"/>
          <w:sz w:val="22"/>
          <w:szCs w:val="22"/>
          <w:lang w:val="en-GB"/>
        </w:rPr>
      </w:pPr>
    </w:p>
    <w:p w14:paraId="69D0FEEF" w14:textId="3ADDEB68" w:rsidR="0012275A" w:rsidRPr="00114D89" w:rsidRDefault="00CA27E7" w:rsidP="00114D89">
      <w:pPr>
        <w:pStyle w:val="Heading4"/>
        <w:rPr>
          <w:color w:val="009095" w:themeColor="accent2" w:themeShade="BF"/>
          <w:sz w:val="30"/>
          <w:szCs w:val="30"/>
          <w:lang w:val="en-GB"/>
        </w:rPr>
      </w:pPr>
      <w:r w:rsidRPr="00114D89">
        <w:rPr>
          <w:color w:val="009095" w:themeColor="accent2" w:themeShade="BF"/>
          <w:sz w:val="30"/>
          <w:szCs w:val="30"/>
          <w:lang w:val="en-GB"/>
        </w:rPr>
        <w:t>8.</w:t>
      </w:r>
      <w:r w:rsidR="00114D89" w:rsidRPr="00114D89">
        <w:rPr>
          <w:color w:val="009095" w:themeColor="accent2" w:themeShade="BF"/>
          <w:sz w:val="30"/>
          <w:szCs w:val="30"/>
          <w:lang w:val="en-GB"/>
        </w:rPr>
        <w:t>1.2</w:t>
      </w:r>
      <w:r w:rsidRPr="00114D89">
        <w:rPr>
          <w:color w:val="009095" w:themeColor="accent2" w:themeShade="BF"/>
          <w:sz w:val="30"/>
          <w:szCs w:val="30"/>
          <w:lang w:val="en-GB"/>
        </w:rPr>
        <w:t xml:space="preserve"> Workflow Harmonisation </w:t>
      </w:r>
    </w:p>
    <w:p w14:paraId="18CA0EA1" w14:textId="77777777" w:rsidR="0012275A" w:rsidRDefault="0012275A" w:rsidP="00F65025">
      <w:pPr>
        <w:rPr>
          <w:rFonts w:ascii="Aptos" w:hAnsi="Aptos"/>
          <w:sz w:val="22"/>
          <w:szCs w:val="22"/>
          <w:lang w:val="en-GB"/>
        </w:rPr>
      </w:pPr>
    </w:p>
    <w:p w14:paraId="05E7C300" w14:textId="5E67CD94" w:rsidR="0012275A" w:rsidRDefault="00CA27E7" w:rsidP="00F65025">
      <w:pPr>
        <w:rPr>
          <w:rFonts w:ascii="Aptos" w:hAnsi="Aptos"/>
          <w:sz w:val="22"/>
          <w:szCs w:val="22"/>
          <w:lang w:val="en-GB"/>
        </w:rPr>
      </w:pPr>
      <w:r>
        <w:rPr>
          <w:rFonts w:ascii="Aptos" w:hAnsi="Aptos"/>
          <w:sz w:val="22"/>
          <w:szCs w:val="22"/>
          <w:lang w:val="en-GB"/>
        </w:rPr>
        <w:t>Although AI integrating into BIM is discussed above in the literature most research either treats AI as isolated alterations or focuses on technical integration only. There is a lot of limited data on research for the AI to be included in the QS’s workflows, such as linking Artificial Intelligence to the cost forecasting/estimation processes, BIM and even different procurement systems. (</w:t>
      </w:r>
      <w:proofErr w:type="spellStart"/>
      <w:r>
        <w:rPr>
          <w:rFonts w:ascii="Aptos" w:hAnsi="Aptos"/>
          <w:sz w:val="22"/>
          <w:szCs w:val="22"/>
          <w:lang w:val="en-GB"/>
        </w:rPr>
        <w:t>Pramen</w:t>
      </w:r>
      <w:proofErr w:type="spellEnd"/>
      <w:r>
        <w:rPr>
          <w:rFonts w:ascii="Aptos" w:hAnsi="Aptos"/>
          <w:sz w:val="22"/>
          <w:szCs w:val="22"/>
          <w:lang w:val="en-GB"/>
        </w:rPr>
        <w:t>, 2026).</w:t>
      </w:r>
    </w:p>
    <w:p w14:paraId="606840BD" w14:textId="77777777" w:rsidR="0012275A" w:rsidRDefault="0012275A" w:rsidP="00F65025">
      <w:pPr>
        <w:rPr>
          <w:rFonts w:ascii="Aptos" w:hAnsi="Aptos"/>
          <w:sz w:val="22"/>
          <w:szCs w:val="22"/>
          <w:lang w:val="en-GB"/>
        </w:rPr>
      </w:pPr>
    </w:p>
    <w:p w14:paraId="7ED6DABF" w14:textId="51C4CE37" w:rsidR="0012275A" w:rsidRPr="00114D89" w:rsidRDefault="00167344" w:rsidP="00114D89">
      <w:pPr>
        <w:pStyle w:val="Heading4"/>
        <w:rPr>
          <w:color w:val="009095" w:themeColor="accent2" w:themeShade="BF"/>
          <w:sz w:val="30"/>
          <w:szCs w:val="30"/>
          <w:lang w:val="en-GB"/>
        </w:rPr>
      </w:pPr>
      <w:r w:rsidRPr="00114D89">
        <w:rPr>
          <w:color w:val="009095" w:themeColor="accent2" w:themeShade="BF"/>
          <w:sz w:val="30"/>
          <w:szCs w:val="30"/>
          <w:lang w:val="en-GB"/>
        </w:rPr>
        <w:t>8.</w:t>
      </w:r>
      <w:r w:rsidR="00114D89" w:rsidRPr="00114D89">
        <w:rPr>
          <w:color w:val="009095" w:themeColor="accent2" w:themeShade="BF"/>
          <w:sz w:val="30"/>
          <w:szCs w:val="30"/>
          <w:lang w:val="en-GB"/>
        </w:rPr>
        <w:t>1.3</w:t>
      </w:r>
      <w:r w:rsidRPr="00114D89">
        <w:rPr>
          <w:color w:val="009095" w:themeColor="accent2" w:themeShade="BF"/>
          <w:sz w:val="30"/>
          <w:szCs w:val="30"/>
          <w:lang w:val="en-GB"/>
        </w:rPr>
        <w:t xml:space="preserve"> Transparent Decision Intelligence</w:t>
      </w:r>
    </w:p>
    <w:p w14:paraId="0162CC56" w14:textId="77777777" w:rsidR="0012275A" w:rsidRDefault="0012275A" w:rsidP="00F65025">
      <w:pPr>
        <w:rPr>
          <w:rFonts w:ascii="Aptos" w:hAnsi="Aptos"/>
          <w:sz w:val="22"/>
          <w:szCs w:val="22"/>
          <w:lang w:val="en-GB"/>
        </w:rPr>
      </w:pPr>
    </w:p>
    <w:p w14:paraId="1D908A47" w14:textId="17DCF127" w:rsidR="00114D89" w:rsidRDefault="00114D89" w:rsidP="00F65025">
      <w:pPr>
        <w:rPr>
          <w:rFonts w:ascii="Aptos" w:hAnsi="Aptos"/>
          <w:sz w:val="22"/>
          <w:szCs w:val="22"/>
          <w:lang w:val="en-GB"/>
        </w:rPr>
      </w:pPr>
      <w:r>
        <w:rPr>
          <w:rFonts w:ascii="Aptos" w:hAnsi="Aptos"/>
          <w:sz w:val="22"/>
          <w:szCs w:val="22"/>
          <w:lang w:val="en-GB"/>
        </w:rPr>
        <w:t xml:space="preserve">AI </w:t>
      </w:r>
      <w:r w:rsidR="000D3BD1">
        <w:rPr>
          <w:rFonts w:ascii="Aptos" w:hAnsi="Aptos"/>
          <w:sz w:val="22"/>
          <w:szCs w:val="22"/>
          <w:lang w:val="en-GB"/>
        </w:rPr>
        <w:t xml:space="preserve">is </w:t>
      </w:r>
      <w:r>
        <w:rPr>
          <w:rFonts w:ascii="Aptos" w:hAnsi="Aptos"/>
          <w:sz w:val="22"/>
          <w:szCs w:val="22"/>
          <w:lang w:val="en-GB"/>
        </w:rPr>
        <w:t xml:space="preserve">also a Black </w:t>
      </w:r>
      <w:proofErr w:type="gramStart"/>
      <w:r>
        <w:rPr>
          <w:rFonts w:ascii="Aptos" w:hAnsi="Aptos"/>
          <w:sz w:val="22"/>
          <w:szCs w:val="22"/>
          <w:lang w:val="en-GB"/>
        </w:rPr>
        <w:t>Box</w:t>
      </w:r>
      <w:r w:rsidR="000514F3">
        <w:rPr>
          <w:rFonts w:ascii="Aptos" w:hAnsi="Aptos"/>
          <w:sz w:val="22"/>
          <w:szCs w:val="22"/>
          <w:lang w:val="en-GB"/>
        </w:rPr>
        <w:t>,</w:t>
      </w:r>
      <w:proofErr w:type="gramEnd"/>
      <w:r>
        <w:rPr>
          <w:rFonts w:ascii="Aptos" w:hAnsi="Aptos"/>
          <w:sz w:val="22"/>
          <w:szCs w:val="22"/>
          <w:lang w:val="en-GB"/>
        </w:rPr>
        <w:t xml:space="preserve"> this is when a system records data without revealing it internal complex or hidden workings. </w:t>
      </w:r>
      <w:r w:rsidR="000D3BD1">
        <w:rPr>
          <w:rFonts w:ascii="Aptos" w:hAnsi="Aptos"/>
          <w:sz w:val="22"/>
          <w:szCs w:val="22"/>
          <w:lang w:val="en-GB"/>
        </w:rPr>
        <w:t>I</w:t>
      </w:r>
      <w:r>
        <w:rPr>
          <w:rFonts w:ascii="Aptos" w:hAnsi="Aptos"/>
          <w:sz w:val="22"/>
          <w:szCs w:val="22"/>
          <w:lang w:val="en-GB"/>
        </w:rPr>
        <w:t>t can affect the costs of the project and can contribute to reluctance to rely on AI for high professional decisions (Salemeh, M. 2026). This means there is a massive gap in researching into explainable AI that is tailored for a QS to work with (Love,</w:t>
      </w:r>
      <w:r w:rsidR="000D3BD1">
        <w:rPr>
          <w:rFonts w:ascii="Aptos" w:hAnsi="Aptos"/>
          <w:sz w:val="22"/>
          <w:szCs w:val="22"/>
          <w:lang w:val="en-GB"/>
        </w:rPr>
        <w:t xml:space="preserve"> </w:t>
      </w:r>
      <w:r>
        <w:rPr>
          <w:rFonts w:ascii="Aptos" w:hAnsi="Aptos"/>
          <w:sz w:val="22"/>
          <w:szCs w:val="22"/>
          <w:lang w:val="en-GB"/>
        </w:rPr>
        <w:t>2022).</w:t>
      </w:r>
    </w:p>
    <w:p w14:paraId="78BB4779" w14:textId="77777777" w:rsidR="0012275A" w:rsidRDefault="0012275A" w:rsidP="00F65025">
      <w:pPr>
        <w:rPr>
          <w:rFonts w:ascii="Aptos" w:hAnsi="Aptos"/>
          <w:sz w:val="22"/>
          <w:szCs w:val="22"/>
          <w:lang w:val="en-GB"/>
        </w:rPr>
      </w:pPr>
    </w:p>
    <w:p w14:paraId="1C00CE5A" w14:textId="7CD48B97" w:rsidR="0012275A" w:rsidRDefault="0092494D" w:rsidP="00F65025">
      <w:pPr>
        <w:rPr>
          <w:rFonts w:ascii="Aptos" w:hAnsi="Aptos"/>
          <w:sz w:val="22"/>
          <w:szCs w:val="22"/>
          <w:lang w:val="en-GB"/>
        </w:rPr>
      </w:pPr>
      <w:r w:rsidRPr="0092494D">
        <w:rPr>
          <w:rFonts w:eastAsiaTheme="majorEastAsia" w:cstheme="majorBidi"/>
          <w:i/>
          <w:iCs/>
          <w:color w:val="009095" w:themeColor="accent2" w:themeShade="BF"/>
          <w:sz w:val="30"/>
          <w:szCs w:val="30"/>
          <w:lang w:val="en-GB"/>
        </w:rPr>
        <w:t>8.1.4 Impact on Roles, Skills &amp; Education</w:t>
      </w:r>
    </w:p>
    <w:p w14:paraId="5E290A80" w14:textId="77777777" w:rsidR="0092494D" w:rsidRDefault="0092494D" w:rsidP="00F65025">
      <w:pPr>
        <w:rPr>
          <w:rFonts w:ascii="Aptos" w:hAnsi="Aptos"/>
          <w:sz w:val="22"/>
          <w:szCs w:val="22"/>
          <w:lang w:val="en-GB"/>
        </w:rPr>
      </w:pPr>
    </w:p>
    <w:p w14:paraId="37A09A29" w14:textId="1FB5E5B3" w:rsidR="0092494D" w:rsidRDefault="0092494D" w:rsidP="00F65025">
      <w:pPr>
        <w:rPr>
          <w:rFonts w:ascii="Aptos" w:hAnsi="Aptos"/>
          <w:sz w:val="22"/>
          <w:szCs w:val="22"/>
          <w:lang w:val="en-GB"/>
        </w:rPr>
      </w:pPr>
      <w:r>
        <w:rPr>
          <w:rFonts w:ascii="Aptos" w:hAnsi="Aptos"/>
          <w:sz w:val="22"/>
          <w:szCs w:val="22"/>
          <w:lang w:val="en-GB"/>
        </w:rPr>
        <w:t>Anil Sawhney</w:t>
      </w:r>
      <w:r w:rsidR="000D3BD1">
        <w:rPr>
          <w:rFonts w:ascii="Aptos" w:hAnsi="Aptos"/>
          <w:sz w:val="22"/>
          <w:szCs w:val="22"/>
          <w:lang w:val="en-GB"/>
        </w:rPr>
        <w:t xml:space="preserve"> (2025)</w:t>
      </w:r>
      <w:r>
        <w:rPr>
          <w:rFonts w:ascii="Aptos" w:hAnsi="Aptos"/>
          <w:sz w:val="22"/>
          <w:szCs w:val="22"/>
          <w:lang w:val="en-GB"/>
        </w:rPr>
        <w:t xml:space="preserve"> has stated that the construction industry reports that there </w:t>
      </w:r>
      <w:r w:rsidR="00EB59A7">
        <w:rPr>
          <w:rFonts w:ascii="Aptos" w:hAnsi="Aptos"/>
          <w:sz w:val="22"/>
          <w:szCs w:val="22"/>
          <w:lang w:val="en-GB"/>
        </w:rPr>
        <w:t>are</w:t>
      </w:r>
      <w:r>
        <w:rPr>
          <w:rFonts w:ascii="Aptos" w:hAnsi="Aptos"/>
          <w:sz w:val="22"/>
          <w:szCs w:val="22"/>
          <w:lang w:val="en-GB"/>
        </w:rPr>
        <w:t xml:space="preserve"> different concerns about skill gaps and workforce readiness (Sawhney, 2025). This means that there are not many studies that illustrates how AI will change the Quantity Surveyor profession long-term, for example for specific abilities are required and how much modules should evolve across the Quantity Surveyor education path. </w:t>
      </w:r>
    </w:p>
    <w:p w14:paraId="1DFB7152" w14:textId="77777777" w:rsidR="0012275A" w:rsidRDefault="0012275A" w:rsidP="00F65025">
      <w:pPr>
        <w:rPr>
          <w:rFonts w:ascii="Aptos" w:hAnsi="Aptos"/>
          <w:sz w:val="22"/>
          <w:szCs w:val="22"/>
          <w:lang w:val="en-GB"/>
        </w:rPr>
      </w:pPr>
    </w:p>
    <w:p w14:paraId="5B405FAF" w14:textId="77777777" w:rsidR="0012275A" w:rsidRDefault="0012275A" w:rsidP="00F65025">
      <w:pPr>
        <w:rPr>
          <w:rFonts w:ascii="Aptos" w:hAnsi="Aptos"/>
          <w:sz w:val="22"/>
          <w:szCs w:val="22"/>
          <w:lang w:val="en-GB"/>
        </w:rPr>
      </w:pPr>
    </w:p>
    <w:p w14:paraId="0FA6E45A" w14:textId="77777777" w:rsidR="00FB6498" w:rsidRDefault="00FB6498" w:rsidP="00F65025">
      <w:pPr>
        <w:rPr>
          <w:rFonts w:ascii="Aptos" w:hAnsi="Aptos"/>
          <w:sz w:val="22"/>
          <w:szCs w:val="22"/>
          <w:lang w:val="en-GB"/>
        </w:rPr>
      </w:pPr>
    </w:p>
    <w:p w14:paraId="73309C5C" w14:textId="77777777" w:rsidR="00FB6498" w:rsidRDefault="00FB6498" w:rsidP="00F65025">
      <w:pPr>
        <w:rPr>
          <w:rFonts w:ascii="Aptos" w:hAnsi="Aptos"/>
          <w:sz w:val="22"/>
          <w:szCs w:val="22"/>
          <w:lang w:val="en-GB"/>
        </w:rPr>
      </w:pPr>
    </w:p>
    <w:p w14:paraId="258DD290" w14:textId="77777777" w:rsidR="00FB6498" w:rsidRDefault="00FB6498" w:rsidP="00F65025">
      <w:pPr>
        <w:rPr>
          <w:rFonts w:ascii="Aptos" w:hAnsi="Aptos"/>
          <w:sz w:val="22"/>
          <w:szCs w:val="22"/>
          <w:lang w:val="en-GB"/>
        </w:rPr>
      </w:pPr>
    </w:p>
    <w:p w14:paraId="43A95CC4" w14:textId="5E11D3A3" w:rsidR="006E14C5" w:rsidRDefault="00D67C45" w:rsidP="00F65025">
      <w:pPr>
        <w:pStyle w:val="Heading5"/>
        <w:rPr>
          <w:lang w:val="en-GB"/>
        </w:rPr>
      </w:pPr>
      <w:r>
        <w:rPr>
          <w:lang w:val="en-GB"/>
        </w:rPr>
        <w:lastRenderedPageBreak/>
        <w:t xml:space="preserve">9.0 Methodological Framework </w:t>
      </w:r>
    </w:p>
    <w:p w14:paraId="0AE2FE1F" w14:textId="77777777" w:rsidR="006E14C5" w:rsidRDefault="006E14C5" w:rsidP="00D67C45">
      <w:pPr>
        <w:rPr>
          <w:lang w:val="en-GB"/>
        </w:rPr>
      </w:pPr>
    </w:p>
    <w:p w14:paraId="762DAF9C" w14:textId="27466A2A" w:rsidR="00D67C45" w:rsidRDefault="00D67C45" w:rsidP="00D67C45">
      <w:pPr>
        <w:pStyle w:val="Heading3"/>
        <w:rPr>
          <w:lang w:val="en-GB"/>
        </w:rPr>
      </w:pPr>
      <w:r>
        <w:rPr>
          <w:lang w:val="en-GB"/>
        </w:rPr>
        <w:t xml:space="preserve">9.1 Research Design for the Study </w:t>
      </w:r>
    </w:p>
    <w:p w14:paraId="61E0EC93" w14:textId="0BE25C28" w:rsidR="00D67C45" w:rsidRDefault="00D67C45" w:rsidP="00D67C45">
      <w:pPr>
        <w:rPr>
          <w:rFonts w:ascii="Aptos" w:hAnsi="Aptos"/>
          <w:sz w:val="22"/>
          <w:szCs w:val="22"/>
          <w:lang w:val="en-GB"/>
        </w:rPr>
      </w:pPr>
    </w:p>
    <w:p w14:paraId="68D2AB6E" w14:textId="276CCDD1" w:rsidR="00D7700D" w:rsidRPr="00D7700D" w:rsidRDefault="00D7700D" w:rsidP="00D67C45">
      <w:pPr>
        <w:rPr>
          <w:rFonts w:eastAsiaTheme="majorEastAsia" w:cstheme="majorBidi"/>
          <w:i/>
          <w:iCs/>
          <w:color w:val="009095" w:themeColor="accent2" w:themeShade="BF"/>
          <w:sz w:val="30"/>
          <w:szCs w:val="30"/>
          <w:lang w:val="en-GB"/>
        </w:rPr>
      </w:pPr>
      <w:r w:rsidRPr="00D7700D">
        <w:rPr>
          <w:rFonts w:eastAsiaTheme="majorEastAsia" w:cstheme="majorBidi"/>
          <w:i/>
          <w:iCs/>
          <w:color w:val="009095" w:themeColor="accent2" w:themeShade="BF"/>
          <w:sz w:val="30"/>
          <w:szCs w:val="30"/>
          <w:lang w:val="en-GB"/>
        </w:rPr>
        <w:t>9.1.1 Mixed Methods</w:t>
      </w:r>
    </w:p>
    <w:p w14:paraId="3F6850F9" w14:textId="77777777" w:rsidR="00D7700D" w:rsidRDefault="00D7700D" w:rsidP="00D67C45">
      <w:pPr>
        <w:rPr>
          <w:rFonts w:ascii="Aptos" w:hAnsi="Aptos"/>
          <w:sz w:val="22"/>
          <w:szCs w:val="22"/>
          <w:lang w:val="en-GB"/>
        </w:rPr>
      </w:pPr>
    </w:p>
    <w:p w14:paraId="507F26A7" w14:textId="49569D25" w:rsidR="00D67C45" w:rsidRDefault="00D67C45" w:rsidP="00D67C45">
      <w:pPr>
        <w:rPr>
          <w:rFonts w:ascii="Aptos" w:hAnsi="Aptos"/>
          <w:sz w:val="22"/>
          <w:szCs w:val="22"/>
          <w:lang w:val="en-GB"/>
        </w:rPr>
      </w:pPr>
      <w:r>
        <w:rPr>
          <w:rFonts w:ascii="Aptos" w:hAnsi="Aptos"/>
          <w:sz w:val="22"/>
          <w:szCs w:val="22"/>
          <w:lang w:val="en-GB"/>
        </w:rPr>
        <w:t>Moreover, for this research project I</w:t>
      </w:r>
      <w:r w:rsidR="00987862">
        <w:rPr>
          <w:rFonts w:ascii="Aptos" w:hAnsi="Aptos"/>
          <w:sz w:val="22"/>
          <w:szCs w:val="22"/>
          <w:lang w:val="en-GB"/>
        </w:rPr>
        <w:t xml:space="preserve"> have introduced and implemented </w:t>
      </w:r>
      <w:r>
        <w:rPr>
          <w:rFonts w:ascii="Aptos" w:hAnsi="Aptos"/>
          <w:sz w:val="22"/>
          <w:szCs w:val="22"/>
          <w:lang w:val="en-GB"/>
        </w:rPr>
        <w:t xml:space="preserve">the mixed methods research design, which widely </w:t>
      </w:r>
      <w:r w:rsidR="00AC324C">
        <w:rPr>
          <w:rFonts w:ascii="Aptos" w:hAnsi="Aptos"/>
          <w:sz w:val="22"/>
          <w:szCs w:val="22"/>
          <w:lang w:val="en-GB"/>
        </w:rPr>
        <w:t>consists of</w:t>
      </w:r>
      <w:r>
        <w:rPr>
          <w:rFonts w:ascii="Aptos" w:hAnsi="Aptos"/>
          <w:sz w:val="22"/>
          <w:szCs w:val="22"/>
          <w:lang w:val="en-GB"/>
        </w:rPr>
        <w:t xml:space="preserve"> both quantitative and qualitative research</w:t>
      </w:r>
      <w:r w:rsidR="00AC324C">
        <w:rPr>
          <w:rFonts w:ascii="Aptos" w:hAnsi="Aptos"/>
          <w:sz w:val="22"/>
          <w:szCs w:val="22"/>
          <w:lang w:val="en-GB"/>
        </w:rPr>
        <w:t>, to provide comprehensive understanding of AI adoption within the Quantity Surveying practices and Profession. The mixed method research is very popular when it comes to the construction management side of things as it is used very extensively, this means that it can allow researchers to combine numerical data with insights from within the construction industry (Creswell</w:t>
      </w:r>
      <w:r w:rsidR="00590EA3">
        <w:rPr>
          <w:rFonts w:ascii="Aptos" w:hAnsi="Aptos"/>
          <w:sz w:val="22"/>
          <w:szCs w:val="22"/>
          <w:lang w:val="en-GB"/>
        </w:rPr>
        <w:t xml:space="preserve">, </w:t>
      </w:r>
      <w:r w:rsidR="00AC324C">
        <w:rPr>
          <w:rFonts w:ascii="Aptos" w:hAnsi="Aptos"/>
          <w:sz w:val="22"/>
          <w:szCs w:val="22"/>
          <w:lang w:val="en-GB"/>
        </w:rPr>
        <w:t>and Creswell, 2018)</w:t>
      </w:r>
      <w:r w:rsidR="0024319D">
        <w:rPr>
          <w:rFonts w:ascii="Aptos" w:hAnsi="Aptos"/>
          <w:sz w:val="22"/>
          <w:szCs w:val="22"/>
          <w:lang w:val="en-GB"/>
        </w:rPr>
        <w:t xml:space="preserve">. </w:t>
      </w:r>
    </w:p>
    <w:p w14:paraId="4CCD8311" w14:textId="77777777" w:rsidR="0024319D" w:rsidRDefault="0024319D" w:rsidP="00D67C45">
      <w:pPr>
        <w:rPr>
          <w:rFonts w:ascii="Aptos" w:hAnsi="Aptos"/>
          <w:sz w:val="22"/>
          <w:szCs w:val="22"/>
          <w:lang w:val="en-GB"/>
        </w:rPr>
      </w:pPr>
    </w:p>
    <w:p w14:paraId="7B72246B" w14:textId="39BD79E2" w:rsidR="0024319D" w:rsidRPr="00D7700D" w:rsidRDefault="00D7700D" w:rsidP="00D67C45">
      <w:pPr>
        <w:rPr>
          <w:rFonts w:eastAsiaTheme="majorEastAsia" w:cstheme="majorBidi"/>
          <w:i/>
          <w:iCs/>
          <w:color w:val="009095" w:themeColor="accent2" w:themeShade="BF"/>
          <w:sz w:val="30"/>
          <w:szCs w:val="30"/>
          <w:lang w:val="en-GB"/>
        </w:rPr>
      </w:pPr>
      <w:r w:rsidRPr="00D7700D">
        <w:rPr>
          <w:rFonts w:eastAsiaTheme="majorEastAsia" w:cstheme="majorBidi"/>
          <w:i/>
          <w:iCs/>
          <w:color w:val="009095" w:themeColor="accent2" w:themeShade="BF"/>
          <w:sz w:val="30"/>
          <w:szCs w:val="30"/>
          <w:lang w:val="en-GB"/>
        </w:rPr>
        <w:t xml:space="preserve">9.1.2 Quantitative Research </w:t>
      </w:r>
    </w:p>
    <w:p w14:paraId="20C09C67" w14:textId="77777777" w:rsidR="00D67C45" w:rsidRDefault="00D67C45" w:rsidP="00D67C45">
      <w:pPr>
        <w:rPr>
          <w:rFonts w:ascii="Aptos" w:hAnsi="Aptos"/>
          <w:sz w:val="22"/>
          <w:szCs w:val="22"/>
          <w:lang w:val="en-GB"/>
        </w:rPr>
      </w:pPr>
    </w:p>
    <w:p w14:paraId="73C80B99" w14:textId="71D769D6" w:rsidR="00D67C45" w:rsidRDefault="00D7700D" w:rsidP="00D67C45">
      <w:pPr>
        <w:rPr>
          <w:rFonts w:ascii="Aptos" w:hAnsi="Aptos"/>
          <w:sz w:val="22"/>
          <w:szCs w:val="22"/>
          <w:lang w:val="en-GB"/>
        </w:rPr>
      </w:pPr>
      <w:r>
        <w:rPr>
          <w:rFonts w:ascii="Aptos" w:hAnsi="Aptos"/>
          <w:sz w:val="22"/>
          <w:szCs w:val="22"/>
          <w:lang w:val="en-GB"/>
        </w:rPr>
        <w:t xml:space="preserve">The quantitative approach to this research study is the structured questionnaire survey that </w:t>
      </w:r>
      <w:r w:rsidR="00987862">
        <w:rPr>
          <w:rFonts w:ascii="Aptos" w:hAnsi="Aptos"/>
          <w:sz w:val="22"/>
          <w:szCs w:val="22"/>
          <w:lang w:val="en-GB"/>
        </w:rPr>
        <w:t>has been</w:t>
      </w:r>
      <w:r>
        <w:rPr>
          <w:rFonts w:ascii="Aptos" w:hAnsi="Aptos"/>
          <w:sz w:val="22"/>
          <w:szCs w:val="22"/>
          <w:lang w:val="en-GB"/>
        </w:rPr>
        <w:t xml:space="preserve"> distributed across the quantity surveyors in my company and outside of my company so I can get a mix of results, coming from the contractor’s side of view, project management side of view, and the subcontractor’s side of view. Surveys </w:t>
      </w:r>
      <w:r w:rsidR="00987862">
        <w:rPr>
          <w:rFonts w:ascii="Aptos" w:hAnsi="Aptos"/>
          <w:sz w:val="22"/>
          <w:szCs w:val="22"/>
          <w:lang w:val="en-GB"/>
        </w:rPr>
        <w:t>are very popular</w:t>
      </w:r>
      <w:r>
        <w:rPr>
          <w:rFonts w:ascii="Aptos" w:hAnsi="Aptos"/>
          <w:sz w:val="22"/>
          <w:szCs w:val="22"/>
          <w:lang w:val="en-GB"/>
        </w:rPr>
        <w:t xml:space="preserve"> in the construction industry as they allow different types of data to be collated from a large sample of the industry (</w:t>
      </w:r>
      <w:proofErr w:type="spellStart"/>
      <w:r>
        <w:rPr>
          <w:rFonts w:ascii="Aptos" w:hAnsi="Aptos"/>
          <w:sz w:val="22"/>
          <w:szCs w:val="22"/>
          <w:lang w:val="en-GB"/>
        </w:rPr>
        <w:t>Descombe</w:t>
      </w:r>
      <w:proofErr w:type="spellEnd"/>
      <w:r>
        <w:rPr>
          <w:rFonts w:ascii="Aptos" w:hAnsi="Aptos"/>
          <w:sz w:val="22"/>
          <w:szCs w:val="22"/>
          <w:lang w:val="en-GB"/>
        </w:rPr>
        <w:t xml:space="preserve"> M, 2017).</w:t>
      </w:r>
    </w:p>
    <w:p w14:paraId="1B673E8C" w14:textId="77777777" w:rsidR="007866DF" w:rsidRDefault="007866DF" w:rsidP="00D67C45">
      <w:pPr>
        <w:rPr>
          <w:rFonts w:ascii="Aptos" w:hAnsi="Aptos"/>
          <w:sz w:val="22"/>
          <w:szCs w:val="22"/>
          <w:lang w:val="en-GB"/>
        </w:rPr>
      </w:pPr>
    </w:p>
    <w:p w14:paraId="1DFEA9A3" w14:textId="1DED2CCD" w:rsidR="0010233A" w:rsidRDefault="007866DF" w:rsidP="00D67C45">
      <w:pPr>
        <w:rPr>
          <w:rFonts w:ascii="Aptos" w:hAnsi="Aptos"/>
          <w:sz w:val="22"/>
          <w:szCs w:val="22"/>
          <w:lang w:val="en-GB"/>
        </w:rPr>
      </w:pPr>
      <w:r>
        <w:rPr>
          <w:rFonts w:ascii="Aptos" w:hAnsi="Aptos"/>
          <w:sz w:val="22"/>
          <w:szCs w:val="22"/>
          <w:lang w:val="en-GB"/>
        </w:rPr>
        <w:t>The questionnaire that I have sent around has investigated:</w:t>
      </w:r>
    </w:p>
    <w:p w14:paraId="2113095D" w14:textId="652CB343" w:rsidR="0010233A" w:rsidRPr="0010233A" w:rsidRDefault="0010233A" w:rsidP="0010233A">
      <w:pPr>
        <w:pStyle w:val="ListParagraph"/>
        <w:numPr>
          <w:ilvl w:val="0"/>
          <w:numId w:val="19"/>
        </w:numPr>
        <w:rPr>
          <w:rFonts w:ascii="Aptos" w:hAnsi="Aptos"/>
          <w:sz w:val="22"/>
          <w:szCs w:val="22"/>
          <w:lang w:val="en-GB"/>
        </w:rPr>
      </w:pPr>
      <w:r w:rsidRPr="0010233A">
        <w:rPr>
          <w:rFonts w:ascii="Aptos" w:hAnsi="Aptos"/>
          <w:sz w:val="22"/>
          <w:szCs w:val="22"/>
          <w:lang w:val="en-GB"/>
        </w:rPr>
        <w:t>How many QS’s use AI in their day to day activities</w:t>
      </w:r>
    </w:p>
    <w:p w14:paraId="5958E8E5" w14:textId="3DA01BE2" w:rsidR="0010233A" w:rsidRPr="0010233A" w:rsidRDefault="0010233A" w:rsidP="0010233A">
      <w:pPr>
        <w:pStyle w:val="ListParagraph"/>
        <w:numPr>
          <w:ilvl w:val="0"/>
          <w:numId w:val="19"/>
        </w:numPr>
        <w:rPr>
          <w:rFonts w:ascii="Aptos" w:hAnsi="Aptos"/>
          <w:sz w:val="22"/>
          <w:szCs w:val="22"/>
          <w:lang w:val="en-GB"/>
        </w:rPr>
      </w:pPr>
      <w:r w:rsidRPr="0010233A">
        <w:rPr>
          <w:rFonts w:ascii="Aptos" w:hAnsi="Aptos"/>
          <w:sz w:val="22"/>
          <w:szCs w:val="22"/>
          <w:lang w:val="en-GB"/>
        </w:rPr>
        <w:t>Assessing the awareness of AI</w:t>
      </w:r>
    </w:p>
    <w:p w14:paraId="27D4C7C2" w14:textId="16596EF2" w:rsidR="0010233A" w:rsidRPr="0010233A" w:rsidRDefault="0010233A" w:rsidP="0010233A">
      <w:pPr>
        <w:pStyle w:val="ListParagraph"/>
        <w:numPr>
          <w:ilvl w:val="0"/>
          <w:numId w:val="19"/>
        </w:numPr>
        <w:rPr>
          <w:rFonts w:ascii="Aptos" w:hAnsi="Aptos"/>
          <w:sz w:val="22"/>
          <w:szCs w:val="22"/>
          <w:lang w:val="en-GB"/>
        </w:rPr>
      </w:pPr>
      <w:r w:rsidRPr="0010233A">
        <w:rPr>
          <w:rFonts w:ascii="Aptos" w:hAnsi="Aptos"/>
          <w:sz w:val="22"/>
          <w:szCs w:val="22"/>
          <w:lang w:val="en-GB"/>
        </w:rPr>
        <w:t xml:space="preserve">How can AI make cost management easier and more efficient </w:t>
      </w:r>
    </w:p>
    <w:p w14:paraId="66AC1399" w14:textId="47FFD67B" w:rsidR="0010233A" w:rsidRDefault="0010233A" w:rsidP="0010233A">
      <w:pPr>
        <w:pStyle w:val="ListParagraph"/>
        <w:numPr>
          <w:ilvl w:val="0"/>
          <w:numId w:val="19"/>
        </w:numPr>
        <w:rPr>
          <w:rFonts w:ascii="Aptos" w:hAnsi="Aptos"/>
          <w:sz w:val="22"/>
          <w:szCs w:val="22"/>
          <w:lang w:val="en-GB"/>
        </w:rPr>
      </w:pPr>
      <w:r w:rsidRPr="0010233A">
        <w:rPr>
          <w:rFonts w:ascii="Aptos" w:hAnsi="Aptos"/>
          <w:sz w:val="22"/>
          <w:szCs w:val="22"/>
          <w:lang w:val="en-GB"/>
        </w:rPr>
        <w:t>What are the different barriers to implement AI into their activities</w:t>
      </w:r>
    </w:p>
    <w:p w14:paraId="7B0AD258" w14:textId="77777777" w:rsidR="0010233A" w:rsidRDefault="0010233A" w:rsidP="0010233A">
      <w:pPr>
        <w:rPr>
          <w:rFonts w:ascii="Aptos" w:hAnsi="Aptos"/>
          <w:sz w:val="22"/>
          <w:szCs w:val="22"/>
          <w:lang w:val="en-GB"/>
        </w:rPr>
      </w:pPr>
    </w:p>
    <w:p w14:paraId="4B9CC46A" w14:textId="19CC050A" w:rsidR="0010233A" w:rsidRDefault="0010233A" w:rsidP="0010233A">
      <w:pPr>
        <w:rPr>
          <w:rFonts w:ascii="Aptos" w:hAnsi="Aptos"/>
          <w:sz w:val="22"/>
          <w:szCs w:val="22"/>
          <w:lang w:val="en-GB"/>
        </w:rPr>
      </w:pPr>
      <w:r>
        <w:rPr>
          <w:rFonts w:ascii="Aptos" w:hAnsi="Aptos"/>
          <w:sz w:val="22"/>
          <w:szCs w:val="22"/>
          <w:lang w:val="en-GB"/>
        </w:rPr>
        <w:t>The Survey results will be carefully analysed to identify patterns in the AI adoption.</w:t>
      </w:r>
      <w:r w:rsidR="00987862">
        <w:rPr>
          <w:rFonts w:ascii="Aptos" w:hAnsi="Aptos"/>
          <w:sz w:val="22"/>
          <w:szCs w:val="22"/>
          <w:lang w:val="en-GB"/>
        </w:rPr>
        <w:t xml:space="preserve"> This survey will illustrate the above questions into multiple choice answers, to make it more efficient for the relevant personnel. The survey’s will be distributed as Microsoft forms as there very easy to create</w:t>
      </w:r>
      <w:r w:rsidR="00495427">
        <w:rPr>
          <w:rFonts w:ascii="Aptos" w:hAnsi="Aptos"/>
          <w:sz w:val="22"/>
          <w:szCs w:val="22"/>
          <w:lang w:val="en-GB"/>
        </w:rPr>
        <w:t xml:space="preserve"> and simple to submit. </w:t>
      </w:r>
    </w:p>
    <w:p w14:paraId="2AF3A692" w14:textId="77777777" w:rsidR="00495427" w:rsidRDefault="00495427" w:rsidP="0010233A">
      <w:pPr>
        <w:rPr>
          <w:rFonts w:ascii="Aptos" w:hAnsi="Aptos"/>
          <w:sz w:val="22"/>
          <w:szCs w:val="22"/>
          <w:lang w:val="en-GB"/>
        </w:rPr>
      </w:pPr>
    </w:p>
    <w:p w14:paraId="139C8D67" w14:textId="526F6E44" w:rsidR="00495427" w:rsidRPr="004B1AF7" w:rsidRDefault="00F55D4F" w:rsidP="0010233A">
      <w:pPr>
        <w:rPr>
          <w:rFonts w:ascii="Aptos" w:hAnsi="Aptos"/>
          <w:sz w:val="22"/>
          <w:szCs w:val="22"/>
          <w:lang w:val="en-GB"/>
        </w:rPr>
      </w:pPr>
      <w:r w:rsidRPr="004B1AF7">
        <w:rPr>
          <w:rFonts w:ascii="Aptos" w:hAnsi="Aptos"/>
          <w:sz w:val="22"/>
          <w:szCs w:val="22"/>
          <w:lang w:val="en-GB"/>
        </w:rPr>
        <w:t xml:space="preserve">Once the survey has been distributed and the completion period has been hit. There are expectations that most of the candidates like the idea of integrating AI into their workflows. There are also expectations that there is a minimum of 10 candidates that have completed and returned the surveys. This then will be enough information to carry out a full statistical analysis. </w:t>
      </w:r>
    </w:p>
    <w:p w14:paraId="6922F6D0" w14:textId="77777777" w:rsidR="007F0107" w:rsidRDefault="007F0107" w:rsidP="0010233A">
      <w:pPr>
        <w:rPr>
          <w:rFonts w:ascii="Aptos" w:hAnsi="Aptos"/>
          <w:sz w:val="22"/>
          <w:szCs w:val="22"/>
          <w:lang w:val="en-GB"/>
        </w:rPr>
      </w:pPr>
    </w:p>
    <w:p w14:paraId="6806DEC5" w14:textId="77777777" w:rsidR="00531F07" w:rsidRDefault="00531F07" w:rsidP="0010233A">
      <w:pPr>
        <w:rPr>
          <w:rFonts w:eastAsiaTheme="majorEastAsia" w:cstheme="majorBidi"/>
          <w:i/>
          <w:iCs/>
          <w:color w:val="009095" w:themeColor="accent2" w:themeShade="BF"/>
          <w:sz w:val="30"/>
          <w:szCs w:val="30"/>
          <w:lang w:val="en-GB"/>
        </w:rPr>
      </w:pPr>
    </w:p>
    <w:p w14:paraId="2951C580" w14:textId="77777777" w:rsidR="00531F07" w:rsidRDefault="00531F07" w:rsidP="0010233A">
      <w:pPr>
        <w:rPr>
          <w:rFonts w:eastAsiaTheme="majorEastAsia" w:cstheme="majorBidi"/>
          <w:i/>
          <w:iCs/>
          <w:color w:val="009095" w:themeColor="accent2" w:themeShade="BF"/>
          <w:sz w:val="30"/>
          <w:szCs w:val="30"/>
          <w:lang w:val="en-GB"/>
        </w:rPr>
      </w:pPr>
    </w:p>
    <w:p w14:paraId="7FA30685" w14:textId="77777777" w:rsidR="00531F07" w:rsidRDefault="00531F07" w:rsidP="0010233A">
      <w:pPr>
        <w:rPr>
          <w:rFonts w:eastAsiaTheme="majorEastAsia" w:cstheme="majorBidi"/>
          <w:i/>
          <w:iCs/>
          <w:color w:val="009095" w:themeColor="accent2" w:themeShade="BF"/>
          <w:sz w:val="30"/>
          <w:szCs w:val="30"/>
          <w:lang w:val="en-GB"/>
        </w:rPr>
      </w:pPr>
    </w:p>
    <w:p w14:paraId="62C54F7F" w14:textId="77777777" w:rsidR="00531F07" w:rsidRDefault="00531F07" w:rsidP="0010233A">
      <w:pPr>
        <w:rPr>
          <w:rFonts w:eastAsiaTheme="majorEastAsia" w:cstheme="majorBidi"/>
          <w:i/>
          <w:iCs/>
          <w:color w:val="009095" w:themeColor="accent2" w:themeShade="BF"/>
          <w:sz w:val="30"/>
          <w:szCs w:val="30"/>
          <w:lang w:val="en-GB"/>
        </w:rPr>
      </w:pPr>
    </w:p>
    <w:p w14:paraId="5DE34487" w14:textId="77777777" w:rsidR="00531F07" w:rsidRDefault="00531F07" w:rsidP="0010233A">
      <w:pPr>
        <w:rPr>
          <w:rFonts w:eastAsiaTheme="majorEastAsia" w:cstheme="majorBidi"/>
          <w:i/>
          <w:iCs/>
          <w:color w:val="009095" w:themeColor="accent2" w:themeShade="BF"/>
          <w:sz w:val="30"/>
          <w:szCs w:val="30"/>
          <w:lang w:val="en-GB"/>
        </w:rPr>
      </w:pPr>
    </w:p>
    <w:p w14:paraId="20614324" w14:textId="77777777" w:rsidR="00531F07" w:rsidRDefault="00531F07" w:rsidP="0010233A">
      <w:pPr>
        <w:rPr>
          <w:rFonts w:eastAsiaTheme="majorEastAsia" w:cstheme="majorBidi"/>
          <w:i/>
          <w:iCs/>
          <w:color w:val="009095" w:themeColor="accent2" w:themeShade="BF"/>
          <w:sz w:val="30"/>
          <w:szCs w:val="30"/>
          <w:lang w:val="en-GB"/>
        </w:rPr>
      </w:pPr>
    </w:p>
    <w:p w14:paraId="59A61A69" w14:textId="77777777" w:rsidR="00531F07" w:rsidRDefault="00531F07" w:rsidP="0010233A">
      <w:pPr>
        <w:rPr>
          <w:rFonts w:eastAsiaTheme="majorEastAsia" w:cstheme="majorBidi"/>
          <w:i/>
          <w:iCs/>
          <w:color w:val="009095" w:themeColor="accent2" w:themeShade="BF"/>
          <w:sz w:val="30"/>
          <w:szCs w:val="30"/>
          <w:lang w:val="en-GB"/>
        </w:rPr>
      </w:pPr>
    </w:p>
    <w:p w14:paraId="70EC17BB" w14:textId="4E5979E5" w:rsidR="00590EA3" w:rsidRDefault="00590EA3" w:rsidP="0010233A">
      <w:pPr>
        <w:rPr>
          <w:rFonts w:eastAsiaTheme="majorEastAsia" w:cstheme="majorBidi"/>
          <w:i/>
          <w:iCs/>
          <w:color w:val="009095" w:themeColor="accent2" w:themeShade="BF"/>
          <w:sz w:val="30"/>
          <w:szCs w:val="30"/>
          <w:lang w:val="en-GB"/>
        </w:rPr>
      </w:pPr>
      <w:r w:rsidRPr="00590EA3">
        <w:rPr>
          <w:rFonts w:eastAsiaTheme="majorEastAsia" w:cstheme="majorBidi"/>
          <w:i/>
          <w:iCs/>
          <w:color w:val="009095" w:themeColor="accent2" w:themeShade="BF"/>
          <w:sz w:val="30"/>
          <w:szCs w:val="30"/>
          <w:lang w:val="en-GB"/>
        </w:rPr>
        <w:lastRenderedPageBreak/>
        <w:t xml:space="preserve">9.1.3 Qualitative Research </w:t>
      </w:r>
    </w:p>
    <w:p w14:paraId="5C6B4695" w14:textId="77777777" w:rsidR="00590EA3" w:rsidRPr="00590EA3" w:rsidRDefault="00590EA3" w:rsidP="0010233A">
      <w:pPr>
        <w:rPr>
          <w:rFonts w:ascii="Aptos" w:hAnsi="Aptos"/>
          <w:sz w:val="22"/>
          <w:szCs w:val="22"/>
          <w:lang w:val="en-GB"/>
        </w:rPr>
      </w:pPr>
    </w:p>
    <w:p w14:paraId="30973C57" w14:textId="3CFA7C92" w:rsidR="00590EA3" w:rsidRDefault="00F55D4F" w:rsidP="0010233A">
      <w:pPr>
        <w:rPr>
          <w:rFonts w:ascii="Aptos" w:hAnsi="Aptos"/>
          <w:sz w:val="22"/>
          <w:szCs w:val="22"/>
          <w:lang w:val="en-GB"/>
        </w:rPr>
      </w:pPr>
      <w:r>
        <w:rPr>
          <w:rFonts w:ascii="Aptos" w:hAnsi="Aptos"/>
          <w:sz w:val="22"/>
          <w:szCs w:val="22"/>
          <w:lang w:val="en-GB"/>
        </w:rPr>
        <w:t xml:space="preserve">Along with the </w:t>
      </w:r>
      <w:r w:rsidR="007F0107">
        <w:rPr>
          <w:rFonts w:ascii="Aptos" w:hAnsi="Aptos"/>
          <w:sz w:val="22"/>
          <w:szCs w:val="22"/>
          <w:lang w:val="en-GB"/>
        </w:rPr>
        <w:t>surveys</w:t>
      </w:r>
      <w:r>
        <w:rPr>
          <w:rFonts w:ascii="Aptos" w:hAnsi="Aptos"/>
          <w:sz w:val="22"/>
          <w:szCs w:val="22"/>
          <w:lang w:val="en-GB"/>
        </w:rPr>
        <w:t xml:space="preserve"> conducted i</w:t>
      </w:r>
      <w:r w:rsidR="00737D45">
        <w:rPr>
          <w:rFonts w:ascii="Aptos" w:hAnsi="Aptos"/>
          <w:sz w:val="22"/>
          <w:szCs w:val="22"/>
          <w:lang w:val="en-GB"/>
        </w:rPr>
        <w:t>n the period</w:t>
      </w:r>
      <w:r w:rsidR="007F0107">
        <w:rPr>
          <w:rFonts w:ascii="Aptos" w:hAnsi="Aptos"/>
          <w:sz w:val="22"/>
          <w:szCs w:val="22"/>
          <w:lang w:val="en-GB"/>
        </w:rPr>
        <w:t xml:space="preserve"> a selection of</w:t>
      </w:r>
      <w:r w:rsidR="00737D45">
        <w:rPr>
          <w:rFonts w:ascii="Aptos" w:hAnsi="Aptos"/>
          <w:sz w:val="22"/>
          <w:szCs w:val="22"/>
          <w:lang w:val="en-GB"/>
        </w:rPr>
        <w:t xml:space="preserve"> seniors</w:t>
      </w:r>
      <w:r w:rsidR="007F0107">
        <w:rPr>
          <w:rFonts w:ascii="Aptos" w:hAnsi="Aptos"/>
          <w:sz w:val="22"/>
          <w:szCs w:val="22"/>
          <w:lang w:val="en-GB"/>
        </w:rPr>
        <w:t xml:space="preserve"> will be interviewed</w:t>
      </w:r>
      <w:r w:rsidR="00737D45">
        <w:rPr>
          <w:rFonts w:ascii="Aptos" w:hAnsi="Aptos"/>
          <w:sz w:val="22"/>
          <w:szCs w:val="22"/>
          <w:lang w:val="en-GB"/>
        </w:rPr>
        <w:t xml:space="preserve"> on what they think about integrating AI into the different types of QS workflows.</w:t>
      </w:r>
      <w:r w:rsidR="007F0107">
        <w:rPr>
          <w:rFonts w:ascii="Aptos" w:hAnsi="Aptos"/>
          <w:sz w:val="22"/>
          <w:szCs w:val="22"/>
          <w:lang w:val="en-GB"/>
        </w:rPr>
        <w:t xml:space="preserve"> </w:t>
      </w:r>
      <w:r w:rsidR="00737D45">
        <w:rPr>
          <w:rFonts w:ascii="Aptos" w:hAnsi="Aptos"/>
          <w:sz w:val="22"/>
          <w:szCs w:val="22"/>
          <w:lang w:val="en-GB"/>
        </w:rPr>
        <w:t>This can allow my seniors to provide more detailed explanations of their experiences whilst helping them guide the discussions around the research topic (Bryman, A. 2016)</w:t>
      </w:r>
      <w:r w:rsidR="00B56E9C">
        <w:rPr>
          <w:rFonts w:ascii="Aptos" w:hAnsi="Aptos"/>
          <w:sz w:val="22"/>
          <w:szCs w:val="22"/>
          <w:lang w:val="en-GB"/>
        </w:rPr>
        <w:t xml:space="preserve">. </w:t>
      </w:r>
    </w:p>
    <w:p w14:paraId="27C273F8" w14:textId="77777777" w:rsidR="00590EA3" w:rsidRDefault="00590EA3" w:rsidP="0010233A">
      <w:pPr>
        <w:rPr>
          <w:rFonts w:ascii="Aptos" w:hAnsi="Aptos"/>
          <w:sz w:val="22"/>
          <w:szCs w:val="22"/>
          <w:lang w:val="en-GB"/>
        </w:rPr>
      </w:pPr>
    </w:p>
    <w:p w14:paraId="50C7960B" w14:textId="6796C414" w:rsidR="00464068" w:rsidRDefault="00464068" w:rsidP="0010233A">
      <w:pPr>
        <w:rPr>
          <w:rFonts w:ascii="Aptos" w:hAnsi="Aptos"/>
          <w:sz w:val="22"/>
          <w:szCs w:val="22"/>
          <w:lang w:val="en-GB"/>
        </w:rPr>
      </w:pPr>
      <w:r>
        <w:rPr>
          <w:rFonts w:ascii="Aptos" w:hAnsi="Aptos"/>
          <w:sz w:val="22"/>
          <w:szCs w:val="22"/>
          <w:lang w:val="en-GB"/>
        </w:rPr>
        <w:t>The interviews will include:</w:t>
      </w:r>
    </w:p>
    <w:p w14:paraId="4781439F" w14:textId="5C1EBDD2" w:rsidR="00464068" w:rsidRDefault="00464068" w:rsidP="00464068">
      <w:pPr>
        <w:pStyle w:val="ListParagraph"/>
        <w:numPr>
          <w:ilvl w:val="0"/>
          <w:numId w:val="19"/>
        </w:numPr>
        <w:rPr>
          <w:rFonts w:ascii="Aptos" w:hAnsi="Aptos"/>
          <w:sz w:val="22"/>
          <w:szCs w:val="22"/>
          <w:lang w:val="en-GB"/>
        </w:rPr>
      </w:pPr>
      <w:r>
        <w:rPr>
          <w:rFonts w:ascii="Aptos" w:hAnsi="Aptos"/>
          <w:sz w:val="22"/>
          <w:szCs w:val="22"/>
          <w:lang w:val="en-GB"/>
        </w:rPr>
        <w:t>If they have any experience with trying to Integrate AI into the Cost estimation and management processes like take offs</w:t>
      </w:r>
    </w:p>
    <w:p w14:paraId="34EF27C4" w14:textId="049B7A6D" w:rsidR="00464068" w:rsidRDefault="00464068" w:rsidP="00464068">
      <w:pPr>
        <w:pStyle w:val="ListParagraph"/>
        <w:numPr>
          <w:ilvl w:val="0"/>
          <w:numId w:val="19"/>
        </w:numPr>
        <w:rPr>
          <w:rFonts w:ascii="Aptos" w:hAnsi="Aptos"/>
          <w:sz w:val="22"/>
          <w:szCs w:val="22"/>
          <w:lang w:val="en-GB"/>
        </w:rPr>
      </w:pPr>
      <w:r>
        <w:rPr>
          <w:rFonts w:ascii="Aptos" w:hAnsi="Aptos"/>
          <w:sz w:val="22"/>
          <w:szCs w:val="22"/>
          <w:lang w:val="en-GB"/>
        </w:rPr>
        <w:t>Organisational challenges with AI adoption</w:t>
      </w:r>
    </w:p>
    <w:p w14:paraId="33DF9981" w14:textId="56D9FFF4" w:rsidR="00464068" w:rsidRDefault="00464068" w:rsidP="00464068">
      <w:pPr>
        <w:pStyle w:val="ListParagraph"/>
        <w:numPr>
          <w:ilvl w:val="0"/>
          <w:numId w:val="19"/>
        </w:numPr>
        <w:rPr>
          <w:rFonts w:ascii="Aptos" w:hAnsi="Aptos"/>
          <w:sz w:val="22"/>
          <w:szCs w:val="22"/>
          <w:lang w:val="en-GB"/>
        </w:rPr>
      </w:pPr>
      <w:r>
        <w:rPr>
          <w:rFonts w:ascii="Aptos" w:hAnsi="Aptos"/>
          <w:sz w:val="22"/>
          <w:szCs w:val="22"/>
          <w:lang w:val="en-GB"/>
        </w:rPr>
        <w:t xml:space="preserve">The highlighted skill gaps and training required for the AI to be adopted </w:t>
      </w:r>
    </w:p>
    <w:p w14:paraId="346922CC" w14:textId="6E0705DD" w:rsidR="00464068" w:rsidRDefault="00464068" w:rsidP="00464068">
      <w:pPr>
        <w:pStyle w:val="ListParagraph"/>
        <w:numPr>
          <w:ilvl w:val="0"/>
          <w:numId w:val="19"/>
        </w:numPr>
        <w:rPr>
          <w:rFonts w:ascii="Aptos" w:hAnsi="Aptos"/>
          <w:sz w:val="22"/>
          <w:szCs w:val="22"/>
          <w:lang w:val="en-GB"/>
        </w:rPr>
      </w:pPr>
      <w:r>
        <w:rPr>
          <w:rFonts w:ascii="Aptos" w:hAnsi="Aptos"/>
          <w:sz w:val="22"/>
          <w:szCs w:val="22"/>
          <w:lang w:val="en-GB"/>
        </w:rPr>
        <w:t>And most of all their perceptions regarding the future role of AI in quantity surveying</w:t>
      </w:r>
    </w:p>
    <w:p w14:paraId="0C461479" w14:textId="77777777" w:rsidR="00590EA3" w:rsidRDefault="00590EA3" w:rsidP="0010233A">
      <w:pPr>
        <w:rPr>
          <w:rFonts w:ascii="Aptos" w:hAnsi="Aptos"/>
          <w:sz w:val="22"/>
          <w:szCs w:val="22"/>
          <w:lang w:val="en-GB"/>
        </w:rPr>
      </w:pPr>
    </w:p>
    <w:p w14:paraId="26C5C574" w14:textId="44B45ECD" w:rsidR="007F0107" w:rsidRDefault="007F0107" w:rsidP="007F0107">
      <w:pPr>
        <w:rPr>
          <w:rFonts w:ascii="Aptos" w:hAnsi="Aptos"/>
          <w:sz w:val="22"/>
          <w:szCs w:val="22"/>
          <w:lang w:val="en-GB"/>
        </w:rPr>
      </w:pPr>
      <w:r>
        <w:rPr>
          <w:rFonts w:ascii="Aptos" w:hAnsi="Aptos"/>
          <w:sz w:val="22"/>
          <w:szCs w:val="22"/>
          <w:lang w:val="en-GB"/>
        </w:rPr>
        <w:t>There is a hope that there will be at least 6 seniors that are willing for an interview. The interviews are going to be informal so that they feel at ease when answering the questions ab</w:t>
      </w:r>
      <w:r w:rsidR="006E1FCE">
        <w:rPr>
          <w:rFonts w:ascii="Aptos" w:hAnsi="Aptos"/>
          <w:sz w:val="22"/>
          <w:szCs w:val="22"/>
          <w:lang w:val="en-GB"/>
        </w:rPr>
        <w:t>ove</w:t>
      </w:r>
      <w:r>
        <w:rPr>
          <w:rFonts w:ascii="Aptos" w:hAnsi="Aptos"/>
          <w:sz w:val="22"/>
          <w:szCs w:val="22"/>
          <w:lang w:val="en-GB"/>
        </w:rPr>
        <w:t xml:space="preserve">. The interview will be recorded on a recording devise, then all information from the interview will be inputted onto excel to then carry out a thematic analysis.  </w:t>
      </w:r>
    </w:p>
    <w:p w14:paraId="6AC62675" w14:textId="72121483" w:rsidR="00464068" w:rsidRDefault="00464068" w:rsidP="0010233A">
      <w:pPr>
        <w:rPr>
          <w:rFonts w:ascii="Aptos" w:hAnsi="Aptos"/>
          <w:sz w:val="22"/>
          <w:szCs w:val="22"/>
          <w:lang w:val="en-GB"/>
        </w:rPr>
      </w:pPr>
    </w:p>
    <w:p w14:paraId="21859E38" w14:textId="77B5EFD9" w:rsidR="00464068" w:rsidRPr="00AE3353" w:rsidRDefault="00AE3353" w:rsidP="0010233A">
      <w:pPr>
        <w:rPr>
          <w:rFonts w:eastAsiaTheme="majorEastAsia" w:cstheme="majorBidi"/>
          <w:i/>
          <w:iCs/>
          <w:color w:val="009095" w:themeColor="accent2" w:themeShade="BF"/>
          <w:sz w:val="30"/>
          <w:szCs w:val="30"/>
          <w:lang w:val="en-GB"/>
        </w:rPr>
      </w:pPr>
      <w:r w:rsidRPr="00AE3353">
        <w:rPr>
          <w:rFonts w:eastAsiaTheme="majorEastAsia" w:cstheme="majorBidi"/>
          <w:i/>
          <w:iCs/>
          <w:color w:val="009095" w:themeColor="accent2" w:themeShade="BF"/>
          <w:sz w:val="30"/>
          <w:szCs w:val="30"/>
          <w:lang w:val="en-GB"/>
        </w:rPr>
        <w:t xml:space="preserve">9.1.4 Ethical Considerations </w:t>
      </w:r>
    </w:p>
    <w:p w14:paraId="6ED13BCF" w14:textId="77777777" w:rsidR="00464068" w:rsidRDefault="00464068" w:rsidP="0010233A">
      <w:pPr>
        <w:rPr>
          <w:rFonts w:ascii="Aptos" w:hAnsi="Aptos"/>
          <w:sz w:val="22"/>
          <w:szCs w:val="22"/>
          <w:lang w:val="en-GB"/>
        </w:rPr>
      </w:pPr>
    </w:p>
    <w:p w14:paraId="3D2D96DA" w14:textId="54500E47" w:rsidR="000715E5" w:rsidRDefault="00AE3353" w:rsidP="00531F07">
      <w:pPr>
        <w:rPr>
          <w:rFonts w:ascii="Aptos" w:hAnsi="Aptos"/>
          <w:sz w:val="22"/>
          <w:szCs w:val="22"/>
          <w:lang w:val="en-GB"/>
        </w:rPr>
      </w:pPr>
      <w:r>
        <w:rPr>
          <w:rFonts w:ascii="Aptos" w:hAnsi="Aptos"/>
          <w:sz w:val="22"/>
          <w:szCs w:val="22"/>
          <w:lang w:val="en-GB"/>
        </w:rPr>
        <w:t xml:space="preserve">For the above surveys and interviews all candidates will be informed about what the research is about </w:t>
      </w:r>
      <w:r w:rsidR="00C36976">
        <w:rPr>
          <w:rFonts w:ascii="Aptos" w:hAnsi="Aptos"/>
          <w:sz w:val="22"/>
          <w:szCs w:val="22"/>
          <w:lang w:val="en-GB"/>
        </w:rPr>
        <w:t>before taking part. The information given before hand will include the purpose of the study, the nature of participation and house the data will be used in the research project. the confirmation of the participation of the interview and surveys can either be written in a form or verbally before distributing the questionnaire and conducting the interview (BERA, 2011).</w:t>
      </w:r>
    </w:p>
    <w:p w14:paraId="2EAE9C8D" w14:textId="77777777" w:rsidR="00531F07" w:rsidRPr="00531F07" w:rsidRDefault="00531F07" w:rsidP="00531F07">
      <w:pPr>
        <w:rPr>
          <w:rFonts w:ascii="Aptos" w:hAnsi="Aptos"/>
          <w:sz w:val="22"/>
          <w:szCs w:val="22"/>
          <w:lang w:val="en-GB"/>
        </w:rPr>
      </w:pPr>
    </w:p>
    <w:p w14:paraId="615A333A" w14:textId="1EA1B871" w:rsidR="00464068" w:rsidRDefault="00E92638" w:rsidP="00E92638">
      <w:pPr>
        <w:pStyle w:val="Heading5"/>
        <w:rPr>
          <w:lang w:val="en-GB"/>
        </w:rPr>
      </w:pPr>
      <w:r w:rsidRPr="00E92638">
        <w:rPr>
          <w:lang w:val="en-GB"/>
        </w:rPr>
        <w:t xml:space="preserve">10.0 Research Project Timeline </w:t>
      </w:r>
    </w:p>
    <w:p w14:paraId="1D9432B4" w14:textId="77777777" w:rsidR="002D4A24" w:rsidRPr="002D4A24" w:rsidRDefault="002D4A24" w:rsidP="002D4A24">
      <w:pPr>
        <w:rPr>
          <w:lang w:val="en-GB"/>
        </w:rPr>
      </w:pPr>
    </w:p>
    <w:tbl>
      <w:tblPr>
        <w:tblW w:w="10820" w:type="dxa"/>
        <w:tblLook w:val="04A0" w:firstRow="1" w:lastRow="0" w:firstColumn="1" w:lastColumn="0" w:noHBand="0" w:noVBand="1"/>
      </w:tblPr>
      <w:tblGrid>
        <w:gridCol w:w="2180"/>
        <w:gridCol w:w="73"/>
        <w:gridCol w:w="887"/>
        <w:gridCol w:w="960"/>
        <w:gridCol w:w="960"/>
        <w:gridCol w:w="960"/>
        <w:gridCol w:w="960"/>
        <w:gridCol w:w="960"/>
        <w:gridCol w:w="960"/>
        <w:gridCol w:w="960"/>
        <w:gridCol w:w="960"/>
      </w:tblGrid>
      <w:tr w:rsidR="002D4A24" w:rsidRPr="002D4A24" w14:paraId="4B77AAEC" w14:textId="77777777" w:rsidTr="00CF49BA">
        <w:trPr>
          <w:trHeight w:val="288"/>
        </w:trPr>
        <w:tc>
          <w:tcPr>
            <w:tcW w:w="2253" w:type="dxa"/>
            <w:gridSpan w:val="2"/>
            <w:tcBorders>
              <w:top w:val="single" w:sz="12" w:space="0" w:color="auto"/>
              <w:left w:val="single" w:sz="12" w:space="0" w:color="auto"/>
              <w:bottom w:val="nil"/>
              <w:right w:val="nil"/>
            </w:tcBorders>
            <w:noWrap/>
            <w:vAlign w:val="bottom"/>
            <w:hideMark/>
          </w:tcPr>
          <w:p w14:paraId="080EC1A4" w14:textId="77777777" w:rsidR="002D4A24" w:rsidRPr="002D4A24" w:rsidRDefault="002D4A24" w:rsidP="002D4A24">
            <w:pPr>
              <w:spacing w:line="360" w:lineRule="auto"/>
              <w:rPr>
                <w:rFonts w:ascii="Calibri" w:eastAsia="Times New Roman" w:hAnsi="Calibri" w:cs="Calibri"/>
                <w:b/>
                <w:bCs/>
                <w:color w:val="000000"/>
                <w:sz w:val="22"/>
                <w:szCs w:val="22"/>
                <w:lang w:val="en-GB" w:eastAsia="en-GB"/>
              </w:rPr>
            </w:pPr>
            <w:r w:rsidRPr="002D4A24">
              <w:rPr>
                <w:rFonts w:ascii="Calibri" w:eastAsia="Times New Roman" w:hAnsi="Calibri" w:cs="Calibri"/>
                <w:b/>
                <w:bCs/>
                <w:color w:val="000000"/>
                <w:sz w:val="22"/>
                <w:szCs w:val="22"/>
                <w:lang w:val="en-GB" w:eastAsia="en-GB"/>
              </w:rPr>
              <w:t>Task</w:t>
            </w:r>
          </w:p>
        </w:tc>
        <w:tc>
          <w:tcPr>
            <w:tcW w:w="887" w:type="dxa"/>
            <w:tcBorders>
              <w:top w:val="single" w:sz="12" w:space="0" w:color="auto"/>
              <w:left w:val="nil"/>
              <w:bottom w:val="nil"/>
              <w:right w:val="nil"/>
            </w:tcBorders>
            <w:noWrap/>
            <w:vAlign w:val="bottom"/>
            <w:hideMark/>
          </w:tcPr>
          <w:p w14:paraId="392765DA" w14:textId="77777777" w:rsidR="002D4A24" w:rsidRPr="002D4A24" w:rsidRDefault="002D4A24" w:rsidP="002D4A24">
            <w:pPr>
              <w:rPr>
                <w:rFonts w:ascii="Calibri" w:eastAsia="Times New Roman" w:hAnsi="Calibri" w:cs="Calibri"/>
                <w:b/>
                <w:bCs/>
                <w:color w:val="000000"/>
                <w:sz w:val="22"/>
                <w:szCs w:val="22"/>
                <w:lang w:val="en-GB" w:eastAsia="en-GB"/>
              </w:rPr>
            </w:pPr>
            <w:r w:rsidRPr="002D4A24">
              <w:rPr>
                <w:rFonts w:ascii="Calibri" w:eastAsia="Times New Roman" w:hAnsi="Calibri" w:cs="Calibri"/>
                <w:b/>
                <w:bCs/>
                <w:color w:val="000000"/>
                <w:sz w:val="22"/>
                <w:szCs w:val="22"/>
                <w:lang w:val="en-GB" w:eastAsia="en-GB"/>
              </w:rPr>
              <w:t>Month 1</w:t>
            </w:r>
          </w:p>
        </w:tc>
        <w:tc>
          <w:tcPr>
            <w:tcW w:w="960" w:type="dxa"/>
            <w:tcBorders>
              <w:top w:val="single" w:sz="12" w:space="0" w:color="auto"/>
              <w:left w:val="nil"/>
              <w:bottom w:val="nil"/>
              <w:right w:val="nil"/>
            </w:tcBorders>
            <w:noWrap/>
            <w:vAlign w:val="bottom"/>
            <w:hideMark/>
          </w:tcPr>
          <w:p w14:paraId="377B3BA8" w14:textId="77777777" w:rsidR="002D4A24" w:rsidRPr="002D4A24" w:rsidRDefault="002D4A24" w:rsidP="002D4A24">
            <w:pPr>
              <w:rPr>
                <w:rFonts w:ascii="Calibri" w:eastAsia="Times New Roman" w:hAnsi="Calibri" w:cs="Calibri"/>
                <w:b/>
                <w:bCs/>
                <w:color w:val="000000"/>
                <w:sz w:val="22"/>
                <w:szCs w:val="22"/>
                <w:lang w:val="en-GB" w:eastAsia="en-GB"/>
              </w:rPr>
            </w:pPr>
            <w:r w:rsidRPr="002D4A24">
              <w:rPr>
                <w:rFonts w:ascii="Calibri" w:eastAsia="Times New Roman" w:hAnsi="Calibri" w:cs="Calibri"/>
                <w:b/>
                <w:bCs/>
                <w:color w:val="000000"/>
                <w:sz w:val="22"/>
                <w:szCs w:val="22"/>
                <w:lang w:val="en-GB" w:eastAsia="en-GB"/>
              </w:rPr>
              <w:t>Month 2</w:t>
            </w:r>
          </w:p>
        </w:tc>
        <w:tc>
          <w:tcPr>
            <w:tcW w:w="960" w:type="dxa"/>
            <w:tcBorders>
              <w:top w:val="single" w:sz="12" w:space="0" w:color="auto"/>
              <w:left w:val="nil"/>
              <w:bottom w:val="nil"/>
              <w:right w:val="nil"/>
            </w:tcBorders>
            <w:noWrap/>
            <w:vAlign w:val="bottom"/>
            <w:hideMark/>
          </w:tcPr>
          <w:p w14:paraId="0DAC5F3F" w14:textId="77777777" w:rsidR="002D4A24" w:rsidRPr="002D4A24" w:rsidRDefault="002D4A24" w:rsidP="002D4A24">
            <w:pPr>
              <w:rPr>
                <w:rFonts w:ascii="Calibri" w:eastAsia="Times New Roman" w:hAnsi="Calibri" w:cs="Calibri"/>
                <w:b/>
                <w:bCs/>
                <w:color w:val="000000"/>
                <w:sz w:val="22"/>
                <w:szCs w:val="22"/>
                <w:lang w:val="en-GB" w:eastAsia="en-GB"/>
              </w:rPr>
            </w:pPr>
            <w:r w:rsidRPr="002D4A24">
              <w:rPr>
                <w:rFonts w:ascii="Calibri" w:eastAsia="Times New Roman" w:hAnsi="Calibri" w:cs="Calibri"/>
                <w:b/>
                <w:bCs/>
                <w:color w:val="000000"/>
                <w:sz w:val="22"/>
                <w:szCs w:val="22"/>
                <w:lang w:val="en-GB" w:eastAsia="en-GB"/>
              </w:rPr>
              <w:t>Month 3</w:t>
            </w:r>
          </w:p>
        </w:tc>
        <w:tc>
          <w:tcPr>
            <w:tcW w:w="960" w:type="dxa"/>
            <w:tcBorders>
              <w:top w:val="single" w:sz="12" w:space="0" w:color="auto"/>
              <w:left w:val="nil"/>
              <w:bottom w:val="nil"/>
              <w:right w:val="nil"/>
            </w:tcBorders>
            <w:noWrap/>
            <w:vAlign w:val="bottom"/>
            <w:hideMark/>
          </w:tcPr>
          <w:p w14:paraId="28CEA4BE" w14:textId="77777777" w:rsidR="002D4A24" w:rsidRPr="002D4A24" w:rsidRDefault="002D4A24" w:rsidP="002D4A24">
            <w:pPr>
              <w:rPr>
                <w:rFonts w:ascii="Calibri" w:eastAsia="Times New Roman" w:hAnsi="Calibri" w:cs="Calibri"/>
                <w:b/>
                <w:bCs/>
                <w:color w:val="000000"/>
                <w:sz w:val="22"/>
                <w:szCs w:val="22"/>
                <w:lang w:val="en-GB" w:eastAsia="en-GB"/>
              </w:rPr>
            </w:pPr>
            <w:r w:rsidRPr="002D4A24">
              <w:rPr>
                <w:rFonts w:ascii="Calibri" w:eastAsia="Times New Roman" w:hAnsi="Calibri" w:cs="Calibri"/>
                <w:b/>
                <w:bCs/>
                <w:color w:val="000000"/>
                <w:sz w:val="22"/>
                <w:szCs w:val="22"/>
                <w:lang w:val="en-GB" w:eastAsia="en-GB"/>
              </w:rPr>
              <w:t>Month 4</w:t>
            </w:r>
          </w:p>
        </w:tc>
        <w:tc>
          <w:tcPr>
            <w:tcW w:w="960" w:type="dxa"/>
            <w:tcBorders>
              <w:top w:val="single" w:sz="12" w:space="0" w:color="auto"/>
              <w:left w:val="nil"/>
              <w:bottom w:val="nil"/>
              <w:right w:val="nil"/>
            </w:tcBorders>
            <w:noWrap/>
            <w:vAlign w:val="bottom"/>
            <w:hideMark/>
          </w:tcPr>
          <w:p w14:paraId="1A92D0FC" w14:textId="77777777" w:rsidR="002D4A24" w:rsidRPr="002D4A24" w:rsidRDefault="002D4A24" w:rsidP="002D4A24">
            <w:pPr>
              <w:rPr>
                <w:rFonts w:ascii="Calibri" w:eastAsia="Times New Roman" w:hAnsi="Calibri" w:cs="Calibri"/>
                <w:b/>
                <w:bCs/>
                <w:color w:val="000000"/>
                <w:sz w:val="22"/>
                <w:szCs w:val="22"/>
                <w:lang w:val="en-GB" w:eastAsia="en-GB"/>
              </w:rPr>
            </w:pPr>
            <w:r w:rsidRPr="002D4A24">
              <w:rPr>
                <w:rFonts w:ascii="Calibri" w:eastAsia="Times New Roman" w:hAnsi="Calibri" w:cs="Calibri"/>
                <w:b/>
                <w:bCs/>
                <w:color w:val="000000"/>
                <w:sz w:val="22"/>
                <w:szCs w:val="22"/>
                <w:lang w:val="en-GB" w:eastAsia="en-GB"/>
              </w:rPr>
              <w:t>Month 5</w:t>
            </w:r>
          </w:p>
        </w:tc>
        <w:tc>
          <w:tcPr>
            <w:tcW w:w="960" w:type="dxa"/>
            <w:tcBorders>
              <w:top w:val="single" w:sz="12" w:space="0" w:color="auto"/>
              <w:left w:val="nil"/>
              <w:bottom w:val="nil"/>
              <w:right w:val="nil"/>
            </w:tcBorders>
            <w:noWrap/>
            <w:vAlign w:val="bottom"/>
            <w:hideMark/>
          </w:tcPr>
          <w:p w14:paraId="0D6823B9" w14:textId="77777777" w:rsidR="002D4A24" w:rsidRPr="002D4A24" w:rsidRDefault="002D4A24" w:rsidP="002D4A24">
            <w:pPr>
              <w:rPr>
                <w:rFonts w:ascii="Calibri" w:eastAsia="Times New Roman" w:hAnsi="Calibri" w:cs="Calibri"/>
                <w:b/>
                <w:bCs/>
                <w:color w:val="000000"/>
                <w:sz w:val="22"/>
                <w:szCs w:val="22"/>
                <w:lang w:val="en-GB" w:eastAsia="en-GB"/>
              </w:rPr>
            </w:pPr>
            <w:r w:rsidRPr="002D4A24">
              <w:rPr>
                <w:rFonts w:ascii="Calibri" w:eastAsia="Times New Roman" w:hAnsi="Calibri" w:cs="Calibri"/>
                <w:b/>
                <w:bCs/>
                <w:color w:val="000000"/>
                <w:sz w:val="22"/>
                <w:szCs w:val="22"/>
                <w:lang w:val="en-GB" w:eastAsia="en-GB"/>
              </w:rPr>
              <w:t>Month 6</w:t>
            </w:r>
          </w:p>
        </w:tc>
        <w:tc>
          <w:tcPr>
            <w:tcW w:w="960" w:type="dxa"/>
            <w:tcBorders>
              <w:top w:val="single" w:sz="12" w:space="0" w:color="auto"/>
              <w:left w:val="nil"/>
              <w:bottom w:val="nil"/>
              <w:right w:val="nil"/>
            </w:tcBorders>
            <w:noWrap/>
            <w:vAlign w:val="bottom"/>
            <w:hideMark/>
          </w:tcPr>
          <w:p w14:paraId="6F2F3151" w14:textId="77777777" w:rsidR="002D4A24" w:rsidRPr="002D4A24" w:rsidRDefault="002D4A24" w:rsidP="002D4A24">
            <w:pPr>
              <w:rPr>
                <w:rFonts w:ascii="Calibri" w:eastAsia="Times New Roman" w:hAnsi="Calibri" w:cs="Calibri"/>
                <w:b/>
                <w:bCs/>
                <w:color w:val="000000"/>
                <w:sz w:val="22"/>
                <w:szCs w:val="22"/>
                <w:lang w:val="en-GB" w:eastAsia="en-GB"/>
              </w:rPr>
            </w:pPr>
            <w:r w:rsidRPr="002D4A24">
              <w:rPr>
                <w:rFonts w:ascii="Calibri" w:eastAsia="Times New Roman" w:hAnsi="Calibri" w:cs="Calibri"/>
                <w:b/>
                <w:bCs/>
                <w:color w:val="000000"/>
                <w:sz w:val="22"/>
                <w:szCs w:val="22"/>
                <w:lang w:val="en-GB" w:eastAsia="en-GB"/>
              </w:rPr>
              <w:t>Month 7</w:t>
            </w:r>
          </w:p>
        </w:tc>
        <w:tc>
          <w:tcPr>
            <w:tcW w:w="960" w:type="dxa"/>
            <w:tcBorders>
              <w:top w:val="single" w:sz="12" w:space="0" w:color="auto"/>
              <w:left w:val="nil"/>
              <w:bottom w:val="nil"/>
              <w:right w:val="nil"/>
            </w:tcBorders>
            <w:noWrap/>
            <w:vAlign w:val="bottom"/>
            <w:hideMark/>
          </w:tcPr>
          <w:p w14:paraId="0083EAB7" w14:textId="77777777" w:rsidR="002D4A24" w:rsidRPr="002D4A24" w:rsidRDefault="002D4A24" w:rsidP="002D4A24">
            <w:pPr>
              <w:rPr>
                <w:rFonts w:ascii="Calibri" w:eastAsia="Times New Roman" w:hAnsi="Calibri" w:cs="Calibri"/>
                <w:b/>
                <w:bCs/>
                <w:color w:val="000000"/>
                <w:sz w:val="22"/>
                <w:szCs w:val="22"/>
                <w:lang w:val="en-GB" w:eastAsia="en-GB"/>
              </w:rPr>
            </w:pPr>
            <w:r w:rsidRPr="002D4A24">
              <w:rPr>
                <w:rFonts w:ascii="Calibri" w:eastAsia="Times New Roman" w:hAnsi="Calibri" w:cs="Calibri"/>
                <w:b/>
                <w:bCs/>
                <w:color w:val="000000"/>
                <w:sz w:val="22"/>
                <w:szCs w:val="22"/>
                <w:lang w:val="en-GB" w:eastAsia="en-GB"/>
              </w:rPr>
              <w:t>Month 8</w:t>
            </w:r>
          </w:p>
        </w:tc>
        <w:tc>
          <w:tcPr>
            <w:tcW w:w="960" w:type="dxa"/>
            <w:tcBorders>
              <w:top w:val="single" w:sz="12" w:space="0" w:color="auto"/>
              <w:left w:val="nil"/>
              <w:bottom w:val="nil"/>
              <w:right w:val="single" w:sz="12" w:space="0" w:color="auto"/>
            </w:tcBorders>
            <w:noWrap/>
            <w:vAlign w:val="bottom"/>
            <w:hideMark/>
          </w:tcPr>
          <w:p w14:paraId="5FD00C60" w14:textId="77777777" w:rsidR="002D4A24" w:rsidRPr="002D4A24" w:rsidRDefault="002D4A24" w:rsidP="002D4A24">
            <w:pPr>
              <w:rPr>
                <w:rFonts w:ascii="Calibri" w:eastAsia="Times New Roman" w:hAnsi="Calibri" w:cs="Calibri"/>
                <w:b/>
                <w:bCs/>
                <w:color w:val="000000"/>
                <w:sz w:val="22"/>
                <w:szCs w:val="22"/>
                <w:lang w:val="en-GB" w:eastAsia="en-GB"/>
              </w:rPr>
            </w:pPr>
            <w:r w:rsidRPr="002D4A24">
              <w:rPr>
                <w:rFonts w:ascii="Calibri" w:eastAsia="Times New Roman" w:hAnsi="Calibri" w:cs="Calibri"/>
                <w:b/>
                <w:bCs/>
                <w:color w:val="000000"/>
                <w:sz w:val="22"/>
                <w:szCs w:val="22"/>
                <w:lang w:val="en-GB" w:eastAsia="en-GB"/>
              </w:rPr>
              <w:t>Month 9</w:t>
            </w:r>
          </w:p>
        </w:tc>
      </w:tr>
      <w:tr w:rsidR="002D4A24" w:rsidRPr="002D4A24" w14:paraId="61E41554" w14:textId="77777777" w:rsidTr="00CF49BA">
        <w:trPr>
          <w:trHeight w:val="288"/>
        </w:trPr>
        <w:tc>
          <w:tcPr>
            <w:tcW w:w="2253" w:type="dxa"/>
            <w:gridSpan w:val="2"/>
            <w:tcBorders>
              <w:top w:val="nil"/>
              <w:left w:val="single" w:sz="12" w:space="0" w:color="auto"/>
              <w:bottom w:val="nil"/>
              <w:right w:val="nil"/>
            </w:tcBorders>
            <w:noWrap/>
            <w:vAlign w:val="bottom"/>
            <w:hideMark/>
          </w:tcPr>
          <w:p w14:paraId="48E50231"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Research Proposal</w:t>
            </w:r>
          </w:p>
        </w:tc>
        <w:tc>
          <w:tcPr>
            <w:tcW w:w="887" w:type="dxa"/>
            <w:tcBorders>
              <w:top w:val="nil"/>
              <w:left w:val="nil"/>
              <w:bottom w:val="nil"/>
              <w:right w:val="nil"/>
            </w:tcBorders>
            <w:shd w:val="clear" w:color="000000" w:fill="8DB4E2"/>
            <w:noWrap/>
            <w:vAlign w:val="bottom"/>
            <w:hideMark/>
          </w:tcPr>
          <w:p w14:paraId="1491DF34" w14:textId="5910190A" w:rsidR="002D4A24" w:rsidRPr="002D4A24" w:rsidRDefault="00CF49BA"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3</w:t>
            </w:r>
          </w:p>
        </w:tc>
        <w:tc>
          <w:tcPr>
            <w:tcW w:w="960" w:type="dxa"/>
            <w:tcBorders>
              <w:top w:val="nil"/>
              <w:left w:val="nil"/>
              <w:bottom w:val="nil"/>
              <w:right w:val="nil"/>
            </w:tcBorders>
            <w:shd w:val="clear" w:color="000000" w:fill="8DB4E2"/>
            <w:noWrap/>
            <w:vAlign w:val="bottom"/>
            <w:hideMark/>
          </w:tcPr>
          <w:p w14:paraId="3B2C99B8" w14:textId="0B3040C4" w:rsidR="002D4A24" w:rsidRPr="002D4A24" w:rsidRDefault="00CF49BA"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1</w:t>
            </w:r>
          </w:p>
        </w:tc>
        <w:tc>
          <w:tcPr>
            <w:tcW w:w="960" w:type="dxa"/>
            <w:tcBorders>
              <w:top w:val="nil"/>
              <w:left w:val="nil"/>
              <w:bottom w:val="nil"/>
              <w:right w:val="nil"/>
            </w:tcBorders>
            <w:shd w:val="clear" w:color="000000" w:fill="FFFFFF"/>
            <w:noWrap/>
            <w:vAlign w:val="bottom"/>
            <w:hideMark/>
          </w:tcPr>
          <w:p w14:paraId="3911FACA"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01CEF426"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7B790455"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6CA8295D"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0A47C8B4"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7EEB54DD"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single" w:sz="12" w:space="0" w:color="auto"/>
            </w:tcBorders>
            <w:shd w:val="clear" w:color="000000" w:fill="FFFFFF"/>
            <w:noWrap/>
            <w:vAlign w:val="bottom"/>
            <w:hideMark/>
          </w:tcPr>
          <w:p w14:paraId="25239A52"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r>
      <w:tr w:rsidR="002D4A24" w:rsidRPr="002D4A24" w14:paraId="14CF68B9" w14:textId="77777777" w:rsidTr="00CF49BA">
        <w:trPr>
          <w:trHeight w:val="288"/>
        </w:trPr>
        <w:tc>
          <w:tcPr>
            <w:tcW w:w="2253" w:type="dxa"/>
            <w:gridSpan w:val="2"/>
            <w:tcBorders>
              <w:top w:val="nil"/>
              <w:left w:val="single" w:sz="12" w:space="0" w:color="auto"/>
              <w:bottom w:val="nil"/>
              <w:right w:val="nil"/>
            </w:tcBorders>
            <w:noWrap/>
            <w:vAlign w:val="bottom"/>
            <w:hideMark/>
          </w:tcPr>
          <w:p w14:paraId="061313AE"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Literature Review</w:t>
            </w:r>
          </w:p>
        </w:tc>
        <w:tc>
          <w:tcPr>
            <w:tcW w:w="887" w:type="dxa"/>
            <w:tcBorders>
              <w:top w:val="nil"/>
              <w:left w:val="nil"/>
              <w:bottom w:val="nil"/>
              <w:right w:val="nil"/>
            </w:tcBorders>
            <w:shd w:val="clear" w:color="000000" w:fill="FFFFFF"/>
            <w:noWrap/>
            <w:vAlign w:val="bottom"/>
            <w:hideMark/>
          </w:tcPr>
          <w:p w14:paraId="24E6BDB9"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8DB4E2"/>
            <w:noWrap/>
            <w:vAlign w:val="bottom"/>
            <w:hideMark/>
          </w:tcPr>
          <w:p w14:paraId="43092EEF" w14:textId="55315454" w:rsidR="002D4A24" w:rsidRPr="002D4A24" w:rsidRDefault="00CF49BA"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3</w:t>
            </w:r>
          </w:p>
        </w:tc>
        <w:tc>
          <w:tcPr>
            <w:tcW w:w="960" w:type="dxa"/>
            <w:tcBorders>
              <w:top w:val="nil"/>
              <w:left w:val="nil"/>
              <w:bottom w:val="nil"/>
              <w:right w:val="nil"/>
            </w:tcBorders>
            <w:shd w:val="clear" w:color="000000" w:fill="8DB4E2"/>
            <w:noWrap/>
            <w:vAlign w:val="bottom"/>
            <w:hideMark/>
          </w:tcPr>
          <w:p w14:paraId="525A60AA" w14:textId="24C0983E" w:rsidR="002D4A24" w:rsidRPr="002D4A24" w:rsidRDefault="00CF49BA"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1</w:t>
            </w:r>
          </w:p>
        </w:tc>
        <w:tc>
          <w:tcPr>
            <w:tcW w:w="960" w:type="dxa"/>
            <w:tcBorders>
              <w:top w:val="nil"/>
              <w:left w:val="nil"/>
              <w:bottom w:val="nil"/>
              <w:right w:val="nil"/>
            </w:tcBorders>
            <w:shd w:val="clear" w:color="000000" w:fill="FFFFFF"/>
            <w:noWrap/>
            <w:vAlign w:val="bottom"/>
            <w:hideMark/>
          </w:tcPr>
          <w:p w14:paraId="703B2B6D"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28FDF45A"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3193EEFF"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13447F5C"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45D6B447"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single" w:sz="12" w:space="0" w:color="auto"/>
            </w:tcBorders>
            <w:shd w:val="clear" w:color="000000" w:fill="FFFFFF"/>
            <w:noWrap/>
            <w:vAlign w:val="bottom"/>
            <w:hideMark/>
          </w:tcPr>
          <w:p w14:paraId="58CEE90C"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r>
      <w:tr w:rsidR="002D4A24" w:rsidRPr="002D4A24" w14:paraId="08C85E60" w14:textId="77777777" w:rsidTr="00CF49BA">
        <w:trPr>
          <w:trHeight w:val="288"/>
        </w:trPr>
        <w:tc>
          <w:tcPr>
            <w:tcW w:w="2253" w:type="dxa"/>
            <w:gridSpan w:val="2"/>
            <w:tcBorders>
              <w:top w:val="nil"/>
              <w:left w:val="single" w:sz="12" w:space="0" w:color="auto"/>
              <w:bottom w:val="nil"/>
              <w:right w:val="nil"/>
            </w:tcBorders>
            <w:noWrap/>
            <w:vAlign w:val="bottom"/>
            <w:hideMark/>
          </w:tcPr>
          <w:p w14:paraId="73F1423E"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Research Design</w:t>
            </w:r>
          </w:p>
        </w:tc>
        <w:tc>
          <w:tcPr>
            <w:tcW w:w="887" w:type="dxa"/>
            <w:tcBorders>
              <w:top w:val="nil"/>
              <w:left w:val="nil"/>
              <w:bottom w:val="nil"/>
              <w:right w:val="nil"/>
            </w:tcBorders>
            <w:shd w:val="clear" w:color="000000" w:fill="FFFFFF"/>
            <w:noWrap/>
            <w:vAlign w:val="bottom"/>
            <w:hideMark/>
          </w:tcPr>
          <w:p w14:paraId="098737D7"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2375FB90"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8DB4E2"/>
            <w:noWrap/>
            <w:vAlign w:val="bottom"/>
            <w:hideMark/>
          </w:tcPr>
          <w:p w14:paraId="00408F98" w14:textId="7601C744" w:rsidR="002D4A24" w:rsidRPr="002D4A24" w:rsidRDefault="002D4A24"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3</w:t>
            </w:r>
          </w:p>
        </w:tc>
        <w:tc>
          <w:tcPr>
            <w:tcW w:w="960" w:type="dxa"/>
            <w:tcBorders>
              <w:top w:val="nil"/>
              <w:left w:val="nil"/>
              <w:bottom w:val="nil"/>
              <w:right w:val="nil"/>
            </w:tcBorders>
            <w:shd w:val="clear" w:color="000000" w:fill="8DB4E2"/>
            <w:noWrap/>
            <w:vAlign w:val="bottom"/>
            <w:hideMark/>
          </w:tcPr>
          <w:p w14:paraId="47D16A3F" w14:textId="4AF07BA4" w:rsidR="002D4A24" w:rsidRPr="002D4A24" w:rsidRDefault="002D4A24"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4</w:t>
            </w:r>
          </w:p>
        </w:tc>
        <w:tc>
          <w:tcPr>
            <w:tcW w:w="960" w:type="dxa"/>
            <w:tcBorders>
              <w:top w:val="nil"/>
              <w:left w:val="nil"/>
              <w:bottom w:val="nil"/>
              <w:right w:val="nil"/>
            </w:tcBorders>
            <w:shd w:val="clear" w:color="000000" w:fill="8DB4E2"/>
            <w:noWrap/>
            <w:vAlign w:val="bottom"/>
            <w:hideMark/>
          </w:tcPr>
          <w:p w14:paraId="47E5DD49" w14:textId="71236C01" w:rsidR="002D4A24" w:rsidRPr="002D4A24" w:rsidRDefault="00CF49BA"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1</w:t>
            </w:r>
          </w:p>
        </w:tc>
        <w:tc>
          <w:tcPr>
            <w:tcW w:w="960" w:type="dxa"/>
            <w:tcBorders>
              <w:top w:val="nil"/>
              <w:left w:val="nil"/>
              <w:bottom w:val="nil"/>
              <w:right w:val="nil"/>
            </w:tcBorders>
            <w:shd w:val="clear" w:color="000000" w:fill="FFFFFF"/>
            <w:noWrap/>
            <w:vAlign w:val="bottom"/>
            <w:hideMark/>
          </w:tcPr>
          <w:p w14:paraId="58671F0C"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071EEDEC"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489A330D"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single" w:sz="12" w:space="0" w:color="auto"/>
            </w:tcBorders>
            <w:shd w:val="clear" w:color="000000" w:fill="FFFFFF"/>
            <w:noWrap/>
            <w:vAlign w:val="bottom"/>
            <w:hideMark/>
          </w:tcPr>
          <w:p w14:paraId="5EA55C07"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r>
      <w:tr w:rsidR="002D4A24" w:rsidRPr="002D4A24" w14:paraId="7C04B459" w14:textId="77777777" w:rsidTr="00CF49BA">
        <w:trPr>
          <w:trHeight w:val="288"/>
        </w:trPr>
        <w:tc>
          <w:tcPr>
            <w:tcW w:w="2253" w:type="dxa"/>
            <w:gridSpan w:val="2"/>
            <w:tcBorders>
              <w:top w:val="nil"/>
              <w:left w:val="single" w:sz="12" w:space="0" w:color="auto"/>
              <w:bottom w:val="nil"/>
              <w:right w:val="nil"/>
            </w:tcBorders>
            <w:noWrap/>
            <w:vAlign w:val="bottom"/>
            <w:hideMark/>
          </w:tcPr>
          <w:p w14:paraId="09D93696"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Pilot Study</w:t>
            </w:r>
          </w:p>
        </w:tc>
        <w:tc>
          <w:tcPr>
            <w:tcW w:w="887" w:type="dxa"/>
            <w:tcBorders>
              <w:top w:val="nil"/>
              <w:left w:val="nil"/>
              <w:bottom w:val="nil"/>
              <w:right w:val="nil"/>
            </w:tcBorders>
            <w:shd w:val="clear" w:color="000000" w:fill="FFFFFF"/>
            <w:noWrap/>
            <w:vAlign w:val="bottom"/>
            <w:hideMark/>
          </w:tcPr>
          <w:p w14:paraId="6D0FC453"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10EB87F6"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36CB99BF"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3BD602C3"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8DB4E2"/>
            <w:noWrap/>
            <w:vAlign w:val="bottom"/>
            <w:hideMark/>
          </w:tcPr>
          <w:p w14:paraId="1C34CC88" w14:textId="5AE63971" w:rsidR="002D4A24" w:rsidRPr="002D4A24" w:rsidRDefault="002D4A24"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2</w:t>
            </w:r>
          </w:p>
        </w:tc>
        <w:tc>
          <w:tcPr>
            <w:tcW w:w="960" w:type="dxa"/>
            <w:tcBorders>
              <w:top w:val="nil"/>
              <w:left w:val="nil"/>
              <w:bottom w:val="nil"/>
              <w:right w:val="nil"/>
            </w:tcBorders>
            <w:shd w:val="clear" w:color="000000" w:fill="8DB4E2"/>
            <w:noWrap/>
            <w:vAlign w:val="bottom"/>
            <w:hideMark/>
          </w:tcPr>
          <w:p w14:paraId="30974125" w14:textId="71C2B183" w:rsidR="002D4A24" w:rsidRPr="002D4A24" w:rsidRDefault="002D4A24"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3</w:t>
            </w:r>
          </w:p>
        </w:tc>
        <w:tc>
          <w:tcPr>
            <w:tcW w:w="960" w:type="dxa"/>
            <w:tcBorders>
              <w:top w:val="nil"/>
              <w:left w:val="nil"/>
              <w:bottom w:val="nil"/>
              <w:right w:val="nil"/>
            </w:tcBorders>
            <w:shd w:val="clear" w:color="000000" w:fill="8DB4E2"/>
            <w:noWrap/>
            <w:vAlign w:val="bottom"/>
            <w:hideMark/>
          </w:tcPr>
          <w:p w14:paraId="35AAE3B6" w14:textId="23A45E27" w:rsidR="002D4A24" w:rsidRPr="002D4A24" w:rsidRDefault="00CF49BA"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1</w:t>
            </w:r>
          </w:p>
        </w:tc>
        <w:tc>
          <w:tcPr>
            <w:tcW w:w="960" w:type="dxa"/>
            <w:tcBorders>
              <w:top w:val="nil"/>
              <w:left w:val="nil"/>
              <w:bottom w:val="nil"/>
              <w:right w:val="nil"/>
            </w:tcBorders>
            <w:shd w:val="clear" w:color="000000" w:fill="FFFFFF"/>
            <w:noWrap/>
            <w:vAlign w:val="bottom"/>
            <w:hideMark/>
          </w:tcPr>
          <w:p w14:paraId="77EE8A97"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single" w:sz="12" w:space="0" w:color="auto"/>
            </w:tcBorders>
            <w:shd w:val="clear" w:color="000000" w:fill="FFFFFF"/>
            <w:noWrap/>
            <w:vAlign w:val="bottom"/>
            <w:hideMark/>
          </w:tcPr>
          <w:p w14:paraId="1547BC04"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r>
      <w:tr w:rsidR="002D4A24" w:rsidRPr="002D4A24" w14:paraId="0F559807" w14:textId="77777777" w:rsidTr="00CF49BA">
        <w:trPr>
          <w:trHeight w:val="288"/>
        </w:trPr>
        <w:tc>
          <w:tcPr>
            <w:tcW w:w="2253" w:type="dxa"/>
            <w:gridSpan w:val="2"/>
            <w:tcBorders>
              <w:top w:val="nil"/>
              <w:left w:val="single" w:sz="12" w:space="0" w:color="auto"/>
              <w:bottom w:val="nil"/>
              <w:right w:val="nil"/>
            </w:tcBorders>
            <w:noWrap/>
            <w:vAlign w:val="bottom"/>
            <w:hideMark/>
          </w:tcPr>
          <w:p w14:paraId="5B87C4CC"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Survey Data Collection</w:t>
            </w:r>
          </w:p>
        </w:tc>
        <w:tc>
          <w:tcPr>
            <w:tcW w:w="887" w:type="dxa"/>
            <w:tcBorders>
              <w:top w:val="nil"/>
              <w:left w:val="nil"/>
              <w:bottom w:val="nil"/>
              <w:right w:val="nil"/>
            </w:tcBorders>
            <w:shd w:val="clear" w:color="000000" w:fill="FFFFFF"/>
            <w:noWrap/>
            <w:vAlign w:val="bottom"/>
            <w:hideMark/>
          </w:tcPr>
          <w:p w14:paraId="0295B9BA"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4502D276"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1850D40F"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6FE41019"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1B4A8852"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155C615F"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8DB4E2"/>
            <w:noWrap/>
            <w:vAlign w:val="bottom"/>
            <w:hideMark/>
          </w:tcPr>
          <w:p w14:paraId="14103A1A" w14:textId="2BB818EE" w:rsidR="002D4A24" w:rsidRPr="002D4A24" w:rsidRDefault="00CF49BA"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2</w:t>
            </w:r>
          </w:p>
        </w:tc>
        <w:tc>
          <w:tcPr>
            <w:tcW w:w="960" w:type="dxa"/>
            <w:tcBorders>
              <w:top w:val="nil"/>
              <w:left w:val="nil"/>
              <w:bottom w:val="nil"/>
              <w:right w:val="nil"/>
            </w:tcBorders>
            <w:shd w:val="clear" w:color="000000" w:fill="FFFFFF"/>
            <w:noWrap/>
            <w:vAlign w:val="bottom"/>
            <w:hideMark/>
          </w:tcPr>
          <w:p w14:paraId="4D91C0F3"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single" w:sz="12" w:space="0" w:color="auto"/>
            </w:tcBorders>
            <w:shd w:val="clear" w:color="000000" w:fill="FFFFFF"/>
            <w:noWrap/>
            <w:vAlign w:val="bottom"/>
            <w:hideMark/>
          </w:tcPr>
          <w:p w14:paraId="6BA40B62"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r>
      <w:tr w:rsidR="002D4A24" w:rsidRPr="002D4A24" w14:paraId="373F298D" w14:textId="77777777" w:rsidTr="002D4A24">
        <w:trPr>
          <w:trHeight w:val="288"/>
        </w:trPr>
        <w:tc>
          <w:tcPr>
            <w:tcW w:w="2180" w:type="dxa"/>
            <w:tcBorders>
              <w:top w:val="nil"/>
              <w:left w:val="single" w:sz="12" w:space="0" w:color="auto"/>
              <w:bottom w:val="nil"/>
              <w:right w:val="nil"/>
            </w:tcBorders>
            <w:noWrap/>
            <w:vAlign w:val="bottom"/>
            <w:hideMark/>
          </w:tcPr>
          <w:p w14:paraId="61B60DE5"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Interviews</w:t>
            </w:r>
          </w:p>
        </w:tc>
        <w:tc>
          <w:tcPr>
            <w:tcW w:w="960" w:type="dxa"/>
            <w:gridSpan w:val="2"/>
            <w:tcBorders>
              <w:top w:val="nil"/>
              <w:left w:val="nil"/>
              <w:bottom w:val="nil"/>
              <w:right w:val="nil"/>
            </w:tcBorders>
            <w:shd w:val="clear" w:color="000000" w:fill="FFFFFF"/>
            <w:noWrap/>
            <w:vAlign w:val="bottom"/>
            <w:hideMark/>
          </w:tcPr>
          <w:p w14:paraId="204003BA"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52DBC1DF"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53A976E8"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27437587"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62008E50"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4A607DD6"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8DB4E2"/>
            <w:noWrap/>
            <w:vAlign w:val="bottom"/>
            <w:hideMark/>
          </w:tcPr>
          <w:p w14:paraId="72C84E5C" w14:textId="77777777" w:rsidR="002D4A24" w:rsidRPr="002D4A24" w:rsidRDefault="002D4A24" w:rsidP="002D4A24">
            <w:pPr>
              <w:jc w:val="right"/>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1</w:t>
            </w:r>
          </w:p>
        </w:tc>
        <w:tc>
          <w:tcPr>
            <w:tcW w:w="960" w:type="dxa"/>
            <w:tcBorders>
              <w:top w:val="nil"/>
              <w:left w:val="nil"/>
              <w:bottom w:val="nil"/>
              <w:right w:val="nil"/>
            </w:tcBorders>
            <w:shd w:val="clear" w:color="000000" w:fill="FFFFFF"/>
            <w:noWrap/>
            <w:vAlign w:val="bottom"/>
            <w:hideMark/>
          </w:tcPr>
          <w:p w14:paraId="0973148A"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single" w:sz="12" w:space="0" w:color="auto"/>
            </w:tcBorders>
            <w:shd w:val="clear" w:color="000000" w:fill="FFFFFF"/>
            <w:noWrap/>
            <w:vAlign w:val="bottom"/>
            <w:hideMark/>
          </w:tcPr>
          <w:p w14:paraId="1EE7A204"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r>
      <w:tr w:rsidR="002D4A24" w:rsidRPr="002D4A24" w14:paraId="47009C50" w14:textId="77777777" w:rsidTr="002D4A24">
        <w:trPr>
          <w:trHeight w:val="288"/>
        </w:trPr>
        <w:tc>
          <w:tcPr>
            <w:tcW w:w="2180" w:type="dxa"/>
            <w:tcBorders>
              <w:top w:val="nil"/>
              <w:left w:val="single" w:sz="12" w:space="0" w:color="auto"/>
              <w:bottom w:val="nil"/>
              <w:right w:val="nil"/>
            </w:tcBorders>
            <w:noWrap/>
            <w:vAlign w:val="bottom"/>
            <w:hideMark/>
          </w:tcPr>
          <w:p w14:paraId="0D29E59C"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Quantitative Analysis</w:t>
            </w:r>
          </w:p>
        </w:tc>
        <w:tc>
          <w:tcPr>
            <w:tcW w:w="960" w:type="dxa"/>
            <w:gridSpan w:val="2"/>
            <w:tcBorders>
              <w:top w:val="nil"/>
              <w:left w:val="nil"/>
              <w:bottom w:val="nil"/>
              <w:right w:val="nil"/>
            </w:tcBorders>
            <w:shd w:val="clear" w:color="000000" w:fill="FFFFFF"/>
            <w:noWrap/>
            <w:vAlign w:val="bottom"/>
            <w:hideMark/>
          </w:tcPr>
          <w:p w14:paraId="1B5A4DEB"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726BE558"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304A4AEB"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2D28ED38"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16213AA3"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13D34906"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2BA51B6F"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8DB4E2"/>
            <w:noWrap/>
            <w:vAlign w:val="bottom"/>
            <w:hideMark/>
          </w:tcPr>
          <w:p w14:paraId="781A4A43" w14:textId="52B03D5F" w:rsidR="002D4A24" w:rsidRPr="002D4A24" w:rsidRDefault="00CF49BA"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2</w:t>
            </w:r>
          </w:p>
        </w:tc>
        <w:tc>
          <w:tcPr>
            <w:tcW w:w="960" w:type="dxa"/>
            <w:tcBorders>
              <w:top w:val="nil"/>
              <w:left w:val="nil"/>
              <w:bottom w:val="nil"/>
              <w:right w:val="single" w:sz="12" w:space="0" w:color="auto"/>
            </w:tcBorders>
            <w:shd w:val="clear" w:color="000000" w:fill="FFFFFF"/>
            <w:noWrap/>
            <w:vAlign w:val="bottom"/>
            <w:hideMark/>
          </w:tcPr>
          <w:p w14:paraId="239FDD7C"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r>
      <w:tr w:rsidR="002D4A24" w:rsidRPr="002D4A24" w14:paraId="2C6F1134" w14:textId="77777777" w:rsidTr="002D4A24">
        <w:trPr>
          <w:trHeight w:val="288"/>
        </w:trPr>
        <w:tc>
          <w:tcPr>
            <w:tcW w:w="2180" w:type="dxa"/>
            <w:tcBorders>
              <w:top w:val="nil"/>
              <w:left w:val="single" w:sz="12" w:space="0" w:color="auto"/>
              <w:bottom w:val="nil"/>
              <w:right w:val="nil"/>
            </w:tcBorders>
            <w:noWrap/>
            <w:vAlign w:val="bottom"/>
            <w:hideMark/>
          </w:tcPr>
          <w:p w14:paraId="7D7980BA"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Qualitative Analysis</w:t>
            </w:r>
          </w:p>
        </w:tc>
        <w:tc>
          <w:tcPr>
            <w:tcW w:w="960" w:type="dxa"/>
            <w:gridSpan w:val="2"/>
            <w:tcBorders>
              <w:top w:val="nil"/>
              <w:left w:val="nil"/>
              <w:bottom w:val="nil"/>
              <w:right w:val="nil"/>
            </w:tcBorders>
            <w:shd w:val="clear" w:color="000000" w:fill="FFFFFF"/>
            <w:noWrap/>
            <w:vAlign w:val="bottom"/>
            <w:hideMark/>
          </w:tcPr>
          <w:p w14:paraId="394C4D57"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3F3FE07E"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10940C1B"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1AA1227B"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32B484C7"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525693B1"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5E6CDF7D"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8DB4E2"/>
            <w:noWrap/>
            <w:vAlign w:val="bottom"/>
            <w:hideMark/>
          </w:tcPr>
          <w:p w14:paraId="11C6B7B9" w14:textId="05D1EF0B" w:rsidR="002D4A24" w:rsidRPr="002D4A24" w:rsidRDefault="00CF49BA" w:rsidP="002D4A24">
            <w:pPr>
              <w:jc w:val="right"/>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2</w:t>
            </w:r>
          </w:p>
        </w:tc>
        <w:tc>
          <w:tcPr>
            <w:tcW w:w="960" w:type="dxa"/>
            <w:tcBorders>
              <w:top w:val="nil"/>
              <w:left w:val="nil"/>
              <w:bottom w:val="nil"/>
              <w:right w:val="single" w:sz="12" w:space="0" w:color="auto"/>
            </w:tcBorders>
            <w:shd w:val="clear" w:color="000000" w:fill="FFFFFF"/>
            <w:noWrap/>
            <w:vAlign w:val="bottom"/>
            <w:hideMark/>
          </w:tcPr>
          <w:p w14:paraId="0F82EA9C"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r>
      <w:tr w:rsidR="002D4A24" w:rsidRPr="002D4A24" w14:paraId="4163403F" w14:textId="77777777" w:rsidTr="002D4A24">
        <w:trPr>
          <w:trHeight w:val="288"/>
        </w:trPr>
        <w:tc>
          <w:tcPr>
            <w:tcW w:w="2180" w:type="dxa"/>
            <w:tcBorders>
              <w:top w:val="nil"/>
              <w:left w:val="single" w:sz="12" w:space="0" w:color="auto"/>
              <w:bottom w:val="nil"/>
              <w:right w:val="nil"/>
            </w:tcBorders>
            <w:noWrap/>
            <w:vAlign w:val="bottom"/>
            <w:hideMark/>
          </w:tcPr>
          <w:p w14:paraId="7E0DDCB2"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Conclusion</w:t>
            </w:r>
          </w:p>
        </w:tc>
        <w:tc>
          <w:tcPr>
            <w:tcW w:w="960" w:type="dxa"/>
            <w:gridSpan w:val="2"/>
            <w:tcBorders>
              <w:top w:val="nil"/>
              <w:left w:val="nil"/>
              <w:bottom w:val="nil"/>
              <w:right w:val="nil"/>
            </w:tcBorders>
            <w:shd w:val="clear" w:color="000000" w:fill="FFFFFF"/>
            <w:noWrap/>
            <w:vAlign w:val="bottom"/>
            <w:hideMark/>
          </w:tcPr>
          <w:p w14:paraId="74D89A70"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34A9AB9B"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6C2928F4"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02151C12"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7EE282BA"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52BE0F82"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6065DB65"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3E9EA47B"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single" w:sz="12" w:space="0" w:color="auto"/>
            </w:tcBorders>
            <w:shd w:val="clear" w:color="000000" w:fill="8DB4E2"/>
            <w:noWrap/>
            <w:vAlign w:val="bottom"/>
            <w:hideMark/>
          </w:tcPr>
          <w:p w14:paraId="6718E703" w14:textId="77777777" w:rsidR="002D4A24" w:rsidRPr="002D4A24" w:rsidRDefault="002D4A24" w:rsidP="002D4A24">
            <w:pPr>
              <w:jc w:val="right"/>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1</w:t>
            </w:r>
          </w:p>
        </w:tc>
      </w:tr>
      <w:tr w:rsidR="002D4A24" w:rsidRPr="002D4A24" w14:paraId="749488BF" w14:textId="77777777" w:rsidTr="002D4A24">
        <w:trPr>
          <w:trHeight w:val="288"/>
        </w:trPr>
        <w:tc>
          <w:tcPr>
            <w:tcW w:w="2180" w:type="dxa"/>
            <w:tcBorders>
              <w:top w:val="nil"/>
              <w:left w:val="single" w:sz="12" w:space="0" w:color="auto"/>
              <w:bottom w:val="nil"/>
              <w:right w:val="nil"/>
            </w:tcBorders>
            <w:noWrap/>
            <w:vAlign w:val="bottom"/>
            <w:hideMark/>
          </w:tcPr>
          <w:p w14:paraId="17A488C8"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Final Writing</w:t>
            </w:r>
          </w:p>
        </w:tc>
        <w:tc>
          <w:tcPr>
            <w:tcW w:w="960" w:type="dxa"/>
            <w:gridSpan w:val="2"/>
            <w:tcBorders>
              <w:top w:val="nil"/>
              <w:left w:val="nil"/>
              <w:bottom w:val="nil"/>
              <w:right w:val="nil"/>
            </w:tcBorders>
            <w:shd w:val="clear" w:color="000000" w:fill="FFFFFF"/>
            <w:noWrap/>
            <w:vAlign w:val="bottom"/>
            <w:hideMark/>
          </w:tcPr>
          <w:p w14:paraId="1E20169B"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501009C1"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12531BF7"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196486F5"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409A2FA2"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76223064"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18A764AA"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nil"/>
            </w:tcBorders>
            <w:shd w:val="clear" w:color="000000" w:fill="FFFFFF"/>
            <w:noWrap/>
            <w:vAlign w:val="bottom"/>
            <w:hideMark/>
          </w:tcPr>
          <w:p w14:paraId="68CD9CCE"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nil"/>
              <w:right w:val="single" w:sz="12" w:space="0" w:color="auto"/>
            </w:tcBorders>
            <w:shd w:val="clear" w:color="000000" w:fill="8DB4E2"/>
            <w:noWrap/>
            <w:vAlign w:val="bottom"/>
            <w:hideMark/>
          </w:tcPr>
          <w:p w14:paraId="33057CE1" w14:textId="77777777" w:rsidR="002D4A24" w:rsidRPr="002D4A24" w:rsidRDefault="002D4A24" w:rsidP="002D4A24">
            <w:pPr>
              <w:jc w:val="right"/>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1</w:t>
            </w:r>
          </w:p>
        </w:tc>
      </w:tr>
      <w:tr w:rsidR="002D4A24" w:rsidRPr="002D4A24" w14:paraId="26E40FD3" w14:textId="77777777" w:rsidTr="002D4A24">
        <w:trPr>
          <w:trHeight w:val="288"/>
        </w:trPr>
        <w:tc>
          <w:tcPr>
            <w:tcW w:w="2180" w:type="dxa"/>
            <w:tcBorders>
              <w:top w:val="nil"/>
              <w:left w:val="single" w:sz="12" w:space="0" w:color="auto"/>
              <w:bottom w:val="single" w:sz="12" w:space="0" w:color="auto"/>
              <w:right w:val="nil"/>
            </w:tcBorders>
            <w:noWrap/>
            <w:vAlign w:val="bottom"/>
            <w:hideMark/>
          </w:tcPr>
          <w:p w14:paraId="014EEC65"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Submission</w:t>
            </w:r>
          </w:p>
        </w:tc>
        <w:tc>
          <w:tcPr>
            <w:tcW w:w="960" w:type="dxa"/>
            <w:gridSpan w:val="2"/>
            <w:tcBorders>
              <w:top w:val="nil"/>
              <w:left w:val="nil"/>
              <w:bottom w:val="single" w:sz="12" w:space="0" w:color="auto"/>
              <w:right w:val="nil"/>
            </w:tcBorders>
            <w:shd w:val="clear" w:color="000000" w:fill="FFFFFF"/>
            <w:noWrap/>
            <w:vAlign w:val="bottom"/>
            <w:hideMark/>
          </w:tcPr>
          <w:p w14:paraId="4BCF8C79"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single" w:sz="12" w:space="0" w:color="auto"/>
              <w:right w:val="nil"/>
            </w:tcBorders>
            <w:shd w:val="clear" w:color="000000" w:fill="FFFFFF"/>
            <w:noWrap/>
            <w:vAlign w:val="bottom"/>
            <w:hideMark/>
          </w:tcPr>
          <w:p w14:paraId="744CD71F"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single" w:sz="12" w:space="0" w:color="auto"/>
              <w:right w:val="nil"/>
            </w:tcBorders>
            <w:shd w:val="clear" w:color="000000" w:fill="FFFFFF"/>
            <w:noWrap/>
            <w:vAlign w:val="bottom"/>
            <w:hideMark/>
          </w:tcPr>
          <w:p w14:paraId="42E5AB69"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single" w:sz="12" w:space="0" w:color="auto"/>
              <w:right w:val="nil"/>
            </w:tcBorders>
            <w:shd w:val="clear" w:color="000000" w:fill="FFFFFF"/>
            <w:noWrap/>
            <w:vAlign w:val="bottom"/>
            <w:hideMark/>
          </w:tcPr>
          <w:p w14:paraId="7FEDAB64"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single" w:sz="12" w:space="0" w:color="auto"/>
              <w:right w:val="nil"/>
            </w:tcBorders>
            <w:shd w:val="clear" w:color="000000" w:fill="FFFFFF"/>
            <w:noWrap/>
            <w:vAlign w:val="bottom"/>
            <w:hideMark/>
          </w:tcPr>
          <w:p w14:paraId="5BD509C5"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single" w:sz="12" w:space="0" w:color="auto"/>
              <w:right w:val="nil"/>
            </w:tcBorders>
            <w:shd w:val="clear" w:color="000000" w:fill="FFFFFF"/>
            <w:noWrap/>
            <w:vAlign w:val="bottom"/>
            <w:hideMark/>
          </w:tcPr>
          <w:p w14:paraId="16E4C0E2"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single" w:sz="12" w:space="0" w:color="auto"/>
              <w:right w:val="nil"/>
            </w:tcBorders>
            <w:shd w:val="clear" w:color="000000" w:fill="FFFFFF"/>
            <w:noWrap/>
            <w:vAlign w:val="bottom"/>
            <w:hideMark/>
          </w:tcPr>
          <w:p w14:paraId="60C84A4F"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single" w:sz="12" w:space="0" w:color="auto"/>
              <w:right w:val="nil"/>
            </w:tcBorders>
            <w:shd w:val="clear" w:color="000000" w:fill="FFFFFF"/>
            <w:noWrap/>
            <w:vAlign w:val="bottom"/>
            <w:hideMark/>
          </w:tcPr>
          <w:p w14:paraId="7ED798FB" w14:textId="77777777" w:rsidR="002D4A24" w:rsidRPr="002D4A24" w:rsidRDefault="002D4A24" w:rsidP="002D4A24">
            <w:pPr>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 </w:t>
            </w:r>
          </w:p>
        </w:tc>
        <w:tc>
          <w:tcPr>
            <w:tcW w:w="960" w:type="dxa"/>
            <w:tcBorders>
              <w:top w:val="nil"/>
              <w:left w:val="nil"/>
              <w:bottom w:val="single" w:sz="12" w:space="0" w:color="auto"/>
              <w:right w:val="single" w:sz="12" w:space="0" w:color="auto"/>
            </w:tcBorders>
            <w:shd w:val="clear" w:color="000000" w:fill="8DB4E2"/>
            <w:noWrap/>
            <w:vAlign w:val="bottom"/>
            <w:hideMark/>
          </w:tcPr>
          <w:p w14:paraId="3014BEAF" w14:textId="77777777" w:rsidR="002D4A24" w:rsidRPr="002D4A24" w:rsidRDefault="002D4A24" w:rsidP="002D4A24">
            <w:pPr>
              <w:jc w:val="right"/>
              <w:rPr>
                <w:rFonts w:ascii="Calibri" w:eastAsia="Times New Roman" w:hAnsi="Calibri" w:cs="Calibri"/>
                <w:color w:val="000000"/>
                <w:sz w:val="22"/>
                <w:szCs w:val="22"/>
                <w:lang w:val="en-GB" w:eastAsia="en-GB"/>
              </w:rPr>
            </w:pPr>
            <w:r w:rsidRPr="002D4A24">
              <w:rPr>
                <w:rFonts w:ascii="Calibri" w:eastAsia="Times New Roman" w:hAnsi="Calibri" w:cs="Calibri"/>
                <w:color w:val="000000"/>
                <w:sz w:val="22"/>
                <w:szCs w:val="22"/>
                <w:lang w:val="en-GB" w:eastAsia="en-GB"/>
              </w:rPr>
              <w:t>1</w:t>
            </w:r>
          </w:p>
        </w:tc>
      </w:tr>
    </w:tbl>
    <w:p w14:paraId="3D225956" w14:textId="77777777" w:rsidR="00464068" w:rsidRDefault="00464068" w:rsidP="0010233A">
      <w:pPr>
        <w:rPr>
          <w:rFonts w:ascii="Aptos" w:hAnsi="Aptos"/>
          <w:sz w:val="22"/>
          <w:szCs w:val="22"/>
          <w:lang w:val="en-GB"/>
        </w:rPr>
      </w:pPr>
    </w:p>
    <w:p w14:paraId="3D73E60E" w14:textId="224D7CBB" w:rsidR="004B1AF7" w:rsidRDefault="004A4502" w:rsidP="004B1AF7">
      <w:pPr>
        <w:rPr>
          <w:rFonts w:ascii="Aptos" w:hAnsi="Aptos"/>
          <w:sz w:val="22"/>
          <w:szCs w:val="22"/>
          <w:lang w:val="en-GB"/>
        </w:rPr>
      </w:pPr>
      <w:r>
        <w:rPr>
          <w:rFonts w:ascii="Aptos" w:hAnsi="Aptos"/>
          <w:sz w:val="22"/>
          <w:szCs w:val="22"/>
          <w:lang w:val="en-GB"/>
        </w:rPr>
        <w:t xml:space="preserve">Above is the Research Timeline I have created throughout this Research project. </w:t>
      </w:r>
    </w:p>
    <w:p w14:paraId="16A39843" w14:textId="77777777" w:rsidR="004B1AF7" w:rsidRPr="004B1AF7" w:rsidRDefault="004B1AF7" w:rsidP="004B1AF7">
      <w:pPr>
        <w:rPr>
          <w:rFonts w:ascii="Aptos" w:hAnsi="Aptos"/>
          <w:sz w:val="22"/>
          <w:szCs w:val="22"/>
          <w:lang w:val="en-GB"/>
        </w:rPr>
      </w:pPr>
    </w:p>
    <w:p w14:paraId="7E6D9D9A" w14:textId="3B300D1D" w:rsidR="00464068" w:rsidRPr="004A4502" w:rsidRDefault="004A4502" w:rsidP="004A4502">
      <w:pPr>
        <w:pStyle w:val="Heading5"/>
        <w:rPr>
          <w:lang w:val="en-GB"/>
        </w:rPr>
      </w:pPr>
      <w:r w:rsidRPr="004A4502">
        <w:rPr>
          <w:lang w:val="en-GB"/>
        </w:rPr>
        <w:lastRenderedPageBreak/>
        <w:t xml:space="preserve">11.0 </w:t>
      </w:r>
      <w:r>
        <w:rPr>
          <w:lang w:val="en-GB"/>
        </w:rPr>
        <w:t>Expectations &amp; Conclusion</w:t>
      </w:r>
    </w:p>
    <w:p w14:paraId="23842A8F" w14:textId="77777777" w:rsidR="00464068" w:rsidRDefault="00464068" w:rsidP="0010233A">
      <w:pPr>
        <w:rPr>
          <w:rFonts w:ascii="Aptos" w:hAnsi="Aptos"/>
          <w:sz w:val="22"/>
          <w:szCs w:val="22"/>
          <w:lang w:val="en-GB"/>
        </w:rPr>
      </w:pPr>
    </w:p>
    <w:p w14:paraId="53B73831" w14:textId="7A3F1354" w:rsidR="00464068" w:rsidRDefault="00DB0342" w:rsidP="0010233A">
      <w:pPr>
        <w:rPr>
          <w:rFonts w:ascii="Aptos" w:hAnsi="Aptos"/>
          <w:sz w:val="22"/>
          <w:szCs w:val="22"/>
          <w:lang w:val="en-GB"/>
        </w:rPr>
      </w:pPr>
      <w:r>
        <w:rPr>
          <w:rFonts w:ascii="Aptos" w:hAnsi="Aptos"/>
          <w:sz w:val="22"/>
          <w:szCs w:val="22"/>
          <w:lang w:val="en-GB"/>
        </w:rPr>
        <w:t>This research adopts the mixed method approach to investigate the integration of artificial intelligence in Quantity Surveying, illustrating and combining both quantitative and qualitative methods to provide a comprehensive understanding of the topic. Based on the existing literature above, it is expected that the findings of the survey will reveal a moderate level of awareness but low levels of practical integration. The survey is anticipated to identify key barriers such as high costs, lack of technical expertise and even insufficient data quality</w:t>
      </w:r>
      <w:r w:rsidR="00957003">
        <w:rPr>
          <w:rFonts w:ascii="Aptos" w:hAnsi="Aptos"/>
          <w:sz w:val="22"/>
          <w:szCs w:val="22"/>
          <w:lang w:val="en-GB"/>
        </w:rPr>
        <w:t xml:space="preserve">. </w:t>
      </w:r>
    </w:p>
    <w:p w14:paraId="36686074" w14:textId="77777777" w:rsidR="00957003" w:rsidRDefault="00957003" w:rsidP="0010233A">
      <w:pPr>
        <w:rPr>
          <w:rFonts w:ascii="Aptos" w:hAnsi="Aptos"/>
          <w:sz w:val="22"/>
          <w:szCs w:val="22"/>
          <w:lang w:val="en-GB"/>
        </w:rPr>
      </w:pPr>
    </w:p>
    <w:p w14:paraId="1EDE52E9" w14:textId="77777777" w:rsidR="00957003" w:rsidRDefault="00957003" w:rsidP="0010233A">
      <w:pPr>
        <w:rPr>
          <w:rFonts w:ascii="Aptos" w:hAnsi="Aptos"/>
          <w:sz w:val="22"/>
          <w:szCs w:val="22"/>
          <w:lang w:val="en-GB"/>
        </w:rPr>
      </w:pPr>
      <w:r>
        <w:rPr>
          <w:rFonts w:ascii="Aptos" w:hAnsi="Aptos"/>
          <w:sz w:val="22"/>
          <w:szCs w:val="22"/>
          <w:lang w:val="en-GB"/>
        </w:rPr>
        <w:t xml:space="preserve">The qualitative interviews are expected to provide deeper insights into the challenges stated above. The interview predictions are issues such as resistance to change, integration difficulties with the existing systems and concerns with reliability. </w:t>
      </w:r>
    </w:p>
    <w:p w14:paraId="1E3FCD04" w14:textId="77777777" w:rsidR="00957003" w:rsidRDefault="00957003" w:rsidP="0010233A">
      <w:pPr>
        <w:rPr>
          <w:rFonts w:ascii="Aptos" w:hAnsi="Aptos"/>
          <w:sz w:val="22"/>
          <w:szCs w:val="22"/>
          <w:lang w:val="en-GB"/>
        </w:rPr>
      </w:pPr>
    </w:p>
    <w:p w14:paraId="552E471C" w14:textId="0429E9A0" w:rsidR="00957003" w:rsidRDefault="00957003" w:rsidP="0010233A">
      <w:pPr>
        <w:rPr>
          <w:rFonts w:ascii="Aptos" w:hAnsi="Aptos"/>
          <w:sz w:val="22"/>
          <w:szCs w:val="22"/>
          <w:lang w:val="en-GB"/>
        </w:rPr>
      </w:pPr>
      <w:r>
        <w:rPr>
          <w:rFonts w:ascii="Aptos" w:hAnsi="Aptos"/>
          <w:sz w:val="22"/>
          <w:szCs w:val="22"/>
          <w:lang w:val="en-GB"/>
        </w:rPr>
        <w:t xml:space="preserve">Overall, the study is expected to identify the key barriers, opportunities and even future implications of AI in Quantity Surveying actions, even though it will speed up the pre-construction, construction process by </w:t>
      </w:r>
      <w:proofErr w:type="gramStart"/>
      <w:r>
        <w:rPr>
          <w:rFonts w:ascii="Aptos" w:hAnsi="Aptos"/>
          <w:sz w:val="22"/>
          <w:szCs w:val="22"/>
          <w:lang w:val="en-GB"/>
        </w:rPr>
        <w:t>helping out</w:t>
      </w:r>
      <w:proofErr w:type="gramEnd"/>
      <w:r>
        <w:rPr>
          <w:rFonts w:ascii="Aptos" w:hAnsi="Aptos"/>
          <w:sz w:val="22"/>
          <w:szCs w:val="22"/>
          <w:lang w:val="en-GB"/>
        </w:rPr>
        <w:t xml:space="preserve"> with jobs that have less importance compared to the other. AI is still very new and needs a lot of development before AI can be integrated into the Quantity Surveyor workflows and the other roles in the project management section of the construction industry. </w:t>
      </w:r>
    </w:p>
    <w:p w14:paraId="379B0E43" w14:textId="77777777" w:rsidR="00464068" w:rsidRDefault="00464068" w:rsidP="0010233A">
      <w:pPr>
        <w:rPr>
          <w:rFonts w:ascii="Aptos" w:hAnsi="Aptos"/>
          <w:sz w:val="22"/>
          <w:szCs w:val="22"/>
          <w:lang w:val="en-GB"/>
        </w:rPr>
      </w:pPr>
    </w:p>
    <w:p w14:paraId="68655584" w14:textId="77777777" w:rsidR="00464068" w:rsidRDefault="00464068" w:rsidP="0010233A">
      <w:pPr>
        <w:rPr>
          <w:rFonts w:ascii="Aptos" w:hAnsi="Aptos"/>
          <w:sz w:val="22"/>
          <w:szCs w:val="22"/>
          <w:lang w:val="en-GB"/>
        </w:rPr>
      </w:pPr>
    </w:p>
    <w:p w14:paraId="02FCB7BD" w14:textId="77777777" w:rsidR="00464068" w:rsidRDefault="00464068" w:rsidP="0010233A">
      <w:pPr>
        <w:rPr>
          <w:rFonts w:ascii="Aptos" w:hAnsi="Aptos"/>
          <w:sz w:val="22"/>
          <w:szCs w:val="22"/>
          <w:lang w:val="en-GB"/>
        </w:rPr>
      </w:pPr>
    </w:p>
    <w:p w14:paraId="027E2340" w14:textId="77777777" w:rsidR="00464068" w:rsidRPr="00590EA3" w:rsidRDefault="00464068" w:rsidP="0010233A">
      <w:pPr>
        <w:rPr>
          <w:rFonts w:ascii="Aptos" w:hAnsi="Aptos"/>
          <w:sz w:val="22"/>
          <w:szCs w:val="22"/>
          <w:lang w:val="en-GB"/>
        </w:rPr>
      </w:pPr>
    </w:p>
    <w:p w14:paraId="59F1803C" w14:textId="77777777" w:rsidR="00590EA3" w:rsidRPr="00590EA3" w:rsidRDefault="00590EA3" w:rsidP="0010233A">
      <w:pPr>
        <w:rPr>
          <w:rFonts w:eastAsiaTheme="majorEastAsia" w:cstheme="majorBidi"/>
          <w:i/>
          <w:iCs/>
          <w:color w:val="009095" w:themeColor="accent2" w:themeShade="BF"/>
          <w:sz w:val="30"/>
          <w:szCs w:val="30"/>
          <w:lang w:val="en-GB"/>
        </w:rPr>
      </w:pPr>
    </w:p>
    <w:p w14:paraId="5C9F67B8" w14:textId="77777777" w:rsidR="00D7700D" w:rsidRDefault="00D7700D" w:rsidP="00D7700D">
      <w:pPr>
        <w:rPr>
          <w:lang w:val="en-GB"/>
        </w:rPr>
      </w:pPr>
    </w:p>
    <w:p w14:paraId="168BFFD9" w14:textId="77777777" w:rsidR="00340E61" w:rsidRDefault="00340E61" w:rsidP="00D7700D">
      <w:pPr>
        <w:rPr>
          <w:lang w:val="en-GB"/>
        </w:rPr>
      </w:pPr>
    </w:p>
    <w:p w14:paraId="0137F50C" w14:textId="77777777" w:rsidR="00340E61" w:rsidRDefault="00340E61" w:rsidP="00D7700D">
      <w:pPr>
        <w:rPr>
          <w:lang w:val="en-GB"/>
        </w:rPr>
      </w:pPr>
    </w:p>
    <w:p w14:paraId="266BDFCC" w14:textId="77777777" w:rsidR="00340E61" w:rsidRDefault="00340E61" w:rsidP="00D7700D">
      <w:pPr>
        <w:rPr>
          <w:lang w:val="en-GB"/>
        </w:rPr>
      </w:pPr>
    </w:p>
    <w:p w14:paraId="170981AC" w14:textId="77777777" w:rsidR="00340E61" w:rsidRDefault="00340E61" w:rsidP="00D7700D">
      <w:pPr>
        <w:rPr>
          <w:lang w:val="en-GB"/>
        </w:rPr>
      </w:pPr>
    </w:p>
    <w:p w14:paraId="4C5FF3F8" w14:textId="77777777" w:rsidR="004B1AF7" w:rsidRDefault="004B1AF7" w:rsidP="00D7700D">
      <w:pPr>
        <w:rPr>
          <w:lang w:val="en-GB"/>
        </w:rPr>
      </w:pPr>
    </w:p>
    <w:p w14:paraId="06FA1CED" w14:textId="77777777" w:rsidR="004B1AF7" w:rsidRDefault="004B1AF7" w:rsidP="00D7700D">
      <w:pPr>
        <w:rPr>
          <w:lang w:val="en-GB"/>
        </w:rPr>
      </w:pPr>
    </w:p>
    <w:p w14:paraId="29894851" w14:textId="77777777" w:rsidR="004B1AF7" w:rsidRDefault="004B1AF7" w:rsidP="00D7700D">
      <w:pPr>
        <w:rPr>
          <w:lang w:val="en-GB"/>
        </w:rPr>
      </w:pPr>
    </w:p>
    <w:p w14:paraId="5509D1A3" w14:textId="77777777" w:rsidR="004B1AF7" w:rsidRDefault="004B1AF7" w:rsidP="00D7700D">
      <w:pPr>
        <w:rPr>
          <w:lang w:val="en-GB"/>
        </w:rPr>
      </w:pPr>
    </w:p>
    <w:p w14:paraId="0B6FA387" w14:textId="77777777" w:rsidR="00340E61" w:rsidRDefault="00340E61" w:rsidP="00D7700D">
      <w:pPr>
        <w:rPr>
          <w:lang w:val="en-GB"/>
        </w:rPr>
      </w:pPr>
    </w:p>
    <w:p w14:paraId="5F51AF7E" w14:textId="77777777" w:rsidR="00340E61" w:rsidRDefault="00340E61" w:rsidP="00D7700D">
      <w:pPr>
        <w:rPr>
          <w:lang w:val="en-GB"/>
        </w:rPr>
      </w:pPr>
    </w:p>
    <w:p w14:paraId="62B703B6" w14:textId="77777777" w:rsidR="00340E61" w:rsidRDefault="00340E61" w:rsidP="00D7700D">
      <w:pPr>
        <w:rPr>
          <w:lang w:val="en-GB"/>
        </w:rPr>
      </w:pPr>
    </w:p>
    <w:p w14:paraId="4E350DE7" w14:textId="77777777" w:rsidR="00340E61" w:rsidRDefault="00340E61" w:rsidP="00D7700D">
      <w:pPr>
        <w:rPr>
          <w:lang w:val="en-GB"/>
        </w:rPr>
      </w:pPr>
    </w:p>
    <w:p w14:paraId="4B583F66" w14:textId="77777777" w:rsidR="00340E61" w:rsidRDefault="00340E61" w:rsidP="00D7700D">
      <w:pPr>
        <w:rPr>
          <w:lang w:val="en-GB"/>
        </w:rPr>
      </w:pPr>
    </w:p>
    <w:p w14:paraId="732B7DBF" w14:textId="77777777" w:rsidR="00340E61" w:rsidRDefault="00340E61" w:rsidP="00D7700D">
      <w:pPr>
        <w:rPr>
          <w:lang w:val="en-GB"/>
        </w:rPr>
      </w:pPr>
    </w:p>
    <w:p w14:paraId="745D23AF" w14:textId="77777777" w:rsidR="009C0B3D" w:rsidRDefault="009C0B3D" w:rsidP="00D7700D">
      <w:pPr>
        <w:rPr>
          <w:lang w:val="en-GB"/>
        </w:rPr>
      </w:pPr>
    </w:p>
    <w:p w14:paraId="03AA8427" w14:textId="77777777" w:rsidR="009C0B3D" w:rsidRDefault="009C0B3D" w:rsidP="00D7700D">
      <w:pPr>
        <w:rPr>
          <w:lang w:val="en-GB"/>
        </w:rPr>
      </w:pPr>
    </w:p>
    <w:p w14:paraId="729A45F2" w14:textId="77777777" w:rsidR="009C0B3D" w:rsidRDefault="009C0B3D" w:rsidP="00D7700D">
      <w:pPr>
        <w:rPr>
          <w:lang w:val="en-GB"/>
        </w:rPr>
      </w:pPr>
    </w:p>
    <w:p w14:paraId="3DFBC247" w14:textId="5E33DFFC" w:rsidR="00F65025" w:rsidRDefault="009C0B3D" w:rsidP="00F65025">
      <w:pPr>
        <w:pStyle w:val="Heading5"/>
        <w:rPr>
          <w:lang w:val="en-GB"/>
        </w:rPr>
      </w:pPr>
      <w:r>
        <w:rPr>
          <w:lang w:val="en-GB"/>
        </w:rPr>
        <w:lastRenderedPageBreak/>
        <w:t xml:space="preserve">12.0 </w:t>
      </w:r>
      <w:r w:rsidR="00F65025">
        <w:rPr>
          <w:lang w:val="en-GB"/>
        </w:rPr>
        <w:t xml:space="preserve">References </w:t>
      </w:r>
    </w:p>
    <w:p w14:paraId="13DC0E1D" w14:textId="77777777" w:rsidR="00F65025" w:rsidRDefault="00F65025" w:rsidP="00F65025">
      <w:pPr>
        <w:rPr>
          <w:lang w:val="en-GB"/>
        </w:rPr>
      </w:pPr>
    </w:p>
    <w:p w14:paraId="1C5607B4" w14:textId="2C473082" w:rsidR="0021568B" w:rsidRPr="00CE5AA1" w:rsidRDefault="0021568B" w:rsidP="0021568B">
      <w:pPr>
        <w:rPr>
          <w:sz w:val="22"/>
          <w:szCs w:val="22"/>
        </w:rPr>
      </w:pPr>
      <w:r>
        <w:rPr>
          <w:sz w:val="22"/>
          <w:szCs w:val="22"/>
        </w:rPr>
        <w:t>BIM Takeoff</w:t>
      </w:r>
      <w:r w:rsidRPr="00CE5AA1">
        <w:rPr>
          <w:sz w:val="22"/>
          <w:szCs w:val="22"/>
        </w:rPr>
        <w:t>, (</w:t>
      </w:r>
      <w:r>
        <w:rPr>
          <w:sz w:val="22"/>
          <w:szCs w:val="22"/>
        </w:rPr>
        <w:t>2025</w:t>
      </w:r>
      <w:r w:rsidRPr="00CE5AA1">
        <w:rPr>
          <w:sz w:val="22"/>
          <w:szCs w:val="22"/>
        </w:rPr>
        <w:t xml:space="preserve">) </w:t>
      </w:r>
      <w:r w:rsidRPr="00CE5AA1">
        <w:rPr>
          <w:i/>
          <w:iCs/>
          <w:sz w:val="22"/>
          <w:szCs w:val="22"/>
        </w:rPr>
        <w:t>‘</w:t>
      </w:r>
      <w:r w:rsidRPr="0021568B">
        <w:rPr>
          <w:i/>
          <w:iCs/>
          <w:sz w:val="22"/>
          <w:szCs w:val="22"/>
        </w:rPr>
        <w:t>Why Traditional Take-offs Cost You Time &amp; Money</w:t>
      </w:r>
      <w:r w:rsidRPr="00CE5AA1">
        <w:rPr>
          <w:i/>
          <w:iCs/>
          <w:sz w:val="22"/>
          <w:szCs w:val="22"/>
        </w:rPr>
        <w:t>’</w:t>
      </w:r>
      <w:r w:rsidRPr="00CE5AA1">
        <w:rPr>
          <w:sz w:val="22"/>
          <w:szCs w:val="22"/>
        </w:rPr>
        <w:t xml:space="preserve"> (Online)  </w:t>
      </w:r>
    </w:p>
    <w:p w14:paraId="2B72346C" w14:textId="5F2724F3" w:rsidR="0021568B" w:rsidRPr="00CE5AA1" w:rsidRDefault="0021568B" w:rsidP="0021568B">
      <w:pPr>
        <w:rPr>
          <w:sz w:val="22"/>
          <w:szCs w:val="22"/>
        </w:rPr>
      </w:pPr>
      <w:r w:rsidRPr="00CE5AA1">
        <w:rPr>
          <w:sz w:val="22"/>
          <w:szCs w:val="22"/>
        </w:rPr>
        <w:t xml:space="preserve">Available at: </w:t>
      </w:r>
      <w:hyperlink r:id="rId10" w:history="1">
        <w:r w:rsidRPr="00115603">
          <w:rPr>
            <w:rStyle w:val="Hyperlink"/>
            <w:sz w:val="22"/>
            <w:szCs w:val="22"/>
          </w:rPr>
          <w:t>https://bimtakeoff.com/services/automated-quantity-takeoff.html</w:t>
        </w:r>
      </w:hyperlink>
      <w:r>
        <w:rPr>
          <w:sz w:val="22"/>
          <w:szCs w:val="22"/>
        </w:rPr>
        <w:t xml:space="preserve"> </w:t>
      </w:r>
    </w:p>
    <w:p w14:paraId="5751D745" w14:textId="48879C39" w:rsidR="0021568B" w:rsidRDefault="0021568B" w:rsidP="0021568B">
      <w:pPr>
        <w:rPr>
          <w:sz w:val="22"/>
          <w:szCs w:val="22"/>
        </w:rPr>
      </w:pPr>
      <w:r w:rsidRPr="00CE5AA1">
        <w:rPr>
          <w:sz w:val="22"/>
          <w:szCs w:val="22"/>
        </w:rPr>
        <w:t xml:space="preserve">Accessed on: </w:t>
      </w:r>
      <w:r>
        <w:rPr>
          <w:sz w:val="22"/>
          <w:szCs w:val="22"/>
        </w:rPr>
        <w:t>30</w:t>
      </w:r>
      <w:r w:rsidRPr="00CE5AA1">
        <w:rPr>
          <w:sz w:val="22"/>
          <w:szCs w:val="22"/>
        </w:rPr>
        <w:t>/</w:t>
      </w:r>
      <w:r>
        <w:rPr>
          <w:sz w:val="22"/>
          <w:szCs w:val="22"/>
        </w:rPr>
        <w:t>01</w:t>
      </w:r>
      <w:r w:rsidRPr="00CE5AA1">
        <w:rPr>
          <w:sz w:val="22"/>
          <w:szCs w:val="22"/>
        </w:rPr>
        <w:t>/202</w:t>
      </w:r>
      <w:r>
        <w:rPr>
          <w:sz w:val="22"/>
          <w:szCs w:val="22"/>
        </w:rPr>
        <w:t>6</w:t>
      </w:r>
    </w:p>
    <w:p w14:paraId="5ACAD947" w14:textId="77777777" w:rsidR="002A45D4" w:rsidRDefault="002A45D4" w:rsidP="0021568B">
      <w:pPr>
        <w:rPr>
          <w:sz w:val="22"/>
          <w:szCs w:val="22"/>
        </w:rPr>
      </w:pPr>
    </w:p>
    <w:p w14:paraId="15A786E9" w14:textId="74E4DD5A" w:rsidR="00C36976" w:rsidRPr="00CE5AA1" w:rsidRDefault="00C36976" w:rsidP="00C36976">
      <w:pPr>
        <w:rPr>
          <w:sz w:val="22"/>
          <w:szCs w:val="22"/>
        </w:rPr>
      </w:pPr>
      <w:r>
        <w:rPr>
          <w:sz w:val="22"/>
          <w:szCs w:val="22"/>
        </w:rPr>
        <w:t>BERA</w:t>
      </w:r>
      <w:r w:rsidRPr="00CE5AA1">
        <w:rPr>
          <w:sz w:val="22"/>
          <w:szCs w:val="22"/>
        </w:rPr>
        <w:t>, (</w:t>
      </w:r>
      <w:r>
        <w:rPr>
          <w:sz w:val="22"/>
          <w:szCs w:val="22"/>
        </w:rPr>
        <w:t>31</w:t>
      </w:r>
      <w:r w:rsidRPr="00C36976">
        <w:rPr>
          <w:sz w:val="22"/>
          <w:szCs w:val="22"/>
          <w:vertAlign w:val="superscript"/>
        </w:rPr>
        <w:t>st</w:t>
      </w:r>
      <w:r>
        <w:rPr>
          <w:sz w:val="22"/>
          <w:szCs w:val="22"/>
        </w:rPr>
        <w:t xml:space="preserve"> July 2011</w:t>
      </w:r>
      <w:r w:rsidRPr="00CE5AA1">
        <w:rPr>
          <w:sz w:val="22"/>
          <w:szCs w:val="22"/>
        </w:rPr>
        <w:t xml:space="preserve">) </w:t>
      </w:r>
      <w:r w:rsidRPr="00CE5AA1">
        <w:rPr>
          <w:i/>
          <w:iCs/>
          <w:sz w:val="22"/>
          <w:szCs w:val="22"/>
        </w:rPr>
        <w:t>‘</w:t>
      </w:r>
      <w:r w:rsidR="00F36982" w:rsidRPr="00F36982">
        <w:rPr>
          <w:i/>
          <w:iCs/>
          <w:sz w:val="22"/>
          <w:szCs w:val="22"/>
        </w:rPr>
        <w:t>Ethical Guidelines for Educational Research</w:t>
      </w:r>
      <w:r w:rsidRPr="00CE5AA1">
        <w:rPr>
          <w:i/>
          <w:iCs/>
          <w:sz w:val="22"/>
          <w:szCs w:val="22"/>
        </w:rPr>
        <w:t>’</w:t>
      </w:r>
      <w:r w:rsidRPr="00CE5AA1">
        <w:rPr>
          <w:sz w:val="22"/>
          <w:szCs w:val="22"/>
        </w:rPr>
        <w:t xml:space="preserve"> (Online)  </w:t>
      </w:r>
    </w:p>
    <w:p w14:paraId="56EF4AD8" w14:textId="2FC21D50" w:rsidR="00C36976" w:rsidRPr="00CE5AA1" w:rsidRDefault="00C36976" w:rsidP="00C36976">
      <w:pPr>
        <w:rPr>
          <w:sz w:val="22"/>
          <w:szCs w:val="22"/>
        </w:rPr>
      </w:pPr>
      <w:r w:rsidRPr="00CE5AA1">
        <w:rPr>
          <w:sz w:val="22"/>
          <w:szCs w:val="22"/>
        </w:rPr>
        <w:t xml:space="preserve">Available at: </w:t>
      </w:r>
      <w:hyperlink r:id="rId11" w:history="1">
        <w:r w:rsidR="00F36982" w:rsidRPr="0097677C">
          <w:rPr>
            <w:rStyle w:val="Hyperlink"/>
            <w:sz w:val="22"/>
            <w:szCs w:val="22"/>
          </w:rPr>
          <w:t>https://www.bera.ac.uk/publication/ethical-guidelines-for-educational-research-2011</w:t>
        </w:r>
      </w:hyperlink>
      <w:r w:rsidR="00F36982">
        <w:rPr>
          <w:sz w:val="22"/>
          <w:szCs w:val="22"/>
        </w:rPr>
        <w:t xml:space="preserve"> </w:t>
      </w:r>
    </w:p>
    <w:p w14:paraId="35173522" w14:textId="3188B559" w:rsidR="00C36976" w:rsidRDefault="00C36976" w:rsidP="00C36976">
      <w:pPr>
        <w:rPr>
          <w:sz w:val="22"/>
          <w:szCs w:val="22"/>
        </w:rPr>
      </w:pPr>
      <w:r w:rsidRPr="00CE5AA1">
        <w:rPr>
          <w:sz w:val="22"/>
          <w:szCs w:val="22"/>
        </w:rPr>
        <w:t xml:space="preserve">Accessed on: </w:t>
      </w:r>
      <w:r>
        <w:rPr>
          <w:sz w:val="22"/>
          <w:szCs w:val="22"/>
        </w:rPr>
        <w:t>17</w:t>
      </w:r>
      <w:r w:rsidRPr="00CE5AA1">
        <w:rPr>
          <w:sz w:val="22"/>
          <w:szCs w:val="22"/>
        </w:rPr>
        <w:t>/</w:t>
      </w:r>
      <w:r>
        <w:rPr>
          <w:sz w:val="22"/>
          <w:szCs w:val="22"/>
        </w:rPr>
        <w:t>01</w:t>
      </w:r>
      <w:r w:rsidRPr="00CE5AA1">
        <w:rPr>
          <w:sz w:val="22"/>
          <w:szCs w:val="22"/>
        </w:rPr>
        <w:t>/202</w:t>
      </w:r>
      <w:r>
        <w:rPr>
          <w:sz w:val="22"/>
          <w:szCs w:val="22"/>
        </w:rPr>
        <w:t>6</w:t>
      </w:r>
    </w:p>
    <w:p w14:paraId="1F72E428" w14:textId="77777777" w:rsidR="00C36976" w:rsidRDefault="00C36976" w:rsidP="0021568B">
      <w:pPr>
        <w:rPr>
          <w:sz w:val="22"/>
          <w:szCs w:val="22"/>
        </w:rPr>
      </w:pPr>
    </w:p>
    <w:p w14:paraId="6B2BD73B" w14:textId="21B33454" w:rsidR="00224A52" w:rsidRPr="00224A52" w:rsidRDefault="00224A52" w:rsidP="00224A52">
      <w:pPr>
        <w:rPr>
          <w:i/>
          <w:iCs/>
          <w:sz w:val="22"/>
          <w:szCs w:val="22"/>
        </w:rPr>
      </w:pPr>
      <w:proofErr w:type="spellStart"/>
      <w:r>
        <w:rPr>
          <w:sz w:val="22"/>
          <w:szCs w:val="22"/>
        </w:rPr>
        <w:t>Buildots</w:t>
      </w:r>
      <w:proofErr w:type="spellEnd"/>
      <w:r w:rsidRPr="00CE5AA1">
        <w:rPr>
          <w:sz w:val="22"/>
          <w:szCs w:val="22"/>
        </w:rPr>
        <w:t>, (</w:t>
      </w:r>
      <w:r>
        <w:rPr>
          <w:sz w:val="22"/>
          <w:szCs w:val="22"/>
        </w:rPr>
        <w:t>n.d.</w:t>
      </w:r>
      <w:r w:rsidRPr="00CE5AA1">
        <w:rPr>
          <w:sz w:val="22"/>
          <w:szCs w:val="22"/>
        </w:rPr>
        <w:t xml:space="preserve">) </w:t>
      </w:r>
      <w:r w:rsidRPr="00CE5AA1">
        <w:rPr>
          <w:i/>
          <w:iCs/>
          <w:sz w:val="22"/>
          <w:szCs w:val="22"/>
        </w:rPr>
        <w:t>‘</w:t>
      </w:r>
      <w:r w:rsidRPr="00224A52">
        <w:rPr>
          <w:i/>
          <w:iCs/>
          <w:sz w:val="22"/>
          <w:szCs w:val="22"/>
        </w:rPr>
        <w:t>Automate Tracking</w:t>
      </w:r>
      <w:r>
        <w:rPr>
          <w:i/>
          <w:iCs/>
          <w:sz w:val="22"/>
          <w:szCs w:val="22"/>
        </w:rPr>
        <w:t xml:space="preserve"> </w:t>
      </w:r>
      <w:r w:rsidRPr="00224A52">
        <w:rPr>
          <w:i/>
          <w:iCs/>
          <w:sz w:val="22"/>
          <w:szCs w:val="22"/>
        </w:rPr>
        <w:t>Predict Delays</w:t>
      </w:r>
      <w:r w:rsidRPr="00CE5AA1">
        <w:rPr>
          <w:i/>
          <w:iCs/>
          <w:sz w:val="22"/>
          <w:szCs w:val="22"/>
        </w:rPr>
        <w:t>’</w:t>
      </w:r>
      <w:r w:rsidRPr="00CE5AA1">
        <w:rPr>
          <w:sz w:val="22"/>
          <w:szCs w:val="22"/>
        </w:rPr>
        <w:t xml:space="preserve"> (Online)  </w:t>
      </w:r>
    </w:p>
    <w:p w14:paraId="0BECF4F6" w14:textId="3D065C2B" w:rsidR="00224A52" w:rsidRPr="00CE5AA1" w:rsidRDefault="00224A52" w:rsidP="00224A52">
      <w:pPr>
        <w:rPr>
          <w:sz w:val="22"/>
          <w:szCs w:val="22"/>
        </w:rPr>
      </w:pPr>
      <w:r w:rsidRPr="00CE5AA1">
        <w:rPr>
          <w:sz w:val="22"/>
          <w:szCs w:val="22"/>
        </w:rPr>
        <w:t xml:space="preserve">Available at: </w:t>
      </w:r>
      <w:hyperlink r:id="rId12" w:history="1">
        <w:r w:rsidRPr="00CA40FC">
          <w:rPr>
            <w:rStyle w:val="Hyperlink"/>
            <w:sz w:val="22"/>
            <w:szCs w:val="22"/>
          </w:rPr>
          <w:t>https://buildots.com/</w:t>
        </w:r>
      </w:hyperlink>
      <w:r>
        <w:rPr>
          <w:sz w:val="22"/>
          <w:szCs w:val="22"/>
        </w:rPr>
        <w:t xml:space="preserve"> </w:t>
      </w:r>
    </w:p>
    <w:p w14:paraId="1C7E4508" w14:textId="253E39A0" w:rsidR="00224A52" w:rsidRDefault="00224A52" w:rsidP="00224A52">
      <w:pPr>
        <w:rPr>
          <w:sz w:val="22"/>
          <w:szCs w:val="22"/>
        </w:rPr>
      </w:pPr>
      <w:r w:rsidRPr="00CE5AA1">
        <w:rPr>
          <w:sz w:val="22"/>
          <w:szCs w:val="22"/>
        </w:rPr>
        <w:t xml:space="preserve">Accessed on: </w:t>
      </w:r>
      <w:r>
        <w:rPr>
          <w:sz w:val="22"/>
          <w:szCs w:val="22"/>
        </w:rPr>
        <w:t>24</w:t>
      </w:r>
      <w:r w:rsidRPr="00CE5AA1">
        <w:rPr>
          <w:sz w:val="22"/>
          <w:szCs w:val="22"/>
        </w:rPr>
        <w:t>/</w:t>
      </w:r>
      <w:r>
        <w:rPr>
          <w:sz w:val="22"/>
          <w:szCs w:val="22"/>
        </w:rPr>
        <w:t>03</w:t>
      </w:r>
      <w:r w:rsidRPr="00CE5AA1">
        <w:rPr>
          <w:sz w:val="22"/>
          <w:szCs w:val="22"/>
        </w:rPr>
        <w:t>/202</w:t>
      </w:r>
      <w:r>
        <w:rPr>
          <w:sz w:val="22"/>
          <w:szCs w:val="22"/>
        </w:rPr>
        <w:t>6</w:t>
      </w:r>
    </w:p>
    <w:p w14:paraId="0A8BE92C" w14:textId="77777777" w:rsidR="00224A52" w:rsidRPr="00224A52" w:rsidRDefault="00224A52" w:rsidP="0021568B">
      <w:pPr>
        <w:rPr>
          <w:b/>
          <w:bCs/>
          <w:sz w:val="22"/>
          <w:szCs w:val="22"/>
        </w:rPr>
      </w:pPr>
    </w:p>
    <w:p w14:paraId="4902117E" w14:textId="225E783B" w:rsidR="00737D45" w:rsidRDefault="00737D45" w:rsidP="00737D45">
      <w:pPr>
        <w:rPr>
          <w:sz w:val="22"/>
          <w:szCs w:val="22"/>
        </w:rPr>
      </w:pPr>
      <w:r>
        <w:rPr>
          <w:sz w:val="22"/>
          <w:szCs w:val="22"/>
        </w:rPr>
        <w:t>Bryman</w:t>
      </w:r>
      <w:r w:rsidRPr="00CE5AA1">
        <w:rPr>
          <w:sz w:val="22"/>
          <w:szCs w:val="22"/>
        </w:rPr>
        <w:t>,</w:t>
      </w:r>
      <w:r>
        <w:rPr>
          <w:sz w:val="22"/>
          <w:szCs w:val="22"/>
        </w:rPr>
        <w:t xml:space="preserve"> M.</w:t>
      </w:r>
      <w:r w:rsidRPr="00CE5AA1">
        <w:rPr>
          <w:sz w:val="22"/>
          <w:szCs w:val="22"/>
        </w:rPr>
        <w:t xml:space="preserve"> (</w:t>
      </w:r>
      <w:r>
        <w:rPr>
          <w:sz w:val="22"/>
          <w:szCs w:val="22"/>
        </w:rPr>
        <w:t>2016</w:t>
      </w:r>
      <w:r w:rsidRPr="00CE5AA1">
        <w:rPr>
          <w:sz w:val="22"/>
          <w:szCs w:val="22"/>
        </w:rPr>
        <w:t xml:space="preserve">) </w:t>
      </w:r>
      <w:r w:rsidRPr="00CE5AA1">
        <w:rPr>
          <w:i/>
          <w:iCs/>
          <w:sz w:val="22"/>
          <w:szCs w:val="22"/>
        </w:rPr>
        <w:t>‘</w:t>
      </w:r>
      <w:r>
        <w:rPr>
          <w:i/>
          <w:iCs/>
          <w:sz w:val="22"/>
          <w:szCs w:val="22"/>
        </w:rPr>
        <w:t>Social Research Methods</w:t>
      </w:r>
      <w:r w:rsidRPr="00CE5AA1">
        <w:rPr>
          <w:i/>
          <w:iCs/>
          <w:sz w:val="22"/>
          <w:szCs w:val="22"/>
        </w:rPr>
        <w:t>’</w:t>
      </w:r>
      <w:r>
        <w:rPr>
          <w:i/>
          <w:iCs/>
          <w:sz w:val="22"/>
          <w:szCs w:val="22"/>
        </w:rPr>
        <w:t xml:space="preserve"> 5</w:t>
      </w:r>
      <w:r w:rsidRPr="00737D45">
        <w:rPr>
          <w:i/>
          <w:iCs/>
          <w:sz w:val="22"/>
          <w:szCs w:val="22"/>
          <w:vertAlign w:val="superscript"/>
        </w:rPr>
        <w:t>th</w:t>
      </w:r>
      <w:r>
        <w:rPr>
          <w:i/>
          <w:iCs/>
          <w:sz w:val="22"/>
          <w:szCs w:val="22"/>
        </w:rPr>
        <w:t xml:space="preserve"> Edition, Oxford: Oxford University Press</w:t>
      </w:r>
      <w:r w:rsidRPr="00CE5AA1">
        <w:rPr>
          <w:sz w:val="22"/>
          <w:szCs w:val="22"/>
        </w:rPr>
        <w:t xml:space="preserve"> </w:t>
      </w:r>
    </w:p>
    <w:p w14:paraId="372CAD95" w14:textId="77777777" w:rsidR="00737D45" w:rsidRDefault="00737D45" w:rsidP="0021568B">
      <w:pPr>
        <w:rPr>
          <w:sz w:val="22"/>
          <w:szCs w:val="22"/>
        </w:rPr>
      </w:pPr>
    </w:p>
    <w:p w14:paraId="645E23DF" w14:textId="69C7F5C6" w:rsidR="002A45D4" w:rsidRDefault="002A45D4" w:rsidP="0021568B">
      <w:pPr>
        <w:rPr>
          <w:sz w:val="22"/>
          <w:szCs w:val="22"/>
        </w:rPr>
      </w:pPr>
      <w:r>
        <w:rPr>
          <w:sz w:val="22"/>
          <w:szCs w:val="22"/>
        </w:rPr>
        <w:t xml:space="preserve">Chou, J.S., &amp; Pham, A.D (2013). </w:t>
      </w:r>
      <w:r w:rsidR="0024319D">
        <w:rPr>
          <w:sz w:val="22"/>
          <w:szCs w:val="22"/>
        </w:rPr>
        <w:t>‘</w:t>
      </w:r>
      <w:r w:rsidRPr="0024319D">
        <w:rPr>
          <w:i/>
          <w:iCs/>
          <w:sz w:val="22"/>
          <w:szCs w:val="22"/>
        </w:rPr>
        <w:t>Enhanced artificial intelligence for ensemble approach to predicting high performance concrete compressive strength. Construction and Building Materials</w:t>
      </w:r>
      <w:r w:rsidR="0024319D" w:rsidRPr="0024319D">
        <w:rPr>
          <w:i/>
          <w:iCs/>
          <w:sz w:val="22"/>
          <w:szCs w:val="22"/>
        </w:rPr>
        <w:t>’</w:t>
      </w:r>
      <w:r>
        <w:rPr>
          <w:sz w:val="22"/>
          <w:szCs w:val="22"/>
        </w:rPr>
        <w:t>, 49, 554-563</w:t>
      </w:r>
    </w:p>
    <w:p w14:paraId="58883F2C" w14:textId="77777777" w:rsidR="0021568B" w:rsidRDefault="0021568B" w:rsidP="0054682C">
      <w:pPr>
        <w:rPr>
          <w:sz w:val="22"/>
          <w:szCs w:val="22"/>
        </w:rPr>
      </w:pPr>
    </w:p>
    <w:p w14:paraId="7D8B93EA" w14:textId="77777777" w:rsidR="003C0BD9" w:rsidRPr="00CE5AA1" w:rsidRDefault="003C0BD9" w:rsidP="003C0BD9">
      <w:pPr>
        <w:rPr>
          <w:sz w:val="22"/>
          <w:szCs w:val="22"/>
        </w:rPr>
      </w:pPr>
      <w:proofErr w:type="spellStart"/>
      <w:r>
        <w:rPr>
          <w:sz w:val="22"/>
          <w:szCs w:val="22"/>
        </w:rPr>
        <w:t>Calibayan</w:t>
      </w:r>
      <w:proofErr w:type="spellEnd"/>
      <w:r>
        <w:rPr>
          <w:sz w:val="22"/>
          <w:szCs w:val="22"/>
        </w:rPr>
        <w:t>, S.</w:t>
      </w:r>
      <w:r w:rsidRPr="00CE5AA1">
        <w:rPr>
          <w:sz w:val="22"/>
          <w:szCs w:val="22"/>
        </w:rPr>
        <w:t xml:space="preserve"> (</w:t>
      </w:r>
      <w:r>
        <w:rPr>
          <w:sz w:val="22"/>
          <w:szCs w:val="22"/>
        </w:rPr>
        <w:t>23</w:t>
      </w:r>
      <w:r w:rsidRPr="00614AA0">
        <w:rPr>
          <w:sz w:val="22"/>
          <w:szCs w:val="22"/>
          <w:vertAlign w:val="superscript"/>
        </w:rPr>
        <w:t>rd</w:t>
      </w:r>
      <w:r>
        <w:rPr>
          <w:sz w:val="22"/>
          <w:szCs w:val="22"/>
        </w:rPr>
        <w:t xml:space="preserve"> January 2026)</w:t>
      </w:r>
      <w:r w:rsidRPr="00CE5AA1">
        <w:rPr>
          <w:sz w:val="22"/>
          <w:szCs w:val="22"/>
        </w:rPr>
        <w:t xml:space="preserve"> </w:t>
      </w:r>
      <w:r w:rsidRPr="00CE5AA1">
        <w:rPr>
          <w:i/>
          <w:iCs/>
          <w:sz w:val="22"/>
          <w:szCs w:val="22"/>
        </w:rPr>
        <w:t>‘</w:t>
      </w:r>
      <w:r w:rsidRPr="00614AA0">
        <w:rPr>
          <w:i/>
          <w:iCs/>
          <w:sz w:val="22"/>
          <w:szCs w:val="22"/>
        </w:rPr>
        <w:t>AI Quantity Takeoff and the New Standard for Construction Estimating</w:t>
      </w:r>
      <w:r w:rsidRPr="00CE5AA1">
        <w:rPr>
          <w:i/>
          <w:iCs/>
          <w:sz w:val="22"/>
          <w:szCs w:val="22"/>
        </w:rPr>
        <w:t>’</w:t>
      </w:r>
      <w:r w:rsidRPr="00CE5AA1">
        <w:rPr>
          <w:sz w:val="22"/>
          <w:szCs w:val="22"/>
        </w:rPr>
        <w:t xml:space="preserve"> (Online)  </w:t>
      </w:r>
    </w:p>
    <w:p w14:paraId="6EB662A1" w14:textId="77777777" w:rsidR="003C0BD9" w:rsidRPr="00CE5AA1" w:rsidRDefault="003C0BD9" w:rsidP="003C0BD9">
      <w:pPr>
        <w:rPr>
          <w:sz w:val="22"/>
          <w:szCs w:val="22"/>
        </w:rPr>
      </w:pPr>
      <w:r w:rsidRPr="00CE5AA1">
        <w:rPr>
          <w:sz w:val="22"/>
          <w:szCs w:val="22"/>
        </w:rPr>
        <w:t xml:space="preserve">Available at: </w:t>
      </w:r>
      <w:hyperlink r:id="rId13" w:history="1">
        <w:r w:rsidRPr="00115603">
          <w:rPr>
            <w:rStyle w:val="Hyperlink"/>
            <w:sz w:val="22"/>
            <w:szCs w:val="22"/>
          </w:rPr>
          <w:t>https://ukconstructionblog.co.uk/2026/01/23/ai-quantity-takeoff-and-the-new-standard-for-construction-estimating/</w:t>
        </w:r>
      </w:hyperlink>
      <w:r>
        <w:rPr>
          <w:sz w:val="22"/>
          <w:szCs w:val="22"/>
        </w:rPr>
        <w:t xml:space="preserve"> </w:t>
      </w:r>
    </w:p>
    <w:p w14:paraId="65F2A69C" w14:textId="77777777" w:rsidR="003C0BD9" w:rsidRDefault="003C0BD9" w:rsidP="003C0BD9">
      <w:pPr>
        <w:rPr>
          <w:sz w:val="22"/>
          <w:szCs w:val="22"/>
        </w:rPr>
      </w:pPr>
      <w:r w:rsidRPr="00CE5AA1">
        <w:rPr>
          <w:sz w:val="22"/>
          <w:szCs w:val="22"/>
        </w:rPr>
        <w:t xml:space="preserve">Accessed on: </w:t>
      </w:r>
      <w:r>
        <w:rPr>
          <w:sz w:val="22"/>
          <w:szCs w:val="22"/>
        </w:rPr>
        <w:t>30</w:t>
      </w:r>
      <w:r w:rsidRPr="00CE5AA1">
        <w:rPr>
          <w:sz w:val="22"/>
          <w:szCs w:val="22"/>
        </w:rPr>
        <w:t>/</w:t>
      </w:r>
      <w:r>
        <w:rPr>
          <w:sz w:val="22"/>
          <w:szCs w:val="22"/>
        </w:rPr>
        <w:t>01</w:t>
      </w:r>
      <w:r w:rsidRPr="00CE5AA1">
        <w:rPr>
          <w:sz w:val="22"/>
          <w:szCs w:val="22"/>
        </w:rPr>
        <w:t>/202</w:t>
      </w:r>
      <w:r>
        <w:rPr>
          <w:sz w:val="22"/>
          <w:szCs w:val="22"/>
        </w:rPr>
        <w:t>6</w:t>
      </w:r>
    </w:p>
    <w:p w14:paraId="484ADD2C" w14:textId="77777777" w:rsidR="00AC324C" w:rsidRDefault="00AC324C" w:rsidP="003C0BD9">
      <w:pPr>
        <w:rPr>
          <w:sz w:val="22"/>
          <w:szCs w:val="22"/>
        </w:rPr>
      </w:pPr>
    </w:p>
    <w:p w14:paraId="40EFCB6F" w14:textId="08EA8782" w:rsidR="00AC324C" w:rsidRDefault="00AC324C" w:rsidP="003C0BD9">
      <w:pPr>
        <w:rPr>
          <w:sz w:val="22"/>
          <w:szCs w:val="22"/>
        </w:rPr>
      </w:pPr>
      <w:r>
        <w:rPr>
          <w:sz w:val="22"/>
          <w:szCs w:val="22"/>
        </w:rPr>
        <w:t>Creswell, J.W and Creswell</w:t>
      </w:r>
      <w:r w:rsidR="0024319D">
        <w:rPr>
          <w:sz w:val="22"/>
          <w:szCs w:val="22"/>
        </w:rPr>
        <w:t xml:space="preserve">, J.D (2018) </w:t>
      </w:r>
      <w:r w:rsidR="00E01E19">
        <w:rPr>
          <w:sz w:val="22"/>
          <w:szCs w:val="22"/>
        </w:rPr>
        <w:t>‘</w:t>
      </w:r>
      <w:r w:rsidR="0024319D" w:rsidRPr="0024319D">
        <w:rPr>
          <w:i/>
          <w:iCs/>
          <w:sz w:val="22"/>
          <w:szCs w:val="22"/>
        </w:rPr>
        <w:t>Research Design: Qualitative, Quantitative and Mixed Methods Approaches</w:t>
      </w:r>
      <w:r w:rsidR="00E01E19">
        <w:rPr>
          <w:i/>
          <w:iCs/>
          <w:sz w:val="22"/>
          <w:szCs w:val="22"/>
        </w:rPr>
        <w:t>’</w:t>
      </w:r>
      <w:r w:rsidR="0024319D" w:rsidRPr="0024319D">
        <w:rPr>
          <w:sz w:val="22"/>
          <w:szCs w:val="22"/>
        </w:rPr>
        <w:t xml:space="preserve"> 5th </w:t>
      </w:r>
      <w:r w:rsidR="00D7700D">
        <w:rPr>
          <w:sz w:val="22"/>
          <w:szCs w:val="22"/>
        </w:rPr>
        <w:t>Edition</w:t>
      </w:r>
      <w:r w:rsidR="00E01E19">
        <w:rPr>
          <w:sz w:val="22"/>
          <w:szCs w:val="22"/>
        </w:rPr>
        <w:t xml:space="preserve">, Thousand Oaks: Sage </w:t>
      </w:r>
    </w:p>
    <w:p w14:paraId="1E24F644" w14:textId="77777777" w:rsidR="00CB75F4" w:rsidRDefault="00CB75F4" w:rsidP="00CB75F4">
      <w:pPr>
        <w:rPr>
          <w:sz w:val="22"/>
          <w:szCs w:val="22"/>
        </w:rPr>
      </w:pPr>
    </w:p>
    <w:p w14:paraId="3AF2E3E3" w14:textId="5CCB1B22" w:rsidR="00E64DF6" w:rsidRPr="00E64DF6" w:rsidRDefault="00E64DF6" w:rsidP="00E64DF6">
      <w:pPr>
        <w:rPr>
          <w:sz w:val="22"/>
          <w:szCs w:val="22"/>
        </w:rPr>
      </w:pPr>
      <w:r>
        <w:rPr>
          <w:sz w:val="22"/>
          <w:szCs w:val="22"/>
        </w:rPr>
        <w:t>DataGrid</w:t>
      </w:r>
      <w:r w:rsidRPr="00E64DF6">
        <w:rPr>
          <w:sz w:val="22"/>
          <w:szCs w:val="22"/>
        </w:rPr>
        <w:t>. (</w:t>
      </w:r>
      <w:r w:rsidR="006B116A">
        <w:rPr>
          <w:sz w:val="22"/>
          <w:szCs w:val="22"/>
        </w:rPr>
        <w:t>2025</w:t>
      </w:r>
      <w:r w:rsidRPr="00E64DF6">
        <w:rPr>
          <w:sz w:val="22"/>
          <w:szCs w:val="22"/>
        </w:rPr>
        <w:t xml:space="preserve">) </w:t>
      </w:r>
      <w:r w:rsidRPr="006B116A">
        <w:rPr>
          <w:i/>
          <w:iCs/>
          <w:sz w:val="22"/>
          <w:szCs w:val="22"/>
        </w:rPr>
        <w:t>‘</w:t>
      </w:r>
      <w:r w:rsidR="006B116A" w:rsidRPr="006B116A">
        <w:rPr>
          <w:i/>
          <w:iCs/>
          <w:sz w:val="22"/>
          <w:szCs w:val="22"/>
        </w:rPr>
        <w:t>The AI-Powered Shift in Subcontractor Safety Compliance for Vendor Managers</w:t>
      </w:r>
      <w:r w:rsidRPr="006B116A">
        <w:rPr>
          <w:i/>
          <w:iCs/>
          <w:sz w:val="22"/>
          <w:szCs w:val="22"/>
        </w:rPr>
        <w:t xml:space="preserve">’ </w:t>
      </w:r>
      <w:r w:rsidRPr="00E64DF6">
        <w:rPr>
          <w:sz w:val="22"/>
          <w:szCs w:val="22"/>
        </w:rPr>
        <w:t xml:space="preserve">(Online)  </w:t>
      </w:r>
    </w:p>
    <w:p w14:paraId="131D51B6" w14:textId="0CE80D1C" w:rsidR="00E64DF6" w:rsidRPr="00E64DF6" w:rsidRDefault="00E64DF6" w:rsidP="00E64DF6">
      <w:pPr>
        <w:rPr>
          <w:sz w:val="22"/>
          <w:szCs w:val="22"/>
        </w:rPr>
      </w:pPr>
      <w:r w:rsidRPr="00E64DF6">
        <w:rPr>
          <w:sz w:val="22"/>
          <w:szCs w:val="22"/>
        </w:rPr>
        <w:t xml:space="preserve">Available at: </w:t>
      </w:r>
      <w:hyperlink r:id="rId14" w:anchor=":~:text=Instead%20of%20occasional%20manual%20reviews,your%20subcontractors%20before%20documents%20expire" w:history="1">
        <w:r w:rsidR="006B116A" w:rsidRPr="00BC41A7">
          <w:rPr>
            <w:rStyle w:val="Hyperlink"/>
            <w:sz w:val="22"/>
            <w:szCs w:val="22"/>
          </w:rPr>
          <w:t>https://datagrid.com/blog/ai-subcontractor-safety-prequalification#:~:text=Instead%20of%20occasional%20manual%20reviews,your%20subcontractors%20before%20documents%20expire</w:t>
        </w:r>
      </w:hyperlink>
      <w:r w:rsidR="006B116A">
        <w:rPr>
          <w:sz w:val="22"/>
          <w:szCs w:val="22"/>
        </w:rPr>
        <w:t xml:space="preserve"> </w:t>
      </w:r>
    </w:p>
    <w:p w14:paraId="56E2169B" w14:textId="1BA5EB94" w:rsidR="00E64DF6" w:rsidRDefault="00E64DF6" w:rsidP="00E64DF6">
      <w:pPr>
        <w:rPr>
          <w:sz w:val="22"/>
          <w:szCs w:val="22"/>
        </w:rPr>
      </w:pPr>
      <w:r w:rsidRPr="00E64DF6">
        <w:rPr>
          <w:sz w:val="22"/>
          <w:szCs w:val="22"/>
        </w:rPr>
        <w:t xml:space="preserve">Accessed on: </w:t>
      </w:r>
      <w:r w:rsidR="006B116A">
        <w:rPr>
          <w:sz w:val="22"/>
          <w:szCs w:val="22"/>
        </w:rPr>
        <w:t>25</w:t>
      </w:r>
      <w:r w:rsidRPr="00E64DF6">
        <w:rPr>
          <w:sz w:val="22"/>
          <w:szCs w:val="22"/>
        </w:rPr>
        <w:t>/0</w:t>
      </w:r>
      <w:r w:rsidR="006B116A">
        <w:rPr>
          <w:sz w:val="22"/>
          <w:szCs w:val="22"/>
        </w:rPr>
        <w:t>3</w:t>
      </w:r>
      <w:r w:rsidRPr="00E64DF6">
        <w:rPr>
          <w:sz w:val="22"/>
          <w:szCs w:val="22"/>
        </w:rPr>
        <w:t>/2026</w:t>
      </w:r>
    </w:p>
    <w:p w14:paraId="795FCC63" w14:textId="77777777" w:rsidR="00E64DF6" w:rsidRDefault="00E64DF6" w:rsidP="00E64DF6">
      <w:pPr>
        <w:rPr>
          <w:sz w:val="22"/>
          <w:szCs w:val="22"/>
        </w:rPr>
      </w:pPr>
    </w:p>
    <w:p w14:paraId="44E98421" w14:textId="4561E02E" w:rsidR="00CB75F4" w:rsidRPr="00CE5AA1" w:rsidRDefault="00CB75F4" w:rsidP="00CB75F4">
      <w:pPr>
        <w:rPr>
          <w:sz w:val="22"/>
          <w:szCs w:val="22"/>
        </w:rPr>
      </w:pPr>
      <w:r>
        <w:rPr>
          <w:sz w:val="22"/>
          <w:szCs w:val="22"/>
        </w:rPr>
        <w:t>Dev, S.</w:t>
      </w:r>
      <w:r w:rsidRPr="00CE5AA1">
        <w:rPr>
          <w:sz w:val="22"/>
          <w:szCs w:val="22"/>
        </w:rPr>
        <w:t xml:space="preserve"> (</w:t>
      </w:r>
      <w:r>
        <w:rPr>
          <w:sz w:val="22"/>
          <w:szCs w:val="22"/>
        </w:rPr>
        <w:t>3</w:t>
      </w:r>
      <w:r w:rsidRPr="00CB75F4">
        <w:rPr>
          <w:sz w:val="22"/>
          <w:szCs w:val="22"/>
          <w:vertAlign w:val="superscript"/>
        </w:rPr>
        <w:t>rd</w:t>
      </w:r>
      <w:r>
        <w:rPr>
          <w:sz w:val="22"/>
          <w:szCs w:val="22"/>
        </w:rPr>
        <w:t xml:space="preserve"> November 2025)</w:t>
      </w:r>
      <w:r w:rsidRPr="00CE5AA1">
        <w:rPr>
          <w:sz w:val="22"/>
          <w:szCs w:val="22"/>
        </w:rPr>
        <w:t xml:space="preserve"> </w:t>
      </w:r>
      <w:r w:rsidRPr="00CE5AA1">
        <w:rPr>
          <w:i/>
          <w:iCs/>
          <w:sz w:val="22"/>
          <w:szCs w:val="22"/>
        </w:rPr>
        <w:t>‘</w:t>
      </w:r>
      <w:r w:rsidRPr="00CB75F4">
        <w:rPr>
          <w:i/>
          <w:iCs/>
          <w:sz w:val="22"/>
          <w:szCs w:val="22"/>
        </w:rPr>
        <w:t>Revolutionizing Quantity Surveying with AI</w:t>
      </w:r>
      <w:r w:rsidRPr="00CE5AA1">
        <w:rPr>
          <w:i/>
          <w:iCs/>
          <w:sz w:val="22"/>
          <w:szCs w:val="22"/>
        </w:rPr>
        <w:t>’</w:t>
      </w:r>
      <w:r w:rsidRPr="00CE5AA1">
        <w:rPr>
          <w:sz w:val="22"/>
          <w:szCs w:val="22"/>
        </w:rPr>
        <w:t xml:space="preserve"> (Online)  </w:t>
      </w:r>
    </w:p>
    <w:p w14:paraId="4D7EB842" w14:textId="4C0AD092" w:rsidR="00CB75F4" w:rsidRPr="00CE5AA1" w:rsidRDefault="00CB75F4" w:rsidP="00CB75F4">
      <w:pPr>
        <w:rPr>
          <w:sz w:val="22"/>
          <w:szCs w:val="22"/>
        </w:rPr>
      </w:pPr>
      <w:r w:rsidRPr="00CE5AA1">
        <w:rPr>
          <w:sz w:val="22"/>
          <w:szCs w:val="22"/>
        </w:rPr>
        <w:t xml:space="preserve">Available at: </w:t>
      </w:r>
      <w:hyperlink r:id="rId15" w:anchor=":~:text=Challenges%20of%20AI%20Implementation%20in,of%20automation%20replacing%20human%20expertise" w:history="1">
        <w:r w:rsidRPr="00EA38A6">
          <w:rPr>
            <w:rStyle w:val="Hyperlink"/>
            <w:sz w:val="22"/>
            <w:szCs w:val="22"/>
          </w:rPr>
          <w:t>https://www.linkedin.com/pulse/revolutionizing-quantity-surveying-ai-sanjay-dev-p-s-yimoc#:~:text=Challenges%20of%20AI%20Implementation%20in,of%20automation%20replacing%20human%20expertise</w:t>
        </w:r>
      </w:hyperlink>
      <w:r>
        <w:rPr>
          <w:sz w:val="22"/>
          <w:szCs w:val="22"/>
        </w:rPr>
        <w:t xml:space="preserve"> </w:t>
      </w:r>
    </w:p>
    <w:p w14:paraId="116FA6C1" w14:textId="696260ED" w:rsidR="00CB75F4" w:rsidRDefault="00CB75F4" w:rsidP="00CB75F4">
      <w:pPr>
        <w:rPr>
          <w:sz w:val="22"/>
          <w:szCs w:val="22"/>
        </w:rPr>
      </w:pPr>
      <w:r w:rsidRPr="00CE5AA1">
        <w:rPr>
          <w:sz w:val="22"/>
          <w:szCs w:val="22"/>
        </w:rPr>
        <w:t xml:space="preserve">Accessed on: </w:t>
      </w:r>
      <w:r>
        <w:rPr>
          <w:sz w:val="22"/>
          <w:szCs w:val="22"/>
        </w:rPr>
        <w:t>15</w:t>
      </w:r>
      <w:r w:rsidRPr="00CE5AA1">
        <w:rPr>
          <w:sz w:val="22"/>
          <w:szCs w:val="22"/>
        </w:rPr>
        <w:t>/</w:t>
      </w:r>
      <w:r>
        <w:rPr>
          <w:sz w:val="22"/>
          <w:szCs w:val="22"/>
        </w:rPr>
        <w:t>02</w:t>
      </w:r>
      <w:r w:rsidRPr="00CE5AA1">
        <w:rPr>
          <w:sz w:val="22"/>
          <w:szCs w:val="22"/>
        </w:rPr>
        <w:t>/202</w:t>
      </w:r>
      <w:r>
        <w:rPr>
          <w:sz w:val="22"/>
          <w:szCs w:val="22"/>
        </w:rPr>
        <w:t>6</w:t>
      </w:r>
    </w:p>
    <w:p w14:paraId="1B2BE20C" w14:textId="77777777" w:rsidR="003C0BD9" w:rsidRDefault="003C0BD9" w:rsidP="0054682C">
      <w:pPr>
        <w:rPr>
          <w:sz w:val="22"/>
          <w:szCs w:val="22"/>
        </w:rPr>
      </w:pPr>
    </w:p>
    <w:p w14:paraId="483CA307" w14:textId="607AE23C" w:rsidR="00D7700D" w:rsidRDefault="00D7700D" w:rsidP="00D7700D">
      <w:pPr>
        <w:rPr>
          <w:sz w:val="22"/>
          <w:szCs w:val="22"/>
        </w:rPr>
      </w:pPr>
      <w:proofErr w:type="spellStart"/>
      <w:r>
        <w:rPr>
          <w:sz w:val="22"/>
          <w:szCs w:val="22"/>
        </w:rPr>
        <w:t>Descombe</w:t>
      </w:r>
      <w:proofErr w:type="spellEnd"/>
      <w:r>
        <w:rPr>
          <w:sz w:val="22"/>
          <w:szCs w:val="22"/>
        </w:rPr>
        <w:t>, M.</w:t>
      </w:r>
      <w:r w:rsidRPr="00CE5AA1">
        <w:rPr>
          <w:sz w:val="22"/>
          <w:szCs w:val="22"/>
        </w:rPr>
        <w:t xml:space="preserve"> (</w:t>
      </w:r>
      <w:r>
        <w:rPr>
          <w:sz w:val="22"/>
          <w:szCs w:val="22"/>
        </w:rPr>
        <w:t>2017)</w:t>
      </w:r>
      <w:r w:rsidRPr="00CE5AA1">
        <w:rPr>
          <w:sz w:val="22"/>
          <w:szCs w:val="22"/>
        </w:rPr>
        <w:t xml:space="preserve"> </w:t>
      </w:r>
      <w:r w:rsidRPr="00CE5AA1">
        <w:rPr>
          <w:i/>
          <w:iCs/>
          <w:sz w:val="22"/>
          <w:szCs w:val="22"/>
        </w:rPr>
        <w:t>‘</w:t>
      </w:r>
      <w:r>
        <w:rPr>
          <w:i/>
          <w:iCs/>
          <w:sz w:val="22"/>
          <w:szCs w:val="22"/>
        </w:rPr>
        <w:t>The Good Research Guide: For Small-Scale Social Research Projects</w:t>
      </w:r>
      <w:r w:rsidRPr="00CE5AA1">
        <w:rPr>
          <w:i/>
          <w:iCs/>
          <w:sz w:val="22"/>
          <w:szCs w:val="22"/>
        </w:rPr>
        <w:t>’</w:t>
      </w:r>
      <w:r>
        <w:rPr>
          <w:i/>
          <w:iCs/>
          <w:sz w:val="22"/>
          <w:szCs w:val="22"/>
        </w:rPr>
        <w:t xml:space="preserve"> 6</w:t>
      </w:r>
      <w:r w:rsidRPr="00D7700D">
        <w:rPr>
          <w:i/>
          <w:iCs/>
          <w:sz w:val="22"/>
          <w:szCs w:val="22"/>
          <w:vertAlign w:val="superscript"/>
        </w:rPr>
        <w:t>th</w:t>
      </w:r>
      <w:r>
        <w:rPr>
          <w:i/>
          <w:iCs/>
          <w:sz w:val="22"/>
          <w:szCs w:val="22"/>
        </w:rPr>
        <w:t xml:space="preserve"> Edition</w:t>
      </w:r>
      <w:r w:rsidR="00E01E19">
        <w:rPr>
          <w:i/>
          <w:iCs/>
          <w:sz w:val="22"/>
          <w:szCs w:val="22"/>
        </w:rPr>
        <w:t xml:space="preserve">, </w:t>
      </w:r>
      <w:r>
        <w:rPr>
          <w:i/>
          <w:iCs/>
          <w:sz w:val="22"/>
          <w:szCs w:val="22"/>
        </w:rPr>
        <w:t>Maidenhead: Open University Press</w:t>
      </w:r>
      <w:r w:rsidR="00E01E19">
        <w:rPr>
          <w:i/>
          <w:iCs/>
          <w:sz w:val="22"/>
          <w:szCs w:val="22"/>
        </w:rPr>
        <w:t>.</w:t>
      </w:r>
      <w:r>
        <w:rPr>
          <w:i/>
          <w:iCs/>
          <w:sz w:val="22"/>
          <w:szCs w:val="22"/>
        </w:rPr>
        <w:t xml:space="preserve"> </w:t>
      </w:r>
    </w:p>
    <w:p w14:paraId="3CDA062C" w14:textId="77777777" w:rsidR="00D7700D" w:rsidRDefault="00D7700D" w:rsidP="0054682C">
      <w:pPr>
        <w:rPr>
          <w:sz w:val="22"/>
          <w:szCs w:val="22"/>
        </w:rPr>
      </w:pPr>
    </w:p>
    <w:p w14:paraId="39723B0C" w14:textId="1865F9C6" w:rsidR="0054682C" w:rsidRPr="00CE5AA1" w:rsidRDefault="0054682C" w:rsidP="0054682C">
      <w:pPr>
        <w:rPr>
          <w:sz w:val="22"/>
          <w:szCs w:val="22"/>
        </w:rPr>
      </w:pPr>
      <w:r>
        <w:rPr>
          <w:sz w:val="22"/>
          <w:szCs w:val="22"/>
        </w:rPr>
        <w:t>Federation of Master Builders</w:t>
      </w:r>
      <w:r w:rsidRPr="00CE5AA1">
        <w:rPr>
          <w:sz w:val="22"/>
          <w:szCs w:val="22"/>
        </w:rPr>
        <w:t>, (</w:t>
      </w:r>
      <w:r>
        <w:rPr>
          <w:sz w:val="22"/>
          <w:szCs w:val="22"/>
        </w:rPr>
        <w:t>22</w:t>
      </w:r>
      <w:r w:rsidRPr="0054682C">
        <w:rPr>
          <w:sz w:val="22"/>
          <w:szCs w:val="22"/>
          <w:vertAlign w:val="superscript"/>
        </w:rPr>
        <w:t>nd</w:t>
      </w:r>
      <w:r>
        <w:rPr>
          <w:sz w:val="22"/>
          <w:szCs w:val="22"/>
        </w:rPr>
        <w:t xml:space="preserve"> July 2025</w:t>
      </w:r>
      <w:r w:rsidRPr="00CE5AA1">
        <w:rPr>
          <w:sz w:val="22"/>
          <w:szCs w:val="22"/>
        </w:rPr>
        <w:t xml:space="preserve">) </w:t>
      </w:r>
      <w:r w:rsidRPr="00CE5AA1">
        <w:rPr>
          <w:i/>
          <w:iCs/>
          <w:sz w:val="22"/>
          <w:szCs w:val="22"/>
        </w:rPr>
        <w:t>‘</w:t>
      </w:r>
      <w:r>
        <w:rPr>
          <w:i/>
          <w:iCs/>
          <w:sz w:val="22"/>
          <w:szCs w:val="22"/>
        </w:rPr>
        <w:t>5 Simple Ways Builders are Using AI Right Now</w:t>
      </w:r>
      <w:r w:rsidRPr="00CE5AA1">
        <w:rPr>
          <w:i/>
          <w:iCs/>
          <w:sz w:val="22"/>
          <w:szCs w:val="22"/>
        </w:rPr>
        <w:t>’</w:t>
      </w:r>
      <w:r w:rsidRPr="00CE5AA1">
        <w:rPr>
          <w:sz w:val="22"/>
          <w:szCs w:val="22"/>
        </w:rPr>
        <w:t xml:space="preserve"> (Online)  </w:t>
      </w:r>
    </w:p>
    <w:p w14:paraId="6E5002EA" w14:textId="12F9FA3B" w:rsidR="0054682C" w:rsidRPr="00CE5AA1" w:rsidRDefault="0054682C" w:rsidP="0054682C">
      <w:pPr>
        <w:rPr>
          <w:sz w:val="22"/>
          <w:szCs w:val="22"/>
        </w:rPr>
      </w:pPr>
      <w:r w:rsidRPr="00CE5AA1">
        <w:rPr>
          <w:sz w:val="22"/>
          <w:szCs w:val="22"/>
        </w:rPr>
        <w:t xml:space="preserve">Available at: </w:t>
      </w:r>
      <w:hyperlink r:id="rId16" w:history="1">
        <w:r w:rsidRPr="00025224">
          <w:rPr>
            <w:rStyle w:val="Hyperlink"/>
            <w:sz w:val="22"/>
            <w:szCs w:val="22"/>
          </w:rPr>
          <w:t>https://www.fmb.org.uk/resource/5-simple-ways-builders-are-using-ai-right-now.html</w:t>
        </w:r>
      </w:hyperlink>
      <w:r>
        <w:rPr>
          <w:sz w:val="22"/>
          <w:szCs w:val="22"/>
        </w:rPr>
        <w:t xml:space="preserve"> </w:t>
      </w:r>
    </w:p>
    <w:p w14:paraId="0E8CB6C2" w14:textId="77777777" w:rsidR="0054682C" w:rsidRDefault="0054682C" w:rsidP="0054682C">
      <w:pPr>
        <w:rPr>
          <w:sz w:val="22"/>
          <w:szCs w:val="22"/>
        </w:rPr>
      </w:pPr>
      <w:r w:rsidRPr="00CE5AA1">
        <w:rPr>
          <w:sz w:val="22"/>
          <w:szCs w:val="22"/>
        </w:rPr>
        <w:t>Accessed on: 2</w:t>
      </w:r>
      <w:r>
        <w:rPr>
          <w:sz w:val="22"/>
          <w:szCs w:val="22"/>
        </w:rPr>
        <w:t>8</w:t>
      </w:r>
      <w:r w:rsidRPr="00CE5AA1">
        <w:rPr>
          <w:sz w:val="22"/>
          <w:szCs w:val="22"/>
        </w:rPr>
        <w:t>/</w:t>
      </w:r>
      <w:r>
        <w:rPr>
          <w:sz w:val="22"/>
          <w:szCs w:val="22"/>
        </w:rPr>
        <w:t>01</w:t>
      </w:r>
      <w:r w:rsidRPr="00CE5AA1">
        <w:rPr>
          <w:sz w:val="22"/>
          <w:szCs w:val="22"/>
        </w:rPr>
        <w:t>/202</w:t>
      </w:r>
      <w:r>
        <w:rPr>
          <w:sz w:val="22"/>
          <w:szCs w:val="22"/>
        </w:rPr>
        <w:t>6</w:t>
      </w:r>
    </w:p>
    <w:p w14:paraId="1EB647A6" w14:textId="77777777" w:rsidR="00C60735" w:rsidRDefault="00C60735" w:rsidP="0054682C">
      <w:pPr>
        <w:rPr>
          <w:sz w:val="22"/>
          <w:szCs w:val="22"/>
        </w:rPr>
      </w:pPr>
    </w:p>
    <w:p w14:paraId="1F174F08" w14:textId="61FEAAEF" w:rsidR="00C60735" w:rsidRPr="00CE5AA1" w:rsidRDefault="00C60735" w:rsidP="00C60735">
      <w:pPr>
        <w:rPr>
          <w:sz w:val="22"/>
          <w:szCs w:val="22"/>
        </w:rPr>
      </w:pPr>
      <w:r>
        <w:rPr>
          <w:sz w:val="22"/>
          <w:szCs w:val="22"/>
        </w:rPr>
        <w:t>Jafary, P</w:t>
      </w:r>
      <w:r w:rsidRPr="00CE5AA1">
        <w:rPr>
          <w:sz w:val="22"/>
          <w:szCs w:val="22"/>
        </w:rPr>
        <w:t xml:space="preserve"> (</w:t>
      </w:r>
      <w:r>
        <w:rPr>
          <w:sz w:val="22"/>
          <w:szCs w:val="22"/>
        </w:rPr>
        <w:t>11</w:t>
      </w:r>
      <w:r w:rsidRPr="00C60735">
        <w:rPr>
          <w:sz w:val="22"/>
          <w:szCs w:val="22"/>
          <w:vertAlign w:val="superscript"/>
        </w:rPr>
        <w:t>th</w:t>
      </w:r>
      <w:r>
        <w:rPr>
          <w:sz w:val="22"/>
          <w:szCs w:val="22"/>
        </w:rPr>
        <w:t xml:space="preserve"> September 2025</w:t>
      </w:r>
      <w:r w:rsidRPr="00CE5AA1">
        <w:rPr>
          <w:sz w:val="22"/>
          <w:szCs w:val="22"/>
        </w:rPr>
        <w:t xml:space="preserve">) </w:t>
      </w:r>
      <w:r w:rsidRPr="00CE5AA1">
        <w:rPr>
          <w:i/>
          <w:iCs/>
          <w:sz w:val="22"/>
          <w:szCs w:val="22"/>
        </w:rPr>
        <w:t>‘</w:t>
      </w:r>
      <w:r w:rsidRPr="00C60735">
        <w:rPr>
          <w:i/>
          <w:iCs/>
          <w:sz w:val="22"/>
          <w:szCs w:val="22"/>
        </w:rPr>
        <w:t>AI-augmented construction cost estimation: an ensemble Natural Language Processing (NLP) model to align quantity take-offs with cost indexes</w:t>
      </w:r>
      <w:r w:rsidRPr="00CE5AA1">
        <w:rPr>
          <w:i/>
          <w:iCs/>
          <w:sz w:val="22"/>
          <w:szCs w:val="22"/>
        </w:rPr>
        <w:t>’</w:t>
      </w:r>
      <w:r w:rsidRPr="00CE5AA1">
        <w:rPr>
          <w:sz w:val="22"/>
          <w:szCs w:val="22"/>
        </w:rPr>
        <w:t xml:space="preserve"> (Online)  </w:t>
      </w:r>
    </w:p>
    <w:p w14:paraId="5C3FA345" w14:textId="6823EBE4" w:rsidR="00C60735" w:rsidRPr="00CE5AA1" w:rsidRDefault="00C60735" w:rsidP="00C60735">
      <w:pPr>
        <w:rPr>
          <w:sz w:val="22"/>
          <w:szCs w:val="22"/>
        </w:rPr>
      </w:pPr>
      <w:r w:rsidRPr="00CE5AA1">
        <w:rPr>
          <w:sz w:val="22"/>
          <w:szCs w:val="22"/>
        </w:rPr>
        <w:t xml:space="preserve">Available at: </w:t>
      </w:r>
      <w:hyperlink r:id="rId17" w:anchor="abstract" w:history="1">
        <w:r w:rsidRPr="00EA38A6">
          <w:rPr>
            <w:rStyle w:val="Hyperlink"/>
            <w:sz w:val="22"/>
            <w:szCs w:val="22"/>
          </w:rPr>
          <w:t>https://www.tandfonline.com/doi/full/10.1080/15623599.2025.2558070#abstract</w:t>
        </w:r>
      </w:hyperlink>
      <w:r>
        <w:rPr>
          <w:sz w:val="22"/>
          <w:szCs w:val="22"/>
        </w:rPr>
        <w:t xml:space="preserve"> </w:t>
      </w:r>
    </w:p>
    <w:p w14:paraId="348DABEF" w14:textId="65765BDC" w:rsidR="00C60735" w:rsidRDefault="00C60735" w:rsidP="0054682C">
      <w:pPr>
        <w:rPr>
          <w:sz w:val="22"/>
          <w:szCs w:val="22"/>
        </w:rPr>
      </w:pPr>
      <w:r w:rsidRPr="00CE5AA1">
        <w:rPr>
          <w:sz w:val="22"/>
          <w:szCs w:val="22"/>
        </w:rPr>
        <w:t xml:space="preserve">Accessed on: </w:t>
      </w:r>
      <w:r w:rsidR="00DC0BF9">
        <w:rPr>
          <w:sz w:val="22"/>
          <w:szCs w:val="22"/>
        </w:rPr>
        <w:t>15</w:t>
      </w:r>
      <w:r w:rsidRPr="00CE5AA1">
        <w:rPr>
          <w:sz w:val="22"/>
          <w:szCs w:val="22"/>
        </w:rPr>
        <w:t>/</w:t>
      </w:r>
      <w:r>
        <w:rPr>
          <w:sz w:val="22"/>
          <w:szCs w:val="22"/>
        </w:rPr>
        <w:t>0</w:t>
      </w:r>
      <w:r w:rsidR="00DC0BF9">
        <w:rPr>
          <w:sz w:val="22"/>
          <w:szCs w:val="22"/>
        </w:rPr>
        <w:t>2</w:t>
      </w:r>
      <w:r w:rsidRPr="00CE5AA1">
        <w:rPr>
          <w:sz w:val="22"/>
          <w:szCs w:val="22"/>
        </w:rPr>
        <w:t>/202</w:t>
      </w:r>
      <w:r>
        <w:rPr>
          <w:sz w:val="22"/>
          <w:szCs w:val="22"/>
        </w:rPr>
        <w:t>6</w:t>
      </w:r>
    </w:p>
    <w:p w14:paraId="6BC42874" w14:textId="77777777" w:rsidR="006B116A" w:rsidRDefault="006B116A" w:rsidP="006B116A">
      <w:pPr>
        <w:rPr>
          <w:sz w:val="22"/>
          <w:szCs w:val="22"/>
        </w:rPr>
      </w:pPr>
    </w:p>
    <w:p w14:paraId="1105FFAD" w14:textId="77777777" w:rsidR="006B116A" w:rsidRDefault="006B116A" w:rsidP="006B116A">
      <w:pPr>
        <w:rPr>
          <w:sz w:val="22"/>
          <w:szCs w:val="22"/>
        </w:rPr>
      </w:pPr>
    </w:p>
    <w:p w14:paraId="720601DE" w14:textId="3C653098" w:rsidR="006B116A" w:rsidRPr="00CE5AA1" w:rsidRDefault="006B116A" w:rsidP="006B116A">
      <w:pPr>
        <w:rPr>
          <w:sz w:val="22"/>
          <w:szCs w:val="22"/>
        </w:rPr>
      </w:pPr>
      <w:r>
        <w:rPr>
          <w:sz w:val="22"/>
          <w:szCs w:val="22"/>
        </w:rPr>
        <w:lastRenderedPageBreak/>
        <w:t>Jain, A.</w:t>
      </w:r>
      <w:r w:rsidRPr="00CE5AA1">
        <w:rPr>
          <w:sz w:val="22"/>
          <w:szCs w:val="22"/>
        </w:rPr>
        <w:t xml:space="preserve"> (</w:t>
      </w:r>
      <w:r>
        <w:rPr>
          <w:sz w:val="22"/>
          <w:szCs w:val="22"/>
        </w:rPr>
        <w:t>2025</w:t>
      </w:r>
      <w:r w:rsidRPr="00CE5AA1">
        <w:rPr>
          <w:sz w:val="22"/>
          <w:szCs w:val="22"/>
        </w:rPr>
        <w:t xml:space="preserve">) </w:t>
      </w:r>
      <w:r w:rsidRPr="00CE5AA1">
        <w:rPr>
          <w:i/>
          <w:iCs/>
          <w:sz w:val="22"/>
          <w:szCs w:val="22"/>
        </w:rPr>
        <w:t>‘</w:t>
      </w:r>
      <w:r w:rsidRPr="006B116A">
        <w:rPr>
          <w:i/>
          <w:iCs/>
          <w:sz w:val="22"/>
          <w:szCs w:val="22"/>
        </w:rPr>
        <w:t>AI in Risk Management: Framework and Use Cases</w:t>
      </w:r>
      <w:r w:rsidRPr="00CE5AA1">
        <w:rPr>
          <w:i/>
          <w:iCs/>
          <w:sz w:val="22"/>
          <w:szCs w:val="22"/>
        </w:rPr>
        <w:t>’</w:t>
      </w:r>
      <w:r w:rsidRPr="00CE5AA1">
        <w:rPr>
          <w:sz w:val="22"/>
          <w:szCs w:val="22"/>
        </w:rPr>
        <w:t xml:space="preserve"> (Online)  </w:t>
      </w:r>
    </w:p>
    <w:p w14:paraId="6B829017" w14:textId="606E9E97" w:rsidR="006B116A" w:rsidRPr="00CE5AA1" w:rsidRDefault="006B116A" w:rsidP="006B116A">
      <w:pPr>
        <w:rPr>
          <w:sz w:val="22"/>
          <w:szCs w:val="22"/>
        </w:rPr>
      </w:pPr>
      <w:r w:rsidRPr="00CE5AA1">
        <w:rPr>
          <w:sz w:val="22"/>
          <w:szCs w:val="22"/>
        </w:rPr>
        <w:t xml:space="preserve">Available at: </w:t>
      </w:r>
      <w:hyperlink r:id="rId18" w:anchor=":~:text=Enhanced%20Accuracy%20and%20Precision%20in%20Risk%20Assessment,by%20traditional%20methods.%20This%20capability%20results%20in" w:history="1">
        <w:r w:rsidRPr="00BC41A7">
          <w:rPr>
            <w:rStyle w:val="Hyperlink"/>
            <w:sz w:val="22"/>
            <w:szCs w:val="22"/>
          </w:rPr>
          <w:t>https://visuresolutions.com/alm-guide/ai-in-risk-management/#:~:text=Enhanced%20Accuracy%20and%20Precision%20in%20Risk%20Assessment,by%20traditional%20methods.%20This%20capability%20results%20in</w:t>
        </w:r>
      </w:hyperlink>
      <w:r w:rsidRPr="006B116A">
        <w:rPr>
          <w:sz w:val="22"/>
          <w:szCs w:val="22"/>
        </w:rPr>
        <w:t>:</w:t>
      </w:r>
      <w:r>
        <w:rPr>
          <w:sz w:val="22"/>
          <w:szCs w:val="22"/>
        </w:rPr>
        <w:t xml:space="preserve"> </w:t>
      </w:r>
    </w:p>
    <w:p w14:paraId="0ADEB8AC" w14:textId="7B7AF87B" w:rsidR="006B116A" w:rsidRDefault="006B116A" w:rsidP="006B116A">
      <w:pPr>
        <w:rPr>
          <w:sz w:val="22"/>
          <w:szCs w:val="22"/>
        </w:rPr>
      </w:pPr>
      <w:r w:rsidRPr="00CE5AA1">
        <w:rPr>
          <w:sz w:val="22"/>
          <w:szCs w:val="22"/>
        </w:rPr>
        <w:t xml:space="preserve">Accessed on: </w:t>
      </w:r>
      <w:r>
        <w:rPr>
          <w:sz w:val="22"/>
          <w:szCs w:val="22"/>
        </w:rPr>
        <w:t>25</w:t>
      </w:r>
      <w:r w:rsidRPr="00CE5AA1">
        <w:rPr>
          <w:sz w:val="22"/>
          <w:szCs w:val="22"/>
        </w:rPr>
        <w:t>/</w:t>
      </w:r>
      <w:r>
        <w:rPr>
          <w:sz w:val="22"/>
          <w:szCs w:val="22"/>
        </w:rPr>
        <w:t>03</w:t>
      </w:r>
      <w:r w:rsidRPr="00CE5AA1">
        <w:rPr>
          <w:sz w:val="22"/>
          <w:szCs w:val="22"/>
        </w:rPr>
        <w:t>/202</w:t>
      </w:r>
      <w:r>
        <w:rPr>
          <w:sz w:val="22"/>
          <w:szCs w:val="22"/>
        </w:rPr>
        <w:t>6</w:t>
      </w:r>
    </w:p>
    <w:p w14:paraId="062D8B32" w14:textId="77777777" w:rsidR="006B116A" w:rsidRDefault="006B116A" w:rsidP="0012275A">
      <w:pPr>
        <w:rPr>
          <w:sz w:val="22"/>
          <w:szCs w:val="22"/>
        </w:rPr>
      </w:pPr>
    </w:p>
    <w:p w14:paraId="0F003280" w14:textId="2EAB8C2E" w:rsidR="0012275A" w:rsidRPr="00CE5AA1" w:rsidRDefault="0012275A" w:rsidP="0012275A">
      <w:pPr>
        <w:rPr>
          <w:sz w:val="22"/>
          <w:szCs w:val="22"/>
        </w:rPr>
      </w:pPr>
      <w:r>
        <w:rPr>
          <w:sz w:val="22"/>
          <w:szCs w:val="22"/>
        </w:rPr>
        <w:t>Hamlett</w:t>
      </w:r>
      <w:r w:rsidRPr="00CE5AA1">
        <w:rPr>
          <w:sz w:val="22"/>
          <w:szCs w:val="22"/>
        </w:rPr>
        <w:t>,</w:t>
      </w:r>
      <w:r>
        <w:rPr>
          <w:sz w:val="22"/>
          <w:szCs w:val="22"/>
        </w:rPr>
        <w:t xml:space="preserve"> T</w:t>
      </w:r>
      <w:r w:rsidRPr="00CE5AA1">
        <w:rPr>
          <w:sz w:val="22"/>
          <w:szCs w:val="22"/>
        </w:rPr>
        <w:t xml:space="preserve"> (</w:t>
      </w:r>
      <w:r>
        <w:rPr>
          <w:sz w:val="22"/>
          <w:szCs w:val="22"/>
        </w:rPr>
        <w:t>23</w:t>
      </w:r>
      <w:r w:rsidRPr="0012275A">
        <w:rPr>
          <w:sz w:val="22"/>
          <w:szCs w:val="22"/>
          <w:vertAlign w:val="superscript"/>
        </w:rPr>
        <w:t>rd</w:t>
      </w:r>
      <w:r>
        <w:rPr>
          <w:sz w:val="22"/>
          <w:szCs w:val="22"/>
        </w:rPr>
        <w:t xml:space="preserve"> September 2025)</w:t>
      </w:r>
      <w:r w:rsidRPr="00CE5AA1">
        <w:rPr>
          <w:sz w:val="22"/>
          <w:szCs w:val="22"/>
        </w:rPr>
        <w:t xml:space="preserve"> </w:t>
      </w:r>
      <w:r w:rsidRPr="00CE5AA1">
        <w:rPr>
          <w:i/>
          <w:iCs/>
          <w:sz w:val="22"/>
          <w:szCs w:val="22"/>
        </w:rPr>
        <w:t>‘</w:t>
      </w:r>
      <w:r w:rsidRPr="0012275A">
        <w:rPr>
          <w:i/>
          <w:iCs/>
          <w:sz w:val="22"/>
          <w:szCs w:val="22"/>
        </w:rPr>
        <w:t>How Artificial Intelligence is Transforming Quantity Surveying – And Why It Matters to Your Projects</w:t>
      </w:r>
      <w:r w:rsidRPr="00CE5AA1">
        <w:rPr>
          <w:i/>
          <w:iCs/>
          <w:sz w:val="22"/>
          <w:szCs w:val="22"/>
        </w:rPr>
        <w:t>’</w:t>
      </w:r>
      <w:r w:rsidRPr="00CE5AA1">
        <w:rPr>
          <w:sz w:val="22"/>
          <w:szCs w:val="22"/>
        </w:rPr>
        <w:t xml:space="preserve"> (Online)  </w:t>
      </w:r>
    </w:p>
    <w:p w14:paraId="159E0FE0" w14:textId="55EDA783" w:rsidR="0012275A" w:rsidRPr="00CE5AA1" w:rsidRDefault="0012275A" w:rsidP="0012275A">
      <w:pPr>
        <w:rPr>
          <w:sz w:val="22"/>
          <w:szCs w:val="22"/>
        </w:rPr>
      </w:pPr>
      <w:r w:rsidRPr="00CE5AA1">
        <w:rPr>
          <w:sz w:val="22"/>
          <w:szCs w:val="22"/>
        </w:rPr>
        <w:t xml:space="preserve">Available at: </w:t>
      </w:r>
      <w:hyperlink r:id="rId19" w:anchor=":~:text=Builders%20benefit%20significantly%20from%20AI,help%20builders%20make%20more%20money" w:history="1">
        <w:r w:rsidRPr="00AE3CF3">
          <w:rPr>
            <w:rStyle w:val="Hyperlink"/>
            <w:sz w:val="22"/>
            <w:szCs w:val="22"/>
          </w:rPr>
          <w:t>https://kingsmeadconsultants.co.uk/post/how-ai-improves-quantity-surveying/#:~:text=Builders%20benefit%20significantly%20from%20AI,help%20builders%20make%20more%20money</w:t>
        </w:r>
      </w:hyperlink>
      <w:r w:rsidRPr="0012275A">
        <w:rPr>
          <w:sz w:val="22"/>
          <w:szCs w:val="22"/>
        </w:rPr>
        <w:t>.</w:t>
      </w:r>
      <w:r>
        <w:rPr>
          <w:sz w:val="22"/>
          <w:szCs w:val="22"/>
        </w:rPr>
        <w:t xml:space="preserve"> </w:t>
      </w:r>
    </w:p>
    <w:p w14:paraId="0800EA44" w14:textId="477B41C3" w:rsidR="0012275A" w:rsidRDefault="0012275A" w:rsidP="0054682C">
      <w:pPr>
        <w:rPr>
          <w:sz w:val="22"/>
          <w:szCs w:val="22"/>
        </w:rPr>
      </w:pPr>
      <w:r w:rsidRPr="00CE5AA1">
        <w:rPr>
          <w:sz w:val="22"/>
          <w:szCs w:val="22"/>
        </w:rPr>
        <w:t xml:space="preserve">Accessed on: </w:t>
      </w:r>
      <w:r>
        <w:rPr>
          <w:sz w:val="22"/>
          <w:szCs w:val="22"/>
        </w:rPr>
        <w:t>0</w:t>
      </w:r>
      <w:r w:rsidR="00DC0BF9">
        <w:rPr>
          <w:sz w:val="22"/>
          <w:szCs w:val="22"/>
        </w:rPr>
        <w:t>3</w:t>
      </w:r>
      <w:r>
        <w:rPr>
          <w:sz w:val="22"/>
          <w:szCs w:val="22"/>
        </w:rPr>
        <w:t>/0</w:t>
      </w:r>
      <w:r w:rsidR="00DC0BF9">
        <w:rPr>
          <w:sz w:val="22"/>
          <w:szCs w:val="22"/>
        </w:rPr>
        <w:t>2</w:t>
      </w:r>
      <w:r>
        <w:rPr>
          <w:sz w:val="22"/>
          <w:szCs w:val="22"/>
        </w:rPr>
        <w:t>/2026</w:t>
      </w:r>
    </w:p>
    <w:p w14:paraId="528EA914" w14:textId="77777777" w:rsidR="0012275A" w:rsidRDefault="0012275A" w:rsidP="0054682C">
      <w:pPr>
        <w:rPr>
          <w:sz w:val="22"/>
          <w:szCs w:val="22"/>
        </w:rPr>
      </w:pPr>
    </w:p>
    <w:p w14:paraId="1BBB4519" w14:textId="6635B320" w:rsidR="000514F3" w:rsidRPr="00CE5AA1" w:rsidRDefault="000514F3" w:rsidP="000514F3">
      <w:pPr>
        <w:rPr>
          <w:sz w:val="22"/>
          <w:szCs w:val="22"/>
        </w:rPr>
      </w:pPr>
      <w:r>
        <w:rPr>
          <w:sz w:val="22"/>
          <w:szCs w:val="22"/>
        </w:rPr>
        <w:t>Love, P</w:t>
      </w:r>
      <w:r w:rsidRPr="00CE5AA1">
        <w:rPr>
          <w:sz w:val="22"/>
          <w:szCs w:val="22"/>
        </w:rPr>
        <w:t xml:space="preserve"> (</w:t>
      </w:r>
      <w:r>
        <w:rPr>
          <w:sz w:val="22"/>
          <w:szCs w:val="22"/>
        </w:rPr>
        <w:t>12</w:t>
      </w:r>
      <w:r w:rsidRPr="000514F3">
        <w:rPr>
          <w:sz w:val="22"/>
          <w:szCs w:val="22"/>
          <w:vertAlign w:val="superscript"/>
        </w:rPr>
        <w:t>th</w:t>
      </w:r>
      <w:r>
        <w:rPr>
          <w:sz w:val="22"/>
          <w:szCs w:val="22"/>
        </w:rPr>
        <w:t xml:space="preserve"> November 2022)</w:t>
      </w:r>
      <w:r w:rsidRPr="00CE5AA1">
        <w:rPr>
          <w:sz w:val="22"/>
          <w:szCs w:val="22"/>
        </w:rPr>
        <w:t xml:space="preserve"> </w:t>
      </w:r>
      <w:r w:rsidRPr="00CE5AA1">
        <w:rPr>
          <w:i/>
          <w:iCs/>
          <w:sz w:val="22"/>
          <w:szCs w:val="22"/>
        </w:rPr>
        <w:t>‘</w:t>
      </w:r>
      <w:r w:rsidRPr="000514F3">
        <w:rPr>
          <w:i/>
          <w:iCs/>
          <w:sz w:val="22"/>
          <w:szCs w:val="22"/>
        </w:rPr>
        <w:t>Explainable Artificial Intelligence in Construction: The Content, Context, Process, Outcome Evaluation Framework</w:t>
      </w:r>
      <w:r w:rsidRPr="00CE5AA1">
        <w:rPr>
          <w:i/>
          <w:iCs/>
          <w:sz w:val="22"/>
          <w:szCs w:val="22"/>
        </w:rPr>
        <w:t>’</w:t>
      </w:r>
      <w:r w:rsidRPr="00CE5AA1">
        <w:rPr>
          <w:sz w:val="22"/>
          <w:szCs w:val="22"/>
        </w:rPr>
        <w:t xml:space="preserve"> (Online)  </w:t>
      </w:r>
    </w:p>
    <w:p w14:paraId="7A5682A8" w14:textId="073C8A08" w:rsidR="000514F3" w:rsidRPr="00CE5AA1" w:rsidRDefault="000514F3" w:rsidP="000514F3">
      <w:pPr>
        <w:rPr>
          <w:sz w:val="22"/>
          <w:szCs w:val="22"/>
        </w:rPr>
      </w:pPr>
      <w:r w:rsidRPr="00CE5AA1">
        <w:rPr>
          <w:sz w:val="22"/>
          <w:szCs w:val="22"/>
        </w:rPr>
        <w:t xml:space="preserve">Available at: </w:t>
      </w:r>
      <w:hyperlink r:id="rId20" w:history="1">
        <w:r w:rsidRPr="00C337DF">
          <w:rPr>
            <w:rStyle w:val="Hyperlink"/>
            <w:sz w:val="22"/>
            <w:szCs w:val="22"/>
          </w:rPr>
          <w:t>https://arxiv.org/abs/2211.06561</w:t>
        </w:r>
      </w:hyperlink>
      <w:r>
        <w:rPr>
          <w:sz w:val="22"/>
          <w:szCs w:val="22"/>
        </w:rPr>
        <w:t xml:space="preserve"> </w:t>
      </w:r>
    </w:p>
    <w:p w14:paraId="63DF582C" w14:textId="4BDD0168" w:rsidR="000514F3" w:rsidRDefault="000514F3" w:rsidP="000514F3">
      <w:pPr>
        <w:rPr>
          <w:sz w:val="22"/>
          <w:szCs w:val="22"/>
        </w:rPr>
      </w:pPr>
      <w:r w:rsidRPr="00CE5AA1">
        <w:rPr>
          <w:sz w:val="22"/>
          <w:szCs w:val="22"/>
        </w:rPr>
        <w:t xml:space="preserve">Accessed on: </w:t>
      </w:r>
      <w:r>
        <w:rPr>
          <w:sz w:val="22"/>
          <w:szCs w:val="22"/>
        </w:rPr>
        <w:t>25/02/2026</w:t>
      </w:r>
    </w:p>
    <w:p w14:paraId="4DB1BD44" w14:textId="77777777" w:rsidR="000514F3" w:rsidRDefault="000514F3" w:rsidP="0054682C">
      <w:pPr>
        <w:rPr>
          <w:sz w:val="22"/>
          <w:szCs w:val="22"/>
        </w:rPr>
      </w:pPr>
    </w:p>
    <w:p w14:paraId="748B8A5D" w14:textId="29F75456" w:rsidR="002467E6" w:rsidRPr="00CE5AA1" w:rsidRDefault="002467E6" w:rsidP="002467E6">
      <w:pPr>
        <w:rPr>
          <w:sz w:val="22"/>
          <w:szCs w:val="22"/>
        </w:rPr>
      </w:pPr>
      <w:proofErr w:type="spellStart"/>
      <w:r>
        <w:rPr>
          <w:sz w:val="22"/>
          <w:szCs w:val="22"/>
        </w:rPr>
        <w:t>Markovate</w:t>
      </w:r>
      <w:proofErr w:type="spellEnd"/>
      <w:r w:rsidRPr="00CE5AA1">
        <w:rPr>
          <w:sz w:val="22"/>
          <w:szCs w:val="22"/>
        </w:rPr>
        <w:t>, (</w:t>
      </w:r>
      <w:r>
        <w:rPr>
          <w:sz w:val="22"/>
          <w:szCs w:val="22"/>
        </w:rPr>
        <w:t>2026</w:t>
      </w:r>
      <w:r w:rsidRPr="00CE5AA1">
        <w:rPr>
          <w:sz w:val="22"/>
          <w:szCs w:val="22"/>
        </w:rPr>
        <w:t xml:space="preserve">) </w:t>
      </w:r>
      <w:r w:rsidRPr="00CE5AA1">
        <w:rPr>
          <w:i/>
          <w:iCs/>
          <w:sz w:val="22"/>
          <w:szCs w:val="22"/>
        </w:rPr>
        <w:t>‘</w:t>
      </w:r>
      <w:r w:rsidR="0038422C" w:rsidRPr="0038422C">
        <w:rPr>
          <w:i/>
          <w:iCs/>
          <w:sz w:val="22"/>
          <w:szCs w:val="22"/>
        </w:rPr>
        <w:t>Insights on Operations</w:t>
      </w:r>
      <w:r w:rsidRPr="00CE5AA1">
        <w:rPr>
          <w:i/>
          <w:iCs/>
          <w:sz w:val="22"/>
          <w:szCs w:val="22"/>
        </w:rPr>
        <w:t>’</w:t>
      </w:r>
      <w:r w:rsidRPr="00CE5AA1">
        <w:rPr>
          <w:sz w:val="22"/>
          <w:szCs w:val="22"/>
        </w:rPr>
        <w:t xml:space="preserve"> (Online)  </w:t>
      </w:r>
    </w:p>
    <w:p w14:paraId="28480015" w14:textId="3B567401" w:rsidR="002467E6" w:rsidRPr="00CE5AA1" w:rsidRDefault="002467E6" w:rsidP="002467E6">
      <w:pPr>
        <w:rPr>
          <w:sz w:val="22"/>
          <w:szCs w:val="22"/>
        </w:rPr>
      </w:pPr>
      <w:r w:rsidRPr="00CE5AA1">
        <w:rPr>
          <w:sz w:val="22"/>
          <w:szCs w:val="22"/>
        </w:rPr>
        <w:t xml:space="preserve">Available at: </w:t>
      </w:r>
      <w:hyperlink r:id="rId21" w:history="1">
        <w:r w:rsidR="0038422C" w:rsidRPr="0096169C">
          <w:rPr>
            <w:rStyle w:val="Hyperlink"/>
            <w:sz w:val="22"/>
            <w:szCs w:val="22"/>
          </w:rPr>
          <w:t>https://www.mckinsey.com/capabilities/operations/our-insights</w:t>
        </w:r>
      </w:hyperlink>
      <w:r w:rsidR="0038422C">
        <w:rPr>
          <w:sz w:val="22"/>
          <w:szCs w:val="22"/>
        </w:rPr>
        <w:t xml:space="preserve"> </w:t>
      </w:r>
    </w:p>
    <w:p w14:paraId="795ADC0A" w14:textId="5E31F7C2" w:rsidR="002467E6" w:rsidRDefault="002467E6" w:rsidP="0054682C">
      <w:pPr>
        <w:rPr>
          <w:sz w:val="22"/>
          <w:szCs w:val="22"/>
        </w:rPr>
      </w:pPr>
      <w:r w:rsidRPr="00CE5AA1">
        <w:rPr>
          <w:sz w:val="22"/>
          <w:szCs w:val="22"/>
        </w:rPr>
        <w:t>Accessed on: 2</w:t>
      </w:r>
      <w:r w:rsidR="0038422C">
        <w:rPr>
          <w:sz w:val="22"/>
          <w:szCs w:val="22"/>
        </w:rPr>
        <w:t>4</w:t>
      </w:r>
      <w:r w:rsidRPr="00CE5AA1">
        <w:rPr>
          <w:sz w:val="22"/>
          <w:szCs w:val="22"/>
        </w:rPr>
        <w:t>/</w:t>
      </w:r>
      <w:r>
        <w:rPr>
          <w:sz w:val="22"/>
          <w:szCs w:val="22"/>
        </w:rPr>
        <w:t>0</w:t>
      </w:r>
      <w:r w:rsidR="0038422C">
        <w:rPr>
          <w:sz w:val="22"/>
          <w:szCs w:val="22"/>
        </w:rPr>
        <w:t>3</w:t>
      </w:r>
      <w:r w:rsidRPr="00CE5AA1">
        <w:rPr>
          <w:sz w:val="22"/>
          <w:szCs w:val="22"/>
        </w:rPr>
        <w:t>/202</w:t>
      </w:r>
      <w:r>
        <w:rPr>
          <w:sz w:val="22"/>
          <w:szCs w:val="22"/>
        </w:rPr>
        <w:t>6</w:t>
      </w:r>
    </w:p>
    <w:p w14:paraId="43A74CC4" w14:textId="77777777" w:rsidR="00E64DF6" w:rsidRDefault="00E64DF6" w:rsidP="00CE5AA1">
      <w:pPr>
        <w:rPr>
          <w:sz w:val="22"/>
          <w:szCs w:val="22"/>
        </w:rPr>
      </w:pPr>
    </w:p>
    <w:p w14:paraId="1F02C6AA" w14:textId="359FF155" w:rsidR="00CE5AA1" w:rsidRPr="00CE5AA1" w:rsidRDefault="00CE5AA1" w:rsidP="00CE5AA1">
      <w:pPr>
        <w:rPr>
          <w:sz w:val="22"/>
          <w:szCs w:val="22"/>
        </w:rPr>
      </w:pPr>
      <w:proofErr w:type="spellStart"/>
      <w:r>
        <w:rPr>
          <w:sz w:val="22"/>
          <w:szCs w:val="22"/>
        </w:rPr>
        <w:t>Novus</w:t>
      </w:r>
      <w:r w:rsidR="005316CC">
        <w:rPr>
          <w:sz w:val="22"/>
          <w:szCs w:val="22"/>
        </w:rPr>
        <w:t>Resolve</w:t>
      </w:r>
      <w:proofErr w:type="spellEnd"/>
      <w:r w:rsidRPr="00CE5AA1">
        <w:rPr>
          <w:sz w:val="22"/>
          <w:szCs w:val="22"/>
        </w:rPr>
        <w:t>, (</w:t>
      </w:r>
      <w:r w:rsidR="005316CC">
        <w:rPr>
          <w:sz w:val="22"/>
          <w:szCs w:val="22"/>
        </w:rPr>
        <w:t>4</w:t>
      </w:r>
      <w:r w:rsidR="005316CC" w:rsidRPr="005316CC">
        <w:rPr>
          <w:sz w:val="22"/>
          <w:szCs w:val="22"/>
          <w:vertAlign w:val="superscript"/>
        </w:rPr>
        <w:t>th</w:t>
      </w:r>
      <w:r w:rsidR="005316CC">
        <w:rPr>
          <w:sz w:val="22"/>
          <w:szCs w:val="22"/>
        </w:rPr>
        <w:t xml:space="preserve"> August </w:t>
      </w:r>
      <w:r w:rsidRPr="00CE5AA1">
        <w:rPr>
          <w:sz w:val="22"/>
          <w:szCs w:val="22"/>
        </w:rPr>
        <w:t xml:space="preserve">2025) </w:t>
      </w:r>
      <w:r w:rsidRPr="00CE5AA1">
        <w:rPr>
          <w:i/>
          <w:iCs/>
          <w:sz w:val="22"/>
          <w:szCs w:val="22"/>
        </w:rPr>
        <w:t>‘</w:t>
      </w:r>
      <w:r w:rsidR="005316CC" w:rsidRPr="005316CC">
        <w:rPr>
          <w:i/>
          <w:iCs/>
          <w:sz w:val="22"/>
          <w:szCs w:val="22"/>
        </w:rPr>
        <w:t>How AI and technology are changing quantity surveying</w:t>
      </w:r>
      <w:r w:rsidRPr="00CE5AA1">
        <w:rPr>
          <w:i/>
          <w:iCs/>
          <w:sz w:val="22"/>
          <w:szCs w:val="22"/>
        </w:rPr>
        <w:t>’</w:t>
      </w:r>
      <w:r w:rsidRPr="00CE5AA1">
        <w:rPr>
          <w:sz w:val="22"/>
          <w:szCs w:val="22"/>
        </w:rPr>
        <w:t xml:space="preserve"> (Online)  </w:t>
      </w:r>
    </w:p>
    <w:p w14:paraId="488C17A3" w14:textId="510113CC" w:rsidR="00CE5AA1" w:rsidRPr="00CE5AA1" w:rsidRDefault="00CE5AA1" w:rsidP="00CE5AA1">
      <w:pPr>
        <w:rPr>
          <w:sz w:val="22"/>
          <w:szCs w:val="22"/>
        </w:rPr>
      </w:pPr>
      <w:r w:rsidRPr="00CE5AA1">
        <w:rPr>
          <w:sz w:val="22"/>
          <w:szCs w:val="22"/>
        </w:rPr>
        <w:t xml:space="preserve">Available at: </w:t>
      </w:r>
      <w:hyperlink r:id="rId22" w:anchor=":~:text=Quantity%20surveying%20is%20also%20changing,such%20as%20strategic%20decision%2Dmaking" w:history="1">
        <w:r w:rsidR="005316CC" w:rsidRPr="00EA1DA4">
          <w:rPr>
            <w:rStyle w:val="Hyperlink"/>
            <w:sz w:val="22"/>
            <w:szCs w:val="22"/>
          </w:rPr>
          <w:t>https://novusresolve.com/knowledge-base/how-ai-and-technology-are-changing-quantity-surveying#:~:text=Quantity%20surveying%20is%20also%20changing,such%20as%20strategic%20decision%2Dmaking</w:t>
        </w:r>
      </w:hyperlink>
      <w:r w:rsidR="005316CC" w:rsidRPr="005316CC">
        <w:rPr>
          <w:sz w:val="22"/>
          <w:szCs w:val="22"/>
        </w:rPr>
        <w:t>.</w:t>
      </w:r>
      <w:r w:rsidR="005316CC">
        <w:rPr>
          <w:sz w:val="22"/>
          <w:szCs w:val="22"/>
        </w:rPr>
        <w:t xml:space="preserve"> </w:t>
      </w:r>
    </w:p>
    <w:p w14:paraId="4173A4AD" w14:textId="1BE7A309" w:rsidR="00CE5AA1" w:rsidRDefault="00CE5AA1" w:rsidP="00CE5AA1">
      <w:pPr>
        <w:rPr>
          <w:sz w:val="22"/>
          <w:szCs w:val="22"/>
        </w:rPr>
      </w:pPr>
      <w:r w:rsidRPr="00CE5AA1">
        <w:rPr>
          <w:sz w:val="22"/>
          <w:szCs w:val="22"/>
        </w:rPr>
        <w:t>Accessed on: 2</w:t>
      </w:r>
      <w:r w:rsidR="005316CC">
        <w:rPr>
          <w:sz w:val="22"/>
          <w:szCs w:val="22"/>
        </w:rPr>
        <w:t>8</w:t>
      </w:r>
      <w:r w:rsidRPr="00CE5AA1">
        <w:rPr>
          <w:sz w:val="22"/>
          <w:szCs w:val="22"/>
        </w:rPr>
        <w:t>/</w:t>
      </w:r>
      <w:r w:rsidR="005316CC">
        <w:rPr>
          <w:sz w:val="22"/>
          <w:szCs w:val="22"/>
        </w:rPr>
        <w:t>01</w:t>
      </w:r>
      <w:r w:rsidRPr="00CE5AA1">
        <w:rPr>
          <w:sz w:val="22"/>
          <w:szCs w:val="22"/>
        </w:rPr>
        <w:t>/202</w:t>
      </w:r>
      <w:r w:rsidR="005316CC">
        <w:rPr>
          <w:sz w:val="22"/>
          <w:szCs w:val="22"/>
        </w:rPr>
        <w:t>6</w:t>
      </w:r>
    </w:p>
    <w:p w14:paraId="53510B36" w14:textId="77777777" w:rsidR="00E76408" w:rsidRDefault="00E76408" w:rsidP="00CE5AA1">
      <w:pPr>
        <w:rPr>
          <w:sz w:val="22"/>
          <w:szCs w:val="22"/>
        </w:rPr>
      </w:pPr>
    </w:p>
    <w:p w14:paraId="13DDB869" w14:textId="429E2424" w:rsidR="00E76408" w:rsidRPr="00CE5AA1" w:rsidRDefault="00E76408" w:rsidP="00E76408">
      <w:pPr>
        <w:rPr>
          <w:sz w:val="22"/>
          <w:szCs w:val="22"/>
        </w:rPr>
      </w:pPr>
      <w:r>
        <w:rPr>
          <w:sz w:val="22"/>
          <w:szCs w:val="22"/>
        </w:rPr>
        <w:t>NASA</w:t>
      </w:r>
      <w:r w:rsidRPr="00CE5AA1">
        <w:rPr>
          <w:sz w:val="22"/>
          <w:szCs w:val="22"/>
        </w:rPr>
        <w:t>, (</w:t>
      </w:r>
      <w:r>
        <w:rPr>
          <w:sz w:val="22"/>
          <w:szCs w:val="22"/>
        </w:rPr>
        <w:t>1</w:t>
      </w:r>
      <w:r w:rsidRPr="00E76408">
        <w:rPr>
          <w:sz w:val="22"/>
          <w:szCs w:val="22"/>
          <w:vertAlign w:val="superscript"/>
        </w:rPr>
        <w:t>st</w:t>
      </w:r>
      <w:r>
        <w:rPr>
          <w:sz w:val="22"/>
          <w:szCs w:val="22"/>
        </w:rPr>
        <w:t xml:space="preserve"> December 2025</w:t>
      </w:r>
      <w:r w:rsidRPr="00CE5AA1">
        <w:rPr>
          <w:sz w:val="22"/>
          <w:szCs w:val="22"/>
        </w:rPr>
        <w:t xml:space="preserve">) </w:t>
      </w:r>
      <w:r w:rsidRPr="00CE5AA1">
        <w:rPr>
          <w:i/>
          <w:iCs/>
          <w:sz w:val="22"/>
          <w:szCs w:val="22"/>
        </w:rPr>
        <w:t>‘</w:t>
      </w:r>
      <w:r>
        <w:rPr>
          <w:i/>
          <w:iCs/>
          <w:sz w:val="22"/>
          <w:szCs w:val="22"/>
        </w:rPr>
        <w:t>What is AI</w:t>
      </w:r>
      <w:r w:rsidRPr="00CE5AA1">
        <w:rPr>
          <w:i/>
          <w:iCs/>
          <w:sz w:val="22"/>
          <w:szCs w:val="22"/>
        </w:rPr>
        <w:t>’</w:t>
      </w:r>
      <w:r w:rsidRPr="00CE5AA1">
        <w:rPr>
          <w:sz w:val="22"/>
          <w:szCs w:val="22"/>
        </w:rPr>
        <w:t xml:space="preserve"> (Online)  </w:t>
      </w:r>
    </w:p>
    <w:p w14:paraId="3BF8570E" w14:textId="000EBF26" w:rsidR="00E76408" w:rsidRPr="00CE5AA1" w:rsidRDefault="00E76408" w:rsidP="00E76408">
      <w:pPr>
        <w:rPr>
          <w:sz w:val="22"/>
          <w:szCs w:val="22"/>
        </w:rPr>
      </w:pPr>
      <w:r w:rsidRPr="00CE5AA1">
        <w:rPr>
          <w:sz w:val="22"/>
          <w:szCs w:val="22"/>
        </w:rPr>
        <w:t xml:space="preserve">Available at: </w:t>
      </w:r>
      <w:hyperlink r:id="rId23" w:history="1">
        <w:r w:rsidRPr="00025224">
          <w:rPr>
            <w:rStyle w:val="Hyperlink"/>
            <w:sz w:val="22"/>
            <w:szCs w:val="22"/>
          </w:rPr>
          <w:t>https://www.nasa.gov/learning-resources/what-is-ai-grades-5-8/</w:t>
        </w:r>
      </w:hyperlink>
      <w:r>
        <w:rPr>
          <w:sz w:val="22"/>
          <w:szCs w:val="22"/>
        </w:rPr>
        <w:t xml:space="preserve"> </w:t>
      </w:r>
    </w:p>
    <w:p w14:paraId="413095CB" w14:textId="77777777" w:rsidR="00E76408" w:rsidRDefault="00E76408" w:rsidP="00E76408">
      <w:pPr>
        <w:rPr>
          <w:sz w:val="22"/>
          <w:szCs w:val="22"/>
        </w:rPr>
      </w:pPr>
      <w:r w:rsidRPr="00CE5AA1">
        <w:rPr>
          <w:sz w:val="22"/>
          <w:szCs w:val="22"/>
        </w:rPr>
        <w:t>Accessed on: 2</w:t>
      </w:r>
      <w:r>
        <w:rPr>
          <w:sz w:val="22"/>
          <w:szCs w:val="22"/>
        </w:rPr>
        <w:t>8</w:t>
      </w:r>
      <w:r w:rsidRPr="00CE5AA1">
        <w:rPr>
          <w:sz w:val="22"/>
          <w:szCs w:val="22"/>
        </w:rPr>
        <w:t>/</w:t>
      </w:r>
      <w:r>
        <w:rPr>
          <w:sz w:val="22"/>
          <w:szCs w:val="22"/>
        </w:rPr>
        <w:t>01</w:t>
      </w:r>
      <w:r w:rsidRPr="00CE5AA1">
        <w:rPr>
          <w:sz w:val="22"/>
          <w:szCs w:val="22"/>
        </w:rPr>
        <w:t>/202</w:t>
      </w:r>
      <w:r>
        <w:rPr>
          <w:sz w:val="22"/>
          <w:szCs w:val="22"/>
        </w:rPr>
        <w:t>6</w:t>
      </w:r>
    </w:p>
    <w:p w14:paraId="0157FDA6" w14:textId="77777777" w:rsidR="00CB75F4" w:rsidRDefault="00CB75F4" w:rsidP="00CB75F4">
      <w:pPr>
        <w:rPr>
          <w:sz w:val="22"/>
          <w:szCs w:val="22"/>
        </w:rPr>
      </w:pPr>
    </w:p>
    <w:p w14:paraId="61BA9D5D" w14:textId="22D8DA0B" w:rsidR="00BD3638" w:rsidRPr="00CE5AA1" w:rsidRDefault="00BD3638" w:rsidP="00BD3638">
      <w:pPr>
        <w:rPr>
          <w:sz w:val="22"/>
          <w:szCs w:val="22"/>
        </w:rPr>
      </w:pPr>
      <w:r>
        <w:rPr>
          <w:sz w:val="22"/>
          <w:szCs w:val="22"/>
        </w:rPr>
        <w:t>Nunery, K.</w:t>
      </w:r>
      <w:r w:rsidRPr="00CE5AA1">
        <w:rPr>
          <w:sz w:val="22"/>
          <w:szCs w:val="22"/>
        </w:rPr>
        <w:t xml:space="preserve"> (</w:t>
      </w:r>
      <w:r>
        <w:rPr>
          <w:sz w:val="22"/>
          <w:szCs w:val="22"/>
        </w:rPr>
        <w:t>12</w:t>
      </w:r>
      <w:r w:rsidRPr="00BD3638">
        <w:rPr>
          <w:sz w:val="22"/>
          <w:szCs w:val="22"/>
          <w:vertAlign w:val="superscript"/>
        </w:rPr>
        <w:t>th</w:t>
      </w:r>
      <w:r>
        <w:rPr>
          <w:sz w:val="22"/>
          <w:szCs w:val="22"/>
        </w:rPr>
        <w:t xml:space="preserve"> March 2025</w:t>
      </w:r>
      <w:r w:rsidRPr="00CE5AA1">
        <w:rPr>
          <w:sz w:val="22"/>
          <w:szCs w:val="22"/>
        </w:rPr>
        <w:t xml:space="preserve">) </w:t>
      </w:r>
      <w:r w:rsidRPr="00CE5AA1">
        <w:rPr>
          <w:i/>
          <w:iCs/>
          <w:sz w:val="22"/>
          <w:szCs w:val="22"/>
        </w:rPr>
        <w:t>‘</w:t>
      </w:r>
      <w:r w:rsidRPr="00BD3638">
        <w:rPr>
          <w:i/>
          <w:iCs/>
          <w:sz w:val="22"/>
          <w:szCs w:val="22"/>
        </w:rPr>
        <w:t>Using AI to Build Smarter Subcontractor Risk Management</w:t>
      </w:r>
      <w:r w:rsidRPr="00CE5AA1">
        <w:rPr>
          <w:i/>
          <w:iCs/>
          <w:sz w:val="22"/>
          <w:szCs w:val="22"/>
        </w:rPr>
        <w:t>’</w:t>
      </w:r>
      <w:r w:rsidRPr="00CE5AA1">
        <w:rPr>
          <w:sz w:val="22"/>
          <w:szCs w:val="22"/>
        </w:rPr>
        <w:t xml:space="preserve"> (Online)  </w:t>
      </w:r>
    </w:p>
    <w:p w14:paraId="4F33ECB3" w14:textId="1CB9F8CE" w:rsidR="00BD3638" w:rsidRPr="00CE5AA1" w:rsidRDefault="00BD3638" w:rsidP="00BD3638">
      <w:pPr>
        <w:rPr>
          <w:sz w:val="22"/>
          <w:szCs w:val="22"/>
        </w:rPr>
      </w:pPr>
      <w:r w:rsidRPr="00CE5AA1">
        <w:rPr>
          <w:sz w:val="22"/>
          <w:szCs w:val="22"/>
        </w:rPr>
        <w:t xml:space="preserve">Available at: </w:t>
      </w:r>
      <w:hyperlink r:id="rId24" w:anchor=":~:text=For%20example%2C%20if%20a%20subcontractor,compliance%20is%20met%20more%20quickly" w:history="1">
        <w:r w:rsidRPr="00BC41A7">
          <w:rPr>
            <w:rStyle w:val="Hyperlink"/>
            <w:sz w:val="22"/>
            <w:szCs w:val="22"/>
          </w:rPr>
          <w:t>https://www.forconstructionpros.com/construction-technology/project-management/article/22935401/mycoi-using-ai-to-build-smarter-subcontractor-risk-management#:~:text=For%20example%2C%20if%20a%20subcontractor,compliance%20is%20met%20more%20quickly</w:t>
        </w:r>
      </w:hyperlink>
      <w:r>
        <w:rPr>
          <w:sz w:val="22"/>
          <w:szCs w:val="22"/>
        </w:rPr>
        <w:t xml:space="preserve"> </w:t>
      </w:r>
    </w:p>
    <w:p w14:paraId="160C68CB" w14:textId="1D18DA45" w:rsidR="00BD3638" w:rsidRDefault="00BD3638" w:rsidP="00BD3638">
      <w:pPr>
        <w:rPr>
          <w:sz w:val="22"/>
          <w:szCs w:val="22"/>
        </w:rPr>
      </w:pPr>
      <w:r w:rsidRPr="00CE5AA1">
        <w:rPr>
          <w:sz w:val="22"/>
          <w:szCs w:val="22"/>
        </w:rPr>
        <w:t xml:space="preserve">Accessed on: </w:t>
      </w:r>
      <w:r>
        <w:rPr>
          <w:sz w:val="22"/>
          <w:szCs w:val="22"/>
        </w:rPr>
        <w:t>25</w:t>
      </w:r>
      <w:r w:rsidRPr="00CE5AA1">
        <w:rPr>
          <w:sz w:val="22"/>
          <w:szCs w:val="22"/>
        </w:rPr>
        <w:t>/</w:t>
      </w:r>
      <w:r>
        <w:rPr>
          <w:sz w:val="22"/>
          <w:szCs w:val="22"/>
        </w:rPr>
        <w:t>01</w:t>
      </w:r>
      <w:r w:rsidRPr="00CE5AA1">
        <w:rPr>
          <w:sz w:val="22"/>
          <w:szCs w:val="22"/>
        </w:rPr>
        <w:t>/202</w:t>
      </w:r>
      <w:r>
        <w:rPr>
          <w:sz w:val="22"/>
          <w:szCs w:val="22"/>
        </w:rPr>
        <w:t>6</w:t>
      </w:r>
    </w:p>
    <w:p w14:paraId="44B221EF" w14:textId="77777777" w:rsidR="00BD3638" w:rsidRDefault="00BD3638" w:rsidP="00CB75F4">
      <w:pPr>
        <w:rPr>
          <w:sz w:val="22"/>
          <w:szCs w:val="22"/>
        </w:rPr>
      </w:pPr>
    </w:p>
    <w:p w14:paraId="3CB675BB" w14:textId="7259FD51" w:rsidR="00CB75F4" w:rsidRPr="00CE5AA1" w:rsidRDefault="00CB75F4" w:rsidP="00CB75F4">
      <w:pPr>
        <w:rPr>
          <w:sz w:val="22"/>
          <w:szCs w:val="22"/>
        </w:rPr>
      </w:pPr>
      <w:r>
        <w:rPr>
          <w:sz w:val="22"/>
          <w:szCs w:val="22"/>
        </w:rPr>
        <w:t>Navin</w:t>
      </w:r>
      <w:r w:rsidRPr="00CE5AA1">
        <w:rPr>
          <w:sz w:val="22"/>
          <w:szCs w:val="22"/>
        </w:rPr>
        <w:t>,</w:t>
      </w:r>
      <w:r>
        <w:rPr>
          <w:sz w:val="22"/>
          <w:szCs w:val="22"/>
        </w:rPr>
        <w:t xml:space="preserve"> S</w:t>
      </w:r>
      <w:r w:rsidRPr="00CE5AA1">
        <w:rPr>
          <w:sz w:val="22"/>
          <w:szCs w:val="22"/>
        </w:rPr>
        <w:t xml:space="preserve"> (</w:t>
      </w:r>
      <w:r>
        <w:rPr>
          <w:sz w:val="22"/>
          <w:szCs w:val="22"/>
        </w:rPr>
        <w:t>6</w:t>
      </w:r>
      <w:r w:rsidRPr="00CB75F4">
        <w:rPr>
          <w:sz w:val="22"/>
          <w:szCs w:val="22"/>
          <w:vertAlign w:val="superscript"/>
        </w:rPr>
        <w:t>th</w:t>
      </w:r>
      <w:r>
        <w:rPr>
          <w:sz w:val="22"/>
          <w:szCs w:val="22"/>
        </w:rPr>
        <w:t xml:space="preserve"> June 2024</w:t>
      </w:r>
      <w:r w:rsidRPr="00CE5AA1">
        <w:rPr>
          <w:sz w:val="22"/>
          <w:szCs w:val="22"/>
        </w:rPr>
        <w:t xml:space="preserve">) </w:t>
      </w:r>
      <w:r w:rsidRPr="00CE5AA1">
        <w:rPr>
          <w:i/>
          <w:iCs/>
          <w:sz w:val="22"/>
          <w:szCs w:val="22"/>
        </w:rPr>
        <w:t>‘</w:t>
      </w:r>
      <w:r w:rsidRPr="00CB75F4">
        <w:rPr>
          <w:i/>
          <w:iCs/>
          <w:sz w:val="22"/>
          <w:szCs w:val="22"/>
        </w:rPr>
        <w:t>AI will support rather than replace surveyors</w:t>
      </w:r>
      <w:r w:rsidRPr="00CE5AA1">
        <w:rPr>
          <w:i/>
          <w:iCs/>
          <w:sz w:val="22"/>
          <w:szCs w:val="22"/>
        </w:rPr>
        <w:t>’</w:t>
      </w:r>
      <w:r w:rsidRPr="00CE5AA1">
        <w:rPr>
          <w:sz w:val="22"/>
          <w:szCs w:val="22"/>
        </w:rPr>
        <w:t xml:space="preserve"> (Online)  </w:t>
      </w:r>
    </w:p>
    <w:p w14:paraId="3ECF6019" w14:textId="77777777" w:rsidR="00CB75F4" w:rsidRPr="00CE5AA1" w:rsidRDefault="00CB75F4" w:rsidP="00CB75F4">
      <w:pPr>
        <w:rPr>
          <w:sz w:val="22"/>
          <w:szCs w:val="22"/>
        </w:rPr>
      </w:pPr>
      <w:r w:rsidRPr="00CE5AA1">
        <w:rPr>
          <w:sz w:val="22"/>
          <w:szCs w:val="22"/>
        </w:rPr>
        <w:t xml:space="preserve">Available at: </w:t>
      </w:r>
      <w:hyperlink r:id="rId25" w:history="1">
        <w:r w:rsidRPr="00EA38A6">
          <w:rPr>
            <w:rStyle w:val="Hyperlink"/>
            <w:sz w:val="22"/>
            <w:szCs w:val="22"/>
          </w:rPr>
          <w:t>https://ww3.rics.org/uk/en/journals/land-journal/ai-will-not-replace-surveyors.html</w:t>
        </w:r>
      </w:hyperlink>
      <w:r>
        <w:rPr>
          <w:sz w:val="22"/>
          <w:szCs w:val="22"/>
        </w:rPr>
        <w:t xml:space="preserve"> </w:t>
      </w:r>
    </w:p>
    <w:p w14:paraId="34A67EC4" w14:textId="6EE84F1D" w:rsidR="00CB75F4" w:rsidRDefault="00CB75F4" w:rsidP="00CB75F4">
      <w:pPr>
        <w:rPr>
          <w:sz w:val="22"/>
          <w:szCs w:val="22"/>
        </w:rPr>
      </w:pPr>
      <w:r w:rsidRPr="00CE5AA1">
        <w:rPr>
          <w:sz w:val="22"/>
          <w:szCs w:val="22"/>
        </w:rPr>
        <w:t xml:space="preserve">Accessed on: </w:t>
      </w:r>
      <w:r w:rsidR="00BD3638">
        <w:rPr>
          <w:sz w:val="22"/>
          <w:szCs w:val="22"/>
        </w:rPr>
        <w:t>25</w:t>
      </w:r>
      <w:r>
        <w:rPr>
          <w:sz w:val="22"/>
          <w:szCs w:val="22"/>
        </w:rPr>
        <w:t>/0</w:t>
      </w:r>
      <w:r w:rsidR="00BD3638">
        <w:rPr>
          <w:sz w:val="22"/>
          <w:szCs w:val="22"/>
        </w:rPr>
        <w:t>3</w:t>
      </w:r>
      <w:r w:rsidRPr="00CE5AA1">
        <w:rPr>
          <w:sz w:val="22"/>
          <w:szCs w:val="22"/>
        </w:rPr>
        <w:t>/202</w:t>
      </w:r>
      <w:r>
        <w:rPr>
          <w:sz w:val="22"/>
          <w:szCs w:val="22"/>
        </w:rPr>
        <w:t>6</w:t>
      </w:r>
    </w:p>
    <w:p w14:paraId="48604BB5" w14:textId="77777777" w:rsidR="002359EA" w:rsidRDefault="002359EA" w:rsidP="00E76408">
      <w:pPr>
        <w:rPr>
          <w:sz w:val="22"/>
          <w:szCs w:val="22"/>
        </w:rPr>
      </w:pPr>
    </w:p>
    <w:p w14:paraId="4054E701" w14:textId="3C719808" w:rsidR="002359EA" w:rsidRPr="00CE5AA1" w:rsidRDefault="002359EA" w:rsidP="002359EA">
      <w:pPr>
        <w:rPr>
          <w:sz w:val="22"/>
          <w:szCs w:val="22"/>
        </w:rPr>
      </w:pPr>
      <w:r>
        <w:rPr>
          <w:sz w:val="22"/>
          <w:szCs w:val="22"/>
        </w:rPr>
        <w:t>Optimar Precon</w:t>
      </w:r>
      <w:r w:rsidRPr="00CE5AA1">
        <w:rPr>
          <w:sz w:val="22"/>
          <w:szCs w:val="22"/>
        </w:rPr>
        <w:t>, (</w:t>
      </w:r>
      <w:r>
        <w:rPr>
          <w:sz w:val="22"/>
          <w:szCs w:val="22"/>
        </w:rPr>
        <w:t>2026</w:t>
      </w:r>
      <w:r w:rsidRPr="00CE5AA1">
        <w:rPr>
          <w:sz w:val="22"/>
          <w:szCs w:val="22"/>
        </w:rPr>
        <w:t xml:space="preserve">) </w:t>
      </w:r>
      <w:r w:rsidRPr="00CE5AA1">
        <w:rPr>
          <w:i/>
          <w:iCs/>
          <w:sz w:val="22"/>
          <w:szCs w:val="22"/>
        </w:rPr>
        <w:t>‘</w:t>
      </w:r>
      <w:r w:rsidRPr="002359EA">
        <w:rPr>
          <w:i/>
          <w:iCs/>
          <w:sz w:val="22"/>
          <w:szCs w:val="22"/>
        </w:rPr>
        <w:t>AI in Quantity Surveying: Improving Cost Forecasting, Risk Analysis &amp; Budget Control</w:t>
      </w:r>
      <w:r w:rsidRPr="00CE5AA1">
        <w:rPr>
          <w:i/>
          <w:iCs/>
          <w:sz w:val="22"/>
          <w:szCs w:val="22"/>
        </w:rPr>
        <w:t>’</w:t>
      </w:r>
      <w:r w:rsidRPr="00CE5AA1">
        <w:rPr>
          <w:sz w:val="22"/>
          <w:szCs w:val="22"/>
        </w:rPr>
        <w:t xml:space="preserve"> (Online)  </w:t>
      </w:r>
    </w:p>
    <w:p w14:paraId="142EE3A3" w14:textId="7744E450" w:rsidR="002359EA" w:rsidRPr="00CE5AA1" w:rsidRDefault="002359EA" w:rsidP="002359EA">
      <w:pPr>
        <w:rPr>
          <w:sz w:val="22"/>
          <w:szCs w:val="22"/>
        </w:rPr>
      </w:pPr>
      <w:r w:rsidRPr="00CE5AA1">
        <w:rPr>
          <w:sz w:val="22"/>
          <w:szCs w:val="22"/>
        </w:rPr>
        <w:t xml:space="preserve">Available at: </w:t>
      </w:r>
      <w:hyperlink r:id="rId26" w:anchor=":~:text=This%20is%20where%20AI%20in,and%20opportunities%20before%20problems%20appear" w:history="1">
        <w:r w:rsidRPr="00EA38A6">
          <w:rPr>
            <w:rStyle w:val="Hyperlink"/>
            <w:sz w:val="22"/>
            <w:szCs w:val="22"/>
          </w:rPr>
          <w:t>https://quantitysurveyingservice.co.uk/blogs/ai-in-quantity-surveying-uk/#:~:text=This%20is%20where%20AI%20in,and%20opportunities%20before%20problems%20appear</w:t>
        </w:r>
      </w:hyperlink>
      <w:r>
        <w:rPr>
          <w:sz w:val="22"/>
          <w:szCs w:val="22"/>
        </w:rPr>
        <w:t xml:space="preserve"> </w:t>
      </w:r>
    </w:p>
    <w:p w14:paraId="4703779E" w14:textId="2EC2364E" w:rsidR="002359EA" w:rsidRDefault="002359EA" w:rsidP="00E76408">
      <w:pPr>
        <w:rPr>
          <w:sz w:val="22"/>
          <w:szCs w:val="22"/>
        </w:rPr>
      </w:pPr>
      <w:proofErr w:type="gramStart"/>
      <w:r w:rsidRPr="00CE5AA1">
        <w:rPr>
          <w:sz w:val="22"/>
          <w:szCs w:val="22"/>
        </w:rPr>
        <w:t>Accessed on</w:t>
      </w:r>
      <w:proofErr w:type="gramEnd"/>
      <w:r w:rsidRPr="00CE5AA1">
        <w:rPr>
          <w:sz w:val="22"/>
          <w:szCs w:val="22"/>
        </w:rPr>
        <w:t xml:space="preserve">: </w:t>
      </w:r>
      <w:r>
        <w:rPr>
          <w:sz w:val="22"/>
          <w:szCs w:val="22"/>
        </w:rPr>
        <w:t>05</w:t>
      </w:r>
      <w:r w:rsidRPr="00CE5AA1">
        <w:rPr>
          <w:sz w:val="22"/>
          <w:szCs w:val="22"/>
        </w:rPr>
        <w:t>/</w:t>
      </w:r>
      <w:r>
        <w:rPr>
          <w:sz w:val="22"/>
          <w:szCs w:val="22"/>
        </w:rPr>
        <w:t>02</w:t>
      </w:r>
      <w:r w:rsidRPr="00CE5AA1">
        <w:rPr>
          <w:sz w:val="22"/>
          <w:szCs w:val="22"/>
        </w:rPr>
        <w:t>/202</w:t>
      </w:r>
      <w:r>
        <w:rPr>
          <w:sz w:val="22"/>
          <w:szCs w:val="22"/>
        </w:rPr>
        <w:t>6</w:t>
      </w:r>
    </w:p>
    <w:p w14:paraId="6D36C226" w14:textId="77777777" w:rsidR="00614AA0" w:rsidRDefault="00614AA0" w:rsidP="00E76408">
      <w:pPr>
        <w:rPr>
          <w:sz w:val="22"/>
          <w:szCs w:val="22"/>
        </w:rPr>
      </w:pPr>
    </w:p>
    <w:p w14:paraId="41516A2A" w14:textId="629E6F22" w:rsidR="00FE695B" w:rsidRPr="00CE5AA1" w:rsidRDefault="00FE695B" w:rsidP="00FE695B">
      <w:pPr>
        <w:rPr>
          <w:sz w:val="22"/>
          <w:szCs w:val="22"/>
        </w:rPr>
      </w:pPr>
      <w:r>
        <w:rPr>
          <w:sz w:val="22"/>
          <w:szCs w:val="22"/>
        </w:rPr>
        <w:t>Pramen, P.</w:t>
      </w:r>
      <w:r w:rsidRPr="00CE5AA1">
        <w:rPr>
          <w:sz w:val="22"/>
          <w:szCs w:val="22"/>
        </w:rPr>
        <w:t xml:space="preserve"> (</w:t>
      </w:r>
      <w:r>
        <w:rPr>
          <w:sz w:val="22"/>
          <w:szCs w:val="22"/>
        </w:rPr>
        <w:t>2026</w:t>
      </w:r>
      <w:r w:rsidRPr="00CE5AA1">
        <w:rPr>
          <w:sz w:val="22"/>
          <w:szCs w:val="22"/>
        </w:rPr>
        <w:t xml:space="preserve">) </w:t>
      </w:r>
      <w:r w:rsidRPr="00CE5AA1">
        <w:rPr>
          <w:i/>
          <w:iCs/>
          <w:sz w:val="22"/>
          <w:szCs w:val="22"/>
        </w:rPr>
        <w:t>‘</w:t>
      </w:r>
      <w:r w:rsidRPr="00FE695B">
        <w:rPr>
          <w:i/>
          <w:iCs/>
          <w:sz w:val="22"/>
          <w:szCs w:val="22"/>
        </w:rPr>
        <w:t>AI-Driven Automation of Construction Cost Estimation: Integrating BIM with Large Language Models</w:t>
      </w:r>
      <w:r w:rsidRPr="00CE5AA1">
        <w:rPr>
          <w:i/>
          <w:iCs/>
          <w:sz w:val="22"/>
          <w:szCs w:val="22"/>
        </w:rPr>
        <w:t>’</w:t>
      </w:r>
      <w:r w:rsidRPr="00CE5AA1">
        <w:rPr>
          <w:sz w:val="22"/>
          <w:szCs w:val="22"/>
        </w:rPr>
        <w:t xml:space="preserve"> (Online)  </w:t>
      </w:r>
    </w:p>
    <w:p w14:paraId="6B629C4E" w14:textId="21C56C0E" w:rsidR="00FE695B" w:rsidRPr="00CE5AA1" w:rsidRDefault="00FE695B" w:rsidP="00FE695B">
      <w:pPr>
        <w:rPr>
          <w:sz w:val="22"/>
          <w:szCs w:val="22"/>
        </w:rPr>
      </w:pPr>
      <w:r w:rsidRPr="00CE5AA1">
        <w:rPr>
          <w:sz w:val="22"/>
          <w:szCs w:val="22"/>
        </w:rPr>
        <w:t xml:space="preserve">Available at: </w:t>
      </w:r>
      <w:hyperlink r:id="rId27" w:history="1">
        <w:r w:rsidRPr="000C1243">
          <w:rPr>
            <w:rStyle w:val="Hyperlink"/>
            <w:sz w:val="22"/>
            <w:szCs w:val="22"/>
          </w:rPr>
          <w:t>https://www.mdpi.com/2075-5309/16/3/485</w:t>
        </w:r>
      </w:hyperlink>
      <w:r>
        <w:rPr>
          <w:sz w:val="22"/>
          <w:szCs w:val="22"/>
        </w:rPr>
        <w:t xml:space="preserve"> </w:t>
      </w:r>
    </w:p>
    <w:p w14:paraId="41134E61" w14:textId="3551502D" w:rsidR="00FE695B" w:rsidRDefault="00FE695B" w:rsidP="00FE695B">
      <w:pPr>
        <w:rPr>
          <w:sz w:val="22"/>
          <w:szCs w:val="22"/>
        </w:rPr>
      </w:pPr>
      <w:r w:rsidRPr="00CE5AA1">
        <w:rPr>
          <w:sz w:val="22"/>
          <w:szCs w:val="22"/>
        </w:rPr>
        <w:t xml:space="preserve">Accessed on: </w:t>
      </w:r>
      <w:r>
        <w:rPr>
          <w:sz w:val="22"/>
          <w:szCs w:val="22"/>
        </w:rPr>
        <w:t>25</w:t>
      </w:r>
      <w:r w:rsidRPr="00CE5AA1">
        <w:rPr>
          <w:sz w:val="22"/>
          <w:szCs w:val="22"/>
        </w:rPr>
        <w:t>/</w:t>
      </w:r>
      <w:r>
        <w:rPr>
          <w:sz w:val="22"/>
          <w:szCs w:val="22"/>
        </w:rPr>
        <w:t>02</w:t>
      </w:r>
      <w:r w:rsidRPr="00CE5AA1">
        <w:rPr>
          <w:sz w:val="22"/>
          <w:szCs w:val="22"/>
        </w:rPr>
        <w:t>/202</w:t>
      </w:r>
      <w:r>
        <w:rPr>
          <w:sz w:val="22"/>
          <w:szCs w:val="22"/>
        </w:rPr>
        <w:t>6</w:t>
      </w:r>
    </w:p>
    <w:p w14:paraId="06548E8B" w14:textId="77777777" w:rsidR="00FE695B" w:rsidRDefault="00FE695B" w:rsidP="003C0BD9">
      <w:pPr>
        <w:rPr>
          <w:sz w:val="22"/>
          <w:szCs w:val="22"/>
        </w:rPr>
      </w:pPr>
    </w:p>
    <w:p w14:paraId="31AE5D79" w14:textId="310746D8" w:rsidR="00CB1AC6" w:rsidRPr="00CE5AA1" w:rsidRDefault="00CB1AC6" w:rsidP="00CB1AC6">
      <w:pPr>
        <w:rPr>
          <w:sz w:val="22"/>
          <w:szCs w:val="22"/>
        </w:rPr>
      </w:pPr>
      <w:proofErr w:type="spellStart"/>
      <w:r>
        <w:rPr>
          <w:sz w:val="22"/>
          <w:szCs w:val="22"/>
        </w:rPr>
        <w:t>ProcurePro</w:t>
      </w:r>
      <w:proofErr w:type="spellEnd"/>
      <w:r>
        <w:rPr>
          <w:sz w:val="22"/>
          <w:szCs w:val="22"/>
        </w:rPr>
        <w:t>.</w:t>
      </w:r>
      <w:r w:rsidRPr="00CE5AA1">
        <w:rPr>
          <w:sz w:val="22"/>
          <w:szCs w:val="22"/>
        </w:rPr>
        <w:t xml:space="preserve"> (</w:t>
      </w:r>
      <w:r>
        <w:rPr>
          <w:sz w:val="22"/>
          <w:szCs w:val="22"/>
        </w:rPr>
        <w:t>30</w:t>
      </w:r>
      <w:r w:rsidRPr="00CB1AC6">
        <w:rPr>
          <w:sz w:val="22"/>
          <w:szCs w:val="22"/>
          <w:vertAlign w:val="superscript"/>
        </w:rPr>
        <w:t>th</w:t>
      </w:r>
      <w:r>
        <w:rPr>
          <w:sz w:val="22"/>
          <w:szCs w:val="22"/>
        </w:rPr>
        <w:t xml:space="preserve"> May 2025</w:t>
      </w:r>
      <w:r w:rsidRPr="00CE5AA1">
        <w:rPr>
          <w:sz w:val="22"/>
          <w:szCs w:val="22"/>
        </w:rPr>
        <w:t xml:space="preserve">) </w:t>
      </w:r>
      <w:r w:rsidRPr="00CE5AA1">
        <w:rPr>
          <w:i/>
          <w:iCs/>
          <w:sz w:val="22"/>
          <w:szCs w:val="22"/>
        </w:rPr>
        <w:t>‘</w:t>
      </w:r>
      <w:r w:rsidRPr="00CB1AC6">
        <w:rPr>
          <w:i/>
          <w:iCs/>
          <w:sz w:val="22"/>
          <w:szCs w:val="22"/>
        </w:rPr>
        <w:t>Why construction AI is the key to smarter projects</w:t>
      </w:r>
      <w:r w:rsidRPr="00CE5AA1">
        <w:rPr>
          <w:i/>
          <w:iCs/>
          <w:sz w:val="22"/>
          <w:szCs w:val="22"/>
        </w:rPr>
        <w:t>’</w:t>
      </w:r>
      <w:r w:rsidRPr="00CE5AA1">
        <w:rPr>
          <w:sz w:val="22"/>
          <w:szCs w:val="22"/>
        </w:rPr>
        <w:t xml:space="preserve"> (Online)  </w:t>
      </w:r>
    </w:p>
    <w:p w14:paraId="0944C300" w14:textId="6BBAD6BE" w:rsidR="00CB1AC6" w:rsidRPr="00CE5AA1" w:rsidRDefault="00CB1AC6" w:rsidP="00CB1AC6">
      <w:pPr>
        <w:rPr>
          <w:sz w:val="22"/>
          <w:szCs w:val="22"/>
        </w:rPr>
      </w:pPr>
      <w:r w:rsidRPr="00CE5AA1">
        <w:rPr>
          <w:sz w:val="22"/>
          <w:szCs w:val="22"/>
        </w:rPr>
        <w:t xml:space="preserve">Available at: </w:t>
      </w:r>
      <w:hyperlink r:id="rId28" w:history="1">
        <w:r w:rsidRPr="0097677C">
          <w:rPr>
            <w:rStyle w:val="Hyperlink"/>
            <w:sz w:val="22"/>
            <w:szCs w:val="22"/>
          </w:rPr>
          <w:t>https://procurepro.co/blog/why-construction-ai-is-the-key-to-smarter-projects</w:t>
        </w:r>
      </w:hyperlink>
      <w:r>
        <w:rPr>
          <w:sz w:val="22"/>
          <w:szCs w:val="22"/>
        </w:rPr>
        <w:t xml:space="preserve"> </w:t>
      </w:r>
    </w:p>
    <w:p w14:paraId="2DF99AE3" w14:textId="7C1846BB" w:rsidR="00CB1AC6" w:rsidRDefault="00CB1AC6" w:rsidP="00CB1AC6">
      <w:pPr>
        <w:rPr>
          <w:sz w:val="22"/>
          <w:szCs w:val="22"/>
        </w:rPr>
      </w:pPr>
      <w:r w:rsidRPr="00CE5AA1">
        <w:rPr>
          <w:sz w:val="22"/>
          <w:szCs w:val="22"/>
        </w:rPr>
        <w:lastRenderedPageBreak/>
        <w:t xml:space="preserve">Accessed on: </w:t>
      </w:r>
      <w:r>
        <w:rPr>
          <w:sz w:val="22"/>
          <w:szCs w:val="22"/>
        </w:rPr>
        <w:t>17</w:t>
      </w:r>
      <w:r w:rsidRPr="00CE5AA1">
        <w:rPr>
          <w:sz w:val="22"/>
          <w:szCs w:val="22"/>
        </w:rPr>
        <w:t>/</w:t>
      </w:r>
      <w:r>
        <w:rPr>
          <w:sz w:val="22"/>
          <w:szCs w:val="22"/>
        </w:rPr>
        <w:t>03</w:t>
      </w:r>
      <w:r w:rsidRPr="00CE5AA1">
        <w:rPr>
          <w:sz w:val="22"/>
          <w:szCs w:val="22"/>
        </w:rPr>
        <w:t>/202</w:t>
      </w:r>
      <w:r>
        <w:rPr>
          <w:sz w:val="22"/>
          <w:szCs w:val="22"/>
        </w:rPr>
        <w:t>6</w:t>
      </w:r>
    </w:p>
    <w:p w14:paraId="7B84D362" w14:textId="77777777" w:rsidR="00CB1AC6" w:rsidRDefault="00CB1AC6" w:rsidP="003C0BD9">
      <w:pPr>
        <w:rPr>
          <w:sz w:val="22"/>
          <w:szCs w:val="22"/>
        </w:rPr>
      </w:pPr>
    </w:p>
    <w:p w14:paraId="14A10B42" w14:textId="77777777" w:rsidR="00C53EFE" w:rsidRPr="00CE5AA1" w:rsidRDefault="00C53EFE" w:rsidP="00C53EFE">
      <w:pPr>
        <w:rPr>
          <w:sz w:val="22"/>
          <w:szCs w:val="22"/>
        </w:rPr>
      </w:pPr>
      <w:r>
        <w:rPr>
          <w:sz w:val="22"/>
          <w:szCs w:val="22"/>
        </w:rPr>
        <w:t>RIBA</w:t>
      </w:r>
      <w:r w:rsidRPr="00CE5AA1">
        <w:rPr>
          <w:sz w:val="22"/>
          <w:szCs w:val="22"/>
        </w:rPr>
        <w:t>, (</w:t>
      </w:r>
      <w:r>
        <w:rPr>
          <w:sz w:val="22"/>
          <w:szCs w:val="22"/>
        </w:rPr>
        <w:t>2025</w:t>
      </w:r>
      <w:r w:rsidRPr="00CE5AA1">
        <w:rPr>
          <w:sz w:val="22"/>
          <w:szCs w:val="22"/>
        </w:rPr>
        <w:t xml:space="preserve">) </w:t>
      </w:r>
      <w:r w:rsidRPr="00CE5AA1">
        <w:rPr>
          <w:i/>
          <w:iCs/>
          <w:sz w:val="22"/>
          <w:szCs w:val="22"/>
        </w:rPr>
        <w:t>‘</w:t>
      </w:r>
      <w:r w:rsidRPr="003C0BD9">
        <w:rPr>
          <w:i/>
          <w:iCs/>
          <w:sz w:val="22"/>
          <w:szCs w:val="22"/>
        </w:rPr>
        <w:t>Responsible use of AI case study - Construction</w:t>
      </w:r>
      <w:r w:rsidRPr="00CE5AA1">
        <w:rPr>
          <w:i/>
          <w:iCs/>
          <w:sz w:val="22"/>
          <w:szCs w:val="22"/>
        </w:rPr>
        <w:t>’</w:t>
      </w:r>
      <w:r w:rsidRPr="00CE5AA1">
        <w:rPr>
          <w:sz w:val="22"/>
          <w:szCs w:val="22"/>
        </w:rPr>
        <w:t xml:space="preserve"> (Online)  </w:t>
      </w:r>
    </w:p>
    <w:p w14:paraId="0139A7C4" w14:textId="77777777" w:rsidR="00C53EFE" w:rsidRPr="00CE5AA1" w:rsidRDefault="00C53EFE" w:rsidP="00C53EFE">
      <w:pPr>
        <w:rPr>
          <w:sz w:val="22"/>
          <w:szCs w:val="22"/>
        </w:rPr>
      </w:pPr>
      <w:r w:rsidRPr="00CE5AA1">
        <w:rPr>
          <w:sz w:val="22"/>
          <w:szCs w:val="22"/>
        </w:rPr>
        <w:t xml:space="preserve">Available at: </w:t>
      </w:r>
      <w:hyperlink r:id="rId29" w:anchor=":~:text=However%2C%20AI%20systems%20have%20some%20limitations:%20*,used%20to%20support%2C%20not%20replace%2C%20human%20decision%2Dmaking" w:history="1">
        <w:r w:rsidRPr="0082345F">
          <w:rPr>
            <w:rStyle w:val="Hyperlink"/>
            <w:sz w:val="22"/>
            <w:szCs w:val="22"/>
          </w:rPr>
          <w:t>https://www.rics.org/profession-standards/rics-standards-and-guidance/conduct-competence/responsible-use-of-ai/ruai-case-studies-05#:~:text=However%2C%20AI%20systems%20have%20some%20limitations:%20*,used%20to%20support%2C%20not%20replace%2C%20human%20decision%2Dmaking</w:t>
        </w:r>
      </w:hyperlink>
      <w:r w:rsidRPr="003C0BD9">
        <w:rPr>
          <w:sz w:val="22"/>
          <w:szCs w:val="22"/>
        </w:rPr>
        <w:t>.</w:t>
      </w:r>
      <w:r>
        <w:rPr>
          <w:sz w:val="22"/>
          <w:szCs w:val="22"/>
        </w:rPr>
        <w:t xml:space="preserve"> </w:t>
      </w:r>
    </w:p>
    <w:p w14:paraId="1BE5B3F1" w14:textId="77777777" w:rsidR="00C53EFE" w:rsidRDefault="00C53EFE" w:rsidP="00C53EFE">
      <w:pPr>
        <w:rPr>
          <w:sz w:val="22"/>
          <w:szCs w:val="22"/>
        </w:rPr>
      </w:pPr>
      <w:r w:rsidRPr="00CE5AA1">
        <w:rPr>
          <w:sz w:val="22"/>
          <w:szCs w:val="22"/>
        </w:rPr>
        <w:t xml:space="preserve">Accessed on: </w:t>
      </w:r>
      <w:r>
        <w:rPr>
          <w:sz w:val="22"/>
          <w:szCs w:val="22"/>
        </w:rPr>
        <w:t>02/02</w:t>
      </w:r>
      <w:r w:rsidRPr="00CE5AA1">
        <w:rPr>
          <w:sz w:val="22"/>
          <w:szCs w:val="22"/>
        </w:rPr>
        <w:t>/202</w:t>
      </w:r>
      <w:r>
        <w:rPr>
          <w:sz w:val="22"/>
          <w:szCs w:val="22"/>
        </w:rPr>
        <w:t>6</w:t>
      </w:r>
    </w:p>
    <w:p w14:paraId="4959C9D7" w14:textId="77777777" w:rsidR="00C53EFE" w:rsidRDefault="00C53EFE" w:rsidP="003C0BD9">
      <w:pPr>
        <w:rPr>
          <w:sz w:val="22"/>
          <w:szCs w:val="22"/>
        </w:rPr>
      </w:pPr>
    </w:p>
    <w:p w14:paraId="5E26C983" w14:textId="07CAB37E" w:rsidR="003C0BD9" w:rsidRPr="00CE5AA1" w:rsidRDefault="00D75E8F" w:rsidP="003C0BD9">
      <w:pPr>
        <w:rPr>
          <w:sz w:val="22"/>
          <w:szCs w:val="22"/>
        </w:rPr>
      </w:pPr>
      <w:r>
        <w:rPr>
          <w:sz w:val="22"/>
          <w:szCs w:val="22"/>
        </w:rPr>
        <w:t>Sawhney</w:t>
      </w:r>
      <w:r w:rsidR="003C0BD9" w:rsidRPr="00CE5AA1">
        <w:rPr>
          <w:sz w:val="22"/>
          <w:szCs w:val="22"/>
        </w:rPr>
        <w:t>,</w:t>
      </w:r>
      <w:r>
        <w:rPr>
          <w:sz w:val="22"/>
          <w:szCs w:val="22"/>
        </w:rPr>
        <w:t xml:space="preserve"> A.</w:t>
      </w:r>
      <w:r w:rsidR="003C0BD9" w:rsidRPr="00CE5AA1">
        <w:rPr>
          <w:sz w:val="22"/>
          <w:szCs w:val="22"/>
        </w:rPr>
        <w:t xml:space="preserve"> (</w:t>
      </w:r>
      <w:r>
        <w:rPr>
          <w:sz w:val="22"/>
          <w:szCs w:val="22"/>
        </w:rPr>
        <w:t>12</w:t>
      </w:r>
      <w:r w:rsidRPr="00D75E8F">
        <w:rPr>
          <w:sz w:val="22"/>
          <w:szCs w:val="22"/>
          <w:vertAlign w:val="superscript"/>
        </w:rPr>
        <w:t>th</w:t>
      </w:r>
      <w:r>
        <w:rPr>
          <w:sz w:val="22"/>
          <w:szCs w:val="22"/>
        </w:rPr>
        <w:t xml:space="preserve"> September 2025</w:t>
      </w:r>
      <w:r w:rsidR="003C0BD9" w:rsidRPr="00CE5AA1">
        <w:rPr>
          <w:sz w:val="22"/>
          <w:szCs w:val="22"/>
        </w:rPr>
        <w:t xml:space="preserve">) </w:t>
      </w:r>
      <w:r w:rsidR="003C0BD9" w:rsidRPr="00CE5AA1">
        <w:rPr>
          <w:i/>
          <w:iCs/>
          <w:sz w:val="22"/>
          <w:szCs w:val="22"/>
        </w:rPr>
        <w:t>‘</w:t>
      </w:r>
      <w:r w:rsidRPr="00D75E8F">
        <w:rPr>
          <w:i/>
          <w:iCs/>
          <w:sz w:val="22"/>
          <w:szCs w:val="22"/>
        </w:rPr>
        <w:t>RICS artificial intelligence in construction report 2025</w:t>
      </w:r>
      <w:r w:rsidR="003C0BD9" w:rsidRPr="00CE5AA1">
        <w:rPr>
          <w:i/>
          <w:iCs/>
          <w:sz w:val="22"/>
          <w:szCs w:val="22"/>
        </w:rPr>
        <w:t>’</w:t>
      </w:r>
      <w:r w:rsidR="003C0BD9" w:rsidRPr="00CE5AA1">
        <w:rPr>
          <w:sz w:val="22"/>
          <w:szCs w:val="22"/>
        </w:rPr>
        <w:t xml:space="preserve"> (Online)  </w:t>
      </w:r>
    </w:p>
    <w:p w14:paraId="110D9350" w14:textId="3972E9CA" w:rsidR="003C0BD9" w:rsidRPr="00CE5AA1" w:rsidRDefault="003C0BD9" w:rsidP="003C0BD9">
      <w:pPr>
        <w:rPr>
          <w:sz w:val="22"/>
          <w:szCs w:val="22"/>
        </w:rPr>
      </w:pPr>
      <w:r w:rsidRPr="00CE5AA1">
        <w:rPr>
          <w:sz w:val="22"/>
          <w:szCs w:val="22"/>
        </w:rPr>
        <w:t xml:space="preserve">Available at: </w:t>
      </w:r>
      <w:hyperlink r:id="rId30" w:history="1">
        <w:r w:rsidR="00D75E8F" w:rsidRPr="000C1243">
          <w:rPr>
            <w:rStyle w:val="Hyperlink"/>
            <w:sz w:val="22"/>
            <w:szCs w:val="22"/>
          </w:rPr>
          <w:t>https://www.rics.org/news-insights/artificial-intelligence-in-construction-report</w:t>
        </w:r>
      </w:hyperlink>
      <w:r w:rsidR="00D75E8F">
        <w:rPr>
          <w:sz w:val="22"/>
          <w:szCs w:val="22"/>
        </w:rPr>
        <w:t xml:space="preserve"> </w:t>
      </w:r>
    </w:p>
    <w:p w14:paraId="50D92D0B" w14:textId="0EB69F02" w:rsidR="003C0BD9" w:rsidRDefault="003C0BD9" w:rsidP="003C0BD9">
      <w:pPr>
        <w:rPr>
          <w:sz w:val="22"/>
          <w:szCs w:val="22"/>
        </w:rPr>
      </w:pPr>
      <w:r w:rsidRPr="00CE5AA1">
        <w:rPr>
          <w:sz w:val="22"/>
          <w:szCs w:val="22"/>
        </w:rPr>
        <w:t xml:space="preserve">Accessed on: </w:t>
      </w:r>
      <w:r w:rsidR="00D75E8F">
        <w:rPr>
          <w:sz w:val="22"/>
          <w:szCs w:val="22"/>
        </w:rPr>
        <w:t>25</w:t>
      </w:r>
      <w:r>
        <w:rPr>
          <w:sz w:val="22"/>
          <w:szCs w:val="22"/>
        </w:rPr>
        <w:t>/0</w:t>
      </w:r>
      <w:r w:rsidR="00D75E8F">
        <w:rPr>
          <w:sz w:val="22"/>
          <w:szCs w:val="22"/>
        </w:rPr>
        <w:t>2</w:t>
      </w:r>
      <w:r w:rsidRPr="00CE5AA1">
        <w:rPr>
          <w:sz w:val="22"/>
          <w:szCs w:val="22"/>
        </w:rPr>
        <w:t>/202</w:t>
      </w:r>
      <w:r>
        <w:rPr>
          <w:sz w:val="22"/>
          <w:szCs w:val="22"/>
        </w:rPr>
        <w:t>6</w:t>
      </w:r>
    </w:p>
    <w:p w14:paraId="65E4D191" w14:textId="77777777" w:rsidR="00B27078" w:rsidRDefault="00B27078" w:rsidP="00D24CAA">
      <w:pPr>
        <w:rPr>
          <w:sz w:val="22"/>
          <w:szCs w:val="22"/>
        </w:rPr>
      </w:pPr>
    </w:p>
    <w:p w14:paraId="6B89DDDE" w14:textId="62502F1A" w:rsidR="002A2798" w:rsidRPr="00CE5AA1" w:rsidRDefault="002A2798" w:rsidP="002A2798">
      <w:pPr>
        <w:rPr>
          <w:sz w:val="22"/>
          <w:szCs w:val="22"/>
        </w:rPr>
      </w:pPr>
      <w:r>
        <w:rPr>
          <w:sz w:val="22"/>
          <w:szCs w:val="22"/>
        </w:rPr>
        <w:t>Stonehaven.</w:t>
      </w:r>
      <w:r w:rsidRPr="00CE5AA1">
        <w:rPr>
          <w:sz w:val="22"/>
          <w:szCs w:val="22"/>
        </w:rPr>
        <w:t xml:space="preserve"> (</w:t>
      </w:r>
      <w:r>
        <w:rPr>
          <w:sz w:val="22"/>
          <w:szCs w:val="22"/>
        </w:rPr>
        <w:t>5</w:t>
      </w:r>
      <w:r w:rsidRPr="002A2798">
        <w:rPr>
          <w:sz w:val="22"/>
          <w:szCs w:val="22"/>
          <w:vertAlign w:val="superscript"/>
        </w:rPr>
        <w:t>th</w:t>
      </w:r>
      <w:r>
        <w:rPr>
          <w:sz w:val="22"/>
          <w:szCs w:val="22"/>
        </w:rPr>
        <w:t xml:space="preserve"> May 2025</w:t>
      </w:r>
      <w:r w:rsidRPr="00CE5AA1">
        <w:rPr>
          <w:sz w:val="22"/>
          <w:szCs w:val="22"/>
        </w:rPr>
        <w:t xml:space="preserve">) </w:t>
      </w:r>
      <w:r w:rsidRPr="00CE5AA1">
        <w:rPr>
          <w:i/>
          <w:iCs/>
          <w:sz w:val="22"/>
          <w:szCs w:val="22"/>
        </w:rPr>
        <w:t>‘</w:t>
      </w:r>
      <w:r w:rsidR="00B33A92" w:rsidRPr="00B33A92">
        <w:rPr>
          <w:i/>
          <w:iCs/>
          <w:sz w:val="22"/>
          <w:szCs w:val="22"/>
        </w:rPr>
        <w:t>Will Quantity Surveyors Be Replaced by AI? Find Out Now</w:t>
      </w:r>
      <w:r w:rsidRPr="00CE5AA1">
        <w:rPr>
          <w:i/>
          <w:iCs/>
          <w:sz w:val="22"/>
          <w:szCs w:val="22"/>
        </w:rPr>
        <w:t>’</w:t>
      </w:r>
      <w:r w:rsidRPr="00CE5AA1">
        <w:rPr>
          <w:sz w:val="22"/>
          <w:szCs w:val="22"/>
        </w:rPr>
        <w:t xml:space="preserve"> (Online)  </w:t>
      </w:r>
    </w:p>
    <w:p w14:paraId="23117700" w14:textId="18C6F4D4" w:rsidR="002A2798" w:rsidRPr="00CE5AA1" w:rsidRDefault="002A2798" w:rsidP="002A2798">
      <w:pPr>
        <w:rPr>
          <w:sz w:val="22"/>
          <w:szCs w:val="22"/>
        </w:rPr>
      </w:pPr>
      <w:r w:rsidRPr="00CE5AA1">
        <w:rPr>
          <w:sz w:val="22"/>
          <w:szCs w:val="22"/>
        </w:rPr>
        <w:t xml:space="preserve">Available at: </w:t>
      </w:r>
      <w:hyperlink r:id="rId31" w:anchor=":~:text=The%20Problems%20of%20Using%20AI,many%20Quantity%20Surveyor's%20responsibilities%20demand" w:history="1">
        <w:r w:rsidRPr="00D33DC5">
          <w:rPr>
            <w:rStyle w:val="Hyperlink"/>
            <w:sz w:val="22"/>
            <w:szCs w:val="22"/>
          </w:rPr>
          <w:t>https://www.stonehaven.ae/insights/quantity-surveying-future-of-ai#:~:text=The%20Problems%20of%20Using%20AI,many%20Quantity%20Surveyor's%20responsibilities%20demand</w:t>
        </w:r>
      </w:hyperlink>
      <w:r>
        <w:rPr>
          <w:sz w:val="22"/>
          <w:szCs w:val="22"/>
        </w:rPr>
        <w:t xml:space="preserve"> </w:t>
      </w:r>
    </w:p>
    <w:p w14:paraId="700EFD75" w14:textId="12635692" w:rsidR="002A2798" w:rsidRDefault="002A2798" w:rsidP="002A2798">
      <w:pPr>
        <w:rPr>
          <w:sz w:val="22"/>
          <w:szCs w:val="22"/>
        </w:rPr>
      </w:pPr>
      <w:r w:rsidRPr="00CE5AA1">
        <w:rPr>
          <w:sz w:val="22"/>
          <w:szCs w:val="22"/>
        </w:rPr>
        <w:t xml:space="preserve">Accessed on: </w:t>
      </w:r>
      <w:r>
        <w:rPr>
          <w:sz w:val="22"/>
          <w:szCs w:val="22"/>
        </w:rPr>
        <w:t>25/03</w:t>
      </w:r>
      <w:r w:rsidRPr="00CE5AA1">
        <w:rPr>
          <w:sz w:val="22"/>
          <w:szCs w:val="22"/>
        </w:rPr>
        <w:t>/202</w:t>
      </w:r>
      <w:r>
        <w:rPr>
          <w:sz w:val="22"/>
          <w:szCs w:val="22"/>
        </w:rPr>
        <w:t>6</w:t>
      </w:r>
    </w:p>
    <w:p w14:paraId="05F89812" w14:textId="77777777" w:rsidR="002A2798" w:rsidRDefault="002A2798" w:rsidP="00D24CAA">
      <w:pPr>
        <w:rPr>
          <w:sz w:val="22"/>
          <w:szCs w:val="22"/>
        </w:rPr>
      </w:pPr>
    </w:p>
    <w:p w14:paraId="69D92ED7" w14:textId="493EB6D3" w:rsidR="00D24CAA" w:rsidRPr="00CE5AA1" w:rsidRDefault="00D24CAA" w:rsidP="00D24CAA">
      <w:pPr>
        <w:rPr>
          <w:sz w:val="22"/>
          <w:szCs w:val="22"/>
        </w:rPr>
      </w:pPr>
      <w:r>
        <w:rPr>
          <w:sz w:val="22"/>
          <w:szCs w:val="22"/>
        </w:rPr>
        <w:t>Tribe</w:t>
      </w:r>
      <w:r w:rsidRPr="00CE5AA1">
        <w:rPr>
          <w:sz w:val="22"/>
          <w:szCs w:val="22"/>
        </w:rPr>
        <w:t>, (</w:t>
      </w:r>
      <w:r>
        <w:rPr>
          <w:sz w:val="22"/>
          <w:szCs w:val="22"/>
        </w:rPr>
        <w:t>14</w:t>
      </w:r>
      <w:r w:rsidRPr="00D24CAA">
        <w:rPr>
          <w:sz w:val="22"/>
          <w:szCs w:val="22"/>
          <w:vertAlign w:val="superscript"/>
        </w:rPr>
        <w:t>th</w:t>
      </w:r>
      <w:r>
        <w:rPr>
          <w:sz w:val="22"/>
          <w:szCs w:val="22"/>
        </w:rPr>
        <w:t xml:space="preserve"> March 2023</w:t>
      </w:r>
      <w:r w:rsidRPr="00CE5AA1">
        <w:rPr>
          <w:sz w:val="22"/>
          <w:szCs w:val="22"/>
        </w:rPr>
        <w:t xml:space="preserve">) </w:t>
      </w:r>
      <w:r w:rsidRPr="00CE5AA1">
        <w:rPr>
          <w:i/>
          <w:iCs/>
          <w:sz w:val="22"/>
          <w:szCs w:val="22"/>
        </w:rPr>
        <w:t>‘</w:t>
      </w:r>
      <w:r w:rsidRPr="00D24CAA">
        <w:rPr>
          <w:i/>
          <w:iCs/>
          <w:sz w:val="22"/>
          <w:szCs w:val="22"/>
        </w:rPr>
        <w:t>AI in Construction in 2024 and Beyond: Use Cases and Benefits</w:t>
      </w:r>
      <w:r w:rsidRPr="00CE5AA1">
        <w:rPr>
          <w:i/>
          <w:iCs/>
          <w:sz w:val="22"/>
          <w:szCs w:val="22"/>
        </w:rPr>
        <w:t>’</w:t>
      </w:r>
      <w:r w:rsidRPr="00CE5AA1">
        <w:rPr>
          <w:sz w:val="22"/>
          <w:szCs w:val="22"/>
        </w:rPr>
        <w:t xml:space="preserve"> (Online)  </w:t>
      </w:r>
    </w:p>
    <w:p w14:paraId="4BE6EB3C" w14:textId="12958598" w:rsidR="00D24CAA" w:rsidRPr="00CE5AA1" w:rsidRDefault="00D24CAA" w:rsidP="00D24CAA">
      <w:pPr>
        <w:rPr>
          <w:sz w:val="22"/>
          <w:szCs w:val="22"/>
        </w:rPr>
      </w:pPr>
      <w:r w:rsidRPr="00CE5AA1">
        <w:rPr>
          <w:sz w:val="22"/>
          <w:szCs w:val="22"/>
        </w:rPr>
        <w:t xml:space="preserve">Available at: </w:t>
      </w:r>
      <w:hyperlink r:id="rId32" w:history="1">
        <w:r w:rsidRPr="00025224">
          <w:rPr>
            <w:rStyle w:val="Hyperlink"/>
            <w:sz w:val="22"/>
            <w:szCs w:val="22"/>
          </w:rPr>
          <w:t>https://www.tribe.ai/applied-ai/ai-in-construction</w:t>
        </w:r>
      </w:hyperlink>
      <w:r>
        <w:rPr>
          <w:sz w:val="22"/>
          <w:szCs w:val="22"/>
        </w:rPr>
        <w:t xml:space="preserve"> </w:t>
      </w:r>
    </w:p>
    <w:p w14:paraId="74DB43AC" w14:textId="77777777" w:rsidR="00D24CAA" w:rsidRDefault="00D24CAA" w:rsidP="00D24CAA">
      <w:pPr>
        <w:rPr>
          <w:sz w:val="22"/>
          <w:szCs w:val="22"/>
        </w:rPr>
      </w:pPr>
      <w:r w:rsidRPr="00CE5AA1">
        <w:rPr>
          <w:sz w:val="22"/>
          <w:szCs w:val="22"/>
        </w:rPr>
        <w:t>Accessed on: 2</w:t>
      </w:r>
      <w:r>
        <w:rPr>
          <w:sz w:val="22"/>
          <w:szCs w:val="22"/>
        </w:rPr>
        <w:t>8</w:t>
      </w:r>
      <w:r w:rsidRPr="00CE5AA1">
        <w:rPr>
          <w:sz w:val="22"/>
          <w:szCs w:val="22"/>
        </w:rPr>
        <w:t>/</w:t>
      </w:r>
      <w:r>
        <w:rPr>
          <w:sz w:val="22"/>
          <w:szCs w:val="22"/>
        </w:rPr>
        <w:t>01</w:t>
      </w:r>
      <w:r w:rsidRPr="00CE5AA1">
        <w:rPr>
          <w:sz w:val="22"/>
          <w:szCs w:val="22"/>
        </w:rPr>
        <w:t>/202</w:t>
      </w:r>
      <w:r>
        <w:rPr>
          <w:sz w:val="22"/>
          <w:szCs w:val="22"/>
        </w:rPr>
        <w:t>6</w:t>
      </w:r>
    </w:p>
    <w:p w14:paraId="504F2DB2" w14:textId="77777777" w:rsidR="00800AC5" w:rsidRDefault="00800AC5" w:rsidP="006139C7">
      <w:pPr>
        <w:rPr>
          <w:sz w:val="22"/>
          <w:szCs w:val="22"/>
        </w:rPr>
      </w:pPr>
    </w:p>
    <w:p w14:paraId="7E6C531E" w14:textId="4A5F97CB" w:rsidR="006139C7" w:rsidRPr="00CE5AA1" w:rsidRDefault="006139C7" w:rsidP="006139C7">
      <w:pPr>
        <w:rPr>
          <w:sz w:val="22"/>
          <w:szCs w:val="22"/>
        </w:rPr>
      </w:pPr>
      <w:r>
        <w:rPr>
          <w:sz w:val="22"/>
          <w:szCs w:val="22"/>
        </w:rPr>
        <w:t>Tamanna, Y.</w:t>
      </w:r>
      <w:r w:rsidRPr="00CE5AA1">
        <w:rPr>
          <w:sz w:val="22"/>
          <w:szCs w:val="22"/>
        </w:rPr>
        <w:t xml:space="preserve"> (</w:t>
      </w:r>
      <w:r>
        <w:rPr>
          <w:sz w:val="22"/>
          <w:szCs w:val="22"/>
        </w:rPr>
        <w:t>29</w:t>
      </w:r>
      <w:r w:rsidRPr="00CB1AC6">
        <w:rPr>
          <w:sz w:val="22"/>
          <w:szCs w:val="22"/>
          <w:vertAlign w:val="superscript"/>
        </w:rPr>
        <w:t>th</w:t>
      </w:r>
      <w:r>
        <w:rPr>
          <w:sz w:val="22"/>
          <w:szCs w:val="22"/>
        </w:rPr>
        <w:t xml:space="preserve"> May 2025</w:t>
      </w:r>
      <w:r w:rsidRPr="00CE5AA1">
        <w:rPr>
          <w:sz w:val="22"/>
          <w:szCs w:val="22"/>
        </w:rPr>
        <w:t xml:space="preserve">) </w:t>
      </w:r>
      <w:r>
        <w:rPr>
          <w:i/>
          <w:iCs/>
          <w:sz w:val="22"/>
          <w:szCs w:val="22"/>
        </w:rPr>
        <w:t>‘AI in Construction: Strategic Guide for Industry Leaders</w:t>
      </w:r>
      <w:r w:rsidRPr="00CE5AA1">
        <w:rPr>
          <w:i/>
          <w:iCs/>
          <w:sz w:val="22"/>
          <w:szCs w:val="22"/>
        </w:rPr>
        <w:t>’</w:t>
      </w:r>
      <w:r w:rsidRPr="00CE5AA1">
        <w:rPr>
          <w:sz w:val="22"/>
          <w:szCs w:val="22"/>
        </w:rPr>
        <w:t xml:space="preserve"> (Online)  </w:t>
      </w:r>
    </w:p>
    <w:p w14:paraId="1CBD8F06" w14:textId="77777777" w:rsidR="006139C7" w:rsidRPr="00CE5AA1" w:rsidRDefault="006139C7" w:rsidP="006139C7">
      <w:pPr>
        <w:rPr>
          <w:sz w:val="22"/>
          <w:szCs w:val="22"/>
        </w:rPr>
      </w:pPr>
      <w:r w:rsidRPr="00CE5AA1">
        <w:rPr>
          <w:sz w:val="22"/>
          <w:szCs w:val="22"/>
        </w:rPr>
        <w:t xml:space="preserve">Available at: </w:t>
      </w:r>
      <w:hyperlink r:id="rId33" w:history="1">
        <w:r w:rsidRPr="0097677C">
          <w:rPr>
            <w:rStyle w:val="Hyperlink"/>
            <w:sz w:val="22"/>
            <w:szCs w:val="22"/>
          </w:rPr>
          <w:t>https://www.startus-insights.com/innovators-guide/ai-in-construction-a-strategic-guide/</w:t>
        </w:r>
      </w:hyperlink>
      <w:r>
        <w:rPr>
          <w:sz w:val="22"/>
          <w:szCs w:val="22"/>
        </w:rPr>
        <w:t xml:space="preserve"> </w:t>
      </w:r>
    </w:p>
    <w:p w14:paraId="2F24AD07" w14:textId="77777777" w:rsidR="006139C7" w:rsidRDefault="006139C7" w:rsidP="006139C7">
      <w:pPr>
        <w:rPr>
          <w:sz w:val="22"/>
          <w:szCs w:val="22"/>
        </w:rPr>
      </w:pPr>
      <w:r w:rsidRPr="00CE5AA1">
        <w:rPr>
          <w:sz w:val="22"/>
          <w:szCs w:val="22"/>
        </w:rPr>
        <w:t xml:space="preserve">Accessed on: </w:t>
      </w:r>
      <w:r>
        <w:rPr>
          <w:sz w:val="22"/>
          <w:szCs w:val="22"/>
        </w:rPr>
        <w:t>17</w:t>
      </w:r>
      <w:r w:rsidRPr="00CE5AA1">
        <w:rPr>
          <w:sz w:val="22"/>
          <w:szCs w:val="22"/>
        </w:rPr>
        <w:t>/</w:t>
      </w:r>
      <w:r>
        <w:rPr>
          <w:sz w:val="22"/>
          <w:szCs w:val="22"/>
        </w:rPr>
        <w:t>03</w:t>
      </w:r>
      <w:r w:rsidRPr="00CE5AA1">
        <w:rPr>
          <w:sz w:val="22"/>
          <w:szCs w:val="22"/>
        </w:rPr>
        <w:t>/202</w:t>
      </w:r>
      <w:r>
        <w:rPr>
          <w:sz w:val="22"/>
          <w:szCs w:val="22"/>
        </w:rPr>
        <w:t>6</w:t>
      </w:r>
    </w:p>
    <w:p w14:paraId="0A1948A2" w14:textId="77777777" w:rsidR="006139C7" w:rsidRDefault="006139C7" w:rsidP="00336FC7">
      <w:pPr>
        <w:rPr>
          <w:sz w:val="22"/>
          <w:szCs w:val="22"/>
        </w:rPr>
      </w:pPr>
    </w:p>
    <w:p w14:paraId="0C69E460" w14:textId="68125682" w:rsidR="00800AC5" w:rsidRPr="00CE5AA1" w:rsidRDefault="00800AC5" w:rsidP="00800AC5">
      <w:pPr>
        <w:rPr>
          <w:sz w:val="22"/>
          <w:szCs w:val="22"/>
        </w:rPr>
      </w:pPr>
      <w:proofErr w:type="spellStart"/>
      <w:r>
        <w:rPr>
          <w:sz w:val="22"/>
          <w:szCs w:val="22"/>
        </w:rPr>
        <w:t>TrustArc</w:t>
      </w:r>
      <w:proofErr w:type="spellEnd"/>
      <w:r>
        <w:rPr>
          <w:sz w:val="22"/>
          <w:szCs w:val="22"/>
        </w:rPr>
        <w:t>.</w:t>
      </w:r>
      <w:r w:rsidRPr="00CE5AA1">
        <w:rPr>
          <w:sz w:val="22"/>
          <w:szCs w:val="22"/>
        </w:rPr>
        <w:t xml:space="preserve"> (</w:t>
      </w:r>
      <w:r>
        <w:rPr>
          <w:sz w:val="22"/>
          <w:szCs w:val="22"/>
        </w:rPr>
        <w:t>11</w:t>
      </w:r>
      <w:r w:rsidRPr="00800AC5">
        <w:rPr>
          <w:sz w:val="22"/>
          <w:szCs w:val="22"/>
          <w:vertAlign w:val="superscript"/>
        </w:rPr>
        <w:t>th</w:t>
      </w:r>
      <w:r>
        <w:rPr>
          <w:sz w:val="22"/>
          <w:szCs w:val="22"/>
        </w:rPr>
        <w:t xml:space="preserve"> March 2026</w:t>
      </w:r>
      <w:r w:rsidRPr="00CE5AA1">
        <w:rPr>
          <w:sz w:val="22"/>
          <w:szCs w:val="22"/>
        </w:rPr>
        <w:t xml:space="preserve">) </w:t>
      </w:r>
      <w:r>
        <w:rPr>
          <w:i/>
          <w:iCs/>
          <w:sz w:val="22"/>
          <w:szCs w:val="22"/>
        </w:rPr>
        <w:t>‘</w:t>
      </w:r>
      <w:r w:rsidRPr="00800AC5">
        <w:rPr>
          <w:i/>
          <w:iCs/>
          <w:sz w:val="22"/>
          <w:szCs w:val="22"/>
        </w:rPr>
        <w:t>AI Supply Chain Risk: The New Frontier of Vendor Due Diligence</w:t>
      </w:r>
      <w:r w:rsidRPr="00CE5AA1">
        <w:rPr>
          <w:i/>
          <w:iCs/>
          <w:sz w:val="22"/>
          <w:szCs w:val="22"/>
        </w:rPr>
        <w:t>’</w:t>
      </w:r>
      <w:r w:rsidRPr="00CE5AA1">
        <w:rPr>
          <w:sz w:val="22"/>
          <w:szCs w:val="22"/>
        </w:rPr>
        <w:t xml:space="preserve"> (Online)  </w:t>
      </w:r>
    </w:p>
    <w:p w14:paraId="556ADBF7" w14:textId="07870451" w:rsidR="00800AC5" w:rsidRPr="00CE5AA1" w:rsidRDefault="00800AC5" w:rsidP="00800AC5">
      <w:pPr>
        <w:rPr>
          <w:sz w:val="22"/>
          <w:szCs w:val="22"/>
        </w:rPr>
      </w:pPr>
      <w:r w:rsidRPr="00CE5AA1">
        <w:rPr>
          <w:sz w:val="22"/>
          <w:szCs w:val="22"/>
        </w:rPr>
        <w:t xml:space="preserve">Available at: </w:t>
      </w:r>
      <w:hyperlink r:id="rId34" w:history="1">
        <w:r w:rsidRPr="00BC41A7">
          <w:rPr>
            <w:rStyle w:val="Hyperlink"/>
            <w:sz w:val="22"/>
            <w:szCs w:val="22"/>
          </w:rPr>
          <w:t>https://trustarc.com/resource/ai-supply-chain-risk-vendor-due-diligence/</w:t>
        </w:r>
      </w:hyperlink>
      <w:r>
        <w:rPr>
          <w:sz w:val="22"/>
          <w:szCs w:val="22"/>
        </w:rPr>
        <w:t xml:space="preserve"> </w:t>
      </w:r>
    </w:p>
    <w:p w14:paraId="7F856932" w14:textId="1C96697F" w:rsidR="00800AC5" w:rsidRDefault="00800AC5" w:rsidP="00800AC5">
      <w:pPr>
        <w:rPr>
          <w:sz w:val="22"/>
          <w:szCs w:val="22"/>
        </w:rPr>
      </w:pPr>
      <w:r w:rsidRPr="00CE5AA1">
        <w:rPr>
          <w:sz w:val="22"/>
          <w:szCs w:val="22"/>
        </w:rPr>
        <w:t xml:space="preserve">Accessed on: </w:t>
      </w:r>
      <w:r>
        <w:rPr>
          <w:sz w:val="22"/>
          <w:szCs w:val="22"/>
        </w:rPr>
        <w:t>25</w:t>
      </w:r>
      <w:r w:rsidRPr="00CE5AA1">
        <w:rPr>
          <w:sz w:val="22"/>
          <w:szCs w:val="22"/>
        </w:rPr>
        <w:t>/</w:t>
      </w:r>
      <w:r>
        <w:rPr>
          <w:sz w:val="22"/>
          <w:szCs w:val="22"/>
        </w:rPr>
        <w:t>03</w:t>
      </w:r>
      <w:r w:rsidRPr="00CE5AA1">
        <w:rPr>
          <w:sz w:val="22"/>
          <w:szCs w:val="22"/>
        </w:rPr>
        <w:t>/202</w:t>
      </w:r>
      <w:r>
        <w:rPr>
          <w:sz w:val="22"/>
          <w:szCs w:val="22"/>
        </w:rPr>
        <w:t>6</w:t>
      </w:r>
    </w:p>
    <w:p w14:paraId="4A26B7A2" w14:textId="77777777" w:rsidR="00800AC5" w:rsidRDefault="00800AC5" w:rsidP="00336FC7">
      <w:pPr>
        <w:rPr>
          <w:sz w:val="22"/>
          <w:szCs w:val="22"/>
        </w:rPr>
      </w:pPr>
    </w:p>
    <w:p w14:paraId="1F140255" w14:textId="4227C0B9" w:rsidR="00336FC7" w:rsidRPr="00CE5AA1" w:rsidRDefault="00336FC7" w:rsidP="00336FC7">
      <w:pPr>
        <w:rPr>
          <w:sz w:val="22"/>
          <w:szCs w:val="22"/>
        </w:rPr>
      </w:pPr>
      <w:r>
        <w:rPr>
          <w:sz w:val="22"/>
          <w:szCs w:val="22"/>
        </w:rPr>
        <w:t>Wolfe</w:t>
      </w:r>
      <w:r w:rsidRPr="00CE5AA1">
        <w:rPr>
          <w:sz w:val="22"/>
          <w:szCs w:val="22"/>
        </w:rPr>
        <w:t>,</w:t>
      </w:r>
      <w:r>
        <w:rPr>
          <w:sz w:val="22"/>
          <w:szCs w:val="22"/>
        </w:rPr>
        <w:t xml:space="preserve"> A.</w:t>
      </w:r>
      <w:r w:rsidRPr="00CE5AA1">
        <w:rPr>
          <w:sz w:val="22"/>
          <w:szCs w:val="22"/>
        </w:rPr>
        <w:t xml:space="preserve"> (</w:t>
      </w:r>
      <w:r>
        <w:rPr>
          <w:sz w:val="22"/>
          <w:szCs w:val="22"/>
        </w:rPr>
        <w:t>2025</w:t>
      </w:r>
      <w:r w:rsidRPr="00CE5AA1">
        <w:rPr>
          <w:sz w:val="22"/>
          <w:szCs w:val="22"/>
        </w:rPr>
        <w:t xml:space="preserve">) </w:t>
      </w:r>
      <w:r>
        <w:rPr>
          <w:i/>
          <w:iCs/>
          <w:sz w:val="22"/>
          <w:szCs w:val="22"/>
        </w:rPr>
        <w:t>‘</w:t>
      </w:r>
      <w:r w:rsidRPr="00336FC7">
        <w:rPr>
          <w:i/>
          <w:iCs/>
          <w:sz w:val="22"/>
          <w:szCs w:val="22"/>
        </w:rPr>
        <w:t>How Can AI Help with Construction Takeoffs?</w:t>
      </w:r>
      <w:r w:rsidRPr="00CE5AA1">
        <w:rPr>
          <w:i/>
          <w:iCs/>
          <w:sz w:val="22"/>
          <w:szCs w:val="22"/>
        </w:rPr>
        <w:t>’</w:t>
      </w:r>
      <w:r w:rsidRPr="00CE5AA1">
        <w:rPr>
          <w:sz w:val="22"/>
          <w:szCs w:val="22"/>
        </w:rPr>
        <w:t xml:space="preserve"> (Online)  </w:t>
      </w:r>
    </w:p>
    <w:p w14:paraId="5DAA2CC0" w14:textId="13F9178C" w:rsidR="00336FC7" w:rsidRPr="00CE5AA1" w:rsidRDefault="00336FC7" w:rsidP="00336FC7">
      <w:pPr>
        <w:rPr>
          <w:sz w:val="22"/>
          <w:szCs w:val="22"/>
        </w:rPr>
      </w:pPr>
      <w:r w:rsidRPr="00CE5AA1">
        <w:rPr>
          <w:sz w:val="22"/>
          <w:szCs w:val="22"/>
        </w:rPr>
        <w:t xml:space="preserve">Available at: </w:t>
      </w:r>
      <w:hyperlink r:id="rId35" w:history="1">
        <w:r w:rsidRPr="00115603">
          <w:rPr>
            <w:rStyle w:val="Hyperlink"/>
            <w:sz w:val="22"/>
            <w:szCs w:val="22"/>
          </w:rPr>
          <w:t>https://www.stackct.com/blog/ai-for-construction-takeoffs/</w:t>
        </w:r>
      </w:hyperlink>
      <w:r>
        <w:rPr>
          <w:sz w:val="22"/>
          <w:szCs w:val="22"/>
        </w:rPr>
        <w:t xml:space="preserve"> </w:t>
      </w:r>
    </w:p>
    <w:p w14:paraId="6483B297" w14:textId="46362AD6" w:rsidR="00336FC7" w:rsidRDefault="00336FC7" w:rsidP="00336FC7">
      <w:pPr>
        <w:rPr>
          <w:sz w:val="22"/>
          <w:szCs w:val="22"/>
        </w:rPr>
      </w:pPr>
      <w:r w:rsidRPr="00CE5AA1">
        <w:rPr>
          <w:sz w:val="22"/>
          <w:szCs w:val="22"/>
        </w:rPr>
        <w:t xml:space="preserve">Accessed on: </w:t>
      </w:r>
      <w:r>
        <w:rPr>
          <w:sz w:val="22"/>
          <w:szCs w:val="22"/>
        </w:rPr>
        <w:t>30</w:t>
      </w:r>
      <w:r w:rsidRPr="00CE5AA1">
        <w:rPr>
          <w:sz w:val="22"/>
          <w:szCs w:val="22"/>
        </w:rPr>
        <w:t>/</w:t>
      </w:r>
      <w:r>
        <w:rPr>
          <w:sz w:val="22"/>
          <w:szCs w:val="22"/>
        </w:rPr>
        <w:t>01</w:t>
      </w:r>
      <w:r w:rsidRPr="00CE5AA1">
        <w:rPr>
          <w:sz w:val="22"/>
          <w:szCs w:val="22"/>
        </w:rPr>
        <w:t>/202</w:t>
      </w:r>
      <w:r>
        <w:rPr>
          <w:sz w:val="22"/>
          <w:szCs w:val="22"/>
        </w:rPr>
        <w:t>6</w:t>
      </w:r>
    </w:p>
    <w:p w14:paraId="4CB93DA5" w14:textId="77777777" w:rsidR="006139C7" w:rsidRDefault="006139C7" w:rsidP="00336FC7">
      <w:pPr>
        <w:rPr>
          <w:sz w:val="22"/>
          <w:szCs w:val="22"/>
        </w:rPr>
      </w:pPr>
    </w:p>
    <w:p w14:paraId="0D737DF6" w14:textId="77777777" w:rsidR="006139C7" w:rsidRDefault="006139C7" w:rsidP="00336FC7">
      <w:pPr>
        <w:rPr>
          <w:sz w:val="22"/>
          <w:szCs w:val="22"/>
        </w:rPr>
      </w:pPr>
    </w:p>
    <w:p w14:paraId="6F678F69" w14:textId="77777777" w:rsidR="006139C7" w:rsidRDefault="006139C7" w:rsidP="00336FC7">
      <w:pPr>
        <w:rPr>
          <w:sz w:val="22"/>
          <w:szCs w:val="22"/>
        </w:rPr>
      </w:pPr>
    </w:p>
    <w:p w14:paraId="55FE7EF5" w14:textId="77777777" w:rsidR="006139C7" w:rsidRDefault="006139C7" w:rsidP="00336FC7">
      <w:pPr>
        <w:rPr>
          <w:sz w:val="22"/>
          <w:szCs w:val="22"/>
        </w:rPr>
      </w:pPr>
    </w:p>
    <w:p w14:paraId="43AA1404" w14:textId="77777777" w:rsidR="006139C7" w:rsidRDefault="006139C7" w:rsidP="00336FC7">
      <w:pPr>
        <w:rPr>
          <w:sz w:val="22"/>
          <w:szCs w:val="22"/>
        </w:rPr>
      </w:pPr>
    </w:p>
    <w:p w14:paraId="0D03F6C8" w14:textId="77777777" w:rsidR="006139C7" w:rsidRDefault="006139C7" w:rsidP="00336FC7">
      <w:pPr>
        <w:rPr>
          <w:sz w:val="22"/>
          <w:szCs w:val="22"/>
        </w:rPr>
      </w:pPr>
    </w:p>
    <w:p w14:paraId="7E5E85D0" w14:textId="77777777" w:rsidR="006139C7" w:rsidRDefault="006139C7" w:rsidP="00336FC7">
      <w:pPr>
        <w:rPr>
          <w:sz w:val="22"/>
          <w:szCs w:val="22"/>
        </w:rPr>
      </w:pPr>
    </w:p>
    <w:p w14:paraId="430DC7D0" w14:textId="77777777" w:rsidR="006139C7" w:rsidRDefault="006139C7" w:rsidP="00336FC7">
      <w:pPr>
        <w:rPr>
          <w:sz w:val="22"/>
          <w:szCs w:val="22"/>
        </w:rPr>
      </w:pPr>
    </w:p>
    <w:p w14:paraId="4EB0E449" w14:textId="77777777" w:rsidR="006139C7" w:rsidRDefault="006139C7" w:rsidP="00336FC7">
      <w:pPr>
        <w:rPr>
          <w:sz w:val="22"/>
          <w:szCs w:val="22"/>
        </w:rPr>
      </w:pPr>
    </w:p>
    <w:p w14:paraId="79FA60AF" w14:textId="77777777" w:rsidR="006139C7" w:rsidRDefault="006139C7" w:rsidP="00336FC7">
      <w:pPr>
        <w:rPr>
          <w:sz w:val="22"/>
          <w:szCs w:val="22"/>
        </w:rPr>
      </w:pPr>
    </w:p>
    <w:p w14:paraId="0B21A45A" w14:textId="77777777" w:rsidR="006139C7" w:rsidRDefault="006139C7" w:rsidP="00336FC7">
      <w:pPr>
        <w:rPr>
          <w:sz w:val="22"/>
          <w:szCs w:val="22"/>
        </w:rPr>
      </w:pPr>
    </w:p>
    <w:p w14:paraId="461ABED2" w14:textId="77777777" w:rsidR="006139C7" w:rsidRDefault="006139C7" w:rsidP="00336FC7">
      <w:pPr>
        <w:rPr>
          <w:sz w:val="22"/>
          <w:szCs w:val="22"/>
        </w:rPr>
      </w:pPr>
    </w:p>
    <w:p w14:paraId="195A9EA3" w14:textId="77777777" w:rsidR="006139C7" w:rsidRDefault="006139C7" w:rsidP="00336FC7">
      <w:pPr>
        <w:rPr>
          <w:sz w:val="22"/>
          <w:szCs w:val="22"/>
        </w:rPr>
      </w:pPr>
    </w:p>
    <w:p w14:paraId="2DD38795" w14:textId="77777777" w:rsidR="006139C7" w:rsidRDefault="006139C7" w:rsidP="00336FC7">
      <w:pPr>
        <w:rPr>
          <w:sz w:val="22"/>
          <w:szCs w:val="22"/>
        </w:rPr>
      </w:pPr>
    </w:p>
    <w:p w14:paraId="0CEEC4B6" w14:textId="77777777" w:rsidR="006139C7" w:rsidRDefault="006139C7" w:rsidP="00336FC7">
      <w:pPr>
        <w:rPr>
          <w:sz w:val="22"/>
          <w:szCs w:val="22"/>
        </w:rPr>
      </w:pPr>
    </w:p>
    <w:p w14:paraId="12240DE2" w14:textId="77777777" w:rsidR="006139C7" w:rsidRDefault="006139C7" w:rsidP="00336FC7">
      <w:pPr>
        <w:rPr>
          <w:sz w:val="22"/>
          <w:szCs w:val="22"/>
        </w:rPr>
      </w:pPr>
    </w:p>
    <w:p w14:paraId="5B5A5094" w14:textId="77777777" w:rsidR="006139C7" w:rsidRDefault="006139C7" w:rsidP="00336FC7">
      <w:pPr>
        <w:rPr>
          <w:sz w:val="22"/>
          <w:szCs w:val="22"/>
        </w:rPr>
      </w:pPr>
    </w:p>
    <w:p w14:paraId="40874AFD" w14:textId="77777777" w:rsidR="006139C7" w:rsidRDefault="006139C7" w:rsidP="00336FC7">
      <w:pPr>
        <w:rPr>
          <w:sz w:val="22"/>
          <w:szCs w:val="22"/>
        </w:rPr>
      </w:pPr>
    </w:p>
    <w:p w14:paraId="2D163CC8" w14:textId="77777777" w:rsidR="00FC65AF" w:rsidRDefault="00FC65AF">
      <w:pPr>
        <w:rPr>
          <w:sz w:val="22"/>
          <w:szCs w:val="22"/>
        </w:rPr>
      </w:pPr>
    </w:p>
    <w:p w14:paraId="454D7704" w14:textId="0D77A0E5" w:rsidR="00F65025" w:rsidRDefault="009C0B3D" w:rsidP="00F65025">
      <w:pPr>
        <w:pStyle w:val="Heading5"/>
        <w:rPr>
          <w:lang w:val="en-GB"/>
        </w:rPr>
      </w:pPr>
      <w:r>
        <w:rPr>
          <w:lang w:val="en-GB"/>
        </w:rPr>
        <w:lastRenderedPageBreak/>
        <w:t xml:space="preserve">13.0 </w:t>
      </w:r>
      <w:r w:rsidR="00F65025">
        <w:rPr>
          <w:lang w:val="en-GB"/>
        </w:rPr>
        <w:t>Bibliography</w:t>
      </w:r>
    </w:p>
    <w:p w14:paraId="58CED59B" w14:textId="77777777" w:rsidR="00F65025" w:rsidRDefault="00F65025" w:rsidP="00F65025">
      <w:pPr>
        <w:rPr>
          <w:lang w:val="en-GB"/>
        </w:rPr>
      </w:pPr>
    </w:p>
    <w:p w14:paraId="73A25DD6" w14:textId="77777777" w:rsidR="00F65025" w:rsidRPr="00F65025" w:rsidRDefault="00F65025" w:rsidP="00F65025">
      <w:pPr>
        <w:rPr>
          <w:sz w:val="24"/>
          <w:szCs w:val="22"/>
        </w:rPr>
      </w:pPr>
      <w:r w:rsidRPr="00F65025">
        <w:rPr>
          <w:sz w:val="24"/>
          <w:szCs w:val="22"/>
        </w:rPr>
        <w:t xml:space="preserve">Building Radar (2024) </w:t>
      </w:r>
      <w:r w:rsidRPr="00F65025">
        <w:rPr>
          <w:i/>
          <w:iCs/>
          <w:sz w:val="24"/>
          <w:szCs w:val="22"/>
        </w:rPr>
        <w:t xml:space="preserve">‘How is AI used in construction cost estimating?’ </w:t>
      </w:r>
      <w:r w:rsidRPr="00F65025">
        <w:rPr>
          <w:sz w:val="24"/>
          <w:szCs w:val="22"/>
        </w:rPr>
        <w:t xml:space="preserve">(Online)  </w:t>
      </w:r>
    </w:p>
    <w:p w14:paraId="36F6C3F1" w14:textId="77777777" w:rsidR="00F65025" w:rsidRPr="00F65025" w:rsidRDefault="00F65025" w:rsidP="00F65025">
      <w:pPr>
        <w:rPr>
          <w:sz w:val="24"/>
          <w:szCs w:val="22"/>
        </w:rPr>
      </w:pPr>
      <w:r w:rsidRPr="00F65025">
        <w:rPr>
          <w:sz w:val="24"/>
          <w:szCs w:val="22"/>
        </w:rPr>
        <w:t xml:space="preserve">Available at: </w:t>
      </w:r>
      <w:hyperlink r:id="rId36" w:anchor=":~:text=Construction%20cost%20estimating%20has%20traditionally,future%20expenses%20with%20greater%20accuracy" w:history="1">
        <w:r w:rsidRPr="00F65025">
          <w:rPr>
            <w:rStyle w:val="Hyperlink"/>
            <w:sz w:val="24"/>
            <w:szCs w:val="22"/>
          </w:rPr>
          <w:t>https://www.buildingradar.com/construction-blog/how-is-ai-used-in-construction-cost-estimating#:~:text=Construction%20cost%20estimating%20has%20traditionally,future%20expenses%20with%20greater%20accuracy</w:t>
        </w:r>
      </w:hyperlink>
      <w:r w:rsidRPr="00F65025">
        <w:rPr>
          <w:sz w:val="24"/>
          <w:szCs w:val="22"/>
        </w:rPr>
        <w:t xml:space="preserve">. </w:t>
      </w:r>
    </w:p>
    <w:p w14:paraId="33C7CF4A" w14:textId="77777777" w:rsidR="00F65025" w:rsidRPr="00F65025" w:rsidRDefault="00F65025" w:rsidP="00F65025">
      <w:pPr>
        <w:rPr>
          <w:sz w:val="24"/>
          <w:szCs w:val="22"/>
        </w:rPr>
      </w:pPr>
      <w:r w:rsidRPr="00F65025">
        <w:rPr>
          <w:sz w:val="24"/>
          <w:szCs w:val="22"/>
        </w:rPr>
        <w:t>Accessed on: 26/11/2025</w:t>
      </w:r>
    </w:p>
    <w:p w14:paraId="13682273" w14:textId="77777777" w:rsidR="00F65025" w:rsidRPr="00F65025" w:rsidRDefault="00F65025" w:rsidP="00F65025">
      <w:pPr>
        <w:rPr>
          <w:sz w:val="24"/>
          <w:szCs w:val="22"/>
        </w:rPr>
      </w:pPr>
      <w:r w:rsidRPr="00F65025">
        <w:rPr>
          <w:sz w:val="24"/>
          <w:szCs w:val="22"/>
        </w:rPr>
        <w:t xml:space="preserve">The website that is used above describes that AI in the future will conduct take-offs in a short period of time and produce spreadsheets to help the cost estimating process and cross reference with the material databases to help resolve manual errors. This will make the </w:t>
      </w:r>
      <w:proofErr w:type="gramStart"/>
      <w:r w:rsidRPr="00F65025">
        <w:rPr>
          <w:sz w:val="24"/>
          <w:szCs w:val="22"/>
        </w:rPr>
        <w:t>quantity</w:t>
      </w:r>
      <w:proofErr w:type="gramEnd"/>
      <w:r w:rsidRPr="00F65025">
        <w:rPr>
          <w:sz w:val="24"/>
          <w:szCs w:val="22"/>
        </w:rPr>
        <w:t xml:space="preserve"> surveyors jobs a lot more easier as it will reduce time. </w:t>
      </w:r>
    </w:p>
    <w:p w14:paraId="1CFE6414" w14:textId="77777777" w:rsidR="00F65025" w:rsidRPr="00F65025" w:rsidRDefault="00F65025" w:rsidP="00F65025">
      <w:pPr>
        <w:rPr>
          <w:sz w:val="24"/>
          <w:szCs w:val="22"/>
        </w:rPr>
      </w:pPr>
    </w:p>
    <w:p w14:paraId="665225FC" w14:textId="77777777" w:rsidR="00F65025" w:rsidRPr="00F65025" w:rsidRDefault="00F65025" w:rsidP="00F65025">
      <w:pPr>
        <w:rPr>
          <w:sz w:val="24"/>
          <w:szCs w:val="22"/>
        </w:rPr>
      </w:pPr>
      <w:r w:rsidRPr="00F65025">
        <w:rPr>
          <w:sz w:val="24"/>
          <w:szCs w:val="22"/>
        </w:rPr>
        <w:t>DataGrid (2</w:t>
      </w:r>
      <w:r w:rsidRPr="00F65025">
        <w:rPr>
          <w:sz w:val="24"/>
          <w:szCs w:val="22"/>
          <w:vertAlign w:val="superscript"/>
        </w:rPr>
        <w:t>nd</w:t>
      </w:r>
      <w:r w:rsidRPr="00F65025">
        <w:rPr>
          <w:sz w:val="24"/>
          <w:szCs w:val="22"/>
        </w:rPr>
        <w:t xml:space="preserve"> September 2025) </w:t>
      </w:r>
      <w:r w:rsidRPr="00F65025">
        <w:rPr>
          <w:i/>
          <w:iCs/>
          <w:sz w:val="24"/>
          <w:szCs w:val="22"/>
        </w:rPr>
        <w:t xml:space="preserve">‘How AI Streamlines Construction Cost Analysis and Budget Automation’ </w:t>
      </w:r>
      <w:r w:rsidRPr="00F65025">
        <w:rPr>
          <w:sz w:val="24"/>
          <w:szCs w:val="22"/>
        </w:rPr>
        <w:t xml:space="preserve">(Online)  </w:t>
      </w:r>
    </w:p>
    <w:p w14:paraId="788822C3" w14:textId="77777777" w:rsidR="00F65025" w:rsidRPr="00F65025" w:rsidRDefault="00F65025" w:rsidP="00F65025">
      <w:pPr>
        <w:rPr>
          <w:sz w:val="24"/>
          <w:szCs w:val="22"/>
        </w:rPr>
      </w:pPr>
      <w:r w:rsidRPr="00F65025">
        <w:rPr>
          <w:sz w:val="24"/>
          <w:szCs w:val="22"/>
        </w:rPr>
        <w:t xml:space="preserve">Available at: </w:t>
      </w:r>
      <w:hyperlink r:id="rId37" w:anchor=":~:text=By%20automating%20budgeting%20and%20cost,construction%20is%20revolutionizing%20the%20industry" w:history="1">
        <w:r w:rsidRPr="00F65025">
          <w:rPr>
            <w:rStyle w:val="Hyperlink"/>
            <w:sz w:val="24"/>
            <w:szCs w:val="22"/>
          </w:rPr>
          <w:t>https://datagrid.com/blog/automate-budgeting-cost-estimation-construction#:~:text=By%20automating%20budgeting%20and%20cost,construction%20is%20revolutionizing%20the%20industry</w:t>
        </w:r>
      </w:hyperlink>
      <w:r w:rsidRPr="00F65025">
        <w:rPr>
          <w:sz w:val="24"/>
          <w:szCs w:val="22"/>
        </w:rPr>
        <w:t xml:space="preserve">  </w:t>
      </w:r>
    </w:p>
    <w:p w14:paraId="19AA9A76" w14:textId="77777777" w:rsidR="00F65025" w:rsidRPr="00F65025" w:rsidRDefault="00F65025" w:rsidP="00F65025">
      <w:pPr>
        <w:rPr>
          <w:sz w:val="24"/>
          <w:szCs w:val="22"/>
        </w:rPr>
      </w:pPr>
      <w:r w:rsidRPr="00F65025">
        <w:rPr>
          <w:sz w:val="24"/>
          <w:szCs w:val="22"/>
        </w:rPr>
        <w:t>Accessed on: 26/11/2025</w:t>
      </w:r>
    </w:p>
    <w:p w14:paraId="40F47204" w14:textId="77777777" w:rsidR="00F65025" w:rsidRPr="00F65025" w:rsidRDefault="00F65025" w:rsidP="00F65025">
      <w:pPr>
        <w:rPr>
          <w:sz w:val="24"/>
          <w:szCs w:val="22"/>
        </w:rPr>
      </w:pPr>
      <w:r w:rsidRPr="00F65025">
        <w:rPr>
          <w:sz w:val="24"/>
          <w:szCs w:val="22"/>
        </w:rPr>
        <w:t>This website expresses how to automate budgeting and forecasting; AI can use certain tools to analyze patterns in massive datasets to predict costs with speed and accuracy. It also states how it can manage costs in different sections of the construction industry.</w:t>
      </w:r>
    </w:p>
    <w:p w14:paraId="7CC6D26D" w14:textId="77777777" w:rsidR="00F65025" w:rsidRPr="00F65025" w:rsidRDefault="00F65025" w:rsidP="00F65025">
      <w:pPr>
        <w:rPr>
          <w:sz w:val="24"/>
          <w:szCs w:val="22"/>
        </w:rPr>
      </w:pPr>
    </w:p>
    <w:p w14:paraId="72838AAB" w14:textId="77777777" w:rsidR="00F65025" w:rsidRPr="00F65025" w:rsidRDefault="00F65025" w:rsidP="00F65025">
      <w:pPr>
        <w:rPr>
          <w:sz w:val="24"/>
          <w:szCs w:val="22"/>
        </w:rPr>
      </w:pPr>
      <w:r w:rsidRPr="00F65025">
        <w:rPr>
          <w:sz w:val="24"/>
          <w:szCs w:val="22"/>
        </w:rPr>
        <w:t xml:space="preserve">Isik, E, (N.D) </w:t>
      </w:r>
      <w:r w:rsidRPr="00F65025">
        <w:rPr>
          <w:i/>
          <w:iCs/>
          <w:sz w:val="24"/>
          <w:szCs w:val="22"/>
        </w:rPr>
        <w:t xml:space="preserve">‘AI in Construction Management’ </w:t>
      </w:r>
      <w:r w:rsidRPr="00F65025">
        <w:rPr>
          <w:sz w:val="24"/>
          <w:szCs w:val="22"/>
        </w:rPr>
        <w:t xml:space="preserve">(Online)  </w:t>
      </w:r>
    </w:p>
    <w:p w14:paraId="3B6BB1B1" w14:textId="77777777" w:rsidR="00F65025" w:rsidRPr="00F65025" w:rsidRDefault="00F65025" w:rsidP="00F65025">
      <w:pPr>
        <w:rPr>
          <w:sz w:val="24"/>
          <w:szCs w:val="22"/>
        </w:rPr>
      </w:pPr>
      <w:r w:rsidRPr="00F65025">
        <w:rPr>
          <w:sz w:val="24"/>
          <w:szCs w:val="22"/>
        </w:rPr>
        <w:t xml:space="preserve">Available at: </w:t>
      </w:r>
      <w:hyperlink r:id="rId38" w:history="1">
        <w:r w:rsidRPr="00F65025">
          <w:rPr>
            <w:rStyle w:val="Hyperlink"/>
            <w:sz w:val="24"/>
            <w:szCs w:val="22"/>
          </w:rPr>
          <w:t>https://radar.brookes.ac.uk/radar/file/17c901b1-609b-438e-bcc9-c4ad0b1f7989/1/ErhanISIK.pdf</w:t>
        </w:r>
      </w:hyperlink>
      <w:r w:rsidRPr="00F65025">
        <w:rPr>
          <w:sz w:val="24"/>
          <w:szCs w:val="22"/>
        </w:rPr>
        <w:t xml:space="preserve"> </w:t>
      </w:r>
    </w:p>
    <w:p w14:paraId="2D8C989C" w14:textId="77777777" w:rsidR="00F65025" w:rsidRPr="00F65025" w:rsidRDefault="00F65025" w:rsidP="00F65025">
      <w:pPr>
        <w:rPr>
          <w:sz w:val="24"/>
          <w:szCs w:val="22"/>
        </w:rPr>
      </w:pPr>
      <w:r w:rsidRPr="00F65025">
        <w:rPr>
          <w:sz w:val="24"/>
          <w:szCs w:val="22"/>
        </w:rPr>
        <w:t>Accessed on: 27/11/2025</w:t>
      </w:r>
    </w:p>
    <w:p w14:paraId="05C77330" w14:textId="77777777" w:rsidR="00F65025" w:rsidRPr="00F65025" w:rsidRDefault="00F65025" w:rsidP="00F65025">
      <w:pPr>
        <w:rPr>
          <w:sz w:val="24"/>
          <w:szCs w:val="22"/>
        </w:rPr>
      </w:pPr>
      <w:r w:rsidRPr="00F65025">
        <w:rPr>
          <w:sz w:val="24"/>
          <w:szCs w:val="22"/>
        </w:rPr>
        <w:t xml:space="preserve">Furthermore, the article linked above helps see how AI can help with the cost overturns for a construction </w:t>
      </w:r>
      <w:proofErr w:type="gramStart"/>
      <w:r w:rsidRPr="00F65025">
        <w:rPr>
          <w:sz w:val="24"/>
          <w:szCs w:val="22"/>
        </w:rPr>
        <w:t>project</w:t>
      </w:r>
      <w:proofErr w:type="gramEnd"/>
      <w:r w:rsidRPr="00F65025">
        <w:rPr>
          <w:sz w:val="24"/>
          <w:szCs w:val="22"/>
        </w:rPr>
        <w:t xml:space="preserve"> for example estimation inaccuracy, Material Cost Change, </w:t>
      </w:r>
      <w:proofErr w:type="spellStart"/>
      <w:r w:rsidRPr="00F65025">
        <w:rPr>
          <w:sz w:val="24"/>
          <w:szCs w:val="22"/>
        </w:rPr>
        <w:t>Labour</w:t>
      </w:r>
      <w:proofErr w:type="spellEnd"/>
      <w:r w:rsidRPr="00F65025">
        <w:rPr>
          <w:sz w:val="24"/>
          <w:szCs w:val="22"/>
        </w:rPr>
        <w:t xml:space="preserve"> Cost Change and even scope modifications.  </w:t>
      </w:r>
    </w:p>
    <w:p w14:paraId="4F9ABC19" w14:textId="77777777" w:rsidR="00F65025" w:rsidRPr="00F65025" w:rsidRDefault="00F65025" w:rsidP="00F65025">
      <w:pPr>
        <w:rPr>
          <w:sz w:val="24"/>
          <w:szCs w:val="22"/>
        </w:rPr>
      </w:pPr>
    </w:p>
    <w:p w14:paraId="7E2EE5BE" w14:textId="77777777" w:rsidR="00F65025" w:rsidRPr="00F65025" w:rsidRDefault="00F65025" w:rsidP="00F65025">
      <w:pPr>
        <w:rPr>
          <w:sz w:val="24"/>
          <w:szCs w:val="22"/>
        </w:rPr>
      </w:pPr>
      <w:r w:rsidRPr="00F65025">
        <w:rPr>
          <w:sz w:val="24"/>
          <w:szCs w:val="22"/>
        </w:rPr>
        <w:t xml:space="preserve">Miller, G (N.D) </w:t>
      </w:r>
      <w:r w:rsidRPr="00F65025">
        <w:rPr>
          <w:i/>
          <w:iCs/>
          <w:sz w:val="24"/>
          <w:szCs w:val="22"/>
        </w:rPr>
        <w:t xml:space="preserve">‘The Need for AI in Construction’ </w:t>
      </w:r>
      <w:r w:rsidRPr="00F65025">
        <w:rPr>
          <w:sz w:val="24"/>
          <w:szCs w:val="22"/>
        </w:rPr>
        <w:t xml:space="preserve">(Online)  </w:t>
      </w:r>
    </w:p>
    <w:p w14:paraId="6830A1FB" w14:textId="77777777" w:rsidR="00F65025" w:rsidRPr="00F65025" w:rsidRDefault="00F65025" w:rsidP="00F65025">
      <w:pPr>
        <w:rPr>
          <w:sz w:val="24"/>
          <w:szCs w:val="22"/>
        </w:rPr>
      </w:pPr>
      <w:r w:rsidRPr="00F65025">
        <w:rPr>
          <w:sz w:val="24"/>
          <w:szCs w:val="22"/>
        </w:rPr>
        <w:t xml:space="preserve">Available at: </w:t>
      </w:r>
      <w:hyperlink r:id="rId39" w:history="1">
        <w:r w:rsidRPr="00F65025">
          <w:rPr>
            <w:rStyle w:val="Hyperlink"/>
            <w:sz w:val="24"/>
            <w:szCs w:val="22"/>
          </w:rPr>
          <w:t>https://www.cmaanet.org/sites/default/files/resource/AI%20in%20Construction_0.pdf</w:t>
        </w:r>
      </w:hyperlink>
      <w:r w:rsidRPr="00F65025">
        <w:rPr>
          <w:sz w:val="24"/>
          <w:szCs w:val="22"/>
        </w:rPr>
        <w:t xml:space="preserve"> </w:t>
      </w:r>
    </w:p>
    <w:p w14:paraId="2CC3130B" w14:textId="77777777" w:rsidR="00F65025" w:rsidRPr="00F65025" w:rsidRDefault="00F65025" w:rsidP="00F65025">
      <w:pPr>
        <w:rPr>
          <w:sz w:val="24"/>
          <w:szCs w:val="22"/>
        </w:rPr>
      </w:pPr>
      <w:r w:rsidRPr="00F65025">
        <w:rPr>
          <w:sz w:val="24"/>
          <w:szCs w:val="22"/>
        </w:rPr>
        <w:t>Accessed on: 26/11/2025</w:t>
      </w:r>
    </w:p>
    <w:p w14:paraId="52BE664F" w14:textId="77777777" w:rsidR="00F65025" w:rsidRPr="00F65025" w:rsidRDefault="00F65025" w:rsidP="00F65025">
      <w:pPr>
        <w:rPr>
          <w:sz w:val="24"/>
          <w:szCs w:val="22"/>
        </w:rPr>
      </w:pPr>
      <w:r w:rsidRPr="00F65025">
        <w:rPr>
          <w:sz w:val="24"/>
          <w:szCs w:val="22"/>
        </w:rPr>
        <w:t xml:space="preserve">This article presents information about how AI can benefit construction in the future. For example, how it will reduce delays and mitigations, how it will help risk management etc. covering all aspects of how AI will benefit construction. It also states that it will help with reviewing contracts, specifications and drawing language so that additional costs do not arise. It also states that if AI is used the costs for the project will be reduced by 15% as it will pick up items that will need to be used. </w:t>
      </w:r>
    </w:p>
    <w:p w14:paraId="6D67D251" w14:textId="77777777" w:rsidR="00F65025" w:rsidRPr="00F65025" w:rsidRDefault="00F65025" w:rsidP="00F65025">
      <w:pPr>
        <w:rPr>
          <w:sz w:val="24"/>
          <w:szCs w:val="22"/>
        </w:rPr>
      </w:pPr>
    </w:p>
    <w:p w14:paraId="42FC63AA" w14:textId="77777777" w:rsidR="00F65025" w:rsidRPr="00F65025" w:rsidRDefault="00F65025" w:rsidP="00F65025">
      <w:pPr>
        <w:rPr>
          <w:sz w:val="24"/>
          <w:szCs w:val="22"/>
        </w:rPr>
      </w:pPr>
      <w:r w:rsidRPr="00F65025">
        <w:rPr>
          <w:sz w:val="24"/>
          <w:szCs w:val="22"/>
        </w:rPr>
        <w:t xml:space="preserve">Pollock, A (2025) </w:t>
      </w:r>
      <w:r w:rsidRPr="00F65025">
        <w:rPr>
          <w:i/>
          <w:iCs/>
          <w:sz w:val="24"/>
          <w:szCs w:val="22"/>
        </w:rPr>
        <w:t xml:space="preserve">‘Responsible use of AI case study - Construction’ </w:t>
      </w:r>
      <w:r w:rsidRPr="00F65025">
        <w:rPr>
          <w:sz w:val="24"/>
          <w:szCs w:val="22"/>
        </w:rPr>
        <w:t xml:space="preserve">(Online)  </w:t>
      </w:r>
    </w:p>
    <w:p w14:paraId="67883C82" w14:textId="77777777" w:rsidR="00F65025" w:rsidRPr="00F65025" w:rsidRDefault="00F65025" w:rsidP="00F65025">
      <w:pPr>
        <w:rPr>
          <w:sz w:val="24"/>
          <w:szCs w:val="22"/>
        </w:rPr>
      </w:pPr>
      <w:r w:rsidRPr="00F65025">
        <w:rPr>
          <w:sz w:val="24"/>
          <w:szCs w:val="22"/>
        </w:rPr>
        <w:t xml:space="preserve">Available at: </w:t>
      </w:r>
      <w:hyperlink r:id="rId40" w:anchor=":~:text=By%20helping%20to%20speed%20up,the%20context%20of%20the%20project" w:history="1">
        <w:r w:rsidRPr="00F65025">
          <w:rPr>
            <w:rStyle w:val="Hyperlink"/>
            <w:sz w:val="24"/>
            <w:szCs w:val="22"/>
          </w:rPr>
          <w:t>https://www.rics.org/profession-standards/rics-standards-and-guidance/conduct-competence/responsible-use-of-ai/ruai-case-studies-05#:~:text=By%20helping%20to%20speed%20up,the%20context%20of%20the%20project</w:t>
        </w:r>
      </w:hyperlink>
      <w:r w:rsidRPr="00F65025">
        <w:rPr>
          <w:sz w:val="24"/>
          <w:szCs w:val="22"/>
        </w:rPr>
        <w:t xml:space="preserve">. </w:t>
      </w:r>
    </w:p>
    <w:p w14:paraId="70863991" w14:textId="77777777" w:rsidR="00F65025" w:rsidRPr="00F65025" w:rsidRDefault="00F65025" w:rsidP="00F65025">
      <w:pPr>
        <w:rPr>
          <w:sz w:val="24"/>
          <w:szCs w:val="22"/>
        </w:rPr>
      </w:pPr>
      <w:r w:rsidRPr="00F65025">
        <w:rPr>
          <w:sz w:val="24"/>
          <w:szCs w:val="22"/>
        </w:rPr>
        <w:t>Accessed on: 26/11/2025</w:t>
      </w:r>
    </w:p>
    <w:p w14:paraId="685B508E" w14:textId="77777777" w:rsidR="00F65025" w:rsidRPr="00F65025" w:rsidRDefault="00F65025" w:rsidP="00F65025">
      <w:pPr>
        <w:rPr>
          <w:sz w:val="24"/>
          <w:szCs w:val="22"/>
        </w:rPr>
      </w:pPr>
      <w:r w:rsidRPr="00F65025">
        <w:rPr>
          <w:sz w:val="24"/>
          <w:szCs w:val="22"/>
        </w:rPr>
        <w:t xml:space="preserve">The report also states about how AI cost estimation and how the quantity surveyors can focus their time on something else other than take offs. It also states a disadvantage of Artificial intelligence as it illustrates that it should not be used for decision making processes. Aaliyah Pollock additionally </w:t>
      </w:r>
      <w:r w:rsidRPr="00F65025">
        <w:rPr>
          <w:sz w:val="24"/>
          <w:szCs w:val="22"/>
        </w:rPr>
        <w:lastRenderedPageBreak/>
        <w:t xml:space="preserve">makes a point of all professionals should check the data that they have been given from the AI as it could be an error. </w:t>
      </w:r>
    </w:p>
    <w:p w14:paraId="2B9AFB2B" w14:textId="77777777" w:rsidR="00F65025" w:rsidRPr="00F65025" w:rsidRDefault="00F65025" w:rsidP="00F65025">
      <w:pPr>
        <w:rPr>
          <w:lang w:val="en-GB"/>
        </w:rPr>
      </w:pPr>
    </w:p>
    <w:sectPr w:rsidR="00F65025" w:rsidRPr="00F65025" w:rsidSect="00286C35">
      <w:footerReference w:type="default" r:id="rId41"/>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EF393" w14:textId="77777777" w:rsidR="00DD093D" w:rsidRDefault="00DD093D" w:rsidP="001205A1">
      <w:r>
        <w:separator/>
      </w:r>
    </w:p>
  </w:endnote>
  <w:endnote w:type="continuationSeparator" w:id="0">
    <w:p w14:paraId="17C397AB" w14:textId="77777777" w:rsidR="00DD093D" w:rsidRDefault="00DD093D"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0027028"/>
      <w:docPartObj>
        <w:docPartGallery w:val="Page Numbers (Bottom of Page)"/>
        <w:docPartUnique/>
      </w:docPartObj>
    </w:sdtPr>
    <w:sdtEndPr>
      <w:rPr>
        <w:color w:val="7F7F7F" w:themeColor="background1" w:themeShade="7F"/>
        <w:spacing w:val="60"/>
      </w:rPr>
    </w:sdtEndPr>
    <w:sdtContent>
      <w:p w14:paraId="6716AEDA" w14:textId="507DB3AA" w:rsidR="006139C7" w:rsidRDefault="006139C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00320A0" w14:textId="77777777" w:rsidR="006139C7" w:rsidRDefault="00613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88D99" w14:textId="77777777" w:rsidR="00DD093D" w:rsidRDefault="00DD093D" w:rsidP="001205A1">
      <w:r>
        <w:separator/>
      </w:r>
    </w:p>
  </w:footnote>
  <w:footnote w:type="continuationSeparator" w:id="0">
    <w:p w14:paraId="5BE6475F" w14:textId="77777777" w:rsidR="00DD093D" w:rsidRDefault="00DD093D"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E1AE3"/>
    <w:multiLevelType w:val="hybridMultilevel"/>
    <w:tmpl w:val="86307E8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6555F2F"/>
    <w:multiLevelType w:val="hybridMultilevel"/>
    <w:tmpl w:val="D4EE2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C2A90"/>
    <w:multiLevelType w:val="hybridMultilevel"/>
    <w:tmpl w:val="32B6E962"/>
    <w:lvl w:ilvl="0" w:tplc="4F282564">
      <w:start w:val="1"/>
      <w:numFmt w:val="decimal"/>
      <w:lvlText w:val="%1.0"/>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941118"/>
    <w:multiLevelType w:val="multilevel"/>
    <w:tmpl w:val="0F7413E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30E04B54"/>
    <w:multiLevelType w:val="hybridMultilevel"/>
    <w:tmpl w:val="E01AC8C8"/>
    <w:lvl w:ilvl="0" w:tplc="4DF2ABF4">
      <w:start w:val="1"/>
      <w:numFmt w:val="bullet"/>
      <w:lvlText w:val="-"/>
      <w:lvlJc w:val="left"/>
      <w:pPr>
        <w:ind w:left="720" w:hanging="360"/>
      </w:pPr>
      <w:rPr>
        <w:rFonts w:ascii="Aptos" w:hAnsi="Aptos" w:hint="default"/>
      </w:rPr>
    </w:lvl>
    <w:lvl w:ilvl="1" w:tplc="3618B00C">
      <w:start w:val="1"/>
      <w:numFmt w:val="bullet"/>
      <w:lvlText w:val="o"/>
      <w:lvlJc w:val="left"/>
      <w:pPr>
        <w:ind w:left="1440" w:hanging="360"/>
      </w:pPr>
      <w:rPr>
        <w:rFonts w:ascii="Courier New" w:hAnsi="Courier New" w:hint="default"/>
      </w:rPr>
    </w:lvl>
    <w:lvl w:ilvl="2" w:tplc="64AA3BCA">
      <w:start w:val="1"/>
      <w:numFmt w:val="bullet"/>
      <w:lvlText w:val=""/>
      <w:lvlJc w:val="left"/>
      <w:pPr>
        <w:ind w:left="2160" w:hanging="360"/>
      </w:pPr>
      <w:rPr>
        <w:rFonts w:ascii="Wingdings" w:hAnsi="Wingdings" w:hint="default"/>
      </w:rPr>
    </w:lvl>
    <w:lvl w:ilvl="3" w:tplc="246A5596">
      <w:start w:val="1"/>
      <w:numFmt w:val="bullet"/>
      <w:lvlText w:val=""/>
      <w:lvlJc w:val="left"/>
      <w:pPr>
        <w:ind w:left="2880" w:hanging="360"/>
      </w:pPr>
      <w:rPr>
        <w:rFonts w:ascii="Symbol" w:hAnsi="Symbol" w:hint="default"/>
      </w:rPr>
    </w:lvl>
    <w:lvl w:ilvl="4" w:tplc="EC8E8DC6">
      <w:start w:val="1"/>
      <w:numFmt w:val="bullet"/>
      <w:lvlText w:val="o"/>
      <w:lvlJc w:val="left"/>
      <w:pPr>
        <w:ind w:left="3600" w:hanging="360"/>
      </w:pPr>
      <w:rPr>
        <w:rFonts w:ascii="Courier New" w:hAnsi="Courier New" w:hint="default"/>
      </w:rPr>
    </w:lvl>
    <w:lvl w:ilvl="5" w:tplc="8ADCB672">
      <w:start w:val="1"/>
      <w:numFmt w:val="bullet"/>
      <w:lvlText w:val=""/>
      <w:lvlJc w:val="left"/>
      <w:pPr>
        <w:ind w:left="4320" w:hanging="360"/>
      </w:pPr>
      <w:rPr>
        <w:rFonts w:ascii="Wingdings" w:hAnsi="Wingdings" w:hint="default"/>
      </w:rPr>
    </w:lvl>
    <w:lvl w:ilvl="6" w:tplc="D5D25C52">
      <w:start w:val="1"/>
      <w:numFmt w:val="bullet"/>
      <w:lvlText w:val=""/>
      <w:lvlJc w:val="left"/>
      <w:pPr>
        <w:ind w:left="5040" w:hanging="360"/>
      </w:pPr>
      <w:rPr>
        <w:rFonts w:ascii="Symbol" w:hAnsi="Symbol" w:hint="default"/>
      </w:rPr>
    </w:lvl>
    <w:lvl w:ilvl="7" w:tplc="44D06AF0">
      <w:start w:val="1"/>
      <w:numFmt w:val="bullet"/>
      <w:lvlText w:val="o"/>
      <w:lvlJc w:val="left"/>
      <w:pPr>
        <w:ind w:left="5760" w:hanging="360"/>
      </w:pPr>
      <w:rPr>
        <w:rFonts w:ascii="Courier New" w:hAnsi="Courier New" w:hint="default"/>
      </w:rPr>
    </w:lvl>
    <w:lvl w:ilvl="8" w:tplc="F58A786A">
      <w:start w:val="1"/>
      <w:numFmt w:val="bullet"/>
      <w:lvlText w:val=""/>
      <w:lvlJc w:val="left"/>
      <w:pPr>
        <w:ind w:left="6480" w:hanging="360"/>
      </w:pPr>
      <w:rPr>
        <w:rFonts w:ascii="Wingdings" w:hAnsi="Wingdings" w:hint="default"/>
      </w:rPr>
    </w:lvl>
  </w:abstractNum>
  <w:abstractNum w:abstractNumId="5" w15:restartNumberingAfterBreak="0">
    <w:nsid w:val="3A690C16"/>
    <w:multiLevelType w:val="hybridMultilevel"/>
    <w:tmpl w:val="895ACC2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ADC47B7"/>
    <w:multiLevelType w:val="hybridMultilevel"/>
    <w:tmpl w:val="01CAE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0D5AF3"/>
    <w:multiLevelType w:val="hybridMultilevel"/>
    <w:tmpl w:val="84924FB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5C55880"/>
    <w:multiLevelType w:val="hybridMultilevel"/>
    <w:tmpl w:val="CE24B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0B2068"/>
    <w:multiLevelType w:val="hybridMultilevel"/>
    <w:tmpl w:val="00C83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4A6C8D"/>
    <w:multiLevelType w:val="multilevel"/>
    <w:tmpl w:val="7D1AF6B6"/>
    <w:lvl w:ilvl="0">
      <w:start w:val="1"/>
      <w:numFmt w:val="decimal"/>
      <w:lvlText w:val="%1.1"/>
      <w:lvlJc w:val="righ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2164FF1"/>
    <w:multiLevelType w:val="hybridMultilevel"/>
    <w:tmpl w:val="CA940F5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73F2D0B"/>
    <w:multiLevelType w:val="hybridMultilevel"/>
    <w:tmpl w:val="86CCE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8162E8"/>
    <w:multiLevelType w:val="multilevel"/>
    <w:tmpl w:val="7D1AF6B6"/>
    <w:lvl w:ilvl="0">
      <w:start w:val="1"/>
      <w:numFmt w:val="decimal"/>
      <w:lvlText w:val="%1.1"/>
      <w:lvlJc w:val="righ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A4D6170"/>
    <w:multiLevelType w:val="hybridMultilevel"/>
    <w:tmpl w:val="7F6CAFE0"/>
    <w:lvl w:ilvl="0" w:tplc="08090011">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A981033"/>
    <w:multiLevelType w:val="hybridMultilevel"/>
    <w:tmpl w:val="6CA6B8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863223"/>
    <w:multiLevelType w:val="multilevel"/>
    <w:tmpl w:val="6A56FFB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4."/>
      <w:lvlJc w:val="left"/>
      <w:pPr>
        <w:ind w:left="2520" w:hanging="360"/>
      </w:p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7" w15:restartNumberingAfterBreak="0">
    <w:nsid w:val="758A0556"/>
    <w:multiLevelType w:val="multilevel"/>
    <w:tmpl w:val="7D1AF6B6"/>
    <w:lvl w:ilvl="0">
      <w:start w:val="1"/>
      <w:numFmt w:val="decimal"/>
      <w:lvlText w:val="%1.1"/>
      <w:lvlJc w:val="righ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6B8BC5D"/>
    <w:multiLevelType w:val="hybridMultilevel"/>
    <w:tmpl w:val="DF265CA6"/>
    <w:lvl w:ilvl="0" w:tplc="B3622F82">
      <w:start w:val="1"/>
      <w:numFmt w:val="bullet"/>
      <w:lvlText w:val="-"/>
      <w:lvlJc w:val="left"/>
      <w:pPr>
        <w:ind w:left="720" w:hanging="360"/>
      </w:pPr>
      <w:rPr>
        <w:rFonts w:ascii="Aptos" w:hAnsi="Aptos" w:hint="default"/>
      </w:rPr>
    </w:lvl>
    <w:lvl w:ilvl="1" w:tplc="052E28A6">
      <w:start w:val="1"/>
      <w:numFmt w:val="bullet"/>
      <w:lvlText w:val="o"/>
      <w:lvlJc w:val="left"/>
      <w:pPr>
        <w:ind w:left="1440" w:hanging="360"/>
      </w:pPr>
      <w:rPr>
        <w:rFonts w:ascii="Courier New" w:hAnsi="Courier New" w:hint="default"/>
      </w:rPr>
    </w:lvl>
    <w:lvl w:ilvl="2" w:tplc="C550008C">
      <w:start w:val="1"/>
      <w:numFmt w:val="bullet"/>
      <w:lvlText w:val=""/>
      <w:lvlJc w:val="left"/>
      <w:pPr>
        <w:ind w:left="2160" w:hanging="360"/>
      </w:pPr>
      <w:rPr>
        <w:rFonts w:ascii="Wingdings" w:hAnsi="Wingdings" w:hint="default"/>
      </w:rPr>
    </w:lvl>
    <w:lvl w:ilvl="3" w:tplc="4EB4AA00">
      <w:start w:val="1"/>
      <w:numFmt w:val="bullet"/>
      <w:lvlText w:val=""/>
      <w:lvlJc w:val="left"/>
      <w:pPr>
        <w:ind w:left="2880" w:hanging="360"/>
      </w:pPr>
      <w:rPr>
        <w:rFonts w:ascii="Symbol" w:hAnsi="Symbol" w:hint="default"/>
      </w:rPr>
    </w:lvl>
    <w:lvl w:ilvl="4" w:tplc="5C02560C">
      <w:start w:val="1"/>
      <w:numFmt w:val="bullet"/>
      <w:lvlText w:val="o"/>
      <w:lvlJc w:val="left"/>
      <w:pPr>
        <w:ind w:left="3600" w:hanging="360"/>
      </w:pPr>
      <w:rPr>
        <w:rFonts w:ascii="Courier New" w:hAnsi="Courier New" w:hint="default"/>
      </w:rPr>
    </w:lvl>
    <w:lvl w:ilvl="5" w:tplc="5E348E10">
      <w:start w:val="1"/>
      <w:numFmt w:val="bullet"/>
      <w:lvlText w:val=""/>
      <w:lvlJc w:val="left"/>
      <w:pPr>
        <w:ind w:left="4320" w:hanging="360"/>
      </w:pPr>
      <w:rPr>
        <w:rFonts w:ascii="Wingdings" w:hAnsi="Wingdings" w:hint="default"/>
      </w:rPr>
    </w:lvl>
    <w:lvl w:ilvl="6" w:tplc="9606FE5C">
      <w:start w:val="1"/>
      <w:numFmt w:val="bullet"/>
      <w:lvlText w:val=""/>
      <w:lvlJc w:val="left"/>
      <w:pPr>
        <w:ind w:left="5040" w:hanging="360"/>
      </w:pPr>
      <w:rPr>
        <w:rFonts w:ascii="Symbol" w:hAnsi="Symbol" w:hint="default"/>
      </w:rPr>
    </w:lvl>
    <w:lvl w:ilvl="7" w:tplc="98907516">
      <w:start w:val="1"/>
      <w:numFmt w:val="bullet"/>
      <w:lvlText w:val="o"/>
      <w:lvlJc w:val="left"/>
      <w:pPr>
        <w:ind w:left="5760" w:hanging="360"/>
      </w:pPr>
      <w:rPr>
        <w:rFonts w:ascii="Courier New" w:hAnsi="Courier New" w:hint="default"/>
      </w:rPr>
    </w:lvl>
    <w:lvl w:ilvl="8" w:tplc="40C64D74">
      <w:start w:val="1"/>
      <w:numFmt w:val="bullet"/>
      <w:lvlText w:val=""/>
      <w:lvlJc w:val="left"/>
      <w:pPr>
        <w:ind w:left="6480" w:hanging="360"/>
      </w:pPr>
      <w:rPr>
        <w:rFonts w:ascii="Wingdings" w:hAnsi="Wingdings" w:hint="default"/>
      </w:rPr>
    </w:lvl>
  </w:abstractNum>
  <w:num w:numId="1" w16cid:durableId="1499999315">
    <w:abstractNumId w:val="18"/>
  </w:num>
  <w:num w:numId="2" w16cid:durableId="140509797">
    <w:abstractNumId w:val="4"/>
  </w:num>
  <w:num w:numId="3" w16cid:durableId="1177160946">
    <w:abstractNumId w:val="9"/>
  </w:num>
  <w:num w:numId="4" w16cid:durableId="994797002">
    <w:abstractNumId w:val="8"/>
  </w:num>
  <w:num w:numId="5" w16cid:durableId="1734044939">
    <w:abstractNumId w:val="2"/>
  </w:num>
  <w:num w:numId="6" w16cid:durableId="1376198916">
    <w:abstractNumId w:val="14"/>
  </w:num>
  <w:num w:numId="7" w16cid:durableId="501511862">
    <w:abstractNumId w:val="13"/>
  </w:num>
  <w:num w:numId="8" w16cid:durableId="1044644078">
    <w:abstractNumId w:val="10"/>
  </w:num>
  <w:num w:numId="9" w16cid:durableId="1525678415">
    <w:abstractNumId w:val="17"/>
  </w:num>
  <w:num w:numId="10" w16cid:durableId="1607079397">
    <w:abstractNumId w:val="3"/>
  </w:num>
  <w:num w:numId="11" w16cid:durableId="531235757">
    <w:abstractNumId w:val="16"/>
  </w:num>
  <w:num w:numId="12" w16cid:durableId="1502428607">
    <w:abstractNumId w:val="1"/>
  </w:num>
  <w:num w:numId="13" w16cid:durableId="571932890">
    <w:abstractNumId w:val="11"/>
  </w:num>
  <w:num w:numId="14" w16cid:durableId="884290724">
    <w:abstractNumId w:val="0"/>
  </w:num>
  <w:num w:numId="15" w16cid:durableId="169226318">
    <w:abstractNumId w:val="12"/>
  </w:num>
  <w:num w:numId="16" w16cid:durableId="1454405821">
    <w:abstractNumId w:val="7"/>
  </w:num>
  <w:num w:numId="17" w16cid:durableId="610630418">
    <w:abstractNumId w:val="6"/>
  </w:num>
  <w:num w:numId="18" w16cid:durableId="1347320348">
    <w:abstractNumId w:val="5"/>
  </w:num>
  <w:num w:numId="19" w16cid:durableId="471895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025"/>
    <w:rsid w:val="00006FAC"/>
    <w:rsid w:val="00016AD8"/>
    <w:rsid w:val="000254C9"/>
    <w:rsid w:val="00043162"/>
    <w:rsid w:val="000514F3"/>
    <w:rsid w:val="00062E83"/>
    <w:rsid w:val="000712C0"/>
    <w:rsid w:val="000715E5"/>
    <w:rsid w:val="000765E4"/>
    <w:rsid w:val="00085E7E"/>
    <w:rsid w:val="000A2A69"/>
    <w:rsid w:val="000A6B1D"/>
    <w:rsid w:val="000B588A"/>
    <w:rsid w:val="000C1994"/>
    <w:rsid w:val="000C4ED1"/>
    <w:rsid w:val="000D3BD1"/>
    <w:rsid w:val="0010233A"/>
    <w:rsid w:val="00114D89"/>
    <w:rsid w:val="001205A1"/>
    <w:rsid w:val="0012275A"/>
    <w:rsid w:val="00132E8F"/>
    <w:rsid w:val="00142538"/>
    <w:rsid w:val="00146DB8"/>
    <w:rsid w:val="00154224"/>
    <w:rsid w:val="00161202"/>
    <w:rsid w:val="00167344"/>
    <w:rsid w:val="00184DAE"/>
    <w:rsid w:val="0019676B"/>
    <w:rsid w:val="001A315B"/>
    <w:rsid w:val="001A65AF"/>
    <w:rsid w:val="001B63F4"/>
    <w:rsid w:val="001C148A"/>
    <w:rsid w:val="001C248C"/>
    <w:rsid w:val="001D027E"/>
    <w:rsid w:val="001D4BF5"/>
    <w:rsid w:val="001F30F9"/>
    <w:rsid w:val="002046C4"/>
    <w:rsid w:val="00207902"/>
    <w:rsid w:val="00211E6D"/>
    <w:rsid w:val="0021568B"/>
    <w:rsid w:val="00224A52"/>
    <w:rsid w:val="002359EA"/>
    <w:rsid w:val="0024319D"/>
    <w:rsid w:val="002467E6"/>
    <w:rsid w:val="0024743C"/>
    <w:rsid w:val="00253935"/>
    <w:rsid w:val="002733E1"/>
    <w:rsid w:val="00286C35"/>
    <w:rsid w:val="002877E8"/>
    <w:rsid w:val="002A2798"/>
    <w:rsid w:val="002A45D4"/>
    <w:rsid w:val="002A7841"/>
    <w:rsid w:val="002D4A24"/>
    <w:rsid w:val="002E7B87"/>
    <w:rsid w:val="002E7C4E"/>
    <w:rsid w:val="0031055C"/>
    <w:rsid w:val="00320CC4"/>
    <w:rsid w:val="003363F9"/>
    <w:rsid w:val="00336FC7"/>
    <w:rsid w:val="00340D41"/>
    <w:rsid w:val="00340E61"/>
    <w:rsid w:val="00341013"/>
    <w:rsid w:val="00352569"/>
    <w:rsid w:val="003535F7"/>
    <w:rsid w:val="0035740E"/>
    <w:rsid w:val="00371EE1"/>
    <w:rsid w:val="003767CC"/>
    <w:rsid w:val="0038422C"/>
    <w:rsid w:val="0039287F"/>
    <w:rsid w:val="00393D7E"/>
    <w:rsid w:val="003A798E"/>
    <w:rsid w:val="003B0CA0"/>
    <w:rsid w:val="003C0BD9"/>
    <w:rsid w:val="003D7A3E"/>
    <w:rsid w:val="003E23AC"/>
    <w:rsid w:val="003F35FC"/>
    <w:rsid w:val="0040522C"/>
    <w:rsid w:val="0040715F"/>
    <w:rsid w:val="0042240C"/>
    <w:rsid w:val="00425A99"/>
    <w:rsid w:val="00450934"/>
    <w:rsid w:val="00460A19"/>
    <w:rsid w:val="00464068"/>
    <w:rsid w:val="00470C79"/>
    <w:rsid w:val="00480440"/>
    <w:rsid w:val="00484C0E"/>
    <w:rsid w:val="004902F8"/>
    <w:rsid w:val="00495427"/>
    <w:rsid w:val="004A386E"/>
    <w:rsid w:val="004A4502"/>
    <w:rsid w:val="004B1AF7"/>
    <w:rsid w:val="004B5F08"/>
    <w:rsid w:val="004D0658"/>
    <w:rsid w:val="004D359E"/>
    <w:rsid w:val="004E30CF"/>
    <w:rsid w:val="005024F5"/>
    <w:rsid w:val="00517B1F"/>
    <w:rsid w:val="005261D7"/>
    <w:rsid w:val="005316CC"/>
    <w:rsid w:val="00531F07"/>
    <w:rsid w:val="0054682C"/>
    <w:rsid w:val="00561F96"/>
    <w:rsid w:val="0058332B"/>
    <w:rsid w:val="00584454"/>
    <w:rsid w:val="00590EA3"/>
    <w:rsid w:val="005C7E75"/>
    <w:rsid w:val="005D0C79"/>
    <w:rsid w:val="005D5661"/>
    <w:rsid w:val="005D6746"/>
    <w:rsid w:val="005E6194"/>
    <w:rsid w:val="005E6B25"/>
    <w:rsid w:val="005F43DA"/>
    <w:rsid w:val="005F4F46"/>
    <w:rsid w:val="006139C7"/>
    <w:rsid w:val="00614AA0"/>
    <w:rsid w:val="00620BBD"/>
    <w:rsid w:val="00624E0D"/>
    <w:rsid w:val="00637665"/>
    <w:rsid w:val="00637B17"/>
    <w:rsid w:val="00662053"/>
    <w:rsid w:val="00697CF2"/>
    <w:rsid w:val="006A1230"/>
    <w:rsid w:val="006A76B3"/>
    <w:rsid w:val="006B116A"/>
    <w:rsid w:val="006B3603"/>
    <w:rsid w:val="006C60E6"/>
    <w:rsid w:val="006C77CC"/>
    <w:rsid w:val="006E14C5"/>
    <w:rsid w:val="006E1FCE"/>
    <w:rsid w:val="006F2A12"/>
    <w:rsid w:val="006F508F"/>
    <w:rsid w:val="00713BE2"/>
    <w:rsid w:val="00713E3A"/>
    <w:rsid w:val="0071618C"/>
    <w:rsid w:val="00737D45"/>
    <w:rsid w:val="00750247"/>
    <w:rsid w:val="00761648"/>
    <w:rsid w:val="00762CDB"/>
    <w:rsid w:val="00784A27"/>
    <w:rsid w:val="007866DF"/>
    <w:rsid w:val="007B0740"/>
    <w:rsid w:val="007C1BAB"/>
    <w:rsid w:val="007D0A55"/>
    <w:rsid w:val="007D362B"/>
    <w:rsid w:val="007E478E"/>
    <w:rsid w:val="007F0107"/>
    <w:rsid w:val="007F1B48"/>
    <w:rsid w:val="00800AC5"/>
    <w:rsid w:val="00812B5F"/>
    <w:rsid w:val="008249EF"/>
    <w:rsid w:val="00854CA1"/>
    <w:rsid w:val="008636D3"/>
    <w:rsid w:val="008648F6"/>
    <w:rsid w:val="008B0BA0"/>
    <w:rsid w:val="008B5E80"/>
    <w:rsid w:val="008C6A22"/>
    <w:rsid w:val="008D1867"/>
    <w:rsid w:val="00905710"/>
    <w:rsid w:val="0092311A"/>
    <w:rsid w:val="0092494D"/>
    <w:rsid w:val="00927090"/>
    <w:rsid w:val="00947BED"/>
    <w:rsid w:val="009557F8"/>
    <w:rsid w:val="00957003"/>
    <w:rsid w:val="00957EA6"/>
    <w:rsid w:val="009609B5"/>
    <w:rsid w:val="00967C35"/>
    <w:rsid w:val="00971040"/>
    <w:rsid w:val="00987862"/>
    <w:rsid w:val="00991A9F"/>
    <w:rsid w:val="009B6A8C"/>
    <w:rsid w:val="009C0B3D"/>
    <w:rsid w:val="009C6907"/>
    <w:rsid w:val="009D3EA9"/>
    <w:rsid w:val="009D6341"/>
    <w:rsid w:val="009E3116"/>
    <w:rsid w:val="009E49B7"/>
    <w:rsid w:val="00A059BA"/>
    <w:rsid w:val="00A1274B"/>
    <w:rsid w:val="00A15CF7"/>
    <w:rsid w:val="00A24793"/>
    <w:rsid w:val="00A31C59"/>
    <w:rsid w:val="00A3557B"/>
    <w:rsid w:val="00A444F5"/>
    <w:rsid w:val="00A51DF2"/>
    <w:rsid w:val="00A559E4"/>
    <w:rsid w:val="00A61B61"/>
    <w:rsid w:val="00A62C65"/>
    <w:rsid w:val="00A80B37"/>
    <w:rsid w:val="00A81248"/>
    <w:rsid w:val="00A827D5"/>
    <w:rsid w:val="00A95A60"/>
    <w:rsid w:val="00AB32F7"/>
    <w:rsid w:val="00AC1532"/>
    <w:rsid w:val="00AC324C"/>
    <w:rsid w:val="00AD1CD6"/>
    <w:rsid w:val="00AD3E5F"/>
    <w:rsid w:val="00AD66BC"/>
    <w:rsid w:val="00AE11A3"/>
    <w:rsid w:val="00AE3353"/>
    <w:rsid w:val="00AE3382"/>
    <w:rsid w:val="00AE7923"/>
    <w:rsid w:val="00AF2A4E"/>
    <w:rsid w:val="00AF6134"/>
    <w:rsid w:val="00B0719B"/>
    <w:rsid w:val="00B07BAA"/>
    <w:rsid w:val="00B17AEA"/>
    <w:rsid w:val="00B27078"/>
    <w:rsid w:val="00B33A92"/>
    <w:rsid w:val="00B35A86"/>
    <w:rsid w:val="00B3669C"/>
    <w:rsid w:val="00B368A8"/>
    <w:rsid w:val="00B456B1"/>
    <w:rsid w:val="00B56E9C"/>
    <w:rsid w:val="00B640D0"/>
    <w:rsid w:val="00B67BFA"/>
    <w:rsid w:val="00B703E9"/>
    <w:rsid w:val="00B70998"/>
    <w:rsid w:val="00B73D9B"/>
    <w:rsid w:val="00B7579C"/>
    <w:rsid w:val="00BB59CC"/>
    <w:rsid w:val="00BD3638"/>
    <w:rsid w:val="00BE2BE4"/>
    <w:rsid w:val="00BF034E"/>
    <w:rsid w:val="00C13EF1"/>
    <w:rsid w:val="00C213D9"/>
    <w:rsid w:val="00C25B23"/>
    <w:rsid w:val="00C32FF5"/>
    <w:rsid w:val="00C36976"/>
    <w:rsid w:val="00C53B00"/>
    <w:rsid w:val="00C53EFE"/>
    <w:rsid w:val="00C60735"/>
    <w:rsid w:val="00C66528"/>
    <w:rsid w:val="00C678B0"/>
    <w:rsid w:val="00C74716"/>
    <w:rsid w:val="00C849EB"/>
    <w:rsid w:val="00C878C5"/>
    <w:rsid w:val="00C915F0"/>
    <w:rsid w:val="00C96C8D"/>
    <w:rsid w:val="00CA27E7"/>
    <w:rsid w:val="00CA6072"/>
    <w:rsid w:val="00CA6A6D"/>
    <w:rsid w:val="00CB1AC6"/>
    <w:rsid w:val="00CB2F03"/>
    <w:rsid w:val="00CB3027"/>
    <w:rsid w:val="00CB75F4"/>
    <w:rsid w:val="00CC6A34"/>
    <w:rsid w:val="00CD445B"/>
    <w:rsid w:val="00CE5AA1"/>
    <w:rsid w:val="00CF49BA"/>
    <w:rsid w:val="00D0157C"/>
    <w:rsid w:val="00D0524F"/>
    <w:rsid w:val="00D175A5"/>
    <w:rsid w:val="00D22573"/>
    <w:rsid w:val="00D24CAA"/>
    <w:rsid w:val="00D26C99"/>
    <w:rsid w:val="00D30B55"/>
    <w:rsid w:val="00D37F8B"/>
    <w:rsid w:val="00D41E53"/>
    <w:rsid w:val="00D51373"/>
    <w:rsid w:val="00D67C45"/>
    <w:rsid w:val="00D75E8F"/>
    <w:rsid w:val="00D7700D"/>
    <w:rsid w:val="00DA4114"/>
    <w:rsid w:val="00DB0342"/>
    <w:rsid w:val="00DC010E"/>
    <w:rsid w:val="00DC0BF9"/>
    <w:rsid w:val="00DD093D"/>
    <w:rsid w:val="00DD2706"/>
    <w:rsid w:val="00DE0D95"/>
    <w:rsid w:val="00DF459C"/>
    <w:rsid w:val="00E01E19"/>
    <w:rsid w:val="00E05330"/>
    <w:rsid w:val="00E14D73"/>
    <w:rsid w:val="00E30AF4"/>
    <w:rsid w:val="00E32158"/>
    <w:rsid w:val="00E35094"/>
    <w:rsid w:val="00E51E84"/>
    <w:rsid w:val="00E57480"/>
    <w:rsid w:val="00E64DF6"/>
    <w:rsid w:val="00E76408"/>
    <w:rsid w:val="00E92638"/>
    <w:rsid w:val="00EB59A7"/>
    <w:rsid w:val="00EC0868"/>
    <w:rsid w:val="00EC6878"/>
    <w:rsid w:val="00ED3161"/>
    <w:rsid w:val="00F01733"/>
    <w:rsid w:val="00F1415A"/>
    <w:rsid w:val="00F2493A"/>
    <w:rsid w:val="00F30FF0"/>
    <w:rsid w:val="00F36982"/>
    <w:rsid w:val="00F54DAB"/>
    <w:rsid w:val="00F55D4F"/>
    <w:rsid w:val="00F65025"/>
    <w:rsid w:val="00F66D50"/>
    <w:rsid w:val="00F755F2"/>
    <w:rsid w:val="00F77623"/>
    <w:rsid w:val="00F976C8"/>
    <w:rsid w:val="00FA205B"/>
    <w:rsid w:val="00FA3854"/>
    <w:rsid w:val="00FB0FDE"/>
    <w:rsid w:val="00FB3AE0"/>
    <w:rsid w:val="00FB6498"/>
    <w:rsid w:val="00FB65B8"/>
    <w:rsid w:val="00FC49AE"/>
    <w:rsid w:val="00FC5395"/>
    <w:rsid w:val="00FC65AF"/>
    <w:rsid w:val="00FD2FC3"/>
    <w:rsid w:val="00FE4806"/>
    <w:rsid w:val="00FE695B"/>
    <w:rsid w:val="074852EF"/>
    <w:rsid w:val="114F7CC5"/>
    <w:rsid w:val="1E648AD4"/>
    <w:rsid w:val="31FD0A2C"/>
    <w:rsid w:val="3E309B5A"/>
    <w:rsid w:val="46718119"/>
    <w:rsid w:val="480D517A"/>
    <w:rsid w:val="4ECF9D96"/>
    <w:rsid w:val="5B962731"/>
    <w:rsid w:val="6F402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BC911"/>
  <w15:chartTrackingRefBased/>
  <w15:docId w15:val="{51563F41-899D-40C0-9F2E-745E1EEDB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A059BA"/>
    <w:rPr>
      <w:sz w:val="28"/>
    </w:rPr>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AF2A4E"/>
    <w:pPr>
      <w:keepNext/>
      <w:keepLines/>
      <w:outlineLvl w:val="1"/>
    </w:pPr>
    <w:rPr>
      <w:rFonts w:eastAsiaTheme="majorEastAsia" w:cstheme="majorBidi"/>
      <w:i/>
      <w:color w:val="006063" w:themeColor="accent2" w:themeShade="80"/>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AF2A4E"/>
    <w:rPr>
      <w:rFonts w:eastAsiaTheme="majorEastAsia" w:cstheme="majorBidi"/>
      <w:i/>
      <w:color w:val="006063" w:themeColor="accent2" w:themeShade="80"/>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F65025"/>
    <w:pPr>
      <w:ind w:left="720"/>
      <w:contextualSpacing/>
    </w:pPr>
  </w:style>
  <w:style w:type="character" w:styleId="Hyperlink">
    <w:name w:val="Hyperlink"/>
    <w:basedOn w:val="DefaultParagraphFont"/>
    <w:uiPriority w:val="99"/>
    <w:unhideWhenUsed/>
    <w:rsid w:val="00F65025"/>
    <w:rPr>
      <w:color w:val="0000FF"/>
      <w:u w:val="single"/>
    </w:rPr>
  </w:style>
  <w:style w:type="character" w:styleId="UnresolvedMention">
    <w:name w:val="Unresolved Mention"/>
    <w:basedOn w:val="DefaultParagraphFont"/>
    <w:uiPriority w:val="99"/>
    <w:semiHidden/>
    <w:unhideWhenUsed/>
    <w:rsid w:val="005316CC"/>
    <w:rPr>
      <w:color w:val="605E5C"/>
      <w:shd w:val="clear" w:color="auto" w:fill="E1DFDD"/>
    </w:rPr>
  </w:style>
  <w:style w:type="paragraph" w:styleId="BodyText">
    <w:name w:val="Body Text"/>
    <w:basedOn w:val="Normal"/>
    <w:link w:val="BodyTextChar"/>
    <w:uiPriority w:val="1"/>
    <w:qFormat/>
    <w:rsid w:val="0058332B"/>
    <w:pPr>
      <w:widowControl w:val="0"/>
      <w:autoSpaceDE w:val="0"/>
      <w:autoSpaceDN w:val="0"/>
    </w:pPr>
    <w:rPr>
      <w:rFonts w:ascii="Arial MT" w:eastAsia="Arial MT" w:hAnsi="Arial MT" w:cs="Arial MT"/>
      <w:sz w:val="24"/>
    </w:rPr>
  </w:style>
  <w:style w:type="character" w:customStyle="1" w:styleId="BodyTextChar">
    <w:name w:val="Body Text Char"/>
    <w:basedOn w:val="DefaultParagraphFont"/>
    <w:link w:val="BodyText"/>
    <w:uiPriority w:val="1"/>
    <w:rsid w:val="0058332B"/>
    <w:rPr>
      <w:rFonts w:ascii="Arial MT" w:eastAsia="Arial MT" w:hAnsi="Arial MT" w:cs="Arial MT"/>
    </w:rPr>
  </w:style>
  <w:style w:type="character" w:styleId="FollowedHyperlink">
    <w:name w:val="FollowedHyperlink"/>
    <w:basedOn w:val="DefaultParagraphFont"/>
    <w:uiPriority w:val="99"/>
    <w:semiHidden/>
    <w:rsid w:val="00614AA0"/>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constructionblog.co.uk/2026/01/23/ai-quantity-takeoff-and-the-new-standard-for-construction-estimating/" TargetMode="External"/><Relationship Id="rId18" Type="http://schemas.openxmlformats.org/officeDocument/2006/relationships/hyperlink" Target="https://visuresolutions.com/alm-guide/ai-in-risk-management/" TargetMode="External"/><Relationship Id="rId26" Type="http://schemas.openxmlformats.org/officeDocument/2006/relationships/hyperlink" Target="https://quantitysurveyingservice.co.uk/blogs/ai-in-quantity-surveying-uk/" TargetMode="External"/><Relationship Id="rId39" Type="http://schemas.openxmlformats.org/officeDocument/2006/relationships/hyperlink" Target="https://www.cmaanet.org/sites/default/files/resource/AI%20in%20Construction_0.pdf" TargetMode="External"/><Relationship Id="rId21" Type="http://schemas.openxmlformats.org/officeDocument/2006/relationships/hyperlink" Target="https://www.mckinsey.com/capabilities/operations/our-insights" TargetMode="External"/><Relationship Id="rId34" Type="http://schemas.openxmlformats.org/officeDocument/2006/relationships/hyperlink" Target="https://trustarc.com/resource/ai-supply-chain-risk-vendor-due-diligence/"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fmb.org.uk/resource/5-simple-ways-builders-are-using-ai-right-now.html" TargetMode="External"/><Relationship Id="rId20" Type="http://schemas.openxmlformats.org/officeDocument/2006/relationships/hyperlink" Target="https://arxiv.org/abs/2211.06561" TargetMode="External"/><Relationship Id="rId29" Type="http://schemas.openxmlformats.org/officeDocument/2006/relationships/hyperlink" Target="https://www.rics.org/profession-standards/rics-standards-and-guidance/conduct-competence/responsible-use-of-ai/ruai-case-studies-05"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ra.ac.uk/publication/ethical-guidelines-for-educational-research-2011" TargetMode="External"/><Relationship Id="rId24" Type="http://schemas.openxmlformats.org/officeDocument/2006/relationships/hyperlink" Target="https://www.forconstructionpros.com/construction-technology/project-management/article/22935401/mycoi-using-ai-to-build-smarter-subcontractor-risk-management" TargetMode="External"/><Relationship Id="rId32" Type="http://schemas.openxmlformats.org/officeDocument/2006/relationships/hyperlink" Target="https://www.tribe.ai/applied-ai/ai-in-construction" TargetMode="External"/><Relationship Id="rId37" Type="http://schemas.openxmlformats.org/officeDocument/2006/relationships/hyperlink" Target="https://datagrid.com/blog/automate-budgeting-cost-estimation-construction" TargetMode="External"/><Relationship Id="rId40" Type="http://schemas.openxmlformats.org/officeDocument/2006/relationships/hyperlink" Target="https://www.rics.org/profession-standards/rics-standards-and-guidance/conduct-competence/responsible-use-of-ai/ruai-case-studies-05" TargetMode="External"/><Relationship Id="rId5" Type="http://schemas.openxmlformats.org/officeDocument/2006/relationships/styles" Target="styles.xml"/><Relationship Id="rId15" Type="http://schemas.openxmlformats.org/officeDocument/2006/relationships/hyperlink" Target="https://www.linkedin.com/pulse/revolutionizing-quantity-surveying-ai-sanjay-dev-p-s-yimoc" TargetMode="External"/><Relationship Id="rId23" Type="http://schemas.openxmlformats.org/officeDocument/2006/relationships/hyperlink" Target="https://www.nasa.gov/learning-resources/what-is-ai-grades-5-8/" TargetMode="External"/><Relationship Id="rId28" Type="http://schemas.openxmlformats.org/officeDocument/2006/relationships/hyperlink" Target="https://procurepro.co/blog/why-construction-ai-is-the-key-to-smarter-projects" TargetMode="External"/><Relationship Id="rId36" Type="http://schemas.openxmlformats.org/officeDocument/2006/relationships/hyperlink" Target="https://www.buildingradar.com/construction-blog/how-is-ai-used-in-construction-cost-estimating" TargetMode="External"/><Relationship Id="rId10" Type="http://schemas.openxmlformats.org/officeDocument/2006/relationships/hyperlink" Target="https://bimtakeoff.com/services/automated-quantity-takeoff.html" TargetMode="External"/><Relationship Id="rId19" Type="http://schemas.openxmlformats.org/officeDocument/2006/relationships/hyperlink" Target="https://kingsmeadconsultants.co.uk/post/how-ai-improves-quantity-surveying/" TargetMode="External"/><Relationship Id="rId31" Type="http://schemas.openxmlformats.org/officeDocument/2006/relationships/hyperlink" Target="https://www.stonehaven.ae/insights/quantity-surveying-future-of-a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atagrid.com/blog/ai-subcontractor-safety-prequalification" TargetMode="External"/><Relationship Id="rId22" Type="http://schemas.openxmlformats.org/officeDocument/2006/relationships/hyperlink" Target="https://novusresolve.com/knowledge-base/how-ai-and-technology-are-changing-quantity-surveying" TargetMode="External"/><Relationship Id="rId27" Type="http://schemas.openxmlformats.org/officeDocument/2006/relationships/hyperlink" Target="https://www.mdpi.com/2075-5309/16/3/485" TargetMode="External"/><Relationship Id="rId30" Type="http://schemas.openxmlformats.org/officeDocument/2006/relationships/hyperlink" Target="https://www.rics.org/news-insights/artificial-intelligence-in-construction-report" TargetMode="External"/><Relationship Id="rId35" Type="http://schemas.openxmlformats.org/officeDocument/2006/relationships/hyperlink" Target="https://www.stackct.com/blog/ai-for-construction-takeoffs/"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buildots.com/" TargetMode="External"/><Relationship Id="rId17" Type="http://schemas.openxmlformats.org/officeDocument/2006/relationships/hyperlink" Target="https://www.tandfonline.com/doi/full/10.1080/15623599.2025.2558070" TargetMode="External"/><Relationship Id="rId25" Type="http://schemas.openxmlformats.org/officeDocument/2006/relationships/hyperlink" Target="https://ww3.rics.org/uk/en/journals/land-journal/ai-will-not-replace-surveyors.html" TargetMode="External"/><Relationship Id="rId33" Type="http://schemas.openxmlformats.org/officeDocument/2006/relationships/hyperlink" Target="https://www.startus-insights.com/innovators-guide/ai-in-construction-a-strategic-guide/" TargetMode="External"/><Relationship Id="rId38" Type="http://schemas.openxmlformats.org/officeDocument/2006/relationships/hyperlink" Target="https://radar.brookes.ac.uk/radar/file/17c901b1-609b-438e-bcc9-c4ad0b1f7989/1/ErhanISIK.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eveThomas\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3D6332F6-ACB6-4984-B229-DA3FF6BDB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DFF164-3CFC-443D-84DD-027A5EBE205B}">
  <ds:schemaRefs>
    <ds:schemaRef ds:uri="http://schemas.microsoft.com/sharepoint/v3/contenttype/forms"/>
  </ds:schemaRefs>
</ds:datastoreItem>
</file>

<file path=customXml/itemProps3.xml><?xml version="1.0" encoding="utf-8"?>
<ds:datastoreItem xmlns:ds="http://schemas.openxmlformats.org/officeDocument/2006/customXml" ds:itemID="{DE8A59C2-D2E8-40C9-83E6-36198F88AD29}">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Jazzy student report</Template>
  <TotalTime>3555</TotalTime>
  <Pages>19</Pages>
  <Words>4967</Words>
  <Characters>30869</Characters>
  <Application>Microsoft Office Word</Application>
  <DocSecurity>0</DocSecurity>
  <Lines>889</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Reeve Thomas</dc:creator>
  <cp:keywords/>
  <dc:description/>
  <cp:lastModifiedBy>Reeve Thomas</cp:lastModifiedBy>
  <cp:revision>132</cp:revision>
  <dcterms:created xsi:type="dcterms:W3CDTF">2026-01-21T15:17:00Z</dcterms:created>
  <dcterms:modified xsi:type="dcterms:W3CDTF">2026-03-30T06:44:00Z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ies>
</file>