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B2ECFE" w14:textId="40FED1AC" w:rsidR="00596F34" w:rsidRDefault="00D43CD1" w:rsidP="000945EF">
      <w:pPr>
        <w:spacing w:line="360" w:lineRule="auto"/>
        <w:rPr>
          <w:rFonts w:ascii="Arial" w:hAnsi="Arial" w:cs="Arial"/>
          <w:sz w:val="22"/>
          <w:szCs w:val="22"/>
        </w:rPr>
      </w:pPr>
      <w:r>
        <w:rPr>
          <w:rFonts w:ascii="Arial" w:hAnsi="Arial" w:cs="Arial"/>
          <w:sz w:val="22"/>
          <w:szCs w:val="22"/>
        </w:rPr>
        <w:t>Student Name: Jahida Begum</w:t>
      </w:r>
    </w:p>
    <w:p w14:paraId="49EA6A37" w14:textId="76A4E623" w:rsidR="00D43CD1" w:rsidRDefault="00D43CD1" w:rsidP="000945EF">
      <w:pPr>
        <w:spacing w:line="360" w:lineRule="auto"/>
        <w:rPr>
          <w:rFonts w:ascii="Arial" w:hAnsi="Arial" w:cs="Arial"/>
          <w:sz w:val="22"/>
          <w:szCs w:val="22"/>
        </w:rPr>
      </w:pPr>
      <w:r>
        <w:rPr>
          <w:rFonts w:ascii="Arial" w:hAnsi="Arial" w:cs="Arial"/>
          <w:sz w:val="22"/>
          <w:szCs w:val="22"/>
        </w:rPr>
        <w:t xml:space="preserve">Student ID: </w:t>
      </w:r>
      <w:r w:rsidR="003A047E">
        <w:rPr>
          <w:rFonts w:ascii="Arial" w:hAnsi="Arial" w:cs="Arial"/>
          <w:sz w:val="22"/>
          <w:szCs w:val="22"/>
        </w:rPr>
        <w:t>2316313</w:t>
      </w:r>
    </w:p>
    <w:p w14:paraId="252B8678" w14:textId="4B319573" w:rsidR="003A047E" w:rsidRDefault="003A047E" w:rsidP="000945EF">
      <w:pPr>
        <w:spacing w:line="360" w:lineRule="auto"/>
        <w:rPr>
          <w:rFonts w:ascii="Arial" w:hAnsi="Arial" w:cs="Arial"/>
          <w:sz w:val="22"/>
          <w:szCs w:val="22"/>
        </w:rPr>
      </w:pPr>
      <w:r>
        <w:rPr>
          <w:rFonts w:ascii="Arial" w:hAnsi="Arial" w:cs="Arial"/>
          <w:sz w:val="22"/>
          <w:szCs w:val="22"/>
        </w:rPr>
        <w:t xml:space="preserve">Programme: BSc Health and Social Care </w:t>
      </w:r>
    </w:p>
    <w:p w14:paraId="57FFC9B5" w14:textId="31F8CFA3" w:rsidR="00FD3677" w:rsidRDefault="00FD3677" w:rsidP="000945EF">
      <w:pPr>
        <w:spacing w:line="360" w:lineRule="auto"/>
        <w:rPr>
          <w:rFonts w:ascii="Arial" w:hAnsi="Arial" w:cs="Arial"/>
          <w:sz w:val="22"/>
          <w:szCs w:val="22"/>
        </w:rPr>
      </w:pPr>
      <w:r>
        <w:rPr>
          <w:rFonts w:ascii="Arial" w:hAnsi="Arial" w:cs="Arial"/>
          <w:sz w:val="22"/>
          <w:szCs w:val="22"/>
        </w:rPr>
        <w:t xml:space="preserve">Module: Changemakers: Building </w:t>
      </w:r>
      <w:r w:rsidR="00B12CD8">
        <w:rPr>
          <w:rFonts w:ascii="Arial" w:hAnsi="Arial" w:cs="Arial"/>
          <w:sz w:val="22"/>
          <w:szCs w:val="22"/>
        </w:rPr>
        <w:t xml:space="preserve">Your Personal Brand </w:t>
      </w:r>
      <w:r w:rsidR="000945EF">
        <w:rPr>
          <w:rFonts w:ascii="Arial" w:hAnsi="Arial" w:cs="Arial"/>
          <w:sz w:val="22"/>
          <w:szCs w:val="22"/>
        </w:rPr>
        <w:t>for</w:t>
      </w:r>
      <w:r w:rsidR="00870632">
        <w:rPr>
          <w:rFonts w:ascii="Arial" w:hAnsi="Arial" w:cs="Arial"/>
          <w:sz w:val="22"/>
          <w:szCs w:val="22"/>
        </w:rPr>
        <w:t xml:space="preserve"> Sustainable Employment</w:t>
      </w:r>
      <w:r w:rsidR="00B12CD8">
        <w:rPr>
          <w:rFonts w:ascii="Arial" w:hAnsi="Arial" w:cs="Arial"/>
          <w:sz w:val="22"/>
          <w:szCs w:val="22"/>
        </w:rPr>
        <w:t xml:space="preserve"> </w:t>
      </w:r>
    </w:p>
    <w:p w14:paraId="0DDAC0D0" w14:textId="33167C23" w:rsidR="00FD3677" w:rsidRDefault="00FD3677" w:rsidP="000945EF">
      <w:pPr>
        <w:spacing w:line="360" w:lineRule="auto"/>
        <w:rPr>
          <w:rFonts w:ascii="Arial" w:hAnsi="Arial" w:cs="Arial"/>
          <w:sz w:val="22"/>
          <w:szCs w:val="22"/>
        </w:rPr>
      </w:pPr>
      <w:r>
        <w:rPr>
          <w:rFonts w:ascii="Arial" w:hAnsi="Arial" w:cs="Arial"/>
          <w:sz w:val="22"/>
          <w:szCs w:val="22"/>
        </w:rPr>
        <w:t xml:space="preserve">Module Code: BMHP5015 </w:t>
      </w:r>
    </w:p>
    <w:p w14:paraId="7982CEEE" w14:textId="654A5DDC" w:rsidR="00FD3677" w:rsidRDefault="00211665" w:rsidP="000945EF">
      <w:pPr>
        <w:spacing w:line="360" w:lineRule="auto"/>
        <w:rPr>
          <w:rFonts w:ascii="Arial" w:hAnsi="Arial" w:cs="Arial"/>
          <w:sz w:val="22"/>
          <w:szCs w:val="22"/>
        </w:rPr>
      </w:pPr>
      <w:r>
        <w:rPr>
          <w:rFonts w:ascii="Arial" w:hAnsi="Arial" w:cs="Arial"/>
          <w:sz w:val="22"/>
          <w:szCs w:val="22"/>
        </w:rPr>
        <w:t>Lecturer:</w:t>
      </w:r>
      <w:r w:rsidR="007103EE">
        <w:rPr>
          <w:rFonts w:ascii="Arial" w:hAnsi="Arial" w:cs="Arial"/>
          <w:sz w:val="22"/>
          <w:szCs w:val="22"/>
        </w:rPr>
        <w:t xml:space="preserve"> </w:t>
      </w:r>
      <w:r w:rsidR="007103EE" w:rsidRPr="007103EE">
        <w:rPr>
          <w:rFonts w:ascii="Arial" w:hAnsi="Arial" w:cs="Arial"/>
          <w:sz w:val="22"/>
          <w:szCs w:val="22"/>
        </w:rPr>
        <w:t>Raheela Shaikh</w:t>
      </w:r>
    </w:p>
    <w:p w14:paraId="5CAD274E" w14:textId="1615085E" w:rsidR="00211665" w:rsidRDefault="00211665" w:rsidP="000945EF">
      <w:pPr>
        <w:spacing w:line="360" w:lineRule="auto"/>
        <w:rPr>
          <w:rFonts w:ascii="Arial" w:hAnsi="Arial" w:cs="Arial"/>
          <w:sz w:val="22"/>
          <w:szCs w:val="22"/>
        </w:rPr>
      </w:pPr>
      <w:r>
        <w:rPr>
          <w:rFonts w:ascii="Arial" w:hAnsi="Arial" w:cs="Arial"/>
          <w:sz w:val="22"/>
          <w:szCs w:val="22"/>
        </w:rPr>
        <w:t>Assignment Title: Component 2</w:t>
      </w:r>
      <w:r w:rsidR="000945EF">
        <w:rPr>
          <w:rFonts w:ascii="Arial" w:hAnsi="Arial" w:cs="Arial"/>
          <w:sz w:val="22"/>
          <w:szCs w:val="22"/>
        </w:rPr>
        <w:t xml:space="preserve">: Assignment (Report) </w:t>
      </w:r>
    </w:p>
    <w:p w14:paraId="2FA7C3E0" w14:textId="77777777" w:rsidR="00FC0C08" w:rsidRDefault="00FC0C08" w:rsidP="000945EF">
      <w:pPr>
        <w:spacing w:line="360" w:lineRule="auto"/>
        <w:rPr>
          <w:rFonts w:ascii="Arial" w:hAnsi="Arial" w:cs="Arial"/>
          <w:sz w:val="22"/>
          <w:szCs w:val="22"/>
        </w:rPr>
      </w:pPr>
    </w:p>
    <w:p w14:paraId="21B10796" w14:textId="77777777" w:rsidR="00FC0C08" w:rsidRDefault="00FC0C08" w:rsidP="000945EF">
      <w:pPr>
        <w:spacing w:line="360" w:lineRule="auto"/>
        <w:rPr>
          <w:rFonts w:ascii="Arial" w:hAnsi="Arial" w:cs="Arial"/>
          <w:sz w:val="22"/>
          <w:szCs w:val="22"/>
        </w:rPr>
      </w:pPr>
    </w:p>
    <w:p w14:paraId="105D81EC" w14:textId="77777777" w:rsidR="00FC0C08" w:rsidRDefault="00FC0C08" w:rsidP="000945EF">
      <w:pPr>
        <w:spacing w:line="360" w:lineRule="auto"/>
        <w:rPr>
          <w:rFonts w:ascii="Arial" w:hAnsi="Arial" w:cs="Arial"/>
          <w:sz w:val="22"/>
          <w:szCs w:val="22"/>
        </w:rPr>
      </w:pPr>
    </w:p>
    <w:p w14:paraId="3FA9D46D" w14:textId="77777777" w:rsidR="00FC0C08" w:rsidRDefault="00FC0C08" w:rsidP="000945EF">
      <w:pPr>
        <w:spacing w:line="360" w:lineRule="auto"/>
        <w:rPr>
          <w:rFonts w:ascii="Arial" w:hAnsi="Arial" w:cs="Arial"/>
          <w:sz w:val="22"/>
          <w:szCs w:val="22"/>
        </w:rPr>
      </w:pPr>
    </w:p>
    <w:p w14:paraId="535F236D" w14:textId="77777777" w:rsidR="00FC0C08" w:rsidRDefault="00FC0C08" w:rsidP="000945EF">
      <w:pPr>
        <w:spacing w:line="360" w:lineRule="auto"/>
        <w:rPr>
          <w:rFonts w:ascii="Arial" w:hAnsi="Arial" w:cs="Arial"/>
          <w:sz w:val="22"/>
          <w:szCs w:val="22"/>
        </w:rPr>
      </w:pPr>
    </w:p>
    <w:p w14:paraId="1D51794A" w14:textId="77777777" w:rsidR="00FC0C08" w:rsidRDefault="00FC0C08" w:rsidP="000945EF">
      <w:pPr>
        <w:spacing w:line="360" w:lineRule="auto"/>
        <w:rPr>
          <w:rFonts w:ascii="Arial" w:hAnsi="Arial" w:cs="Arial"/>
          <w:sz w:val="22"/>
          <w:szCs w:val="22"/>
        </w:rPr>
      </w:pPr>
    </w:p>
    <w:p w14:paraId="6C614598" w14:textId="77777777" w:rsidR="00FC0C08" w:rsidRDefault="00FC0C08" w:rsidP="000945EF">
      <w:pPr>
        <w:spacing w:line="360" w:lineRule="auto"/>
        <w:rPr>
          <w:rFonts w:ascii="Arial" w:hAnsi="Arial" w:cs="Arial"/>
          <w:sz w:val="22"/>
          <w:szCs w:val="22"/>
        </w:rPr>
      </w:pPr>
    </w:p>
    <w:p w14:paraId="2578ACB7" w14:textId="77777777" w:rsidR="00FC0C08" w:rsidRDefault="00FC0C08" w:rsidP="000945EF">
      <w:pPr>
        <w:spacing w:line="360" w:lineRule="auto"/>
        <w:rPr>
          <w:rFonts w:ascii="Arial" w:hAnsi="Arial" w:cs="Arial"/>
          <w:sz w:val="22"/>
          <w:szCs w:val="22"/>
        </w:rPr>
      </w:pPr>
    </w:p>
    <w:p w14:paraId="44E5EE7E" w14:textId="77777777" w:rsidR="00FC0C08" w:rsidRDefault="00FC0C08" w:rsidP="000945EF">
      <w:pPr>
        <w:spacing w:line="360" w:lineRule="auto"/>
        <w:rPr>
          <w:rFonts w:ascii="Arial" w:hAnsi="Arial" w:cs="Arial"/>
          <w:sz w:val="22"/>
          <w:szCs w:val="22"/>
        </w:rPr>
      </w:pPr>
    </w:p>
    <w:p w14:paraId="18BEEDC9" w14:textId="77777777" w:rsidR="00FC0C08" w:rsidRDefault="00FC0C08" w:rsidP="000945EF">
      <w:pPr>
        <w:spacing w:line="360" w:lineRule="auto"/>
        <w:rPr>
          <w:rFonts w:ascii="Arial" w:hAnsi="Arial" w:cs="Arial"/>
          <w:sz w:val="22"/>
          <w:szCs w:val="22"/>
        </w:rPr>
      </w:pPr>
    </w:p>
    <w:p w14:paraId="0B64D12F" w14:textId="77777777" w:rsidR="00FC0C08" w:rsidRDefault="00FC0C08" w:rsidP="000945EF">
      <w:pPr>
        <w:spacing w:line="360" w:lineRule="auto"/>
        <w:rPr>
          <w:rFonts w:ascii="Arial" w:hAnsi="Arial" w:cs="Arial"/>
          <w:sz w:val="22"/>
          <w:szCs w:val="22"/>
        </w:rPr>
      </w:pPr>
    </w:p>
    <w:p w14:paraId="2CF768EA" w14:textId="77777777" w:rsidR="00FC0C08" w:rsidRDefault="00FC0C08" w:rsidP="000945EF">
      <w:pPr>
        <w:spacing w:line="360" w:lineRule="auto"/>
        <w:rPr>
          <w:rFonts w:ascii="Arial" w:hAnsi="Arial" w:cs="Arial"/>
          <w:sz w:val="22"/>
          <w:szCs w:val="22"/>
        </w:rPr>
      </w:pPr>
    </w:p>
    <w:p w14:paraId="26FAF943" w14:textId="77777777" w:rsidR="00FC0C08" w:rsidRDefault="00FC0C08" w:rsidP="000945EF">
      <w:pPr>
        <w:spacing w:line="360" w:lineRule="auto"/>
        <w:rPr>
          <w:rFonts w:ascii="Arial" w:hAnsi="Arial" w:cs="Arial"/>
          <w:sz w:val="22"/>
          <w:szCs w:val="22"/>
        </w:rPr>
      </w:pPr>
    </w:p>
    <w:p w14:paraId="03F6CD33" w14:textId="77777777" w:rsidR="00FC0C08" w:rsidRDefault="00FC0C08" w:rsidP="000945EF">
      <w:pPr>
        <w:spacing w:line="360" w:lineRule="auto"/>
        <w:rPr>
          <w:rFonts w:ascii="Arial" w:hAnsi="Arial" w:cs="Arial"/>
          <w:sz w:val="22"/>
          <w:szCs w:val="22"/>
        </w:rPr>
      </w:pPr>
    </w:p>
    <w:p w14:paraId="38B586A9" w14:textId="77777777" w:rsidR="00FC0C08" w:rsidRDefault="00FC0C08" w:rsidP="000945EF">
      <w:pPr>
        <w:spacing w:line="360" w:lineRule="auto"/>
        <w:rPr>
          <w:rFonts w:ascii="Arial" w:hAnsi="Arial" w:cs="Arial"/>
          <w:sz w:val="22"/>
          <w:szCs w:val="22"/>
        </w:rPr>
      </w:pPr>
    </w:p>
    <w:p w14:paraId="269DA3E7" w14:textId="77777777" w:rsidR="00FC0C08" w:rsidRDefault="00FC0C08" w:rsidP="000945EF">
      <w:pPr>
        <w:spacing w:line="360" w:lineRule="auto"/>
        <w:rPr>
          <w:rFonts w:ascii="Arial" w:hAnsi="Arial" w:cs="Arial"/>
          <w:sz w:val="22"/>
          <w:szCs w:val="22"/>
        </w:rPr>
      </w:pPr>
    </w:p>
    <w:p w14:paraId="544E3B41" w14:textId="77777777" w:rsidR="00FC0C08" w:rsidRDefault="00FC0C08" w:rsidP="000945EF">
      <w:pPr>
        <w:spacing w:line="360" w:lineRule="auto"/>
        <w:rPr>
          <w:rFonts w:ascii="Arial" w:hAnsi="Arial" w:cs="Arial"/>
          <w:sz w:val="22"/>
          <w:szCs w:val="22"/>
        </w:rPr>
      </w:pPr>
    </w:p>
    <w:p w14:paraId="4787017B" w14:textId="77777777" w:rsidR="00FC0C08" w:rsidRDefault="00FC0C08" w:rsidP="000945EF">
      <w:pPr>
        <w:spacing w:line="360" w:lineRule="auto"/>
        <w:rPr>
          <w:rFonts w:ascii="Arial" w:hAnsi="Arial" w:cs="Arial"/>
          <w:sz w:val="22"/>
          <w:szCs w:val="22"/>
        </w:rPr>
      </w:pPr>
    </w:p>
    <w:p w14:paraId="21CC0A2C" w14:textId="77777777" w:rsidR="00FC0C08" w:rsidRDefault="00FC0C08" w:rsidP="000945EF">
      <w:pPr>
        <w:spacing w:line="360" w:lineRule="auto"/>
        <w:rPr>
          <w:rFonts w:ascii="Arial" w:hAnsi="Arial" w:cs="Arial"/>
          <w:sz w:val="22"/>
          <w:szCs w:val="22"/>
        </w:rPr>
      </w:pPr>
    </w:p>
    <w:p w14:paraId="5EF6BD0C" w14:textId="430E7D64" w:rsidR="00FC0C08" w:rsidRDefault="00FC0C08" w:rsidP="00FC0C08">
      <w:pPr>
        <w:spacing w:line="360" w:lineRule="auto"/>
        <w:rPr>
          <w:rFonts w:ascii="Arial" w:hAnsi="Arial" w:cs="Arial"/>
          <w:b/>
          <w:bCs/>
          <w:sz w:val="22"/>
          <w:szCs w:val="22"/>
          <w:u w:val="single"/>
        </w:rPr>
      </w:pPr>
      <w:r w:rsidRPr="00FC0C08">
        <w:rPr>
          <w:rFonts w:ascii="Arial" w:hAnsi="Arial" w:cs="Arial"/>
          <w:b/>
          <w:bCs/>
          <w:sz w:val="22"/>
          <w:szCs w:val="22"/>
          <w:u w:val="single"/>
        </w:rPr>
        <w:lastRenderedPageBreak/>
        <w:t>Introduction</w:t>
      </w:r>
    </w:p>
    <w:p w14:paraId="36B934E5" w14:textId="77777777" w:rsidR="00F05945" w:rsidRPr="00F05945" w:rsidRDefault="00CF04E4" w:rsidP="00F05945">
      <w:pPr>
        <w:spacing w:line="360" w:lineRule="auto"/>
        <w:rPr>
          <w:rFonts w:ascii="Arial" w:hAnsi="Arial" w:cs="Arial"/>
          <w:sz w:val="22"/>
          <w:szCs w:val="22"/>
        </w:rPr>
      </w:pPr>
      <w:r w:rsidRPr="00CF04E4">
        <w:rPr>
          <w:rFonts w:ascii="Arial" w:hAnsi="Arial" w:cs="Arial"/>
          <w:sz w:val="22"/>
          <w:szCs w:val="22"/>
        </w:rPr>
        <w:t xml:space="preserve">In this study, I consider my employability in light of a present Birmingham-based Support Worker position </w:t>
      </w:r>
      <w:r w:rsidR="00702038" w:rsidRPr="00702038">
        <w:rPr>
          <w:rFonts w:ascii="Arial" w:hAnsi="Arial" w:cs="Arial"/>
          <w:sz w:val="22"/>
          <w:szCs w:val="22"/>
        </w:rPr>
        <w:t>(Dwp.gov.uk, 2025)</w:t>
      </w:r>
      <w:r w:rsidR="00702038">
        <w:rPr>
          <w:rFonts w:ascii="Arial" w:hAnsi="Arial" w:cs="Arial"/>
          <w:sz w:val="22"/>
          <w:szCs w:val="22"/>
        </w:rPr>
        <w:t xml:space="preserve">. </w:t>
      </w:r>
      <w:r w:rsidR="00F05945" w:rsidRPr="00F05945">
        <w:rPr>
          <w:rFonts w:ascii="Arial" w:hAnsi="Arial" w:cs="Arial"/>
          <w:sz w:val="22"/>
          <w:szCs w:val="22"/>
        </w:rPr>
        <w:t>Supporting vulnerable people with daily living, emotional health, personal care, and community involvement is part of the job. As someone who is presently pursuing a degree in health and social care and gaining experience in professional practice, I would want to know how well I fulfil the demands of the employer and what actions I should do to enhance my professional identity and personal brand.</w:t>
      </w:r>
    </w:p>
    <w:p w14:paraId="2C83A170" w14:textId="77777777" w:rsidR="003C5A1C" w:rsidRPr="003C5A1C" w:rsidRDefault="003C5A1C" w:rsidP="003C5A1C">
      <w:pPr>
        <w:spacing w:line="360" w:lineRule="auto"/>
        <w:rPr>
          <w:rFonts w:ascii="Arial" w:hAnsi="Arial" w:cs="Arial"/>
          <w:sz w:val="22"/>
          <w:szCs w:val="22"/>
        </w:rPr>
      </w:pPr>
      <w:r w:rsidRPr="003C5A1C">
        <w:rPr>
          <w:rFonts w:ascii="Arial" w:hAnsi="Arial" w:cs="Arial"/>
          <w:sz w:val="22"/>
          <w:szCs w:val="22"/>
        </w:rPr>
        <w:t>For the purpose to increase my employability, I examine the job description and person specification, assess my current capabilities, pinpoint areas for improvement, and provide a methodical action plan. In order to secure a job in the health and social care industry, I also think that networking, ongoing professional growth, and good communication techniques are crucial.</w:t>
      </w:r>
    </w:p>
    <w:p w14:paraId="0D43464F" w14:textId="77777777" w:rsidR="00385EAC" w:rsidRDefault="00385EAC" w:rsidP="00CF04E4">
      <w:pPr>
        <w:spacing w:line="360" w:lineRule="auto"/>
        <w:rPr>
          <w:rFonts w:ascii="Arial" w:hAnsi="Arial" w:cs="Arial"/>
          <w:sz w:val="22"/>
          <w:szCs w:val="22"/>
          <w:u w:val="single"/>
        </w:rPr>
      </w:pPr>
    </w:p>
    <w:p w14:paraId="0CD5C605" w14:textId="79A36AC0" w:rsidR="00CF04E4" w:rsidRDefault="00385EAC" w:rsidP="00CF04E4">
      <w:pPr>
        <w:spacing w:line="360" w:lineRule="auto"/>
        <w:rPr>
          <w:rFonts w:ascii="Arial" w:hAnsi="Arial" w:cs="Arial"/>
          <w:sz w:val="22"/>
          <w:szCs w:val="22"/>
          <w:u w:val="single"/>
        </w:rPr>
      </w:pPr>
      <w:r w:rsidRPr="00385EAC">
        <w:rPr>
          <w:rFonts w:ascii="Arial" w:hAnsi="Arial" w:cs="Arial"/>
          <w:sz w:val="22"/>
          <w:szCs w:val="22"/>
          <w:u w:val="single"/>
        </w:rPr>
        <w:t>Analysis of Job Role (Support Worker)</w:t>
      </w:r>
    </w:p>
    <w:p w14:paraId="2955863D" w14:textId="6D61109B" w:rsidR="00DF7347" w:rsidRDefault="00DF7347" w:rsidP="00DF7347">
      <w:pPr>
        <w:spacing w:line="360" w:lineRule="auto"/>
        <w:rPr>
          <w:rFonts w:ascii="Arial" w:hAnsi="Arial" w:cs="Arial"/>
          <w:sz w:val="22"/>
          <w:szCs w:val="22"/>
        </w:rPr>
      </w:pPr>
      <w:r w:rsidRPr="00DF7347">
        <w:rPr>
          <w:rFonts w:ascii="Arial" w:hAnsi="Arial" w:cs="Arial"/>
          <w:sz w:val="22"/>
          <w:szCs w:val="22"/>
        </w:rPr>
        <w:t xml:space="preserve">Working with individuals who need extra assistance because of a disability, medical issues, or age-related difficulties is the profession I have chosen. The organisation places a strong focus on offering personal care, fostering independence, motivating community engagement, and upholding a secure and encouraging work environment </w:t>
      </w:r>
      <w:r w:rsidR="00DA4B9E" w:rsidRPr="00DA4B9E">
        <w:rPr>
          <w:rFonts w:ascii="Arial" w:hAnsi="Arial" w:cs="Arial"/>
          <w:sz w:val="22"/>
          <w:szCs w:val="22"/>
        </w:rPr>
        <w:t>(Dwp.gov.uk, 2025)</w:t>
      </w:r>
      <w:r w:rsidR="00DA4B9E">
        <w:rPr>
          <w:rFonts w:ascii="Arial" w:hAnsi="Arial" w:cs="Arial"/>
          <w:sz w:val="22"/>
          <w:szCs w:val="22"/>
        </w:rPr>
        <w:t xml:space="preserve">. </w:t>
      </w:r>
    </w:p>
    <w:p w14:paraId="689FEB15" w14:textId="77777777" w:rsidR="00B9275B" w:rsidRDefault="00B9275B" w:rsidP="00D2218B">
      <w:pPr>
        <w:pStyle w:val="ListParagraph"/>
        <w:spacing w:line="360" w:lineRule="auto"/>
        <w:rPr>
          <w:rFonts w:ascii="Arial" w:hAnsi="Arial" w:cs="Arial"/>
          <w:sz w:val="22"/>
          <w:szCs w:val="22"/>
        </w:rPr>
      </w:pPr>
    </w:p>
    <w:p w14:paraId="2F6A7D74" w14:textId="5A0A7A31" w:rsidR="00EA18D0" w:rsidRPr="00B9275B" w:rsidRDefault="00EA18D0" w:rsidP="00B9275B">
      <w:pPr>
        <w:spacing w:line="360" w:lineRule="auto"/>
        <w:rPr>
          <w:rFonts w:ascii="Arial" w:hAnsi="Arial" w:cs="Arial"/>
          <w:sz w:val="22"/>
          <w:szCs w:val="22"/>
        </w:rPr>
      </w:pPr>
      <w:r w:rsidRPr="00B9275B">
        <w:rPr>
          <w:rFonts w:ascii="Arial" w:hAnsi="Arial" w:cs="Arial"/>
          <w:sz w:val="22"/>
          <w:szCs w:val="22"/>
        </w:rPr>
        <w:t>Important duties include of:</w:t>
      </w:r>
    </w:p>
    <w:p w14:paraId="27B23D8F" w14:textId="77777777" w:rsidR="00B9275B" w:rsidRDefault="00B9275B" w:rsidP="00B9275B">
      <w:pPr>
        <w:pStyle w:val="ListParagraph"/>
        <w:spacing w:line="360" w:lineRule="auto"/>
        <w:rPr>
          <w:rFonts w:ascii="Arial" w:hAnsi="Arial" w:cs="Arial"/>
          <w:sz w:val="22"/>
          <w:szCs w:val="22"/>
        </w:rPr>
      </w:pPr>
    </w:p>
    <w:p w14:paraId="52ABD1E8" w14:textId="77777777" w:rsidR="00D2218B" w:rsidRDefault="00EA18D0" w:rsidP="00B9275B">
      <w:pPr>
        <w:pStyle w:val="ListParagraph"/>
        <w:numPr>
          <w:ilvl w:val="0"/>
          <w:numId w:val="1"/>
        </w:numPr>
        <w:spacing w:line="360" w:lineRule="auto"/>
        <w:rPr>
          <w:rFonts w:ascii="Arial" w:hAnsi="Arial" w:cs="Arial"/>
          <w:sz w:val="22"/>
          <w:szCs w:val="22"/>
        </w:rPr>
      </w:pPr>
      <w:r w:rsidRPr="00EA18D0">
        <w:rPr>
          <w:rFonts w:ascii="Arial" w:hAnsi="Arial" w:cs="Arial"/>
          <w:sz w:val="22"/>
          <w:szCs w:val="22"/>
        </w:rPr>
        <w:t>Assisting clients with everyday activities</w:t>
      </w:r>
    </w:p>
    <w:p w14:paraId="074429A0" w14:textId="77777777" w:rsidR="00D2218B" w:rsidRDefault="00EA18D0" w:rsidP="00B9275B">
      <w:pPr>
        <w:pStyle w:val="ListParagraph"/>
        <w:numPr>
          <w:ilvl w:val="0"/>
          <w:numId w:val="1"/>
        </w:numPr>
        <w:spacing w:line="360" w:lineRule="auto"/>
        <w:rPr>
          <w:rFonts w:ascii="Arial" w:hAnsi="Arial" w:cs="Arial"/>
          <w:sz w:val="22"/>
          <w:szCs w:val="22"/>
        </w:rPr>
      </w:pPr>
      <w:r w:rsidRPr="00EA18D0">
        <w:rPr>
          <w:rFonts w:ascii="Arial" w:hAnsi="Arial" w:cs="Arial"/>
          <w:sz w:val="22"/>
          <w:szCs w:val="22"/>
        </w:rPr>
        <w:t>Helping with personal hygiene</w:t>
      </w:r>
    </w:p>
    <w:p w14:paraId="67B97A6A" w14:textId="77777777" w:rsidR="00D2218B" w:rsidRDefault="00EA18D0" w:rsidP="00B9275B">
      <w:pPr>
        <w:pStyle w:val="ListParagraph"/>
        <w:numPr>
          <w:ilvl w:val="0"/>
          <w:numId w:val="1"/>
        </w:numPr>
        <w:spacing w:line="360" w:lineRule="auto"/>
        <w:rPr>
          <w:rFonts w:ascii="Arial" w:hAnsi="Arial" w:cs="Arial"/>
          <w:sz w:val="22"/>
          <w:szCs w:val="22"/>
        </w:rPr>
      </w:pPr>
      <w:r w:rsidRPr="00EA18D0">
        <w:rPr>
          <w:rFonts w:ascii="Arial" w:hAnsi="Arial" w:cs="Arial"/>
          <w:sz w:val="22"/>
          <w:szCs w:val="22"/>
        </w:rPr>
        <w:t>Encouraging self-sufficiency and health</w:t>
      </w:r>
    </w:p>
    <w:p w14:paraId="2BB1716C" w14:textId="77777777" w:rsidR="00D2218B" w:rsidRDefault="00EA18D0" w:rsidP="00B9275B">
      <w:pPr>
        <w:pStyle w:val="ListParagraph"/>
        <w:numPr>
          <w:ilvl w:val="0"/>
          <w:numId w:val="1"/>
        </w:numPr>
        <w:spacing w:line="360" w:lineRule="auto"/>
        <w:rPr>
          <w:rFonts w:ascii="Arial" w:hAnsi="Arial" w:cs="Arial"/>
          <w:sz w:val="22"/>
          <w:szCs w:val="22"/>
        </w:rPr>
      </w:pPr>
      <w:r w:rsidRPr="00EA18D0">
        <w:rPr>
          <w:rFonts w:ascii="Arial" w:hAnsi="Arial" w:cs="Arial"/>
          <w:sz w:val="22"/>
          <w:szCs w:val="22"/>
        </w:rPr>
        <w:t>Keeping correct records</w:t>
      </w:r>
    </w:p>
    <w:p w14:paraId="227196C5" w14:textId="60FE8798" w:rsidR="00EA18D0" w:rsidRDefault="00EA18D0" w:rsidP="00B9275B">
      <w:pPr>
        <w:pStyle w:val="ListParagraph"/>
        <w:numPr>
          <w:ilvl w:val="0"/>
          <w:numId w:val="1"/>
        </w:numPr>
        <w:spacing w:line="360" w:lineRule="auto"/>
        <w:rPr>
          <w:rFonts w:ascii="Arial" w:hAnsi="Arial" w:cs="Arial"/>
          <w:sz w:val="22"/>
          <w:szCs w:val="22"/>
        </w:rPr>
      </w:pPr>
      <w:r w:rsidRPr="00EA18D0">
        <w:rPr>
          <w:rFonts w:ascii="Arial" w:hAnsi="Arial" w:cs="Arial"/>
          <w:sz w:val="22"/>
          <w:szCs w:val="22"/>
        </w:rPr>
        <w:t>Engaging with professionals and families</w:t>
      </w:r>
    </w:p>
    <w:p w14:paraId="4EDF4CB0" w14:textId="77777777" w:rsidR="00B9275B" w:rsidRDefault="00B9275B" w:rsidP="00B9275B">
      <w:pPr>
        <w:pStyle w:val="ListParagraph"/>
        <w:spacing w:line="360" w:lineRule="auto"/>
        <w:rPr>
          <w:rFonts w:ascii="Arial" w:hAnsi="Arial" w:cs="Arial"/>
          <w:sz w:val="22"/>
          <w:szCs w:val="22"/>
        </w:rPr>
      </w:pPr>
    </w:p>
    <w:p w14:paraId="16A3651C" w14:textId="6EBFD119" w:rsidR="00B9275B" w:rsidRDefault="004F2919" w:rsidP="00B9275B">
      <w:pPr>
        <w:spacing w:line="360" w:lineRule="auto"/>
        <w:rPr>
          <w:rFonts w:ascii="Arial" w:hAnsi="Arial" w:cs="Arial"/>
          <w:sz w:val="22"/>
          <w:szCs w:val="22"/>
        </w:rPr>
      </w:pPr>
      <w:r w:rsidRPr="004F2919">
        <w:rPr>
          <w:rFonts w:ascii="Arial" w:hAnsi="Arial" w:cs="Arial"/>
          <w:sz w:val="22"/>
          <w:szCs w:val="22"/>
        </w:rPr>
        <w:t>These duties are in keeping with broader industry standards for Support Workers, who are crucial frontline employees providing person-centred, compassionate care</w:t>
      </w:r>
      <w:r>
        <w:rPr>
          <w:rFonts w:ascii="Arial" w:hAnsi="Arial" w:cs="Arial"/>
          <w:sz w:val="22"/>
          <w:szCs w:val="22"/>
        </w:rPr>
        <w:t xml:space="preserve"> </w:t>
      </w:r>
      <w:r w:rsidR="00785C38" w:rsidRPr="00785C38">
        <w:rPr>
          <w:rFonts w:ascii="Arial" w:hAnsi="Arial" w:cs="Arial"/>
          <w:sz w:val="22"/>
          <w:szCs w:val="22"/>
        </w:rPr>
        <w:t>(O’Shea and Greenway, 2025)</w:t>
      </w:r>
      <w:r w:rsidR="00785C38">
        <w:rPr>
          <w:rFonts w:ascii="Arial" w:hAnsi="Arial" w:cs="Arial"/>
          <w:sz w:val="22"/>
          <w:szCs w:val="22"/>
        </w:rPr>
        <w:t xml:space="preserve">. </w:t>
      </w:r>
      <w:r w:rsidR="000E5004" w:rsidRPr="000E5004">
        <w:rPr>
          <w:rFonts w:ascii="Arial" w:hAnsi="Arial" w:cs="Arial"/>
          <w:sz w:val="22"/>
          <w:szCs w:val="22"/>
        </w:rPr>
        <w:t>Strong communication, emotional fortitude, secrecy, and the capacity to foster trust are all necessary for the position and are acknowledged as essential components of efficient caregiving</w:t>
      </w:r>
      <w:r w:rsidR="000E5004">
        <w:rPr>
          <w:rFonts w:ascii="Arial" w:hAnsi="Arial" w:cs="Arial"/>
          <w:sz w:val="22"/>
          <w:szCs w:val="22"/>
        </w:rPr>
        <w:t xml:space="preserve"> </w:t>
      </w:r>
      <w:r w:rsidR="006962B6" w:rsidRPr="006962B6">
        <w:rPr>
          <w:rFonts w:ascii="Arial" w:hAnsi="Arial" w:cs="Arial"/>
          <w:sz w:val="22"/>
          <w:szCs w:val="22"/>
        </w:rPr>
        <w:t>(Department of Health and Social Care, 2023)</w:t>
      </w:r>
      <w:r w:rsidR="006962B6">
        <w:rPr>
          <w:rFonts w:ascii="Arial" w:hAnsi="Arial" w:cs="Arial"/>
          <w:sz w:val="22"/>
          <w:szCs w:val="22"/>
        </w:rPr>
        <w:t>.</w:t>
      </w:r>
    </w:p>
    <w:p w14:paraId="746CB0CD" w14:textId="77777777" w:rsidR="006C1771" w:rsidRPr="006C1771" w:rsidRDefault="006C1771" w:rsidP="006C1771">
      <w:pPr>
        <w:spacing w:line="360" w:lineRule="auto"/>
        <w:rPr>
          <w:rFonts w:ascii="Arial" w:hAnsi="Arial" w:cs="Arial"/>
          <w:sz w:val="22"/>
          <w:szCs w:val="22"/>
          <w:u w:val="single"/>
        </w:rPr>
      </w:pPr>
      <w:r w:rsidRPr="006C1771">
        <w:rPr>
          <w:rFonts w:ascii="Arial" w:hAnsi="Arial" w:cs="Arial"/>
          <w:sz w:val="22"/>
          <w:szCs w:val="22"/>
          <w:u w:val="single"/>
        </w:rPr>
        <w:lastRenderedPageBreak/>
        <w:t>Person Specification and Necessary Skills for Employment</w:t>
      </w:r>
    </w:p>
    <w:p w14:paraId="67F03C58" w14:textId="77777777" w:rsidR="00642E4B" w:rsidRPr="00642E4B" w:rsidRDefault="00642E4B" w:rsidP="00642E4B">
      <w:pPr>
        <w:spacing w:line="360" w:lineRule="auto"/>
        <w:rPr>
          <w:rFonts w:ascii="Arial" w:hAnsi="Arial" w:cs="Arial"/>
          <w:sz w:val="22"/>
          <w:szCs w:val="22"/>
        </w:rPr>
      </w:pPr>
      <w:r w:rsidRPr="00642E4B">
        <w:rPr>
          <w:rFonts w:ascii="Arial" w:hAnsi="Arial" w:cs="Arial"/>
          <w:sz w:val="22"/>
          <w:szCs w:val="22"/>
        </w:rPr>
        <w:t>The advertisement lists a number of necessary and preferred abilities, such as:</w:t>
      </w:r>
    </w:p>
    <w:p w14:paraId="41B53035" w14:textId="77777777" w:rsidR="00ED672A" w:rsidRPr="005E68B7" w:rsidRDefault="00ED672A" w:rsidP="005E68B7">
      <w:pPr>
        <w:pStyle w:val="ListParagraph"/>
        <w:numPr>
          <w:ilvl w:val="0"/>
          <w:numId w:val="2"/>
        </w:numPr>
        <w:spacing w:line="360" w:lineRule="auto"/>
        <w:rPr>
          <w:rFonts w:ascii="Arial" w:hAnsi="Arial" w:cs="Arial"/>
          <w:sz w:val="22"/>
          <w:szCs w:val="22"/>
        </w:rPr>
      </w:pPr>
      <w:r w:rsidRPr="005E68B7">
        <w:rPr>
          <w:rFonts w:ascii="Arial" w:hAnsi="Arial" w:cs="Arial"/>
          <w:sz w:val="22"/>
          <w:szCs w:val="22"/>
        </w:rPr>
        <w:t>Compassion and empathy</w:t>
      </w:r>
    </w:p>
    <w:p w14:paraId="6F7AD6F0" w14:textId="77777777" w:rsidR="00ED672A" w:rsidRPr="005E68B7" w:rsidRDefault="00ED672A" w:rsidP="005E68B7">
      <w:pPr>
        <w:pStyle w:val="ListParagraph"/>
        <w:numPr>
          <w:ilvl w:val="0"/>
          <w:numId w:val="2"/>
        </w:numPr>
        <w:spacing w:line="360" w:lineRule="auto"/>
        <w:rPr>
          <w:rFonts w:ascii="Arial" w:hAnsi="Arial" w:cs="Arial"/>
          <w:sz w:val="22"/>
          <w:szCs w:val="22"/>
        </w:rPr>
      </w:pPr>
      <w:r w:rsidRPr="005E68B7">
        <w:rPr>
          <w:rFonts w:ascii="Arial" w:hAnsi="Arial" w:cs="Arial"/>
          <w:sz w:val="22"/>
          <w:szCs w:val="22"/>
        </w:rPr>
        <w:t>Strong communication abilities</w:t>
      </w:r>
    </w:p>
    <w:p w14:paraId="6F0B0ABA" w14:textId="77777777" w:rsidR="00ED672A" w:rsidRPr="005E68B7" w:rsidRDefault="00ED672A" w:rsidP="005E68B7">
      <w:pPr>
        <w:pStyle w:val="ListParagraph"/>
        <w:numPr>
          <w:ilvl w:val="0"/>
          <w:numId w:val="2"/>
        </w:numPr>
        <w:spacing w:line="360" w:lineRule="auto"/>
        <w:rPr>
          <w:rFonts w:ascii="Arial" w:hAnsi="Arial" w:cs="Arial"/>
          <w:sz w:val="22"/>
          <w:szCs w:val="22"/>
        </w:rPr>
      </w:pPr>
      <w:r w:rsidRPr="005E68B7">
        <w:rPr>
          <w:rFonts w:ascii="Arial" w:hAnsi="Arial" w:cs="Arial"/>
          <w:sz w:val="22"/>
          <w:szCs w:val="22"/>
        </w:rPr>
        <w:t>Dependability and expertise</w:t>
      </w:r>
    </w:p>
    <w:p w14:paraId="10425F68" w14:textId="539718BC" w:rsidR="00ED672A" w:rsidRPr="005E68B7" w:rsidRDefault="00ED672A" w:rsidP="005E68B7">
      <w:pPr>
        <w:pStyle w:val="ListParagraph"/>
        <w:numPr>
          <w:ilvl w:val="0"/>
          <w:numId w:val="2"/>
        </w:numPr>
        <w:spacing w:line="360" w:lineRule="auto"/>
        <w:rPr>
          <w:rFonts w:ascii="Arial" w:hAnsi="Arial" w:cs="Arial"/>
          <w:sz w:val="22"/>
          <w:szCs w:val="22"/>
        </w:rPr>
      </w:pPr>
      <w:r w:rsidRPr="005E68B7">
        <w:rPr>
          <w:rFonts w:ascii="Arial" w:hAnsi="Arial" w:cs="Arial"/>
          <w:sz w:val="22"/>
          <w:szCs w:val="22"/>
        </w:rPr>
        <w:t>A fundamental comprehension of safeguarding</w:t>
      </w:r>
    </w:p>
    <w:p w14:paraId="56E9B1B2" w14:textId="77777777" w:rsidR="001C7B35" w:rsidRPr="005E68B7" w:rsidRDefault="001C7B35" w:rsidP="005E68B7">
      <w:pPr>
        <w:pStyle w:val="ListParagraph"/>
        <w:numPr>
          <w:ilvl w:val="0"/>
          <w:numId w:val="2"/>
        </w:numPr>
        <w:spacing w:after="0" w:line="360" w:lineRule="auto"/>
        <w:rPr>
          <w:rFonts w:ascii="Arial" w:eastAsia="Times New Roman" w:hAnsi="Arial" w:cs="Arial"/>
          <w:kern w:val="0"/>
          <w:sz w:val="22"/>
          <w:szCs w:val="22"/>
          <w:lang w:eastAsia="en-GB"/>
          <w14:ligatures w14:val="none"/>
        </w:rPr>
      </w:pPr>
      <w:r w:rsidRPr="005E68B7">
        <w:rPr>
          <w:rFonts w:ascii="Arial" w:eastAsia="Times New Roman" w:hAnsi="Arial" w:cs="Arial"/>
          <w:kern w:val="0"/>
          <w:sz w:val="22"/>
          <w:szCs w:val="22"/>
          <w:lang w:eastAsia="en-GB"/>
          <w14:ligatures w14:val="none"/>
        </w:rPr>
        <w:t>Capacity to operate both alone and in teams</w:t>
      </w:r>
    </w:p>
    <w:p w14:paraId="293CCA2C" w14:textId="77777777" w:rsidR="005E68B7" w:rsidRPr="005E68B7" w:rsidRDefault="001C7B35" w:rsidP="005E68B7">
      <w:pPr>
        <w:pStyle w:val="ListParagraph"/>
        <w:numPr>
          <w:ilvl w:val="0"/>
          <w:numId w:val="2"/>
        </w:numPr>
        <w:spacing w:after="0" w:line="360" w:lineRule="auto"/>
        <w:rPr>
          <w:rFonts w:ascii="Arial" w:eastAsia="Times New Roman" w:hAnsi="Arial" w:cs="Arial"/>
          <w:kern w:val="0"/>
          <w:sz w:val="22"/>
          <w:szCs w:val="22"/>
          <w:lang w:eastAsia="en-GB"/>
          <w14:ligatures w14:val="none"/>
        </w:rPr>
      </w:pPr>
      <w:r w:rsidRPr="005E68B7">
        <w:rPr>
          <w:rFonts w:ascii="Arial" w:eastAsia="Times New Roman" w:hAnsi="Arial" w:cs="Arial"/>
          <w:kern w:val="0"/>
          <w:sz w:val="22"/>
          <w:szCs w:val="22"/>
          <w:lang w:eastAsia="en-GB"/>
          <w14:ligatures w14:val="none"/>
        </w:rPr>
        <w:t>Willingness to participate in training</w:t>
      </w:r>
    </w:p>
    <w:p w14:paraId="293CF003" w14:textId="4713AE8C" w:rsidR="001C7B35" w:rsidRDefault="001C7B35" w:rsidP="005E68B7">
      <w:pPr>
        <w:pStyle w:val="ListParagraph"/>
        <w:numPr>
          <w:ilvl w:val="0"/>
          <w:numId w:val="2"/>
        </w:numPr>
        <w:spacing w:after="0" w:line="360" w:lineRule="auto"/>
        <w:rPr>
          <w:rFonts w:ascii="Arial" w:eastAsia="Times New Roman" w:hAnsi="Arial" w:cs="Arial"/>
          <w:kern w:val="0"/>
          <w:sz w:val="22"/>
          <w:szCs w:val="22"/>
          <w:lang w:eastAsia="en-GB"/>
          <w14:ligatures w14:val="none"/>
        </w:rPr>
      </w:pPr>
      <w:r w:rsidRPr="005E68B7">
        <w:rPr>
          <w:rFonts w:ascii="Arial" w:eastAsia="Times New Roman" w:hAnsi="Arial" w:cs="Arial"/>
          <w:kern w:val="0"/>
          <w:sz w:val="22"/>
          <w:szCs w:val="22"/>
          <w:lang w:eastAsia="en-GB"/>
          <w14:ligatures w14:val="none"/>
        </w:rPr>
        <w:t>Observance of secrecy</w:t>
      </w:r>
    </w:p>
    <w:p w14:paraId="1CE75D40" w14:textId="77777777" w:rsidR="005E68B7" w:rsidRDefault="005E68B7" w:rsidP="005E68B7">
      <w:pPr>
        <w:pStyle w:val="ListParagraph"/>
        <w:spacing w:after="0" w:line="360" w:lineRule="auto"/>
        <w:rPr>
          <w:rFonts w:ascii="Arial" w:eastAsia="Times New Roman" w:hAnsi="Arial" w:cs="Arial"/>
          <w:kern w:val="0"/>
          <w:sz w:val="22"/>
          <w:szCs w:val="22"/>
          <w:lang w:eastAsia="en-GB"/>
          <w14:ligatures w14:val="none"/>
        </w:rPr>
      </w:pPr>
    </w:p>
    <w:p w14:paraId="587D38BE" w14:textId="2842329E" w:rsidR="00AF316C" w:rsidRDefault="00C120C5" w:rsidP="00AF316C">
      <w:pPr>
        <w:spacing w:line="360" w:lineRule="auto"/>
        <w:rPr>
          <w:rFonts w:ascii="Arial" w:hAnsi="Arial" w:cs="Arial"/>
          <w:sz w:val="22"/>
          <w:szCs w:val="22"/>
          <w:lang w:eastAsia="en-GB"/>
        </w:rPr>
      </w:pPr>
      <w:r w:rsidRPr="00C120C5">
        <w:rPr>
          <w:rFonts w:ascii="Arial" w:hAnsi="Arial" w:cs="Arial"/>
          <w:sz w:val="22"/>
          <w:szCs w:val="22"/>
          <w:lang w:eastAsia="en-GB"/>
        </w:rPr>
        <w:t xml:space="preserve">These align with more general industry standards. For instance, principles like respect, decency, and person-centeredness are more significant than past experiences, according to </w:t>
      </w:r>
      <w:r w:rsidR="001956D8" w:rsidRPr="001956D8">
        <w:rPr>
          <w:rFonts w:ascii="Arial" w:hAnsi="Arial" w:cs="Arial"/>
          <w:sz w:val="22"/>
          <w:szCs w:val="22"/>
          <w:lang w:eastAsia="en-GB"/>
        </w:rPr>
        <w:t>(O’Shea and Greenway, 2025)</w:t>
      </w:r>
      <w:r w:rsidR="001956D8">
        <w:rPr>
          <w:rFonts w:ascii="Arial" w:hAnsi="Arial" w:cs="Arial"/>
          <w:sz w:val="22"/>
          <w:szCs w:val="22"/>
          <w:lang w:eastAsia="en-GB"/>
        </w:rPr>
        <w:t xml:space="preserve">. </w:t>
      </w:r>
      <w:r w:rsidR="001F0BAD" w:rsidRPr="001F0BAD">
        <w:rPr>
          <w:rFonts w:ascii="Arial" w:hAnsi="Arial" w:cs="Arial"/>
          <w:sz w:val="22"/>
          <w:szCs w:val="22"/>
          <w:lang w:eastAsia="en-GB"/>
        </w:rPr>
        <w:t>(Department of Health and Social Care, 2023a)</w:t>
      </w:r>
      <w:r w:rsidR="001F0BAD">
        <w:rPr>
          <w:rFonts w:ascii="Arial" w:hAnsi="Arial" w:cs="Arial"/>
          <w:sz w:val="22"/>
          <w:szCs w:val="22"/>
          <w:lang w:eastAsia="en-GB"/>
        </w:rPr>
        <w:t xml:space="preserve"> </w:t>
      </w:r>
      <w:r w:rsidR="00AF316C" w:rsidRPr="00AF316C">
        <w:rPr>
          <w:rFonts w:ascii="Arial" w:hAnsi="Arial" w:cs="Arial"/>
          <w:sz w:val="22"/>
          <w:szCs w:val="22"/>
          <w:lang w:eastAsia="en-GB"/>
        </w:rPr>
        <w:t>The Care Quality Commission also emphasises that respectful relationships, cooperation, and communication are essential for providing high-quality care.</w:t>
      </w:r>
      <w:r w:rsidR="001F0BAD">
        <w:rPr>
          <w:rFonts w:ascii="Arial" w:hAnsi="Arial" w:cs="Arial"/>
          <w:sz w:val="22"/>
          <w:szCs w:val="22"/>
          <w:lang w:eastAsia="en-GB"/>
        </w:rPr>
        <w:t xml:space="preserve"> </w:t>
      </w:r>
    </w:p>
    <w:p w14:paraId="3BCD90C4" w14:textId="03F0F39B" w:rsidR="009A44A9" w:rsidRDefault="009A44A9" w:rsidP="00AF316C">
      <w:pPr>
        <w:spacing w:line="360" w:lineRule="auto"/>
        <w:rPr>
          <w:rFonts w:ascii="Arial" w:hAnsi="Arial" w:cs="Arial"/>
          <w:sz w:val="22"/>
          <w:szCs w:val="22"/>
          <w:lang w:eastAsia="en-GB"/>
        </w:rPr>
      </w:pPr>
      <w:r w:rsidRPr="009A44A9">
        <w:rPr>
          <w:rFonts w:ascii="Arial" w:hAnsi="Arial" w:cs="Arial"/>
          <w:sz w:val="22"/>
          <w:szCs w:val="22"/>
          <w:lang w:eastAsia="en-GB"/>
        </w:rPr>
        <w:t>For contemporary care positions, employability skills like problem-solving, computer literacy, collaboration, and reflective practice are also crucial</w:t>
      </w:r>
      <w:r>
        <w:rPr>
          <w:rFonts w:ascii="Arial" w:hAnsi="Arial" w:cs="Arial"/>
          <w:sz w:val="22"/>
          <w:szCs w:val="22"/>
          <w:lang w:eastAsia="en-GB"/>
        </w:rPr>
        <w:t xml:space="preserve"> in </w:t>
      </w:r>
      <w:r w:rsidR="009B1B90" w:rsidRPr="009B1B90">
        <w:rPr>
          <w:rFonts w:ascii="Arial" w:hAnsi="Arial" w:cs="Arial"/>
          <w:sz w:val="22"/>
          <w:szCs w:val="22"/>
          <w:lang w:eastAsia="en-GB"/>
        </w:rPr>
        <w:t>(Anderson et al., 2021)</w:t>
      </w:r>
      <w:r w:rsidR="009B1B90">
        <w:rPr>
          <w:rFonts w:ascii="Arial" w:hAnsi="Arial" w:cs="Arial"/>
          <w:sz w:val="22"/>
          <w:szCs w:val="22"/>
          <w:lang w:eastAsia="en-GB"/>
        </w:rPr>
        <w:t xml:space="preserve">. </w:t>
      </w:r>
    </w:p>
    <w:p w14:paraId="549712D4" w14:textId="2323CE80" w:rsidR="00E41327" w:rsidRDefault="00444805" w:rsidP="00E41327">
      <w:pPr>
        <w:spacing w:line="360" w:lineRule="auto"/>
        <w:rPr>
          <w:rFonts w:ascii="Arial" w:hAnsi="Arial" w:cs="Arial"/>
          <w:sz w:val="22"/>
          <w:szCs w:val="22"/>
          <w:lang w:eastAsia="en-GB"/>
        </w:rPr>
      </w:pPr>
      <w:r>
        <w:rPr>
          <w:rFonts w:ascii="Arial" w:hAnsi="Arial" w:cs="Arial"/>
          <w:sz w:val="22"/>
          <w:szCs w:val="22"/>
          <w:lang w:eastAsia="en-GB"/>
        </w:rPr>
        <w:t>The</w:t>
      </w:r>
      <w:r w:rsidR="00E41327" w:rsidRPr="00E41327">
        <w:rPr>
          <w:rFonts w:ascii="Arial" w:hAnsi="Arial" w:cs="Arial"/>
          <w:sz w:val="22"/>
          <w:szCs w:val="22"/>
          <w:lang w:eastAsia="en-GB"/>
        </w:rPr>
        <w:t xml:space="preserve"> concept that employability is an ongoing journey rather than a set position is reinforced by the fact that many of these abilities may be cultivated through academic study, voluntary work, and personal life experiences</w:t>
      </w:r>
      <w:r>
        <w:rPr>
          <w:rFonts w:ascii="Arial" w:hAnsi="Arial" w:cs="Arial"/>
          <w:sz w:val="22"/>
          <w:szCs w:val="22"/>
          <w:lang w:eastAsia="en-GB"/>
        </w:rPr>
        <w:t xml:space="preserve"> </w:t>
      </w:r>
      <w:r w:rsidR="006978C7" w:rsidRPr="006978C7">
        <w:rPr>
          <w:rFonts w:ascii="Arial" w:hAnsi="Arial" w:cs="Arial"/>
          <w:sz w:val="22"/>
          <w:szCs w:val="22"/>
          <w:lang w:eastAsia="en-GB"/>
        </w:rPr>
        <w:t>(Eimer and Bohndick, 2023)</w:t>
      </w:r>
      <w:r w:rsidR="006978C7">
        <w:rPr>
          <w:rFonts w:ascii="Arial" w:hAnsi="Arial" w:cs="Arial"/>
          <w:sz w:val="22"/>
          <w:szCs w:val="22"/>
          <w:lang w:eastAsia="en-GB"/>
        </w:rPr>
        <w:t>.</w:t>
      </w:r>
    </w:p>
    <w:p w14:paraId="1C4C6DCD" w14:textId="77777777" w:rsidR="006C241F" w:rsidRDefault="006C241F" w:rsidP="006C241F">
      <w:pPr>
        <w:spacing w:line="360" w:lineRule="auto"/>
        <w:rPr>
          <w:rFonts w:ascii="Arial" w:hAnsi="Arial" w:cs="Arial"/>
          <w:sz w:val="22"/>
          <w:szCs w:val="22"/>
          <w:u w:val="single"/>
          <w:lang w:eastAsia="en-GB"/>
        </w:rPr>
      </w:pPr>
    </w:p>
    <w:p w14:paraId="48EA262A" w14:textId="09625465" w:rsidR="006C241F" w:rsidRDefault="006C241F" w:rsidP="006C241F">
      <w:pPr>
        <w:spacing w:line="360" w:lineRule="auto"/>
        <w:rPr>
          <w:rFonts w:ascii="Arial" w:hAnsi="Arial" w:cs="Arial"/>
          <w:sz w:val="22"/>
          <w:szCs w:val="22"/>
          <w:u w:val="single"/>
          <w:lang w:eastAsia="en-GB"/>
        </w:rPr>
      </w:pPr>
      <w:r w:rsidRPr="006C241F">
        <w:rPr>
          <w:rFonts w:ascii="Arial" w:hAnsi="Arial" w:cs="Arial"/>
          <w:sz w:val="22"/>
          <w:szCs w:val="22"/>
          <w:u w:val="single"/>
          <w:lang w:eastAsia="en-GB"/>
        </w:rPr>
        <w:t>Review of My Present Skills</w:t>
      </w:r>
    </w:p>
    <w:p w14:paraId="657E76FD" w14:textId="1F2966DE" w:rsidR="006C241F" w:rsidRDefault="007C7D12" w:rsidP="006C241F">
      <w:pPr>
        <w:spacing w:line="360" w:lineRule="auto"/>
        <w:rPr>
          <w:rFonts w:ascii="Arial" w:hAnsi="Arial" w:cs="Arial"/>
          <w:sz w:val="22"/>
          <w:szCs w:val="22"/>
          <w:lang w:eastAsia="en-GB"/>
        </w:rPr>
      </w:pPr>
      <w:r w:rsidRPr="007C7D12">
        <w:rPr>
          <w:rFonts w:ascii="Arial" w:hAnsi="Arial" w:cs="Arial"/>
          <w:sz w:val="22"/>
          <w:szCs w:val="22"/>
          <w:lang w:eastAsia="en-GB"/>
        </w:rPr>
        <w:t>When I think back on my personal growth, I think I already have a number of strengths that are very applicable to the Support Worker position. For instance, I have good verbal and written communication skills.</w:t>
      </w:r>
      <w:r w:rsidR="008B07AB">
        <w:rPr>
          <w:rFonts w:ascii="Arial" w:hAnsi="Arial" w:cs="Arial"/>
          <w:sz w:val="22"/>
          <w:szCs w:val="22"/>
          <w:lang w:eastAsia="en-GB"/>
        </w:rPr>
        <w:t xml:space="preserve"> </w:t>
      </w:r>
      <w:r w:rsidR="008B07AB" w:rsidRPr="008B07AB">
        <w:rPr>
          <w:rFonts w:ascii="Arial" w:hAnsi="Arial" w:cs="Arial"/>
          <w:sz w:val="22"/>
          <w:szCs w:val="22"/>
          <w:lang w:eastAsia="en-GB"/>
        </w:rPr>
        <w:t>I've learnt how to uphold professional boundaries, comprehend safeguarding protocols, and implement person-centred care concepts during my courses in health and social care. I have an innate capacity for empathy and judgment-free listening, which is crucial for helping others in need</w:t>
      </w:r>
      <w:r w:rsidR="001D4110">
        <w:rPr>
          <w:rFonts w:ascii="Arial" w:hAnsi="Arial" w:cs="Arial"/>
          <w:sz w:val="22"/>
          <w:szCs w:val="22"/>
          <w:lang w:eastAsia="en-GB"/>
        </w:rPr>
        <w:t xml:space="preserve"> (</w:t>
      </w:r>
      <w:r w:rsidR="001D4110" w:rsidRPr="001D4110">
        <w:rPr>
          <w:rFonts w:ascii="Arial" w:hAnsi="Arial" w:cs="Arial"/>
          <w:sz w:val="22"/>
          <w:szCs w:val="22"/>
          <w:lang w:eastAsia="en-GB"/>
        </w:rPr>
        <w:t>Thompson, N., 2021</w:t>
      </w:r>
      <w:r w:rsidR="001D4110">
        <w:rPr>
          <w:rFonts w:ascii="Arial" w:hAnsi="Arial" w:cs="Arial"/>
          <w:sz w:val="22"/>
          <w:szCs w:val="22"/>
          <w:lang w:eastAsia="en-GB"/>
        </w:rPr>
        <w:t>).</w:t>
      </w:r>
    </w:p>
    <w:p w14:paraId="727D279A" w14:textId="48F4CD0E" w:rsidR="001D4110" w:rsidRDefault="00B13B8B" w:rsidP="006C241F">
      <w:pPr>
        <w:spacing w:line="360" w:lineRule="auto"/>
        <w:rPr>
          <w:rFonts w:ascii="Arial" w:hAnsi="Arial" w:cs="Arial"/>
          <w:sz w:val="22"/>
          <w:szCs w:val="22"/>
          <w:lang w:eastAsia="en-GB"/>
        </w:rPr>
      </w:pPr>
      <w:r w:rsidRPr="00B13B8B">
        <w:rPr>
          <w:rFonts w:ascii="Arial" w:hAnsi="Arial" w:cs="Arial"/>
          <w:sz w:val="22"/>
          <w:szCs w:val="22"/>
          <w:lang w:eastAsia="en-GB"/>
        </w:rPr>
        <w:t>I've also had experience helping out in my neighbourhood and assisting family members, which has improved my patience, problem-solving abilities, and comprehension of the difficulties people encounter while dealing with medical illnesses.</w:t>
      </w:r>
      <w:r>
        <w:rPr>
          <w:rFonts w:ascii="Arial" w:hAnsi="Arial" w:cs="Arial"/>
          <w:sz w:val="22"/>
          <w:szCs w:val="22"/>
          <w:lang w:eastAsia="en-GB"/>
        </w:rPr>
        <w:t xml:space="preserve"> </w:t>
      </w:r>
      <w:r w:rsidR="00A869EC" w:rsidRPr="00A869EC">
        <w:rPr>
          <w:rFonts w:ascii="Arial" w:hAnsi="Arial" w:cs="Arial"/>
          <w:sz w:val="22"/>
          <w:szCs w:val="22"/>
          <w:lang w:eastAsia="en-GB"/>
        </w:rPr>
        <w:t>These unofficial encounters are beneficial because they develop resilience and emotional intelligence in real-world assistance scenarios</w:t>
      </w:r>
      <w:r w:rsidR="00A869EC">
        <w:rPr>
          <w:rFonts w:ascii="Arial" w:hAnsi="Arial" w:cs="Arial"/>
          <w:sz w:val="22"/>
          <w:szCs w:val="22"/>
          <w:lang w:eastAsia="en-GB"/>
        </w:rPr>
        <w:t xml:space="preserve"> </w:t>
      </w:r>
      <w:r w:rsidR="0050130E" w:rsidRPr="0050130E">
        <w:rPr>
          <w:rFonts w:ascii="Arial" w:hAnsi="Arial" w:cs="Arial"/>
          <w:sz w:val="22"/>
          <w:szCs w:val="22"/>
          <w:lang w:eastAsia="en-GB"/>
        </w:rPr>
        <w:t>(Bhoumick, 2018)</w:t>
      </w:r>
      <w:r w:rsidR="00825418">
        <w:rPr>
          <w:rFonts w:ascii="Arial" w:hAnsi="Arial" w:cs="Arial"/>
          <w:sz w:val="22"/>
          <w:szCs w:val="22"/>
          <w:lang w:eastAsia="en-GB"/>
        </w:rPr>
        <w:t>.</w:t>
      </w:r>
    </w:p>
    <w:p w14:paraId="76E3164A" w14:textId="77777777" w:rsidR="007A49D9" w:rsidRPr="007A49D9" w:rsidRDefault="007A49D9" w:rsidP="007A49D9">
      <w:pPr>
        <w:spacing w:line="360" w:lineRule="auto"/>
        <w:rPr>
          <w:rFonts w:ascii="Arial" w:hAnsi="Arial" w:cs="Arial"/>
          <w:sz w:val="22"/>
          <w:szCs w:val="22"/>
          <w:lang w:eastAsia="en-GB"/>
        </w:rPr>
      </w:pPr>
      <w:r w:rsidRPr="007A49D9">
        <w:rPr>
          <w:rFonts w:ascii="Arial" w:hAnsi="Arial" w:cs="Arial"/>
          <w:sz w:val="22"/>
          <w:szCs w:val="22"/>
          <w:lang w:eastAsia="en-GB"/>
        </w:rPr>
        <w:lastRenderedPageBreak/>
        <w:t>I am aware that I still require more hands-on work experience, though. Completing the Care Certificate would help me gain greater confidence in physical handling, record-keeping, and care planning, as well as increase my understanding of communication strategies.</w:t>
      </w:r>
    </w:p>
    <w:p w14:paraId="20BE9640" w14:textId="77777777" w:rsidR="00825418" w:rsidRDefault="00825418" w:rsidP="006C241F">
      <w:pPr>
        <w:spacing w:line="360" w:lineRule="auto"/>
        <w:rPr>
          <w:rFonts w:ascii="Arial" w:hAnsi="Arial" w:cs="Arial"/>
          <w:sz w:val="22"/>
          <w:szCs w:val="22"/>
          <w:lang w:eastAsia="en-GB"/>
        </w:rPr>
      </w:pPr>
    </w:p>
    <w:p w14:paraId="08FB6D8C" w14:textId="77777777" w:rsidR="00571AA0" w:rsidRPr="00571AA0" w:rsidRDefault="00571AA0" w:rsidP="00571AA0">
      <w:pPr>
        <w:spacing w:line="360" w:lineRule="auto"/>
        <w:rPr>
          <w:rFonts w:ascii="Arial" w:hAnsi="Arial" w:cs="Arial"/>
          <w:sz w:val="22"/>
          <w:szCs w:val="22"/>
          <w:u w:val="single"/>
          <w:lang w:eastAsia="en-GB"/>
        </w:rPr>
      </w:pPr>
      <w:r w:rsidRPr="00571AA0">
        <w:rPr>
          <w:rFonts w:ascii="Arial" w:hAnsi="Arial" w:cs="Arial"/>
          <w:sz w:val="22"/>
          <w:szCs w:val="22"/>
          <w:u w:val="single"/>
          <w:lang w:eastAsia="en-GB"/>
        </w:rPr>
        <w:t>Creating My Own Personal and Professional Identity</w:t>
      </w:r>
    </w:p>
    <w:p w14:paraId="08B71B33" w14:textId="49289C40" w:rsidR="00DE0EAC" w:rsidRDefault="00DE0EAC" w:rsidP="00DE0EAC">
      <w:pPr>
        <w:spacing w:line="360" w:lineRule="auto"/>
        <w:rPr>
          <w:rFonts w:ascii="Arial" w:hAnsi="Arial" w:cs="Arial"/>
          <w:sz w:val="22"/>
          <w:szCs w:val="22"/>
          <w:lang w:eastAsia="en-GB"/>
        </w:rPr>
      </w:pPr>
      <w:r w:rsidRPr="00DE0EAC">
        <w:rPr>
          <w:rFonts w:ascii="Arial" w:hAnsi="Arial" w:cs="Arial"/>
          <w:sz w:val="22"/>
          <w:szCs w:val="22"/>
          <w:lang w:eastAsia="en-GB"/>
        </w:rPr>
        <w:t xml:space="preserve">How I want to be seen by employers is reflected in my personal brand. I want to come across as trustworthy, kind, person-centred, and dedicated to lifelong learning. </w:t>
      </w:r>
      <w:r w:rsidR="00AA5286">
        <w:rPr>
          <w:rFonts w:ascii="Arial" w:hAnsi="Arial" w:cs="Arial"/>
          <w:sz w:val="22"/>
          <w:szCs w:val="22"/>
          <w:lang w:eastAsia="en-GB"/>
        </w:rPr>
        <w:t xml:space="preserve">According </w:t>
      </w:r>
      <w:r w:rsidR="00F34BD8">
        <w:rPr>
          <w:rFonts w:ascii="Arial" w:hAnsi="Arial" w:cs="Arial"/>
          <w:sz w:val="22"/>
          <w:szCs w:val="22"/>
          <w:lang w:eastAsia="en-GB"/>
        </w:rPr>
        <w:t xml:space="preserve">to </w:t>
      </w:r>
      <w:r w:rsidR="00F34BD8" w:rsidRPr="00F34BD8">
        <w:rPr>
          <w:rFonts w:ascii="Arial" w:hAnsi="Arial" w:cs="Arial"/>
          <w:sz w:val="22"/>
          <w:szCs w:val="22"/>
          <w:lang w:eastAsia="en-GB"/>
        </w:rPr>
        <w:t>(Scheidt, Gelhard and Henseler, 2020)</w:t>
      </w:r>
      <w:r w:rsidR="00F34BD8">
        <w:rPr>
          <w:rFonts w:ascii="Arial" w:hAnsi="Arial" w:cs="Arial"/>
          <w:sz w:val="22"/>
          <w:szCs w:val="22"/>
          <w:lang w:eastAsia="en-GB"/>
        </w:rPr>
        <w:t xml:space="preserve"> </w:t>
      </w:r>
      <w:r w:rsidRPr="00DE0EAC">
        <w:rPr>
          <w:rFonts w:ascii="Arial" w:hAnsi="Arial" w:cs="Arial"/>
          <w:sz w:val="22"/>
          <w:szCs w:val="22"/>
          <w:lang w:eastAsia="en-GB"/>
        </w:rPr>
        <w:t>states that conveying your unique and important traits to an employer is part of personal branding.</w:t>
      </w:r>
      <w:r w:rsidR="00F34BD8">
        <w:rPr>
          <w:rFonts w:ascii="Arial" w:hAnsi="Arial" w:cs="Arial"/>
          <w:sz w:val="22"/>
          <w:szCs w:val="22"/>
          <w:lang w:eastAsia="en-GB"/>
        </w:rPr>
        <w:t xml:space="preserve"> </w:t>
      </w:r>
    </w:p>
    <w:p w14:paraId="689F825B" w14:textId="0236A7E7" w:rsidR="00DD3FE6" w:rsidRDefault="00DD3FE6" w:rsidP="00DD3FE6">
      <w:pPr>
        <w:spacing w:line="360" w:lineRule="auto"/>
        <w:rPr>
          <w:rFonts w:ascii="Arial" w:hAnsi="Arial" w:cs="Arial"/>
          <w:sz w:val="22"/>
          <w:szCs w:val="22"/>
          <w:lang w:eastAsia="en-GB"/>
        </w:rPr>
      </w:pPr>
      <w:r w:rsidRPr="00DD3FE6">
        <w:rPr>
          <w:rFonts w:ascii="Arial" w:hAnsi="Arial" w:cs="Arial"/>
          <w:sz w:val="22"/>
          <w:szCs w:val="22"/>
          <w:lang w:eastAsia="en-GB"/>
        </w:rPr>
        <w:t xml:space="preserve">Professional identity in the health and social care sectors is formed by connections, values, experience, and introspection </w:t>
      </w:r>
      <w:r w:rsidR="009F742C" w:rsidRPr="009F742C">
        <w:rPr>
          <w:rFonts w:ascii="Arial" w:hAnsi="Arial" w:cs="Arial"/>
          <w:sz w:val="22"/>
          <w:szCs w:val="22"/>
          <w:lang w:eastAsia="en-GB"/>
        </w:rPr>
        <w:t>(Geoghan Marold, Strouse and Butcher, 2025)</w:t>
      </w:r>
      <w:r w:rsidR="009F742C">
        <w:rPr>
          <w:rFonts w:ascii="Arial" w:hAnsi="Arial" w:cs="Arial"/>
          <w:sz w:val="22"/>
          <w:szCs w:val="22"/>
          <w:lang w:eastAsia="en-GB"/>
        </w:rPr>
        <w:t>.</w:t>
      </w:r>
      <w:r w:rsidRPr="00DD3FE6">
        <w:rPr>
          <w:rFonts w:ascii="Arial" w:hAnsi="Arial" w:cs="Arial"/>
          <w:sz w:val="22"/>
          <w:szCs w:val="22"/>
          <w:lang w:eastAsia="en-GB"/>
        </w:rPr>
        <w:t xml:space="preserve"> I want my identify as a professional to represent:</w:t>
      </w:r>
    </w:p>
    <w:p w14:paraId="6957062A" w14:textId="77777777" w:rsidR="00AD7BEF" w:rsidRDefault="00BA1A41" w:rsidP="00BA1A41">
      <w:pPr>
        <w:pStyle w:val="ListParagraph"/>
        <w:numPr>
          <w:ilvl w:val="0"/>
          <w:numId w:val="4"/>
        </w:numPr>
        <w:spacing w:line="360" w:lineRule="auto"/>
        <w:rPr>
          <w:rFonts w:ascii="Arial" w:hAnsi="Arial" w:cs="Arial"/>
          <w:sz w:val="22"/>
          <w:szCs w:val="22"/>
          <w:lang w:eastAsia="en-GB"/>
        </w:rPr>
      </w:pPr>
      <w:r w:rsidRPr="00BA1A41">
        <w:rPr>
          <w:rFonts w:ascii="Arial" w:hAnsi="Arial" w:cs="Arial"/>
          <w:sz w:val="22"/>
          <w:szCs w:val="22"/>
          <w:lang w:eastAsia="en-GB"/>
        </w:rPr>
        <w:t>Decency and respect for each and every service user</w:t>
      </w:r>
    </w:p>
    <w:p w14:paraId="6F053B79" w14:textId="77777777" w:rsidR="00AD7BEF" w:rsidRDefault="00BA1A41" w:rsidP="00BA1A41">
      <w:pPr>
        <w:pStyle w:val="ListParagraph"/>
        <w:numPr>
          <w:ilvl w:val="0"/>
          <w:numId w:val="4"/>
        </w:numPr>
        <w:spacing w:line="360" w:lineRule="auto"/>
        <w:rPr>
          <w:rFonts w:ascii="Arial" w:hAnsi="Arial" w:cs="Arial"/>
          <w:sz w:val="22"/>
          <w:szCs w:val="22"/>
          <w:lang w:eastAsia="en-GB"/>
        </w:rPr>
      </w:pPr>
      <w:r w:rsidRPr="00BA1A41">
        <w:rPr>
          <w:rFonts w:ascii="Arial" w:hAnsi="Arial" w:cs="Arial"/>
          <w:sz w:val="22"/>
          <w:szCs w:val="22"/>
          <w:lang w:eastAsia="en-GB"/>
        </w:rPr>
        <w:t>Strong moral principles and knowledge of safety</w:t>
      </w:r>
    </w:p>
    <w:p w14:paraId="781BDB00" w14:textId="77777777" w:rsidR="00AD7BEF" w:rsidRDefault="00BA1A41" w:rsidP="00BA1A41">
      <w:pPr>
        <w:pStyle w:val="ListParagraph"/>
        <w:numPr>
          <w:ilvl w:val="0"/>
          <w:numId w:val="4"/>
        </w:numPr>
        <w:spacing w:line="360" w:lineRule="auto"/>
        <w:rPr>
          <w:rFonts w:ascii="Arial" w:hAnsi="Arial" w:cs="Arial"/>
          <w:sz w:val="22"/>
          <w:szCs w:val="22"/>
          <w:lang w:eastAsia="en-GB"/>
        </w:rPr>
      </w:pPr>
      <w:r w:rsidRPr="00BA1A41">
        <w:rPr>
          <w:rFonts w:ascii="Arial" w:hAnsi="Arial" w:cs="Arial"/>
          <w:sz w:val="22"/>
          <w:szCs w:val="22"/>
          <w:lang w:eastAsia="en-GB"/>
        </w:rPr>
        <w:t>Dedication to diversity and equality</w:t>
      </w:r>
    </w:p>
    <w:p w14:paraId="33AADCD7" w14:textId="2138E59B" w:rsidR="00BA1A41" w:rsidRDefault="00BA1A41" w:rsidP="00BA1A41">
      <w:pPr>
        <w:pStyle w:val="ListParagraph"/>
        <w:numPr>
          <w:ilvl w:val="0"/>
          <w:numId w:val="4"/>
        </w:numPr>
        <w:spacing w:line="360" w:lineRule="auto"/>
        <w:rPr>
          <w:rFonts w:ascii="Arial" w:hAnsi="Arial" w:cs="Arial"/>
          <w:sz w:val="22"/>
          <w:szCs w:val="22"/>
          <w:lang w:eastAsia="en-GB"/>
        </w:rPr>
      </w:pPr>
      <w:r w:rsidRPr="00BA1A41">
        <w:rPr>
          <w:rFonts w:ascii="Arial" w:hAnsi="Arial" w:cs="Arial"/>
          <w:sz w:val="22"/>
          <w:szCs w:val="22"/>
          <w:lang w:eastAsia="en-GB"/>
        </w:rPr>
        <w:t>An eagerness to grow and learn</w:t>
      </w:r>
    </w:p>
    <w:p w14:paraId="4241C73B" w14:textId="77777777" w:rsidR="00AD7BEF" w:rsidRDefault="00AD7BEF" w:rsidP="00AD7BEF">
      <w:pPr>
        <w:pStyle w:val="ListParagraph"/>
        <w:spacing w:line="360" w:lineRule="auto"/>
        <w:rPr>
          <w:rFonts w:ascii="Arial" w:hAnsi="Arial" w:cs="Arial"/>
          <w:sz w:val="22"/>
          <w:szCs w:val="22"/>
          <w:lang w:eastAsia="en-GB"/>
        </w:rPr>
      </w:pPr>
    </w:p>
    <w:p w14:paraId="3F366301" w14:textId="77777777" w:rsidR="005F2197" w:rsidRPr="005F2197" w:rsidRDefault="005F2197" w:rsidP="005F2197">
      <w:pPr>
        <w:spacing w:line="360" w:lineRule="auto"/>
        <w:rPr>
          <w:rFonts w:ascii="Arial" w:hAnsi="Arial" w:cs="Arial"/>
          <w:sz w:val="22"/>
          <w:szCs w:val="22"/>
          <w:lang w:eastAsia="en-GB"/>
        </w:rPr>
      </w:pPr>
      <w:r w:rsidRPr="005F2197">
        <w:rPr>
          <w:rFonts w:ascii="Arial" w:hAnsi="Arial" w:cs="Arial"/>
          <w:sz w:val="22"/>
          <w:szCs w:val="22"/>
          <w:lang w:eastAsia="en-GB"/>
        </w:rPr>
        <w:t>I can increase my employability and trustworthiness in the industry by continuously exhibiting these principles in my interactions, coursework, and future professional experiences.</w:t>
      </w:r>
    </w:p>
    <w:p w14:paraId="364DD7F1" w14:textId="77777777" w:rsidR="00AD7BEF" w:rsidRDefault="00AD7BEF" w:rsidP="00AD7BEF">
      <w:pPr>
        <w:spacing w:line="360" w:lineRule="auto"/>
        <w:rPr>
          <w:rFonts w:ascii="Arial" w:hAnsi="Arial" w:cs="Arial"/>
          <w:sz w:val="22"/>
          <w:szCs w:val="22"/>
          <w:lang w:eastAsia="en-GB"/>
        </w:rPr>
      </w:pPr>
    </w:p>
    <w:p w14:paraId="4040EA24" w14:textId="4F7D73DB" w:rsidR="00066BFC" w:rsidRDefault="00066BFC" w:rsidP="00AD7BEF">
      <w:pPr>
        <w:spacing w:line="360" w:lineRule="auto"/>
        <w:rPr>
          <w:rFonts w:ascii="Arial" w:hAnsi="Arial" w:cs="Arial"/>
          <w:sz w:val="22"/>
          <w:szCs w:val="22"/>
          <w:u w:val="single"/>
          <w:lang w:eastAsia="en-GB"/>
        </w:rPr>
      </w:pPr>
      <w:r w:rsidRPr="00066BFC">
        <w:rPr>
          <w:rFonts w:ascii="Arial" w:hAnsi="Arial" w:cs="Arial"/>
          <w:sz w:val="22"/>
          <w:szCs w:val="22"/>
          <w:u w:val="single"/>
          <w:lang w:eastAsia="en-GB"/>
        </w:rPr>
        <w:t>Knowledge, Experience, Values, and Qualifications</w:t>
      </w:r>
    </w:p>
    <w:p w14:paraId="667BF768" w14:textId="77777777" w:rsidR="006E3390" w:rsidRPr="006E3390" w:rsidRDefault="00654B3E" w:rsidP="006E3390">
      <w:pPr>
        <w:spacing w:line="360" w:lineRule="auto"/>
        <w:rPr>
          <w:rFonts w:ascii="Arial" w:hAnsi="Arial" w:cs="Arial"/>
          <w:sz w:val="22"/>
          <w:szCs w:val="22"/>
          <w:lang w:eastAsia="en-GB"/>
        </w:rPr>
      </w:pPr>
      <w:r w:rsidRPr="00654B3E">
        <w:rPr>
          <w:rFonts w:ascii="Arial" w:hAnsi="Arial" w:cs="Arial"/>
          <w:sz w:val="22"/>
          <w:szCs w:val="22"/>
          <w:lang w:eastAsia="en-GB"/>
        </w:rPr>
        <w:t>I have a solid theoretical basis thanks to my present studies in health and social care. I am aware of the importance of person-centred methods, infection control, safeguarding, and confidentiality in support work</w:t>
      </w:r>
      <w:r>
        <w:rPr>
          <w:rFonts w:ascii="Arial" w:hAnsi="Arial" w:cs="Arial"/>
          <w:sz w:val="22"/>
          <w:szCs w:val="22"/>
          <w:lang w:eastAsia="en-GB"/>
        </w:rPr>
        <w:t xml:space="preserve"> </w:t>
      </w:r>
      <w:r w:rsidR="00391AF1" w:rsidRPr="00391AF1">
        <w:rPr>
          <w:rFonts w:ascii="Arial" w:hAnsi="Arial" w:cs="Arial"/>
          <w:sz w:val="22"/>
          <w:szCs w:val="22"/>
          <w:lang w:eastAsia="en-GB"/>
        </w:rPr>
        <w:t>(DHSC, 2024)</w:t>
      </w:r>
      <w:r w:rsidR="00391AF1">
        <w:rPr>
          <w:rFonts w:ascii="Arial" w:hAnsi="Arial" w:cs="Arial"/>
          <w:sz w:val="22"/>
          <w:szCs w:val="22"/>
          <w:lang w:eastAsia="en-GB"/>
        </w:rPr>
        <w:t xml:space="preserve">. </w:t>
      </w:r>
      <w:r w:rsidR="006E3390" w:rsidRPr="006E3390">
        <w:rPr>
          <w:rFonts w:ascii="Arial" w:hAnsi="Arial" w:cs="Arial"/>
          <w:sz w:val="22"/>
          <w:szCs w:val="22"/>
          <w:lang w:eastAsia="en-GB"/>
        </w:rPr>
        <w:t>Additionally, I cherish equality, inclusivity, and respect which values that have been reiterated in both my academic and personal experiences.</w:t>
      </w:r>
    </w:p>
    <w:p w14:paraId="55F14A40" w14:textId="67405181" w:rsidR="00066BFC" w:rsidRDefault="00322B81" w:rsidP="00536126">
      <w:pPr>
        <w:spacing w:line="360" w:lineRule="auto"/>
        <w:rPr>
          <w:rFonts w:ascii="Arial" w:hAnsi="Arial" w:cs="Arial"/>
          <w:sz w:val="22"/>
          <w:szCs w:val="22"/>
          <w:lang w:eastAsia="en-GB"/>
        </w:rPr>
      </w:pPr>
      <w:r w:rsidRPr="00322B81">
        <w:rPr>
          <w:rFonts w:ascii="Arial" w:hAnsi="Arial" w:cs="Arial"/>
          <w:sz w:val="22"/>
          <w:szCs w:val="22"/>
          <w:lang w:eastAsia="en-GB"/>
        </w:rPr>
        <w:t>Despite the fact that I have not yet held a professional position as a support worker, my education, voluntary work, and family assistance have given me transferable abilities. These encounters have helped in the development of strength, mental ability, and the capacity to maintain composure under- pressure, qualities emphasised as crucial in the practice of healthcare</w:t>
      </w:r>
      <w:r w:rsidR="00430B43">
        <w:rPr>
          <w:rFonts w:ascii="Arial" w:hAnsi="Arial" w:cs="Arial"/>
          <w:sz w:val="22"/>
          <w:szCs w:val="22"/>
          <w:lang w:eastAsia="en-GB"/>
        </w:rPr>
        <w:t xml:space="preserve"> (</w:t>
      </w:r>
      <w:r w:rsidR="00430B43" w:rsidRPr="00CF45CE">
        <w:rPr>
          <w:rFonts w:ascii="Arial" w:hAnsi="Arial" w:cs="Arial"/>
          <w:sz w:val="22"/>
          <w:szCs w:val="22"/>
          <w:lang w:eastAsia="en-GB"/>
        </w:rPr>
        <w:t>Fook, J. and Gardner, F. eds., 2012</w:t>
      </w:r>
      <w:r w:rsidR="00430B43">
        <w:rPr>
          <w:rFonts w:ascii="Arial" w:hAnsi="Arial" w:cs="Arial"/>
          <w:sz w:val="22"/>
          <w:szCs w:val="22"/>
          <w:lang w:eastAsia="en-GB"/>
        </w:rPr>
        <w:t>).</w:t>
      </w:r>
    </w:p>
    <w:p w14:paraId="0762EA3F" w14:textId="77777777" w:rsidR="00DC31A2" w:rsidRDefault="00DC31A2" w:rsidP="00DC31A2">
      <w:pPr>
        <w:spacing w:line="360" w:lineRule="auto"/>
        <w:rPr>
          <w:rFonts w:ascii="Arial" w:hAnsi="Arial" w:cs="Arial"/>
          <w:sz w:val="22"/>
          <w:szCs w:val="22"/>
          <w:lang w:eastAsia="en-GB"/>
        </w:rPr>
      </w:pPr>
      <w:r w:rsidRPr="00DC31A2">
        <w:rPr>
          <w:rFonts w:ascii="Arial" w:hAnsi="Arial" w:cs="Arial"/>
          <w:sz w:val="22"/>
          <w:szCs w:val="22"/>
          <w:lang w:eastAsia="en-GB"/>
        </w:rPr>
        <w:lastRenderedPageBreak/>
        <w:t>To increase my confidence in the role's practical parts, I intend to finish the Care Certificate, First Aid training, and other quick courses.</w:t>
      </w:r>
    </w:p>
    <w:p w14:paraId="3D31E970" w14:textId="77777777" w:rsidR="00430B43" w:rsidRDefault="00430B43" w:rsidP="00DC31A2">
      <w:pPr>
        <w:spacing w:line="360" w:lineRule="auto"/>
        <w:rPr>
          <w:rFonts w:ascii="Arial" w:hAnsi="Arial" w:cs="Arial"/>
          <w:sz w:val="22"/>
          <w:szCs w:val="22"/>
          <w:lang w:eastAsia="en-GB"/>
        </w:rPr>
      </w:pPr>
    </w:p>
    <w:p w14:paraId="04C9BB4D" w14:textId="77777777" w:rsidR="00466316" w:rsidRPr="00466316" w:rsidRDefault="00466316" w:rsidP="00466316">
      <w:pPr>
        <w:spacing w:line="360" w:lineRule="auto"/>
        <w:rPr>
          <w:rFonts w:ascii="Arial" w:hAnsi="Arial" w:cs="Arial"/>
          <w:sz w:val="22"/>
          <w:szCs w:val="22"/>
          <w:u w:val="single"/>
          <w:lang w:eastAsia="en-GB"/>
        </w:rPr>
      </w:pPr>
      <w:r w:rsidRPr="00466316">
        <w:rPr>
          <w:rFonts w:ascii="Arial" w:hAnsi="Arial" w:cs="Arial"/>
          <w:sz w:val="22"/>
          <w:szCs w:val="22"/>
          <w:u w:val="single"/>
          <w:lang w:eastAsia="en-GB"/>
        </w:rPr>
        <w:t>Individual Action Plan and Schedule (January–September)</w:t>
      </w:r>
    </w:p>
    <w:p w14:paraId="3A130DEE" w14:textId="77777777" w:rsidR="0066040B" w:rsidRPr="0066040B" w:rsidRDefault="0066040B" w:rsidP="0066040B">
      <w:pPr>
        <w:spacing w:line="360" w:lineRule="auto"/>
        <w:rPr>
          <w:rFonts w:ascii="Arial" w:hAnsi="Arial" w:cs="Arial"/>
          <w:sz w:val="22"/>
          <w:szCs w:val="22"/>
          <w:lang w:eastAsia="en-GB"/>
        </w:rPr>
      </w:pPr>
      <w:r w:rsidRPr="0066040B">
        <w:rPr>
          <w:rFonts w:ascii="Arial" w:hAnsi="Arial" w:cs="Arial"/>
          <w:sz w:val="22"/>
          <w:szCs w:val="22"/>
          <w:lang w:eastAsia="en-GB"/>
        </w:rPr>
        <w:t>I have created the following nine-month action plan to improve my employability:</w:t>
      </w:r>
    </w:p>
    <w:p w14:paraId="14D5B25C" w14:textId="6CF85604" w:rsidR="00430B43" w:rsidRDefault="00F179F7" w:rsidP="00DC31A2">
      <w:pPr>
        <w:spacing w:line="360" w:lineRule="auto"/>
        <w:rPr>
          <w:rFonts w:ascii="Arial" w:hAnsi="Arial" w:cs="Arial"/>
          <w:sz w:val="22"/>
          <w:szCs w:val="22"/>
          <w:lang w:eastAsia="en-GB"/>
        </w:rPr>
      </w:pPr>
      <w:r>
        <w:rPr>
          <w:rFonts w:ascii="Arial" w:hAnsi="Arial" w:cs="Arial"/>
          <w:sz w:val="22"/>
          <w:szCs w:val="22"/>
          <w:lang w:eastAsia="en-GB"/>
        </w:rPr>
        <w:t>January-February</w:t>
      </w:r>
      <w:r w:rsidR="007D1EA9">
        <w:rPr>
          <w:rFonts w:ascii="Arial" w:hAnsi="Arial" w:cs="Arial"/>
          <w:sz w:val="22"/>
          <w:szCs w:val="22"/>
          <w:lang w:eastAsia="en-GB"/>
        </w:rPr>
        <w:t>:</w:t>
      </w:r>
    </w:p>
    <w:p w14:paraId="4257F229" w14:textId="366CE6C4" w:rsidR="00FB2D31" w:rsidRDefault="00FB2D31" w:rsidP="00FB2D31">
      <w:pPr>
        <w:pStyle w:val="ListParagraph"/>
        <w:numPr>
          <w:ilvl w:val="0"/>
          <w:numId w:val="6"/>
        </w:numPr>
        <w:spacing w:line="360" w:lineRule="auto"/>
        <w:rPr>
          <w:rFonts w:ascii="Arial" w:hAnsi="Arial" w:cs="Arial"/>
          <w:sz w:val="22"/>
          <w:szCs w:val="22"/>
          <w:lang w:eastAsia="en-GB"/>
        </w:rPr>
      </w:pPr>
      <w:r w:rsidRPr="00FB2D31">
        <w:rPr>
          <w:rFonts w:ascii="Arial" w:hAnsi="Arial" w:cs="Arial"/>
          <w:sz w:val="22"/>
          <w:szCs w:val="22"/>
          <w:lang w:eastAsia="en-GB"/>
        </w:rPr>
        <w:t xml:space="preserve">Enrol in the modules for the Care Certificate </w:t>
      </w:r>
    </w:p>
    <w:p w14:paraId="50E115A7" w14:textId="77777777" w:rsidR="00FB2D31" w:rsidRDefault="00FB2D31" w:rsidP="00FB2D31">
      <w:pPr>
        <w:pStyle w:val="ListParagraph"/>
        <w:numPr>
          <w:ilvl w:val="0"/>
          <w:numId w:val="6"/>
        </w:numPr>
        <w:spacing w:line="360" w:lineRule="auto"/>
        <w:rPr>
          <w:rFonts w:ascii="Arial" w:hAnsi="Arial" w:cs="Arial"/>
          <w:sz w:val="22"/>
          <w:szCs w:val="22"/>
          <w:lang w:eastAsia="en-GB"/>
        </w:rPr>
      </w:pPr>
      <w:r w:rsidRPr="00FB2D31">
        <w:rPr>
          <w:rFonts w:ascii="Arial" w:hAnsi="Arial" w:cs="Arial"/>
          <w:sz w:val="22"/>
          <w:szCs w:val="22"/>
          <w:lang w:eastAsia="en-GB"/>
        </w:rPr>
        <w:t xml:space="preserve">Comprehensive training in manual handling, infection control, and safety </w:t>
      </w:r>
    </w:p>
    <w:p w14:paraId="3123008C" w14:textId="726EE7E7" w:rsidR="00FB2D31" w:rsidRDefault="00FB2D31" w:rsidP="00FB2D31">
      <w:pPr>
        <w:pStyle w:val="ListParagraph"/>
        <w:numPr>
          <w:ilvl w:val="0"/>
          <w:numId w:val="6"/>
        </w:numPr>
        <w:spacing w:line="360" w:lineRule="auto"/>
        <w:rPr>
          <w:rFonts w:ascii="Arial" w:hAnsi="Arial" w:cs="Arial"/>
          <w:sz w:val="22"/>
          <w:szCs w:val="22"/>
          <w:lang w:eastAsia="en-GB"/>
        </w:rPr>
      </w:pPr>
      <w:r w:rsidRPr="00FB2D31">
        <w:rPr>
          <w:rFonts w:ascii="Arial" w:hAnsi="Arial" w:cs="Arial"/>
          <w:sz w:val="22"/>
          <w:szCs w:val="22"/>
          <w:lang w:eastAsia="en-GB"/>
        </w:rPr>
        <w:t>Modify my LinkedIn profile and cv</w:t>
      </w:r>
    </w:p>
    <w:p w14:paraId="77D691ED" w14:textId="77777777" w:rsidR="00FB2D31" w:rsidRDefault="00FB2D31" w:rsidP="00FB2D31">
      <w:pPr>
        <w:pStyle w:val="ListParagraph"/>
        <w:spacing w:line="360" w:lineRule="auto"/>
        <w:rPr>
          <w:rFonts w:ascii="Arial" w:hAnsi="Arial" w:cs="Arial"/>
          <w:sz w:val="22"/>
          <w:szCs w:val="22"/>
          <w:lang w:eastAsia="en-GB"/>
        </w:rPr>
      </w:pPr>
    </w:p>
    <w:p w14:paraId="5CE6BEF6" w14:textId="0E08BD95" w:rsidR="00FB2D31" w:rsidRDefault="00FB2D31" w:rsidP="00FB2D31">
      <w:pPr>
        <w:spacing w:line="360" w:lineRule="auto"/>
        <w:rPr>
          <w:rFonts w:ascii="Arial" w:hAnsi="Arial" w:cs="Arial"/>
          <w:sz w:val="22"/>
          <w:szCs w:val="22"/>
          <w:lang w:eastAsia="en-GB"/>
        </w:rPr>
      </w:pPr>
      <w:r w:rsidRPr="00FB2D31">
        <w:rPr>
          <w:rFonts w:ascii="Arial" w:hAnsi="Arial" w:cs="Arial"/>
          <w:sz w:val="22"/>
          <w:szCs w:val="22"/>
          <w:lang w:eastAsia="en-GB"/>
        </w:rPr>
        <w:t>March-April</w:t>
      </w:r>
      <w:r w:rsidR="007D1EA9">
        <w:rPr>
          <w:rFonts w:ascii="Arial" w:hAnsi="Arial" w:cs="Arial"/>
          <w:sz w:val="22"/>
          <w:szCs w:val="22"/>
          <w:lang w:eastAsia="en-GB"/>
        </w:rPr>
        <w:t>:</w:t>
      </w:r>
    </w:p>
    <w:p w14:paraId="0479851C" w14:textId="2296134B" w:rsidR="00CA2B73" w:rsidRDefault="00CA2B73" w:rsidP="00CA2B73">
      <w:pPr>
        <w:pStyle w:val="ListParagraph"/>
        <w:numPr>
          <w:ilvl w:val="0"/>
          <w:numId w:val="7"/>
        </w:numPr>
        <w:spacing w:line="360" w:lineRule="auto"/>
        <w:rPr>
          <w:rFonts w:ascii="Arial" w:hAnsi="Arial" w:cs="Arial"/>
          <w:sz w:val="22"/>
          <w:szCs w:val="22"/>
          <w:lang w:eastAsia="en-GB"/>
        </w:rPr>
      </w:pPr>
      <w:r w:rsidRPr="00CA2B73">
        <w:rPr>
          <w:rFonts w:ascii="Arial" w:hAnsi="Arial" w:cs="Arial"/>
          <w:sz w:val="22"/>
          <w:szCs w:val="22"/>
          <w:lang w:eastAsia="en-GB"/>
        </w:rPr>
        <w:t>Start volunteering or working as a caregiver</w:t>
      </w:r>
    </w:p>
    <w:p w14:paraId="4BACE746" w14:textId="146C4274" w:rsidR="00CA2B73" w:rsidRDefault="00CA2B73" w:rsidP="00CA2B73">
      <w:pPr>
        <w:pStyle w:val="ListParagraph"/>
        <w:numPr>
          <w:ilvl w:val="0"/>
          <w:numId w:val="7"/>
        </w:numPr>
        <w:spacing w:line="360" w:lineRule="auto"/>
        <w:rPr>
          <w:rFonts w:ascii="Arial" w:hAnsi="Arial" w:cs="Arial"/>
          <w:sz w:val="22"/>
          <w:szCs w:val="22"/>
          <w:lang w:eastAsia="en-GB"/>
        </w:rPr>
      </w:pPr>
      <w:r w:rsidRPr="00CA2B73">
        <w:rPr>
          <w:rFonts w:ascii="Arial" w:hAnsi="Arial" w:cs="Arial"/>
          <w:sz w:val="22"/>
          <w:szCs w:val="22"/>
          <w:lang w:eastAsia="en-GB"/>
        </w:rPr>
        <w:t>Gain self-assurance when speaking with service consumers</w:t>
      </w:r>
    </w:p>
    <w:p w14:paraId="013012AD" w14:textId="17DA80FE" w:rsidR="00CA2B73" w:rsidRDefault="00CA2B73" w:rsidP="00CA2B73">
      <w:pPr>
        <w:pStyle w:val="ListParagraph"/>
        <w:numPr>
          <w:ilvl w:val="0"/>
          <w:numId w:val="7"/>
        </w:numPr>
        <w:spacing w:line="360" w:lineRule="auto"/>
        <w:rPr>
          <w:rFonts w:ascii="Arial" w:hAnsi="Arial" w:cs="Arial"/>
          <w:sz w:val="22"/>
          <w:szCs w:val="22"/>
          <w:lang w:eastAsia="en-GB"/>
        </w:rPr>
      </w:pPr>
      <w:r w:rsidRPr="00CA2B73">
        <w:rPr>
          <w:rFonts w:ascii="Arial" w:hAnsi="Arial" w:cs="Arial"/>
          <w:sz w:val="22"/>
          <w:szCs w:val="22"/>
          <w:lang w:eastAsia="en-GB"/>
        </w:rPr>
        <w:t>To enhance my practice, I use Gibbs' cycle for weekly reflection</w:t>
      </w:r>
    </w:p>
    <w:p w14:paraId="04C9DD52" w14:textId="77777777" w:rsidR="00CA2B73" w:rsidRDefault="00CA2B73" w:rsidP="00CA2B73">
      <w:pPr>
        <w:pStyle w:val="ListParagraph"/>
        <w:spacing w:line="360" w:lineRule="auto"/>
        <w:rPr>
          <w:rFonts w:ascii="Arial" w:hAnsi="Arial" w:cs="Arial"/>
          <w:sz w:val="22"/>
          <w:szCs w:val="22"/>
          <w:lang w:eastAsia="en-GB"/>
        </w:rPr>
      </w:pPr>
    </w:p>
    <w:p w14:paraId="560A3441" w14:textId="005DC6CA" w:rsidR="00CA2B73" w:rsidRDefault="00CA2B73" w:rsidP="00CA2B73">
      <w:pPr>
        <w:spacing w:line="360" w:lineRule="auto"/>
        <w:rPr>
          <w:rFonts w:ascii="Arial" w:hAnsi="Arial" w:cs="Arial"/>
          <w:sz w:val="22"/>
          <w:szCs w:val="22"/>
          <w:lang w:eastAsia="en-GB"/>
        </w:rPr>
      </w:pPr>
      <w:r>
        <w:rPr>
          <w:rFonts w:ascii="Arial" w:hAnsi="Arial" w:cs="Arial"/>
          <w:sz w:val="22"/>
          <w:szCs w:val="22"/>
          <w:lang w:eastAsia="en-GB"/>
        </w:rPr>
        <w:t>May-June</w:t>
      </w:r>
      <w:r w:rsidR="007D1EA9">
        <w:rPr>
          <w:rFonts w:ascii="Arial" w:hAnsi="Arial" w:cs="Arial"/>
          <w:sz w:val="22"/>
          <w:szCs w:val="22"/>
          <w:lang w:eastAsia="en-GB"/>
        </w:rPr>
        <w:t>:</w:t>
      </w:r>
    </w:p>
    <w:p w14:paraId="7C955B38" w14:textId="61125883" w:rsidR="00A80123" w:rsidRDefault="00A80123" w:rsidP="00A80123">
      <w:pPr>
        <w:pStyle w:val="ListParagraph"/>
        <w:numPr>
          <w:ilvl w:val="0"/>
          <w:numId w:val="8"/>
        </w:numPr>
        <w:spacing w:line="360" w:lineRule="auto"/>
        <w:rPr>
          <w:rFonts w:ascii="Arial" w:hAnsi="Arial" w:cs="Arial"/>
          <w:sz w:val="22"/>
          <w:szCs w:val="22"/>
          <w:lang w:eastAsia="en-GB"/>
        </w:rPr>
      </w:pPr>
      <w:r w:rsidRPr="00A80123">
        <w:rPr>
          <w:rFonts w:ascii="Arial" w:hAnsi="Arial" w:cs="Arial"/>
          <w:sz w:val="22"/>
          <w:szCs w:val="22"/>
          <w:lang w:eastAsia="en-GB"/>
        </w:rPr>
        <w:t>Apply for positions as part-time support workers</w:t>
      </w:r>
    </w:p>
    <w:p w14:paraId="3688D0CB" w14:textId="77777777" w:rsidR="00A80123" w:rsidRDefault="00A80123" w:rsidP="00A80123">
      <w:pPr>
        <w:pStyle w:val="ListParagraph"/>
        <w:numPr>
          <w:ilvl w:val="0"/>
          <w:numId w:val="8"/>
        </w:numPr>
        <w:spacing w:line="360" w:lineRule="auto"/>
        <w:rPr>
          <w:rFonts w:ascii="Arial" w:hAnsi="Arial" w:cs="Arial"/>
          <w:sz w:val="22"/>
          <w:szCs w:val="22"/>
          <w:lang w:eastAsia="en-GB"/>
        </w:rPr>
      </w:pPr>
      <w:r w:rsidRPr="00A80123">
        <w:rPr>
          <w:rFonts w:ascii="Arial" w:hAnsi="Arial" w:cs="Arial"/>
          <w:sz w:val="22"/>
          <w:szCs w:val="22"/>
          <w:lang w:eastAsia="en-GB"/>
        </w:rPr>
        <w:t xml:space="preserve">Join my college's career classes </w:t>
      </w:r>
    </w:p>
    <w:p w14:paraId="055B307D" w14:textId="2E272F3B" w:rsidR="00A80123" w:rsidRDefault="00A80123" w:rsidP="00A80123">
      <w:pPr>
        <w:pStyle w:val="ListParagraph"/>
        <w:numPr>
          <w:ilvl w:val="0"/>
          <w:numId w:val="8"/>
        </w:numPr>
        <w:spacing w:line="360" w:lineRule="auto"/>
        <w:rPr>
          <w:rFonts w:ascii="Arial" w:hAnsi="Arial" w:cs="Arial"/>
          <w:sz w:val="22"/>
          <w:szCs w:val="22"/>
          <w:lang w:eastAsia="en-GB"/>
        </w:rPr>
      </w:pPr>
      <w:r w:rsidRPr="00A80123">
        <w:rPr>
          <w:rFonts w:ascii="Arial" w:hAnsi="Arial" w:cs="Arial"/>
          <w:sz w:val="22"/>
          <w:szCs w:val="22"/>
          <w:lang w:eastAsia="en-GB"/>
        </w:rPr>
        <w:t>Obtain certifications in basic life support and first aid</w:t>
      </w:r>
    </w:p>
    <w:p w14:paraId="1E81AC3D" w14:textId="77777777" w:rsidR="00A80123" w:rsidRDefault="00A80123" w:rsidP="00A80123">
      <w:pPr>
        <w:pStyle w:val="ListParagraph"/>
        <w:spacing w:line="360" w:lineRule="auto"/>
        <w:rPr>
          <w:rFonts w:ascii="Arial" w:hAnsi="Arial" w:cs="Arial"/>
          <w:sz w:val="22"/>
          <w:szCs w:val="22"/>
          <w:lang w:eastAsia="en-GB"/>
        </w:rPr>
      </w:pPr>
    </w:p>
    <w:p w14:paraId="3401036E" w14:textId="63D9CA58" w:rsidR="00A80123" w:rsidRDefault="00A80123" w:rsidP="00A80123">
      <w:pPr>
        <w:spacing w:line="360" w:lineRule="auto"/>
        <w:rPr>
          <w:rFonts w:ascii="Arial" w:hAnsi="Arial" w:cs="Arial"/>
          <w:sz w:val="22"/>
          <w:szCs w:val="22"/>
          <w:lang w:eastAsia="en-GB"/>
        </w:rPr>
      </w:pPr>
      <w:r>
        <w:rPr>
          <w:rFonts w:ascii="Arial" w:hAnsi="Arial" w:cs="Arial"/>
          <w:sz w:val="22"/>
          <w:szCs w:val="22"/>
          <w:lang w:eastAsia="en-GB"/>
        </w:rPr>
        <w:t>July-August</w:t>
      </w:r>
      <w:r w:rsidR="007D1EA9">
        <w:rPr>
          <w:rFonts w:ascii="Arial" w:hAnsi="Arial" w:cs="Arial"/>
          <w:sz w:val="22"/>
          <w:szCs w:val="22"/>
          <w:lang w:eastAsia="en-GB"/>
        </w:rPr>
        <w:t>:</w:t>
      </w:r>
    </w:p>
    <w:p w14:paraId="4DAF197B" w14:textId="3B00F0EB" w:rsidR="00CB3343" w:rsidRDefault="00CB3343" w:rsidP="00CB3343">
      <w:pPr>
        <w:pStyle w:val="ListParagraph"/>
        <w:numPr>
          <w:ilvl w:val="0"/>
          <w:numId w:val="9"/>
        </w:numPr>
        <w:spacing w:line="360" w:lineRule="auto"/>
        <w:rPr>
          <w:rFonts w:ascii="Arial" w:hAnsi="Arial" w:cs="Arial"/>
          <w:sz w:val="22"/>
          <w:szCs w:val="22"/>
          <w:lang w:eastAsia="en-GB"/>
        </w:rPr>
      </w:pPr>
      <w:r w:rsidRPr="00CB3343">
        <w:rPr>
          <w:rFonts w:ascii="Arial" w:hAnsi="Arial" w:cs="Arial"/>
          <w:sz w:val="22"/>
          <w:szCs w:val="22"/>
          <w:lang w:eastAsia="en-GB"/>
        </w:rPr>
        <w:t>Develop my digital literacy to maintain records</w:t>
      </w:r>
    </w:p>
    <w:p w14:paraId="43054D1F" w14:textId="5B4574F0" w:rsidR="00CB3343" w:rsidRDefault="00CB3343" w:rsidP="00CB3343">
      <w:pPr>
        <w:pStyle w:val="ListParagraph"/>
        <w:numPr>
          <w:ilvl w:val="0"/>
          <w:numId w:val="9"/>
        </w:numPr>
        <w:spacing w:line="360" w:lineRule="auto"/>
        <w:rPr>
          <w:rFonts w:ascii="Arial" w:hAnsi="Arial" w:cs="Arial"/>
          <w:sz w:val="22"/>
          <w:szCs w:val="22"/>
          <w:lang w:eastAsia="en-GB"/>
        </w:rPr>
      </w:pPr>
      <w:r w:rsidRPr="00CB3343">
        <w:rPr>
          <w:rFonts w:ascii="Arial" w:hAnsi="Arial" w:cs="Arial"/>
          <w:sz w:val="22"/>
          <w:szCs w:val="22"/>
          <w:lang w:eastAsia="en-GB"/>
        </w:rPr>
        <w:t>Ask mentors and tutors for their opinions</w:t>
      </w:r>
    </w:p>
    <w:p w14:paraId="2B2DF0C6" w14:textId="658C87DF" w:rsidR="00CB3343" w:rsidRDefault="00CB3343" w:rsidP="00CB3343">
      <w:pPr>
        <w:pStyle w:val="ListParagraph"/>
        <w:numPr>
          <w:ilvl w:val="0"/>
          <w:numId w:val="9"/>
        </w:numPr>
        <w:spacing w:line="360" w:lineRule="auto"/>
        <w:rPr>
          <w:rFonts w:ascii="Arial" w:hAnsi="Arial" w:cs="Arial"/>
          <w:sz w:val="22"/>
          <w:szCs w:val="22"/>
          <w:lang w:eastAsia="en-GB"/>
        </w:rPr>
      </w:pPr>
      <w:r w:rsidRPr="00CB3343">
        <w:rPr>
          <w:rFonts w:ascii="Arial" w:hAnsi="Arial" w:cs="Arial"/>
          <w:sz w:val="22"/>
          <w:szCs w:val="22"/>
          <w:lang w:eastAsia="en-GB"/>
        </w:rPr>
        <w:t>Become a member of a professional networking organization</w:t>
      </w:r>
    </w:p>
    <w:p w14:paraId="1F8FDAAA" w14:textId="77777777" w:rsidR="0003096A" w:rsidRDefault="0003096A" w:rsidP="0003096A">
      <w:pPr>
        <w:pStyle w:val="ListParagraph"/>
        <w:spacing w:line="360" w:lineRule="auto"/>
        <w:rPr>
          <w:rFonts w:ascii="Arial" w:hAnsi="Arial" w:cs="Arial"/>
          <w:sz w:val="22"/>
          <w:szCs w:val="22"/>
          <w:lang w:eastAsia="en-GB"/>
        </w:rPr>
      </w:pPr>
    </w:p>
    <w:p w14:paraId="16D61537" w14:textId="77777777" w:rsidR="007D1EA9" w:rsidRDefault="007D1EA9" w:rsidP="00BE577D">
      <w:pPr>
        <w:spacing w:line="360" w:lineRule="auto"/>
        <w:rPr>
          <w:rFonts w:ascii="Arial" w:hAnsi="Arial" w:cs="Arial"/>
          <w:sz w:val="22"/>
          <w:szCs w:val="22"/>
          <w:lang w:eastAsia="en-GB"/>
        </w:rPr>
      </w:pPr>
    </w:p>
    <w:p w14:paraId="33E0C6A2" w14:textId="77777777" w:rsidR="007D1EA9" w:rsidRDefault="007D1EA9" w:rsidP="00BE577D">
      <w:pPr>
        <w:spacing w:line="360" w:lineRule="auto"/>
        <w:rPr>
          <w:rFonts w:ascii="Arial" w:hAnsi="Arial" w:cs="Arial"/>
          <w:sz w:val="22"/>
          <w:szCs w:val="22"/>
          <w:lang w:eastAsia="en-GB"/>
        </w:rPr>
      </w:pPr>
    </w:p>
    <w:p w14:paraId="62388C08" w14:textId="77777777" w:rsidR="007D1EA9" w:rsidRDefault="007D1EA9" w:rsidP="00BE577D">
      <w:pPr>
        <w:spacing w:line="360" w:lineRule="auto"/>
        <w:rPr>
          <w:rFonts w:ascii="Arial" w:hAnsi="Arial" w:cs="Arial"/>
          <w:sz w:val="22"/>
          <w:szCs w:val="22"/>
          <w:lang w:eastAsia="en-GB"/>
        </w:rPr>
      </w:pPr>
    </w:p>
    <w:p w14:paraId="58F88019" w14:textId="77777777" w:rsidR="007D1EA9" w:rsidRDefault="007D1EA9" w:rsidP="00BE577D">
      <w:pPr>
        <w:spacing w:line="360" w:lineRule="auto"/>
        <w:rPr>
          <w:rFonts w:ascii="Arial" w:hAnsi="Arial" w:cs="Arial"/>
          <w:sz w:val="22"/>
          <w:szCs w:val="22"/>
          <w:lang w:eastAsia="en-GB"/>
        </w:rPr>
      </w:pPr>
    </w:p>
    <w:p w14:paraId="45806738" w14:textId="2E60F735" w:rsidR="0003096A" w:rsidRDefault="00BE577D" w:rsidP="00BE577D">
      <w:pPr>
        <w:spacing w:line="360" w:lineRule="auto"/>
        <w:rPr>
          <w:rFonts w:ascii="Arial" w:hAnsi="Arial" w:cs="Arial"/>
          <w:sz w:val="22"/>
          <w:szCs w:val="22"/>
          <w:lang w:eastAsia="en-GB"/>
        </w:rPr>
      </w:pPr>
      <w:r>
        <w:rPr>
          <w:rFonts w:ascii="Arial" w:hAnsi="Arial" w:cs="Arial"/>
          <w:sz w:val="22"/>
          <w:szCs w:val="22"/>
          <w:lang w:eastAsia="en-GB"/>
        </w:rPr>
        <w:lastRenderedPageBreak/>
        <w:t>September</w:t>
      </w:r>
      <w:r w:rsidR="007D1EA9">
        <w:rPr>
          <w:rFonts w:ascii="Arial" w:hAnsi="Arial" w:cs="Arial"/>
          <w:sz w:val="22"/>
          <w:szCs w:val="22"/>
          <w:lang w:eastAsia="en-GB"/>
        </w:rPr>
        <w:t>:</w:t>
      </w:r>
    </w:p>
    <w:p w14:paraId="67D5AC09" w14:textId="77777777" w:rsidR="003208A2" w:rsidRDefault="003208A2" w:rsidP="003208A2">
      <w:pPr>
        <w:pStyle w:val="ListParagraph"/>
        <w:numPr>
          <w:ilvl w:val="0"/>
          <w:numId w:val="10"/>
        </w:numPr>
        <w:spacing w:line="360" w:lineRule="auto"/>
        <w:rPr>
          <w:rFonts w:ascii="Arial" w:hAnsi="Arial" w:cs="Arial"/>
          <w:sz w:val="22"/>
          <w:szCs w:val="22"/>
          <w:lang w:eastAsia="en-GB"/>
        </w:rPr>
      </w:pPr>
      <w:r w:rsidRPr="003208A2">
        <w:rPr>
          <w:rFonts w:ascii="Arial" w:hAnsi="Arial" w:cs="Arial"/>
          <w:sz w:val="22"/>
          <w:szCs w:val="22"/>
          <w:lang w:eastAsia="en-GB"/>
        </w:rPr>
        <w:t xml:space="preserve">Apply for the position of Support Worker and be ready for the interview process. </w:t>
      </w:r>
    </w:p>
    <w:p w14:paraId="5CCDB0B5" w14:textId="0B35C5D1" w:rsidR="003208A2" w:rsidRDefault="003208A2" w:rsidP="003208A2">
      <w:pPr>
        <w:pStyle w:val="ListParagraph"/>
        <w:numPr>
          <w:ilvl w:val="0"/>
          <w:numId w:val="10"/>
        </w:numPr>
        <w:spacing w:line="360" w:lineRule="auto"/>
        <w:rPr>
          <w:rFonts w:ascii="Arial" w:hAnsi="Arial" w:cs="Arial"/>
          <w:sz w:val="22"/>
          <w:szCs w:val="22"/>
          <w:lang w:eastAsia="en-GB"/>
        </w:rPr>
      </w:pPr>
      <w:r w:rsidRPr="003208A2">
        <w:rPr>
          <w:rFonts w:ascii="Arial" w:hAnsi="Arial" w:cs="Arial"/>
          <w:sz w:val="22"/>
          <w:szCs w:val="22"/>
          <w:lang w:eastAsia="en-GB"/>
        </w:rPr>
        <w:t>Evaluate results and establish long-term development objectives.</w:t>
      </w:r>
    </w:p>
    <w:p w14:paraId="7C7E0ABA" w14:textId="77777777" w:rsidR="003208A2" w:rsidRDefault="003208A2" w:rsidP="003208A2">
      <w:pPr>
        <w:pStyle w:val="ListParagraph"/>
        <w:spacing w:line="360" w:lineRule="auto"/>
        <w:rPr>
          <w:rFonts w:ascii="Arial" w:hAnsi="Arial" w:cs="Arial"/>
          <w:sz w:val="22"/>
          <w:szCs w:val="22"/>
          <w:lang w:eastAsia="en-GB"/>
        </w:rPr>
      </w:pPr>
    </w:p>
    <w:p w14:paraId="2D0381C4" w14:textId="77777777" w:rsidR="009F6EB9" w:rsidRPr="009F6EB9" w:rsidRDefault="009F6EB9" w:rsidP="009F6EB9">
      <w:pPr>
        <w:spacing w:line="360" w:lineRule="auto"/>
        <w:rPr>
          <w:rFonts w:ascii="Arial" w:hAnsi="Arial" w:cs="Arial"/>
          <w:sz w:val="22"/>
          <w:szCs w:val="22"/>
          <w:lang w:eastAsia="en-GB"/>
        </w:rPr>
      </w:pPr>
      <w:r w:rsidRPr="009F6EB9">
        <w:rPr>
          <w:rFonts w:ascii="Arial" w:hAnsi="Arial" w:cs="Arial"/>
          <w:sz w:val="22"/>
          <w:szCs w:val="22"/>
          <w:lang w:eastAsia="en-GB"/>
        </w:rPr>
        <w:t>This thorough schedule guarantees that I acquire the theoretical and practical abilities required to be successful in the selected position. Improving employability and personal competence requires ongoing, methodical preparation (Aveyard, 2014).</w:t>
      </w:r>
    </w:p>
    <w:p w14:paraId="4A7B7170" w14:textId="77777777" w:rsidR="003208A2" w:rsidRDefault="003208A2" w:rsidP="003208A2">
      <w:pPr>
        <w:spacing w:line="360" w:lineRule="auto"/>
        <w:rPr>
          <w:rFonts w:ascii="Arial" w:hAnsi="Arial" w:cs="Arial"/>
          <w:sz w:val="22"/>
          <w:szCs w:val="22"/>
          <w:lang w:eastAsia="en-GB"/>
        </w:rPr>
      </w:pPr>
    </w:p>
    <w:p w14:paraId="0648C5B2" w14:textId="77777777" w:rsidR="0082541E" w:rsidRPr="0082541E" w:rsidRDefault="0082541E" w:rsidP="0082541E">
      <w:pPr>
        <w:spacing w:line="360" w:lineRule="auto"/>
        <w:rPr>
          <w:rFonts w:ascii="Arial" w:hAnsi="Arial" w:cs="Arial"/>
          <w:sz w:val="22"/>
          <w:szCs w:val="22"/>
          <w:u w:val="single"/>
          <w:lang w:eastAsia="en-GB"/>
        </w:rPr>
      </w:pPr>
      <w:r w:rsidRPr="0082541E">
        <w:rPr>
          <w:rFonts w:ascii="Arial" w:hAnsi="Arial" w:cs="Arial"/>
          <w:sz w:val="22"/>
          <w:szCs w:val="22"/>
          <w:u w:val="single"/>
          <w:lang w:eastAsia="en-GB"/>
        </w:rPr>
        <w:t>How I'm Going to Expand My Professional Network</w:t>
      </w:r>
    </w:p>
    <w:p w14:paraId="081E069C" w14:textId="1BAD3CE1" w:rsidR="009126A1" w:rsidRDefault="009126A1" w:rsidP="009126A1">
      <w:pPr>
        <w:spacing w:line="360" w:lineRule="auto"/>
        <w:rPr>
          <w:rFonts w:ascii="Arial" w:hAnsi="Arial" w:cs="Arial"/>
          <w:sz w:val="22"/>
          <w:szCs w:val="22"/>
          <w:lang w:eastAsia="en-GB"/>
        </w:rPr>
      </w:pPr>
      <w:r w:rsidRPr="009126A1">
        <w:rPr>
          <w:rFonts w:ascii="Arial" w:hAnsi="Arial" w:cs="Arial"/>
          <w:sz w:val="22"/>
          <w:szCs w:val="22"/>
          <w:lang w:eastAsia="en-GB"/>
        </w:rPr>
        <w:t>Because professional contacts frequently lead to possibilities, networking is crucial in the health and social care industry</w:t>
      </w:r>
      <w:r w:rsidR="0037728A">
        <w:rPr>
          <w:rFonts w:ascii="Arial" w:hAnsi="Arial" w:cs="Arial"/>
          <w:sz w:val="22"/>
          <w:szCs w:val="22"/>
          <w:lang w:eastAsia="en-GB"/>
        </w:rPr>
        <w:t xml:space="preserve"> </w:t>
      </w:r>
      <w:r w:rsidR="0037728A" w:rsidRPr="0037728A">
        <w:rPr>
          <w:rFonts w:ascii="Arial" w:hAnsi="Arial" w:cs="Arial"/>
          <w:sz w:val="22"/>
          <w:szCs w:val="22"/>
          <w:lang w:eastAsia="en-GB"/>
        </w:rPr>
        <w:t>(Bresnen et al., 2014)</w:t>
      </w:r>
      <w:r w:rsidRPr="009126A1">
        <w:rPr>
          <w:rFonts w:ascii="Arial" w:hAnsi="Arial" w:cs="Arial"/>
          <w:sz w:val="22"/>
          <w:szCs w:val="22"/>
          <w:lang w:eastAsia="en-GB"/>
        </w:rPr>
        <w:t>. I want to grow my network by:</w:t>
      </w:r>
    </w:p>
    <w:p w14:paraId="1D06F5DD" w14:textId="77777777" w:rsidR="00F70DBF" w:rsidRDefault="00F70DBF" w:rsidP="00F70DBF">
      <w:pPr>
        <w:pStyle w:val="ListParagraph"/>
        <w:numPr>
          <w:ilvl w:val="0"/>
          <w:numId w:val="11"/>
        </w:numPr>
        <w:spacing w:line="360" w:lineRule="auto"/>
        <w:rPr>
          <w:rFonts w:ascii="Arial" w:hAnsi="Arial" w:cs="Arial"/>
          <w:sz w:val="22"/>
          <w:szCs w:val="22"/>
          <w:lang w:eastAsia="en-GB"/>
        </w:rPr>
      </w:pPr>
      <w:r w:rsidRPr="00F70DBF">
        <w:rPr>
          <w:rFonts w:ascii="Arial" w:hAnsi="Arial" w:cs="Arial"/>
          <w:sz w:val="22"/>
          <w:szCs w:val="22"/>
          <w:lang w:eastAsia="en-GB"/>
        </w:rPr>
        <w:t>LinkedIn: establishing connections with care providers, support staff, and employers</w:t>
      </w:r>
    </w:p>
    <w:p w14:paraId="72F8DD3E" w14:textId="77777777" w:rsidR="00F70DBF" w:rsidRDefault="00F70DBF" w:rsidP="00F70DBF">
      <w:pPr>
        <w:pStyle w:val="ListParagraph"/>
        <w:numPr>
          <w:ilvl w:val="0"/>
          <w:numId w:val="11"/>
        </w:numPr>
        <w:spacing w:line="360" w:lineRule="auto"/>
        <w:rPr>
          <w:rFonts w:ascii="Arial" w:hAnsi="Arial" w:cs="Arial"/>
          <w:sz w:val="22"/>
          <w:szCs w:val="22"/>
          <w:lang w:eastAsia="en-GB"/>
        </w:rPr>
      </w:pPr>
      <w:r w:rsidRPr="00F70DBF">
        <w:rPr>
          <w:rFonts w:ascii="Arial" w:hAnsi="Arial" w:cs="Arial"/>
          <w:sz w:val="22"/>
          <w:szCs w:val="22"/>
          <w:lang w:eastAsia="en-GB"/>
        </w:rPr>
        <w:t xml:space="preserve"> Events related to college careers </w:t>
      </w:r>
    </w:p>
    <w:p w14:paraId="5D15C9D5" w14:textId="77777777" w:rsidR="00F70DBF" w:rsidRDefault="00F70DBF" w:rsidP="00F70DBF">
      <w:pPr>
        <w:pStyle w:val="ListParagraph"/>
        <w:numPr>
          <w:ilvl w:val="0"/>
          <w:numId w:val="11"/>
        </w:numPr>
        <w:spacing w:line="360" w:lineRule="auto"/>
        <w:rPr>
          <w:rFonts w:ascii="Arial" w:hAnsi="Arial" w:cs="Arial"/>
          <w:sz w:val="22"/>
          <w:szCs w:val="22"/>
          <w:lang w:eastAsia="en-GB"/>
        </w:rPr>
      </w:pPr>
      <w:r w:rsidRPr="00F70DBF">
        <w:rPr>
          <w:rFonts w:ascii="Arial" w:hAnsi="Arial" w:cs="Arial"/>
          <w:sz w:val="22"/>
          <w:szCs w:val="22"/>
          <w:lang w:eastAsia="en-GB"/>
        </w:rPr>
        <w:t>Participating in community organizations as a volunteer</w:t>
      </w:r>
    </w:p>
    <w:p w14:paraId="28E662F6" w14:textId="43304B57" w:rsidR="00F70DBF" w:rsidRDefault="00F70DBF" w:rsidP="00F70DBF">
      <w:pPr>
        <w:pStyle w:val="ListParagraph"/>
        <w:numPr>
          <w:ilvl w:val="0"/>
          <w:numId w:val="11"/>
        </w:numPr>
        <w:spacing w:line="360" w:lineRule="auto"/>
        <w:rPr>
          <w:rFonts w:ascii="Arial" w:hAnsi="Arial" w:cs="Arial"/>
          <w:sz w:val="22"/>
          <w:szCs w:val="22"/>
          <w:lang w:eastAsia="en-GB"/>
        </w:rPr>
      </w:pPr>
      <w:r w:rsidRPr="00F70DBF">
        <w:rPr>
          <w:rFonts w:ascii="Arial" w:hAnsi="Arial" w:cs="Arial"/>
          <w:sz w:val="22"/>
          <w:szCs w:val="22"/>
          <w:lang w:eastAsia="en-GB"/>
        </w:rPr>
        <w:t>Engaging in regional health and care forums Interacting with NHS employer networks and Skills for Care</w:t>
      </w:r>
    </w:p>
    <w:p w14:paraId="4269330F" w14:textId="77777777" w:rsidR="0037728A" w:rsidRDefault="0037728A" w:rsidP="0037728A">
      <w:pPr>
        <w:pStyle w:val="ListParagraph"/>
        <w:spacing w:line="360" w:lineRule="auto"/>
        <w:rPr>
          <w:rFonts w:ascii="Arial" w:hAnsi="Arial" w:cs="Arial"/>
          <w:sz w:val="22"/>
          <w:szCs w:val="22"/>
          <w:lang w:eastAsia="en-GB"/>
        </w:rPr>
      </w:pPr>
    </w:p>
    <w:p w14:paraId="3988B695" w14:textId="1EEAD69A" w:rsidR="007D639C" w:rsidRDefault="007D639C" w:rsidP="007D639C">
      <w:pPr>
        <w:spacing w:line="360" w:lineRule="auto"/>
        <w:rPr>
          <w:rFonts w:ascii="Arial" w:hAnsi="Arial" w:cs="Arial"/>
          <w:sz w:val="22"/>
          <w:szCs w:val="22"/>
          <w:lang w:eastAsia="en-GB"/>
        </w:rPr>
      </w:pPr>
      <w:r w:rsidRPr="007D639C">
        <w:rPr>
          <w:rFonts w:ascii="Arial" w:hAnsi="Arial" w:cs="Arial"/>
          <w:sz w:val="22"/>
          <w:szCs w:val="22"/>
          <w:lang w:eastAsia="en-GB"/>
        </w:rPr>
        <w:t xml:space="preserve">According to </w:t>
      </w:r>
      <w:r w:rsidR="00C83825" w:rsidRPr="00C83825">
        <w:rPr>
          <w:rFonts w:ascii="Arial" w:hAnsi="Arial" w:cs="Arial"/>
          <w:sz w:val="22"/>
          <w:szCs w:val="22"/>
          <w:lang w:eastAsia="en-GB"/>
        </w:rPr>
        <w:t>Spann et al. (2025)</w:t>
      </w:r>
      <w:r w:rsidRPr="007D639C">
        <w:rPr>
          <w:rFonts w:ascii="Arial" w:hAnsi="Arial" w:cs="Arial"/>
          <w:sz w:val="22"/>
          <w:szCs w:val="22"/>
          <w:lang w:eastAsia="en-GB"/>
        </w:rPr>
        <w:t>, networking improves visibility, boosts confidence, and expands access to employment prospects. I can show my dedication to the industry and learn from others by cultivating strong professional ties.</w:t>
      </w:r>
    </w:p>
    <w:p w14:paraId="1C0B381A" w14:textId="77777777" w:rsidR="00C83825" w:rsidRDefault="00C83825" w:rsidP="007D639C">
      <w:pPr>
        <w:spacing w:line="360" w:lineRule="auto"/>
        <w:rPr>
          <w:rFonts w:ascii="Arial" w:hAnsi="Arial" w:cs="Arial"/>
          <w:sz w:val="22"/>
          <w:szCs w:val="22"/>
          <w:lang w:eastAsia="en-GB"/>
        </w:rPr>
      </w:pPr>
    </w:p>
    <w:p w14:paraId="7BC34158" w14:textId="04F2316A" w:rsidR="00C83825" w:rsidRDefault="00EE3FAC" w:rsidP="007D639C">
      <w:pPr>
        <w:spacing w:line="360" w:lineRule="auto"/>
        <w:rPr>
          <w:rFonts w:ascii="Arial" w:hAnsi="Arial" w:cs="Arial"/>
          <w:sz w:val="22"/>
          <w:szCs w:val="22"/>
          <w:u w:val="single"/>
          <w:lang w:eastAsia="en-GB"/>
        </w:rPr>
      </w:pPr>
      <w:r w:rsidRPr="00EE3FAC">
        <w:rPr>
          <w:rFonts w:ascii="Arial" w:hAnsi="Arial" w:cs="Arial"/>
          <w:sz w:val="22"/>
          <w:szCs w:val="22"/>
          <w:u w:val="single"/>
          <w:lang w:eastAsia="en-GB"/>
        </w:rPr>
        <w:t>How I Will Communicate My Skills to Employers</w:t>
      </w:r>
    </w:p>
    <w:p w14:paraId="37FC6D18" w14:textId="77777777" w:rsidR="005B23CE" w:rsidRDefault="005B23CE" w:rsidP="005B23CE">
      <w:pPr>
        <w:spacing w:line="360" w:lineRule="auto"/>
        <w:rPr>
          <w:rFonts w:ascii="Arial" w:hAnsi="Arial" w:cs="Arial"/>
          <w:sz w:val="22"/>
          <w:szCs w:val="22"/>
          <w:lang w:eastAsia="en-GB"/>
        </w:rPr>
      </w:pPr>
      <w:r w:rsidRPr="005B23CE">
        <w:rPr>
          <w:rFonts w:ascii="Arial" w:hAnsi="Arial" w:cs="Arial"/>
          <w:sz w:val="22"/>
          <w:szCs w:val="22"/>
          <w:lang w:eastAsia="en-GB"/>
        </w:rPr>
        <w:t>Presenting myself as a solid candidate for the Support Worker position requires me to effectively communicate my talents. In order to do this, I must market my skills and expertise in a clear, self-assured, and professional manner. I'll start by updating and customising my resume for support jobs. Key characteristics including communication, empathy, dependability, and knowledge of safety will be highlighted. Employers prefer real-life examples of compassion and caring, therefore I will also add examples from my courses, volunteer work, and personal experiences helping others.</w:t>
      </w:r>
    </w:p>
    <w:p w14:paraId="2BE811B9" w14:textId="77777777" w:rsidR="00CD532A" w:rsidRPr="00CD532A" w:rsidRDefault="00CD532A" w:rsidP="00CD532A">
      <w:pPr>
        <w:spacing w:line="360" w:lineRule="auto"/>
        <w:rPr>
          <w:rFonts w:ascii="Arial" w:hAnsi="Arial" w:cs="Arial"/>
          <w:sz w:val="22"/>
          <w:szCs w:val="22"/>
          <w:lang w:eastAsia="en-GB"/>
        </w:rPr>
      </w:pPr>
      <w:r w:rsidRPr="00CD532A">
        <w:rPr>
          <w:rFonts w:ascii="Arial" w:hAnsi="Arial" w:cs="Arial"/>
          <w:sz w:val="22"/>
          <w:szCs w:val="22"/>
          <w:lang w:eastAsia="en-GB"/>
        </w:rPr>
        <w:t xml:space="preserve">I'll keep up a professional profile on LinkedIn in addition to my CV. I'll utilise a clean profile picture, create a compelling headline that highlights my professional objectives, and provide a description of my traits and beliefs in the "About Me" section. I may demonstrate to </w:t>
      </w:r>
      <w:r w:rsidRPr="00CD532A">
        <w:rPr>
          <w:rFonts w:ascii="Arial" w:hAnsi="Arial" w:cs="Arial"/>
          <w:sz w:val="22"/>
          <w:szCs w:val="22"/>
          <w:lang w:eastAsia="en-GB"/>
        </w:rPr>
        <w:lastRenderedPageBreak/>
        <w:t>employers that I am dedicated to learning and growing professionally by providing updates on my training, such as finishing the Care Certificate or participating in safeguarding courses.</w:t>
      </w:r>
    </w:p>
    <w:p w14:paraId="6D971A4D" w14:textId="77777777" w:rsidR="00A951A9" w:rsidRPr="00A951A9" w:rsidRDefault="00A951A9" w:rsidP="00A951A9">
      <w:pPr>
        <w:spacing w:line="360" w:lineRule="auto"/>
        <w:rPr>
          <w:rFonts w:ascii="Arial" w:hAnsi="Arial" w:cs="Arial"/>
          <w:sz w:val="22"/>
          <w:szCs w:val="22"/>
          <w:lang w:eastAsia="en-GB"/>
        </w:rPr>
      </w:pPr>
      <w:r w:rsidRPr="00A951A9">
        <w:rPr>
          <w:rFonts w:ascii="Arial" w:hAnsi="Arial" w:cs="Arial"/>
          <w:sz w:val="22"/>
          <w:szCs w:val="22"/>
          <w:lang w:eastAsia="en-GB"/>
        </w:rPr>
        <w:t>I'll also thoroughly prepare for interviews by rehearsing standard questions and considering my advantages and disadvantages. I will be able to confidently and clearly describe my experiences by using the STAR technique (Situation, Task, Action, Result).</w:t>
      </w:r>
    </w:p>
    <w:p w14:paraId="52E72ACD" w14:textId="77777777" w:rsidR="0084446A" w:rsidRDefault="0084446A" w:rsidP="009D2CEA">
      <w:pPr>
        <w:spacing w:line="360" w:lineRule="auto"/>
        <w:rPr>
          <w:rFonts w:ascii="Arial" w:hAnsi="Arial" w:cs="Arial"/>
          <w:sz w:val="22"/>
          <w:szCs w:val="22"/>
          <w:lang w:eastAsia="en-GB"/>
        </w:rPr>
      </w:pPr>
      <w:r w:rsidRPr="0084446A">
        <w:rPr>
          <w:rFonts w:ascii="Arial" w:hAnsi="Arial" w:cs="Arial"/>
          <w:sz w:val="22"/>
          <w:szCs w:val="22"/>
          <w:lang w:eastAsia="en-GB"/>
        </w:rPr>
        <w:t>Lastly, I will write well-structured personal statements in order to speak professionally while looking for jobs. I'll make sure my applications show passion, decency, person-centred principles, and a sincere desire to help those in need. I will portray myself as a committed and competent future support worker by continuously highlighting my abilities in my resume, LinkedIn profile, interviews, and applications.</w:t>
      </w:r>
    </w:p>
    <w:p w14:paraId="0CA729DF" w14:textId="77777777" w:rsidR="0084446A" w:rsidRDefault="0084446A" w:rsidP="009D2CEA">
      <w:pPr>
        <w:spacing w:line="360" w:lineRule="auto"/>
        <w:rPr>
          <w:rFonts w:ascii="Arial" w:hAnsi="Arial" w:cs="Arial"/>
          <w:sz w:val="22"/>
          <w:szCs w:val="22"/>
          <w:lang w:eastAsia="en-GB"/>
        </w:rPr>
      </w:pPr>
    </w:p>
    <w:p w14:paraId="59B01E16" w14:textId="0961EBFE" w:rsidR="008F768F" w:rsidRPr="0084446A" w:rsidRDefault="008F768F" w:rsidP="009D2CEA">
      <w:pPr>
        <w:spacing w:line="360" w:lineRule="auto"/>
        <w:rPr>
          <w:rFonts w:ascii="Arial" w:hAnsi="Arial" w:cs="Arial"/>
          <w:sz w:val="22"/>
          <w:szCs w:val="22"/>
          <w:lang w:eastAsia="en-GB"/>
        </w:rPr>
      </w:pPr>
      <w:r w:rsidRPr="008F768F">
        <w:rPr>
          <w:rFonts w:ascii="Arial" w:hAnsi="Arial" w:cs="Arial"/>
          <w:b/>
          <w:bCs/>
          <w:sz w:val="22"/>
          <w:szCs w:val="22"/>
          <w:u w:val="single"/>
          <w:lang w:eastAsia="en-GB"/>
        </w:rPr>
        <w:t>Conclusion</w:t>
      </w:r>
    </w:p>
    <w:p w14:paraId="2EFB53F6" w14:textId="77777777" w:rsidR="00C01AF7" w:rsidRPr="00C01AF7" w:rsidRDefault="00C01AF7" w:rsidP="00C01AF7">
      <w:pPr>
        <w:spacing w:line="360" w:lineRule="auto"/>
        <w:rPr>
          <w:rFonts w:ascii="Arial" w:hAnsi="Arial" w:cs="Arial"/>
          <w:sz w:val="22"/>
          <w:szCs w:val="22"/>
          <w:lang w:eastAsia="en-GB"/>
        </w:rPr>
      </w:pPr>
      <w:r w:rsidRPr="00C01AF7">
        <w:rPr>
          <w:rFonts w:ascii="Arial" w:hAnsi="Arial" w:cs="Arial"/>
          <w:sz w:val="22"/>
          <w:szCs w:val="22"/>
          <w:lang w:eastAsia="en-GB"/>
        </w:rPr>
        <w:t>All things considered, this report has made it easier for me to consider how employable I am right now for the Support Worker position. I think I have solid fundamental abilities, such as professionalism, empathy, and communication. Additionally, I exhibit values that closely match the demands of the position, such as respect, decency, and person-centeredness.</w:t>
      </w:r>
    </w:p>
    <w:p w14:paraId="269DF0A7" w14:textId="77777777" w:rsidR="00AB78D0" w:rsidRPr="00AB78D0" w:rsidRDefault="00AB78D0" w:rsidP="00AB78D0">
      <w:pPr>
        <w:spacing w:line="360" w:lineRule="auto"/>
        <w:rPr>
          <w:rFonts w:ascii="Arial" w:hAnsi="Arial" w:cs="Arial"/>
          <w:sz w:val="22"/>
          <w:szCs w:val="22"/>
          <w:lang w:eastAsia="en-GB"/>
        </w:rPr>
      </w:pPr>
      <w:r w:rsidRPr="00AB78D0">
        <w:rPr>
          <w:rFonts w:ascii="Arial" w:hAnsi="Arial" w:cs="Arial"/>
          <w:sz w:val="22"/>
          <w:szCs w:val="22"/>
          <w:lang w:eastAsia="en-GB"/>
        </w:rPr>
        <w:t>Nonetheless, I am aware that I must continue improving my credentials, practical experience, and self-assurance through organized training and volunteer work. Over the next nine months, I will improve my professional identity, expand my knowledge, and acquire practical experience by adhering to my action plan.</w:t>
      </w:r>
    </w:p>
    <w:p w14:paraId="32B6E130" w14:textId="77777777" w:rsidR="001A1E72" w:rsidRPr="001A1E72" w:rsidRDefault="001A1E72" w:rsidP="001A1E72">
      <w:pPr>
        <w:spacing w:line="360" w:lineRule="auto"/>
        <w:rPr>
          <w:rFonts w:ascii="Arial" w:hAnsi="Arial" w:cs="Arial"/>
          <w:sz w:val="22"/>
          <w:szCs w:val="22"/>
          <w:lang w:eastAsia="en-GB"/>
        </w:rPr>
      </w:pPr>
      <w:r w:rsidRPr="001A1E72">
        <w:rPr>
          <w:rFonts w:ascii="Arial" w:hAnsi="Arial" w:cs="Arial"/>
          <w:sz w:val="22"/>
          <w:szCs w:val="22"/>
          <w:lang w:eastAsia="en-GB"/>
        </w:rPr>
        <w:t>I am optimistic that I will be well-prepared to land a Support Worker career soon by developing my personal brand, networking, and clearly presenting my abilities to employers.</w:t>
      </w:r>
    </w:p>
    <w:p w14:paraId="2FA40410" w14:textId="77777777" w:rsidR="008F768F" w:rsidRPr="009D2CEA" w:rsidRDefault="008F768F" w:rsidP="008F768F">
      <w:pPr>
        <w:spacing w:line="360" w:lineRule="auto"/>
        <w:rPr>
          <w:rFonts w:ascii="Arial" w:hAnsi="Arial" w:cs="Arial"/>
          <w:sz w:val="22"/>
          <w:szCs w:val="22"/>
          <w:lang w:eastAsia="en-GB"/>
        </w:rPr>
      </w:pPr>
    </w:p>
    <w:p w14:paraId="3AB6629C" w14:textId="77777777" w:rsidR="00675090" w:rsidRPr="00675090" w:rsidRDefault="00675090" w:rsidP="00675090">
      <w:pPr>
        <w:spacing w:line="360" w:lineRule="auto"/>
        <w:rPr>
          <w:rFonts w:ascii="Arial" w:hAnsi="Arial" w:cs="Arial"/>
          <w:sz w:val="22"/>
          <w:szCs w:val="22"/>
          <w:lang w:eastAsia="en-GB"/>
        </w:rPr>
      </w:pPr>
    </w:p>
    <w:p w14:paraId="68592754" w14:textId="77777777" w:rsidR="00EE3FAC" w:rsidRPr="007D639C" w:rsidRDefault="00EE3FAC" w:rsidP="007D639C">
      <w:pPr>
        <w:spacing w:line="360" w:lineRule="auto"/>
        <w:rPr>
          <w:rFonts w:ascii="Arial" w:hAnsi="Arial" w:cs="Arial"/>
          <w:sz w:val="22"/>
          <w:szCs w:val="22"/>
          <w:lang w:eastAsia="en-GB"/>
        </w:rPr>
      </w:pPr>
    </w:p>
    <w:p w14:paraId="095EEA80" w14:textId="77777777" w:rsidR="0037728A" w:rsidRPr="0037728A" w:rsidRDefault="0037728A" w:rsidP="0037728A">
      <w:pPr>
        <w:spacing w:line="360" w:lineRule="auto"/>
        <w:rPr>
          <w:rFonts w:ascii="Arial" w:hAnsi="Arial" w:cs="Arial"/>
          <w:sz w:val="22"/>
          <w:szCs w:val="22"/>
          <w:lang w:eastAsia="en-GB"/>
        </w:rPr>
      </w:pPr>
    </w:p>
    <w:p w14:paraId="2B27A291" w14:textId="77777777" w:rsidR="00F70DBF" w:rsidRDefault="00F70DBF" w:rsidP="00F70DBF">
      <w:pPr>
        <w:pStyle w:val="ListParagraph"/>
        <w:spacing w:line="360" w:lineRule="auto"/>
        <w:rPr>
          <w:rFonts w:ascii="Arial" w:hAnsi="Arial" w:cs="Arial"/>
          <w:sz w:val="22"/>
          <w:szCs w:val="22"/>
          <w:lang w:eastAsia="en-GB"/>
        </w:rPr>
      </w:pPr>
    </w:p>
    <w:p w14:paraId="1949E7AF" w14:textId="77777777" w:rsidR="00F70DBF" w:rsidRPr="00F70DBF" w:rsidRDefault="00F70DBF" w:rsidP="00F70DBF">
      <w:pPr>
        <w:spacing w:line="360" w:lineRule="auto"/>
        <w:rPr>
          <w:rFonts w:ascii="Arial" w:hAnsi="Arial" w:cs="Arial"/>
          <w:sz w:val="22"/>
          <w:szCs w:val="22"/>
          <w:lang w:eastAsia="en-GB"/>
        </w:rPr>
      </w:pPr>
    </w:p>
    <w:p w14:paraId="753D130E" w14:textId="77777777" w:rsidR="00F70DBF" w:rsidRPr="009126A1" w:rsidRDefault="00F70DBF" w:rsidP="009126A1">
      <w:pPr>
        <w:spacing w:line="360" w:lineRule="auto"/>
        <w:rPr>
          <w:rFonts w:ascii="Arial" w:hAnsi="Arial" w:cs="Arial"/>
          <w:sz w:val="22"/>
          <w:szCs w:val="22"/>
          <w:lang w:eastAsia="en-GB"/>
        </w:rPr>
      </w:pPr>
    </w:p>
    <w:p w14:paraId="5E4156BD" w14:textId="77777777" w:rsidR="00376232" w:rsidRPr="00376232" w:rsidRDefault="00376232" w:rsidP="00376232">
      <w:pPr>
        <w:spacing w:line="360" w:lineRule="auto"/>
        <w:rPr>
          <w:rFonts w:ascii="Arial" w:hAnsi="Arial" w:cs="Arial"/>
          <w:b/>
          <w:bCs/>
          <w:sz w:val="22"/>
          <w:szCs w:val="22"/>
          <w:u w:val="single"/>
          <w:lang w:eastAsia="en-GB"/>
        </w:rPr>
      </w:pPr>
      <w:r w:rsidRPr="00376232">
        <w:rPr>
          <w:rFonts w:ascii="Arial" w:hAnsi="Arial" w:cs="Arial"/>
          <w:b/>
          <w:bCs/>
          <w:sz w:val="22"/>
          <w:szCs w:val="22"/>
          <w:u w:val="single"/>
          <w:lang w:eastAsia="en-GB"/>
        </w:rPr>
        <w:lastRenderedPageBreak/>
        <w:t>Reference list</w:t>
      </w:r>
    </w:p>
    <w:p w14:paraId="0BA98806" w14:textId="0355558C" w:rsidR="00376232" w:rsidRDefault="00376232" w:rsidP="00376232">
      <w:pPr>
        <w:spacing w:line="360" w:lineRule="auto"/>
        <w:rPr>
          <w:rFonts w:ascii="Arial" w:hAnsi="Arial" w:cs="Arial"/>
          <w:sz w:val="22"/>
          <w:szCs w:val="22"/>
          <w:lang w:eastAsia="en-GB"/>
        </w:rPr>
      </w:pPr>
      <w:r w:rsidRPr="00376232">
        <w:rPr>
          <w:rFonts w:ascii="Arial" w:hAnsi="Arial" w:cs="Arial"/>
          <w:sz w:val="22"/>
          <w:szCs w:val="22"/>
          <w:lang w:eastAsia="en-GB"/>
        </w:rPr>
        <w:t xml:space="preserve">Anderson, M., O’Neill, C., Macleod Clark, J., Street, A., Woods, M., Johnston-Webber, C., Charlesworth, A., Whyte, M., Foster, M., Majeed, A., Pitchforth, E., Mossialos, E., Asaria, M. and McGuire, A. (2021). Securing a sustainable and fit-for-purpose UK health and care workforce. </w:t>
      </w:r>
      <w:r w:rsidRPr="00376232">
        <w:rPr>
          <w:rFonts w:ascii="Arial" w:hAnsi="Arial" w:cs="Arial"/>
          <w:i/>
          <w:iCs/>
          <w:sz w:val="22"/>
          <w:szCs w:val="22"/>
          <w:lang w:eastAsia="en-GB"/>
        </w:rPr>
        <w:t>The Lancet</w:t>
      </w:r>
      <w:r w:rsidRPr="00376232">
        <w:rPr>
          <w:rFonts w:ascii="Arial" w:hAnsi="Arial" w:cs="Arial"/>
          <w:sz w:val="22"/>
          <w:szCs w:val="22"/>
          <w:lang w:eastAsia="en-GB"/>
        </w:rPr>
        <w:t xml:space="preserve">, [online] 397(10288), pp.1992–2011. </w:t>
      </w:r>
      <w:r w:rsidR="004773C2" w:rsidRPr="00376232">
        <w:rPr>
          <w:rFonts w:ascii="Arial" w:hAnsi="Arial" w:cs="Arial"/>
          <w:sz w:val="22"/>
          <w:szCs w:val="22"/>
          <w:lang w:eastAsia="en-GB"/>
        </w:rPr>
        <w:t>Doi: HTTPs</w:t>
      </w:r>
      <w:r w:rsidRPr="00376232">
        <w:rPr>
          <w:rFonts w:ascii="Arial" w:hAnsi="Arial" w:cs="Arial"/>
          <w:sz w:val="22"/>
          <w:szCs w:val="22"/>
          <w:lang w:eastAsia="en-GB"/>
        </w:rPr>
        <w:t>://doi.org/10.1016/S0140-6736(21)00231-2.</w:t>
      </w:r>
    </w:p>
    <w:p w14:paraId="765E2A7F" w14:textId="77777777" w:rsidR="00FF0B8B" w:rsidRDefault="00FF0B8B" w:rsidP="00FF0B8B">
      <w:pPr>
        <w:spacing w:line="360" w:lineRule="auto"/>
        <w:rPr>
          <w:rFonts w:ascii="Arial" w:hAnsi="Arial" w:cs="Arial"/>
          <w:sz w:val="22"/>
          <w:szCs w:val="22"/>
          <w:lang w:eastAsia="en-GB"/>
        </w:rPr>
      </w:pPr>
      <w:r w:rsidRPr="007E1FE1">
        <w:rPr>
          <w:rFonts w:ascii="Arial" w:hAnsi="Arial" w:cs="Arial"/>
          <w:sz w:val="22"/>
          <w:szCs w:val="22"/>
          <w:lang w:eastAsia="en-GB"/>
        </w:rPr>
        <w:t>Aveyard, H. (2014) </w:t>
      </w:r>
      <w:r w:rsidRPr="007E1FE1">
        <w:rPr>
          <w:rFonts w:ascii="Arial" w:hAnsi="Arial" w:cs="Arial"/>
          <w:i/>
          <w:iCs/>
          <w:sz w:val="22"/>
          <w:szCs w:val="22"/>
          <w:lang w:eastAsia="en-GB"/>
        </w:rPr>
        <w:t>Doing a literature review in health and social care: a practical guide</w:t>
      </w:r>
      <w:r w:rsidRPr="007E1FE1">
        <w:rPr>
          <w:rFonts w:ascii="Arial" w:hAnsi="Arial" w:cs="Arial"/>
          <w:sz w:val="22"/>
          <w:szCs w:val="22"/>
          <w:lang w:eastAsia="en-GB"/>
        </w:rPr>
        <w:t>. 3rd edition. Maidenhead: Open University Press.</w:t>
      </w:r>
    </w:p>
    <w:p w14:paraId="01D40F39" w14:textId="77777777" w:rsidR="00376232" w:rsidRPr="00376232" w:rsidRDefault="00376232" w:rsidP="00376232">
      <w:pPr>
        <w:spacing w:line="360" w:lineRule="auto"/>
        <w:rPr>
          <w:rFonts w:ascii="Arial" w:hAnsi="Arial" w:cs="Arial"/>
          <w:sz w:val="22"/>
          <w:szCs w:val="22"/>
          <w:lang w:eastAsia="en-GB"/>
        </w:rPr>
      </w:pPr>
      <w:r w:rsidRPr="00376232">
        <w:rPr>
          <w:rFonts w:ascii="Arial" w:hAnsi="Arial" w:cs="Arial"/>
          <w:sz w:val="22"/>
          <w:szCs w:val="22"/>
          <w:lang w:eastAsia="en-GB"/>
        </w:rPr>
        <w:t xml:space="preserve">Bhoumick, P. (2018). (PDF) It’s Really Matter: Review of the book, Emotional Intelligence: Why it can matter more than IQ’ by Daniel Goleman. </w:t>
      </w:r>
      <w:r w:rsidRPr="00376232">
        <w:rPr>
          <w:rFonts w:ascii="Arial" w:hAnsi="Arial" w:cs="Arial"/>
          <w:i/>
          <w:iCs/>
          <w:sz w:val="22"/>
          <w:szCs w:val="22"/>
          <w:lang w:eastAsia="en-GB"/>
        </w:rPr>
        <w:t>ResearchGate</w:t>
      </w:r>
      <w:r w:rsidRPr="00376232">
        <w:rPr>
          <w:rFonts w:ascii="Arial" w:hAnsi="Arial" w:cs="Arial"/>
          <w:sz w:val="22"/>
          <w:szCs w:val="22"/>
          <w:lang w:eastAsia="en-GB"/>
        </w:rPr>
        <w:t>, [online] 09(03). Available at: https://www.researchgate.net/publication/328633925_It [Accessed 22 Nov. 2025].</w:t>
      </w:r>
    </w:p>
    <w:p w14:paraId="3F58A44C" w14:textId="77777777" w:rsidR="00376232" w:rsidRPr="00376232" w:rsidRDefault="00376232" w:rsidP="00376232">
      <w:pPr>
        <w:spacing w:line="360" w:lineRule="auto"/>
        <w:rPr>
          <w:rFonts w:ascii="Arial" w:hAnsi="Arial" w:cs="Arial"/>
          <w:sz w:val="22"/>
          <w:szCs w:val="22"/>
          <w:lang w:eastAsia="en-GB"/>
        </w:rPr>
      </w:pPr>
      <w:r w:rsidRPr="00376232">
        <w:rPr>
          <w:rFonts w:ascii="Arial" w:hAnsi="Arial" w:cs="Arial"/>
          <w:sz w:val="22"/>
          <w:szCs w:val="22"/>
          <w:lang w:eastAsia="en-GB"/>
        </w:rPr>
        <w:t xml:space="preserve">Bresnen, M., Hodgson, D., Bailey, S., Hyde, P. and Hassard, J. (2014). </w:t>
      </w:r>
      <w:r w:rsidRPr="00376232">
        <w:rPr>
          <w:rFonts w:ascii="Arial" w:hAnsi="Arial" w:cs="Arial"/>
          <w:i/>
          <w:iCs/>
          <w:sz w:val="22"/>
          <w:szCs w:val="22"/>
          <w:lang w:eastAsia="en-GB"/>
        </w:rPr>
        <w:t>Networks and networking</w:t>
      </w:r>
      <w:r w:rsidRPr="00376232">
        <w:rPr>
          <w:rFonts w:ascii="Arial" w:hAnsi="Arial" w:cs="Arial"/>
          <w:sz w:val="22"/>
          <w:szCs w:val="22"/>
          <w:lang w:eastAsia="en-GB"/>
        </w:rPr>
        <w:t xml:space="preserve">. [online] </w:t>
      </w:r>
      <w:r w:rsidRPr="00376232">
        <w:rPr>
          <w:rFonts w:ascii="Arial" w:hAnsi="Arial" w:cs="Arial"/>
          <w:i/>
          <w:iCs/>
          <w:sz w:val="22"/>
          <w:szCs w:val="22"/>
          <w:lang w:eastAsia="en-GB"/>
        </w:rPr>
        <w:t>www.ncbi.nlm.nih.gov</w:t>
      </w:r>
      <w:r w:rsidRPr="00376232">
        <w:rPr>
          <w:rFonts w:ascii="Arial" w:hAnsi="Arial" w:cs="Arial"/>
          <w:sz w:val="22"/>
          <w:szCs w:val="22"/>
          <w:lang w:eastAsia="en-GB"/>
        </w:rPr>
        <w:t>. NIHR Journals Library. Available at: https://www.ncbi.nlm.nih.gov/books/NBK259745/ [Accessed 23 Nov. 2025].</w:t>
      </w:r>
    </w:p>
    <w:p w14:paraId="46A3BFFE" w14:textId="77777777" w:rsidR="00376232" w:rsidRPr="00376232" w:rsidRDefault="00376232" w:rsidP="00376232">
      <w:pPr>
        <w:spacing w:line="360" w:lineRule="auto"/>
        <w:rPr>
          <w:rFonts w:ascii="Arial" w:hAnsi="Arial" w:cs="Arial"/>
          <w:sz w:val="22"/>
          <w:szCs w:val="22"/>
          <w:lang w:eastAsia="en-GB"/>
        </w:rPr>
      </w:pPr>
      <w:r w:rsidRPr="00376232">
        <w:rPr>
          <w:rFonts w:ascii="Arial" w:hAnsi="Arial" w:cs="Arial"/>
          <w:sz w:val="22"/>
          <w:szCs w:val="22"/>
          <w:lang w:eastAsia="en-GB"/>
        </w:rPr>
        <w:t xml:space="preserve">Department of Health and Social Care (2023a). </w:t>
      </w:r>
      <w:r w:rsidRPr="00376232">
        <w:rPr>
          <w:rFonts w:ascii="Arial" w:hAnsi="Arial" w:cs="Arial"/>
          <w:i/>
          <w:iCs/>
          <w:sz w:val="22"/>
          <w:szCs w:val="22"/>
          <w:lang w:eastAsia="en-GB"/>
        </w:rPr>
        <w:t>Digital working in adult social care: What Good Looks Like</w:t>
      </w:r>
      <w:r w:rsidRPr="00376232">
        <w:rPr>
          <w:rFonts w:ascii="Arial" w:hAnsi="Arial" w:cs="Arial"/>
          <w:sz w:val="22"/>
          <w:szCs w:val="22"/>
          <w:lang w:eastAsia="en-GB"/>
        </w:rPr>
        <w:t>. [online] GOV.UK. Available at: https://www.gov.uk/government/publications/digital-working-in-adult-social-care-what-good-looks-like/digital-working-in-adult-social-care-what-good-looks-like-for-local-authorities-and-care-providers [Accessed 21 Nov. 2025].</w:t>
      </w:r>
    </w:p>
    <w:p w14:paraId="13094F97" w14:textId="77777777" w:rsidR="00376232" w:rsidRPr="00376232" w:rsidRDefault="00376232" w:rsidP="00376232">
      <w:pPr>
        <w:spacing w:line="360" w:lineRule="auto"/>
        <w:rPr>
          <w:rFonts w:ascii="Arial" w:hAnsi="Arial" w:cs="Arial"/>
          <w:sz w:val="22"/>
          <w:szCs w:val="22"/>
          <w:lang w:eastAsia="en-GB"/>
        </w:rPr>
      </w:pPr>
      <w:r w:rsidRPr="00376232">
        <w:rPr>
          <w:rFonts w:ascii="Arial" w:hAnsi="Arial" w:cs="Arial"/>
          <w:sz w:val="22"/>
          <w:szCs w:val="22"/>
          <w:lang w:eastAsia="en-GB"/>
        </w:rPr>
        <w:t xml:space="preserve">Department of Health and Social Care (2023b). </w:t>
      </w:r>
      <w:r w:rsidRPr="00376232">
        <w:rPr>
          <w:rFonts w:ascii="Arial" w:hAnsi="Arial" w:cs="Arial"/>
          <w:i/>
          <w:iCs/>
          <w:sz w:val="22"/>
          <w:szCs w:val="22"/>
          <w:lang w:eastAsia="en-GB"/>
        </w:rPr>
        <w:t>The NHS Constitution for England</w:t>
      </w:r>
      <w:r w:rsidRPr="00376232">
        <w:rPr>
          <w:rFonts w:ascii="Arial" w:hAnsi="Arial" w:cs="Arial"/>
          <w:sz w:val="22"/>
          <w:szCs w:val="22"/>
          <w:lang w:eastAsia="en-GB"/>
        </w:rPr>
        <w:t>. [online] GOV.UK. Available at: https://www.gov.uk/government/publications/the-nhs-constitution-for-england/the-nhs-constitution-for-england [Accessed 21 Nov. 2025].</w:t>
      </w:r>
    </w:p>
    <w:p w14:paraId="673EFEF0" w14:textId="77777777" w:rsidR="00376232" w:rsidRPr="00376232" w:rsidRDefault="00376232" w:rsidP="00376232">
      <w:pPr>
        <w:spacing w:line="360" w:lineRule="auto"/>
        <w:rPr>
          <w:rFonts w:ascii="Arial" w:hAnsi="Arial" w:cs="Arial"/>
          <w:sz w:val="22"/>
          <w:szCs w:val="22"/>
          <w:lang w:eastAsia="en-GB"/>
        </w:rPr>
      </w:pPr>
      <w:r w:rsidRPr="00376232">
        <w:rPr>
          <w:rFonts w:ascii="Arial" w:hAnsi="Arial" w:cs="Arial"/>
          <w:sz w:val="22"/>
          <w:szCs w:val="22"/>
          <w:lang w:eastAsia="en-GB"/>
        </w:rPr>
        <w:t xml:space="preserve">DHSC (2024). </w:t>
      </w:r>
      <w:r w:rsidRPr="00376232">
        <w:rPr>
          <w:rFonts w:ascii="Arial" w:hAnsi="Arial" w:cs="Arial"/>
          <w:i/>
          <w:iCs/>
          <w:sz w:val="22"/>
          <w:szCs w:val="22"/>
          <w:lang w:eastAsia="en-GB"/>
        </w:rPr>
        <w:t>Department of Health and Social Care</w:t>
      </w:r>
      <w:r w:rsidRPr="00376232">
        <w:rPr>
          <w:rFonts w:ascii="Arial" w:hAnsi="Arial" w:cs="Arial"/>
          <w:sz w:val="22"/>
          <w:szCs w:val="22"/>
          <w:lang w:eastAsia="en-GB"/>
        </w:rPr>
        <w:t>. [online] GOV.UK. Available at: https://www.gov.uk/government/organisations/department-of-health-and-social-care [Accessed 23 Nov. 2025].</w:t>
      </w:r>
    </w:p>
    <w:p w14:paraId="76C72808" w14:textId="77777777" w:rsidR="00376232" w:rsidRPr="00376232" w:rsidRDefault="00376232" w:rsidP="00376232">
      <w:pPr>
        <w:spacing w:line="360" w:lineRule="auto"/>
        <w:rPr>
          <w:rFonts w:ascii="Arial" w:hAnsi="Arial" w:cs="Arial"/>
          <w:sz w:val="22"/>
          <w:szCs w:val="22"/>
          <w:lang w:eastAsia="en-GB"/>
        </w:rPr>
      </w:pPr>
      <w:r w:rsidRPr="00376232">
        <w:rPr>
          <w:rFonts w:ascii="Arial" w:hAnsi="Arial" w:cs="Arial"/>
          <w:sz w:val="22"/>
          <w:szCs w:val="22"/>
          <w:lang w:eastAsia="en-GB"/>
        </w:rPr>
        <w:t xml:space="preserve">Dwp.gov.uk. (2025). </w:t>
      </w:r>
      <w:r w:rsidRPr="00376232">
        <w:rPr>
          <w:rFonts w:ascii="Arial" w:hAnsi="Arial" w:cs="Arial"/>
          <w:i/>
          <w:iCs/>
          <w:sz w:val="22"/>
          <w:szCs w:val="22"/>
          <w:lang w:eastAsia="en-GB"/>
        </w:rPr>
        <w:t>Carer \ support worker | Job details | Find a job</w:t>
      </w:r>
      <w:r w:rsidRPr="00376232">
        <w:rPr>
          <w:rFonts w:ascii="Arial" w:hAnsi="Arial" w:cs="Arial"/>
          <w:sz w:val="22"/>
          <w:szCs w:val="22"/>
          <w:lang w:eastAsia="en-GB"/>
        </w:rPr>
        <w:t>. [online] Available at: https://findajob.dwp.gov.uk/details/17409204 [Accessed 21 Nov. 2025].</w:t>
      </w:r>
    </w:p>
    <w:p w14:paraId="5157BBDB" w14:textId="4E8F76FF" w:rsidR="00376232" w:rsidRDefault="00376232" w:rsidP="00376232">
      <w:pPr>
        <w:spacing w:line="360" w:lineRule="auto"/>
        <w:rPr>
          <w:rFonts w:ascii="Arial" w:hAnsi="Arial" w:cs="Arial"/>
          <w:sz w:val="22"/>
          <w:szCs w:val="22"/>
          <w:lang w:eastAsia="en-GB"/>
        </w:rPr>
      </w:pPr>
      <w:r w:rsidRPr="00376232">
        <w:rPr>
          <w:rFonts w:ascii="Arial" w:hAnsi="Arial" w:cs="Arial"/>
          <w:sz w:val="22"/>
          <w:szCs w:val="22"/>
          <w:lang w:eastAsia="en-GB"/>
        </w:rPr>
        <w:t xml:space="preserve">Eimer, A. and Bohndick, C. (2023). Employability models for higher education: A systematic literature review and analysis. </w:t>
      </w:r>
      <w:r w:rsidRPr="00376232">
        <w:rPr>
          <w:rFonts w:ascii="Arial" w:hAnsi="Arial" w:cs="Arial"/>
          <w:i/>
          <w:iCs/>
          <w:sz w:val="22"/>
          <w:szCs w:val="22"/>
          <w:lang w:eastAsia="en-GB"/>
        </w:rPr>
        <w:t>Social Sciences &amp; Humanities Open</w:t>
      </w:r>
      <w:r w:rsidRPr="00376232">
        <w:rPr>
          <w:rFonts w:ascii="Arial" w:hAnsi="Arial" w:cs="Arial"/>
          <w:sz w:val="22"/>
          <w:szCs w:val="22"/>
          <w:lang w:eastAsia="en-GB"/>
        </w:rPr>
        <w:t xml:space="preserve">, [online] 8(1), p.100588. </w:t>
      </w:r>
      <w:r w:rsidR="004773C2" w:rsidRPr="00376232">
        <w:rPr>
          <w:rFonts w:ascii="Arial" w:hAnsi="Arial" w:cs="Arial"/>
          <w:sz w:val="22"/>
          <w:szCs w:val="22"/>
          <w:lang w:eastAsia="en-GB"/>
        </w:rPr>
        <w:t>Doi: HTTPs</w:t>
      </w:r>
      <w:r w:rsidRPr="00376232">
        <w:rPr>
          <w:rFonts w:ascii="Arial" w:hAnsi="Arial" w:cs="Arial"/>
          <w:sz w:val="22"/>
          <w:szCs w:val="22"/>
          <w:lang w:eastAsia="en-GB"/>
        </w:rPr>
        <w:t>://doi.org/10.1016/j.ssaho.2023.100588.</w:t>
      </w:r>
    </w:p>
    <w:p w14:paraId="3BB2F41C" w14:textId="77777777" w:rsidR="004773C2" w:rsidRPr="006C241F" w:rsidRDefault="004773C2" w:rsidP="004773C2">
      <w:pPr>
        <w:spacing w:line="360" w:lineRule="auto"/>
        <w:rPr>
          <w:rFonts w:ascii="Arial" w:hAnsi="Arial" w:cs="Arial"/>
          <w:sz w:val="22"/>
          <w:szCs w:val="22"/>
          <w:lang w:eastAsia="en-GB"/>
        </w:rPr>
      </w:pPr>
      <w:r w:rsidRPr="00CF45CE">
        <w:rPr>
          <w:rFonts w:ascii="Arial" w:hAnsi="Arial" w:cs="Arial"/>
          <w:sz w:val="22"/>
          <w:szCs w:val="22"/>
          <w:lang w:eastAsia="en-GB"/>
        </w:rPr>
        <w:t>Fook, J. and Gardner, F. eds., 2012. </w:t>
      </w:r>
      <w:r w:rsidRPr="00CF45CE">
        <w:rPr>
          <w:rFonts w:ascii="Arial" w:hAnsi="Arial" w:cs="Arial"/>
          <w:i/>
          <w:iCs/>
          <w:sz w:val="22"/>
          <w:szCs w:val="22"/>
          <w:lang w:eastAsia="en-GB"/>
        </w:rPr>
        <w:t>Critical reflection in context</w:t>
      </w:r>
      <w:r w:rsidRPr="00CF45CE">
        <w:rPr>
          <w:rFonts w:ascii="Arial" w:hAnsi="Arial" w:cs="Arial"/>
          <w:sz w:val="22"/>
          <w:szCs w:val="22"/>
          <w:lang w:eastAsia="en-GB"/>
        </w:rPr>
        <w:t>. Abingdon: Routledge.</w:t>
      </w:r>
    </w:p>
    <w:p w14:paraId="3126E1D8" w14:textId="77777777" w:rsidR="004773C2" w:rsidRPr="00376232" w:rsidRDefault="004773C2" w:rsidP="00376232">
      <w:pPr>
        <w:spacing w:line="360" w:lineRule="auto"/>
        <w:rPr>
          <w:rFonts w:ascii="Arial" w:hAnsi="Arial" w:cs="Arial"/>
          <w:sz w:val="22"/>
          <w:szCs w:val="22"/>
          <w:lang w:eastAsia="en-GB"/>
        </w:rPr>
      </w:pPr>
    </w:p>
    <w:p w14:paraId="2DCEB1A0" w14:textId="0137E164" w:rsidR="00376232" w:rsidRPr="00376232" w:rsidRDefault="00376232" w:rsidP="00376232">
      <w:pPr>
        <w:spacing w:line="360" w:lineRule="auto"/>
        <w:rPr>
          <w:rFonts w:ascii="Arial" w:hAnsi="Arial" w:cs="Arial"/>
          <w:sz w:val="22"/>
          <w:szCs w:val="22"/>
          <w:lang w:eastAsia="en-GB"/>
        </w:rPr>
      </w:pPr>
      <w:r w:rsidRPr="00376232">
        <w:rPr>
          <w:rFonts w:ascii="Arial" w:hAnsi="Arial" w:cs="Arial"/>
          <w:sz w:val="22"/>
          <w:szCs w:val="22"/>
          <w:lang w:eastAsia="en-GB"/>
        </w:rPr>
        <w:t xml:space="preserve">Geoghan Marold, S.M., Strouse, S.M. and Butcher, D. (2025). Professional Identity in Nursing: A Narrative Review of the ISPIN Definition and Domains Usage. </w:t>
      </w:r>
      <w:r w:rsidRPr="00376232">
        <w:rPr>
          <w:rFonts w:ascii="Arial" w:hAnsi="Arial" w:cs="Arial"/>
          <w:i/>
          <w:iCs/>
          <w:sz w:val="22"/>
          <w:szCs w:val="22"/>
          <w:lang w:eastAsia="en-GB"/>
        </w:rPr>
        <w:t>SAGE Open Nursing</w:t>
      </w:r>
      <w:r w:rsidRPr="00376232">
        <w:rPr>
          <w:rFonts w:ascii="Arial" w:hAnsi="Arial" w:cs="Arial"/>
          <w:sz w:val="22"/>
          <w:szCs w:val="22"/>
          <w:lang w:eastAsia="en-GB"/>
        </w:rPr>
        <w:t xml:space="preserve">, [online] 11. </w:t>
      </w:r>
      <w:r w:rsidR="004773C2" w:rsidRPr="00376232">
        <w:rPr>
          <w:rFonts w:ascii="Arial" w:hAnsi="Arial" w:cs="Arial"/>
          <w:sz w:val="22"/>
          <w:szCs w:val="22"/>
          <w:lang w:eastAsia="en-GB"/>
        </w:rPr>
        <w:t>Doi: HTTPs</w:t>
      </w:r>
      <w:r w:rsidRPr="00376232">
        <w:rPr>
          <w:rFonts w:ascii="Arial" w:hAnsi="Arial" w:cs="Arial"/>
          <w:sz w:val="22"/>
          <w:szCs w:val="22"/>
          <w:lang w:eastAsia="en-GB"/>
        </w:rPr>
        <w:t>://doi.org/10.1177/23779608251335240.</w:t>
      </w:r>
    </w:p>
    <w:p w14:paraId="6D8124A2" w14:textId="6A8FAD81" w:rsidR="00376232" w:rsidRPr="00376232" w:rsidRDefault="00376232" w:rsidP="00376232">
      <w:pPr>
        <w:spacing w:line="360" w:lineRule="auto"/>
        <w:rPr>
          <w:rFonts w:ascii="Arial" w:hAnsi="Arial" w:cs="Arial"/>
          <w:sz w:val="22"/>
          <w:szCs w:val="22"/>
          <w:lang w:eastAsia="en-GB"/>
        </w:rPr>
      </w:pPr>
      <w:r w:rsidRPr="00376232">
        <w:rPr>
          <w:rFonts w:ascii="Arial" w:hAnsi="Arial" w:cs="Arial"/>
          <w:sz w:val="22"/>
          <w:szCs w:val="22"/>
          <w:lang w:eastAsia="en-GB"/>
        </w:rPr>
        <w:t xml:space="preserve">Kaplan, A.M. and Haenlein, M. (2010). Users of the world, unite! the Challenges and Opportunities of Social Media. </w:t>
      </w:r>
      <w:r w:rsidRPr="00376232">
        <w:rPr>
          <w:rFonts w:ascii="Arial" w:hAnsi="Arial" w:cs="Arial"/>
          <w:i/>
          <w:iCs/>
          <w:sz w:val="22"/>
          <w:szCs w:val="22"/>
          <w:lang w:eastAsia="en-GB"/>
        </w:rPr>
        <w:t>Business Horizons</w:t>
      </w:r>
      <w:r w:rsidRPr="00376232">
        <w:rPr>
          <w:rFonts w:ascii="Arial" w:hAnsi="Arial" w:cs="Arial"/>
          <w:sz w:val="22"/>
          <w:szCs w:val="22"/>
          <w:lang w:eastAsia="en-GB"/>
        </w:rPr>
        <w:t xml:space="preserve">, [online] 53(1), pp.59–68. </w:t>
      </w:r>
      <w:r w:rsidR="004773C2" w:rsidRPr="00376232">
        <w:rPr>
          <w:rFonts w:ascii="Arial" w:hAnsi="Arial" w:cs="Arial"/>
          <w:sz w:val="22"/>
          <w:szCs w:val="22"/>
          <w:lang w:eastAsia="en-GB"/>
        </w:rPr>
        <w:t>Doi: HTTPs</w:t>
      </w:r>
      <w:r w:rsidRPr="00376232">
        <w:rPr>
          <w:rFonts w:ascii="Arial" w:hAnsi="Arial" w:cs="Arial"/>
          <w:sz w:val="22"/>
          <w:szCs w:val="22"/>
          <w:lang w:eastAsia="en-GB"/>
        </w:rPr>
        <w:t>://doi.org/10.1016/j.bushor.2009.09.003.</w:t>
      </w:r>
    </w:p>
    <w:p w14:paraId="0E674F12" w14:textId="2A3F6310" w:rsidR="00376232" w:rsidRPr="00376232" w:rsidRDefault="00376232" w:rsidP="00376232">
      <w:pPr>
        <w:spacing w:line="360" w:lineRule="auto"/>
        <w:rPr>
          <w:rFonts w:ascii="Arial" w:hAnsi="Arial" w:cs="Arial"/>
          <w:sz w:val="22"/>
          <w:szCs w:val="22"/>
          <w:lang w:eastAsia="en-GB"/>
        </w:rPr>
      </w:pPr>
      <w:r w:rsidRPr="00376232">
        <w:rPr>
          <w:rFonts w:ascii="Arial" w:hAnsi="Arial" w:cs="Arial"/>
          <w:sz w:val="22"/>
          <w:szCs w:val="22"/>
          <w:lang w:eastAsia="en-GB"/>
        </w:rPr>
        <w:t xml:space="preserve">O’Shea, K. and Greenway, C.W. (2025). Support Worker Insights </w:t>
      </w:r>
      <w:proofErr w:type="gramStart"/>
      <w:r w:rsidRPr="00376232">
        <w:rPr>
          <w:rFonts w:ascii="Arial" w:hAnsi="Arial" w:cs="Arial"/>
          <w:sz w:val="22"/>
          <w:szCs w:val="22"/>
          <w:lang w:eastAsia="en-GB"/>
        </w:rPr>
        <w:t>Into</w:t>
      </w:r>
      <w:proofErr w:type="gramEnd"/>
      <w:r w:rsidRPr="00376232">
        <w:rPr>
          <w:rFonts w:ascii="Arial" w:hAnsi="Arial" w:cs="Arial"/>
          <w:sz w:val="22"/>
          <w:szCs w:val="22"/>
          <w:lang w:eastAsia="en-GB"/>
        </w:rPr>
        <w:t xml:space="preserve"> Working </w:t>
      </w:r>
      <w:r w:rsidR="004773C2" w:rsidRPr="00376232">
        <w:rPr>
          <w:rFonts w:ascii="Arial" w:hAnsi="Arial" w:cs="Arial"/>
          <w:sz w:val="22"/>
          <w:szCs w:val="22"/>
          <w:lang w:eastAsia="en-GB"/>
        </w:rPr>
        <w:t>with</w:t>
      </w:r>
      <w:r w:rsidRPr="00376232">
        <w:rPr>
          <w:rFonts w:ascii="Arial" w:hAnsi="Arial" w:cs="Arial"/>
          <w:sz w:val="22"/>
          <w:szCs w:val="22"/>
          <w:lang w:eastAsia="en-GB"/>
        </w:rPr>
        <w:t xml:space="preserve"> Individuals </w:t>
      </w:r>
      <w:r w:rsidR="004773C2" w:rsidRPr="00376232">
        <w:rPr>
          <w:rFonts w:ascii="Arial" w:hAnsi="Arial" w:cs="Arial"/>
          <w:sz w:val="22"/>
          <w:szCs w:val="22"/>
          <w:lang w:eastAsia="en-GB"/>
        </w:rPr>
        <w:t>with</w:t>
      </w:r>
      <w:r w:rsidRPr="00376232">
        <w:rPr>
          <w:rFonts w:ascii="Arial" w:hAnsi="Arial" w:cs="Arial"/>
          <w:sz w:val="22"/>
          <w:szCs w:val="22"/>
          <w:lang w:eastAsia="en-GB"/>
        </w:rPr>
        <w:t xml:space="preserve"> Learning Disabilities and Complex Needs. </w:t>
      </w:r>
      <w:r w:rsidRPr="00376232">
        <w:rPr>
          <w:rFonts w:ascii="Arial" w:hAnsi="Arial" w:cs="Arial"/>
          <w:i/>
          <w:iCs/>
          <w:sz w:val="22"/>
          <w:szCs w:val="22"/>
          <w:lang w:eastAsia="en-GB"/>
        </w:rPr>
        <w:t>British Journal of Learning Disabilities</w:t>
      </w:r>
      <w:r w:rsidRPr="00376232">
        <w:rPr>
          <w:rFonts w:ascii="Arial" w:hAnsi="Arial" w:cs="Arial"/>
          <w:sz w:val="22"/>
          <w:szCs w:val="22"/>
          <w:lang w:eastAsia="en-GB"/>
        </w:rPr>
        <w:t xml:space="preserve">. [online] </w:t>
      </w:r>
      <w:r w:rsidR="004773C2" w:rsidRPr="00376232">
        <w:rPr>
          <w:rFonts w:ascii="Arial" w:hAnsi="Arial" w:cs="Arial"/>
          <w:sz w:val="22"/>
          <w:szCs w:val="22"/>
          <w:lang w:eastAsia="en-GB"/>
        </w:rPr>
        <w:t>Doi: HTTPs</w:t>
      </w:r>
      <w:r w:rsidRPr="00376232">
        <w:rPr>
          <w:rFonts w:ascii="Arial" w:hAnsi="Arial" w:cs="Arial"/>
          <w:sz w:val="22"/>
          <w:szCs w:val="22"/>
          <w:lang w:eastAsia="en-GB"/>
        </w:rPr>
        <w:t>://doi.org/10.1111/bld.70019.</w:t>
      </w:r>
    </w:p>
    <w:p w14:paraId="2C510E87" w14:textId="13943B48" w:rsidR="00376232" w:rsidRPr="00376232" w:rsidRDefault="00376232" w:rsidP="00376232">
      <w:pPr>
        <w:spacing w:line="360" w:lineRule="auto"/>
        <w:rPr>
          <w:rFonts w:ascii="Arial" w:hAnsi="Arial" w:cs="Arial"/>
          <w:sz w:val="22"/>
          <w:szCs w:val="22"/>
          <w:lang w:eastAsia="en-GB"/>
        </w:rPr>
      </w:pPr>
      <w:r w:rsidRPr="00376232">
        <w:rPr>
          <w:rFonts w:ascii="Arial" w:hAnsi="Arial" w:cs="Arial"/>
          <w:sz w:val="22"/>
          <w:szCs w:val="22"/>
          <w:lang w:eastAsia="en-GB"/>
        </w:rPr>
        <w:t xml:space="preserve">Scheidt, S., Gelhard, C. and Henseler, J. (2020). Old Practice, but Young Research Field: </w:t>
      </w:r>
      <w:proofErr w:type="gramStart"/>
      <w:r w:rsidRPr="00376232">
        <w:rPr>
          <w:rFonts w:ascii="Arial" w:hAnsi="Arial" w:cs="Arial"/>
          <w:sz w:val="22"/>
          <w:szCs w:val="22"/>
          <w:lang w:eastAsia="en-GB"/>
        </w:rPr>
        <w:t>a</w:t>
      </w:r>
      <w:proofErr w:type="gramEnd"/>
      <w:r w:rsidRPr="00376232">
        <w:rPr>
          <w:rFonts w:ascii="Arial" w:hAnsi="Arial" w:cs="Arial"/>
          <w:sz w:val="22"/>
          <w:szCs w:val="22"/>
          <w:lang w:eastAsia="en-GB"/>
        </w:rPr>
        <w:t xml:space="preserve"> Systematic Bibliographic Review of Personal Branding. </w:t>
      </w:r>
      <w:r w:rsidRPr="00376232">
        <w:rPr>
          <w:rFonts w:ascii="Arial" w:hAnsi="Arial" w:cs="Arial"/>
          <w:i/>
          <w:iCs/>
          <w:sz w:val="22"/>
          <w:szCs w:val="22"/>
          <w:lang w:eastAsia="en-GB"/>
        </w:rPr>
        <w:t>Frontiers in Psychology</w:t>
      </w:r>
      <w:r w:rsidRPr="00376232">
        <w:rPr>
          <w:rFonts w:ascii="Arial" w:hAnsi="Arial" w:cs="Arial"/>
          <w:sz w:val="22"/>
          <w:szCs w:val="22"/>
          <w:lang w:eastAsia="en-GB"/>
        </w:rPr>
        <w:t xml:space="preserve">, [online] 11(1809). </w:t>
      </w:r>
      <w:r w:rsidR="004773C2" w:rsidRPr="00376232">
        <w:rPr>
          <w:rFonts w:ascii="Arial" w:hAnsi="Arial" w:cs="Arial"/>
          <w:sz w:val="22"/>
          <w:szCs w:val="22"/>
          <w:lang w:eastAsia="en-GB"/>
        </w:rPr>
        <w:t>Doi: HTTPs</w:t>
      </w:r>
      <w:r w:rsidRPr="00376232">
        <w:rPr>
          <w:rFonts w:ascii="Arial" w:hAnsi="Arial" w:cs="Arial"/>
          <w:sz w:val="22"/>
          <w:szCs w:val="22"/>
          <w:lang w:eastAsia="en-GB"/>
        </w:rPr>
        <w:t>://doi.org/10.3389/fpsyg.2020.01809.</w:t>
      </w:r>
    </w:p>
    <w:p w14:paraId="3CA7123B" w14:textId="4D935880" w:rsidR="00376232" w:rsidRDefault="00376232" w:rsidP="00376232">
      <w:pPr>
        <w:spacing w:line="360" w:lineRule="auto"/>
        <w:rPr>
          <w:rFonts w:ascii="Arial" w:hAnsi="Arial" w:cs="Arial"/>
          <w:sz w:val="22"/>
          <w:szCs w:val="22"/>
          <w:lang w:eastAsia="en-GB"/>
        </w:rPr>
      </w:pPr>
      <w:r w:rsidRPr="00376232">
        <w:rPr>
          <w:rFonts w:ascii="Arial" w:hAnsi="Arial" w:cs="Arial"/>
          <w:sz w:val="22"/>
          <w:szCs w:val="22"/>
          <w:lang w:eastAsia="en-GB"/>
        </w:rPr>
        <w:t xml:space="preserve">Spann, M.N., Hua, M., Shimbo, D., Begg, M., Gartrell, R., Momen-Heravi, F., Accordino, M., Connolly, E., Einstein, A., Dimitropoulou, K., Chang, B. and Vardarajan, B. (2025). Keeping the network alive: The importance of professional social networks for long-term research career development. </w:t>
      </w:r>
      <w:r w:rsidRPr="00376232">
        <w:rPr>
          <w:rFonts w:ascii="Arial" w:hAnsi="Arial" w:cs="Arial"/>
          <w:i/>
          <w:iCs/>
          <w:sz w:val="22"/>
          <w:szCs w:val="22"/>
          <w:lang w:eastAsia="en-GB"/>
        </w:rPr>
        <w:t>Journal of Clinical and Translational Science</w:t>
      </w:r>
      <w:r w:rsidRPr="00376232">
        <w:rPr>
          <w:rFonts w:ascii="Arial" w:hAnsi="Arial" w:cs="Arial"/>
          <w:sz w:val="22"/>
          <w:szCs w:val="22"/>
          <w:lang w:eastAsia="en-GB"/>
        </w:rPr>
        <w:t xml:space="preserve">, [online] 9(1). </w:t>
      </w:r>
      <w:r w:rsidR="004773C2" w:rsidRPr="00376232">
        <w:rPr>
          <w:rFonts w:ascii="Arial" w:hAnsi="Arial" w:cs="Arial"/>
          <w:sz w:val="22"/>
          <w:szCs w:val="22"/>
          <w:lang w:eastAsia="en-GB"/>
        </w:rPr>
        <w:t>Doi: HTTPs</w:t>
      </w:r>
      <w:r w:rsidRPr="00376232">
        <w:rPr>
          <w:rFonts w:ascii="Arial" w:hAnsi="Arial" w:cs="Arial"/>
          <w:sz w:val="22"/>
          <w:szCs w:val="22"/>
          <w:lang w:eastAsia="en-GB"/>
        </w:rPr>
        <w:t>://doi.org/10.1017/cts.2025.10105.</w:t>
      </w:r>
    </w:p>
    <w:p w14:paraId="5EB9CF82" w14:textId="77777777" w:rsidR="00842965" w:rsidRDefault="00842965" w:rsidP="00842965">
      <w:pPr>
        <w:spacing w:line="360" w:lineRule="auto"/>
        <w:rPr>
          <w:rFonts w:ascii="Arial" w:hAnsi="Arial" w:cs="Arial"/>
          <w:sz w:val="22"/>
          <w:szCs w:val="22"/>
          <w:lang w:eastAsia="en-GB"/>
        </w:rPr>
      </w:pPr>
      <w:r w:rsidRPr="00003D40">
        <w:rPr>
          <w:rFonts w:ascii="Arial" w:hAnsi="Arial" w:cs="Arial"/>
          <w:sz w:val="22"/>
          <w:szCs w:val="22"/>
          <w:lang w:eastAsia="en-GB"/>
        </w:rPr>
        <w:t>Thompson, N., 2021. </w:t>
      </w:r>
      <w:r w:rsidRPr="00003D40">
        <w:rPr>
          <w:rFonts w:ascii="Arial" w:hAnsi="Arial" w:cs="Arial"/>
          <w:i/>
          <w:iCs/>
          <w:sz w:val="22"/>
          <w:szCs w:val="22"/>
          <w:lang w:eastAsia="en-GB"/>
        </w:rPr>
        <w:t>People skills</w:t>
      </w:r>
      <w:r w:rsidRPr="00003D40">
        <w:rPr>
          <w:rFonts w:ascii="Arial" w:hAnsi="Arial" w:cs="Arial"/>
          <w:sz w:val="22"/>
          <w:szCs w:val="22"/>
          <w:lang w:eastAsia="en-GB"/>
        </w:rPr>
        <w:t>. Bloomsbury Publishing.</w:t>
      </w:r>
    </w:p>
    <w:p w14:paraId="2FD0221F" w14:textId="77777777" w:rsidR="00842965" w:rsidRPr="00376232" w:rsidRDefault="00842965" w:rsidP="00376232">
      <w:pPr>
        <w:spacing w:line="360" w:lineRule="auto"/>
        <w:rPr>
          <w:rFonts w:ascii="Arial" w:hAnsi="Arial" w:cs="Arial"/>
          <w:sz w:val="22"/>
          <w:szCs w:val="22"/>
          <w:lang w:eastAsia="en-GB"/>
        </w:rPr>
      </w:pPr>
    </w:p>
    <w:p w14:paraId="320A8EE8" w14:textId="77777777" w:rsidR="009F742C" w:rsidRPr="00671BEC" w:rsidRDefault="009F742C" w:rsidP="00376232">
      <w:pPr>
        <w:spacing w:line="360" w:lineRule="auto"/>
        <w:rPr>
          <w:rFonts w:ascii="Arial" w:hAnsi="Arial" w:cs="Arial"/>
          <w:lang w:eastAsia="en-GB"/>
        </w:rPr>
      </w:pPr>
    </w:p>
    <w:p w14:paraId="0536DCAF" w14:textId="77777777" w:rsidR="00DD3FE6" w:rsidRPr="00DE0EAC" w:rsidRDefault="00DD3FE6" w:rsidP="00DE0EAC">
      <w:pPr>
        <w:spacing w:line="360" w:lineRule="auto"/>
        <w:rPr>
          <w:rFonts w:ascii="Arial" w:hAnsi="Arial" w:cs="Arial"/>
          <w:sz w:val="22"/>
          <w:szCs w:val="22"/>
          <w:lang w:eastAsia="en-GB"/>
        </w:rPr>
      </w:pPr>
    </w:p>
    <w:p w14:paraId="2FFDA6E8" w14:textId="77777777" w:rsidR="00571AA0" w:rsidRPr="00571AA0" w:rsidRDefault="00571AA0" w:rsidP="006C241F">
      <w:pPr>
        <w:spacing w:line="360" w:lineRule="auto"/>
        <w:rPr>
          <w:rFonts w:ascii="Arial" w:hAnsi="Arial" w:cs="Arial"/>
          <w:sz w:val="22"/>
          <w:szCs w:val="22"/>
          <w:lang w:eastAsia="en-GB"/>
        </w:rPr>
      </w:pPr>
    </w:p>
    <w:p w14:paraId="5953CA35" w14:textId="77777777" w:rsidR="00003D40" w:rsidRDefault="00003D40" w:rsidP="006C241F">
      <w:pPr>
        <w:spacing w:line="360" w:lineRule="auto"/>
        <w:rPr>
          <w:rFonts w:ascii="Arial" w:hAnsi="Arial" w:cs="Arial"/>
          <w:sz w:val="22"/>
          <w:szCs w:val="22"/>
          <w:lang w:eastAsia="en-GB"/>
        </w:rPr>
      </w:pPr>
    </w:p>
    <w:p w14:paraId="3DD0F633" w14:textId="77777777" w:rsidR="00003D40" w:rsidRDefault="00003D40" w:rsidP="006C241F">
      <w:pPr>
        <w:spacing w:line="360" w:lineRule="auto"/>
        <w:rPr>
          <w:rFonts w:ascii="Arial" w:hAnsi="Arial" w:cs="Arial"/>
          <w:sz w:val="22"/>
          <w:szCs w:val="22"/>
          <w:lang w:eastAsia="en-GB"/>
        </w:rPr>
      </w:pPr>
    </w:p>
    <w:p w14:paraId="551DD1C0" w14:textId="77777777" w:rsidR="00003D40" w:rsidRDefault="00003D40" w:rsidP="006C241F">
      <w:pPr>
        <w:spacing w:line="360" w:lineRule="auto"/>
        <w:rPr>
          <w:rFonts w:ascii="Arial" w:hAnsi="Arial" w:cs="Arial"/>
          <w:sz w:val="22"/>
          <w:szCs w:val="22"/>
          <w:lang w:eastAsia="en-GB"/>
        </w:rPr>
      </w:pPr>
    </w:p>
    <w:p w14:paraId="6F1EFCAE" w14:textId="77777777" w:rsidR="00003D40" w:rsidRDefault="00003D40" w:rsidP="006C241F">
      <w:pPr>
        <w:spacing w:line="360" w:lineRule="auto"/>
        <w:rPr>
          <w:rFonts w:ascii="Arial" w:hAnsi="Arial" w:cs="Arial"/>
          <w:sz w:val="22"/>
          <w:szCs w:val="22"/>
          <w:lang w:eastAsia="en-GB"/>
        </w:rPr>
      </w:pPr>
    </w:p>
    <w:p w14:paraId="63B22E9B" w14:textId="77777777" w:rsidR="00003D40" w:rsidRDefault="00003D40" w:rsidP="006C241F">
      <w:pPr>
        <w:spacing w:line="360" w:lineRule="auto"/>
        <w:rPr>
          <w:rFonts w:ascii="Arial" w:hAnsi="Arial" w:cs="Arial"/>
          <w:sz w:val="22"/>
          <w:szCs w:val="22"/>
          <w:lang w:eastAsia="en-GB"/>
        </w:rPr>
      </w:pPr>
    </w:p>
    <w:p w14:paraId="77D97BC6" w14:textId="77777777" w:rsidR="00003D40" w:rsidRDefault="00003D40" w:rsidP="006C241F">
      <w:pPr>
        <w:spacing w:line="360" w:lineRule="auto"/>
        <w:rPr>
          <w:rFonts w:ascii="Arial" w:hAnsi="Arial" w:cs="Arial"/>
          <w:sz w:val="22"/>
          <w:szCs w:val="22"/>
          <w:lang w:eastAsia="en-GB"/>
        </w:rPr>
      </w:pPr>
    </w:p>
    <w:p w14:paraId="3D465D8D" w14:textId="77777777" w:rsidR="00003D40" w:rsidRDefault="00003D40" w:rsidP="006C241F">
      <w:pPr>
        <w:spacing w:line="360" w:lineRule="auto"/>
        <w:rPr>
          <w:rFonts w:ascii="Arial" w:hAnsi="Arial" w:cs="Arial"/>
          <w:sz w:val="22"/>
          <w:szCs w:val="22"/>
          <w:lang w:eastAsia="en-GB"/>
        </w:rPr>
      </w:pPr>
    </w:p>
    <w:p w14:paraId="72217C09" w14:textId="77777777" w:rsidR="00003D40" w:rsidRDefault="00003D40" w:rsidP="006C241F">
      <w:pPr>
        <w:spacing w:line="360" w:lineRule="auto"/>
        <w:rPr>
          <w:rFonts w:ascii="Arial" w:hAnsi="Arial" w:cs="Arial"/>
          <w:sz w:val="22"/>
          <w:szCs w:val="22"/>
          <w:lang w:eastAsia="en-GB"/>
        </w:rPr>
      </w:pPr>
    </w:p>
    <w:p w14:paraId="67E07608" w14:textId="77777777" w:rsidR="00003D40" w:rsidRDefault="00003D40" w:rsidP="006C241F">
      <w:pPr>
        <w:spacing w:line="360" w:lineRule="auto"/>
        <w:rPr>
          <w:rFonts w:ascii="Arial" w:hAnsi="Arial" w:cs="Arial"/>
          <w:sz w:val="22"/>
          <w:szCs w:val="22"/>
          <w:lang w:eastAsia="en-GB"/>
        </w:rPr>
      </w:pPr>
    </w:p>
    <w:p w14:paraId="58A52DAF" w14:textId="77777777" w:rsidR="00003D40" w:rsidRDefault="00003D40" w:rsidP="006C241F">
      <w:pPr>
        <w:spacing w:line="360" w:lineRule="auto"/>
        <w:rPr>
          <w:rFonts w:ascii="Arial" w:hAnsi="Arial" w:cs="Arial"/>
          <w:sz w:val="22"/>
          <w:szCs w:val="22"/>
          <w:lang w:eastAsia="en-GB"/>
        </w:rPr>
      </w:pPr>
    </w:p>
    <w:p w14:paraId="63B693EE" w14:textId="77777777" w:rsidR="00003D40" w:rsidRDefault="00003D40" w:rsidP="006C241F">
      <w:pPr>
        <w:spacing w:line="360" w:lineRule="auto"/>
        <w:rPr>
          <w:rFonts w:ascii="Arial" w:hAnsi="Arial" w:cs="Arial"/>
          <w:sz w:val="22"/>
          <w:szCs w:val="22"/>
          <w:lang w:eastAsia="en-GB"/>
        </w:rPr>
      </w:pPr>
    </w:p>
    <w:p w14:paraId="71C913CA" w14:textId="77777777" w:rsidR="00003D40" w:rsidRDefault="00003D40" w:rsidP="006C241F">
      <w:pPr>
        <w:spacing w:line="360" w:lineRule="auto"/>
        <w:rPr>
          <w:rFonts w:ascii="Arial" w:hAnsi="Arial" w:cs="Arial"/>
          <w:sz w:val="22"/>
          <w:szCs w:val="22"/>
          <w:lang w:eastAsia="en-GB"/>
        </w:rPr>
      </w:pPr>
    </w:p>
    <w:p w14:paraId="58F576CC" w14:textId="77777777" w:rsidR="00003D40" w:rsidRDefault="00003D40" w:rsidP="006C241F">
      <w:pPr>
        <w:spacing w:line="360" w:lineRule="auto"/>
        <w:rPr>
          <w:rFonts w:ascii="Arial" w:hAnsi="Arial" w:cs="Arial"/>
          <w:sz w:val="22"/>
          <w:szCs w:val="22"/>
          <w:lang w:eastAsia="en-GB"/>
        </w:rPr>
      </w:pPr>
    </w:p>
    <w:p w14:paraId="05C7EB6E" w14:textId="77777777" w:rsidR="00003D40" w:rsidRDefault="00003D40" w:rsidP="006C241F">
      <w:pPr>
        <w:spacing w:line="360" w:lineRule="auto"/>
        <w:rPr>
          <w:rFonts w:ascii="Arial" w:hAnsi="Arial" w:cs="Arial"/>
          <w:sz w:val="22"/>
          <w:szCs w:val="22"/>
          <w:lang w:eastAsia="en-GB"/>
        </w:rPr>
      </w:pPr>
    </w:p>
    <w:p w14:paraId="3F5F24EC" w14:textId="77777777" w:rsidR="00003D40" w:rsidRDefault="00003D40" w:rsidP="006C241F">
      <w:pPr>
        <w:spacing w:line="360" w:lineRule="auto"/>
        <w:rPr>
          <w:rFonts w:ascii="Arial" w:hAnsi="Arial" w:cs="Arial"/>
          <w:sz w:val="22"/>
          <w:szCs w:val="22"/>
          <w:lang w:eastAsia="en-GB"/>
        </w:rPr>
      </w:pPr>
    </w:p>
    <w:p w14:paraId="7F7CB38B" w14:textId="77777777" w:rsidR="00003D40" w:rsidRDefault="00003D40" w:rsidP="006C241F">
      <w:pPr>
        <w:spacing w:line="360" w:lineRule="auto"/>
        <w:rPr>
          <w:rFonts w:ascii="Arial" w:hAnsi="Arial" w:cs="Arial"/>
          <w:sz w:val="22"/>
          <w:szCs w:val="22"/>
          <w:lang w:eastAsia="en-GB"/>
        </w:rPr>
      </w:pPr>
    </w:p>
    <w:p w14:paraId="33498492" w14:textId="77777777" w:rsidR="00003D40" w:rsidRDefault="00003D40" w:rsidP="006C241F">
      <w:pPr>
        <w:spacing w:line="360" w:lineRule="auto"/>
        <w:rPr>
          <w:rFonts w:ascii="Arial" w:hAnsi="Arial" w:cs="Arial"/>
          <w:sz w:val="22"/>
          <w:szCs w:val="22"/>
          <w:lang w:eastAsia="en-GB"/>
        </w:rPr>
      </w:pPr>
    </w:p>
    <w:p w14:paraId="2241E5B1" w14:textId="77777777" w:rsidR="00003D40" w:rsidRDefault="00003D40" w:rsidP="006C241F">
      <w:pPr>
        <w:spacing w:line="360" w:lineRule="auto"/>
        <w:rPr>
          <w:rFonts w:ascii="Arial" w:hAnsi="Arial" w:cs="Arial"/>
          <w:sz w:val="22"/>
          <w:szCs w:val="22"/>
          <w:lang w:eastAsia="en-GB"/>
        </w:rPr>
      </w:pPr>
    </w:p>
    <w:p w14:paraId="3631B1FA" w14:textId="77777777" w:rsidR="00003D40" w:rsidRDefault="00003D40" w:rsidP="006C241F">
      <w:pPr>
        <w:spacing w:line="360" w:lineRule="auto"/>
        <w:rPr>
          <w:rFonts w:ascii="Arial" w:hAnsi="Arial" w:cs="Arial"/>
          <w:sz w:val="22"/>
          <w:szCs w:val="22"/>
          <w:lang w:eastAsia="en-GB"/>
        </w:rPr>
      </w:pPr>
    </w:p>
    <w:p w14:paraId="3EDEBB00" w14:textId="77777777" w:rsidR="00003D40" w:rsidRDefault="00003D40" w:rsidP="006C241F">
      <w:pPr>
        <w:spacing w:line="360" w:lineRule="auto"/>
        <w:rPr>
          <w:rFonts w:ascii="Arial" w:hAnsi="Arial" w:cs="Arial"/>
          <w:sz w:val="22"/>
          <w:szCs w:val="22"/>
          <w:lang w:eastAsia="en-GB"/>
        </w:rPr>
      </w:pPr>
    </w:p>
    <w:p w14:paraId="277103A0" w14:textId="77777777" w:rsidR="00003D40" w:rsidRDefault="00003D40" w:rsidP="006C241F">
      <w:pPr>
        <w:spacing w:line="360" w:lineRule="auto"/>
        <w:rPr>
          <w:rFonts w:ascii="Arial" w:hAnsi="Arial" w:cs="Arial"/>
          <w:sz w:val="22"/>
          <w:szCs w:val="22"/>
          <w:lang w:eastAsia="en-GB"/>
        </w:rPr>
      </w:pPr>
    </w:p>
    <w:p w14:paraId="11C2FAD3" w14:textId="77777777" w:rsidR="00003D40" w:rsidRDefault="00003D40" w:rsidP="006C241F">
      <w:pPr>
        <w:spacing w:line="360" w:lineRule="auto"/>
        <w:rPr>
          <w:rFonts w:ascii="Arial" w:hAnsi="Arial" w:cs="Arial"/>
          <w:sz w:val="22"/>
          <w:szCs w:val="22"/>
          <w:lang w:eastAsia="en-GB"/>
        </w:rPr>
      </w:pPr>
    </w:p>
    <w:p w14:paraId="795EB364" w14:textId="77777777" w:rsidR="00003D40" w:rsidRDefault="00003D40" w:rsidP="006C241F">
      <w:pPr>
        <w:spacing w:line="360" w:lineRule="auto"/>
        <w:rPr>
          <w:rFonts w:ascii="Arial" w:hAnsi="Arial" w:cs="Arial"/>
          <w:sz w:val="22"/>
          <w:szCs w:val="22"/>
          <w:lang w:eastAsia="en-GB"/>
        </w:rPr>
      </w:pPr>
    </w:p>
    <w:p w14:paraId="5B021D52" w14:textId="77777777" w:rsidR="00003D40" w:rsidRDefault="00003D40" w:rsidP="006C241F">
      <w:pPr>
        <w:spacing w:line="360" w:lineRule="auto"/>
        <w:rPr>
          <w:rFonts w:ascii="Arial" w:hAnsi="Arial" w:cs="Arial"/>
          <w:sz w:val="22"/>
          <w:szCs w:val="22"/>
          <w:lang w:eastAsia="en-GB"/>
        </w:rPr>
      </w:pPr>
    </w:p>
    <w:p w14:paraId="584AAE79" w14:textId="77777777" w:rsidR="00003D40" w:rsidRDefault="00003D40" w:rsidP="006C241F">
      <w:pPr>
        <w:spacing w:line="360" w:lineRule="auto"/>
        <w:rPr>
          <w:rFonts w:ascii="Arial" w:hAnsi="Arial" w:cs="Arial"/>
          <w:sz w:val="22"/>
          <w:szCs w:val="22"/>
          <w:lang w:eastAsia="en-GB"/>
        </w:rPr>
      </w:pPr>
    </w:p>
    <w:p w14:paraId="59A4044B" w14:textId="77777777" w:rsidR="00003D40" w:rsidRDefault="00003D40" w:rsidP="006C241F">
      <w:pPr>
        <w:spacing w:line="360" w:lineRule="auto"/>
        <w:rPr>
          <w:rFonts w:ascii="Arial" w:hAnsi="Arial" w:cs="Arial"/>
          <w:sz w:val="22"/>
          <w:szCs w:val="22"/>
          <w:lang w:eastAsia="en-GB"/>
        </w:rPr>
      </w:pPr>
    </w:p>
    <w:p w14:paraId="7B295A55" w14:textId="77777777" w:rsidR="00003D40" w:rsidRDefault="00003D40" w:rsidP="006C241F">
      <w:pPr>
        <w:spacing w:line="360" w:lineRule="auto"/>
        <w:rPr>
          <w:rFonts w:ascii="Arial" w:hAnsi="Arial" w:cs="Arial"/>
          <w:sz w:val="22"/>
          <w:szCs w:val="22"/>
          <w:lang w:eastAsia="en-GB"/>
        </w:rPr>
      </w:pPr>
    </w:p>
    <w:p w14:paraId="26B1C6C2" w14:textId="77777777" w:rsidR="00003D40" w:rsidRDefault="00003D40" w:rsidP="006C241F">
      <w:pPr>
        <w:spacing w:line="360" w:lineRule="auto"/>
        <w:rPr>
          <w:rFonts w:ascii="Arial" w:hAnsi="Arial" w:cs="Arial"/>
          <w:sz w:val="22"/>
          <w:szCs w:val="22"/>
          <w:lang w:eastAsia="en-GB"/>
        </w:rPr>
      </w:pPr>
    </w:p>
    <w:p w14:paraId="084FDE74" w14:textId="77777777" w:rsidR="00003D40" w:rsidRDefault="00003D40" w:rsidP="006C241F">
      <w:pPr>
        <w:spacing w:line="360" w:lineRule="auto"/>
        <w:rPr>
          <w:rFonts w:ascii="Arial" w:hAnsi="Arial" w:cs="Arial"/>
          <w:sz w:val="22"/>
          <w:szCs w:val="22"/>
          <w:lang w:eastAsia="en-GB"/>
        </w:rPr>
      </w:pPr>
    </w:p>
    <w:p w14:paraId="0B97B067" w14:textId="77777777" w:rsidR="00003D40" w:rsidRDefault="00003D40" w:rsidP="006C241F">
      <w:pPr>
        <w:spacing w:line="360" w:lineRule="auto"/>
        <w:rPr>
          <w:rFonts w:ascii="Arial" w:hAnsi="Arial" w:cs="Arial"/>
          <w:sz w:val="22"/>
          <w:szCs w:val="22"/>
          <w:lang w:eastAsia="en-GB"/>
        </w:rPr>
      </w:pPr>
    </w:p>
    <w:p w14:paraId="0809B20A" w14:textId="77777777" w:rsidR="00003D40" w:rsidRDefault="00003D40" w:rsidP="006C241F">
      <w:pPr>
        <w:spacing w:line="360" w:lineRule="auto"/>
        <w:rPr>
          <w:rFonts w:ascii="Arial" w:hAnsi="Arial" w:cs="Arial"/>
          <w:sz w:val="22"/>
          <w:szCs w:val="22"/>
          <w:lang w:eastAsia="en-GB"/>
        </w:rPr>
      </w:pPr>
    </w:p>
    <w:p w14:paraId="5275F9F6" w14:textId="77777777" w:rsidR="00003D40" w:rsidRDefault="00003D40" w:rsidP="006C241F">
      <w:pPr>
        <w:spacing w:line="360" w:lineRule="auto"/>
        <w:rPr>
          <w:rFonts w:ascii="Arial" w:hAnsi="Arial" w:cs="Arial"/>
          <w:sz w:val="22"/>
          <w:szCs w:val="22"/>
          <w:lang w:eastAsia="en-GB"/>
        </w:rPr>
      </w:pPr>
    </w:p>
    <w:p w14:paraId="7D842ABF" w14:textId="77777777" w:rsidR="00003D40" w:rsidRDefault="00003D40" w:rsidP="006C241F">
      <w:pPr>
        <w:spacing w:line="360" w:lineRule="auto"/>
        <w:rPr>
          <w:rFonts w:ascii="Arial" w:hAnsi="Arial" w:cs="Arial"/>
          <w:sz w:val="22"/>
          <w:szCs w:val="22"/>
          <w:lang w:eastAsia="en-GB"/>
        </w:rPr>
      </w:pPr>
    </w:p>
    <w:p w14:paraId="1DF66058" w14:textId="77777777" w:rsidR="00003D40" w:rsidRDefault="00003D40" w:rsidP="006C241F">
      <w:pPr>
        <w:spacing w:line="360" w:lineRule="auto"/>
        <w:rPr>
          <w:rFonts w:ascii="Arial" w:hAnsi="Arial" w:cs="Arial"/>
          <w:sz w:val="22"/>
          <w:szCs w:val="22"/>
          <w:lang w:eastAsia="en-GB"/>
        </w:rPr>
      </w:pPr>
    </w:p>
    <w:p w14:paraId="595FFD5E" w14:textId="77777777" w:rsidR="00003D40" w:rsidRDefault="00003D40" w:rsidP="006C241F">
      <w:pPr>
        <w:spacing w:line="360" w:lineRule="auto"/>
        <w:rPr>
          <w:rFonts w:ascii="Arial" w:hAnsi="Arial" w:cs="Arial"/>
          <w:sz w:val="22"/>
          <w:szCs w:val="22"/>
          <w:lang w:eastAsia="en-GB"/>
        </w:rPr>
      </w:pPr>
    </w:p>
    <w:p w14:paraId="3F856021" w14:textId="77777777" w:rsidR="00003D40" w:rsidRDefault="00003D40" w:rsidP="006C241F">
      <w:pPr>
        <w:spacing w:line="360" w:lineRule="auto"/>
        <w:rPr>
          <w:rFonts w:ascii="Arial" w:hAnsi="Arial" w:cs="Arial"/>
          <w:sz w:val="22"/>
          <w:szCs w:val="22"/>
          <w:lang w:eastAsia="en-GB"/>
        </w:rPr>
      </w:pPr>
    </w:p>
    <w:p w14:paraId="08F6BCE0" w14:textId="77777777" w:rsidR="00003D40" w:rsidRDefault="00003D40" w:rsidP="006C241F">
      <w:pPr>
        <w:spacing w:line="360" w:lineRule="auto"/>
        <w:rPr>
          <w:rFonts w:ascii="Arial" w:hAnsi="Arial" w:cs="Arial"/>
          <w:sz w:val="22"/>
          <w:szCs w:val="22"/>
          <w:lang w:eastAsia="en-GB"/>
        </w:rPr>
      </w:pPr>
    </w:p>
    <w:p w14:paraId="52B3292C" w14:textId="77777777" w:rsidR="00003D40" w:rsidRDefault="00003D40" w:rsidP="006C241F">
      <w:pPr>
        <w:spacing w:line="360" w:lineRule="auto"/>
        <w:rPr>
          <w:rFonts w:ascii="Arial" w:hAnsi="Arial" w:cs="Arial"/>
          <w:sz w:val="22"/>
          <w:szCs w:val="22"/>
          <w:lang w:eastAsia="en-GB"/>
        </w:rPr>
      </w:pPr>
    </w:p>
    <w:p w14:paraId="20EC9791" w14:textId="77777777" w:rsidR="00003D40" w:rsidRDefault="00003D40" w:rsidP="006C241F">
      <w:pPr>
        <w:spacing w:line="360" w:lineRule="auto"/>
        <w:rPr>
          <w:rFonts w:ascii="Arial" w:hAnsi="Arial" w:cs="Arial"/>
          <w:sz w:val="22"/>
          <w:szCs w:val="22"/>
          <w:lang w:eastAsia="en-GB"/>
        </w:rPr>
      </w:pPr>
    </w:p>
    <w:p w14:paraId="419EE969" w14:textId="77777777" w:rsidR="00003D40" w:rsidRDefault="00003D40" w:rsidP="006C241F">
      <w:pPr>
        <w:spacing w:line="360" w:lineRule="auto"/>
        <w:rPr>
          <w:rFonts w:ascii="Arial" w:hAnsi="Arial" w:cs="Arial"/>
          <w:sz w:val="22"/>
          <w:szCs w:val="22"/>
          <w:lang w:eastAsia="en-GB"/>
        </w:rPr>
      </w:pPr>
    </w:p>
    <w:p w14:paraId="5E7A49E0" w14:textId="77777777" w:rsidR="00003D40" w:rsidRDefault="00003D40" w:rsidP="006C241F">
      <w:pPr>
        <w:spacing w:line="360" w:lineRule="auto"/>
        <w:rPr>
          <w:rFonts w:ascii="Arial" w:hAnsi="Arial" w:cs="Arial"/>
          <w:sz w:val="22"/>
          <w:szCs w:val="22"/>
          <w:lang w:eastAsia="en-GB"/>
        </w:rPr>
      </w:pPr>
    </w:p>
    <w:p w14:paraId="50344C2E" w14:textId="77777777" w:rsidR="00003D40" w:rsidRDefault="00003D40" w:rsidP="006C241F">
      <w:pPr>
        <w:spacing w:line="360" w:lineRule="auto"/>
        <w:rPr>
          <w:rFonts w:ascii="Arial" w:hAnsi="Arial" w:cs="Arial"/>
          <w:sz w:val="22"/>
          <w:szCs w:val="22"/>
          <w:lang w:eastAsia="en-GB"/>
        </w:rPr>
      </w:pPr>
    </w:p>
    <w:p w14:paraId="2A069561" w14:textId="77777777" w:rsidR="00003D40" w:rsidRDefault="00003D40" w:rsidP="006C241F">
      <w:pPr>
        <w:spacing w:line="360" w:lineRule="auto"/>
        <w:rPr>
          <w:rFonts w:ascii="Arial" w:hAnsi="Arial" w:cs="Arial"/>
          <w:sz w:val="22"/>
          <w:szCs w:val="22"/>
          <w:lang w:eastAsia="en-GB"/>
        </w:rPr>
      </w:pPr>
    </w:p>
    <w:p w14:paraId="05B0CC31" w14:textId="77777777" w:rsidR="00003D40" w:rsidRDefault="00003D40" w:rsidP="006C241F">
      <w:pPr>
        <w:spacing w:line="360" w:lineRule="auto"/>
        <w:rPr>
          <w:rFonts w:ascii="Arial" w:hAnsi="Arial" w:cs="Arial"/>
          <w:sz w:val="22"/>
          <w:szCs w:val="22"/>
          <w:lang w:eastAsia="en-GB"/>
        </w:rPr>
      </w:pPr>
    </w:p>
    <w:p w14:paraId="1D6AC099" w14:textId="77777777" w:rsidR="00003D40" w:rsidRDefault="00003D40" w:rsidP="006C241F">
      <w:pPr>
        <w:spacing w:line="360" w:lineRule="auto"/>
        <w:rPr>
          <w:rFonts w:ascii="Arial" w:hAnsi="Arial" w:cs="Arial"/>
          <w:sz w:val="22"/>
          <w:szCs w:val="22"/>
          <w:lang w:eastAsia="en-GB"/>
        </w:rPr>
      </w:pPr>
    </w:p>
    <w:p w14:paraId="6A0427C8" w14:textId="77777777" w:rsidR="00003D40" w:rsidRDefault="00003D40" w:rsidP="006C241F">
      <w:pPr>
        <w:spacing w:line="360" w:lineRule="auto"/>
        <w:rPr>
          <w:rFonts w:ascii="Arial" w:hAnsi="Arial" w:cs="Arial"/>
          <w:sz w:val="22"/>
          <w:szCs w:val="22"/>
          <w:lang w:eastAsia="en-GB"/>
        </w:rPr>
      </w:pPr>
    </w:p>
    <w:p w14:paraId="401232D4" w14:textId="77777777" w:rsidR="00003D40" w:rsidRDefault="00003D40" w:rsidP="006C241F">
      <w:pPr>
        <w:spacing w:line="360" w:lineRule="auto"/>
        <w:rPr>
          <w:rFonts w:ascii="Arial" w:hAnsi="Arial" w:cs="Arial"/>
          <w:sz w:val="22"/>
          <w:szCs w:val="22"/>
          <w:lang w:eastAsia="en-GB"/>
        </w:rPr>
      </w:pPr>
    </w:p>
    <w:p w14:paraId="25D0A24F" w14:textId="77777777" w:rsidR="00003D40" w:rsidRDefault="00003D40" w:rsidP="006C241F">
      <w:pPr>
        <w:spacing w:line="360" w:lineRule="auto"/>
        <w:rPr>
          <w:rFonts w:ascii="Arial" w:hAnsi="Arial" w:cs="Arial"/>
          <w:sz w:val="22"/>
          <w:szCs w:val="22"/>
          <w:lang w:eastAsia="en-GB"/>
        </w:rPr>
      </w:pPr>
    </w:p>
    <w:p w14:paraId="3132DDDF" w14:textId="77777777" w:rsidR="00003D40" w:rsidRDefault="00003D40" w:rsidP="006C241F">
      <w:pPr>
        <w:spacing w:line="360" w:lineRule="auto"/>
        <w:rPr>
          <w:rFonts w:ascii="Arial" w:hAnsi="Arial" w:cs="Arial"/>
          <w:sz w:val="22"/>
          <w:szCs w:val="22"/>
          <w:lang w:eastAsia="en-GB"/>
        </w:rPr>
      </w:pPr>
    </w:p>
    <w:p w14:paraId="6624C44B" w14:textId="77777777" w:rsidR="00003D40" w:rsidRDefault="00003D40" w:rsidP="006C241F">
      <w:pPr>
        <w:spacing w:line="360" w:lineRule="auto"/>
        <w:rPr>
          <w:rFonts w:ascii="Arial" w:hAnsi="Arial" w:cs="Arial"/>
          <w:sz w:val="22"/>
          <w:szCs w:val="22"/>
          <w:lang w:eastAsia="en-GB"/>
        </w:rPr>
      </w:pPr>
    </w:p>
    <w:p w14:paraId="1CF9D811" w14:textId="77777777" w:rsidR="00003D40" w:rsidRDefault="00003D40" w:rsidP="006C241F">
      <w:pPr>
        <w:spacing w:line="360" w:lineRule="auto"/>
        <w:rPr>
          <w:rFonts w:ascii="Arial" w:hAnsi="Arial" w:cs="Arial"/>
          <w:sz w:val="22"/>
          <w:szCs w:val="22"/>
          <w:lang w:eastAsia="en-GB"/>
        </w:rPr>
      </w:pPr>
    </w:p>
    <w:p w14:paraId="130D8C6A" w14:textId="77777777" w:rsidR="00003D40" w:rsidRDefault="00003D40" w:rsidP="006C241F">
      <w:pPr>
        <w:spacing w:line="360" w:lineRule="auto"/>
        <w:rPr>
          <w:rFonts w:ascii="Arial" w:hAnsi="Arial" w:cs="Arial"/>
          <w:sz w:val="22"/>
          <w:szCs w:val="22"/>
          <w:lang w:eastAsia="en-GB"/>
        </w:rPr>
      </w:pPr>
    </w:p>
    <w:p w14:paraId="207496E6" w14:textId="77777777" w:rsidR="00003D40" w:rsidRDefault="00003D40" w:rsidP="006C241F">
      <w:pPr>
        <w:spacing w:line="360" w:lineRule="auto"/>
        <w:rPr>
          <w:rFonts w:ascii="Arial" w:hAnsi="Arial" w:cs="Arial"/>
          <w:sz w:val="22"/>
          <w:szCs w:val="22"/>
          <w:lang w:eastAsia="en-GB"/>
        </w:rPr>
      </w:pPr>
    </w:p>
    <w:p w14:paraId="73DD4972" w14:textId="77777777" w:rsidR="00003D40" w:rsidRDefault="00003D40" w:rsidP="006C241F">
      <w:pPr>
        <w:spacing w:line="360" w:lineRule="auto"/>
        <w:rPr>
          <w:rFonts w:ascii="Arial" w:hAnsi="Arial" w:cs="Arial"/>
          <w:sz w:val="22"/>
          <w:szCs w:val="22"/>
          <w:lang w:eastAsia="en-GB"/>
        </w:rPr>
      </w:pPr>
    </w:p>
    <w:p w14:paraId="3A24191C" w14:textId="77777777" w:rsidR="00003D40" w:rsidRDefault="00003D40" w:rsidP="006C241F">
      <w:pPr>
        <w:spacing w:line="360" w:lineRule="auto"/>
        <w:rPr>
          <w:rFonts w:ascii="Arial" w:hAnsi="Arial" w:cs="Arial"/>
          <w:sz w:val="22"/>
          <w:szCs w:val="22"/>
          <w:lang w:eastAsia="en-GB"/>
        </w:rPr>
      </w:pPr>
    </w:p>
    <w:p w14:paraId="6B466819" w14:textId="77777777" w:rsidR="00003D40" w:rsidRDefault="00003D40" w:rsidP="006C241F">
      <w:pPr>
        <w:spacing w:line="360" w:lineRule="auto"/>
        <w:rPr>
          <w:rFonts w:ascii="Arial" w:hAnsi="Arial" w:cs="Arial"/>
          <w:sz w:val="22"/>
          <w:szCs w:val="22"/>
          <w:lang w:eastAsia="en-GB"/>
        </w:rPr>
      </w:pPr>
    </w:p>
    <w:p w14:paraId="3549DEB9" w14:textId="77777777" w:rsidR="00003D40" w:rsidRDefault="00003D40" w:rsidP="006C241F">
      <w:pPr>
        <w:spacing w:line="360" w:lineRule="auto"/>
        <w:rPr>
          <w:rFonts w:ascii="Arial" w:hAnsi="Arial" w:cs="Arial"/>
          <w:sz w:val="22"/>
          <w:szCs w:val="22"/>
          <w:lang w:eastAsia="en-GB"/>
        </w:rPr>
      </w:pPr>
    </w:p>
    <w:p w14:paraId="0143EA5F" w14:textId="77777777" w:rsidR="00003D40" w:rsidRDefault="00003D40" w:rsidP="006C241F">
      <w:pPr>
        <w:spacing w:line="360" w:lineRule="auto"/>
        <w:rPr>
          <w:rFonts w:ascii="Arial" w:hAnsi="Arial" w:cs="Arial"/>
          <w:sz w:val="22"/>
          <w:szCs w:val="22"/>
          <w:lang w:eastAsia="en-GB"/>
        </w:rPr>
      </w:pPr>
    </w:p>
    <w:p w14:paraId="2A59964B" w14:textId="77777777" w:rsidR="00003D40" w:rsidRDefault="00003D40" w:rsidP="006C241F">
      <w:pPr>
        <w:spacing w:line="360" w:lineRule="auto"/>
        <w:rPr>
          <w:rFonts w:ascii="Arial" w:hAnsi="Arial" w:cs="Arial"/>
          <w:sz w:val="22"/>
          <w:szCs w:val="22"/>
          <w:lang w:eastAsia="en-GB"/>
        </w:rPr>
      </w:pPr>
    </w:p>
    <w:p w14:paraId="5270A432" w14:textId="77777777" w:rsidR="00003D40" w:rsidRDefault="00003D40" w:rsidP="006C241F">
      <w:pPr>
        <w:spacing w:line="360" w:lineRule="auto"/>
        <w:rPr>
          <w:rFonts w:ascii="Arial" w:hAnsi="Arial" w:cs="Arial"/>
          <w:sz w:val="22"/>
          <w:szCs w:val="22"/>
          <w:lang w:eastAsia="en-GB"/>
        </w:rPr>
      </w:pPr>
    </w:p>
    <w:p w14:paraId="382ABB56" w14:textId="77777777" w:rsidR="00003D40" w:rsidRDefault="00003D40" w:rsidP="006C241F">
      <w:pPr>
        <w:spacing w:line="360" w:lineRule="auto"/>
        <w:rPr>
          <w:rFonts w:ascii="Arial" w:hAnsi="Arial" w:cs="Arial"/>
          <w:sz w:val="22"/>
          <w:szCs w:val="22"/>
          <w:lang w:eastAsia="en-GB"/>
        </w:rPr>
      </w:pPr>
    </w:p>
    <w:p w14:paraId="6D087658" w14:textId="77777777" w:rsidR="00003D40" w:rsidRDefault="00003D40" w:rsidP="006C241F">
      <w:pPr>
        <w:spacing w:line="360" w:lineRule="auto"/>
        <w:rPr>
          <w:rFonts w:ascii="Arial" w:hAnsi="Arial" w:cs="Arial"/>
          <w:sz w:val="22"/>
          <w:szCs w:val="22"/>
          <w:lang w:eastAsia="en-GB"/>
        </w:rPr>
      </w:pPr>
    </w:p>
    <w:p w14:paraId="3C0C1936" w14:textId="77777777" w:rsidR="00003D40" w:rsidRDefault="00003D40" w:rsidP="006C241F">
      <w:pPr>
        <w:spacing w:line="360" w:lineRule="auto"/>
        <w:rPr>
          <w:rFonts w:ascii="Arial" w:hAnsi="Arial" w:cs="Arial"/>
          <w:sz w:val="22"/>
          <w:szCs w:val="22"/>
          <w:lang w:eastAsia="en-GB"/>
        </w:rPr>
      </w:pPr>
    </w:p>
    <w:p w14:paraId="47BC9074" w14:textId="77777777" w:rsidR="00003D40" w:rsidRDefault="00003D40" w:rsidP="006C241F">
      <w:pPr>
        <w:spacing w:line="360" w:lineRule="auto"/>
        <w:rPr>
          <w:rFonts w:ascii="Arial" w:hAnsi="Arial" w:cs="Arial"/>
          <w:sz w:val="22"/>
          <w:szCs w:val="22"/>
          <w:lang w:eastAsia="en-GB"/>
        </w:rPr>
      </w:pPr>
    </w:p>
    <w:p w14:paraId="6A83B6E8" w14:textId="77777777" w:rsidR="00003D40" w:rsidRDefault="00003D40" w:rsidP="006C241F">
      <w:pPr>
        <w:spacing w:line="360" w:lineRule="auto"/>
        <w:rPr>
          <w:rFonts w:ascii="Arial" w:hAnsi="Arial" w:cs="Arial"/>
          <w:sz w:val="22"/>
          <w:szCs w:val="22"/>
          <w:lang w:eastAsia="en-GB"/>
        </w:rPr>
      </w:pPr>
    </w:p>
    <w:p w14:paraId="3885214F" w14:textId="77777777" w:rsidR="00003D40" w:rsidRDefault="00003D40" w:rsidP="006C241F">
      <w:pPr>
        <w:spacing w:line="360" w:lineRule="auto"/>
        <w:rPr>
          <w:rFonts w:ascii="Arial" w:hAnsi="Arial" w:cs="Arial"/>
          <w:sz w:val="22"/>
          <w:szCs w:val="22"/>
          <w:lang w:eastAsia="en-GB"/>
        </w:rPr>
      </w:pPr>
    </w:p>
    <w:p w14:paraId="667394EC" w14:textId="77777777" w:rsidR="00003D40" w:rsidRDefault="00003D40" w:rsidP="006C241F">
      <w:pPr>
        <w:spacing w:line="360" w:lineRule="auto"/>
        <w:rPr>
          <w:rFonts w:ascii="Arial" w:hAnsi="Arial" w:cs="Arial"/>
          <w:sz w:val="22"/>
          <w:szCs w:val="22"/>
          <w:lang w:eastAsia="en-GB"/>
        </w:rPr>
      </w:pPr>
    </w:p>
    <w:p w14:paraId="593AD561" w14:textId="77777777" w:rsidR="00003D40" w:rsidRDefault="00003D40" w:rsidP="006C241F">
      <w:pPr>
        <w:spacing w:line="360" w:lineRule="auto"/>
        <w:rPr>
          <w:rFonts w:ascii="Arial" w:hAnsi="Arial" w:cs="Arial"/>
          <w:sz w:val="22"/>
          <w:szCs w:val="22"/>
          <w:lang w:eastAsia="en-GB"/>
        </w:rPr>
      </w:pPr>
    </w:p>
    <w:p w14:paraId="6D7A8CB2" w14:textId="77777777" w:rsidR="00003D40" w:rsidRDefault="00003D40" w:rsidP="006C241F">
      <w:pPr>
        <w:spacing w:line="360" w:lineRule="auto"/>
        <w:rPr>
          <w:rFonts w:ascii="Arial" w:hAnsi="Arial" w:cs="Arial"/>
          <w:sz w:val="22"/>
          <w:szCs w:val="22"/>
          <w:lang w:eastAsia="en-GB"/>
        </w:rPr>
      </w:pPr>
    </w:p>
    <w:p w14:paraId="3B71E3E6" w14:textId="77777777" w:rsidR="00003D40" w:rsidRDefault="00003D40" w:rsidP="006C241F">
      <w:pPr>
        <w:spacing w:line="360" w:lineRule="auto"/>
        <w:rPr>
          <w:rFonts w:ascii="Arial" w:hAnsi="Arial" w:cs="Arial"/>
          <w:sz w:val="22"/>
          <w:szCs w:val="22"/>
          <w:lang w:eastAsia="en-GB"/>
        </w:rPr>
      </w:pPr>
    </w:p>
    <w:p w14:paraId="212EE707" w14:textId="77777777" w:rsidR="00003D40" w:rsidRDefault="00003D40" w:rsidP="006C241F">
      <w:pPr>
        <w:spacing w:line="360" w:lineRule="auto"/>
        <w:rPr>
          <w:rFonts w:ascii="Arial" w:hAnsi="Arial" w:cs="Arial"/>
          <w:sz w:val="22"/>
          <w:szCs w:val="22"/>
          <w:lang w:eastAsia="en-GB"/>
        </w:rPr>
      </w:pPr>
    </w:p>
    <w:p w14:paraId="026EBF09" w14:textId="77777777" w:rsidR="00003D40" w:rsidRDefault="00003D40" w:rsidP="006C241F">
      <w:pPr>
        <w:spacing w:line="360" w:lineRule="auto"/>
        <w:rPr>
          <w:rFonts w:ascii="Arial" w:hAnsi="Arial" w:cs="Arial"/>
          <w:sz w:val="22"/>
          <w:szCs w:val="22"/>
          <w:lang w:eastAsia="en-GB"/>
        </w:rPr>
      </w:pPr>
    </w:p>
    <w:p w14:paraId="2F0EC613" w14:textId="77777777" w:rsidR="00003D40" w:rsidRDefault="00003D40" w:rsidP="006C241F">
      <w:pPr>
        <w:spacing w:line="360" w:lineRule="auto"/>
        <w:rPr>
          <w:rFonts w:ascii="Arial" w:hAnsi="Arial" w:cs="Arial"/>
          <w:sz w:val="22"/>
          <w:szCs w:val="22"/>
          <w:lang w:eastAsia="en-GB"/>
        </w:rPr>
      </w:pPr>
    </w:p>
    <w:p w14:paraId="5824B54D" w14:textId="77777777" w:rsidR="00003D40" w:rsidRDefault="00003D40" w:rsidP="006C241F">
      <w:pPr>
        <w:spacing w:line="360" w:lineRule="auto"/>
        <w:rPr>
          <w:rFonts w:ascii="Arial" w:hAnsi="Arial" w:cs="Arial"/>
          <w:sz w:val="22"/>
          <w:szCs w:val="22"/>
          <w:lang w:eastAsia="en-GB"/>
        </w:rPr>
      </w:pPr>
    </w:p>
    <w:p w14:paraId="6A021EAF" w14:textId="77777777" w:rsidR="00003D40" w:rsidRDefault="00003D40" w:rsidP="006C241F">
      <w:pPr>
        <w:spacing w:line="360" w:lineRule="auto"/>
        <w:rPr>
          <w:rFonts w:ascii="Arial" w:hAnsi="Arial" w:cs="Arial"/>
          <w:sz w:val="22"/>
          <w:szCs w:val="22"/>
          <w:lang w:eastAsia="en-GB"/>
        </w:rPr>
      </w:pPr>
    </w:p>
    <w:p w14:paraId="73DBDE92" w14:textId="77777777" w:rsidR="00003D40" w:rsidRDefault="00003D40" w:rsidP="006C241F">
      <w:pPr>
        <w:spacing w:line="360" w:lineRule="auto"/>
        <w:rPr>
          <w:rFonts w:ascii="Arial" w:hAnsi="Arial" w:cs="Arial"/>
          <w:sz w:val="22"/>
          <w:szCs w:val="22"/>
          <w:lang w:eastAsia="en-GB"/>
        </w:rPr>
      </w:pPr>
    </w:p>
    <w:p w14:paraId="11B79B60" w14:textId="77777777" w:rsidR="00003D40" w:rsidRDefault="00003D40" w:rsidP="006C241F">
      <w:pPr>
        <w:spacing w:line="360" w:lineRule="auto"/>
        <w:rPr>
          <w:rFonts w:ascii="Arial" w:hAnsi="Arial" w:cs="Arial"/>
          <w:sz w:val="22"/>
          <w:szCs w:val="22"/>
          <w:lang w:eastAsia="en-GB"/>
        </w:rPr>
      </w:pPr>
    </w:p>
    <w:p w14:paraId="16738C5C" w14:textId="77777777" w:rsidR="00003D40" w:rsidRDefault="00003D40" w:rsidP="006C241F">
      <w:pPr>
        <w:spacing w:line="360" w:lineRule="auto"/>
        <w:rPr>
          <w:rFonts w:ascii="Arial" w:hAnsi="Arial" w:cs="Arial"/>
          <w:sz w:val="22"/>
          <w:szCs w:val="22"/>
          <w:lang w:eastAsia="en-GB"/>
        </w:rPr>
      </w:pPr>
    </w:p>
    <w:p w14:paraId="466D942A" w14:textId="77777777" w:rsidR="00003D40" w:rsidRDefault="00003D40" w:rsidP="006C241F">
      <w:pPr>
        <w:spacing w:line="360" w:lineRule="auto"/>
        <w:rPr>
          <w:rFonts w:ascii="Arial" w:hAnsi="Arial" w:cs="Arial"/>
          <w:sz w:val="22"/>
          <w:szCs w:val="22"/>
          <w:lang w:eastAsia="en-GB"/>
        </w:rPr>
      </w:pPr>
    </w:p>
    <w:p w14:paraId="679C4C92" w14:textId="77777777" w:rsidR="00003D40" w:rsidRDefault="00003D40" w:rsidP="006C241F">
      <w:pPr>
        <w:spacing w:line="360" w:lineRule="auto"/>
        <w:rPr>
          <w:rFonts w:ascii="Arial" w:hAnsi="Arial" w:cs="Arial"/>
          <w:sz w:val="22"/>
          <w:szCs w:val="22"/>
          <w:lang w:eastAsia="en-GB"/>
        </w:rPr>
      </w:pPr>
    </w:p>
    <w:p w14:paraId="12526F5C" w14:textId="77777777" w:rsidR="00003D40" w:rsidRDefault="00003D40" w:rsidP="006C241F">
      <w:pPr>
        <w:spacing w:line="360" w:lineRule="auto"/>
        <w:rPr>
          <w:rFonts w:ascii="Arial" w:hAnsi="Arial" w:cs="Arial"/>
          <w:sz w:val="22"/>
          <w:szCs w:val="22"/>
          <w:lang w:eastAsia="en-GB"/>
        </w:rPr>
      </w:pPr>
    </w:p>
    <w:p w14:paraId="6D6D74CE" w14:textId="77777777" w:rsidR="006978C7" w:rsidRPr="00E41327" w:rsidRDefault="006978C7" w:rsidP="00E41327">
      <w:pPr>
        <w:spacing w:line="360" w:lineRule="auto"/>
        <w:rPr>
          <w:rFonts w:ascii="Arial" w:hAnsi="Arial" w:cs="Arial"/>
          <w:sz w:val="22"/>
          <w:szCs w:val="22"/>
          <w:u w:val="single"/>
          <w:lang w:eastAsia="en-GB"/>
        </w:rPr>
      </w:pPr>
    </w:p>
    <w:p w14:paraId="2DBD06C0" w14:textId="77777777" w:rsidR="00E41327" w:rsidRPr="00AF316C" w:rsidRDefault="00E41327" w:rsidP="00AF316C">
      <w:pPr>
        <w:spacing w:line="360" w:lineRule="auto"/>
        <w:rPr>
          <w:rFonts w:ascii="Arial" w:hAnsi="Arial" w:cs="Arial"/>
          <w:sz w:val="22"/>
          <w:szCs w:val="22"/>
          <w:lang w:eastAsia="en-GB"/>
        </w:rPr>
      </w:pPr>
    </w:p>
    <w:p w14:paraId="295FEC46" w14:textId="56F6BAAC" w:rsidR="005E68B7" w:rsidRPr="005E68B7" w:rsidRDefault="005E68B7" w:rsidP="005E68B7">
      <w:pPr>
        <w:spacing w:line="360" w:lineRule="auto"/>
        <w:rPr>
          <w:rFonts w:ascii="Arial" w:hAnsi="Arial" w:cs="Arial"/>
          <w:sz w:val="22"/>
          <w:szCs w:val="22"/>
          <w:lang w:eastAsia="en-GB"/>
        </w:rPr>
      </w:pPr>
    </w:p>
    <w:p w14:paraId="3EBF6AD9" w14:textId="77777777" w:rsidR="001C7B35" w:rsidRPr="00ED672A" w:rsidRDefault="001C7B35" w:rsidP="001C7B35">
      <w:pPr>
        <w:pStyle w:val="ListParagraph"/>
        <w:spacing w:line="360" w:lineRule="auto"/>
        <w:rPr>
          <w:rFonts w:ascii="Arial" w:hAnsi="Arial" w:cs="Arial"/>
          <w:sz w:val="22"/>
          <w:szCs w:val="22"/>
        </w:rPr>
      </w:pPr>
    </w:p>
    <w:p w14:paraId="69646CD2" w14:textId="77777777" w:rsidR="006962B6" w:rsidRPr="006C1771" w:rsidRDefault="006962B6" w:rsidP="00B9275B">
      <w:pPr>
        <w:spacing w:line="360" w:lineRule="auto"/>
        <w:rPr>
          <w:rFonts w:ascii="Arial" w:hAnsi="Arial" w:cs="Arial"/>
          <w:sz w:val="22"/>
          <w:szCs w:val="22"/>
        </w:rPr>
      </w:pPr>
    </w:p>
    <w:p w14:paraId="48BEF469" w14:textId="77777777" w:rsidR="00B9275B" w:rsidRPr="00EA18D0" w:rsidRDefault="00B9275B" w:rsidP="00B9275B">
      <w:pPr>
        <w:pStyle w:val="ListParagraph"/>
        <w:spacing w:line="360" w:lineRule="auto"/>
        <w:rPr>
          <w:rFonts w:ascii="Arial" w:hAnsi="Arial" w:cs="Arial"/>
          <w:sz w:val="22"/>
          <w:szCs w:val="22"/>
        </w:rPr>
      </w:pPr>
    </w:p>
    <w:p w14:paraId="03F1E88A" w14:textId="77777777" w:rsidR="00EA18D0" w:rsidRPr="00DF7347" w:rsidRDefault="00EA18D0" w:rsidP="00DF7347">
      <w:pPr>
        <w:spacing w:line="360" w:lineRule="auto"/>
        <w:rPr>
          <w:rFonts w:ascii="Arial" w:hAnsi="Arial" w:cs="Arial"/>
          <w:sz w:val="22"/>
          <w:szCs w:val="22"/>
        </w:rPr>
      </w:pPr>
    </w:p>
    <w:p w14:paraId="64C8F5BA" w14:textId="77777777" w:rsidR="00385EAC" w:rsidRPr="00CF04E4" w:rsidRDefault="00385EAC" w:rsidP="00CF04E4">
      <w:pPr>
        <w:spacing w:line="360" w:lineRule="auto"/>
        <w:rPr>
          <w:rFonts w:ascii="Arial" w:hAnsi="Arial" w:cs="Arial"/>
          <w:sz w:val="22"/>
          <w:szCs w:val="22"/>
        </w:rPr>
      </w:pPr>
    </w:p>
    <w:p w14:paraId="426A0E4D" w14:textId="77777777" w:rsidR="00FC0C08" w:rsidRPr="00FC0C08" w:rsidRDefault="00FC0C08" w:rsidP="00FC0C08">
      <w:pPr>
        <w:spacing w:line="360" w:lineRule="auto"/>
        <w:rPr>
          <w:rFonts w:ascii="Arial" w:hAnsi="Arial" w:cs="Arial"/>
          <w:sz w:val="22"/>
          <w:szCs w:val="22"/>
        </w:rPr>
      </w:pPr>
    </w:p>
    <w:sectPr w:rsidR="00FC0C08" w:rsidRPr="00FC0C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DA09C9"/>
    <w:multiLevelType w:val="hybridMultilevel"/>
    <w:tmpl w:val="47C82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686955"/>
    <w:multiLevelType w:val="hybridMultilevel"/>
    <w:tmpl w:val="53E01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FD7B6A"/>
    <w:multiLevelType w:val="hybridMultilevel"/>
    <w:tmpl w:val="B10CC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F576D7"/>
    <w:multiLevelType w:val="hybridMultilevel"/>
    <w:tmpl w:val="EC144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B27B9D"/>
    <w:multiLevelType w:val="hybridMultilevel"/>
    <w:tmpl w:val="F2BEE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5A69B0"/>
    <w:multiLevelType w:val="hybridMultilevel"/>
    <w:tmpl w:val="831C5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E54D77"/>
    <w:multiLevelType w:val="hybridMultilevel"/>
    <w:tmpl w:val="39640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C2318F"/>
    <w:multiLevelType w:val="hybridMultilevel"/>
    <w:tmpl w:val="DE644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83351F"/>
    <w:multiLevelType w:val="hybridMultilevel"/>
    <w:tmpl w:val="272C0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8852FF"/>
    <w:multiLevelType w:val="hybridMultilevel"/>
    <w:tmpl w:val="B2CE0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EE14C0"/>
    <w:multiLevelType w:val="hybridMultilevel"/>
    <w:tmpl w:val="84E25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592B10"/>
    <w:multiLevelType w:val="hybridMultilevel"/>
    <w:tmpl w:val="96B2D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1516850">
    <w:abstractNumId w:val="3"/>
  </w:num>
  <w:num w:numId="2" w16cid:durableId="1232235122">
    <w:abstractNumId w:val="8"/>
  </w:num>
  <w:num w:numId="3" w16cid:durableId="2035425898">
    <w:abstractNumId w:val="11"/>
  </w:num>
  <w:num w:numId="4" w16cid:durableId="591814784">
    <w:abstractNumId w:val="6"/>
  </w:num>
  <w:num w:numId="5" w16cid:durableId="2137410143">
    <w:abstractNumId w:val="7"/>
  </w:num>
  <w:num w:numId="6" w16cid:durableId="1071850152">
    <w:abstractNumId w:val="4"/>
  </w:num>
  <w:num w:numId="7" w16cid:durableId="515466480">
    <w:abstractNumId w:val="1"/>
  </w:num>
  <w:num w:numId="8" w16cid:durableId="230896421">
    <w:abstractNumId w:val="5"/>
  </w:num>
  <w:num w:numId="9" w16cid:durableId="590358547">
    <w:abstractNumId w:val="0"/>
  </w:num>
  <w:num w:numId="10" w16cid:durableId="488061929">
    <w:abstractNumId w:val="2"/>
  </w:num>
  <w:num w:numId="11" w16cid:durableId="1396851301">
    <w:abstractNumId w:val="9"/>
  </w:num>
  <w:num w:numId="12" w16cid:durableId="116204276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F34"/>
    <w:rsid w:val="00003D40"/>
    <w:rsid w:val="0003096A"/>
    <w:rsid w:val="00066BFC"/>
    <w:rsid w:val="000945EF"/>
    <w:rsid w:val="000A054B"/>
    <w:rsid w:val="000E5004"/>
    <w:rsid w:val="001956D8"/>
    <w:rsid w:val="001A1E72"/>
    <w:rsid w:val="001C7B35"/>
    <w:rsid w:val="001D4110"/>
    <w:rsid w:val="001F0BAD"/>
    <w:rsid w:val="00211665"/>
    <w:rsid w:val="003208A2"/>
    <w:rsid w:val="00322B81"/>
    <w:rsid w:val="00372282"/>
    <w:rsid w:val="00376232"/>
    <w:rsid w:val="0037728A"/>
    <w:rsid w:val="00385EAC"/>
    <w:rsid w:val="00391AF1"/>
    <w:rsid w:val="003A047E"/>
    <w:rsid w:val="003C21DD"/>
    <w:rsid w:val="003C5A1C"/>
    <w:rsid w:val="00430B43"/>
    <w:rsid w:val="00444805"/>
    <w:rsid w:val="00466316"/>
    <w:rsid w:val="004773C2"/>
    <w:rsid w:val="004A700E"/>
    <w:rsid w:val="004D05FF"/>
    <w:rsid w:val="004F2919"/>
    <w:rsid w:val="0050130E"/>
    <w:rsid w:val="00536126"/>
    <w:rsid w:val="00571AA0"/>
    <w:rsid w:val="00596F34"/>
    <w:rsid w:val="005B23CE"/>
    <w:rsid w:val="005E68B7"/>
    <w:rsid w:val="005F2197"/>
    <w:rsid w:val="00642E4B"/>
    <w:rsid w:val="00654B3E"/>
    <w:rsid w:val="0066040B"/>
    <w:rsid w:val="00671BEC"/>
    <w:rsid w:val="00675090"/>
    <w:rsid w:val="006962B6"/>
    <w:rsid w:val="006978C7"/>
    <w:rsid w:val="006C1771"/>
    <w:rsid w:val="006C241F"/>
    <w:rsid w:val="006E3390"/>
    <w:rsid w:val="006F76DC"/>
    <w:rsid w:val="00702038"/>
    <w:rsid w:val="007103EE"/>
    <w:rsid w:val="00773A91"/>
    <w:rsid w:val="00785C38"/>
    <w:rsid w:val="007A49D9"/>
    <w:rsid w:val="007B2086"/>
    <w:rsid w:val="007C7D12"/>
    <w:rsid w:val="007D1EA9"/>
    <w:rsid w:val="007D639C"/>
    <w:rsid w:val="0080039F"/>
    <w:rsid w:val="00825418"/>
    <w:rsid w:val="0082541E"/>
    <w:rsid w:val="00842965"/>
    <w:rsid w:val="0084446A"/>
    <w:rsid w:val="00870632"/>
    <w:rsid w:val="008B07AB"/>
    <w:rsid w:val="008F768F"/>
    <w:rsid w:val="009126A1"/>
    <w:rsid w:val="00967C56"/>
    <w:rsid w:val="009A44A9"/>
    <w:rsid w:val="009B1B90"/>
    <w:rsid w:val="009D2CEA"/>
    <w:rsid w:val="009F6EB9"/>
    <w:rsid w:val="009F742C"/>
    <w:rsid w:val="00A357E5"/>
    <w:rsid w:val="00A80123"/>
    <w:rsid w:val="00A869EC"/>
    <w:rsid w:val="00A951A9"/>
    <w:rsid w:val="00AA5286"/>
    <w:rsid w:val="00AB78D0"/>
    <w:rsid w:val="00AD7BEF"/>
    <w:rsid w:val="00AF316C"/>
    <w:rsid w:val="00B12CD8"/>
    <w:rsid w:val="00B13B8B"/>
    <w:rsid w:val="00B9275B"/>
    <w:rsid w:val="00BA1A41"/>
    <w:rsid w:val="00BE577D"/>
    <w:rsid w:val="00C01AF7"/>
    <w:rsid w:val="00C120C5"/>
    <w:rsid w:val="00C83825"/>
    <w:rsid w:val="00CA2B73"/>
    <w:rsid w:val="00CA72A2"/>
    <w:rsid w:val="00CB3343"/>
    <w:rsid w:val="00CD532A"/>
    <w:rsid w:val="00CF04E4"/>
    <w:rsid w:val="00D2218B"/>
    <w:rsid w:val="00D43CD1"/>
    <w:rsid w:val="00DA4B9E"/>
    <w:rsid w:val="00DC31A2"/>
    <w:rsid w:val="00DD3FE6"/>
    <w:rsid w:val="00DE0EAC"/>
    <w:rsid w:val="00DF1363"/>
    <w:rsid w:val="00DF7347"/>
    <w:rsid w:val="00E41327"/>
    <w:rsid w:val="00EA18D0"/>
    <w:rsid w:val="00ED672A"/>
    <w:rsid w:val="00EE3FAC"/>
    <w:rsid w:val="00F05945"/>
    <w:rsid w:val="00F179F7"/>
    <w:rsid w:val="00F34BD8"/>
    <w:rsid w:val="00F70DBF"/>
    <w:rsid w:val="00FB2D31"/>
    <w:rsid w:val="00FC0C08"/>
    <w:rsid w:val="00FD3677"/>
    <w:rsid w:val="00FF0B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3B0B1"/>
  <w15:chartTrackingRefBased/>
  <w15:docId w15:val="{2270DA6D-B133-4F9A-8832-1B0B9474F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6F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6F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6F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6F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6F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6F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6F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6F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6F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6F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6F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6F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6F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6F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6F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6F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6F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6F34"/>
    <w:rPr>
      <w:rFonts w:eastAsiaTheme="majorEastAsia" w:cstheme="majorBidi"/>
      <w:color w:val="272727" w:themeColor="text1" w:themeTint="D8"/>
    </w:rPr>
  </w:style>
  <w:style w:type="paragraph" w:styleId="Title">
    <w:name w:val="Title"/>
    <w:basedOn w:val="Normal"/>
    <w:next w:val="Normal"/>
    <w:link w:val="TitleChar"/>
    <w:uiPriority w:val="10"/>
    <w:qFormat/>
    <w:rsid w:val="00596F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6F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6F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6F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6F34"/>
    <w:pPr>
      <w:spacing w:before="160"/>
      <w:jc w:val="center"/>
    </w:pPr>
    <w:rPr>
      <w:i/>
      <w:iCs/>
      <w:color w:val="404040" w:themeColor="text1" w:themeTint="BF"/>
    </w:rPr>
  </w:style>
  <w:style w:type="character" w:customStyle="1" w:styleId="QuoteChar">
    <w:name w:val="Quote Char"/>
    <w:basedOn w:val="DefaultParagraphFont"/>
    <w:link w:val="Quote"/>
    <w:uiPriority w:val="29"/>
    <w:rsid w:val="00596F34"/>
    <w:rPr>
      <w:i/>
      <w:iCs/>
      <w:color w:val="404040" w:themeColor="text1" w:themeTint="BF"/>
    </w:rPr>
  </w:style>
  <w:style w:type="paragraph" w:styleId="ListParagraph">
    <w:name w:val="List Paragraph"/>
    <w:basedOn w:val="Normal"/>
    <w:uiPriority w:val="34"/>
    <w:qFormat/>
    <w:rsid w:val="00596F34"/>
    <w:pPr>
      <w:ind w:left="720"/>
      <w:contextualSpacing/>
    </w:pPr>
  </w:style>
  <w:style w:type="character" w:styleId="IntenseEmphasis">
    <w:name w:val="Intense Emphasis"/>
    <w:basedOn w:val="DefaultParagraphFont"/>
    <w:uiPriority w:val="21"/>
    <w:qFormat/>
    <w:rsid w:val="00596F34"/>
    <w:rPr>
      <w:i/>
      <w:iCs/>
      <w:color w:val="0F4761" w:themeColor="accent1" w:themeShade="BF"/>
    </w:rPr>
  </w:style>
  <w:style w:type="paragraph" w:styleId="IntenseQuote">
    <w:name w:val="Intense Quote"/>
    <w:basedOn w:val="Normal"/>
    <w:next w:val="Normal"/>
    <w:link w:val="IntenseQuoteChar"/>
    <w:uiPriority w:val="30"/>
    <w:qFormat/>
    <w:rsid w:val="00596F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6F34"/>
    <w:rPr>
      <w:i/>
      <w:iCs/>
      <w:color w:val="0F4761" w:themeColor="accent1" w:themeShade="BF"/>
    </w:rPr>
  </w:style>
  <w:style w:type="character" w:styleId="IntenseReference">
    <w:name w:val="Intense Reference"/>
    <w:basedOn w:val="DefaultParagraphFont"/>
    <w:uiPriority w:val="32"/>
    <w:qFormat/>
    <w:rsid w:val="00596F3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304</TotalTime>
  <Pages>13</Pages>
  <Words>2229</Words>
  <Characters>12708</Characters>
  <Application>Microsoft Office Word</Application>
  <DocSecurity>0</DocSecurity>
  <Lines>105</Lines>
  <Paragraphs>29</Paragraphs>
  <ScaleCrop>false</ScaleCrop>
  <Company/>
  <LinksUpToDate>false</LinksUpToDate>
  <CharactersWithSpaces>14908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Jahida Begum</dc:creator>
  <cp:keywords/>
  <dc:description/>
  <cp:lastModifiedBy>Jahida Begum</cp:lastModifiedBy>
  <cp:revision>109</cp:revision>
  <dcterms:created xsi:type="dcterms:W3CDTF">2025-11-21T20:45:00Z</dcterms:created>
  <dcterms:modified xsi:type="dcterms:W3CDTF">2025-11-23T23:11:00Z</dcterms:modified>
</cp:coreProperties>
</file>