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49089" w14:textId="478AB319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FECE406" wp14:editId="7C0A58A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2C9441D5" wp14:editId="4EAE5554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0EFF6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&#13;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&#13;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&#13;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&#13;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&#13;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3039D6A0" w14:textId="5B4E4ED8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110C6643" wp14:editId="632356AC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B7F88" w14:textId="1ACC188C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26886238" w14:textId="6504295C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592CC1B4" w14:textId="4240E21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06452847" w14:textId="77777777" w:rsidR="00090323" w:rsidRDefault="003D2D69" w:rsidP="00090323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1A490F05" wp14:editId="0ED89270">
            <wp:simplePos x="0" y="0"/>
            <wp:positionH relativeFrom="margin">
              <wp:posOffset>1723390</wp:posOffset>
            </wp:positionH>
            <wp:positionV relativeFrom="paragraph">
              <wp:posOffset>2040110</wp:posOffset>
            </wp:positionV>
            <wp:extent cx="2893060" cy="2433955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F3DF7C" wp14:editId="5BBEC58C">
                <wp:simplePos x="0" y="0"/>
                <wp:positionH relativeFrom="margin">
                  <wp:posOffset>-210820</wp:posOffset>
                </wp:positionH>
                <wp:positionV relativeFrom="paragraph">
                  <wp:posOffset>226695</wp:posOffset>
                </wp:positionV>
                <wp:extent cx="6911340" cy="8400415"/>
                <wp:effectExtent l="0" t="0" r="0" b="0"/>
                <wp:wrapTight wrapText="bothSides">
                  <wp:wrapPolygon edited="0">
                    <wp:start x="198" y="32"/>
                    <wp:lineTo x="198" y="21529"/>
                    <wp:lineTo x="21354" y="21529"/>
                    <wp:lineTo x="21354" y="32"/>
                    <wp:lineTo x="198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11340" cy="8400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57530A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AB60A16" w14:textId="72B671DB" w:rsidR="00F71BB0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Emotional 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and Social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Development </w:t>
                            </w:r>
                          </w:p>
                          <w:p w14:paraId="1A880381" w14:textId="4ED3151D" w:rsidR="00D55622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TEST Day</w:t>
                            </w:r>
                          </w:p>
                          <w:p w14:paraId="12DDD5ED" w14:textId="44D61A9E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4C807B2" w14:textId="68DC31DF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721BAA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2EE1E47" w14:textId="6153A46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0D6FBE7" w14:textId="32FC9580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93C78BA" w14:textId="1410DDAD" w:rsidR="00D55622" w:rsidRDefault="008614F6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Student</w:t>
                            </w:r>
                            <w:r w:rsidR="004666E1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-Teacher Enquiry Evidence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4666E1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Record</w:t>
                            </w:r>
                          </w:p>
                          <w:p w14:paraId="6614FB14" w14:textId="77777777" w:rsidR="00090323" w:rsidRDefault="00090323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66035FB" w14:textId="77777777" w:rsidR="00090323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‘Policy to practice &amp;</w:t>
                            </w:r>
                          </w:p>
                          <w:p w14:paraId="5919353E" w14:textId="6403D744" w:rsidR="003D2D69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r</w:t>
                            </w:r>
                            <w:proofErr w:type="spellStart"/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>especting</w:t>
                            </w:r>
                            <w:proofErr w:type="spellEnd"/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 xml:space="preserve"> their rights’</w:t>
                            </w:r>
                          </w:p>
                          <w:p w14:paraId="653CBE6E" w14:textId="4F163EC1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C0B2ED8" w14:textId="7EC6099F" w:rsidR="00090323" w:rsidRDefault="00B27381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8</w:t>
                            </w:r>
                            <w:r w:rsidR="009D090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th </w:t>
                            </w:r>
                            <w:r w:rsidR="000372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October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  <w:p w14:paraId="6BB8DB42" w14:textId="2626DD79" w:rsidR="008614F6" w:rsidRPr="00130967" w:rsidRDefault="00F67CA6" w:rsidP="00BD3044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3D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6pt;margin-top:17.85pt;width:544.2pt;height:661.4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" filled="f" stroked="f">
                <v:textbox>
                  <w:txbxContent>
                    <w:p w14:paraId="2257530A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AB60A16" w14:textId="72B671DB" w:rsidR="00F71BB0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Emotional 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and Social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Development </w:t>
                      </w:r>
                    </w:p>
                    <w:p w14:paraId="1A880381" w14:textId="4ED3151D" w:rsidR="00D55622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Day</w:t>
                      </w:r>
                    </w:p>
                    <w:p w14:paraId="12DDD5ED" w14:textId="44D61A9E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4C807B2" w14:textId="68DC31DF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721BAA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2EE1E47" w14:textId="6153A46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0D6FBE7" w14:textId="32FC9580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93C78BA" w14:textId="1410DDAD" w:rsidR="00D55622" w:rsidRDefault="008614F6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Student</w:t>
                      </w:r>
                      <w:r w:rsidR="004666E1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-Teacher Enquiry Evidence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4666E1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Record</w:t>
                      </w:r>
                    </w:p>
                    <w:p w14:paraId="6614FB14" w14:textId="77777777" w:rsidR="00090323" w:rsidRDefault="00090323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66035FB" w14:textId="77777777" w:rsidR="00090323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‘Policy to practice &amp;</w:t>
                      </w:r>
                    </w:p>
                    <w:p w14:paraId="5919353E" w14:textId="6403D744" w:rsidR="003D2D69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r</w:t>
                      </w:r>
                      <w:proofErr w:type="spellStart"/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>especting</w:t>
                      </w:r>
                      <w:proofErr w:type="spellEnd"/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 xml:space="preserve"> their rights’</w:t>
                      </w:r>
                    </w:p>
                    <w:p w14:paraId="653CBE6E" w14:textId="4F163EC1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C0B2ED8" w14:textId="7EC6099F" w:rsidR="00090323" w:rsidRDefault="00B27381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8</w:t>
                      </w:r>
                      <w:r w:rsidR="009D090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th </w:t>
                      </w:r>
                      <w:r w:rsidR="000372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October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20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5</w:t>
                      </w:r>
                    </w:p>
                    <w:p w14:paraId="6BB8DB42" w14:textId="2626DD79" w:rsidR="008614F6" w:rsidRPr="00130967" w:rsidRDefault="00F67CA6" w:rsidP="00BD3044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8D218AE" w14:textId="440B7FBC" w:rsidR="005561DD" w:rsidRPr="00090323" w:rsidRDefault="005561DD" w:rsidP="00090323">
      <w:pPr>
        <w:kinsoku w:val="0"/>
        <w:overflowPunct w:val="0"/>
        <w:spacing w:line="200" w:lineRule="exact"/>
        <w:rPr>
          <w:sz w:val="20"/>
          <w:szCs w:val="20"/>
        </w:rPr>
      </w:pPr>
      <w:r w:rsidRPr="00D01CA0">
        <w:rPr>
          <w:rFonts w:asciiTheme="minorHAnsi" w:hAnsiTheme="minorHAnsi" w:cstheme="minorHAnsi"/>
        </w:rPr>
        <w:lastRenderedPageBreak/>
        <w:t>What is the purpose of the ‘EMOTIONAL</w:t>
      </w:r>
      <w:r w:rsidR="00090323">
        <w:rPr>
          <w:rFonts w:asciiTheme="minorHAnsi" w:hAnsiTheme="minorHAnsi" w:cstheme="minorHAnsi"/>
        </w:rPr>
        <w:t xml:space="preserve"> and SOCIAL</w:t>
      </w:r>
      <w:r w:rsidRPr="00D01CA0">
        <w:rPr>
          <w:rFonts w:asciiTheme="minorHAnsi" w:hAnsiTheme="minorHAnsi" w:cstheme="minorHAnsi"/>
        </w:rPr>
        <w:t xml:space="preserve"> FOCUS’ bridging activity?</w:t>
      </w:r>
    </w:p>
    <w:p w14:paraId="4F097D90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775E8D47" w14:textId="23FDF80C" w:rsidR="005561DD" w:rsidRDefault="005561DD" w:rsidP="008614F6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By the end of the ‘Emotional </w:t>
      </w:r>
      <w:r w:rsidR="00090323">
        <w:rPr>
          <w:rFonts w:asciiTheme="minorHAnsi" w:hAnsiTheme="minorHAnsi" w:cstheme="minorHAnsi"/>
          <w:sz w:val="22"/>
          <w:szCs w:val="22"/>
        </w:rPr>
        <w:t xml:space="preserve">and Social </w:t>
      </w:r>
      <w:r w:rsidRPr="00D01CA0">
        <w:rPr>
          <w:rFonts w:asciiTheme="minorHAnsi" w:hAnsiTheme="minorHAnsi" w:cstheme="minorHAnsi"/>
          <w:sz w:val="22"/>
          <w:szCs w:val="22"/>
        </w:rPr>
        <w:t xml:space="preserve">focus’ TEST day, you should have an understanding of some of the strategies, policies and approaches that the school use to ensure the emotional </w:t>
      </w:r>
      <w:r w:rsidR="00090323">
        <w:rPr>
          <w:rFonts w:asciiTheme="minorHAnsi" w:hAnsiTheme="minorHAnsi" w:cstheme="minorHAnsi"/>
          <w:sz w:val="22"/>
          <w:szCs w:val="22"/>
        </w:rPr>
        <w:t xml:space="preserve">and social </w:t>
      </w:r>
      <w:r w:rsidRPr="00D01CA0">
        <w:rPr>
          <w:rFonts w:asciiTheme="minorHAnsi" w:hAnsiTheme="minorHAnsi" w:cstheme="minorHAnsi"/>
          <w:sz w:val="22"/>
          <w:szCs w:val="22"/>
        </w:rPr>
        <w:t xml:space="preserve">development of their </w:t>
      </w:r>
      <w:r w:rsidR="00B27381">
        <w:rPr>
          <w:rFonts w:asciiTheme="minorHAnsi" w:hAnsiTheme="minorHAnsi" w:cstheme="minorHAnsi"/>
          <w:sz w:val="22"/>
          <w:szCs w:val="22"/>
        </w:rPr>
        <w:t xml:space="preserve">foundation </w:t>
      </w:r>
      <w:r w:rsidRPr="00D01CA0">
        <w:rPr>
          <w:rFonts w:asciiTheme="minorHAnsi" w:hAnsiTheme="minorHAnsi" w:cstheme="minorHAnsi"/>
          <w:sz w:val="22"/>
          <w:szCs w:val="22"/>
        </w:rPr>
        <w:t>learners</w:t>
      </w:r>
      <w:r w:rsidR="00B27381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21E52FF" w14:textId="6062A87F" w:rsid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43E70241" w14:textId="1649C570" w:rsidR="00D01CA0" w:rsidRP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2C31D856" w14:textId="1EA9519F" w:rsidR="005561DD" w:rsidRPr="00D01CA0" w:rsidRDefault="005561DD" w:rsidP="008614F6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073B0659" w14:textId="1FF6BD7E" w:rsidR="00FC07D9" w:rsidRPr="00FC07D9" w:rsidRDefault="00FC07D9" w:rsidP="00FC07D9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FC07D9">
        <w:rPr>
          <w:rFonts w:asciiTheme="minorHAnsi" w:hAnsiTheme="minorHAnsi" w:cstheme="minorHAnsi"/>
          <w:sz w:val="22"/>
          <w:szCs w:val="22"/>
          <w:lang w:val="en-GB"/>
        </w:rPr>
        <w:t>Is there a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n emotional or </w:t>
      </w:r>
      <w:r w:rsidRPr="00FC07D9">
        <w:rPr>
          <w:rFonts w:asciiTheme="minorHAnsi" w:hAnsiTheme="minorHAnsi" w:cstheme="minorHAnsi"/>
          <w:sz w:val="22"/>
          <w:szCs w:val="22"/>
          <w:lang w:val="en-GB"/>
        </w:rPr>
        <w:t xml:space="preserve">social aspect to the school’s vision/ mission statement/ ethos? </w:t>
      </w:r>
    </w:p>
    <w:p w14:paraId="47AD48FF" w14:textId="72885F55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C5E60BC" w14:textId="77777777" w:rsidTr="00D01CA0">
        <w:trPr>
          <w:trHeight w:val="1691"/>
        </w:trPr>
        <w:tc>
          <w:tcPr>
            <w:tcW w:w="10195" w:type="dxa"/>
          </w:tcPr>
          <w:p w14:paraId="3ABA202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D6412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652FC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D5CB5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58858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991F9B" w14:textId="2BE75945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46E03C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46FCFC7D" w14:textId="77777777" w:rsidR="00FC07D9" w:rsidRDefault="00FC07D9" w:rsidP="005561DD">
      <w:pPr>
        <w:rPr>
          <w:rFonts w:asciiTheme="minorHAnsi" w:hAnsiTheme="minorHAnsi" w:cstheme="minorHAnsi"/>
          <w:sz w:val="22"/>
          <w:szCs w:val="22"/>
        </w:rPr>
      </w:pPr>
    </w:p>
    <w:p w14:paraId="4041EC2D" w14:textId="726F121C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Which policies include children’s wellbeing as a focus?</w:t>
      </w:r>
    </w:p>
    <w:p w14:paraId="776D2F27" w14:textId="32B6EA2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3CFC8A8E" w14:textId="77777777" w:rsidTr="00D01CA0">
        <w:trPr>
          <w:trHeight w:val="1745"/>
        </w:trPr>
        <w:tc>
          <w:tcPr>
            <w:tcW w:w="10195" w:type="dxa"/>
          </w:tcPr>
          <w:p w14:paraId="0BE9E69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55C44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4DB2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8A3E58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CCB1F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70731A" w14:textId="69D40F4B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426F54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2665285A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0BF7502A" w14:textId="5B3F1F51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What does/ do the policy/cies state?</w:t>
      </w:r>
    </w:p>
    <w:p w14:paraId="6B5EF67B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7D78C32C" w14:textId="77777777" w:rsidTr="00D01CA0">
        <w:trPr>
          <w:trHeight w:val="1724"/>
        </w:trPr>
        <w:tc>
          <w:tcPr>
            <w:tcW w:w="10195" w:type="dxa"/>
          </w:tcPr>
          <w:p w14:paraId="666816A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DF743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30D95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3D10FE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647AD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52352" w14:textId="59CA0E8E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0E8843" w14:textId="371F74E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4CD54FE2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2E695FF" w14:textId="2646BD5F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How is the importance of children’s wellbeing evident </w:t>
      </w:r>
      <w:r w:rsidR="000B32CB">
        <w:rPr>
          <w:rFonts w:asciiTheme="minorHAnsi" w:hAnsiTheme="minorHAnsi" w:cstheme="minorHAnsi"/>
          <w:sz w:val="22"/>
          <w:szCs w:val="22"/>
        </w:rPr>
        <w:t>throughout the school/ class</w:t>
      </w:r>
      <w:r w:rsidRPr="00D01CA0">
        <w:rPr>
          <w:rFonts w:asciiTheme="minorHAnsi" w:hAnsiTheme="minorHAnsi" w:cstheme="minorHAnsi"/>
          <w:sz w:val="22"/>
          <w:szCs w:val="22"/>
        </w:rPr>
        <w:t>?</w:t>
      </w:r>
      <w:r w:rsidR="000B32CB">
        <w:rPr>
          <w:rFonts w:asciiTheme="minorHAnsi" w:hAnsiTheme="minorHAnsi" w:cstheme="minorHAnsi"/>
          <w:sz w:val="22"/>
          <w:szCs w:val="22"/>
        </w:rPr>
        <w:t xml:space="preserve"> </w:t>
      </w:r>
      <w:r w:rsidRPr="00D01CA0">
        <w:rPr>
          <w:rFonts w:asciiTheme="minorHAnsi" w:hAnsiTheme="minorHAnsi" w:cstheme="minorHAnsi"/>
          <w:sz w:val="22"/>
          <w:szCs w:val="22"/>
        </w:rPr>
        <w:t>(eg posters/ charts)</w:t>
      </w:r>
    </w:p>
    <w:p w14:paraId="78BBC74B" w14:textId="7A0B49A8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0B32CB" w14:paraId="74A07067" w14:textId="77777777" w:rsidTr="000B32CB">
        <w:trPr>
          <w:trHeight w:val="1878"/>
        </w:trPr>
        <w:tc>
          <w:tcPr>
            <w:tcW w:w="10195" w:type="dxa"/>
          </w:tcPr>
          <w:p w14:paraId="1AC437E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15A067" w14:textId="77777777"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42F834FD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</w:rPr>
      </w:pPr>
    </w:p>
    <w:p w14:paraId="743B3868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4A3B8A3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FEB1B57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C23FF72" w14:textId="47EF3C5A" w:rsidR="006C472B" w:rsidRP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lastRenderedPageBreak/>
        <w:t>How do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staff get to know their children? What approaches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/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strategies </w:t>
      </w:r>
      <w:r>
        <w:rPr>
          <w:rFonts w:asciiTheme="minorHAnsi" w:hAnsiTheme="minorHAnsi" w:cstheme="minorHAnsi"/>
          <w:sz w:val="22"/>
          <w:szCs w:val="22"/>
          <w:lang w:val="en-GB"/>
        </w:rPr>
        <w:t>are used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 to find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children’s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likes/ dislikes/ interests/ talents etc?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How are these interests and likes used to aid development/ progress?</w:t>
      </w:r>
    </w:p>
    <w:p w14:paraId="3FD95CBD" w14:textId="23915EF1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18AD196A" w14:textId="77777777" w:rsidTr="006C472B">
        <w:trPr>
          <w:trHeight w:val="1343"/>
        </w:trPr>
        <w:tc>
          <w:tcPr>
            <w:tcW w:w="10195" w:type="dxa"/>
          </w:tcPr>
          <w:p w14:paraId="370367AD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BFDE61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34C119F0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33336B6" w14:textId="3984BFDB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How does the school develop their pupils’ understanding of the difference between right and wrong?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5C0B5613" w14:textId="77777777" w:rsidTr="00B64752">
        <w:trPr>
          <w:trHeight w:val="1343"/>
        </w:trPr>
        <w:tc>
          <w:tcPr>
            <w:tcW w:w="10195" w:type="dxa"/>
          </w:tcPr>
          <w:p w14:paraId="45BC18AC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58133E" w14:textId="39F1FDB4" w:rsidR="00FC07D9" w:rsidRDefault="00FC07D9" w:rsidP="006C472B">
      <w:pPr>
        <w:rPr>
          <w:rFonts w:asciiTheme="minorHAnsi" w:hAnsiTheme="minorHAnsi" w:cstheme="minorHAnsi"/>
          <w:sz w:val="22"/>
          <w:szCs w:val="22"/>
        </w:rPr>
      </w:pPr>
    </w:p>
    <w:p w14:paraId="5B7FDC1F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57E8619A" w14:textId="6F0CDCCF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What approaches do the school utilise to help children take responsibility for their own actions?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11792205" w14:textId="77777777" w:rsidTr="00B64752">
        <w:trPr>
          <w:trHeight w:val="1343"/>
        </w:trPr>
        <w:tc>
          <w:tcPr>
            <w:tcW w:w="10195" w:type="dxa"/>
          </w:tcPr>
          <w:p w14:paraId="5ECD9FD2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9EC453" w14:textId="77777777" w:rsidR="00B774FE" w:rsidRDefault="00B774FE" w:rsidP="006C472B">
      <w:pPr>
        <w:rPr>
          <w:rFonts w:asciiTheme="minorHAnsi" w:hAnsiTheme="minorHAnsi" w:cstheme="minorHAnsi"/>
          <w:sz w:val="22"/>
          <w:szCs w:val="22"/>
        </w:rPr>
      </w:pPr>
    </w:p>
    <w:p w14:paraId="72475F49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32FA9B58" w14:textId="0223F2E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t>How are children made to feel special?</w:t>
      </w:r>
    </w:p>
    <w:p w14:paraId="382923F3" w14:textId="1D54F5B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58CF6C16" w14:textId="77777777" w:rsidTr="006C472B">
        <w:trPr>
          <w:trHeight w:val="1398"/>
        </w:trPr>
        <w:tc>
          <w:tcPr>
            <w:tcW w:w="10195" w:type="dxa"/>
          </w:tcPr>
          <w:p w14:paraId="06F0A3FA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17A1559" w14:textId="6F1ACE6A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5AB963B" w14:textId="42AF25AF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4572A8" w14:textId="074C66D5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F263844" w14:textId="77777777" w:rsidR="00167199" w:rsidRDefault="0016719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1B08FA0" w14:textId="25C7DAEB" w:rsidR="00BF4A27" w:rsidRP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What do the staff do to create a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classroom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climate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promote</w:t>
      </w:r>
      <w:r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self-esteem?</w:t>
      </w:r>
    </w:p>
    <w:p w14:paraId="55E444A5" w14:textId="6391BB3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14:paraId="5AF24881" w14:textId="77777777" w:rsidTr="00BF4A27">
        <w:trPr>
          <w:trHeight w:val="1461"/>
        </w:trPr>
        <w:tc>
          <w:tcPr>
            <w:tcW w:w="10195" w:type="dxa"/>
          </w:tcPr>
          <w:p w14:paraId="645CE60C" w14:textId="77777777"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C81C8C" w14:textId="618AFDD7"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14:paraId="2C38F926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6473C890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4FA0206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E753B7D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4FFCA0D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E90E72B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3B0D508" w14:textId="13F73AA1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>How does the physical environment of the classroom promote self-esteem? Are there specific resources that aid thi</w:t>
      </w:r>
      <w:r>
        <w:rPr>
          <w:rFonts w:asciiTheme="minorHAnsi" w:hAnsiTheme="minorHAnsi" w:cstheme="minorHAnsi"/>
          <w:sz w:val="22"/>
          <w:szCs w:val="22"/>
          <w:lang w:val="en-GB"/>
        </w:rPr>
        <w:t>s?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6A9C7533" w14:textId="0F491B3E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14:paraId="0624A8B7" w14:textId="77777777" w:rsidTr="00D36629">
        <w:trPr>
          <w:trHeight w:val="1610"/>
        </w:trPr>
        <w:tc>
          <w:tcPr>
            <w:tcW w:w="10195" w:type="dxa"/>
          </w:tcPr>
          <w:p w14:paraId="577A33DE" w14:textId="77777777"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2A6DAB7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1B31274" w14:textId="3DD7B858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A101510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7C7D765" w14:textId="68010455" w:rsidR="00D36629" w:rsidRPr="00BF4A27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6629">
        <w:rPr>
          <w:rFonts w:asciiTheme="minorHAnsi" w:hAnsiTheme="minorHAnsi" w:cstheme="minorHAnsi"/>
          <w:sz w:val="22"/>
          <w:szCs w:val="22"/>
          <w:lang w:val="en-GB"/>
        </w:rPr>
        <w:t xml:space="preserve">What strategies do staff utilise to support children who are less </w:t>
      </w:r>
      <w:r w:rsidR="00CC1B8F">
        <w:rPr>
          <w:rFonts w:asciiTheme="minorHAnsi" w:hAnsiTheme="minorHAnsi" w:cstheme="minorHAnsi"/>
          <w:sz w:val="22"/>
          <w:szCs w:val="22"/>
          <w:lang w:val="en-GB"/>
        </w:rPr>
        <w:t xml:space="preserve">emotionally </w:t>
      </w:r>
      <w:r w:rsidRPr="00D36629">
        <w:rPr>
          <w:rFonts w:asciiTheme="minorHAnsi" w:hAnsiTheme="minorHAnsi" w:cstheme="minorHAnsi"/>
          <w:sz w:val="22"/>
          <w:szCs w:val="22"/>
          <w:lang w:val="en-GB"/>
        </w:rPr>
        <w:t>secure?</w:t>
      </w:r>
    </w:p>
    <w:p w14:paraId="3CBA84B8" w14:textId="62EB06B4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4FC91F" w14:textId="77777777" w:rsidTr="0092549D">
        <w:trPr>
          <w:trHeight w:val="1748"/>
        </w:trPr>
        <w:tc>
          <w:tcPr>
            <w:tcW w:w="10195" w:type="dxa"/>
          </w:tcPr>
          <w:p w14:paraId="2FE4E5C7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6D2485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5739A60" w14:textId="74C24CBF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1D93E442" w14:textId="77777777" w:rsidR="00B27381" w:rsidRDefault="00B27381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D0723AF" w14:textId="2604B4AC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t>How do staff enable children to acknowledge and express their feelings?</w:t>
      </w:r>
    </w:p>
    <w:p w14:paraId="605EE462" w14:textId="336C76D8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02410A" w14:textId="77777777" w:rsidTr="0092549D">
        <w:trPr>
          <w:trHeight w:val="1717"/>
        </w:trPr>
        <w:tc>
          <w:tcPr>
            <w:tcW w:w="10195" w:type="dxa"/>
          </w:tcPr>
          <w:p w14:paraId="2E7C8B8C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317FDE1" w14:textId="15A5AD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0FFC5B6A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51712FD6" w14:textId="77777777" w:rsidR="00B27381" w:rsidRDefault="00B27381" w:rsidP="0092549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3270E63" w14:textId="4DA86D2D" w:rsidR="0092549D" w:rsidRPr="0092549D" w:rsidRDefault="0092549D" w:rsidP="0092549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t>What strategies do staff use to avoid temper tantrums and manage anger?</w:t>
      </w:r>
    </w:p>
    <w:p w14:paraId="366BDE50" w14:textId="633C6D04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E93B9E2" w14:textId="77777777" w:rsidTr="0092549D">
        <w:trPr>
          <w:trHeight w:val="1867"/>
        </w:trPr>
        <w:tc>
          <w:tcPr>
            <w:tcW w:w="10195" w:type="dxa"/>
          </w:tcPr>
          <w:p w14:paraId="2D966B00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02F1702" w14:textId="4992786D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1322B921" w14:textId="3624DE10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3F67D2B2" w14:textId="4277F125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0E6ADDE7" w14:textId="34CFA901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1D936D26" w14:textId="3BCEFFDB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0F3A3F1E" w14:textId="48940B1C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3AE12988" w14:textId="77777777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56D98EAB" w14:textId="7E45126F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lastRenderedPageBreak/>
        <w:t>Did you see any of the following:</w:t>
      </w:r>
    </w:p>
    <w:p w14:paraId="7710262B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561DD" w:rsidRPr="00D01CA0" w14:paraId="08A0D500" w14:textId="77777777" w:rsidTr="00CA001B">
        <w:tc>
          <w:tcPr>
            <w:tcW w:w="3005" w:type="dxa"/>
          </w:tcPr>
          <w:p w14:paraId="73430AD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04AA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Activity/ Strategy</w:t>
            </w:r>
          </w:p>
          <w:p w14:paraId="441A929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A772D6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16CF1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Where?/ With who?</w:t>
            </w:r>
          </w:p>
        </w:tc>
        <w:tc>
          <w:tcPr>
            <w:tcW w:w="3006" w:type="dxa"/>
          </w:tcPr>
          <w:p w14:paraId="5B13A86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306BB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Purpose/ Aim</w:t>
            </w:r>
          </w:p>
        </w:tc>
      </w:tr>
      <w:tr w:rsidR="005561DD" w:rsidRPr="00D01CA0" w14:paraId="356025B9" w14:textId="77777777" w:rsidTr="00CA001B">
        <w:tc>
          <w:tcPr>
            <w:tcW w:w="3005" w:type="dxa"/>
          </w:tcPr>
          <w:p w14:paraId="1D18171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AF97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812C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Mindfulness</w:t>
            </w:r>
          </w:p>
          <w:p w14:paraId="43A1E91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778E3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697A7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3086D9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F184957" w14:textId="77777777" w:rsidTr="00CA001B">
        <w:tc>
          <w:tcPr>
            <w:tcW w:w="3005" w:type="dxa"/>
          </w:tcPr>
          <w:p w14:paraId="4494001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D3B8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68AA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Circle time</w:t>
            </w:r>
          </w:p>
          <w:p w14:paraId="075215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FFD9E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C58AA1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081654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47429590" w14:textId="77777777" w:rsidTr="00CA001B">
        <w:tc>
          <w:tcPr>
            <w:tcW w:w="3005" w:type="dxa"/>
          </w:tcPr>
          <w:p w14:paraId="31C24694" w14:textId="77777777" w:rsidR="005561DD" w:rsidRPr="00D01CA0" w:rsidRDefault="005561DD" w:rsidP="00CA00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1A698C" w14:textId="6E27617F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Independ</w:t>
            </w:r>
            <w:r w:rsidR="00646B3F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nt choices</w:t>
            </w:r>
          </w:p>
          <w:p w14:paraId="614FC1C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CABA2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B552EF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DF83C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F368EB" w14:textId="77777777" w:rsidTr="00CA001B">
        <w:tc>
          <w:tcPr>
            <w:tcW w:w="3005" w:type="dxa"/>
          </w:tcPr>
          <w:p w14:paraId="60709B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0AE780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Positive responses &amp; praise</w:t>
            </w:r>
          </w:p>
          <w:p w14:paraId="4C5FFD7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8B30D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DCAE6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2C1C3F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2C38C8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5FAFAD5" w14:textId="77777777" w:rsidTr="00CA001B">
        <w:tc>
          <w:tcPr>
            <w:tcW w:w="3005" w:type="dxa"/>
          </w:tcPr>
          <w:p w14:paraId="3F0CD09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AB2D2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Let’s share</w:t>
            </w:r>
          </w:p>
          <w:p w14:paraId="66F064D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(personal news)</w:t>
            </w:r>
          </w:p>
          <w:p w14:paraId="2F59A25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093B7A" w14:textId="77777777" w:rsidR="005561DD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B59E5A" w14:textId="41953B1A" w:rsidR="00280E8C" w:rsidRPr="00D01CA0" w:rsidRDefault="00280E8C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7E88A5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B4BCC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24274169" w14:textId="77777777" w:rsidTr="00CA001B">
        <w:tc>
          <w:tcPr>
            <w:tcW w:w="3005" w:type="dxa"/>
          </w:tcPr>
          <w:p w14:paraId="08757461" w14:textId="43FA33F3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Other strategies observed</w:t>
            </w:r>
            <w:r w:rsidR="000372CD">
              <w:rPr>
                <w:rFonts w:asciiTheme="minorHAnsi" w:hAnsiTheme="minorHAnsi" w:cstheme="minorHAnsi"/>
                <w:sz w:val="22"/>
                <w:szCs w:val="22"/>
              </w:rPr>
              <w:t xml:space="preserve"> / shared</w:t>
            </w:r>
          </w:p>
        </w:tc>
        <w:tc>
          <w:tcPr>
            <w:tcW w:w="3005" w:type="dxa"/>
          </w:tcPr>
          <w:p w14:paraId="1CFE6D2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67AE48A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C4B2D78" w14:textId="77777777" w:rsidTr="00CA001B">
        <w:tc>
          <w:tcPr>
            <w:tcW w:w="3005" w:type="dxa"/>
          </w:tcPr>
          <w:p w14:paraId="110518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968C5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9344E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C6C3C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0B6A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7C01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1063CC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FBA61E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22CB14E" w14:textId="77777777" w:rsidTr="00CA001B">
        <w:tc>
          <w:tcPr>
            <w:tcW w:w="3005" w:type="dxa"/>
          </w:tcPr>
          <w:p w14:paraId="3B1C17C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CA110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D0A0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773E8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A6CE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5B880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7E127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7963EB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39F1894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23CFFB" w14:textId="77777777" w:rsidTr="00CA001B">
        <w:tc>
          <w:tcPr>
            <w:tcW w:w="3005" w:type="dxa"/>
          </w:tcPr>
          <w:p w14:paraId="079AB3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E5689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E9EB3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F2933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07BD1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EEEA9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A494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06CAA30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26DE1DA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CC178C" w14:textId="77777777" w:rsidR="00167199" w:rsidRDefault="00167199" w:rsidP="00167199">
      <w:pPr>
        <w:rPr>
          <w:rFonts w:ascii="Calibri" w:hAnsi="Calibri" w:cs="Calibri"/>
          <w:sz w:val="22"/>
          <w:szCs w:val="22"/>
        </w:rPr>
      </w:pPr>
    </w:p>
    <w:p w14:paraId="745D7D68" w14:textId="1DA3F3C9" w:rsidR="00167199" w:rsidRPr="00167199" w:rsidRDefault="00167199" w:rsidP="00167199">
      <w:pPr>
        <w:rPr>
          <w:rFonts w:asciiTheme="minorHAnsi" w:hAnsiTheme="minorHAnsi" w:cstheme="minorHAnsi"/>
          <w:sz w:val="22"/>
          <w:szCs w:val="22"/>
        </w:rPr>
      </w:pPr>
      <w:r w:rsidRPr="00167199">
        <w:rPr>
          <w:rFonts w:ascii="Calibri" w:hAnsi="Calibri" w:cs="Calibri"/>
          <w:sz w:val="22"/>
          <w:szCs w:val="22"/>
          <w:lang w:val="en-GB"/>
        </w:rPr>
        <w:lastRenderedPageBreak/>
        <w:t xml:space="preserve">What do the staff do to create a classroom climate that promotes their children’s social skills? </w:t>
      </w:r>
    </w:p>
    <w:p w14:paraId="3B06151A" w14:textId="73644C3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D30E2B5" w14:textId="77777777" w:rsidTr="00B64752">
        <w:trPr>
          <w:trHeight w:val="1867"/>
        </w:trPr>
        <w:tc>
          <w:tcPr>
            <w:tcW w:w="10195" w:type="dxa"/>
          </w:tcPr>
          <w:p w14:paraId="6494D80A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CC44D9" w14:textId="5C7A30A4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6A8EE6D" w14:textId="29CFA63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E274A12" w14:textId="6E9B5D35" w:rsidR="004125F1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 staff develop children’s ability to show respect and care for the natural world?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70F12813" w14:textId="77777777" w:rsidTr="00B64752">
        <w:trPr>
          <w:trHeight w:val="1867"/>
        </w:trPr>
        <w:tc>
          <w:tcPr>
            <w:tcW w:w="10195" w:type="dxa"/>
          </w:tcPr>
          <w:p w14:paraId="29FD2E9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CC618D1" w14:textId="76B2D8D2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0F81936F" w14:textId="77777777" w:rsid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</w:p>
    <w:p w14:paraId="00E18173" w14:textId="71B0322B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does the school develop children’s awareness of different cultures and religions?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F46C89C" w14:textId="77777777" w:rsidTr="00B64752">
        <w:trPr>
          <w:trHeight w:val="1867"/>
        </w:trPr>
        <w:tc>
          <w:tcPr>
            <w:tcW w:w="10195" w:type="dxa"/>
          </w:tcPr>
          <w:p w14:paraId="31A91992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5F17B3" w14:textId="77777777" w:rsidR="00167199" w:rsidRDefault="00167199" w:rsidP="00245EB0">
      <w:pPr>
        <w:rPr>
          <w:rFonts w:ascii="Calibri" w:hAnsi="Calibri" w:cs="Calibri"/>
          <w:sz w:val="22"/>
          <w:szCs w:val="22"/>
        </w:rPr>
      </w:pPr>
    </w:p>
    <w:p w14:paraId="72A310D2" w14:textId="74C949FD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5B9298F" w14:textId="77777777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 staff enable children to understand how to foster new / maintain friendships?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B26CA66" w14:textId="77777777" w:rsidTr="00B64752">
        <w:trPr>
          <w:trHeight w:val="1867"/>
        </w:trPr>
        <w:tc>
          <w:tcPr>
            <w:tcW w:w="10195" w:type="dxa"/>
          </w:tcPr>
          <w:p w14:paraId="7391CB0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2858EE" w14:textId="4BE8A39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36D7A3E1" w14:textId="09B6BD0B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71E87B65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746442A2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2173B76D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2EF9026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6F3B821D" w14:textId="77777777" w:rsidR="00B27381" w:rsidRDefault="00B27381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7F381366" w14:textId="6B030DF6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lastRenderedPageBreak/>
        <w:t xml:space="preserve">From classroom observation, can you describe a learning experience where children were ‘confident’ </w:t>
      </w:r>
      <w:r w:rsidRPr="00167199">
        <w:rPr>
          <w:rFonts w:ascii="Calibri" w:hAnsi="Calibri" w:cs="Calibri"/>
          <w:b/>
          <w:bCs/>
          <w:sz w:val="22"/>
          <w:szCs w:val="22"/>
          <w:lang w:val="en-GB" w:eastAsia="en-US"/>
        </w:rPr>
        <w:t>OR ‘</w:t>
      </w: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not confident’ when working cooperatively? What was the role of the teacher in this learning event?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EF1D86C" w14:textId="77777777" w:rsidTr="00B64752">
        <w:trPr>
          <w:trHeight w:val="1867"/>
        </w:trPr>
        <w:tc>
          <w:tcPr>
            <w:tcW w:w="10195" w:type="dxa"/>
          </w:tcPr>
          <w:p w14:paraId="1B6CFB4F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9F00A3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4FCE1D9" w14:textId="3B79C59E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What strategies do staff employ that support children to share and take turns?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6762FADF" w14:textId="77777777" w:rsidTr="00B64752">
        <w:trPr>
          <w:trHeight w:val="1867"/>
        </w:trPr>
        <w:tc>
          <w:tcPr>
            <w:tcW w:w="10195" w:type="dxa"/>
          </w:tcPr>
          <w:p w14:paraId="075873E6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C95330" w14:textId="5D88FDD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A29A46E" w14:textId="7901CDE1" w:rsidR="004125F1" w:rsidRDefault="004125F1" w:rsidP="004125F1">
      <w:pPr>
        <w:rPr>
          <w:rFonts w:ascii="Calibri" w:hAnsi="Calibri" w:cs="Calibri"/>
          <w:sz w:val="22"/>
          <w:szCs w:val="22"/>
        </w:rPr>
      </w:pPr>
    </w:p>
    <w:p w14:paraId="37AA4194" w14:textId="77777777" w:rsidR="00167199" w:rsidRDefault="00167199" w:rsidP="004125F1">
      <w:pPr>
        <w:rPr>
          <w:rFonts w:ascii="Calibri" w:hAnsi="Calibri" w:cs="Calibri"/>
          <w:sz w:val="22"/>
          <w:szCs w:val="22"/>
        </w:rPr>
      </w:pPr>
    </w:p>
    <w:p w14:paraId="7A2BED13" w14:textId="31A1B63A" w:rsidR="004125F1" w:rsidRDefault="004125F1" w:rsidP="004125F1">
      <w:pPr>
        <w:rPr>
          <w:rFonts w:ascii="Calibri" w:hAnsi="Calibri" w:cs="Calibri"/>
          <w:sz w:val="22"/>
          <w:szCs w:val="22"/>
          <w:lang w:val="en-GB"/>
        </w:rPr>
      </w:pPr>
      <w:r w:rsidRPr="00167199">
        <w:rPr>
          <w:rFonts w:ascii="Calibri" w:hAnsi="Calibri" w:cs="Calibri"/>
          <w:b/>
          <w:sz w:val="22"/>
          <w:szCs w:val="22"/>
          <w:u w:val="single"/>
          <w:lang w:val="en-GB"/>
        </w:rPr>
        <w:t>Observe a session</w:t>
      </w:r>
      <w:r w:rsidRPr="004125F1">
        <w:rPr>
          <w:rFonts w:ascii="Calibri" w:hAnsi="Calibri" w:cs="Calibri"/>
          <w:sz w:val="22"/>
          <w:szCs w:val="22"/>
          <w:lang w:val="en-GB"/>
        </w:rPr>
        <w:t>. Can you provide examples of the following social behaviours?</w:t>
      </w:r>
      <w:r w:rsidRPr="004125F1">
        <w:rPr>
          <w:rFonts w:ascii="Calibri" w:hAnsi="Calibri" w:cs="Calibri"/>
          <w:sz w:val="22"/>
          <w:szCs w:val="22"/>
          <w:lang w:val="en-GB"/>
        </w:rPr>
        <w:br/>
        <w:t xml:space="preserve">(Take a non-participant role and do not identify specific children or adults below or take any pictures of the child) </w:t>
      </w:r>
    </w:p>
    <w:p w14:paraId="0CA081DE" w14:textId="77777777" w:rsidR="00167199" w:rsidRPr="004125F1" w:rsidRDefault="00167199" w:rsidP="004125F1">
      <w:pPr>
        <w:rPr>
          <w:rFonts w:ascii="Calibri" w:hAnsi="Calibri" w:cs="Calibri"/>
          <w:sz w:val="22"/>
          <w:szCs w:val="22"/>
          <w:lang w:val="en-GB"/>
        </w:rPr>
      </w:pPr>
    </w:p>
    <w:p w14:paraId="4E8EEAD9" w14:textId="7739CAA8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3235"/>
        <w:gridCol w:w="3236"/>
      </w:tblGrid>
      <w:tr w:rsidR="004125F1" w14:paraId="1846C0BB" w14:textId="77777777" w:rsidTr="004125F1">
        <w:tc>
          <w:tcPr>
            <w:tcW w:w="3235" w:type="dxa"/>
          </w:tcPr>
          <w:p w14:paraId="5157A28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2D23AE" w14:textId="2D24211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Social behaviour</w:t>
            </w:r>
          </w:p>
          <w:p w14:paraId="3760457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CB152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6FD18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28A79C" w14:textId="77777777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14C46D" w14:textId="1AC686A8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1BC0DF4" w14:textId="5E170543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Lunchtime observations Description and comments </w:t>
            </w:r>
            <w:r>
              <w:rPr>
                <w:rFonts w:ascii="Calibri" w:hAnsi="Calibri" w:cs="Calibri"/>
                <w:sz w:val="22"/>
                <w:szCs w:val="22"/>
              </w:rPr>
              <w:t>Context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(Class observed, age, indoor/ outdoor environment)</w:t>
            </w:r>
          </w:p>
          <w:p w14:paraId="0FC0567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61D4D1E" w14:textId="3431D03B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Classroom observations Description and comments </w:t>
            </w:r>
            <w:r>
              <w:rPr>
                <w:rFonts w:ascii="Calibri" w:hAnsi="Calibri" w:cs="Calibri"/>
                <w:sz w:val="22"/>
                <w:szCs w:val="22"/>
              </w:rPr>
              <w:t>Context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(Class observed, age, indoor/ outdoor environment)</w:t>
            </w:r>
          </w:p>
          <w:p w14:paraId="60C247B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297A334" w14:textId="77777777" w:rsidTr="004125F1">
        <w:tc>
          <w:tcPr>
            <w:tcW w:w="3235" w:type="dxa"/>
          </w:tcPr>
          <w:p w14:paraId="2237C7F0" w14:textId="535815B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positively interacts with their peers</w:t>
            </w:r>
          </w:p>
          <w:p w14:paraId="0B62794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8E7D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D926C1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5C79B5" w14:textId="18E3E51C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B6024D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4830D0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E88C387" w14:textId="77777777" w:rsidTr="004125F1">
        <w:tc>
          <w:tcPr>
            <w:tcW w:w="3235" w:type="dxa"/>
          </w:tcPr>
          <w:p w14:paraId="777B01F8" w14:textId="7546BDD6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positively interacts with practitioners</w:t>
            </w:r>
          </w:p>
          <w:p w14:paraId="29B7F35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FBBF9D" w14:textId="1AB0B42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FCD1C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5CDDAD" w14:textId="5BF2BC28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5BB1233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35A1E2D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F7478BF" w14:textId="77777777" w:rsidTr="004125F1">
        <w:tc>
          <w:tcPr>
            <w:tcW w:w="3235" w:type="dxa"/>
          </w:tcPr>
          <w:p w14:paraId="4679096E" w14:textId="35EDB43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initates conversation</w:t>
            </w:r>
          </w:p>
          <w:p w14:paraId="68DDCA17" w14:textId="4BE14BB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60EE00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8194C3" w14:textId="09089850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C7E073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C1CEF5" w14:textId="0A95F91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92D80B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71AEF18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992909" w14:textId="77777777" w:rsidTr="004125F1">
        <w:tc>
          <w:tcPr>
            <w:tcW w:w="3235" w:type="dxa"/>
          </w:tcPr>
          <w:p w14:paraId="27A62D67" w14:textId="7B26F34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 child initates play</w:t>
            </w:r>
          </w:p>
          <w:p w14:paraId="7D25B41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B95708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076AD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80B16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24913ED" w14:textId="124CC0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88E2B1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117C97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B73CE65" w14:textId="77777777" w:rsidTr="004125F1">
        <w:tc>
          <w:tcPr>
            <w:tcW w:w="3235" w:type="dxa"/>
          </w:tcPr>
          <w:p w14:paraId="0B436618" w14:textId="2050A498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helps other children</w:t>
            </w:r>
          </w:p>
          <w:p w14:paraId="44AE3F8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9725B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95B0E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F00B0E" w14:textId="77777777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C7FE56" w14:textId="72322CDD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174E856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D01DC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4BA6E28" w14:textId="77777777" w:rsidTr="004125F1">
        <w:tc>
          <w:tcPr>
            <w:tcW w:w="3235" w:type="dxa"/>
          </w:tcPr>
          <w:p w14:paraId="61B005C9" w14:textId="50C729F8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confident to work cooperatively</w:t>
            </w:r>
          </w:p>
          <w:p w14:paraId="3AB8A55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6D184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E844C69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C1DAA0" w14:textId="58E4D9CC" w:rsidR="00773428" w:rsidRDefault="00773428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BECEF1D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6B9DEDD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46B5E42" w14:textId="77777777" w:rsidTr="004125F1">
        <w:tc>
          <w:tcPr>
            <w:tcW w:w="3235" w:type="dxa"/>
          </w:tcPr>
          <w:p w14:paraId="73CF9B81" w14:textId="03A1E54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aware of and respectful of others</w:t>
            </w:r>
          </w:p>
          <w:p w14:paraId="60CA834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A85C52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13BF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20C395" w14:textId="1474482A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6FBF6C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B38283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34FF2759" w14:textId="77777777" w:rsidTr="004125F1">
        <w:tc>
          <w:tcPr>
            <w:tcW w:w="3235" w:type="dxa"/>
          </w:tcPr>
          <w:p w14:paraId="568F8E8F" w14:textId="74E510D5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accepting of individual similarities/differences</w:t>
            </w:r>
          </w:p>
          <w:p w14:paraId="4DAC3B2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82BAF6" w14:textId="2434D98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04FC52" w14:textId="77777777" w:rsidR="004125F1" w:rsidRDefault="004125F1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0BDE1E" w14:textId="2BB2D793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7055246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D63494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03B0DDC4" w14:textId="77777777" w:rsidTr="004125F1">
        <w:tc>
          <w:tcPr>
            <w:tcW w:w="3235" w:type="dxa"/>
          </w:tcPr>
          <w:p w14:paraId="20AF7A15" w14:textId="12C39EE3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aware of differing needs and views of other people</w:t>
            </w:r>
          </w:p>
          <w:p w14:paraId="6E97CFA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A9054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CBF02F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955328" w14:textId="6C3C9F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6AA3E6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CCE5C1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6C5F53F" w14:textId="77777777" w:rsidTr="004125F1">
        <w:tc>
          <w:tcPr>
            <w:tcW w:w="3235" w:type="dxa"/>
          </w:tcPr>
          <w:p w14:paraId="5ADCC70B" w14:textId="75B3265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debate /discuss in an appropriate manner</w:t>
            </w:r>
          </w:p>
          <w:p w14:paraId="5EF83F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A5530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8BE13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386D23" w14:textId="6C6DCE2F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6BFB5C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3AC5F0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781EC7C2" w14:textId="77777777" w:rsidTr="004125F1">
        <w:tc>
          <w:tcPr>
            <w:tcW w:w="3235" w:type="dxa"/>
          </w:tcPr>
          <w:p w14:paraId="119B44CA" w14:textId="74D269B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resolve conflict without adult intervention</w:t>
            </w:r>
          </w:p>
          <w:p w14:paraId="74B22E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8293C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69C79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35E2EBB" w14:textId="716BF382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3382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61A403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58606D" w14:textId="77777777" w:rsidTr="004125F1">
        <w:tc>
          <w:tcPr>
            <w:tcW w:w="3235" w:type="dxa"/>
          </w:tcPr>
          <w:p w14:paraId="4D79C3C4" w14:textId="472F5000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accept rules and instruction</w:t>
            </w:r>
          </w:p>
          <w:p w14:paraId="6975F5B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0058F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E263BF" w14:textId="3361C563" w:rsidR="004125F1" w:rsidRDefault="004125F1" w:rsidP="000372C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B19836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CD311A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5D3C369" w14:textId="17FC69B1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496F56E9" w14:textId="4F65F78B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5F1DA832" w14:textId="77777777" w:rsidR="006D4D77" w:rsidRPr="00752066" w:rsidRDefault="006D4D77" w:rsidP="006D4D77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52066">
        <w:rPr>
          <w:rFonts w:asciiTheme="minorHAnsi" w:hAnsiTheme="minorHAnsi" w:cstheme="minorHAnsi"/>
          <w:b/>
          <w:bCs/>
          <w:sz w:val="22"/>
          <w:szCs w:val="22"/>
          <w:u w:val="single"/>
        </w:rPr>
        <w:t>PERSONAL TARGET</w:t>
      </w:r>
    </w:p>
    <w:p w14:paraId="0FCA6A6C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361660F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a result of what you have learnt/reflected upon during the meet, test and share days of this bridge, please set yourself a target to improve your own practice.</w:t>
      </w:r>
    </w:p>
    <w:p w14:paraId="2A952976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D4D77" w14:paraId="74DDF4EF" w14:textId="77777777" w:rsidTr="00B64752">
        <w:tc>
          <w:tcPr>
            <w:tcW w:w="2830" w:type="dxa"/>
          </w:tcPr>
          <w:p w14:paraId="37646FCE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TARGET</w:t>
            </w:r>
          </w:p>
          <w:p w14:paraId="232206C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BE5EC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area do you want to develop in your own practice?</w:t>
            </w:r>
          </w:p>
        </w:tc>
        <w:tc>
          <w:tcPr>
            <w:tcW w:w="6876" w:type="dxa"/>
          </w:tcPr>
          <w:p w14:paraId="25608DD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42D40C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71BC2F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F12D33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3EF2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DA9D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2DCBB7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0FB51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41C4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541BFBC4" w14:textId="77777777" w:rsidTr="00B64752">
        <w:tc>
          <w:tcPr>
            <w:tcW w:w="2830" w:type="dxa"/>
          </w:tcPr>
          <w:p w14:paraId="020A5B8E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TIMESCALE</w:t>
            </w:r>
          </w:p>
          <w:p w14:paraId="62670B42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27D76B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When do you want to achieve this by?</w:t>
            </w:r>
          </w:p>
        </w:tc>
        <w:tc>
          <w:tcPr>
            <w:tcW w:w="6876" w:type="dxa"/>
          </w:tcPr>
          <w:p w14:paraId="617FF8B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574697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DFE68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3EC629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E8E4C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40B62CE8" w14:textId="77777777" w:rsidTr="00B64752">
        <w:tc>
          <w:tcPr>
            <w:tcW w:w="2830" w:type="dxa"/>
          </w:tcPr>
          <w:p w14:paraId="509664AB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RESOURCES</w:t>
            </w:r>
          </w:p>
          <w:p w14:paraId="34A0E57D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B90BF6F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do you need to help you achieve this? Who do you need to talk to/observe? What do you need to research?</w:t>
            </w:r>
          </w:p>
        </w:tc>
        <w:tc>
          <w:tcPr>
            <w:tcW w:w="6876" w:type="dxa"/>
          </w:tcPr>
          <w:p w14:paraId="1B0CC2B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395D11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5829866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E1D5A5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720B5C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CEA168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B6E98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CE10CD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10C6634C" w14:textId="77777777" w:rsidTr="00B64752">
        <w:tc>
          <w:tcPr>
            <w:tcW w:w="2830" w:type="dxa"/>
          </w:tcPr>
          <w:p w14:paraId="27E59ED8" w14:textId="77777777" w:rsidR="006D4D77" w:rsidRPr="00565378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SUCCESS CRITERIA/</w:t>
            </w:r>
          </w:p>
          <w:p w14:paraId="2F0B80CA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OUTCOME</w:t>
            </w:r>
          </w:p>
          <w:p w14:paraId="67588153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96632FB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How will you judge whether it has been successful or not? What impact do you hope to see in teaching and learning?</w:t>
            </w:r>
          </w:p>
        </w:tc>
        <w:tc>
          <w:tcPr>
            <w:tcW w:w="6876" w:type="dxa"/>
          </w:tcPr>
          <w:p w14:paraId="70BE9B4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B56DEC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EAE8F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B3D0F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64D1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B5A00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C98D2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939FDB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04310CCA" w14:textId="77777777" w:rsidTr="00B64752">
        <w:tc>
          <w:tcPr>
            <w:tcW w:w="2830" w:type="dxa"/>
          </w:tcPr>
          <w:p w14:paraId="25DC059C" w14:textId="77777777" w:rsidR="006D4D77" w:rsidRPr="00565378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MONITORING/</w:t>
            </w:r>
          </w:p>
          <w:p w14:paraId="04D0064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EVALUATION</w:t>
            </w:r>
          </w:p>
          <w:p w14:paraId="3B8EAB40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4C8E53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How will you check that you have successfully achieved your target? Lesson observation? Book scrutiny? Pupil voice?</w:t>
            </w:r>
          </w:p>
        </w:tc>
        <w:tc>
          <w:tcPr>
            <w:tcW w:w="6876" w:type="dxa"/>
          </w:tcPr>
          <w:p w14:paraId="72FD0707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0381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18E726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0C8252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45F81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C4ABF8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1802C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0BED65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</w:tbl>
    <w:p w14:paraId="68C464AB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p w14:paraId="5156D24E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0ACEE08B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D88DEAE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46D39D2A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6D4D77" w:rsidSect="00267261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246A8" w14:textId="77777777" w:rsidR="002610AE" w:rsidRDefault="002610AE">
      <w:r>
        <w:separator/>
      </w:r>
    </w:p>
  </w:endnote>
  <w:endnote w:type="continuationSeparator" w:id="0">
    <w:p w14:paraId="69F68510" w14:textId="77777777" w:rsidR="002610AE" w:rsidRDefault="002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panose1 w:val="020B0604020202020204"/>
    <w:charset w:val="4D"/>
    <w:family w:val="swiss"/>
    <w:pitch w:val="variable"/>
    <w:sig w:usb0="A00002FF" w:usb1="5000205B" w:usb2="00000002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BAE01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5C24">
      <w:rPr>
        <w:noProof/>
      </w:rPr>
      <w:t>6</w:t>
    </w:r>
    <w:r>
      <w:rPr>
        <w:noProof/>
      </w:rPr>
      <w:fldChar w:fldCharType="end"/>
    </w:r>
  </w:p>
  <w:p w14:paraId="45BF2964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76224" w14:textId="77777777" w:rsidR="002610AE" w:rsidRDefault="002610AE">
      <w:r>
        <w:separator/>
      </w:r>
    </w:p>
  </w:footnote>
  <w:footnote w:type="continuationSeparator" w:id="0">
    <w:p w14:paraId="78F2A446" w14:textId="77777777" w:rsidR="002610AE" w:rsidRDefault="002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2"/>
  </w:num>
  <w:num w:numId="8">
    <w:abstractNumId w:val="6"/>
  </w:num>
  <w:num w:numId="9">
    <w:abstractNumId w:val="14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17"/>
  </w:num>
  <w:num w:numId="15">
    <w:abstractNumId w:val="9"/>
  </w:num>
  <w:num w:numId="16">
    <w:abstractNumId w:val="20"/>
  </w:num>
  <w:num w:numId="17">
    <w:abstractNumId w:val="23"/>
  </w:num>
  <w:num w:numId="18">
    <w:abstractNumId w:val="18"/>
  </w:num>
  <w:num w:numId="19">
    <w:abstractNumId w:val="5"/>
  </w:num>
  <w:num w:numId="20">
    <w:abstractNumId w:val="21"/>
  </w:num>
  <w:num w:numId="21">
    <w:abstractNumId w:val="7"/>
  </w:num>
  <w:num w:numId="22">
    <w:abstractNumId w:val="15"/>
  </w:num>
  <w:num w:numId="23">
    <w:abstractNumId w:val="1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D2"/>
    <w:rsid w:val="00007BF9"/>
    <w:rsid w:val="00011B1C"/>
    <w:rsid w:val="00016EF6"/>
    <w:rsid w:val="00017589"/>
    <w:rsid w:val="00035A02"/>
    <w:rsid w:val="000372CD"/>
    <w:rsid w:val="0007645B"/>
    <w:rsid w:val="00090323"/>
    <w:rsid w:val="0009706B"/>
    <w:rsid w:val="000A4A30"/>
    <w:rsid w:val="000B32CB"/>
    <w:rsid w:val="000C004B"/>
    <w:rsid w:val="000C010B"/>
    <w:rsid w:val="000C69EA"/>
    <w:rsid w:val="000D000F"/>
    <w:rsid w:val="000D3E3A"/>
    <w:rsid w:val="000D3FE6"/>
    <w:rsid w:val="000D47C6"/>
    <w:rsid w:val="000F1289"/>
    <w:rsid w:val="000F47F1"/>
    <w:rsid w:val="001118EF"/>
    <w:rsid w:val="001433E1"/>
    <w:rsid w:val="0015143C"/>
    <w:rsid w:val="00167199"/>
    <w:rsid w:val="00177077"/>
    <w:rsid w:val="001B0DB9"/>
    <w:rsid w:val="001D6003"/>
    <w:rsid w:val="001F21FA"/>
    <w:rsid w:val="001F45F6"/>
    <w:rsid w:val="00200F70"/>
    <w:rsid w:val="00215C24"/>
    <w:rsid w:val="00242431"/>
    <w:rsid w:val="00245EB0"/>
    <w:rsid w:val="00253440"/>
    <w:rsid w:val="00256E59"/>
    <w:rsid w:val="002610AE"/>
    <w:rsid w:val="00267261"/>
    <w:rsid w:val="00270ACC"/>
    <w:rsid w:val="00280E8C"/>
    <w:rsid w:val="002B0587"/>
    <w:rsid w:val="002B6E05"/>
    <w:rsid w:val="002D5990"/>
    <w:rsid w:val="002F1CE5"/>
    <w:rsid w:val="00323C68"/>
    <w:rsid w:val="00327CDA"/>
    <w:rsid w:val="00333207"/>
    <w:rsid w:val="0037685F"/>
    <w:rsid w:val="00376AAE"/>
    <w:rsid w:val="003A680A"/>
    <w:rsid w:val="003B2C94"/>
    <w:rsid w:val="003C0011"/>
    <w:rsid w:val="003D2D69"/>
    <w:rsid w:val="00407B91"/>
    <w:rsid w:val="004125F1"/>
    <w:rsid w:val="00431331"/>
    <w:rsid w:val="00433A9E"/>
    <w:rsid w:val="004431F3"/>
    <w:rsid w:val="00452771"/>
    <w:rsid w:val="004562BD"/>
    <w:rsid w:val="004663DE"/>
    <w:rsid w:val="004666E1"/>
    <w:rsid w:val="00472A8C"/>
    <w:rsid w:val="004A0CC9"/>
    <w:rsid w:val="004A6CA9"/>
    <w:rsid w:val="004B3924"/>
    <w:rsid w:val="004C1131"/>
    <w:rsid w:val="004E1919"/>
    <w:rsid w:val="0050435B"/>
    <w:rsid w:val="0051446E"/>
    <w:rsid w:val="00532FD2"/>
    <w:rsid w:val="00537752"/>
    <w:rsid w:val="00546177"/>
    <w:rsid w:val="005561DD"/>
    <w:rsid w:val="00566D77"/>
    <w:rsid w:val="0058229C"/>
    <w:rsid w:val="005E0310"/>
    <w:rsid w:val="006055E3"/>
    <w:rsid w:val="00611940"/>
    <w:rsid w:val="006155A2"/>
    <w:rsid w:val="00646B3F"/>
    <w:rsid w:val="00672438"/>
    <w:rsid w:val="00686A49"/>
    <w:rsid w:val="006C472B"/>
    <w:rsid w:val="006D4A8D"/>
    <w:rsid w:val="006D4D77"/>
    <w:rsid w:val="006E18C9"/>
    <w:rsid w:val="007074B7"/>
    <w:rsid w:val="007205F3"/>
    <w:rsid w:val="0072457C"/>
    <w:rsid w:val="00741F33"/>
    <w:rsid w:val="00745F9E"/>
    <w:rsid w:val="00773428"/>
    <w:rsid w:val="00792A30"/>
    <w:rsid w:val="007A5979"/>
    <w:rsid w:val="007B467C"/>
    <w:rsid w:val="007C0010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D0832"/>
    <w:rsid w:val="008F15C7"/>
    <w:rsid w:val="00912FBA"/>
    <w:rsid w:val="0092549D"/>
    <w:rsid w:val="0093476E"/>
    <w:rsid w:val="00937331"/>
    <w:rsid w:val="0095594F"/>
    <w:rsid w:val="00970A89"/>
    <w:rsid w:val="009D0909"/>
    <w:rsid w:val="009D6A4F"/>
    <w:rsid w:val="00A0497D"/>
    <w:rsid w:val="00A04D36"/>
    <w:rsid w:val="00A5731C"/>
    <w:rsid w:val="00A67DCE"/>
    <w:rsid w:val="00A74162"/>
    <w:rsid w:val="00A873AF"/>
    <w:rsid w:val="00A9330C"/>
    <w:rsid w:val="00AA1077"/>
    <w:rsid w:val="00AB4139"/>
    <w:rsid w:val="00AB7209"/>
    <w:rsid w:val="00AC6161"/>
    <w:rsid w:val="00AE0B1C"/>
    <w:rsid w:val="00B07528"/>
    <w:rsid w:val="00B27381"/>
    <w:rsid w:val="00B553AF"/>
    <w:rsid w:val="00B625D3"/>
    <w:rsid w:val="00B67FA2"/>
    <w:rsid w:val="00B774FE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245CE"/>
    <w:rsid w:val="00C34F07"/>
    <w:rsid w:val="00C507EF"/>
    <w:rsid w:val="00C57823"/>
    <w:rsid w:val="00C72E1A"/>
    <w:rsid w:val="00C80A26"/>
    <w:rsid w:val="00C835B5"/>
    <w:rsid w:val="00CA072B"/>
    <w:rsid w:val="00CC1B72"/>
    <w:rsid w:val="00CC1B8F"/>
    <w:rsid w:val="00CD0FD9"/>
    <w:rsid w:val="00CD3665"/>
    <w:rsid w:val="00CE0C70"/>
    <w:rsid w:val="00D01CA0"/>
    <w:rsid w:val="00D11AA6"/>
    <w:rsid w:val="00D27954"/>
    <w:rsid w:val="00D358CF"/>
    <w:rsid w:val="00D36629"/>
    <w:rsid w:val="00D55622"/>
    <w:rsid w:val="00D56278"/>
    <w:rsid w:val="00D64346"/>
    <w:rsid w:val="00D7528C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7373F"/>
    <w:rsid w:val="00E8049D"/>
    <w:rsid w:val="00E92D4A"/>
    <w:rsid w:val="00E938B5"/>
    <w:rsid w:val="00EB1EB0"/>
    <w:rsid w:val="00ED7636"/>
    <w:rsid w:val="00EE44AD"/>
    <w:rsid w:val="00F247F6"/>
    <w:rsid w:val="00F33A02"/>
    <w:rsid w:val="00F67CA6"/>
    <w:rsid w:val="00F71BB0"/>
    <w:rsid w:val="00F8439B"/>
    <w:rsid w:val="00F977A9"/>
    <w:rsid w:val="00FA6E26"/>
    <w:rsid w:val="00FB0C50"/>
    <w:rsid w:val="00FC07D9"/>
    <w:rsid w:val="00FD5E72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8A2954"/>
  <w14:defaultImageDpi w14:val="0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customStyle="1" w:styleId="Body">
    <w:name w:val="Body"/>
    <w:rsid w:val="006D4D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6D4D77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7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2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9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8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9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6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6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3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4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1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1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8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0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5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0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8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5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9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6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3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7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6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0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2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3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8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10DC7-B525-4B45-BD0B-F553A3ECC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Tom Cox</cp:lastModifiedBy>
  <cp:revision>2</cp:revision>
  <dcterms:created xsi:type="dcterms:W3CDTF">2025-10-01T18:42:00Z</dcterms:created>
  <dcterms:modified xsi:type="dcterms:W3CDTF">2025-10-01T18:42:00Z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