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90953" w:rsidRPr="00DE473D" w:rsidRDefault="00190953" w:rsidP="00190953">
      <w:pPr>
        <w:pStyle w:val="Heading1"/>
        <w:spacing w:before="150" w:after="150" w:line="480" w:lineRule="auto"/>
        <w:jc w:val="center"/>
        <w:rPr>
          <w:rFonts w:ascii="Times New Roman" w:eastAsia="Calibri" w:hAnsi="Times New Roman" w:cs="Times New Roman"/>
          <w:bCs w:val="0"/>
          <w:color w:val="000000" w:themeColor="text1"/>
          <w:kern w:val="0"/>
          <w:sz w:val="32"/>
          <w:szCs w:val="32"/>
          <w:lang w:eastAsia="en-US"/>
        </w:rPr>
      </w:pPr>
      <w:bookmarkStart w:id="0" w:name="_Toc472272182"/>
      <w:r>
        <w:rPr>
          <w:rFonts w:ascii="Times New Roman" w:eastAsia="Calibri" w:hAnsi="Times New Roman" w:cs="Times New Roman"/>
          <w:bCs w:val="0"/>
          <w:color w:val="000000" w:themeColor="text1"/>
          <w:kern w:val="0"/>
          <w:sz w:val="32"/>
          <w:szCs w:val="32"/>
          <w:lang w:eastAsia="en-US"/>
        </w:rPr>
        <w:t>Critical Review of the FIFA Corruption Scandal</w:t>
      </w:r>
      <w:bookmarkEnd w:id="0"/>
    </w:p>
    <w:p w:rsidR="00190953" w:rsidRPr="007B70D0" w:rsidRDefault="00190953" w:rsidP="00190953">
      <w:pPr>
        <w:spacing w:line="480" w:lineRule="auto"/>
        <w:jc w:val="center"/>
        <w:rPr>
          <w:rFonts w:ascii="Times New Roman" w:hAnsi="Times New Roman"/>
          <w:b/>
          <w:color w:val="000000" w:themeColor="text1"/>
          <w:sz w:val="32"/>
          <w:szCs w:val="32"/>
        </w:rPr>
      </w:pPr>
    </w:p>
    <w:p w:rsidR="00190953" w:rsidRPr="007B70D0" w:rsidRDefault="00190953" w:rsidP="00190953">
      <w:pPr>
        <w:pStyle w:val="Heading1"/>
        <w:spacing w:before="150" w:after="150" w:line="480" w:lineRule="auto"/>
        <w:jc w:val="center"/>
        <w:rPr>
          <w:rFonts w:ascii="Times New Roman" w:eastAsia="Calibri" w:hAnsi="Times New Roman" w:cs="Times New Roman"/>
          <w:bCs w:val="0"/>
          <w:color w:val="000000" w:themeColor="text1"/>
          <w:kern w:val="0"/>
          <w:sz w:val="32"/>
          <w:szCs w:val="32"/>
          <w:lang w:eastAsia="en-US"/>
        </w:rPr>
      </w:pPr>
      <w:bookmarkStart w:id="1" w:name="_Toc450693437"/>
      <w:bookmarkStart w:id="2" w:name="_Toc472272183"/>
      <w:r w:rsidRPr="007B70D0">
        <w:rPr>
          <w:rFonts w:ascii="Times New Roman" w:eastAsia="Calibri" w:hAnsi="Times New Roman" w:cs="Times New Roman"/>
          <w:bCs w:val="0"/>
          <w:color w:val="000000" w:themeColor="text1"/>
          <w:kern w:val="0"/>
          <w:sz w:val="32"/>
          <w:szCs w:val="32"/>
          <w:lang w:eastAsia="en-US"/>
        </w:rPr>
        <w:t>Module Code:</w:t>
      </w:r>
      <w:bookmarkEnd w:id="1"/>
      <w:r>
        <w:rPr>
          <w:rFonts w:ascii="Times New Roman" w:eastAsia="Calibri" w:hAnsi="Times New Roman" w:cs="Times New Roman"/>
          <w:bCs w:val="0"/>
          <w:color w:val="000000" w:themeColor="text1"/>
          <w:kern w:val="0"/>
          <w:sz w:val="32"/>
          <w:szCs w:val="32"/>
          <w:lang w:eastAsia="en-US"/>
        </w:rPr>
        <w:t xml:space="preserve"> M7X00599</w:t>
      </w:r>
      <w:bookmarkEnd w:id="2"/>
    </w:p>
    <w:p w:rsidR="00190953" w:rsidRPr="007B70D0" w:rsidRDefault="00190953" w:rsidP="00190953">
      <w:pPr>
        <w:spacing w:line="480" w:lineRule="auto"/>
        <w:jc w:val="center"/>
        <w:rPr>
          <w:rFonts w:ascii="Times New Roman" w:hAnsi="Times New Roman"/>
          <w:b/>
          <w:color w:val="000000" w:themeColor="text1"/>
          <w:sz w:val="28"/>
          <w:szCs w:val="28"/>
        </w:rPr>
      </w:pPr>
    </w:p>
    <w:p w:rsidR="00190953" w:rsidRPr="007B70D0" w:rsidRDefault="00190953" w:rsidP="00190953">
      <w:pPr>
        <w:spacing w:line="480" w:lineRule="auto"/>
        <w:jc w:val="center"/>
        <w:rPr>
          <w:rFonts w:ascii="Times New Roman" w:hAnsi="Times New Roman"/>
          <w:b/>
          <w:color w:val="000000" w:themeColor="text1"/>
          <w:sz w:val="28"/>
          <w:szCs w:val="28"/>
        </w:rPr>
      </w:pPr>
      <w:r>
        <w:rPr>
          <w:rFonts w:ascii="Times New Roman" w:hAnsi="Times New Roman"/>
          <w:b/>
          <w:color w:val="000000" w:themeColor="text1"/>
          <w:sz w:val="28"/>
          <w:szCs w:val="28"/>
        </w:rPr>
        <w:t>Level 7</w:t>
      </w:r>
    </w:p>
    <w:p w:rsidR="00190953" w:rsidRPr="007B70D0" w:rsidRDefault="00190953" w:rsidP="00190953">
      <w:pPr>
        <w:spacing w:line="480" w:lineRule="auto"/>
        <w:jc w:val="center"/>
        <w:rPr>
          <w:rFonts w:ascii="Times New Roman" w:hAnsi="Times New Roman"/>
          <w:b/>
          <w:color w:val="000000" w:themeColor="text1"/>
          <w:sz w:val="28"/>
          <w:szCs w:val="28"/>
        </w:rPr>
      </w:pPr>
    </w:p>
    <w:p w:rsidR="00190953" w:rsidRDefault="00190953" w:rsidP="00C213E6">
      <w:pPr>
        <w:spacing w:line="480" w:lineRule="auto"/>
        <w:jc w:val="center"/>
        <w:rPr>
          <w:rFonts w:ascii="Times New Roman" w:hAnsi="Times New Roman"/>
          <w:b/>
          <w:color w:val="000000" w:themeColor="text1"/>
          <w:sz w:val="28"/>
          <w:szCs w:val="28"/>
        </w:rPr>
      </w:pPr>
      <w:r w:rsidRPr="007B70D0">
        <w:rPr>
          <w:rFonts w:ascii="Times New Roman" w:hAnsi="Times New Roman"/>
          <w:b/>
          <w:color w:val="000000" w:themeColor="text1"/>
          <w:sz w:val="28"/>
          <w:szCs w:val="28"/>
        </w:rPr>
        <w:t xml:space="preserve">Student </w:t>
      </w:r>
      <w:r w:rsidR="00C213E6">
        <w:rPr>
          <w:rFonts w:ascii="Times New Roman" w:hAnsi="Times New Roman"/>
          <w:b/>
          <w:color w:val="000000" w:themeColor="text1"/>
          <w:sz w:val="28"/>
          <w:szCs w:val="28"/>
        </w:rPr>
        <w:t>2</w:t>
      </w:r>
      <w:bookmarkStart w:id="3" w:name="_GoBack"/>
      <w:bookmarkEnd w:id="3"/>
      <w:r w:rsidRPr="007B70D0">
        <w:rPr>
          <w:rFonts w:ascii="Times New Roman" w:hAnsi="Times New Roman"/>
          <w:b/>
          <w:color w:val="000000" w:themeColor="text1"/>
          <w:sz w:val="28"/>
          <w:szCs w:val="28"/>
        </w:rPr>
        <w:t xml:space="preserve"> </w:t>
      </w:r>
    </w:p>
    <w:p w:rsidR="00C213E6" w:rsidRPr="007B70D0" w:rsidRDefault="00C213E6" w:rsidP="00C213E6">
      <w:pPr>
        <w:spacing w:line="480" w:lineRule="auto"/>
        <w:jc w:val="center"/>
        <w:rPr>
          <w:rFonts w:ascii="Times New Roman" w:hAnsi="Times New Roman"/>
          <w:b/>
          <w:color w:val="000000" w:themeColor="text1"/>
          <w:sz w:val="28"/>
          <w:szCs w:val="28"/>
        </w:rPr>
      </w:pPr>
    </w:p>
    <w:p w:rsidR="00190953" w:rsidRPr="007B70D0" w:rsidRDefault="00190953" w:rsidP="00190953">
      <w:pPr>
        <w:spacing w:line="480" w:lineRule="auto"/>
        <w:jc w:val="center"/>
        <w:rPr>
          <w:rFonts w:ascii="Times New Roman" w:hAnsi="Times New Roman"/>
          <w:b/>
          <w:color w:val="000000" w:themeColor="text1"/>
          <w:sz w:val="28"/>
          <w:szCs w:val="28"/>
        </w:rPr>
      </w:pPr>
    </w:p>
    <w:p w:rsidR="00190953" w:rsidRPr="007B70D0" w:rsidRDefault="00190953" w:rsidP="00190953">
      <w:pPr>
        <w:spacing w:line="480" w:lineRule="auto"/>
        <w:jc w:val="center"/>
        <w:rPr>
          <w:rFonts w:ascii="Times New Roman" w:hAnsi="Times New Roman"/>
          <w:b/>
          <w:color w:val="000000" w:themeColor="text1"/>
          <w:sz w:val="28"/>
          <w:szCs w:val="28"/>
        </w:rPr>
      </w:pPr>
      <w:r>
        <w:rPr>
          <w:rFonts w:ascii="Times New Roman" w:hAnsi="Times New Roman"/>
          <w:b/>
          <w:color w:val="000000" w:themeColor="text1"/>
          <w:sz w:val="28"/>
          <w:szCs w:val="28"/>
        </w:rPr>
        <w:t>Lecturer: Caroline Jawad</w:t>
      </w:r>
    </w:p>
    <w:p w:rsidR="00190953" w:rsidRDefault="00190953" w:rsidP="00190953">
      <w:pPr>
        <w:widowControl/>
        <w:jc w:val="left"/>
        <w:rPr>
          <w:rFonts w:ascii="Times New Roman" w:hAnsi="Times New Roman" w:cs="Times New Roman"/>
          <w:b/>
          <w:sz w:val="28"/>
          <w:szCs w:val="28"/>
        </w:rPr>
      </w:pPr>
    </w:p>
    <w:p w:rsidR="00190953" w:rsidRDefault="00190953">
      <w:pPr>
        <w:widowControl/>
        <w:jc w:val="left"/>
        <w:rPr>
          <w:rFonts w:ascii="Times New Roman" w:hAnsi="Times New Roman" w:cs="Times New Roman"/>
          <w:b/>
          <w:sz w:val="28"/>
          <w:szCs w:val="28"/>
        </w:rPr>
      </w:pPr>
    </w:p>
    <w:p w:rsidR="00190953" w:rsidRDefault="00190953" w:rsidP="005E46B6">
      <w:pPr>
        <w:spacing w:line="480" w:lineRule="auto"/>
        <w:rPr>
          <w:rFonts w:ascii="Times New Roman" w:hAnsi="Times New Roman" w:cs="Times New Roman"/>
          <w:b/>
          <w:sz w:val="28"/>
          <w:szCs w:val="28"/>
        </w:rPr>
      </w:pPr>
    </w:p>
    <w:p w:rsidR="00190953" w:rsidRDefault="00190953">
      <w:pPr>
        <w:widowControl/>
        <w:jc w:val="left"/>
        <w:rPr>
          <w:rFonts w:ascii="Times New Roman" w:hAnsi="Times New Roman" w:cs="Times New Roman"/>
          <w:b/>
          <w:sz w:val="28"/>
          <w:szCs w:val="28"/>
        </w:rPr>
      </w:pPr>
      <w:r>
        <w:rPr>
          <w:rFonts w:ascii="Times New Roman" w:hAnsi="Times New Roman" w:cs="Times New Roman"/>
          <w:b/>
          <w:sz w:val="28"/>
          <w:szCs w:val="28"/>
        </w:rPr>
        <w:br w:type="page"/>
      </w:r>
    </w:p>
    <w:sdt>
      <w:sdtPr>
        <w:rPr>
          <w:rFonts w:asciiTheme="minorHAnsi" w:eastAsiaTheme="minorEastAsia" w:hAnsiTheme="minorHAnsi" w:cstheme="minorBidi"/>
          <w:color w:val="auto"/>
          <w:kern w:val="2"/>
          <w:sz w:val="21"/>
          <w:szCs w:val="22"/>
          <w:lang w:val="zh-CN"/>
        </w:rPr>
        <w:id w:val="-807018645"/>
        <w:docPartObj>
          <w:docPartGallery w:val="Table of Contents"/>
          <w:docPartUnique/>
        </w:docPartObj>
      </w:sdtPr>
      <w:sdtEndPr>
        <w:rPr>
          <w:b/>
          <w:bCs/>
        </w:rPr>
      </w:sdtEndPr>
      <w:sdtContent>
        <w:p w:rsidR="0040342D" w:rsidRPr="00932390" w:rsidRDefault="0040342D" w:rsidP="00932390">
          <w:pPr>
            <w:pStyle w:val="TOCHeading"/>
            <w:jc w:val="center"/>
            <w:rPr>
              <w:rFonts w:ascii="Times New Roman" w:hAnsi="Times New Roman" w:cs="Times New Roman"/>
              <w:sz w:val="24"/>
              <w:szCs w:val="24"/>
            </w:rPr>
          </w:pPr>
          <w:r w:rsidRPr="006E631A">
            <w:rPr>
              <w:rFonts w:ascii="Times New Roman" w:hAnsi="Times New Roman" w:cs="Times New Roman"/>
              <w:b/>
              <w:color w:val="000000" w:themeColor="text1"/>
              <w:sz w:val="28"/>
              <w:szCs w:val="28"/>
            </w:rPr>
            <w:t>Content</w:t>
          </w:r>
          <w:r w:rsidR="00932390" w:rsidRPr="006E631A">
            <w:rPr>
              <w:rFonts w:ascii="Times New Roman" w:hAnsi="Times New Roman" w:cs="Times New Roman"/>
              <w:b/>
              <w:color w:val="000000" w:themeColor="text1"/>
              <w:sz w:val="28"/>
              <w:szCs w:val="28"/>
            </w:rPr>
            <w:t>s</w:t>
          </w:r>
          <w:r w:rsidRPr="00932390">
            <w:rPr>
              <w:rFonts w:ascii="Times New Roman" w:hAnsi="Times New Roman" w:cs="Times New Roman"/>
              <w:sz w:val="24"/>
              <w:szCs w:val="24"/>
            </w:rPr>
            <w:fldChar w:fldCharType="begin"/>
          </w:r>
          <w:r w:rsidRPr="00932390">
            <w:rPr>
              <w:rFonts w:ascii="Times New Roman" w:hAnsi="Times New Roman" w:cs="Times New Roman"/>
              <w:sz w:val="24"/>
              <w:szCs w:val="24"/>
            </w:rPr>
            <w:instrText xml:space="preserve"> TOC \o "1-3" \h \z \u </w:instrText>
          </w:r>
          <w:r w:rsidRPr="00932390">
            <w:rPr>
              <w:rFonts w:ascii="Times New Roman" w:hAnsi="Times New Roman" w:cs="Times New Roman"/>
              <w:sz w:val="24"/>
              <w:szCs w:val="24"/>
            </w:rPr>
            <w:fldChar w:fldCharType="separate"/>
          </w:r>
        </w:p>
        <w:p w:rsidR="0040342D" w:rsidRPr="00932390" w:rsidRDefault="00652973">
          <w:pPr>
            <w:pStyle w:val="TOC1"/>
            <w:tabs>
              <w:tab w:val="right" w:leader="dot" w:pos="9060"/>
            </w:tabs>
            <w:rPr>
              <w:rFonts w:ascii="Times New Roman" w:hAnsi="Times New Roman"/>
              <w:noProof/>
              <w:kern w:val="2"/>
              <w:sz w:val="24"/>
              <w:szCs w:val="24"/>
            </w:rPr>
          </w:pPr>
          <w:hyperlink w:anchor="_Toc472272184" w:history="1">
            <w:r w:rsidR="0040342D" w:rsidRPr="00932390">
              <w:rPr>
                <w:rStyle w:val="Hyperlink"/>
                <w:rFonts w:ascii="Times New Roman" w:hAnsi="Times New Roman"/>
                <w:noProof/>
                <w:sz w:val="24"/>
                <w:szCs w:val="24"/>
              </w:rPr>
              <w:t>Summary</w:t>
            </w:r>
            <w:r w:rsidR="0040342D" w:rsidRPr="00932390">
              <w:rPr>
                <w:rFonts w:ascii="Times New Roman" w:hAnsi="Times New Roman"/>
                <w:noProof/>
                <w:webHidden/>
                <w:sz w:val="24"/>
                <w:szCs w:val="24"/>
              </w:rPr>
              <w:tab/>
            </w:r>
            <w:r w:rsidR="0040342D" w:rsidRPr="00932390">
              <w:rPr>
                <w:rFonts w:ascii="Times New Roman" w:hAnsi="Times New Roman"/>
                <w:noProof/>
                <w:webHidden/>
                <w:sz w:val="24"/>
                <w:szCs w:val="24"/>
              </w:rPr>
              <w:fldChar w:fldCharType="begin"/>
            </w:r>
            <w:r w:rsidR="0040342D" w:rsidRPr="00932390">
              <w:rPr>
                <w:rFonts w:ascii="Times New Roman" w:hAnsi="Times New Roman"/>
                <w:noProof/>
                <w:webHidden/>
                <w:sz w:val="24"/>
                <w:szCs w:val="24"/>
              </w:rPr>
              <w:instrText xml:space="preserve"> PAGEREF _Toc472272184 \h </w:instrText>
            </w:r>
            <w:r w:rsidR="0040342D" w:rsidRPr="00932390">
              <w:rPr>
                <w:rFonts w:ascii="Times New Roman" w:hAnsi="Times New Roman"/>
                <w:noProof/>
                <w:webHidden/>
                <w:sz w:val="24"/>
                <w:szCs w:val="24"/>
              </w:rPr>
            </w:r>
            <w:r w:rsidR="0040342D" w:rsidRPr="00932390">
              <w:rPr>
                <w:rFonts w:ascii="Times New Roman" w:hAnsi="Times New Roman"/>
                <w:noProof/>
                <w:webHidden/>
                <w:sz w:val="24"/>
                <w:szCs w:val="24"/>
              </w:rPr>
              <w:fldChar w:fldCharType="separate"/>
            </w:r>
            <w:r w:rsidR="0040342D" w:rsidRPr="00932390">
              <w:rPr>
                <w:rFonts w:ascii="Times New Roman" w:hAnsi="Times New Roman"/>
                <w:noProof/>
                <w:webHidden/>
                <w:sz w:val="24"/>
                <w:szCs w:val="24"/>
              </w:rPr>
              <w:t>2</w:t>
            </w:r>
            <w:r w:rsidR="0040342D" w:rsidRPr="00932390">
              <w:rPr>
                <w:rFonts w:ascii="Times New Roman" w:hAnsi="Times New Roman"/>
                <w:noProof/>
                <w:webHidden/>
                <w:sz w:val="24"/>
                <w:szCs w:val="24"/>
              </w:rPr>
              <w:fldChar w:fldCharType="end"/>
            </w:r>
          </w:hyperlink>
        </w:p>
        <w:p w:rsidR="0040342D" w:rsidRPr="00932390" w:rsidRDefault="00652973">
          <w:pPr>
            <w:pStyle w:val="TOC1"/>
            <w:tabs>
              <w:tab w:val="right" w:leader="dot" w:pos="9060"/>
            </w:tabs>
            <w:rPr>
              <w:rFonts w:ascii="Times New Roman" w:hAnsi="Times New Roman"/>
              <w:noProof/>
              <w:kern w:val="2"/>
              <w:sz w:val="24"/>
              <w:szCs w:val="24"/>
            </w:rPr>
          </w:pPr>
          <w:hyperlink w:anchor="_Toc472272185" w:history="1">
            <w:r w:rsidR="0040342D" w:rsidRPr="00932390">
              <w:rPr>
                <w:rStyle w:val="Hyperlink"/>
                <w:rFonts w:ascii="Times New Roman" w:hAnsi="Times New Roman"/>
                <w:noProof/>
                <w:sz w:val="24"/>
                <w:szCs w:val="24"/>
              </w:rPr>
              <w:t>1.0 Introduction</w:t>
            </w:r>
            <w:r w:rsidR="0040342D" w:rsidRPr="00932390">
              <w:rPr>
                <w:rFonts w:ascii="Times New Roman" w:hAnsi="Times New Roman"/>
                <w:noProof/>
                <w:webHidden/>
                <w:sz w:val="24"/>
                <w:szCs w:val="24"/>
              </w:rPr>
              <w:tab/>
            </w:r>
            <w:r w:rsidR="0040342D" w:rsidRPr="00932390">
              <w:rPr>
                <w:rFonts w:ascii="Times New Roman" w:hAnsi="Times New Roman"/>
                <w:noProof/>
                <w:webHidden/>
                <w:sz w:val="24"/>
                <w:szCs w:val="24"/>
              </w:rPr>
              <w:fldChar w:fldCharType="begin"/>
            </w:r>
            <w:r w:rsidR="0040342D" w:rsidRPr="00932390">
              <w:rPr>
                <w:rFonts w:ascii="Times New Roman" w:hAnsi="Times New Roman"/>
                <w:noProof/>
                <w:webHidden/>
                <w:sz w:val="24"/>
                <w:szCs w:val="24"/>
              </w:rPr>
              <w:instrText xml:space="preserve"> PAGEREF _Toc472272185 \h </w:instrText>
            </w:r>
            <w:r w:rsidR="0040342D" w:rsidRPr="00932390">
              <w:rPr>
                <w:rFonts w:ascii="Times New Roman" w:hAnsi="Times New Roman"/>
                <w:noProof/>
                <w:webHidden/>
                <w:sz w:val="24"/>
                <w:szCs w:val="24"/>
              </w:rPr>
            </w:r>
            <w:r w:rsidR="0040342D" w:rsidRPr="00932390">
              <w:rPr>
                <w:rFonts w:ascii="Times New Roman" w:hAnsi="Times New Roman"/>
                <w:noProof/>
                <w:webHidden/>
                <w:sz w:val="24"/>
                <w:szCs w:val="24"/>
              </w:rPr>
              <w:fldChar w:fldCharType="separate"/>
            </w:r>
            <w:r w:rsidR="0040342D" w:rsidRPr="00932390">
              <w:rPr>
                <w:rFonts w:ascii="Times New Roman" w:hAnsi="Times New Roman"/>
                <w:noProof/>
                <w:webHidden/>
                <w:sz w:val="24"/>
                <w:szCs w:val="24"/>
              </w:rPr>
              <w:t>3</w:t>
            </w:r>
            <w:r w:rsidR="0040342D" w:rsidRPr="00932390">
              <w:rPr>
                <w:rFonts w:ascii="Times New Roman" w:hAnsi="Times New Roman"/>
                <w:noProof/>
                <w:webHidden/>
                <w:sz w:val="24"/>
                <w:szCs w:val="24"/>
              </w:rPr>
              <w:fldChar w:fldCharType="end"/>
            </w:r>
          </w:hyperlink>
        </w:p>
        <w:p w:rsidR="0040342D" w:rsidRPr="00932390" w:rsidRDefault="00652973">
          <w:pPr>
            <w:pStyle w:val="TOC1"/>
            <w:tabs>
              <w:tab w:val="right" w:leader="dot" w:pos="9060"/>
            </w:tabs>
            <w:rPr>
              <w:rFonts w:ascii="Times New Roman" w:hAnsi="Times New Roman"/>
              <w:noProof/>
              <w:kern w:val="2"/>
              <w:sz w:val="24"/>
              <w:szCs w:val="24"/>
            </w:rPr>
          </w:pPr>
          <w:hyperlink w:anchor="_Toc472272186" w:history="1">
            <w:r w:rsidR="0040342D" w:rsidRPr="00932390">
              <w:rPr>
                <w:rStyle w:val="Hyperlink"/>
                <w:rFonts w:ascii="Times New Roman" w:hAnsi="Times New Roman"/>
                <w:noProof/>
                <w:sz w:val="24"/>
                <w:szCs w:val="24"/>
              </w:rPr>
              <w:t>2.0 Main Finding</w:t>
            </w:r>
            <w:r w:rsidR="0040342D" w:rsidRPr="00932390">
              <w:rPr>
                <w:rFonts w:ascii="Times New Roman" w:hAnsi="Times New Roman"/>
                <w:noProof/>
                <w:webHidden/>
                <w:sz w:val="24"/>
                <w:szCs w:val="24"/>
              </w:rPr>
              <w:tab/>
            </w:r>
            <w:r w:rsidR="0040342D" w:rsidRPr="00932390">
              <w:rPr>
                <w:rFonts w:ascii="Times New Roman" w:hAnsi="Times New Roman"/>
                <w:noProof/>
                <w:webHidden/>
                <w:sz w:val="24"/>
                <w:szCs w:val="24"/>
              </w:rPr>
              <w:fldChar w:fldCharType="begin"/>
            </w:r>
            <w:r w:rsidR="0040342D" w:rsidRPr="00932390">
              <w:rPr>
                <w:rFonts w:ascii="Times New Roman" w:hAnsi="Times New Roman"/>
                <w:noProof/>
                <w:webHidden/>
                <w:sz w:val="24"/>
                <w:szCs w:val="24"/>
              </w:rPr>
              <w:instrText xml:space="preserve"> PAGEREF _Toc472272186 \h </w:instrText>
            </w:r>
            <w:r w:rsidR="0040342D" w:rsidRPr="00932390">
              <w:rPr>
                <w:rFonts w:ascii="Times New Roman" w:hAnsi="Times New Roman"/>
                <w:noProof/>
                <w:webHidden/>
                <w:sz w:val="24"/>
                <w:szCs w:val="24"/>
              </w:rPr>
            </w:r>
            <w:r w:rsidR="0040342D" w:rsidRPr="00932390">
              <w:rPr>
                <w:rFonts w:ascii="Times New Roman" w:hAnsi="Times New Roman"/>
                <w:noProof/>
                <w:webHidden/>
                <w:sz w:val="24"/>
                <w:szCs w:val="24"/>
              </w:rPr>
              <w:fldChar w:fldCharType="separate"/>
            </w:r>
            <w:r w:rsidR="0040342D" w:rsidRPr="00932390">
              <w:rPr>
                <w:rFonts w:ascii="Times New Roman" w:hAnsi="Times New Roman"/>
                <w:noProof/>
                <w:webHidden/>
                <w:sz w:val="24"/>
                <w:szCs w:val="24"/>
              </w:rPr>
              <w:t>5</w:t>
            </w:r>
            <w:r w:rsidR="0040342D" w:rsidRPr="00932390">
              <w:rPr>
                <w:rFonts w:ascii="Times New Roman" w:hAnsi="Times New Roman"/>
                <w:noProof/>
                <w:webHidden/>
                <w:sz w:val="24"/>
                <w:szCs w:val="24"/>
              </w:rPr>
              <w:fldChar w:fldCharType="end"/>
            </w:r>
          </w:hyperlink>
        </w:p>
        <w:p w:rsidR="0040342D" w:rsidRPr="00932390" w:rsidRDefault="00652973">
          <w:pPr>
            <w:pStyle w:val="TOC2"/>
            <w:tabs>
              <w:tab w:val="right" w:leader="dot" w:pos="9060"/>
            </w:tabs>
            <w:rPr>
              <w:rFonts w:ascii="Times New Roman" w:hAnsi="Times New Roman"/>
              <w:noProof/>
              <w:kern w:val="2"/>
              <w:sz w:val="24"/>
              <w:szCs w:val="24"/>
            </w:rPr>
          </w:pPr>
          <w:hyperlink w:anchor="_Toc472272187" w:history="1">
            <w:r w:rsidR="0040342D" w:rsidRPr="00932390">
              <w:rPr>
                <w:rStyle w:val="Hyperlink"/>
                <w:rFonts w:ascii="Times New Roman" w:hAnsi="Times New Roman"/>
                <w:noProof/>
                <w:sz w:val="24"/>
                <w:szCs w:val="24"/>
              </w:rPr>
              <w:t>2.1 FIFA corruption Scandal and why the scandal happened</w:t>
            </w:r>
            <w:r w:rsidR="0040342D" w:rsidRPr="00932390">
              <w:rPr>
                <w:rFonts w:ascii="Times New Roman" w:hAnsi="Times New Roman"/>
                <w:noProof/>
                <w:webHidden/>
                <w:sz w:val="24"/>
                <w:szCs w:val="24"/>
              </w:rPr>
              <w:tab/>
            </w:r>
            <w:r w:rsidR="0040342D" w:rsidRPr="00932390">
              <w:rPr>
                <w:rFonts w:ascii="Times New Roman" w:hAnsi="Times New Roman"/>
                <w:noProof/>
                <w:webHidden/>
                <w:sz w:val="24"/>
                <w:szCs w:val="24"/>
              </w:rPr>
              <w:fldChar w:fldCharType="begin"/>
            </w:r>
            <w:r w:rsidR="0040342D" w:rsidRPr="00932390">
              <w:rPr>
                <w:rFonts w:ascii="Times New Roman" w:hAnsi="Times New Roman"/>
                <w:noProof/>
                <w:webHidden/>
                <w:sz w:val="24"/>
                <w:szCs w:val="24"/>
              </w:rPr>
              <w:instrText xml:space="preserve"> PAGEREF _Toc472272187 \h </w:instrText>
            </w:r>
            <w:r w:rsidR="0040342D" w:rsidRPr="00932390">
              <w:rPr>
                <w:rFonts w:ascii="Times New Roman" w:hAnsi="Times New Roman"/>
                <w:noProof/>
                <w:webHidden/>
                <w:sz w:val="24"/>
                <w:szCs w:val="24"/>
              </w:rPr>
            </w:r>
            <w:r w:rsidR="0040342D" w:rsidRPr="00932390">
              <w:rPr>
                <w:rFonts w:ascii="Times New Roman" w:hAnsi="Times New Roman"/>
                <w:noProof/>
                <w:webHidden/>
                <w:sz w:val="24"/>
                <w:szCs w:val="24"/>
              </w:rPr>
              <w:fldChar w:fldCharType="separate"/>
            </w:r>
            <w:r w:rsidR="0040342D" w:rsidRPr="00932390">
              <w:rPr>
                <w:rFonts w:ascii="Times New Roman" w:hAnsi="Times New Roman"/>
                <w:noProof/>
                <w:webHidden/>
                <w:sz w:val="24"/>
                <w:szCs w:val="24"/>
              </w:rPr>
              <w:t>5</w:t>
            </w:r>
            <w:r w:rsidR="0040342D" w:rsidRPr="00932390">
              <w:rPr>
                <w:rFonts w:ascii="Times New Roman" w:hAnsi="Times New Roman"/>
                <w:noProof/>
                <w:webHidden/>
                <w:sz w:val="24"/>
                <w:szCs w:val="24"/>
              </w:rPr>
              <w:fldChar w:fldCharType="end"/>
            </w:r>
          </w:hyperlink>
        </w:p>
        <w:p w:rsidR="0040342D" w:rsidRPr="00932390" w:rsidRDefault="00652973">
          <w:pPr>
            <w:pStyle w:val="TOC2"/>
            <w:tabs>
              <w:tab w:val="right" w:leader="dot" w:pos="9060"/>
            </w:tabs>
            <w:rPr>
              <w:rFonts w:ascii="Times New Roman" w:hAnsi="Times New Roman"/>
              <w:noProof/>
              <w:kern w:val="2"/>
              <w:sz w:val="24"/>
              <w:szCs w:val="24"/>
            </w:rPr>
          </w:pPr>
          <w:hyperlink w:anchor="_Toc472272188" w:history="1">
            <w:r w:rsidR="0040342D" w:rsidRPr="00932390">
              <w:rPr>
                <w:rStyle w:val="Hyperlink"/>
                <w:rFonts w:ascii="Times New Roman" w:hAnsi="Times New Roman"/>
                <w:noProof/>
                <w:sz w:val="24"/>
                <w:szCs w:val="24"/>
              </w:rPr>
              <w:t>2.2 The stakeholders affected by FIFA</w:t>
            </w:r>
            <w:r w:rsidR="0040342D" w:rsidRPr="00932390">
              <w:rPr>
                <w:rFonts w:ascii="Times New Roman" w:hAnsi="Times New Roman"/>
                <w:noProof/>
                <w:webHidden/>
                <w:sz w:val="24"/>
                <w:szCs w:val="24"/>
              </w:rPr>
              <w:tab/>
            </w:r>
            <w:r w:rsidR="0040342D" w:rsidRPr="00932390">
              <w:rPr>
                <w:rFonts w:ascii="Times New Roman" w:hAnsi="Times New Roman"/>
                <w:noProof/>
                <w:webHidden/>
                <w:sz w:val="24"/>
                <w:szCs w:val="24"/>
              </w:rPr>
              <w:fldChar w:fldCharType="begin"/>
            </w:r>
            <w:r w:rsidR="0040342D" w:rsidRPr="00932390">
              <w:rPr>
                <w:rFonts w:ascii="Times New Roman" w:hAnsi="Times New Roman"/>
                <w:noProof/>
                <w:webHidden/>
                <w:sz w:val="24"/>
                <w:szCs w:val="24"/>
              </w:rPr>
              <w:instrText xml:space="preserve"> PAGEREF _Toc472272188 \h </w:instrText>
            </w:r>
            <w:r w:rsidR="0040342D" w:rsidRPr="00932390">
              <w:rPr>
                <w:rFonts w:ascii="Times New Roman" w:hAnsi="Times New Roman"/>
                <w:noProof/>
                <w:webHidden/>
                <w:sz w:val="24"/>
                <w:szCs w:val="24"/>
              </w:rPr>
            </w:r>
            <w:r w:rsidR="0040342D" w:rsidRPr="00932390">
              <w:rPr>
                <w:rFonts w:ascii="Times New Roman" w:hAnsi="Times New Roman"/>
                <w:noProof/>
                <w:webHidden/>
                <w:sz w:val="24"/>
                <w:szCs w:val="24"/>
              </w:rPr>
              <w:fldChar w:fldCharType="separate"/>
            </w:r>
            <w:r w:rsidR="0040342D" w:rsidRPr="00932390">
              <w:rPr>
                <w:rFonts w:ascii="Times New Roman" w:hAnsi="Times New Roman"/>
                <w:noProof/>
                <w:webHidden/>
                <w:sz w:val="24"/>
                <w:szCs w:val="24"/>
              </w:rPr>
              <w:t>6</w:t>
            </w:r>
            <w:r w:rsidR="0040342D" w:rsidRPr="00932390">
              <w:rPr>
                <w:rFonts w:ascii="Times New Roman" w:hAnsi="Times New Roman"/>
                <w:noProof/>
                <w:webHidden/>
                <w:sz w:val="24"/>
                <w:szCs w:val="24"/>
              </w:rPr>
              <w:fldChar w:fldCharType="end"/>
            </w:r>
          </w:hyperlink>
        </w:p>
        <w:p w:rsidR="0040342D" w:rsidRPr="00932390" w:rsidRDefault="00652973">
          <w:pPr>
            <w:pStyle w:val="TOC2"/>
            <w:tabs>
              <w:tab w:val="right" w:leader="dot" w:pos="9060"/>
            </w:tabs>
            <w:rPr>
              <w:rFonts w:ascii="Times New Roman" w:hAnsi="Times New Roman"/>
              <w:noProof/>
              <w:kern w:val="2"/>
              <w:sz w:val="24"/>
              <w:szCs w:val="24"/>
            </w:rPr>
          </w:pPr>
          <w:hyperlink w:anchor="_Toc472272189" w:history="1">
            <w:r w:rsidR="0040342D" w:rsidRPr="00932390">
              <w:rPr>
                <w:rStyle w:val="Hyperlink"/>
                <w:rFonts w:ascii="Times New Roman" w:hAnsi="Times New Roman"/>
                <w:noProof/>
                <w:sz w:val="24"/>
                <w:szCs w:val="24"/>
              </w:rPr>
              <w:t>2.3 CSR of FIFA</w:t>
            </w:r>
            <w:r w:rsidR="0040342D" w:rsidRPr="00932390">
              <w:rPr>
                <w:rFonts w:ascii="Times New Roman" w:hAnsi="Times New Roman"/>
                <w:noProof/>
                <w:webHidden/>
                <w:sz w:val="24"/>
                <w:szCs w:val="24"/>
              </w:rPr>
              <w:tab/>
            </w:r>
            <w:r w:rsidR="0040342D" w:rsidRPr="00932390">
              <w:rPr>
                <w:rFonts w:ascii="Times New Roman" w:hAnsi="Times New Roman"/>
                <w:noProof/>
                <w:webHidden/>
                <w:sz w:val="24"/>
                <w:szCs w:val="24"/>
              </w:rPr>
              <w:fldChar w:fldCharType="begin"/>
            </w:r>
            <w:r w:rsidR="0040342D" w:rsidRPr="00932390">
              <w:rPr>
                <w:rFonts w:ascii="Times New Roman" w:hAnsi="Times New Roman"/>
                <w:noProof/>
                <w:webHidden/>
                <w:sz w:val="24"/>
                <w:szCs w:val="24"/>
              </w:rPr>
              <w:instrText xml:space="preserve"> PAGEREF _Toc472272189 \h </w:instrText>
            </w:r>
            <w:r w:rsidR="0040342D" w:rsidRPr="00932390">
              <w:rPr>
                <w:rFonts w:ascii="Times New Roman" w:hAnsi="Times New Roman"/>
                <w:noProof/>
                <w:webHidden/>
                <w:sz w:val="24"/>
                <w:szCs w:val="24"/>
              </w:rPr>
            </w:r>
            <w:r w:rsidR="0040342D" w:rsidRPr="00932390">
              <w:rPr>
                <w:rFonts w:ascii="Times New Roman" w:hAnsi="Times New Roman"/>
                <w:noProof/>
                <w:webHidden/>
                <w:sz w:val="24"/>
                <w:szCs w:val="24"/>
              </w:rPr>
              <w:fldChar w:fldCharType="separate"/>
            </w:r>
            <w:r w:rsidR="0040342D" w:rsidRPr="00932390">
              <w:rPr>
                <w:rFonts w:ascii="Times New Roman" w:hAnsi="Times New Roman"/>
                <w:noProof/>
                <w:webHidden/>
                <w:sz w:val="24"/>
                <w:szCs w:val="24"/>
              </w:rPr>
              <w:t>8</w:t>
            </w:r>
            <w:r w:rsidR="0040342D" w:rsidRPr="00932390">
              <w:rPr>
                <w:rFonts w:ascii="Times New Roman" w:hAnsi="Times New Roman"/>
                <w:noProof/>
                <w:webHidden/>
                <w:sz w:val="24"/>
                <w:szCs w:val="24"/>
              </w:rPr>
              <w:fldChar w:fldCharType="end"/>
            </w:r>
          </w:hyperlink>
        </w:p>
        <w:p w:rsidR="0040342D" w:rsidRPr="00932390" w:rsidRDefault="00652973">
          <w:pPr>
            <w:pStyle w:val="TOC2"/>
            <w:tabs>
              <w:tab w:val="right" w:leader="dot" w:pos="9060"/>
            </w:tabs>
            <w:rPr>
              <w:rFonts w:ascii="Times New Roman" w:hAnsi="Times New Roman"/>
              <w:noProof/>
              <w:kern w:val="2"/>
              <w:sz w:val="24"/>
              <w:szCs w:val="24"/>
            </w:rPr>
          </w:pPr>
          <w:hyperlink w:anchor="_Toc472272190" w:history="1">
            <w:r w:rsidR="0040342D" w:rsidRPr="00932390">
              <w:rPr>
                <w:rStyle w:val="Hyperlink"/>
                <w:rFonts w:ascii="Times New Roman" w:hAnsi="Times New Roman"/>
                <w:noProof/>
                <w:sz w:val="24"/>
                <w:szCs w:val="24"/>
              </w:rPr>
              <w:t>2.4 Ethic code of FIFA and Governance of International football matter</w:t>
            </w:r>
            <w:r w:rsidR="0040342D" w:rsidRPr="00932390">
              <w:rPr>
                <w:rFonts w:ascii="Times New Roman" w:hAnsi="Times New Roman"/>
                <w:noProof/>
                <w:webHidden/>
                <w:sz w:val="24"/>
                <w:szCs w:val="24"/>
              </w:rPr>
              <w:tab/>
            </w:r>
            <w:r w:rsidR="0040342D" w:rsidRPr="00932390">
              <w:rPr>
                <w:rFonts w:ascii="Times New Roman" w:hAnsi="Times New Roman"/>
                <w:noProof/>
                <w:webHidden/>
                <w:sz w:val="24"/>
                <w:szCs w:val="24"/>
              </w:rPr>
              <w:fldChar w:fldCharType="begin"/>
            </w:r>
            <w:r w:rsidR="0040342D" w:rsidRPr="00932390">
              <w:rPr>
                <w:rFonts w:ascii="Times New Roman" w:hAnsi="Times New Roman"/>
                <w:noProof/>
                <w:webHidden/>
                <w:sz w:val="24"/>
                <w:szCs w:val="24"/>
              </w:rPr>
              <w:instrText xml:space="preserve"> PAGEREF _Toc472272190 \h </w:instrText>
            </w:r>
            <w:r w:rsidR="0040342D" w:rsidRPr="00932390">
              <w:rPr>
                <w:rFonts w:ascii="Times New Roman" w:hAnsi="Times New Roman"/>
                <w:noProof/>
                <w:webHidden/>
                <w:sz w:val="24"/>
                <w:szCs w:val="24"/>
              </w:rPr>
            </w:r>
            <w:r w:rsidR="0040342D" w:rsidRPr="00932390">
              <w:rPr>
                <w:rFonts w:ascii="Times New Roman" w:hAnsi="Times New Roman"/>
                <w:noProof/>
                <w:webHidden/>
                <w:sz w:val="24"/>
                <w:szCs w:val="24"/>
              </w:rPr>
              <w:fldChar w:fldCharType="separate"/>
            </w:r>
            <w:r w:rsidR="0040342D" w:rsidRPr="00932390">
              <w:rPr>
                <w:rFonts w:ascii="Times New Roman" w:hAnsi="Times New Roman"/>
                <w:noProof/>
                <w:webHidden/>
                <w:sz w:val="24"/>
                <w:szCs w:val="24"/>
              </w:rPr>
              <w:t>9</w:t>
            </w:r>
            <w:r w:rsidR="0040342D" w:rsidRPr="00932390">
              <w:rPr>
                <w:rFonts w:ascii="Times New Roman" w:hAnsi="Times New Roman"/>
                <w:noProof/>
                <w:webHidden/>
                <w:sz w:val="24"/>
                <w:szCs w:val="24"/>
              </w:rPr>
              <w:fldChar w:fldCharType="end"/>
            </w:r>
          </w:hyperlink>
        </w:p>
        <w:p w:rsidR="0040342D" w:rsidRPr="00932390" w:rsidRDefault="00652973">
          <w:pPr>
            <w:pStyle w:val="TOC2"/>
            <w:tabs>
              <w:tab w:val="right" w:leader="dot" w:pos="9060"/>
            </w:tabs>
            <w:rPr>
              <w:rFonts w:ascii="Times New Roman" w:hAnsi="Times New Roman"/>
              <w:noProof/>
              <w:kern w:val="2"/>
              <w:sz w:val="24"/>
              <w:szCs w:val="24"/>
            </w:rPr>
          </w:pPr>
          <w:hyperlink w:anchor="_Toc472272191" w:history="1">
            <w:r w:rsidR="0040342D" w:rsidRPr="00932390">
              <w:rPr>
                <w:rStyle w:val="Hyperlink"/>
                <w:rFonts w:ascii="Times New Roman" w:hAnsi="Times New Roman"/>
                <w:noProof/>
                <w:sz w:val="24"/>
                <w:szCs w:val="24"/>
              </w:rPr>
              <w:t>2.5 Ethical governance and Kohlberg’s moral stages</w:t>
            </w:r>
            <w:r w:rsidR="0040342D" w:rsidRPr="00932390">
              <w:rPr>
                <w:rFonts w:ascii="Times New Roman" w:hAnsi="Times New Roman"/>
                <w:noProof/>
                <w:webHidden/>
                <w:sz w:val="24"/>
                <w:szCs w:val="24"/>
              </w:rPr>
              <w:tab/>
            </w:r>
            <w:r w:rsidR="0040342D" w:rsidRPr="00932390">
              <w:rPr>
                <w:rFonts w:ascii="Times New Roman" w:hAnsi="Times New Roman"/>
                <w:noProof/>
                <w:webHidden/>
                <w:sz w:val="24"/>
                <w:szCs w:val="24"/>
              </w:rPr>
              <w:fldChar w:fldCharType="begin"/>
            </w:r>
            <w:r w:rsidR="0040342D" w:rsidRPr="00932390">
              <w:rPr>
                <w:rFonts w:ascii="Times New Roman" w:hAnsi="Times New Roman"/>
                <w:noProof/>
                <w:webHidden/>
                <w:sz w:val="24"/>
                <w:szCs w:val="24"/>
              </w:rPr>
              <w:instrText xml:space="preserve"> PAGEREF _Toc472272191 \h </w:instrText>
            </w:r>
            <w:r w:rsidR="0040342D" w:rsidRPr="00932390">
              <w:rPr>
                <w:rFonts w:ascii="Times New Roman" w:hAnsi="Times New Roman"/>
                <w:noProof/>
                <w:webHidden/>
                <w:sz w:val="24"/>
                <w:szCs w:val="24"/>
              </w:rPr>
            </w:r>
            <w:r w:rsidR="0040342D" w:rsidRPr="00932390">
              <w:rPr>
                <w:rFonts w:ascii="Times New Roman" w:hAnsi="Times New Roman"/>
                <w:noProof/>
                <w:webHidden/>
                <w:sz w:val="24"/>
                <w:szCs w:val="24"/>
              </w:rPr>
              <w:fldChar w:fldCharType="separate"/>
            </w:r>
            <w:r w:rsidR="0040342D" w:rsidRPr="00932390">
              <w:rPr>
                <w:rFonts w:ascii="Times New Roman" w:hAnsi="Times New Roman"/>
                <w:noProof/>
                <w:webHidden/>
                <w:sz w:val="24"/>
                <w:szCs w:val="24"/>
              </w:rPr>
              <w:t>11</w:t>
            </w:r>
            <w:r w:rsidR="0040342D" w:rsidRPr="00932390">
              <w:rPr>
                <w:rFonts w:ascii="Times New Roman" w:hAnsi="Times New Roman"/>
                <w:noProof/>
                <w:webHidden/>
                <w:sz w:val="24"/>
                <w:szCs w:val="24"/>
              </w:rPr>
              <w:fldChar w:fldCharType="end"/>
            </w:r>
          </w:hyperlink>
        </w:p>
        <w:p w:rsidR="0040342D" w:rsidRPr="00932390" w:rsidRDefault="00652973">
          <w:pPr>
            <w:pStyle w:val="TOC2"/>
            <w:tabs>
              <w:tab w:val="right" w:leader="dot" w:pos="9060"/>
            </w:tabs>
            <w:rPr>
              <w:rFonts w:ascii="Times New Roman" w:hAnsi="Times New Roman"/>
              <w:noProof/>
              <w:kern w:val="2"/>
              <w:sz w:val="24"/>
              <w:szCs w:val="24"/>
            </w:rPr>
          </w:pPr>
          <w:hyperlink w:anchor="_Toc472272192" w:history="1">
            <w:r w:rsidR="0040342D" w:rsidRPr="00932390">
              <w:rPr>
                <w:rStyle w:val="Hyperlink"/>
                <w:rFonts w:ascii="Times New Roman" w:hAnsi="Times New Roman"/>
                <w:noProof/>
                <w:sz w:val="24"/>
                <w:szCs w:val="24"/>
              </w:rPr>
              <w:t>2.6 Accountability and International organizations</w:t>
            </w:r>
            <w:r w:rsidR="0040342D" w:rsidRPr="00932390">
              <w:rPr>
                <w:rFonts w:ascii="Times New Roman" w:hAnsi="Times New Roman"/>
                <w:noProof/>
                <w:webHidden/>
                <w:sz w:val="24"/>
                <w:szCs w:val="24"/>
              </w:rPr>
              <w:tab/>
            </w:r>
            <w:r w:rsidR="0040342D" w:rsidRPr="00932390">
              <w:rPr>
                <w:rFonts w:ascii="Times New Roman" w:hAnsi="Times New Roman"/>
                <w:noProof/>
                <w:webHidden/>
                <w:sz w:val="24"/>
                <w:szCs w:val="24"/>
              </w:rPr>
              <w:fldChar w:fldCharType="begin"/>
            </w:r>
            <w:r w:rsidR="0040342D" w:rsidRPr="00932390">
              <w:rPr>
                <w:rFonts w:ascii="Times New Roman" w:hAnsi="Times New Roman"/>
                <w:noProof/>
                <w:webHidden/>
                <w:sz w:val="24"/>
                <w:szCs w:val="24"/>
              </w:rPr>
              <w:instrText xml:space="preserve"> PAGEREF _Toc472272192 \h </w:instrText>
            </w:r>
            <w:r w:rsidR="0040342D" w:rsidRPr="00932390">
              <w:rPr>
                <w:rFonts w:ascii="Times New Roman" w:hAnsi="Times New Roman"/>
                <w:noProof/>
                <w:webHidden/>
                <w:sz w:val="24"/>
                <w:szCs w:val="24"/>
              </w:rPr>
            </w:r>
            <w:r w:rsidR="0040342D" w:rsidRPr="00932390">
              <w:rPr>
                <w:rFonts w:ascii="Times New Roman" w:hAnsi="Times New Roman"/>
                <w:noProof/>
                <w:webHidden/>
                <w:sz w:val="24"/>
                <w:szCs w:val="24"/>
              </w:rPr>
              <w:fldChar w:fldCharType="separate"/>
            </w:r>
            <w:r w:rsidR="0040342D" w:rsidRPr="00932390">
              <w:rPr>
                <w:rFonts w:ascii="Times New Roman" w:hAnsi="Times New Roman"/>
                <w:noProof/>
                <w:webHidden/>
                <w:sz w:val="24"/>
                <w:szCs w:val="24"/>
              </w:rPr>
              <w:t>12</w:t>
            </w:r>
            <w:r w:rsidR="0040342D" w:rsidRPr="00932390">
              <w:rPr>
                <w:rFonts w:ascii="Times New Roman" w:hAnsi="Times New Roman"/>
                <w:noProof/>
                <w:webHidden/>
                <w:sz w:val="24"/>
                <w:szCs w:val="24"/>
              </w:rPr>
              <w:fldChar w:fldCharType="end"/>
            </w:r>
          </w:hyperlink>
        </w:p>
        <w:p w:rsidR="0040342D" w:rsidRPr="00932390" w:rsidRDefault="00652973">
          <w:pPr>
            <w:pStyle w:val="TOC3"/>
            <w:tabs>
              <w:tab w:val="right" w:leader="dot" w:pos="9060"/>
            </w:tabs>
            <w:rPr>
              <w:rFonts w:ascii="Times New Roman" w:hAnsi="Times New Roman"/>
              <w:noProof/>
              <w:kern w:val="2"/>
              <w:sz w:val="24"/>
              <w:szCs w:val="24"/>
            </w:rPr>
          </w:pPr>
          <w:hyperlink w:anchor="_Toc472272193" w:history="1">
            <w:r w:rsidR="0040342D" w:rsidRPr="00932390">
              <w:rPr>
                <w:rStyle w:val="Hyperlink"/>
                <w:rFonts w:ascii="Times New Roman" w:hAnsi="Times New Roman"/>
                <w:noProof/>
                <w:sz w:val="24"/>
                <w:szCs w:val="24"/>
              </w:rPr>
              <w:t>2.6.1 Mechanisms of accountability</w:t>
            </w:r>
            <w:r w:rsidR="0040342D" w:rsidRPr="00932390">
              <w:rPr>
                <w:rFonts w:ascii="Times New Roman" w:hAnsi="Times New Roman"/>
                <w:noProof/>
                <w:webHidden/>
                <w:sz w:val="24"/>
                <w:szCs w:val="24"/>
              </w:rPr>
              <w:tab/>
            </w:r>
            <w:r w:rsidR="0040342D" w:rsidRPr="00932390">
              <w:rPr>
                <w:rFonts w:ascii="Times New Roman" w:hAnsi="Times New Roman"/>
                <w:noProof/>
                <w:webHidden/>
                <w:sz w:val="24"/>
                <w:szCs w:val="24"/>
              </w:rPr>
              <w:fldChar w:fldCharType="begin"/>
            </w:r>
            <w:r w:rsidR="0040342D" w:rsidRPr="00932390">
              <w:rPr>
                <w:rFonts w:ascii="Times New Roman" w:hAnsi="Times New Roman"/>
                <w:noProof/>
                <w:webHidden/>
                <w:sz w:val="24"/>
                <w:szCs w:val="24"/>
              </w:rPr>
              <w:instrText xml:space="preserve"> PAGEREF _Toc472272193 \h </w:instrText>
            </w:r>
            <w:r w:rsidR="0040342D" w:rsidRPr="00932390">
              <w:rPr>
                <w:rFonts w:ascii="Times New Roman" w:hAnsi="Times New Roman"/>
                <w:noProof/>
                <w:webHidden/>
                <w:sz w:val="24"/>
                <w:szCs w:val="24"/>
              </w:rPr>
            </w:r>
            <w:r w:rsidR="0040342D" w:rsidRPr="00932390">
              <w:rPr>
                <w:rFonts w:ascii="Times New Roman" w:hAnsi="Times New Roman"/>
                <w:noProof/>
                <w:webHidden/>
                <w:sz w:val="24"/>
                <w:szCs w:val="24"/>
              </w:rPr>
              <w:fldChar w:fldCharType="separate"/>
            </w:r>
            <w:r w:rsidR="0040342D" w:rsidRPr="00932390">
              <w:rPr>
                <w:rFonts w:ascii="Times New Roman" w:hAnsi="Times New Roman"/>
                <w:noProof/>
                <w:webHidden/>
                <w:sz w:val="24"/>
                <w:szCs w:val="24"/>
              </w:rPr>
              <w:t>13</w:t>
            </w:r>
            <w:r w:rsidR="0040342D" w:rsidRPr="00932390">
              <w:rPr>
                <w:rFonts w:ascii="Times New Roman" w:hAnsi="Times New Roman"/>
                <w:noProof/>
                <w:webHidden/>
                <w:sz w:val="24"/>
                <w:szCs w:val="24"/>
              </w:rPr>
              <w:fldChar w:fldCharType="end"/>
            </w:r>
          </w:hyperlink>
        </w:p>
        <w:p w:rsidR="0040342D" w:rsidRPr="00932390" w:rsidRDefault="00652973">
          <w:pPr>
            <w:pStyle w:val="TOC1"/>
            <w:tabs>
              <w:tab w:val="right" w:leader="dot" w:pos="9060"/>
            </w:tabs>
            <w:rPr>
              <w:rFonts w:ascii="Times New Roman" w:hAnsi="Times New Roman"/>
              <w:noProof/>
              <w:kern w:val="2"/>
              <w:sz w:val="24"/>
              <w:szCs w:val="24"/>
            </w:rPr>
          </w:pPr>
          <w:hyperlink w:anchor="_Toc472272194" w:history="1">
            <w:r w:rsidR="0040342D" w:rsidRPr="00932390">
              <w:rPr>
                <w:rStyle w:val="Hyperlink"/>
                <w:rFonts w:ascii="Times New Roman" w:hAnsi="Times New Roman"/>
                <w:noProof/>
                <w:sz w:val="24"/>
                <w:szCs w:val="24"/>
              </w:rPr>
              <w:t>3.0 Conclusion</w:t>
            </w:r>
            <w:r w:rsidR="0040342D" w:rsidRPr="00932390">
              <w:rPr>
                <w:rFonts w:ascii="Times New Roman" w:hAnsi="Times New Roman"/>
                <w:noProof/>
                <w:webHidden/>
                <w:sz w:val="24"/>
                <w:szCs w:val="24"/>
              </w:rPr>
              <w:tab/>
            </w:r>
            <w:r w:rsidR="0040342D" w:rsidRPr="00932390">
              <w:rPr>
                <w:rFonts w:ascii="Times New Roman" w:hAnsi="Times New Roman"/>
                <w:noProof/>
                <w:webHidden/>
                <w:sz w:val="24"/>
                <w:szCs w:val="24"/>
              </w:rPr>
              <w:fldChar w:fldCharType="begin"/>
            </w:r>
            <w:r w:rsidR="0040342D" w:rsidRPr="00932390">
              <w:rPr>
                <w:rFonts w:ascii="Times New Roman" w:hAnsi="Times New Roman"/>
                <w:noProof/>
                <w:webHidden/>
                <w:sz w:val="24"/>
                <w:szCs w:val="24"/>
              </w:rPr>
              <w:instrText xml:space="preserve"> PAGEREF _Toc472272194 \h </w:instrText>
            </w:r>
            <w:r w:rsidR="0040342D" w:rsidRPr="00932390">
              <w:rPr>
                <w:rFonts w:ascii="Times New Roman" w:hAnsi="Times New Roman"/>
                <w:noProof/>
                <w:webHidden/>
                <w:sz w:val="24"/>
                <w:szCs w:val="24"/>
              </w:rPr>
            </w:r>
            <w:r w:rsidR="0040342D" w:rsidRPr="00932390">
              <w:rPr>
                <w:rFonts w:ascii="Times New Roman" w:hAnsi="Times New Roman"/>
                <w:noProof/>
                <w:webHidden/>
                <w:sz w:val="24"/>
                <w:szCs w:val="24"/>
              </w:rPr>
              <w:fldChar w:fldCharType="separate"/>
            </w:r>
            <w:r w:rsidR="0040342D" w:rsidRPr="00932390">
              <w:rPr>
                <w:rFonts w:ascii="Times New Roman" w:hAnsi="Times New Roman"/>
                <w:noProof/>
                <w:webHidden/>
                <w:sz w:val="24"/>
                <w:szCs w:val="24"/>
              </w:rPr>
              <w:t>14</w:t>
            </w:r>
            <w:r w:rsidR="0040342D" w:rsidRPr="00932390">
              <w:rPr>
                <w:rFonts w:ascii="Times New Roman" w:hAnsi="Times New Roman"/>
                <w:noProof/>
                <w:webHidden/>
                <w:sz w:val="24"/>
                <w:szCs w:val="24"/>
              </w:rPr>
              <w:fldChar w:fldCharType="end"/>
            </w:r>
          </w:hyperlink>
        </w:p>
        <w:p w:rsidR="0040342D" w:rsidRPr="00932390" w:rsidRDefault="00652973">
          <w:pPr>
            <w:pStyle w:val="TOC1"/>
            <w:tabs>
              <w:tab w:val="right" w:leader="dot" w:pos="9060"/>
            </w:tabs>
            <w:rPr>
              <w:rFonts w:ascii="Times New Roman" w:hAnsi="Times New Roman"/>
              <w:noProof/>
              <w:kern w:val="2"/>
              <w:sz w:val="24"/>
              <w:szCs w:val="24"/>
            </w:rPr>
          </w:pPr>
          <w:hyperlink w:anchor="_Toc472272195" w:history="1">
            <w:r w:rsidR="0040342D" w:rsidRPr="00932390">
              <w:rPr>
                <w:rStyle w:val="Hyperlink"/>
                <w:rFonts w:ascii="Times New Roman" w:hAnsi="Times New Roman"/>
                <w:noProof/>
                <w:sz w:val="24"/>
                <w:szCs w:val="24"/>
              </w:rPr>
              <w:t>4.0 Recommendation</w:t>
            </w:r>
            <w:r w:rsidR="0040342D" w:rsidRPr="00932390">
              <w:rPr>
                <w:rFonts w:ascii="Times New Roman" w:hAnsi="Times New Roman"/>
                <w:noProof/>
                <w:webHidden/>
                <w:sz w:val="24"/>
                <w:szCs w:val="24"/>
              </w:rPr>
              <w:tab/>
            </w:r>
            <w:r w:rsidR="0040342D" w:rsidRPr="00932390">
              <w:rPr>
                <w:rFonts w:ascii="Times New Roman" w:hAnsi="Times New Roman"/>
                <w:noProof/>
                <w:webHidden/>
                <w:sz w:val="24"/>
                <w:szCs w:val="24"/>
              </w:rPr>
              <w:fldChar w:fldCharType="begin"/>
            </w:r>
            <w:r w:rsidR="0040342D" w:rsidRPr="00932390">
              <w:rPr>
                <w:rFonts w:ascii="Times New Roman" w:hAnsi="Times New Roman"/>
                <w:noProof/>
                <w:webHidden/>
                <w:sz w:val="24"/>
                <w:szCs w:val="24"/>
              </w:rPr>
              <w:instrText xml:space="preserve"> PAGEREF _Toc472272195 \h </w:instrText>
            </w:r>
            <w:r w:rsidR="0040342D" w:rsidRPr="00932390">
              <w:rPr>
                <w:rFonts w:ascii="Times New Roman" w:hAnsi="Times New Roman"/>
                <w:noProof/>
                <w:webHidden/>
                <w:sz w:val="24"/>
                <w:szCs w:val="24"/>
              </w:rPr>
            </w:r>
            <w:r w:rsidR="0040342D" w:rsidRPr="00932390">
              <w:rPr>
                <w:rFonts w:ascii="Times New Roman" w:hAnsi="Times New Roman"/>
                <w:noProof/>
                <w:webHidden/>
                <w:sz w:val="24"/>
                <w:szCs w:val="24"/>
              </w:rPr>
              <w:fldChar w:fldCharType="separate"/>
            </w:r>
            <w:r w:rsidR="0040342D" w:rsidRPr="00932390">
              <w:rPr>
                <w:rFonts w:ascii="Times New Roman" w:hAnsi="Times New Roman"/>
                <w:noProof/>
                <w:webHidden/>
                <w:sz w:val="24"/>
                <w:szCs w:val="24"/>
              </w:rPr>
              <w:t>15</w:t>
            </w:r>
            <w:r w:rsidR="0040342D" w:rsidRPr="00932390">
              <w:rPr>
                <w:rFonts w:ascii="Times New Roman" w:hAnsi="Times New Roman"/>
                <w:noProof/>
                <w:webHidden/>
                <w:sz w:val="24"/>
                <w:szCs w:val="24"/>
              </w:rPr>
              <w:fldChar w:fldCharType="end"/>
            </w:r>
          </w:hyperlink>
        </w:p>
        <w:p w:rsidR="0040342D" w:rsidRPr="00932390" w:rsidRDefault="00652973">
          <w:pPr>
            <w:pStyle w:val="TOC1"/>
            <w:tabs>
              <w:tab w:val="right" w:leader="dot" w:pos="9060"/>
            </w:tabs>
            <w:rPr>
              <w:rFonts w:ascii="Times New Roman" w:hAnsi="Times New Roman"/>
              <w:noProof/>
              <w:kern w:val="2"/>
              <w:sz w:val="24"/>
              <w:szCs w:val="24"/>
            </w:rPr>
          </w:pPr>
          <w:hyperlink w:anchor="_Toc472272196" w:history="1">
            <w:r w:rsidR="0040342D" w:rsidRPr="00932390">
              <w:rPr>
                <w:rStyle w:val="Hyperlink"/>
                <w:rFonts w:ascii="Times New Roman" w:hAnsi="Times New Roman"/>
                <w:noProof/>
                <w:sz w:val="24"/>
                <w:szCs w:val="24"/>
              </w:rPr>
              <w:t>5.0 Self-reflection</w:t>
            </w:r>
            <w:r w:rsidR="0040342D" w:rsidRPr="00932390">
              <w:rPr>
                <w:rFonts w:ascii="Times New Roman" w:hAnsi="Times New Roman"/>
                <w:noProof/>
                <w:webHidden/>
                <w:sz w:val="24"/>
                <w:szCs w:val="24"/>
              </w:rPr>
              <w:tab/>
            </w:r>
            <w:r w:rsidR="0040342D" w:rsidRPr="00932390">
              <w:rPr>
                <w:rFonts w:ascii="Times New Roman" w:hAnsi="Times New Roman"/>
                <w:noProof/>
                <w:webHidden/>
                <w:sz w:val="24"/>
                <w:szCs w:val="24"/>
              </w:rPr>
              <w:fldChar w:fldCharType="begin"/>
            </w:r>
            <w:r w:rsidR="0040342D" w:rsidRPr="00932390">
              <w:rPr>
                <w:rFonts w:ascii="Times New Roman" w:hAnsi="Times New Roman"/>
                <w:noProof/>
                <w:webHidden/>
                <w:sz w:val="24"/>
                <w:szCs w:val="24"/>
              </w:rPr>
              <w:instrText xml:space="preserve"> PAGEREF _Toc472272196 \h </w:instrText>
            </w:r>
            <w:r w:rsidR="0040342D" w:rsidRPr="00932390">
              <w:rPr>
                <w:rFonts w:ascii="Times New Roman" w:hAnsi="Times New Roman"/>
                <w:noProof/>
                <w:webHidden/>
                <w:sz w:val="24"/>
                <w:szCs w:val="24"/>
              </w:rPr>
            </w:r>
            <w:r w:rsidR="0040342D" w:rsidRPr="00932390">
              <w:rPr>
                <w:rFonts w:ascii="Times New Roman" w:hAnsi="Times New Roman"/>
                <w:noProof/>
                <w:webHidden/>
                <w:sz w:val="24"/>
                <w:szCs w:val="24"/>
              </w:rPr>
              <w:fldChar w:fldCharType="separate"/>
            </w:r>
            <w:r w:rsidR="0040342D" w:rsidRPr="00932390">
              <w:rPr>
                <w:rFonts w:ascii="Times New Roman" w:hAnsi="Times New Roman"/>
                <w:noProof/>
                <w:webHidden/>
                <w:sz w:val="24"/>
                <w:szCs w:val="24"/>
              </w:rPr>
              <w:t>16</w:t>
            </w:r>
            <w:r w:rsidR="0040342D" w:rsidRPr="00932390">
              <w:rPr>
                <w:rFonts w:ascii="Times New Roman" w:hAnsi="Times New Roman"/>
                <w:noProof/>
                <w:webHidden/>
                <w:sz w:val="24"/>
                <w:szCs w:val="24"/>
              </w:rPr>
              <w:fldChar w:fldCharType="end"/>
            </w:r>
          </w:hyperlink>
        </w:p>
        <w:p w:rsidR="0040342D" w:rsidRPr="00932390" w:rsidRDefault="00652973">
          <w:pPr>
            <w:pStyle w:val="TOC1"/>
            <w:tabs>
              <w:tab w:val="right" w:leader="dot" w:pos="9060"/>
            </w:tabs>
            <w:rPr>
              <w:rFonts w:ascii="Times New Roman" w:hAnsi="Times New Roman"/>
              <w:noProof/>
              <w:kern w:val="2"/>
              <w:sz w:val="24"/>
              <w:szCs w:val="24"/>
            </w:rPr>
          </w:pPr>
          <w:hyperlink w:anchor="_Toc472272197" w:history="1">
            <w:r w:rsidR="0040342D" w:rsidRPr="00932390">
              <w:rPr>
                <w:rStyle w:val="Hyperlink"/>
                <w:rFonts w:ascii="Times New Roman" w:hAnsi="Times New Roman"/>
                <w:noProof/>
                <w:sz w:val="24"/>
                <w:szCs w:val="24"/>
              </w:rPr>
              <w:t>6.0 Reference List</w:t>
            </w:r>
            <w:r w:rsidR="0040342D" w:rsidRPr="00932390">
              <w:rPr>
                <w:rFonts w:ascii="Times New Roman" w:hAnsi="Times New Roman"/>
                <w:noProof/>
                <w:webHidden/>
                <w:sz w:val="24"/>
                <w:szCs w:val="24"/>
              </w:rPr>
              <w:tab/>
            </w:r>
            <w:r w:rsidR="0040342D" w:rsidRPr="00932390">
              <w:rPr>
                <w:rFonts w:ascii="Times New Roman" w:hAnsi="Times New Roman"/>
                <w:noProof/>
                <w:webHidden/>
                <w:sz w:val="24"/>
                <w:szCs w:val="24"/>
              </w:rPr>
              <w:fldChar w:fldCharType="begin"/>
            </w:r>
            <w:r w:rsidR="0040342D" w:rsidRPr="00932390">
              <w:rPr>
                <w:rFonts w:ascii="Times New Roman" w:hAnsi="Times New Roman"/>
                <w:noProof/>
                <w:webHidden/>
                <w:sz w:val="24"/>
                <w:szCs w:val="24"/>
              </w:rPr>
              <w:instrText xml:space="preserve"> PAGEREF _Toc472272197 \h </w:instrText>
            </w:r>
            <w:r w:rsidR="0040342D" w:rsidRPr="00932390">
              <w:rPr>
                <w:rFonts w:ascii="Times New Roman" w:hAnsi="Times New Roman"/>
                <w:noProof/>
                <w:webHidden/>
                <w:sz w:val="24"/>
                <w:szCs w:val="24"/>
              </w:rPr>
            </w:r>
            <w:r w:rsidR="0040342D" w:rsidRPr="00932390">
              <w:rPr>
                <w:rFonts w:ascii="Times New Roman" w:hAnsi="Times New Roman"/>
                <w:noProof/>
                <w:webHidden/>
                <w:sz w:val="24"/>
                <w:szCs w:val="24"/>
              </w:rPr>
              <w:fldChar w:fldCharType="separate"/>
            </w:r>
            <w:r w:rsidR="0040342D" w:rsidRPr="00932390">
              <w:rPr>
                <w:rFonts w:ascii="Times New Roman" w:hAnsi="Times New Roman"/>
                <w:noProof/>
                <w:webHidden/>
                <w:sz w:val="24"/>
                <w:szCs w:val="24"/>
              </w:rPr>
              <w:t>17</w:t>
            </w:r>
            <w:r w:rsidR="0040342D" w:rsidRPr="00932390">
              <w:rPr>
                <w:rFonts w:ascii="Times New Roman" w:hAnsi="Times New Roman"/>
                <w:noProof/>
                <w:webHidden/>
                <w:sz w:val="24"/>
                <w:szCs w:val="24"/>
              </w:rPr>
              <w:fldChar w:fldCharType="end"/>
            </w:r>
          </w:hyperlink>
        </w:p>
        <w:p w:rsidR="0040342D" w:rsidRDefault="0040342D">
          <w:r w:rsidRPr="00932390">
            <w:rPr>
              <w:rFonts w:ascii="Times New Roman" w:hAnsi="Times New Roman" w:cs="Times New Roman"/>
              <w:b/>
              <w:bCs/>
              <w:sz w:val="24"/>
              <w:szCs w:val="24"/>
              <w:lang w:val="zh-CN"/>
            </w:rPr>
            <w:fldChar w:fldCharType="end"/>
          </w:r>
        </w:p>
      </w:sdtContent>
    </w:sdt>
    <w:p w:rsidR="0040342D" w:rsidRDefault="0040342D" w:rsidP="005E46B6">
      <w:pPr>
        <w:spacing w:line="480" w:lineRule="auto"/>
        <w:rPr>
          <w:rFonts w:ascii="Times New Roman" w:hAnsi="Times New Roman" w:cs="Times New Roman"/>
          <w:b/>
          <w:sz w:val="28"/>
          <w:szCs w:val="28"/>
        </w:rPr>
      </w:pPr>
    </w:p>
    <w:p w:rsidR="0040342D" w:rsidRDefault="0040342D" w:rsidP="0040342D">
      <w:r>
        <w:br w:type="page"/>
      </w:r>
    </w:p>
    <w:p w:rsidR="00B5178B" w:rsidRDefault="00B5178B" w:rsidP="0040342D">
      <w:pPr>
        <w:pStyle w:val="Heading1"/>
        <w:rPr>
          <w:rFonts w:ascii="Times New Roman" w:hAnsi="Times New Roman" w:cs="Times New Roman"/>
          <w:b w:val="0"/>
          <w:sz w:val="28"/>
          <w:szCs w:val="28"/>
        </w:rPr>
      </w:pPr>
      <w:bookmarkStart w:id="4" w:name="_Toc472272184"/>
      <w:r w:rsidRPr="00B5178B">
        <w:rPr>
          <w:rFonts w:ascii="Times New Roman" w:hAnsi="Times New Roman" w:cs="Times New Roman"/>
          <w:sz w:val="28"/>
          <w:szCs w:val="28"/>
        </w:rPr>
        <w:lastRenderedPageBreak/>
        <w:t>Summary</w:t>
      </w:r>
      <w:bookmarkEnd w:id="4"/>
    </w:p>
    <w:p w:rsidR="00B57014" w:rsidRDefault="00C7604B" w:rsidP="005E46B6">
      <w:pPr>
        <w:spacing w:line="480" w:lineRule="auto"/>
        <w:rPr>
          <w:rFonts w:ascii="Times New Roman" w:hAnsi="Times New Roman" w:cs="Times New Roman"/>
          <w:sz w:val="24"/>
          <w:szCs w:val="24"/>
        </w:rPr>
      </w:pPr>
      <w:r>
        <w:rPr>
          <w:rFonts w:ascii="Times New Roman" w:hAnsi="Times New Roman" w:cs="Times New Roman"/>
          <w:sz w:val="24"/>
          <w:szCs w:val="24"/>
        </w:rPr>
        <w:t xml:space="preserve">In this </w:t>
      </w:r>
      <w:r w:rsidR="00B33EB4">
        <w:rPr>
          <w:rFonts w:ascii="Times New Roman" w:hAnsi="Times New Roman" w:cs="Times New Roman"/>
          <w:sz w:val="24"/>
          <w:szCs w:val="24"/>
        </w:rPr>
        <w:t xml:space="preserve">report, the author will review the FIFA corruption scandal and evaluate why the scandal happened at first. Then the author will evaluate the stakeholder and CSR of FIFA. The ethical governance also is the important part of the scandal, the author will evaluate that through Kohlberg’s moral stages. At the last the author will evaluate the accountability and accountability mechanisms. </w:t>
      </w:r>
    </w:p>
    <w:p w:rsidR="00B33EB4" w:rsidRDefault="00B33EB4" w:rsidP="005E46B6">
      <w:pPr>
        <w:spacing w:line="480" w:lineRule="auto"/>
        <w:rPr>
          <w:rFonts w:ascii="Times New Roman" w:hAnsi="Times New Roman" w:cs="Times New Roman"/>
          <w:sz w:val="24"/>
          <w:szCs w:val="24"/>
        </w:rPr>
      </w:pPr>
    </w:p>
    <w:p w:rsidR="00B33EB4" w:rsidRDefault="00B33EB4" w:rsidP="005E46B6">
      <w:pPr>
        <w:spacing w:line="480" w:lineRule="auto"/>
        <w:rPr>
          <w:rFonts w:ascii="Times New Roman" w:hAnsi="Times New Roman" w:cs="Times New Roman"/>
          <w:sz w:val="24"/>
          <w:szCs w:val="24"/>
        </w:rPr>
      </w:pPr>
      <w:r>
        <w:rPr>
          <w:rFonts w:ascii="Times New Roman" w:hAnsi="Times New Roman" w:cs="Times New Roman"/>
          <w:sz w:val="24"/>
          <w:szCs w:val="24"/>
        </w:rPr>
        <w:t>The key recommendation of this report:</w:t>
      </w:r>
    </w:p>
    <w:p w:rsidR="00B33EB4" w:rsidRDefault="00B33EB4" w:rsidP="00B33EB4">
      <w:pPr>
        <w:spacing w:line="480" w:lineRule="auto"/>
        <w:rPr>
          <w:rFonts w:ascii="Times New Roman" w:hAnsi="Times New Roman" w:cs="Times New Roman"/>
          <w:sz w:val="24"/>
          <w:szCs w:val="24"/>
        </w:rPr>
      </w:pPr>
      <w:r>
        <w:rPr>
          <w:rFonts w:ascii="Times New Roman" w:hAnsi="Times New Roman" w:cs="Times New Roman"/>
          <w:sz w:val="24"/>
          <w:szCs w:val="24"/>
        </w:rPr>
        <w:t>1. FIFA have to reform quickly after the corruption scandal!</w:t>
      </w:r>
    </w:p>
    <w:p w:rsidR="00B33EB4" w:rsidRDefault="00B33EB4" w:rsidP="00B33EB4">
      <w:pPr>
        <w:spacing w:line="480" w:lineRule="auto"/>
        <w:rPr>
          <w:rFonts w:ascii="Times New Roman" w:hAnsi="Times New Roman" w:cs="Times New Roman"/>
          <w:sz w:val="24"/>
          <w:szCs w:val="24"/>
        </w:rPr>
      </w:pPr>
      <w:r>
        <w:rPr>
          <w:rFonts w:ascii="Times New Roman" w:hAnsi="Times New Roman" w:cs="Times New Roman"/>
          <w:sz w:val="24"/>
          <w:szCs w:val="24"/>
        </w:rPr>
        <w:t>2. FIFA have to introduced the suitable accountability mechanisms as soon as possible.</w:t>
      </w:r>
    </w:p>
    <w:p w:rsidR="00B33EB4" w:rsidRDefault="00B33EB4" w:rsidP="00B33EB4">
      <w:pPr>
        <w:spacing w:line="480" w:lineRule="auto"/>
        <w:rPr>
          <w:rFonts w:ascii="Times New Roman" w:hAnsi="Times New Roman" w:cs="Times New Roman"/>
          <w:sz w:val="24"/>
          <w:szCs w:val="24"/>
        </w:rPr>
      </w:pPr>
      <w:r>
        <w:rPr>
          <w:rFonts w:ascii="Times New Roman" w:hAnsi="Times New Roman" w:cs="Times New Roman"/>
          <w:sz w:val="24"/>
          <w:szCs w:val="24"/>
        </w:rPr>
        <w:t>3. FIFA should be introduced a governance agency help them governance as the third-part.</w:t>
      </w:r>
    </w:p>
    <w:p w:rsidR="00B33EB4" w:rsidRDefault="00B33EB4" w:rsidP="00B33EB4">
      <w:pPr>
        <w:spacing w:line="480" w:lineRule="auto"/>
        <w:rPr>
          <w:rFonts w:ascii="Times New Roman" w:hAnsi="Times New Roman" w:cs="Times New Roman"/>
          <w:sz w:val="24"/>
          <w:szCs w:val="24"/>
        </w:rPr>
      </w:pPr>
      <w:r>
        <w:rPr>
          <w:rFonts w:ascii="Times New Roman" w:hAnsi="Times New Roman" w:cs="Times New Roman"/>
          <w:sz w:val="24"/>
          <w:szCs w:val="24"/>
        </w:rPr>
        <w:t>4. The most important job of FIFA after the scandal is reestablish the relationship with their sponsor and rebuild their reputation.</w:t>
      </w:r>
    </w:p>
    <w:p w:rsidR="00B33EB4" w:rsidRPr="004F6DE1" w:rsidRDefault="00B33EB4" w:rsidP="00B33EB4">
      <w:pPr>
        <w:spacing w:line="480" w:lineRule="auto"/>
        <w:rPr>
          <w:rFonts w:ascii="Times New Roman" w:hAnsi="Times New Roman" w:cs="Times New Roman"/>
          <w:sz w:val="24"/>
          <w:szCs w:val="24"/>
        </w:rPr>
      </w:pPr>
      <w:r>
        <w:rPr>
          <w:rFonts w:ascii="Times New Roman" w:hAnsi="Times New Roman" w:cs="Times New Roman"/>
          <w:sz w:val="24"/>
          <w:szCs w:val="24"/>
        </w:rPr>
        <w:t xml:space="preserve">5. FIFA have to pay more attention on transparency, that included the important information and finance. </w:t>
      </w:r>
    </w:p>
    <w:p w:rsidR="00B33EB4" w:rsidRPr="00B33EB4" w:rsidRDefault="00B33EB4" w:rsidP="005E46B6">
      <w:pPr>
        <w:spacing w:line="480" w:lineRule="auto"/>
        <w:rPr>
          <w:rFonts w:ascii="Times New Roman" w:hAnsi="Times New Roman" w:cs="Times New Roman"/>
          <w:sz w:val="24"/>
          <w:szCs w:val="24"/>
        </w:rPr>
      </w:pPr>
    </w:p>
    <w:p w:rsidR="00B5178B" w:rsidRPr="00B5178B" w:rsidRDefault="00B5178B" w:rsidP="005E46B6">
      <w:pPr>
        <w:widowControl/>
        <w:spacing w:line="480" w:lineRule="auto"/>
        <w:jc w:val="left"/>
        <w:rPr>
          <w:rFonts w:ascii="Times New Roman" w:hAnsi="Times New Roman" w:cs="Times New Roman"/>
          <w:b/>
          <w:sz w:val="28"/>
          <w:szCs w:val="28"/>
        </w:rPr>
      </w:pPr>
      <w:r w:rsidRPr="00B5178B">
        <w:rPr>
          <w:rFonts w:ascii="Times New Roman" w:hAnsi="Times New Roman" w:cs="Times New Roman"/>
          <w:b/>
          <w:sz w:val="28"/>
          <w:szCs w:val="28"/>
        </w:rPr>
        <w:br w:type="page"/>
      </w:r>
    </w:p>
    <w:p w:rsidR="00B5178B" w:rsidRDefault="00A62121" w:rsidP="0040342D">
      <w:pPr>
        <w:pStyle w:val="Heading1"/>
        <w:rPr>
          <w:rFonts w:ascii="Times New Roman" w:hAnsi="Times New Roman" w:cs="Times New Roman"/>
          <w:b w:val="0"/>
          <w:sz w:val="28"/>
          <w:szCs w:val="28"/>
        </w:rPr>
      </w:pPr>
      <w:bookmarkStart w:id="5" w:name="_Toc472272185"/>
      <w:r>
        <w:rPr>
          <w:rFonts w:ascii="Times New Roman" w:hAnsi="Times New Roman" w:cs="Times New Roman" w:hint="eastAsia"/>
          <w:sz w:val="28"/>
          <w:szCs w:val="28"/>
        </w:rPr>
        <w:lastRenderedPageBreak/>
        <w:t>1.0</w:t>
      </w:r>
      <w:r>
        <w:rPr>
          <w:rFonts w:ascii="Times New Roman" w:hAnsi="Times New Roman" w:cs="Times New Roman"/>
          <w:sz w:val="28"/>
          <w:szCs w:val="28"/>
        </w:rPr>
        <w:t xml:space="preserve"> </w:t>
      </w:r>
      <w:r w:rsidR="00B5178B" w:rsidRPr="00B5178B">
        <w:rPr>
          <w:rFonts w:ascii="Times New Roman" w:hAnsi="Times New Roman" w:cs="Times New Roman"/>
          <w:sz w:val="28"/>
          <w:szCs w:val="28"/>
        </w:rPr>
        <w:t>Introduction</w:t>
      </w:r>
      <w:bookmarkEnd w:id="5"/>
    </w:p>
    <w:p w:rsidR="005770ED" w:rsidRDefault="005770ED" w:rsidP="005E46B6">
      <w:pPr>
        <w:spacing w:line="480" w:lineRule="auto"/>
        <w:rPr>
          <w:rFonts w:ascii="Times New Roman" w:hAnsi="Times New Roman" w:cs="Times New Roman"/>
          <w:sz w:val="24"/>
          <w:szCs w:val="24"/>
        </w:rPr>
      </w:pPr>
      <w:r>
        <w:rPr>
          <w:rFonts w:ascii="Times New Roman" w:hAnsi="Times New Roman" w:cs="Times New Roman" w:hint="eastAsia"/>
          <w:sz w:val="24"/>
          <w:szCs w:val="24"/>
        </w:rPr>
        <w:t>In today</w:t>
      </w:r>
      <w:r>
        <w:rPr>
          <w:rFonts w:ascii="Times New Roman" w:hAnsi="Times New Roman" w:cs="Times New Roman"/>
          <w:sz w:val="24"/>
          <w:szCs w:val="24"/>
        </w:rPr>
        <w:t xml:space="preserve">’s society, more and more people and organizations focus on the </w:t>
      </w:r>
      <w:r w:rsidR="00E06989">
        <w:rPr>
          <w:rFonts w:ascii="Times New Roman" w:hAnsi="Times New Roman" w:cs="Times New Roman"/>
          <w:sz w:val="24"/>
          <w:szCs w:val="24"/>
        </w:rPr>
        <w:t>ethic management. Ethic management not only in the business scope, but also in every area around peoples’ life. For the ethic management in the football world, that is one of the most popular topic in today’</w:t>
      </w:r>
      <w:r w:rsidR="00381D82">
        <w:rPr>
          <w:rFonts w:ascii="Times New Roman" w:hAnsi="Times New Roman" w:cs="Times New Roman"/>
          <w:sz w:val="24"/>
          <w:szCs w:val="24"/>
        </w:rPr>
        <w:t xml:space="preserve">s society. Football as one of the popular sport, </w:t>
      </w:r>
      <w:r w:rsidR="00381D82" w:rsidRPr="00381D82">
        <w:rPr>
          <w:rFonts w:ascii="Times New Roman" w:hAnsi="Times New Roman" w:cs="Times New Roman"/>
          <w:sz w:val="24"/>
          <w:szCs w:val="24"/>
        </w:rPr>
        <w:t>FIFA</w:t>
      </w:r>
      <w:r w:rsidR="00381D82">
        <w:rPr>
          <w:rFonts w:ascii="Times New Roman" w:hAnsi="Times New Roman" w:cs="Times New Roman"/>
          <w:sz w:val="24"/>
          <w:szCs w:val="24"/>
        </w:rPr>
        <w:t>’s</w:t>
      </w:r>
      <w:r w:rsidR="00381D82" w:rsidRPr="00381D82">
        <w:rPr>
          <w:rFonts w:ascii="Times New Roman" w:hAnsi="Times New Roman" w:cs="Times New Roman"/>
          <w:sz w:val="24"/>
          <w:szCs w:val="24"/>
        </w:rPr>
        <w:t xml:space="preserve"> corruption scandal</w:t>
      </w:r>
      <w:r w:rsidR="00381D82">
        <w:rPr>
          <w:rFonts w:ascii="Times New Roman" w:hAnsi="Times New Roman" w:cs="Times New Roman"/>
          <w:sz w:val="24"/>
          <w:szCs w:val="24"/>
        </w:rPr>
        <w:t xml:space="preserve"> affect every people and organization related or interested in football, that is the “Dark time” of toady’s football world. The author will evaluate the scandal specific and discuss the suitable solutions can help FIFA reduce the negative impact and improve their ethic management in the future. </w:t>
      </w:r>
      <w:r w:rsidR="00DE0951">
        <w:rPr>
          <w:rFonts w:ascii="Times New Roman" w:hAnsi="Times New Roman" w:cs="Times New Roman"/>
          <w:sz w:val="24"/>
          <w:szCs w:val="24"/>
        </w:rPr>
        <w:t>The author will list the objectives of this report following.</w:t>
      </w:r>
    </w:p>
    <w:p w:rsidR="00DE0951" w:rsidRDefault="00DE0951" w:rsidP="005E46B6">
      <w:pPr>
        <w:spacing w:line="480" w:lineRule="auto"/>
        <w:rPr>
          <w:rFonts w:ascii="Times New Roman" w:hAnsi="Times New Roman" w:cs="Times New Roman"/>
          <w:sz w:val="24"/>
          <w:szCs w:val="24"/>
        </w:rPr>
      </w:pPr>
    </w:p>
    <w:p w:rsidR="00DE0951" w:rsidRDefault="00DE0951" w:rsidP="005E46B6">
      <w:pPr>
        <w:spacing w:line="480" w:lineRule="auto"/>
        <w:rPr>
          <w:rFonts w:ascii="Times New Roman" w:hAnsi="Times New Roman" w:cs="Times New Roman"/>
          <w:sz w:val="24"/>
          <w:szCs w:val="24"/>
        </w:rPr>
      </w:pPr>
      <w:r>
        <w:rPr>
          <w:rFonts w:ascii="Times New Roman" w:hAnsi="Times New Roman" w:cs="Times New Roman"/>
          <w:sz w:val="24"/>
          <w:szCs w:val="24"/>
        </w:rPr>
        <w:t>Objectives of the report:</w:t>
      </w:r>
    </w:p>
    <w:p w:rsidR="00DE0951" w:rsidRDefault="00DE0951" w:rsidP="005E46B6">
      <w:pPr>
        <w:spacing w:line="480" w:lineRule="auto"/>
        <w:rPr>
          <w:rFonts w:ascii="Times New Roman" w:hAnsi="Times New Roman" w:cs="Times New Roman"/>
          <w:sz w:val="24"/>
          <w:szCs w:val="24"/>
        </w:rPr>
      </w:pPr>
      <w:r>
        <w:rPr>
          <w:rFonts w:ascii="Times New Roman" w:hAnsi="Times New Roman" w:cs="Times New Roman" w:hint="eastAsia"/>
          <w:sz w:val="24"/>
          <w:szCs w:val="24"/>
        </w:rPr>
        <w:t xml:space="preserve">1. </w:t>
      </w:r>
      <w:r>
        <w:rPr>
          <w:rFonts w:ascii="Times New Roman" w:hAnsi="Times New Roman" w:cs="Times New Roman"/>
          <w:sz w:val="24"/>
          <w:szCs w:val="24"/>
        </w:rPr>
        <w:t>Review the scandal and evaluate why the scandal happened.</w:t>
      </w:r>
    </w:p>
    <w:p w:rsidR="00DE0951" w:rsidRDefault="004F6DE1" w:rsidP="005E46B6">
      <w:pPr>
        <w:spacing w:line="480" w:lineRule="auto"/>
        <w:rPr>
          <w:rFonts w:ascii="Times New Roman" w:hAnsi="Times New Roman" w:cs="Times New Roman"/>
          <w:sz w:val="24"/>
          <w:szCs w:val="24"/>
        </w:rPr>
      </w:pPr>
      <w:r>
        <w:rPr>
          <w:rFonts w:ascii="Times New Roman" w:hAnsi="Times New Roman" w:cs="Times New Roman"/>
          <w:sz w:val="24"/>
          <w:szCs w:val="24"/>
        </w:rPr>
        <w:t>2. Evaluate the stakeholders and CSR of FIFA.</w:t>
      </w:r>
    </w:p>
    <w:p w:rsidR="004F6DE1" w:rsidRDefault="004F6DE1" w:rsidP="005E46B6">
      <w:pPr>
        <w:spacing w:line="480" w:lineRule="auto"/>
        <w:rPr>
          <w:rFonts w:ascii="Times New Roman" w:hAnsi="Times New Roman" w:cs="Times New Roman"/>
          <w:sz w:val="24"/>
          <w:szCs w:val="24"/>
        </w:rPr>
      </w:pPr>
      <w:r>
        <w:rPr>
          <w:rFonts w:ascii="Times New Roman" w:hAnsi="Times New Roman" w:cs="Times New Roman"/>
          <w:sz w:val="24"/>
          <w:szCs w:val="24"/>
        </w:rPr>
        <w:t>3. Evaluate FIFA’s ethic code and the governance of international organizations.</w:t>
      </w:r>
    </w:p>
    <w:p w:rsidR="004F6DE1" w:rsidRDefault="004F6DE1" w:rsidP="005E46B6">
      <w:pPr>
        <w:spacing w:line="480" w:lineRule="auto"/>
        <w:rPr>
          <w:rFonts w:ascii="Times New Roman" w:hAnsi="Times New Roman" w:cs="Times New Roman"/>
          <w:sz w:val="24"/>
          <w:szCs w:val="24"/>
        </w:rPr>
      </w:pPr>
      <w:r>
        <w:rPr>
          <w:rFonts w:ascii="Times New Roman" w:hAnsi="Times New Roman" w:cs="Times New Roman"/>
          <w:sz w:val="24"/>
          <w:szCs w:val="24"/>
        </w:rPr>
        <w:t>4. Discuss the accountability and the accountability mechanisms.</w:t>
      </w:r>
    </w:p>
    <w:p w:rsidR="00381D82" w:rsidRDefault="00381D82" w:rsidP="005E46B6">
      <w:pPr>
        <w:spacing w:line="480" w:lineRule="auto"/>
        <w:rPr>
          <w:rFonts w:ascii="Times New Roman" w:hAnsi="Times New Roman" w:cs="Times New Roman"/>
          <w:sz w:val="24"/>
          <w:szCs w:val="24"/>
        </w:rPr>
      </w:pPr>
    </w:p>
    <w:p w:rsidR="00381D82" w:rsidRPr="005770ED" w:rsidRDefault="00CA30D4" w:rsidP="005E46B6">
      <w:pPr>
        <w:spacing w:line="480" w:lineRule="auto"/>
        <w:rPr>
          <w:rFonts w:ascii="Times New Roman" w:hAnsi="Times New Roman" w:cs="Times New Roman"/>
          <w:sz w:val="24"/>
          <w:szCs w:val="24"/>
        </w:rPr>
      </w:pPr>
      <w:r>
        <w:rPr>
          <w:rFonts w:ascii="Times New Roman" w:hAnsi="Times New Roman" w:cs="Times New Roman"/>
          <w:sz w:val="24"/>
          <w:szCs w:val="24"/>
        </w:rPr>
        <w:t>FIFA (</w:t>
      </w:r>
      <w:r w:rsidRPr="00CA30D4">
        <w:rPr>
          <w:rFonts w:ascii="Times New Roman" w:hAnsi="Times New Roman" w:cs="Times New Roman"/>
          <w:sz w:val="24"/>
          <w:szCs w:val="24"/>
        </w:rPr>
        <w:t>The Fédération Internationale de Football Association</w:t>
      </w:r>
      <w:r w:rsidR="00BE7499">
        <w:rPr>
          <w:rFonts w:ascii="Times New Roman" w:hAnsi="Times New Roman" w:cs="Times New Roman"/>
          <w:sz w:val="24"/>
          <w:szCs w:val="24"/>
        </w:rPr>
        <w:t>)</w:t>
      </w:r>
      <w:r w:rsidR="009621D8">
        <w:rPr>
          <w:rFonts w:ascii="Times New Roman" w:hAnsi="Times New Roman" w:cs="Times New Roman"/>
          <w:sz w:val="24"/>
          <w:szCs w:val="24"/>
        </w:rPr>
        <w:t xml:space="preserve"> founded in 1904 and located in Zurich. They are a global football association governed by the Swiss law. FIFA have 211 member associations and they goal of FIFA is improve football around the world according to their statutes. </w:t>
      </w:r>
      <w:r w:rsidR="00BC5B51">
        <w:rPr>
          <w:rFonts w:ascii="Times New Roman" w:hAnsi="Times New Roman" w:cs="Times New Roman"/>
          <w:sz w:val="24"/>
          <w:szCs w:val="24"/>
        </w:rPr>
        <w:t xml:space="preserve">The FIFA Statutes and related regulations provide basic laws for world footballs, that main included competition rules, transfers and doping issues. The claim of FIFA is “For </w:t>
      </w:r>
      <w:r w:rsidR="00BC5B51">
        <w:rPr>
          <w:rFonts w:ascii="Times New Roman" w:hAnsi="Times New Roman" w:cs="Times New Roman"/>
          <w:sz w:val="24"/>
          <w:szCs w:val="24"/>
        </w:rPr>
        <w:lastRenderedPageBreak/>
        <w:t xml:space="preserve">the game, For the world” and the main mission of FIFA are developing football for all, organizing inspiring tournaments and sustainability development (FIFA, 2016). </w:t>
      </w:r>
    </w:p>
    <w:p w:rsidR="00B5178B" w:rsidRPr="00CA30D4" w:rsidRDefault="00B5178B" w:rsidP="005E46B6">
      <w:pPr>
        <w:widowControl/>
        <w:spacing w:line="480" w:lineRule="auto"/>
        <w:jc w:val="left"/>
        <w:rPr>
          <w:rFonts w:ascii="Times New Roman" w:hAnsi="Times New Roman" w:cs="Times New Roman"/>
          <w:sz w:val="24"/>
          <w:szCs w:val="24"/>
        </w:rPr>
      </w:pPr>
      <w:r w:rsidRPr="00CA30D4">
        <w:rPr>
          <w:rFonts w:ascii="Times New Roman" w:hAnsi="Times New Roman" w:cs="Times New Roman"/>
          <w:sz w:val="24"/>
          <w:szCs w:val="24"/>
        </w:rPr>
        <w:br w:type="page"/>
      </w:r>
    </w:p>
    <w:p w:rsidR="00200C85" w:rsidRPr="00B5178B" w:rsidRDefault="00A62121" w:rsidP="0040342D">
      <w:pPr>
        <w:pStyle w:val="Heading1"/>
        <w:rPr>
          <w:rFonts w:ascii="Times New Roman" w:hAnsi="Times New Roman" w:cs="Times New Roman"/>
          <w:b w:val="0"/>
          <w:sz w:val="28"/>
          <w:szCs w:val="28"/>
        </w:rPr>
      </w:pPr>
      <w:bookmarkStart w:id="6" w:name="_Toc472272186"/>
      <w:r>
        <w:rPr>
          <w:rFonts w:ascii="Times New Roman" w:hAnsi="Times New Roman" w:cs="Times New Roman" w:hint="eastAsia"/>
          <w:sz w:val="28"/>
          <w:szCs w:val="28"/>
        </w:rPr>
        <w:lastRenderedPageBreak/>
        <w:t>2.0</w:t>
      </w:r>
      <w:r>
        <w:rPr>
          <w:rFonts w:ascii="Times New Roman" w:hAnsi="Times New Roman" w:cs="Times New Roman"/>
          <w:sz w:val="28"/>
          <w:szCs w:val="28"/>
        </w:rPr>
        <w:t xml:space="preserve"> </w:t>
      </w:r>
      <w:r w:rsidR="00B5178B" w:rsidRPr="00B5178B">
        <w:rPr>
          <w:rFonts w:ascii="Times New Roman" w:hAnsi="Times New Roman" w:cs="Times New Roman"/>
          <w:sz w:val="28"/>
          <w:szCs w:val="28"/>
        </w:rPr>
        <w:t>Main Finding</w:t>
      </w:r>
      <w:bookmarkEnd w:id="6"/>
    </w:p>
    <w:p w:rsidR="00B5178B" w:rsidRDefault="00A62121" w:rsidP="0040342D">
      <w:pPr>
        <w:pStyle w:val="Heading2"/>
        <w:rPr>
          <w:rFonts w:ascii="Times New Roman" w:hAnsi="Times New Roman" w:cs="Times New Roman"/>
          <w:b w:val="0"/>
          <w:sz w:val="28"/>
          <w:szCs w:val="28"/>
        </w:rPr>
      </w:pPr>
      <w:bookmarkStart w:id="7" w:name="_Toc472272187"/>
      <w:r>
        <w:rPr>
          <w:rFonts w:ascii="Times New Roman" w:hAnsi="Times New Roman" w:cs="Times New Roman" w:hint="eastAsia"/>
          <w:sz w:val="28"/>
          <w:szCs w:val="28"/>
        </w:rPr>
        <w:t>2.1</w:t>
      </w:r>
      <w:r>
        <w:rPr>
          <w:rFonts w:ascii="Times New Roman" w:hAnsi="Times New Roman" w:cs="Times New Roman"/>
          <w:sz w:val="28"/>
          <w:szCs w:val="28"/>
        </w:rPr>
        <w:t xml:space="preserve"> FIFA </w:t>
      </w:r>
      <w:r w:rsidR="00525216" w:rsidRPr="00525216">
        <w:rPr>
          <w:rFonts w:ascii="Times New Roman" w:hAnsi="Times New Roman" w:cs="Times New Roman"/>
          <w:sz w:val="28"/>
          <w:szCs w:val="28"/>
        </w:rPr>
        <w:t>corruption</w:t>
      </w:r>
      <w:r w:rsidR="00525216">
        <w:rPr>
          <w:rFonts w:ascii="Times New Roman" w:hAnsi="Times New Roman" w:cs="Times New Roman"/>
          <w:sz w:val="28"/>
          <w:szCs w:val="28"/>
        </w:rPr>
        <w:t xml:space="preserve"> </w:t>
      </w:r>
      <w:r>
        <w:rPr>
          <w:rFonts w:ascii="Times New Roman" w:hAnsi="Times New Roman" w:cs="Times New Roman"/>
          <w:sz w:val="28"/>
          <w:szCs w:val="28"/>
        </w:rPr>
        <w:t>Scandal and why the scandal happened</w:t>
      </w:r>
      <w:bookmarkEnd w:id="7"/>
    </w:p>
    <w:p w:rsidR="004E3528" w:rsidRPr="00CE6844" w:rsidRDefault="00525216" w:rsidP="005E46B6">
      <w:pPr>
        <w:spacing w:line="480" w:lineRule="auto"/>
        <w:rPr>
          <w:rFonts w:ascii="Times New Roman" w:hAnsi="Times New Roman" w:cs="Times New Roman"/>
          <w:sz w:val="24"/>
          <w:szCs w:val="24"/>
        </w:rPr>
      </w:pPr>
      <w:r>
        <w:rPr>
          <w:rFonts w:ascii="Times New Roman" w:hAnsi="Times New Roman" w:cs="Times New Roman" w:hint="eastAsia"/>
          <w:sz w:val="24"/>
          <w:szCs w:val="24"/>
        </w:rPr>
        <w:t xml:space="preserve">The FIFA corruption is not a single or simple event, that is a complex scandal with a lot of unethical events. </w:t>
      </w:r>
      <w:r>
        <w:rPr>
          <w:rFonts w:ascii="Times New Roman" w:hAnsi="Times New Roman" w:cs="Times New Roman"/>
          <w:sz w:val="24"/>
          <w:szCs w:val="24"/>
        </w:rPr>
        <w:t xml:space="preserve">At the first is Football Association of Ireland agree a secret payment </w:t>
      </w:r>
      <w:r w:rsidR="00CC5C0E">
        <w:rPr>
          <w:rFonts w:ascii="Times New Roman" w:hAnsi="Times New Roman" w:cs="Times New Roman"/>
          <w:sz w:val="24"/>
          <w:szCs w:val="24"/>
        </w:rPr>
        <w:t xml:space="preserve">about </w:t>
      </w:r>
      <w:r w:rsidR="00CC5C0E" w:rsidRPr="00CC5C0E">
        <w:rPr>
          <w:rFonts w:ascii="Times New Roman" w:hAnsi="Times New Roman" w:cs="Times New Roman"/>
          <w:sz w:val="24"/>
          <w:szCs w:val="24"/>
        </w:rPr>
        <w:t>£</w:t>
      </w:r>
      <w:r w:rsidR="00CC5C0E">
        <w:rPr>
          <w:rFonts w:ascii="Times New Roman" w:hAnsi="Times New Roman" w:cs="Times New Roman"/>
          <w:sz w:val="24"/>
          <w:szCs w:val="24"/>
        </w:rPr>
        <w:t>3.6m after Thierry Henry’s handball, that causes Ireland lose qualifying for 2010 World Cup and end their tour of that (</w:t>
      </w:r>
      <w:r w:rsidR="00CC5C0E" w:rsidRPr="00CC5C0E">
        <w:rPr>
          <w:rFonts w:ascii="Times New Roman" w:hAnsi="Times New Roman" w:cs="Times New Roman"/>
          <w:sz w:val="24"/>
          <w:szCs w:val="24"/>
        </w:rPr>
        <w:t>Guardian, 2015)</w:t>
      </w:r>
      <w:r w:rsidR="00CC5C0E">
        <w:rPr>
          <w:rFonts w:ascii="Times New Roman" w:hAnsi="Times New Roman" w:cs="Times New Roman"/>
          <w:sz w:val="24"/>
          <w:szCs w:val="24"/>
        </w:rPr>
        <w:t>. Before 2010 World Cup,</w:t>
      </w:r>
      <w:r w:rsidR="00CC5C0E">
        <w:rPr>
          <w:rFonts w:ascii="Times New Roman" w:hAnsi="Times New Roman" w:cs="Times New Roman" w:hint="eastAsia"/>
          <w:sz w:val="24"/>
          <w:szCs w:val="24"/>
        </w:rPr>
        <w:t xml:space="preserve"> </w:t>
      </w:r>
      <w:r w:rsidR="00CC5C0E">
        <w:rPr>
          <w:rFonts w:ascii="Times New Roman" w:hAnsi="Times New Roman" w:cs="Times New Roman"/>
          <w:sz w:val="24"/>
          <w:szCs w:val="24"/>
        </w:rPr>
        <w:t xml:space="preserve">government of German lifted arms restrictions and supplied arm to them let Saudi Arabia vote for 2006 German World Cup. </w:t>
      </w:r>
      <w:r w:rsidR="0039387E">
        <w:rPr>
          <w:rFonts w:ascii="Times New Roman" w:hAnsi="Times New Roman" w:cs="Times New Roman"/>
          <w:sz w:val="24"/>
          <w:szCs w:val="24"/>
        </w:rPr>
        <w:t>The 2006 World Cup organizing committee make a payment about €6.7m to FIFA for FIFA’s culture program, but payment not use to the culture program and awarding of the 2006 World Cup (</w:t>
      </w:r>
      <w:r w:rsidR="0039387E" w:rsidRPr="0039387E">
        <w:rPr>
          <w:rFonts w:ascii="Times New Roman" w:hAnsi="Times New Roman" w:cs="Times New Roman"/>
          <w:sz w:val="24"/>
          <w:szCs w:val="24"/>
        </w:rPr>
        <w:t>Spiegel, 2015</w:t>
      </w:r>
      <w:r w:rsidR="0039387E">
        <w:rPr>
          <w:rFonts w:ascii="Times New Roman" w:hAnsi="Times New Roman" w:cs="Times New Roman"/>
          <w:sz w:val="24"/>
          <w:szCs w:val="24"/>
        </w:rPr>
        <w:t>). For the 2018 Russia World Cup, there are some evidences of corruption about that and the government of Russia deny the evidences, they still said the 2018 World Cup is clean</w:t>
      </w:r>
      <w:r w:rsidR="00A81B92">
        <w:rPr>
          <w:rFonts w:ascii="Times New Roman" w:hAnsi="Times New Roman" w:cs="Times New Roman"/>
          <w:sz w:val="24"/>
          <w:szCs w:val="24"/>
        </w:rPr>
        <w:t xml:space="preserve"> (BBC, 2015)</w:t>
      </w:r>
      <w:r w:rsidR="0039387E">
        <w:rPr>
          <w:rFonts w:ascii="Times New Roman" w:hAnsi="Times New Roman" w:cs="Times New Roman"/>
          <w:sz w:val="24"/>
          <w:szCs w:val="24"/>
        </w:rPr>
        <w:t xml:space="preserve">. </w:t>
      </w:r>
      <w:r w:rsidR="00A81B92">
        <w:rPr>
          <w:rFonts w:ascii="Times New Roman" w:hAnsi="Times New Roman" w:cs="Times New Roman"/>
          <w:sz w:val="24"/>
          <w:szCs w:val="24"/>
        </w:rPr>
        <w:t>The FIFA vice-president Jack Warner received about $7m from Egyptian sport official and $2m from Qatar to help them to win the right of hold 2010 and 2022 World Cup. Jack Warner not only gain advantages from corruption, but also from ticket sale of black market (</w:t>
      </w:r>
      <w:r w:rsidR="00A81B92" w:rsidRPr="00A81B92">
        <w:rPr>
          <w:rFonts w:ascii="Times New Roman" w:hAnsi="Times New Roman" w:cs="Times New Roman"/>
          <w:sz w:val="24"/>
          <w:szCs w:val="24"/>
        </w:rPr>
        <w:t>Telegraph, 2015</w:t>
      </w:r>
      <w:r w:rsidR="00A81B92">
        <w:rPr>
          <w:rFonts w:ascii="Times New Roman" w:hAnsi="Times New Roman" w:cs="Times New Roman"/>
          <w:sz w:val="24"/>
          <w:szCs w:val="24"/>
        </w:rPr>
        <w:t>). In 2015</w:t>
      </w:r>
      <w:r w:rsidR="00C3236B">
        <w:rPr>
          <w:rFonts w:ascii="Times New Roman" w:hAnsi="Times New Roman" w:cs="Times New Roman"/>
          <w:sz w:val="24"/>
          <w:szCs w:val="24"/>
        </w:rPr>
        <w:t>, the US police indicted 14 current and former FIFA officials and associates related to Copa America Centenario</w:t>
      </w:r>
      <w:r w:rsidR="004E3528">
        <w:rPr>
          <w:rFonts w:ascii="Times New Roman" w:hAnsi="Times New Roman" w:cs="Times New Roman"/>
          <w:sz w:val="24"/>
          <w:szCs w:val="24"/>
        </w:rPr>
        <w:t xml:space="preserve"> scandal. The Swiss police also arrested 7</w:t>
      </w:r>
      <w:r w:rsidR="00C3236B">
        <w:rPr>
          <w:rFonts w:ascii="Times New Roman" w:hAnsi="Times New Roman" w:cs="Times New Roman"/>
          <w:sz w:val="24"/>
          <w:szCs w:val="24"/>
        </w:rPr>
        <w:t xml:space="preserve"> </w:t>
      </w:r>
      <w:r w:rsidR="004E3528">
        <w:rPr>
          <w:rFonts w:ascii="Times New Roman" w:hAnsi="Times New Roman" w:cs="Times New Roman"/>
          <w:sz w:val="24"/>
          <w:szCs w:val="24"/>
        </w:rPr>
        <w:t xml:space="preserve">leaders of world football related to the FIFA corruption scandal, they are </w:t>
      </w:r>
      <w:r w:rsidR="004E3528" w:rsidRPr="00CE6844">
        <w:rPr>
          <w:rFonts w:ascii="Times New Roman" w:hAnsi="Times New Roman" w:cs="Times New Roman"/>
          <w:sz w:val="24"/>
          <w:szCs w:val="24"/>
        </w:rPr>
        <w:t xml:space="preserve">Jeffrey Webb, Eduardo Li, Julio Rocha, Costas Takkas, Eugenio Figueredo, Rafael Esquivel and José Maria Marin (BBC, 2015). </w:t>
      </w:r>
    </w:p>
    <w:p w:rsidR="00CC5C0E" w:rsidRPr="004E3528" w:rsidRDefault="00CC5C0E" w:rsidP="005E46B6">
      <w:pPr>
        <w:spacing w:line="480" w:lineRule="auto"/>
        <w:rPr>
          <w:rFonts w:ascii="Times New Roman" w:hAnsi="Times New Roman" w:cs="Times New Roman"/>
          <w:sz w:val="24"/>
          <w:szCs w:val="24"/>
        </w:rPr>
      </w:pPr>
    </w:p>
    <w:p w:rsidR="00F277B1" w:rsidRPr="00CE6844" w:rsidRDefault="00CE6844" w:rsidP="005E46B6">
      <w:pPr>
        <w:spacing w:line="480" w:lineRule="auto"/>
        <w:rPr>
          <w:rFonts w:ascii="Times New Roman" w:hAnsi="Times New Roman" w:cs="Times New Roman"/>
          <w:sz w:val="24"/>
          <w:szCs w:val="24"/>
        </w:rPr>
      </w:pPr>
      <w:r>
        <w:rPr>
          <w:rFonts w:ascii="Times New Roman" w:hAnsi="Times New Roman" w:cs="Times New Roman"/>
          <w:sz w:val="24"/>
          <w:szCs w:val="24"/>
        </w:rPr>
        <w:t xml:space="preserve">The reasons for FIFA corruption scandal main the way they organized, each member has some </w:t>
      </w:r>
      <w:r>
        <w:rPr>
          <w:rFonts w:ascii="Times New Roman" w:hAnsi="Times New Roman" w:cs="Times New Roman"/>
          <w:sz w:val="24"/>
          <w:szCs w:val="24"/>
        </w:rPr>
        <w:lastRenderedPageBreak/>
        <w:t xml:space="preserve">rights in FIFA and that make some large football association can gain the support from smaller football association through the unethical way. </w:t>
      </w:r>
      <w:r w:rsidR="00EB75CB" w:rsidRPr="00CE6844">
        <w:rPr>
          <w:rFonts w:ascii="Times New Roman" w:hAnsi="Times New Roman" w:cs="Times New Roman"/>
          <w:sz w:val="24"/>
          <w:szCs w:val="24"/>
        </w:rPr>
        <w:t xml:space="preserve">The smaller countries </w:t>
      </w:r>
      <w:r>
        <w:rPr>
          <w:rFonts w:ascii="Times New Roman" w:hAnsi="Times New Roman" w:cs="Times New Roman"/>
          <w:sz w:val="24"/>
          <w:szCs w:val="24"/>
        </w:rPr>
        <w:t xml:space="preserve">also </w:t>
      </w:r>
      <w:r w:rsidR="00EB75CB" w:rsidRPr="00CE6844">
        <w:rPr>
          <w:rFonts w:ascii="Times New Roman" w:hAnsi="Times New Roman" w:cs="Times New Roman"/>
          <w:sz w:val="24"/>
          <w:szCs w:val="24"/>
        </w:rPr>
        <w:t>can run th</w:t>
      </w:r>
      <w:r>
        <w:rPr>
          <w:rFonts w:ascii="Times New Roman" w:hAnsi="Times New Roman" w:cs="Times New Roman"/>
          <w:sz w:val="24"/>
          <w:szCs w:val="24"/>
        </w:rPr>
        <w:t>eir countries’ federations and</w:t>
      </w:r>
      <w:r w:rsidR="00EB75CB" w:rsidRPr="00CE6844">
        <w:rPr>
          <w:rFonts w:ascii="Times New Roman" w:hAnsi="Times New Roman" w:cs="Times New Roman"/>
          <w:sz w:val="24"/>
          <w:szCs w:val="24"/>
        </w:rPr>
        <w:t xml:space="preserve"> receive an equal cut of FIFA’s revenues. </w:t>
      </w:r>
      <w:r>
        <w:rPr>
          <w:rFonts w:ascii="Times New Roman" w:hAnsi="Times New Roman" w:cs="Times New Roman"/>
          <w:sz w:val="24"/>
          <w:szCs w:val="24"/>
        </w:rPr>
        <w:t xml:space="preserve">Although FIFA located in Zurich and follow Swiss low, they </w:t>
      </w:r>
      <w:r w:rsidR="00714A7F">
        <w:rPr>
          <w:rFonts w:ascii="Times New Roman" w:hAnsi="Times New Roman" w:cs="Times New Roman"/>
          <w:sz w:val="24"/>
          <w:szCs w:val="24"/>
        </w:rPr>
        <w:t>also not controlled by any countries or organization as an international organization (Stefnisson, 2016).</w:t>
      </w:r>
      <w:r w:rsidR="00CD58D9">
        <w:rPr>
          <w:rFonts w:ascii="Times New Roman" w:hAnsi="Times New Roman" w:cs="Times New Roman"/>
          <w:sz w:val="24"/>
          <w:szCs w:val="24"/>
        </w:rPr>
        <w:t xml:space="preserve"> </w:t>
      </w:r>
      <w:r w:rsidR="00150C47">
        <w:rPr>
          <w:rFonts w:ascii="Times New Roman" w:hAnsi="Times New Roman" w:cs="Times New Roman"/>
          <w:sz w:val="24"/>
          <w:szCs w:val="24"/>
        </w:rPr>
        <w:t xml:space="preserve">The another main reason the corruption happened in senior level of FIFA transparency of their management system </w:t>
      </w:r>
      <w:r w:rsidR="00C97F10">
        <w:rPr>
          <w:rFonts w:ascii="Times New Roman" w:hAnsi="Times New Roman" w:cs="Times New Roman"/>
          <w:sz w:val="24"/>
          <w:szCs w:val="24"/>
        </w:rPr>
        <w:t xml:space="preserve">is low. Such as the salary of UEFA president Platini is from </w:t>
      </w:r>
      <w:r w:rsidR="00C97F10" w:rsidRPr="00CC5C0E">
        <w:rPr>
          <w:rFonts w:ascii="Times New Roman" w:hAnsi="Times New Roman" w:cs="Times New Roman"/>
          <w:sz w:val="24"/>
          <w:szCs w:val="24"/>
        </w:rPr>
        <w:t>£</w:t>
      </w:r>
      <w:r w:rsidR="00C97F10">
        <w:rPr>
          <w:rFonts w:ascii="Times New Roman" w:hAnsi="Times New Roman" w:cs="Times New Roman"/>
          <w:sz w:val="24"/>
          <w:szCs w:val="24"/>
        </w:rPr>
        <w:t xml:space="preserve">123,000 per year to </w:t>
      </w:r>
      <w:r w:rsidR="00C97F10" w:rsidRPr="00CC5C0E">
        <w:rPr>
          <w:rFonts w:ascii="Times New Roman" w:hAnsi="Times New Roman" w:cs="Times New Roman"/>
          <w:sz w:val="24"/>
          <w:szCs w:val="24"/>
        </w:rPr>
        <w:t>£</w:t>
      </w:r>
      <w:r w:rsidR="00C97F10">
        <w:rPr>
          <w:rFonts w:ascii="Times New Roman" w:hAnsi="Times New Roman" w:cs="Times New Roman"/>
          <w:sz w:val="24"/>
          <w:szCs w:val="24"/>
        </w:rPr>
        <w:t xml:space="preserve">327000 per year, he also receives </w:t>
      </w:r>
      <w:r w:rsidR="00C97F10" w:rsidRPr="00CC5C0E">
        <w:rPr>
          <w:rFonts w:ascii="Times New Roman" w:hAnsi="Times New Roman" w:cs="Times New Roman"/>
          <w:sz w:val="24"/>
          <w:szCs w:val="24"/>
        </w:rPr>
        <w:t>£</w:t>
      </w:r>
      <w:r w:rsidR="00C97F10">
        <w:rPr>
          <w:rFonts w:ascii="Times New Roman" w:hAnsi="Times New Roman" w:cs="Times New Roman"/>
          <w:sz w:val="24"/>
          <w:szCs w:val="24"/>
        </w:rPr>
        <w:t xml:space="preserve">1.3m as the “special advisor” to Sepp Blatter. </w:t>
      </w:r>
      <w:r w:rsidR="00FA25AE">
        <w:rPr>
          <w:rFonts w:ascii="Times New Roman" w:hAnsi="Times New Roman" w:cs="Times New Roman"/>
          <w:sz w:val="24"/>
          <w:szCs w:val="24"/>
        </w:rPr>
        <w:t xml:space="preserve">The salary of Blatter just over </w:t>
      </w:r>
      <w:r w:rsidR="00FA25AE" w:rsidRPr="00CC5C0E">
        <w:rPr>
          <w:rFonts w:ascii="Times New Roman" w:hAnsi="Times New Roman" w:cs="Times New Roman"/>
          <w:sz w:val="24"/>
          <w:szCs w:val="24"/>
        </w:rPr>
        <w:t>£</w:t>
      </w:r>
      <w:r w:rsidR="00FA25AE">
        <w:rPr>
          <w:rFonts w:ascii="Times New Roman" w:hAnsi="Times New Roman" w:cs="Times New Roman"/>
          <w:sz w:val="24"/>
          <w:szCs w:val="24"/>
        </w:rPr>
        <w:t xml:space="preserve">1m as record, but the real salary is </w:t>
      </w:r>
      <w:r w:rsidR="00FA25AE" w:rsidRPr="00CC5C0E">
        <w:rPr>
          <w:rFonts w:ascii="Times New Roman" w:hAnsi="Times New Roman" w:cs="Times New Roman"/>
          <w:sz w:val="24"/>
          <w:szCs w:val="24"/>
        </w:rPr>
        <w:t>£</w:t>
      </w:r>
      <w:r w:rsidR="00FA25AE">
        <w:rPr>
          <w:rFonts w:ascii="Times New Roman" w:hAnsi="Times New Roman" w:cs="Times New Roman"/>
          <w:sz w:val="24"/>
          <w:szCs w:val="24"/>
        </w:rPr>
        <w:t>3-16m per year.</w:t>
      </w:r>
      <w:r w:rsidR="00C97F10">
        <w:rPr>
          <w:rFonts w:ascii="Times New Roman" w:hAnsi="Times New Roman" w:cs="Times New Roman"/>
          <w:sz w:val="24"/>
          <w:szCs w:val="24"/>
        </w:rPr>
        <w:t xml:space="preserve"> </w:t>
      </w:r>
      <w:r w:rsidR="004514BE">
        <w:rPr>
          <w:rFonts w:ascii="Times New Roman" w:hAnsi="Times New Roman" w:cs="Times New Roman"/>
          <w:sz w:val="24"/>
          <w:szCs w:val="24"/>
        </w:rPr>
        <w:t xml:space="preserve">Actually, </w:t>
      </w:r>
      <w:r w:rsidR="004514BE">
        <w:rPr>
          <w:rFonts w:ascii="Times New Roman" w:hAnsi="Times New Roman" w:cs="Times New Roman" w:hint="eastAsia"/>
          <w:sz w:val="24"/>
          <w:szCs w:val="24"/>
        </w:rPr>
        <w:t xml:space="preserve">the </w:t>
      </w:r>
      <w:r w:rsidR="004514BE">
        <w:rPr>
          <w:rFonts w:ascii="Times New Roman" w:hAnsi="Times New Roman" w:cs="Times New Roman"/>
          <w:sz w:val="24"/>
          <w:szCs w:val="24"/>
        </w:rPr>
        <w:t>corruption</w:t>
      </w:r>
      <w:r w:rsidR="004514BE">
        <w:rPr>
          <w:rFonts w:ascii="Times New Roman" w:hAnsi="Times New Roman" w:cs="Times New Roman" w:hint="eastAsia"/>
          <w:sz w:val="24"/>
          <w:szCs w:val="24"/>
        </w:rPr>
        <w:t xml:space="preserve"> </w:t>
      </w:r>
      <w:r w:rsidR="004514BE">
        <w:rPr>
          <w:rFonts w:ascii="Times New Roman" w:hAnsi="Times New Roman" w:cs="Times New Roman"/>
          <w:sz w:val="24"/>
          <w:szCs w:val="24"/>
        </w:rPr>
        <w:t xml:space="preserve">scandal start from 1998 when Blatter as the president, he pays $50,000 to each Africa rep to vote for him and use more than $10b to build the relationship with 208 member associations to help he re-elected in 2010 (Forster, 2016). </w:t>
      </w:r>
    </w:p>
    <w:p w:rsidR="00A62121" w:rsidRPr="00CD58D9" w:rsidRDefault="00A62121" w:rsidP="005E46B6">
      <w:pPr>
        <w:spacing w:line="480" w:lineRule="auto"/>
        <w:rPr>
          <w:rFonts w:ascii="Times New Roman" w:hAnsi="Times New Roman" w:cs="Times New Roman"/>
          <w:b/>
          <w:sz w:val="28"/>
          <w:szCs w:val="28"/>
        </w:rPr>
      </w:pPr>
    </w:p>
    <w:p w:rsidR="00FA25AE" w:rsidRDefault="0040342D" w:rsidP="0040342D">
      <w:pPr>
        <w:pStyle w:val="Heading2"/>
        <w:rPr>
          <w:rFonts w:ascii="Times New Roman" w:hAnsi="Times New Roman" w:cs="Times New Roman"/>
          <w:b w:val="0"/>
          <w:sz w:val="28"/>
          <w:szCs w:val="28"/>
        </w:rPr>
      </w:pPr>
      <w:bookmarkStart w:id="8" w:name="_Toc472272188"/>
      <w:r>
        <w:rPr>
          <w:rFonts w:ascii="Times New Roman" w:hAnsi="Times New Roman" w:cs="Times New Roman"/>
          <w:sz w:val="28"/>
          <w:szCs w:val="28"/>
        </w:rPr>
        <w:t>2.2</w:t>
      </w:r>
      <w:r w:rsidR="00A62121">
        <w:rPr>
          <w:rFonts w:ascii="Times New Roman" w:hAnsi="Times New Roman" w:cs="Times New Roman"/>
          <w:sz w:val="28"/>
          <w:szCs w:val="28"/>
        </w:rPr>
        <w:t xml:space="preserve"> The stakeholders affected by FIFA</w:t>
      </w:r>
      <w:bookmarkEnd w:id="8"/>
    </w:p>
    <w:p w:rsidR="004514BE" w:rsidRDefault="0092248E" w:rsidP="005E46B6">
      <w:pPr>
        <w:spacing w:line="480" w:lineRule="auto"/>
        <w:rPr>
          <w:rFonts w:ascii="Times New Roman" w:hAnsi="Times New Roman" w:cs="Times New Roman"/>
          <w:sz w:val="24"/>
          <w:szCs w:val="24"/>
        </w:rPr>
      </w:pPr>
      <w:r>
        <w:rPr>
          <w:rFonts w:ascii="Times New Roman" w:hAnsi="Times New Roman" w:cs="Times New Roman" w:hint="eastAsia"/>
          <w:sz w:val="24"/>
          <w:szCs w:val="24"/>
        </w:rPr>
        <w:t>The stakeholder</w:t>
      </w:r>
      <w:r>
        <w:rPr>
          <w:rFonts w:ascii="Times New Roman" w:hAnsi="Times New Roman" w:cs="Times New Roman"/>
          <w:sz w:val="24"/>
          <w:szCs w:val="24"/>
        </w:rPr>
        <w:t xml:space="preserve"> of FIFA</w:t>
      </w:r>
      <w:r>
        <w:rPr>
          <w:rFonts w:ascii="Times New Roman" w:hAnsi="Times New Roman" w:cs="Times New Roman" w:hint="eastAsia"/>
          <w:sz w:val="24"/>
          <w:szCs w:val="24"/>
        </w:rPr>
        <w:t xml:space="preserve"> means the people and organizations </w:t>
      </w:r>
      <w:r>
        <w:rPr>
          <w:rFonts w:ascii="Times New Roman" w:hAnsi="Times New Roman" w:cs="Times New Roman"/>
          <w:sz w:val="24"/>
          <w:szCs w:val="24"/>
        </w:rPr>
        <w:t xml:space="preserve">interested or related to FIFA. FIFA have to focus on their stakeholders when they operation, the stakeholder is the key of their development around the world. The main stakeholders of FIFA are the </w:t>
      </w:r>
      <w:r w:rsidR="00F30536">
        <w:rPr>
          <w:rFonts w:ascii="Times New Roman" w:hAnsi="Times New Roman" w:cs="Times New Roman"/>
          <w:sz w:val="24"/>
          <w:szCs w:val="24"/>
        </w:rPr>
        <w:t xml:space="preserve">athletes, fans, different organizations, sponsors and football. </w:t>
      </w:r>
    </w:p>
    <w:p w:rsidR="00F30536" w:rsidRPr="0092248E" w:rsidRDefault="00F30536" w:rsidP="005E46B6">
      <w:pPr>
        <w:spacing w:line="480" w:lineRule="auto"/>
        <w:rPr>
          <w:rFonts w:ascii="Times New Roman" w:hAnsi="Times New Roman" w:cs="Times New Roman"/>
          <w:sz w:val="24"/>
          <w:szCs w:val="24"/>
        </w:rPr>
      </w:pPr>
      <w:r>
        <w:rPr>
          <w:rFonts w:ascii="Times New Roman" w:hAnsi="Times New Roman" w:cs="Times New Roman"/>
          <w:noProof/>
          <w:sz w:val="24"/>
          <w:szCs w:val="24"/>
          <w:lang w:val="en-GB" w:eastAsia="en-GB"/>
        </w:rPr>
        <w:lastRenderedPageBreak/>
        <w:drawing>
          <wp:inline distT="0" distB="0" distL="0" distR="0">
            <wp:extent cx="5204460" cy="2354580"/>
            <wp:effectExtent l="0" t="0" r="0" b="762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takeholder.png"/>
                    <pic:cNvPicPr/>
                  </pic:nvPicPr>
                  <pic:blipFill>
                    <a:blip r:embed="rId8">
                      <a:extLst>
                        <a:ext uri="{28A0092B-C50C-407E-A947-70E740481C1C}">
                          <a14:useLocalDpi xmlns:a14="http://schemas.microsoft.com/office/drawing/2010/main" val="0"/>
                        </a:ext>
                      </a:extLst>
                    </a:blip>
                    <a:stretch>
                      <a:fillRect/>
                    </a:stretch>
                  </pic:blipFill>
                  <pic:spPr>
                    <a:xfrm>
                      <a:off x="0" y="0"/>
                      <a:ext cx="5204460" cy="2354580"/>
                    </a:xfrm>
                    <a:prstGeom prst="rect">
                      <a:avLst/>
                    </a:prstGeom>
                  </pic:spPr>
                </pic:pic>
              </a:graphicData>
            </a:graphic>
          </wp:inline>
        </w:drawing>
      </w:r>
    </w:p>
    <w:p w:rsidR="000D24B7" w:rsidRDefault="00765C7B" w:rsidP="005E46B6">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 are more than 40m football players and several billion football fans around the world. </w:t>
      </w:r>
      <w:r w:rsidR="00F13740">
        <w:rPr>
          <w:rFonts w:ascii="Times New Roman" w:hAnsi="Times New Roman" w:cs="Times New Roman"/>
          <w:sz w:val="24"/>
          <w:szCs w:val="24"/>
        </w:rPr>
        <w:t>The FIFA scandal will make th</w:t>
      </w:r>
      <w:r w:rsidR="00D45206">
        <w:rPr>
          <w:rFonts w:ascii="Times New Roman" w:hAnsi="Times New Roman" w:cs="Times New Roman"/>
          <w:sz w:val="24"/>
          <w:szCs w:val="24"/>
        </w:rPr>
        <w:t xml:space="preserve">em lose confidence of FIFA because the football game is not just about enjoy and victory or defeat, that will be related to black market trading, political and corruption. </w:t>
      </w:r>
    </w:p>
    <w:p w:rsidR="000D24B7" w:rsidRDefault="000D24B7" w:rsidP="005E46B6">
      <w:pPr>
        <w:spacing w:line="480" w:lineRule="auto"/>
        <w:rPr>
          <w:rFonts w:ascii="Times New Roman" w:hAnsi="Times New Roman" w:cs="Times New Roman"/>
          <w:sz w:val="24"/>
          <w:szCs w:val="24"/>
        </w:rPr>
      </w:pPr>
    </w:p>
    <w:p w:rsidR="000D24B7" w:rsidRDefault="00D45206" w:rsidP="005E46B6">
      <w:pPr>
        <w:spacing w:line="480" w:lineRule="auto"/>
        <w:rPr>
          <w:rFonts w:ascii="Times New Roman" w:hAnsi="Times New Roman" w:cs="Times New Roman"/>
          <w:sz w:val="24"/>
          <w:szCs w:val="24"/>
        </w:rPr>
      </w:pPr>
      <w:r>
        <w:rPr>
          <w:rFonts w:ascii="Times New Roman" w:hAnsi="Times New Roman" w:cs="Times New Roman"/>
          <w:sz w:val="24"/>
          <w:szCs w:val="24"/>
        </w:rPr>
        <w:t xml:space="preserve">The top sponsors of FIFA are </w:t>
      </w:r>
      <w:r w:rsidRPr="00D45206">
        <w:rPr>
          <w:rFonts w:ascii="Times New Roman" w:hAnsi="Times New Roman" w:cs="Times New Roman"/>
          <w:sz w:val="24"/>
          <w:szCs w:val="24"/>
        </w:rPr>
        <w:t>Adidas, Coca-Cola, Gazprom, Hyundai/Kai Motors, Visa, and Wanda Group</w:t>
      </w:r>
      <w:r>
        <w:rPr>
          <w:rFonts w:ascii="Times New Roman" w:hAnsi="Times New Roman" w:cs="Times New Roman"/>
          <w:sz w:val="24"/>
          <w:szCs w:val="24"/>
        </w:rPr>
        <w:t xml:space="preserve"> (Linkedin, 2016). FIFA corruption scandal </w:t>
      </w:r>
      <w:r w:rsidR="000D24B7">
        <w:rPr>
          <w:rFonts w:ascii="Times New Roman" w:hAnsi="Times New Roman" w:cs="Times New Roman"/>
          <w:sz w:val="24"/>
          <w:szCs w:val="24"/>
        </w:rPr>
        <w:t>brings</w:t>
      </w:r>
      <w:r>
        <w:rPr>
          <w:rFonts w:ascii="Times New Roman" w:hAnsi="Times New Roman" w:cs="Times New Roman"/>
          <w:sz w:val="24"/>
          <w:szCs w:val="24"/>
        </w:rPr>
        <w:t xml:space="preserve"> a lot of negative influence</w:t>
      </w:r>
      <w:r w:rsidR="000D24B7">
        <w:rPr>
          <w:rFonts w:ascii="Times New Roman" w:hAnsi="Times New Roman" w:cs="Times New Roman"/>
          <w:sz w:val="24"/>
          <w:szCs w:val="24"/>
        </w:rPr>
        <w:t xml:space="preserve"> such as profits and reputation, some</w:t>
      </w:r>
      <w:r>
        <w:rPr>
          <w:rFonts w:ascii="Times New Roman" w:hAnsi="Times New Roman" w:cs="Times New Roman"/>
          <w:sz w:val="24"/>
          <w:szCs w:val="24"/>
        </w:rPr>
        <w:t xml:space="preserve"> of th</w:t>
      </w:r>
      <w:r w:rsidR="000D24B7">
        <w:rPr>
          <w:rFonts w:ascii="Times New Roman" w:hAnsi="Times New Roman" w:cs="Times New Roman"/>
          <w:sz w:val="24"/>
          <w:szCs w:val="24"/>
        </w:rPr>
        <w:t xml:space="preserve">em also related to the scandal. After the scandal, Sony and Emirates end their sponsorship contracts with FIFA. </w:t>
      </w:r>
      <w:r w:rsidR="000D24B7" w:rsidRPr="000D24B7">
        <w:rPr>
          <w:rFonts w:ascii="Times New Roman" w:hAnsi="Times New Roman" w:cs="Times New Roman"/>
          <w:sz w:val="24"/>
          <w:szCs w:val="24"/>
        </w:rPr>
        <w:t>Castrol, Continental and Johnson &amp; Johnson also</w:t>
      </w:r>
      <w:r w:rsidR="000D24B7">
        <w:rPr>
          <w:rFonts w:ascii="Times New Roman" w:hAnsi="Times New Roman" w:cs="Times New Roman"/>
          <w:sz w:val="24"/>
          <w:szCs w:val="24"/>
        </w:rPr>
        <w:t xml:space="preserve"> end their sponsorship contract with huge pressure when Blatter quit (Fortunato, 2016). </w:t>
      </w:r>
    </w:p>
    <w:p w:rsidR="000D24B7" w:rsidRDefault="000D24B7" w:rsidP="005E46B6">
      <w:pPr>
        <w:spacing w:line="480" w:lineRule="auto"/>
        <w:rPr>
          <w:rFonts w:ascii="Times New Roman" w:hAnsi="Times New Roman" w:cs="Times New Roman"/>
          <w:sz w:val="24"/>
          <w:szCs w:val="24"/>
        </w:rPr>
      </w:pPr>
    </w:p>
    <w:p w:rsidR="000D24B7" w:rsidRDefault="000D24B7" w:rsidP="005E46B6">
      <w:pPr>
        <w:spacing w:line="480" w:lineRule="auto"/>
        <w:rPr>
          <w:rFonts w:ascii="Times New Roman" w:hAnsi="Times New Roman" w:cs="Times New Roman"/>
          <w:sz w:val="24"/>
          <w:szCs w:val="24"/>
        </w:rPr>
      </w:pPr>
      <w:r>
        <w:rPr>
          <w:rFonts w:ascii="Times New Roman" w:hAnsi="Times New Roman" w:cs="Times New Roman" w:hint="eastAsia"/>
          <w:sz w:val="24"/>
          <w:szCs w:val="24"/>
        </w:rPr>
        <w:t xml:space="preserve">The organizations main is different </w:t>
      </w:r>
      <w:r>
        <w:rPr>
          <w:rFonts w:ascii="Times New Roman" w:hAnsi="Times New Roman" w:cs="Times New Roman"/>
          <w:sz w:val="24"/>
          <w:szCs w:val="24"/>
        </w:rPr>
        <w:t xml:space="preserve">football associations and </w:t>
      </w:r>
      <w:r w:rsidR="00AA26EE">
        <w:rPr>
          <w:rFonts w:ascii="Times New Roman" w:hAnsi="Times New Roman" w:cs="Times New Roman"/>
          <w:sz w:val="24"/>
          <w:szCs w:val="24"/>
        </w:rPr>
        <w:t xml:space="preserve">organizations related to football. The football associations related to the scandal will lose their reputation and the support from people, they also will face the punish and huge pressure, such as the Ireland, Qatar, and Egypt football association were investigated for long time and be fined after the scandal. The </w:t>
      </w:r>
      <w:r w:rsidR="00AA26EE">
        <w:rPr>
          <w:rFonts w:ascii="Times New Roman" w:hAnsi="Times New Roman" w:cs="Times New Roman"/>
          <w:sz w:val="24"/>
          <w:szCs w:val="24"/>
        </w:rPr>
        <w:lastRenderedPageBreak/>
        <w:t xml:space="preserve">organizations not related to corruption scandal will lose their confidence of FIFA (Stone &amp;Rod, 2016). </w:t>
      </w:r>
    </w:p>
    <w:p w:rsidR="00AA26EE" w:rsidRDefault="00AA26EE" w:rsidP="005E46B6">
      <w:pPr>
        <w:spacing w:line="480" w:lineRule="auto"/>
        <w:rPr>
          <w:rFonts w:ascii="Times New Roman" w:hAnsi="Times New Roman" w:cs="Times New Roman"/>
          <w:sz w:val="24"/>
          <w:szCs w:val="24"/>
        </w:rPr>
      </w:pPr>
    </w:p>
    <w:p w:rsidR="00F30536" w:rsidRDefault="00351C3C" w:rsidP="005E46B6">
      <w:pPr>
        <w:spacing w:line="480" w:lineRule="auto"/>
        <w:rPr>
          <w:rFonts w:ascii="Times New Roman" w:hAnsi="Times New Roman" w:cs="Times New Roman"/>
          <w:sz w:val="24"/>
          <w:szCs w:val="24"/>
        </w:rPr>
      </w:pPr>
      <w:r>
        <w:rPr>
          <w:rFonts w:ascii="Times New Roman" w:hAnsi="Times New Roman" w:cs="Times New Roman"/>
          <w:sz w:val="24"/>
          <w:szCs w:val="24"/>
        </w:rPr>
        <w:t xml:space="preserve">The football means the </w:t>
      </w:r>
      <w:r w:rsidR="00F717A4">
        <w:rPr>
          <w:rFonts w:ascii="Times New Roman" w:hAnsi="Times New Roman" w:cs="Times New Roman"/>
          <w:sz w:val="24"/>
          <w:szCs w:val="24"/>
        </w:rPr>
        <w:t xml:space="preserve">football industry in highly commercialized, that is a complex part of football. That main included the match, players, funs, football products and different organizations. The FIFA scandal make people rethink of the football and affect football commercialized. The match-fixing and corruption make fans and players lose confidence, the sponsors also withdraw contract with FIFA and the issues of national football associations. A series of effects of football after FIFA scandal (Ricci, </w:t>
      </w:r>
      <w:r w:rsidR="00F717A4">
        <w:rPr>
          <w:rFonts w:ascii="Times New Roman" w:hAnsi="Times New Roman" w:cs="Times New Roman" w:hint="eastAsia"/>
          <w:sz w:val="24"/>
          <w:szCs w:val="24"/>
        </w:rPr>
        <w:t>2</w:t>
      </w:r>
      <w:r w:rsidR="00F717A4">
        <w:rPr>
          <w:rFonts w:ascii="Times New Roman" w:hAnsi="Times New Roman" w:cs="Times New Roman"/>
          <w:sz w:val="24"/>
          <w:szCs w:val="24"/>
        </w:rPr>
        <w:t xml:space="preserve">016). </w:t>
      </w:r>
    </w:p>
    <w:p w:rsidR="00F717A4" w:rsidRPr="00F717A4" w:rsidRDefault="00F717A4" w:rsidP="005E46B6">
      <w:pPr>
        <w:spacing w:line="480" w:lineRule="auto"/>
        <w:rPr>
          <w:rFonts w:ascii="Times New Roman" w:hAnsi="Times New Roman" w:cs="Times New Roman"/>
          <w:sz w:val="24"/>
          <w:szCs w:val="24"/>
        </w:rPr>
      </w:pPr>
    </w:p>
    <w:p w:rsidR="00F717A4" w:rsidRDefault="0040342D" w:rsidP="0040342D">
      <w:pPr>
        <w:pStyle w:val="Heading2"/>
        <w:rPr>
          <w:rFonts w:ascii="Times New Roman" w:hAnsi="Times New Roman" w:cs="Times New Roman"/>
          <w:b w:val="0"/>
          <w:sz w:val="28"/>
          <w:szCs w:val="28"/>
        </w:rPr>
      </w:pPr>
      <w:bookmarkStart w:id="9" w:name="_Toc472272189"/>
      <w:r>
        <w:rPr>
          <w:rFonts w:ascii="Times New Roman" w:hAnsi="Times New Roman" w:cs="Times New Roman"/>
          <w:b w:val="0"/>
          <w:sz w:val="28"/>
          <w:szCs w:val="28"/>
        </w:rPr>
        <w:t>2.3</w:t>
      </w:r>
      <w:r w:rsidR="00FA25AE" w:rsidRPr="00CD58D9">
        <w:rPr>
          <w:rFonts w:ascii="Times New Roman" w:hAnsi="Times New Roman" w:cs="Times New Roman"/>
          <w:sz w:val="28"/>
          <w:szCs w:val="28"/>
        </w:rPr>
        <w:t xml:space="preserve"> CSR of FIFA</w:t>
      </w:r>
      <w:bookmarkEnd w:id="9"/>
    </w:p>
    <w:p w:rsidR="00FB44FD" w:rsidRDefault="00FB44FD" w:rsidP="005E46B6">
      <w:pPr>
        <w:spacing w:line="480" w:lineRule="auto"/>
        <w:rPr>
          <w:rFonts w:ascii="Times New Roman" w:hAnsi="Times New Roman" w:cs="Times New Roman"/>
          <w:b/>
          <w:sz w:val="28"/>
          <w:szCs w:val="28"/>
        </w:rPr>
      </w:pPr>
    </w:p>
    <w:p w:rsidR="00E12854" w:rsidRDefault="00E12854" w:rsidP="005E46B6">
      <w:pPr>
        <w:spacing w:line="480" w:lineRule="auto"/>
        <w:rPr>
          <w:rFonts w:ascii="Times New Roman" w:hAnsi="Times New Roman" w:cs="Times New Roman"/>
          <w:sz w:val="24"/>
          <w:szCs w:val="24"/>
        </w:rPr>
      </w:pPr>
      <w:r>
        <w:rPr>
          <w:rFonts w:ascii="Times New Roman" w:hAnsi="Times New Roman" w:cs="Times New Roman" w:hint="eastAsia"/>
          <w:noProof/>
          <w:sz w:val="24"/>
          <w:szCs w:val="24"/>
          <w:lang w:val="en-GB" w:eastAsia="en-GB"/>
        </w:rPr>
        <w:drawing>
          <wp:inline distT="0" distB="0" distL="0" distR="0">
            <wp:extent cx="5759450" cy="213995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SR.png"/>
                    <pic:cNvPicPr/>
                  </pic:nvPicPr>
                  <pic:blipFill>
                    <a:blip r:embed="rId9">
                      <a:extLst>
                        <a:ext uri="{28A0092B-C50C-407E-A947-70E740481C1C}">
                          <a14:useLocalDpi xmlns:a14="http://schemas.microsoft.com/office/drawing/2010/main" val="0"/>
                        </a:ext>
                      </a:extLst>
                    </a:blip>
                    <a:stretch>
                      <a:fillRect/>
                    </a:stretch>
                  </pic:blipFill>
                  <pic:spPr>
                    <a:xfrm>
                      <a:off x="0" y="0"/>
                      <a:ext cx="5759450" cy="2139950"/>
                    </a:xfrm>
                    <a:prstGeom prst="rect">
                      <a:avLst/>
                    </a:prstGeom>
                  </pic:spPr>
                </pic:pic>
              </a:graphicData>
            </a:graphic>
          </wp:inline>
        </w:drawing>
      </w:r>
    </w:p>
    <w:p w:rsidR="00E12854" w:rsidRDefault="00E12854" w:rsidP="005E46B6">
      <w:pPr>
        <w:spacing w:line="480" w:lineRule="auto"/>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w:t>
      </w:r>
      <w:r w:rsidR="00EB75CB">
        <w:rPr>
          <w:rFonts w:ascii="Times New Roman" w:hAnsi="Times New Roman" w:cs="Times New Roman"/>
          <w:sz w:val="24"/>
          <w:szCs w:val="24"/>
        </w:rPr>
        <w:t xml:space="preserve">       (Carrol, 1991)</w:t>
      </w:r>
    </w:p>
    <w:p w:rsidR="00660A48" w:rsidRDefault="00660A48" w:rsidP="005E46B6">
      <w:pPr>
        <w:spacing w:line="480" w:lineRule="auto"/>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 xml:space="preserve">ccording to Carrol’s CSR model, FIFA’s CSR included economic responsibilities, legal responsibilities, ethical responsibilities and </w:t>
      </w:r>
      <w:r w:rsidR="002877F3">
        <w:rPr>
          <w:rFonts w:ascii="Times New Roman" w:hAnsi="Times New Roman" w:cs="Times New Roman"/>
          <w:sz w:val="24"/>
          <w:szCs w:val="24"/>
        </w:rPr>
        <w:t>philanthropic responsibilities</w:t>
      </w:r>
      <w:r>
        <w:rPr>
          <w:rFonts w:ascii="Times New Roman" w:hAnsi="Times New Roman" w:cs="Times New Roman"/>
          <w:sz w:val="24"/>
          <w:szCs w:val="24"/>
        </w:rPr>
        <w:t xml:space="preserve">. </w:t>
      </w:r>
    </w:p>
    <w:p w:rsidR="004C711F" w:rsidRDefault="004C711F" w:rsidP="005E46B6">
      <w:pPr>
        <w:spacing w:line="480" w:lineRule="auto"/>
        <w:rPr>
          <w:rFonts w:ascii="Times New Roman" w:hAnsi="Times New Roman" w:cs="Times New Roman"/>
          <w:sz w:val="24"/>
          <w:szCs w:val="24"/>
        </w:rPr>
      </w:pPr>
    </w:p>
    <w:p w:rsidR="007F78EE" w:rsidRDefault="00660A48" w:rsidP="005E46B6">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FIFA has </w:t>
      </w:r>
      <w:r w:rsidR="00202A5F">
        <w:rPr>
          <w:rFonts w:ascii="Times New Roman" w:hAnsi="Times New Roman" w:cs="Times New Roman"/>
          <w:sz w:val="24"/>
          <w:szCs w:val="24"/>
        </w:rPr>
        <w:t>a great economic responsibility</w:t>
      </w:r>
      <w:r>
        <w:rPr>
          <w:rFonts w:ascii="Times New Roman" w:hAnsi="Times New Roman" w:cs="Times New Roman"/>
          <w:sz w:val="24"/>
          <w:szCs w:val="24"/>
        </w:rPr>
        <w:t xml:space="preserve">, the income of FIFA main from football </w:t>
      </w:r>
      <w:r w:rsidR="00202A5F">
        <w:rPr>
          <w:rFonts w:ascii="Times New Roman" w:hAnsi="Times New Roman" w:cs="Times New Roman"/>
          <w:sz w:val="24"/>
          <w:szCs w:val="24"/>
        </w:rPr>
        <w:t>commercializing and</w:t>
      </w:r>
      <w:r>
        <w:rPr>
          <w:rFonts w:ascii="Times New Roman" w:hAnsi="Times New Roman" w:cs="Times New Roman"/>
          <w:sz w:val="24"/>
          <w:szCs w:val="24"/>
        </w:rPr>
        <w:t xml:space="preserve"> </w:t>
      </w:r>
      <w:r w:rsidR="00202A5F">
        <w:rPr>
          <w:rFonts w:ascii="Times New Roman" w:hAnsi="Times New Roman" w:cs="Times New Roman"/>
          <w:sz w:val="24"/>
          <w:szCs w:val="24"/>
        </w:rPr>
        <w:t>marketing rights of football events. FIFA’s income between 2011 to 2014 nearly $5.7b</w:t>
      </w:r>
      <w:r w:rsidR="004C711F">
        <w:rPr>
          <w:rFonts w:ascii="Times New Roman" w:hAnsi="Times New Roman" w:cs="Times New Roman"/>
          <w:sz w:val="24"/>
          <w:szCs w:val="24"/>
        </w:rPr>
        <w:t xml:space="preserve">. FIFA also earned </w:t>
      </w:r>
      <w:r w:rsidR="004C711F" w:rsidRPr="004C711F">
        <w:rPr>
          <w:rFonts w:ascii="Times New Roman" w:hAnsi="Times New Roman" w:cs="Times New Roman"/>
          <w:sz w:val="24"/>
          <w:szCs w:val="24"/>
        </w:rPr>
        <w:t>£5.136b</w:t>
      </w:r>
      <w:r w:rsidR="004C711F">
        <w:rPr>
          <w:rFonts w:ascii="Times New Roman" w:hAnsi="Times New Roman" w:cs="Times New Roman"/>
          <w:sz w:val="24"/>
          <w:szCs w:val="24"/>
        </w:rPr>
        <w:t xml:space="preserve"> for selling the TV rights of Premier League for three seasons (BBC, 2015). </w:t>
      </w:r>
    </w:p>
    <w:p w:rsidR="004C711F" w:rsidRPr="00202A5F" w:rsidRDefault="004C711F" w:rsidP="005E46B6">
      <w:pPr>
        <w:spacing w:line="480" w:lineRule="auto"/>
        <w:rPr>
          <w:rFonts w:ascii="Times New Roman" w:hAnsi="Times New Roman" w:cs="Times New Roman"/>
          <w:sz w:val="24"/>
          <w:szCs w:val="24"/>
        </w:rPr>
      </w:pPr>
    </w:p>
    <w:p w:rsidR="00660A48" w:rsidRDefault="004C711F" w:rsidP="005E46B6">
      <w:pPr>
        <w:spacing w:line="480" w:lineRule="auto"/>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IFA is in an illegal and unethical responsibilities. US police indicted 14 current and former FIFA officials and associates related to Copa America Centenario scandal according to the FCPA (</w:t>
      </w:r>
      <w:r w:rsidRPr="004C711F">
        <w:rPr>
          <w:rFonts w:ascii="Times New Roman" w:hAnsi="Times New Roman" w:cs="Times New Roman"/>
          <w:sz w:val="24"/>
          <w:szCs w:val="24"/>
        </w:rPr>
        <w:t>Foreign Corrupt Practices Act</w:t>
      </w:r>
      <w:r>
        <w:rPr>
          <w:rFonts w:ascii="Times New Roman" w:hAnsi="Times New Roman" w:cs="Times New Roman"/>
          <w:sz w:val="24"/>
          <w:szCs w:val="24"/>
        </w:rPr>
        <w:t>) and the anti-bribery provision</w:t>
      </w:r>
      <w:r w:rsidR="002877F3">
        <w:rPr>
          <w:rFonts w:ascii="Times New Roman" w:hAnsi="Times New Roman" w:cs="Times New Roman"/>
          <w:sz w:val="24"/>
          <w:szCs w:val="24"/>
        </w:rPr>
        <w:t xml:space="preserve">, their corruption activities also break the Swiss law and some other local anti-corruption (Boudraeux, 2016). The black-market trading of Jack Warner and Blatter’s corruption activities are the typical unethical behaviors. </w:t>
      </w:r>
    </w:p>
    <w:p w:rsidR="002877F3" w:rsidRDefault="002877F3" w:rsidP="005E46B6">
      <w:pPr>
        <w:spacing w:line="480" w:lineRule="auto"/>
        <w:rPr>
          <w:rFonts w:ascii="Times New Roman" w:hAnsi="Times New Roman" w:cs="Times New Roman"/>
          <w:sz w:val="24"/>
          <w:szCs w:val="24"/>
        </w:rPr>
      </w:pPr>
    </w:p>
    <w:p w:rsidR="002877F3" w:rsidRPr="00660A48" w:rsidRDefault="002877F3" w:rsidP="005E46B6">
      <w:pPr>
        <w:spacing w:line="480" w:lineRule="auto"/>
        <w:rPr>
          <w:rFonts w:ascii="Times New Roman" w:hAnsi="Times New Roman" w:cs="Times New Roman"/>
          <w:sz w:val="24"/>
          <w:szCs w:val="24"/>
        </w:rPr>
      </w:pPr>
      <w:r>
        <w:rPr>
          <w:rFonts w:ascii="Times New Roman" w:hAnsi="Times New Roman" w:cs="Times New Roman"/>
          <w:sz w:val="24"/>
          <w:szCs w:val="24"/>
        </w:rPr>
        <w:t xml:space="preserve">Although FIFA break the laws and have unethical behaviors, they have </w:t>
      </w:r>
      <w:r w:rsidR="0005752C">
        <w:rPr>
          <w:rFonts w:ascii="Times New Roman" w:hAnsi="Times New Roman" w:cs="Times New Roman"/>
          <w:sz w:val="24"/>
          <w:szCs w:val="24"/>
        </w:rPr>
        <w:t>a great philanthropic responsibility</w:t>
      </w:r>
      <w:r>
        <w:rPr>
          <w:rFonts w:ascii="Times New Roman" w:hAnsi="Times New Roman" w:cs="Times New Roman"/>
          <w:sz w:val="24"/>
          <w:szCs w:val="24"/>
        </w:rPr>
        <w:t xml:space="preserve"> around the world. </w:t>
      </w:r>
      <w:r w:rsidR="0005752C">
        <w:rPr>
          <w:rFonts w:ascii="Times New Roman" w:hAnsi="Times New Roman" w:cs="Times New Roman"/>
          <w:sz w:val="24"/>
          <w:szCs w:val="24"/>
        </w:rPr>
        <w:t>FIFA has their own foundation for help develop football around the world. F</w:t>
      </w:r>
      <w:r w:rsidR="007309D3">
        <w:rPr>
          <w:rFonts w:ascii="Times New Roman" w:hAnsi="Times New Roman" w:cs="Times New Roman" w:hint="eastAsia"/>
          <w:sz w:val="24"/>
          <w:szCs w:val="24"/>
        </w:rPr>
        <w:t xml:space="preserve">or </w:t>
      </w:r>
      <w:r w:rsidR="0005752C">
        <w:rPr>
          <w:rFonts w:ascii="Times New Roman" w:hAnsi="Times New Roman" w:cs="Times New Roman"/>
          <w:sz w:val="24"/>
          <w:szCs w:val="24"/>
        </w:rPr>
        <w:t xml:space="preserve">some important football events, FIFA have program to support the event, such as the “Fair play” in 2015 Women World Cup and “Respect” in Euro Champion league. </w:t>
      </w:r>
      <w:r w:rsidR="007309D3">
        <w:rPr>
          <w:rFonts w:ascii="Times New Roman" w:hAnsi="Times New Roman" w:cs="Times New Roman"/>
          <w:sz w:val="24"/>
          <w:szCs w:val="24"/>
        </w:rPr>
        <w:t xml:space="preserve">They also have program for anti-discrimination, anti-racism and environment (FIFA, 2017). </w:t>
      </w:r>
    </w:p>
    <w:p w:rsidR="00660A48" w:rsidRPr="00E12854" w:rsidRDefault="00660A48" w:rsidP="005E46B6">
      <w:pPr>
        <w:spacing w:line="480" w:lineRule="auto"/>
        <w:rPr>
          <w:rFonts w:ascii="Times New Roman" w:hAnsi="Times New Roman" w:cs="Times New Roman"/>
          <w:sz w:val="24"/>
          <w:szCs w:val="24"/>
        </w:rPr>
      </w:pPr>
    </w:p>
    <w:p w:rsidR="000B2A71" w:rsidRDefault="000B2A71" w:rsidP="0040342D">
      <w:pPr>
        <w:pStyle w:val="Heading2"/>
        <w:rPr>
          <w:rFonts w:ascii="Times New Roman" w:hAnsi="Times New Roman" w:cs="Times New Roman"/>
          <w:b w:val="0"/>
          <w:sz w:val="28"/>
          <w:szCs w:val="28"/>
        </w:rPr>
      </w:pPr>
      <w:bookmarkStart w:id="10" w:name="_Toc472272190"/>
      <w:r>
        <w:rPr>
          <w:rFonts w:ascii="Times New Roman" w:hAnsi="Times New Roman" w:cs="Times New Roman"/>
          <w:sz w:val="28"/>
          <w:szCs w:val="28"/>
        </w:rPr>
        <w:t>2.4</w:t>
      </w:r>
      <w:r w:rsidR="00F717A4">
        <w:rPr>
          <w:rFonts w:ascii="Times New Roman" w:hAnsi="Times New Roman" w:cs="Times New Roman"/>
          <w:sz w:val="28"/>
          <w:szCs w:val="28"/>
        </w:rPr>
        <w:t xml:space="preserve"> Ethic code of FIFA and </w:t>
      </w:r>
      <w:r>
        <w:rPr>
          <w:rFonts w:ascii="Times New Roman" w:hAnsi="Times New Roman" w:cs="Times New Roman"/>
          <w:sz w:val="28"/>
          <w:szCs w:val="28"/>
        </w:rPr>
        <w:t>Governance of International football matter</w:t>
      </w:r>
      <w:bookmarkEnd w:id="10"/>
    </w:p>
    <w:p w:rsidR="00160990" w:rsidRDefault="00346703" w:rsidP="005E46B6">
      <w:pPr>
        <w:spacing w:line="480" w:lineRule="auto"/>
        <w:rPr>
          <w:rFonts w:ascii="Times New Roman" w:hAnsi="Times New Roman" w:cs="Times New Roman"/>
          <w:sz w:val="24"/>
          <w:szCs w:val="24"/>
        </w:rPr>
      </w:pPr>
      <w:r>
        <w:rPr>
          <w:rFonts w:ascii="Times New Roman" w:hAnsi="Times New Roman" w:cs="Times New Roman"/>
          <w:sz w:val="24"/>
          <w:szCs w:val="24"/>
        </w:rPr>
        <w:t xml:space="preserve">Organizations usually sue ethic code to assist their members how to understand what is the right or wrong when they make decisions. The ethic code included three levels, there are code of </w:t>
      </w:r>
      <w:r>
        <w:rPr>
          <w:rFonts w:ascii="Times New Roman" w:hAnsi="Times New Roman" w:cs="Times New Roman"/>
          <w:sz w:val="24"/>
          <w:szCs w:val="24"/>
        </w:rPr>
        <w:lastRenderedPageBreak/>
        <w:t xml:space="preserve">ethics, code of conduct and code of professional practice. </w:t>
      </w:r>
      <w:r w:rsidR="00511DBD">
        <w:rPr>
          <w:rFonts w:ascii="Times New Roman" w:hAnsi="Times New Roman" w:cs="Times New Roman"/>
          <w:sz w:val="24"/>
          <w:szCs w:val="24"/>
        </w:rPr>
        <w:t xml:space="preserve">Code of ethic will be described the responsibility of the organization foe their stakeholders. The code is publicly available for the people interested in the organization’s activities and business that will included the value of the organization and the code of ethic of their employees (Reamer, 2013). </w:t>
      </w:r>
    </w:p>
    <w:p w:rsidR="00511DBD" w:rsidRPr="00C0601F" w:rsidRDefault="00511DBD" w:rsidP="005E46B6">
      <w:pPr>
        <w:spacing w:line="480" w:lineRule="auto"/>
        <w:rPr>
          <w:rFonts w:ascii="Times New Roman" w:hAnsi="Times New Roman" w:cs="Times New Roman"/>
          <w:sz w:val="24"/>
          <w:szCs w:val="24"/>
        </w:rPr>
      </w:pPr>
    </w:p>
    <w:p w:rsidR="00511DBD" w:rsidRDefault="00511DBD" w:rsidP="005E46B6">
      <w:pPr>
        <w:spacing w:line="480" w:lineRule="auto"/>
        <w:rPr>
          <w:rFonts w:ascii="Times New Roman" w:hAnsi="Times New Roman" w:cs="Times New Roman"/>
          <w:sz w:val="24"/>
          <w:szCs w:val="24"/>
        </w:rPr>
      </w:pPr>
      <w:r>
        <w:rPr>
          <w:rFonts w:ascii="Times New Roman" w:hAnsi="Times New Roman" w:cs="Times New Roman"/>
          <w:sz w:val="24"/>
          <w:szCs w:val="24"/>
        </w:rPr>
        <w:t xml:space="preserve">For the ethic code of FIFA, </w:t>
      </w:r>
      <w:r w:rsidR="00C0601F">
        <w:rPr>
          <w:rFonts w:ascii="Times New Roman" w:hAnsi="Times New Roman" w:cs="Times New Roman"/>
          <w:sz w:val="24"/>
          <w:szCs w:val="24"/>
        </w:rPr>
        <w:t xml:space="preserve">FIFA have special responsibility to develop the reputation and integrity around the world. That also defines the core value for FIFA’s internal and external behaviors. The confederations, associations, leagues and clubs have to avoid anything could be harmful to FIFA’s </w:t>
      </w:r>
      <w:r w:rsidR="00A71A44">
        <w:rPr>
          <w:rFonts w:ascii="Times New Roman" w:hAnsi="Times New Roman" w:cs="Times New Roman"/>
          <w:sz w:val="24"/>
          <w:szCs w:val="24"/>
        </w:rPr>
        <w:t xml:space="preserve">aims and objectives. FIFA’s ethic code also has rules for brides and corruption, such as the employees and members have to govern their actions. That main included the </w:t>
      </w:r>
      <w:r w:rsidR="00A71A44" w:rsidRPr="00A71A44">
        <w:rPr>
          <w:rFonts w:ascii="Times New Roman" w:hAnsi="Times New Roman" w:cs="Times New Roman"/>
          <w:sz w:val="24"/>
          <w:szCs w:val="24"/>
        </w:rPr>
        <w:t>conflicts of interest</w:t>
      </w:r>
      <w:r w:rsidR="00A71A44">
        <w:rPr>
          <w:rFonts w:ascii="Times New Roman" w:hAnsi="Times New Roman" w:cs="Times New Roman"/>
          <w:sz w:val="24"/>
          <w:szCs w:val="24"/>
        </w:rPr>
        <w:t>, political bias, bribery</w:t>
      </w:r>
      <w:r w:rsidR="00A71A44" w:rsidRPr="00A71A44">
        <w:rPr>
          <w:rFonts w:ascii="Times New Roman" w:hAnsi="Times New Roman" w:cs="Times New Roman"/>
          <w:sz w:val="24"/>
          <w:szCs w:val="24"/>
        </w:rPr>
        <w:t>, discrimination, and gambling</w:t>
      </w:r>
      <w:r w:rsidR="00A71A44">
        <w:rPr>
          <w:rFonts w:ascii="Times New Roman" w:hAnsi="Times New Roman" w:cs="Times New Roman"/>
          <w:sz w:val="24"/>
          <w:szCs w:val="24"/>
        </w:rPr>
        <w:t xml:space="preserve">. The officials not accept brides and that included any gifts and cash (FIFA, 2012). </w:t>
      </w:r>
    </w:p>
    <w:p w:rsidR="00A71A44" w:rsidRDefault="00A71A44" w:rsidP="005E46B6">
      <w:pPr>
        <w:spacing w:line="480" w:lineRule="auto"/>
        <w:rPr>
          <w:rFonts w:ascii="Times New Roman" w:hAnsi="Times New Roman" w:cs="Times New Roman"/>
          <w:sz w:val="24"/>
          <w:szCs w:val="24"/>
        </w:rPr>
      </w:pPr>
    </w:p>
    <w:p w:rsidR="00A71A44" w:rsidRDefault="00A71A44" w:rsidP="005E46B6">
      <w:pPr>
        <w:spacing w:line="480" w:lineRule="auto"/>
        <w:rPr>
          <w:rFonts w:ascii="Times New Roman" w:hAnsi="Times New Roman" w:cs="Times New Roman"/>
          <w:sz w:val="24"/>
          <w:szCs w:val="24"/>
        </w:rPr>
      </w:pPr>
      <w:r>
        <w:rPr>
          <w:rFonts w:ascii="Times New Roman" w:hAnsi="Times New Roman" w:cs="Times New Roman"/>
          <w:sz w:val="24"/>
          <w:szCs w:val="24"/>
        </w:rPr>
        <w:t xml:space="preserve">According to FIFA scandal happened with their clearly ethic code, governance of international football matter is necessary. </w:t>
      </w:r>
      <w:r w:rsidR="00273696">
        <w:rPr>
          <w:rFonts w:ascii="Times New Roman" w:hAnsi="Times New Roman" w:cs="Times New Roman"/>
          <w:sz w:val="24"/>
          <w:szCs w:val="24"/>
        </w:rPr>
        <w:t xml:space="preserve">International football matter connects the worlds in a special way and FIFA have a lot of stakeholders such as players, associations and clubs, FIFA have to protect and improve their reputation (Strezhneva, 2016). Then, international is a big business and that can affect a lot of business related to footballs. Such as Qatar will invest more than $10b for local infrastructure investments, SKY and BT Sports </w:t>
      </w:r>
      <w:r w:rsidR="004767B3">
        <w:rPr>
          <w:rFonts w:ascii="Times New Roman" w:hAnsi="Times New Roman" w:cs="Times New Roman"/>
          <w:sz w:val="24"/>
          <w:szCs w:val="24"/>
        </w:rPr>
        <w:t xml:space="preserve">pay </w:t>
      </w:r>
      <w:r w:rsidR="004767B3" w:rsidRPr="004C711F">
        <w:rPr>
          <w:rFonts w:ascii="Times New Roman" w:hAnsi="Times New Roman" w:cs="Times New Roman"/>
          <w:sz w:val="24"/>
          <w:szCs w:val="24"/>
        </w:rPr>
        <w:t>£5.136b</w:t>
      </w:r>
      <w:r w:rsidR="004767B3">
        <w:rPr>
          <w:rFonts w:ascii="Times New Roman" w:hAnsi="Times New Roman" w:cs="Times New Roman"/>
          <w:sz w:val="24"/>
          <w:szCs w:val="24"/>
        </w:rPr>
        <w:t xml:space="preserve"> for the TV rights of Premier League for three seasons. At the last, the legitimacy of FIFA is accountability and FIFA related a huge group of people and they have accountability to public (Garcia &amp;Meier, 2014). </w:t>
      </w:r>
    </w:p>
    <w:p w:rsidR="004767B3" w:rsidRPr="00160990" w:rsidRDefault="004767B3" w:rsidP="005E46B6">
      <w:pPr>
        <w:spacing w:line="480" w:lineRule="auto"/>
        <w:rPr>
          <w:rFonts w:ascii="Times New Roman" w:hAnsi="Times New Roman" w:cs="Times New Roman"/>
          <w:sz w:val="24"/>
          <w:szCs w:val="24"/>
        </w:rPr>
      </w:pPr>
    </w:p>
    <w:p w:rsidR="00C47124" w:rsidRDefault="000B2A71" w:rsidP="0040342D">
      <w:pPr>
        <w:pStyle w:val="Heading2"/>
        <w:rPr>
          <w:rFonts w:ascii="Times New Roman" w:hAnsi="Times New Roman" w:cs="Times New Roman"/>
          <w:b w:val="0"/>
          <w:sz w:val="28"/>
          <w:szCs w:val="28"/>
        </w:rPr>
      </w:pPr>
      <w:bookmarkStart w:id="11" w:name="_Toc472272191"/>
      <w:r>
        <w:rPr>
          <w:rFonts w:ascii="Times New Roman" w:hAnsi="Times New Roman" w:cs="Times New Roman"/>
          <w:sz w:val="28"/>
          <w:szCs w:val="28"/>
        </w:rPr>
        <w:lastRenderedPageBreak/>
        <w:t>2.5</w:t>
      </w:r>
      <w:r w:rsidR="00C47124">
        <w:rPr>
          <w:rFonts w:ascii="Times New Roman" w:hAnsi="Times New Roman" w:cs="Times New Roman"/>
          <w:sz w:val="28"/>
          <w:szCs w:val="28"/>
        </w:rPr>
        <w:t xml:space="preserve"> Ethical governance and Kohlberg’s moral stages</w:t>
      </w:r>
      <w:bookmarkEnd w:id="11"/>
    </w:p>
    <w:p w:rsidR="004530A5" w:rsidRDefault="004530A5" w:rsidP="005E46B6">
      <w:pPr>
        <w:spacing w:line="480" w:lineRule="auto"/>
        <w:rPr>
          <w:rFonts w:ascii="Times New Roman" w:hAnsi="Times New Roman" w:cs="Times New Roman"/>
          <w:sz w:val="24"/>
          <w:szCs w:val="24"/>
        </w:rPr>
      </w:pPr>
      <w:r>
        <w:rPr>
          <w:rFonts w:ascii="Times New Roman" w:hAnsi="Times New Roman" w:cs="Times New Roman"/>
          <w:sz w:val="24"/>
          <w:szCs w:val="24"/>
        </w:rPr>
        <w:t xml:space="preserve">For to FIFA’s unethical behaviors, FIFA have to enhance their ethical governance and their can improve their ethical governance according to </w:t>
      </w:r>
      <w:r w:rsidRPr="004530A5">
        <w:rPr>
          <w:rFonts w:ascii="Times New Roman" w:hAnsi="Times New Roman" w:cs="Times New Roman"/>
          <w:sz w:val="24"/>
          <w:szCs w:val="24"/>
        </w:rPr>
        <w:t>Kohlberg’s moral stages</w:t>
      </w:r>
      <w:r w:rsidR="00A30925">
        <w:rPr>
          <w:rFonts w:ascii="Times New Roman" w:hAnsi="Times New Roman" w:cs="Times New Roman"/>
          <w:sz w:val="24"/>
          <w:szCs w:val="24"/>
        </w:rPr>
        <w:t>. Kohlberg’s moral stages included three levers with six stages</w:t>
      </w:r>
      <w:r w:rsidR="005E53A0">
        <w:rPr>
          <w:rFonts w:ascii="Times New Roman" w:hAnsi="Times New Roman" w:cs="Times New Roman"/>
          <w:sz w:val="24"/>
          <w:szCs w:val="24"/>
        </w:rPr>
        <w:t xml:space="preserve">. The responsibility and obligations of individual of </w:t>
      </w:r>
      <w:r w:rsidR="005E53A0" w:rsidRPr="004530A5">
        <w:rPr>
          <w:rFonts w:ascii="Times New Roman" w:hAnsi="Times New Roman" w:cs="Times New Roman"/>
          <w:sz w:val="24"/>
          <w:szCs w:val="24"/>
        </w:rPr>
        <w:t>Kohlberg’s moral stages</w:t>
      </w:r>
      <w:r w:rsidR="005E53A0">
        <w:rPr>
          <w:rFonts w:ascii="Times New Roman" w:hAnsi="Times New Roman" w:cs="Times New Roman"/>
          <w:sz w:val="24"/>
          <w:szCs w:val="24"/>
        </w:rPr>
        <w:t xml:space="preserve"> both has broader perspective than before (Gibbs, 2013). </w:t>
      </w:r>
    </w:p>
    <w:p w:rsidR="005E53A0" w:rsidRDefault="005E53A0" w:rsidP="005E46B6">
      <w:pPr>
        <w:spacing w:line="480" w:lineRule="auto"/>
        <w:rPr>
          <w:rFonts w:ascii="Times New Roman" w:hAnsi="Times New Roman" w:cs="Times New Roman"/>
          <w:sz w:val="24"/>
          <w:szCs w:val="24"/>
        </w:rPr>
      </w:pPr>
    </w:p>
    <w:p w:rsidR="00B94584" w:rsidRDefault="00CE6C35" w:rsidP="005E46B6">
      <w:pPr>
        <w:spacing w:line="48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he first level</w:t>
      </w:r>
      <w:r w:rsidR="00286940">
        <w:rPr>
          <w:rFonts w:ascii="Times New Roman" w:hAnsi="Times New Roman" w:cs="Times New Roman"/>
          <w:sz w:val="24"/>
          <w:szCs w:val="24"/>
        </w:rPr>
        <w:t xml:space="preserve"> is preconventional or premoral, that means people’s moral values focus on external and quasi-physical events. The stages one is respect superior power and prestige, the people will avoid trouble. Stages one also focus on the objective responsibility. Stage two is naively egoistic orientation, the proper actions are to meet their own needs. Interpersonal relationship be seemed as trading and the relationship also included fair and </w:t>
      </w:r>
      <w:r w:rsidR="00286940" w:rsidRPr="00286940">
        <w:rPr>
          <w:rFonts w:ascii="Times New Roman" w:hAnsi="Times New Roman" w:cs="Times New Roman"/>
          <w:sz w:val="24"/>
          <w:szCs w:val="24"/>
        </w:rPr>
        <w:t>equitable</w:t>
      </w:r>
      <w:r w:rsidR="00CE6F9C">
        <w:rPr>
          <w:rFonts w:ascii="Times New Roman" w:hAnsi="Times New Roman" w:cs="Times New Roman"/>
          <w:sz w:val="24"/>
          <w:szCs w:val="24"/>
        </w:rPr>
        <w:t xml:space="preserve">. The second level is conventional or role conformity, that level main is focus on performing the right roles and respect others conventional order and expectancies as their own value. Stages three is people evaluate their actions with the terms of intentions. Stage four </w:t>
      </w:r>
      <w:r w:rsidR="00B94584">
        <w:rPr>
          <w:rFonts w:ascii="Times New Roman" w:hAnsi="Times New Roman" w:cs="Times New Roman"/>
          <w:sz w:val="24"/>
          <w:szCs w:val="24"/>
        </w:rPr>
        <w:t xml:space="preserve">main is “doing duty” and respect authority. That also included regard the expectations of others. </w:t>
      </w:r>
      <w:r w:rsidR="00B94584" w:rsidRPr="005E46B6">
        <w:rPr>
          <w:rFonts w:ascii="Times New Roman" w:hAnsi="Times New Roman" w:cs="Times New Roman"/>
          <w:sz w:val="24"/>
          <w:szCs w:val="24"/>
        </w:rPr>
        <w:t xml:space="preserve">The third level is Postconventional or Self-Accepted Moral Principles, people show their own understand of </w:t>
      </w:r>
      <w:r w:rsidR="00B94584" w:rsidRPr="00B94584">
        <w:rPr>
          <w:rFonts w:ascii="Times New Roman" w:hAnsi="Times New Roman" w:cs="Times New Roman"/>
          <w:sz w:val="24"/>
          <w:szCs w:val="24"/>
        </w:rPr>
        <w:t>appropriate moral values and ethical principles</w:t>
      </w:r>
      <w:r w:rsidR="00B94584" w:rsidRPr="005E46B6">
        <w:rPr>
          <w:rFonts w:ascii="Times New Roman" w:hAnsi="Times New Roman" w:cs="Times New Roman"/>
          <w:sz w:val="24"/>
          <w:szCs w:val="24"/>
        </w:rPr>
        <w:t xml:space="preserve">. In stage five, the rules of right or wrong defined according to </w:t>
      </w:r>
      <w:r w:rsidR="00B94584" w:rsidRPr="00B94584">
        <w:rPr>
          <w:rFonts w:ascii="Times New Roman" w:hAnsi="Times New Roman" w:cs="Times New Roman"/>
          <w:sz w:val="24"/>
          <w:szCs w:val="24"/>
        </w:rPr>
        <w:t>laws or institutionalized rules</w:t>
      </w:r>
      <w:r w:rsidR="005E46B6" w:rsidRPr="005E46B6">
        <w:rPr>
          <w:rFonts w:ascii="Times New Roman" w:hAnsi="Times New Roman" w:cs="Times New Roman"/>
          <w:sz w:val="24"/>
          <w:szCs w:val="24"/>
        </w:rPr>
        <w:t>. The stage six is the morality of indiv</w:t>
      </w:r>
      <w:r w:rsidR="005E46B6">
        <w:rPr>
          <w:rFonts w:ascii="Times New Roman" w:hAnsi="Times New Roman" w:cs="Times New Roman"/>
          <w:sz w:val="24"/>
          <w:szCs w:val="24"/>
        </w:rPr>
        <w:t xml:space="preserve">idual principles of conscience, that is where people develop the principled conscience because the code in the same guide with guide society (Brabeck, 2016). </w:t>
      </w:r>
    </w:p>
    <w:p w:rsidR="005E46B6" w:rsidRDefault="005E46B6" w:rsidP="005E46B6">
      <w:pPr>
        <w:spacing w:line="480" w:lineRule="auto"/>
        <w:rPr>
          <w:rFonts w:ascii="Times New Roman" w:hAnsi="Times New Roman" w:cs="Times New Roman"/>
          <w:sz w:val="24"/>
          <w:szCs w:val="24"/>
        </w:rPr>
      </w:pPr>
    </w:p>
    <w:p w:rsidR="005E46B6" w:rsidRPr="005E46B6" w:rsidRDefault="005E46B6" w:rsidP="005E46B6">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According to FIFA scandal, their senior manager just in the first level of Kohlberg’s moral stages because they only focus on external and quasi-physical events. They also pay more attention on how to meet their own needs and build interpersonal relationship as trading. </w:t>
      </w:r>
      <w:r w:rsidR="00E70956">
        <w:rPr>
          <w:rFonts w:ascii="Times New Roman" w:hAnsi="Times New Roman" w:cs="Times New Roman"/>
          <w:sz w:val="24"/>
          <w:szCs w:val="24"/>
        </w:rPr>
        <w:t xml:space="preserve">FIFA should improve their ethical governance focus on the last stage, make the </w:t>
      </w:r>
      <w:r w:rsidR="00E70956" w:rsidRPr="005E46B6">
        <w:rPr>
          <w:rFonts w:ascii="Times New Roman" w:hAnsi="Times New Roman" w:cs="Times New Roman"/>
          <w:sz w:val="24"/>
          <w:szCs w:val="24"/>
        </w:rPr>
        <w:t xml:space="preserve">rules of right or wrong defined according to </w:t>
      </w:r>
      <w:r w:rsidR="00E70956" w:rsidRPr="00B94584">
        <w:rPr>
          <w:rFonts w:ascii="Times New Roman" w:hAnsi="Times New Roman" w:cs="Times New Roman"/>
          <w:sz w:val="24"/>
          <w:szCs w:val="24"/>
        </w:rPr>
        <w:t>laws or institutionalized rules</w:t>
      </w:r>
      <w:r w:rsidR="00E70956">
        <w:rPr>
          <w:rFonts w:ascii="Times New Roman" w:hAnsi="Times New Roman" w:cs="Times New Roman"/>
          <w:sz w:val="24"/>
          <w:szCs w:val="24"/>
        </w:rPr>
        <w:t xml:space="preserve"> and set up he general </w:t>
      </w:r>
      <w:r w:rsidR="00E70956" w:rsidRPr="005E46B6">
        <w:rPr>
          <w:rFonts w:ascii="Times New Roman" w:hAnsi="Times New Roman" w:cs="Times New Roman"/>
          <w:sz w:val="24"/>
          <w:szCs w:val="24"/>
        </w:rPr>
        <w:t>indiv</w:t>
      </w:r>
      <w:r w:rsidR="00E70956">
        <w:rPr>
          <w:rFonts w:ascii="Times New Roman" w:hAnsi="Times New Roman" w:cs="Times New Roman"/>
          <w:sz w:val="24"/>
          <w:szCs w:val="24"/>
        </w:rPr>
        <w:t xml:space="preserve">idual principles suitable for guide of society. </w:t>
      </w:r>
    </w:p>
    <w:p w:rsidR="00B94584" w:rsidRPr="005E46B6" w:rsidRDefault="00B94584" w:rsidP="005E46B6">
      <w:pPr>
        <w:spacing w:line="480" w:lineRule="auto"/>
        <w:rPr>
          <w:rFonts w:ascii="Times New Roman" w:hAnsi="Times New Roman" w:cs="Times New Roman"/>
          <w:b/>
          <w:sz w:val="28"/>
          <w:szCs w:val="28"/>
        </w:rPr>
      </w:pPr>
    </w:p>
    <w:p w:rsidR="00A62121" w:rsidRPr="0040342D" w:rsidRDefault="00FB2B27" w:rsidP="0040342D">
      <w:pPr>
        <w:pStyle w:val="Heading2"/>
        <w:rPr>
          <w:rFonts w:ascii="Times New Roman" w:hAnsi="Times New Roman" w:cs="Times New Roman"/>
          <w:sz w:val="28"/>
          <w:szCs w:val="28"/>
        </w:rPr>
      </w:pPr>
      <w:bookmarkStart w:id="12" w:name="_Toc472272192"/>
      <w:r w:rsidRPr="0040342D">
        <w:rPr>
          <w:rFonts w:ascii="Times New Roman" w:hAnsi="Times New Roman" w:cs="Times New Roman"/>
          <w:sz w:val="28"/>
          <w:szCs w:val="28"/>
        </w:rPr>
        <w:t xml:space="preserve">2.6 </w:t>
      </w:r>
      <w:r w:rsidR="00A62121" w:rsidRPr="0040342D">
        <w:rPr>
          <w:rFonts w:ascii="Times New Roman" w:hAnsi="Times New Roman" w:cs="Times New Roman"/>
          <w:sz w:val="28"/>
          <w:szCs w:val="28"/>
        </w:rPr>
        <w:t>Accountability and International organizations</w:t>
      </w:r>
      <w:bookmarkEnd w:id="12"/>
    </w:p>
    <w:p w:rsidR="00847166" w:rsidRDefault="00E70956" w:rsidP="005E46B6">
      <w:pPr>
        <w:spacing w:line="480" w:lineRule="auto"/>
        <w:rPr>
          <w:rFonts w:ascii="Times New Roman" w:hAnsi="Times New Roman" w:cs="Times New Roman"/>
          <w:sz w:val="24"/>
          <w:szCs w:val="24"/>
        </w:rPr>
      </w:pPr>
      <w:r>
        <w:rPr>
          <w:rFonts w:ascii="Times New Roman" w:hAnsi="Times New Roman" w:cs="Times New Roman"/>
          <w:sz w:val="24"/>
          <w:szCs w:val="24"/>
        </w:rPr>
        <w:t xml:space="preserve">Accountability is an important part for today’s international organizations. </w:t>
      </w:r>
      <w:r w:rsidR="00607910">
        <w:rPr>
          <w:rFonts w:ascii="Times New Roman" w:hAnsi="Times New Roman" w:cs="Times New Roman"/>
          <w:sz w:val="24"/>
          <w:szCs w:val="24"/>
        </w:rPr>
        <w:t xml:space="preserve">The Accountability means the individual have to responsible for their own actions and answerable for others actions. </w:t>
      </w:r>
      <w:r w:rsidR="005C04B5">
        <w:rPr>
          <w:rFonts w:ascii="Times New Roman" w:hAnsi="Times New Roman" w:cs="Times New Roman"/>
          <w:sz w:val="24"/>
          <w:szCs w:val="24"/>
        </w:rPr>
        <w:t>Accountability also means some actors have the right to set up a standard for other actors, they can judge whether they fulfilled their responsibilities according to the standards. If they not fulfilled their responsibilities, the actors can impose sanctions to them (Grant &amp;Keohane, 2005)</w:t>
      </w:r>
      <w:r w:rsidR="00333BE4">
        <w:rPr>
          <w:rFonts w:ascii="Times New Roman" w:hAnsi="Times New Roman" w:cs="Times New Roman"/>
          <w:sz w:val="24"/>
          <w:szCs w:val="24"/>
        </w:rPr>
        <w:t xml:space="preserve">. The accountability requires people list their objectives and use a suitable way to assess that. The consequences exist for they complete their objectives or not (Stiglitz, 2003). </w:t>
      </w:r>
    </w:p>
    <w:p w:rsidR="00847166" w:rsidRDefault="00847166" w:rsidP="005E46B6">
      <w:pPr>
        <w:spacing w:line="480" w:lineRule="auto"/>
        <w:rPr>
          <w:rFonts w:ascii="Times New Roman" w:hAnsi="Times New Roman" w:cs="Times New Roman"/>
          <w:sz w:val="24"/>
          <w:szCs w:val="24"/>
        </w:rPr>
      </w:pPr>
    </w:p>
    <w:p w:rsidR="00E70956" w:rsidRDefault="00847166" w:rsidP="005E46B6">
      <w:pPr>
        <w:spacing w:line="480" w:lineRule="auto"/>
        <w:rPr>
          <w:rFonts w:ascii="Times New Roman" w:hAnsi="Times New Roman" w:cs="Times New Roman"/>
          <w:sz w:val="24"/>
          <w:szCs w:val="24"/>
        </w:rPr>
      </w:pPr>
      <w:r>
        <w:rPr>
          <w:rFonts w:ascii="Times New Roman" w:hAnsi="Times New Roman" w:cs="Times New Roman"/>
          <w:sz w:val="24"/>
          <w:szCs w:val="24"/>
        </w:rPr>
        <w:t xml:space="preserve">Accountability is the core of global governance and more important than </w:t>
      </w:r>
      <w:r w:rsidRPr="00847166">
        <w:rPr>
          <w:rFonts w:ascii="Times New Roman" w:hAnsi="Times New Roman" w:cs="Times New Roman"/>
          <w:sz w:val="24"/>
          <w:szCs w:val="24"/>
        </w:rPr>
        <w:t>non-governmental organizations and multinational corporations</w:t>
      </w:r>
      <w:r>
        <w:rPr>
          <w:rFonts w:ascii="Times New Roman" w:hAnsi="Times New Roman" w:cs="Times New Roman"/>
          <w:sz w:val="24"/>
          <w:szCs w:val="24"/>
        </w:rPr>
        <w:t xml:space="preserve">. </w:t>
      </w:r>
      <w:r w:rsidR="0026382B">
        <w:rPr>
          <w:rFonts w:ascii="Times New Roman" w:hAnsi="Times New Roman" w:cs="Times New Roman"/>
          <w:sz w:val="24"/>
          <w:szCs w:val="24"/>
        </w:rPr>
        <w:t>The global governance means make rules and exercise power around the world, but not necessary by some authorized with agreement. The countries, religious organizations and business companies both can exercise the global governance (Keohane, 2003). According to the</w:t>
      </w:r>
      <w:r w:rsidR="0026382B" w:rsidRPr="0026382B">
        <w:rPr>
          <w:rFonts w:ascii="Times New Roman" w:hAnsi="Times New Roman" w:cs="Times New Roman"/>
          <w:sz w:val="24"/>
          <w:szCs w:val="24"/>
        </w:rPr>
        <w:t xml:space="preserve"> governmental and non-governmental </w:t>
      </w:r>
      <w:r w:rsidR="0026382B" w:rsidRPr="0026382B">
        <w:rPr>
          <w:rFonts w:ascii="Times New Roman" w:hAnsi="Times New Roman" w:cs="Times New Roman"/>
          <w:sz w:val="24"/>
          <w:szCs w:val="24"/>
        </w:rPr>
        <w:lastRenderedPageBreak/>
        <w:t>organizations</w:t>
      </w:r>
      <w:r w:rsidR="0026382B">
        <w:rPr>
          <w:rFonts w:ascii="Times New Roman" w:hAnsi="Times New Roman" w:cs="Times New Roman"/>
          <w:sz w:val="24"/>
          <w:szCs w:val="24"/>
        </w:rPr>
        <w:t xml:space="preserve"> </w:t>
      </w:r>
      <w:r w:rsidR="00BF3C51">
        <w:rPr>
          <w:rFonts w:ascii="Times New Roman" w:hAnsi="Times New Roman" w:cs="Times New Roman"/>
          <w:sz w:val="24"/>
          <w:szCs w:val="24"/>
        </w:rPr>
        <w:t>both have the</w:t>
      </w:r>
      <w:r w:rsidR="0026382B">
        <w:rPr>
          <w:rFonts w:ascii="Times New Roman" w:hAnsi="Times New Roman" w:cs="Times New Roman"/>
          <w:sz w:val="24"/>
          <w:szCs w:val="24"/>
        </w:rPr>
        <w:t xml:space="preserve"> incompatible system of domestic governance in worldwide, global will face a huge challenge</w:t>
      </w:r>
      <w:r w:rsidR="00BF3C51">
        <w:rPr>
          <w:rFonts w:ascii="Times New Roman" w:hAnsi="Times New Roman" w:cs="Times New Roman"/>
          <w:sz w:val="24"/>
          <w:szCs w:val="24"/>
        </w:rPr>
        <w:t xml:space="preserve"> (Pielke, 2013). </w:t>
      </w:r>
    </w:p>
    <w:p w:rsidR="00BF3C51" w:rsidRDefault="00BF3C51" w:rsidP="005E46B6">
      <w:pPr>
        <w:spacing w:line="480" w:lineRule="auto"/>
        <w:rPr>
          <w:rFonts w:ascii="Times New Roman" w:hAnsi="Times New Roman" w:cs="Times New Roman"/>
          <w:sz w:val="24"/>
          <w:szCs w:val="24"/>
        </w:rPr>
      </w:pPr>
    </w:p>
    <w:p w:rsidR="00BF3C51" w:rsidRDefault="00BF3C51" w:rsidP="005E46B6">
      <w:pPr>
        <w:spacing w:line="480" w:lineRule="auto"/>
        <w:rPr>
          <w:rFonts w:ascii="Times New Roman" w:hAnsi="Times New Roman" w:cs="Times New Roman"/>
          <w:sz w:val="24"/>
          <w:szCs w:val="24"/>
        </w:rPr>
      </w:pPr>
      <w:r>
        <w:rPr>
          <w:rFonts w:ascii="Times New Roman" w:hAnsi="Times New Roman" w:cs="Times New Roman"/>
          <w:sz w:val="24"/>
          <w:szCs w:val="24"/>
        </w:rPr>
        <w:t>FIFA as an international organization located in Zurich and follow Swiss low, but they not controlled by any countries or organization as an international organization. Therefore, improve accountab</w:t>
      </w:r>
      <w:r w:rsidR="00FB44FD">
        <w:rPr>
          <w:rFonts w:ascii="Times New Roman" w:hAnsi="Times New Roman" w:cs="Times New Roman"/>
          <w:sz w:val="24"/>
          <w:szCs w:val="24"/>
        </w:rPr>
        <w:t xml:space="preserve">ility of FIFA is necessary and the governance environment of FIFA is complex. </w:t>
      </w:r>
      <w:r>
        <w:rPr>
          <w:rFonts w:ascii="Times New Roman" w:hAnsi="Times New Roman" w:cs="Times New Roman"/>
          <w:sz w:val="24"/>
          <w:szCs w:val="24"/>
        </w:rPr>
        <w:t xml:space="preserve"> FIFA have more than 200 members and they both have very different governance system of domestic governance, </w:t>
      </w:r>
      <w:r w:rsidR="00FB44FD">
        <w:rPr>
          <w:rFonts w:ascii="Times New Roman" w:hAnsi="Times New Roman" w:cs="Times New Roman"/>
          <w:sz w:val="24"/>
          <w:szCs w:val="24"/>
        </w:rPr>
        <w:t xml:space="preserve">they have to make a unified governance system and introduced a suitable accountability mechanisms.  </w:t>
      </w:r>
    </w:p>
    <w:p w:rsidR="00FB44FD" w:rsidRPr="00E70956" w:rsidRDefault="00FB44FD" w:rsidP="005E46B6">
      <w:pPr>
        <w:spacing w:line="480" w:lineRule="auto"/>
        <w:rPr>
          <w:rFonts w:ascii="Times New Roman" w:hAnsi="Times New Roman" w:cs="Times New Roman"/>
          <w:sz w:val="24"/>
          <w:szCs w:val="24"/>
        </w:rPr>
      </w:pPr>
    </w:p>
    <w:p w:rsidR="00A62121" w:rsidRDefault="00FB2B27" w:rsidP="0040342D">
      <w:pPr>
        <w:pStyle w:val="Heading3"/>
        <w:rPr>
          <w:rFonts w:ascii="Times New Roman" w:hAnsi="Times New Roman" w:cs="Times New Roman"/>
          <w:b w:val="0"/>
          <w:sz w:val="28"/>
          <w:szCs w:val="28"/>
        </w:rPr>
      </w:pPr>
      <w:bookmarkStart w:id="13" w:name="_Toc472272193"/>
      <w:r>
        <w:rPr>
          <w:rFonts w:ascii="Times New Roman" w:hAnsi="Times New Roman" w:cs="Times New Roman"/>
          <w:sz w:val="28"/>
          <w:szCs w:val="28"/>
        </w:rPr>
        <w:t>2.6</w:t>
      </w:r>
      <w:r w:rsidR="00A62121">
        <w:rPr>
          <w:rFonts w:ascii="Times New Roman" w:hAnsi="Times New Roman" w:cs="Times New Roman"/>
          <w:sz w:val="28"/>
          <w:szCs w:val="28"/>
        </w:rPr>
        <w:t>.1 Mechanisms of accountability</w:t>
      </w:r>
      <w:bookmarkEnd w:id="13"/>
    </w:p>
    <w:p w:rsidR="00FB44FD" w:rsidRDefault="000E60B2" w:rsidP="005E46B6">
      <w:pPr>
        <w:spacing w:line="480" w:lineRule="auto"/>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he</w:t>
      </w:r>
      <w:r>
        <w:rPr>
          <w:rFonts w:ascii="Times New Roman" w:hAnsi="Times New Roman" w:cs="Times New Roman"/>
          <w:sz w:val="24"/>
          <w:szCs w:val="24"/>
        </w:rPr>
        <w:t xml:space="preserve"> FIFA</w:t>
      </w:r>
      <w:r>
        <w:rPr>
          <w:rFonts w:ascii="Times New Roman" w:hAnsi="Times New Roman" w:cs="Times New Roman" w:hint="eastAsia"/>
          <w:sz w:val="24"/>
          <w:szCs w:val="24"/>
        </w:rPr>
        <w:t xml:space="preserve"> </w:t>
      </w:r>
      <w:r>
        <w:rPr>
          <w:rFonts w:ascii="Times New Roman" w:hAnsi="Times New Roman" w:cs="Times New Roman"/>
          <w:sz w:val="24"/>
          <w:szCs w:val="24"/>
        </w:rPr>
        <w:t>corruption</w:t>
      </w:r>
      <w:r>
        <w:rPr>
          <w:rFonts w:ascii="Times New Roman" w:hAnsi="Times New Roman" w:cs="Times New Roman" w:hint="eastAsia"/>
          <w:sz w:val="24"/>
          <w:szCs w:val="24"/>
        </w:rPr>
        <w:t xml:space="preserve"> </w:t>
      </w:r>
      <w:r>
        <w:rPr>
          <w:rFonts w:ascii="Times New Roman" w:hAnsi="Times New Roman" w:cs="Times New Roman"/>
          <w:sz w:val="24"/>
          <w:szCs w:val="24"/>
        </w:rPr>
        <w:t xml:space="preserve">scandal start from 1998 when Blatter as the president, he pays $50,000 to each Africa rep to vote for him and use more than $10b to build the relationship with 208 member associations to help he re-elected in 2010. FIFA have to reform and to rebuild their reputation. </w:t>
      </w:r>
      <w:r w:rsidR="006E0A31">
        <w:rPr>
          <w:rFonts w:ascii="Times New Roman" w:hAnsi="Times New Roman" w:cs="Times New Roman"/>
          <w:sz w:val="24"/>
          <w:szCs w:val="24"/>
        </w:rPr>
        <w:t xml:space="preserve">The author will list seven different mechanisms of accountability following. </w:t>
      </w:r>
    </w:p>
    <w:p w:rsidR="006E0A31" w:rsidRDefault="006E0A31" w:rsidP="005E46B6">
      <w:pPr>
        <w:spacing w:line="480" w:lineRule="auto"/>
        <w:rPr>
          <w:rFonts w:ascii="Times New Roman" w:hAnsi="Times New Roman" w:cs="Times New Roman"/>
          <w:sz w:val="24"/>
          <w:szCs w:val="24"/>
        </w:rPr>
      </w:pPr>
    </w:p>
    <w:p w:rsidR="006E0A31" w:rsidRDefault="006E0A31" w:rsidP="005E46B6">
      <w:pPr>
        <w:spacing w:line="480" w:lineRule="auto"/>
        <w:rPr>
          <w:rFonts w:ascii="Times New Roman" w:hAnsi="Times New Roman" w:cs="Times New Roman"/>
          <w:sz w:val="24"/>
          <w:szCs w:val="24"/>
        </w:rPr>
      </w:pPr>
      <w:r>
        <w:rPr>
          <w:rFonts w:ascii="Times New Roman" w:hAnsi="Times New Roman" w:cs="Times New Roman"/>
          <w:sz w:val="24"/>
          <w:szCs w:val="24"/>
        </w:rPr>
        <w:t xml:space="preserve">The first one is hierarchical accountability, that means the power of superiors in the organizations over the subordinates. Then is the supervisory, that is </w:t>
      </w:r>
      <w:r w:rsidR="009E6C7D">
        <w:rPr>
          <w:rFonts w:ascii="Times New Roman" w:hAnsi="Times New Roman" w:cs="Times New Roman"/>
          <w:sz w:val="24"/>
          <w:szCs w:val="24"/>
        </w:rPr>
        <w:t xml:space="preserve">the relationships between different organizations, the organization can supervise and assess another organization with some rules and standards. The third one is fiscal accountability, that always use to control the funding. Legal accountability </w:t>
      </w:r>
      <w:r w:rsidR="004F7F11">
        <w:rPr>
          <w:rFonts w:ascii="Times New Roman" w:hAnsi="Times New Roman" w:cs="Times New Roman"/>
          <w:sz w:val="24"/>
          <w:szCs w:val="24"/>
        </w:rPr>
        <w:t>requires</w:t>
      </w:r>
      <w:r w:rsidR="009E6C7D">
        <w:rPr>
          <w:rFonts w:ascii="Times New Roman" w:hAnsi="Times New Roman" w:cs="Times New Roman"/>
          <w:sz w:val="24"/>
          <w:szCs w:val="24"/>
        </w:rPr>
        <w:t xml:space="preserve"> the international organizations have to abide the local </w:t>
      </w:r>
      <w:r w:rsidR="009E6C7D">
        <w:rPr>
          <w:rFonts w:ascii="Times New Roman" w:hAnsi="Times New Roman" w:cs="Times New Roman"/>
          <w:sz w:val="24"/>
          <w:szCs w:val="24"/>
        </w:rPr>
        <w:lastRenderedPageBreak/>
        <w:t>law</w:t>
      </w:r>
      <w:r w:rsidR="004F7F11">
        <w:rPr>
          <w:rFonts w:ascii="Times New Roman" w:hAnsi="Times New Roman" w:cs="Times New Roman"/>
          <w:sz w:val="24"/>
          <w:szCs w:val="24"/>
        </w:rPr>
        <w:t>s related to them. The fives one is market accountability, that main is the effect from customers and investors. The next one peer accountability, that is the organization evaluated by other organization in same industry. The last one is pu</w:t>
      </w:r>
      <w:r w:rsidR="008D284E">
        <w:rPr>
          <w:rFonts w:ascii="Times New Roman" w:hAnsi="Times New Roman" w:cs="Times New Roman"/>
          <w:sz w:val="24"/>
          <w:szCs w:val="24"/>
        </w:rPr>
        <w:t xml:space="preserve">blic reputation accountability, that main is the organization be supervised by their superiors, counts and supervisory boards. The public reputation accountability related to the six mechanisms above (Charnovitz, 2016). </w:t>
      </w:r>
    </w:p>
    <w:p w:rsidR="008D284E" w:rsidRDefault="008D284E" w:rsidP="005E46B6">
      <w:pPr>
        <w:spacing w:line="480" w:lineRule="auto"/>
        <w:rPr>
          <w:rFonts w:ascii="Times New Roman" w:hAnsi="Times New Roman" w:cs="Times New Roman"/>
          <w:sz w:val="24"/>
          <w:szCs w:val="24"/>
        </w:rPr>
      </w:pPr>
    </w:p>
    <w:p w:rsidR="008D284E" w:rsidRPr="00FB44FD" w:rsidRDefault="008D284E" w:rsidP="005E46B6">
      <w:pPr>
        <w:spacing w:line="480" w:lineRule="auto"/>
        <w:rPr>
          <w:rFonts w:ascii="Times New Roman" w:hAnsi="Times New Roman" w:cs="Times New Roman"/>
          <w:sz w:val="24"/>
          <w:szCs w:val="24"/>
        </w:rPr>
      </w:pPr>
      <w:r>
        <w:rPr>
          <w:rFonts w:ascii="Times New Roman" w:hAnsi="Times New Roman" w:cs="Times New Roman"/>
          <w:sz w:val="24"/>
          <w:szCs w:val="24"/>
        </w:rPr>
        <w:t xml:space="preserve">For FIFA, they lack of the accountability </w:t>
      </w:r>
      <w:r w:rsidR="004F6DE1">
        <w:rPr>
          <w:rFonts w:ascii="Times New Roman" w:hAnsi="Times New Roman" w:cs="Times New Roman"/>
          <w:sz w:val="24"/>
          <w:szCs w:val="24"/>
        </w:rPr>
        <w:t>mechanisms</w:t>
      </w:r>
      <w:r>
        <w:rPr>
          <w:rFonts w:ascii="Times New Roman" w:hAnsi="Times New Roman" w:cs="Times New Roman"/>
          <w:sz w:val="24"/>
          <w:szCs w:val="24"/>
        </w:rPr>
        <w:t xml:space="preserve">, especially the fiscal accountability, peer accountability, public reputation accountability and hierarchical accountability. </w:t>
      </w:r>
      <w:r w:rsidR="00DE0951">
        <w:rPr>
          <w:rFonts w:ascii="Times New Roman" w:hAnsi="Times New Roman" w:cs="Times New Roman"/>
          <w:sz w:val="24"/>
          <w:szCs w:val="24"/>
        </w:rPr>
        <w:t xml:space="preserve">FIFA have to enhance the supervise of their finance and make financial transparency, such as the finance of the members and salary of their senior managers. They also can be introduced a governance agency help them governance as the third-part because they are the top of world’s football organizations. The supervise from the society and media is necessary, that can help them found the problem and let the public know the true. The effect from public can help them governance themselves and their members. </w:t>
      </w:r>
    </w:p>
    <w:p w:rsidR="00FB44FD" w:rsidRDefault="00FB44FD" w:rsidP="005E46B6">
      <w:pPr>
        <w:spacing w:line="480" w:lineRule="auto"/>
        <w:rPr>
          <w:rFonts w:ascii="Times New Roman" w:hAnsi="Times New Roman" w:cs="Times New Roman"/>
          <w:b/>
          <w:sz w:val="28"/>
          <w:szCs w:val="28"/>
        </w:rPr>
      </w:pPr>
    </w:p>
    <w:p w:rsidR="00B5178B" w:rsidRPr="00B5178B" w:rsidRDefault="00C47124" w:rsidP="0040342D">
      <w:pPr>
        <w:pStyle w:val="Heading1"/>
        <w:rPr>
          <w:rFonts w:ascii="Times New Roman" w:hAnsi="Times New Roman" w:cs="Times New Roman"/>
          <w:b w:val="0"/>
          <w:sz w:val="28"/>
          <w:szCs w:val="28"/>
        </w:rPr>
      </w:pPr>
      <w:bookmarkStart w:id="14" w:name="_Toc472272194"/>
      <w:r>
        <w:rPr>
          <w:rFonts w:ascii="Times New Roman" w:hAnsi="Times New Roman" w:cs="Times New Roman"/>
          <w:sz w:val="28"/>
          <w:szCs w:val="28"/>
        </w:rPr>
        <w:t xml:space="preserve">3.0 </w:t>
      </w:r>
      <w:r w:rsidR="00B5178B" w:rsidRPr="00B5178B">
        <w:rPr>
          <w:rFonts w:ascii="Times New Roman" w:hAnsi="Times New Roman" w:cs="Times New Roman"/>
          <w:sz w:val="28"/>
          <w:szCs w:val="28"/>
        </w:rPr>
        <w:t>Conclusion</w:t>
      </w:r>
      <w:bookmarkEnd w:id="14"/>
    </w:p>
    <w:p w:rsidR="00B5178B" w:rsidRDefault="004F6DE1" w:rsidP="005E46B6">
      <w:pPr>
        <w:spacing w:line="480" w:lineRule="auto"/>
        <w:rPr>
          <w:rFonts w:ascii="Times New Roman" w:hAnsi="Times New Roman" w:cs="Times New Roman"/>
          <w:sz w:val="24"/>
          <w:szCs w:val="24"/>
        </w:rPr>
      </w:pPr>
      <w:r>
        <w:rPr>
          <w:rFonts w:ascii="Times New Roman" w:hAnsi="Times New Roman" w:cs="Times New Roman" w:hint="eastAsia"/>
          <w:sz w:val="24"/>
          <w:szCs w:val="24"/>
        </w:rPr>
        <w:t xml:space="preserve">According to the </w:t>
      </w:r>
      <w:r>
        <w:rPr>
          <w:rFonts w:ascii="Times New Roman" w:hAnsi="Times New Roman" w:cs="Times New Roman"/>
          <w:sz w:val="24"/>
          <w:szCs w:val="24"/>
        </w:rPr>
        <w:t>evaluate</w:t>
      </w:r>
      <w:r>
        <w:rPr>
          <w:rFonts w:ascii="Times New Roman" w:hAnsi="Times New Roman" w:cs="Times New Roman" w:hint="eastAsia"/>
          <w:sz w:val="24"/>
          <w:szCs w:val="24"/>
        </w:rPr>
        <w:t xml:space="preserve"> </w:t>
      </w:r>
      <w:r>
        <w:rPr>
          <w:rFonts w:ascii="Times New Roman" w:hAnsi="Times New Roman" w:cs="Times New Roman"/>
          <w:sz w:val="24"/>
          <w:szCs w:val="24"/>
        </w:rPr>
        <w:t xml:space="preserve">of FIFA corruption scandal, the governance of FIFA has the big problems. The scandal brings a huge negative affect to their stakeholders such as the players, funs and their sponsors. The CSR of FIFA is not good because they break the law and have unethical behaviors. FIFA have to enhance their ethical management because the scandal show they just in the first level of Kohlberg’s moral stages. They also have to improve their </w:t>
      </w:r>
      <w:r>
        <w:rPr>
          <w:rFonts w:ascii="Times New Roman" w:hAnsi="Times New Roman" w:cs="Times New Roman"/>
          <w:sz w:val="24"/>
          <w:szCs w:val="24"/>
        </w:rPr>
        <w:lastRenderedPageBreak/>
        <w:t xml:space="preserve">accountability mechanisms to help them rebuild their reputation. </w:t>
      </w:r>
    </w:p>
    <w:p w:rsidR="00B5178B" w:rsidRDefault="00C47124" w:rsidP="0040342D">
      <w:pPr>
        <w:pStyle w:val="Heading1"/>
        <w:rPr>
          <w:rFonts w:ascii="Times New Roman" w:hAnsi="Times New Roman" w:cs="Times New Roman"/>
          <w:b w:val="0"/>
          <w:sz w:val="28"/>
          <w:szCs w:val="28"/>
        </w:rPr>
      </w:pPr>
      <w:bookmarkStart w:id="15" w:name="_Toc472272195"/>
      <w:r>
        <w:rPr>
          <w:rFonts w:ascii="Times New Roman" w:hAnsi="Times New Roman" w:cs="Times New Roman"/>
          <w:sz w:val="28"/>
          <w:szCs w:val="28"/>
        </w:rPr>
        <w:t xml:space="preserve">4.0 </w:t>
      </w:r>
      <w:r w:rsidR="00B5178B" w:rsidRPr="00B5178B">
        <w:rPr>
          <w:rFonts w:ascii="Times New Roman" w:hAnsi="Times New Roman" w:cs="Times New Roman"/>
          <w:sz w:val="28"/>
          <w:szCs w:val="28"/>
        </w:rPr>
        <w:t>Recommendation</w:t>
      </w:r>
      <w:bookmarkEnd w:id="15"/>
    </w:p>
    <w:p w:rsidR="000B2A71" w:rsidRDefault="004F6DE1" w:rsidP="005E46B6">
      <w:pPr>
        <w:spacing w:line="480" w:lineRule="auto"/>
        <w:rPr>
          <w:rFonts w:ascii="Times New Roman" w:hAnsi="Times New Roman" w:cs="Times New Roman"/>
          <w:sz w:val="24"/>
          <w:szCs w:val="24"/>
        </w:rPr>
      </w:pPr>
      <w:r>
        <w:rPr>
          <w:rFonts w:ascii="Times New Roman" w:hAnsi="Times New Roman" w:cs="Times New Roman"/>
          <w:sz w:val="24"/>
          <w:szCs w:val="24"/>
        </w:rPr>
        <w:t>1. FIFA have to reform quickly after the corruption scandal!</w:t>
      </w:r>
    </w:p>
    <w:p w:rsidR="004F6DE1" w:rsidRDefault="004F6DE1" w:rsidP="005E46B6">
      <w:pPr>
        <w:spacing w:line="480" w:lineRule="auto"/>
        <w:rPr>
          <w:rFonts w:ascii="Times New Roman" w:hAnsi="Times New Roman" w:cs="Times New Roman"/>
          <w:sz w:val="24"/>
          <w:szCs w:val="24"/>
        </w:rPr>
      </w:pPr>
      <w:r>
        <w:rPr>
          <w:rFonts w:ascii="Times New Roman" w:hAnsi="Times New Roman" w:cs="Times New Roman"/>
          <w:sz w:val="24"/>
          <w:szCs w:val="24"/>
        </w:rPr>
        <w:t>2. FIFA have to introduced the suitable accountability mechanisms as soon as possible.</w:t>
      </w:r>
    </w:p>
    <w:p w:rsidR="004F6DE1" w:rsidRDefault="004F6DE1" w:rsidP="005E46B6">
      <w:pPr>
        <w:spacing w:line="480" w:lineRule="auto"/>
        <w:rPr>
          <w:rFonts w:ascii="Times New Roman" w:hAnsi="Times New Roman" w:cs="Times New Roman"/>
          <w:sz w:val="24"/>
          <w:szCs w:val="24"/>
        </w:rPr>
      </w:pPr>
      <w:r>
        <w:rPr>
          <w:rFonts w:ascii="Times New Roman" w:hAnsi="Times New Roman" w:cs="Times New Roman"/>
          <w:sz w:val="24"/>
          <w:szCs w:val="24"/>
        </w:rPr>
        <w:t xml:space="preserve">3. FIFA should </w:t>
      </w:r>
      <w:r w:rsidR="00996835">
        <w:rPr>
          <w:rFonts w:ascii="Times New Roman" w:hAnsi="Times New Roman" w:cs="Times New Roman"/>
          <w:sz w:val="24"/>
          <w:szCs w:val="24"/>
        </w:rPr>
        <w:t>be introduced a governance agency help them governance as the third-part.</w:t>
      </w:r>
    </w:p>
    <w:p w:rsidR="00996835" w:rsidRDefault="00996835" w:rsidP="005E46B6">
      <w:pPr>
        <w:spacing w:line="480" w:lineRule="auto"/>
        <w:rPr>
          <w:rFonts w:ascii="Times New Roman" w:hAnsi="Times New Roman" w:cs="Times New Roman"/>
          <w:sz w:val="24"/>
          <w:szCs w:val="24"/>
        </w:rPr>
      </w:pPr>
      <w:r>
        <w:rPr>
          <w:rFonts w:ascii="Times New Roman" w:hAnsi="Times New Roman" w:cs="Times New Roman"/>
          <w:sz w:val="24"/>
          <w:szCs w:val="24"/>
        </w:rPr>
        <w:t>4. The most important job of FIFA after the scandal is reestablish the relationship with their sponsor and rebuild their reputation.</w:t>
      </w:r>
    </w:p>
    <w:p w:rsidR="00996835" w:rsidRPr="004F6DE1" w:rsidRDefault="00996835" w:rsidP="005E46B6">
      <w:pPr>
        <w:spacing w:line="480" w:lineRule="auto"/>
        <w:rPr>
          <w:rFonts w:ascii="Times New Roman" w:hAnsi="Times New Roman" w:cs="Times New Roman"/>
          <w:sz w:val="24"/>
          <w:szCs w:val="24"/>
        </w:rPr>
      </w:pPr>
      <w:r>
        <w:rPr>
          <w:rFonts w:ascii="Times New Roman" w:hAnsi="Times New Roman" w:cs="Times New Roman"/>
          <w:sz w:val="24"/>
          <w:szCs w:val="24"/>
        </w:rPr>
        <w:t xml:space="preserve">5. FIFA have to pay more attention on transparency, that included the important information and finance. </w:t>
      </w:r>
    </w:p>
    <w:p w:rsidR="00996835" w:rsidRDefault="00996835" w:rsidP="005E46B6">
      <w:pPr>
        <w:spacing w:line="480" w:lineRule="auto"/>
        <w:rPr>
          <w:rFonts w:ascii="Times New Roman" w:hAnsi="Times New Roman" w:cs="Times New Roman"/>
          <w:b/>
          <w:sz w:val="28"/>
          <w:szCs w:val="28"/>
        </w:rPr>
      </w:pPr>
    </w:p>
    <w:p w:rsidR="00996835" w:rsidRDefault="00996835">
      <w:pPr>
        <w:widowControl/>
        <w:jc w:val="left"/>
        <w:rPr>
          <w:rFonts w:ascii="Times New Roman" w:hAnsi="Times New Roman" w:cs="Times New Roman"/>
          <w:b/>
          <w:sz w:val="28"/>
          <w:szCs w:val="28"/>
        </w:rPr>
      </w:pPr>
      <w:r>
        <w:rPr>
          <w:rFonts w:ascii="Times New Roman" w:hAnsi="Times New Roman" w:cs="Times New Roman"/>
          <w:b/>
          <w:sz w:val="28"/>
          <w:szCs w:val="28"/>
        </w:rPr>
        <w:br w:type="page"/>
      </w:r>
    </w:p>
    <w:p w:rsidR="00996835" w:rsidRPr="00B5178B" w:rsidRDefault="00996835" w:rsidP="0040342D">
      <w:pPr>
        <w:pStyle w:val="Heading1"/>
        <w:rPr>
          <w:rFonts w:ascii="Times New Roman" w:hAnsi="Times New Roman" w:cs="Times New Roman"/>
          <w:b w:val="0"/>
          <w:sz w:val="28"/>
          <w:szCs w:val="28"/>
        </w:rPr>
      </w:pPr>
      <w:bookmarkStart w:id="16" w:name="_Toc472272196"/>
      <w:r>
        <w:rPr>
          <w:rFonts w:ascii="Times New Roman" w:hAnsi="Times New Roman" w:cs="Times New Roman"/>
          <w:sz w:val="28"/>
          <w:szCs w:val="28"/>
        </w:rPr>
        <w:lastRenderedPageBreak/>
        <w:t>5.0 Self-reflection</w:t>
      </w:r>
      <w:bookmarkEnd w:id="16"/>
    </w:p>
    <w:p w:rsidR="00996835" w:rsidRPr="00B33EB4" w:rsidRDefault="00B33EB4" w:rsidP="005E46B6">
      <w:pPr>
        <w:spacing w:line="480" w:lineRule="auto"/>
        <w:rPr>
          <w:rFonts w:ascii="Times New Roman" w:hAnsi="Times New Roman" w:cs="Times New Roman"/>
          <w:sz w:val="24"/>
          <w:szCs w:val="24"/>
        </w:rPr>
      </w:pPr>
      <w:r>
        <w:rPr>
          <w:rFonts w:ascii="Times New Roman" w:hAnsi="Times New Roman" w:cs="Times New Roman"/>
          <w:sz w:val="24"/>
          <w:szCs w:val="24"/>
        </w:rPr>
        <w:t xml:space="preserve">The author is a totally football fun and he chooses the topic, the author really interested </w:t>
      </w:r>
      <w:r w:rsidR="009F0828">
        <w:rPr>
          <w:rFonts w:ascii="Times New Roman" w:hAnsi="Times New Roman" w:cs="Times New Roman"/>
          <w:sz w:val="24"/>
          <w:szCs w:val="24"/>
        </w:rPr>
        <w:t xml:space="preserve">in the scandal and want do the depth research about the scandal. In the presentation part, </w:t>
      </w:r>
      <w:r w:rsidR="00C170FA">
        <w:rPr>
          <w:rFonts w:ascii="Times New Roman" w:hAnsi="Times New Roman" w:cs="Times New Roman"/>
          <w:sz w:val="24"/>
          <w:szCs w:val="24"/>
        </w:rPr>
        <w:t xml:space="preserve">the author read a lot of articles and news. According to the research, the author has a clearly structure and have a deep understanding of the scandal. The plan is remembered all note and not take any notes when presentation, but that is too difficult to remember all note. Therefore, the author take some notes with the key words. The difficult part of report is the theory part, the author has to do a lot of research related the accountability and ethical management. Although the process of research is difficult, the author gain a lot of benefits through the research. </w:t>
      </w:r>
    </w:p>
    <w:p w:rsidR="00996835" w:rsidRDefault="00996835">
      <w:pPr>
        <w:widowControl/>
        <w:jc w:val="left"/>
        <w:rPr>
          <w:rFonts w:ascii="Times New Roman" w:hAnsi="Times New Roman" w:cs="Times New Roman"/>
          <w:b/>
          <w:sz w:val="28"/>
          <w:szCs w:val="28"/>
        </w:rPr>
      </w:pPr>
      <w:r>
        <w:rPr>
          <w:rFonts w:ascii="Times New Roman" w:hAnsi="Times New Roman" w:cs="Times New Roman"/>
          <w:b/>
          <w:sz w:val="28"/>
          <w:szCs w:val="28"/>
        </w:rPr>
        <w:br w:type="page"/>
      </w:r>
    </w:p>
    <w:p w:rsidR="00C170FA" w:rsidRPr="00C170FA" w:rsidRDefault="000B2A71" w:rsidP="0040342D">
      <w:pPr>
        <w:pStyle w:val="Heading1"/>
        <w:rPr>
          <w:rFonts w:ascii="Times New Roman" w:hAnsi="Times New Roman" w:cs="Times New Roman"/>
          <w:sz w:val="28"/>
          <w:szCs w:val="28"/>
        </w:rPr>
      </w:pPr>
      <w:bookmarkStart w:id="17" w:name="_Toc472272197"/>
      <w:r>
        <w:rPr>
          <w:rFonts w:ascii="Times New Roman" w:hAnsi="Times New Roman" w:cs="Times New Roman"/>
          <w:sz w:val="28"/>
          <w:szCs w:val="28"/>
        </w:rPr>
        <w:lastRenderedPageBreak/>
        <w:t>6</w:t>
      </w:r>
      <w:r w:rsidR="00C47124">
        <w:rPr>
          <w:rFonts w:ascii="Times New Roman" w:hAnsi="Times New Roman" w:cs="Times New Roman"/>
          <w:sz w:val="28"/>
          <w:szCs w:val="28"/>
        </w:rPr>
        <w:t xml:space="preserve">.0 </w:t>
      </w:r>
      <w:r w:rsidR="00B5178B" w:rsidRPr="00B5178B">
        <w:rPr>
          <w:rFonts w:ascii="Times New Roman" w:hAnsi="Times New Roman" w:cs="Times New Roman"/>
          <w:sz w:val="28"/>
          <w:szCs w:val="28"/>
        </w:rPr>
        <w:t>Reference List</w:t>
      </w:r>
      <w:bookmarkEnd w:id="17"/>
    </w:p>
    <w:p w:rsidR="00C170FA" w:rsidRDefault="00C170FA" w:rsidP="00C170FA">
      <w:pPr>
        <w:rPr>
          <w:rFonts w:ascii="Times New Roman" w:hAnsi="Times New Roman" w:cs="Times New Roman"/>
          <w:sz w:val="24"/>
          <w:szCs w:val="24"/>
        </w:rPr>
      </w:pPr>
      <w:r w:rsidRPr="00D542D3">
        <w:rPr>
          <w:rFonts w:ascii="Times New Roman" w:hAnsi="Times New Roman" w:cs="Times New Roman"/>
          <w:sz w:val="24"/>
          <w:szCs w:val="24"/>
        </w:rPr>
        <w:t xml:space="preserve">BBC (2015).  </w:t>
      </w:r>
      <w:r w:rsidRPr="00D542D3">
        <w:rPr>
          <w:rFonts w:ascii="Times New Roman" w:hAnsi="Times New Roman" w:cs="Times New Roman"/>
          <w:i/>
          <w:iCs/>
          <w:sz w:val="24"/>
          <w:szCs w:val="24"/>
        </w:rPr>
        <w:t>Premier League TV rights: Sky and BT pay £5.1bn for live games,</w:t>
      </w:r>
      <w:r w:rsidRPr="00D542D3">
        <w:rPr>
          <w:rFonts w:ascii="Times New Roman" w:hAnsi="Times New Roman" w:cs="Times New Roman"/>
          <w:sz w:val="24"/>
          <w:szCs w:val="24"/>
        </w:rPr>
        <w:t xml:space="preserve"> [online] </w:t>
      </w:r>
      <w:r w:rsidRPr="00D542D3">
        <w:rPr>
          <w:rFonts w:ascii="Times New Roman" w:hAnsi="Times New Roman" w:cs="Times New Roman"/>
          <w:sz w:val="24"/>
          <w:szCs w:val="24"/>
          <w:u w:val="single"/>
        </w:rPr>
        <w:t xml:space="preserve">http://www.bbc.co.uk/sport/football/31357409. </w:t>
      </w:r>
      <w:r w:rsidRPr="00D542D3">
        <w:rPr>
          <w:rFonts w:ascii="Times New Roman" w:hAnsi="Times New Roman" w:cs="Times New Roman"/>
          <w:sz w:val="24"/>
          <w:szCs w:val="24"/>
        </w:rPr>
        <w:t>(Accessed: 09 December 2016).</w:t>
      </w:r>
      <w:r>
        <w:rPr>
          <w:rFonts w:ascii="Times New Roman" w:hAnsi="Times New Roman" w:cs="Times New Roman"/>
          <w:sz w:val="24"/>
          <w:szCs w:val="24"/>
        </w:rPr>
        <w:t xml:space="preserve">  </w:t>
      </w:r>
    </w:p>
    <w:p w:rsidR="00C170FA" w:rsidRPr="00D542D3" w:rsidRDefault="00C170FA" w:rsidP="00C170FA">
      <w:pPr>
        <w:rPr>
          <w:rFonts w:ascii="Times New Roman" w:hAnsi="Times New Roman" w:cs="Times New Roman"/>
          <w:sz w:val="24"/>
          <w:szCs w:val="24"/>
        </w:rPr>
      </w:pPr>
    </w:p>
    <w:p w:rsidR="00C170FA" w:rsidRDefault="00C170FA" w:rsidP="00C170FA">
      <w:pPr>
        <w:rPr>
          <w:rFonts w:ascii="Times New Roman" w:hAnsi="Times New Roman" w:cs="Times New Roman"/>
          <w:sz w:val="24"/>
          <w:szCs w:val="24"/>
        </w:rPr>
      </w:pPr>
      <w:r w:rsidRPr="00D542D3">
        <w:rPr>
          <w:rFonts w:ascii="Times New Roman" w:hAnsi="Times New Roman" w:cs="Times New Roman"/>
          <w:sz w:val="24"/>
          <w:szCs w:val="24"/>
        </w:rPr>
        <w:t>BBC (2015).</w:t>
      </w:r>
      <w:r w:rsidRPr="00D542D3">
        <w:rPr>
          <w:rFonts w:ascii="Times New Roman" w:hAnsi="Times New Roman" w:cs="Times New Roman"/>
          <w:i/>
          <w:iCs/>
          <w:sz w:val="24"/>
          <w:szCs w:val="24"/>
        </w:rPr>
        <w:t xml:space="preserve"> "If bribery or canceled Russia and Qatar hosting the World Cup.</w:t>
      </w:r>
      <w:r w:rsidRPr="00D542D3">
        <w:rPr>
          <w:rFonts w:ascii="Times New Roman" w:hAnsi="Times New Roman" w:cs="Times New Roman"/>
          <w:sz w:val="24"/>
          <w:szCs w:val="24"/>
        </w:rPr>
        <w:t xml:space="preserve"> [online]</w:t>
      </w:r>
      <w:r w:rsidRPr="00D542D3">
        <w:rPr>
          <w:rFonts w:ascii="Times New Roman" w:hAnsi="Times New Roman" w:cs="Times New Roman"/>
          <w:i/>
          <w:iCs/>
          <w:sz w:val="24"/>
          <w:szCs w:val="24"/>
        </w:rPr>
        <w:t xml:space="preserve"> “</w:t>
      </w:r>
      <w:r w:rsidRPr="00D542D3">
        <w:rPr>
          <w:rFonts w:ascii="Times New Roman" w:hAnsi="Times New Roman" w:cs="Times New Roman"/>
          <w:sz w:val="24"/>
          <w:szCs w:val="24"/>
          <w:u w:val="single"/>
        </w:rPr>
        <w:t xml:space="preserve">http://www.bbc.com/zhongwen/simp/world/2015/06/150607_fifa_russia_qatar </w:t>
      </w:r>
      <w:r w:rsidRPr="00D542D3">
        <w:rPr>
          <w:rFonts w:ascii="Times New Roman" w:hAnsi="Times New Roman" w:cs="Times New Roman"/>
          <w:sz w:val="24"/>
          <w:szCs w:val="24"/>
        </w:rPr>
        <w:t>(Accessed: 09 December 2016).</w:t>
      </w:r>
    </w:p>
    <w:p w:rsidR="00C170FA" w:rsidRPr="00D542D3" w:rsidRDefault="00C170FA" w:rsidP="00C170FA">
      <w:pPr>
        <w:rPr>
          <w:rFonts w:ascii="Times New Roman" w:hAnsi="Times New Roman" w:cs="Times New Roman"/>
          <w:sz w:val="24"/>
          <w:szCs w:val="24"/>
        </w:rPr>
      </w:pPr>
    </w:p>
    <w:p w:rsidR="00C170FA" w:rsidRPr="00D542D3" w:rsidRDefault="00C170FA" w:rsidP="00C170FA">
      <w:pPr>
        <w:rPr>
          <w:rFonts w:ascii="Times New Roman" w:hAnsi="Times New Roman" w:cs="Times New Roman"/>
          <w:sz w:val="24"/>
          <w:szCs w:val="24"/>
        </w:rPr>
      </w:pPr>
      <w:r w:rsidRPr="00D542D3">
        <w:rPr>
          <w:rFonts w:ascii="Times New Roman" w:hAnsi="Times New Roman" w:cs="Times New Roman"/>
          <w:sz w:val="24"/>
          <w:szCs w:val="24"/>
        </w:rPr>
        <w:t xml:space="preserve">BBC (2015). </w:t>
      </w:r>
      <w:r w:rsidRPr="00D542D3">
        <w:rPr>
          <w:rFonts w:ascii="Times New Roman" w:hAnsi="Times New Roman" w:cs="Times New Roman"/>
          <w:i/>
          <w:iCs/>
          <w:sz w:val="24"/>
          <w:szCs w:val="24"/>
        </w:rPr>
        <w:t>Fifa corruption crisis: Key questions answered,</w:t>
      </w:r>
      <w:r w:rsidRPr="00D542D3">
        <w:rPr>
          <w:rFonts w:ascii="Times New Roman" w:hAnsi="Times New Roman" w:cs="Times New Roman"/>
          <w:sz w:val="24"/>
          <w:szCs w:val="24"/>
        </w:rPr>
        <w:t xml:space="preserve"> [online]</w:t>
      </w:r>
      <w:r w:rsidRPr="00D542D3">
        <w:rPr>
          <w:rFonts w:ascii="Times New Roman" w:hAnsi="Times New Roman" w:cs="Times New Roman"/>
          <w:i/>
          <w:iCs/>
          <w:sz w:val="24"/>
          <w:szCs w:val="24"/>
        </w:rPr>
        <w:t xml:space="preserve"> </w:t>
      </w:r>
      <w:r w:rsidRPr="00D542D3">
        <w:rPr>
          <w:rFonts w:ascii="Times New Roman" w:hAnsi="Times New Roman" w:cs="Times New Roman"/>
          <w:sz w:val="24"/>
          <w:szCs w:val="24"/>
          <w:u w:val="single"/>
        </w:rPr>
        <w:t xml:space="preserve">http://www.bbc.co.uk/news/world-europe-32897066 </w:t>
      </w:r>
      <w:r w:rsidRPr="00D542D3">
        <w:rPr>
          <w:rFonts w:ascii="Times New Roman" w:hAnsi="Times New Roman" w:cs="Times New Roman"/>
          <w:sz w:val="24"/>
          <w:szCs w:val="24"/>
        </w:rPr>
        <w:t>(Accessed: 09 December 2016).</w:t>
      </w:r>
    </w:p>
    <w:p w:rsidR="00C170FA" w:rsidRDefault="00C170FA" w:rsidP="00C170FA">
      <w:pPr>
        <w:rPr>
          <w:rFonts w:ascii="Times New Roman" w:hAnsi="Times New Roman" w:cs="Times New Roman"/>
          <w:color w:val="222222"/>
          <w:sz w:val="24"/>
          <w:szCs w:val="24"/>
          <w:shd w:val="clear" w:color="auto" w:fill="FFFFFF"/>
        </w:rPr>
      </w:pPr>
      <w:r w:rsidRPr="00D542D3">
        <w:rPr>
          <w:rFonts w:ascii="Times New Roman" w:hAnsi="Times New Roman" w:cs="Times New Roman"/>
          <w:color w:val="222222"/>
          <w:sz w:val="24"/>
          <w:szCs w:val="24"/>
          <w:shd w:val="clear" w:color="auto" w:fill="FFFFFF"/>
        </w:rPr>
        <w:t>Boudreaux, C. J., Coats, R. M., &amp; Karahan, G. (2016). Bend it Like FIFA: Corruption on and Off the Pitch.</w:t>
      </w:r>
      <w:r w:rsidRPr="00D542D3">
        <w:rPr>
          <w:rStyle w:val="apple-converted-space"/>
          <w:rFonts w:ascii="Times New Roman" w:hAnsi="Times New Roman" w:cs="Times New Roman"/>
          <w:color w:val="222222"/>
          <w:sz w:val="24"/>
          <w:szCs w:val="24"/>
          <w:shd w:val="clear" w:color="auto" w:fill="FFFFFF"/>
        </w:rPr>
        <w:t> </w:t>
      </w:r>
      <w:r w:rsidRPr="00D542D3">
        <w:rPr>
          <w:rFonts w:ascii="Times New Roman" w:hAnsi="Times New Roman" w:cs="Times New Roman"/>
          <w:i/>
          <w:iCs/>
          <w:color w:val="222222"/>
          <w:sz w:val="24"/>
          <w:szCs w:val="24"/>
          <w:shd w:val="clear" w:color="auto" w:fill="FFFFFF"/>
        </w:rPr>
        <w:t>Available at SSRN 2719718</w:t>
      </w:r>
      <w:r w:rsidRPr="00D542D3">
        <w:rPr>
          <w:rFonts w:ascii="Times New Roman" w:hAnsi="Times New Roman" w:cs="Times New Roman"/>
          <w:color w:val="222222"/>
          <w:sz w:val="24"/>
          <w:szCs w:val="24"/>
          <w:shd w:val="clear" w:color="auto" w:fill="FFFFFF"/>
        </w:rPr>
        <w:t>.</w:t>
      </w:r>
    </w:p>
    <w:p w:rsidR="00C170FA" w:rsidRPr="00D542D3" w:rsidRDefault="00C170FA" w:rsidP="00C170FA">
      <w:pPr>
        <w:rPr>
          <w:rFonts w:ascii="Times New Roman" w:hAnsi="Times New Roman" w:cs="Times New Roman"/>
          <w:color w:val="222222"/>
          <w:sz w:val="24"/>
          <w:szCs w:val="24"/>
          <w:shd w:val="clear" w:color="auto" w:fill="FFFFFF"/>
        </w:rPr>
      </w:pPr>
    </w:p>
    <w:p w:rsidR="00C170FA" w:rsidRDefault="00C170FA" w:rsidP="00C170FA">
      <w:pPr>
        <w:rPr>
          <w:rFonts w:ascii="Times New Roman" w:hAnsi="Times New Roman" w:cs="Times New Roman"/>
          <w:color w:val="222222"/>
          <w:sz w:val="24"/>
          <w:szCs w:val="24"/>
          <w:shd w:val="clear" w:color="auto" w:fill="FFFFFF"/>
        </w:rPr>
      </w:pPr>
      <w:r w:rsidRPr="00D542D3">
        <w:rPr>
          <w:rFonts w:ascii="Times New Roman" w:hAnsi="Times New Roman" w:cs="Times New Roman"/>
          <w:color w:val="222222"/>
          <w:sz w:val="24"/>
          <w:szCs w:val="24"/>
          <w:shd w:val="clear" w:color="auto" w:fill="FFFFFF"/>
        </w:rPr>
        <w:t>Brabeck, M. (2016). Moral Judgment: Theory and Research on.</w:t>
      </w:r>
      <w:r w:rsidRPr="00D542D3">
        <w:rPr>
          <w:rStyle w:val="apple-converted-space"/>
          <w:rFonts w:ascii="Times New Roman" w:hAnsi="Times New Roman" w:cs="Times New Roman"/>
          <w:color w:val="222222"/>
          <w:sz w:val="24"/>
          <w:szCs w:val="24"/>
          <w:shd w:val="clear" w:color="auto" w:fill="FFFFFF"/>
        </w:rPr>
        <w:t> </w:t>
      </w:r>
      <w:r w:rsidRPr="00D542D3">
        <w:rPr>
          <w:rFonts w:ascii="Times New Roman" w:hAnsi="Times New Roman" w:cs="Times New Roman"/>
          <w:i/>
          <w:iCs/>
          <w:color w:val="222222"/>
          <w:sz w:val="24"/>
          <w:szCs w:val="24"/>
          <w:shd w:val="clear" w:color="auto" w:fill="FFFFFF"/>
        </w:rPr>
        <w:t>An Ethic of Care: Feminist and Interdisciplinary Perspectives</w:t>
      </w:r>
      <w:r w:rsidRPr="00D542D3">
        <w:rPr>
          <w:rFonts w:ascii="Times New Roman" w:hAnsi="Times New Roman" w:cs="Times New Roman"/>
          <w:color w:val="222222"/>
          <w:sz w:val="24"/>
          <w:szCs w:val="24"/>
          <w:shd w:val="clear" w:color="auto" w:fill="FFFFFF"/>
        </w:rPr>
        <w:t>, 33.</w:t>
      </w:r>
    </w:p>
    <w:p w:rsidR="00C170FA" w:rsidRPr="00D542D3" w:rsidRDefault="00C170FA" w:rsidP="00C170FA">
      <w:pPr>
        <w:rPr>
          <w:rFonts w:ascii="Times New Roman" w:hAnsi="Times New Roman" w:cs="Times New Roman"/>
          <w:color w:val="222222"/>
          <w:sz w:val="24"/>
          <w:szCs w:val="24"/>
          <w:shd w:val="clear" w:color="auto" w:fill="FFFFFF"/>
        </w:rPr>
      </w:pPr>
    </w:p>
    <w:p w:rsidR="00C170FA" w:rsidRDefault="00C170FA" w:rsidP="00C170FA">
      <w:pPr>
        <w:rPr>
          <w:rFonts w:ascii="Times New Roman" w:hAnsi="Times New Roman" w:cs="Times New Roman"/>
          <w:color w:val="222222"/>
          <w:sz w:val="24"/>
          <w:szCs w:val="24"/>
          <w:shd w:val="clear" w:color="auto" w:fill="FFFFFF"/>
        </w:rPr>
      </w:pPr>
      <w:r w:rsidRPr="00D542D3">
        <w:rPr>
          <w:rFonts w:ascii="Times New Roman" w:hAnsi="Times New Roman" w:cs="Times New Roman"/>
          <w:color w:val="222222"/>
          <w:sz w:val="24"/>
          <w:szCs w:val="24"/>
          <w:shd w:val="clear" w:color="auto" w:fill="FFFFFF"/>
        </w:rPr>
        <w:t>Charnovitz, S. (2016). Accountability of Public and Private International Organizations.</w:t>
      </w:r>
      <w:r w:rsidRPr="00D542D3">
        <w:rPr>
          <w:rStyle w:val="apple-converted-space"/>
          <w:rFonts w:ascii="Times New Roman" w:hAnsi="Times New Roman" w:cs="Times New Roman"/>
          <w:color w:val="222222"/>
          <w:sz w:val="24"/>
          <w:szCs w:val="24"/>
          <w:shd w:val="clear" w:color="auto" w:fill="FFFFFF"/>
        </w:rPr>
        <w:t> </w:t>
      </w:r>
      <w:r w:rsidRPr="00D542D3">
        <w:rPr>
          <w:rFonts w:ascii="Times New Roman" w:hAnsi="Times New Roman" w:cs="Times New Roman"/>
          <w:i/>
          <w:iCs/>
          <w:color w:val="222222"/>
          <w:sz w:val="24"/>
          <w:szCs w:val="24"/>
          <w:shd w:val="clear" w:color="auto" w:fill="FFFFFF"/>
        </w:rPr>
        <w:t>The Ashgate Research Companion to Non-State Actors</w:t>
      </w:r>
      <w:r w:rsidRPr="00D542D3">
        <w:rPr>
          <w:rFonts w:ascii="Times New Roman" w:hAnsi="Times New Roman" w:cs="Times New Roman"/>
          <w:color w:val="222222"/>
          <w:sz w:val="24"/>
          <w:szCs w:val="24"/>
          <w:shd w:val="clear" w:color="auto" w:fill="FFFFFF"/>
        </w:rPr>
        <w:t>.</w:t>
      </w:r>
    </w:p>
    <w:p w:rsidR="00C170FA" w:rsidRPr="00D542D3" w:rsidRDefault="00C170FA" w:rsidP="00C170FA">
      <w:pPr>
        <w:rPr>
          <w:rFonts w:ascii="Times New Roman" w:hAnsi="Times New Roman" w:cs="Times New Roman"/>
          <w:sz w:val="24"/>
          <w:szCs w:val="24"/>
        </w:rPr>
      </w:pPr>
    </w:p>
    <w:p w:rsidR="00C170FA" w:rsidRDefault="00C170FA" w:rsidP="00C170FA">
      <w:pPr>
        <w:rPr>
          <w:rFonts w:ascii="Times New Roman" w:hAnsi="Times New Roman" w:cs="Times New Roman"/>
          <w:sz w:val="24"/>
          <w:szCs w:val="24"/>
        </w:rPr>
      </w:pPr>
      <w:r w:rsidRPr="00D542D3">
        <w:rPr>
          <w:rFonts w:ascii="Times New Roman" w:hAnsi="Times New Roman" w:cs="Times New Roman"/>
          <w:sz w:val="24"/>
          <w:szCs w:val="24"/>
        </w:rPr>
        <w:t xml:space="preserve">FIFA (2012), </w:t>
      </w:r>
      <w:r w:rsidRPr="00D542D3">
        <w:rPr>
          <w:rFonts w:ascii="Times New Roman" w:hAnsi="Times New Roman" w:cs="Times New Roman"/>
          <w:i/>
          <w:iCs/>
          <w:sz w:val="24"/>
          <w:szCs w:val="24"/>
        </w:rPr>
        <w:t>FIFA code of ethics,</w:t>
      </w:r>
      <w:r w:rsidRPr="00D542D3">
        <w:rPr>
          <w:rFonts w:ascii="Times New Roman" w:hAnsi="Times New Roman" w:cs="Times New Roman"/>
          <w:sz w:val="24"/>
          <w:szCs w:val="24"/>
        </w:rPr>
        <w:t xml:space="preserve"> [online]</w:t>
      </w:r>
      <w:r w:rsidRPr="00D542D3">
        <w:rPr>
          <w:rFonts w:ascii="Times New Roman" w:hAnsi="Times New Roman" w:cs="Times New Roman"/>
          <w:i/>
          <w:iCs/>
          <w:sz w:val="24"/>
          <w:szCs w:val="24"/>
        </w:rPr>
        <w:t xml:space="preserve"> </w:t>
      </w:r>
      <w:r w:rsidRPr="00D542D3">
        <w:rPr>
          <w:rFonts w:ascii="Times New Roman" w:hAnsi="Times New Roman" w:cs="Times New Roman"/>
          <w:sz w:val="24"/>
          <w:szCs w:val="24"/>
          <w:u w:val="single"/>
        </w:rPr>
        <w:t>http://resources.fifa.com/mm/document/affederation/administration/50/02/82/codeofethics_v211015_e_neutral.pdf</w:t>
      </w:r>
      <w:r w:rsidRPr="00D542D3">
        <w:rPr>
          <w:rFonts w:ascii="Times New Roman" w:hAnsi="Times New Roman" w:cs="Times New Roman"/>
          <w:sz w:val="24"/>
          <w:szCs w:val="24"/>
        </w:rPr>
        <w:t>. (Accessed: 05 January, 2017).</w:t>
      </w:r>
    </w:p>
    <w:p w:rsidR="00C170FA" w:rsidRPr="00D542D3" w:rsidRDefault="00C170FA" w:rsidP="00C170FA">
      <w:pPr>
        <w:rPr>
          <w:rFonts w:ascii="Times New Roman" w:hAnsi="Times New Roman" w:cs="Times New Roman"/>
          <w:sz w:val="24"/>
          <w:szCs w:val="24"/>
        </w:rPr>
      </w:pPr>
    </w:p>
    <w:p w:rsidR="00C170FA" w:rsidRDefault="00C170FA" w:rsidP="00C170FA">
      <w:pPr>
        <w:rPr>
          <w:rFonts w:ascii="Times New Roman" w:hAnsi="Times New Roman" w:cs="Times New Roman"/>
          <w:sz w:val="24"/>
          <w:szCs w:val="24"/>
        </w:rPr>
      </w:pPr>
      <w:r w:rsidRPr="00D542D3">
        <w:rPr>
          <w:rFonts w:ascii="Times New Roman" w:hAnsi="Times New Roman" w:cs="Times New Roman"/>
          <w:sz w:val="24"/>
          <w:szCs w:val="24"/>
        </w:rPr>
        <w:t xml:space="preserve">FIFA (2016), </w:t>
      </w:r>
      <w:r w:rsidRPr="00D542D3">
        <w:rPr>
          <w:rFonts w:ascii="Times New Roman" w:hAnsi="Times New Roman" w:cs="Times New Roman"/>
          <w:i/>
          <w:iCs/>
          <w:sz w:val="24"/>
          <w:szCs w:val="24"/>
        </w:rPr>
        <w:t>The background of FIFA,</w:t>
      </w:r>
      <w:r w:rsidRPr="00D542D3">
        <w:rPr>
          <w:rFonts w:ascii="Times New Roman" w:hAnsi="Times New Roman" w:cs="Times New Roman"/>
          <w:sz w:val="24"/>
          <w:szCs w:val="24"/>
        </w:rPr>
        <w:t xml:space="preserve"> [online]</w:t>
      </w:r>
      <w:r w:rsidRPr="00D542D3">
        <w:rPr>
          <w:rFonts w:ascii="Times New Roman" w:hAnsi="Times New Roman" w:cs="Times New Roman"/>
          <w:i/>
          <w:iCs/>
          <w:sz w:val="24"/>
          <w:szCs w:val="24"/>
        </w:rPr>
        <w:t xml:space="preserve"> </w:t>
      </w:r>
      <w:r w:rsidRPr="00D542D3">
        <w:rPr>
          <w:rFonts w:ascii="Times New Roman" w:hAnsi="Times New Roman" w:cs="Times New Roman"/>
          <w:sz w:val="24"/>
          <w:szCs w:val="24"/>
          <w:u w:val="single"/>
        </w:rPr>
        <w:t>http://www.fifa.com/about-fifa/who-we-are/index</w:t>
      </w:r>
      <w:r w:rsidRPr="00D542D3">
        <w:rPr>
          <w:rFonts w:ascii="Times New Roman" w:hAnsi="Times New Roman" w:cs="Times New Roman"/>
          <w:sz w:val="24"/>
          <w:szCs w:val="24"/>
        </w:rPr>
        <w:t>. (Accessed: 05 December 2016).</w:t>
      </w:r>
    </w:p>
    <w:p w:rsidR="00C170FA" w:rsidRPr="00D542D3" w:rsidRDefault="00C170FA" w:rsidP="00C170FA">
      <w:pPr>
        <w:rPr>
          <w:rFonts w:ascii="Times New Roman" w:hAnsi="Times New Roman" w:cs="Times New Roman"/>
          <w:sz w:val="24"/>
          <w:szCs w:val="24"/>
        </w:rPr>
      </w:pPr>
    </w:p>
    <w:p w:rsidR="00C170FA" w:rsidRPr="00D542D3" w:rsidRDefault="00C170FA" w:rsidP="00C170FA">
      <w:pPr>
        <w:rPr>
          <w:rFonts w:ascii="Times New Roman" w:hAnsi="Times New Roman" w:cs="Times New Roman"/>
          <w:sz w:val="24"/>
          <w:szCs w:val="24"/>
        </w:rPr>
      </w:pPr>
      <w:r w:rsidRPr="00D542D3">
        <w:rPr>
          <w:rFonts w:ascii="Times New Roman" w:hAnsi="Times New Roman" w:cs="Times New Roman"/>
          <w:sz w:val="24"/>
          <w:szCs w:val="24"/>
        </w:rPr>
        <w:t xml:space="preserve">FIFA (2017), </w:t>
      </w:r>
      <w:r w:rsidRPr="00D542D3">
        <w:rPr>
          <w:rFonts w:ascii="Times New Roman" w:hAnsi="Times New Roman" w:cs="Times New Roman"/>
          <w:i/>
          <w:iCs/>
          <w:sz w:val="24"/>
          <w:szCs w:val="24"/>
        </w:rPr>
        <w:t>The sustainability program of FIFA,</w:t>
      </w:r>
      <w:r w:rsidRPr="00D542D3">
        <w:rPr>
          <w:rFonts w:ascii="Times New Roman" w:hAnsi="Times New Roman" w:cs="Times New Roman"/>
          <w:sz w:val="24"/>
          <w:szCs w:val="24"/>
        </w:rPr>
        <w:t xml:space="preserve"> [online]</w:t>
      </w:r>
      <w:r w:rsidRPr="00D542D3">
        <w:rPr>
          <w:rFonts w:ascii="Times New Roman" w:hAnsi="Times New Roman" w:cs="Times New Roman"/>
          <w:i/>
          <w:iCs/>
          <w:sz w:val="24"/>
          <w:szCs w:val="24"/>
        </w:rPr>
        <w:t xml:space="preserve"> </w:t>
      </w:r>
      <w:r w:rsidRPr="00D542D3">
        <w:rPr>
          <w:rFonts w:ascii="Times New Roman" w:hAnsi="Times New Roman" w:cs="Times New Roman"/>
          <w:sz w:val="24"/>
          <w:szCs w:val="24"/>
          <w:u w:val="single"/>
        </w:rPr>
        <w:t>http://www.fifa.com/sustainability/index.html</w:t>
      </w:r>
      <w:r w:rsidRPr="00D542D3">
        <w:rPr>
          <w:rFonts w:ascii="Times New Roman" w:hAnsi="Times New Roman" w:cs="Times New Roman"/>
          <w:sz w:val="24"/>
          <w:szCs w:val="24"/>
        </w:rPr>
        <w:t>. (Accessed: 05 January, 2017).</w:t>
      </w:r>
    </w:p>
    <w:p w:rsidR="00C170FA" w:rsidRDefault="00C170FA" w:rsidP="00C170FA">
      <w:pPr>
        <w:rPr>
          <w:rFonts w:ascii="Times New Roman" w:hAnsi="Times New Roman" w:cs="Times New Roman"/>
          <w:color w:val="222222"/>
          <w:sz w:val="24"/>
          <w:szCs w:val="24"/>
          <w:shd w:val="clear" w:color="auto" w:fill="FFFFFF"/>
        </w:rPr>
      </w:pPr>
      <w:r w:rsidRPr="00D542D3">
        <w:rPr>
          <w:rFonts w:ascii="Times New Roman" w:hAnsi="Times New Roman" w:cs="Times New Roman"/>
          <w:color w:val="222222"/>
          <w:sz w:val="24"/>
          <w:szCs w:val="24"/>
          <w:shd w:val="clear" w:color="auto" w:fill="FFFFFF"/>
        </w:rPr>
        <w:t>Forster, J. (2016). Global sports governance and corruption.</w:t>
      </w:r>
      <w:r w:rsidRPr="00D542D3">
        <w:rPr>
          <w:rStyle w:val="apple-converted-space"/>
          <w:rFonts w:ascii="Times New Roman" w:hAnsi="Times New Roman" w:cs="Times New Roman"/>
          <w:color w:val="222222"/>
          <w:sz w:val="24"/>
          <w:szCs w:val="24"/>
          <w:shd w:val="clear" w:color="auto" w:fill="FFFFFF"/>
        </w:rPr>
        <w:t> </w:t>
      </w:r>
      <w:r w:rsidRPr="00D542D3">
        <w:rPr>
          <w:rFonts w:ascii="Times New Roman" w:hAnsi="Times New Roman" w:cs="Times New Roman"/>
          <w:i/>
          <w:iCs/>
          <w:color w:val="222222"/>
          <w:sz w:val="24"/>
          <w:szCs w:val="24"/>
          <w:shd w:val="clear" w:color="auto" w:fill="FFFFFF"/>
        </w:rPr>
        <w:t>Palgrave Communications</w:t>
      </w:r>
      <w:r w:rsidRPr="00D542D3">
        <w:rPr>
          <w:rFonts w:ascii="Times New Roman" w:hAnsi="Times New Roman" w:cs="Times New Roman"/>
          <w:color w:val="222222"/>
          <w:sz w:val="24"/>
          <w:szCs w:val="24"/>
          <w:shd w:val="clear" w:color="auto" w:fill="FFFFFF"/>
        </w:rPr>
        <w:t>,</w:t>
      </w:r>
      <w:r w:rsidRPr="00D542D3">
        <w:rPr>
          <w:rStyle w:val="apple-converted-space"/>
          <w:rFonts w:ascii="Times New Roman" w:hAnsi="Times New Roman" w:cs="Times New Roman"/>
          <w:color w:val="222222"/>
          <w:sz w:val="24"/>
          <w:szCs w:val="24"/>
          <w:shd w:val="clear" w:color="auto" w:fill="FFFFFF"/>
        </w:rPr>
        <w:t> </w:t>
      </w:r>
      <w:r w:rsidRPr="00D542D3">
        <w:rPr>
          <w:rFonts w:ascii="Times New Roman" w:hAnsi="Times New Roman" w:cs="Times New Roman"/>
          <w:i/>
          <w:iCs/>
          <w:color w:val="222222"/>
          <w:sz w:val="24"/>
          <w:szCs w:val="24"/>
          <w:shd w:val="clear" w:color="auto" w:fill="FFFFFF"/>
        </w:rPr>
        <w:t>2</w:t>
      </w:r>
      <w:r w:rsidRPr="00D542D3">
        <w:rPr>
          <w:rFonts w:ascii="Times New Roman" w:hAnsi="Times New Roman" w:cs="Times New Roman"/>
          <w:color w:val="222222"/>
          <w:sz w:val="24"/>
          <w:szCs w:val="24"/>
          <w:shd w:val="clear" w:color="auto" w:fill="FFFFFF"/>
        </w:rPr>
        <w:t>.</w:t>
      </w:r>
    </w:p>
    <w:p w:rsidR="00C170FA" w:rsidRPr="00D542D3" w:rsidRDefault="00C170FA" w:rsidP="00C170FA">
      <w:pPr>
        <w:rPr>
          <w:rFonts w:ascii="Times New Roman" w:hAnsi="Times New Roman" w:cs="Times New Roman"/>
          <w:color w:val="222222"/>
          <w:sz w:val="24"/>
          <w:szCs w:val="24"/>
          <w:shd w:val="clear" w:color="auto" w:fill="FFFFFF"/>
        </w:rPr>
      </w:pPr>
    </w:p>
    <w:p w:rsidR="00C170FA" w:rsidRDefault="00C170FA" w:rsidP="00C170FA">
      <w:pPr>
        <w:rPr>
          <w:rFonts w:ascii="Times New Roman" w:hAnsi="Times New Roman" w:cs="Times New Roman"/>
          <w:i/>
          <w:iCs/>
          <w:color w:val="222222"/>
          <w:sz w:val="24"/>
          <w:szCs w:val="24"/>
          <w:shd w:val="clear" w:color="auto" w:fill="FFFFFF"/>
        </w:rPr>
      </w:pPr>
      <w:r w:rsidRPr="00D542D3">
        <w:rPr>
          <w:rFonts w:ascii="Times New Roman" w:hAnsi="Times New Roman" w:cs="Times New Roman"/>
          <w:color w:val="222222"/>
          <w:sz w:val="24"/>
          <w:szCs w:val="24"/>
          <w:shd w:val="clear" w:color="auto" w:fill="FFFFFF"/>
        </w:rPr>
        <w:t>Fortunato, J. A. (2016). The FIFA Crisis: Examining Sponsor Response Options.</w:t>
      </w:r>
      <w:r w:rsidRPr="00D542D3">
        <w:rPr>
          <w:rStyle w:val="apple-converted-space"/>
          <w:rFonts w:ascii="Times New Roman" w:hAnsi="Times New Roman" w:cs="Times New Roman"/>
          <w:color w:val="222222"/>
          <w:sz w:val="24"/>
          <w:szCs w:val="24"/>
          <w:shd w:val="clear" w:color="auto" w:fill="FFFFFF"/>
        </w:rPr>
        <w:t> </w:t>
      </w:r>
      <w:r w:rsidRPr="00D542D3">
        <w:rPr>
          <w:rFonts w:ascii="Times New Roman" w:hAnsi="Times New Roman" w:cs="Times New Roman"/>
          <w:i/>
          <w:iCs/>
          <w:color w:val="222222"/>
          <w:sz w:val="24"/>
          <w:szCs w:val="24"/>
          <w:shd w:val="clear" w:color="auto" w:fill="FFFFFF"/>
        </w:rPr>
        <w:t>Journal of Contingencies and Crisis Management</w:t>
      </w:r>
    </w:p>
    <w:p w:rsidR="00C170FA" w:rsidRPr="00D542D3" w:rsidRDefault="00C170FA" w:rsidP="00C170FA">
      <w:pPr>
        <w:rPr>
          <w:rFonts w:ascii="Times New Roman" w:hAnsi="Times New Roman" w:cs="Times New Roman"/>
          <w:sz w:val="24"/>
          <w:szCs w:val="24"/>
        </w:rPr>
      </w:pPr>
    </w:p>
    <w:p w:rsidR="00C170FA" w:rsidRDefault="00C170FA" w:rsidP="00C170FA">
      <w:pPr>
        <w:rPr>
          <w:rFonts w:ascii="Times New Roman" w:hAnsi="Times New Roman" w:cs="Times New Roman"/>
          <w:color w:val="222222"/>
          <w:sz w:val="24"/>
          <w:szCs w:val="24"/>
          <w:shd w:val="clear" w:color="auto" w:fill="FFFFFF"/>
        </w:rPr>
      </w:pPr>
      <w:r w:rsidRPr="00D542D3">
        <w:rPr>
          <w:rFonts w:ascii="Times New Roman" w:hAnsi="Times New Roman" w:cs="Times New Roman"/>
          <w:color w:val="222222"/>
          <w:sz w:val="24"/>
          <w:szCs w:val="24"/>
          <w:shd w:val="clear" w:color="auto" w:fill="FFFFFF"/>
        </w:rPr>
        <w:t>Garcia, B., &amp; Meier, H. E. (2014). The power of FIFA over national governments: a new actor in world politics?</w:t>
      </w:r>
    </w:p>
    <w:p w:rsidR="00C170FA" w:rsidRPr="00D542D3" w:rsidRDefault="00C170FA" w:rsidP="00C170FA">
      <w:pPr>
        <w:rPr>
          <w:rFonts w:ascii="Times New Roman" w:hAnsi="Times New Roman" w:cs="Times New Roman"/>
          <w:color w:val="222222"/>
          <w:sz w:val="24"/>
          <w:szCs w:val="24"/>
          <w:shd w:val="clear" w:color="auto" w:fill="FFFFFF"/>
        </w:rPr>
      </w:pPr>
    </w:p>
    <w:p w:rsidR="00C170FA" w:rsidRDefault="00C170FA" w:rsidP="00C170FA">
      <w:pPr>
        <w:rPr>
          <w:rFonts w:ascii="Times New Roman" w:hAnsi="Times New Roman" w:cs="Times New Roman"/>
          <w:color w:val="222222"/>
          <w:sz w:val="24"/>
          <w:szCs w:val="24"/>
          <w:shd w:val="clear" w:color="auto" w:fill="FFFFFF"/>
        </w:rPr>
      </w:pPr>
      <w:r w:rsidRPr="00D542D3">
        <w:rPr>
          <w:rFonts w:ascii="Times New Roman" w:hAnsi="Times New Roman" w:cs="Times New Roman"/>
          <w:color w:val="222222"/>
          <w:sz w:val="24"/>
          <w:szCs w:val="24"/>
          <w:shd w:val="clear" w:color="auto" w:fill="FFFFFF"/>
        </w:rPr>
        <w:t>Gibbs, J. C. (2013).</w:t>
      </w:r>
      <w:r w:rsidRPr="00D542D3">
        <w:rPr>
          <w:rStyle w:val="apple-converted-space"/>
          <w:rFonts w:ascii="Times New Roman" w:hAnsi="Times New Roman" w:cs="Times New Roman"/>
          <w:color w:val="222222"/>
          <w:sz w:val="24"/>
          <w:szCs w:val="24"/>
          <w:shd w:val="clear" w:color="auto" w:fill="FFFFFF"/>
        </w:rPr>
        <w:t> </w:t>
      </w:r>
      <w:r w:rsidRPr="00D542D3">
        <w:rPr>
          <w:rFonts w:ascii="Times New Roman" w:hAnsi="Times New Roman" w:cs="Times New Roman"/>
          <w:i/>
          <w:iCs/>
          <w:color w:val="222222"/>
          <w:sz w:val="24"/>
          <w:szCs w:val="24"/>
          <w:shd w:val="clear" w:color="auto" w:fill="FFFFFF"/>
        </w:rPr>
        <w:t>Moral development and reality: Beyond the theories of Kohlberg, Hoffman, and Haidt</w:t>
      </w:r>
      <w:r w:rsidRPr="00D542D3">
        <w:rPr>
          <w:rFonts w:ascii="Times New Roman" w:hAnsi="Times New Roman" w:cs="Times New Roman"/>
          <w:color w:val="222222"/>
          <w:sz w:val="24"/>
          <w:szCs w:val="24"/>
          <w:shd w:val="clear" w:color="auto" w:fill="FFFFFF"/>
        </w:rPr>
        <w:t>. Oxford University Press.</w:t>
      </w:r>
    </w:p>
    <w:p w:rsidR="00C170FA" w:rsidRPr="00D542D3" w:rsidRDefault="00C170FA" w:rsidP="00C170FA">
      <w:pPr>
        <w:rPr>
          <w:rFonts w:ascii="Times New Roman" w:hAnsi="Times New Roman" w:cs="Times New Roman"/>
          <w:color w:val="222222"/>
          <w:sz w:val="24"/>
          <w:szCs w:val="24"/>
          <w:shd w:val="clear" w:color="auto" w:fill="FFFFFF"/>
        </w:rPr>
      </w:pPr>
    </w:p>
    <w:p w:rsidR="00C170FA" w:rsidRDefault="00C170FA" w:rsidP="00C170FA">
      <w:pPr>
        <w:rPr>
          <w:rFonts w:ascii="Times New Roman" w:hAnsi="Times New Roman" w:cs="Times New Roman"/>
          <w:color w:val="222222"/>
          <w:sz w:val="24"/>
          <w:szCs w:val="24"/>
          <w:shd w:val="clear" w:color="auto" w:fill="FFFFFF"/>
        </w:rPr>
      </w:pPr>
      <w:r w:rsidRPr="00D542D3">
        <w:rPr>
          <w:rFonts w:ascii="Times New Roman" w:hAnsi="Times New Roman" w:cs="Times New Roman"/>
          <w:color w:val="222222"/>
          <w:sz w:val="24"/>
          <w:szCs w:val="24"/>
          <w:shd w:val="clear" w:color="auto" w:fill="FFFFFF"/>
        </w:rPr>
        <w:t>Grant, R. W., &amp; Keohane, R. O. (2005). Accountability and abuses of power in world politics.</w:t>
      </w:r>
      <w:r w:rsidRPr="00D542D3">
        <w:rPr>
          <w:rStyle w:val="apple-converted-space"/>
          <w:rFonts w:ascii="Times New Roman" w:hAnsi="Times New Roman" w:cs="Times New Roman"/>
          <w:color w:val="222222"/>
          <w:sz w:val="24"/>
          <w:szCs w:val="24"/>
          <w:shd w:val="clear" w:color="auto" w:fill="FFFFFF"/>
        </w:rPr>
        <w:t> </w:t>
      </w:r>
      <w:r w:rsidRPr="00D542D3">
        <w:rPr>
          <w:rFonts w:ascii="Times New Roman" w:hAnsi="Times New Roman" w:cs="Times New Roman"/>
          <w:i/>
          <w:iCs/>
          <w:color w:val="222222"/>
          <w:sz w:val="24"/>
          <w:szCs w:val="24"/>
          <w:shd w:val="clear" w:color="auto" w:fill="FFFFFF"/>
        </w:rPr>
        <w:t>American political science review</w:t>
      </w:r>
      <w:r w:rsidRPr="00D542D3">
        <w:rPr>
          <w:rFonts w:ascii="Times New Roman" w:hAnsi="Times New Roman" w:cs="Times New Roman"/>
          <w:color w:val="222222"/>
          <w:sz w:val="24"/>
          <w:szCs w:val="24"/>
          <w:shd w:val="clear" w:color="auto" w:fill="FFFFFF"/>
        </w:rPr>
        <w:t>,</w:t>
      </w:r>
      <w:r w:rsidRPr="00D542D3">
        <w:rPr>
          <w:rStyle w:val="apple-converted-space"/>
          <w:rFonts w:ascii="Times New Roman" w:hAnsi="Times New Roman" w:cs="Times New Roman"/>
          <w:color w:val="222222"/>
          <w:sz w:val="24"/>
          <w:szCs w:val="24"/>
          <w:shd w:val="clear" w:color="auto" w:fill="FFFFFF"/>
        </w:rPr>
        <w:t> </w:t>
      </w:r>
      <w:r w:rsidRPr="00D542D3">
        <w:rPr>
          <w:rFonts w:ascii="Times New Roman" w:hAnsi="Times New Roman" w:cs="Times New Roman"/>
          <w:i/>
          <w:iCs/>
          <w:color w:val="222222"/>
          <w:sz w:val="24"/>
          <w:szCs w:val="24"/>
          <w:shd w:val="clear" w:color="auto" w:fill="FFFFFF"/>
        </w:rPr>
        <w:t>99</w:t>
      </w:r>
      <w:r w:rsidRPr="00D542D3">
        <w:rPr>
          <w:rFonts w:ascii="Times New Roman" w:hAnsi="Times New Roman" w:cs="Times New Roman"/>
          <w:color w:val="222222"/>
          <w:sz w:val="24"/>
          <w:szCs w:val="24"/>
          <w:shd w:val="clear" w:color="auto" w:fill="FFFFFF"/>
        </w:rPr>
        <w:t>(01), 29-43.</w:t>
      </w:r>
    </w:p>
    <w:p w:rsidR="00C170FA" w:rsidRPr="00D542D3" w:rsidRDefault="00C170FA" w:rsidP="00C170FA">
      <w:pPr>
        <w:rPr>
          <w:rFonts w:ascii="Times New Roman" w:hAnsi="Times New Roman" w:cs="Times New Roman"/>
          <w:color w:val="222222"/>
          <w:sz w:val="24"/>
          <w:szCs w:val="24"/>
          <w:shd w:val="clear" w:color="auto" w:fill="FFFFFF"/>
        </w:rPr>
      </w:pPr>
    </w:p>
    <w:p w:rsidR="00C170FA" w:rsidRDefault="00C170FA" w:rsidP="00C170FA">
      <w:pPr>
        <w:rPr>
          <w:rFonts w:ascii="Times New Roman" w:hAnsi="Times New Roman" w:cs="Times New Roman"/>
          <w:sz w:val="24"/>
          <w:szCs w:val="24"/>
        </w:rPr>
      </w:pPr>
      <w:r w:rsidRPr="00D542D3">
        <w:rPr>
          <w:rFonts w:ascii="Times New Roman" w:hAnsi="Times New Roman" w:cs="Times New Roman"/>
          <w:sz w:val="24"/>
          <w:szCs w:val="24"/>
        </w:rPr>
        <w:t xml:space="preserve">Guardian (2015). </w:t>
      </w:r>
      <w:r w:rsidRPr="00D542D3">
        <w:rPr>
          <w:rFonts w:ascii="Times New Roman" w:hAnsi="Times New Roman" w:cs="Times New Roman"/>
          <w:i/>
          <w:iCs/>
          <w:sz w:val="24"/>
          <w:szCs w:val="24"/>
        </w:rPr>
        <w:t xml:space="preserve"> A dark day for Fifa after claims of arms deals for World Cup votes,</w:t>
      </w:r>
      <w:r w:rsidRPr="00D542D3">
        <w:rPr>
          <w:rFonts w:ascii="Times New Roman" w:hAnsi="Times New Roman" w:cs="Times New Roman"/>
          <w:sz w:val="24"/>
          <w:szCs w:val="24"/>
        </w:rPr>
        <w:t xml:space="preserve"> [online]</w:t>
      </w:r>
      <w:r w:rsidRPr="00D542D3">
        <w:rPr>
          <w:rFonts w:ascii="Times New Roman" w:hAnsi="Times New Roman" w:cs="Times New Roman"/>
          <w:i/>
          <w:iCs/>
          <w:sz w:val="24"/>
          <w:szCs w:val="24"/>
        </w:rPr>
        <w:t xml:space="preserve"> </w:t>
      </w:r>
      <w:r w:rsidRPr="00D542D3">
        <w:rPr>
          <w:rFonts w:ascii="Times New Roman" w:hAnsi="Times New Roman" w:cs="Times New Roman"/>
          <w:sz w:val="24"/>
          <w:szCs w:val="24"/>
          <w:u w:val="single"/>
        </w:rPr>
        <w:t>https://www.theguardian.com/football/2015/jun/05/fifa-scandal-arms-germany-deal-saudi-valcke-warner-delaney-ireland-henry</w:t>
      </w:r>
      <w:r w:rsidRPr="00D542D3">
        <w:rPr>
          <w:rFonts w:ascii="Times New Roman" w:hAnsi="Times New Roman" w:cs="Times New Roman"/>
          <w:sz w:val="24"/>
          <w:szCs w:val="24"/>
        </w:rPr>
        <w:t>. (Accessed: 05 December 2016).</w:t>
      </w:r>
    </w:p>
    <w:p w:rsidR="00C170FA" w:rsidRPr="00D542D3" w:rsidRDefault="00C170FA" w:rsidP="00C170FA">
      <w:pPr>
        <w:rPr>
          <w:rFonts w:ascii="Times New Roman" w:hAnsi="Times New Roman" w:cs="Times New Roman"/>
          <w:sz w:val="24"/>
          <w:szCs w:val="24"/>
        </w:rPr>
      </w:pPr>
    </w:p>
    <w:p w:rsidR="00C170FA" w:rsidRDefault="00C170FA" w:rsidP="00C170FA">
      <w:pPr>
        <w:rPr>
          <w:rFonts w:ascii="Times New Roman" w:hAnsi="Times New Roman" w:cs="Times New Roman"/>
          <w:sz w:val="24"/>
          <w:szCs w:val="24"/>
        </w:rPr>
      </w:pPr>
      <w:r w:rsidRPr="00D542D3">
        <w:rPr>
          <w:rFonts w:ascii="Times New Roman" w:hAnsi="Times New Roman" w:cs="Times New Roman"/>
          <w:sz w:val="24"/>
          <w:szCs w:val="24"/>
        </w:rPr>
        <w:t>Linkedin (2016).</w:t>
      </w:r>
      <w:r w:rsidRPr="00D542D3">
        <w:rPr>
          <w:rFonts w:ascii="Times New Roman" w:hAnsi="Times New Roman" w:cs="Times New Roman"/>
          <w:i/>
          <w:iCs/>
          <w:sz w:val="24"/>
          <w:szCs w:val="24"/>
        </w:rPr>
        <w:t xml:space="preserve"> FIFA and the Stakeholders' Rights to Responsibility, </w:t>
      </w:r>
      <w:r w:rsidRPr="00D542D3">
        <w:rPr>
          <w:rFonts w:ascii="Times New Roman" w:hAnsi="Times New Roman" w:cs="Times New Roman"/>
          <w:sz w:val="24"/>
          <w:szCs w:val="24"/>
        </w:rPr>
        <w:t>[online]</w:t>
      </w:r>
      <w:r w:rsidRPr="00D542D3">
        <w:rPr>
          <w:rFonts w:ascii="Times New Roman" w:hAnsi="Times New Roman" w:cs="Times New Roman"/>
          <w:i/>
          <w:iCs/>
          <w:sz w:val="24"/>
          <w:szCs w:val="24"/>
        </w:rPr>
        <w:t xml:space="preserve"> </w:t>
      </w:r>
      <w:r w:rsidRPr="00D542D3">
        <w:rPr>
          <w:rFonts w:ascii="Times New Roman" w:hAnsi="Times New Roman" w:cs="Times New Roman"/>
          <w:sz w:val="24"/>
          <w:szCs w:val="24"/>
          <w:u w:val="single"/>
        </w:rPr>
        <w:t xml:space="preserve">https://www.linkedin.com/pulse/fifa-stakeholders-rights-responsibility-benjamin-karr </w:t>
      </w:r>
      <w:r w:rsidRPr="00D542D3">
        <w:rPr>
          <w:rFonts w:ascii="Times New Roman" w:hAnsi="Times New Roman" w:cs="Times New Roman"/>
          <w:sz w:val="24"/>
          <w:szCs w:val="24"/>
        </w:rPr>
        <w:t>(Accessed: 10 December 2016)</w:t>
      </w:r>
    </w:p>
    <w:p w:rsidR="00C170FA" w:rsidRPr="00D542D3" w:rsidRDefault="00C170FA" w:rsidP="00C170FA">
      <w:pPr>
        <w:rPr>
          <w:rFonts w:ascii="Times New Roman" w:hAnsi="Times New Roman" w:cs="Times New Roman"/>
          <w:sz w:val="24"/>
          <w:szCs w:val="24"/>
        </w:rPr>
      </w:pPr>
    </w:p>
    <w:p w:rsidR="00C170FA" w:rsidRDefault="00C170FA" w:rsidP="00C170FA">
      <w:pPr>
        <w:rPr>
          <w:rFonts w:ascii="Times New Roman" w:hAnsi="Times New Roman" w:cs="Times New Roman"/>
          <w:color w:val="222222"/>
          <w:sz w:val="24"/>
          <w:szCs w:val="24"/>
          <w:shd w:val="clear" w:color="auto" w:fill="FFFFFF"/>
        </w:rPr>
      </w:pPr>
      <w:r w:rsidRPr="00D542D3">
        <w:rPr>
          <w:rFonts w:ascii="Times New Roman" w:hAnsi="Times New Roman" w:cs="Times New Roman"/>
          <w:color w:val="222222"/>
          <w:sz w:val="24"/>
          <w:szCs w:val="24"/>
          <w:shd w:val="clear" w:color="auto" w:fill="FFFFFF"/>
        </w:rPr>
        <w:t>Pielke, R. (2013). How can FIFA be held accountable?</w:t>
      </w:r>
      <w:r w:rsidRPr="00D542D3">
        <w:rPr>
          <w:rStyle w:val="apple-converted-space"/>
          <w:rFonts w:ascii="Times New Roman" w:hAnsi="Times New Roman" w:cs="Times New Roman"/>
          <w:color w:val="222222"/>
          <w:sz w:val="24"/>
          <w:szCs w:val="24"/>
          <w:shd w:val="clear" w:color="auto" w:fill="FFFFFF"/>
        </w:rPr>
        <w:t> </w:t>
      </w:r>
      <w:r w:rsidRPr="00D542D3">
        <w:rPr>
          <w:rFonts w:ascii="Times New Roman" w:hAnsi="Times New Roman" w:cs="Times New Roman"/>
          <w:i/>
          <w:iCs/>
          <w:color w:val="222222"/>
          <w:sz w:val="24"/>
          <w:szCs w:val="24"/>
          <w:shd w:val="clear" w:color="auto" w:fill="FFFFFF"/>
        </w:rPr>
        <w:t>Sport management review</w:t>
      </w:r>
      <w:r w:rsidRPr="00D542D3">
        <w:rPr>
          <w:rFonts w:ascii="Times New Roman" w:hAnsi="Times New Roman" w:cs="Times New Roman"/>
          <w:color w:val="222222"/>
          <w:sz w:val="24"/>
          <w:szCs w:val="24"/>
          <w:shd w:val="clear" w:color="auto" w:fill="FFFFFF"/>
        </w:rPr>
        <w:t>,</w:t>
      </w:r>
      <w:r w:rsidRPr="00D542D3">
        <w:rPr>
          <w:rStyle w:val="apple-converted-space"/>
          <w:rFonts w:ascii="Times New Roman" w:hAnsi="Times New Roman" w:cs="Times New Roman"/>
          <w:color w:val="222222"/>
          <w:sz w:val="24"/>
          <w:szCs w:val="24"/>
          <w:shd w:val="clear" w:color="auto" w:fill="FFFFFF"/>
        </w:rPr>
        <w:t> </w:t>
      </w:r>
      <w:r w:rsidRPr="00D542D3">
        <w:rPr>
          <w:rFonts w:ascii="Times New Roman" w:hAnsi="Times New Roman" w:cs="Times New Roman"/>
          <w:i/>
          <w:iCs/>
          <w:color w:val="222222"/>
          <w:sz w:val="24"/>
          <w:szCs w:val="24"/>
          <w:shd w:val="clear" w:color="auto" w:fill="FFFFFF"/>
        </w:rPr>
        <w:t>16</w:t>
      </w:r>
      <w:r w:rsidRPr="00D542D3">
        <w:rPr>
          <w:rFonts w:ascii="Times New Roman" w:hAnsi="Times New Roman" w:cs="Times New Roman"/>
          <w:color w:val="222222"/>
          <w:sz w:val="24"/>
          <w:szCs w:val="24"/>
          <w:shd w:val="clear" w:color="auto" w:fill="FFFFFF"/>
        </w:rPr>
        <w:t>(3), 255-267.</w:t>
      </w:r>
    </w:p>
    <w:p w:rsidR="00C170FA" w:rsidRPr="00D542D3" w:rsidRDefault="00C170FA" w:rsidP="00C170FA">
      <w:pPr>
        <w:rPr>
          <w:rFonts w:ascii="Times New Roman" w:hAnsi="Times New Roman" w:cs="Times New Roman"/>
          <w:color w:val="222222"/>
          <w:sz w:val="24"/>
          <w:szCs w:val="24"/>
          <w:shd w:val="clear" w:color="auto" w:fill="FFFFFF"/>
        </w:rPr>
      </w:pPr>
    </w:p>
    <w:p w:rsidR="00C170FA" w:rsidRDefault="00C170FA" w:rsidP="00C170FA">
      <w:pPr>
        <w:rPr>
          <w:rFonts w:ascii="Times New Roman" w:hAnsi="Times New Roman" w:cs="Times New Roman"/>
          <w:color w:val="222222"/>
          <w:sz w:val="24"/>
          <w:szCs w:val="24"/>
          <w:shd w:val="clear" w:color="auto" w:fill="FFFFFF"/>
        </w:rPr>
      </w:pPr>
      <w:r w:rsidRPr="00D542D3">
        <w:rPr>
          <w:rFonts w:ascii="Times New Roman" w:hAnsi="Times New Roman" w:cs="Times New Roman"/>
          <w:color w:val="222222"/>
          <w:sz w:val="24"/>
          <w:szCs w:val="24"/>
          <w:shd w:val="clear" w:color="auto" w:fill="FFFFFF"/>
        </w:rPr>
        <w:t>Reamer, F. G. (2013).</w:t>
      </w:r>
      <w:r w:rsidRPr="00D542D3">
        <w:rPr>
          <w:rStyle w:val="apple-converted-space"/>
          <w:rFonts w:ascii="Times New Roman" w:hAnsi="Times New Roman" w:cs="Times New Roman"/>
          <w:color w:val="222222"/>
          <w:sz w:val="24"/>
          <w:szCs w:val="24"/>
          <w:shd w:val="clear" w:color="auto" w:fill="FFFFFF"/>
        </w:rPr>
        <w:t> </w:t>
      </w:r>
      <w:r w:rsidRPr="00D542D3">
        <w:rPr>
          <w:rFonts w:ascii="Times New Roman" w:hAnsi="Times New Roman" w:cs="Times New Roman"/>
          <w:i/>
          <w:iCs/>
          <w:color w:val="222222"/>
          <w:sz w:val="24"/>
          <w:szCs w:val="24"/>
          <w:shd w:val="clear" w:color="auto" w:fill="FFFFFF"/>
        </w:rPr>
        <w:t>Social work values and ethics</w:t>
      </w:r>
      <w:r w:rsidRPr="00D542D3">
        <w:rPr>
          <w:rFonts w:ascii="Times New Roman" w:hAnsi="Times New Roman" w:cs="Times New Roman"/>
          <w:color w:val="222222"/>
          <w:sz w:val="24"/>
          <w:szCs w:val="24"/>
          <w:shd w:val="clear" w:color="auto" w:fill="FFFFFF"/>
        </w:rPr>
        <w:t>. Columbia University Press.</w:t>
      </w:r>
    </w:p>
    <w:p w:rsidR="00C170FA" w:rsidRPr="00D542D3" w:rsidRDefault="00C170FA" w:rsidP="00C170FA">
      <w:pPr>
        <w:rPr>
          <w:rFonts w:ascii="Times New Roman" w:hAnsi="Times New Roman" w:cs="Times New Roman"/>
          <w:color w:val="222222"/>
          <w:sz w:val="24"/>
          <w:szCs w:val="24"/>
          <w:shd w:val="clear" w:color="auto" w:fill="FFFFFF"/>
        </w:rPr>
      </w:pPr>
    </w:p>
    <w:p w:rsidR="00C170FA" w:rsidRDefault="00C170FA" w:rsidP="00C170FA">
      <w:pPr>
        <w:rPr>
          <w:rFonts w:ascii="Times New Roman" w:hAnsi="Times New Roman" w:cs="Times New Roman"/>
          <w:color w:val="222222"/>
          <w:sz w:val="24"/>
          <w:szCs w:val="24"/>
          <w:shd w:val="clear" w:color="auto" w:fill="FFFFFF"/>
        </w:rPr>
      </w:pPr>
      <w:r w:rsidRPr="00D542D3">
        <w:rPr>
          <w:rFonts w:ascii="Times New Roman" w:hAnsi="Times New Roman" w:cs="Times New Roman"/>
          <w:color w:val="222222"/>
          <w:sz w:val="24"/>
          <w:szCs w:val="24"/>
          <w:shd w:val="clear" w:color="auto" w:fill="FFFFFF"/>
        </w:rPr>
        <w:t xml:space="preserve">Ricci, F., Scafarto, V., &amp; Marsigalia, B. (2016, September). </w:t>
      </w:r>
      <w:r w:rsidR="006E631A" w:rsidRPr="00D542D3">
        <w:rPr>
          <w:rFonts w:ascii="Times New Roman" w:hAnsi="Times New Roman" w:cs="Times New Roman"/>
          <w:color w:val="222222"/>
          <w:sz w:val="24"/>
          <w:szCs w:val="24"/>
          <w:shd w:val="clear" w:color="auto" w:fill="FFFFFF"/>
        </w:rPr>
        <w:t>The Impact of Match-Fixing on Product Quality in The Professional Football Industry: Critical Reflections from An Institutional Perspective1</w:t>
      </w:r>
      <w:r w:rsidRPr="00D542D3">
        <w:rPr>
          <w:rFonts w:ascii="Times New Roman" w:hAnsi="Times New Roman" w:cs="Times New Roman"/>
          <w:color w:val="222222"/>
          <w:sz w:val="24"/>
          <w:szCs w:val="24"/>
          <w:shd w:val="clear" w:color="auto" w:fill="FFFFFF"/>
        </w:rPr>
        <w:t>. In</w:t>
      </w:r>
      <w:r w:rsidRPr="00D542D3">
        <w:rPr>
          <w:rStyle w:val="apple-converted-space"/>
          <w:rFonts w:ascii="Times New Roman" w:hAnsi="Times New Roman" w:cs="Times New Roman"/>
          <w:color w:val="222222"/>
          <w:sz w:val="24"/>
          <w:szCs w:val="24"/>
          <w:shd w:val="clear" w:color="auto" w:fill="FFFFFF"/>
        </w:rPr>
        <w:t> </w:t>
      </w:r>
      <w:r w:rsidRPr="00D542D3">
        <w:rPr>
          <w:rFonts w:ascii="Times New Roman" w:hAnsi="Times New Roman" w:cs="Times New Roman"/>
          <w:i/>
          <w:iCs/>
          <w:color w:val="222222"/>
          <w:sz w:val="24"/>
          <w:szCs w:val="24"/>
          <w:shd w:val="clear" w:color="auto" w:fill="FFFFFF"/>
        </w:rPr>
        <w:t>9th Annual Conference of the EuroMed Academy of Business</w:t>
      </w:r>
      <w:r w:rsidRPr="00D542D3">
        <w:rPr>
          <w:rFonts w:ascii="Times New Roman" w:hAnsi="Times New Roman" w:cs="Times New Roman"/>
          <w:color w:val="222222"/>
          <w:sz w:val="24"/>
          <w:szCs w:val="24"/>
          <w:shd w:val="clear" w:color="auto" w:fill="FFFFFF"/>
        </w:rPr>
        <w:t>.</w:t>
      </w:r>
    </w:p>
    <w:p w:rsidR="00C170FA" w:rsidRPr="00D542D3" w:rsidRDefault="00C170FA" w:rsidP="00C170FA">
      <w:pPr>
        <w:rPr>
          <w:rFonts w:ascii="Times New Roman" w:hAnsi="Times New Roman" w:cs="Times New Roman"/>
          <w:color w:val="222222"/>
          <w:sz w:val="24"/>
          <w:szCs w:val="24"/>
          <w:shd w:val="clear" w:color="auto" w:fill="FFFFFF"/>
        </w:rPr>
      </w:pPr>
    </w:p>
    <w:p w:rsidR="00C170FA" w:rsidRDefault="00C170FA" w:rsidP="00C170FA">
      <w:pPr>
        <w:rPr>
          <w:rFonts w:ascii="Times New Roman" w:hAnsi="Times New Roman" w:cs="Times New Roman"/>
          <w:sz w:val="24"/>
          <w:szCs w:val="24"/>
        </w:rPr>
      </w:pPr>
      <w:r w:rsidRPr="00D542D3">
        <w:rPr>
          <w:rFonts w:ascii="Times New Roman" w:hAnsi="Times New Roman" w:cs="Times New Roman"/>
          <w:sz w:val="24"/>
          <w:szCs w:val="24"/>
        </w:rPr>
        <w:t xml:space="preserve">SPIEGEL (2015). </w:t>
      </w:r>
      <w:r w:rsidRPr="00D542D3">
        <w:rPr>
          <w:rFonts w:ascii="Times New Roman" w:hAnsi="Times New Roman" w:cs="Times New Roman"/>
          <w:i/>
          <w:iCs/>
          <w:sz w:val="24"/>
          <w:szCs w:val="24"/>
        </w:rPr>
        <w:t xml:space="preserve">Germany Appears to Have Bought Right to Host 2006 Tournament, </w:t>
      </w:r>
      <w:r w:rsidRPr="00D542D3">
        <w:rPr>
          <w:rFonts w:ascii="Times New Roman" w:hAnsi="Times New Roman" w:cs="Times New Roman"/>
          <w:sz w:val="24"/>
          <w:szCs w:val="24"/>
        </w:rPr>
        <w:t xml:space="preserve">[online] </w:t>
      </w:r>
      <w:r w:rsidRPr="00D542D3">
        <w:rPr>
          <w:rFonts w:ascii="Times New Roman" w:hAnsi="Times New Roman" w:cs="Times New Roman"/>
          <w:sz w:val="24"/>
          <w:szCs w:val="24"/>
          <w:u w:val="single"/>
        </w:rPr>
        <w:t xml:space="preserve">http://www.spiegel.de/international/world/documents-indicate-slush-fund-used-in-german-world-cup-bid-a-1058212.html </w:t>
      </w:r>
      <w:r w:rsidRPr="00D542D3">
        <w:rPr>
          <w:rFonts w:ascii="Times New Roman" w:hAnsi="Times New Roman" w:cs="Times New Roman"/>
          <w:sz w:val="24"/>
          <w:szCs w:val="24"/>
        </w:rPr>
        <w:t>(Accessed: 05 December 2016)</w:t>
      </w:r>
    </w:p>
    <w:p w:rsidR="00C170FA" w:rsidRPr="00D542D3" w:rsidRDefault="00C170FA" w:rsidP="00C170FA">
      <w:pPr>
        <w:rPr>
          <w:rFonts w:ascii="Times New Roman" w:hAnsi="Times New Roman" w:cs="Times New Roman"/>
          <w:sz w:val="24"/>
          <w:szCs w:val="24"/>
        </w:rPr>
      </w:pPr>
    </w:p>
    <w:p w:rsidR="00C170FA" w:rsidRDefault="00C170FA" w:rsidP="00C170FA">
      <w:pPr>
        <w:rPr>
          <w:rFonts w:ascii="Times New Roman" w:hAnsi="Times New Roman" w:cs="Times New Roman"/>
          <w:color w:val="222222"/>
          <w:sz w:val="24"/>
          <w:szCs w:val="24"/>
          <w:shd w:val="clear" w:color="auto" w:fill="FFFFFF"/>
        </w:rPr>
      </w:pPr>
      <w:r w:rsidRPr="00D542D3">
        <w:rPr>
          <w:rFonts w:ascii="Times New Roman" w:hAnsi="Times New Roman" w:cs="Times New Roman"/>
          <w:color w:val="222222"/>
          <w:sz w:val="24"/>
          <w:szCs w:val="24"/>
          <w:shd w:val="clear" w:color="auto" w:fill="FFFFFF"/>
        </w:rPr>
        <w:t>Stefnisson, S. (2016). How and why FIFA got so corrupt.</w:t>
      </w:r>
    </w:p>
    <w:p w:rsidR="00C170FA" w:rsidRPr="00D542D3" w:rsidRDefault="00C170FA" w:rsidP="00C170FA">
      <w:pPr>
        <w:rPr>
          <w:rFonts w:ascii="Times New Roman" w:hAnsi="Times New Roman" w:cs="Times New Roman"/>
          <w:color w:val="222222"/>
          <w:sz w:val="24"/>
          <w:szCs w:val="24"/>
          <w:shd w:val="clear" w:color="auto" w:fill="FFFFFF"/>
        </w:rPr>
      </w:pPr>
    </w:p>
    <w:p w:rsidR="00C170FA" w:rsidRDefault="00C170FA" w:rsidP="00C170FA">
      <w:pPr>
        <w:rPr>
          <w:rFonts w:ascii="Times New Roman" w:hAnsi="Times New Roman" w:cs="Times New Roman"/>
          <w:color w:val="222222"/>
          <w:sz w:val="24"/>
          <w:szCs w:val="24"/>
          <w:shd w:val="clear" w:color="auto" w:fill="FFFFFF"/>
        </w:rPr>
      </w:pPr>
      <w:r w:rsidRPr="00D542D3">
        <w:rPr>
          <w:rFonts w:ascii="Times New Roman" w:hAnsi="Times New Roman" w:cs="Times New Roman"/>
          <w:color w:val="222222"/>
          <w:sz w:val="24"/>
          <w:szCs w:val="24"/>
          <w:shd w:val="clear" w:color="auto" w:fill="FFFFFF"/>
        </w:rPr>
        <w:t>Stone, C., &amp; Rod, M. (2016). Unfair play in World Cup qualification? An analysis of the 1998–2010 FIFA World Cup performances and the bias in the allocation of tournament berths.</w:t>
      </w:r>
      <w:r w:rsidRPr="00D542D3">
        <w:rPr>
          <w:rStyle w:val="apple-converted-space"/>
          <w:rFonts w:ascii="Times New Roman" w:hAnsi="Times New Roman" w:cs="Times New Roman"/>
          <w:color w:val="222222"/>
          <w:sz w:val="24"/>
          <w:szCs w:val="24"/>
          <w:shd w:val="clear" w:color="auto" w:fill="FFFFFF"/>
        </w:rPr>
        <w:t> </w:t>
      </w:r>
      <w:r w:rsidRPr="00D542D3">
        <w:rPr>
          <w:rFonts w:ascii="Times New Roman" w:hAnsi="Times New Roman" w:cs="Times New Roman"/>
          <w:i/>
          <w:iCs/>
          <w:color w:val="222222"/>
          <w:sz w:val="24"/>
          <w:szCs w:val="24"/>
          <w:shd w:val="clear" w:color="auto" w:fill="FFFFFF"/>
        </w:rPr>
        <w:t>Soccer &amp; Society</w:t>
      </w:r>
      <w:r w:rsidRPr="00D542D3">
        <w:rPr>
          <w:rFonts w:ascii="Times New Roman" w:hAnsi="Times New Roman" w:cs="Times New Roman"/>
          <w:color w:val="222222"/>
          <w:sz w:val="24"/>
          <w:szCs w:val="24"/>
          <w:shd w:val="clear" w:color="auto" w:fill="FFFFFF"/>
        </w:rPr>
        <w:t>,</w:t>
      </w:r>
      <w:r w:rsidRPr="00D542D3">
        <w:rPr>
          <w:rStyle w:val="apple-converted-space"/>
          <w:rFonts w:ascii="Times New Roman" w:hAnsi="Times New Roman" w:cs="Times New Roman"/>
          <w:color w:val="222222"/>
          <w:sz w:val="24"/>
          <w:szCs w:val="24"/>
          <w:shd w:val="clear" w:color="auto" w:fill="FFFFFF"/>
        </w:rPr>
        <w:t> </w:t>
      </w:r>
      <w:r w:rsidRPr="00D542D3">
        <w:rPr>
          <w:rFonts w:ascii="Times New Roman" w:hAnsi="Times New Roman" w:cs="Times New Roman"/>
          <w:i/>
          <w:iCs/>
          <w:color w:val="222222"/>
          <w:sz w:val="24"/>
          <w:szCs w:val="24"/>
          <w:shd w:val="clear" w:color="auto" w:fill="FFFFFF"/>
        </w:rPr>
        <w:t>17</w:t>
      </w:r>
      <w:r w:rsidRPr="00D542D3">
        <w:rPr>
          <w:rFonts w:ascii="Times New Roman" w:hAnsi="Times New Roman" w:cs="Times New Roman"/>
          <w:color w:val="222222"/>
          <w:sz w:val="24"/>
          <w:szCs w:val="24"/>
          <w:shd w:val="clear" w:color="auto" w:fill="FFFFFF"/>
        </w:rPr>
        <w:t>(1), 40-57.</w:t>
      </w:r>
    </w:p>
    <w:p w:rsidR="00C170FA" w:rsidRPr="00D542D3" w:rsidRDefault="00C170FA" w:rsidP="00C170FA">
      <w:pPr>
        <w:rPr>
          <w:rFonts w:ascii="Times New Roman" w:hAnsi="Times New Roman" w:cs="Times New Roman"/>
          <w:color w:val="222222"/>
          <w:sz w:val="24"/>
          <w:szCs w:val="24"/>
          <w:shd w:val="clear" w:color="auto" w:fill="FFFFFF"/>
        </w:rPr>
      </w:pPr>
    </w:p>
    <w:p w:rsidR="00C170FA" w:rsidRDefault="00C170FA" w:rsidP="00C170FA">
      <w:pPr>
        <w:rPr>
          <w:rFonts w:ascii="Times New Roman" w:hAnsi="Times New Roman" w:cs="Times New Roman"/>
          <w:color w:val="222222"/>
          <w:sz w:val="24"/>
          <w:szCs w:val="24"/>
          <w:shd w:val="clear" w:color="auto" w:fill="FFFFFF"/>
        </w:rPr>
      </w:pPr>
      <w:r w:rsidRPr="00D542D3">
        <w:rPr>
          <w:rFonts w:ascii="Times New Roman" w:hAnsi="Times New Roman" w:cs="Times New Roman"/>
          <w:color w:val="222222"/>
          <w:sz w:val="24"/>
          <w:szCs w:val="24"/>
          <w:shd w:val="clear" w:color="auto" w:fill="FFFFFF"/>
        </w:rPr>
        <w:t>Strezhneva, M. V. (2016). The role of the European Union in football governance.</w:t>
      </w:r>
      <w:r w:rsidRPr="00D542D3">
        <w:rPr>
          <w:rStyle w:val="apple-converted-space"/>
          <w:rFonts w:ascii="Times New Roman" w:hAnsi="Times New Roman" w:cs="Times New Roman"/>
          <w:color w:val="222222"/>
          <w:sz w:val="24"/>
          <w:szCs w:val="24"/>
          <w:shd w:val="clear" w:color="auto" w:fill="FFFFFF"/>
        </w:rPr>
        <w:t> </w:t>
      </w:r>
      <w:r w:rsidRPr="00D542D3">
        <w:rPr>
          <w:rFonts w:ascii="Times New Roman" w:hAnsi="Times New Roman" w:cs="Times New Roman"/>
          <w:i/>
          <w:iCs/>
          <w:color w:val="222222"/>
          <w:sz w:val="24"/>
          <w:szCs w:val="24"/>
          <w:shd w:val="clear" w:color="auto" w:fill="FFFFFF"/>
        </w:rPr>
        <w:t>SRAVNITELNAYA POLITIKA-COMPARATIVE POLITICS</w:t>
      </w:r>
      <w:r w:rsidRPr="00D542D3">
        <w:rPr>
          <w:rFonts w:ascii="Times New Roman" w:hAnsi="Times New Roman" w:cs="Times New Roman"/>
          <w:color w:val="222222"/>
          <w:sz w:val="24"/>
          <w:szCs w:val="24"/>
          <w:shd w:val="clear" w:color="auto" w:fill="FFFFFF"/>
        </w:rPr>
        <w:t>,</w:t>
      </w:r>
      <w:r w:rsidRPr="00D542D3">
        <w:rPr>
          <w:rStyle w:val="apple-converted-space"/>
          <w:rFonts w:ascii="Times New Roman" w:hAnsi="Times New Roman" w:cs="Times New Roman"/>
          <w:color w:val="222222"/>
          <w:sz w:val="24"/>
          <w:szCs w:val="24"/>
          <w:shd w:val="clear" w:color="auto" w:fill="FFFFFF"/>
        </w:rPr>
        <w:t> </w:t>
      </w:r>
      <w:r w:rsidRPr="00D542D3">
        <w:rPr>
          <w:rFonts w:ascii="Times New Roman" w:hAnsi="Times New Roman" w:cs="Times New Roman"/>
          <w:i/>
          <w:iCs/>
          <w:color w:val="222222"/>
          <w:sz w:val="24"/>
          <w:szCs w:val="24"/>
          <w:shd w:val="clear" w:color="auto" w:fill="FFFFFF"/>
        </w:rPr>
        <w:t>7</w:t>
      </w:r>
      <w:r w:rsidRPr="00D542D3">
        <w:rPr>
          <w:rFonts w:ascii="Times New Roman" w:hAnsi="Times New Roman" w:cs="Times New Roman"/>
          <w:color w:val="222222"/>
          <w:sz w:val="24"/>
          <w:szCs w:val="24"/>
          <w:shd w:val="clear" w:color="auto" w:fill="FFFFFF"/>
        </w:rPr>
        <w:t>(3), 45-54.</w:t>
      </w:r>
    </w:p>
    <w:p w:rsidR="00C170FA" w:rsidRPr="00D542D3" w:rsidRDefault="00C170FA" w:rsidP="00C170FA">
      <w:pPr>
        <w:rPr>
          <w:rFonts w:ascii="Times New Roman" w:hAnsi="Times New Roman" w:cs="Times New Roman"/>
          <w:color w:val="222222"/>
          <w:sz w:val="24"/>
          <w:szCs w:val="24"/>
          <w:shd w:val="clear" w:color="auto" w:fill="FFFFFF"/>
        </w:rPr>
      </w:pPr>
    </w:p>
    <w:p w:rsidR="00C170FA" w:rsidRPr="00D542D3" w:rsidRDefault="00C170FA" w:rsidP="00C170FA">
      <w:pPr>
        <w:rPr>
          <w:rFonts w:ascii="Times New Roman" w:hAnsi="Times New Roman" w:cs="Times New Roman"/>
          <w:sz w:val="24"/>
          <w:szCs w:val="24"/>
        </w:rPr>
      </w:pPr>
      <w:r w:rsidRPr="00D542D3">
        <w:rPr>
          <w:rFonts w:ascii="Times New Roman" w:hAnsi="Times New Roman" w:cs="Times New Roman"/>
          <w:sz w:val="24"/>
          <w:szCs w:val="24"/>
        </w:rPr>
        <w:t xml:space="preserve">Telegraph (2015), </w:t>
      </w:r>
      <w:r w:rsidRPr="00D542D3">
        <w:rPr>
          <w:rFonts w:ascii="Times New Roman" w:hAnsi="Times New Roman" w:cs="Times New Roman"/>
          <w:i/>
          <w:iCs/>
          <w:sz w:val="24"/>
          <w:szCs w:val="24"/>
        </w:rPr>
        <w:t xml:space="preserve">Fifa corruption: ‘Morocco won 2010 World Cup vote - not South Africa’ - as it happened, </w:t>
      </w:r>
      <w:r w:rsidRPr="00D542D3">
        <w:rPr>
          <w:rFonts w:ascii="Times New Roman" w:hAnsi="Times New Roman" w:cs="Times New Roman"/>
          <w:sz w:val="24"/>
          <w:szCs w:val="24"/>
        </w:rPr>
        <w:t>[online</w:t>
      </w:r>
      <w:r w:rsidRPr="00D542D3">
        <w:rPr>
          <w:rFonts w:ascii="Times New Roman" w:hAnsi="Times New Roman" w:cs="Times New Roman"/>
          <w:sz w:val="24"/>
          <w:szCs w:val="24"/>
          <w:u w:val="single"/>
        </w:rPr>
        <w:t xml:space="preserve">] http://www.telegraph.co.uk/sport/football/fifa/11657595/Fifa-corruption-Morocco-2010-World-Cup-vote-live.html </w:t>
      </w:r>
      <w:r w:rsidRPr="00D542D3">
        <w:rPr>
          <w:rFonts w:ascii="Times New Roman" w:hAnsi="Times New Roman" w:cs="Times New Roman"/>
          <w:sz w:val="24"/>
          <w:szCs w:val="24"/>
        </w:rPr>
        <w:t>(Accessed: 08 December 2016).</w:t>
      </w:r>
    </w:p>
    <w:p w:rsidR="00C170FA" w:rsidRPr="00C170FA" w:rsidRDefault="00C170FA" w:rsidP="005E46B6">
      <w:pPr>
        <w:spacing w:line="480" w:lineRule="auto"/>
        <w:rPr>
          <w:rFonts w:ascii="Times New Roman" w:hAnsi="Times New Roman" w:cs="Times New Roman"/>
          <w:b/>
          <w:sz w:val="28"/>
          <w:szCs w:val="28"/>
        </w:rPr>
      </w:pPr>
    </w:p>
    <w:sectPr w:rsidR="00C170FA" w:rsidRPr="00C170FA" w:rsidSect="0040342D">
      <w:footerReference w:type="default" r:id="rId10"/>
      <w:pgSz w:w="11906" w:h="16838"/>
      <w:pgMar w:top="1418" w:right="1418" w:bottom="1418" w:left="1418" w:header="851" w:footer="992" w:gutter="0"/>
      <w:pgNumType w:start="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52973" w:rsidRDefault="00652973" w:rsidP="00660A48">
      <w:r>
        <w:separator/>
      </w:r>
    </w:p>
  </w:endnote>
  <w:endnote w:type="continuationSeparator" w:id="0">
    <w:p w:rsidR="00652973" w:rsidRDefault="00652973" w:rsidP="00660A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DengXian">
    <w:altName w:val="Arial Unicode MS"/>
    <w:charset w:val="86"/>
    <w:family w:val="auto"/>
    <w:pitch w:val="variable"/>
    <w:sig w:usb0="00000000" w:usb1="38CF7CFA" w:usb2="00000016" w:usb3="00000000" w:csb0="0004000F" w:csb1="00000000"/>
  </w:font>
  <w:font w:name="DengXian Light">
    <w:altName w:val="Arial Unicode MS"/>
    <w:charset w:val="86"/>
    <w:family w:val="auto"/>
    <w:pitch w:val="variable"/>
    <w:sig w:usb0="00000000" w:usb1="38CF7CFA" w:usb2="00000016" w:usb3="00000000" w:csb0="0004000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22118084"/>
      <w:docPartObj>
        <w:docPartGallery w:val="Page Numbers (Bottom of Page)"/>
        <w:docPartUnique/>
      </w:docPartObj>
    </w:sdtPr>
    <w:sdtEndPr/>
    <w:sdtContent>
      <w:p w:rsidR="0040342D" w:rsidRDefault="0040342D">
        <w:pPr>
          <w:pStyle w:val="Footer"/>
          <w:jc w:val="right"/>
        </w:pPr>
        <w:r>
          <w:fldChar w:fldCharType="begin"/>
        </w:r>
        <w:r>
          <w:instrText>PAGE   \* MERGEFORMAT</w:instrText>
        </w:r>
        <w:r>
          <w:fldChar w:fldCharType="separate"/>
        </w:r>
        <w:r w:rsidR="00C213E6" w:rsidRPr="00C213E6">
          <w:rPr>
            <w:noProof/>
            <w:lang w:val="zh-CN"/>
          </w:rPr>
          <w:t>0</w:t>
        </w:r>
        <w:r>
          <w:fldChar w:fldCharType="end"/>
        </w:r>
      </w:p>
    </w:sdtContent>
  </w:sdt>
  <w:p w:rsidR="0040342D" w:rsidRDefault="0040342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52973" w:rsidRDefault="00652973" w:rsidP="00660A48">
      <w:r>
        <w:separator/>
      </w:r>
    </w:p>
  </w:footnote>
  <w:footnote w:type="continuationSeparator" w:id="0">
    <w:p w:rsidR="00652973" w:rsidRDefault="00652973" w:rsidP="00660A4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6204A1"/>
    <w:multiLevelType w:val="hybridMultilevel"/>
    <w:tmpl w:val="82825518"/>
    <w:lvl w:ilvl="0" w:tplc="03D07E52">
      <w:start w:val="1"/>
      <w:numFmt w:val="bullet"/>
      <w:lvlText w:val=""/>
      <w:lvlJc w:val="left"/>
      <w:pPr>
        <w:tabs>
          <w:tab w:val="num" w:pos="720"/>
        </w:tabs>
        <w:ind w:left="720" w:hanging="360"/>
      </w:pPr>
      <w:rPr>
        <w:rFonts w:ascii="Wingdings 2" w:hAnsi="Wingdings 2" w:hint="default"/>
      </w:rPr>
    </w:lvl>
    <w:lvl w:ilvl="1" w:tplc="AA60C30E" w:tentative="1">
      <w:start w:val="1"/>
      <w:numFmt w:val="bullet"/>
      <w:lvlText w:val=""/>
      <w:lvlJc w:val="left"/>
      <w:pPr>
        <w:tabs>
          <w:tab w:val="num" w:pos="1440"/>
        </w:tabs>
        <w:ind w:left="1440" w:hanging="360"/>
      </w:pPr>
      <w:rPr>
        <w:rFonts w:ascii="Wingdings 2" w:hAnsi="Wingdings 2" w:hint="default"/>
      </w:rPr>
    </w:lvl>
    <w:lvl w:ilvl="2" w:tplc="8E7ED896" w:tentative="1">
      <w:start w:val="1"/>
      <w:numFmt w:val="bullet"/>
      <w:lvlText w:val=""/>
      <w:lvlJc w:val="left"/>
      <w:pPr>
        <w:tabs>
          <w:tab w:val="num" w:pos="2160"/>
        </w:tabs>
        <w:ind w:left="2160" w:hanging="360"/>
      </w:pPr>
      <w:rPr>
        <w:rFonts w:ascii="Wingdings 2" w:hAnsi="Wingdings 2" w:hint="default"/>
      </w:rPr>
    </w:lvl>
    <w:lvl w:ilvl="3" w:tplc="9CB413D6" w:tentative="1">
      <w:start w:val="1"/>
      <w:numFmt w:val="bullet"/>
      <w:lvlText w:val=""/>
      <w:lvlJc w:val="left"/>
      <w:pPr>
        <w:tabs>
          <w:tab w:val="num" w:pos="2880"/>
        </w:tabs>
        <w:ind w:left="2880" w:hanging="360"/>
      </w:pPr>
      <w:rPr>
        <w:rFonts w:ascii="Wingdings 2" w:hAnsi="Wingdings 2" w:hint="default"/>
      </w:rPr>
    </w:lvl>
    <w:lvl w:ilvl="4" w:tplc="79DE99B4" w:tentative="1">
      <w:start w:val="1"/>
      <w:numFmt w:val="bullet"/>
      <w:lvlText w:val=""/>
      <w:lvlJc w:val="left"/>
      <w:pPr>
        <w:tabs>
          <w:tab w:val="num" w:pos="3600"/>
        </w:tabs>
        <w:ind w:left="3600" w:hanging="360"/>
      </w:pPr>
      <w:rPr>
        <w:rFonts w:ascii="Wingdings 2" w:hAnsi="Wingdings 2" w:hint="default"/>
      </w:rPr>
    </w:lvl>
    <w:lvl w:ilvl="5" w:tplc="15E42372" w:tentative="1">
      <w:start w:val="1"/>
      <w:numFmt w:val="bullet"/>
      <w:lvlText w:val=""/>
      <w:lvlJc w:val="left"/>
      <w:pPr>
        <w:tabs>
          <w:tab w:val="num" w:pos="4320"/>
        </w:tabs>
        <w:ind w:left="4320" w:hanging="360"/>
      </w:pPr>
      <w:rPr>
        <w:rFonts w:ascii="Wingdings 2" w:hAnsi="Wingdings 2" w:hint="default"/>
      </w:rPr>
    </w:lvl>
    <w:lvl w:ilvl="6" w:tplc="2FAC6236" w:tentative="1">
      <w:start w:val="1"/>
      <w:numFmt w:val="bullet"/>
      <w:lvlText w:val=""/>
      <w:lvlJc w:val="left"/>
      <w:pPr>
        <w:tabs>
          <w:tab w:val="num" w:pos="5040"/>
        </w:tabs>
        <w:ind w:left="5040" w:hanging="360"/>
      </w:pPr>
      <w:rPr>
        <w:rFonts w:ascii="Wingdings 2" w:hAnsi="Wingdings 2" w:hint="default"/>
      </w:rPr>
    </w:lvl>
    <w:lvl w:ilvl="7" w:tplc="3E1E5176" w:tentative="1">
      <w:start w:val="1"/>
      <w:numFmt w:val="bullet"/>
      <w:lvlText w:val=""/>
      <w:lvlJc w:val="left"/>
      <w:pPr>
        <w:tabs>
          <w:tab w:val="num" w:pos="5760"/>
        </w:tabs>
        <w:ind w:left="5760" w:hanging="360"/>
      </w:pPr>
      <w:rPr>
        <w:rFonts w:ascii="Wingdings 2" w:hAnsi="Wingdings 2" w:hint="default"/>
      </w:rPr>
    </w:lvl>
    <w:lvl w:ilvl="8" w:tplc="87B220FC"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265013AB"/>
    <w:multiLevelType w:val="hybridMultilevel"/>
    <w:tmpl w:val="7E166EF2"/>
    <w:lvl w:ilvl="0" w:tplc="D264F16C">
      <w:start w:val="1"/>
      <w:numFmt w:val="bullet"/>
      <w:lvlText w:val=""/>
      <w:lvlJc w:val="left"/>
      <w:pPr>
        <w:tabs>
          <w:tab w:val="num" w:pos="720"/>
        </w:tabs>
        <w:ind w:left="720" w:hanging="360"/>
      </w:pPr>
      <w:rPr>
        <w:rFonts w:ascii="Wingdings 2" w:hAnsi="Wingdings 2" w:hint="default"/>
      </w:rPr>
    </w:lvl>
    <w:lvl w:ilvl="1" w:tplc="5BAAF598" w:tentative="1">
      <w:start w:val="1"/>
      <w:numFmt w:val="bullet"/>
      <w:lvlText w:val=""/>
      <w:lvlJc w:val="left"/>
      <w:pPr>
        <w:tabs>
          <w:tab w:val="num" w:pos="1440"/>
        </w:tabs>
        <w:ind w:left="1440" w:hanging="360"/>
      </w:pPr>
      <w:rPr>
        <w:rFonts w:ascii="Wingdings 2" w:hAnsi="Wingdings 2" w:hint="default"/>
      </w:rPr>
    </w:lvl>
    <w:lvl w:ilvl="2" w:tplc="68C6EEAE" w:tentative="1">
      <w:start w:val="1"/>
      <w:numFmt w:val="bullet"/>
      <w:lvlText w:val=""/>
      <w:lvlJc w:val="left"/>
      <w:pPr>
        <w:tabs>
          <w:tab w:val="num" w:pos="2160"/>
        </w:tabs>
        <w:ind w:left="2160" w:hanging="360"/>
      </w:pPr>
      <w:rPr>
        <w:rFonts w:ascii="Wingdings 2" w:hAnsi="Wingdings 2" w:hint="default"/>
      </w:rPr>
    </w:lvl>
    <w:lvl w:ilvl="3" w:tplc="21A88C9A" w:tentative="1">
      <w:start w:val="1"/>
      <w:numFmt w:val="bullet"/>
      <w:lvlText w:val=""/>
      <w:lvlJc w:val="left"/>
      <w:pPr>
        <w:tabs>
          <w:tab w:val="num" w:pos="2880"/>
        </w:tabs>
        <w:ind w:left="2880" w:hanging="360"/>
      </w:pPr>
      <w:rPr>
        <w:rFonts w:ascii="Wingdings 2" w:hAnsi="Wingdings 2" w:hint="default"/>
      </w:rPr>
    </w:lvl>
    <w:lvl w:ilvl="4" w:tplc="6BC841D4" w:tentative="1">
      <w:start w:val="1"/>
      <w:numFmt w:val="bullet"/>
      <w:lvlText w:val=""/>
      <w:lvlJc w:val="left"/>
      <w:pPr>
        <w:tabs>
          <w:tab w:val="num" w:pos="3600"/>
        </w:tabs>
        <w:ind w:left="3600" w:hanging="360"/>
      </w:pPr>
      <w:rPr>
        <w:rFonts w:ascii="Wingdings 2" w:hAnsi="Wingdings 2" w:hint="default"/>
      </w:rPr>
    </w:lvl>
    <w:lvl w:ilvl="5" w:tplc="D7F6880E" w:tentative="1">
      <w:start w:val="1"/>
      <w:numFmt w:val="bullet"/>
      <w:lvlText w:val=""/>
      <w:lvlJc w:val="left"/>
      <w:pPr>
        <w:tabs>
          <w:tab w:val="num" w:pos="4320"/>
        </w:tabs>
        <w:ind w:left="4320" w:hanging="360"/>
      </w:pPr>
      <w:rPr>
        <w:rFonts w:ascii="Wingdings 2" w:hAnsi="Wingdings 2" w:hint="default"/>
      </w:rPr>
    </w:lvl>
    <w:lvl w:ilvl="6" w:tplc="0E8E9FEA" w:tentative="1">
      <w:start w:val="1"/>
      <w:numFmt w:val="bullet"/>
      <w:lvlText w:val=""/>
      <w:lvlJc w:val="left"/>
      <w:pPr>
        <w:tabs>
          <w:tab w:val="num" w:pos="5040"/>
        </w:tabs>
        <w:ind w:left="5040" w:hanging="360"/>
      </w:pPr>
      <w:rPr>
        <w:rFonts w:ascii="Wingdings 2" w:hAnsi="Wingdings 2" w:hint="default"/>
      </w:rPr>
    </w:lvl>
    <w:lvl w:ilvl="7" w:tplc="7FA458F0" w:tentative="1">
      <w:start w:val="1"/>
      <w:numFmt w:val="bullet"/>
      <w:lvlText w:val=""/>
      <w:lvlJc w:val="left"/>
      <w:pPr>
        <w:tabs>
          <w:tab w:val="num" w:pos="5760"/>
        </w:tabs>
        <w:ind w:left="5760" w:hanging="360"/>
      </w:pPr>
      <w:rPr>
        <w:rFonts w:ascii="Wingdings 2" w:hAnsi="Wingdings 2" w:hint="default"/>
      </w:rPr>
    </w:lvl>
    <w:lvl w:ilvl="8" w:tplc="7624C9E0" w:tentative="1">
      <w:start w:val="1"/>
      <w:numFmt w:val="bullet"/>
      <w:lvlText w:val=""/>
      <w:lvlJc w:val="left"/>
      <w:pPr>
        <w:tabs>
          <w:tab w:val="num" w:pos="6480"/>
        </w:tabs>
        <w:ind w:left="6480" w:hanging="360"/>
      </w:pPr>
      <w:rPr>
        <w:rFonts w:ascii="Wingdings 2" w:hAnsi="Wingdings 2"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2B33"/>
    <w:rsid w:val="00002A47"/>
    <w:rsid w:val="00031260"/>
    <w:rsid w:val="0005066F"/>
    <w:rsid w:val="0005752C"/>
    <w:rsid w:val="00096E7A"/>
    <w:rsid w:val="000A7786"/>
    <w:rsid w:val="000B2A71"/>
    <w:rsid w:val="000D24B7"/>
    <w:rsid w:val="000E60B2"/>
    <w:rsid w:val="000F2B33"/>
    <w:rsid w:val="0013455B"/>
    <w:rsid w:val="00150C47"/>
    <w:rsid w:val="00160990"/>
    <w:rsid w:val="00187897"/>
    <w:rsid w:val="00190953"/>
    <w:rsid w:val="001918C0"/>
    <w:rsid w:val="001D222C"/>
    <w:rsid w:val="00200C85"/>
    <w:rsid w:val="00202A5F"/>
    <w:rsid w:val="00256D1B"/>
    <w:rsid w:val="0026382B"/>
    <w:rsid w:val="00273696"/>
    <w:rsid w:val="00286940"/>
    <w:rsid w:val="002877F3"/>
    <w:rsid w:val="002C1865"/>
    <w:rsid w:val="002E776C"/>
    <w:rsid w:val="00333BE4"/>
    <w:rsid w:val="00346703"/>
    <w:rsid w:val="00347F6A"/>
    <w:rsid w:val="00351C3C"/>
    <w:rsid w:val="00381D82"/>
    <w:rsid w:val="0039387E"/>
    <w:rsid w:val="003F4ADD"/>
    <w:rsid w:val="003F6EB9"/>
    <w:rsid w:val="0040342D"/>
    <w:rsid w:val="004514BE"/>
    <w:rsid w:val="004530A5"/>
    <w:rsid w:val="004767B3"/>
    <w:rsid w:val="00476F9F"/>
    <w:rsid w:val="004C3D03"/>
    <w:rsid w:val="004C711F"/>
    <w:rsid w:val="004E3528"/>
    <w:rsid w:val="004F6DE1"/>
    <w:rsid w:val="004F7F11"/>
    <w:rsid w:val="00511DBD"/>
    <w:rsid w:val="00525216"/>
    <w:rsid w:val="005770ED"/>
    <w:rsid w:val="005C04B5"/>
    <w:rsid w:val="005E46B6"/>
    <w:rsid w:val="005E53A0"/>
    <w:rsid w:val="00607910"/>
    <w:rsid w:val="00652973"/>
    <w:rsid w:val="00660A48"/>
    <w:rsid w:val="006E0A31"/>
    <w:rsid w:val="006E631A"/>
    <w:rsid w:val="00714A7F"/>
    <w:rsid w:val="007309D3"/>
    <w:rsid w:val="00765C7B"/>
    <w:rsid w:val="007A2F6A"/>
    <w:rsid w:val="007C7CCE"/>
    <w:rsid w:val="007D3D54"/>
    <w:rsid w:val="007E5DB5"/>
    <w:rsid w:val="007F78EE"/>
    <w:rsid w:val="00847166"/>
    <w:rsid w:val="00882778"/>
    <w:rsid w:val="008B1434"/>
    <w:rsid w:val="008C581D"/>
    <w:rsid w:val="008D284E"/>
    <w:rsid w:val="008D5B6A"/>
    <w:rsid w:val="0092248E"/>
    <w:rsid w:val="00932390"/>
    <w:rsid w:val="00952F49"/>
    <w:rsid w:val="009621D8"/>
    <w:rsid w:val="00996835"/>
    <w:rsid w:val="009A327A"/>
    <w:rsid w:val="009E6C7D"/>
    <w:rsid w:val="009F0828"/>
    <w:rsid w:val="009F6C4B"/>
    <w:rsid w:val="00A30925"/>
    <w:rsid w:val="00A50111"/>
    <w:rsid w:val="00A62121"/>
    <w:rsid w:val="00A71A44"/>
    <w:rsid w:val="00A81B92"/>
    <w:rsid w:val="00AA26EE"/>
    <w:rsid w:val="00B01AEE"/>
    <w:rsid w:val="00B0565B"/>
    <w:rsid w:val="00B16FB2"/>
    <w:rsid w:val="00B33EB4"/>
    <w:rsid w:val="00B5178B"/>
    <w:rsid w:val="00B57014"/>
    <w:rsid w:val="00B66DEB"/>
    <w:rsid w:val="00B86494"/>
    <w:rsid w:val="00B94584"/>
    <w:rsid w:val="00B948E5"/>
    <w:rsid w:val="00BC5B51"/>
    <w:rsid w:val="00BE7499"/>
    <w:rsid w:val="00BF3C51"/>
    <w:rsid w:val="00C02C4A"/>
    <w:rsid w:val="00C0601F"/>
    <w:rsid w:val="00C170FA"/>
    <w:rsid w:val="00C213E6"/>
    <w:rsid w:val="00C23D74"/>
    <w:rsid w:val="00C25E2F"/>
    <w:rsid w:val="00C3236B"/>
    <w:rsid w:val="00C47124"/>
    <w:rsid w:val="00C7604B"/>
    <w:rsid w:val="00C97F10"/>
    <w:rsid w:val="00CA30D4"/>
    <w:rsid w:val="00CC467E"/>
    <w:rsid w:val="00CC5C0E"/>
    <w:rsid w:val="00CD58D9"/>
    <w:rsid w:val="00CE6844"/>
    <w:rsid w:val="00CE6C35"/>
    <w:rsid w:val="00CE6F9C"/>
    <w:rsid w:val="00CF5046"/>
    <w:rsid w:val="00D44DCC"/>
    <w:rsid w:val="00D45206"/>
    <w:rsid w:val="00D50F48"/>
    <w:rsid w:val="00D83412"/>
    <w:rsid w:val="00D849F6"/>
    <w:rsid w:val="00D9262B"/>
    <w:rsid w:val="00DA3EE5"/>
    <w:rsid w:val="00DB4D56"/>
    <w:rsid w:val="00DE0951"/>
    <w:rsid w:val="00E06989"/>
    <w:rsid w:val="00E12854"/>
    <w:rsid w:val="00E144BD"/>
    <w:rsid w:val="00E61C2F"/>
    <w:rsid w:val="00E70956"/>
    <w:rsid w:val="00EB75CB"/>
    <w:rsid w:val="00ED642E"/>
    <w:rsid w:val="00F13740"/>
    <w:rsid w:val="00F277B1"/>
    <w:rsid w:val="00F30536"/>
    <w:rsid w:val="00F3081B"/>
    <w:rsid w:val="00F717A4"/>
    <w:rsid w:val="00FA25AE"/>
    <w:rsid w:val="00FB2B27"/>
    <w:rsid w:val="00FB44FD"/>
    <w:rsid w:val="00FF01C0"/>
    <w:rsid w:val="00FF611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6382EED1-4C8E-445B-89D2-1B80BC95B5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widowControl w:val="0"/>
      <w:jc w:val="both"/>
    </w:pPr>
  </w:style>
  <w:style w:type="paragraph" w:styleId="Heading1">
    <w:name w:val="heading 1"/>
    <w:basedOn w:val="Normal"/>
    <w:next w:val="Normal"/>
    <w:link w:val="Heading1Char"/>
    <w:uiPriority w:val="9"/>
    <w:qFormat/>
    <w:rsid w:val="00190953"/>
    <w:pPr>
      <w:keepNext/>
      <w:keepLines/>
      <w:spacing w:before="340" w:after="330" w:line="578" w:lineRule="auto"/>
      <w:outlineLvl w:val="0"/>
    </w:pPr>
    <w:rPr>
      <w:b/>
      <w:bCs/>
      <w:kern w:val="44"/>
      <w:sz w:val="44"/>
      <w:szCs w:val="44"/>
    </w:rPr>
  </w:style>
  <w:style w:type="paragraph" w:styleId="Heading2">
    <w:name w:val="heading 2"/>
    <w:basedOn w:val="Normal"/>
    <w:next w:val="Normal"/>
    <w:link w:val="Heading2Char"/>
    <w:uiPriority w:val="9"/>
    <w:semiHidden/>
    <w:unhideWhenUsed/>
    <w:qFormat/>
    <w:rsid w:val="0040342D"/>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Heading3">
    <w:name w:val="heading 3"/>
    <w:basedOn w:val="Normal"/>
    <w:link w:val="Heading3Char"/>
    <w:uiPriority w:val="9"/>
    <w:qFormat/>
    <w:rsid w:val="00B94584"/>
    <w:pPr>
      <w:widowControl/>
      <w:spacing w:before="100" w:beforeAutospacing="1" w:after="100" w:afterAutospacing="1"/>
      <w:jc w:val="left"/>
      <w:outlineLvl w:val="2"/>
    </w:pPr>
    <w:rPr>
      <w:rFonts w:ascii="SimSun" w:eastAsia="SimSun" w:hAnsi="SimSun" w:cs="SimSun"/>
      <w:b/>
      <w:bCs/>
      <w:kern w:val="0"/>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C5C0E"/>
    <w:pPr>
      <w:widowControl/>
      <w:spacing w:before="100" w:beforeAutospacing="1" w:after="100" w:afterAutospacing="1"/>
      <w:jc w:val="left"/>
    </w:pPr>
    <w:rPr>
      <w:rFonts w:ascii="SimSun" w:eastAsia="SimSun" w:hAnsi="SimSun" w:cs="SimSun"/>
      <w:kern w:val="0"/>
      <w:sz w:val="24"/>
      <w:szCs w:val="24"/>
    </w:rPr>
  </w:style>
  <w:style w:type="paragraph" w:styleId="ListParagraph">
    <w:name w:val="List Paragraph"/>
    <w:basedOn w:val="Normal"/>
    <w:uiPriority w:val="34"/>
    <w:qFormat/>
    <w:rsid w:val="00CE6844"/>
    <w:pPr>
      <w:widowControl/>
      <w:ind w:firstLineChars="200" w:firstLine="420"/>
      <w:jc w:val="left"/>
    </w:pPr>
    <w:rPr>
      <w:rFonts w:ascii="SimSun" w:eastAsia="SimSun" w:hAnsi="SimSun" w:cs="SimSun"/>
      <w:kern w:val="0"/>
      <w:sz w:val="24"/>
      <w:szCs w:val="24"/>
    </w:rPr>
  </w:style>
  <w:style w:type="paragraph" w:styleId="Header">
    <w:name w:val="header"/>
    <w:basedOn w:val="Normal"/>
    <w:link w:val="HeaderChar"/>
    <w:uiPriority w:val="99"/>
    <w:unhideWhenUsed/>
    <w:rsid w:val="00660A48"/>
    <w:pPr>
      <w:pBdr>
        <w:bottom w:val="single" w:sz="6" w:space="1" w:color="auto"/>
      </w:pBd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660A48"/>
    <w:rPr>
      <w:sz w:val="18"/>
      <w:szCs w:val="18"/>
    </w:rPr>
  </w:style>
  <w:style w:type="paragraph" w:styleId="Footer">
    <w:name w:val="footer"/>
    <w:basedOn w:val="Normal"/>
    <w:link w:val="FooterChar"/>
    <w:uiPriority w:val="99"/>
    <w:unhideWhenUsed/>
    <w:rsid w:val="00660A48"/>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660A48"/>
    <w:rPr>
      <w:sz w:val="18"/>
      <w:szCs w:val="18"/>
    </w:rPr>
  </w:style>
  <w:style w:type="character" w:customStyle="1" w:styleId="Heading3Char">
    <w:name w:val="Heading 3 Char"/>
    <w:basedOn w:val="DefaultParagraphFont"/>
    <w:link w:val="Heading3"/>
    <w:uiPriority w:val="9"/>
    <w:rsid w:val="00B94584"/>
    <w:rPr>
      <w:rFonts w:ascii="SimSun" w:eastAsia="SimSun" w:hAnsi="SimSun" w:cs="SimSun"/>
      <w:b/>
      <w:bCs/>
      <w:kern w:val="0"/>
      <w:sz w:val="27"/>
      <w:szCs w:val="27"/>
    </w:rPr>
  </w:style>
  <w:style w:type="character" w:customStyle="1" w:styleId="apple-converted-space">
    <w:name w:val="apple-converted-space"/>
    <w:basedOn w:val="DefaultParagraphFont"/>
    <w:rsid w:val="00C170FA"/>
  </w:style>
  <w:style w:type="character" w:customStyle="1" w:styleId="Heading1Char">
    <w:name w:val="Heading 1 Char"/>
    <w:basedOn w:val="DefaultParagraphFont"/>
    <w:link w:val="Heading1"/>
    <w:uiPriority w:val="9"/>
    <w:rsid w:val="00190953"/>
    <w:rPr>
      <w:b/>
      <w:bCs/>
      <w:kern w:val="44"/>
      <w:sz w:val="44"/>
      <w:szCs w:val="44"/>
    </w:rPr>
  </w:style>
  <w:style w:type="character" w:customStyle="1" w:styleId="Heading2Char">
    <w:name w:val="Heading 2 Char"/>
    <w:basedOn w:val="DefaultParagraphFont"/>
    <w:link w:val="Heading2"/>
    <w:uiPriority w:val="9"/>
    <w:semiHidden/>
    <w:rsid w:val="0040342D"/>
    <w:rPr>
      <w:rFonts w:asciiTheme="majorHAnsi" w:eastAsiaTheme="majorEastAsia" w:hAnsiTheme="majorHAnsi" w:cstheme="majorBidi"/>
      <w:b/>
      <w:bCs/>
      <w:sz w:val="32"/>
      <w:szCs w:val="32"/>
    </w:rPr>
  </w:style>
  <w:style w:type="paragraph" w:styleId="TOCHeading">
    <w:name w:val="TOC Heading"/>
    <w:basedOn w:val="Heading1"/>
    <w:next w:val="Normal"/>
    <w:uiPriority w:val="39"/>
    <w:unhideWhenUsed/>
    <w:qFormat/>
    <w:rsid w:val="0040342D"/>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Normal"/>
    <w:next w:val="Normal"/>
    <w:autoRedefine/>
    <w:uiPriority w:val="39"/>
    <w:unhideWhenUsed/>
    <w:rsid w:val="0040342D"/>
    <w:pPr>
      <w:widowControl/>
      <w:spacing w:after="100" w:line="259" w:lineRule="auto"/>
      <w:ind w:left="220"/>
      <w:jc w:val="left"/>
    </w:pPr>
    <w:rPr>
      <w:rFonts w:cs="Times New Roman"/>
      <w:kern w:val="0"/>
      <w:sz w:val="22"/>
    </w:rPr>
  </w:style>
  <w:style w:type="paragraph" w:styleId="TOC1">
    <w:name w:val="toc 1"/>
    <w:basedOn w:val="Normal"/>
    <w:next w:val="Normal"/>
    <w:autoRedefine/>
    <w:uiPriority w:val="39"/>
    <w:unhideWhenUsed/>
    <w:rsid w:val="0040342D"/>
    <w:pPr>
      <w:widowControl/>
      <w:spacing w:after="100" w:line="259" w:lineRule="auto"/>
      <w:jc w:val="left"/>
    </w:pPr>
    <w:rPr>
      <w:rFonts w:cs="Times New Roman"/>
      <w:kern w:val="0"/>
      <w:sz w:val="22"/>
    </w:rPr>
  </w:style>
  <w:style w:type="paragraph" w:styleId="TOC3">
    <w:name w:val="toc 3"/>
    <w:basedOn w:val="Normal"/>
    <w:next w:val="Normal"/>
    <w:autoRedefine/>
    <w:uiPriority w:val="39"/>
    <w:unhideWhenUsed/>
    <w:rsid w:val="0040342D"/>
    <w:pPr>
      <w:widowControl/>
      <w:spacing w:after="100" w:line="259" w:lineRule="auto"/>
      <w:ind w:left="440"/>
      <w:jc w:val="left"/>
    </w:pPr>
    <w:rPr>
      <w:rFonts w:cs="Times New Roman"/>
      <w:kern w:val="0"/>
      <w:sz w:val="22"/>
    </w:rPr>
  </w:style>
  <w:style w:type="character" w:styleId="Hyperlink">
    <w:name w:val="Hyperlink"/>
    <w:basedOn w:val="DefaultParagraphFont"/>
    <w:uiPriority w:val="99"/>
    <w:unhideWhenUsed/>
    <w:rsid w:val="0040342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5109807">
      <w:bodyDiv w:val="1"/>
      <w:marLeft w:val="0"/>
      <w:marRight w:val="0"/>
      <w:marTop w:val="0"/>
      <w:marBottom w:val="0"/>
      <w:divBdr>
        <w:top w:val="none" w:sz="0" w:space="0" w:color="auto"/>
        <w:left w:val="none" w:sz="0" w:space="0" w:color="auto"/>
        <w:bottom w:val="none" w:sz="0" w:space="0" w:color="auto"/>
        <w:right w:val="none" w:sz="0" w:space="0" w:color="auto"/>
      </w:divBdr>
    </w:div>
    <w:div w:id="625738786">
      <w:bodyDiv w:val="1"/>
      <w:marLeft w:val="0"/>
      <w:marRight w:val="0"/>
      <w:marTop w:val="0"/>
      <w:marBottom w:val="0"/>
      <w:divBdr>
        <w:top w:val="none" w:sz="0" w:space="0" w:color="auto"/>
        <w:left w:val="none" w:sz="0" w:space="0" w:color="auto"/>
        <w:bottom w:val="none" w:sz="0" w:space="0" w:color="auto"/>
        <w:right w:val="none" w:sz="0" w:space="0" w:color="auto"/>
      </w:divBdr>
      <w:divsChild>
        <w:div w:id="929047729">
          <w:marLeft w:val="360"/>
          <w:marRight w:val="0"/>
          <w:marTop w:val="200"/>
          <w:marBottom w:val="0"/>
          <w:divBdr>
            <w:top w:val="none" w:sz="0" w:space="0" w:color="auto"/>
            <w:left w:val="none" w:sz="0" w:space="0" w:color="auto"/>
            <w:bottom w:val="none" w:sz="0" w:space="0" w:color="auto"/>
            <w:right w:val="none" w:sz="0" w:space="0" w:color="auto"/>
          </w:divBdr>
        </w:div>
      </w:divsChild>
    </w:div>
    <w:div w:id="949316787">
      <w:bodyDiv w:val="1"/>
      <w:marLeft w:val="0"/>
      <w:marRight w:val="0"/>
      <w:marTop w:val="0"/>
      <w:marBottom w:val="0"/>
      <w:divBdr>
        <w:top w:val="none" w:sz="0" w:space="0" w:color="auto"/>
        <w:left w:val="none" w:sz="0" w:space="0" w:color="auto"/>
        <w:bottom w:val="none" w:sz="0" w:space="0" w:color="auto"/>
        <w:right w:val="none" w:sz="0" w:space="0" w:color="auto"/>
      </w:divBdr>
    </w:div>
    <w:div w:id="1477406481">
      <w:bodyDiv w:val="1"/>
      <w:marLeft w:val="0"/>
      <w:marRight w:val="0"/>
      <w:marTop w:val="0"/>
      <w:marBottom w:val="0"/>
      <w:divBdr>
        <w:top w:val="none" w:sz="0" w:space="0" w:color="auto"/>
        <w:left w:val="none" w:sz="0" w:space="0" w:color="auto"/>
        <w:bottom w:val="none" w:sz="0" w:space="0" w:color="auto"/>
        <w:right w:val="none" w:sz="0" w:space="0" w:color="auto"/>
      </w:divBdr>
      <w:divsChild>
        <w:div w:id="254175065">
          <w:marLeft w:val="360"/>
          <w:marRight w:val="0"/>
          <w:marTop w:val="200"/>
          <w:marBottom w:val="0"/>
          <w:divBdr>
            <w:top w:val="none" w:sz="0" w:space="0" w:color="auto"/>
            <w:left w:val="none" w:sz="0" w:space="0" w:color="auto"/>
            <w:bottom w:val="none" w:sz="0" w:space="0" w:color="auto"/>
            <w:right w:val="none" w:sz="0" w:space="0" w:color="auto"/>
          </w:divBdr>
        </w:div>
      </w:divsChild>
    </w:div>
    <w:div w:id="1494908039">
      <w:bodyDiv w:val="1"/>
      <w:marLeft w:val="0"/>
      <w:marRight w:val="0"/>
      <w:marTop w:val="0"/>
      <w:marBottom w:val="0"/>
      <w:divBdr>
        <w:top w:val="none" w:sz="0" w:space="0" w:color="auto"/>
        <w:left w:val="none" w:sz="0" w:space="0" w:color="auto"/>
        <w:bottom w:val="none" w:sz="0" w:space="0" w:color="auto"/>
        <w:right w:val="none" w:sz="0" w:space="0" w:color="auto"/>
      </w:divBdr>
      <w:divsChild>
        <w:div w:id="1348604554">
          <w:marLeft w:val="547"/>
          <w:marRight w:val="0"/>
          <w:marTop w:val="154"/>
          <w:marBottom w:val="0"/>
          <w:divBdr>
            <w:top w:val="none" w:sz="0" w:space="0" w:color="auto"/>
            <w:left w:val="none" w:sz="0" w:space="0" w:color="auto"/>
            <w:bottom w:val="none" w:sz="0" w:space="0" w:color="auto"/>
            <w:right w:val="none" w:sz="0" w:space="0" w:color="auto"/>
          </w:divBdr>
        </w:div>
        <w:div w:id="569002455">
          <w:marLeft w:val="547"/>
          <w:marRight w:val="0"/>
          <w:marTop w:val="154"/>
          <w:marBottom w:val="0"/>
          <w:divBdr>
            <w:top w:val="none" w:sz="0" w:space="0" w:color="auto"/>
            <w:left w:val="none" w:sz="0" w:space="0" w:color="auto"/>
            <w:bottom w:val="none" w:sz="0" w:space="0" w:color="auto"/>
            <w:right w:val="none" w:sz="0" w:space="0" w:color="auto"/>
          </w:divBdr>
        </w:div>
      </w:divsChild>
    </w:div>
    <w:div w:id="1950313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201774-757B-410E-AD1D-F06FF686DC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3576</Words>
  <Characters>20385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韩天宇</dc:creator>
  <cp:keywords/>
  <dc:description/>
  <cp:lastModifiedBy>Caroline Jawad</cp:lastModifiedBy>
  <cp:revision>2</cp:revision>
  <dcterms:created xsi:type="dcterms:W3CDTF">2018-03-19T14:21:00Z</dcterms:created>
  <dcterms:modified xsi:type="dcterms:W3CDTF">2018-03-19T14:21:00Z</dcterms:modified>
</cp:coreProperties>
</file>