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5FC9F6BD">
                <wp:extent cx="5359400" cy="559539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380657" cy="5617583"/>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lastRenderedPageBreak/>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Default="005A30F6" w:rsidP="005A30F6">
      <w:pPr>
        <w:pStyle w:val="ListParagraph"/>
        <w:numPr>
          <w:ilvl w:val="0"/>
          <w:numId w:val="8"/>
        </w:numPr>
        <w:rPr>
          <w:b/>
          <w:bCs/>
        </w:rPr>
      </w:pPr>
      <w:r w:rsidRPr="005A30F6">
        <w:rPr>
          <w:b/>
          <w:bCs/>
        </w:rPr>
        <w:t>What is the main idea of the whole text?</w:t>
      </w:r>
    </w:p>
    <w:p w14:paraId="6A7A67A6" w14:textId="65FE2FA0" w:rsidR="005A30F6" w:rsidRDefault="00E81D96" w:rsidP="00EB6AD2">
      <w:pPr>
        <w:pStyle w:val="ListParagraph"/>
        <w:rPr>
          <w:b/>
          <w:bCs/>
        </w:rPr>
      </w:pPr>
      <w:r>
        <w:rPr>
          <w:b/>
          <w:bCs/>
        </w:rPr>
        <w:t xml:space="preserve">The core message of the article is that viral </w:t>
      </w:r>
      <w:r w:rsidR="009556B8">
        <w:rPr>
          <w:b/>
          <w:bCs/>
        </w:rPr>
        <w:t xml:space="preserve">engagement on social media networks such as TikTok and Instagram serves as a powerful catalyst for small business growth. By capturing online </w:t>
      </w:r>
      <w:proofErr w:type="gramStart"/>
      <w:r w:rsidR="009556B8">
        <w:rPr>
          <w:b/>
          <w:bCs/>
        </w:rPr>
        <w:t>interest ,</w:t>
      </w:r>
      <w:proofErr w:type="gramEnd"/>
      <w:r w:rsidR="009556B8">
        <w:rPr>
          <w:b/>
          <w:bCs/>
        </w:rPr>
        <w:t xml:space="preserve"> local enterprises can dramatically expand the</w:t>
      </w:r>
      <w:r w:rsidR="00EB6AD2">
        <w:rPr>
          <w:b/>
          <w:bCs/>
        </w:rPr>
        <w:t xml:space="preserve">ir </w:t>
      </w:r>
      <w:proofErr w:type="gramStart"/>
      <w:r w:rsidR="00EB6AD2">
        <w:rPr>
          <w:b/>
          <w:bCs/>
        </w:rPr>
        <w:t>reach ,</w:t>
      </w:r>
      <w:proofErr w:type="gramEnd"/>
      <w:r w:rsidR="00EB6AD2">
        <w:rPr>
          <w:b/>
          <w:bCs/>
        </w:rPr>
        <w:t xml:space="preserve"> gain widespread </w:t>
      </w:r>
      <w:proofErr w:type="gramStart"/>
      <w:r w:rsidR="00EB6AD2">
        <w:rPr>
          <w:b/>
          <w:bCs/>
        </w:rPr>
        <w:t>recognition ,</w:t>
      </w:r>
      <w:proofErr w:type="gramEnd"/>
      <w:r w:rsidR="00EB6AD2">
        <w:rPr>
          <w:b/>
          <w:bCs/>
        </w:rPr>
        <w:t xml:space="preserve"> and turn digital views into physical </w:t>
      </w:r>
      <w:proofErr w:type="gramStart"/>
      <w:r w:rsidR="00EB6AD2">
        <w:rPr>
          <w:b/>
          <w:bCs/>
        </w:rPr>
        <w:t>footfall .</w:t>
      </w:r>
      <w:proofErr w:type="gramEnd"/>
    </w:p>
    <w:p w14:paraId="3FA886B1" w14:textId="77777777" w:rsidR="00EB6AD2" w:rsidRPr="00EB6AD2" w:rsidRDefault="00EB6AD2" w:rsidP="00EB6AD2">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4A35E638" w:rsidR="005A30F6" w:rsidRDefault="00EB6AD2" w:rsidP="00C60417">
      <w:pPr>
        <w:pStyle w:val="ListParagraph"/>
        <w:rPr>
          <w:b/>
          <w:bCs/>
        </w:rPr>
      </w:pPr>
      <w:r>
        <w:rPr>
          <w:b/>
          <w:bCs/>
        </w:rPr>
        <w:t xml:space="preserve">One major point supporting this idea is that going viral can lead to a </w:t>
      </w:r>
      <w:proofErr w:type="gramStart"/>
      <w:r>
        <w:rPr>
          <w:b/>
          <w:bCs/>
        </w:rPr>
        <w:t>massive ,</w:t>
      </w:r>
      <w:proofErr w:type="gramEnd"/>
      <w:r>
        <w:rPr>
          <w:b/>
          <w:bCs/>
        </w:rPr>
        <w:t xml:space="preserve"> immediate surge in customer demand and </w:t>
      </w:r>
      <w:proofErr w:type="gramStart"/>
      <w:r>
        <w:rPr>
          <w:b/>
          <w:bCs/>
        </w:rPr>
        <w:t>revenues .</w:t>
      </w:r>
      <w:proofErr w:type="gramEnd"/>
      <w:r>
        <w:rPr>
          <w:b/>
          <w:bCs/>
        </w:rPr>
        <w:t xml:space="preserve"> The text illustrates this through Binley Mega </w:t>
      </w:r>
      <w:proofErr w:type="gramStart"/>
      <w:r>
        <w:rPr>
          <w:b/>
          <w:bCs/>
        </w:rPr>
        <w:t>Chippy ,</w:t>
      </w:r>
      <w:proofErr w:type="gramEnd"/>
      <w:r>
        <w:rPr>
          <w:b/>
          <w:bCs/>
        </w:rPr>
        <w:t xml:space="preserve"> a fast-food shop that </w:t>
      </w:r>
      <w:r w:rsidR="00C60417">
        <w:rPr>
          <w:b/>
          <w:bCs/>
        </w:rPr>
        <w:t>experienced a tenfold rise in trade purely due to popular videos circulating online.</w:t>
      </w:r>
    </w:p>
    <w:p w14:paraId="416CC0C4" w14:textId="77777777" w:rsidR="00C60417" w:rsidRPr="005A30F6" w:rsidRDefault="00C60417" w:rsidP="00C60417">
      <w:pPr>
        <w:pStyle w:val="ListParagraph"/>
        <w:rPr>
          <w:b/>
          <w:bCs/>
        </w:rPr>
      </w:pPr>
    </w:p>
    <w:p w14:paraId="76FADCAD" w14:textId="07F6FFA3"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330C98AA" w14:textId="4DCFD2C9" w:rsidR="005A30F6" w:rsidRDefault="00C60417" w:rsidP="00C60417">
      <w:pPr>
        <w:pStyle w:val="ListParagraph"/>
        <w:rPr>
          <w:b/>
          <w:bCs/>
        </w:rPr>
      </w:pPr>
      <w:r w:rsidRPr="00C60417">
        <w:rPr>
          <w:b/>
          <w:bCs/>
        </w:rPr>
        <w:t xml:space="preserve">Another supporting point is that social media content can motivate people to travel long distances specifically to visit a local store. This is demonstrated by </w:t>
      </w:r>
      <w:proofErr w:type="spellStart"/>
      <w:r w:rsidRPr="00C60417">
        <w:rPr>
          <w:b/>
          <w:bCs/>
        </w:rPr>
        <w:t>Krystalls</w:t>
      </w:r>
      <w:proofErr w:type="spellEnd"/>
      <w:r w:rsidRPr="00C60417">
        <w:rPr>
          <w:b/>
          <w:bCs/>
        </w:rPr>
        <w:t xml:space="preserve"> Boutique, where teenagers made trips from overseas locations like Cyprus and the Channel Islands after discovering the shop's funny skits on TikTok.</w:t>
      </w:r>
    </w:p>
    <w:p w14:paraId="116205FB" w14:textId="77777777" w:rsidR="00C60417" w:rsidRPr="005A30F6" w:rsidRDefault="00C60417" w:rsidP="00C60417">
      <w:pPr>
        <w:pStyle w:val="ListParagraph"/>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35302855" w14:textId="0F00F46F" w:rsidR="00C60417" w:rsidRPr="005A30F6" w:rsidRDefault="00C60417" w:rsidP="00C60417">
      <w:pPr>
        <w:pStyle w:val="ListParagraph"/>
        <w:rPr>
          <w:b/>
          <w:bCs/>
        </w:rPr>
      </w:pPr>
      <w:r w:rsidRPr="00C60417">
        <w:rPr>
          <w:b/>
          <w:bCs/>
        </w:rPr>
        <w:t>I believe the most crucial section is the conclusion focusing on how "people buy from people," which highlights the value of authentic, humorous, and relatable posts over hard sales pitches. This part is essential because it explains the underlying reason why short-form user content successfully persuades modern audiences to become paying customers.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584BB373" w14:textId="59AFFEA9" w:rsidR="005A30F6" w:rsidRDefault="00C60417" w:rsidP="00C60417">
      <w:pPr>
        <w:pStyle w:val="ListParagraph"/>
        <w:rPr>
          <w:b/>
          <w:bCs/>
        </w:rPr>
      </w:pPr>
      <w:r w:rsidRPr="00C60417">
        <w:rPr>
          <w:b/>
          <w:bCs/>
        </w:rPr>
        <w:t>The main difficulty I faced was narrowing down the extensive case studies in the article to select just one clear, distinct example for each point. It was also challenging to rephrase key findings in original wording while maintaining technical accuracy.</w:t>
      </w:r>
    </w:p>
    <w:p w14:paraId="0189D19D" w14:textId="77777777" w:rsidR="00C60417" w:rsidRPr="00C60417" w:rsidRDefault="00C60417" w:rsidP="00C60417">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D8CA590" w14:textId="5D0025F5" w:rsidR="00C60417" w:rsidRDefault="00C60417" w:rsidP="00C60417">
      <w:pPr>
        <w:pStyle w:val="ListParagraph"/>
        <w:rPr>
          <w:b/>
          <w:bCs/>
        </w:rPr>
      </w:pPr>
      <w:r w:rsidRPr="00C60417">
        <w:rPr>
          <w:b/>
          <w:bCs/>
        </w:rPr>
        <w:t>Reviewing the visual notes and mind map created during class allowed me to organize the information logically before writing. This preparation enabled me to filter out unnecessary details and focus on formulating concise, well-structured sentences in my own words.</w:t>
      </w:r>
    </w:p>
    <w:sectPr w:rsidR="00C60417"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3A5AFF"/>
    <w:rsid w:val="004271F2"/>
    <w:rsid w:val="00561879"/>
    <w:rsid w:val="005A30F6"/>
    <w:rsid w:val="005E24FC"/>
    <w:rsid w:val="00735053"/>
    <w:rsid w:val="0074229C"/>
    <w:rsid w:val="007B173D"/>
    <w:rsid w:val="00834ED0"/>
    <w:rsid w:val="008579FB"/>
    <w:rsid w:val="009556B8"/>
    <w:rsid w:val="00AD5760"/>
    <w:rsid w:val="00AE00D1"/>
    <w:rsid w:val="00B30995"/>
    <w:rsid w:val="00BE343D"/>
    <w:rsid w:val="00C60417"/>
    <w:rsid w:val="00C9180A"/>
    <w:rsid w:val="00D51242"/>
    <w:rsid w:val="00E421FB"/>
    <w:rsid w:val="00E70F42"/>
    <w:rsid w:val="00E81D96"/>
    <w:rsid w:val="00EB6AD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399</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Niki Mulfar</cp:lastModifiedBy>
  <cp:revision>2</cp:revision>
  <dcterms:created xsi:type="dcterms:W3CDTF">2026-10-21T09:39:00Z</dcterms:created>
  <dcterms:modified xsi:type="dcterms:W3CDTF">2026-10-21T09:39:00Z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