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C6008" w:rsidRDefault="00CC6008" w:rsidP="00CC6008">
      <w:pPr>
        <w:jc w:val="center"/>
        <w:rPr>
          <w:rFonts w:cs="Times New Roman"/>
          <w:b/>
          <w:bCs/>
          <w:iCs/>
          <w:lang w:val="en-US"/>
        </w:rPr>
      </w:pPr>
    </w:p>
    <w:p w:rsidR="00CC6008" w:rsidRDefault="00CC6008" w:rsidP="00CC6008">
      <w:pPr>
        <w:jc w:val="center"/>
        <w:rPr>
          <w:rFonts w:cs="Times New Roman"/>
          <w:b/>
          <w:bCs/>
          <w:iCs/>
          <w:lang w:val="en-US"/>
        </w:rPr>
      </w:pPr>
    </w:p>
    <w:p w:rsidR="00CC6008" w:rsidRDefault="00CC6008" w:rsidP="00CC6008">
      <w:pPr>
        <w:jc w:val="center"/>
        <w:rPr>
          <w:rFonts w:cs="Times New Roman"/>
          <w:b/>
          <w:bCs/>
          <w:iCs/>
          <w:lang w:val="en-US"/>
        </w:rPr>
      </w:pPr>
    </w:p>
    <w:p w:rsidR="00CC6008" w:rsidRDefault="00CC6008" w:rsidP="00CC6008">
      <w:pPr>
        <w:jc w:val="center"/>
        <w:rPr>
          <w:rFonts w:cs="Times New Roman"/>
          <w:b/>
          <w:bCs/>
          <w:iCs/>
          <w:lang w:val="en-US"/>
        </w:rPr>
      </w:pPr>
    </w:p>
    <w:p w:rsidR="00CC6008" w:rsidRDefault="00CC6008" w:rsidP="00CC6008">
      <w:pPr>
        <w:jc w:val="center"/>
        <w:rPr>
          <w:rFonts w:cs="Times New Roman"/>
          <w:b/>
          <w:bCs/>
          <w:iCs/>
          <w:lang w:val="en-US"/>
        </w:rPr>
      </w:pPr>
    </w:p>
    <w:p w:rsidR="00CC6008" w:rsidRDefault="00CC6008" w:rsidP="00CC6008">
      <w:pPr>
        <w:jc w:val="center"/>
        <w:rPr>
          <w:rFonts w:cs="Times New Roman"/>
          <w:b/>
          <w:bCs/>
          <w:iCs/>
          <w:lang w:val="en-US"/>
        </w:rPr>
      </w:pPr>
    </w:p>
    <w:p w:rsidR="00CC6008" w:rsidRDefault="00CC6008" w:rsidP="00CC6008">
      <w:pPr>
        <w:jc w:val="center"/>
        <w:rPr>
          <w:rFonts w:cs="Times New Roman"/>
          <w:b/>
          <w:bCs/>
          <w:iCs/>
          <w:lang w:val="en-US"/>
        </w:rPr>
      </w:pPr>
    </w:p>
    <w:p w:rsidR="00CC6008" w:rsidRDefault="00CC6008" w:rsidP="00CC6008">
      <w:pPr>
        <w:jc w:val="center"/>
        <w:rPr>
          <w:rFonts w:cs="Times New Roman"/>
          <w:b/>
          <w:bCs/>
          <w:iCs/>
          <w:lang w:val="en-US"/>
        </w:rPr>
      </w:pPr>
    </w:p>
    <w:p w:rsidR="00CC6008" w:rsidRDefault="00CC6008" w:rsidP="00CC6008">
      <w:pPr>
        <w:jc w:val="center"/>
        <w:rPr>
          <w:rFonts w:cs="Times New Roman"/>
          <w:b/>
          <w:bCs/>
          <w:iCs/>
          <w:lang w:val="en-US"/>
        </w:rPr>
      </w:pPr>
      <w:r w:rsidRPr="00FC52E9">
        <w:rPr>
          <w:rFonts w:cs="Times New Roman"/>
          <w:b/>
          <w:bCs/>
          <w:iCs/>
          <w:lang w:val="en-US"/>
        </w:rPr>
        <w:t>A comparison of the marketing methods of two multinational hotel brands</w:t>
      </w:r>
    </w:p>
    <w:p w:rsidR="00CC6008" w:rsidRDefault="00CC6008" w:rsidP="00CC6008">
      <w:pPr>
        <w:rPr>
          <w:lang w:val="en-US"/>
        </w:rPr>
      </w:pPr>
    </w:p>
    <w:p w:rsidR="00CC6008" w:rsidRDefault="00CC6008" w:rsidP="00CC6008">
      <w:pPr>
        <w:rPr>
          <w:lang w:val="en-US"/>
        </w:rPr>
      </w:pPr>
    </w:p>
    <w:p w:rsidR="00CC6008" w:rsidRDefault="00CC6008" w:rsidP="00CC6008">
      <w:pPr>
        <w:rPr>
          <w:lang w:val="en-US"/>
        </w:rPr>
      </w:pPr>
    </w:p>
    <w:p w:rsidR="00CC6008" w:rsidRDefault="00CC6008" w:rsidP="00CC6008">
      <w:pPr>
        <w:rPr>
          <w:lang w:val="en-US"/>
        </w:rPr>
      </w:pPr>
    </w:p>
    <w:p w:rsidR="00CC6008" w:rsidRDefault="00CC6008" w:rsidP="00CC6008">
      <w:pPr>
        <w:rPr>
          <w:lang w:val="en-US"/>
        </w:rPr>
      </w:pPr>
    </w:p>
    <w:p w:rsidR="00CC6008" w:rsidRDefault="00CC6008" w:rsidP="00CC6008">
      <w:pPr>
        <w:rPr>
          <w:lang w:val="en-US"/>
        </w:rPr>
      </w:pPr>
    </w:p>
    <w:p w:rsidR="00CC6008" w:rsidRDefault="00CC6008" w:rsidP="00CC6008"/>
    <w:p w:rsidR="00CC6008" w:rsidRDefault="00CC6008" w:rsidP="00CC6008"/>
    <w:p w:rsidR="00CC6008" w:rsidRPr="00FC52E9" w:rsidRDefault="00CC6008" w:rsidP="00CC6008">
      <w:pPr>
        <w:rPr>
          <w:b/>
        </w:rPr>
      </w:pPr>
      <w:r w:rsidRPr="00FC52E9">
        <w:rPr>
          <w:b/>
        </w:rPr>
        <w:t>Student Name:</w:t>
      </w:r>
      <w:r w:rsidR="00717634">
        <w:rPr>
          <w:b/>
        </w:rPr>
        <w:t xml:space="preserve">  </w:t>
      </w:r>
      <w:proofErr w:type="spellStart"/>
      <w:r w:rsidR="00717634">
        <w:rPr>
          <w:b/>
        </w:rPr>
        <w:t>Stanislava</w:t>
      </w:r>
      <w:proofErr w:type="spellEnd"/>
      <w:r w:rsidR="00717634">
        <w:rPr>
          <w:b/>
        </w:rPr>
        <w:t xml:space="preserve"> </w:t>
      </w:r>
      <w:proofErr w:type="spellStart"/>
      <w:r w:rsidR="00717634">
        <w:rPr>
          <w:b/>
        </w:rPr>
        <w:t>Vladeva</w:t>
      </w:r>
      <w:proofErr w:type="spellEnd"/>
      <w:r w:rsidR="00B90656">
        <w:rPr>
          <w:b/>
        </w:rPr>
        <w:t xml:space="preserve"> </w:t>
      </w:r>
    </w:p>
    <w:p w:rsidR="00CC6008" w:rsidRPr="00FC52E9" w:rsidRDefault="00CC6008" w:rsidP="00CC6008">
      <w:pPr>
        <w:rPr>
          <w:b/>
        </w:rPr>
      </w:pPr>
      <w:r w:rsidRPr="00FC52E9">
        <w:rPr>
          <w:b/>
        </w:rPr>
        <w:t>Student ID Number:</w:t>
      </w:r>
      <w:r w:rsidR="00A11F6C">
        <w:rPr>
          <w:b/>
        </w:rPr>
        <w:t>2240762</w:t>
      </w:r>
    </w:p>
    <w:p w:rsidR="00CC6008" w:rsidRPr="00FC52E9" w:rsidRDefault="00CC6008" w:rsidP="00CC6008">
      <w:pPr>
        <w:rPr>
          <w:b/>
        </w:rPr>
      </w:pPr>
      <w:r w:rsidRPr="00FC52E9">
        <w:rPr>
          <w:b/>
        </w:rPr>
        <w:t>Marketing Essentials BMIH4005</w:t>
      </w:r>
    </w:p>
    <w:p w:rsidR="00CC6008" w:rsidRDefault="00CC6008" w:rsidP="00CC6008">
      <w:pPr>
        <w:rPr>
          <w:b/>
        </w:rPr>
      </w:pPr>
      <w:r w:rsidRPr="00FC52E9">
        <w:rPr>
          <w:b/>
        </w:rPr>
        <w:t>Lecturer’s name:</w:t>
      </w:r>
      <w:r w:rsidR="00D74EAD">
        <w:rPr>
          <w:b/>
        </w:rPr>
        <w:t xml:space="preserve"> Scott </w:t>
      </w:r>
      <w:r w:rsidR="00AB1CC4">
        <w:rPr>
          <w:b/>
        </w:rPr>
        <w:t>James</w:t>
      </w:r>
    </w:p>
    <w:p w:rsidR="00EB5FB0" w:rsidRPr="00EB5FB0" w:rsidRDefault="00CC6008" w:rsidP="00EB5FB0">
      <w:pPr>
        <w:rPr>
          <w:rFonts w:cs="Times New Roman"/>
          <w:bCs/>
          <w:iCs/>
          <w:lang w:val="en-US"/>
        </w:rPr>
      </w:pPr>
      <w:r>
        <w:br w:type="page"/>
      </w:r>
      <w:r w:rsidR="0024279A">
        <w:lastRenderedPageBreak/>
        <w:t>According to</w:t>
      </w:r>
      <w:r w:rsidR="00727066">
        <w:t xml:space="preserve"> </w:t>
      </w:r>
      <w:r w:rsidR="00727066" w:rsidRPr="008D0587">
        <w:rPr>
          <w:lang w:val="en-US"/>
        </w:rPr>
        <w:t>Mannion</w:t>
      </w:r>
      <w:r w:rsidR="00727066">
        <w:rPr>
          <w:lang w:val="en-US"/>
        </w:rPr>
        <w:t xml:space="preserve"> (</w:t>
      </w:r>
      <w:r w:rsidR="00727066" w:rsidRPr="008D0587">
        <w:rPr>
          <w:lang w:val="en-US"/>
        </w:rPr>
        <w:t>2018</w:t>
      </w:r>
      <w:r w:rsidR="00727066">
        <w:t>)</w:t>
      </w:r>
      <w:r w:rsidR="0024279A">
        <w:t xml:space="preserve">, the fundamentals elements, strategies and principles that are imperative in order to ensure effective marketing are known as marketing essentials and the crucial marketing essentials are market research, marketing mix, target market identification, digital marketing, integrated marketing communication (IMC) and so on. </w:t>
      </w:r>
      <w:r w:rsidR="00B80382">
        <w:t xml:space="preserve">These aspects work as a foundation </w:t>
      </w:r>
      <w:r w:rsidR="00C3051E">
        <w:t xml:space="preserve">for </w:t>
      </w:r>
      <w:r w:rsidR="00B80382">
        <w:t xml:space="preserve">generating appropriate market campaigns, attracting target consumers as well as obtaining the ultimate objectives of businesses. The essay basically focuses on </w:t>
      </w:r>
      <w:r w:rsidR="00EB5FB0">
        <w:t xml:space="preserve">comparing </w:t>
      </w:r>
      <w:r w:rsidR="00EB5FB0" w:rsidRPr="00EB5FB0">
        <w:rPr>
          <w:rFonts w:cs="Times New Roman"/>
          <w:bCs/>
          <w:iCs/>
          <w:lang w:val="en-US"/>
        </w:rPr>
        <w:t>the marketing methods of two multinational hotel brands</w:t>
      </w:r>
      <w:r w:rsidR="00EB5FB0">
        <w:rPr>
          <w:rFonts w:cs="Times New Roman"/>
          <w:bCs/>
          <w:iCs/>
          <w:lang w:val="en-US"/>
        </w:rPr>
        <w:t>. The name</w:t>
      </w:r>
      <w:r w:rsidR="00C3051E">
        <w:rPr>
          <w:rFonts w:cs="Times New Roman"/>
          <w:bCs/>
          <w:iCs/>
          <w:lang w:val="en-US"/>
        </w:rPr>
        <w:t>s</w:t>
      </w:r>
      <w:r w:rsidR="00EB5FB0">
        <w:rPr>
          <w:rFonts w:cs="Times New Roman"/>
          <w:bCs/>
          <w:iCs/>
          <w:lang w:val="en-US"/>
        </w:rPr>
        <w:t xml:space="preserve"> of the given organisations are “Hotel Inn” and “Six Sense” in order to prepar</w:t>
      </w:r>
      <w:r w:rsidR="00C3051E">
        <w:rPr>
          <w:rFonts w:cs="Times New Roman"/>
          <w:bCs/>
          <w:iCs/>
          <w:lang w:val="en-US"/>
        </w:rPr>
        <w:t>e</w:t>
      </w:r>
      <w:r w:rsidR="00EB5FB0">
        <w:rPr>
          <w:rFonts w:cs="Times New Roman"/>
          <w:bCs/>
          <w:iCs/>
          <w:lang w:val="en-US"/>
        </w:rPr>
        <w:t xml:space="preserve"> the essay. </w:t>
      </w:r>
      <w:r w:rsidR="001F7A01">
        <w:rPr>
          <w:rFonts w:cs="Times New Roman"/>
          <w:bCs/>
          <w:iCs/>
          <w:lang w:val="en-US"/>
        </w:rPr>
        <w:t xml:space="preserve">One of the most well-known hotel chains is Hotel Inn </w:t>
      </w:r>
      <w:r w:rsidR="00C3051E">
        <w:rPr>
          <w:rFonts w:cs="Times New Roman"/>
          <w:bCs/>
          <w:iCs/>
          <w:lang w:val="en-US"/>
        </w:rPr>
        <w:t>which</w:t>
      </w:r>
      <w:r w:rsidR="001F7A01">
        <w:rPr>
          <w:rFonts w:cs="Times New Roman"/>
          <w:bCs/>
          <w:iCs/>
          <w:lang w:val="en-US"/>
        </w:rPr>
        <w:t xml:space="preserve"> offers hospitality and accommodation services globally. The organisation concentrates on giving convenient and comfortable stays for leisure as well as business </w:t>
      </w:r>
      <w:proofErr w:type="spellStart"/>
      <w:r w:rsidR="001F7A01">
        <w:rPr>
          <w:rFonts w:cs="Times New Roman"/>
          <w:bCs/>
          <w:iCs/>
          <w:lang w:val="en-US"/>
        </w:rPr>
        <w:t>trave</w:t>
      </w:r>
      <w:r w:rsidR="00C3051E">
        <w:rPr>
          <w:rFonts w:cs="Times New Roman"/>
          <w:bCs/>
          <w:iCs/>
          <w:lang w:val="en-US"/>
        </w:rPr>
        <w:t>l</w:t>
      </w:r>
      <w:r w:rsidR="001F7A01">
        <w:rPr>
          <w:rFonts w:cs="Times New Roman"/>
          <w:bCs/>
          <w:iCs/>
          <w:lang w:val="en-US"/>
        </w:rPr>
        <w:t>lers</w:t>
      </w:r>
      <w:proofErr w:type="spellEnd"/>
      <w:r w:rsidR="001F7A01">
        <w:rPr>
          <w:rFonts w:cs="Times New Roman"/>
          <w:bCs/>
          <w:iCs/>
          <w:lang w:val="en-US"/>
        </w:rPr>
        <w:t xml:space="preserve">. On the other hand, a luxury hospitality brand is </w:t>
      </w:r>
      <w:r w:rsidR="001F7A01">
        <w:t xml:space="preserve">Six Senses </w:t>
      </w:r>
      <w:r w:rsidR="00C3051E">
        <w:t>which</w:t>
      </w:r>
      <w:r w:rsidR="001F7A01">
        <w:t xml:space="preserve"> focuses on wellness, sustainability and mesmeric experiences. In the following segment, different marketing methods</w:t>
      </w:r>
      <w:r w:rsidR="002A5E89">
        <w:t xml:space="preserve"> of these brands including external components, marketing mix, segmentation, positioning strategy and so on have been compared.</w:t>
      </w:r>
    </w:p>
    <w:p w:rsidR="00B43280" w:rsidRDefault="00B43280">
      <w:pPr>
        <w:spacing w:line="259" w:lineRule="auto"/>
        <w:jc w:val="left"/>
      </w:pPr>
      <w:r>
        <w:br w:type="page"/>
      </w:r>
    </w:p>
    <w:p w:rsidR="00A4112D" w:rsidRDefault="009D2CE4" w:rsidP="0024279A">
      <w:r>
        <w:lastRenderedPageBreak/>
        <w:t xml:space="preserve">An evaluation of external and internal forces that affect the overall performance and competitive position of an organisation is known as situational analysis and the two popular frameworks of situational analysis are SWOT analysis and PESTEL analysis. These frameworks have been applied </w:t>
      </w:r>
      <w:r w:rsidR="00C3051E">
        <w:t>to</w:t>
      </w:r>
      <w:r>
        <w:t xml:space="preserve"> Hotel Inn and Six Senses and various elements have been determined that impact the organisations. The core strengths of Hotel Inn are plenty of resources, </w:t>
      </w:r>
      <w:r w:rsidR="00C3051E">
        <w:t xml:space="preserve">a </w:t>
      </w:r>
      <w:r>
        <w:t xml:space="preserve">global presence, strong brand recognition and reputation, a diverse target market and so forth. Besides, Six </w:t>
      </w:r>
      <w:proofErr w:type="spellStart"/>
      <w:r>
        <w:t>Senses’s</w:t>
      </w:r>
      <w:proofErr w:type="spellEnd"/>
      <w:r>
        <w:t xml:space="preserve"> strengths are a luxury brand position, unique locations for resorts, high quality accommodation services, a powerful appealing ability and so on</w:t>
      </w:r>
      <w:r w:rsidR="000C0BBD">
        <w:t xml:space="preserve"> (Bowie, 2017)</w:t>
      </w:r>
      <w:r>
        <w:t xml:space="preserve">. </w:t>
      </w:r>
      <w:r w:rsidR="001D798E">
        <w:t>On the other hand, lack of differentiation and limited personalised experiences are the major weaknesses of Hotel Inn. And, the weaknesses of Six Senses are limited presence, a higher pricing strategy and so on. These strengths and weaknesses have been identified by assessing the internal components of businesses. And, various external elements and environments such as political elements, economic elements, social elements, technological elements, legal elements and technological elements</w:t>
      </w:r>
      <w:r w:rsidR="00546998">
        <w:t xml:space="preserve"> have been assessed in order to identify the opportunities and threats of organisations</w:t>
      </w:r>
      <w:r w:rsidR="00934D16">
        <w:t xml:space="preserve"> and these elements </w:t>
      </w:r>
      <w:r w:rsidR="00390A7C">
        <w:t xml:space="preserve">impact both organisations in </w:t>
      </w:r>
      <w:r w:rsidR="00C3051E">
        <w:t xml:space="preserve">the </w:t>
      </w:r>
      <w:r w:rsidR="00390A7C">
        <w:t xml:space="preserve">same way. However, the major forces are government regulations, </w:t>
      </w:r>
      <w:r w:rsidR="00D158DA">
        <w:t>political stability, changing preferences of consumers, local and international regulations, employment and labour legislation, environmental susta</w:t>
      </w:r>
      <w:r w:rsidR="00481728">
        <w:t>inability, climate change and so on that have significant impact on organisations</w:t>
      </w:r>
      <w:r w:rsidR="000C0BBD">
        <w:t xml:space="preserve"> (</w:t>
      </w:r>
      <w:r w:rsidR="000C0BBD" w:rsidRPr="008D0587">
        <w:rPr>
          <w:lang w:val="en-US"/>
        </w:rPr>
        <w:t>Bright, 2021</w:t>
      </w:r>
      <w:r w:rsidR="000C0BBD">
        <w:rPr>
          <w:lang w:val="en-US"/>
        </w:rPr>
        <w:t>)</w:t>
      </w:r>
      <w:r w:rsidR="00481728">
        <w:t xml:space="preserve">. </w:t>
      </w:r>
      <w:r w:rsidR="0025003F">
        <w:t xml:space="preserve">Due to these factors, Hotel Inn and Six Senses are getting several opportunities as well as facing some challenges. </w:t>
      </w:r>
      <w:r w:rsidR="00C3051E">
        <w:t>O</w:t>
      </w:r>
      <w:r w:rsidR="00283D1F">
        <w:t xml:space="preserve">rganisations can enlarge their businesses into new emerging markets as the tendency of people </w:t>
      </w:r>
      <w:r w:rsidR="00C3051E">
        <w:t>to</w:t>
      </w:r>
      <w:r w:rsidR="00283D1F">
        <w:t xml:space="preserve"> travelling is increasing day by day. Besides, they can improve their customer experience by integrating advanced technologies and these will also aid organisation</w:t>
      </w:r>
      <w:r w:rsidR="00C3051E">
        <w:t>s</w:t>
      </w:r>
      <w:r w:rsidR="00283D1F">
        <w:t xml:space="preserve"> in reducing costs and maximising profit level</w:t>
      </w:r>
      <w:r w:rsidR="00C3051E">
        <w:t>s</w:t>
      </w:r>
      <w:r w:rsidR="00283D1F">
        <w:t xml:space="preserve"> as well. In order to attract individuals who are conscious </w:t>
      </w:r>
      <w:r w:rsidR="00C3051E">
        <w:t>of</w:t>
      </w:r>
      <w:r w:rsidR="00283D1F">
        <w:t xml:space="preserve"> </w:t>
      </w:r>
      <w:r w:rsidR="00C3051E">
        <w:t xml:space="preserve">the </w:t>
      </w:r>
      <w:r w:rsidR="00283D1F">
        <w:t>environment, they can take various sustainability initiatives</w:t>
      </w:r>
      <w:r w:rsidR="000C0BBD">
        <w:t xml:space="preserve"> (Cai, 2004)</w:t>
      </w:r>
      <w:r w:rsidR="00283D1F">
        <w:t xml:space="preserve">. Furthermore, the organisation can collaborate with conservation organisations and local communities. Apart from these, </w:t>
      </w:r>
      <w:r w:rsidR="004704A2">
        <w:t xml:space="preserve">Hotel Inn and Six Senses have to deal with various common challenges including </w:t>
      </w:r>
      <w:r w:rsidR="00C3051E">
        <w:t xml:space="preserve">the </w:t>
      </w:r>
      <w:r w:rsidR="004704A2">
        <w:t xml:space="preserve">economic downturn, increasing competition, </w:t>
      </w:r>
      <w:r w:rsidR="00C3051E">
        <w:t xml:space="preserve">and </w:t>
      </w:r>
      <w:r w:rsidR="004704A2">
        <w:t>potential regulatory and environmental changes.</w:t>
      </w:r>
      <w:r w:rsidR="003A27D9">
        <w:t xml:space="preserve"> Moreover, Hotel Inn focuses on convenience and affordability</w:t>
      </w:r>
      <w:r w:rsidR="005F7B82">
        <w:t xml:space="preserve"> while Six Senses has the opportunity to target a niche market of affluent travellers who seek luxury.</w:t>
      </w:r>
    </w:p>
    <w:p w:rsidR="00283371" w:rsidRDefault="00A4112D" w:rsidP="0024279A">
      <w:r>
        <w:t xml:space="preserve">According to </w:t>
      </w:r>
      <w:proofErr w:type="spellStart"/>
      <w:r w:rsidR="000C0BBD" w:rsidRPr="008D0587">
        <w:rPr>
          <w:rFonts w:eastAsia="Times New Roman" w:cs="Times New Roman"/>
          <w:szCs w:val="24"/>
          <w:lang w:val="en-US"/>
        </w:rPr>
        <w:t>Dangelico</w:t>
      </w:r>
      <w:proofErr w:type="spellEnd"/>
      <w:r w:rsidR="000C0BBD">
        <w:rPr>
          <w:rFonts w:eastAsia="Times New Roman" w:cs="Times New Roman"/>
          <w:szCs w:val="24"/>
          <w:lang w:val="en-US"/>
        </w:rPr>
        <w:t xml:space="preserve"> (</w:t>
      </w:r>
      <w:r w:rsidR="000C0BBD" w:rsidRPr="008D0587">
        <w:rPr>
          <w:rFonts w:eastAsia="Times New Roman" w:cs="Times New Roman"/>
          <w:szCs w:val="24"/>
          <w:lang w:val="en-US"/>
        </w:rPr>
        <w:t>2017</w:t>
      </w:r>
      <w:r w:rsidR="000C0BBD">
        <w:rPr>
          <w:rFonts w:eastAsia="Times New Roman" w:cs="Times New Roman"/>
          <w:szCs w:val="24"/>
          <w:lang w:val="en-US"/>
        </w:rPr>
        <w:t>)</w:t>
      </w:r>
      <w:r>
        <w:t xml:space="preserve">, a foundation model of businesses is </w:t>
      </w:r>
      <w:r w:rsidR="00C3051E">
        <w:t xml:space="preserve">a </w:t>
      </w:r>
      <w:r>
        <w:t xml:space="preserve">marketing mix that contains several elements such as product, price, place, promotion, people, process and physical evidence. A range of accommodations is provided by Hotel Inn involving standard rooms and suites, and it </w:t>
      </w:r>
      <w:r>
        <w:lastRenderedPageBreak/>
        <w:t xml:space="preserve">concentrates on offering convenient and comfortable stays. </w:t>
      </w:r>
      <w:r w:rsidR="002F615F">
        <w:t>In order to attract cost</w:t>
      </w:r>
      <w:r w:rsidR="00C3051E">
        <w:t>-</w:t>
      </w:r>
      <w:r w:rsidR="002F615F">
        <w:t>conscious individuals, it offers competitive pricing and position itself as an affordable hotel brand. It maintains its quality and services strictly</w:t>
      </w:r>
      <w:r w:rsidR="000C0BBD">
        <w:t xml:space="preserve"> (</w:t>
      </w:r>
      <w:proofErr w:type="spellStart"/>
      <w:r w:rsidR="000C0BBD" w:rsidRPr="008D0587">
        <w:rPr>
          <w:rFonts w:eastAsia="Times New Roman" w:cs="Times New Roman"/>
          <w:lang w:val="en-US"/>
        </w:rPr>
        <w:t>Floričić</w:t>
      </w:r>
      <w:proofErr w:type="spellEnd"/>
      <w:r w:rsidR="000C0BBD" w:rsidRPr="008D0587">
        <w:rPr>
          <w:rFonts w:eastAsia="Times New Roman" w:cs="Times New Roman"/>
          <w:lang w:val="en-US"/>
        </w:rPr>
        <w:t>, 2021</w:t>
      </w:r>
      <w:r w:rsidR="000C0BBD">
        <w:rPr>
          <w:rFonts w:eastAsia="Times New Roman" w:cs="Times New Roman"/>
          <w:lang w:val="en-US"/>
        </w:rPr>
        <w:t>)</w:t>
      </w:r>
      <w:r w:rsidR="00D95EF2">
        <w:t xml:space="preserve">. </w:t>
      </w:r>
      <w:r w:rsidR="00AA6B81">
        <w:t xml:space="preserve">One of the main strengths of the organisation is its global presence as it has a wide range of locations in famous destinations and major cities. </w:t>
      </w:r>
      <w:r w:rsidR="00584E78">
        <w:t>Besides, the organisation has a strong and diverse promotion strategy that involves a wide spectrum of elements such as loyalty programs, advertising campaigns, digital marketing and so on. It also maintains partnership</w:t>
      </w:r>
      <w:r w:rsidR="00C3051E">
        <w:t>s</w:t>
      </w:r>
      <w:r w:rsidR="00584E78">
        <w:t xml:space="preserve"> with travel agencies. </w:t>
      </w:r>
      <w:r w:rsidR="00AE3B49">
        <w:t>The major aim of the promotional strategy is to illustrate affordability, quality and convenience, of the services in order to reach target customers</w:t>
      </w:r>
      <w:r w:rsidR="000C0BBD">
        <w:t xml:space="preserve"> (</w:t>
      </w:r>
      <w:proofErr w:type="spellStart"/>
      <w:r w:rsidR="000C0BBD" w:rsidRPr="008D0587">
        <w:rPr>
          <w:lang w:val="en-US"/>
        </w:rPr>
        <w:t>Horch</w:t>
      </w:r>
      <w:proofErr w:type="spellEnd"/>
      <w:r w:rsidR="000C0BBD" w:rsidRPr="008D0587">
        <w:rPr>
          <w:lang w:val="en-US"/>
        </w:rPr>
        <w:t>, 2018</w:t>
      </w:r>
      <w:r w:rsidR="000C0BBD">
        <w:rPr>
          <w:lang w:val="en-US"/>
        </w:rPr>
        <w:t>)</w:t>
      </w:r>
      <w:r w:rsidR="00AE3B49">
        <w:t xml:space="preserve">. In order to provide helpful and friendly </w:t>
      </w:r>
      <w:r w:rsidR="00FF71EA">
        <w:t xml:space="preserve">assistance as well as make sure a pragmatic experience, the organisation has trained its staff. Furthermore, Hotel Inn focuses on the efficiency of processes in order to give </w:t>
      </w:r>
      <w:r w:rsidR="00C3051E">
        <w:t xml:space="preserve">a </w:t>
      </w:r>
      <w:r w:rsidR="00FF71EA">
        <w:t>smooth and consistent check</w:t>
      </w:r>
      <w:r w:rsidR="00C3051E">
        <w:t>-</w:t>
      </w:r>
      <w:r w:rsidR="00FF71EA">
        <w:t>in and check</w:t>
      </w:r>
      <w:r w:rsidR="00C3051E">
        <w:t>-</w:t>
      </w:r>
      <w:r w:rsidR="00FF71EA">
        <w:t xml:space="preserve">out experience. The physical </w:t>
      </w:r>
      <w:r w:rsidR="00C3051E">
        <w:t>pieces of evidence</w:t>
      </w:r>
      <w:r w:rsidR="00FF71EA">
        <w:t xml:space="preserve"> of the organisation are hotel properties, rooms, lobby and so on and they are kept clean and comfortable. On the other hand, the core products of Six Senses are luxury villas and suites and it also provides high</w:t>
      </w:r>
      <w:r w:rsidR="00C3051E">
        <w:t>-</w:t>
      </w:r>
      <w:r w:rsidR="00FF71EA">
        <w:t>quality accommodation services and personalised experiences.</w:t>
      </w:r>
      <w:r w:rsidR="005671AC">
        <w:t xml:space="preserve"> Besides, the organisation offers a premium pricing strategy in order to illustrate exclusivity as well as </w:t>
      </w:r>
      <w:r w:rsidR="00C3051E">
        <w:t xml:space="preserve">a </w:t>
      </w:r>
      <w:r w:rsidR="005671AC">
        <w:t>high-end experience</w:t>
      </w:r>
      <w:r w:rsidR="000C0BBD">
        <w:t xml:space="preserve"> (</w:t>
      </w:r>
      <w:r w:rsidR="000C0BBD" w:rsidRPr="008D0587">
        <w:rPr>
          <w:rFonts w:eastAsia="Times New Roman" w:cs="Times New Roman"/>
          <w:lang w:val="en-US"/>
        </w:rPr>
        <w:t>Ivanova, 2016</w:t>
      </w:r>
      <w:r w:rsidR="000C0BBD">
        <w:rPr>
          <w:rFonts w:eastAsia="Times New Roman" w:cs="Times New Roman"/>
          <w:lang w:val="en-US"/>
        </w:rPr>
        <w:t>)</w:t>
      </w:r>
      <w:r w:rsidR="005671AC">
        <w:t xml:space="preserve">. It has positioned itself as a luxury brand. The organisation mainly targets affluent travellers. Besides, various exclusive and picturesque locations are selected by Six Senses for their resorts. </w:t>
      </w:r>
      <w:r w:rsidR="00EE54AD">
        <w:t xml:space="preserve">Creating a unique and immersive environment is the main aim of the organisation for </w:t>
      </w:r>
      <w:r w:rsidR="00C3051E">
        <w:t>its</w:t>
      </w:r>
      <w:r w:rsidR="00EE54AD">
        <w:t xml:space="preserve"> customers</w:t>
      </w:r>
      <w:r w:rsidR="005624C4">
        <w:t>. In order to attract target customers, various targeted marketing offers are employed by the organisation such as digital marketing, collaboration with influencers, partnership with affluent travel agencies and so forth</w:t>
      </w:r>
      <w:r w:rsidR="000C0BBD">
        <w:t xml:space="preserve"> (</w:t>
      </w:r>
      <w:r w:rsidR="000C0BBD" w:rsidRPr="008D0587">
        <w:rPr>
          <w:rFonts w:cs="Times New Roman"/>
          <w:color w:val="222222"/>
          <w:shd w:val="clear" w:color="auto" w:fill="FFFFFF"/>
        </w:rPr>
        <w:t>Jain, 2013</w:t>
      </w:r>
      <w:r w:rsidR="000C0BBD">
        <w:rPr>
          <w:rFonts w:cs="Times New Roman"/>
          <w:color w:val="222222"/>
          <w:shd w:val="clear" w:color="auto" w:fill="FFFFFF"/>
        </w:rPr>
        <w:t>)</w:t>
      </w:r>
      <w:r w:rsidR="005624C4">
        <w:t xml:space="preserve">. </w:t>
      </w:r>
      <w:r w:rsidR="009612FD">
        <w:t xml:space="preserve">Besides, the workforce of the organisation is trained and observed very strictly in order to make sure that they can provide exceptional services. Furthermore, the major priorities of the organisation are to provide seamless, luxurious and personalised services to guests. The physical </w:t>
      </w:r>
      <w:r w:rsidR="00C3051E">
        <w:t>pieces of evidence</w:t>
      </w:r>
      <w:r w:rsidR="009612FD">
        <w:t xml:space="preserve"> of the organisation are unique design elements, luxurious villas, resort properties and so on</w:t>
      </w:r>
      <w:r w:rsidR="008A2B0A">
        <w:t>.</w:t>
      </w:r>
      <w:r w:rsidR="009A5BF5">
        <w:t xml:space="preserve"> However, the organisations follow two different pricing strategies. And, their target markets are different. Besides, their promotional strategies are not identical. </w:t>
      </w:r>
      <w:r w:rsidR="00E84575">
        <w:t>Moreover, their way</w:t>
      </w:r>
      <w:r w:rsidR="00CA36BF">
        <w:t>s</w:t>
      </w:r>
      <w:r w:rsidR="00E84575">
        <w:t xml:space="preserve"> of maintaining people, proces</w:t>
      </w:r>
      <w:r w:rsidR="00C3051E">
        <w:t>se</w:t>
      </w:r>
      <w:r w:rsidR="00E84575">
        <w:t xml:space="preserve">s and physical </w:t>
      </w:r>
      <w:r w:rsidR="00C3051E">
        <w:t>pieces of evidence</w:t>
      </w:r>
      <w:r w:rsidR="00E84575">
        <w:t xml:space="preserve"> are quite </w:t>
      </w:r>
      <w:r w:rsidR="00C3051E">
        <w:t xml:space="preserve">the </w:t>
      </w:r>
      <w:r w:rsidR="00E84575">
        <w:t>same</w:t>
      </w:r>
      <w:r w:rsidR="000C0BBD">
        <w:t xml:space="preserve"> (Jobber, 2020)</w:t>
      </w:r>
      <w:r w:rsidR="00E84575">
        <w:t>.</w:t>
      </w:r>
    </w:p>
    <w:p w:rsidR="00CE359E" w:rsidRDefault="00283371" w:rsidP="0024279A">
      <w:r>
        <w:t xml:space="preserve">Another crucial </w:t>
      </w:r>
      <w:r w:rsidR="002363F1">
        <w:t xml:space="preserve">framework of marketing is STP analysis </w:t>
      </w:r>
      <w:r w:rsidR="00C3051E">
        <w:t>which</w:t>
      </w:r>
      <w:r w:rsidR="002363F1">
        <w:t xml:space="preserve"> means analysing </w:t>
      </w:r>
      <w:r w:rsidR="00C3051E">
        <w:t xml:space="preserve">the </w:t>
      </w:r>
      <w:r w:rsidR="002363F1">
        <w:t xml:space="preserve">segmentation, targeting and positioning of an organisation. </w:t>
      </w:r>
      <w:r w:rsidR="008455B5">
        <w:t xml:space="preserve">Market segmentation refers to a strategy in which </w:t>
      </w:r>
      <w:r w:rsidR="00C3051E">
        <w:t xml:space="preserve">the </w:t>
      </w:r>
      <w:r w:rsidR="008455B5">
        <w:t>mass market is classified based on certain characteristics</w:t>
      </w:r>
      <w:r w:rsidR="000C0BBD">
        <w:t xml:space="preserve"> (Smith PR &amp; Zook ZE. 2020)</w:t>
      </w:r>
      <w:r w:rsidR="008455B5">
        <w:t xml:space="preserve">. Hotel Inn </w:t>
      </w:r>
      <w:r w:rsidR="008455B5">
        <w:lastRenderedPageBreak/>
        <w:t xml:space="preserve">has segmented its market into three categories including demographic </w:t>
      </w:r>
      <w:r w:rsidR="004032B7">
        <w:t xml:space="preserve">segmentation </w:t>
      </w:r>
      <w:r w:rsidR="008455B5">
        <w:t>such as individual tourists, families, and so forth, psychographic</w:t>
      </w:r>
      <w:r w:rsidR="004032B7">
        <w:t xml:space="preserve"> segmentation</w:t>
      </w:r>
      <w:r w:rsidR="008455B5">
        <w:t xml:space="preserve"> such as cost-conscious travellers, and behavioural segm</w:t>
      </w:r>
      <w:r w:rsidR="004032B7">
        <w:t>entation such as leisure travellers, business travellers, group travellers and so forth</w:t>
      </w:r>
      <w:r w:rsidR="000C0BBD">
        <w:t xml:space="preserve"> (</w:t>
      </w:r>
      <w:proofErr w:type="spellStart"/>
      <w:r w:rsidR="000C0BBD" w:rsidRPr="008D0587">
        <w:rPr>
          <w:shd w:val="clear" w:color="auto" w:fill="FFFFFF"/>
        </w:rPr>
        <w:t>Martensen</w:t>
      </w:r>
      <w:proofErr w:type="spellEnd"/>
      <w:r w:rsidR="000C0BBD" w:rsidRPr="008D0587">
        <w:rPr>
          <w:shd w:val="clear" w:color="auto" w:fill="FFFFFF"/>
        </w:rPr>
        <w:t>, 2017</w:t>
      </w:r>
      <w:r w:rsidR="000C0BBD">
        <w:rPr>
          <w:rFonts w:eastAsia="Times New Roman" w:cs="Times New Roman"/>
          <w:szCs w:val="24"/>
          <w:lang w:val="en-US"/>
        </w:rPr>
        <w:t>)</w:t>
      </w:r>
      <w:r w:rsidR="004032B7">
        <w:t>. On the other hand, Six Senses has segmented its market into three categories including demographic segmentation such as affluent couples and individuals who seek unique and immersive experiences, psychographic segmentation such as well-conscious and sustainability travellers, and behavioural segmentation such as individuals who seek personalised experiences, immersive activities and luxury accommodations</w:t>
      </w:r>
      <w:r w:rsidR="000C0BBD">
        <w:t xml:space="preserve"> (</w:t>
      </w:r>
      <w:r w:rsidR="000C0BBD" w:rsidRPr="008D0587">
        <w:rPr>
          <w:rStyle w:val="selectable"/>
          <w:color w:val="000000"/>
        </w:rPr>
        <w:t>Lehmann, 2019</w:t>
      </w:r>
      <w:r w:rsidR="000C0BBD">
        <w:rPr>
          <w:lang w:val="en-US"/>
        </w:rPr>
        <w:t>)</w:t>
      </w:r>
      <w:r w:rsidR="004032B7">
        <w:t xml:space="preserve">. </w:t>
      </w:r>
      <w:r w:rsidR="008025A6">
        <w:t>On the other hand, targeting strategy refers to the selection of probable individuals to whom an organisation desire to sell services. The main</w:t>
      </w:r>
      <w:r w:rsidR="00471366">
        <w:t xml:space="preserve"> aim of the targeting strategy of Hotel Inn is to expand the customer base by attracting cost-conscious travellers, families and business professionals. Besides, the targeting strategy of Six Senses revolves around alluring individuals who want wellness, sustainability, </w:t>
      </w:r>
      <w:r w:rsidR="00C3051E">
        <w:t xml:space="preserve">and </w:t>
      </w:r>
      <w:r w:rsidR="00471366">
        <w:t xml:space="preserve">luxurious and exclusive experiences. </w:t>
      </w:r>
      <w:r w:rsidR="001205C8">
        <w:t xml:space="preserve">Furthermore, a positioning strategy refers to a marketing tactic that concentrates on </w:t>
      </w:r>
      <w:r w:rsidR="001205C8" w:rsidRPr="001205C8">
        <w:rPr>
          <w:rStyle w:val="hgkelc"/>
          <w:bCs/>
          <w:lang w:val="en"/>
        </w:rPr>
        <w:t>d</w:t>
      </w:r>
      <w:r w:rsidR="001205C8">
        <w:rPr>
          <w:rStyle w:val="hgkelc"/>
          <w:bCs/>
          <w:lang w:val="en"/>
        </w:rPr>
        <w:t>iscerning</w:t>
      </w:r>
      <w:r w:rsidR="001205C8" w:rsidRPr="001205C8">
        <w:rPr>
          <w:rStyle w:val="hgkelc"/>
          <w:bCs/>
          <w:lang w:val="en"/>
        </w:rPr>
        <w:t xml:space="preserve"> a brand from its </w:t>
      </w:r>
      <w:r w:rsidR="001205C8">
        <w:rPr>
          <w:rStyle w:val="hgkelc"/>
          <w:bCs/>
          <w:lang w:val="en"/>
        </w:rPr>
        <w:t xml:space="preserve">rivals. </w:t>
      </w:r>
      <w:r w:rsidR="001205C8">
        <w:t>In order to attract cost</w:t>
      </w:r>
      <w:r w:rsidR="00C3051E">
        <w:t>-</w:t>
      </w:r>
      <w:r w:rsidR="001205C8">
        <w:t xml:space="preserve">conscious individuals, Hotel Inn offers competitive pricing and position itself as an affordable hotel brand. </w:t>
      </w:r>
      <w:r w:rsidR="0094598D">
        <w:t xml:space="preserve">On the other hand, Six Senses offers a premium pricing strategy in order to illustrate exclusivity as well as </w:t>
      </w:r>
      <w:r w:rsidR="00C3051E">
        <w:t xml:space="preserve">a </w:t>
      </w:r>
      <w:r w:rsidR="0094598D">
        <w:t>high-end experience</w:t>
      </w:r>
      <w:r w:rsidR="000C0BBD">
        <w:t xml:space="preserve"> (Kotler, 2020)</w:t>
      </w:r>
      <w:r w:rsidR="0094598D">
        <w:t xml:space="preserve">. It has positioned itself as a luxury brand. </w:t>
      </w:r>
      <w:r w:rsidR="000A5B93">
        <w:t xml:space="preserve">For each and every brand, the components of </w:t>
      </w:r>
      <w:r w:rsidR="00C3051E">
        <w:t xml:space="preserve">the </w:t>
      </w:r>
      <w:r w:rsidR="000A5B93">
        <w:t xml:space="preserve">marketing mix are product, price, promotion and physical </w:t>
      </w:r>
      <w:r w:rsidR="00C3051E">
        <w:t>pieces of evidence</w:t>
      </w:r>
      <w:r w:rsidR="000A5B93">
        <w:t xml:space="preserve"> </w:t>
      </w:r>
      <w:r w:rsidR="00C3051E">
        <w:t xml:space="preserve">that </w:t>
      </w:r>
      <w:r w:rsidR="000A5B93">
        <w:t xml:space="preserve">are shaped in order to cater </w:t>
      </w:r>
      <w:r w:rsidR="00C3051E">
        <w:t xml:space="preserve">for </w:t>
      </w:r>
      <w:r w:rsidR="000A5B93">
        <w:t xml:space="preserve">the target customers. </w:t>
      </w:r>
      <w:r w:rsidR="008A4587">
        <w:t xml:space="preserve">Besides, the situational analysis compiling </w:t>
      </w:r>
      <w:r w:rsidR="00C3051E">
        <w:t xml:space="preserve">the </w:t>
      </w:r>
      <w:r w:rsidR="008A4587">
        <w:t>SWOT framework and PESTEL framework has provided insights into the external components impacting the positioning and overall strategies of brands. The STP strategies of Hotel Inn and Six Senses have been constructed in regards to the opportunities as well as challenges figur</w:t>
      </w:r>
      <w:r w:rsidR="00C3051E">
        <w:t>ed</w:t>
      </w:r>
      <w:r w:rsidR="008A4587">
        <w:t xml:space="preserve"> out in the situational ana</w:t>
      </w:r>
      <w:r w:rsidR="00092103">
        <w:t xml:space="preserve">lysis. Moreover, Brands like Hotel Inn and Six Senses can meet up the need and preferences of the respective target markets and distinguish themselves from rivals by aligning the components of </w:t>
      </w:r>
      <w:r w:rsidR="00C3051E">
        <w:t xml:space="preserve">the </w:t>
      </w:r>
      <w:r w:rsidR="00092103">
        <w:t>marketing mix with target segments and positioning strategies</w:t>
      </w:r>
      <w:r w:rsidR="00727066">
        <w:t xml:space="preserve"> (</w:t>
      </w:r>
      <w:r w:rsidR="000C0BBD" w:rsidRPr="008D0587">
        <w:rPr>
          <w:shd w:val="clear" w:color="auto" w:fill="FFFFFF"/>
        </w:rPr>
        <w:t>Jung, 2017</w:t>
      </w:r>
      <w:r w:rsidR="00727066">
        <w:rPr>
          <w:lang w:val="en-US"/>
        </w:rPr>
        <w:t>)</w:t>
      </w:r>
      <w:r w:rsidR="00092103">
        <w:t>.</w:t>
      </w:r>
    </w:p>
    <w:p w:rsidR="00CE359E" w:rsidRDefault="00CE359E">
      <w:pPr>
        <w:spacing w:line="259" w:lineRule="auto"/>
        <w:jc w:val="left"/>
      </w:pPr>
      <w:r>
        <w:br w:type="page"/>
      </w:r>
    </w:p>
    <w:p w:rsidR="00F77413" w:rsidRDefault="00CE359E" w:rsidP="00F77413">
      <w:r>
        <w:lastRenderedPageBreak/>
        <w:t xml:space="preserve">Marketing is an impartial portion of a business organisation and the crucial marketing essentials are market research, marketing mix, target market identification, </w:t>
      </w:r>
      <w:r w:rsidR="00C3051E">
        <w:t xml:space="preserve">and </w:t>
      </w:r>
      <w:r>
        <w:t>digital marketing</w:t>
      </w:r>
      <w:r w:rsidR="00F77413">
        <w:t xml:space="preserve">. However, in the hospitality industry, two definite brands are Hotel Inn and Six Senses. They have </w:t>
      </w:r>
      <w:r w:rsidR="00C3051E">
        <w:t xml:space="preserve">their </w:t>
      </w:r>
      <w:r w:rsidR="00F77413">
        <w:t>own unique strategies and positions in the market. Besides, their marketing mix</w:t>
      </w:r>
      <w:r w:rsidR="00C3051E">
        <w:t>es</w:t>
      </w:r>
      <w:r w:rsidR="00F77413">
        <w:t xml:space="preserve"> components such as product, price, place, and promotion are differently designed in order to cater </w:t>
      </w:r>
      <w:r w:rsidR="00C3051E">
        <w:t xml:space="preserve">for </w:t>
      </w:r>
      <w:r w:rsidR="00F77413">
        <w:t xml:space="preserve">their respective target customers. </w:t>
      </w:r>
      <w:r w:rsidR="00CA36BF">
        <w:t>And, their ways of maintaining people, proces</w:t>
      </w:r>
      <w:r w:rsidR="00C3051E">
        <w:t>se</w:t>
      </w:r>
      <w:r w:rsidR="00CA36BF">
        <w:t xml:space="preserve">s and physical </w:t>
      </w:r>
      <w:r w:rsidR="00C3051E">
        <w:t>pieces of evidence</w:t>
      </w:r>
      <w:r w:rsidR="00CA36BF">
        <w:t xml:space="preserve"> are quite </w:t>
      </w:r>
      <w:r w:rsidR="00C3051E">
        <w:t xml:space="preserve">the </w:t>
      </w:r>
      <w:r w:rsidR="00CA36BF">
        <w:t>same. Moreover, Hotel Inn focuses on convenience and affordability while Six Senses has the opportunity to target a niche market of affluent travellers who seek luxury</w:t>
      </w:r>
    </w:p>
    <w:p w:rsidR="0024279A" w:rsidRDefault="0024279A" w:rsidP="0024279A">
      <w:r>
        <w:br w:type="page"/>
      </w:r>
    </w:p>
    <w:p w:rsidR="008D0587" w:rsidRPr="00CC6008" w:rsidRDefault="008D0587" w:rsidP="008D0587">
      <w:pPr>
        <w:pStyle w:val="1"/>
      </w:pPr>
      <w:r>
        <w:t>References</w:t>
      </w:r>
    </w:p>
    <w:p w:rsidR="008D0587" w:rsidRDefault="008D0587" w:rsidP="008D0587">
      <w:r>
        <w:t>Bowie,</w:t>
      </w:r>
      <w:r w:rsidR="000C0BBD">
        <w:t xml:space="preserve"> </w:t>
      </w:r>
      <w:r>
        <w:t xml:space="preserve">D. </w:t>
      </w:r>
      <w:proofErr w:type="spellStart"/>
      <w:r>
        <w:t>Buttle</w:t>
      </w:r>
      <w:proofErr w:type="spellEnd"/>
      <w:r w:rsidR="000C0BBD">
        <w:t xml:space="preserve"> </w:t>
      </w:r>
      <w:r>
        <w:t>,F. Brookes,</w:t>
      </w:r>
      <w:r w:rsidR="000C0BBD">
        <w:t xml:space="preserve"> </w:t>
      </w:r>
      <w:r>
        <w:t xml:space="preserve">M &amp; </w:t>
      </w:r>
      <w:proofErr w:type="spellStart"/>
      <w:r>
        <w:t>Mariussen</w:t>
      </w:r>
      <w:proofErr w:type="spellEnd"/>
      <w:r>
        <w:t>,</w:t>
      </w:r>
      <w:r w:rsidR="000C0BBD">
        <w:t xml:space="preserve"> </w:t>
      </w:r>
      <w:r>
        <w:t>A (2017), Hospitality Marketing. 3</w:t>
      </w:r>
      <w:r w:rsidRPr="008D0587">
        <w:rPr>
          <w:vertAlign w:val="superscript"/>
        </w:rPr>
        <w:t>rd</w:t>
      </w:r>
      <w:r>
        <w:t xml:space="preserve"> ed, Routledge, London </w:t>
      </w:r>
    </w:p>
    <w:p w:rsidR="008D0587" w:rsidRPr="008D0587" w:rsidRDefault="008D0587" w:rsidP="008D0587">
      <w:pPr>
        <w:rPr>
          <w:lang w:val="en-US"/>
        </w:rPr>
      </w:pPr>
      <w:r w:rsidRPr="008D0587">
        <w:rPr>
          <w:lang w:val="en-US"/>
        </w:rPr>
        <w:t xml:space="preserve">Bright, D. and Deegan, S.J., 2021. The organisational structure, social networks and criminal activities of outlaw motorcycle gangs: Literature review. </w:t>
      </w:r>
      <w:r w:rsidRPr="008D0587">
        <w:rPr>
          <w:i/>
          <w:iCs/>
          <w:lang w:val="en-US"/>
        </w:rPr>
        <w:t>Trends and Issues in Crime and Criminal Justice</w:t>
      </w:r>
      <w:r w:rsidRPr="008D0587">
        <w:rPr>
          <w:lang w:val="en-US"/>
        </w:rPr>
        <w:t>, (621), pp.1-16.</w:t>
      </w:r>
    </w:p>
    <w:p w:rsidR="008D0587" w:rsidRPr="008D0587" w:rsidRDefault="008D0587" w:rsidP="008D0587">
      <w:pPr>
        <w:rPr>
          <w:i/>
          <w:iCs/>
        </w:rPr>
      </w:pPr>
      <w:r>
        <w:t xml:space="preserve">Cai, L.A. and Hobson, J.S.P. (2004) ‘Making hotel brands work in a competitive environment', </w:t>
      </w:r>
      <w:r w:rsidRPr="008D0587">
        <w:rPr>
          <w:i/>
          <w:iCs/>
        </w:rPr>
        <w:t>Journal of Vacation Marketing, 10(3), pp. 197-208.</w:t>
      </w:r>
    </w:p>
    <w:p w:rsidR="008D0587" w:rsidRPr="008D0587" w:rsidRDefault="008D0587" w:rsidP="008D0587">
      <w:pPr>
        <w:rPr>
          <w:rFonts w:eastAsia="Times New Roman" w:cs="Times New Roman"/>
          <w:szCs w:val="24"/>
          <w:lang w:val="en-US"/>
        </w:rPr>
      </w:pPr>
      <w:proofErr w:type="spellStart"/>
      <w:r w:rsidRPr="008D0587">
        <w:rPr>
          <w:rFonts w:eastAsia="Times New Roman" w:cs="Times New Roman"/>
          <w:szCs w:val="24"/>
          <w:lang w:val="en-US"/>
        </w:rPr>
        <w:t>Dangelico</w:t>
      </w:r>
      <w:proofErr w:type="spellEnd"/>
      <w:r w:rsidRPr="008D0587">
        <w:rPr>
          <w:rFonts w:eastAsia="Times New Roman" w:cs="Times New Roman"/>
          <w:szCs w:val="24"/>
          <w:lang w:val="en-US"/>
        </w:rPr>
        <w:t xml:space="preserve">, R.M. and </w:t>
      </w:r>
      <w:proofErr w:type="spellStart"/>
      <w:r w:rsidRPr="008D0587">
        <w:rPr>
          <w:rFonts w:eastAsia="Times New Roman" w:cs="Times New Roman"/>
          <w:szCs w:val="24"/>
          <w:lang w:val="en-US"/>
        </w:rPr>
        <w:t>Vocalelli</w:t>
      </w:r>
      <w:proofErr w:type="spellEnd"/>
      <w:r w:rsidRPr="008D0587">
        <w:rPr>
          <w:rFonts w:eastAsia="Times New Roman" w:cs="Times New Roman"/>
          <w:szCs w:val="24"/>
          <w:lang w:val="en-US"/>
        </w:rPr>
        <w:t xml:space="preserve">, D., 2017. “Marketing”: An analysis of definitions, strategy steps, and tools through a systematic review of the literature. </w:t>
      </w:r>
      <w:r w:rsidRPr="008D0587">
        <w:rPr>
          <w:rFonts w:eastAsia="Times New Roman" w:cs="Times New Roman"/>
          <w:i/>
          <w:iCs/>
          <w:szCs w:val="24"/>
          <w:lang w:val="en-US"/>
        </w:rPr>
        <w:t>Journal of Cleaner production</w:t>
      </w:r>
      <w:r w:rsidRPr="008D0587">
        <w:rPr>
          <w:rFonts w:eastAsia="Times New Roman" w:cs="Times New Roman"/>
          <w:szCs w:val="24"/>
          <w:lang w:val="en-US"/>
        </w:rPr>
        <w:t xml:space="preserve">, </w:t>
      </w:r>
      <w:r w:rsidRPr="008D0587">
        <w:rPr>
          <w:rFonts w:eastAsia="Times New Roman" w:cs="Times New Roman"/>
          <w:i/>
          <w:iCs/>
          <w:szCs w:val="24"/>
          <w:lang w:val="en-US"/>
        </w:rPr>
        <w:t>165</w:t>
      </w:r>
      <w:r w:rsidRPr="008D0587">
        <w:rPr>
          <w:rFonts w:eastAsia="Times New Roman" w:cs="Times New Roman"/>
          <w:szCs w:val="24"/>
          <w:lang w:val="en-US"/>
        </w:rPr>
        <w:t>, pp.1263-1279.</w:t>
      </w:r>
    </w:p>
    <w:p w:rsidR="008D0587" w:rsidRPr="008D0587" w:rsidRDefault="008D0587" w:rsidP="008D0587">
      <w:pPr>
        <w:rPr>
          <w:rFonts w:eastAsia="Times New Roman" w:cs="Times New Roman"/>
          <w:lang w:val="en-US"/>
        </w:rPr>
      </w:pPr>
      <w:proofErr w:type="spellStart"/>
      <w:r w:rsidRPr="008D0587">
        <w:rPr>
          <w:rFonts w:eastAsia="Times New Roman" w:cs="Times New Roman"/>
          <w:lang w:val="en-US"/>
        </w:rPr>
        <w:t>Floričić</w:t>
      </w:r>
      <w:proofErr w:type="spellEnd"/>
      <w:r w:rsidRPr="008D0587">
        <w:rPr>
          <w:rFonts w:eastAsia="Times New Roman" w:cs="Times New Roman"/>
          <w:lang w:val="en-US"/>
        </w:rPr>
        <w:t xml:space="preserve">, L.P.I.S.T., 2021. </w:t>
      </w:r>
      <w:proofErr w:type="spellStart"/>
      <w:r w:rsidRPr="008D0587">
        <w:rPr>
          <w:rFonts w:eastAsia="Times New Roman" w:cs="Times New Roman"/>
          <w:lang w:val="en-US"/>
        </w:rPr>
        <w:t>Preffered</w:t>
      </w:r>
      <w:proofErr w:type="spellEnd"/>
      <w:r w:rsidRPr="008D0587">
        <w:rPr>
          <w:rFonts w:eastAsia="Times New Roman" w:cs="Times New Roman"/>
          <w:lang w:val="en-US"/>
        </w:rPr>
        <w:t xml:space="preserve"> E-Promotion Strategies of International Hotel Chains–Insights and Evaluation. </w:t>
      </w:r>
      <w:r w:rsidRPr="008D0587">
        <w:rPr>
          <w:rFonts w:eastAsia="Times New Roman" w:cs="Times New Roman"/>
          <w:i/>
          <w:iCs/>
          <w:lang w:val="en-US"/>
        </w:rPr>
        <w:t>Innovation Management, Entrepreneurship and Sustainability</w:t>
      </w:r>
      <w:r w:rsidRPr="008D0587">
        <w:rPr>
          <w:rFonts w:eastAsia="Times New Roman" w:cs="Times New Roman"/>
          <w:lang w:val="en-US"/>
        </w:rPr>
        <w:t>, p.716.</w:t>
      </w:r>
    </w:p>
    <w:p w:rsidR="008D0587" w:rsidRPr="008D0587" w:rsidRDefault="008D0587" w:rsidP="008D0587">
      <w:pPr>
        <w:rPr>
          <w:lang w:val="en-US"/>
        </w:rPr>
      </w:pPr>
      <w:proofErr w:type="spellStart"/>
      <w:r w:rsidRPr="008D0587">
        <w:rPr>
          <w:lang w:val="en-US"/>
        </w:rPr>
        <w:t>Horch</w:t>
      </w:r>
      <w:proofErr w:type="spellEnd"/>
      <w:r w:rsidRPr="008D0587">
        <w:rPr>
          <w:lang w:val="en-US"/>
        </w:rPr>
        <w:t xml:space="preserve">, H.D., 2018. The intermediary organisational structure of voluntary associations. </w:t>
      </w:r>
      <w:r w:rsidRPr="008D0587">
        <w:rPr>
          <w:i/>
          <w:iCs/>
          <w:lang w:val="en-US"/>
        </w:rPr>
        <w:t>Voluntary Sector Review</w:t>
      </w:r>
      <w:r w:rsidRPr="008D0587">
        <w:rPr>
          <w:lang w:val="en-US"/>
        </w:rPr>
        <w:t xml:space="preserve">, </w:t>
      </w:r>
      <w:r w:rsidRPr="008D0587">
        <w:rPr>
          <w:i/>
          <w:iCs/>
          <w:lang w:val="en-US"/>
        </w:rPr>
        <w:t>9</w:t>
      </w:r>
      <w:r w:rsidRPr="008D0587">
        <w:rPr>
          <w:lang w:val="en-US"/>
        </w:rPr>
        <w:t>(1), pp.55-72.</w:t>
      </w:r>
    </w:p>
    <w:p w:rsidR="008D0587" w:rsidRPr="008D0587" w:rsidRDefault="008D0587" w:rsidP="008D0587">
      <w:pPr>
        <w:rPr>
          <w:rFonts w:eastAsia="Times New Roman" w:cs="Times New Roman"/>
          <w:lang w:val="en-US"/>
        </w:rPr>
      </w:pPr>
      <w:r w:rsidRPr="008D0587">
        <w:rPr>
          <w:rFonts w:eastAsia="Times New Roman" w:cs="Times New Roman"/>
          <w:lang w:val="en-US"/>
        </w:rPr>
        <w:t xml:space="preserve">Ivanova, M. and Rahimi, R., 2016. Nature and definition of hotel chain. In </w:t>
      </w:r>
      <w:r w:rsidRPr="008D0587">
        <w:rPr>
          <w:rFonts w:eastAsia="Times New Roman" w:cs="Times New Roman"/>
          <w:i/>
          <w:iCs/>
          <w:lang w:val="en-US"/>
        </w:rPr>
        <w:t>The Routledge handbook of hotel chain management</w:t>
      </w:r>
      <w:r w:rsidRPr="008D0587">
        <w:rPr>
          <w:rFonts w:eastAsia="Times New Roman" w:cs="Times New Roman"/>
          <w:lang w:val="en-US"/>
        </w:rPr>
        <w:t xml:space="preserve"> (pp. 35-44). Routledge.</w:t>
      </w:r>
    </w:p>
    <w:p w:rsidR="008D0587" w:rsidRPr="008D0587" w:rsidRDefault="008D0587" w:rsidP="008D0587">
      <w:pPr>
        <w:rPr>
          <w:rFonts w:cs="Times New Roman"/>
          <w:color w:val="222222"/>
          <w:shd w:val="clear" w:color="auto" w:fill="FFFFFF"/>
        </w:rPr>
      </w:pPr>
      <w:r w:rsidRPr="008D0587">
        <w:rPr>
          <w:rFonts w:cs="Times New Roman"/>
          <w:color w:val="222222"/>
          <w:shd w:val="clear" w:color="auto" w:fill="FFFFFF"/>
        </w:rPr>
        <w:t>Jain, M.K., 2013. An analysis of marketing mix: 7Ps or more. </w:t>
      </w:r>
      <w:r w:rsidRPr="008D0587">
        <w:rPr>
          <w:rFonts w:cs="Times New Roman"/>
          <w:i/>
          <w:iCs/>
          <w:color w:val="222222"/>
          <w:shd w:val="clear" w:color="auto" w:fill="FFFFFF"/>
        </w:rPr>
        <w:t>Asian Journal of Multidisciplinary Studies</w:t>
      </w:r>
      <w:r w:rsidRPr="008D0587">
        <w:rPr>
          <w:rFonts w:cs="Times New Roman"/>
          <w:color w:val="222222"/>
          <w:shd w:val="clear" w:color="auto" w:fill="FFFFFF"/>
        </w:rPr>
        <w:t>, </w:t>
      </w:r>
      <w:r w:rsidRPr="008D0587">
        <w:rPr>
          <w:rFonts w:cs="Times New Roman"/>
          <w:i/>
          <w:iCs/>
          <w:color w:val="222222"/>
          <w:shd w:val="clear" w:color="auto" w:fill="FFFFFF"/>
        </w:rPr>
        <w:t>1</w:t>
      </w:r>
      <w:r w:rsidRPr="008D0587">
        <w:rPr>
          <w:rFonts w:cs="Times New Roman"/>
          <w:color w:val="222222"/>
          <w:shd w:val="clear" w:color="auto" w:fill="FFFFFF"/>
        </w:rPr>
        <w:t>(4), pp.23-28.</w:t>
      </w:r>
    </w:p>
    <w:p w:rsidR="008D0587" w:rsidRPr="008D0587" w:rsidRDefault="008D0587" w:rsidP="008D0587">
      <w:pPr>
        <w:rPr>
          <w:sz w:val="22"/>
        </w:rPr>
      </w:pPr>
      <w:r>
        <w:t xml:space="preserve">Jobber, D. and Ellis-Chadwick, F (2020), Principles and practice of marketing. 9th ed. London:  </w:t>
      </w:r>
    </w:p>
    <w:p w:rsidR="008D0587" w:rsidRPr="008D0587" w:rsidRDefault="008D0587" w:rsidP="008D0587">
      <w:pPr>
        <w:rPr>
          <w:shd w:val="clear" w:color="auto" w:fill="FFFFFF"/>
        </w:rPr>
      </w:pPr>
      <w:r w:rsidRPr="008D0587">
        <w:rPr>
          <w:shd w:val="clear" w:color="auto" w:fill="FFFFFF"/>
        </w:rPr>
        <w:t xml:space="preserve">Jung, S. and Kim, H., 2017. Analysis of amazon prime air </w:t>
      </w:r>
      <w:proofErr w:type="spellStart"/>
      <w:r w:rsidRPr="008D0587">
        <w:rPr>
          <w:shd w:val="clear" w:color="auto" w:fill="FFFFFF"/>
        </w:rPr>
        <w:t>uav</w:t>
      </w:r>
      <w:proofErr w:type="spellEnd"/>
      <w:r w:rsidRPr="008D0587">
        <w:rPr>
          <w:shd w:val="clear" w:color="auto" w:fill="FFFFFF"/>
        </w:rPr>
        <w:t xml:space="preserve"> delivery service. </w:t>
      </w:r>
      <w:r w:rsidRPr="008D0587">
        <w:rPr>
          <w:i/>
          <w:iCs/>
          <w:shd w:val="clear" w:color="auto" w:fill="FFFFFF"/>
        </w:rPr>
        <w:t>Journal of Knowledge Information Technology and Systems</w:t>
      </w:r>
      <w:r w:rsidRPr="008D0587">
        <w:rPr>
          <w:shd w:val="clear" w:color="auto" w:fill="FFFFFF"/>
        </w:rPr>
        <w:t>, </w:t>
      </w:r>
      <w:r w:rsidRPr="008D0587">
        <w:rPr>
          <w:i/>
          <w:iCs/>
          <w:shd w:val="clear" w:color="auto" w:fill="FFFFFF"/>
        </w:rPr>
        <w:t>12</w:t>
      </w:r>
      <w:r w:rsidRPr="008D0587">
        <w:rPr>
          <w:shd w:val="clear" w:color="auto" w:fill="FFFFFF"/>
        </w:rPr>
        <w:t>(2), pp.253-266.</w:t>
      </w:r>
    </w:p>
    <w:p w:rsidR="008D0587" w:rsidRDefault="008D0587" w:rsidP="008D0587">
      <w:r>
        <w:t>Kotler, P., Armstrong, G., Harris, L. and He, H., 2020. Principles of marketing. 8</w:t>
      </w:r>
      <w:r w:rsidRPr="008D0587">
        <w:rPr>
          <w:vertAlign w:val="superscript"/>
        </w:rPr>
        <w:t>th</w:t>
      </w:r>
      <w:r>
        <w:t xml:space="preserve"> European ed, London: Pearson Education Limited.  </w:t>
      </w:r>
    </w:p>
    <w:p w:rsidR="008D0587" w:rsidRPr="008D0587" w:rsidRDefault="008D0587" w:rsidP="008D0587">
      <w:pPr>
        <w:rPr>
          <w:rFonts w:eastAsia="Times New Roman" w:cs="Times New Roman"/>
          <w:lang w:val="en-US"/>
        </w:rPr>
      </w:pPr>
      <w:r w:rsidRPr="008D0587">
        <w:rPr>
          <w:rStyle w:val="selectable"/>
          <w:color w:val="000000"/>
        </w:rPr>
        <w:t xml:space="preserve">Lehmann, T., </w:t>
      </w:r>
      <w:proofErr w:type="spellStart"/>
      <w:r w:rsidRPr="008D0587">
        <w:rPr>
          <w:rStyle w:val="selectable"/>
          <w:color w:val="000000"/>
        </w:rPr>
        <w:t>Blaschkowski</w:t>
      </w:r>
      <w:proofErr w:type="spellEnd"/>
      <w:r w:rsidRPr="008D0587">
        <w:rPr>
          <w:rStyle w:val="selectable"/>
          <w:color w:val="000000"/>
        </w:rPr>
        <w:t xml:space="preserve">, B. and </w:t>
      </w:r>
      <w:proofErr w:type="spellStart"/>
      <w:r w:rsidRPr="008D0587">
        <w:rPr>
          <w:rStyle w:val="selectable"/>
          <w:color w:val="000000"/>
        </w:rPr>
        <w:t>Niewa</w:t>
      </w:r>
      <w:proofErr w:type="spellEnd"/>
      <w:r w:rsidRPr="008D0587">
        <w:rPr>
          <w:rStyle w:val="selectable"/>
          <w:color w:val="000000"/>
        </w:rPr>
        <w:t xml:space="preserve">, R., 2019. Electrochemical Bulk Synthesis of Ternary Nitride Perovskites: Co3InN and Ni3InN. </w:t>
      </w:r>
      <w:r w:rsidRPr="008D0587">
        <w:rPr>
          <w:rStyle w:val="selectable"/>
          <w:i/>
          <w:iCs/>
          <w:color w:val="000000"/>
        </w:rPr>
        <w:t>European Journal of Inorganic Chemistry</w:t>
      </w:r>
      <w:r w:rsidRPr="008D0587">
        <w:rPr>
          <w:rStyle w:val="selectable"/>
          <w:color w:val="000000"/>
        </w:rPr>
        <w:t>, 2019(13), pp.1709-1713.</w:t>
      </w:r>
    </w:p>
    <w:p w:rsidR="008D0587" w:rsidRPr="008D0587" w:rsidRDefault="008D0587" w:rsidP="008D0587">
      <w:pPr>
        <w:rPr>
          <w:lang w:val="en-US"/>
        </w:rPr>
      </w:pPr>
      <w:r w:rsidRPr="008D0587">
        <w:rPr>
          <w:lang w:val="en-US"/>
        </w:rPr>
        <w:t xml:space="preserve">Mannion, R. and Davies, H., 2018. Understanding organisational culture for healthcare quality improvement. </w:t>
      </w:r>
      <w:proofErr w:type="spellStart"/>
      <w:r w:rsidRPr="008D0587">
        <w:rPr>
          <w:i/>
          <w:iCs/>
          <w:lang w:val="en-US"/>
        </w:rPr>
        <w:t>Bmj</w:t>
      </w:r>
      <w:proofErr w:type="spellEnd"/>
      <w:r w:rsidRPr="008D0587">
        <w:rPr>
          <w:lang w:val="en-US"/>
        </w:rPr>
        <w:t xml:space="preserve">, </w:t>
      </w:r>
      <w:r w:rsidRPr="008D0587">
        <w:rPr>
          <w:i/>
          <w:iCs/>
          <w:lang w:val="en-US"/>
        </w:rPr>
        <w:t>363</w:t>
      </w:r>
      <w:r w:rsidRPr="008D0587">
        <w:rPr>
          <w:lang w:val="en-US"/>
        </w:rPr>
        <w:t>.</w:t>
      </w:r>
    </w:p>
    <w:p w:rsidR="008D0587" w:rsidRPr="008D0587" w:rsidRDefault="008D0587" w:rsidP="008D0587">
      <w:pPr>
        <w:rPr>
          <w:shd w:val="clear" w:color="auto" w:fill="FFFFFF"/>
        </w:rPr>
      </w:pPr>
      <w:proofErr w:type="spellStart"/>
      <w:r w:rsidRPr="008D0587">
        <w:rPr>
          <w:shd w:val="clear" w:color="auto" w:fill="FFFFFF"/>
        </w:rPr>
        <w:t>Martensen</w:t>
      </w:r>
      <w:proofErr w:type="spellEnd"/>
      <w:r w:rsidRPr="008D0587">
        <w:rPr>
          <w:shd w:val="clear" w:color="auto" w:fill="FFFFFF"/>
        </w:rPr>
        <w:t xml:space="preserve">, A. and </w:t>
      </w:r>
      <w:proofErr w:type="spellStart"/>
      <w:r w:rsidRPr="008D0587">
        <w:rPr>
          <w:shd w:val="clear" w:color="auto" w:fill="FFFFFF"/>
        </w:rPr>
        <w:t>Mouritsen</w:t>
      </w:r>
      <w:proofErr w:type="spellEnd"/>
      <w:r w:rsidRPr="008D0587">
        <w:rPr>
          <w:shd w:val="clear" w:color="auto" w:fill="FFFFFF"/>
        </w:rPr>
        <w:t>, J., 2017. Prioritising marketing activities in different types of marketing functions. </w:t>
      </w:r>
      <w:r w:rsidRPr="008D0587">
        <w:rPr>
          <w:i/>
          <w:iCs/>
          <w:shd w:val="clear" w:color="auto" w:fill="FFFFFF"/>
        </w:rPr>
        <w:t>Total Quality Management &amp; Business Excellence</w:t>
      </w:r>
      <w:r w:rsidRPr="008D0587">
        <w:rPr>
          <w:shd w:val="clear" w:color="auto" w:fill="FFFFFF"/>
        </w:rPr>
        <w:t>, </w:t>
      </w:r>
      <w:r w:rsidRPr="008D0587">
        <w:rPr>
          <w:i/>
          <w:iCs/>
          <w:shd w:val="clear" w:color="auto" w:fill="FFFFFF"/>
        </w:rPr>
        <w:t>28</w:t>
      </w:r>
      <w:r w:rsidRPr="008D0587">
        <w:rPr>
          <w:shd w:val="clear" w:color="auto" w:fill="FFFFFF"/>
        </w:rPr>
        <w:t>(11-12), pp.1264-1284.</w:t>
      </w:r>
    </w:p>
    <w:p w:rsidR="008D0587" w:rsidRDefault="008D0587" w:rsidP="008D0587">
      <w:r>
        <w:t>Smith PR &amp; Zook ZE (2020) Marketing Communications. 7</w:t>
      </w:r>
      <w:r w:rsidRPr="008D0587">
        <w:rPr>
          <w:vertAlign w:val="superscript"/>
        </w:rPr>
        <w:t>th</w:t>
      </w:r>
      <w:r>
        <w:t xml:space="preserve"> ed, Kogan Page, London </w:t>
      </w:r>
    </w:p>
    <w:sectPr w:rsidR="008D0587">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E68C4" w:rsidRDefault="002E68C4" w:rsidP="00CC6008">
      <w:pPr>
        <w:spacing w:after="0" w:line="240" w:lineRule="auto"/>
      </w:pPr>
      <w:r>
        <w:separator/>
      </w:r>
    </w:p>
  </w:endnote>
  <w:endnote w:type="continuationSeparator" w:id="0">
    <w:p w:rsidR="002E68C4" w:rsidRDefault="002E68C4" w:rsidP="00CC6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oboto">
    <w:panose1 w:val="02000000000000000000"/>
    <w:charset w:val="00"/>
    <w:family w:val="auto"/>
    <w:pitch w:val="variable"/>
    <w:sig w:usb0="E00002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2422700"/>
      <w:docPartObj>
        <w:docPartGallery w:val="Page Numbers (Bottom of Page)"/>
        <w:docPartUnique/>
      </w:docPartObj>
    </w:sdtPr>
    <w:sdtEndPr>
      <w:rPr>
        <w:color w:val="7F7F7F" w:themeColor="background1" w:themeShade="7F"/>
        <w:spacing w:val="60"/>
      </w:rPr>
    </w:sdtEndPr>
    <w:sdtContent>
      <w:p w:rsidR="00727066" w:rsidRDefault="00727066">
        <w:pPr>
          <w:pStyle w:val="a9"/>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727066" w:rsidRDefault="00727066">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E68C4" w:rsidRDefault="002E68C4" w:rsidP="00CC6008">
      <w:pPr>
        <w:spacing w:after="0" w:line="240" w:lineRule="auto"/>
      </w:pPr>
      <w:r>
        <w:separator/>
      </w:r>
    </w:p>
  </w:footnote>
  <w:footnote w:type="continuationSeparator" w:id="0">
    <w:p w:rsidR="002E68C4" w:rsidRDefault="002E68C4" w:rsidP="00CC60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703C5"/>
    <w:multiLevelType w:val="hybridMultilevel"/>
    <w:tmpl w:val="9FCC07D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3D1C0D2F"/>
    <w:multiLevelType w:val="hybridMultilevel"/>
    <w:tmpl w:val="E640E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62655DC"/>
    <w:multiLevelType w:val="hybridMultilevel"/>
    <w:tmpl w:val="5038D3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6D80CD4"/>
    <w:multiLevelType w:val="hybridMultilevel"/>
    <w:tmpl w:val="83AA7C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44038085">
    <w:abstractNumId w:val="2"/>
  </w:num>
  <w:num w:numId="2" w16cid:durableId="177744552">
    <w:abstractNumId w:val="3"/>
  </w:num>
  <w:num w:numId="3" w16cid:durableId="1076589110">
    <w:abstractNumId w:val="1"/>
  </w:num>
  <w:num w:numId="4" w16cid:durableId="1334065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hideSpellingErrors/>
  <w:hideGrammaticalErrors/>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rC0MDEyNLYwMTY2sTBS0lEKTi0uzszPAykwrgUAsVBWxiwAAAA="/>
  </w:docVars>
  <w:rsids>
    <w:rsidRoot w:val="00CC6008"/>
    <w:rsid w:val="00036D99"/>
    <w:rsid w:val="000908BE"/>
    <w:rsid w:val="00092103"/>
    <w:rsid w:val="000A5B93"/>
    <w:rsid w:val="000B65B4"/>
    <w:rsid w:val="000C0BBD"/>
    <w:rsid w:val="000C4415"/>
    <w:rsid w:val="000F3D6B"/>
    <w:rsid w:val="00100257"/>
    <w:rsid w:val="00115E09"/>
    <w:rsid w:val="001163EE"/>
    <w:rsid w:val="001205C8"/>
    <w:rsid w:val="00130CA7"/>
    <w:rsid w:val="00144F79"/>
    <w:rsid w:val="00146F01"/>
    <w:rsid w:val="001856B8"/>
    <w:rsid w:val="001A6DDE"/>
    <w:rsid w:val="001B2C80"/>
    <w:rsid w:val="001B3B0E"/>
    <w:rsid w:val="001D67AD"/>
    <w:rsid w:val="001D798E"/>
    <w:rsid w:val="001E6A90"/>
    <w:rsid w:val="001F7A01"/>
    <w:rsid w:val="0022213C"/>
    <w:rsid w:val="00223FCC"/>
    <w:rsid w:val="002363F1"/>
    <w:rsid w:val="0024279A"/>
    <w:rsid w:val="0025003F"/>
    <w:rsid w:val="002563A0"/>
    <w:rsid w:val="002619C9"/>
    <w:rsid w:val="00283371"/>
    <w:rsid w:val="00283D1F"/>
    <w:rsid w:val="00287C81"/>
    <w:rsid w:val="002A5E89"/>
    <w:rsid w:val="002C36DD"/>
    <w:rsid w:val="002E68C4"/>
    <w:rsid w:val="002F3963"/>
    <w:rsid w:val="002F615F"/>
    <w:rsid w:val="0034645D"/>
    <w:rsid w:val="00352C0C"/>
    <w:rsid w:val="00365995"/>
    <w:rsid w:val="00390A7C"/>
    <w:rsid w:val="003A27D9"/>
    <w:rsid w:val="003B3097"/>
    <w:rsid w:val="003D1E06"/>
    <w:rsid w:val="003E7457"/>
    <w:rsid w:val="00402A38"/>
    <w:rsid w:val="004032B7"/>
    <w:rsid w:val="0041391C"/>
    <w:rsid w:val="004251D5"/>
    <w:rsid w:val="0044543E"/>
    <w:rsid w:val="00463158"/>
    <w:rsid w:val="004704A2"/>
    <w:rsid w:val="00471366"/>
    <w:rsid w:val="0047324A"/>
    <w:rsid w:val="00477C98"/>
    <w:rsid w:val="00481728"/>
    <w:rsid w:val="004830EC"/>
    <w:rsid w:val="004839B4"/>
    <w:rsid w:val="00487CCC"/>
    <w:rsid w:val="004A4373"/>
    <w:rsid w:val="005164CB"/>
    <w:rsid w:val="0051709E"/>
    <w:rsid w:val="005268D9"/>
    <w:rsid w:val="00546998"/>
    <w:rsid w:val="00554E65"/>
    <w:rsid w:val="005624C4"/>
    <w:rsid w:val="005671AC"/>
    <w:rsid w:val="00584E78"/>
    <w:rsid w:val="005879FE"/>
    <w:rsid w:val="005A402B"/>
    <w:rsid w:val="005B6CAC"/>
    <w:rsid w:val="005B7D08"/>
    <w:rsid w:val="005D1D4A"/>
    <w:rsid w:val="005D47A8"/>
    <w:rsid w:val="005F7B82"/>
    <w:rsid w:val="006002E0"/>
    <w:rsid w:val="00602D44"/>
    <w:rsid w:val="00626EFD"/>
    <w:rsid w:val="00657D64"/>
    <w:rsid w:val="00663A24"/>
    <w:rsid w:val="00667E03"/>
    <w:rsid w:val="006726F1"/>
    <w:rsid w:val="006751AA"/>
    <w:rsid w:val="00676E05"/>
    <w:rsid w:val="006A2730"/>
    <w:rsid w:val="006A2A89"/>
    <w:rsid w:val="006A315C"/>
    <w:rsid w:val="006B4EB0"/>
    <w:rsid w:val="006E147C"/>
    <w:rsid w:val="00707CA2"/>
    <w:rsid w:val="00710C49"/>
    <w:rsid w:val="00717634"/>
    <w:rsid w:val="0072130F"/>
    <w:rsid w:val="00727066"/>
    <w:rsid w:val="007430C2"/>
    <w:rsid w:val="00774EDF"/>
    <w:rsid w:val="0077675C"/>
    <w:rsid w:val="007D7FA3"/>
    <w:rsid w:val="007E464F"/>
    <w:rsid w:val="007F04C3"/>
    <w:rsid w:val="007F75B6"/>
    <w:rsid w:val="008025A6"/>
    <w:rsid w:val="008455B5"/>
    <w:rsid w:val="00897918"/>
    <w:rsid w:val="008A2B0A"/>
    <w:rsid w:val="008A3705"/>
    <w:rsid w:val="008A4587"/>
    <w:rsid w:val="008C2E73"/>
    <w:rsid w:val="008C4E79"/>
    <w:rsid w:val="008D0587"/>
    <w:rsid w:val="008E4028"/>
    <w:rsid w:val="008F4215"/>
    <w:rsid w:val="008F5D30"/>
    <w:rsid w:val="009149B5"/>
    <w:rsid w:val="00934D16"/>
    <w:rsid w:val="0094598D"/>
    <w:rsid w:val="009612FD"/>
    <w:rsid w:val="00986092"/>
    <w:rsid w:val="00992C7F"/>
    <w:rsid w:val="009A3F91"/>
    <w:rsid w:val="009A5BF5"/>
    <w:rsid w:val="009D2CE4"/>
    <w:rsid w:val="009F29EE"/>
    <w:rsid w:val="00A07C88"/>
    <w:rsid w:val="00A11F6C"/>
    <w:rsid w:val="00A4112D"/>
    <w:rsid w:val="00A832B3"/>
    <w:rsid w:val="00A900A7"/>
    <w:rsid w:val="00AA2560"/>
    <w:rsid w:val="00AA6B81"/>
    <w:rsid w:val="00AB1CC4"/>
    <w:rsid w:val="00AD0106"/>
    <w:rsid w:val="00AD4BF1"/>
    <w:rsid w:val="00AD5F5B"/>
    <w:rsid w:val="00AE3B49"/>
    <w:rsid w:val="00B01E9D"/>
    <w:rsid w:val="00B0766E"/>
    <w:rsid w:val="00B128A3"/>
    <w:rsid w:val="00B246AD"/>
    <w:rsid w:val="00B24863"/>
    <w:rsid w:val="00B36E24"/>
    <w:rsid w:val="00B40438"/>
    <w:rsid w:val="00B41F71"/>
    <w:rsid w:val="00B43280"/>
    <w:rsid w:val="00B57961"/>
    <w:rsid w:val="00B80382"/>
    <w:rsid w:val="00B90656"/>
    <w:rsid w:val="00BB644E"/>
    <w:rsid w:val="00BC69D8"/>
    <w:rsid w:val="00BD5670"/>
    <w:rsid w:val="00C06BF6"/>
    <w:rsid w:val="00C12A68"/>
    <w:rsid w:val="00C22444"/>
    <w:rsid w:val="00C3051E"/>
    <w:rsid w:val="00C33075"/>
    <w:rsid w:val="00C34F99"/>
    <w:rsid w:val="00C53B86"/>
    <w:rsid w:val="00C63E97"/>
    <w:rsid w:val="00CA36BF"/>
    <w:rsid w:val="00CB0E69"/>
    <w:rsid w:val="00CC6008"/>
    <w:rsid w:val="00CE359E"/>
    <w:rsid w:val="00D04530"/>
    <w:rsid w:val="00D158DA"/>
    <w:rsid w:val="00D2263E"/>
    <w:rsid w:val="00D26206"/>
    <w:rsid w:val="00D74EAD"/>
    <w:rsid w:val="00D95EF2"/>
    <w:rsid w:val="00DB2840"/>
    <w:rsid w:val="00DB48D7"/>
    <w:rsid w:val="00DD6D71"/>
    <w:rsid w:val="00DF220D"/>
    <w:rsid w:val="00DF5CBD"/>
    <w:rsid w:val="00E371DA"/>
    <w:rsid w:val="00E3784A"/>
    <w:rsid w:val="00E5791B"/>
    <w:rsid w:val="00E7773D"/>
    <w:rsid w:val="00E84575"/>
    <w:rsid w:val="00E900A9"/>
    <w:rsid w:val="00E97C89"/>
    <w:rsid w:val="00EA0987"/>
    <w:rsid w:val="00EB5FB0"/>
    <w:rsid w:val="00EE0009"/>
    <w:rsid w:val="00EE0039"/>
    <w:rsid w:val="00EE4DDD"/>
    <w:rsid w:val="00EE54AD"/>
    <w:rsid w:val="00F04FA3"/>
    <w:rsid w:val="00F14705"/>
    <w:rsid w:val="00F53FED"/>
    <w:rsid w:val="00F707C8"/>
    <w:rsid w:val="00F77413"/>
    <w:rsid w:val="00FA4907"/>
    <w:rsid w:val="00FB2B8E"/>
    <w:rsid w:val="00FC6DED"/>
    <w:rsid w:val="00FD640B"/>
    <w:rsid w:val="00FF71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517F4"/>
  <w15:chartTrackingRefBased/>
  <w15:docId w15:val="{6641651B-9629-476D-A396-A79A8A9D4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D0587"/>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47324A"/>
    <w:pPr>
      <w:keepNext/>
      <w:keepLines/>
      <w:spacing w:before="480" w:after="0"/>
      <w:outlineLvl w:val="0"/>
    </w:pPr>
    <w:rPr>
      <w:rFonts w:eastAsiaTheme="majorEastAsia" w:cstheme="majorBidi"/>
      <w:b/>
      <w:bCs/>
      <w:color w:val="2F5496" w:themeColor="accent1" w:themeShade="BF"/>
      <w:sz w:val="28"/>
      <w:szCs w:val="28"/>
      <w:lang w:val="en-US"/>
    </w:rPr>
  </w:style>
  <w:style w:type="paragraph" w:styleId="2">
    <w:name w:val="heading 2"/>
    <w:basedOn w:val="a"/>
    <w:next w:val="a"/>
    <w:link w:val="20"/>
    <w:uiPriority w:val="9"/>
    <w:unhideWhenUsed/>
    <w:qFormat/>
    <w:rsid w:val="0047324A"/>
    <w:pPr>
      <w:keepNext/>
      <w:keepLines/>
      <w:spacing w:before="200" w:after="0"/>
      <w:outlineLvl w:val="1"/>
    </w:pPr>
    <w:rPr>
      <w:rFonts w:eastAsiaTheme="majorEastAsia" w:cstheme="majorBidi"/>
      <w:b/>
      <w:bCs/>
      <w:color w:val="4472C4" w:themeColor="accent1"/>
      <w:sz w:val="26"/>
      <w:szCs w:val="26"/>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47324A"/>
    <w:rPr>
      <w:rFonts w:ascii="Times New Roman" w:eastAsiaTheme="majorEastAsia" w:hAnsi="Times New Roman" w:cstheme="majorBidi"/>
      <w:b/>
      <w:bCs/>
      <w:color w:val="2F5496" w:themeColor="accent1" w:themeShade="BF"/>
      <w:sz w:val="28"/>
      <w:szCs w:val="28"/>
    </w:rPr>
  </w:style>
  <w:style w:type="character" w:customStyle="1" w:styleId="20">
    <w:name w:val="Заглавие 2 Знак"/>
    <w:basedOn w:val="a0"/>
    <w:link w:val="2"/>
    <w:uiPriority w:val="9"/>
    <w:rsid w:val="0047324A"/>
    <w:rPr>
      <w:rFonts w:ascii="Times New Roman" w:eastAsiaTheme="majorEastAsia" w:hAnsi="Times New Roman" w:cstheme="majorBidi"/>
      <w:b/>
      <w:bCs/>
      <w:color w:val="4472C4" w:themeColor="accent1"/>
      <w:sz w:val="26"/>
      <w:szCs w:val="26"/>
    </w:rPr>
  </w:style>
  <w:style w:type="paragraph" w:styleId="a3">
    <w:name w:val="No Spacing"/>
    <w:uiPriority w:val="1"/>
    <w:qFormat/>
    <w:rsid w:val="007F04C3"/>
    <w:pPr>
      <w:spacing w:after="0" w:line="360" w:lineRule="auto"/>
      <w:jc w:val="both"/>
    </w:pPr>
    <w:rPr>
      <w:rFonts w:ascii="Times New Roman" w:hAnsi="Times New Roman"/>
      <w:sz w:val="24"/>
      <w:lang w:val="en-GB"/>
    </w:rPr>
  </w:style>
  <w:style w:type="paragraph" w:styleId="a4">
    <w:name w:val="List Paragraph"/>
    <w:basedOn w:val="a"/>
    <w:qFormat/>
    <w:rsid w:val="00D04530"/>
    <w:pPr>
      <w:suppressAutoHyphens/>
      <w:spacing w:after="200"/>
      <w:ind w:left="720"/>
    </w:pPr>
    <w:rPr>
      <w:rFonts w:eastAsia="Calibri"/>
    </w:rPr>
  </w:style>
  <w:style w:type="paragraph" w:styleId="a5">
    <w:name w:val="Body Text"/>
    <w:basedOn w:val="a"/>
    <w:link w:val="a6"/>
    <w:uiPriority w:val="1"/>
    <w:qFormat/>
    <w:rsid w:val="00667E03"/>
    <w:pPr>
      <w:spacing w:after="200"/>
    </w:pPr>
    <w:rPr>
      <w:rFonts w:eastAsia="Roboto" w:cs="Roboto"/>
      <w:szCs w:val="24"/>
    </w:rPr>
  </w:style>
  <w:style w:type="character" w:customStyle="1" w:styleId="a6">
    <w:name w:val="Основен текст Знак"/>
    <w:basedOn w:val="a0"/>
    <w:link w:val="a5"/>
    <w:uiPriority w:val="1"/>
    <w:rsid w:val="00667E03"/>
    <w:rPr>
      <w:rFonts w:ascii="Times New Roman" w:eastAsia="Roboto" w:hAnsi="Times New Roman" w:cs="Roboto"/>
      <w:sz w:val="24"/>
      <w:szCs w:val="24"/>
    </w:rPr>
  </w:style>
  <w:style w:type="paragraph" w:styleId="a7">
    <w:name w:val="header"/>
    <w:basedOn w:val="a"/>
    <w:link w:val="a8"/>
    <w:uiPriority w:val="99"/>
    <w:unhideWhenUsed/>
    <w:rsid w:val="00CC6008"/>
    <w:pPr>
      <w:tabs>
        <w:tab w:val="center" w:pos="4680"/>
        <w:tab w:val="right" w:pos="9360"/>
      </w:tabs>
      <w:spacing w:after="0" w:line="240" w:lineRule="auto"/>
    </w:pPr>
  </w:style>
  <w:style w:type="character" w:customStyle="1" w:styleId="a8">
    <w:name w:val="Горен колонтитул Знак"/>
    <w:basedOn w:val="a0"/>
    <w:link w:val="a7"/>
    <w:uiPriority w:val="99"/>
    <w:rsid w:val="00CC6008"/>
    <w:rPr>
      <w:rFonts w:ascii="Times New Roman" w:hAnsi="Times New Roman"/>
      <w:sz w:val="24"/>
      <w:lang w:val="en-GB"/>
    </w:rPr>
  </w:style>
  <w:style w:type="paragraph" w:styleId="a9">
    <w:name w:val="footer"/>
    <w:basedOn w:val="a"/>
    <w:link w:val="aa"/>
    <w:uiPriority w:val="99"/>
    <w:unhideWhenUsed/>
    <w:rsid w:val="00CC6008"/>
    <w:pPr>
      <w:tabs>
        <w:tab w:val="center" w:pos="4680"/>
        <w:tab w:val="right" w:pos="9360"/>
      </w:tabs>
      <w:spacing w:after="0" w:line="240" w:lineRule="auto"/>
    </w:pPr>
  </w:style>
  <w:style w:type="character" w:customStyle="1" w:styleId="aa">
    <w:name w:val="Долен колонтитул Знак"/>
    <w:basedOn w:val="a0"/>
    <w:link w:val="a9"/>
    <w:uiPriority w:val="99"/>
    <w:rsid w:val="00CC6008"/>
    <w:rPr>
      <w:rFonts w:ascii="Times New Roman" w:hAnsi="Times New Roman"/>
      <w:sz w:val="24"/>
      <w:lang w:val="en-GB"/>
    </w:rPr>
  </w:style>
  <w:style w:type="character" w:customStyle="1" w:styleId="hgkelc">
    <w:name w:val="hgkelc"/>
    <w:basedOn w:val="a0"/>
    <w:rsid w:val="001205C8"/>
  </w:style>
  <w:style w:type="character" w:customStyle="1" w:styleId="selectable">
    <w:name w:val="selectable"/>
    <w:basedOn w:val="a0"/>
    <w:rsid w:val="008D05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047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1934</Words>
  <Characters>11029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Walton PC</dc:creator>
  <cp:keywords/>
  <dc:description/>
  <cp:lastModifiedBy>Stanislava Vladeva</cp:lastModifiedBy>
  <cp:revision>2</cp:revision>
  <dcterms:created xsi:type="dcterms:W3CDTF">2023-05-21T18:16:00Z</dcterms:created>
  <dcterms:modified xsi:type="dcterms:W3CDTF">2023-05-21T18:16:00Z</dcterms:modified>
</cp:coreProperties>
</file>