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4AD6C052" w14:textId="1D8B529C" w:rsidR="0003166A" w:rsidRPr="00F133A9" w:rsidRDefault="0003166A" w:rsidP="0003166A">
            <w:pPr>
              <w:rPr>
                <w:rFonts w:cs="Arial"/>
                <w:sz w:val="48"/>
                <w:szCs w:val="48"/>
              </w:rPr>
            </w:pPr>
            <w:r w:rsidRPr="0003166A">
              <w:rPr>
                <w:rFonts w:asciiTheme="minorHAnsi" w:hAnsiTheme="minorHAnsi" w:cstheme="minorHAnsi"/>
                <w:b/>
                <w:color w:val="000000" w:themeColor="text1"/>
              </w:rPr>
              <w:t>Neil A O’Mahoney</w:t>
            </w:r>
          </w:p>
          <w:p w14:paraId="538EA8A3" w14:textId="2B9CEB33" w:rsidR="007C2CCC" w:rsidRPr="0013250C" w:rsidRDefault="007C2CCC"/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335258FC" w:rsidR="00DC4860" w:rsidRDefault="001F320F" w:rsidP="0043526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1F320F">
              <w:rPr>
                <w:rFonts w:asciiTheme="minorHAnsi" w:hAnsiTheme="minorHAnsi" w:cstheme="minorHAnsi"/>
                <w:b/>
                <w:color w:val="000000" w:themeColor="text1"/>
              </w:rPr>
              <w:t>Determine the differences in speed between MPLS and IP Sec based VPN’s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1D1D937D" w:rsidR="007C2CCC" w:rsidRDefault="005530D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Dr. Carlene Campbell 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2AFD537" w:rsidR="007C2CCC" w:rsidRDefault="005530D0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6C02C80A" w:rsidR="004779D1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77A0EBE" w14:textId="546724A8" w:rsidR="004779D1" w:rsidRPr="00FD3907" w:rsidRDefault="004779D1" w:rsidP="00FD3907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3A9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CDF02DA" w14:textId="77777777" w:rsidR="00133A76" w:rsidRDefault="00133A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2FEDA89A" w:rsidR="002C4FFF" w:rsidRPr="00133A76" w:rsidRDefault="002C4FFF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8C9AFC4" w14:textId="6DAB5D7D" w:rsidR="00133A76" w:rsidRPr="00C2152E" w:rsidRDefault="00585F5F" w:rsidP="00133A7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Overall, </w:t>
            </w:r>
            <w:r w:rsidR="00135A2F">
              <w:rPr>
                <w:rFonts w:asciiTheme="minorHAnsi" w:hAnsiTheme="minorHAnsi"/>
                <w:color w:val="000000" w:themeColor="text1"/>
              </w:rPr>
              <w:t xml:space="preserve">a good attempt. However, it requires more focus on the technical aspect of the </w:t>
            </w:r>
            <w:r w:rsidR="00C6456A">
              <w:rPr>
                <w:rFonts w:asciiTheme="minorHAnsi" w:hAnsiTheme="minorHAnsi"/>
                <w:color w:val="000000" w:themeColor="text1"/>
              </w:rPr>
              <w:t xml:space="preserve">comparison. </w:t>
            </w:r>
            <w:r w:rsidR="009B04D5">
              <w:rPr>
                <w:rFonts w:asciiTheme="minorHAnsi" w:hAnsiTheme="minorHAnsi"/>
                <w:color w:val="000000" w:themeColor="text1"/>
              </w:rPr>
              <w:t xml:space="preserve">Key aspects missing. 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44589D0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5F27881" w14:textId="77777777" w:rsidR="00585F5F" w:rsidRDefault="00585F5F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833B3D8" w:rsidR="00585F5F" w:rsidRPr="00585F5F" w:rsidRDefault="000E3831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>
              <w:rPr>
                <w:rFonts w:asciiTheme="minorHAnsi" w:hAnsiTheme="minorHAnsi"/>
                <w:b/>
                <w:bCs/>
                <w:color w:val="000000" w:themeColor="text1"/>
              </w:rPr>
              <w:t>61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5CC8EB0" w14:textId="1C7D4A55" w:rsidR="00C2152E" w:rsidRPr="00FD3907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6049723E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50C5497E" w:rsidR="002B7AB6" w:rsidRDefault="009B04D5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11</w:t>
            </w:r>
            <w:r w:rsidR="00FD3907">
              <w:rPr>
                <w:rFonts w:asciiTheme="minorHAnsi" w:hAnsiTheme="minorHAnsi"/>
                <w:color w:val="000000" w:themeColor="text1"/>
              </w:rPr>
              <w:t>/</w:t>
            </w:r>
            <w:r>
              <w:rPr>
                <w:rFonts w:asciiTheme="minorHAnsi" w:hAnsiTheme="minorHAnsi"/>
                <w:color w:val="000000" w:themeColor="text1"/>
              </w:rPr>
              <w:t>10</w:t>
            </w:r>
            <w:r w:rsidR="00FD3907">
              <w:rPr>
                <w:rFonts w:asciiTheme="minorHAnsi" w:hAnsiTheme="minorHAnsi"/>
                <w:color w:val="000000" w:themeColor="text1"/>
              </w:rPr>
              <w:t>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3D81563" w:rsidR="004779D1" w:rsidRPr="00C2152E" w:rsidRDefault="00C162C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61716F81" w:rsidR="004779D1" w:rsidRPr="00C2152E" w:rsidRDefault="002E0C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C36BB"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9450EF">
        <w:trPr>
          <w:trHeight w:val="3773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B3513AE" w14:textId="03B34D82" w:rsidR="0075223D" w:rsidRDefault="003B4E8E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w</w:t>
            </w:r>
            <w:r w:rsidR="006A6A2C">
              <w:rPr>
                <w:rFonts w:asciiTheme="minorHAnsi" w:hAnsiTheme="minorHAnsi"/>
                <w:color w:val="000000" w:themeColor="text1"/>
                <w:lang w:eastAsia="en-GB"/>
              </w:rPr>
              <w:t xml:space="preserve">ell done,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I</w:t>
            </w:r>
            <w:r w:rsidR="006A6A2C">
              <w:rPr>
                <w:rFonts w:asciiTheme="minorHAnsi" w:hAnsiTheme="minorHAnsi"/>
                <w:color w:val="000000" w:themeColor="text1"/>
                <w:lang w:eastAsia="en-GB"/>
              </w:rPr>
              <w:t xml:space="preserve">ntroduction. </w:t>
            </w:r>
            <w:r w:rsidR="002D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aim and objectives </w:t>
            </w:r>
            <w:r w:rsidR="0003754F">
              <w:rPr>
                <w:rFonts w:asciiTheme="minorHAnsi" w:hAnsiTheme="minorHAnsi"/>
                <w:color w:val="000000" w:themeColor="text1"/>
                <w:lang w:eastAsia="en-GB"/>
              </w:rPr>
              <w:t xml:space="preserve">could have been more specific. </w:t>
            </w:r>
            <w:r w:rsidR="0008581B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</w:t>
            </w:r>
            <w:r w:rsidR="00763E2A">
              <w:rPr>
                <w:rFonts w:asciiTheme="minorHAnsi" w:hAnsiTheme="minorHAnsi"/>
                <w:color w:val="000000" w:themeColor="text1"/>
                <w:lang w:eastAsia="en-GB"/>
              </w:rPr>
              <w:t xml:space="preserve">recent </w:t>
            </w:r>
            <w:r w:rsidR="0008581B">
              <w:rPr>
                <w:rFonts w:asciiTheme="minorHAnsi" w:hAnsiTheme="minorHAnsi"/>
                <w:color w:val="000000" w:themeColor="text1"/>
                <w:lang w:eastAsia="en-GB"/>
              </w:rPr>
              <w:t xml:space="preserve">literatures </w:t>
            </w:r>
            <w:r w:rsidR="00763E2A">
              <w:rPr>
                <w:rFonts w:asciiTheme="minorHAnsi" w:hAnsiTheme="minorHAnsi"/>
                <w:color w:val="000000" w:themeColor="text1"/>
                <w:lang w:eastAsia="en-GB"/>
              </w:rPr>
              <w:t xml:space="preserve">with critical reviews and summaries </w:t>
            </w:r>
            <w:r w:rsidR="0008581B">
              <w:rPr>
                <w:rFonts w:asciiTheme="minorHAnsi" w:hAnsiTheme="minorHAnsi"/>
                <w:color w:val="000000" w:themeColor="text1"/>
                <w:lang w:eastAsia="en-GB"/>
              </w:rPr>
              <w:t>could have added value to your work.</w:t>
            </w:r>
            <w:r w:rsidR="00FE107A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186F06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focus on structuring the literature could have made the flow of the review easier to understand. </w:t>
            </w:r>
            <w:r w:rsidR="009E5E5A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in-depth explanations </w:t>
            </w:r>
            <w:r w:rsidR="00227DC1">
              <w:rPr>
                <w:rFonts w:asciiTheme="minorHAnsi" w:hAnsiTheme="minorHAnsi"/>
                <w:color w:val="000000" w:themeColor="text1"/>
                <w:lang w:eastAsia="en-GB"/>
              </w:rPr>
              <w:t>required. The review addressed various aspects of VPNs</w:t>
            </w:r>
            <w:r w:rsidR="00412013">
              <w:rPr>
                <w:rFonts w:asciiTheme="minorHAnsi" w:hAnsiTheme="minorHAnsi"/>
                <w:color w:val="000000" w:themeColor="text1"/>
                <w:lang w:eastAsia="en-GB"/>
              </w:rPr>
              <w:t xml:space="preserve">, however it lacks the depth required to the work </w:t>
            </w:r>
            <w:r w:rsidR="0079488D">
              <w:rPr>
                <w:rFonts w:asciiTheme="minorHAnsi" w:hAnsiTheme="minorHAnsi"/>
                <w:color w:val="000000" w:themeColor="text1"/>
                <w:lang w:eastAsia="en-GB"/>
              </w:rPr>
              <w:t xml:space="preserve">undertaken. </w:t>
            </w:r>
            <w:r w:rsidR="00693D83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AEE78A7" w14:textId="57C67F9B" w:rsidR="007C2CCC" w:rsidRDefault="007C2CCC" w:rsidP="0023162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1F1428F" w:rsidR="004779D1" w:rsidRPr="00C2152E" w:rsidRDefault="00AC36B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0A19E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3CD027F" w14:textId="15B49C22" w:rsidR="00901E3D" w:rsidRDefault="00901E3D" w:rsidP="00901E3D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is clear. </w:t>
            </w:r>
            <w:r w:rsidR="00F337E7">
              <w:rPr>
                <w:rFonts w:ascii="Calibri" w:hAnsi="Calibri" w:cs="Calibri"/>
                <w:color w:val="000000"/>
              </w:rPr>
              <w:t xml:space="preserve">Could have </w:t>
            </w:r>
            <w:r w:rsidR="00D81CB6">
              <w:rPr>
                <w:rFonts w:ascii="Calibri" w:hAnsi="Calibri" w:cs="Calibri"/>
                <w:color w:val="000000"/>
              </w:rPr>
              <w:t>given more comp</w:t>
            </w:r>
            <w:r w:rsidR="001D0A8B">
              <w:rPr>
                <w:rFonts w:ascii="Calibri" w:hAnsi="Calibri" w:cs="Calibri"/>
                <w:color w:val="000000"/>
              </w:rPr>
              <w:t xml:space="preserve">rehensive explanation focusing on the </w:t>
            </w:r>
            <w:r>
              <w:rPr>
                <w:rFonts w:ascii="Calibri" w:hAnsi="Calibri" w:cs="Calibri"/>
                <w:color w:val="000000"/>
              </w:rPr>
              <w:t xml:space="preserve">project work. </w:t>
            </w:r>
            <w:r w:rsidR="009A3FA9">
              <w:rPr>
                <w:rFonts w:ascii="Calibri" w:hAnsi="Calibri" w:cs="Calibri"/>
                <w:color w:val="000000"/>
              </w:rPr>
              <w:t xml:space="preserve">More discussion on project planning </w:t>
            </w:r>
            <w:r w:rsidR="006E7CF6">
              <w:rPr>
                <w:rFonts w:ascii="Calibri" w:hAnsi="Calibri" w:cs="Calibri"/>
                <w:color w:val="000000"/>
              </w:rPr>
              <w:t>needs</w:t>
            </w:r>
            <w:r w:rsidR="009A3FA9">
              <w:rPr>
                <w:rFonts w:ascii="Calibri" w:hAnsi="Calibri" w:cs="Calibri"/>
                <w:color w:val="000000"/>
              </w:rPr>
              <w:t xml:space="preserve"> to be addressed here</w:t>
            </w:r>
            <w:r>
              <w:rPr>
                <w:rFonts w:ascii="Calibri" w:hAnsi="Calibri" w:cs="Calibri"/>
                <w:color w:val="000000"/>
              </w:rPr>
              <w:t>.</w:t>
            </w:r>
            <w:r w:rsidR="006E7CF6">
              <w:rPr>
                <w:rFonts w:ascii="Calibri" w:hAnsi="Calibri" w:cs="Calibri"/>
                <w:color w:val="000000"/>
              </w:rPr>
              <w:t xml:space="preserve"> </w:t>
            </w:r>
            <w:r w:rsidR="00B75777">
              <w:rPr>
                <w:rFonts w:ascii="Calibri" w:hAnsi="Calibri" w:cs="Calibri"/>
                <w:color w:val="000000"/>
              </w:rPr>
              <w:t xml:space="preserve">Gannt Chart? And </w:t>
            </w:r>
            <w:r w:rsidR="006E7CF6">
              <w:rPr>
                <w:rFonts w:ascii="Calibri" w:hAnsi="Calibri" w:cs="Calibri"/>
                <w:color w:val="000000"/>
              </w:rPr>
              <w:t>Contingency plan</w:t>
            </w:r>
            <w:r w:rsidR="00B75777">
              <w:rPr>
                <w:rFonts w:ascii="Calibri" w:hAnsi="Calibri" w:cs="Calibri"/>
                <w:color w:val="000000"/>
              </w:rPr>
              <w:t>s</w:t>
            </w:r>
            <w:r w:rsidR="006E7CF6">
              <w:rPr>
                <w:rFonts w:ascii="Calibri" w:hAnsi="Calibri" w:cs="Calibri"/>
                <w:color w:val="000000"/>
              </w:rPr>
              <w:t xml:space="preserve"> </w:t>
            </w:r>
            <w:r w:rsidR="00B75777">
              <w:rPr>
                <w:rFonts w:ascii="Calibri" w:hAnsi="Calibri" w:cs="Calibri"/>
                <w:color w:val="000000"/>
              </w:rPr>
              <w:t xml:space="preserve">could have added value to the </w:t>
            </w:r>
            <w:r w:rsidR="00241DB3">
              <w:rPr>
                <w:rFonts w:ascii="Calibri" w:hAnsi="Calibri" w:cs="Calibri"/>
                <w:color w:val="000000"/>
              </w:rPr>
              <w:t xml:space="preserve">work. </w:t>
            </w:r>
          </w:p>
          <w:p w14:paraId="0A8FD08A" w14:textId="77777777" w:rsidR="00F87000" w:rsidRDefault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3E06A1FB" w:rsidR="00782CF2" w:rsidRPr="00C2152E" w:rsidRDefault="00F603B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A571E5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30D39F37" w:rsidR="00782CF2" w:rsidRPr="00C2152E" w:rsidRDefault="00A571E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C37ADC">
        <w:trPr>
          <w:trHeight w:val="2032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8DB39C6" w14:textId="721A6AFC" w:rsidR="006D168E" w:rsidRDefault="000B6560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Results documented appropriately. However, the results</w:t>
            </w:r>
            <w:r w:rsidR="00935AF6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been more elaborately discussed. </w:t>
            </w:r>
            <w:r w:rsidR="0092286B"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discussion on what, why and how the policing, video and bandwidth modification </w:t>
            </w:r>
            <w:r w:rsidR="006E15CA">
              <w:rPr>
                <w:rFonts w:asciiTheme="minorHAnsi" w:hAnsiTheme="minorHAnsi"/>
                <w:color w:val="000000" w:themeColor="text1"/>
                <w:lang w:eastAsia="en-GB"/>
              </w:rPr>
              <w:t>helped in deriving the conclusion lacks clarity.</w:t>
            </w:r>
            <w:r w:rsidR="00C6456A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compared the </w:t>
            </w:r>
            <w:r w:rsidR="004B5AB3">
              <w:rPr>
                <w:rFonts w:asciiTheme="minorHAnsi" w:hAnsiTheme="minorHAnsi"/>
                <w:color w:val="000000" w:themeColor="text1"/>
                <w:lang w:eastAsia="en-GB"/>
              </w:rPr>
              <w:t xml:space="preserve">obtained </w:t>
            </w:r>
            <w:r w:rsidR="00C6456A">
              <w:rPr>
                <w:rFonts w:asciiTheme="minorHAnsi" w:hAnsiTheme="minorHAnsi"/>
                <w:color w:val="000000" w:themeColor="text1"/>
                <w:lang w:eastAsia="en-GB"/>
              </w:rPr>
              <w:t>results with the existing literatures</w:t>
            </w:r>
            <w:r w:rsidR="004B5AB3">
              <w:rPr>
                <w:rFonts w:asciiTheme="minorHAnsi" w:hAnsiTheme="minorHAnsi"/>
                <w:color w:val="000000" w:themeColor="text1"/>
                <w:lang w:eastAsia="en-GB"/>
              </w:rPr>
              <w:t xml:space="preserve">/ </w:t>
            </w:r>
            <w:r w:rsidR="009B04D5">
              <w:rPr>
                <w:rFonts w:asciiTheme="minorHAnsi" w:hAnsiTheme="minorHAnsi"/>
                <w:color w:val="000000" w:themeColor="text1"/>
                <w:lang w:eastAsia="en-GB"/>
              </w:rPr>
              <w:t xml:space="preserve">previously done comparison values.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450D8C89" w:rsidR="00782CF2" w:rsidRPr="00C2152E" w:rsidRDefault="00B155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2A098B9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07B62A5" w14:textId="22AEC68B" w:rsidR="00510446" w:rsidRDefault="005E2012" w:rsidP="0051044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 very basic design adapted to this project. Consideration of </w:t>
            </w:r>
            <w:r w:rsidR="00753303">
              <w:rPr>
                <w:rFonts w:asciiTheme="minorHAnsi" w:hAnsiTheme="minorHAnsi"/>
                <w:color w:val="000000" w:themeColor="text1"/>
                <w:lang w:eastAsia="en-GB"/>
              </w:rPr>
              <w:t xml:space="preserve">other </w:t>
            </w:r>
            <w:r w:rsidR="001D56E2">
              <w:rPr>
                <w:rFonts w:asciiTheme="minorHAnsi" w:hAnsiTheme="minorHAnsi"/>
                <w:color w:val="000000" w:themeColor="text1"/>
                <w:lang w:eastAsia="en-GB"/>
              </w:rPr>
              <w:t xml:space="preserve">QoS aspects </w:t>
            </w:r>
            <w:r w:rsidR="00993080">
              <w:rPr>
                <w:rFonts w:asciiTheme="minorHAnsi" w:hAnsiTheme="minorHAnsi"/>
                <w:color w:val="000000" w:themeColor="text1"/>
                <w:lang w:eastAsia="en-GB"/>
              </w:rPr>
              <w:t xml:space="preserve">like packet loss, jitter, traffic shaping, load balancing etc (not limited to) </w:t>
            </w:r>
            <w:r w:rsidR="00CD339C">
              <w:rPr>
                <w:rFonts w:asciiTheme="minorHAnsi" w:hAnsiTheme="minorHAnsi"/>
                <w:color w:val="000000" w:themeColor="text1"/>
                <w:lang w:eastAsia="en-GB"/>
              </w:rPr>
              <w:t>could have opened up more discussion and analysis points.</w:t>
            </w:r>
          </w:p>
          <w:p w14:paraId="5B3AD311" w14:textId="2688C151" w:rsidR="006E4A3D" w:rsidRPr="00C2152E" w:rsidRDefault="006E4A3D" w:rsidP="00C2386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170A0108" w:rsidR="00782CF2" w:rsidRPr="00C2152E" w:rsidRDefault="00B1555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B54B7F9" w:rsidR="00782CF2" w:rsidRPr="00C2152E" w:rsidRDefault="000E383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E781FB9" w14:textId="2A060092" w:rsidR="007C2CCC" w:rsidRDefault="006E15CA" w:rsidP="00E10E76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Could have done a </w:t>
            </w:r>
            <w:r w:rsidR="00DC054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more detailed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personal reflection</w:t>
            </w:r>
            <w:r w:rsidR="00DC0544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 Flow of the report requires more attention. Spelling mistakes in the report.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6BC31D2" w:rsidR="00782CF2" w:rsidRPr="00C2152E" w:rsidRDefault="000E383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61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31606" w14:textId="77777777" w:rsidR="00535A95" w:rsidRDefault="00535A95" w:rsidP="002B7AB6">
      <w:r>
        <w:separator/>
      </w:r>
    </w:p>
  </w:endnote>
  <w:endnote w:type="continuationSeparator" w:id="0">
    <w:p w14:paraId="7AA5DACA" w14:textId="77777777" w:rsidR="00535A95" w:rsidRDefault="00535A95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D1D7EE" w14:textId="77777777" w:rsidR="00535A95" w:rsidRDefault="00535A95" w:rsidP="002B7AB6">
      <w:r>
        <w:separator/>
      </w:r>
    </w:p>
  </w:footnote>
  <w:footnote w:type="continuationSeparator" w:id="0">
    <w:p w14:paraId="78E6A675" w14:textId="77777777" w:rsidR="00535A95" w:rsidRDefault="00535A95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166A"/>
    <w:rsid w:val="0003754F"/>
    <w:rsid w:val="0005602B"/>
    <w:rsid w:val="00062A84"/>
    <w:rsid w:val="0006611F"/>
    <w:rsid w:val="0008581B"/>
    <w:rsid w:val="000A368A"/>
    <w:rsid w:val="000B340E"/>
    <w:rsid w:val="000B4577"/>
    <w:rsid w:val="000B5094"/>
    <w:rsid w:val="000B64FD"/>
    <w:rsid w:val="000B6560"/>
    <w:rsid w:val="000C3E42"/>
    <w:rsid w:val="000E20DC"/>
    <w:rsid w:val="000E3831"/>
    <w:rsid w:val="000E71BF"/>
    <w:rsid w:val="000F3C3A"/>
    <w:rsid w:val="000F7A4A"/>
    <w:rsid w:val="00111A72"/>
    <w:rsid w:val="00112B8F"/>
    <w:rsid w:val="001248F5"/>
    <w:rsid w:val="00125730"/>
    <w:rsid w:val="0013250C"/>
    <w:rsid w:val="00133A76"/>
    <w:rsid w:val="00135A2F"/>
    <w:rsid w:val="00143ED7"/>
    <w:rsid w:val="00162798"/>
    <w:rsid w:val="00186F06"/>
    <w:rsid w:val="00191505"/>
    <w:rsid w:val="001A42CF"/>
    <w:rsid w:val="001D0A8B"/>
    <w:rsid w:val="001D0DDD"/>
    <w:rsid w:val="001D56E2"/>
    <w:rsid w:val="001E367F"/>
    <w:rsid w:val="001E63DE"/>
    <w:rsid w:val="001F320F"/>
    <w:rsid w:val="001F46D7"/>
    <w:rsid w:val="00204C6B"/>
    <w:rsid w:val="00217CF9"/>
    <w:rsid w:val="00227DC1"/>
    <w:rsid w:val="0023162E"/>
    <w:rsid w:val="00241DB3"/>
    <w:rsid w:val="00242112"/>
    <w:rsid w:val="00253402"/>
    <w:rsid w:val="00260613"/>
    <w:rsid w:val="00266166"/>
    <w:rsid w:val="00266DE7"/>
    <w:rsid w:val="002B3CFA"/>
    <w:rsid w:val="002B7AB6"/>
    <w:rsid w:val="002C4FFF"/>
    <w:rsid w:val="002C5392"/>
    <w:rsid w:val="002D0F80"/>
    <w:rsid w:val="002D35FE"/>
    <w:rsid w:val="002E0C67"/>
    <w:rsid w:val="002E6486"/>
    <w:rsid w:val="002E76CE"/>
    <w:rsid w:val="002F45F1"/>
    <w:rsid w:val="00305BD4"/>
    <w:rsid w:val="00306E7D"/>
    <w:rsid w:val="00320706"/>
    <w:rsid w:val="00356319"/>
    <w:rsid w:val="00380C3C"/>
    <w:rsid w:val="00382DE2"/>
    <w:rsid w:val="00395ED8"/>
    <w:rsid w:val="003A5734"/>
    <w:rsid w:val="003B3D0B"/>
    <w:rsid w:val="003B4E8E"/>
    <w:rsid w:val="003D5CE2"/>
    <w:rsid w:val="003E5437"/>
    <w:rsid w:val="003F049D"/>
    <w:rsid w:val="00412013"/>
    <w:rsid w:val="004139D3"/>
    <w:rsid w:val="00416579"/>
    <w:rsid w:val="00435265"/>
    <w:rsid w:val="00450152"/>
    <w:rsid w:val="00454880"/>
    <w:rsid w:val="00457DA7"/>
    <w:rsid w:val="00461843"/>
    <w:rsid w:val="00466D49"/>
    <w:rsid w:val="004779D1"/>
    <w:rsid w:val="00480756"/>
    <w:rsid w:val="00482420"/>
    <w:rsid w:val="00482761"/>
    <w:rsid w:val="00493BBC"/>
    <w:rsid w:val="004A3F49"/>
    <w:rsid w:val="004B5AB3"/>
    <w:rsid w:val="004C6E22"/>
    <w:rsid w:val="005068A8"/>
    <w:rsid w:val="00510446"/>
    <w:rsid w:val="00535A95"/>
    <w:rsid w:val="005501CB"/>
    <w:rsid w:val="005530D0"/>
    <w:rsid w:val="00553232"/>
    <w:rsid w:val="00560157"/>
    <w:rsid w:val="0056396B"/>
    <w:rsid w:val="00564F4B"/>
    <w:rsid w:val="00576B2C"/>
    <w:rsid w:val="00585F5F"/>
    <w:rsid w:val="0058697F"/>
    <w:rsid w:val="005B23DE"/>
    <w:rsid w:val="005B3D1D"/>
    <w:rsid w:val="005C79DB"/>
    <w:rsid w:val="005D2325"/>
    <w:rsid w:val="005D5392"/>
    <w:rsid w:val="005D5F7B"/>
    <w:rsid w:val="005E2012"/>
    <w:rsid w:val="0061604A"/>
    <w:rsid w:val="00620BF9"/>
    <w:rsid w:val="006363DD"/>
    <w:rsid w:val="00645927"/>
    <w:rsid w:val="006530D2"/>
    <w:rsid w:val="006631D5"/>
    <w:rsid w:val="006645F5"/>
    <w:rsid w:val="00674354"/>
    <w:rsid w:val="00675203"/>
    <w:rsid w:val="00690A92"/>
    <w:rsid w:val="00693D83"/>
    <w:rsid w:val="006A6A2C"/>
    <w:rsid w:val="006D168E"/>
    <w:rsid w:val="006E15CA"/>
    <w:rsid w:val="006E4A3D"/>
    <w:rsid w:val="006E7CF6"/>
    <w:rsid w:val="006F2B2C"/>
    <w:rsid w:val="007064F9"/>
    <w:rsid w:val="007228AE"/>
    <w:rsid w:val="007433C1"/>
    <w:rsid w:val="00745803"/>
    <w:rsid w:val="0075223D"/>
    <w:rsid w:val="00753303"/>
    <w:rsid w:val="00763E2A"/>
    <w:rsid w:val="007679E7"/>
    <w:rsid w:val="00781BA0"/>
    <w:rsid w:val="00782CF2"/>
    <w:rsid w:val="0079488D"/>
    <w:rsid w:val="007A0FEC"/>
    <w:rsid w:val="007B0709"/>
    <w:rsid w:val="007B3EB0"/>
    <w:rsid w:val="007C2CCC"/>
    <w:rsid w:val="007C5EED"/>
    <w:rsid w:val="007D506F"/>
    <w:rsid w:val="007D522C"/>
    <w:rsid w:val="007E3226"/>
    <w:rsid w:val="007E5836"/>
    <w:rsid w:val="00811371"/>
    <w:rsid w:val="00826F79"/>
    <w:rsid w:val="00830186"/>
    <w:rsid w:val="00835378"/>
    <w:rsid w:val="0084575F"/>
    <w:rsid w:val="00866E85"/>
    <w:rsid w:val="008810D2"/>
    <w:rsid w:val="0089148A"/>
    <w:rsid w:val="008A2F19"/>
    <w:rsid w:val="008B05C1"/>
    <w:rsid w:val="008B67FF"/>
    <w:rsid w:val="008D4A65"/>
    <w:rsid w:val="008E0801"/>
    <w:rsid w:val="00901E3D"/>
    <w:rsid w:val="00904DBA"/>
    <w:rsid w:val="00907EC6"/>
    <w:rsid w:val="0092286B"/>
    <w:rsid w:val="00935AF6"/>
    <w:rsid w:val="009450EF"/>
    <w:rsid w:val="00955152"/>
    <w:rsid w:val="00956A60"/>
    <w:rsid w:val="00960856"/>
    <w:rsid w:val="00983187"/>
    <w:rsid w:val="00993080"/>
    <w:rsid w:val="009A3FA9"/>
    <w:rsid w:val="009A789B"/>
    <w:rsid w:val="009B04D5"/>
    <w:rsid w:val="009E130B"/>
    <w:rsid w:val="009E2033"/>
    <w:rsid w:val="009E400F"/>
    <w:rsid w:val="009E5E5A"/>
    <w:rsid w:val="009F0944"/>
    <w:rsid w:val="009F0BC9"/>
    <w:rsid w:val="009F37CB"/>
    <w:rsid w:val="00A103F9"/>
    <w:rsid w:val="00A11217"/>
    <w:rsid w:val="00A151E5"/>
    <w:rsid w:val="00A16A6A"/>
    <w:rsid w:val="00A230B5"/>
    <w:rsid w:val="00A3538E"/>
    <w:rsid w:val="00A36957"/>
    <w:rsid w:val="00A4064E"/>
    <w:rsid w:val="00A47A6B"/>
    <w:rsid w:val="00A51967"/>
    <w:rsid w:val="00A571E5"/>
    <w:rsid w:val="00A61D46"/>
    <w:rsid w:val="00A736BA"/>
    <w:rsid w:val="00A8385C"/>
    <w:rsid w:val="00A96035"/>
    <w:rsid w:val="00AA1314"/>
    <w:rsid w:val="00AA5C79"/>
    <w:rsid w:val="00AB34FE"/>
    <w:rsid w:val="00AB524E"/>
    <w:rsid w:val="00AC36BB"/>
    <w:rsid w:val="00AC5B52"/>
    <w:rsid w:val="00AD000E"/>
    <w:rsid w:val="00AD107E"/>
    <w:rsid w:val="00AE042B"/>
    <w:rsid w:val="00AF533C"/>
    <w:rsid w:val="00AF69EB"/>
    <w:rsid w:val="00B04E8B"/>
    <w:rsid w:val="00B15558"/>
    <w:rsid w:val="00B27A16"/>
    <w:rsid w:val="00B4004F"/>
    <w:rsid w:val="00B4451A"/>
    <w:rsid w:val="00B614F1"/>
    <w:rsid w:val="00B633F2"/>
    <w:rsid w:val="00B6482E"/>
    <w:rsid w:val="00B75777"/>
    <w:rsid w:val="00B8687C"/>
    <w:rsid w:val="00BA6319"/>
    <w:rsid w:val="00BA77E2"/>
    <w:rsid w:val="00BB14E4"/>
    <w:rsid w:val="00BB7A12"/>
    <w:rsid w:val="00BD7662"/>
    <w:rsid w:val="00C162C9"/>
    <w:rsid w:val="00C2152E"/>
    <w:rsid w:val="00C22F42"/>
    <w:rsid w:val="00C2386E"/>
    <w:rsid w:val="00C37ADC"/>
    <w:rsid w:val="00C40A74"/>
    <w:rsid w:val="00C50D11"/>
    <w:rsid w:val="00C56BC6"/>
    <w:rsid w:val="00C57103"/>
    <w:rsid w:val="00C60A27"/>
    <w:rsid w:val="00C6456A"/>
    <w:rsid w:val="00C8221E"/>
    <w:rsid w:val="00CB5635"/>
    <w:rsid w:val="00CC4C41"/>
    <w:rsid w:val="00CC7B4C"/>
    <w:rsid w:val="00CD2262"/>
    <w:rsid w:val="00CD339C"/>
    <w:rsid w:val="00CF3983"/>
    <w:rsid w:val="00D12C51"/>
    <w:rsid w:val="00D254A5"/>
    <w:rsid w:val="00D26794"/>
    <w:rsid w:val="00D6109A"/>
    <w:rsid w:val="00D65706"/>
    <w:rsid w:val="00D759E6"/>
    <w:rsid w:val="00D81CB6"/>
    <w:rsid w:val="00D8273C"/>
    <w:rsid w:val="00D87BAB"/>
    <w:rsid w:val="00D97B56"/>
    <w:rsid w:val="00DA2C3E"/>
    <w:rsid w:val="00DA3A9D"/>
    <w:rsid w:val="00DA4B96"/>
    <w:rsid w:val="00DC0544"/>
    <w:rsid w:val="00DC45C7"/>
    <w:rsid w:val="00DC4860"/>
    <w:rsid w:val="00DD2C6C"/>
    <w:rsid w:val="00DE57A9"/>
    <w:rsid w:val="00E0057E"/>
    <w:rsid w:val="00E06131"/>
    <w:rsid w:val="00E06188"/>
    <w:rsid w:val="00E10722"/>
    <w:rsid w:val="00E10E76"/>
    <w:rsid w:val="00E1157B"/>
    <w:rsid w:val="00E479C6"/>
    <w:rsid w:val="00E70237"/>
    <w:rsid w:val="00E7241F"/>
    <w:rsid w:val="00E84F5F"/>
    <w:rsid w:val="00E941A3"/>
    <w:rsid w:val="00EE0FE1"/>
    <w:rsid w:val="00EE1A65"/>
    <w:rsid w:val="00EE4571"/>
    <w:rsid w:val="00EE7B10"/>
    <w:rsid w:val="00F14758"/>
    <w:rsid w:val="00F17B1F"/>
    <w:rsid w:val="00F276BA"/>
    <w:rsid w:val="00F337E7"/>
    <w:rsid w:val="00F36FF5"/>
    <w:rsid w:val="00F57E37"/>
    <w:rsid w:val="00F603B3"/>
    <w:rsid w:val="00F70CF1"/>
    <w:rsid w:val="00F87000"/>
    <w:rsid w:val="00FC5AF4"/>
    <w:rsid w:val="00FD3907"/>
    <w:rsid w:val="00FE107A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2632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43</cp:revision>
  <cp:lastPrinted>2013-09-25T13:22:00Z</cp:lastPrinted>
  <dcterms:created xsi:type="dcterms:W3CDTF">2023-10-11T05:34:00Z</dcterms:created>
  <dcterms:modified xsi:type="dcterms:W3CDTF">2023-10-15T08:57:00Z</dcterms:modified>
</cp:coreProperties>
</file>