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FB6B69" w:rsidRDefault="00301299" w:rsidP="00301299">
      <w:pPr>
        <w:jc w:val="center"/>
        <w:rPr>
          <w:rFonts w:cstheme="minorHAnsi"/>
          <w:sz w:val="52"/>
          <w:szCs w:val="52"/>
        </w:rPr>
      </w:pPr>
      <w:r w:rsidRPr="00FB6B69">
        <w:rPr>
          <w:rFonts w:cstheme="minorHAnsi"/>
          <w:sz w:val="52"/>
          <w:szCs w:val="52"/>
        </w:rPr>
        <w:t>University of Wales Trinity Saint David</w:t>
      </w:r>
    </w:p>
    <w:p w14:paraId="231E4DCE" w14:textId="1BB95C83" w:rsidR="00301299" w:rsidRPr="00FB6B69" w:rsidRDefault="00301299" w:rsidP="00301299">
      <w:pPr>
        <w:jc w:val="center"/>
        <w:rPr>
          <w:rFonts w:cstheme="minorHAnsi"/>
          <w:sz w:val="28"/>
          <w:szCs w:val="28"/>
        </w:rPr>
      </w:pPr>
      <w:r w:rsidRPr="00FB6B69">
        <w:rPr>
          <w:rFonts w:cstheme="minorHAnsi"/>
          <w:sz w:val="28"/>
          <w:szCs w:val="28"/>
        </w:rPr>
        <w:t>Wales Institute of Science and Art</w:t>
      </w:r>
    </w:p>
    <w:p w14:paraId="311ECA5C" w14:textId="10182656" w:rsidR="00301299" w:rsidRPr="00FB6B69" w:rsidRDefault="00301299" w:rsidP="00301299">
      <w:pPr>
        <w:jc w:val="center"/>
        <w:rPr>
          <w:rFonts w:cstheme="minorHAnsi"/>
        </w:rPr>
      </w:pPr>
      <w:r w:rsidRPr="00FB6B69">
        <w:rPr>
          <w:rFonts w:cstheme="minorHAnsi"/>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FB6B69" w:rsidRDefault="00301299" w:rsidP="00301299">
      <w:pPr>
        <w:jc w:val="center"/>
        <w:rPr>
          <w:rFonts w:cstheme="minorHAnsi"/>
        </w:rPr>
      </w:pPr>
    </w:p>
    <w:p w14:paraId="4180CBF7" w14:textId="77777777" w:rsidR="00301299" w:rsidRPr="00FB6B69" w:rsidRDefault="00301299" w:rsidP="00301299">
      <w:pPr>
        <w:jc w:val="center"/>
        <w:rPr>
          <w:rFonts w:cstheme="minorHAnsi"/>
          <w:sz w:val="96"/>
          <w:szCs w:val="96"/>
        </w:rPr>
      </w:pPr>
    </w:p>
    <w:p w14:paraId="13A2EC53" w14:textId="77777777" w:rsidR="00987379" w:rsidRPr="00FB6B69" w:rsidRDefault="00987379" w:rsidP="00E72AE4">
      <w:pPr>
        <w:spacing w:line="276" w:lineRule="auto"/>
        <w:jc w:val="center"/>
        <w:rPr>
          <w:rFonts w:cstheme="minorHAnsi"/>
          <w:sz w:val="48"/>
          <w:szCs w:val="48"/>
        </w:rPr>
      </w:pPr>
      <w:r w:rsidRPr="00FB6B69">
        <w:rPr>
          <w:rFonts w:cstheme="minorHAnsi"/>
          <w:sz w:val="48"/>
          <w:szCs w:val="48"/>
        </w:rPr>
        <w:t xml:space="preserve">Predictive Maintenance Strategies </w:t>
      </w:r>
    </w:p>
    <w:p w14:paraId="34E74634" w14:textId="663829A8" w:rsidR="00301299" w:rsidRPr="00FB6B69" w:rsidRDefault="00987379" w:rsidP="00E72AE4">
      <w:pPr>
        <w:spacing w:line="276" w:lineRule="auto"/>
        <w:jc w:val="center"/>
        <w:rPr>
          <w:rFonts w:cstheme="minorHAnsi"/>
          <w:sz w:val="48"/>
          <w:szCs w:val="48"/>
        </w:rPr>
      </w:pPr>
      <w:r w:rsidRPr="00FB6B69">
        <w:rPr>
          <w:rFonts w:cstheme="minorHAnsi"/>
          <w:sz w:val="48"/>
          <w:szCs w:val="48"/>
        </w:rPr>
        <w:t xml:space="preserve">Control Technology </w:t>
      </w:r>
      <w:r w:rsidR="004B3822" w:rsidRPr="00FB6B69">
        <w:rPr>
          <w:rFonts w:cstheme="minorHAnsi"/>
          <w:sz w:val="48"/>
          <w:szCs w:val="48"/>
        </w:rPr>
        <w:t>ACMA600</w:t>
      </w:r>
      <w:r w:rsidRPr="00FB6B69">
        <w:rPr>
          <w:rFonts w:cstheme="minorHAnsi"/>
          <w:sz w:val="48"/>
          <w:szCs w:val="48"/>
        </w:rPr>
        <w:t>1</w:t>
      </w:r>
    </w:p>
    <w:p w14:paraId="75602CC8" w14:textId="77777777" w:rsidR="00301299" w:rsidRPr="00FB6B69" w:rsidRDefault="00301299" w:rsidP="00301299">
      <w:pPr>
        <w:jc w:val="center"/>
        <w:rPr>
          <w:rFonts w:cstheme="minorHAnsi"/>
          <w:sz w:val="32"/>
          <w:szCs w:val="32"/>
        </w:rPr>
      </w:pPr>
    </w:p>
    <w:p w14:paraId="50046D85" w14:textId="77777777" w:rsidR="00301299" w:rsidRPr="00FB6B69" w:rsidRDefault="00301299" w:rsidP="00E72AE4">
      <w:pPr>
        <w:rPr>
          <w:rFonts w:cstheme="minorHAnsi"/>
          <w:sz w:val="32"/>
          <w:szCs w:val="32"/>
        </w:rPr>
      </w:pPr>
    </w:p>
    <w:p w14:paraId="22892D1A" w14:textId="645C93E5" w:rsidR="00301299" w:rsidRPr="00FB6B69" w:rsidRDefault="00E72AE4" w:rsidP="00301299">
      <w:pPr>
        <w:jc w:val="center"/>
        <w:rPr>
          <w:rFonts w:cstheme="minorHAnsi"/>
          <w:sz w:val="32"/>
          <w:szCs w:val="32"/>
        </w:rPr>
      </w:pPr>
      <w:r w:rsidRPr="00FB6B69">
        <w:rPr>
          <w:rFonts w:cstheme="minorHAnsi"/>
          <w:sz w:val="32"/>
          <w:szCs w:val="32"/>
        </w:rPr>
        <w:t>Parry Phillips</w:t>
      </w:r>
    </w:p>
    <w:p w14:paraId="6BFE1304" w14:textId="69B4FA77" w:rsidR="00301299" w:rsidRPr="00FB6B69" w:rsidRDefault="00E72AE4" w:rsidP="00301299">
      <w:pPr>
        <w:jc w:val="center"/>
        <w:rPr>
          <w:rFonts w:cstheme="minorHAnsi"/>
          <w:sz w:val="32"/>
          <w:szCs w:val="32"/>
        </w:rPr>
      </w:pPr>
      <w:r w:rsidRPr="00FB6B69">
        <w:rPr>
          <w:rFonts w:cstheme="minorHAnsi"/>
          <w:sz w:val="32"/>
          <w:szCs w:val="32"/>
        </w:rPr>
        <w:t>2011664</w:t>
      </w:r>
    </w:p>
    <w:p w14:paraId="6A7D245D" w14:textId="6DB6BF1E" w:rsidR="00301299" w:rsidRPr="00FB6B69" w:rsidRDefault="00987379" w:rsidP="00301299">
      <w:pPr>
        <w:jc w:val="center"/>
        <w:rPr>
          <w:rFonts w:cstheme="minorHAnsi"/>
          <w:sz w:val="32"/>
          <w:szCs w:val="32"/>
        </w:rPr>
      </w:pPr>
      <w:r w:rsidRPr="00FB6B69">
        <w:rPr>
          <w:rFonts w:cstheme="minorHAnsi"/>
          <w:sz w:val="32"/>
          <w:szCs w:val="32"/>
        </w:rPr>
        <w:t>28</w:t>
      </w:r>
      <w:r w:rsidR="00E72AE4" w:rsidRPr="00FB6B69">
        <w:rPr>
          <w:rFonts w:cstheme="minorHAnsi"/>
          <w:sz w:val="32"/>
          <w:szCs w:val="32"/>
        </w:rPr>
        <w:t>/0</w:t>
      </w:r>
      <w:r w:rsidRPr="00FB6B69">
        <w:rPr>
          <w:rFonts w:cstheme="minorHAnsi"/>
          <w:sz w:val="32"/>
          <w:szCs w:val="32"/>
        </w:rPr>
        <w:t>9</w:t>
      </w:r>
      <w:r w:rsidR="00E72AE4" w:rsidRPr="00FB6B69">
        <w:rPr>
          <w:rFonts w:cstheme="minorHAnsi"/>
          <w:sz w:val="32"/>
          <w:szCs w:val="32"/>
        </w:rPr>
        <w:t>/2026</w:t>
      </w:r>
    </w:p>
    <w:p w14:paraId="5E3CE57E" w14:textId="714FE200" w:rsidR="00E72AE4" w:rsidRPr="00FB6B69" w:rsidRDefault="00E72AE4" w:rsidP="00301299">
      <w:pPr>
        <w:jc w:val="center"/>
        <w:rPr>
          <w:rFonts w:cstheme="minorHAnsi"/>
        </w:rPr>
        <w:sectPr w:rsidR="00E72AE4" w:rsidRPr="00FB6B69" w:rsidSect="00D26C2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pPr>
    </w:p>
    <w:sdt>
      <w:sdtPr>
        <w:rPr>
          <w:rFonts w:asciiTheme="minorHAnsi" w:eastAsiaTheme="minorEastAsia" w:hAnsiTheme="minorHAnsi" w:cstheme="minorHAnsi"/>
          <w:b w:val="0"/>
          <w:sz w:val="22"/>
          <w:szCs w:val="22"/>
          <w:lang w:val="en-GB"/>
        </w:rPr>
        <w:id w:val="83198752"/>
        <w:docPartObj>
          <w:docPartGallery w:val="Table of Contents"/>
          <w:docPartUnique/>
        </w:docPartObj>
      </w:sdtPr>
      <w:sdtEndPr/>
      <w:sdtContent>
        <w:p w14:paraId="50721EAD" w14:textId="26566536" w:rsidR="00B25D24" w:rsidRPr="008E3F4F" w:rsidRDefault="00B25D24">
          <w:pPr>
            <w:pStyle w:val="TOCHeading"/>
            <w:rPr>
              <w:rFonts w:asciiTheme="minorHAnsi" w:hAnsiTheme="minorHAnsi" w:cstheme="minorHAnsi"/>
              <w:b w:val="0"/>
              <w:bCs/>
            </w:rPr>
          </w:pPr>
          <w:r w:rsidRPr="008E3F4F">
            <w:rPr>
              <w:rFonts w:asciiTheme="minorHAnsi" w:hAnsiTheme="minorHAnsi" w:cstheme="minorHAnsi"/>
              <w:b w:val="0"/>
              <w:bCs/>
            </w:rPr>
            <w:t>Contents</w:t>
          </w:r>
        </w:p>
        <w:p w14:paraId="5B3CF0AF" w14:textId="54AA78F3" w:rsidR="009E73EB" w:rsidRDefault="00B25D24">
          <w:pPr>
            <w:pStyle w:val="TOC1"/>
            <w:tabs>
              <w:tab w:val="right" w:leader="dot" w:pos="9016"/>
            </w:tabs>
            <w:rPr>
              <w:rFonts w:eastAsiaTheme="minorEastAsia"/>
              <w:noProof/>
              <w:kern w:val="2"/>
              <w:sz w:val="24"/>
              <w:szCs w:val="24"/>
              <w:lang w:eastAsia="en-GB"/>
              <w14:ligatures w14:val="standardContextual"/>
            </w:rPr>
          </w:pPr>
          <w:r w:rsidRPr="00FB6B69">
            <w:rPr>
              <w:rFonts w:cstheme="minorHAnsi"/>
            </w:rPr>
            <w:fldChar w:fldCharType="begin"/>
          </w:r>
          <w:r w:rsidRPr="00FB6B69">
            <w:rPr>
              <w:rFonts w:cstheme="minorHAnsi"/>
            </w:rPr>
            <w:instrText xml:space="preserve"> TOC \o "1-3" \h \z \u </w:instrText>
          </w:r>
          <w:r w:rsidRPr="00FB6B69">
            <w:rPr>
              <w:rFonts w:cstheme="minorHAnsi"/>
            </w:rPr>
            <w:fldChar w:fldCharType="separate"/>
          </w:r>
          <w:hyperlink w:anchor="_Toc241517405" w:history="1">
            <w:r w:rsidR="009E73EB" w:rsidRPr="00B53700">
              <w:rPr>
                <w:rStyle w:val="Hyperlink"/>
                <w:rFonts w:cstheme="minorHAnsi"/>
                <w:bCs/>
                <w:noProof/>
              </w:rPr>
              <w:t>Table of Figures</w:t>
            </w:r>
            <w:r w:rsidR="009E73EB">
              <w:rPr>
                <w:noProof/>
                <w:webHidden/>
              </w:rPr>
              <w:tab/>
            </w:r>
            <w:r w:rsidR="009E73EB">
              <w:rPr>
                <w:noProof/>
                <w:webHidden/>
              </w:rPr>
              <w:fldChar w:fldCharType="begin"/>
            </w:r>
            <w:r w:rsidR="009E73EB">
              <w:rPr>
                <w:noProof/>
                <w:webHidden/>
              </w:rPr>
              <w:instrText xml:space="preserve"> PAGEREF _Toc241517405 \h </w:instrText>
            </w:r>
            <w:r w:rsidR="009E73EB">
              <w:rPr>
                <w:noProof/>
                <w:webHidden/>
              </w:rPr>
            </w:r>
            <w:r w:rsidR="009E73EB">
              <w:rPr>
                <w:noProof/>
                <w:webHidden/>
              </w:rPr>
              <w:fldChar w:fldCharType="separate"/>
            </w:r>
            <w:r w:rsidR="009E73EB">
              <w:rPr>
                <w:noProof/>
                <w:webHidden/>
              </w:rPr>
              <w:t>2</w:t>
            </w:r>
            <w:r w:rsidR="009E73EB">
              <w:rPr>
                <w:noProof/>
                <w:webHidden/>
              </w:rPr>
              <w:fldChar w:fldCharType="end"/>
            </w:r>
          </w:hyperlink>
        </w:p>
        <w:p w14:paraId="4BEA6222" w14:textId="28EC77A8"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06" w:history="1">
            <w:r w:rsidRPr="00B53700">
              <w:rPr>
                <w:rStyle w:val="Hyperlink"/>
                <w:rFonts w:cstheme="minorHAnsi"/>
                <w:bCs/>
                <w:noProof/>
              </w:rPr>
              <w:t>1</w:t>
            </w:r>
            <w:r>
              <w:rPr>
                <w:rFonts w:eastAsiaTheme="minorEastAsia"/>
                <w:noProof/>
                <w:kern w:val="2"/>
                <w:sz w:val="24"/>
                <w:szCs w:val="24"/>
                <w:lang w:eastAsia="en-GB"/>
                <w14:ligatures w14:val="standardContextual"/>
              </w:rPr>
              <w:tab/>
            </w:r>
            <w:r w:rsidRPr="00B53700">
              <w:rPr>
                <w:rStyle w:val="Hyperlink"/>
                <w:rFonts w:cstheme="minorHAnsi"/>
                <w:bCs/>
                <w:noProof/>
              </w:rPr>
              <w:t>Introduction</w:t>
            </w:r>
            <w:r>
              <w:rPr>
                <w:noProof/>
                <w:webHidden/>
              </w:rPr>
              <w:tab/>
            </w:r>
            <w:r>
              <w:rPr>
                <w:noProof/>
                <w:webHidden/>
              </w:rPr>
              <w:fldChar w:fldCharType="begin"/>
            </w:r>
            <w:r>
              <w:rPr>
                <w:noProof/>
                <w:webHidden/>
              </w:rPr>
              <w:instrText xml:space="preserve"> PAGEREF _Toc241517406 \h </w:instrText>
            </w:r>
            <w:r>
              <w:rPr>
                <w:noProof/>
                <w:webHidden/>
              </w:rPr>
            </w:r>
            <w:r>
              <w:rPr>
                <w:noProof/>
                <w:webHidden/>
              </w:rPr>
              <w:fldChar w:fldCharType="separate"/>
            </w:r>
            <w:r>
              <w:rPr>
                <w:noProof/>
                <w:webHidden/>
              </w:rPr>
              <w:t>3</w:t>
            </w:r>
            <w:r>
              <w:rPr>
                <w:noProof/>
                <w:webHidden/>
              </w:rPr>
              <w:fldChar w:fldCharType="end"/>
            </w:r>
          </w:hyperlink>
        </w:p>
        <w:p w14:paraId="79C39627" w14:textId="1ADCDFE5"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07" w:history="1">
            <w:r w:rsidRPr="00B53700">
              <w:rPr>
                <w:rStyle w:val="Hyperlink"/>
                <w:rFonts w:cstheme="minorHAnsi"/>
                <w:noProof/>
              </w:rPr>
              <w:t>2</w:t>
            </w:r>
            <w:r>
              <w:rPr>
                <w:rFonts w:eastAsiaTheme="minorEastAsia"/>
                <w:noProof/>
                <w:kern w:val="2"/>
                <w:sz w:val="24"/>
                <w:szCs w:val="24"/>
                <w:lang w:eastAsia="en-GB"/>
                <w14:ligatures w14:val="standardContextual"/>
              </w:rPr>
              <w:tab/>
            </w:r>
            <w:r w:rsidRPr="00B53700">
              <w:rPr>
                <w:rStyle w:val="Hyperlink"/>
                <w:rFonts w:cstheme="minorHAnsi"/>
                <w:noProof/>
              </w:rPr>
              <w:t>Maintenance Strategies in Industrial Operations</w:t>
            </w:r>
            <w:r>
              <w:rPr>
                <w:noProof/>
                <w:webHidden/>
              </w:rPr>
              <w:tab/>
            </w:r>
            <w:r>
              <w:rPr>
                <w:noProof/>
                <w:webHidden/>
              </w:rPr>
              <w:fldChar w:fldCharType="begin"/>
            </w:r>
            <w:r>
              <w:rPr>
                <w:noProof/>
                <w:webHidden/>
              </w:rPr>
              <w:instrText xml:space="preserve"> PAGEREF _Toc241517407 \h </w:instrText>
            </w:r>
            <w:r>
              <w:rPr>
                <w:noProof/>
                <w:webHidden/>
              </w:rPr>
            </w:r>
            <w:r>
              <w:rPr>
                <w:noProof/>
                <w:webHidden/>
              </w:rPr>
              <w:fldChar w:fldCharType="separate"/>
            </w:r>
            <w:r>
              <w:rPr>
                <w:noProof/>
                <w:webHidden/>
              </w:rPr>
              <w:t>4</w:t>
            </w:r>
            <w:r>
              <w:rPr>
                <w:noProof/>
                <w:webHidden/>
              </w:rPr>
              <w:fldChar w:fldCharType="end"/>
            </w:r>
          </w:hyperlink>
        </w:p>
        <w:p w14:paraId="5F645445" w14:textId="7FB5B338"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08" w:history="1">
            <w:r w:rsidRPr="00B53700">
              <w:rPr>
                <w:rStyle w:val="Hyperlink"/>
                <w:rFonts w:cstheme="minorHAnsi"/>
                <w:noProof/>
              </w:rPr>
              <w:t>3</w:t>
            </w:r>
            <w:r>
              <w:rPr>
                <w:rFonts w:eastAsiaTheme="minorEastAsia"/>
                <w:noProof/>
                <w:kern w:val="2"/>
                <w:sz w:val="24"/>
                <w:szCs w:val="24"/>
                <w:lang w:eastAsia="en-GB"/>
                <w14:ligatures w14:val="standardContextual"/>
              </w:rPr>
              <w:tab/>
            </w:r>
            <w:r w:rsidRPr="00B53700">
              <w:rPr>
                <w:rStyle w:val="Hyperlink"/>
                <w:rFonts w:cstheme="minorHAnsi"/>
                <w:noProof/>
              </w:rPr>
              <w:t>Condition Monitoring Techniques and Fault Diagnosis</w:t>
            </w:r>
            <w:r>
              <w:rPr>
                <w:noProof/>
                <w:webHidden/>
              </w:rPr>
              <w:tab/>
            </w:r>
            <w:r>
              <w:rPr>
                <w:noProof/>
                <w:webHidden/>
              </w:rPr>
              <w:fldChar w:fldCharType="begin"/>
            </w:r>
            <w:r>
              <w:rPr>
                <w:noProof/>
                <w:webHidden/>
              </w:rPr>
              <w:instrText xml:space="preserve"> PAGEREF _Toc241517408 \h </w:instrText>
            </w:r>
            <w:r>
              <w:rPr>
                <w:noProof/>
                <w:webHidden/>
              </w:rPr>
            </w:r>
            <w:r>
              <w:rPr>
                <w:noProof/>
                <w:webHidden/>
              </w:rPr>
              <w:fldChar w:fldCharType="separate"/>
            </w:r>
            <w:r>
              <w:rPr>
                <w:noProof/>
                <w:webHidden/>
              </w:rPr>
              <w:t>6</w:t>
            </w:r>
            <w:r>
              <w:rPr>
                <w:noProof/>
                <w:webHidden/>
              </w:rPr>
              <w:fldChar w:fldCharType="end"/>
            </w:r>
          </w:hyperlink>
        </w:p>
        <w:p w14:paraId="2701CFE2" w14:textId="16C92906" w:rsidR="009E73EB" w:rsidRDefault="009E73EB">
          <w:pPr>
            <w:pStyle w:val="TOC2"/>
            <w:tabs>
              <w:tab w:val="left" w:pos="960"/>
              <w:tab w:val="right" w:leader="dot" w:pos="9016"/>
            </w:tabs>
            <w:rPr>
              <w:rFonts w:eastAsiaTheme="minorEastAsia"/>
              <w:noProof/>
              <w:kern w:val="2"/>
              <w:sz w:val="24"/>
              <w:szCs w:val="24"/>
              <w:lang w:eastAsia="en-GB"/>
              <w14:ligatures w14:val="standardContextual"/>
            </w:rPr>
          </w:pPr>
          <w:hyperlink w:anchor="_Toc241517409" w:history="1">
            <w:r w:rsidRPr="00B53700">
              <w:rPr>
                <w:rStyle w:val="Hyperlink"/>
                <w:rFonts w:cstheme="minorHAnsi"/>
                <w:noProof/>
              </w:rPr>
              <w:t>3.1</w:t>
            </w:r>
            <w:r>
              <w:rPr>
                <w:rFonts w:eastAsiaTheme="minorEastAsia"/>
                <w:noProof/>
                <w:kern w:val="2"/>
                <w:sz w:val="24"/>
                <w:szCs w:val="24"/>
                <w:lang w:eastAsia="en-GB"/>
                <w14:ligatures w14:val="standardContextual"/>
              </w:rPr>
              <w:tab/>
            </w:r>
            <w:r w:rsidRPr="00B53700">
              <w:rPr>
                <w:rStyle w:val="Hyperlink"/>
                <w:rFonts w:cstheme="minorHAnsi"/>
                <w:noProof/>
              </w:rPr>
              <w:t>Conventional approaches</w:t>
            </w:r>
            <w:r>
              <w:rPr>
                <w:noProof/>
                <w:webHidden/>
              </w:rPr>
              <w:tab/>
            </w:r>
            <w:r>
              <w:rPr>
                <w:noProof/>
                <w:webHidden/>
              </w:rPr>
              <w:fldChar w:fldCharType="begin"/>
            </w:r>
            <w:r>
              <w:rPr>
                <w:noProof/>
                <w:webHidden/>
              </w:rPr>
              <w:instrText xml:space="preserve"> PAGEREF _Toc241517409 \h </w:instrText>
            </w:r>
            <w:r>
              <w:rPr>
                <w:noProof/>
                <w:webHidden/>
              </w:rPr>
            </w:r>
            <w:r>
              <w:rPr>
                <w:noProof/>
                <w:webHidden/>
              </w:rPr>
              <w:fldChar w:fldCharType="separate"/>
            </w:r>
            <w:r>
              <w:rPr>
                <w:noProof/>
                <w:webHidden/>
              </w:rPr>
              <w:t>6</w:t>
            </w:r>
            <w:r>
              <w:rPr>
                <w:noProof/>
                <w:webHidden/>
              </w:rPr>
              <w:fldChar w:fldCharType="end"/>
            </w:r>
          </w:hyperlink>
        </w:p>
        <w:p w14:paraId="0B90CB66" w14:textId="72254326" w:rsidR="009E73EB" w:rsidRDefault="009E73EB">
          <w:pPr>
            <w:pStyle w:val="TOC2"/>
            <w:tabs>
              <w:tab w:val="left" w:pos="960"/>
              <w:tab w:val="right" w:leader="dot" w:pos="9016"/>
            </w:tabs>
            <w:rPr>
              <w:rFonts w:eastAsiaTheme="minorEastAsia"/>
              <w:noProof/>
              <w:kern w:val="2"/>
              <w:sz w:val="24"/>
              <w:szCs w:val="24"/>
              <w:lang w:eastAsia="en-GB"/>
              <w14:ligatures w14:val="standardContextual"/>
            </w:rPr>
          </w:pPr>
          <w:hyperlink w:anchor="_Toc241517410" w:history="1">
            <w:r w:rsidRPr="00B53700">
              <w:rPr>
                <w:rStyle w:val="Hyperlink"/>
                <w:rFonts w:cstheme="minorHAnsi"/>
                <w:noProof/>
              </w:rPr>
              <w:t>3.2</w:t>
            </w:r>
            <w:r>
              <w:rPr>
                <w:rFonts w:eastAsiaTheme="minorEastAsia"/>
                <w:noProof/>
                <w:kern w:val="2"/>
                <w:sz w:val="24"/>
                <w:szCs w:val="24"/>
                <w:lang w:eastAsia="en-GB"/>
                <w14:ligatures w14:val="standardContextual"/>
              </w:rPr>
              <w:tab/>
            </w:r>
            <w:r w:rsidRPr="00B53700">
              <w:rPr>
                <w:rStyle w:val="Hyperlink"/>
                <w:rFonts w:cstheme="minorHAnsi"/>
                <w:noProof/>
              </w:rPr>
              <w:t>Machine-learning approaches</w:t>
            </w:r>
            <w:r>
              <w:rPr>
                <w:noProof/>
                <w:webHidden/>
              </w:rPr>
              <w:tab/>
            </w:r>
            <w:r>
              <w:rPr>
                <w:noProof/>
                <w:webHidden/>
              </w:rPr>
              <w:fldChar w:fldCharType="begin"/>
            </w:r>
            <w:r>
              <w:rPr>
                <w:noProof/>
                <w:webHidden/>
              </w:rPr>
              <w:instrText xml:space="preserve"> PAGEREF _Toc241517410 \h </w:instrText>
            </w:r>
            <w:r>
              <w:rPr>
                <w:noProof/>
                <w:webHidden/>
              </w:rPr>
            </w:r>
            <w:r>
              <w:rPr>
                <w:noProof/>
                <w:webHidden/>
              </w:rPr>
              <w:fldChar w:fldCharType="separate"/>
            </w:r>
            <w:r>
              <w:rPr>
                <w:noProof/>
                <w:webHidden/>
              </w:rPr>
              <w:t>8</w:t>
            </w:r>
            <w:r>
              <w:rPr>
                <w:noProof/>
                <w:webHidden/>
              </w:rPr>
              <w:fldChar w:fldCharType="end"/>
            </w:r>
          </w:hyperlink>
        </w:p>
        <w:p w14:paraId="4CD7C7AB" w14:textId="5441B763"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11" w:history="1">
            <w:r w:rsidRPr="00B53700">
              <w:rPr>
                <w:rStyle w:val="Hyperlink"/>
                <w:rFonts w:cstheme="minorHAnsi"/>
                <w:bCs/>
                <w:noProof/>
              </w:rPr>
              <w:t>4</w:t>
            </w:r>
            <w:r>
              <w:rPr>
                <w:rFonts w:eastAsiaTheme="minorEastAsia"/>
                <w:noProof/>
                <w:kern w:val="2"/>
                <w:sz w:val="24"/>
                <w:szCs w:val="24"/>
                <w:lang w:eastAsia="en-GB"/>
                <w14:ligatures w14:val="standardContextual"/>
              </w:rPr>
              <w:tab/>
            </w:r>
            <w:r w:rsidRPr="00B53700">
              <w:rPr>
                <w:rStyle w:val="Hyperlink"/>
                <w:rFonts w:cstheme="minorHAnsi"/>
                <w:bCs/>
                <w:noProof/>
              </w:rPr>
              <w:t>Case Study Model and Dataset Preparation</w:t>
            </w:r>
            <w:r>
              <w:rPr>
                <w:noProof/>
                <w:webHidden/>
              </w:rPr>
              <w:tab/>
            </w:r>
            <w:r>
              <w:rPr>
                <w:noProof/>
                <w:webHidden/>
              </w:rPr>
              <w:fldChar w:fldCharType="begin"/>
            </w:r>
            <w:r>
              <w:rPr>
                <w:noProof/>
                <w:webHidden/>
              </w:rPr>
              <w:instrText xml:space="preserve"> PAGEREF _Toc241517411 \h </w:instrText>
            </w:r>
            <w:r>
              <w:rPr>
                <w:noProof/>
                <w:webHidden/>
              </w:rPr>
            </w:r>
            <w:r>
              <w:rPr>
                <w:noProof/>
                <w:webHidden/>
              </w:rPr>
              <w:fldChar w:fldCharType="separate"/>
            </w:r>
            <w:r>
              <w:rPr>
                <w:noProof/>
                <w:webHidden/>
              </w:rPr>
              <w:t>10</w:t>
            </w:r>
            <w:r>
              <w:rPr>
                <w:noProof/>
                <w:webHidden/>
              </w:rPr>
              <w:fldChar w:fldCharType="end"/>
            </w:r>
          </w:hyperlink>
        </w:p>
        <w:p w14:paraId="0D13CD21" w14:textId="4901234E"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12" w:history="1">
            <w:r w:rsidRPr="00B53700">
              <w:rPr>
                <w:rStyle w:val="Hyperlink"/>
                <w:noProof/>
              </w:rPr>
              <w:t>5</w:t>
            </w:r>
            <w:r>
              <w:rPr>
                <w:rFonts w:eastAsiaTheme="minorEastAsia"/>
                <w:noProof/>
                <w:kern w:val="2"/>
                <w:sz w:val="24"/>
                <w:szCs w:val="24"/>
                <w:lang w:eastAsia="en-GB"/>
                <w14:ligatures w14:val="standardContextual"/>
              </w:rPr>
              <w:tab/>
            </w:r>
            <w:r w:rsidRPr="00B53700">
              <w:rPr>
                <w:rStyle w:val="Hyperlink"/>
                <w:noProof/>
              </w:rPr>
              <w:t>Comparative Analysis</w:t>
            </w:r>
            <w:r>
              <w:rPr>
                <w:noProof/>
                <w:webHidden/>
              </w:rPr>
              <w:tab/>
            </w:r>
            <w:r>
              <w:rPr>
                <w:noProof/>
                <w:webHidden/>
              </w:rPr>
              <w:fldChar w:fldCharType="begin"/>
            </w:r>
            <w:r>
              <w:rPr>
                <w:noProof/>
                <w:webHidden/>
              </w:rPr>
              <w:instrText xml:space="preserve"> PAGEREF _Toc241517412 \h </w:instrText>
            </w:r>
            <w:r>
              <w:rPr>
                <w:noProof/>
                <w:webHidden/>
              </w:rPr>
            </w:r>
            <w:r>
              <w:rPr>
                <w:noProof/>
                <w:webHidden/>
              </w:rPr>
              <w:fldChar w:fldCharType="separate"/>
            </w:r>
            <w:r>
              <w:rPr>
                <w:noProof/>
                <w:webHidden/>
              </w:rPr>
              <w:t>12</w:t>
            </w:r>
            <w:r>
              <w:rPr>
                <w:noProof/>
                <w:webHidden/>
              </w:rPr>
              <w:fldChar w:fldCharType="end"/>
            </w:r>
          </w:hyperlink>
        </w:p>
        <w:p w14:paraId="4BB134F1" w14:textId="5BF33B81" w:rsidR="009E73EB" w:rsidRDefault="009E73EB">
          <w:pPr>
            <w:pStyle w:val="TOC2"/>
            <w:tabs>
              <w:tab w:val="left" w:pos="960"/>
              <w:tab w:val="right" w:leader="dot" w:pos="9016"/>
            </w:tabs>
            <w:rPr>
              <w:rFonts w:eastAsiaTheme="minorEastAsia"/>
              <w:noProof/>
              <w:kern w:val="2"/>
              <w:sz w:val="24"/>
              <w:szCs w:val="24"/>
              <w:lang w:eastAsia="en-GB"/>
              <w14:ligatures w14:val="standardContextual"/>
            </w:rPr>
          </w:pPr>
          <w:hyperlink w:anchor="_Toc241517413" w:history="1">
            <w:r w:rsidRPr="00B53700">
              <w:rPr>
                <w:rStyle w:val="Hyperlink"/>
                <w:noProof/>
              </w:rPr>
              <w:t>5.1</w:t>
            </w:r>
            <w:r>
              <w:rPr>
                <w:rFonts w:eastAsiaTheme="minorEastAsia"/>
                <w:noProof/>
                <w:kern w:val="2"/>
                <w:sz w:val="24"/>
                <w:szCs w:val="24"/>
                <w:lang w:eastAsia="en-GB"/>
                <w14:ligatures w14:val="standardContextual"/>
              </w:rPr>
              <w:tab/>
            </w:r>
            <w:r w:rsidRPr="00B53700">
              <w:rPr>
                <w:rStyle w:val="Hyperlink"/>
                <w:noProof/>
              </w:rPr>
              <w:t>Model development and evaluation</w:t>
            </w:r>
            <w:r>
              <w:rPr>
                <w:noProof/>
                <w:webHidden/>
              </w:rPr>
              <w:tab/>
            </w:r>
            <w:r>
              <w:rPr>
                <w:noProof/>
                <w:webHidden/>
              </w:rPr>
              <w:fldChar w:fldCharType="begin"/>
            </w:r>
            <w:r>
              <w:rPr>
                <w:noProof/>
                <w:webHidden/>
              </w:rPr>
              <w:instrText xml:space="preserve"> PAGEREF _Toc241517413 \h </w:instrText>
            </w:r>
            <w:r>
              <w:rPr>
                <w:noProof/>
                <w:webHidden/>
              </w:rPr>
            </w:r>
            <w:r>
              <w:rPr>
                <w:noProof/>
                <w:webHidden/>
              </w:rPr>
              <w:fldChar w:fldCharType="separate"/>
            </w:r>
            <w:r>
              <w:rPr>
                <w:noProof/>
                <w:webHidden/>
              </w:rPr>
              <w:t>12</w:t>
            </w:r>
            <w:r>
              <w:rPr>
                <w:noProof/>
                <w:webHidden/>
              </w:rPr>
              <w:fldChar w:fldCharType="end"/>
            </w:r>
          </w:hyperlink>
        </w:p>
        <w:p w14:paraId="6848E61A" w14:textId="065192C6" w:rsidR="009E73EB" w:rsidRDefault="009E73EB">
          <w:pPr>
            <w:pStyle w:val="TOC2"/>
            <w:tabs>
              <w:tab w:val="left" w:pos="960"/>
              <w:tab w:val="right" w:leader="dot" w:pos="9016"/>
            </w:tabs>
            <w:rPr>
              <w:rFonts w:eastAsiaTheme="minorEastAsia"/>
              <w:noProof/>
              <w:kern w:val="2"/>
              <w:sz w:val="24"/>
              <w:szCs w:val="24"/>
              <w:lang w:eastAsia="en-GB"/>
              <w14:ligatures w14:val="standardContextual"/>
            </w:rPr>
          </w:pPr>
          <w:hyperlink w:anchor="_Toc241517414" w:history="1">
            <w:r w:rsidRPr="00B53700">
              <w:rPr>
                <w:rStyle w:val="Hyperlink"/>
                <w:rFonts w:cstheme="minorHAnsi"/>
                <w:noProof/>
              </w:rPr>
              <w:t>5.2</w:t>
            </w:r>
            <w:r>
              <w:rPr>
                <w:rFonts w:eastAsiaTheme="minorEastAsia"/>
                <w:noProof/>
                <w:kern w:val="2"/>
                <w:sz w:val="24"/>
                <w:szCs w:val="24"/>
                <w:lang w:eastAsia="en-GB"/>
                <w14:ligatures w14:val="standardContextual"/>
              </w:rPr>
              <w:tab/>
            </w:r>
            <w:r w:rsidRPr="00B53700">
              <w:rPr>
                <w:rStyle w:val="Hyperlink"/>
                <w:rFonts w:cstheme="minorHAnsi"/>
                <w:noProof/>
              </w:rPr>
              <w:t>Cross-validation comparison</w:t>
            </w:r>
            <w:r>
              <w:rPr>
                <w:noProof/>
                <w:webHidden/>
              </w:rPr>
              <w:tab/>
            </w:r>
            <w:r>
              <w:rPr>
                <w:noProof/>
                <w:webHidden/>
              </w:rPr>
              <w:fldChar w:fldCharType="begin"/>
            </w:r>
            <w:r>
              <w:rPr>
                <w:noProof/>
                <w:webHidden/>
              </w:rPr>
              <w:instrText xml:space="preserve"> PAGEREF _Toc241517414 \h </w:instrText>
            </w:r>
            <w:r>
              <w:rPr>
                <w:noProof/>
                <w:webHidden/>
              </w:rPr>
            </w:r>
            <w:r>
              <w:rPr>
                <w:noProof/>
                <w:webHidden/>
              </w:rPr>
              <w:fldChar w:fldCharType="separate"/>
            </w:r>
            <w:r>
              <w:rPr>
                <w:noProof/>
                <w:webHidden/>
              </w:rPr>
              <w:t>13</w:t>
            </w:r>
            <w:r>
              <w:rPr>
                <w:noProof/>
                <w:webHidden/>
              </w:rPr>
              <w:fldChar w:fldCharType="end"/>
            </w:r>
          </w:hyperlink>
        </w:p>
        <w:p w14:paraId="4FB06A81" w14:textId="5FF21224" w:rsidR="009E73EB" w:rsidRDefault="009E73EB">
          <w:pPr>
            <w:pStyle w:val="TOC2"/>
            <w:tabs>
              <w:tab w:val="left" w:pos="960"/>
              <w:tab w:val="right" w:leader="dot" w:pos="9016"/>
            </w:tabs>
            <w:rPr>
              <w:rFonts w:eastAsiaTheme="minorEastAsia"/>
              <w:noProof/>
              <w:kern w:val="2"/>
              <w:sz w:val="24"/>
              <w:szCs w:val="24"/>
              <w:lang w:eastAsia="en-GB"/>
              <w14:ligatures w14:val="standardContextual"/>
            </w:rPr>
          </w:pPr>
          <w:hyperlink w:anchor="_Toc241517415" w:history="1">
            <w:r w:rsidRPr="00B53700">
              <w:rPr>
                <w:rStyle w:val="Hyperlink"/>
                <w:rFonts w:cstheme="minorHAnsi"/>
                <w:noProof/>
              </w:rPr>
              <w:t>5.3</w:t>
            </w:r>
            <w:r>
              <w:rPr>
                <w:rFonts w:eastAsiaTheme="minorEastAsia"/>
                <w:noProof/>
                <w:kern w:val="2"/>
                <w:sz w:val="24"/>
                <w:szCs w:val="24"/>
                <w:lang w:eastAsia="en-GB"/>
                <w14:ligatures w14:val="standardContextual"/>
              </w:rPr>
              <w:tab/>
            </w:r>
            <w:r w:rsidRPr="00B53700">
              <w:rPr>
                <w:rStyle w:val="Hyperlink"/>
                <w:rFonts w:cstheme="minorHAnsi"/>
                <w:noProof/>
              </w:rPr>
              <w:t>Effect of Neural Network Tuning</w:t>
            </w:r>
            <w:r>
              <w:rPr>
                <w:noProof/>
                <w:webHidden/>
              </w:rPr>
              <w:tab/>
            </w:r>
            <w:r>
              <w:rPr>
                <w:noProof/>
                <w:webHidden/>
              </w:rPr>
              <w:fldChar w:fldCharType="begin"/>
            </w:r>
            <w:r>
              <w:rPr>
                <w:noProof/>
                <w:webHidden/>
              </w:rPr>
              <w:instrText xml:space="preserve"> PAGEREF _Toc241517415 \h </w:instrText>
            </w:r>
            <w:r>
              <w:rPr>
                <w:noProof/>
                <w:webHidden/>
              </w:rPr>
            </w:r>
            <w:r>
              <w:rPr>
                <w:noProof/>
                <w:webHidden/>
              </w:rPr>
              <w:fldChar w:fldCharType="separate"/>
            </w:r>
            <w:r>
              <w:rPr>
                <w:noProof/>
                <w:webHidden/>
              </w:rPr>
              <w:t>14</w:t>
            </w:r>
            <w:r>
              <w:rPr>
                <w:noProof/>
                <w:webHidden/>
              </w:rPr>
              <w:fldChar w:fldCharType="end"/>
            </w:r>
          </w:hyperlink>
        </w:p>
        <w:p w14:paraId="3DF2C8C1" w14:textId="247AD8B7"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16" w:history="1">
            <w:r w:rsidRPr="00B53700">
              <w:rPr>
                <w:rStyle w:val="Hyperlink"/>
                <w:rFonts w:cstheme="minorHAnsi"/>
                <w:bCs/>
                <w:noProof/>
              </w:rPr>
              <w:t>6</w:t>
            </w:r>
            <w:r>
              <w:rPr>
                <w:rFonts w:eastAsiaTheme="minorEastAsia"/>
                <w:noProof/>
                <w:kern w:val="2"/>
                <w:sz w:val="24"/>
                <w:szCs w:val="24"/>
                <w:lang w:eastAsia="en-GB"/>
                <w14:ligatures w14:val="standardContextual"/>
              </w:rPr>
              <w:tab/>
            </w:r>
            <w:r w:rsidRPr="00B53700">
              <w:rPr>
                <w:rStyle w:val="Hyperlink"/>
                <w:rFonts w:cstheme="minorHAnsi"/>
                <w:bCs/>
                <w:noProof/>
              </w:rPr>
              <w:t>Discussion and Industrial Implications</w:t>
            </w:r>
            <w:r>
              <w:rPr>
                <w:noProof/>
                <w:webHidden/>
              </w:rPr>
              <w:tab/>
            </w:r>
            <w:r>
              <w:rPr>
                <w:noProof/>
                <w:webHidden/>
              </w:rPr>
              <w:fldChar w:fldCharType="begin"/>
            </w:r>
            <w:r>
              <w:rPr>
                <w:noProof/>
                <w:webHidden/>
              </w:rPr>
              <w:instrText xml:space="preserve"> PAGEREF _Toc241517416 \h </w:instrText>
            </w:r>
            <w:r>
              <w:rPr>
                <w:noProof/>
                <w:webHidden/>
              </w:rPr>
            </w:r>
            <w:r>
              <w:rPr>
                <w:noProof/>
                <w:webHidden/>
              </w:rPr>
              <w:fldChar w:fldCharType="separate"/>
            </w:r>
            <w:r>
              <w:rPr>
                <w:noProof/>
                <w:webHidden/>
              </w:rPr>
              <w:t>17</w:t>
            </w:r>
            <w:r>
              <w:rPr>
                <w:noProof/>
                <w:webHidden/>
              </w:rPr>
              <w:fldChar w:fldCharType="end"/>
            </w:r>
          </w:hyperlink>
        </w:p>
        <w:p w14:paraId="260C718D" w14:textId="6DCB66D5" w:rsidR="009E73EB" w:rsidRDefault="009E73EB">
          <w:pPr>
            <w:pStyle w:val="TOC1"/>
            <w:tabs>
              <w:tab w:val="left" w:pos="440"/>
              <w:tab w:val="right" w:leader="dot" w:pos="9016"/>
            </w:tabs>
            <w:rPr>
              <w:rFonts w:eastAsiaTheme="minorEastAsia"/>
              <w:noProof/>
              <w:kern w:val="2"/>
              <w:sz w:val="24"/>
              <w:szCs w:val="24"/>
              <w:lang w:eastAsia="en-GB"/>
              <w14:ligatures w14:val="standardContextual"/>
            </w:rPr>
          </w:pPr>
          <w:hyperlink w:anchor="_Toc241517417" w:history="1">
            <w:r w:rsidRPr="00B53700">
              <w:rPr>
                <w:rStyle w:val="Hyperlink"/>
                <w:rFonts w:eastAsia="Times New Roman"/>
                <w:noProof/>
                <w:lang w:eastAsia="en-GB"/>
              </w:rPr>
              <w:t>7</w:t>
            </w:r>
            <w:r>
              <w:rPr>
                <w:rFonts w:eastAsiaTheme="minorEastAsia"/>
                <w:noProof/>
                <w:kern w:val="2"/>
                <w:sz w:val="24"/>
                <w:szCs w:val="24"/>
                <w:lang w:eastAsia="en-GB"/>
                <w14:ligatures w14:val="standardContextual"/>
              </w:rPr>
              <w:tab/>
            </w:r>
            <w:r w:rsidRPr="00B53700">
              <w:rPr>
                <w:rStyle w:val="Hyperlink"/>
                <w:noProof/>
              </w:rPr>
              <w:t>Conclusions and Recommendations</w:t>
            </w:r>
            <w:r>
              <w:rPr>
                <w:noProof/>
                <w:webHidden/>
              </w:rPr>
              <w:tab/>
            </w:r>
            <w:r>
              <w:rPr>
                <w:noProof/>
                <w:webHidden/>
              </w:rPr>
              <w:fldChar w:fldCharType="begin"/>
            </w:r>
            <w:r>
              <w:rPr>
                <w:noProof/>
                <w:webHidden/>
              </w:rPr>
              <w:instrText xml:space="preserve"> PAGEREF _Toc241517417 \h </w:instrText>
            </w:r>
            <w:r>
              <w:rPr>
                <w:noProof/>
                <w:webHidden/>
              </w:rPr>
            </w:r>
            <w:r>
              <w:rPr>
                <w:noProof/>
                <w:webHidden/>
              </w:rPr>
              <w:fldChar w:fldCharType="separate"/>
            </w:r>
            <w:r>
              <w:rPr>
                <w:noProof/>
                <w:webHidden/>
              </w:rPr>
              <w:t>19</w:t>
            </w:r>
            <w:r>
              <w:rPr>
                <w:noProof/>
                <w:webHidden/>
              </w:rPr>
              <w:fldChar w:fldCharType="end"/>
            </w:r>
          </w:hyperlink>
        </w:p>
        <w:p w14:paraId="466CF51B" w14:textId="1E88789B" w:rsidR="009E73EB" w:rsidRDefault="009E73EB">
          <w:pPr>
            <w:pStyle w:val="TOC1"/>
            <w:tabs>
              <w:tab w:val="right" w:leader="dot" w:pos="9016"/>
            </w:tabs>
            <w:rPr>
              <w:rFonts w:eastAsiaTheme="minorEastAsia"/>
              <w:noProof/>
              <w:kern w:val="2"/>
              <w:sz w:val="24"/>
              <w:szCs w:val="24"/>
              <w:lang w:eastAsia="en-GB"/>
              <w14:ligatures w14:val="standardContextual"/>
            </w:rPr>
          </w:pPr>
          <w:hyperlink w:anchor="_Toc241517418" w:history="1">
            <w:r w:rsidRPr="00B53700">
              <w:rPr>
                <w:rStyle w:val="Hyperlink"/>
                <w:noProof/>
              </w:rPr>
              <w:t>References</w:t>
            </w:r>
            <w:r>
              <w:rPr>
                <w:noProof/>
                <w:webHidden/>
              </w:rPr>
              <w:tab/>
            </w:r>
            <w:r>
              <w:rPr>
                <w:noProof/>
                <w:webHidden/>
              </w:rPr>
              <w:fldChar w:fldCharType="begin"/>
            </w:r>
            <w:r>
              <w:rPr>
                <w:noProof/>
                <w:webHidden/>
              </w:rPr>
              <w:instrText xml:space="preserve"> PAGEREF _Toc241517418 \h </w:instrText>
            </w:r>
            <w:r>
              <w:rPr>
                <w:noProof/>
                <w:webHidden/>
              </w:rPr>
            </w:r>
            <w:r>
              <w:rPr>
                <w:noProof/>
                <w:webHidden/>
              </w:rPr>
              <w:fldChar w:fldCharType="separate"/>
            </w:r>
            <w:r>
              <w:rPr>
                <w:noProof/>
                <w:webHidden/>
              </w:rPr>
              <w:t>20</w:t>
            </w:r>
            <w:r>
              <w:rPr>
                <w:noProof/>
                <w:webHidden/>
              </w:rPr>
              <w:fldChar w:fldCharType="end"/>
            </w:r>
          </w:hyperlink>
        </w:p>
        <w:p w14:paraId="5D03E034" w14:textId="0F12D6F6" w:rsidR="009E73EB" w:rsidRDefault="009E73EB">
          <w:pPr>
            <w:pStyle w:val="TOC1"/>
            <w:tabs>
              <w:tab w:val="right" w:leader="dot" w:pos="9016"/>
            </w:tabs>
            <w:rPr>
              <w:rFonts w:eastAsiaTheme="minorEastAsia"/>
              <w:noProof/>
              <w:kern w:val="2"/>
              <w:sz w:val="24"/>
              <w:szCs w:val="24"/>
              <w:lang w:eastAsia="en-GB"/>
              <w14:ligatures w14:val="standardContextual"/>
            </w:rPr>
          </w:pPr>
          <w:hyperlink w:anchor="_Toc241517419" w:history="1">
            <w:r w:rsidRPr="00B53700">
              <w:rPr>
                <w:rStyle w:val="Hyperlink"/>
                <w:noProof/>
              </w:rPr>
              <w:t>Appendices</w:t>
            </w:r>
            <w:r>
              <w:rPr>
                <w:noProof/>
                <w:webHidden/>
              </w:rPr>
              <w:tab/>
            </w:r>
            <w:r>
              <w:rPr>
                <w:noProof/>
                <w:webHidden/>
              </w:rPr>
              <w:fldChar w:fldCharType="begin"/>
            </w:r>
            <w:r>
              <w:rPr>
                <w:noProof/>
                <w:webHidden/>
              </w:rPr>
              <w:instrText xml:space="preserve"> PAGEREF _Toc241517419 \h </w:instrText>
            </w:r>
            <w:r>
              <w:rPr>
                <w:noProof/>
                <w:webHidden/>
              </w:rPr>
            </w:r>
            <w:r>
              <w:rPr>
                <w:noProof/>
                <w:webHidden/>
              </w:rPr>
              <w:fldChar w:fldCharType="separate"/>
            </w:r>
            <w:r>
              <w:rPr>
                <w:noProof/>
                <w:webHidden/>
              </w:rPr>
              <w:t>22</w:t>
            </w:r>
            <w:r>
              <w:rPr>
                <w:noProof/>
                <w:webHidden/>
              </w:rPr>
              <w:fldChar w:fldCharType="end"/>
            </w:r>
          </w:hyperlink>
        </w:p>
        <w:p w14:paraId="78BD0B18" w14:textId="3FC3C13A" w:rsidR="009E73EB" w:rsidRDefault="009E73EB">
          <w:pPr>
            <w:pStyle w:val="TOC2"/>
            <w:tabs>
              <w:tab w:val="right" w:leader="dot" w:pos="9016"/>
            </w:tabs>
            <w:rPr>
              <w:rFonts w:eastAsiaTheme="minorEastAsia"/>
              <w:noProof/>
              <w:kern w:val="2"/>
              <w:sz w:val="24"/>
              <w:szCs w:val="24"/>
              <w:lang w:eastAsia="en-GB"/>
              <w14:ligatures w14:val="standardContextual"/>
            </w:rPr>
          </w:pPr>
          <w:hyperlink w:anchor="_Toc241517420" w:history="1">
            <w:r w:rsidRPr="00B53700">
              <w:rPr>
                <w:rStyle w:val="Hyperlink"/>
                <w:noProof/>
                <w:lang w:eastAsia="en-GB"/>
              </w:rPr>
              <w:t>Confusion Matrices from Matlab</w:t>
            </w:r>
            <w:r>
              <w:rPr>
                <w:noProof/>
                <w:webHidden/>
              </w:rPr>
              <w:tab/>
            </w:r>
            <w:r>
              <w:rPr>
                <w:noProof/>
                <w:webHidden/>
              </w:rPr>
              <w:fldChar w:fldCharType="begin"/>
            </w:r>
            <w:r>
              <w:rPr>
                <w:noProof/>
                <w:webHidden/>
              </w:rPr>
              <w:instrText xml:space="preserve"> PAGEREF _Toc241517420 \h </w:instrText>
            </w:r>
            <w:r>
              <w:rPr>
                <w:noProof/>
                <w:webHidden/>
              </w:rPr>
            </w:r>
            <w:r>
              <w:rPr>
                <w:noProof/>
                <w:webHidden/>
              </w:rPr>
              <w:fldChar w:fldCharType="separate"/>
            </w:r>
            <w:r>
              <w:rPr>
                <w:noProof/>
                <w:webHidden/>
              </w:rPr>
              <w:t>22</w:t>
            </w:r>
            <w:r>
              <w:rPr>
                <w:noProof/>
                <w:webHidden/>
              </w:rPr>
              <w:fldChar w:fldCharType="end"/>
            </w:r>
          </w:hyperlink>
        </w:p>
        <w:p w14:paraId="075FA09E" w14:textId="39246D86" w:rsidR="009E73EB" w:rsidRDefault="009E73EB">
          <w:pPr>
            <w:pStyle w:val="TOC2"/>
            <w:tabs>
              <w:tab w:val="right" w:leader="dot" w:pos="9016"/>
            </w:tabs>
            <w:rPr>
              <w:rFonts w:eastAsiaTheme="minorEastAsia"/>
              <w:noProof/>
              <w:kern w:val="2"/>
              <w:sz w:val="24"/>
              <w:szCs w:val="24"/>
              <w:lang w:eastAsia="en-GB"/>
              <w14:ligatures w14:val="standardContextual"/>
            </w:rPr>
          </w:pPr>
          <w:hyperlink w:anchor="_Toc241517421" w:history="1">
            <w:r w:rsidRPr="00B53700">
              <w:rPr>
                <w:rStyle w:val="Hyperlink"/>
                <w:noProof/>
              </w:rPr>
              <w:t>Matlab Code SVM model</w:t>
            </w:r>
            <w:r>
              <w:rPr>
                <w:noProof/>
                <w:webHidden/>
              </w:rPr>
              <w:tab/>
            </w:r>
            <w:r>
              <w:rPr>
                <w:noProof/>
                <w:webHidden/>
              </w:rPr>
              <w:fldChar w:fldCharType="begin"/>
            </w:r>
            <w:r>
              <w:rPr>
                <w:noProof/>
                <w:webHidden/>
              </w:rPr>
              <w:instrText xml:space="preserve"> PAGEREF _Toc241517421 \h </w:instrText>
            </w:r>
            <w:r>
              <w:rPr>
                <w:noProof/>
                <w:webHidden/>
              </w:rPr>
            </w:r>
            <w:r>
              <w:rPr>
                <w:noProof/>
                <w:webHidden/>
              </w:rPr>
              <w:fldChar w:fldCharType="separate"/>
            </w:r>
            <w:r>
              <w:rPr>
                <w:noProof/>
                <w:webHidden/>
              </w:rPr>
              <w:t>27</w:t>
            </w:r>
            <w:r>
              <w:rPr>
                <w:noProof/>
                <w:webHidden/>
              </w:rPr>
              <w:fldChar w:fldCharType="end"/>
            </w:r>
          </w:hyperlink>
        </w:p>
        <w:p w14:paraId="7AA17B7A" w14:textId="6F52816A" w:rsidR="009E73EB" w:rsidRDefault="009E73EB">
          <w:pPr>
            <w:pStyle w:val="TOC2"/>
            <w:tabs>
              <w:tab w:val="right" w:leader="dot" w:pos="9016"/>
            </w:tabs>
            <w:rPr>
              <w:rFonts w:eastAsiaTheme="minorEastAsia"/>
              <w:noProof/>
              <w:kern w:val="2"/>
              <w:sz w:val="24"/>
              <w:szCs w:val="24"/>
              <w:lang w:eastAsia="en-GB"/>
              <w14:ligatures w14:val="standardContextual"/>
            </w:rPr>
          </w:pPr>
          <w:hyperlink w:anchor="_Toc241517422" w:history="1">
            <w:r w:rsidRPr="00B53700">
              <w:rPr>
                <w:rStyle w:val="Hyperlink"/>
                <w:noProof/>
              </w:rPr>
              <w:t>Matlab Code NN Model</w:t>
            </w:r>
            <w:r>
              <w:rPr>
                <w:noProof/>
                <w:webHidden/>
              </w:rPr>
              <w:tab/>
            </w:r>
            <w:r>
              <w:rPr>
                <w:noProof/>
                <w:webHidden/>
              </w:rPr>
              <w:fldChar w:fldCharType="begin"/>
            </w:r>
            <w:r>
              <w:rPr>
                <w:noProof/>
                <w:webHidden/>
              </w:rPr>
              <w:instrText xml:space="preserve"> PAGEREF _Toc241517422 \h </w:instrText>
            </w:r>
            <w:r>
              <w:rPr>
                <w:noProof/>
                <w:webHidden/>
              </w:rPr>
            </w:r>
            <w:r>
              <w:rPr>
                <w:noProof/>
                <w:webHidden/>
              </w:rPr>
              <w:fldChar w:fldCharType="separate"/>
            </w:r>
            <w:r>
              <w:rPr>
                <w:noProof/>
                <w:webHidden/>
              </w:rPr>
              <w:t>43</w:t>
            </w:r>
            <w:r>
              <w:rPr>
                <w:noProof/>
                <w:webHidden/>
              </w:rPr>
              <w:fldChar w:fldCharType="end"/>
            </w:r>
          </w:hyperlink>
        </w:p>
        <w:p w14:paraId="450FA7E4" w14:textId="200AEC5C" w:rsidR="00B25D24" w:rsidRPr="00FB6B69" w:rsidRDefault="00B25D24">
          <w:pPr>
            <w:rPr>
              <w:rFonts w:cstheme="minorHAnsi"/>
            </w:rPr>
          </w:pPr>
          <w:r w:rsidRPr="00FB6B69">
            <w:rPr>
              <w:rFonts w:cstheme="minorHAnsi"/>
              <w:b/>
              <w:bCs/>
              <w:noProof/>
            </w:rPr>
            <w:fldChar w:fldCharType="end"/>
          </w:r>
        </w:p>
      </w:sdtContent>
    </w:sdt>
    <w:p w14:paraId="3A179FF6" w14:textId="77777777" w:rsidR="00B32F10" w:rsidRPr="00FB6B69" w:rsidRDefault="00B32F10">
      <w:pPr>
        <w:rPr>
          <w:rFonts w:eastAsiaTheme="majorEastAsia" w:cstheme="minorHAnsi"/>
          <w:sz w:val="32"/>
          <w:szCs w:val="32"/>
        </w:rPr>
      </w:pPr>
      <w:r w:rsidRPr="00FB6B69">
        <w:rPr>
          <w:rFonts w:cstheme="minorHAnsi"/>
        </w:rPr>
        <w:br w:type="page"/>
      </w:r>
    </w:p>
    <w:p w14:paraId="1436E694" w14:textId="0DD79665" w:rsidR="00AC6B0E" w:rsidRDefault="00AC6B0E" w:rsidP="003938B8">
      <w:pPr>
        <w:pStyle w:val="Heading1"/>
        <w:numPr>
          <w:ilvl w:val="0"/>
          <w:numId w:val="0"/>
        </w:numPr>
        <w:ind w:left="432"/>
        <w:rPr>
          <w:rFonts w:asciiTheme="minorHAnsi" w:hAnsiTheme="minorHAnsi" w:cstheme="minorHAnsi"/>
          <w:b w:val="0"/>
          <w:bCs/>
        </w:rPr>
      </w:pPr>
      <w:bookmarkStart w:id="0" w:name="_Toc241517405"/>
      <w:r w:rsidRPr="00CF6307">
        <w:rPr>
          <w:rFonts w:asciiTheme="minorHAnsi" w:hAnsiTheme="minorHAnsi" w:cstheme="minorHAnsi"/>
          <w:b w:val="0"/>
          <w:bCs/>
        </w:rPr>
        <w:lastRenderedPageBreak/>
        <w:t>Table of Figures</w:t>
      </w:r>
      <w:bookmarkEnd w:id="0"/>
    </w:p>
    <w:p w14:paraId="574D33A9" w14:textId="77777777" w:rsidR="00833D3C" w:rsidRPr="00833D3C" w:rsidRDefault="00833D3C" w:rsidP="00833D3C"/>
    <w:p w14:paraId="11EFF050" w14:textId="5C4C9A4E"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r>
        <w:rPr>
          <w:rFonts w:cstheme="minorHAnsi"/>
        </w:rPr>
        <w:fldChar w:fldCharType="begin"/>
      </w:r>
      <w:r>
        <w:rPr>
          <w:rFonts w:cstheme="minorHAnsi"/>
        </w:rPr>
        <w:instrText xml:space="preserve"> TOC \h \z \c "Figure" </w:instrText>
      </w:r>
      <w:r>
        <w:rPr>
          <w:rFonts w:cstheme="minorHAnsi"/>
        </w:rPr>
        <w:fldChar w:fldCharType="separate"/>
      </w:r>
      <w:hyperlink w:anchor="_Toc241514574" w:history="1">
        <w:r w:rsidRPr="00E16CCB">
          <w:rPr>
            <w:rStyle w:val="Hyperlink"/>
            <w:noProof/>
          </w:rPr>
          <w:t>Figure 1. Condition by Time Graph stating differing intervention stages based on technique. (https://www.researchgate.net/figure/Preventive-versus-reactive-maintenance_fig1_281662973)</w:t>
        </w:r>
        <w:r>
          <w:rPr>
            <w:noProof/>
            <w:webHidden/>
          </w:rPr>
          <w:tab/>
        </w:r>
        <w:r>
          <w:rPr>
            <w:noProof/>
            <w:webHidden/>
          </w:rPr>
          <w:fldChar w:fldCharType="begin"/>
        </w:r>
        <w:r>
          <w:rPr>
            <w:noProof/>
            <w:webHidden/>
          </w:rPr>
          <w:instrText xml:space="preserve"> PAGEREF _Toc241514574 \h </w:instrText>
        </w:r>
        <w:r>
          <w:rPr>
            <w:noProof/>
            <w:webHidden/>
          </w:rPr>
        </w:r>
        <w:r>
          <w:rPr>
            <w:noProof/>
            <w:webHidden/>
          </w:rPr>
          <w:fldChar w:fldCharType="separate"/>
        </w:r>
        <w:r>
          <w:rPr>
            <w:noProof/>
            <w:webHidden/>
          </w:rPr>
          <w:t>5</w:t>
        </w:r>
        <w:r>
          <w:rPr>
            <w:noProof/>
            <w:webHidden/>
          </w:rPr>
          <w:fldChar w:fldCharType="end"/>
        </w:r>
      </w:hyperlink>
    </w:p>
    <w:p w14:paraId="3CE2D90C" w14:textId="07A34A3C"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75" w:history="1">
        <w:r w:rsidRPr="00E16CCB">
          <w:rPr>
            <w:rStyle w:val="Hyperlink"/>
            <w:noProof/>
          </w:rPr>
          <w:t>Figure 2. Vibration Signals, acceleration by time graph from Matlab Script.</w:t>
        </w:r>
        <w:r>
          <w:rPr>
            <w:noProof/>
            <w:webHidden/>
          </w:rPr>
          <w:tab/>
        </w:r>
        <w:r>
          <w:rPr>
            <w:noProof/>
            <w:webHidden/>
          </w:rPr>
          <w:fldChar w:fldCharType="begin"/>
        </w:r>
        <w:r>
          <w:rPr>
            <w:noProof/>
            <w:webHidden/>
          </w:rPr>
          <w:instrText xml:space="preserve"> PAGEREF _Toc241514575 \h </w:instrText>
        </w:r>
        <w:r>
          <w:rPr>
            <w:noProof/>
            <w:webHidden/>
          </w:rPr>
        </w:r>
        <w:r>
          <w:rPr>
            <w:noProof/>
            <w:webHidden/>
          </w:rPr>
          <w:fldChar w:fldCharType="separate"/>
        </w:r>
        <w:r>
          <w:rPr>
            <w:noProof/>
            <w:webHidden/>
          </w:rPr>
          <w:t>7</w:t>
        </w:r>
        <w:r>
          <w:rPr>
            <w:noProof/>
            <w:webHidden/>
          </w:rPr>
          <w:fldChar w:fldCharType="end"/>
        </w:r>
      </w:hyperlink>
    </w:p>
    <w:p w14:paraId="65AD6CBC" w14:textId="6AF68589"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76" w:history="1">
        <w:r w:rsidRPr="00E16CCB">
          <w:rPr>
            <w:rStyle w:val="Hyperlink"/>
            <w:noProof/>
          </w:rPr>
          <w:t>Figure 3. Vibration Waveform converted by FFT from Matlab Script.</w:t>
        </w:r>
        <w:r>
          <w:rPr>
            <w:noProof/>
            <w:webHidden/>
          </w:rPr>
          <w:tab/>
        </w:r>
        <w:r>
          <w:rPr>
            <w:noProof/>
            <w:webHidden/>
          </w:rPr>
          <w:fldChar w:fldCharType="begin"/>
        </w:r>
        <w:r>
          <w:rPr>
            <w:noProof/>
            <w:webHidden/>
          </w:rPr>
          <w:instrText xml:space="preserve"> PAGEREF _Toc241514576 \h </w:instrText>
        </w:r>
        <w:r>
          <w:rPr>
            <w:noProof/>
            <w:webHidden/>
          </w:rPr>
        </w:r>
        <w:r>
          <w:rPr>
            <w:noProof/>
            <w:webHidden/>
          </w:rPr>
          <w:fldChar w:fldCharType="separate"/>
        </w:r>
        <w:r>
          <w:rPr>
            <w:noProof/>
            <w:webHidden/>
          </w:rPr>
          <w:t>7</w:t>
        </w:r>
        <w:r>
          <w:rPr>
            <w:noProof/>
            <w:webHidden/>
          </w:rPr>
          <w:fldChar w:fldCharType="end"/>
        </w:r>
      </w:hyperlink>
    </w:p>
    <w:p w14:paraId="49315E29" w14:textId="253120DD"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77" w:history="1">
        <w:r w:rsidRPr="00E16CCB">
          <w:rPr>
            <w:rStyle w:val="Hyperlink"/>
            <w:noProof/>
          </w:rPr>
          <w:t>Figure 4. 18 Selected features and four binary fault codes.</w:t>
        </w:r>
        <w:r>
          <w:rPr>
            <w:noProof/>
            <w:webHidden/>
          </w:rPr>
          <w:tab/>
        </w:r>
        <w:r>
          <w:rPr>
            <w:noProof/>
            <w:webHidden/>
          </w:rPr>
          <w:fldChar w:fldCharType="begin"/>
        </w:r>
        <w:r>
          <w:rPr>
            <w:noProof/>
            <w:webHidden/>
          </w:rPr>
          <w:instrText xml:space="preserve"> PAGEREF _Toc241514577 \h </w:instrText>
        </w:r>
        <w:r>
          <w:rPr>
            <w:noProof/>
            <w:webHidden/>
          </w:rPr>
        </w:r>
        <w:r>
          <w:rPr>
            <w:noProof/>
            <w:webHidden/>
          </w:rPr>
          <w:fldChar w:fldCharType="separate"/>
        </w:r>
        <w:r>
          <w:rPr>
            <w:noProof/>
            <w:webHidden/>
          </w:rPr>
          <w:t>8</w:t>
        </w:r>
        <w:r>
          <w:rPr>
            <w:noProof/>
            <w:webHidden/>
          </w:rPr>
          <w:fldChar w:fldCharType="end"/>
        </w:r>
      </w:hyperlink>
    </w:p>
    <w:p w14:paraId="05F61A06" w14:textId="256239D3"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78" w:history="1">
        <w:r w:rsidRPr="00E16CCB">
          <w:rPr>
            <w:rStyle w:val="Hyperlink"/>
            <w:noProof/>
          </w:rPr>
          <w:t>Figure 5. Linear SVM graphical representation of linear selection of binary answer (https://link.springer.com/chapter/10.1007/978-3-030-93639-6_36)</w:t>
        </w:r>
        <w:r>
          <w:rPr>
            <w:noProof/>
            <w:webHidden/>
          </w:rPr>
          <w:tab/>
        </w:r>
        <w:r>
          <w:rPr>
            <w:noProof/>
            <w:webHidden/>
          </w:rPr>
          <w:fldChar w:fldCharType="begin"/>
        </w:r>
        <w:r>
          <w:rPr>
            <w:noProof/>
            <w:webHidden/>
          </w:rPr>
          <w:instrText xml:space="preserve"> PAGEREF _Toc241514578 \h </w:instrText>
        </w:r>
        <w:r>
          <w:rPr>
            <w:noProof/>
            <w:webHidden/>
          </w:rPr>
        </w:r>
        <w:r>
          <w:rPr>
            <w:noProof/>
            <w:webHidden/>
          </w:rPr>
          <w:fldChar w:fldCharType="separate"/>
        </w:r>
        <w:r>
          <w:rPr>
            <w:noProof/>
            <w:webHidden/>
          </w:rPr>
          <w:t>8</w:t>
        </w:r>
        <w:r>
          <w:rPr>
            <w:noProof/>
            <w:webHidden/>
          </w:rPr>
          <w:fldChar w:fldCharType="end"/>
        </w:r>
      </w:hyperlink>
    </w:p>
    <w:p w14:paraId="4D510476" w14:textId="77D83D20"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79" w:history="1">
        <w:r w:rsidRPr="00E16CCB">
          <w:rPr>
            <w:rStyle w:val="Hyperlink"/>
            <w:noProof/>
          </w:rPr>
          <w:t>Figure 6. Simulink Model to generate data.</w:t>
        </w:r>
        <w:r>
          <w:rPr>
            <w:noProof/>
            <w:webHidden/>
          </w:rPr>
          <w:tab/>
        </w:r>
        <w:r>
          <w:rPr>
            <w:noProof/>
            <w:webHidden/>
          </w:rPr>
          <w:fldChar w:fldCharType="begin"/>
        </w:r>
        <w:r>
          <w:rPr>
            <w:noProof/>
            <w:webHidden/>
          </w:rPr>
          <w:instrText xml:space="preserve"> PAGEREF _Toc241514579 \h </w:instrText>
        </w:r>
        <w:r>
          <w:rPr>
            <w:noProof/>
            <w:webHidden/>
          </w:rPr>
        </w:r>
        <w:r>
          <w:rPr>
            <w:noProof/>
            <w:webHidden/>
          </w:rPr>
          <w:fldChar w:fldCharType="separate"/>
        </w:r>
        <w:r>
          <w:rPr>
            <w:noProof/>
            <w:webHidden/>
          </w:rPr>
          <w:t>10</w:t>
        </w:r>
        <w:r>
          <w:rPr>
            <w:noProof/>
            <w:webHidden/>
          </w:rPr>
          <w:fldChar w:fldCharType="end"/>
        </w:r>
      </w:hyperlink>
    </w:p>
    <w:p w14:paraId="38250A1F" w14:textId="54B324E7"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0" w:history="1">
        <w:r w:rsidRPr="00E16CCB">
          <w:rPr>
            <w:rStyle w:val="Hyperlink"/>
            <w:noProof/>
          </w:rPr>
          <w:t>Figure 7. NCA feature weights for sensor drift, shaft wear and gear tooth faults across 208 simulated runs.</w:t>
        </w:r>
        <w:r>
          <w:rPr>
            <w:noProof/>
            <w:webHidden/>
          </w:rPr>
          <w:tab/>
        </w:r>
        <w:r>
          <w:rPr>
            <w:noProof/>
            <w:webHidden/>
          </w:rPr>
          <w:fldChar w:fldCharType="begin"/>
        </w:r>
        <w:r>
          <w:rPr>
            <w:noProof/>
            <w:webHidden/>
          </w:rPr>
          <w:instrText xml:space="preserve"> PAGEREF _Toc241514580 \h </w:instrText>
        </w:r>
        <w:r>
          <w:rPr>
            <w:noProof/>
            <w:webHidden/>
          </w:rPr>
        </w:r>
        <w:r>
          <w:rPr>
            <w:noProof/>
            <w:webHidden/>
          </w:rPr>
          <w:fldChar w:fldCharType="separate"/>
        </w:r>
        <w:r>
          <w:rPr>
            <w:noProof/>
            <w:webHidden/>
          </w:rPr>
          <w:t>12</w:t>
        </w:r>
        <w:r>
          <w:rPr>
            <w:noProof/>
            <w:webHidden/>
          </w:rPr>
          <w:fldChar w:fldCharType="end"/>
        </w:r>
      </w:hyperlink>
    </w:p>
    <w:p w14:paraId="00020648" w14:textId="2807E3B9"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1" w:history="1">
        <w:r w:rsidRPr="00E16CCB">
          <w:rPr>
            <w:rStyle w:val="Hyperlink"/>
            <w:noProof/>
          </w:rPr>
          <w:t>Figure 8. Confusion Matrices of all revelant results.</w:t>
        </w:r>
        <w:r>
          <w:rPr>
            <w:noProof/>
            <w:webHidden/>
          </w:rPr>
          <w:tab/>
        </w:r>
        <w:r>
          <w:rPr>
            <w:noProof/>
            <w:webHidden/>
          </w:rPr>
          <w:fldChar w:fldCharType="begin"/>
        </w:r>
        <w:r>
          <w:rPr>
            <w:noProof/>
            <w:webHidden/>
          </w:rPr>
          <w:instrText xml:space="preserve"> PAGEREF _Toc241514581 \h </w:instrText>
        </w:r>
        <w:r>
          <w:rPr>
            <w:noProof/>
            <w:webHidden/>
          </w:rPr>
        </w:r>
        <w:r>
          <w:rPr>
            <w:noProof/>
            <w:webHidden/>
          </w:rPr>
          <w:fldChar w:fldCharType="separate"/>
        </w:r>
        <w:r>
          <w:rPr>
            <w:noProof/>
            <w:webHidden/>
          </w:rPr>
          <w:t>14</w:t>
        </w:r>
        <w:r>
          <w:rPr>
            <w:noProof/>
            <w:webHidden/>
          </w:rPr>
          <w:fldChar w:fldCharType="end"/>
        </w:r>
      </w:hyperlink>
    </w:p>
    <w:p w14:paraId="68B7A26A" w14:textId="1BBF8789"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2" w:history="1">
        <w:r w:rsidRPr="00E16CCB">
          <w:rPr>
            <w:rStyle w:val="Hyperlink"/>
            <w:noProof/>
          </w:rPr>
          <w:t>Figure 9. NN Tuned and Untuned Alarm Rate.</w:t>
        </w:r>
        <w:r>
          <w:rPr>
            <w:noProof/>
            <w:webHidden/>
          </w:rPr>
          <w:tab/>
        </w:r>
        <w:r>
          <w:rPr>
            <w:noProof/>
            <w:webHidden/>
          </w:rPr>
          <w:fldChar w:fldCharType="begin"/>
        </w:r>
        <w:r>
          <w:rPr>
            <w:noProof/>
            <w:webHidden/>
          </w:rPr>
          <w:instrText xml:space="preserve"> PAGEREF _Toc241514582 \h </w:instrText>
        </w:r>
        <w:r>
          <w:rPr>
            <w:noProof/>
            <w:webHidden/>
          </w:rPr>
        </w:r>
        <w:r>
          <w:rPr>
            <w:noProof/>
            <w:webHidden/>
          </w:rPr>
          <w:fldChar w:fldCharType="separate"/>
        </w:r>
        <w:r>
          <w:rPr>
            <w:noProof/>
            <w:webHidden/>
          </w:rPr>
          <w:t>15</w:t>
        </w:r>
        <w:r>
          <w:rPr>
            <w:noProof/>
            <w:webHidden/>
          </w:rPr>
          <w:fldChar w:fldCharType="end"/>
        </w:r>
      </w:hyperlink>
    </w:p>
    <w:p w14:paraId="67DEA76E" w14:textId="4F38A213"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3" w:history="1">
        <w:r w:rsidRPr="00E16CCB">
          <w:rPr>
            <w:rStyle w:val="Hyperlink"/>
            <w:noProof/>
          </w:rPr>
          <w:t>Figure 10. Untuned SD NN Confusion Matrix</w:t>
        </w:r>
        <w:r>
          <w:rPr>
            <w:noProof/>
            <w:webHidden/>
          </w:rPr>
          <w:tab/>
        </w:r>
        <w:r>
          <w:rPr>
            <w:noProof/>
            <w:webHidden/>
          </w:rPr>
          <w:fldChar w:fldCharType="begin"/>
        </w:r>
        <w:r>
          <w:rPr>
            <w:noProof/>
            <w:webHidden/>
          </w:rPr>
          <w:instrText xml:space="preserve"> PAGEREF _Toc241514583 \h </w:instrText>
        </w:r>
        <w:r>
          <w:rPr>
            <w:noProof/>
            <w:webHidden/>
          </w:rPr>
        </w:r>
        <w:r>
          <w:rPr>
            <w:noProof/>
            <w:webHidden/>
          </w:rPr>
          <w:fldChar w:fldCharType="separate"/>
        </w:r>
        <w:r>
          <w:rPr>
            <w:noProof/>
            <w:webHidden/>
          </w:rPr>
          <w:t>22</w:t>
        </w:r>
        <w:r>
          <w:rPr>
            <w:noProof/>
            <w:webHidden/>
          </w:rPr>
          <w:fldChar w:fldCharType="end"/>
        </w:r>
      </w:hyperlink>
    </w:p>
    <w:p w14:paraId="63CA1661" w14:textId="251AE98B"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4" w:history="1">
        <w:r w:rsidRPr="00E16CCB">
          <w:rPr>
            <w:rStyle w:val="Hyperlink"/>
            <w:noProof/>
          </w:rPr>
          <w:t>Figure 11. Untuned SW NN Confusion Matrix</w:t>
        </w:r>
        <w:r>
          <w:rPr>
            <w:noProof/>
            <w:webHidden/>
          </w:rPr>
          <w:tab/>
        </w:r>
        <w:r>
          <w:rPr>
            <w:noProof/>
            <w:webHidden/>
          </w:rPr>
          <w:fldChar w:fldCharType="begin"/>
        </w:r>
        <w:r>
          <w:rPr>
            <w:noProof/>
            <w:webHidden/>
          </w:rPr>
          <w:instrText xml:space="preserve"> PAGEREF _Toc241514584 \h </w:instrText>
        </w:r>
        <w:r>
          <w:rPr>
            <w:noProof/>
            <w:webHidden/>
          </w:rPr>
        </w:r>
        <w:r>
          <w:rPr>
            <w:noProof/>
            <w:webHidden/>
          </w:rPr>
          <w:fldChar w:fldCharType="separate"/>
        </w:r>
        <w:r>
          <w:rPr>
            <w:noProof/>
            <w:webHidden/>
          </w:rPr>
          <w:t>23</w:t>
        </w:r>
        <w:r>
          <w:rPr>
            <w:noProof/>
            <w:webHidden/>
          </w:rPr>
          <w:fldChar w:fldCharType="end"/>
        </w:r>
      </w:hyperlink>
    </w:p>
    <w:p w14:paraId="5AC964E6" w14:textId="499586DA"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5" w:history="1">
        <w:r w:rsidRPr="00E16CCB">
          <w:rPr>
            <w:rStyle w:val="Hyperlink"/>
            <w:noProof/>
          </w:rPr>
          <w:t>Figure 12. Untuned TF NN Confusion Matrix</w:t>
        </w:r>
        <w:r>
          <w:rPr>
            <w:noProof/>
            <w:webHidden/>
          </w:rPr>
          <w:tab/>
        </w:r>
        <w:r>
          <w:rPr>
            <w:noProof/>
            <w:webHidden/>
          </w:rPr>
          <w:fldChar w:fldCharType="begin"/>
        </w:r>
        <w:r>
          <w:rPr>
            <w:noProof/>
            <w:webHidden/>
          </w:rPr>
          <w:instrText xml:space="preserve"> PAGEREF _Toc241514585 \h </w:instrText>
        </w:r>
        <w:r>
          <w:rPr>
            <w:noProof/>
            <w:webHidden/>
          </w:rPr>
        </w:r>
        <w:r>
          <w:rPr>
            <w:noProof/>
            <w:webHidden/>
          </w:rPr>
          <w:fldChar w:fldCharType="separate"/>
        </w:r>
        <w:r>
          <w:rPr>
            <w:noProof/>
            <w:webHidden/>
          </w:rPr>
          <w:t>23</w:t>
        </w:r>
        <w:r>
          <w:rPr>
            <w:noProof/>
            <w:webHidden/>
          </w:rPr>
          <w:fldChar w:fldCharType="end"/>
        </w:r>
      </w:hyperlink>
    </w:p>
    <w:p w14:paraId="7B30A757" w14:textId="5EAA08F6"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6" w:history="1">
        <w:r w:rsidRPr="00E16CCB">
          <w:rPr>
            <w:rStyle w:val="Hyperlink"/>
            <w:noProof/>
          </w:rPr>
          <w:t>Figure 13. Tuned SD NN Confusion Matrix</w:t>
        </w:r>
        <w:r>
          <w:rPr>
            <w:noProof/>
            <w:webHidden/>
          </w:rPr>
          <w:tab/>
        </w:r>
        <w:r>
          <w:rPr>
            <w:noProof/>
            <w:webHidden/>
          </w:rPr>
          <w:fldChar w:fldCharType="begin"/>
        </w:r>
        <w:r>
          <w:rPr>
            <w:noProof/>
            <w:webHidden/>
          </w:rPr>
          <w:instrText xml:space="preserve"> PAGEREF _Toc241514586 \h </w:instrText>
        </w:r>
        <w:r>
          <w:rPr>
            <w:noProof/>
            <w:webHidden/>
          </w:rPr>
        </w:r>
        <w:r>
          <w:rPr>
            <w:noProof/>
            <w:webHidden/>
          </w:rPr>
          <w:fldChar w:fldCharType="separate"/>
        </w:r>
        <w:r>
          <w:rPr>
            <w:noProof/>
            <w:webHidden/>
          </w:rPr>
          <w:t>24</w:t>
        </w:r>
        <w:r>
          <w:rPr>
            <w:noProof/>
            <w:webHidden/>
          </w:rPr>
          <w:fldChar w:fldCharType="end"/>
        </w:r>
      </w:hyperlink>
    </w:p>
    <w:p w14:paraId="1490A201" w14:textId="31577EAF"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7" w:history="1">
        <w:r w:rsidRPr="00E16CCB">
          <w:rPr>
            <w:rStyle w:val="Hyperlink"/>
            <w:noProof/>
          </w:rPr>
          <w:t>Figure 14. Tuned SW NN Confusion Matrix</w:t>
        </w:r>
        <w:r>
          <w:rPr>
            <w:noProof/>
            <w:webHidden/>
          </w:rPr>
          <w:tab/>
        </w:r>
        <w:r>
          <w:rPr>
            <w:noProof/>
            <w:webHidden/>
          </w:rPr>
          <w:fldChar w:fldCharType="begin"/>
        </w:r>
        <w:r>
          <w:rPr>
            <w:noProof/>
            <w:webHidden/>
          </w:rPr>
          <w:instrText xml:space="preserve"> PAGEREF _Toc241514587 \h </w:instrText>
        </w:r>
        <w:r>
          <w:rPr>
            <w:noProof/>
            <w:webHidden/>
          </w:rPr>
        </w:r>
        <w:r>
          <w:rPr>
            <w:noProof/>
            <w:webHidden/>
          </w:rPr>
          <w:fldChar w:fldCharType="separate"/>
        </w:r>
        <w:r>
          <w:rPr>
            <w:noProof/>
            <w:webHidden/>
          </w:rPr>
          <w:t>24</w:t>
        </w:r>
        <w:r>
          <w:rPr>
            <w:noProof/>
            <w:webHidden/>
          </w:rPr>
          <w:fldChar w:fldCharType="end"/>
        </w:r>
      </w:hyperlink>
    </w:p>
    <w:p w14:paraId="0BA3BB56" w14:textId="1CB04AFE"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8" w:history="1">
        <w:r w:rsidRPr="00E16CCB">
          <w:rPr>
            <w:rStyle w:val="Hyperlink"/>
            <w:noProof/>
          </w:rPr>
          <w:t>Figure 15. Tuned TF NN Confusion Matrix</w:t>
        </w:r>
        <w:r>
          <w:rPr>
            <w:noProof/>
            <w:webHidden/>
          </w:rPr>
          <w:tab/>
        </w:r>
        <w:r>
          <w:rPr>
            <w:noProof/>
            <w:webHidden/>
          </w:rPr>
          <w:fldChar w:fldCharType="begin"/>
        </w:r>
        <w:r>
          <w:rPr>
            <w:noProof/>
            <w:webHidden/>
          </w:rPr>
          <w:instrText xml:space="preserve"> PAGEREF _Toc241514588 \h </w:instrText>
        </w:r>
        <w:r>
          <w:rPr>
            <w:noProof/>
            <w:webHidden/>
          </w:rPr>
        </w:r>
        <w:r>
          <w:rPr>
            <w:noProof/>
            <w:webHidden/>
          </w:rPr>
          <w:fldChar w:fldCharType="separate"/>
        </w:r>
        <w:r>
          <w:rPr>
            <w:noProof/>
            <w:webHidden/>
          </w:rPr>
          <w:t>25</w:t>
        </w:r>
        <w:r>
          <w:rPr>
            <w:noProof/>
            <w:webHidden/>
          </w:rPr>
          <w:fldChar w:fldCharType="end"/>
        </w:r>
      </w:hyperlink>
    </w:p>
    <w:p w14:paraId="235683D9" w14:textId="6B6CE7D4"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89" w:history="1">
        <w:r w:rsidRPr="00E16CCB">
          <w:rPr>
            <w:rStyle w:val="Hyperlink"/>
            <w:noProof/>
          </w:rPr>
          <w:t>Figure 16. Linear SVM SD Untuned Confusion Matrix</w:t>
        </w:r>
        <w:r>
          <w:rPr>
            <w:noProof/>
            <w:webHidden/>
          </w:rPr>
          <w:tab/>
        </w:r>
        <w:r>
          <w:rPr>
            <w:noProof/>
            <w:webHidden/>
          </w:rPr>
          <w:fldChar w:fldCharType="begin"/>
        </w:r>
        <w:r>
          <w:rPr>
            <w:noProof/>
            <w:webHidden/>
          </w:rPr>
          <w:instrText xml:space="preserve"> PAGEREF _Toc241514589 \h </w:instrText>
        </w:r>
        <w:r>
          <w:rPr>
            <w:noProof/>
            <w:webHidden/>
          </w:rPr>
        </w:r>
        <w:r>
          <w:rPr>
            <w:noProof/>
            <w:webHidden/>
          </w:rPr>
          <w:fldChar w:fldCharType="separate"/>
        </w:r>
        <w:r>
          <w:rPr>
            <w:noProof/>
            <w:webHidden/>
          </w:rPr>
          <w:t>25</w:t>
        </w:r>
        <w:r>
          <w:rPr>
            <w:noProof/>
            <w:webHidden/>
          </w:rPr>
          <w:fldChar w:fldCharType="end"/>
        </w:r>
      </w:hyperlink>
    </w:p>
    <w:p w14:paraId="490CD8C0" w14:textId="372A6B86"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90" w:history="1">
        <w:r w:rsidRPr="00E16CCB">
          <w:rPr>
            <w:rStyle w:val="Hyperlink"/>
            <w:noProof/>
          </w:rPr>
          <w:t>Figure 17. Linear SVM SW Untuned Confusion Matrix</w:t>
        </w:r>
        <w:r>
          <w:rPr>
            <w:noProof/>
            <w:webHidden/>
          </w:rPr>
          <w:tab/>
        </w:r>
        <w:r>
          <w:rPr>
            <w:noProof/>
            <w:webHidden/>
          </w:rPr>
          <w:fldChar w:fldCharType="begin"/>
        </w:r>
        <w:r>
          <w:rPr>
            <w:noProof/>
            <w:webHidden/>
          </w:rPr>
          <w:instrText xml:space="preserve"> PAGEREF _Toc241514590 \h </w:instrText>
        </w:r>
        <w:r>
          <w:rPr>
            <w:noProof/>
            <w:webHidden/>
          </w:rPr>
        </w:r>
        <w:r>
          <w:rPr>
            <w:noProof/>
            <w:webHidden/>
          </w:rPr>
          <w:fldChar w:fldCharType="separate"/>
        </w:r>
        <w:r>
          <w:rPr>
            <w:noProof/>
            <w:webHidden/>
          </w:rPr>
          <w:t>26</w:t>
        </w:r>
        <w:r>
          <w:rPr>
            <w:noProof/>
            <w:webHidden/>
          </w:rPr>
          <w:fldChar w:fldCharType="end"/>
        </w:r>
      </w:hyperlink>
    </w:p>
    <w:p w14:paraId="0CE40B14" w14:textId="4DE3AE11" w:rsidR="00E532EE" w:rsidRDefault="00E532EE" w:rsidP="00E532EE">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41514591" w:history="1">
        <w:r w:rsidRPr="00E16CCB">
          <w:rPr>
            <w:rStyle w:val="Hyperlink"/>
            <w:noProof/>
          </w:rPr>
          <w:t>Figure 18. Linear SVM Untuned TF Confusion Matrix</w:t>
        </w:r>
        <w:r>
          <w:rPr>
            <w:noProof/>
            <w:webHidden/>
          </w:rPr>
          <w:tab/>
        </w:r>
        <w:r>
          <w:rPr>
            <w:noProof/>
            <w:webHidden/>
          </w:rPr>
          <w:fldChar w:fldCharType="begin"/>
        </w:r>
        <w:r>
          <w:rPr>
            <w:noProof/>
            <w:webHidden/>
          </w:rPr>
          <w:instrText xml:space="preserve"> PAGEREF _Toc241514591 \h </w:instrText>
        </w:r>
        <w:r>
          <w:rPr>
            <w:noProof/>
            <w:webHidden/>
          </w:rPr>
        </w:r>
        <w:r>
          <w:rPr>
            <w:noProof/>
            <w:webHidden/>
          </w:rPr>
          <w:fldChar w:fldCharType="separate"/>
        </w:r>
        <w:r>
          <w:rPr>
            <w:noProof/>
            <w:webHidden/>
          </w:rPr>
          <w:t>26</w:t>
        </w:r>
        <w:r>
          <w:rPr>
            <w:noProof/>
            <w:webHidden/>
          </w:rPr>
          <w:fldChar w:fldCharType="end"/>
        </w:r>
      </w:hyperlink>
    </w:p>
    <w:p w14:paraId="1E4C9158" w14:textId="2389C320" w:rsidR="00AC6B0E" w:rsidRPr="00FB6B69" w:rsidRDefault="00E532EE" w:rsidP="00AC6B0E">
      <w:pPr>
        <w:rPr>
          <w:rFonts w:cstheme="minorHAnsi"/>
        </w:rPr>
      </w:pPr>
      <w:r>
        <w:rPr>
          <w:rFonts w:cstheme="minorHAnsi"/>
        </w:rPr>
        <w:fldChar w:fldCharType="end"/>
      </w:r>
    </w:p>
    <w:p w14:paraId="4D36C201" w14:textId="1DD8165C" w:rsidR="00AC6B0E" w:rsidRPr="00FB6B69" w:rsidRDefault="00AC6B0E" w:rsidP="00AC6B0E">
      <w:pPr>
        <w:rPr>
          <w:rFonts w:cstheme="minorHAnsi"/>
        </w:rPr>
      </w:pPr>
    </w:p>
    <w:p w14:paraId="2AC90EC0" w14:textId="77777777" w:rsidR="00AC6B0E" w:rsidRPr="00FB6B69" w:rsidRDefault="00AC6B0E" w:rsidP="00AC6B0E">
      <w:pPr>
        <w:rPr>
          <w:rFonts w:cstheme="minorHAnsi"/>
        </w:rPr>
      </w:pPr>
    </w:p>
    <w:p w14:paraId="1D8A5080" w14:textId="77777777" w:rsidR="00AC6B0E" w:rsidRPr="00FB6B69" w:rsidRDefault="00AC6B0E" w:rsidP="00AC6B0E">
      <w:pPr>
        <w:rPr>
          <w:rFonts w:cstheme="minorHAnsi"/>
        </w:rPr>
      </w:pPr>
    </w:p>
    <w:p w14:paraId="09CF4910" w14:textId="77777777" w:rsidR="00AC6B0E" w:rsidRPr="00FB6B69" w:rsidRDefault="00AC6B0E" w:rsidP="00AC6B0E">
      <w:pPr>
        <w:rPr>
          <w:rFonts w:cstheme="minorHAnsi"/>
        </w:rPr>
      </w:pPr>
    </w:p>
    <w:p w14:paraId="5F799F5E" w14:textId="77777777" w:rsidR="00AC6B0E" w:rsidRPr="00FB6B69" w:rsidRDefault="00AC6B0E" w:rsidP="00AC6B0E">
      <w:pPr>
        <w:rPr>
          <w:rFonts w:cstheme="minorHAnsi"/>
        </w:rPr>
      </w:pPr>
    </w:p>
    <w:p w14:paraId="551168AF" w14:textId="24034E1F" w:rsidR="00AC6B0E" w:rsidRPr="00FB6B69" w:rsidRDefault="00AC6B0E" w:rsidP="00AC6B0E">
      <w:pPr>
        <w:rPr>
          <w:rFonts w:cstheme="minorHAnsi"/>
        </w:rPr>
      </w:pPr>
    </w:p>
    <w:p w14:paraId="01D98339" w14:textId="57E3B130" w:rsidR="00952BC4" w:rsidRPr="006276D9" w:rsidRDefault="00425F28" w:rsidP="00B46313">
      <w:pPr>
        <w:pStyle w:val="Heading1"/>
        <w:rPr>
          <w:rFonts w:asciiTheme="minorHAnsi" w:hAnsiTheme="minorHAnsi" w:cstheme="minorHAnsi"/>
          <w:b w:val="0"/>
          <w:bCs/>
        </w:rPr>
      </w:pPr>
      <w:r w:rsidRPr="00FB6B69">
        <w:rPr>
          <w:rFonts w:asciiTheme="minorHAnsi" w:hAnsiTheme="minorHAnsi" w:cstheme="minorHAnsi"/>
        </w:rPr>
        <w:br w:type="page"/>
      </w:r>
      <w:bookmarkStart w:id="1" w:name="_Toc241517406"/>
      <w:r w:rsidR="00893CB5" w:rsidRPr="006276D9">
        <w:rPr>
          <w:rFonts w:asciiTheme="minorHAnsi" w:hAnsiTheme="minorHAnsi" w:cstheme="minorHAnsi"/>
          <w:b w:val="0"/>
          <w:bCs/>
        </w:rPr>
        <w:lastRenderedPageBreak/>
        <w:t>Introduction</w:t>
      </w:r>
      <w:bookmarkEnd w:id="1"/>
    </w:p>
    <w:p w14:paraId="6331B566" w14:textId="77777777" w:rsidR="002F1320" w:rsidRPr="00FB6B69" w:rsidRDefault="002F1320" w:rsidP="002F1320">
      <w:pPr>
        <w:spacing w:line="360" w:lineRule="auto"/>
        <w:rPr>
          <w:rFonts w:cstheme="minorHAnsi"/>
        </w:rPr>
      </w:pPr>
    </w:p>
    <w:p w14:paraId="452F0AEB" w14:textId="1D78E29A" w:rsidR="002F1320" w:rsidRPr="00FB6B69" w:rsidRDefault="00985FD7" w:rsidP="002F1320">
      <w:pPr>
        <w:spacing w:line="360" w:lineRule="auto"/>
        <w:rPr>
          <w:rFonts w:cstheme="minorHAnsi"/>
        </w:rPr>
      </w:pPr>
      <w:r w:rsidRPr="00FB6B69">
        <w:rPr>
          <w:rFonts w:cstheme="minorHAnsi"/>
        </w:rPr>
        <w:t xml:space="preserve">Maintenance decisions in </w:t>
      </w:r>
      <w:r w:rsidR="009938B3" w:rsidRPr="00FB6B69">
        <w:rPr>
          <w:rFonts w:cstheme="minorHAnsi"/>
        </w:rPr>
        <w:t xml:space="preserve">process </w:t>
      </w:r>
      <w:r w:rsidRPr="00FB6B69">
        <w:rPr>
          <w:rFonts w:cstheme="minorHAnsi"/>
        </w:rPr>
        <w:t xml:space="preserve">operations must balance equipment availability, safety and product quality against the costs of intervention. Reactive maintenance exposes assets to unexpected failure, while scheduled preventive maintenance can require servicing before deterioration justifies it. Predictive maintenance uses condition-monitoring data to </w:t>
      </w:r>
      <w:r w:rsidR="004A7304" w:rsidRPr="00FB6B69">
        <w:rPr>
          <w:rFonts w:cstheme="minorHAnsi"/>
        </w:rPr>
        <w:t>plan</w:t>
      </w:r>
      <w:r w:rsidRPr="00FB6B69">
        <w:rPr>
          <w:rFonts w:cstheme="minorHAnsi"/>
        </w:rPr>
        <w:t xml:space="preserve"> interventions, although its effectiveness depends on reliable measurements, accurate diagnosis and </w:t>
      </w:r>
      <w:r w:rsidR="00B45283" w:rsidRPr="00FB6B69">
        <w:rPr>
          <w:rFonts w:cstheme="minorHAnsi"/>
        </w:rPr>
        <w:t xml:space="preserve">effective alarm management </w:t>
      </w:r>
      <w:r w:rsidRPr="00FB6B69">
        <w:rPr>
          <w:rFonts w:cstheme="minorHAnsi"/>
        </w:rPr>
        <w:t>of developing faults.</w:t>
      </w:r>
    </w:p>
    <w:p w14:paraId="1EA2BE9E" w14:textId="634AA661" w:rsidR="00985FD7" w:rsidRPr="00FB6B69" w:rsidRDefault="00985FD7" w:rsidP="002F1320">
      <w:pPr>
        <w:spacing w:line="360" w:lineRule="auto"/>
        <w:rPr>
          <w:rFonts w:cstheme="minorHAnsi"/>
        </w:rPr>
      </w:pPr>
      <w:r w:rsidRPr="00FB6B69">
        <w:rPr>
          <w:rFonts w:cstheme="minorHAnsi"/>
        </w:rPr>
        <w:t xml:space="preserve">This report critically evaluates these strategies through </w:t>
      </w:r>
      <w:r w:rsidR="00365A86" w:rsidRPr="00FB6B69">
        <w:rPr>
          <w:rFonts w:cstheme="minorHAnsi"/>
        </w:rPr>
        <w:t xml:space="preserve">a </w:t>
      </w:r>
      <w:r w:rsidRPr="00FB6B69">
        <w:rPr>
          <w:rFonts w:cstheme="minorHAnsi"/>
        </w:rPr>
        <w:t>crude charge pump</w:t>
      </w:r>
      <w:r w:rsidR="0019495A" w:rsidRPr="00FB6B69">
        <w:rPr>
          <w:rFonts w:cstheme="minorHAnsi"/>
        </w:rPr>
        <w:t xml:space="preserve">, </w:t>
      </w:r>
      <w:r w:rsidR="00365A86" w:rsidRPr="00FB6B69">
        <w:rPr>
          <w:rFonts w:cstheme="minorHAnsi"/>
        </w:rPr>
        <w:t xml:space="preserve">driven by </w:t>
      </w:r>
      <w:r w:rsidRPr="00FB6B69">
        <w:rPr>
          <w:rFonts w:cstheme="minorHAnsi"/>
        </w:rPr>
        <w:t>an induction motor and two-speed gearbox</w:t>
      </w:r>
      <w:r w:rsidR="00B34AA9" w:rsidRPr="00FB6B69">
        <w:rPr>
          <w:rFonts w:cstheme="minorHAnsi"/>
        </w:rPr>
        <w:t xml:space="preserve"> with monitoring equipment</w:t>
      </w:r>
      <w:r w:rsidRPr="00FB6B69">
        <w:rPr>
          <w:rFonts w:cstheme="minorHAnsi"/>
        </w:rPr>
        <w:t>. A MATLAB</w:t>
      </w:r>
      <w:r w:rsidR="00256FFF" w:rsidRPr="00FB6B69">
        <w:rPr>
          <w:rFonts w:cstheme="minorHAnsi"/>
        </w:rPr>
        <w:t xml:space="preserve"> and </w:t>
      </w:r>
      <w:r w:rsidRPr="00FB6B69">
        <w:rPr>
          <w:rFonts w:cstheme="minorHAnsi"/>
        </w:rPr>
        <w:t>Simulink model generates vibration data representing gear tooth damage, output shaft wear and sensor drift, addressing the limited availability of historical failure records. Two classification approaches are compared</w:t>
      </w:r>
      <w:r w:rsidR="006559B3" w:rsidRPr="00FB6B69">
        <w:rPr>
          <w:rFonts w:cstheme="minorHAnsi"/>
        </w:rPr>
        <w:t xml:space="preserve">, one </w:t>
      </w:r>
      <w:r w:rsidRPr="00FB6B69">
        <w:rPr>
          <w:rFonts w:cstheme="minorHAnsi"/>
        </w:rPr>
        <w:t xml:space="preserve">a support vector machine (SVM) </w:t>
      </w:r>
      <w:r w:rsidR="00D4313E" w:rsidRPr="00FB6B69">
        <w:rPr>
          <w:rFonts w:cstheme="minorHAnsi"/>
        </w:rPr>
        <w:t>which</w:t>
      </w:r>
      <w:r w:rsidRPr="00FB6B69">
        <w:rPr>
          <w:rFonts w:cstheme="minorHAnsi"/>
        </w:rPr>
        <w:t xml:space="preserve"> us</w:t>
      </w:r>
      <w:r w:rsidR="00D4313E" w:rsidRPr="00FB6B69">
        <w:rPr>
          <w:rFonts w:cstheme="minorHAnsi"/>
        </w:rPr>
        <w:t>es</w:t>
      </w:r>
      <w:r w:rsidRPr="00FB6B69">
        <w:rPr>
          <w:rFonts w:cstheme="minorHAnsi"/>
        </w:rPr>
        <w:t xml:space="preserve"> feature </w:t>
      </w:r>
      <w:r w:rsidR="004A3F7E" w:rsidRPr="00FB6B69">
        <w:rPr>
          <w:rFonts w:cstheme="minorHAnsi"/>
        </w:rPr>
        <w:t>data</w:t>
      </w:r>
      <w:r w:rsidRPr="00FB6B69">
        <w:rPr>
          <w:rFonts w:cstheme="minorHAnsi"/>
        </w:rPr>
        <w:t xml:space="preserve"> and </w:t>
      </w:r>
      <w:r w:rsidR="006559B3" w:rsidRPr="00FB6B69">
        <w:rPr>
          <w:rFonts w:cstheme="minorHAnsi"/>
        </w:rPr>
        <w:t xml:space="preserve">the other </w:t>
      </w:r>
      <w:r w:rsidRPr="00FB6B69">
        <w:rPr>
          <w:rFonts w:cstheme="minorHAnsi"/>
        </w:rPr>
        <w:t xml:space="preserve">a neural network using </w:t>
      </w:r>
      <w:r w:rsidR="00CC1B6A" w:rsidRPr="00FB6B69">
        <w:rPr>
          <w:rFonts w:cstheme="minorHAnsi"/>
        </w:rPr>
        <w:t xml:space="preserve">raw data </w:t>
      </w:r>
      <w:r w:rsidR="00C03DA9" w:rsidRPr="00FB6B69">
        <w:rPr>
          <w:rFonts w:cstheme="minorHAnsi"/>
        </w:rPr>
        <w:t xml:space="preserve">which is signal processed. </w:t>
      </w:r>
      <w:r w:rsidR="0073175A" w:rsidRPr="00FB6B69">
        <w:rPr>
          <w:rFonts w:cstheme="minorHAnsi"/>
        </w:rPr>
        <w:t xml:space="preserve">Both are </w:t>
      </w:r>
      <w:r w:rsidR="00E5056E" w:rsidRPr="00FB6B69">
        <w:rPr>
          <w:rFonts w:cstheme="minorHAnsi"/>
        </w:rPr>
        <w:t xml:space="preserve">machine learning techniques to analyse data </w:t>
      </w:r>
      <w:r w:rsidR="001D22D7" w:rsidRPr="00FB6B69">
        <w:rPr>
          <w:rFonts w:cstheme="minorHAnsi"/>
        </w:rPr>
        <w:t>and suggest when a fault is present</w:t>
      </w:r>
      <w:r w:rsidR="00C132BC" w:rsidRPr="00FB6B69">
        <w:rPr>
          <w:rFonts w:cstheme="minorHAnsi"/>
        </w:rPr>
        <w:t>.</w:t>
      </w:r>
    </w:p>
    <w:p w14:paraId="64776DC4" w14:textId="18ABBB66" w:rsidR="00985FD7" w:rsidRPr="00FB6B69" w:rsidRDefault="00985FD7" w:rsidP="002F1320">
      <w:pPr>
        <w:spacing w:line="360" w:lineRule="auto"/>
        <w:rPr>
          <w:rFonts w:cstheme="minorHAnsi"/>
        </w:rPr>
      </w:pPr>
      <w:r w:rsidRPr="00FB6B69">
        <w:rPr>
          <w:rFonts w:cstheme="minorHAnsi"/>
        </w:rPr>
        <w:t xml:space="preserve">The </w:t>
      </w:r>
      <w:r w:rsidR="00C132BC" w:rsidRPr="00FB6B69">
        <w:rPr>
          <w:rFonts w:cstheme="minorHAnsi"/>
        </w:rPr>
        <w:t>report</w:t>
      </w:r>
      <w:r w:rsidRPr="00FB6B69">
        <w:rPr>
          <w:rFonts w:cstheme="minorHAnsi"/>
        </w:rPr>
        <w:t xml:space="preserve"> reviews conventional and </w:t>
      </w:r>
      <w:r w:rsidR="006234FF" w:rsidRPr="00FB6B69">
        <w:rPr>
          <w:rFonts w:cstheme="minorHAnsi"/>
        </w:rPr>
        <w:t>machine</w:t>
      </w:r>
      <w:r w:rsidR="00DA0439" w:rsidRPr="00FB6B69">
        <w:rPr>
          <w:rFonts w:cstheme="minorHAnsi"/>
        </w:rPr>
        <w:t xml:space="preserve"> </w:t>
      </w:r>
      <w:r w:rsidR="005538BC" w:rsidRPr="00FB6B69">
        <w:rPr>
          <w:rFonts w:cstheme="minorHAnsi"/>
        </w:rPr>
        <w:t xml:space="preserve">learning </w:t>
      </w:r>
      <w:r w:rsidRPr="00FB6B69">
        <w:rPr>
          <w:rFonts w:cstheme="minorHAnsi"/>
        </w:rPr>
        <w:t>diagnostic methods, then evaluates the models using test results</w:t>
      </w:r>
      <w:r w:rsidR="00B86483" w:rsidRPr="00FB6B69">
        <w:rPr>
          <w:rFonts w:cstheme="minorHAnsi"/>
        </w:rPr>
        <w:t xml:space="preserve"> such as </w:t>
      </w:r>
      <w:r w:rsidRPr="00FB6B69">
        <w:rPr>
          <w:rFonts w:cstheme="minorHAnsi"/>
        </w:rPr>
        <w:t>confusion matrices and cross-validated accuracy</w:t>
      </w:r>
      <w:r w:rsidR="00B86483" w:rsidRPr="00FB6B69">
        <w:rPr>
          <w:rFonts w:cstheme="minorHAnsi"/>
        </w:rPr>
        <w:t xml:space="preserve"> results</w:t>
      </w:r>
      <w:r w:rsidRPr="00FB6B69">
        <w:rPr>
          <w:rFonts w:cstheme="minorHAnsi"/>
        </w:rPr>
        <w:t>. The</w:t>
      </w:r>
      <w:r w:rsidR="00873642" w:rsidRPr="00FB6B69">
        <w:rPr>
          <w:rFonts w:cstheme="minorHAnsi"/>
        </w:rPr>
        <w:t xml:space="preserve"> </w:t>
      </w:r>
      <w:r w:rsidRPr="00FB6B69">
        <w:rPr>
          <w:rFonts w:cstheme="minorHAnsi"/>
        </w:rPr>
        <w:t>findings are interpreted against refinery requirements, including downtime, spare</w:t>
      </w:r>
      <w:r w:rsidR="00905132" w:rsidRPr="00FB6B69">
        <w:rPr>
          <w:rFonts w:cstheme="minorHAnsi"/>
        </w:rPr>
        <w:t xml:space="preserve"> </w:t>
      </w:r>
      <w:r w:rsidRPr="00FB6B69">
        <w:rPr>
          <w:rFonts w:cstheme="minorHAnsi"/>
        </w:rPr>
        <w:t xml:space="preserve">part planning, loss-of-containment risk and instrumentation reliability, to develop an </w:t>
      </w:r>
      <w:r w:rsidR="00B86483" w:rsidRPr="00FB6B69">
        <w:rPr>
          <w:rFonts w:cstheme="minorHAnsi"/>
        </w:rPr>
        <w:t>evidence-based</w:t>
      </w:r>
      <w:r w:rsidRPr="00FB6B69">
        <w:rPr>
          <w:rFonts w:cstheme="minorHAnsi"/>
        </w:rPr>
        <w:t xml:space="preserve"> recommendation. </w:t>
      </w:r>
    </w:p>
    <w:p w14:paraId="5F960726" w14:textId="77777777" w:rsidR="00985FD7" w:rsidRPr="00FB6B69" w:rsidRDefault="00985FD7" w:rsidP="00871DC3">
      <w:pPr>
        <w:spacing w:line="360" w:lineRule="auto"/>
        <w:rPr>
          <w:rFonts w:cstheme="minorHAnsi"/>
        </w:rPr>
      </w:pPr>
    </w:p>
    <w:p w14:paraId="10D39B47" w14:textId="76E288EC" w:rsidR="00B46313" w:rsidRPr="00FB6B69" w:rsidRDefault="00B46313" w:rsidP="00BE7EA2">
      <w:pPr>
        <w:rPr>
          <w:rFonts w:cstheme="minorHAnsi"/>
        </w:rPr>
      </w:pPr>
    </w:p>
    <w:p w14:paraId="34AD5778" w14:textId="77777777" w:rsidR="00B46313" w:rsidRPr="00FB6B69" w:rsidRDefault="00B46313" w:rsidP="00BE7EA2">
      <w:pPr>
        <w:rPr>
          <w:rFonts w:cstheme="minorHAnsi"/>
        </w:rPr>
      </w:pPr>
    </w:p>
    <w:p w14:paraId="6BABCD81" w14:textId="77777777" w:rsidR="00B46313" w:rsidRPr="00FB6B69" w:rsidRDefault="00B46313" w:rsidP="00B46313">
      <w:pPr>
        <w:spacing w:line="360" w:lineRule="auto"/>
        <w:rPr>
          <w:rFonts w:cstheme="minorHAnsi"/>
        </w:rPr>
      </w:pPr>
      <w:r w:rsidRPr="00FB6B69">
        <w:rPr>
          <w:rFonts w:cstheme="minorHAnsi"/>
        </w:rPr>
        <w:br w:type="page"/>
      </w:r>
    </w:p>
    <w:p w14:paraId="38643218" w14:textId="77777777" w:rsidR="00BE7EA2" w:rsidRPr="00FB6B69" w:rsidRDefault="00BE7EA2" w:rsidP="00BE7EA2">
      <w:pPr>
        <w:rPr>
          <w:rFonts w:cstheme="minorHAnsi"/>
        </w:rPr>
      </w:pPr>
    </w:p>
    <w:p w14:paraId="091F7C95" w14:textId="77777777" w:rsidR="006A61EA" w:rsidRPr="001F2D88" w:rsidRDefault="00B46313" w:rsidP="006A61EA">
      <w:pPr>
        <w:pStyle w:val="Heading1"/>
        <w:spacing w:line="360" w:lineRule="auto"/>
        <w:rPr>
          <w:rFonts w:asciiTheme="minorHAnsi" w:hAnsiTheme="minorHAnsi" w:cstheme="minorHAnsi"/>
          <w:b w:val="0"/>
        </w:rPr>
      </w:pPr>
      <w:bookmarkStart w:id="2" w:name="_Toc241517407"/>
      <w:r w:rsidRPr="001F2D88">
        <w:rPr>
          <w:rFonts w:asciiTheme="minorHAnsi" w:hAnsiTheme="minorHAnsi" w:cstheme="minorHAnsi"/>
          <w:b w:val="0"/>
        </w:rPr>
        <w:t>Maintenance Strategies in Industrial Operations</w:t>
      </w:r>
      <w:bookmarkEnd w:id="2"/>
      <w:r w:rsidRPr="001F2D88">
        <w:rPr>
          <w:rFonts w:asciiTheme="minorHAnsi" w:hAnsiTheme="minorHAnsi" w:cstheme="minorHAnsi"/>
          <w:b w:val="0"/>
        </w:rPr>
        <w:t xml:space="preserve"> </w:t>
      </w:r>
    </w:p>
    <w:p w14:paraId="102287B9" w14:textId="6465FDF1" w:rsidR="004B7BDF" w:rsidRPr="004B7BDF" w:rsidRDefault="004B7BDF" w:rsidP="00B63057">
      <w:pPr>
        <w:spacing w:line="360" w:lineRule="auto"/>
        <w:rPr>
          <w:rFonts w:cstheme="minorHAnsi"/>
        </w:rPr>
      </w:pPr>
      <w:r w:rsidRPr="004B7BDF">
        <w:rPr>
          <w:rFonts w:cstheme="minorHAnsi"/>
        </w:rPr>
        <w:t>Maintenance strategy should reflect asset criticality, deterioration and failure consequences. Swanson (2001) links maintenance strategy with operational performance</w:t>
      </w:r>
      <w:r w:rsidR="00E4476F">
        <w:rPr>
          <w:rFonts w:cstheme="minorHAnsi"/>
        </w:rPr>
        <w:t>,</w:t>
      </w:r>
      <w:r w:rsidRPr="004B7BDF">
        <w:rPr>
          <w:rFonts w:cstheme="minorHAnsi"/>
        </w:rPr>
        <w:t xml:space="preserve"> for the crude charge pump, this means evaluating maintenance</w:t>
      </w:r>
      <w:r w:rsidR="0033498B">
        <w:rPr>
          <w:rFonts w:cstheme="minorHAnsi"/>
        </w:rPr>
        <w:t xml:space="preserve"> costs</w:t>
      </w:r>
      <w:r w:rsidRPr="004B7BDF">
        <w:rPr>
          <w:rFonts w:cstheme="minorHAnsi"/>
        </w:rPr>
        <w:t xml:space="preserve"> alongside availability, safety and product quality.</w:t>
      </w:r>
    </w:p>
    <w:p w14:paraId="6A06C3B7" w14:textId="754DAC3D" w:rsidR="00062B65" w:rsidRDefault="0093339C" w:rsidP="0093339C">
      <w:pPr>
        <w:spacing w:line="360" w:lineRule="auto"/>
        <w:rPr>
          <w:rFonts w:cstheme="minorHAnsi"/>
        </w:rPr>
      </w:pPr>
      <w:r w:rsidRPr="0093339C">
        <w:rPr>
          <w:rFonts w:cstheme="minorHAnsi"/>
        </w:rPr>
        <w:t xml:space="preserve">Reactive maintenance </w:t>
      </w:r>
      <w:r>
        <w:rPr>
          <w:rFonts w:cstheme="minorHAnsi"/>
        </w:rPr>
        <w:t xml:space="preserve">is the act of </w:t>
      </w:r>
      <w:r w:rsidRPr="0093339C">
        <w:rPr>
          <w:rFonts w:cstheme="minorHAnsi"/>
        </w:rPr>
        <w:t>repair</w:t>
      </w:r>
      <w:r>
        <w:rPr>
          <w:rFonts w:cstheme="minorHAnsi"/>
        </w:rPr>
        <w:t>ing</w:t>
      </w:r>
      <w:r w:rsidRPr="0093339C">
        <w:rPr>
          <w:rFonts w:cstheme="minorHAnsi"/>
        </w:rPr>
        <w:t xml:space="preserve"> components after failure</w:t>
      </w:r>
      <w:r w:rsidR="001B36D4">
        <w:rPr>
          <w:rFonts w:cstheme="minorHAnsi"/>
        </w:rPr>
        <w:t xml:space="preserve">, which </w:t>
      </w:r>
      <w:r w:rsidRPr="0093339C">
        <w:rPr>
          <w:rFonts w:cstheme="minorHAnsi"/>
        </w:rPr>
        <w:t>can be economical for inexpensive, non-critical assets because it limits monitoring costs and avoids premature replacement</w:t>
      </w:r>
      <w:r w:rsidR="001B36D4">
        <w:rPr>
          <w:rFonts w:cstheme="minorHAnsi"/>
        </w:rPr>
        <w:t xml:space="preserve"> </w:t>
      </w:r>
      <w:r w:rsidR="00251A84">
        <w:rPr>
          <w:rFonts w:cstheme="minorHAnsi"/>
        </w:rPr>
        <w:t>of components</w:t>
      </w:r>
      <w:r w:rsidR="0033498B">
        <w:rPr>
          <w:rFonts w:cstheme="minorHAnsi"/>
        </w:rPr>
        <w:t xml:space="preserve"> </w:t>
      </w:r>
      <w:r w:rsidR="000A7A62" w:rsidRPr="000A7A62">
        <w:rPr>
          <w:rFonts w:cstheme="minorHAnsi"/>
        </w:rPr>
        <w:t>(Sullivan, 2010)</w:t>
      </w:r>
      <w:r w:rsidR="000A7A62">
        <w:rPr>
          <w:rFonts w:cstheme="minorHAnsi"/>
        </w:rPr>
        <w:t>.</w:t>
      </w:r>
    </w:p>
    <w:p w14:paraId="77984738" w14:textId="3582623B" w:rsidR="0093339C" w:rsidRPr="0093339C" w:rsidRDefault="0093339C" w:rsidP="0093339C">
      <w:pPr>
        <w:spacing w:line="360" w:lineRule="auto"/>
        <w:rPr>
          <w:rFonts w:cstheme="minorHAnsi"/>
        </w:rPr>
      </w:pPr>
      <w:r w:rsidRPr="0093339C">
        <w:rPr>
          <w:rFonts w:cstheme="minorHAnsi"/>
        </w:rPr>
        <w:t xml:space="preserve">For </w:t>
      </w:r>
      <w:r w:rsidR="00251A84">
        <w:rPr>
          <w:rFonts w:cstheme="minorHAnsi"/>
        </w:rPr>
        <w:t xml:space="preserve">the crude charge pump </w:t>
      </w:r>
      <w:r w:rsidRPr="0093339C">
        <w:rPr>
          <w:rFonts w:cstheme="minorHAnsi"/>
        </w:rPr>
        <w:t>however, safety takes priority over these savings</w:t>
      </w:r>
      <w:r w:rsidR="00251A84">
        <w:rPr>
          <w:rFonts w:cstheme="minorHAnsi"/>
        </w:rPr>
        <w:t>. E</w:t>
      </w:r>
      <w:r w:rsidRPr="0093339C">
        <w:rPr>
          <w:rFonts w:cstheme="minorHAnsi"/>
        </w:rPr>
        <w:t>xcessive vibration can damage seals and cause hazardous leak</w:t>
      </w:r>
      <w:r w:rsidR="000342B8">
        <w:rPr>
          <w:rFonts w:cstheme="minorHAnsi"/>
        </w:rPr>
        <w:t>s</w:t>
      </w:r>
      <w:r w:rsidRPr="0093339C">
        <w:rPr>
          <w:rFonts w:cstheme="minorHAnsi"/>
        </w:rPr>
        <w:t xml:space="preserve">, making operation until failure difficult to justify for this service </w:t>
      </w:r>
      <w:r w:rsidR="00A36DE3" w:rsidRPr="00A36DE3">
        <w:rPr>
          <w:rFonts w:cstheme="minorHAnsi"/>
        </w:rPr>
        <w:t>(HSE Executive, n.d.)</w:t>
      </w:r>
      <w:r w:rsidR="00DE0ECC">
        <w:rPr>
          <w:rFonts w:cstheme="minorHAnsi"/>
        </w:rPr>
        <w:t xml:space="preserve">. </w:t>
      </w:r>
      <w:r w:rsidR="001B7315" w:rsidRPr="001B7315">
        <w:rPr>
          <w:rFonts w:cstheme="minorHAnsi"/>
        </w:rPr>
        <w:t>Kelly (2006)</w:t>
      </w:r>
      <w:r w:rsidR="001B7315">
        <w:rPr>
          <w:rFonts w:cstheme="minorHAnsi"/>
        </w:rPr>
        <w:t xml:space="preserve"> states s</w:t>
      </w:r>
      <w:r w:rsidRPr="0093339C">
        <w:rPr>
          <w:rFonts w:cstheme="minorHAnsi"/>
        </w:rPr>
        <w:t xml:space="preserve">uch failures can also reduce availability, as </w:t>
      </w:r>
      <w:r w:rsidR="00020E62">
        <w:rPr>
          <w:rFonts w:cstheme="minorHAnsi"/>
        </w:rPr>
        <w:t xml:space="preserve">initial </w:t>
      </w:r>
      <w:r w:rsidRPr="0093339C">
        <w:rPr>
          <w:rFonts w:cstheme="minorHAnsi"/>
        </w:rPr>
        <w:t>troubleshooting</w:t>
      </w:r>
      <w:r w:rsidR="005208FF">
        <w:rPr>
          <w:rFonts w:cstheme="minorHAnsi"/>
        </w:rPr>
        <w:t xml:space="preserve"> can take time to ensure all effected parts are accounted for, the lead-time of </w:t>
      </w:r>
      <w:r w:rsidRPr="0093339C">
        <w:rPr>
          <w:rFonts w:cstheme="minorHAnsi"/>
        </w:rPr>
        <w:t>spare-part</w:t>
      </w:r>
      <w:r w:rsidR="005208FF">
        <w:rPr>
          <w:rFonts w:cstheme="minorHAnsi"/>
        </w:rPr>
        <w:t>s</w:t>
      </w:r>
      <w:r w:rsidRPr="0093339C">
        <w:rPr>
          <w:rFonts w:cstheme="minorHAnsi"/>
        </w:rPr>
        <w:t xml:space="preserve"> </w:t>
      </w:r>
      <w:r w:rsidR="005208FF">
        <w:rPr>
          <w:rFonts w:cstheme="minorHAnsi"/>
        </w:rPr>
        <w:t xml:space="preserve">can be </w:t>
      </w:r>
      <w:r w:rsidR="00236624">
        <w:rPr>
          <w:rFonts w:cstheme="minorHAnsi"/>
        </w:rPr>
        <w:t>unknown</w:t>
      </w:r>
      <w:r w:rsidR="005208FF">
        <w:rPr>
          <w:rFonts w:cstheme="minorHAnsi"/>
        </w:rPr>
        <w:t>,</w:t>
      </w:r>
      <w:r w:rsidRPr="0093339C">
        <w:rPr>
          <w:rFonts w:cstheme="minorHAnsi"/>
        </w:rPr>
        <w:t xml:space="preserve"> and </w:t>
      </w:r>
      <w:r w:rsidR="00D25622">
        <w:rPr>
          <w:rFonts w:cstheme="minorHAnsi"/>
        </w:rPr>
        <w:t xml:space="preserve">potential </w:t>
      </w:r>
      <w:r w:rsidRPr="0093339C">
        <w:rPr>
          <w:rFonts w:cstheme="minorHAnsi"/>
        </w:rPr>
        <w:t>secondary damage</w:t>
      </w:r>
      <w:r w:rsidR="00D25622">
        <w:rPr>
          <w:rFonts w:cstheme="minorHAnsi"/>
        </w:rPr>
        <w:t xml:space="preserve"> only introduces more variables</w:t>
      </w:r>
      <w:r w:rsidR="001B7315">
        <w:rPr>
          <w:rFonts w:cstheme="minorHAnsi"/>
        </w:rPr>
        <w:t xml:space="preserve">. </w:t>
      </w:r>
      <w:r w:rsidR="00004FA4">
        <w:rPr>
          <w:rFonts w:cstheme="minorHAnsi"/>
        </w:rPr>
        <w:t xml:space="preserve">The </w:t>
      </w:r>
      <w:r w:rsidRPr="0093339C">
        <w:rPr>
          <w:rFonts w:cstheme="minorHAnsi"/>
        </w:rPr>
        <w:t>resulting interruption</w:t>
      </w:r>
      <w:r w:rsidR="00004FA4">
        <w:rPr>
          <w:rFonts w:cstheme="minorHAnsi"/>
        </w:rPr>
        <w:t xml:space="preserve"> of the </w:t>
      </w:r>
      <w:r w:rsidRPr="0093339C">
        <w:rPr>
          <w:rFonts w:cstheme="minorHAnsi"/>
        </w:rPr>
        <w:t xml:space="preserve">crude feed could disturb downstream distillation. Given the dependence of product specifications on controlled temperatures and conditions, this disruption could also increase the risk of off-specification production (Martin, Zanin and </w:t>
      </w:r>
      <w:proofErr w:type="spellStart"/>
      <w:r w:rsidRPr="0093339C">
        <w:rPr>
          <w:rFonts w:cstheme="minorHAnsi"/>
        </w:rPr>
        <w:t>Odloak</w:t>
      </w:r>
      <w:proofErr w:type="spellEnd"/>
      <w:r w:rsidRPr="0093339C">
        <w:rPr>
          <w:rFonts w:cstheme="minorHAnsi"/>
        </w:rPr>
        <w:t>, 2019).</w:t>
      </w:r>
    </w:p>
    <w:p w14:paraId="2D21CA97" w14:textId="50F25063" w:rsidR="00577589" w:rsidRPr="00577589" w:rsidRDefault="00577589" w:rsidP="00577589">
      <w:pPr>
        <w:spacing w:line="360" w:lineRule="auto"/>
        <w:rPr>
          <w:rFonts w:cstheme="minorHAnsi"/>
        </w:rPr>
      </w:pPr>
      <w:r w:rsidRPr="00577589">
        <w:rPr>
          <w:rFonts w:cstheme="minorHAnsi"/>
        </w:rPr>
        <w:t xml:space="preserve">Preventive maintenance involves inspecting and servicing components </w:t>
      </w:r>
      <w:r w:rsidR="00E813AE">
        <w:rPr>
          <w:rFonts w:cstheme="minorHAnsi"/>
        </w:rPr>
        <w:t xml:space="preserve">on </w:t>
      </w:r>
      <w:r w:rsidRPr="00577589">
        <w:rPr>
          <w:rFonts w:cstheme="minorHAnsi"/>
        </w:rPr>
        <w:t>time</w:t>
      </w:r>
      <w:r w:rsidR="00E813AE">
        <w:rPr>
          <w:rFonts w:cstheme="minorHAnsi"/>
        </w:rPr>
        <w:t xml:space="preserve">-based intervals </w:t>
      </w:r>
      <w:r w:rsidRPr="00577589">
        <w:rPr>
          <w:rFonts w:cstheme="minorHAnsi"/>
        </w:rPr>
        <w:t xml:space="preserve">or </w:t>
      </w:r>
      <w:r w:rsidR="00E813AE">
        <w:rPr>
          <w:rFonts w:cstheme="minorHAnsi"/>
        </w:rPr>
        <w:t xml:space="preserve">running hours </w:t>
      </w:r>
      <w:r w:rsidRPr="00577589">
        <w:rPr>
          <w:rFonts w:cstheme="minorHAnsi"/>
        </w:rPr>
        <w:t>to reduce the likelihood of failure</w:t>
      </w:r>
      <w:r w:rsidR="00DE0ECC">
        <w:rPr>
          <w:rFonts w:cstheme="minorHAnsi"/>
        </w:rPr>
        <w:t xml:space="preserve"> </w:t>
      </w:r>
      <w:r w:rsidR="00BF00DF" w:rsidRPr="00BF00DF">
        <w:rPr>
          <w:rFonts w:cstheme="minorHAnsi"/>
        </w:rPr>
        <w:t>(Kelly, 2006)</w:t>
      </w:r>
      <w:r w:rsidR="00BF00DF">
        <w:rPr>
          <w:rFonts w:cstheme="minorHAnsi"/>
        </w:rPr>
        <w:t xml:space="preserve">. </w:t>
      </w:r>
      <w:r w:rsidRPr="00577589">
        <w:rPr>
          <w:rFonts w:cstheme="minorHAnsi"/>
        </w:rPr>
        <w:t>For the crude charge pump, maintaining bearings and seals supports safe containment</w:t>
      </w:r>
      <w:r w:rsidR="00483D6A">
        <w:rPr>
          <w:rFonts w:cstheme="minorHAnsi"/>
        </w:rPr>
        <w:t xml:space="preserve"> </w:t>
      </w:r>
      <w:r w:rsidR="00483D6A" w:rsidRPr="00A36DE3">
        <w:rPr>
          <w:rFonts w:cstheme="minorHAnsi"/>
        </w:rPr>
        <w:t>(HSE Executive, n.d.)</w:t>
      </w:r>
      <w:r w:rsidRPr="00577589">
        <w:rPr>
          <w:rFonts w:cstheme="minorHAnsi"/>
        </w:rPr>
        <w:t xml:space="preserve">, while planning allows labour and spare parts to be available when work is required. Servicing can then be coordinated with production to limit downtime. These benefits are illustrated by Bevilacqua et al. (2012), who reported shorter outages and lower production losses following structured turnaround planning in </w:t>
      </w:r>
      <w:r w:rsidR="0025781F" w:rsidRPr="00577589">
        <w:rPr>
          <w:rFonts w:cstheme="minorHAnsi"/>
        </w:rPr>
        <w:t>a</w:t>
      </w:r>
      <w:r w:rsidRPr="00577589">
        <w:rPr>
          <w:rFonts w:cstheme="minorHAnsi"/>
        </w:rPr>
        <w:t xml:space="preserve"> refiner</w:t>
      </w:r>
      <w:r w:rsidR="00E27A62">
        <w:rPr>
          <w:rFonts w:cstheme="minorHAnsi"/>
        </w:rPr>
        <w:t>y</w:t>
      </w:r>
      <w:r w:rsidRPr="00577589">
        <w:rPr>
          <w:rFonts w:cstheme="minorHAnsi"/>
        </w:rPr>
        <w:t xml:space="preserve">. However, fixed schedules may replace serviceable components unnecessarily, while faults can still develop between </w:t>
      </w:r>
      <w:r w:rsidR="00530496" w:rsidRPr="00577589">
        <w:rPr>
          <w:rFonts w:cstheme="minorHAnsi"/>
        </w:rPr>
        <w:t>interventions</w:t>
      </w:r>
      <w:r w:rsidR="00530496">
        <w:rPr>
          <w:rFonts w:cstheme="minorHAnsi"/>
        </w:rPr>
        <w:t xml:space="preserve"> </w:t>
      </w:r>
      <w:r w:rsidR="00BF00DF" w:rsidRPr="00BF00DF">
        <w:rPr>
          <w:rFonts w:cstheme="minorHAnsi"/>
        </w:rPr>
        <w:t>(Kelly, 2006)</w:t>
      </w:r>
      <w:r w:rsidRPr="00577589">
        <w:rPr>
          <w:rFonts w:cstheme="minorHAnsi"/>
        </w:rPr>
        <w:t>. The</w:t>
      </w:r>
      <w:r w:rsidR="00DB18A2">
        <w:rPr>
          <w:rFonts w:cstheme="minorHAnsi"/>
        </w:rPr>
        <w:t xml:space="preserve"> maintenance task can</w:t>
      </w:r>
      <w:r w:rsidRPr="00577589">
        <w:rPr>
          <w:rFonts w:cstheme="minorHAnsi"/>
        </w:rPr>
        <w:t xml:space="preserve"> also introduce failures through incorrect installation</w:t>
      </w:r>
      <w:r w:rsidR="00DB18A2">
        <w:rPr>
          <w:rFonts w:cstheme="minorHAnsi"/>
        </w:rPr>
        <w:t xml:space="preserve"> or faulty components</w:t>
      </w:r>
      <w:r w:rsidRPr="00577589">
        <w:rPr>
          <w:rFonts w:cstheme="minorHAnsi"/>
        </w:rPr>
        <w:t xml:space="preserve">, </w:t>
      </w:r>
      <w:r w:rsidR="00DB18A2">
        <w:rPr>
          <w:rFonts w:cstheme="minorHAnsi"/>
        </w:rPr>
        <w:t xml:space="preserve">highlighting that </w:t>
      </w:r>
      <w:r w:rsidRPr="00577589">
        <w:rPr>
          <w:rFonts w:cstheme="minorHAnsi"/>
        </w:rPr>
        <w:t xml:space="preserve">effective preventive maintenance depends on both competent execution and service intervals suited to the components’ failure mechanisms and </w:t>
      </w:r>
      <w:r w:rsidR="00270ADE">
        <w:rPr>
          <w:rFonts w:cstheme="minorHAnsi"/>
        </w:rPr>
        <w:t xml:space="preserve">machines </w:t>
      </w:r>
      <w:r w:rsidRPr="00577589">
        <w:rPr>
          <w:rFonts w:cstheme="minorHAnsi"/>
        </w:rPr>
        <w:t xml:space="preserve">operating </w:t>
      </w:r>
      <w:r w:rsidR="00736BF9" w:rsidRPr="00577589">
        <w:rPr>
          <w:rFonts w:cstheme="minorHAnsi"/>
        </w:rPr>
        <w:t>conditions</w:t>
      </w:r>
      <w:r w:rsidR="00736BF9">
        <w:rPr>
          <w:rFonts w:cstheme="minorHAnsi"/>
        </w:rPr>
        <w:t xml:space="preserve"> </w:t>
      </w:r>
      <w:r w:rsidR="00CC6FFC" w:rsidRPr="00CC6FFC">
        <w:rPr>
          <w:rFonts w:cstheme="minorHAnsi"/>
        </w:rPr>
        <w:t>(Geitner and Bloch, 2019)</w:t>
      </w:r>
      <w:r w:rsidR="00905EC6">
        <w:rPr>
          <w:rFonts w:cstheme="minorHAnsi"/>
        </w:rPr>
        <w:t>.</w:t>
      </w:r>
    </w:p>
    <w:p w14:paraId="7B5338C2" w14:textId="77777777" w:rsidR="002867AB" w:rsidRDefault="00BC208B" w:rsidP="002867AB">
      <w:pPr>
        <w:keepNext/>
        <w:spacing w:line="360" w:lineRule="auto"/>
      </w:pPr>
      <w:r w:rsidRPr="00BC208B">
        <w:rPr>
          <w:rFonts w:cstheme="minorHAnsi"/>
        </w:rPr>
        <w:t>Predictive maintenance uses condition information to support intervention before functional failure</w:t>
      </w:r>
      <w:r w:rsidR="00314A70">
        <w:rPr>
          <w:rFonts w:cstheme="minorHAnsi"/>
        </w:rPr>
        <w:t xml:space="preserve">. </w:t>
      </w:r>
      <w:r w:rsidRPr="00BC208B">
        <w:rPr>
          <w:rFonts w:cstheme="minorHAnsi"/>
        </w:rPr>
        <w:t>Timing interventions to developing problems in components offers opportunities to retain useful component lifespan and schedule maintenance before a breakdown disrupts production</w:t>
      </w:r>
      <w:r w:rsidR="00314A70">
        <w:rPr>
          <w:rFonts w:cstheme="minorHAnsi"/>
        </w:rPr>
        <w:t xml:space="preserve"> </w:t>
      </w:r>
      <w:r w:rsidR="00905EC6" w:rsidRPr="00BF00DF">
        <w:rPr>
          <w:rFonts w:cstheme="minorHAnsi"/>
        </w:rPr>
        <w:t>(Kelly, 2006)</w:t>
      </w:r>
      <w:r w:rsidR="00905EC6">
        <w:rPr>
          <w:rFonts w:cstheme="minorHAnsi"/>
        </w:rPr>
        <w:t xml:space="preserve">. </w:t>
      </w:r>
      <w:r w:rsidRPr="00BC208B">
        <w:rPr>
          <w:rFonts w:cstheme="minorHAnsi"/>
        </w:rPr>
        <w:t xml:space="preserve">However, installing instrumentation and software integration require investment and additional maintenance of their own. </w:t>
      </w:r>
      <w:r w:rsidR="002867AB">
        <w:rPr>
          <w:rFonts w:cstheme="minorHAnsi"/>
        </w:rPr>
        <w:t xml:space="preserve">According to </w:t>
      </w:r>
      <w:r w:rsidR="002867AB" w:rsidRPr="002867AB">
        <w:rPr>
          <w:rFonts w:cstheme="minorHAnsi"/>
        </w:rPr>
        <w:t>Jiang (2024)</w:t>
      </w:r>
      <w:r w:rsidR="002867AB">
        <w:rPr>
          <w:rFonts w:cstheme="minorHAnsi"/>
        </w:rPr>
        <w:t xml:space="preserve"> s</w:t>
      </w:r>
      <w:r w:rsidRPr="00BC208B">
        <w:rPr>
          <w:rFonts w:cstheme="minorHAnsi"/>
        </w:rPr>
        <w:t xml:space="preserve">uccessful intervention depends on </w:t>
      </w:r>
      <w:r w:rsidRPr="00BC208B">
        <w:rPr>
          <w:rFonts w:cstheme="minorHAnsi"/>
        </w:rPr>
        <w:lastRenderedPageBreak/>
        <w:t>reliable data and sufficient warning time. False alarms may trigger unnecessary shutdowns, whereas missed alarms leave safety, availability and quality risks unresolved.</w:t>
      </w:r>
      <w:r w:rsidR="00E35408">
        <w:rPr>
          <w:rFonts w:cstheme="minorHAnsi"/>
        </w:rPr>
        <w:t xml:space="preserve"> </w:t>
      </w:r>
      <w:r w:rsidR="00E35408" w:rsidRPr="00E35408">
        <w:rPr>
          <w:rFonts w:cstheme="minorHAnsi"/>
        </w:rPr>
        <w:t>Figure one shows the interaction between time and condition of the components and the decided intervention stage.</w:t>
      </w:r>
      <w:r w:rsidRPr="004B7BDF">
        <w:rPr>
          <w:rFonts w:cstheme="minorHAnsi"/>
          <w:noProof/>
        </w:rPr>
        <w:drawing>
          <wp:inline distT="0" distB="0" distL="0" distR="0" wp14:anchorId="3817841E" wp14:editId="793457C0">
            <wp:extent cx="3200400" cy="1512267"/>
            <wp:effectExtent l="0" t="0" r="0" b="0"/>
            <wp:docPr id="74630774" name="Picture 1" descr="Preventive versus reactive mainten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entive versus reactive maintenance.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8361" cy="1539655"/>
                    </a:xfrm>
                    <a:prstGeom prst="rect">
                      <a:avLst/>
                    </a:prstGeom>
                    <a:noFill/>
                    <a:ln>
                      <a:noFill/>
                    </a:ln>
                  </pic:spPr>
                </pic:pic>
              </a:graphicData>
            </a:graphic>
          </wp:inline>
        </w:drawing>
      </w:r>
    </w:p>
    <w:p w14:paraId="6785AF78" w14:textId="02EAFF71" w:rsidR="004B7BDF" w:rsidRPr="004B7BDF" w:rsidRDefault="002867AB" w:rsidP="002867AB">
      <w:pPr>
        <w:pStyle w:val="Caption"/>
        <w:rPr>
          <w:rFonts w:cstheme="minorHAnsi"/>
        </w:rPr>
      </w:pPr>
      <w:bookmarkStart w:id="3" w:name="_Toc241514574"/>
      <w:r>
        <w:t xml:space="preserve">Figure </w:t>
      </w:r>
      <w:fldSimple w:instr=" SEQ Figure \* ARABIC ">
        <w:r w:rsidR="00AC6DBC">
          <w:rPr>
            <w:noProof/>
          </w:rPr>
          <w:t>1</w:t>
        </w:r>
      </w:fldSimple>
      <w:r>
        <w:t>. Condition by Time Graph stating differing intervention stages based on technique. (</w:t>
      </w:r>
      <w:r w:rsidRPr="00774F98">
        <w:t>https://www.researchgate.net/figure/Preventive-versus-reactive-maintenance_fig1_281662973</w:t>
      </w:r>
      <w:r>
        <w:t>)</w:t>
      </w:r>
      <w:bookmarkEnd w:id="3"/>
    </w:p>
    <w:p w14:paraId="4D99542D" w14:textId="77777777" w:rsidR="00C936CA" w:rsidRPr="00FB6B69" w:rsidRDefault="00C936CA" w:rsidP="00C936CA">
      <w:pPr>
        <w:rPr>
          <w:rFonts w:cstheme="minorHAnsi"/>
        </w:rPr>
      </w:pPr>
    </w:p>
    <w:p w14:paraId="58DB25AB" w14:textId="77777777" w:rsidR="003A46FC" w:rsidRPr="00FB6B69" w:rsidRDefault="003A46FC" w:rsidP="00156B22">
      <w:pPr>
        <w:rPr>
          <w:rFonts w:cstheme="minorHAnsi"/>
        </w:rPr>
      </w:pPr>
    </w:p>
    <w:p w14:paraId="4B691837" w14:textId="524E0743" w:rsidR="00F15CB2" w:rsidRPr="00FB6B69" w:rsidRDefault="00F15CB2" w:rsidP="00F15CB2">
      <w:pPr>
        <w:rPr>
          <w:rFonts w:cstheme="minorHAnsi"/>
        </w:rPr>
      </w:pPr>
    </w:p>
    <w:p w14:paraId="2C03AC4E" w14:textId="27A8E4B5" w:rsidR="00156B22" w:rsidRPr="00FB6B69" w:rsidRDefault="00D20E3A" w:rsidP="00156B22">
      <w:pPr>
        <w:rPr>
          <w:rFonts w:cstheme="minorHAnsi"/>
        </w:rPr>
      </w:pPr>
      <w:r w:rsidRPr="00FB6B69">
        <w:rPr>
          <w:rFonts w:cstheme="minorHAnsi"/>
        </w:rPr>
        <w:br w:type="page"/>
      </w:r>
    </w:p>
    <w:p w14:paraId="5CE19A85" w14:textId="77777777" w:rsidR="00A202AC" w:rsidRPr="00FB6B69" w:rsidRDefault="00A202AC" w:rsidP="000C0143">
      <w:pPr>
        <w:rPr>
          <w:rFonts w:cstheme="minorHAnsi"/>
        </w:rPr>
      </w:pPr>
    </w:p>
    <w:p w14:paraId="728B2D93" w14:textId="59D878AA" w:rsidR="00291208" w:rsidRPr="001F2D88" w:rsidRDefault="00B46313" w:rsidP="00B46313">
      <w:pPr>
        <w:pStyle w:val="Heading1"/>
        <w:rPr>
          <w:rFonts w:asciiTheme="minorHAnsi" w:hAnsiTheme="minorHAnsi" w:cstheme="minorHAnsi"/>
          <w:b w:val="0"/>
        </w:rPr>
      </w:pPr>
      <w:bookmarkStart w:id="4" w:name="_Toc241517408"/>
      <w:r w:rsidRPr="001F2D88">
        <w:rPr>
          <w:rFonts w:asciiTheme="minorHAnsi" w:hAnsiTheme="minorHAnsi" w:cstheme="minorHAnsi"/>
          <w:b w:val="0"/>
        </w:rPr>
        <w:t>Condition Monitoring</w:t>
      </w:r>
      <w:r w:rsidR="002D3F44" w:rsidRPr="001F2D88">
        <w:rPr>
          <w:rFonts w:asciiTheme="minorHAnsi" w:hAnsiTheme="minorHAnsi" w:cstheme="minorHAnsi"/>
          <w:b w:val="0"/>
        </w:rPr>
        <w:t xml:space="preserve"> Techniques</w:t>
      </w:r>
      <w:r w:rsidRPr="001F2D88">
        <w:rPr>
          <w:rFonts w:asciiTheme="minorHAnsi" w:hAnsiTheme="minorHAnsi" w:cstheme="minorHAnsi"/>
          <w:b w:val="0"/>
        </w:rPr>
        <w:t xml:space="preserve"> and Fault Diagnosis</w:t>
      </w:r>
      <w:bookmarkEnd w:id="4"/>
      <w:r w:rsidRPr="001F2D88">
        <w:rPr>
          <w:rFonts w:asciiTheme="minorHAnsi" w:hAnsiTheme="minorHAnsi" w:cstheme="minorHAnsi"/>
          <w:b w:val="0"/>
        </w:rPr>
        <w:t xml:space="preserve"> </w:t>
      </w:r>
    </w:p>
    <w:p w14:paraId="728018CB" w14:textId="77777777" w:rsidR="00E8184A" w:rsidRDefault="00E8184A" w:rsidP="00FD66D1">
      <w:pPr>
        <w:spacing w:line="360" w:lineRule="auto"/>
        <w:rPr>
          <w:rFonts w:cstheme="minorHAnsi"/>
        </w:rPr>
      </w:pPr>
    </w:p>
    <w:p w14:paraId="0772B647" w14:textId="26CB898D" w:rsidR="00270664" w:rsidRPr="00270664" w:rsidRDefault="007B6273" w:rsidP="00270664">
      <w:pPr>
        <w:spacing w:line="360" w:lineRule="auto"/>
        <w:rPr>
          <w:rFonts w:cstheme="minorHAnsi"/>
        </w:rPr>
      </w:pPr>
      <w:r w:rsidRPr="00FB6B69">
        <w:rPr>
          <w:rFonts w:cstheme="minorHAnsi"/>
        </w:rPr>
        <w:t xml:space="preserve">The </w:t>
      </w:r>
      <w:r w:rsidR="0091412A" w:rsidRPr="00FB6B69">
        <w:rPr>
          <w:rFonts w:cstheme="minorHAnsi"/>
        </w:rPr>
        <w:t xml:space="preserve">model </w:t>
      </w:r>
      <w:r w:rsidRPr="00FB6B69">
        <w:rPr>
          <w:rFonts w:cstheme="minorHAnsi"/>
        </w:rPr>
        <w:t xml:space="preserve">examines three fault mechanisms in </w:t>
      </w:r>
      <w:r w:rsidR="00B67DDA" w:rsidRPr="00FB6B69">
        <w:rPr>
          <w:rFonts w:cstheme="minorHAnsi"/>
        </w:rPr>
        <w:t>the crude charge pump</w:t>
      </w:r>
      <w:r w:rsidR="005B26EF" w:rsidRPr="00FB6B69">
        <w:rPr>
          <w:rFonts w:cstheme="minorHAnsi"/>
        </w:rPr>
        <w:t xml:space="preserve">. The </w:t>
      </w:r>
      <w:r w:rsidR="00440257" w:rsidRPr="00FB6B69">
        <w:rPr>
          <w:rFonts w:cstheme="minorHAnsi"/>
        </w:rPr>
        <w:t>first</w:t>
      </w:r>
      <w:r w:rsidR="005B26EF" w:rsidRPr="00FB6B69">
        <w:rPr>
          <w:rFonts w:cstheme="minorHAnsi"/>
        </w:rPr>
        <w:t>,</w:t>
      </w:r>
      <w:r w:rsidR="00440257" w:rsidRPr="00FB6B69">
        <w:rPr>
          <w:rFonts w:cstheme="minorHAnsi"/>
        </w:rPr>
        <w:t xml:space="preserve"> g</w:t>
      </w:r>
      <w:r w:rsidRPr="00FB6B69">
        <w:rPr>
          <w:rFonts w:cstheme="minorHAnsi"/>
        </w:rPr>
        <w:t>ear tooth damage</w:t>
      </w:r>
      <w:r w:rsidR="00A55562">
        <w:rPr>
          <w:rFonts w:cstheme="minorHAnsi"/>
        </w:rPr>
        <w:t>, t</w:t>
      </w:r>
      <w:r w:rsidR="00B42F6A" w:rsidRPr="00FB6B69">
        <w:rPr>
          <w:rFonts w:cstheme="minorHAnsi"/>
        </w:rPr>
        <w:t>he second</w:t>
      </w:r>
      <w:r w:rsidR="005B26EF" w:rsidRPr="00FB6B69">
        <w:rPr>
          <w:rFonts w:cstheme="minorHAnsi"/>
        </w:rPr>
        <w:t>,</w:t>
      </w:r>
      <w:r w:rsidRPr="00FB6B69">
        <w:rPr>
          <w:rFonts w:cstheme="minorHAnsi"/>
        </w:rPr>
        <w:t xml:space="preserve"> output shaft wear</w:t>
      </w:r>
      <w:r w:rsidR="00A55562">
        <w:rPr>
          <w:rFonts w:cstheme="minorHAnsi"/>
        </w:rPr>
        <w:t>. B</w:t>
      </w:r>
      <w:r w:rsidR="005B26EF" w:rsidRPr="00FB6B69">
        <w:rPr>
          <w:rFonts w:cstheme="minorHAnsi"/>
        </w:rPr>
        <w:t>oth mechanical faults</w:t>
      </w:r>
      <w:r w:rsidRPr="00FB6B69">
        <w:rPr>
          <w:rFonts w:cstheme="minorHAnsi"/>
        </w:rPr>
        <w:t xml:space="preserve"> </w:t>
      </w:r>
      <w:r w:rsidR="009309EC" w:rsidRPr="00FB6B69">
        <w:rPr>
          <w:rFonts w:cstheme="minorHAnsi"/>
        </w:rPr>
        <w:t>affect</w:t>
      </w:r>
      <w:r w:rsidRPr="00FB6B69">
        <w:rPr>
          <w:rFonts w:cstheme="minorHAnsi"/>
        </w:rPr>
        <w:t xml:space="preserve"> vibration</w:t>
      </w:r>
      <w:r w:rsidR="009309EC" w:rsidRPr="00FB6B69">
        <w:rPr>
          <w:rFonts w:cstheme="minorHAnsi"/>
        </w:rPr>
        <w:t xml:space="preserve"> readings</w:t>
      </w:r>
      <w:r w:rsidR="00690916">
        <w:rPr>
          <w:rFonts w:cstheme="minorHAnsi"/>
        </w:rPr>
        <w:t xml:space="preserve"> and can accelerate component det</w:t>
      </w:r>
      <w:r w:rsidR="00173DF2">
        <w:rPr>
          <w:rFonts w:cstheme="minorHAnsi"/>
        </w:rPr>
        <w:t>er</w:t>
      </w:r>
      <w:r w:rsidR="00690916">
        <w:rPr>
          <w:rFonts w:cstheme="minorHAnsi"/>
        </w:rPr>
        <w:t>i</w:t>
      </w:r>
      <w:r w:rsidR="00173DF2">
        <w:rPr>
          <w:rFonts w:cstheme="minorHAnsi"/>
        </w:rPr>
        <w:t>or</w:t>
      </w:r>
      <w:r w:rsidR="00690916">
        <w:rPr>
          <w:rFonts w:cstheme="minorHAnsi"/>
        </w:rPr>
        <w:t>ation</w:t>
      </w:r>
      <w:r w:rsidRPr="00FB6B69">
        <w:rPr>
          <w:rFonts w:cstheme="minorHAnsi"/>
        </w:rPr>
        <w:t xml:space="preserve">. </w:t>
      </w:r>
      <w:r w:rsidR="005B26EF" w:rsidRPr="00FB6B69">
        <w:rPr>
          <w:rFonts w:cstheme="minorHAnsi"/>
        </w:rPr>
        <w:t>The third</w:t>
      </w:r>
      <w:r w:rsidR="004E213F">
        <w:rPr>
          <w:rFonts w:cstheme="minorHAnsi"/>
        </w:rPr>
        <w:t xml:space="preserve"> is </w:t>
      </w:r>
      <w:r w:rsidR="005B26EF" w:rsidRPr="00FB6B69">
        <w:rPr>
          <w:rFonts w:cstheme="minorHAnsi"/>
        </w:rPr>
        <w:t>sensor drift</w:t>
      </w:r>
      <w:r w:rsidR="004E213F">
        <w:rPr>
          <w:rFonts w:cstheme="minorHAnsi"/>
        </w:rPr>
        <w:t xml:space="preserve"> which </w:t>
      </w:r>
      <w:r w:rsidR="005B26EF" w:rsidRPr="00FB6B69">
        <w:rPr>
          <w:rFonts w:cstheme="minorHAnsi"/>
        </w:rPr>
        <w:t>is a gradual change in a sensor’s reading even when the measured quantity remains constant. It can result from ageing or changing environmental conditions and must be distinguished from genuine mechanical faults</w:t>
      </w:r>
      <w:r w:rsidR="004E6AE8" w:rsidRPr="00FB6B69">
        <w:rPr>
          <w:rFonts w:cstheme="minorHAnsi"/>
        </w:rPr>
        <w:t xml:space="preserve"> to ensure accurate </w:t>
      </w:r>
      <w:r w:rsidR="00EC4435" w:rsidRPr="00FB6B69">
        <w:rPr>
          <w:rFonts w:cstheme="minorHAnsi"/>
        </w:rPr>
        <w:t>readings</w:t>
      </w:r>
      <w:r w:rsidR="00EC4435">
        <w:rPr>
          <w:rFonts w:cstheme="minorHAnsi"/>
        </w:rPr>
        <w:t xml:space="preserve"> </w:t>
      </w:r>
      <w:r w:rsidR="00270664">
        <w:rPr>
          <w:rFonts w:cstheme="minorHAnsi"/>
        </w:rPr>
        <w:t>(</w:t>
      </w:r>
      <w:r w:rsidR="00270664" w:rsidRPr="00270664">
        <w:rPr>
          <w:rFonts w:cstheme="minorHAnsi"/>
        </w:rPr>
        <w:t>Dunn</w:t>
      </w:r>
      <w:r w:rsidR="00270664">
        <w:rPr>
          <w:rFonts w:cstheme="minorHAnsi"/>
        </w:rPr>
        <w:t xml:space="preserve">, </w:t>
      </w:r>
      <w:r w:rsidR="00270664" w:rsidRPr="00270664">
        <w:rPr>
          <w:rFonts w:cstheme="minorHAnsi"/>
        </w:rPr>
        <w:t>2006)</w:t>
      </w:r>
    </w:p>
    <w:p w14:paraId="22F3D5E3" w14:textId="56C7636F" w:rsidR="00190B00" w:rsidRPr="00FB6B69" w:rsidRDefault="00190B00" w:rsidP="00E8184A">
      <w:pPr>
        <w:spacing w:line="360" w:lineRule="auto"/>
        <w:rPr>
          <w:rFonts w:cstheme="minorHAnsi"/>
        </w:rPr>
      </w:pPr>
    </w:p>
    <w:p w14:paraId="08980426" w14:textId="1EB1BD1A" w:rsidR="002D3F44" w:rsidRDefault="002D3F44" w:rsidP="00FC0962">
      <w:pPr>
        <w:pStyle w:val="Heading2"/>
        <w:spacing w:line="276" w:lineRule="auto"/>
        <w:rPr>
          <w:rFonts w:asciiTheme="minorHAnsi" w:hAnsiTheme="minorHAnsi" w:cstheme="minorHAnsi"/>
          <w:color w:val="auto"/>
        </w:rPr>
      </w:pPr>
      <w:bookmarkStart w:id="5" w:name="_Toc241517409"/>
      <w:r w:rsidRPr="00FB6B69">
        <w:rPr>
          <w:rFonts w:asciiTheme="minorHAnsi" w:hAnsiTheme="minorHAnsi" w:cstheme="minorHAnsi"/>
          <w:color w:val="auto"/>
        </w:rPr>
        <w:t>Conventional approaches</w:t>
      </w:r>
      <w:bookmarkEnd w:id="5"/>
    </w:p>
    <w:p w14:paraId="4F6B91EE" w14:textId="77777777" w:rsidR="00E8184A" w:rsidRPr="00E8184A" w:rsidRDefault="00E8184A" w:rsidP="00E8184A"/>
    <w:p w14:paraId="5EFCEDF4" w14:textId="1758CA2A" w:rsidR="00EC4435" w:rsidRPr="00EC4435" w:rsidRDefault="00EC4435" w:rsidP="00EC4435">
      <w:pPr>
        <w:spacing w:line="360" w:lineRule="auto"/>
        <w:rPr>
          <w:rFonts w:cstheme="minorHAnsi"/>
        </w:rPr>
      </w:pPr>
      <w:r w:rsidRPr="00EC4435">
        <w:rPr>
          <w:rFonts w:cstheme="minorHAnsi"/>
        </w:rPr>
        <w:t xml:space="preserve">Manual vibration analysis involves technicians collecting vibration measurements at designated locations on machinery. These measurements can be displayed as a time waveform, as shown in Figure 2, and processed to reveal their frequency </w:t>
      </w:r>
      <w:r w:rsidR="00096DEA">
        <w:rPr>
          <w:rFonts w:cstheme="minorHAnsi"/>
        </w:rPr>
        <w:t>data</w:t>
      </w:r>
      <w:r w:rsidRPr="00EC4435">
        <w:rPr>
          <w:rFonts w:cstheme="minorHAnsi"/>
        </w:rPr>
        <w:t xml:space="preserve">. The fast Fourier transform (FFT) converts the time-domain signal into a frequency spectrum showing the strength of each frequency component </w:t>
      </w:r>
      <w:r w:rsidR="006C5A86" w:rsidRPr="006C5A86">
        <w:rPr>
          <w:rFonts w:cstheme="minorHAnsi"/>
        </w:rPr>
        <w:t>(</w:t>
      </w:r>
      <w:proofErr w:type="spellStart"/>
      <w:r w:rsidR="006C5A86" w:rsidRPr="006C5A86">
        <w:rPr>
          <w:rFonts w:cstheme="minorHAnsi"/>
        </w:rPr>
        <w:t>Muhlisin</w:t>
      </w:r>
      <w:proofErr w:type="spellEnd"/>
      <w:r w:rsidR="006C5A86" w:rsidRPr="006C5A86">
        <w:rPr>
          <w:rFonts w:cstheme="minorHAnsi"/>
        </w:rPr>
        <w:t xml:space="preserve"> and </w:t>
      </w:r>
      <w:proofErr w:type="spellStart"/>
      <w:r w:rsidR="006C5A86" w:rsidRPr="006C5A86">
        <w:rPr>
          <w:rFonts w:cstheme="minorHAnsi"/>
        </w:rPr>
        <w:t>Rusyadi</w:t>
      </w:r>
      <w:proofErr w:type="spellEnd"/>
      <w:r w:rsidR="006C5A86" w:rsidRPr="006C5A86">
        <w:rPr>
          <w:rFonts w:cstheme="minorHAnsi"/>
        </w:rPr>
        <w:t>, 2019)</w:t>
      </w:r>
      <w:r w:rsidRPr="00EC4435">
        <w:rPr>
          <w:rFonts w:cstheme="minorHAnsi"/>
        </w:rPr>
        <w:t xml:space="preserve">. Figure 3 illustrates how this makes </w:t>
      </w:r>
      <w:r w:rsidR="00096DEA">
        <w:rPr>
          <w:rFonts w:cstheme="minorHAnsi"/>
        </w:rPr>
        <w:t>abnormal</w:t>
      </w:r>
      <w:r w:rsidRPr="00EC4435">
        <w:rPr>
          <w:rFonts w:cstheme="minorHAnsi"/>
        </w:rPr>
        <w:t xml:space="preserve"> frequencies easier to identify.</w:t>
      </w:r>
    </w:p>
    <w:p w14:paraId="28419E28" w14:textId="69129556" w:rsidR="00EC4435" w:rsidRPr="00EC4435" w:rsidRDefault="00EC4435" w:rsidP="00EC4435">
      <w:pPr>
        <w:spacing w:line="360" w:lineRule="auto"/>
        <w:rPr>
          <w:rFonts w:cstheme="minorHAnsi"/>
        </w:rPr>
      </w:pPr>
      <w:r w:rsidRPr="00EC4435">
        <w:rPr>
          <w:rFonts w:cstheme="minorHAnsi"/>
        </w:rPr>
        <w:t xml:space="preserve">Technicians interpret these waveforms and spectra to identify patterns associated with imbalance, misalignment, bearing defects and gear faults </w:t>
      </w:r>
      <w:r w:rsidR="006C5A86" w:rsidRPr="006C5A86">
        <w:rPr>
          <w:rFonts w:cstheme="minorHAnsi"/>
        </w:rPr>
        <w:t>(</w:t>
      </w:r>
      <w:proofErr w:type="spellStart"/>
      <w:r w:rsidR="006C5A86" w:rsidRPr="006C5A86">
        <w:rPr>
          <w:rFonts w:cstheme="minorHAnsi"/>
        </w:rPr>
        <w:t>Muhlisin</w:t>
      </w:r>
      <w:proofErr w:type="spellEnd"/>
      <w:r w:rsidR="006C5A86" w:rsidRPr="006C5A86">
        <w:rPr>
          <w:rFonts w:cstheme="minorHAnsi"/>
        </w:rPr>
        <w:t xml:space="preserve"> and </w:t>
      </w:r>
      <w:proofErr w:type="spellStart"/>
      <w:r w:rsidR="006C5A86" w:rsidRPr="006C5A86">
        <w:rPr>
          <w:rFonts w:cstheme="minorHAnsi"/>
        </w:rPr>
        <w:t>Rusyadi</w:t>
      </w:r>
      <w:proofErr w:type="spellEnd"/>
      <w:r w:rsidR="006C5A86" w:rsidRPr="006C5A86">
        <w:rPr>
          <w:rFonts w:cstheme="minorHAnsi"/>
        </w:rPr>
        <w:t>, 2019)</w:t>
      </w:r>
      <w:r w:rsidR="006C5A86">
        <w:rPr>
          <w:rFonts w:cstheme="minorHAnsi"/>
        </w:rPr>
        <w:t xml:space="preserve">. </w:t>
      </w:r>
      <w:r w:rsidRPr="00EC4435">
        <w:rPr>
          <w:rFonts w:cstheme="minorHAnsi"/>
        </w:rPr>
        <w:t xml:space="preserve">Comparing measurements with historical baselines supports trend analysis, provided sensor positioning and operating conditions remain </w:t>
      </w:r>
      <w:r w:rsidR="001F3B22" w:rsidRPr="00EC4435">
        <w:rPr>
          <w:rFonts w:cstheme="minorHAnsi"/>
        </w:rPr>
        <w:t>c</w:t>
      </w:r>
      <w:r w:rsidR="001F3B22">
        <w:rPr>
          <w:rFonts w:cstheme="minorHAnsi"/>
        </w:rPr>
        <w:t>omparable</w:t>
      </w:r>
      <w:r w:rsidRPr="00EC4435">
        <w:rPr>
          <w:rFonts w:cstheme="minorHAnsi"/>
        </w:rPr>
        <w:t xml:space="preserve">. This approach benefits from engineering judgement and experience, although poor measurement quality or misinterpretation can lead to incorrect diagnoses </w:t>
      </w:r>
      <w:r w:rsidR="00D37310" w:rsidRPr="00D37310">
        <w:rPr>
          <w:rFonts w:cstheme="minorHAnsi"/>
        </w:rPr>
        <w:t>(</w:t>
      </w:r>
      <w:proofErr w:type="spellStart"/>
      <w:r w:rsidR="00D37310" w:rsidRPr="00D37310">
        <w:rPr>
          <w:rFonts w:cstheme="minorHAnsi"/>
        </w:rPr>
        <w:t>Alsalaet</w:t>
      </w:r>
      <w:proofErr w:type="spellEnd"/>
      <w:r w:rsidR="00D37310" w:rsidRPr="00D37310">
        <w:rPr>
          <w:rFonts w:cstheme="minorHAnsi"/>
        </w:rPr>
        <w:t>, 2012)</w:t>
      </w:r>
      <w:r w:rsidRPr="00EC4435">
        <w:rPr>
          <w:rFonts w:cstheme="minorHAnsi"/>
        </w:rPr>
        <w:t>.</w:t>
      </w:r>
    </w:p>
    <w:p w14:paraId="785D2950" w14:textId="32025858" w:rsidR="00EC4435" w:rsidRPr="00EC4435" w:rsidRDefault="00EC4435" w:rsidP="00EC4435">
      <w:pPr>
        <w:spacing w:line="360" w:lineRule="auto"/>
        <w:rPr>
          <w:rFonts w:cstheme="minorHAnsi"/>
        </w:rPr>
      </w:pPr>
      <w:r w:rsidRPr="00EC4435">
        <w:rPr>
          <w:rFonts w:cstheme="minorHAnsi"/>
        </w:rPr>
        <w:t>Threshold alarms complement this analysis by automatically flagging measurements that exceed predefined limits, providing simple warning</w:t>
      </w:r>
      <w:r w:rsidR="00E62F8B">
        <w:rPr>
          <w:rFonts w:cstheme="minorHAnsi"/>
        </w:rPr>
        <w:t xml:space="preserve"> labels</w:t>
      </w:r>
      <w:r w:rsidRPr="00EC4435">
        <w:rPr>
          <w:rFonts w:cstheme="minorHAnsi"/>
        </w:rPr>
        <w:t xml:space="preserve">. However, changes in operating conditions can trigger false alarms, while developing faults may remain below the limit. An alarm therefore indicates that a limit has been exceeded without necessarily identifying the underlying cause, making further investigation necessary before deciding on maintenance action </w:t>
      </w:r>
      <w:r w:rsidR="00555F2A" w:rsidRPr="00555F2A">
        <w:rPr>
          <w:rFonts w:cstheme="minorHAnsi"/>
        </w:rPr>
        <w:t>(</w:t>
      </w:r>
      <w:proofErr w:type="spellStart"/>
      <w:r w:rsidR="00555F2A" w:rsidRPr="00555F2A">
        <w:rPr>
          <w:rFonts w:cstheme="minorHAnsi"/>
        </w:rPr>
        <w:t>Strączkiewicz</w:t>
      </w:r>
      <w:proofErr w:type="spellEnd"/>
      <w:r w:rsidR="00555F2A" w:rsidRPr="00555F2A">
        <w:rPr>
          <w:rFonts w:cstheme="minorHAnsi"/>
        </w:rPr>
        <w:t xml:space="preserve">, Barszcz and </w:t>
      </w:r>
      <w:proofErr w:type="spellStart"/>
      <w:r w:rsidR="00555F2A" w:rsidRPr="00555F2A">
        <w:rPr>
          <w:rFonts w:cstheme="minorHAnsi"/>
        </w:rPr>
        <w:t>Jabłoński</w:t>
      </w:r>
      <w:proofErr w:type="spellEnd"/>
      <w:r w:rsidR="00555F2A" w:rsidRPr="00555F2A">
        <w:rPr>
          <w:rFonts w:cstheme="minorHAnsi"/>
        </w:rPr>
        <w:t>, 2015)</w:t>
      </w:r>
      <w:r w:rsidRPr="00EC4435">
        <w:rPr>
          <w:rFonts w:cstheme="minorHAnsi"/>
        </w:rPr>
        <w:t>.</w:t>
      </w:r>
    </w:p>
    <w:p w14:paraId="6E11A080" w14:textId="77777777" w:rsidR="008249FB" w:rsidRDefault="00BB74C3" w:rsidP="008249FB">
      <w:pPr>
        <w:keepNext/>
        <w:spacing w:line="360" w:lineRule="auto"/>
      </w:pPr>
      <w:r w:rsidRPr="00FB6B69">
        <w:rPr>
          <w:rFonts w:cstheme="minorHAnsi"/>
          <w:noProof/>
        </w:rPr>
        <w:lastRenderedPageBreak/>
        <w:drawing>
          <wp:inline distT="0" distB="0" distL="0" distR="0" wp14:anchorId="59492B27" wp14:editId="7D28F7E7">
            <wp:extent cx="2840990" cy="1943100"/>
            <wp:effectExtent l="0" t="0" r="0" b="0"/>
            <wp:docPr id="228370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7059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40990" cy="1943100"/>
                    </a:xfrm>
                    <a:prstGeom prst="rect">
                      <a:avLst/>
                    </a:prstGeom>
                  </pic:spPr>
                </pic:pic>
              </a:graphicData>
            </a:graphic>
          </wp:inline>
        </w:drawing>
      </w:r>
    </w:p>
    <w:p w14:paraId="35473E98" w14:textId="0417016D" w:rsidR="008249FB" w:rsidRDefault="008249FB" w:rsidP="008249FB">
      <w:pPr>
        <w:pStyle w:val="Caption"/>
      </w:pPr>
      <w:bookmarkStart w:id="6" w:name="_Toc241514575"/>
      <w:r>
        <w:t xml:space="preserve">Figure </w:t>
      </w:r>
      <w:fldSimple w:instr=" SEQ Figure \* ARABIC ">
        <w:r w:rsidR="00AC6DBC">
          <w:rPr>
            <w:noProof/>
          </w:rPr>
          <w:t>2</w:t>
        </w:r>
      </w:fldSimple>
      <w:r>
        <w:t xml:space="preserve">. Vibration Signals, acceleration by time graph from </w:t>
      </w:r>
      <w:proofErr w:type="spellStart"/>
      <w:r>
        <w:t>Matlab</w:t>
      </w:r>
      <w:proofErr w:type="spellEnd"/>
      <w:r>
        <w:t xml:space="preserve"> Script.</w:t>
      </w:r>
      <w:bookmarkEnd w:id="6"/>
    </w:p>
    <w:p w14:paraId="635EE97B" w14:textId="77777777" w:rsidR="008249FB" w:rsidRDefault="00BB74C3" w:rsidP="008249FB">
      <w:pPr>
        <w:keepNext/>
        <w:spacing w:line="360" w:lineRule="auto"/>
      </w:pPr>
      <w:r w:rsidRPr="00FB6B69">
        <w:rPr>
          <w:rFonts w:cstheme="minorHAnsi"/>
          <w:noProof/>
        </w:rPr>
        <w:drawing>
          <wp:inline distT="0" distB="0" distL="0" distR="0" wp14:anchorId="3D857D61" wp14:editId="4527B60C">
            <wp:extent cx="4808600" cy="2795905"/>
            <wp:effectExtent l="0" t="0" r="0" b="4445"/>
            <wp:docPr id="88251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12538" name=""/>
                    <pic:cNvPicPr/>
                  </pic:nvPicPr>
                  <pic:blipFill rotWithShape="1">
                    <a:blip r:embed="rId20"/>
                    <a:srcRect l="7070"/>
                    <a:stretch>
                      <a:fillRect/>
                    </a:stretch>
                  </pic:blipFill>
                  <pic:spPr bwMode="auto">
                    <a:xfrm>
                      <a:off x="0" y="0"/>
                      <a:ext cx="4838423" cy="2813245"/>
                    </a:xfrm>
                    <a:prstGeom prst="rect">
                      <a:avLst/>
                    </a:prstGeom>
                    <a:ln>
                      <a:noFill/>
                    </a:ln>
                    <a:extLst>
                      <a:ext uri="{53640926-AAD7-44D8-BBD7-CCE9431645EC}">
                        <a14:shadowObscured xmlns:a14="http://schemas.microsoft.com/office/drawing/2010/main"/>
                      </a:ext>
                    </a:extLst>
                  </pic:spPr>
                </pic:pic>
              </a:graphicData>
            </a:graphic>
          </wp:inline>
        </w:drawing>
      </w:r>
    </w:p>
    <w:p w14:paraId="4B2FEE1F" w14:textId="10AEACD5" w:rsidR="008249FB" w:rsidRDefault="008249FB" w:rsidP="008249FB">
      <w:pPr>
        <w:pStyle w:val="Caption"/>
      </w:pPr>
      <w:bookmarkStart w:id="7" w:name="_Toc241514576"/>
      <w:r>
        <w:t xml:space="preserve">Figure </w:t>
      </w:r>
      <w:fldSimple w:instr=" SEQ Figure \* ARABIC ">
        <w:r w:rsidR="00AC6DBC">
          <w:rPr>
            <w:noProof/>
          </w:rPr>
          <w:t>3</w:t>
        </w:r>
      </w:fldSimple>
      <w:r>
        <w:t xml:space="preserve">. Vibration Waveform converted by FFT from </w:t>
      </w:r>
      <w:proofErr w:type="spellStart"/>
      <w:r>
        <w:t>Matlab</w:t>
      </w:r>
      <w:proofErr w:type="spellEnd"/>
      <w:r>
        <w:t xml:space="preserve"> Script.</w:t>
      </w:r>
      <w:bookmarkEnd w:id="7"/>
    </w:p>
    <w:p w14:paraId="3488802D" w14:textId="0B58A92D" w:rsidR="003B0E1C" w:rsidRPr="00FB6B69" w:rsidRDefault="009528B5" w:rsidP="00292423">
      <w:pPr>
        <w:spacing w:line="360" w:lineRule="auto"/>
        <w:rPr>
          <w:rFonts w:cstheme="minorHAnsi"/>
        </w:rPr>
      </w:pPr>
      <w:r>
        <w:rPr>
          <w:rFonts w:cstheme="minorHAnsi"/>
          <w:noProof/>
        </w:rPr>
        <w:t xml:space="preserve">                                   </w:t>
      </w:r>
    </w:p>
    <w:p w14:paraId="2C306B9B" w14:textId="2A0BC2EC" w:rsidR="00A246CB" w:rsidRDefault="004152B2" w:rsidP="00292423">
      <w:pPr>
        <w:spacing w:line="360" w:lineRule="auto"/>
        <w:rPr>
          <w:rFonts w:cstheme="minorHAnsi"/>
        </w:rPr>
      </w:pPr>
      <w:r w:rsidRPr="00FB6B69">
        <w:rPr>
          <w:rFonts w:cstheme="minorHAnsi"/>
        </w:rPr>
        <w:t xml:space="preserve">Statistical methods summarise and assess signal behaviour. </w:t>
      </w:r>
      <w:r w:rsidR="00E6759A">
        <w:rPr>
          <w:rFonts w:cstheme="minorHAnsi"/>
        </w:rPr>
        <w:t xml:space="preserve">An example of these features is </w:t>
      </w:r>
      <w:r w:rsidRPr="00FB6B69">
        <w:rPr>
          <w:rFonts w:cstheme="minorHAnsi"/>
        </w:rPr>
        <w:t xml:space="preserve">Root-mean-square (RMS) </w:t>
      </w:r>
      <w:r w:rsidR="00E6759A">
        <w:rPr>
          <w:rFonts w:cstheme="minorHAnsi"/>
        </w:rPr>
        <w:t xml:space="preserve">which </w:t>
      </w:r>
      <w:r w:rsidRPr="00FB6B69">
        <w:rPr>
          <w:rFonts w:cstheme="minorHAnsi"/>
        </w:rPr>
        <w:t xml:space="preserve">measures overall vibration </w:t>
      </w:r>
      <w:r w:rsidR="002B5F9E" w:rsidRPr="00FB6B69">
        <w:rPr>
          <w:rFonts w:cstheme="minorHAnsi"/>
        </w:rPr>
        <w:t>level, while</w:t>
      </w:r>
      <w:r w:rsidR="002B5F9E">
        <w:rPr>
          <w:rFonts w:cstheme="minorHAnsi"/>
        </w:rPr>
        <w:t xml:space="preserve"> </w:t>
      </w:r>
      <w:r w:rsidRPr="00FB6B69">
        <w:rPr>
          <w:rFonts w:cstheme="minorHAnsi"/>
        </w:rPr>
        <w:t>kurtosis indicates impulsiveness associated with sudden impacts</w:t>
      </w:r>
      <w:r w:rsidR="00BB74C3">
        <w:rPr>
          <w:rFonts w:cstheme="minorHAnsi"/>
        </w:rPr>
        <w:t xml:space="preserve"> </w:t>
      </w:r>
      <w:r w:rsidR="00805960" w:rsidRPr="00805960">
        <w:rPr>
          <w:rFonts w:cstheme="minorHAnsi"/>
        </w:rPr>
        <w:t>(</w:t>
      </w:r>
      <w:proofErr w:type="spellStart"/>
      <w:r w:rsidR="00805960" w:rsidRPr="00805960">
        <w:rPr>
          <w:rFonts w:cstheme="minorHAnsi"/>
        </w:rPr>
        <w:t>Tummalapalli</w:t>
      </w:r>
      <w:proofErr w:type="spellEnd"/>
      <w:r w:rsidR="00805960" w:rsidRPr="00805960">
        <w:rPr>
          <w:rFonts w:cstheme="minorHAnsi"/>
        </w:rPr>
        <w:t xml:space="preserve"> and </w:t>
      </w:r>
      <w:proofErr w:type="spellStart"/>
      <w:r w:rsidR="00805960" w:rsidRPr="00805960">
        <w:rPr>
          <w:rFonts w:cstheme="minorHAnsi"/>
        </w:rPr>
        <w:t>Konakalla</w:t>
      </w:r>
      <w:proofErr w:type="spellEnd"/>
      <w:r w:rsidR="00805960" w:rsidRPr="00805960">
        <w:rPr>
          <w:rFonts w:cstheme="minorHAnsi"/>
        </w:rPr>
        <w:t>, 2025)</w:t>
      </w:r>
      <w:r w:rsidRPr="00FB6B69">
        <w:rPr>
          <w:rFonts w:cstheme="minorHAnsi"/>
        </w:rPr>
        <w:t xml:space="preserve">. Comparing these </w:t>
      </w:r>
      <w:r w:rsidR="002B5F9E">
        <w:rPr>
          <w:rFonts w:cstheme="minorHAnsi"/>
        </w:rPr>
        <w:t>feature</w:t>
      </w:r>
      <w:r w:rsidRPr="00FB6B69">
        <w:rPr>
          <w:rFonts w:cstheme="minorHAnsi"/>
        </w:rPr>
        <w:t xml:space="preserve"> </w:t>
      </w:r>
      <w:r w:rsidR="00D4356C">
        <w:rPr>
          <w:rFonts w:cstheme="minorHAnsi"/>
        </w:rPr>
        <w:t xml:space="preserve">examples </w:t>
      </w:r>
      <w:r w:rsidRPr="00FB6B69">
        <w:rPr>
          <w:rFonts w:cstheme="minorHAnsi"/>
        </w:rPr>
        <w:t xml:space="preserve">with healthy baselines can identify </w:t>
      </w:r>
      <w:r w:rsidR="00501C04" w:rsidRPr="00FB6B69">
        <w:rPr>
          <w:rFonts w:cstheme="minorHAnsi"/>
        </w:rPr>
        <w:t xml:space="preserve">deviations </w:t>
      </w:r>
      <w:r w:rsidRPr="00FB6B69">
        <w:rPr>
          <w:rFonts w:cstheme="minorHAnsi"/>
        </w:rPr>
        <w:t>from normal operation</w:t>
      </w:r>
      <w:r w:rsidR="000E02F3">
        <w:rPr>
          <w:rFonts w:cstheme="minorHAnsi"/>
        </w:rPr>
        <w:t xml:space="preserve">. </w:t>
      </w:r>
      <w:r w:rsidRPr="00FB6B69">
        <w:rPr>
          <w:rFonts w:cstheme="minorHAnsi"/>
        </w:rPr>
        <w:t>However, different faults can produce overlapping indicator values, limiting identification from any single measurement</w:t>
      </w:r>
      <w:r w:rsidR="00BB74C3">
        <w:rPr>
          <w:rFonts w:cstheme="minorHAnsi"/>
        </w:rPr>
        <w:t xml:space="preserve"> </w:t>
      </w:r>
      <w:r w:rsidR="00143EA1" w:rsidRPr="00143EA1">
        <w:rPr>
          <w:rFonts w:cstheme="minorHAnsi"/>
        </w:rPr>
        <w:t>(</w:t>
      </w:r>
      <w:proofErr w:type="spellStart"/>
      <w:r w:rsidR="00143EA1" w:rsidRPr="00143EA1">
        <w:rPr>
          <w:rFonts w:cstheme="minorHAnsi"/>
        </w:rPr>
        <w:t>Tummalapalli</w:t>
      </w:r>
      <w:proofErr w:type="spellEnd"/>
      <w:r w:rsidR="00143EA1" w:rsidRPr="00143EA1">
        <w:rPr>
          <w:rFonts w:cstheme="minorHAnsi"/>
        </w:rPr>
        <w:t xml:space="preserve"> and </w:t>
      </w:r>
      <w:proofErr w:type="spellStart"/>
      <w:r w:rsidR="00143EA1" w:rsidRPr="00143EA1">
        <w:rPr>
          <w:rFonts w:cstheme="minorHAnsi"/>
        </w:rPr>
        <w:t>Konakalla</w:t>
      </w:r>
      <w:proofErr w:type="spellEnd"/>
      <w:r w:rsidR="00143EA1" w:rsidRPr="00143EA1">
        <w:rPr>
          <w:rFonts w:cstheme="minorHAnsi"/>
        </w:rPr>
        <w:t>, 2025)</w:t>
      </w:r>
      <w:r w:rsidRPr="00FB6B69">
        <w:rPr>
          <w:rFonts w:cstheme="minorHAnsi"/>
        </w:rPr>
        <w:t>.</w:t>
      </w:r>
    </w:p>
    <w:p w14:paraId="0F0F1145" w14:textId="77777777" w:rsidR="00BB74C3" w:rsidRDefault="00BB74C3" w:rsidP="00292423">
      <w:pPr>
        <w:spacing w:line="360" w:lineRule="auto"/>
        <w:rPr>
          <w:rFonts w:cstheme="minorHAnsi"/>
        </w:rPr>
      </w:pPr>
    </w:p>
    <w:p w14:paraId="685EDC86" w14:textId="77777777" w:rsidR="00BB74C3" w:rsidRDefault="00BB74C3" w:rsidP="00292423">
      <w:pPr>
        <w:spacing w:line="360" w:lineRule="auto"/>
        <w:rPr>
          <w:rFonts w:cstheme="minorHAnsi"/>
        </w:rPr>
      </w:pPr>
    </w:p>
    <w:p w14:paraId="79FB5ED8" w14:textId="77777777" w:rsidR="00BB74C3" w:rsidRDefault="00BB74C3" w:rsidP="00292423">
      <w:pPr>
        <w:spacing w:line="360" w:lineRule="auto"/>
        <w:rPr>
          <w:rFonts w:cstheme="minorHAnsi"/>
        </w:rPr>
      </w:pPr>
    </w:p>
    <w:p w14:paraId="33DCC649" w14:textId="77777777" w:rsidR="00BB74C3" w:rsidRDefault="00BB74C3" w:rsidP="00292423">
      <w:pPr>
        <w:spacing w:line="360" w:lineRule="auto"/>
        <w:rPr>
          <w:rFonts w:cstheme="minorHAnsi"/>
        </w:rPr>
      </w:pPr>
    </w:p>
    <w:p w14:paraId="79DB6AA2" w14:textId="77777777" w:rsidR="006276D9" w:rsidRPr="00FB6B69" w:rsidRDefault="006276D9" w:rsidP="00292423">
      <w:pPr>
        <w:spacing w:line="360" w:lineRule="auto"/>
        <w:rPr>
          <w:rFonts w:cstheme="minorHAnsi"/>
        </w:rPr>
      </w:pPr>
    </w:p>
    <w:p w14:paraId="274C3396" w14:textId="7EFB5F36" w:rsidR="002D3F44" w:rsidRPr="00FB6B69" w:rsidRDefault="002D3F44" w:rsidP="00C33606">
      <w:pPr>
        <w:pStyle w:val="Heading2"/>
        <w:spacing w:line="276" w:lineRule="auto"/>
        <w:rPr>
          <w:rFonts w:asciiTheme="minorHAnsi" w:hAnsiTheme="minorHAnsi" w:cstheme="minorHAnsi"/>
          <w:color w:val="auto"/>
        </w:rPr>
      </w:pPr>
      <w:bookmarkStart w:id="8" w:name="_Toc241517410"/>
      <w:r w:rsidRPr="00FB6B69">
        <w:rPr>
          <w:rFonts w:asciiTheme="minorHAnsi" w:hAnsiTheme="minorHAnsi" w:cstheme="minorHAnsi"/>
          <w:color w:val="auto"/>
        </w:rPr>
        <w:t>Machine-learning approaches</w:t>
      </w:r>
      <w:bookmarkEnd w:id="8"/>
    </w:p>
    <w:p w14:paraId="4C2AABE1" w14:textId="77777777" w:rsidR="002D3F44" w:rsidRPr="00FB6B69" w:rsidRDefault="002D3F44" w:rsidP="00C33606">
      <w:pPr>
        <w:spacing w:line="276" w:lineRule="auto"/>
        <w:rPr>
          <w:rFonts w:cstheme="minorHAnsi"/>
        </w:rPr>
      </w:pPr>
    </w:p>
    <w:p w14:paraId="53116257" w14:textId="12977D40" w:rsidR="008249FB" w:rsidRDefault="000A24B4" w:rsidP="008249FB">
      <w:pPr>
        <w:keepNext/>
        <w:spacing w:line="360" w:lineRule="auto"/>
      </w:pPr>
      <w:r w:rsidRPr="00832EAF">
        <w:rPr>
          <w:rFonts w:cstheme="minorHAnsi"/>
          <w:sz w:val="24"/>
          <w:szCs w:val="24"/>
        </w:rPr>
        <w:t>Machine learning builds on conventional condition monitoring by learning relationships between vibration characteristics and known fault states</w:t>
      </w:r>
      <w:r w:rsidR="008249FB" w:rsidRPr="00832EAF">
        <w:rPr>
          <w:rFonts w:cstheme="minorHAnsi"/>
          <w:sz w:val="24"/>
          <w:szCs w:val="24"/>
        </w:rPr>
        <w:t xml:space="preserve">. </w:t>
      </w:r>
      <w:r w:rsidRPr="00832EAF">
        <w:rPr>
          <w:rFonts w:cstheme="minorHAnsi"/>
          <w:sz w:val="24"/>
          <w:szCs w:val="24"/>
        </w:rPr>
        <w:t>Each training example contains signal information and a label indicating whether a particular fault is present. The trained model then applies these relationships to data not used for training, supporting automated fault classification</w:t>
      </w:r>
      <w:r w:rsidR="00BB74C3" w:rsidRPr="00832EAF">
        <w:rPr>
          <w:rFonts w:cstheme="minorHAnsi"/>
          <w:sz w:val="24"/>
          <w:szCs w:val="24"/>
        </w:rPr>
        <w:t xml:space="preserve"> </w:t>
      </w:r>
      <w:r w:rsidR="008249FB" w:rsidRPr="00832EAF">
        <w:rPr>
          <w:rFonts w:cstheme="minorHAnsi"/>
          <w:sz w:val="24"/>
          <w:szCs w:val="24"/>
        </w:rPr>
        <w:t>(Sadiku, Ajayi and Sadiku, 2025)</w:t>
      </w:r>
      <w:r w:rsidRPr="00832EAF">
        <w:rPr>
          <w:rFonts w:cstheme="minorHAnsi"/>
          <w:sz w:val="24"/>
          <w:szCs w:val="24"/>
        </w:rPr>
        <w:t>.</w:t>
      </w:r>
      <w:r w:rsidR="00BB74C3" w:rsidRPr="00832EAF">
        <w:rPr>
          <w:rFonts w:cstheme="minorHAnsi"/>
          <w:sz w:val="24"/>
          <w:szCs w:val="24"/>
        </w:rPr>
        <w:t xml:space="preserve"> </w:t>
      </w:r>
      <w:r w:rsidRPr="00832EAF">
        <w:rPr>
          <w:rFonts w:cstheme="minorHAnsi"/>
          <w:sz w:val="24"/>
          <w:szCs w:val="24"/>
        </w:rPr>
        <w:t>A support vector machine (SVM) learns a decision boundary that separates examples of fault presence and absence. In this study, the linear SVM uses 18 engineered features</w:t>
      </w:r>
      <w:r w:rsidR="0095385A" w:rsidRPr="00832EAF">
        <w:rPr>
          <w:rFonts w:cstheme="minorHAnsi"/>
          <w:sz w:val="24"/>
          <w:szCs w:val="24"/>
        </w:rPr>
        <w:t xml:space="preserve"> portrayed in figure </w:t>
      </w:r>
      <w:r w:rsidR="00585FBA" w:rsidRPr="00832EAF">
        <w:rPr>
          <w:rFonts w:cstheme="minorHAnsi"/>
          <w:sz w:val="24"/>
          <w:szCs w:val="24"/>
        </w:rPr>
        <w:t>four</w:t>
      </w:r>
      <w:r w:rsidR="0095385A" w:rsidRPr="00FB6B69">
        <w:rPr>
          <w:rFonts w:cstheme="minorHAnsi"/>
        </w:rPr>
        <w:t>.</w:t>
      </w:r>
      <w:r w:rsidR="0095385A" w:rsidRPr="00FB6B69">
        <w:rPr>
          <w:rFonts w:cstheme="minorHAnsi"/>
          <w:noProof/>
        </w:rPr>
        <w:drawing>
          <wp:inline distT="0" distB="0" distL="0" distR="0" wp14:anchorId="42C8C8C5" wp14:editId="70486DD6">
            <wp:extent cx="5986743" cy="102145"/>
            <wp:effectExtent l="0" t="0" r="0" b="0"/>
            <wp:docPr id="154389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47372" cy="145834"/>
                    </a:xfrm>
                    <a:prstGeom prst="rect">
                      <a:avLst/>
                    </a:prstGeom>
                    <a:noFill/>
                    <a:ln>
                      <a:noFill/>
                    </a:ln>
                  </pic:spPr>
                </pic:pic>
              </a:graphicData>
            </a:graphic>
          </wp:inline>
        </w:drawing>
      </w:r>
    </w:p>
    <w:p w14:paraId="5CF68503" w14:textId="7829F495" w:rsidR="008249FB" w:rsidRDefault="008249FB" w:rsidP="008249FB">
      <w:pPr>
        <w:pStyle w:val="Caption"/>
      </w:pPr>
      <w:bookmarkStart w:id="9" w:name="_Toc241514577"/>
      <w:r>
        <w:t xml:space="preserve">Figure </w:t>
      </w:r>
      <w:fldSimple w:instr=" SEQ Figure \* ARABIC ">
        <w:r w:rsidR="00AC6DBC">
          <w:rPr>
            <w:noProof/>
          </w:rPr>
          <w:t>4</w:t>
        </w:r>
      </w:fldSimple>
      <w:r>
        <w:t>. 18 Selected features and four binary fault codes.</w:t>
      </w:r>
      <w:bookmarkEnd w:id="9"/>
    </w:p>
    <w:p w14:paraId="48790B07" w14:textId="48E69D05" w:rsidR="000A24B4" w:rsidRPr="00832EAF" w:rsidRDefault="000A24B4" w:rsidP="000A24B4">
      <w:pPr>
        <w:spacing w:line="360" w:lineRule="auto"/>
        <w:rPr>
          <w:rFonts w:cstheme="minorHAnsi"/>
          <w:sz w:val="24"/>
          <w:szCs w:val="24"/>
        </w:rPr>
      </w:pPr>
      <w:r w:rsidRPr="00FB6B69">
        <w:rPr>
          <w:rFonts w:cstheme="minorHAnsi"/>
        </w:rPr>
        <w:t xml:space="preserve"> </w:t>
      </w:r>
      <w:r w:rsidRPr="00832EAF">
        <w:rPr>
          <w:rFonts w:cstheme="minorHAnsi"/>
          <w:sz w:val="24"/>
          <w:szCs w:val="24"/>
        </w:rPr>
        <w:t xml:space="preserve">These provide a </w:t>
      </w:r>
      <w:r w:rsidR="005B0482" w:rsidRPr="00832EAF">
        <w:rPr>
          <w:rFonts w:cstheme="minorHAnsi"/>
          <w:sz w:val="24"/>
          <w:szCs w:val="24"/>
        </w:rPr>
        <w:t xml:space="preserve">summed </w:t>
      </w:r>
      <w:r w:rsidRPr="00832EAF">
        <w:rPr>
          <w:rFonts w:cstheme="minorHAnsi"/>
          <w:sz w:val="24"/>
          <w:szCs w:val="24"/>
        </w:rPr>
        <w:t>representation of vibration behaviour and allow engineers to relate inputs to recognisable signal properties. However, summarising recordings can exclude useful diagnostic information, while a linear boundary</w:t>
      </w:r>
      <w:r w:rsidR="005B0482" w:rsidRPr="00832EAF">
        <w:rPr>
          <w:rFonts w:cstheme="minorHAnsi"/>
          <w:sz w:val="24"/>
          <w:szCs w:val="24"/>
        </w:rPr>
        <w:t xml:space="preserve"> of the SVM</w:t>
      </w:r>
      <w:r w:rsidRPr="00832EAF">
        <w:rPr>
          <w:rFonts w:cstheme="minorHAnsi"/>
          <w:sz w:val="24"/>
          <w:szCs w:val="24"/>
        </w:rPr>
        <w:t xml:space="preserve"> may not adequately represent complex relationships between features</w:t>
      </w:r>
      <w:r w:rsidR="002E120E" w:rsidRPr="00832EAF">
        <w:rPr>
          <w:rFonts w:cstheme="minorHAnsi"/>
          <w:sz w:val="24"/>
          <w:szCs w:val="24"/>
        </w:rPr>
        <w:t xml:space="preserve"> highlighted in figure </w:t>
      </w:r>
      <w:r w:rsidR="00440C62" w:rsidRPr="00832EAF">
        <w:rPr>
          <w:rFonts w:cstheme="minorHAnsi"/>
          <w:sz w:val="24"/>
          <w:szCs w:val="24"/>
        </w:rPr>
        <w:t>five</w:t>
      </w:r>
      <w:r w:rsidR="00D6559B">
        <w:rPr>
          <w:rFonts w:cstheme="minorHAnsi"/>
          <w:sz w:val="24"/>
          <w:szCs w:val="24"/>
        </w:rPr>
        <w:t xml:space="preserve"> </w:t>
      </w:r>
      <w:r w:rsidR="00D6559B" w:rsidRPr="00D6559B">
        <w:rPr>
          <w:rFonts w:cstheme="minorHAnsi"/>
          <w:sz w:val="24"/>
          <w:szCs w:val="24"/>
        </w:rPr>
        <w:t>(</w:t>
      </w:r>
      <w:proofErr w:type="spellStart"/>
      <w:r w:rsidR="00D6559B" w:rsidRPr="00D6559B">
        <w:rPr>
          <w:rFonts w:cstheme="minorHAnsi"/>
          <w:sz w:val="24"/>
          <w:szCs w:val="24"/>
        </w:rPr>
        <w:t>Mathworks</w:t>
      </w:r>
      <w:proofErr w:type="spellEnd"/>
      <w:r w:rsidR="00D6559B" w:rsidRPr="00D6559B">
        <w:rPr>
          <w:rFonts w:cstheme="minorHAnsi"/>
          <w:sz w:val="24"/>
          <w:szCs w:val="24"/>
        </w:rPr>
        <w:t>, n.d.)</w:t>
      </w:r>
      <w:r w:rsidR="00D6559B">
        <w:rPr>
          <w:rFonts w:cstheme="minorHAnsi"/>
          <w:sz w:val="24"/>
          <w:szCs w:val="24"/>
        </w:rPr>
        <w:t>.</w:t>
      </w:r>
      <w:r w:rsidR="0051302C" w:rsidRPr="00832EAF">
        <w:rPr>
          <w:rFonts w:cstheme="minorHAnsi"/>
          <w:sz w:val="24"/>
          <w:szCs w:val="24"/>
        </w:rPr>
        <w:t xml:space="preserve"> </w:t>
      </w:r>
    </w:p>
    <w:p w14:paraId="2825B5AA" w14:textId="77777777" w:rsidR="005C4721" w:rsidRDefault="005C4721" w:rsidP="000A24B4">
      <w:pPr>
        <w:spacing w:line="360" w:lineRule="auto"/>
        <w:rPr>
          <w:noProof/>
        </w:rPr>
      </w:pPr>
    </w:p>
    <w:p w14:paraId="1411037B" w14:textId="77777777" w:rsidR="00585FBA" w:rsidRDefault="005C4721" w:rsidP="00585FBA">
      <w:pPr>
        <w:keepNext/>
        <w:spacing w:line="360" w:lineRule="auto"/>
      </w:pPr>
      <w:r>
        <w:rPr>
          <w:noProof/>
        </w:rPr>
        <w:drawing>
          <wp:inline distT="0" distB="0" distL="0" distR="0" wp14:anchorId="366F5292" wp14:editId="5A9CDDD3">
            <wp:extent cx="2975219" cy="1811867"/>
            <wp:effectExtent l="0" t="0" r="0" b="0"/>
            <wp:docPr id="1959513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25925" t="49971" r="25992"/>
                    <a:stretch>
                      <a:fillRect/>
                    </a:stretch>
                  </pic:blipFill>
                  <pic:spPr bwMode="auto">
                    <a:xfrm>
                      <a:off x="0" y="0"/>
                      <a:ext cx="2980266" cy="1814940"/>
                    </a:xfrm>
                    <a:prstGeom prst="rect">
                      <a:avLst/>
                    </a:prstGeom>
                    <a:noFill/>
                    <a:ln>
                      <a:noFill/>
                    </a:ln>
                    <a:extLst>
                      <a:ext uri="{53640926-AAD7-44D8-BBD7-CCE9431645EC}">
                        <a14:shadowObscured xmlns:a14="http://schemas.microsoft.com/office/drawing/2010/main"/>
                      </a:ext>
                    </a:extLst>
                  </pic:spPr>
                </pic:pic>
              </a:graphicData>
            </a:graphic>
          </wp:inline>
        </w:drawing>
      </w:r>
    </w:p>
    <w:p w14:paraId="457826E3" w14:textId="183ABD19" w:rsidR="005C4721" w:rsidRPr="00FB6B69" w:rsidRDefault="00585FBA" w:rsidP="00585FBA">
      <w:pPr>
        <w:pStyle w:val="Caption"/>
        <w:rPr>
          <w:rFonts w:cstheme="minorHAnsi"/>
        </w:rPr>
      </w:pPr>
      <w:bookmarkStart w:id="10" w:name="_Toc241514578"/>
      <w:r>
        <w:t xml:space="preserve">Figure </w:t>
      </w:r>
      <w:fldSimple w:instr=" SEQ Figure \* ARABIC ">
        <w:r w:rsidR="00AC6DBC">
          <w:rPr>
            <w:noProof/>
          </w:rPr>
          <w:t>5</w:t>
        </w:r>
      </w:fldSimple>
      <w:r>
        <w:t>. Linear SVM graphical representation of linear selection of binary answer</w:t>
      </w:r>
      <w:r w:rsidR="007871F0">
        <w:t xml:space="preserve"> </w:t>
      </w:r>
      <w:r w:rsidR="00CE619F">
        <w:t>(</w:t>
      </w:r>
      <w:r w:rsidR="00833D3C" w:rsidRPr="00833D3C">
        <w:t>https://link.springer.com/chapter/10.1007/978-3-030-93639-6_36</w:t>
      </w:r>
      <w:r w:rsidR="00833D3C">
        <w:t>)</w:t>
      </w:r>
      <w:bookmarkEnd w:id="10"/>
    </w:p>
    <w:p w14:paraId="66A8DA84" w14:textId="730FCA80" w:rsidR="000A24B4" w:rsidRPr="0062261F" w:rsidRDefault="000A24B4" w:rsidP="000A24B4">
      <w:pPr>
        <w:spacing w:line="360" w:lineRule="auto"/>
        <w:rPr>
          <w:rFonts w:cstheme="minorHAnsi"/>
          <w:sz w:val="24"/>
          <w:szCs w:val="24"/>
        </w:rPr>
      </w:pPr>
      <w:r w:rsidRPr="0062261F">
        <w:rPr>
          <w:rFonts w:cstheme="minorHAnsi"/>
          <w:sz w:val="24"/>
          <w:szCs w:val="24"/>
        </w:rPr>
        <w:t xml:space="preserve">A neural network uses interconnected mathematical processing units, called neurons, arranged in layers. During training, it adjusts the weights of their connections to improve its </w:t>
      </w:r>
      <w:r w:rsidRPr="0062261F">
        <w:rPr>
          <w:rFonts w:cstheme="minorHAnsi"/>
          <w:sz w:val="24"/>
          <w:szCs w:val="24"/>
        </w:rPr>
        <w:lastRenderedPageBreak/>
        <w:t>predictions. The shallow network in this study uses FFT-derived spectral values, allowing it to learn nonlinear relationships across frequency components</w:t>
      </w:r>
      <w:r w:rsidR="0051302C" w:rsidRPr="0062261F">
        <w:rPr>
          <w:rFonts w:cstheme="minorHAnsi"/>
          <w:sz w:val="24"/>
          <w:szCs w:val="24"/>
        </w:rPr>
        <w:t xml:space="preserve"> </w:t>
      </w:r>
      <w:r w:rsidR="00404BCA" w:rsidRPr="00404BCA">
        <w:rPr>
          <w:rFonts w:cstheme="minorHAnsi"/>
          <w:sz w:val="24"/>
          <w:szCs w:val="24"/>
        </w:rPr>
        <w:t>(</w:t>
      </w:r>
      <w:proofErr w:type="spellStart"/>
      <w:r w:rsidR="00404BCA" w:rsidRPr="00404BCA">
        <w:rPr>
          <w:rFonts w:cstheme="minorHAnsi"/>
          <w:sz w:val="24"/>
          <w:szCs w:val="24"/>
        </w:rPr>
        <w:t>Mathworks</w:t>
      </w:r>
      <w:proofErr w:type="spellEnd"/>
      <w:r w:rsidR="00404BCA" w:rsidRPr="00404BCA">
        <w:rPr>
          <w:rFonts w:cstheme="minorHAnsi"/>
          <w:sz w:val="24"/>
          <w:szCs w:val="24"/>
        </w:rPr>
        <w:t>, n.d.)</w:t>
      </w:r>
      <w:r w:rsidRPr="0062261F">
        <w:rPr>
          <w:rFonts w:cstheme="minorHAnsi"/>
          <w:sz w:val="24"/>
          <w:szCs w:val="24"/>
        </w:rPr>
        <w:t xml:space="preserve">. This reduces reliance on predefined summary </w:t>
      </w:r>
      <w:r w:rsidR="00690D9B" w:rsidRPr="0062261F">
        <w:rPr>
          <w:rFonts w:cstheme="minorHAnsi"/>
          <w:sz w:val="24"/>
          <w:szCs w:val="24"/>
        </w:rPr>
        <w:t>features</w:t>
      </w:r>
      <w:r w:rsidR="00E0111E" w:rsidRPr="0062261F">
        <w:rPr>
          <w:rFonts w:cstheme="minorHAnsi"/>
          <w:sz w:val="24"/>
          <w:szCs w:val="24"/>
        </w:rPr>
        <w:t xml:space="preserve">. </w:t>
      </w:r>
      <w:r w:rsidR="00690D9B" w:rsidRPr="0062261F">
        <w:rPr>
          <w:rFonts w:cstheme="minorHAnsi"/>
          <w:sz w:val="24"/>
          <w:szCs w:val="24"/>
        </w:rPr>
        <w:t>However, it can be difficult to explain which signal characteristics led to a particular predictio</w:t>
      </w:r>
      <w:r w:rsidR="000F6D52" w:rsidRPr="0062261F">
        <w:rPr>
          <w:rFonts w:cstheme="minorHAnsi"/>
          <w:sz w:val="24"/>
          <w:szCs w:val="24"/>
        </w:rPr>
        <w:t>n</w:t>
      </w:r>
      <w:r w:rsidR="006C5F8F" w:rsidRPr="0062261F">
        <w:rPr>
          <w:rFonts w:cstheme="minorHAnsi"/>
          <w:sz w:val="24"/>
          <w:szCs w:val="24"/>
        </w:rPr>
        <w:t xml:space="preserve"> (fault present or not)</w:t>
      </w:r>
      <w:r w:rsidR="000F6D52" w:rsidRPr="0062261F">
        <w:rPr>
          <w:rFonts w:cstheme="minorHAnsi"/>
          <w:sz w:val="24"/>
          <w:szCs w:val="24"/>
        </w:rPr>
        <w:t xml:space="preserve"> due to complexity of the data</w:t>
      </w:r>
      <w:r w:rsidR="002C037B" w:rsidRPr="0062261F">
        <w:rPr>
          <w:rFonts w:cstheme="minorHAnsi"/>
          <w:sz w:val="24"/>
          <w:szCs w:val="24"/>
        </w:rPr>
        <w:t xml:space="preserve"> </w:t>
      </w:r>
      <w:r w:rsidR="00404BCA" w:rsidRPr="00404BCA">
        <w:rPr>
          <w:rFonts w:cstheme="minorHAnsi"/>
          <w:sz w:val="24"/>
          <w:szCs w:val="24"/>
        </w:rPr>
        <w:t>(</w:t>
      </w:r>
      <w:proofErr w:type="spellStart"/>
      <w:r w:rsidR="00404BCA" w:rsidRPr="00404BCA">
        <w:rPr>
          <w:rFonts w:cstheme="minorHAnsi"/>
          <w:sz w:val="24"/>
          <w:szCs w:val="24"/>
        </w:rPr>
        <w:t>Mathworks</w:t>
      </w:r>
      <w:proofErr w:type="spellEnd"/>
      <w:r w:rsidR="00404BCA" w:rsidRPr="00404BCA">
        <w:rPr>
          <w:rFonts w:cstheme="minorHAnsi"/>
          <w:sz w:val="24"/>
          <w:szCs w:val="24"/>
        </w:rPr>
        <w:t>, n.d.)</w:t>
      </w:r>
      <w:r w:rsidR="000F6D52" w:rsidRPr="0062261F">
        <w:rPr>
          <w:rFonts w:cstheme="minorHAnsi"/>
          <w:sz w:val="24"/>
          <w:szCs w:val="24"/>
        </w:rPr>
        <w:t>.</w:t>
      </w:r>
    </w:p>
    <w:p w14:paraId="2F05FA6D" w14:textId="551A1FDD" w:rsidR="000C0143" w:rsidRPr="004F064C" w:rsidRDefault="004F064C" w:rsidP="004F064C">
      <w:pPr>
        <w:spacing w:line="360" w:lineRule="auto"/>
        <w:rPr>
          <w:rFonts w:cstheme="minorHAnsi"/>
          <w:sz w:val="24"/>
          <w:szCs w:val="24"/>
        </w:rPr>
      </w:pPr>
      <w:r w:rsidRPr="0062261F">
        <w:rPr>
          <w:rFonts w:cstheme="minorHAnsi"/>
          <w:sz w:val="24"/>
          <w:szCs w:val="24"/>
        </w:rPr>
        <w:t xml:space="preserve">Both approaches combine several signal characteristics, reducing dependence on individual alarm thresholds. However, they can overfit by learning details specific to their training examples, achieving high training accuracy but performing less reliably on new data </w:t>
      </w:r>
      <w:r w:rsidR="00CA019E" w:rsidRPr="00CA019E">
        <w:rPr>
          <w:rFonts w:cstheme="minorHAnsi"/>
          <w:sz w:val="24"/>
          <w:szCs w:val="24"/>
        </w:rPr>
        <w:t>(IBM, 2021)</w:t>
      </w:r>
      <w:r w:rsidRPr="0062261F">
        <w:rPr>
          <w:rFonts w:cstheme="minorHAnsi"/>
          <w:sz w:val="24"/>
          <w:szCs w:val="24"/>
        </w:rPr>
        <w:t>. Given the small dataset of 208 simulated runs, evaluation on data excluded from training is</w:t>
      </w:r>
      <w:r w:rsidRPr="004F064C">
        <w:rPr>
          <w:rFonts w:cstheme="minorHAnsi"/>
          <w:sz w:val="24"/>
          <w:szCs w:val="24"/>
        </w:rPr>
        <w:t xml:space="preserve"> essential. Nevertheless, strong performance on simulated data alone cannot establish reliability under real refinery conditions.</w:t>
      </w:r>
      <w:r w:rsidR="00F0561D" w:rsidRPr="004F064C">
        <w:rPr>
          <w:rFonts w:cstheme="minorHAnsi"/>
          <w:sz w:val="24"/>
          <w:szCs w:val="24"/>
        </w:rPr>
        <w:br w:type="page"/>
      </w:r>
    </w:p>
    <w:p w14:paraId="5F99B6B9" w14:textId="04084E2E" w:rsidR="00141344" w:rsidRPr="00FC675B" w:rsidRDefault="00B46313" w:rsidP="00000D31">
      <w:pPr>
        <w:pStyle w:val="Heading1"/>
        <w:rPr>
          <w:rFonts w:asciiTheme="minorHAnsi" w:hAnsiTheme="minorHAnsi" w:cstheme="minorHAnsi"/>
          <w:b w:val="0"/>
          <w:bCs/>
        </w:rPr>
      </w:pPr>
      <w:bookmarkStart w:id="11" w:name="_Toc241517411"/>
      <w:r w:rsidRPr="00FC675B">
        <w:rPr>
          <w:rFonts w:asciiTheme="minorHAnsi" w:hAnsiTheme="minorHAnsi" w:cstheme="minorHAnsi"/>
          <w:b w:val="0"/>
          <w:bCs/>
        </w:rPr>
        <w:lastRenderedPageBreak/>
        <w:t>Case Study Model and Dataset Preparation</w:t>
      </w:r>
      <w:bookmarkEnd w:id="11"/>
      <w:r w:rsidRPr="00FC675B">
        <w:rPr>
          <w:rFonts w:asciiTheme="minorHAnsi" w:hAnsiTheme="minorHAnsi" w:cstheme="minorHAnsi"/>
          <w:b w:val="0"/>
          <w:bCs/>
        </w:rPr>
        <w:t xml:space="preserve"> </w:t>
      </w:r>
    </w:p>
    <w:p w14:paraId="196D1FF8" w14:textId="157EA2A4" w:rsidR="007F3161" w:rsidRPr="00C05516" w:rsidRDefault="007F3161" w:rsidP="00C05516">
      <w:pPr>
        <w:pStyle w:val="NormalWeb"/>
        <w:spacing w:line="360" w:lineRule="auto"/>
        <w:rPr>
          <w:rFonts w:asciiTheme="minorHAnsi" w:hAnsiTheme="minorHAnsi" w:cstheme="minorHAnsi"/>
        </w:rPr>
      </w:pPr>
      <w:r w:rsidRPr="00C05516">
        <w:rPr>
          <w:rFonts w:asciiTheme="minorHAnsi" w:hAnsiTheme="minorHAnsi" w:cstheme="minorHAnsi"/>
        </w:rPr>
        <w:t xml:space="preserve">The Simulink transmission model in Figure </w:t>
      </w:r>
      <w:r w:rsidR="00B02EA9">
        <w:rPr>
          <w:rFonts w:asciiTheme="minorHAnsi" w:hAnsiTheme="minorHAnsi" w:cstheme="minorHAnsi"/>
        </w:rPr>
        <w:t>six</w:t>
      </w:r>
      <w:r w:rsidRPr="00C05516">
        <w:rPr>
          <w:rFonts w:asciiTheme="minorHAnsi" w:hAnsiTheme="minorHAnsi" w:cstheme="minorHAnsi"/>
        </w:rPr>
        <w:t xml:space="preserve"> generates synthetic condition-monitoring data because the refinery lacks sufficient historical </w:t>
      </w:r>
      <w:r w:rsidR="007B12CC" w:rsidRPr="00C05516">
        <w:rPr>
          <w:rFonts w:asciiTheme="minorHAnsi" w:hAnsiTheme="minorHAnsi" w:cstheme="minorHAnsi"/>
        </w:rPr>
        <w:t xml:space="preserve">data </w:t>
      </w:r>
      <w:r w:rsidRPr="00C05516">
        <w:rPr>
          <w:rFonts w:asciiTheme="minorHAnsi" w:hAnsiTheme="minorHAnsi" w:cstheme="minorHAnsi"/>
        </w:rPr>
        <w:t>for classifier training. It includes drive and output shafts, high</w:t>
      </w:r>
      <w:r w:rsidR="00615542" w:rsidRPr="00C05516">
        <w:rPr>
          <w:rFonts w:asciiTheme="minorHAnsi" w:hAnsiTheme="minorHAnsi" w:cstheme="minorHAnsi"/>
        </w:rPr>
        <w:t xml:space="preserve"> </w:t>
      </w:r>
      <w:r w:rsidRPr="00C05516">
        <w:rPr>
          <w:rFonts w:asciiTheme="minorHAnsi" w:hAnsiTheme="minorHAnsi" w:cstheme="minorHAnsi"/>
        </w:rPr>
        <w:t>and low</w:t>
      </w:r>
      <w:r w:rsidR="00615542" w:rsidRPr="00C05516">
        <w:rPr>
          <w:rFonts w:asciiTheme="minorHAnsi" w:hAnsiTheme="minorHAnsi" w:cstheme="minorHAnsi"/>
        </w:rPr>
        <w:t xml:space="preserve"> </w:t>
      </w:r>
      <w:r w:rsidRPr="00C05516">
        <w:rPr>
          <w:rFonts w:asciiTheme="minorHAnsi" w:hAnsiTheme="minorHAnsi" w:cstheme="minorHAnsi"/>
        </w:rPr>
        <w:t>ratio gears,</w:t>
      </w:r>
      <w:r w:rsidR="00806E99">
        <w:rPr>
          <w:rFonts w:asciiTheme="minorHAnsi" w:hAnsiTheme="minorHAnsi" w:cstheme="minorHAnsi"/>
        </w:rPr>
        <w:t xml:space="preserve"> </w:t>
      </w:r>
      <w:r w:rsidRPr="00C05516">
        <w:rPr>
          <w:rFonts w:asciiTheme="minorHAnsi" w:hAnsiTheme="minorHAnsi" w:cstheme="minorHAnsi"/>
        </w:rPr>
        <w:t xml:space="preserve">vibration and tachometer sensors, with </w:t>
      </w:r>
      <w:r w:rsidR="001E2A6F" w:rsidRPr="00C05516">
        <w:rPr>
          <w:rFonts w:asciiTheme="minorHAnsi" w:hAnsiTheme="minorHAnsi" w:cstheme="minorHAnsi"/>
        </w:rPr>
        <w:t>subsystems</w:t>
      </w:r>
      <w:r w:rsidRPr="00C05516">
        <w:rPr>
          <w:rFonts w:asciiTheme="minorHAnsi" w:hAnsiTheme="minorHAnsi" w:cstheme="minorHAnsi"/>
        </w:rPr>
        <w:t xml:space="preserve"> representing gear tooth damage, shaft wear and sensor drift.</w:t>
      </w:r>
    </w:p>
    <w:p w14:paraId="62DB80CA" w14:textId="77777777" w:rsidR="00CA019E" w:rsidRDefault="003B42EA" w:rsidP="00CA019E">
      <w:pPr>
        <w:pStyle w:val="NormalWeb"/>
        <w:keepNext/>
        <w:spacing w:line="360" w:lineRule="auto"/>
      </w:pPr>
      <w:r w:rsidRPr="00C05516">
        <w:rPr>
          <w:rFonts w:asciiTheme="minorHAnsi" w:hAnsiTheme="minorHAnsi" w:cstheme="minorHAnsi"/>
          <w:noProof/>
        </w:rPr>
        <w:drawing>
          <wp:inline distT="0" distB="0" distL="0" distR="0" wp14:anchorId="74B2CC34" wp14:editId="065FBF4F">
            <wp:extent cx="4808544" cy="2209800"/>
            <wp:effectExtent l="0" t="0" r="0" b="0"/>
            <wp:docPr id="4778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67842" name=""/>
                    <pic:cNvPicPr/>
                  </pic:nvPicPr>
                  <pic:blipFill rotWithShape="1">
                    <a:blip r:embed="rId23"/>
                    <a:srcRect t="10667" r="16090" b="7898"/>
                    <a:stretch>
                      <a:fillRect/>
                    </a:stretch>
                  </pic:blipFill>
                  <pic:spPr bwMode="auto">
                    <a:xfrm>
                      <a:off x="0" y="0"/>
                      <a:ext cx="4809301" cy="2210148"/>
                    </a:xfrm>
                    <a:prstGeom prst="rect">
                      <a:avLst/>
                    </a:prstGeom>
                    <a:ln>
                      <a:noFill/>
                    </a:ln>
                    <a:extLst>
                      <a:ext uri="{53640926-AAD7-44D8-BBD7-CCE9431645EC}">
                        <a14:shadowObscured xmlns:a14="http://schemas.microsoft.com/office/drawing/2010/main"/>
                      </a:ext>
                    </a:extLst>
                  </pic:spPr>
                </pic:pic>
              </a:graphicData>
            </a:graphic>
          </wp:inline>
        </w:drawing>
      </w:r>
    </w:p>
    <w:p w14:paraId="144454DB" w14:textId="0EB16EE9" w:rsidR="003B42EA" w:rsidRPr="00C05516" w:rsidRDefault="00CA019E" w:rsidP="00CA019E">
      <w:pPr>
        <w:pStyle w:val="Caption"/>
        <w:rPr>
          <w:rFonts w:cstheme="minorHAnsi"/>
        </w:rPr>
      </w:pPr>
      <w:bookmarkStart w:id="12" w:name="_Toc241514579"/>
      <w:r>
        <w:t xml:space="preserve">Figure </w:t>
      </w:r>
      <w:fldSimple w:instr=" SEQ Figure \* ARABIC ">
        <w:r w:rsidR="00AC6DBC">
          <w:rPr>
            <w:noProof/>
          </w:rPr>
          <w:t>6</w:t>
        </w:r>
      </w:fldSimple>
      <w:r>
        <w:t>. Simulink Model to generate data.</w:t>
      </w:r>
      <w:bookmarkEnd w:id="12"/>
    </w:p>
    <w:p w14:paraId="0C0434FA" w14:textId="77777777" w:rsidR="003B42EA" w:rsidRPr="00C05516" w:rsidRDefault="003B42EA" w:rsidP="00C05516">
      <w:pPr>
        <w:pStyle w:val="NormalWeb"/>
        <w:spacing w:line="360" w:lineRule="auto"/>
        <w:rPr>
          <w:rFonts w:asciiTheme="minorHAnsi" w:hAnsiTheme="minorHAnsi" w:cstheme="minorHAnsi"/>
        </w:rPr>
      </w:pPr>
    </w:p>
    <w:p w14:paraId="468CB92E" w14:textId="58FFB189" w:rsidR="002F1320" w:rsidRPr="0018399A" w:rsidRDefault="002F1320" w:rsidP="00C05516">
      <w:pPr>
        <w:pStyle w:val="NormalWeb"/>
        <w:spacing w:line="360" w:lineRule="auto"/>
        <w:rPr>
          <w:rFonts w:cstheme="minorHAnsi"/>
        </w:rPr>
      </w:pPr>
      <w:r w:rsidRPr="00C05516">
        <w:rPr>
          <w:rFonts w:asciiTheme="minorHAnsi" w:hAnsiTheme="minorHAnsi" w:cstheme="minorHAnsi"/>
        </w:rPr>
        <w:t xml:space="preserve">An ensemble </w:t>
      </w:r>
      <w:r w:rsidR="00A60E4F" w:rsidRPr="00C05516">
        <w:rPr>
          <w:rFonts w:asciiTheme="minorHAnsi" w:hAnsiTheme="minorHAnsi" w:cstheme="minorHAnsi"/>
        </w:rPr>
        <w:t>contains</w:t>
      </w:r>
      <w:r w:rsidRPr="00C05516">
        <w:rPr>
          <w:rFonts w:asciiTheme="minorHAnsi" w:hAnsiTheme="minorHAnsi" w:cstheme="minorHAnsi"/>
        </w:rPr>
        <w:t xml:space="preserve"> multiple simulations with different parameter combinations. The supplied workflow combines 110 systematically selected combinations with 98 </w:t>
      </w:r>
      <w:r w:rsidRPr="0018399A">
        <w:rPr>
          <w:rFonts w:asciiTheme="minorHAnsi" w:hAnsiTheme="minorHAnsi" w:cstheme="minorHAnsi"/>
        </w:rPr>
        <w:t>combinations derived from randomly generated values, producing 208 runs. Sensor drift, shaft wear and gear tooth damage are varied, including simultaneous faults</w:t>
      </w:r>
      <w:r w:rsidR="0018399A" w:rsidRPr="0018399A">
        <w:rPr>
          <w:rFonts w:asciiTheme="minorHAnsi" w:hAnsiTheme="minorHAnsi" w:cstheme="minorHAnsi"/>
        </w:rPr>
        <w:t xml:space="preserve"> (</w:t>
      </w:r>
      <w:proofErr w:type="spellStart"/>
      <w:r w:rsidR="0018399A" w:rsidRPr="0018399A">
        <w:rPr>
          <w:rFonts w:asciiTheme="minorHAnsi" w:hAnsiTheme="minorHAnsi" w:cstheme="minorHAnsi"/>
        </w:rPr>
        <w:t>Mathworks</w:t>
      </w:r>
      <w:proofErr w:type="spellEnd"/>
      <w:r w:rsidR="0018399A" w:rsidRPr="0018399A">
        <w:rPr>
          <w:rFonts w:asciiTheme="minorHAnsi" w:hAnsiTheme="minorHAnsi" w:cstheme="minorHAnsi"/>
        </w:rPr>
        <w:t>, 2026).</w:t>
      </w:r>
    </w:p>
    <w:p w14:paraId="1412DFE9" w14:textId="77777777" w:rsidR="00BC1FD3" w:rsidRPr="00C05516" w:rsidRDefault="00BC1FD3" w:rsidP="00C05516">
      <w:pPr>
        <w:spacing w:line="360" w:lineRule="auto"/>
        <w:rPr>
          <w:sz w:val="24"/>
          <w:szCs w:val="24"/>
        </w:rPr>
      </w:pPr>
      <w:r w:rsidRPr="00C05516">
        <w:rPr>
          <w:sz w:val="24"/>
          <w:szCs w:val="24"/>
        </w:rPr>
        <w:t>Both workflows remove the first ten seconds of vibration data to exclude start-up behaviour. For the SVM workflow, tachometer pulses also identify shaft rotations for time-synchronous averaging, which aligns and averages vibration measurements across rotations.</w:t>
      </w:r>
    </w:p>
    <w:p w14:paraId="31C7A08C" w14:textId="44B40236" w:rsidR="002F1320" w:rsidRPr="00C05516" w:rsidRDefault="002F1320" w:rsidP="00C05516">
      <w:pPr>
        <w:pStyle w:val="NormalWeb"/>
        <w:spacing w:line="360" w:lineRule="auto"/>
        <w:rPr>
          <w:rFonts w:asciiTheme="minorHAnsi" w:hAnsiTheme="minorHAnsi" w:cstheme="minorHAnsi"/>
        </w:rPr>
      </w:pPr>
      <w:r w:rsidRPr="00C05516">
        <w:rPr>
          <w:rFonts w:asciiTheme="minorHAnsi" w:hAnsiTheme="minorHAnsi" w:cstheme="minorHAnsi"/>
        </w:rPr>
        <w:t xml:space="preserve">For the SVM, </w:t>
      </w:r>
      <w:r w:rsidR="00FE739B" w:rsidRPr="00C05516">
        <w:rPr>
          <w:rFonts w:asciiTheme="minorHAnsi" w:hAnsiTheme="minorHAnsi" w:cstheme="minorHAnsi"/>
        </w:rPr>
        <w:t>eighteen engineered features are extracted per run, including statistical, nonlinear and spectral indicators. Each run forms one row of the 208 × 22 feature table</w:t>
      </w:r>
      <w:r w:rsidRPr="00C05516">
        <w:rPr>
          <w:rFonts w:asciiTheme="minorHAnsi" w:hAnsiTheme="minorHAnsi" w:cstheme="minorHAnsi"/>
        </w:rPr>
        <w:t xml:space="preserve">. The remaining four columns contain three binary fault labels and a combined </w:t>
      </w:r>
      <w:r w:rsidR="0060151C" w:rsidRPr="00C05516">
        <w:rPr>
          <w:rFonts w:asciiTheme="minorHAnsi" w:hAnsiTheme="minorHAnsi" w:cstheme="minorHAnsi"/>
        </w:rPr>
        <w:t xml:space="preserve">fault </w:t>
      </w:r>
      <w:r w:rsidR="007B12CC" w:rsidRPr="00C05516">
        <w:rPr>
          <w:rFonts w:asciiTheme="minorHAnsi" w:hAnsiTheme="minorHAnsi" w:cstheme="minorHAnsi"/>
        </w:rPr>
        <w:t>c</w:t>
      </w:r>
      <w:r w:rsidR="0060151C" w:rsidRPr="00C05516">
        <w:rPr>
          <w:rFonts w:asciiTheme="minorHAnsi" w:hAnsiTheme="minorHAnsi" w:cstheme="minorHAnsi"/>
        </w:rPr>
        <w:t>ode</w:t>
      </w:r>
      <w:r w:rsidRPr="00C05516">
        <w:rPr>
          <w:rFonts w:asciiTheme="minorHAnsi" w:hAnsiTheme="minorHAnsi" w:cstheme="minorHAnsi"/>
        </w:rPr>
        <w:t xml:space="preserve"> </w:t>
      </w:r>
      <w:r w:rsidRPr="00C05516">
        <w:rPr>
          <w:rFonts w:asciiTheme="minorHAnsi" w:hAnsiTheme="minorHAnsi" w:cstheme="minorHAnsi"/>
        </w:rPr>
        <w:lastRenderedPageBreak/>
        <w:t>representing eight possible fault combinations. Labels are derived from simulation parameters and provide the target classifications.</w:t>
      </w:r>
    </w:p>
    <w:p w14:paraId="2FBE30C8" w14:textId="4441FDE3" w:rsidR="00D5364F" w:rsidRPr="00C428CF" w:rsidRDefault="007C1169" w:rsidP="00C05516">
      <w:pPr>
        <w:spacing w:line="360" w:lineRule="auto"/>
        <w:rPr>
          <w:rFonts w:eastAsia="Times New Roman" w:cstheme="minorHAnsi"/>
          <w:sz w:val="24"/>
          <w:szCs w:val="24"/>
          <w:lang w:eastAsia="en-GB"/>
        </w:rPr>
      </w:pPr>
      <w:r w:rsidRPr="00C05516">
        <w:rPr>
          <w:rFonts w:eastAsia="Times New Roman" w:cstheme="minorHAnsi"/>
          <w:sz w:val="24"/>
          <w:szCs w:val="24"/>
          <w:lang w:eastAsia="en-GB"/>
        </w:rPr>
        <w:t xml:space="preserve">For the neural networks, the vibration recordings undergo a separate preparation process. </w:t>
      </w:r>
      <w:r w:rsidR="00307815" w:rsidRPr="00C05516">
        <w:rPr>
          <w:rFonts w:cstheme="minorHAnsi"/>
          <w:sz w:val="24"/>
          <w:szCs w:val="24"/>
        </w:rPr>
        <w:t xml:space="preserve">Each vibration recording is converted into 1,024 data points spaced evenly over </w:t>
      </w:r>
      <w:r w:rsidR="003B1AB4" w:rsidRPr="00C05516">
        <w:rPr>
          <w:rFonts w:cstheme="minorHAnsi"/>
          <w:sz w:val="24"/>
          <w:szCs w:val="24"/>
        </w:rPr>
        <w:t>time.</w:t>
      </w:r>
      <w:r w:rsidRPr="00C05516">
        <w:rPr>
          <w:rFonts w:eastAsia="Times New Roman" w:cstheme="minorHAnsi"/>
          <w:sz w:val="24"/>
          <w:szCs w:val="24"/>
          <w:lang w:eastAsia="en-GB"/>
        </w:rPr>
        <w:t xml:space="preserve"> The FFT converts these measurements into frequency components, from which 512 spectral magnitudes are retained. Logarithmic scaling compresses the range of spectral values, producing a 208 × 512 </w:t>
      </w:r>
      <w:r w:rsidR="000274A8" w:rsidRPr="00C05516">
        <w:rPr>
          <w:rFonts w:eastAsia="Times New Roman" w:cstheme="minorHAnsi"/>
          <w:sz w:val="24"/>
          <w:szCs w:val="24"/>
          <w:lang w:eastAsia="en-GB"/>
        </w:rPr>
        <w:t>spectrum</w:t>
      </w:r>
      <w:r w:rsidRPr="00C05516">
        <w:rPr>
          <w:rFonts w:eastAsia="Times New Roman" w:cstheme="minorHAnsi"/>
          <w:sz w:val="24"/>
          <w:szCs w:val="24"/>
          <w:lang w:eastAsia="en-GB"/>
        </w:rPr>
        <w:t xml:space="preserve"> matrix</w:t>
      </w:r>
      <w:r w:rsidR="00C428CF">
        <w:rPr>
          <w:rFonts w:eastAsia="Times New Roman" w:cstheme="minorHAnsi"/>
          <w:sz w:val="24"/>
          <w:szCs w:val="24"/>
          <w:lang w:eastAsia="en-GB"/>
        </w:rPr>
        <w:t xml:space="preserve"> </w:t>
      </w:r>
      <w:r w:rsidR="00C428CF" w:rsidRPr="00C428CF">
        <w:rPr>
          <w:rFonts w:eastAsia="Times New Roman" w:cstheme="minorHAnsi"/>
          <w:sz w:val="24"/>
          <w:szCs w:val="24"/>
          <w:lang w:eastAsia="en-GB"/>
        </w:rPr>
        <w:t>(</w:t>
      </w:r>
      <w:proofErr w:type="spellStart"/>
      <w:r w:rsidR="00C428CF" w:rsidRPr="00C428CF">
        <w:rPr>
          <w:rFonts w:eastAsia="Times New Roman" w:cstheme="minorHAnsi"/>
          <w:sz w:val="24"/>
          <w:szCs w:val="24"/>
          <w:lang w:eastAsia="en-GB"/>
        </w:rPr>
        <w:t>Mathworks</w:t>
      </w:r>
      <w:proofErr w:type="spellEnd"/>
      <w:r w:rsidR="00C428CF" w:rsidRPr="00C428CF">
        <w:rPr>
          <w:rFonts w:eastAsia="Times New Roman" w:cstheme="minorHAnsi"/>
          <w:sz w:val="24"/>
          <w:szCs w:val="24"/>
          <w:lang w:eastAsia="en-GB"/>
        </w:rPr>
        <w:t>, 2021)</w:t>
      </w:r>
      <w:r w:rsidRPr="00C05516">
        <w:rPr>
          <w:rFonts w:eastAsia="Times New Roman" w:cstheme="minorHAnsi"/>
          <w:sz w:val="24"/>
          <w:szCs w:val="24"/>
          <w:lang w:eastAsia="en-GB"/>
        </w:rPr>
        <w:t>. The corresponding fault labels are taken directly from the simulation records. These inputs support three separate binary classifiers for sensor drift, shaft wear and gear tooth damage.</w:t>
      </w:r>
    </w:p>
    <w:p w14:paraId="46A3E9AF" w14:textId="6926953F" w:rsidR="00D5364F" w:rsidRPr="00821AAE" w:rsidRDefault="00D5364F" w:rsidP="00C05516">
      <w:pPr>
        <w:pStyle w:val="Heading1"/>
      </w:pPr>
      <w:r w:rsidRPr="00FB6B69">
        <w:br w:type="page"/>
      </w:r>
      <w:bookmarkStart w:id="13" w:name="_Toc241517412"/>
      <w:r w:rsidRPr="00821AAE">
        <w:lastRenderedPageBreak/>
        <w:t>Comparative Analysis</w:t>
      </w:r>
      <w:bookmarkEnd w:id="13"/>
    </w:p>
    <w:p w14:paraId="54CDDE89" w14:textId="77777777" w:rsidR="00D5364F" w:rsidRPr="00FB6B69" w:rsidRDefault="00D5364F" w:rsidP="00D5364F">
      <w:pPr>
        <w:ind w:left="432"/>
        <w:rPr>
          <w:rFonts w:cstheme="minorHAnsi"/>
        </w:rPr>
      </w:pPr>
    </w:p>
    <w:p w14:paraId="1948C454" w14:textId="67255D66" w:rsidR="00D5364F" w:rsidRPr="00FC675B" w:rsidRDefault="00D5364F" w:rsidP="00FC675B">
      <w:pPr>
        <w:pStyle w:val="Heading2"/>
        <w:rPr>
          <w:color w:val="auto"/>
        </w:rPr>
      </w:pPr>
      <w:bookmarkStart w:id="14" w:name="_Toc241517413"/>
      <w:r w:rsidRPr="00FC675B">
        <w:rPr>
          <w:color w:val="auto"/>
        </w:rPr>
        <w:t>Model development and evaluation</w:t>
      </w:r>
      <w:bookmarkEnd w:id="14"/>
    </w:p>
    <w:p w14:paraId="6080BB76" w14:textId="6A6DB604" w:rsidR="00382F73" w:rsidRDefault="00382F73" w:rsidP="00382F73">
      <w:pPr>
        <w:pStyle w:val="NormalWeb"/>
        <w:spacing w:line="360" w:lineRule="auto"/>
        <w:rPr>
          <w:rFonts w:asciiTheme="minorHAnsi" w:hAnsiTheme="minorHAnsi" w:cstheme="minorHAnsi"/>
        </w:rPr>
      </w:pPr>
      <w:r w:rsidRPr="00382F73">
        <w:rPr>
          <w:rFonts w:asciiTheme="minorHAnsi" w:hAnsiTheme="minorHAnsi" w:cstheme="minorHAnsi"/>
        </w:rPr>
        <w:t>The SVMs were trained in MATLAB Classification Learner with standardisation enabled. Each feature was rescaled using its training mean and standard deviation, reducing the risk of features with larger numerical ranges disproportionately influencing the model</w:t>
      </w:r>
      <w:r w:rsidR="00F04A45">
        <w:rPr>
          <w:rFonts w:asciiTheme="minorHAnsi" w:hAnsiTheme="minorHAnsi" w:cstheme="minorHAnsi"/>
        </w:rPr>
        <w:t>.</w:t>
      </w:r>
    </w:p>
    <w:p w14:paraId="52C7BD57" w14:textId="77777777" w:rsidR="000B67C1" w:rsidRDefault="008F7C70" w:rsidP="000B67C1">
      <w:pPr>
        <w:pStyle w:val="NormalWeb"/>
        <w:keepNext/>
        <w:spacing w:line="360" w:lineRule="auto"/>
      </w:pPr>
      <w:r>
        <w:rPr>
          <w:noProof/>
        </w:rPr>
        <w:drawing>
          <wp:inline distT="0" distB="0" distL="0" distR="0" wp14:anchorId="5A6D0245" wp14:editId="37AF9748">
            <wp:extent cx="5524500" cy="2859568"/>
            <wp:effectExtent l="0" t="0" r="0" b="0"/>
            <wp:docPr id="36880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9348" cy="2862077"/>
                    </a:xfrm>
                    <a:prstGeom prst="rect">
                      <a:avLst/>
                    </a:prstGeom>
                    <a:noFill/>
                    <a:ln>
                      <a:noFill/>
                    </a:ln>
                  </pic:spPr>
                </pic:pic>
              </a:graphicData>
            </a:graphic>
          </wp:inline>
        </w:drawing>
      </w:r>
    </w:p>
    <w:p w14:paraId="0185537F" w14:textId="342A1C3A" w:rsidR="00F53715" w:rsidRPr="00382F73" w:rsidRDefault="000B67C1" w:rsidP="000B67C1">
      <w:pPr>
        <w:pStyle w:val="Caption"/>
        <w:rPr>
          <w:rFonts w:cstheme="minorHAnsi"/>
        </w:rPr>
      </w:pPr>
      <w:bookmarkStart w:id="15" w:name="_Toc241514580"/>
      <w:r>
        <w:t xml:space="preserve">Figure </w:t>
      </w:r>
      <w:fldSimple w:instr=" SEQ Figure \* ARABIC ">
        <w:r w:rsidR="00AC6DBC">
          <w:rPr>
            <w:noProof/>
          </w:rPr>
          <w:t>7</w:t>
        </w:r>
      </w:fldSimple>
      <w:r>
        <w:t xml:space="preserve">. </w:t>
      </w:r>
      <w:r w:rsidRPr="008201F6">
        <w:t>NCA feature weights for sensor drift, shaft wear and gear tooth faults across 208 simulated runs.</w:t>
      </w:r>
      <w:bookmarkEnd w:id="15"/>
    </w:p>
    <w:p w14:paraId="69994316" w14:textId="11BA5B99" w:rsidR="008F7C70" w:rsidRPr="005936D7" w:rsidRDefault="007B3C13" w:rsidP="007B3C13">
      <w:pPr>
        <w:pStyle w:val="NormalWeb"/>
        <w:spacing w:line="360" w:lineRule="auto"/>
        <w:rPr>
          <w:rFonts w:cstheme="minorHAnsi"/>
        </w:rPr>
      </w:pPr>
      <w:r w:rsidRPr="007B3C13">
        <w:rPr>
          <w:rFonts w:asciiTheme="minorHAnsi" w:hAnsiTheme="minorHAnsi" w:cstheme="minorHAnsi"/>
        </w:rPr>
        <w:t xml:space="preserve">Neighbourhood component analysis (NCA) assessed which features helped distinguish fault-present runs across the 208 simulations. Figure </w:t>
      </w:r>
      <w:r w:rsidR="000B67C1">
        <w:rPr>
          <w:rFonts w:asciiTheme="minorHAnsi" w:hAnsiTheme="minorHAnsi" w:cstheme="minorHAnsi"/>
        </w:rPr>
        <w:t>seven</w:t>
      </w:r>
      <w:r w:rsidRPr="007B3C13">
        <w:rPr>
          <w:rFonts w:asciiTheme="minorHAnsi" w:hAnsiTheme="minorHAnsi" w:cstheme="minorHAnsi"/>
        </w:rPr>
        <w:t xml:space="preserve"> shows the six highest</w:t>
      </w:r>
      <w:r w:rsidR="00D52C03">
        <w:rPr>
          <w:rFonts w:asciiTheme="minorHAnsi" w:hAnsiTheme="minorHAnsi" w:cstheme="minorHAnsi"/>
        </w:rPr>
        <w:t xml:space="preserve"> </w:t>
      </w:r>
      <w:r w:rsidRPr="007B3C13">
        <w:rPr>
          <w:rFonts w:asciiTheme="minorHAnsi" w:hAnsiTheme="minorHAnsi" w:cstheme="minorHAnsi"/>
        </w:rPr>
        <w:t xml:space="preserve">ranked features for each fault. Crest factor ranked highest for sensor drift, peak-to-peak amplitude for shaft wear, and approximate entropy for </w:t>
      </w:r>
      <w:r w:rsidRPr="005936D7">
        <w:rPr>
          <w:rFonts w:asciiTheme="minorHAnsi" w:hAnsiTheme="minorHAnsi" w:cstheme="minorHAnsi"/>
        </w:rPr>
        <w:t xml:space="preserve">tooth faults. These rankings describe feature </w:t>
      </w:r>
      <w:r w:rsidR="002C122F" w:rsidRPr="005936D7">
        <w:rPr>
          <w:rFonts w:asciiTheme="minorHAnsi" w:hAnsiTheme="minorHAnsi" w:cstheme="minorHAnsi"/>
        </w:rPr>
        <w:t>affect</w:t>
      </w:r>
      <w:r w:rsidRPr="005936D7">
        <w:rPr>
          <w:rFonts w:asciiTheme="minorHAnsi" w:hAnsiTheme="minorHAnsi" w:cstheme="minorHAnsi"/>
        </w:rPr>
        <w:t xml:space="preserve"> in this analysis, but do not explain individual SVM predictions</w:t>
      </w:r>
      <w:r w:rsidR="005936D7" w:rsidRPr="005936D7">
        <w:rPr>
          <w:rFonts w:asciiTheme="minorHAnsi" w:hAnsiTheme="minorHAnsi" w:cstheme="minorHAnsi"/>
        </w:rPr>
        <w:t xml:space="preserve"> (</w:t>
      </w:r>
      <w:proofErr w:type="spellStart"/>
      <w:r w:rsidR="005936D7" w:rsidRPr="005936D7">
        <w:rPr>
          <w:rFonts w:asciiTheme="minorHAnsi" w:hAnsiTheme="minorHAnsi" w:cstheme="minorHAnsi"/>
        </w:rPr>
        <w:t>Mathworks</w:t>
      </w:r>
      <w:proofErr w:type="spellEnd"/>
      <w:r w:rsidR="005936D7" w:rsidRPr="005936D7">
        <w:rPr>
          <w:rFonts w:asciiTheme="minorHAnsi" w:hAnsiTheme="minorHAnsi" w:cstheme="minorHAnsi"/>
        </w:rPr>
        <w:t>, 2026a)</w:t>
      </w:r>
      <w:r w:rsidRPr="005936D7">
        <w:rPr>
          <w:rFonts w:asciiTheme="minorHAnsi" w:hAnsiTheme="minorHAnsi" w:cstheme="minorHAnsi"/>
        </w:rPr>
        <w:t>.</w:t>
      </w:r>
      <w:r w:rsidRPr="007B3C13">
        <w:rPr>
          <w:rFonts w:asciiTheme="minorHAnsi" w:hAnsiTheme="minorHAnsi" w:cstheme="minorHAnsi"/>
        </w:rPr>
        <w:t xml:space="preserve"> </w:t>
      </w:r>
    </w:p>
    <w:p w14:paraId="76AA07FE" w14:textId="464BEB93" w:rsidR="00B60BD4" w:rsidRPr="00B60BD4" w:rsidRDefault="00B60BD4" w:rsidP="00B60BD4">
      <w:pPr>
        <w:pStyle w:val="NormalWeb"/>
        <w:spacing w:line="360" w:lineRule="auto"/>
        <w:rPr>
          <w:rFonts w:asciiTheme="minorHAnsi" w:hAnsiTheme="minorHAnsi" w:cstheme="minorHAnsi"/>
        </w:rPr>
      </w:pPr>
      <w:r w:rsidRPr="00B60BD4">
        <w:rPr>
          <w:rFonts w:asciiTheme="minorHAnsi" w:hAnsiTheme="minorHAnsi" w:cstheme="minorHAnsi"/>
        </w:rPr>
        <w:t>Each NN used 512 spectral values, one hidden layer of 20 neurons and tanh activation to learn nonlinear relationships. Network settings were adjusted manually through trial and error</w:t>
      </w:r>
      <w:r w:rsidR="006D7B47">
        <w:rPr>
          <w:rFonts w:asciiTheme="minorHAnsi" w:hAnsiTheme="minorHAnsi" w:cstheme="minorHAnsi"/>
        </w:rPr>
        <w:t xml:space="preserve"> to increase accuracy of the machine learning.</w:t>
      </w:r>
    </w:p>
    <w:p w14:paraId="74019794" w14:textId="2F5DFE37" w:rsidR="00B60BD4" w:rsidRPr="00B60BD4" w:rsidRDefault="00B60BD4" w:rsidP="00B60BD4">
      <w:pPr>
        <w:pStyle w:val="NormalWeb"/>
        <w:spacing w:line="360" w:lineRule="auto"/>
        <w:rPr>
          <w:rFonts w:asciiTheme="minorHAnsi" w:hAnsiTheme="minorHAnsi" w:cstheme="minorHAnsi"/>
        </w:rPr>
      </w:pPr>
      <w:r w:rsidRPr="00B60BD4">
        <w:rPr>
          <w:rFonts w:asciiTheme="minorHAnsi" w:hAnsiTheme="minorHAnsi" w:cstheme="minorHAnsi"/>
        </w:rPr>
        <w:t xml:space="preserve">Both approaches were evaluated using five-fold cross-validation. In each </w:t>
      </w:r>
      <w:r w:rsidR="006507E3">
        <w:rPr>
          <w:rFonts w:asciiTheme="minorHAnsi" w:hAnsiTheme="minorHAnsi" w:cstheme="minorHAnsi"/>
        </w:rPr>
        <w:t>fold</w:t>
      </w:r>
      <w:r w:rsidRPr="00B60BD4">
        <w:rPr>
          <w:rFonts w:asciiTheme="minorHAnsi" w:hAnsiTheme="minorHAnsi" w:cstheme="minorHAnsi"/>
        </w:rPr>
        <w:t xml:space="preserve">, the model was trained on four groups and assessed on the remaining group. Each group was used for evaluation once, producing 208 predictions per fault from models that had excluded those </w:t>
      </w:r>
      <w:r w:rsidRPr="00B60BD4">
        <w:rPr>
          <w:rFonts w:asciiTheme="minorHAnsi" w:hAnsiTheme="minorHAnsi" w:cstheme="minorHAnsi"/>
        </w:rPr>
        <w:lastRenderedPageBreak/>
        <w:t>runs during training. NN inputs were standardised using statistics calculated within each training fold. All three CV networks used Lambda 0.001, which penalises large connection weights to reduce overfitting risk.</w:t>
      </w:r>
    </w:p>
    <w:p w14:paraId="3F0B1904" w14:textId="77777777" w:rsidR="0057233C" w:rsidRPr="0057233C" w:rsidRDefault="0057233C" w:rsidP="0057233C"/>
    <w:p w14:paraId="66AC1542" w14:textId="78C980D2" w:rsidR="00D5364F" w:rsidRDefault="00D5364F" w:rsidP="00E42E9F">
      <w:pPr>
        <w:pStyle w:val="Heading2"/>
        <w:rPr>
          <w:rFonts w:asciiTheme="minorHAnsi" w:hAnsiTheme="minorHAnsi" w:cstheme="minorHAnsi"/>
          <w:color w:val="auto"/>
        </w:rPr>
      </w:pPr>
      <w:bookmarkStart w:id="16" w:name="_Toc241517414"/>
      <w:r w:rsidRPr="00FB6B69">
        <w:rPr>
          <w:rFonts w:asciiTheme="minorHAnsi" w:hAnsiTheme="minorHAnsi" w:cstheme="minorHAnsi"/>
          <w:color w:val="auto"/>
        </w:rPr>
        <w:t>Cross-validation comparison</w:t>
      </w:r>
      <w:bookmarkEnd w:id="16"/>
    </w:p>
    <w:p w14:paraId="1C8BAA84" w14:textId="77777777" w:rsidR="00324D8D" w:rsidRPr="00324D8D" w:rsidRDefault="00324D8D" w:rsidP="00324D8D"/>
    <w:p w14:paraId="33F2FD52" w14:textId="66904A6C" w:rsidR="00910D2A" w:rsidRPr="00FC675B" w:rsidRDefault="00910D2A" w:rsidP="00711536">
      <w:pPr>
        <w:spacing w:line="360" w:lineRule="auto"/>
        <w:rPr>
          <w:rFonts w:cstheme="minorHAnsi"/>
          <w:sz w:val="24"/>
          <w:szCs w:val="24"/>
        </w:rPr>
      </w:pPr>
      <w:r w:rsidRPr="00FC675B">
        <w:rPr>
          <w:rFonts w:cstheme="minorHAnsi"/>
          <w:sz w:val="24"/>
          <w:szCs w:val="24"/>
        </w:rPr>
        <w:t xml:space="preserve">Table </w:t>
      </w:r>
      <w:r w:rsidR="00A24830">
        <w:rPr>
          <w:rFonts w:cstheme="minorHAnsi"/>
          <w:sz w:val="24"/>
          <w:szCs w:val="24"/>
        </w:rPr>
        <w:t>one</w:t>
      </w:r>
      <w:r w:rsidR="00324D8D" w:rsidRPr="00FC675B">
        <w:rPr>
          <w:rFonts w:cstheme="minorHAnsi"/>
          <w:sz w:val="24"/>
          <w:szCs w:val="24"/>
        </w:rPr>
        <w:t xml:space="preserve"> </w:t>
      </w:r>
      <w:r w:rsidRPr="00FC675B">
        <w:rPr>
          <w:rFonts w:cstheme="minorHAnsi"/>
          <w:sz w:val="24"/>
          <w:szCs w:val="24"/>
        </w:rPr>
        <w:t>compares classification accuracy across 208 simulated runs per fault. The neural networks achieved higher observed accuracy for all three faults. The largest difference occurred for shaft wear, with 100% NN accuracy compared with 55.3% for the linear SVM. Sensor</w:t>
      </w:r>
      <w:r w:rsidR="00376F90" w:rsidRPr="00FC675B">
        <w:rPr>
          <w:rFonts w:cstheme="minorHAnsi"/>
          <w:sz w:val="24"/>
          <w:szCs w:val="24"/>
        </w:rPr>
        <w:t xml:space="preserve"> </w:t>
      </w:r>
      <w:r w:rsidRPr="00FC675B">
        <w:rPr>
          <w:rFonts w:cstheme="minorHAnsi"/>
          <w:sz w:val="24"/>
          <w:szCs w:val="24"/>
        </w:rPr>
        <w:t>drift accuracy was 92.8% for the NN and 89.4% for the SVM, while tooth</w:t>
      </w:r>
      <w:r w:rsidR="005D7CF0" w:rsidRPr="00FC675B">
        <w:rPr>
          <w:rFonts w:cstheme="minorHAnsi"/>
          <w:sz w:val="24"/>
          <w:szCs w:val="24"/>
        </w:rPr>
        <w:t xml:space="preserve"> </w:t>
      </w:r>
      <w:r w:rsidRPr="00FC675B">
        <w:rPr>
          <w:rFonts w:cstheme="minorHAnsi"/>
          <w:sz w:val="24"/>
          <w:szCs w:val="24"/>
        </w:rPr>
        <w:t>fault accuracy was 100% and 93.3%, respectively.</w:t>
      </w:r>
    </w:p>
    <w:p w14:paraId="4E25E566" w14:textId="77777777" w:rsidR="00E5221B" w:rsidRDefault="00E5221B" w:rsidP="00711536">
      <w:pPr>
        <w:spacing w:line="360" w:lineRule="auto"/>
        <w:rPr>
          <w:rFonts w:cstheme="minorHAnsi"/>
        </w:rPr>
      </w:pPr>
    </w:p>
    <w:p w14:paraId="507C3E6D" w14:textId="77777777" w:rsidR="00E5221B" w:rsidRDefault="00E5221B" w:rsidP="00711536">
      <w:pPr>
        <w:spacing w:line="360" w:lineRule="auto"/>
        <w:rPr>
          <w:rFonts w:cstheme="minorHAnsi"/>
        </w:rPr>
      </w:pPr>
    </w:p>
    <w:p w14:paraId="7768F6D4" w14:textId="77777777" w:rsidR="00E5221B" w:rsidRDefault="00E5221B" w:rsidP="00711536">
      <w:pPr>
        <w:spacing w:line="360" w:lineRule="auto"/>
        <w:rPr>
          <w:rFonts w:cstheme="minorHAnsi"/>
        </w:rPr>
      </w:pPr>
    </w:p>
    <w:p w14:paraId="69EE3DE2" w14:textId="77777777" w:rsidR="00E5221B" w:rsidRPr="00FB6B69" w:rsidRDefault="00E5221B" w:rsidP="00711536">
      <w:pPr>
        <w:spacing w:line="360" w:lineRule="auto"/>
        <w:rPr>
          <w:rFonts w:cstheme="minorHAnsi"/>
        </w:rPr>
      </w:pPr>
    </w:p>
    <w:tbl>
      <w:tblPr>
        <w:tblW w:w="6920" w:type="dxa"/>
        <w:tblLook w:val="04A0" w:firstRow="1" w:lastRow="0" w:firstColumn="1" w:lastColumn="0" w:noHBand="0" w:noVBand="1"/>
      </w:tblPr>
      <w:tblGrid>
        <w:gridCol w:w="2140"/>
        <w:gridCol w:w="960"/>
        <w:gridCol w:w="1260"/>
        <w:gridCol w:w="1260"/>
        <w:gridCol w:w="1300"/>
      </w:tblGrid>
      <w:tr w:rsidR="00FE2504" w:rsidRPr="00FB6B69" w14:paraId="222B453D" w14:textId="77777777" w:rsidTr="00FE2504">
        <w:trPr>
          <w:trHeight w:val="942"/>
        </w:trPr>
        <w:tc>
          <w:tcPr>
            <w:tcW w:w="2140" w:type="dxa"/>
            <w:tcBorders>
              <w:top w:val="nil"/>
              <w:left w:val="nil"/>
              <w:bottom w:val="nil"/>
              <w:right w:val="single" w:sz="4" w:space="0" w:color="FFFFFF"/>
            </w:tcBorders>
            <w:shd w:val="clear" w:color="000000" w:fill="17324D"/>
            <w:vAlign w:val="center"/>
            <w:hideMark/>
          </w:tcPr>
          <w:p w14:paraId="467D6E8C" w14:textId="77777777" w:rsidR="00FE2504" w:rsidRPr="00FB6B69" w:rsidRDefault="00FE2504" w:rsidP="00FE2504">
            <w:pPr>
              <w:spacing w:after="0" w:line="240" w:lineRule="auto"/>
              <w:jc w:val="center"/>
              <w:rPr>
                <w:rFonts w:eastAsia="Times New Roman" w:cstheme="minorHAnsi"/>
                <w:b/>
                <w:bCs/>
                <w:color w:val="FFFFFF"/>
                <w:sz w:val="20"/>
                <w:szCs w:val="20"/>
                <w:lang w:eastAsia="en-GB"/>
              </w:rPr>
            </w:pPr>
            <w:r w:rsidRPr="00FB6B69">
              <w:rPr>
                <w:rFonts w:eastAsia="Times New Roman" w:cstheme="minorHAnsi"/>
                <w:b/>
                <w:bCs/>
                <w:color w:val="FFFFFF"/>
                <w:sz w:val="20"/>
                <w:szCs w:val="20"/>
                <w:lang w:eastAsia="en-GB"/>
              </w:rPr>
              <w:t>Fault</w:t>
            </w:r>
          </w:p>
        </w:tc>
        <w:tc>
          <w:tcPr>
            <w:tcW w:w="960" w:type="dxa"/>
            <w:tcBorders>
              <w:top w:val="nil"/>
              <w:left w:val="nil"/>
              <w:bottom w:val="nil"/>
              <w:right w:val="single" w:sz="4" w:space="0" w:color="FFFFFF"/>
            </w:tcBorders>
            <w:shd w:val="clear" w:color="000000" w:fill="17324D"/>
            <w:vAlign w:val="center"/>
            <w:hideMark/>
          </w:tcPr>
          <w:p w14:paraId="5506D02B" w14:textId="77777777" w:rsidR="00FE2504" w:rsidRPr="00FB6B69" w:rsidRDefault="00FE2504" w:rsidP="00FE2504">
            <w:pPr>
              <w:spacing w:after="0" w:line="240" w:lineRule="auto"/>
              <w:jc w:val="center"/>
              <w:rPr>
                <w:rFonts w:eastAsia="Times New Roman" w:cstheme="minorHAnsi"/>
                <w:b/>
                <w:bCs/>
                <w:color w:val="FFFFFF"/>
                <w:sz w:val="20"/>
                <w:szCs w:val="20"/>
                <w:lang w:eastAsia="en-GB"/>
              </w:rPr>
            </w:pPr>
            <w:r w:rsidRPr="00FB6B69">
              <w:rPr>
                <w:rFonts w:eastAsia="Times New Roman" w:cstheme="minorHAnsi"/>
                <w:b/>
                <w:bCs/>
                <w:color w:val="FFFFFF"/>
                <w:sz w:val="20"/>
                <w:szCs w:val="20"/>
                <w:lang w:eastAsia="en-GB"/>
              </w:rPr>
              <w:t>Runs per model</w:t>
            </w:r>
          </w:p>
        </w:tc>
        <w:tc>
          <w:tcPr>
            <w:tcW w:w="1260" w:type="dxa"/>
            <w:tcBorders>
              <w:top w:val="nil"/>
              <w:left w:val="nil"/>
              <w:bottom w:val="nil"/>
              <w:right w:val="single" w:sz="4" w:space="0" w:color="FFFFFF"/>
            </w:tcBorders>
            <w:shd w:val="clear" w:color="000000" w:fill="17324D"/>
            <w:vAlign w:val="center"/>
            <w:hideMark/>
          </w:tcPr>
          <w:p w14:paraId="016CDD43" w14:textId="77777777" w:rsidR="00FE2504" w:rsidRPr="00FB6B69" w:rsidRDefault="00FE2504" w:rsidP="00FE2504">
            <w:pPr>
              <w:spacing w:after="0" w:line="240" w:lineRule="auto"/>
              <w:jc w:val="center"/>
              <w:rPr>
                <w:rFonts w:eastAsia="Times New Roman" w:cstheme="minorHAnsi"/>
                <w:b/>
                <w:bCs/>
                <w:color w:val="FFFFFF"/>
                <w:sz w:val="20"/>
                <w:szCs w:val="20"/>
                <w:lang w:eastAsia="en-GB"/>
              </w:rPr>
            </w:pPr>
            <w:r w:rsidRPr="00FB6B69">
              <w:rPr>
                <w:rFonts w:eastAsia="Times New Roman" w:cstheme="minorHAnsi"/>
                <w:b/>
                <w:bCs/>
                <w:color w:val="FFFFFF"/>
                <w:sz w:val="20"/>
                <w:szCs w:val="20"/>
                <w:lang w:eastAsia="en-GB"/>
              </w:rPr>
              <w:t>SVM accuracy</w:t>
            </w:r>
          </w:p>
        </w:tc>
        <w:tc>
          <w:tcPr>
            <w:tcW w:w="1260" w:type="dxa"/>
            <w:tcBorders>
              <w:top w:val="nil"/>
              <w:left w:val="nil"/>
              <w:bottom w:val="nil"/>
              <w:right w:val="single" w:sz="4" w:space="0" w:color="FFFFFF"/>
            </w:tcBorders>
            <w:shd w:val="clear" w:color="000000" w:fill="17324D"/>
            <w:vAlign w:val="center"/>
            <w:hideMark/>
          </w:tcPr>
          <w:p w14:paraId="48710C6F" w14:textId="77777777" w:rsidR="00FE2504" w:rsidRPr="00FB6B69" w:rsidRDefault="00FE2504" w:rsidP="00FE2504">
            <w:pPr>
              <w:spacing w:after="0" w:line="240" w:lineRule="auto"/>
              <w:jc w:val="center"/>
              <w:rPr>
                <w:rFonts w:eastAsia="Times New Roman" w:cstheme="minorHAnsi"/>
                <w:b/>
                <w:bCs/>
                <w:color w:val="FFFFFF"/>
                <w:sz w:val="20"/>
                <w:szCs w:val="20"/>
                <w:lang w:eastAsia="en-GB"/>
              </w:rPr>
            </w:pPr>
            <w:r w:rsidRPr="00FB6B69">
              <w:rPr>
                <w:rFonts w:eastAsia="Times New Roman" w:cstheme="minorHAnsi"/>
                <w:b/>
                <w:bCs/>
                <w:color w:val="FFFFFF"/>
                <w:sz w:val="20"/>
                <w:szCs w:val="20"/>
                <w:lang w:eastAsia="en-GB"/>
              </w:rPr>
              <w:t>NN accuracy</w:t>
            </w:r>
          </w:p>
        </w:tc>
        <w:tc>
          <w:tcPr>
            <w:tcW w:w="1300" w:type="dxa"/>
            <w:tcBorders>
              <w:top w:val="nil"/>
              <w:left w:val="nil"/>
              <w:bottom w:val="nil"/>
              <w:right w:val="single" w:sz="4" w:space="0" w:color="FFFFFF"/>
            </w:tcBorders>
            <w:shd w:val="clear" w:color="000000" w:fill="17324D"/>
            <w:vAlign w:val="center"/>
            <w:hideMark/>
          </w:tcPr>
          <w:p w14:paraId="33F6E7E7" w14:textId="77777777" w:rsidR="00FE2504" w:rsidRPr="00FB6B69" w:rsidRDefault="00FE2504" w:rsidP="00FE2504">
            <w:pPr>
              <w:spacing w:after="0" w:line="240" w:lineRule="auto"/>
              <w:jc w:val="center"/>
              <w:rPr>
                <w:rFonts w:eastAsia="Times New Roman" w:cstheme="minorHAnsi"/>
                <w:b/>
                <w:bCs/>
                <w:color w:val="FFFFFF"/>
                <w:sz w:val="20"/>
                <w:szCs w:val="20"/>
                <w:lang w:eastAsia="en-GB"/>
              </w:rPr>
            </w:pPr>
            <w:r w:rsidRPr="00FB6B69">
              <w:rPr>
                <w:rFonts w:eastAsia="Times New Roman" w:cstheme="minorHAnsi"/>
                <w:b/>
                <w:bCs/>
                <w:color w:val="FFFFFF"/>
                <w:sz w:val="20"/>
                <w:szCs w:val="20"/>
                <w:lang w:eastAsia="en-GB"/>
              </w:rPr>
              <w:t>NN - SVM Difference</w:t>
            </w:r>
          </w:p>
        </w:tc>
      </w:tr>
      <w:tr w:rsidR="00FE2504" w:rsidRPr="00FB6B69" w14:paraId="2CBA4A6E" w14:textId="77777777" w:rsidTr="00FE2504">
        <w:trPr>
          <w:trHeight w:val="642"/>
        </w:trPr>
        <w:tc>
          <w:tcPr>
            <w:tcW w:w="2140" w:type="dxa"/>
            <w:tcBorders>
              <w:top w:val="nil"/>
              <w:left w:val="nil"/>
              <w:bottom w:val="single" w:sz="4" w:space="0" w:color="E5EBEF"/>
              <w:right w:val="nil"/>
            </w:tcBorders>
            <w:noWrap/>
            <w:vAlign w:val="center"/>
            <w:hideMark/>
          </w:tcPr>
          <w:p w14:paraId="710BF11A" w14:textId="77777777" w:rsidR="00FE2504" w:rsidRPr="00FB6B69" w:rsidRDefault="00FE2504" w:rsidP="00FE2504">
            <w:pPr>
              <w:spacing w:after="0" w:line="240" w:lineRule="auto"/>
              <w:rPr>
                <w:rFonts w:eastAsia="Times New Roman" w:cstheme="minorHAnsi"/>
                <w:color w:val="203343"/>
                <w:sz w:val="20"/>
                <w:szCs w:val="20"/>
                <w:lang w:eastAsia="en-GB"/>
              </w:rPr>
            </w:pPr>
            <w:r w:rsidRPr="00FB6B69">
              <w:rPr>
                <w:rFonts w:eastAsia="Times New Roman" w:cstheme="minorHAnsi"/>
                <w:color w:val="203343"/>
                <w:sz w:val="20"/>
                <w:szCs w:val="20"/>
                <w:lang w:eastAsia="en-GB"/>
              </w:rPr>
              <w:t>Sensor drift</w:t>
            </w:r>
          </w:p>
        </w:tc>
        <w:tc>
          <w:tcPr>
            <w:tcW w:w="960" w:type="dxa"/>
            <w:tcBorders>
              <w:top w:val="nil"/>
              <w:left w:val="nil"/>
              <w:bottom w:val="single" w:sz="4" w:space="0" w:color="E5EBEF"/>
              <w:right w:val="nil"/>
            </w:tcBorders>
            <w:noWrap/>
            <w:vAlign w:val="center"/>
            <w:hideMark/>
          </w:tcPr>
          <w:p w14:paraId="722D5845"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208</w:t>
            </w:r>
          </w:p>
        </w:tc>
        <w:tc>
          <w:tcPr>
            <w:tcW w:w="1260" w:type="dxa"/>
            <w:tcBorders>
              <w:top w:val="nil"/>
              <w:left w:val="nil"/>
              <w:bottom w:val="single" w:sz="4" w:space="0" w:color="E5EBEF"/>
              <w:right w:val="nil"/>
            </w:tcBorders>
            <w:noWrap/>
            <w:vAlign w:val="center"/>
            <w:hideMark/>
          </w:tcPr>
          <w:p w14:paraId="50A04993"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89.4%</w:t>
            </w:r>
          </w:p>
        </w:tc>
        <w:tc>
          <w:tcPr>
            <w:tcW w:w="1260" w:type="dxa"/>
            <w:tcBorders>
              <w:top w:val="nil"/>
              <w:left w:val="nil"/>
              <w:bottom w:val="single" w:sz="4" w:space="0" w:color="E5EBEF"/>
              <w:right w:val="nil"/>
            </w:tcBorders>
            <w:noWrap/>
            <w:vAlign w:val="center"/>
            <w:hideMark/>
          </w:tcPr>
          <w:p w14:paraId="303365A5"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92.8%</w:t>
            </w:r>
          </w:p>
        </w:tc>
        <w:tc>
          <w:tcPr>
            <w:tcW w:w="1300" w:type="dxa"/>
            <w:tcBorders>
              <w:top w:val="nil"/>
              <w:left w:val="nil"/>
              <w:bottom w:val="single" w:sz="4" w:space="0" w:color="E5EBEF"/>
              <w:right w:val="nil"/>
            </w:tcBorders>
            <w:noWrap/>
            <w:vAlign w:val="center"/>
            <w:hideMark/>
          </w:tcPr>
          <w:p w14:paraId="3ECF2B3B"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+3.4</w:t>
            </w:r>
          </w:p>
        </w:tc>
      </w:tr>
      <w:tr w:rsidR="00FE2504" w:rsidRPr="00FB6B69" w14:paraId="25BA2F78" w14:textId="77777777" w:rsidTr="00FE2504">
        <w:trPr>
          <w:trHeight w:val="642"/>
        </w:trPr>
        <w:tc>
          <w:tcPr>
            <w:tcW w:w="2140" w:type="dxa"/>
            <w:tcBorders>
              <w:top w:val="nil"/>
              <w:left w:val="nil"/>
              <w:bottom w:val="single" w:sz="4" w:space="0" w:color="E5EBEF"/>
              <w:right w:val="nil"/>
            </w:tcBorders>
            <w:noWrap/>
            <w:vAlign w:val="center"/>
            <w:hideMark/>
          </w:tcPr>
          <w:p w14:paraId="01C62931" w14:textId="77777777" w:rsidR="00FE2504" w:rsidRPr="00FB6B69" w:rsidRDefault="00FE2504" w:rsidP="00FE2504">
            <w:pPr>
              <w:spacing w:after="0" w:line="240" w:lineRule="auto"/>
              <w:rPr>
                <w:rFonts w:eastAsia="Times New Roman" w:cstheme="minorHAnsi"/>
                <w:color w:val="203343"/>
                <w:sz w:val="20"/>
                <w:szCs w:val="20"/>
                <w:lang w:eastAsia="en-GB"/>
              </w:rPr>
            </w:pPr>
            <w:r w:rsidRPr="00FB6B69">
              <w:rPr>
                <w:rFonts w:eastAsia="Times New Roman" w:cstheme="minorHAnsi"/>
                <w:color w:val="203343"/>
                <w:sz w:val="20"/>
                <w:szCs w:val="20"/>
                <w:lang w:eastAsia="en-GB"/>
              </w:rPr>
              <w:t>Shaft wear</w:t>
            </w:r>
          </w:p>
        </w:tc>
        <w:tc>
          <w:tcPr>
            <w:tcW w:w="960" w:type="dxa"/>
            <w:tcBorders>
              <w:top w:val="nil"/>
              <w:left w:val="nil"/>
              <w:bottom w:val="single" w:sz="4" w:space="0" w:color="E5EBEF"/>
              <w:right w:val="nil"/>
            </w:tcBorders>
            <w:noWrap/>
            <w:vAlign w:val="center"/>
            <w:hideMark/>
          </w:tcPr>
          <w:p w14:paraId="2A26FE5D"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208</w:t>
            </w:r>
          </w:p>
        </w:tc>
        <w:tc>
          <w:tcPr>
            <w:tcW w:w="1260" w:type="dxa"/>
            <w:tcBorders>
              <w:top w:val="nil"/>
              <w:left w:val="nil"/>
              <w:bottom w:val="single" w:sz="4" w:space="0" w:color="E5EBEF"/>
              <w:right w:val="nil"/>
            </w:tcBorders>
            <w:noWrap/>
            <w:vAlign w:val="center"/>
            <w:hideMark/>
          </w:tcPr>
          <w:p w14:paraId="34F90D28"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55.3%</w:t>
            </w:r>
          </w:p>
        </w:tc>
        <w:tc>
          <w:tcPr>
            <w:tcW w:w="1260" w:type="dxa"/>
            <w:tcBorders>
              <w:top w:val="nil"/>
              <w:left w:val="nil"/>
              <w:bottom w:val="single" w:sz="4" w:space="0" w:color="E5EBEF"/>
              <w:right w:val="nil"/>
            </w:tcBorders>
            <w:noWrap/>
            <w:vAlign w:val="center"/>
            <w:hideMark/>
          </w:tcPr>
          <w:p w14:paraId="517A7A11"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100.0%</w:t>
            </w:r>
          </w:p>
        </w:tc>
        <w:tc>
          <w:tcPr>
            <w:tcW w:w="1300" w:type="dxa"/>
            <w:tcBorders>
              <w:top w:val="nil"/>
              <w:left w:val="nil"/>
              <w:bottom w:val="single" w:sz="4" w:space="0" w:color="E5EBEF"/>
              <w:right w:val="nil"/>
            </w:tcBorders>
            <w:noWrap/>
            <w:vAlign w:val="center"/>
            <w:hideMark/>
          </w:tcPr>
          <w:p w14:paraId="62A9C367"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+44.7</w:t>
            </w:r>
          </w:p>
        </w:tc>
      </w:tr>
      <w:tr w:rsidR="00FE2504" w:rsidRPr="00FB6B69" w14:paraId="08F42E20" w14:textId="77777777" w:rsidTr="00FE2504">
        <w:trPr>
          <w:trHeight w:val="642"/>
        </w:trPr>
        <w:tc>
          <w:tcPr>
            <w:tcW w:w="2140" w:type="dxa"/>
            <w:tcBorders>
              <w:top w:val="nil"/>
              <w:left w:val="nil"/>
              <w:bottom w:val="nil"/>
              <w:right w:val="nil"/>
            </w:tcBorders>
            <w:noWrap/>
            <w:vAlign w:val="center"/>
            <w:hideMark/>
          </w:tcPr>
          <w:p w14:paraId="72BBDB64" w14:textId="77777777" w:rsidR="00FE2504" w:rsidRPr="00FB6B69" w:rsidRDefault="00FE2504" w:rsidP="00FE2504">
            <w:pPr>
              <w:spacing w:after="0" w:line="240" w:lineRule="auto"/>
              <w:rPr>
                <w:rFonts w:eastAsia="Times New Roman" w:cstheme="minorHAnsi"/>
                <w:color w:val="203343"/>
                <w:sz w:val="20"/>
                <w:szCs w:val="20"/>
                <w:lang w:eastAsia="en-GB"/>
              </w:rPr>
            </w:pPr>
            <w:r w:rsidRPr="00FB6B69">
              <w:rPr>
                <w:rFonts w:eastAsia="Times New Roman" w:cstheme="minorHAnsi"/>
                <w:color w:val="203343"/>
                <w:sz w:val="20"/>
                <w:szCs w:val="20"/>
                <w:lang w:eastAsia="en-GB"/>
              </w:rPr>
              <w:t>Tooth fault</w:t>
            </w:r>
          </w:p>
        </w:tc>
        <w:tc>
          <w:tcPr>
            <w:tcW w:w="960" w:type="dxa"/>
            <w:tcBorders>
              <w:top w:val="nil"/>
              <w:left w:val="nil"/>
              <w:bottom w:val="nil"/>
              <w:right w:val="nil"/>
            </w:tcBorders>
            <w:noWrap/>
            <w:vAlign w:val="center"/>
            <w:hideMark/>
          </w:tcPr>
          <w:p w14:paraId="2BDC9280"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208</w:t>
            </w:r>
          </w:p>
        </w:tc>
        <w:tc>
          <w:tcPr>
            <w:tcW w:w="1260" w:type="dxa"/>
            <w:tcBorders>
              <w:top w:val="nil"/>
              <w:left w:val="nil"/>
              <w:bottom w:val="nil"/>
              <w:right w:val="nil"/>
            </w:tcBorders>
            <w:noWrap/>
            <w:vAlign w:val="center"/>
            <w:hideMark/>
          </w:tcPr>
          <w:p w14:paraId="47ED060D"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93.3%</w:t>
            </w:r>
          </w:p>
        </w:tc>
        <w:tc>
          <w:tcPr>
            <w:tcW w:w="1260" w:type="dxa"/>
            <w:tcBorders>
              <w:top w:val="nil"/>
              <w:left w:val="nil"/>
              <w:bottom w:val="nil"/>
              <w:right w:val="nil"/>
            </w:tcBorders>
            <w:noWrap/>
            <w:vAlign w:val="center"/>
            <w:hideMark/>
          </w:tcPr>
          <w:p w14:paraId="6B0DFA7C"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100.0%</w:t>
            </w:r>
          </w:p>
        </w:tc>
        <w:tc>
          <w:tcPr>
            <w:tcW w:w="1300" w:type="dxa"/>
            <w:tcBorders>
              <w:top w:val="nil"/>
              <w:left w:val="nil"/>
              <w:bottom w:val="nil"/>
              <w:right w:val="nil"/>
            </w:tcBorders>
            <w:noWrap/>
            <w:vAlign w:val="center"/>
            <w:hideMark/>
          </w:tcPr>
          <w:p w14:paraId="124F581E" w14:textId="77777777" w:rsidR="00FE2504" w:rsidRPr="00FB6B69" w:rsidRDefault="00FE2504" w:rsidP="00FE2504">
            <w:pPr>
              <w:spacing w:after="0" w:line="240" w:lineRule="auto"/>
              <w:jc w:val="right"/>
              <w:rPr>
                <w:rFonts w:eastAsia="Times New Roman" w:cstheme="minorHAnsi"/>
                <w:color w:val="203343"/>
                <w:sz w:val="20"/>
                <w:szCs w:val="20"/>
                <w:lang w:eastAsia="en-GB"/>
              </w:rPr>
            </w:pPr>
            <w:r w:rsidRPr="00FB6B69">
              <w:rPr>
                <w:rFonts w:eastAsia="Times New Roman" w:cstheme="minorHAnsi"/>
                <w:color w:val="203343"/>
                <w:sz w:val="20"/>
                <w:szCs w:val="20"/>
                <w:lang w:eastAsia="en-GB"/>
              </w:rPr>
              <w:t>+6.7</w:t>
            </w:r>
          </w:p>
        </w:tc>
      </w:tr>
    </w:tbl>
    <w:p w14:paraId="007B844F" w14:textId="44116B4B" w:rsidR="00344F61" w:rsidRPr="00FB6B69" w:rsidRDefault="00A24830" w:rsidP="00D5364F">
      <w:pPr>
        <w:rPr>
          <w:rFonts w:cstheme="minorHAnsi"/>
          <w:i/>
          <w:iCs/>
        </w:rPr>
      </w:pPr>
      <w:r>
        <w:rPr>
          <w:rFonts w:cstheme="minorHAnsi"/>
          <w:i/>
          <w:iCs/>
        </w:rPr>
        <w:t xml:space="preserve">Table 1. </w:t>
      </w:r>
      <w:r w:rsidR="009C7235">
        <w:rPr>
          <w:rFonts w:cstheme="minorHAnsi"/>
          <w:i/>
          <w:iCs/>
        </w:rPr>
        <w:t>SVM vs Tuned NN</w:t>
      </w:r>
    </w:p>
    <w:p w14:paraId="571A352F" w14:textId="1FEAB7E3" w:rsidR="00801D49" w:rsidRPr="00801D49" w:rsidRDefault="00D5364F" w:rsidP="00801D49">
      <w:pPr>
        <w:spacing w:line="360" w:lineRule="auto"/>
        <w:rPr>
          <w:rFonts w:cstheme="minorHAnsi"/>
          <w:sz w:val="24"/>
          <w:szCs w:val="24"/>
        </w:rPr>
      </w:pPr>
      <w:r w:rsidRPr="00801D49">
        <w:rPr>
          <w:rFonts w:cstheme="minorHAnsi"/>
          <w:sz w:val="24"/>
          <w:szCs w:val="24"/>
        </w:rPr>
        <w:t xml:space="preserve">The confusion matrices in Figure </w:t>
      </w:r>
      <w:r w:rsidR="009C7235">
        <w:rPr>
          <w:rFonts w:cstheme="minorHAnsi"/>
          <w:sz w:val="24"/>
          <w:szCs w:val="24"/>
        </w:rPr>
        <w:t>eight</w:t>
      </w:r>
      <w:r w:rsidRPr="00801D49">
        <w:rPr>
          <w:rFonts w:cstheme="minorHAnsi"/>
          <w:sz w:val="24"/>
          <w:szCs w:val="24"/>
        </w:rPr>
        <w:t xml:space="preserve"> reveal the errors underlying these percentages. The shaft</w:t>
      </w:r>
      <w:r w:rsidR="005D7CF0" w:rsidRPr="00801D49">
        <w:rPr>
          <w:rFonts w:cstheme="minorHAnsi"/>
          <w:sz w:val="24"/>
          <w:szCs w:val="24"/>
        </w:rPr>
        <w:t xml:space="preserve"> </w:t>
      </w:r>
      <w:r w:rsidRPr="00801D49">
        <w:rPr>
          <w:rFonts w:cstheme="minorHAnsi"/>
          <w:sz w:val="24"/>
          <w:szCs w:val="24"/>
        </w:rPr>
        <w:t>wear SVM missed 40 of 104 fault</w:t>
      </w:r>
      <w:r w:rsidR="008C139D" w:rsidRPr="00801D49">
        <w:rPr>
          <w:rFonts w:cstheme="minorHAnsi"/>
          <w:sz w:val="24"/>
          <w:szCs w:val="24"/>
        </w:rPr>
        <w:t xml:space="preserve"> </w:t>
      </w:r>
      <w:r w:rsidRPr="00801D49">
        <w:rPr>
          <w:rFonts w:cstheme="minorHAnsi"/>
          <w:sz w:val="24"/>
          <w:szCs w:val="24"/>
        </w:rPr>
        <w:t>present runs and falsely flagged 53 of 104 fault</w:t>
      </w:r>
      <w:r w:rsidR="008C139D" w:rsidRPr="00801D49">
        <w:rPr>
          <w:rFonts w:cstheme="minorHAnsi"/>
          <w:sz w:val="24"/>
          <w:szCs w:val="24"/>
        </w:rPr>
        <w:t xml:space="preserve"> </w:t>
      </w:r>
      <w:r w:rsidRPr="00801D49">
        <w:rPr>
          <w:rFonts w:cstheme="minorHAnsi"/>
          <w:sz w:val="24"/>
          <w:szCs w:val="24"/>
        </w:rPr>
        <w:t xml:space="preserve">absent runs. For sensor drift, the SVM achieved 89.4% accuracy but generated </w:t>
      </w:r>
      <w:r w:rsidR="001B539F" w:rsidRPr="00801D49">
        <w:rPr>
          <w:rFonts w:cstheme="minorHAnsi"/>
          <w:sz w:val="24"/>
          <w:szCs w:val="24"/>
        </w:rPr>
        <w:t>11</w:t>
      </w:r>
      <w:r w:rsidRPr="00801D49">
        <w:rPr>
          <w:rFonts w:cstheme="minorHAnsi"/>
          <w:sz w:val="24"/>
          <w:szCs w:val="24"/>
        </w:rPr>
        <w:t xml:space="preserve"> false alarms among 36 </w:t>
      </w:r>
      <w:r w:rsidR="0064419F" w:rsidRPr="00801D49">
        <w:rPr>
          <w:rFonts w:cstheme="minorHAnsi"/>
          <w:sz w:val="24"/>
          <w:szCs w:val="24"/>
        </w:rPr>
        <w:t>faults</w:t>
      </w:r>
      <w:r w:rsidR="00FB47F5" w:rsidRPr="00801D49">
        <w:rPr>
          <w:rFonts w:cstheme="minorHAnsi"/>
          <w:sz w:val="24"/>
          <w:szCs w:val="24"/>
        </w:rPr>
        <w:t xml:space="preserve"> </w:t>
      </w:r>
      <w:r w:rsidRPr="00801D49">
        <w:rPr>
          <w:rFonts w:cstheme="minorHAnsi"/>
          <w:sz w:val="24"/>
          <w:szCs w:val="24"/>
        </w:rPr>
        <w:t xml:space="preserve">absent runs, giving a false-alarm rate of 30.6%. </w:t>
      </w:r>
      <w:r w:rsidR="00801D49" w:rsidRPr="00801D49">
        <w:rPr>
          <w:rFonts w:cstheme="minorHAnsi"/>
          <w:sz w:val="24"/>
          <w:szCs w:val="24"/>
        </w:rPr>
        <w:t>The NN reduced false alarms to eight among 36 fault-absent runs, giving a false-alarm rate of 22.2%, while missing seven fault-present runs.</w:t>
      </w:r>
    </w:p>
    <w:p w14:paraId="1A8FE681" w14:textId="77777777" w:rsidR="009C7235" w:rsidRDefault="005D7CF0" w:rsidP="009C7235">
      <w:pPr>
        <w:keepNext/>
        <w:spacing w:line="360" w:lineRule="auto"/>
      </w:pPr>
      <w:r w:rsidRPr="00FB6B69">
        <w:rPr>
          <w:rFonts w:cstheme="minorHAnsi"/>
          <w:noProof/>
        </w:rPr>
        <w:lastRenderedPageBreak/>
        <w:drawing>
          <wp:inline distT="0" distB="0" distL="0" distR="0" wp14:anchorId="557332EF" wp14:editId="3F75D231">
            <wp:extent cx="4051017" cy="4247150"/>
            <wp:effectExtent l="0" t="0" r="6985" b="1270"/>
            <wp:docPr id="245276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76694" name=""/>
                    <pic:cNvPicPr/>
                  </pic:nvPicPr>
                  <pic:blipFill>
                    <a:blip r:embed="rId25"/>
                    <a:stretch>
                      <a:fillRect/>
                    </a:stretch>
                  </pic:blipFill>
                  <pic:spPr>
                    <a:xfrm>
                      <a:off x="0" y="0"/>
                      <a:ext cx="4061347" cy="4257980"/>
                    </a:xfrm>
                    <a:prstGeom prst="rect">
                      <a:avLst/>
                    </a:prstGeom>
                  </pic:spPr>
                </pic:pic>
              </a:graphicData>
            </a:graphic>
          </wp:inline>
        </w:drawing>
      </w:r>
    </w:p>
    <w:p w14:paraId="23F072B6" w14:textId="0716AD90" w:rsidR="00DE27E9" w:rsidRPr="00FB6B69" w:rsidRDefault="009C7235" w:rsidP="009C7235">
      <w:pPr>
        <w:pStyle w:val="Caption"/>
        <w:rPr>
          <w:rFonts w:cstheme="minorHAnsi"/>
        </w:rPr>
      </w:pPr>
      <w:bookmarkStart w:id="17" w:name="_Toc241514581"/>
      <w:r>
        <w:t xml:space="preserve">Figure </w:t>
      </w:r>
      <w:fldSimple w:instr=" SEQ Figure \* ARABIC ">
        <w:r w:rsidR="00AC6DBC">
          <w:rPr>
            <w:noProof/>
          </w:rPr>
          <w:t>8</w:t>
        </w:r>
      </w:fldSimple>
      <w:r>
        <w:t xml:space="preserve">. Confusion Matrices of all </w:t>
      </w:r>
      <w:proofErr w:type="spellStart"/>
      <w:r>
        <w:t>revelant</w:t>
      </w:r>
      <w:proofErr w:type="spellEnd"/>
      <w:r>
        <w:t xml:space="preserve"> results.</w:t>
      </w:r>
      <w:bookmarkEnd w:id="17"/>
    </w:p>
    <w:p w14:paraId="5E25C5BD" w14:textId="37F071D3" w:rsidR="00494C57" w:rsidRPr="00FB6B69" w:rsidRDefault="00A57437" w:rsidP="00B41843">
      <w:pPr>
        <w:pStyle w:val="NormalWeb"/>
        <w:spacing w:line="360" w:lineRule="auto"/>
        <w:rPr>
          <w:rFonts w:asciiTheme="minorHAnsi" w:hAnsiTheme="minorHAnsi" w:cstheme="minorHAnsi"/>
        </w:rPr>
      </w:pPr>
      <w:r w:rsidRPr="00FB6B69">
        <w:rPr>
          <w:rFonts w:asciiTheme="minorHAnsi" w:hAnsiTheme="minorHAnsi" w:cstheme="minorHAnsi"/>
        </w:rPr>
        <w:t>Sensor drift remained the most difficult fault for the NN. It missed seven of 172 fault-present runs and produced eight false alarms among 36 fault-absent runs. This gives 95.9% recall and a 22.2% false</w:t>
      </w:r>
      <w:r w:rsidR="00342FA7">
        <w:rPr>
          <w:rFonts w:asciiTheme="minorHAnsi" w:hAnsiTheme="minorHAnsi" w:cstheme="minorHAnsi"/>
        </w:rPr>
        <w:t>-</w:t>
      </w:r>
      <w:r w:rsidRPr="00FB6B69">
        <w:rPr>
          <w:rFonts w:asciiTheme="minorHAnsi" w:hAnsiTheme="minorHAnsi" w:cstheme="minorHAnsi"/>
        </w:rPr>
        <w:t>alarm rate, compared with 93.6% and 30.6% for the SVM. However, the approaches use different input representations</w:t>
      </w:r>
      <w:r w:rsidR="0097156B">
        <w:rPr>
          <w:rFonts w:asciiTheme="minorHAnsi" w:hAnsiTheme="minorHAnsi" w:cstheme="minorHAnsi"/>
        </w:rPr>
        <w:t>.</w:t>
      </w:r>
      <w:r w:rsidRPr="00FB6B69">
        <w:rPr>
          <w:rFonts w:asciiTheme="minorHAnsi" w:hAnsiTheme="minorHAnsi" w:cstheme="minorHAnsi"/>
        </w:rPr>
        <w:t xml:space="preserve"> Their performance difference therefore cannot be </w:t>
      </w:r>
      <w:r w:rsidR="00246BD5">
        <w:rPr>
          <w:rFonts w:asciiTheme="minorHAnsi" w:hAnsiTheme="minorHAnsi" w:cstheme="minorHAnsi"/>
        </w:rPr>
        <w:t xml:space="preserve">solely </w:t>
      </w:r>
      <w:r w:rsidRPr="00FB6B69">
        <w:rPr>
          <w:rFonts w:asciiTheme="minorHAnsi" w:hAnsiTheme="minorHAnsi" w:cstheme="minorHAnsi"/>
        </w:rPr>
        <w:t xml:space="preserve">attributed to classifier </w:t>
      </w:r>
      <w:r w:rsidR="00246BD5">
        <w:rPr>
          <w:rFonts w:asciiTheme="minorHAnsi" w:hAnsiTheme="minorHAnsi" w:cstheme="minorHAnsi"/>
        </w:rPr>
        <w:t>choice</w:t>
      </w:r>
      <w:r w:rsidRPr="00FB6B69">
        <w:rPr>
          <w:rFonts w:asciiTheme="minorHAnsi" w:hAnsiTheme="minorHAnsi" w:cstheme="minorHAnsi"/>
        </w:rPr>
        <w:t>.</w:t>
      </w:r>
    </w:p>
    <w:p w14:paraId="27C44A52" w14:textId="3CEE9A12" w:rsidR="00D5364F" w:rsidRDefault="00D5364F" w:rsidP="008A21B3">
      <w:pPr>
        <w:pStyle w:val="Heading2"/>
        <w:rPr>
          <w:rFonts w:asciiTheme="minorHAnsi" w:hAnsiTheme="minorHAnsi" w:cstheme="minorHAnsi"/>
          <w:color w:val="auto"/>
        </w:rPr>
      </w:pPr>
      <w:bookmarkStart w:id="18" w:name="_Toc241517415"/>
      <w:r w:rsidRPr="00FB6B69">
        <w:rPr>
          <w:rFonts w:asciiTheme="minorHAnsi" w:hAnsiTheme="minorHAnsi" w:cstheme="minorHAnsi"/>
          <w:color w:val="auto"/>
        </w:rPr>
        <w:t xml:space="preserve">Effect of </w:t>
      </w:r>
      <w:r w:rsidR="00755FE3">
        <w:rPr>
          <w:rFonts w:asciiTheme="minorHAnsi" w:hAnsiTheme="minorHAnsi" w:cstheme="minorHAnsi"/>
          <w:color w:val="auto"/>
        </w:rPr>
        <w:t>Neural Network Tuning</w:t>
      </w:r>
      <w:bookmarkEnd w:id="18"/>
    </w:p>
    <w:p w14:paraId="1AC03F74" w14:textId="77777777" w:rsidR="00494C57" w:rsidRPr="00494C57" w:rsidRDefault="00494C57" w:rsidP="00494C57"/>
    <w:p w14:paraId="0989990C" w14:textId="6E7C034B" w:rsidR="00DF0076" w:rsidRDefault="00DF0076" w:rsidP="00FC675B">
      <w:pPr>
        <w:spacing w:line="360" w:lineRule="auto"/>
        <w:rPr>
          <w:rFonts w:cstheme="minorHAnsi"/>
          <w:sz w:val="24"/>
          <w:szCs w:val="24"/>
        </w:rPr>
      </w:pPr>
      <w:r w:rsidRPr="00F405CD">
        <w:rPr>
          <w:rFonts w:cstheme="minorHAnsi"/>
          <w:sz w:val="24"/>
          <w:szCs w:val="24"/>
        </w:rPr>
        <w:t xml:space="preserve">Table </w:t>
      </w:r>
      <w:r w:rsidR="00EC2970">
        <w:rPr>
          <w:rFonts w:cstheme="minorHAnsi"/>
          <w:sz w:val="24"/>
          <w:szCs w:val="24"/>
        </w:rPr>
        <w:t>two</w:t>
      </w:r>
      <w:r w:rsidR="00D40648" w:rsidRPr="00F405CD">
        <w:rPr>
          <w:rFonts w:cstheme="minorHAnsi"/>
          <w:sz w:val="24"/>
          <w:szCs w:val="24"/>
        </w:rPr>
        <w:t xml:space="preserve"> </w:t>
      </w:r>
      <w:r w:rsidRPr="00F405CD">
        <w:rPr>
          <w:rFonts w:cstheme="minorHAnsi"/>
          <w:sz w:val="24"/>
          <w:szCs w:val="24"/>
        </w:rPr>
        <w:t xml:space="preserve">compares the </w:t>
      </w:r>
      <w:r w:rsidR="00F87DE2" w:rsidRPr="00F405CD">
        <w:rPr>
          <w:rFonts w:cstheme="minorHAnsi"/>
          <w:sz w:val="24"/>
          <w:szCs w:val="24"/>
        </w:rPr>
        <w:t>baseline</w:t>
      </w:r>
      <w:r w:rsidRPr="00F405CD">
        <w:rPr>
          <w:rFonts w:cstheme="minorHAnsi"/>
          <w:sz w:val="24"/>
          <w:szCs w:val="24"/>
        </w:rPr>
        <w:t xml:space="preserve"> and manually tuned neural networks using five-fold cross-validation, with 208 predictions per fault and configuration. Sensor-drift accuracy increased from 82.7% to 92.8%, while shaft-wear accuracy increased from 36.5% to 100%. These represent improvements of 10.1 and 63.5 percentage points, respectively. Tooth</w:t>
      </w:r>
      <w:r w:rsidR="007F2ACD">
        <w:rPr>
          <w:rFonts w:cstheme="minorHAnsi"/>
          <w:sz w:val="24"/>
          <w:szCs w:val="24"/>
        </w:rPr>
        <w:t xml:space="preserve"> </w:t>
      </w:r>
      <w:r w:rsidRPr="00F405CD">
        <w:rPr>
          <w:rFonts w:cstheme="minorHAnsi"/>
          <w:sz w:val="24"/>
          <w:szCs w:val="24"/>
        </w:rPr>
        <w:t>fault accuracy remained at 100%.</w:t>
      </w:r>
    </w:p>
    <w:p w14:paraId="0E40598D" w14:textId="77777777" w:rsidR="00122DEF" w:rsidRPr="00F405CD" w:rsidRDefault="00122DEF" w:rsidP="00FC675B">
      <w:pPr>
        <w:spacing w:line="360" w:lineRule="auto"/>
        <w:rPr>
          <w:rFonts w:cstheme="minorHAnsi"/>
          <w:sz w:val="24"/>
          <w:szCs w:val="24"/>
        </w:rPr>
      </w:pPr>
    </w:p>
    <w:tbl>
      <w:tblPr>
        <w:tblW w:w="8100" w:type="dxa"/>
        <w:tblLook w:val="04A0" w:firstRow="1" w:lastRow="0" w:firstColumn="1" w:lastColumn="0" w:noHBand="0" w:noVBand="1"/>
      </w:tblPr>
      <w:tblGrid>
        <w:gridCol w:w="2140"/>
        <w:gridCol w:w="1940"/>
        <w:gridCol w:w="1940"/>
        <w:gridCol w:w="2080"/>
      </w:tblGrid>
      <w:tr w:rsidR="00840837" w:rsidRPr="00840837" w14:paraId="336B414A" w14:textId="77777777" w:rsidTr="00840837">
        <w:trPr>
          <w:trHeight w:val="540"/>
        </w:trPr>
        <w:tc>
          <w:tcPr>
            <w:tcW w:w="6020" w:type="dxa"/>
            <w:gridSpan w:val="3"/>
            <w:tcBorders>
              <w:top w:val="nil"/>
              <w:left w:val="nil"/>
              <w:bottom w:val="nil"/>
              <w:right w:val="nil"/>
            </w:tcBorders>
            <w:shd w:val="clear" w:color="000000" w:fill="F0F5F8"/>
            <w:noWrap/>
            <w:vAlign w:val="center"/>
            <w:hideMark/>
          </w:tcPr>
          <w:p w14:paraId="1517B939" w14:textId="77777777" w:rsidR="00840837" w:rsidRPr="00840837" w:rsidRDefault="00840837" w:rsidP="00840837">
            <w:pPr>
              <w:spacing w:after="0" w:line="240" w:lineRule="auto"/>
              <w:rPr>
                <w:rFonts w:ascii="Arial" w:eastAsia="Times New Roman" w:hAnsi="Arial" w:cs="Arial"/>
                <w:b/>
                <w:bCs/>
                <w:color w:val="17324D"/>
                <w:sz w:val="20"/>
                <w:szCs w:val="20"/>
                <w:lang w:eastAsia="en-GB"/>
              </w:rPr>
            </w:pPr>
            <w:r w:rsidRPr="00840837">
              <w:rPr>
                <w:rFonts w:ascii="Arial" w:eastAsia="Times New Roman" w:hAnsi="Arial" w:cs="Arial"/>
                <w:b/>
                <w:bCs/>
                <w:color w:val="17324D"/>
                <w:sz w:val="20"/>
                <w:szCs w:val="20"/>
                <w:lang w:eastAsia="en-GB"/>
              </w:rPr>
              <w:lastRenderedPageBreak/>
              <w:t>Initial and tuned NN cross-validation accuracy</w:t>
            </w:r>
          </w:p>
        </w:tc>
        <w:tc>
          <w:tcPr>
            <w:tcW w:w="2080" w:type="dxa"/>
            <w:tcBorders>
              <w:top w:val="nil"/>
              <w:left w:val="nil"/>
              <w:bottom w:val="nil"/>
              <w:right w:val="nil"/>
            </w:tcBorders>
            <w:shd w:val="clear" w:color="000000" w:fill="F0F5F8"/>
            <w:noWrap/>
            <w:vAlign w:val="center"/>
            <w:hideMark/>
          </w:tcPr>
          <w:p w14:paraId="4A29749B" w14:textId="77777777" w:rsidR="00840837" w:rsidRPr="00840837" w:rsidRDefault="00840837" w:rsidP="00840837">
            <w:pPr>
              <w:spacing w:after="0" w:line="240" w:lineRule="auto"/>
              <w:rPr>
                <w:rFonts w:ascii="Arial" w:eastAsia="Times New Roman" w:hAnsi="Arial" w:cs="Arial"/>
                <w:b/>
                <w:bCs/>
                <w:color w:val="17324D"/>
                <w:sz w:val="20"/>
                <w:szCs w:val="20"/>
                <w:lang w:eastAsia="en-GB"/>
              </w:rPr>
            </w:pPr>
            <w:r w:rsidRPr="00840837">
              <w:rPr>
                <w:rFonts w:ascii="Arial" w:eastAsia="Times New Roman" w:hAnsi="Arial" w:cs="Arial"/>
                <w:b/>
                <w:bCs/>
                <w:color w:val="17324D"/>
                <w:sz w:val="20"/>
                <w:szCs w:val="20"/>
                <w:lang w:eastAsia="en-GB"/>
              </w:rPr>
              <w:t> </w:t>
            </w:r>
          </w:p>
        </w:tc>
      </w:tr>
      <w:tr w:rsidR="00840837" w:rsidRPr="00840837" w14:paraId="0D602760" w14:textId="77777777" w:rsidTr="00840837">
        <w:trPr>
          <w:trHeight w:val="460"/>
        </w:trPr>
        <w:tc>
          <w:tcPr>
            <w:tcW w:w="8100" w:type="dxa"/>
            <w:gridSpan w:val="4"/>
            <w:tcBorders>
              <w:top w:val="nil"/>
              <w:left w:val="nil"/>
              <w:bottom w:val="nil"/>
              <w:right w:val="nil"/>
            </w:tcBorders>
            <w:noWrap/>
            <w:vAlign w:val="center"/>
            <w:hideMark/>
          </w:tcPr>
          <w:p w14:paraId="34B48BB3" w14:textId="77777777" w:rsidR="00840837" w:rsidRPr="00840837" w:rsidRDefault="00840837" w:rsidP="00840837">
            <w:pPr>
              <w:spacing w:after="0" w:line="240" w:lineRule="auto"/>
              <w:rPr>
                <w:rFonts w:ascii="Arial" w:eastAsia="Times New Roman" w:hAnsi="Arial" w:cs="Arial"/>
                <w:i/>
                <w:iCs/>
                <w:color w:val="566878"/>
                <w:sz w:val="20"/>
                <w:szCs w:val="20"/>
                <w:lang w:eastAsia="en-GB"/>
              </w:rPr>
            </w:pPr>
            <w:r w:rsidRPr="00840837">
              <w:rPr>
                <w:rFonts w:ascii="Arial" w:eastAsia="Times New Roman" w:hAnsi="Arial" w:cs="Arial"/>
                <w:i/>
                <w:iCs/>
                <w:color w:val="566878"/>
                <w:sz w:val="20"/>
                <w:szCs w:val="20"/>
                <w:lang w:eastAsia="en-GB"/>
              </w:rPr>
              <w:t>Five-fold cross-validation. Each result uses 208 predictions per fault.</w:t>
            </w:r>
          </w:p>
        </w:tc>
      </w:tr>
      <w:tr w:rsidR="00840837" w:rsidRPr="00840837" w14:paraId="1687EB25" w14:textId="77777777" w:rsidTr="00840837">
        <w:trPr>
          <w:trHeight w:val="460"/>
        </w:trPr>
        <w:tc>
          <w:tcPr>
            <w:tcW w:w="2140" w:type="dxa"/>
            <w:tcBorders>
              <w:top w:val="nil"/>
              <w:left w:val="nil"/>
              <w:bottom w:val="nil"/>
              <w:right w:val="nil"/>
            </w:tcBorders>
            <w:noWrap/>
            <w:vAlign w:val="center"/>
            <w:hideMark/>
          </w:tcPr>
          <w:p w14:paraId="3CD33D15" w14:textId="77777777" w:rsidR="00840837" w:rsidRPr="00840837" w:rsidRDefault="00840837" w:rsidP="00840837">
            <w:pPr>
              <w:spacing w:after="0" w:line="240" w:lineRule="auto"/>
              <w:rPr>
                <w:rFonts w:ascii="Arial" w:eastAsia="Times New Roman" w:hAnsi="Arial" w:cs="Arial"/>
                <w:i/>
                <w:iCs/>
                <w:color w:val="566878"/>
                <w:sz w:val="20"/>
                <w:szCs w:val="20"/>
                <w:lang w:eastAsia="en-GB"/>
              </w:rPr>
            </w:pPr>
          </w:p>
        </w:tc>
        <w:tc>
          <w:tcPr>
            <w:tcW w:w="1940" w:type="dxa"/>
            <w:tcBorders>
              <w:top w:val="nil"/>
              <w:left w:val="nil"/>
              <w:bottom w:val="nil"/>
              <w:right w:val="nil"/>
            </w:tcBorders>
            <w:noWrap/>
            <w:vAlign w:val="center"/>
            <w:hideMark/>
          </w:tcPr>
          <w:p w14:paraId="0EDB12BE" w14:textId="77777777" w:rsidR="00840837" w:rsidRPr="00840837" w:rsidRDefault="00840837" w:rsidP="00840837">
            <w:pPr>
              <w:spacing w:after="0" w:line="240" w:lineRule="auto"/>
              <w:rPr>
                <w:rFonts w:ascii="Times New Roman" w:eastAsia="Times New Roman" w:hAnsi="Times New Roman" w:cs="Times New Roman"/>
                <w:sz w:val="20"/>
                <w:szCs w:val="20"/>
                <w:lang w:eastAsia="en-GB"/>
              </w:rPr>
            </w:pPr>
          </w:p>
        </w:tc>
        <w:tc>
          <w:tcPr>
            <w:tcW w:w="1940" w:type="dxa"/>
            <w:tcBorders>
              <w:top w:val="nil"/>
              <w:left w:val="nil"/>
              <w:bottom w:val="nil"/>
              <w:right w:val="nil"/>
            </w:tcBorders>
            <w:noWrap/>
            <w:vAlign w:val="center"/>
            <w:hideMark/>
          </w:tcPr>
          <w:p w14:paraId="056ABAC6" w14:textId="77777777" w:rsidR="00840837" w:rsidRPr="00840837" w:rsidRDefault="00840837" w:rsidP="00840837">
            <w:pPr>
              <w:spacing w:after="0" w:line="240" w:lineRule="auto"/>
              <w:rPr>
                <w:rFonts w:ascii="Times New Roman" w:eastAsia="Times New Roman" w:hAnsi="Times New Roman" w:cs="Times New Roman"/>
                <w:sz w:val="20"/>
                <w:szCs w:val="20"/>
                <w:lang w:eastAsia="en-GB"/>
              </w:rPr>
            </w:pPr>
          </w:p>
        </w:tc>
        <w:tc>
          <w:tcPr>
            <w:tcW w:w="2080" w:type="dxa"/>
            <w:tcBorders>
              <w:top w:val="nil"/>
              <w:left w:val="nil"/>
              <w:bottom w:val="nil"/>
              <w:right w:val="nil"/>
            </w:tcBorders>
            <w:noWrap/>
            <w:vAlign w:val="center"/>
            <w:hideMark/>
          </w:tcPr>
          <w:p w14:paraId="6A8BF6CC" w14:textId="77777777" w:rsidR="00840837" w:rsidRPr="00840837" w:rsidRDefault="00840837" w:rsidP="00840837">
            <w:pPr>
              <w:spacing w:after="0" w:line="240" w:lineRule="auto"/>
              <w:rPr>
                <w:rFonts w:ascii="Times New Roman" w:eastAsia="Times New Roman" w:hAnsi="Times New Roman" w:cs="Times New Roman"/>
                <w:sz w:val="20"/>
                <w:szCs w:val="20"/>
                <w:lang w:eastAsia="en-GB"/>
              </w:rPr>
            </w:pPr>
          </w:p>
        </w:tc>
      </w:tr>
      <w:tr w:rsidR="00840837" w:rsidRPr="00840837" w14:paraId="30802686" w14:textId="77777777" w:rsidTr="00840837">
        <w:trPr>
          <w:trHeight w:val="880"/>
        </w:trPr>
        <w:tc>
          <w:tcPr>
            <w:tcW w:w="2140" w:type="dxa"/>
            <w:tcBorders>
              <w:top w:val="nil"/>
              <w:left w:val="nil"/>
              <w:bottom w:val="nil"/>
              <w:right w:val="single" w:sz="4" w:space="0" w:color="FFFFFF"/>
            </w:tcBorders>
            <w:shd w:val="clear" w:color="000000" w:fill="17324D"/>
            <w:vAlign w:val="center"/>
            <w:hideMark/>
          </w:tcPr>
          <w:p w14:paraId="7754A7A8" w14:textId="77777777" w:rsidR="00840837" w:rsidRPr="00840837" w:rsidRDefault="00840837" w:rsidP="00840837">
            <w:pPr>
              <w:spacing w:after="0" w:line="240" w:lineRule="auto"/>
              <w:jc w:val="center"/>
              <w:rPr>
                <w:rFonts w:ascii="Arial" w:eastAsia="Times New Roman" w:hAnsi="Arial" w:cs="Arial"/>
                <w:b/>
                <w:bCs/>
                <w:color w:val="FFFFFF"/>
                <w:sz w:val="20"/>
                <w:szCs w:val="20"/>
                <w:lang w:eastAsia="en-GB"/>
              </w:rPr>
            </w:pPr>
            <w:r w:rsidRPr="00840837">
              <w:rPr>
                <w:rFonts w:ascii="Arial" w:eastAsia="Times New Roman" w:hAnsi="Arial" w:cs="Arial"/>
                <w:b/>
                <w:bCs/>
                <w:color w:val="FFFFFF"/>
                <w:sz w:val="20"/>
                <w:szCs w:val="20"/>
                <w:lang w:eastAsia="en-GB"/>
              </w:rPr>
              <w:t>Fault</w:t>
            </w:r>
          </w:p>
        </w:tc>
        <w:tc>
          <w:tcPr>
            <w:tcW w:w="1940" w:type="dxa"/>
            <w:tcBorders>
              <w:top w:val="nil"/>
              <w:left w:val="nil"/>
              <w:bottom w:val="nil"/>
              <w:right w:val="single" w:sz="4" w:space="0" w:color="FFFFFF"/>
            </w:tcBorders>
            <w:shd w:val="clear" w:color="000000" w:fill="17324D"/>
            <w:vAlign w:val="center"/>
            <w:hideMark/>
          </w:tcPr>
          <w:p w14:paraId="05B0C13C" w14:textId="77777777" w:rsidR="00840837" w:rsidRPr="00840837" w:rsidRDefault="00840837" w:rsidP="00840837">
            <w:pPr>
              <w:spacing w:after="0" w:line="240" w:lineRule="auto"/>
              <w:jc w:val="center"/>
              <w:rPr>
                <w:rFonts w:ascii="Arial" w:eastAsia="Times New Roman" w:hAnsi="Arial" w:cs="Arial"/>
                <w:b/>
                <w:bCs/>
                <w:color w:val="FFFFFF"/>
                <w:sz w:val="20"/>
                <w:szCs w:val="20"/>
                <w:lang w:eastAsia="en-GB"/>
              </w:rPr>
            </w:pPr>
            <w:r w:rsidRPr="00840837">
              <w:rPr>
                <w:rFonts w:ascii="Arial" w:eastAsia="Times New Roman" w:hAnsi="Arial" w:cs="Arial"/>
                <w:b/>
                <w:bCs/>
                <w:color w:val="FFFFFF"/>
                <w:sz w:val="20"/>
                <w:szCs w:val="20"/>
                <w:lang w:eastAsia="en-GB"/>
              </w:rPr>
              <w:t>Initial NN accuracy</w:t>
            </w:r>
          </w:p>
        </w:tc>
        <w:tc>
          <w:tcPr>
            <w:tcW w:w="1940" w:type="dxa"/>
            <w:tcBorders>
              <w:top w:val="nil"/>
              <w:left w:val="nil"/>
              <w:bottom w:val="nil"/>
              <w:right w:val="single" w:sz="4" w:space="0" w:color="FFFFFF"/>
            </w:tcBorders>
            <w:shd w:val="clear" w:color="000000" w:fill="17324D"/>
            <w:vAlign w:val="center"/>
            <w:hideMark/>
          </w:tcPr>
          <w:p w14:paraId="68F1CF2B" w14:textId="77777777" w:rsidR="00840837" w:rsidRPr="00840837" w:rsidRDefault="00840837" w:rsidP="00840837">
            <w:pPr>
              <w:spacing w:after="0" w:line="240" w:lineRule="auto"/>
              <w:jc w:val="center"/>
              <w:rPr>
                <w:rFonts w:ascii="Arial" w:eastAsia="Times New Roman" w:hAnsi="Arial" w:cs="Arial"/>
                <w:b/>
                <w:bCs/>
                <w:color w:val="FFFFFF"/>
                <w:sz w:val="20"/>
                <w:szCs w:val="20"/>
                <w:lang w:eastAsia="en-GB"/>
              </w:rPr>
            </w:pPr>
            <w:r w:rsidRPr="00840837">
              <w:rPr>
                <w:rFonts w:ascii="Arial" w:eastAsia="Times New Roman" w:hAnsi="Arial" w:cs="Arial"/>
                <w:b/>
                <w:bCs/>
                <w:color w:val="FFFFFF"/>
                <w:sz w:val="20"/>
                <w:szCs w:val="20"/>
                <w:lang w:eastAsia="en-GB"/>
              </w:rPr>
              <w:t>Tuned NN accuracy</w:t>
            </w:r>
          </w:p>
        </w:tc>
        <w:tc>
          <w:tcPr>
            <w:tcW w:w="2080" w:type="dxa"/>
            <w:tcBorders>
              <w:top w:val="nil"/>
              <w:left w:val="nil"/>
              <w:bottom w:val="nil"/>
              <w:right w:val="nil"/>
            </w:tcBorders>
            <w:shd w:val="clear" w:color="000000" w:fill="17324D"/>
            <w:vAlign w:val="center"/>
            <w:hideMark/>
          </w:tcPr>
          <w:p w14:paraId="1FA5A38D" w14:textId="77777777" w:rsidR="00840837" w:rsidRPr="00840837" w:rsidRDefault="00840837" w:rsidP="00840837">
            <w:pPr>
              <w:spacing w:after="0" w:line="240" w:lineRule="auto"/>
              <w:jc w:val="center"/>
              <w:rPr>
                <w:rFonts w:ascii="Arial" w:eastAsia="Times New Roman" w:hAnsi="Arial" w:cs="Arial"/>
                <w:b/>
                <w:bCs/>
                <w:color w:val="FFFFFF"/>
                <w:sz w:val="20"/>
                <w:szCs w:val="20"/>
                <w:lang w:eastAsia="en-GB"/>
              </w:rPr>
            </w:pPr>
            <w:r w:rsidRPr="00840837">
              <w:rPr>
                <w:rFonts w:ascii="Arial" w:eastAsia="Times New Roman" w:hAnsi="Arial" w:cs="Arial"/>
                <w:b/>
                <w:bCs/>
                <w:color w:val="FFFFFF"/>
                <w:sz w:val="20"/>
                <w:szCs w:val="20"/>
                <w:lang w:eastAsia="en-GB"/>
              </w:rPr>
              <w:t>Change</w:t>
            </w:r>
            <w:r w:rsidRPr="00840837">
              <w:rPr>
                <w:rFonts w:ascii="Arial" w:eastAsia="Times New Roman" w:hAnsi="Arial" w:cs="Arial"/>
                <w:b/>
                <w:bCs/>
                <w:color w:val="FFFFFF"/>
                <w:sz w:val="20"/>
                <w:szCs w:val="20"/>
                <w:lang w:eastAsia="en-GB"/>
              </w:rPr>
              <w:br/>
              <w:t>(percentage points)</w:t>
            </w:r>
          </w:p>
        </w:tc>
      </w:tr>
      <w:tr w:rsidR="00840837" w:rsidRPr="00840837" w14:paraId="7229CE4C" w14:textId="77777777" w:rsidTr="00840837">
        <w:trPr>
          <w:trHeight w:val="640"/>
        </w:trPr>
        <w:tc>
          <w:tcPr>
            <w:tcW w:w="2140" w:type="dxa"/>
            <w:tcBorders>
              <w:top w:val="nil"/>
              <w:left w:val="nil"/>
              <w:bottom w:val="single" w:sz="4" w:space="0" w:color="E5EBEF"/>
              <w:right w:val="nil"/>
            </w:tcBorders>
            <w:noWrap/>
            <w:vAlign w:val="center"/>
            <w:hideMark/>
          </w:tcPr>
          <w:p w14:paraId="3F52B567" w14:textId="77777777" w:rsidR="00840837" w:rsidRPr="00840837" w:rsidRDefault="00840837" w:rsidP="00840837">
            <w:pPr>
              <w:spacing w:after="0" w:line="240" w:lineRule="auto"/>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Sensor drift</w:t>
            </w:r>
          </w:p>
        </w:tc>
        <w:tc>
          <w:tcPr>
            <w:tcW w:w="1940" w:type="dxa"/>
            <w:tcBorders>
              <w:top w:val="nil"/>
              <w:left w:val="nil"/>
              <w:bottom w:val="single" w:sz="4" w:space="0" w:color="E5EBEF"/>
              <w:right w:val="nil"/>
            </w:tcBorders>
            <w:noWrap/>
            <w:vAlign w:val="center"/>
            <w:hideMark/>
          </w:tcPr>
          <w:p w14:paraId="6305F846" w14:textId="77777777" w:rsidR="00840837" w:rsidRPr="00840837" w:rsidRDefault="00840837" w:rsidP="00840837">
            <w:pPr>
              <w:spacing w:after="0" w:line="240" w:lineRule="auto"/>
              <w:jc w:val="right"/>
              <w:rPr>
                <w:rFonts w:ascii="Arial" w:eastAsia="Times New Roman" w:hAnsi="Arial" w:cs="Arial"/>
                <w:color w:val="2873A5"/>
                <w:sz w:val="20"/>
                <w:szCs w:val="20"/>
                <w:lang w:eastAsia="en-GB"/>
              </w:rPr>
            </w:pPr>
            <w:r w:rsidRPr="00840837">
              <w:rPr>
                <w:rFonts w:ascii="Arial" w:eastAsia="Times New Roman" w:hAnsi="Arial" w:cs="Arial"/>
                <w:color w:val="2873A5"/>
                <w:sz w:val="20"/>
                <w:szCs w:val="20"/>
                <w:lang w:eastAsia="en-GB"/>
              </w:rPr>
              <w:t>82.7%</w:t>
            </w:r>
          </w:p>
        </w:tc>
        <w:tc>
          <w:tcPr>
            <w:tcW w:w="1940" w:type="dxa"/>
            <w:tcBorders>
              <w:top w:val="nil"/>
              <w:left w:val="nil"/>
              <w:bottom w:val="single" w:sz="4" w:space="0" w:color="E5EBEF"/>
              <w:right w:val="nil"/>
            </w:tcBorders>
            <w:noWrap/>
            <w:vAlign w:val="center"/>
            <w:hideMark/>
          </w:tcPr>
          <w:p w14:paraId="771276AF" w14:textId="77777777" w:rsidR="00840837" w:rsidRPr="00840837" w:rsidRDefault="00840837" w:rsidP="00840837">
            <w:pPr>
              <w:spacing w:after="0" w:line="240" w:lineRule="auto"/>
              <w:jc w:val="right"/>
              <w:rPr>
                <w:rFonts w:ascii="Arial" w:eastAsia="Times New Roman" w:hAnsi="Arial" w:cs="Arial"/>
                <w:color w:val="138579"/>
                <w:sz w:val="20"/>
                <w:szCs w:val="20"/>
                <w:lang w:eastAsia="en-GB"/>
              </w:rPr>
            </w:pPr>
            <w:r w:rsidRPr="00840837">
              <w:rPr>
                <w:rFonts w:ascii="Arial" w:eastAsia="Times New Roman" w:hAnsi="Arial" w:cs="Arial"/>
                <w:color w:val="138579"/>
                <w:sz w:val="20"/>
                <w:szCs w:val="20"/>
                <w:lang w:eastAsia="en-GB"/>
              </w:rPr>
              <w:t>92.8%</w:t>
            </w:r>
          </w:p>
        </w:tc>
        <w:tc>
          <w:tcPr>
            <w:tcW w:w="2080" w:type="dxa"/>
            <w:tcBorders>
              <w:top w:val="nil"/>
              <w:left w:val="nil"/>
              <w:bottom w:val="single" w:sz="4" w:space="0" w:color="E5EBEF"/>
              <w:right w:val="nil"/>
            </w:tcBorders>
            <w:noWrap/>
            <w:vAlign w:val="center"/>
            <w:hideMark/>
          </w:tcPr>
          <w:p w14:paraId="1A600EF0" w14:textId="77777777" w:rsidR="00840837" w:rsidRPr="00840837" w:rsidRDefault="00840837" w:rsidP="00840837">
            <w:pPr>
              <w:spacing w:after="0" w:line="240" w:lineRule="auto"/>
              <w:jc w:val="right"/>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+10.1</w:t>
            </w:r>
          </w:p>
        </w:tc>
      </w:tr>
      <w:tr w:rsidR="00840837" w:rsidRPr="00840837" w14:paraId="4DBFBB5C" w14:textId="77777777" w:rsidTr="00840837">
        <w:trPr>
          <w:trHeight w:val="640"/>
        </w:trPr>
        <w:tc>
          <w:tcPr>
            <w:tcW w:w="2140" w:type="dxa"/>
            <w:tcBorders>
              <w:top w:val="nil"/>
              <w:left w:val="nil"/>
              <w:bottom w:val="single" w:sz="4" w:space="0" w:color="E5EBEF"/>
              <w:right w:val="nil"/>
            </w:tcBorders>
            <w:noWrap/>
            <w:vAlign w:val="center"/>
            <w:hideMark/>
          </w:tcPr>
          <w:p w14:paraId="48DC33E4" w14:textId="77777777" w:rsidR="00840837" w:rsidRPr="00840837" w:rsidRDefault="00840837" w:rsidP="00840837">
            <w:pPr>
              <w:spacing w:after="0" w:line="240" w:lineRule="auto"/>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Shaft wear</w:t>
            </w:r>
          </w:p>
        </w:tc>
        <w:tc>
          <w:tcPr>
            <w:tcW w:w="1940" w:type="dxa"/>
            <w:tcBorders>
              <w:top w:val="nil"/>
              <w:left w:val="nil"/>
              <w:bottom w:val="single" w:sz="4" w:space="0" w:color="E5EBEF"/>
              <w:right w:val="nil"/>
            </w:tcBorders>
            <w:noWrap/>
            <w:vAlign w:val="center"/>
            <w:hideMark/>
          </w:tcPr>
          <w:p w14:paraId="42BF9C74" w14:textId="77777777" w:rsidR="00840837" w:rsidRPr="00840837" w:rsidRDefault="00840837" w:rsidP="00840837">
            <w:pPr>
              <w:spacing w:after="0" w:line="240" w:lineRule="auto"/>
              <w:jc w:val="right"/>
              <w:rPr>
                <w:rFonts w:ascii="Arial" w:eastAsia="Times New Roman" w:hAnsi="Arial" w:cs="Arial"/>
                <w:color w:val="2873A5"/>
                <w:sz w:val="20"/>
                <w:szCs w:val="20"/>
                <w:lang w:eastAsia="en-GB"/>
              </w:rPr>
            </w:pPr>
            <w:r w:rsidRPr="00840837">
              <w:rPr>
                <w:rFonts w:ascii="Arial" w:eastAsia="Times New Roman" w:hAnsi="Arial" w:cs="Arial"/>
                <w:color w:val="2873A5"/>
                <w:sz w:val="20"/>
                <w:szCs w:val="20"/>
                <w:lang w:eastAsia="en-GB"/>
              </w:rPr>
              <w:t>36.5%</w:t>
            </w:r>
          </w:p>
        </w:tc>
        <w:tc>
          <w:tcPr>
            <w:tcW w:w="1940" w:type="dxa"/>
            <w:tcBorders>
              <w:top w:val="nil"/>
              <w:left w:val="nil"/>
              <w:bottom w:val="single" w:sz="4" w:space="0" w:color="E5EBEF"/>
              <w:right w:val="nil"/>
            </w:tcBorders>
            <w:noWrap/>
            <w:vAlign w:val="center"/>
            <w:hideMark/>
          </w:tcPr>
          <w:p w14:paraId="4BE1D3D3" w14:textId="77777777" w:rsidR="00840837" w:rsidRPr="00840837" w:rsidRDefault="00840837" w:rsidP="00840837">
            <w:pPr>
              <w:spacing w:after="0" w:line="240" w:lineRule="auto"/>
              <w:jc w:val="right"/>
              <w:rPr>
                <w:rFonts w:ascii="Arial" w:eastAsia="Times New Roman" w:hAnsi="Arial" w:cs="Arial"/>
                <w:color w:val="138579"/>
                <w:sz w:val="20"/>
                <w:szCs w:val="20"/>
                <w:lang w:eastAsia="en-GB"/>
              </w:rPr>
            </w:pPr>
            <w:r w:rsidRPr="00840837">
              <w:rPr>
                <w:rFonts w:ascii="Arial" w:eastAsia="Times New Roman" w:hAnsi="Arial" w:cs="Arial"/>
                <w:color w:val="138579"/>
                <w:sz w:val="20"/>
                <w:szCs w:val="20"/>
                <w:lang w:eastAsia="en-GB"/>
              </w:rPr>
              <w:t>100.0%</w:t>
            </w:r>
          </w:p>
        </w:tc>
        <w:tc>
          <w:tcPr>
            <w:tcW w:w="2080" w:type="dxa"/>
            <w:tcBorders>
              <w:top w:val="nil"/>
              <w:left w:val="nil"/>
              <w:bottom w:val="single" w:sz="4" w:space="0" w:color="E5EBEF"/>
              <w:right w:val="nil"/>
            </w:tcBorders>
            <w:noWrap/>
            <w:vAlign w:val="center"/>
            <w:hideMark/>
          </w:tcPr>
          <w:p w14:paraId="31881CA5" w14:textId="77777777" w:rsidR="00840837" w:rsidRPr="00840837" w:rsidRDefault="00840837" w:rsidP="00840837">
            <w:pPr>
              <w:spacing w:after="0" w:line="240" w:lineRule="auto"/>
              <w:jc w:val="right"/>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+63.5</w:t>
            </w:r>
          </w:p>
        </w:tc>
      </w:tr>
      <w:tr w:rsidR="00840837" w:rsidRPr="00840837" w14:paraId="1B15F5AF" w14:textId="77777777" w:rsidTr="00840837">
        <w:trPr>
          <w:trHeight w:val="640"/>
        </w:trPr>
        <w:tc>
          <w:tcPr>
            <w:tcW w:w="2140" w:type="dxa"/>
            <w:tcBorders>
              <w:top w:val="nil"/>
              <w:left w:val="nil"/>
              <w:bottom w:val="nil"/>
              <w:right w:val="nil"/>
            </w:tcBorders>
            <w:noWrap/>
            <w:vAlign w:val="center"/>
            <w:hideMark/>
          </w:tcPr>
          <w:p w14:paraId="4F8394F5" w14:textId="77777777" w:rsidR="00840837" w:rsidRPr="00840837" w:rsidRDefault="00840837" w:rsidP="00840837">
            <w:pPr>
              <w:spacing w:after="0" w:line="240" w:lineRule="auto"/>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Tooth fault</w:t>
            </w:r>
          </w:p>
        </w:tc>
        <w:tc>
          <w:tcPr>
            <w:tcW w:w="1940" w:type="dxa"/>
            <w:tcBorders>
              <w:top w:val="nil"/>
              <w:left w:val="nil"/>
              <w:bottom w:val="nil"/>
              <w:right w:val="nil"/>
            </w:tcBorders>
            <w:noWrap/>
            <w:vAlign w:val="center"/>
            <w:hideMark/>
          </w:tcPr>
          <w:p w14:paraId="05F6615C" w14:textId="77777777" w:rsidR="00840837" w:rsidRPr="00840837" w:rsidRDefault="00840837" w:rsidP="00840837">
            <w:pPr>
              <w:spacing w:after="0" w:line="240" w:lineRule="auto"/>
              <w:jc w:val="right"/>
              <w:rPr>
                <w:rFonts w:ascii="Arial" w:eastAsia="Times New Roman" w:hAnsi="Arial" w:cs="Arial"/>
                <w:color w:val="2873A5"/>
                <w:sz w:val="20"/>
                <w:szCs w:val="20"/>
                <w:lang w:eastAsia="en-GB"/>
              </w:rPr>
            </w:pPr>
            <w:r w:rsidRPr="00840837">
              <w:rPr>
                <w:rFonts w:ascii="Arial" w:eastAsia="Times New Roman" w:hAnsi="Arial" w:cs="Arial"/>
                <w:color w:val="2873A5"/>
                <w:sz w:val="20"/>
                <w:szCs w:val="20"/>
                <w:lang w:eastAsia="en-GB"/>
              </w:rPr>
              <w:t>100.0%</w:t>
            </w:r>
          </w:p>
        </w:tc>
        <w:tc>
          <w:tcPr>
            <w:tcW w:w="1940" w:type="dxa"/>
            <w:tcBorders>
              <w:top w:val="nil"/>
              <w:left w:val="nil"/>
              <w:bottom w:val="nil"/>
              <w:right w:val="nil"/>
            </w:tcBorders>
            <w:noWrap/>
            <w:vAlign w:val="center"/>
            <w:hideMark/>
          </w:tcPr>
          <w:p w14:paraId="5801BE8B" w14:textId="77777777" w:rsidR="00840837" w:rsidRPr="00840837" w:rsidRDefault="00840837" w:rsidP="00840837">
            <w:pPr>
              <w:spacing w:after="0" w:line="240" w:lineRule="auto"/>
              <w:jc w:val="right"/>
              <w:rPr>
                <w:rFonts w:ascii="Arial" w:eastAsia="Times New Roman" w:hAnsi="Arial" w:cs="Arial"/>
                <w:color w:val="138579"/>
                <w:sz w:val="20"/>
                <w:szCs w:val="20"/>
                <w:lang w:eastAsia="en-GB"/>
              </w:rPr>
            </w:pPr>
            <w:r w:rsidRPr="00840837">
              <w:rPr>
                <w:rFonts w:ascii="Arial" w:eastAsia="Times New Roman" w:hAnsi="Arial" w:cs="Arial"/>
                <w:color w:val="138579"/>
                <w:sz w:val="20"/>
                <w:szCs w:val="20"/>
                <w:lang w:eastAsia="en-GB"/>
              </w:rPr>
              <w:t>100.0%</w:t>
            </w:r>
          </w:p>
        </w:tc>
        <w:tc>
          <w:tcPr>
            <w:tcW w:w="2080" w:type="dxa"/>
            <w:tcBorders>
              <w:top w:val="nil"/>
              <w:left w:val="nil"/>
              <w:bottom w:val="nil"/>
              <w:right w:val="nil"/>
            </w:tcBorders>
            <w:noWrap/>
            <w:vAlign w:val="center"/>
            <w:hideMark/>
          </w:tcPr>
          <w:p w14:paraId="55F7B635" w14:textId="77777777" w:rsidR="00840837" w:rsidRPr="00840837" w:rsidRDefault="00840837" w:rsidP="00840837">
            <w:pPr>
              <w:spacing w:after="0" w:line="240" w:lineRule="auto"/>
              <w:jc w:val="right"/>
              <w:rPr>
                <w:rFonts w:ascii="Arial" w:eastAsia="Times New Roman" w:hAnsi="Arial" w:cs="Arial"/>
                <w:color w:val="203343"/>
                <w:sz w:val="20"/>
                <w:szCs w:val="20"/>
                <w:lang w:eastAsia="en-GB"/>
              </w:rPr>
            </w:pPr>
            <w:r w:rsidRPr="00840837">
              <w:rPr>
                <w:rFonts w:ascii="Arial" w:eastAsia="Times New Roman" w:hAnsi="Arial" w:cs="Arial"/>
                <w:color w:val="203343"/>
                <w:sz w:val="20"/>
                <w:szCs w:val="20"/>
                <w:lang w:eastAsia="en-GB"/>
              </w:rPr>
              <w:t>0.0</w:t>
            </w:r>
          </w:p>
        </w:tc>
      </w:tr>
    </w:tbl>
    <w:p w14:paraId="078A65FE" w14:textId="73CA68F7" w:rsidR="00D40648" w:rsidRPr="009C7235" w:rsidRDefault="009C7235" w:rsidP="00DF0076">
      <w:pPr>
        <w:rPr>
          <w:rFonts w:cstheme="minorHAnsi"/>
          <w:i/>
          <w:iCs/>
        </w:rPr>
      </w:pPr>
      <w:r>
        <w:rPr>
          <w:rFonts w:cstheme="minorHAnsi"/>
          <w:i/>
          <w:iCs/>
        </w:rPr>
        <w:t xml:space="preserve">Table 2. </w:t>
      </w:r>
      <w:r w:rsidR="00EC2970">
        <w:rPr>
          <w:rFonts w:cstheme="minorHAnsi"/>
          <w:i/>
          <w:iCs/>
        </w:rPr>
        <w:t>Baseline NN vs tuned NN</w:t>
      </w:r>
    </w:p>
    <w:p w14:paraId="0EC2735F" w14:textId="74F38175" w:rsidR="004447BE" w:rsidRPr="00AF22AD" w:rsidRDefault="00DF0076" w:rsidP="00FC675B">
      <w:pPr>
        <w:spacing w:line="360" w:lineRule="auto"/>
        <w:rPr>
          <w:rFonts w:cstheme="minorHAnsi"/>
          <w:sz w:val="24"/>
          <w:szCs w:val="24"/>
        </w:rPr>
      </w:pPr>
      <w:r w:rsidRPr="00AF22AD">
        <w:rPr>
          <w:rFonts w:cstheme="minorHAnsi"/>
          <w:sz w:val="24"/>
          <w:szCs w:val="24"/>
        </w:rPr>
        <w:t>The initial sensor-drift network predicted that drift was present in every run. Its 82.7% accuracy therefore reflected the proportion of runs containing drift, despite incorrectly flagging all 36 runs without drift.</w:t>
      </w:r>
      <w:r w:rsidR="00AF22AD" w:rsidRPr="00AF22AD">
        <w:rPr>
          <w:rFonts w:ascii="Times New Roman" w:eastAsia="Times New Roman" w:hAnsi="Times New Roman" w:cs="Times New Roman"/>
          <w:sz w:val="24"/>
          <w:szCs w:val="24"/>
          <w:lang w:eastAsia="en-GB"/>
        </w:rPr>
        <w:t xml:space="preserve"> </w:t>
      </w:r>
      <w:r w:rsidR="00AF22AD" w:rsidRPr="00AF22AD">
        <w:rPr>
          <w:rFonts w:cstheme="minorHAnsi"/>
          <w:sz w:val="24"/>
          <w:szCs w:val="24"/>
        </w:rPr>
        <w:t xml:space="preserve">This demonstrates how class imbalance can lead to high overall accuracy while </w:t>
      </w:r>
      <w:r w:rsidR="00562788">
        <w:rPr>
          <w:rFonts w:cstheme="minorHAnsi"/>
          <w:sz w:val="24"/>
          <w:szCs w:val="24"/>
        </w:rPr>
        <w:t>hiding</w:t>
      </w:r>
      <w:r w:rsidR="00AF22AD" w:rsidRPr="00AF22AD">
        <w:rPr>
          <w:rFonts w:cstheme="minorHAnsi"/>
          <w:sz w:val="24"/>
          <w:szCs w:val="24"/>
        </w:rPr>
        <w:t xml:space="preserve"> poor recognition of the less common fault state</w:t>
      </w:r>
      <w:r w:rsidR="00A7647A" w:rsidRPr="00AF22AD">
        <w:rPr>
          <w:rFonts w:cstheme="minorHAnsi"/>
          <w:sz w:val="24"/>
          <w:szCs w:val="24"/>
        </w:rPr>
        <w:t>.</w:t>
      </w:r>
      <w:r w:rsidR="00CC7AE5" w:rsidRPr="00AF22AD">
        <w:rPr>
          <w:rFonts w:cstheme="minorHAnsi"/>
          <w:sz w:val="24"/>
          <w:szCs w:val="24"/>
        </w:rPr>
        <w:t xml:space="preserve"> </w:t>
      </w:r>
      <w:r w:rsidRPr="00AF22AD">
        <w:rPr>
          <w:rFonts w:cstheme="minorHAnsi"/>
          <w:sz w:val="24"/>
          <w:szCs w:val="24"/>
        </w:rPr>
        <w:t>Following tuning,</w:t>
      </w:r>
      <w:r w:rsidR="00895CF7" w:rsidRPr="00AF22AD">
        <w:rPr>
          <w:rFonts w:cstheme="minorHAnsi"/>
          <w:sz w:val="24"/>
          <w:szCs w:val="24"/>
        </w:rPr>
        <w:t xml:space="preserve"> the a</w:t>
      </w:r>
      <w:r w:rsidR="004447BE" w:rsidRPr="00AF22AD">
        <w:rPr>
          <w:rFonts w:cstheme="minorHAnsi"/>
          <w:sz w:val="24"/>
          <w:szCs w:val="24"/>
        </w:rPr>
        <w:t xml:space="preserve">larm rates can be seen in </w:t>
      </w:r>
      <w:r w:rsidR="00CC7AE5" w:rsidRPr="00AF22AD">
        <w:rPr>
          <w:rFonts w:cstheme="minorHAnsi"/>
          <w:sz w:val="24"/>
          <w:szCs w:val="24"/>
        </w:rPr>
        <w:t>figure</w:t>
      </w:r>
      <w:r w:rsidR="004447BE" w:rsidRPr="00AF22AD">
        <w:rPr>
          <w:rFonts w:cstheme="minorHAnsi"/>
          <w:sz w:val="24"/>
          <w:szCs w:val="24"/>
        </w:rPr>
        <w:t xml:space="preserve"> </w:t>
      </w:r>
      <w:r w:rsidR="00EC2970">
        <w:rPr>
          <w:rFonts w:cstheme="minorHAnsi"/>
          <w:sz w:val="24"/>
          <w:szCs w:val="24"/>
        </w:rPr>
        <w:t>nine</w:t>
      </w:r>
      <w:r w:rsidR="00CC7AE5" w:rsidRPr="00AF22AD">
        <w:rPr>
          <w:rFonts w:cstheme="minorHAnsi"/>
          <w:sz w:val="24"/>
          <w:szCs w:val="24"/>
        </w:rPr>
        <w:t>.</w:t>
      </w:r>
    </w:p>
    <w:p w14:paraId="5C3EFB5A" w14:textId="77777777" w:rsidR="00EC2970" w:rsidRDefault="00685D4E" w:rsidP="00EC2970">
      <w:pPr>
        <w:keepNext/>
      </w:pPr>
      <w:r w:rsidRPr="00685D4E">
        <w:rPr>
          <w:noProof/>
        </w:rPr>
        <w:drawing>
          <wp:inline distT="0" distB="0" distL="0" distR="0" wp14:anchorId="55B8A133" wp14:editId="33EEEA05">
            <wp:extent cx="5731510" cy="2305685"/>
            <wp:effectExtent l="0" t="0" r="2540" b="0"/>
            <wp:docPr id="4471351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305685"/>
                    </a:xfrm>
                    <a:prstGeom prst="rect">
                      <a:avLst/>
                    </a:prstGeom>
                    <a:noFill/>
                    <a:ln>
                      <a:noFill/>
                    </a:ln>
                  </pic:spPr>
                </pic:pic>
              </a:graphicData>
            </a:graphic>
          </wp:inline>
        </w:drawing>
      </w:r>
    </w:p>
    <w:p w14:paraId="6678F489" w14:textId="1EDAE388" w:rsidR="004447BE" w:rsidRDefault="00EC2970" w:rsidP="00EC2970">
      <w:pPr>
        <w:pStyle w:val="Caption"/>
        <w:rPr>
          <w:rFonts w:cstheme="minorHAnsi"/>
        </w:rPr>
      </w:pPr>
      <w:bookmarkStart w:id="19" w:name="_Toc241514582"/>
      <w:r>
        <w:t xml:space="preserve">Figure </w:t>
      </w:r>
      <w:fldSimple w:instr=" SEQ Figure \* ARABIC ">
        <w:r w:rsidR="00AC6DBC">
          <w:rPr>
            <w:noProof/>
          </w:rPr>
          <w:t>9</w:t>
        </w:r>
      </w:fldSimple>
      <w:r>
        <w:t>. NN Tuned and Untuned Alarm Rate.</w:t>
      </w:r>
      <w:bookmarkEnd w:id="19"/>
    </w:p>
    <w:p w14:paraId="48AC79A4" w14:textId="6C0A3186" w:rsidR="00DF0076" w:rsidRPr="00377539" w:rsidRDefault="00CC7AE5" w:rsidP="00377539">
      <w:pPr>
        <w:spacing w:line="360" w:lineRule="auto"/>
        <w:rPr>
          <w:rFonts w:cstheme="minorHAnsi"/>
          <w:sz w:val="24"/>
          <w:szCs w:val="24"/>
        </w:rPr>
      </w:pPr>
      <w:r w:rsidRPr="00377539">
        <w:rPr>
          <w:rFonts w:cstheme="minorHAnsi"/>
          <w:sz w:val="24"/>
          <w:szCs w:val="24"/>
        </w:rPr>
        <w:t xml:space="preserve">The </w:t>
      </w:r>
      <w:r w:rsidR="00DF0076" w:rsidRPr="00377539">
        <w:rPr>
          <w:rFonts w:cstheme="minorHAnsi"/>
          <w:sz w:val="24"/>
          <w:szCs w:val="24"/>
        </w:rPr>
        <w:t>false alarms decreased from 36 to eight, reducing the false</w:t>
      </w:r>
      <w:r w:rsidRPr="00377539">
        <w:rPr>
          <w:rFonts w:cstheme="minorHAnsi"/>
          <w:sz w:val="24"/>
          <w:szCs w:val="24"/>
        </w:rPr>
        <w:t xml:space="preserve"> </w:t>
      </w:r>
      <w:r w:rsidR="00DF0076" w:rsidRPr="00377539">
        <w:rPr>
          <w:rFonts w:cstheme="minorHAnsi"/>
          <w:sz w:val="24"/>
          <w:szCs w:val="24"/>
        </w:rPr>
        <w:t>alarm rate from 100% to 22.2%. However, the tuned network also missed seven actual drift cases. Its higher accuracy therefore represents a better overall classification result, while some faults remained undetected.</w:t>
      </w:r>
    </w:p>
    <w:p w14:paraId="1BC36890" w14:textId="77777777" w:rsidR="00DF0076" w:rsidRPr="00377539" w:rsidRDefault="00DF0076" w:rsidP="00377539">
      <w:pPr>
        <w:spacing w:line="360" w:lineRule="auto"/>
        <w:rPr>
          <w:rFonts w:cstheme="minorHAnsi"/>
          <w:sz w:val="24"/>
          <w:szCs w:val="24"/>
        </w:rPr>
      </w:pPr>
      <w:r w:rsidRPr="00377539">
        <w:rPr>
          <w:rFonts w:cstheme="minorHAnsi"/>
          <w:sz w:val="24"/>
          <w:szCs w:val="24"/>
        </w:rPr>
        <w:lastRenderedPageBreak/>
        <w:t>For shaft wear, errors decreased from 132 to zero. Although this improvement is substantial, perfect classification within the simulated dataset does not establish reliable performance on plant measurements.</w:t>
      </w:r>
    </w:p>
    <w:p w14:paraId="3C128EFD" w14:textId="08CED302" w:rsidR="00B63198" w:rsidRPr="00FB6B69" w:rsidRDefault="009B589A" w:rsidP="00D5364F">
      <w:pPr>
        <w:rPr>
          <w:rFonts w:cstheme="minorHAnsi"/>
        </w:rPr>
      </w:pPr>
      <w:r w:rsidRPr="00FB6B69">
        <w:rPr>
          <w:rFonts w:cstheme="minorHAnsi"/>
        </w:rPr>
        <w:br w:type="page"/>
      </w:r>
    </w:p>
    <w:p w14:paraId="252FC14E" w14:textId="77777777" w:rsidR="00B46313" w:rsidRDefault="00B46313" w:rsidP="00000D31">
      <w:pPr>
        <w:pStyle w:val="Heading1"/>
        <w:rPr>
          <w:rFonts w:asciiTheme="minorHAnsi" w:hAnsiTheme="minorHAnsi" w:cstheme="minorHAnsi"/>
          <w:b w:val="0"/>
          <w:bCs/>
        </w:rPr>
      </w:pPr>
      <w:bookmarkStart w:id="20" w:name="_Toc241517416"/>
      <w:r w:rsidRPr="00821AAE">
        <w:rPr>
          <w:rFonts w:asciiTheme="minorHAnsi" w:hAnsiTheme="minorHAnsi" w:cstheme="minorHAnsi"/>
          <w:b w:val="0"/>
          <w:bCs/>
        </w:rPr>
        <w:lastRenderedPageBreak/>
        <w:t>Discussion and Industrial Implications</w:t>
      </w:r>
      <w:bookmarkEnd w:id="20"/>
      <w:r w:rsidRPr="00821AAE">
        <w:rPr>
          <w:rFonts w:asciiTheme="minorHAnsi" w:hAnsiTheme="minorHAnsi" w:cstheme="minorHAnsi"/>
          <w:b w:val="0"/>
          <w:bCs/>
        </w:rPr>
        <w:t xml:space="preserve"> </w:t>
      </w:r>
    </w:p>
    <w:p w14:paraId="196C10C0" w14:textId="77777777" w:rsidR="00A47FCD" w:rsidRPr="00A47FCD" w:rsidRDefault="00A47FCD" w:rsidP="00A47FCD"/>
    <w:p w14:paraId="38EA85BE" w14:textId="362FBAF4" w:rsidR="00A47FCD" w:rsidRPr="00A47FCD" w:rsidRDefault="00A47FCD" w:rsidP="00A47FCD">
      <w:pPr>
        <w:spacing w:line="360" w:lineRule="auto"/>
        <w:rPr>
          <w:sz w:val="24"/>
          <w:szCs w:val="24"/>
        </w:rPr>
      </w:pPr>
      <w:r w:rsidRPr="00A47FCD">
        <w:rPr>
          <w:sz w:val="24"/>
          <w:szCs w:val="24"/>
        </w:rPr>
        <w:t>The hardest fault depended on the approach</w:t>
      </w:r>
      <w:r>
        <w:rPr>
          <w:sz w:val="24"/>
          <w:szCs w:val="24"/>
        </w:rPr>
        <w:t>,</w:t>
      </w:r>
      <w:r w:rsidRPr="00A47FCD">
        <w:rPr>
          <w:sz w:val="24"/>
          <w:szCs w:val="24"/>
        </w:rPr>
        <w:t xml:space="preserve"> sensor drift for the NN and shaft wear for the linear SVM. Drift is modelled as an offset affecting the signal baseline and zero-frequency FFT component. Small offsets may be harder to distinguish from normal variation, although checking missed cases against fault severity would be necessary to confirm this explanation. The SVM missed 40 of 104 shaft-wear cases, indicating a substantial detection weakness in this configuration. Poor SVM shaft-wear detection may reflect </w:t>
      </w:r>
      <w:r w:rsidR="00DB21FE">
        <w:rPr>
          <w:sz w:val="24"/>
          <w:szCs w:val="24"/>
        </w:rPr>
        <w:t xml:space="preserve">poor </w:t>
      </w:r>
      <w:r w:rsidRPr="00A47FCD">
        <w:rPr>
          <w:sz w:val="24"/>
          <w:szCs w:val="24"/>
        </w:rPr>
        <w:t>feature representation or the linear decision boundary. Although NCA ranked peak-to-peak amplitude highest for shaft wear, this does not demonstrate that a linear boundary can separate the fault states.</w:t>
      </w:r>
    </w:p>
    <w:p w14:paraId="1819A97C" w14:textId="77777777" w:rsidR="00A47FCD" w:rsidRPr="00A47FCD" w:rsidRDefault="00A47FCD" w:rsidP="00A47FCD">
      <w:pPr>
        <w:spacing w:line="360" w:lineRule="auto"/>
        <w:rPr>
          <w:sz w:val="24"/>
          <w:szCs w:val="24"/>
        </w:rPr>
      </w:pPr>
      <w:r w:rsidRPr="00A47FCD">
        <w:rPr>
          <w:sz w:val="24"/>
          <w:szCs w:val="24"/>
        </w:rPr>
        <w:t>The initial drift NN classified every run as faulty, so its 82.7% accuracy reflected the prevalence of drift labels. Following tuning, false alarms fell from 36 to eight among 36 runs without drift, but seven of 172 drift cases were missed. This produced 95.9% recall and a 22.2% false-alarm rate. These results demonstrate why accuracy must be considered alongside missed detections and false alarms. A lower threshold for declaring a fault might recover missed cases while increasing false alarms, but threshold sensitivity was not tested.</w:t>
      </w:r>
    </w:p>
    <w:p w14:paraId="2B1D8D21" w14:textId="77777777" w:rsidR="00BF751F" w:rsidRPr="00BF751F" w:rsidRDefault="00BF751F" w:rsidP="00BF751F">
      <w:pPr>
        <w:spacing w:line="360" w:lineRule="auto"/>
        <w:rPr>
          <w:sz w:val="24"/>
          <w:szCs w:val="24"/>
        </w:rPr>
      </w:pPr>
      <w:r w:rsidRPr="00BF751F">
        <w:rPr>
          <w:sz w:val="24"/>
          <w:szCs w:val="24"/>
        </w:rPr>
        <w:t>Although the NN recorded no mechanical-fault errors, the synthetic dataset cannot establish safe performance under plant conditions. Missed drift cases also show that unreliable measurements may remain undetected. Alerts should therefore support engineering assessment, including calibration checks where drift is suspected, with representative plant testing required before deployment.</w:t>
      </w:r>
    </w:p>
    <w:p w14:paraId="11746432" w14:textId="6CE36867" w:rsidR="00A47FCD" w:rsidRPr="00A47FCD" w:rsidRDefault="00A47FCD" w:rsidP="00A47FCD">
      <w:pPr>
        <w:spacing w:line="360" w:lineRule="auto"/>
        <w:rPr>
          <w:sz w:val="24"/>
          <w:szCs w:val="24"/>
        </w:rPr>
      </w:pPr>
      <w:r w:rsidRPr="00A47FCD">
        <w:rPr>
          <w:sz w:val="24"/>
          <w:szCs w:val="24"/>
        </w:rPr>
        <w:t>Availability also depends on warning time. The scenario specifies outage costs of £45,000/hour and a 10–12-week gearbox lead time. Reliable warnings could support parts procurement and maintenance planning (Sullivan</w:t>
      </w:r>
      <w:r w:rsidR="00A6202C">
        <w:rPr>
          <w:sz w:val="24"/>
          <w:szCs w:val="24"/>
        </w:rPr>
        <w:t xml:space="preserve">, </w:t>
      </w:r>
      <w:r w:rsidRPr="00A47FCD">
        <w:rPr>
          <w:sz w:val="24"/>
          <w:szCs w:val="24"/>
        </w:rPr>
        <w:t>2010), but classification does not establish how long remains before failure. Avoiding breakdowns and unnecessary stoppages could protect crude-feed stability and product quality, although these downstream effects were not modelled.</w:t>
      </w:r>
    </w:p>
    <w:p w14:paraId="39349620" w14:textId="1679BE94" w:rsidR="00A47FCD" w:rsidRPr="00A47FCD" w:rsidRDefault="00A47FCD" w:rsidP="00A47FCD">
      <w:pPr>
        <w:spacing w:line="360" w:lineRule="auto"/>
        <w:rPr>
          <w:sz w:val="24"/>
          <w:szCs w:val="24"/>
        </w:rPr>
      </w:pPr>
      <w:r w:rsidRPr="00A47FCD">
        <w:rPr>
          <w:sz w:val="24"/>
          <w:szCs w:val="24"/>
        </w:rPr>
        <w:t>The NN advantage applies to the tested workflows</w:t>
      </w:r>
      <w:r w:rsidR="00E576D0">
        <w:rPr>
          <w:sz w:val="24"/>
          <w:szCs w:val="24"/>
        </w:rPr>
        <w:t xml:space="preserve"> as </w:t>
      </w:r>
      <w:r w:rsidRPr="00A47FCD">
        <w:rPr>
          <w:sz w:val="24"/>
          <w:szCs w:val="24"/>
        </w:rPr>
        <w:t xml:space="preserve">inputs and tuning differed, and identical cross-validation groups were not confirmed. With only 208 simulated runs, strong performance may depend on patterns specific to the simulator. Plant fault frequencies may </w:t>
      </w:r>
      <w:r w:rsidR="00E576D0">
        <w:rPr>
          <w:sz w:val="24"/>
          <w:szCs w:val="24"/>
        </w:rPr>
        <w:lastRenderedPageBreak/>
        <w:t>alter</w:t>
      </w:r>
      <w:r w:rsidRPr="00A47FCD">
        <w:rPr>
          <w:sz w:val="24"/>
          <w:szCs w:val="24"/>
        </w:rPr>
        <w:t xml:space="preserve"> from the simulated dataset, so the proportion of alerts that prove genuine remains uncertain. </w:t>
      </w:r>
      <w:r w:rsidR="00B9716B" w:rsidRPr="00B9716B">
        <w:rPr>
          <w:sz w:val="24"/>
          <w:szCs w:val="24"/>
        </w:rPr>
        <w:t>Cawley and Talbot (2010)</w:t>
      </w:r>
      <w:r w:rsidR="00B9716B">
        <w:rPr>
          <w:sz w:val="24"/>
          <w:szCs w:val="24"/>
        </w:rPr>
        <w:t xml:space="preserve"> argue r</w:t>
      </w:r>
      <w:r w:rsidRPr="00A47FCD">
        <w:rPr>
          <w:sz w:val="24"/>
          <w:szCs w:val="24"/>
        </w:rPr>
        <w:t>epeated tuning against cross-validation scores can also produce optimistic estimates</w:t>
      </w:r>
      <w:r w:rsidR="00F44CE6">
        <w:rPr>
          <w:sz w:val="24"/>
          <w:szCs w:val="24"/>
        </w:rPr>
        <w:t>, for those reasons</w:t>
      </w:r>
      <w:r w:rsidRPr="00A47FCD">
        <w:rPr>
          <w:sz w:val="24"/>
          <w:szCs w:val="24"/>
        </w:rPr>
        <w:t xml:space="preserve"> limitations restrict the recommendation to further evaluation of the tested NN configuration.</w:t>
      </w:r>
    </w:p>
    <w:p w14:paraId="457C5355" w14:textId="106AA852" w:rsidR="000C0143" w:rsidRPr="0033498B" w:rsidRDefault="00B46313" w:rsidP="0033498B">
      <w:pPr>
        <w:pStyle w:val="Heading1"/>
        <w:rPr>
          <w:rFonts w:eastAsia="Times New Roman"/>
          <w:sz w:val="24"/>
          <w:szCs w:val="24"/>
          <w:lang w:eastAsia="en-GB"/>
        </w:rPr>
      </w:pPr>
      <w:r w:rsidRPr="00FB6B69">
        <w:br w:type="page"/>
      </w:r>
      <w:bookmarkStart w:id="21" w:name="_Toc241517417"/>
      <w:r w:rsidRPr="00FB6B69">
        <w:lastRenderedPageBreak/>
        <w:t>Conclusions and Recommendations</w:t>
      </w:r>
      <w:bookmarkEnd w:id="21"/>
      <w:r w:rsidRPr="00FB6B69">
        <w:t xml:space="preserve"> </w:t>
      </w:r>
    </w:p>
    <w:p w14:paraId="58FD4044" w14:textId="77777777" w:rsidR="00564A4F" w:rsidRDefault="00564A4F" w:rsidP="00564A4F">
      <w:pPr>
        <w:rPr>
          <w:rFonts w:cstheme="minorHAnsi"/>
        </w:rPr>
      </w:pPr>
    </w:p>
    <w:p w14:paraId="5B49B703" w14:textId="24F7FEF8" w:rsidR="00564A4F" w:rsidRPr="00C631FE" w:rsidRDefault="00564A4F" w:rsidP="00564A4F">
      <w:pPr>
        <w:spacing w:line="360" w:lineRule="auto"/>
        <w:rPr>
          <w:sz w:val="24"/>
          <w:szCs w:val="24"/>
        </w:rPr>
      </w:pPr>
      <w:r w:rsidRPr="00C631FE">
        <w:rPr>
          <w:sz w:val="24"/>
          <w:szCs w:val="24"/>
        </w:rPr>
        <w:t>The NN is the preferred candidate for a monitoring trial overseen by engineers. It achieved cross-validation accuracies of 100% for shaft wear and tooth faults and 92.8% for sensor drift, exceeding the untuned linear SVM baselines. However, the 22.2% drift false-alarm rate requires further assessment, and performance on 208 simulated runs cannot establish plant reliability. This recommendation is limited to the tested workflows because the models received different inputs and unequal tuning.</w:t>
      </w:r>
    </w:p>
    <w:p w14:paraId="35FEE0E2" w14:textId="16487AEA" w:rsidR="00564A4F" w:rsidRPr="00C631FE" w:rsidRDefault="00564A4F" w:rsidP="00564A4F">
      <w:pPr>
        <w:spacing w:line="360" w:lineRule="auto"/>
        <w:rPr>
          <w:sz w:val="24"/>
          <w:szCs w:val="24"/>
        </w:rPr>
      </w:pPr>
      <w:r w:rsidRPr="00C631FE">
        <w:rPr>
          <w:sz w:val="24"/>
          <w:szCs w:val="24"/>
        </w:rPr>
        <w:t xml:space="preserve">For P-2201A, safety should govern maintenance decisions. Predictive monitoring should complement preventive maintenance, </w:t>
      </w:r>
      <w:r w:rsidR="00F12BAC" w:rsidRPr="00C631FE">
        <w:rPr>
          <w:sz w:val="24"/>
          <w:szCs w:val="24"/>
        </w:rPr>
        <w:t xml:space="preserve">assisted by </w:t>
      </w:r>
      <w:r w:rsidRPr="00C631FE">
        <w:rPr>
          <w:sz w:val="24"/>
          <w:szCs w:val="24"/>
        </w:rPr>
        <w:t>manual vibration analysis</w:t>
      </w:r>
      <w:r w:rsidR="00F12BAC" w:rsidRPr="00C631FE">
        <w:rPr>
          <w:sz w:val="24"/>
          <w:szCs w:val="24"/>
        </w:rPr>
        <w:t xml:space="preserve"> if trends suggest emerging issues</w:t>
      </w:r>
      <w:r w:rsidRPr="00C631FE">
        <w:rPr>
          <w:sz w:val="24"/>
          <w:szCs w:val="24"/>
        </w:rPr>
        <w:t>. This combined approach could support earlier intervention to protect containment, improve spare-parts planning and reduce interruptions affecting availability and product quality, consistent with condition-based maintenance principles (</w:t>
      </w:r>
      <w:r w:rsidR="007F0850">
        <w:rPr>
          <w:sz w:val="24"/>
          <w:szCs w:val="24"/>
        </w:rPr>
        <w:t>Kelly</w:t>
      </w:r>
      <w:r w:rsidRPr="00C631FE">
        <w:rPr>
          <w:sz w:val="24"/>
          <w:szCs w:val="24"/>
        </w:rPr>
        <w:t>, 20</w:t>
      </w:r>
      <w:r w:rsidR="007F0850">
        <w:rPr>
          <w:sz w:val="24"/>
          <w:szCs w:val="24"/>
        </w:rPr>
        <w:t>06</w:t>
      </w:r>
      <w:r w:rsidRPr="00C631FE">
        <w:rPr>
          <w:sz w:val="24"/>
          <w:szCs w:val="24"/>
        </w:rPr>
        <w:t>)</w:t>
      </w:r>
      <w:r w:rsidR="00FF637C" w:rsidRPr="00C631FE">
        <w:rPr>
          <w:sz w:val="24"/>
          <w:szCs w:val="24"/>
        </w:rPr>
        <w:t xml:space="preserve">. </w:t>
      </w:r>
      <w:r w:rsidR="009D2739" w:rsidRPr="00C631FE">
        <w:rPr>
          <w:sz w:val="24"/>
          <w:szCs w:val="24"/>
        </w:rPr>
        <w:t>However,</w:t>
      </w:r>
      <w:r w:rsidR="00FF637C" w:rsidRPr="00C631FE">
        <w:rPr>
          <w:sz w:val="24"/>
          <w:szCs w:val="24"/>
        </w:rPr>
        <w:t xml:space="preserve"> t</w:t>
      </w:r>
      <w:r w:rsidRPr="00C631FE">
        <w:rPr>
          <w:sz w:val="24"/>
          <w:szCs w:val="24"/>
        </w:rPr>
        <w:t xml:space="preserve">hese operational benefits remain </w:t>
      </w:r>
      <w:r w:rsidR="009B08FC" w:rsidRPr="00C631FE">
        <w:rPr>
          <w:sz w:val="24"/>
          <w:szCs w:val="24"/>
        </w:rPr>
        <w:t>unquantified,</w:t>
      </w:r>
      <w:r w:rsidR="00FF637C" w:rsidRPr="00C631FE">
        <w:rPr>
          <w:sz w:val="24"/>
          <w:szCs w:val="24"/>
        </w:rPr>
        <w:t xml:space="preserve"> and the cost may not warrant </w:t>
      </w:r>
      <w:r w:rsidR="009B08FC" w:rsidRPr="00C631FE">
        <w:rPr>
          <w:sz w:val="24"/>
          <w:szCs w:val="24"/>
        </w:rPr>
        <w:t>a change in system.</w:t>
      </w:r>
    </w:p>
    <w:p w14:paraId="0E05FC12" w14:textId="05EA8605" w:rsidR="00564A4F" w:rsidRPr="00C631FE" w:rsidRDefault="00564A4F" w:rsidP="00564A4F">
      <w:pPr>
        <w:spacing w:line="360" w:lineRule="auto"/>
        <w:rPr>
          <w:sz w:val="24"/>
          <w:szCs w:val="24"/>
        </w:rPr>
      </w:pPr>
      <w:r w:rsidRPr="00C631FE">
        <w:rPr>
          <w:sz w:val="24"/>
          <w:szCs w:val="24"/>
        </w:rPr>
        <w:t>Before deployment, further comparison should use matching data partitions and investigate SVM feature selection and tuning. Testing should examine robustness to measurement noise, fault severity and changing operating conditions.</w:t>
      </w:r>
    </w:p>
    <w:p w14:paraId="16A3FA56" w14:textId="1F4B0292" w:rsidR="00564A4F" w:rsidRPr="00C631FE" w:rsidRDefault="00B309D2" w:rsidP="00564A4F">
      <w:pPr>
        <w:spacing w:line="360" w:lineRule="auto"/>
        <w:rPr>
          <w:sz w:val="24"/>
          <w:szCs w:val="24"/>
        </w:rPr>
      </w:pPr>
      <w:r w:rsidRPr="00C631FE">
        <w:rPr>
          <w:sz w:val="24"/>
          <w:szCs w:val="24"/>
        </w:rPr>
        <w:t xml:space="preserve">If </w:t>
      </w:r>
      <w:r w:rsidR="004F239C" w:rsidRPr="00C631FE">
        <w:rPr>
          <w:sz w:val="24"/>
          <w:szCs w:val="24"/>
        </w:rPr>
        <w:t>a new machine learning m</w:t>
      </w:r>
      <w:r w:rsidR="00564A4F" w:rsidRPr="00C631FE">
        <w:rPr>
          <w:sz w:val="24"/>
          <w:szCs w:val="24"/>
        </w:rPr>
        <w:t xml:space="preserve">odel </w:t>
      </w:r>
      <w:r w:rsidR="004F239C" w:rsidRPr="00C631FE">
        <w:rPr>
          <w:sz w:val="24"/>
          <w:szCs w:val="24"/>
        </w:rPr>
        <w:t xml:space="preserve">is to be introduced, </w:t>
      </w:r>
      <w:r w:rsidR="00564A4F" w:rsidRPr="00C631FE">
        <w:rPr>
          <w:sz w:val="24"/>
          <w:szCs w:val="24"/>
        </w:rPr>
        <w:t xml:space="preserve">settings and </w:t>
      </w:r>
      <w:r w:rsidR="00DE7625">
        <w:rPr>
          <w:sz w:val="24"/>
          <w:szCs w:val="24"/>
        </w:rPr>
        <w:t>alarm</w:t>
      </w:r>
      <w:r w:rsidR="00564A4F" w:rsidRPr="00C631FE">
        <w:rPr>
          <w:sz w:val="24"/>
          <w:szCs w:val="24"/>
        </w:rPr>
        <w:t xml:space="preserve"> thresholds should be fixed before independent evaluation on new data</w:t>
      </w:r>
      <w:r w:rsidRPr="00C631FE">
        <w:rPr>
          <w:sz w:val="24"/>
          <w:szCs w:val="24"/>
        </w:rPr>
        <w:t xml:space="preserve">, </w:t>
      </w:r>
      <w:r w:rsidR="00564A4F" w:rsidRPr="00C631FE">
        <w:rPr>
          <w:sz w:val="24"/>
          <w:szCs w:val="24"/>
        </w:rPr>
        <w:t>followed by validation using representative plant recordings</w:t>
      </w:r>
      <w:r w:rsidRPr="00C631FE">
        <w:rPr>
          <w:sz w:val="24"/>
          <w:szCs w:val="24"/>
        </w:rPr>
        <w:t xml:space="preserve"> (Cawley and Talbot, 2010)</w:t>
      </w:r>
      <w:r w:rsidR="00564A4F" w:rsidRPr="00C631FE">
        <w:rPr>
          <w:sz w:val="24"/>
          <w:szCs w:val="24"/>
        </w:rPr>
        <w:t>. During the trial, predictions should be checked against engineering findings, recording false alarms, missed faults and warning times. Wider use should depend on acceptable detection performance and sufficient warning for maintenance planning, particularly given the gearbox’s 10–12-week lead time.</w:t>
      </w:r>
    </w:p>
    <w:p w14:paraId="032A819B" w14:textId="77777777" w:rsidR="0033498B" w:rsidRDefault="0033498B">
      <w:r>
        <w:br w:type="page"/>
      </w:r>
    </w:p>
    <w:p w14:paraId="3B12337A" w14:textId="681E0170" w:rsidR="00301299" w:rsidRDefault="00B25D24" w:rsidP="00CF6307">
      <w:pPr>
        <w:pStyle w:val="Heading1"/>
        <w:numPr>
          <w:ilvl w:val="0"/>
          <w:numId w:val="0"/>
        </w:numPr>
        <w:ind w:left="432" w:hanging="432"/>
      </w:pPr>
      <w:bookmarkStart w:id="22" w:name="_Toc241517418"/>
      <w:r w:rsidRPr="00F13DA5">
        <w:lastRenderedPageBreak/>
        <w:t>References</w:t>
      </w:r>
      <w:bookmarkEnd w:id="22"/>
    </w:p>
    <w:p w14:paraId="18E0A981" w14:textId="77777777" w:rsidR="003E34E0" w:rsidRPr="003E34E0" w:rsidRDefault="003E34E0" w:rsidP="003E34E0"/>
    <w:p w14:paraId="3D048F82" w14:textId="77777777" w:rsidR="003E34E0" w:rsidRPr="003E34E0" w:rsidRDefault="003E34E0" w:rsidP="003E34E0">
      <w:pPr>
        <w:rPr>
          <w:rFonts w:cstheme="minorHAnsi"/>
          <w:sz w:val="24"/>
          <w:szCs w:val="24"/>
        </w:rPr>
      </w:pPr>
      <w:proofErr w:type="spellStart"/>
      <w:r w:rsidRPr="003E34E0">
        <w:rPr>
          <w:rFonts w:cstheme="minorHAnsi"/>
          <w:sz w:val="24"/>
          <w:szCs w:val="24"/>
        </w:rPr>
        <w:t>Alsalaet</w:t>
      </w:r>
      <w:proofErr w:type="spellEnd"/>
      <w:r w:rsidRPr="003E34E0">
        <w:rPr>
          <w:rFonts w:cstheme="minorHAnsi"/>
          <w:sz w:val="24"/>
          <w:szCs w:val="24"/>
        </w:rPr>
        <w:t xml:space="preserve">, J. (2012). </w:t>
      </w:r>
      <w:r w:rsidRPr="003E34E0">
        <w:rPr>
          <w:rFonts w:cstheme="minorHAnsi"/>
          <w:i/>
          <w:iCs/>
          <w:sz w:val="24"/>
          <w:szCs w:val="24"/>
        </w:rPr>
        <w:t>Vibration analysis and diagnostic guide</w:t>
      </w:r>
      <w:r w:rsidRPr="003E34E0">
        <w:rPr>
          <w:rFonts w:cstheme="minorHAnsi"/>
          <w:sz w:val="24"/>
          <w:szCs w:val="24"/>
        </w:rPr>
        <w:t>. [online] ResearchGate. Available at: https://www.researchgate.net/publication/311420765_Vibration_Analysis_and_Diagnostic_Guide [Accessed 2 Sept. 2026].</w:t>
      </w:r>
    </w:p>
    <w:p w14:paraId="730245F7" w14:textId="77777777" w:rsidR="003E34E0" w:rsidRPr="003E34E0" w:rsidRDefault="003E34E0" w:rsidP="003E34E0">
      <w:pPr>
        <w:rPr>
          <w:rFonts w:cstheme="minorHAnsi"/>
          <w:sz w:val="24"/>
          <w:szCs w:val="24"/>
        </w:rPr>
      </w:pPr>
      <w:r w:rsidRPr="003E34E0">
        <w:rPr>
          <w:rFonts w:cstheme="minorHAnsi"/>
          <w:sz w:val="24"/>
          <w:szCs w:val="24"/>
        </w:rPr>
        <w:t xml:space="preserve">Bevilacqua, M., </w:t>
      </w:r>
      <w:proofErr w:type="spellStart"/>
      <w:r w:rsidRPr="003E34E0">
        <w:rPr>
          <w:rFonts w:cstheme="minorHAnsi"/>
          <w:sz w:val="24"/>
          <w:szCs w:val="24"/>
        </w:rPr>
        <w:t>Ciarapica</w:t>
      </w:r>
      <w:proofErr w:type="spellEnd"/>
      <w:r w:rsidRPr="003E34E0">
        <w:rPr>
          <w:rFonts w:cstheme="minorHAnsi"/>
          <w:sz w:val="24"/>
          <w:szCs w:val="24"/>
        </w:rPr>
        <w:t xml:space="preserve">, F. and Marchetti, B. (2014). Safety management on a refinery maintenance turnaround. </w:t>
      </w:r>
      <w:r w:rsidRPr="003E34E0">
        <w:rPr>
          <w:rFonts w:cstheme="minorHAnsi"/>
          <w:i/>
          <w:iCs/>
          <w:sz w:val="24"/>
          <w:szCs w:val="24"/>
        </w:rPr>
        <w:t>Occupational Safety and Hygiene II</w:t>
      </w:r>
      <w:r w:rsidRPr="003E34E0">
        <w:rPr>
          <w:rFonts w:cstheme="minorHAnsi"/>
          <w:sz w:val="24"/>
          <w:szCs w:val="24"/>
        </w:rPr>
        <w:t>, [online] pp.519–524. doi:10.1201/b16490-90.</w:t>
      </w:r>
    </w:p>
    <w:p w14:paraId="39430978" w14:textId="77777777" w:rsidR="003E34E0" w:rsidRPr="003E34E0" w:rsidRDefault="003E34E0" w:rsidP="003E34E0">
      <w:pPr>
        <w:rPr>
          <w:rFonts w:cstheme="minorHAnsi"/>
          <w:sz w:val="24"/>
          <w:szCs w:val="24"/>
        </w:rPr>
      </w:pPr>
      <w:r w:rsidRPr="003E34E0">
        <w:rPr>
          <w:rFonts w:cstheme="minorHAnsi"/>
          <w:sz w:val="24"/>
          <w:szCs w:val="24"/>
        </w:rPr>
        <w:t xml:space="preserve">Cawley, G. and Talbot, N. (2010). On over-fitting in model selection and subsequent selection bias in performance evaluation. </w:t>
      </w:r>
      <w:r w:rsidRPr="003E34E0">
        <w:rPr>
          <w:rFonts w:cstheme="minorHAnsi"/>
          <w:i/>
          <w:iCs/>
          <w:sz w:val="24"/>
          <w:szCs w:val="24"/>
        </w:rPr>
        <w:t>Journal of Machine Learning Research</w:t>
      </w:r>
      <w:r w:rsidRPr="003E34E0">
        <w:rPr>
          <w:rFonts w:cstheme="minorHAnsi"/>
          <w:sz w:val="24"/>
          <w:szCs w:val="24"/>
        </w:rPr>
        <w:t>, [online] 11. Available at: https://www.jmlr.org/papers/volume11/cawley10a/cawley10a.pdf [Accessed 15 Sept. 2026].</w:t>
      </w:r>
    </w:p>
    <w:p w14:paraId="5BCF1A6E" w14:textId="77777777" w:rsidR="003E34E0" w:rsidRPr="003E34E0" w:rsidRDefault="003E34E0" w:rsidP="003E34E0">
      <w:pPr>
        <w:rPr>
          <w:rFonts w:cstheme="minorHAnsi"/>
          <w:sz w:val="24"/>
          <w:szCs w:val="24"/>
        </w:rPr>
      </w:pPr>
      <w:r w:rsidRPr="003E34E0">
        <w:rPr>
          <w:rFonts w:cstheme="minorHAnsi"/>
          <w:sz w:val="24"/>
          <w:szCs w:val="24"/>
        </w:rPr>
        <w:t xml:space="preserve">Dunn, W.C. (2006). </w:t>
      </w:r>
      <w:r w:rsidRPr="003E34E0">
        <w:rPr>
          <w:rFonts w:cstheme="minorHAnsi"/>
          <w:i/>
          <w:iCs/>
          <w:sz w:val="24"/>
          <w:szCs w:val="24"/>
        </w:rPr>
        <w:t>Introduction to instrumentation, sensors and process control</w:t>
      </w:r>
      <w:r w:rsidRPr="003E34E0">
        <w:rPr>
          <w:rFonts w:cstheme="minorHAnsi"/>
          <w:sz w:val="24"/>
          <w:szCs w:val="24"/>
        </w:rPr>
        <w:t xml:space="preserve">. </w:t>
      </w:r>
      <w:proofErr w:type="gramStart"/>
      <w:r w:rsidRPr="003E34E0">
        <w:rPr>
          <w:rFonts w:cstheme="minorHAnsi"/>
          <w:sz w:val="24"/>
          <w:szCs w:val="24"/>
        </w:rPr>
        <w:t>Boston ;</w:t>
      </w:r>
      <w:proofErr w:type="gramEnd"/>
      <w:r w:rsidRPr="003E34E0">
        <w:rPr>
          <w:rFonts w:cstheme="minorHAnsi"/>
          <w:sz w:val="24"/>
          <w:szCs w:val="24"/>
        </w:rPr>
        <w:t xml:space="preserve"> London: Artech House, Cop.</w:t>
      </w:r>
    </w:p>
    <w:p w14:paraId="3335E5FF" w14:textId="77777777" w:rsidR="003E34E0" w:rsidRPr="003E34E0" w:rsidRDefault="003E34E0" w:rsidP="003E34E0">
      <w:pPr>
        <w:rPr>
          <w:rFonts w:cstheme="minorHAnsi"/>
          <w:sz w:val="24"/>
          <w:szCs w:val="24"/>
        </w:rPr>
      </w:pPr>
      <w:r w:rsidRPr="003E34E0">
        <w:rPr>
          <w:rFonts w:cstheme="minorHAnsi"/>
          <w:sz w:val="24"/>
          <w:szCs w:val="24"/>
        </w:rPr>
        <w:t xml:space="preserve">Geitner, F.K. and Bloch, H.P. (2019). </w:t>
      </w:r>
      <w:r w:rsidRPr="003E34E0">
        <w:rPr>
          <w:rFonts w:cstheme="minorHAnsi"/>
          <w:i/>
          <w:iCs/>
          <w:sz w:val="24"/>
          <w:szCs w:val="24"/>
        </w:rPr>
        <w:t>Machinery component maintenance and repair</w:t>
      </w:r>
      <w:r w:rsidRPr="003E34E0">
        <w:rPr>
          <w:rFonts w:cstheme="minorHAnsi"/>
          <w:sz w:val="24"/>
          <w:szCs w:val="24"/>
        </w:rPr>
        <w:t>. [online] Gulf Professional Publishing. Available at: https://www.google.co.uk/books/edition/Machinery_Component_Maintenance_and_Repa/Z5adDwAAQBAJ?hl=en&amp;gbpv=1 [Accessed 26 Aug. 2026].</w:t>
      </w:r>
    </w:p>
    <w:p w14:paraId="35C54107" w14:textId="77777777" w:rsidR="003E34E0" w:rsidRPr="003E34E0" w:rsidRDefault="003E34E0" w:rsidP="003E34E0">
      <w:pPr>
        <w:rPr>
          <w:rFonts w:cstheme="minorHAnsi"/>
          <w:sz w:val="24"/>
          <w:szCs w:val="24"/>
        </w:rPr>
      </w:pPr>
      <w:r w:rsidRPr="003E34E0">
        <w:rPr>
          <w:rFonts w:cstheme="minorHAnsi"/>
          <w:sz w:val="24"/>
          <w:szCs w:val="24"/>
        </w:rPr>
        <w:t xml:space="preserve">HSE Executive (n.d.). </w:t>
      </w:r>
      <w:r w:rsidRPr="003E34E0">
        <w:rPr>
          <w:rFonts w:cstheme="minorHAnsi"/>
          <w:i/>
          <w:iCs/>
          <w:sz w:val="24"/>
          <w:szCs w:val="24"/>
        </w:rPr>
        <w:t>Design codes - plant</w:t>
      </w:r>
      <w:r w:rsidRPr="003E34E0">
        <w:rPr>
          <w:rFonts w:cstheme="minorHAnsi"/>
          <w:sz w:val="24"/>
          <w:szCs w:val="24"/>
        </w:rPr>
        <w:t>. [online] www.hse.gov.uk. Available at: https://www.hse.gov.uk/comah/sragtech/techmeasplant.htm#SpecificEquipment [Accessed 20 Aug. 2026].</w:t>
      </w:r>
    </w:p>
    <w:p w14:paraId="6B5C77C4" w14:textId="77777777" w:rsidR="003E34E0" w:rsidRPr="003E34E0" w:rsidRDefault="003E34E0" w:rsidP="003E34E0">
      <w:pPr>
        <w:rPr>
          <w:rFonts w:cstheme="minorHAnsi"/>
          <w:sz w:val="24"/>
          <w:szCs w:val="24"/>
        </w:rPr>
      </w:pPr>
      <w:r w:rsidRPr="003E34E0">
        <w:rPr>
          <w:rFonts w:cstheme="minorHAnsi"/>
          <w:sz w:val="24"/>
          <w:szCs w:val="24"/>
        </w:rPr>
        <w:t xml:space="preserve">IBM (2021). </w:t>
      </w:r>
      <w:r w:rsidRPr="003E34E0">
        <w:rPr>
          <w:rFonts w:cstheme="minorHAnsi"/>
          <w:i/>
          <w:iCs/>
          <w:sz w:val="24"/>
          <w:szCs w:val="24"/>
        </w:rPr>
        <w:t>What is overfitting?</w:t>
      </w:r>
      <w:r w:rsidRPr="003E34E0">
        <w:rPr>
          <w:rFonts w:cstheme="minorHAnsi"/>
          <w:sz w:val="24"/>
          <w:szCs w:val="24"/>
        </w:rPr>
        <w:t xml:space="preserve"> [online] Ibm.com. Available at: https://www.ibm.com/think/topics/overfitting [Accessed 5 Sept. 2026].</w:t>
      </w:r>
    </w:p>
    <w:p w14:paraId="556B8C51" w14:textId="77777777" w:rsidR="003E34E0" w:rsidRPr="003E34E0" w:rsidRDefault="003E34E0" w:rsidP="003E34E0">
      <w:pPr>
        <w:rPr>
          <w:rFonts w:cstheme="minorHAnsi"/>
          <w:sz w:val="24"/>
          <w:szCs w:val="24"/>
        </w:rPr>
      </w:pPr>
      <w:r w:rsidRPr="003E34E0">
        <w:rPr>
          <w:rFonts w:cstheme="minorHAnsi"/>
          <w:sz w:val="24"/>
          <w:szCs w:val="24"/>
        </w:rPr>
        <w:t xml:space="preserve">Jiang, H. (2024). Analysis of safety and reliability of instruments and instruments in mechanical engineering. </w:t>
      </w:r>
      <w:r w:rsidRPr="003E34E0">
        <w:rPr>
          <w:rFonts w:cstheme="minorHAnsi"/>
          <w:i/>
          <w:iCs/>
          <w:sz w:val="24"/>
          <w:szCs w:val="24"/>
        </w:rPr>
        <w:t>International Journal of New Developments in Engineering and Society</w:t>
      </w:r>
      <w:r w:rsidRPr="003E34E0">
        <w:rPr>
          <w:rFonts w:cstheme="minorHAnsi"/>
          <w:sz w:val="24"/>
          <w:szCs w:val="24"/>
        </w:rPr>
        <w:t>, [online] 8(2). doi:10.25236/ijndes.2024.080215.</w:t>
      </w:r>
    </w:p>
    <w:p w14:paraId="19F2F1D8" w14:textId="77777777" w:rsidR="003E34E0" w:rsidRPr="003E34E0" w:rsidRDefault="003E34E0" w:rsidP="003E34E0">
      <w:pPr>
        <w:rPr>
          <w:rFonts w:cstheme="minorHAnsi"/>
          <w:sz w:val="24"/>
          <w:szCs w:val="24"/>
        </w:rPr>
      </w:pPr>
      <w:r w:rsidRPr="003E34E0">
        <w:rPr>
          <w:rFonts w:cstheme="minorHAnsi"/>
          <w:sz w:val="24"/>
          <w:szCs w:val="24"/>
        </w:rPr>
        <w:t xml:space="preserve">Kelly, A. (2006). </w:t>
      </w:r>
      <w:r w:rsidRPr="003E34E0">
        <w:rPr>
          <w:rFonts w:cstheme="minorHAnsi"/>
          <w:i/>
          <w:iCs/>
          <w:sz w:val="24"/>
          <w:szCs w:val="24"/>
        </w:rPr>
        <w:t>Plant maintenance management set</w:t>
      </w:r>
      <w:r w:rsidRPr="003E34E0">
        <w:rPr>
          <w:rFonts w:cstheme="minorHAnsi"/>
          <w:sz w:val="24"/>
          <w:szCs w:val="24"/>
        </w:rPr>
        <w:t>. Butterworth-Heinemann.</w:t>
      </w:r>
    </w:p>
    <w:p w14:paraId="1834ACF5" w14:textId="77777777" w:rsidR="003E34E0" w:rsidRPr="003E34E0" w:rsidRDefault="003E34E0" w:rsidP="003E34E0">
      <w:pPr>
        <w:rPr>
          <w:rFonts w:cstheme="minorHAnsi"/>
          <w:sz w:val="24"/>
          <w:szCs w:val="24"/>
        </w:rPr>
      </w:pPr>
      <w:proofErr w:type="spellStart"/>
      <w:r w:rsidRPr="003E34E0">
        <w:rPr>
          <w:rFonts w:cstheme="minorHAnsi"/>
          <w:sz w:val="24"/>
          <w:szCs w:val="24"/>
        </w:rPr>
        <w:t>Mathworks</w:t>
      </w:r>
      <w:proofErr w:type="spellEnd"/>
      <w:r w:rsidRPr="003E34E0">
        <w:rPr>
          <w:rFonts w:cstheme="minorHAnsi"/>
          <w:sz w:val="24"/>
          <w:szCs w:val="24"/>
        </w:rPr>
        <w:t xml:space="preserve"> (2021). </w:t>
      </w:r>
      <w:r w:rsidRPr="003E34E0">
        <w:rPr>
          <w:rFonts w:cstheme="minorHAnsi"/>
          <w:i/>
          <w:iCs/>
          <w:sz w:val="24"/>
          <w:szCs w:val="24"/>
        </w:rPr>
        <w:t>Train neural network classifier</w:t>
      </w:r>
      <w:r w:rsidRPr="003E34E0">
        <w:rPr>
          <w:rFonts w:cstheme="minorHAnsi"/>
          <w:sz w:val="24"/>
          <w:szCs w:val="24"/>
        </w:rPr>
        <w:t>. [online] Mathworks.com. Available at: https://uk.mathworks.com/help/stats/fitcnet.html [Accessed 7 Sept. 2026].</w:t>
      </w:r>
    </w:p>
    <w:p w14:paraId="37DC0367" w14:textId="77777777" w:rsidR="003E34E0" w:rsidRPr="003E34E0" w:rsidRDefault="003E34E0" w:rsidP="003E34E0">
      <w:pPr>
        <w:rPr>
          <w:rFonts w:cstheme="minorHAnsi"/>
          <w:sz w:val="24"/>
          <w:szCs w:val="24"/>
        </w:rPr>
      </w:pPr>
      <w:proofErr w:type="spellStart"/>
      <w:r w:rsidRPr="003E34E0">
        <w:rPr>
          <w:rFonts w:cstheme="minorHAnsi"/>
          <w:sz w:val="24"/>
          <w:szCs w:val="24"/>
        </w:rPr>
        <w:t>Mathworks</w:t>
      </w:r>
      <w:proofErr w:type="spellEnd"/>
      <w:r w:rsidRPr="003E34E0">
        <w:rPr>
          <w:rFonts w:cstheme="minorHAnsi"/>
          <w:sz w:val="24"/>
          <w:szCs w:val="24"/>
        </w:rPr>
        <w:t xml:space="preserve"> (2026a). </w:t>
      </w:r>
      <w:r w:rsidRPr="003E34E0">
        <w:rPr>
          <w:rFonts w:cstheme="minorHAnsi"/>
          <w:i/>
          <w:iCs/>
          <w:sz w:val="24"/>
          <w:szCs w:val="24"/>
        </w:rPr>
        <w:t>Detect relevant features in data using NCA for classification</w:t>
      </w:r>
      <w:r w:rsidRPr="003E34E0">
        <w:rPr>
          <w:rFonts w:cstheme="minorHAnsi"/>
          <w:sz w:val="24"/>
          <w:szCs w:val="24"/>
        </w:rPr>
        <w:t>. [online] MathWorks. Available at: https://uk.mathworks.com/help/stats/fscnca.html [Accessed 8 Sept. 2026].</w:t>
      </w:r>
    </w:p>
    <w:p w14:paraId="0E7B5C70" w14:textId="77777777" w:rsidR="003E34E0" w:rsidRPr="003E34E0" w:rsidRDefault="003E34E0" w:rsidP="003E34E0">
      <w:pPr>
        <w:rPr>
          <w:rFonts w:cstheme="minorHAnsi"/>
          <w:sz w:val="24"/>
          <w:szCs w:val="24"/>
        </w:rPr>
      </w:pPr>
      <w:proofErr w:type="spellStart"/>
      <w:r w:rsidRPr="003E34E0">
        <w:rPr>
          <w:rFonts w:cstheme="minorHAnsi"/>
          <w:sz w:val="24"/>
          <w:szCs w:val="24"/>
        </w:rPr>
        <w:t>Mathworks</w:t>
      </w:r>
      <w:proofErr w:type="spellEnd"/>
      <w:r w:rsidRPr="003E34E0">
        <w:rPr>
          <w:rFonts w:cstheme="minorHAnsi"/>
          <w:sz w:val="24"/>
          <w:szCs w:val="24"/>
        </w:rPr>
        <w:t xml:space="preserve"> (2026b). </w:t>
      </w:r>
      <w:r w:rsidRPr="003E34E0">
        <w:rPr>
          <w:rFonts w:cstheme="minorHAnsi"/>
          <w:i/>
          <w:iCs/>
          <w:sz w:val="24"/>
          <w:szCs w:val="24"/>
        </w:rPr>
        <w:t xml:space="preserve">Using </w:t>
      </w:r>
      <w:proofErr w:type="spellStart"/>
      <w:r w:rsidRPr="003E34E0">
        <w:rPr>
          <w:rFonts w:cstheme="minorHAnsi"/>
          <w:i/>
          <w:iCs/>
          <w:sz w:val="24"/>
          <w:szCs w:val="24"/>
        </w:rPr>
        <w:t>simulink</w:t>
      </w:r>
      <w:proofErr w:type="spellEnd"/>
      <w:r w:rsidRPr="003E34E0">
        <w:rPr>
          <w:rFonts w:cstheme="minorHAnsi"/>
          <w:i/>
          <w:iCs/>
          <w:sz w:val="24"/>
          <w:szCs w:val="24"/>
        </w:rPr>
        <w:t xml:space="preserve"> to generate fault data - MATLAB &amp; </w:t>
      </w:r>
      <w:proofErr w:type="spellStart"/>
      <w:r w:rsidRPr="003E34E0">
        <w:rPr>
          <w:rFonts w:cstheme="minorHAnsi"/>
          <w:i/>
          <w:iCs/>
          <w:sz w:val="24"/>
          <w:szCs w:val="24"/>
        </w:rPr>
        <w:t>simulink</w:t>
      </w:r>
      <w:proofErr w:type="spellEnd"/>
      <w:r w:rsidRPr="003E34E0">
        <w:rPr>
          <w:rFonts w:cstheme="minorHAnsi"/>
          <w:sz w:val="24"/>
          <w:szCs w:val="24"/>
        </w:rPr>
        <w:t>. [online] Mathworks.com. Available at: https://uk.mathworks.com/help/predmaint/ug/Use-Simulink-to-Generate-Fault-Data.html [Accessed 7 Sept. 2026].</w:t>
      </w:r>
    </w:p>
    <w:p w14:paraId="2D95FC3F" w14:textId="77777777" w:rsidR="003E34E0" w:rsidRPr="003E34E0" w:rsidRDefault="003E34E0" w:rsidP="003E34E0">
      <w:pPr>
        <w:rPr>
          <w:rFonts w:cstheme="minorHAnsi"/>
          <w:sz w:val="24"/>
          <w:szCs w:val="24"/>
        </w:rPr>
      </w:pPr>
      <w:proofErr w:type="spellStart"/>
      <w:r w:rsidRPr="003E34E0">
        <w:rPr>
          <w:rFonts w:cstheme="minorHAnsi"/>
          <w:sz w:val="24"/>
          <w:szCs w:val="24"/>
        </w:rPr>
        <w:lastRenderedPageBreak/>
        <w:t>Mathworks</w:t>
      </w:r>
      <w:proofErr w:type="spellEnd"/>
      <w:r w:rsidRPr="003E34E0">
        <w:rPr>
          <w:rFonts w:cstheme="minorHAnsi"/>
          <w:sz w:val="24"/>
          <w:szCs w:val="24"/>
        </w:rPr>
        <w:t xml:space="preserve"> (n.d.). </w:t>
      </w:r>
      <w:r w:rsidRPr="003E34E0">
        <w:rPr>
          <w:rFonts w:cstheme="minorHAnsi"/>
          <w:i/>
          <w:iCs/>
          <w:sz w:val="24"/>
          <w:szCs w:val="24"/>
        </w:rPr>
        <w:t>Support vector machine (SVM)</w:t>
      </w:r>
      <w:r w:rsidRPr="003E34E0">
        <w:rPr>
          <w:rFonts w:cstheme="minorHAnsi"/>
          <w:sz w:val="24"/>
          <w:szCs w:val="24"/>
        </w:rPr>
        <w:t>. [online] uk.mathworks.com. Available at: https://uk.mathworks.com/discovery/support-vector-machine.html [Accessed 5 Sept. 2026].</w:t>
      </w:r>
    </w:p>
    <w:p w14:paraId="6DFAC245" w14:textId="77777777" w:rsidR="003E34E0" w:rsidRPr="003E34E0" w:rsidRDefault="003E34E0" w:rsidP="003E34E0">
      <w:pPr>
        <w:rPr>
          <w:rFonts w:cstheme="minorHAnsi"/>
          <w:sz w:val="24"/>
          <w:szCs w:val="24"/>
        </w:rPr>
      </w:pPr>
      <w:proofErr w:type="spellStart"/>
      <w:r w:rsidRPr="003E34E0">
        <w:rPr>
          <w:rFonts w:cstheme="minorHAnsi"/>
          <w:sz w:val="24"/>
          <w:szCs w:val="24"/>
        </w:rPr>
        <w:t>Mathworks</w:t>
      </w:r>
      <w:proofErr w:type="spellEnd"/>
      <w:r w:rsidRPr="003E34E0">
        <w:rPr>
          <w:rFonts w:cstheme="minorHAnsi"/>
          <w:sz w:val="24"/>
          <w:szCs w:val="24"/>
        </w:rPr>
        <w:t xml:space="preserve"> (n.d.). </w:t>
      </w:r>
      <w:r w:rsidRPr="003E34E0">
        <w:rPr>
          <w:rFonts w:cstheme="minorHAnsi"/>
          <w:i/>
          <w:iCs/>
          <w:sz w:val="24"/>
          <w:szCs w:val="24"/>
        </w:rPr>
        <w:t>What is a neural network?</w:t>
      </w:r>
      <w:r w:rsidRPr="003E34E0">
        <w:rPr>
          <w:rFonts w:cstheme="minorHAnsi"/>
          <w:sz w:val="24"/>
          <w:szCs w:val="24"/>
        </w:rPr>
        <w:t xml:space="preserve"> [online] uk.mathworks.com. Available at: https://uk.mathworks.com/discovery/neural-network.html [Accessed 6 Sept. 2026].</w:t>
      </w:r>
    </w:p>
    <w:p w14:paraId="47FBB28C" w14:textId="77777777" w:rsidR="003E34E0" w:rsidRPr="003E34E0" w:rsidRDefault="003E34E0" w:rsidP="003E34E0">
      <w:pPr>
        <w:rPr>
          <w:rFonts w:cstheme="minorHAnsi"/>
          <w:sz w:val="24"/>
          <w:szCs w:val="24"/>
        </w:rPr>
      </w:pPr>
      <w:r w:rsidRPr="003E34E0">
        <w:rPr>
          <w:rFonts w:cstheme="minorHAnsi"/>
          <w:sz w:val="24"/>
          <w:szCs w:val="24"/>
        </w:rPr>
        <w:t xml:space="preserve">Muhlisin, I. and </w:t>
      </w:r>
      <w:proofErr w:type="spellStart"/>
      <w:r w:rsidRPr="003E34E0">
        <w:rPr>
          <w:rFonts w:cstheme="minorHAnsi"/>
          <w:sz w:val="24"/>
          <w:szCs w:val="24"/>
        </w:rPr>
        <w:t>Rusyadi</w:t>
      </w:r>
      <w:proofErr w:type="spellEnd"/>
      <w:r w:rsidRPr="003E34E0">
        <w:rPr>
          <w:rFonts w:cstheme="minorHAnsi"/>
          <w:sz w:val="24"/>
          <w:szCs w:val="24"/>
        </w:rPr>
        <w:t xml:space="preserve">, R. (2019). Vibration analysis on rotating machines using fast </w:t>
      </w:r>
      <w:proofErr w:type="spellStart"/>
      <w:r w:rsidRPr="003E34E0">
        <w:rPr>
          <w:rFonts w:cstheme="minorHAnsi"/>
          <w:sz w:val="24"/>
          <w:szCs w:val="24"/>
        </w:rPr>
        <w:t>fourier</w:t>
      </w:r>
      <w:proofErr w:type="spellEnd"/>
      <w:r w:rsidRPr="003E34E0">
        <w:rPr>
          <w:rFonts w:cstheme="minorHAnsi"/>
          <w:sz w:val="24"/>
          <w:szCs w:val="24"/>
        </w:rPr>
        <w:t xml:space="preserve"> transform (FFT). </w:t>
      </w:r>
      <w:r w:rsidRPr="003E34E0">
        <w:rPr>
          <w:rFonts w:cstheme="minorHAnsi"/>
          <w:i/>
          <w:iCs/>
          <w:sz w:val="24"/>
          <w:szCs w:val="24"/>
        </w:rPr>
        <w:t>ACMIT Proceedings</w:t>
      </w:r>
      <w:r w:rsidRPr="003E34E0">
        <w:rPr>
          <w:rFonts w:cstheme="minorHAnsi"/>
          <w:sz w:val="24"/>
          <w:szCs w:val="24"/>
        </w:rPr>
        <w:t>, [online] 3(1), pp.67–75. doi:10.33555/acmit.v3i1.28.</w:t>
      </w:r>
    </w:p>
    <w:p w14:paraId="1DFD8AD7" w14:textId="77777777" w:rsidR="003E34E0" w:rsidRPr="003E34E0" w:rsidRDefault="003E34E0" w:rsidP="003E34E0">
      <w:pPr>
        <w:rPr>
          <w:rFonts w:cstheme="minorHAnsi"/>
          <w:sz w:val="24"/>
          <w:szCs w:val="24"/>
        </w:rPr>
      </w:pPr>
      <w:r w:rsidRPr="003E34E0">
        <w:rPr>
          <w:rFonts w:cstheme="minorHAnsi"/>
          <w:sz w:val="24"/>
          <w:szCs w:val="24"/>
        </w:rPr>
        <w:t xml:space="preserve">Sadiku, M.N.O., Ajayi, S.A. and Sadiku, J.O. (2025). Machine learning: An overview. </w:t>
      </w:r>
      <w:r w:rsidRPr="003E34E0">
        <w:rPr>
          <w:rFonts w:cstheme="minorHAnsi"/>
          <w:i/>
          <w:iCs/>
          <w:sz w:val="24"/>
          <w:szCs w:val="24"/>
        </w:rPr>
        <w:t>International Journal of Advanced Scientific Research</w:t>
      </w:r>
      <w:r w:rsidRPr="003E34E0">
        <w:rPr>
          <w:rFonts w:cstheme="minorHAnsi"/>
          <w:sz w:val="24"/>
          <w:szCs w:val="24"/>
        </w:rPr>
        <w:t>, [online] 9(5), pp.1121–1131. Available at: https://www.researchgate.net/publication/397000720_Machine_Learning_An_Overview [Accessed 5 Sept. 2026].</w:t>
      </w:r>
    </w:p>
    <w:p w14:paraId="22C415C0" w14:textId="77777777" w:rsidR="003E34E0" w:rsidRPr="003E34E0" w:rsidRDefault="003E34E0" w:rsidP="003E34E0">
      <w:pPr>
        <w:rPr>
          <w:rFonts w:cstheme="minorHAnsi"/>
          <w:sz w:val="24"/>
          <w:szCs w:val="24"/>
        </w:rPr>
      </w:pPr>
      <w:r w:rsidRPr="003E34E0">
        <w:rPr>
          <w:rFonts w:cstheme="minorHAnsi"/>
          <w:sz w:val="24"/>
          <w:szCs w:val="24"/>
        </w:rPr>
        <w:t xml:space="preserve">Strączkiewicz, M., Barszcz, T. and Jabłoński, A. (2015). Detection and classification of alarm threshold violations in condition monitoring systems working in highly varying operational conditions. </w:t>
      </w:r>
      <w:r w:rsidRPr="003E34E0">
        <w:rPr>
          <w:rFonts w:cstheme="minorHAnsi"/>
          <w:i/>
          <w:iCs/>
          <w:sz w:val="24"/>
          <w:szCs w:val="24"/>
        </w:rPr>
        <w:t>Journal of Physics: Conference Series</w:t>
      </w:r>
      <w:r w:rsidRPr="003E34E0">
        <w:rPr>
          <w:rFonts w:cstheme="minorHAnsi"/>
          <w:sz w:val="24"/>
          <w:szCs w:val="24"/>
        </w:rPr>
        <w:t>, [online] 628, p.012087. doi:10.1088/1742-6596/628/1/012087.</w:t>
      </w:r>
    </w:p>
    <w:p w14:paraId="578330B4" w14:textId="77777777" w:rsidR="003E34E0" w:rsidRPr="003E34E0" w:rsidRDefault="003E34E0" w:rsidP="003E34E0">
      <w:pPr>
        <w:rPr>
          <w:rFonts w:cstheme="minorHAnsi"/>
          <w:sz w:val="24"/>
          <w:szCs w:val="24"/>
        </w:rPr>
      </w:pPr>
      <w:r w:rsidRPr="003E34E0">
        <w:rPr>
          <w:rFonts w:cstheme="minorHAnsi"/>
          <w:sz w:val="24"/>
          <w:szCs w:val="24"/>
        </w:rPr>
        <w:t xml:space="preserve">Sullivan, G.P. (2010). </w:t>
      </w:r>
      <w:r w:rsidRPr="003E34E0">
        <w:rPr>
          <w:rFonts w:cstheme="minorHAnsi"/>
          <w:i/>
          <w:iCs/>
          <w:sz w:val="24"/>
          <w:szCs w:val="24"/>
        </w:rPr>
        <w:t>Operations &amp; maintenance best practices a guide to achieving operational efficiency</w:t>
      </w:r>
      <w:r w:rsidRPr="003E34E0">
        <w:rPr>
          <w:rFonts w:cstheme="minorHAnsi"/>
          <w:sz w:val="24"/>
          <w:szCs w:val="24"/>
        </w:rPr>
        <w:t>. [online] Available at: https://www.energy.gov/sites/default/files/2020/04/f74/omguide_complete_w-eo-disclaimer.pdf? [Accessed 23 Aug. 2026].</w:t>
      </w:r>
    </w:p>
    <w:p w14:paraId="5EF04DF1" w14:textId="77777777" w:rsidR="003E34E0" w:rsidRPr="003E34E0" w:rsidRDefault="003E34E0" w:rsidP="003E34E0">
      <w:pPr>
        <w:rPr>
          <w:rFonts w:cstheme="minorHAnsi"/>
          <w:sz w:val="24"/>
          <w:szCs w:val="24"/>
        </w:rPr>
      </w:pPr>
      <w:r w:rsidRPr="003E34E0">
        <w:rPr>
          <w:rFonts w:cstheme="minorHAnsi"/>
          <w:sz w:val="24"/>
          <w:szCs w:val="24"/>
        </w:rPr>
        <w:t xml:space="preserve">Swanson, L. (2001). Linking maintenance strategies to performance. </w:t>
      </w:r>
      <w:r w:rsidRPr="003E34E0">
        <w:rPr>
          <w:rFonts w:cstheme="minorHAnsi"/>
          <w:i/>
          <w:iCs/>
          <w:sz w:val="24"/>
          <w:szCs w:val="24"/>
        </w:rPr>
        <w:t>International Journal of Production Economics</w:t>
      </w:r>
      <w:r w:rsidRPr="003E34E0">
        <w:rPr>
          <w:rFonts w:cstheme="minorHAnsi"/>
          <w:sz w:val="24"/>
          <w:szCs w:val="24"/>
        </w:rPr>
        <w:t>, 70(3), pp.237–244. doi:10.1016/s0925-5273(00)00067-0.</w:t>
      </w:r>
    </w:p>
    <w:p w14:paraId="43EB0D9D" w14:textId="77777777" w:rsidR="003E34E0" w:rsidRPr="003E34E0" w:rsidRDefault="003E34E0" w:rsidP="003E34E0">
      <w:pPr>
        <w:rPr>
          <w:rFonts w:cstheme="minorHAnsi"/>
          <w:sz w:val="24"/>
          <w:szCs w:val="24"/>
        </w:rPr>
      </w:pPr>
      <w:proofErr w:type="spellStart"/>
      <w:r w:rsidRPr="003E34E0">
        <w:rPr>
          <w:rFonts w:cstheme="minorHAnsi"/>
          <w:sz w:val="24"/>
          <w:szCs w:val="24"/>
        </w:rPr>
        <w:t>Tummalapalli</w:t>
      </w:r>
      <w:proofErr w:type="spellEnd"/>
      <w:r w:rsidRPr="003E34E0">
        <w:rPr>
          <w:rFonts w:cstheme="minorHAnsi"/>
          <w:sz w:val="24"/>
          <w:szCs w:val="24"/>
        </w:rPr>
        <w:t xml:space="preserve">, V. and </w:t>
      </w:r>
      <w:proofErr w:type="spellStart"/>
      <w:r w:rsidRPr="003E34E0">
        <w:rPr>
          <w:rFonts w:cstheme="minorHAnsi"/>
          <w:sz w:val="24"/>
          <w:szCs w:val="24"/>
        </w:rPr>
        <w:t>Konakalla</w:t>
      </w:r>
      <w:proofErr w:type="spellEnd"/>
      <w:r w:rsidRPr="003E34E0">
        <w:rPr>
          <w:rFonts w:cstheme="minorHAnsi"/>
          <w:sz w:val="24"/>
          <w:szCs w:val="24"/>
        </w:rPr>
        <w:t xml:space="preserve">, K. (2025). Statistical techniques for feature selection in machine learning models. </w:t>
      </w:r>
      <w:r w:rsidRPr="003E34E0">
        <w:rPr>
          <w:rFonts w:cstheme="minorHAnsi"/>
          <w:i/>
          <w:iCs/>
          <w:sz w:val="24"/>
          <w:szCs w:val="24"/>
        </w:rPr>
        <w:t>International Journal of Innovative Research in Engineering &amp; Multidisciplinary Physical Sciences</w:t>
      </w:r>
      <w:r w:rsidRPr="003E34E0">
        <w:rPr>
          <w:rFonts w:cstheme="minorHAnsi"/>
          <w:sz w:val="24"/>
          <w:szCs w:val="24"/>
        </w:rPr>
        <w:t>, [online] 13(3). doi:10.37082/ijirmps.v13.i3.232566.</w:t>
      </w:r>
    </w:p>
    <w:p w14:paraId="6D3302FE" w14:textId="77777777" w:rsidR="00D133DE" w:rsidRPr="002F1320" w:rsidRDefault="00D133DE" w:rsidP="00D133DE">
      <w:pPr>
        <w:rPr>
          <w:rFonts w:ascii="Times New Roman" w:hAnsi="Times New Roman" w:cs="Times New Roman"/>
        </w:rPr>
      </w:pPr>
    </w:p>
    <w:p w14:paraId="188442A5" w14:textId="77777777" w:rsidR="00F2207F" w:rsidRPr="002F1320" w:rsidRDefault="00F2207F">
      <w:pPr>
        <w:rPr>
          <w:rFonts w:ascii="Times New Roman" w:eastAsiaTheme="majorEastAsia" w:hAnsi="Times New Roman" w:cs="Times New Roman"/>
          <w:sz w:val="32"/>
          <w:szCs w:val="32"/>
        </w:rPr>
      </w:pPr>
      <w:r w:rsidRPr="002F1320">
        <w:rPr>
          <w:rFonts w:ascii="Times New Roman" w:hAnsi="Times New Roman" w:cs="Times New Roman"/>
        </w:rPr>
        <w:br w:type="page"/>
      </w:r>
    </w:p>
    <w:p w14:paraId="13806D4B" w14:textId="3E45D835" w:rsidR="00C37BF9" w:rsidRPr="00CF6307" w:rsidRDefault="000C0143" w:rsidP="00CF6307">
      <w:pPr>
        <w:pStyle w:val="Heading1"/>
        <w:numPr>
          <w:ilvl w:val="0"/>
          <w:numId w:val="0"/>
        </w:numPr>
        <w:ind w:left="432" w:hanging="432"/>
      </w:pPr>
      <w:bookmarkStart w:id="23" w:name="_Toc241517419"/>
      <w:r w:rsidRPr="00CF6307">
        <w:lastRenderedPageBreak/>
        <w:t>Appendices</w:t>
      </w:r>
      <w:bookmarkEnd w:id="23"/>
      <w:r w:rsidRPr="00CF6307">
        <w:t xml:space="preserve"> </w:t>
      </w:r>
    </w:p>
    <w:p w14:paraId="15816749" w14:textId="77777777" w:rsidR="00F971C9" w:rsidRDefault="00F971C9" w:rsidP="00F971C9">
      <w:pPr>
        <w:spacing w:after="0" w:line="240" w:lineRule="auto"/>
        <w:rPr>
          <w:rFonts w:ascii="Times New Roman" w:eastAsia="Times New Roman" w:hAnsi="Times New Roman" w:cs="Times New Roman"/>
          <w:sz w:val="15"/>
          <w:szCs w:val="15"/>
          <w:lang w:eastAsia="en-GB"/>
        </w:rPr>
      </w:pPr>
    </w:p>
    <w:p w14:paraId="6AE80A13" w14:textId="6D87944E" w:rsidR="00E7284D" w:rsidRPr="00DE66BC" w:rsidRDefault="00DE66BC" w:rsidP="00DE66BC">
      <w:pPr>
        <w:pStyle w:val="Heading2"/>
        <w:numPr>
          <w:ilvl w:val="0"/>
          <w:numId w:val="0"/>
        </w:numPr>
        <w:ind w:left="576" w:hanging="576"/>
        <w:rPr>
          <w:color w:val="auto"/>
          <w:lang w:eastAsia="en-GB"/>
        </w:rPr>
      </w:pPr>
      <w:bookmarkStart w:id="24" w:name="_Toc241517420"/>
      <w:r w:rsidRPr="00DE66BC">
        <w:rPr>
          <w:color w:val="auto"/>
          <w:lang w:eastAsia="en-GB"/>
        </w:rPr>
        <w:t xml:space="preserve">Confusion Matrices from </w:t>
      </w:r>
      <w:proofErr w:type="spellStart"/>
      <w:r w:rsidRPr="00DE66BC">
        <w:rPr>
          <w:color w:val="auto"/>
          <w:lang w:eastAsia="en-GB"/>
        </w:rPr>
        <w:t>Matlab</w:t>
      </w:r>
      <w:bookmarkEnd w:id="24"/>
      <w:proofErr w:type="spellEnd"/>
    </w:p>
    <w:p w14:paraId="325532A8" w14:textId="324EA456" w:rsidR="005B63EB" w:rsidRPr="003E34E0" w:rsidRDefault="005B63EB" w:rsidP="00B5423C">
      <w:pPr>
        <w:pStyle w:val="Caption"/>
        <w:keepNext/>
        <w:rPr>
          <w:rFonts w:ascii="Times New Roman" w:hAnsi="Times New Roman" w:cs="Times New Roman"/>
          <w:i w:val="0"/>
          <w:iCs w:val="0"/>
          <w:color w:val="auto"/>
        </w:rPr>
      </w:pPr>
    </w:p>
    <w:p w14:paraId="0A949F34" w14:textId="77777777" w:rsidR="00BD0608" w:rsidRDefault="00BD0608" w:rsidP="00BD0608">
      <w:pPr>
        <w:keepNext/>
      </w:pPr>
      <w:r w:rsidRPr="00BD0608">
        <w:rPr>
          <w:rFonts w:cstheme="minorHAnsi"/>
          <w:noProof/>
        </w:rPr>
        <w:drawing>
          <wp:inline distT="0" distB="0" distL="0" distR="0" wp14:anchorId="0E7133BE" wp14:editId="20852009">
            <wp:extent cx="5731510" cy="3719830"/>
            <wp:effectExtent l="0" t="0" r="2540" b="0"/>
            <wp:docPr id="20168196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719830"/>
                    </a:xfrm>
                    <a:prstGeom prst="rect">
                      <a:avLst/>
                    </a:prstGeom>
                    <a:noFill/>
                    <a:ln>
                      <a:noFill/>
                    </a:ln>
                  </pic:spPr>
                </pic:pic>
              </a:graphicData>
            </a:graphic>
          </wp:inline>
        </w:drawing>
      </w:r>
    </w:p>
    <w:p w14:paraId="27DAC02A" w14:textId="396FF7A9" w:rsidR="00BD0608" w:rsidRPr="00BD0608" w:rsidRDefault="00BD0608" w:rsidP="00BD0608">
      <w:pPr>
        <w:pStyle w:val="Caption"/>
        <w:rPr>
          <w:rFonts w:cstheme="minorHAnsi"/>
        </w:rPr>
      </w:pPr>
      <w:bookmarkStart w:id="25" w:name="_Toc241514583"/>
      <w:r>
        <w:t xml:space="preserve">Figure </w:t>
      </w:r>
      <w:fldSimple w:instr=" SEQ Figure \* ARABIC ">
        <w:r w:rsidR="00AC6DBC">
          <w:rPr>
            <w:noProof/>
          </w:rPr>
          <w:t>10</w:t>
        </w:r>
      </w:fldSimple>
      <w:r>
        <w:t>. Untuned SD NN Confusion Matrix</w:t>
      </w:r>
      <w:bookmarkEnd w:id="25"/>
    </w:p>
    <w:p w14:paraId="7EB893CC" w14:textId="77777777" w:rsidR="007400B4" w:rsidRDefault="007400B4" w:rsidP="007400B4">
      <w:pPr>
        <w:keepNext/>
      </w:pPr>
      <w:r w:rsidRPr="007400B4">
        <w:rPr>
          <w:rFonts w:cstheme="minorHAnsi"/>
          <w:noProof/>
        </w:rPr>
        <w:lastRenderedPageBreak/>
        <w:drawing>
          <wp:inline distT="0" distB="0" distL="0" distR="0" wp14:anchorId="06FAAF61" wp14:editId="04EAD306">
            <wp:extent cx="5731510" cy="3719830"/>
            <wp:effectExtent l="0" t="0" r="2540" b="0"/>
            <wp:docPr id="522422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719830"/>
                    </a:xfrm>
                    <a:prstGeom prst="rect">
                      <a:avLst/>
                    </a:prstGeom>
                    <a:noFill/>
                    <a:ln>
                      <a:noFill/>
                    </a:ln>
                  </pic:spPr>
                </pic:pic>
              </a:graphicData>
            </a:graphic>
          </wp:inline>
        </w:drawing>
      </w:r>
    </w:p>
    <w:p w14:paraId="5A26E01F" w14:textId="23252591" w:rsidR="007400B4" w:rsidRPr="007400B4" w:rsidRDefault="007400B4" w:rsidP="007400B4">
      <w:pPr>
        <w:pStyle w:val="Caption"/>
        <w:rPr>
          <w:rFonts w:cstheme="minorHAnsi"/>
        </w:rPr>
      </w:pPr>
      <w:bookmarkStart w:id="26" w:name="_Toc241514584"/>
      <w:r>
        <w:t xml:space="preserve">Figure </w:t>
      </w:r>
      <w:fldSimple w:instr=" SEQ Figure \* ARABIC ">
        <w:r w:rsidR="00AC6DBC">
          <w:rPr>
            <w:noProof/>
          </w:rPr>
          <w:t>11</w:t>
        </w:r>
      </w:fldSimple>
      <w:r>
        <w:t>. Untuned SW NN Confusion Matrix</w:t>
      </w:r>
      <w:bookmarkEnd w:id="26"/>
    </w:p>
    <w:p w14:paraId="71EFB516" w14:textId="77777777" w:rsidR="00F77FA0" w:rsidRDefault="00F77FA0" w:rsidP="00F77FA0">
      <w:pPr>
        <w:keepNext/>
      </w:pPr>
      <w:r w:rsidRPr="00F77FA0">
        <w:rPr>
          <w:rFonts w:cstheme="minorHAnsi"/>
          <w:noProof/>
        </w:rPr>
        <w:drawing>
          <wp:inline distT="0" distB="0" distL="0" distR="0" wp14:anchorId="10A2447A" wp14:editId="2A16DCB8">
            <wp:extent cx="5731510" cy="3719830"/>
            <wp:effectExtent l="0" t="0" r="2540" b="0"/>
            <wp:docPr id="4381369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719830"/>
                    </a:xfrm>
                    <a:prstGeom prst="rect">
                      <a:avLst/>
                    </a:prstGeom>
                    <a:noFill/>
                    <a:ln>
                      <a:noFill/>
                    </a:ln>
                  </pic:spPr>
                </pic:pic>
              </a:graphicData>
            </a:graphic>
          </wp:inline>
        </w:drawing>
      </w:r>
    </w:p>
    <w:p w14:paraId="3C29A6F4" w14:textId="0F421519" w:rsidR="00F77FA0" w:rsidRDefault="00F77FA0" w:rsidP="00F77FA0">
      <w:pPr>
        <w:pStyle w:val="Caption"/>
      </w:pPr>
      <w:bookmarkStart w:id="27" w:name="_Toc241514585"/>
      <w:r>
        <w:t xml:space="preserve">Figure </w:t>
      </w:r>
      <w:fldSimple w:instr=" SEQ Figure \* ARABIC ">
        <w:r w:rsidR="00AC6DBC">
          <w:rPr>
            <w:noProof/>
          </w:rPr>
          <w:t>12</w:t>
        </w:r>
      </w:fldSimple>
      <w:r>
        <w:t>. Untuned TF NN Confusion Matrix</w:t>
      </w:r>
      <w:bookmarkEnd w:id="27"/>
    </w:p>
    <w:p w14:paraId="1D56FB07" w14:textId="77777777" w:rsidR="00B949D4" w:rsidRDefault="00B949D4" w:rsidP="00B949D4">
      <w:pPr>
        <w:keepNext/>
      </w:pPr>
      <w:r w:rsidRPr="00B949D4">
        <w:rPr>
          <w:noProof/>
        </w:rPr>
        <w:lastRenderedPageBreak/>
        <w:drawing>
          <wp:inline distT="0" distB="0" distL="0" distR="0" wp14:anchorId="73B0169C" wp14:editId="22FAD20F">
            <wp:extent cx="5731510" cy="3719830"/>
            <wp:effectExtent l="0" t="0" r="2540" b="0"/>
            <wp:docPr id="145664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719830"/>
                    </a:xfrm>
                    <a:prstGeom prst="rect">
                      <a:avLst/>
                    </a:prstGeom>
                    <a:noFill/>
                    <a:ln>
                      <a:noFill/>
                    </a:ln>
                  </pic:spPr>
                </pic:pic>
              </a:graphicData>
            </a:graphic>
          </wp:inline>
        </w:drawing>
      </w:r>
    </w:p>
    <w:p w14:paraId="45604E17" w14:textId="0812651A" w:rsidR="00B949D4" w:rsidRDefault="00B949D4" w:rsidP="00B949D4">
      <w:pPr>
        <w:pStyle w:val="Caption"/>
      </w:pPr>
      <w:bookmarkStart w:id="28" w:name="_Toc241514586"/>
      <w:r>
        <w:t xml:space="preserve">Figure </w:t>
      </w:r>
      <w:fldSimple w:instr=" SEQ Figure \* ARABIC ">
        <w:r w:rsidR="00AC6DBC">
          <w:rPr>
            <w:noProof/>
          </w:rPr>
          <w:t>13</w:t>
        </w:r>
      </w:fldSimple>
      <w:r>
        <w:t>. Tuned SD NN Confusion Matrix</w:t>
      </w:r>
      <w:bookmarkEnd w:id="28"/>
    </w:p>
    <w:p w14:paraId="7CB2E3D8" w14:textId="77777777" w:rsidR="000022AB" w:rsidRDefault="000022AB" w:rsidP="000022AB"/>
    <w:p w14:paraId="0B2B757B" w14:textId="77777777" w:rsidR="000022AB" w:rsidRDefault="000022AB" w:rsidP="000022AB"/>
    <w:p w14:paraId="34748228" w14:textId="77777777" w:rsidR="000022AB" w:rsidRDefault="000022AB" w:rsidP="000022AB">
      <w:pPr>
        <w:keepNext/>
      </w:pPr>
      <w:r w:rsidRPr="000022AB">
        <w:rPr>
          <w:noProof/>
        </w:rPr>
        <w:drawing>
          <wp:inline distT="0" distB="0" distL="0" distR="0" wp14:anchorId="72A60C68" wp14:editId="1095D9BA">
            <wp:extent cx="5731510" cy="2954655"/>
            <wp:effectExtent l="0" t="0" r="2540" b="0"/>
            <wp:docPr id="4327072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54655"/>
                    </a:xfrm>
                    <a:prstGeom prst="rect">
                      <a:avLst/>
                    </a:prstGeom>
                    <a:noFill/>
                    <a:ln>
                      <a:noFill/>
                    </a:ln>
                  </pic:spPr>
                </pic:pic>
              </a:graphicData>
            </a:graphic>
          </wp:inline>
        </w:drawing>
      </w:r>
    </w:p>
    <w:p w14:paraId="6736E8B1" w14:textId="4C6E38F8" w:rsidR="000022AB" w:rsidRDefault="000022AB" w:rsidP="000022AB">
      <w:pPr>
        <w:pStyle w:val="Caption"/>
      </w:pPr>
      <w:bookmarkStart w:id="29" w:name="_Toc241514587"/>
      <w:r>
        <w:t xml:space="preserve">Figure </w:t>
      </w:r>
      <w:fldSimple w:instr=" SEQ Figure \* ARABIC ">
        <w:r w:rsidR="00AC6DBC">
          <w:rPr>
            <w:noProof/>
          </w:rPr>
          <w:t>14</w:t>
        </w:r>
      </w:fldSimple>
      <w:r>
        <w:t>. Tuned SW NN Confusion Matrix</w:t>
      </w:r>
      <w:bookmarkEnd w:id="29"/>
    </w:p>
    <w:p w14:paraId="1F40D4EE" w14:textId="77777777" w:rsidR="007177D3" w:rsidRDefault="007177D3" w:rsidP="007177D3">
      <w:pPr>
        <w:keepNext/>
      </w:pPr>
      <w:r w:rsidRPr="007177D3">
        <w:rPr>
          <w:noProof/>
        </w:rPr>
        <w:lastRenderedPageBreak/>
        <w:drawing>
          <wp:inline distT="0" distB="0" distL="0" distR="0" wp14:anchorId="7821474D" wp14:editId="3F3AD369">
            <wp:extent cx="5731510" cy="2954655"/>
            <wp:effectExtent l="0" t="0" r="2540" b="0"/>
            <wp:docPr id="8923797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954655"/>
                    </a:xfrm>
                    <a:prstGeom prst="rect">
                      <a:avLst/>
                    </a:prstGeom>
                    <a:noFill/>
                    <a:ln>
                      <a:noFill/>
                    </a:ln>
                  </pic:spPr>
                </pic:pic>
              </a:graphicData>
            </a:graphic>
          </wp:inline>
        </w:drawing>
      </w:r>
    </w:p>
    <w:p w14:paraId="2FB95B9F" w14:textId="2AD43F4F" w:rsidR="007177D3" w:rsidRDefault="007177D3" w:rsidP="007177D3">
      <w:pPr>
        <w:pStyle w:val="Caption"/>
      </w:pPr>
      <w:bookmarkStart w:id="30" w:name="_Toc241514588"/>
      <w:r>
        <w:t xml:space="preserve">Figure </w:t>
      </w:r>
      <w:fldSimple w:instr=" SEQ Figure \* ARABIC ">
        <w:r w:rsidR="00AC6DBC">
          <w:rPr>
            <w:noProof/>
          </w:rPr>
          <w:t>15</w:t>
        </w:r>
      </w:fldSimple>
      <w:r>
        <w:t>. Tuned TF NN Confusion Matrix</w:t>
      </w:r>
      <w:bookmarkEnd w:id="30"/>
    </w:p>
    <w:p w14:paraId="232A432F" w14:textId="77777777" w:rsidR="00472A3C" w:rsidRDefault="00472A3C" w:rsidP="00472A3C">
      <w:pPr>
        <w:keepNext/>
      </w:pPr>
      <w:r w:rsidRPr="00472A3C">
        <w:rPr>
          <w:noProof/>
        </w:rPr>
        <w:drawing>
          <wp:inline distT="0" distB="0" distL="0" distR="0" wp14:anchorId="43A5D4BB" wp14:editId="063A0BD5">
            <wp:extent cx="5731510" cy="2957830"/>
            <wp:effectExtent l="0" t="0" r="2540" b="0"/>
            <wp:docPr id="102525506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957830"/>
                    </a:xfrm>
                    <a:prstGeom prst="rect">
                      <a:avLst/>
                    </a:prstGeom>
                    <a:noFill/>
                    <a:ln>
                      <a:noFill/>
                    </a:ln>
                  </pic:spPr>
                </pic:pic>
              </a:graphicData>
            </a:graphic>
          </wp:inline>
        </w:drawing>
      </w:r>
    </w:p>
    <w:p w14:paraId="4BDED157" w14:textId="1EFF32F0" w:rsidR="00472A3C" w:rsidRPr="00472A3C" w:rsidRDefault="00472A3C" w:rsidP="00472A3C">
      <w:pPr>
        <w:pStyle w:val="Caption"/>
      </w:pPr>
      <w:bookmarkStart w:id="31" w:name="_Toc241514589"/>
      <w:r>
        <w:t xml:space="preserve">Figure </w:t>
      </w:r>
      <w:fldSimple w:instr=" SEQ Figure \* ARABIC ">
        <w:r w:rsidR="00AC6DBC">
          <w:rPr>
            <w:noProof/>
          </w:rPr>
          <w:t>16</w:t>
        </w:r>
      </w:fldSimple>
      <w:r>
        <w:t xml:space="preserve">. Linear SVM </w:t>
      </w:r>
      <w:r w:rsidR="000352FE">
        <w:t xml:space="preserve">SD </w:t>
      </w:r>
      <w:r>
        <w:t>Untuned Confusion Matrix</w:t>
      </w:r>
      <w:bookmarkEnd w:id="31"/>
    </w:p>
    <w:p w14:paraId="6CC9366E" w14:textId="77777777" w:rsidR="000352FE" w:rsidRDefault="000352FE" w:rsidP="000352FE">
      <w:pPr>
        <w:keepNext/>
      </w:pPr>
      <w:r w:rsidRPr="000352FE">
        <w:rPr>
          <w:noProof/>
        </w:rPr>
        <w:lastRenderedPageBreak/>
        <w:drawing>
          <wp:inline distT="0" distB="0" distL="0" distR="0" wp14:anchorId="4D1825DC" wp14:editId="4A0A4F6D">
            <wp:extent cx="5731510" cy="2957830"/>
            <wp:effectExtent l="0" t="0" r="2540" b="0"/>
            <wp:docPr id="167559794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957830"/>
                    </a:xfrm>
                    <a:prstGeom prst="rect">
                      <a:avLst/>
                    </a:prstGeom>
                    <a:noFill/>
                    <a:ln>
                      <a:noFill/>
                    </a:ln>
                  </pic:spPr>
                </pic:pic>
              </a:graphicData>
            </a:graphic>
          </wp:inline>
        </w:drawing>
      </w:r>
    </w:p>
    <w:p w14:paraId="32713AF8" w14:textId="3D667164" w:rsidR="000352FE" w:rsidRPr="000352FE" w:rsidRDefault="000352FE" w:rsidP="000352FE">
      <w:pPr>
        <w:pStyle w:val="Caption"/>
      </w:pPr>
      <w:bookmarkStart w:id="32" w:name="_Toc241514590"/>
      <w:r>
        <w:t xml:space="preserve">Figure </w:t>
      </w:r>
      <w:fldSimple w:instr=" SEQ Figure \* ARABIC ">
        <w:r w:rsidR="00AC6DBC">
          <w:rPr>
            <w:noProof/>
          </w:rPr>
          <w:t>17</w:t>
        </w:r>
      </w:fldSimple>
      <w:r>
        <w:t>. Linear SVM SW Untuned Confusion Matrix</w:t>
      </w:r>
      <w:bookmarkEnd w:id="32"/>
    </w:p>
    <w:p w14:paraId="26FFD27D" w14:textId="77777777" w:rsidR="007177D3" w:rsidRPr="007177D3" w:rsidRDefault="007177D3" w:rsidP="007177D3"/>
    <w:p w14:paraId="73817F3F" w14:textId="77777777" w:rsidR="00AC6DBC" w:rsidRDefault="00AC6DBC" w:rsidP="00AC6DBC">
      <w:pPr>
        <w:keepNext/>
      </w:pPr>
      <w:r w:rsidRPr="00AC6DBC">
        <w:rPr>
          <w:noProof/>
        </w:rPr>
        <w:drawing>
          <wp:inline distT="0" distB="0" distL="0" distR="0" wp14:anchorId="658F492C" wp14:editId="257A571A">
            <wp:extent cx="5731510" cy="2957830"/>
            <wp:effectExtent l="0" t="0" r="2540" b="0"/>
            <wp:docPr id="68421274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957830"/>
                    </a:xfrm>
                    <a:prstGeom prst="rect">
                      <a:avLst/>
                    </a:prstGeom>
                    <a:noFill/>
                    <a:ln>
                      <a:noFill/>
                    </a:ln>
                  </pic:spPr>
                </pic:pic>
              </a:graphicData>
            </a:graphic>
          </wp:inline>
        </w:drawing>
      </w:r>
    </w:p>
    <w:p w14:paraId="44F70582" w14:textId="53F97E97" w:rsidR="00AC6DBC" w:rsidRPr="00AC6DBC" w:rsidRDefault="00AC6DBC" w:rsidP="00AC6DBC">
      <w:pPr>
        <w:pStyle w:val="Caption"/>
      </w:pPr>
      <w:bookmarkStart w:id="33" w:name="_Toc241514591"/>
      <w:r>
        <w:t xml:space="preserve">Figure </w:t>
      </w:r>
      <w:fldSimple w:instr=" SEQ Figure \* ARABIC ">
        <w:r>
          <w:rPr>
            <w:noProof/>
          </w:rPr>
          <w:t>18</w:t>
        </w:r>
      </w:fldSimple>
      <w:r>
        <w:t>. Linear SVM Untuned TF Confusion Matrix</w:t>
      </w:r>
      <w:bookmarkEnd w:id="33"/>
    </w:p>
    <w:p w14:paraId="1C30A0CF" w14:textId="43ACB345" w:rsidR="00DE66BC" w:rsidRDefault="00DE66BC" w:rsidP="000022AB"/>
    <w:p w14:paraId="53662A45" w14:textId="77777777" w:rsidR="00DE66BC" w:rsidRDefault="00DE66BC">
      <w:r>
        <w:br w:type="page"/>
      </w:r>
    </w:p>
    <w:p w14:paraId="1C675821" w14:textId="6E7BE4A8" w:rsidR="000022AB" w:rsidRPr="00A40ABB" w:rsidRDefault="00DE66BC" w:rsidP="00DE66BC">
      <w:pPr>
        <w:pStyle w:val="Heading2"/>
        <w:numPr>
          <w:ilvl w:val="0"/>
          <w:numId w:val="0"/>
        </w:numPr>
        <w:ind w:left="576" w:hanging="576"/>
        <w:rPr>
          <w:color w:val="auto"/>
        </w:rPr>
      </w:pPr>
      <w:bookmarkStart w:id="34" w:name="_Toc241517421"/>
      <w:proofErr w:type="spellStart"/>
      <w:r w:rsidRPr="00A40ABB">
        <w:rPr>
          <w:color w:val="auto"/>
        </w:rPr>
        <w:lastRenderedPageBreak/>
        <w:t>Matlab</w:t>
      </w:r>
      <w:proofErr w:type="spellEnd"/>
      <w:r w:rsidRPr="00A40ABB">
        <w:rPr>
          <w:color w:val="auto"/>
        </w:rPr>
        <w:t xml:space="preserve"> Code</w:t>
      </w:r>
      <w:r w:rsidR="00A40ABB" w:rsidRPr="00A40ABB">
        <w:rPr>
          <w:color w:val="auto"/>
        </w:rPr>
        <w:t xml:space="preserve"> SVM model</w:t>
      </w:r>
      <w:bookmarkEnd w:id="34"/>
    </w:p>
    <w:p w14:paraId="3CE50B6D" w14:textId="77777777" w:rsidR="000022AB" w:rsidRPr="000022AB" w:rsidRDefault="000022AB" w:rsidP="000022AB"/>
    <w:p w14:paraId="046EC297" w14:textId="77777777" w:rsidR="008E7CD0" w:rsidRPr="008E7CD0" w:rsidRDefault="008E7CD0" w:rsidP="008E7CD0">
      <w:pPr>
        <w:numPr>
          <w:ilvl w:val="0"/>
          <w:numId w:val="2"/>
        </w:numPr>
      </w:pPr>
      <w:proofErr w:type="spellStart"/>
      <w:r w:rsidRPr="008E7CD0">
        <w:t>PdM</w:t>
      </w:r>
      <w:proofErr w:type="spellEnd"/>
      <w:r w:rsidRPr="008E7CD0">
        <w:t xml:space="preserve"> Assignment - Using Simulink to Generate Simulated Machine Data</w:t>
      </w:r>
    </w:p>
    <w:p w14:paraId="282BCABD" w14:textId="77777777" w:rsidR="008E7CD0" w:rsidRPr="008E7CD0" w:rsidRDefault="008E7CD0" w:rsidP="008E7CD0">
      <w:r w:rsidRPr="008E7CD0">
        <w:rPr>
          <w:b/>
          <w:bCs/>
        </w:rPr>
        <w:t>Scenario:</w:t>
      </w:r>
    </w:p>
    <w:p w14:paraId="330D6AC2" w14:textId="77777777" w:rsidR="008E7CD0" w:rsidRPr="008E7CD0" w:rsidRDefault="008E7CD0" w:rsidP="008E7CD0">
      <w:r w:rsidRPr="008E7CD0">
        <w:t>Aberdaron Point Refinery is a mid-sized oil refinery on the South Wales coast processing around 130,000 barrels of crude per day. At the heart of the crude distillation unit (CDU) is Pump P-2201A, the crude charge pump: a heavy-duty centrifugal pump that takes desalted crude from the surge drum and forces it through the preheat train and fired heater into the atmospheric distillation column.</w:t>
      </w:r>
    </w:p>
    <w:p w14:paraId="24C573DD" w14:textId="77777777" w:rsidR="008E7CD0" w:rsidRPr="008E7CD0" w:rsidRDefault="008E7CD0" w:rsidP="008E7CD0">
      <w:r w:rsidRPr="008E7CD0">
        <w:t>P-2201A is one of the most critical rotating machines on site. If it trips and its standby cannot be brought online in time, crude feed to the column is lost, the unit must be brought down in a controlled shutdown, and restart takes many hours. An unplanned CDU outage costs the company on the order of £45,000 per hour in lost margin, and a rebuild of the pump's drive gearbox has a lead time of 10–12 weeks from the original equipment manufacturer.</w:t>
      </w:r>
    </w:p>
    <w:p w14:paraId="45FAA187" w14:textId="77777777" w:rsidR="008E7CD0" w:rsidRPr="008E7CD0" w:rsidRDefault="008E7CD0" w:rsidP="008E7CD0"/>
    <w:p w14:paraId="3B139362" w14:textId="77777777" w:rsidR="008E7CD0" w:rsidRPr="008E7CD0" w:rsidRDefault="008E7CD0" w:rsidP="008E7CD0">
      <w:r w:rsidRPr="008E7CD0">
        <w:rPr>
          <w:b/>
          <w:bCs/>
        </w:rPr>
        <w:t>The pump drivetrain</w:t>
      </w:r>
    </w:p>
    <w:p w14:paraId="7909DA2F" w14:textId="77777777" w:rsidR="008E7CD0" w:rsidRPr="008E7CD0" w:rsidRDefault="008E7CD0" w:rsidP="008E7CD0">
      <w:r w:rsidRPr="008E7CD0">
        <w:t xml:space="preserve">P-2201A is driven by a </w:t>
      </w:r>
      <w:proofErr w:type="gramStart"/>
      <w:r w:rsidRPr="008E7CD0">
        <w:t>630 kW</w:t>
      </w:r>
      <w:proofErr w:type="gramEnd"/>
      <w:r w:rsidRPr="008E7CD0">
        <w:t xml:space="preserve"> induction motor through a two-speed gearbox:</w:t>
      </w:r>
    </w:p>
    <w:p w14:paraId="0A043723" w14:textId="77777777" w:rsidR="008E7CD0" w:rsidRPr="008E7CD0" w:rsidRDefault="008E7CD0" w:rsidP="008E7CD0">
      <w:pPr>
        <w:numPr>
          <w:ilvl w:val="0"/>
          <w:numId w:val="2"/>
        </w:numPr>
      </w:pPr>
      <w:r w:rsidRPr="008E7CD0">
        <w:t>Torque drive (motor plus coupling) provides the input torque.</w:t>
      </w:r>
    </w:p>
    <w:p w14:paraId="5EC3E925" w14:textId="77777777" w:rsidR="008E7CD0" w:rsidRPr="008E7CD0" w:rsidRDefault="008E7CD0" w:rsidP="008E7CD0">
      <w:pPr>
        <w:numPr>
          <w:ilvl w:val="0"/>
          <w:numId w:val="2"/>
        </w:numPr>
      </w:pPr>
      <w:r w:rsidRPr="008E7CD0">
        <w:t>Drive shaft connects the motor to the gearbox.</w:t>
      </w:r>
    </w:p>
    <w:p w14:paraId="1CD40975" w14:textId="77777777" w:rsidR="008E7CD0" w:rsidRPr="008E7CD0" w:rsidRDefault="008E7CD0" w:rsidP="008E7CD0">
      <w:pPr>
        <w:numPr>
          <w:ilvl w:val="0"/>
          <w:numId w:val="2"/>
        </w:numPr>
      </w:pPr>
      <w:r w:rsidRPr="008E7CD0">
        <w:t>Clutch engages the drive smoothly and switches between the two gear ratios.</w:t>
      </w:r>
    </w:p>
    <w:p w14:paraId="0D7B9F41" w14:textId="77777777" w:rsidR="008E7CD0" w:rsidRPr="008E7CD0" w:rsidRDefault="008E7CD0" w:rsidP="008E7CD0">
      <w:pPr>
        <w:numPr>
          <w:ilvl w:val="0"/>
          <w:numId w:val="2"/>
        </w:numPr>
      </w:pPr>
      <w:r w:rsidRPr="008E7CD0">
        <w:t>Low gear is used for unit start-up and turndown operation, when the column is being brought up slowly and the pump must deliver reduced flow against a partially lined-out system.</w:t>
      </w:r>
    </w:p>
    <w:p w14:paraId="5A993A9B" w14:textId="77777777" w:rsidR="008E7CD0" w:rsidRPr="008E7CD0" w:rsidRDefault="008E7CD0" w:rsidP="008E7CD0">
      <w:pPr>
        <w:numPr>
          <w:ilvl w:val="0"/>
          <w:numId w:val="2"/>
        </w:numPr>
      </w:pPr>
      <w:r w:rsidRPr="008E7CD0">
        <w:t>High gear is used for normal full-rate operation, running the pump at its best-efficiency point.</w:t>
      </w:r>
    </w:p>
    <w:p w14:paraId="436A3CC7" w14:textId="77777777" w:rsidR="008E7CD0" w:rsidRPr="008E7CD0" w:rsidRDefault="008E7CD0" w:rsidP="008E7CD0">
      <w:pPr>
        <w:numPr>
          <w:ilvl w:val="0"/>
          <w:numId w:val="2"/>
        </w:numPr>
      </w:pPr>
      <w:r w:rsidRPr="008E7CD0">
        <w:t>Output shaft transmits drive to the pump impeller.</w:t>
      </w:r>
    </w:p>
    <w:p w14:paraId="5DAA6A6B" w14:textId="77777777" w:rsidR="008E7CD0" w:rsidRPr="008E7CD0" w:rsidRDefault="008E7CD0" w:rsidP="008E7CD0">
      <w:r w:rsidRPr="008E7CD0">
        <w:rPr>
          <w:b/>
          <w:bCs/>
        </w:rPr>
        <w:t>Instrumentation</w:t>
      </w:r>
    </w:p>
    <w:p w14:paraId="6DC179B0" w14:textId="77777777" w:rsidR="008E7CD0" w:rsidRPr="008E7CD0" w:rsidRDefault="008E7CD0" w:rsidP="008E7CD0">
      <w:r w:rsidRPr="008E7CD0">
        <w:t>After a gearbox failure during a start-up in 2024, traced back, in hindsight, to gear damage that had been developing for months — the reliability team fitted the P-2201A gearbox with a condition-monitoring system:</w:t>
      </w:r>
    </w:p>
    <w:p w14:paraId="32664794" w14:textId="77777777" w:rsidR="008E7CD0" w:rsidRPr="008E7CD0" w:rsidRDefault="008E7CD0" w:rsidP="008E7CD0">
      <w:pPr>
        <w:numPr>
          <w:ilvl w:val="0"/>
          <w:numId w:val="3"/>
        </w:numPr>
      </w:pPr>
      <w:r w:rsidRPr="008E7CD0">
        <w:t>A casing-mounted accelerometer measuring gearbox casing vibration. The casing behaves approximately as a mass–spring–damper excited by shaft motion; this is the `Vibration` signal in the model below</w:t>
      </w:r>
    </w:p>
    <w:p w14:paraId="18D4CF4F" w14:textId="77777777" w:rsidR="008E7CD0" w:rsidRPr="008E7CD0" w:rsidRDefault="008E7CD0" w:rsidP="008E7CD0">
      <w:pPr>
        <w:numPr>
          <w:ilvl w:val="0"/>
          <w:numId w:val="3"/>
        </w:numPr>
      </w:pPr>
      <w:r w:rsidRPr="008E7CD0">
        <w:t>A Tachometer counts pulses on both the drive shaft and the slower turning output shaft (one pulse per revolution). This is the `Tacho` signal, and it enables time-synchronous averaging (TSA) of the vibration signal — essential for isolating shaft-synchronous gear faults from general pump and process noise.</w:t>
      </w:r>
    </w:p>
    <w:p w14:paraId="3721DBAC" w14:textId="77777777" w:rsidR="008E7CD0" w:rsidRPr="008E7CD0" w:rsidRDefault="008E7CD0" w:rsidP="008E7CD0">
      <w:r w:rsidRPr="008E7CD0">
        <w:lastRenderedPageBreak/>
        <w:t>Data streams into the refinery historian/database, but at present a Maintenance engineer reviews it manually about once a fortnight. Your job, as the reliability / control engineer in the rotating equipment team, is to automate the interpretation of this data.</w:t>
      </w:r>
    </w:p>
    <w:p w14:paraId="28F52463" w14:textId="77777777" w:rsidR="008E7CD0" w:rsidRPr="008E7CD0" w:rsidRDefault="008E7CD0" w:rsidP="008E7CD0"/>
    <w:p w14:paraId="5F81A7B4" w14:textId="77777777" w:rsidR="008E7CD0" w:rsidRPr="008E7CD0" w:rsidRDefault="008E7CD0" w:rsidP="008E7CD0"/>
    <w:p w14:paraId="0C0B9802" w14:textId="07DFC23D" w:rsidR="008E7CD0" w:rsidRPr="008E7CD0" w:rsidRDefault="008E7CD0" w:rsidP="008E7CD0">
      <w:r w:rsidRPr="008E7CD0">
        <w:rPr>
          <w:noProof/>
        </w:rPr>
        <w:drawing>
          <wp:inline distT="0" distB="0" distL="0" distR="0" wp14:anchorId="507F4B71" wp14:editId="16E83DE1">
            <wp:extent cx="5731510" cy="3703320"/>
            <wp:effectExtent l="0" t="0" r="2540" b="0"/>
            <wp:docPr id="14031743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703320"/>
                    </a:xfrm>
                    <a:prstGeom prst="rect">
                      <a:avLst/>
                    </a:prstGeom>
                    <a:noFill/>
                    <a:ln>
                      <a:noFill/>
                    </a:ln>
                  </pic:spPr>
                </pic:pic>
              </a:graphicData>
            </a:graphic>
          </wp:inline>
        </w:drawing>
      </w:r>
    </w:p>
    <w:p w14:paraId="33D3429E" w14:textId="77777777" w:rsidR="008E7CD0" w:rsidRPr="008E7CD0" w:rsidRDefault="008E7CD0" w:rsidP="008E7CD0">
      <w:r w:rsidRPr="008E7CD0">
        <w:rPr>
          <w:b/>
          <w:bCs/>
        </w:rPr>
        <w:t xml:space="preserve"> Fault modes of concern</w:t>
      </w:r>
    </w:p>
    <w:p w14:paraId="4AAF8296" w14:textId="77777777" w:rsidR="008E7CD0" w:rsidRPr="008E7CD0" w:rsidRDefault="008E7CD0" w:rsidP="008E7CD0">
      <w:r w:rsidRPr="008E7CD0">
        <w:t xml:space="preserve">The site's maintenance history for P-2201A and similar gearbox-driven pumps identifies three recurring degradation mechanisms. Each </w:t>
      </w:r>
      <w:proofErr w:type="gramStart"/>
      <w:r w:rsidRPr="008E7CD0">
        <w:t>maps</w:t>
      </w:r>
      <w:proofErr w:type="gramEnd"/>
      <w:r w:rsidRPr="008E7CD0">
        <w:t xml:space="preserve"> onto a fault parameter in the Simulink model.</w:t>
      </w:r>
    </w:p>
    <w:p w14:paraId="4A319081" w14:textId="77777777" w:rsidR="008E7CD0" w:rsidRPr="008E7CD0" w:rsidRDefault="008E7CD0" w:rsidP="008E7CD0">
      <w:r w:rsidRPr="008E7CD0">
        <w:rPr>
          <w:b/>
          <w:bCs/>
        </w:rPr>
        <w:t>1. Gear tooth damage — model variable `</w:t>
      </w:r>
      <w:proofErr w:type="spellStart"/>
      <w:r w:rsidRPr="008E7CD0">
        <w:rPr>
          <w:b/>
          <w:bCs/>
        </w:rPr>
        <w:t>ToothFaultGain</w:t>
      </w:r>
      <w:proofErr w:type="spellEnd"/>
      <w:r w:rsidRPr="008E7CD0">
        <w:rPr>
          <w:b/>
          <w:bCs/>
        </w:rPr>
        <w:t>`</w:t>
      </w:r>
    </w:p>
    <w:p w14:paraId="6A8180CC" w14:textId="77777777" w:rsidR="008E7CD0" w:rsidRPr="008E7CD0" w:rsidRDefault="008E7CD0" w:rsidP="008E7CD0">
      <w:r w:rsidRPr="008E7CD0">
        <w:t>The crude charge service is prone to **cavitation and vapour slugging**: upsets in the desalter or surge drum can drop the suction pressure below the vapour pressure of the hot crude, and collapsing vapour pockets at the impeller send violent torque transients back through the output shaft into the gearbox. These shocks chip or spall individual gear teeth. A damaged tooth produces a **torque disturbance once per revolution of the drive shaft**, at a fixed angular position — exactly how the fault is modelled in Simulink (a disturbance injected in a narrow window around a fixed shaft angle). `</w:t>
      </w:r>
      <w:proofErr w:type="spellStart"/>
      <w:r w:rsidRPr="008E7CD0">
        <w:t>ToothFaultGain</w:t>
      </w:r>
      <w:proofErr w:type="spellEnd"/>
      <w:r w:rsidRPr="008E7CD0">
        <w:t xml:space="preserve"> = 0` means a healthy gear; increasingly negative values represent increasingly severe tooth damage. Left undetected, a chipped tooth propagates to full tooth loss and a wrecked gear set — the failure mode behind the 2024 outage.</w:t>
      </w:r>
    </w:p>
    <w:p w14:paraId="05370D72" w14:textId="77777777" w:rsidR="008E7CD0" w:rsidRPr="008E7CD0" w:rsidRDefault="008E7CD0" w:rsidP="008E7CD0">
      <w:r w:rsidRPr="008E7CD0">
        <w:rPr>
          <w:b/>
          <w:bCs/>
        </w:rPr>
        <w:t>2. Output shaft wear — model variable `</w:t>
      </w:r>
      <w:proofErr w:type="spellStart"/>
      <w:r w:rsidRPr="008E7CD0">
        <w:rPr>
          <w:b/>
          <w:bCs/>
        </w:rPr>
        <w:t>ShaftWear</w:t>
      </w:r>
      <w:proofErr w:type="spellEnd"/>
      <w:r w:rsidRPr="008E7CD0">
        <w:rPr>
          <w:b/>
          <w:bCs/>
        </w:rPr>
        <w:t>`</w:t>
      </w:r>
    </w:p>
    <w:p w14:paraId="2C0B8124" w14:textId="77777777" w:rsidR="008E7CD0" w:rsidRPr="008E7CD0" w:rsidRDefault="008E7CD0" w:rsidP="008E7CD0">
      <w:r w:rsidRPr="008E7CD0">
        <w:t xml:space="preserve">The gearbox sits beside the fired-heater structure and runs hot. Elevated oil temperatures accelerate **lubricant oxidation**, and occasional seal </w:t>
      </w:r>
      <w:proofErr w:type="spellStart"/>
      <w:r w:rsidRPr="008E7CD0">
        <w:t>weepage</w:t>
      </w:r>
      <w:proofErr w:type="spellEnd"/>
      <w:r w:rsidRPr="008E7CD0">
        <w:t xml:space="preserve"> allows fine airborne catalyst dust and coke fines into the oil. The combination degrades the output-shaft bearing and journal surfaces, changing </w:t>
      </w:r>
      <w:r w:rsidRPr="008E7CD0">
        <w:lastRenderedPageBreak/>
        <w:t>the effective damping of the shaft. In the model this is represented as a **variant subsystem** on the output shaft: `</w:t>
      </w:r>
      <w:proofErr w:type="spellStart"/>
      <w:r w:rsidRPr="008E7CD0">
        <w:t>ShaftWear</w:t>
      </w:r>
      <w:proofErr w:type="spellEnd"/>
      <w:r w:rsidRPr="008E7CD0">
        <w:t xml:space="preserve"> = 0` selects the healthy shaft, `</w:t>
      </w:r>
      <w:proofErr w:type="spellStart"/>
      <w:r w:rsidRPr="008E7CD0">
        <w:t>ShaftWear</w:t>
      </w:r>
      <w:proofErr w:type="spellEnd"/>
      <w:r w:rsidRPr="008E7CD0">
        <w:t xml:space="preserve"> = -1` selects the worn-shaft variant with altered damping. A worn shaft runs hotter still, accelerates seal failure, and risks seizure — and on a crude charge pump, a seized shaft is a potential loss-of-containment event, not just a production loss.</w:t>
      </w:r>
    </w:p>
    <w:p w14:paraId="50661ACB" w14:textId="77777777" w:rsidR="008E7CD0" w:rsidRPr="008E7CD0" w:rsidRDefault="008E7CD0" w:rsidP="008E7CD0">
      <w:r w:rsidRPr="008E7CD0">
        <w:rPr>
          <w:b/>
          <w:bCs/>
        </w:rPr>
        <w:t>3. Vibration sensor drift — model variable `</w:t>
      </w:r>
      <w:proofErr w:type="spellStart"/>
      <w:r w:rsidRPr="008E7CD0">
        <w:rPr>
          <w:b/>
          <w:bCs/>
        </w:rPr>
        <w:t>SDrift</w:t>
      </w:r>
      <w:proofErr w:type="spellEnd"/>
      <w:r w:rsidRPr="008E7CD0">
        <w:rPr>
          <w:b/>
          <w:bCs/>
        </w:rPr>
        <w:t>`</w:t>
      </w:r>
    </w:p>
    <w:p w14:paraId="781EB9FB" w14:textId="77777777" w:rsidR="008E7CD0" w:rsidRPr="008E7CD0" w:rsidRDefault="008E7CD0" w:rsidP="008E7CD0">
      <w:r w:rsidRPr="008E7CD0">
        <w:t xml:space="preserve">The accelerometer lives in a harsh spot: radiant heat from the fired heater, steam from nearby traps, and continuous vibration. Thermal cycling and ageing of the sensor electronics cause a **DC </w:t>
      </w:r>
      <w:proofErr w:type="gramStart"/>
      <w:r w:rsidRPr="008E7CD0">
        <w:t>offset</w:t>
      </w:r>
      <w:proofErr w:type="gramEnd"/>
      <w:r w:rsidRPr="008E7CD0">
        <w:t xml:space="preserve"> (drift)** to develop in its output. This is an instrumentation fault rather than a mechanical one, but it matters operationally — refinery safety culture treats untrustworthy instruments seriously, since a drifting sensor can mask a real developing fault or generate false alarms that erode operator confidence. The monitoring system must therefore recognise sensor drift and flag the channel for recalibration. `</w:t>
      </w:r>
      <w:proofErr w:type="spellStart"/>
      <w:r w:rsidRPr="008E7CD0">
        <w:t>SDrift</w:t>
      </w:r>
      <w:proofErr w:type="spellEnd"/>
      <w:r w:rsidRPr="008E7CD0">
        <w:t xml:space="preserve"> = 0` means a healthy sensor; nonzero values are offsets. (In the labelling code, offsets with magnitude below 0.01 are treated as within calibration tolerance, i.e. not a fault.)</w:t>
      </w:r>
    </w:p>
    <w:p w14:paraId="4DD1C306" w14:textId="77777777" w:rsidR="008E7CD0" w:rsidRPr="008E7CD0" w:rsidRDefault="008E7CD0" w:rsidP="008E7CD0">
      <w:r w:rsidRPr="008E7CD0">
        <w:t>Note that faults can occur simultaneously and at varying severities - for example a mildly worn shaft together with a drifting sensor, which is why the example sweeps grids and random combinations of all three parameters.</w:t>
      </w:r>
    </w:p>
    <w:p w14:paraId="0333AC4D" w14:textId="77777777" w:rsidR="008E7CD0" w:rsidRPr="008E7CD0" w:rsidRDefault="008E7CD0" w:rsidP="008E7CD0"/>
    <w:p w14:paraId="7065C7C2" w14:textId="77777777" w:rsidR="008E7CD0" w:rsidRPr="008E7CD0" w:rsidRDefault="008E7CD0" w:rsidP="008E7CD0">
      <w:r w:rsidRPr="008E7CD0">
        <w:rPr>
          <w:b/>
          <w:bCs/>
        </w:rPr>
        <w:t>Why Simulate / use synthetic data?</w:t>
      </w:r>
    </w:p>
    <w:p w14:paraId="0BAD49C1" w14:textId="77777777" w:rsidR="008E7CD0" w:rsidRPr="008E7CD0" w:rsidRDefault="008E7CD0" w:rsidP="008E7CD0">
      <w:r w:rsidRPr="008E7CD0">
        <w:t>Aberdaron Point has exactly one P-2201A gearbox in this service, and (fortunately) very few recorded failures. The one catastrophic failure it did have produced no usable early-warning data, because monitoring was only installed afterwards. There is nowhere near enough labelled fault data from the plant to train a classifier. The reliability team therefore uses the physics-based Simulink model of the drivetrain to generate synthetic vibration data for healthy and faulty conditions across a range of severities, following the workflow below:</w:t>
      </w:r>
    </w:p>
    <w:p w14:paraId="11F3274A" w14:textId="77777777" w:rsidR="008E7CD0" w:rsidRPr="008E7CD0" w:rsidRDefault="008E7CD0" w:rsidP="008E7CD0">
      <w:r w:rsidRPr="008E7CD0">
        <w:t>1. Define arrays of fault-parameter values (gridded and random combinations, including zeros so that healthy and single-fault cases are represented).</w:t>
      </w:r>
    </w:p>
    <w:p w14:paraId="383701DF" w14:textId="77777777" w:rsidR="008E7CD0" w:rsidRPr="008E7CD0" w:rsidRDefault="008E7CD0" w:rsidP="008E7CD0">
      <w:r w:rsidRPr="008E7CD0">
        <w:t>2. Build an array of `</w:t>
      </w:r>
      <w:proofErr w:type="spellStart"/>
      <w:r w:rsidRPr="008E7CD0">
        <w:t>Simulink.SimulationInput</w:t>
      </w:r>
      <w:proofErr w:type="spellEnd"/>
      <w:r w:rsidRPr="008E7CD0">
        <w:t>` objects and run `</w:t>
      </w:r>
      <w:proofErr w:type="spellStart"/>
      <w:r w:rsidRPr="008E7CD0">
        <w:t>generateSimulationEnsemble</w:t>
      </w:r>
      <w:proofErr w:type="spellEnd"/>
      <w:r w:rsidRPr="008E7CD0">
        <w:t>` to simulate all scenarios.</w:t>
      </w:r>
    </w:p>
    <w:p w14:paraId="314FA67F" w14:textId="77777777" w:rsidR="008E7CD0" w:rsidRPr="008E7CD0" w:rsidRDefault="008E7CD0" w:rsidP="008E7CD0">
      <w:r w:rsidRPr="008E7CD0">
        <w:t>3. Manage the results with a `</w:t>
      </w:r>
      <w:proofErr w:type="spellStart"/>
      <w:r w:rsidRPr="008E7CD0">
        <w:t>simulationEnsembleDatastore</w:t>
      </w:r>
      <w:proofErr w:type="spellEnd"/>
      <w:r w:rsidRPr="008E7CD0">
        <w:t>`; discard the first 10 s of each run (start-up transient), extract tacho pulse times, and attach fault labels derived from the parameter values.</w:t>
      </w:r>
    </w:p>
    <w:p w14:paraId="57B331D9" w14:textId="77777777" w:rsidR="008E7CD0" w:rsidRPr="008E7CD0" w:rsidRDefault="008E7CD0" w:rsidP="008E7CD0">
      <w:r w:rsidRPr="008E7CD0">
        <w:t>4. Extract condition-indicator features per ensemble member: signal statistics (mean, RMS, variance, peak-to-peak, skewness, kurtosis, crest factor, MAD, cumulative-sum range), nonlinear features (approximate entropy, correlation dimension, Lyapunov exponent), and spectral features computed from the TSA signal (peak frequency, high-frequency power, envelope power, peak spectral kurtosis).</w:t>
      </w:r>
    </w:p>
    <w:p w14:paraId="108C3843" w14:textId="77777777" w:rsidR="008E7CD0" w:rsidRPr="008E7CD0" w:rsidRDefault="008E7CD0" w:rsidP="008E7CD0"/>
    <w:p w14:paraId="6E57216D" w14:textId="77777777" w:rsidR="008E7CD0" w:rsidRPr="008E7CD0" w:rsidRDefault="008E7CD0" w:rsidP="008E7CD0">
      <w:r w:rsidRPr="008E7CD0">
        <w:t xml:space="preserve">Each ensemble member becomes one row of a feature table with 18 features plus labels: </w:t>
      </w:r>
      <w:proofErr w:type="spellStart"/>
      <w:r w:rsidRPr="008E7CD0">
        <w:t>SensorDrift</w:t>
      </w:r>
      <w:proofErr w:type="spellEnd"/>
      <w:r w:rsidRPr="008E7CD0">
        <w:t xml:space="preserve">, </w:t>
      </w:r>
      <w:proofErr w:type="spellStart"/>
      <w:r w:rsidRPr="008E7CD0">
        <w:t>shaftWear</w:t>
      </w:r>
      <w:proofErr w:type="spellEnd"/>
      <w:r w:rsidRPr="008E7CD0">
        <w:t xml:space="preserve">, </w:t>
      </w:r>
      <w:proofErr w:type="spellStart"/>
      <w:r w:rsidRPr="008E7CD0">
        <w:t>ToothFault</w:t>
      </w:r>
      <w:proofErr w:type="spellEnd"/>
      <w:r w:rsidRPr="008E7CD0">
        <w:t xml:space="preserve"> (</w:t>
      </w:r>
      <w:proofErr w:type="spellStart"/>
      <w:r w:rsidRPr="008E7CD0">
        <w:t>booleans</w:t>
      </w:r>
      <w:proofErr w:type="spellEnd"/>
      <w:r w:rsidRPr="008E7CD0">
        <w:t xml:space="preserve">) and a combined </w:t>
      </w:r>
      <w:proofErr w:type="spellStart"/>
      <w:r w:rsidRPr="008E7CD0">
        <w:t>FaultCode</w:t>
      </w:r>
      <w:proofErr w:type="spellEnd"/>
      <w:r w:rsidRPr="008E7CD0">
        <w:t xml:space="preserve"> = </w:t>
      </w:r>
      <w:proofErr w:type="spellStart"/>
      <w:r w:rsidRPr="008E7CD0">
        <w:t>SensorDrift</w:t>
      </w:r>
      <w:proofErr w:type="spellEnd"/>
      <w:r w:rsidRPr="008E7CD0">
        <w:t xml:space="preserve"> (1) + </w:t>
      </w:r>
      <w:proofErr w:type="spellStart"/>
      <w:r w:rsidRPr="008E7CD0">
        <w:t>ShaftWear</w:t>
      </w:r>
      <w:proofErr w:type="spellEnd"/>
      <w:r w:rsidRPr="008E7CD0">
        <w:t xml:space="preserve"> (2) + </w:t>
      </w:r>
      <w:proofErr w:type="spellStart"/>
      <w:r w:rsidRPr="008E7CD0">
        <w:t>ToothFault</w:t>
      </w:r>
      <w:proofErr w:type="spellEnd"/>
      <w:r w:rsidRPr="008E7CD0">
        <w:t xml:space="preserve"> (4) (</w:t>
      </w:r>
      <w:proofErr w:type="spellStart"/>
      <w:r w:rsidRPr="008E7CD0">
        <w:t>FaultCode</w:t>
      </w:r>
      <w:proofErr w:type="spellEnd"/>
      <w:r w:rsidRPr="008E7CD0">
        <w:t xml:space="preserve"> values 0–7).</w:t>
      </w:r>
    </w:p>
    <w:p w14:paraId="1FAA508E" w14:textId="77777777" w:rsidR="008E7CD0" w:rsidRPr="008E7CD0" w:rsidRDefault="008E7CD0" w:rsidP="008E7CD0">
      <w:r w:rsidRPr="008E7CD0">
        <w:rPr>
          <w:b/>
          <w:bCs/>
        </w:rPr>
        <w:lastRenderedPageBreak/>
        <w:t>Your task</w:t>
      </w:r>
    </w:p>
    <w:p w14:paraId="63E11819" w14:textId="77777777" w:rsidR="008E7CD0" w:rsidRPr="008E7CD0" w:rsidRDefault="008E7CD0" w:rsidP="008E7CD0">
      <w:r w:rsidRPr="008E7CD0">
        <w:t xml:space="preserve">The model finishes by training </w:t>
      </w:r>
      <w:proofErr w:type="spellStart"/>
      <w:proofErr w:type="gramStart"/>
      <w:r w:rsidRPr="008E7CD0">
        <w:t>an</w:t>
      </w:r>
      <w:proofErr w:type="spellEnd"/>
      <w:proofErr w:type="gramEnd"/>
      <w:r w:rsidRPr="008E7CD0">
        <w:t xml:space="preserve"> support vector machine (SVM) for one fault type. The refinery's reliability manager instead wants a neural network classifier, and wants the choice justified. Using the feature table you generate:</w:t>
      </w:r>
    </w:p>
    <w:p w14:paraId="4D665FFB" w14:textId="77777777" w:rsidR="008E7CD0" w:rsidRPr="008E7CD0" w:rsidRDefault="008E7CD0" w:rsidP="008E7CD0">
      <w:r w:rsidRPr="008E7CD0">
        <w:t xml:space="preserve">1. Complete the Simulink model &amp; </w:t>
      </w:r>
      <w:proofErr w:type="gramStart"/>
      <w:r w:rsidRPr="008E7CD0">
        <w:t>Generate</w:t>
      </w:r>
      <w:proofErr w:type="gramEnd"/>
      <w:r w:rsidRPr="008E7CD0">
        <w:t xml:space="preserve"> the data </w:t>
      </w:r>
      <w:proofErr w:type="gramStart"/>
      <w:r w:rsidRPr="008E7CD0">
        <w:t>-  Run</w:t>
      </w:r>
      <w:proofErr w:type="gramEnd"/>
      <w:r w:rsidRPr="008E7CD0">
        <w:t xml:space="preserve"> the ensemble simulation and produce the 208 × 22 feature table.</w:t>
      </w:r>
    </w:p>
    <w:p w14:paraId="6B7D0569" w14:textId="77777777" w:rsidR="008E7CD0" w:rsidRPr="008E7CD0" w:rsidRDefault="008E7CD0" w:rsidP="008E7CD0">
      <w:r w:rsidRPr="008E7CD0">
        <w:t xml:space="preserve">2. Explore the features </w:t>
      </w:r>
      <w:proofErr w:type="gramStart"/>
      <w:r w:rsidRPr="008E7CD0">
        <w:t>-  Conduct</w:t>
      </w:r>
      <w:proofErr w:type="gramEnd"/>
      <w:r w:rsidRPr="008E7CD0">
        <w:t xml:space="preserve"> feature-importance analysis. Comment on which features discriminate each fault a</w:t>
      </w:r>
    </w:p>
    <w:p w14:paraId="36457632" w14:textId="77777777" w:rsidR="008E7CD0" w:rsidRPr="008E7CD0" w:rsidRDefault="008E7CD0" w:rsidP="008E7CD0">
      <w:r w:rsidRPr="008E7CD0">
        <w:t xml:space="preserve">3. Train a shallow neural network. Design a network (e.g.  few hidden </w:t>
      </w:r>
      <w:proofErr w:type="gramStart"/>
      <w:r w:rsidRPr="008E7CD0">
        <w:t>layer</w:t>
      </w:r>
      <w:proofErr w:type="gramEnd"/>
      <w:r w:rsidRPr="008E7CD0">
        <w:t>; you choose the width and activation) to classify either (a) each fault as a separate binary output, or (b) the 8-class `</w:t>
      </w:r>
      <w:proofErr w:type="spellStart"/>
      <w:r w:rsidRPr="008E7CD0">
        <w:t>FaultCode</w:t>
      </w:r>
      <w:proofErr w:type="spellEnd"/>
      <w:r w:rsidRPr="008E7CD0">
        <w:t>` directly. Be sure to normalise inputs, split the data into training / validation / test sets, evaluate the risk of overfitting on this small dataset.</w:t>
      </w:r>
    </w:p>
    <w:p w14:paraId="21D4291E" w14:textId="77777777" w:rsidR="008E7CD0" w:rsidRPr="008E7CD0" w:rsidRDefault="008E7CD0" w:rsidP="008E7CD0">
      <w:r w:rsidRPr="008E7CD0">
        <w:t xml:space="preserve">4. Evaluate - Report confusion matrices on held-out </w:t>
      </w:r>
      <w:proofErr w:type="gramStart"/>
      <w:r w:rsidRPr="008E7CD0">
        <w:t>data, and</w:t>
      </w:r>
      <w:proofErr w:type="gramEnd"/>
      <w:r w:rsidRPr="008E7CD0">
        <w:t xml:space="preserve"> compare your network against the example's SVM baseline. Which fault is hardest to detect, and what does that tell you about the features or the physics?</w:t>
      </w:r>
    </w:p>
    <w:p w14:paraId="633A2C47" w14:textId="77777777" w:rsidR="008E7CD0" w:rsidRPr="008E7CD0" w:rsidRDefault="008E7CD0" w:rsidP="008E7CD0"/>
    <w:p w14:paraId="49C18B77" w14:textId="77777777" w:rsidR="008E7CD0" w:rsidRPr="008E7CD0" w:rsidRDefault="008E7CD0" w:rsidP="008E7CD0">
      <w:r w:rsidRPr="008E7CD0">
        <w:rPr>
          <w:b/>
          <w:bCs/>
        </w:rPr>
        <w:t>Suggested extensions (Optional)</w:t>
      </w:r>
    </w:p>
    <w:p w14:paraId="21102EBF" w14:textId="77777777" w:rsidR="008E7CD0" w:rsidRPr="008E7CD0" w:rsidRDefault="008E7CD0" w:rsidP="008E7CD0">
      <w:r w:rsidRPr="008E7CD0">
        <w:t>- Investigate sensitivity to fault severity thresholds - the labelling code treats small drifts and small tooth-fault gains as healthy; move the thresholds and study the effect on classifier performance.</w:t>
      </w:r>
    </w:p>
    <w:p w14:paraId="04DE190D" w14:textId="77777777" w:rsidR="008E7CD0" w:rsidRPr="008E7CD0" w:rsidRDefault="008E7CD0" w:rsidP="008E7CD0">
      <w:r w:rsidRPr="008E7CD0">
        <w:t>- Add measurement noise to the vibration signal and study robustness.</w:t>
      </w:r>
    </w:p>
    <w:p w14:paraId="5773BC06" w14:textId="77777777" w:rsidR="008E7CD0" w:rsidRPr="008E7CD0" w:rsidRDefault="008E7CD0" w:rsidP="008E7CD0">
      <w:r w:rsidRPr="008E7CD0">
        <w:t>- Investigate why the feature-importance analysis outputs make physical sense - e.g. why should cumulative-sum range respond to a DC sensor offset? Why should TSA spectral features respond to a once-per-revolution tooth impact but not to sensor drift?</w:t>
      </w:r>
    </w:p>
    <w:p w14:paraId="0E0103C8" w14:textId="77777777" w:rsidR="008E7CD0" w:rsidRPr="008E7CD0" w:rsidRDefault="008E7CD0" w:rsidP="008E7CD0">
      <w:r w:rsidRPr="008E7CD0">
        <w:t xml:space="preserve">- Reduce the feature set to the minimum needed for acceptable accuracy </w:t>
      </w:r>
      <w:proofErr w:type="gramStart"/>
      <w:r w:rsidRPr="008E7CD0">
        <w:t>-  fewer</w:t>
      </w:r>
      <w:proofErr w:type="gramEnd"/>
      <w:r w:rsidRPr="008E7CD0">
        <w:t xml:space="preserve"> features means a cheaper, more maintainable deployed system.</w:t>
      </w:r>
    </w:p>
    <w:p w14:paraId="57FABBB7" w14:textId="77777777" w:rsidR="008E7CD0" w:rsidRPr="008E7CD0" w:rsidRDefault="008E7CD0" w:rsidP="008E7CD0">
      <w:r w:rsidRPr="008E7CD0">
        <w:t>- Estimate the economic and safety case: given the £45,000/h outage cost, the 10–</w:t>
      </w:r>
      <w:proofErr w:type="gramStart"/>
      <w:r w:rsidRPr="008E7CD0">
        <w:t>12 week</w:t>
      </w:r>
      <w:proofErr w:type="gramEnd"/>
      <w:r w:rsidRPr="008E7CD0">
        <w:t xml:space="preserve"> gearbox lead time, and the loss-of-containment risk of a seized shaft, roughly what detection performance (and false-alarm rate) justifies the monitoring system?</w:t>
      </w:r>
    </w:p>
    <w:p w14:paraId="49002DD4" w14:textId="77777777" w:rsidR="008E7CD0" w:rsidRPr="008E7CD0" w:rsidRDefault="008E7CD0" w:rsidP="008E7CD0">
      <w:pPr>
        <w:numPr>
          <w:ilvl w:val="0"/>
          <w:numId w:val="2"/>
        </w:numPr>
        <w:rPr>
          <w:b/>
          <w:bCs/>
        </w:rPr>
      </w:pPr>
      <w:r w:rsidRPr="008E7CD0">
        <w:rPr>
          <w:b/>
          <w:bCs/>
        </w:rPr>
        <w:t>Transmission System Model - Fault Modelling</w:t>
      </w:r>
    </w:p>
    <w:p w14:paraId="26EAE965" w14:textId="77777777" w:rsidR="008E7CD0" w:rsidRPr="008E7CD0" w:rsidRDefault="008E7CD0" w:rsidP="008E7CD0">
      <w:r w:rsidRPr="008E7CD0">
        <w:t xml:space="preserve">The transmission casing model uses </w:t>
      </w:r>
      <w:proofErr w:type="spellStart"/>
      <w:r w:rsidRPr="008E7CD0">
        <w:t>Simscape</w:t>
      </w:r>
      <w:proofErr w:type="spellEnd"/>
      <w:r w:rsidRPr="008E7CD0">
        <w:t xml:space="preserve">™ Driveline™ blocks to model a simple transmission system. The transmission system consists of a torque drive, drive shaft, </w:t>
      </w:r>
      <w:proofErr w:type="gramStart"/>
      <w:r w:rsidRPr="008E7CD0">
        <w:t>clutch,  and</w:t>
      </w:r>
      <w:proofErr w:type="gramEnd"/>
      <w:r w:rsidRPr="008E7CD0">
        <w:t xml:space="preserve"> high and low gears connected to an output shaft. </w:t>
      </w:r>
    </w:p>
    <w:p w14:paraId="1D089731" w14:textId="77777777" w:rsidR="008E7CD0" w:rsidRPr="008E7CD0" w:rsidRDefault="008E7CD0" w:rsidP="008E7CD0">
      <w:r w:rsidRPr="008E7CD0">
        <w:t>mdl = '</w:t>
      </w:r>
      <w:proofErr w:type="spellStart"/>
      <w:r w:rsidRPr="008E7CD0">
        <w:t>pdmTransmissionCasing</w:t>
      </w:r>
      <w:proofErr w:type="spellEnd"/>
      <w:r w:rsidRPr="008E7CD0">
        <w:t>';</w:t>
      </w:r>
    </w:p>
    <w:p w14:paraId="6D9D01EC" w14:textId="77777777" w:rsidR="008E7CD0" w:rsidRPr="008E7CD0" w:rsidRDefault="008E7CD0" w:rsidP="008E7CD0">
      <w:proofErr w:type="spellStart"/>
      <w:r w:rsidRPr="008E7CD0">
        <w:t>open_system</w:t>
      </w:r>
      <w:proofErr w:type="spellEnd"/>
      <w:r w:rsidRPr="008E7CD0">
        <w:t>(mdl)</w:t>
      </w:r>
    </w:p>
    <w:p w14:paraId="3B5FB3BF" w14:textId="77777777" w:rsidR="008E7CD0" w:rsidRPr="008E7CD0" w:rsidRDefault="008E7CD0" w:rsidP="008E7CD0">
      <w:proofErr w:type="spellStart"/>
      <w:r w:rsidRPr="008E7CD0">
        <w:t>open_</w:t>
      </w:r>
      <w:proofErr w:type="gramStart"/>
      <w:r w:rsidRPr="008E7CD0">
        <w:t>system</w:t>
      </w:r>
      <w:proofErr w:type="spellEnd"/>
      <w:r w:rsidRPr="008E7CD0">
        <w:t>(</w:t>
      </w:r>
      <w:proofErr w:type="gramEnd"/>
      <w:r w:rsidRPr="008E7CD0">
        <w:t xml:space="preserve">[mdl '/Casing']) % The transmission system includes fault models for vibration sensor drift, gear tooth fault, and shaft wear. The sensor drift fault is easily </w:t>
      </w:r>
      <w:proofErr w:type="spellStart"/>
      <w:r w:rsidRPr="008E7CD0">
        <w:t>modeled</w:t>
      </w:r>
      <w:proofErr w:type="spellEnd"/>
      <w:r w:rsidRPr="008E7CD0">
        <w:t xml:space="preserve"> by introducing an offset in the sensor model. The offset is controlled by the model variable </w:t>
      </w:r>
      <w:proofErr w:type="spellStart"/>
      <w:r w:rsidRPr="008E7CD0">
        <w:t>SDrift</w:t>
      </w:r>
      <w:proofErr w:type="spellEnd"/>
      <w:r w:rsidRPr="008E7CD0">
        <w:t xml:space="preserve">, note that </w:t>
      </w:r>
      <w:proofErr w:type="spellStart"/>
      <w:r w:rsidRPr="008E7CD0">
        <w:t>SDrift</w:t>
      </w:r>
      <w:proofErr w:type="spellEnd"/>
      <w:r w:rsidRPr="008E7CD0">
        <w:t>=0 implies no sensor fault.</w:t>
      </w:r>
    </w:p>
    <w:p w14:paraId="617F6759" w14:textId="77777777" w:rsidR="008E7CD0" w:rsidRPr="008E7CD0" w:rsidRDefault="008E7CD0" w:rsidP="008E7CD0">
      <w:proofErr w:type="spellStart"/>
      <w:r w:rsidRPr="008E7CD0">
        <w:lastRenderedPageBreak/>
        <w:t>open_</w:t>
      </w:r>
      <w:proofErr w:type="gramStart"/>
      <w:r w:rsidRPr="008E7CD0">
        <w:t>system</w:t>
      </w:r>
      <w:proofErr w:type="spellEnd"/>
      <w:r w:rsidRPr="008E7CD0">
        <w:t>(</w:t>
      </w:r>
      <w:proofErr w:type="gramEnd"/>
      <w:r w:rsidRPr="008E7CD0">
        <w:t xml:space="preserve">[mdl '/Vibration sensor with drift']) % The transmission system includes fault models for vibration sensor drift, gear tooth fault, and shaft wear. The sensor drift fault is easily </w:t>
      </w:r>
      <w:proofErr w:type="spellStart"/>
      <w:r w:rsidRPr="008E7CD0">
        <w:t>modeled</w:t>
      </w:r>
      <w:proofErr w:type="spellEnd"/>
      <w:r w:rsidRPr="008E7CD0">
        <w:t xml:space="preserve"> by introducing an offset in the sensor model. The offset is controlled by the model variable </w:t>
      </w:r>
      <w:proofErr w:type="spellStart"/>
      <w:r w:rsidRPr="008E7CD0">
        <w:t>SDrift</w:t>
      </w:r>
      <w:proofErr w:type="spellEnd"/>
      <w:r w:rsidRPr="008E7CD0">
        <w:t xml:space="preserve">, note that </w:t>
      </w:r>
      <w:proofErr w:type="spellStart"/>
      <w:r w:rsidRPr="008E7CD0">
        <w:t>SDrift</w:t>
      </w:r>
      <w:proofErr w:type="spellEnd"/>
      <w:r w:rsidRPr="008E7CD0">
        <w:t xml:space="preserve">=0 implies no sensor fault. </w:t>
      </w:r>
    </w:p>
    <w:p w14:paraId="6FACADAD" w14:textId="77777777" w:rsidR="008E7CD0" w:rsidRPr="008E7CD0" w:rsidRDefault="008E7CD0" w:rsidP="008E7CD0">
      <w:proofErr w:type="spellStart"/>
      <w:r w:rsidRPr="008E7CD0">
        <w:t>open_</w:t>
      </w:r>
      <w:proofErr w:type="gramStart"/>
      <w:r w:rsidRPr="008E7CD0">
        <w:t>system</w:t>
      </w:r>
      <w:proofErr w:type="spellEnd"/>
      <w:r w:rsidRPr="008E7CD0">
        <w:t>(</w:t>
      </w:r>
      <w:proofErr w:type="gramEnd"/>
      <w:r w:rsidRPr="008E7CD0">
        <w:t xml:space="preserve">[mdl '/Shaft']) % The shaft wear fault is </w:t>
      </w:r>
      <w:proofErr w:type="spellStart"/>
      <w:r w:rsidRPr="008E7CD0">
        <w:t>modeled</w:t>
      </w:r>
      <w:proofErr w:type="spellEnd"/>
      <w:r w:rsidRPr="008E7CD0">
        <w:t xml:space="preserve"> by a variant subsystem. In this case the subsystem variants change the shaft damping but the variant subsystem could be used to completely change the shaft model implementation. The selected variant is controlled by the model variable </w:t>
      </w:r>
      <w:proofErr w:type="spellStart"/>
      <w:r w:rsidRPr="008E7CD0">
        <w:t>ShaftWear</w:t>
      </w:r>
      <w:proofErr w:type="spellEnd"/>
      <w:r w:rsidRPr="008E7CD0">
        <w:t xml:space="preserve">, note that </w:t>
      </w:r>
      <w:proofErr w:type="spellStart"/>
      <w:r w:rsidRPr="008E7CD0">
        <w:t>ShaftWear</w:t>
      </w:r>
      <w:proofErr w:type="spellEnd"/>
      <w:r w:rsidRPr="008E7CD0">
        <w:t>=0 implies no shaft fault.</w:t>
      </w:r>
    </w:p>
    <w:p w14:paraId="4E8FB8B6" w14:textId="77777777" w:rsidR="008E7CD0" w:rsidRPr="008E7CD0" w:rsidRDefault="008E7CD0" w:rsidP="008E7CD0">
      <w:proofErr w:type="spellStart"/>
      <w:r w:rsidRPr="008E7CD0">
        <w:t>open_</w:t>
      </w:r>
      <w:proofErr w:type="gramStart"/>
      <w:r w:rsidRPr="008E7CD0">
        <w:t>system</w:t>
      </w:r>
      <w:proofErr w:type="spellEnd"/>
      <w:r w:rsidRPr="008E7CD0">
        <w:t>(</w:t>
      </w:r>
      <w:proofErr w:type="gramEnd"/>
      <w:r w:rsidRPr="008E7CD0">
        <w:t xml:space="preserve">[mdl,'/Shaft/Output Shaft']) % The gear tooth fault is modelled by injecting a disturbance torque at a fixed position in the rotation of the drive shaft. The shaft position is measured in radians and when the shaft position is within a small window around 0 a disturbance force is applied to the shaft. </w:t>
      </w:r>
      <w:proofErr w:type="gramStart"/>
      <w:r w:rsidRPr="008E7CD0">
        <w:t>The  magnitude</w:t>
      </w:r>
      <w:proofErr w:type="gramEnd"/>
      <w:r w:rsidRPr="008E7CD0">
        <w:t xml:space="preserve"> of the disturbance is controlled by the model variable </w:t>
      </w:r>
      <w:proofErr w:type="spellStart"/>
      <w:r w:rsidRPr="008E7CD0">
        <w:t>ToothFaultGain</w:t>
      </w:r>
      <w:proofErr w:type="spellEnd"/>
      <w:r w:rsidRPr="008E7CD0">
        <w:t xml:space="preserve">, note that </w:t>
      </w:r>
      <w:proofErr w:type="spellStart"/>
      <w:r w:rsidRPr="008E7CD0">
        <w:t>ToothFaultGain</w:t>
      </w:r>
      <w:proofErr w:type="spellEnd"/>
      <w:r w:rsidRPr="008E7CD0">
        <w:t>=0 implies no gear tooth fault.</w:t>
      </w:r>
    </w:p>
    <w:p w14:paraId="7AAE097C" w14:textId="77777777" w:rsidR="008E7CD0" w:rsidRPr="008E7CD0" w:rsidRDefault="008E7CD0" w:rsidP="008E7CD0"/>
    <w:p w14:paraId="01AEE56B" w14:textId="4C42E8D9" w:rsidR="008E7CD0" w:rsidRPr="008E7CD0" w:rsidRDefault="008E7CD0" w:rsidP="008E7CD0">
      <w:r w:rsidRPr="008E7CD0">
        <w:rPr>
          <w:noProof/>
        </w:rPr>
        <w:drawing>
          <wp:inline distT="0" distB="0" distL="0" distR="0" wp14:anchorId="3E7E0ABD" wp14:editId="7F827EAE">
            <wp:extent cx="5731510" cy="2719705"/>
            <wp:effectExtent l="0" t="0" r="2540" b="4445"/>
            <wp:docPr id="211751575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719705"/>
                    </a:xfrm>
                    <a:prstGeom prst="rect">
                      <a:avLst/>
                    </a:prstGeom>
                    <a:noFill/>
                    <a:ln>
                      <a:noFill/>
                    </a:ln>
                  </pic:spPr>
                </pic:pic>
              </a:graphicData>
            </a:graphic>
          </wp:inline>
        </w:drawing>
      </w:r>
    </w:p>
    <w:p w14:paraId="2DA3E7A7" w14:textId="77777777" w:rsidR="008E7CD0" w:rsidRPr="008E7CD0" w:rsidRDefault="008E7CD0" w:rsidP="008E7CD0">
      <w:pPr>
        <w:numPr>
          <w:ilvl w:val="0"/>
          <w:numId w:val="2"/>
        </w:numPr>
        <w:rPr>
          <w:b/>
          <w:bCs/>
        </w:rPr>
      </w:pPr>
      <w:r w:rsidRPr="008E7CD0">
        <w:rPr>
          <w:b/>
          <w:bCs/>
        </w:rPr>
        <w:t>Simulating Faulty and Healthy Data</w:t>
      </w:r>
    </w:p>
    <w:p w14:paraId="03FACAD7" w14:textId="77777777" w:rsidR="008E7CD0" w:rsidRPr="008E7CD0" w:rsidRDefault="008E7CD0" w:rsidP="008E7CD0">
      <w:r w:rsidRPr="008E7CD0">
        <w:t xml:space="preserve">The transmission model is configured with variables that control the presence and severity of the three different fault types, sensor drift, gear tooth, and shaft wear.  By varying the model variables, </w:t>
      </w:r>
      <w:proofErr w:type="spellStart"/>
      <w:r w:rsidRPr="008E7CD0">
        <w:t>SDrift</w:t>
      </w:r>
      <w:proofErr w:type="spellEnd"/>
      <w:r w:rsidRPr="008E7CD0">
        <w:t xml:space="preserve">, </w:t>
      </w:r>
      <w:proofErr w:type="spellStart"/>
      <w:r w:rsidRPr="008E7CD0">
        <w:t>ToothFaultGain</w:t>
      </w:r>
      <w:proofErr w:type="spellEnd"/>
      <w:r w:rsidRPr="008E7CD0">
        <w:t xml:space="preserve">, and </w:t>
      </w:r>
      <w:proofErr w:type="spellStart"/>
      <w:r w:rsidRPr="008E7CD0">
        <w:t>ShaftWear</w:t>
      </w:r>
      <w:proofErr w:type="spellEnd"/>
      <w:r w:rsidRPr="008E7CD0">
        <w:t xml:space="preserve">, you can create vibration data for the different fault types. Use an array of </w:t>
      </w:r>
      <w:proofErr w:type="spellStart"/>
      <w:r w:rsidRPr="008E7CD0">
        <w:t>Simulink.SimulationInput</w:t>
      </w:r>
      <w:proofErr w:type="spellEnd"/>
      <w:r w:rsidRPr="008E7CD0">
        <w:t xml:space="preserve"> objects to define </w:t>
      </w:r>
      <w:proofErr w:type="gramStart"/>
      <w:r w:rsidRPr="008E7CD0">
        <w:t>a number of</w:t>
      </w:r>
      <w:proofErr w:type="gramEnd"/>
      <w:r w:rsidRPr="008E7CD0">
        <w:t xml:space="preserve"> different simulation scenarios. For example, choose an array of values for each of the model variables and then use the </w:t>
      </w:r>
      <w:proofErr w:type="spellStart"/>
      <w:r w:rsidRPr="008E7CD0">
        <w:t>ndgrid</w:t>
      </w:r>
      <w:proofErr w:type="spellEnd"/>
      <w:r w:rsidRPr="008E7CD0">
        <w:t xml:space="preserve"> function to create a </w:t>
      </w:r>
      <w:proofErr w:type="spellStart"/>
      <w:r w:rsidRPr="008E7CD0">
        <w:t>Simulink.SimulationInput</w:t>
      </w:r>
      <w:proofErr w:type="spellEnd"/>
      <w:r w:rsidRPr="008E7CD0">
        <w:t xml:space="preserve"> for each combination of model variable values. </w:t>
      </w:r>
    </w:p>
    <w:p w14:paraId="47444411" w14:textId="77777777" w:rsidR="008E7CD0" w:rsidRPr="008E7CD0" w:rsidRDefault="008E7CD0" w:rsidP="008E7CD0">
      <w:proofErr w:type="spellStart"/>
      <w:r w:rsidRPr="008E7CD0">
        <w:t>toothFaultArray</w:t>
      </w:r>
      <w:proofErr w:type="spellEnd"/>
      <w:r w:rsidRPr="008E7CD0">
        <w:t xml:space="preserve"> = -2:2/10:0; % Tooth fault gain values</w:t>
      </w:r>
    </w:p>
    <w:p w14:paraId="20F40F3A" w14:textId="77777777" w:rsidR="008E7CD0" w:rsidRPr="008E7CD0" w:rsidRDefault="008E7CD0" w:rsidP="008E7CD0">
      <w:proofErr w:type="spellStart"/>
      <w:r w:rsidRPr="008E7CD0">
        <w:t>sensorDriftArray</w:t>
      </w:r>
      <w:proofErr w:type="spellEnd"/>
      <w:r w:rsidRPr="008E7CD0">
        <w:t xml:space="preserve"> = -1:0.5:1; % Sensor drift offset values</w:t>
      </w:r>
    </w:p>
    <w:p w14:paraId="4DF8EFBF" w14:textId="77777777" w:rsidR="008E7CD0" w:rsidRPr="008E7CD0" w:rsidRDefault="008E7CD0" w:rsidP="008E7CD0">
      <w:proofErr w:type="spellStart"/>
      <w:r w:rsidRPr="008E7CD0">
        <w:t>shaftWearArray</w:t>
      </w:r>
      <w:proofErr w:type="spellEnd"/>
      <w:r w:rsidRPr="008E7CD0">
        <w:t xml:space="preserve"> = [0 -1</w:t>
      </w:r>
      <w:proofErr w:type="gramStart"/>
      <w:r w:rsidRPr="008E7CD0">
        <w:t xml:space="preserve">];   </w:t>
      </w:r>
      <w:proofErr w:type="gramEnd"/>
      <w:r w:rsidRPr="008E7CD0">
        <w:t xml:space="preserve">    % Variants available for drive shaft conditions</w:t>
      </w:r>
    </w:p>
    <w:p w14:paraId="62125DC2" w14:textId="77777777" w:rsidR="008E7CD0" w:rsidRPr="008E7CD0" w:rsidRDefault="008E7CD0" w:rsidP="008E7CD0"/>
    <w:p w14:paraId="75A3C07A" w14:textId="77777777" w:rsidR="008E7CD0" w:rsidRPr="008E7CD0" w:rsidRDefault="008E7CD0" w:rsidP="008E7CD0">
      <w:r w:rsidRPr="008E7CD0">
        <w:t>% Create an n-dimensional array with combinations of all values</w:t>
      </w:r>
    </w:p>
    <w:p w14:paraId="261C02D4" w14:textId="77777777" w:rsidR="008E7CD0" w:rsidRPr="008E7CD0" w:rsidRDefault="008E7CD0" w:rsidP="008E7CD0">
      <w:r w:rsidRPr="008E7CD0">
        <w:lastRenderedPageBreak/>
        <w:t>[</w:t>
      </w:r>
      <w:proofErr w:type="spellStart"/>
      <w:proofErr w:type="gramStart"/>
      <w:r w:rsidRPr="008E7CD0">
        <w:t>toothFaultValues,sensorDriftValues</w:t>
      </w:r>
      <w:proofErr w:type="gramEnd"/>
      <w:r w:rsidRPr="008E7CD0">
        <w:t>,shaftWearValues</w:t>
      </w:r>
      <w:proofErr w:type="spellEnd"/>
      <w:r w:rsidRPr="008E7CD0">
        <w:t>] = ...</w:t>
      </w:r>
    </w:p>
    <w:p w14:paraId="1BA55842" w14:textId="77777777" w:rsidR="008E7CD0" w:rsidRPr="008E7CD0" w:rsidRDefault="008E7CD0" w:rsidP="008E7CD0">
      <w:r w:rsidRPr="008E7CD0">
        <w:t xml:space="preserve">    </w:t>
      </w:r>
      <w:proofErr w:type="spellStart"/>
      <w:r w:rsidRPr="008E7CD0">
        <w:t>ndgrid</w:t>
      </w:r>
      <w:proofErr w:type="spellEnd"/>
      <w:r w:rsidRPr="008E7CD0">
        <w:t>(</w:t>
      </w:r>
      <w:proofErr w:type="spellStart"/>
      <w:proofErr w:type="gramStart"/>
      <w:r w:rsidRPr="008E7CD0">
        <w:t>toothFaultArray,sensorDriftArray</w:t>
      </w:r>
      <w:proofErr w:type="gramEnd"/>
      <w:r w:rsidRPr="008E7CD0">
        <w:t>,shaftWearArray</w:t>
      </w:r>
      <w:proofErr w:type="spellEnd"/>
      <w:r w:rsidRPr="008E7CD0">
        <w:t>);</w:t>
      </w:r>
    </w:p>
    <w:p w14:paraId="31379C44" w14:textId="77777777" w:rsidR="008E7CD0" w:rsidRPr="008E7CD0" w:rsidRDefault="008E7CD0" w:rsidP="008E7CD0"/>
    <w:p w14:paraId="3D72B0B3" w14:textId="77777777" w:rsidR="008E7CD0" w:rsidRPr="008E7CD0" w:rsidRDefault="008E7CD0" w:rsidP="008E7CD0">
      <w:r w:rsidRPr="008E7CD0">
        <w:t xml:space="preserve">for </w:t>
      </w:r>
      <w:proofErr w:type="spellStart"/>
      <w:r w:rsidRPr="008E7CD0">
        <w:t>ct</w:t>
      </w:r>
      <w:proofErr w:type="spellEnd"/>
      <w:r w:rsidRPr="008E7CD0">
        <w:t xml:space="preserve"> = </w:t>
      </w:r>
      <w:proofErr w:type="spellStart"/>
      <w:r w:rsidRPr="008E7CD0">
        <w:t>numel</w:t>
      </w:r>
      <w:proofErr w:type="spellEnd"/>
      <w:r w:rsidRPr="008E7CD0">
        <w:t>(</w:t>
      </w:r>
      <w:proofErr w:type="spellStart"/>
      <w:r w:rsidRPr="008E7CD0">
        <w:t>toothFaultValues</w:t>
      </w:r>
      <w:proofErr w:type="spellEnd"/>
      <w:proofErr w:type="gramStart"/>
      <w:r w:rsidRPr="008E7CD0">
        <w:t>):-</w:t>
      </w:r>
      <w:proofErr w:type="gramEnd"/>
      <w:r w:rsidRPr="008E7CD0">
        <w:t>1:1</w:t>
      </w:r>
    </w:p>
    <w:p w14:paraId="73F18E41" w14:textId="77777777" w:rsidR="008E7CD0" w:rsidRPr="008E7CD0" w:rsidRDefault="008E7CD0" w:rsidP="008E7CD0">
      <w:r w:rsidRPr="008E7CD0">
        <w:t xml:space="preserve">    % Create a </w:t>
      </w:r>
      <w:proofErr w:type="spellStart"/>
      <w:r w:rsidRPr="008E7CD0">
        <w:t>Simulink.SimulationInput</w:t>
      </w:r>
      <w:proofErr w:type="spellEnd"/>
      <w:r w:rsidRPr="008E7CD0">
        <w:t xml:space="preserve"> for each combination of values</w:t>
      </w:r>
    </w:p>
    <w:p w14:paraId="14EB3B8B"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Simulink.SimulationInput</w:t>
      </w:r>
      <w:proofErr w:type="spellEnd"/>
      <w:r w:rsidRPr="008E7CD0">
        <w:t>(mdl);</w:t>
      </w:r>
    </w:p>
    <w:p w14:paraId="1F57F494" w14:textId="77777777" w:rsidR="008E7CD0" w:rsidRPr="008E7CD0" w:rsidRDefault="008E7CD0" w:rsidP="008E7CD0">
      <w:r w:rsidRPr="008E7CD0">
        <w:t xml:space="preserve">    </w:t>
      </w:r>
    </w:p>
    <w:p w14:paraId="0C4E8445" w14:textId="77777777" w:rsidR="008E7CD0" w:rsidRPr="008E7CD0" w:rsidRDefault="008E7CD0" w:rsidP="008E7CD0">
      <w:r w:rsidRPr="008E7CD0">
        <w:t xml:space="preserve">    % Modify model parameters</w:t>
      </w:r>
    </w:p>
    <w:p w14:paraId="3B350EE1"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ToothFaultGain</w:t>
      </w:r>
      <w:proofErr w:type="spellEnd"/>
      <w:proofErr w:type="gramStart"/>
      <w:r w:rsidRPr="008E7CD0">
        <w:t>',</w:t>
      </w:r>
      <w:proofErr w:type="spellStart"/>
      <w:r w:rsidRPr="008E7CD0">
        <w:t>toothFaultValues</w:t>
      </w:r>
      <w:proofErr w:type="spellEnd"/>
      <w:proofErr w:type="gramEnd"/>
      <w:r w:rsidRPr="008E7CD0">
        <w:t>(</w:t>
      </w:r>
      <w:proofErr w:type="spellStart"/>
      <w:r w:rsidRPr="008E7CD0">
        <w:t>ct</w:t>
      </w:r>
      <w:proofErr w:type="spellEnd"/>
      <w:r w:rsidRPr="008E7CD0">
        <w:t>));</w:t>
      </w:r>
    </w:p>
    <w:p w14:paraId="7D888FF9"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SDrift</w:t>
      </w:r>
      <w:proofErr w:type="spellEnd"/>
      <w:proofErr w:type="gramStart"/>
      <w:r w:rsidRPr="008E7CD0">
        <w:t>',</w:t>
      </w:r>
      <w:proofErr w:type="spellStart"/>
      <w:r w:rsidRPr="008E7CD0">
        <w:t>sensorDriftValues</w:t>
      </w:r>
      <w:proofErr w:type="spellEnd"/>
      <w:proofErr w:type="gramEnd"/>
      <w:r w:rsidRPr="008E7CD0">
        <w:t>(</w:t>
      </w:r>
      <w:proofErr w:type="spellStart"/>
      <w:r w:rsidRPr="008E7CD0">
        <w:t>ct</w:t>
      </w:r>
      <w:proofErr w:type="spellEnd"/>
      <w:r w:rsidRPr="008E7CD0">
        <w:t>));</w:t>
      </w:r>
    </w:p>
    <w:p w14:paraId="7B08332C"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ShaftWear</w:t>
      </w:r>
      <w:proofErr w:type="spellEnd"/>
      <w:proofErr w:type="gramStart"/>
      <w:r w:rsidRPr="008E7CD0">
        <w:t>',</w:t>
      </w:r>
      <w:proofErr w:type="spellStart"/>
      <w:r w:rsidRPr="008E7CD0">
        <w:t>shaftWearValues</w:t>
      </w:r>
      <w:proofErr w:type="spellEnd"/>
      <w:proofErr w:type="gramEnd"/>
      <w:r w:rsidRPr="008E7CD0">
        <w:t>(</w:t>
      </w:r>
      <w:proofErr w:type="spellStart"/>
      <w:r w:rsidRPr="008E7CD0">
        <w:t>ct</w:t>
      </w:r>
      <w:proofErr w:type="spellEnd"/>
      <w:r w:rsidRPr="008E7CD0">
        <w:t>));</w:t>
      </w:r>
    </w:p>
    <w:p w14:paraId="04A01899" w14:textId="77777777" w:rsidR="008E7CD0" w:rsidRPr="008E7CD0" w:rsidRDefault="008E7CD0" w:rsidP="008E7CD0">
      <w:r w:rsidRPr="008E7CD0">
        <w:t xml:space="preserve">    </w:t>
      </w:r>
    </w:p>
    <w:p w14:paraId="0CDC5192" w14:textId="77777777" w:rsidR="008E7CD0" w:rsidRPr="008E7CD0" w:rsidRDefault="008E7CD0" w:rsidP="008E7CD0">
      <w:r w:rsidRPr="008E7CD0">
        <w:t xml:space="preserve">    % Collect the simulation input in an array</w:t>
      </w:r>
    </w:p>
    <w:p w14:paraId="7B31F30D" w14:textId="77777777" w:rsidR="008E7CD0" w:rsidRPr="008E7CD0" w:rsidRDefault="008E7CD0" w:rsidP="008E7CD0">
      <w:r w:rsidRPr="008E7CD0">
        <w:t xml:space="preserve">    </w:t>
      </w:r>
      <w:proofErr w:type="spellStart"/>
      <w:r w:rsidRPr="008E7CD0">
        <w:t>gridSimulationInput</w:t>
      </w:r>
      <w:proofErr w:type="spellEnd"/>
      <w:r w:rsidRPr="008E7CD0">
        <w:t>(</w:t>
      </w:r>
      <w:proofErr w:type="spellStart"/>
      <w:r w:rsidRPr="008E7CD0">
        <w:t>ct</w:t>
      </w:r>
      <w:proofErr w:type="spellEnd"/>
      <w:r w:rsidRPr="008E7CD0">
        <w:t xml:space="preserve">) = </w:t>
      </w:r>
      <w:proofErr w:type="spellStart"/>
      <w:r w:rsidRPr="008E7CD0">
        <w:t>siminput</w:t>
      </w:r>
      <w:proofErr w:type="spellEnd"/>
      <w:r w:rsidRPr="008E7CD0">
        <w:t>;</w:t>
      </w:r>
    </w:p>
    <w:p w14:paraId="46462F96" w14:textId="77777777" w:rsidR="008E7CD0" w:rsidRPr="008E7CD0" w:rsidRDefault="008E7CD0" w:rsidP="008E7CD0">
      <w:r w:rsidRPr="008E7CD0">
        <w:t>end</w:t>
      </w:r>
    </w:p>
    <w:p w14:paraId="0D9C5CB2" w14:textId="77777777" w:rsidR="008E7CD0" w:rsidRPr="008E7CD0" w:rsidRDefault="008E7CD0" w:rsidP="008E7CD0">
      <w:r w:rsidRPr="008E7CD0">
        <w:t>Here we create combinations of random values for each model variable. We must be sure to include the 0 value (no fault) so that there are combinations where only subsets of the three fault types are represented.</w:t>
      </w:r>
    </w:p>
    <w:p w14:paraId="429CCBEA" w14:textId="77777777" w:rsidR="008E7CD0" w:rsidRPr="008E7CD0" w:rsidRDefault="008E7CD0" w:rsidP="008E7CD0">
      <w:proofErr w:type="spellStart"/>
      <w:r w:rsidRPr="008E7CD0">
        <w:t>rng</w:t>
      </w:r>
      <w:proofErr w:type="spellEnd"/>
      <w:r w:rsidRPr="008E7CD0">
        <w:t>('default'); % Reset random seed for reproducibility</w:t>
      </w:r>
    </w:p>
    <w:p w14:paraId="1447B324" w14:textId="77777777" w:rsidR="008E7CD0" w:rsidRPr="008E7CD0" w:rsidRDefault="008E7CD0" w:rsidP="008E7CD0">
      <w:proofErr w:type="spellStart"/>
      <w:r w:rsidRPr="008E7CD0">
        <w:t>toothFaultArray</w:t>
      </w:r>
      <w:proofErr w:type="spellEnd"/>
      <w:r w:rsidRPr="008E7CD0">
        <w:t xml:space="preserve"> = [0 -</w:t>
      </w:r>
      <w:proofErr w:type="gramStart"/>
      <w:r w:rsidRPr="008E7CD0">
        <w:t>rand(</w:t>
      </w:r>
      <w:proofErr w:type="gramEnd"/>
      <w:r w:rsidRPr="008E7CD0">
        <w:t>1,6)</w:t>
      </w:r>
      <w:proofErr w:type="gramStart"/>
      <w:r w:rsidRPr="008E7CD0">
        <w:t xml:space="preserve">];   </w:t>
      </w:r>
      <w:proofErr w:type="gramEnd"/>
      <w:r w:rsidRPr="008E7CD0">
        <w:t xml:space="preserve"> % Tooth fault gain values</w:t>
      </w:r>
    </w:p>
    <w:p w14:paraId="1DB02B78" w14:textId="77777777" w:rsidR="008E7CD0" w:rsidRPr="008E7CD0" w:rsidRDefault="008E7CD0" w:rsidP="008E7CD0">
      <w:proofErr w:type="spellStart"/>
      <w:r w:rsidRPr="008E7CD0">
        <w:t>sensorDriftArray</w:t>
      </w:r>
      <w:proofErr w:type="spellEnd"/>
      <w:r w:rsidRPr="008E7CD0">
        <w:t xml:space="preserve"> = [0 </w:t>
      </w:r>
      <w:proofErr w:type="spellStart"/>
      <w:proofErr w:type="gramStart"/>
      <w:r w:rsidRPr="008E7CD0">
        <w:t>randn</w:t>
      </w:r>
      <w:proofErr w:type="spellEnd"/>
      <w:r w:rsidRPr="008E7CD0">
        <w:t>(</w:t>
      </w:r>
      <w:proofErr w:type="gramEnd"/>
      <w:r w:rsidRPr="008E7CD0">
        <w:t>1,6)/8]; % Sensor drift offset values</w:t>
      </w:r>
    </w:p>
    <w:p w14:paraId="0A8067B3" w14:textId="77777777" w:rsidR="008E7CD0" w:rsidRPr="008E7CD0" w:rsidRDefault="008E7CD0" w:rsidP="008E7CD0">
      <w:proofErr w:type="spellStart"/>
      <w:r w:rsidRPr="008E7CD0">
        <w:t>shaftWearArray</w:t>
      </w:r>
      <w:proofErr w:type="spellEnd"/>
      <w:r w:rsidRPr="008E7CD0">
        <w:t xml:space="preserve"> = [0 -1</w:t>
      </w:r>
      <w:proofErr w:type="gramStart"/>
      <w:r w:rsidRPr="008E7CD0">
        <w:t xml:space="preserve">];   </w:t>
      </w:r>
      <w:proofErr w:type="gramEnd"/>
      <w:r w:rsidRPr="008E7CD0">
        <w:t xml:space="preserve">            % Variants available for drive shaft conditions</w:t>
      </w:r>
    </w:p>
    <w:p w14:paraId="7B16EDFA" w14:textId="77777777" w:rsidR="008E7CD0" w:rsidRPr="008E7CD0" w:rsidRDefault="008E7CD0" w:rsidP="008E7CD0"/>
    <w:p w14:paraId="39B4999D" w14:textId="77777777" w:rsidR="008E7CD0" w:rsidRPr="008E7CD0" w:rsidRDefault="008E7CD0" w:rsidP="008E7CD0">
      <w:r w:rsidRPr="008E7CD0">
        <w:t>%Create an n-dimensional array with combinations of all values</w:t>
      </w:r>
    </w:p>
    <w:p w14:paraId="6075F75F" w14:textId="77777777" w:rsidR="008E7CD0" w:rsidRPr="008E7CD0" w:rsidRDefault="008E7CD0" w:rsidP="008E7CD0">
      <w:r w:rsidRPr="008E7CD0">
        <w:t>[</w:t>
      </w:r>
      <w:proofErr w:type="spellStart"/>
      <w:proofErr w:type="gramStart"/>
      <w:r w:rsidRPr="008E7CD0">
        <w:t>toothFaultValues,sensorDriftValues</w:t>
      </w:r>
      <w:proofErr w:type="gramEnd"/>
      <w:r w:rsidRPr="008E7CD0">
        <w:t>,shaftWearValues</w:t>
      </w:r>
      <w:proofErr w:type="spellEnd"/>
      <w:r w:rsidRPr="008E7CD0">
        <w:t>] = ...</w:t>
      </w:r>
    </w:p>
    <w:p w14:paraId="289FE176" w14:textId="77777777" w:rsidR="008E7CD0" w:rsidRPr="008E7CD0" w:rsidRDefault="008E7CD0" w:rsidP="008E7CD0">
      <w:r w:rsidRPr="008E7CD0">
        <w:t xml:space="preserve">    </w:t>
      </w:r>
      <w:proofErr w:type="spellStart"/>
      <w:r w:rsidRPr="008E7CD0">
        <w:t>ndgrid</w:t>
      </w:r>
      <w:proofErr w:type="spellEnd"/>
      <w:r w:rsidRPr="008E7CD0">
        <w:t>(</w:t>
      </w:r>
      <w:proofErr w:type="spellStart"/>
      <w:proofErr w:type="gramStart"/>
      <w:r w:rsidRPr="008E7CD0">
        <w:t>toothFaultArray,sensorDriftArray</w:t>
      </w:r>
      <w:proofErr w:type="gramEnd"/>
      <w:r w:rsidRPr="008E7CD0">
        <w:t>,shaftWearArray</w:t>
      </w:r>
      <w:proofErr w:type="spellEnd"/>
      <w:r w:rsidRPr="008E7CD0">
        <w:t>);</w:t>
      </w:r>
    </w:p>
    <w:p w14:paraId="18993F91" w14:textId="77777777" w:rsidR="008E7CD0" w:rsidRPr="008E7CD0" w:rsidRDefault="008E7CD0" w:rsidP="008E7CD0"/>
    <w:p w14:paraId="4A284D08" w14:textId="77777777" w:rsidR="008E7CD0" w:rsidRPr="008E7CD0" w:rsidRDefault="008E7CD0" w:rsidP="008E7CD0">
      <w:r w:rsidRPr="008E7CD0">
        <w:t xml:space="preserve">for </w:t>
      </w:r>
      <w:proofErr w:type="spellStart"/>
      <w:r w:rsidRPr="008E7CD0">
        <w:t>ct</w:t>
      </w:r>
      <w:proofErr w:type="spellEnd"/>
      <w:r w:rsidRPr="008E7CD0">
        <w:t>=</w:t>
      </w:r>
      <w:proofErr w:type="spellStart"/>
      <w:r w:rsidRPr="008E7CD0">
        <w:t>numel</w:t>
      </w:r>
      <w:proofErr w:type="spellEnd"/>
      <w:r w:rsidRPr="008E7CD0">
        <w:t>(</w:t>
      </w:r>
      <w:proofErr w:type="spellStart"/>
      <w:r w:rsidRPr="008E7CD0">
        <w:t>toothFaultValues</w:t>
      </w:r>
      <w:proofErr w:type="spellEnd"/>
      <w:proofErr w:type="gramStart"/>
      <w:r w:rsidRPr="008E7CD0">
        <w:t>):-</w:t>
      </w:r>
      <w:proofErr w:type="gramEnd"/>
      <w:r w:rsidRPr="008E7CD0">
        <w:t>1:1</w:t>
      </w:r>
    </w:p>
    <w:p w14:paraId="071FFDF5" w14:textId="77777777" w:rsidR="008E7CD0" w:rsidRPr="008E7CD0" w:rsidRDefault="008E7CD0" w:rsidP="008E7CD0">
      <w:r w:rsidRPr="008E7CD0">
        <w:t xml:space="preserve">    % Create a </w:t>
      </w:r>
      <w:proofErr w:type="spellStart"/>
      <w:r w:rsidRPr="008E7CD0">
        <w:t>Simulink.SimulationInput</w:t>
      </w:r>
      <w:proofErr w:type="spellEnd"/>
      <w:r w:rsidRPr="008E7CD0">
        <w:t xml:space="preserve"> for each combination of values</w:t>
      </w:r>
    </w:p>
    <w:p w14:paraId="715E4F81"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Simulink.SimulationInput</w:t>
      </w:r>
      <w:proofErr w:type="spellEnd"/>
      <w:r w:rsidRPr="008E7CD0">
        <w:t>(mdl);</w:t>
      </w:r>
    </w:p>
    <w:p w14:paraId="4A1D0E36" w14:textId="77777777" w:rsidR="008E7CD0" w:rsidRPr="008E7CD0" w:rsidRDefault="008E7CD0" w:rsidP="008E7CD0">
      <w:r w:rsidRPr="008E7CD0">
        <w:t xml:space="preserve">    </w:t>
      </w:r>
    </w:p>
    <w:p w14:paraId="57B6FB51" w14:textId="77777777" w:rsidR="008E7CD0" w:rsidRPr="008E7CD0" w:rsidRDefault="008E7CD0" w:rsidP="008E7CD0">
      <w:r w:rsidRPr="008E7CD0">
        <w:lastRenderedPageBreak/>
        <w:t xml:space="preserve">    % Modify model parameters</w:t>
      </w:r>
    </w:p>
    <w:p w14:paraId="21D43A21"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ToothFaultGain</w:t>
      </w:r>
      <w:proofErr w:type="spellEnd"/>
      <w:proofErr w:type="gramStart"/>
      <w:r w:rsidRPr="008E7CD0">
        <w:t>',</w:t>
      </w:r>
      <w:proofErr w:type="spellStart"/>
      <w:r w:rsidRPr="008E7CD0">
        <w:t>toothFaultValues</w:t>
      </w:r>
      <w:proofErr w:type="spellEnd"/>
      <w:proofErr w:type="gramEnd"/>
      <w:r w:rsidRPr="008E7CD0">
        <w:t>(</w:t>
      </w:r>
      <w:proofErr w:type="spellStart"/>
      <w:r w:rsidRPr="008E7CD0">
        <w:t>ct</w:t>
      </w:r>
      <w:proofErr w:type="spellEnd"/>
      <w:r w:rsidRPr="008E7CD0">
        <w:t>));</w:t>
      </w:r>
    </w:p>
    <w:p w14:paraId="65C6C673"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SDrift</w:t>
      </w:r>
      <w:proofErr w:type="spellEnd"/>
      <w:proofErr w:type="gramStart"/>
      <w:r w:rsidRPr="008E7CD0">
        <w:t>',</w:t>
      </w:r>
      <w:proofErr w:type="spellStart"/>
      <w:r w:rsidRPr="008E7CD0">
        <w:t>sensorDriftValues</w:t>
      </w:r>
      <w:proofErr w:type="spellEnd"/>
      <w:proofErr w:type="gramEnd"/>
      <w:r w:rsidRPr="008E7CD0">
        <w:t>(</w:t>
      </w:r>
      <w:proofErr w:type="spellStart"/>
      <w:r w:rsidRPr="008E7CD0">
        <w:t>ct</w:t>
      </w:r>
      <w:proofErr w:type="spellEnd"/>
      <w:r w:rsidRPr="008E7CD0">
        <w:t>));</w:t>
      </w:r>
    </w:p>
    <w:p w14:paraId="15B8080A" w14:textId="77777777" w:rsidR="008E7CD0" w:rsidRPr="008E7CD0" w:rsidRDefault="008E7CD0" w:rsidP="008E7CD0">
      <w:r w:rsidRPr="008E7CD0">
        <w:t xml:space="preserve">    </w:t>
      </w:r>
      <w:proofErr w:type="spellStart"/>
      <w:r w:rsidRPr="008E7CD0">
        <w:t>siminput</w:t>
      </w:r>
      <w:proofErr w:type="spellEnd"/>
      <w:r w:rsidRPr="008E7CD0">
        <w:t xml:space="preserve"> = </w:t>
      </w:r>
      <w:proofErr w:type="spellStart"/>
      <w:r w:rsidRPr="008E7CD0">
        <w:t>setVariable</w:t>
      </w:r>
      <w:proofErr w:type="spellEnd"/>
      <w:r w:rsidRPr="008E7CD0">
        <w:t>(</w:t>
      </w:r>
      <w:proofErr w:type="spellStart"/>
      <w:r w:rsidRPr="008E7CD0">
        <w:t>siminput</w:t>
      </w:r>
      <w:proofErr w:type="spellEnd"/>
      <w:r w:rsidRPr="008E7CD0">
        <w:t>,'</w:t>
      </w:r>
      <w:proofErr w:type="spellStart"/>
      <w:r w:rsidRPr="008E7CD0">
        <w:t>ShaftWear</w:t>
      </w:r>
      <w:proofErr w:type="spellEnd"/>
      <w:proofErr w:type="gramStart"/>
      <w:r w:rsidRPr="008E7CD0">
        <w:t>',</w:t>
      </w:r>
      <w:proofErr w:type="spellStart"/>
      <w:r w:rsidRPr="008E7CD0">
        <w:t>shaftWearValues</w:t>
      </w:r>
      <w:proofErr w:type="spellEnd"/>
      <w:proofErr w:type="gramEnd"/>
      <w:r w:rsidRPr="008E7CD0">
        <w:t>(</w:t>
      </w:r>
      <w:proofErr w:type="spellStart"/>
      <w:r w:rsidRPr="008E7CD0">
        <w:t>ct</w:t>
      </w:r>
      <w:proofErr w:type="spellEnd"/>
      <w:r w:rsidRPr="008E7CD0">
        <w:t>));</w:t>
      </w:r>
    </w:p>
    <w:p w14:paraId="50192E70" w14:textId="77777777" w:rsidR="008E7CD0" w:rsidRPr="008E7CD0" w:rsidRDefault="008E7CD0" w:rsidP="008E7CD0">
      <w:r w:rsidRPr="008E7CD0">
        <w:t xml:space="preserve">    </w:t>
      </w:r>
    </w:p>
    <w:p w14:paraId="7117717A" w14:textId="77777777" w:rsidR="008E7CD0" w:rsidRPr="008E7CD0" w:rsidRDefault="008E7CD0" w:rsidP="008E7CD0">
      <w:r w:rsidRPr="008E7CD0">
        <w:t xml:space="preserve">    % Collect the simulation input in an array</w:t>
      </w:r>
    </w:p>
    <w:p w14:paraId="2B6939A7" w14:textId="77777777" w:rsidR="008E7CD0" w:rsidRPr="008E7CD0" w:rsidRDefault="008E7CD0" w:rsidP="008E7CD0">
      <w:r w:rsidRPr="008E7CD0">
        <w:t xml:space="preserve">    </w:t>
      </w:r>
      <w:proofErr w:type="spellStart"/>
      <w:r w:rsidRPr="008E7CD0">
        <w:t>randomSimulationInput</w:t>
      </w:r>
      <w:proofErr w:type="spellEnd"/>
      <w:r w:rsidRPr="008E7CD0">
        <w:t>(</w:t>
      </w:r>
      <w:proofErr w:type="spellStart"/>
      <w:r w:rsidRPr="008E7CD0">
        <w:t>ct</w:t>
      </w:r>
      <w:proofErr w:type="spellEnd"/>
      <w:r w:rsidRPr="008E7CD0">
        <w:t xml:space="preserve">) = </w:t>
      </w:r>
      <w:proofErr w:type="spellStart"/>
      <w:r w:rsidRPr="008E7CD0">
        <w:t>siminput</w:t>
      </w:r>
      <w:proofErr w:type="spellEnd"/>
      <w:r w:rsidRPr="008E7CD0">
        <w:t>;</w:t>
      </w:r>
    </w:p>
    <w:p w14:paraId="7ED57788" w14:textId="77777777" w:rsidR="008E7CD0" w:rsidRPr="008E7CD0" w:rsidRDefault="008E7CD0" w:rsidP="008E7CD0">
      <w:r w:rsidRPr="008E7CD0">
        <w:t>end</w:t>
      </w:r>
    </w:p>
    <w:p w14:paraId="5E57A1A1" w14:textId="77777777" w:rsidR="008E7CD0" w:rsidRPr="008E7CD0" w:rsidRDefault="008E7CD0" w:rsidP="008E7CD0">
      <w:r w:rsidRPr="008E7CD0">
        <w:t xml:space="preserve">With the array of </w:t>
      </w:r>
      <w:proofErr w:type="spellStart"/>
      <w:r w:rsidRPr="008E7CD0">
        <w:t>Simulink.SimulationInput</w:t>
      </w:r>
      <w:proofErr w:type="spellEnd"/>
      <w:r w:rsidRPr="008E7CD0">
        <w:t xml:space="preserve"> objects defined we use the </w:t>
      </w:r>
      <w:proofErr w:type="spellStart"/>
      <w:r w:rsidRPr="008E7CD0">
        <w:t>generateSimulationEnsemble</w:t>
      </w:r>
      <w:proofErr w:type="spellEnd"/>
      <w:r w:rsidRPr="008E7CD0">
        <w:t xml:space="preserve"> function to run the simulations. The </w:t>
      </w:r>
      <w:proofErr w:type="spellStart"/>
      <w:r w:rsidRPr="008E7CD0">
        <w:t>generateSimulationEnsemble</w:t>
      </w:r>
      <w:proofErr w:type="spellEnd"/>
      <w:r w:rsidRPr="008E7CD0">
        <w:t xml:space="preserve"> function configures the model to save logged data to file, use the timetable format for signal logging and store the </w:t>
      </w:r>
      <w:proofErr w:type="spellStart"/>
      <w:r w:rsidRPr="008E7CD0">
        <w:t>Simulink.SimulationInput</w:t>
      </w:r>
      <w:proofErr w:type="spellEnd"/>
      <w:r w:rsidRPr="008E7CD0">
        <w:t xml:space="preserve"> objects in the saved file. The </w:t>
      </w:r>
      <w:proofErr w:type="spellStart"/>
      <w:r w:rsidRPr="008E7CD0">
        <w:t>generateSimulationEnsemble</w:t>
      </w:r>
      <w:proofErr w:type="spellEnd"/>
      <w:r w:rsidRPr="008E7CD0">
        <w:t xml:space="preserve"> function returns a status flag indicating whether the simulation completed successfully. </w:t>
      </w:r>
    </w:p>
    <w:p w14:paraId="62E075D4" w14:textId="77777777" w:rsidR="008E7CD0" w:rsidRPr="008E7CD0" w:rsidRDefault="008E7CD0" w:rsidP="008E7CD0">
      <w:r w:rsidRPr="008E7CD0">
        <w:t xml:space="preserve">The code below creates 110 simulation inputs from the gridded variable values and 98 simulation inputs from the random variable values, providing 208 total simulations in the base </w:t>
      </w:r>
      <w:proofErr w:type="spellStart"/>
      <w:r w:rsidRPr="008E7CD0">
        <w:t>confguration</w:t>
      </w:r>
      <w:proofErr w:type="spellEnd"/>
      <w:r w:rsidRPr="008E7CD0">
        <w:t xml:space="preserve">. Running these 208 simulations in parallel can take some time and generates around 10GB of data. There is also an option to only run the first 10 simulations is provided for testing / debugging (set </w:t>
      </w:r>
      <w:proofErr w:type="spellStart"/>
      <w:r w:rsidRPr="008E7CD0">
        <w:t>runAll</w:t>
      </w:r>
      <w:proofErr w:type="spellEnd"/>
      <w:r w:rsidRPr="008E7CD0">
        <w:t xml:space="preserve"> = false;). </w:t>
      </w:r>
    </w:p>
    <w:p w14:paraId="581525C6" w14:textId="77777777" w:rsidR="008E7CD0" w:rsidRPr="008E7CD0" w:rsidRDefault="008E7CD0" w:rsidP="008E7CD0">
      <w:r w:rsidRPr="008E7CD0">
        <w:t>% Run the simulations and create an ensemble to manage the simulation results</w:t>
      </w:r>
    </w:p>
    <w:p w14:paraId="3E56FC04" w14:textId="77777777" w:rsidR="008E7CD0" w:rsidRPr="008E7CD0" w:rsidRDefault="008E7CD0" w:rsidP="008E7CD0">
      <w:r w:rsidRPr="008E7CD0">
        <w:t>if ~exist(</w:t>
      </w:r>
      <w:proofErr w:type="spellStart"/>
      <w:r w:rsidRPr="008E7CD0">
        <w:t>fullfile</w:t>
      </w:r>
      <w:proofErr w:type="spellEnd"/>
      <w:r w:rsidRPr="008E7CD0">
        <w:t>(</w:t>
      </w:r>
      <w:proofErr w:type="spellStart"/>
      <w:r w:rsidRPr="008E7CD0">
        <w:t>pwd</w:t>
      </w:r>
      <w:proofErr w:type="spellEnd"/>
      <w:r w:rsidRPr="008E7CD0">
        <w:t>,'Data'),'</w:t>
      </w:r>
      <w:proofErr w:type="spellStart"/>
      <w:r w:rsidRPr="008E7CD0">
        <w:t>dir</w:t>
      </w:r>
      <w:proofErr w:type="spellEnd"/>
      <w:r w:rsidRPr="008E7CD0">
        <w:t>')</w:t>
      </w:r>
    </w:p>
    <w:p w14:paraId="2A0EEC30" w14:textId="77777777" w:rsidR="008E7CD0" w:rsidRPr="008E7CD0" w:rsidRDefault="008E7CD0" w:rsidP="008E7CD0">
      <w:r w:rsidRPr="008E7CD0">
        <w:t xml:space="preserve">    </w:t>
      </w:r>
      <w:proofErr w:type="spellStart"/>
      <w:r w:rsidRPr="008E7CD0">
        <w:t>mkdir</w:t>
      </w:r>
      <w:proofErr w:type="spellEnd"/>
      <w:r w:rsidRPr="008E7CD0">
        <w:t>(</w:t>
      </w:r>
      <w:proofErr w:type="spellStart"/>
      <w:r w:rsidRPr="008E7CD0">
        <w:t>fullfile</w:t>
      </w:r>
      <w:proofErr w:type="spellEnd"/>
      <w:r w:rsidRPr="008E7CD0">
        <w:t>(</w:t>
      </w:r>
      <w:proofErr w:type="spellStart"/>
      <w:r w:rsidRPr="008E7CD0">
        <w:t>pwd</w:t>
      </w:r>
      <w:proofErr w:type="spellEnd"/>
      <w:r w:rsidRPr="008E7CD0">
        <w:t>,'Data')) % Create directory to store results</w:t>
      </w:r>
    </w:p>
    <w:p w14:paraId="1987B2E6" w14:textId="77777777" w:rsidR="008E7CD0" w:rsidRPr="008E7CD0" w:rsidRDefault="008E7CD0" w:rsidP="008E7CD0">
      <w:r w:rsidRPr="008E7CD0">
        <w:t>end</w:t>
      </w:r>
    </w:p>
    <w:p w14:paraId="05E6E3A5" w14:textId="77777777" w:rsidR="008E7CD0" w:rsidRPr="008E7CD0" w:rsidRDefault="008E7CD0" w:rsidP="008E7CD0"/>
    <w:p w14:paraId="05B7EC5D" w14:textId="77777777" w:rsidR="008E7CD0" w:rsidRPr="008E7CD0" w:rsidRDefault="008E7CD0" w:rsidP="008E7CD0">
      <w:proofErr w:type="spellStart"/>
      <w:r w:rsidRPr="008E7CD0">
        <w:t>runAll</w:t>
      </w:r>
      <w:proofErr w:type="spellEnd"/>
      <w:r w:rsidRPr="008E7CD0">
        <w:t xml:space="preserve"> = true; % this variable defines run control true = all simulations (208) false = sample of simulations (10)</w:t>
      </w:r>
    </w:p>
    <w:p w14:paraId="7BF360D5" w14:textId="77777777" w:rsidR="008E7CD0" w:rsidRPr="008E7CD0" w:rsidRDefault="008E7CD0" w:rsidP="008E7CD0"/>
    <w:p w14:paraId="42D6BC4C" w14:textId="77777777" w:rsidR="008E7CD0" w:rsidRPr="008E7CD0" w:rsidRDefault="008E7CD0" w:rsidP="008E7CD0">
      <w:r w:rsidRPr="008E7CD0">
        <w:t xml:space="preserve">if </w:t>
      </w:r>
      <w:proofErr w:type="spellStart"/>
      <w:r w:rsidRPr="008E7CD0">
        <w:t>runAll</w:t>
      </w:r>
      <w:proofErr w:type="spellEnd"/>
    </w:p>
    <w:p w14:paraId="43027F42" w14:textId="77777777" w:rsidR="008E7CD0" w:rsidRPr="008E7CD0" w:rsidRDefault="008E7CD0" w:rsidP="008E7CD0">
      <w:r w:rsidRPr="008E7CD0">
        <w:t xml:space="preserve">   [</w:t>
      </w:r>
      <w:proofErr w:type="spellStart"/>
      <w:proofErr w:type="gramStart"/>
      <w:r w:rsidRPr="008E7CD0">
        <w:t>ok,e</w:t>
      </w:r>
      <w:proofErr w:type="spellEnd"/>
      <w:proofErr w:type="gramEnd"/>
      <w:r w:rsidRPr="008E7CD0">
        <w:t xml:space="preserve">] = </w:t>
      </w:r>
      <w:proofErr w:type="spellStart"/>
      <w:proofErr w:type="gramStart"/>
      <w:r w:rsidRPr="008E7CD0">
        <w:t>generateSimulationEnsemble</w:t>
      </w:r>
      <w:proofErr w:type="spellEnd"/>
      <w:r w:rsidRPr="008E7CD0">
        <w:t>(</w:t>
      </w:r>
      <w:proofErr w:type="gramEnd"/>
      <w:r w:rsidRPr="008E7CD0">
        <w:t>[</w:t>
      </w:r>
      <w:proofErr w:type="spellStart"/>
      <w:r w:rsidRPr="008E7CD0">
        <w:t>gridSimulationInput</w:t>
      </w:r>
      <w:proofErr w:type="spellEnd"/>
      <w:r w:rsidRPr="008E7CD0">
        <w:t xml:space="preserve">, </w:t>
      </w:r>
      <w:proofErr w:type="spellStart"/>
      <w:r w:rsidRPr="008E7CD0">
        <w:t>randomSimulationInput</w:t>
      </w:r>
      <w:proofErr w:type="spellEnd"/>
      <w:r w:rsidRPr="008E7CD0">
        <w:t>], ...</w:t>
      </w:r>
    </w:p>
    <w:p w14:paraId="51D8E409" w14:textId="77777777" w:rsidR="008E7CD0" w:rsidRPr="008E7CD0" w:rsidRDefault="008E7CD0" w:rsidP="008E7CD0">
      <w:r w:rsidRPr="008E7CD0">
        <w:t xml:space="preserve">        </w:t>
      </w:r>
      <w:proofErr w:type="spellStart"/>
      <w:r w:rsidRPr="008E7CD0">
        <w:t>fullfile</w:t>
      </w:r>
      <w:proofErr w:type="spellEnd"/>
      <w:r w:rsidRPr="008E7CD0">
        <w:t>(</w:t>
      </w:r>
      <w:proofErr w:type="spellStart"/>
      <w:r w:rsidRPr="008E7CD0">
        <w:t>pwd</w:t>
      </w:r>
      <w:proofErr w:type="spellEnd"/>
      <w:r w:rsidRPr="008E7CD0">
        <w:t>,'Data'),'</w:t>
      </w:r>
      <w:proofErr w:type="spellStart"/>
      <w:r w:rsidRPr="008E7CD0">
        <w:t>UseParallel</w:t>
      </w:r>
      <w:proofErr w:type="spellEnd"/>
      <w:r w:rsidRPr="008E7CD0">
        <w:t>', true);</w:t>
      </w:r>
    </w:p>
    <w:p w14:paraId="08B11E0A" w14:textId="77777777" w:rsidR="008E7CD0" w:rsidRPr="008E7CD0" w:rsidRDefault="008E7CD0" w:rsidP="008E7CD0">
      <w:r w:rsidRPr="008E7CD0">
        <w:t>else</w:t>
      </w:r>
    </w:p>
    <w:p w14:paraId="0DDA2746" w14:textId="77777777" w:rsidR="008E7CD0" w:rsidRPr="008E7CD0" w:rsidRDefault="008E7CD0" w:rsidP="008E7CD0">
      <w:r w:rsidRPr="008E7CD0">
        <w:t xml:space="preserve">    [</w:t>
      </w:r>
      <w:proofErr w:type="spellStart"/>
      <w:proofErr w:type="gramStart"/>
      <w:r w:rsidRPr="008E7CD0">
        <w:t>ok,e</w:t>
      </w:r>
      <w:proofErr w:type="spellEnd"/>
      <w:proofErr w:type="gramEnd"/>
      <w:r w:rsidRPr="008E7CD0">
        <w:t xml:space="preserve">] = </w:t>
      </w:r>
      <w:proofErr w:type="spellStart"/>
      <w:r w:rsidRPr="008E7CD0">
        <w:t>generateSimulationEnsemble</w:t>
      </w:r>
      <w:proofErr w:type="spellEnd"/>
      <w:r w:rsidRPr="008E7CD0">
        <w:t>(</w:t>
      </w:r>
      <w:proofErr w:type="spellStart"/>
      <w:proofErr w:type="gramStart"/>
      <w:r w:rsidRPr="008E7CD0">
        <w:t>gridSimulationInput</w:t>
      </w:r>
      <w:proofErr w:type="spellEnd"/>
      <w:r w:rsidRPr="008E7CD0">
        <w:t>(</w:t>
      </w:r>
      <w:proofErr w:type="gramEnd"/>
      <w:r w:rsidRPr="008E7CD0">
        <w:t xml:space="preserve">1:10), </w:t>
      </w:r>
      <w:proofErr w:type="spellStart"/>
      <w:r w:rsidRPr="008E7CD0">
        <w:t>fullfile</w:t>
      </w:r>
      <w:proofErr w:type="spellEnd"/>
      <w:r w:rsidRPr="008E7CD0">
        <w:t>(</w:t>
      </w:r>
      <w:proofErr w:type="spellStart"/>
      <w:r w:rsidRPr="008E7CD0">
        <w:t>pwd</w:t>
      </w:r>
      <w:proofErr w:type="spellEnd"/>
      <w:r w:rsidRPr="008E7CD0">
        <w:t xml:space="preserve">,'Data')); </w:t>
      </w:r>
    </w:p>
    <w:p w14:paraId="05216068" w14:textId="77777777" w:rsidR="008E7CD0" w:rsidRPr="008E7CD0" w:rsidRDefault="008E7CD0" w:rsidP="008E7CD0">
      <w:r w:rsidRPr="008E7CD0">
        <w:t>end</w:t>
      </w:r>
    </w:p>
    <w:p w14:paraId="6C7C1D31" w14:textId="77777777" w:rsidR="008E7CD0" w:rsidRPr="008E7CD0" w:rsidRDefault="008E7CD0" w:rsidP="008E7CD0">
      <w:r w:rsidRPr="008E7CD0">
        <w:lastRenderedPageBreak/>
        <w:t xml:space="preserve">The </w:t>
      </w:r>
      <w:proofErr w:type="spellStart"/>
      <w:r w:rsidRPr="008E7CD0">
        <w:t>generateSimulationEnsemble</w:t>
      </w:r>
      <w:proofErr w:type="spellEnd"/>
      <w:r w:rsidRPr="008E7CD0">
        <w:t xml:space="preserve"> runs and logs the simulation results. Below we create a simulation ensemble to process and </w:t>
      </w:r>
      <w:proofErr w:type="spellStart"/>
      <w:r w:rsidRPr="008E7CD0">
        <w:t>analyze</w:t>
      </w:r>
      <w:proofErr w:type="spellEnd"/>
      <w:r w:rsidRPr="008E7CD0">
        <w:t xml:space="preserve"> the simulation results using the </w:t>
      </w:r>
      <w:proofErr w:type="spellStart"/>
      <w:r w:rsidRPr="008E7CD0">
        <w:t>simulationEnsembleDatastore</w:t>
      </w:r>
      <w:proofErr w:type="spellEnd"/>
      <w:r w:rsidRPr="008E7CD0">
        <w:t> command.</w:t>
      </w:r>
    </w:p>
    <w:p w14:paraId="7078CF78" w14:textId="77777777" w:rsidR="008E7CD0" w:rsidRPr="008E7CD0" w:rsidRDefault="008E7CD0" w:rsidP="008E7CD0">
      <w:proofErr w:type="spellStart"/>
      <w:r w:rsidRPr="008E7CD0">
        <w:t>ens</w:t>
      </w:r>
      <w:proofErr w:type="spellEnd"/>
      <w:r w:rsidRPr="008E7CD0">
        <w:t xml:space="preserve"> = </w:t>
      </w:r>
      <w:proofErr w:type="spellStart"/>
      <w:r w:rsidRPr="008E7CD0">
        <w:t>simulationEnsembleDatastore</w:t>
      </w:r>
      <w:proofErr w:type="spellEnd"/>
      <w:r w:rsidRPr="008E7CD0">
        <w:t>(</w:t>
      </w:r>
      <w:proofErr w:type="spellStart"/>
      <w:r w:rsidRPr="008E7CD0">
        <w:t>fullfile</w:t>
      </w:r>
      <w:proofErr w:type="spellEnd"/>
      <w:r w:rsidRPr="008E7CD0">
        <w:t>(</w:t>
      </w:r>
      <w:proofErr w:type="spellStart"/>
      <w:r w:rsidRPr="008E7CD0">
        <w:t>pwd</w:t>
      </w:r>
      <w:proofErr w:type="spellEnd"/>
      <w:r w:rsidRPr="008E7CD0">
        <w:t>,'Data'));</w:t>
      </w:r>
    </w:p>
    <w:p w14:paraId="65BC135F" w14:textId="77777777" w:rsidR="008E7CD0" w:rsidRPr="008E7CD0" w:rsidRDefault="008E7CD0" w:rsidP="008E7CD0"/>
    <w:p w14:paraId="7B400930" w14:textId="77777777" w:rsidR="008E7CD0" w:rsidRPr="008E7CD0" w:rsidRDefault="008E7CD0" w:rsidP="008E7CD0">
      <w:pPr>
        <w:numPr>
          <w:ilvl w:val="0"/>
          <w:numId w:val="2"/>
        </w:numPr>
        <w:rPr>
          <w:b/>
          <w:bCs/>
        </w:rPr>
      </w:pPr>
      <w:r w:rsidRPr="008E7CD0">
        <w:rPr>
          <w:b/>
          <w:bCs/>
        </w:rPr>
        <w:t>Processing the Simulation Results</w:t>
      </w:r>
    </w:p>
    <w:p w14:paraId="62AD62EF" w14:textId="77777777" w:rsidR="008E7CD0" w:rsidRPr="008E7CD0" w:rsidRDefault="008E7CD0" w:rsidP="008E7CD0">
      <w:r w:rsidRPr="008E7CD0">
        <w:t xml:space="preserve">The </w:t>
      </w:r>
      <w:proofErr w:type="spellStart"/>
      <w:r w:rsidRPr="008E7CD0">
        <w:t>simulationEnsembleDatastore</w:t>
      </w:r>
      <w:proofErr w:type="spellEnd"/>
      <w:r w:rsidRPr="008E7CD0">
        <w:t xml:space="preserve"> command created an ensemble object that points to the simulation results. Use the ensemble object to prepare and </w:t>
      </w:r>
      <w:proofErr w:type="spellStart"/>
      <w:r w:rsidRPr="008E7CD0">
        <w:t>analyze</w:t>
      </w:r>
      <w:proofErr w:type="spellEnd"/>
      <w:r w:rsidRPr="008E7CD0">
        <w:t xml:space="preserve"> the data in each member of the ensemble. The ensemble object lists the data variables in the ensemble and by default all the variables are selected for reading.</w:t>
      </w:r>
    </w:p>
    <w:p w14:paraId="30B94544" w14:textId="77777777" w:rsidR="008E7CD0" w:rsidRPr="008E7CD0" w:rsidRDefault="008E7CD0" w:rsidP="008E7CD0">
      <w:proofErr w:type="spellStart"/>
      <w:r w:rsidRPr="008E7CD0">
        <w:t>ens</w:t>
      </w:r>
      <w:proofErr w:type="spellEnd"/>
    </w:p>
    <w:p w14:paraId="4EA2FE65" w14:textId="77777777" w:rsidR="008E7CD0" w:rsidRPr="008E7CD0" w:rsidRDefault="008E7CD0" w:rsidP="008E7CD0">
      <w:proofErr w:type="spellStart"/>
      <w:proofErr w:type="gramStart"/>
      <w:r w:rsidRPr="008E7CD0">
        <w:t>ens.SelectedVariables</w:t>
      </w:r>
      <w:proofErr w:type="spellEnd"/>
      <w:proofErr w:type="gramEnd"/>
    </w:p>
    <w:p w14:paraId="5E064779" w14:textId="77777777" w:rsidR="008E7CD0" w:rsidRPr="008E7CD0" w:rsidRDefault="008E7CD0" w:rsidP="008E7CD0">
      <w:r w:rsidRPr="008E7CD0">
        <w:t xml:space="preserve">For analysis only read the Vibration and Tacho signals and the </w:t>
      </w:r>
      <w:proofErr w:type="spellStart"/>
      <w:r w:rsidRPr="008E7CD0">
        <w:t>Simulink.SimulationInput</w:t>
      </w:r>
      <w:proofErr w:type="spellEnd"/>
      <w:r w:rsidRPr="008E7CD0">
        <w:t xml:space="preserve">. The </w:t>
      </w:r>
      <w:proofErr w:type="spellStart"/>
      <w:r w:rsidRPr="008E7CD0">
        <w:t>Simulink.SimulationInput</w:t>
      </w:r>
      <w:proofErr w:type="spellEnd"/>
      <w:r w:rsidRPr="008E7CD0">
        <w:t xml:space="preserve"> has the model variable values used for simulation and is used to create fault labels for the ensemble members. Use the ensemble read command to get the ensemble member data.</w:t>
      </w:r>
    </w:p>
    <w:p w14:paraId="31F0E48B" w14:textId="77777777" w:rsidR="008E7CD0" w:rsidRPr="008E7CD0" w:rsidRDefault="008E7CD0" w:rsidP="008E7CD0">
      <w:proofErr w:type="spellStart"/>
      <w:proofErr w:type="gramStart"/>
      <w:r w:rsidRPr="008E7CD0">
        <w:t>ens.SelectedVariables</w:t>
      </w:r>
      <w:proofErr w:type="spellEnd"/>
      <w:proofErr w:type="gramEnd"/>
      <w:r w:rsidRPr="008E7CD0">
        <w:t xml:space="preserve"> = ["Vibration" "Tacho" "</w:t>
      </w:r>
      <w:proofErr w:type="spellStart"/>
      <w:r w:rsidRPr="008E7CD0">
        <w:t>SimulationInput</w:t>
      </w:r>
      <w:proofErr w:type="spellEnd"/>
      <w:r w:rsidRPr="008E7CD0">
        <w:t>"];</w:t>
      </w:r>
    </w:p>
    <w:p w14:paraId="017C7E71" w14:textId="77777777" w:rsidR="008E7CD0" w:rsidRPr="008E7CD0" w:rsidRDefault="008E7CD0" w:rsidP="008E7CD0">
      <w:r w:rsidRPr="008E7CD0">
        <w:t>data = read(</w:t>
      </w:r>
      <w:proofErr w:type="spellStart"/>
      <w:r w:rsidRPr="008E7CD0">
        <w:t>ens</w:t>
      </w:r>
      <w:proofErr w:type="spellEnd"/>
      <w:r w:rsidRPr="008E7CD0">
        <w:t>)</w:t>
      </w:r>
    </w:p>
    <w:p w14:paraId="200B75A4" w14:textId="77777777" w:rsidR="008E7CD0" w:rsidRPr="008E7CD0" w:rsidRDefault="008E7CD0" w:rsidP="008E7CD0">
      <w:r w:rsidRPr="008E7CD0">
        <w:t>Extract the vibration signal from the returned data and plot it.</w:t>
      </w:r>
    </w:p>
    <w:p w14:paraId="72ACDE15" w14:textId="77777777" w:rsidR="008E7CD0" w:rsidRPr="008E7CD0" w:rsidRDefault="008E7CD0" w:rsidP="008E7CD0">
      <w:r w:rsidRPr="008E7CD0">
        <w:t xml:space="preserve">vibration = </w:t>
      </w:r>
      <w:proofErr w:type="spellStart"/>
      <w:proofErr w:type="gramStart"/>
      <w:r w:rsidRPr="008E7CD0">
        <w:t>data.Vibration</w:t>
      </w:r>
      <w:proofErr w:type="spellEnd"/>
      <w:proofErr w:type="gramEnd"/>
      <w:r w:rsidRPr="008E7CD0">
        <w:t>{1};</w:t>
      </w:r>
    </w:p>
    <w:p w14:paraId="6CD0B83C" w14:textId="77777777" w:rsidR="008E7CD0" w:rsidRPr="008E7CD0" w:rsidRDefault="008E7CD0" w:rsidP="008E7CD0">
      <w:r w:rsidRPr="008E7CD0">
        <w:t>plot(</w:t>
      </w:r>
      <w:proofErr w:type="spellStart"/>
      <w:proofErr w:type="gramStart"/>
      <w:r w:rsidRPr="008E7CD0">
        <w:t>vibration.Time</w:t>
      </w:r>
      <w:proofErr w:type="gramEnd"/>
      <w:r w:rsidRPr="008E7CD0">
        <w:t>,</w:t>
      </w:r>
      <w:proofErr w:type="gramStart"/>
      <w:r w:rsidRPr="008E7CD0">
        <w:t>vibration.Data</w:t>
      </w:r>
      <w:proofErr w:type="spellEnd"/>
      <w:proofErr w:type="gramEnd"/>
      <w:r w:rsidRPr="008E7CD0">
        <w:t>)</w:t>
      </w:r>
    </w:p>
    <w:p w14:paraId="1E38CDE9" w14:textId="77777777" w:rsidR="008E7CD0" w:rsidRPr="008E7CD0" w:rsidRDefault="008E7CD0" w:rsidP="008E7CD0">
      <w:r w:rsidRPr="008E7CD0">
        <w:t>title('Vibration')</w:t>
      </w:r>
    </w:p>
    <w:p w14:paraId="04401DB8" w14:textId="77777777" w:rsidR="008E7CD0" w:rsidRPr="008E7CD0" w:rsidRDefault="008E7CD0" w:rsidP="008E7CD0">
      <w:proofErr w:type="spellStart"/>
      <w:r w:rsidRPr="008E7CD0">
        <w:t>ylabel</w:t>
      </w:r>
      <w:proofErr w:type="spellEnd"/>
      <w:r w:rsidRPr="008E7CD0">
        <w:t>('Acceleration')</w:t>
      </w:r>
    </w:p>
    <w:p w14:paraId="2AC0C68E" w14:textId="77777777" w:rsidR="008E7CD0" w:rsidRPr="008E7CD0" w:rsidRDefault="008E7CD0" w:rsidP="008E7CD0">
      <w:r w:rsidRPr="008E7CD0">
        <w:t>The first 10 seconds of the simulation contains data where the transmission system is starting up; for analysis discard this data.</w:t>
      </w:r>
    </w:p>
    <w:p w14:paraId="408DFD98" w14:textId="77777777" w:rsidR="008E7CD0" w:rsidRPr="008E7CD0" w:rsidRDefault="008E7CD0" w:rsidP="008E7CD0">
      <w:proofErr w:type="spellStart"/>
      <w:r w:rsidRPr="008E7CD0">
        <w:t>idx</w:t>
      </w:r>
      <w:proofErr w:type="spellEnd"/>
      <w:r w:rsidRPr="008E7CD0">
        <w:t xml:space="preserve"> = </w:t>
      </w:r>
      <w:proofErr w:type="spellStart"/>
      <w:proofErr w:type="gramStart"/>
      <w:r w:rsidRPr="008E7CD0">
        <w:t>vibration.Time</w:t>
      </w:r>
      <w:proofErr w:type="spellEnd"/>
      <w:proofErr w:type="gramEnd"/>
      <w:r w:rsidRPr="008E7CD0">
        <w:t xml:space="preserve"> &gt;= </w:t>
      </w:r>
      <w:proofErr w:type="gramStart"/>
      <w:r w:rsidRPr="008E7CD0">
        <w:t>seconds(</w:t>
      </w:r>
      <w:proofErr w:type="gramEnd"/>
      <w:r w:rsidRPr="008E7CD0">
        <w:t>10);</w:t>
      </w:r>
    </w:p>
    <w:p w14:paraId="2246790D" w14:textId="77777777" w:rsidR="008E7CD0" w:rsidRPr="008E7CD0" w:rsidRDefault="008E7CD0" w:rsidP="008E7CD0">
      <w:r w:rsidRPr="008E7CD0">
        <w:t xml:space="preserve">vibration = </w:t>
      </w:r>
      <w:proofErr w:type="gramStart"/>
      <w:r w:rsidRPr="008E7CD0">
        <w:t>vibration(</w:t>
      </w:r>
      <w:proofErr w:type="spellStart"/>
      <w:r w:rsidRPr="008E7CD0">
        <w:t>idx</w:t>
      </w:r>
      <w:proofErr w:type="spellEnd"/>
      <w:r w:rsidRPr="008E7CD0">
        <w:t>,:)</w:t>
      </w:r>
      <w:proofErr w:type="gramEnd"/>
      <w:r w:rsidRPr="008E7CD0">
        <w:t>;</w:t>
      </w:r>
    </w:p>
    <w:p w14:paraId="049EB07B" w14:textId="77777777" w:rsidR="008E7CD0" w:rsidRPr="008E7CD0" w:rsidRDefault="008E7CD0" w:rsidP="008E7CD0">
      <w:proofErr w:type="spellStart"/>
      <w:proofErr w:type="gramStart"/>
      <w:r w:rsidRPr="008E7CD0">
        <w:t>vibration.Time</w:t>
      </w:r>
      <w:proofErr w:type="spellEnd"/>
      <w:proofErr w:type="gramEnd"/>
      <w:r w:rsidRPr="008E7CD0">
        <w:t xml:space="preserve"> = </w:t>
      </w:r>
      <w:proofErr w:type="spellStart"/>
      <w:proofErr w:type="gramStart"/>
      <w:r w:rsidRPr="008E7CD0">
        <w:t>vibration.Time</w:t>
      </w:r>
      <w:proofErr w:type="spellEnd"/>
      <w:proofErr w:type="gramEnd"/>
      <w:r w:rsidRPr="008E7CD0">
        <w:t xml:space="preserve"> - </w:t>
      </w:r>
      <w:proofErr w:type="spellStart"/>
      <w:proofErr w:type="gramStart"/>
      <w:r w:rsidRPr="008E7CD0">
        <w:t>vibration.Time</w:t>
      </w:r>
      <w:proofErr w:type="spellEnd"/>
      <w:proofErr w:type="gramEnd"/>
      <w:r w:rsidRPr="008E7CD0">
        <w:t>(1);</w:t>
      </w:r>
    </w:p>
    <w:p w14:paraId="56E52078" w14:textId="77777777" w:rsidR="008E7CD0" w:rsidRPr="008E7CD0" w:rsidRDefault="008E7CD0" w:rsidP="008E7CD0"/>
    <w:p w14:paraId="2F1B87DE" w14:textId="77777777" w:rsidR="008E7CD0" w:rsidRPr="008E7CD0" w:rsidRDefault="008E7CD0" w:rsidP="008E7CD0">
      <w:r w:rsidRPr="008E7CD0">
        <w:t xml:space="preserve">The Tacho signal contains pulses for the rotations of the drive and load shafts but analysis, and specifically time synchronous averaging, requires the times of shaft rotations. The following code discards the first 10 seconds of the Tacho data and finds the shaft rotation times in </w:t>
      </w:r>
      <w:proofErr w:type="spellStart"/>
      <w:r w:rsidRPr="008E7CD0">
        <w:t>tachoPulses</w:t>
      </w:r>
      <w:proofErr w:type="spellEnd"/>
      <w:r w:rsidRPr="008E7CD0">
        <w:t>.</w:t>
      </w:r>
    </w:p>
    <w:p w14:paraId="4E38152E" w14:textId="77777777" w:rsidR="008E7CD0" w:rsidRPr="008E7CD0" w:rsidRDefault="008E7CD0" w:rsidP="008E7CD0">
      <w:r w:rsidRPr="008E7CD0">
        <w:t xml:space="preserve">tacho = </w:t>
      </w:r>
      <w:proofErr w:type="spellStart"/>
      <w:proofErr w:type="gramStart"/>
      <w:r w:rsidRPr="008E7CD0">
        <w:t>data.Tacho</w:t>
      </w:r>
      <w:proofErr w:type="spellEnd"/>
      <w:proofErr w:type="gramEnd"/>
      <w:r w:rsidRPr="008E7CD0">
        <w:t>{1};</w:t>
      </w:r>
    </w:p>
    <w:p w14:paraId="58917521" w14:textId="77777777" w:rsidR="008E7CD0" w:rsidRPr="008E7CD0" w:rsidRDefault="008E7CD0" w:rsidP="008E7CD0">
      <w:proofErr w:type="spellStart"/>
      <w:r w:rsidRPr="008E7CD0">
        <w:t>idx</w:t>
      </w:r>
      <w:proofErr w:type="spellEnd"/>
      <w:r w:rsidRPr="008E7CD0">
        <w:t xml:space="preserve"> = </w:t>
      </w:r>
      <w:proofErr w:type="spellStart"/>
      <w:proofErr w:type="gramStart"/>
      <w:r w:rsidRPr="008E7CD0">
        <w:t>tacho.Time</w:t>
      </w:r>
      <w:proofErr w:type="spellEnd"/>
      <w:proofErr w:type="gramEnd"/>
      <w:r w:rsidRPr="008E7CD0">
        <w:t xml:space="preserve"> &gt;= </w:t>
      </w:r>
      <w:proofErr w:type="gramStart"/>
      <w:r w:rsidRPr="008E7CD0">
        <w:t>seconds(</w:t>
      </w:r>
      <w:proofErr w:type="gramEnd"/>
      <w:r w:rsidRPr="008E7CD0">
        <w:t>10);</w:t>
      </w:r>
    </w:p>
    <w:p w14:paraId="5F4750A6" w14:textId="77777777" w:rsidR="008E7CD0" w:rsidRPr="008E7CD0" w:rsidRDefault="008E7CD0" w:rsidP="008E7CD0">
      <w:r w:rsidRPr="008E7CD0">
        <w:t xml:space="preserve">tacho = </w:t>
      </w:r>
      <w:proofErr w:type="gramStart"/>
      <w:r w:rsidRPr="008E7CD0">
        <w:t>tacho(</w:t>
      </w:r>
      <w:proofErr w:type="spellStart"/>
      <w:r w:rsidRPr="008E7CD0">
        <w:t>idx</w:t>
      </w:r>
      <w:proofErr w:type="spellEnd"/>
      <w:r w:rsidRPr="008E7CD0">
        <w:t>,:)</w:t>
      </w:r>
      <w:proofErr w:type="gramEnd"/>
      <w:r w:rsidRPr="008E7CD0">
        <w:t>;</w:t>
      </w:r>
    </w:p>
    <w:p w14:paraId="4DEDCC17" w14:textId="77777777" w:rsidR="008E7CD0" w:rsidRPr="008E7CD0" w:rsidRDefault="008E7CD0" w:rsidP="008E7CD0">
      <w:r w:rsidRPr="008E7CD0">
        <w:lastRenderedPageBreak/>
        <w:t>plot(</w:t>
      </w:r>
      <w:proofErr w:type="spellStart"/>
      <w:proofErr w:type="gramStart"/>
      <w:r w:rsidRPr="008E7CD0">
        <w:t>tacho.Time</w:t>
      </w:r>
      <w:proofErr w:type="gramEnd"/>
      <w:r w:rsidRPr="008E7CD0">
        <w:t>,</w:t>
      </w:r>
      <w:proofErr w:type="gramStart"/>
      <w:r w:rsidRPr="008E7CD0">
        <w:t>tacho.Data</w:t>
      </w:r>
      <w:proofErr w:type="spellEnd"/>
      <w:proofErr w:type="gramEnd"/>
      <w:r w:rsidRPr="008E7CD0">
        <w:t>)</w:t>
      </w:r>
    </w:p>
    <w:p w14:paraId="36BB7BC0" w14:textId="77777777" w:rsidR="008E7CD0" w:rsidRPr="008E7CD0" w:rsidRDefault="008E7CD0" w:rsidP="008E7CD0">
      <w:proofErr w:type="gramStart"/>
      <w:r w:rsidRPr="008E7CD0">
        <w:t>title(</w:t>
      </w:r>
      <w:proofErr w:type="gramEnd"/>
      <w:r w:rsidRPr="008E7CD0">
        <w:t>'Tacho pulses')</w:t>
      </w:r>
    </w:p>
    <w:p w14:paraId="51875615" w14:textId="77777777" w:rsidR="008E7CD0" w:rsidRPr="008E7CD0" w:rsidRDefault="008E7CD0" w:rsidP="008E7CD0">
      <w:proofErr w:type="gramStart"/>
      <w:r w:rsidRPr="008E7CD0">
        <w:t>legend(</w:t>
      </w:r>
      <w:proofErr w:type="gramEnd"/>
      <w:r w:rsidRPr="008E7CD0">
        <w:t xml:space="preserve">'Drive </w:t>
      </w:r>
      <w:proofErr w:type="spellStart"/>
      <w:r w:rsidRPr="008E7CD0">
        <w:t>shaft','Load</w:t>
      </w:r>
      <w:proofErr w:type="spellEnd"/>
      <w:r w:rsidRPr="008E7CD0">
        <w:t xml:space="preserve"> shaft') % Load shaft rotates more slowly than drive shaft</w:t>
      </w:r>
    </w:p>
    <w:p w14:paraId="4FFE3B98" w14:textId="77777777" w:rsidR="008E7CD0" w:rsidRPr="008E7CD0" w:rsidRDefault="008E7CD0" w:rsidP="008E7CD0">
      <w:proofErr w:type="spellStart"/>
      <w:r w:rsidRPr="008E7CD0">
        <w:t>idx</w:t>
      </w:r>
      <w:proofErr w:type="spellEnd"/>
      <w:r w:rsidRPr="008E7CD0">
        <w:t xml:space="preserve"> = diff(</w:t>
      </w:r>
      <w:proofErr w:type="spellStart"/>
      <w:proofErr w:type="gramStart"/>
      <w:r w:rsidRPr="008E7CD0">
        <w:t>tacho.Data</w:t>
      </w:r>
      <w:proofErr w:type="spellEnd"/>
      <w:r w:rsidRPr="008E7CD0">
        <w:t>(:,</w:t>
      </w:r>
      <w:proofErr w:type="gramEnd"/>
      <w:r w:rsidRPr="008E7CD0">
        <w:t>2)) &gt; 0.5;</w:t>
      </w:r>
    </w:p>
    <w:p w14:paraId="6741197F" w14:textId="77777777" w:rsidR="008E7CD0" w:rsidRPr="008E7CD0" w:rsidRDefault="008E7CD0" w:rsidP="008E7CD0">
      <w:proofErr w:type="spellStart"/>
      <w:r w:rsidRPr="008E7CD0">
        <w:t>tachoPulses</w:t>
      </w:r>
      <w:proofErr w:type="spellEnd"/>
      <w:r w:rsidRPr="008E7CD0">
        <w:t xml:space="preserve"> = </w:t>
      </w:r>
      <w:proofErr w:type="spellStart"/>
      <w:proofErr w:type="gramStart"/>
      <w:r w:rsidRPr="008E7CD0">
        <w:t>tacho.Time</w:t>
      </w:r>
      <w:proofErr w:type="spellEnd"/>
      <w:proofErr w:type="gramEnd"/>
      <w:r w:rsidRPr="008E7CD0">
        <w:t>(find(</w:t>
      </w:r>
      <w:proofErr w:type="spellStart"/>
      <w:r w:rsidRPr="008E7CD0">
        <w:t>idx</w:t>
      </w:r>
      <w:proofErr w:type="spellEnd"/>
      <w:r w:rsidRPr="008E7CD0">
        <w:t>)+1)-</w:t>
      </w:r>
      <w:proofErr w:type="spellStart"/>
      <w:proofErr w:type="gramStart"/>
      <w:r w:rsidRPr="008E7CD0">
        <w:t>tacho.Time</w:t>
      </w:r>
      <w:proofErr w:type="spellEnd"/>
      <w:proofErr w:type="gramEnd"/>
      <w:r w:rsidRPr="008E7CD0">
        <w:t>(1)</w:t>
      </w:r>
    </w:p>
    <w:p w14:paraId="477C10D3" w14:textId="77777777" w:rsidR="008E7CD0" w:rsidRPr="008E7CD0" w:rsidRDefault="008E7CD0" w:rsidP="008E7CD0">
      <w:r w:rsidRPr="008E7CD0">
        <w:t xml:space="preserve">The </w:t>
      </w:r>
      <w:proofErr w:type="spellStart"/>
      <w:proofErr w:type="gramStart"/>
      <w:r w:rsidRPr="008E7CD0">
        <w:t>Simulink.SimulationInput.Variables</w:t>
      </w:r>
      <w:proofErr w:type="spellEnd"/>
      <w:proofErr w:type="gramEnd"/>
      <w:r w:rsidRPr="008E7CD0">
        <w:t xml:space="preserve"> property contains the values of the fault parameters used for the </w:t>
      </w:r>
      <w:proofErr w:type="gramStart"/>
      <w:r w:rsidRPr="008E7CD0">
        <w:t>simulation,</w:t>
      </w:r>
      <w:proofErr w:type="gramEnd"/>
      <w:r w:rsidRPr="008E7CD0">
        <w:t xml:space="preserve"> these values allow us to create fault labels for each ensemble member.</w:t>
      </w:r>
    </w:p>
    <w:p w14:paraId="7D9E59DF" w14:textId="77777777" w:rsidR="008E7CD0" w:rsidRPr="008E7CD0" w:rsidRDefault="008E7CD0" w:rsidP="008E7CD0">
      <w:r w:rsidRPr="008E7CD0">
        <w:t xml:space="preserve">vars = </w:t>
      </w:r>
      <w:proofErr w:type="spellStart"/>
      <w:proofErr w:type="gramStart"/>
      <w:r w:rsidRPr="008E7CD0">
        <w:t>data.SimulationInput</w:t>
      </w:r>
      <w:proofErr w:type="spellEnd"/>
      <w:proofErr w:type="gramEnd"/>
      <w:r w:rsidRPr="008E7CD0">
        <w:t>{1</w:t>
      </w:r>
      <w:proofErr w:type="gramStart"/>
      <w:r w:rsidRPr="008E7CD0">
        <w:t>}.Variables</w:t>
      </w:r>
      <w:proofErr w:type="gramEnd"/>
      <w:r w:rsidRPr="008E7CD0">
        <w:t>;</w:t>
      </w:r>
    </w:p>
    <w:p w14:paraId="3EEABD71" w14:textId="77777777" w:rsidR="008E7CD0" w:rsidRPr="008E7CD0" w:rsidRDefault="008E7CD0" w:rsidP="008E7CD0">
      <w:proofErr w:type="spellStart"/>
      <w:r w:rsidRPr="008E7CD0">
        <w:t>idx</w:t>
      </w:r>
      <w:proofErr w:type="spellEnd"/>
      <w:r w:rsidRPr="008E7CD0">
        <w:t xml:space="preserve"> = </w:t>
      </w:r>
      <w:proofErr w:type="spellStart"/>
      <w:r w:rsidRPr="008E7CD0">
        <w:t>strcmp</w:t>
      </w:r>
      <w:proofErr w:type="spellEnd"/>
      <w:r w:rsidRPr="008E7CD0">
        <w:t>({</w:t>
      </w:r>
      <w:proofErr w:type="spellStart"/>
      <w:proofErr w:type="gramStart"/>
      <w:r w:rsidRPr="008E7CD0">
        <w:t>vars.Name</w:t>
      </w:r>
      <w:proofErr w:type="spellEnd"/>
      <w:proofErr w:type="gramEnd"/>
      <w:r w:rsidRPr="008E7CD0">
        <w:t>},'</w:t>
      </w:r>
      <w:proofErr w:type="spellStart"/>
      <w:r w:rsidRPr="008E7CD0">
        <w:t>SDrift</w:t>
      </w:r>
      <w:proofErr w:type="spellEnd"/>
      <w:r w:rsidRPr="008E7CD0">
        <w:t>');</w:t>
      </w:r>
    </w:p>
    <w:p w14:paraId="4E727496" w14:textId="77777777" w:rsidR="008E7CD0" w:rsidRPr="008E7CD0" w:rsidRDefault="008E7CD0" w:rsidP="008E7CD0">
      <w:r w:rsidRPr="008E7CD0">
        <w:t>if any(</w:t>
      </w:r>
      <w:proofErr w:type="spellStart"/>
      <w:r w:rsidRPr="008E7CD0">
        <w:t>idx</w:t>
      </w:r>
      <w:proofErr w:type="spellEnd"/>
      <w:r w:rsidRPr="008E7CD0">
        <w:t>)</w:t>
      </w:r>
    </w:p>
    <w:p w14:paraId="17EF84D9" w14:textId="77777777" w:rsidR="008E7CD0" w:rsidRPr="008E7CD0" w:rsidRDefault="008E7CD0" w:rsidP="008E7CD0">
      <w:r w:rsidRPr="008E7CD0">
        <w:t xml:space="preserve">    </w:t>
      </w:r>
      <w:proofErr w:type="spellStart"/>
      <w:r w:rsidRPr="008E7CD0">
        <w:t>sF</w:t>
      </w:r>
      <w:proofErr w:type="spellEnd"/>
      <w:r w:rsidRPr="008E7CD0">
        <w:t xml:space="preserve"> = abs(vars(</w:t>
      </w:r>
      <w:proofErr w:type="spellStart"/>
      <w:r w:rsidRPr="008E7CD0">
        <w:t>idx</w:t>
      </w:r>
      <w:proofErr w:type="spellEnd"/>
      <w:proofErr w:type="gramStart"/>
      <w:r w:rsidRPr="008E7CD0">
        <w:t>).Value</w:t>
      </w:r>
      <w:proofErr w:type="gramEnd"/>
      <w:r w:rsidRPr="008E7CD0">
        <w:t>) &gt; 0.01; % Small drift values are not faults</w:t>
      </w:r>
    </w:p>
    <w:p w14:paraId="5AC830F4" w14:textId="77777777" w:rsidR="008E7CD0" w:rsidRPr="008E7CD0" w:rsidRDefault="008E7CD0" w:rsidP="008E7CD0">
      <w:r w:rsidRPr="008E7CD0">
        <w:t>else</w:t>
      </w:r>
    </w:p>
    <w:p w14:paraId="4D0ADC5A" w14:textId="77777777" w:rsidR="008E7CD0" w:rsidRPr="008E7CD0" w:rsidRDefault="008E7CD0" w:rsidP="008E7CD0">
      <w:r w:rsidRPr="008E7CD0">
        <w:t xml:space="preserve">    </w:t>
      </w:r>
      <w:proofErr w:type="spellStart"/>
      <w:r w:rsidRPr="008E7CD0">
        <w:t>sF</w:t>
      </w:r>
      <w:proofErr w:type="spellEnd"/>
      <w:r w:rsidRPr="008E7CD0">
        <w:t xml:space="preserve"> = false;</w:t>
      </w:r>
    </w:p>
    <w:p w14:paraId="34B44F20" w14:textId="77777777" w:rsidR="008E7CD0" w:rsidRPr="008E7CD0" w:rsidRDefault="008E7CD0" w:rsidP="008E7CD0">
      <w:r w:rsidRPr="008E7CD0">
        <w:t>end</w:t>
      </w:r>
    </w:p>
    <w:p w14:paraId="044C3DB8" w14:textId="77777777" w:rsidR="008E7CD0" w:rsidRPr="008E7CD0" w:rsidRDefault="008E7CD0" w:rsidP="008E7CD0">
      <w:proofErr w:type="spellStart"/>
      <w:r w:rsidRPr="008E7CD0">
        <w:t>idx</w:t>
      </w:r>
      <w:proofErr w:type="spellEnd"/>
      <w:r w:rsidRPr="008E7CD0">
        <w:t xml:space="preserve"> = </w:t>
      </w:r>
      <w:proofErr w:type="spellStart"/>
      <w:r w:rsidRPr="008E7CD0">
        <w:t>strcmp</w:t>
      </w:r>
      <w:proofErr w:type="spellEnd"/>
      <w:r w:rsidRPr="008E7CD0">
        <w:t>({</w:t>
      </w:r>
      <w:proofErr w:type="spellStart"/>
      <w:proofErr w:type="gramStart"/>
      <w:r w:rsidRPr="008E7CD0">
        <w:t>vars.Name</w:t>
      </w:r>
      <w:proofErr w:type="spellEnd"/>
      <w:proofErr w:type="gramEnd"/>
      <w:r w:rsidRPr="008E7CD0">
        <w:t>},'</w:t>
      </w:r>
      <w:proofErr w:type="spellStart"/>
      <w:r w:rsidRPr="008E7CD0">
        <w:t>ShaftWear</w:t>
      </w:r>
      <w:proofErr w:type="spellEnd"/>
      <w:r w:rsidRPr="008E7CD0">
        <w:t>');</w:t>
      </w:r>
    </w:p>
    <w:p w14:paraId="7BE86D11" w14:textId="77777777" w:rsidR="008E7CD0" w:rsidRPr="008E7CD0" w:rsidRDefault="008E7CD0" w:rsidP="008E7CD0">
      <w:r w:rsidRPr="008E7CD0">
        <w:t>if any(</w:t>
      </w:r>
      <w:proofErr w:type="spellStart"/>
      <w:r w:rsidRPr="008E7CD0">
        <w:t>idx</w:t>
      </w:r>
      <w:proofErr w:type="spellEnd"/>
      <w:r w:rsidRPr="008E7CD0">
        <w:t>)</w:t>
      </w:r>
    </w:p>
    <w:p w14:paraId="1EAD3258" w14:textId="77777777" w:rsidR="008E7CD0" w:rsidRPr="008E7CD0" w:rsidRDefault="008E7CD0" w:rsidP="008E7CD0">
      <w:r w:rsidRPr="008E7CD0">
        <w:t xml:space="preserve">    </w:t>
      </w:r>
      <w:proofErr w:type="spellStart"/>
      <w:r w:rsidRPr="008E7CD0">
        <w:t>sV</w:t>
      </w:r>
      <w:proofErr w:type="spellEnd"/>
      <w:r w:rsidRPr="008E7CD0">
        <w:t xml:space="preserve"> = vars(</w:t>
      </w:r>
      <w:proofErr w:type="spellStart"/>
      <w:r w:rsidRPr="008E7CD0">
        <w:t>idx</w:t>
      </w:r>
      <w:proofErr w:type="spellEnd"/>
      <w:proofErr w:type="gramStart"/>
      <w:r w:rsidRPr="008E7CD0">
        <w:t>).Value</w:t>
      </w:r>
      <w:proofErr w:type="gramEnd"/>
      <w:r w:rsidRPr="008E7CD0">
        <w:t xml:space="preserve"> &lt; 0;</w:t>
      </w:r>
    </w:p>
    <w:p w14:paraId="75711589" w14:textId="77777777" w:rsidR="008E7CD0" w:rsidRPr="008E7CD0" w:rsidRDefault="008E7CD0" w:rsidP="008E7CD0">
      <w:r w:rsidRPr="008E7CD0">
        <w:t>else</w:t>
      </w:r>
    </w:p>
    <w:p w14:paraId="0E54121F" w14:textId="77777777" w:rsidR="008E7CD0" w:rsidRPr="008E7CD0" w:rsidRDefault="008E7CD0" w:rsidP="008E7CD0">
      <w:r w:rsidRPr="008E7CD0">
        <w:t xml:space="preserve">    </w:t>
      </w:r>
      <w:proofErr w:type="spellStart"/>
      <w:r w:rsidRPr="008E7CD0">
        <w:t>sV</w:t>
      </w:r>
      <w:proofErr w:type="spellEnd"/>
      <w:r w:rsidRPr="008E7CD0">
        <w:t xml:space="preserve"> = false;</w:t>
      </w:r>
    </w:p>
    <w:p w14:paraId="4A47F1B9" w14:textId="77777777" w:rsidR="008E7CD0" w:rsidRPr="008E7CD0" w:rsidRDefault="008E7CD0" w:rsidP="008E7CD0">
      <w:r w:rsidRPr="008E7CD0">
        <w:t>end</w:t>
      </w:r>
    </w:p>
    <w:p w14:paraId="45112478" w14:textId="77777777" w:rsidR="008E7CD0" w:rsidRPr="008E7CD0" w:rsidRDefault="008E7CD0" w:rsidP="008E7CD0">
      <w:r w:rsidRPr="008E7CD0">
        <w:t>if any(</w:t>
      </w:r>
      <w:proofErr w:type="spellStart"/>
      <w:r w:rsidRPr="008E7CD0">
        <w:t>idx</w:t>
      </w:r>
      <w:proofErr w:type="spellEnd"/>
      <w:r w:rsidRPr="008E7CD0">
        <w:t>)</w:t>
      </w:r>
    </w:p>
    <w:p w14:paraId="3DB0D667" w14:textId="77777777" w:rsidR="008E7CD0" w:rsidRPr="008E7CD0" w:rsidRDefault="008E7CD0" w:rsidP="008E7CD0">
      <w:r w:rsidRPr="008E7CD0">
        <w:t xml:space="preserve">    </w:t>
      </w:r>
      <w:proofErr w:type="spellStart"/>
      <w:r w:rsidRPr="008E7CD0">
        <w:t>idx</w:t>
      </w:r>
      <w:proofErr w:type="spellEnd"/>
      <w:r w:rsidRPr="008E7CD0">
        <w:t xml:space="preserve"> = </w:t>
      </w:r>
      <w:proofErr w:type="spellStart"/>
      <w:r w:rsidRPr="008E7CD0">
        <w:t>strcmp</w:t>
      </w:r>
      <w:proofErr w:type="spellEnd"/>
      <w:r w:rsidRPr="008E7CD0">
        <w:t>({</w:t>
      </w:r>
      <w:proofErr w:type="spellStart"/>
      <w:proofErr w:type="gramStart"/>
      <w:r w:rsidRPr="008E7CD0">
        <w:t>vars.Name</w:t>
      </w:r>
      <w:proofErr w:type="spellEnd"/>
      <w:proofErr w:type="gramEnd"/>
      <w:r w:rsidRPr="008E7CD0">
        <w:t>},'</w:t>
      </w:r>
      <w:proofErr w:type="spellStart"/>
      <w:r w:rsidRPr="008E7CD0">
        <w:t>ToothFaultGain</w:t>
      </w:r>
      <w:proofErr w:type="spellEnd"/>
      <w:r w:rsidRPr="008E7CD0">
        <w:t>');</w:t>
      </w:r>
    </w:p>
    <w:p w14:paraId="441DF9D8" w14:textId="77777777" w:rsidR="008E7CD0" w:rsidRPr="008E7CD0" w:rsidRDefault="008E7CD0" w:rsidP="008E7CD0">
      <w:r w:rsidRPr="008E7CD0">
        <w:t xml:space="preserve">    </w:t>
      </w:r>
      <w:proofErr w:type="spellStart"/>
      <w:r w:rsidRPr="008E7CD0">
        <w:t>sT</w:t>
      </w:r>
      <w:proofErr w:type="spellEnd"/>
      <w:r w:rsidRPr="008E7CD0">
        <w:t xml:space="preserve"> = abs(vars(</w:t>
      </w:r>
      <w:proofErr w:type="spellStart"/>
      <w:r w:rsidRPr="008E7CD0">
        <w:t>idx</w:t>
      </w:r>
      <w:proofErr w:type="spellEnd"/>
      <w:proofErr w:type="gramStart"/>
      <w:r w:rsidRPr="008E7CD0">
        <w:t>).Value</w:t>
      </w:r>
      <w:proofErr w:type="gramEnd"/>
      <w:r w:rsidRPr="008E7CD0">
        <w:t>) &gt;= 0.1; % Small tooth fault values are not faults</w:t>
      </w:r>
    </w:p>
    <w:p w14:paraId="4D06B7CC" w14:textId="77777777" w:rsidR="008E7CD0" w:rsidRPr="008E7CD0" w:rsidRDefault="008E7CD0" w:rsidP="008E7CD0">
      <w:r w:rsidRPr="008E7CD0">
        <w:t>else</w:t>
      </w:r>
    </w:p>
    <w:p w14:paraId="15C5EF45" w14:textId="77777777" w:rsidR="008E7CD0" w:rsidRPr="008E7CD0" w:rsidRDefault="008E7CD0" w:rsidP="008E7CD0">
      <w:r w:rsidRPr="008E7CD0">
        <w:t xml:space="preserve">    </w:t>
      </w:r>
      <w:proofErr w:type="spellStart"/>
      <w:r w:rsidRPr="008E7CD0">
        <w:t>sT</w:t>
      </w:r>
      <w:proofErr w:type="spellEnd"/>
      <w:r w:rsidRPr="008E7CD0">
        <w:t xml:space="preserve"> = false</w:t>
      </w:r>
    </w:p>
    <w:p w14:paraId="6578DB98" w14:textId="77777777" w:rsidR="008E7CD0" w:rsidRPr="008E7CD0" w:rsidRDefault="008E7CD0" w:rsidP="008E7CD0">
      <w:r w:rsidRPr="008E7CD0">
        <w:t>end</w:t>
      </w:r>
    </w:p>
    <w:p w14:paraId="688D3287" w14:textId="77777777" w:rsidR="008E7CD0" w:rsidRPr="008E7CD0" w:rsidRDefault="008E7CD0" w:rsidP="008E7CD0">
      <w:proofErr w:type="spellStart"/>
      <w:r w:rsidRPr="008E7CD0">
        <w:t>faultCode</w:t>
      </w:r>
      <w:proofErr w:type="spellEnd"/>
      <w:r w:rsidRPr="008E7CD0">
        <w:t xml:space="preserve"> = </w:t>
      </w:r>
      <w:proofErr w:type="spellStart"/>
      <w:r w:rsidRPr="008E7CD0">
        <w:t>sF</w:t>
      </w:r>
      <w:proofErr w:type="spellEnd"/>
      <w:r w:rsidRPr="008E7CD0">
        <w:t xml:space="preserve"> + 2*</w:t>
      </w:r>
      <w:proofErr w:type="spellStart"/>
      <w:r w:rsidRPr="008E7CD0">
        <w:t>sV</w:t>
      </w:r>
      <w:proofErr w:type="spellEnd"/>
      <w:r w:rsidRPr="008E7CD0">
        <w:t xml:space="preserve"> + 4*</w:t>
      </w:r>
      <w:proofErr w:type="spellStart"/>
      <w:r w:rsidRPr="008E7CD0">
        <w:t>sT</w:t>
      </w:r>
      <w:proofErr w:type="spellEnd"/>
      <w:r w:rsidRPr="008E7CD0">
        <w:t>; % A fault code to capture different fault conditions</w:t>
      </w:r>
    </w:p>
    <w:p w14:paraId="0BD85CDB" w14:textId="77777777" w:rsidR="008E7CD0" w:rsidRPr="008E7CD0" w:rsidRDefault="008E7CD0" w:rsidP="008E7CD0">
      <w:r w:rsidRPr="008E7CD0">
        <w:t>The processed vibration and tacho signals and the fault labels are added to the ensemble to be used later.</w:t>
      </w:r>
    </w:p>
    <w:p w14:paraId="066F020C" w14:textId="77777777" w:rsidR="008E7CD0" w:rsidRPr="008E7CD0" w:rsidRDefault="008E7CD0" w:rsidP="008E7CD0">
      <w:proofErr w:type="spellStart"/>
      <w:r w:rsidRPr="008E7CD0">
        <w:t>sdata</w:t>
      </w:r>
      <w:proofErr w:type="spellEnd"/>
      <w:r w:rsidRPr="008E7CD0">
        <w:t xml:space="preserve"> = table({vibration</w:t>
      </w:r>
      <w:proofErr w:type="gramStart"/>
      <w:r w:rsidRPr="008E7CD0">
        <w:t>},{</w:t>
      </w:r>
      <w:proofErr w:type="spellStart"/>
      <w:proofErr w:type="gramEnd"/>
      <w:r w:rsidRPr="008E7CD0">
        <w:t>tachoPulses</w:t>
      </w:r>
      <w:proofErr w:type="spellEnd"/>
      <w:proofErr w:type="gramStart"/>
      <w:r w:rsidRPr="008E7CD0">
        <w:t>},</w:t>
      </w:r>
      <w:proofErr w:type="spellStart"/>
      <w:r w:rsidRPr="008E7CD0">
        <w:t>sF</w:t>
      </w:r>
      <w:proofErr w:type="gramEnd"/>
      <w:r w:rsidRPr="008E7CD0">
        <w:t>,</w:t>
      </w:r>
      <w:proofErr w:type="gramStart"/>
      <w:r w:rsidRPr="008E7CD0">
        <w:t>sV,sT</w:t>
      </w:r>
      <w:proofErr w:type="gramEnd"/>
      <w:r w:rsidRPr="008E7CD0">
        <w:t>,faultCode</w:t>
      </w:r>
      <w:proofErr w:type="spellEnd"/>
      <w:r w:rsidRPr="008E7CD0">
        <w:t>, ...</w:t>
      </w:r>
    </w:p>
    <w:p w14:paraId="6BAE3A95" w14:textId="77777777" w:rsidR="008E7CD0" w:rsidRPr="008E7CD0" w:rsidRDefault="008E7CD0" w:rsidP="008E7CD0">
      <w:r w:rsidRPr="008E7CD0">
        <w:t xml:space="preserve">    'VariableNames</w:t>
      </w:r>
      <w:proofErr w:type="gramStart"/>
      <w:r w:rsidRPr="008E7CD0">
        <w:t>',{</w:t>
      </w:r>
      <w:proofErr w:type="gramEnd"/>
      <w:r w:rsidRPr="008E7CD0">
        <w:t xml:space="preserve">'Vibration','TachoPulses','SensorDrift','ShaftWear','ToothFault','FaultCode'})  </w:t>
      </w:r>
    </w:p>
    <w:p w14:paraId="160A5720" w14:textId="77777777" w:rsidR="008E7CD0" w:rsidRPr="008E7CD0" w:rsidRDefault="008E7CD0" w:rsidP="008E7CD0">
      <w:proofErr w:type="spellStart"/>
      <w:proofErr w:type="gramStart"/>
      <w:r w:rsidRPr="008E7CD0">
        <w:lastRenderedPageBreak/>
        <w:t>ens.DataVariables</w:t>
      </w:r>
      <w:proofErr w:type="spellEnd"/>
      <w:proofErr w:type="gramEnd"/>
      <w:r w:rsidRPr="008E7CD0">
        <w:t xml:space="preserve"> = [</w:t>
      </w:r>
      <w:proofErr w:type="spellStart"/>
      <w:proofErr w:type="gramStart"/>
      <w:r w:rsidRPr="008E7CD0">
        <w:t>ens.DataVariables</w:t>
      </w:r>
      <w:proofErr w:type="spellEnd"/>
      <w:proofErr w:type="gramEnd"/>
      <w:r w:rsidRPr="008E7CD0">
        <w:t>; "</w:t>
      </w:r>
      <w:proofErr w:type="spellStart"/>
      <w:r w:rsidRPr="008E7CD0">
        <w:t>TachoPulses</w:t>
      </w:r>
      <w:proofErr w:type="spellEnd"/>
      <w:r w:rsidRPr="008E7CD0">
        <w:t>"];</w:t>
      </w:r>
    </w:p>
    <w:p w14:paraId="25BD16CE" w14:textId="77777777" w:rsidR="008E7CD0" w:rsidRPr="008E7CD0" w:rsidRDefault="008E7CD0" w:rsidP="008E7CD0">
      <w:r w:rsidRPr="008E7CD0">
        <w:t xml:space="preserve">The ensemble </w:t>
      </w:r>
      <w:proofErr w:type="spellStart"/>
      <w:r w:rsidRPr="008E7CD0">
        <w:t>ConditionVariables</w:t>
      </w:r>
      <w:proofErr w:type="spellEnd"/>
      <w:r w:rsidRPr="008E7CD0">
        <w:t> property can be used to identify the variables in the ensemble that contain condition or fault label data. Set the property to contain the newly created fault labels.</w:t>
      </w:r>
    </w:p>
    <w:p w14:paraId="6220AECE" w14:textId="77777777" w:rsidR="008E7CD0" w:rsidRPr="008E7CD0" w:rsidRDefault="008E7CD0" w:rsidP="008E7CD0">
      <w:proofErr w:type="spellStart"/>
      <w:proofErr w:type="gramStart"/>
      <w:r w:rsidRPr="008E7CD0">
        <w:t>ens.ConditionVariables</w:t>
      </w:r>
      <w:proofErr w:type="spellEnd"/>
      <w:proofErr w:type="gramEnd"/>
      <w:r w:rsidRPr="008E7CD0">
        <w:t xml:space="preserve"> = ["</w:t>
      </w:r>
      <w:proofErr w:type="spellStart"/>
      <w:r w:rsidRPr="008E7CD0">
        <w:t>SensorDrift</w:t>
      </w:r>
      <w:proofErr w:type="spellEnd"/>
      <w:r w:rsidRPr="008E7CD0">
        <w:t>","</w:t>
      </w:r>
      <w:proofErr w:type="spellStart"/>
      <w:r w:rsidRPr="008E7CD0">
        <w:t>ShaftWear</w:t>
      </w:r>
      <w:proofErr w:type="spellEnd"/>
      <w:r w:rsidRPr="008E7CD0">
        <w:t>","</w:t>
      </w:r>
      <w:proofErr w:type="spellStart"/>
      <w:r w:rsidRPr="008E7CD0">
        <w:t>ToothFault</w:t>
      </w:r>
      <w:proofErr w:type="spellEnd"/>
      <w:r w:rsidRPr="008E7CD0">
        <w:t>","</w:t>
      </w:r>
      <w:proofErr w:type="spellStart"/>
      <w:r w:rsidRPr="008E7CD0">
        <w:t>FaultCode</w:t>
      </w:r>
      <w:proofErr w:type="spellEnd"/>
      <w:r w:rsidRPr="008E7CD0">
        <w:t>"];</w:t>
      </w:r>
    </w:p>
    <w:p w14:paraId="1ADF0A1A" w14:textId="77777777" w:rsidR="008E7CD0" w:rsidRPr="008E7CD0" w:rsidRDefault="008E7CD0" w:rsidP="008E7CD0">
      <w:r w:rsidRPr="008E7CD0">
        <w:t xml:space="preserve">The code above was used to process one member of the ensemble. To process all the ensemble members the code above was converted to the function </w:t>
      </w:r>
      <w:proofErr w:type="spellStart"/>
      <w:r w:rsidRPr="008E7CD0">
        <w:t>prepareData</w:t>
      </w:r>
      <w:proofErr w:type="spellEnd"/>
      <w:r w:rsidRPr="008E7CD0">
        <w:t xml:space="preserve"> and using the ensemble </w:t>
      </w:r>
      <w:proofErr w:type="spellStart"/>
      <w:r w:rsidRPr="008E7CD0">
        <w:t>hasdata</w:t>
      </w:r>
      <w:proofErr w:type="spellEnd"/>
      <w:r w:rsidRPr="008E7CD0">
        <w:t xml:space="preserve"> command a loop is used to apply </w:t>
      </w:r>
      <w:proofErr w:type="spellStart"/>
      <w:r w:rsidRPr="008E7CD0">
        <w:t>prepareData</w:t>
      </w:r>
      <w:proofErr w:type="spellEnd"/>
      <w:r w:rsidRPr="008E7CD0">
        <w:t> to all the ensemble members. The ensemble members can be processed in parallel by partitioning the ensemble and processing the ensemble partitions in parallel.</w:t>
      </w:r>
    </w:p>
    <w:p w14:paraId="7993452F" w14:textId="77777777" w:rsidR="008E7CD0" w:rsidRPr="008E7CD0" w:rsidRDefault="008E7CD0" w:rsidP="008E7CD0">
      <w:r w:rsidRPr="008E7CD0">
        <w:t>reset(</w:t>
      </w:r>
      <w:proofErr w:type="spellStart"/>
      <w:r w:rsidRPr="008E7CD0">
        <w:t>ens</w:t>
      </w:r>
      <w:proofErr w:type="spellEnd"/>
      <w:r w:rsidRPr="008E7CD0">
        <w:t>)</w:t>
      </w:r>
    </w:p>
    <w:p w14:paraId="21D20FB1" w14:textId="77777777" w:rsidR="008E7CD0" w:rsidRPr="008E7CD0" w:rsidRDefault="008E7CD0" w:rsidP="008E7CD0">
      <w:proofErr w:type="spellStart"/>
      <w:r w:rsidRPr="008E7CD0">
        <w:t>runLocal</w:t>
      </w:r>
      <w:proofErr w:type="spellEnd"/>
      <w:r w:rsidRPr="008E7CD0">
        <w:t xml:space="preserve"> = true;</w:t>
      </w:r>
    </w:p>
    <w:p w14:paraId="12B0B745" w14:textId="77777777" w:rsidR="008E7CD0" w:rsidRPr="008E7CD0" w:rsidRDefault="008E7CD0" w:rsidP="008E7CD0">
      <w:r w:rsidRPr="008E7CD0">
        <w:t xml:space="preserve">if </w:t>
      </w:r>
      <w:proofErr w:type="spellStart"/>
      <w:r w:rsidRPr="008E7CD0">
        <w:t>runLocal</w:t>
      </w:r>
      <w:proofErr w:type="spellEnd"/>
    </w:p>
    <w:p w14:paraId="20738DDD" w14:textId="77777777" w:rsidR="008E7CD0" w:rsidRPr="008E7CD0" w:rsidRDefault="008E7CD0" w:rsidP="008E7CD0">
      <w:r w:rsidRPr="008E7CD0">
        <w:t xml:space="preserve">    % Process each member in the ensemble</w:t>
      </w:r>
    </w:p>
    <w:p w14:paraId="0C1608D1" w14:textId="77777777" w:rsidR="008E7CD0" w:rsidRPr="008E7CD0" w:rsidRDefault="008E7CD0" w:rsidP="008E7CD0">
      <w:r w:rsidRPr="008E7CD0">
        <w:t xml:space="preserve">    while </w:t>
      </w:r>
      <w:proofErr w:type="spellStart"/>
      <w:r w:rsidRPr="008E7CD0">
        <w:t>hasdata</w:t>
      </w:r>
      <w:proofErr w:type="spellEnd"/>
      <w:r w:rsidRPr="008E7CD0">
        <w:t>(</w:t>
      </w:r>
      <w:proofErr w:type="spellStart"/>
      <w:r w:rsidRPr="008E7CD0">
        <w:t>ens</w:t>
      </w:r>
      <w:proofErr w:type="spellEnd"/>
      <w:r w:rsidRPr="008E7CD0">
        <w:t>)</w:t>
      </w:r>
    </w:p>
    <w:p w14:paraId="445CEFE0" w14:textId="77777777" w:rsidR="008E7CD0" w:rsidRPr="008E7CD0" w:rsidRDefault="008E7CD0" w:rsidP="008E7CD0">
      <w:r w:rsidRPr="008E7CD0">
        <w:t xml:space="preserve">        data = read(</w:t>
      </w:r>
      <w:proofErr w:type="spellStart"/>
      <w:r w:rsidRPr="008E7CD0">
        <w:t>ens</w:t>
      </w:r>
      <w:proofErr w:type="spellEnd"/>
      <w:r w:rsidRPr="008E7CD0">
        <w:t>);</w:t>
      </w:r>
    </w:p>
    <w:p w14:paraId="3C6B35D3" w14:textId="77777777" w:rsidR="008E7CD0" w:rsidRPr="008E7CD0" w:rsidRDefault="008E7CD0" w:rsidP="008E7CD0">
      <w:r w:rsidRPr="008E7CD0">
        <w:t xml:space="preserve">        </w:t>
      </w:r>
      <w:proofErr w:type="spellStart"/>
      <w:r w:rsidRPr="008E7CD0">
        <w:t>addData</w:t>
      </w:r>
      <w:proofErr w:type="spellEnd"/>
      <w:r w:rsidRPr="008E7CD0">
        <w:t xml:space="preserve"> = </w:t>
      </w:r>
      <w:proofErr w:type="spellStart"/>
      <w:r w:rsidRPr="008E7CD0">
        <w:t>prepareData</w:t>
      </w:r>
      <w:proofErr w:type="spellEnd"/>
      <w:r w:rsidRPr="008E7CD0">
        <w:t>(data);</w:t>
      </w:r>
    </w:p>
    <w:p w14:paraId="77FCA422" w14:textId="77777777" w:rsidR="008E7CD0" w:rsidRPr="008E7CD0" w:rsidRDefault="008E7CD0" w:rsidP="008E7CD0">
      <w:r w:rsidRPr="008E7CD0">
        <w:t xml:space="preserve">        </w:t>
      </w:r>
      <w:proofErr w:type="spellStart"/>
      <w:r w:rsidRPr="008E7CD0">
        <w:t>writeToLastMemberRead</w:t>
      </w:r>
      <w:proofErr w:type="spellEnd"/>
      <w:r w:rsidRPr="008E7CD0">
        <w:t>(</w:t>
      </w:r>
      <w:proofErr w:type="spellStart"/>
      <w:proofErr w:type="gramStart"/>
      <w:r w:rsidRPr="008E7CD0">
        <w:t>ens,addData</w:t>
      </w:r>
      <w:proofErr w:type="spellEnd"/>
      <w:proofErr w:type="gramEnd"/>
      <w:r w:rsidRPr="008E7CD0">
        <w:t>)</w:t>
      </w:r>
    </w:p>
    <w:p w14:paraId="3231AD4E" w14:textId="77777777" w:rsidR="008E7CD0" w:rsidRPr="008E7CD0" w:rsidRDefault="008E7CD0" w:rsidP="008E7CD0">
      <w:r w:rsidRPr="008E7CD0">
        <w:t xml:space="preserve">    end</w:t>
      </w:r>
    </w:p>
    <w:p w14:paraId="36D2540A" w14:textId="77777777" w:rsidR="008E7CD0" w:rsidRPr="008E7CD0" w:rsidRDefault="008E7CD0" w:rsidP="008E7CD0">
      <w:r w:rsidRPr="008E7CD0">
        <w:t>else</w:t>
      </w:r>
    </w:p>
    <w:p w14:paraId="3DEEE125" w14:textId="77777777" w:rsidR="008E7CD0" w:rsidRPr="008E7CD0" w:rsidRDefault="008E7CD0" w:rsidP="008E7CD0">
      <w:r w:rsidRPr="008E7CD0">
        <w:t xml:space="preserve">    % Split the ensemble into partitions and process each partition in parallel</w:t>
      </w:r>
    </w:p>
    <w:p w14:paraId="1040164C" w14:textId="77777777" w:rsidR="008E7CD0" w:rsidRPr="008E7CD0" w:rsidRDefault="008E7CD0" w:rsidP="008E7CD0">
      <w:r w:rsidRPr="008E7CD0">
        <w:t xml:space="preserve">    n = </w:t>
      </w:r>
      <w:proofErr w:type="spellStart"/>
      <w:r w:rsidRPr="008E7CD0">
        <w:t>numpartitions</w:t>
      </w:r>
      <w:proofErr w:type="spellEnd"/>
      <w:r w:rsidRPr="008E7CD0">
        <w:t>(</w:t>
      </w:r>
      <w:proofErr w:type="spellStart"/>
      <w:proofErr w:type="gramStart"/>
      <w:r w:rsidRPr="008E7CD0">
        <w:t>ens,gcp</w:t>
      </w:r>
      <w:proofErr w:type="spellEnd"/>
      <w:proofErr w:type="gramEnd"/>
      <w:r w:rsidRPr="008E7CD0">
        <w:t>);</w:t>
      </w:r>
    </w:p>
    <w:p w14:paraId="05A40A86" w14:textId="77777777" w:rsidR="008E7CD0" w:rsidRPr="008E7CD0" w:rsidRDefault="008E7CD0" w:rsidP="008E7CD0">
      <w:r w:rsidRPr="008E7CD0">
        <w:t xml:space="preserve">    </w:t>
      </w:r>
      <w:proofErr w:type="spellStart"/>
      <w:r w:rsidRPr="008E7CD0">
        <w:t>parfor</w:t>
      </w:r>
      <w:proofErr w:type="spellEnd"/>
      <w:r w:rsidRPr="008E7CD0">
        <w:t xml:space="preserve"> ct = </w:t>
      </w:r>
      <w:proofErr w:type="gramStart"/>
      <w:r w:rsidRPr="008E7CD0">
        <w:t>1:n</w:t>
      </w:r>
      <w:proofErr w:type="gramEnd"/>
    </w:p>
    <w:p w14:paraId="013470E7" w14:textId="77777777" w:rsidR="008E7CD0" w:rsidRPr="008E7CD0" w:rsidRDefault="008E7CD0" w:rsidP="008E7CD0">
      <w:r w:rsidRPr="008E7CD0">
        <w:t xml:space="preserve">        </w:t>
      </w:r>
      <w:proofErr w:type="spellStart"/>
      <w:r w:rsidRPr="008E7CD0">
        <w:t>subens</w:t>
      </w:r>
      <w:proofErr w:type="spellEnd"/>
      <w:r w:rsidRPr="008E7CD0">
        <w:t xml:space="preserve"> = partition(</w:t>
      </w:r>
      <w:proofErr w:type="spellStart"/>
      <w:proofErr w:type="gramStart"/>
      <w:r w:rsidRPr="008E7CD0">
        <w:t>ens,n</w:t>
      </w:r>
      <w:proofErr w:type="gramEnd"/>
      <w:r w:rsidRPr="008E7CD0">
        <w:t>,ct</w:t>
      </w:r>
      <w:proofErr w:type="spellEnd"/>
      <w:r w:rsidRPr="008E7CD0">
        <w:t>);</w:t>
      </w:r>
    </w:p>
    <w:p w14:paraId="53DC0690" w14:textId="77777777" w:rsidR="008E7CD0" w:rsidRPr="008E7CD0" w:rsidRDefault="008E7CD0" w:rsidP="008E7CD0">
      <w:r w:rsidRPr="008E7CD0">
        <w:t xml:space="preserve">        while </w:t>
      </w:r>
      <w:proofErr w:type="spellStart"/>
      <w:r w:rsidRPr="008E7CD0">
        <w:t>hasdata</w:t>
      </w:r>
      <w:proofErr w:type="spellEnd"/>
      <w:r w:rsidRPr="008E7CD0">
        <w:t>(</w:t>
      </w:r>
      <w:proofErr w:type="spellStart"/>
      <w:r w:rsidRPr="008E7CD0">
        <w:t>subens</w:t>
      </w:r>
      <w:proofErr w:type="spellEnd"/>
      <w:r w:rsidRPr="008E7CD0">
        <w:t>)</w:t>
      </w:r>
    </w:p>
    <w:p w14:paraId="3AF4A871" w14:textId="77777777" w:rsidR="008E7CD0" w:rsidRPr="008E7CD0" w:rsidRDefault="008E7CD0" w:rsidP="008E7CD0">
      <w:r w:rsidRPr="008E7CD0">
        <w:t xml:space="preserve">            data = read(</w:t>
      </w:r>
      <w:proofErr w:type="spellStart"/>
      <w:r w:rsidRPr="008E7CD0">
        <w:t>subens</w:t>
      </w:r>
      <w:proofErr w:type="spellEnd"/>
      <w:r w:rsidRPr="008E7CD0">
        <w:t>);</w:t>
      </w:r>
    </w:p>
    <w:p w14:paraId="56EECC18" w14:textId="77777777" w:rsidR="008E7CD0" w:rsidRPr="008E7CD0" w:rsidRDefault="008E7CD0" w:rsidP="008E7CD0">
      <w:r w:rsidRPr="008E7CD0">
        <w:t xml:space="preserve">            </w:t>
      </w:r>
      <w:proofErr w:type="spellStart"/>
      <w:r w:rsidRPr="008E7CD0">
        <w:t>addData</w:t>
      </w:r>
      <w:proofErr w:type="spellEnd"/>
      <w:r w:rsidRPr="008E7CD0">
        <w:t xml:space="preserve"> = </w:t>
      </w:r>
      <w:proofErr w:type="spellStart"/>
      <w:r w:rsidRPr="008E7CD0">
        <w:t>prepareData</w:t>
      </w:r>
      <w:proofErr w:type="spellEnd"/>
      <w:r w:rsidRPr="008E7CD0">
        <w:t>(data);</w:t>
      </w:r>
    </w:p>
    <w:p w14:paraId="221894C7" w14:textId="77777777" w:rsidR="008E7CD0" w:rsidRPr="008E7CD0" w:rsidRDefault="008E7CD0" w:rsidP="008E7CD0">
      <w:r w:rsidRPr="008E7CD0">
        <w:t xml:space="preserve">            </w:t>
      </w:r>
      <w:proofErr w:type="spellStart"/>
      <w:r w:rsidRPr="008E7CD0">
        <w:t>writeToLastMemberRead</w:t>
      </w:r>
      <w:proofErr w:type="spellEnd"/>
      <w:r w:rsidRPr="008E7CD0">
        <w:t>(</w:t>
      </w:r>
      <w:proofErr w:type="spellStart"/>
      <w:proofErr w:type="gramStart"/>
      <w:r w:rsidRPr="008E7CD0">
        <w:t>subens,addData</w:t>
      </w:r>
      <w:proofErr w:type="spellEnd"/>
      <w:proofErr w:type="gramEnd"/>
      <w:r w:rsidRPr="008E7CD0">
        <w:t>)</w:t>
      </w:r>
    </w:p>
    <w:p w14:paraId="24106AE4" w14:textId="77777777" w:rsidR="008E7CD0" w:rsidRPr="008E7CD0" w:rsidRDefault="008E7CD0" w:rsidP="008E7CD0">
      <w:r w:rsidRPr="008E7CD0">
        <w:t xml:space="preserve">        end</w:t>
      </w:r>
    </w:p>
    <w:p w14:paraId="24E16314" w14:textId="77777777" w:rsidR="008E7CD0" w:rsidRPr="008E7CD0" w:rsidRDefault="008E7CD0" w:rsidP="008E7CD0">
      <w:r w:rsidRPr="008E7CD0">
        <w:t xml:space="preserve">    end    </w:t>
      </w:r>
    </w:p>
    <w:p w14:paraId="75A2BD38" w14:textId="77777777" w:rsidR="008E7CD0" w:rsidRPr="008E7CD0" w:rsidRDefault="008E7CD0" w:rsidP="008E7CD0">
      <w:r w:rsidRPr="008E7CD0">
        <w:t>end</w:t>
      </w:r>
    </w:p>
    <w:p w14:paraId="7F420E11" w14:textId="77777777" w:rsidR="008E7CD0" w:rsidRPr="008E7CD0" w:rsidRDefault="008E7CD0" w:rsidP="008E7CD0">
      <w:r w:rsidRPr="008E7CD0">
        <w:t xml:space="preserve">Plot the vibration signal of every 10th member of the ensemble using the </w:t>
      </w:r>
      <w:proofErr w:type="spellStart"/>
      <w:r w:rsidRPr="008E7CD0">
        <w:t>hasdata</w:t>
      </w:r>
      <w:proofErr w:type="spellEnd"/>
      <w:r w:rsidRPr="008E7CD0">
        <w:t> and read commands to extract the vibration signal.</w:t>
      </w:r>
    </w:p>
    <w:p w14:paraId="2422A4C7" w14:textId="77777777" w:rsidR="008E7CD0" w:rsidRPr="008E7CD0" w:rsidRDefault="008E7CD0" w:rsidP="008E7CD0">
      <w:r w:rsidRPr="008E7CD0">
        <w:t>reset(</w:t>
      </w:r>
      <w:proofErr w:type="spellStart"/>
      <w:r w:rsidRPr="008E7CD0">
        <w:t>ens</w:t>
      </w:r>
      <w:proofErr w:type="spellEnd"/>
      <w:r w:rsidRPr="008E7CD0">
        <w:t>)</w:t>
      </w:r>
    </w:p>
    <w:p w14:paraId="601830D8" w14:textId="77777777" w:rsidR="008E7CD0" w:rsidRPr="008E7CD0" w:rsidRDefault="008E7CD0" w:rsidP="008E7CD0">
      <w:proofErr w:type="spellStart"/>
      <w:proofErr w:type="gramStart"/>
      <w:r w:rsidRPr="008E7CD0">
        <w:lastRenderedPageBreak/>
        <w:t>ens.SelectedVariables</w:t>
      </w:r>
      <w:proofErr w:type="spellEnd"/>
      <w:proofErr w:type="gramEnd"/>
      <w:r w:rsidRPr="008E7CD0">
        <w:t xml:space="preserve"> = "Vibration";</w:t>
      </w:r>
    </w:p>
    <w:p w14:paraId="1B16C469" w14:textId="77777777" w:rsidR="008E7CD0" w:rsidRPr="008E7CD0" w:rsidRDefault="008E7CD0" w:rsidP="008E7CD0">
      <w:r w:rsidRPr="008E7CD0">
        <w:t xml:space="preserve">figure, </w:t>
      </w:r>
    </w:p>
    <w:p w14:paraId="53799FDF" w14:textId="77777777" w:rsidR="008E7CD0" w:rsidRPr="008E7CD0" w:rsidRDefault="008E7CD0" w:rsidP="008E7CD0">
      <w:proofErr w:type="spellStart"/>
      <w:r w:rsidRPr="008E7CD0">
        <w:t>ct</w:t>
      </w:r>
      <w:proofErr w:type="spellEnd"/>
      <w:r w:rsidRPr="008E7CD0">
        <w:t xml:space="preserve"> = 1;</w:t>
      </w:r>
    </w:p>
    <w:p w14:paraId="7BF722E6" w14:textId="77777777" w:rsidR="008E7CD0" w:rsidRPr="008E7CD0" w:rsidRDefault="008E7CD0" w:rsidP="008E7CD0">
      <w:r w:rsidRPr="008E7CD0">
        <w:t xml:space="preserve">while </w:t>
      </w:r>
      <w:proofErr w:type="spellStart"/>
      <w:r w:rsidRPr="008E7CD0">
        <w:t>hasdata</w:t>
      </w:r>
      <w:proofErr w:type="spellEnd"/>
      <w:r w:rsidRPr="008E7CD0">
        <w:t>(</w:t>
      </w:r>
      <w:proofErr w:type="spellStart"/>
      <w:r w:rsidRPr="008E7CD0">
        <w:t>ens</w:t>
      </w:r>
      <w:proofErr w:type="spellEnd"/>
      <w:r w:rsidRPr="008E7CD0">
        <w:t>)</w:t>
      </w:r>
    </w:p>
    <w:p w14:paraId="5302B92E" w14:textId="77777777" w:rsidR="008E7CD0" w:rsidRPr="008E7CD0" w:rsidRDefault="008E7CD0" w:rsidP="008E7CD0">
      <w:r w:rsidRPr="008E7CD0">
        <w:t xml:space="preserve">    data = read(</w:t>
      </w:r>
      <w:proofErr w:type="spellStart"/>
      <w:r w:rsidRPr="008E7CD0">
        <w:t>ens</w:t>
      </w:r>
      <w:proofErr w:type="spellEnd"/>
      <w:r w:rsidRPr="008E7CD0">
        <w:t>);</w:t>
      </w:r>
    </w:p>
    <w:p w14:paraId="2A86FBA5" w14:textId="77777777" w:rsidR="008E7CD0" w:rsidRPr="008E7CD0" w:rsidRDefault="008E7CD0" w:rsidP="008E7CD0">
      <w:r w:rsidRPr="008E7CD0">
        <w:t xml:space="preserve">    if mod(ct,10) == 0</w:t>
      </w:r>
    </w:p>
    <w:p w14:paraId="1770ABEE" w14:textId="77777777" w:rsidR="008E7CD0" w:rsidRPr="008E7CD0" w:rsidRDefault="008E7CD0" w:rsidP="008E7CD0">
      <w:r w:rsidRPr="008E7CD0">
        <w:t xml:space="preserve">        vibration = </w:t>
      </w:r>
      <w:proofErr w:type="spellStart"/>
      <w:proofErr w:type="gramStart"/>
      <w:r w:rsidRPr="008E7CD0">
        <w:t>data.Vibration</w:t>
      </w:r>
      <w:proofErr w:type="spellEnd"/>
      <w:proofErr w:type="gramEnd"/>
      <w:r w:rsidRPr="008E7CD0">
        <w:t>{1};</w:t>
      </w:r>
    </w:p>
    <w:p w14:paraId="58808BC5" w14:textId="77777777" w:rsidR="008E7CD0" w:rsidRPr="008E7CD0" w:rsidRDefault="008E7CD0" w:rsidP="008E7CD0">
      <w:r w:rsidRPr="008E7CD0">
        <w:t xml:space="preserve">        plot(</w:t>
      </w:r>
      <w:proofErr w:type="spellStart"/>
      <w:proofErr w:type="gramStart"/>
      <w:r w:rsidRPr="008E7CD0">
        <w:t>vibration.Time</w:t>
      </w:r>
      <w:proofErr w:type="gramEnd"/>
      <w:r w:rsidRPr="008E7CD0">
        <w:t>,</w:t>
      </w:r>
      <w:proofErr w:type="gramStart"/>
      <w:r w:rsidRPr="008E7CD0">
        <w:t>vibration.Data</w:t>
      </w:r>
      <w:proofErr w:type="spellEnd"/>
      <w:proofErr w:type="gramEnd"/>
      <w:r w:rsidRPr="008E7CD0">
        <w:t>)</w:t>
      </w:r>
    </w:p>
    <w:p w14:paraId="567EFB40" w14:textId="77777777" w:rsidR="008E7CD0" w:rsidRPr="008E7CD0" w:rsidRDefault="008E7CD0" w:rsidP="008E7CD0">
      <w:r w:rsidRPr="008E7CD0">
        <w:t xml:space="preserve">        hold on</w:t>
      </w:r>
    </w:p>
    <w:p w14:paraId="6079BBA9" w14:textId="77777777" w:rsidR="008E7CD0" w:rsidRPr="008E7CD0" w:rsidRDefault="008E7CD0" w:rsidP="008E7CD0">
      <w:r w:rsidRPr="008E7CD0">
        <w:t xml:space="preserve">    end</w:t>
      </w:r>
    </w:p>
    <w:p w14:paraId="39213470" w14:textId="77777777" w:rsidR="008E7CD0" w:rsidRPr="008E7CD0" w:rsidRDefault="008E7CD0" w:rsidP="008E7CD0">
      <w:r w:rsidRPr="008E7CD0">
        <w:t xml:space="preserve">    </w:t>
      </w:r>
      <w:proofErr w:type="spellStart"/>
      <w:r w:rsidRPr="008E7CD0">
        <w:t>ct</w:t>
      </w:r>
      <w:proofErr w:type="spellEnd"/>
      <w:r w:rsidRPr="008E7CD0">
        <w:t xml:space="preserve"> = </w:t>
      </w:r>
      <w:proofErr w:type="spellStart"/>
      <w:r w:rsidRPr="008E7CD0">
        <w:t>ct</w:t>
      </w:r>
      <w:proofErr w:type="spellEnd"/>
      <w:r w:rsidRPr="008E7CD0">
        <w:t xml:space="preserve"> + 1;</w:t>
      </w:r>
    </w:p>
    <w:p w14:paraId="49E571B2" w14:textId="77777777" w:rsidR="008E7CD0" w:rsidRPr="008E7CD0" w:rsidRDefault="008E7CD0" w:rsidP="008E7CD0">
      <w:r w:rsidRPr="008E7CD0">
        <w:t>end</w:t>
      </w:r>
    </w:p>
    <w:p w14:paraId="02479EAC" w14:textId="77777777" w:rsidR="008E7CD0" w:rsidRPr="008E7CD0" w:rsidRDefault="008E7CD0" w:rsidP="008E7CD0">
      <w:r w:rsidRPr="008E7CD0">
        <w:t>hold off</w:t>
      </w:r>
    </w:p>
    <w:p w14:paraId="109EDA45" w14:textId="77777777" w:rsidR="008E7CD0" w:rsidRPr="008E7CD0" w:rsidRDefault="008E7CD0" w:rsidP="008E7CD0">
      <w:proofErr w:type="gramStart"/>
      <w:r w:rsidRPr="008E7CD0">
        <w:t>title(</w:t>
      </w:r>
      <w:proofErr w:type="gramEnd"/>
      <w:r w:rsidRPr="008E7CD0">
        <w:t>'Vibration signals')</w:t>
      </w:r>
    </w:p>
    <w:p w14:paraId="39283BDF" w14:textId="77777777" w:rsidR="008E7CD0" w:rsidRPr="008E7CD0" w:rsidRDefault="008E7CD0" w:rsidP="008E7CD0">
      <w:proofErr w:type="spellStart"/>
      <w:r w:rsidRPr="008E7CD0">
        <w:t>ylabel</w:t>
      </w:r>
      <w:proofErr w:type="spellEnd"/>
      <w:r w:rsidRPr="008E7CD0">
        <w:t>('Acceleration')</w:t>
      </w:r>
    </w:p>
    <w:p w14:paraId="578DAA55" w14:textId="77777777" w:rsidR="008E7CD0" w:rsidRPr="008E7CD0" w:rsidRDefault="008E7CD0" w:rsidP="008E7CD0"/>
    <w:p w14:paraId="70CC744A" w14:textId="77777777" w:rsidR="008E7CD0" w:rsidRPr="008E7CD0" w:rsidRDefault="008E7CD0" w:rsidP="008E7CD0">
      <w:pPr>
        <w:numPr>
          <w:ilvl w:val="0"/>
          <w:numId w:val="2"/>
        </w:numPr>
        <w:rPr>
          <w:b/>
          <w:bCs/>
        </w:rPr>
      </w:pPr>
      <w:proofErr w:type="spellStart"/>
      <w:r w:rsidRPr="008E7CD0">
        <w:rPr>
          <w:b/>
          <w:bCs/>
        </w:rPr>
        <w:t>Analyzing</w:t>
      </w:r>
      <w:proofErr w:type="spellEnd"/>
      <w:r w:rsidRPr="008E7CD0">
        <w:rPr>
          <w:b/>
          <w:bCs/>
        </w:rPr>
        <w:t xml:space="preserve"> the Simulation Data</w:t>
      </w:r>
    </w:p>
    <w:p w14:paraId="6E962CEC" w14:textId="77777777" w:rsidR="008E7CD0" w:rsidRPr="008E7CD0" w:rsidRDefault="008E7CD0" w:rsidP="008E7CD0">
      <w:r w:rsidRPr="008E7CD0">
        <w:t xml:space="preserve">Now that the data has been cleaned and pre-processed the data is ready for extracting features to determine the features to use to classify the different </w:t>
      </w:r>
      <w:proofErr w:type="gramStart"/>
      <w:r w:rsidRPr="008E7CD0">
        <w:t>faults</w:t>
      </w:r>
      <w:proofErr w:type="gramEnd"/>
      <w:r w:rsidRPr="008E7CD0">
        <w:t xml:space="preserve"> types. First configure the ensemble so that it only returns the processed data.</w:t>
      </w:r>
    </w:p>
    <w:p w14:paraId="12464542" w14:textId="77777777" w:rsidR="008E7CD0" w:rsidRPr="008E7CD0" w:rsidRDefault="008E7CD0" w:rsidP="008E7CD0">
      <w:proofErr w:type="spellStart"/>
      <w:proofErr w:type="gramStart"/>
      <w:r w:rsidRPr="008E7CD0">
        <w:t>ens.SelectedVariables</w:t>
      </w:r>
      <w:proofErr w:type="spellEnd"/>
      <w:proofErr w:type="gramEnd"/>
      <w:r w:rsidRPr="008E7CD0">
        <w:t xml:space="preserve"> = ["Vibration","</w:t>
      </w:r>
      <w:proofErr w:type="spellStart"/>
      <w:r w:rsidRPr="008E7CD0">
        <w:t>TachoPulses</w:t>
      </w:r>
      <w:proofErr w:type="spellEnd"/>
      <w:r w:rsidRPr="008E7CD0">
        <w:t>"];</w:t>
      </w:r>
    </w:p>
    <w:p w14:paraId="2CDBC1A1" w14:textId="77777777" w:rsidR="008E7CD0" w:rsidRPr="008E7CD0" w:rsidRDefault="008E7CD0" w:rsidP="008E7CD0">
      <w:r w:rsidRPr="008E7CD0">
        <w:t xml:space="preserve">For each member in the </w:t>
      </w:r>
      <w:proofErr w:type="gramStart"/>
      <w:r w:rsidRPr="008E7CD0">
        <w:t>ensemble</w:t>
      </w:r>
      <w:proofErr w:type="gramEnd"/>
      <w:r w:rsidRPr="008E7CD0">
        <w:t xml:space="preserve"> we compute </w:t>
      </w:r>
      <w:proofErr w:type="gramStart"/>
      <w:r w:rsidRPr="008E7CD0">
        <w:t>a number of</w:t>
      </w:r>
      <w:proofErr w:type="gramEnd"/>
      <w:r w:rsidRPr="008E7CD0">
        <w:t xml:space="preserve"> time and </w:t>
      </w:r>
      <w:proofErr w:type="gramStart"/>
      <w:r w:rsidRPr="008E7CD0">
        <w:t>spectrum based</w:t>
      </w:r>
      <w:proofErr w:type="gramEnd"/>
      <w:r w:rsidRPr="008E7CD0">
        <w:t xml:space="preserve"> features. These include signal statistics such as signal mean, variance, peak to peak, non-linear signal characteristics such as approximate entropy and Lyapunov exponent, and spectral features such as the peak frequency of the time synchronous average of the vibration signal, and the power of the time synchronous average signal. The </w:t>
      </w:r>
      <w:proofErr w:type="spellStart"/>
      <w:r w:rsidRPr="008E7CD0">
        <w:t>analyzeData</w:t>
      </w:r>
      <w:proofErr w:type="spellEnd"/>
      <w:r w:rsidRPr="008E7CD0">
        <w:t> function contains a full list of the extracted features. By way of example consider computing the spectrum of the time synchronous averaged vibration signal.</w:t>
      </w:r>
    </w:p>
    <w:p w14:paraId="05A0105D" w14:textId="77777777" w:rsidR="008E7CD0" w:rsidRPr="008E7CD0" w:rsidRDefault="008E7CD0" w:rsidP="008E7CD0">
      <w:r w:rsidRPr="008E7CD0">
        <w:t>reset(</w:t>
      </w:r>
      <w:proofErr w:type="spellStart"/>
      <w:r w:rsidRPr="008E7CD0">
        <w:t>ens</w:t>
      </w:r>
      <w:proofErr w:type="spellEnd"/>
      <w:r w:rsidRPr="008E7CD0">
        <w:t>)</w:t>
      </w:r>
    </w:p>
    <w:p w14:paraId="68A06F36" w14:textId="77777777" w:rsidR="008E7CD0" w:rsidRPr="008E7CD0" w:rsidRDefault="008E7CD0" w:rsidP="008E7CD0">
      <w:r w:rsidRPr="008E7CD0">
        <w:t>data = read(</w:t>
      </w:r>
      <w:proofErr w:type="spellStart"/>
      <w:r w:rsidRPr="008E7CD0">
        <w:t>ens</w:t>
      </w:r>
      <w:proofErr w:type="spellEnd"/>
      <w:r w:rsidRPr="008E7CD0">
        <w:t>)</w:t>
      </w:r>
    </w:p>
    <w:p w14:paraId="6DD769FE" w14:textId="77777777" w:rsidR="008E7CD0" w:rsidRPr="008E7CD0" w:rsidRDefault="008E7CD0" w:rsidP="008E7CD0">
      <w:r w:rsidRPr="008E7CD0">
        <w:t xml:space="preserve">vibration = </w:t>
      </w:r>
      <w:proofErr w:type="spellStart"/>
      <w:proofErr w:type="gramStart"/>
      <w:r w:rsidRPr="008E7CD0">
        <w:t>data.Vibration</w:t>
      </w:r>
      <w:proofErr w:type="spellEnd"/>
      <w:proofErr w:type="gramEnd"/>
      <w:r w:rsidRPr="008E7CD0">
        <w:t>{1};</w:t>
      </w:r>
    </w:p>
    <w:p w14:paraId="7C0A2D61" w14:textId="77777777" w:rsidR="008E7CD0" w:rsidRPr="008E7CD0" w:rsidRDefault="008E7CD0" w:rsidP="008E7CD0"/>
    <w:p w14:paraId="2D7BE909" w14:textId="77777777" w:rsidR="008E7CD0" w:rsidRPr="008E7CD0" w:rsidRDefault="008E7CD0" w:rsidP="008E7CD0">
      <w:r w:rsidRPr="008E7CD0">
        <w:t xml:space="preserve">% Interpolate the Vibration signal onto periodic time base suitable for </w:t>
      </w:r>
      <w:proofErr w:type="spellStart"/>
      <w:r w:rsidRPr="008E7CD0">
        <w:t>fft</w:t>
      </w:r>
      <w:proofErr w:type="spellEnd"/>
      <w:r w:rsidRPr="008E7CD0">
        <w:t xml:space="preserve"> analysis</w:t>
      </w:r>
    </w:p>
    <w:p w14:paraId="05A7CF6C" w14:textId="77777777" w:rsidR="008E7CD0" w:rsidRPr="008E7CD0" w:rsidRDefault="008E7CD0" w:rsidP="008E7CD0">
      <w:r w:rsidRPr="008E7CD0">
        <w:t>np = 2^floor(log(height(vibration))/</w:t>
      </w:r>
      <w:proofErr w:type="gramStart"/>
      <w:r w:rsidRPr="008E7CD0">
        <w:t>log(</w:t>
      </w:r>
      <w:proofErr w:type="gramEnd"/>
      <w:r w:rsidRPr="008E7CD0">
        <w:t>2));</w:t>
      </w:r>
    </w:p>
    <w:p w14:paraId="11CD0AD9" w14:textId="77777777" w:rsidR="008E7CD0" w:rsidRPr="008E7CD0" w:rsidRDefault="008E7CD0" w:rsidP="008E7CD0">
      <w:r w:rsidRPr="008E7CD0">
        <w:lastRenderedPageBreak/>
        <w:t xml:space="preserve">dt = </w:t>
      </w:r>
      <w:proofErr w:type="spellStart"/>
      <w:proofErr w:type="gramStart"/>
      <w:r w:rsidRPr="008E7CD0">
        <w:t>vibration.Time</w:t>
      </w:r>
      <w:proofErr w:type="spellEnd"/>
      <w:proofErr w:type="gramEnd"/>
      <w:r w:rsidRPr="008E7CD0">
        <w:t>(end)/(np-1);</w:t>
      </w:r>
    </w:p>
    <w:p w14:paraId="0225EB8C" w14:textId="77777777" w:rsidR="008E7CD0" w:rsidRPr="008E7CD0" w:rsidRDefault="008E7CD0" w:rsidP="008E7CD0">
      <w:r w:rsidRPr="008E7CD0">
        <w:t xml:space="preserve">tv = </w:t>
      </w:r>
      <w:proofErr w:type="gramStart"/>
      <w:r w:rsidRPr="008E7CD0">
        <w:t>0:dt</w:t>
      </w:r>
      <w:proofErr w:type="gramEnd"/>
      <w:r w:rsidRPr="008E7CD0">
        <w:t>:</w:t>
      </w:r>
      <w:proofErr w:type="gramStart"/>
      <w:r w:rsidRPr="008E7CD0">
        <w:t>vibration.Time</w:t>
      </w:r>
      <w:proofErr w:type="gramEnd"/>
      <w:r w:rsidRPr="008E7CD0">
        <w:t>(end);</w:t>
      </w:r>
    </w:p>
    <w:p w14:paraId="03C9FCA1" w14:textId="77777777" w:rsidR="008E7CD0" w:rsidRPr="008E7CD0" w:rsidRDefault="008E7CD0" w:rsidP="008E7CD0">
      <w:r w:rsidRPr="008E7CD0">
        <w:t>y = retime(</w:t>
      </w:r>
      <w:proofErr w:type="spellStart"/>
      <w:proofErr w:type="gramStart"/>
      <w:r w:rsidRPr="008E7CD0">
        <w:t>vibration,tv</w:t>
      </w:r>
      <w:proofErr w:type="gramEnd"/>
      <w:r w:rsidRPr="008E7CD0">
        <w:t>,'linear</w:t>
      </w:r>
      <w:proofErr w:type="spellEnd"/>
      <w:r w:rsidRPr="008E7CD0">
        <w:t>');</w:t>
      </w:r>
    </w:p>
    <w:p w14:paraId="76ED6AC1" w14:textId="77777777" w:rsidR="008E7CD0" w:rsidRPr="008E7CD0" w:rsidRDefault="008E7CD0" w:rsidP="008E7CD0"/>
    <w:p w14:paraId="0D255CC7" w14:textId="77777777" w:rsidR="008E7CD0" w:rsidRPr="008E7CD0" w:rsidRDefault="008E7CD0" w:rsidP="008E7CD0">
      <w:r w:rsidRPr="008E7CD0">
        <w:t>% Compute the time synchronous average of the vibration signal</w:t>
      </w:r>
    </w:p>
    <w:p w14:paraId="6D64ED6C" w14:textId="77777777" w:rsidR="008E7CD0" w:rsidRPr="008E7CD0" w:rsidRDefault="008E7CD0" w:rsidP="008E7CD0">
      <w:proofErr w:type="spellStart"/>
      <w:r w:rsidRPr="008E7CD0">
        <w:t>tp</w:t>
      </w:r>
      <w:proofErr w:type="spellEnd"/>
      <w:r w:rsidRPr="008E7CD0">
        <w:t xml:space="preserve"> = seconds(</w:t>
      </w:r>
      <w:proofErr w:type="spellStart"/>
      <w:proofErr w:type="gramStart"/>
      <w:r w:rsidRPr="008E7CD0">
        <w:t>data.TachoPulses</w:t>
      </w:r>
      <w:proofErr w:type="spellEnd"/>
      <w:proofErr w:type="gramEnd"/>
      <w:r w:rsidRPr="008E7CD0">
        <w:t>{1});</w:t>
      </w:r>
    </w:p>
    <w:p w14:paraId="53F52BBD" w14:textId="77777777" w:rsidR="008E7CD0" w:rsidRPr="008E7CD0" w:rsidRDefault="008E7CD0" w:rsidP="008E7CD0">
      <w:proofErr w:type="spellStart"/>
      <w:r w:rsidRPr="008E7CD0">
        <w:t>vibrationTSA</w:t>
      </w:r>
      <w:proofErr w:type="spellEnd"/>
      <w:r w:rsidRPr="008E7CD0">
        <w:t xml:space="preserve"> = </w:t>
      </w:r>
      <w:proofErr w:type="spellStart"/>
      <w:r w:rsidRPr="008E7CD0">
        <w:t>tsa</w:t>
      </w:r>
      <w:proofErr w:type="spellEnd"/>
      <w:r w:rsidRPr="008E7CD0">
        <w:t>(</w:t>
      </w:r>
      <w:proofErr w:type="spellStart"/>
      <w:proofErr w:type="gramStart"/>
      <w:r w:rsidRPr="008E7CD0">
        <w:t>y,tp</w:t>
      </w:r>
      <w:proofErr w:type="spellEnd"/>
      <w:proofErr w:type="gramEnd"/>
      <w:r w:rsidRPr="008E7CD0">
        <w:t>);</w:t>
      </w:r>
    </w:p>
    <w:p w14:paraId="7F9BD3E3" w14:textId="77777777" w:rsidR="008E7CD0" w:rsidRPr="008E7CD0" w:rsidRDefault="008E7CD0" w:rsidP="008E7CD0">
      <w:r w:rsidRPr="008E7CD0">
        <w:t>figure</w:t>
      </w:r>
    </w:p>
    <w:p w14:paraId="181CB0B1" w14:textId="77777777" w:rsidR="008E7CD0" w:rsidRPr="008E7CD0" w:rsidRDefault="008E7CD0" w:rsidP="008E7CD0">
      <w:proofErr w:type="gramStart"/>
      <w:r w:rsidRPr="008E7CD0">
        <w:t>plot(</w:t>
      </w:r>
      <w:proofErr w:type="spellStart"/>
      <w:r w:rsidRPr="008E7CD0">
        <w:t>vibrationTSA.Time,vibrationTSA.tsa</w:t>
      </w:r>
      <w:proofErr w:type="spellEnd"/>
      <w:proofErr w:type="gramEnd"/>
      <w:r w:rsidRPr="008E7CD0">
        <w:t>)</w:t>
      </w:r>
    </w:p>
    <w:p w14:paraId="1FB32848" w14:textId="77777777" w:rsidR="008E7CD0" w:rsidRPr="008E7CD0" w:rsidRDefault="008E7CD0" w:rsidP="008E7CD0">
      <w:proofErr w:type="gramStart"/>
      <w:r w:rsidRPr="008E7CD0">
        <w:t>title(</w:t>
      </w:r>
      <w:proofErr w:type="gramEnd"/>
      <w:r w:rsidRPr="008E7CD0">
        <w:t>'Vibration time synchronous average')</w:t>
      </w:r>
    </w:p>
    <w:p w14:paraId="371D0B8D" w14:textId="77777777" w:rsidR="008E7CD0" w:rsidRPr="008E7CD0" w:rsidRDefault="008E7CD0" w:rsidP="008E7CD0">
      <w:proofErr w:type="spellStart"/>
      <w:r w:rsidRPr="008E7CD0">
        <w:t>ylabel</w:t>
      </w:r>
      <w:proofErr w:type="spellEnd"/>
      <w:r w:rsidRPr="008E7CD0">
        <w:t>('Acceleration')</w:t>
      </w:r>
    </w:p>
    <w:p w14:paraId="7050FF4E" w14:textId="77777777" w:rsidR="008E7CD0" w:rsidRPr="008E7CD0" w:rsidRDefault="008E7CD0" w:rsidP="008E7CD0"/>
    <w:p w14:paraId="6E5F406E" w14:textId="77777777" w:rsidR="008E7CD0" w:rsidRPr="008E7CD0" w:rsidRDefault="008E7CD0" w:rsidP="008E7CD0">
      <w:r w:rsidRPr="008E7CD0">
        <w:t>% Compute the spectrum of the time synchronous average</w:t>
      </w:r>
    </w:p>
    <w:p w14:paraId="5737A7C8" w14:textId="77777777" w:rsidR="008E7CD0" w:rsidRPr="008E7CD0" w:rsidRDefault="008E7CD0" w:rsidP="008E7CD0">
      <w:r w:rsidRPr="008E7CD0">
        <w:t xml:space="preserve">np = </w:t>
      </w:r>
      <w:proofErr w:type="spellStart"/>
      <w:r w:rsidRPr="008E7CD0">
        <w:t>numel</w:t>
      </w:r>
      <w:proofErr w:type="spellEnd"/>
      <w:r w:rsidRPr="008E7CD0">
        <w:t>(</w:t>
      </w:r>
      <w:proofErr w:type="spellStart"/>
      <w:r w:rsidRPr="008E7CD0">
        <w:t>vibrationTSA</w:t>
      </w:r>
      <w:proofErr w:type="spellEnd"/>
      <w:r w:rsidRPr="008E7CD0">
        <w:t>);</w:t>
      </w:r>
    </w:p>
    <w:p w14:paraId="0D2C8C2F" w14:textId="77777777" w:rsidR="008E7CD0" w:rsidRPr="008E7CD0" w:rsidRDefault="008E7CD0" w:rsidP="008E7CD0">
      <w:r w:rsidRPr="008E7CD0">
        <w:t xml:space="preserve">f = </w:t>
      </w:r>
      <w:proofErr w:type="spellStart"/>
      <w:r w:rsidRPr="008E7CD0">
        <w:t>fft</w:t>
      </w:r>
      <w:proofErr w:type="spellEnd"/>
      <w:r w:rsidRPr="008E7CD0">
        <w:t>(</w:t>
      </w:r>
      <w:proofErr w:type="spellStart"/>
      <w:proofErr w:type="gramStart"/>
      <w:r w:rsidRPr="008E7CD0">
        <w:t>vibrationTSA.tsa</w:t>
      </w:r>
      <w:proofErr w:type="spellEnd"/>
      <w:r w:rsidRPr="008E7CD0">
        <w:t>.*</w:t>
      </w:r>
      <w:proofErr w:type="gramEnd"/>
      <w:r w:rsidRPr="008E7CD0">
        <w:t>hamming(np))/np;</w:t>
      </w:r>
    </w:p>
    <w:p w14:paraId="010AA977" w14:textId="77777777" w:rsidR="008E7CD0" w:rsidRPr="008E7CD0" w:rsidRDefault="008E7CD0" w:rsidP="008E7CD0">
      <w:proofErr w:type="spellStart"/>
      <w:r w:rsidRPr="008E7CD0">
        <w:t>frTSA</w:t>
      </w:r>
      <w:proofErr w:type="spellEnd"/>
      <w:r w:rsidRPr="008E7CD0">
        <w:t xml:space="preserve"> = f(</w:t>
      </w:r>
      <w:proofErr w:type="gramStart"/>
      <w:r w:rsidRPr="008E7CD0">
        <w:t>1:floor</w:t>
      </w:r>
      <w:proofErr w:type="gramEnd"/>
      <w:r w:rsidRPr="008E7CD0">
        <w:t>(np/</w:t>
      </w:r>
      <w:proofErr w:type="gramStart"/>
      <w:r w:rsidRPr="008E7CD0">
        <w:t>2)+</w:t>
      </w:r>
      <w:proofErr w:type="gramEnd"/>
      <w:r w:rsidRPr="008E7CD0">
        <w:t>1</w:t>
      </w:r>
      <w:proofErr w:type="gramStart"/>
      <w:r w:rsidRPr="008E7CD0">
        <w:t xml:space="preserve">);   </w:t>
      </w:r>
      <w:proofErr w:type="gramEnd"/>
      <w:r w:rsidRPr="008E7CD0">
        <w:t xml:space="preserve">         % TSA frequency response</w:t>
      </w:r>
    </w:p>
    <w:p w14:paraId="1113EB29" w14:textId="77777777" w:rsidR="008E7CD0" w:rsidRPr="008E7CD0" w:rsidRDefault="008E7CD0" w:rsidP="008E7CD0">
      <w:proofErr w:type="spellStart"/>
      <w:r w:rsidRPr="008E7CD0">
        <w:t>wTSA</w:t>
      </w:r>
      <w:proofErr w:type="spellEnd"/>
      <w:r w:rsidRPr="008E7CD0">
        <w:t xml:space="preserve"> = (0:np/2)/np*(2*pi/seconds(dt)); % TSA spectrum frequencies</w:t>
      </w:r>
    </w:p>
    <w:p w14:paraId="44314ED3" w14:textId="77777777" w:rsidR="008E7CD0" w:rsidRPr="008E7CD0" w:rsidRDefault="008E7CD0" w:rsidP="008E7CD0">
      <w:proofErr w:type="spellStart"/>
      <w:r w:rsidRPr="008E7CD0">
        <w:t>mTSA</w:t>
      </w:r>
      <w:proofErr w:type="spellEnd"/>
      <w:r w:rsidRPr="008E7CD0">
        <w:t xml:space="preserve"> = abs(</w:t>
      </w:r>
      <w:proofErr w:type="spellStart"/>
      <w:r w:rsidRPr="008E7CD0">
        <w:t>frTSA</w:t>
      </w:r>
      <w:proofErr w:type="spellEnd"/>
      <w:proofErr w:type="gramStart"/>
      <w:r w:rsidRPr="008E7CD0">
        <w:t xml:space="preserve">);   </w:t>
      </w:r>
      <w:proofErr w:type="gramEnd"/>
      <w:r w:rsidRPr="008E7CD0">
        <w:t xml:space="preserve">                  % TSA spectrum magnitudes</w:t>
      </w:r>
    </w:p>
    <w:p w14:paraId="32A9CC35" w14:textId="77777777" w:rsidR="008E7CD0" w:rsidRPr="008E7CD0" w:rsidRDefault="008E7CD0" w:rsidP="008E7CD0">
      <w:r w:rsidRPr="008E7CD0">
        <w:t>figure</w:t>
      </w:r>
    </w:p>
    <w:p w14:paraId="370BDD6E" w14:textId="77777777" w:rsidR="008E7CD0" w:rsidRPr="008E7CD0" w:rsidRDefault="008E7CD0" w:rsidP="008E7CD0">
      <w:proofErr w:type="spellStart"/>
      <w:r w:rsidRPr="008E7CD0">
        <w:t>semilogx</w:t>
      </w:r>
      <w:proofErr w:type="spellEnd"/>
      <w:r w:rsidRPr="008E7CD0">
        <w:t>(wTSA,20*log10(</w:t>
      </w:r>
      <w:proofErr w:type="spellStart"/>
      <w:r w:rsidRPr="008E7CD0">
        <w:t>mTSA</w:t>
      </w:r>
      <w:proofErr w:type="spellEnd"/>
      <w:r w:rsidRPr="008E7CD0">
        <w:t>))</w:t>
      </w:r>
    </w:p>
    <w:p w14:paraId="5D3A8612" w14:textId="77777777" w:rsidR="008E7CD0" w:rsidRPr="008E7CD0" w:rsidRDefault="008E7CD0" w:rsidP="008E7CD0">
      <w:proofErr w:type="gramStart"/>
      <w:r w:rsidRPr="008E7CD0">
        <w:t>title(</w:t>
      </w:r>
      <w:proofErr w:type="gramEnd"/>
      <w:r w:rsidRPr="008E7CD0">
        <w:t>'Vibration spectrum')</w:t>
      </w:r>
    </w:p>
    <w:p w14:paraId="29365AD3" w14:textId="77777777" w:rsidR="008E7CD0" w:rsidRPr="008E7CD0" w:rsidRDefault="008E7CD0" w:rsidP="008E7CD0">
      <w:proofErr w:type="spellStart"/>
      <w:r w:rsidRPr="008E7CD0">
        <w:t>xlabel</w:t>
      </w:r>
      <w:proofErr w:type="spellEnd"/>
      <w:r w:rsidRPr="008E7CD0">
        <w:t>('rad/s')</w:t>
      </w:r>
    </w:p>
    <w:p w14:paraId="254714EA" w14:textId="77777777" w:rsidR="008E7CD0" w:rsidRPr="008E7CD0" w:rsidRDefault="008E7CD0" w:rsidP="008E7CD0">
      <w:r w:rsidRPr="008E7CD0">
        <w:t xml:space="preserve">The frequency that corresponds to the peak magnitude could turn out to be a feature that is useful for classifying the different fault types. The code below computes the features mentioned above for all the ensemble members (running this analysis can take up to an hour on a standard desktop. Optional code to run the analysis in parallel using the ensemble partition command is provided.) The names of the features are added to the ensemble data variables property before calling </w:t>
      </w:r>
      <w:proofErr w:type="spellStart"/>
      <w:r w:rsidRPr="008E7CD0">
        <w:t>writeToLastMemberRead</w:t>
      </w:r>
      <w:proofErr w:type="spellEnd"/>
      <w:r w:rsidRPr="008E7CD0">
        <w:t xml:space="preserve"> to add the computed features to each ensemble member.</w:t>
      </w:r>
    </w:p>
    <w:p w14:paraId="32FA1AB1" w14:textId="77777777" w:rsidR="008E7CD0" w:rsidRPr="008E7CD0" w:rsidRDefault="008E7CD0" w:rsidP="008E7CD0">
      <w:r w:rsidRPr="008E7CD0">
        <w:t>reset(</w:t>
      </w:r>
      <w:proofErr w:type="spellStart"/>
      <w:r w:rsidRPr="008E7CD0">
        <w:t>ens</w:t>
      </w:r>
      <w:proofErr w:type="spellEnd"/>
      <w:r w:rsidRPr="008E7CD0">
        <w:t>)</w:t>
      </w:r>
    </w:p>
    <w:p w14:paraId="3FDECF4B" w14:textId="77777777" w:rsidR="008E7CD0" w:rsidRPr="008E7CD0" w:rsidRDefault="008E7CD0" w:rsidP="008E7CD0">
      <w:proofErr w:type="spellStart"/>
      <w:proofErr w:type="gramStart"/>
      <w:r w:rsidRPr="008E7CD0">
        <w:t>ens.DataVariables</w:t>
      </w:r>
      <w:proofErr w:type="spellEnd"/>
      <w:proofErr w:type="gramEnd"/>
      <w:r w:rsidRPr="008E7CD0">
        <w:t xml:space="preserve"> = [</w:t>
      </w:r>
      <w:proofErr w:type="spellStart"/>
      <w:proofErr w:type="gramStart"/>
      <w:r w:rsidRPr="008E7CD0">
        <w:t>ens.DataVariables</w:t>
      </w:r>
      <w:proofErr w:type="spellEnd"/>
      <w:proofErr w:type="gramEnd"/>
      <w:r w:rsidRPr="008E7CD0">
        <w:t>; ...</w:t>
      </w:r>
    </w:p>
    <w:p w14:paraId="61C345AA" w14:textId="77777777" w:rsidR="008E7CD0" w:rsidRPr="008E7CD0" w:rsidRDefault="008E7CD0" w:rsidP="008E7CD0">
      <w:r w:rsidRPr="008E7CD0">
        <w:t xml:space="preserve">    "SigMean";"SigMedian";"SigRMS";"SigVar";"SigPeak";"SigPeak2Peak";"SigSkewness"; ...</w:t>
      </w:r>
    </w:p>
    <w:p w14:paraId="1B54674C" w14:textId="77777777" w:rsidR="008E7CD0" w:rsidRPr="008E7CD0" w:rsidRDefault="008E7CD0" w:rsidP="008E7CD0">
      <w:r w:rsidRPr="008E7CD0">
        <w:lastRenderedPageBreak/>
        <w:t xml:space="preserve">    "SigKurtosis";"SigCrestFactor";"SigMAD";"SigRangeCumSum";"SigCorrDimension";"SigApproxEntropy"; ...</w:t>
      </w:r>
    </w:p>
    <w:p w14:paraId="100B8E9A" w14:textId="77777777" w:rsidR="008E7CD0" w:rsidRPr="008E7CD0" w:rsidRDefault="008E7CD0" w:rsidP="008E7CD0">
      <w:r w:rsidRPr="008E7CD0">
        <w:t xml:space="preserve">    "SigLyapExponent";"PeakFreq";"HighFreqPower";"EnvPower";"PeakSpecKurtosis"];</w:t>
      </w:r>
    </w:p>
    <w:p w14:paraId="266A6212" w14:textId="77777777" w:rsidR="008E7CD0" w:rsidRPr="008E7CD0" w:rsidRDefault="008E7CD0" w:rsidP="008E7CD0">
      <w:r w:rsidRPr="008E7CD0">
        <w:t xml:space="preserve">if </w:t>
      </w:r>
      <w:proofErr w:type="spellStart"/>
      <w:r w:rsidRPr="008E7CD0">
        <w:t>runLocal</w:t>
      </w:r>
      <w:proofErr w:type="spellEnd"/>
    </w:p>
    <w:p w14:paraId="5A4101E3" w14:textId="77777777" w:rsidR="008E7CD0" w:rsidRPr="008E7CD0" w:rsidRDefault="008E7CD0" w:rsidP="008E7CD0">
      <w:r w:rsidRPr="008E7CD0">
        <w:t xml:space="preserve">    while </w:t>
      </w:r>
      <w:proofErr w:type="spellStart"/>
      <w:r w:rsidRPr="008E7CD0">
        <w:t>hasdata</w:t>
      </w:r>
      <w:proofErr w:type="spellEnd"/>
      <w:r w:rsidRPr="008E7CD0">
        <w:t>(</w:t>
      </w:r>
      <w:proofErr w:type="spellStart"/>
      <w:r w:rsidRPr="008E7CD0">
        <w:t>ens</w:t>
      </w:r>
      <w:proofErr w:type="spellEnd"/>
      <w:r w:rsidRPr="008E7CD0">
        <w:t>)</w:t>
      </w:r>
    </w:p>
    <w:p w14:paraId="0AF247E5" w14:textId="77777777" w:rsidR="008E7CD0" w:rsidRPr="008E7CD0" w:rsidRDefault="008E7CD0" w:rsidP="008E7CD0">
      <w:r w:rsidRPr="008E7CD0">
        <w:t xml:space="preserve">        data = read(</w:t>
      </w:r>
      <w:proofErr w:type="spellStart"/>
      <w:r w:rsidRPr="008E7CD0">
        <w:t>ens</w:t>
      </w:r>
      <w:proofErr w:type="spellEnd"/>
      <w:r w:rsidRPr="008E7CD0">
        <w:t>);</w:t>
      </w:r>
    </w:p>
    <w:p w14:paraId="0BBCDB49" w14:textId="77777777" w:rsidR="008E7CD0" w:rsidRPr="008E7CD0" w:rsidRDefault="008E7CD0" w:rsidP="008E7CD0">
      <w:r w:rsidRPr="008E7CD0">
        <w:t xml:space="preserve">        </w:t>
      </w:r>
      <w:proofErr w:type="spellStart"/>
      <w:r w:rsidRPr="008E7CD0">
        <w:t>addData</w:t>
      </w:r>
      <w:proofErr w:type="spellEnd"/>
      <w:r w:rsidRPr="008E7CD0">
        <w:t xml:space="preserve"> = </w:t>
      </w:r>
      <w:proofErr w:type="spellStart"/>
      <w:r w:rsidRPr="008E7CD0">
        <w:t>analyzeData</w:t>
      </w:r>
      <w:proofErr w:type="spellEnd"/>
      <w:r w:rsidRPr="008E7CD0">
        <w:t>(data);</w:t>
      </w:r>
    </w:p>
    <w:p w14:paraId="673530BF" w14:textId="77777777" w:rsidR="008E7CD0" w:rsidRPr="008E7CD0" w:rsidRDefault="008E7CD0" w:rsidP="008E7CD0">
      <w:r w:rsidRPr="008E7CD0">
        <w:t xml:space="preserve">        </w:t>
      </w:r>
      <w:proofErr w:type="spellStart"/>
      <w:r w:rsidRPr="008E7CD0">
        <w:t>writeToLastMemberRead</w:t>
      </w:r>
      <w:proofErr w:type="spellEnd"/>
      <w:r w:rsidRPr="008E7CD0">
        <w:t>(</w:t>
      </w:r>
      <w:proofErr w:type="spellStart"/>
      <w:proofErr w:type="gramStart"/>
      <w:r w:rsidRPr="008E7CD0">
        <w:t>ens,addData</w:t>
      </w:r>
      <w:proofErr w:type="spellEnd"/>
      <w:proofErr w:type="gramEnd"/>
      <w:r w:rsidRPr="008E7CD0">
        <w:t>);</w:t>
      </w:r>
    </w:p>
    <w:p w14:paraId="7E9BF62F" w14:textId="77777777" w:rsidR="008E7CD0" w:rsidRPr="008E7CD0" w:rsidRDefault="008E7CD0" w:rsidP="008E7CD0">
      <w:r w:rsidRPr="008E7CD0">
        <w:t xml:space="preserve">    end</w:t>
      </w:r>
    </w:p>
    <w:p w14:paraId="4040715E" w14:textId="77777777" w:rsidR="008E7CD0" w:rsidRPr="008E7CD0" w:rsidRDefault="008E7CD0" w:rsidP="008E7CD0">
      <w:r w:rsidRPr="008E7CD0">
        <w:t>else</w:t>
      </w:r>
    </w:p>
    <w:p w14:paraId="034A0C94" w14:textId="77777777" w:rsidR="008E7CD0" w:rsidRPr="008E7CD0" w:rsidRDefault="008E7CD0" w:rsidP="008E7CD0">
      <w:r w:rsidRPr="008E7CD0">
        <w:t xml:space="preserve">    % Split the ensemble into partitions and </w:t>
      </w:r>
      <w:proofErr w:type="spellStart"/>
      <w:r w:rsidRPr="008E7CD0">
        <w:t>analyze</w:t>
      </w:r>
      <w:proofErr w:type="spellEnd"/>
      <w:r w:rsidRPr="008E7CD0">
        <w:t xml:space="preserve"> each partition in parallel</w:t>
      </w:r>
    </w:p>
    <w:p w14:paraId="4AD12CAF" w14:textId="77777777" w:rsidR="008E7CD0" w:rsidRPr="008E7CD0" w:rsidRDefault="008E7CD0" w:rsidP="008E7CD0">
      <w:r w:rsidRPr="008E7CD0">
        <w:t xml:space="preserve">    n = </w:t>
      </w:r>
      <w:proofErr w:type="spellStart"/>
      <w:r w:rsidRPr="008E7CD0">
        <w:t>numpartitions</w:t>
      </w:r>
      <w:proofErr w:type="spellEnd"/>
      <w:r w:rsidRPr="008E7CD0">
        <w:t>(</w:t>
      </w:r>
      <w:proofErr w:type="spellStart"/>
      <w:proofErr w:type="gramStart"/>
      <w:r w:rsidRPr="008E7CD0">
        <w:t>ens,gcp</w:t>
      </w:r>
      <w:proofErr w:type="spellEnd"/>
      <w:proofErr w:type="gramEnd"/>
      <w:r w:rsidRPr="008E7CD0">
        <w:t>);</w:t>
      </w:r>
    </w:p>
    <w:p w14:paraId="55AC01C7" w14:textId="77777777" w:rsidR="008E7CD0" w:rsidRPr="008E7CD0" w:rsidRDefault="008E7CD0" w:rsidP="008E7CD0">
      <w:r w:rsidRPr="008E7CD0">
        <w:t xml:space="preserve">    </w:t>
      </w:r>
      <w:proofErr w:type="spellStart"/>
      <w:r w:rsidRPr="008E7CD0">
        <w:t>parfor</w:t>
      </w:r>
      <w:proofErr w:type="spellEnd"/>
      <w:r w:rsidRPr="008E7CD0">
        <w:t xml:space="preserve"> ct = </w:t>
      </w:r>
      <w:proofErr w:type="gramStart"/>
      <w:r w:rsidRPr="008E7CD0">
        <w:t>1:n</w:t>
      </w:r>
      <w:proofErr w:type="gramEnd"/>
    </w:p>
    <w:p w14:paraId="42CD15B8" w14:textId="77777777" w:rsidR="008E7CD0" w:rsidRPr="008E7CD0" w:rsidRDefault="008E7CD0" w:rsidP="008E7CD0">
      <w:r w:rsidRPr="008E7CD0">
        <w:t xml:space="preserve">        </w:t>
      </w:r>
      <w:proofErr w:type="spellStart"/>
      <w:r w:rsidRPr="008E7CD0">
        <w:t>subens</w:t>
      </w:r>
      <w:proofErr w:type="spellEnd"/>
      <w:r w:rsidRPr="008E7CD0">
        <w:t xml:space="preserve"> = partition(</w:t>
      </w:r>
      <w:proofErr w:type="spellStart"/>
      <w:proofErr w:type="gramStart"/>
      <w:r w:rsidRPr="008E7CD0">
        <w:t>ens,n</w:t>
      </w:r>
      <w:proofErr w:type="gramEnd"/>
      <w:r w:rsidRPr="008E7CD0">
        <w:t>,ct</w:t>
      </w:r>
      <w:proofErr w:type="spellEnd"/>
      <w:r w:rsidRPr="008E7CD0">
        <w:t>);</w:t>
      </w:r>
    </w:p>
    <w:p w14:paraId="50C7194C" w14:textId="77777777" w:rsidR="008E7CD0" w:rsidRPr="008E7CD0" w:rsidRDefault="008E7CD0" w:rsidP="008E7CD0">
      <w:r w:rsidRPr="008E7CD0">
        <w:t xml:space="preserve">        while </w:t>
      </w:r>
      <w:proofErr w:type="spellStart"/>
      <w:r w:rsidRPr="008E7CD0">
        <w:t>hasdata</w:t>
      </w:r>
      <w:proofErr w:type="spellEnd"/>
      <w:r w:rsidRPr="008E7CD0">
        <w:t>(</w:t>
      </w:r>
      <w:proofErr w:type="spellStart"/>
      <w:r w:rsidRPr="008E7CD0">
        <w:t>subens</w:t>
      </w:r>
      <w:proofErr w:type="spellEnd"/>
      <w:r w:rsidRPr="008E7CD0">
        <w:t>)</w:t>
      </w:r>
    </w:p>
    <w:p w14:paraId="01225034" w14:textId="77777777" w:rsidR="008E7CD0" w:rsidRPr="008E7CD0" w:rsidRDefault="008E7CD0" w:rsidP="008E7CD0">
      <w:r w:rsidRPr="008E7CD0">
        <w:t xml:space="preserve">            data = read(</w:t>
      </w:r>
      <w:proofErr w:type="spellStart"/>
      <w:r w:rsidRPr="008E7CD0">
        <w:t>subens</w:t>
      </w:r>
      <w:proofErr w:type="spellEnd"/>
      <w:r w:rsidRPr="008E7CD0">
        <w:t>);</w:t>
      </w:r>
    </w:p>
    <w:p w14:paraId="1C6B9B55" w14:textId="77777777" w:rsidR="008E7CD0" w:rsidRPr="008E7CD0" w:rsidRDefault="008E7CD0" w:rsidP="008E7CD0">
      <w:r w:rsidRPr="008E7CD0">
        <w:t xml:space="preserve">            </w:t>
      </w:r>
      <w:proofErr w:type="spellStart"/>
      <w:r w:rsidRPr="008E7CD0">
        <w:t>addData</w:t>
      </w:r>
      <w:proofErr w:type="spellEnd"/>
      <w:r w:rsidRPr="008E7CD0">
        <w:t xml:space="preserve"> = </w:t>
      </w:r>
      <w:proofErr w:type="spellStart"/>
      <w:r w:rsidRPr="008E7CD0">
        <w:t>analyzeData</w:t>
      </w:r>
      <w:proofErr w:type="spellEnd"/>
      <w:r w:rsidRPr="008E7CD0">
        <w:t>(data);</w:t>
      </w:r>
    </w:p>
    <w:p w14:paraId="6732C772" w14:textId="77777777" w:rsidR="008E7CD0" w:rsidRPr="008E7CD0" w:rsidRDefault="008E7CD0" w:rsidP="008E7CD0">
      <w:r w:rsidRPr="008E7CD0">
        <w:t xml:space="preserve">            </w:t>
      </w:r>
      <w:proofErr w:type="spellStart"/>
      <w:r w:rsidRPr="008E7CD0">
        <w:t>writeToLastMemberRead</w:t>
      </w:r>
      <w:proofErr w:type="spellEnd"/>
      <w:r w:rsidRPr="008E7CD0">
        <w:t>(</w:t>
      </w:r>
      <w:proofErr w:type="spellStart"/>
      <w:proofErr w:type="gramStart"/>
      <w:r w:rsidRPr="008E7CD0">
        <w:t>subens,addData</w:t>
      </w:r>
      <w:proofErr w:type="spellEnd"/>
      <w:proofErr w:type="gramEnd"/>
      <w:r w:rsidRPr="008E7CD0">
        <w:t>)</w:t>
      </w:r>
    </w:p>
    <w:p w14:paraId="221A5544" w14:textId="77777777" w:rsidR="008E7CD0" w:rsidRPr="008E7CD0" w:rsidRDefault="008E7CD0" w:rsidP="008E7CD0">
      <w:r w:rsidRPr="008E7CD0">
        <w:t xml:space="preserve">        end</w:t>
      </w:r>
    </w:p>
    <w:p w14:paraId="6745E2A0" w14:textId="77777777" w:rsidR="008E7CD0" w:rsidRPr="008E7CD0" w:rsidRDefault="008E7CD0" w:rsidP="008E7CD0">
      <w:r w:rsidRPr="008E7CD0">
        <w:t xml:space="preserve">    end</w:t>
      </w:r>
    </w:p>
    <w:p w14:paraId="7F13F48E" w14:textId="77777777" w:rsidR="008E7CD0" w:rsidRPr="008E7CD0" w:rsidRDefault="008E7CD0" w:rsidP="008E7CD0">
      <w:r w:rsidRPr="008E7CD0">
        <w:t>end</w:t>
      </w:r>
    </w:p>
    <w:p w14:paraId="3B99E306" w14:textId="77777777" w:rsidR="008E7CD0" w:rsidRPr="008E7CD0" w:rsidRDefault="008E7CD0" w:rsidP="008E7CD0"/>
    <w:p w14:paraId="19A72557" w14:textId="77777777" w:rsidR="008E7CD0" w:rsidRPr="008E7CD0" w:rsidRDefault="008E7CD0" w:rsidP="008E7CD0">
      <w:pPr>
        <w:numPr>
          <w:ilvl w:val="0"/>
          <w:numId w:val="2"/>
        </w:numPr>
        <w:rPr>
          <w:b/>
          <w:bCs/>
        </w:rPr>
      </w:pPr>
      <w:r w:rsidRPr="008E7CD0">
        <w:rPr>
          <w:b/>
          <w:bCs/>
        </w:rPr>
        <w:t>Selecting Features for Fault Classification</w:t>
      </w:r>
    </w:p>
    <w:p w14:paraId="3C502B02" w14:textId="77777777" w:rsidR="008E7CD0" w:rsidRPr="008E7CD0" w:rsidRDefault="008E7CD0" w:rsidP="008E7CD0">
      <w:r w:rsidRPr="008E7CD0">
        <w:t>The features computed above are used to build a classifier to classify the different fault conditions. First configure the ensemble to read only the derived features and the fault labels.</w:t>
      </w:r>
    </w:p>
    <w:p w14:paraId="6A8ED29A" w14:textId="77777777" w:rsidR="008E7CD0" w:rsidRPr="008E7CD0" w:rsidRDefault="008E7CD0" w:rsidP="008E7CD0">
      <w:proofErr w:type="spellStart"/>
      <w:r w:rsidRPr="008E7CD0">
        <w:t>featureVariables</w:t>
      </w:r>
      <w:proofErr w:type="spellEnd"/>
      <w:r w:rsidRPr="008E7CD0">
        <w:t xml:space="preserve"> = </w:t>
      </w:r>
      <w:proofErr w:type="spellStart"/>
      <w:r w:rsidRPr="008E7CD0">
        <w:t>analyzeData</w:t>
      </w:r>
      <w:proofErr w:type="spellEnd"/>
      <w:r w:rsidRPr="008E7CD0">
        <w:t>('</w:t>
      </w:r>
      <w:proofErr w:type="spellStart"/>
      <w:r w:rsidRPr="008E7CD0">
        <w:t>GetFeatureNames</w:t>
      </w:r>
      <w:proofErr w:type="spellEnd"/>
      <w:r w:rsidRPr="008E7CD0">
        <w:t>');</w:t>
      </w:r>
    </w:p>
    <w:p w14:paraId="043246D9" w14:textId="77777777" w:rsidR="008E7CD0" w:rsidRPr="008E7CD0" w:rsidRDefault="008E7CD0" w:rsidP="008E7CD0">
      <w:proofErr w:type="spellStart"/>
      <w:proofErr w:type="gramStart"/>
      <w:r w:rsidRPr="008E7CD0">
        <w:t>ens.DataVariables</w:t>
      </w:r>
      <w:proofErr w:type="spellEnd"/>
      <w:proofErr w:type="gramEnd"/>
      <w:r w:rsidRPr="008E7CD0">
        <w:t xml:space="preserve"> = [</w:t>
      </w:r>
      <w:proofErr w:type="spellStart"/>
      <w:proofErr w:type="gramStart"/>
      <w:r w:rsidRPr="008E7CD0">
        <w:t>ens.DataVariables</w:t>
      </w:r>
      <w:proofErr w:type="spellEnd"/>
      <w:proofErr w:type="gramEnd"/>
      <w:r w:rsidRPr="008E7CD0">
        <w:t xml:space="preserve">; </w:t>
      </w:r>
      <w:proofErr w:type="spellStart"/>
      <w:r w:rsidRPr="008E7CD0">
        <w:t>featureVariables</w:t>
      </w:r>
      <w:proofErr w:type="spellEnd"/>
      <w:r w:rsidRPr="008E7CD0">
        <w:t>];</w:t>
      </w:r>
    </w:p>
    <w:p w14:paraId="17D4B1B3" w14:textId="77777777" w:rsidR="008E7CD0" w:rsidRPr="008E7CD0" w:rsidRDefault="008E7CD0" w:rsidP="008E7CD0">
      <w:proofErr w:type="spellStart"/>
      <w:proofErr w:type="gramStart"/>
      <w:r w:rsidRPr="008E7CD0">
        <w:t>ens.SelectedVariables</w:t>
      </w:r>
      <w:proofErr w:type="spellEnd"/>
      <w:proofErr w:type="gramEnd"/>
      <w:r w:rsidRPr="008E7CD0">
        <w:t xml:space="preserve"> = [</w:t>
      </w:r>
      <w:proofErr w:type="spellStart"/>
      <w:r w:rsidRPr="008E7CD0">
        <w:t>featureVariables</w:t>
      </w:r>
      <w:proofErr w:type="spellEnd"/>
      <w:r w:rsidRPr="008E7CD0">
        <w:t xml:space="preserve">; </w:t>
      </w:r>
      <w:proofErr w:type="spellStart"/>
      <w:proofErr w:type="gramStart"/>
      <w:r w:rsidRPr="008E7CD0">
        <w:t>ens.ConditionVariables</w:t>
      </w:r>
      <w:proofErr w:type="spellEnd"/>
      <w:proofErr w:type="gramEnd"/>
      <w:r w:rsidRPr="008E7CD0">
        <w:t>];</w:t>
      </w:r>
    </w:p>
    <w:p w14:paraId="55B1E2B6" w14:textId="77777777" w:rsidR="008E7CD0" w:rsidRPr="008E7CD0" w:rsidRDefault="008E7CD0" w:rsidP="008E7CD0">
      <w:r w:rsidRPr="008E7CD0">
        <w:t>reset(</w:t>
      </w:r>
      <w:proofErr w:type="spellStart"/>
      <w:r w:rsidRPr="008E7CD0">
        <w:t>ens</w:t>
      </w:r>
      <w:proofErr w:type="spellEnd"/>
      <w:r w:rsidRPr="008E7CD0">
        <w:t>)</w:t>
      </w:r>
    </w:p>
    <w:p w14:paraId="24535349" w14:textId="77777777" w:rsidR="008E7CD0" w:rsidRPr="008E7CD0" w:rsidRDefault="008E7CD0" w:rsidP="008E7CD0">
      <w:r w:rsidRPr="008E7CD0">
        <w:t>Gather the feature data for all the ensemble members into one table.</w:t>
      </w:r>
    </w:p>
    <w:p w14:paraId="2BAED1F7" w14:textId="77777777" w:rsidR="008E7CD0" w:rsidRPr="008E7CD0" w:rsidRDefault="008E7CD0" w:rsidP="008E7CD0">
      <w:proofErr w:type="spellStart"/>
      <w:r w:rsidRPr="008E7CD0">
        <w:t>featureData</w:t>
      </w:r>
      <w:proofErr w:type="spellEnd"/>
      <w:r w:rsidRPr="008E7CD0">
        <w:t xml:space="preserve"> = gather(tall(</w:t>
      </w:r>
      <w:proofErr w:type="spellStart"/>
      <w:r w:rsidRPr="008E7CD0">
        <w:t>ens</w:t>
      </w:r>
      <w:proofErr w:type="spellEnd"/>
      <w:r w:rsidRPr="008E7CD0">
        <w:t>))</w:t>
      </w:r>
    </w:p>
    <w:p w14:paraId="6CB9BE47" w14:textId="77777777" w:rsidR="008E7CD0" w:rsidRPr="008E7CD0" w:rsidRDefault="008E7CD0" w:rsidP="008E7CD0">
      <w:r w:rsidRPr="008E7CD0">
        <w:lastRenderedPageBreak/>
        <w:t xml:space="preserve">Consider the sensor drift fault. Use the </w:t>
      </w:r>
      <w:proofErr w:type="spellStart"/>
      <w:r w:rsidRPr="008E7CD0">
        <w:t>fscnca</w:t>
      </w:r>
      <w:proofErr w:type="spellEnd"/>
      <w:r w:rsidRPr="008E7CD0">
        <w:t xml:space="preserve"> command with all the features computed above as predictors and the sensor drift fault label (a true false value) as the response. The </w:t>
      </w:r>
      <w:proofErr w:type="spellStart"/>
      <w:r w:rsidRPr="008E7CD0">
        <w:t>fscnca</w:t>
      </w:r>
      <w:proofErr w:type="spellEnd"/>
      <w:r w:rsidRPr="008E7CD0">
        <w:t xml:space="preserve"> command returns weights for each feature and features with higher weights have higher importance in predicting the response.  For the sensor drift </w:t>
      </w:r>
      <w:proofErr w:type="gramStart"/>
      <w:r w:rsidRPr="008E7CD0">
        <w:t>fault</w:t>
      </w:r>
      <w:proofErr w:type="gramEnd"/>
      <w:r w:rsidRPr="008E7CD0">
        <w:t xml:space="preserve"> the weights indicate that two features are significant predictors (the signal cumulative sum range and the peak frequency </w:t>
      </w:r>
      <w:proofErr w:type="gramStart"/>
      <w:r w:rsidRPr="008E7CD0">
        <w:t>of  the</w:t>
      </w:r>
      <w:proofErr w:type="gramEnd"/>
      <w:r w:rsidRPr="008E7CD0">
        <w:t xml:space="preserve"> spectral </w:t>
      </w:r>
      <w:proofErr w:type="gramStart"/>
      <w:r w:rsidRPr="008E7CD0">
        <w:t>kurtosis)  and</w:t>
      </w:r>
      <w:proofErr w:type="gramEnd"/>
      <w:r w:rsidRPr="008E7CD0">
        <w:t xml:space="preserve"> the remaining features have little impact. </w:t>
      </w:r>
    </w:p>
    <w:p w14:paraId="2CC5A9EC" w14:textId="77777777" w:rsidR="008E7CD0" w:rsidRPr="008E7CD0" w:rsidRDefault="008E7CD0" w:rsidP="008E7CD0">
      <w:proofErr w:type="spellStart"/>
      <w:r w:rsidRPr="008E7CD0">
        <w:t>idxResponse</w:t>
      </w:r>
      <w:proofErr w:type="spellEnd"/>
      <w:r w:rsidRPr="008E7CD0">
        <w:t xml:space="preserve"> = </w:t>
      </w:r>
      <w:proofErr w:type="spellStart"/>
      <w:proofErr w:type="gramStart"/>
      <w:r w:rsidRPr="008E7CD0">
        <w:t>strcmp</w:t>
      </w:r>
      <w:proofErr w:type="spellEnd"/>
      <w:r w:rsidRPr="008E7CD0">
        <w:t>(featureData.Properties.</w:t>
      </w:r>
      <w:proofErr w:type="spellStart"/>
      <w:r w:rsidRPr="008E7CD0">
        <w:t>VariableNames</w:t>
      </w:r>
      <w:proofErr w:type="spellEnd"/>
      <w:proofErr w:type="gramEnd"/>
      <w:r w:rsidRPr="008E7CD0">
        <w:t>,'</w:t>
      </w:r>
      <w:proofErr w:type="spellStart"/>
      <w:r w:rsidRPr="008E7CD0">
        <w:t>SensorDrift</w:t>
      </w:r>
      <w:proofErr w:type="spellEnd"/>
      <w:r w:rsidRPr="008E7CD0">
        <w:t>');</w:t>
      </w:r>
    </w:p>
    <w:p w14:paraId="36148D97" w14:textId="77777777" w:rsidR="008E7CD0" w:rsidRPr="008E7CD0" w:rsidRDefault="008E7CD0" w:rsidP="008E7CD0">
      <w:proofErr w:type="spellStart"/>
      <w:r w:rsidRPr="008E7CD0">
        <w:t>idxLastFeature</w:t>
      </w:r>
      <w:proofErr w:type="spellEnd"/>
      <w:r w:rsidRPr="008E7CD0">
        <w:t xml:space="preserve"> = find(</w:t>
      </w:r>
      <w:proofErr w:type="spellStart"/>
      <w:r w:rsidRPr="008E7CD0">
        <w:t>idxResponse</w:t>
      </w:r>
      <w:proofErr w:type="spellEnd"/>
      <w:r w:rsidRPr="008E7CD0">
        <w:t>)-1; % Index of last feature to use as a potential predictor</w:t>
      </w:r>
    </w:p>
    <w:p w14:paraId="4D889EF0" w14:textId="77777777" w:rsidR="008E7CD0" w:rsidRPr="008E7CD0" w:rsidRDefault="008E7CD0" w:rsidP="008E7CD0">
      <w:proofErr w:type="spellStart"/>
      <w:r w:rsidRPr="008E7CD0">
        <w:t>featureAnalysis</w:t>
      </w:r>
      <w:proofErr w:type="spellEnd"/>
      <w:r w:rsidRPr="008E7CD0">
        <w:t xml:space="preserve"> = </w:t>
      </w:r>
      <w:proofErr w:type="spellStart"/>
      <w:r w:rsidRPr="008E7CD0">
        <w:t>fscnca</w:t>
      </w:r>
      <w:proofErr w:type="spellEnd"/>
      <w:r w:rsidRPr="008E7CD0">
        <w:t>(</w:t>
      </w:r>
      <w:proofErr w:type="spellStart"/>
      <w:r w:rsidRPr="008E7CD0">
        <w:t>featureData</w:t>
      </w:r>
      <w:proofErr w:type="spellEnd"/>
      <w:proofErr w:type="gramStart"/>
      <w:r w:rsidRPr="008E7CD0">
        <w:t>{:,1:idxLastFeature},</w:t>
      </w:r>
      <w:proofErr w:type="spellStart"/>
      <w:r w:rsidRPr="008E7CD0">
        <w:t>featureData.SensorDrift</w:t>
      </w:r>
      <w:proofErr w:type="spellEnd"/>
      <w:proofErr w:type="gramEnd"/>
      <w:r w:rsidRPr="008E7CD0">
        <w:t xml:space="preserve">); </w:t>
      </w:r>
    </w:p>
    <w:p w14:paraId="0D46492A" w14:textId="77777777" w:rsidR="008E7CD0" w:rsidRPr="008E7CD0" w:rsidRDefault="008E7CD0" w:rsidP="008E7CD0">
      <w:proofErr w:type="spellStart"/>
      <w:r w:rsidRPr="008E7CD0">
        <w:t>featureAnalysis.FeatureWeights</w:t>
      </w:r>
      <w:proofErr w:type="spellEnd"/>
    </w:p>
    <w:p w14:paraId="5C7179EB" w14:textId="77777777" w:rsidR="008E7CD0" w:rsidRPr="008E7CD0" w:rsidRDefault="008E7CD0" w:rsidP="008E7CD0">
      <w:proofErr w:type="spellStart"/>
      <w:r w:rsidRPr="008E7CD0">
        <w:t>idxSelectedFeature</w:t>
      </w:r>
      <w:proofErr w:type="spellEnd"/>
      <w:r w:rsidRPr="008E7CD0">
        <w:t xml:space="preserve"> = </w:t>
      </w:r>
      <w:proofErr w:type="spellStart"/>
      <w:r w:rsidRPr="008E7CD0">
        <w:t>featureAnalysis.FeatureWeights</w:t>
      </w:r>
      <w:proofErr w:type="spellEnd"/>
      <w:r w:rsidRPr="008E7CD0">
        <w:t xml:space="preserve"> &gt; 0.1;</w:t>
      </w:r>
    </w:p>
    <w:p w14:paraId="085F05EA" w14:textId="77777777" w:rsidR="008E7CD0" w:rsidRPr="008E7CD0" w:rsidRDefault="008E7CD0" w:rsidP="008E7CD0">
      <w:proofErr w:type="spellStart"/>
      <w:r w:rsidRPr="008E7CD0">
        <w:t>classifySD</w:t>
      </w:r>
      <w:proofErr w:type="spellEnd"/>
      <w:r w:rsidRPr="008E7CD0">
        <w:t xml:space="preserve"> = [</w:t>
      </w:r>
      <w:proofErr w:type="spellStart"/>
      <w:r w:rsidRPr="008E7CD0">
        <w:t>featureData</w:t>
      </w:r>
      <w:proofErr w:type="spellEnd"/>
      <w:proofErr w:type="gramStart"/>
      <w:r w:rsidRPr="008E7CD0">
        <w:t>(:,</w:t>
      </w:r>
      <w:proofErr w:type="spellStart"/>
      <w:proofErr w:type="gramEnd"/>
      <w:r w:rsidRPr="008E7CD0">
        <w:t>idxSelectedFeature</w:t>
      </w:r>
      <w:proofErr w:type="spellEnd"/>
      <w:r w:rsidRPr="008E7CD0">
        <w:t xml:space="preserve">), </w:t>
      </w:r>
      <w:proofErr w:type="spellStart"/>
      <w:r w:rsidRPr="008E7CD0">
        <w:t>featureData</w:t>
      </w:r>
      <w:proofErr w:type="spellEnd"/>
      <w:proofErr w:type="gramStart"/>
      <w:r w:rsidRPr="008E7CD0">
        <w:t>(:,</w:t>
      </w:r>
      <w:proofErr w:type="spellStart"/>
      <w:proofErr w:type="gramEnd"/>
      <w:r w:rsidRPr="008E7CD0">
        <w:t>idxResponse</w:t>
      </w:r>
      <w:proofErr w:type="spellEnd"/>
      <w:r w:rsidRPr="008E7CD0">
        <w:t>)]</w:t>
      </w:r>
    </w:p>
    <w:p w14:paraId="407297CE" w14:textId="77777777" w:rsidR="008E7CD0" w:rsidRPr="008E7CD0" w:rsidRDefault="008E7CD0" w:rsidP="008E7CD0">
      <w:r w:rsidRPr="008E7CD0">
        <w:t>A grouped histogram of the cumulative sum range gives us insight into why this feature is a significant predictor for the sensor drift fault.</w:t>
      </w:r>
    </w:p>
    <w:p w14:paraId="0736A3B7" w14:textId="77777777" w:rsidR="008E7CD0" w:rsidRPr="008E7CD0" w:rsidRDefault="008E7CD0" w:rsidP="008E7CD0">
      <w:r w:rsidRPr="008E7CD0">
        <w:t>figure</w:t>
      </w:r>
    </w:p>
    <w:p w14:paraId="563349D8" w14:textId="77777777" w:rsidR="008E7CD0" w:rsidRPr="008E7CD0" w:rsidRDefault="008E7CD0" w:rsidP="008E7CD0">
      <w:proofErr w:type="gramStart"/>
      <w:r w:rsidRPr="008E7CD0">
        <w:t>histogram(</w:t>
      </w:r>
      <w:proofErr w:type="gramEnd"/>
      <w:r w:rsidRPr="008E7CD0">
        <w:t>classifySD.SigRangeCumSum(classifySD.SensorDrift),'BinWidth',5e3)</w:t>
      </w:r>
    </w:p>
    <w:p w14:paraId="08A4BD50" w14:textId="77777777" w:rsidR="008E7CD0" w:rsidRPr="008E7CD0" w:rsidRDefault="008E7CD0" w:rsidP="008E7CD0">
      <w:proofErr w:type="spellStart"/>
      <w:proofErr w:type="gramStart"/>
      <w:r w:rsidRPr="008E7CD0">
        <w:t>xlabel</w:t>
      </w:r>
      <w:proofErr w:type="spellEnd"/>
      <w:r w:rsidRPr="008E7CD0">
        <w:t>(</w:t>
      </w:r>
      <w:proofErr w:type="gramEnd"/>
      <w:r w:rsidRPr="008E7CD0">
        <w:t>'Signal cumulative sum range')</w:t>
      </w:r>
    </w:p>
    <w:p w14:paraId="32FF515F" w14:textId="77777777" w:rsidR="008E7CD0" w:rsidRPr="008E7CD0" w:rsidRDefault="008E7CD0" w:rsidP="008E7CD0">
      <w:proofErr w:type="spellStart"/>
      <w:r w:rsidRPr="008E7CD0">
        <w:t>ylabel</w:t>
      </w:r>
      <w:proofErr w:type="spellEnd"/>
      <w:r w:rsidRPr="008E7CD0">
        <w:t>('Count')</w:t>
      </w:r>
    </w:p>
    <w:p w14:paraId="07E182E8" w14:textId="77777777" w:rsidR="008E7CD0" w:rsidRPr="008E7CD0" w:rsidRDefault="008E7CD0" w:rsidP="008E7CD0">
      <w:r w:rsidRPr="008E7CD0">
        <w:t>hold on</w:t>
      </w:r>
    </w:p>
    <w:p w14:paraId="7167A624" w14:textId="77777777" w:rsidR="008E7CD0" w:rsidRPr="008E7CD0" w:rsidRDefault="008E7CD0" w:rsidP="008E7CD0">
      <w:proofErr w:type="gramStart"/>
      <w:r w:rsidRPr="008E7CD0">
        <w:t>histogram(</w:t>
      </w:r>
      <w:proofErr w:type="gramEnd"/>
      <w:r w:rsidRPr="008E7CD0">
        <w:t>classifySD.SigRangeCumSum(~classifySD.SensorDrift),'BinWidth',5e3)</w:t>
      </w:r>
    </w:p>
    <w:p w14:paraId="305DA532" w14:textId="77777777" w:rsidR="008E7CD0" w:rsidRPr="008E7CD0" w:rsidRDefault="008E7CD0" w:rsidP="008E7CD0">
      <w:r w:rsidRPr="008E7CD0">
        <w:t>hold off</w:t>
      </w:r>
    </w:p>
    <w:p w14:paraId="13973B38" w14:textId="77777777" w:rsidR="008E7CD0" w:rsidRPr="008E7CD0" w:rsidRDefault="008E7CD0" w:rsidP="008E7CD0">
      <w:proofErr w:type="gramStart"/>
      <w:r w:rsidRPr="008E7CD0">
        <w:t>legend(</w:t>
      </w:r>
      <w:proofErr w:type="gramEnd"/>
      <w:r w:rsidRPr="008E7CD0">
        <w:t xml:space="preserve">'Sensor drift </w:t>
      </w:r>
      <w:proofErr w:type="spellStart"/>
      <w:r w:rsidRPr="008E7CD0">
        <w:t>fault','No</w:t>
      </w:r>
      <w:proofErr w:type="spellEnd"/>
      <w:r w:rsidRPr="008E7CD0">
        <w:t xml:space="preserve"> sensor drift fault')</w:t>
      </w:r>
    </w:p>
    <w:p w14:paraId="2BC794D5" w14:textId="77777777" w:rsidR="008E7CD0" w:rsidRPr="008E7CD0" w:rsidRDefault="008E7CD0" w:rsidP="008E7CD0">
      <w:r w:rsidRPr="008E7CD0">
        <w:t>The histogram plot shows that the signal cumulative sum range is a good featured for detecting sensor drift faults though an additional feature is probably needed as there may be false positives when the signal cumulative sum range is below 0.5 if just the signal cumulative sum range is used to classify sensor drift.</w:t>
      </w:r>
    </w:p>
    <w:p w14:paraId="22A57FC7" w14:textId="77777777" w:rsidR="008E7CD0" w:rsidRPr="008E7CD0" w:rsidRDefault="008E7CD0" w:rsidP="008E7CD0">
      <w:r w:rsidRPr="008E7CD0">
        <w:t xml:space="preserve">Consider the shaft wear fault. In this case the </w:t>
      </w:r>
      <w:proofErr w:type="spellStart"/>
      <w:r w:rsidRPr="008E7CD0">
        <w:t>fscnca</w:t>
      </w:r>
      <w:proofErr w:type="spellEnd"/>
      <w:r w:rsidRPr="008E7CD0">
        <w:t xml:space="preserve"> function indicates that there are 3 features that are significant predictors for the fault (the signal Lyapunov exponent, peak frequency, and the peak frequency in the spectral kurtosis), choose these to classify the shaft wear fault. </w:t>
      </w:r>
    </w:p>
    <w:p w14:paraId="4223CB50" w14:textId="77777777" w:rsidR="008E7CD0" w:rsidRPr="008E7CD0" w:rsidRDefault="008E7CD0" w:rsidP="008E7CD0">
      <w:proofErr w:type="spellStart"/>
      <w:r w:rsidRPr="008E7CD0">
        <w:t>idxResponse</w:t>
      </w:r>
      <w:proofErr w:type="spellEnd"/>
      <w:r w:rsidRPr="008E7CD0">
        <w:t xml:space="preserve"> = </w:t>
      </w:r>
      <w:proofErr w:type="spellStart"/>
      <w:proofErr w:type="gramStart"/>
      <w:r w:rsidRPr="008E7CD0">
        <w:t>strcmp</w:t>
      </w:r>
      <w:proofErr w:type="spellEnd"/>
      <w:r w:rsidRPr="008E7CD0">
        <w:t>(featureData.Properties.</w:t>
      </w:r>
      <w:proofErr w:type="spellStart"/>
      <w:r w:rsidRPr="008E7CD0">
        <w:t>VariableNames</w:t>
      </w:r>
      <w:proofErr w:type="spellEnd"/>
      <w:proofErr w:type="gramEnd"/>
      <w:r w:rsidRPr="008E7CD0">
        <w:t>,'</w:t>
      </w:r>
      <w:proofErr w:type="spellStart"/>
      <w:r w:rsidRPr="008E7CD0">
        <w:t>ShaftWear</w:t>
      </w:r>
      <w:proofErr w:type="spellEnd"/>
      <w:r w:rsidRPr="008E7CD0">
        <w:t>');</w:t>
      </w:r>
    </w:p>
    <w:p w14:paraId="723B839E" w14:textId="77777777" w:rsidR="008E7CD0" w:rsidRPr="008E7CD0" w:rsidRDefault="008E7CD0" w:rsidP="008E7CD0">
      <w:proofErr w:type="spellStart"/>
      <w:r w:rsidRPr="008E7CD0">
        <w:t>featureAnalysis</w:t>
      </w:r>
      <w:proofErr w:type="spellEnd"/>
      <w:r w:rsidRPr="008E7CD0">
        <w:t xml:space="preserve"> = </w:t>
      </w:r>
      <w:proofErr w:type="spellStart"/>
      <w:r w:rsidRPr="008E7CD0">
        <w:t>fscnca</w:t>
      </w:r>
      <w:proofErr w:type="spellEnd"/>
      <w:r w:rsidRPr="008E7CD0">
        <w:t>(</w:t>
      </w:r>
      <w:proofErr w:type="spellStart"/>
      <w:r w:rsidRPr="008E7CD0">
        <w:t>featureData</w:t>
      </w:r>
      <w:proofErr w:type="spellEnd"/>
      <w:proofErr w:type="gramStart"/>
      <w:r w:rsidRPr="008E7CD0">
        <w:t>{:,1:idxLastFeature},</w:t>
      </w:r>
      <w:proofErr w:type="spellStart"/>
      <w:r w:rsidRPr="008E7CD0">
        <w:t>featureData.ShaftWear</w:t>
      </w:r>
      <w:proofErr w:type="spellEnd"/>
      <w:proofErr w:type="gramEnd"/>
      <w:r w:rsidRPr="008E7CD0">
        <w:t>);</w:t>
      </w:r>
    </w:p>
    <w:p w14:paraId="70353025" w14:textId="77777777" w:rsidR="008E7CD0" w:rsidRPr="008E7CD0" w:rsidRDefault="008E7CD0" w:rsidP="008E7CD0">
      <w:proofErr w:type="spellStart"/>
      <w:r w:rsidRPr="008E7CD0">
        <w:t>featureAnalysis.FeatureWeights</w:t>
      </w:r>
      <w:proofErr w:type="spellEnd"/>
    </w:p>
    <w:p w14:paraId="4384DD13" w14:textId="77777777" w:rsidR="008E7CD0" w:rsidRPr="008E7CD0" w:rsidRDefault="008E7CD0" w:rsidP="008E7CD0">
      <w:proofErr w:type="spellStart"/>
      <w:r w:rsidRPr="008E7CD0">
        <w:t>idxSelectedFeature</w:t>
      </w:r>
      <w:proofErr w:type="spellEnd"/>
      <w:r w:rsidRPr="008E7CD0">
        <w:t xml:space="preserve"> = </w:t>
      </w:r>
      <w:proofErr w:type="spellStart"/>
      <w:r w:rsidRPr="008E7CD0">
        <w:t>featureAnalysis.FeatureWeights</w:t>
      </w:r>
      <w:proofErr w:type="spellEnd"/>
      <w:r w:rsidRPr="008E7CD0">
        <w:t xml:space="preserve"> &gt; 0.1;</w:t>
      </w:r>
    </w:p>
    <w:p w14:paraId="5B21EF74" w14:textId="77777777" w:rsidR="008E7CD0" w:rsidRPr="008E7CD0" w:rsidRDefault="008E7CD0" w:rsidP="008E7CD0">
      <w:proofErr w:type="spellStart"/>
      <w:r w:rsidRPr="008E7CD0">
        <w:t>classifySW</w:t>
      </w:r>
      <w:proofErr w:type="spellEnd"/>
      <w:r w:rsidRPr="008E7CD0">
        <w:t xml:space="preserve"> = [</w:t>
      </w:r>
      <w:proofErr w:type="spellStart"/>
      <w:r w:rsidRPr="008E7CD0">
        <w:t>featureData</w:t>
      </w:r>
      <w:proofErr w:type="spellEnd"/>
      <w:proofErr w:type="gramStart"/>
      <w:r w:rsidRPr="008E7CD0">
        <w:t>(:,</w:t>
      </w:r>
      <w:proofErr w:type="spellStart"/>
      <w:proofErr w:type="gramEnd"/>
      <w:r w:rsidRPr="008E7CD0">
        <w:t>idxSelectedFeature</w:t>
      </w:r>
      <w:proofErr w:type="spellEnd"/>
      <w:r w:rsidRPr="008E7CD0">
        <w:t xml:space="preserve">), </w:t>
      </w:r>
      <w:proofErr w:type="spellStart"/>
      <w:r w:rsidRPr="008E7CD0">
        <w:t>featureData</w:t>
      </w:r>
      <w:proofErr w:type="spellEnd"/>
      <w:proofErr w:type="gramStart"/>
      <w:r w:rsidRPr="008E7CD0">
        <w:t>(:,</w:t>
      </w:r>
      <w:proofErr w:type="spellStart"/>
      <w:proofErr w:type="gramEnd"/>
      <w:r w:rsidRPr="008E7CD0">
        <w:t>idxResponse</w:t>
      </w:r>
      <w:proofErr w:type="spellEnd"/>
      <w:r w:rsidRPr="008E7CD0">
        <w:t>)]</w:t>
      </w:r>
    </w:p>
    <w:p w14:paraId="3FEC0EE8" w14:textId="77777777" w:rsidR="008E7CD0" w:rsidRPr="008E7CD0" w:rsidRDefault="008E7CD0" w:rsidP="008E7CD0">
      <w:r w:rsidRPr="008E7CD0">
        <w:lastRenderedPageBreak/>
        <w:t>The grouped histogram for the signal Lyapunov exponent shows why that feature alone is not a good predictor.</w:t>
      </w:r>
    </w:p>
    <w:p w14:paraId="5E04A4FC" w14:textId="77777777" w:rsidR="008E7CD0" w:rsidRPr="008E7CD0" w:rsidRDefault="008E7CD0" w:rsidP="008E7CD0">
      <w:r w:rsidRPr="008E7CD0">
        <w:t>figure</w:t>
      </w:r>
    </w:p>
    <w:p w14:paraId="733A350E" w14:textId="77777777" w:rsidR="008E7CD0" w:rsidRPr="008E7CD0" w:rsidRDefault="008E7CD0" w:rsidP="008E7CD0">
      <w:proofErr w:type="gramStart"/>
      <w:r w:rsidRPr="008E7CD0">
        <w:t>histogram(</w:t>
      </w:r>
      <w:proofErr w:type="spellStart"/>
      <w:proofErr w:type="gramEnd"/>
      <w:r w:rsidRPr="008E7CD0">
        <w:t>classifySW.SigLyapExponent</w:t>
      </w:r>
      <w:proofErr w:type="spellEnd"/>
      <w:r w:rsidRPr="008E7CD0">
        <w:t>(</w:t>
      </w:r>
      <w:proofErr w:type="spellStart"/>
      <w:r w:rsidRPr="008E7CD0">
        <w:t>classifySW.ShaftWear</w:t>
      </w:r>
      <w:proofErr w:type="spellEnd"/>
      <w:r w:rsidRPr="008E7CD0">
        <w:t>))</w:t>
      </w:r>
    </w:p>
    <w:p w14:paraId="1B124E4D" w14:textId="77777777" w:rsidR="008E7CD0" w:rsidRPr="008E7CD0" w:rsidRDefault="008E7CD0" w:rsidP="008E7CD0">
      <w:proofErr w:type="spellStart"/>
      <w:proofErr w:type="gramStart"/>
      <w:r w:rsidRPr="008E7CD0">
        <w:t>xlabel</w:t>
      </w:r>
      <w:proofErr w:type="spellEnd"/>
      <w:r w:rsidRPr="008E7CD0">
        <w:t>(</w:t>
      </w:r>
      <w:proofErr w:type="gramEnd"/>
      <w:r w:rsidRPr="008E7CD0">
        <w:t xml:space="preserve">'Signal </w:t>
      </w:r>
      <w:proofErr w:type="spellStart"/>
      <w:r w:rsidRPr="008E7CD0">
        <w:t>lyapunov</w:t>
      </w:r>
      <w:proofErr w:type="spellEnd"/>
      <w:r w:rsidRPr="008E7CD0">
        <w:t xml:space="preserve"> exponent')</w:t>
      </w:r>
    </w:p>
    <w:p w14:paraId="2852AF53" w14:textId="77777777" w:rsidR="008E7CD0" w:rsidRPr="008E7CD0" w:rsidRDefault="008E7CD0" w:rsidP="008E7CD0">
      <w:proofErr w:type="spellStart"/>
      <w:r w:rsidRPr="008E7CD0">
        <w:t>ylabel</w:t>
      </w:r>
      <w:proofErr w:type="spellEnd"/>
      <w:r w:rsidRPr="008E7CD0">
        <w:t>('Count')</w:t>
      </w:r>
    </w:p>
    <w:p w14:paraId="071CC458" w14:textId="77777777" w:rsidR="008E7CD0" w:rsidRPr="008E7CD0" w:rsidRDefault="008E7CD0" w:rsidP="008E7CD0">
      <w:r w:rsidRPr="008E7CD0">
        <w:t>hold on</w:t>
      </w:r>
    </w:p>
    <w:p w14:paraId="75A5187E" w14:textId="77777777" w:rsidR="008E7CD0" w:rsidRPr="008E7CD0" w:rsidRDefault="008E7CD0" w:rsidP="008E7CD0">
      <w:proofErr w:type="gramStart"/>
      <w:r w:rsidRPr="008E7CD0">
        <w:t>histogram(</w:t>
      </w:r>
      <w:proofErr w:type="spellStart"/>
      <w:proofErr w:type="gramEnd"/>
      <w:r w:rsidRPr="008E7CD0">
        <w:t>classifySW.SigLyapExponent</w:t>
      </w:r>
      <w:proofErr w:type="spellEnd"/>
      <w:r w:rsidRPr="008E7CD0">
        <w:t>(~</w:t>
      </w:r>
      <w:proofErr w:type="spellStart"/>
      <w:r w:rsidRPr="008E7CD0">
        <w:t>classifySW.ShaftWear</w:t>
      </w:r>
      <w:proofErr w:type="spellEnd"/>
      <w:r w:rsidRPr="008E7CD0">
        <w:t>))</w:t>
      </w:r>
    </w:p>
    <w:p w14:paraId="59A98046" w14:textId="77777777" w:rsidR="008E7CD0" w:rsidRPr="008E7CD0" w:rsidRDefault="008E7CD0" w:rsidP="008E7CD0">
      <w:r w:rsidRPr="008E7CD0">
        <w:t>hold off</w:t>
      </w:r>
    </w:p>
    <w:p w14:paraId="56AAE9DA" w14:textId="77777777" w:rsidR="008E7CD0" w:rsidRPr="008E7CD0" w:rsidRDefault="008E7CD0" w:rsidP="008E7CD0">
      <w:proofErr w:type="gramStart"/>
      <w:r w:rsidRPr="008E7CD0">
        <w:t>legend(</w:t>
      </w:r>
      <w:proofErr w:type="gramEnd"/>
      <w:r w:rsidRPr="008E7CD0">
        <w:t xml:space="preserve">'Shaft wear </w:t>
      </w:r>
      <w:proofErr w:type="spellStart"/>
      <w:r w:rsidRPr="008E7CD0">
        <w:t>fault','No</w:t>
      </w:r>
      <w:proofErr w:type="spellEnd"/>
      <w:r w:rsidRPr="008E7CD0">
        <w:t xml:space="preserve"> shaft wear fault')</w:t>
      </w:r>
    </w:p>
    <w:p w14:paraId="75DA23AA" w14:textId="77777777" w:rsidR="008E7CD0" w:rsidRPr="008E7CD0" w:rsidRDefault="008E7CD0" w:rsidP="008E7CD0">
      <w:r w:rsidRPr="008E7CD0">
        <w:t xml:space="preserve">The shaft wear feature selection indicates multiple features are needed to classify the shaft wear fault, the grouped histogram confirms this as the most significant feature (in this case the Lyapunov exponent) has a similar distribution for both faulty and fault free scenarios indicating that more features are needed to correctly classify this fault. </w:t>
      </w:r>
    </w:p>
    <w:p w14:paraId="4C9717EF" w14:textId="77777777" w:rsidR="008E7CD0" w:rsidRPr="008E7CD0" w:rsidRDefault="008E7CD0" w:rsidP="008E7CD0"/>
    <w:p w14:paraId="5B7E0A4F" w14:textId="77777777" w:rsidR="008E7CD0" w:rsidRPr="008E7CD0" w:rsidRDefault="008E7CD0" w:rsidP="008E7CD0">
      <w:r w:rsidRPr="008E7CD0">
        <w:t xml:space="preserve">Finally consider the tooth fault, the </w:t>
      </w:r>
      <w:proofErr w:type="spellStart"/>
      <w:r w:rsidRPr="008E7CD0">
        <w:t>fscnca</w:t>
      </w:r>
      <w:proofErr w:type="spellEnd"/>
      <w:r w:rsidRPr="008E7CD0">
        <w:t> function indicates that there are 3 features primary that are significant predictors for the fault (the signal cumulative sum range, the signal Lyapunov exponent and the peak frequency in the spectral kurtosis). Choosing those 3 features to classify the tooth fault results in a classifier that has poor performance. Instead, use the 6 most important features.</w:t>
      </w:r>
    </w:p>
    <w:p w14:paraId="0D5E546A" w14:textId="77777777" w:rsidR="008E7CD0" w:rsidRPr="008E7CD0" w:rsidRDefault="008E7CD0" w:rsidP="008E7CD0">
      <w:proofErr w:type="spellStart"/>
      <w:r w:rsidRPr="008E7CD0">
        <w:t>idxResponse</w:t>
      </w:r>
      <w:proofErr w:type="spellEnd"/>
      <w:r w:rsidRPr="008E7CD0">
        <w:t xml:space="preserve"> = </w:t>
      </w:r>
      <w:proofErr w:type="spellStart"/>
      <w:proofErr w:type="gramStart"/>
      <w:r w:rsidRPr="008E7CD0">
        <w:t>strcmp</w:t>
      </w:r>
      <w:proofErr w:type="spellEnd"/>
      <w:r w:rsidRPr="008E7CD0">
        <w:t>(featureData.Properties.</w:t>
      </w:r>
      <w:proofErr w:type="spellStart"/>
      <w:r w:rsidRPr="008E7CD0">
        <w:t>VariableNames</w:t>
      </w:r>
      <w:proofErr w:type="spellEnd"/>
      <w:proofErr w:type="gramEnd"/>
      <w:r w:rsidRPr="008E7CD0">
        <w:t>,'</w:t>
      </w:r>
      <w:proofErr w:type="spellStart"/>
      <w:r w:rsidRPr="008E7CD0">
        <w:t>ToothFault</w:t>
      </w:r>
      <w:proofErr w:type="spellEnd"/>
      <w:r w:rsidRPr="008E7CD0">
        <w:t>');</w:t>
      </w:r>
    </w:p>
    <w:p w14:paraId="76D92692" w14:textId="77777777" w:rsidR="008E7CD0" w:rsidRPr="008E7CD0" w:rsidRDefault="008E7CD0" w:rsidP="008E7CD0">
      <w:proofErr w:type="spellStart"/>
      <w:r w:rsidRPr="008E7CD0">
        <w:t>featureAnalysis</w:t>
      </w:r>
      <w:proofErr w:type="spellEnd"/>
      <w:r w:rsidRPr="008E7CD0">
        <w:t xml:space="preserve"> = </w:t>
      </w:r>
      <w:proofErr w:type="spellStart"/>
      <w:r w:rsidRPr="008E7CD0">
        <w:t>fscnca</w:t>
      </w:r>
      <w:proofErr w:type="spellEnd"/>
      <w:r w:rsidRPr="008E7CD0">
        <w:t>(</w:t>
      </w:r>
      <w:proofErr w:type="spellStart"/>
      <w:r w:rsidRPr="008E7CD0">
        <w:t>featureData</w:t>
      </w:r>
      <w:proofErr w:type="spellEnd"/>
      <w:proofErr w:type="gramStart"/>
      <w:r w:rsidRPr="008E7CD0">
        <w:t>{:,1:idxLastFeature},</w:t>
      </w:r>
      <w:proofErr w:type="spellStart"/>
      <w:r w:rsidRPr="008E7CD0">
        <w:t>featureData.ToothFault</w:t>
      </w:r>
      <w:proofErr w:type="spellEnd"/>
      <w:proofErr w:type="gramEnd"/>
      <w:r w:rsidRPr="008E7CD0">
        <w:t xml:space="preserve">); </w:t>
      </w:r>
    </w:p>
    <w:p w14:paraId="03A9947F" w14:textId="77777777" w:rsidR="008E7CD0" w:rsidRPr="008E7CD0" w:rsidRDefault="008E7CD0" w:rsidP="008E7CD0">
      <w:r w:rsidRPr="008E7CD0">
        <w:t>[</w:t>
      </w:r>
      <w:proofErr w:type="gramStart"/>
      <w:r w:rsidRPr="008E7CD0">
        <w:t>~,</w:t>
      </w:r>
      <w:proofErr w:type="spellStart"/>
      <w:r w:rsidRPr="008E7CD0">
        <w:t>idxSelectedFeature</w:t>
      </w:r>
      <w:proofErr w:type="spellEnd"/>
      <w:proofErr w:type="gramEnd"/>
      <w:r w:rsidRPr="008E7CD0">
        <w:t xml:space="preserve">] = </w:t>
      </w:r>
      <w:proofErr w:type="gramStart"/>
      <w:r w:rsidRPr="008E7CD0">
        <w:t>sort(</w:t>
      </w:r>
      <w:proofErr w:type="spellStart"/>
      <w:proofErr w:type="gramEnd"/>
      <w:r w:rsidRPr="008E7CD0">
        <w:t>featureAnalysis.FeatureWeights</w:t>
      </w:r>
      <w:proofErr w:type="spellEnd"/>
      <w:r w:rsidRPr="008E7CD0">
        <w:t>);</w:t>
      </w:r>
    </w:p>
    <w:p w14:paraId="1BB27D84" w14:textId="77777777" w:rsidR="008E7CD0" w:rsidRPr="008E7CD0" w:rsidRDefault="008E7CD0" w:rsidP="008E7CD0">
      <w:proofErr w:type="spellStart"/>
      <w:r w:rsidRPr="008E7CD0">
        <w:t>classifyTF</w:t>
      </w:r>
      <w:proofErr w:type="spellEnd"/>
      <w:r w:rsidRPr="008E7CD0">
        <w:t xml:space="preserve"> = [</w:t>
      </w:r>
      <w:proofErr w:type="spellStart"/>
      <w:r w:rsidRPr="008E7CD0">
        <w:t>featureData</w:t>
      </w:r>
      <w:proofErr w:type="spellEnd"/>
      <w:proofErr w:type="gramStart"/>
      <w:r w:rsidRPr="008E7CD0">
        <w:t>(:,</w:t>
      </w:r>
      <w:proofErr w:type="spellStart"/>
      <w:proofErr w:type="gramEnd"/>
      <w:r w:rsidRPr="008E7CD0">
        <w:t>idxSelectedFeature</w:t>
      </w:r>
      <w:proofErr w:type="spellEnd"/>
      <w:r w:rsidRPr="008E7CD0">
        <w:t>(end-</w:t>
      </w:r>
      <w:proofErr w:type="gramStart"/>
      <w:r w:rsidRPr="008E7CD0">
        <w:t>5:end</w:t>
      </w:r>
      <w:proofErr w:type="gramEnd"/>
      <w:r w:rsidRPr="008E7CD0">
        <w:t xml:space="preserve">)), </w:t>
      </w:r>
      <w:proofErr w:type="spellStart"/>
      <w:r w:rsidRPr="008E7CD0">
        <w:t>featureData</w:t>
      </w:r>
      <w:proofErr w:type="spellEnd"/>
      <w:proofErr w:type="gramStart"/>
      <w:r w:rsidRPr="008E7CD0">
        <w:t>(:,</w:t>
      </w:r>
      <w:proofErr w:type="spellStart"/>
      <w:proofErr w:type="gramEnd"/>
      <w:r w:rsidRPr="008E7CD0">
        <w:t>idxResponse</w:t>
      </w:r>
      <w:proofErr w:type="spellEnd"/>
      <w:r w:rsidRPr="008E7CD0">
        <w:t>)]</w:t>
      </w:r>
    </w:p>
    <w:p w14:paraId="2985FF54" w14:textId="77777777" w:rsidR="008E7CD0" w:rsidRPr="008E7CD0" w:rsidRDefault="008E7CD0" w:rsidP="008E7CD0">
      <w:r w:rsidRPr="008E7CD0">
        <w:t>figure</w:t>
      </w:r>
    </w:p>
    <w:p w14:paraId="14A11335" w14:textId="77777777" w:rsidR="008E7CD0" w:rsidRPr="008E7CD0" w:rsidRDefault="008E7CD0" w:rsidP="008E7CD0">
      <w:proofErr w:type="gramStart"/>
      <w:r w:rsidRPr="008E7CD0">
        <w:t>histogram(</w:t>
      </w:r>
      <w:proofErr w:type="spellStart"/>
      <w:proofErr w:type="gramEnd"/>
      <w:r w:rsidRPr="008E7CD0">
        <w:t>classifyTF.SigRangeCumSum</w:t>
      </w:r>
      <w:proofErr w:type="spellEnd"/>
      <w:r w:rsidRPr="008E7CD0">
        <w:t>(</w:t>
      </w:r>
      <w:proofErr w:type="spellStart"/>
      <w:r w:rsidRPr="008E7CD0">
        <w:t>classifyTF.ToothFault</w:t>
      </w:r>
      <w:proofErr w:type="spellEnd"/>
      <w:r w:rsidRPr="008E7CD0">
        <w:t>))</w:t>
      </w:r>
    </w:p>
    <w:p w14:paraId="026A9BFE" w14:textId="77777777" w:rsidR="008E7CD0" w:rsidRPr="008E7CD0" w:rsidRDefault="008E7CD0" w:rsidP="008E7CD0">
      <w:proofErr w:type="spellStart"/>
      <w:proofErr w:type="gramStart"/>
      <w:r w:rsidRPr="008E7CD0">
        <w:t>xlabel</w:t>
      </w:r>
      <w:proofErr w:type="spellEnd"/>
      <w:r w:rsidRPr="008E7CD0">
        <w:t>(</w:t>
      </w:r>
      <w:proofErr w:type="gramEnd"/>
      <w:r w:rsidRPr="008E7CD0">
        <w:t>'Signal cumulative sum range')</w:t>
      </w:r>
    </w:p>
    <w:p w14:paraId="4EEF1A8B" w14:textId="77777777" w:rsidR="008E7CD0" w:rsidRPr="008E7CD0" w:rsidRDefault="008E7CD0" w:rsidP="008E7CD0">
      <w:proofErr w:type="spellStart"/>
      <w:r w:rsidRPr="008E7CD0">
        <w:t>ylabel</w:t>
      </w:r>
      <w:proofErr w:type="spellEnd"/>
      <w:r w:rsidRPr="008E7CD0">
        <w:t>('Count')</w:t>
      </w:r>
    </w:p>
    <w:p w14:paraId="45DA13F9" w14:textId="77777777" w:rsidR="008E7CD0" w:rsidRPr="008E7CD0" w:rsidRDefault="008E7CD0" w:rsidP="008E7CD0">
      <w:r w:rsidRPr="008E7CD0">
        <w:t>hold on</w:t>
      </w:r>
    </w:p>
    <w:p w14:paraId="5A3D2141" w14:textId="77777777" w:rsidR="008E7CD0" w:rsidRPr="008E7CD0" w:rsidRDefault="008E7CD0" w:rsidP="008E7CD0">
      <w:proofErr w:type="gramStart"/>
      <w:r w:rsidRPr="008E7CD0">
        <w:t>histogram(</w:t>
      </w:r>
      <w:proofErr w:type="spellStart"/>
      <w:proofErr w:type="gramEnd"/>
      <w:r w:rsidRPr="008E7CD0">
        <w:t>classifyTF.SigRangeCumSum</w:t>
      </w:r>
      <w:proofErr w:type="spellEnd"/>
      <w:r w:rsidRPr="008E7CD0">
        <w:t>(~</w:t>
      </w:r>
      <w:proofErr w:type="spellStart"/>
      <w:r w:rsidRPr="008E7CD0">
        <w:t>classifyTF.ToothFault</w:t>
      </w:r>
      <w:proofErr w:type="spellEnd"/>
      <w:r w:rsidRPr="008E7CD0">
        <w:t>))</w:t>
      </w:r>
    </w:p>
    <w:p w14:paraId="7631A6BB" w14:textId="77777777" w:rsidR="008E7CD0" w:rsidRPr="008E7CD0" w:rsidRDefault="008E7CD0" w:rsidP="008E7CD0">
      <w:r w:rsidRPr="008E7CD0">
        <w:t>hold off</w:t>
      </w:r>
    </w:p>
    <w:p w14:paraId="69D65841" w14:textId="77777777" w:rsidR="008E7CD0" w:rsidRPr="008E7CD0" w:rsidRDefault="008E7CD0" w:rsidP="008E7CD0">
      <w:proofErr w:type="gramStart"/>
      <w:r w:rsidRPr="008E7CD0">
        <w:t>legend(</w:t>
      </w:r>
      <w:proofErr w:type="gramEnd"/>
      <w:r w:rsidRPr="008E7CD0">
        <w:t xml:space="preserve">'Gear tooth </w:t>
      </w:r>
      <w:proofErr w:type="spellStart"/>
      <w:r w:rsidRPr="008E7CD0">
        <w:t>fault','No</w:t>
      </w:r>
      <w:proofErr w:type="spellEnd"/>
      <w:r w:rsidRPr="008E7CD0">
        <w:t xml:space="preserve"> gear tooth fault')</w:t>
      </w:r>
    </w:p>
    <w:p w14:paraId="5F04AD6C" w14:textId="77777777" w:rsidR="008E7CD0" w:rsidRPr="008E7CD0" w:rsidRDefault="008E7CD0" w:rsidP="008E7CD0">
      <w:r w:rsidRPr="008E7CD0">
        <w:lastRenderedPageBreak/>
        <w:t xml:space="preserve">Using the above results a polynomial </w:t>
      </w:r>
      <w:proofErr w:type="spellStart"/>
      <w:r w:rsidRPr="008E7CD0">
        <w:t>svm</w:t>
      </w:r>
      <w:proofErr w:type="spellEnd"/>
      <w:r w:rsidRPr="008E7CD0">
        <w:t xml:space="preserve"> to classify gear tooth faults. Split the feature table into members that are used for training and members for testing and validation.  Use the training members to create a </w:t>
      </w:r>
      <w:proofErr w:type="spellStart"/>
      <w:r w:rsidRPr="008E7CD0">
        <w:t>svm</w:t>
      </w:r>
      <w:proofErr w:type="spellEnd"/>
      <w:r w:rsidRPr="008E7CD0">
        <w:t xml:space="preserve"> classifier using the </w:t>
      </w:r>
      <w:proofErr w:type="spellStart"/>
      <w:r w:rsidRPr="008E7CD0">
        <w:t>fitcsvm</w:t>
      </w:r>
      <w:proofErr w:type="spellEnd"/>
      <w:r w:rsidRPr="008E7CD0">
        <w:t> command.</w:t>
      </w:r>
    </w:p>
    <w:p w14:paraId="517DF315" w14:textId="77777777" w:rsidR="008E7CD0" w:rsidRPr="008E7CD0" w:rsidRDefault="008E7CD0" w:rsidP="008E7CD0">
      <w:proofErr w:type="spellStart"/>
      <w:r w:rsidRPr="008E7CD0">
        <w:t>rng</w:t>
      </w:r>
      <w:proofErr w:type="spellEnd"/>
      <w:r w:rsidRPr="008E7CD0">
        <w:t>('default') % For reproducibility</w:t>
      </w:r>
    </w:p>
    <w:p w14:paraId="67E34737" w14:textId="77777777" w:rsidR="008E7CD0" w:rsidRPr="008E7CD0" w:rsidRDefault="008E7CD0" w:rsidP="008E7CD0">
      <w:proofErr w:type="spellStart"/>
      <w:r w:rsidRPr="008E7CD0">
        <w:t>cvp</w:t>
      </w:r>
      <w:proofErr w:type="spellEnd"/>
      <w:r w:rsidRPr="008E7CD0">
        <w:t xml:space="preserve"> = </w:t>
      </w:r>
      <w:proofErr w:type="spellStart"/>
      <w:r w:rsidRPr="008E7CD0">
        <w:t>cvpartition</w:t>
      </w:r>
      <w:proofErr w:type="spellEnd"/>
      <w:r w:rsidRPr="008E7CD0">
        <w:t xml:space="preserve">(size(classifyTF,1),'KFold',5); % Randomly partition the data for training and validation </w:t>
      </w:r>
    </w:p>
    <w:p w14:paraId="152FF9FA" w14:textId="77777777" w:rsidR="008E7CD0" w:rsidRPr="008E7CD0" w:rsidRDefault="008E7CD0" w:rsidP="008E7CD0">
      <w:proofErr w:type="spellStart"/>
      <w:r w:rsidRPr="008E7CD0">
        <w:t>classifierTF</w:t>
      </w:r>
      <w:proofErr w:type="spellEnd"/>
      <w:r w:rsidRPr="008E7CD0">
        <w:t xml:space="preserve"> = </w:t>
      </w:r>
      <w:proofErr w:type="spellStart"/>
      <w:proofErr w:type="gramStart"/>
      <w:r w:rsidRPr="008E7CD0">
        <w:t>fitcsvm</w:t>
      </w:r>
      <w:proofErr w:type="spellEnd"/>
      <w:r w:rsidRPr="008E7CD0">
        <w:t>(</w:t>
      </w:r>
      <w:proofErr w:type="gramEnd"/>
      <w:r w:rsidRPr="008E7CD0">
        <w:t>...</w:t>
      </w:r>
    </w:p>
    <w:p w14:paraId="6C959BFF" w14:textId="77777777" w:rsidR="008E7CD0" w:rsidRPr="008E7CD0" w:rsidRDefault="008E7CD0" w:rsidP="008E7CD0">
      <w:r w:rsidRPr="008E7CD0">
        <w:t xml:space="preserve">    </w:t>
      </w:r>
      <w:proofErr w:type="spellStart"/>
      <w:r w:rsidRPr="008E7CD0">
        <w:t>classifyTF</w:t>
      </w:r>
      <w:proofErr w:type="spellEnd"/>
      <w:r w:rsidRPr="008E7CD0">
        <w:t>(</w:t>
      </w:r>
      <w:proofErr w:type="spellStart"/>
      <w:proofErr w:type="gramStart"/>
      <w:r w:rsidRPr="008E7CD0">
        <w:t>cvp.training</w:t>
      </w:r>
      <w:proofErr w:type="spellEnd"/>
      <w:proofErr w:type="gramEnd"/>
      <w:r w:rsidRPr="008E7CD0">
        <w:t>(1),</w:t>
      </w:r>
      <w:proofErr w:type="gramStart"/>
      <w:r w:rsidRPr="008E7CD0">
        <w:t>1:end</w:t>
      </w:r>
      <w:proofErr w:type="gramEnd"/>
      <w:r w:rsidRPr="008E7CD0">
        <w:t>-1), ...</w:t>
      </w:r>
    </w:p>
    <w:p w14:paraId="428E7DF9" w14:textId="77777777" w:rsidR="008E7CD0" w:rsidRPr="008E7CD0" w:rsidRDefault="008E7CD0" w:rsidP="008E7CD0">
      <w:r w:rsidRPr="008E7CD0">
        <w:t xml:space="preserve">    </w:t>
      </w:r>
      <w:proofErr w:type="spellStart"/>
      <w:r w:rsidRPr="008E7CD0">
        <w:t>classifyTF</w:t>
      </w:r>
      <w:proofErr w:type="spellEnd"/>
      <w:r w:rsidRPr="008E7CD0">
        <w:t>(</w:t>
      </w:r>
      <w:proofErr w:type="spellStart"/>
      <w:proofErr w:type="gramStart"/>
      <w:r w:rsidRPr="008E7CD0">
        <w:t>cvp.training</w:t>
      </w:r>
      <w:proofErr w:type="spellEnd"/>
      <w:proofErr w:type="gramEnd"/>
      <w:r w:rsidRPr="008E7CD0">
        <w:t>(1</w:t>
      </w:r>
      <w:proofErr w:type="gramStart"/>
      <w:r w:rsidRPr="008E7CD0">
        <w:t>),end</w:t>
      </w:r>
      <w:proofErr w:type="gramEnd"/>
      <w:r w:rsidRPr="008E7CD0">
        <w:t>), ...</w:t>
      </w:r>
    </w:p>
    <w:p w14:paraId="6F838881" w14:textId="77777777" w:rsidR="008E7CD0" w:rsidRPr="008E7CD0" w:rsidRDefault="008E7CD0" w:rsidP="008E7CD0">
      <w:r w:rsidRPr="008E7CD0">
        <w:t xml:space="preserve">    '</w:t>
      </w:r>
      <w:proofErr w:type="spellStart"/>
      <w:r w:rsidRPr="008E7CD0">
        <w:t>KernelFunction</w:t>
      </w:r>
      <w:proofErr w:type="spellEnd"/>
      <w:r w:rsidRPr="008E7CD0">
        <w:t>','polynomial', ...</w:t>
      </w:r>
    </w:p>
    <w:p w14:paraId="2418AEE8" w14:textId="77777777" w:rsidR="008E7CD0" w:rsidRPr="008E7CD0" w:rsidRDefault="008E7CD0" w:rsidP="008E7CD0">
      <w:r w:rsidRPr="008E7CD0">
        <w:t xml:space="preserve">    'PolynomialOrder',2, ...</w:t>
      </w:r>
    </w:p>
    <w:p w14:paraId="61FABF70" w14:textId="77777777" w:rsidR="008E7CD0" w:rsidRPr="008E7CD0" w:rsidRDefault="008E7CD0" w:rsidP="008E7CD0">
      <w:r w:rsidRPr="008E7CD0">
        <w:t xml:space="preserve">    '</w:t>
      </w:r>
      <w:proofErr w:type="spellStart"/>
      <w:r w:rsidRPr="008E7CD0">
        <w:t>KernelScale</w:t>
      </w:r>
      <w:proofErr w:type="spellEnd"/>
      <w:r w:rsidRPr="008E7CD0">
        <w:t>','auto', ...</w:t>
      </w:r>
    </w:p>
    <w:p w14:paraId="6B8F1EA0" w14:textId="77777777" w:rsidR="008E7CD0" w:rsidRPr="008E7CD0" w:rsidRDefault="008E7CD0" w:rsidP="008E7CD0">
      <w:r w:rsidRPr="008E7CD0">
        <w:t xml:space="preserve">    'BoxConstraint',1, ...</w:t>
      </w:r>
    </w:p>
    <w:p w14:paraId="6C96D263" w14:textId="77777777" w:rsidR="008E7CD0" w:rsidRPr="008E7CD0" w:rsidRDefault="008E7CD0" w:rsidP="008E7CD0">
      <w:r w:rsidRPr="008E7CD0">
        <w:t xml:space="preserve">    '</w:t>
      </w:r>
      <w:proofErr w:type="spellStart"/>
      <w:r w:rsidRPr="008E7CD0">
        <w:t>Standardize</w:t>
      </w:r>
      <w:proofErr w:type="gramStart"/>
      <w:r w:rsidRPr="008E7CD0">
        <w:t>',true</w:t>
      </w:r>
      <w:proofErr w:type="spellEnd"/>
      <w:proofErr w:type="gramEnd"/>
      <w:r w:rsidRPr="008E7CD0">
        <w:t>, ...</w:t>
      </w:r>
    </w:p>
    <w:p w14:paraId="71122050" w14:textId="77777777" w:rsidR="008E7CD0" w:rsidRPr="008E7CD0" w:rsidRDefault="008E7CD0" w:rsidP="008E7CD0">
      <w:r w:rsidRPr="008E7CD0">
        <w:t xml:space="preserve">    '</w:t>
      </w:r>
      <w:proofErr w:type="spellStart"/>
      <w:r w:rsidRPr="008E7CD0">
        <w:t>ClassNames</w:t>
      </w:r>
      <w:proofErr w:type="spellEnd"/>
      <w:proofErr w:type="gramStart"/>
      <w:r w:rsidRPr="008E7CD0">
        <w:t>',[</w:t>
      </w:r>
      <w:proofErr w:type="gramEnd"/>
      <w:r w:rsidRPr="008E7CD0">
        <w:t>false; true]);</w:t>
      </w:r>
    </w:p>
    <w:p w14:paraId="5F6EA31C" w14:textId="77777777" w:rsidR="008E7CD0" w:rsidRPr="008E7CD0" w:rsidRDefault="008E7CD0" w:rsidP="008E7CD0">
      <w:r w:rsidRPr="008E7CD0">
        <w:t>Use the classifier to classify the test points using the predict command and check the performance of the predictions using a confusion matrix.</w:t>
      </w:r>
    </w:p>
    <w:p w14:paraId="3274415D" w14:textId="77777777" w:rsidR="008E7CD0" w:rsidRPr="008E7CD0" w:rsidRDefault="008E7CD0" w:rsidP="008E7CD0">
      <w:r w:rsidRPr="008E7CD0">
        <w:t>% Use the classifier on the test validation data to evaluate performance</w:t>
      </w:r>
    </w:p>
    <w:p w14:paraId="30FC5E9C" w14:textId="77777777" w:rsidR="008E7CD0" w:rsidRPr="008E7CD0" w:rsidRDefault="008E7CD0" w:rsidP="008E7CD0">
      <w:proofErr w:type="spellStart"/>
      <w:r w:rsidRPr="008E7CD0">
        <w:t>actualValue</w:t>
      </w:r>
      <w:proofErr w:type="spellEnd"/>
      <w:r w:rsidRPr="008E7CD0">
        <w:t xml:space="preserve"> = </w:t>
      </w:r>
      <w:proofErr w:type="spellStart"/>
      <w:r w:rsidRPr="008E7CD0">
        <w:t>classifyTF</w:t>
      </w:r>
      <w:proofErr w:type="spellEnd"/>
      <w:r w:rsidRPr="008E7CD0">
        <w:t>{</w:t>
      </w:r>
      <w:proofErr w:type="spellStart"/>
      <w:r w:rsidRPr="008E7CD0">
        <w:t>cvp.test</w:t>
      </w:r>
      <w:proofErr w:type="spellEnd"/>
      <w:r w:rsidRPr="008E7CD0">
        <w:t>(1</w:t>
      </w:r>
      <w:proofErr w:type="gramStart"/>
      <w:r w:rsidRPr="008E7CD0">
        <w:t>),end</w:t>
      </w:r>
      <w:proofErr w:type="gramEnd"/>
      <w:r w:rsidRPr="008E7CD0">
        <w:t>};</w:t>
      </w:r>
    </w:p>
    <w:p w14:paraId="5CC647A2" w14:textId="77777777" w:rsidR="008E7CD0" w:rsidRPr="008E7CD0" w:rsidRDefault="008E7CD0" w:rsidP="008E7CD0">
      <w:proofErr w:type="spellStart"/>
      <w:r w:rsidRPr="008E7CD0">
        <w:t>predictedValue</w:t>
      </w:r>
      <w:proofErr w:type="spellEnd"/>
      <w:r w:rsidRPr="008E7CD0">
        <w:t xml:space="preserve"> = </w:t>
      </w:r>
      <w:proofErr w:type="gramStart"/>
      <w:r w:rsidRPr="008E7CD0">
        <w:t>predict(</w:t>
      </w:r>
      <w:proofErr w:type="spellStart"/>
      <w:proofErr w:type="gramEnd"/>
      <w:r w:rsidRPr="008E7CD0">
        <w:t>classifierTF</w:t>
      </w:r>
      <w:proofErr w:type="spellEnd"/>
      <w:r w:rsidRPr="008E7CD0">
        <w:t xml:space="preserve">, </w:t>
      </w:r>
      <w:proofErr w:type="spellStart"/>
      <w:r w:rsidRPr="008E7CD0">
        <w:t>classifyTF</w:t>
      </w:r>
      <w:proofErr w:type="spellEnd"/>
      <w:r w:rsidRPr="008E7CD0">
        <w:t>(</w:t>
      </w:r>
      <w:proofErr w:type="spellStart"/>
      <w:r w:rsidRPr="008E7CD0">
        <w:t>cvp.test</w:t>
      </w:r>
      <w:proofErr w:type="spellEnd"/>
      <w:r w:rsidRPr="008E7CD0">
        <w:t>(1),</w:t>
      </w:r>
      <w:proofErr w:type="gramStart"/>
      <w:r w:rsidRPr="008E7CD0">
        <w:t>1:end</w:t>
      </w:r>
      <w:proofErr w:type="gramEnd"/>
      <w:r w:rsidRPr="008E7CD0">
        <w:t>-1));</w:t>
      </w:r>
    </w:p>
    <w:p w14:paraId="3DB6FE33" w14:textId="77777777" w:rsidR="008E7CD0" w:rsidRPr="008E7CD0" w:rsidRDefault="008E7CD0" w:rsidP="008E7CD0"/>
    <w:p w14:paraId="3042B708" w14:textId="77777777" w:rsidR="008E7CD0" w:rsidRPr="008E7CD0" w:rsidRDefault="008E7CD0" w:rsidP="008E7CD0">
      <w:r w:rsidRPr="008E7CD0">
        <w:t>% Check performance by computing and plotting the confusion matrix</w:t>
      </w:r>
    </w:p>
    <w:p w14:paraId="0A7472D8" w14:textId="77777777" w:rsidR="008E7CD0" w:rsidRPr="008E7CD0" w:rsidRDefault="008E7CD0" w:rsidP="008E7CD0">
      <w:proofErr w:type="spellStart"/>
      <w:r w:rsidRPr="008E7CD0">
        <w:t>confdata</w:t>
      </w:r>
      <w:proofErr w:type="spellEnd"/>
      <w:r w:rsidRPr="008E7CD0">
        <w:t xml:space="preserve"> = </w:t>
      </w:r>
      <w:proofErr w:type="spellStart"/>
      <w:r w:rsidRPr="008E7CD0">
        <w:t>confusionmat</w:t>
      </w:r>
      <w:proofErr w:type="spellEnd"/>
      <w:r w:rsidRPr="008E7CD0">
        <w:t>(</w:t>
      </w:r>
      <w:proofErr w:type="spellStart"/>
      <w:proofErr w:type="gramStart"/>
      <w:r w:rsidRPr="008E7CD0">
        <w:t>actualValue,predictedValue</w:t>
      </w:r>
      <w:proofErr w:type="spellEnd"/>
      <w:proofErr w:type="gramEnd"/>
      <w:r w:rsidRPr="008E7CD0">
        <w:t>);</w:t>
      </w:r>
    </w:p>
    <w:p w14:paraId="30668024" w14:textId="77777777" w:rsidR="008E7CD0" w:rsidRPr="008E7CD0" w:rsidRDefault="008E7CD0" w:rsidP="008E7CD0">
      <w:r w:rsidRPr="008E7CD0">
        <w:t xml:space="preserve">h = </w:t>
      </w:r>
      <w:proofErr w:type="gramStart"/>
      <w:r w:rsidRPr="008E7CD0">
        <w:t>heatmap(</w:t>
      </w:r>
      <w:proofErr w:type="spellStart"/>
      <w:proofErr w:type="gramEnd"/>
      <w:r w:rsidRPr="008E7CD0">
        <w:t>confdata</w:t>
      </w:r>
      <w:proofErr w:type="spellEnd"/>
      <w:r w:rsidRPr="008E7CD0">
        <w:t>, ...</w:t>
      </w:r>
    </w:p>
    <w:p w14:paraId="674EBD57" w14:textId="77777777" w:rsidR="008E7CD0" w:rsidRPr="008E7CD0" w:rsidRDefault="008E7CD0" w:rsidP="008E7CD0">
      <w:r w:rsidRPr="008E7CD0">
        <w:t xml:space="preserve">    '</w:t>
      </w:r>
      <w:proofErr w:type="spellStart"/>
      <w:r w:rsidRPr="008E7CD0">
        <w:t>YLabel</w:t>
      </w:r>
      <w:proofErr w:type="spellEnd"/>
      <w:r w:rsidRPr="008E7CD0">
        <w:t>', 'Actual gear tooth fault', ...</w:t>
      </w:r>
    </w:p>
    <w:p w14:paraId="52C2B1C2" w14:textId="77777777" w:rsidR="008E7CD0" w:rsidRPr="008E7CD0" w:rsidRDefault="008E7CD0" w:rsidP="008E7CD0">
      <w:r w:rsidRPr="008E7CD0">
        <w:t xml:space="preserve">    '</w:t>
      </w:r>
      <w:proofErr w:type="spellStart"/>
      <w:r w:rsidRPr="008E7CD0">
        <w:t>YDisplayLabels</w:t>
      </w:r>
      <w:proofErr w:type="spellEnd"/>
      <w:r w:rsidRPr="008E7CD0">
        <w:t>', {'</w:t>
      </w:r>
      <w:proofErr w:type="spellStart"/>
      <w:r w:rsidRPr="008E7CD0">
        <w:t>False','True</w:t>
      </w:r>
      <w:proofErr w:type="spellEnd"/>
      <w:r w:rsidRPr="008E7CD0">
        <w:t>'}, ...</w:t>
      </w:r>
    </w:p>
    <w:p w14:paraId="122A42AF" w14:textId="77777777" w:rsidR="008E7CD0" w:rsidRPr="008E7CD0" w:rsidRDefault="008E7CD0" w:rsidP="008E7CD0">
      <w:r w:rsidRPr="008E7CD0">
        <w:t xml:space="preserve">    'XLabel', 'Predicted gear tooth fault', ...</w:t>
      </w:r>
    </w:p>
    <w:p w14:paraId="7A4CF9EE" w14:textId="77777777" w:rsidR="008E7CD0" w:rsidRPr="008E7CD0" w:rsidRDefault="008E7CD0" w:rsidP="008E7CD0">
      <w:r w:rsidRPr="008E7CD0">
        <w:t xml:space="preserve">    '</w:t>
      </w:r>
      <w:proofErr w:type="spellStart"/>
      <w:r w:rsidRPr="008E7CD0">
        <w:t>XDisplayLabels</w:t>
      </w:r>
      <w:proofErr w:type="spellEnd"/>
      <w:r w:rsidRPr="008E7CD0">
        <w:t>', {'</w:t>
      </w:r>
      <w:proofErr w:type="spellStart"/>
      <w:r w:rsidRPr="008E7CD0">
        <w:t>False','True</w:t>
      </w:r>
      <w:proofErr w:type="spellEnd"/>
      <w:r w:rsidRPr="008E7CD0">
        <w:t>'}, ...</w:t>
      </w:r>
    </w:p>
    <w:p w14:paraId="761D0ECD" w14:textId="77777777" w:rsidR="008E7CD0" w:rsidRPr="008E7CD0" w:rsidRDefault="008E7CD0" w:rsidP="008E7CD0">
      <w:r w:rsidRPr="008E7CD0">
        <w:t xml:space="preserve">    '</w:t>
      </w:r>
      <w:proofErr w:type="spellStart"/>
      <w:r w:rsidRPr="008E7CD0">
        <w:t>ColorbarVisible</w:t>
      </w:r>
      <w:proofErr w:type="spellEnd"/>
      <w:r w:rsidRPr="008E7CD0">
        <w:t xml:space="preserve">','off');   </w:t>
      </w:r>
    </w:p>
    <w:p w14:paraId="53CDCBAD" w14:textId="77777777" w:rsidR="008E7CD0" w:rsidRPr="008E7CD0" w:rsidRDefault="008E7CD0" w:rsidP="008E7CD0">
      <w:r w:rsidRPr="008E7CD0">
        <w:t xml:space="preserve">The confusion matrix indicates that the classifier correctly classifies all non-fault conditions but incorrectly classifies one expected fault condition as not being a fault. Increasing the number of features used in the classifier can help improve the performance further. </w:t>
      </w:r>
    </w:p>
    <w:p w14:paraId="190B99C5" w14:textId="77777777" w:rsidR="008E7CD0" w:rsidRPr="008E7CD0" w:rsidRDefault="008E7CD0" w:rsidP="008E7CD0"/>
    <w:p w14:paraId="274A14DE" w14:textId="3E28DC4B" w:rsidR="00B949D4" w:rsidRPr="008E7CD0" w:rsidRDefault="008E7CD0" w:rsidP="008E7CD0">
      <w:pPr>
        <w:pStyle w:val="Heading2"/>
        <w:numPr>
          <w:ilvl w:val="0"/>
          <w:numId w:val="0"/>
        </w:numPr>
        <w:ind w:left="576" w:hanging="576"/>
        <w:rPr>
          <w:color w:val="auto"/>
        </w:rPr>
      </w:pPr>
      <w:bookmarkStart w:id="35" w:name="_Toc241517422"/>
      <w:proofErr w:type="spellStart"/>
      <w:r w:rsidRPr="008E7CD0">
        <w:rPr>
          <w:color w:val="auto"/>
        </w:rPr>
        <w:lastRenderedPageBreak/>
        <w:t>Matlab</w:t>
      </w:r>
      <w:proofErr w:type="spellEnd"/>
      <w:r w:rsidRPr="008E7CD0">
        <w:rPr>
          <w:color w:val="auto"/>
        </w:rPr>
        <w:t xml:space="preserve"> Code NN Model</w:t>
      </w:r>
      <w:bookmarkEnd w:id="35"/>
    </w:p>
    <w:p w14:paraId="4742D312" w14:textId="68F972C9" w:rsidR="006569F1" w:rsidRDefault="006569F1" w:rsidP="008E7CD0"/>
    <w:p w14:paraId="2739EFDB" w14:textId="77777777" w:rsidR="009D0304" w:rsidRPr="009D0304" w:rsidRDefault="009D0304" w:rsidP="009D0304">
      <w:pPr>
        <w:numPr>
          <w:ilvl w:val="0"/>
          <w:numId w:val="4"/>
        </w:numPr>
      </w:pPr>
      <w:r w:rsidRPr="009D0304">
        <w:t>Fault Classification from Raw Vibration Spectra - 3 Binary Neural Networks</w:t>
      </w:r>
    </w:p>
    <w:p w14:paraId="74B35A5B" w14:textId="77777777" w:rsidR="009D0304" w:rsidRPr="009D0304" w:rsidRDefault="009D0304" w:rsidP="009D0304">
      <w:r w:rsidRPr="009D0304">
        <w:t>This script skips the hand-crafted features of the main model entirely. Instead, each simulation's raw vibration signal is converted into a frequency spectrum, and that spectrum is fed straight into the neural networks.</w:t>
      </w:r>
    </w:p>
    <w:p w14:paraId="1F9E3EEF" w14:textId="77777777" w:rsidR="009D0304" w:rsidRPr="009D0304" w:rsidRDefault="009D0304" w:rsidP="009D0304">
      <w:r w:rsidRPr="009D0304">
        <w:rPr>
          <w:b/>
          <w:bCs/>
        </w:rPr>
        <w:t>Three separate shallow networks are trained, one per fault type:</w:t>
      </w:r>
    </w:p>
    <w:p w14:paraId="14E123A1" w14:textId="77777777" w:rsidR="009D0304" w:rsidRPr="009D0304" w:rsidRDefault="009D0304" w:rsidP="009D0304">
      <w:pPr>
        <w:numPr>
          <w:ilvl w:val="0"/>
          <w:numId w:val="4"/>
        </w:numPr>
      </w:pPr>
      <w:r w:rsidRPr="009D0304">
        <w:t xml:space="preserve">Network </w:t>
      </w:r>
      <w:proofErr w:type="gramStart"/>
      <w:r w:rsidRPr="009D0304">
        <w:t>1 :</w:t>
      </w:r>
      <w:proofErr w:type="gramEnd"/>
      <w:r w:rsidRPr="009D0304">
        <w:t xml:space="preserve"> Sensor drift (</w:t>
      </w:r>
      <w:proofErr w:type="spellStart"/>
      <w:r w:rsidRPr="009D0304">
        <w:t>SDrift</w:t>
      </w:r>
      <w:proofErr w:type="spellEnd"/>
      <w:r w:rsidRPr="009D0304">
        <w:t>) - instrumentation fault</w:t>
      </w:r>
    </w:p>
    <w:p w14:paraId="1C2091EF" w14:textId="77777777" w:rsidR="009D0304" w:rsidRPr="009D0304" w:rsidRDefault="009D0304" w:rsidP="009D0304">
      <w:pPr>
        <w:numPr>
          <w:ilvl w:val="0"/>
          <w:numId w:val="4"/>
        </w:numPr>
      </w:pPr>
      <w:r w:rsidRPr="009D0304">
        <w:t xml:space="preserve">Network </w:t>
      </w:r>
      <w:proofErr w:type="gramStart"/>
      <w:r w:rsidRPr="009D0304">
        <w:t>2 :</w:t>
      </w:r>
      <w:proofErr w:type="gramEnd"/>
      <w:r w:rsidRPr="009D0304">
        <w:t xml:space="preserve"> Shaft wear (</w:t>
      </w:r>
      <w:proofErr w:type="spellStart"/>
      <w:r w:rsidRPr="009D0304">
        <w:t>ShaftWear</w:t>
      </w:r>
      <w:proofErr w:type="spellEnd"/>
      <w:r w:rsidRPr="009D0304">
        <w:t>) - mechanical fault</w:t>
      </w:r>
    </w:p>
    <w:p w14:paraId="288B4B60" w14:textId="77777777" w:rsidR="009D0304" w:rsidRPr="009D0304" w:rsidRDefault="009D0304" w:rsidP="009D0304">
      <w:pPr>
        <w:numPr>
          <w:ilvl w:val="0"/>
          <w:numId w:val="4"/>
        </w:numPr>
      </w:pPr>
      <w:r w:rsidRPr="009D0304">
        <w:t xml:space="preserve">Network </w:t>
      </w:r>
      <w:proofErr w:type="gramStart"/>
      <w:r w:rsidRPr="009D0304">
        <w:t>3 :</w:t>
      </w:r>
      <w:proofErr w:type="gramEnd"/>
      <w:r w:rsidRPr="009D0304">
        <w:t xml:space="preserve"> Gear tooth (</w:t>
      </w:r>
      <w:proofErr w:type="spellStart"/>
      <w:r w:rsidRPr="009D0304">
        <w:t>ToothFaultGain</w:t>
      </w:r>
      <w:proofErr w:type="spellEnd"/>
      <w:r w:rsidRPr="009D0304">
        <w:t>) - mechanical fault</w:t>
      </w:r>
    </w:p>
    <w:p w14:paraId="02D77BA5" w14:textId="77777777" w:rsidR="009D0304" w:rsidRPr="009D0304" w:rsidRDefault="009D0304" w:rsidP="009D0304">
      <w:r w:rsidRPr="009D0304">
        <w:t xml:space="preserve">Each network predicts the answer </w:t>
      </w:r>
      <w:proofErr w:type="spellStart"/>
      <w:r w:rsidRPr="009D0304">
        <w:t>answer</w:t>
      </w:r>
      <w:proofErr w:type="spellEnd"/>
      <w:r w:rsidRPr="009D0304">
        <w:t xml:space="preserve"> to a yes/no question (is this fault present?).</w:t>
      </w:r>
    </w:p>
    <w:p w14:paraId="1FAF0D49" w14:textId="77777777" w:rsidR="009D0304" w:rsidRPr="009D0304" w:rsidRDefault="009D0304" w:rsidP="009D0304">
      <w:r w:rsidRPr="009D0304">
        <w:rPr>
          <w:b/>
          <w:bCs/>
        </w:rPr>
        <w:t>Note</w:t>
      </w:r>
    </w:p>
    <w:p w14:paraId="199D60AC" w14:textId="77777777" w:rsidR="009D0304" w:rsidRPr="009D0304" w:rsidRDefault="009D0304" w:rsidP="009D0304">
      <w:r w:rsidRPr="009D0304">
        <w:t>The table `</w:t>
      </w:r>
      <w:proofErr w:type="spellStart"/>
      <w:r w:rsidRPr="009D0304">
        <w:t>rawData</w:t>
      </w:r>
      <w:proofErr w:type="spellEnd"/>
      <w:r w:rsidRPr="009D0304">
        <w:t>` must be in your workspace (created by the extraction script). Each of its 208 rows is one simulation, holding the Vibration signal as a timetable plus the fault labels.</w:t>
      </w:r>
    </w:p>
    <w:p w14:paraId="459264F9" w14:textId="77777777" w:rsidR="009D0304" w:rsidRPr="009D0304" w:rsidRDefault="009D0304" w:rsidP="009D0304">
      <w:r w:rsidRPr="009D0304">
        <w:t xml:space="preserve">If you are using your own PC/Laptop this task requires the Statistics and Machine Learning Toolbox (R2021a or later for the </w:t>
      </w:r>
      <w:proofErr w:type="spellStart"/>
      <w:r w:rsidRPr="009D0304">
        <w:t>fitcnet</w:t>
      </w:r>
      <w:proofErr w:type="spellEnd"/>
      <w:r w:rsidRPr="009D0304">
        <w:t xml:space="preserve"> function). Alternatively, just use MATLAB Online</w:t>
      </w:r>
    </w:p>
    <w:p w14:paraId="1C389108" w14:textId="77777777" w:rsidR="009D0304" w:rsidRPr="009D0304" w:rsidRDefault="009D0304" w:rsidP="009D0304"/>
    <w:p w14:paraId="41209AF3" w14:textId="77777777" w:rsidR="009D0304" w:rsidRPr="009D0304" w:rsidRDefault="009D0304" w:rsidP="009D0304">
      <w:pPr>
        <w:numPr>
          <w:ilvl w:val="0"/>
          <w:numId w:val="4"/>
        </w:numPr>
        <w:rPr>
          <w:b/>
          <w:bCs/>
        </w:rPr>
      </w:pPr>
      <w:r w:rsidRPr="009D0304">
        <w:rPr>
          <w:b/>
          <w:bCs/>
        </w:rPr>
        <w:t>Turning every raw signal into a fixed-length spectrum</w:t>
      </w:r>
    </w:p>
    <w:p w14:paraId="1AE53B37" w14:textId="77777777" w:rsidR="009D0304" w:rsidRPr="009D0304" w:rsidRDefault="009D0304" w:rsidP="009D0304">
      <w:r w:rsidRPr="009D0304">
        <w:t>A neural network needs every example to have the SAME number of inputs, but the simulations have slightly different lengths and sample times.</w:t>
      </w:r>
    </w:p>
    <w:p w14:paraId="671D65C6" w14:textId="77777777" w:rsidR="009D0304" w:rsidRPr="009D0304" w:rsidRDefault="009D0304" w:rsidP="009D0304">
      <w:proofErr w:type="gramStart"/>
      <w:r w:rsidRPr="009D0304">
        <w:t>So</w:t>
      </w:r>
      <w:proofErr w:type="gramEnd"/>
      <w:r w:rsidRPr="009D0304">
        <w:t xml:space="preserve"> for each run we must:</w:t>
      </w:r>
    </w:p>
    <w:p w14:paraId="6DD650FE" w14:textId="77777777" w:rsidR="009D0304" w:rsidRPr="009D0304" w:rsidRDefault="009D0304" w:rsidP="009D0304">
      <w:pPr>
        <w:numPr>
          <w:ilvl w:val="0"/>
          <w:numId w:val="5"/>
        </w:numPr>
      </w:pPr>
      <w:r w:rsidRPr="009D0304">
        <w:t>Cut off the first 10 seconds (start-up transient - not steady running, so not representative),</w:t>
      </w:r>
    </w:p>
    <w:p w14:paraId="51EE07F9" w14:textId="77777777" w:rsidR="009D0304" w:rsidRPr="009D0304" w:rsidRDefault="009D0304" w:rsidP="009D0304">
      <w:pPr>
        <w:numPr>
          <w:ilvl w:val="0"/>
          <w:numId w:val="5"/>
        </w:numPr>
      </w:pPr>
      <w:r w:rsidRPr="009D0304">
        <w:t>Resample the signal onto a common grid of `</w:t>
      </w:r>
      <w:proofErr w:type="spellStart"/>
      <w:r w:rsidRPr="009D0304">
        <w:t>samplesPerRun</w:t>
      </w:r>
      <w:proofErr w:type="spellEnd"/>
      <w:r w:rsidRPr="009D0304">
        <w:t>` points,</w:t>
      </w:r>
    </w:p>
    <w:p w14:paraId="33B4C448" w14:textId="77777777" w:rsidR="009D0304" w:rsidRPr="009D0304" w:rsidRDefault="009D0304" w:rsidP="009D0304">
      <w:pPr>
        <w:numPr>
          <w:ilvl w:val="0"/>
          <w:numId w:val="5"/>
        </w:numPr>
      </w:pPr>
      <w:r w:rsidRPr="009D0304">
        <w:t>Take the FFT to get the frequency spectrum,</w:t>
      </w:r>
    </w:p>
    <w:p w14:paraId="38DADC6B" w14:textId="77777777" w:rsidR="009D0304" w:rsidRPr="009D0304" w:rsidRDefault="009D0304" w:rsidP="009D0304">
      <w:pPr>
        <w:numPr>
          <w:ilvl w:val="0"/>
          <w:numId w:val="5"/>
        </w:numPr>
      </w:pPr>
      <w:r w:rsidRPr="009D0304">
        <w:t>Keep the first half (the spectrum of a real signal is mirrored, so the second half is a duplicate),</w:t>
      </w:r>
    </w:p>
    <w:p w14:paraId="3F46BBAE" w14:textId="77777777" w:rsidR="009D0304" w:rsidRPr="009D0304" w:rsidRDefault="009D0304" w:rsidP="009D0304">
      <w:pPr>
        <w:numPr>
          <w:ilvl w:val="0"/>
          <w:numId w:val="5"/>
        </w:numPr>
      </w:pPr>
      <w:r w:rsidRPr="009D0304">
        <w:t>Take log10, which compresses the huge range between the biggest spectral peaks and the noise floor so small features still count.</w:t>
      </w:r>
    </w:p>
    <w:p w14:paraId="179ACEA4" w14:textId="77777777" w:rsidR="009D0304" w:rsidRPr="009D0304" w:rsidRDefault="009D0304" w:rsidP="009D0304">
      <w:r w:rsidRPr="009D0304">
        <w:rPr>
          <w:b/>
          <w:bCs/>
        </w:rPr>
        <w:t>Why a spectrum instead of the time signal?</w:t>
      </w:r>
      <w:r w:rsidRPr="009D0304">
        <w:t> </w:t>
      </w:r>
    </w:p>
    <w:p w14:paraId="28F6278C" w14:textId="77777777" w:rsidR="009D0304" w:rsidRPr="009D0304" w:rsidRDefault="009D0304" w:rsidP="009D0304">
      <w:r w:rsidRPr="009D0304">
        <w:t>The gear shafts start at a random angle in every run, so in the TIME signal a fault's pattern lands at a different position each time - very hard for this type of network to learn. The magnitude SPECTRUM does not depend on where the pattern starts, so the same fault always affects the same inputs.</w:t>
      </w:r>
    </w:p>
    <w:p w14:paraId="0657E1A8" w14:textId="77777777" w:rsidR="009D0304" w:rsidRPr="009D0304" w:rsidRDefault="009D0304" w:rsidP="009D0304">
      <w:proofErr w:type="spellStart"/>
      <w:r w:rsidRPr="009D0304">
        <w:t>samplesPerRun</w:t>
      </w:r>
      <w:proofErr w:type="spellEnd"/>
      <w:r w:rsidRPr="009D0304">
        <w:t xml:space="preserve"> = </w:t>
      </w:r>
      <w:proofErr w:type="gramStart"/>
      <w:r w:rsidRPr="009D0304">
        <w:t xml:space="preserve">1024;   </w:t>
      </w:r>
      <w:proofErr w:type="gramEnd"/>
      <w:r w:rsidRPr="009D0304">
        <w:t xml:space="preserve">              % time samples taken from each signal</w:t>
      </w:r>
    </w:p>
    <w:p w14:paraId="74789B8E" w14:textId="77777777" w:rsidR="009D0304" w:rsidRPr="009D0304" w:rsidRDefault="009D0304" w:rsidP="009D0304">
      <w:proofErr w:type="spellStart"/>
      <w:proofErr w:type="gramStart"/>
      <w:r w:rsidRPr="009D0304">
        <w:t>spectrumBins</w:t>
      </w:r>
      <w:proofErr w:type="spellEnd"/>
      <w:r w:rsidRPr="009D0304">
        <w:t xml:space="preserve">  =</w:t>
      </w:r>
      <w:proofErr w:type="gramEnd"/>
      <w:r w:rsidRPr="009D0304">
        <w:t xml:space="preserve"> </w:t>
      </w:r>
      <w:proofErr w:type="spellStart"/>
      <w:r w:rsidRPr="009D0304">
        <w:t>samplesPerRun</w:t>
      </w:r>
      <w:proofErr w:type="spellEnd"/>
      <w:r w:rsidRPr="009D0304">
        <w:t xml:space="preserve"> / </w:t>
      </w:r>
      <w:proofErr w:type="gramStart"/>
      <w:r w:rsidRPr="009D0304">
        <w:t xml:space="preserve">2;   </w:t>
      </w:r>
      <w:proofErr w:type="gramEnd"/>
      <w:r w:rsidRPr="009D0304">
        <w:t xml:space="preserve"> % spectrum points kept (one-sided)</w:t>
      </w:r>
    </w:p>
    <w:p w14:paraId="51F49943" w14:textId="77777777" w:rsidR="009D0304" w:rsidRPr="009D0304" w:rsidRDefault="009D0304" w:rsidP="009D0304">
      <w:proofErr w:type="spellStart"/>
      <w:proofErr w:type="gramStart"/>
      <w:r w:rsidRPr="009D0304">
        <w:lastRenderedPageBreak/>
        <w:t>numberOfRuns</w:t>
      </w:r>
      <w:proofErr w:type="spellEnd"/>
      <w:r w:rsidRPr="009D0304">
        <w:t xml:space="preserve">  =</w:t>
      </w:r>
      <w:proofErr w:type="gramEnd"/>
      <w:r w:rsidRPr="009D0304">
        <w:t xml:space="preserve"> height(</w:t>
      </w:r>
      <w:proofErr w:type="spellStart"/>
      <w:r w:rsidRPr="009D0304">
        <w:t>rawData</w:t>
      </w:r>
      <w:proofErr w:type="spellEnd"/>
      <w:proofErr w:type="gramStart"/>
      <w:r w:rsidRPr="009D0304">
        <w:t xml:space="preserve">);   </w:t>
      </w:r>
      <w:proofErr w:type="gramEnd"/>
      <w:r w:rsidRPr="009D0304">
        <w:t xml:space="preserve">   % should be 208</w:t>
      </w:r>
    </w:p>
    <w:p w14:paraId="2FA870CA" w14:textId="77777777" w:rsidR="009D0304" w:rsidRPr="009D0304" w:rsidRDefault="009D0304" w:rsidP="009D0304"/>
    <w:p w14:paraId="6BFBB9DD" w14:textId="77777777" w:rsidR="009D0304" w:rsidRPr="009D0304" w:rsidRDefault="009D0304" w:rsidP="009D0304">
      <w:proofErr w:type="spellStart"/>
      <w:r w:rsidRPr="009D0304">
        <w:t>spectrumMatrix</w:t>
      </w:r>
      <w:proofErr w:type="spellEnd"/>
      <w:r w:rsidRPr="009D0304">
        <w:t xml:space="preserve"> = </w:t>
      </w:r>
      <w:proofErr w:type="gramStart"/>
      <w:r w:rsidRPr="009D0304">
        <w:t>zeros(</w:t>
      </w:r>
      <w:proofErr w:type="spellStart"/>
      <w:proofErr w:type="gramEnd"/>
      <w:r w:rsidRPr="009D0304">
        <w:t>numberOfRuns</w:t>
      </w:r>
      <w:proofErr w:type="spellEnd"/>
      <w:r w:rsidRPr="009D0304">
        <w:t xml:space="preserve">, </w:t>
      </w:r>
      <w:proofErr w:type="spellStart"/>
      <w:r w:rsidRPr="009D0304">
        <w:t>spectrumBins</w:t>
      </w:r>
      <w:proofErr w:type="spellEnd"/>
      <w:proofErr w:type="gramStart"/>
      <w:r w:rsidRPr="009D0304">
        <w:t xml:space="preserve">);   </w:t>
      </w:r>
      <w:proofErr w:type="gramEnd"/>
      <w:r w:rsidRPr="009D0304">
        <w:t>% one row per run</w:t>
      </w:r>
    </w:p>
    <w:p w14:paraId="3316543D" w14:textId="77777777" w:rsidR="009D0304" w:rsidRPr="009D0304" w:rsidRDefault="009D0304" w:rsidP="009D0304"/>
    <w:p w14:paraId="7AAA72DC" w14:textId="77777777" w:rsidR="009D0304" w:rsidRPr="009D0304" w:rsidRDefault="009D0304" w:rsidP="009D0304">
      <w:r w:rsidRPr="009D0304">
        <w:t xml:space="preserve">for </w:t>
      </w:r>
      <w:proofErr w:type="spellStart"/>
      <w:r w:rsidRPr="009D0304">
        <w:t>runNumber</w:t>
      </w:r>
      <w:proofErr w:type="spellEnd"/>
      <w:r w:rsidRPr="009D0304">
        <w:t xml:space="preserve"> = </w:t>
      </w:r>
      <w:proofErr w:type="gramStart"/>
      <w:r w:rsidRPr="009D0304">
        <w:t>1:numberOfRuns</w:t>
      </w:r>
      <w:proofErr w:type="gramEnd"/>
    </w:p>
    <w:p w14:paraId="780565CB" w14:textId="77777777" w:rsidR="009D0304" w:rsidRPr="009D0304" w:rsidRDefault="009D0304" w:rsidP="009D0304">
      <w:r w:rsidRPr="009D0304">
        <w:t xml:space="preserve">    % Get this run's vibration signal (a timetable: Time + Data columns)</w:t>
      </w:r>
    </w:p>
    <w:p w14:paraId="021F10F7" w14:textId="77777777" w:rsidR="009D0304" w:rsidRPr="009D0304" w:rsidRDefault="009D0304" w:rsidP="009D0304">
      <w:r w:rsidRPr="009D0304">
        <w:t xml:space="preserve">    </w:t>
      </w:r>
      <w:proofErr w:type="spellStart"/>
      <w:r w:rsidRPr="009D0304">
        <w:t>vibrationSignal</w:t>
      </w:r>
      <w:proofErr w:type="spellEnd"/>
      <w:r w:rsidRPr="009D0304">
        <w:t xml:space="preserve"> = </w:t>
      </w:r>
      <w:proofErr w:type="spellStart"/>
      <w:r w:rsidRPr="009D0304">
        <w:t>rawData.Vibration</w:t>
      </w:r>
      <w:proofErr w:type="spellEnd"/>
      <w:r w:rsidRPr="009D0304">
        <w:t>{</w:t>
      </w:r>
      <w:proofErr w:type="spellStart"/>
      <w:r w:rsidRPr="009D0304">
        <w:t>runNumber</w:t>
      </w:r>
      <w:proofErr w:type="spellEnd"/>
      <w:r w:rsidRPr="009D0304">
        <w:t>};</w:t>
      </w:r>
    </w:p>
    <w:p w14:paraId="7CDA7CB6" w14:textId="77777777" w:rsidR="009D0304" w:rsidRPr="009D0304" w:rsidRDefault="009D0304" w:rsidP="009D0304"/>
    <w:p w14:paraId="64EF6008" w14:textId="77777777" w:rsidR="009D0304" w:rsidRPr="009D0304" w:rsidRDefault="009D0304" w:rsidP="009D0304">
      <w:r w:rsidRPr="009D0304">
        <w:t xml:space="preserve">    % (a) discard the 10-second start-up transient</w:t>
      </w:r>
    </w:p>
    <w:p w14:paraId="4E4404DF" w14:textId="77777777" w:rsidR="009D0304" w:rsidRPr="009D0304" w:rsidRDefault="009D0304" w:rsidP="009D0304">
      <w:r w:rsidRPr="009D0304">
        <w:t xml:space="preserve">    </w:t>
      </w:r>
      <w:proofErr w:type="spellStart"/>
      <w:r w:rsidRPr="009D0304">
        <w:t>vibrationSignal</w:t>
      </w:r>
      <w:proofErr w:type="spellEnd"/>
      <w:r w:rsidRPr="009D0304">
        <w:t xml:space="preserve"> = </w:t>
      </w:r>
      <w:proofErr w:type="spellStart"/>
      <w:proofErr w:type="gramStart"/>
      <w:r w:rsidRPr="009D0304">
        <w:t>vibrationSignal</w:t>
      </w:r>
      <w:proofErr w:type="spellEnd"/>
      <w:r w:rsidRPr="009D0304">
        <w:t>(</w:t>
      </w:r>
      <w:proofErr w:type="spellStart"/>
      <w:proofErr w:type="gramEnd"/>
      <w:r w:rsidRPr="009D0304">
        <w:t>vibrationSignal.Time</w:t>
      </w:r>
      <w:proofErr w:type="spellEnd"/>
      <w:r w:rsidRPr="009D0304">
        <w:t xml:space="preserve"> &gt;= </w:t>
      </w:r>
      <w:proofErr w:type="gramStart"/>
      <w:r w:rsidRPr="009D0304">
        <w:t>seconds(</w:t>
      </w:r>
      <w:proofErr w:type="gramEnd"/>
      <w:r w:rsidRPr="009D0304">
        <w:t>10), :);</w:t>
      </w:r>
    </w:p>
    <w:p w14:paraId="227BC36B" w14:textId="77777777" w:rsidR="009D0304" w:rsidRPr="009D0304" w:rsidRDefault="009D0304" w:rsidP="009D0304"/>
    <w:p w14:paraId="0104A2A3" w14:textId="77777777" w:rsidR="009D0304" w:rsidRPr="009D0304" w:rsidRDefault="009D0304" w:rsidP="009D0304">
      <w:r w:rsidRPr="009D0304">
        <w:t xml:space="preserve">    % (b) resample onto an evenly spaced time grid</w:t>
      </w:r>
    </w:p>
    <w:p w14:paraId="29DFF4A0" w14:textId="77777777" w:rsidR="009D0304" w:rsidRPr="009D0304" w:rsidRDefault="009D0304" w:rsidP="009D0304">
      <w:r w:rsidRPr="009D0304">
        <w:t xml:space="preserve">    </w:t>
      </w:r>
      <w:proofErr w:type="spellStart"/>
      <w:r w:rsidRPr="009D0304">
        <w:t>timeInSeconds</w:t>
      </w:r>
      <w:proofErr w:type="spellEnd"/>
      <w:r w:rsidRPr="009D0304">
        <w:t xml:space="preserve"> = </w:t>
      </w:r>
      <w:proofErr w:type="gramStart"/>
      <w:r w:rsidRPr="009D0304">
        <w:t>seconds(</w:t>
      </w:r>
      <w:proofErr w:type="spellStart"/>
      <w:proofErr w:type="gramEnd"/>
      <w:r w:rsidRPr="009D0304">
        <w:t>vibrationSignal.Time</w:t>
      </w:r>
      <w:proofErr w:type="spellEnd"/>
      <w:r w:rsidRPr="009D0304">
        <w:t>);</w:t>
      </w:r>
    </w:p>
    <w:p w14:paraId="0FB85474" w14:textId="77777777" w:rsidR="009D0304" w:rsidRPr="009D0304" w:rsidRDefault="009D0304" w:rsidP="009D0304">
      <w:r w:rsidRPr="009D0304">
        <w:t xml:space="preserve">    </w:t>
      </w:r>
      <w:proofErr w:type="spellStart"/>
      <w:proofErr w:type="gramStart"/>
      <w:r w:rsidRPr="009D0304">
        <w:t>evenTimeGrid</w:t>
      </w:r>
      <w:proofErr w:type="spellEnd"/>
      <w:r w:rsidRPr="009D0304">
        <w:t xml:space="preserve">  =</w:t>
      </w:r>
      <w:proofErr w:type="gramEnd"/>
      <w:r w:rsidRPr="009D0304">
        <w:t xml:space="preserve"> </w:t>
      </w:r>
      <w:proofErr w:type="spellStart"/>
      <w:r w:rsidRPr="009D0304">
        <w:t>linspace</w:t>
      </w:r>
      <w:proofErr w:type="spellEnd"/>
      <w:r w:rsidRPr="009D0304">
        <w:t>(</w:t>
      </w:r>
      <w:proofErr w:type="spellStart"/>
      <w:proofErr w:type="gramStart"/>
      <w:r w:rsidRPr="009D0304">
        <w:t>timeInSeconds</w:t>
      </w:r>
      <w:proofErr w:type="spellEnd"/>
      <w:r w:rsidRPr="009D0304">
        <w:t>(</w:t>
      </w:r>
      <w:proofErr w:type="gramEnd"/>
      <w:r w:rsidRPr="009D0304">
        <w:t xml:space="preserve">1), </w:t>
      </w:r>
      <w:proofErr w:type="spellStart"/>
      <w:r w:rsidRPr="009D0304">
        <w:t>timeInSeconds</w:t>
      </w:r>
      <w:proofErr w:type="spellEnd"/>
      <w:r w:rsidRPr="009D0304">
        <w:t xml:space="preserve">(end), </w:t>
      </w:r>
      <w:proofErr w:type="spellStart"/>
      <w:r w:rsidRPr="009D0304">
        <w:t>samplesPerRun</w:t>
      </w:r>
      <w:proofErr w:type="spellEnd"/>
      <w:r w:rsidRPr="009D0304">
        <w:t>);</w:t>
      </w:r>
    </w:p>
    <w:p w14:paraId="2D8C9935" w14:textId="77777777" w:rsidR="009D0304" w:rsidRPr="009D0304" w:rsidRDefault="009D0304" w:rsidP="009D0304">
      <w:r w:rsidRPr="009D0304">
        <w:t xml:space="preserve">    </w:t>
      </w:r>
      <w:proofErr w:type="spellStart"/>
      <w:r w:rsidRPr="009D0304">
        <w:t>resampledSignal</w:t>
      </w:r>
      <w:proofErr w:type="spellEnd"/>
      <w:r w:rsidRPr="009D0304">
        <w:t xml:space="preserve"> = interp1(</w:t>
      </w:r>
      <w:proofErr w:type="spellStart"/>
      <w:r w:rsidRPr="009D0304">
        <w:t>timeInSeconds</w:t>
      </w:r>
      <w:proofErr w:type="spellEnd"/>
      <w:r w:rsidRPr="009D0304">
        <w:t xml:space="preserve">, </w:t>
      </w:r>
      <w:proofErr w:type="spellStart"/>
      <w:r w:rsidRPr="009D0304">
        <w:t>vibrationSignal.Data</w:t>
      </w:r>
      <w:proofErr w:type="spellEnd"/>
      <w:r w:rsidRPr="009D0304">
        <w:t>, ...</w:t>
      </w:r>
    </w:p>
    <w:p w14:paraId="05DE44C9" w14:textId="77777777" w:rsidR="009D0304" w:rsidRPr="009D0304" w:rsidRDefault="009D0304" w:rsidP="009D0304">
      <w:r w:rsidRPr="009D0304">
        <w:t xml:space="preserve">        </w:t>
      </w:r>
      <w:proofErr w:type="spellStart"/>
      <w:r w:rsidRPr="009D0304">
        <w:t>evenTimeGrid</w:t>
      </w:r>
      <w:proofErr w:type="spellEnd"/>
      <w:r w:rsidRPr="009D0304">
        <w:t>, 'linear');</w:t>
      </w:r>
    </w:p>
    <w:p w14:paraId="3B018988" w14:textId="77777777" w:rsidR="009D0304" w:rsidRPr="009D0304" w:rsidRDefault="009D0304" w:rsidP="009D0304"/>
    <w:p w14:paraId="4505F292" w14:textId="77777777" w:rsidR="009D0304" w:rsidRPr="009D0304" w:rsidRDefault="009D0304" w:rsidP="009D0304">
      <w:r w:rsidRPr="009D0304">
        <w:t xml:space="preserve">    % (c) frequency spectrum via the FFT (magnitude only)</w:t>
      </w:r>
    </w:p>
    <w:p w14:paraId="1037AA34" w14:textId="77777777" w:rsidR="009D0304" w:rsidRPr="009D0304" w:rsidRDefault="009D0304" w:rsidP="009D0304">
      <w:r w:rsidRPr="009D0304">
        <w:t xml:space="preserve">    % Note: we deliberately KEEP the very first spectrum value (the "DC" or zero-frequency component) - a drifting sensor shows up there!</w:t>
      </w:r>
    </w:p>
    <w:p w14:paraId="4289343A" w14:textId="77777777" w:rsidR="009D0304" w:rsidRPr="009D0304" w:rsidRDefault="009D0304" w:rsidP="009D0304">
      <w:r w:rsidRPr="009D0304">
        <w:t xml:space="preserve">    spectrum = abs(</w:t>
      </w:r>
      <w:proofErr w:type="spellStart"/>
      <w:r w:rsidRPr="009D0304">
        <w:t>fft</w:t>
      </w:r>
      <w:proofErr w:type="spellEnd"/>
      <w:r w:rsidRPr="009D0304">
        <w:t>(</w:t>
      </w:r>
      <w:proofErr w:type="spellStart"/>
      <w:r w:rsidRPr="009D0304">
        <w:t>resampledSignal</w:t>
      </w:r>
      <w:proofErr w:type="spellEnd"/>
      <w:r w:rsidRPr="009D0304">
        <w:t xml:space="preserve">)) / </w:t>
      </w:r>
      <w:proofErr w:type="spellStart"/>
      <w:r w:rsidRPr="009D0304">
        <w:t>samplesPerRun</w:t>
      </w:r>
      <w:proofErr w:type="spellEnd"/>
      <w:r w:rsidRPr="009D0304">
        <w:t>;</w:t>
      </w:r>
    </w:p>
    <w:p w14:paraId="24A57CC6" w14:textId="77777777" w:rsidR="009D0304" w:rsidRPr="009D0304" w:rsidRDefault="009D0304" w:rsidP="009D0304"/>
    <w:p w14:paraId="7BB07A63" w14:textId="77777777" w:rsidR="009D0304" w:rsidRPr="009D0304" w:rsidRDefault="009D0304" w:rsidP="009D0304">
      <w:r w:rsidRPr="009D0304">
        <w:t xml:space="preserve">    % (d) keep the first half, (e) log-compress, store as one row</w:t>
      </w:r>
    </w:p>
    <w:p w14:paraId="3C542C97" w14:textId="77777777" w:rsidR="009D0304" w:rsidRPr="009D0304" w:rsidRDefault="009D0304" w:rsidP="009D0304">
      <w:r w:rsidRPr="009D0304">
        <w:t xml:space="preserve">    </w:t>
      </w:r>
      <w:proofErr w:type="spellStart"/>
      <w:proofErr w:type="gramStart"/>
      <w:r w:rsidRPr="009D0304">
        <w:t>spectrumMatrix</w:t>
      </w:r>
      <w:proofErr w:type="spellEnd"/>
      <w:r w:rsidRPr="009D0304">
        <w:t>(</w:t>
      </w:r>
      <w:proofErr w:type="spellStart"/>
      <w:proofErr w:type="gramEnd"/>
      <w:r w:rsidRPr="009D0304">
        <w:t>runNumber</w:t>
      </w:r>
      <w:proofErr w:type="spellEnd"/>
      <w:r w:rsidRPr="009D0304">
        <w:t>, :) = log10(spectrum(</w:t>
      </w:r>
      <w:proofErr w:type="gramStart"/>
      <w:r w:rsidRPr="009D0304">
        <w:t>1:spectrumBins</w:t>
      </w:r>
      <w:proofErr w:type="gramEnd"/>
      <w:r w:rsidRPr="009D0304">
        <w:t>) + eps);</w:t>
      </w:r>
    </w:p>
    <w:p w14:paraId="043F63D1" w14:textId="77777777" w:rsidR="009D0304" w:rsidRPr="009D0304" w:rsidRDefault="009D0304" w:rsidP="009D0304">
      <w:r w:rsidRPr="009D0304">
        <w:t>end</w:t>
      </w:r>
    </w:p>
    <w:p w14:paraId="0EE4FCEE" w14:textId="77777777" w:rsidR="009D0304" w:rsidRPr="009D0304" w:rsidRDefault="009D0304" w:rsidP="009D0304"/>
    <w:p w14:paraId="01C7EC30" w14:textId="77777777" w:rsidR="009D0304" w:rsidRPr="009D0304" w:rsidRDefault="009D0304" w:rsidP="009D0304">
      <w:r w:rsidRPr="009D0304">
        <w:t>% The fault labels for each run (columns of true/false values)</w:t>
      </w:r>
    </w:p>
    <w:p w14:paraId="6DBCA9FA" w14:textId="77777777" w:rsidR="009D0304" w:rsidRPr="009D0304" w:rsidRDefault="009D0304" w:rsidP="009D0304">
      <w:proofErr w:type="spellStart"/>
      <w:r w:rsidRPr="009D0304">
        <w:t>sensorDriftLabels</w:t>
      </w:r>
      <w:proofErr w:type="spellEnd"/>
      <w:r w:rsidRPr="009D0304">
        <w:t xml:space="preserve"> = </w:t>
      </w:r>
      <w:proofErr w:type="spellStart"/>
      <w:r w:rsidRPr="009D0304">
        <w:t>rawData.SensorDrift</w:t>
      </w:r>
      <w:proofErr w:type="spellEnd"/>
      <w:r w:rsidRPr="009D0304">
        <w:t>;   % true = sensor is drifting</w:t>
      </w:r>
    </w:p>
    <w:p w14:paraId="79D1D308" w14:textId="77777777" w:rsidR="009D0304" w:rsidRPr="009D0304" w:rsidRDefault="009D0304" w:rsidP="009D0304">
      <w:proofErr w:type="spellStart"/>
      <w:r w:rsidRPr="009D0304">
        <w:t>shaftWearLabels</w:t>
      </w:r>
      <w:proofErr w:type="spellEnd"/>
      <w:r w:rsidRPr="009D0304">
        <w:t xml:space="preserve">   = </w:t>
      </w:r>
      <w:proofErr w:type="spellStart"/>
      <w:r w:rsidRPr="009D0304">
        <w:t>rawData.ShaftWear</w:t>
      </w:r>
      <w:proofErr w:type="spellEnd"/>
      <w:r w:rsidRPr="009D0304">
        <w:t>;     % true = shaft is worn</w:t>
      </w:r>
    </w:p>
    <w:p w14:paraId="0199CA61" w14:textId="77777777" w:rsidR="009D0304" w:rsidRPr="009D0304" w:rsidRDefault="009D0304" w:rsidP="009D0304">
      <w:proofErr w:type="spellStart"/>
      <w:proofErr w:type="gramStart"/>
      <w:r w:rsidRPr="009D0304">
        <w:t>toothFaultLabels</w:t>
      </w:r>
      <w:proofErr w:type="spellEnd"/>
      <w:r w:rsidRPr="009D0304">
        <w:t xml:space="preserve">  =</w:t>
      </w:r>
      <w:proofErr w:type="gramEnd"/>
      <w:r w:rsidRPr="009D0304">
        <w:t xml:space="preserve"> </w:t>
      </w:r>
      <w:proofErr w:type="spellStart"/>
      <w:r w:rsidRPr="009D0304">
        <w:t>rawData.ToothFault</w:t>
      </w:r>
      <w:proofErr w:type="spellEnd"/>
      <w:r w:rsidRPr="009D0304">
        <w:t>;    % true = gear tooth damaged</w:t>
      </w:r>
    </w:p>
    <w:p w14:paraId="03F59115" w14:textId="77777777" w:rsidR="009D0304" w:rsidRPr="009D0304" w:rsidRDefault="009D0304" w:rsidP="009D0304">
      <w:proofErr w:type="spellStart"/>
      <w:r w:rsidRPr="009D0304">
        <w:t>faultCodeLabels</w:t>
      </w:r>
      <w:proofErr w:type="spellEnd"/>
      <w:r w:rsidRPr="009D0304">
        <w:t xml:space="preserve">   = </w:t>
      </w:r>
      <w:proofErr w:type="spellStart"/>
      <w:r w:rsidRPr="009D0304">
        <w:t>rawData.FaultCode</w:t>
      </w:r>
      <w:proofErr w:type="spellEnd"/>
      <w:r w:rsidRPr="009D0304">
        <w:t>;     % combined 0-7 code</w:t>
      </w:r>
    </w:p>
    <w:p w14:paraId="7ECB7BB0" w14:textId="77777777" w:rsidR="009D0304" w:rsidRPr="009D0304" w:rsidRDefault="009D0304" w:rsidP="009D0304"/>
    <w:p w14:paraId="5F5508F4" w14:textId="77777777" w:rsidR="009D0304" w:rsidRPr="009D0304" w:rsidRDefault="009D0304" w:rsidP="009D0304">
      <w:pPr>
        <w:numPr>
          <w:ilvl w:val="0"/>
          <w:numId w:val="4"/>
        </w:numPr>
        <w:rPr>
          <w:b/>
          <w:bCs/>
        </w:rPr>
      </w:pPr>
      <w:r w:rsidRPr="009D0304">
        <w:rPr>
          <w:b/>
          <w:bCs/>
        </w:rPr>
        <w:t>Split the data: 70% training, 15% validation, 15% test</w:t>
      </w:r>
    </w:p>
    <w:p w14:paraId="5C455686" w14:textId="77777777" w:rsidR="009D0304" w:rsidRPr="009D0304" w:rsidRDefault="009D0304" w:rsidP="009D0304">
      <w:pPr>
        <w:numPr>
          <w:ilvl w:val="0"/>
          <w:numId w:val="6"/>
        </w:numPr>
      </w:pPr>
      <w:r w:rsidRPr="009D0304">
        <w:t>Training data: used to adjust the network weights.</w:t>
      </w:r>
    </w:p>
    <w:p w14:paraId="6B15435F" w14:textId="77777777" w:rsidR="009D0304" w:rsidRPr="009D0304" w:rsidRDefault="009D0304" w:rsidP="009D0304">
      <w:pPr>
        <w:numPr>
          <w:ilvl w:val="0"/>
          <w:numId w:val="6"/>
        </w:numPr>
      </w:pPr>
      <w:r w:rsidRPr="009D0304">
        <w:t xml:space="preserve">Validation </w:t>
      </w:r>
      <w:proofErr w:type="gramStart"/>
      <w:r w:rsidRPr="009D0304">
        <w:t>data :</w:t>
      </w:r>
      <w:proofErr w:type="gramEnd"/>
      <w:r w:rsidRPr="009D0304">
        <w:t xml:space="preserve"> watched during training to decide when to stop (prevents over-training / memorising).</w:t>
      </w:r>
    </w:p>
    <w:p w14:paraId="29C6748C" w14:textId="77777777" w:rsidR="009D0304" w:rsidRPr="009D0304" w:rsidRDefault="009D0304" w:rsidP="009D0304">
      <w:pPr>
        <w:numPr>
          <w:ilvl w:val="0"/>
          <w:numId w:val="6"/>
        </w:numPr>
      </w:pPr>
      <w:r w:rsidRPr="009D0304">
        <w:t>Test data: locked away until the end - used ONCE to measure real performance on runs the network has never seen.</w:t>
      </w:r>
    </w:p>
    <w:p w14:paraId="3D71DB07" w14:textId="77777777" w:rsidR="009D0304" w:rsidRPr="009D0304" w:rsidRDefault="009D0304" w:rsidP="009D0304">
      <w:r w:rsidRPr="009D0304">
        <w:rPr>
          <w:b/>
          <w:bCs/>
        </w:rPr>
        <w:t xml:space="preserve">Note: </w:t>
      </w:r>
      <w:r w:rsidRPr="009D0304">
        <w:t xml:space="preserve">We must "stratify" by </w:t>
      </w:r>
      <w:proofErr w:type="spellStart"/>
      <w:r w:rsidRPr="009D0304">
        <w:t>FaultCode</w:t>
      </w:r>
      <w:proofErr w:type="spellEnd"/>
      <w:r w:rsidRPr="009D0304">
        <w:t xml:space="preserve"> so that every fault combination appears in all three sets, even the rare ones.</w:t>
      </w:r>
    </w:p>
    <w:p w14:paraId="53EC6FE9" w14:textId="77777777" w:rsidR="009D0304" w:rsidRPr="009D0304" w:rsidRDefault="009D0304" w:rsidP="009D0304">
      <w:proofErr w:type="spellStart"/>
      <w:proofErr w:type="gramStart"/>
      <w:r w:rsidRPr="009D0304">
        <w:t>rng</w:t>
      </w:r>
      <w:proofErr w:type="spellEnd"/>
      <w:r w:rsidRPr="009D0304">
        <w:t>(</w:t>
      </w:r>
      <w:proofErr w:type="gramEnd"/>
      <w:r w:rsidRPr="009D0304">
        <w:t>0)   % fix the random number seed so everyone gets the same split</w:t>
      </w:r>
    </w:p>
    <w:p w14:paraId="308E2BB7" w14:textId="77777777" w:rsidR="009D0304" w:rsidRPr="009D0304" w:rsidRDefault="009D0304" w:rsidP="009D0304"/>
    <w:p w14:paraId="592FDECD" w14:textId="77777777" w:rsidR="009D0304" w:rsidRPr="009D0304" w:rsidRDefault="009D0304" w:rsidP="009D0304">
      <w:r w:rsidRPr="009D0304">
        <w:t>% First split: keep 70% for training, put 30% aside (</w:t>
      </w:r>
      <w:proofErr w:type="spellStart"/>
      <w:r w:rsidRPr="009D0304">
        <w:t>validagtion</w:t>
      </w:r>
      <w:proofErr w:type="spellEnd"/>
      <w:r w:rsidRPr="009D0304">
        <w:t xml:space="preserve"> &amp; test)</w:t>
      </w:r>
    </w:p>
    <w:p w14:paraId="1C8337B7" w14:textId="77777777" w:rsidR="009D0304" w:rsidRPr="009D0304" w:rsidRDefault="009D0304" w:rsidP="009D0304">
      <w:proofErr w:type="spellStart"/>
      <w:r w:rsidRPr="009D0304">
        <w:t>firstSplit</w:t>
      </w:r>
      <w:proofErr w:type="spellEnd"/>
      <w:r w:rsidRPr="009D0304">
        <w:t xml:space="preserve">   = </w:t>
      </w:r>
      <w:proofErr w:type="spellStart"/>
      <w:r w:rsidRPr="009D0304">
        <w:t>cvpartition</w:t>
      </w:r>
      <w:proofErr w:type="spellEnd"/>
      <w:r w:rsidRPr="009D0304">
        <w:t>(categorical(</w:t>
      </w:r>
      <w:proofErr w:type="spellStart"/>
      <w:r w:rsidRPr="009D0304">
        <w:t>faultCodeLabels</w:t>
      </w:r>
      <w:proofErr w:type="spellEnd"/>
      <w:r w:rsidRPr="009D0304">
        <w:t>), '</w:t>
      </w:r>
      <w:proofErr w:type="spellStart"/>
      <w:r w:rsidRPr="009D0304">
        <w:t>HoldOut</w:t>
      </w:r>
      <w:proofErr w:type="spellEnd"/>
      <w:r w:rsidRPr="009D0304">
        <w:t>', 0.30,'Stratify</w:t>
      </w:r>
      <w:proofErr w:type="gramStart"/>
      <w:r w:rsidRPr="009D0304">
        <w:t>',false</w:t>
      </w:r>
      <w:proofErr w:type="gramEnd"/>
      <w:r w:rsidRPr="009D0304">
        <w:t>);</w:t>
      </w:r>
    </w:p>
    <w:p w14:paraId="70FD27C4" w14:textId="77777777" w:rsidR="009D0304" w:rsidRPr="009D0304" w:rsidRDefault="009D0304" w:rsidP="009D0304">
      <w:proofErr w:type="spellStart"/>
      <w:r w:rsidRPr="009D0304">
        <w:t>trainingRows</w:t>
      </w:r>
      <w:proofErr w:type="spellEnd"/>
      <w:r w:rsidRPr="009D0304">
        <w:t xml:space="preserve"> = find(training(</w:t>
      </w:r>
      <w:proofErr w:type="spellStart"/>
      <w:r w:rsidRPr="009D0304">
        <w:t>firstSplit</w:t>
      </w:r>
      <w:proofErr w:type="spellEnd"/>
      <w:r w:rsidRPr="009D0304">
        <w:t>));</w:t>
      </w:r>
    </w:p>
    <w:p w14:paraId="3AEB8490" w14:textId="77777777" w:rsidR="009D0304" w:rsidRPr="009D0304" w:rsidRDefault="009D0304" w:rsidP="009D0304">
      <w:proofErr w:type="spellStart"/>
      <w:proofErr w:type="gramStart"/>
      <w:r w:rsidRPr="009D0304">
        <w:t>heldOutRows</w:t>
      </w:r>
      <w:proofErr w:type="spellEnd"/>
      <w:r w:rsidRPr="009D0304">
        <w:t xml:space="preserve">  =</w:t>
      </w:r>
      <w:proofErr w:type="gramEnd"/>
      <w:r w:rsidRPr="009D0304">
        <w:t xml:space="preserve"> find(test(</w:t>
      </w:r>
      <w:proofErr w:type="spellStart"/>
      <w:r w:rsidRPr="009D0304">
        <w:t>firstSplit</w:t>
      </w:r>
      <w:proofErr w:type="spellEnd"/>
      <w:r w:rsidRPr="009D0304">
        <w:t>));</w:t>
      </w:r>
    </w:p>
    <w:p w14:paraId="7849539D" w14:textId="77777777" w:rsidR="009D0304" w:rsidRPr="009D0304" w:rsidRDefault="009D0304" w:rsidP="009D0304"/>
    <w:p w14:paraId="30199CEE" w14:textId="77777777" w:rsidR="009D0304" w:rsidRPr="009D0304" w:rsidRDefault="009D0304" w:rsidP="009D0304">
      <w:r w:rsidRPr="009D0304">
        <w:t>% Second split: divide the held-out 30% equally into validation and test</w:t>
      </w:r>
    </w:p>
    <w:p w14:paraId="61A629B4" w14:textId="77777777" w:rsidR="009D0304" w:rsidRPr="009D0304" w:rsidRDefault="009D0304" w:rsidP="009D0304">
      <w:proofErr w:type="spellStart"/>
      <w:r w:rsidRPr="009D0304">
        <w:t>secondSplit</w:t>
      </w:r>
      <w:proofErr w:type="spellEnd"/>
      <w:r w:rsidRPr="009D0304">
        <w:t xml:space="preserve">    = </w:t>
      </w:r>
      <w:proofErr w:type="spellStart"/>
      <w:r w:rsidRPr="009D0304">
        <w:t>cvpartition</w:t>
      </w:r>
      <w:proofErr w:type="spellEnd"/>
      <w:r w:rsidRPr="009D0304">
        <w:t>(categorical(</w:t>
      </w:r>
      <w:proofErr w:type="spellStart"/>
      <w:r w:rsidRPr="009D0304">
        <w:t>faultCodeLabels</w:t>
      </w:r>
      <w:proofErr w:type="spellEnd"/>
      <w:r w:rsidRPr="009D0304">
        <w:t>(</w:t>
      </w:r>
      <w:proofErr w:type="spellStart"/>
      <w:r w:rsidRPr="009D0304">
        <w:t>heldOutRows</w:t>
      </w:r>
      <w:proofErr w:type="spellEnd"/>
      <w:r w:rsidRPr="009D0304">
        <w:t>)), '</w:t>
      </w:r>
      <w:proofErr w:type="spellStart"/>
      <w:r w:rsidRPr="009D0304">
        <w:t>HoldOut</w:t>
      </w:r>
      <w:proofErr w:type="spellEnd"/>
      <w:r w:rsidRPr="009D0304">
        <w:t>', 0.50,'Stratify</w:t>
      </w:r>
      <w:proofErr w:type="gramStart"/>
      <w:r w:rsidRPr="009D0304">
        <w:t>',false</w:t>
      </w:r>
      <w:proofErr w:type="gramEnd"/>
      <w:r w:rsidRPr="009D0304">
        <w:t>);</w:t>
      </w:r>
    </w:p>
    <w:p w14:paraId="3E9AD707" w14:textId="77777777" w:rsidR="009D0304" w:rsidRPr="009D0304" w:rsidRDefault="009D0304" w:rsidP="009D0304">
      <w:proofErr w:type="spellStart"/>
      <w:r w:rsidRPr="009D0304">
        <w:t>validationRows</w:t>
      </w:r>
      <w:proofErr w:type="spellEnd"/>
      <w:r w:rsidRPr="009D0304">
        <w:t xml:space="preserve"> = </w:t>
      </w:r>
      <w:proofErr w:type="spellStart"/>
      <w:r w:rsidRPr="009D0304">
        <w:t>heldOutRows</w:t>
      </w:r>
      <w:proofErr w:type="spellEnd"/>
      <w:r w:rsidRPr="009D0304">
        <w:t>(training(</w:t>
      </w:r>
      <w:proofErr w:type="spellStart"/>
      <w:r w:rsidRPr="009D0304">
        <w:t>secondSplit</w:t>
      </w:r>
      <w:proofErr w:type="spellEnd"/>
      <w:r w:rsidRPr="009D0304">
        <w:t>));</w:t>
      </w:r>
    </w:p>
    <w:p w14:paraId="5537EBF4" w14:textId="77777777" w:rsidR="009D0304" w:rsidRPr="009D0304" w:rsidRDefault="009D0304" w:rsidP="009D0304">
      <w:proofErr w:type="spellStart"/>
      <w:r w:rsidRPr="009D0304">
        <w:t>testRows</w:t>
      </w:r>
      <w:proofErr w:type="spellEnd"/>
      <w:r w:rsidRPr="009D0304">
        <w:t xml:space="preserve">       = </w:t>
      </w:r>
      <w:proofErr w:type="spellStart"/>
      <w:r w:rsidRPr="009D0304">
        <w:t>heldOutRows</w:t>
      </w:r>
      <w:proofErr w:type="spellEnd"/>
      <w:r w:rsidRPr="009D0304">
        <w:t>(test(</w:t>
      </w:r>
      <w:proofErr w:type="spellStart"/>
      <w:r w:rsidRPr="009D0304">
        <w:t>secondSplit</w:t>
      </w:r>
      <w:proofErr w:type="spellEnd"/>
      <w:r w:rsidRPr="009D0304">
        <w:t>));</w:t>
      </w:r>
    </w:p>
    <w:p w14:paraId="5D63C342" w14:textId="77777777" w:rsidR="009D0304" w:rsidRPr="009D0304" w:rsidRDefault="009D0304" w:rsidP="009D0304"/>
    <w:p w14:paraId="5746B017" w14:textId="77777777" w:rsidR="009D0304" w:rsidRPr="009D0304" w:rsidRDefault="009D0304" w:rsidP="009D0304">
      <w:proofErr w:type="spellStart"/>
      <w:proofErr w:type="gramStart"/>
      <w:r w:rsidRPr="009D0304">
        <w:t>fprintf</w:t>
      </w:r>
      <w:proofErr w:type="spellEnd"/>
      <w:r w:rsidRPr="009D0304">
        <w:t>(</w:t>
      </w:r>
      <w:proofErr w:type="gramEnd"/>
      <w:r w:rsidRPr="009D0304">
        <w:t>'Data split: %d training, %d validation, %d test runs\n', ...</w:t>
      </w:r>
    </w:p>
    <w:p w14:paraId="4DDE3886" w14:textId="77777777" w:rsidR="009D0304" w:rsidRPr="009D0304" w:rsidRDefault="009D0304" w:rsidP="009D0304">
      <w:r w:rsidRPr="009D0304">
        <w:t xml:space="preserve">    </w:t>
      </w:r>
      <w:proofErr w:type="spellStart"/>
      <w:r w:rsidRPr="009D0304">
        <w:t>numel</w:t>
      </w:r>
      <w:proofErr w:type="spellEnd"/>
      <w:r w:rsidRPr="009D0304">
        <w:t>(</w:t>
      </w:r>
      <w:proofErr w:type="spellStart"/>
      <w:r w:rsidRPr="009D0304">
        <w:t>trainingRows</w:t>
      </w:r>
      <w:proofErr w:type="spellEnd"/>
      <w:r w:rsidRPr="009D0304">
        <w:t xml:space="preserve">), </w:t>
      </w:r>
      <w:proofErr w:type="spellStart"/>
      <w:r w:rsidRPr="009D0304">
        <w:t>numel</w:t>
      </w:r>
      <w:proofErr w:type="spellEnd"/>
      <w:r w:rsidRPr="009D0304">
        <w:t>(</w:t>
      </w:r>
      <w:proofErr w:type="spellStart"/>
      <w:r w:rsidRPr="009D0304">
        <w:t>validationRows</w:t>
      </w:r>
      <w:proofErr w:type="spellEnd"/>
      <w:r w:rsidRPr="009D0304">
        <w:t xml:space="preserve">), </w:t>
      </w:r>
      <w:proofErr w:type="spellStart"/>
      <w:r w:rsidRPr="009D0304">
        <w:t>numel</w:t>
      </w:r>
      <w:proofErr w:type="spellEnd"/>
      <w:r w:rsidRPr="009D0304">
        <w:t>(</w:t>
      </w:r>
      <w:proofErr w:type="spellStart"/>
      <w:r w:rsidRPr="009D0304">
        <w:t>testRows</w:t>
      </w:r>
      <w:proofErr w:type="spellEnd"/>
      <w:r w:rsidRPr="009D0304">
        <w:t>));</w:t>
      </w:r>
    </w:p>
    <w:p w14:paraId="612B422C" w14:textId="77777777" w:rsidR="009D0304" w:rsidRPr="009D0304" w:rsidRDefault="009D0304" w:rsidP="009D0304"/>
    <w:p w14:paraId="5396757D" w14:textId="77777777" w:rsidR="009D0304" w:rsidRPr="009D0304" w:rsidRDefault="009D0304" w:rsidP="009D0304">
      <w:pPr>
        <w:numPr>
          <w:ilvl w:val="0"/>
          <w:numId w:val="4"/>
        </w:numPr>
        <w:rPr>
          <w:b/>
          <w:bCs/>
        </w:rPr>
      </w:pPr>
      <w:r w:rsidRPr="009D0304">
        <w:rPr>
          <w:b/>
          <w:bCs/>
        </w:rPr>
        <w:t>Normalising the spectrum values (z-score)</w:t>
      </w:r>
    </w:p>
    <w:p w14:paraId="4E261EA4" w14:textId="77777777" w:rsidR="009D0304" w:rsidRPr="009D0304" w:rsidRDefault="009D0304" w:rsidP="009D0304">
      <w:r w:rsidRPr="009D0304">
        <w:t>Every input is rescaled to mean 0 and standard deviation 1 so that no single frequency bin dominates the training just because its numbers are bigger.</w:t>
      </w:r>
    </w:p>
    <w:p w14:paraId="27725870" w14:textId="77777777" w:rsidR="009D0304" w:rsidRPr="009D0304" w:rsidRDefault="009D0304" w:rsidP="009D0304">
      <w:r w:rsidRPr="009D0304">
        <w:rPr>
          <w:b/>
          <w:bCs/>
        </w:rPr>
        <w:t>IMPORTANT:</w:t>
      </w:r>
      <w:r w:rsidRPr="009D0304">
        <w:t> the mean and standard deviation are calculated from the TRAINING rows only. If we used the whole dataset, information about the test data would "leak" into training and the test result would look better than it really is.</w:t>
      </w:r>
    </w:p>
    <w:p w14:paraId="68B798E0" w14:textId="77777777" w:rsidR="009D0304" w:rsidRPr="009D0304" w:rsidRDefault="009D0304" w:rsidP="009D0304">
      <w:proofErr w:type="spellStart"/>
      <w:r w:rsidRPr="009D0304">
        <w:t>trainingMean</w:t>
      </w:r>
      <w:proofErr w:type="spellEnd"/>
      <w:r w:rsidRPr="009D0304">
        <w:t xml:space="preserve"> = </w:t>
      </w:r>
      <w:proofErr w:type="gramStart"/>
      <w:r w:rsidRPr="009D0304">
        <w:t>mean(</w:t>
      </w:r>
      <w:proofErr w:type="spellStart"/>
      <w:r w:rsidRPr="009D0304">
        <w:t>spectrumMatrix</w:t>
      </w:r>
      <w:proofErr w:type="spellEnd"/>
      <w:r w:rsidRPr="009D0304">
        <w:t>(</w:t>
      </w:r>
      <w:proofErr w:type="spellStart"/>
      <w:r w:rsidRPr="009D0304">
        <w:t>trainingRows</w:t>
      </w:r>
      <w:proofErr w:type="spellEnd"/>
      <w:r w:rsidRPr="009D0304">
        <w:t>,:)</w:t>
      </w:r>
      <w:proofErr w:type="gramEnd"/>
      <w:r w:rsidRPr="009D0304">
        <w:t>, 1);</w:t>
      </w:r>
    </w:p>
    <w:p w14:paraId="6670C18F" w14:textId="77777777" w:rsidR="009D0304" w:rsidRPr="009D0304" w:rsidRDefault="009D0304" w:rsidP="009D0304">
      <w:proofErr w:type="spellStart"/>
      <w:proofErr w:type="gramStart"/>
      <w:r w:rsidRPr="009D0304">
        <w:t>trainingStd</w:t>
      </w:r>
      <w:proofErr w:type="spellEnd"/>
      <w:r w:rsidRPr="009D0304">
        <w:t xml:space="preserve">  =</w:t>
      </w:r>
      <w:proofErr w:type="gramEnd"/>
      <w:r w:rsidRPr="009D0304">
        <w:t xml:space="preserve"> </w:t>
      </w:r>
      <w:proofErr w:type="gramStart"/>
      <w:r w:rsidRPr="009D0304">
        <w:t>std(</w:t>
      </w:r>
      <w:proofErr w:type="spellStart"/>
      <w:r w:rsidRPr="009D0304">
        <w:t>spectrumMatrix</w:t>
      </w:r>
      <w:proofErr w:type="spellEnd"/>
      <w:r w:rsidRPr="009D0304">
        <w:t>(</w:t>
      </w:r>
      <w:proofErr w:type="spellStart"/>
      <w:r w:rsidRPr="009D0304">
        <w:t>trainingRows</w:t>
      </w:r>
      <w:proofErr w:type="spellEnd"/>
      <w:r w:rsidRPr="009D0304">
        <w:t>,:)</w:t>
      </w:r>
      <w:proofErr w:type="gramEnd"/>
      <w:r w:rsidRPr="009D0304">
        <w:t>, 0, 1);</w:t>
      </w:r>
    </w:p>
    <w:p w14:paraId="0EBE7247" w14:textId="77777777" w:rsidR="009D0304" w:rsidRPr="009D0304" w:rsidRDefault="009D0304" w:rsidP="009D0304">
      <w:proofErr w:type="spellStart"/>
      <w:proofErr w:type="gramStart"/>
      <w:r w:rsidRPr="009D0304">
        <w:lastRenderedPageBreak/>
        <w:t>trainingStd</w:t>
      </w:r>
      <w:proofErr w:type="spellEnd"/>
      <w:r w:rsidRPr="009D0304">
        <w:t>(</w:t>
      </w:r>
      <w:proofErr w:type="spellStart"/>
      <w:proofErr w:type="gramEnd"/>
      <w:r w:rsidRPr="009D0304">
        <w:t>trainingStd</w:t>
      </w:r>
      <w:proofErr w:type="spellEnd"/>
      <w:r w:rsidRPr="009D0304">
        <w:t xml:space="preserve"> == 0) = </w:t>
      </w:r>
      <w:proofErr w:type="gramStart"/>
      <w:r w:rsidRPr="009D0304">
        <w:t xml:space="preserve">1;   </w:t>
      </w:r>
      <w:proofErr w:type="gramEnd"/>
      <w:r w:rsidRPr="009D0304">
        <w:t>% avoid dividing by zero</w:t>
      </w:r>
    </w:p>
    <w:p w14:paraId="3B32D3C7" w14:textId="77777777" w:rsidR="009D0304" w:rsidRPr="009D0304" w:rsidRDefault="009D0304" w:rsidP="009D0304"/>
    <w:p w14:paraId="27F345CC" w14:textId="77777777" w:rsidR="009D0304" w:rsidRPr="009D0304" w:rsidRDefault="009D0304" w:rsidP="009D0304">
      <w:proofErr w:type="spellStart"/>
      <w:r w:rsidRPr="009D0304">
        <w:t>normalisedSpectra</w:t>
      </w:r>
      <w:proofErr w:type="spellEnd"/>
      <w:r w:rsidRPr="009D0304">
        <w:t xml:space="preserve"> = (</w:t>
      </w:r>
      <w:proofErr w:type="spellStart"/>
      <w:r w:rsidRPr="009D0304">
        <w:t>spectrumMatrix</w:t>
      </w:r>
      <w:proofErr w:type="spellEnd"/>
      <w:r w:rsidRPr="009D0304">
        <w:t xml:space="preserve"> - </w:t>
      </w:r>
      <w:proofErr w:type="spellStart"/>
      <w:r w:rsidRPr="009D0304">
        <w:t>trainingMean</w:t>
      </w:r>
      <w:proofErr w:type="spellEnd"/>
      <w:proofErr w:type="gramStart"/>
      <w:r w:rsidRPr="009D0304">
        <w:t>) .</w:t>
      </w:r>
      <w:proofErr w:type="gramEnd"/>
      <w:r w:rsidRPr="009D0304">
        <w:t xml:space="preserve">/ </w:t>
      </w:r>
      <w:proofErr w:type="spellStart"/>
      <w:r w:rsidRPr="009D0304">
        <w:t>trainingStd</w:t>
      </w:r>
      <w:proofErr w:type="spellEnd"/>
      <w:r w:rsidRPr="009D0304">
        <w:t>;</w:t>
      </w:r>
    </w:p>
    <w:p w14:paraId="3AC9680B" w14:textId="77777777" w:rsidR="009D0304" w:rsidRPr="009D0304" w:rsidRDefault="009D0304" w:rsidP="009D0304"/>
    <w:p w14:paraId="5BA94C08" w14:textId="77777777" w:rsidR="009D0304" w:rsidRPr="009D0304" w:rsidRDefault="009D0304" w:rsidP="009D0304">
      <w:pPr>
        <w:numPr>
          <w:ilvl w:val="0"/>
          <w:numId w:val="4"/>
        </w:numPr>
        <w:rPr>
          <w:b/>
          <w:bCs/>
        </w:rPr>
      </w:pPr>
      <w:r w:rsidRPr="009D0304">
        <w:rPr>
          <w:b/>
          <w:bCs/>
        </w:rPr>
        <w:t>Building Network 1: Sensor Drift</w:t>
      </w:r>
    </w:p>
    <w:p w14:paraId="08D6A72D" w14:textId="77777777" w:rsidR="009D0304" w:rsidRPr="009D0304" w:rsidRDefault="009D0304" w:rsidP="009D0304">
      <w:r w:rsidRPr="009D0304">
        <w:t>Class weights: if one class (e.g. "fault") has many more examples than the other, the network can score well by always predicting the common class. Weighting each class to contribute equally to the training loss removes that issue. Use the same three lines for each network.</w:t>
      </w:r>
    </w:p>
    <w:p w14:paraId="2DD81BC7" w14:textId="77777777" w:rsidR="009D0304" w:rsidRPr="009D0304" w:rsidRDefault="009D0304" w:rsidP="009D0304">
      <w:proofErr w:type="spellStart"/>
      <w:r w:rsidRPr="009D0304">
        <w:t>driftTrainingLabels</w:t>
      </w:r>
      <w:proofErr w:type="spellEnd"/>
      <w:r w:rsidRPr="009D0304">
        <w:t xml:space="preserve"> = </w:t>
      </w:r>
      <w:proofErr w:type="spellStart"/>
      <w:r w:rsidRPr="009D0304">
        <w:t>sensorDriftLabels</w:t>
      </w:r>
      <w:proofErr w:type="spellEnd"/>
      <w:r w:rsidRPr="009D0304">
        <w:t>(</w:t>
      </w:r>
      <w:proofErr w:type="spellStart"/>
      <w:r w:rsidRPr="009D0304">
        <w:t>trainingRows</w:t>
      </w:r>
      <w:proofErr w:type="spellEnd"/>
      <w:r w:rsidRPr="009D0304">
        <w:t>);</w:t>
      </w:r>
    </w:p>
    <w:p w14:paraId="56AE5E22" w14:textId="77777777" w:rsidR="009D0304" w:rsidRPr="009D0304" w:rsidRDefault="009D0304" w:rsidP="009D0304"/>
    <w:p w14:paraId="7A5E2B12" w14:textId="77777777" w:rsidR="009D0304" w:rsidRPr="009D0304" w:rsidRDefault="009D0304" w:rsidP="009D0304">
      <w:proofErr w:type="spellStart"/>
      <w:r w:rsidRPr="009D0304">
        <w:t>driftWeights</w:t>
      </w:r>
      <w:proofErr w:type="spellEnd"/>
      <w:r w:rsidRPr="009D0304">
        <w:t xml:space="preserve"> = zeros(size(</w:t>
      </w:r>
      <w:proofErr w:type="spellStart"/>
      <w:r w:rsidRPr="009D0304">
        <w:t>driftTrainingLabels</w:t>
      </w:r>
      <w:proofErr w:type="spellEnd"/>
      <w:r w:rsidRPr="009D0304">
        <w:t>));</w:t>
      </w:r>
    </w:p>
    <w:p w14:paraId="09A740E3" w14:textId="77777777" w:rsidR="009D0304" w:rsidRPr="009D0304" w:rsidRDefault="009D0304" w:rsidP="009D0304">
      <w:proofErr w:type="spellStart"/>
      <w:r w:rsidRPr="009D0304">
        <w:t>driftWeights</w:t>
      </w:r>
      <w:proofErr w:type="spellEnd"/>
      <w:r w:rsidRPr="009D0304">
        <w:t>(</w:t>
      </w:r>
      <w:proofErr w:type="spellStart"/>
      <w:proofErr w:type="gramStart"/>
      <w:r w:rsidRPr="009D0304">
        <w:t>driftTrainingLabels</w:t>
      </w:r>
      <w:proofErr w:type="spellEnd"/>
      <w:r w:rsidRPr="009D0304">
        <w:t>)  =</w:t>
      </w:r>
      <w:proofErr w:type="gramEnd"/>
      <w:r w:rsidRPr="009D0304">
        <w:t xml:space="preserve"> 0.5 / sum(</w:t>
      </w:r>
      <w:proofErr w:type="spellStart"/>
      <w:r w:rsidRPr="009D0304">
        <w:t>driftTrainingLabels</w:t>
      </w:r>
      <w:proofErr w:type="spellEnd"/>
      <w:proofErr w:type="gramStart"/>
      <w:r w:rsidRPr="009D0304">
        <w:t xml:space="preserve">);   </w:t>
      </w:r>
      <w:proofErr w:type="gramEnd"/>
      <w:r w:rsidRPr="009D0304">
        <w:t>% faulty runs</w:t>
      </w:r>
    </w:p>
    <w:p w14:paraId="7070F4F1" w14:textId="77777777" w:rsidR="009D0304" w:rsidRPr="009D0304" w:rsidRDefault="009D0304" w:rsidP="009D0304">
      <w:proofErr w:type="spellStart"/>
      <w:r w:rsidRPr="009D0304">
        <w:t>driftWeights</w:t>
      </w:r>
      <w:proofErr w:type="spellEnd"/>
      <w:r w:rsidRPr="009D0304">
        <w:t>(~</w:t>
      </w:r>
      <w:proofErr w:type="spellStart"/>
      <w:r w:rsidRPr="009D0304">
        <w:t>driftTrainingLabels</w:t>
      </w:r>
      <w:proofErr w:type="spellEnd"/>
      <w:r w:rsidRPr="009D0304">
        <w:t>) = 0.5 / sum(~</w:t>
      </w:r>
      <w:proofErr w:type="spellStart"/>
      <w:r w:rsidRPr="009D0304">
        <w:t>driftTrainingLabels</w:t>
      </w:r>
      <w:proofErr w:type="spellEnd"/>
      <w:proofErr w:type="gramStart"/>
      <w:r w:rsidRPr="009D0304">
        <w:t>);  %</w:t>
      </w:r>
      <w:proofErr w:type="gramEnd"/>
      <w:r w:rsidRPr="009D0304">
        <w:t xml:space="preserve"> healthy runs</w:t>
      </w:r>
    </w:p>
    <w:p w14:paraId="3871AF65" w14:textId="77777777" w:rsidR="009D0304" w:rsidRPr="009D0304" w:rsidRDefault="009D0304" w:rsidP="009D0304">
      <w:r w:rsidRPr="009D0304">
        <w:t>Train a shallow network: one hidden layer of 20 neurons.</w:t>
      </w:r>
    </w:p>
    <w:p w14:paraId="7C629A9E" w14:textId="77777777" w:rsidR="009D0304" w:rsidRPr="009D0304" w:rsidRDefault="009D0304" w:rsidP="009D0304">
      <w:pPr>
        <w:numPr>
          <w:ilvl w:val="0"/>
          <w:numId w:val="7"/>
        </w:numPr>
      </w:pPr>
      <w:proofErr w:type="spellStart"/>
      <w:proofErr w:type="gramStart"/>
      <w:r w:rsidRPr="009D0304">
        <w:rPr>
          <w:b/>
          <w:bCs/>
        </w:rPr>
        <w:t>normalisedSpectra</w:t>
      </w:r>
      <w:proofErr w:type="spellEnd"/>
      <w:r w:rsidRPr="009D0304">
        <w:rPr>
          <w:b/>
          <w:bCs/>
        </w:rPr>
        <w:t>(</w:t>
      </w:r>
      <w:proofErr w:type="spellStart"/>
      <w:r w:rsidRPr="009D0304">
        <w:rPr>
          <w:b/>
          <w:bCs/>
        </w:rPr>
        <w:t>trainingRows</w:t>
      </w:r>
      <w:proofErr w:type="spellEnd"/>
      <w:r w:rsidRPr="009D0304">
        <w:rPr>
          <w:b/>
          <w:bCs/>
        </w:rPr>
        <w:t>,:)</w:t>
      </w:r>
      <w:proofErr w:type="gramEnd"/>
      <w:r w:rsidRPr="009D0304">
        <w:rPr>
          <w:b/>
          <w:bCs/>
        </w:rPr>
        <w:t xml:space="preserve">, </w:t>
      </w:r>
      <w:proofErr w:type="spellStart"/>
      <w:r w:rsidRPr="009D0304">
        <w:rPr>
          <w:b/>
          <w:bCs/>
        </w:rPr>
        <w:t>driftTrainingLabels</w:t>
      </w:r>
      <w:proofErr w:type="spellEnd"/>
      <w:r w:rsidRPr="009D0304">
        <w:t> — The training data and their true drift/no-drift answers; only the training rows go in so the validation rows stay unseen.</w:t>
      </w:r>
    </w:p>
    <w:p w14:paraId="6DD292EF" w14:textId="77777777" w:rsidR="009D0304" w:rsidRPr="009D0304" w:rsidRDefault="009D0304" w:rsidP="009D0304">
      <w:pPr>
        <w:numPr>
          <w:ilvl w:val="0"/>
          <w:numId w:val="7"/>
        </w:numPr>
      </w:pPr>
      <w:r w:rsidRPr="009D0304">
        <w:rPr>
          <w:b/>
          <w:bCs/>
        </w:rPr>
        <w:t xml:space="preserve">'Weights', </w:t>
      </w:r>
      <w:proofErr w:type="spellStart"/>
      <w:r w:rsidRPr="009D0304">
        <w:rPr>
          <w:b/>
          <w:bCs/>
        </w:rPr>
        <w:t>driftWeights</w:t>
      </w:r>
      <w:proofErr w:type="spellEnd"/>
      <w:r w:rsidRPr="009D0304">
        <w:t> — Gives some samples more influence during training; useful here because of the unbalance in the number of drift / no drift samples.</w:t>
      </w:r>
    </w:p>
    <w:p w14:paraId="425BDEA0" w14:textId="77777777" w:rsidR="009D0304" w:rsidRPr="009D0304" w:rsidRDefault="009D0304" w:rsidP="009D0304">
      <w:pPr>
        <w:numPr>
          <w:ilvl w:val="0"/>
          <w:numId w:val="7"/>
        </w:numPr>
      </w:pPr>
      <w:r w:rsidRPr="009D0304">
        <w:rPr>
          <w:b/>
          <w:bCs/>
        </w:rPr>
        <w:t>'</w:t>
      </w:r>
      <w:proofErr w:type="spellStart"/>
      <w:r w:rsidRPr="009D0304">
        <w:rPr>
          <w:b/>
          <w:bCs/>
        </w:rPr>
        <w:t>LayerSizes</w:t>
      </w:r>
      <w:proofErr w:type="spellEnd"/>
      <w:r w:rsidRPr="009D0304">
        <w:rPr>
          <w:b/>
          <w:bCs/>
        </w:rPr>
        <w:t>', 20</w:t>
      </w:r>
      <w:r w:rsidRPr="009D0304">
        <w:t> — One hidden layer of 20 neurons; bigger means more pattern-learning power but more overfitting risk.</w:t>
      </w:r>
    </w:p>
    <w:p w14:paraId="59786715" w14:textId="77777777" w:rsidR="009D0304" w:rsidRPr="009D0304" w:rsidRDefault="009D0304" w:rsidP="009D0304">
      <w:pPr>
        <w:numPr>
          <w:ilvl w:val="0"/>
          <w:numId w:val="7"/>
        </w:numPr>
      </w:pPr>
      <w:r w:rsidRPr="009D0304">
        <w:rPr>
          <w:b/>
          <w:bCs/>
        </w:rPr>
        <w:t>'Activations', '</w:t>
      </w:r>
      <w:proofErr w:type="spellStart"/>
      <w:r w:rsidRPr="009D0304">
        <w:rPr>
          <w:b/>
          <w:bCs/>
        </w:rPr>
        <w:t>relu</w:t>
      </w:r>
      <w:proofErr w:type="spellEnd"/>
      <w:r w:rsidRPr="009D0304">
        <w:rPr>
          <w:b/>
          <w:bCs/>
        </w:rPr>
        <w:t>'</w:t>
      </w:r>
      <w:r w:rsidRPr="009D0304">
        <w:t> — The nonlinearity each neuron applies; '</w:t>
      </w:r>
      <w:proofErr w:type="spellStart"/>
      <w:r w:rsidRPr="009D0304">
        <w:t>relu</w:t>
      </w:r>
      <w:proofErr w:type="spellEnd"/>
      <w:r w:rsidRPr="009D0304">
        <w:t>' is the standard default, 'tanh' is worth trying if results are poor.</w:t>
      </w:r>
    </w:p>
    <w:p w14:paraId="7B176AFD" w14:textId="77777777" w:rsidR="009D0304" w:rsidRPr="009D0304" w:rsidRDefault="009D0304" w:rsidP="009D0304">
      <w:pPr>
        <w:numPr>
          <w:ilvl w:val="0"/>
          <w:numId w:val="7"/>
        </w:numPr>
      </w:pPr>
      <w:r w:rsidRPr="009D0304">
        <w:rPr>
          <w:b/>
          <w:bCs/>
        </w:rPr>
        <w:t>'Lambda', 1e-3</w:t>
      </w:r>
      <w:r w:rsidRPr="009D0304">
        <w:t> — Regularization strength; this is a light penalty, so raise it if the model overfits and lower it if it underfits.</w:t>
      </w:r>
    </w:p>
    <w:p w14:paraId="4C706E5C" w14:textId="77777777" w:rsidR="009D0304" w:rsidRPr="009D0304" w:rsidRDefault="009D0304" w:rsidP="009D0304">
      <w:pPr>
        <w:numPr>
          <w:ilvl w:val="0"/>
          <w:numId w:val="7"/>
        </w:numPr>
      </w:pPr>
      <w:r w:rsidRPr="009D0304">
        <w:rPr>
          <w:b/>
          <w:bCs/>
        </w:rPr>
        <w:t>'Standardize', false</w:t>
      </w:r>
      <w:r w:rsidRPr="009D0304">
        <w:t> — Turns off automatic rescaling because the spectra were already normalised in Step 3; leaving it on would rescale twice.</w:t>
      </w:r>
    </w:p>
    <w:p w14:paraId="1046A268" w14:textId="77777777" w:rsidR="009D0304" w:rsidRPr="009D0304" w:rsidRDefault="009D0304" w:rsidP="009D0304">
      <w:pPr>
        <w:numPr>
          <w:ilvl w:val="0"/>
          <w:numId w:val="7"/>
        </w:numPr>
      </w:pPr>
      <w:r w:rsidRPr="009D0304">
        <w:rPr>
          <w:b/>
          <w:bCs/>
        </w:rPr>
        <w:t>'</w:t>
      </w:r>
      <w:proofErr w:type="spellStart"/>
      <w:r w:rsidRPr="009D0304">
        <w:rPr>
          <w:b/>
          <w:bCs/>
        </w:rPr>
        <w:t>ValidationData</w:t>
      </w:r>
      <w:proofErr w:type="spellEnd"/>
      <w:r w:rsidRPr="009D0304">
        <w:rPr>
          <w:b/>
          <w:bCs/>
        </w:rPr>
        <w:t>', {…}</w:t>
      </w:r>
      <w:r w:rsidRPr="009D0304">
        <w:t> — A held-out set the model is scored on while training, so you can see performance on data it never learns from.</w:t>
      </w:r>
    </w:p>
    <w:p w14:paraId="00D1213D" w14:textId="77777777" w:rsidR="009D0304" w:rsidRPr="009D0304" w:rsidRDefault="009D0304" w:rsidP="009D0304">
      <w:pPr>
        <w:numPr>
          <w:ilvl w:val="0"/>
          <w:numId w:val="7"/>
        </w:numPr>
      </w:pPr>
      <w:r w:rsidRPr="009D0304">
        <w:rPr>
          <w:b/>
          <w:bCs/>
        </w:rPr>
        <w:t>'</w:t>
      </w:r>
      <w:proofErr w:type="spellStart"/>
      <w:r w:rsidRPr="009D0304">
        <w:rPr>
          <w:b/>
          <w:bCs/>
        </w:rPr>
        <w:t>ValidationPatience</w:t>
      </w:r>
      <w:proofErr w:type="spellEnd"/>
      <w:r w:rsidRPr="009D0304">
        <w:rPr>
          <w:b/>
          <w:bCs/>
        </w:rPr>
        <w:t>', 10</w:t>
      </w:r>
      <w:r w:rsidRPr="009D0304">
        <w:t> — Stops training once validation performance fails to improve for 10 checks in a row, preventing overfitting.</w:t>
      </w:r>
    </w:p>
    <w:p w14:paraId="71F4D023" w14:textId="77777777" w:rsidR="009D0304" w:rsidRPr="009D0304" w:rsidRDefault="009D0304" w:rsidP="009D0304">
      <w:pPr>
        <w:numPr>
          <w:ilvl w:val="0"/>
          <w:numId w:val="7"/>
        </w:numPr>
      </w:pPr>
      <w:r w:rsidRPr="009D0304">
        <w:rPr>
          <w:b/>
          <w:bCs/>
        </w:rPr>
        <w:t>'</w:t>
      </w:r>
      <w:proofErr w:type="spellStart"/>
      <w:r w:rsidRPr="009D0304">
        <w:rPr>
          <w:b/>
          <w:bCs/>
        </w:rPr>
        <w:t>IterationLimit</w:t>
      </w:r>
      <w:proofErr w:type="spellEnd"/>
      <w:r w:rsidRPr="009D0304">
        <w:rPr>
          <w:b/>
          <w:bCs/>
        </w:rPr>
        <w:t>', 2000</w:t>
      </w:r>
      <w:r w:rsidRPr="009D0304">
        <w:t> — The maximum number of training iterations allowed; raise it if training halts before converging.</w:t>
      </w:r>
    </w:p>
    <w:p w14:paraId="57E1CAA5" w14:textId="77777777" w:rsidR="009D0304" w:rsidRPr="009D0304" w:rsidRDefault="009D0304" w:rsidP="009D0304">
      <w:pPr>
        <w:numPr>
          <w:ilvl w:val="0"/>
          <w:numId w:val="7"/>
        </w:numPr>
      </w:pPr>
      <w:r w:rsidRPr="009D0304">
        <w:rPr>
          <w:b/>
          <w:bCs/>
        </w:rPr>
        <w:t>'</w:t>
      </w:r>
      <w:proofErr w:type="spellStart"/>
      <w:r w:rsidRPr="009D0304">
        <w:rPr>
          <w:b/>
          <w:bCs/>
        </w:rPr>
        <w:t>ClassNames</w:t>
      </w:r>
      <w:proofErr w:type="spellEnd"/>
      <w:r w:rsidRPr="009D0304">
        <w:rPr>
          <w:b/>
          <w:bCs/>
        </w:rPr>
        <w:t>', [false; true]</w:t>
      </w:r>
      <w:r w:rsidRPr="009D0304">
        <w:t> — Fixes the class order so false (no drift) is class 1 and true (drift) is class 2, keeping confusion matrices and scores consistent.</w:t>
      </w:r>
    </w:p>
    <w:p w14:paraId="0C2811F5" w14:textId="77777777" w:rsidR="009D0304" w:rsidRPr="009D0304" w:rsidRDefault="009D0304" w:rsidP="009D0304">
      <w:proofErr w:type="spellStart"/>
      <w:proofErr w:type="gramStart"/>
      <w:r w:rsidRPr="009D0304">
        <w:t>rng</w:t>
      </w:r>
      <w:proofErr w:type="spellEnd"/>
      <w:r w:rsidRPr="009D0304">
        <w:t>(</w:t>
      </w:r>
      <w:proofErr w:type="gramEnd"/>
      <w:r w:rsidRPr="009D0304">
        <w:t>0)</w:t>
      </w:r>
    </w:p>
    <w:p w14:paraId="78459AB3" w14:textId="77777777" w:rsidR="009D0304" w:rsidRPr="009D0304" w:rsidRDefault="009D0304" w:rsidP="009D0304">
      <w:proofErr w:type="spellStart"/>
      <w:r w:rsidRPr="009D0304">
        <w:lastRenderedPageBreak/>
        <w:t>sensorDriftNet</w:t>
      </w:r>
      <w:proofErr w:type="spellEnd"/>
      <w:r w:rsidRPr="009D0304">
        <w:t xml:space="preserve"> = </w:t>
      </w:r>
      <w:proofErr w:type="spellStart"/>
      <w:proofErr w:type="gramStart"/>
      <w:r w:rsidRPr="009D0304">
        <w:t>fitcnet</w:t>
      </w:r>
      <w:proofErr w:type="spellEnd"/>
      <w:r w:rsidRPr="009D0304">
        <w:t>( ...</w:t>
      </w:r>
      <w:proofErr w:type="gramEnd"/>
    </w:p>
    <w:p w14:paraId="214CB5CC" w14:textId="77777777" w:rsidR="009D0304" w:rsidRPr="009D0304" w:rsidRDefault="009D0304" w:rsidP="009D0304">
      <w:r w:rsidRPr="009D0304">
        <w:t xml:space="preserve">    </w:t>
      </w:r>
      <w:proofErr w:type="spellStart"/>
      <w:proofErr w:type="gramStart"/>
      <w:r w:rsidRPr="009D0304">
        <w:t>normalisedSpectra</w:t>
      </w:r>
      <w:proofErr w:type="spellEnd"/>
      <w:r w:rsidRPr="009D0304">
        <w:t>(</w:t>
      </w:r>
      <w:proofErr w:type="spellStart"/>
      <w:r w:rsidRPr="009D0304">
        <w:t>trainingRows</w:t>
      </w:r>
      <w:proofErr w:type="spellEnd"/>
      <w:r w:rsidRPr="009D0304">
        <w:t>,:)</w:t>
      </w:r>
      <w:proofErr w:type="gramEnd"/>
      <w:r w:rsidRPr="009D0304">
        <w:t xml:space="preserve">, </w:t>
      </w:r>
      <w:proofErr w:type="spellStart"/>
      <w:r w:rsidRPr="009D0304">
        <w:t>driftTrainingLabels</w:t>
      </w:r>
      <w:proofErr w:type="spellEnd"/>
      <w:r w:rsidRPr="009D0304">
        <w:t>, ...</w:t>
      </w:r>
    </w:p>
    <w:p w14:paraId="16E714D3" w14:textId="77777777" w:rsidR="009D0304" w:rsidRPr="009D0304" w:rsidRDefault="009D0304" w:rsidP="009D0304">
      <w:r w:rsidRPr="009D0304">
        <w:t xml:space="preserve">    'Weights</w:t>
      </w:r>
      <w:proofErr w:type="gramStart"/>
      <w:r w:rsidRPr="009D0304">
        <w:t xml:space="preserve">',   </w:t>
      </w:r>
      <w:proofErr w:type="gramEnd"/>
      <w:r w:rsidRPr="009D0304">
        <w:t xml:space="preserve">         </w:t>
      </w:r>
      <w:proofErr w:type="spellStart"/>
      <w:r w:rsidRPr="009D0304">
        <w:t>driftWeights</w:t>
      </w:r>
      <w:proofErr w:type="spellEnd"/>
      <w:r w:rsidRPr="009D0304">
        <w:t>, ...</w:t>
      </w:r>
    </w:p>
    <w:p w14:paraId="3A16A198" w14:textId="77777777" w:rsidR="009D0304" w:rsidRPr="009D0304" w:rsidRDefault="009D0304" w:rsidP="009D0304">
      <w:r w:rsidRPr="009D0304">
        <w:t xml:space="preserve">    '</w:t>
      </w:r>
      <w:proofErr w:type="spellStart"/>
      <w:r w:rsidRPr="009D0304">
        <w:t>LayerSizes</w:t>
      </w:r>
      <w:proofErr w:type="spellEnd"/>
      <w:proofErr w:type="gramStart"/>
      <w:r w:rsidRPr="009D0304">
        <w:t xml:space="preserve">',   </w:t>
      </w:r>
      <w:proofErr w:type="gramEnd"/>
      <w:r w:rsidRPr="009D0304">
        <w:t xml:space="preserve">      20, ...</w:t>
      </w:r>
    </w:p>
    <w:p w14:paraId="11420DE0" w14:textId="77777777" w:rsidR="009D0304" w:rsidRPr="009D0304" w:rsidRDefault="009D0304" w:rsidP="009D0304">
      <w:r w:rsidRPr="009D0304">
        <w:t xml:space="preserve">    'Activations</w:t>
      </w:r>
      <w:proofErr w:type="gramStart"/>
      <w:r w:rsidRPr="009D0304">
        <w:t xml:space="preserve">',   </w:t>
      </w:r>
      <w:proofErr w:type="gramEnd"/>
      <w:r w:rsidRPr="009D0304">
        <w:t xml:space="preserve">     'tanh', ...</w:t>
      </w:r>
    </w:p>
    <w:p w14:paraId="2E1B130F" w14:textId="77777777" w:rsidR="009D0304" w:rsidRPr="009D0304" w:rsidRDefault="009D0304" w:rsidP="009D0304">
      <w:r w:rsidRPr="009D0304">
        <w:t xml:space="preserve">    'Lambda</w:t>
      </w:r>
      <w:proofErr w:type="gramStart"/>
      <w:r w:rsidRPr="009D0304">
        <w:t xml:space="preserve">',   </w:t>
      </w:r>
      <w:proofErr w:type="gramEnd"/>
      <w:r w:rsidRPr="009D0304">
        <w:t xml:space="preserve">          1e-4, ...</w:t>
      </w:r>
    </w:p>
    <w:p w14:paraId="5FB6E144" w14:textId="77777777" w:rsidR="009D0304" w:rsidRPr="009D0304" w:rsidRDefault="009D0304" w:rsidP="009D0304">
      <w:r w:rsidRPr="009D0304">
        <w:t xml:space="preserve">    'Standardize</w:t>
      </w:r>
      <w:proofErr w:type="gramStart"/>
      <w:r w:rsidRPr="009D0304">
        <w:t xml:space="preserve">',   </w:t>
      </w:r>
      <w:proofErr w:type="gramEnd"/>
      <w:r w:rsidRPr="009D0304">
        <w:t xml:space="preserve">     false, ...   % </w:t>
      </w:r>
      <w:proofErr w:type="gramStart"/>
      <w:r w:rsidRPr="009D0304">
        <w:t>we</w:t>
      </w:r>
      <w:proofErr w:type="gramEnd"/>
      <w:r w:rsidRPr="009D0304">
        <w:t xml:space="preserve"> already normalised in Step 3</w:t>
      </w:r>
    </w:p>
    <w:p w14:paraId="05ECDE19" w14:textId="77777777" w:rsidR="009D0304" w:rsidRPr="009D0304" w:rsidRDefault="009D0304" w:rsidP="009D0304">
      <w:r w:rsidRPr="009D0304">
        <w:t xml:space="preserve">    '</w:t>
      </w:r>
      <w:proofErr w:type="spellStart"/>
      <w:r w:rsidRPr="009D0304">
        <w:t>ValidationData</w:t>
      </w:r>
      <w:proofErr w:type="spellEnd"/>
      <w:proofErr w:type="gramStart"/>
      <w:r w:rsidRPr="009D0304">
        <w:t xml:space="preserve">',   </w:t>
      </w:r>
      <w:proofErr w:type="gramEnd"/>
      <w:r w:rsidRPr="009D0304">
        <w:t xml:space="preserve">  {</w:t>
      </w:r>
      <w:proofErr w:type="spellStart"/>
      <w:proofErr w:type="gramStart"/>
      <w:r w:rsidRPr="009D0304">
        <w:t>normalisedSpectra</w:t>
      </w:r>
      <w:proofErr w:type="spellEnd"/>
      <w:r w:rsidRPr="009D0304">
        <w:t>(</w:t>
      </w:r>
      <w:proofErr w:type="spellStart"/>
      <w:r w:rsidRPr="009D0304">
        <w:t>validationRows</w:t>
      </w:r>
      <w:proofErr w:type="spellEnd"/>
      <w:r w:rsidRPr="009D0304">
        <w:t>,:)</w:t>
      </w:r>
      <w:proofErr w:type="gramEnd"/>
      <w:r w:rsidRPr="009D0304">
        <w:t xml:space="preserve">, </w:t>
      </w:r>
      <w:proofErr w:type="spellStart"/>
      <w:r w:rsidRPr="009D0304">
        <w:t>sensorDriftLabels</w:t>
      </w:r>
      <w:proofErr w:type="spellEnd"/>
      <w:r w:rsidRPr="009D0304">
        <w:t>(</w:t>
      </w:r>
      <w:proofErr w:type="spellStart"/>
      <w:r w:rsidRPr="009D0304">
        <w:t>validationRows</w:t>
      </w:r>
      <w:proofErr w:type="spellEnd"/>
      <w:r w:rsidRPr="009D0304">
        <w:t>)}, ...</w:t>
      </w:r>
    </w:p>
    <w:p w14:paraId="6B112A3D" w14:textId="77777777" w:rsidR="009D0304" w:rsidRPr="009D0304" w:rsidRDefault="009D0304" w:rsidP="009D0304">
      <w:r w:rsidRPr="009D0304">
        <w:t xml:space="preserve">    '</w:t>
      </w:r>
      <w:proofErr w:type="spellStart"/>
      <w:r w:rsidRPr="009D0304">
        <w:t>ValidationPatience</w:t>
      </w:r>
      <w:proofErr w:type="spellEnd"/>
      <w:r w:rsidRPr="009D0304">
        <w:t>', 20, ...</w:t>
      </w:r>
    </w:p>
    <w:p w14:paraId="0C8E591B" w14:textId="77777777" w:rsidR="009D0304" w:rsidRPr="009D0304" w:rsidRDefault="009D0304" w:rsidP="009D0304">
      <w:r w:rsidRPr="009D0304">
        <w:t xml:space="preserve">    '</w:t>
      </w:r>
      <w:proofErr w:type="spellStart"/>
      <w:r w:rsidRPr="009D0304">
        <w:t>IterationLimit</w:t>
      </w:r>
      <w:proofErr w:type="spellEnd"/>
      <w:proofErr w:type="gramStart"/>
      <w:r w:rsidRPr="009D0304">
        <w:t xml:space="preserve">',   </w:t>
      </w:r>
      <w:proofErr w:type="gramEnd"/>
      <w:r w:rsidRPr="009D0304">
        <w:t xml:space="preserve">  2000, ...</w:t>
      </w:r>
    </w:p>
    <w:p w14:paraId="4BFD067F" w14:textId="77777777" w:rsidR="009D0304" w:rsidRPr="009D0304" w:rsidRDefault="009D0304" w:rsidP="009D0304">
      <w:r w:rsidRPr="009D0304">
        <w:t xml:space="preserve">    '</w:t>
      </w:r>
      <w:proofErr w:type="spellStart"/>
      <w:r w:rsidRPr="009D0304">
        <w:t>ClassNames</w:t>
      </w:r>
      <w:proofErr w:type="spellEnd"/>
      <w:proofErr w:type="gramStart"/>
      <w:r w:rsidRPr="009D0304">
        <w:t xml:space="preserve">',   </w:t>
      </w:r>
      <w:proofErr w:type="gramEnd"/>
      <w:r w:rsidRPr="009D0304">
        <w:t xml:space="preserve">   </w:t>
      </w:r>
      <w:proofErr w:type="gramStart"/>
      <w:r w:rsidRPr="009D0304">
        <w:t xml:space="preserve">   [</w:t>
      </w:r>
      <w:proofErr w:type="gramEnd"/>
      <w:r w:rsidRPr="009D0304">
        <w:t>false; true]);</w:t>
      </w:r>
    </w:p>
    <w:p w14:paraId="44EF1DFD" w14:textId="77777777" w:rsidR="009D0304" w:rsidRPr="009D0304" w:rsidRDefault="009D0304" w:rsidP="009D0304"/>
    <w:p w14:paraId="245E434F" w14:textId="77777777" w:rsidR="009D0304" w:rsidRPr="009D0304" w:rsidRDefault="009D0304" w:rsidP="009D0304">
      <w:r w:rsidRPr="009D0304">
        <w:t>% Predict on the unseen test rows and report accuracy</w:t>
      </w:r>
    </w:p>
    <w:p w14:paraId="4F4903B7" w14:textId="77777777" w:rsidR="009D0304" w:rsidRPr="009D0304" w:rsidRDefault="009D0304" w:rsidP="009D0304">
      <w:proofErr w:type="spellStart"/>
      <w:r w:rsidRPr="009D0304">
        <w:t>driftPredictions</w:t>
      </w:r>
      <w:proofErr w:type="spellEnd"/>
      <w:r w:rsidRPr="009D0304">
        <w:t xml:space="preserve">   = </w:t>
      </w:r>
      <w:proofErr w:type="gramStart"/>
      <w:r w:rsidRPr="009D0304">
        <w:t>predict(</w:t>
      </w:r>
      <w:proofErr w:type="spellStart"/>
      <w:proofErr w:type="gramEnd"/>
      <w:r w:rsidRPr="009D0304">
        <w:t>sensorDriftNet</w:t>
      </w:r>
      <w:proofErr w:type="spellEnd"/>
      <w:r w:rsidRPr="009D0304">
        <w:t xml:space="preserve">, </w:t>
      </w:r>
      <w:proofErr w:type="spellStart"/>
      <w:proofErr w:type="gramStart"/>
      <w:r w:rsidRPr="009D0304">
        <w:t>normalisedSpectra</w:t>
      </w:r>
      <w:proofErr w:type="spellEnd"/>
      <w:r w:rsidRPr="009D0304">
        <w:t>(</w:t>
      </w:r>
      <w:proofErr w:type="spellStart"/>
      <w:r w:rsidRPr="009D0304">
        <w:t>testRows</w:t>
      </w:r>
      <w:proofErr w:type="spellEnd"/>
      <w:r w:rsidRPr="009D0304">
        <w:t>,:))</w:t>
      </w:r>
      <w:proofErr w:type="gramEnd"/>
      <w:r w:rsidRPr="009D0304">
        <w:t>;</w:t>
      </w:r>
    </w:p>
    <w:p w14:paraId="3F207167" w14:textId="77777777" w:rsidR="009D0304" w:rsidRPr="009D0304" w:rsidRDefault="009D0304" w:rsidP="009D0304"/>
    <w:p w14:paraId="5AAB41CD" w14:textId="77777777" w:rsidR="009D0304" w:rsidRPr="009D0304" w:rsidRDefault="009D0304" w:rsidP="009D0304">
      <w:proofErr w:type="spellStart"/>
      <w:proofErr w:type="gramStart"/>
      <w:r w:rsidRPr="009D0304">
        <w:t>driftTestAccuracy</w:t>
      </w:r>
      <w:proofErr w:type="spellEnd"/>
      <w:r w:rsidRPr="009D0304">
        <w:t xml:space="preserve">  =</w:t>
      </w:r>
      <w:proofErr w:type="gramEnd"/>
      <w:r w:rsidRPr="009D0304">
        <w:t xml:space="preserve"> </w:t>
      </w:r>
      <w:proofErr w:type="gramStart"/>
      <w:r w:rsidRPr="009D0304">
        <w:t>mean(</w:t>
      </w:r>
      <w:proofErr w:type="spellStart"/>
      <w:proofErr w:type="gramEnd"/>
      <w:r w:rsidRPr="009D0304">
        <w:t>driftPredictions</w:t>
      </w:r>
      <w:proofErr w:type="spellEnd"/>
      <w:r w:rsidRPr="009D0304">
        <w:t xml:space="preserve"> == </w:t>
      </w:r>
      <w:proofErr w:type="spellStart"/>
      <w:r w:rsidRPr="009D0304">
        <w:t>sensorDriftLabels</w:t>
      </w:r>
      <w:proofErr w:type="spellEnd"/>
      <w:r w:rsidRPr="009D0304">
        <w:t>(</w:t>
      </w:r>
      <w:proofErr w:type="spellStart"/>
      <w:r w:rsidRPr="009D0304">
        <w:t>testRows</w:t>
      </w:r>
      <w:proofErr w:type="spellEnd"/>
      <w:r w:rsidRPr="009D0304">
        <w:t>));</w:t>
      </w:r>
    </w:p>
    <w:p w14:paraId="770836F4" w14:textId="77777777" w:rsidR="009D0304" w:rsidRPr="009D0304" w:rsidRDefault="009D0304" w:rsidP="009D0304">
      <w:proofErr w:type="spellStart"/>
      <w:r w:rsidRPr="009D0304">
        <w:t>driftTrainAccuracy</w:t>
      </w:r>
      <w:proofErr w:type="spellEnd"/>
      <w:r w:rsidRPr="009D0304">
        <w:t xml:space="preserve"> = </w:t>
      </w:r>
      <w:proofErr w:type="gramStart"/>
      <w:r w:rsidRPr="009D0304">
        <w:t>mean(predict(</w:t>
      </w:r>
      <w:proofErr w:type="spellStart"/>
      <w:r w:rsidRPr="009D0304">
        <w:t>sensorDriftNet,normalisedSpectra</w:t>
      </w:r>
      <w:proofErr w:type="spellEnd"/>
      <w:proofErr w:type="gramEnd"/>
      <w:r w:rsidRPr="009D0304">
        <w:t>(</w:t>
      </w:r>
      <w:proofErr w:type="spellStart"/>
      <w:proofErr w:type="gramStart"/>
      <w:r w:rsidRPr="009D0304">
        <w:t>trainingRows</w:t>
      </w:r>
      <w:proofErr w:type="spellEnd"/>
      <w:r w:rsidRPr="009D0304">
        <w:t>,:))</w:t>
      </w:r>
      <w:proofErr w:type="gramEnd"/>
      <w:r w:rsidRPr="009D0304">
        <w:t xml:space="preserve"> == </w:t>
      </w:r>
      <w:proofErr w:type="spellStart"/>
      <w:r w:rsidRPr="009D0304">
        <w:t>driftTrainingLabels</w:t>
      </w:r>
      <w:proofErr w:type="spellEnd"/>
      <w:r w:rsidRPr="009D0304">
        <w:t>);</w:t>
      </w:r>
    </w:p>
    <w:p w14:paraId="1131148C" w14:textId="77777777" w:rsidR="009D0304" w:rsidRPr="009D0304" w:rsidRDefault="009D0304" w:rsidP="009D0304"/>
    <w:p w14:paraId="22EDF389" w14:textId="77777777" w:rsidR="009D0304" w:rsidRPr="009D0304" w:rsidRDefault="009D0304" w:rsidP="009D0304">
      <w:proofErr w:type="spellStart"/>
      <w:proofErr w:type="gramStart"/>
      <w:r w:rsidRPr="009D0304">
        <w:t>fprintf</w:t>
      </w:r>
      <w:proofErr w:type="spellEnd"/>
      <w:r w:rsidRPr="009D0304">
        <w:t>(</w:t>
      </w:r>
      <w:proofErr w:type="gramEnd"/>
      <w:r w:rsidRPr="009D0304">
        <w:t>'</w:t>
      </w:r>
      <w:proofErr w:type="spellStart"/>
      <w:proofErr w:type="gramStart"/>
      <w:r w:rsidRPr="009D0304">
        <w:t>SensorDrift</w:t>
      </w:r>
      <w:proofErr w:type="spellEnd"/>
      <w:r w:rsidRPr="009D0304">
        <w:t xml:space="preserve">  test</w:t>
      </w:r>
      <w:proofErr w:type="gramEnd"/>
      <w:r w:rsidRPr="009D0304">
        <w:t xml:space="preserve"> accuracy: %5.1f%%</w:t>
      </w:r>
      <w:proofErr w:type="gramStart"/>
      <w:r w:rsidRPr="009D0304">
        <w:t xml:space="preserve">   (</w:t>
      </w:r>
      <w:proofErr w:type="gramEnd"/>
      <w:r w:rsidRPr="009D0304">
        <w:t>training: %5.1f%</w:t>
      </w:r>
      <w:proofErr w:type="gramStart"/>
      <w:r w:rsidRPr="009D0304">
        <w:t>%)\</w:t>
      </w:r>
      <w:proofErr w:type="gramEnd"/>
      <w:r w:rsidRPr="009D0304">
        <w:t>n', ...</w:t>
      </w:r>
    </w:p>
    <w:p w14:paraId="1DA49CD9" w14:textId="77777777" w:rsidR="009D0304" w:rsidRPr="009D0304" w:rsidRDefault="009D0304" w:rsidP="009D0304">
      <w:r w:rsidRPr="009D0304">
        <w:t xml:space="preserve">    100*</w:t>
      </w:r>
      <w:proofErr w:type="spellStart"/>
      <w:r w:rsidRPr="009D0304">
        <w:t>driftTestAccuracy</w:t>
      </w:r>
      <w:proofErr w:type="spellEnd"/>
      <w:r w:rsidRPr="009D0304">
        <w:t>, 100*</w:t>
      </w:r>
      <w:proofErr w:type="spellStart"/>
      <w:r w:rsidRPr="009D0304">
        <w:t>driftTrainAccuracy</w:t>
      </w:r>
      <w:proofErr w:type="spellEnd"/>
      <w:r w:rsidRPr="009D0304">
        <w:t>);</w:t>
      </w:r>
    </w:p>
    <w:p w14:paraId="4F21EEA6" w14:textId="77777777" w:rsidR="009D0304" w:rsidRPr="009D0304" w:rsidRDefault="009D0304" w:rsidP="009D0304"/>
    <w:p w14:paraId="63CD2A86" w14:textId="77777777" w:rsidR="009D0304" w:rsidRPr="009D0304" w:rsidRDefault="009D0304" w:rsidP="009D0304">
      <w:proofErr w:type="gramStart"/>
      <w:r w:rsidRPr="009D0304">
        <w:t>figure(</w:t>
      </w:r>
      <w:proofErr w:type="gramEnd"/>
      <w:r w:rsidRPr="009D0304">
        <w:t>'</w:t>
      </w:r>
      <w:proofErr w:type="spellStart"/>
      <w:r w:rsidRPr="009D0304">
        <w:t>Name','Per</w:t>
      </w:r>
      <w:proofErr w:type="spellEnd"/>
      <w:r w:rsidRPr="009D0304">
        <w:t>-fault confusion matrices (raw spectra)')</w:t>
      </w:r>
    </w:p>
    <w:p w14:paraId="50E536D0" w14:textId="77777777" w:rsidR="009D0304" w:rsidRPr="009D0304" w:rsidRDefault="009D0304" w:rsidP="009D0304">
      <w:proofErr w:type="spellStart"/>
      <w:r w:rsidRPr="009D0304">
        <w:t>confusionchart</w:t>
      </w:r>
      <w:proofErr w:type="spellEnd"/>
      <w:r w:rsidRPr="009D0304">
        <w:t>(</w:t>
      </w:r>
      <w:proofErr w:type="spellStart"/>
      <w:r w:rsidRPr="009D0304">
        <w:t>sensorDriftLabels</w:t>
      </w:r>
      <w:proofErr w:type="spellEnd"/>
      <w:r w:rsidRPr="009D0304">
        <w:t>(</w:t>
      </w:r>
      <w:proofErr w:type="spellStart"/>
      <w:r w:rsidRPr="009D0304">
        <w:t>testRows</w:t>
      </w:r>
      <w:proofErr w:type="spellEnd"/>
      <w:r w:rsidRPr="009D0304">
        <w:t xml:space="preserve">), </w:t>
      </w:r>
      <w:proofErr w:type="spellStart"/>
      <w:r w:rsidRPr="009D0304">
        <w:t>driftPredictions</w:t>
      </w:r>
      <w:proofErr w:type="spellEnd"/>
      <w:r w:rsidRPr="009D0304">
        <w:t>, ...</w:t>
      </w:r>
    </w:p>
    <w:p w14:paraId="0474A521" w14:textId="77777777" w:rsidR="009D0304" w:rsidRPr="009D0304" w:rsidRDefault="009D0304" w:rsidP="009D0304">
      <w:r w:rsidRPr="009D0304">
        <w:t xml:space="preserve">    'Title', 'Sensor drift')</w:t>
      </w:r>
    </w:p>
    <w:p w14:paraId="09EF951E" w14:textId="77777777" w:rsidR="009D0304" w:rsidRPr="009D0304" w:rsidRDefault="009D0304" w:rsidP="009D0304"/>
    <w:p w14:paraId="4738673B" w14:textId="77777777" w:rsidR="009D0304" w:rsidRPr="009D0304" w:rsidRDefault="009D0304" w:rsidP="009D0304">
      <w:pPr>
        <w:numPr>
          <w:ilvl w:val="0"/>
          <w:numId w:val="4"/>
        </w:numPr>
        <w:rPr>
          <w:b/>
          <w:bCs/>
        </w:rPr>
      </w:pPr>
      <w:r w:rsidRPr="009D0304">
        <w:rPr>
          <w:b/>
          <w:bCs/>
        </w:rPr>
        <w:t>Building Network 2: Shaft Wear</w:t>
      </w:r>
    </w:p>
    <w:p w14:paraId="59DD1946" w14:textId="77777777" w:rsidR="009D0304" w:rsidRPr="009D0304" w:rsidRDefault="009D0304" w:rsidP="009D0304">
      <w:r w:rsidRPr="009D0304">
        <w:t>Using the code above as a guide, develop a neural network model to predict shaft wear fault conditions</w:t>
      </w:r>
    </w:p>
    <w:p w14:paraId="121F8047" w14:textId="77777777" w:rsidR="009D0304" w:rsidRPr="009D0304" w:rsidRDefault="009D0304" w:rsidP="009D0304">
      <w:r w:rsidRPr="009D0304">
        <w:t>%% Enter Your Code Here %%</w:t>
      </w:r>
    </w:p>
    <w:p w14:paraId="5D88E235" w14:textId="77777777" w:rsidR="009D0304" w:rsidRPr="009D0304" w:rsidRDefault="009D0304" w:rsidP="009D0304">
      <w:proofErr w:type="spellStart"/>
      <w:proofErr w:type="gramStart"/>
      <w:r w:rsidRPr="009D0304">
        <w:t>rng</w:t>
      </w:r>
      <w:proofErr w:type="spellEnd"/>
      <w:r w:rsidRPr="009D0304">
        <w:t>(</w:t>
      </w:r>
      <w:proofErr w:type="gramEnd"/>
      <w:r w:rsidRPr="009D0304">
        <w:t>0)</w:t>
      </w:r>
    </w:p>
    <w:p w14:paraId="675AF0DB" w14:textId="77777777" w:rsidR="009D0304" w:rsidRPr="009D0304" w:rsidRDefault="009D0304" w:rsidP="009D0304">
      <w:proofErr w:type="spellStart"/>
      <w:r w:rsidRPr="009D0304">
        <w:lastRenderedPageBreak/>
        <w:t>driftTrainingLabels</w:t>
      </w:r>
      <w:proofErr w:type="spellEnd"/>
      <w:r w:rsidRPr="009D0304">
        <w:t xml:space="preserve"> = </w:t>
      </w:r>
      <w:proofErr w:type="spellStart"/>
      <w:r w:rsidRPr="009D0304">
        <w:t>shaftWearLabels</w:t>
      </w:r>
      <w:proofErr w:type="spellEnd"/>
      <w:r w:rsidRPr="009D0304">
        <w:t>(</w:t>
      </w:r>
      <w:proofErr w:type="spellStart"/>
      <w:r w:rsidRPr="009D0304">
        <w:t>trainingRows</w:t>
      </w:r>
      <w:proofErr w:type="spellEnd"/>
      <w:r w:rsidRPr="009D0304">
        <w:t>);</w:t>
      </w:r>
    </w:p>
    <w:p w14:paraId="26D6E717" w14:textId="77777777" w:rsidR="009D0304" w:rsidRPr="009D0304" w:rsidRDefault="009D0304" w:rsidP="009D0304"/>
    <w:p w14:paraId="1D6C158E" w14:textId="77777777" w:rsidR="009D0304" w:rsidRPr="009D0304" w:rsidRDefault="009D0304" w:rsidP="009D0304">
      <w:proofErr w:type="spellStart"/>
      <w:r w:rsidRPr="009D0304">
        <w:t>driftWeights</w:t>
      </w:r>
      <w:proofErr w:type="spellEnd"/>
      <w:r w:rsidRPr="009D0304">
        <w:t xml:space="preserve"> = zeros(size(</w:t>
      </w:r>
      <w:proofErr w:type="spellStart"/>
      <w:r w:rsidRPr="009D0304">
        <w:t>driftTrainingLabels</w:t>
      </w:r>
      <w:proofErr w:type="spellEnd"/>
      <w:r w:rsidRPr="009D0304">
        <w:t>));</w:t>
      </w:r>
    </w:p>
    <w:p w14:paraId="5683A4E7" w14:textId="77777777" w:rsidR="009D0304" w:rsidRPr="009D0304" w:rsidRDefault="009D0304" w:rsidP="009D0304">
      <w:proofErr w:type="spellStart"/>
      <w:r w:rsidRPr="009D0304">
        <w:t>driftWeights</w:t>
      </w:r>
      <w:proofErr w:type="spellEnd"/>
      <w:r w:rsidRPr="009D0304">
        <w:t>(</w:t>
      </w:r>
      <w:proofErr w:type="spellStart"/>
      <w:proofErr w:type="gramStart"/>
      <w:r w:rsidRPr="009D0304">
        <w:t>driftTrainingLabels</w:t>
      </w:r>
      <w:proofErr w:type="spellEnd"/>
      <w:r w:rsidRPr="009D0304">
        <w:t>)  =</w:t>
      </w:r>
      <w:proofErr w:type="gramEnd"/>
      <w:r w:rsidRPr="009D0304">
        <w:t xml:space="preserve"> 0.5 / sum(</w:t>
      </w:r>
      <w:proofErr w:type="spellStart"/>
      <w:r w:rsidRPr="009D0304">
        <w:t>driftTrainingLabels</w:t>
      </w:r>
      <w:proofErr w:type="spellEnd"/>
      <w:proofErr w:type="gramStart"/>
      <w:r w:rsidRPr="009D0304">
        <w:t xml:space="preserve">);   </w:t>
      </w:r>
      <w:proofErr w:type="gramEnd"/>
      <w:r w:rsidRPr="009D0304">
        <w:t>% faulty runs</w:t>
      </w:r>
    </w:p>
    <w:p w14:paraId="135A143A" w14:textId="77777777" w:rsidR="009D0304" w:rsidRPr="009D0304" w:rsidRDefault="009D0304" w:rsidP="009D0304">
      <w:proofErr w:type="spellStart"/>
      <w:r w:rsidRPr="009D0304">
        <w:t>driftWeights</w:t>
      </w:r>
      <w:proofErr w:type="spellEnd"/>
      <w:r w:rsidRPr="009D0304">
        <w:t>(~</w:t>
      </w:r>
      <w:proofErr w:type="spellStart"/>
      <w:r w:rsidRPr="009D0304">
        <w:t>driftTrainingLabels</w:t>
      </w:r>
      <w:proofErr w:type="spellEnd"/>
      <w:r w:rsidRPr="009D0304">
        <w:t>) = 0.5 / sum(~</w:t>
      </w:r>
      <w:proofErr w:type="spellStart"/>
      <w:r w:rsidRPr="009D0304">
        <w:t>driftTrainingLabels</w:t>
      </w:r>
      <w:proofErr w:type="spellEnd"/>
      <w:proofErr w:type="gramStart"/>
      <w:r w:rsidRPr="009D0304">
        <w:t>);  %</w:t>
      </w:r>
      <w:proofErr w:type="gramEnd"/>
      <w:r w:rsidRPr="009D0304">
        <w:t xml:space="preserve"> healthy runs</w:t>
      </w:r>
    </w:p>
    <w:p w14:paraId="01C6B48A" w14:textId="77777777" w:rsidR="009D0304" w:rsidRPr="009D0304" w:rsidRDefault="009D0304" w:rsidP="009D0304"/>
    <w:p w14:paraId="3F08BFD7" w14:textId="77777777" w:rsidR="009D0304" w:rsidRPr="009D0304" w:rsidRDefault="009D0304" w:rsidP="009D0304">
      <w:proofErr w:type="spellStart"/>
      <w:r w:rsidRPr="009D0304">
        <w:t>sensorDriftNet</w:t>
      </w:r>
      <w:proofErr w:type="spellEnd"/>
      <w:r w:rsidRPr="009D0304">
        <w:t xml:space="preserve"> = </w:t>
      </w:r>
      <w:proofErr w:type="spellStart"/>
      <w:proofErr w:type="gramStart"/>
      <w:r w:rsidRPr="009D0304">
        <w:t>fitcnet</w:t>
      </w:r>
      <w:proofErr w:type="spellEnd"/>
      <w:r w:rsidRPr="009D0304">
        <w:t>( ...</w:t>
      </w:r>
      <w:proofErr w:type="gramEnd"/>
    </w:p>
    <w:p w14:paraId="4DB46D4E" w14:textId="77777777" w:rsidR="009D0304" w:rsidRPr="009D0304" w:rsidRDefault="009D0304" w:rsidP="009D0304">
      <w:r w:rsidRPr="009D0304">
        <w:t xml:space="preserve">    </w:t>
      </w:r>
      <w:proofErr w:type="spellStart"/>
      <w:proofErr w:type="gramStart"/>
      <w:r w:rsidRPr="009D0304">
        <w:t>normalisedSpectra</w:t>
      </w:r>
      <w:proofErr w:type="spellEnd"/>
      <w:r w:rsidRPr="009D0304">
        <w:t>(</w:t>
      </w:r>
      <w:proofErr w:type="spellStart"/>
      <w:r w:rsidRPr="009D0304">
        <w:t>trainingRows</w:t>
      </w:r>
      <w:proofErr w:type="spellEnd"/>
      <w:r w:rsidRPr="009D0304">
        <w:t>,:)</w:t>
      </w:r>
      <w:proofErr w:type="gramEnd"/>
      <w:r w:rsidRPr="009D0304">
        <w:t xml:space="preserve">, </w:t>
      </w:r>
      <w:proofErr w:type="spellStart"/>
      <w:r w:rsidRPr="009D0304">
        <w:t>driftTrainingLabels</w:t>
      </w:r>
      <w:proofErr w:type="spellEnd"/>
      <w:r w:rsidRPr="009D0304">
        <w:t>, ...</w:t>
      </w:r>
    </w:p>
    <w:p w14:paraId="1DD21DC8" w14:textId="77777777" w:rsidR="009D0304" w:rsidRPr="009D0304" w:rsidRDefault="009D0304" w:rsidP="009D0304">
      <w:r w:rsidRPr="009D0304">
        <w:t xml:space="preserve">    'Weights</w:t>
      </w:r>
      <w:proofErr w:type="gramStart"/>
      <w:r w:rsidRPr="009D0304">
        <w:t xml:space="preserve">',   </w:t>
      </w:r>
      <w:proofErr w:type="gramEnd"/>
      <w:r w:rsidRPr="009D0304">
        <w:t xml:space="preserve">         </w:t>
      </w:r>
      <w:proofErr w:type="spellStart"/>
      <w:r w:rsidRPr="009D0304">
        <w:t>driftWeights</w:t>
      </w:r>
      <w:proofErr w:type="spellEnd"/>
      <w:r w:rsidRPr="009D0304">
        <w:t>, ...</w:t>
      </w:r>
    </w:p>
    <w:p w14:paraId="20CD5055" w14:textId="77777777" w:rsidR="009D0304" w:rsidRPr="009D0304" w:rsidRDefault="009D0304" w:rsidP="009D0304">
      <w:r w:rsidRPr="009D0304">
        <w:t xml:space="preserve">    '</w:t>
      </w:r>
      <w:proofErr w:type="spellStart"/>
      <w:r w:rsidRPr="009D0304">
        <w:t>LayerSizes</w:t>
      </w:r>
      <w:proofErr w:type="spellEnd"/>
      <w:proofErr w:type="gramStart"/>
      <w:r w:rsidRPr="009D0304">
        <w:t xml:space="preserve">',   </w:t>
      </w:r>
      <w:proofErr w:type="gramEnd"/>
      <w:r w:rsidRPr="009D0304">
        <w:t xml:space="preserve">      20, ...</w:t>
      </w:r>
    </w:p>
    <w:p w14:paraId="7F8F9C13" w14:textId="77777777" w:rsidR="009D0304" w:rsidRPr="009D0304" w:rsidRDefault="009D0304" w:rsidP="009D0304">
      <w:r w:rsidRPr="009D0304">
        <w:t xml:space="preserve">    'Activations</w:t>
      </w:r>
      <w:proofErr w:type="gramStart"/>
      <w:r w:rsidRPr="009D0304">
        <w:t xml:space="preserve">',   </w:t>
      </w:r>
      <w:proofErr w:type="gramEnd"/>
      <w:r w:rsidRPr="009D0304">
        <w:t xml:space="preserve">     'tanh', ...</w:t>
      </w:r>
    </w:p>
    <w:p w14:paraId="436384E1" w14:textId="77777777" w:rsidR="009D0304" w:rsidRPr="009D0304" w:rsidRDefault="009D0304" w:rsidP="009D0304">
      <w:r w:rsidRPr="009D0304">
        <w:t xml:space="preserve">    'Lambda</w:t>
      </w:r>
      <w:proofErr w:type="gramStart"/>
      <w:r w:rsidRPr="009D0304">
        <w:t xml:space="preserve">',   </w:t>
      </w:r>
      <w:proofErr w:type="gramEnd"/>
      <w:r w:rsidRPr="009D0304">
        <w:t xml:space="preserve">          1e-3, ...</w:t>
      </w:r>
    </w:p>
    <w:p w14:paraId="5BED8EDE" w14:textId="77777777" w:rsidR="009D0304" w:rsidRPr="009D0304" w:rsidRDefault="009D0304" w:rsidP="009D0304">
      <w:r w:rsidRPr="009D0304">
        <w:t xml:space="preserve">    'Standardize</w:t>
      </w:r>
      <w:proofErr w:type="gramStart"/>
      <w:r w:rsidRPr="009D0304">
        <w:t xml:space="preserve">',   </w:t>
      </w:r>
      <w:proofErr w:type="gramEnd"/>
      <w:r w:rsidRPr="009D0304">
        <w:t xml:space="preserve">     false, ...   % </w:t>
      </w:r>
      <w:proofErr w:type="gramStart"/>
      <w:r w:rsidRPr="009D0304">
        <w:t>we</w:t>
      </w:r>
      <w:proofErr w:type="gramEnd"/>
      <w:r w:rsidRPr="009D0304">
        <w:t xml:space="preserve"> already normalised in Step 3</w:t>
      </w:r>
    </w:p>
    <w:p w14:paraId="438EC067" w14:textId="77777777" w:rsidR="009D0304" w:rsidRPr="009D0304" w:rsidRDefault="009D0304" w:rsidP="009D0304">
      <w:r w:rsidRPr="009D0304">
        <w:t xml:space="preserve">    '</w:t>
      </w:r>
      <w:proofErr w:type="spellStart"/>
      <w:r w:rsidRPr="009D0304">
        <w:t>ValidationData</w:t>
      </w:r>
      <w:proofErr w:type="spellEnd"/>
      <w:proofErr w:type="gramStart"/>
      <w:r w:rsidRPr="009D0304">
        <w:t xml:space="preserve">',   </w:t>
      </w:r>
      <w:proofErr w:type="gramEnd"/>
      <w:r w:rsidRPr="009D0304">
        <w:t xml:space="preserve">  {</w:t>
      </w:r>
      <w:proofErr w:type="spellStart"/>
      <w:proofErr w:type="gramStart"/>
      <w:r w:rsidRPr="009D0304">
        <w:t>normalisedSpectra</w:t>
      </w:r>
      <w:proofErr w:type="spellEnd"/>
      <w:r w:rsidRPr="009D0304">
        <w:t>(</w:t>
      </w:r>
      <w:proofErr w:type="spellStart"/>
      <w:r w:rsidRPr="009D0304">
        <w:t>validationRows</w:t>
      </w:r>
      <w:proofErr w:type="spellEnd"/>
      <w:r w:rsidRPr="009D0304">
        <w:t>,:)</w:t>
      </w:r>
      <w:proofErr w:type="gramEnd"/>
      <w:r w:rsidRPr="009D0304">
        <w:t xml:space="preserve">, </w:t>
      </w:r>
      <w:proofErr w:type="spellStart"/>
      <w:r w:rsidRPr="009D0304">
        <w:t>shaftWearLabels</w:t>
      </w:r>
      <w:proofErr w:type="spellEnd"/>
      <w:r w:rsidRPr="009D0304">
        <w:t>(</w:t>
      </w:r>
      <w:proofErr w:type="spellStart"/>
      <w:r w:rsidRPr="009D0304">
        <w:t>validationRows</w:t>
      </w:r>
      <w:proofErr w:type="spellEnd"/>
      <w:r w:rsidRPr="009D0304">
        <w:t>)}, ...</w:t>
      </w:r>
    </w:p>
    <w:p w14:paraId="5677FC85" w14:textId="77777777" w:rsidR="009D0304" w:rsidRPr="009D0304" w:rsidRDefault="009D0304" w:rsidP="009D0304">
      <w:r w:rsidRPr="009D0304">
        <w:t xml:space="preserve">    '</w:t>
      </w:r>
      <w:proofErr w:type="spellStart"/>
      <w:r w:rsidRPr="009D0304">
        <w:t>ValidationPatience</w:t>
      </w:r>
      <w:proofErr w:type="spellEnd"/>
      <w:r w:rsidRPr="009D0304">
        <w:t>', 20, ...</w:t>
      </w:r>
    </w:p>
    <w:p w14:paraId="541F50A2" w14:textId="77777777" w:rsidR="009D0304" w:rsidRPr="009D0304" w:rsidRDefault="009D0304" w:rsidP="009D0304">
      <w:r w:rsidRPr="009D0304">
        <w:t xml:space="preserve">    '</w:t>
      </w:r>
      <w:proofErr w:type="spellStart"/>
      <w:r w:rsidRPr="009D0304">
        <w:t>IterationLimit</w:t>
      </w:r>
      <w:proofErr w:type="spellEnd"/>
      <w:proofErr w:type="gramStart"/>
      <w:r w:rsidRPr="009D0304">
        <w:t xml:space="preserve">',   </w:t>
      </w:r>
      <w:proofErr w:type="gramEnd"/>
      <w:r w:rsidRPr="009D0304">
        <w:t xml:space="preserve">  2000, ...</w:t>
      </w:r>
    </w:p>
    <w:p w14:paraId="50653A48" w14:textId="77777777" w:rsidR="009D0304" w:rsidRPr="009D0304" w:rsidRDefault="009D0304" w:rsidP="009D0304">
      <w:r w:rsidRPr="009D0304">
        <w:t xml:space="preserve">    '</w:t>
      </w:r>
      <w:proofErr w:type="spellStart"/>
      <w:r w:rsidRPr="009D0304">
        <w:t>ClassNames</w:t>
      </w:r>
      <w:proofErr w:type="spellEnd"/>
      <w:proofErr w:type="gramStart"/>
      <w:r w:rsidRPr="009D0304">
        <w:t xml:space="preserve">',   </w:t>
      </w:r>
      <w:proofErr w:type="gramEnd"/>
      <w:r w:rsidRPr="009D0304">
        <w:t xml:space="preserve">   </w:t>
      </w:r>
      <w:proofErr w:type="gramStart"/>
      <w:r w:rsidRPr="009D0304">
        <w:t xml:space="preserve">   [</w:t>
      </w:r>
      <w:proofErr w:type="gramEnd"/>
      <w:r w:rsidRPr="009D0304">
        <w:t>false; true]);</w:t>
      </w:r>
    </w:p>
    <w:p w14:paraId="5679B76B" w14:textId="77777777" w:rsidR="009D0304" w:rsidRPr="009D0304" w:rsidRDefault="009D0304" w:rsidP="009D0304"/>
    <w:p w14:paraId="167E66DB" w14:textId="77777777" w:rsidR="009D0304" w:rsidRPr="009D0304" w:rsidRDefault="009D0304" w:rsidP="009D0304">
      <w:r w:rsidRPr="009D0304">
        <w:t>% Predict on the unseen test rows and report accuracy</w:t>
      </w:r>
    </w:p>
    <w:p w14:paraId="0A3C9104" w14:textId="77777777" w:rsidR="009D0304" w:rsidRPr="009D0304" w:rsidRDefault="009D0304" w:rsidP="009D0304">
      <w:proofErr w:type="spellStart"/>
      <w:r w:rsidRPr="009D0304">
        <w:t>driftPredictions</w:t>
      </w:r>
      <w:proofErr w:type="spellEnd"/>
      <w:r w:rsidRPr="009D0304">
        <w:t xml:space="preserve">   = </w:t>
      </w:r>
      <w:proofErr w:type="gramStart"/>
      <w:r w:rsidRPr="009D0304">
        <w:t>predict(</w:t>
      </w:r>
      <w:proofErr w:type="spellStart"/>
      <w:proofErr w:type="gramEnd"/>
      <w:r w:rsidRPr="009D0304">
        <w:t>sensorDriftNet</w:t>
      </w:r>
      <w:proofErr w:type="spellEnd"/>
      <w:r w:rsidRPr="009D0304">
        <w:t xml:space="preserve">, </w:t>
      </w:r>
      <w:proofErr w:type="spellStart"/>
      <w:proofErr w:type="gramStart"/>
      <w:r w:rsidRPr="009D0304">
        <w:t>normalisedSpectra</w:t>
      </w:r>
      <w:proofErr w:type="spellEnd"/>
      <w:r w:rsidRPr="009D0304">
        <w:t>(</w:t>
      </w:r>
      <w:proofErr w:type="spellStart"/>
      <w:r w:rsidRPr="009D0304">
        <w:t>testRows</w:t>
      </w:r>
      <w:proofErr w:type="spellEnd"/>
      <w:r w:rsidRPr="009D0304">
        <w:t>,:))</w:t>
      </w:r>
      <w:proofErr w:type="gramEnd"/>
      <w:r w:rsidRPr="009D0304">
        <w:t>;</w:t>
      </w:r>
    </w:p>
    <w:p w14:paraId="5093F56F" w14:textId="77777777" w:rsidR="009D0304" w:rsidRPr="009D0304" w:rsidRDefault="009D0304" w:rsidP="009D0304"/>
    <w:p w14:paraId="573B78E4" w14:textId="77777777" w:rsidR="009D0304" w:rsidRPr="009D0304" w:rsidRDefault="009D0304" w:rsidP="009D0304">
      <w:proofErr w:type="spellStart"/>
      <w:proofErr w:type="gramStart"/>
      <w:r w:rsidRPr="009D0304">
        <w:t>driftTestAccuracy</w:t>
      </w:r>
      <w:proofErr w:type="spellEnd"/>
      <w:r w:rsidRPr="009D0304">
        <w:t xml:space="preserve">  =</w:t>
      </w:r>
      <w:proofErr w:type="gramEnd"/>
      <w:r w:rsidRPr="009D0304">
        <w:t xml:space="preserve"> </w:t>
      </w:r>
      <w:proofErr w:type="gramStart"/>
      <w:r w:rsidRPr="009D0304">
        <w:t>mean(</w:t>
      </w:r>
      <w:proofErr w:type="spellStart"/>
      <w:proofErr w:type="gramEnd"/>
      <w:r w:rsidRPr="009D0304">
        <w:t>driftPredictions</w:t>
      </w:r>
      <w:proofErr w:type="spellEnd"/>
      <w:r w:rsidRPr="009D0304">
        <w:t xml:space="preserve"> == </w:t>
      </w:r>
      <w:proofErr w:type="spellStart"/>
      <w:r w:rsidRPr="009D0304">
        <w:t>shaftWearLabels</w:t>
      </w:r>
      <w:proofErr w:type="spellEnd"/>
      <w:r w:rsidRPr="009D0304">
        <w:t>(</w:t>
      </w:r>
      <w:proofErr w:type="spellStart"/>
      <w:r w:rsidRPr="009D0304">
        <w:t>testRows</w:t>
      </w:r>
      <w:proofErr w:type="spellEnd"/>
      <w:r w:rsidRPr="009D0304">
        <w:t>));</w:t>
      </w:r>
    </w:p>
    <w:p w14:paraId="1F99AD4E" w14:textId="77777777" w:rsidR="009D0304" w:rsidRPr="009D0304" w:rsidRDefault="009D0304" w:rsidP="009D0304">
      <w:proofErr w:type="spellStart"/>
      <w:r w:rsidRPr="009D0304">
        <w:t>driftTrainAccuracy</w:t>
      </w:r>
      <w:proofErr w:type="spellEnd"/>
      <w:r w:rsidRPr="009D0304">
        <w:t xml:space="preserve"> = </w:t>
      </w:r>
      <w:proofErr w:type="gramStart"/>
      <w:r w:rsidRPr="009D0304">
        <w:t>mean(predict(</w:t>
      </w:r>
      <w:proofErr w:type="spellStart"/>
      <w:r w:rsidRPr="009D0304">
        <w:t>sensorDriftNet,normalisedSpectra</w:t>
      </w:r>
      <w:proofErr w:type="spellEnd"/>
      <w:proofErr w:type="gramEnd"/>
      <w:r w:rsidRPr="009D0304">
        <w:t>(</w:t>
      </w:r>
      <w:proofErr w:type="spellStart"/>
      <w:proofErr w:type="gramStart"/>
      <w:r w:rsidRPr="009D0304">
        <w:t>trainingRows</w:t>
      </w:r>
      <w:proofErr w:type="spellEnd"/>
      <w:r w:rsidRPr="009D0304">
        <w:t>,:))</w:t>
      </w:r>
      <w:proofErr w:type="gramEnd"/>
      <w:r w:rsidRPr="009D0304">
        <w:t xml:space="preserve"> == </w:t>
      </w:r>
      <w:proofErr w:type="spellStart"/>
      <w:r w:rsidRPr="009D0304">
        <w:t>driftTrainingLabels</w:t>
      </w:r>
      <w:proofErr w:type="spellEnd"/>
      <w:r w:rsidRPr="009D0304">
        <w:t>);</w:t>
      </w:r>
    </w:p>
    <w:p w14:paraId="659A4115" w14:textId="77777777" w:rsidR="009D0304" w:rsidRPr="009D0304" w:rsidRDefault="009D0304" w:rsidP="009D0304"/>
    <w:p w14:paraId="69BFA1DC" w14:textId="77777777" w:rsidR="009D0304" w:rsidRPr="009D0304" w:rsidRDefault="009D0304" w:rsidP="009D0304">
      <w:proofErr w:type="spellStart"/>
      <w:proofErr w:type="gramStart"/>
      <w:r w:rsidRPr="009D0304">
        <w:t>fprintf</w:t>
      </w:r>
      <w:proofErr w:type="spellEnd"/>
      <w:r w:rsidRPr="009D0304">
        <w:t>(</w:t>
      </w:r>
      <w:proofErr w:type="gramEnd"/>
      <w:r w:rsidRPr="009D0304">
        <w:t xml:space="preserve">'Shaft </w:t>
      </w:r>
      <w:proofErr w:type="gramStart"/>
      <w:r w:rsidRPr="009D0304">
        <w:t>Wear  test</w:t>
      </w:r>
      <w:proofErr w:type="gramEnd"/>
      <w:r w:rsidRPr="009D0304">
        <w:t xml:space="preserve"> accuracy: %5.1f%%</w:t>
      </w:r>
      <w:proofErr w:type="gramStart"/>
      <w:r w:rsidRPr="009D0304">
        <w:t xml:space="preserve">   (</w:t>
      </w:r>
      <w:proofErr w:type="gramEnd"/>
      <w:r w:rsidRPr="009D0304">
        <w:t>training: %5.1f%</w:t>
      </w:r>
      <w:proofErr w:type="gramStart"/>
      <w:r w:rsidRPr="009D0304">
        <w:t>%)\</w:t>
      </w:r>
      <w:proofErr w:type="gramEnd"/>
      <w:r w:rsidRPr="009D0304">
        <w:t>n', ...</w:t>
      </w:r>
    </w:p>
    <w:p w14:paraId="77B16FF3" w14:textId="77777777" w:rsidR="009D0304" w:rsidRPr="009D0304" w:rsidRDefault="009D0304" w:rsidP="009D0304">
      <w:r w:rsidRPr="009D0304">
        <w:t xml:space="preserve">    100*</w:t>
      </w:r>
      <w:proofErr w:type="spellStart"/>
      <w:r w:rsidRPr="009D0304">
        <w:t>driftTestAccuracy</w:t>
      </w:r>
      <w:proofErr w:type="spellEnd"/>
      <w:r w:rsidRPr="009D0304">
        <w:t>, 100*</w:t>
      </w:r>
      <w:proofErr w:type="spellStart"/>
      <w:r w:rsidRPr="009D0304">
        <w:t>driftTrainAccuracy</w:t>
      </w:r>
      <w:proofErr w:type="spellEnd"/>
      <w:r w:rsidRPr="009D0304">
        <w:t>);</w:t>
      </w:r>
    </w:p>
    <w:p w14:paraId="6D20C738" w14:textId="77777777" w:rsidR="009D0304" w:rsidRPr="009D0304" w:rsidRDefault="009D0304" w:rsidP="009D0304"/>
    <w:p w14:paraId="1D87989F" w14:textId="77777777" w:rsidR="009D0304" w:rsidRPr="009D0304" w:rsidRDefault="009D0304" w:rsidP="009D0304">
      <w:proofErr w:type="gramStart"/>
      <w:r w:rsidRPr="009D0304">
        <w:t>figure(</w:t>
      </w:r>
      <w:proofErr w:type="gramEnd"/>
      <w:r w:rsidRPr="009D0304">
        <w:t>'</w:t>
      </w:r>
      <w:proofErr w:type="spellStart"/>
      <w:r w:rsidRPr="009D0304">
        <w:t>Name','Per</w:t>
      </w:r>
      <w:proofErr w:type="spellEnd"/>
      <w:r w:rsidRPr="009D0304">
        <w:t>-fault confusion matrices (raw spectra)')</w:t>
      </w:r>
    </w:p>
    <w:p w14:paraId="75F6C72D" w14:textId="77777777" w:rsidR="009D0304" w:rsidRPr="009D0304" w:rsidRDefault="009D0304" w:rsidP="009D0304">
      <w:proofErr w:type="spellStart"/>
      <w:r w:rsidRPr="009D0304">
        <w:t>confusionchart</w:t>
      </w:r>
      <w:proofErr w:type="spellEnd"/>
      <w:r w:rsidRPr="009D0304">
        <w:t>(</w:t>
      </w:r>
      <w:proofErr w:type="spellStart"/>
      <w:r w:rsidRPr="009D0304">
        <w:t>shaftWearLabels</w:t>
      </w:r>
      <w:proofErr w:type="spellEnd"/>
      <w:r w:rsidRPr="009D0304">
        <w:t>(</w:t>
      </w:r>
      <w:proofErr w:type="spellStart"/>
      <w:r w:rsidRPr="009D0304">
        <w:t>testRows</w:t>
      </w:r>
      <w:proofErr w:type="spellEnd"/>
      <w:r w:rsidRPr="009D0304">
        <w:t xml:space="preserve">), </w:t>
      </w:r>
      <w:proofErr w:type="spellStart"/>
      <w:r w:rsidRPr="009D0304">
        <w:t>driftPredictions</w:t>
      </w:r>
      <w:proofErr w:type="spellEnd"/>
      <w:r w:rsidRPr="009D0304">
        <w:t>, ...</w:t>
      </w:r>
    </w:p>
    <w:p w14:paraId="17440B20" w14:textId="77777777" w:rsidR="009D0304" w:rsidRPr="009D0304" w:rsidRDefault="009D0304" w:rsidP="009D0304">
      <w:r w:rsidRPr="009D0304">
        <w:t xml:space="preserve">    'Title', 'Shaft Wear')</w:t>
      </w:r>
    </w:p>
    <w:p w14:paraId="286B952E" w14:textId="77777777" w:rsidR="009D0304" w:rsidRPr="009D0304" w:rsidRDefault="009D0304" w:rsidP="009D0304"/>
    <w:p w14:paraId="4246D549" w14:textId="77777777" w:rsidR="009D0304" w:rsidRPr="009D0304" w:rsidRDefault="009D0304" w:rsidP="009D0304"/>
    <w:p w14:paraId="3271279D" w14:textId="77777777" w:rsidR="009D0304" w:rsidRPr="009D0304" w:rsidRDefault="009D0304" w:rsidP="009D0304">
      <w:pPr>
        <w:numPr>
          <w:ilvl w:val="0"/>
          <w:numId w:val="4"/>
        </w:numPr>
        <w:rPr>
          <w:b/>
          <w:bCs/>
        </w:rPr>
      </w:pPr>
      <w:r w:rsidRPr="009D0304">
        <w:rPr>
          <w:b/>
          <w:bCs/>
        </w:rPr>
        <w:t>Building Network 3: Gear Tooth Fault</w:t>
      </w:r>
    </w:p>
    <w:p w14:paraId="3A098090" w14:textId="77777777" w:rsidR="009D0304" w:rsidRPr="009D0304" w:rsidRDefault="009D0304" w:rsidP="009D0304">
      <w:r w:rsidRPr="009D0304">
        <w:t>%% Enter Your Code Here %%</w:t>
      </w:r>
    </w:p>
    <w:p w14:paraId="1995D594" w14:textId="77777777" w:rsidR="009D0304" w:rsidRPr="009D0304" w:rsidRDefault="009D0304" w:rsidP="009D0304">
      <w:proofErr w:type="spellStart"/>
      <w:proofErr w:type="gramStart"/>
      <w:r w:rsidRPr="009D0304">
        <w:t>rng</w:t>
      </w:r>
      <w:proofErr w:type="spellEnd"/>
      <w:r w:rsidRPr="009D0304">
        <w:t>(</w:t>
      </w:r>
      <w:proofErr w:type="gramEnd"/>
      <w:r w:rsidRPr="009D0304">
        <w:t>0)</w:t>
      </w:r>
    </w:p>
    <w:p w14:paraId="242F4A43" w14:textId="77777777" w:rsidR="009D0304" w:rsidRPr="009D0304" w:rsidRDefault="009D0304" w:rsidP="009D0304">
      <w:proofErr w:type="spellStart"/>
      <w:r w:rsidRPr="009D0304">
        <w:t>driftTrainingLabels</w:t>
      </w:r>
      <w:proofErr w:type="spellEnd"/>
      <w:r w:rsidRPr="009D0304">
        <w:t xml:space="preserve"> = </w:t>
      </w:r>
      <w:proofErr w:type="spellStart"/>
      <w:r w:rsidRPr="009D0304">
        <w:t>toothFaultLabels</w:t>
      </w:r>
      <w:proofErr w:type="spellEnd"/>
      <w:r w:rsidRPr="009D0304">
        <w:t>(</w:t>
      </w:r>
      <w:proofErr w:type="spellStart"/>
      <w:r w:rsidRPr="009D0304">
        <w:t>trainingRows</w:t>
      </w:r>
      <w:proofErr w:type="spellEnd"/>
      <w:r w:rsidRPr="009D0304">
        <w:t>);</w:t>
      </w:r>
    </w:p>
    <w:p w14:paraId="4540A85B" w14:textId="77777777" w:rsidR="009D0304" w:rsidRPr="009D0304" w:rsidRDefault="009D0304" w:rsidP="009D0304"/>
    <w:p w14:paraId="5C8797DA" w14:textId="77777777" w:rsidR="009D0304" w:rsidRPr="009D0304" w:rsidRDefault="009D0304" w:rsidP="009D0304">
      <w:proofErr w:type="spellStart"/>
      <w:r w:rsidRPr="009D0304">
        <w:t>driftWeights</w:t>
      </w:r>
      <w:proofErr w:type="spellEnd"/>
      <w:r w:rsidRPr="009D0304">
        <w:t xml:space="preserve"> = zeros(size(</w:t>
      </w:r>
      <w:proofErr w:type="spellStart"/>
      <w:r w:rsidRPr="009D0304">
        <w:t>driftTrainingLabels</w:t>
      </w:r>
      <w:proofErr w:type="spellEnd"/>
      <w:r w:rsidRPr="009D0304">
        <w:t>));</w:t>
      </w:r>
    </w:p>
    <w:p w14:paraId="58D97C82" w14:textId="77777777" w:rsidR="009D0304" w:rsidRPr="009D0304" w:rsidRDefault="009D0304" w:rsidP="009D0304">
      <w:proofErr w:type="spellStart"/>
      <w:r w:rsidRPr="009D0304">
        <w:t>driftWeights</w:t>
      </w:r>
      <w:proofErr w:type="spellEnd"/>
      <w:r w:rsidRPr="009D0304">
        <w:t>(</w:t>
      </w:r>
      <w:proofErr w:type="spellStart"/>
      <w:proofErr w:type="gramStart"/>
      <w:r w:rsidRPr="009D0304">
        <w:t>driftTrainingLabels</w:t>
      </w:r>
      <w:proofErr w:type="spellEnd"/>
      <w:r w:rsidRPr="009D0304">
        <w:t>)  =</w:t>
      </w:r>
      <w:proofErr w:type="gramEnd"/>
      <w:r w:rsidRPr="009D0304">
        <w:t xml:space="preserve"> 0.5 / sum(</w:t>
      </w:r>
      <w:proofErr w:type="spellStart"/>
      <w:r w:rsidRPr="009D0304">
        <w:t>driftTrainingLabels</w:t>
      </w:r>
      <w:proofErr w:type="spellEnd"/>
      <w:proofErr w:type="gramStart"/>
      <w:r w:rsidRPr="009D0304">
        <w:t xml:space="preserve">);   </w:t>
      </w:r>
      <w:proofErr w:type="gramEnd"/>
      <w:r w:rsidRPr="009D0304">
        <w:t>% faulty runs</w:t>
      </w:r>
    </w:p>
    <w:p w14:paraId="2A8A59CD" w14:textId="77777777" w:rsidR="009D0304" w:rsidRPr="009D0304" w:rsidRDefault="009D0304" w:rsidP="009D0304">
      <w:proofErr w:type="spellStart"/>
      <w:r w:rsidRPr="009D0304">
        <w:t>driftWeights</w:t>
      </w:r>
      <w:proofErr w:type="spellEnd"/>
      <w:r w:rsidRPr="009D0304">
        <w:t>(~</w:t>
      </w:r>
      <w:proofErr w:type="spellStart"/>
      <w:r w:rsidRPr="009D0304">
        <w:t>driftTrainingLabels</w:t>
      </w:r>
      <w:proofErr w:type="spellEnd"/>
      <w:r w:rsidRPr="009D0304">
        <w:t>) = 0.5 / sum(~</w:t>
      </w:r>
      <w:proofErr w:type="spellStart"/>
      <w:r w:rsidRPr="009D0304">
        <w:t>driftTrainingLabels</w:t>
      </w:r>
      <w:proofErr w:type="spellEnd"/>
      <w:proofErr w:type="gramStart"/>
      <w:r w:rsidRPr="009D0304">
        <w:t>);  %</w:t>
      </w:r>
      <w:proofErr w:type="gramEnd"/>
      <w:r w:rsidRPr="009D0304">
        <w:t xml:space="preserve"> healthy runs</w:t>
      </w:r>
    </w:p>
    <w:p w14:paraId="18A3C765" w14:textId="77777777" w:rsidR="009D0304" w:rsidRPr="009D0304" w:rsidRDefault="009D0304" w:rsidP="009D0304"/>
    <w:p w14:paraId="5E2530D3" w14:textId="77777777" w:rsidR="009D0304" w:rsidRPr="009D0304" w:rsidRDefault="009D0304" w:rsidP="009D0304">
      <w:proofErr w:type="spellStart"/>
      <w:r w:rsidRPr="009D0304">
        <w:t>sensorDriftNet</w:t>
      </w:r>
      <w:proofErr w:type="spellEnd"/>
      <w:r w:rsidRPr="009D0304">
        <w:t xml:space="preserve"> = </w:t>
      </w:r>
      <w:proofErr w:type="spellStart"/>
      <w:proofErr w:type="gramStart"/>
      <w:r w:rsidRPr="009D0304">
        <w:t>fitcnet</w:t>
      </w:r>
      <w:proofErr w:type="spellEnd"/>
      <w:r w:rsidRPr="009D0304">
        <w:t>( ...</w:t>
      </w:r>
      <w:proofErr w:type="gramEnd"/>
    </w:p>
    <w:p w14:paraId="53CF0543" w14:textId="77777777" w:rsidR="009D0304" w:rsidRPr="009D0304" w:rsidRDefault="009D0304" w:rsidP="009D0304">
      <w:r w:rsidRPr="009D0304">
        <w:t xml:space="preserve">    </w:t>
      </w:r>
      <w:proofErr w:type="spellStart"/>
      <w:proofErr w:type="gramStart"/>
      <w:r w:rsidRPr="009D0304">
        <w:t>normalisedSpectra</w:t>
      </w:r>
      <w:proofErr w:type="spellEnd"/>
      <w:r w:rsidRPr="009D0304">
        <w:t>(</w:t>
      </w:r>
      <w:proofErr w:type="spellStart"/>
      <w:r w:rsidRPr="009D0304">
        <w:t>trainingRows</w:t>
      </w:r>
      <w:proofErr w:type="spellEnd"/>
      <w:r w:rsidRPr="009D0304">
        <w:t>,:)</w:t>
      </w:r>
      <w:proofErr w:type="gramEnd"/>
      <w:r w:rsidRPr="009D0304">
        <w:t xml:space="preserve">, </w:t>
      </w:r>
      <w:proofErr w:type="spellStart"/>
      <w:r w:rsidRPr="009D0304">
        <w:t>driftTrainingLabels</w:t>
      </w:r>
      <w:proofErr w:type="spellEnd"/>
      <w:r w:rsidRPr="009D0304">
        <w:t>, ...</w:t>
      </w:r>
    </w:p>
    <w:p w14:paraId="4809C9C9" w14:textId="77777777" w:rsidR="009D0304" w:rsidRPr="009D0304" w:rsidRDefault="009D0304" w:rsidP="009D0304">
      <w:r w:rsidRPr="009D0304">
        <w:t xml:space="preserve">    'Weights</w:t>
      </w:r>
      <w:proofErr w:type="gramStart"/>
      <w:r w:rsidRPr="009D0304">
        <w:t xml:space="preserve">',   </w:t>
      </w:r>
      <w:proofErr w:type="gramEnd"/>
      <w:r w:rsidRPr="009D0304">
        <w:t xml:space="preserve">         </w:t>
      </w:r>
      <w:proofErr w:type="spellStart"/>
      <w:r w:rsidRPr="009D0304">
        <w:t>driftWeights</w:t>
      </w:r>
      <w:proofErr w:type="spellEnd"/>
      <w:r w:rsidRPr="009D0304">
        <w:t>, ...</w:t>
      </w:r>
    </w:p>
    <w:p w14:paraId="3A8EF3D2" w14:textId="77777777" w:rsidR="009D0304" w:rsidRPr="009D0304" w:rsidRDefault="009D0304" w:rsidP="009D0304">
      <w:r w:rsidRPr="009D0304">
        <w:t xml:space="preserve">    '</w:t>
      </w:r>
      <w:proofErr w:type="spellStart"/>
      <w:r w:rsidRPr="009D0304">
        <w:t>LayerSizes</w:t>
      </w:r>
      <w:proofErr w:type="spellEnd"/>
      <w:proofErr w:type="gramStart"/>
      <w:r w:rsidRPr="009D0304">
        <w:t xml:space="preserve">',   </w:t>
      </w:r>
      <w:proofErr w:type="gramEnd"/>
      <w:r w:rsidRPr="009D0304">
        <w:t xml:space="preserve">      20, ...</w:t>
      </w:r>
    </w:p>
    <w:p w14:paraId="192C83ED" w14:textId="77777777" w:rsidR="009D0304" w:rsidRPr="009D0304" w:rsidRDefault="009D0304" w:rsidP="009D0304">
      <w:r w:rsidRPr="009D0304">
        <w:t xml:space="preserve">    'Activations</w:t>
      </w:r>
      <w:proofErr w:type="gramStart"/>
      <w:r w:rsidRPr="009D0304">
        <w:t xml:space="preserve">',   </w:t>
      </w:r>
      <w:proofErr w:type="gramEnd"/>
      <w:r w:rsidRPr="009D0304">
        <w:t xml:space="preserve">     'tanh', ...</w:t>
      </w:r>
    </w:p>
    <w:p w14:paraId="5BCDDD42" w14:textId="77777777" w:rsidR="009D0304" w:rsidRPr="009D0304" w:rsidRDefault="009D0304" w:rsidP="009D0304">
      <w:r w:rsidRPr="009D0304">
        <w:t xml:space="preserve">    'Lambda</w:t>
      </w:r>
      <w:proofErr w:type="gramStart"/>
      <w:r w:rsidRPr="009D0304">
        <w:t xml:space="preserve">',   </w:t>
      </w:r>
      <w:proofErr w:type="gramEnd"/>
      <w:r w:rsidRPr="009D0304">
        <w:t xml:space="preserve">          1e-3, ...</w:t>
      </w:r>
    </w:p>
    <w:p w14:paraId="03AE15BB" w14:textId="77777777" w:rsidR="009D0304" w:rsidRPr="009D0304" w:rsidRDefault="009D0304" w:rsidP="009D0304">
      <w:r w:rsidRPr="009D0304">
        <w:t xml:space="preserve">    'Standardize</w:t>
      </w:r>
      <w:proofErr w:type="gramStart"/>
      <w:r w:rsidRPr="009D0304">
        <w:t xml:space="preserve">',   </w:t>
      </w:r>
      <w:proofErr w:type="gramEnd"/>
      <w:r w:rsidRPr="009D0304">
        <w:t xml:space="preserve">     false, ...   % </w:t>
      </w:r>
      <w:proofErr w:type="gramStart"/>
      <w:r w:rsidRPr="009D0304">
        <w:t>we</w:t>
      </w:r>
      <w:proofErr w:type="gramEnd"/>
      <w:r w:rsidRPr="009D0304">
        <w:t xml:space="preserve"> already normalised in Step 3</w:t>
      </w:r>
    </w:p>
    <w:p w14:paraId="488457DD" w14:textId="77777777" w:rsidR="009D0304" w:rsidRPr="009D0304" w:rsidRDefault="009D0304" w:rsidP="009D0304">
      <w:r w:rsidRPr="009D0304">
        <w:t xml:space="preserve">    '</w:t>
      </w:r>
      <w:proofErr w:type="spellStart"/>
      <w:r w:rsidRPr="009D0304">
        <w:t>ValidationData</w:t>
      </w:r>
      <w:proofErr w:type="spellEnd"/>
      <w:proofErr w:type="gramStart"/>
      <w:r w:rsidRPr="009D0304">
        <w:t xml:space="preserve">',   </w:t>
      </w:r>
      <w:proofErr w:type="gramEnd"/>
      <w:r w:rsidRPr="009D0304">
        <w:t xml:space="preserve">  {</w:t>
      </w:r>
      <w:proofErr w:type="spellStart"/>
      <w:proofErr w:type="gramStart"/>
      <w:r w:rsidRPr="009D0304">
        <w:t>normalisedSpectra</w:t>
      </w:r>
      <w:proofErr w:type="spellEnd"/>
      <w:r w:rsidRPr="009D0304">
        <w:t>(</w:t>
      </w:r>
      <w:proofErr w:type="spellStart"/>
      <w:r w:rsidRPr="009D0304">
        <w:t>validationRows</w:t>
      </w:r>
      <w:proofErr w:type="spellEnd"/>
      <w:r w:rsidRPr="009D0304">
        <w:t>,:)</w:t>
      </w:r>
      <w:proofErr w:type="gramEnd"/>
      <w:r w:rsidRPr="009D0304">
        <w:t xml:space="preserve">, </w:t>
      </w:r>
      <w:proofErr w:type="spellStart"/>
      <w:r w:rsidRPr="009D0304">
        <w:t>toothFaultLabels</w:t>
      </w:r>
      <w:proofErr w:type="spellEnd"/>
      <w:r w:rsidRPr="009D0304">
        <w:t>(</w:t>
      </w:r>
      <w:proofErr w:type="spellStart"/>
      <w:r w:rsidRPr="009D0304">
        <w:t>validationRows</w:t>
      </w:r>
      <w:proofErr w:type="spellEnd"/>
      <w:r w:rsidRPr="009D0304">
        <w:t>)}, ...</w:t>
      </w:r>
    </w:p>
    <w:p w14:paraId="182B8437" w14:textId="77777777" w:rsidR="009D0304" w:rsidRPr="009D0304" w:rsidRDefault="009D0304" w:rsidP="009D0304">
      <w:r w:rsidRPr="009D0304">
        <w:t xml:space="preserve">    '</w:t>
      </w:r>
      <w:proofErr w:type="spellStart"/>
      <w:r w:rsidRPr="009D0304">
        <w:t>ValidationPatience</w:t>
      </w:r>
      <w:proofErr w:type="spellEnd"/>
      <w:r w:rsidRPr="009D0304">
        <w:t>', 20, ...</w:t>
      </w:r>
    </w:p>
    <w:p w14:paraId="587BFE08" w14:textId="77777777" w:rsidR="009D0304" w:rsidRPr="009D0304" w:rsidRDefault="009D0304" w:rsidP="009D0304">
      <w:r w:rsidRPr="009D0304">
        <w:t xml:space="preserve">    '</w:t>
      </w:r>
      <w:proofErr w:type="spellStart"/>
      <w:r w:rsidRPr="009D0304">
        <w:t>IterationLimit</w:t>
      </w:r>
      <w:proofErr w:type="spellEnd"/>
      <w:proofErr w:type="gramStart"/>
      <w:r w:rsidRPr="009D0304">
        <w:t xml:space="preserve">',   </w:t>
      </w:r>
      <w:proofErr w:type="gramEnd"/>
      <w:r w:rsidRPr="009D0304">
        <w:t xml:space="preserve">  2000, ...</w:t>
      </w:r>
    </w:p>
    <w:p w14:paraId="27CD60C2" w14:textId="77777777" w:rsidR="009D0304" w:rsidRPr="009D0304" w:rsidRDefault="009D0304" w:rsidP="009D0304">
      <w:r w:rsidRPr="009D0304">
        <w:t xml:space="preserve">    '</w:t>
      </w:r>
      <w:proofErr w:type="spellStart"/>
      <w:r w:rsidRPr="009D0304">
        <w:t>ClassNames</w:t>
      </w:r>
      <w:proofErr w:type="spellEnd"/>
      <w:proofErr w:type="gramStart"/>
      <w:r w:rsidRPr="009D0304">
        <w:t xml:space="preserve">',   </w:t>
      </w:r>
      <w:proofErr w:type="gramEnd"/>
      <w:r w:rsidRPr="009D0304">
        <w:t xml:space="preserve">   </w:t>
      </w:r>
      <w:proofErr w:type="gramStart"/>
      <w:r w:rsidRPr="009D0304">
        <w:t xml:space="preserve">   [</w:t>
      </w:r>
      <w:proofErr w:type="gramEnd"/>
      <w:r w:rsidRPr="009D0304">
        <w:t>false; true]);</w:t>
      </w:r>
    </w:p>
    <w:p w14:paraId="0D05C2E1" w14:textId="77777777" w:rsidR="009D0304" w:rsidRPr="009D0304" w:rsidRDefault="009D0304" w:rsidP="009D0304"/>
    <w:p w14:paraId="3111E165" w14:textId="77777777" w:rsidR="009D0304" w:rsidRPr="009D0304" w:rsidRDefault="009D0304" w:rsidP="009D0304">
      <w:r w:rsidRPr="009D0304">
        <w:t>% Predict on the unseen test rows and report accuracy</w:t>
      </w:r>
    </w:p>
    <w:p w14:paraId="1600A740" w14:textId="77777777" w:rsidR="009D0304" w:rsidRPr="009D0304" w:rsidRDefault="009D0304" w:rsidP="009D0304">
      <w:proofErr w:type="spellStart"/>
      <w:r w:rsidRPr="009D0304">
        <w:t>driftPredictions</w:t>
      </w:r>
      <w:proofErr w:type="spellEnd"/>
      <w:r w:rsidRPr="009D0304">
        <w:t xml:space="preserve">   = </w:t>
      </w:r>
      <w:proofErr w:type="gramStart"/>
      <w:r w:rsidRPr="009D0304">
        <w:t>predict(</w:t>
      </w:r>
      <w:proofErr w:type="spellStart"/>
      <w:proofErr w:type="gramEnd"/>
      <w:r w:rsidRPr="009D0304">
        <w:t>sensorDriftNet</w:t>
      </w:r>
      <w:proofErr w:type="spellEnd"/>
      <w:r w:rsidRPr="009D0304">
        <w:t xml:space="preserve">, </w:t>
      </w:r>
      <w:proofErr w:type="spellStart"/>
      <w:proofErr w:type="gramStart"/>
      <w:r w:rsidRPr="009D0304">
        <w:t>normalisedSpectra</w:t>
      </w:r>
      <w:proofErr w:type="spellEnd"/>
      <w:r w:rsidRPr="009D0304">
        <w:t>(</w:t>
      </w:r>
      <w:proofErr w:type="spellStart"/>
      <w:r w:rsidRPr="009D0304">
        <w:t>testRows</w:t>
      </w:r>
      <w:proofErr w:type="spellEnd"/>
      <w:r w:rsidRPr="009D0304">
        <w:t>,:))</w:t>
      </w:r>
      <w:proofErr w:type="gramEnd"/>
      <w:r w:rsidRPr="009D0304">
        <w:t>;</w:t>
      </w:r>
    </w:p>
    <w:p w14:paraId="321D07A3" w14:textId="77777777" w:rsidR="009D0304" w:rsidRPr="009D0304" w:rsidRDefault="009D0304" w:rsidP="009D0304"/>
    <w:p w14:paraId="1EBAB356" w14:textId="77777777" w:rsidR="009D0304" w:rsidRPr="009D0304" w:rsidRDefault="009D0304" w:rsidP="009D0304">
      <w:proofErr w:type="spellStart"/>
      <w:proofErr w:type="gramStart"/>
      <w:r w:rsidRPr="009D0304">
        <w:t>driftTestAccuracy</w:t>
      </w:r>
      <w:proofErr w:type="spellEnd"/>
      <w:r w:rsidRPr="009D0304">
        <w:t xml:space="preserve">  =</w:t>
      </w:r>
      <w:proofErr w:type="gramEnd"/>
      <w:r w:rsidRPr="009D0304">
        <w:t xml:space="preserve"> </w:t>
      </w:r>
      <w:proofErr w:type="gramStart"/>
      <w:r w:rsidRPr="009D0304">
        <w:t>mean(</w:t>
      </w:r>
      <w:proofErr w:type="spellStart"/>
      <w:proofErr w:type="gramEnd"/>
      <w:r w:rsidRPr="009D0304">
        <w:t>driftPredictions</w:t>
      </w:r>
      <w:proofErr w:type="spellEnd"/>
      <w:r w:rsidRPr="009D0304">
        <w:t xml:space="preserve"> == </w:t>
      </w:r>
      <w:proofErr w:type="spellStart"/>
      <w:r w:rsidRPr="009D0304">
        <w:t>toothFaultLabels</w:t>
      </w:r>
      <w:proofErr w:type="spellEnd"/>
      <w:r w:rsidRPr="009D0304">
        <w:t>(</w:t>
      </w:r>
      <w:proofErr w:type="spellStart"/>
      <w:r w:rsidRPr="009D0304">
        <w:t>testRows</w:t>
      </w:r>
      <w:proofErr w:type="spellEnd"/>
      <w:r w:rsidRPr="009D0304">
        <w:t>));</w:t>
      </w:r>
    </w:p>
    <w:p w14:paraId="7B7EA9C7" w14:textId="77777777" w:rsidR="009D0304" w:rsidRPr="009D0304" w:rsidRDefault="009D0304" w:rsidP="009D0304">
      <w:proofErr w:type="spellStart"/>
      <w:r w:rsidRPr="009D0304">
        <w:t>driftTrainAccuracy</w:t>
      </w:r>
      <w:proofErr w:type="spellEnd"/>
      <w:r w:rsidRPr="009D0304">
        <w:t xml:space="preserve"> = </w:t>
      </w:r>
      <w:proofErr w:type="gramStart"/>
      <w:r w:rsidRPr="009D0304">
        <w:t>mean(predict(</w:t>
      </w:r>
      <w:proofErr w:type="spellStart"/>
      <w:r w:rsidRPr="009D0304">
        <w:t>sensorDriftNet,normalisedSpectra</w:t>
      </w:r>
      <w:proofErr w:type="spellEnd"/>
      <w:proofErr w:type="gramEnd"/>
      <w:r w:rsidRPr="009D0304">
        <w:t>(</w:t>
      </w:r>
      <w:proofErr w:type="spellStart"/>
      <w:proofErr w:type="gramStart"/>
      <w:r w:rsidRPr="009D0304">
        <w:t>trainingRows</w:t>
      </w:r>
      <w:proofErr w:type="spellEnd"/>
      <w:r w:rsidRPr="009D0304">
        <w:t>,:))</w:t>
      </w:r>
      <w:proofErr w:type="gramEnd"/>
      <w:r w:rsidRPr="009D0304">
        <w:t xml:space="preserve"> == </w:t>
      </w:r>
      <w:proofErr w:type="spellStart"/>
      <w:r w:rsidRPr="009D0304">
        <w:t>driftTrainingLabels</w:t>
      </w:r>
      <w:proofErr w:type="spellEnd"/>
      <w:r w:rsidRPr="009D0304">
        <w:t>);</w:t>
      </w:r>
    </w:p>
    <w:p w14:paraId="454438B2" w14:textId="77777777" w:rsidR="009D0304" w:rsidRPr="009D0304" w:rsidRDefault="009D0304" w:rsidP="009D0304"/>
    <w:p w14:paraId="653FD2D0" w14:textId="77777777" w:rsidR="009D0304" w:rsidRPr="009D0304" w:rsidRDefault="009D0304" w:rsidP="009D0304">
      <w:proofErr w:type="spellStart"/>
      <w:proofErr w:type="gramStart"/>
      <w:r w:rsidRPr="009D0304">
        <w:t>fprintf</w:t>
      </w:r>
      <w:proofErr w:type="spellEnd"/>
      <w:r w:rsidRPr="009D0304">
        <w:t>(</w:t>
      </w:r>
      <w:proofErr w:type="gramEnd"/>
      <w:r w:rsidRPr="009D0304">
        <w:t xml:space="preserve">'Tooth </w:t>
      </w:r>
      <w:proofErr w:type="gramStart"/>
      <w:r w:rsidRPr="009D0304">
        <w:t>Fault  test</w:t>
      </w:r>
      <w:proofErr w:type="gramEnd"/>
      <w:r w:rsidRPr="009D0304">
        <w:t xml:space="preserve"> accuracy: %5.1f%%</w:t>
      </w:r>
      <w:proofErr w:type="gramStart"/>
      <w:r w:rsidRPr="009D0304">
        <w:t xml:space="preserve">   (</w:t>
      </w:r>
      <w:proofErr w:type="gramEnd"/>
      <w:r w:rsidRPr="009D0304">
        <w:t>training: %5.1f%</w:t>
      </w:r>
      <w:proofErr w:type="gramStart"/>
      <w:r w:rsidRPr="009D0304">
        <w:t>%)\</w:t>
      </w:r>
      <w:proofErr w:type="gramEnd"/>
      <w:r w:rsidRPr="009D0304">
        <w:t>n', ...</w:t>
      </w:r>
    </w:p>
    <w:p w14:paraId="5C8760B5" w14:textId="77777777" w:rsidR="009D0304" w:rsidRPr="009D0304" w:rsidRDefault="009D0304" w:rsidP="009D0304">
      <w:r w:rsidRPr="009D0304">
        <w:lastRenderedPageBreak/>
        <w:t xml:space="preserve">    100*</w:t>
      </w:r>
      <w:proofErr w:type="spellStart"/>
      <w:r w:rsidRPr="009D0304">
        <w:t>driftTestAccuracy</w:t>
      </w:r>
      <w:proofErr w:type="spellEnd"/>
      <w:r w:rsidRPr="009D0304">
        <w:t>, 100*</w:t>
      </w:r>
      <w:proofErr w:type="spellStart"/>
      <w:r w:rsidRPr="009D0304">
        <w:t>driftTrainAccuracy</w:t>
      </w:r>
      <w:proofErr w:type="spellEnd"/>
      <w:r w:rsidRPr="009D0304">
        <w:t>);</w:t>
      </w:r>
    </w:p>
    <w:p w14:paraId="5095F637" w14:textId="77777777" w:rsidR="009D0304" w:rsidRPr="009D0304" w:rsidRDefault="009D0304" w:rsidP="009D0304"/>
    <w:p w14:paraId="24137C7D" w14:textId="77777777" w:rsidR="009D0304" w:rsidRPr="009D0304" w:rsidRDefault="009D0304" w:rsidP="009D0304">
      <w:proofErr w:type="gramStart"/>
      <w:r w:rsidRPr="009D0304">
        <w:t>figure(</w:t>
      </w:r>
      <w:proofErr w:type="gramEnd"/>
      <w:r w:rsidRPr="009D0304">
        <w:t>'</w:t>
      </w:r>
      <w:proofErr w:type="spellStart"/>
      <w:r w:rsidRPr="009D0304">
        <w:t>Name','Per</w:t>
      </w:r>
      <w:proofErr w:type="spellEnd"/>
      <w:r w:rsidRPr="009D0304">
        <w:t>-fault confusion matrices (raw spectra)')</w:t>
      </w:r>
    </w:p>
    <w:p w14:paraId="1A9B9F74" w14:textId="77777777" w:rsidR="009D0304" w:rsidRPr="009D0304" w:rsidRDefault="009D0304" w:rsidP="009D0304">
      <w:proofErr w:type="spellStart"/>
      <w:r w:rsidRPr="009D0304">
        <w:t>confusionchart</w:t>
      </w:r>
      <w:proofErr w:type="spellEnd"/>
      <w:r w:rsidRPr="009D0304">
        <w:t>(</w:t>
      </w:r>
      <w:proofErr w:type="spellStart"/>
      <w:r w:rsidRPr="009D0304">
        <w:t>toothFaultLabels</w:t>
      </w:r>
      <w:proofErr w:type="spellEnd"/>
      <w:r w:rsidRPr="009D0304">
        <w:t>(</w:t>
      </w:r>
      <w:proofErr w:type="spellStart"/>
      <w:r w:rsidRPr="009D0304">
        <w:t>testRows</w:t>
      </w:r>
      <w:proofErr w:type="spellEnd"/>
      <w:r w:rsidRPr="009D0304">
        <w:t xml:space="preserve">), </w:t>
      </w:r>
      <w:proofErr w:type="spellStart"/>
      <w:r w:rsidRPr="009D0304">
        <w:t>driftPredictions</w:t>
      </w:r>
      <w:proofErr w:type="spellEnd"/>
      <w:r w:rsidRPr="009D0304">
        <w:t>, ...</w:t>
      </w:r>
    </w:p>
    <w:p w14:paraId="5F40E906" w14:textId="77777777" w:rsidR="009D0304" w:rsidRPr="009D0304" w:rsidRDefault="009D0304" w:rsidP="009D0304">
      <w:r w:rsidRPr="009D0304">
        <w:t xml:space="preserve">    'Title', 'Tooth Fault')</w:t>
      </w:r>
    </w:p>
    <w:p w14:paraId="58387ABF" w14:textId="77777777" w:rsidR="009D0304" w:rsidRPr="009D0304" w:rsidRDefault="009D0304" w:rsidP="009D0304"/>
    <w:p w14:paraId="09C9DCFD" w14:textId="77777777" w:rsidR="009D0304" w:rsidRPr="009D0304" w:rsidRDefault="009D0304" w:rsidP="009D0304"/>
    <w:p w14:paraId="202F8318" w14:textId="77777777" w:rsidR="009D0304" w:rsidRPr="009D0304" w:rsidRDefault="009D0304" w:rsidP="009D0304"/>
    <w:p w14:paraId="59C4F780" w14:textId="77777777" w:rsidR="009D0304" w:rsidRPr="009D0304" w:rsidRDefault="009D0304" w:rsidP="009D0304">
      <w:pPr>
        <w:numPr>
          <w:ilvl w:val="0"/>
          <w:numId w:val="4"/>
        </w:numPr>
        <w:rPr>
          <w:b/>
          <w:bCs/>
        </w:rPr>
      </w:pPr>
      <w:r w:rsidRPr="009D0304">
        <w:rPr>
          <w:b/>
          <w:bCs/>
        </w:rPr>
        <w:t>STEP 9 - Cross-validation: A Fairer Accuracy Estimate</w:t>
      </w:r>
    </w:p>
    <w:p w14:paraId="7457C3C9" w14:textId="77777777" w:rsidR="009D0304" w:rsidRPr="009D0304" w:rsidRDefault="009D0304" w:rsidP="009D0304">
      <w:r w:rsidRPr="009D0304">
        <w:t>Our test set has only 31 runs, so one lucky or unlucky run changes the accuracy by about 3%. Five-fold cross-validation gives a better estimate: the 208 runs are divided into 5 groups ("folds"); the model is trained 5 times, each time testing on a different fold. Every run is therefore used as test data exactly once.</w:t>
      </w:r>
    </w:p>
    <w:p w14:paraId="65FEF180" w14:textId="77777777" w:rsidR="009D0304" w:rsidRPr="009D0304" w:rsidRDefault="009D0304" w:rsidP="009D0304">
      <w:r w:rsidRPr="009D0304">
        <w:t xml:space="preserve">Note: we pass the un-normalised spectra and let </w:t>
      </w:r>
      <w:proofErr w:type="spellStart"/>
      <w:r w:rsidRPr="009D0304">
        <w:t>fitcnet</w:t>
      </w:r>
      <w:proofErr w:type="spellEnd"/>
      <w:r w:rsidRPr="009D0304">
        <w:t xml:space="preserve"> normalise inside each fold ('Standardize', true). Normalising the whole dataset first would leak test information into training (see step 3 warning).</w:t>
      </w:r>
    </w:p>
    <w:p w14:paraId="0083A288" w14:textId="77777777" w:rsidR="009D0304" w:rsidRPr="009D0304" w:rsidRDefault="009D0304" w:rsidP="009D0304">
      <w:r w:rsidRPr="009D0304">
        <w:rPr>
          <w:b/>
          <w:bCs/>
        </w:rPr>
        <w:t>Network Parameters</w:t>
      </w:r>
    </w:p>
    <w:p w14:paraId="54FEE584" w14:textId="77777777" w:rsidR="009D0304" w:rsidRPr="009D0304" w:rsidRDefault="009D0304" w:rsidP="009D0304">
      <w:pPr>
        <w:numPr>
          <w:ilvl w:val="0"/>
          <w:numId w:val="8"/>
        </w:numPr>
      </w:pPr>
      <w:proofErr w:type="spellStart"/>
      <w:r w:rsidRPr="009D0304">
        <w:rPr>
          <w:b/>
          <w:bCs/>
        </w:rPr>
        <w:t>LayerSizes</w:t>
      </w:r>
      <w:proofErr w:type="spellEnd"/>
      <w:r w:rsidRPr="009D0304">
        <w:rPr>
          <w:b/>
          <w:bCs/>
        </w:rPr>
        <w:t>, 20</w:t>
      </w:r>
      <w:r w:rsidRPr="009D0304">
        <w:t> — Sets how many neurons the hidden layer has; bigger numbers let the model learn more complex patterns but risk overfitting.</w:t>
      </w:r>
    </w:p>
    <w:p w14:paraId="51B7D5F1" w14:textId="77777777" w:rsidR="009D0304" w:rsidRPr="009D0304" w:rsidRDefault="009D0304" w:rsidP="009D0304">
      <w:pPr>
        <w:numPr>
          <w:ilvl w:val="0"/>
          <w:numId w:val="8"/>
        </w:numPr>
      </w:pPr>
      <w:r w:rsidRPr="009D0304">
        <w:rPr>
          <w:b/>
          <w:bCs/>
        </w:rPr>
        <w:t>Lambda, 1e-1</w:t>
      </w:r>
      <w:r w:rsidRPr="009D0304">
        <w:t> — Controls regularization strength; raise it to reduce overfitting, lower it to let the model fit the data more closely.</w:t>
      </w:r>
    </w:p>
    <w:p w14:paraId="14974D74" w14:textId="77777777" w:rsidR="009D0304" w:rsidRPr="009D0304" w:rsidRDefault="009D0304" w:rsidP="009D0304">
      <w:pPr>
        <w:numPr>
          <w:ilvl w:val="0"/>
          <w:numId w:val="8"/>
        </w:numPr>
      </w:pPr>
      <w:r w:rsidRPr="009D0304">
        <w:rPr>
          <w:b/>
          <w:bCs/>
        </w:rPr>
        <w:t>Standardize, true</w:t>
      </w:r>
      <w:r w:rsidRPr="009D0304">
        <w:t> — Rescales every spectral channel to a comparable range; keep it on so the training is stable and fair across channels.</w:t>
      </w:r>
    </w:p>
    <w:p w14:paraId="0B8318E3" w14:textId="77777777" w:rsidR="009D0304" w:rsidRPr="009D0304" w:rsidRDefault="009D0304" w:rsidP="009D0304">
      <w:pPr>
        <w:numPr>
          <w:ilvl w:val="0"/>
          <w:numId w:val="8"/>
        </w:numPr>
      </w:pPr>
      <w:proofErr w:type="spellStart"/>
      <w:r w:rsidRPr="009D0304">
        <w:rPr>
          <w:b/>
          <w:bCs/>
        </w:rPr>
        <w:t>KFold</w:t>
      </w:r>
      <w:proofErr w:type="spellEnd"/>
      <w:r w:rsidRPr="009D0304">
        <w:rPr>
          <w:b/>
          <w:bCs/>
        </w:rPr>
        <w:t>, 5</w:t>
      </w:r>
      <w:r w:rsidRPr="009D0304">
        <w:t> — Splits the data into 5 parts to test accuracy on unseen data; use more folds for a more reliable estimate.</w:t>
      </w:r>
    </w:p>
    <w:p w14:paraId="3F5E635A" w14:textId="77777777" w:rsidR="009D0304" w:rsidRPr="009D0304" w:rsidRDefault="009D0304" w:rsidP="009D0304">
      <w:pPr>
        <w:numPr>
          <w:ilvl w:val="0"/>
          <w:numId w:val="8"/>
        </w:numPr>
      </w:pPr>
      <w:r w:rsidRPr="009D0304">
        <w:rPr>
          <w:b/>
          <w:bCs/>
        </w:rPr>
        <w:t>Activations</w:t>
      </w:r>
      <w:r w:rsidRPr="009D0304">
        <w:t> </w:t>
      </w:r>
      <w:r w:rsidRPr="009D0304">
        <w:rPr>
          <w:i/>
          <w:iCs/>
        </w:rPr>
        <w:t>(default '</w:t>
      </w:r>
      <w:proofErr w:type="spellStart"/>
      <w:r w:rsidRPr="009D0304">
        <w:rPr>
          <w:i/>
          <w:iCs/>
        </w:rPr>
        <w:t>relu</w:t>
      </w:r>
      <w:proofErr w:type="spellEnd"/>
      <w:r w:rsidRPr="009D0304">
        <w:rPr>
          <w:i/>
          <w:iCs/>
        </w:rPr>
        <w:t>')</w:t>
      </w:r>
      <w:r w:rsidRPr="009D0304">
        <w:t> — Chooses the type of nonlinearity in the neurons; try 'tanh' if '</w:t>
      </w:r>
      <w:proofErr w:type="spellStart"/>
      <w:r w:rsidRPr="009D0304">
        <w:t>relu</w:t>
      </w:r>
      <w:proofErr w:type="spellEnd"/>
      <w:r w:rsidRPr="009D0304">
        <w:t>' isn't working well on your spectra.</w:t>
      </w:r>
    </w:p>
    <w:p w14:paraId="231657F4" w14:textId="77777777" w:rsidR="009D0304" w:rsidRPr="009D0304" w:rsidRDefault="009D0304" w:rsidP="009D0304">
      <w:pPr>
        <w:numPr>
          <w:ilvl w:val="0"/>
          <w:numId w:val="8"/>
        </w:numPr>
      </w:pPr>
      <w:proofErr w:type="spellStart"/>
      <w:r w:rsidRPr="009D0304">
        <w:rPr>
          <w:b/>
          <w:bCs/>
        </w:rPr>
        <w:t>IterationLimit</w:t>
      </w:r>
      <w:proofErr w:type="spellEnd"/>
      <w:r w:rsidRPr="009D0304">
        <w:t> </w:t>
      </w:r>
      <w:r w:rsidRPr="009D0304">
        <w:rPr>
          <w:i/>
          <w:iCs/>
        </w:rPr>
        <w:t>(default 1000)</w:t>
      </w:r>
      <w:r w:rsidRPr="009D0304">
        <w:t> — Limits how long training runs; increase it if the model stops before it has finished learning.</w:t>
      </w:r>
    </w:p>
    <w:p w14:paraId="2B38E077" w14:textId="77777777" w:rsidR="009D0304" w:rsidRPr="009D0304" w:rsidRDefault="009D0304" w:rsidP="009D0304">
      <w:pPr>
        <w:numPr>
          <w:ilvl w:val="0"/>
          <w:numId w:val="8"/>
        </w:numPr>
      </w:pPr>
      <w:proofErr w:type="spellStart"/>
      <w:r w:rsidRPr="009D0304">
        <w:rPr>
          <w:b/>
          <w:bCs/>
        </w:rPr>
        <w:t>ValidationData</w:t>
      </w:r>
      <w:proofErr w:type="spellEnd"/>
      <w:r w:rsidRPr="009D0304">
        <w:rPr>
          <w:b/>
          <w:bCs/>
        </w:rPr>
        <w:t xml:space="preserve"> / </w:t>
      </w:r>
      <w:proofErr w:type="spellStart"/>
      <w:r w:rsidRPr="009D0304">
        <w:rPr>
          <w:b/>
          <w:bCs/>
        </w:rPr>
        <w:t>ValidationPatience</w:t>
      </w:r>
      <w:proofErr w:type="spellEnd"/>
      <w:r w:rsidRPr="009D0304">
        <w:t> — Stops training early when performance on held-out data stops improving, which is another way to prevent overfitting.</w:t>
      </w:r>
    </w:p>
    <w:p w14:paraId="4008113E" w14:textId="77777777" w:rsidR="009D0304" w:rsidRPr="009D0304" w:rsidRDefault="009D0304" w:rsidP="009D0304">
      <w:r w:rsidRPr="009D0304">
        <w:t>% --- Sensor drift ---</w:t>
      </w:r>
    </w:p>
    <w:p w14:paraId="108A5377" w14:textId="77777777" w:rsidR="009D0304" w:rsidRPr="009D0304" w:rsidRDefault="009D0304" w:rsidP="009D0304">
      <w:proofErr w:type="spellStart"/>
      <w:proofErr w:type="gramStart"/>
      <w:r w:rsidRPr="009D0304">
        <w:t>rng</w:t>
      </w:r>
      <w:proofErr w:type="spellEnd"/>
      <w:r w:rsidRPr="009D0304">
        <w:t>(</w:t>
      </w:r>
      <w:proofErr w:type="gramEnd"/>
      <w:r w:rsidRPr="009D0304">
        <w:t>0)   % same fold assignment for every fault, for a fair comparison</w:t>
      </w:r>
    </w:p>
    <w:p w14:paraId="25B0AAD6" w14:textId="77777777" w:rsidR="009D0304" w:rsidRPr="009D0304" w:rsidRDefault="009D0304" w:rsidP="009D0304">
      <w:proofErr w:type="spellStart"/>
      <w:r w:rsidRPr="009D0304">
        <w:t>driftCrossValModel</w:t>
      </w:r>
      <w:proofErr w:type="spellEnd"/>
      <w:r w:rsidRPr="009D0304">
        <w:t xml:space="preserve"> = </w:t>
      </w:r>
      <w:proofErr w:type="spellStart"/>
      <w:proofErr w:type="gramStart"/>
      <w:r w:rsidRPr="009D0304">
        <w:t>fitcnet</w:t>
      </w:r>
      <w:proofErr w:type="spellEnd"/>
      <w:r w:rsidRPr="009D0304">
        <w:t>(</w:t>
      </w:r>
      <w:proofErr w:type="spellStart"/>
      <w:proofErr w:type="gramEnd"/>
      <w:r w:rsidRPr="009D0304">
        <w:t>spectrumMatrix</w:t>
      </w:r>
      <w:proofErr w:type="spellEnd"/>
      <w:r w:rsidRPr="009D0304">
        <w:t xml:space="preserve">, </w:t>
      </w:r>
      <w:proofErr w:type="spellStart"/>
      <w:r w:rsidRPr="009D0304">
        <w:t>sensorDriftLabels</w:t>
      </w:r>
      <w:proofErr w:type="spellEnd"/>
      <w:r w:rsidRPr="009D0304">
        <w:t>, ...</w:t>
      </w:r>
    </w:p>
    <w:p w14:paraId="0596ACD6" w14:textId="77777777" w:rsidR="009D0304" w:rsidRPr="009D0304" w:rsidRDefault="009D0304" w:rsidP="009D0304">
      <w:r w:rsidRPr="009D0304">
        <w:t xml:space="preserve">    '</w:t>
      </w:r>
      <w:proofErr w:type="spellStart"/>
      <w:r w:rsidRPr="009D0304">
        <w:t>LayerSizes</w:t>
      </w:r>
      <w:proofErr w:type="spellEnd"/>
      <w:r w:rsidRPr="009D0304">
        <w:t>', 20, 'Lambda', 1e-3, 'Standardize', true, '</w:t>
      </w:r>
      <w:proofErr w:type="spellStart"/>
      <w:r w:rsidRPr="009D0304">
        <w:t>KFold</w:t>
      </w:r>
      <w:proofErr w:type="spellEnd"/>
      <w:r w:rsidRPr="009D0304">
        <w:t>', 5, 'Activations', 'tanh');</w:t>
      </w:r>
    </w:p>
    <w:p w14:paraId="00714019" w14:textId="77777777" w:rsidR="009D0304" w:rsidRPr="009D0304" w:rsidRDefault="009D0304" w:rsidP="009D0304">
      <w:proofErr w:type="spellStart"/>
      <w:r w:rsidRPr="009D0304">
        <w:lastRenderedPageBreak/>
        <w:t>driftCrossValPredictions</w:t>
      </w:r>
      <w:proofErr w:type="spellEnd"/>
      <w:r w:rsidRPr="009D0304">
        <w:t xml:space="preserve"> = </w:t>
      </w:r>
      <w:proofErr w:type="spellStart"/>
      <w:r w:rsidRPr="009D0304">
        <w:t>kfoldPredict</w:t>
      </w:r>
      <w:proofErr w:type="spellEnd"/>
      <w:r w:rsidRPr="009D0304">
        <w:t>(</w:t>
      </w:r>
      <w:proofErr w:type="spellStart"/>
      <w:r w:rsidRPr="009D0304">
        <w:t>driftCrossValModel</w:t>
      </w:r>
      <w:proofErr w:type="spellEnd"/>
      <w:r w:rsidRPr="009D0304">
        <w:t>);</w:t>
      </w:r>
    </w:p>
    <w:p w14:paraId="13B4B4F5" w14:textId="77777777" w:rsidR="009D0304" w:rsidRPr="009D0304" w:rsidRDefault="009D0304" w:rsidP="009D0304">
      <w:proofErr w:type="spellStart"/>
      <w:r w:rsidRPr="009D0304">
        <w:t>driftCrossValAccuracy</w:t>
      </w:r>
      <w:proofErr w:type="spellEnd"/>
      <w:r w:rsidRPr="009D0304">
        <w:t xml:space="preserve"> = </w:t>
      </w:r>
      <w:proofErr w:type="gramStart"/>
      <w:r w:rsidRPr="009D0304">
        <w:t>mean(</w:t>
      </w:r>
      <w:proofErr w:type="spellStart"/>
      <w:proofErr w:type="gramEnd"/>
      <w:r w:rsidRPr="009D0304">
        <w:t>driftCrossValPredictions</w:t>
      </w:r>
      <w:proofErr w:type="spellEnd"/>
      <w:r w:rsidRPr="009D0304">
        <w:t xml:space="preserve"> == </w:t>
      </w:r>
      <w:proofErr w:type="spellStart"/>
      <w:r w:rsidRPr="009D0304">
        <w:t>sensorDriftLabels</w:t>
      </w:r>
      <w:proofErr w:type="spellEnd"/>
      <w:r w:rsidRPr="009D0304">
        <w:t>);</w:t>
      </w:r>
    </w:p>
    <w:p w14:paraId="168EE57D" w14:textId="77777777" w:rsidR="009D0304" w:rsidRPr="009D0304" w:rsidRDefault="009D0304" w:rsidP="009D0304">
      <w:proofErr w:type="spellStart"/>
      <w:proofErr w:type="gramStart"/>
      <w:r w:rsidRPr="009D0304">
        <w:t>fprintf</w:t>
      </w:r>
      <w:proofErr w:type="spellEnd"/>
      <w:r w:rsidRPr="009D0304">
        <w:t>(</w:t>
      </w:r>
      <w:proofErr w:type="gramEnd"/>
      <w:r w:rsidRPr="009D0304">
        <w:t>'</w:t>
      </w:r>
      <w:proofErr w:type="spellStart"/>
      <w:proofErr w:type="gramStart"/>
      <w:r w:rsidRPr="009D0304">
        <w:t>SensorDrift</w:t>
      </w:r>
      <w:proofErr w:type="spellEnd"/>
      <w:r w:rsidRPr="009D0304">
        <w:t xml:space="preserve">  5</w:t>
      </w:r>
      <w:proofErr w:type="gramEnd"/>
      <w:r w:rsidRPr="009D0304">
        <w:t>-fold CV accuracy: %5.1f%%\n', 100*</w:t>
      </w:r>
      <w:proofErr w:type="spellStart"/>
      <w:r w:rsidRPr="009D0304">
        <w:t>driftCrossValAccuracy</w:t>
      </w:r>
      <w:proofErr w:type="spellEnd"/>
      <w:r w:rsidRPr="009D0304">
        <w:t>);</w:t>
      </w:r>
    </w:p>
    <w:p w14:paraId="03069A28" w14:textId="77777777" w:rsidR="009D0304" w:rsidRPr="009D0304" w:rsidRDefault="009D0304" w:rsidP="009D0304"/>
    <w:p w14:paraId="2F54B308" w14:textId="77777777" w:rsidR="009D0304" w:rsidRPr="009D0304" w:rsidRDefault="009D0304" w:rsidP="009D0304"/>
    <w:p w14:paraId="5F650878" w14:textId="77777777" w:rsidR="009D0304" w:rsidRPr="009D0304" w:rsidRDefault="009D0304" w:rsidP="009D0304">
      <w:r w:rsidRPr="009D0304">
        <w:t>% --- Shaft wear ---</w:t>
      </w:r>
    </w:p>
    <w:p w14:paraId="4202D286" w14:textId="77777777" w:rsidR="009D0304" w:rsidRPr="009D0304" w:rsidRDefault="009D0304" w:rsidP="009D0304">
      <w:proofErr w:type="spellStart"/>
      <w:proofErr w:type="gramStart"/>
      <w:r w:rsidRPr="009D0304">
        <w:t>rng</w:t>
      </w:r>
      <w:proofErr w:type="spellEnd"/>
      <w:r w:rsidRPr="009D0304">
        <w:t>(</w:t>
      </w:r>
      <w:proofErr w:type="gramEnd"/>
      <w:r w:rsidRPr="009D0304">
        <w:t>0)</w:t>
      </w:r>
    </w:p>
    <w:p w14:paraId="015348A2" w14:textId="77777777" w:rsidR="009D0304" w:rsidRPr="009D0304" w:rsidRDefault="009D0304" w:rsidP="009D0304">
      <w:proofErr w:type="spellStart"/>
      <w:r w:rsidRPr="009D0304">
        <w:t>shaftCrossValModel</w:t>
      </w:r>
      <w:proofErr w:type="spellEnd"/>
      <w:r w:rsidRPr="009D0304">
        <w:t xml:space="preserve"> = </w:t>
      </w:r>
      <w:proofErr w:type="spellStart"/>
      <w:proofErr w:type="gramStart"/>
      <w:r w:rsidRPr="009D0304">
        <w:t>fitcnet</w:t>
      </w:r>
      <w:proofErr w:type="spellEnd"/>
      <w:r w:rsidRPr="009D0304">
        <w:t>(</w:t>
      </w:r>
      <w:proofErr w:type="spellStart"/>
      <w:proofErr w:type="gramEnd"/>
      <w:r w:rsidRPr="009D0304">
        <w:t>spectrumMatrix</w:t>
      </w:r>
      <w:proofErr w:type="spellEnd"/>
      <w:r w:rsidRPr="009D0304">
        <w:t xml:space="preserve">, </w:t>
      </w:r>
      <w:proofErr w:type="spellStart"/>
      <w:r w:rsidRPr="009D0304">
        <w:t>shaftWearLabels</w:t>
      </w:r>
      <w:proofErr w:type="spellEnd"/>
      <w:r w:rsidRPr="009D0304">
        <w:t>, ...</w:t>
      </w:r>
    </w:p>
    <w:p w14:paraId="73161C2E" w14:textId="77777777" w:rsidR="009D0304" w:rsidRPr="009D0304" w:rsidRDefault="009D0304" w:rsidP="009D0304">
      <w:r w:rsidRPr="009D0304">
        <w:t xml:space="preserve">    '</w:t>
      </w:r>
      <w:proofErr w:type="spellStart"/>
      <w:r w:rsidRPr="009D0304">
        <w:t>LayerSizes</w:t>
      </w:r>
      <w:proofErr w:type="spellEnd"/>
      <w:r w:rsidRPr="009D0304">
        <w:t>', 20, 'Lambda', 1e-3, 'Standardize', true, '</w:t>
      </w:r>
      <w:proofErr w:type="spellStart"/>
      <w:r w:rsidRPr="009D0304">
        <w:t>KFold</w:t>
      </w:r>
      <w:proofErr w:type="spellEnd"/>
      <w:r w:rsidRPr="009D0304">
        <w:t>', 5, 'Activations', 'tanh');</w:t>
      </w:r>
    </w:p>
    <w:p w14:paraId="32440CCB" w14:textId="77777777" w:rsidR="009D0304" w:rsidRPr="009D0304" w:rsidRDefault="009D0304" w:rsidP="009D0304">
      <w:proofErr w:type="spellStart"/>
      <w:r w:rsidRPr="009D0304">
        <w:t>shaftCrossValPredictions</w:t>
      </w:r>
      <w:proofErr w:type="spellEnd"/>
      <w:r w:rsidRPr="009D0304">
        <w:t xml:space="preserve"> = </w:t>
      </w:r>
      <w:proofErr w:type="spellStart"/>
      <w:r w:rsidRPr="009D0304">
        <w:t>kfoldPredict</w:t>
      </w:r>
      <w:proofErr w:type="spellEnd"/>
      <w:r w:rsidRPr="009D0304">
        <w:t>(</w:t>
      </w:r>
      <w:proofErr w:type="spellStart"/>
      <w:r w:rsidRPr="009D0304">
        <w:t>shaftCrossValModel</w:t>
      </w:r>
      <w:proofErr w:type="spellEnd"/>
      <w:r w:rsidRPr="009D0304">
        <w:t>);</w:t>
      </w:r>
    </w:p>
    <w:p w14:paraId="77ABA554" w14:textId="77777777" w:rsidR="009D0304" w:rsidRPr="009D0304" w:rsidRDefault="009D0304" w:rsidP="009D0304">
      <w:proofErr w:type="spellStart"/>
      <w:r w:rsidRPr="009D0304">
        <w:t>shaftCrossValAccuracy</w:t>
      </w:r>
      <w:proofErr w:type="spellEnd"/>
      <w:r w:rsidRPr="009D0304">
        <w:t xml:space="preserve"> = </w:t>
      </w:r>
      <w:proofErr w:type="gramStart"/>
      <w:r w:rsidRPr="009D0304">
        <w:t>mean(</w:t>
      </w:r>
      <w:proofErr w:type="spellStart"/>
      <w:proofErr w:type="gramEnd"/>
      <w:r w:rsidRPr="009D0304">
        <w:t>shaftCrossValPredictions</w:t>
      </w:r>
      <w:proofErr w:type="spellEnd"/>
      <w:r w:rsidRPr="009D0304">
        <w:t xml:space="preserve"> == </w:t>
      </w:r>
      <w:proofErr w:type="spellStart"/>
      <w:r w:rsidRPr="009D0304">
        <w:t>shaftWearLabels</w:t>
      </w:r>
      <w:proofErr w:type="spellEnd"/>
      <w:r w:rsidRPr="009D0304">
        <w:t>);</w:t>
      </w:r>
    </w:p>
    <w:p w14:paraId="0EF282B3" w14:textId="77777777" w:rsidR="009D0304" w:rsidRPr="009D0304" w:rsidRDefault="009D0304" w:rsidP="009D0304">
      <w:proofErr w:type="spellStart"/>
      <w:proofErr w:type="gramStart"/>
      <w:r w:rsidRPr="009D0304">
        <w:t>fprintf</w:t>
      </w:r>
      <w:proofErr w:type="spellEnd"/>
      <w:r w:rsidRPr="009D0304">
        <w:t>(</w:t>
      </w:r>
      <w:proofErr w:type="gramEnd"/>
      <w:r w:rsidRPr="009D0304">
        <w:t>'</w:t>
      </w:r>
      <w:proofErr w:type="spellStart"/>
      <w:r w:rsidRPr="009D0304">
        <w:t>ShaftWear</w:t>
      </w:r>
      <w:proofErr w:type="spellEnd"/>
      <w:r w:rsidRPr="009D0304">
        <w:t xml:space="preserve">    5-fold CV accuracy: %5.1f%%\n', 100*</w:t>
      </w:r>
      <w:proofErr w:type="spellStart"/>
      <w:r w:rsidRPr="009D0304">
        <w:t>shaftCrossValAccuracy</w:t>
      </w:r>
      <w:proofErr w:type="spellEnd"/>
      <w:r w:rsidRPr="009D0304">
        <w:t>);</w:t>
      </w:r>
    </w:p>
    <w:p w14:paraId="088CD82F" w14:textId="77777777" w:rsidR="009D0304" w:rsidRPr="009D0304" w:rsidRDefault="009D0304" w:rsidP="009D0304"/>
    <w:p w14:paraId="1E4E3DAC" w14:textId="77777777" w:rsidR="009D0304" w:rsidRPr="009D0304" w:rsidRDefault="009D0304" w:rsidP="009D0304">
      <w:r w:rsidRPr="009D0304">
        <w:t>% --- Gear tooth fault ---</w:t>
      </w:r>
    </w:p>
    <w:p w14:paraId="3AA0A49C" w14:textId="77777777" w:rsidR="009D0304" w:rsidRPr="009D0304" w:rsidRDefault="009D0304" w:rsidP="009D0304">
      <w:proofErr w:type="spellStart"/>
      <w:proofErr w:type="gramStart"/>
      <w:r w:rsidRPr="009D0304">
        <w:t>rng</w:t>
      </w:r>
      <w:proofErr w:type="spellEnd"/>
      <w:r w:rsidRPr="009D0304">
        <w:t>(</w:t>
      </w:r>
      <w:proofErr w:type="gramEnd"/>
      <w:r w:rsidRPr="009D0304">
        <w:t>0)</w:t>
      </w:r>
    </w:p>
    <w:p w14:paraId="3FD7C632" w14:textId="77777777" w:rsidR="009D0304" w:rsidRPr="009D0304" w:rsidRDefault="009D0304" w:rsidP="009D0304">
      <w:proofErr w:type="spellStart"/>
      <w:r w:rsidRPr="009D0304">
        <w:t>toothCrossValModel</w:t>
      </w:r>
      <w:proofErr w:type="spellEnd"/>
      <w:r w:rsidRPr="009D0304">
        <w:t xml:space="preserve"> = </w:t>
      </w:r>
      <w:proofErr w:type="spellStart"/>
      <w:proofErr w:type="gramStart"/>
      <w:r w:rsidRPr="009D0304">
        <w:t>fitcnet</w:t>
      </w:r>
      <w:proofErr w:type="spellEnd"/>
      <w:r w:rsidRPr="009D0304">
        <w:t>(</w:t>
      </w:r>
      <w:proofErr w:type="spellStart"/>
      <w:proofErr w:type="gramEnd"/>
      <w:r w:rsidRPr="009D0304">
        <w:t>spectrumMatrix</w:t>
      </w:r>
      <w:proofErr w:type="spellEnd"/>
      <w:r w:rsidRPr="009D0304">
        <w:t xml:space="preserve">, </w:t>
      </w:r>
      <w:proofErr w:type="spellStart"/>
      <w:r w:rsidRPr="009D0304">
        <w:t>toothFaultLabels</w:t>
      </w:r>
      <w:proofErr w:type="spellEnd"/>
      <w:r w:rsidRPr="009D0304">
        <w:t>, ...</w:t>
      </w:r>
    </w:p>
    <w:p w14:paraId="53DB379E" w14:textId="77777777" w:rsidR="009D0304" w:rsidRPr="009D0304" w:rsidRDefault="009D0304" w:rsidP="009D0304">
      <w:r w:rsidRPr="009D0304">
        <w:t xml:space="preserve">    '</w:t>
      </w:r>
      <w:proofErr w:type="spellStart"/>
      <w:r w:rsidRPr="009D0304">
        <w:t>LayerSizes</w:t>
      </w:r>
      <w:proofErr w:type="spellEnd"/>
      <w:r w:rsidRPr="009D0304">
        <w:t>', 20, 'Lambda', 1e-3, 'Standardize', true, '</w:t>
      </w:r>
      <w:proofErr w:type="spellStart"/>
      <w:r w:rsidRPr="009D0304">
        <w:t>KFold</w:t>
      </w:r>
      <w:proofErr w:type="spellEnd"/>
      <w:r w:rsidRPr="009D0304">
        <w:t>', 5, 'Activations', 'tanh');</w:t>
      </w:r>
    </w:p>
    <w:p w14:paraId="1BF17EDE" w14:textId="77777777" w:rsidR="009D0304" w:rsidRPr="009D0304" w:rsidRDefault="009D0304" w:rsidP="009D0304">
      <w:proofErr w:type="spellStart"/>
      <w:r w:rsidRPr="009D0304">
        <w:t>toothCrossValPredictions</w:t>
      </w:r>
      <w:proofErr w:type="spellEnd"/>
      <w:r w:rsidRPr="009D0304">
        <w:t xml:space="preserve"> = </w:t>
      </w:r>
      <w:proofErr w:type="spellStart"/>
      <w:r w:rsidRPr="009D0304">
        <w:t>kfoldPredict</w:t>
      </w:r>
      <w:proofErr w:type="spellEnd"/>
      <w:r w:rsidRPr="009D0304">
        <w:t>(</w:t>
      </w:r>
      <w:proofErr w:type="spellStart"/>
      <w:r w:rsidRPr="009D0304">
        <w:t>toothCrossValModel</w:t>
      </w:r>
      <w:proofErr w:type="spellEnd"/>
      <w:r w:rsidRPr="009D0304">
        <w:t>);</w:t>
      </w:r>
    </w:p>
    <w:p w14:paraId="1A9CD5A7" w14:textId="77777777" w:rsidR="009D0304" w:rsidRPr="009D0304" w:rsidRDefault="009D0304" w:rsidP="009D0304">
      <w:proofErr w:type="spellStart"/>
      <w:r w:rsidRPr="009D0304">
        <w:t>toothCrossValAccuracy</w:t>
      </w:r>
      <w:proofErr w:type="spellEnd"/>
      <w:r w:rsidRPr="009D0304">
        <w:t xml:space="preserve"> = </w:t>
      </w:r>
      <w:proofErr w:type="gramStart"/>
      <w:r w:rsidRPr="009D0304">
        <w:t>mean(</w:t>
      </w:r>
      <w:proofErr w:type="spellStart"/>
      <w:proofErr w:type="gramEnd"/>
      <w:r w:rsidRPr="009D0304">
        <w:t>toothCrossValPredictions</w:t>
      </w:r>
      <w:proofErr w:type="spellEnd"/>
      <w:r w:rsidRPr="009D0304">
        <w:t xml:space="preserve"> == </w:t>
      </w:r>
      <w:proofErr w:type="spellStart"/>
      <w:r w:rsidRPr="009D0304">
        <w:t>toothFaultLabels</w:t>
      </w:r>
      <w:proofErr w:type="spellEnd"/>
      <w:r w:rsidRPr="009D0304">
        <w:t>);</w:t>
      </w:r>
    </w:p>
    <w:p w14:paraId="0DBD3AB1" w14:textId="77777777" w:rsidR="009D0304" w:rsidRPr="009D0304" w:rsidRDefault="009D0304" w:rsidP="009D0304">
      <w:proofErr w:type="spellStart"/>
      <w:proofErr w:type="gramStart"/>
      <w:r w:rsidRPr="009D0304">
        <w:t>fprintf</w:t>
      </w:r>
      <w:proofErr w:type="spellEnd"/>
      <w:r w:rsidRPr="009D0304">
        <w:t>(</w:t>
      </w:r>
      <w:proofErr w:type="gramEnd"/>
      <w:r w:rsidRPr="009D0304">
        <w:t>'</w:t>
      </w:r>
      <w:proofErr w:type="spellStart"/>
      <w:r w:rsidRPr="009D0304">
        <w:t>ToothFault</w:t>
      </w:r>
      <w:proofErr w:type="spellEnd"/>
      <w:r w:rsidRPr="009D0304">
        <w:t xml:space="preserve">   5-fold CV accuracy: %5.1f%%\n', 100*</w:t>
      </w:r>
      <w:proofErr w:type="spellStart"/>
      <w:r w:rsidRPr="009D0304">
        <w:t>toothCrossValAccuracy</w:t>
      </w:r>
      <w:proofErr w:type="spellEnd"/>
      <w:r w:rsidRPr="009D0304">
        <w:t>);</w:t>
      </w:r>
    </w:p>
    <w:p w14:paraId="2F8155AB" w14:textId="77777777" w:rsidR="009D0304" w:rsidRPr="009D0304" w:rsidRDefault="009D0304" w:rsidP="009D0304"/>
    <w:p w14:paraId="0FC051E6" w14:textId="77777777" w:rsidR="009D0304" w:rsidRPr="009D0304" w:rsidRDefault="009D0304" w:rsidP="009D0304">
      <w:r w:rsidRPr="009D0304">
        <w:t>% Confusion matrices over ALL 208 runs (every prediction was made by a model that never saw that run during training)</w:t>
      </w:r>
    </w:p>
    <w:p w14:paraId="601290B0" w14:textId="77777777" w:rsidR="009D0304" w:rsidRPr="009D0304" w:rsidRDefault="009D0304" w:rsidP="009D0304">
      <w:proofErr w:type="gramStart"/>
      <w:r w:rsidRPr="009D0304">
        <w:t>figure(</w:t>
      </w:r>
      <w:proofErr w:type="gramEnd"/>
      <w:r w:rsidRPr="009D0304">
        <w:t>'Name','5-fold cross-validation per fault (raw spectra)')</w:t>
      </w:r>
    </w:p>
    <w:p w14:paraId="43458941" w14:textId="77777777" w:rsidR="009D0304" w:rsidRPr="009D0304" w:rsidRDefault="009D0304" w:rsidP="009D0304"/>
    <w:p w14:paraId="5DAF49DE" w14:textId="77777777" w:rsidR="009D0304" w:rsidRPr="009D0304" w:rsidRDefault="009D0304" w:rsidP="009D0304"/>
    <w:p w14:paraId="28B1BFE3" w14:textId="77777777" w:rsidR="009D0304" w:rsidRPr="009D0304" w:rsidRDefault="009D0304" w:rsidP="009D0304">
      <w:proofErr w:type="spellStart"/>
      <w:proofErr w:type="gramStart"/>
      <w:r w:rsidRPr="009D0304">
        <w:t>confusionchart</w:t>
      </w:r>
      <w:proofErr w:type="spellEnd"/>
      <w:r w:rsidRPr="009D0304">
        <w:t>(</w:t>
      </w:r>
      <w:proofErr w:type="spellStart"/>
      <w:proofErr w:type="gramEnd"/>
      <w:r w:rsidRPr="009D0304">
        <w:t>sensorDriftLabels</w:t>
      </w:r>
      <w:proofErr w:type="spellEnd"/>
      <w:r w:rsidRPr="009D0304">
        <w:t xml:space="preserve">, </w:t>
      </w:r>
      <w:proofErr w:type="spellStart"/>
      <w:r w:rsidRPr="009D0304">
        <w:t>driftCrossValPredictions</w:t>
      </w:r>
      <w:proofErr w:type="spellEnd"/>
      <w:r w:rsidRPr="009D0304">
        <w:t>, ...</w:t>
      </w:r>
    </w:p>
    <w:p w14:paraId="461B3311" w14:textId="77777777" w:rsidR="009D0304" w:rsidRPr="009D0304" w:rsidRDefault="009D0304" w:rsidP="009D0304">
      <w:r w:rsidRPr="009D0304">
        <w:t xml:space="preserve">    'Title', </w:t>
      </w:r>
      <w:proofErr w:type="spellStart"/>
      <w:proofErr w:type="gramStart"/>
      <w:r w:rsidRPr="009D0304">
        <w:t>sprintf</w:t>
      </w:r>
      <w:proofErr w:type="spellEnd"/>
      <w:r w:rsidRPr="009D0304">
        <w:t>(</w:t>
      </w:r>
      <w:proofErr w:type="gramEnd"/>
      <w:r w:rsidRPr="009D0304">
        <w:t>'Sensor drift (CV %.1f%%)', 100*</w:t>
      </w:r>
      <w:proofErr w:type="spellStart"/>
      <w:r w:rsidRPr="009D0304">
        <w:t>driftCrossValAccuracy</w:t>
      </w:r>
      <w:proofErr w:type="spellEnd"/>
      <w:r w:rsidRPr="009D0304">
        <w:t>));</w:t>
      </w:r>
    </w:p>
    <w:p w14:paraId="1C82F795" w14:textId="77777777" w:rsidR="009D0304" w:rsidRPr="009D0304" w:rsidRDefault="009D0304" w:rsidP="009D0304"/>
    <w:p w14:paraId="6760D1E3" w14:textId="77777777" w:rsidR="009D0304" w:rsidRPr="009D0304" w:rsidRDefault="009D0304" w:rsidP="009D0304">
      <w:proofErr w:type="spellStart"/>
      <w:proofErr w:type="gramStart"/>
      <w:r w:rsidRPr="009D0304">
        <w:t>confusionchart</w:t>
      </w:r>
      <w:proofErr w:type="spellEnd"/>
      <w:r w:rsidRPr="009D0304">
        <w:t>(</w:t>
      </w:r>
      <w:proofErr w:type="spellStart"/>
      <w:proofErr w:type="gramEnd"/>
      <w:r w:rsidRPr="009D0304">
        <w:t>shaftWearLabels</w:t>
      </w:r>
      <w:proofErr w:type="spellEnd"/>
      <w:r w:rsidRPr="009D0304">
        <w:t xml:space="preserve">, </w:t>
      </w:r>
      <w:proofErr w:type="spellStart"/>
      <w:r w:rsidRPr="009D0304">
        <w:t>shaftCrossValPredictions</w:t>
      </w:r>
      <w:proofErr w:type="spellEnd"/>
      <w:r w:rsidRPr="009D0304">
        <w:t>, ...</w:t>
      </w:r>
    </w:p>
    <w:p w14:paraId="0860EB9A" w14:textId="77777777" w:rsidR="009D0304" w:rsidRPr="009D0304" w:rsidRDefault="009D0304" w:rsidP="009D0304">
      <w:r w:rsidRPr="009D0304">
        <w:t xml:space="preserve">    'Title', </w:t>
      </w:r>
      <w:proofErr w:type="spellStart"/>
      <w:proofErr w:type="gramStart"/>
      <w:r w:rsidRPr="009D0304">
        <w:t>sprintf</w:t>
      </w:r>
      <w:proofErr w:type="spellEnd"/>
      <w:r w:rsidRPr="009D0304">
        <w:t>(</w:t>
      </w:r>
      <w:proofErr w:type="gramEnd"/>
      <w:r w:rsidRPr="009D0304">
        <w:t>'Shaft wear (CV %.1f%%)', 100*</w:t>
      </w:r>
      <w:proofErr w:type="spellStart"/>
      <w:r w:rsidRPr="009D0304">
        <w:t>shaftCrossValAccuracy</w:t>
      </w:r>
      <w:proofErr w:type="spellEnd"/>
      <w:r w:rsidRPr="009D0304">
        <w:t>));</w:t>
      </w:r>
    </w:p>
    <w:p w14:paraId="093B2946" w14:textId="77777777" w:rsidR="009D0304" w:rsidRPr="009D0304" w:rsidRDefault="009D0304" w:rsidP="009D0304"/>
    <w:p w14:paraId="3DAB09FE" w14:textId="77777777" w:rsidR="009D0304" w:rsidRPr="009D0304" w:rsidRDefault="009D0304" w:rsidP="009D0304"/>
    <w:p w14:paraId="65AB2B84" w14:textId="77777777" w:rsidR="009D0304" w:rsidRPr="009D0304" w:rsidRDefault="009D0304" w:rsidP="009D0304">
      <w:proofErr w:type="spellStart"/>
      <w:proofErr w:type="gramStart"/>
      <w:r w:rsidRPr="009D0304">
        <w:t>confusionchart</w:t>
      </w:r>
      <w:proofErr w:type="spellEnd"/>
      <w:r w:rsidRPr="009D0304">
        <w:t>(</w:t>
      </w:r>
      <w:proofErr w:type="spellStart"/>
      <w:proofErr w:type="gramEnd"/>
      <w:r w:rsidRPr="009D0304">
        <w:t>toothFaultLabels</w:t>
      </w:r>
      <w:proofErr w:type="spellEnd"/>
      <w:r w:rsidRPr="009D0304">
        <w:t xml:space="preserve">, </w:t>
      </w:r>
      <w:proofErr w:type="spellStart"/>
      <w:r w:rsidRPr="009D0304">
        <w:t>toothCrossValPredictions</w:t>
      </w:r>
      <w:proofErr w:type="spellEnd"/>
      <w:r w:rsidRPr="009D0304">
        <w:t>, ...</w:t>
      </w:r>
    </w:p>
    <w:p w14:paraId="72B14369" w14:textId="77777777" w:rsidR="009D0304" w:rsidRPr="009D0304" w:rsidRDefault="009D0304" w:rsidP="009D0304">
      <w:r w:rsidRPr="009D0304">
        <w:t xml:space="preserve">    'Title', </w:t>
      </w:r>
      <w:proofErr w:type="spellStart"/>
      <w:proofErr w:type="gramStart"/>
      <w:r w:rsidRPr="009D0304">
        <w:t>sprintf</w:t>
      </w:r>
      <w:proofErr w:type="spellEnd"/>
      <w:r w:rsidRPr="009D0304">
        <w:t>(</w:t>
      </w:r>
      <w:proofErr w:type="gramEnd"/>
      <w:r w:rsidRPr="009D0304">
        <w:t>'Tooth fault (CV %.1f%%)', 100*</w:t>
      </w:r>
      <w:proofErr w:type="spellStart"/>
      <w:r w:rsidRPr="009D0304">
        <w:t>toothCrossValAccuracy</w:t>
      </w:r>
      <w:proofErr w:type="spellEnd"/>
      <w:r w:rsidRPr="009D0304">
        <w:t>));</w:t>
      </w:r>
    </w:p>
    <w:p w14:paraId="157418E5" w14:textId="77777777" w:rsidR="009D0304" w:rsidRPr="009D0304" w:rsidRDefault="009D0304" w:rsidP="009D0304"/>
    <w:p w14:paraId="12566187" w14:textId="77777777" w:rsidR="008E7CD0" w:rsidRPr="00B46313" w:rsidRDefault="008E7CD0" w:rsidP="008E7CD0"/>
    <w:sectPr w:rsidR="008E7CD0" w:rsidRPr="00B46313" w:rsidSect="001C0FE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9443D" w14:textId="77777777" w:rsidR="000B0285" w:rsidRDefault="000B0285" w:rsidP="00962E5F">
      <w:pPr>
        <w:spacing w:after="0" w:line="240" w:lineRule="auto"/>
      </w:pPr>
      <w:r>
        <w:separator/>
      </w:r>
    </w:p>
  </w:endnote>
  <w:endnote w:type="continuationSeparator" w:id="0">
    <w:p w14:paraId="74A11B48" w14:textId="77777777" w:rsidR="000B0285" w:rsidRDefault="000B028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53EA" w14:textId="77777777" w:rsidR="00915A0C" w:rsidRDefault="00915A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DDB3B" w14:textId="77777777" w:rsidR="00915A0C" w:rsidRDefault="00915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9EB1A" w14:textId="77777777" w:rsidR="000B0285" w:rsidRDefault="000B0285" w:rsidP="00962E5F">
      <w:pPr>
        <w:spacing w:after="0" w:line="240" w:lineRule="auto"/>
      </w:pPr>
      <w:r>
        <w:separator/>
      </w:r>
    </w:p>
  </w:footnote>
  <w:footnote w:type="continuationSeparator" w:id="0">
    <w:p w14:paraId="5A37B5EE" w14:textId="77777777" w:rsidR="000B0285" w:rsidRDefault="000B028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1D273" w14:textId="77777777" w:rsidR="00915A0C" w:rsidRDefault="00915A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45976B3" w:rsidR="000D61BC" w:rsidRDefault="0A61977B">
    <w:pPr>
      <w:pStyle w:val="Header"/>
    </w:pPr>
    <w:r w:rsidRPr="0A61977B">
      <w:rPr>
        <w:lang w:val="en-US"/>
      </w:rPr>
      <w:t xml:space="preserve">Parry Phillips </w:t>
    </w:r>
    <w:r w:rsidR="008D35E5">
      <w:rPr>
        <w:lang w:val="en-US"/>
      </w:rPr>
      <w:t xml:space="preserve">                                       </w:t>
    </w:r>
    <w:r w:rsidRPr="0A61977B">
      <w:rPr>
        <w:lang w:val="en-US"/>
      </w:rPr>
      <w:t>Predictive Maintenance Strategies</w:t>
    </w:r>
    <w:r w:rsidR="008D35E5">
      <w:rPr>
        <w:lang w:val="en-US"/>
      </w:rPr>
      <w:t xml:space="preserve">                                        </w:t>
    </w:r>
    <w:r w:rsidR="008D35E5" w:rsidRPr="0A61977B">
      <w:rPr>
        <w:lang w:val="en-US"/>
      </w:rPr>
      <w:t>2011664</w:t>
    </w:r>
    <w:r w:rsidR="008D35E5">
      <w:rPr>
        <w:lang w:val="en-US"/>
      </w:rPr>
      <w:ptab w:relativeTo="margin" w:alignment="center" w:leader="none"/>
    </w:r>
    <w:r w:rsidR="008D35E5">
      <w:rPr>
        <w:lang w:val="en-US"/>
      </w:rPr>
      <w:t xml:space="preserve">                                                                               </w:t>
    </w:r>
    <w:r w:rsidR="000D61BC" w:rsidRPr="00DA7284">
      <w:ptab w:relativeTo="margin" w:alignment="center" w:leader="none"/>
    </w:r>
    <w:r w:rsidR="000D61BC" w:rsidRPr="00DA7284">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4DC7" w14:textId="77777777" w:rsidR="00915A0C" w:rsidRDefault="00915A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074316"/>
    <w:multiLevelType w:val="multilevel"/>
    <w:tmpl w:val="BEE61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B54144"/>
    <w:multiLevelType w:val="multilevel"/>
    <w:tmpl w:val="44AE2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B6A64"/>
    <w:multiLevelType w:val="multilevel"/>
    <w:tmpl w:val="95D8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341E4"/>
    <w:multiLevelType w:val="multilevel"/>
    <w:tmpl w:val="FEA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20FCC"/>
    <w:multiLevelType w:val="multilevel"/>
    <w:tmpl w:val="4D925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DB6F4C"/>
    <w:multiLevelType w:val="multilevel"/>
    <w:tmpl w:val="E930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D786B"/>
    <w:multiLevelType w:val="multilevel"/>
    <w:tmpl w:val="D064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61103">
    <w:abstractNumId w:val="0"/>
  </w:num>
  <w:num w:numId="2" w16cid:durableId="645744809">
    <w:abstractNumId w:val="4"/>
  </w:num>
  <w:num w:numId="3" w16cid:durableId="955019555">
    <w:abstractNumId w:val="6"/>
  </w:num>
  <w:num w:numId="4" w16cid:durableId="740102508">
    <w:abstractNumId w:val="2"/>
  </w:num>
  <w:num w:numId="5" w16cid:durableId="998653897">
    <w:abstractNumId w:val="1"/>
  </w:num>
  <w:num w:numId="6" w16cid:durableId="396326277">
    <w:abstractNumId w:val="5"/>
  </w:num>
  <w:num w:numId="7" w16cid:durableId="57359764">
    <w:abstractNumId w:val="7"/>
  </w:num>
  <w:num w:numId="8" w16cid:durableId="845245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0D31"/>
    <w:rsid w:val="000022AB"/>
    <w:rsid w:val="00004336"/>
    <w:rsid w:val="00004D3A"/>
    <w:rsid w:val="00004FA4"/>
    <w:rsid w:val="000069C7"/>
    <w:rsid w:val="000109A0"/>
    <w:rsid w:val="00012C48"/>
    <w:rsid w:val="0001369E"/>
    <w:rsid w:val="00014909"/>
    <w:rsid w:val="000156DF"/>
    <w:rsid w:val="00015F1C"/>
    <w:rsid w:val="000168D6"/>
    <w:rsid w:val="00020E62"/>
    <w:rsid w:val="000210C4"/>
    <w:rsid w:val="00021FBE"/>
    <w:rsid w:val="0002535C"/>
    <w:rsid w:val="000274A8"/>
    <w:rsid w:val="00027729"/>
    <w:rsid w:val="00030412"/>
    <w:rsid w:val="000342B8"/>
    <w:rsid w:val="000352FE"/>
    <w:rsid w:val="00040D72"/>
    <w:rsid w:val="00041C9E"/>
    <w:rsid w:val="00042891"/>
    <w:rsid w:val="000442CF"/>
    <w:rsid w:val="0004542F"/>
    <w:rsid w:val="00060A21"/>
    <w:rsid w:val="00060EC0"/>
    <w:rsid w:val="00062B65"/>
    <w:rsid w:val="00067C94"/>
    <w:rsid w:val="00072277"/>
    <w:rsid w:val="000747CE"/>
    <w:rsid w:val="00075777"/>
    <w:rsid w:val="000802B5"/>
    <w:rsid w:val="00093EC1"/>
    <w:rsid w:val="00096C30"/>
    <w:rsid w:val="00096DEA"/>
    <w:rsid w:val="000A1D88"/>
    <w:rsid w:val="000A24B4"/>
    <w:rsid w:val="000A2C0E"/>
    <w:rsid w:val="000A7A62"/>
    <w:rsid w:val="000B0285"/>
    <w:rsid w:val="000B363F"/>
    <w:rsid w:val="000B67C1"/>
    <w:rsid w:val="000B6968"/>
    <w:rsid w:val="000C0143"/>
    <w:rsid w:val="000C0436"/>
    <w:rsid w:val="000C083E"/>
    <w:rsid w:val="000C4030"/>
    <w:rsid w:val="000C44D0"/>
    <w:rsid w:val="000C5A11"/>
    <w:rsid w:val="000D0B07"/>
    <w:rsid w:val="000D1959"/>
    <w:rsid w:val="000D23E5"/>
    <w:rsid w:val="000D3E6C"/>
    <w:rsid w:val="000D540B"/>
    <w:rsid w:val="000D61BC"/>
    <w:rsid w:val="000D688E"/>
    <w:rsid w:val="000D6E31"/>
    <w:rsid w:val="000D79E8"/>
    <w:rsid w:val="000E02F0"/>
    <w:rsid w:val="000E02F3"/>
    <w:rsid w:val="000E1582"/>
    <w:rsid w:val="000E1AE2"/>
    <w:rsid w:val="000E5193"/>
    <w:rsid w:val="000E5F90"/>
    <w:rsid w:val="000E6BD4"/>
    <w:rsid w:val="000E7C6B"/>
    <w:rsid w:val="000F0D22"/>
    <w:rsid w:val="000F4162"/>
    <w:rsid w:val="000F5D1D"/>
    <w:rsid w:val="000F6D52"/>
    <w:rsid w:val="001003AD"/>
    <w:rsid w:val="00101610"/>
    <w:rsid w:val="00101EA5"/>
    <w:rsid w:val="00106307"/>
    <w:rsid w:val="00110C48"/>
    <w:rsid w:val="00113C4E"/>
    <w:rsid w:val="00115BA1"/>
    <w:rsid w:val="00116AC5"/>
    <w:rsid w:val="00120CC3"/>
    <w:rsid w:val="00121153"/>
    <w:rsid w:val="00121F14"/>
    <w:rsid w:val="00122DEF"/>
    <w:rsid w:val="00123E57"/>
    <w:rsid w:val="001271B1"/>
    <w:rsid w:val="001278A6"/>
    <w:rsid w:val="00131268"/>
    <w:rsid w:val="0013144C"/>
    <w:rsid w:val="00131617"/>
    <w:rsid w:val="00131C98"/>
    <w:rsid w:val="00132A34"/>
    <w:rsid w:val="0014074F"/>
    <w:rsid w:val="001411A0"/>
    <w:rsid w:val="00141344"/>
    <w:rsid w:val="00141485"/>
    <w:rsid w:val="00143EA1"/>
    <w:rsid w:val="0014533A"/>
    <w:rsid w:val="001454FC"/>
    <w:rsid w:val="00145C29"/>
    <w:rsid w:val="00145E38"/>
    <w:rsid w:val="00146427"/>
    <w:rsid w:val="00147C72"/>
    <w:rsid w:val="001534B7"/>
    <w:rsid w:val="00156B22"/>
    <w:rsid w:val="00156CE0"/>
    <w:rsid w:val="00157D89"/>
    <w:rsid w:val="001631AA"/>
    <w:rsid w:val="00165D5D"/>
    <w:rsid w:val="00165F0E"/>
    <w:rsid w:val="00171249"/>
    <w:rsid w:val="001728B1"/>
    <w:rsid w:val="00173169"/>
    <w:rsid w:val="0017371C"/>
    <w:rsid w:val="00173DF2"/>
    <w:rsid w:val="00176B65"/>
    <w:rsid w:val="001773D5"/>
    <w:rsid w:val="001814B6"/>
    <w:rsid w:val="001814BE"/>
    <w:rsid w:val="001828FF"/>
    <w:rsid w:val="0018399A"/>
    <w:rsid w:val="001844B3"/>
    <w:rsid w:val="00185B5B"/>
    <w:rsid w:val="00190B00"/>
    <w:rsid w:val="00192945"/>
    <w:rsid w:val="0019332E"/>
    <w:rsid w:val="001938D4"/>
    <w:rsid w:val="0019495A"/>
    <w:rsid w:val="001A0A92"/>
    <w:rsid w:val="001A13F8"/>
    <w:rsid w:val="001A2690"/>
    <w:rsid w:val="001A4EB7"/>
    <w:rsid w:val="001B1F71"/>
    <w:rsid w:val="001B36D4"/>
    <w:rsid w:val="001B38A3"/>
    <w:rsid w:val="001B3962"/>
    <w:rsid w:val="001B4506"/>
    <w:rsid w:val="001B539F"/>
    <w:rsid w:val="001B7030"/>
    <w:rsid w:val="001B7315"/>
    <w:rsid w:val="001B7F3F"/>
    <w:rsid w:val="001C0FEB"/>
    <w:rsid w:val="001C2514"/>
    <w:rsid w:val="001C3A71"/>
    <w:rsid w:val="001C4CCC"/>
    <w:rsid w:val="001D09E2"/>
    <w:rsid w:val="001D0D1C"/>
    <w:rsid w:val="001D16D3"/>
    <w:rsid w:val="001D22D7"/>
    <w:rsid w:val="001D34E0"/>
    <w:rsid w:val="001D3869"/>
    <w:rsid w:val="001D41CF"/>
    <w:rsid w:val="001D6E5A"/>
    <w:rsid w:val="001D7FA1"/>
    <w:rsid w:val="001E2A6F"/>
    <w:rsid w:val="001E4E42"/>
    <w:rsid w:val="001E6293"/>
    <w:rsid w:val="001F046F"/>
    <w:rsid w:val="001F2D88"/>
    <w:rsid w:val="001F3389"/>
    <w:rsid w:val="001F3B22"/>
    <w:rsid w:val="001F4B34"/>
    <w:rsid w:val="001F6A5B"/>
    <w:rsid w:val="002002F3"/>
    <w:rsid w:val="00201A61"/>
    <w:rsid w:val="00202594"/>
    <w:rsid w:val="00203670"/>
    <w:rsid w:val="00203FE3"/>
    <w:rsid w:val="002044B2"/>
    <w:rsid w:val="0020470B"/>
    <w:rsid w:val="00205796"/>
    <w:rsid w:val="00205798"/>
    <w:rsid w:val="00213E0E"/>
    <w:rsid w:val="00214D0B"/>
    <w:rsid w:val="00215793"/>
    <w:rsid w:val="002214F0"/>
    <w:rsid w:val="00222E9B"/>
    <w:rsid w:val="00225ED6"/>
    <w:rsid w:val="002262CE"/>
    <w:rsid w:val="0023041E"/>
    <w:rsid w:val="00231CF9"/>
    <w:rsid w:val="00233678"/>
    <w:rsid w:val="00233B6E"/>
    <w:rsid w:val="00236624"/>
    <w:rsid w:val="00237D7A"/>
    <w:rsid w:val="00240AFE"/>
    <w:rsid w:val="00242DE1"/>
    <w:rsid w:val="00245AE7"/>
    <w:rsid w:val="00246BD5"/>
    <w:rsid w:val="00251A84"/>
    <w:rsid w:val="00251E6C"/>
    <w:rsid w:val="00254C0E"/>
    <w:rsid w:val="00256FFF"/>
    <w:rsid w:val="0025781F"/>
    <w:rsid w:val="00261168"/>
    <w:rsid w:val="00270664"/>
    <w:rsid w:val="00270878"/>
    <w:rsid w:val="00270ADE"/>
    <w:rsid w:val="00272230"/>
    <w:rsid w:val="00273503"/>
    <w:rsid w:val="00274E5C"/>
    <w:rsid w:val="002757DE"/>
    <w:rsid w:val="00276D29"/>
    <w:rsid w:val="00276FED"/>
    <w:rsid w:val="002773B4"/>
    <w:rsid w:val="002778A8"/>
    <w:rsid w:val="0028074F"/>
    <w:rsid w:val="00283918"/>
    <w:rsid w:val="00284395"/>
    <w:rsid w:val="00284646"/>
    <w:rsid w:val="00284673"/>
    <w:rsid w:val="002867AB"/>
    <w:rsid w:val="00287296"/>
    <w:rsid w:val="002909C4"/>
    <w:rsid w:val="00290C4D"/>
    <w:rsid w:val="00290D95"/>
    <w:rsid w:val="00291208"/>
    <w:rsid w:val="00292423"/>
    <w:rsid w:val="00292978"/>
    <w:rsid w:val="002929B4"/>
    <w:rsid w:val="00296DD1"/>
    <w:rsid w:val="002A1026"/>
    <w:rsid w:val="002A1077"/>
    <w:rsid w:val="002A2C0D"/>
    <w:rsid w:val="002A400B"/>
    <w:rsid w:val="002A5FAD"/>
    <w:rsid w:val="002A6574"/>
    <w:rsid w:val="002B0343"/>
    <w:rsid w:val="002B18CB"/>
    <w:rsid w:val="002B311F"/>
    <w:rsid w:val="002B382C"/>
    <w:rsid w:val="002B5F9E"/>
    <w:rsid w:val="002B765B"/>
    <w:rsid w:val="002C037B"/>
    <w:rsid w:val="002C122F"/>
    <w:rsid w:val="002C2230"/>
    <w:rsid w:val="002C2808"/>
    <w:rsid w:val="002C450B"/>
    <w:rsid w:val="002D12F8"/>
    <w:rsid w:val="002D29EE"/>
    <w:rsid w:val="002D3CD2"/>
    <w:rsid w:val="002D3F44"/>
    <w:rsid w:val="002E120E"/>
    <w:rsid w:val="002E1BB2"/>
    <w:rsid w:val="002F1320"/>
    <w:rsid w:val="002F2E75"/>
    <w:rsid w:val="002F5BFA"/>
    <w:rsid w:val="002F5C66"/>
    <w:rsid w:val="002F7168"/>
    <w:rsid w:val="002F7660"/>
    <w:rsid w:val="00301299"/>
    <w:rsid w:val="0030213F"/>
    <w:rsid w:val="00307815"/>
    <w:rsid w:val="00312538"/>
    <w:rsid w:val="00313305"/>
    <w:rsid w:val="00314A70"/>
    <w:rsid w:val="00314B9E"/>
    <w:rsid w:val="003211F6"/>
    <w:rsid w:val="00321752"/>
    <w:rsid w:val="00324C23"/>
    <w:rsid w:val="00324D41"/>
    <w:rsid w:val="00324D8D"/>
    <w:rsid w:val="00324EDD"/>
    <w:rsid w:val="003258A9"/>
    <w:rsid w:val="00325ACD"/>
    <w:rsid w:val="00326D5A"/>
    <w:rsid w:val="00327452"/>
    <w:rsid w:val="00331265"/>
    <w:rsid w:val="0033356A"/>
    <w:rsid w:val="0033498B"/>
    <w:rsid w:val="003361F2"/>
    <w:rsid w:val="00336784"/>
    <w:rsid w:val="00337E35"/>
    <w:rsid w:val="003416A4"/>
    <w:rsid w:val="00342FA7"/>
    <w:rsid w:val="00343A24"/>
    <w:rsid w:val="00344F61"/>
    <w:rsid w:val="00350985"/>
    <w:rsid w:val="003526C4"/>
    <w:rsid w:val="00352F4A"/>
    <w:rsid w:val="003538D5"/>
    <w:rsid w:val="00361622"/>
    <w:rsid w:val="0036215C"/>
    <w:rsid w:val="00364B73"/>
    <w:rsid w:val="00365A86"/>
    <w:rsid w:val="00367038"/>
    <w:rsid w:val="00373C53"/>
    <w:rsid w:val="0037417D"/>
    <w:rsid w:val="00374806"/>
    <w:rsid w:val="003758CC"/>
    <w:rsid w:val="00376F90"/>
    <w:rsid w:val="00377539"/>
    <w:rsid w:val="0038187C"/>
    <w:rsid w:val="00382F73"/>
    <w:rsid w:val="00384618"/>
    <w:rsid w:val="00385CA1"/>
    <w:rsid w:val="00386FEC"/>
    <w:rsid w:val="003873D6"/>
    <w:rsid w:val="0039103D"/>
    <w:rsid w:val="00393077"/>
    <w:rsid w:val="003938B8"/>
    <w:rsid w:val="00394E0D"/>
    <w:rsid w:val="00395053"/>
    <w:rsid w:val="003963FD"/>
    <w:rsid w:val="003A02C3"/>
    <w:rsid w:val="003A1448"/>
    <w:rsid w:val="003A46FC"/>
    <w:rsid w:val="003A74D6"/>
    <w:rsid w:val="003B0E1C"/>
    <w:rsid w:val="003B1A68"/>
    <w:rsid w:val="003B1AB4"/>
    <w:rsid w:val="003B1BEB"/>
    <w:rsid w:val="003B42EA"/>
    <w:rsid w:val="003B4FE8"/>
    <w:rsid w:val="003B5008"/>
    <w:rsid w:val="003B7CBC"/>
    <w:rsid w:val="003C2D73"/>
    <w:rsid w:val="003C2D7B"/>
    <w:rsid w:val="003D2F3F"/>
    <w:rsid w:val="003D43E7"/>
    <w:rsid w:val="003D54F3"/>
    <w:rsid w:val="003D5880"/>
    <w:rsid w:val="003E1DBD"/>
    <w:rsid w:val="003E34E0"/>
    <w:rsid w:val="003E4B3B"/>
    <w:rsid w:val="003E5430"/>
    <w:rsid w:val="003E5570"/>
    <w:rsid w:val="003E759B"/>
    <w:rsid w:val="003F0033"/>
    <w:rsid w:val="003F37A2"/>
    <w:rsid w:val="003F6FAC"/>
    <w:rsid w:val="00400DC7"/>
    <w:rsid w:val="004018B2"/>
    <w:rsid w:val="00401B60"/>
    <w:rsid w:val="004024D5"/>
    <w:rsid w:val="004032FC"/>
    <w:rsid w:val="00403CF8"/>
    <w:rsid w:val="00404BCA"/>
    <w:rsid w:val="004101C5"/>
    <w:rsid w:val="0041467C"/>
    <w:rsid w:val="0041477C"/>
    <w:rsid w:val="004152B2"/>
    <w:rsid w:val="004242F2"/>
    <w:rsid w:val="00424B37"/>
    <w:rsid w:val="0042515D"/>
    <w:rsid w:val="00425F28"/>
    <w:rsid w:val="004279B0"/>
    <w:rsid w:val="00432AFF"/>
    <w:rsid w:val="00440257"/>
    <w:rsid w:val="00440840"/>
    <w:rsid w:val="00440C62"/>
    <w:rsid w:val="004421D0"/>
    <w:rsid w:val="004447BE"/>
    <w:rsid w:val="004506B2"/>
    <w:rsid w:val="0045095D"/>
    <w:rsid w:val="004532D6"/>
    <w:rsid w:val="004559A8"/>
    <w:rsid w:val="004616B9"/>
    <w:rsid w:val="00461702"/>
    <w:rsid w:val="00462542"/>
    <w:rsid w:val="0046655F"/>
    <w:rsid w:val="00472A3C"/>
    <w:rsid w:val="004751D2"/>
    <w:rsid w:val="00475FE6"/>
    <w:rsid w:val="00480721"/>
    <w:rsid w:val="00483D6A"/>
    <w:rsid w:val="0048513D"/>
    <w:rsid w:val="004873EF"/>
    <w:rsid w:val="0049004F"/>
    <w:rsid w:val="004902BB"/>
    <w:rsid w:val="00491F88"/>
    <w:rsid w:val="004936CC"/>
    <w:rsid w:val="00494087"/>
    <w:rsid w:val="00494C57"/>
    <w:rsid w:val="00497394"/>
    <w:rsid w:val="004A3F7E"/>
    <w:rsid w:val="004A485C"/>
    <w:rsid w:val="004A4E48"/>
    <w:rsid w:val="004A7304"/>
    <w:rsid w:val="004B0EC1"/>
    <w:rsid w:val="004B1B6D"/>
    <w:rsid w:val="004B26F0"/>
    <w:rsid w:val="004B3822"/>
    <w:rsid w:val="004B3D80"/>
    <w:rsid w:val="004B5E2B"/>
    <w:rsid w:val="004B7BDF"/>
    <w:rsid w:val="004B7E5F"/>
    <w:rsid w:val="004B7FE4"/>
    <w:rsid w:val="004C0405"/>
    <w:rsid w:val="004C760A"/>
    <w:rsid w:val="004D11EC"/>
    <w:rsid w:val="004D5065"/>
    <w:rsid w:val="004D547A"/>
    <w:rsid w:val="004D577E"/>
    <w:rsid w:val="004E1A49"/>
    <w:rsid w:val="004E213F"/>
    <w:rsid w:val="004E2C8B"/>
    <w:rsid w:val="004E2E7C"/>
    <w:rsid w:val="004E401B"/>
    <w:rsid w:val="004E4147"/>
    <w:rsid w:val="004E6AE8"/>
    <w:rsid w:val="004F064C"/>
    <w:rsid w:val="004F08C5"/>
    <w:rsid w:val="004F1A76"/>
    <w:rsid w:val="004F239C"/>
    <w:rsid w:val="004F2C29"/>
    <w:rsid w:val="00501C04"/>
    <w:rsid w:val="005040E0"/>
    <w:rsid w:val="0050456F"/>
    <w:rsid w:val="00505D88"/>
    <w:rsid w:val="0050660B"/>
    <w:rsid w:val="00510730"/>
    <w:rsid w:val="00511DD4"/>
    <w:rsid w:val="0051302C"/>
    <w:rsid w:val="00514DC8"/>
    <w:rsid w:val="005208FF"/>
    <w:rsid w:val="00521C27"/>
    <w:rsid w:val="00522770"/>
    <w:rsid w:val="00523114"/>
    <w:rsid w:val="00524572"/>
    <w:rsid w:val="00530496"/>
    <w:rsid w:val="00531F70"/>
    <w:rsid w:val="005356C3"/>
    <w:rsid w:val="00536816"/>
    <w:rsid w:val="00537D30"/>
    <w:rsid w:val="005408C0"/>
    <w:rsid w:val="0054095A"/>
    <w:rsid w:val="005428EF"/>
    <w:rsid w:val="00542B61"/>
    <w:rsid w:val="00542BFC"/>
    <w:rsid w:val="00544405"/>
    <w:rsid w:val="005516E1"/>
    <w:rsid w:val="00552BE4"/>
    <w:rsid w:val="005538BC"/>
    <w:rsid w:val="00554DA2"/>
    <w:rsid w:val="00555F2A"/>
    <w:rsid w:val="00562788"/>
    <w:rsid w:val="00564A4F"/>
    <w:rsid w:val="005716AB"/>
    <w:rsid w:val="0057233C"/>
    <w:rsid w:val="00573724"/>
    <w:rsid w:val="005740D8"/>
    <w:rsid w:val="00576EDD"/>
    <w:rsid w:val="00577589"/>
    <w:rsid w:val="0058050D"/>
    <w:rsid w:val="00582AFB"/>
    <w:rsid w:val="00582CD5"/>
    <w:rsid w:val="00582F11"/>
    <w:rsid w:val="00585FBA"/>
    <w:rsid w:val="00585FED"/>
    <w:rsid w:val="0059036D"/>
    <w:rsid w:val="005919FC"/>
    <w:rsid w:val="005936D7"/>
    <w:rsid w:val="00593A2A"/>
    <w:rsid w:val="00595021"/>
    <w:rsid w:val="005975A7"/>
    <w:rsid w:val="005A017E"/>
    <w:rsid w:val="005A0A42"/>
    <w:rsid w:val="005A31EB"/>
    <w:rsid w:val="005A562B"/>
    <w:rsid w:val="005A5CF6"/>
    <w:rsid w:val="005A6013"/>
    <w:rsid w:val="005A622D"/>
    <w:rsid w:val="005A6CD1"/>
    <w:rsid w:val="005A7B69"/>
    <w:rsid w:val="005B0014"/>
    <w:rsid w:val="005B0482"/>
    <w:rsid w:val="005B0B4D"/>
    <w:rsid w:val="005B0BBF"/>
    <w:rsid w:val="005B26EF"/>
    <w:rsid w:val="005B3E83"/>
    <w:rsid w:val="005B63EB"/>
    <w:rsid w:val="005C3F2C"/>
    <w:rsid w:val="005C4721"/>
    <w:rsid w:val="005C7752"/>
    <w:rsid w:val="005C7D65"/>
    <w:rsid w:val="005D1CF4"/>
    <w:rsid w:val="005D4ED1"/>
    <w:rsid w:val="005D62C6"/>
    <w:rsid w:val="005D74BD"/>
    <w:rsid w:val="005D7ABC"/>
    <w:rsid w:val="005D7CF0"/>
    <w:rsid w:val="005E0159"/>
    <w:rsid w:val="005E02E1"/>
    <w:rsid w:val="005E4F7B"/>
    <w:rsid w:val="005E642B"/>
    <w:rsid w:val="005F03F6"/>
    <w:rsid w:val="005F21A4"/>
    <w:rsid w:val="005F37C9"/>
    <w:rsid w:val="005F4B3F"/>
    <w:rsid w:val="006010B0"/>
    <w:rsid w:val="0060151C"/>
    <w:rsid w:val="00603952"/>
    <w:rsid w:val="006067B8"/>
    <w:rsid w:val="0061097A"/>
    <w:rsid w:val="0061509C"/>
    <w:rsid w:val="00615542"/>
    <w:rsid w:val="00615EAE"/>
    <w:rsid w:val="00621FC6"/>
    <w:rsid w:val="0062261F"/>
    <w:rsid w:val="006234FF"/>
    <w:rsid w:val="0062597D"/>
    <w:rsid w:val="0062715E"/>
    <w:rsid w:val="006276D9"/>
    <w:rsid w:val="00631D39"/>
    <w:rsid w:val="00631E16"/>
    <w:rsid w:val="00634443"/>
    <w:rsid w:val="00634ECD"/>
    <w:rsid w:val="00636108"/>
    <w:rsid w:val="00643574"/>
    <w:rsid w:val="00643792"/>
    <w:rsid w:val="0064419F"/>
    <w:rsid w:val="00647B3D"/>
    <w:rsid w:val="006507E3"/>
    <w:rsid w:val="00650B41"/>
    <w:rsid w:val="00651E6C"/>
    <w:rsid w:val="006559B3"/>
    <w:rsid w:val="006569F1"/>
    <w:rsid w:val="00657F3D"/>
    <w:rsid w:val="00662957"/>
    <w:rsid w:val="006636C8"/>
    <w:rsid w:val="00663B1D"/>
    <w:rsid w:val="00664834"/>
    <w:rsid w:val="0066554A"/>
    <w:rsid w:val="00666B0D"/>
    <w:rsid w:val="00666D29"/>
    <w:rsid w:val="0066750C"/>
    <w:rsid w:val="00672556"/>
    <w:rsid w:val="00674D32"/>
    <w:rsid w:val="00675609"/>
    <w:rsid w:val="006771A9"/>
    <w:rsid w:val="00677825"/>
    <w:rsid w:val="00685D4E"/>
    <w:rsid w:val="00687B07"/>
    <w:rsid w:val="00690916"/>
    <w:rsid w:val="00690D9B"/>
    <w:rsid w:val="0069150D"/>
    <w:rsid w:val="00693764"/>
    <w:rsid w:val="00694610"/>
    <w:rsid w:val="006A0041"/>
    <w:rsid w:val="006A254E"/>
    <w:rsid w:val="006A384F"/>
    <w:rsid w:val="006A4811"/>
    <w:rsid w:val="006A53B2"/>
    <w:rsid w:val="006A61EA"/>
    <w:rsid w:val="006B24B9"/>
    <w:rsid w:val="006B3175"/>
    <w:rsid w:val="006B3DF0"/>
    <w:rsid w:val="006B7399"/>
    <w:rsid w:val="006C2B3B"/>
    <w:rsid w:val="006C5A86"/>
    <w:rsid w:val="006C5F8F"/>
    <w:rsid w:val="006C6F7B"/>
    <w:rsid w:val="006C702C"/>
    <w:rsid w:val="006C7954"/>
    <w:rsid w:val="006D08F2"/>
    <w:rsid w:val="006D36F4"/>
    <w:rsid w:val="006D4399"/>
    <w:rsid w:val="006D7B47"/>
    <w:rsid w:val="006E14BB"/>
    <w:rsid w:val="006E1C7E"/>
    <w:rsid w:val="006E704A"/>
    <w:rsid w:val="006E7908"/>
    <w:rsid w:val="006E7B26"/>
    <w:rsid w:val="006F2F0D"/>
    <w:rsid w:val="00700716"/>
    <w:rsid w:val="00701DA1"/>
    <w:rsid w:val="00701F0C"/>
    <w:rsid w:val="007049F5"/>
    <w:rsid w:val="00707232"/>
    <w:rsid w:val="0071076E"/>
    <w:rsid w:val="00710E19"/>
    <w:rsid w:val="00711536"/>
    <w:rsid w:val="0071229F"/>
    <w:rsid w:val="007177D3"/>
    <w:rsid w:val="00724171"/>
    <w:rsid w:val="007243A7"/>
    <w:rsid w:val="00724EC2"/>
    <w:rsid w:val="0072553D"/>
    <w:rsid w:val="00726121"/>
    <w:rsid w:val="0072672E"/>
    <w:rsid w:val="007269EB"/>
    <w:rsid w:val="0073175A"/>
    <w:rsid w:val="007339CC"/>
    <w:rsid w:val="00733D55"/>
    <w:rsid w:val="00736BF9"/>
    <w:rsid w:val="007400B4"/>
    <w:rsid w:val="00741839"/>
    <w:rsid w:val="00741B46"/>
    <w:rsid w:val="00741FD1"/>
    <w:rsid w:val="00745CC2"/>
    <w:rsid w:val="00746710"/>
    <w:rsid w:val="0075047F"/>
    <w:rsid w:val="00750A67"/>
    <w:rsid w:val="00751424"/>
    <w:rsid w:val="00751A05"/>
    <w:rsid w:val="00751DF8"/>
    <w:rsid w:val="00753013"/>
    <w:rsid w:val="00755FE3"/>
    <w:rsid w:val="00757536"/>
    <w:rsid w:val="007639AB"/>
    <w:rsid w:val="00780AB2"/>
    <w:rsid w:val="00781F1E"/>
    <w:rsid w:val="00783E98"/>
    <w:rsid w:val="007861CC"/>
    <w:rsid w:val="00786BFD"/>
    <w:rsid w:val="007871F0"/>
    <w:rsid w:val="007872C7"/>
    <w:rsid w:val="00793F0C"/>
    <w:rsid w:val="007952A5"/>
    <w:rsid w:val="007954D6"/>
    <w:rsid w:val="007971F6"/>
    <w:rsid w:val="007A0C00"/>
    <w:rsid w:val="007A3874"/>
    <w:rsid w:val="007A4F8A"/>
    <w:rsid w:val="007A5156"/>
    <w:rsid w:val="007A756C"/>
    <w:rsid w:val="007A7ACF"/>
    <w:rsid w:val="007B12CC"/>
    <w:rsid w:val="007B24F8"/>
    <w:rsid w:val="007B28FB"/>
    <w:rsid w:val="007B2A9E"/>
    <w:rsid w:val="007B3C13"/>
    <w:rsid w:val="007B6273"/>
    <w:rsid w:val="007B6E7F"/>
    <w:rsid w:val="007C1169"/>
    <w:rsid w:val="007C1FB5"/>
    <w:rsid w:val="007C41A1"/>
    <w:rsid w:val="007C5481"/>
    <w:rsid w:val="007C792D"/>
    <w:rsid w:val="007C7AE4"/>
    <w:rsid w:val="007C7D1F"/>
    <w:rsid w:val="007D0DF9"/>
    <w:rsid w:val="007D1C60"/>
    <w:rsid w:val="007D3BE2"/>
    <w:rsid w:val="007E6DA8"/>
    <w:rsid w:val="007F0850"/>
    <w:rsid w:val="007F2ACD"/>
    <w:rsid w:val="007F3161"/>
    <w:rsid w:val="007F3D87"/>
    <w:rsid w:val="007F3E9E"/>
    <w:rsid w:val="007F51E2"/>
    <w:rsid w:val="007F5456"/>
    <w:rsid w:val="007F780B"/>
    <w:rsid w:val="00800406"/>
    <w:rsid w:val="0080157F"/>
    <w:rsid w:val="0080181F"/>
    <w:rsid w:val="00801D49"/>
    <w:rsid w:val="00805960"/>
    <w:rsid w:val="00806E99"/>
    <w:rsid w:val="008104B7"/>
    <w:rsid w:val="00812525"/>
    <w:rsid w:val="00813C0D"/>
    <w:rsid w:val="00814954"/>
    <w:rsid w:val="00815B34"/>
    <w:rsid w:val="00816828"/>
    <w:rsid w:val="00816E25"/>
    <w:rsid w:val="00816FBF"/>
    <w:rsid w:val="00820A58"/>
    <w:rsid w:val="008211CF"/>
    <w:rsid w:val="00821AAE"/>
    <w:rsid w:val="00824372"/>
    <w:rsid w:val="008249FB"/>
    <w:rsid w:val="00832EAF"/>
    <w:rsid w:val="00832EB2"/>
    <w:rsid w:val="00833D3C"/>
    <w:rsid w:val="00840520"/>
    <w:rsid w:val="00840837"/>
    <w:rsid w:val="00840D69"/>
    <w:rsid w:val="00843931"/>
    <w:rsid w:val="008469B4"/>
    <w:rsid w:val="00850CE5"/>
    <w:rsid w:val="0085457C"/>
    <w:rsid w:val="00863108"/>
    <w:rsid w:val="00871DC3"/>
    <w:rsid w:val="00873642"/>
    <w:rsid w:val="00880908"/>
    <w:rsid w:val="008823CD"/>
    <w:rsid w:val="00883200"/>
    <w:rsid w:val="0088785A"/>
    <w:rsid w:val="0089127D"/>
    <w:rsid w:val="00892BB7"/>
    <w:rsid w:val="00893CB5"/>
    <w:rsid w:val="0089411E"/>
    <w:rsid w:val="00895CF7"/>
    <w:rsid w:val="008A0B1B"/>
    <w:rsid w:val="008A20AB"/>
    <w:rsid w:val="008A21B3"/>
    <w:rsid w:val="008A72F3"/>
    <w:rsid w:val="008B014C"/>
    <w:rsid w:val="008B05DA"/>
    <w:rsid w:val="008B30B4"/>
    <w:rsid w:val="008B383B"/>
    <w:rsid w:val="008B3FCA"/>
    <w:rsid w:val="008B4761"/>
    <w:rsid w:val="008C0798"/>
    <w:rsid w:val="008C139D"/>
    <w:rsid w:val="008D35E5"/>
    <w:rsid w:val="008D6687"/>
    <w:rsid w:val="008E0078"/>
    <w:rsid w:val="008E3F4F"/>
    <w:rsid w:val="008E45A8"/>
    <w:rsid w:val="008E5D4E"/>
    <w:rsid w:val="008E67C9"/>
    <w:rsid w:val="008E7CD0"/>
    <w:rsid w:val="008F2254"/>
    <w:rsid w:val="008F3A6D"/>
    <w:rsid w:val="008F3BA5"/>
    <w:rsid w:val="008F479A"/>
    <w:rsid w:val="008F4BD9"/>
    <w:rsid w:val="008F58C4"/>
    <w:rsid w:val="008F7C70"/>
    <w:rsid w:val="00903655"/>
    <w:rsid w:val="00904D3F"/>
    <w:rsid w:val="00905132"/>
    <w:rsid w:val="00905516"/>
    <w:rsid w:val="00905EC6"/>
    <w:rsid w:val="00910D2A"/>
    <w:rsid w:val="00911D64"/>
    <w:rsid w:val="0091412A"/>
    <w:rsid w:val="0091525A"/>
    <w:rsid w:val="00915A0C"/>
    <w:rsid w:val="009160C9"/>
    <w:rsid w:val="0091773F"/>
    <w:rsid w:val="00922397"/>
    <w:rsid w:val="00922B5B"/>
    <w:rsid w:val="00925AA0"/>
    <w:rsid w:val="009309EC"/>
    <w:rsid w:val="0093339C"/>
    <w:rsid w:val="009528B5"/>
    <w:rsid w:val="00952BC4"/>
    <w:rsid w:val="0095385A"/>
    <w:rsid w:val="00954D4F"/>
    <w:rsid w:val="00956DFB"/>
    <w:rsid w:val="009575B6"/>
    <w:rsid w:val="00962E5F"/>
    <w:rsid w:val="00964A6A"/>
    <w:rsid w:val="00965787"/>
    <w:rsid w:val="00966498"/>
    <w:rsid w:val="00967663"/>
    <w:rsid w:val="00967E64"/>
    <w:rsid w:val="0097156B"/>
    <w:rsid w:val="00973470"/>
    <w:rsid w:val="009755EC"/>
    <w:rsid w:val="00976E2A"/>
    <w:rsid w:val="00977193"/>
    <w:rsid w:val="0098113A"/>
    <w:rsid w:val="00982D8B"/>
    <w:rsid w:val="00985A3B"/>
    <w:rsid w:val="00985FD7"/>
    <w:rsid w:val="00987379"/>
    <w:rsid w:val="009877FE"/>
    <w:rsid w:val="009930EB"/>
    <w:rsid w:val="00993838"/>
    <w:rsid w:val="009938B3"/>
    <w:rsid w:val="00995F31"/>
    <w:rsid w:val="009972EC"/>
    <w:rsid w:val="009A1A74"/>
    <w:rsid w:val="009A4B98"/>
    <w:rsid w:val="009A619A"/>
    <w:rsid w:val="009B08FC"/>
    <w:rsid w:val="009B3553"/>
    <w:rsid w:val="009B50BD"/>
    <w:rsid w:val="009B589A"/>
    <w:rsid w:val="009B5DF4"/>
    <w:rsid w:val="009C6734"/>
    <w:rsid w:val="009C7235"/>
    <w:rsid w:val="009D02C6"/>
    <w:rsid w:val="009D0304"/>
    <w:rsid w:val="009D1102"/>
    <w:rsid w:val="009D18D5"/>
    <w:rsid w:val="009D2739"/>
    <w:rsid w:val="009D3694"/>
    <w:rsid w:val="009D3D64"/>
    <w:rsid w:val="009D7989"/>
    <w:rsid w:val="009E0B39"/>
    <w:rsid w:val="009E4CB8"/>
    <w:rsid w:val="009E73EB"/>
    <w:rsid w:val="009E798D"/>
    <w:rsid w:val="009F07AB"/>
    <w:rsid w:val="009F3F4A"/>
    <w:rsid w:val="009F614C"/>
    <w:rsid w:val="009F6CE6"/>
    <w:rsid w:val="009F70A5"/>
    <w:rsid w:val="009F732A"/>
    <w:rsid w:val="00A04EF5"/>
    <w:rsid w:val="00A10C30"/>
    <w:rsid w:val="00A13ADA"/>
    <w:rsid w:val="00A160D1"/>
    <w:rsid w:val="00A16859"/>
    <w:rsid w:val="00A17921"/>
    <w:rsid w:val="00A17B38"/>
    <w:rsid w:val="00A202AC"/>
    <w:rsid w:val="00A246CB"/>
    <w:rsid w:val="00A24830"/>
    <w:rsid w:val="00A259D4"/>
    <w:rsid w:val="00A25FB3"/>
    <w:rsid w:val="00A263D2"/>
    <w:rsid w:val="00A26FF1"/>
    <w:rsid w:val="00A2723A"/>
    <w:rsid w:val="00A27F44"/>
    <w:rsid w:val="00A3629C"/>
    <w:rsid w:val="00A36DE3"/>
    <w:rsid w:val="00A37F87"/>
    <w:rsid w:val="00A40ABB"/>
    <w:rsid w:val="00A416EB"/>
    <w:rsid w:val="00A452DB"/>
    <w:rsid w:val="00A47FCD"/>
    <w:rsid w:val="00A507E2"/>
    <w:rsid w:val="00A52A0E"/>
    <w:rsid w:val="00A550FB"/>
    <w:rsid w:val="00A55562"/>
    <w:rsid w:val="00A57437"/>
    <w:rsid w:val="00A57815"/>
    <w:rsid w:val="00A6073B"/>
    <w:rsid w:val="00A60E4F"/>
    <w:rsid w:val="00A6202C"/>
    <w:rsid w:val="00A648AD"/>
    <w:rsid w:val="00A700DC"/>
    <w:rsid w:val="00A73132"/>
    <w:rsid w:val="00A73530"/>
    <w:rsid w:val="00A73EAA"/>
    <w:rsid w:val="00A74EF2"/>
    <w:rsid w:val="00A7647A"/>
    <w:rsid w:val="00A77639"/>
    <w:rsid w:val="00A80FB1"/>
    <w:rsid w:val="00A81062"/>
    <w:rsid w:val="00A83E39"/>
    <w:rsid w:val="00A850CC"/>
    <w:rsid w:val="00A87CBE"/>
    <w:rsid w:val="00A917D1"/>
    <w:rsid w:val="00A922F8"/>
    <w:rsid w:val="00A936A8"/>
    <w:rsid w:val="00A93746"/>
    <w:rsid w:val="00A940DC"/>
    <w:rsid w:val="00AA0921"/>
    <w:rsid w:val="00AA214C"/>
    <w:rsid w:val="00AA3460"/>
    <w:rsid w:val="00AA578A"/>
    <w:rsid w:val="00AB07E0"/>
    <w:rsid w:val="00AB63CF"/>
    <w:rsid w:val="00AC22F9"/>
    <w:rsid w:val="00AC6B0E"/>
    <w:rsid w:val="00AC6DBC"/>
    <w:rsid w:val="00AD126D"/>
    <w:rsid w:val="00AD4A6B"/>
    <w:rsid w:val="00AD529A"/>
    <w:rsid w:val="00AD6797"/>
    <w:rsid w:val="00AD6AC3"/>
    <w:rsid w:val="00AD729A"/>
    <w:rsid w:val="00AE0A6C"/>
    <w:rsid w:val="00AE0F5E"/>
    <w:rsid w:val="00AE3E9A"/>
    <w:rsid w:val="00AE400A"/>
    <w:rsid w:val="00AE490E"/>
    <w:rsid w:val="00AE588C"/>
    <w:rsid w:val="00AE7D76"/>
    <w:rsid w:val="00AF0CAB"/>
    <w:rsid w:val="00AF22AD"/>
    <w:rsid w:val="00AF4274"/>
    <w:rsid w:val="00AF68F4"/>
    <w:rsid w:val="00B0072D"/>
    <w:rsid w:val="00B01786"/>
    <w:rsid w:val="00B02BAA"/>
    <w:rsid w:val="00B02EA9"/>
    <w:rsid w:val="00B030E2"/>
    <w:rsid w:val="00B034AC"/>
    <w:rsid w:val="00B044CD"/>
    <w:rsid w:val="00B0615E"/>
    <w:rsid w:val="00B11CA8"/>
    <w:rsid w:val="00B14065"/>
    <w:rsid w:val="00B14C99"/>
    <w:rsid w:val="00B15271"/>
    <w:rsid w:val="00B15375"/>
    <w:rsid w:val="00B156B7"/>
    <w:rsid w:val="00B178AF"/>
    <w:rsid w:val="00B20B7F"/>
    <w:rsid w:val="00B2435E"/>
    <w:rsid w:val="00B25543"/>
    <w:rsid w:val="00B25D24"/>
    <w:rsid w:val="00B309D2"/>
    <w:rsid w:val="00B322A1"/>
    <w:rsid w:val="00B327D2"/>
    <w:rsid w:val="00B32F10"/>
    <w:rsid w:val="00B34387"/>
    <w:rsid w:val="00B34AA9"/>
    <w:rsid w:val="00B35D1E"/>
    <w:rsid w:val="00B35D30"/>
    <w:rsid w:val="00B36B68"/>
    <w:rsid w:val="00B41843"/>
    <w:rsid w:val="00B41F51"/>
    <w:rsid w:val="00B42F6A"/>
    <w:rsid w:val="00B44170"/>
    <w:rsid w:val="00B45283"/>
    <w:rsid w:val="00B454FB"/>
    <w:rsid w:val="00B46313"/>
    <w:rsid w:val="00B53F3B"/>
    <w:rsid w:val="00B5423C"/>
    <w:rsid w:val="00B5450B"/>
    <w:rsid w:val="00B54F5B"/>
    <w:rsid w:val="00B5595B"/>
    <w:rsid w:val="00B60BD4"/>
    <w:rsid w:val="00B61427"/>
    <w:rsid w:val="00B63057"/>
    <w:rsid w:val="00B63198"/>
    <w:rsid w:val="00B67DDA"/>
    <w:rsid w:val="00B76722"/>
    <w:rsid w:val="00B769E0"/>
    <w:rsid w:val="00B779D5"/>
    <w:rsid w:val="00B809EB"/>
    <w:rsid w:val="00B80D8A"/>
    <w:rsid w:val="00B814ED"/>
    <w:rsid w:val="00B8204E"/>
    <w:rsid w:val="00B85917"/>
    <w:rsid w:val="00B86483"/>
    <w:rsid w:val="00B9263E"/>
    <w:rsid w:val="00B949D4"/>
    <w:rsid w:val="00B95545"/>
    <w:rsid w:val="00B9716B"/>
    <w:rsid w:val="00BA1B5D"/>
    <w:rsid w:val="00BA4DAA"/>
    <w:rsid w:val="00BB1D16"/>
    <w:rsid w:val="00BB1F15"/>
    <w:rsid w:val="00BB285C"/>
    <w:rsid w:val="00BB3AAC"/>
    <w:rsid w:val="00BB3C56"/>
    <w:rsid w:val="00BB74C3"/>
    <w:rsid w:val="00BB751C"/>
    <w:rsid w:val="00BC0CC1"/>
    <w:rsid w:val="00BC0D24"/>
    <w:rsid w:val="00BC1E6B"/>
    <w:rsid w:val="00BC1FD3"/>
    <w:rsid w:val="00BC208B"/>
    <w:rsid w:val="00BC6C76"/>
    <w:rsid w:val="00BD0608"/>
    <w:rsid w:val="00BD088C"/>
    <w:rsid w:val="00BD2083"/>
    <w:rsid w:val="00BD538F"/>
    <w:rsid w:val="00BD59E7"/>
    <w:rsid w:val="00BE1802"/>
    <w:rsid w:val="00BE1A16"/>
    <w:rsid w:val="00BE6226"/>
    <w:rsid w:val="00BE7EA2"/>
    <w:rsid w:val="00BF00DF"/>
    <w:rsid w:val="00BF23D8"/>
    <w:rsid w:val="00BF28AF"/>
    <w:rsid w:val="00BF36CF"/>
    <w:rsid w:val="00BF751F"/>
    <w:rsid w:val="00C03DA9"/>
    <w:rsid w:val="00C05516"/>
    <w:rsid w:val="00C062CE"/>
    <w:rsid w:val="00C0637E"/>
    <w:rsid w:val="00C065B6"/>
    <w:rsid w:val="00C07088"/>
    <w:rsid w:val="00C130F4"/>
    <w:rsid w:val="00C132BC"/>
    <w:rsid w:val="00C15372"/>
    <w:rsid w:val="00C1606B"/>
    <w:rsid w:val="00C16263"/>
    <w:rsid w:val="00C21E6D"/>
    <w:rsid w:val="00C22ABB"/>
    <w:rsid w:val="00C25384"/>
    <w:rsid w:val="00C27B56"/>
    <w:rsid w:val="00C3064F"/>
    <w:rsid w:val="00C33606"/>
    <w:rsid w:val="00C34365"/>
    <w:rsid w:val="00C34C38"/>
    <w:rsid w:val="00C3588F"/>
    <w:rsid w:val="00C3615C"/>
    <w:rsid w:val="00C36EE4"/>
    <w:rsid w:val="00C37BF9"/>
    <w:rsid w:val="00C428CF"/>
    <w:rsid w:val="00C45849"/>
    <w:rsid w:val="00C50531"/>
    <w:rsid w:val="00C522CC"/>
    <w:rsid w:val="00C56B89"/>
    <w:rsid w:val="00C618C8"/>
    <w:rsid w:val="00C620E9"/>
    <w:rsid w:val="00C621B8"/>
    <w:rsid w:val="00C631FE"/>
    <w:rsid w:val="00C63F6E"/>
    <w:rsid w:val="00C675BB"/>
    <w:rsid w:val="00C72259"/>
    <w:rsid w:val="00C865E1"/>
    <w:rsid w:val="00C918DC"/>
    <w:rsid w:val="00C92914"/>
    <w:rsid w:val="00C936CA"/>
    <w:rsid w:val="00C945E9"/>
    <w:rsid w:val="00CA019E"/>
    <w:rsid w:val="00CA2BA5"/>
    <w:rsid w:val="00CA4C17"/>
    <w:rsid w:val="00CA5A8E"/>
    <w:rsid w:val="00CA5F1C"/>
    <w:rsid w:val="00CB009D"/>
    <w:rsid w:val="00CB2059"/>
    <w:rsid w:val="00CB67F4"/>
    <w:rsid w:val="00CC1B6A"/>
    <w:rsid w:val="00CC1BE2"/>
    <w:rsid w:val="00CC43F9"/>
    <w:rsid w:val="00CC49CB"/>
    <w:rsid w:val="00CC6FFC"/>
    <w:rsid w:val="00CC7AE5"/>
    <w:rsid w:val="00CC7BC6"/>
    <w:rsid w:val="00CD1A31"/>
    <w:rsid w:val="00CD3BBF"/>
    <w:rsid w:val="00CD44DD"/>
    <w:rsid w:val="00CD47C7"/>
    <w:rsid w:val="00CD63BF"/>
    <w:rsid w:val="00CD7D37"/>
    <w:rsid w:val="00CE359E"/>
    <w:rsid w:val="00CE51D4"/>
    <w:rsid w:val="00CE5E94"/>
    <w:rsid w:val="00CE619F"/>
    <w:rsid w:val="00CE6712"/>
    <w:rsid w:val="00CF12EE"/>
    <w:rsid w:val="00CF1F95"/>
    <w:rsid w:val="00CF300C"/>
    <w:rsid w:val="00CF59F7"/>
    <w:rsid w:val="00CF6307"/>
    <w:rsid w:val="00D01D25"/>
    <w:rsid w:val="00D03608"/>
    <w:rsid w:val="00D07A2B"/>
    <w:rsid w:val="00D118A4"/>
    <w:rsid w:val="00D12188"/>
    <w:rsid w:val="00D133DE"/>
    <w:rsid w:val="00D135E9"/>
    <w:rsid w:val="00D13961"/>
    <w:rsid w:val="00D159A7"/>
    <w:rsid w:val="00D20E3A"/>
    <w:rsid w:val="00D23BF9"/>
    <w:rsid w:val="00D245D3"/>
    <w:rsid w:val="00D25622"/>
    <w:rsid w:val="00D26101"/>
    <w:rsid w:val="00D26134"/>
    <w:rsid w:val="00D268D1"/>
    <w:rsid w:val="00D26C24"/>
    <w:rsid w:val="00D315E9"/>
    <w:rsid w:val="00D3230D"/>
    <w:rsid w:val="00D33BB1"/>
    <w:rsid w:val="00D346F1"/>
    <w:rsid w:val="00D347F3"/>
    <w:rsid w:val="00D34DFB"/>
    <w:rsid w:val="00D37310"/>
    <w:rsid w:val="00D403BC"/>
    <w:rsid w:val="00D40648"/>
    <w:rsid w:val="00D40AF3"/>
    <w:rsid w:val="00D4313E"/>
    <w:rsid w:val="00D4356C"/>
    <w:rsid w:val="00D44156"/>
    <w:rsid w:val="00D44E43"/>
    <w:rsid w:val="00D46A6B"/>
    <w:rsid w:val="00D52C03"/>
    <w:rsid w:val="00D5364F"/>
    <w:rsid w:val="00D53AC7"/>
    <w:rsid w:val="00D55E7F"/>
    <w:rsid w:val="00D57E85"/>
    <w:rsid w:val="00D605C5"/>
    <w:rsid w:val="00D6559B"/>
    <w:rsid w:val="00D70727"/>
    <w:rsid w:val="00D80299"/>
    <w:rsid w:val="00D852AD"/>
    <w:rsid w:val="00D85CCA"/>
    <w:rsid w:val="00D91A89"/>
    <w:rsid w:val="00D93063"/>
    <w:rsid w:val="00D95D78"/>
    <w:rsid w:val="00D97F0D"/>
    <w:rsid w:val="00DA0439"/>
    <w:rsid w:val="00DA1C62"/>
    <w:rsid w:val="00DA2C92"/>
    <w:rsid w:val="00DA3FB5"/>
    <w:rsid w:val="00DA5A2F"/>
    <w:rsid w:val="00DA67E0"/>
    <w:rsid w:val="00DA6F4E"/>
    <w:rsid w:val="00DA7284"/>
    <w:rsid w:val="00DA7D38"/>
    <w:rsid w:val="00DB0587"/>
    <w:rsid w:val="00DB18A2"/>
    <w:rsid w:val="00DB1C3A"/>
    <w:rsid w:val="00DB21FE"/>
    <w:rsid w:val="00DB24FE"/>
    <w:rsid w:val="00DB2686"/>
    <w:rsid w:val="00DB2C84"/>
    <w:rsid w:val="00DB5FB7"/>
    <w:rsid w:val="00DB7F98"/>
    <w:rsid w:val="00DC0782"/>
    <w:rsid w:val="00DC25E0"/>
    <w:rsid w:val="00DC2A9D"/>
    <w:rsid w:val="00DD05EA"/>
    <w:rsid w:val="00DD3A68"/>
    <w:rsid w:val="00DD3E09"/>
    <w:rsid w:val="00DD434D"/>
    <w:rsid w:val="00DD7964"/>
    <w:rsid w:val="00DE0ECC"/>
    <w:rsid w:val="00DE27E9"/>
    <w:rsid w:val="00DE331F"/>
    <w:rsid w:val="00DE66BC"/>
    <w:rsid w:val="00DE7625"/>
    <w:rsid w:val="00DF0076"/>
    <w:rsid w:val="00DF09AF"/>
    <w:rsid w:val="00DF1E6B"/>
    <w:rsid w:val="00DF2880"/>
    <w:rsid w:val="00DF3725"/>
    <w:rsid w:val="00DF6734"/>
    <w:rsid w:val="00DF6BAE"/>
    <w:rsid w:val="00E007EB"/>
    <w:rsid w:val="00E0111E"/>
    <w:rsid w:val="00E04C79"/>
    <w:rsid w:val="00E04D1F"/>
    <w:rsid w:val="00E06842"/>
    <w:rsid w:val="00E10C60"/>
    <w:rsid w:val="00E121E9"/>
    <w:rsid w:val="00E17714"/>
    <w:rsid w:val="00E23A95"/>
    <w:rsid w:val="00E24270"/>
    <w:rsid w:val="00E24327"/>
    <w:rsid w:val="00E25E5D"/>
    <w:rsid w:val="00E279FB"/>
    <w:rsid w:val="00E27A62"/>
    <w:rsid w:val="00E3051E"/>
    <w:rsid w:val="00E3333F"/>
    <w:rsid w:val="00E34834"/>
    <w:rsid w:val="00E35408"/>
    <w:rsid w:val="00E36F94"/>
    <w:rsid w:val="00E40BD4"/>
    <w:rsid w:val="00E42E9F"/>
    <w:rsid w:val="00E4476F"/>
    <w:rsid w:val="00E44D60"/>
    <w:rsid w:val="00E5056E"/>
    <w:rsid w:val="00E5221B"/>
    <w:rsid w:val="00E532EE"/>
    <w:rsid w:val="00E54080"/>
    <w:rsid w:val="00E576D0"/>
    <w:rsid w:val="00E57AEC"/>
    <w:rsid w:val="00E606AF"/>
    <w:rsid w:val="00E618B8"/>
    <w:rsid w:val="00E62F8B"/>
    <w:rsid w:val="00E63223"/>
    <w:rsid w:val="00E662D2"/>
    <w:rsid w:val="00E6698D"/>
    <w:rsid w:val="00E67097"/>
    <w:rsid w:val="00E6759A"/>
    <w:rsid w:val="00E70F93"/>
    <w:rsid w:val="00E71F4B"/>
    <w:rsid w:val="00E7284D"/>
    <w:rsid w:val="00E72AE4"/>
    <w:rsid w:val="00E759DB"/>
    <w:rsid w:val="00E813AE"/>
    <w:rsid w:val="00E81660"/>
    <w:rsid w:val="00E8184A"/>
    <w:rsid w:val="00E829CD"/>
    <w:rsid w:val="00E84C7B"/>
    <w:rsid w:val="00E85BFD"/>
    <w:rsid w:val="00E86D02"/>
    <w:rsid w:val="00E87D75"/>
    <w:rsid w:val="00E91436"/>
    <w:rsid w:val="00E97788"/>
    <w:rsid w:val="00EA05EA"/>
    <w:rsid w:val="00EA224D"/>
    <w:rsid w:val="00EA2F72"/>
    <w:rsid w:val="00EA5F3F"/>
    <w:rsid w:val="00EA72C7"/>
    <w:rsid w:val="00EB25A6"/>
    <w:rsid w:val="00EB2E1D"/>
    <w:rsid w:val="00EB44E3"/>
    <w:rsid w:val="00EB4653"/>
    <w:rsid w:val="00EB4B49"/>
    <w:rsid w:val="00EC090E"/>
    <w:rsid w:val="00EC2970"/>
    <w:rsid w:val="00EC4435"/>
    <w:rsid w:val="00EC6842"/>
    <w:rsid w:val="00ED10F4"/>
    <w:rsid w:val="00ED1C39"/>
    <w:rsid w:val="00ED3259"/>
    <w:rsid w:val="00ED43AE"/>
    <w:rsid w:val="00EE755C"/>
    <w:rsid w:val="00EF19EC"/>
    <w:rsid w:val="00EF2610"/>
    <w:rsid w:val="00EF3B16"/>
    <w:rsid w:val="00EF3B2C"/>
    <w:rsid w:val="00EF4C1E"/>
    <w:rsid w:val="00EF68E4"/>
    <w:rsid w:val="00EF6F01"/>
    <w:rsid w:val="00F02DD5"/>
    <w:rsid w:val="00F04A45"/>
    <w:rsid w:val="00F0561D"/>
    <w:rsid w:val="00F107E8"/>
    <w:rsid w:val="00F10A7E"/>
    <w:rsid w:val="00F11681"/>
    <w:rsid w:val="00F11A73"/>
    <w:rsid w:val="00F12BAC"/>
    <w:rsid w:val="00F136C4"/>
    <w:rsid w:val="00F13DA5"/>
    <w:rsid w:val="00F15132"/>
    <w:rsid w:val="00F15664"/>
    <w:rsid w:val="00F15CB2"/>
    <w:rsid w:val="00F160BF"/>
    <w:rsid w:val="00F2207F"/>
    <w:rsid w:val="00F264A3"/>
    <w:rsid w:val="00F270CE"/>
    <w:rsid w:val="00F272D4"/>
    <w:rsid w:val="00F32D0B"/>
    <w:rsid w:val="00F400C7"/>
    <w:rsid w:val="00F405CD"/>
    <w:rsid w:val="00F420ED"/>
    <w:rsid w:val="00F426C2"/>
    <w:rsid w:val="00F42799"/>
    <w:rsid w:val="00F44CE6"/>
    <w:rsid w:val="00F45582"/>
    <w:rsid w:val="00F472D4"/>
    <w:rsid w:val="00F50D0B"/>
    <w:rsid w:val="00F524F7"/>
    <w:rsid w:val="00F52535"/>
    <w:rsid w:val="00F52FDA"/>
    <w:rsid w:val="00F53715"/>
    <w:rsid w:val="00F54332"/>
    <w:rsid w:val="00F565E2"/>
    <w:rsid w:val="00F63948"/>
    <w:rsid w:val="00F657DE"/>
    <w:rsid w:val="00F65BA6"/>
    <w:rsid w:val="00F66CC7"/>
    <w:rsid w:val="00F709B0"/>
    <w:rsid w:val="00F712EC"/>
    <w:rsid w:val="00F71F4B"/>
    <w:rsid w:val="00F74FD7"/>
    <w:rsid w:val="00F77FA0"/>
    <w:rsid w:val="00F82461"/>
    <w:rsid w:val="00F826BE"/>
    <w:rsid w:val="00F834E9"/>
    <w:rsid w:val="00F87DE2"/>
    <w:rsid w:val="00F90D29"/>
    <w:rsid w:val="00F923F5"/>
    <w:rsid w:val="00F92C77"/>
    <w:rsid w:val="00F95786"/>
    <w:rsid w:val="00F971C9"/>
    <w:rsid w:val="00FA11A3"/>
    <w:rsid w:val="00FA1CDD"/>
    <w:rsid w:val="00FA1EEC"/>
    <w:rsid w:val="00FA4EB3"/>
    <w:rsid w:val="00FB47F5"/>
    <w:rsid w:val="00FB66BF"/>
    <w:rsid w:val="00FB6B69"/>
    <w:rsid w:val="00FC03E7"/>
    <w:rsid w:val="00FC0962"/>
    <w:rsid w:val="00FC2022"/>
    <w:rsid w:val="00FC2DDE"/>
    <w:rsid w:val="00FC3082"/>
    <w:rsid w:val="00FC4EFD"/>
    <w:rsid w:val="00FC61F9"/>
    <w:rsid w:val="00FC675B"/>
    <w:rsid w:val="00FC6CA4"/>
    <w:rsid w:val="00FD1556"/>
    <w:rsid w:val="00FD4C44"/>
    <w:rsid w:val="00FD5644"/>
    <w:rsid w:val="00FD66D1"/>
    <w:rsid w:val="00FE2078"/>
    <w:rsid w:val="00FE2504"/>
    <w:rsid w:val="00FE739B"/>
    <w:rsid w:val="00FF0461"/>
    <w:rsid w:val="00FF3458"/>
    <w:rsid w:val="00FF637C"/>
    <w:rsid w:val="0A61977B"/>
    <w:rsid w:val="11F201BB"/>
    <w:rsid w:val="133897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313"/>
    <w:pPr>
      <w:keepNext/>
      <w:keepLines/>
      <w:numPr>
        <w:numId w:val="1"/>
      </w:numPr>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313"/>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customStyle="1" w:styleId="pdq2pgselectionanchorcontainer">
    <w:name w:val="pdq2pg_selectionanchorcontainer"/>
    <w:basedOn w:val="Normal"/>
    <w:rsid w:val="00C130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D58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6B22"/>
    <w:rPr>
      <w:b/>
      <w:bCs/>
    </w:rPr>
  </w:style>
  <w:style w:type="character" w:styleId="FollowedHyperlink">
    <w:name w:val="FollowedHyperlink"/>
    <w:basedOn w:val="DefaultParagraphFont"/>
    <w:uiPriority w:val="99"/>
    <w:semiHidden/>
    <w:unhideWhenUsed/>
    <w:rsid w:val="00724EC2"/>
    <w:rPr>
      <w:color w:val="954F72" w:themeColor="followedHyperlink"/>
      <w:u w:val="single"/>
    </w:rPr>
  </w:style>
  <w:style w:type="paragraph" w:customStyle="1" w:styleId="isselectedend">
    <w:name w:val="isselectedend"/>
    <w:basedOn w:val="Normal"/>
    <w:rsid w:val="006437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D3F44"/>
    <w:rPr>
      <w:color w:val="605E5C"/>
      <w:shd w:val="clear" w:color="auto" w:fill="E1DFDD"/>
    </w:rPr>
  </w:style>
  <w:style w:type="character" w:styleId="BookTitle">
    <w:name w:val="Book Title"/>
    <w:basedOn w:val="DefaultParagraphFont"/>
    <w:uiPriority w:val="33"/>
    <w:qFormat/>
    <w:rsid w:val="00915A0C"/>
    <w:rPr>
      <w:b/>
      <w:bCs/>
      <w:i/>
      <w:iCs/>
      <w:spacing w:val="5"/>
    </w:rPr>
  </w:style>
  <w:style w:type="character" w:styleId="Emphasis">
    <w:name w:val="Emphasis"/>
    <w:basedOn w:val="DefaultParagraphFont"/>
    <w:uiPriority w:val="20"/>
    <w:qFormat/>
    <w:rsid w:val="00915A0C"/>
    <w:rPr>
      <w:i/>
      <w:iCs/>
    </w:rPr>
  </w:style>
  <w:style w:type="character" w:styleId="IntenseEmphasis">
    <w:name w:val="Intense Emphasis"/>
    <w:basedOn w:val="DefaultParagraphFont"/>
    <w:uiPriority w:val="21"/>
    <w:qFormat/>
    <w:rsid w:val="00915A0C"/>
    <w:rPr>
      <w:i/>
      <w:iCs/>
      <w:color w:val="4472C4" w:themeColor="accent1"/>
    </w:rPr>
  </w:style>
  <w:style w:type="paragraph" w:styleId="IntenseQuote">
    <w:name w:val="Intense Quote"/>
    <w:basedOn w:val="Normal"/>
    <w:next w:val="Normal"/>
    <w:link w:val="IntenseQuoteChar"/>
    <w:uiPriority w:val="30"/>
    <w:qFormat/>
    <w:rsid w:val="00915A0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5A0C"/>
    <w:rPr>
      <w:i/>
      <w:iCs/>
      <w:color w:val="4472C4" w:themeColor="accent1"/>
    </w:rPr>
  </w:style>
  <w:style w:type="character" w:styleId="IntenseReference">
    <w:name w:val="Intense Reference"/>
    <w:basedOn w:val="DefaultParagraphFont"/>
    <w:uiPriority w:val="32"/>
    <w:qFormat/>
    <w:rsid w:val="00915A0C"/>
    <w:rPr>
      <w:b/>
      <w:bCs/>
      <w:smallCaps/>
      <w:color w:val="4472C4" w:themeColor="accent1"/>
      <w:spacing w:val="5"/>
    </w:rPr>
  </w:style>
  <w:style w:type="paragraph" w:styleId="ListParagraph">
    <w:name w:val="List Paragraph"/>
    <w:basedOn w:val="Normal"/>
    <w:uiPriority w:val="34"/>
    <w:qFormat/>
    <w:rsid w:val="00915A0C"/>
    <w:pPr>
      <w:ind w:left="720"/>
      <w:contextualSpacing/>
    </w:pPr>
  </w:style>
  <w:style w:type="paragraph" w:styleId="NoSpacing">
    <w:name w:val="No Spacing"/>
    <w:uiPriority w:val="1"/>
    <w:qFormat/>
    <w:rsid w:val="00915A0C"/>
    <w:pPr>
      <w:spacing w:after="0" w:line="240" w:lineRule="auto"/>
    </w:pPr>
  </w:style>
  <w:style w:type="paragraph" w:styleId="Quote">
    <w:name w:val="Quote"/>
    <w:basedOn w:val="Normal"/>
    <w:next w:val="Normal"/>
    <w:link w:val="QuoteChar"/>
    <w:uiPriority w:val="29"/>
    <w:qFormat/>
    <w:rsid w:val="00915A0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15A0C"/>
    <w:rPr>
      <w:i/>
      <w:iCs/>
      <w:color w:val="404040" w:themeColor="text1" w:themeTint="BF"/>
    </w:rPr>
  </w:style>
  <w:style w:type="paragraph" w:styleId="Subtitle">
    <w:name w:val="Subtitle"/>
    <w:basedOn w:val="Normal"/>
    <w:next w:val="Normal"/>
    <w:link w:val="SubtitleChar"/>
    <w:uiPriority w:val="11"/>
    <w:qFormat/>
    <w:rsid w:val="00915A0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5A0C"/>
    <w:rPr>
      <w:rFonts w:eastAsiaTheme="minorEastAsia"/>
      <w:color w:val="5A5A5A" w:themeColor="text1" w:themeTint="A5"/>
      <w:spacing w:val="15"/>
    </w:rPr>
  </w:style>
  <w:style w:type="character" w:styleId="SubtleEmphasis">
    <w:name w:val="Subtle Emphasis"/>
    <w:basedOn w:val="DefaultParagraphFont"/>
    <w:uiPriority w:val="19"/>
    <w:qFormat/>
    <w:rsid w:val="00915A0C"/>
    <w:rPr>
      <w:i/>
      <w:iCs/>
      <w:color w:val="404040" w:themeColor="text1" w:themeTint="BF"/>
    </w:rPr>
  </w:style>
  <w:style w:type="character" w:styleId="SubtleReference">
    <w:name w:val="Subtle Reference"/>
    <w:basedOn w:val="DefaultParagraphFont"/>
    <w:uiPriority w:val="31"/>
    <w:qFormat/>
    <w:rsid w:val="00915A0C"/>
    <w:rPr>
      <w:smallCaps/>
      <w:color w:val="5A5A5A" w:themeColor="text1" w:themeTint="A5"/>
    </w:rPr>
  </w:style>
  <w:style w:type="paragraph" w:styleId="Title">
    <w:name w:val="Title"/>
    <w:basedOn w:val="Normal"/>
    <w:next w:val="Normal"/>
    <w:link w:val="TitleChar"/>
    <w:uiPriority w:val="10"/>
    <w:qFormat/>
    <w:rsid w:val="00915A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A0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emf"/><Relationship Id="rId39" Type="http://schemas.openxmlformats.org/officeDocument/2006/relationships/theme" Target="theme/theme1.xml"/><Relationship Id="rId21" Type="http://schemas.openxmlformats.org/officeDocument/2006/relationships/image" Target="media/image5.emf"/><Relationship Id="rId34" Type="http://schemas.openxmlformats.org/officeDocument/2006/relationships/image" Target="media/image18.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a38ec80-6c3a-42fe-8b37-71440ab3de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E84891C5A1B4994D10615F153F0DE" ma:contentTypeVersion="14" ma:contentTypeDescription="Create a new document." ma:contentTypeScope="" ma:versionID="24c5d59789e702c36e767522733c0e46">
  <xsd:schema xmlns:xsd="http://www.w3.org/2001/XMLSchema" xmlns:xs="http://www.w3.org/2001/XMLSchema" xmlns:p="http://schemas.microsoft.com/office/2006/metadata/properties" xmlns:ns3="9a623181-3f0f-441a-bb9d-41dc41d6be05" xmlns:ns4="ea38ec80-6c3a-42fe-8b37-71440ab3de11" targetNamespace="http://schemas.microsoft.com/office/2006/metadata/properties" ma:root="true" ma:fieldsID="b2507b871790f9471f578c906c25a12e" ns3:_="" ns4:_="">
    <xsd:import namespace="9a623181-3f0f-441a-bb9d-41dc41d6be05"/>
    <xsd:import namespace="ea38ec80-6c3a-42fe-8b37-71440ab3de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AutoTags" minOccurs="0"/>
                <xsd:element ref="ns4:MediaServiceGenerationTime" minOccurs="0"/>
                <xsd:element ref="ns4:MediaServiceEventHashCode" minOccurs="0"/>
                <xsd:element ref="ns4:MediaServiceOCR" minOccurs="0"/>
                <xsd:element ref="ns4:MediaServiceObjectDetectorVersions" minOccurs="0"/>
                <xsd:element ref="ns4:MediaServiceDateTake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23181-3f0f-441a-bb9d-41dc41d6be0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38ec80-6c3a-42fe-8b37-71440ab3de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ea38ec80-6c3a-42fe-8b37-71440ab3de11"/>
  </ds:schemaRefs>
</ds:datastoreItem>
</file>

<file path=customXml/itemProps3.xml><?xml version="1.0" encoding="utf-8"?>
<ds:datastoreItem xmlns:ds="http://schemas.openxmlformats.org/officeDocument/2006/customXml" ds:itemID="{4C869B66-B71A-49E7-86A3-3E1495FF1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23181-3f0f-441a-bb9d-41dc41d6be05"/>
    <ds:schemaRef ds:uri="ea38ec80-6c3a-42fe-8b37-71440ab3d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11217</Words>
  <Characters>63938</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Parry Phillips</cp:lastModifiedBy>
  <cp:revision>2</cp:revision>
  <cp:lastPrinted>2021-09-30T11:07:00Z</cp:lastPrinted>
  <dcterms:created xsi:type="dcterms:W3CDTF">2026-09-28T19:01:00Z</dcterms:created>
  <dcterms:modified xsi:type="dcterms:W3CDTF">2026-09-28T19:01:00Z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0x010100745E84891C5A1B4994D10615F153F0DE</vt:lpwstr>
  </property>
  <property fmtid="{D5CDD505-2E9C-101B-9397-08002B2CF9AE}" pid="3" name="GrammarlyDocumentId">
    <vt:lpwstr>45e09799-0d0c-4970-bd56-4966d124a4c6</vt:lpwstr>
  </property>
  <property fmtid="{D5CDD505-2E9C-101B-9397-08002B2CF9AE}" pid="4" name="MediaServiceImageTags">
    <vt:lpwstr/>
  </property>
</Properties>
</file>