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7F475D" w14:textId="4F61FDC9" w:rsidR="0076447D" w:rsidRDefault="0076447D" w:rsidP="0076447D">
      <w:pPr>
        <w:spacing w:after="264"/>
        <w:jc w:val="center"/>
        <w:rPr>
          <w:rFonts w:ascii="Times New Roman" w:hAnsi="Times New Roman" w:cs="Times New Roman"/>
          <w:sz w:val="36"/>
          <w:szCs w:val="36"/>
        </w:rPr>
      </w:pPr>
      <w:r>
        <w:rPr>
          <w:rFonts w:ascii="Times New Roman" w:hAnsi="Times New Roman" w:cs="Times New Roman"/>
          <w:sz w:val="36"/>
          <w:szCs w:val="36"/>
        </w:rPr>
        <w:t>Portfolio</w:t>
      </w:r>
    </w:p>
    <w:p w14:paraId="46CBD919" w14:textId="77777777" w:rsidR="0076447D" w:rsidRDefault="0076447D" w:rsidP="0076447D">
      <w:pPr>
        <w:spacing w:after="264"/>
        <w:ind w:firstLine="720"/>
        <w:rPr>
          <w:rFonts w:ascii="Times New Roman" w:hAnsi="Times New Roman" w:cs="Times New Roman"/>
          <w:sz w:val="24"/>
          <w:szCs w:val="24"/>
        </w:rPr>
      </w:pPr>
      <w:r w:rsidRPr="0076447D">
        <w:rPr>
          <w:rFonts w:ascii="Times New Roman" w:hAnsi="Times New Roman" w:cs="Times New Roman"/>
          <w:sz w:val="24"/>
          <w:szCs w:val="24"/>
        </w:rPr>
        <w:t xml:space="preserve">Education is seen as the heart of the learning journey, through every individual are developing their knowledge and ability skill about their circumstances. To improve the efficiency of </w:t>
      </w:r>
      <w:proofErr w:type="spellStart"/>
      <w:r w:rsidRPr="0076447D">
        <w:rPr>
          <w:rFonts w:ascii="Times New Roman" w:hAnsi="Times New Roman" w:cs="Times New Roman"/>
          <w:sz w:val="24"/>
          <w:szCs w:val="24"/>
        </w:rPr>
        <w:t>lerning</w:t>
      </w:r>
      <w:proofErr w:type="spellEnd"/>
      <w:r w:rsidRPr="0076447D">
        <w:rPr>
          <w:rFonts w:ascii="Times New Roman" w:hAnsi="Times New Roman" w:cs="Times New Roman"/>
          <w:sz w:val="24"/>
          <w:szCs w:val="24"/>
        </w:rPr>
        <w:t xml:space="preserve">, students need to have the ability to self-assess and to self-evaluate to progress and to develop further.  To accomplish the progress of knowledge the constructive and motivational feedback provided by the instructor is essential. The guidance towards high performance is significant in order to avoid any misunderstandings or disappointments. In </w:t>
      </w:r>
      <w:proofErr w:type="spellStart"/>
      <w:r w:rsidRPr="0076447D">
        <w:rPr>
          <w:rFonts w:ascii="Times New Roman" w:hAnsi="Times New Roman" w:cs="Times New Roman"/>
          <w:sz w:val="24"/>
          <w:szCs w:val="24"/>
        </w:rPr>
        <w:t>favour</w:t>
      </w:r>
      <w:proofErr w:type="spellEnd"/>
      <w:r w:rsidRPr="0076447D">
        <w:rPr>
          <w:rFonts w:ascii="Times New Roman" w:hAnsi="Times New Roman" w:cs="Times New Roman"/>
          <w:sz w:val="24"/>
          <w:szCs w:val="24"/>
        </w:rPr>
        <w:t xml:space="preserve"> of higher achievement and development, several strategies need to be taken into consideration and to practice.</w:t>
      </w:r>
    </w:p>
    <w:p w14:paraId="057B508F" w14:textId="77777777" w:rsidR="0076447D" w:rsidRDefault="0076447D" w:rsidP="0076447D">
      <w:pPr>
        <w:spacing w:after="264"/>
        <w:ind w:firstLine="720"/>
        <w:rPr>
          <w:rFonts w:ascii="Times New Roman" w:hAnsi="Times New Roman" w:cs="Times New Roman"/>
          <w:sz w:val="24"/>
          <w:szCs w:val="24"/>
        </w:rPr>
      </w:pPr>
      <w:r w:rsidRPr="0076447D">
        <w:rPr>
          <w:rFonts w:ascii="Times New Roman" w:hAnsi="Times New Roman" w:cs="Times New Roman"/>
          <w:i/>
          <w:sz w:val="24"/>
          <w:szCs w:val="24"/>
        </w:rPr>
        <w:t>Self- assessment and self-evaluation</w:t>
      </w:r>
    </w:p>
    <w:p w14:paraId="108F4A01" w14:textId="77777777" w:rsidR="0076447D" w:rsidRDefault="0076447D" w:rsidP="0076447D">
      <w:pPr>
        <w:spacing w:after="264"/>
        <w:ind w:firstLine="720"/>
        <w:rPr>
          <w:rFonts w:ascii="Times New Roman" w:hAnsi="Times New Roman" w:cs="Times New Roman"/>
          <w:sz w:val="24"/>
          <w:szCs w:val="24"/>
        </w:rPr>
      </w:pPr>
      <w:r w:rsidRPr="0076447D">
        <w:rPr>
          <w:rFonts w:ascii="Times New Roman" w:hAnsi="Times New Roman" w:cs="Times New Roman"/>
          <w:sz w:val="24"/>
          <w:szCs w:val="24"/>
        </w:rPr>
        <w:t>Self-assessment is defined to be a powerful and effective learning mechanism during which students are encouraged to assess their performance and to enhance learning (</w:t>
      </w:r>
      <w:proofErr w:type="spellStart"/>
      <w:r w:rsidRPr="0076447D">
        <w:rPr>
          <w:rFonts w:ascii="Times New Roman" w:hAnsi="Times New Roman" w:cs="Times New Roman"/>
          <w:sz w:val="24"/>
          <w:szCs w:val="24"/>
        </w:rPr>
        <w:t>Gehringer</w:t>
      </w:r>
      <w:proofErr w:type="spellEnd"/>
      <w:r w:rsidRPr="0076447D">
        <w:rPr>
          <w:rFonts w:ascii="Times New Roman" w:hAnsi="Times New Roman" w:cs="Times New Roman"/>
          <w:sz w:val="24"/>
          <w:szCs w:val="24"/>
        </w:rPr>
        <w:t xml:space="preserve">, 2017). </w:t>
      </w:r>
    </w:p>
    <w:p w14:paraId="35F99289" w14:textId="0E849D32" w:rsidR="0076447D" w:rsidRPr="0076447D" w:rsidRDefault="0076447D" w:rsidP="0076447D">
      <w:pPr>
        <w:spacing w:after="264"/>
        <w:ind w:firstLine="720"/>
        <w:rPr>
          <w:rFonts w:ascii="Times New Roman" w:hAnsi="Times New Roman" w:cs="Times New Roman"/>
          <w:sz w:val="24"/>
          <w:szCs w:val="24"/>
        </w:rPr>
      </w:pPr>
      <w:r w:rsidRPr="0076447D">
        <w:rPr>
          <w:rFonts w:ascii="Times New Roman" w:hAnsi="Times New Roman" w:cs="Times New Roman"/>
          <w:sz w:val="24"/>
          <w:szCs w:val="24"/>
        </w:rPr>
        <w:t>The importance of self-assessment and evaluation is essential in a students' lifetime as it plays a significant impact on students' educational achievement and development (</w:t>
      </w:r>
      <w:proofErr w:type="spellStart"/>
      <w:r w:rsidRPr="0076447D">
        <w:rPr>
          <w:rFonts w:ascii="Times New Roman" w:hAnsi="Times New Roman" w:cs="Times New Roman"/>
          <w:sz w:val="24"/>
          <w:szCs w:val="24"/>
        </w:rPr>
        <w:t>Heines</w:t>
      </w:r>
      <w:proofErr w:type="spellEnd"/>
      <w:r w:rsidRPr="0076447D">
        <w:rPr>
          <w:rFonts w:ascii="Times New Roman" w:hAnsi="Times New Roman" w:cs="Times New Roman"/>
          <w:sz w:val="24"/>
          <w:szCs w:val="24"/>
        </w:rPr>
        <w:t xml:space="preserve"> and </w:t>
      </w:r>
      <w:proofErr w:type="spellStart"/>
      <w:r w:rsidRPr="0076447D">
        <w:rPr>
          <w:rFonts w:ascii="Times New Roman" w:hAnsi="Times New Roman" w:cs="Times New Roman"/>
          <w:sz w:val="24"/>
          <w:szCs w:val="24"/>
        </w:rPr>
        <w:t>Nonyel</w:t>
      </w:r>
      <w:proofErr w:type="spellEnd"/>
      <w:r w:rsidRPr="0076447D">
        <w:rPr>
          <w:rFonts w:ascii="Times New Roman" w:hAnsi="Times New Roman" w:cs="Times New Roman"/>
          <w:sz w:val="24"/>
          <w:szCs w:val="24"/>
        </w:rPr>
        <w:t>, 2015). Students need to self-assess in order to have a perception when education and learning occurs, how much work and effort need to be invested for success when they have been victorious and successful during the period when they are wrong, make disadvantages decisions and which learning approaches and tactics work well for them (</w:t>
      </w:r>
      <w:proofErr w:type="spellStart"/>
      <w:r w:rsidRPr="0076447D">
        <w:rPr>
          <w:rFonts w:ascii="Times New Roman" w:hAnsi="Times New Roman" w:cs="Times New Roman"/>
          <w:sz w:val="24"/>
          <w:szCs w:val="24"/>
        </w:rPr>
        <w:t>Heines</w:t>
      </w:r>
      <w:proofErr w:type="spellEnd"/>
      <w:r w:rsidRPr="0076447D">
        <w:rPr>
          <w:rFonts w:ascii="Times New Roman" w:hAnsi="Times New Roman" w:cs="Times New Roman"/>
          <w:sz w:val="24"/>
          <w:szCs w:val="24"/>
        </w:rPr>
        <w:t xml:space="preserve"> and </w:t>
      </w:r>
      <w:proofErr w:type="spellStart"/>
      <w:r w:rsidRPr="0076447D">
        <w:rPr>
          <w:rFonts w:ascii="Times New Roman" w:hAnsi="Times New Roman" w:cs="Times New Roman"/>
          <w:sz w:val="24"/>
          <w:szCs w:val="24"/>
        </w:rPr>
        <w:t>Nonyel</w:t>
      </w:r>
      <w:proofErr w:type="spellEnd"/>
      <w:r w:rsidRPr="0076447D">
        <w:rPr>
          <w:rFonts w:ascii="Times New Roman" w:hAnsi="Times New Roman" w:cs="Times New Roman"/>
          <w:sz w:val="24"/>
          <w:szCs w:val="24"/>
        </w:rPr>
        <w:t>, 2015). The reinforcement of one's understanding, abilities, powers and actions can become one's self-esteem and control motivation by encouraging and increasing self-efficacy and willingness to develop. Self-assessment is vital for lifelong learning for learners, educators and professionals (</w:t>
      </w:r>
      <w:proofErr w:type="spellStart"/>
      <w:r w:rsidRPr="0076447D">
        <w:rPr>
          <w:rFonts w:ascii="Times New Roman" w:hAnsi="Times New Roman" w:cs="Times New Roman"/>
          <w:sz w:val="24"/>
          <w:szCs w:val="24"/>
        </w:rPr>
        <w:t>Heines</w:t>
      </w:r>
      <w:proofErr w:type="spellEnd"/>
      <w:r w:rsidRPr="0076447D">
        <w:rPr>
          <w:rFonts w:ascii="Times New Roman" w:hAnsi="Times New Roman" w:cs="Times New Roman"/>
          <w:sz w:val="24"/>
          <w:szCs w:val="24"/>
        </w:rPr>
        <w:t xml:space="preserve"> and </w:t>
      </w:r>
      <w:proofErr w:type="spellStart"/>
      <w:r w:rsidRPr="0076447D">
        <w:rPr>
          <w:rFonts w:ascii="Times New Roman" w:hAnsi="Times New Roman" w:cs="Times New Roman"/>
          <w:sz w:val="24"/>
          <w:szCs w:val="24"/>
        </w:rPr>
        <w:t>Nonyel</w:t>
      </w:r>
      <w:proofErr w:type="spellEnd"/>
      <w:r w:rsidRPr="0076447D">
        <w:rPr>
          <w:rFonts w:ascii="Times New Roman" w:hAnsi="Times New Roman" w:cs="Times New Roman"/>
          <w:sz w:val="24"/>
          <w:szCs w:val="24"/>
        </w:rPr>
        <w:t>, 2015).</w:t>
      </w:r>
    </w:p>
    <w:p w14:paraId="427765B0" w14:textId="77777777" w:rsidR="0076447D" w:rsidRPr="0076447D" w:rsidRDefault="0076447D" w:rsidP="0076447D">
      <w:pPr>
        <w:spacing w:after="264"/>
        <w:rPr>
          <w:rFonts w:ascii="Times New Roman" w:hAnsi="Times New Roman" w:cs="Times New Roman"/>
          <w:sz w:val="24"/>
          <w:szCs w:val="24"/>
        </w:rPr>
      </w:pPr>
    </w:p>
    <w:p w14:paraId="7DB388FE" w14:textId="3811BA5F" w:rsidR="0076447D" w:rsidRPr="0076447D" w:rsidRDefault="0076447D" w:rsidP="0076447D">
      <w:pPr>
        <w:spacing w:after="264"/>
        <w:rPr>
          <w:rFonts w:ascii="Times New Roman" w:hAnsi="Times New Roman" w:cs="Times New Roman"/>
          <w:i/>
          <w:sz w:val="24"/>
          <w:szCs w:val="24"/>
        </w:rPr>
      </w:pPr>
      <w:r w:rsidRPr="0076447D">
        <w:rPr>
          <w:rFonts w:ascii="Times New Roman" w:hAnsi="Times New Roman" w:cs="Times New Roman"/>
          <w:i/>
          <w:sz w:val="24"/>
          <w:szCs w:val="24"/>
        </w:rPr>
        <w:t xml:space="preserve"> Presentation</w:t>
      </w:r>
    </w:p>
    <w:p w14:paraId="6046E1EC" w14:textId="77777777" w:rsidR="0076447D" w:rsidRDefault="0076447D" w:rsidP="0076447D">
      <w:pPr>
        <w:spacing w:after="264"/>
        <w:ind w:firstLine="720"/>
        <w:rPr>
          <w:rFonts w:ascii="Times New Roman" w:hAnsi="Times New Roman" w:cs="Times New Roman"/>
          <w:sz w:val="24"/>
          <w:szCs w:val="24"/>
        </w:rPr>
      </w:pPr>
      <w:r w:rsidRPr="0076447D">
        <w:rPr>
          <w:rFonts w:ascii="Times New Roman" w:hAnsi="Times New Roman" w:cs="Times New Roman"/>
          <w:sz w:val="24"/>
          <w:szCs w:val="24"/>
        </w:rPr>
        <w:t>Taking into consideration the usefulness of oral presentations, it plays a crucial role in the improvement of university students' communicative, problem-solving, creative thinking, social interaction and presentation skills for their future careers by enhancing their prospects of employment (</w:t>
      </w:r>
      <w:proofErr w:type="spellStart"/>
      <w:r w:rsidRPr="0076447D">
        <w:rPr>
          <w:rFonts w:ascii="Times New Roman" w:hAnsi="Times New Roman" w:cs="Times New Roman"/>
          <w:sz w:val="24"/>
          <w:szCs w:val="24"/>
        </w:rPr>
        <w:t>Živković</w:t>
      </w:r>
      <w:proofErr w:type="spellEnd"/>
      <w:r w:rsidRPr="0076447D">
        <w:rPr>
          <w:rFonts w:ascii="Times New Roman" w:hAnsi="Times New Roman" w:cs="Times New Roman"/>
          <w:sz w:val="24"/>
          <w:szCs w:val="24"/>
        </w:rPr>
        <w:t xml:space="preserve">, 2014). </w:t>
      </w:r>
    </w:p>
    <w:p w14:paraId="09EE1437" w14:textId="77777777" w:rsidR="0076447D" w:rsidRDefault="0076447D" w:rsidP="0076447D">
      <w:pPr>
        <w:spacing w:after="264"/>
        <w:ind w:firstLine="720"/>
        <w:rPr>
          <w:rFonts w:ascii="Times New Roman" w:hAnsi="Times New Roman" w:cs="Times New Roman"/>
          <w:sz w:val="24"/>
          <w:szCs w:val="24"/>
        </w:rPr>
      </w:pPr>
      <w:r w:rsidRPr="0076447D">
        <w:rPr>
          <w:rFonts w:ascii="Times New Roman" w:hAnsi="Times New Roman" w:cs="Times New Roman"/>
          <w:sz w:val="24"/>
          <w:szCs w:val="24"/>
        </w:rPr>
        <w:t xml:space="preserve">For educators, the oral presentation represents a learner-centered activity what serves as a development procedure for student's communicative competence (Brooks and Wilson, 2015). Nevertheless, during the learning period, students need numerous opportunities to practice their language and communication skills in order to self-asses and to </w:t>
      </w:r>
      <w:proofErr w:type="spellStart"/>
      <w:r w:rsidRPr="0076447D">
        <w:rPr>
          <w:rFonts w:ascii="Times New Roman" w:hAnsi="Times New Roman" w:cs="Times New Roman"/>
          <w:sz w:val="24"/>
          <w:szCs w:val="24"/>
        </w:rPr>
        <w:t>recognise</w:t>
      </w:r>
      <w:proofErr w:type="spellEnd"/>
      <w:r w:rsidRPr="0076447D">
        <w:rPr>
          <w:rFonts w:ascii="Times New Roman" w:hAnsi="Times New Roman" w:cs="Times New Roman"/>
          <w:sz w:val="24"/>
          <w:szCs w:val="24"/>
        </w:rPr>
        <w:t xml:space="preserve"> their strengths and weaknesses to perform effectively in the professional environment (</w:t>
      </w:r>
      <w:proofErr w:type="spellStart"/>
      <w:r w:rsidRPr="0076447D">
        <w:rPr>
          <w:rFonts w:ascii="Times New Roman" w:hAnsi="Times New Roman" w:cs="Times New Roman"/>
          <w:sz w:val="24"/>
          <w:szCs w:val="24"/>
        </w:rPr>
        <w:t>Živković</w:t>
      </w:r>
      <w:proofErr w:type="spellEnd"/>
      <w:r w:rsidRPr="0076447D">
        <w:rPr>
          <w:rFonts w:ascii="Times New Roman" w:hAnsi="Times New Roman" w:cs="Times New Roman"/>
          <w:sz w:val="24"/>
          <w:szCs w:val="24"/>
        </w:rPr>
        <w:t>, 2014).</w:t>
      </w:r>
    </w:p>
    <w:p w14:paraId="5DFA328B" w14:textId="73010A1E" w:rsidR="0076447D" w:rsidRPr="0076447D" w:rsidRDefault="0076447D" w:rsidP="0076447D">
      <w:pPr>
        <w:spacing w:after="264"/>
        <w:ind w:firstLine="720"/>
        <w:rPr>
          <w:rFonts w:ascii="Times New Roman" w:hAnsi="Times New Roman" w:cs="Times New Roman"/>
          <w:sz w:val="24"/>
          <w:szCs w:val="24"/>
        </w:rPr>
      </w:pPr>
      <w:r w:rsidRPr="0076447D">
        <w:rPr>
          <w:rFonts w:ascii="Times New Roman" w:hAnsi="Times New Roman" w:cs="Times New Roman"/>
          <w:sz w:val="24"/>
          <w:szCs w:val="24"/>
        </w:rPr>
        <w:t xml:space="preserve">One of the most relevant purposes of language curriculum at universities is especially teaching and pointing students towards the direction of development in order to have an understanding and gained knowledge of effective preparation, </w:t>
      </w:r>
      <w:proofErr w:type="spellStart"/>
      <w:r w:rsidRPr="0076447D">
        <w:rPr>
          <w:rFonts w:ascii="Times New Roman" w:hAnsi="Times New Roman" w:cs="Times New Roman"/>
          <w:sz w:val="24"/>
          <w:szCs w:val="24"/>
        </w:rPr>
        <w:t>organisation</w:t>
      </w:r>
      <w:proofErr w:type="spellEnd"/>
      <w:r w:rsidRPr="0076447D">
        <w:rPr>
          <w:rFonts w:ascii="Times New Roman" w:hAnsi="Times New Roman" w:cs="Times New Roman"/>
          <w:sz w:val="24"/>
          <w:szCs w:val="24"/>
        </w:rPr>
        <w:t xml:space="preserve"> and most efficient and successful way to deliver an oral presentation at a professional level (</w:t>
      </w:r>
      <w:proofErr w:type="spellStart"/>
      <w:r w:rsidRPr="0076447D">
        <w:rPr>
          <w:rFonts w:ascii="Times New Roman" w:hAnsi="Times New Roman" w:cs="Times New Roman"/>
          <w:sz w:val="24"/>
          <w:szCs w:val="24"/>
        </w:rPr>
        <w:t>Živković</w:t>
      </w:r>
      <w:proofErr w:type="spellEnd"/>
      <w:r w:rsidRPr="0076447D">
        <w:rPr>
          <w:rFonts w:ascii="Times New Roman" w:hAnsi="Times New Roman" w:cs="Times New Roman"/>
          <w:sz w:val="24"/>
          <w:szCs w:val="24"/>
        </w:rPr>
        <w:t>, 2014).</w:t>
      </w:r>
    </w:p>
    <w:p w14:paraId="6271E871" w14:textId="77777777" w:rsidR="0076447D" w:rsidRPr="0076447D" w:rsidRDefault="0076447D" w:rsidP="0076447D">
      <w:pPr>
        <w:spacing w:after="264"/>
        <w:ind w:firstLine="720"/>
        <w:rPr>
          <w:rFonts w:ascii="Times New Roman" w:hAnsi="Times New Roman" w:cs="Times New Roman"/>
          <w:sz w:val="24"/>
          <w:szCs w:val="24"/>
        </w:rPr>
      </w:pPr>
      <w:r w:rsidRPr="0076447D">
        <w:rPr>
          <w:rFonts w:ascii="Times New Roman" w:hAnsi="Times New Roman" w:cs="Times New Roman"/>
          <w:sz w:val="24"/>
          <w:szCs w:val="24"/>
        </w:rPr>
        <w:t>Oral presentations provide an experience of stimulation and reward for teachers and students at the same time, by motivating educators in developing facilitating skills and learners to train themselves to reach confidence in a public presentation (</w:t>
      </w:r>
      <w:proofErr w:type="spellStart"/>
      <w:r w:rsidRPr="0076447D">
        <w:rPr>
          <w:rFonts w:ascii="Times New Roman" w:hAnsi="Times New Roman" w:cs="Times New Roman"/>
          <w:sz w:val="24"/>
          <w:szCs w:val="24"/>
        </w:rPr>
        <w:t>Živković</w:t>
      </w:r>
      <w:proofErr w:type="spellEnd"/>
      <w:r w:rsidRPr="0076447D">
        <w:rPr>
          <w:rFonts w:ascii="Times New Roman" w:hAnsi="Times New Roman" w:cs="Times New Roman"/>
          <w:sz w:val="24"/>
          <w:szCs w:val="24"/>
        </w:rPr>
        <w:t xml:space="preserve">, 2014). </w:t>
      </w:r>
    </w:p>
    <w:p w14:paraId="6AB79589" w14:textId="77777777" w:rsidR="0076447D" w:rsidRDefault="0076447D" w:rsidP="0076447D">
      <w:pPr>
        <w:spacing w:after="264"/>
        <w:ind w:firstLine="720"/>
        <w:rPr>
          <w:rFonts w:ascii="Times New Roman" w:hAnsi="Times New Roman" w:cs="Times New Roman"/>
          <w:sz w:val="24"/>
          <w:szCs w:val="24"/>
        </w:rPr>
      </w:pPr>
      <w:r w:rsidRPr="0076447D">
        <w:rPr>
          <w:rFonts w:ascii="Times New Roman" w:hAnsi="Times New Roman" w:cs="Times New Roman"/>
          <w:sz w:val="24"/>
          <w:szCs w:val="24"/>
        </w:rPr>
        <w:t xml:space="preserve">An outstanding oral presentation needs to be a pre-planned and practiced speech by neglecting </w:t>
      </w:r>
      <w:proofErr w:type="spellStart"/>
      <w:r w:rsidRPr="0076447D">
        <w:rPr>
          <w:rFonts w:ascii="Times New Roman" w:hAnsi="Times New Roman" w:cs="Times New Roman"/>
          <w:sz w:val="24"/>
          <w:szCs w:val="24"/>
        </w:rPr>
        <w:t>memorisation</w:t>
      </w:r>
      <w:proofErr w:type="spellEnd"/>
      <w:r w:rsidRPr="0076447D">
        <w:rPr>
          <w:rFonts w:ascii="Times New Roman" w:hAnsi="Times New Roman" w:cs="Times New Roman"/>
          <w:sz w:val="24"/>
          <w:szCs w:val="24"/>
        </w:rPr>
        <w:t xml:space="preserve"> or readings from notes; however, students who speak English as a second language are facing with several difficulties and challenges in order to meet the higher </w:t>
      </w:r>
      <w:r w:rsidRPr="0076447D">
        <w:rPr>
          <w:rFonts w:ascii="Times New Roman" w:hAnsi="Times New Roman" w:cs="Times New Roman"/>
          <w:sz w:val="24"/>
          <w:szCs w:val="24"/>
        </w:rPr>
        <w:lastRenderedPageBreak/>
        <w:t>expectations (Al-</w:t>
      </w:r>
      <w:proofErr w:type="spellStart"/>
      <w:r w:rsidRPr="0076447D">
        <w:rPr>
          <w:rFonts w:ascii="Times New Roman" w:hAnsi="Times New Roman" w:cs="Times New Roman"/>
          <w:sz w:val="24"/>
          <w:szCs w:val="24"/>
        </w:rPr>
        <w:t>Nouh</w:t>
      </w:r>
      <w:proofErr w:type="spellEnd"/>
      <w:r w:rsidRPr="0076447D">
        <w:rPr>
          <w:rFonts w:ascii="Times New Roman" w:hAnsi="Times New Roman" w:cs="Times New Roman"/>
          <w:sz w:val="24"/>
          <w:szCs w:val="24"/>
        </w:rPr>
        <w:t xml:space="preserve">, Abdul-Kareem and </w:t>
      </w:r>
      <w:proofErr w:type="spellStart"/>
      <w:r w:rsidRPr="0076447D">
        <w:rPr>
          <w:rFonts w:ascii="Times New Roman" w:hAnsi="Times New Roman" w:cs="Times New Roman"/>
          <w:sz w:val="24"/>
          <w:szCs w:val="24"/>
        </w:rPr>
        <w:t>Taqi</w:t>
      </w:r>
      <w:proofErr w:type="spellEnd"/>
      <w:r w:rsidRPr="0076447D">
        <w:rPr>
          <w:rFonts w:ascii="Times New Roman" w:hAnsi="Times New Roman" w:cs="Times New Roman"/>
          <w:sz w:val="24"/>
          <w:szCs w:val="24"/>
        </w:rPr>
        <w:t>, 2015). Learning in a foreign language is considered to be one of the biggest challenges for an individual by enhancing</w:t>
      </w:r>
      <w:r>
        <w:rPr>
          <w:rFonts w:ascii="Times New Roman" w:hAnsi="Times New Roman" w:cs="Times New Roman"/>
          <w:sz w:val="24"/>
          <w:szCs w:val="24"/>
        </w:rPr>
        <w:t xml:space="preserve"> </w:t>
      </w:r>
      <w:r w:rsidRPr="0076447D">
        <w:rPr>
          <w:rFonts w:ascii="Times New Roman" w:hAnsi="Times New Roman" w:cs="Times New Roman"/>
          <w:sz w:val="24"/>
          <w:szCs w:val="24"/>
        </w:rPr>
        <w:t>the desire for ability development and improvement (Basic, 2011).</w:t>
      </w:r>
    </w:p>
    <w:p w14:paraId="2D6ACD79" w14:textId="77777777" w:rsidR="0076447D" w:rsidRDefault="0076447D" w:rsidP="0076447D">
      <w:pPr>
        <w:spacing w:after="264"/>
        <w:ind w:firstLine="720"/>
        <w:rPr>
          <w:rFonts w:ascii="Times New Roman" w:hAnsi="Times New Roman" w:cs="Times New Roman"/>
          <w:sz w:val="24"/>
          <w:szCs w:val="24"/>
        </w:rPr>
      </w:pPr>
      <w:r w:rsidRPr="0076447D">
        <w:rPr>
          <w:rFonts w:ascii="Times New Roman" w:hAnsi="Times New Roman" w:cs="Times New Roman"/>
          <w:sz w:val="24"/>
          <w:szCs w:val="24"/>
        </w:rPr>
        <w:t>Despite the numerous advantages associated with using oral presentations within the classroom, it can be associated with drawbacks at the same time (Brooks and Wilson, 2015).</w:t>
      </w:r>
    </w:p>
    <w:p w14:paraId="49F69582" w14:textId="6A3C7BEB" w:rsidR="0076447D" w:rsidRPr="0076447D" w:rsidRDefault="0076447D" w:rsidP="0076447D">
      <w:pPr>
        <w:spacing w:after="264"/>
        <w:ind w:firstLine="720"/>
        <w:rPr>
          <w:rFonts w:ascii="Times New Roman" w:hAnsi="Times New Roman" w:cs="Times New Roman"/>
          <w:sz w:val="24"/>
          <w:szCs w:val="24"/>
        </w:rPr>
      </w:pPr>
      <w:r w:rsidRPr="0076447D">
        <w:rPr>
          <w:rFonts w:ascii="Times New Roman" w:hAnsi="Times New Roman" w:cs="Times New Roman"/>
          <w:sz w:val="24"/>
          <w:szCs w:val="24"/>
        </w:rPr>
        <w:t>Performing an oral presentation in front of the large group of people can be extremely challenging for every individual, significantly for non-native students who are facing with speaking anxiety which can have a high influence on students' self-confidence resulting in an experience of failure when the respective person is not confident enough to focus on the speaking process and to share their knowledge (Basic, 2011).</w:t>
      </w:r>
    </w:p>
    <w:p w14:paraId="6ECB9CD6" w14:textId="77777777" w:rsidR="0076447D" w:rsidRDefault="0076447D" w:rsidP="0076447D">
      <w:pPr>
        <w:spacing w:after="264"/>
        <w:ind w:firstLine="720"/>
        <w:rPr>
          <w:rFonts w:ascii="Times New Roman" w:hAnsi="Times New Roman" w:cs="Times New Roman"/>
          <w:sz w:val="24"/>
          <w:szCs w:val="24"/>
        </w:rPr>
      </w:pPr>
      <w:r w:rsidRPr="0076447D">
        <w:rPr>
          <w:rFonts w:ascii="Times New Roman" w:hAnsi="Times New Roman" w:cs="Times New Roman"/>
          <w:sz w:val="24"/>
          <w:szCs w:val="24"/>
        </w:rPr>
        <w:t>By reflecting my learning journey in Higher Education, as a non-native student, I had to face several disadvantages and challenges in order to fulfil my potential and to gain enough self-confidence to be able to deliver an oral presentation at the high level. The strategy what has been used to overcome inhibitions was practicing of speech at the front of the mirror, moreover pre-presenting the speech for presentation in the front of student colleague for improvement of communication skills and pronunciation. Since the implementation of this method practices, positive and constructive feedback has been received which enhanced motivation for further improvement and development.</w:t>
      </w:r>
    </w:p>
    <w:p w14:paraId="7C17610A" w14:textId="5BB2A0B1" w:rsidR="0076447D" w:rsidRPr="0076447D" w:rsidRDefault="0076447D" w:rsidP="0076447D">
      <w:pPr>
        <w:spacing w:after="264"/>
        <w:ind w:firstLine="720"/>
        <w:rPr>
          <w:rFonts w:ascii="Times New Roman" w:hAnsi="Times New Roman" w:cs="Times New Roman"/>
          <w:sz w:val="24"/>
          <w:szCs w:val="24"/>
        </w:rPr>
      </w:pPr>
      <w:r w:rsidRPr="0076447D">
        <w:rPr>
          <w:rFonts w:ascii="Times New Roman" w:hAnsi="Times New Roman" w:cs="Times New Roman"/>
          <w:i/>
          <w:sz w:val="24"/>
          <w:szCs w:val="24"/>
        </w:rPr>
        <w:t>Written assignments</w:t>
      </w:r>
    </w:p>
    <w:p w14:paraId="27F2C0E2" w14:textId="77777777" w:rsidR="0076447D" w:rsidRPr="0076447D" w:rsidRDefault="0076447D" w:rsidP="0076447D">
      <w:pPr>
        <w:spacing w:after="264"/>
        <w:ind w:firstLine="720"/>
        <w:rPr>
          <w:rFonts w:ascii="Times New Roman" w:hAnsi="Times New Roman" w:cs="Times New Roman"/>
          <w:sz w:val="24"/>
          <w:szCs w:val="24"/>
        </w:rPr>
      </w:pPr>
      <w:r w:rsidRPr="0076447D">
        <w:rPr>
          <w:rFonts w:ascii="Times New Roman" w:hAnsi="Times New Roman" w:cs="Times New Roman"/>
          <w:sz w:val="24"/>
          <w:szCs w:val="24"/>
        </w:rPr>
        <w:t xml:space="preserve">The most familiar forms of written assessment are essay based electronic examinations what purpose is to reflect the students' learning progress and outcomes (Trinity College Dublin, 2016). Assessment writing is a fundamental method of learning at the individual level during which students gather new and rich sources of information what </w:t>
      </w:r>
      <w:r w:rsidRPr="0076447D">
        <w:rPr>
          <w:rFonts w:ascii="Times New Roman" w:hAnsi="Times New Roman" w:cs="Times New Roman"/>
          <w:sz w:val="24"/>
          <w:szCs w:val="24"/>
        </w:rPr>
        <w:lastRenderedPageBreak/>
        <w:t xml:space="preserve">requires analysis and interpretation. </w:t>
      </w:r>
      <w:proofErr w:type="gramStart"/>
      <w:r w:rsidRPr="0076447D">
        <w:rPr>
          <w:rFonts w:ascii="Times New Roman" w:hAnsi="Times New Roman" w:cs="Times New Roman"/>
          <w:sz w:val="24"/>
          <w:szCs w:val="24"/>
        </w:rPr>
        <w:t>Nevertheless</w:t>
      </w:r>
      <w:proofErr w:type="gramEnd"/>
      <w:r w:rsidRPr="0076447D">
        <w:rPr>
          <w:rFonts w:ascii="Times New Roman" w:hAnsi="Times New Roman" w:cs="Times New Roman"/>
          <w:sz w:val="24"/>
          <w:szCs w:val="24"/>
        </w:rPr>
        <w:t xml:space="preserve"> throughout of essay writing process, not only students' knowledge improves about the respective topic, but their ability of academic writing and communication skills also develops (Melzer, 2014).</w:t>
      </w:r>
    </w:p>
    <w:p w14:paraId="1B4A4727" w14:textId="77777777" w:rsidR="0076447D" w:rsidRDefault="0076447D" w:rsidP="0076447D">
      <w:pPr>
        <w:spacing w:after="264"/>
        <w:ind w:firstLine="720"/>
        <w:rPr>
          <w:rFonts w:ascii="Times New Roman" w:hAnsi="Times New Roman" w:cs="Times New Roman"/>
          <w:sz w:val="24"/>
          <w:szCs w:val="24"/>
        </w:rPr>
      </w:pPr>
      <w:r w:rsidRPr="0076447D">
        <w:rPr>
          <w:rFonts w:ascii="Times New Roman" w:hAnsi="Times New Roman" w:cs="Times New Roman"/>
          <w:sz w:val="24"/>
          <w:szCs w:val="24"/>
        </w:rPr>
        <w:t xml:space="preserve">Writing an assessment is time-consuming and requires effort and patience implementation in </w:t>
      </w:r>
      <w:proofErr w:type="spellStart"/>
      <w:r w:rsidRPr="0076447D">
        <w:rPr>
          <w:rFonts w:ascii="Times New Roman" w:hAnsi="Times New Roman" w:cs="Times New Roman"/>
          <w:sz w:val="24"/>
          <w:szCs w:val="24"/>
        </w:rPr>
        <w:t>favour</w:t>
      </w:r>
      <w:proofErr w:type="spellEnd"/>
      <w:r w:rsidRPr="0076447D">
        <w:rPr>
          <w:rFonts w:ascii="Times New Roman" w:hAnsi="Times New Roman" w:cs="Times New Roman"/>
          <w:sz w:val="24"/>
          <w:szCs w:val="24"/>
        </w:rPr>
        <w:t xml:space="preserve"> to achieve higher performance (Race, Brown and Smith, 2005).</w:t>
      </w:r>
    </w:p>
    <w:p w14:paraId="73B01DE1" w14:textId="77777777" w:rsidR="0076447D" w:rsidRDefault="0076447D" w:rsidP="0076447D">
      <w:pPr>
        <w:spacing w:after="264"/>
        <w:ind w:firstLine="720"/>
        <w:rPr>
          <w:rFonts w:ascii="Times New Roman" w:hAnsi="Times New Roman" w:cs="Times New Roman"/>
          <w:sz w:val="24"/>
          <w:szCs w:val="24"/>
        </w:rPr>
      </w:pPr>
      <w:r w:rsidRPr="0076447D">
        <w:rPr>
          <w:rFonts w:ascii="Times New Roman" w:hAnsi="Times New Roman" w:cs="Times New Roman"/>
          <w:sz w:val="24"/>
          <w:szCs w:val="24"/>
        </w:rPr>
        <w:t xml:space="preserve"> The process of essay writing serves for assessing and measuring student's conceptual awareness, understanding about the topic and their skills levels, being classified and ranked with a grade in the form of number, percentage or even letter by reflecting the depth of learning (</w:t>
      </w:r>
      <w:proofErr w:type="spellStart"/>
      <w:r w:rsidRPr="0076447D">
        <w:rPr>
          <w:rFonts w:ascii="Times New Roman" w:hAnsi="Times New Roman" w:cs="Times New Roman"/>
          <w:sz w:val="24"/>
          <w:szCs w:val="24"/>
        </w:rPr>
        <w:t>Voza</w:t>
      </w:r>
      <w:proofErr w:type="spellEnd"/>
      <w:r w:rsidRPr="0076447D">
        <w:rPr>
          <w:rFonts w:ascii="Times New Roman" w:hAnsi="Times New Roman" w:cs="Times New Roman"/>
          <w:sz w:val="24"/>
          <w:szCs w:val="24"/>
        </w:rPr>
        <w:t>, 2019).</w:t>
      </w:r>
      <w:r>
        <w:rPr>
          <w:rFonts w:ascii="Times New Roman" w:hAnsi="Times New Roman" w:cs="Times New Roman"/>
          <w:sz w:val="24"/>
          <w:szCs w:val="24"/>
        </w:rPr>
        <w:t xml:space="preserve"> </w:t>
      </w:r>
      <w:r w:rsidRPr="0076447D">
        <w:rPr>
          <w:rFonts w:ascii="Times New Roman" w:hAnsi="Times New Roman" w:cs="Times New Roman"/>
          <w:sz w:val="24"/>
          <w:szCs w:val="24"/>
        </w:rPr>
        <w:t xml:space="preserve">A well-timed, designed and constructed written assignment can have a robust impact on </w:t>
      </w:r>
      <w:proofErr w:type="gramStart"/>
      <w:r w:rsidRPr="0076447D">
        <w:rPr>
          <w:rFonts w:ascii="Times New Roman" w:hAnsi="Times New Roman" w:cs="Times New Roman"/>
          <w:sz w:val="24"/>
          <w:szCs w:val="24"/>
        </w:rPr>
        <w:t>students</w:t>
      </w:r>
      <w:proofErr w:type="gramEnd"/>
      <w:r w:rsidRPr="0076447D">
        <w:rPr>
          <w:rFonts w:ascii="Times New Roman" w:hAnsi="Times New Roman" w:cs="Times New Roman"/>
          <w:sz w:val="24"/>
          <w:szCs w:val="24"/>
        </w:rPr>
        <w:t xml:space="preserve"> approach and progress towards learning (Race, Brown and Smith, 2005). </w:t>
      </w:r>
    </w:p>
    <w:p w14:paraId="1768E371" w14:textId="2FC6AB8D" w:rsidR="0076447D" w:rsidRPr="0076447D" w:rsidRDefault="0076447D" w:rsidP="0076447D">
      <w:pPr>
        <w:spacing w:after="264"/>
        <w:ind w:firstLine="720"/>
        <w:rPr>
          <w:rFonts w:ascii="Times New Roman" w:hAnsi="Times New Roman" w:cs="Times New Roman"/>
          <w:sz w:val="24"/>
          <w:szCs w:val="24"/>
        </w:rPr>
      </w:pPr>
      <w:r w:rsidRPr="0076447D">
        <w:rPr>
          <w:rFonts w:ascii="Times New Roman" w:hAnsi="Times New Roman" w:cs="Times New Roman"/>
          <w:sz w:val="24"/>
          <w:szCs w:val="24"/>
        </w:rPr>
        <w:t>Early and constructive feedback on submitted work is indispensable in encouraging and helping individuals learn by pointing them from wrong to right direction and what are the need for further improvement (Melzer, 2014).</w:t>
      </w:r>
    </w:p>
    <w:p w14:paraId="2DEA2464" w14:textId="77777777" w:rsidR="0076447D" w:rsidRPr="0076447D" w:rsidRDefault="0076447D" w:rsidP="0076447D">
      <w:pPr>
        <w:spacing w:after="264"/>
        <w:ind w:firstLine="720"/>
        <w:rPr>
          <w:rFonts w:ascii="Times New Roman" w:hAnsi="Times New Roman" w:cs="Times New Roman"/>
          <w:sz w:val="24"/>
          <w:szCs w:val="24"/>
        </w:rPr>
      </w:pPr>
      <w:r w:rsidRPr="0076447D">
        <w:rPr>
          <w:rFonts w:ascii="Times New Roman" w:hAnsi="Times New Roman" w:cs="Times New Roman"/>
          <w:sz w:val="24"/>
          <w:szCs w:val="24"/>
        </w:rPr>
        <w:t xml:space="preserve">In </w:t>
      </w:r>
      <w:proofErr w:type="spellStart"/>
      <w:r w:rsidRPr="0076447D">
        <w:rPr>
          <w:rFonts w:ascii="Times New Roman" w:hAnsi="Times New Roman" w:cs="Times New Roman"/>
          <w:sz w:val="24"/>
          <w:szCs w:val="24"/>
        </w:rPr>
        <w:t>favour</w:t>
      </w:r>
      <w:proofErr w:type="spellEnd"/>
      <w:r w:rsidRPr="0076447D">
        <w:rPr>
          <w:rFonts w:ascii="Times New Roman" w:hAnsi="Times New Roman" w:cs="Times New Roman"/>
          <w:sz w:val="24"/>
          <w:szCs w:val="24"/>
        </w:rPr>
        <w:t xml:space="preserve"> of writing a good and solid essay, the procedure and learners' abilities significantly differ from one to another what can be manifested in several difficulties (Trinity College Dublin, 2016). Learners who are studying in a second language or even have specific learning difficulties such as dyslexia might face difficulties with essay structuring, spelling/ grammar and academic writing. In addition, due to vital external responsibilities or even being under personal pressure, students might have difficulties with preparation and time management what can result in a lack of achievement (Trinity College Dublin, 2016).</w:t>
      </w:r>
    </w:p>
    <w:p w14:paraId="773D5751" w14:textId="77E75777" w:rsidR="0076447D" w:rsidRPr="0076447D" w:rsidRDefault="0076447D" w:rsidP="0076447D">
      <w:pPr>
        <w:spacing w:after="264"/>
        <w:ind w:firstLine="720"/>
        <w:rPr>
          <w:rFonts w:ascii="Times New Roman" w:hAnsi="Times New Roman" w:cs="Times New Roman"/>
          <w:sz w:val="24"/>
          <w:szCs w:val="24"/>
        </w:rPr>
      </w:pPr>
      <w:r w:rsidRPr="0076447D">
        <w:rPr>
          <w:rFonts w:ascii="Times New Roman" w:hAnsi="Times New Roman" w:cs="Times New Roman"/>
          <w:sz w:val="24"/>
          <w:szCs w:val="24"/>
        </w:rPr>
        <w:t xml:space="preserve">During the essay writing procedure, I had to face my lack of writing and spelling ability which had a significant impact on my time management. More time and effort </w:t>
      </w:r>
      <w:proofErr w:type="gramStart"/>
      <w:r w:rsidRPr="0076447D">
        <w:rPr>
          <w:rFonts w:ascii="Times New Roman" w:hAnsi="Times New Roman" w:cs="Times New Roman"/>
          <w:sz w:val="24"/>
          <w:szCs w:val="24"/>
        </w:rPr>
        <w:t>has</w:t>
      </w:r>
      <w:proofErr w:type="gramEnd"/>
      <w:r w:rsidRPr="0076447D">
        <w:rPr>
          <w:rFonts w:ascii="Times New Roman" w:hAnsi="Times New Roman" w:cs="Times New Roman"/>
          <w:sz w:val="24"/>
          <w:szCs w:val="24"/>
        </w:rPr>
        <w:t xml:space="preserve"> </w:t>
      </w:r>
      <w:r w:rsidRPr="0076447D">
        <w:rPr>
          <w:rFonts w:ascii="Times New Roman" w:hAnsi="Times New Roman" w:cs="Times New Roman"/>
          <w:sz w:val="24"/>
          <w:szCs w:val="24"/>
        </w:rPr>
        <w:lastRenderedPageBreak/>
        <w:t>been required to be invested in order to meet the expectations. When the grade and feedback have been received, several times I had disappointed feelings as I thought the mark does not mirror the time and effort what has been invested even if, throughout my self-assessment, I felt that I have exceeded my ability. Nevertheless, after having a face to face constructive feedback conversation with the educators, I have received self-confidence for aiming to push my boundaries in order to develop my abilities as I am significantly improving. For the development of writing and spelling skills, during essay writing, Grammarly has been used which in electronic spelling correcting program by helping and increasing the writing and communication skill.</w:t>
      </w:r>
    </w:p>
    <w:p w14:paraId="7E02ADA5" w14:textId="467742E3" w:rsidR="0076447D" w:rsidRPr="0076447D" w:rsidRDefault="0076447D" w:rsidP="0076447D">
      <w:pPr>
        <w:spacing w:after="264"/>
        <w:rPr>
          <w:rFonts w:ascii="Times New Roman" w:hAnsi="Times New Roman" w:cs="Times New Roman"/>
          <w:i/>
          <w:sz w:val="24"/>
          <w:szCs w:val="24"/>
        </w:rPr>
      </w:pPr>
      <w:r w:rsidRPr="0076447D">
        <w:rPr>
          <w:rFonts w:ascii="Times New Roman" w:hAnsi="Times New Roman" w:cs="Times New Roman"/>
          <w:i/>
          <w:sz w:val="24"/>
          <w:szCs w:val="24"/>
        </w:rPr>
        <w:t>Exams</w:t>
      </w:r>
    </w:p>
    <w:p w14:paraId="03F8B673" w14:textId="77777777" w:rsidR="0076447D" w:rsidRDefault="0076447D" w:rsidP="0076447D">
      <w:pPr>
        <w:spacing w:after="264"/>
        <w:ind w:firstLine="720"/>
        <w:rPr>
          <w:rFonts w:ascii="Times New Roman" w:hAnsi="Times New Roman" w:cs="Times New Roman"/>
          <w:sz w:val="24"/>
          <w:szCs w:val="24"/>
        </w:rPr>
      </w:pPr>
      <w:r w:rsidRPr="0076447D">
        <w:rPr>
          <w:rFonts w:ascii="Times New Roman" w:hAnsi="Times New Roman" w:cs="Times New Roman"/>
          <w:sz w:val="24"/>
          <w:szCs w:val="24"/>
        </w:rPr>
        <w:t xml:space="preserve">An exam and test </w:t>
      </w:r>
      <w:proofErr w:type="gramStart"/>
      <w:r w:rsidRPr="0076447D">
        <w:rPr>
          <w:rFonts w:ascii="Times New Roman" w:hAnsi="Times New Roman" w:cs="Times New Roman"/>
          <w:sz w:val="24"/>
          <w:szCs w:val="24"/>
        </w:rPr>
        <w:t>is</w:t>
      </w:r>
      <w:proofErr w:type="gramEnd"/>
      <w:r w:rsidRPr="0076447D">
        <w:rPr>
          <w:rFonts w:ascii="Times New Roman" w:hAnsi="Times New Roman" w:cs="Times New Roman"/>
          <w:sz w:val="24"/>
          <w:szCs w:val="24"/>
        </w:rPr>
        <w:t xml:space="preserve"> a written format of assessment what serves for the measurement of students' knowledge, ability and skills. The benefits of the exam are to evaluate what children have learned with regarding appropriate subjects by reflecting the part of the lessons what has been considered most interesting and rememberable (Hurd, 2019). During the test examination, students' need to perform individually and to focus on their accumulated knowledge over and above to perform well within this setting environment even if it comes with higher pressure and added stress (Hurd, 2019). </w:t>
      </w:r>
    </w:p>
    <w:p w14:paraId="0C714768" w14:textId="6345B334" w:rsidR="0076447D" w:rsidRPr="0076447D" w:rsidRDefault="0076447D" w:rsidP="0076447D">
      <w:pPr>
        <w:spacing w:after="264"/>
        <w:ind w:firstLine="720"/>
        <w:rPr>
          <w:rFonts w:ascii="Times New Roman" w:hAnsi="Times New Roman" w:cs="Times New Roman"/>
          <w:sz w:val="24"/>
          <w:szCs w:val="24"/>
        </w:rPr>
      </w:pPr>
      <w:r w:rsidRPr="0076447D">
        <w:rPr>
          <w:rFonts w:ascii="Times New Roman" w:hAnsi="Times New Roman" w:cs="Times New Roman"/>
          <w:sz w:val="24"/>
          <w:szCs w:val="24"/>
        </w:rPr>
        <w:t xml:space="preserve">This examination process allows learners to develop their higher order thinking skills by </w:t>
      </w:r>
      <w:proofErr w:type="spellStart"/>
      <w:r w:rsidRPr="0076447D">
        <w:rPr>
          <w:rFonts w:ascii="Times New Roman" w:hAnsi="Times New Roman" w:cs="Times New Roman"/>
          <w:sz w:val="24"/>
          <w:szCs w:val="24"/>
        </w:rPr>
        <w:t>analysing</w:t>
      </w:r>
      <w:proofErr w:type="spellEnd"/>
      <w:r w:rsidRPr="0076447D">
        <w:rPr>
          <w:rFonts w:ascii="Times New Roman" w:hAnsi="Times New Roman" w:cs="Times New Roman"/>
          <w:sz w:val="24"/>
          <w:szCs w:val="24"/>
        </w:rPr>
        <w:t xml:space="preserve"> and making decisions. Exams are also advantageous as it is harder to cheat on what fact enhances and deepens learning (Bergen and Lane, 2014). </w:t>
      </w:r>
    </w:p>
    <w:p w14:paraId="70CD0F02" w14:textId="77777777" w:rsidR="0076447D" w:rsidRPr="0076447D" w:rsidRDefault="0076447D" w:rsidP="0076447D">
      <w:pPr>
        <w:spacing w:after="264"/>
        <w:ind w:firstLine="720"/>
        <w:rPr>
          <w:rFonts w:ascii="Times New Roman" w:hAnsi="Times New Roman" w:cs="Times New Roman"/>
          <w:sz w:val="24"/>
          <w:szCs w:val="24"/>
        </w:rPr>
      </w:pPr>
      <w:r w:rsidRPr="0076447D">
        <w:rPr>
          <w:rFonts w:ascii="Times New Roman" w:hAnsi="Times New Roman" w:cs="Times New Roman"/>
          <w:sz w:val="24"/>
          <w:szCs w:val="24"/>
        </w:rPr>
        <w:t xml:space="preserve">Studying is argued to be a process of exercising which strengthens the retrieve of relevant pieces of information from the memory pathway in order to be used effectively and to provide suitable responses (Bergen and Lane, 2014). According to outstanding researchers, </w:t>
      </w:r>
      <w:r w:rsidRPr="0076447D">
        <w:rPr>
          <w:rFonts w:ascii="Times New Roman" w:hAnsi="Times New Roman" w:cs="Times New Roman"/>
          <w:sz w:val="24"/>
          <w:szCs w:val="24"/>
        </w:rPr>
        <w:lastRenderedPageBreak/>
        <w:t xml:space="preserve">students productively learn when they self-test, rather than reading passively or even remembering their notes (Bergen and Lane, 2014).  </w:t>
      </w:r>
    </w:p>
    <w:p w14:paraId="05C5C2B5" w14:textId="77777777" w:rsidR="0076447D" w:rsidRPr="0076447D" w:rsidRDefault="0076447D" w:rsidP="0076447D">
      <w:pPr>
        <w:spacing w:after="264"/>
        <w:ind w:firstLine="720"/>
        <w:rPr>
          <w:rFonts w:ascii="Times New Roman" w:hAnsi="Times New Roman" w:cs="Times New Roman"/>
          <w:sz w:val="24"/>
          <w:szCs w:val="24"/>
        </w:rPr>
      </w:pPr>
      <w:r w:rsidRPr="0076447D">
        <w:rPr>
          <w:rFonts w:ascii="Times New Roman" w:hAnsi="Times New Roman" w:cs="Times New Roman"/>
          <w:sz w:val="24"/>
          <w:szCs w:val="24"/>
        </w:rPr>
        <w:t xml:space="preserve">Every form of examinations </w:t>
      </w:r>
      <w:proofErr w:type="gramStart"/>
      <w:r w:rsidRPr="0076447D">
        <w:rPr>
          <w:rFonts w:ascii="Times New Roman" w:hAnsi="Times New Roman" w:cs="Times New Roman"/>
          <w:sz w:val="24"/>
          <w:szCs w:val="24"/>
        </w:rPr>
        <w:t>have</w:t>
      </w:r>
      <w:proofErr w:type="gramEnd"/>
      <w:r w:rsidRPr="0076447D">
        <w:rPr>
          <w:rFonts w:ascii="Times New Roman" w:hAnsi="Times New Roman" w:cs="Times New Roman"/>
          <w:sz w:val="24"/>
          <w:szCs w:val="24"/>
        </w:rPr>
        <w:t xml:space="preserve"> their advantages and disadvantages, such as in this case, the benefit of the test exam is considered to be economical and also provides equal opportunity for every student. Also, it decreases the chance of plagiarism, as well as the set </w:t>
      </w:r>
      <w:proofErr w:type="gramStart"/>
      <w:r w:rsidRPr="0076447D">
        <w:rPr>
          <w:rFonts w:ascii="Times New Roman" w:hAnsi="Times New Roman" w:cs="Times New Roman"/>
          <w:sz w:val="24"/>
          <w:szCs w:val="24"/>
        </w:rPr>
        <w:t>date,  forces</w:t>
      </w:r>
      <w:proofErr w:type="gramEnd"/>
      <w:r w:rsidRPr="0076447D">
        <w:rPr>
          <w:rFonts w:ascii="Times New Roman" w:hAnsi="Times New Roman" w:cs="Times New Roman"/>
          <w:sz w:val="24"/>
          <w:szCs w:val="24"/>
        </w:rPr>
        <w:t xml:space="preserve"> students for preparation (Race, Brown and Smith, 2005). </w:t>
      </w:r>
      <w:proofErr w:type="gramStart"/>
      <w:r w:rsidRPr="0076447D">
        <w:rPr>
          <w:rFonts w:ascii="Times New Roman" w:hAnsi="Times New Roman" w:cs="Times New Roman"/>
          <w:sz w:val="24"/>
          <w:szCs w:val="24"/>
        </w:rPr>
        <w:t>Nevertheless</w:t>
      </w:r>
      <w:proofErr w:type="gramEnd"/>
      <w:r w:rsidRPr="0076447D">
        <w:rPr>
          <w:rFonts w:ascii="Times New Roman" w:hAnsi="Times New Roman" w:cs="Times New Roman"/>
          <w:sz w:val="24"/>
          <w:szCs w:val="24"/>
        </w:rPr>
        <w:t xml:space="preserve"> taking into consideration the disadvantages of test examination, it can highlight the fact that it frequently just measures exam procedures and feedback for students are not given after the exam even if represents the end of the module. Test assessment can significantly encourage the students' surface learning and does not offer a complete picture of </w:t>
      </w:r>
      <w:proofErr w:type="gramStart"/>
      <w:r w:rsidRPr="0076447D">
        <w:rPr>
          <w:rFonts w:ascii="Times New Roman" w:hAnsi="Times New Roman" w:cs="Times New Roman"/>
          <w:sz w:val="24"/>
          <w:szCs w:val="24"/>
        </w:rPr>
        <w:t>learners</w:t>
      </w:r>
      <w:proofErr w:type="gramEnd"/>
      <w:r w:rsidRPr="0076447D">
        <w:rPr>
          <w:rFonts w:ascii="Times New Roman" w:hAnsi="Times New Roman" w:cs="Times New Roman"/>
          <w:sz w:val="24"/>
          <w:szCs w:val="24"/>
        </w:rPr>
        <w:t xml:space="preserve"> performance (Race, Brown and Smith, 2005).</w:t>
      </w:r>
    </w:p>
    <w:p w14:paraId="7D51E560" w14:textId="0ECB3A5A" w:rsidR="0076447D" w:rsidRPr="0076447D" w:rsidRDefault="0076447D" w:rsidP="0076447D">
      <w:pPr>
        <w:spacing w:after="264"/>
        <w:ind w:firstLine="720"/>
        <w:rPr>
          <w:rFonts w:ascii="Times New Roman" w:hAnsi="Times New Roman" w:cs="Times New Roman"/>
          <w:sz w:val="24"/>
          <w:szCs w:val="24"/>
        </w:rPr>
      </w:pPr>
      <w:r w:rsidRPr="0076447D">
        <w:rPr>
          <w:rFonts w:ascii="Times New Roman" w:hAnsi="Times New Roman" w:cs="Times New Roman"/>
          <w:sz w:val="24"/>
          <w:szCs w:val="24"/>
        </w:rPr>
        <w:t xml:space="preserve">During my participation in the exam settings, I had the opportunity to self-assess in </w:t>
      </w:r>
      <w:proofErr w:type="spellStart"/>
      <w:r w:rsidRPr="0076447D">
        <w:rPr>
          <w:rFonts w:ascii="Times New Roman" w:hAnsi="Times New Roman" w:cs="Times New Roman"/>
          <w:sz w:val="24"/>
          <w:szCs w:val="24"/>
        </w:rPr>
        <w:t>favour</w:t>
      </w:r>
      <w:proofErr w:type="spellEnd"/>
      <w:r w:rsidRPr="0076447D">
        <w:rPr>
          <w:rFonts w:ascii="Times New Roman" w:hAnsi="Times New Roman" w:cs="Times New Roman"/>
          <w:sz w:val="24"/>
          <w:szCs w:val="24"/>
        </w:rPr>
        <w:t xml:space="preserve"> to achieve the highest grade. As being a nervous and worried person, I have </w:t>
      </w:r>
      <w:proofErr w:type="spellStart"/>
      <w:r w:rsidRPr="0076447D">
        <w:rPr>
          <w:rFonts w:ascii="Times New Roman" w:hAnsi="Times New Roman" w:cs="Times New Roman"/>
          <w:sz w:val="24"/>
          <w:szCs w:val="24"/>
        </w:rPr>
        <w:t>recognised</w:t>
      </w:r>
      <w:proofErr w:type="spellEnd"/>
      <w:r w:rsidRPr="0076447D">
        <w:rPr>
          <w:rFonts w:ascii="Times New Roman" w:hAnsi="Times New Roman" w:cs="Times New Roman"/>
          <w:sz w:val="24"/>
          <w:szCs w:val="24"/>
        </w:rPr>
        <w:t xml:space="preserve"> my strength in order to accomplish the aimed goal. My strategies in order to perform well within the exam were to become calm and to focus on requirements. Frequently I used to give ten minutes of thinking time and to write notes. This recommended procedure by psychology educator helped me in </w:t>
      </w:r>
      <w:proofErr w:type="spellStart"/>
      <w:r w:rsidRPr="0076447D">
        <w:rPr>
          <w:rFonts w:ascii="Times New Roman" w:hAnsi="Times New Roman" w:cs="Times New Roman"/>
          <w:sz w:val="24"/>
          <w:szCs w:val="24"/>
        </w:rPr>
        <w:t>ored</w:t>
      </w:r>
      <w:proofErr w:type="spellEnd"/>
      <w:r w:rsidRPr="0076447D">
        <w:rPr>
          <w:rFonts w:ascii="Times New Roman" w:hAnsi="Times New Roman" w:cs="Times New Roman"/>
          <w:sz w:val="24"/>
          <w:szCs w:val="24"/>
        </w:rPr>
        <w:t xml:space="preserve"> to improve my performance during the academic period. Nevertheless, I have never received any self-improvement feedback after the exam period, as well as the opportunity has not been offered as the journey ended with the exam.</w:t>
      </w:r>
    </w:p>
    <w:p w14:paraId="73B1621A" w14:textId="66317319" w:rsidR="0076447D" w:rsidRPr="00FF0481" w:rsidRDefault="00FF0481">
      <w:pPr>
        <w:spacing w:after="264"/>
        <w:rPr>
          <w:rFonts w:ascii="Times New Roman" w:hAnsi="Times New Roman" w:cs="Times New Roman"/>
          <w:sz w:val="24"/>
          <w:szCs w:val="24"/>
        </w:rPr>
      </w:pPr>
      <w:r>
        <w:rPr>
          <w:rFonts w:ascii="Times New Roman" w:hAnsi="Times New Roman" w:cs="Times New Roman"/>
          <w:sz w:val="24"/>
          <w:szCs w:val="24"/>
        </w:rPr>
        <w:t>As a conclusion, it is important to have an understanding about the importance in self-</w:t>
      </w:r>
      <w:r w:rsidR="00A436A4">
        <w:rPr>
          <w:rFonts w:ascii="Times New Roman" w:hAnsi="Times New Roman" w:cs="Times New Roman"/>
          <w:sz w:val="24"/>
          <w:szCs w:val="24"/>
        </w:rPr>
        <w:t xml:space="preserve">assessment and self-evaluation in order to have an deep insight and knowledge of </w:t>
      </w:r>
      <w:bookmarkStart w:id="0" w:name="_GoBack"/>
      <w:bookmarkEnd w:id="0"/>
    </w:p>
    <w:p w14:paraId="5A9C43D9" w14:textId="77777777" w:rsidR="0076447D" w:rsidRPr="0076447D" w:rsidRDefault="0076447D">
      <w:pPr>
        <w:spacing w:after="264"/>
        <w:rPr>
          <w:rFonts w:ascii="Times New Roman" w:hAnsi="Times New Roman" w:cs="Times New Roman"/>
          <w:sz w:val="36"/>
          <w:szCs w:val="36"/>
        </w:rPr>
      </w:pPr>
    </w:p>
    <w:p w14:paraId="3EFD74EF" w14:textId="77777777" w:rsidR="0076447D" w:rsidRPr="0076447D" w:rsidRDefault="0076447D">
      <w:pPr>
        <w:spacing w:after="264"/>
        <w:rPr>
          <w:rFonts w:ascii="Times New Roman" w:hAnsi="Times New Roman" w:cs="Times New Roman"/>
          <w:sz w:val="36"/>
          <w:szCs w:val="36"/>
        </w:rPr>
      </w:pPr>
    </w:p>
    <w:p w14:paraId="6F30E816" w14:textId="5C33818A" w:rsidR="004D0BEE" w:rsidRPr="0076447D" w:rsidRDefault="005D7021">
      <w:pPr>
        <w:spacing w:after="264"/>
        <w:rPr>
          <w:rFonts w:ascii="Times New Roman" w:hAnsi="Times New Roman" w:cs="Times New Roman"/>
        </w:rPr>
      </w:pPr>
      <w:proofErr w:type="spellStart"/>
      <w:r w:rsidRPr="0076447D">
        <w:rPr>
          <w:rFonts w:ascii="Times New Roman" w:hAnsi="Times New Roman" w:cs="Times New Roman"/>
          <w:sz w:val="36"/>
          <w:szCs w:val="36"/>
        </w:rPr>
        <w:t>Re</w:t>
      </w:r>
      <w:proofErr w:type="spellEnd"/>
      <w:r w:rsidRPr="0076447D">
        <w:rPr>
          <w:rFonts w:ascii="Times New Roman" w:hAnsi="Times New Roman" w:cs="Times New Roman"/>
          <w:sz w:val="36"/>
          <w:szCs w:val="36"/>
        </w:rPr>
        <w:t>ferences</w:t>
      </w:r>
    </w:p>
    <w:p w14:paraId="4244819D" w14:textId="77777777" w:rsidR="004D0BEE" w:rsidRPr="0076447D" w:rsidRDefault="005D7021">
      <w:pPr>
        <w:spacing w:after="336" w:line="360" w:lineRule="auto"/>
        <w:rPr>
          <w:rFonts w:ascii="Times New Roman" w:hAnsi="Times New Roman" w:cs="Times New Roman"/>
        </w:rPr>
      </w:pPr>
      <w:r w:rsidRPr="0076447D">
        <w:rPr>
          <w:rFonts w:ascii="Times New Roman" w:hAnsi="Times New Roman" w:cs="Times New Roman"/>
          <w:sz w:val="24"/>
          <w:szCs w:val="24"/>
        </w:rPr>
        <w:t>Al-</w:t>
      </w:r>
      <w:proofErr w:type="spellStart"/>
      <w:r w:rsidRPr="0076447D">
        <w:rPr>
          <w:rFonts w:ascii="Times New Roman" w:hAnsi="Times New Roman" w:cs="Times New Roman"/>
          <w:sz w:val="24"/>
          <w:szCs w:val="24"/>
        </w:rPr>
        <w:t>Nouh</w:t>
      </w:r>
      <w:proofErr w:type="spellEnd"/>
      <w:r w:rsidRPr="0076447D">
        <w:rPr>
          <w:rFonts w:ascii="Times New Roman" w:hAnsi="Times New Roman" w:cs="Times New Roman"/>
          <w:sz w:val="24"/>
          <w:szCs w:val="24"/>
        </w:rPr>
        <w:t xml:space="preserve">, N., Abdul-Kareem, M. and </w:t>
      </w:r>
      <w:proofErr w:type="spellStart"/>
      <w:r w:rsidRPr="0076447D">
        <w:rPr>
          <w:rFonts w:ascii="Times New Roman" w:hAnsi="Times New Roman" w:cs="Times New Roman"/>
          <w:sz w:val="24"/>
          <w:szCs w:val="24"/>
        </w:rPr>
        <w:t>Taqi</w:t>
      </w:r>
      <w:proofErr w:type="spellEnd"/>
      <w:r w:rsidRPr="0076447D">
        <w:rPr>
          <w:rFonts w:ascii="Times New Roman" w:hAnsi="Times New Roman" w:cs="Times New Roman"/>
          <w:sz w:val="24"/>
          <w:szCs w:val="24"/>
        </w:rPr>
        <w:t xml:space="preserve">, H. (2015). EFL College Students’ Perceptions of the Difficulties in Oral Presentation as a Form of Assessment. </w:t>
      </w:r>
      <w:r w:rsidRPr="0076447D">
        <w:rPr>
          <w:rFonts w:ascii="Times New Roman" w:hAnsi="Times New Roman" w:cs="Times New Roman"/>
          <w:i/>
          <w:sz w:val="24"/>
          <w:szCs w:val="24"/>
        </w:rPr>
        <w:t>International Journal of Higher Education</w:t>
      </w:r>
      <w:r w:rsidRPr="0076447D">
        <w:rPr>
          <w:rFonts w:ascii="Times New Roman" w:hAnsi="Times New Roman" w:cs="Times New Roman"/>
          <w:sz w:val="24"/>
          <w:szCs w:val="24"/>
        </w:rPr>
        <w:t>, [online] 4(1), pp.136-150. Available at: https://</w:t>
      </w:r>
      <w:r w:rsidRPr="0076447D">
        <w:rPr>
          <w:rFonts w:ascii="Times New Roman" w:hAnsi="Times New Roman" w:cs="Times New Roman"/>
          <w:sz w:val="24"/>
          <w:szCs w:val="24"/>
        </w:rPr>
        <w:t>www.researchgate.net/publication/271725340_EFL_College_Students%27_Perceptions_of_the_Difficulties_in_Oral_Presentation_as_a_Form_of_Assessment [Accessed 20 Feb. 2019].</w:t>
      </w:r>
    </w:p>
    <w:p w14:paraId="592D33FC" w14:textId="77777777" w:rsidR="004D0BEE" w:rsidRPr="0076447D" w:rsidRDefault="005D7021">
      <w:pPr>
        <w:spacing w:after="336" w:line="360" w:lineRule="auto"/>
        <w:rPr>
          <w:rFonts w:ascii="Times New Roman" w:hAnsi="Times New Roman" w:cs="Times New Roman"/>
        </w:rPr>
      </w:pPr>
      <w:r w:rsidRPr="0076447D">
        <w:rPr>
          <w:rFonts w:ascii="Times New Roman" w:hAnsi="Times New Roman" w:cs="Times New Roman"/>
          <w:sz w:val="24"/>
          <w:szCs w:val="24"/>
        </w:rPr>
        <w:t xml:space="preserve">Basic, L. (2011). </w:t>
      </w:r>
      <w:r w:rsidRPr="0076447D">
        <w:rPr>
          <w:rFonts w:ascii="Times New Roman" w:hAnsi="Times New Roman" w:cs="Times New Roman"/>
          <w:i/>
          <w:sz w:val="24"/>
          <w:szCs w:val="24"/>
        </w:rPr>
        <w:t xml:space="preserve">Speaking anxiety: an obstacle to second language </w:t>
      </w:r>
      <w:proofErr w:type="gramStart"/>
      <w:r w:rsidRPr="0076447D">
        <w:rPr>
          <w:rFonts w:ascii="Times New Roman" w:hAnsi="Times New Roman" w:cs="Times New Roman"/>
          <w:i/>
          <w:sz w:val="24"/>
          <w:szCs w:val="24"/>
        </w:rPr>
        <w:t>learning?.</w:t>
      </w:r>
      <w:r w:rsidRPr="0076447D">
        <w:rPr>
          <w:rFonts w:ascii="Times New Roman" w:hAnsi="Times New Roman" w:cs="Times New Roman"/>
          <w:sz w:val="24"/>
          <w:szCs w:val="24"/>
        </w:rPr>
        <w:t>.</w:t>
      </w:r>
      <w:proofErr w:type="gramEnd"/>
      <w:r w:rsidRPr="0076447D">
        <w:rPr>
          <w:rFonts w:ascii="Times New Roman" w:hAnsi="Times New Roman" w:cs="Times New Roman"/>
          <w:sz w:val="24"/>
          <w:szCs w:val="24"/>
        </w:rPr>
        <w:t xml:space="preserve"> [</w:t>
      </w:r>
      <w:proofErr w:type="spellStart"/>
      <w:r w:rsidRPr="0076447D">
        <w:rPr>
          <w:rFonts w:ascii="Times New Roman" w:hAnsi="Times New Roman" w:cs="Times New Roman"/>
          <w:sz w:val="24"/>
          <w:szCs w:val="24"/>
        </w:rPr>
        <w:t>ebook</w:t>
      </w:r>
      <w:proofErr w:type="spellEnd"/>
      <w:r w:rsidRPr="0076447D">
        <w:rPr>
          <w:rFonts w:ascii="Times New Roman" w:hAnsi="Times New Roman" w:cs="Times New Roman"/>
          <w:sz w:val="24"/>
          <w:szCs w:val="24"/>
        </w:rPr>
        <w:t xml:space="preserve">] </w:t>
      </w:r>
      <w:r w:rsidRPr="0076447D">
        <w:rPr>
          <w:rFonts w:ascii="Times New Roman" w:hAnsi="Times New Roman" w:cs="Times New Roman"/>
          <w:sz w:val="24"/>
          <w:szCs w:val="24"/>
        </w:rPr>
        <w:t>Available at: https://www.diva-portal.org/smash/get/diva2:453921/fulltext01.pd [Accessed 20 Feb. 2019].</w:t>
      </w:r>
    </w:p>
    <w:p w14:paraId="36301D1E" w14:textId="77777777" w:rsidR="004D0BEE" w:rsidRPr="0076447D" w:rsidRDefault="005D7021">
      <w:pPr>
        <w:spacing w:after="336" w:line="360" w:lineRule="auto"/>
        <w:rPr>
          <w:rFonts w:ascii="Times New Roman" w:hAnsi="Times New Roman" w:cs="Times New Roman"/>
        </w:rPr>
      </w:pPr>
      <w:r w:rsidRPr="0076447D">
        <w:rPr>
          <w:rFonts w:ascii="Times New Roman" w:hAnsi="Times New Roman" w:cs="Times New Roman"/>
          <w:sz w:val="24"/>
          <w:szCs w:val="24"/>
        </w:rPr>
        <w:t xml:space="preserve">Bergen, P. and Lane, R. (2014). </w:t>
      </w:r>
      <w:r w:rsidRPr="0076447D">
        <w:rPr>
          <w:rFonts w:ascii="Times New Roman" w:hAnsi="Times New Roman" w:cs="Times New Roman"/>
          <w:i/>
          <w:sz w:val="24"/>
          <w:szCs w:val="24"/>
        </w:rPr>
        <w:t>Exams might be stressful, but they improve learning</w:t>
      </w:r>
      <w:r w:rsidRPr="0076447D">
        <w:rPr>
          <w:rFonts w:ascii="Times New Roman" w:hAnsi="Times New Roman" w:cs="Times New Roman"/>
          <w:sz w:val="24"/>
          <w:szCs w:val="24"/>
        </w:rPr>
        <w:t>. [online] The Conversation. Available at: http://theconversation.com</w:t>
      </w:r>
      <w:r w:rsidRPr="0076447D">
        <w:rPr>
          <w:rFonts w:ascii="Times New Roman" w:hAnsi="Times New Roman" w:cs="Times New Roman"/>
          <w:sz w:val="24"/>
          <w:szCs w:val="24"/>
        </w:rPr>
        <w:t>/exams-might-be-stressful-but-they-improve-learning-35614 [Accessed 23 Feb. 2019].</w:t>
      </w:r>
    </w:p>
    <w:p w14:paraId="6ED9E82E" w14:textId="77777777" w:rsidR="004D0BEE" w:rsidRPr="0076447D" w:rsidRDefault="005D7021">
      <w:pPr>
        <w:spacing w:after="336" w:line="360" w:lineRule="auto"/>
        <w:rPr>
          <w:rFonts w:ascii="Times New Roman" w:hAnsi="Times New Roman" w:cs="Times New Roman"/>
        </w:rPr>
      </w:pPr>
      <w:r w:rsidRPr="0076447D">
        <w:rPr>
          <w:rFonts w:ascii="Times New Roman" w:hAnsi="Times New Roman" w:cs="Times New Roman"/>
          <w:sz w:val="24"/>
          <w:szCs w:val="24"/>
        </w:rPr>
        <w:t>Brooks, G. and Wilson, J. (2015). Using Oral Presentations to Improve Students’ English Language Skills. [online] 19, pp.199-212. Available at: https://www.researchgate.net/</w:t>
      </w:r>
      <w:r w:rsidRPr="0076447D">
        <w:rPr>
          <w:rFonts w:ascii="Times New Roman" w:hAnsi="Times New Roman" w:cs="Times New Roman"/>
          <w:sz w:val="24"/>
          <w:szCs w:val="24"/>
        </w:rPr>
        <w:t>publication/324217578_Using_oral_presentations_to_improve_students'_English_language_skills [Accessed 20 Feb. 2019].</w:t>
      </w:r>
    </w:p>
    <w:p w14:paraId="38AD1636" w14:textId="77777777" w:rsidR="004D0BEE" w:rsidRPr="0076447D" w:rsidRDefault="005D7021">
      <w:pPr>
        <w:spacing w:after="336" w:line="360" w:lineRule="auto"/>
        <w:rPr>
          <w:rFonts w:ascii="Times New Roman" w:hAnsi="Times New Roman" w:cs="Times New Roman"/>
        </w:rPr>
      </w:pPr>
      <w:proofErr w:type="spellStart"/>
      <w:r w:rsidRPr="0076447D">
        <w:rPr>
          <w:rFonts w:ascii="Times New Roman" w:hAnsi="Times New Roman" w:cs="Times New Roman"/>
          <w:sz w:val="24"/>
          <w:szCs w:val="24"/>
        </w:rPr>
        <w:t>Gehringer</w:t>
      </w:r>
      <w:proofErr w:type="spellEnd"/>
      <w:r w:rsidRPr="0076447D">
        <w:rPr>
          <w:rFonts w:ascii="Times New Roman" w:hAnsi="Times New Roman" w:cs="Times New Roman"/>
          <w:sz w:val="24"/>
          <w:szCs w:val="24"/>
        </w:rPr>
        <w:t xml:space="preserve">, E. (2017). </w:t>
      </w:r>
      <w:r w:rsidRPr="0076447D">
        <w:rPr>
          <w:rFonts w:ascii="Times New Roman" w:hAnsi="Times New Roman" w:cs="Times New Roman"/>
          <w:i/>
          <w:sz w:val="24"/>
          <w:szCs w:val="24"/>
        </w:rPr>
        <w:t>Self-Assessment to Improve Learning and Evaluation: American Society for Engineering Education</w:t>
      </w:r>
      <w:r w:rsidRPr="0076447D">
        <w:rPr>
          <w:rFonts w:ascii="Times New Roman" w:hAnsi="Times New Roman" w:cs="Times New Roman"/>
          <w:sz w:val="24"/>
          <w:szCs w:val="24"/>
        </w:rPr>
        <w:t>. [online] Asee.org. Av</w:t>
      </w:r>
      <w:r w:rsidRPr="0076447D">
        <w:rPr>
          <w:rFonts w:ascii="Times New Roman" w:hAnsi="Times New Roman" w:cs="Times New Roman"/>
          <w:sz w:val="24"/>
          <w:szCs w:val="24"/>
        </w:rPr>
        <w:t>ailable at: https://www.asee.org/public/conferences/78/papers/19411/view?fbclid=IwAR3hgE-4gmQj5y3gLk9GpnwZWedZoHH5vG9bsJ_yHO5tFadJN-AmInhLvMc [Accessed 19 Feb. 2019].</w:t>
      </w:r>
    </w:p>
    <w:p w14:paraId="6339E5DD" w14:textId="77777777" w:rsidR="004D0BEE" w:rsidRPr="0076447D" w:rsidRDefault="005D7021">
      <w:pPr>
        <w:spacing w:after="336" w:line="360" w:lineRule="auto"/>
        <w:rPr>
          <w:rFonts w:ascii="Times New Roman" w:hAnsi="Times New Roman" w:cs="Times New Roman"/>
        </w:rPr>
      </w:pPr>
      <w:r w:rsidRPr="0076447D">
        <w:rPr>
          <w:rFonts w:ascii="Times New Roman" w:hAnsi="Times New Roman" w:cs="Times New Roman"/>
          <w:sz w:val="24"/>
          <w:szCs w:val="24"/>
        </w:rPr>
        <w:t xml:space="preserve">Haines, S. and </w:t>
      </w:r>
      <w:proofErr w:type="spellStart"/>
      <w:r w:rsidRPr="0076447D">
        <w:rPr>
          <w:rFonts w:ascii="Times New Roman" w:hAnsi="Times New Roman" w:cs="Times New Roman"/>
          <w:sz w:val="24"/>
          <w:szCs w:val="24"/>
        </w:rPr>
        <w:t>Nonyel</w:t>
      </w:r>
      <w:proofErr w:type="spellEnd"/>
      <w:r w:rsidRPr="0076447D">
        <w:rPr>
          <w:rFonts w:ascii="Times New Roman" w:hAnsi="Times New Roman" w:cs="Times New Roman"/>
          <w:sz w:val="24"/>
          <w:szCs w:val="24"/>
        </w:rPr>
        <w:t xml:space="preserve">, N. (2015). </w:t>
      </w:r>
      <w:r w:rsidRPr="0076447D">
        <w:rPr>
          <w:rFonts w:ascii="Times New Roman" w:hAnsi="Times New Roman" w:cs="Times New Roman"/>
          <w:i/>
          <w:sz w:val="24"/>
          <w:szCs w:val="24"/>
        </w:rPr>
        <w:t>Educational Theory and Practice: Self-Assessment is Ess</w:t>
      </w:r>
      <w:r w:rsidRPr="0076447D">
        <w:rPr>
          <w:rFonts w:ascii="Times New Roman" w:hAnsi="Times New Roman" w:cs="Times New Roman"/>
          <w:i/>
          <w:sz w:val="24"/>
          <w:szCs w:val="24"/>
        </w:rPr>
        <w:t>ential to Lifelong Learning</w:t>
      </w:r>
      <w:r w:rsidRPr="0076447D">
        <w:rPr>
          <w:rFonts w:ascii="Times New Roman" w:hAnsi="Times New Roman" w:cs="Times New Roman"/>
          <w:sz w:val="24"/>
          <w:szCs w:val="24"/>
        </w:rPr>
        <w:t>. [online] Edtheory.blogspot.com. Available at: https://edtheory.blogspot.com/2015/06/self-assessment-is-essential-</w:t>
      </w:r>
      <w:r w:rsidRPr="0076447D">
        <w:rPr>
          <w:rFonts w:ascii="Times New Roman" w:hAnsi="Times New Roman" w:cs="Times New Roman"/>
          <w:sz w:val="24"/>
          <w:szCs w:val="24"/>
        </w:rPr>
        <w:lastRenderedPageBreak/>
        <w:t>to.html?fbclid=IwAR2aC9mBI2W9iWXutn7t1s9QGhnNQZMRRBVIVuQVEH18z5i43OIcjfllVBs [Accessed 19 Feb. 2019].</w:t>
      </w:r>
    </w:p>
    <w:p w14:paraId="3F343DBB" w14:textId="77777777" w:rsidR="004D0BEE" w:rsidRPr="0076447D" w:rsidRDefault="005D7021">
      <w:pPr>
        <w:spacing w:after="336" w:line="360" w:lineRule="auto"/>
        <w:rPr>
          <w:rFonts w:ascii="Times New Roman" w:hAnsi="Times New Roman" w:cs="Times New Roman"/>
        </w:rPr>
      </w:pPr>
      <w:r w:rsidRPr="0076447D">
        <w:rPr>
          <w:rFonts w:ascii="Times New Roman" w:hAnsi="Times New Roman" w:cs="Times New Roman"/>
          <w:sz w:val="24"/>
          <w:szCs w:val="24"/>
        </w:rPr>
        <w:t>Hurd, M. (20</w:t>
      </w:r>
      <w:r w:rsidRPr="0076447D">
        <w:rPr>
          <w:rFonts w:ascii="Times New Roman" w:hAnsi="Times New Roman" w:cs="Times New Roman"/>
          <w:sz w:val="24"/>
          <w:szCs w:val="24"/>
        </w:rPr>
        <w:t xml:space="preserve">19). </w:t>
      </w:r>
      <w:r w:rsidRPr="0076447D">
        <w:rPr>
          <w:rFonts w:ascii="Times New Roman" w:hAnsi="Times New Roman" w:cs="Times New Roman"/>
          <w:i/>
          <w:sz w:val="24"/>
          <w:szCs w:val="24"/>
        </w:rPr>
        <w:t>The Purpose of Exams | Latest News | Edu-Quip</w:t>
      </w:r>
      <w:r w:rsidRPr="0076447D">
        <w:rPr>
          <w:rFonts w:ascii="Times New Roman" w:hAnsi="Times New Roman" w:cs="Times New Roman"/>
          <w:sz w:val="24"/>
          <w:szCs w:val="24"/>
        </w:rPr>
        <w:t>. [online] Edu-quip.co.uk. Available at: https://www.edu-quip.co.uk/blog/the-purpose-of-exams [Accessed 23 Feb. 2019].</w:t>
      </w:r>
    </w:p>
    <w:p w14:paraId="5230FEBB" w14:textId="77777777" w:rsidR="004D0BEE" w:rsidRPr="0076447D" w:rsidRDefault="005D7021">
      <w:pPr>
        <w:spacing w:after="336" w:line="360" w:lineRule="auto"/>
        <w:rPr>
          <w:rFonts w:ascii="Times New Roman" w:hAnsi="Times New Roman" w:cs="Times New Roman"/>
        </w:rPr>
      </w:pPr>
      <w:r w:rsidRPr="0076447D">
        <w:rPr>
          <w:rFonts w:ascii="Times New Roman" w:hAnsi="Times New Roman" w:cs="Times New Roman"/>
          <w:sz w:val="24"/>
          <w:szCs w:val="24"/>
        </w:rPr>
        <w:t xml:space="preserve">Melzer, D. (2014). </w:t>
      </w:r>
      <w:r w:rsidRPr="0076447D">
        <w:rPr>
          <w:rFonts w:ascii="Times New Roman" w:hAnsi="Times New Roman" w:cs="Times New Roman"/>
          <w:i/>
          <w:sz w:val="24"/>
          <w:szCs w:val="24"/>
        </w:rPr>
        <w:t>Assignments across the Curriculum: A National Study of College Writi</w:t>
      </w:r>
      <w:r w:rsidRPr="0076447D">
        <w:rPr>
          <w:rFonts w:ascii="Times New Roman" w:hAnsi="Times New Roman" w:cs="Times New Roman"/>
          <w:i/>
          <w:sz w:val="24"/>
          <w:szCs w:val="24"/>
        </w:rPr>
        <w:t>ng</w:t>
      </w:r>
      <w:r w:rsidRPr="0076447D">
        <w:rPr>
          <w:rFonts w:ascii="Times New Roman" w:hAnsi="Times New Roman" w:cs="Times New Roman"/>
          <w:sz w:val="24"/>
          <w:szCs w:val="24"/>
        </w:rPr>
        <w:t>. 1st ed. Boulder, Colorado: Utah State University Press.</w:t>
      </w:r>
    </w:p>
    <w:p w14:paraId="3CA936EF" w14:textId="77777777" w:rsidR="004D0BEE" w:rsidRPr="0076447D" w:rsidRDefault="005D7021">
      <w:pPr>
        <w:spacing w:after="336" w:line="360" w:lineRule="auto"/>
        <w:rPr>
          <w:rFonts w:ascii="Times New Roman" w:hAnsi="Times New Roman" w:cs="Times New Roman"/>
        </w:rPr>
      </w:pPr>
      <w:r w:rsidRPr="0076447D">
        <w:rPr>
          <w:rFonts w:ascii="Times New Roman" w:hAnsi="Times New Roman" w:cs="Times New Roman"/>
          <w:sz w:val="24"/>
          <w:szCs w:val="24"/>
        </w:rPr>
        <w:t xml:space="preserve">Race, P., Brown, S. and Smith, B. (2005). </w:t>
      </w:r>
      <w:r w:rsidRPr="0076447D">
        <w:rPr>
          <w:rFonts w:ascii="Times New Roman" w:hAnsi="Times New Roman" w:cs="Times New Roman"/>
          <w:i/>
          <w:sz w:val="24"/>
          <w:szCs w:val="24"/>
        </w:rPr>
        <w:t>500 tips on assessment</w:t>
      </w:r>
      <w:r w:rsidRPr="0076447D">
        <w:rPr>
          <w:rFonts w:ascii="Times New Roman" w:hAnsi="Times New Roman" w:cs="Times New Roman"/>
          <w:sz w:val="24"/>
          <w:szCs w:val="24"/>
        </w:rPr>
        <w:t xml:space="preserve">. 2nd ed. London: </w:t>
      </w:r>
      <w:proofErr w:type="spellStart"/>
      <w:r w:rsidRPr="0076447D">
        <w:rPr>
          <w:rFonts w:ascii="Times New Roman" w:hAnsi="Times New Roman" w:cs="Times New Roman"/>
          <w:sz w:val="24"/>
          <w:szCs w:val="24"/>
        </w:rPr>
        <w:t>RoutledgeFalmer</w:t>
      </w:r>
      <w:proofErr w:type="spellEnd"/>
      <w:r w:rsidRPr="0076447D">
        <w:rPr>
          <w:rFonts w:ascii="Times New Roman" w:hAnsi="Times New Roman" w:cs="Times New Roman"/>
          <w:sz w:val="24"/>
          <w:szCs w:val="24"/>
        </w:rPr>
        <w:t>.</w:t>
      </w:r>
    </w:p>
    <w:p w14:paraId="42AD30FC" w14:textId="77777777" w:rsidR="004D0BEE" w:rsidRPr="0076447D" w:rsidRDefault="005D7021">
      <w:pPr>
        <w:spacing w:after="336" w:line="360" w:lineRule="auto"/>
        <w:rPr>
          <w:rFonts w:ascii="Times New Roman" w:hAnsi="Times New Roman" w:cs="Times New Roman"/>
        </w:rPr>
      </w:pPr>
      <w:r w:rsidRPr="0076447D">
        <w:rPr>
          <w:rFonts w:ascii="Times New Roman" w:hAnsi="Times New Roman" w:cs="Times New Roman"/>
          <w:sz w:val="24"/>
          <w:szCs w:val="24"/>
        </w:rPr>
        <w:t xml:space="preserve">Trinity College Dublin (2016). </w:t>
      </w:r>
      <w:r w:rsidRPr="0076447D">
        <w:rPr>
          <w:rFonts w:ascii="Times New Roman" w:hAnsi="Times New Roman" w:cs="Times New Roman"/>
          <w:i/>
          <w:sz w:val="24"/>
          <w:szCs w:val="24"/>
        </w:rPr>
        <w:t>Written work - Assessments Methods - Guidelines for good teaching,</w:t>
      </w:r>
      <w:r w:rsidRPr="0076447D">
        <w:rPr>
          <w:rFonts w:ascii="Times New Roman" w:hAnsi="Times New Roman" w:cs="Times New Roman"/>
          <w:i/>
          <w:sz w:val="24"/>
          <w:szCs w:val="24"/>
        </w:rPr>
        <w:t xml:space="preserve"> assessment &amp; supervision - Inclusive Curriculum </w:t>
      </w:r>
      <w:proofErr w:type="gramStart"/>
      <w:r w:rsidRPr="0076447D">
        <w:rPr>
          <w:rFonts w:ascii="Times New Roman" w:hAnsi="Times New Roman" w:cs="Times New Roman"/>
          <w:i/>
          <w:sz w:val="24"/>
          <w:szCs w:val="24"/>
        </w:rPr>
        <w:t>New :</w:t>
      </w:r>
      <w:proofErr w:type="gramEnd"/>
      <w:r w:rsidRPr="0076447D">
        <w:rPr>
          <w:rFonts w:ascii="Times New Roman" w:hAnsi="Times New Roman" w:cs="Times New Roman"/>
          <w:i/>
          <w:sz w:val="24"/>
          <w:szCs w:val="24"/>
        </w:rPr>
        <w:t xml:space="preserve"> Trinity College Dublin, the University of Dublin, Ireland</w:t>
      </w:r>
      <w:r w:rsidRPr="0076447D">
        <w:rPr>
          <w:rFonts w:ascii="Times New Roman" w:hAnsi="Times New Roman" w:cs="Times New Roman"/>
          <w:sz w:val="24"/>
          <w:szCs w:val="24"/>
        </w:rPr>
        <w:t>. [online] Tcd.ie. Available at: https://www.tcd.ie/CAPSL/TIC/guidelines/assessments/written-work.php [Accessed 21 Feb. 2019].</w:t>
      </w:r>
    </w:p>
    <w:p w14:paraId="093D1C4D" w14:textId="77777777" w:rsidR="004D0BEE" w:rsidRPr="0076447D" w:rsidRDefault="005D7021">
      <w:pPr>
        <w:spacing w:after="336" w:line="360" w:lineRule="auto"/>
        <w:rPr>
          <w:rFonts w:ascii="Times New Roman" w:hAnsi="Times New Roman" w:cs="Times New Roman"/>
        </w:rPr>
      </w:pPr>
      <w:proofErr w:type="spellStart"/>
      <w:r w:rsidRPr="0076447D">
        <w:rPr>
          <w:rFonts w:ascii="Times New Roman" w:hAnsi="Times New Roman" w:cs="Times New Roman"/>
          <w:sz w:val="24"/>
          <w:szCs w:val="24"/>
        </w:rPr>
        <w:t>Voza</w:t>
      </w:r>
      <w:proofErr w:type="spellEnd"/>
      <w:r w:rsidRPr="0076447D">
        <w:rPr>
          <w:rFonts w:ascii="Times New Roman" w:hAnsi="Times New Roman" w:cs="Times New Roman"/>
          <w:sz w:val="24"/>
          <w:szCs w:val="24"/>
        </w:rPr>
        <w:t xml:space="preserve">, L. (2019). </w:t>
      </w:r>
      <w:r w:rsidRPr="0076447D">
        <w:rPr>
          <w:rFonts w:ascii="Times New Roman" w:hAnsi="Times New Roman" w:cs="Times New Roman"/>
          <w:i/>
          <w:sz w:val="24"/>
          <w:szCs w:val="24"/>
        </w:rPr>
        <w:t>Disadvantages of Assessments for Learning. Synonym</w:t>
      </w:r>
      <w:r w:rsidRPr="0076447D">
        <w:rPr>
          <w:rFonts w:ascii="Times New Roman" w:hAnsi="Times New Roman" w:cs="Times New Roman"/>
          <w:sz w:val="24"/>
          <w:szCs w:val="24"/>
        </w:rPr>
        <w:t>. [online] Classroom.synonym.com. Available at: https://classroom.synonym.com/disadvantages-assessments-learning-8151070.html [Accessed 22 Feb. 2019].</w:t>
      </w:r>
    </w:p>
    <w:p w14:paraId="087366E8" w14:textId="77777777" w:rsidR="004D0BEE" w:rsidRPr="0076447D" w:rsidRDefault="005D7021">
      <w:pPr>
        <w:spacing w:after="336" w:line="360" w:lineRule="auto"/>
        <w:rPr>
          <w:rFonts w:ascii="Times New Roman" w:hAnsi="Times New Roman" w:cs="Times New Roman"/>
        </w:rPr>
      </w:pPr>
      <w:proofErr w:type="spellStart"/>
      <w:r w:rsidRPr="0076447D">
        <w:rPr>
          <w:rFonts w:ascii="Times New Roman" w:hAnsi="Times New Roman" w:cs="Times New Roman"/>
          <w:sz w:val="24"/>
          <w:szCs w:val="24"/>
        </w:rPr>
        <w:t>Živković</w:t>
      </w:r>
      <w:proofErr w:type="spellEnd"/>
      <w:r w:rsidRPr="0076447D">
        <w:rPr>
          <w:rFonts w:ascii="Times New Roman" w:hAnsi="Times New Roman" w:cs="Times New Roman"/>
          <w:sz w:val="24"/>
          <w:szCs w:val="24"/>
        </w:rPr>
        <w:t xml:space="preserve">, S. (2014). The Importance </w:t>
      </w:r>
      <w:proofErr w:type="gramStart"/>
      <w:r w:rsidRPr="0076447D">
        <w:rPr>
          <w:rFonts w:ascii="Times New Roman" w:hAnsi="Times New Roman" w:cs="Times New Roman"/>
          <w:sz w:val="24"/>
          <w:szCs w:val="24"/>
        </w:rPr>
        <w:t>Of</w:t>
      </w:r>
      <w:proofErr w:type="gramEnd"/>
      <w:r w:rsidRPr="0076447D">
        <w:rPr>
          <w:rFonts w:ascii="Times New Roman" w:hAnsi="Times New Roman" w:cs="Times New Roman"/>
          <w:sz w:val="24"/>
          <w:szCs w:val="24"/>
        </w:rPr>
        <w:t xml:space="preserve"> Oral Presentatio</w:t>
      </w:r>
      <w:r w:rsidRPr="0076447D">
        <w:rPr>
          <w:rFonts w:ascii="Times New Roman" w:hAnsi="Times New Roman" w:cs="Times New Roman"/>
          <w:sz w:val="24"/>
          <w:szCs w:val="24"/>
        </w:rPr>
        <w:t xml:space="preserve">ns For University Students. </w:t>
      </w:r>
      <w:r w:rsidRPr="0076447D">
        <w:rPr>
          <w:rFonts w:ascii="Times New Roman" w:hAnsi="Times New Roman" w:cs="Times New Roman"/>
          <w:i/>
          <w:sz w:val="24"/>
          <w:szCs w:val="24"/>
        </w:rPr>
        <w:t>Mediterranean Journal of Social Sciences</w:t>
      </w:r>
      <w:r w:rsidRPr="0076447D">
        <w:rPr>
          <w:rFonts w:ascii="Times New Roman" w:hAnsi="Times New Roman" w:cs="Times New Roman"/>
          <w:sz w:val="24"/>
          <w:szCs w:val="24"/>
        </w:rPr>
        <w:t>, [online] 5(19), pp.468-475. Available at: http://www.mcser.org/journal/index.php/mjss/article/viewFile/4278/4184 [Accessed 20 Feb. 2019].</w:t>
      </w:r>
    </w:p>
    <w:sectPr w:rsidR="004D0BEE" w:rsidRPr="0076447D" w:rsidSect="00FC3028">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BD644C" w14:textId="77777777" w:rsidR="005D7021" w:rsidRDefault="005D7021" w:rsidP="0076447D">
      <w:pPr>
        <w:spacing w:after="0" w:line="240" w:lineRule="auto"/>
      </w:pPr>
      <w:r>
        <w:separator/>
      </w:r>
    </w:p>
  </w:endnote>
  <w:endnote w:type="continuationSeparator" w:id="0">
    <w:p w14:paraId="52C14EA0" w14:textId="77777777" w:rsidR="005D7021" w:rsidRDefault="005D7021" w:rsidP="007644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20002A87" w:usb1="80000000" w:usb2="00000008"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42245127"/>
      <w:docPartObj>
        <w:docPartGallery w:val="Page Numbers (Bottom of Page)"/>
        <w:docPartUnique/>
      </w:docPartObj>
    </w:sdtPr>
    <w:sdtContent>
      <w:p w14:paraId="3D77B731" w14:textId="1E2BA025" w:rsidR="0076447D" w:rsidRDefault="0076447D" w:rsidP="00517C4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53B5F2" w14:textId="77777777" w:rsidR="0076447D" w:rsidRDefault="007644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0692097"/>
      <w:docPartObj>
        <w:docPartGallery w:val="Page Numbers (Bottom of Page)"/>
        <w:docPartUnique/>
      </w:docPartObj>
    </w:sdtPr>
    <w:sdtContent>
      <w:p w14:paraId="067F2001" w14:textId="2D5FC7A9" w:rsidR="0076447D" w:rsidRDefault="0076447D" w:rsidP="00517C4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98F1C1" w14:textId="77777777" w:rsidR="0076447D" w:rsidRDefault="007644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4C3B62" w14:textId="77777777" w:rsidR="005D7021" w:rsidRDefault="005D7021" w:rsidP="0076447D">
      <w:pPr>
        <w:spacing w:after="0" w:line="240" w:lineRule="auto"/>
      </w:pPr>
      <w:r>
        <w:separator/>
      </w:r>
    </w:p>
  </w:footnote>
  <w:footnote w:type="continuationSeparator" w:id="0">
    <w:p w14:paraId="6039D495" w14:textId="77777777" w:rsidR="005D7021" w:rsidRDefault="005D7021" w:rsidP="007644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17F62"/>
    <w:rsid w:val="001915A3"/>
    <w:rsid w:val="00217F62"/>
    <w:rsid w:val="00285548"/>
    <w:rsid w:val="004D0BEE"/>
    <w:rsid w:val="005D7021"/>
    <w:rsid w:val="0076447D"/>
    <w:rsid w:val="00A436A4"/>
    <w:rsid w:val="00A906D8"/>
    <w:rsid w:val="00AB5A74"/>
    <w:rsid w:val="00F071AE"/>
    <w:rsid w:val="00FF048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F2EE2"/>
  <w15:docId w15:val="{8CC6DA58-A12C-884D-8686-692B48D8A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3465E"/>
  </w:style>
  <w:style w:type="paragraph" w:styleId="Heading1">
    <w:name w:val="heading 1"/>
    <w:basedOn w:val="Normal"/>
    <w:next w:val="Normal"/>
    <w:uiPriority w:val="9"/>
    <w:qFormat/>
    <w:rsid w:val="00263428"/>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263428"/>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263428"/>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unhideWhenUsed/>
    <w:qFormat/>
    <w:rsid w:val="00263428"/>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unhideWhenUsed/>
    <w:qFormat/>
    <w:rsid w:val="00263428"/>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unhideWhenUsed/>
    <w:qFormat/>
    <w:rsid w:val="00263428"/>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unhideWhenUsed/>
    <w:qFormat/>
    <w:rsid w:val="00263428"/>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263428"/>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unhideWhenUsed/>
    <w:qFormat/>
    <w:rsid w:val="00263428"/>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63428"/>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sid w:val="00263428"/>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rsid w:val="00263428"/>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rsid w:val="00263428"/>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rsid w:val="00263428"/>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rsid w:val="00263428"/>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263428"/>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sid w:val="00263428"/>
    <w:rPr>
      <w:rFonts w:asciiTheme="majorHAnsi" w:eastAsiaTheme="majorEastAsia" w:hAnsiTheme="majorHAnsi" w:cstheme="majorBidi"/>
      <w:i/>
      <w:iCs/>
      <w:color w:val="404040" w:themeColor="text1" w:themeTint="BF"/>
      <w:sz w:val="20"/>
      <w:szCs w:val="20"/>
    </w:rPr>
  </w:style>
  <w:style w:type="paragraph" w:styleId="Footer">
    <w:name w:val="footer"/>
    <w:basedOn w:val="Normal"/>
    <w:link w:val="FooterChar"/>
    <w:uiPriority w:val="99"/>
    <w:unhideWhenUsed/>
    <w:rsid w:val="007644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447D"/>
  </w:style>
  <w:style w:type="character" w:styleId="PageNumber">
    <w:name w:val="page number"/>
    <w:basedOn w:val="DefaultParagraphFont"/>
    <w:uiPriority w:val="99"/>
    <w:semiHidden/>
    <w:unhideWhenUsed/>
    <w:rsid w:val="007644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8</Pages>
  <Words>2066</Words>
  <Characters>11780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Brigitta Kun (P150510)</cp:lastModifiedBy>
  <cp:revision>4</cp:revision>
  <cp:lastPrinted>2019-02-25T23:44:00Z</cp:lastPrinted>
  <dcterms:created xsi:type="dcterms:W3CDTF">2019-02-25T23:44:00Z</dcterms:created>
  <dcterms:modified xsi:type="dcterms:W3CDTF">2019-02-25T23:57:00Z</dcterms:modified>
</cp:coreProperties>
</file>