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3AA9D" w14:textId="77777777" w:rsidR="00425743" w:rsidRPr="00425743" w:rsidRDefault="00425743" w:rsidP="004B5433">
      <w:pPr>
        <w:spacing w:before="240" w:after="240" w:line="360" w:lineRule="auto"/>
        <w:jc w:val="both"/>
        <w:rPr>
          <w:rFonts w:ascii="Arial" w:eastAsia="Times New Roman" w:hAnsi="Arial" w:cs="Arial"/>
          <w:color w:val="000000"/>
          <w:sz w:val="36"/>
          <w:szCs w:val="36"/>
          <w:lang w:eastAsia="en-GB"/>
        </w:rPr>
      </w:pPr>
    </w:p>
    <w:p w14:paraId="5CD2BC9A" w14:textId="77777777" w:rsidR="00321631" w:rsidRDefault="00321631" w:rsidP="004B5433">
      <w:pPr>
        <w:spacing w:before="240" w:after="240" w:line="360" w:lineRule="auto"/>
        <w:jc w:val="both"/>
        <w:rPr>
          <w:rFonts w:ascii="Arial" w:eastAsia="Times New Roman" w:hAnsi="Arial" w:cs="Arial"/>
          <w:color w:val="000000"/>
          <w:sz w:val="32"/>
          <w:szCs w:val="32"/>
          <w:lang w:eastAsia="en-GB"/>
        </w:rPr>
      </w:pPr>
    </w:p>
    <w:p w14:paraId="45C12B2E" w14:textId="46EFA568" w:rsidR="00425743" w:rsidRPr="00321631" w:rsidRDefault="00425743" w:rsidP="004B5433">
      <w:pPr>
        <w:spacing w:before="240" w:after="240" w:line="360" w:lineRule="auto"/>
        <w:jc w:val="both"/>
        <w:rPr>
          <w:rFonts w:ascii="Arial" w:eastAsia="Times New Roman" w:hAnsi="Arial" w:cs="Arial"/>
          <w:color w:val="000000"/>
          <w:sz w:val="32"/>
          <w:szCs w:val="32"/>
          <w:lang w:eastAsia="en-GB"/>
        </w:rPr>
      </w:pPr>
      <w:r w:rsidRPr="00321631">
        <w:rPr>
          <w:rFonts w:ascii="Arial" w:eastAsia="Times New Roman" w:hAnsi="Arial" w:cs="Arial"/>
          <w:color w:val="000000"/>
          <w:sz w:val="32"/>
          <w:szCs w:val="32"/>
          <w:lang w:eastAsia="en-GB"/>
        </w:rPr>
        <w:t>Student Name</w:t>
      </w:r>
      <w:r w:rsidR="00321631">
        <w:rPr>
          <w:rFonts w:ascii="Arial" w:eastAsia="Times New Roman" w:hAnsi="Arial" w:cs="Arial"/>
          <w:color w:val="000000"/>
          <w:sz w:val="32"/>
          <w:szCs w:val="32"/>
          <w:lang w:eastAsia="en-GB"/>
        </w:rPr>
        <w:t xml:space="preserve">  :        Ronke Olomola</w:t>
      </w:r>
    </w:p>
    <w:p w14:paraId="166CD5F7" w14:textId="7A23650F" w:rsidR="00425743" w:rsidRPr="00321631" w:rsidRDefault="00425743" w:rsidP="004B5433">
      <w:pPr>
        <w:spacing w:before="240" w:after="240" w:line="360" w:lineRule="auto"/>
        <w:jc w:val="both"/>
        <w:rPr>
          <w:rFonts w:ascii="Arial" w:eastAsia="Times New Roman" w:hAnsi="Arial" w:cs="Arial"/>
          <w:color w:val="000000"/>
          <w:sz w:val="32"/>
          <w:szCs w:val="32"/>
          <w:lang w:eastAsia="en-GB"/>
        </w:rPr>
      </w:pPr>
      <w:r w:rsidRPr="00321631">
        <w:rPr>
          <w:rFonts w:ascii="Arial" w:eastAsia="Times New Roman" w:hAnsi="Arial" w:cs="Arial"/>
          <w:color w:val="000000"/>
          <w:sz w:val="32"/>
          <w:szCs w:val="32"/>
          <w:lang w:eastAsia="en-GB"/>
        </w:rPr>
        <w:t xml:space="preserve">Student Number  :  </w:t>
      </w:r>
      <w:r w:rsidR="00321631">
        <w:rPr>
          <w:rFonts w:ascii="Arial" w:eastAsia="Times New Roman" w:hAnsi="Arial" w:cs="Arial"/>
          <w:color w:val="000000"/>
          <w:sz w:val="32"/>
          <w:szCs w:val="32"/>
          <w:lang w:eastAsia="en-GB"/>
        </w:rPr>
        <w:t xml:space="preserve">   </w:t>
      </w:r>
      <w:r w:rsidRPr="00321631">
        <w:rPr>
          <w:rFonts w:ascii="Arial" w:eastAsia="Times New Roman" w:hAnsi="Arial" w:cs="Arial"/>
          <w:color w:val="000000"/>
          <w:sz w:val="32"/>
          <w:szCs w:val="32"/>
          <w:lang w:eastAsia="en-GB"/>
        </w:rPr>
        <w:t>1916047</w:t>
      </w:r>
    </w:p>
    <w:p w14:paraId="307DBD20" w14:textId="61E78EED" w:rsidR="00425743" w:rsidRPr="00321631" w:rsidRDefault="00425743" w:rsidP="004B5433">
      <w:pPr>
        <w:spacing w:before="240" w:after="240" w:line="360" w:lineRule="auto"/>
        <w:jc w:val="both"/>
        <w:rPr>
          <w:rFonts w:ascii="Arial" w:eastAsia="Times New Roman" w:hAnsi="Arial" w:cs="Arial"/>
          <w:color w:val="000000"/>
          <w:sz w:val="32"/>
          <w:szCs w:val="32"/>
          <w:lang w:eastAsia="en-GB"/>
        </w:rPr>
      </w:pPr>
      <w:r w:rsidRPr="00321631">
        <w:rPr>
          <w:rFonts w:ascii="Arial" w:eastAsia="Times New Roman" w:hAnsi="Arial" w:cs="Arial"/>
          <w:color w:val="000000"/>
          <w:sz w:val="32"/>
          <w:szCs w:val="32"/>
          <w:lang w:eastAsia="en-GB"/>
        </w:rPr>
        <w:t>Course Code</w:t>
      </w:r>
      <w:r w:rsidR="00321631">
        <w:rPr>
          <w:rFonts w:ascii="Arial" w:eastAsia="Times New Roman" w:hAnsi="Arial" w:cs="Arial"/>
          <w:color w:val="000000"/>
          <w:sz w:val="32"/>
          <w:szCs w:val="32"/>
          <w:lang w:eastAsia="en-GB"/>
        </w:rPr>
        <w:t xml:space="preserve">       :     BMSW4002_LON</w:t>
      </w:r>
    </w:p>
    <w:p w14:paraId="245C4A2E" w14:textId="3CEB200A" w:rsidR="00425743" w:rsidRPr="00321631" w:rsidRDefault="00425743" w:rsidP="004B5433">
      <w:pPr>
        <w:spacing w:before="240" w:after="240" w:line="360" w:lineRule="auto"/>
        <w:jc w:val="both"/>
        <w:rPr>
          <w:rFonts w:ascii="Arial" w:eastAsia="Times New Roman" w:hAnsi="Arial" w:cs="Arial"/>
          <w:color w:val="000000"/>
          <w:sz w:val="32"/>
          <w:szCs w:val="32"/>
          <w:lang w:eastAsia="en-GB"/>
        </w:rPr>
      </w:pPr>
      <w:r w:rsidRPr="00321631">
        <w:rPr>
          <w:rFonts w:ascii="Arial" w:eastAsia="Times New Roman" w:hAnsi="Arial" w:cs="Arial"/>
          <w:color w:val="000000"/>
          <w:sz w:val="32"/>
          <w:szCs w:val="32"/>
          <w:lang w:eastAsia="en-GB"/>
        </w:rPr>
        <w:t>Course Name</w:t>
      </w:r>
      <w:r w:rsidR="00321631">
        <w:rPr>
          <w:rFonts w:ascii="Arial" w:eastAsia="Times New Roman" w:hAnsi="Arial" w:cs="Arial"/>
          <w:color w:val="000000"/>
          <w:sz w:val="32"/>
          <w:szCs w:val="32"/>
          <w:lang w:eastAsia="en-GB"/>
        </w:rPr>
        <w:t xml:space="preserve"> :</w:t>
      </w:r>
      <w:r w:rsidRPr="00321631">
        <w:rPr>
          <w:rFonts w:ascii="Arial" w:eastAsia="Times New Roman" w:hAnsi="Arial" w:cs="Arial"/>
          <w:color w:val="000000"/>
          <w:sz w:val="32"/>
          <w:szCs w:val="32"/>
          <w:lang w:eastAsia="en-GB"/>
        </w:rPr>
        <w:t xml:space="preserve">     </w:t>
      </w:r>
      <w:r w:rsidR="00321631">
        <w:rPr>
          <w:rFonts w:ascii="Arial" w:eastAsia="Times New Roman" w:hAnsi="Arial" w:cs="Arial"/>
          <w:color w:val="000000"/>
          <w:sz w:val="32"/>
          <w:szCs w:val="32"/>
          <w:lang w:eastAsia="en-GB"/>
        </w:rPr>
        <w:t xml:space="preserve">    </w:t>
      </w:r>
      <w:r w:rsidRPr="00321631">
        <w:rPr>
          <w:rFonts w:ascii="Arial" w:eastAsia="Times New Roman" w:hAnsi="Arial" w:cs="Arial"/>
          <w:color w:val="000000"/>
          <w:sz w:val="32"/>
          <w:szCs w:val="32"/>
          <w:lang w:eastAsia="en-GB"/>
        </w:rPr>
        <w:t xml:space="preserve">Effective Team Work and </w:t>
      </w:r>
      <w:r w:rsidR="00321631" w:rsidRPr="00321631">
        <w:rPr>
          <w:rFonts w:ascii="Arial" w:eastAsia="Times New Roman" w:hAnsi="Arial" w:cs="Arial"/>
          <w:color w:val="000000"/>
          <w:sz w:val="32"/>
          <w:szCs w:val="32"/>
          <w:lang w:eastAsia="en-GB"/>
        </w:rPr>
        <w:t>Communication</w:t>
      </w:r>
    </w:p>
    <w:p w14:paraId="41054387" w14:textId="5C81AE2A" w:rsidR="00425743" w:rsidRPr="00321631" w:rsidRDefault="00425743" w:rsidP="004B5433">
      <w:pPr>
        <w:spacing w:before="240" w:after="240" w:line="360" w:lineRule="auto"/>
        <w:jc w:val="both"/>
        <w:rPr>
          <w:rFonts w:ascii="Arial" w:eastAsia="Times New Roman" w:hAnsi="Arial" w:cs="Arial"/>
          <w:color w:val="000000"/>
          <w:sz w:val="32"/>
          <w:szCs w:val="32"/>
          <w:lang w:eastAsia="en-GB"/>
        </w:rPr>
      </w:pPr>
      <w:r w:rsidRPr="00321631">
        <w:rPr>
          <w:rFonts w:ascii="Arial" w:eastAsia="Times New Roman" w:hAnsi="Arial" w:cs="Arial"/>
          <w:color w:val="000000"/>
          <w:sz w:val="32"/>
          <w:szCs w:val="32"/>
          <w:lang w:eastAsia="en-GB"/>
        </w:rPr>
        <w:t>Lecturer</w:t>
      </w:r>
      <w:r w:rsidR="00321631">
        <w:rPr>
          <w:rFonts w:ascii="Arial" w:eastAsia="Times New Roman" w:hAnsi="Arial" w:cs="Arial"/>
          <w:color w:val="000000"/>
          <w:sz w:val="32"/>
          <w:szCs w:val="32"/>
          <w:lang w:eastAsia="en-GB"/>
        </w:rPr>
        <w:t xml:space="preserve">        :            Lloyd Beharry</w:t>
      </w:r>
    </w:p>
    <w:p w14:paraId="777651DA" w14:textId="77777777" w:rsidR="00425743" w:rsidRDefault="00425743" w:rsidP="004B5433">
      <w:pPr>
        <w:spacing w:before="240" w:after="240" w:line="360" w:lineRule="auto"/>
        <w:jc w:val="both"/>
        <w:rPr>
          <w:rFonts w:ascii="Arial" w:eastAsia="Times New Roman" w:hAnsi="Arial" w:cs="Arial"/>
          <w:color w:val="000000"/>
          <w:lang w:eastAsia="en-GB"/>
        </w:rPr>
      </w:pPr>
    </w:p>
    <w:p w14:paraId="5346FB26" w14:textId="77777777" w:rsidR="00425743" w:rsidRDefault="00425743" w:rsidP="004B5433">
      <w:pPr>
        <w:spacing w:before="240" w:after="240" w:line="360" w:lineRule="auto"/>
        <w:jc w:val="both"/>
        <w:rPr>
          <w:rFonts w:ascii="Arial" w:eastAsia="Times New Roman" w:hAnsi="Arial" w:cs="Arial"/>
          <w:color w:val="000000"/>
          <w:lang w:eastAsia="en-GB"/>
        </w:rPr>
      </w:pPr>
    </w:p>
    <w:p w14:paraId="447F1038" w14:textId="77777777" w:rsidR="00425743" w:rsidRDefault="00425743" w:rsidP="004B5433">
      <w:pPr>
        <w:spacing w:before="240" w:after="240" w:line="360" w:lineRule="auto"/>
        <w:jc w:val="both"/>
        <w:rPr>
          <w:rFonts w:ascii="Arial" w:eastAsia="Times New Roman" w:hAnsi="Arial" w:cs="Arial"/>
          <w:color w:val="000000"/>
          <w:lang w:eastAsia="en-GB"/>
        </w:rPr>
      </w:pPr>
    </w:p>
    <w:p w14:paraId="2133BFFF" w14:textId="77777777" w:rsidR="00425743" w:rsidRDefault="00425743" w:rsidP="004B5433">
      <w:pPr>
        <w:spacing w:before="240" w:after="240" w:line="360" w:lineRule="auto"/>
        <w:jc w:val="both"/>
        <w:rPr>
          <w:rFonts w:ascii="Arial" w:eastAsia="Times New Roman" w:hAnsi="Arial" w:cs="Arial"/>
          <w:color w:val="000000"/>
          <w:lang w:eastAsia="en-GB"/>
        </w:rPr>
      </w:pPr>
    </w:p>
    <w:p w14:paraId="544EA7EB" w14:textId="77777777" w:rsidR="00425743" w:rsidRDefault="00425743" w:rsidP="004B5433">
      <w:pPr>
        <w:spacing w:before="240" w:after="240" w:line="360" w:lineRule="auto"/>
        <w:jc w:val="both"/>
        <w:rPr>
          <w:rFonts w:ascii="Arial" w:eastAsia="Times New Roman" w:hAnsi="Arial" w:cs="Arial"/>
          <w:color w:val="000000"/>
          <w:lang w:eastAsia="en-GB"/>
        </w:rPr>
      </w:pPr>
    </w:p>
    <w:p w14:paraId="7BF77FF2" w14:textId="77777777" w:rsidR="00425743" w:rsidRDefault="00425743" w:rsidP="004B5433">
      <w:pPr>
        <w:spacing w:before="240" w:after="240" w:line="360" w:lineRule="auto"/>
        <w:jc w:val="both"/>
        <w:rPr>
          <w:rFonts w:ascii="Arial" w:eastAsia="Times New Roman" w:hAnsi="Arial" w:cs="Arial"/>
          <w:color w:val="000000"/>
          <w:lang w:eastAsia="en-GB"/>
        </w:rPr>
      </w:pPr>
    </w:p>
    <w:p w14:paraId="1CA8CA43" w14:textId="77777777" w:rsidR="00425743" w:rsidRDefault="00425743" w:rsidP="004B5433">
      <w:pPr>
        <w:spacing w:before="240" w:after="240" w:line="360" w:lineRule="auto"/>
        <w:jc w:val="both"/>
        <w:rPr>
          <w:rFonts w:ascii="Arial" w:eastAsia="Times New Roman" w:hAnsi="Arial" w:cs="Arial"/>
          <w:color w:val="000000"/>
          <w:lang w:eastAsia="en-GB"/>
        </w:rPr>
      </w:pPr>
    </w:p>
    <w:p w14:paraId="2B07CE58" w14:textId="77777777" w:rsidR="00425743" w:rsidRDefault="00425743" w:rsidP="004B5433">
      <w:pPr>
        <w:spacing w:before="240" w:after="240" w:line="360" w:lineRule="auto"/>
        <w:jc w:val="both"/>
        <w:rPr>
          <w:rFonts w:ascii="Arial" w:eastAsia="Times New Roman" w:hAnsi="Arial" w:cs="Arial"/>
          <w:color w:val="000000"/>
          <w:lang w:eastAsia="en-GB"/>
        </w:rPr>
      </w:pPr>
    </w:p>
    <w:p w14:paraId="0AEC6AE4" w14:textId="77777777" w:rsidR="00425743" w:rsidRDefault="00425743" w:rsidP="004B5433">
      <w:pPr>
        <w:spacing w:before="240" w:after="240" w:line="360" w:lineRule="auto"/>
        <w:jc w:val="both"/>
        <w:rPr>
          <w:rFonts w:ascii="Arial" w:eastAsia="Times New Roman" w:hAnsi="Arial" w:cs="Arial"/>
          <w:color w:val="000000"/>
          <w:lang w:eastAsia="en-GB"/>
        </w:rPr>
      </w:pPr>
    </w:p>
    <w:p w14:paraId="223C95CC" w14:textId="77777777" w:rsidR="00425743" w:rsidRDefault="00425743" w:rsidP="004B5433">
      <w:pPr>
        <w:spacing w:before="240" w:after="240" w:line="360" w:lineRule="auto"/>
        <w:jc w:val="both"/>
        <w:rPr>
          <w:rFonts w:ascii="Arial" w:eastAsia="Times New Roman" w:hAnsi="Arial" w:cs="Arial"/>
          <w:color w:val="000000"/>
          <w:lang w:eastAsia="en-GB"/>
        </w:rPr>
      </w:pPr>
    </w:p>
    <w:p w14:paraId="2F1B1E1A" w14:textId="77777777" w:rsidR="00425743" w:rsidRDefault="00425743" w:rsidP="004B5433">
      <w:pPr>
        <w:spacing w:before="240" w:after="240" w:line="360" w:lineRule="auto"/>
        <w:jc w:val="both"/>
        <w:rPr>
          <w:rFonts w:ascii="Arial" w:eastAsia="Times New Roman" w:hAnsi="Arial" w:cs="Arial"/>
          <w:color w:val="000000"/>
          <w:lang w:eastAsia="en-GB"/>
        </w:rPr>
      </w:pPr>
    </w:p>
    <w:p w14:paraId="22928435" w14:textId="77777777" w:rsidR="007C34CD" w:rsidRDefault="007C34CD" w:rsidP="004B5433">
      <w:pPr>
        <w:spacing w:before="240" w:after="240" w:line="360" w:lineRule="auto"/>
        <w:jc w:val="both"/>
        <w:rPr>
          <w:rFonts w:ascii="Arial" w:eastAsia="Times New Roman" w:hAnsi="Arial" w:cs="Arial"/>
          <w:color w:val="000000"/>
          <w:lang w:eastAsia="en-GB"/>
        </w:rPr>
      </w:pPr>
    </w:p>
    <w:p w14:paraId="5215E638" w14:textId="77777777" w:rsidR="007C34CD" w:rsidRDefault="007C34CD" w:rsidP="004B5433">
      <w:pPr>
        <w:spacing w:before="240" w:after="240" w:line="360" w:lineRule="auto"/>
        <w:jc w:val="both"/>
        <w:rPr>
          <w:rFonts w:ascii="Arial" w:eastAsia="Times New Roman" w:hAnsi="Arial" w:cs="Arial"/>
          <w:color w:val="000000"/>
          <w:lang w:eastAsia="en-GB"/>
        </w:rPr>
      </w:pPr>
    </w:p>
    <w:p w14:paraId="7B9B61A1" w14:textId="77777777" w:rsidR="00E079D3" w:rsidRDefault="00E079D3" w:rsidP="004B5433">
      <w:pPr>
        <w:spacing w:before="240" w:after="240" w:line="360" w:lineRule="auto"/>
        <w:jc w:val="both"/>
        <w:rPr>
          <w:rFonts w:ascii="Arial" w:eastAsia="Times New Roman" w:hAnsi="Arial" w:cs="Arial"/>
          <w:b/>
          <w:bCs/>
          <w:color w:val="000000"/>
          <w:sz w:val="28"/>
          <w:szCs w:val="28"/>
          <w:lang w:eastAsia="en-GB"/>
        </w:rPr>
      </w:pPr>
    </w:p>
    <w:p w14:paraId="1B429505" w14:textId="77777777" w:rsidR="00E079D3" w:rsidRDefault="00E079D3" w:rsidP="004B5433">
      <w:pPr>
        <w:spacing w:before="240" w:after="240" w:line="360" w:lineRule="auto"/>
        <w:jc w:val="both"/>
        <w:rPr>
          <w:rFonts w:ascii="Arial" w:eastAsia="Times New Roman" w:hAnsi="Arial" w:cs="Arial"/>
          <w:b/>
          <w:bCs/>
          <w:color w:val="000000"/>
          <w:sz w:val="28"/>
          <w:szCs w:val="28"/>
          <w:lang w:eastAsia="en-GB"/>
        </w:rPr>
      </w:pPr>
    </w:p>
    <w:p w14:paraId="4E1D6888" w14:textId="12FD5214" w:rsidR="00425743" w:rsidRPr="007C34CD" w:rsidRDefault="007C34CD" w:rsidP="004B5433">
      <w:pPr>
        <w:spacing w:before="240" w:after="240" w:line="360" w:lineRule="auto"/>
        <w:jc w:val="both"/>
        <w:rPr>
          <w:rFonts w:ascii="Arial" w:eastAsia="Times New Roman" w:hAnsi="Arial" w:cs="Arial"/>
          <w:b/>
          <w:bCs/>
          <w:color w:val="000000"/>
          <w:sz w:val="28"/>
          <w:szCs w:val="28"/>
          <w:lang w:eastAsia="en-GB"/>
        </w:rPr>
      </w:pPr>
      <w:r w:rsidRPr="007C34CD">
        <w:rPr>
          <w:rFonts w:ascii="Arial" w:eastAsia="Times New Roman" w:hAnsi="Arial" w:cs="Arial"/>
          <w:b/>
          <w:bCs/>
          <w:color w:val="000000"/>
          <w:sz w:val="28"/>
          <w:szCs w:val="28"/>
          <w:lang w:eastAsia="en-GB"/>
        </w:rPr>
        <w:t>Table of Content</w:t>
      </w:r>
      <w:r w:rsidRPr="007C34CD">
        <w:rPr>
          <w:rFonts w:ascii="Arial" w:eastAsia="Times New Roman" w:hAnsi="Arial" w:cs="Arial"/>
          <w:b/>
          <w:bCs/>
          <w:color w:val="000000"/>
          <w:sz w:val="28"/>
          <w:szCs w:val="28"/>
          <w:lang w:eastAsia="en-GB"/>
        </w:rPr>
        <w:tab/>
      </w:r>
      <w:r w:rsidRPr="007C34CD">
        <w:rPr>
          <w:rFonts w:ascii="Arial" w:eastAsia="Times New Roman" w:hAnsi="Arial" w:cs="Arial"/>
          <w:b/>
          <w:bCs/>
          <w:color w:val="000000"/>
          <w:sz w:val="28"/>
          <w:szCs w:val="28"/>
          <w:lang w:eastAsia="en-GB"/>
        </w:rPr>
        <w:tab/>
      </w:r>
      <w:r w:rsidRPr="007C34CD">
        <w:rPr>
          <w:rFonts w:ascii="Arial" w:eastAsia="Times New Roman" w:hAnsi="Arial" w:cs="Arial"/>
          <w:b/>
          <w:bCs/>
          <w:color w:val="000000"/>
          <w:sz w:val="28"/>
          <w:szCs w:val="28"/>
          <w:lang w:eastAsia="en-GB"/>
        </w:rPr>
        <w:tab/>
      </w:r>
      <w:r w:rsidRPr="007C34CD">
        <w:rPr>
          <w:rFonts w:ascii="Arial" w:eastAsia="Times New Roman" w:hAnsi="Arial" w:cs="Arial"/>
          <w:b/>
          <w:bCs/>
          <w:color w:val="000000"/>
          <w:sz w:val="28"/>
          <w:szCs w:val="28"/>
          <w:lang w:eastAsia="en-GB"/>
        </w:rPr>
        <w:tab/>
      </w:r>
      <w:r w:rsidRPr="007C34CD">
        <w:rPr>
          <w:rFonts w:ascii="Arial" w:eastAsia="Times New Roman" w:hAnsi="Arial" w:cs="Arial"/>
          <w:b/>
          <w:bCs/>
          <w:color w:val="000000"/>
          <w:sz w:val="28"/>
          <w:szCs w:val="28"/>
          <w:lang w:eastAsia="en-GB"/>
        </w:rPr>
        <w:tab/>
      </w:r>
      <w:r w:rsidRPr="007C34CD">
        <w:rPr>
          <w:rFonts w:ascii="Arial" w:eastAsia="Times New Roman" w:hAnsi="Arial" w:cs="Arial"/>
          <w:b/>
          <w:bCs/>
          <w:color w:val="000000"/>
          <w:sz w:val="28"/>
          <w:szCs w:val="28"/>
          <w:lang w:eastAsia="en-GB"/>
        </w:rPr>
        <w:tab/>
      </w:r>
      <w:r w:rsidRPr="007C34CD">
        <w:rPr>
          <w:rFonts w:ascii="Arial" w:eastAsia="Times New Roman" w:hAnsi="Arial" w:cs="Arial"/>
          <w:b/>
          <w:bCs/>
          <w:color w:val="000000"/>
          <w:sz w:val="28"/>
          <w:szCs w:val="28"/>
          <w:lang w:eastAsia="en-GB"/>
        </w:rPr>
        <w:tab/>
        <w:t>Page Number</w:t>
      </w:r>
    </w:p>
    <w:p w14:paraId="0EC641D4" w14:textId="77777777" w:rsidR="007C34CD" w:rsidRDefault="007C34CD" w:rsidP="004B5433">
      <w:pPr>
        <w:spacing w:before="240" w:after="240" w:line="360" w:lineRule="auto"/>
        <w:jc w:val="both"/>
        <w:rPr>
          <w:rFonts w:ascii="Arial" w:eastAsia="Times New Roman" w:hAnsi="Arial" w:cs="Arial"/>
          <w:color w:val="000000"/>
          <w:lang w:eastAsia="en-GB"/>
        </w:rPr>
      </w:pPr>
    </w:p>
    <w:p w14:paraId="0622CC93" w14:textId="120CD198" w:rsidR="00425743" w:rsidRPr="009161CA" w:rsidRDefault="007C34CD" w:rsidP="004B5433">
      <w:pPr>
        <w:spacing w:before="240" w:after="240" w:line="360" w:lineRule="auto"/>
        <w:jc w:val="both"/>
        <w:rPr>
          <w:rFonts w:ascii="Arial" w:eastAsia="Times New Roman" w:hAnsi="Arial" w:cs="Arial"/>
          <w:color w:val="000000"/>
          <w:sz w:val="28"/>
          <w:szCs w:val="28"/>
          <w:lang w:eastAsia="en-GB"/>
        </w:rPr>
      </w:pPr>
      <w:r w:rsidRPr="009161CA">
        <w:rPr>
          <w:rFonts w:ascii="Arial" w:eastAsia="Times New Roman" w:hAnsi="Arial" w:cs="Arial"/>
          <w:color w:val="000000"/>
          <w:sz w:val="28"/>
          <w:szCs w:val="28"/>
          <w:lang w:eastAsia="en-GB"/>
        </w:rPr>
        <w:t>Introduction</w:t>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t>3</w:t>
      </w:r>
    </w:p>
    <w:p w14:paraId="31BF5637" w14:textId="5909831D" w:rsidR="007C34CD" w:rsidRPr="009161CA" w:rsidRDefault="007C34CD" w:rsidP="004B5433">
      <w:pPr>
        <w:spacing w:before="240" w:after="240" w:line="360" w:lineRule="auto"/>
        <w:jc w:val="both"/>
        <w:rPr>
          <w:rFonts w:ascii="Arial" w:eastAsia="Times New Roman" w:hAnsi="Arial" w:cs="Arial"/>
          <w:color w:val="000000"/>
          <w:sz w:val="28"/>
          <w:szCs w:val="28"/>
          <w:lang w:eastAsia="en-GB"/>
        </w:rPr>
      </w:pPr>
      <w:r w:rsidRPr="009161CA">
        <w:rPr>
          <w:rFonts w:ascii="Arial" w:eastAsia="Times New Roman" w:hAnsi="Arial" w:cs="Arial"/>
          <w:color w:val="000000"/>
          <w:sz w:val="28"/>
          <w:szCs w:val="28"/>
          <w:lang w:eastAsia="en-GB"/>
        </w:rPr>
        <w:t>What is Communication</w:t>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t>3</w:t>
      </w:r>
    </w:p>
    <w:p w14:paraId="78540497" w14:textId="14470079" w:rsidR="007C34CD" w:rsidRPr="009161CA" w:rsidRDefault="007C34CD" w:rsidP="004B5433">
      <w:pPr>
        <w:spacing w:before="240" w:after="240" w:line="360" w:lineRule="auto"/>
        <w:jc w:val="both"/>
        <w:rPr>
          <w:rFonts w:ascii="Arial" w:eastAsia="Times New Roman" w:hAnsi="Arial" w:cs="Arial"/>
          <w:color w:val="000000"/>
          <w:sz w:val="28"/>
          <w:szCs w:val="28"/>
          <w:lang w:eastAsia="en-GB"/>
        </w:rPr>
      </w:pPr>
      <w:r w:rsidRPr="009161CA">
        <w:rPr>
          <w:rFonts w:ascii="Arial" w:eastAsia="Times New Roman" w:hAnsi="Arial" w:cs="Arial"/>
          <w:color w:val="000000"/>
          <w:sz w:val="28"/>
          <w:szCs w:val="28"/>
          <w:lang w:eastAsia="en-GB"/>
        </w:rPr>
        <w:t>Communication scenario</w:t>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t>5</w:t>
      </w:r>
    </w:p>
    <w:p w14:paraId="02E9D3F0" w14:textId="50F11BEF" w:rsidR="007C34CD" w:rsidRPr="009161CA" w:rsidRDefault="009161CA" w:rsidP="004B5433">
      <w:pPr>
        <w:spacing w:before="240" w:after="240" w:line="360" w:lineRule="auto"/>
        <w:jc w:val="both"/>
        <w:rPr>
          <w:rFonts w:ascii="Arial" w:eastAsia="Times New Roman" w:hAnsi="Arial" w:cs="Arial"/>
          <w:color w:val="000000"/>
          <w:sz w:val="28"/>
          <w:szCs w:val="28"/>
          <w:lang w:eastAsia="en-GB"/>
        </w:rPr>
      </w:pPr>
      <w:r w:rsidRPr="009161CA">
        <w:rPr>
          <w:rFonts w:ascii="Arial" w:eastAsia="Times New Roman" w:hAnsi="Arial" w:cs="Arial"/>
          <w:color w:val="000000"/>
          <w:sz w:val="28"/>
          <w:szCs w:val="28"/>
          <w:lang w:eastAsia="en-GB"/>
        </w:rPr>
        <w:t>Conclusion</w:t>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sidRPr="009161CA">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 xml:space="preserve">         </w:t>
      </w:r>
      <w:r w:rsidRPr="009161CA">
        <w:rPr>
          <w:rFonts w:ascii="Arial" w:eastAsia="Times New Roman" w:hAnsi="Arial" w:cs="Arial"/>
          <w:color w:val="000000"/>
          <w:sz w:val="28"/>
          <w:szCs w:val="28"/>
          <w:lang w:eastAsia="en-GB"/>
        </w:rPr>
        <w:t>7</w:t>
      </w:r>
    </w:p>
    <w:p w14:paraId="751A1454" w14:textId="63C0B5FF" w:rsidR="009161CA" w:rsidRDefault="009161CA" w:rsidP="009161CA">
      <w:pPr>
        <w:spacing w:line="240" w:lineRule="auto"/>
        <w:rPr>
          <w:rFonts w:ascii="Arial" w:eastAsia="Times New Roman" w:hAnsi="Arial" w:cs="Arial"/>
          <w:color w:val="000000"/>
          <w:sz w:val="28"/>
          <w:szCs w:val="28"/>
          <w:lang w:eastAsia="en-GB"/>
        </w:rPr>
      </w:pPr>
      <w:r w:rsidRPr="009161CA">
        <w:rPr>
          <w:rFonts w:ascii="Arial" w:eastAsia="Times New Roman" w:hAnsi="Arial" w:cs="Arial"/>
          <w:color w:val="000000"/>
          <w:sz w:val="28"/>
          <w:szCs w:val="28"/>
          <w:lang w:eastAsia="en-GB"/>
        </w:rPr>
        <w:t>Reference</w:t>
      </w:r>
      <w:r>
        <w:rPr>
          <w:rFonts w:ascii="Arial" w:eastAsia="Times New Roman" w:hAnsi="Arial" w:cs="Arial"/>
          <w:color w:val="000000"/>
          <w:sz w:val="28"/>
          <w:szCs w:val="28"/>
          <w:lang w:eastAsia="en-GB"/>
        </w:rPr>
        <w:t xml:space="preserve">                                                                                              8</w:t>
      </w:r>
    </w:p>
    <w:p w14:paraId="0D709FE0" w14:textId="495B4947" w:rsidR="002C1BA8" w:rsidRDefault="002C1BA8" w:rsidP="009161CA">
      <w:pPr>
        <w:spacing w:line="240" w:lineRule="auto"/>
        <w:rPr>
          <w:rFonts w:ascii="Arial" w:eastAsia="Times New Roman" w:hAnsi="Arial" w:cs="Arial"/>
          <w:color w:val="000000"/>
          <w:sz w:val="28"/>
          <w:szCs w:val="28"/>
          <w:lang w:eastAsia="en-GB"/>
        </w:rPr>
      </w:pPr>
    </w:p>
    <w:p w14:paraId="4E17149D" w14:textId="5EC113CF" w:rsidR="002C1BA8" w:rsidRPr="009161CA" w:rsidRDefault="002C1BA8" w:rsidP="009161CA">
      <w:pPr>
        <w:spacing w:line="240" w:lineRule="auto"/>
        <w:rPr>
          <w:rFonts w:ascii="Times New Roman" w:eastAsia="Times New Roman" w:hAnsi="Times New Roman" w:cs="Times New Roman"/>
          <w:sz w:val="28"/>
          <w:szCs w:val="28"/>
          <w:lang w:eastAsia="en-GB"/>
        </w:rPr>
      </w:pPr>
      <w:r>
        <w:rPr>
          <w:rFonts w:ascii="Arial" w:eastAsia="Times New Roman" w:hAnsi="Arial" w:cs="Arial"/>
          <w:color w:val="000000"/>
          <w:sz w:val="28"/>
          <w:szCs w:val="28"/>
          <w:lang w:eastAsia="en-GB"/>
        </w:rPr>
        <w:t>Appendix</w:t>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t>9</w:t>
      </w:r>
    </w:p>
    <w:p w14:paraId="53516845" w14:textId="77777777" w:rsidR="009161CA" w:rsidRDefault="009161CA" w:rsidP="004B5433">
      <w:pPr>
        <w:spacing w:before="240" w:after="240" w:line="360" w:lineRule="auto"/>
        <w:jc w:val="both"/>
        <w:rPr>
          <w:rFonts w:ascii="Arial" w:eastAsia="Times New Roman" w:hAnsi="Arial" w:cs="Arial"/>
          <w:color w:val="000000"/>
          <w:lang w:eastAsia="en-GB"/>
        </w:rPr>
      </w:pPr>
    </w:p>
    <w:p w14:paraId="53117606" w14:textId="77777777" w:rsidR="00425743" w:rsidRDefault="00425743" w:rsidP="004B5433">
      <w:pPr>
        <w:spacing w:before="240" w:after="240" w:line="360" w:lineRule="auto"/>
        <w:jc w:val="both"/>
        <w:rPr>
          <w:rFonts w:ascii="Arial" w:eastAsia="Times New Roman" w:hAnsi="Arial" w:cs="Arial"/>
          <w:color w:val="000000"/>
          <w:lang w:eastAsia="en-GB"/>
        </w:rPr>
      </w:pPr>
    </w:p>
    <w:p w14:paraId="211ADCB9" w14:textId="77777777" w:rsidR="00425743" w:rsidRDefault="00425743" w:rsidP="004B5433">
      <w:pPr>
        <w:spacing w:before="240" w:after="240" w:line="360" w:lineRule="auto"/>
        <w:jc w:val="both"/>
        <w:rPr>
          <w:rFonts w:ascii="Arial" w:eastAsia="Times New Roman" w:hAnsi="Arial" w:cs="Arial"/>
          <w:color w:val="000000"/>
          <w:lang w:eastAsia="en-GB"/>
        </w:rPr>
      </w:pPr>
    </w:p>
    <w:p w14:paraId="6FBFDEFA" w14:textId="77777777" w:rsidR="00425743" w:rsidRDefault="00425743" w:rsidP="004B5433">
      <w:pPr>
        <w:spacing w:before="240" w:after="240" w:line="360" w:lineRule="auto"/>
        <w:jc w:val="both"/>
        <w:rPr>
          <w:rFonts w:ascii="Arial" w:eastAsia="Times New Roman" w:hAnsi="Arial" w:cs="Arial"/>
          <w:color w:val="000000"/>
          <w:lang w:eastAsia="en-GB"/>
        </w:rPr>
      </w:pPr>
    </w:p>
    <w:p w14:paraId="7D6505DB" w14:textId="77777777" w:rsidR="00425743" w:rsidRDefault="00425743" w:rsidP="004B5433">
      <w:pPr>
        <w:spacing w:before="240" w:after="240" w:line="360" w:lineRule="auto"/>
        <w:jc w:val="both"/>
        <w:rPr>
          <w:rFonts w:ascii="Arial" w:eastAsia="Times New Roman" w:hAnsi="Arial" w:cs="Arial"/>
          <w:color w:val="000000"/>
          <w:lang w:eastAsia="en-GB"/>
        </w:rPr>
      </w:pPr>
    </w:p>
    <w:p w14:paraId="0BA606DD" w14:textId="77777777" w:rsidR="00425743" w:rsidRDefault="00425743" w:rsidP="004B5433">
      <w:pPr>
        <w:spacing w:before="240" w:after="240" w:line="360" w:lineRule="auto"/>
        <w:jc w:val="both"/>
        <w:rPr>
          <w:rFonts w:ascii="Arial" w:eastAsia="Times New Roman" w:hAnsi="Arial" w:cs="Arial"/>
          <w:color w:val="000000"/>
          <w:lang w:eastAsia="en-GB"/>
        </w:rPr>
      </w:pPr>
    </w:p>
    <w:p w14:paraId="7AA341BD" w14:textId="77777777" w:rsidR="00425743" w:rsidRDefault="00425743" w:rsidP="004B5433">
      <w:pPr>
        <w:spacing w:before="240" w:after="240" w:line="360" w:lineRule="auto"/>
        <w:jc w:val="both"/>
        <w:rPr>
          <w:rFonts w:ascii="Arial" w:eastAsia="Times New Roman" w:hAnsi="Arial" w:cs="Arial"/>
          <w:color w:val="000000"/>
          <w:lang w:eastAsia="en-GB"/>
        </w:rPr>
      </w:pPr>
    </w:p>
    <w:p w14:paraId="6CC3F4CE" w14:textId="77777777" w:rsidR="00425743" w:rsidRDefault="00425743" w:rsidP="004B5433">
      <w:pPr>
        <w:spacing w:before="240" w:after="240" w:line="360" w:lineRule="auto"/>
        <w:jc w:val="both"/>
        <w:rPr>
          <w:rFonts w:ascii="Arial" w:eastAsia="Times New Roman" w:hAnsi="Arial" w:cs="Arial"/>
          <w:color w:val="000000"/>
          <w:lang w:eastAsia="en-GB"/>
        </w:rPr>
      </w:pPr>
    </w:p>
    <w:p w14:paraId="165F731D" w14:textId="77777777" w:rsidR="00425743" w:rsidRDefault="00425743" w:rsidP="004B5433">
      <w:pPr>
        <w:spacing w:before="240" w:after="240" w:line="360" w:lineRule="auto"/>
        <w:jc w:val="both"/>
        <w:rPr>
          <w:rFonts w:ascii="Arial" w:eastAsia="Times New Roman" w:hAnsi="Arial" w:cs="Arial"/>
          <w:color w:val="000000"/>
          <w:lang w:eastAsia="en-GB"/>
        </w:rPr>
      </w:pPr>
    </w:p>
    <w:p w14:paraId="5100E7AE" w14:textId="77777777" w:rsidR="00425743" w:rsidRDefault="00425743" w:rsidP="004B5433">
      <w:pPr>
        <w:spacing w:before="240" w:after="240" w:line="360" w:lineRule="auto"/>
        <w:jc w:val="both"/>
        <w:rPr>
          <w:rFonts w:ascii="Arial" w:eastAsia="Times New Roman" w:hAnsi="Arial" w:cs="Arial"/>
          <w:color w:val="000000"/>
          <w:lang w:eastAsia="en-GB"/>
        </w:rPr>
      </w:pPr>
    </w:p>
    <w:p w14:paraId="375F08CC" w14:textId="4736CFAF" w:rsidR="00BC6DD1" w:rsidRDefault="004B5433" w:rsidP="004B5433">
      <w:pPr>
        <w:spacing w:before="240" w:after="240" w:line="360" w:lineRule="auto"/>
        <w:jc w:val="both"/>
        <w:rPr>
          <w:rFonts w:ascii="Arial" w:eastAsia="Times New Roman" w:hAnsi="Arial" w:cs="Arial"/>
          <w:color w:val="000000"/>
          <w:lang w:eastAsia="en-GB"/>
        </w:rPr>
      </w:pPr>
      <w:r>
        <w:rPr>
          <w:rFonts w:ascii="Arial" w:eastAsia="Times New Roman" w:hAnsi="Arial" w:cs="Arial"/>
          <w:color w:val="000000"/>
          <w:lang w:eastAsia="en-GB"/>
        </w:rPr>
        <w:t>The purpose of this report is to provide and identify the utmost importance of effective communication</w:t>
      </w:r>
      <w:r w:rsidR="00E4234D">
        <w:rPr>
          <w:rFonts w:ascii="Arial" w:eastAsia="Times New Roman" w:hAnsi="Arial" w:cs="Arial"/>
          <w:color w:val="000000"/>
          <w:lang w:eastAsia="en-GB"/>
        </w:rPr>
        <w:t xml:space="preserve">, </w:t>
      </w:r>
      <w:r>
        <w:rPr>
          <w:rFonts w:ascii="Arial" w:eastAsia="Times New Roman" w:hAnsi="Arial" w:cs="Arial"/>
          <w:color w:val="000000"/>
          <w:lang w:eastAsia="en-GB"/>
        </w:rPr>
        <w:t xml:space="preserve">within </w:t>
      </w:r>
      <w:r w:rsidR="00E4234D">
        <w:rPr>
          <w:rFonts w:ascii="Arial" w:eastAsia="Times New Roman" w:hAnsi="Arial" w:cs="Arial"/>
          <w:color w:val="000000"/>
          <w:lang w:eastAsia="en-GB"/>
        </w:rPr>
        <w:t>the workplace setting</w:t>
      </w:r>
      <w:r>
        <w:rPr>
          <w:rFonts w:ascii="Arial" w:eastAsia="Times New Roman" w:hAnsi="Arial" w:cs="Arial"/>
          <w:color w:val="000000"/>
          <w:lang w:eastAsia="en-GB"/>
        </w:rPr>
        <w:t xml:space="preserve">. </w:t>
      </w:r>
      <w:r w:rsidR="000E25C1">
        <w:rPr>
          <w:rFonts w:ascii="Arial" w:eastAsia="Times New Roman" w:hAnsi="Arial" w:cs="Arial"/>
          <w:color w:val="000000"/>
          <w:lang w:eastAsia="en-GB"/>
        </w:rPr>
        <w:t xml:space="preserve">It will </w:t>
      </w:r>
      <w:r w:rsidR="00E4234D">
        <w:rPr>
          <w:rFonts w:ascii="Arial" w:eastAsia="Times New Roman" w:hAnsi="Arial" w:cs="Arial"/>
          <w:color w:val="000000"/>
          <w:lang w:eastAsia="en-GB"/>
        </w:rPr>
        <w:t xml:space="preserve">also </w:t>
      </w:r>
      <w:r w:rsidR="000E25C1">
        <w:rPr>
          <w:rFonts w:ascii="Arial" w:eastAsia="Times New Roman" w:hAnsi="Arial" w:cs="Arial"/>
          <w:color w:val="000000"/>
          <w:lang w:eastAsia="en-GB"/>
        </w:rPr>
        <w:t xml:space="preserve">aim </w:t>
      </w:r>
      <w:r>
        <w:rPr>
          <w:rFonts w:ascii="Arial" w:eastAsia="Times New Roman" w:hAnsi="Arial" w:cs="Arial"/>
          <w:color w:val="000000"/>
          <w:lang w:eastAsia="en-GB"/>
        </w:rPr>
        <w:t>to establish the different types of communication and</w:t>
      </w:r>
      <w:r w:rsidR="00E4234D">
        <w:rPr>
          <w:rFonts w:ascii="Arial" w:eastAsia="Times New Roman" w:hAnsi="Arial" w:cs="Arial"/>
          <w:color w:val="000000"/>
          <w:lang w:eastAsia="en-GB"/>
        </w:rPr>
        <w:t xml:space="preserve"> </w:t>
      </w:r>
      <w:r w:rsidR="00C74EC6">
        <w:rPr>
          <w:rFonts w:ascii="Arial" w:eastAsia="Times New Roman" w:hAnsi="Arial" w:cs="Arial"/>
          <w:color w:val="000000"/>
          <w:lang w:eastAsia="en-GB"/>
        </w:rPr>
        <w:t xml:space="preserve">the importance of communication as regards management. </w:t>
      </w:r>
      <w:r>
        <w:rPr>
          <w:rFonts w:ascii="Arial" w:eastAsia="Times New Roman" w:hAnsi="Arial" w:cs="Arial"/>
          <w:color w:val="000000"/>
          <w:lang w:eastAsia="en-GB"/>
        </w:rPr>
        <w:t xml:space="preserve"> </w:t>
      </w:r>
      <w:r w:rsidR="000E25C1">
        <w:rPr>
          <w:rFonts w:ascii="Arial" w:eastAsia="Times New Roman" w:hAnsi="Arial" w:cs="Arial"/>
          <w:color w:val="000000"/>
          <w:lang w:eastAsia="en-GB"/>
        </w:rPr>
        <w:t xml:space="preserve">A </w:t>
      </w:r>
      <w:r>
        <w:rPr>
          <w:rFonts w:ascii="Arial" w:eastAsia="Times New Roman" w:hAnsi="Arial" w:cs="Arial"/>
          <w:color w:val="000000"/>
          <w:lang w:eastAsia="en-GB"/>
        </w:rPr>
        <w:t>scenario</w:t>
      </w:r>
      <w:r w:rsidR="000E25C1">
        <w:rPr>
          <w:rFonts w:ascii="Arial" w:eastAsia="Times New Roman" w:hAnsi="Arial" w:cs="Arial"/>
          <w:color w:val="000000"/>
          <w:lang w:eastAsia="en-GB"/>
        </w:rPr>
        <w:t xml:space="preserve"> which occurred in a hotel setting, will also be discussed</w:t>
      </w:r>
      <w:r>
        <w:rPr>
          <w:rFonts w:ascii="Arial" w:eastAsia="Times New Roman" w:hAnsi="Arial" w:cs="Arial"/>
          <w:color w:val="000000"/>
          <w:lang w:eastAsia="en-GB"/>
        </w:rPr>
        <w:t xml:space="preserve"> </w:t>
      </w:r>
      <w:r w:rsidR="000E25C1">
        <w:rPr>
          <w:rFonts w:ascii="Arial" w:eastAsia="Times New Roman" w:hAnsi="Arial" w:cs="Arial"/>
          <w:color w:val="000000"/>
          <w:lang w:eastAsia="en-GB"/>
        </w:rPr>
        <w:t>as well as</w:t>
      </w:r>
      <w:r w:rsidR="000E25C1" w:rsidRPr="000E25C1">
        <w:rPr>
          <w:rFonts w:ascii="Arial" w:eastAsia="Times New Roman" w:hAnsi="Arial" w:cs="Arial"/>
          <w:color w:val="000000"/>
          <w:lang w:eastAsia="en-GB"/>
        </w:rPr>
        <w:t xml:space="preserve"> </w:t>
      </w:r>
      <w:r w:rsidR="000E25C1">
        <w:rPr>
          <w:rFonts w:ascii="Arial" w:eastAsia="Times New Roman" w:hAnsi="Arial" w:cs="Arial"/>
          <w:color w:val="000000"/>
          <w:lang w:eastAsia="en-GB"/>
        </w:rPr>
        <w:t>t</w:t>
      </w:r>
      <w:r w:rsidR="000E25C1" w:rsidRPr="00BC6DD1">
        <w:rPr>
          <w:rFonts w:ascii="Arial" w:eastAsia="Times New Roman" w:hAnsi="Arial" w:cs="Arial"/>
          <w:color w:val="000000"/>
          <w:lang w:eastAsia="en-GB"/>
        </w:rPr>
        <w:t>he relevant communication theory underpinning this incident</w:t>
      </w:r>
      <w:r w:rsidR="000E25C1">
        <w:rPr>
          <w:rFonts w:ascii="Arial" w:eastAsia="Times New Roman" w:hAnsi="Arial" w:cs="Arial"/>
          <w:color w:val="000000"/>
          <w:lang w:eastAsia="en-GB"/>
        </w:rPr>
        <w:t>. Moreover,</w:t>
      </w:r>
      <w:r>
        <w:rPr>
          <w:rFonts w:ascii="Arial" w:eastAsia="Times New Roman" w:hAnsi="Arial" w:cs="Arial"/>
          <w:color w:val="000000"/>
          <w:lang w:eastAsia="en-GB"/>
        </w:rPr>
        <w:t xml:space="preserve"> </w:t>
      </w:r>
      <w:r w:rsidR="000E25C1">
        <w:rPr>
          <w:rFonts w:ascii="Arial" w:eastAsia="Times New Roman" w:hAnsi="Arial" w:cs="Arial"/>
          <w:color w:val="000000"/>
          <w:lang w:eastAsia="en-GB"/>
        </w:rPr>
        <w:t xml:space="preserve">recommendations will be given to </w:t>
      </w:r>
      <w:r w:rsidR="00E4234D">
        <w:rPr>
          <w:rFonts w:ascii="Arial" w:eastAsia="Times New Roman" w:hAnsi="Arial" w:cs="Arial"/>
          <w:color w:val="000000"/>
          <w:lang w:eastAsia="en-GB"/>
        </w:rPr>
        <w:t>remove the barriers to communication that occurred in the hotel scenario</w:t>
      </w:r>
      <w:r w:rsidR="00C74EC6">
        <w:rPr>
          <w:rFonts w:ascii="Arial" w:eastAsia="Times New Roman" w:hAnsi="Arial" w:cs="Arial"/>
          <w:color w:val="000000"/>
          <w:lang w:eastAsia="en-GB"/>
        </w:rPr>
        <w:t>.</w:t>
      </w:r>
      <w:r w:rsidR="00BC6DD1" w:rsidRPr="00BC6DD1">
        <w:rPr>
          <w:rFonts w:ascii="Arial" w:eastAsia="Times New Roman" w:hAnsi="Arial" w:cs="Arial"/>
          <w:color w:val="000000"/>
          <w:lang w:eastAsia="en-GB"/>
        </w:rPr>
        <w:t>  </w:t>
      </w:r>
      <w:r w:rsidR="002B7347">
        <w:rPr>
          <w:rFonts w:ascii="Arial" w:eastAsia="Times New Roman" w:hAnsi="Arial" w:cs="Arial"/>
          <w:color w:val="000000"/>
          <w:lang w:eastAsia="en-GB"/>
        </w:rPr>
        <w:t xml:space="preserve">  </w:t>
      </w:r>
    </w:p>
    <w:p w14:paraId="4FC303F1" w14:textId="027870A4" w:rsidR="009D1EAB" w:rsidRPr="009D1EAB" w:rsidRDefault="009D1EAB" w:rsidP="004B5433">
      <w:pPr>
        <w:spacing w:before="240" w:after="240" w:line="360" w:lineRule="auto"/>
        <w:jc w:val="both"/>
        <w:rPr>
          <w:rFonts w:ascii="Arial" w:eastAsia="Times New Roman" w:hAnsi="Arial" w:cs="Arial"/>
          <w:b/>
          <w:bCs/>
          <w:color w:val="000000"/>
          <w:lang w:eastAsia="en-GB"/>
        </w:rPr>
      </w:pPr>
      <w:r w:rsidRPr="009D1EAB">
        <w:rPr>
          <w:rFonts w:ascii="Arial" w:eastAsia="Times New Roman" w:hAnsi="Arial" w:cs="Arial"/>
          <w:b/>
          <w:bCs/>
          <w:color w:val="000000"/>
          <w:lang w:eastAsia="en-GB"/>
        </w:rPr>
        <w:t>Introduction</w:t>
      </w:r>
    </w:p>
    <w:p w14:paraId="53E13B4C" w14:textId="608AF430" w:rsidR="00BC6DD1" w:rsidRPr="00BC6DD1" w:rsidRDefault="00BC6DD1" w:rsidP="004B5433">
      <w:pPr>
        <w:spacing w:before="240" w:after="240" w:line="360" w:lineRule="auto"/>
        <w:jc w:val="both"/>
        <w:rPr>
          <w:rFonts w:ascii="Times New Roman" w:eastAsia="Times New Roman" w:hAnsi="Times New Roman" w:cs="Times New Roman"/>
          <w:sz w:val="24"/>
          <w:szCs w:val="24"/>
          <w:lang w:eastAsia="en-GB"/>
        </w:rPr>
      </w:pPr>
      <w:r w:rsidRPr="00BC6DD1">
        <w:rPr>
          <w:rFonts w:ascii="Arial" w:eastAsia="Times New Roman" w:hAnsi="Arial" w:cs="Arial"/>
          <w:color w:val="000000"/>
          <w:lang w:eastAsia="en-GB"/>
        </w:rPr>
        <w:t>The importance of effective communication can</w:t>
      </w:r>
      <w:r w:rsidR="000B59B7">
        <w:rPr>
          <w:rFonts w:ascii="Arial" w:eastAsia="Times New Roman" w:hAnsi="Arial" w:cs="Arial"/>
          <w:color w:val="000000"/>
          <w:lang w:eastAsia="en-GB"/>
        </w:rPr>
        <w:t>not</w:t>
      </w:r>
      <w:r w:rsidRPr="00BC6DD1">
        <w:rPr>
          <w:rFonts w:ascii="Arial" w:eastAsia="Times New Roman" w:hAnsi="Arial" w:cs="Arial"/>
          <w:color w:val="000000"/>
          <w:lang w:eastAsia="en-GB"/>
        </w:rPr>
        <w:t xml:space="preserve"> be overemphasized for the smooth running of any establishment.  (Maund et al 2017) </w:t>
      </w:r>
      <w:r w:rsidR="00ED0578">
        <w:rPr>
          <w:rFonts w:ascii="Arial" w:eastAsia="Times New Roman" w:hAnsi="Arial" w:cs="Arial"/>
          <w:color w:val="000000"/>
          <w:lang w:eastAsia="en-GB"/>
        </w:rPr>
        <w:t>explain</w:t>
      </w:r>
      <w:r w:rsidR="002C1BA8">
        <w:rPr>
          <w:rFonts w:ascii="Arial" w:eastAsia="Times New Roman" w:hAnsi="Arial" w:cs="Arial"/>
          <w:color w:val="000000"/>
          <w:lang w:eastAsia="en-GB"/>
        </w:rPr>
        <w:t xml:space="preserve"> </w:t>
      </w:r>
      <w:r w:rsidRPr="00BC6DD1">
        <w:rPr>
          <w:rFonts w:ascii="Arial" w:eastAsia="Times New Roman" w:hAnsi="Arial" w:cs="Arial"/>
          <w:color w:val="000000"/>
          <w:lang w:eastAsia="en-GB"/>
        </w:rPr>
        <w:t xml:space="preserve">that competent communication is essential in a working environment.  This is because, </w:t>
      </w:r>
      <w:r w:rsidR="00230E81">
        <w:rPr>
          <w:rFonts w:ascii="Arial" w:eastAsia="Times New Roman" w:hAnsi="Arial" w:cs="Arial"/>
          <w:color w:val="000000"/>
          <w:lang w:eastAsia="en-GB"/>
        </w:rPr>
        <w:t>witho</w:t>
      </w:r>
      <w:r w:rsidRPr="00BC6DD1">
        <w:rPr>
          <w:rFonts w:ascii="Arial" w:eastAsia="Times New Roman" w:hAnsi="Arial" w:cs="Arial"/>
          <w:color w:val="000000"/>
          <w:lang w:eastAsia="en-GB"/>
        </w:rPr>
        <w:t>ut communication, employees will not know what is needed  of them by their employer. </w:t>
      </w:r>
      <w:r w:rsidR="00914C9B">
        <w:rPr>
          <w:rFonts w:ascii="Arial" w:eastAsia="Times New Roman" w:hAnsi="Arial" w:cs="Arial"/>
          <w:color w:val="000000"/>
          <w:lang w:eastAsia="en-GB"/>
        </w:rPr>
        <w:t xml:space="preserve">  It is paramount for staff to understand the vision of the company.  </w:t>
      </w:r>
      <w:r w:rsidRPr="00BC6DD1">
        <w:rPr>
          <w:rFonts w:ascii="Arial" w:eastAsia="Times New Roman" w:hAnsi="Arial" w:cs="Arial"/>
          <w:color w:val="000000"/>
          <w:lang w:eastAsia="en-GB"/>
        </w:rPr>
        <w:t xml:space="preserve"> Stanley and McElellan (2011) </w:t>
      </w:r>
      <w:r w:rsidR="009A67A3">
        <w:rPr>
          <w:rFonts w:ascii="Arial" w:eastAsia="Times New Roman" w:hAnsi="Arial" w:cs="Arial"/>
          <w:color w:val="000000"/>
          <w:lang w:eastAsia="en-GB"/>
        </w:rPr>
        <w:t>stipulates</w:t>
      </w:r>
      <w:r w:rsidRPr="00BC6DD1">
        <w:rPr>
          <w:rFonts w:ascii="Arial" w:eastAsia="Times New Roman" w:hAnsi="Arial" w:cs="Arial"/>
          <w:color w:val="000000"/>
          <w:lang w:eastAsia="en-GB"/>
        </w:rPr>
        <w:t xml:space="preserve"> that communication could be simple or complex depending on the circumstances; </w:t>
      </w:r>
      <w:r w:rsidR="009A67A3">
        <w:rPr>
          <w:rFonts w:ascii="Arial" w:eastAsia="Times New Roman" w:hAnsi="Arial" w:cs="Arial"/>
          <w:color w:val="000000"/>
          <w:lang w:eastAsia="en-GB"/>
        </w:rPr>
        <w:t>additionally,</w:t>
      </w:r>
      <w:r w:rsidRPr="00BC6DD1">
        <w:rPr>
          <w:rFonts w:ascii="Arial" w:eastAsia="Times New Roman" w:hAnsi="Arial" w:cs="Arial"/>
          <w:color w:val="000000"/>
          <w:lang w:eastAsia="en-GB"/>
        </w:rPr>
        <w:t xml:space="preserve"> it is very important in a working establishment.  It is through one form of communication or the other that the aims and objectives of the establishment </w:t>
      </w:r>
      <w:r w:rsidR="001E4762">
        <w:rPr>
          <w:rFonts w:ascii="Arial" w:eastAsia="Times New Roman" w:hAnsi="Arial" w:cs="Arial"/>
          <w:color w:val="000000"/>
          <w:lang w:eastAsia="en-GB"/>
        </w:rPr>
        <w:t>are</w:t>
      </w:r>
      <w:r w:rsidRPr="00BC6DD1">
        <w:rPr>
          <w:rFonts w:ascii="Arial" w:eastAsia="Times New Roman" w:hAnsi="Arial" w:cs="Arial"/>
          <w:color w:val="000000"/>
          <w:lang w:eastAsia="en-GB"/>
        </w:rPr>
        <w:t xml:space="preserve"> explained and detailed in order for the vision of the company to be clearly stated</w:t>
      </w:r>
      <w:r w:rsidR="001E4762">
        <w:rPr>
          <w:rFonts w:ascii="Arial" w:eastAsia="Times New Roman" w:hAnsi="Arial" w:cs="Arial"/>
          <w:color w:val="000000"/>
          <w:lang w:eastAsia="en-GB"/>
        </w:rPr>
        <w:t xml:space="preserve">.  </w:t>
      </w:r>
      <w:r w:rsidRPr="00BC6DD1">
        <w:rPr>
          <w:rFonts w:ascii="Arial" w:eastAsia="Times New Roman" w:hAnsi="Arial" w:cs="Arial"/>
          <w:color w:val="000000"/>
          <w:lang w:eastAsia="en-GB"/>
        </w:rPr>
        <w:t xml:space="preserve"> </w:t>
      </w:r>
      <w:r w:rsidR="001E4762">
        <w:rPr>
          <w:rFonts w:ascii="Arial" w:eastAsia="Times New Roman" w:hAnsi="Arial" w:cs="Arial"/>
          <w:color w:val="000000"/>
          <w:lang w:eastAsia="en-GB"/>
        </w:rPr>
        <w:t>T</w:t>
      </w:r>
      <w:r w:rsidRPr="00BC6DD1">
        <w:rPr>
          <w:rFonts w:ascii="Arial" w:eastAsia="Times New Roman" w:hAnsi="Arial" w:cs="Arial"/>
          <w:color w:val="000000"/>
          <w:lang w:eastAsia="en-GB"/>
        </w:rPr>
        <w:t xml:space="preserve">his could be written or spoken. </w:t>
      </w:r>
      <w:r w:rsidR="000C27F6">
        <w:rPr>
          <w:rFonts w:ascii="Arial" w:eastAsia="Times New Roman" w:hAnsi="Arial" w:cs="Arial"/>
          <w:color w:val="000000"/>
          <w:lang w:eastAsia="en-GB"/>
        </w:rPr>
        <w:t>Furthermore</w:t>
      </w:r>
      <w:r w:rsidR="00161E6F">
        <w:rPr>
          <w:rFonts w:ascii="Arial" w:eastAsia="Times New Roman" w:hAnsi="Arial" w:cs="Arial"/>
          <w:color w:val="000000"/>
          <w:lang w:eastAsia="en-GB"/>
        </w:rPr>
        <w:t>,</w:t>
      </w:r>
      <w:r w:rsidR="000C27F6">
        <w:rPr>
          <w:rFonts w:ascii="Arial" w:eastAsia="Times New Roman" w:hAnsi="Arial" w:cs="Arial"/>
          <w:color w:val="000000"/>
          <w:lang w:eastAsia="en-GB"/>
        </w:rPr>
        <w:t xml:space="preserve"> w</w:t>
      </w:r>
      <w:r w:rsidRPr="00BC6DD1">
        <w:rPr>
          <w:rFonts w:ascii="Arial" w:eastAsia="Times New Roman" w:hAnsi="Arial" w:cs="Arial"/>
          <w:color w:val="000000"/>
          <w:lang w:eastAsia="en-GB"/>
        </w:rPr>
        <w:t>hen change</w:t>
      </w:r>
      <w:r w:rsidR="000C27F6">
        <w:rPr>
          <w:rFonts w:ascii="Arial" w:eastAsia="Times New Roman" w:hAnsi="Arial" w:cs="Arial"/>
          <w:color w:val="000000"/>
          <w:lang w:eastAsia="en-GB"/>
        </w:rPr>
        <w:t>s</w:t>
      </w:r>
      <w:r w:rsidRPr="00BC6DD1">
        <w:rPr>
          <w:rFonts w:ascii="Arial" w:eastAsia="Times New Roman" w:hAnsi="Arial" w:cs="Arial"/>
          <w:color w:val="000000"/>
          <w:lang w:eastAsia="en-GB"/>
        </w:rPr>
        <w:t xml:space="preserve"> </w:t>
      </w:r>
      <w:r w:rsidR="000C27F6">
        <w:rPr>
          <w:rFonts w:ascii="Arial" w:eastAsia="Times New Roman" w:hAnsi="Arial" w:cs="Arial"/>
          <w:color w:val="000000"/>
          <w:lang w:eastAsia="en-GB"/>
        </w:rPr>
        <w:t xml:space="preserve">are </w:t>
      </w:r>
      <w:r w:rsidRPr="00BC6DD1">
        <w:rPr>
          <w:rFonts w:ascii="Arial" w:eastAsia="Times New Roman" w:hAnsi="Arial" w:cs="Arial"/>
          <w:color w:val="000000"/>
          <w:lang w:eastAsia="en-GB"/>
        </w:rPr>
        <w:t>needed in an establishment, it is by communication that the management is able to convey this to its employees.</w:t>
      </w:r>
      <w:r w:rsidR="00A73E27">
        <w:rPr>
          <w:rFonts w:ascii="Arial" w:eastAsia="Times New Roman" w:hAnsi="Arial" w:cs="Arial"/>
          <w:color w:val="000000"/>
          <w:lang w:eastAsia="en-GB"/>
        </w:rPr>
        <w:t xml:space="preserve">  In such times</w:t>
      </w:r>
      <w:r w:rsidR="00336298">
        <w:rPr>
          <w:rFonts w:ascii="Arial" w:eastAsia="Times New Roman" w:hAnsi="Arial" w:cs="Arial"/>
          <w:color w:val="000000"/>
          <w:lang w:eastAsia="en-GB"/>
        </w:rPr>
        <w:t>,</w:t>
      </w:r>
      <w:r w:rsidR="00A73E27">
        <w:rPr>
          <w:rFonts w:ascii="Arial" w:eastAsia="Times New Roman" w:hAnsi="Arial" w:cs="Arial"/>
          <w:color w:val="000000"/>
          <w:lang w:eastAsia="en-GB"/>
        </w:rPr>
        <w:t xml:space="preserve"> it is vital for management to state clear</w:t>
      </w:r>
      <w:r w:rsidR="00721E81">
        <w:rPr>
          <w:rFonts w:ascii="Arial" w:eastAsia="Times New Roman" w:hAnsi="Arial" w:cs="Arial"/>
          <w:color w:val="000000"/>
          <w:lang w:eastAsia="en-GB"/>
        </w:rPr>
        <w:t>ly</w:t>
      </w:r>
      <w:r w:rsidR="00A73E27">
        <w:rPr>
          <w:rFonts w:ascii="Arial" w:eastAsia="Times New Roman" w:hAnsi="Arial" w:cs="Arial"/>
          <w:color w:val="000000"/>
          <w:lang w:eastAsia="en-GB"/>
        </w:rPr>
        <w:t xml:space="preserve"> what is needed for the change and how and what time frame the change will take place.  It is always a trying time for the employees to adopt such changes hence a lot of negotiations and talks will be needed to </w:t>
      </w:r>
      <w:r w:rsidR="00A20BDC">
        <w:rPr>
          <w:rFonts w:ascii="Arial" w:eastAsia="Times New Roman" w:hAnsi="Arial" w:cs="Arial"/>
          <w:color w:val="000000"/>
          <w:lang w:eastAsia="en-GB"/>
        </w:rPr>
        <w:t>carry out such changes efficiently.</w:t>
      </w:r>
      <w:r w:rsidRPr="00BC6DD1">
        <w:rPr>
          <w:rFonts w:ascii="Arial" w:eastAsia="Times New Roman" w:hAnsi="Arial" w:cs="Arial"/>
          <w:color w:val="000000"/>
          <w:lang w:eastAsia="en-GB"/>
        </w:rPr>
        <w:t> </w:t>
      </w:r>
      <w:r w:rsidR="000C27F6">
        <w:rPr>
          <w:rFonts w:ascii="Arial" w:eastAsia="Times New Roman" w:hAnsi="Arial" w:cs="Arial"/>
          <w:color w:val="000000"/>
          <w:lang w:eastAsia="en-GB"/>
        </w:rPr>
        <w:t xml:space="preserve">  </w:t>
      </w:r>
      <w:r w:rsidRPr="00BC6DD1">
        <w:rPr>
          <w:rFonts w:ascii="Arial" w:eastAsia="Times New Roman" w:hAnsi="Arial" w:cs="Arial"/>
          <w:color w:val="000000"/>
          <w:lang w:eastAsia="en-GB"/>
        </w:rPr>
        <w:t xml:space="preserve"> The management of any establishment will always need to evaluate the progress the company has made and how improvements can be made.   This would be done by written communication, for example yearly reports and  the financial information</w:t>
      </w:r>
      <w:r w:rsidR="00A20BDC">
        <w:rPr>
          <w:rFonts w:ascii="Arial" w:eastAsia="Times New Roman" w:hAnsi="Arial" w:cs="Arial"/>
          <w:color w:val="000000"/>
          <w:lang w:eastAsia="en-GB"/>
        </w:rPr>
        <w:t xml:space="preserve"> this gives the employees and management the exact place where the company is and where it needs to be</w:t>
      </w:r>
      <w:r w:rsidRPr="00BC6DD1">
        <w:rPr>
          <w:rFonts w:ascii="Arial" w:eastAsia="Times New Roman" w:hAnsi="Arial" w:cs="Arial"/>
          <w:color w:val="000000"/>
          <w:lang w:eastAsia="en-GB"/>
        </w:rPr>
        <w:t>.</w:t>
      </w:r>
    </w:p>
    <w:p w14:paraId="02ACAD80" w14:textId="77777777" w:rsidR="00BC6DD1" w:rsidRPr="00BC6DD1" w:rsidRDefault="00BC6DD1" w:rsidP="004B5433">
      <w:pPr>
        <w:spacing w:before="240" w:after="0" w:line="360" w:lineRule="auto"/>
        <w:rPr>
          <w:rFonts w:ascii="Times New Roman" w:eastAsia="Times New Roman" w:hAnsi="Times New Roman" w:cs="Times New Roman"/>
          <w:sz w:val="24"/>
          <w:szCs w:val="24"/>
          <w:lang w:eastAsia="en-GB"/>
        </w:rPr>
      </w:pPr>
      <w:r w:rsidRPr="00BC6DD1">
        <w:rPr>
          <w:rFonts w:ascii="Times New Roman" w:eastAsia="Times New Roman" w:hAnsi="Times New Roman" w:cs="Times New Roman"/>
          <w:color w:val="000000"/>
          <w:sz w:val="24"/>
          <w:szCs w:val="24"/>
          <w:lang w:eastAsia="en-GB"/>
        </w:rPr>
        <w:t> </w:t>
      </w:r>
    </w:p>
    <w:p w14:paraId="7BBFC0FE" w14:textId="77777777" w:rsidR="007C34CD" w:rsidRDefault="007C34CD" w:rsidP="004B5433">
      <w:pPr>
        <w:spacing w:before="240" w:after="240" w:line="360" w:lineRule="auto"/>
        <w:jc w:val="both"/>
        <w:rPr>
          <w:rFonts w:ascii="Arial" w:eastAsia="Times New Roman" w:hAnsi="Arial" w:cs="Arial"/>
          <w:b/>
          <w:bCs/>
          <w:color w:val="000000"/>
          <w:lang w:eastAsia="en-GB"/>
        </w:rPr>
      </w:pPr>
    </w:p>
    <w:p w14:paraId="096E201C" w14:textId="77777777" w:rsidR="007C34CD" w:rsidRDefault="007C34CD" w:rsidP="004B5433">
      <w:pPr>
        <w:spacing w:before="240" w:after="240" w:line="360" w:lineRule="auto"/>
        <w:jc w:val="both"/>
        <w:rPr>
          <w:rFonts w:ascii="Arial" w:eastAsia="Times New Roman" w:hAnsi="Arial" w:cs="Arial"/>
          <w:b/>
          <w:bCs/>
          <w:color w:val="000000"/>
          <w:lang w:eastAsia="en-GB"/>
        </w:rPr>
      </w:pPr>
    </w:p>
    <w:p w14:paraId="71E70E9F" w14:textId="77777777" w:rsidR="002C1BA8" w:rsidRDefault="002C1BA8" w:rsidP="004B5433">
      <w:pPr>
        <w:spacing w:before="240" w:after="240" w:line="360" w:lineRule="auto"/>
        <w:jc w:val="both"/>
        <w:rPr>
          <w:rFonts w:ascii="Arial" w:eastAsia="Times New Roman" w:hAnsi="Arial" w:cs="Arial"/>
          <w:b/>
          <w:bCs/>
          <w:color w:val="000000"/>
          <w:lang w:eastAsia="en-GB"/>
        </w:rPr>
      </w:pPr>
    </w:p>
    <w:p w14:paraId="6D66BCD8" w14:textId="585E21D1" w:rsidR="001C4446" w:rsidRPr="001C4446" w:rsidRDefault="001C4446" w:rsidP="004B5433">
      <w:pPr>
        <w:spacing w:before="240" w:after="240" w:line="360" w:lineRule="auto"/>
        <w:jc w:val="both"/>
        <w:rPr>
          <w:rFonts w:ascii="Arial" w:eastAsia="Times New Roman" w:hAnsi="Arial" w:cs="Arial"/>
          <w:b/>
          <w:bCs/>
          <w:color w:val="000000"/>
          <w:lang w:eastAsia="en-GB"/>
        </w:rPr>
      </w:pPr>
      <w:r w:rsidRPr="001C4446">
        <w:rPr>
          <w:rFonts w:ascii="Arial" w:eastAsia="Times New Roman" w:hAnsi="Arial" w:cs="Arial"/>
          <w:b/>
          <w:bCs/>
          <w:color w:val="000000"/>
          <w:lang w:eastAsia="en-GB"/>
        </w:rPr>
        <w:lastRenderedPageBreak/>
        <w:t>What is Communication</w:t>
      </w:r>
      <w:r w:rsidR="007C34CD">
        <w:rPr>
          <w:rFonts w:ascii="Arial" w:eastAsia="Times New Roman" w:hAnsi="Arial" w:cs="Arial"/>
          <w:b/>
          <w:bCs/>
          <w:color w:val="000000"/>
          <w:lang w:eastAsia="en-GB"/>
        </w:rPr>
        <w:t>?</w:t>
      </w:r>
    </w:p>
    <w:p w14:paraId="138019CC" w14:textId="467D2E5E" w:rsidR="001C4446" w:rsidRDefault="00BC6DD1" w:rsidP="004B5433">
      <w:pPr>
        <w:spacing w:before="240" w:after="240" w:line="360" w:lineRule="auto"/>
        <w:jc w:val="both"/>
        <w:rPr>
          <w:rFonts w:ascii="Arial" w:eastAsia="Times New Roman" w:hAnsi="Arial" w:cs="Arial"/>
          <w:color w:val="000000"/>
          <w:lang w:eastAsia="en-GB"/>
        </w:rPr>
      </w:pPr>
      <w:r w:rsidRPr="00BC6DD1">
        <w:rPr>
          <w:rFonts w:ascii="Arial" w:eastAsia="Times New Roman" w:hAnsi="Arial" w:cs="Arial"/>
          <w:color w:val="000000"/>
          <w:lang w:eastAsia="en-GB"/>
        </w:rPr>
        <w:t xml:space="preserve">Communication is conveying a message from one individual to another.  For there to be communication there has to be a sender and a recipient. </w:t>
      </w:r>
      <w:r w:rsidR="002C1BA8">
        <w:rPr>
          <w:rFonts w:ascii="Arial" w:eastAsia="Times New Roman" w:hAnsi="Arial" w:cs="Arial"/>
          <w:color w:val="000000"/>
          <w:lang w:eastAsia="en-GB"/>
        </w:rPr>
        <w:t>(</w:t>
      </w:r>
      <w:r w:rsidR="00CD0621">
        <w:rPr>
          <w:rFonts w:ascii="Arial" w:eastAsia="Times New Roman" w:hAnsi="Arial" w:cs="Arial"/>
          <w:color w:val="000000"/>
          <w:lang w:eastAsia="en-GB"/>
        </w:rPr>
        <w:t>c</w:t>
      </w:r>
      <w:r w:rsidR="00932007">
        <w:rPr>
          <w:rFonts w:ascii="Arial" w:eastAsia="Times New Roman" w:hAnsi="Arial" w:cs="Arial"/>
          <w:color w:val="000000"/>
          <w:lang w:eastAsia="en-GB"/>
        </w:rPr>
        <w:t xml:space="preserve">ommunicationtheory.org </w:t>
      </w:r>
      <w:r w:rsidR="00CD0621">
        <w:rPr>
          <w:rFonts w:ascii="Arial" w:eastAsia="Times New Roman" w:hAnsi="Arial" w:cs="Arial"/>
          <w:color w:val="000000"/>
          <w:lang w:eastAsia="en-GB"/>
        </w:rPr>
        <w:t xml:space="preserve">) </w:t>
      </w:r>
      <w:r w:rsidR="00932007">
        <w:rPr>
          <w:rFonts w:ascii="Arial" w:eastAsia="Times New Roman" w:hAnsi="Arial" w:cs="Arial"/>
          <w:color w:val="000000"/>
          <w:lang w:eastAsia="en-GB"/>
        </w:rPr>
        <w:t>explains that communication happens between at least two people and it is consider</w:t>
      </w:r>
      <w:r w:rsidR="00AB138D">
        <w:rPr>
          <w:rFonts w:ascii="Arial" w:eastAsia="Times New Roman" w:hAnsi="Arial" w:cs="Arial"/>
          <w:color w:val="000000"/>
          <w:lang w:eastAsia="en-GB"/>
        </w:rPr>
        <w:t>ed</w:t>
      </w:r>
      <w:r w:rsidR="00932007">
        <w:rPr>
          <w:rFonts w:ascii="Arial" w:eastAsia="Times New Roman" w:hAnsi="Arial" w:cs="Arial"/>
          <w:color w:val="000000"/>
          <w:lang w:eastAsia="en-GB"/>
        </w:rPr>
        <w:t xml:space="preserve"> effective when the desired response happens.</w:t>
      </w:r>
      <w:r w:rsidRPr="00BC6DD1">
        <w:rPr>
          <w:rFonts w:ascii="Arial" w:eastAsia="Times New Roman" w:hAnsi="Arial" w:cs="Arial"/>
          <w:color w:val="000000"/>
          <w:lang w:eastAsia="en-GB"/>
        </w:rPr>
        <w:t xml:space="preserve">   There are various forms of communication such as non-verbal, written and oral communication.  Individuals communicate unknowingly, by the facial expression, gestures or posture.  Coleman (2006) stresses that non </w:t>
      </w:r>
      <w:r w:rsidR="00C56EE5">
        <w:rPr>
          <w:rFonts w:ascii="Arial" w:eastAsia="Times New Roman" w:hAnsi="Arial" w:cs="Arial"/>
          <w:color w:val="000000"/>
          <w:lang w:eastAsia="en-GB"/>
        </w:rPr>
        <w:t xml:space="preserve">- </w:t>
      </w:r>
      <w:r w:rsidRPr="00BC6DD1">
        <w:rPr>
          <w:rFonts w:ascii="Arial" w:eastAsia="Times New Roman" w:hAnsi="Arial" w:cs="Arial"/>
          <w:color w:val="000000"/>
          <w:lang w:eastAsia="en-GB"/>
        </w:rPr>
        <w:t xml:space="preserve">verbal communication is often adopted to assist the receiver understand the intended message of the sender.    </w:t>
      </w:r>
    </w:p>
    <w:p w14:paraId="3588C7A4" w14:textId="2ED098BB" w:rsidR="00BC6DD1" w:rsidRPr="00BC6DD1" w:rsidRDefault="00BC6DD1" w:rsidP="004B5433">
      <w:pPr>
        <w:spacing w:before="240" w:after="240" w:line="360" w:lineRule="auto"/>
        <w:jc w:val="both"/>
        <w:rPr>
          <w:rFonts w:ascii="Times New Roman" w:eastAsia="Times New Roman" w:hAnsi="Times New Roman" w:cs="Times New Roman"/>
          <w:sz w:val="24"/>
          <w:szCs w:val="24"/>
          <w:lang w:eastAsia="en-GB"/>
        </w:rPr>
      </w:pPr>
      <w:r w:rsidRPr="00BC6DD1">
        <w:rPr>
          <w:rFonts w:ascii="Arial" w:eastAsia="Times New Roman" w:hAnsi="Arial" w:cs="Arial"/>
          <w:color w:val="000000"/>
          <w:lang w:eastAsia="en-GB"/>
        </w:rPr>
        <w:t xml:space="preserve">When people remain silent this is also a form of communication, this could mean the person is upset or is not in agreement with what has been communicated to them.  Lucanus (2017) explains that communication occurs between two or multiple people. In order for communication to be useful, it is necessary for it to be clear and understandable, otherwise it does not have any effect on the receiver and it may become confusing for example the case of Maria  and </w:t>
      </w:r>
      <w:r w:rsidRPr="00BC6DD1">
        <w:rPr>
          <w:rFonts w:ascii="Arial" w:eastAsia="Times New Roman" w:hAnsi="Arial" w:cs="Arial"/>
          <w:i/>
          <w:iCs/>
          <w:color w:val="000000"/>
          <w:lang w:eastAsia="en-GB"/>
        </w:rPr>
        <w:t> </w:t>
      </w:r>
      <w:r w:rsidRPr="00BC6DD1">
        <w:rPr>
          <w:rFonts w:ascii="Arial" w:eastAsia="Times New Roman" w:hAnsi="Arial" w:cs="Arial"/>
          <w:color w:val="000000"/>
          <w:lang w:eastAsia="en-GB"/>
        </w:rPr>
        <w:t>Pedro (2020) [in class exercise] Pedro was not able to feedback to Maria what he understood he was asked to do, instead of buying a chicken which he was asked to get, he thought Maria said she would see him in the kitchen.</w:t>
      </w:r>
    </w:p>
    <w:p w14:paraId="5B5FA4A3" w14:textId="77777777" w:rsidR="00BC6DD1" w:rsidRPr="00BC6DD1" w:rsidRDefault="00BC6DD1" w:rsidP="004B5433">
      <w:pPr>
        <w:spacing w:before="240" w:after="0" w:line="360" w:lineRule="auto"/>
        <w:rPr>
          <w:rFonts w:ascii="Times New Roman" w:eastAsia="Times New Roman" w:hAnsi="Times New Roman" w:cs="Times New Roman"/>
          <w:sz w:val="24"/>
          <w:szCs w:val="24"/>
          <w:lang w:eastAsia="en-GB"/>
        </w:rPr>
      </w:pPr>
      <w:r w:rsidRPr="00BC6DD1">
        <w:rPr>
          <w:rFonts w:ascii="Times New Roman" w:eastAsia="Times New Roman" w:hAnsi="Times New Roman" w:cs="Times New Roman"/>
          <w:color w:val="000000"/>
          <w:sz w:val="24"/>
          <w:szCs w:val="24"/>
          <w:lang w:eastAsia="en-GB"/>
        </w:rPr>
        <w:t> </w:t>
      </w:r>
    </w:p>
    <w:p w14:paraId="7F3BEBAF" w14:textId="7C8F8626" w:rsidR="00BC6DD1" w:rsidRPr="00BC6DD1" w:rsidRDefault="00BC6DD1" w:rsidP="004B5433">
      <w:pPr>
        <w:spacing w:before="240" w:after="240" w:line="360" w:lineRule="auto"/>
        <w:jc w:val="both"/>
        <w:rPr>
          <w:rFonts w:ascii="Times New Roman" w:eastAsia="Times New Roman" w:hAnsi="Times New Roman" w:cs="Times New Roman"/>
          <w:sz w:val="24"/>
          <w:szCs w:val="24"/>
          <w:lang w:eastAsia="en-GB"/>
        </w:rPr>
      </w:pPr>
      <w:r w:rsidRPr="00BC6DD1">
        <w:rPr>
          <w:rFonts w:ascii="Arial" w:eastAsia="Times New Roman" w:hAnsi="Arial" w:cs="Arial"/>
          <w:color w:val="000000"/>
          <w:lang w:eastAsia="en-GB"/>
        </w:rPr>
        <w:t xml:space="preserve">The pitch and attitude of </w:t>
      </w:r>
      <w:r w:rsidR="004E3C4D">
        <w:rPr>
          <w:rFonts w:ascii="Arial" w:eastAsia="Times New Roman" w:hAnsi="Arial" w:cs="Arial"/>
          <w:color w:val="000000"/>
          <w:lang w:eastAsia="en-GB"/>
        </w:rPr>
        <w:t>the</w:t>
      </w:r>
      <w:r w:rsidRPr="00BC6DD1">
        <w:rPr>
          <w:rFonts w:ascii="Arial" w:eastAsia="Times New Roman" w:hAnsi="Arial" w:cs="Arial"/>
          <w:color w:val="000000"/>
          <w:lang w:eastAsia="en-GB"/>
        </w:rPr>
        <w:t xml:space="preserve"> individual's voice when communicating affects how </w:t>
      </w:r>
      <w:r w:rsidR="000B59B7">
        <w:rPr>
          <w:rFonts w:ascii="Arial" w:eastAsia="Times New Roman" w:hAnsi="Arial" w:cs="Arial"/>
          <w:color w:val="000000"/>
          <w:lang w:eastAsia="en-GB"/>
        </w:rPr>
        <w:t xml:space="preserve">the </w:t>
      </w:r>
      <w:r w:rsidR="004E3C4D">
        <w:rPr>
          <w:rFonts w:ascii="Arial" w:eastAsia="Times New Roman" w:hAnsi="Arial" w:cs="Arial"/>
          <w:color w:val="000000"/>
          <w:lang w:eastAsia="en-GB"/>
        </w:rPr>
        <w:t>recipient</w:t>
      </w:r>
      <w:r w:rsidR="000B59B7">
        <w:rPr>
          <w:rFonts w:ascii="Arial" w:eastAsia="Times New Roman" w:hAnsi="Arial" w:cs="Arial"/>
          <w:color w:val="000000"/>
          <w:lang w:eastAsia="en-GB"/>
        </w:rPr>
        <w:t xml:space="preserve"> </w:t>
      </w:r>
      <w:r w:rsidR="004E3C4D">
        <w:rPr>
          <w:rFonts w:ascii="Arial" w:eastAsia="Times New Roman" w:hAnsi="Arial" w:cs="Arial"/>
          <w:color w:val="000000"/>
          <w:lang w:eastAsia="en-GB"/>
        </w:rPr>
        <w:t xml:space="preserve">perceives what is being communicated to them </w:t>
      </w:r>
      <w:r w:rsidRPr="00BC6DD1">
        <w:rPr>
          <w:rFonts w:ascii="Arial" w:eastAsia="Times New Roman" w:hAnsi="Arial" w:cs="Arial"/>
          <w:color w:val="000000"/>
          <w:lang w:eastAsia="en-GB"/>
        </w:rPr>
        <w:t>(Morgan, 2017) argues that the pitch of one's voice can indicate a variety of  emotions such as, scepticism, sarcasm and humour.  However people may not realise that these are being portrayed when they communicate as sometimes it is done unintentionally or unconsciously.  Hence face to face communication</w:t>
      </w:r>
      <w:r w:rsidR="00362405">
        <w:rPr>
          <w:rFonts w:ascii="Arial" w:eastAsia="Times New Roman" w:hAnsi="Arial" w:cs="Arial"/>
          <w:color w:val="000000"/>
          <w:lang w:eastAsia="en-GB"/>
        </w:rPr>
        <w:t>,</w:t>
      </w:r>
      <w:r w:rsidRPr="00BC6DD1">
        <w:rPr>
          <w:rFonts w:ascii="Arial" w:eastAsia="Times New Roman" w:hAnsi="Arial" w:cs="Arial"/>
          <w:color w:val="000000"/>
          <w:lang w:eastAsia="en-GB"/>
        </w:rPr>
        <w:t xml:space="preserve"> is one of the most effective form of communication as the sender and receiver are able to see each other and not only the words that are spoken is the only form in which communication but the body language, tone of voice can also be clearly heard and determined for example if it is a harsh tone or a low tone. A British survey conducted by the Journal IRS employment Review in 2005 as cited in Arindit (2011) discovered that many employers found face to face communication useful when dealing with their employees in some situations. A good example is when employees are having their </w:t>
      </w:r>
      <w:r w:rsidR="004E3C4D">
        <w:rPr>
          <w:rFonts w:ascii="Arial" w:eastAsia="Times New Roman" w:hAnsi="Arial" w:cs="Arial"/>
          <w:color w:val="000000"/>
          <w:lang w:eastAsia="en-GB"/>
        </w:rPr>
        <w:t>ap</w:t>
      </w:r>
      <w:r w:rsidR="004E3C4D" w:rsidRPr="00BC6DD1">
        <w:rPr>
          <w:rFonts w:ascii="Arial" w:eastAsia="Times New Roman" w:hAnsi="Arial" w:cs="Arial"/>
          <w:color w:val="000000"/>
          <w:lang w:eastAsia="en-GB"/>
        </w:rPr>
        <w:t>praisals</w:t>
      </w:r>
      <w:r w:rsidRPr="00BC6DD1">
        <w:rPr>
          <w:rFonts w:ascii="Arial" w:eastAsia="Times New Roman" w:hAnsi="Arial" w:cs="Arial"/>
          <w:color w:val="000000"/>
          <w:lang w:eastAsia="en-GB"/>
        </w:rPr>
        <w:t>, it is often undertaken as face to face as this allows for there to be openness and both the team leader or manager would be able to agree on areas which the employee would need to improve or training needed for them to carry out their job efficiently.    </w:t>
      </w:r>
    </w:p>
    <w:p w14:paraId="7085EA6E" w14:textId="42A73ACF" w:rsidR="009D1EAB" w:rsidRPr="009D1EAB" w:rsidRDefault="009D1EAB" w:rsidP="004B5433">
      <w:pPr>
        <w:spacing w:before="240" w:after="240" w:line="360" w:lineRule="auto"/>
        <w:jc w:val="both"/>
        <w:rPr>
          <w:rFonts w:ascii="Arial" w:eastAsia="Times New Roman" w:hAnsi="Arial" w:cs="Arial"/>
          <w:b/>
          <w:bCs/>
          <w:color w:val="000000"/>
          <w:lang w:eastAsia="en-GB"/>
        </w:rPr>
      </w:pPr>
      <w:r w:rsidRPr="009D1EAB">
        <w:rPr>
          <w:rFonts w:ascii="Arial" w:eastAsia="Times New Roman" w:hAnsi="Arial" w:cs="Arial"/>
          <w:b/>
          <w:bCs/>
          <w:color w:val="000000"/>
          <w:lang w:eastAsia="en-GB"/>
        </w:rPr>
        <w:lastRenderedPageBreak/>
        <w:t>Communication scenario</w:t>
      </w:r>
    </w:p>
    <w:p w14:paraId="000EF121" w14:textId="7454F94C" w:rsidR="000F1326" w:rsidRDefault="00BC6DD1" w:rsidP="004B5433">
      <w:pPr>
        <w:spacing w:before="240" w:after="240" w:line="360" w:lineRule="auto"/>
        <w:jc w:val="both"/>
        <w:rPr>
          <w:rFonts w:ascii="Arial" w:eastAsia="Times New Roman" w:hAnsi="Arial" w:cs="Arial"/>
          <w:color w:val="000000"/>
          <w:lang w:eastAsia="en-GB"/>
        </w:rPr>
      </w:pPr>
      <w:r w:rsidRPr="00BC6DD1">
        <w:rPr>
          <w:rFonts w:ascii="Arial" w:eastAsia="Times New Roman" w:hAnsi="Arial" w:cs="Arial"/>
          <w:color w:val="000000"/>
          <w:lang w:eastAsia="en-GB"/>
        </w:rPr>
        <w:t xml:space="preserve"> </w:t>
      </w:r>
      <w:r w:rsidR="00DF55B5">
        <w:rPr>
          <w:rFonts w:ascii="Arial" w:eastAsia="Times New Roman" w:hAnsi="Arial" w:cs="Arial"/>
          <w:color w:val="000000"/>
          <w:lang w:eastAsia="en-GB"/>
        </w:rPr>
        <w:t xml:space="preserve">A client </w:t>
      </w:r>
      <w:r w:rsidR="00A47258">
        <w:rPr>
          <w:rFonts w:ascii="Arial" w:eastAsia="Times New Roman" w:hAnsi="Arial" w:cs="Arial"/>
          <w:color w:val="000000"/>
          <w:lang w:eastAsia="en-GB"/>
        </w:rPr>
        <w:t>telephoned</w:t>
      </w:r>
      <w:r w:rsidR="00DF55B5">
        <w:rPr>
          <w:rFonts w:ascii="Arial" w:eastAsia="Times New Roman" w:hAnsi="Arial" w:cs="Arial"/>
          <w:color w:val="000000"/>
          <w:lang w:eastAsia="en-GB"/>
        </w:rPr>
        <w:t xml:space="preserve"> a prestigious hotel in central London </w:t>
      </w:r>
      <w:r w:rsidR="000F1326">
        <w:rPr>
          <w:rFonts w:ascii="Arial" w:eastAsia="Times New Roman" w:hAnsi="Arial" w:cs="Arial"/>
          <w:color w:val="000000"/>
          <w:lang w:eastAsia="en-GB"/>
        </w:rPr>
        <w:t>t</w:t>
      </w:r>
      <w:r w:rsidR="00DF55B5">
        <w:rPr>
          <w:rFonts w:ascii="Arial" w:eastAsia="Times New Roman" w:hAnsi="Arial" w:cs="Arial"/>
          <w:color w:val="000000"/>
          <w:lang w:eastAsia="en-GB"/>
        </w:rPr>
        <w:t>o make a reservation for a double bedroom.  The receptionist took the booking which she confirmed to the client.  However, upon arrival he produced confirmation of the booking which had been sent to his email from the hotel but after much search, it was discovered that his booking was for the following month. This was due to a computer error in communication as the receptionist w</w:t>
      </w:r>
      <w:r w:rsidR="000F1326">
        <w:rPr>
          <w:rFonts w:ascii="Arial" w:eastAsia="Times New Roman" w:hAnsi="Arial" w:cs="Arial"/>
          <w:color w:val="000000"/>
          <w:lang w:eastAsia="en-GB"/>
        </w:rPr>
        <w:t>as</w:t>
      </w:r>
      <w:r w:rsidR="00DF55B5">
        <w:rPr>
          <w:rFonts w:ascii="Arial" w:eastAsia="Times New Roman" w:hAnsi="Arial" w:cs="Arial"/>
          <w:color w:val="000000"/>
          <w:lang w:eastAsia="en-GB"/>
        </w:rPr>
        <w:t xml:space="preserve"> not alerted of their booking system upgrade and updates.  This not only caused confusion for that particular client alone but for all other telephone bookings. After much controversy about the booking confirmation, the hotel manager had no choice but to upgrade him to one of their master suites at the detriment of the hotel as the master suites are twice as much as the double suites. </w:t>
      </w:r>
    </w:p>
    <w:p w14:paraId="6D5E955C" w14:textId="5A4E0B38" w:rsidR="008628C3" w:rsidRDefault="00DF55B5" w:rsidP="004B5433">
      <w:pPr>
        <w:spacing w:before="240" w:after="240"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The upgrade assuaged the client who was on the verge of cancelling the booking in favour of another nearby hotel. Because the hotel cannot afford such aspersions on themselves, they resorted to an upgrade. After the upgrade of the hotel computer system, the front desk receptionist should have been </w:t>
      </w:r>
      <w:r w:rsidR="00A47258">
        <w:rPr>
          <w:rFonts w:ascii="Arial" w:eastAsia="Times New Roman" w:hAnsi="Arial" w:cs="Arial"/>
          <w:color w:val="000000"/>
          <w:lang w:eastAsia="en-GB"/>
        </w:rPr>
        <w:t xml:space="preserve">informed of </w:t>
      </w:r>
      <w:r>
        <w:rPr>
          <w:rFonts w:ascii="Arial" w:eastAsia="Times New Roman" w:hAnsi="Arial" w:cs="Arial"/>
          <w:color w:val="000000"/>
          <w:lang w:eastAsia="en-GB"/>
        </w:rPr>
        <w:t>the new upgrade and given adequate training.  This prompted quarterly inhouse training for all receptionist</w:t>
      </w:r>
      <w:r w:rsidR="00A47258">
        <w:rPr>
          <w:rFonts w:ascii="Arial" w:eastAsia="Times New Roman" w:hAnsi="Arial" w:cs="Arial"/>
          <w:color w:val="000000"/>
          <w:lang w:eastAsia="en-GB"/>
        </w:rPr>
        <w:t>s,</w:t>
      </w:r>
      <w:r>
        <w:rPr>
          <w:rFonts w:ascii="Arial" w:eastAsia="Times New Roman" w:hAnsi="Arial" w:cs="Arial"/>
          <w:color w:val="000000"/>
          <w:lang w:eastAsia="en-GB"/>
        </w:rPr>
        <w:t xml:space="preserve"> as it is the same time that their systems are upgraded.   </w:t>
      </w:r>
      <w:r w:rsidR="00BC6DD1" w:rsidRPr="00BC6DD1">
        <w:rPr>
          <w:rFonts w:ascii="Arial" w:eastAsia="Times New Roman" w:hAnsi="Arial" w:cs="Arial"/>
          <w:color w:val="000000"/>
          <w:lang w:eastAsia="en-GB"/>
        </w:rPr>
        <w:t>(Gibson 2015) explains excellent communication skills by a hotel manager makes a great difference to the</w:t>
      </w:r>
      <w:r w:rsidR="004E3C4D">
        <w:rPr>
          <w:rFonts w:ascii="Arial" w:eastAsia="Times New Roman" w:hAnsi="Arial" w:cs="Arial"/>
          <w:color w:val="000000"/>
          <w:lang w:eastAsia="en-GB"/>
        </w:rPr>
        <w:t xml:space="preserve"> good</w:t>
      </w:r>
      <w:r w:rsidR="00BC6DD1" w:rsidRPr="00BC6DD1">
        <w:rPr>
          <w:rFonts w:ascii="Arial" w:eastAsia="Times New Roman" w:hAnsi="Arial" w:cs="Arial"/>
          <w:color w:val="000000"/>
          <w:lang w:eastAsia="en-GB"/>
        </w:rPr>
        <w:t xml:space="preserve"> experience a guest </w:t>
      </w:r>
      <w:r w:rsidR="004E3C4D">
        <w:rPr>
          <w:rFonts w:ascii="Arial" w:eastAsia="Times New Roman" w:hAnsi="Arial" w:cs="Arial"/>
          <w:color w:val="000000"/>
          <w:lang w:eastAsia="en-GB"/>
        </w:rPr>
        <w:t>may</w:t>
      </w:r>
      <w:r w:rsidR="00BC6DD1" w:rsidRPr="00BC6DD1">
        <w:rPr>
          <w:rFonts w:ascii="Arial" w:eastAsia="Times New Roman" w:hAnsi="Arial" w:cs="Arial"/>
          <w:color w:val="000000"/>
          <w:lang w:eastAsia="en-GB"/>
        </w:rPr>
        <w:t xml:space="preserve"> have or not.  The fact that the </w:t>
      </w:r>
      <w:r w:rsidR="000F1326">
        <w:rPr>
          <w:rFonts w:ascii="Arial" w:eastAsia="Times New Roman" w:hAnsi="Arial" w:cs="Arial"/>
          <w:color w:val="000000"/>
          <w:lang w:eastAsia="en-GB"/>
        </w:rPr>
        <w:t>hotel</w:t>
      </w:r>
      <w:r w:rsidR="00BC6DD1" w:rsidRPr="00BC6DD1">
        <w:rPr>
          <w:rFonts w:ascii="Arial" w:eastAsia="Times New Roman" w:hAnsi="Arial" w:cs="Arial"/>
          <w:color w:val="000000"/>
          <w:lang w:eastAsia="en-GB"/>
        </w:rPr>
        <w:t xml:space="preserve"> man</w:t>
      </w:r>
      <w:r w:rsidR="00A47258">
        <w:rPr>
          <w:rFonts w:ascii="Arial" w:eastAsia="Times New Roman" w:hAnsi="Arial" w:cs="Arial"/>
          <w:color w:val="000000"/>
          <w:lang w:eastAsia="en-GB"/>
        </w:rPr>
        <w:t>a</w:t>
      </w:r>
      <w:r w:rsidR="00BC6DD1" w:rsidRPr="00BC6DD1">
        <w:rPr>
          <w:rFonts w:ascii="Arial" w:eastAsia="Times New Roman" w:hAnsi="Arial" w:cs="Arial"/>
          <w:color w:val="000000"/>
          <w:lang w:eastAsia="en-GB"/>
        </w:rPr>
        <w:t>ger readily gave the customer an upgrade diffused the situation and made the guest feel wanted and seen as a valued customer.  If this had not taken place the guest could have decided to go to another hotel and he would not give a good recommendation if asked in the near future his views as regards this hotel. </w:t>
      </w:r>
    </w:p>
    <w:p w14:paraId="38CD9D0C" w14:textId="04A29C9B" w:rsidR="00BC6DD1" w:rsidRPr="00DF55B5" w:rsidRDefault="00DB132D" w:rsidP="004B5433">
      <w:pPr>
        <w:spacing w:before="240" w:after="240" w:line="360" w:lineRule="auto"/>
        <w:jc w:val="both"/>
        <w:rPr>
          <w:rFonts w:ascii="Arial" w:eastAsia="Times New Roman" w:hAnsi="Arial" w:cs="Arial"/>
          <w:color w:val="000000"/>
          <w:lang w:eastAsia="en-GB"/>
        </w:rPr>
      </w:pPr>
      <w:r>
        <w:rPr>
          <w:rFonts w:ascii="Arial" w:eastAsia="Times New Roman" w:hAnsi="Arial" w:cs="Arial"/>
          <w:color w:val="000000"/>
          <w:lang w:eastAsia="en-GB"/>
        </w:rPr>
        <w:t>The types of communications used in this situation were oral and written communication but they were not effective.</w:t>
      </w:r>
      <w:r w:rsidR="008628C3">
        <w:rPr>
          <w:rFonts w:ascii="Arial" w:eastAsia="Times New Roman" w:hAnsi="Arial" w:cs="Arial"/>
          <w:color w:val="000000"/>
          <w:lang w:eastAsia="en-GB"/>
        </w:rPr>
        <w:t xml:space="preserve">  There is also the possibility of the receptionist not actively listening to the guest when he was taking the guest’s reservation. This is because the receptionist may have picked up the mistake earlier and corrected it if he had noticed that the dates requested by the guest and what the computer booked were different.  </w:t>
      </w:r>
    </w:p>
    <w:p w14:paraId="51CC28DB" w14:textId="178AD676" w:rsidR="00E934B4" w:rsidRDefault="00BC6DD1" w:rsidP="004B5433">
      <w:pPr>
        <w:spacing w:before="240" w:after="240" w:line="360" w:lineRule="auto"/>
        <w:jc w:val="both"/>
        <w:rPr>
          <w:rFonts w:ascii="Arial" w:eastAsia="Times New Roman" w:hAnsi="Arial" w:cs="Arial"/>
          <w:color w:val="000000"/>
          <w:lang w:eastAsia="en-GB"/>
        </w:rPr>
      </w:pPr>
      <w:r w:rsidRPr="00BC6DD1">
        <w:rPr>
          <w:rFonts w:ascii="Arial" w:eastAsia="Times New Roman" w:hAnsi="Arial" w:cs="Arial"/>
          <w:color w:val="000000"/>
          <w:lang w:eastAsia="en-GB"/>
        </w:rPr>
        <w:t>In focusing on what has taken place in this situation, the original message was sent by the customer who is  the sender, this message ha</w:t>
      </w:r>
      <w:r w:rsidR="00A601CC">
        <w:rPr>
          <w:rFonts w:ascii="Arial" w:eastAsia="Times New Roman" w:hAnsi="Arial" w:cs="Arial"/>
          <w:color w:val="000000"/>
          <w:lang w:eastAsia="en-GB"/>
        </w:rPr>
        <w:t>d</w:t>
      </w:r>
      <w:r w:rsidRPr="00BC6DD1">
        <w:rPr>
          <w:rFonts w:ascii="Arial" w:eastAsia="Times New Roman" w:hAnsi="Arial" w:cs="Arial"/>
          <w:color w:val="000000"/>
          <w:lang w:eastAsia="en-GB"/>
        </w:rPr>
        <w:t xml:space="preserve"> been received by the </w:t>
      </w:r>
      <w:r w:rsidR="000F1326">
        <w:rPr>
          <w:rFonts w:ascii="Arial" w:eastAsia="Times New Roman" w:hAnsi="Arial" w:cs="Arial"/>
          <w:color w:val="000000"/>
          <w:lang w:eastAsia="en-GB"/>
        </w:rPr>
        <w:t>receptionist</w:t>
      </w:r>
      <w:r w:rsidRPr="00BC6DD1">
        <w:rPr>
          <w:rFonts w:ascii="Arial" w:eastAsia="Times New Roman" w:hAnsi="Arial" w:cs="Arial"/>
          <w:color w:val="000000"/>
          <w:lang w:eastAsia="en-GB"/>
        </w:rPr>
        <w:t xml:space="preserve"> who is the receiver, the means used in sending this message is a telephone. </w:t>
      </w:r>
      <w:r w:rsidR="00A601CC">
        <w:rPr>
          <w:rFonts w:ascii="Arial" w:eastAsia="Times New Roman" w:hAnsi="Arial" w:cs="Arial"/>
          <w:color w:val="000000"/>
          <w:lang w:eastAsia="en-GB"/>
        </w:rPr>
        <w:t xml:space="preserve">The communication theory underpinning this situation would be  </w:t>
      </w:r>
      <w:r w:rsidRPr="00BC6DD1">
        <w:rPr>
          <w:rFonts w:ascii="Arial" w:eastAsia="Times New Roman" w:hAnsi="Arial" w:cs="Arial"/>
          <w:color w:val="000000"/>
          <w:lang w:eastAsia="en-GB"/>
        </w:rPr>
        <w:t xml:space="preserve">The Shannon-Weaver Mathematical Communication Model (1949) which is also described as the linear system, which implies that the sender sends the message to the receiver without the receiver, confirming that he or she </w:t>
      </w:r>
      <w:r w:rsidRPr="00BC6DD1">
        <w:rPr>
          <w:rFonts w:ascii="Arial" w:eastAsia="Times New Roman" w:hAnsi="Arial" w:cs="Arial"/>
          <w:color w:val="000000"/>
          <w:lang w:eastAsia="en-GB"/>
        </w:rPr>
        <w:lastRenderedPageBreak/>
        <w:t xml:space="preserve">has received the right message.   Ruler (2018) states that The Shannon-Weaver theory involved a sender delivering a message to a receiver and this message would need to be interpreted by the receiver to make sense of it, however sometimes the message is not correctly interpreted. </w:t>
      </w:r>
      <w:r w:rsidR="000F1326">
        <w:rPr>
          <w:rFonts w:ascii="Arial" w:eastAsia="Times New Roman" w:hAnsi="Arial" w:cs="Arial"/>
          <w:color w:val="000000"/>
          <w:lang w:eastAsia="en-GB"/>
        </w:rPr>
        <w:t xml:space="preserve"> Al-Fedaghi (2012) also stipulates that the Shannon-Weaver communication</w:t>
      </w:r>
      <w:r w:rsidR="00391EE0">
        <w:rPr>
          <w:rFonts w:ascii="Arial" w:eastAsia="Times New Roman" w:hAnsi="Arial" w:cs="Arial"/>
          <w:color w:val="000000"/>
          <w:lang w:eastAsia="en-GB"/>
        </w:rPr>
        <w:t xml:space="preserve"> theory</w:t>
      </w:r>
      <w:r w:rsidR="000F1326">
        <w:rPr>
          <w:rFonts w:ascii="Arial" w:eastAsia="Times New Roman" w:hAnsi="Arial" w:cs="Arial"/>
          <w:color w:val="000000"/>
          <w:lang w:eastAsia="en-GB"/>
        </w:rPr>
        <w:t xml:space="preserve"> is not really a model of communication but a model of the flowing of information and is incomplete as regards being a model of communication.</w:t>
      </w:r>
      <w:r w:rsidR="000F1326" w:rsidRPr="00BC6DD1">
        <w:rPr>
          <w:rFonts w:ascii="Arial" w:eastAsia="Times New Roman" w:hAnsi="Arial" w:cs="Arial"/>
          <w:color w:val="000000"/>
          <w:lang w:eastAsia="en-GB"/>
        </w:rPr>
        <w:t>  </w:t>
      </w:r>
      <w:r w:rsidRPr="00BC6DD1">
        <w:rPr>
          <w:rFonts w:ascii="Arial" w:eastAsia="Times New Roman" w:hAnsi="Arial" w:cs="Arial"/>
          <w:color w:val="000000"/>
          <w:lang w:eastAsia="en-GB"/>
        </w:rPr>
        <w:t xml:space="preserve">  </w:t>
      </w:r>
    </w:p>
    <w:p w14:paraId="4251402E" w14:textId="3567A966" w:rsidR="00A734C3" w:rsidRPr="00A734C3" w:rsidRDefault="00495881" w:rsidP="00A734C3">
      <w:pPr>
        <w:spacing w:before="240" w:after="240" w:line="360" w:lineRule="auto"/>
        <w:jc w:val="center"/>
        <w:rPr>
          <w:rFonts w:ascii="Arial" w:eastAsia="Times New Roman" w:hAnsi="Arial" w:cs="Arial"/>
          <w:b/>
          <w:bCs/>
          <w:color w:val="000000"/>
          <w:sz w:val="20"/>
          <w:szCs w:val="20"/>
          <w:lang w:eastAsia="en-GB"/>
        </w:rPr>
      </w:pPr>
      <w:r w:rsidRPr="00A734C3">
        <w:rPr>
          <w:rFonts w:ascii="Arial" w:eastAsia="Times New Roman" w:hAnsi="Arial" w:cs="Arial"/>
          <w:b/>
          <w:bCs/>
          <w:color w:val="000000"/>
          <w:sz w:val="20"/>
          <w:szCs w:val="20"/>
          <w:lang w:eastAsia="en-GB"/>
        </w:rPr>
        <w:t>A Diagram of The Shannon-Weaver Communication Theory</w:t>
      </w:r>
      <w:r w:rsidR="00A734C3" w:rsidRPr="00A734C3">
        <w:rPr>
          <w:rFonts w:ascii="Arial" w:eastAsia="Times New Roman" w:hAnsi="Arial" w:cs="Arial"/>
          <w:b/>
          <w:bCs/>
          <w:color w:val="000000"/>
          <w:sz w:val="20"/>
          <w:szCs w:val="20"/>
          <w:lang w:eastAsia="en-GB"/>
        </w:rPr>
        <w:t xml:space="preserve"> (1948) Adapted from In Class Lecture</w:t>
      </w:r>
    </w:p>
    <w:p w14:paraId="5F7C0AFD" w14:textId="59444DED" w:rsidR="00495881" w:rsidRDefault="00DE3F24" w:rsidP="00CF59D1">
      <w:pPr>
        <w:tabs>
          <w:tab w:val="left" w:pos="2310"/>
          <w:tab w:val="left" w:pos="5505"/>
          <w:tab w:val="left" w:pos="7770"/>
        </w:tabs>
        <w:spacing w:before="240" w:after="240" w:line="360" w:lineRule="auto"/>
        <w:jc w:val="both"/>
        <w:rPr>
          <w:rFonts w:ascii="Arial" w:eastAsia="Times New Roman" w:hAnsi="Arial" w:cs="Arial"/>
          <w:color w:val="000000"/>
          <w:sz w:val="18"/>
          <w:szCs w:val="18"/>
          <w:lang w:eastAsia="en-GB"/>
        </w:rPr>
      </w:pPr>
      <w:r w:rsidRPr="00DE3F24">
        <w:rPr>
          <w:rFonts w:ascii="Arial" w:eastAsia="Times New Roman" w:hAnsi="Arial" w:cs="Arial"/>
          <w:noProof/>
          <w:color w:val="000000"/>
          <w:sz w:val="18"/>
          <w:szCs w:val="18"/>
          <w:lang w:eastAsia="en-GB"/>
        </w:rPr>
        <mc:AlternateContent>
          <mc:Choice Requires="wps">
            <w:drawing>
              <wp:anchor distT="0" distB="0" distL="114300" distR="114300" simplePos="0" relativeHeight="251666432" behindDoc="0" locked="0" layoutInCell="1" allowOverlap="1" wp14:anchorId="3DC91D61" wp14:editId="08447E25">
                <wp:simplePos x="0" y="0"/>
                <wp:positionH relativeFrom="column">
                  <wp:posOffset>2314575</wp:posOffset>
                </wp:positionH>
                <wp:positionV relativeFrom="paragraph">
                  <wp:posOffset>218440</wp:posOffset>
                </wp:positionV>
                <wp:extent cx="9525" cy="523875"/>
                <wp:effectExtent l="76200" t="38100" r="66675" b="47625"/>
                <wp:wrapNone/>
                <wp:docPr id="13" name="Straight Arrow Connector 13"/>
                <wp:cNvGraphicFramePr/>
                <a:graphic xmlns:a="http://schemas.openxmlformats.org/drawingml/2006/main">
                  <a:graphicData uri="http://schemas.microsoft.com/office/word/2010/wordprocessingShape">
                    <wps:wsp>
                      <wps:cNvCnPr/>
                      <wps:spPr>
                        <a:xfrm>
                          <a:off x="0" y="0"/>
                          <a:ext cx="9525" cy="5238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3FA3B77" id="_x0000_t32" coordsize="21600,21600" o:spt="32" o:oned="t" path="m,l21600,21600e" filled="f">
                <v:path arrowok="t" fillok="f" o:connecttype="none"/>
                <o:lock v:ext="edit" shapetype="t"/>
              </v:shapetype>
              <v:shape id="Straight Arrow Connector 13" o:spid="_x0000_s1026" type="#_x0000_t32" style="position:absolute;margin-left:182.25pt;margin-top:17.2pt;width:.75pt;height:41.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" strokecolor="#4472c4 [3204]" strokeweight=".5pt">
                <v:stroke startarrow="block" endarrow="block" joinstyle="miter"/>
              </v:shape>
            </w:pict>
          </mc:Fallback>
        </mc:AlternateContent>
      </w:r>
      <w:r>
        <w:rPr>
          <w:rFonts w:ascii="Arial" w:eastAsia="Times New Roman" w:hAnsi="Arial" w:cs="Arial"/>
          <w:noProof/>
          <w:color w:val="000000"/>
          <w:sz w:val="18"/>
          <w:szCs w:val="18"/>
          <w:lang w:eastAsia="en-GB"/>
        </w:rPr>
        <mc:AlternateContent>
          <mc:Choice Requires="wps">
            <w:drawing>
              <wp:anchor distT="0" distB="0" distL="114300" distR="114300" simplePos="0" relativeHeight="251671552" behindDoc="0" locked="0" layoutInCell="1" allowOverlap="1" wp14:anchorId="5FA73CEB" wp14:editId="1D14CC70">
                <wp:simplePos x="0" y="0"/>
                <wp:positionH relativeFrom="column">
                  <wp:posOffset>4657725</wp:posOffset>
                </wp:positionH>
                <wp:positionV relativeFrom="paragraph">
                  <wp:posOffset>94615</wp:posOffset>
                </wp:positionV>
                <wp:extent cx="342900" cy="0"/>
                <wp:effectExtent l="38100" t="76200" r="19050" b="95250"/>
                <wp:wrapNone/>
                <wp:docPr id="20" name="Straight Arrow Connector 20"/>
                <wp:cNvGraphicFramePr/>
                <a:graphic xmlns:a="http://schemas.openxmlformats.org/drawingml/2006/main">
                  <a:graphicData uri="http://schemas.microsoft.com/office/word/2010/wordprocessingShape">
                    <wps:wsp>
                      <wps:cNvCnPr/>
                      <wps:spPr>
                        <a:xfrm>
                          <a:off x="0" y="0"/>
                          <a:ext cx="34290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755472" id="Straight Arrow Connector 20" o:spid="_x0000_s1026" type="#_x0000_t32" style="position:absolute;margin-left:366.75pt;margin-top:7.45pt;width:27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" strokecolor="#4472c4 [3204]" strokeweight=".5pt">
                <v:stroke startarrow="block" endarrow="block" joinstyle="miter"/>
              </v:shape>
            </w:pict>
          </mc:Fallback>
        </mc:AlternateContent>
      </w:r>
      <w:r>
        <w:rPr>
          <w:rFonts w:ascii="Arial" w:eastAsia="Times New Roman" w:hAnsi="Arial" w:cs="Arial"/>
          <w:noProof/>
          <w:color w:val="000000"/>
          <w:sz w:val="18"/>
          <w:szCs w:val="18"/>
          <w:lang w:eastAsia="en-GB"/>
        </w:rPr>
        <mc:AlternateContent>
          <mc:Choice Requires="wps">
            <w:drawing>
              <wp:anchor distT="0" distB="0" distL="114300" distR="114300" simplePos="0" relativeHeight="251670528" behindDoc="0" locked="0" layoutInCell="1" allowOverlap="1" wp14:anchorId="202FFB80" wp14:editId="65E9E693">
                <wp:simplePos x="0" y="0"/>
                <wp:positionH relativeFrom="column">
                  <wp:posOffset>3676650</wp:posOffset>
                </wp:positionH>
                <wp:positionV relativeFrom="paragraph">
                  <wp:posOffset>85090</wp:posOffset>
                </wp:positionV>
                <wp:extent cx="314325" cy="0"/>
                <wp:effectExtent l="38100" t="76200" r="9525" b="95250"/>
                <wp:wrapNone/>
                <wp:docPr id="19" name="Straight Arrow Connector 19"/>
                <wp:cNvGraphicFramePr/>
                <a:graphic xmlns:a="http://schemas.openxmlformats.org/drawingml/2006/main">
                  <a:graphicData uri="http://schemas.microsoft.com/office/word/2010/wordprocessingShape">
                    <wps:wsp>
                      <wps:cNvCnPr/>
                      <wps:spPr>
                        <a:xfrm>
                          <a:off x="0" y="0"/>
                          <a:ext cx="314325"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EB7D8C" id="Straight Arrow Connector 19" o:spid="_x0000_s1026" type="#_x0000_t32" style="position:absolute;margin-left:289.5pt;margin-top:6.7pt;width:24.7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" strokecolor="#4472c4 [3204]" strokeweight=".5pt">
                <v:stroke startarrow="block" endarrow="block" joinstyle="miter"/>
              </v:shape>
            </w:pict>
          </mc:Fallback>
        </mc:AlternateContent>
      </w:r>
      <w:r>
        <w:rPr>
          <w:rFonts w:ascii="Arial" w:eastAsia="Times New Roman" w:hAnsi="Arial" w:cs="Arial"/>
          <w:noProof/>
          <w:color w:val="000000"/>
          <w:sz w:val="18"/>
          <w:szCs w:val="18"/>
          <w:lang w:eastAsia="en-GB"/>
        </w:rPr>
        <mc:AlternateContent>
          <mc:Choice Requires="wps">
            <w:drawing>
              <wp:anchor distT="0" distB="0" distL="114300" distR="114300" simplePos="0" relativeHeight="251669504" behindDoc="0" locked="0" layoutInCell="1" allowOverlap="1" wp14:anchorId="7E8DCE5B" wp14:editId="304AD36C">
                <wp:simplePos x="0" y="0"/>
                <wp:positionH relativeFrom="column">
                  <wp:posOffset>2752725</wp:posOffset>
                </wp:positionH>
                <wp:positionV relativeFrom="paragraph">
                  <wp:posOffset>56515</wp:posOffset>
                </wp:positionV>
                <wp:extent cx="333375" cy="9525"/>
                <wp:effectExtent l="38100" t="76200" r="28575" b="85725"/>
                <wp:wrapNone/>
                <wp:docPr id="18" name="Straight Arrow Connector 18"/>
                <wp:cNvGraphicFramePr/>
                <a:graphic xmlns:a="http://schemas.openxmlformats.org/drawingml/2006/main">
                  <a:graphicData uri="http://schemas.microsoft.com/office/word/2010/wordprocessingShape">
                    <wps:wsp>
                      <wps:cNvCnPr/>
                      <wps:spPr>
                        <a:xfrm flipV="1">
                          <a:off x="0" y="0"/>
                          <a:ext cx="33337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A8F18E" id="Straight Arrow Connector 18" o:spid="_x0000_s1026" type="#_x0000_t32" style="position:absolute;margin-left:216.75pt;margin-top:4.45pt;width:26.25pt;height:.7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" strokecolor="#4472c4 [3204]" strokeweight=".5pt">
                <v:stroke startarrow="block" endarrow="block" joinstyle="miter"/>
              </v:shape>
            </w:pict>
          </mc:Fallback>
        </mc:AlternateContent>
      </w:r>
      <w:r>
        <w:rPr>
          <w:rFonts w:ascii="Arial" w:eastAsia="Times New Roman" w:hAnsi="Arial" w:cs="Arial"/>
          <w:noProof/>
          <w:color w:val="000000"/>
          <w:sz w:val="18"/>
          <w:szCs w:val="18"/>
          <w:lang w:eastAsia="en-GB"/>
        </w:rPr>
        <mc:AlternateContent>
          <mc:Choice Requires="wps">
            <w:drawing>
              <wp:anchor distT="0" distB="0" distL="114300" distR="114300" simplePos="0" relativeHeight="251668480" behindDoc="0" locked="0" layoutInCell="1" allowOverlap="1" wp14:anchorId="1F00CA57" wp14:editId="45369D2E">
                <wp:simplePos x="0" y="0"/>
                <wp:positionH relativeFrom="column">
                  <wp:posOffset>1657350</wp:posOffset>
                </wp:positionH>
                <wp:positionV relativeFrom="paragraph">
                  <wp:posOffset>85090</wp:posOffset>
                </wp:positionV>
                <wp:extent cx="428625" cy="9525"/>
                <wp:effectExtent l="38100" t="76200" r="28575" b="85725"/>
                <wp:wrapNone/>
                <wp:docPr id="15" name="Straight Arrow Connector 15"/>
                <wp:cNvGraphicFramePr/>
                <a:graphic xmlns:a="http://schemas.openxmlformats.org/drawingml/2006/main">
                  <a:graphicData uri="http://schemas.microsoft.com/office/word/2010/wordprocessingShape">
                    <wps:wsp>
                      <wps:cNvCnPr/>
                      <wps:spPr>
                        <a:xfrm flipV="1">
                          <a:off x="0" y="0"/>
                          <a:ext cx="42862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0EB9FC" id="Straight Arrow Connector 15" o:spid="_x0000_s1026" type="#_x0000_t32" style="position:absolute;margin-left:130.5pt;margin-top:6.7pt;width:33.75pt;height:.7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" strokecolor="#4472c4 [3204]" strokeweight=".5pt">
                <v:stroke startarrow="block" endarrow="block" joinstyle="miter"/>
              </v:shape>
            </w:pict>
          </mc:Fallback>
        </mc:AlternateContent>
      </w:r>
      <w:r>
        <w:rPr>
          <w:rFonts w:ascii="Arial" w:eastAsia="Times New Roman" w:hAnsi="Arial" w:cs="Arial"/>
          <w:noProof/>
          <w:color w:val="000000"/>
          <w:sz w:val="18"/>
          <w:szCs w:val="18"/>
          <w:lang w:eastAsia="en-GB"/>
        </w:rPr>
        <mc:AlternateContent>
          <mc:Choice Requires="wps">
            <w:drawing>
              <wp:anchor distT="0" distB="0" distL="114300" distR="114300" simplePos="0" relativeHeight="251667456" behindDoc="0" locked="0" layoutInCell="1" allowOverlap="1" wp14:anchorId="1CA1831D" wp14:editId="624BA763">
                <wp:simplePos x="0" y="0"/>
                <wp:positionH relativeFrom="column">
                  <wp:posOffset>457200</wp:posOffset>
                </wp:positionH>
                <wp:positionV relativeFrom="paragraph">
                  <wp:posOffset>94615</wp:posOffset>
                </wp:positionV>
                <wp:extent cx="457200" cy="0"/>
                <wp:effectExtent l="38100" t="76200" r="19050" b="95250"/>
                <wp:wrapNone/>
                <wp:docPr id="14" name="Straight Arrow Connector 14"/>
                <wp:cNvGraphicFramePr/>
                <a:graphic xmlns:a="http://schemas.openxmlformats.org/drawingml/2006/main">
                  <a:graphicData uri="http://schemas.microsoft.com/office/word/2010/wordprocessingShape">
                    <wps:wsp>
                      <wps:cNvCnPr/>
                      <wps:spPr>
                        <a:xfrm>
                          <a:off x="0" y="0"/>
                          <a:ext cx="45720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86EF3E" id="Straight Arrow Connector 14" o:spid="_x0000_s1026" type="#_x0000_t32" style="position:absolute;margin-left:36pt;margin-top:7.45pt;width:36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" strokecolor="#4472c4 [3204]" strokeweight=".5pt">
                <v:stroke startarrow="block" endarrow="block" joinstyle="miter"/>
              </v:shape>
            </w:pict>
          </mc:Fallback>
        </mc:AlternateContent>
      </w:r>
      <w:r w:rsidR="00495881" w:rsidRPr="00DE3F24">
        <w:rPr>
          <w:rFonts w:ascii="Arial" w:eastAsia="Times New Roman" w:hAnsi="Arial" w:cs="Arial"/>
          <w:color w:val="000000"/>
          <w:sz w:val="18"/>
          <w:szCs w:val="18"/>
          <w:lang w:eastAsia="en-GB"/>
        </w:rPr>
        <w:t>Sender</w:t>
      </w:r>
      <w:r w:rsidR="00CC03EA" w:rsidRPr="00DE3F24">
        <w:rPr>
          <w:rFonts w:ascii="Arial" w:eastAsia="Times New Roman" w:hAnsi="Arial" w:cs="Arial"/>
          <w:color w:val="000000"/>
          <w:sz w:val="18"/>
          <w:szCs w:val="18"/>
          <w:lang w:eastAsia="en-GB"/>
        </w:rPr>
        <w:t xml:space="preserve">                      Encoder                    </w:t>
      </w:r>
      <w:r w:rsidR="00CF59D1" w:rsidRPr="00DE3F24">
        <w:rPr>
          <w:rFonts w:ascii="Arial" w:eastAsia="Times New Roman" w:hAnsi="Arial" w:cs="Arial"/>
          <w:color w:val="000000"/>
          <w:sz w:val="18"/>
          <w:szCs w:val="18"/>
          <w:lang w:eastAsia="en-GB"/>
        </w:rPr>
        <w:t xml:space="preserve"> </w:t>
      </w:r>
      <w:r w:rsidR="00CC03EA" w:rsidRPr="00DE3F24">
        <w:rPr>
          <w:rFonts w:ascii="Arial" w:eastAsia="Times New Roman" w:hAnsi="Arial" w:cs="Arial"/>
          <w:color w:val="000000"/>
          <w:sz w:val="18"/>
          <w:szCs w:val="18"/>
          <w:lang w:eastAsia="en-GB"/>
        </w:rPr>
        <w:t>Channe</w:t>
      </w:r>
      <w:r>
        <w:rPr>
          <w:rFonts w:ascii="Arial" w:eastAsia="Times New Roman" w:hAnsi="Arial" w:cs="Arial"/>
          <w:color w:val="000000"/>
          <w:sz w:val="18"/>
          <w:szCs w:val="18"/>
          <w:lang w:eastAsia="en-GB"/>
        </w:rPr>
        <w:t xml:space="preserve">l                 </w:t>
      </w:r>
      <w:r w:rsidR="00CC03EA" w:rsidRPr="00DE3F24">
        <w:rPr>
          <w:rFonts w:ascii="Arial" w:eastAsia="Times New Roman" w:hAnsi="Arial" w:cs="Arial"/>
          <w:color w:val="000000"/>
          <w:sz w:val="18"/>
          <w:szCs w:val="18"/>
          <w:lang w:eastAsia="en-GB"/>
        </w:rPr>
        <w:t>Decoder</w:t>
      </w:r>
      <w:r>
        <w:rPr>
          <w:rFonts w:ascii="Arial" w:eastAsia="Times New Roman" w:hAnsi="Arial" w:cs="Arial"/>
          <w:color w:val="000000"/>
          <w:sz w:val="18"/>
          <w:szCs w:val="18"/>
          <w:lang w:eastAsia="en-GB"/>
        </w:rPr>
        <w:t xml:space="preserve">                 </w:t>
      </w:r>
      <w:r w:rsidR="00CF59D1" w:rsidRPr="00DE3F24">
        <w:rPr>
          <w:rFonts w:ascii="Arial" w:eastAsia="Times New Roman" w:hAnsi="Arial" w:cs="Arial"/>
          <w:color w:val="000000"/>
          <w:sz w:val="18"/>
          <w:szCs w:val="18"/>
          <w:lang w:eastAsia="en-GB"/>
        </w:rPr>
        <w:t>Receiver</w:t>
      </w:r>
      <w:r w:rsidRPr="00DE3F24">
        <w:rPr>
          <w:rFonts w:ascii="Arial" w:eastAsia="Times New Roman" w:hAnsi="Arial" w:cs="Arial"/>
          <w:color w:val="000000"/>
          <w:sz w:val="18"/>
          <w:szCs w:val="18"/>
          <w:lang w:eastAsia="en-GB"/>
        </w:rPr>
        <w:t xml:space="preserve">   </w:t>
      </w:r>
      <w:r>
        <w:rPr>
          <w:rFonts w:ascii="Arial" w:eastAsia="Times New Roman" w:hAnsi="Arial" w:cs="Arial"/>
          <w:color w:val="000000"/>
          <w:sz w:val="18"/>
          <w:szCs w:val="18"/>
          <w:lang w:eastAsia="en-GB"/>
        </w:rPr>
        <w:t xml:space="preserve">           Destination</w:t>
      </w:r>
    </w:p>
    <w:p w14:paraId="2C6E6F5D" w14:textId="2752FE22" w:rsidR="00A734C3" w:rsidRPr="00DE3F24" w:rsidRDefault="00A734C3" w:rsidP="00CF59D1">
      <w:pPr>
        <w:tabs>
          <w:tab w:val="left" w:pos="2310"/>
          <w:tab w:val="left" w:pos="5505"/>
          <w:tab w:val="left" w:pos="7770"/>
        </w:tabs>
        <w:spacing w:before="240" w:after="240" w:line="360" w:lineRule="auto"/>
        <w:jc w:val="both"/>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 xml:space="preserve">                                                     Signal                            </w:t>
      </w:r>
      <w:r w:rsidRPr="00DE3F24">
        <w:rPr>
          <w:rFonts w:ascii="Arial" w:eastAsia="Times New Roman" w:hAnsi="Arial" w:cs="Arial"/>
          <w:color w:val="000000"/>
          <w:sz w:val="18"/>
          <w:szCs w:val="18"/>
          <w:lang w:eastAsia="en-GB"/>
        </w:rPr>
        <w:t>Received signal</w:t>
      </w:r>
      <w:r>
        <w:rPr>
          <w:rFonts w:ascii="Arial" w:eastAsia="Times New Roman" w:hAnsi="Arial" w:cs="Arial"/>
          <w:color w:val="000000"/>
          <w:lang w:eastAsia="en-GB"/>
        </w:rPr>
        <w:t xml:space="preserve">                                   </w:t>
      </w:r>
    </w:p>
    <w:p w14:paraId="025DD14B" w14:textId="4BE177DF" w:rsidR="00CF59D1" w:rsidRDefault="00A734C3" w:rsidP="00CF59D1">
      <w:pPr>
        <w:tabs>
          <w:tab w:val="left" w:pos="2310"/>
          <w:tab w:val="left" w:pos="5505"/>
          <w:tab w:val="left" w:pos="7770"/>
        </w:tabs>
        <w:spacing w:before="240" w:after="240" w:line="360" w:lineRule="auto"/>
        <w:jc w:val="both"/>
        <w:rPr>
          <w:rFonts w:ascii="Arial" w:eastAsia="Times New Roman" w:hAnsi="Arial" w:cs="Arial"/>
          <w:color w:val="000000"/>
          <w:lang w:eastAsia="en-GB"/>
        </w:rPr>
      </w:pPr>
      <w:r>
        <w:rPr>
          <w:rFonts w:ascii="Arial" w:eastAsia="Times New Roman" w:hAnsi="Arial" w:cs="Arial"/>
          <w:color w:val="000000"/>
          <w:sz w:val="20"/>
          <w:szCs w:val="20"/>
          <w:lang w:eastAsia="en-GB"/>
        </w:rPr>
        <w:tab/>
        <w:t xml:space="preserve">                            </w:t>
      </w:r>
    </w:p>
    <w:p w14:paraId="1B1A0CE0" w14:textId="486589A8" w:rsidR="00DE3F24" w:rsidRDefault="00CF59D1" w:rsidP="00DE3F24">
      <w:pPr>
        <w:tabs>
          <w:tab w:val="left" w:pos="2310"/>
          <w:tab w:val="left" w:pos="5505"/>
          <w:tab w:val="left" w:pos="7770"/>
        </w:tabs>
        <w:spacing w:before="240" w:after="240" w:line="360" w:lineRule="auto"/>
        <w:jc w:val="both"/>
        <w:rPr>
          <w:rFonts w:ascii="Arial" w:eastAsia="Times New Roman" w:hAnsi="Arial" w:cs="Arial"/>
          <w:color w:val="000000"/>
          <w:lang w:eastAsia="en-GB"/>
        </w:rPr>
      </w:pPr>
      <w:r>
        <w:rPr>
          <w:rFonts w:ascii="Arial" w:eastAsia="Times New Roman" w:hAnsi="Arial" w:cs="Arial"/>
          <w:color w:val="000000"/>
          <w:lang w:eastAsia="en-GB"/>
        </w:rPr>
        <w:t>Message</w:t>
      </w:r>
      <w:r w:rsidR="00DE3F24">
        <w:rPr>
          <w:rFonts w:ascii="Arial" w:eastAsia="Times New Roman" w:hAnsi="Arial" w:cs="Arial"/>
          <w:color w:val="000000"/>
          <w:lang w:eastAsia="en-GB"/>
        </w:rPr>
        <w:t xml:space="preserve">                                                          </w:t>
      </w:r>
      <w:r w:rsidR="00A734C3">
        <w:rPr>
          <w:rFonts w:ascii="Arial" w:eastAsia="Times New Roman" w:hAnsi="Arial" w:cs="Arial"/>
          <w:color w:val="000000"/>
          <w:lang w:eastAsia="en-GB"/>
        </w:rPr>
        <w:t xml:space="preserve">                                </w:t>
      </w:r>
      <w:r w:rsidR="00DE3F24">
        <w:rPr>
          <w:rFonts w:ascii="Arial" w:eastAsia="Times New Roman" w:hAnsi="Arial" w:cs="Arial"/>
          <w:color w:val="000000"/>
          <w:lang w:eastAsia="en-GB"/>
        </w:rPr>
        <w:t xml:space="preserve"> </w:t>
      </w:r>
      <w:r>
        <w:rPr>
          <w:rFonts w:ascii="Arial" w:eastAsia="Times New Roman" w:hAnsi="Arial" w:cs="Arial"/>
          <w:color w:val="000000"/>
          <w:lang w:eastAsia="en-GB"/>
        </w:rPr>
        <w:t>Me</w:t>
      </w:r>
      <w:r w:rsidR="00A734C3">
        <w:rPr>
          <w:rFonts w:ascii="Arial" w:eastAsia="Times New Roman" w:hAnsi="Arial" w:cs="Arial"/>
          <w:color w:val="000000"/>
          <w:lang w:eastAsia="en-GB"/>
        </w:rPr>
        <w:t>ssage</w:t>
      </w:r>
    </w:p>
    <w:p w14:paraId="4A99D289" w14:textId="3798E52C" w:rsidR="00CF59D1" w:rsidRPr="00A734C3" w:rsidRDefault="00DE3F24" w:rsidP="00DE3F24">
      <w:pPr>
        <w:tabs>
          <w:tab w:val="left" w:pos="2310"/>
          <w:tab w:val="left" w:pos="5505"/>
          <w:tab w:val="left" w:pos="7770"/>
        </w:tabs>
        <w:spacing w:before="240" w:after="240" w:line="360" w:lineRule="auto"/>
        <w:jc w:val="both"/>
        <w:rPr>
          <w:rFonts w:ascii="Arial" w:eastAsia="Times New Roman" w:hAnsi="Arial" w:cs="Arial"/>
          <w:color w:val="000000"/>
          <w:sz w:val="18"/>
          <w:szCs w:val="18"/>
          <w:lang w:eastAsia="en-GB"/>
        </w:rPr>
      </w:pPr>
      <w:r>
        <w:rPr>
          <w:rFonts w:ascii="Arial" w:eastAsia="Times New Roman" w:hAnsi="Arial" w:cs="Arial"/>
          <w:color w:val="000000"/>
          <w:lang w:eastAsia="en-GB"/>
        </w:rPr>
        <w:t xml:space="preserve">                                                        </w:t>
      </w:r>
      <w:r w:rsidRPr="00A734C3">
        <w:rPr>
          <w:rFonts w:ascii="Arial" w:eastAsia="Times New Roman" w:hAnsi="Arial" w:cs="Arial"/>
          <w:color w:val="000000"/>
          <w:sz w:val="18"/>
          <w:szCs w:val="18"/>
          <w:lang w:eastAsia="en-GB"/>
        </w:rPr>
        <w:t xml:space="preserve"> </w:t>
      </w:r>
      <w:r w:rsidR="00CF59D1" w:rsidRPr="00A734C3">
        <w:rPr>
          <w:rFonts w:ascii="Arial" w:eastAsia="Times New Roman" w:hAnsi="Arial" w:cs="Arial"/>
          <w:color w:val="000000"/>
          <w:sz w:val="18"/>
          <w:szCs w:val="18"/>
          <w:lang w:eastAsia="en-GB"/>
        </w:rPr>
        <w:t>Noise</w:t>
      </w:r>
      <w:r w:rsidR="00A734C3">
        <w:rPr>
          <w:rFonts w:ascii="Arial" w:eastAsia="Times New Roman" w:hAnsi="Arial" w:cs="Arial"/>
          <w:color w:val="000000"/>
          <w:sz w:val="18"/>
          <w:szCs w:val="18"/>
          <w:lang w:eastAsia="en-GB"/>
        </w:rPr>
        <w:t xml:space="preserve"> source</w:t>
      </w:r>
    </w:p>
    <w:p w14:paraId="1D5D63E9" w14:textId="6266D7F7" w:rsidR="00391EE0" w:rsidRDefault="009025A6" w:rsidP="004B5433">
      <w:pPr>
        <w:spacing w:before="240" w:after="240" w:line="360" w:lineRule="auto"/>
        <w:jc w:val="both"/>
        <w:rPr>
          <w:rFonts w:ascii="Arial" w:eastAsia="Times New Roman" w:hAnsi="Arial" w:cs="Arial"/>
          <w:color w:val="000000"/>
          <w:lang w:eastAsia="en-GB"/>
        </w:rPr>
      </w:pPr>
      <w:r w:rsidRPr="00BC6DD1">
        <w:rPr>
          <w:rFonts w:ascii="Arial" w:eastAsia="Times New Roman" w:hAnsi="Arial" w:cs="Arial"/>
          <w:color w:val="000000"/>
          <w:lang w:eastAsia="en-GB"/>
        </w:rPr>
        <w:t>Morgan (2017) suggests that people seldomly ask each other to repeat messages related to them, as it might sometimes come across as patronising</w:t>
      </w:r>
      <w:r>
        <w:rPr>
          <w:rFonts w:ascii="Arial" w:eastAsia="Times New Roman" w:hAnsi="Arial" w:cs="Arial"/>
          <w:color w:val="000000"/>
          <w:lang w:eastAsia="en-GB"/>
        </w:rPr>
        <w:t>, t</w:t>
      </w:r>
      <w:r w:rsidRPr="00BC6DD1">
        <w:rPr>
          <w:rFonts w:ascii="Arial" w:eastAsia="Times New Roman" w:hAnsi="Arial" w:cs="Arial"/>
          <w:color w:val="000000"/>
          <w:lang w:eastAsia="en-GB"/>
        </w:rPr>
        <w:t xml:space="preserve">his is what has happened in this situation.  The </w:t>
      </w:r>
      <w:r>
        <w:rPr>
          <w:rFonts w:ascii="Arial" w:eastAsia="Times New Roman" w:hAnsi="Arial" w:cs="Arial"/>
          <w:color w:val="000000"/>
          <w:lang w:eastAsia="en-GB"/>
        </w:rPr>
        <w:t>receptionist</w:t>
      </w:r>
      <w:r w:rsidRPr="00BC6DD1">
        <w:rPr>
          <w:rFonts w:ascii="Arial" w:eastAsia="Times New Roman" w:hAnsi="Arial" w:cs="Arial"/>
          <w:color w:val="000000"/>
          <w:lang w:eastAsia="en-GB"/>
        </w:rPr>
        <w:t xml:space="preserve"> took </w:t>
      </w:r>
      <w:r>
        <w:rPr>
          <w:rFonts w:ascii="Arial" w:eastAsia="Times New Roman" w:hAnsi="Arial" w:cs="Arial"/>
          <w:color w:val="000000"/>
          <w:lang w:eastAsia="en-GB"/>
        </w:rPr>
        <w:t xml:space="preserve">reservation over the </w:t>
      </w:r>
      <w:r w:rsidRPr="00BC6DD1">
        <w:rPr>
          <w:rFonts w:ascii="Arial" w:eastAsia="Times New Roman" w:hAnsi="Arial" w:cs="Arial"/>
          <w:color w:val="000000"/>
          <w:lang w:eastAsia="en-GB"/>
        </w:rPr>
        <w:t xml:space="preserve"> phone  but he did not relate the message he had received back to the customer, hence this could have been where there was a barrier  communication,</w:t>
      </w:r>
      <w:r>
        <w:rPr>
          <w:rFonts w:ascii="Arial" w:eastAsia="Times New Roman" w:hAnsi="Arial" w:cs="Arial"/>
          <w:color w:val="000000"/>
          <w:lang w:eastAsia="en-GB"/>
        </w:rPr>
        <w:t xml:space="preserve"> </w:t>
      </w:r>
      <w:r w:rsidRPr="00BC6DD1">
        <w:rPr>
          <w:rFonts w:ascii="Arial" w:eastAsia="Times New Roman" w:hAnsi="Arial" w:cs="Arial"/>
          <w:color w:val="000000"/>
          <w:lang w:eastAsia="en-GB"/>
        </w:rPr>
        <w:t xml:space="preserve"> since the customer was not given the choice of making sure his booking was right by  reading back to him to confirm, it was the right booking. </w:t>
      </w:r>
      <w:r>
        <w:rPr>
          <w:rFonts w:ascii="Arial" w:eastAsia="Times New Roman" w:hAnsi="Arial" w:cs="Arial"/>
          <w:color w:val="000000"/>
          <w:lang w:eastAsia="en-GB"/>
        </w:rPr>
        <w:t xml:space="preserve"> </w:t>
      </w:r>
      <w:r w:rsidR="00DB132D">
        <w:rPr>
          <w:rFonts w:ascii="Arial" w:eastAsia="Times New Roman" w:hAnsi="Arial" w:cs="Arial"/>
          <w:color w:val="000000"/>
          <w:lang w:eastAsia="en-GB"/>
        </w:rPr>
        <w:t xml:space="preserve">  </w:t>
      </w:r>
      <w:r w:rsidR="00502F87">
        <w:rPr>
          <w:rFonts w:ascii="Arial" w:eastAsia="Times New Roman" w:hAnsi="Arial" w:cs="Arial"/>
          <w:color w:val="000000"/>
          <w:lang w:eastAsia="en-GB"/>
        </w:rPr>
        <w:t>I</w:t>
      </w:r>
      <w:r w:rsidR="00DB132D">
        <w:rPr>
          <w:rFonts w:ascii="Arial" w:eastAsia="Times New Roman" w:hAnsi="Arial" w:cs="Arial"/>
          <w:color w:val="000000"/>
          <w:lang w:eastAsia="en-GB"/>
        </w:rPr>
        <w:t>t is of utmost importance for staff to be updated as regards changes made in the hotel such as the upgrade of the computers.  (Hospitalitytech.com</w:t>
      </w:r>
      <w:r w:rsidR="00391EE0">
        <w:rPr>
          <w:rFonts w:ascii="Arial" w:eastAsia="Times New Roman" w:hAnsi="Arial" w:cs="Arial"/>
          <w:color w:val="000000"/>
          <w:lang w:eastAsia="en-GB"/>
        </w:rPr>
        <w:t xml:space="preserve"> </w:t>
      </w:r>
      <w:r w:rsidR="00DB132D">
        <w:rPr>
          <w:rFonts w:ascii="Arial" w:eastAsia="Times New Roman" w:hAnsi="Arial" w:cs="Arial"/>
          <w:color w:val="000000"/>
          <w:lang w:eastAsia="en-GB"/>
        </w:rPr>
        <w:t xml:space="preserve">) argue that hotel staff need to </w:t>
      </w:r>
      <w:r w:rsidR="00502F87">
        <w:rPr>
          <w:rFonts w:ascii="Arial" w:eastAsia="Times New Roman" w:hAnsi="Arial" w:cs="Arial"/>
          <w:color w:val="000000"/>
          <w:lang w:eastAsia="en-GB"/>
        </w:rPr>
        <w:t xml:space="preserve"> have </w:t>
      </w:r>
      <w:r w:rsidR="00DB132D">
        <w:rPr>
          <w:rFonts w:ascii="Arial" w:eastAsia="Times New Roman" w:hAnsi="Arial" w:cs="Arial"/>
          <w:color w:val="000000"/>
          <w:lang w:eastAsia="en-GB"/>
        </w:rPr>
        <w:t>up to date information in order to serve guests to a high standard, which is required of them by management.</w:t>
      </w:r>
      <w:r w:rsidR="00391EE0">
        <w:rPr>
          <w:rFonts w:ascii="Arial" w:eastAsia="Times New Roman" w:hAnsi="Arial" w:cs="Arial"/>
          <w:color w:val="000000"/>
          <w:lang w:eastAsia="en-GB"/>
        </w:rPr>
        <w:t xml:space="preserve"> </w:t>
      </w:r>
    </w:p>
    <w:p w14:paraId="2632FFE4" w14:textId="0CBC5672" w:rsidR="00BC6DD1" w:rsidRPr="00BC6DD1" w:rsidRDefault="00BC6DD1" w:rsidP="004B5433">
      <w:pPr>
        <w:spacing w:before="240" w:after="240" w:line="360" w:lineRule="auto"/>
        <w:jc w:val="both"/>
        <w:rPr>
          <w:rFonts w:ascii="Times New Roman" w:eastAsia="Times New Roman" w:hAnsi="Times New Roman" w:cs="Times New Roman"/>
          <w:sz w:val="24"/>
          <w:szCs w:val="24"/>
          <w:lang w:eastAsia="en-GB"/>
        </w:rPr>
      </w:pPr>
      <w:r w:rsidRPr="00BC6DD1">
        <w:rPr>
          <w:rFonts w:ascii="Arial" w:eastAsia="Times New Roman" w:hAnsi="Arial" w:cs="Arial"/>
          <w:color w:val="000000"/>
          <w:lang w:eastAsia="en-GB"/>
        </w:rPr>
        <w:t xml:space="preserve">The fact that there is not the option of the sender of the message finding out whether the receiver has correctly received the message after the communication process, makes the </w:t>
      </w:r>
      <w:r w:rsidR="007A6A2D">
        <w:rPr>
          <w:rFonts w:ascii="Arial" w:eastAsia="Times New Roman" w:hAnsi="Arial" w:cs="Arial"/>
          <w:color w:val="000000"/>
          <w:lang w:eastAsia="en-GB"/>
        </w:rPr>
        <w:t xml:space="preserve">Shannon-Weaver </w:t>
      </w:r>
      <w:r w:rsidRPr="00BC6DD1">
        <w:rPr>
          <w:rFonts w:ascii="Arial" w:eastAsia="Times New Roman" w:hAnsi="Arial" w:cs="Arial"/>
          <w:color w:val="000000"/>
          <w:lang w:eastAsia="en-GB"/>
        </w:rPr>
        <w:t xml:space="preserve">theory to have its limitations.   </w:t>
      </w:r>
      <w:r w:rsidR="007939C6">
        <w:rPr>
          <w:rFonts w:ascii="Arial" w:eastAsia="Times New Roman" w:hAnsi="Arial" w:cs="Arial"/>
          <w:color w:val="000000"/>
          <w:lang w:eastAsia="en-GB"/>
        </w:rPr>
        <w:t>This is o</w:t>
      </w:r>
      <w:r w:rsidR="00737A17">
        <w:rPr>
          <w:rFonts w:ascii="Arial" w:eastAsia="Times New Roman" w:hAnsi="Arial" w:cs="Arial"/>
          <w:color w:val="000000"/>
          <w:lang w:eastAsia="en-GB"/>
        </w:rPr>
        <w:t xml:space="preserve">ne of the reasons why Shannon-Weaver’s communication theory is being critic as it is seen as a weakness.  </w:t>
      </w:r>
    </w:p>
    <w:p w14:paraId="6CEB6EE6" w14:textId="03B7B249" w:rsidR="00BC6DD1" w:rsidRPr="00BC6DD1" w:rsidRDefault="00BC6DD1" w:rsidP="004B5433">
      <w:pPr>
        <w:spacing w:before="240" w:after="240" w:line="360" w:lineRule="auto"/>
        <w:jc w:val="both"/>
        <w:rPr>
          <w:rFonts w:ascii="Times New Roman" w:eastAsia="Times New Roman" w:hAnsi="Times New Roman" w:cs="Times New Roman"/>
          <w:sz w:val="24"/>
          <w:szCs w:val="24"/>
          <w:lang w:eastAsia="en-GB"/>
        </w:rPr>
      </w:pPr>
      <w:r w:rsidRPr="00BC6DD1">
        <w:rPr>
          <w:rFonts w:ascii="Arial" w:eastAsia="Times New Roman" w:hAnsi="Arial" w:cs="Arial"/>
          <w:color w:val="000000"/>
          <w:lang w:eastAsia="en-GB"/>
        </w:rPr>
        <w:t>Effective communication cannot be over emphasized as it allows for the smooth running of any establishment.</w:t>
      </w:r>
      <w:r w:rsidR="001F432F">
        <w:rPr>
          <w:rFonts w:ascii="Arial" w:eastAsia="Times New Roman" w:hAnsi="Arial" w:cs="Arial"/>
          <w:color w:val="000000"/>
          <w:lang w:eastAsia="en-GB"/>
        </w:rPr>
        <w:t xml:space="preserve"> </w:t>
      </w:r>
      <w:r w:rsidR="00737A17">
        <w:rPr>
          <w:rFonts w:ascii="Arial" w:eastAsia="Times New Roman" w:hAnsi="Arial" w:cs="Arial"/>
          <w:color w:val="000000"/>
          <w:lang w:eastAsia="en-GB"/>
        </w:rPr>
        <w:t>[</w:t>
      </w:r>
      <w:r w:rsidRPr="00BC6DD1">
        <w:rPr>
          <w:rFonts w:ascii="Arial" w:eastAsia="Times New Roman" w:hAnsi="Arial" w:cs="Arial"/>
          <w:color w:val="000000"/>
          <w:lang w:eastAsia="en-GB"/>
        </w:rPr>
        <w:t xml:space="preserve">Communicationtheory.org/effectivecommunication] explains that communication has to be effective otherwise it could have a serious detriment, various types </w:t>
      </w:r>
      <w:r w:rsidRPr="00BC6DD1">
        <w:rPr>
          <w:rFonts w:ascii="Arial" w:eastAsia="Times New Roman" w:hAnsi="Arial" w:cs="Arial"/>
          <w:color w:val="000000"/>
          <w:lang w:eastAsia="en-GB"/>
        </w:rPr>
        <w:lastRenderedPageBreak/>
        <w:t>of communications take place on a daily basis written communication such as various emails, letters and also instructions and posters on notice boards.  Without these taking place, it could be dangerous for example fire exits needed to be clearly signed posted this is written communication. </w:t>
      </w:r>
    </w:p>
    <w:p w14:paraId="1F0A6C7C" w14:textId="03491E82" w:rsidR="00BC6DD1" w:rsidRPr="00BC6DD1" w:rsidRDefault="00BC6DD1" w:rsidP="004B5433">
      <w:pPr>
        <w:spacing w:before="240" w:after="240" w:line="360" w:lineRule="auto"/>
        <w:jc w:val="both"/>
        <w:rPr>
          <w:rFonts w:ascii="Times New Roman" w:eastAsia="Times New Roman" w:hAnsi="Times New Roman" w:cs="Times New Roman"/>
          <w:sz w:val="24"/>
          <w:szCs w:val="24"/>
          <w:lang w:eastAsia="en-GB"/>
        </w:rPr>
      </w:pPr>
      <w:r w:rsidRPr="00BC6DD1">
        <w:rPr>
          <w:rFonts w:ascii="Arial" w:eastAsia="Times New Roman" w:hAnsi="Arial" w:cs="Arial"/>
          <w:color w:val="000000"/>
          <w:lang w:eastAsia="en-GB"/>
        </w:rPr>
        <w:t>Another important reason why communication is needed is when that management need to let their staff know when there is an important notice to</w:t>
      </w:r>
      <w:r w:rsidR="002C0C0A">
        <w:rPr>
          <w:rFonts w:ascii="Arial" w:eastAsia="Times New Roman" w:hAnsi="Arial" w:cs="Arial"/>
          <w:color w:val="000000"/>
          <w:lang w:eastAsia="en-GB"/>
        </w:rPr>
        <w:t xml:space="preserve"> be</w:t>
      </w:r>
      <w:r w:rsidRPr="00BC6DD1">
        <w:rPr>
          <w:rFonts w:ascii="Arial" w:eastAsia="Times New Roman" w:hAnsi="Arial" w:cs="Arial"/>
          <w:color w:val="000000"/>
          <w:lang w:eastAsia="en-GB"/>
        </w:rPr>
        <w:t xml:space="preserve"> circulated around the staff members for example during the coronavirus epidemic the mode of working would change, staff may need to work from home hence</w:t>
      </w:r>
      <w:r w:rsidR="002C0C0A">
        <w:rPr>
          <w:rFonts w:ascii="Arial" w:eastAsia="Times New Roman" w:hAnsi="Arial" w:cs="Arial"/>
          <w:color w:val="000000"/>
          <w:lang w:eastAsia="en-GB"/>
        </w:rPr>
        <w:t xml:space="preserve"> why</w:t>
      </w:r>
      <w:r w:rsidRPr="00BC6DD1">
        <w:rPr>
          <w:rFonts w:ascii="Arial" w:eastAsia="Times New Roman" w:hAnsi="Arial" w:cs="Arial"/>
          <w:color w:val="000000"/>
          <w:lang w:eastAsia="en-GB"/>
        </w:rPr>
        <w:t xml:space="preserve"> a lot of written communication will be utilized, emails and memos would probably b</w:t>
      </w:r>
      <w:r w:rsidR="002C0C0A">
        <w:rPr>
          <w:rFonts w:ascii="Arial" w:eastAsia="Times New Roman" w:hAnsi="Arial" w:cs="Arial"/>
          <w:color w:val="000000"/>
          <w:lang w:eastAsia="en-GB"/>
        </w:rPr>
        <w:t>e</w:t>
      </w:r>
      <w:r w:rsidRPr="00BC6DD1">
        <w:rPr>
          <w:rFonts w:ascii="Arial" w:eastAsia="Times New Roman" w:hAnsi="Arial" w:cs="Arial"/>
          <w:color w:val="000000"/>
          <w:lang w:eastAsia="en-GB"/>
        </w:rPr>
        <w:t xml:space="preserve"> increase</w:t>
      </w:r>
      <w:r w:rsidR="002C0C0A">
        <w:rPr>
          <w:rFonts w:ascii="Arial" w:eastAsia="Times New Roman" w:hAnsi="Arial" w:cs="Arial"/>
          <w:color w:val="000000"/>
          <w:lang w:eastAsia="en-GB"/>
        </w:rPr>
        <w:t>d</w:t>
      </w:r>
      <w:r w:rsidRPr="00BC6DD1">
        <w:rPr>
          <w:rFonts w:ascii="Arial" w:eastAsia="Times New Roman" w:hAnsi="Arial" w:cs="Arial"/>
          <w:color w:val="000000"/>
          <w:lang w:eastAsia="en-GB"/>
        </w:rPr>
        <w:t xml:space="preserve"> as this would be the easiest way of communicat</w:t>
      </w:r>
      <w:r w:rsidR="002C0C0A">
        <w:rPr>
          <w:rFonts w:ascii="Arial" w:eastAsia="Times New Roman" w:hAnsi="Arial" w:cs="Arial"/>
          <w:color w:val="000000"/>
          <w:lang w:eastAsia="en-GB"/>
        </w:rPr>
        <w:t>ing</w:t>
      </w:r>
      <w:r w:rsidRPr="00BC6DD1">
        <w:rPr>
          <w:rFonts w:ascii="Arial" w:eastAsia="Times New Roman" w:hAnsi="Arial" w:cs="Arial"/>
          <w:color w:val="000000"/>
          <w:lang w:eastAsia="en-GB"/>
        </w:rPr>
        <w:t xml:space="preserve"> to a large number of people at the same time. </w:t>
      </w:r>
      <w:r w:rsidR="000A6F67">
        <w:rPr>
          <w:rFonts w:ascii="Arial" w:eastAsia="Times New Roman" w:hAnsi="Arial" w:cs="Arial"/>
          <w:color w:val="000000"/>
          <w:lang w:eastAsia="en-GB"/>
        </w:rPr>
        <w:t>Emp</w:t>
      </w:r>
      <w:r w:rsidR="002F7FBF">
        <w:rPr>
          <w:rFonts w:ascii="Arial" w:eastAsia="Times New Roman" w:hAnsi="Arial" w:cs="Arial"/>
          <w:color w:val="000000"/>
          <w:lang w:eastAsia="en-GB"/>
        </w:rPr>
        <w:t>loyers could also decid</w:t>
      </w:r>
      <w:r w:rsidR="002C0C0A">
        <w:rPr>
          <w:rFonts w:ascii="Arial" w:eastAsia="Times New Roman" w:hAnsi="Arial" w:cs="Arial"/>
          <w:color w:val="000000"/>
          <w:lang w:eastAsia="en-GB"/>
        </w:rPr>
        <w:t>e</w:t>
      </w:r>
      <w:r w:rsidR="002F7FBF">
        <w:rPr>
          <w:rFonts w:ascii="Arial" w:eastAsia="Times New Roman" w:hAnsi="Arial" w:cs="Arial"/>
          <w:color w:val="000000"/>
          <w:lang w:eastAsia="en-GB"/>
        </w:rPr>
        <w:t xml:space="preserve"> to use group conference </w:t>
      </w:r>
      <w:r w:rsidR="00E433CC">
        <w:rPr>
          <w:rFonts w:ascii="Arial" w:eastAsia="Times New Roman" w:hAnsi="Arial" w:cs="Arial"/>
          <w:color w:val="000000"/>
          <w:lang w:eastAsia="en-GB"/>
        </w:rPr>
        <w:t xml:space="preserve">telephone calls to communicate with their employees, as new updates </w:t>
      </w:r>
      <w:r w:rsidR="00076711">
        <w:rPr>
          <w:rFonts w:ascii="Arial" w:eastAsia="Times New Roman" w:hAnsi="Arial" w:cs="Arial"/>
          <w:color w:val="000000"/>
          <w:lang w:eastAsia="en-GB"/>
        </w:rPr>
        <w:t>for the company would be explained and sometimes management may want to hear the views of their staff</w:t>
      </w:r>
      <w:r w:rsidR="001F432F">
        <w:rPr>
          <w:rFonts w:ascii="Arial" w:eastAsia="Times New Roman" w:hAnsi="Arial" w:cs="Arial"/>
          <w:color w:val="000000"/>
          <w:lang w:eastAsia="en-GB"/>
        </w:rPr>
        <w:t>.</w:t>
      </w:r>
      <w:r w:rsidRPr="00BC6DD1">
        <w:rPr>
          <w:rFonts w:ascii="Arial" w:eastAsia="Times New Roman" w:hAnsi="Arial" w:cs="Arial"/>
          <w:color w:val="000000"/>
          <w:lang w:eastAsia="en-GB"/>
        </w:rPr>
        <w:t>   </w:t>
      </w:r>
    </w:p>
    <w:p w14:paraId="0334433A" w14:textId="77777777" w:rsidR="00B63DF5" w:rsidRDefault="00B63DF5" w:rsidP="004B5433">
      <w:pPr>
        <w:spacing w:before="240" w:after="240" w:line="360" w:lineRule="auto"/>
        <w:jc w:val="both"/>
        <w:rPr>
          <w:rFonts w:ascii="Arial" w:eastAsia="Times New Roman" w:hAnsi="Arial" w:cs="Arial"/>
          <w:b/>
          <w:bCs/>
          <w:color w:val="000000"/>
          <w:lang w:eastAsia="en-GB"/>
        </w:rPr>
      </w:pPr>
    </w:p>
    <w:p w14:paraId="35ABF69F" w14:textId="77777777" w:rsidR="00B63DF5" w:rsidRDefault="00B63DF5" w:rsidP="004B5433">
      <w:pPr>
        <w:spacing w:before="240" w:after="240" w:line="360" w:lineRule="auto"/>
        <w:jc w:val="both"/>
        <w:rPr>
          <w:rFonts w:ascii="Arial" w:eastAsia="Times New Roman" w:hAnsi="Arial" w:cs="Arial"/>
          <w:b/>
          <w:bCs/>
          <w:color w:val="000000"/>
          <w:lang w:eastAsia="en-GB"/>
        </w:rPr>
      </w:pPr>
    </w:p>
    <w:p w14:paraId="6DF09F7F" w14:textId="0703BE66" w:rsidR="00BC6DD1" w:rsidRPr="00215D8F" w:rsidRDefault="00BC6DD1" w:rsidP="004B5433">
      <w:pPr>
        <w:spacing w:before="240" w:after="240" w:line="360" w:lineRule="auto"/>
        <w:jc w:val="both"/>
        <w:rPr>
          <w:rFonts w:ascii="Times New Roman" w:eastAsia="Times New Roman" w:hAnsi="Times New Roman" w:cs="Times New Roman"/>
          <w:b/>
          <w:bCs/>
          <w:sz w:val="24"/>
          <w:szCs w:val="24"/>
          <w:lang w:eastAsia="en-GB"/>
        </w:rPr>
      </w:pPr>
      <w:r w:rsidRPr="00215D8F">
        <w:rPr>
          <w:rFonts w:ascii="Arial" w:eastAsia="Times New Roman" w:hAnsi="Arial" w:cs="Arial"/>
          <w:b/>
          <w:bCs/>
          <w:color w:val="000000"/>
          <w:lang w:eastAsia="en-GB"/>
        </w:rPr>
        <w:t> </w:t>
      </w:r>
      <w:r w:rsidR="00215D8F" w:rsidRPr="00215D8F">
        <w:rPr>
          <w:rFonts w:ascii="Arial" w:eastAsia="Times New Roman" w:hAnsi="Arial" w:cs="Arial"/>
          <w:b/>
          <w:bCs/>
          <w:color w:val="000000"/>
          <w:lang w:eastAsia="en-GB"/>
        </w:rPr>
        <w:t>Conclusion</w:t>
      </w:r>
    </w:p>
    <w:p w14:paraId="7F4C5B92" w14:textId="77259A3E" w:rsidR="00CB6B02" w:rsidRDefault="00BC6DD1" w:rsidP="004B5433">
      <w:pPr>
        <w:spacing w:before="240" w:after="240" w:line="360" w:lineRule="auto"/>
        <w:jc w:val="both"/>
        <w:rPr>
          <w:rFonts w:ascii="Arial" w:eastAsia="Times New Roman" w:hAnsi="Arial" w:cs="Arial"/>
          <w:color w:val="000000"/>
          <w:lang w:eastAsia="en-GB"/>
        </w:rPr>
      </w:pPr>
      <w:r w:rsidRPr="00BC6DD1">
        <w:rPr>
          <w:rFonts w:ascii="Arial" w:eastAsia="Times New Roman" w:hAnsi="Arial" w:cs="Arial"/>
          <w:color w:val="000000"/>
          <w:lang w:eastAsia="en-GB"/>
        </w:rPr>
        <w:t> In conclusion</w:t>
      </w:r>
      <w:r w:rsidR="00780AC9">
        <w:rPr>
          <w:rFonts w:ascii="Arial" w:eastAsia="Times New Roman" w:hAnsi="Arial" w:cs="Arial"/>
          <w:color w:val="000000"/>
          <w:lang w:eastAsia="en-GB"/>
        </w:rPr>
        <w:t>,</w:t>
      </w:r>
      <w:r w:rsidRPr="00BC6DD1">
        <w:rPr>
          <w:rFonts w:ascii="Arial" w:eastAsia="Times New Roman" w:hAnsi="Arial" w:cs="Arial"/>
          <w:color w:val="000000"/>
          <w:lang w:eastAsia="en-GB"/>
        </w:rPr>
        <w:t xml:space="preserve"> this report has shown the importance of effective communication and what can go wrong when information is not correctly received and sent.  Due to the fact that the guest</w:t>
      </w:r>
      <w:r w:rsidR="002C0C0A">
        <w:rPr>
          <w:rFonts w:ascii="Arial" w:eastAsia="Times New Roman" w:hAnsi="Arial" w:cs="Arial"/>
          <w:color w:val="000000"/>
          <w:lang w:eastAsia="en-GB"/>
        </w:rPr>
        <w:t>’s initial booking was wrong</w:t>
      </w:r>
      <w:r w:rsidRPr="00BC6DD1">
        <w:rPr>
          <w:rFonts w:ascii="Arial" w:eastAsia="Times New Roman" w:hAnsi="Arial" w:cs="Arial"/>
          <w:color w:val="000000"/>
          <w:lang w:eastAsia="en-GB"/>
        </w:rPr>
        <w:t>,</w:t>
      </w:r>
      <w:r w:rsidR="0063116C">
        <w:rPr>
          <w:rFonts w:ascii="Arial" w:eastAsia="Times New Roman" w:hAnsi="Arial" w:cs="Arial"/>
          <w:color w:val="000000"/>
          <w:lang w:eastAsia="en-GB"/>
        </w:rPr>
        <w:t xml:space="preserve"> this</w:t>
      </w:r>
      <w:r w:rsidRPr="00BC6DD1">
        <w:rPr>
          <w:rFonts w:ascii="Arial" w:eastAsia="Times New Roman" w:hAnsi="Arial" w:cs="Arial"/>
          <w:color w:val="000000"/>
          <w:lang w:eastAsia="en-GB"/>
        </w:rPr>
        <w:t xml:space="preserve"> cost</w:t>
      </w:r>
      <w:r w:rsidR="00BD48B3">
        <w:rPr>
          <w:rFonts w:ascii="Arial" w:eastAsia="Times New Roman" w:hAnsi="Arial" w:cs="Arial"/>
          <w:color w:val="000000"/>
          <w:lang w:eastAsia="en-GB"/>
        </w:rPr>
        <w:t>ed</w:t>
      </w:r>
      <w:r w:rsidRPr="00BC6DD1">
        <w:rPr>
          <w:rFonts w:ascii="Arial" w:eastAsia="Times New Roman" w:hAnsi="Arial" w:cs="Arial"/>
          <w:color w:val="000000"/>
          <w:lang w:eastAsia="en-GB"/>
        </w:rPr>
        <w:t xml:space="preserve"> the hotel financially due to the fact that</w:t>
      </w:r>
      <w:r w:rsidR="0063116C">
        <w:rPr>
          <w:rFonts w:ascii="Arial" w:eastAsia="Times New Roman" w:hAnsi="Arial" w:cs="Arial"/>
          <w:color w:val="000000"/>
          <w:lang w:eastAsia="en-GB"/>
        </w:rPr>
        <w:t xml:space="preserve"> the</w:t>
      </w:r>
      <w:r w:rsidRPr="00BC6DD1">
        <w:rPr>
          <w:rFonts w:ascii="Arial" w:eastAsia="Times New Roman" w:hAnsi="Arial" w:cs="Arial"/>
          <w:color w:val="000000"/>
          <w:lang w:eastAsia="en-GB"/>
        </w:rPr>
        <w:t xml:space="preserve"> </w:t>
      </w:r>
      <w:r w:rsidR="00215D8F">
        <w:rPr>
          <w:rFonts w:ascii="Arial" w:eastAsia="Times New Roman" w:hAnsi="Arial" w:cs="Arial"/>
          <w:color w:val="000000"/>
          <w:lang w:eastAsia="en-GB"/>
        </w:rPr>
        <w:t>master suite</w:t>
      </w:r>
      <w:r w:rsidRPr="00BC6DD1">
        <w:rPr>
          <w:rFonts w:ascii="Arial" w:eastAsia="Times New Roman" w:hAnsi="Arial" w:cs="Arial"/>
          <w:color w:val="000000"/>
          <w:lang w:eastAsia="en-GB"/>
        </w:rPr>
        <w:t xml:space="preserve"> was then offered to him in order to keep his patronage at no extra cost to the guest but it was a loss for the hotel.  This report has also shown that the Shannon and Weaver theory (1948), </w:t>
      </w:r>
      <w:r w:rsidR="0063116C">
        <w:rPr>
          <w:rFonts w:ascii="Arial" w:eastAsia="Times New Roman" w:hAnsi="Arial" w:cs="Arial"/>
          <w:color w:val="000000"/>
          <w:lang w:eastAsia="en-GB"/>
        </w:rPr>
        <w:t>has its own</w:t>
      </w:r>
      <w:r w:rsidR="00215D8F">
        <w:rPr>
          <w:rFonts w:ascii="Arial" w:eastAsia="Times New Roman" w:hAnsi="Arial" w:cs="Arial"/>
          <w:color w:val="000000"/>
          <w:lang w:eastAsia="en-GB"/>
        </w:rPr>
        <w:t xml:space="preserve"> short comings </w:t>
      </w:r>
      <w:r w:rsidR="0063116C">
        <w:rPr>
          <w:rFonts w:ascii="Arial" w:eastAsia="Times New Roman" w:hAnsi="Arial" w:cs="Arial"/>
          <w:color w:val="000000"/>
          <w:lang w:eastAsia="en-GB"/>
        </w:rPr>
        <w:t xml:space="preserve">as a </w:t>
      </w:r>
      <w:r w:rsidR="00215D8F">
        <w:rPr>
          <w:rFonts w:ascii="Arial" w:eastAsia="Times New Roman" w:hAnsi="Arial" w:cs="Arial"/>
          <w:color w:val="000000"/>
          <w:lang w:eastAsia="en-GB"/>
        </w:rPr>
        <w:t>communication theory</w:t>
      </w:r>
      <w:r w:rsidRPr="00BC6DD1">
        <w:rPr>
          <w:rFonts w:ascii="Arial" w:eastAsia="Times New Roman" w:hAnsi="Arial" w:cs="Arial"/>
          <w:color w:val="000000"/>
          <w:lang w:eastAsia="en-GB"/>
        </w:rPr>
        <w:t>.</w:t>
      </w:r>
      <w:r w:rsidR="00BD48B3">
        <w:rPr>
          <w:rFonts w:ascii="Arial" w:eastAsia="Times New Roman" w:hAnsi="Arial" w:cs="Arial"/>
          <w:color w:val="000000"/>
          <w:lang w:eastAsia="en-GB"/>
        </w:rPr>
        <w:t xml:space="preserve"> The </w:t>
      </w:r>
      <w:r w:rsidRPr="00BC6DD1">
        <w:rPr>
          <w:rFonts w:ascii="Arial" w:eastAsia="Times New Roman" w:hAnsi="Arial" w:cs="Arial"/>
          <w:color w:val="000000"/>
          <w:lang w:eastAsia="en-GB"/>
        </w:rPr>
        <w:t xml:space="preserve"> </w:t>
      </w:r>
      <w:r w:rsidR="00BD48B3">
        <w:rPr>
          <w:rFonts w:ascii="Arial" w:eastAsia="Times New Roman" w:hAnsi="Arial" w:cs="Arial"/>
          <w:color w:val="000000"/>
          <w:lang w:eastAsia="en-GB"/>
        </w:rPr>
        <w:t xml:space="preserve">need for constant staff training so as to be competent, to understand </w:t>
      </w:r>
      <w:r w:rsidR="0063116C">
        <w:rPr>
          <w:rFonts w:ascii="Arial" w:eastAsia="Times New Roman" w:hAnsi="Arial" w:cs="Arial"/>
          <w:color w:val="000000"/>
          <w:lang w:eastAsia="en-GB"/>
        </w:rPr>
        <w:t xml:space="preserve">the </w:t>
      </w:r>
      <w:r w:rsidR="00215D8F">
        <w:rPr>
          <w:rFonts w:ascii="Arial" w:eastAsia="Times New Roman" w:hAnsi="Arial" w:cs="Arial"/>
          <w:color w:val="000000"/>
          <w:lang w:eastAsia="en-GB"/>
        </w:rPr>
        <w:t>new updates to the hotel</w:t>
      </w:r>
      <w:r w:rsidR="0063116C">
        <w:rPr>
          <w:rFonts w:ascii="Arial" w:eastAsia="Times New Roman" w:hAnsi="Arial" w:cs="Arial"/>
          <w:color w:val="000000"/>
          <w:lang w:eastAsia="en-GB"/>
        </w:rPr>
        <w:t xml:space="preserve">’s </w:t>
      </w:r>
      <w:r w:rsidR="00215D8F">
        <w:rPr>
          <w:rFonts w:ascii="Arial" w:eastAsia="Times New Roman" w:hAnsi="Arial" w:cs="Arial"/>
          <w:color w:val="000000"/>
          <w:lang w:eastAsia="en-GB"/>
        </w:rPr>
        <w:t xml:space="preserve">digital technology </w:t>
      </w:r>
      <w:r w:rsidR="00DC58A0">
        <w:rPr>
          <w:rFonts w:ascii="Arial" w:eastAsia="Times New Roman" w:hAnsi="Arial" w:cs="Arial"/>
          <w:color w:val="000000"/>
          <w:lang w:eastAsia="en-GB"/>
        </w:rPr>
        <w:t>and constant communication between staff being highly essential</w:t>
      </w:r>
      <w:r w:rsidR="00215D8F" w:rsidRPr="00BC6DD1">
        <w:rPr>
          <w:rFonts w:ascii="Arial" w:eastAsia="Times New Roman" w:hAnsi="Arial" w:cs="Arial"/>
          <w:color w:val="000000"/>
          <w:lang w:eastAsia="en-GB"/>
        </w:rPr>
        <w:t xml:space="preserve"> was </w:t>
      </w:r>
      <w:r w:rsidR="00BD48B3">
        <w:rPr>
          <w:rFonts w:ascii="Arial" w:eastAsia="Times New Roman" w:hAnsi="Arial" w:cs="Arial"/>
          <w:color w:val="000000"/>
          <w:lang w:eastAsia="en-GB"/>
        </w:rPr>
        <w:t xml:space="preserve">additionally </w:t>
      </w:r>
      <w:r w:rsidR="0063116C">
        <w:rPr>
          <w:rFonts w:ascii="Arial" w:eastAsia="Times New Roman" w:hAnsi="Arial" w:cs="Arial"/>
          <w:color w:val="000000"/>
          <w:lang w:eastAsia="en-GB"/>
        </w:rPr>
        <w:t xml:space="preserve"> </w:t>
      </w:r>
      <w:r w:rsidR="00215D8F">
        <w:rPr>
          <w:rFonts w:ascii="Arial" w:eastAsia="Times New Roman" w:hAnsi="Arial" w:cs="Arial"/>
          <w:color w:val="000000"/>
          <w:lang w:eastAsia="en-GB"/>
        </w:rPr>
        <w:t xml:space="preserve">mentioned.  </w:t>
      </w:r>
      <w:r w:rsidR="00215D8F" w:rsidRPr="00BC6DD1">
        <w:rPr>
          <w:rFonts w:ascii="Arial" w:eastAsia="Times New Roman" w:hAnsi="Arial" w:cs="Arial"/>
          <w:color w:val="000000"/>
          <w:lang w:eastAsia="en-GB"/>
        </w:rPr>
        <w:t xml:space="preserve"> </w:t>
      </w:r>
      <w:r w:rsidRPr="00BC6DD1">
        <w:rPr>
          <w:rFonts w:ascii="Arial" w:eastAsia="Times New Roman" w:hAnsi="Arial" w:cs="Arial"/>
          <w:color w:val="000000"/>
          <w:lang w:eastAsia="en-GB"/>
        </w:rPr>
        <w:t xml:space="preserve"> The different kinds of communications were also mentioned and explained.  The importance of communication in management in the working environment was highlighted and various examples w</w:t>
      </w:r>
      <w:r w:rsidR="0063116C">
        <w:rPr>
          <w:rFonts w:ascii="Arial" w:eastAsia="Times New Roman" w:hAnsi="Arial" w:cs="Arial"/>
          <w:color w:val="000000"/>
          <w:lang w:eastAsia="en-GB"/>
        </w:rPr>
        <w:t>ere</w:t>
      </w:r>
      <w:r w:rsidRPr="00BC6DD1">
        <w:rPr>
          <w:rFonts w:ascii="Arial" w:eastAsia="Times New Roman" w:hAnsi="Arial" w:cs="Arial"/>
          <w:color w:val="000000"/>
          <w:lang w:eastAsia="en-GB"/>
        </w:rPr>
        <w:t xml:space="preserve"> focused upon.  Recommendations in order to prevent barriers in communication in the case study was also mentioned and discussed at length.</w:t>
      </w:r>
      <w:r w:rsidR="00CB6B02">
        <w:rPr>
          <w:rFonts w:ascii="Arial" w:eastAsia="Times New Roman" w:hAnsi="Arial" w:cs="Arial"/>
          <w:color w:val="000000"/>
          <w:lang w:eastAsia="en-GB"/>
        </w:rPr>
        <w:t xml:space="preserve"> </w:t>
      </w:r>
    </w:p>
    <w:p w14:paraId="2FA5A82D" w14:textId="0131837E" w:rsidR="00F8019F" w:rsidRDefault="00F8019F" w:rsidP="004B5433">
      <w:pPr>
        <w:spacing w:before="240" w:after="240" w:line="360" w:lineRule="auto"/>
        <w:jc w:val="both"/>
        <w:rPr>
          <w:rFonts w:ascii="Arial" w:eastAsia="Times New Roman" w:hAnsi="Arial" w:cs="Arial"/>
          <w:color w:val="000000"/>
          <w:lang w:eastAsia="en-GB"/>
        </w:rPr>
      </w:pPr>
    </w:p>
    <w:p w14:paraId="638E34A4" w14:textId="61865670" w:rsidR="00F8019F" w:rsidRDefault="00F8019F" w:rsidP="004B5433">
      <w:pPr>
        <w:spacing w:before="240" w:after="240" w:line="360" w:lineRule="auto"/>
        <w:jc w:val="both"/>
        <w:rPr>
          <w:rFonts w:ascii="Arial" w:eastAsia="Times New Roman" w:hAnsi="Arial" w:cs="Arial"/>
          <w:color w:val="000000"/>
          <w:lang w:eastAsia="en-GB"/>
        </w:rPr>
      </w:pPr>
    </w:p>
    <w:p w14:paraId="4E96392C" w14:textId="77777777" w:rsidR="00835D54" w:rsidRDefault="00835D54" w:rsidP="00F8019F">
      <w:pPr>
        <w:spacing w:line="240" w:lineRule="auto"/>
        <w:rPr>
          <w:rFonts w:ascii="Arial" w:eastAsia="Times New Roman" w:hAnsi="Arial" w:cs="Arial"/>
          <w:color w:val="000000"/>
          <w:lang w:eastAsia="en-GB"/>
        </w:rPr>
      </w:pPr>
    </w:p>
    <w:p w14:paraId="791846A8" w14:textId="77777777" w:rsidR="00835D54" w:rsidRDefault="00835D54" w:rsidP="00F8019F">
      <w:pPr>
        <w:spacing w:line="240" w:lineRule="auto"/>
        <w:rPr>
          <w:rFonts w:ascii="Arial" w:eastAsia="Times New Roman" w:hAnsi="Arial" w:cs="Arial"/>
          <w:color w:val="000000"/>
          <w:lang w:eastAsia="en-GB"/>
        </w:rPr>
      </w:pPr>
    </w:p>
    <w:p w14:paraId="58880AC6" w14:textId="77777777" w:rsidR="00835D54" w:rsidRDefault="00835D54" w:rsidP="00F8019F">
      <w:pPr>
        <w:spacing w:line="240" w:lineRule="auto"/>
        <w:rPr>
          <w:rFonts w:ascii="Arial" w:eastAsia="Times New Roman" w:hAnsi="Arial" w:cs="Arial"/>
          <w:color w:val="000000"/>
          <w:lang w:eastAsia="en-GB"/>
        </w:rPr>
      </w:pPr>
    </w:p>
    <w:p w14:paraId="31056851" w14:textId="77777777" w:rsidR="00835D54" w:rsidRDefault="00835D54" w:rsidP="00F8019F">
      <w:pPr>
        <w:spacing w:line="240" w:lineRule="auto"/>
        <w:rPr>
          <w:rFonts w:ascii="Arial" w:eastAsia="Times New Roman" w:hAnsi="Arial" w:cs="Arial"/>
          <w:color w:val="000000"/>
          <w:lang w:eastAsia="en-GB"/>
        </w:rPr>
      </w:pPr>
    </w:p>
    <w:p w14:paraId="27E19735" w14:textId="77777777" w:rsidR="00DE4243" w:rsidRDefault="00DE4243" w:rsidP="008628C3">
      <w:pPr>
        <w:spacing w:line="240" w:lineRule="auto"/>
        <w:rPr>
          <w:rFonts w:ascii="Arial" w:eastAsia="Times New Roman" w:hAnsi="Arial" w:cs="Arial"/>
          <w:b/>
          <w:bCs/>
          <w:color w:val="000000"/>
          <w:sz w:val="36"/>
          <w:szCs w:val="36"/>
          <w:lang w:eastAsia="en-GB"/>
        </w:rPr>
      </w:pPr>
    </w:p>
    <w:p w14:paraId="0B1052C7" w14:textId="77777777" w:rsidR="00DE4243" w:rsidRDefault="00DE4243" w:rsidP="008628C3">
      <w:pPr>
        <w:spacing w:line="240" w:lineRule="auto"/>
        <w:rPr>
          <w:rFonts w:ascii="Arial" w:eastAsia="Times New Roman" w:hAnsi="Arial" w:cs="Arial"/>
          <w:b/>
          <w:bCs/>
          <w:color w:val="000000"/>
          <w:sz w:val="36"/>
          <w:szCs w:val="36"/>
          <w:lang w:eastAsia="en-GB"/>
        </w:rPr>
      </w:pPr>
    </w:p>
    <w:p w14:paraId="6FC88BC8" w14:textId="77777777" w:rsidR="00DE4243" w:rsidRDefault="00DE4243" w:rsidP="00DE4243">
      <w:pPr>
        <w:spacing w:line="240" w:lineRule="auto"/>
        <w:rPr>
          <w:rFonts w:ascii="Arial" w:eastAsia="Times New Roman" w:hAnsi="Arial" w:cs="Arial"/>
          <w:b/>
          <w:bCs/>
          <w:color w:val="000000"/>
          <w:sz w:val="36"/>
          <w:szCs w:val="36"/>
          <w:lang w:eastAsia="en-GB"/>
        </w:rPr>
      </w:pPr>
    </w:p>
    <w:p w14:paraId="7BA75FBA" w14:textId="77777777" w:rsidR="00DE4243" w:rsidRPr="00B63DF5" w:rsidRDefault="00DE4243" w:rsidP="00DE4243">
      <w:pPr>
        <w:spacing w:line="240" w:lineRule="auto"/>
        <w:rPr>
          <w:rFonts w:ascii="Times New Roman" w:eastAsia="Times New Roman" w:hAnsi="Times New Roman" w:cs="Times New Roman"/>
          <w:b/>
          <w:bCs/>
          <w:sz w:val="36"/>
          <w:szCs w:val="36"/>
          <w:lang w:eastAsia="en-GB"/>
        </w:rPr>
      </w:pPr>
      <w:r w:rsidRPr="00B63DF5">
        <w:rPr>
          <w:rFonts w:ascii="Arial" w:eastAsia="Times New Roman" w:hAnsi="Arial" w:cs="Arial"/>
          <w:b/>
          <w:bCs/>
          <w:color w:val="000000"/>
          <w:sz w:val="36"/>
          <w:szCs w:val="36"/>
          <w:lang w:eastAsia="en-GB"/>
        </w:rPr>
        <w:t>Reference</w:t>
      </w:r>
    </w:p>
    <w:p w14:paraId="5F106E4F" w14:textId="77777777" w:rsidR="00DE4243" w:rsidRPr="00F8019F" w:rsidRDefault="00DE4243" w:rsidP="00DE4243">
      <w:pPr>
        <w:spacing w:before="240" w:after="240" w:line="240" w:lineRule="auto"/>
        <w:rPr>
          <w:rFonts w:ascii="Times New Roman" w:eastAsia="Times New Roman" w:hAnsi="Times New Roman" w:cs="Times New Roman"/>
          <w:sz w:val="24"/>
          <w:szCs w:val="24"/>
          <w:lang w:eastAsia="en-GB"/>
        </w:rPr>
      </w:pPr>
      <w:r w:rsidRPr="00F8019F">
        <w:rPr>
          <w:rFonts w:ascii="Arial" w:eastAsia="Times New Roman" w:hAnsi="Arial" w:cs="Arial"/>
          <w:color w:val="000000"/>
          <w:lang w:eastAsia="en-GB"/>
        </w:rPr>
        <w:t> </w:t>
      </w:r>
      <w:r>
        <w:rPr>
          <w:rFonts w:ascii="Arial" w:eastAsia="Times New Roman" w:hAnsi="Arial" w:cs="Arial"/>
          <w:color w:val="000000"/>
          <w:lang w:eastAsia="en-GB"/>
        </w:rPr>
        <w:t xml:space="preserve">Al-Fedaghi,S. (2012) </w:t>
      </w:r>
      <w:r w:rsidRPr="00442410">
        <w:rPr>
          <w:rFonts w:ascii="Arial" w:eastAsia="Times New Roman" w:hAnsi="Arial" w:cs="Arial"/>
          <w:i/>
          <w:iCs/>
          <w:color w:val="000000"/>
          <w:lang w:eastAsia="en-GB"/>
        </w:rPr>
        <w:t>International Journal of Soft Computing</w:t>
      </w:r>
      <w:r>
        <w:rPr>
          <w:rFonts w:ascii="Arial" w:eastAsia="Times New Roman" w:hAnsi="Arial" w:cs="Arial"/>
          <w:color w:val="000000"/>
          <w:lang w:eastAsia="en-GB"/>
        </w:rPr>
        <w:t xml:space="preserve"> 7 (1) 12 – 19 2012 </w:t>
      </w:r>
      <w:r w:rsidRPr="00442410">
        <w:rPr>
          <w:rFonts w:ascii="Arial" w:eastAsia="Times New Roman" w:hAnsi="Arial" w:cs="Arial"/>
          <w:i/>
          <w:iCs/>
          <w:color w:val="000000"/>
          <w:lang w:eastAsia="en-GB"/>
        </w:rPr>
        <w:t xml:space="preserve">A conceptual  foundation for the Shannon-Weaver Model of Communication </w:t>
      </w:r>
      <w:r>
        <w:rPr>
          <w:rFonts w:ascii="Arial" w:eastAsia="Times New Roman" w:hAnsi="Arial" w:cs="Arial"/>
          <w:color w:val="000000"/>
          <w:lang w:eastAsia="en-GB"/>
        </w:rPr>
        <w:t>Department of Computer Engineering Kuwait University P.O.Box 13060 Safat Kuwait</w:t>
      </w:r>
    </w:p>
    <w:p w14:paraId="1464C3C3" w14:textId="77777777" w:rsidR="00DE4243" w:rsidRPr="00F8019F" w:rsidRDefault="00DE4243" w:rsidP="00DE4243">
      <w:pPr>
        <w:spacing w:before="240" w:after="240" w:line="240" w:lineRule="auto"/>
        <w:rPr>
          <w:rFonts w:ascii="Times New Roman" w:eastAsia="Times New Roman" w:hAnsi="Times New Roman" w:cs="Times New Roman"/>
          <w:sz w:val="24"/>
          <w:szCs w:val="24"/>
          <w:lang w:eastAsia="en-GB"/>
        </w:rPr>
      </w:pPr>
      <w:r w:rsidRPr="00F8019F">
        <w:rPr>
          <w:rFonts w:ascii="Arial" w:eastAsia="Times New Roman" w:hAnsi="Arial" w:cs="Arial"/>
          <w:color w:val="000000"/>
          <w:lang w:eastAsia="en-GB"/>
        </w:rPr>
        <w:t xml:space="preserve">Arndt, C. (2011) </w:t>
      </w:r>
      <w:r w:rsidRPr="00F8019F">
        <w:rPr>
          <w:rFonts w:ascii="Arial" w:eastAsia="Times New Roman" w:hAnsi="Arial" w:cs="Arial"/>
          <w:i/>
          <w:iCs/>
          <w:color w:val="000000"/>
          <w:lang w:eastAsia="en-GB"/>
        </w:rPr>
        <w:t xml:space="preserve">The importance of face – to – face communication in HR Departments : A study in the field of organisational communication </w:t>
      </w:r>
      <w:r w:rsidRPr="00F8019F">
        <w:rPr>
          <w:rFonts w:ascii="Arial" w:eastAsia="Times New Roman" w:hAnsi="Arial" w:cs="Arial"/>
          <w:color w:val="000000"/>
          <w:lang w:eastAsia="en-GB"/>
        </w:rPr>
        <w:t>University of Gothenburg Department of Applied Information Technology, Gothenburg, Sweden</w:t>
      </w:r>
    </w:p>
    <w:p w14:paraId="78B6DB5D" w14:textId="77777777" w:rsidR="00DE4243" w:rsidRPr="00F8019F" w:rsidRDefault="00DE4243" w:rsidP="00DE4243">
      <w:pPr>
        <w:spacing w:line="240" w:lineRule="auto"/>
        <w:rPr>
          <w:rFonts w:ascii="Times New Roman" w:eastAsia="Times New Roman" w:hAnsi="Times New Roman" w:cs="Times New Roman"/>
          <w:sz w:val="24"/>
          <w:szCs w:val="24"/>
          <w:lang w:eastAsia="en-GB"/>
        </w:rPr>
      </w:pPr>
      <w:r w:rsidRPr="00F8019F">
        <w:rPr>
          <w:rFonts w:ascii="Arial" w:eastAsia="Times New Roman" w:hAnsi="Arial" w:cs="Arial"/>
          <w:color w:val="000000"/>
          <w:lang w:eastAsia="en-GB"/>
        </w:rPr>
        <w:t xml:space="preserve">Coleman, R. and Wu, H. D. (2006) </w:t>
      </w:r>
      <w:r w:rsidRPr="00F8019F">
        <w:rPr>
          <w:rFonts w:ascii="Arial" w:eastAsia="Times New Roman" w:hAnsi="Arial" w:cs="Arial"/>
          <w:i/>
          <w:iCs/>
          <w:color w:val="000000"/>
          <w:lang w:eastAsia="en-GB"/>
        </w:rPr>
        <w:t>More than words alone: Incorporating broadcasters’ nonverbal communication into the stages of overage theory - evidence from September 11 Journal of Broadcasting and Electronic Media</w:t>
      </w:r>
      <w:r>
        <w:rPr>
          <w:rFonts w:ascii="Arial" w:eastAsia="Times New Roman" w:hAnsi="Arial" w:cs="Arial"/>
          <w:i/>
          <w:iCs/>
          <w:color w:val="000000"/>
          <w:lang w:eastAsia="en-GB"/>
        </w:rPr>
        <w:t xml:space="preserve"> online </w:t>
      </w:r>
      <w:r w:rsidRPr="00236104">
        <w:rPr>
          <w:rFonts w:ascii="Arial" w:eastAsia="Times New Roman" w:hAnsi="Arial" w:cs="Arial"/>
          <w:color w:val="000000"/>
          <w:lang w:eastAsia="en-GB"/>
        </w:rPr>
        <w:t>[Assessed 29 April 2020]</w:t>
      </w:r>
    </w:p>
    <w:p w14:paraId="1A0A8296" w14:textId="77777777" w:rsidR="00DE4243" w:rsidRDefault="00DE4243" w:rsidP="00DE4243">
      <w:pPr>
        <w:spacing w:line="240" w:lineRule="auto"/>
        <w:rPr>
          <w:rFonts w:ascii="Arial" w:eastAsia="Times New Roman" w:hAnsi="Arial" w:cs="Arial"/>
          <w:color w:val="000000"/>
          <w:lang w:eastAsia="en-GB"/>
        </w:rPr>
      </w:pPr>
      <w:r w:rsidRPr="00F8019F">
        <w:rPr>
          <w:rFonts w:ascii="Arial" w:eastAsia="Times New Roman" w:hAnsi="Arial" w:cs="Arial"/>
          <w:color w:val="000000"/>
          <w:lang w:eastAsia="en-GB"/>
        </w:rPr>
        <w:t xml:space="preserve">Gibson, J. (6 July 2015) </w:t>
      </w:r>
      <w:r w:rsidRPr="00F8019F">
        <w:rPr>
          <w:rFonts w:ascii="Arial" w:eastAsia="Times New Roman" w:hAnsi="Arial" w:cs="Arial"/>
          <w:i/>
          <w:iCs/>
          <w:color w:val="000000"/>
          <w:lang w:eastAsia="en-GB"/>
        </w:rPr>
        <w:t>The Importance of effective communication of a hotel manage</w:t>
      </w:r>
      <w:r w:rsidRPr="00F8019F">
        <w:rPr>
          <w:rFonts w:ascii="Arial" w:eastAsia="Times New Roman" w:hAnsi="Arial" w:cs="Arial"/>
          <w:color w:val="000000"/>
          <w:lang w:eastAsia="en-GB"/>
        </w:rPr>
        <w:t>r mooreandsmalley.co.uk</w:t>
      </w:r>
      <w:r>
        <w:rPr>
          <w:rFonts w:ascii="Arial" w:eastAsia="Times New Roman" w:hAnsi="Arial" w:cs="Arial"/>
          <w:color w:val="000000"/>
          <w:lang w:eastAsia="en-GB"/>
        </w:rPr>
        <w:t xml:space="preserve"> online [Assessed 30 April 2020] </w:t>
      </w:r>
    </w:p>
    <w:p w14:paraId="20407B74" w14:textId="77777777" w:rsidR="00DE4243" w:rsidRPr="00835D54" w:rsidRDefault="00476A54" w:rsidP="00DE4243">
      <w:pPr>
        <w:spacing w:line="240" w:lineRule="auto"/>
        <w:rPr>
          <w:rFonts w:ascii="Arial" w:eastAsia="Times New Roman" w:hAnsi="Arial" w:cs="Arial"/>
          <w:color w:val="000000"/>
          <w:lang w:eastAsia="en-GB"/>
        </w:rPr>
      </w:pPr>
      <w:hyperlink r:id="rId7" w:history="1">
        <w:r w:rsidR="00DE4243" w:rsidRPr="001B17EE">
          <w:rPr>
            <w:rStyle w:val="Hyperlink"/>
            <w:rFonts w:ascii="Arial" w:eastAsia="Times New Roman" w:hAnsi="Arial" w:cs="Arial"/>
            <w:lang w:eastAsia="en-GB"/>
          </w:rPr>
          <w:t>https://hospitalitytech.com</w:t>
        </w:r>
      </w:hyperlink>
      <w:r w:rsidR="00DE4243">
        <w:rPr>
          <w:rFonts w:ascii="Arial" w:eastAsia="Times New Roman" w:hAnsi="Arial" w:cs="Arial"/>
          <w:color w:val="000000"/>
          <w:lang w:eastAsia="en-GB"/>
        </w:rPr>
        <w:t xml:space="preserve"> </w:t>
      </w:r>
      <w:r w:rsidR="00DE4243" w:rsidRPr="00835D54">
        <w:rPr>
          <w:rFonts w:ascii="Arial" w:eastAsia="Times New Roman" w:hAnsi="Arial" w:cs="Arial"/>
          <w:i/>
          <w:iCs/>
          <w:color w:val="000000"/>
          <w:lang w:eastAsia="en-GB"/>
        </w:rPr>
        <w:t>3 Tactics to drive hotel staff communication effectively</w:t>
      </w:r>
      <w:r w:rsidR="00DE4243">
        <w:rPr>
          <w:rFonts w:ascii="Arial" w:eastAsia="Times New Roman" w:hAnsi="Arial" w:cs="Arial"/>
          <w:color w:val="000000"/>
          <w:lang w:eastAsia="en-GB"/>
        </w:rPr>
        <w:t xml:space="preserve"> (n.a.) online [Assessed 30 April 2020]</w:t>
      </w:r>
    </w:p>
    <w:p w14:paraId="64CCC524" w14:textId="77777777" w:rsidR="00DE4243" w:rsidRPr="00230B72" w:rsidRDefault="00476A54" w:rsidP="00DE4243">
      <w:pPr>
        <w:spacing w:line="240" w:lineRule="auto"/>
        <w:rPr>
          <w:rFonts w:ascii="Arial" w:eastAsia="Times New Roman" w:hAnsi="Arial" w:cs="Arial"/>
          <w:color w:val="000000"/>
          <w:lang w:eastAsia="en-GB"/>
        </w:rPr>
      </w:pPr>
      <w:hyperlink r:id="rId8" w:history="1">
        <w:r w:rsidR="00DE4243" w:rsidRPr="001B17EE">
          <w:rPr>
            <w:rStyle w:val="Hyperlink"/>
            <w:rFonts w:ascii="Arial" w:eastAsia="Times New Roman" w:hAnsi="Arial" w:cs="Arial"/>
            <w:lang w:eastAsia="en-GB"/>
          </w:rPr>
          <w:t>https://www.communicationtheory.org</w:t>
        </w:r>
      </w:hyperlink>
      <w:r w:rsidR="00DE4243">
        <w:rPr>
          <w:rFonts w:ascii="Arial" w:eastAsia="Times New Roman" w:hAnsi="Arial" w:cs="Arial"/>
          <w:color w:val="000000"/>
          <w:lang w:eastAsia="en-GB"/>
        </w:rPr>
        <w:t xml:space="preserve"> Communication theories (n.a) online [Assessed 30 April 2020]</w:t>
      </w:r>
    </w:p>
    <w:p w14:paraId="1EB3D22B" w14:textId="77777777" w:rsidR="00DE4243" w:rsidRPr="00F8019F" w:rsidRDefault="00DE4243" w:rsidP="00DE4243">
      <w:pPr>
        <w:spacing w:line="240" w:lineRule="auto"/>
        <w:rPr>
          <w:rFonts w:ascii="Times New Roman" w:eastAsia="Times New Roman" w:hAnsi="Times New Roman" w:cs="Times New Roman"/>
          <w:sz w:val="24"/>
          <w:szCs w:val="24"/>
          <w:lang w:eastAsia="en-GB"/>
        </w:rPr>
      </w:pPr>
      <w:r w:rsidRPr="00F8019F">
        <w:rPr>
          <w:rFonts w:ascii="Arial" w:eastAsia="Times New Roman" w:hAnsi="Arial" w:cs="Arial"/>
          <w:color w:val="000000"/>
          <w:lang w:eastAsia="en-GB"/>
        </w:rPr>
        <w:t xml:space="preserve">Lucanus, A. (2017) </w:t>
      </w:r>
      <w:r w:rsidRPr="00F8019F">
        <w:rPr>
          <w:rFonts w:ascii="Arial" w:eastAsia="Times New Roman" w:hAnsi="Arial" w:cs="Arial"/>
          <w:i/>
          <w:iCs/>
          <w:color w:val="000000"/>
          <w:lang w:eastAsia="en-GB"/>
        </w:rPr>
        <w:t>Oral communication skills are important for students</w:t>
      </w:r>
      <w:r w:rsidRPr="00F8019F">
        <w:rPr>
          <w:rFonts w:ascii="Arial" w:eastAsia="Times New Roman" w:hAnsi="Arial" w:cs="Arial"/>
          <w:color w:val="000000"/>
          <w:lang w:eastAsia="en-GB"/>
        </w:rPr>
        <w:t xml:space="preserve"> Stanford University The College Puzzle collegepuzzle.standford.edu</w:t>
      </w:r>
    </w:p>
    <w:p w14:paraId="73927829" w14:textId="77777777" w:rsidR="00DE4243" w:rsidRPr="00F8019F" w:rsidRDefault="00DE4243" w:rsidP="00DE4243">
      <w:pPr>
        <w:spacing w:line="240" w:lineRule="auto"/>
        <w:rPr>
          <w:rFonts w:ascii="Times New Roman" w:eastAsia="Times New Roman" w:hAnsi="Times New Roman" w:cs="Times New Roman"/>
          <w:sz w:val="24"/>
          <w:szCs w:val="24"/>
          <w:lang w:eastAsia="en-GB"/>
        </w:rPr>
      </w:pPr>
      <w:r w:rsidRPr="00F8019F">
        <w:rPr>
          <w:rFonts w:ascii="Arial" w:eastAsia="Times New Roman" w:hAnsi="Arial" w:cs="Arial"/>
          <w:color w:val="000000"/>
          <w:lang w:eastAsia="en-GB"/>
        </w:rPr>
        <w:t xml:space="preserve">Maria and Pedro (2020) </w:t>
      </w:r>
      <w:r>
        <w:rPr>
          <w:rFonts w:ascii="Arial" w:eastAsia="Times New Roman" w:hAnsi="Arial" w:cs="Arial"/>
          <w:color w:val="000000"/>
          <w:lang w:eastAsia="en-GB"/>
        </w:rPr>
        <w:t>[</w:t>
      </w:r>
      <w:r w:rsidRPr="00F8019F">
        <w:rPr>
          <w:rFonts w:ascii="Arial" w:eastAsia="Times New Roman" w:hAnsi="Arial" w:cs="Arial"/>
          <w:i/>
          <w:iCs/>
          <w:color w:val="000000"/>
          <w:lang w:eastAsia="en-GB"/>
        </w:rPr>
        <w:t>In class exercise</w:t>
      </w:r>
      <w:r>
        <w:rPr>
          <w:rFonts w:ascii="Arial" w:eastAsia="Times New Roman" w:hAnsi="Arial" w:cs="Arial"/>
          <w:i/>
          <w:iCs/>
          <w:color w:val="000000"/>
          <w:lang w:eastAsia="en-GB"/>
        </w:rPr>
        <w:t>]</w:t>
      </w:r>
      <w:r w:rsidRPr="00F8019F">
        <w:rPr>
          <w:rFonts w:ascii="Arial" w:eastAsia="Times New Roman" w:hAnsi="Arial" w:cs="Arial"/>
          <w:i/>
          <w:iCs/>
          <w:color w:val="000000"/>
          <w:lang w:eastAsia="en-GB"/>
        </w:rPr>
        <w:t> </w:t>
      </w:r>
    </w:p>
    <w:p w14:paraId="5518B41B" w14:textId="77777777" w:rsidR="00DE4243" w:rsidRDefault="00DE4243" w:rsidP="00DE4243">
      <w:pPr>
        <w:spacing w:line="240" w:lineRule="auto"/>
        <w:rPr>
          <w:rFonts w:ascii="Arial" w:eastAsia="Times New Roman" w:hAnsi="Arial" w:cs="Arial"/>
          <w:color w:val="000000"/>
          <w:lang w:eastAsia="en-GB"/>
        </w:rPr>
      </w:pPr>
      <w:r>
        <w:rPr>
          <w:rFonts w:ascii="Arial" w:eastAsia="Times New Roman" w:hAnsi="Arial" w:cs="Arial"/>
          <w:color w:val="000000"/>
          <w:lang w:eastAsia="en-GB"/>
        </w:rPr>
        <w:t xml:space="preserve">Maund, A. and Schriek, M. and Tinkler, P. K (2013) </w:t>
      </w:r>
      <w:r w:rsidRPr="00425743">
        <w:rPr>
          <w:rFonts w:ascii="Arial" w:eastAsia="Times New Roman" w:hAnsi="Arial" w:cs="Arial"/>
          <w:i/>
          <w:iCs/>
          <w:color w:val="000000"/>
          <w:lang w:eastAsia="en-GB"/>
        </w:rPr>
        <w:t>Certificate in Higher Education skills for the workplace student yearbook</w:t>
      </w:r>
      <w:r>
        <w:rPr>
          <w:rFonts w:ascii="Arial" w:eastAsia="Times New Roman" w:hAnsi="Arial" w:cs="Arial"/>
          <w:color w:val="000000"/>
          <w:lang w:eastAsia="en-GB"/>
        </w:rPr>
        <w:t xml:space="preserve"> Sage Publication London</w:t>
      </w:r>
    </w:p>
    <w:p w14:paraId="2FC24959" w14:textId="77777777" w:rsidR="00DE4243" w:rsidRDefault="00DE4243" w:rsidP="00DE4243">
      <w:pPr>
        <w:spacing w:line="240" w:lineRule="auto"/>
        <w:rPr>
          <w:rFonts w:ascii="Arial" w:eastAsia="Times New Roman" w:hAnsi="Arial" w:cs="Arial"/>
          <w:color w:val="000000"/>
          <w:lang w:eastAsia="en-GB"/>
        </w:rPr>
      </w:pPr>
      <w:r w:rsidRPr="00F8019F">
        <w:rPr>
          <w:rFonts w:ascii="Arial" w:eastAsia="Times New Roman" w:hAnsi="Arial" w:cs="Arial"/>
          <w:color w:val="000000"/>
          <w:lang w:eastAsia="en-GB"/>
        </w:rPr>
        <w:t xml:space="preserve">Morgan, P. (2017) </w:t>
      </w:r>
      <w:r w:rsidRPr="00F8019F">
        <w:rPr>
          <w:rFonts w:ascii="Arial" w:eastAsia="Times New Roman" w:hAnsi="Arial" w:cs="Arial"/>
          <w:i/>
          <w:iCs/>
          <w:color w:val="000000"/>
          <w:lang w:eastAsia="en-GB"/>
        </w:rPr>
        <w:t xml:space="preserve">The business student’s guide to study and employability  </w:t>
      </w:r>
      <w:r w:rsidRPr="00F8019F">
        <w:rPr>
          <w:rFonts w:ascii="Arial" w:eastAsia="Times New Roman" w:hAnsi="Arial" w:cs="Arial"/>
          <w:color w:val="000000"/>
          <w:lang w:eastAsia="en-GB"/>
        </w:rPr>
        <w:t>Sage Publication London</w:t>
      </w:r>
    </w:p>
    <w:p w14:paraId="4B84B77E" w14:textId="77777777" w:rsidR="00DE4243" w:rsidRDefault="00DE4243" w:rsidP="00DE4243">
      <w:pPr>
        <w:spacing w:line="240" w:lineRule="auto"/>
        <w:rPr>
          <w:rFonts w:ascii="Arial" w:eastAsia="Times New Roman" w:hAnsi="Arial" w:cs="Arial"/>
          <w:color w:val="000000"/>
          <w:lang w:eastAsia="en-GB"/>
        </w:rPr>
      </w:pPr>
      <w:r>
        <w:rPr>
          <w:rFonts w:ascii="Arial" w:eastAsia="Times New Roman" w:hAnsi="Arial" w:cs="Arial"/>
          <w:color w:val="000000"/>
          <w:lang w:eastAsia="en-GB"/>
        </w:rPr>
        <w:t xml:space="preserve">Serion, S. (2019) </w:t>
      </w:r>
      <w:r w:rsidRPr="00835D54">
        <w:rPr>
          <w:rFonts w:ascii="Arial" w:eastAsia="Times New Roman" w:hAnsi="Arial" w:cs="Arial"/>
          <w:i/>
          <w:iCs/>
          <w:color w:val="000000"/>
          <w:lang w:eastAsia="en-GB"/>
        </w:rPr>
        <w:t>7 Common pitfalls that hotel staff suffers from</w:t>
      </w:r>
      <w:r>
        <w:rPr>
          <w:rFonts w:ascii="Arial" w:eastAsia="Times New Roman" w:hAnsi="Arial" w:cs="Arial"/>
          <w:color w:val="000000"/>
          <w:lang w:eastAsia="en-GB"/>
        </w:rPr>
        <w:t xml:space="preserve"> https//www.voxer.com</w:t>
      </w:r>
    </w:p>
    <w:p w14:paraId="3D8046A6" w14:textId="77777777" w:rsidR="00DE4243" w:rsidRPr="00F8019F" w:rsidRDefault="00DE4243" w:rsidP="00DE4243">
      <w:pPr>
        <w:spacing w:line="240" w:lineRule="auto"/>
        <w:rPr>
          <w:rFonts w:ascii="Arial" w:eastAsia="Times New Roman" w:hAnsi="Arial" w:cs="Arial"/>
          <w:color w:val="000000"/>
          <w:lang w:eastAsia="en-GB"/>
        </w:rPr>
      </w:pPr>
      <w:r>
        <w:rPr>
          <w:rFonts w:ascii="Arial" w:eastAsia="Times New Roman" w:hAnsi="Arial" w:cs="Arial"/>
          <w:color w:val="000000"/>
          <w:lang w:eastAsia="en-GB"/>
        </w:rPr>
        <w:t>Shannon-Weaver Communication Theory (1948)</w:t>
      </w:r>
    </w:p>
    <w:p w14:paraId="7D231B07" w14:textId="77777777" w:rsidR="00DE4243" w:rsidRDefault="00DE4243" w:rsidP="00DE4243">
      <w:pPr>
        <w:spacing w:before="240" w:after="240" w:line="360" w:lineRule="auto"/>
        <w:jc w:val="both"/>
        <w:rPr>
          <w:rFonts w:ascii="Arial" w:eastAsia="Times New Roman" w:hAnsi="Arial" w:cs="Arial"/>
          <w:color w:val="000000"/>
          <w:lang w:eastAsia="en-GB"/>
        </w:rPr>
      </w:pPr>
      <w:r w:rsidRPr="00F8019F">
        <w:rPr>
          <w:rFonts w:ascii="Arial" w:eastAsia="Times New Roman" w:hAnsi="Arial" w:cs="Arial"/>
          <w:color w:val="000000"/>
          <w:lang w:eastAsia="en-GB"/>
        </w:rPr>
        <w:t>Van Ruler, B. (August 2018)</w:t>
      </w:r>
      <w:r w:rsidRPr="00F8019F">
        <w:rPr>
          <w:rFonts w:ascii="Arial" w:eastAsia="Times New Roman" w:hAnsi="Arial" w:cs="Arial"/>
          <w:i/>
          <w:iCs/>
          <w:color w:val="000000"/>
          <w:lang w:eastAsia="en-GB"/>
        </w:rPr>
        <w:t xml:space="preserve"> Communication Theory</w:t>
      </w:r>
      <w:r w:rsidRPr="00F8019F">
        <w:rPr>
          <w:rFonts w:ascii="Arial" w:eastAsia="Times New Roman" w:hAnsi="Arial" w:cs="Arial"/>
          <w:color w:val="000000"/>
          <w:lang w:eastAsia="en-GB"/>
        </w:rPr>
        <w:t xml:space="preserve"> </w:t>
      </w:r>
      <w:hyperlink r:id="rId9" w:history="1">
        <w:r w:rsidRPr="00F8019F">
          <w:rPr>
            <w:rFonts w:ascii="Arial" w:eastAsia="Times New Roman" w:hAnsi="Arial" w:cs="Arial"/>
            <w:color w:val="1155CC"/>
            <w:u w:val="single"/>
            <w:lang w:eastAsia="en-GB"/>
          </w:rPr>
          <w:t>www.researchgate.net</w:t>
        </w:r>
      </w:hyperlink>
      <w:r w:rsidRPr="00F8019F">
        <w:rPr>
          <w:rFonts w:ascii="Arial" w:eastAsia="Times New Roman" w:hAnsi="Arial" w:cs="Arial"/>
          <w:color w:val="000000"/>
          <w:lang w:eastAsia="en-GB"/>
        </w:rPr>
        <w:t xml:space="preserve"> University of Amsterdam</w:t>
      </w:r>
    </w:p>
    <w:p w14:paraId="49190D42" w14:textId="611E776A" w:rsidR="00562CAF" w:rsidRDefault="00562CAF" w:rsidP="00BC6DD1">
      <w:pPr>
        <w:spacing w:before="240" w:after="240" w:line="240" w:lineRule="auto"/>
        <w:jc w:val="both"/>
        <w:rPr>
          <w:rFonts w:ascii="Arial" w:eastAsia="Times New Roman" w:hAnsi="Arial" w:cs="Arial"/>
          <w:color w:val="000000"/>
          <w:lang w:eastAsia="en-GB"/>
        </w:rPr>
      </w:pPr>
    </w:p>
    <w:p w14:paraId="54C4F51C" w14:textId="2DA215B0" w:rsidR="0060187D" w:rsidRDefault="0060187D" w:rsidP="000E4C9C">
      <w:pPr>
        <w:spacing w:before="240" w:after="240" w:line="240" w:lineRule="auto"/>
        <w:jc w:val="both"/>
        <w:rPr>
          <w:rFonts w:ascii="Arial" w:eastAsia="Times New Roman" w:hAnsi="Arial" w:cs="Arial"/>
          <w:color w:val="000000"/>
          <w:lang w:eastAsia="en-GB"/>
        </w:rPr>
      </w:pPr>
      <w:r>
        <w:rPr>
          <w:rFonts w:ascii="Arial" w:eastAsia="Times New Roman" w:hAnsi="Arial" w:cs="Arial"/>
          <w:noProof/>
          <w:color w:val="000000"/>
          <w:lang w:eastAsia="en-GB"/>
        </w:rPr>
        <w:drawing>
          <wp:anchor distT="0" distB="0" distL="114300" distR="114300" simplePos="0" relativeHeight="251658240" behindDoc="1" locked="0" layoutInCell="1" allowOverlap="1" wp14:anchorId="7D53FAF0" wp14:editId="19BEE513">
            <wp:simplePos x="0" y="0"/>
            <wp:positionH relativeFrom="margin">
              <wp:posOffset>-278765</wp:posOffset>
            </wp:positionH>
            <wp:positionV relativeFrom="paragraph">
              <wp:posOffset>2726690</wp:posOffset>
            </wp:positionV>
            <wp:extent cx="7004685" cy="5253990"/>
            <wp:effectExtent l="0" t="952" r="4762" b="4763"/>
            <wp:wrapTight wrapText="bothSides">
              <wp:wrapPolygon edited="0">
                <wp:start x="-3" y="21596"/>
                <wp:lineTo x="21556" y="21596"/>
                <wp:lineTo x="21556" y="59"/>
                <wp:lineTo x="-3" y="59"/>
                <wp:lineTo x="-3" y="21596"/>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7004685" cy="5253990"/>
                    </a:xfrm>
                    <a:prstGeom prst="rect">
                      <a:avLst/>
                    </a:prstGeom>
                    <a:noFill/>
                  </pic:spPr>
                </pic:pic>
              </a:graphicData>
            </a:graphic>
            <wp14:sizeRelH relativeFrom="page">
              <wp14:pctWidth>0</wp14:pctWidth>
            </wp14:sizeRelH>
            <wp14:sizeRelV relativeFrom="page">
              <wp14:pctHeight>0</wp14:pctHeight>
            </wp14:sizeRelV>
          </wp:anchor>
        </w:drawing>
      </w:r>
      <w:r w:rsidR="005F372E">
        <w:rPr>
          <w:rFonts w:ascii="Arial" w:eastAsia="Times New Roman" w:hAnsi="Arial" w:cs="Arial"/>
          <w:color w:val="000000"/>
          <w:lang w:eastAsia="en-GB"/>
        </w:rPr>
        <w:t>Appendix 1</w:t>
      </w:r>
    </w:p>
    <w:p w14:paraId="3B5534B6" w14:textId="0C47E482" w:rsidR="0060187D" w:rsidRDefault="0060187D" w:rsidP="000E4C9C">
      <w:pPr>
        <w:spacing w:before="240" w:after="240" w:line="240" w:lineRule="auto"/>
        <w:jc w:val="both"/>
        <w:rPr>
          <w:rFonts w:ascii="Arial" w:eastAsia="Times New Roman" w:hAnsi="Arial" w:cs="Arial"/>
          <w:color w:val="000000"/>
          <w:lang w:eastAsia="en-GB"/>
        </w:rPr>
      </w:pPr>
    </w:p>
    <w:p w14:paraId="339AC2DA" w14:textId="73F7E004" w:rsidR="0060187D" w:rsidRDefault="0060187D" w:rsidP="000E4C9C">
      <w:pPr>
        <w:spacing w:before="240" w:after="240" w:line="240" w:lineRule="auto"/>
        <w:jc w:val="both"/>
        <w:rPr>
          <w:rFonts w:ascii="Arial" w:eastAsia="Times New Roman" w:hAnsi="Arial" w:cs="Arial"/>
          <w:color w:val="000000"/>
          <w:lang w:eastAsia="en-GB"/>
        </w:rPr>
      </w:pPr>
    </w:p>
    <w:p w14:paraId="4142803C" w14:textId="77777777" w:rsidR="0060187D" w:rsidRDefault="0060187D" w:rsidP="000E4C9C">
      <w:pPr>
        <w:spacing w:before="240" w:after="240" w:line="240" w:lineRule="auto"/>
        <w:jc w:val="both"/>
        <w:rPr>
          <w:rFonts w:ascii="Arial" w:eastAsia="Times New Roman" w:hAnsi="Arial" w:cs="Arial"/>
          <w:color w:val="000000"/>
          <w:lang w:eastAsia="en-GB"/>
        </w:rPr>
      </w:pPr>
    </w:p>
    <w:p w14:paraId="036A7446" w14:textId="0ED32CE4" w:rsidR="0060187D" w:rsidRDefault="0060187D" w:rsidP="000E4C9C">
      <w:pPr>
        <w:spacing w:before="240" w:after="240" w:line="240" w:lineRule="auto"/>
        <w:jc w:val="both"/>
        <w:rPr>
          <w:rFonts w:ascii="Arial" w:eastAsia="Times New Roman" w:hAnsi="Arial" w:cs="Arial"/>
          <w:color w:val="000000"/>
          <w:lang w:eastAsia="en-GB"/>
        </w:rPr>
      </w:pPr>
    </w:p>
    <w:p w14:paraId="3565606C" w14:textId="51A7AB1A" w:rsidR="0060187D" w:rsidRDefault="0060187D" w:rsidP="000E4C9C">
      <w:pPr>
        <w:spacing w:before="240" w:after="240" w:line="240" w:lineRule="auto"/>
        <w:jc w:val="both"/>
        <w:rPr>
          <w:rFonts w:ascii="Arial" w:eastAsia="Times New Roman" w:hAnsi="Arial" w:cs="Arial"/>
          <w:color w:val="000000"/>
          <w:lang w:eastAsia="en-GB"/>
        </w:rPr>
      </w:pPr>
    </w:p>
    <w:p w14:paraId="24BB79FF" w14:textId="31A0FD14" w:rsidR="0060187D" w:rsidRDefault="0060187D" w:rsidP="000E4C9C">
      <w:pPr>
        <w:spacing w:before="240" w:after="240" w:line="240" w:lineRule="auto"/>
        <w:jc w:val="both"/>
        <w:rPr>
          <w:rFonts w:ascii="Arial" w:eastAsia="Times New Roman" w:hAnsi="Arial" w:cs="Arial"/>
          <w:color w:val="000000"/>
          <w:lang w:eastAsia="en-GB"/>
        </w:rPr>
      </w:pPr>
    </w:p>
    <w:p w14:paraId="131ADE78" w14:textId="6E461CE9" w:rsidR="0060187D" w:rsidRDefault="0060187D" w:rsidP="000E4C9C">
      <w:pPr>
        <w:spacing w:before="240" w:after="240" w:line="240" w:lineRule="auto"/>
        <w:jc w:val="both"/>
        <w:rPr>
          <w:rFonts w:ascii="Arial" w:eastAsia="Times New Roman" w:hAnsi="Arial" w:cs="Arial"/>
          <w:color w:val="000000"/>
          <w:lang w:eastAsia="en-GB"/>
        </w:rPr>
      </w:pPr>
    </w:p>
    <w:p w14:paraId="79B1F647" w14:textId="1BC3423B" w:rsidR="0060187D" w:rsidRDefault="0060187D" w:rsidP="000E4C9C">
      <w:pPr>
        <w:spacing w:before="240" w:after="240" w:line="240" w:lineRule="auto"/>
        <w:jc w:val="both"/>
        <w:rPr>
          <w:rFonts w:ascii="Arial" w:eastAsia="Times New Roman" w:hAnsi="Arial" w:cs="Arial"/>
          <w:color w:val="000000"/>
          <w:lang w:eastAsia="en-GB"/>
        </w:rPr>
      </w:pPr>
    </w:p>
    <w:p w14:paraId="23276383" w14:textId="2CEEF152" w:rsidR="0060187D" w:rsidRDefault="0060187D" w:rsidP="000E4C9C">
      <w:pPr>
        <w:spacing w:before="240" w:after="240" w:line="240" w:lineRule="auto"/>
        <w:jc w:val="both"/>
        <w:rPr>
          <w:rFonts w:ascii="Arial" w:eastAsia="Times New Roman" w:hAnsi="Arial" w:cs="Arial"/>
          <w:color w:val="000000"/>
          <w:lang w:eastAsia="en-GB"/>
        </w:rPr>
      </w:pPr>
    </w:p>
    <w:p w14:paraId="65ACAB3B" w14:textId="77777777" w:rsidR="0060187D" w:rsidRDefault="0060187D">
      <w:pPr>
        <w:rPr>
          <w:rFonts w:ascii="Arial" w:eastAsia="Times New Roman" w:hAnsi="Arial" w:cs="Arial"/>
          <w:color w:val="000000"/>
          <w:lang w:eastAsia="en-GB"/>
        </w:rPr>
      </w:pPr>
      <w:r>
        <w:rPr>
          <w:rFonts w:ascii="Arial" w:eastAsia="Times New Roman" w:hAnsi="Arial" w:cs="Arial"/>
          <w:color w:val="000000"/>
          <w:lang w:eastAsia="en-GB"/>
        </w:rPr>
        <w:br w:type="page"/>
      </w:r>
    </w:p>
    <w:p w14:paraId="64D07A41" w14:textId="5812BF49" w:rsidR="000554BA" w:rsidRPr="000554BA" w:rsidRDefault="0060187D" w:rsidP="000E4C9C">
      <w:pPr>
        <w:spacing w:before="240" w:after="240" w:line="240" w:lineRule="auto"/>
        <w:jc w:val="both"/>
        <w:rPr>
          <w:rFonts w:ascii="Arial" w:eastAsia="Times New Roman" w:hAnsi="Arial" w:cs="Arial"/>
          <w:color w:val="000000"/>
          <w:lang w:eastAsia="en-GB"/>
        </w:rPr>
      </w:pPr>
      <w:r>
        <w:rPr>
          <w:rFonts w:ascii="Arial" w:eastAsia="Times New Roman" w:hAnsi="Arial" w:cs="Arial"/>
          <w:noProof/>
          <w:color w:val="000000"/>
          <w:lang w:eastAsia="en-GB"/>
        </w:rPr>
        <w:lastRenderedPageBreak/>
        <w:drawing>
          <wp:anchor distT="0" distB="0" distL="114300" distR="114300" simplePos="0" relativeHeight="251659264" behindDoc="1" locked="0" layoutInCell="1" allowOverlap="1" wp14:anchorId="0A381EEF" wp14:editId="5D442545">
            <wp:simplePos x="0" y="0"/>
            <wp:positionH relativeFrom="margin">
              <wp:posOffset>-252730</wp:posOffset>
            </wp:positionH>
            <wp:positionV relativeFrom="paragraph">
              <wp:posOffset>1630045</wp:posOffset>
            </wp:positionV>
            <wp:extent cx="6805930" cy="6233795"/>
            <wp:effectExtent l="317" t="0" r="0" b="0"/>
            <wp:wrapTight wrapText="bothSides">
              <wp:wrapPolygon edited="0">
                <wp:start x="1" y="21601"/>
                <wp:lineTo x="21524" y="21601"/>
                <wp:lineTo x="21524" y="83"/>
                <wp:lineTo x="1" y="83"/>
                <wp:lineTo x="1" y="21601"/>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6805930" cy="6233795"/>
                    </a:xfrm>
                    <a:prstGeom prst="rect">
                      <a:avLst/>
                    </a:prstGeom>
                    <a:noFill/>
                  </pic:spPr>
                </pic:pic>
              </a:graphicData>
            </a:graphic>
            <wp14:sizeRelH relativeFrom="page">
              <wp14:pctWidth>0</wp14:pctWidth>
            </wp14:sizeRelH>
            <wp14:sizeRelV relativeFrom="page">
              <wp14:pctHeight>0</wp14:pctHeight>
            </wp14:sizeRelV>
          </wp:anchor>
        </w:drawing>
      </w:r>
      <w:r w:rsidR="005F372E">
        <w:rPr>
          <w:rFonts w:ascii="Arial" w:eastAsia="Times New Roman" w:hAnsi="Arial" w:cs="Arial"/>
          <w:color w:val="000000"/>
          <w:lang w:eastAsia="en-GB"/>
        </w:rPr>
        <w:t>Appendix 2</w:t>
      </w:r>
    </w:p>
    <w:sectPr w:rsidR="000554BA" w:rsidRPr="000554BA">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337F38" w14:textId="77777777" w:rsidR="00476A54" w:rsidRDefault="00476A54" w:rsidP="007C34CD">
      <w:pPr>
        <w:spacing w:after="0" w:line="240" w:lineRule="auto"/>
      </w:pPr>
      <w:r>
        <w:separator/>
      </w:r>
    </w:p>
  </w:endnote>
  <w:endnote w:type="continuationSeparator" w:id="0">
    <w:p w14:paraId="23C6EA0B" w14:textId="77777777" w:rsidR="00476A54" w:rsidRDefault="00476A54" w:rsidP="007C3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8D54BE" w14:textId="4C17B369" w:rsidR="0060187D" w:rsidRDefault="0060187D">
    <w:pPr>
      <w:pStyle w:val="Footer"/>
    </w:pPr>
  </w:p>
  <w:p w14:paraId="444AA4C7" w14:textId="55423AAD" w:rsidR="0060187D" w:rsidRDefault="0060187D">
    <w:pPr>
      <w:pStyle w:val="Footer"/>
    </w:pPr>
  </w:p>
  <w:p w14:paraId="68D1F276" w14:textId="594F8896" w:rsidR="0060187D" w:rsidRDefault="0060187D">
    <w:pPr>
      <w:pStyle w:val="Footer"/>
    </w:pPr>
  </w:p>
  <w:p w14:paraId="5B37B5A9" w14:textId="03410611" w:rsidR="0060187D" w:rsidRDefault="0060187D">
    <w:pPr>
      <w:pStyle w:val="Footer"/>
    </w:pPr>
  </w:p>
  <w:p w14:paraId="70925C57" w14:textId="77777777" w:rsidR="0060187D" w:rsidRDefault="006018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3F4050" w14:textId="77777777" w:rsidR="00476A54" w:rsidRDefault="00476A54" w:rsidP="007C34CD">
      <w:pPr>
        <w:spacing w:after="0" w:line="240" w:lineRule="auto"/>
      </w:pPr>
      <w:r>
        <w:separator/>
      </w:r>
    </w:p>
  </w:footnote>
  <w:footnote w:type="continuationSeparator" w:id="0">
    <w:p w14:paraId="1480B1FD" w14:textId="77777777" w:rsidR="00476A54" w:rsidRDefault="00476A54" w:rsidP="007C34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3119175"/>
      <w:docPartObj>
        <w:docPartGallery w:val="Page Numbers (Top of Page)"/>
        <w:docPartUnique/>
      </w:docPartObj>
    </w:sdtPr>
    <w:sdtEndPr>
      <w:rPr>
        <w:noProof/>
      </w:rPr>
    </w:sdtEndPr>
    <w:sdtContent>
      <w:p w14:paraId="5EC72B1D" w14:textId="08649BDC" w:rsidR="007C34CD" w:rsidRDefault="007C34C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34A6461" w14:textId="77777777" w:rsidR="007C34CD" w:rsidRDefault="007C34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8C5"/>
    <w:rsid w:val="00043B72"/>
    <w:rsid w:val="00045282"/>
    <w:rsid w:val="000554BA"/>
    <w:rsid w:val="000628AA"/>
    <w:rsid w:val="00076711"/>
    <w:rsid w:val="000769BA"/>
    <w:rsid w:val="00077B7D"/>
    <w:rsid w:val="000877E9"/>
    <w:rsid w:val="00096F10"/>
    <w:rsid w:val="000A1167"/>
    <w:rsid w:val="000A3971"/>
    <w:rsid w:val="000A6F67"/>
    <w:rsid w:val="000B59B7"/>
    <w:rsid w:val="000C25A1"/>
    <w:rsid w:val="000C27F6"/>
    <w:rsid w:val="000D4560"/>
    <w:rsid w:val="000E25C1"/>
    <w:rsid w:val="000E4C9C"/>
    <w:rsid w:val="000F1326"/>
    <w:rsid w:val="000F37EE"/>
    <w:rsid w:val="00117950"/>
    <w:rsid w:val="00157F81"/>
    <w:rsid w:val="00161E6F"/>
    <w:rsid w:val="0016246D"/>
    <w:rsid w:val="001831B8"/>
    <w:rsid w:val="00191ABE"/>
    <w:rsid w:val="001920E5"/>
    <w:rsid w:val="00192633"/>
    <w:rsid w:val="00196470"/>
    <w:rsid w:val="001A3DCC"/>
    <w:rsid w:val="001A77F0"/>
    <w:rsid w:val="001C4446"/>
    <w:rsid w:val="001C6246"/>
    <w:rsid w:val="001D3ADE"/>
    <w:rsid w:val="001D6B2C"/>
    <w:rsid w:val="001E1466"/>
    <w:rsid w:val="001E4762"/>
    <w:rsid w:val="001F432F"/>
    <w:rsid w:val="00210004"/>
    <w:rsid w:val="00215D8F"/>
    <w:rsid w:val="002214C8"/>
    <w:rsid w:val="00230B72"/>
    <w:rsid w:val="00230E81"/>
    <w:rsid w:val="00235CB4"/>
    <w:rsid w:val="00236104"/>
    <w:rsid w:val="00241C28"/>
    <w:rsid w:val="00267928"/>
    <w:rsid w:val="00277DEE"/>
    <w:rsid w:val="00293CF6"/>
    <w:rsid w:val="002B7347"/>
    <w:rsid w:val="002C0C0A"/>
    <w:rsid w:val="002C1BA8"/>
    <w:rsid w:val="002E08F2"/>
    <w:rsid w:val="002E5189"/>
    <w:rsid w:val="002F6EBA"/>
    <w:rsid w:val="002F7FBF"/>
    <w:rsid w:val="00321631"/>
    <w:rsid w:val="00336298"/>
    <w:rsid w:val="00357233"/>
    <w:rsid w:val="00362405"/>
    <w:rsid w:val="00391EE0"/>
    <w:rsid w:val="003D36EF"/>
    <w:rsid w:val="00416E3F"/>
    <w:rsid w:val="00425743"/>
    <w:rsid w:val="00430EFF"/>
    <w:rsid w:val="00442410"/>
    <w:rsid w:val="00460A44"/>
    <w:rsid w:val="00476A54"/>
    <w:rsid w:val="00495881"/>
    <w:rsid w:val="004B40B6"/>
    <w:rsid w:val="004B5433"/>
    <w:rsid w:val="004B6D74"/>
    <w:rsid w:val="004D6988"/>
    <w:rsid w:val="004D7F57"/>
    <w:rsid w:val="004E3A6D"/>
    <w:rsid w:val="004E3C4D"/>
    <w:rsid w:val="004F215A"/>
    <w:rsid w:val="00502F87"/>
    <w:rsid w:val="00507F04"/>
    <w:rsid w:val="00511578"/>
    <w:rsid w:val="00514723"/>
    <w:rsid w:val="00516B32"/>
    <w:rsid w:val="00534A10"/>
    <w:rsid w:val="00546A10"/>
    <w:rsid w:val="0055133D"/>
    <w:rsid w:val="00557DD9"/>
    <w:rsid w:val="00561B4F"/>
    <w:rsid w:val="00562CAF"/>
    <w:rsid w:val="00570BFE"/>
    <w:rsid w:val="00592F5D"/>
    <w:rsid w:val="005C36E1"/>
    <w:rsid w:val="005D5C18"/>
    <w:rsid w:val="005F372E"/>
    <w:rsid w:val="0060187D"/>
    <w:rsid w:val="00617705"/>
    <w:rsid w:val="00625C43"/>
    <w:rsid w:val="0063116C"/>
    <w:rsid w:val="00633A6A"/>
    <w:rsid w:val="00674996"/>
    <w:rsid w:val="006756CD"/>
    <w:rsid w:val="00695D5C"/>
    <w:rsid w:val="006A2E69"/>
    <w:rsid w:val="006B5378"/>
    <w:rsid w:val="006B63E2"/>
    <w:rsid w:val="006C6539"/>
    <w:rsid w:val="006D10F9"/>
    <w:rsid w:val="006D522C"/>
    <w:rsid w:val="006E2B51"/>
    <w:rsid w:val="00721E81"/>
    <w:rsid w:val="00725D00"/>
    <w:rsid w:val="007343BB"/>
    <w:rsid w:val="00737A17"/>
    <w:rsid w:val="00746DCE"/>
    <w:rsid w:val="007500B3"/>
    <w:rsid w:val="007505A7"/>
    <w:rsid w:val="00780AC9"/>
    <w:rsid w:val="007939C6"/>
    <w:rsid w:val="007A1DB9"/>
    <w:rsid w:val="007A6A2D"/>
    <w:rsid w:val="007C34CD"/>
    <w:rsid w:val="00835D54"/>
    <w:rsid w:val="00840336"/>
    <w:rsid w:val="008406C4"/>
    <w:rsid w:val="00842A29"/>
    <w:rsid w:val="00844D1D"/>
    <w:rsid w:val="00855645"/>
    <w:rsid w:val="00860F25"/>
    <w:rsid w:val="00861D70"/>
    <w:rsid w:val="008628C3"/>
    <w:rsid w:val="008A6543"/>
    <w:rsid w:val="008D1D76"/>
    <w:rsid w:val="008D226A"/>
    <w:rsid w:val="008D70B7"/>
    <w:rsid w:val="009025A6"/>
    <w:rsid w:val="009114C5"/>
    <w:rsid w:val="00914C9B"/>
    <w:rsid w:val="009161CA"/>
    <w:rsid w:val="00917216"/>
    <w:rsid w:val="00932007"/>
    <w:rsid w:val="009344FC"/>
    <w:rsid w:val="0095204E"/>
    <w:rsid w:val="00962F20"/>
    <w:rsid w:val="009738C5"/>
    <w:rsid w:val="009772C6"/>
    <w:rsid w:val="0098063B"/>
    <w:rsid w:val="0098516F"/>
    <w:rsid w:val="00992212"/>
    <w:rsid w:val="009928FB"/>
    <w:rsid w:val="0099295B"/>
    <w:rsid w:val="00995697"/>
    <w:rsid w:val="009A67A3"/>
    <w:rsid w:val="009B05AB"/>
    <w:rsid w:val="009B66A8"/>
    <w:rsid w:val="009C6493"/>
    <w:rsid w:val="009D1EAB"/>
    <w:rsid w:val="009E5F9A"/>
    <w:rsid w:val="009F558B"/>
    <w:rsid w:val="00A142E6"/>
    <w:rsid w:val="00A1548E"/>
    <w:rsid w:val="00A154A2"/>
    <w:rsid w:val="00A20BDC"/>
    <w:rsid w:val="00A234EA"/>
    <w:rsid w:val="00A45488"/>
    <w:rsid w:val="00A47258"/>
    <w:rsid w:val="00A601CC"/>
    <w:rsid w:val="00A61100"/>
    <w:rsid w:val="00A66711"/>
    <w:rsid w:val="00A734C3"/>
    <w:rsid w:val="00A73E27"/>
    <w:rsid w:val="00A76124"/>
    <w:rsid w:val="00AA5932"/>
    <w:rsid w:val="00AB138D"/>
    <w:rsid w:val="00B11596"/>
    <w:rsid w:val="00B31F99"/>
    <w:rsid w:val="00B60297"/>
    <w:rsid w:val="00B62B96"/>
    <w:rsid w:val="00B63DF5"/>
    <w:rsid w:val="00BA6C5F"/>
    <w:rsid w:val="00BB0ACA"/>
    <w:rsid w:val="00BC6DD1"/>
    <w:rsid w:val="00BD00EC"/>
    <w:rsid w:val="00BD3F8C"/>
    <w:rsid w:val="00BD48B3"/>
    <w:rsid w:val="00BE513D"/>
    <w:rsid w:val="00C0389D"/>
    <w:rsid w:val="00C32BD3"/>
    <w:rsid w:val="00C442AB"/>
    <w:rsid w:val="00C56EE5"/>
    <w:rsid w:val="00C74EC6"/>
    <w:rsid w:val="00C87C8E"/>
    <w:rsid w:val="00C92C3D"/>
    <w:rsid w:val="00CB6B02"/>
    <w:rsid w:val="00CC03EA"/>
    <w:rsid w:val="00CD0621"/>
    <w:rsid w:val="00CF59D1"/>
    <w:rsid w:val="00CF788B"/>
    <w:rsid w:val="00D03DB6"/>
    <w:rsid w:val="00D2682D"/>
    <w:rsid w:val="00D70C8E"/>
    <w:rsid w:val="00DB132D"/>
    <w:rsid w:val="00DC58A0"/>
    <w:rsid w:val="00DE2CF0"/>
    <w:rsid w:val="00DE3F24"/>
    <w:rsid w:val="00DE4243"/>
    <w:rsid w:val="00DF55B5"/>
    <w:rsid w:val="00E079D3"/>
    <w:rsid w:val="00E245A4"/>
    <w:rsid w:val="00E4234D"/>
    <w:rsid w:val="00E433CC"/>
    <w:rsid w:val="00E45B80"/>
    <w:rsid w:val="00E471AF"/>
    <w:rsid w:val="00E709BB"/>
    <w:rsid w:val="00E934B4"/>
    <w:rsid w:val="00E9675F"/>
    <w:rsid w:val="00EB2DC6"/>
    <w:rsid w:val="00EC4609"/>
    <w:rsid w:val="00EC777A"/>
    <w:rsid w:val="00ED0578"/>
    <w:rsid w:val="00EF326B"/>
    <w:rsid w:val="00EF47E8"/>
    <w:rsid w:val="00F02ABB"/>
    <w:rsid w:val="00F366A2"/>
    <w:rsid w:val="00F8019F"/>
    <w:rsid w:val="00FB0138"/>
    <w:rsid w:val="00FC07E4"/>
    <w:rsid w:val="00FE0265"/>
    <w:rsid w:val="00FF2797"/>
    <w:rsid w:val="00FF4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BED1D"/>
  <w15:chartTrackingRefBased/>
  <w15:docId w15:val="{1DB3DD03-0C33-4D09-9217-480A0C579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38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8019F"/>
    <w:rPr>
      <w:color w:val="0000FF"/>
      <w:u w:val="single"/>
    </w:rPr>
  </w:style>
  <w:style w:type="character" w:styleId="UnresolvedMention">
    <w:name w:val="Unresolved Mention"/>
    <w:basedOn w:val="DefaultParagraphFont"/>
    <w:uiPriority w:val="99"/>
    <w:semiHidden/>
    <w:unhideWhenUsed/>
    <w:rsid w:val="0016246D"/>
    <w:rPr>
      <w:color w:val="605E5C"/>
      <w:shd w:val="clear" w:color="auto" w:fill="E1DFDD"/>
    </w:rPr>
  </w:style>
  <w:style w:type="paragraph" w:styleId="Header">
    <w:name w:val="header"/>
    <w:basedOn w:val="Normal"/>
    <w:link w:val="HeaderChar"/>
    <w:uiPriority w:val="99"/>
    <w:unhideWhenUsed/>
    <w:rsid w:val="007C3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4CD"/>
  </w:style>
  <w:style w:type="paragraph" w:styleId="Footer">
    <w:name w:val="footer"/>
    <w:basedOn w:val="Normal"/>
    <w:link w:val="FooterChar"/>
    <w:uiPriority w:val="99"/>
    <w:unhideWhenUsed/>
    <w:rsid w:val="007C3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4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644216">
      <w:bodyDiv w:val="1"/>
      <w:marLeft w:val="0"/>
      <w:marRight w:val="0"/>
      <w:marTop w:val="0"/>
      <w:marBottom w:val="0"/>
      <w:divBdr>
        <w:top w:val="none" w:sz="0" w:space="0" w:color="auto"/>
        <w:left w:val="none" w:sz="0" w:space="0" w:color="auto"/>
        <w:bottom w:val="none" w:sz="0" w:space="0" w:color="auto"/>
        <w:right w:val="none" w:sz="0" w:space="0" w:color="auto"/>
      </w:divBdr>
    </w:div>
    <w:div w:id="285359057">
      <w:bodyDiv w:val="1"/>
      <w:marLeft w:val="0"/>
      <w:marRight w:val="0"/>
      <w:marTop w:val="0"/>
      <w:marBottom w:val="0"/>
      <w:divBdr>
        <w:top w:val="none" w:sz="0" w:space="0" w:color="auto"/>
        <w:left w:val="none" w:sz="0" w:space="0" w:color="auto"/>
        <w:bottom w:val="none" w:sz="0" w:space="0" w:color="auto"/>
        <w:right w:val="none" w:sz="0" w:space="0" w:color="auto"/>
      </w:divBdr>
    </w:div>
    <w:div w:id="1549368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hospitalitytech.co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www.researchgate.n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3A479C-43F9-442D-9761-E624F1746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10</Pages>
  <Words>2181</Words>
  <Characters>12434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Ronke Olomola</dc:creator>
  <cp:keywords/>
  <dc:description/>
  <cp:lastModifiedBy>Ronke Olomola</cp:lastModifiedBy>
  <cp:revision>45</cp:revision>
  <dcterms:created xsi:type="dcterms:W3CDTF">2020-04-28T21:36:00Z</dcterms:created>
  <dcterms:modified xsi:type="dcterms:W3CDTF">2020-05-03T03:36:00Z</dcterms:modified>
</cp:coreProperties>
</file>