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sz w:val="48"/>
          <w:szCs w:val="48"/>
          <w:u w:val="single"/>
        </w:rPr>
      </w:pPr>
      <w:r w:rsidDel="00000000" w:rsidR="00000000" w:rsidRPr="00000000">
        <w:rPr>
          <w:b w:val="1"/>
          <w:i w:val="1"/>
          <w:sz w:val="48"/>
          <w:szCs w:val="48"/>
          <w:u w:val="single"/>
        </w:rPr>
        <w:drawing>
          <wp:inline distB="114300" distT="114300" distL="114300" distR="114300">
            <wp:extent cx="5943600" cy="2971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i w:val="1"/>
          <w:sz w:val="48"/>
          <w:szCs w:val="48"/>
          <w:u w:val="single"/>
        </w:rPr>
      </w:pPr>
      <w:r w:rsidDel="00000000" w:rsidR="00000000" w:rsidRPr="00000000">
        <w:rPr>
          <w:rtl w:val="0"/>
        </w:rPr>
      </w:r>
    </w:p>
    <w:p w:rsidR="00000000" w:rsidDel="00000000" w:rsidP="00000000" w:rsidRDefault="00000000" w:rsidRPr="00000000" w14:paraId="00000003">
      <w:pPr>
        <w:jc w:val="center"/>
        <w:rPr>
          <w:b w:val="1"/>
          <w:i w:val="1"/>
          <w:sz w:val="48"/>
          <w:szCs w:val="48"/>
          <w:u w:val="single"/>
        </w:rPr>
      </w:pPr>
      <w:r w:rsidDel="00000000" w:rsidR="00000000" w:rsidRPr="00000000">
        <w:rPr>
          <w:b w:val="1"/>
          <w:i w:val="1"/>
          <w:sz w:val="48"/>
          <w:szCs w:val="48"/>
          <w:u w:val="single"/>
          <w:rtl w:val="0"/>
        </w:rPr>
        <w:t xml:space="preserve">Haversons  Ltd.</w:t>
      </w:r>
    </w:p>
    <w:p w:rsidR="00000000" w:rsidDel="00000000" w:rsidP="00000000" w:rsidRDefault="00000000" w:rsidRPr="00000000" w14:paraId="00000004">
      <w:pPr>
        <w:jc w:val="center"/>
        <w:rPr>
          <w:b w:val="1"/>
          <w:i w:val="1"/>
          <w:sz w:val="48"/>
          <w:szCs w:val="48"/>
          <w:u w:val="single"/>
        </w:rPr>
      </w:pPr>
      <w:r w:rsidDel="00000000" w:rsidR="00000000" w:rsidRPr="00000000">
        <w:rPr>
          <w:b w:val="1"/>
          <w:i w:val="1"/>
          <w:sz w:val="48"/>
          <w:szCs w:val="48"/>
          <w:u w:val="single"/>
          <w:rtl w:val="0"/>
        </w:rPr>
        <w:t xml:space="preserve">Zero-Base Budgeting</w:t>
      </w:r>
    </w:p>
    <w:p w:rsidR="00000000" w:rsidDel="00000000" w:rsidP="00000000" w:rsidRDefault="00000000" w:rsidRPr="00000000" w14:paraId="00000005">
      <w:pPr>
        <w:jc w:val="center"/>
        <w:rPr>
          <w:rFonts w:ascii="Georgia" w:cs="Georgia" w:eastAsia="Georgia" w:hAnsi="Georgia"/>
          <w:b w:val="1"/>
          <w:i w:val="1"/>
          <w:sz w:val="48"/>
          <w:szCs w:val="48"/>
          <w:u w:val="single"/>
        </w:rPr>
      </w:pPr>
      <w:r w:rsidDel="00000000" w:rsidR="00000000" w:rsidRPr="00000000">
        <w:rPr>
          <w:rtl w:val="0"/>
        </w:rPr>
      </w:r>
    </w:p>
    <w:p w:rsidR="00000000" w:rsidDel="00000000" w:rsidP="00000000" w:rsidRDefault="00000000" w:rsidRPr="00000000" w14:paraId="00000006">
      <w:pPr>
        <w:jc w:val="center"/>
        <w:rPr>
          <w:b w:val="1"/>
          <w:i w:val="1"/>
          <w:sz w:val="40"/>
          <w:szCs w:val="40"/>
          <w:u w:val="single"/>
        </w:rPr>
      </w:pPr>
      <w:r w:rsidDel="00000000" w:rsidR="00000000" w:rsidRPr="00000000">
        <w:rPr>
          <w:b w:val="1"/>
          <w:i w:val="1"/>
          <w:sz w:val="40"/>
          <w:szCs w:val="40"/>
          <w:u w:val="single"/>
          <w:rtl w:val="0"/>
        </w:rPr>
        <w:t xml:space="preserve">M5X01922_LON</w:t>
      </w:r>
    </w:p>
    <w:p w:rsidR="00000000" w:rsidDel="00000000" w:rsidP="00000000" w:rsidRDefault="00000000" w:rsidRPr="00000000" w14:paraId="00000007">
      <w:pPr>
        <w:jc w:val="center"/>
        <w:rPr>
          <w:b w:val="1"/>
          <w:i w:val="1"/>
          <w:sz w:val="40"/>
          <w:szCs w:val="40"/>
          <w:u w:val="single"/>
        </w:rPr>
      </w:pPr>
      <w:r w:rsidDel="00000000" w:rsidR="00000000" w:rsidRPr="00000000">
        <w:rPr>
          <w:b w:val="1"/>
          <w:i w:val="1"/>
          <w:sz w:val="40"/>
          <w:szCs w:val="40"/>
          <w:u w:val="single"/>
          <w:rtl w:val="0"/>
        </w:rPr>
        <w:t xml:space="preserve">Lecturer Dale Clarke</w:t>
      </w:r>
    </w:p>
    <w:p w:rsidR="00000000" w:rsidDel="00000000" w:rsidP="00000000" w:rsidRDefault="00000000" w:rsidRPr="00000000" w14:paraId="00000008">
      <w:pPr>
        <w:jc w:val="center"/>
        <w:rPr>
          <w:b w:val="1"/>
          <w:i w:val="1"/>
          <w:sz w:val="40"/>
          <w:szCs w:val="40"/>
          <w:u w:val="single"/>
        </w:rPr>
      </w:pPr>
      <w:r w:rsidDel="00000000" w:rsidR="00000000" w:rsidRPr="00000000">
        <w:rPr>
          <w:rtl w:val="0"/>
        </w:rPr>
      </w:r>
    </w:p>
    <w:p w:rsidR="00000000" w:rsidDel="00000000" w:rsidP="00000000" w:rsidRDefault="00000000" w:rsidRPr="00000000" w14:paraId="00000009">
      <w:pPr>
        <w:jc w:val="center"/>
        <w:rPr>
          <w:b w:val="1"/>
          <w:i w:val="1"/>
          <w:sz w:val="40"/>
          <w:szCs w:val="40"/>
          <w:u w:val="single"/>
        </w:rPr>
      </w:pPr>
      <w:r w:rsidDel="00000000" w:rsidR="00000000" w:rsidRPr="00000000">
        <w:rPr>
          <w:rtl w:val="0"/>
        </w:rPr>
      </w:r>
    </w:p>
    <w:p w:rsidR="00000000" w:rsidDel="00000000" w:rsidP="00000000" w:rsidRDefault="00000000" w:rsidRPr="00000000" w14:paraId="0000000A">
      <w:pPr>
        <w:jc w:val="center"/>
        <w:rPr>
          <w:b w:val="1"/>
          <w:i w:val="1"/>
          <w:sz w:val="36"/>
          <w:szCs w:val="36"/>
          <w:u w:val="single"/>
        </w:rPr>
      </w:pPr>
      <w:r w:rsidDel="00000000" w:rsidR="00000000" w:rsidRPr="00000000">
        <w:rPr>
          <w:b w:val="1"/>
          <w:i w:val="1"/>
          <w:sz w:val="36"/>
          <w:szCs w:val="36"/>
          <w:u w:val="single"/>
          <w:rtl w:val="0"/>
        </w:rPr>
        <w:t xml:space="preserve">Erol Asan</w:t>
      </w:r>
    </w:p>
    <w:p w:rsidR="00000000" w:rsidDel="00000000" w:rsidP="00000000" w:rsidRDefault="00000000" w:rsidRPr="00000000" w14:paraId="0000000B">
      <w:pPr>
        <w:jc w:val="center"/>
        <w:rPr>
          <w:b w:val="1"/>
          <w:i w:val="1"/>
          <w:sz w:val="36"/>
          <w:szCs w:val="36"/>
          <w:u w:val="single"/>
        </w:rPr>
      </w:pPr>
      <w:r w:rsidDel="00000000" w:rsidR="00000000" w:rsidRPr="00000000">
        <w:rPr>
          <w:b w:val="1"/>
          <w:i w:val="1"/>
          <w:sz w:val="36"/>
          <w:szCs w:val="36"/>
          <w:u w:val="single"/>
          <w:rtl w:val="0"/>
        </w:rPr>
        <w:t xml:space="preserve">1814997</w:t>
      </w:r>
    </w:p>
    <w:p w:rsidR="00000000" w:rsidDel="00000000" w:rsidP="00000000" w:rsidRDefault="00000000" w:rsidRPr="00000000" w14:paraId="0000000C">
      <w:pPr>
        <w:jc w:val="center"/>
        <w:rPr>
          <w:b w:val="1"/>
          <w:i w:val="1"/>
          <w:sz w:val="36"/>
          <w:szCs w:val="36"/>
          <w:u w:val="single"/>
        </w:rPr>
      </w:pPr>
      <w:hyperlink r:id="rId7">
        <w:r w:rsidDel="00000000" w:rsidR="00000000" w:rsidRPr="00000000">
          <w:rPr>
            <w:b w:val="1"/>
            <w:i w:val="1"/>
            <w:color w:val="1155cc"/>
            <w:sz w:val="36"/>
            <w:szCs w:val="36"/>
            <w:u w:val="single"/>
            <w:rtl w:val="0"/>
          </w:rPr>
          <w:t xml:space="preserve">1814997@student.uwtsd.ac.uk</w:t>
        </w:r>
      </w:hyperlink>
      <w:r w:rsidDel="00000000" w:rsidR="00000000" w:rsidRPr="00000000">
        <w:rPr>
          <w:rtl w:val="0"/>
        </w:rPr>
      </w:r>
    </w:p>
    <w:p w:rsidR="00000000" w:rsidDel="00000000" w:rsidP="00000000" w:rsidRDefault="00000000" w:rsidRPr="00000000" w14:paraId="0000000D">
      <w:pPr>
        <w:jc w:val="center"/>
        <w:rPr>
          <w:b w:val="1"/>
          <w:i w:val="1"/>
          <w:sz w:val="36"/>
          <w:szCs w:val="36"/>
          <w:u w:val="single"/>
        </w:rPr>
      </w:pPr>
      <w:r w:rsidDel="00000000" w:rsidR="00000000" w:rsidRPr="00000000">
        <w:rPr>
          <w:rtl w:val="0"/>
        </w:rPr>
      </w:r>
    </w:p>
    <w:p w:rsidR="00000000" w:rsidDel="00000000" w:rsidP="00000000" w:rsidRDefault="00000000" w:rsidRPr="00000000" w14:paraId="0000000E">
      <w:pPr>
        <w:jc w:val="center"/>
        <w:rPr>
          <w:b w:val="1"/>
          <w:i w:val="1"/>
          <w:sz w:val="36"/>
          <w:szCs w:val="36"/>
          <w:u w:val="single"/>
        </w:rPr>
      </w:pPr>
      <w:r w:rsidDel="00000000" w:rsidR="00000000" w:rsidRPr="00000000">
        <w:rPr>
          <w:b w:val="1"/>
          <w:i w:val="1"/>
          <w:sz w:val="36"/>
          <w:szCs w:val="36"/>
          <w:u w:val="single"/>
          <w:rtl w:val="0"/>
        </w:rPr>
        <w:t xml:space="preserve"> December 2019</w:t>
      </w:r>
    </w:p>
    <w:p w:rsidR="00000000" w:rsidDel="00000000" w:rsidP="00000000" w:rsidRDefault="00000000" w:rsidRPr="00000000" w14:paraId="0000000F">
      <w:pPr>
        <w:jc w:val="center"/>
        <w:rPr>
          <w:b w:val="1"/>
          <w:i w:val="1"/>
          <w:sz w:val="36"/>
          <w:szCs w:val="36"/>
          <w:u w:val="single"/>
        </w:rPr>
      </w:pPr>
      <w:r w:rsidDel="00000000" w:rsidR="00000000" w:rsidRPr="00000000">
        <w:rPr>
          <w:rtl w:val="0"/>
        </w:rPr>
      </w:r>
    </w:p>
    <w:p w:rsidR="00000000" w:rsidDel="00000000" w:rsidP="00000000" w:rsidRDefault="00000000" w:rsidRPr="00000000" w14:paraId="00000010">
      <w:pPr>
        <w:keepNext w:val="1"/>
        <w:keepLines w:val="1"/>
        <w:spacing w:before="240" w:line="360" w:lineRule="auto"/>
        <w:jc w:val="center"/>
        <w:rPr>
          <w:sz w:val="32"/>
          <w:szCs w:val="32"/>
        </w:rPr>
      </w:pPr>
      <w:r w:rsidDel="00000000" w:rsidR="00000000" w:rsidRPr="00000000">
        <w:rPr>
          <w:sz w:val="32"/>
          <w:szCs w:val="32"/>
          <w:rtl w:val="0"/>
        </w:rPr>
        <w:t xml:space="preserve">Executive Summary</w:t>
      </w:r>
    </w:p>
    <w:p w:rsidR="00000000" w:rsidDel="00000000" w:rsidP="00000000" w:rsidRDefault="00000000" w:rsidRPr="00000000" w14:paraId="00000011">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2">
      <w:pPr>
        <w:keepNext w:val="1"/>
        <w:keepLines w:val="1"/>
        <w:spacing w:before="240" w:line="360" w:lineRule="auto"/>
        <w:jc w:val="both"/>
        <w:rPr>
          <w:sz w:val="24"/>
          <w:szCs w:val="24"/>
        </w:rPr>
      </w:pPr>
      <w:r w:rsidDel="00000000" w:rsidR="00000000" w:rsidRPr="00000000">
        <w:rPr>
          <w:sz w:val="24"/>
          <w:szCs w:val="24"/>
          <w:rtl w:val="0"/>
        </w:rPr>
        <w:t xml:space="preserve">                 The purpose of this proposal is to analyze the level of effectiveness of Zero-Based Budgeting, as it relates to Haversons Ltd's future . It will present when and how it was created, its benefits to the financial stability of the company, reasons why it is preferable to the old systems in place, and predictions on potential drawbacks created from using such a complicated bureaucratic system.</w:t>
      </w:r>
    </w:p>
    <w:p w:rsidR="00000000" w:rsidDel="00000000" w:rsidP="00000000" w:rsidRDefault="00000000" w:rsidRPr="00000000" w14:paraId="00000013">
      <w:pPr>
        <w:keepNext w:val="1"/>
        <w:keepLines w:val="1"/>
        <w:spacing w:before="240" w:line="360" w:lineRule="auto"/>
        <w:jc w:val="both"/>
        <w:rPr>
          <w:sz w:val="24"/>
          <w:szCs w:val="24"/>
        </w:rPr>
      </w:pPr>
      <w:r w:rsidDel="00000000" w:rsidR="00000000" w:rsidRPr="00000000">
        <w:rPr>
          <w:sz w:val="24"/>
          <w:szCs w:val="24"/>
          <w:rtl w:val="0"/>
        </w:rPr>
        <w:t xml:space="preserve">                This report will also give examples of major corporations that have switched to this new system of budgeting and present reasons why they did so.</w:t>
      </w:r>
    </w:p>
    <w:p w:rsidR="00000000" w:rsidDel="00000000" w:rsidP="00000000" w:rsidRDefault="00000000" w:rsidRPr="00000000" w14:paraId="00000014">
      <w:pPr>
        <w:keepNext w:val="1"/>
        <w:keepLines w:val="1"/>
        <w:spacing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5">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6">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7">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8">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9">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A">
      <w:pPr>
        <w:keepNext w:val="1"/>
        <w:keepLines w:val="1"/>
        <w:spacing w:before="240" w:line="360" w:lineRule="auto"/>
        <w:jc w:val="center"/>
        <w:rPr>
          <w:sz w:val="32"/>
          <w:szCs w:val="32"/>
        </w:rPr>
      </w:pPr>
      <w:r w:rsidDel="00000000" w:rsidR="00000000" w:rsidRPr="00000000">
        <w:rPr>
          <w:rtl w:val="0"/>
        </w:rPr>
      </w:r>
    </w:p>
    <w:p w:rsidR="00000000" w:rsidDel="00000000" w:rsidP="00000000" w:rsidRDefault="00000000" w:rsidRPr="00000000" w14:paraId="0000001B">
      <w:pPr>
        <w:keepNext w:val="1"/>
        <w:keepLines w:val="1"/>
        <w:spacing w:before="240" w:line="360" w:lineRule="auto"/>
        <w:jc w:val="left"/>
        <w:rPr>
          <w:sz w:val="32"/>
          <w:szCs w:val="32"/>
        </w:rPr>
      </w:pPr>
      <w:r w:rsidDel="00000000" w:rsidR="00000000" w:rsidRPr="00000000">
        <w:rPr>
          <w:rtl w:val="0"/>
        </w:rPr>
      </w:r>
    </w:p>
    <w:p w:rsidR="00000000" w:rsidDel="00000000" w:rsidP="00000000" w:rsidRDefault="00000000" w:rsidRPr="00000000" w14:paraId="0000001C">
      <w:pPr>
        <w:keepNext w:val="1"/>
        <w:keepLines w:val="1"/>
        <w:spacing w:before="240" w:line="360" w:lineRule="auto"/>
        <w:jc w:val="left"/>
        <w:rPr>
          <w:sz w:val="32"/>
          <w:szCs w:val="32"/>
        </w:rPr>
      </w:pPr>
      <w:r w:rsidDel="00000000" w:rsidR="00000000" w:rsidRPr="00000000">
        <w:rPr>
          <w:rtl w:val="0"/>
        </w:rPr>
      </w:r>
    </w:p>
    <w:p w:rsidR="00000000" w:rsidDel="00000000" w:rsidP="00000000" w:rsidRDefault="00000000" w:rsidRPr="00000000" w14:paraId="0000001D">
      <w:pPr>
        <w:keepNext w:val="1"/>
        <w:keepLines w:val="1"/>
        <w:spacing w:before="240" w:line="360" w:lineRule="auto"/>
        <w:jc w:val="center"/>
        <w:rPr>
          <w:sz w:val="32"/>
          <w:szCs w:val="32"/>
        </w:rPr>
      </w:pPr>
      <w:r w:rsidDel="00000000" w:rsidR="00000000" w:rsidRPr="00000000">
        <w:rPr>
          <w:sz w:val="32"/>
          <w:szCs w:val="32"/>
          <w:rtl w:val="0"/>
        </w:rPr>
        <w:t xml:space="preserve">Table of Contents</w:t>
      </w:r>
    </w:p>
    <w:p w:rsidR="00000000" w:rsidDel="00000000" w:rsidP="00000000" w:rsidRDefault="00000000" w:rsidRPr="00000000" w14:paraId="0000001E">
      <w:pPr>
        <w:keepNext w:val="1"/>
        <w:keepLines w:val="1"/>
        <w:spacing w:before="240" w:line="360" w:lineRule="auto"/>
        <w:jc w:val="left"/>
        <w:rPr>
          <w:sz w:val="32"/>
          <w:szCs w:val="3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F">
          <w:pPr>
            <w:tabs>
              <w:tab w:val="right" w:pos="9016"/>
            </w:tabs>
            <w:spacing w:after="100" w:line="360" w:lineRule="auto"/>
            <w:rPr>
              <w:sz w:val="24"/>
              <w:szCs w:val="24"/>
            </w:rPr>
          </w:pPr>
          <w:r w:rsidDel="00000000" w:rsidR="00000000" w:rsidRPr="00000000">
            <w:fldChar w:fldCharType="begin"/>
            <w:instrText xml:space="preserve"> TOC \h \u \z </w:instrText>
            <w:fldChar w:fldCharType="separate"/>
          </w:r>
          <w:r w:rsidDel="00000000" w:rsidR="00000000" w:rsidRPr="00000000">
            <w:rPr>
              <w:rtl w:val="0"/>
            </w:rPr>
            <w:t xml:space="preserve">Executive Summary</w:t>
            <w:tab/>
            <w:t xml:space="preserve">1</w:t>
          </w:r>
          <w:r w:rsidDel="00000000" w:rsidR="00000000" w:rsidRPr="00000000">
            <w:rPr>
              <w:rtl w:val="0"/>
            </w:rPr>
          </w:r>
        </w:p>
        <w:p w:rsidR="00000000" w:rsidDel="00000000" w:rsidP="00000000" w:rsidRDefault="00000000" w:rsidRPr="00000000" w14:paraId="00000020">
          <w:pPr>
            <w:tabs>
              <w:tab w:val="left" w:pos="407"/>
              <w:tab w:val="right" w:pos="9016"/>
            </w:tabs>
            <w:spacing w:after="100" w:line="360" w:lineRule="auto"/>
            <w:rPr/>
          </w:pPr>
          <w:r w:rsidDel="00000000" w:rsidR="00000000" w:rsidRPr="00000000">
            <w:rPr>
              <w:rtl w:val="0"/>
            </w:rPr>
            <w:t xml:space="preserve">Table of Contents                                                                                                            2</w:t>
          </w:r>
        </w:p>
        <w:p w:rsidR="00000000" w:rsidDel="00000000" w:rsidP="00000000" w:rsidRDefault="00000000" w:rsidRPr="00000000" w14:paraId="00000021">
          <w:pPr>
            <w:tabs>
              <w:tab w:val="left" w:pos="407"/>
              <w:tab w:val="right" w:pos="9016"/>
            </w:tabs>
            <w:spacing w:after="100" w:line="360" w:lineRule="auto"/>
            <w:rPr>
              <w:sz w:val="24"/>
              <w:szCs w:val="24"/>
            </w:rPr>
          </w:pPr>
          <w:r w:rsidDel="00000000" w:rsidR="00000000" w:rsidRPr="00000000">
            <w:rPr>
              <w:rtl w:val="0"/>
            </w:rPr>
            <w:t xml:space="preserve">Introduction</w:t>
            <w:tab/>
            <w:t xml:space="preserve">3</w:t>
          </w:r>
          <w:r w:rsidDel="00000000" w:rsidR="00000000" w:rsidRPr="00000000">
            <w:rPr>
              <w:rtl w:val="0"/>
            </w:rPr>
          </w:r>
        </w:p>
        <w:p w:rsidR="00000000" w:rsidDel="00000000" w:rsidP="00000000" w:rsidRDefault="00000000" w:rsidRPr="00000000" w14:paraId="00000022">
          <w:pPr>
            <w:tabs>
              <w:tab w:val="left" w:pos="407"/>
              <w:tab w:val="right" w:pos="9016"/>
            </w:tabs>
            <w:spacing w:after="100" w:line="360" w:lineRule="auto"/>
            <w:rPr>
              <w:sz w:val="24"/>
              <w:szCs w:val="24"/>
            </w:rPr>
          </w:pPr>
          <w:r w:rsidDel="00000000" w:rsidR="00000000" w:rsidRPr="00000000">
            <w:rPr>
              <w:rtl w:val="0"/>
            </w:rPr>
            <w:t xml:space="preserve">Zero Based Budgeting</w:t>
            <w:tab/>
            <w:t xml:space="preserve">3</w:t>
          </w:r>
          <w:r w:rsidDel="00000000" w:rsidR="00000000" w:rsidRPr="00000000">
            <w:rPr>
              <w:rtl w:val="0"/>
            </w:rPr>
          </w:r>
        </w:p>
        <w:p w:rsidR="00000000" w:rsidDel="00000000" w:rsidP="00000000" w:rsidRDefault="00000000" w:rsidRPr="00000000" w14:paraId="00000023">
          <w:pPr>
            <w:tabs>
              <w:tab w:val="right" w:pos="9016"/>
            </w:tabs>
            <w:spacing w:after="100" w:line="360" w:lineRule="auto"/>
            <w:ind w:left="220"/>
            <w:rPr>
              <w:sz w:val="24"/>
              <w:szCs w:val="24"/>
            </w:rPr>
          </w:pPr>
          <w:r w:rsidDel="00000000" w:rsidR="00000000" w:rsidRPr="00000000">
            <w:rPr>
              <w:rtl w:val="0"/>
            </w:rPr>
            <w:t xml:space="preserve">Advantages of Using Zero-Based Budgeting in favor of Traditional Based Budgeting</w:t>
            <w:tab/>
            <w:t xml:space="preserve">4</w:t>
          </w:r>
          <w:r w:rsidDel="00000000" w:rsidR="00000000" w:rsidRPr="00000000">
            <w:rPr>
              <w:rtl w:val="0"/>
            </w:rPr>
          </w:r>
        </w:p>
        <w:p w:rsidR="00000000" w:rsidDel="00000000" w:rsidP="00000000" w:rsidRDefault="00000000" w:rsidRPr="00000000" w14:paraId="00000024">
          <w:pPr>
            <w:tabs>
              <w:tab w:val="right" w:pos="9016"/>
            </w:tabs>
            <w:spacing w:after="100" w:line="360" w:lineRule="auto"/>
            <w:ind w:left="220"/>
            <w:rPr>
              <w:sz w:val="24"/>
              <w:szCs w:val="24"/>
            </w:rPr>
          </w:pPr>
          <w:r w:rsidDel="00000000" w:rsidR="00000000" w:rsidRPr="00000000">
            <w:rPr>
              <w:rtl w:val="0"/>
            </w:rPr>
            <w:t xml:space="preserve">How the Company Might introduce Zero-based Budgeting</w:t>
            <w:tab/>
            <w:t xml:space="preserve">5</w:t>
          </w:r>
          <w:r w:rsidDel="00000000" w:rsidR="00000000" w:rsidRPr="00000000">
            <w:rPr>
              <w:rtl w:val="0"/>
            </w:rPr>
          </w:r>
        </w:p>
        <w:p w:rsidR="00000000" w:rsidDel="00000000" w:rsidP="00000000" w:rsidRDefault="00000000" w:rsidRPr="00000000" w14:paraId="00000025">
          <w:pPr>
            <w:tabs>
              <w:tab w:val="left" w:pos="407"/>
              <w:tab w:val="right" w:pos="9016"/>
            </w:tabs>
            <w:spacing w:after="100" w:line="360" w:lineRule="auto"/>
            <w:rPr>
              <w:sz w:val="24"/>
              <w:szCs w:val="24"/>
            </w:rPr>
          </w:pPr>
          <w:r w:rsidDel="00000000" w:rsidR="00000000" w:rsidRPr="00000000">
            <w:rPr>
              <w:rtl w:val="0"/>
            </w:rPr>
            <w:t xml:space="preserve">Conclusion</w:t>
            <w:tab/>
            <w:t xml:space="preserve">6</w:t>
          </w:r>
          <w:r w:rsidDel="00000000" w:rsidR="00000000" w:rsidRPr="00000000">
            <w:rPr>
              <w:rtl w:val="0"/>
            </w:rPr>
          </w:r>
        </w:p>
        <w:p w:rsidR="00000000" w:rsidDel="00000000" w:rsidP="00000000" w:rsidRDefault="00000000" w:rsidRPr="00000000" w14:paraId="00000026">
          <w:pPr>
            <w:tabs>
              <w:tab w:val="left" w:pos="407"/>
              <w:tab w:val="right" w:pos="9016"/>
            </w:tabs>
            <w:spacing w:after="100" w:line="360" w:lineRule="auto"/>
            <w:rPr>
              <w:sz w:val="24"/>
              <w:szCs w:val="24"/>
            </w:rPr>
          </w:pPr>
          <w:r w:rsidDel="00000000" w:rsidR="00000000" w:rsidRPr="00000000">
            <w:rPr>
              <w:rtl w:val="0"/>
            </w:rPr>
            <w:t xml:space="preserve">Reference List</w:t>
            <w:tab/>
            <w:t xml:space="preserve">7</w:t>
          </w:r>
          <w:r w:rsidDel="00000000" w:rsidR="00000000" w:rsidRPr="00000000">
            <w:rPr>
              <w:rtl w:val="0"/>
            </w:rPr>
          </w:r>
        </w:p>
        <w:p w:rsidR="00000000" w:rsidDel="00000000" w:rsidP="00000000" w:rsidRDefault="00000000" w:rsidRPr="00000000" w14:paraId="00000027">
          <w:pPr>
            <w:spacing w:after="160"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spacing w:after="160" w:line="259" w:lineRule="auto"/>
        <w:rPr/>
      </w:pPr>
      <w:r w:rsidDel="00000000" w:rsidR="00000000" w:rsidRPr="00000000">
        <w:rPr>
          <w:rtl w:val="0"/>
        </w:rPr>
      </w:r>
    </w:p>
    <w:p w:rsidR="00000000" w:rsidDel="00000000" w:rsidP="00000000" w:rsidRDefault="00000000" w:rsidRPr="00000000" w14:paraId="00000029">
      <w:pPr>
        <w:spacing w:after="160" w:line="259" w:lineRule="auto"/>
        <w:rPr/>
      </w:pPr>
      <w:r w:rsidDel="00000000" w:rsidR="00000000" w:rsidRPr="00000000">
        <w:rPr>
          <w:rtl w:val="0"/>
        </w:rPr>
      </w:r>
    </w:p>
    <w:p w:rsidR="00000000" w:rsidDel="00000000" w:rsidP="00000000" w:rsidRDefault="00000000" w:rsidRPr="00000000" w14:paraId="0000002A">
      <w:pPr>
        <w:spacing w:after="160" w:line="259" w:lineRule="auto"/>
        <w:rPr/>
      </w:pPr>
      <w:r w:rsidDel="00000000" w:rsidR="00000000" w:rsidRPr="00000000">
        <w:rPr>
          <w:rtl w:val="0"/>
        </w:rPr>
      </w:r>
    </w:p>
    <w:p w:rsidR="00000000" w:rsidDel="00000000" w:rsidP="00000000" w:rsidRDefault="00000000" w:rsidRPr="00000000" w14:paraId="0000002B">
      <w:pPr>
        <w:spacing w:after="160" w:line="259" w:lineRule="auto"/>
        <w:rPr/>
      </w:pPr>
      <w:r w:rsidDel="00000000" w:rsidR="00000000" w:rsidRPr="00000000">
        <w:rPr>
          <w:rtl w:val="0"/>
        </w:rPr>
      </w:r>
    </w:p>
    <w:p w:rsidR="00000000" w:rsidDel="00000000" w:rsidP="00000000" w:rsidRDefault="00000000" w:rsidRPr="00000000" w14:paraId="0000002C">
      <w:pPr>
        <w:spacing w:after="160" w:line="259" w:lineRule="auto"/>
        <w:rPr/>
      </w:pPr>
      <w:r w:rsidDel="00000000" w:rsidR="00000000" w:rsidRPr="00000000">
        <w:rPr>
          <w:rtl w:val="0"/>
        </w:rPr>
      </w:r>
    </w:p>
    <w:p w:rsidR="00000000" w:rsidDel="00000000" w:rsidP="00000000" w:rsidRDefault="00000000" w:rsidRPr="00000000" w14:paraId="0000002D">
      <w:pPr>
        <w:spacing w:after="160" w:line="259" w:lineRule="auto"/>
        <w:rPr/>
      </w:pPr>
      <w:r w:rsidDel="00000000" w:rsidR="00000000" w:rsidRPr="00000000">
        <w:rPr>
          <w:rtl w:val="0"/>
        </w:rPr>
      </w:r>
    </w:p>
    <w:p w:rsidR="00000000" w:rsidDel="00000000" w:rsidP="00000000" w:rsidRDefault="00000000" w:rsidRPr="00000000" w14:paraId="0000002E">
      <w:pPr>
        <w:spacing w:after="160" w:line="259" w:lineRule="auto"/>
        <w:rPr/>
      </w:pPr>
      <w:r w:rsidDel="00000000" w:rsidR="00000000" w:rsidRPr="00000000">
        <w:rPr>
          <w:rtl w:val="0"/>
        </w:rPr>
      </w:r>
    </w:p>
    <w:p w:rsidR="00000000" w:rsidDel="00000000" w:rsidP="00000000" w:rsidRDefault="00000000" w:rsidRPr="00000000" w14:paraId="0000002F">
      <w:pPr>
        <w:spacing w:after="160" w:line="259" w:lineRule="auto"/>
        <w:rPr/>
      </w:pPr>
      <w:r w:rsidDel="00000000" w:rsidR="00000000" w:rsidRPr="00000000">
        <w:rPr>
          <w:rtl w:val="0"/>
        </w:rPr>
      </w:r>
    </w:p>
    <w:p w:rsidR="00000000" w:rsidDel="00000000" w:rsidP="00000000" w:rsidRDefault="00000000" w:rsidRPr="00000000" w14:paraId="00000030">
      <w:pPr>
        <w:spacing w:after="160" w:line="259" w:lineRule="auto"/>
        <w:rPr/>
      </w:pPr>
      <w:r w:rsidDel="00000000" w:rsidR="00000000" w:rsidRPr="00000000">
        <w:rPr>
          <w:rtl w:val="0"/>
        </w:rPr>
      </w:r>
    </w:p>
    <w:p w:rsidR="00000000" w:rsidDel="00000000" w:rsidP="00000000" w:rsidRDefault="00000000" w:rsidRPr="00000000" w14:paraId="00000031">
      <w:pPr>
        <w:spacing w:after="160" w:line="259" w:lineRule="auto"/>
        <w:rPr/>
      </w:pPr>
      <w:r w:rsidDel="00000000" w:rsidR="00000000" w:rsidRPr="00000000">
        <w:rPr>
          <w:rtl w:val="0"/>
        </w:rPr>
      </w:r>
    </w:p>
    <w:p w:rsidR="00000000" w:rsidDel="00000000" w:rsidP="00000000" w:rsidRDefault="00000000" w:rsidRPr="00000000" w14:paraId="00000032">
      <w:pPr>
        <w:spacing w:after="160" w:line="259" w:lineRule="auto"/>
        <w:rPr/>
      </w:pPr>
      <w:r w:rsidDel="00000000" w:rsidR="00000000" w:rsidRPr="00000000">
        <w:rPr>
          <w:rtl w:val="0"/>
        </w:rPr>
      </w:r>
    </w:p>
    <w:p w:rsidR="00000000" w:rsidDel="00000000" w:rsidP="00000000" w:rsidRDefault="00000000" w:rsidRPr="00000000" w14:paraId="00000033">
      <w:pPr>
        <w:spacing w:after="160" w:line="259" w:lineRule="auto"/>
        <w:rPr/>
      </w:pPr>
      <w:r w:rsidDel="00000000" w:rsidR="00000000" w:rsidRPr="00000000">
        <w:rPr>
          <w:rtl w:val="0"/>
        </w:rPr>
      </w:r>
    </w:p>
    <w:p w:rsidR="00000000" w:rsidDel="00000000" w:rsidP="00000000" w:rsidRDefault="00000000" w:rsidRPr="00000000" w14:paraId="00000034">
      <w:pPr>
        <w:spacing w:after="160" w:line="259" w:lineRule="auto"/>
        <w:rPr/>
      </w:pPr>
      <w:r w:rsidDel="00000000" w:rsidR="00000000" w:rsidRPr="00000000">
        <w:rPr>
          <w:rtl w:val="0"/>
        </w:rPr>
      </w:r>
    </w:p>
    <w:p w:rsidR="00000000" w:rsidDel="00000000" w:rsidP="00000000" w:rsidRDefault="00000000" w:rsidRPr="00000000" w14:paraId="00000035">
      <w:pPr>
        <w:spacing w:after="160" w:line="259" w:lineRule="auto"/>
        <w:rPr/>
      </w:pPr>
      <w:r w:rsidDel="00000000" w:rsidR="00000000" w:rsidRPr="00000000">
        <w:rPr>
          <w:rtl w:val="0"/>
        </w:rPr>
      </w:r>
    </w:p>
    <w:p w:rsidR="00000000" w:rsidDel="00000000" w:rsidP="00000000" w:rsidRDefault="00000000" w:rsidRPr="00000000" w14:paraId="00000036">
      <w:pPr>
        <w:spacing w:after="160" w:line="259" w:lineRule="auto"/>
        <w:rPr/>
      </w:pPr>
      <w:r w:rsidDel="00000000" w:rsidR="00000000" w:rsidRPr="00000000">
        <w:rPr>
          <w:rtl w:val="0"/>
        </w:rPr>
      </w:r>
    </w:p>
    <w:p w:rsidR="00000000" w:rsidDel="00000000" w:rsidP="00000000" w:rsidRDefault="00000000" w:rsidRPr="00000000" w14:paraId="00000037">
      <w:pPr>
        <w:tabs>
          <w:tab w:val="left" w:pos="407"/>
          <w:tab w:val="right" w:pos="9016"/>
        </w:tabs>
        <w:spacing w:after="100" w:line="360" w:lineRule="auto"/>
        <w:jc w:val="center"/>
        <w:rPr>
          <w:b w:val="1"/>
          <w:sz w:val="36"/>
          <w:szCs w:val="36"/>
          <w:u w:val="single"/>
        </w:rPr>
      </w:pPr>
      <w:r w:rsidDel="00000000" w:rsidR="00000000" w:rsidRPr="00000000">
        <w:rPr>
          <w:b w:val="1"/>
          <w:sz w:val="36"/>
          <w:szCs w:val="36"/>
          <w:u w:val="single"/>
          <w:rtl w:val="0"/>
        </w:rPr>
        <w:t xml:space="preserve">Introduction</w:t>
      </w:r>
    </w:p>
    <w:p w:rsidR="00000000" w:rsidDel="00000000" w:rsidP="00000000" w:rsidRDefault="00000000" w:rsidRPr="00000000" w14:paraId="00000038">
      <w:pPr>
        <w:tabs>
          <w:tab w:val="left" w:pos="407"/>
          <w:tab w:val="right" w:pos="9016"/>
        </w:tabs>
        <w:spacing w:after="100" w:line="360" w:lineRule="auto"/>
        <w:jc w:val="center"/>
        <w:rPr>
          <w:b w:val="1"/>
          <w:sz w:val="36"/>
          <w:szCs w:val="36"/>
          <w:u w:val="single"/>
        </w:rPr>
      </w:pPr>
      <w:r w:rsidDel="00000000" w:rsidR="00000000" w:rsidRPr="00000000">
        <w:rPr>
          <w:rtl w:val="0"/>
        </w:rPr>
      </w:r>
    </w:p>
    <w:p w:rsidR="00000000" w:rsidDel="00000000" w:rsidP="00000000" w:rsidRDefault="00000000" w:rsidRPr="00000000" w14:paraId="00000039">
      <w:pPr>
        <w:tabs>
          <w:tab w:val="left" w:pos="407"/>
          <w:tab w:val="right" w:pos="9016"/>
        </w:tabs>
        <w:spacing w:after="100" w:line="360" w:lineRule="auto"/>
        <w:jc w:val="both"/>
        <w:rPr>
          <w:sz w:val="24"/>
          <w:szCs w:val="24"/>
        </w:rPr>
      </w:pPr>
      <w:r w:rsidDel="00000000" w:rsidR="00000000" w:rsidRPr="00000000">
        <w:rPr>
          <w:sz w:val="24"/>
          <w:szCs w:val="24"/>
          <w:rtl w:val="0"/>
        </w:rPr>
        <w:t xml:space="preserve">            In the world of business today, the primary system in place for budget monitoring is the Line Item Budget, that entails as according to </w:t>
      </w:r>
      <w:r w:rsidDel="00000000" w:rsidR="00000000" w:rsidRPr="00000000">
        <w:rPr>
          <w:b w:val="1"/>
          <w:sz w:val="24"/>
          <w:szCs w:val="24"/>
          <w:rtl w:val="0"/>
        </w:rPr>
        <w:t xml:space="preserve">(Drury, 2009)</w:t>
      </w:r>
      <w:r w:rsidDel="00000000" w:rsidR="00000000" w:rsidRPr="00000000">
        <w:rPr>
          <w:sz w:val="24"/>
          <w:szCs w:val="24"/>
          <w:rtl w:val="0"/>
        </w:rPr>
        <w:t xml:space="preserve">, </w:t>
      </w:r>
      <w:r w:rsidDel="00000000" w:rsidR="00000000" w:rsidRPr="00000000">
        <w:rPr>
          <w:b w:val="1"/>
          <w:sz w:val="24"/>
          <w:szCs w:val="24"/>
          <w:rtl w:val="0"/>
        </w:rPr>
        <w:t xml:space="preserve">‘’</w:t>
      </w:r>
      <w:r w:rsidDel="00000000" w:rsidR="00000000" w:rsidRPr="00000000">
        <w:rPr>
          <w:b w:val="1"/>
          <w:sz w:val="24"/>
          <w:szCs w:val="24"/>
          <w:rtl w:val="0"/>
        </w:rPr>
        <w:t xml:space="preserve">assumes extrapolating past activities  and  cost’’</w:t>
      </w:r>
      <w:r w:rsidDel="00000000" w:rsidR="00000000" w:rsidRPr="00000000">
        <w:rPr>
          <w:sz w:val="24"/>
          <w:szCs w:val="24"/>
          <w:rtl w:val="0"/>
        </w:rPr>
        <w:t xml:space="preserve">.This old way of creating a budget has many drawbacks, including but not limited to the fact that money ends up being spent just so the budget for the following year can be justifiable, leading to wasted funds and a potential for high unnecessary expenditures </w:t>
      </w:r>
      <w:r w:rsidDel="00000000" w:rsidR="00000000" w:rsidRPr="00000000">
        <w:rPr>
          <w:b w:val="1"/>
          <w:sz w:val="24"/>
          <w:szCs w:val="24"/>
          <w:rtl w:val="0"/>
        </w:rPr>
        <w:t xml:space="preserve">(Abdullahi, 2011)</w:t>
      </w:r>
      <w:r w:rsidDel="00000000" w:rsidR="00000000" w:rsidRPr="00000000">
        <w:rPr>
          <w:sz w:val="24"/>
          <w:szCs w:val="24"/>
          <w:rtl w:val="0"/>
        </w:rPr>
        <w:t xml:space="preserve"> . The way to counteract this is by using Zero Based Budgeting, (ZBB) that requires forward thinking, and the use of explanations on how and why the funds, are/will be used.</w:t>
      </w:r>
      <w:r w:rsidDel="00000000" w:rsidR="00000000" w:rsidRPr="00000000">
        <w:rPr>
          <w:rtl w:val="0"/>
        </w:rPr>
      </w:r>
    </w:p>
    <w:p w:rsidR="00000000" w:rsidDel="00000000" w:rsidP="00000000" w:rsidRDefault="00000000" w:rsidRPr="00000000" w14:paraId="0000003A">
      <w:pPr>
        <w:tabs>
          <w:tab w:val="left" w:pos="407"/>
          <w:tab w:val="right" w:pos="9016"/>
        </w:tabs>
        <w:spacing w:after="100" w:line="360" w:lineRule="auto"/>
        <w:jc w:val="center"/>
        <w:rPr>
          <w:sz w:val="24"/>
          <w:szCs w:val="24"/>
        </w:rPr>
      </w:pPr>
      <w:r w:rsidDel="00000000" w:rsidR="00000000" w:rsidRPr="00000000">
        <w:rPr>
          <w:rtl w:val="0"/>
        </w:rPr>
      </w:r>
    </w:p>
    <w:p w:rsidR="00000000" w:rsidDel="00000000" w:rsidP="00000000" w:rsidRDefault="00000000" w:rsidRPr="00000000" w14:paraId="0000003B">
      <w:pPr>
        <w:tabs>
          <w:tab w:val="left" w:pos="407"/>
          <w:tab w:val="right" w:pos="9016"/>
        </w:tabs>
        <w:spacing w:after="100" w:line="360" w:lineRule="auto"/>
        <w:jc w:val="center"/>
        <w:rPr>
          <w:sz w:val="24"/>
          <w:szCs w:val="24"/>
        </w:rPr>
      </w:pPr>
      <w:r w:rsidDel="00000000" w:rsidR="00000000" w:rsidRPr="00000000">
        <w:rPr>
          <w:rtl w:val="0"/>
        </w:rPr>
      </w:r>
    </w:p>
    <w:p w:rsidR="00000000" w:rsidDel="00000000" w:rsidP="00000000" w:rsidRDefault="00000000" w:rsidRPr="00000000" w14:paraId="0000003C">
      <w:pPr>
        <w:tabs>
          <w:tab w:val="left" w:pos="407"/>
          <w:tab w:val="right" w:pos="9016"/>
        </w:tabs>
        <w:spacing w:after="100" w:line="360" w:lineRule="auto"/>
        <w:jc w:val="left"/>
        <w:rPr>
          <w:sz w:val="24"/>
          <w:szCs w:val="24"/>
        </w:rPr>
      </w:pPr>
      <w:r w:rsidDel="00000000" w:rsidR="00000000" w:rsidRPr="00000000">
        <w:rPr>
          <w:rtl w:val="0"/>
        </w:rPr>
      </w:r>
    </w:p>
    <w:p w:rsidR="00000000" w:rsidDel="00000000" w:rsidP="00000000" w:rsidRDefault="00000000" w:rsidRPr="00000000" w14:paraId="0000003D">
      <w:pPr>
        <w:tabs>
          <w:tab w:val="left" w:pos="407"/>
          <w:tab w:val="right" w:pos="9016"/>
        </w:tabs>
        <w:spacing w:after="100" w:line="360" w:lineRule="auto"/>
        <w:jc w:val="center"/>
        <w:rPr>
          <w:b w:val="1"/>
          <w:sz w:val="36"/>
          <w:szCs w:val="36"/>
          <w:u w:val="single"/>
        </w:rPr>
      </w:pPr>
      <w:r w:rsidDel="00000000" w:rsidR="00000000" w:rsidRPr="00000000">
        <w:rPr>
          <w:b w:val="1"/>
          <w:sz w:val="36"/>
          <w:szCs w:val="36"/>
          <w:u w:val="single"/>
          <w:rtl w:val="0"/>
        </w:rPr>
        <w:t xml:space="preserve">Zero Based Budgeting</w:t>
      </w:r>
    </w:p>
    <w:p w:rsidR="00000000" w:rsidDel="00000000" w:rsidP="00000000" w:rsidRDefault="00000000" w:rsidRPr="00000000" w14:paraId="0000003E">
      <w:pPr>
        <w:tabs>
          <w:tab w:val="left" w:pos="407"/>
          <w:tab w:val="right" w:pos="9016"/>
        </w:tabs>
        <w:spacing w:after="100" w:line="360" w:lineRule="auto"/>
        <w:jc w:val="center"/>
        <w:rPr>
          <w:b w:val="1"/>
          <w:sz w:val="36"/>
          <w:szCs w:val="36"/>
          <w:u w:val="single"/>
        </w:rPr>
      </w:pPr>
      <w:r w:rsidDel="00000000" w:rsidR="00000000" w:rsidRPr="00000000">
        <w:rPr>
          <w:rtl w:val="0"/>
        </w:rPr>
      </w:r>
    </w:p>
    <w:p w:rsidR="00000000" w:rsidDel="00000000" w:rsidP="00000000" w:rsidRDefault="00000000" w:rsidRPr="00000000" w14:paraId="0000003F">
      <w:pPr>
        <w:tabs>
          <w:tab w:val="left" w:pos="407"/>
          <w:tab w:val="right" w:pos="9016"/>
        </w:tabs>
        <w:spacing w:after="100" w:line="360" w:lineRule="auto"/>
        <w:jc w:val="both"/>
        <w:rPr>
          <w:b w:val="1"/>
          <w:sz w:val="24"/>
          <w:szCs w:val="24"/>
        </w:rPr>
      </w:pPr>
      <w:r w:rsidDel="00000000" w:rsidR="00000000" w:rsidRPr="00000000">
        <w:rPr>
          <w:sz w:val="24"/>
          <w:szCs w:val="24"/>
          <w:rtl w:val="0"/>
        </w:rPr>
        <w:t xml:space="preserve">                  ZBB is a system that is based on calculations on future possible activity, and not just past performance. Each year the starting budget begging at 0, with costs predicted and calculated for the new year , each line of expenditures being considered well in advance and justifiable , so that the budget remains as thin, and small as possible, reducing excess cost, extra expenditures requiring explanations and approvals from the management team and thus a decision package being created for the new fiscal year, </w:t>
      </w:r>
      <w:r w:rsidDel="00000000" w:rsidR="00000000" w:rsidRPr="00000000">
        <w:rPr>
          <w:b w:val="1"/>
          <w:sz w:val="24"/>
          <w:szCs w:val="24"/>
          <w:rtl w:val="0"/>
        </w:rPr>
        <w:t xml:space="preserve">(Uluum, 2004). </w:t>
      </w:r>
      <w:r w:rsidDel="00000000" w:rsidR="00000000" w:rsidRPr="00000000">
        <w:rPr>
          <w:sz w:val="24"/>
          <w:szCs w:val="24"/>
          <w:rtl w:val="0"/>
        </w:rPr>
        <w:t xml:space="preserve">It is a system that uses deep analysis from managers, that are required to give extra attention in cutting costs, and streamlining their departments projects </w:t>
      </w:r>
      <w:r w:rsidDel="00000000" w:rsidR="00000000" w:rsidRPr="00000000">
        <w:rPr>
          <w:b w:val="1"/>
          <w:sz w:val="24"/>
          <w:szCs w:val="24"/>
          <w:rtl w:val="0"/>
        </w:rPr>
        <w:t xml:space="preserve">(Kamlet and Mowery, 1985)</w:t>
      </w:r>
    </w:p>
    <w:p w:rsidR="00000000" w:rsidDel="00000000" w:rsidP="00000000" w:rsidRDefault="00000000" w:rsidRPr="00000000" w14:paraId="00000040">
      <w:pPr>
        <w:tabs>
          <w:tab w:val="right" w:pos="9016"/>
        </w:tabs>
        <w:spacing w:after="100" w:line="360" w:lineRule="auto"/>
        <w:ind w:left="220"/>
        <w:jc w:val="center"/>
        <w:rPr>
          <w:b w:val="1"/>
          <w:sz w:val="36"/>
          <w:szCs w:val="36"/>
          <w:u w:val="single"/>
        </w:rPr>
      </w:pPr>
      <w:r w:rsidDel="00000000" w:rsidR="00000000" w:rsidRPr="00000000">
        <w:rPr>
          <w:b w:val="1"/>
          <w:sz w:val="36"/>
          <w:szCs w:val="36"/>
          <w:u w:val="single"/>
          <w:rtl w:val="0"/>
        </w:rPr>
        <w:t xml:space="preserve">Advantages of using Zero-based budgeting in favor of Traditional Based Budgeting</w:t>
      </w:r>
    </w:p>
    <w:p w:rsidR="00000000" w:rsidDel="00000000" w:rsidP="00000000" w:rsidRDefault="00000000" w:rsidRPr="00000000" w14:paraId="00000041">
      <w:pPr>
        <w:tabs>
          <w:tab w:val="right" w:pos="9016"/>
        </w:tabs>
        <w:spacing w:after="100" w:line="360" w:lineRule="auto"/>
        <w:ind w:left="220"/>
        <w:jc w:val="center"/>
        <w:rPr>
          <w:b w:val="1"/>
          <w:sz w:val="36"/>
          <w:szCs w:val="36"/>
          <w:u w:val="single"/>
        </w:rPr>
      </w:pPr>
      <w:r w:rsidDel="00000000" w:rsidR="00000000" w:rsidRPr="00000000">
        <w:rPr>
          <w:rtl w:val="0"/>
        </w:rPr>
      </w:r>
    </w:p>
    <w:p w:rsidR="00000000" w:rsidDel="00000000" w:rsidP="00000000" w:rsidRDefault="00000000" w:rsidRPr="00000000" w14:paraId="00000042">
      <w:pPr>
        <w:tabs>
          <w:tab w:val="right" w:pos="9016"/>
        </w:tabs>
        <w:spacing w:after="100" w:line="360" w:lineRule="auto"/>
        <w:ind w:left="220"/>
        <w:jc w:val="both"/>
        <w:rPr>
          <w:b w:val="1"/>
          <w:sz w:val="24"/>
          <w:szCs w:val="24"/>
        </w:rPr>
      </w:pPr>
      <w:r w:rsidDel="00000000" w:rsidR="00000000" w:rsidRPr="00000000">
        <w:rPr>
          <w:sz w:val="24"/>
          <w:szCs w:val="24"/>
          <w:rtl w:val="0"/>
        </w:rPr>
        <w:t xml:space="preserve">                A reasons why ZBB is a viable alternative for a companies budgeting system is that it promotes cost cutting, the front line managers being required to analyze past performance and extrapolate for the new year, budget requirements, project expenses as well as cheaper options that can be used to achieve a ‘’lighter’’ and effective budget, with fewer redundant expenditures, all starting from a 0 budget, not calculating past expenses but trying to start at the beginning with a whole new agenda for the year to come </w:t>
      </w:r>
      <w:r w:rsidDel="00000000" w:rsidR="00000000" w:rsidRPr="00000000">
        <w:rPr>
          <w:b w:val="1"/>
          <w:sz w:val="24"/>
          <w:szCs w:val="24"/>
          <w:rtl w:val="0"/>
        </w:rPr>
        <w:t xml:space="preserve">(Shelby, 2013).</w:t>
      </w:r>
    </w:p>
    <w:p w:rsidR="00000000" w:rsidDel="00000000" w:rsidP="00000000" w:rsidRDefault="00000000" w:rsidRPr="00000000" w14:paraId="00000043">
      <w:pPr>
        <w:tabs>
          <w:tab w:val="right" w:pos="9016"/>
        </w:tabs>
        <w:spacing w:after="100" w:line="360" w:lineRule="auto"/>
        <w:ind w:left="220"/>
        <w:jc w:val="both"/>
        <w:rPr>
          <w:sz w:val="24"/>
          <w:szCs w:val="24"/>
        </w:rPr>
      </w:pPr>
      <w:r w:rsidDel="00000000" w:rsidR="00000000" w:rsidRPr="00000000">
        <w:rPr>
          <w:b w:val="1"/>
          <w:sz w:val="24"/>
          <w:szCs w:val="24"/>
          <w:rtl w:val="0"/>
        </w:rPr>
        <w:t xml:space="preserve">               </w:t>
      </w:r>
      <w:r w:rsidDel="00000000" w:rsidR="00000000" w:rsidRPr="00000000">
        <w:rPr>
          <w:sz w:val="24"/>
          <w:szCs w:val="24"/>
          <w:rtl w:val="0"/>
        </w:rPr>
        <w:t xml:space="preserve">It was created in Texas in 1969, credited to Peter Pyhrr and his team of analysts as a strategy of dealing with fiscal stresses. In its early form it showed how costs can be reduced </w:t>
      </w:r>
      <w:r w:rsidDel="00000000" w:rsidR="00000000" w:rsidRPr="00000000">
        <w:rPr>
          <w:b w:val="1"/>
          <w:sz w:val="24"/>
          <w:szCs w:val="24"/>
          <w:rtl w:val="0"/>
        </w:rPr>
        <w:t xml:space="preserve">(Lin and Miklos, 1979)</w:t>
      </w:r>
      <w:r w:rsidDel="00000000" w:rsidR="00000000" w:rsidRPr="00000000">
        <w:rPr>
          <w:sz w:val="24"/>
          <w:szCs w:val="24"/>
          <w:rtl w:val="0"/>
        </w:rPr>
        <w:t xml:space="preserve">. It was used and showed significant resource allocation, and strategic goal mismatches associated with miscommunication inside of a company. This work led to the development of new guidelines that helped with better revenue volatility, improved product and process evolution and even improved response to outside shocks to the organisation </w:t>
      </w:r>
      <w:r w:rsidDel="00000000" w:rsidR="00000000" w:rsidRPr="00000000">
        <w:rPr>
          <w:b w:val="1"/>
          <w:sz w:val="24"/>
          <w:szCs w:val="24"/>
          <w:rtl w:val="0"/>
        </w:rPr>
        <w:t xml:space="preserve">(Pyhrr and Kneese, 1973)</w:t>
      </w:r>
      <w:r w:rsidDel="00000000" w:rsidR="00000000" w:rsidRPr="00000000">
        <w:rPr>
          <w:sz w:val="24"/>
          <w:szCs w:val="24"/>
          <w:rtl w:val="0"/>
        </w:rPr>
        <w:t xml:space="preserve">.</w:t>
      </w:r>
    </w:p>
    <w:p w:rsidR="00000000" w:rsidDel="00000000" w:rsidP="00000000" w:rsidRDefault="00000000" w:rsidRPr="00000000" w14:paraId="00000044">
      <w:pPr>
        <w:tabs>
          <w:tab w:val="right" w:pos="9016"/>
        </w:tabs>
        <w:spacing w:after="100" w:line="360" w:lineRule="auto"/>
        <w:ind w:left="220"/>
        <w:jc w:val="both"/>
        <w:rPr>
          <w:sz w:val="24"/>
          <w:szCs w:val="24"/>
        </w:rPr>
      </w:pPr>
      <w:r w:rsidDel="00000000" w:rsidR="00000000" w:rsidRPr="00000000">
        <w:rPr>
          <w:rtl w:val="0"/>
        </w:rPr>
      </w:r>
    </w:p>
    <w:p w:rsidR="00000000" w:rsidDel="00000000" w:rsidP="00000000" w:rsidRDefault="00000000" w:rsidRPr="00000000" w14:paraId="00000045">
      <w:pPr>
        <w:tabs>
          <w:tab w:val="right" w:pos="9016"/>
        </w:tabs>
        <w:spacing w:after="100" w:line="360" w:lineRule="auto"/>
        <w:ind w:left="220"/>
        <w:jc w:val="both"/>
        <w:rPr>
          <w:b w:val="1"/>
          <w:sz w:val="24"/>
          <w:szCs w:val="24"/>
        </w:rPr>
      </w:pPr>
      <w:r w:rsidDel="00000000" w:rsidR="00000000" w:rsidRPr="00000000">
        <w:rPr>
          <w:b w:val="1"/>
          <w:sz w:val="24"/>
          <w:szCs w:val="24"/>
          <w:rtl w:val="0"/>
        </w:rPr>
        <w:t xml:space="preserve">                       Major advantages:</w:t>
      </w:r>
    </w:p>
    <w:p w:rsidR="00000000" w:rsidDel="00000000" w:rsidP="00000000" w:rsidRDefault="00000000" w:rsidRPr="00000000" w14:paraId="00000046">
      <w:pPr>
        <w:numPr>
          <w:ilvl w:val="0"/>
          <w:numId w:val="1"/>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Avoiding waste.</w:t>
      </w:r>
    </w:p>
    <w:p w:rsidR="00000000" w:rsidDel="00000000" w:rsidP="00000000" w:rsidRDefault="00000000" w:rsidRPr="00000000" w14:paraId="00000047">
      <w:pPr>
        <w:numPr>
          <w:ilvl w:val="0"/>
          <w:numId w:val="1"/>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Prioritisation, focus on task.</w:t>
      </w:r>
    </w:p>
    <w:p w:rsidR="00000000" w:rsidDel="00000000" w:rsidP="00000000" w:rsidRDefault="00000000" w:rsidRPr="00000000" w14:paraId="00000048">
      <w:pPr>
        <w:numPr>
          <w:ilvl w:val="0"/>
          <w:numId w:val="1"/>
        </w:numPr>
        <w:tabs>
          <w:tab w:val="right" w:pos="9016"/>
        </w:tabs>
        <w:spacing w:after="100" w:line="360" w:lineRule="auto"/>
        <w:ind w:left="720" w:hanging="360"/>
        <w:jc w:val="both"/>
        <w:rPr>
          <w:sz w:val="24"/>
          <w:szCs w:val="24"/>
          <w:u w:val="none"/>
        </w:rPr>
      </w:pPr>
      <w:r w:rsidDel="00000000" w:rsidR="00000000" w:rsidRPr="00000000">
        <w:rPr>
          <w:sz w:val="24"/>
          <w:szCs w:val="24"/>
          <w:rtl w:val="0"/>
        </w:rPr>
        <w:t xml:space="preserve">Questioning the status quo, creating an internal debate on the direction of the company, and ways to avoid problems in the future.</w:t>
      </w:r>
    </w:p>
    <w:p w:rsidR="00000000" w:rsidDel="00000000" w:rsidP="00000000" w:rsidRDefault="00000000" w:rsidRPr="00000000" w14:paraId="00000049">
      <w:pPr>
        <w:tabs>
          <w:tab w:val="right" w:pos="9016"/>
        </w:tabs>
        <w:spacing w:after="100" w:line="360" w:lineRule="auto"/>
        <w:ind w:left="2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A">
      <w:pPr>
        <w:tabs>
          <w:tab w:val="right" w:pos="9016"/>
        </w:tabs>
        <w:spacing w:after="100" w:line="360" w:lineRule="auto"/>
        <w:ind w:left="220"/>
        <w:jc w:val="both"/>
        <w:rPr>
          <w:b w:val="1"/>
          <w:sz w:val="24"/>
          <w:szCs w:val="24"/>
        </w:rPr>
      </w:pPr>
      <w:r w:rsidDel="00000000" w:rsidR="00000000" w:rsidRPr="00000000">
        <w:rPr>
          <w:sz w:val="24"/>
          <w:szCs w:val="24"/>
          <w:rtl w:val="0"/>
        </w:rPr>
        <w:t xml:space="preserve">                     The goal is to achieve less expenditures, with a greater level of efficiency, and redirecting funds to projects that require them.</w:t>
      </w:r>
      <w:r w:rsidDel="00000000" w:rsidR="00000000" w:rsidRPr="00000000">
        <w:rPr>
          <w:rtl w:val="0"/>
        </w:rPr>
      </w:r>
    </w:p>
    <w:p w:rsidR="00000000" w:rsidDel="00000000" w:rsidP="00000000" w:rsidRDefault="00000000" w:rsidRPr="00000000" w14:paraId="0000004B">
      <w:pPr>
        <w:tabs>
          <w:tab w:val="right" w:pos="9016"/>
        </w:tabs>
        <w:spacing w:after="100" w:line="360" w:lineRule="auto"/>
        <w:ind w:left="220"/>
        <w:jc w:val="center"/>
        <w:rPr>
          <w:b w:val="1"/>
          <w:sz w:val="36"/>
          <w:szCs w:val="36"/>
          <w:u w:val="single"/>
        </w:rPr>
      </w:pPr>
      <w:r w:rsidDel="00000000" w:rsidR="00000000" w:rsidRPr="00000000">
        <w:rPr>
          <w:b w:val="1"/>
          <w:sz w:val="36"/>
          <w:szCs w:val="36"/>
          <w:u w:val="single"/>
          <w:rtl w:val="0"/>
        </w:rPr>
        <w:t xml:space="preserve">How the Company Might introduce Zero-based Budgeting</w:t>
      </w:r>
    </w:p>
    <w:p w:rsidR="00000000" w:rsidDel="00000000" w:rsidP="00000000" w:rsidRDefault="00000000" w:rsidRPr="00000000" w14:paraId="0000004C">
      <w:pPr>
        <w:tabs>
          <w:tab w:val="right" w:pos="9016"/>
        </w:tabs>
        <w:spacing w:after="100" w:line="360" w:lineRule="auto"/>
        <w:ind w:left="220"/>
        <w:jc w:val="center"/>
        <w:rPr>
          <w:b w:val="1"/>
          <w:sz w:val="36"/>
          <w:szCs w:val="36"/>
          <w:u w:val="single"/>
        </w:rPr>
      </w:pPr>
      <w:r w:rsidDel="00000000" w:rsidR="00000000" w:rsidRPr="00000000">
        <w:rPr>
          <w:rtl w:val="0"/>
        </w:rPr>
      </w:r>
    </w:p>
    <w:p w:rsidR="00000000" w:rsidDel="00000000" w:rsidP="00000000" w:rsidRDefault="00000000" w:rsidRPr="00000000" w14:paraId="0000004D">
      <w:pPr>
        <w:tabs>
          <w:tab w:val="right" w:pos="9016"/>
        </w:tabs>
        <w:spacing w:after="100" w:line="360" w:lineRule="auto"/>
        <w:ind w:left="220"/>
        <w:jc w:val="both"/>
        <w:rPr>
          <w:sz w:val="24"/>
          <w:szCs w:val="24"/>
        </w:rPr>
      </w:pPr>
      <w:r w:rsidDel="00000000" w:rsidR="00000000" w:rsidRPr="00000000">
        <w:rPr>
          <w:sz w:val="24"/>
          <w:szCs w:val="24"/>
          <w:rtl w:val="0"/>
        </w:rPr>
        <w:t xml:space="preserve">            Because of recent economic distress in the private sector, ZBB has reappeared in the spotlight as a major tool that can help organisations , privately owned and operated, to reach a level of security in their finances and be more prepared for external threats. </w:t>
      </w:r>
      <w:r w:rsidDel="00000000" w:rsidR="00000000" w:rsidRPr="00000000">
        <w:rPr>
          <w:b w:val="1"/>
          <w:sz w:val="24"/>
          <w:szCs w:val="24"/>
          <w:rtl w:val="0"/>
        </w:rPr>
        <w:t xml:space="preserve">‘’Unilever’s CEO Paul Polman announced that his company would approach the new planning year with a zero-based budgeting programme”</w:t>
      </w:r>
      <w:r w:rsidDel="00000000" w:rsidR="00000000" w:rsidRPr="00000000">
        <w:rPr>
          <w:sz w:val="24"/>
          <w:szCs w:val="24"/>
          <w:rtl w:val="0"/>
        </w:rPr>
        <w:t xml:space="preserve">. </w:t>
      </w:r>
      <w:r w:rsidDel="00000000" w:rsidR="00000000" w:rsidRPr="00000000">
        <w:rPr>
          <w:b w:val="1"/>
          <w:sz w:val="24"/>
          <w:szCs w:val="24"/>
          <w:rtl w:val="0"/>
        </w:rPr>
        <w:t xml:space="preserve">.“Belt-tightening move” and proof of “tougher cost controls” </w:t>
      </w:r>
      <w:r w:rsidDel="00000000" w:rsidR="00000000" w:rsidRPr="00000000">
        <w:rPr>
          <w:sz w:val="24"/>
          <w:szCs w:val="24"/>
          <w:rtl w:val="0"/>
        </w:rPr>
        <w:t xml:space="preserve">were key terms used by the marketing team, when talking to the press </w:t>
      </w:r>
      <w:r w:rsidDel="00000000" w:rsidR="00000000" w:rsidRPr="00000000">
        <w:rPr>
          <w:b w:val="1"/>
          <w:sz w:val="24"/>
          <w:szCs w:val="24"/>
          <w:rtl w:val="0"/>
        </w:rPr>
        <w:t xml:space="preserve">(Ritson, 2019)</w:t>
      </w:r>
      <w:r w:rsidDel="00000000" w:rsidR="00000000" w:rsidRPr="00000000">
        <w:rPr>
          <w:sz w:val="24"/>
          <w:szCs w:val="24"/>
          <w:rtl w:val="0"/>
        </w:rPr>
        <w:t xml:space="preserve"> suggesting that the new budgeting System was chosen for ways to cut down costs and expenses.</w:t>
      </w:r>
    </w:p>
    <w:p w:rsidR="00000000" w:rsidDel="00000000" w:rsidP="00000000" w:rsidRDefault="00000000" w:rsidRPr="00000000" w14:paraId="0000004E">
      <w:pPr>
        <w:tabs>
          <w:tab w:val="right" w:pos="9016"/>
        </w:tabs>
        <w:spacing w:after="100" w:line="360" w:lineRule="auto"/>
        <w:ind w:left="220"/>
        <w:jc w:val="both"/>
        <w:rPr>
          <w:sz w:val="24"/>
          <w:szCs w:val="24"/>
        </w:rPr>
      </w:pPr>
      <w:r w:rsidDel="00000000" w:rsidR="00000000" w:rsidRPr="00000000">
        <w:rPr>
          <w:sz w:val="24"/>
          <w:szCs w:val="24"/>
          <w:rtl w:val="0"/>
        </w:rPr>
        <w:t xml:space="preserve">             The introduction of this approach must take care with:</w:t>
      </w:r>
    </w:p>
    <w:p w:rsidR="00000000" w:rsidDel="00000000" w:rsidP="00000000" w:rsidRDefault="00000000" w:rsidRPr="00000000" w14:paraId="0000004F">
      <w:pPr>
        <w:numPr>
          <w:ilvl w:val="0"/>
          <w:numId w:val="2"/>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 Adopting a positive attitude (not just being a cost slashing process, but a way to move forward and grow)</w:t>
      </w:r>
    </w:p>
    <w:p w:rsidR="00000000" w:rsidDel="00000000" w:rsidP="00000000" w:rsidRDefault="00000000" w:rsidRPr="00000000" w14:paraId="00000050">
      <w:pPr>
        <w:numPr>
          <w:ilvl w:val="0"/>
          <w:numId w:val="2"/>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Identifying quick wins when it comes to financial discoveries. </w:t>
      </w:r>
    </w:p>
    <w:p w:rsidR="00000000" w:rsidDel="00000000" w:rsidP="00000000" w:rsidRDefault="00000000" w:rsidRPr="00000000" w14:paraId="00000051">
      <w:pPr>
        <w:numPr>
          <w:ilvl w:val="0"/>
          <w:numId w:val="2"/>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Assembling a cross-functional team, finance, IT, marketing,to work together and share information, and discover new things within the company structure.</w:t>
      </w:r>
    </w:p>
    <w:p w:rsidR="00000000" w:rsidDel="00000000" w:rsidP="00000000" w:rsidRDefault="00000000" w:rsidRPr="00000000" w14:paraId="00000052">
      <w:pPr>
        <w:numPr>
          <w:ilvl w:val="0"/>
          <w:numId w:val="2"/>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Selecting the right informational parameters from the old budgeting system that can aid in the new systems implementation, (not all information is relevant and triage might be necessary).</w:t>
      </w:r>
    </w:p>
    <w:p w:rsidR="00000000" w:rsidDel="00000000" w:rsidP="00000000" w:rsidRDefault="00000000" w:rsidRPr="00000000" w14:paraId="00000053">
      <w:pPr>
        <w:numPr>
          <w:ilvl w:val="0"/>
          <w:numId w:val="2"/>
        </w:numPr>
        <w:tabs>
          <w:tab w:val="right" w:pos="9016"/>
        </w:tabs>
        <w:spacing w:after="0" w:afterAutospacing="0" w:line="360" w:lineRule="auto"/>
        <w:ind w:left="720" w:hanging="360"/>
        <w:jc w:val="both"/>
        <w:rPr>
          <w:sz w:val="24"/>
          <w:szCs w:val="24"/>
          <w:u w:val="none"/>
        </w:rPr>
      </w:pPr>
      <w:r w:rsidDel="00000000" w:rsidR="00000000" w:rsidRPr="00000000">
        <w:rPr>
          <w:sz w:val="24"/>
          <w:szCs w:val="24"/>
          <w:rtl w:val="0"/>
        </w:rPr>
        <w:t xml:space="preserve">Once the system is in place, avoiding complacency , by continuously monitoring projects in order to avoid other issues that might emerge.</w:t>
      </w:r>
    </w:p>
    <w:p w:rsidR="00000000" w:rsidDel="00000000" w:rsidP="00000000" w:rsidRDefault="00000000" w:rsidRPr="00000000" w14:paraId="00000054">
      <w:pPr>
        <w:numPr>
          <w:ilvl w:val="0"/>
          <w:numId w:val="2"/>
        </w:numPr>
        <w:tabs>
          <w:tab w:val="right" w:pos="9016"/>
        </w:tabs>
        <w:spacing w:after="100" w:line="360" w:lineRule="auto"/>
        <w:ind w:left="720" w:hanging="360"/>
        <w:jc w:val="both"/>
        <w:rPr>
          <w:sz w:val="24"/>
          <w:szCs w:val="24"/>
          <w:u w:val="none"/>
        </w:rPr>
      </w:pPr>
      <w:r w:rsidDel="00000000" w:rsidR="00000000" w:rsidRPr="00000000">
        <w:rPr>
          <w:rtl w:val="0"/>
        </w:rPr>
      </w:r>
    </w:p>
    <w:p w:rsidR="00000000" w:rsidDel="00000000" w:rsidP="00000000" w:rsidRDefault="00000000" w:rsidRPr="00000000" w14:paraId="00000055">
      <w:pPr>
        <w:tabs>
          <w:tab w:val="right" w:pos="9016"/>
        </w:tabs>
        <w:spacing w:after="100" w:line="360" w:lineRule="auto"/>
        <w:ind w:left="220"/>
        <w:jc w:val="both"/>
        <w:rPr>
          <w:sz w:val="24"/>
          <w:szCs w:val="24"/>
        </w:rPr>
      </w:pPr>
      <w:r w:rsidDel="00000000" w:rsidR="00000000" w:rsidRPr="00000000">
        <w:rPr>
          <w:rtl w:val="0"/>
        </w:rPr>
      </w:r>
    </w:p>
    <w:p w:rsidR="00000000" w:rsidDel="00000000" w:rsidP="00000000" w:rsidRDefault="00000000" w:rsidRPr="00000000" w14:paraId="00000056">
      <w:pPr>
        <w:tabs>
          <w:tab w:val="right" w:pos="9016"/>
        </w:tabs>
        <w:spacing w:after="100" w:line="360" w:lineRule="auto"/>
        <w:ind w:left="220"/>
        <w:jc w:val="both"/>
        <w:rPr>
          <w:sz w:val="24"/>
          <w:szCs w:val="24"/>
        </w:rPr>
      </w:pPr>
      <w:r w:rsidDel="00000000" w:rsidR="00000000" w:rsidRPr="00000000">
        <w:rPr>
          <w:rtl w:val="0"/>
        </w:rPr>
      </w:r>
    </w:p>
    <w:p w:rsidR="00000000" w:rsidDel="00000000" w:rsidP="00000000" w:rsidRDefault="00000000" w:rsidRPr="00000000" w14:paraId="00000057">
      <w:pPr>
        <w:tabs>
          <w:tab w:val="right" w:pos="9016"/>
        </w:tabs>
        <w:spacing w:after="100" w:line="360" w:lineRule="auto"/>
        <w:ind w:left="220"/>
        <w:jc w:val="both"/>
        <w:rPr>
          <w:sz w:val="24"/>
          <w:szCs w:val="24"/>
        </w:rPr>
      </w:pPr>
      <w:r w:rsidDel="00000000" w:rsidR="00000000" w:rsidRPr="00000000">
        <w:rPr>
          <w:rtl w:val="0"/>
        </w:rPr>
      </w:r>
    </w:p>
    <w:p w:rsidR="00000000" w:rsidDel="00000000" w:rsidP="00000000" w:rsidRDefault="00000000" w:rsidRPr="00000000" w14:paraId="00000058">
      <w:pPr>
        <w:tabs>
          <w:tab w:val="left" w:pos="407"/>
          <w:tab w:val="right" w:pos="9016"/>
        </w:tabs>
        <w:spacing w:after="100" w:line="360" w:lineRule="auto"/>
        <w:jc w:val="center"/>
        <w:rPr>
          <w:b w:val="1"/>
          <w:sz w:val="36"/>
          <w:szCs w:val="36"/>
          <w:u w:val="single"/>
        </w:rPr>
      </w:pPr>
      <w:r w:rsidDel="00000000" w:rsidR="00000000" w:rsidRPr="00000000">
        <w:rPr>
          <w:b w:val="1"/>
          <w:sz w:val="36"/>
          <w:szCs w:val="36"/>
          <w:u w:val="single"/>
          <w:rtl w:val="0"/>
        </w:rPr>
        <w:t xml:space="preserve">Conclusion</w:t>
      </w:r>
    </w:p>
    <w:p w:rsidR="00000000" w:rsidDel="00000000" w:rsidP="00000000" w:rsidRDefault="00000000" w:rsidRPr="00000000" w14:paraId="00000059">
      <w:pPr>
        <w:tabs>
          <w:tab w:val="left" w:pos="407"/>
          <w:tab w:val="right" w:pos="9016"/>
        </w:tabs>
        <w:spacing w:after="100" w:line="360" w:lineRule="auto"/>
        <w:jc w:val="center"/>
        <w:rPr>
          <w:b w:val="1"/>
          <w:sz w:val="36"/>
          <w:szCs w:val="36"/>
        </w:rPr>
      </w:pPr>
      <w:r w:rsidDel="00000000" w:rsidR="00000000" w:rsidRPr="00000000">
        <w:rPr>
          <w:rtl w:val="0"/>
        </w:rPr>
      </w:r>
    </w:p>
    <w:p w:rsidR="00000000" w:rsidDel="00000000" w:rsidP="00000000" w:rsidRDefault="00000000" w:rsidRPr="00000000" w14:paraId="0000005A">
      <w:pPr>
        <w:tabs>
          <w:tab w:val="left" w:pos="407"/>
          <w:tab w:val="right" w:pos="9016"/>
        </w:tabs>
        <w:spacing w:after="100" w:line="360" w:lineRule="auto"/>
        <w:jc w:val="both"/>
        <w:rPr>
          <w:sz w:val="24"/>
          <w:szCs w:val="24"/>
        </w:rPr>
      </w:pPr>
      <w:r w:rsidDel="00000000" w:rsidR="00000000" w:rsidRPr="00000000">
        <w:rPr>
          <w:b w:val="1"/>
          <w:sz w:val="36"/>
          <w:szCs w:val="36"/>
          <w:rtl w:val="0"/>
        </w:rPr>
        <w:t xml:space="preserve">            </w:t>
      </w:r>
      <w:r w:rsidDel="00000000" w:rsidR="00000000" w:rsidRPr="00000000">
        <w:rPr>
          <w:sz w:val="24"/>
          <w:szCs w:val="24"/>
          <w:rtl w:val="0"/>
        </w:rPr>
        <w:t xml:space="preserve">  In conclusion, the imposition of Zero Based Budgeting System in the finances of Haversons LTD would help the company achieve a better ratio when it comes to expenses/ profits, this would be achieved by cutting down non important expenses, reorienting to a new business perspective, prioritization and the information derived from the internal analysis would further reveal ways to avoid potential threats from the outside, and either delineate the shocks or cancel them out completely. It would require a major reorganisation of both the accounting department as well as possible changes to the first line , lower level managers that deal mostly with the day to day problems. But in the end, if larger companies like Unilever, can implement such drastic changes to achieve better results, it is then applicable to smaller teams as well.</w:t>
      </w:r>
    </w:p>
    <w:p w:rsidR="00000000" w:rsidDel="00000000" w:rsidP="00000000" w:rsidRDefault="00000000" w:rsidRPr="00000000" w14:paraId="0000005B">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5C">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5D">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5E">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5F">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0">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1">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2">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3">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4">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5">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6">
      <w:pPr>
        <w:tabs>
          <w:tab w:val="left" w:pos="407"/>
          <w:tab w:val="right" w:pos="9016"/>
        </w:tabs>
        <w:spacing w:after="100" w:line="360" w:lineRule="auto"/>
        <w:jc w:val="both"/>
        <w:rPr>
          <w:sz w:val="24"/>
          <w:szCs w:val="24"/>
        </w:rPr>
      </w:pPr>
      <w:r w:rsidDel="00000000" w:rsidR="00000000" w:rsidRPr="00000000">
        <w:rPr>
          <w:rtl w:val="0"/>
        </w:rPr>
      </w:r>
    </w:p>
    <w:p w:rsidR="00000000" w:rsidDel="00000000" w:rsidP="00000000" w:rsidRDefault="00000000" w:rsidRPr="00000000" w14:paraId="00000067">
      <w:pPr>
        <w:tabs>
          <w:tab w:val="left" w:pos="407"/>
          <w:tab w:val="right" w:pos="9016"/>
        </w:tabs>
        <w:spacing w:after="100" w:line="360" w:lineRule="auto"/>
        <w:jc w:val="center"/>
        <w:rPr>
          <w:b w:val="1"/>
          <w:sz w:val="36"/>
          <w:szCs w:val="36"/>
          <w:u w:val="single"/>
        </w:rPr>
      </w:pPr>
      <w:r w:rsidDel="00000000" w:rsidR="00000000" w:rsidRPr="00000000">
        <w:rPr>
          <w:b w:val="1"/>
          <w:sz w:val="36"/>
          <w:szCs w:val="36"/>
          <w:u w:val="single"/>
          <w:rtl w:val="0"/>
        </w:rPr>
        <w:t xml:space="preserve">Reference List</w:t>
      </w:r>
    </w:p>
    <w:p w:rsidR="00000000" w:rsidDel="00000000" w:rsidP="00000000" w:rsidRDefault="00000000" w:rsidRPr="00000000" w14:paraId="00000068">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69">
      <w:pPr>
        <w:tabs>
          <w:tab w:val="left" w:pos="407"/>
          <w:tab w:val="right" w:pos="9016"/>
        </w:tabs>
        <w:spacing w:after="100" w:line="360" w:lineRule="auto"/>
        <w:jc w:val="both"/>
        <w:rPr/>
      </w:pPr>
      <w:r w:rsidDel="00000000" w:rsidR="00000000" w:rsidRPr="00000000">
        <w:rPr>
          <w:rtl w:val="0"/>
        </w:rPr>
        <w:t xml:space="preserve">Abdullahi, S. (2011). </w:t>
      </w:r>
      <w:r w:rsidDel="00000000" w:rsidR="00000000" w:rsidRPr="00000000">
        <w:rPr>
          <w:i w:val="1"/>
          <w:rtl w:val="0"/>
        </w:rPr>
        <w:t xml:space="preserve">Mastering Cost and Management Accounting</w:t>
      </w:r>
      <w:r w:rsidDel="00000000" w:rsidR="00000000" w:rsidRPr="00000000">
        <w:rPr>
          <w:rtl w:val="0"/>
        </w:rPr>
        <w:t xml:space="preserve">. 1st ed. Kano, Nigeria: Gidan Dabin.</w:t>
      </w:r>
    </w:p>
    <w:p w:rsidR="00000000" w:rsidDel="00000000" w:rsidP="00000000" w:rsidRDefault="00000000" w:rsidRPr="00000000" w14:paraId="0000006A">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6B">
      <w:pPr>
        <w:tabs>
          <w:tab w:val="left" w:pos="407"/>
          <w:tab w:val="right" w:pos="9016"/>
        </w:tabs>
        <w:spacing w:after="100" w:line="360" w:lineRule="auto"/>
        <w:jc w:val="both"/>
        <w:rPr/>
      </w:pPr>
      <w:r w:rsidDel="00000000" w:rsidR="00000000" w:rsidRPr="00000000">
        <w:rPr>
          <w:rtl w:val="0"/>
        </w:rPr>
        <w:t xml:space="preserve">Davis, B. (2019). </w:t>
      </w:r>
      <w:r w:rsidDel="00000000" w:rsidR="00000000" w:rsidRPr="00000000">
        <w:rPr>
          <w:i w:val="1"/>
          <w:rtl w:val="0"/>
        </w:rPr>
        <w:t xml:space="preserve">What is zero-based budgeting? And what are its benefits for marketers? – Econsultancy</w:t>
      </w:r>
      <w:r w:rsidDel="00000000" w:rsidR="00000000" w:rsidRPr="00000000">
        <w:rPr>
          <w:rtl w:val="0"/>
        </w:rPr>
        <w:t xml:space="preserve">. [online] Econsultancy. Available at: </w:t>
      </w:r>
      <w:hyperlink r:id="rId8">
        <w:r w:rsidDel="00000000" w:rsidR="00000000" w:rsidRPr="00000000">
          <w:rPr>
            <w:color w:val="1155cc"/>
            <w:u w:val="single"/>
            <w:rtl w:val="0"/>
          </w:rPr>
          <w:t xml:space="preserve">https://econsultancy.com/what-is-zero-based-budgeting-and-what-are-its-benefits-for-marketers/</w:t>
        </w:r>
      </w:hyperlink>
      <w:r w:rsidDel="00000000" w:rsidR="00000000" w:rsidRPr="00000000">
        <w:rPr>
          <w:rtl w:val="0"/>
        </w:rPr>
        <w:t xml:space="preserve"> [Accessed 20 Dec. 2019].</w:t>
      </w:r>
    </w:p>
    <w:p w:rsidR="00000000" w:rsidDel="00000000" w:rsidP="00000000" w:rsidRDefault="00000000" w:rsidRPr="00000000" w14:paraId="0000006C">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6D">
      <w:pPr>
        <w:tabs>
          <w:tab w:val="left" w:pos="407"/>
          <w:tab w:val="right" w:pos="9016"/>
        </w:tabs>
        <w:spacing w:after="100" w:line="360" w:lineRule="auto"/>
        <w:jc w:val="both"/>
        <w:rPr/>
      </w:pPr>
      <w:r w:rsidDel="00000000" w:rsidR="00000000" w:rsidRPr="00000000">
        <w:rPr>
          <w:rtl w:val="0"/>
        </w:rPr>
        <w:t xml:space="preserve">Drury, C. (2009). </w:t>
      </w:r>
      <w:r w:rsidDel="00000000" w:rsidR="00000000" w:rsidRPr="00000000">
        <w:rPr>
          <w:i w:val="1"/>
          <w:rtl w:val="0"/>
        </w:rPr>
        <w:t xml:space="preserve">Management and cost accounting</w:t>
      </w:r>
      <w:r w:rsidDel="00000000" w:rsidR="00000000" w:rsidRPr="00000000">
        <w:rPr>
          <w:rtl w:val="0"/>
        </w:rPr>
        <w:t xml:space="preserve">. 7th ed. London: Cengage Learning EMEA.</w:t>
      </w:r>
    </w:p>
    <w:p w:rsidR="00000000" w:rsidDel="00000000" w:rsidP="00000000" w:rsidRDefault="00000000" w:rsidRPr="00000000" w14:paraId="0000006E">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6F">
      <w:pPr>
        <w:tabs>
          <w:tab w:val="left" w:pos="407"/>
          <w:tab w:val="right" w:pos="9016"/>
        </w:tabs>
        <w:spacing w:after="100" w:line="360" w:lineRule="auto"/>
        <w:jc w:val="both"/>
        <w:rPr/>
      </w:pPr>
      <w:r w:rsidDel="00000000" w:rsidR="00000000" w:rsidRPr="00000000">
        <w:rPr>
          <w:rtl w:val="0"/>
        </w:rPr>
        <w:t xml:space="preserve">Kamlet, M. and Mowery, D. (1985). </w:t>
      </w:r>
      <w:r w:rsidDel="00000000" w:rsidR="00000000" w:rsidRPr="00000000">
        <w:rPr>
          <w:i w:val="1"/>
          <w:rtl w:val="0"/>
        </w:rPr>
        <w:t xml:space="preserve">The first decade of the Congressional Budget Act: Legislative imitation and adaptation in budgeting</w:t>
      </w:r>
      <w:r w:rsidDel="00000000" w:rsidR="00000000" w:rsidRPr="00000000">
        <w:rPr>
          <w:rtl w:val="0"/>
        </w:rPr>
        <w:t xml:space="preserve">. 18th ed. Policy Sciences, pp.313-334.</w:t>
      </w:r>
    </w:p>
    <w:p w:rsidR="00000000" w:rsidDel="00000000" w:rsidP="00000000" w:rsidRDefault="00000000" w:rsidRPr="00000000" w14:paraId="00000070">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1">
      <w:pPr>
        <w:tabs>
          <w:tab w:val="left" w:pos="407"/>
          <w:tab w:val="right" w:pos="9016"/>
        </w:tabs>
        <w:spacing w:after="100" w:line="360" w:lineRule="auto"/>
        <w:jc w:val="both"/>
        <w:rPr/>
      </w:pPr>
      <w:r w:rsidDel="00000000" w:rsidR="00000000" w:rsidRPr="00000000">
        <w:rPr>
          <w:rtl w:val="0"/>
        </w:rPr>
        <w:t xml:space="preserve">Kagan, J. (2019). </w:t>
      </w:r>
      <w:r w:rsidDel="00000000" w:rsidR="00000000" w:rsidRPr="00000000">
        <w:rPr>
          <w:i w:val="1"/>
          <w:rtl w:val="0"/>
        </w:rPr>
        <w:t xml:space="preserve">Zero-Based Budgeting (ZBB)</w:t>
      </w:r>
      <w:r w:rsidDel="00000000" w:rsidR="00000000" w:rsidRPr="00000000">
        <w:rPr>
          <w:rtl w:val="0"/>
        </w:rPr>
        <w:t xml:space="preserve">. [online] Investopedia. Available at: </w:t>
      </w:r>
      <w:hyperlink r:id="rId9">
        <w:r w:rsidDel="00000000" w:rsidR="00000000" w:rsidRPr="00000000">
          <w:rPr>
            <w:color w:val="1155cc"/>
            <w:u w:val="single"/>
            <w:rtl w:val="0"/>
          </w:rPr>
          <w:t xml:space="preserve">https://www.investopedia.com/terms/z/zbb.asp</w:t>
        </w:r>
      </w:hyperlink>
      <w:r w:rsidDel="00000000" w:rsidR="00000000" w:rsidRPr="00000000">
        <w:rPr>
          <w:rtl w:val="0"/>
        </w:rPr>
        <w:t xml:space="preserve"> [Accessed 20 Dec. 2019].</w:t>
      </w:r>
    </w:p>
    <w:p w:rsidR="00000000" w:rsidDel="00000000" w:rsidP="00000000" w:rsidRDefault="00000000" w:rsidRPr="00000000" w14:paraId="00000072">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3">
      <w:pPr>
        <w:tabs>
          <w:tab w:val="left" w:pos="407"/>
          <w:tab w:val="right" w:pos="9016"/>
        </w:tabs>
        <w:spacing w:after="100" w:line="360" w:lineRule="auto"/>
        <w:jc w:val="both"/>
        <w:rPr/>
      </w:pPr>
      <w:r w:rsidDel="00000000" w:rsidR="00000000" w:rsidRPr="00000000">
        <w:rPr>
          <w:rtl w:val="0"/>
        </w:rPr>
        <w:t xml:space="preserve">Kweilin, E. (2019). </w:t>
      </w:r>
      <w:r w:rsidDel="00000000" w:rsidR="00000000" w:rsidRPr="00000000">
        <w:rPr>
          <w:i w:val="1"/>
          <w:rtl w:val="0"/>
        </w:rPr>
        <w:t xml:space="preserve">Four Reasons Why Zero-Based Budgeting Works</w:t>
      </w:r>
      <w:r w:rsidDel="00000000" w:rsidR="00000000" w:rsidRPr="00000000">
        <w:rPr>
          <w:rtl w:val="0"/>
        </w:rPr>
        <w:t xml:space="preserve">. [online] Forbes.com. Available at: </w:t>
      </w:r>
      <w:hyperlink r:id="rId10">
        <w:r w:rsidDel="00000000" w:rsidR="00000000" w:rsidRPr="00000000">
          <w:rPr>
            <w:color w:val="1155cc"/>
            <w:u w:val="single"/>
            <w:rtl w:val="0"/>
          </w:rPr>
          <w:t xml:space="preserve">https://www.forbes.com/sites/kweilinellingrud/2019/04/01/four-reasons-why-zero-based-budgeting-works/#6e1e27c019dc</w:t>
        </w:r>
      </w:hyperlink>
      <w:r w:rsidDel="00000000" w:rsidR="00000000" w:rsidRPr="00000000">
        <w:rPr>
          <w:rtl w:val="0"/>
        </w:rPr>
        <w:t xml:space="preserve"> [Accessed 19 Dec. 2019].</w:t>
      </w:r>
    </w:p>
    <w:p w:rsidR="00000000" w:rsidDel="00000000" w:rsidP="00000000" w:rsidRDefault="00000000" w:rsidRPr="00000000" w14:paraId="00000074">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5">
      <w:pPr>
        <w:tabs>
          <w:tab w:val="left" w:pos="407"/>
          <w:tab w:val="right" w:pos="9016"/>
        </w:tabs>
        <w:spacing w:after="100" w:line="360" w:lineRule="auto"/>
        <w:jc w:val="both"/>
        <w:rPr/>
      </w:pPr>
      <w:r w:rsidDel="00000000" w:rsidR="00000000" w:rsidRPr="00000000">
        <w:rPr>
          <w:rtl w:val="0"/>
        </w:rPr>
        <w:t xml:space="preserve">Lin, T. and Miklos, V. (1979). Zero Based Budgeting Analysis. </w:t>
      </w:r>
      <w:r w:rsidDel="00000000" w:rsidR="00000000" w:rsidRPr="00000000">
        <w:rPr>
          <w:i w:val="1"/>
          <w:rtl w:val="0"/>
        </w:rPr>
        <w:t xml:space="preserve">Proceedings of Western AIDS Conference</w:t>
      </w:r>
      <w:r w:rsidDel="00000000" w:rsidR="00000000" w:rsidRPr="00000000">
        <w:rPr>
          <w:rtl w:val="0"/>
        </w:rPr>
        <w:t xml:space="preserve">.</w:t>
      </w:r>
    </w:p>
    <w:p w:rsidR="00000000" w:rsidDel="00000000" w:rsidP="00000000" w:rsidRDefault="00000000" w:rsidRPr="00000000" w14:paraId="00000076">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7">
      <w:pPr>
        <w:tabs>
          <w:tab w:val="left" w:pos="407"/>
          <w:tab w:val="right" w:pos="9016"/>
        </w:tabs>
        <w:spacing w:after="100" w:line="360" w:lineRule="auto"/>
        <w:jc w:val="both"/>
        <w:rPr/>
      </w:pPr>
      <w:r w:rsidDel="00000000" w:rsidR="00000000" w:rsidRPr="00000000">
        <w:rPr>
          <w:rtl w:val="0"/>
        </w:rPr>
        <w:t xml:space="preserve">Pyhrr, P. and Kneese, A. (1973). </w:t>
      </w:r>
      <w:r w:rsidDel="00000000" w:rsidR="00000000" w:rsidRPr="00000000">
        <w:rPr>
          <w:i w:val="1"/>
          <w:rtl w:val="0"/>
        </w:rPr>
        <w:t xml:space="preserve">Zero-base budgeting</w:t>
      </w:r>
      <w:r w:rsidDel="00000000" w:rsidR="00000000" w:rsidRPr="00000000">
        <w:rPr>
          <w:rtl w:val="0"/>
        </w:rPr>
        <w:t xml:space="preserve">. New York: Wiley.</w:t>
      </w:r>
    </w:p>
    <w:p w:rsidR="00000000" w:rsidDel="00000000" w:rsidP="00000000" w:rsidRDefault="00000000" w:rsidRPr="00000000" w14:paraId="00000078">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9">
      <w:pPr>
        <w:tabs>
          <w:tab w:val="left" w:pos="407"/>
          <w:tab w:val="right" w:pos="9016"/>
        </w:tabs>
        <w:spacing w:after="100" w:line="360" w:lineRule="auto"/>
        <w:jc w:val="both"/>
        <w:rPr/>
      </w:pPr>
      <w:r w:rsidDel="00000000" w:rsidR="00000000" w:rsidRPr="00000000">
        <w:rPr>
          <w:rtl w:val="0"/>
        </w:rPr>
        <w:t xml:space="preserve">Ritson, M. (2019). </w:t>
      </w:r>
      <w:r w:rsidDel="00000000" w:rsidR="00000000" w:rsidRPr="00000000">
        <w:rPr>
          <w:i w:val="1"/>
          <w:rtl w:val="0"/>
        </w:rPr>
        <w:t xml:space="preserve">Mark Ritson: Why Unilever is right to adopt zero-based budgeting – Marketing Week</w:t>
      </w:r>
      <w:r w:rsidDel="00000000" w:rsidR="00000000" w:rsidRPr="00000000">
        <w:rPr>
          <w:rtl w:val="0"/>
        </w:rPr>
        <w:t xml:space="preserve">. [online] Marketing Week. Available at: </w:t>
      </w:r>
      <w:hyperlink r:id="rId11">
        <w:r w:rsidDel="00000000" w:rsidR="00000000" w:rsidRPr="00000000">
          <w:rPr>
            <w:color w:val="1155cc"/>
            <w:u w:val="single"/>
            <w:rtl w:val="0"/>
          </w:rPr>
          <w:t xml:space="preserve">https://www.marketingweek.com/why-unilever-is-right-to-adopt-zero-based-budgeting/</w:t>
        </w:r>
      </w:hyperlink>
      <w:r w:rsidDel="00000000" w:rsidR="00000000" w:rsidRPr="00000000">
        <w:rPr>
          <w:rtl w:val="0"/>
        </w:rPr>
        <w:t xml:space="preserve"> [Accessed 20 Dec. 2019].</w:t>
      </w:r>
    </w:p>
    <w:p w:rsidR="00000000" w:rsidDel="00000000" w:rsidP="00000000" w:rsidRDefault="00000000" w:rsidRPr="00000000" w14:paraId="0000007A">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B">
      <w:pPr>
        <w:tabs>
          <w:tab w:val="left" w:pos="407"/>
          <w:tab w:val="right" w:pos="9016"/>
        </w:tabs>
        <w:spacing w:after="100" w:line="360" w:lineRule="auto"/>
        <w:jc w:val="both"/>
        <w:rPr/>
      </w:pPr>
      <w:r w:rsidDel="00000000" w:rsidR="00000000" w:rsidRPr="00000000">
        <w:rPr>
          <w:rtl w:val="0"/>
        </w:rPr>
        <w:t xml:space="preserve">Shelby, R. (2013). Zero Base Budgeting for the 21st Century Public Administrator. </w:t>
      </w:r>
      <w:r w:rsidDel="00000000" w:rsidR="00000000" w:rsidRPr="00000000">
        <w:rPr>
          <w:i w:val="1"/>
          <w:rtl w:val="0"/>
        </w:rPr>
        <w:t xml:space="preserve">Atlanta: Fiscal Research Center</w:t>
      </w:r>
      <w:r w:rsidDel="00000000" w:rsidR="00000000" w:rsidRPr="00000000">
        <w:rPr>
          <w:rtl w:val="0"/>
        </w:rPr>
        <w:t xml:space="preserve">, (5).</w:t>
      </w:r>
    </w:p>
    <w:p w:rsidR="00000000" w:rsidDel="00000000" w:rsidP="00000000" w:rsidRDefault="00000000" w:rsidRPr="00000000" w14:paraId="0000007C">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D">
      <w:pPr>
        <w:tabs>
          <w:tab w:val="left" w:pos="407"/>
          <w:tab w:val="right" w:pos="9016"/>
        </w:tabs>
        <w:spacing w:after="100" w:line="360" w:lineRule="auto"/>
        <w:jc w:val="both"/>
        <w:rPr/>
      </w:pPr>
      <w:r w:rsidDel="00000000" w:rsidR="00000000" w:rsidRPr="00000000">
        <w:rPr>
          <w:rtl w:val="0"/>
        </w:rPr>
        <w:t xml:space="preserve">Uluum, L. (2004). </w:t>
      </w:r>
      <w:r w:rsidDel="00000000" w:rsidR="00000000" w:rsidRPr="00000000">
        <w:rPr>
          <w:i w:val="1"/>
          <w:rtl w:val="0"/>
        </w:rPr>
        <w:t xml:space="preserve">Accounting of Public sector</w:t>
      </w:r>
      <w:r w:rsidDel="00000000" w:rsidR="00000000" w:rsidRPr="00000000">
        <w:rPr>
          <w:rtl w:val="0"/>
        </w:rPr>
        <w:t xml:space="preserve">. Yogyakarta: Umm Press, pp.7-9.</w:t>
      </w:r>
    </w:p>
    <w:p w:rsidR="00000000" w:rsidDel="00000000" w:rsidP="00000000" w:rsidRDefault="00000000" w:rsidRPr="00000000" w14:paraId="0000007E">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7F">
      <w:pPr>
        <w:tabs>
          <w:tab w:val="left" w:pos="407"/>
          <w:tab w:val="right" w:pos="9016"/>
        </w:tabs>
        <w:spacing w:after="100" w:line="360" w:lineRule="auto"/>
        <w:jc w:val="both"/>
        <w:rPr/>
      </w:pPr>
      <w:r w:rsidDel="00000000" w:rsidR="00000000" w:rsidRPr="00000000">
        <w:rPr>
          <w:rtl w:val="0"/>
        </w:rPr>
      </w:r>
    </w:p>
    <w:p w:rsidR="00000000" w:rsidDel="00000000" w:rsidP="00000000" w:rsidRDefault="00000000" w:rsidRPr="00000000" w14:paraId="00000080">
      <w:pPr>
        <w:tabs>
          <w:tab w:val="left" w:pos="407"/>
          <w:tab w:val="right" w:pos="9016"/>
        </w:tabs>
        <w:spacing w:after="100" w:line="360" w:lineRule="auto"/>
        <w:jc w:val="center"/>
        <w:rPr>
          <w:b w:val="1"/>
          <w:sz w:val="36"/>
          <w:szCs w:val="36"/>
          <w:u w:val="single"/>
        </w:rPr>
      </w:pPr>
      <w:r w:rsidDel="00000000" w:rsidR="00000000" w:rsidRPr="00000000">
        <w:fldChar w:fldCharType="begin"/>
        <w:instrText xml:space="preserve"> HYPERLINK "https://docs.google.com/document/d/1mAEdnr_du6u2c4q-TiFJuvHHNkx0vNyo/edit#heading=h.1t3h5sf" </w:instrText>
        <w:fldChar w:fldCharType="separate"/>
      </w:r>
      <w:r w:rsidDel="00000000" w:rsidR="00000000" w:rsidRPr="00000000">
        <w:rPr>
          <w:rtl w:val="0"/>
        </w:rPr>
      </w:r>
    </w:p>
    <w:p w:rsidR="00000000" w:rsidDel="00000000" w:rsidP="00000000" w:rsidRDefault="00000000" w:rsidRPr="00000000" w14:paraId="00000081">
      <w:pPr>
        <w:spacing w:after="160" w:line="259" w:lineRule="auto"/>
        <w:rPr/>
      </w:pPr>
      <w:r w:rsidDel="00000000" w:rsidR="00000000" w:rsidRPr="00000000">
        <w:fldChar w:fldCharType="end"/>
      </w:r>
      <w:r w:rsidDel="00000000" w:rsidR="00000000" w:rsidRPr="00000000">
        <w:rPr>
          <w:rtl w:val="0"/>
        </w:rPr>
      </w:r>
    </w:p>
    <w:p w:rsidR="00000000" w:rsidDel="00000000" w:rsidP="00000000" w:rsidRDefault="00000000" w:rsidRPr="00000000" w14:paraId="00000082">
      <w:pPr>
        <w:spacing w:after="160" w:line="259" w:lineRule="auto"/>
        <w:rPr/>
      </w:pPr>
      <w:r w:rsidDel="00000000" w:rsidR="00000000" w:rsidRPr="00000000">
        <w:rPr>
          <w:rtl w:val="0"/>
        </w:rPr>
      </w:r>
    </w:p>
    <w:sectPr>
      <w:footerReference r:id="rId12" w:type="default"/>
      <w:footerReference r:id="rId13"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arketingweek.com/why-unilever-is-right-to-adopt-zero-based-budgeting/" TargetMode="External"/><Relationship Id="rId10" Type="http://schemas.openxmlformats.org/officeDocument/2006/relationships/hyperlink" Target="https://www.forbes.com/sites/kweilinellingrud/2019/04/01/four-reasons-why-zero-based-budgeting-works/#6e1e27c019dc"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terms/z/zbb.asp"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1814997@student.uwtsd.ac.uk" TargetMode="External"/><Relationship Id="rId8" Type="http://schemas.openxmlformats.org/officeDocument/2006/relationships/hyperlink" Target="https://econsultancy.com/what-is-zero-based-budgeting-and-what-are-its-benefits-for-marke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