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0D5F977" w14:textId="0B509A54" w:rsidR="004457D3" w:rsidRDefault="002B3164">
      <w:r>
        <w:rPr>
          <w:noProof/>
        </w:rPr>
        <w:drawing>
          <wp:inline distT="0" distB="0" distL="0" distR="0" wp14:anchorId="2E3D5219" wp14:editId="758DB46B">
            <wp:extent cx="5731510" cy="3223895"/>
            <wp:effectExtent l="0" t="0" r="2540" b="0"/>
            <wp:docPr id="159291495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2914950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5198B8" w14:textId="3E0EE1C9" w:rsidR="002B3164" w:rsidRDefault="002B3164">
      <w:r>
        <w:rPr>
          <w:noProof/>
        </w:rPr>
        <w:drawing>
          <wp:inline distT="0" distB="0" distL="0" distR="0" wp14:anchorId="5BF8A23A" wp14:editId="4872C080">
            <wp:extent cx="5731510" cy="3223895"/>
            <wp:effectExtent l="0" t="0" r="2540" b="0"/>
            <wp:docPr id="208147564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1475649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3B3278" w14:textId="5BA3954B" w:rsidR="002B3164" w:rsidRDefault="002B3164">
      <w:r>
        <w:rPr>
          <w:noProof/>
        </w:rPr>
        <w:lastRenderedPageBreak/>
        <w:drawing>
          <wp:inline distT="0" distB="0" distL="0" distR="0" wp14:anchorId="2DA338C3" wp14:editId="5C11B33A">
            <wp:extent cx="5731510" cy="3223895"/>
            <wp:effectExtent l="0" t="0" r="2540" b="0"/>
            <wp:docPr id="201915281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9152819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206011" w14:textId="6DB38808" w:rsidR="002B3164" w:rsidRDefault="002B3164">
      <w:r>
        <w:rPr>
          <w:noProof/>
        </w:rPr>
        <w:drawing>
          <wp:inline distT="0" distB="0" distL="0" distR="0" wp14:anchorId="5DD22F44" wp14:editId="68DFD321">
            <wp:extent cx="5731510" cy="3223895"/>
            <wp:effectExtent l="0" t="0" r="2540" b="0"/>
            <wp:docPr id="110639872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6398723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544CB88D" w14:textId="00C3B3F5" w:rsidR="002B3164" w:rsidRDefault="002B3164">
      <w:r>
        <w:rPr>
          <w:noProof/>
        </w:rPr>
        <w:drawing>
          <wp:inline distT="0" distB="0" distL="0" distR="0" wp14:anchorId="6EDB7D77" wp14:editId="5BE99F30">
            <wp:extent cx="5731510" cy="3223895"/>
            <wp:effectExtent l="0" t="0" r="2540" b="0"/>
            <wp:docPr id="39276191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2761917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620500" w14:textId="70442CAF" w:rsidR="002B3164" w:rsidRDefault="002B3164">
      <w:r>
        <w:rPr>
          <w:noProof/>
        </w:rPr>
        <w:drawing>
          <wp:inline distT="0" distB="0" distL="0" distR="0" wp14:anchorId="02733149" wp14:editId="38729586">
            <wp:extent cx="5731510" cy="3223895"/>
            <wp:effectExtent l="0" t="0" r="2540" b="0"/>
            <wp:docPr id="2906193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06193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356091" w14:textId="086A2A65" w:rsidR="002B3164" w:rsidRDefault="002B3164">
      <w:r>
        <w:rPr>
          <w:noProof/>
        </w:rPr>
        <w:drawing>
          <wp:inline distT="0" distB="0" distL="0" distR="0" wp14:anchorId="6BE9152B" wp14:editId="78A583D2">
            <wp:extent cx="5731510" cy="3223895"/>
            <wp:effectExtent l="0" t="0" r="2540" b="0"/>
            <wp:docPr id="163444398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4443987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96DCF3" w14:textId="0E064FC7" w:rsidR="002B3164" w:rsidRDefault="002B3164">
      <w:r>
        <w:rPr>
          <w:noProof/>
        </w:rPr>
        <w:drawing>
          <wp:inline distT="0" distB="0" distL="0" distR="0" wp14:anchorId="232F4FD9" wp14:editId="465C082E">
            <wp:extent cx="5731510" cy="3223895"/>
            <wp:effectExtent l="0" t="0" r="2540" b="0"/>
            <wp:docPr id="166576532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5765328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DFD30F" w14:textId="24BA1AC1" w:rsidR="002B3164" w:rsidRDefault="002B3164">
      <w:r>
        <w:rPr>
          <w:noProof/>
        </w:rPr>
        <w:drawing>
          <wp:inline distT="0" distB="0" distL="0" distR="0" wp14:anchorId="12A123CD" wp14:editId="14F3DAA5">
            <wp:extent cx="5731510" cy="3223895"/>
            <wp:effectExtent l="0" t="0" r="2540" b="0"/>
            <wp:docPr id="133479394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4793946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FDD587" w14:textId="4ECCD366" w:rsidR="002B3164" w:rsidRDefault="002B3164">
      <w:r>
        <w:rPr>
          <w:noProof/>
        </w:rPr>
        <w:drawing>
          <wp:inline distT="0" distB="0" distL="0" distR="0" wp14:anchorId="22D6DDE7" wp14:editId="0DCAE52E">
            <wp:extent cx="5731510" cy="3223895"/>
            <wp:effectExtent l="0" t="0" r="2540" b="0"/>
            <wp:docPr id="157311358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3113580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7438D9" w14:textId="32C6FFC1" w:rsidR="002B3164" w:rsidRDefault="002B3164">
      <w:r>
        <w:rPr>
          <w:noProof/>
        </w:rPr>
        <w:drawing>
          <wp:inline distT="0" distB="0" distL="0" distR="0" wp14:anchorId="174E5FBD" wp14:editId="7CCAAF83">
            <wp:extent cx="5731510" cy="3223895"/>
            <wp:effectExtent l="0" t="0" r="2540" b="0"/>
            <wp:docPr id="101356541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3565416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8D3526" w14:textId="4281989D" w:rsidR="002B3164" w:rsidRDefault="002B3164">
      <w:r>
        <w:rPr>
          <w:noProof/>
        </w:rPr>
        <w:drawing>
          <wp:inline distT="0" distB="0" distL="0" distR="0" wp14:anchorId="00C89AC0" wp14:editId="2D0981FC">
            <wp:extent cx="5731510" cy="3223895"/>
            <wp:effectExtent l="0" t="0" r="2540" b="0"/>
            <wp:docPr id="85061011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0610112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6C060E" w14:textId="51F72AB7" w:rsidR="002B3164" w:rsidRDefault="002B3164">
      <w:r>
        <w:rPr>
          <w:noProof/>
        </w:rPr>
        <w:drawing>
          <wp:inline distT="0" distB="0" distL="0" distR="0" wp14:anchorId="122E8EEB" wp14:editId="5BB4A01D">
            <wp:extent cx="5731510" cy="3223895"/>
            <wp:effectExtent l="0" t="0" r="2540" b="0"/>
            <wp:docPr id="15009849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098499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DD05D9" w14:textId="50E1E3B8" w:rsidR="002B3164" w:rsidRDefault="002B3164">
      <w:r>
        <w:rPr>
          <w:noProof/>
        </w:rPr>
        <w:drawing>
          <wp:inline distT="0" distB="0" distL="0" distR="0" wp14:anchorId="04E9E63C" wp14:editId="549F341D">
            <wp:extent cx="5731510" cy="3223895"/>
            <wp:effectExtent l="0" t="0" r="2540" b="0"/>
            <wp:docPr id="98236383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2363834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2201A9" w14:textId="77777777" w:rsidR="002B3164" w:rsidRDefault="002B3164" w:rsidP="002B3164">
      <w:pPr>
        <w:pStyle w:val="Heading1"/>
      </w:pPr>
      <w:bookmarkStart w:id="0" w:name="_Toc178775093"/>
      <w:r>
        <w:t>References</w:t>
      </w:r>
      <w:bookmarkEnd w:id="0"/>
    </w:p>
    <w:p w14:paraId="7EB64CE7" w14:textId="77777777" w:rsidR="002B3164" w:rsidRPr="00D420DA" w:rsidRDefault="002B3164" w:rsidP="002B3164">
      <w:r w:rsidRPr="00D420DA">
        <w:t xml:space="preserve">Abbas, E. W., </w:t>
      </w:r>
      <w:proofErr w:type="spellStart"/>
      <w:r w:rsidRPr="00D420DA">
        <w:t>Jumriani</w:t>
      </w:r>
      <w:proofErr w:type="spellEnd"/>
      <w:r w:rsidRPr="00D420DA">
        <w:t xml:space="preserve">, J., </w:t>
      </w:r>
      <w:proofErr w:type="spellStart"/>
      <w:r w:rsidRPr="00D420DA">
        <w:t>Syaharuddin</w:t>
      </w:r>
      <w:proofErr w:type="spellEnd"/>
      <w:r w:rsidRPr="00D420DA">
        <w:t xml:space="preserve">, S., </w:t>
      </w:r>
      <w:proofErr w:type="spellStart"/>
      <w:r w:rsidRPr="00D420DA">
        <w:t>Subiyakto</w:t>
      </w:r>
      <w:proofErr w:type="spellEnd"/>
      <w:r w:rsidRPr="00D420DA">
        <w:t xml:space="preserve">, B., &amp; </w:t>
      </w:r>
      <w:proofErr w:type="spellStart"/>
      <w:r w:rsidRPr="00D420DA">
        <w:t>Rusmaniah</w:t>
      </w:r>
      <w:proofErr w:type="spellEnd"/>
      <w:r w:rsidRPr="00D420DA">
        <w:t>, R. (2021). Portrait of Tourism Based on River Tourism in Banjarmasin. The Kalimantan Social Studies Journal, 3(1), 18-26.</w:t>
      </w:r>
    </w:p>
    <w:p w14:paraId="32B131BB" w14:textId="77777777" w:rsidR="002B3164" w:rsidRPr="00D420DA" w:rsidRDefault="002B3164" w:rsidP="002B3164">
      <w:r w:rsidRPr="00D420DA">
        <w:t>Celuch, K., (2024). Towards transformative event experiences: State of the Art and future research. Event Management, 28(3), pp.485-491.</w:t>
      </w:r>
    </w:p>
    <w:p w14:paraId="52CD977E" w14:textId="77777777" w:rsidR="002B3164" w:rsidRPr="00D420DA" w:rsidRDefault="002B3164" w:rsidP="002B3164">
      <w:r w:rsidRPr="00D420DA">
        <w:t xml:space="preserve">Corbet, S., O’Connell, J. F., Efthymiou, M., </w:t>
      </w:r>
      <w:proofErr w:type="spellStart"/>
      <w:r w:rsidRPr="00D420DA">
        <w:t>Guiomard</w:t>
      </w:r>
      <w:proofErr w:type="spellEnd"/>
      <w:r w:rsidRPr="00D420DA">
        <w:t>, C., &amp; Lucey, B. (2019). The impact of terrorism on European tourism. Annals of Tourism Research, 75, 1-17.</w:t>
      </w:r>
    </w:p>
    <w:p w14:paraId="34399E55" w14:textId="77777777" w:rsidR="002B3164" w:rsidRPr="00D420DA" w:rsidRDefault="002B3164" w:rsidP="002B3164">
      <w:proofErr w:type="spellStart"/>
      <w:r w:rsidRPr="00D420DA">
        <w:t>Filieri</w:t>
      </w:r>
      <w:proofErr w:type="spellEnd"/>
      <w:r w:rsidRPr="00D420DA">
        <w:t xml:space="preserve">, R., D’Amico, E., Destefanis, A., Paolucci, E., &amp; Raguseo, E. (2021). Artificial intelligence (AI) for tourism: </w:t>
      </w:r>
      <w:proofErr w:type="gramStart"/>
      <w:r w:rsidRPr="00D420DA">
        <w:t>an</w:t>
      </w:r>
      <w:proofErr w:type="gramEnd"/>
      <w:r w:rsidRPr="00D420DA">
        <w:t xml:space="preserve"> European-based study on successful AI tourism start-ups. International Journal of Contemporary Hospitality Management, 33(11), 4099-4125.</w:t>
      </w:r>
    </w:p>
    <w:p w14:paraId="217BE963" w14:textId="77777777" w:rsidR="002B3164" w:rsidRPr="00D420DA" w:rsidRDefault="002B3164" w:rsidP="002B3164">
      <w:r w:rsidRPr="00D420DA">
        <w:t xml:space="preserve">Fitch, A., Kuyer, J., </w:t>
      </w:r>
      <w:proofErr w:type="spellStart"/>
      <w:r w:rsidRPr="00D420DA">
        <w:t>Kharadi</w:t>
      </w:r>
      <w:proofErr w:type="spellEnd"/>
      <w:r w:rsidRPr="00D420DA">
        <w:t xml:space="preserve">, N., Gower, J., Roberts, C., Dewey, N., ... &amp; Jones, L. (2022). Under the influence of nature: The contribution of natural capital to tourism </w:t>
      </w:r>
      <w:proofErr w:type="gramStart"/>
      <w:r w:rsidRPr="00D420DA">
        <w:t>spend</w:t>
      </w:r>
      <w:proofErr w:type="gramEnd"/>
      <w:r w:rsidRPr="00D420DA">
        <w:t>. </w:t>
      </w:r>
      <w:proofErr w:type="spellStart"/>
      <w:r w:rsidRPr="00D420DA">
        <w:t>Plos</w:t>
      </w:r>
      <w:proofErr w:type="spellEnd"/>
      <w:r w:rsidRPr="00D420DA">
        <w:t xml:space="preserve"> one, 17(6), e0269790.</w:t>
      </w:r>
      <w:r w:rsidRPr="007C2A23">
        <w:t xml:space="preserve"> </w:t>
      </w:r>
    </w:p>
    <w:p w14:paraId="29B551E2" w14:textId="77777777" w:rsidR="002B3164" w:rsidRDefault="002B3164" w:rsidP="002B3164">
      <w:r>
        <w:t>Fox, D. et al. (2014) Doing events research: from theory to practice. Routledge: Oxford</w:t>
      </w:r>
    </w:p>
    <w:p w14:paraId="2C13198E" w14:textId="77777777" w:rsidR="002B3164" w:rsidRPr="00D420DA" w:rsidRDefault="002B3164" w:rsidP="002B3164">
      <w:r>
        <w:t>Further Meredith, J. (2022) Project management: a managerial approach</w:t>
      </w:r>
    </w:p>
    <w:p w14:paraId="73C816E1" w14:textId="77777777" w:rsidR="002B3164" w:rsidRDefault="002B3164" w:rsidP="002B3164">
      <w:r>
        <w:t>Getz, D. and Page, S. (2019) Event studies: theory, research and policy for planned events. 3rd Edition Routledge: Oxford</w:t>
      </w:r>
    </w:p>
    <w:p w14:paraId="5E229BB7" w14:textId="77777777" w:rsidR="002B3164" w:rsidRPr="00D420DA" w:rsidRDefault="002B3164" w:rsidP="002B3164">
      <w:bookmarkStart w:id="1" w:name="_Hlk178771448"/>
      <w:r w:rsidRPr="00D420DA">
        <w:t xml:space="preserve">Gursoy, </w:t>
      </w:r>
      <w:bookmarkEnd w:id="1"/>
      <w:r w:rsidRPr="00D420DA">
        <w:t xml:space="preserve">D., </w:t>
      </w:r>
      <w:proofErr w:type="spellStart"/>
      <w:r w:rsidRPr="00D420DA">
        <w:t>Malodia</w:t>
      </w:r>
      <w:proofErr w:type="spellEnd"/>
      <w:r w:rsidRPr="00D420DA">
        <w:t xml:space="preserve">, S., &amp; Dhir, A. (2022). The metaverse in the hospitality and tourism industry: An overview of current trends and future research directions. Journal of Hospitality Marketing &amp; Management, 31(5), 527-534. </w:t>
      </w:r>
    </w:p>
    <w:p w14:paraId="70BC9D8F" w14:textId="77777777" w:rsidR="002B3164" w:rsidRPr="00D420DA" w:rsidRDefault="002B3164" w:rsidP="002B3164">
      <w:bookmarkStart w:id="2" w:name="_Hlk178771471"/>
      <w:r w:rsidRPr="00D420DA">
        <w:t>Higgins-</w:t>
      </w:r>
      <w:bookmarkEnd w:id="2"/>
      <w:proofErr w:type="spellStart"/>
      <w:r w:rsidRPr="00D420DA">
        <w:t>Desbiolles</w:t>
      </w:r>
      <w:proofErr w:type="spellEnd"/>
      <w:r w:rsidRPr="00D420DA">
        <w:t>, F. (2020). The “war over tourism”: Challenges to sustainable tourism in the tourism academy after COVID-19. Journal of Sustainable Tourism, 29(4), 551-569.</w:t>
      </w:r>
    </w:p>
    <w:p w14:paraId="0EF56E3D" w14:textId="77777777" w:rsidR="002B3164" w:rsidRPr="00D420DA" w:rsidRDefault="002B3164" w:rsidP="002B3164">
      <w:r w:rsidRPr="00D420DA">
        <w:t>Li, M., Xu, W., Liu, W. and Cao, H., (2024). Networking for innovation dynamics: a design-driven approach in the hospitality industry. International Journal of Contemporary Hospitality Management, 36(2), pp.632-660.</w:t>
      </w:r>
      <w:r w:rsidRPr="007C2A23">
        <w:t xml:space="preserve"> </w:t>
      </w:r>
      <w:r w:rsidRPr="00D420DA">
        <w:t>TNM_YMR</w:t>
      </w:r>
    </w:p>
    <w:p w14:paraId="7892D43A" w14:textId="77777777" w:rsidR="002B3164" w:rsidRPr="00D420DA" w:rsidRDefault="002B3164" w:rsidP="002B3164">
      <w:r w:rsidRPr="00D420DA">
        <w:t xml:space="preserve">Nazarian, A., </w:t>
      </w:r>
      <w:proofErr w:type="spellStart"/>
      <w:r w:rsidRPr="00D420DA">
        <w:t>Shabankareh</w:t>
      </w:r>
      <w:proofErr w:type="spellEnd"/>
      <w:r w:rsidRPr="00D420DA">
        <w:t xml:space="preserve">, M., </w:t>
      </w:r>
      <w:proofErr w:type="spellStart"/>
      <w:r w:rsidRPr="00D420DA">
        <w:t>Ranjbaran</w:t>
      </w:r>
      <w:proofErr w:type="spellEnd"/>
      <w:r w:rsidRPr="00D420DA">
        <w:t xml:space="preserve">, A., </w:t>
      </w:r>
      <w:proofErr w:type="spellStart"/>
      <w:r w:rsidRPr="00D420DA">
        <w:t>Sadeghilar</w:t>
      </w:r>
      <w:proofErr w:type="spellEnd"/>
      <w:r w:rsidRPr="00D420DA">
        <w:t>, N. and Atkinson, P., (2024). Determinants of intention to revisit in hospitality industry: A cross-cultural study based on globe project. Journal of International Consumer Marketing, 36(1), pp.62-79.</w:t>
      </w:r>
    </w:p>
    <w:p w14:paraId="33E4AC82" w14:textId="77777777" w:rsidR="002B3164" w:rsidRPr="00D420DA" w:rsidRDefault="002B3164" w:rsidP="002B3164">
      <w:proofErr w:type="spellStart"/>
      <w:r w:rsidRPr="00D420DA">
        <w:t>Ponduri</w:t>
      </w:r>
      <w:proofErr w:type="spellEnd"/>
      <w:r w:rsidRPr="00D420DA">
        <w:t>, S.B., Ahmad, S.S., Ravisankar, P., Thakur, D.J., Chawla, K., Chary, D.T. and Sharma, S., (2024). A Study on Recent Trends of Technology and its Impact on Business and Hotel Industry. Migration Letters: An International Journal of Migration Studies, 21, pp.801-806.</w:t>
      </w:r>
    </w:p>
    <w:p w14:paraId="66BABF61" w14:textId="77777777" w:rsidR="002B3164" w:rsidRPr="00D420DA" w:rsidRDefault="002B3164" w:rsidP="002B3164">
      <w:proofErr w:type="spellStart"/>
      <w:r w:rsidRPr="00D420DA">
        <w:t>Raras</w:t>
      </w:r>
      <w:proofErr w:type="spellEnd"/>
      <w:r w:rsidRPr="00D420DA">
        <w:t xml:space="preserve">, P.N., </w:t>
      </w:r>
      <w:proofErr w:type="spellStart"/>
      <w:r w:rsidRPr="00D420DA">
        <w:t>Oktaria</w:t>
      </w:r>
      <w:proofErr w:type="spellEnd"/>
      <w:r w:rsidRPr="00D420DA">
        <w:t xml:space="preserve">, E.T., Iskandar, A.A., </w:t>
      </w:r>
      <w:proofErr w:type="spellStart"/>
      <w:r w:rsidRPr="00D420DA">
        <w:t>Barusman</w:t>
      </w:r>
      <w:proofErr w:type="spellEnd"/>
      <w:r w:rsidRPr="00D420DA">
        <w:t xml:space="preserve">, A.R.P. and </w:t>
      </w:r>
      <w:proofErr w:type="spellStart"/>
      <w:r w:rsidRPr="00D420DA">
        <w:t>Habiburahman</w:t>
      </w:r>
      <w:proofErr w:type="spellEnd"/>
      <w:r w:rsidRPr="00D420DA">
        <w:t xml:space="preserve">, H., (2024). Hospitality Management Competence. International Journal </w:t>
      </w:r>
      <w:proofErr w:type="gramStart"/>
      <w:r w:rsidRPr="00D420DA">
        <w:t>Of</w:t>
      </w:r>
      <w:proofErr w:type="gramEnd"/>
      <w:r w:rsidRPr="00D420DA">
        <w:t xml:space="preserve"> Education, Social Studies, And Management (IJESSM), 4(2), pp.613-624.</w:t>
      </w:r>
    </w:p>
    <w:p w14:paraId="254CE95F" w14:textId="77777777" w:rsidR="002B3164" w:rsidRDefault="002B3164" w:rsidP="002B3164">
      <w:r w:rsidRPr="00D420DA">
        <w:t>Wang, P.Q., (2024). Personalizing guest experience with generative AI in the hotel industry: there's more to it than meets a Kiwi’s eye. Current Issues in Tourism, pp.1-18.</w:t>
      </w:r>
    </w:p>
    <w:p w14:paraId="12A1A207" w14:textId="77777777" w:rsidR="002B3164" w:rsidRDefault="002B3164" w:rsidP="002B3164"/>
    <w:p w14:paraId="75B872CF" w14:textId="77777777" w:rsidR="002B3164" w:rsidRDefault="002B3164"/>
    <w:p w14:paraId="2B834876" w14:textId="77777777" w:rsidR="002B3164" w:rsidRDefault="002B3164"/>
    <w:sectPr w:rsidR="002B31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oNotDisplayPageBoundarie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3164"/>
    <w:rsid w:val="002B3164"/>
    <w:rsid w:val="00300613"/>
    <w:rsid w:val="004457D3"/>
    <w:rsid w:val="00661AD9"/>
    <w:rsid w:val="00CF39AA"/>
    <w:rsid w:val="00D01C77"/>
    <w:rsid w:val="00FF49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  <w14:docId w14:val="13DADB11"/>
  <w15:chartTrackingRefBased/>
  <w15:docId w15:val="{94F76037-E0B9-4103-BFDB-69DB0FA27D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B316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B316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B316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316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316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316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316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316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316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B316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B316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B316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316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316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316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316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316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316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B316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B316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316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316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B316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B316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B316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B316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316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316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B316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" Type="http://schemas.openxmlformats.org/officeDocument/2006/relationships/webSettings" Target="webSettings.xml"/><Relationship Id="rId21" Type="http://schemas.openxmlformats.org/officeDocument/2006/relationships/image" Target="media/image18.svg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image" Target="media/image22.svg"/><Relationship Id="rId3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29" Type="http://schemas.openxmlformats.org/officeDocument/2006/relationships/image" Target="media/image26.sv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24" Type="http://schemas.openxmlformats.org/officeDocument/2006/relationships/image" Target="media/image21.png"/><Relationship Id="rId32" Type="http://schemas.openxmlformats.org/officeDocument/2006/relationships/fontTable" Target="fontTable.xml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28" Type="http://schemas.openxmlformats.org/officeDocument/2006/relationships/image" Target="media/image25.png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31" Type="http://schemas.openxmlformats.org/officeDocument/2006/relationships/image" Target="media/image28.svg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svg"/><Relationship Id="rId30" Type="http://schemas.openxmlformats.org/officeDocument/2006/relationships/image" Target="media/image27.png"/><Relationship Id="rId8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8</Pages>
  <Words>402</Words>
  <Characters>2434</Characters>
  <Application>Microsoft Office Word</Application>
  <DocSecurity>0</DocSecurity>
  <Lines>54</Lines>
  <Paragraphs>18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</vt:vector>
  </HeadingPairs>
  <TitlesOfParts>
    <vt:vector size="2" baseType="lpstr">
      <vt:lpstr/>
      <vt:lpstr>References</vt:lpstr>
    </vt:vector>
  </TitlesOfParts>
  <Company/>
  <LinksUpToDate>false</LinksUpToDate>
  <CharactersWithSpaces>2818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Sebastian Piotr Garbaty (2211131)</dc:creator>
  <cp:keywords/>
  <dc:description/>
  <cp:lastModifiedBy>Sebastian Piotr Garbaty (2211131)</cp:lastModifiedBy>
  <cp:revision>3</cp:revision>
  <dcterms:created xsi:type="dcterms:W3CDTF">2024-10-10T00:25:00Z</dcterms:created>
  <dcterms:modified xsi:type="dcterms:W3CDTF">2024-10-10T00:37:00Z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1487ae32-b0a6-4371-8298-52cf0eef7e8b</vt:lpwstr>
  </property>
</Properties>
</file>