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0B711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570F45">
              <w:rPr>
                <w:b/>
                <w:color w:val="auto"/>
                <w:sz w:val="32"/>
              </w:rPr>
              <w:t xml:space="preserve"> BENJAMIN W M QUINT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EA7CBD" w:rsidRDefault="0085230E" w:rsidP="00EA7CBD">
            <w:pPr>
              <w:overflowPunct/>
              <w:autoSpaceDE/>
              <w:autoSpaceDN/>
              <w:adjustRightInd/>
              <w:ind w:right="-330"/>
              <w:textAlignment w:val="auto"/>
              <w:rPr>
                <w:b/>
                <w:color w:val="auto"/>
                <w:sz w:val="32"/>
              </w:rPr>
            </w:pPr>
            <w:r w:rsidRPr="00EA7CBD">
              <w:rPr>
                <w:b/>
                <w:color w:val="auto"/>
                <w:sz w:val="32"/>
              </w:rPr>
              <w:t>Learner’s University Registration</w:t>
            </w:r>
            <w:r w:rsidR="00F927A1" w:rsidRPr="00EA7CBD">
              <w:rPr>
                <w:b/>
                <w:color w:val="auto"/>
                <w:sz w:val="32"/>
              </w:rPr>
              <w:t xml:space="preserve"> Number:</w:t>
            </w:r>
          </w:p>
          <w:p w14:paraId="4A4B1989" w14:textId="4132A6FF" w:rsidR="005A1BA3" w:rsidRPr="00EA7CBD" w:rsidRDefault="00570F45" w:rsidP="00EA7CBD">
            <w:pPr>
              <w:overflowPunct/>
              <w:autoSpaceDE/>
              <w:autoSpaceDN/>
              <w:adjustRightInd/>
              <w:ind w:right="-330"/>
              <w:textAlignment w:val="auto"/>
              <w:rPr>
                <w:b/>
                <w:color w:val="auto"/>
                <w:sz w:val="32"/>
              </w:rPr>
            </w:pPr>
            <w:r w:rsidRPr="00EA7CBD">
              <w:rPr>
                <w:b/>
                <w:color w:val="auto"/>
                <w:sz w:val="32"/>
              </w:rPr>
              <w:t>213447</w:t>
            </w:r>
            <w:r w:rsidR="0042278F" w:rsidRPr="00EA7CBD">
              <w:rPr>
                <w:b/>
                <w:color w:val="auto"/>
                <w:sz w:val="32"/>
              </w:rPr>
              <w:t>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7EC4CB7" w14:textId="77777777" w:rsidR="008E2F63" w:rsidRDefault="008E2F63" w:rsidP="008E2F63">
      <w:pPr>
        <w:spacing w:line="360" w:lineRule="auto"/>
        <w:jc w:val="both"/>
        <w:rPr>
          <w:sz w:val="24"/>
          <w:szCs w:val="24"/>
        </w:rPr>
      </w:pPr>
      <w:r>
        <w:rPr>
          <w:sz w:val="24"/>
          <w:szCs w:val="24"/>
        </w:rPr>
        <w:t>In this essay, I will be discussing and identifying what stress and resilience is and what coping strategies I found useful in my daily life to develop my resilience and minimise stress whilst undertaking 6 months of Initial Training with South Wales Police. I will be referring to the Gibbs’ Model of Reflection (1988) in order to provide a structure to my answer.</w:t>
      </w:r>
    </w:p>
    <w:p w14:paraId="1F47DC54" w14:textId="77777777" w:rsidR="008E2F63" w:rsidRDefault="008E2F63" w:rsidP="008E2F63">
      <w:pPr>
        <w:spacing w:line="360" w:lineRule="auto"/>
        <w:jc w:val="both"/>
        <w:rPr>
          <w:sz w:val="24"/>
          <w:szCs w:val="24"/>
        </w:rPr>
      </w:pPr>
    </w:p>
    <w:p w14:paraId="22DC3FCF" w14:textId="77777777" w:rsidR="008E2F63" w:rsidRDefault="008E2F63" w:rsidP="008E2F63">
      <w:pPr>
        <w:spacing w:line="360" w:lineRule="auto"/>
        <w:jc w:val="both"/>
        <w:rPr>
          <w:sz w:val="24"/>
          <w:szCs w:val="24"/>
        </w:rPr>
      </w:pPr>
      <w:r>
        <w:rPr>
          <w:sz w:val="24"/>
          <w:szCs w:val="24"/>
        </w:rPr>
        <w:t xml:space="preserve">I was extremely nervous in the initial weeks of starting training and seemed to be getting anxious over little things. In order to minimise my stress levels and to allow me time to settle into my course, I found that it helped ease my stress to completely focus on training and take some time away from things I was doing outside of work. For me, I took some time away from playing rugby and playing drums in my band. This is shown in a study by </w:t>
      </w:r>
      <w:r w:rsidRPr="00E61DB8">
        <w:rPr>
          <w:i/>
          <w:iCs/>
          <w:sz w:val="22"/>
          <w:szCs w:val="22"/>
        </w:rPr>
        <w:t>(Jory MacKay (2020))</w:t>
      </w:r>
      <w:r w:rsidRPr="00E61DB8">
        <w:rPr>
          <w:sz w:val="24"/>
          <w:szCs w:val="24"/>
        </w:rPr>
        <w:t xml:space="preserve">. </w:t>
      </w:r>
      <w:r>
        <w:rPr>
          <w:sz w:val="24"/>
          <w:szCs w:val="24"/>
        </w:rPr>
        <w:t>She says, “</w:t>
      </w:r>
      <w:r w:rsidRPr="00CA605B">
        <w:rPr>
          <w:rStyle w:val="Strong"/>
          <w:b w:val="0"/>
          <w:bCs w:val="0"/>
          <w:color w:val="000000" w:themeColor="text1"/>
          <w:spacing w:val="4"/>
          <w:sz w:val="24"/>
          <w:szCs w:val="24"/>
          <w:shd w:val="clear" w:color="auto" w:fill="FEFEFE"/>
        </w:rPr>
        <w:t>single</w:t>
      </w:r>
      <w:r>
        <w:rPr>
          <w:rStyle w:val="Strong"/>
          <w:b w:val="0"/>
          <w:bCs w:val="0"/>
          <w:color w:val="000000" w:themeColor="text1"/>
          <w:spacing w:val="4"/>
          <w:sz w:val="24"/>
          <w:szCs w:val="24"/>
          <w:shd w:val="clear" w:color="auto" w:fill="FEFEFE"/>
        </w:rPr>
        <w:t xml:space="preserve"> </w:t>
      </w:r>
      <w:r w:rsidRPr="00CA605B">
        <w:rPr>
          <w:rStyle w:val="Strong"/>
          <w:b w:val="0"/>
          <w:bCs w:val="0"/>
          <w:color w:val="000000" w:themeColor="text1"/>
          <w:spacing w:val="4"/>
          <w:sz w:val="24"/>
          <w:szCs w:val="24"/>
          <w:shd w:val="clear" w:color="auto" w:fill="FEFEFE"/>
        </w:rPr>
        <w:t>tasking is proven to help you get tasks done quicker and at a higher quality than trying to do multiple things at once</w:t>
      </w:r>
      <w:r w:rsidRPr="00CA605B">
        <w:rPr>
          <w:b/>
          <w:bCs/>
          <w:color w:val="000000" w:themeColor="text1"/>
          <w:spacing w:val="4"/>
          <w:sz w:val="24"/>
          <w:szCs w:val="24"/>
          <w:shd w:val="clear" w:color="auto" w:fill="FEFEFE"/>
        </w:rPr>
        <w:t>.</w:t>
      </w:r>
      <w:r>
        <w:rPr>
          <w:b/>
          <w:bCs/>
          <w:color w:val="000000" w:themeColor="text1"/>
          <w:spacing w:val="4"/>
          <w:sz w:val="24"/>
          <w:szCs w:val="24"/>
          <w:shd w:val="clear" w:color="auto" w:fill="FEFEFE"/>
        </w:rPr>
        <w:t>”</w:t>
      </w:r>
      <w:r w:rsidRPr="00CA605B">
        <w:rPr>
          <w:color w:val="000000" w:themeColor="text1"/>
          <w:sz w:val="24"/>
          <w:szCs w:val="24"/>
        </w:rPr>
        <w:t xml:space="preserve"> </w:t>
      </w:r>
      <w:r>
        <w:rPr>
          <w:sz w:val="24"/>
          <w:szCs w:val="24"/>
        </w:rPr>
        <w:t xml:space="preserve">Stress is defined by the </w:t>
      </w:r>
      <w:r w:rsidRPr="00E61DB8">
        <w:rPr>
          <w:i/>
          <w:iCs/>
          <w:sz w:val="22"/>
          <w:szCs w:val="22"/>
        </w:rPr>
        <w:t>(World Health Organization (WHO) (2021))</w:t>
      </w:r>
      <w:r w:rsidRPr="00E61DB8">
        <w:rPr>
          <w:sz w:val="22"/>
          <w:szCs w:val="22"/>
        </w:rPr>
        <w:t xml:space="preserve"> </w:t>
      </w:r>
      <w:r>
        <w:rPr>
          <w:sz w:val="24"/>
          <w:szCs w:val="24"/>
        </w:rPr>
        <w:t>as “any type of change that causes physical, emotional or psychological strain”. I found that taking a little time out to focus on the course, without any added worry or distraction, really benefitted me and put me in good stead.</w:t>
      </w:r>
    </w:p>
    <w:p w14:paraId="7688B200" w14:textId="77777777" w:rsidR="008E2F63" w:rsidRDefault="008E2F63" w:rsidP="008E2F63">
      <w:pPr>
        <w:spacing w:line="360" w:lineRule="auto"/>
        <w:jc w:val="both"/>
        <w:rPr>
          <w:sz w:val="24"/>
          <w:szCs w:val="24"/>
        </w:rPr>
      </w:pPr>
    </w:p>
    <w:p w14:paraId="7521A6FA" w14:textId="77777777" w:rsidR="008E2F63" w:rsidRDefault="008E2F63" w:rsidP="008E2F63">
      <w:pPr>
        <w:spacing w:line="360" w:lineRule="auto"/>
        <w:jc w:val="both"/>
        <w:rPr>
          <w:sz w:val="24"/>
          <w:szCs w:val="24"/>
        </w:rPr>
      </w:pPr>
      <w:r>
        <w:rPr>
          <w:sz w:val="24"/>
          <w:szCs w:val="24"/>
        </w:rPr>
        <w:t xml:space="preserve">After the initial month of settling in, I began to feel isolated away from everything and just focused on the training course and I realised how much rugby and playing music benefitted me and helped to reduce my stress levels. I started to play the drums with my band and played a game of rugby again. I have always been a practical learner and as the workload grew in relation to written assignments and revising for exams as I had no previous experience of sitting any, I found my stress levels I realised the </w:t>
      </w:r>
      <w:r>
        <w:rPr>
          <w:sz w:val="24"/>
          <w:szCs w:val="24"/>
        </w:rPr>
        <w:lastRenderedPageBreak/>
        <w:t xml:space="preserve">importance of balancing my work, study and taking time out to relax and started to increase. de-stress. </w:t>
      </w:r>
    </w:p>
    <w:p w14:paraId="270FC420" w14:textId="77777777" w:rsidR="008E2F63" w:rsidRDefault="008E2F63" w:rsidP="008E2F63">
      <w:pPr>
        <w:spacing w:line="360" w:lineRule="auto"/>
        <w:jc w:val="both"/>
        <w:rPr>
          <w:sz w:val="24"/>
          <w:szCs w:val="24"/>
        </w:rPr>
      </w:pPr>
    </w:p>
    <w:p w14:paraId="22E3CA7B" w14:textId="77777777" w:rsidR="008E2F63" w:rsidRDefault="008E2F63" w:rsidP="008E2F63">
      <w:pPr>
        <w:spacing w:line="360" w:lineRule="auto"/>
        <w:jc w:val="both"/>
        <w:rPr>
          <w:sz w:val="24"/>
          <w:szCs w:val="24"/>
        </w:rPr>
      </w:pPr>
      <w:r>
        <w:rPr>
          <w:sz w:val="24"/>
          <w:szCs w:val="24"/>
        </w:rPr>
        <w:t xml:space="preserve">Firstly, I will talk about how playing drums and participating in music helped reduce my stress at this particular moment in time. A study by </w:t>
      </w:r>
      <w:r w:rsidRPr="00E61DB8">
        <w:rPr>
          <w:i/>
          <w:iCs/>
          <w:sz w:val="22"/>
          <w:szCs w:val="22"/>
        </w:rPr>
        <w:t>(Curtis Dean (2019))</w:t>
      </w:r>
      <w:r w:rsidRPr="00E61DB8">
        <w:rPr>
          <w:sz w:val="22"/>
          <w:szCs w:val="22"/>
        </w:rPr>
        <w:t xml:space="preserve"> </w:t>
      </w:r>
      <w:r>
        <w:rPr>
          <w:sz w:val="24"/>
          <w:szCs w:val="24"/>
        </w:rPr>
        <w:t xml:space="preserve">states that </w:t>
      </w:r>
      <w:r w:rsidRPr="007C1795">
        <w:rPr>
          <w:color w:val="000000" w:themeColor="text1"/>
          <w:sz w:val="24"/>
          <w:szCs w:val="24"/>
        </w:rPr>
        <w:t>“</w:t>
      </w:r>
      <w:r w:rsidRPr="007C1795">
        <w:rPr>
          <w:color w:val="000000" w:themeColor="text1"/>
          <w:sz w:val="24"/>
          <w:szCs w:val="24"/>
          <w:shd w:val="clear" w:color="auto" w:fill="FFFFFF"/>
        </w:rPr>
        <w:t>If you are caught in the middle of the chaos of everyday life, you can consider playing music as a way to pull away from these negativities.” I can relate to that statement in many ways,</w:t>
      </w:r>
      <w:r w:rsidRPr="007C1795">
        <w:rPr>
          <w:rFonts w:ascii="Lato" w:hAnsi="Lato"/>
          <w:color w:val="000000" w:themeColor="text1"/>
          <w:sz w:val="24"/>
          <w:szCs w:val="24"/>
          <w:shd w:val="clear" w:color="auto" w:fill="FFFFFF"/>
        </w:rPr>
        <w:t xml:space="preserve"> </w:t>
      </w:r>
      <w:r>
        <w:rPr>
          <w:sz w:val="24"/>
          <w:szCs w:val="24"/>
        </w:rPr>
        <w:t xml:space="preserve">drumming benefits me in so many ways, whether that be an hour out of the house, time for me to socialise with my bandmates and other musicians and to even help my band and my musical ambitions and skills. Music reduces stress as demonstrated in a study conducted by a musician called </w:t>
      </w:r>
      <w:r w:rsidRPr="00E61DB8">
        <w:rPr>
          <w:i/>
          <w:iCs/>
          <w:sz w:val="22"/>
          <w:szCs w:val="22"/>
        </w:rPr>
        <w:t xml:space="preserve">(Ruairi </w:t>
      </w:r>
      <w:proofErr w:type="spellStart"/>
      <w:r w:rsidRPr="00E61DB8">
        <w:rPr>
          <w:i/>
          <w:iCs/>
          <w:sz w:val="22"/>
          <w:szCs w:val="22"/>
        </w:rPr>
        <w:t>Glasheen</w:t>
      </w:r>
      <w:proofErr w:type="spellEnd"/>
      <w:r w:rsidRPr="00E61DB8">
        <w:rPr>
          <w:i/>
          <w:iCs/>
          <w:sz w:val="22"/>
          <w:szCs w:val="22"/>
        </w:rPr>
        <w:t xml:space="preserve"> (2017))</w:t>
      </w:r>
      <w:r w:rsidRPr="00E61DB8">
        <w:rPr>
          <w:sz w:val="22"/>
          <w:szCs w:val="22"/>
        </w:rPr>
        <w:t xml:space="preserve"> </w:t>
      </w:r>
      <w:r>
        <w:rPr>
          <w:sz w:val="24"/>
          <w:szCs w:val="24"/>
        </w:rPr>
        <w:t xml:space="preserve">when he explained </w:t>
      </w:r>
      <w:r>
        <w:rPr>
          <w:color w:val="030303"/>
          <w:sz w:val="24"/>
          <w:szCs w:val="24"/>
          <w:shd w:val="clear" w:color="auto" w:fill="FFFFFF"/>
        </w:rPr>
        <w:t>“d</w:t>
      </w:r>
      <w:r w:rsidRPr="00B90C87">
        <w:rPr>
          <w:color w:val="030303"/>
          <w:sz w:val="24"/>
          <w:szCs w:val="24"/>
          <w:shd w:val="clear" w:color="auto" w:fill="FFFFFF"/>
        </w:rPr>
        <w:t>rumming is a great way to tackle stress and anxiety with research showing us that participating in group drumming activity boosts the body’s production of feel-good endorphins</w:t>
      </w:r>
      <w:r>
        <w:rPr>
          <w:color w:val="030303"/>
          <w:sz w:val="24"/>
          <w:szCs w:val="24"/>
          <w:shd w:val="clear" w:color="auto" w:fill="FFFFFF"/>
        </w:rPr>
        <w:t xml:space="preserve"> </w:t>
      </w:r>
      <w:r w:rsidRPr="00E10F40">
        <w:rPr>
          <w:color w:val="030303"/>
          <w:sz w:val="24"/>
          <w:szCs w:val="24"/>
          <w:shd w:val="clear" w:color="auto" w:fill="FFFFFF"/>
        </w:rPr>
        <w:t>and it is hard to engage with much else</w:t>
      </w:r>
      <w:r>
        <w:rPr>
          <w:sz w:val="24"/>
          <w:szCs w:val="24"/>
        </w:rPr>
        <w:t>”. That was massively helpful for me as drumming needs so much concentration and multitasking with numerous parts of your body such as arms, legs, feet and eyes all the while using your brain to keep time and your ears to listen for tones and what else is going on around you. Another benefit of drumming is the adrenaline that comes from being under pressure to ensure that you are playing on time, ensuring that your bandmates are able to keep up with you, all whilst having to cope with the distraction of the music being played around you and the crowd and the energy that is given off when you are playing a live show.</w:t>
      </w:r>
    </w:p>
    <w:p w14:paraId="17DB95C5" w14:textId="77777777" w:rsidR="008E2F63" w:rsidRDefault="008E2F63" w:rsidP="008E2F63">
      <w:pPr>
        <w:spacing w:line="360" w:lineRule="auto"/>
        <w:jc w:val="both"/>
        <w:rPr>
          <w:sz w:val="24"/>
          <w:szCs w:val="24"/>
        </w:rPr>
      </w:pPr>
    </w:p>
    <w:p w14:paraId="5E0D6C2C" w14:textId="77777777" w:rsidR="008E2F63" w:rsidRPr="00BF669F" w:rsidRDefault="008E2F63" w:rsidP="008E2F63">
      <w:pPr>
        <w:spacing w:line="360" w:lineRule="auto"/>
        <w:jc w:val="both"/>
        <w:rPr>
          <w:color w:val="000000" w:themeColor="text1"/>
          <w:sz w:val="22"/>
          <w:szCs w:val="22"/>
        </w:rPr>
      </w:pPr>
      <w:r>
        <w:rPr>
          <w:sz w:val="24"/>
          <w:szCs w:val="24"/>
        </w:rPr>
        <w:t>Moving on to playing rugby. Again, similarly, to playing drums, it offers me many benefits from socialising with friends, working on my fitness and a safe way to take out any frustration within a controlled and safe environment. A study by (</w:t>
      </w:r>
      <w:r w:rsidRPr="00E61DB8">
        <w:rPr>
          <w:i/>
          <w:iCs/>
          <w:sz w:val="22"/>
          <w:szCs w:val="22"/>
        </w:rPr>
        <w:t xml:space="preserve">Miranda </w:t>
      </w:r>
      <w:proofErr w:type="spellStart"/>
      <w:r w:rsidRPr="00E61DB8">
        <w:rPr>
          <w:i/>
          <w:iCs/>
          <w:sz w:val="22"/>
          <w:szCs w:val="22"/>
        </w:rPr>
        <w:t>Mirany</w:t>
      </w:r>
      <w:proofErr w:type="spellEnd"/>
      <w:r w:rsidRPr="00E61DB8">
        <w:rPr>
          <w:i/>
          <w:iCs/>
          <w:sz w:val="22"/>
          <w:szCs w:val="22"/>
        </w:rPr>
        <w:t xml:space="preserve"> (2020)) </w:t>
      </w:r>
      <w:r>
        <w:rPr>
          <w:sz w:val="24"/>
          <w:szCs w:val="24"/>
        </w:rPr>
        <w:t xml:space="preserve">explains that </w:t>
      </w:r>
      <w:r>
        <w:rPr>
          <w:color w:val="000000" w:themeColor="text1"/>
          <w:sz w:val="24"/>
          <w:szCs w:val="24"/>
          <w:shd w:val="clear" w:color="auto" w:fill="FFFFFF"/>
        </w:rPr>
        <w:t>“a</w:t>
      </w:r>
      <w:r w:rsidRPr="00BF669F">
        <w:rPr>
          <w:color w:val="000000" w:themeColor="text1"/>
          <w:sz w:val="24"/>
          <w:szCs w:val="24"/>
          <w:shd w:val="clear" w:color="auto" w:fill="FFFFFF"/>
        </w:rPr>
        <w:t>ny physical activity improves the capability of your body to use oxygen and it also leads to better blood flow. More significantly, both these things lead to a direct good effect on the brain</w:t>
      </w:r>
      <w:r>
        <w:rPr>
          <w:color w:val="000000" w:themeColor="text1"/>
          <w:sz w:val="24"/>
          <w:szCs w:val="24"/>
          <w:shd w:val="clear" w:color="auto" w:fill="FFFFFF"/>
        </w:rPr>
        <w:t>”</w:t>
      </w:r>
      <w:r w:rsidRPr="00BF669F">
        <w:rPr>
          <w:color w:val="000000" w:themeColor="text1"/>
          <w:sz w:val="24"/>
          <w:szCs w:val="24"/>
          <w:shd w:val="clear" w:color="auto" w:fill="FFFFFF"/>
        </w:rPr>
        <w:t>.</w:t>
      </w:r>
    </w:p>
    <w:p w14:paraId="43FBCA5F" w14:textId="77777777" w:rsidR="008E2F63" w:rsidRDefault="008E2F63" w:rsidP="008E2F63">
      <w:pPr>
        <w:spacing w:line="360" w:lineRule="auto"/>
        <w:jc w:val="both"/>
        <w:rPr>
          <w:sz w:val="24"/>
          <w:szCs w:val="24"/>
        </w:rPr>
      </w:pPr>
    </w:p>
    <w:p w14:paraId="2D8F780D" w14:textId="77777777" w:rsidR="008E2F63" w:rsidRDefault="008E2F63" w:rsidP="008E2F63">
      <w:pPr>
        <w:spacing w:line="360" w:lineRule="auto"/>
        <w:jc w:val="both"/>
        <w:rPr>
          <w:sz w:val="24"/>
          <w:szCs w:val="24"/>
        </w:rPr>
      </w:pPr>
      <w:r>
        <w:rPr>
          <w:sz w:val="24"/>
          <w:szCs w:val="24"/>
        </w:rPr>
        <w:t xml:space="preserve">I will now talk about what resilience is, why it is important and what I do to keep build it. Resilience is as an “ineffable quality that allows people to be knocked down by life and come back stronger than ever, rather than letting failure overcome them and drain their resolve.” </w:t>
      </w:r>
      <w:r w:rsidRPr="000727CB">
        <w:rPr>
          <w:i/>
          <w:iCs/>
          <w:sz w:val="22"/>
          <w:szCs w:val="22"/>
        </w:rPr>
        <w:t>(Courtney E. Ackerman (2019))</w:t>
      </w:r>
      <w:r>
        <w:rPr>
          <w:sz w:val="22"/>
          <w:szCs w:val="22"/>
        </w:rPr>
        <w:t>.</w:t>
      </w:r>
      <w:r w:rsidRPr="000727CB">
        <w:rPr>
          <w:sz w:val="22"/>
          <w:szCs w:val="22"/>
        </w:rPr>
        <w:t xml:space="preserve"> </w:t>
      </w:r>
      <w:r>
        <w:rPr>
          <w:sz w:val="24"/>
          <w:szCs w:val="24"/>
        </w:rPr>
        <w:t xml:space="preserve">For me, this underpins the definition of </w:t>
      </w:r>
      <w:r>
        <w:rPr>
          <w:sz w:val="24"/>
          <w:szCs w:val="24"/>
        </w:rPr>
        <w:lastRenderedPageBreak/>
        <w:t>resilience. It is simplified so that it is understandable and relates to how I have managed to build on my resilience since starting in South Wales Police, with me being such a young candidate attending the course I have had to adjust and adapt.</w:t>
      </w:r>
    </w:p>
    <w:p w14:paraId="73FD66E2" w14:textId="77777777" w:rsidR="008E2F63" w:rsidRDefault="008E2F63" w:rsidP="008E2F63">
      <w:pPr>
        <w:spacing w:line="360" w:lineRule="auto"/>
        <w:jc w:val="both"/>
        <w:rPr>
          <w:sz w:val="24"/>
          <w:szCs w:val="24"/>
        </w:rPr>
      </w:pPr>
    </w:p>
    <w:p w14:paraId="5B60D5F9" w14:textId="77777777" w:rsidR="008E2F63" w:rsidRDefault="008E2F63" w:rsidP="008E2F63">
      <w:pPr>
        <w:spacing w:line="360" w:lineRule="auto"/>
        <w:jc w:val="both"/>
        <w:rPr>
          <w:bCs/>
          <w:sz w:val="24"/>
          <w:szCs w:val="24"/>
        </w:rPr>
      </w:pPr>
      <w:r>
        <w:rPr>
          <w:sz w:val="24"/>
          <w:szCs w:val="24"/>
        </w:rPr>
        <w:t xml:space="preserve">Whilst in my initial six months training with South Wales Police, we had to undertake two academic exams to test mainly our legislative knowledge and our policing practices. I finished school in 2020 as a result of the Coronavirus pandemic, due to the global pandemic I did not have the opportunity to sit any GCSE exams, I was unaware on how to prepare to revise for exams and what it was like to sit in an examination environment when there was so much pressure on me succeeding. I was nervous and stressed out and continuously worried that I was not preparing sufficiently as I had no experience of how to revise and was low in confidence that I would not pass. With support and guidance from my family who work in an educational environment I was able to devise a structure to my revision, I became more resilient and confident in my revision, I made sure I made time to prepare and revise each day in order to give me the best chance possible to pass the exam, I became more focused and committed to revision rather than avoiding doing so as I had no idea where to begin.  Just by sitting my first exam </w:t>
      </w:r>
      <w:r>
        <w:rPr>
          <w:bCs/>
          <w:sz w:val="24"/>
          <w:szCs w:val="24"/>
        </w:rPr>
        <w:t xml:space="preserve">I became comfortable with the process, and it give me a massive confidence boost and I realised I was capable of achieving and getting results by overcoming any doubts I had in myself not passing the exam. My second exam was shortly approaching and despite feeling a little anxious and stressed about sitting another exam. I had the confidence and ability to successfully revise and prepare. it grew my confidence and made me stronger, more comfortable and more resilient undertaking these exams.   </w:t>
      </w:r>
    </w:p>
    <w:p w14:paraId="2CFDA4A0" w14:textId="77777777" w:rsidR="008E2F63" w:rsidRDefault="008E2F63" w:rsidP="008E2F63">
      <w:pPr>
        <w:spacing w:line="360" w:lineRule="auto"/>
        <w:jc w:val="both"/>
        <w:rPr>
          <w:bCs/>
          <w:sz w:val="24"/>
          <w:szCs w:val="24"/>
        </w:rPr>
      </w:pPr>
    </w:p>
    <w:p w14:paraId="19A14892" w14:textId="77777777" w:rsidR="008E2F63" w:rsidRDefault="008E2F63" w:rsidP="008E2F63">
      <w:pPr>
        <w:spacing w:line="360" w:lineRule="auto"/>
        <w:jc w:val="both"/>
        <w:rPr>
          <w:bCs/>
          <w:sz w:val="24"/>
          <w:szCs w:val="24"/>
        </w:rPr>
      </w:pPr>
    </w:p>
    <w:p w14:paraId="5B69D697" w14:textId="77777777" w:rsidR="008E2F63" w:rsidRDefault="008E2F63" w:rsidP="008E2F63">
      <w:pPr>
        <w:spacing w:line="360" w:lineRule="auto"/>
        <w:jc w:val="both"/>
        <w:rPr>
          <w:bCs/>
          <w:sz w:val="24"/>
          <w:szCs w:val="24"/>
        </w:rPr>
      </w:pPr>
    </w:p>
    <w:p w14:paraId="7277CB4F" w14:textId="77777777" w:rsidR="00276DEE" w:rsidRDefault="008E2F63" w:rsidP="64D01D80">
      <w:pPr>
        <w:jc w:val="center"/>
        <w:rPr>
          <w:b/>
          <w:i/>
          <w:iCs/>
          <w:sz w:val="40"/>
          <w:szCs w:val="40"/>
        </w:rPr>
      </w:pPr>
      <w:r>
        <w:rPr>
          <w:b/>
          <w:i/>
          <w:iCs/>
          <w:sz w:val="40"/>
          <w:szCs w:val="40"/>
        </w:rPr>
        <w:t>TOTAL WORD COUNT – 1087 WO</w:t>
      </w:r>
      <w:r w:rsidR="0041711D">
        <w:rPr>
          <w:b/>
          <w:i/>
          <w:iCs/>
          <w:sz w:val="40"/>
          <w:szCs w:val="40"/>
        </w:rPr>
        <w:t>RD</w:t>
      </w:r>
      <w:r w:rsidR="00B56612">
        <w:rPr>
          <w:b/>
          <w:i/>
          <w:iCs/>
          <w:sz w:val="40"/>
          <w:szCs w:val="40"/>
        </w:rPr>
        <w:t>S</w:t>
      </w:r>
    </w:p>
    <w:p w14:paraId="64F5421F" w14:textId="77777777" w:rsidR="00276DEE" w:rsidRDefault="00276DEE" w:rsidP="64D01D80">
      <w:pPr>
        <w:jc w:val="center"/>
        <w:rPr>
          <w:b/>
          <w:i/>
          <w:iCs/>
          <w:sz w:val="40"/>
          <w:szCs w:val="40"/>
        </w:rPr>
      </w:pPr>
    </w:p>
    <w:p w14:paraId="1D966BDC" w14:textId="77777777" w:rsidR="00276DEE" w:rsidRDefault="00276DEE" w:rsidP="64D01D80">
      <w:pPr>
        <w:jc w:val="center"/>
        <w:rPr>
          <w:b/>
          <w:i/>
          <w:iCs/>
          <w:sz w:val="40"/>
          <w:szCs w:val="40"/>
        </w:rPr>
      </w:pPr>
    </w:p>
    <w:p w14:paraId="63A08983" w14:textId="77777777" w:rsidR="00276DEE" w:rsidRDefault="00276DEE" w:rsidP="64D01D80">
      <w:pPr>
        <w:jc w:val="center"/>
        <w:rPr>
          <w:b/>
          <w:i/>
          <w:iCs/>
          <w:sz w:val="40"/>
          <w:szCs w:val="40"/>
        </w:rPr>
      </w:pPr>
    </w:p>
    <w:p w14:paraId="3FF1AFE3" w14:textId="77777777" w:rsidR="00276DEE" w:rsidRDefault="00276DEE" w:rsidP="64D01D80">
      <w:pPr>
        <w:jc w:val="center"/>
        <w:rPr>
          <w:b/>
          <w:i/>
          <w:iCs/>
          <w:sz w:val="40"/>
          <w:szCs w:val="40"/>
        </w:rPr>
      </w:pPr>
    </w:p>
    <w:p w14:paraId="25A67C63" w14:textId="77777777" w:rsidR="00276DEE" w:rsidRDefault="00276DEE" w:rsidP="64D01D80">
      <w:pPr>
        <w:jc w:val="center"/>
        <w:rPr>
          <w:b/>
          <w:i/>
          <w:iCs/>
          <w:sz w:val="40"/>
          <w:szCs w:val="40"/>
        </w:rPr>
      </w:pPr>
    </w:p>
    <w:p w14:paraId="34B322AF" w14:textId="35F57C18"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56F24F4" w14:textId="77777777" w:rsidR="00190178" w:rsidRPr="00250202" w:rsidRDefault="00190178" w:rsidP="00190178">
      <w:pPr>
        <w:spacing w:before="240" w:line="360" w:lineRule="auto"/>
        <w:jc w:val="both"/>
        <w:rPr>
          <w:bCs/>
          <w:color w:val="auto"/>
          <w:sz w:val="24"/>
          <w:szCs w:val="24"/>
        </w:rPr>
      </w:pPr>
      <w:r w:rsidRPr="00250202">
        <w:rPr>
          <w:bCs/>
          <w:color w:val="auto"/>
          <w:sz w:val="24"/>
          <w:szCs w:val="24"/>
        </w:rPr>
        <w:t xml:space="preserve">In this piece of writing, I will be discussing a policing incident of which I attended involving conflict and talk about the decisions I made and the actions I took to ensure the safety of victims, witnesses and myself and colleagues. I will use The </w:t>
      </w:r>
      <w:proofErr w:type="spellStart"/>
      <w:r w:rsidRPr="00250202">
        <w:rPr>
          <w:bCs/>
          <w:color w:val="auto"/>
          <w:sz w:val="24"/>
          <w:szCs w:val="24"/>
        </w:rPr>
        <w:t>Betari’s</w:t>
      </w:r>
      <w:proofErr w:type="spellEnd"/>
      <w:r w:rsidRPr="00250202">
        <w:rPr>
          <w:bCs/>
          <w:color w:val="auto"/>
          <w:sz w:val="24"/>
          <w:szCs w:val="24"/>
        </w:rPr>
        <w:t xml:space="preserve"> Box Model (1997) to provide structure to my answer. </w:t>
      </w:r>
    </w:p>
    <w:p w14:paraId="13E9483C" w14:textId="77777777" w:rsidR="00190178" w:rsidRPr="00250202" w:rsidRDefault="00190178" w:rsidP="00190178">
      <w:pPr>
        <w:spacing w:before="240" w:line="360" w:lineRule="auto"/>
        <w:jc w:val="both"/>
        <w:rPr>
          <w:i/>
          <w:iCs/>
          <w:color w:val="auto"/>
          <w:sz w:val="22"/>
          <w:szCs w:val="22"/>
        </w:rPr>
      </w:pPr>
      <w:r w:rsidRPr="00250202">
        <w:rPr>
          <w:bCs/>
          <w:color w:val="auto"/>
          <w:sz w:val="24"/>
          <w:szCs w:val="24"/>
        </w:rPr>
        <w:t xml:space="preserve">I will also be discussing the National Decision Model which is based solely around the Code of Ethics within policing and “helps everyone in policing make decisions and to provide a framework in which decisions can be examined and challenged both at the time and after”. </w:t>
      </w:r>
      <w:r w:rsidRPr="00250202">
        <w:rPr>
          <w:i/>
          <w:iCs/>
          <w:color w:val="auto"/>
          <w:sz w:val="22"/>
          <w:szCs w:val="22"/>
        </w:rPr>
        <w:t>(College of Policing (2014))</w:t>
      </w:r>
    </w:p>
    <w:p w14:paraId="7784E3FC" w14:textId="77777777" w:rsidR="00190178" w:rsidRPr="00250202" w:rsidRDefault="00190178" w:rsidP="00190178">
      <w:pPr>
        <w:spacing w:before="240" w:line="360" w:lineRule="auto"/>
        <w:jc w:val="both"/>
        <w:rPr>
          <w:bCs/>
          <w:color w:val="auto"/>
          <w:sz w:val="24"/>
          <w:szCs w:val="24"/>
        </w:rPr>
      </w:pPr>
      <w:r w:rsidRPr="00250202">
        <w:rPr>
          <w:bCs/>
          <w:color w:val="auto"/>
          <w:sz w:val="24"/>
          <w:szCs w:val="24"/>
        </w:rPr>
        <w:lastRenderedPageBreak/>
        <w:t>I will be discussing how I used effective communication, rapport building and listening skills (which in my scenario were the most important) to ensure the safety of myself and other officers, victims and witnesses and to de-escalate the situation.</w:t>
      </w:r>
    </w:p>
    <w:p w14:paraId="402B319C" w14:textId="7322AAED" w:rsidR="00190178" w:rsidRPr="00250202" w:rsidRDefault="00190178" w:rsidP="00190178">
      <w:pPr>
        <w:spacing w:before="240" w:line="360" w:lineRule="auto"/>
        <w:jc w:val="both"/>
        <w:rPr>
          <w:color w:val="auto"/>
          <w:sz w:val="24"/>
          <w:szCs w:val="24"/>
        </w:rPr>
      </w:pPr>
      <w:r w:rsidRPr="00250202">
        <w:rPr>
          <w:bCs/>
          <w:color w:val="auto"/>
          <w:sz w:val="24"/>
          <w:szCs w:val="24"/>
        </w:rPr>
        <w:t>I was on duty on an afternoon shift when</w:t>
      </w:r>
      <w:r w:rsidRPr="00250202">
        <w:rPr>
          <w:color w:val="auto"/>
          <w:sz w:val="24"/>
          <w:szCs w:val="24"/>
        </w:rPr>
        <w:t xml:space="preserve"> an emergency call from a concerned husband regarding his wife to where she was suffering a severe mental health episode to which she was trying to use a knife and prescribed medication in order to harm herself. We left the station and due to mention of weapons being involved, the force incident commander (FIM) authorised a firearms team to attend the call. </w:t>
      </w:r>
      <w:r w:rsidR="0072393D" w:rsidRPr="00250202">
        <w:rPr>
          <w:color w:val="auto"/>
          <w:sz w:val="24"/>
          <w:szCs w:val="24"/>
        </w:rPr>
        <w:t>My colleague and I</w:t>
      </w:r>
      <w:r w:rsidRPr="00250202">
        <w:rPr>
          <w:color w:val="auto"/>
          <w:sz w:val="24"/>
          <w:szCs w:val="24"/>
        </w:rPr>
        <w:t xml:space="preserve"> were the closest to the address to where the call had come from and the first ones to arrive. Upon arrival, I glanced over to the address, and I could see a woman laying on her back and a man on top of her which turned out to be her husband trying to wrestle a knife and a pair of pliers off her. </w:t>
      </w:r>
    </w:p>
    <w:p w14:paraId="541AF946" w14:textId="77777777" w:rsidR="00190178" w:rsidRPr="00250202" w:rsidRDefault="00190178" w:rsidP="00190178">
      <w:pPr>
        <w:spacing w:line="360" w:lineRule="auto"/>
        <w:jc w:val="both"/>
        <w:rPr>
          <w:color w:val="auto"/>
          <w:sz w:val="24"/>
          <w:szCs w:val="24"/>
        </w:rPr>
      </w:pPr>
    </w:p>
    <w:p w14:paraId="29D9D6D6" w14:textId="77777777" w:rsidR="00190178" w:rsidRPr="00250202" w:rsidRDefault="00190178" w:rsidP="00190178">
      <w:pPr>
        <w:spacing w:before="240" w:line="360" w:lineRule="auto"/>
        <w:jc w:val="both"/>
        <w:rPr>
          <w:i/>
          <w:iCs/>
          <w:color w:val="auto"/>
          <w:sz w:val="22"/>
          <w:szCs w:val="22"/>
        </w:rPr>
      </w:pPr>
      <w:r w:rsidRPr="00250202">
        <w:rPr>
          <w:color w:val="auto"/>
          <w:sz w:val="24"/>
          <w:szCs w:val="24"/>
        </w:rPr>
        <w:t>Immediately, due to the nature of the call, I had naturally built up a lot of adrenaline.</w:t>
      </w:r>
      <w:r>
        <w:rPr>
          <w:color w:val="auto"/>
          <w:sz w:val="24"/>
          <w:szCs w:val="24"/>
        </w:rPr>
        <w:t xml:space="preserve"> I was really anxious, my hands were shaking, and I was focusing on making the correct decisions, I had to consider all options and dynamically risk assess all </w:t>
      </w:r>
      <w:r w:rsidRPr="00250202">
        <w:rPr>
          <w:color w:val="auto"/>
          <w:sz w:val="24"/>
          <w:szCs w:val="24"/>
        </w:rPr>
        <w:t xml:space="preserve">whilst running towards the female having the mental health episode. </w:t>
      </w:r>
      <w:r>
        <w:rPr>
          <w:color w:val="auto"/>
          <w:sz w:val="24"/>
          <w:szCs w:val="24"/>
        </w:rPr>
        <w:t xml:space="preserve">Regardless of how nervous I was as this was my first incident involving conflict so far, I had to compose myself and calm my nerves as best as I could as while a heightened state of alertness and awareness can be good, it can also sometimes take away abilities to make rational decisions. </w:t>
      </w:r>
      <w:r w:rsidRPr="00250202">
        <w:rPr>
          <w:i/>
          <w:iCs/>
          <w:color w:val="auto"/>
          <w:sz w:val="22"/>
          <w:szCs w:val="22"/>
        </w:rPr>
        <w:t>(</w:t>
      </w:r>
      <w:proofErr w:type="spellStart"/>
      <w:r>
        <w:rPr>
          <w:i/>
          <w:iCs/>
          <w:color w:val="auto"/>
          <w:sz w:val="22"/>
          <w:szCs w:val="22"/>
        </w:rPr>
        <w:t>Swarnakshi</w:t>
      </w:r>
      <w:proofErr w:type="spellEnd"/>
      <w:r>
        <w:rPr>
          <w:i/>
          <w:iCs/>
          <w:color w:val="auto"/>
          <w:sz w:val="22"/>
          <w:szCs w:val="22"/>
        </w:rPr>
        <w:t xml:space="preserve"> Sharma</w:t>
      </w:r>
      <w:r w:rsidRPr="00250202">
        <w:rPr>
          <w:i/>
          <w:iCs/>
          <w:color w:val="auto"/>
          <w:sz w:val="22"/>
          <w:szCs w:val="22"/>
        </w:rPr>
        <w:t xml:space="preserve"> (20</w:t>
      </w:r>
      <w:r>
        <w:rPr>
          <w:i/>
          <w:iCs/>
          <w:color w:val="auto"/>
          <w:sz w:val="22"/>
          <w:szCs w:val="22"/>
        </w:rPr>
        <w:t>21</w:t>
      </w:r>
      <w:r w:rsidRPr="00250202">
        <w:rPr>
          <w:i/>
          <w:iCs/>
          <w:color w:val="auto"/>
          <w:sz w:val="22"/>
          <w:szCs w:val="22"/>
        </w:rPr>
        <w:t>))</w:t>
      </w:r>
      <w:r>
        <w:rPr>
          <w:i/>
          <w:iCs/>
          <w:color w:val="auto"/>
          <w:sz w:val="22"/>
          <w:szCs w:val="22"/>
        </w:rPr>
        <w:t>.</w:t>
      </w:r>
    </w:p>
    <w:p w14:paraId="25139281" w14:textId="77777777" w:rsidR="00190178" w:rsidRDefault="00190178" w:rsidP="00190178">
      <w:pPr>
        <w:spacing w:line="360" w:lineRule="auto"/>
        <w:jc w:val="both"/>
        <w:rPr>
          <w:color w:val="auto"/>
          <w:sz w:val="24"/>
          <w:szCs w:val="24"/>
        </w:rPr>
      </w:pPr>
    </w:p>
    <w:p w14:paraId="7AE832A1" w14:textId="77777777" w:rsidR="00190178" w:rsidRDefault="00190178" w:rsidP="00190178">
      <w:pPr>
        <w:spacing w:line="360" w:lineRule="auto"/>
        <w:jc w:val="both"/>
        <w:rPr>
          <w:color w:val="auto"/>
          <w:sz w:val="24"/>
          <w:szCs w:val="24"/>
        </w:rPr>
      </w:pPr>
    </w:p>
    <w:p w14:paraId="38EB4D8A" w14:textId="77777777" w:rsidR="00190178" w:rsidRPr="00250202" w:rsidRDefault="00190178" w:rsidP="00190178">
      <w:pPr>
        <w:spacing w:line="360" w:lineRule="auto"/>
        <w:jc w:val="both"/>
        <w:rPr>
          <w:color w:val="auto"/>
          <w:sz w:val="24"/>
          <w:szCs w:val="24"/>
        </w:rPr>
      </w:pPr>
      <w:r>
        <w:rPr>
          <w:color w:val="auto"/>
          <w:sz w:val="24"/>
          <w:szCs w:val="24"/>
        </w:rPr>
        <w:t xml:space="preserve"> </w:t>
      </w:r>
      <w:r w:rsidRPr="00250202">
        <w:rPr>
          <w:color w:val="auto"/>
          <w:sz w:val="24"/>
          <w:szCs w:val="24"/>
        </w:rPr>
        <w:t xml:space="preserve">Immediately, my first priority was to ensure that the female was safe and there was no immediate harm and before I could consider anything else, it was imperative I removed the knife off her as soon as possible. I grabbed the females’ arms alongside with my colleague to remove the pliers in her hand. Luckily, the knife had already been removed by her husband. </w:t>
      </w:r>
    </w:p>
    <w:p w14:paraId="360A7522" w14:textId="77777777" w:rsidR="00190178" w:rsidRPr="00250202" w:rsidRDefault="00190178" w:rsidP="00190178">
      <w:pPr>
        <w:spacing w:line="360" w:lineRule="auto"/>
        <w:jc w:val="both"/>
        <w:rPr>
          <w:color w:val="auto"/>
          <w:sz w:val="24"/>
          <w:szCs w:val="24"/>
        </w:rPr>
      </w:pPr>
    </w:p>
    <w:p w14:paraId="4A3C7690" w14:textId="77777777" w:rsidR="00190178" w:rsidRPr="00250202" w:rsidRDefault="00190178" w:rsidP="00190178">
      <w:pPr>
        <w:spacing w:before="240" w:line="360" w:lineRule="auto"/>
        <w:jc w:val="both"/>
        <w:rPr>
          <w:i/>
          <w:iCs/>
          <w:color w:val="auto"/>
          <w:sz w:val="22"/>
          <w:szCs w:val="22"/>
        </w:rPr>
      </w:pPr>
      <w:r w:rsidRPr="00250202">
        <w:rPr>
          <w:color w:val="auto"/>
          <w:sz w:val="24"/>
          <w:szCs w:val="24"/>
        </w:rPr>
        <w:t xml:space="preserve">The female was resistant to being handcuffed. We were handcuffing her in order to protect herself from any harm which is a necessity for handcuffing and using force. </w:t>
      </w:r>
      <w:r w:rsidRPr="00250202">
        <w:rPr>
          <w:color w:val="auto"/>
          <w:sz w:val="24"/>
          <w:szCs w:val="24"/>
        </w:rPr>
        <w:lastRenderedPageBreak/>
        <w:t xml:space="preserve">We had powers to use force under the Section 17 of the Police and Criminal Evidence Act 1984 for the purpose of saving life and limb </w:t>
      </w:r>
      <w:r w:rsidRPr="00250202">
        <w:rPr>
          <w:i/>
          <w:iCs/>
          <w:color w:val="auto"/>
          <w:sz w:val="22"/>
          <w:szCs w:val="22"/>
        </w:rPr>
        <w:t>(College of Policing (2016))</w:t>
      </w:r>
    </w:p>
    <w:p w14:paraId="0C9D4AA8" w14:textId="77777777" w:rsidR="00190178" w:rsidRPr="00250202" w:rsidRDefault="00190178" w:rsidP="00190178">
      <w:pPr>
        <w:spacing w:line="360" w:lineRule="auto"/>
        <w:jc w:val="both"/>
        <w:rPr>
          <w:color w:val="auto"/>
          <w:sz w:val="24"/>
          <w:szCs w:val="24"/>
        </w:rPr>
      </w:pPr>
      <w:r w:rsidRPr="00250202">
        <w:rPr>
          <w:color w:val="auto"/>
          <w:sz w:val="24"/>
          <w:szCs w:val="24"/>
        </w:rPr>
        <w:t>and Common Law.</w:t>
      </w:r>
    </w:p>
    <w:p w14:paraId="0945C86E" w14:textId="77777777" w:rsidR="00190178" w:rsidRPr="00250202" w:rsidRDefault="00190178" w:rsidP="00190178">
      <w:pPr>
        <w:spacing w:line="360" w:lineRule="auto"/>
        <w:jc w:val="both"/>
        <w:rPr>
          <w:color w:val="auto"/>
          <w:sz w:val="24"/>
          <w:szCs w:val="24"/>
        </w:rPr>
      </w:pPr>
    </w:p>
    <w:p w14:paraId="5526DCAE" w14:textId="77777777" w:rsidR="00190178" w:rsidRPr="00250202" w:rsidRDefault="00190178" w:rsidP="00190178">
      <w:pPr>
        <w:spacing w:line="360" w:lineRule="auto"/>
        <w:jc w:val="both"/>
        <w:rPr>
          <w:color w:val="auto"/>
          <w:sz w:val="24"/>
          <w:szCs w:val="24"/>
        </w:rPr>
      </w:pPr>
      <w:r w:rsidRPr="00250202">
        <w:rPr>
          <w:color w:val="auto"/>
          <w:sz w:val="24"/>
          <w:szCs w:val="24"/>
        </w:rPr>
        <w:t xml:space="preserve">The female was really distressed and expressing she was worried that we were there harm her. It was at this point; I began to build a rapport with her. A good and genuine rapport is an example of effective communication. In this scenario, and due to the how irate the female was at the time, it was important to try and comfort her as well as try to restrain her. I was doing this by reassuring we were there to help her, I was talking slowly, and calmly and trying to avoid raising my voice. </w:t>
      </w:r>
    </w:p>
    <w:p w14:paraId="4EECEC4E" w14:textId="77777777" w:rsidR="00190178" w:rsidRPr="00250202" w:rsidRDefault="00190178" w:rsidP="00190178">
      <w:pPr>
        <w:spacing w:line="360" w:lineRule="auto"/>
        <w:jc w:val="both"/>
        <w:rPr>
          <w:color w:val="auto"/>
          <w:sz w:val="24"/>
          <w:szCs w:val="24"/>
        </w:rPr>
      </w:pPr>
    </w:p>
    <w:p w14:paraId="72325828" w14:textId="77777777" w:rsidR="00190178" w:rsidRPr="00250202" w:rsidRDefault="00190178" w:rsidP="00190178">
      <w:pPr>
        <w:spacing w:line="360" w:lineRule="auto"/>
        <w:jc w:val="both"/>
        <w:rPr>
          <w:color w:val="auto"/>
          <w:sz w:val="24"/>
          <w:szCs w:val="24"/>
        </w:rPr>
      </w:pPr>
      <w:r w:rsidRPr="00250202">
        <w:rPr>
          <w:color w:val="auto"/>
          <w:sz w:val="24"/>
          <w:szCs w:val="24"/>
        </w:rPr>
        <w:t>At this moment in time, we managed to gain control over the female, and she was handcuffed. I took a step back, and dynamically risk assessed the situation. “</w:t>
      </w:r>
      <w:r w:rsidRPr="00250202">
        <w:rPr>
          <w:color w:val="auto"/>
          <w:sz w:val="24"/>
          <w:szCs w:val="24"/>
          <w:shd w:val="clear" w:color="auto" w:fill="FFFFFF"/>
        </w:rPr>
        <w:t xml:space="preserve">A Dynamic Risk Assessment is a process of identifying and evaluating a changing work environment in real-time to reduce risk.” </w:t>
      </w:r>
      <w:r w:rsidRPr="00250202">
        <w:rPr>
          <w:i/>
          <w:iCs/>
          <w:color w:val="auto"/>
          <w:sz w:val="22"/>
          <w:szCs w:val="22"/>
        </w:rPr>
        <w:t>(Hannah Southwell (2022)).</w:t>
      </w:r>
    </w:p>
    <w:p w14:paraId="106CDEFC" w14:textId="77777777" w:rsidR="00190178" w:rsidRPr="00250202" w:rsidRDefault="00190178" w:rsidP="00190178">
      <w:pPr>
        <w:spacing w:line="360" w:lineRule="auto"/>
        <w:jc w:val="both"/>
        <w:rPr>
          <w:color w:val="auto"/>
          <w:sz w:val="24"/>
          <w:szCs w:val="24"/>
        </w:rPr>
      </w:pPr>
    </w:p>
    <w:p w14:paraId="3BB3251E" w14:textId="77777777" w:rsidR="00190178" w:rsidRPr="00250202" w:rsidRDefault="00190178" w:rsidP="00190178">
      <w:pPr>
        <w:spacing w:line="360" w:lineRule="auto"/>
        <w:jc w:val="both"/>
        <w:rPr>
          <w:color w:val="auto"/>
          <w:sz w:val="24"/>
          <w:szCs w:val="24"/>
        </w:rPr>
      </w:pPr>
      <w:r w:rsidRPr="00250202">
        <w:rPr>
          <w:color w:val="auto"/>
          <w:sz w:val="24"/>
          <w:szCs w:val="24"/>
        </w:rPr>
        <w:t xml:space="preserve">I then considered the National Decision Model and established it was best to get the female up from the cold, hard concrete and get her back into her house as it would definitely be more comfortable for her and more likely to be at ease in somewhere where she is familiar. Once myself and my colleague escorted the female into her house, we sat her down and made sure the room was safe and that there was nothing in the room that could harm her or anyone else present. We were then informed by her husband, that she had taken a couple of Valium pills, this became obvious due to her having blue coloured residue around her lips. Valium is a prescription drug which is formally known as diazepam which is used to treat anxiety, muscle spasms, alcohol withdraws and seizures. </w:t>
      </w:r>
      <w:r w:rsidRPr="00250202">
        <w:rPr>
          <w:i/>
          <w:iCs/>
          <w:color w:val="auto"/>
          <w:sz w:val="22"/>
          <w:szCs w:val="22"/>
        </w:rPr>
        <w:t>(</w:t>
      </w:r>
      <w:r w:rsidRPr="00250202">
        <w:rPr>
          <w:i/>
          <w:iCs/>
          <w:color w:val="auto"/>
          <w:spacing w:val="5"/>
          <w:sz w:val="22"/>
          <w:szCs w:val="22"/>
          <w:shd w:val="clear" w:color="auto" w:fill="FFFFFF"/>
        </w:rPr>
        <w:t>Helen Marshall</w:t>
      </w:r>
      <w:r w:rsidRPr="00250202">
        <w:rPr>
          <w:rFonts w:ascii="Montserrat" w:hAnsi="Montserrat"/>
          <w:color w:val="auto"/>
          <w:spacing w:val="5"/>
          <w:sz w:val="22"/>
          <w:szCs w:val="22"/>
          <w:shd w:val="clear" w:color="auto" w:fill="FFFFFF"/>
        </w:rPr>
        <w:t xml:space="preserve"> </w:t>
      </w:r>
      <w:r w:rsidRPr="00250202">
        <w:rPr>
          <w:i/>
          <w:iCs/>
          <w:color w:val="auto"/>
          <w:spacing w:val="5"/>
          <w:sz w:val="22"/>
          <w:szCs w:val="22"/>
          <w:shd w:val="clear" w:color="auto" w:fill="FFFFFF"/>
        </w:rPr>
        <w:t>BPharm</w:t>
      </w:r>
      <w:r w:rsidRPr="00250202">
        <w:rPr>
          <w:i/>
          <w:iCs/>
          <w:color w:val="auto"/>
          <w:sz w:val="24"/>
          <w:szCs w:val="24"/>
        </w:rPr>
        <w:t xml:space="preserve"> </w:t>
      </w:r>
      <w:r w:rsidRPr="00250202">
        <w:rPr>
          <w:i/>
          <w:iCs/>
          <w:color w:val="auto"/>
          <w:sz w:val="22"/>
          <w:szCs w:val="22"/>
        </w:rPr>
        <w:t>(2020)).</w:t>
      </w:r>
    </w:p>
    <w:p w14:paraId="62A3B2E2" w14:textId="77777777" w:rsidR="00190178" w:rsidRPr="00250202" w:rsidRDefault="00190178" w:rsidP="00190178">
      <w:pPr>
        <w:spacing w:line="360" w:lineRule="auto"/>
        <w:jc w:val="both"/>
        <w:rPr>
          <w:i/>
          <w:iCs/>
          <w:color w:val="auto"/>
          <w:sz w:val="22"/>
          <w:szCs w:val="22"/>
        </w:rPr>
      </w:pPr>
    </w:p>
    <w:p w14:paraId="3D1270C7" w14:textId="77777777" w:rsidR="00190178" w:rsidRPr="00250202" w:rsidRDefault="00190178" w:rsidP="00190178">
      <w:pPr>
        <w:spacing w:line="360" w:lineRule="auto"/>
        <w:jc w:val="both"/>
        <w:rPr>
          <w:color w:val="auto"/>
          <w:sz w:val="24"/>
          <w:szCs w:val="24"/>
        </w:rPr>
      </w:pPr>
      <w:r w:rsidRPr="00250202">
        <w:rPr>
          <w:color w:val="auto"/>
          <w:sz w:val="24"/>
          <w:szCs w:val="24"/>
        </w:rPr>
        <w:t xml:space="preserve">Initially, we were concerned when we were informed that she had taken Valium and the amount was unknown, however the female told us she had taken only the prescribed amount and her husband confirmed that by checking the packaging. That was a major relief for myself and my colleague as the situation would have been even more difficult to deal with if she had taken more than prescribed. </w:t>
      </w:r>
    </w:p>
    <w:p w14:paraId="077D529F" w14:textId="77777777" w:rsidR="00190178" w:rsidRPr="00250202" w:rsidRDefault="00190178" w:rsidP="00190178">
      <w:pPr>
        <w:spacing w:line="360" w:lineRule="auto"/>
        <w:jc w:val="both"/>
        <w:rPr>
          <w:color w:val="auto"/>
          <w:sz w:val="24"/>
          <w:szCs w:val="24"/>
        </w:rPr>
      </w:pPr>
    </w:p>
    <w:p w14:paraId="6DD74672" w14:textId="77777777" w:rsidR="00190178" w:rsidRDefault="00190178" w:rsidP="00190178">
      <w:pPr>
        <w:spacing w:line="360" w:lineRule="auto"/>
        <w:jc w:val="both"/>
        <w:rPr>
          <w:i/>
          <w:iCs/>
          <w:color w:val="auto"/>
          <w:sz w:val="22"/>
          <w:szCs w:val="22"/>
        </w:rPr>
      </w:pPr>
      <w:r w:rsidRPr="00250202">
        <w:rPr>
          <w:color w:val="auto"/>
          <w:sz w:val="24"/>
          <w:szCs w:val="24"/>
        </w:rPr>
        <w:lastRenderedPageBreak/>
        <w:t xml:space="preserve">My rapport was developing positively with the female, and we began to talk about her job and holiday plans for the year. This is a perfect demonstration of the </w:t>
      </w:r>
      <w:proofErr w:type="spellStart"/>
      <w:r w:rsidRPr="00250202">
        <w:rPr>
          <w:color w:val="auto"/>
          <w:sz w:val="24"/>
          <w:szCs w:val="24"/>
        </w:rPr>
        <w:t>Betari’s</w:t>
      </w:r>
      <w:proofErr w:type="spellEnd"/>
      <w:r w:rsidRPr="00250202">
        <w:rPr>
          <w:color w:val="auto"/>
          <w:sz w:val="24"/>
          <w:szCs w:val="24"/>
        </w:rPr>
        <w:t xml:space="preserve"> Box Model, which is a framework that helps us to understand that t</w:t>
      </w:r>
      <w:r w:rsidRPr="00250202">
        <w:rPr>
          <w:color w:val="auto"/>
          <w:sz w:val="24"/>
          <w:szCs w:val="24"/>
          <w:shd w:val="clear" w:color="auto" w:fill="FFFFFF"/>
        </w:rPr>
        <w:t xml:space="preserve">he behaviour you display is often the behaviour you receive from others. </w:t>
      </w:r>
      <w:r w:rsidRPr="00250202">
        <w:rPr>
          <w:i/>
          <w:iCs/>
          <w:color w:val="auto"/>
          <w:sz w:val="22"/>
          <w:szCs w:val="22"/>
        </w:rPr>
        <w:t>(</w:t>
      </w:r>
      <w:r w:rsidRPr="00250202">
        <w:rPr>
          <w:i/>
          <w:iCs/>
          <w:color w:val="auto"/>
          <w:spacing w:val="5"/>
          <w:sz w:val="22"/>
          <w:szCs w:val="22"/>
          <w:shd w:val="clear" w:color="auto" w:fill="FFFFFF"/>
        </w:rPr>
        <w:t xml:space="preserve">Mulder. P </w:t>
      </w:r>
      <w:r w:rsidRPr="00250202">
        <w:rPr>
          <w:i/>
          <w:iCs/>
          <w:color w:val="auto"/>
          <w:sz w:val="22"/>
          <w:szCs w:val="22"/>
        </w:rPr>
        <w:t>(2018)).</w:t>
      </w:r>
    </w:p>
    <w:p w14:paraId="76B67574" w14:textId="77777777" w:rsidR="00190178" w:rsidRDefault="00190178" w:rsidP="00190178">
      <w:pPr>
        <w:spacing w:line="360" w:lineRule="auto"/>
        <w:jc w:val="both"/>
        <w:rPr>
          <w:i/>
          <w:iCs/>
          <w:color w:val="auto"/>
          <w:sz w:val="22"/>
          <w:szCs w:val="22"/>
        </w:rPr>
      </w:pPr>
    </w:p>
    <w:p w14:paraId="50C4CEA9" w14:textId="77777777" w:rsidR="00190178" w:rsidRDefault="00190178" w:rsidP="00190178">
      <w:pPr>
        <w:spacing w:line="360" w:lineRule="auto"/>
        <w:jc w:val="both"/>
        <w:rPr>
          <w:color w:val="auto"/>
          <w:sz w:val="24"/>
          <w:szCs w:val="24"/>
        </w:rPr>
      </w:pPr>
      <w:r>
        <w:rPr>
          <w:color w:val="auto"/>
          <w:sz w:val="24"/>
          <w:szCs w:val="24"/>
        </w:rPr>
        <w:t xml:space="preserve">At this moment in time, the firearms team arrived at the address, and I had to confer with one of the officers and inform them that their attendance is no longer required and that we have things under control. Given the current state of the female and considering her mental state, I met the firearms officer out of the room where the female was because I believed that if the female saw a firearms officer in her living room, she would immediately be drawn to the firearm he was carrying and it could result in her having a further break down or worse, reaching for the officers firearm in order to use it to harm herself or anyone else. </w:t>
      </w:r>
    </w:p>
    <w:p w14:paraId="29391C69" w14:textId="77777777" w:rsidR="00190178" w:rsidRDefault="00190178" w:rsidP="00190178">
      <w:pPr>
        <w:spacing w:line="360" w:lineRule="auto"/>
        <w:jc w:val="both"/>
        <w:rPr>
          <w:color w:val="auto"/>
          <w:sz w:val="24"/>
          <w:szCs w:val="24"/>
        </w:rPr>
      </w:pPr>
    </w:p>
    <w:p w14:paraId="0F03BB05" w14:textId="77777777" w:rsidR="00190178" w:rsidRDefault="00190178" w:rsidP="00190178">
      <w:pPr>
        <w:spacing w:line="360" w:lineRule="auto"/>
        <w:jc w:val="both"/>
        <w:rPr>
          <w:color w:val="auto"/>
          <w:sz w:val="24"/>
          <w:szCs w:val="24"/>
        </w:rPr>
      </w:pPr>
      <w:r>
        <w:rPr>
          <w:color w:val="auto"/>
          <w:sz w:val="24"/>
          <w:szCs w:val="24"/>
        </w:rPr>
        <w:t xml:space="preserve">I took a step back and began to reflect on my actions at the scene so far. From arrival, I had managed to remove danger from the female and anyone else, get her restrained and controlled safely and proportionately and managed to build a good rapport with her. As this was a mental health call, I then </w:t>
      </w:r>
      <w:proofErr w:type="gramStart"/>
      <w:r>
        <w:rPr>
          <w:color w:val="auto"/>
          <w:sz w:val="24"/>
          <w:szCs w:val="24"/>
        </w:rPr>
        <w:t>made contact with</w:t>
      </w:r>
      <w:proofErr w:type="gramEnd"/>
      <w:r>
        <w:rPr>
          <w:color w:val="auto"/>
          <w:sz w:val="24"/>
          <w:szCs w:val="24"/>
        </w:rPr>
        <w:t xml:space="preserve"> the mental health team at Neath Port Talbot Hospital. </w:t>
      </w:r>
    </w:p>
    <w:p w14:paraId="1D2A5E40" w14:textId="77777777" w:rsidR="00190178" w:rsidRDefault="00190178" w:rsidP="00190178">
      <w:pPr>
        <w:spacing w:line="360" w:lineRule="auto"/>
        <w:jc w:val="both"/>
        <w:rPr>
          <w:color w:val="auto"/>
          <w:sz w:val="24"/>
          <w:szCs w:val="24"/>
        </w:rPr>
      </w:pPr>
    </w:p>
    <w:p w14:paraId="7D6E6FE6" w14:textId="77777777" w:rsidR="00190178" w:rsidRPr="00DC7B98" w:rsidRDefault="00190178" w:rsidP="00190178">
      <w:pPr>
        <w:tabs>
          <w:tab w:val="left" w:pos="3113"/>
        </w:tabs>
        <w:spacing w:line="360" w:lineRule="auto"/>
        <w:jc w:val="both"/>
        <w:rPr>
          <w:color w:val="auto"/>
          <w:sz w:val="24"/>
          <w:szCs w:val="24"/>
        </w:rPr>
      </w:pPr>
      <w:r>
        <w:rPr>
          <w:color w:val="auto"/>
          <w:sz w:val="24"/>
          <w:szCs w:val="24"/>
        </w:rPr>
        <w:t xml:space="preserve">Using the skills, I had learned in training in respect to mental health incidents, I had to gather some information from the female which was difficult at that time as getting personal information out of her at that time was hard as she was exhausted and not wanting to speak much. I spoke to her in a calm, polite voice explaining that I needed her date of birth, the name of the psychiatrist she is under the care of and the medication she takes. I needed this information to pass to the mental health nurse in order for them to take the best course of action they can. </w:t>
      </w:r>
    </w:p>
    <w:p w14:paraId="10C7C2AB" w14:textId="77777777" w:rsidR="00190178" w:rsidRDefault="00190178" w:rsidP="00190178">
      <w:pPr>
        <w:spacing w:line="360" w:lineRule="auto"/>
        <w:jc w:val="both"/>
        <w:rPr>
          <w:color w:val="auto"/>
          <w:sz w:val="24"/>
          <w:szCs w:val="24"/>
        </w:rPr>
      </w:pPr>
    </w:p>
    <w:p w14:paraId="5A83D430" w14:textId="77777777" w:rsidR="00190178" w:rsidRDefault="00190178" w:rsidP="00190178">
      <w:pPr>
        <w:spacing w:line="360" w:lineRule="auto"/>
        <w:jc w:val="both"/>
        <w:rPr>
          <w:color w:val="auto"/>
          <w:sz w:val="24"/>
          <w:szCs w:val="24"/>
        </w:rPr>
      </w:pPr>
      <w:r>
        <w:rPr>
          <w:color w:val="auto"/>
          <w:sz w:val="24"/>
          <w:szCs w:val="24"/>
        </w:rPr>
        <w:t xml:space="preserve">The mental health team managed to speak with the female and following their questions to her and information passed by myself from a police perspective, the decision was made to convey her to the hospital where she would receive a mental health assessment and the treatment she needed. </w:t>
      </w:r>
    </w:p>
    <w:p w14:paraId="0E702CE0" w14:textId="77777777" w:rsidR="00190178" w:rsidRDefault="00190178" w:rsidP="00190178">
      <w:pPr>
        <w:spacing w:line="360" w:lineRule="auto"/>
        <w:jc w:val="both"/>
        <w:rPr>
          <w:color w:val="auto"/>
          <w:sz w:val="24"/>
          <w:szCs w:val="24"/>
        </w:rPr>
      </w:pPr>
    </w:p>
    <w:p w14:paraId="00765563" w14:textId="77777777" w:rsidR="00190178" w:rsidRDefault="00190178" w:rsidP="00190178">
      <w:pPr>
        <w:spacing w:line="360" w:lineRule="auto"/>
        <w:jc w:val="both"/>
        <w:rPr>
          <w:color w:val="auto"/>
          <w:sz w:val="24"/>
          <w:szCs w:val="24"/>
        </w:rPr>
      </w:pPr>
      <w:r>
        <w:rPr>
          <w:color w:val="auto"/>
          <w:sz w:val="24"/>
          <w:szCs w:val="24"/>
        </w:rPr>
        <w:lastRenderedPageBreak/>
        <w:t xml:space="preserve">With respect to the Gibbs Reflective Model, I am looking over this scenario based on my actions at the scene and the impact I had on the female. When we first arrived, after dynamically risk assessing and considering the National Decision-Making Model, I had to use effective communication skills and reasonable use of force from the off. Thankfully, the state of force and communication deescalated as the behaviour of the female became calmer, and as per the </w:t>
      </w:r>
      <w:proofErr w:type="spellStart"/>
      <w:r>
        <w:rPr>
          <w:color w:val="auto"/>
          <w:sz w:val="24"/>
          <w:szCs w:val="24"/>
        </w:rPr>
        <w:t>Betari</w:t>
      </w:r>
      <w:proofErr w:type="spellEnd"/>
      <w:r>
        <w:rPr>
          <w:color w:val="auto"/>
          <w:sz w:val="24"/>
          <w:szCs w:val="24"/>
        </w:rPr>
        <w:t xml:space="preserve"> Box Model, my behaviour and actions mirrored hers. The use of force was all justified under Common Law and Section 17 of The Police and Criminal Evidence Act 1984 to prevent her causing further harm to herself or others. </w:t>
      </w:r>
    </w:p>
    <w:p w14:paraId="56B6596E" w14:textId="77777777" w:rsidR="00190178" w:rsidRDefault="00190178" w:rsidP="00190178">
      <w:pPr>
        <w:spacing w:line="360" w:lineRule="auto"/>
        <w:jc w:val="both"/>
        <w:rPr>
          <w:color w:val="auto"/>
          <w:sz w:val="24"/>
          <w:szCs w:val="24"/>
        </w:rPr>
      </w:pPr>
    </w:p>
    <w:p w14:paraId="2C91C015" w14:textId="77777777" w:rsidR="00190178" w:rsidRPr="00DD3E3D" w:rsidRDefault="00190178" w:rsidP="00190178">
      <w:pPr>
        <w:spacing w:line="360" w:lineRule="auto"/>
        <w:jc w:val="both"/>
        <w:rPr>
          <w:color w:val="auto"/>
          <w:sz w:val="24"/>
          <w:szCs w:val="24"/>
        </w:rPr>
      </w:pPr>
      <w:r>
        <w:rPr>
          <w:color w:val="auto"/>
          <w:sz w:val="24"/>
          <w:szCs w:val="24"/>
        </w:rPr>
        <w:t xml:space="preserve">In conclusion, the incident went very well. The female was controlled and dealt with accordingly in line with best police practice to where she was then conveyed to hospital where she was treated by the mental health team. Moving forward, I would continue to keep consulting The National Decision Model and dynamically risk assess as the situation develops. This will develop with more practice and confidence from dealing with more mental health incidents as my career progresses within South Wales Police. </w:t>
      </w:r>
    </w:p>
    <w:p w14:paraId="6E82B2E1" w14:textId="77777777" w:rsidR="00190178" w:rsidRPr="00250202" w:rsidRDefault="00190178" w:rsidP="00190178">
      <w:pPr>
        <w:spacing w:line="360" w:lineRule="auto"/>
        <w:jc w:val="both"/>
        <w:rPr>
          <w:color w:val="auto"/>
          <w:sz w:val="24"/>
          <w:szCs w:val="24"/>
        </w:rPr>
      </w:pPr>
    </w:p>
    <w:p w14:paraId="271545FF" w14:textId="77777777" w:rsidR="00190178" w:rsidRDefault="00190178" w:rsidP="00190178">
      <w:pPr>
        <w:spacing w:line="360" w:lineRule="auto"/>
        <w:jc w:val="both"/>
        <w:rPr>
          <w:sz w:val="24"/>
          <w:szCs w:val="24"/>
        </w:rPr>
      </w:pPr>
    </w:p>
    <w:p w14:paraId="07ED14A6" w14:textId="5BF71E74" w:rsidR="00AA666E" w:rsidRPr="00270EEB" w:rsidRDefault="00190178" w:rsidP="00FF7EBB">
      <w:pPr>
        <w:jc w:val="both"/>
        <w:rPr>
          <w:sz w:val="24"/>
          <w:szCs w:val="24"/>
        </w:rPr>
      </w:pPr>
      <w:r>
        <w:rPr>
          <w:b/>
          <w:i/>
          <w:iCs/>
          <w:sz w:val="40"/>
          <w:szCs w:val="40"/>
        </w:rPr>
        <w:t>TOTAL WORD COUNT – 1476 WORD</w:t>
      </w:r>
      <w:r w:rsidR="0097125F">
        <w:rPr>
          <w:b/>
          <w:i/>
          <w:iCs/>
          <w:sz w:val="40"/>
          <w:szCs w:val="40"/>
        </w:rPr>
        <w:t>S</w:t>
      </w:r>
    </w:p>
    <w:p w14:paraId="0AB47F53" w14:textId="77777777" w:rsidR="00276DEE" w:rsidRDefault="00276DEE" w:rsidP="64D01D80">
      <w:pPr>
        <w:jc w:val="center"/>
        <w:rPr>
          <w:b/>
          <w:bCs/>
          <w:sz w:val="24"/>
          <w:szCs w:val="24"/>
        </w:rPr>
      </w:pPr>
    </w:p>
    <w:p w14:paraId="1B54C4BF" w14:textId="77777777" w:rsidR="00276DEE" w:rsidRDefault="00276DEE" w:rsidP="64D01D80">
      <w:pPr>
        <w:jc w:val="center"/>
        <w:rPr>
          <w:b/>
          <w:bCs/>
          <w:sz w:val="24"/>
          <w:szCs w:val="24"/>
        </w:rPr>
      </w:pPr>
    </w:p>
    <w:p w14:paraId="62DACFBB" w14:textId="77777777" w:rsidR="00276DEE" w:rsidRDefault="00276DEE" w:rsidP="64D01D80">
      <w:pPr>
        <w:jc w:val="center"/>
        <w:rPr>
          <w:b/>
          <w:bCs/>
          <w:sz w:val="24"/>
          <w:szCs w:val="24"/>
        </w:rPr>
      </w:pPr>
    </w:p>
    <w:p w14:paraId="24B9FC39" w14:textId="77777777" w:rsidR="00276DEE" w:rsidRDefault="00276DEE" w:rsidP="64D01D80">
      <w:pPr>
        <w:jc w:val="center"/>
        <w:rPr>
          <w:b/>
          <w:bCs/>
          <w:sz w:val="24"/>
          <w:szCs w:val="24"/>
        </w:rPr>
      </w:pPr>
    </w:p>
    <w:p w14:paraId="452B9B0D" w14:textId="77777777" w:rsidR="00276DEE" w:rsidRDefault="00276DEE" w:rsidP="64D01D80">
      <w:pPr>
        <w:jc w:val="center"/>
        <w:rPr>
          <w:b/>
          <w:bCs/>
          <w:sz w:val="24"/>
          <w:szCs w:val="24"/>
        </w:rPr>
      </w:pPr>
    </w:p>
    <w:p w14:paraId="496A5E7B" w14:textId="77777777" w:rsidR="00276DEE" w:rsidRDefault="00276DEE" w:rsidP="64D01D80">
      <w:pPr>
        <w:jc w:val="center"/>
        <w:rPr>
          <w:b/>
          <w:bCs/>
          <w:sz w:val="24"/>
          <w:szCs w:val="24"/>
        </w:rPr>
      </w:pPr>
    </w:p>
    <w:p w14:paraId="69CCC8B1" w14:textId="77777777" w:rsidR="00276DEE" w:rsidRDefault="00276DEE" w:rsidP="64D01D80">
      <w:pPr>
        <w:jc w:val="center"/>
        <w:rPr>
          <w:b/>
          <w:bCs/>
          <w:sz w:val="24"/>
          <w:szCs w:val="24"/>
        </w:rPr>
      </w:pPr>
    </w:p>
    <w:p w14:paraId="4DDCB30A" w14:textId="77777777" w:rsidR="00276DEE" w:rsidRDefault="00276DEE" w:rsidP="64D01D80">
      <w:pPr>
        <w:jc w:val="center"/>
        <w:rPr>
          <w:b/>
          <w:bCs/>
          <w:sz w:val="24"/>
          <w:szCs w:val="24"/>
        </w:rPr>
      </w:pPr>
    </w:p>
    <w:p w14:paraId="2E2368D7" w14:textId="77777777" w:rsidR="00276DEE" w:rsidRDefault="00276DEE" w:rsidP="64D01D80">
      <w:pPr>
        <w:jc w:val="center"/>
        <w:rPr>
          <w:b/>
          <w:bCs/>
          <w:sz w:val="24"/>
          <w:szCs w:val="24"/>
        </w:rPr>
      </w:pPr>
    </w:p>
    <w:p w14:paraId="1E6644B6" w14:textId="77777777" w:rsidR="00276DEE" w:rsidRDefault="00276DEE" w:rsidP="64D01D80">
      <w:pPr>
        <w:jc w:val="center"/>
        <w:rPr>
          <w:b/>
          <w:bCs/>
          <w:sz w:val="24"/>
          <w:szCs w:val="24"/>
        </w:rPr>
      </w:pPr>
    </w:p>
    <w:p w14:paraId="0612445F" w14:textId="77777777" w:rsidR="00276DEE" w:rsidRDefault="00276DEE" w:rsidP="64D01D80">
      <w:pPr>
        <w:jc w:val="center"/>
        <w:rPr>
          <w:b/>
          <w:bCs/>
          <w:sz w:val="24"/>
          <w:szCs w:val="24"/>
        </w:rPr>
      </w:pPr>
    </w:p>
    <w:p w14:paraId="7103A6F1" w14:textId="77777777" w:rsidR="00276DEE" w:rsidRDefault="00276DEE" w:rsidP="64D01D80">
      <w:pPr>
        <w:jc w:val="center"/>
        <w:rPr>
          <w:b/>
          <w:bCs/>
          <w:sz w:val="24"/>
          <w:szCs w:val="24"/>
        </w:rPr>
      </w:pPr>
    </w:p>
    <w:p w14:paraId="09D249DE" w14:textId="77777777" w:rsidR="00276DEE" w:rsidRDefault="00276DEE" w:rsidP="64D01D80">
      <w:pPr>
        <w:jc w:val="center"/>
        <w:rPr>
          <w:b/>
          <w:bCs/>
          <w:sz w:val="24"/>
          <w:szCs w:val="24"/>
        </w:rPr>
      </w:pPr>
    </w:p>
    <w:p w14:paraId="3DC281B3" w14:textId="77777777" w:rsidR="00276DEE" w:rsidRDefault="00276DEE" w:rsidP="64D01D80">
      <w:pPr>
        <w:jc w:val="center"/>
        <w:rPr>
          <w:b/>
          <w:bCs/>
          <w:sz w:val="24"/>
          <w:szCs w:val="24"/>
        </w:rPr>
      </w:pPr>
    </w:p>
    <w:p w14:paraId="2FB5569C" w14:textId="77777777" w:rsidR="00276DEE" w:rsidRDefault="00276DEE" w:rsidP="64D01D80">
      <w:pPr>
        <w:jc w:val="center"/>
        <w:rPr>
          <w:b/>
          <w:bCs/>
          <w:sz w:val="24"/>
          <w:szCs w:val="24"/>
        </w:rPr>
      </w:pPr>
    </w:p>
    <w:p w14:paraId="55C74227" w14:textId="77777777" w:rsidR="00276DEE" w:rsidRDefault="00276DEE" w:rsidP="64D01D80">
      <w:pPr>
        <w:jc w:val="center"/>
        <w:rPr>
          <w:b/>
          <w:bCs/>
          <w:sz w:val="24"/>
          <w:szCs w:val="24"/>
        </w:rPr>
      </w:pPr>
    </w:p>
    <w:p w14:paraId="6A737A44" w14:textId="77777777" w:rsidR="00276DEE" w:rsidRDefault="00276DEE" w:rsidP="64D01D80">
      <w:pPr>
        <w:jc w:val="center"/>
        <w:rPr>
          <w:b/>
          <w:bCs/>
          <w:sz w:val="24"/>
          <w:szCs w:val="24"/>
        </w:rPr>
      </w:pPr>
    </w:p>
    <w:p w14:paraId="3EC977D8" w14:textId="77777777" w:rsidR="00276DEE" w:rsidRDefault="00276DEE" w:rsidP="64D01D80">
      <w:pPr>
        <w:jc w:val="center"/>
        <w:rPr>
          <w:b/>
          <w:bCs/>
          <w:sz w:val="24"/>
          <w:szCs w:val="24"/>
        </w:rPr>
      </w:pPr>
    </w:p>
    <w:p w14:paraId="003ECDA3" w14:textId="77777777" w:rsidR="00276DEE" w:rsidRDefault="00276DEE" w:rsidP="64D01D80">
      <w:pPr>
        <w:jc w:val="center"/>
        <w:rPr>
          <w:b/>
          <w:bCs/>
          <w:sz w:val="24"/>
          <w:szCs w:val="24"/>
        </w:rPr>
      </w:pPr>
    </w:p>
    <w:p w14:paraId="7CC3E4B2" w14:textId="77777777" w:rsidR="00276DEE" w:rsidRDefault="00276DEE" w:rsidP="64D01D80">
      <w:pPr>
        <w:jc w:val="center"/>
        <w:rPr>
          <w:b/>
          <w:bCs/>
          <w:sz w:val="24"/>
          <w:szCs w:val="24"/>
        </w:rPr>
      </w:pPr>
    </w:p>
    <w:p w14:paraId="0A4FEE44" w14:textId="77777777" w:rsidR="00276DEE" w:rsidRDefault="00276DEE" w:rsidP="64D01D80">
      <w:pPr>
        <w:jc w:val="center"/>
        <w:rPr>
          <w:b/>
          <w:bCs/>
          <w:sz w:val="24"/>
          <w:szCs w:val="24"/>
        </w:rPr>
      </w:pPr>
    </w:p>
    <w:p w14:paraId="3E7AABAF" w14:textId="02296D3A"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770680B" w14:textId="77777777" w:rsidR="00E17FD8" w:rsidRDefault="00E17FD8" w:rsidP="00E17FD8">
      <w:pPr>
        <w:spacing w:line="360" w:lineRule="auto"/>
        <w:jc w:val="both"/>
        <w:rPr>
          <w:sz w:val="24"/>
          <w:szCs w:val="24"/>
        </w:rPr>
      </w:pPr>
      <w:r>
        <w:rPr>
          <w:sz w:val="24"/>
          <w:szCs w:val="24"/>
        </w:rPr>
        <w:t xml:space="preserve">I am going to be discussing an incident that my tutor and I attended within my initial tutorship phase. I will be using the </w:t>
      </w:r>
      <w:proofErr w:type="spellStart"/>
      <w:r>
        <w:rPr>
          <w:sz w:val="24"/>
          <w:szCs w:val="24"/>
        </w:rPr>
        <w:t>Boud</w:t>
      </w:r>
      <w:proofErr w:type="spellEnd"/>
      <w:r>
        <w:rPr>
          <w:sz w:val="24"/>
          <w:szCs w:val="24"/>
        </w:rPr>
        <w:t xml:space="preserve"> Reflective Model (1985) to reflect on the outcomes of the incident and my decision-making process. </w:t>
      </w:r>
    </w:p>
    <w:p w14:paraId="5E5453BF" w14:textId="77777777" w:rsidR="00E17FD8" w:rsidRDefault="00E17FD8" w:rsidP="00E17FD8">
      <w:pPr>
        <w:spacing w:line="360" w:lineRule="auto"/>
        <w:jc w:val="both"/>
        <w:rPr>
          <w:sz w:val="24"/>
          <w:szCs w:val="24"/>
        </w:rPr>
      </w:pPr>
    </w:p>
    <w:p w14:paraId="641DB9D9" w14:textId="77777777" w:rsidR="00E17FD8" w:rsidRDefault="00E17FD8" w:rsidP="00E17FD8">
      <w:pPr>
        <w:spacing w:line="360" w:lineRule="auto"/>
        <w:jc w:val="both"/>
        <w:rPr>
          <w:sz w:val="24"/>
          <w:szCs w:val="24"/>
        </w:rPr>
      </w:pPr>
      <w:r>
        <w:rPr>
          <w:sz w:val="24"/>
          <w:szCs w:val="24"/>
        </w:rPr>
        <w:t xml:space="preserve">It was the first of my two morning shifts, when at approximately 8am, my tutor and I were attached to an immediate response call to where a 999 call was left abandoned. We immediately left the station and made our way to the address picked up by the control room. At this moment in time, the only information around the call was that it was abandoned. However, when we were approximately two minutes away from the address, we received further information that the woman who abandoned the call was crying before she hung up, and she was clearly distressed. Also in the background, another female could be heard shouting. The control room then informed us that this is a potential domestic abuse/violence incident. At this moment in time, we were roughly one minute away from the address, and I took this short amount of time to use </w:t>
      </w:r>
      <w:r>
        <w:rPr>
          <w:sz w:val="24"/>
          <w:szCs w:val="24"/>
        </w:rPr>
        <w:lastRenderedPageBreak/>
        <w:t>my issued handheld device, to do an address check on the address to find out any information which could help or protect us when it comes to dealing with the incident.</w:t>
      </w:r>
    </w:p>
    <w:p w14:paraId="636FB683" w14:textId="77777777" w:rsidR="00E17FD8" w:rsidRDefault="00E17FD8" w:rsidP="00E17FD8">
      <w:pPr>
        <w:spacing w:line="360" w:lineRule="auto"/>
        <w:jc w:val="both"/>
        <w:rPr>
          <w:sz w:val="24"/>
          <w:szCs w:val="24"/>
        </w:rPr>
      </w:pPr>
    </w:p>
    <w:p w14:paraId="4FB9A305" w14:textId="09FB9F63" w:rsidR="00E17FD8" w:rsidRDefault="00E17FD8" w:rsidP="00E17FD8">
      <w:pPr>
        <w:spacing w:line="360" w:lineRule="auto"/>
        <w:jc w:val="both"/>
        <w:rPr>
          <w:sz w:val="24"/>
          <w:szCs w:val="24"/>
        </w:rPr>
      </w:pPr>
      <w:r>
        <w:rPr>
          <w:sz w:val="24"/>
          <w:szCs w:val="24"/>
        </w:rPr>
        <w:t xml:space="preserve">Upon the search, I found that there were two married females residing at the address, (I will be referring to the VICTIM as FEMALE A and the PERPATRATOR as FEMALE B). There was a vast history of domestic violence involving the couple with FEMALE B being the perpetrator. This drew me to then conduct a person search on FEMALE B to find out if she had any warning markers. FEMALE B had warning markers for </w:t>
      </w:r>
      <w:r w:rsidR="00534659">
        <w:rPr>
          <w:sz w:val="24"/>
          <w:szCs w:val="24"/>
        </w:rPr>
        <w:t>mental</w:t>
      </w:r>
      <w:r>
        <w:rPr>
          <w:sz w:val="24"/>
          <w:szCs w:val="24"/>
        </w:rPr>
        <w:t xml:space="preserve"> health, suicidal, drugs, alcohol and violence. This instantly changed our approach to the incident, and I started to consider if any of the warning markers provided could be a possible indicator to the call which was now graded as a domestic call. </w:t>
      </w:r>
    </w:p>
    <w:p w14:paraId="1FAFD215" w14:textId="77777777" w:rsidR="00E17FD8" w:rsidRDefault="00E17FD8" w:rsidP="00E17FD8">
      <w:pPr>
        <w:shd w:val="clear" w:color="auto" w:fill="FFFFFF"/>
        <w:overflowPunct/>
        <w:autoSpaceDE/>
        <w:autoSpaceDN/>
        <w:adjustRightInd/>
        <w:spacing w:line="360" w:lineRule="auto"/>
        <w:jc w:val="both"/>
        <w:rPr>
          <w:sz w:val="24"/>
          <w:szCs w:val="24"/>
        </w:rPr>
      </w:pPr>
    </w:p>
    <w:p w14:paraId="371B2C3F" w14:textId="77777777" w:rsidR="00E17FD8" w:rsidRDefault="00E17FD8" w:rsidP="00E17FD8">
      <w:pPr>
        <w:shd w:val="clear" w:color="auto" w:fill="FFFFFF"/>
        <w:overflowPunct/>
        <w:autoSpaceDE/>
        <w:autoSpaceDN/>
        <w:adjustRightInd/>
        <w:spacing w:line="360" w:lineRule="auto"/>
        <w:jc w:val="both"/>
        <w:rPr>
          <w:i/>
          <w:iCs/>
          <w:color w:val="auto"/>
          <w:sz w:val="22"/>
          <w:szCs w:val="22"/>
        </w:rPr>
      </w:pPr>
      <w:r w:rsidRPr="00A34533">
        <w:rPr>
          <w:color w:val="auto"/>
          <w:sz w:val="24"/>
          <w:szCs w:val="24"/>
        </w:rPr>
        <w:t>We then arrived at the address. Immediately we activated our Body Worn Video cameras (BWV). “Body Worn Video at incidents of domestic abuse is a positive development. Whilst this mandatory requirement placed additional responsibilities on them, which they had to consider and act upon, a strong consensus emerged that the benefits of the cameras, particularly for safeguarding victims and for charging suspects, outweighed the costs.”</w:t>
      </w:r>
      <w:r>
        <w:rPr>
          <w:color w:val="auto"/>
          <w:sz w:val="24"/>
          <w:szCs w:val="24"/>
        </w:rPr>
        <w:t xml:space="preserve"> </w:t>
      </w:r>
      <w:r w:rsidRPr="00250202">
        <w:rPr>
          <w:i/>
          <w:iCs/>
          <w:color w:val="auto"/>
          <w:sz w:val="22"/>
          <w:szCs w:val="22"/>
        </w:rPr>
        <w:t>(</w:t>
      </w:r>
      <w:r w:rsidRPr="007F3C30">
        <w:rPr>
          <w:rStyle w:val="Emphasis"/>
          <w:color w:val="auto"/>
          <w:sz w:val="22"/>
          <w:szCs w:val="22"/>
          <w:bdr w:val="none" w:sz="0" w:space="0" w:color="auto" w:frame="1"/>
          <w:shd w:val="clear" w:color="auto" w:fill="FFFFFF"/>
        </w:rPr>
        <w:t>Stuart Lister, Dan Burn and Jose Pina-Sanchez</w:t>
      </w:r>
      <w:r w:rsidRPr="007F3C30">
        <w:rPr>
          <w:i/>
          <w:iCs/>
          <w:color w:val="auto"/>
          <w:sz w:val="24"/>
          <w:szCs w:val="24"/>
        </w:rPr>
        <w:t xml:space="preserve"> </w:t>
      </w:r>
      <w:r w:rsidRPr="00250202">
        <w:rPr>
          <w:i/>
          <w:iCs/>
          <w:color w:val="auto"/>
          <w:sz w:val="22"/>
          <w:szCs w:val="22"/>
        </w:rPr>
        <w:t>(2018)).</w:t>
      </w:r>
    </w:p>
    <w:p w14:paraId="287D44B4" w14:textId="77777777" w:rsidR="00E17FD8" w:rsidRDefault="00E17FD8" w:rsidP="00E17FD8">
      <w:pPr>
        <w:shd w:val="clear" w:color="auto" w:fill="FFFFFF"/>
        <w:overflowPunct/>
        <w:autoSpaceDE/>
        <w:autoSpaceDN/>
        <w:adjustRightInd/>
        <w:spacing w:line="360" w:lineRule="auto"/>
        <w:jc w:val="both"/>
        <w:rPr>
          <w:i/>
          <w:iCs/>
          <w:color w:val="auto"/>
          <w:sz w:val="22"/>
          <w:szCs w:val="22"/>
        </w:rPr>
      </w:pPr>
    </w:p>
    <w:p w14:paraId="68C182BB" w14:textId="554E1841" w:rsidR="00E17FD8" w:rsidRDefault="00E17FD8" w:rsidP="00E17FD8">
      <w:pPr>
        <w:shd w:val="clear" w:color="auto" w:fill="FFFFFF"/>
        <w:overflowPunct/>
        <w:autoSpaceDE/>
        <w:autoSpaceDN/>
        <w:adjustRightInd/>
        <w:spacing w:line="360" w:lineRule="auto"/>
        <w:jc w:val="both"/>
        <w:rPr>
          <w:color w:val="auto"/>
          <w:sz w:val="24"/>
          <w:szCs w:val="24"/>
        </w:rPr>
      </w:pPr>
      <w:r>
        <w:rPr>
          <w:color w:val="auto"/>
          <w:sz w:val="24"/>
          <w:szCs w:val="24"/>
        </w:rPr>
        <w:t>We then began to approach the front door of the address; we could hear movement and what sounded like muffled crying coming from within the premises. We began to knock the door, however there was no answer after trying for approximately thirty seconds. This began to worry myself</w:t>
      </w:r>
      <w:r w:rsidR="00F34243">
        <w:rPr>
          <w:color w:val="auto"/>
          <w:sz w:val="24"/>
          <w:szCs w:val="24"/>
        </w:rPr>
        <w:t>,</w:t>
      </w:r>
      <w:r>
        <w:rPr>
          <w:color w:val="auto"/>
          <w:sz w:val="24"/>
          <w:szCs w:val="24"/>
        </w:rPr>
        <w:t xml:space="preserve"> and my colleague and I began to consider the National Decision Model and think of alternative ways to gain entry. We would be able to do this under the power of Section 17 of the Police and Criminal Evidence Act 1984 (PACE) which allows police to enter any premises for the purpose of saving life and limb which would’ve been justifiable due to knowing people are inside and distressed and knowing the domestic violence history between the two females.</w:t>
      </w:r>
    </w:p>
    <w:p w14:paraId="62C13BDD" w14:textId="77777777" w:rsidR="00E17FD8" w:rsidRDefault="00E17FD8" w:rsidP="00E17FD8">
      <w:pPr>
        <w:shd w:val="clear" w:color="auto" w:fill="FFFFFF"/>
        <w:overflowPunct/>
        <w:autoSpaceDE/>
        <w:autoSpaceDN/>
        <w:adjustRightInd/>
        <w:spacing w:line="360" w:lineRule="auto"/>
        <w:jc w:val="both"/>
        <w:rPr>
          <w:color w:val="auto"/>
          <w:sz w:val="24"/>
          <w:szCs w:val="24"/>
        </w:rPr>
      </w:pPr>
    </w:p>
    <w:p w14:paraId="2A2277C3" w14:textId="46AE1826" w:rsidR="00E17FD8" w:rsidRDefault="00E17FD8" w:rsidP="00E17FD8">
      <w:pPr>
        <w:shd w:val="clear" w:color="auto" w:fill="FFFFFF"/>
        <w:overflowPunct/>
        <w:autoSpaceDE/>
        <w:autoSpaceDN/>
        <w:adjustRightInd/>
        <w:spacing w:line="360" w:lineRule="auto"/>
        <w:jc w:val="both"/>
        <w:rPr>
          <w:i/>
          <w:iCs/>
          <w:color w:val="auto"/>
          <w:sz w:val="22"/>
          <w:szCs w:val="22"/>
        </w:rPr>
      </w:pPr>
      <w:r>
        <w:rPr>
          <w:color w:val="auto"/>
          <w:sz w:val="24"/>
          <w:szCs w:val="24"/>
        </w:rPr>
        <w:t xml:space="preserve">Thankfully, the door was answered by FEMALE A who immediately came out of the house, closing the door behind her. She was crying and I noticed blood on her face and hands. Her safety became my priority and before I had the </w:t>
      </w:r>
      <w:r w:rsidR="004D1D15">
        <w:rPr>
          <w:color w:val="auto"/>
          <w:sz w:val="24"/>
          <w:szCs w:val="24"/>
        </w:rPr>
        <w:t>chance</w:t>
      </w:r>
      <w:r>
        <w:rPr>
          <w:color w:val="auto"/>
          <w:sz w:val="24"/>
          <w:szCs w:val="24"/>
        </w:rPr>
        <w:t xml:space="preserve"> to speak to her, she asked me if she could sit in the van as she doesn’t feel safe. I escorted </w:t>
      </w:r>
      <w:r>
        <w:rPr>
          <w:color w:val="auto"/>
          <w:sz w:val="24"/>
          <w:szCs w:val="24"/>
        </w:rPr>
        <w:lastRenderedPageBreak/>
        <w:t xml:space="preserve">FEMALE A to the van in order to obtain details of what has happened and who is involved. The female was hyperventilating amongst crying and due to this she was struggling to talk. I needed to establish even if it meant very briefly what had occurred in order to ensure I take the correct actions. I asked her where the blood had come from, and she informed me that her wife (FEMALE B) had punched her several times in the face. This was enough to build up my grounds in order to arrest FEMALE B on suspicion of Common Assault contrary to Section 39 of the Criminal Justice Act 1988. </w:t>
      </w:r>
      <w:r w:rsidRPr="00250202">
        <w:rPr>
          <w:i/>
          <w:iCs/>
          <w:color w:val="auto"/>
          <w:sz w:val="22"/>
          <w:szCs w:val="22"/>
        </w:rPr>
        <w:t>(</w:t>
      </w:r>
      <w:r>
        <w:rPr>
          <w:rStyle w:val="Emphasis"/>
          <w:color w:val="auto"/>
          <w:sz w:val="22"/>
          <w:szCs w:val="22"/>
          <w:bdr w:val="none" w:sz="0" w:space="0" w:color="auto" w:frame="1"/>
          <w:shd w:val="clear" w:color="auto" w:fill="FFFFFF"/>
        </w:rPr>
        <w:t>Legislation.Gov</w:t>
      </w:r>
      <w:r w:rsidRPr="007F3C30">
        <w:rPr>
          <w:i/>
          <w:iCs/>
          <w:color w:val="auto"/>
          <w:sz w:val="24"/>
          <w:szCs w:val="24"/>
        </w:rPr>
        <w:t xml:space="preserve"> </w:t>
      </w:r>
      <w:r w:rsidRPr="00250202">
        <w:rPr>
          <w:i/>
          <w:iCs/>
          <w:color w:val="auto"/>
          <w:sz w:val="22"/>
          <w:szCs w:val="22"/>
        </w:rPr>
        <w:t>(</w:t>
      </w:r>
      <w:r>
        <w:rPr>
          <w:i/>
          <w:iCs/>
          <w:color w:val="auto"/>
          <w:sz w:val="22"/>
          <w:szCs w:val="22"/>
        </w:rPr>
        <w:t>1988</w:t>
      </w:r>
      <w:r w:rsidRPr="00250202">
        <w:rPr>
          <w:i/>
          <w:iCs/>
          <w:color w:val="auto"/>
          <w:sz w:val="22"/>
          <w:szCs w:val="22"/>
        </w:rPr>
        <w:t>)).</w:t>
      </w:r>
    </w:p>
    <w:p w14:paraId="1FE1406D" w14:textId="1F71482D" w:rsidR="00B66559" w:rsidRDefault="00B66559" w:rsidP="00E17FD8">
      <w:pPr>
        <w:shd w:val="clear" w:color="auto" w:fill="FFFFFF"/>
        <w:overflowPunct/>
        <w:autoSpaceDE/>
        <w:autoSpaceDN/>
        <w:adjustRightInd/>
        <w:spacing w:line="360" w:lineRule="auto"/>
        <w:jc w:val="both"/>
        <w:rPr>
          <w:i/>
          <w:iCs/>
          <w:color w:val="auto"/>
          <w:sz w:val="22"/>
          <w:szCs w:val="22"/>
        </w:rPr>
      </w:pPr>
    </w:p>
    <w:p w14:paraId="57EAB120" w14:textId="0915E54E" w:rsidR="00B66559" w:rsidRPr="00292818" w:rsidRDefault="007D7B9D" w:rsidP="00E17FD8">
      <w:pPr>
        <w:shd w:val="clear" w:color="auto" w:fill="FFFFFF"/>
        <w:overflowPunct/>
        <w:autoSpaceDE/>
        <w:autoSpaceDN/>
        <w:adjustRightInd/>
        <w:spacing w:line="360" w:lineRule="auto"/>
        <w:jc w:val="both"/>
        <w:rPr>
          <w:color w:val="auto"/>
          <w:sz w:val="24"/>
          <w:szCs w:val="24"/>
        </w:rPr>
      </w:pPr>
      <w:r>
        <w:rPr>
          <w:color w:val="auto"/>
          <w:sz w:val="24"/>
          <w:szCs w:val="24"/>
        </w:rPr>
        <w:t xml:space="preserve">In line with police procedures when dealing with </w:t>
      </w:r>
      <w:r w:rsidR="00B66559">
        <w:rPr>
          <w:color w:val="auto"/>
          <w:sz w:val="24"/>
          <w:szCs w:val="24"/>
        </w:rPr>
        <w:t>domestic incidents, a Public Protection Notice</w:t>
      </w:r>
      <w:r w:rsidR="00727E7C">
        <w:rPr>
          <w:color w:val="auto"/>
          <w:sz w:val="24"/>
          <w:szCs w:val="24"/>
        </w:rPr>
        <w:t xml:space="preserve"> (PPN)</w:t>
      </w:r>
      <w:r w:rsidR="00B66559">
        <w:rPr>
          <w:color w:val="auto"/>
          <w:sz w:val="24"/>
          <w:szCs w:val="24"/>
        </w:rPr>
        <w:t xml:space="preserve"> is </w:t>
      </w:r>
      <w:r w:rsidR="00111608">
        <w:rPr>
          <w:color w:val="auto"/>
          <w:sz w:val="24"/>
          <w:szCs w:val="24"/>
        </w:rPr>
        <w:t>mandatory</w:t>
      </w:r>
      <w:r w:rsidR="00727E7C">
        <w:rPr>
          <w:color w:val="auto"/>
          <w:sz w:val="24"/>
          <w:szCs w:val="24"/>
        </w:rPr>
        <w:t xml:space="preserve">. A PPN is a </w:t>
      </w:r>
      <w:r w:rsidR="00426AD6">
        <w:rPr>
          <w:color w:val="auto"/>
          <w:sz w:val="24"/>
          <w:szCs w:val="24"/>
        </w:rPr>
        <w:t xml:space="preserve">form which is filled out to allow information of the victim to be shared with relevant partner agencies </w:t>
      </w:r>
      <w:r w:rsidR="009A5BD6">
        <w:rPr>
          <w:color w:val="auto"/>
          <w:sz w:val="24"/>
          <w:szCs w:val="24"/>
        </w:rPr>
        <w:t>in order to protect a vulnerable person. A</w:t>
      </w:r>
      <w:r w:rsidR="0088756D">
        <w:rPr>
          <w:color w:val="auto"/>
          <w:sz w:val="24"/>
          <w:szCs w:val="24"/>
        </w:rPr>
        <w:t>s part of the PPN, I explained that due to her being a victim of domestic violence, she qualifies for Special Measures</w:t>
      </w:r>
      <w:r w:rsidR="0059275B">
        <w:rPr>
          <w:color w:val="auto"/>
          <w:sz w:val="24"/>
          <w:szCs w:val="24"/>
        </w:rPr>
        <w:t xml:space="preserve">. </w:t>
      </w:r>
      <w:r w:rsidR="003C76C1" w:rsidRPr="003C76C1">
        <w:rPr>
          <w:color w:val="auto"/>
          <w:sz w:val="24"/>
          <w:szCs w:val="24"/>
          <w:shd w:val="clear" w:color="auto" w:fill="FFFFFF"/>
        </w:rPr>
        <w:t>Special measures are a series of provisions that help vulnerable and intimidated witnesses give their best evidence in court and help to relieve some of the stress associated with giving evidence.</w:t>
      </w:r>
      <w:r w:rsidR="00A53798">
        <w:rPr>
          <w:color w:val="auto"/>
          <w:sz w:val="24"/>
          <w:szCs w:val="24"/>
          <w:shd w:val="clear" w:color="auto" w:fill="FFFFFF"/>
        </w:rPr>
        <w:t xml:space="preserve"> This was introduced by </w:t>
      </w:r>
      <w:r w:rsidR="0038280F">
        <w:rPr>
          <w:color w:val="auto"/>
          <w:sz w:val="24"/>
          <w:szCs w:val="24"/>
          <w:shd w:val="clear" w:color="auto" w:fill="FFFFFF"/>
        </w:rPr>
        <w:t xml:space="preserve">The Youth Justice and Criminal Evidence Act </w:t>
      </w:r>
      <w:r w:rsidR="00986358">
        <w:rPr>
          <w:color w:val="auto"/>
          <w:sz w:val="24"/>
          <w:szCs w:val="24"/>
          <w:shd w:val="clear" w:color="auto" w:fill="FFFFFF"/>
        </w:rPr>
        <w:t>1999</w:t>
      </w:r>
      <w:r w:rsidR="003C76C1" w:rsidRPr="003C76C1">
        <w:rPr>
          <w:color w:val="auto"/>
          <w:sz w:val="24"/>
          <w:szCs w:val="24"/>
          <w:shd w:val="clear" w:color="auto" w:fill="FFFFFF"/>
        </w:rPr>
        <w:t> </w:t>
      </w:r>
      <w:r w:rsidR="003C76C1" w:rsidRPr="00250202">
        <w:rPr>
          <w:i/>
          <w:iCs/>
          <w:color w:val="auto"/>
          <w:sz w:val="22"/>
          <w:szCs w:val="22"/>
        </w:rPr>
        <w:t>(</w:t>
      </w:r>
      <w:r w:rsidR="003C76C1">
        <w:rPr>
          <w:rStyle w:val="Emphasis"/>
          <w:color w:val="auto"/>
          <w:sz w:val="22"/>
          <w:szCs w:val="22"/>
          <w:bdr w:val="none" w:sz="0" w:space="0" w:color="auto" w:frame="1"/>
          <w:shd w:val="clear" w:color="auto" w:fill="FFFFFF"/>
        </w:rPr>
        <w:t>Cr</w:t>
      </w:r>
      <w:r w:rsidR="008A46A7">
        <w:rPr>
          <w:rStyle w:val="Emphasis"/>
          <w:color w:val="auto"/>
          <w:sz w:val="22"/>
          <w:szCs w:val="22"/>
          <w:bdr w:val="none" w:sz="0" w:space="0" w:color="auto" w:frame="1"/>
          <w:shd w:val="clear" w:color="auto" w:fill="FFFFFF"/>
        </w:rPr>
        <w:t>own</w:t>
      </w:r>
      <w:r w:rsidR="003C76C1">
        <w:rPr>
          <w:rStyle w:val="Emphasis"/>
          <w:color w:val="auto"/>
          <w:sz w:val="22"/>
          <w:szCs w:val="22"/>
          <w:bdr w:val="none" w:sz="0" w:space="0" w:color="auto" w:frame="1"/>
          <w:shd w:val="clear" w:color="auto" w:fill="FFFFFF"/>
        </w:rPr>
        <w:t xml:space="preserve"> Prosecution Service</w:t>
      </w:r>
      <w:r w:rsidR="003C76C1" w:rsidRPr="007F3C30">
        <w:rPr>
          <w:i/>
          <w:iCs/>
          <w:color w:val="auto"/>
          <w:sz w:val="24"/>
          <w:szCs w:val="24"/>
        </w:rPr>
        <w:t xml:space="preserve"> </w:t>
      </w:r>
      <w:r w:rsidR="003C76C1" w:rsidRPr="00250202">
        <w:rPr>
          <w:i/>
          <w:iCs/>
          <w:color w:val="auto"/>
          <w:sz w:val="22"/>
          <w:szCs w:val="22"/>
        </w:rPr>
        <w:t>(</w:t>
      </w:r>
      <w:r w:rsidR="00986358">
        <w:rPr>
          <w:i/>
          <w:iCs/>
          <w:color w:val="auto"/>
          <w:sz w:val="22"/>
          <w:szCs w:val="22"/>
        </w:rPr>
        <w:t>2021</w:t>
      </w:r>
      <w:r w:rsidR="003C76C1" w:rsidRPr="00250202">
        <w:rPr>
          <w:i/>
          <w:iCs/>
          <w:color w:val="auto"/>
          <w:sz w:val="22"/>
          <w:szCs w:val="22"/>
        </w:rPr>
        <w:t>))</w:t>
      </w:r>
      <w:r w:rsidR="00292818">
        <w:rPr>
          <w:i/>
          <w:iCs/>
          <w:color w:val="auto"/>
          <w:sz w:val="22"/>
          <w:szCs w:val="22"/>
        </w:rPr>
        <w:t xml:space="preserve">. </w:t>
      </w:r>
      <w:r w:rsidR="00292818">
        <w:rPr>
          <w:color w:val="auto"/>
          <w:sz w:val="24"/>
          <w:szCs w:val="24"/>
        </w:rPr>
        <w:t xml:space="preserve">Unfortunately, the victim didn’t want to support police </w:t>
      </w:r>
      <w:r w:rsidR="00385489">
        <w:rPr>
          <w:color w:val="auto"/>
          <w:sz w:val="24"/>
          <w:szCs w:val="24"/>
        </w:rPr>
        <w:t xml:space="preserve">and ultimately, did not want her wife prosecuted. However, an offence was disclosed to her by me and </w:t>
      </w:r>
      <w:r w:rsidR="00337C22">
        <w:rPr>
          <w:color w:val="auto"/>
          <w:sz w:val="24"/>
          <w:szCs w:val="24"/>
        </w:rPr>
        <w:t xml:space="preserve">there </w:t>
      </w:r>
      <w:r w:rsidR="00276DEE">
        <w:rPr>
          <w:color w:val="auto"/>
          <w:sz w:val="24"/>
          <w:szCs w:val="24"/>
        </w:rPr>
        <w:t>were</w:t>
      </w:r>
      <w:r w:rsidR="00337C22">
        <w:rPr>
          <w:color w:val="auto"/>
          <w:sz w:val="24"/>
          <w:szCs w:val="24"/>
        </w:rPr>
        <w:t xml:space="preserve"> still necessities to arrest in order to protect a vulnerable person and prevent harm. </w:t>
      </w:r>
    </w:p>
    <w:p w14:paraId="07B0F1C3" w14:textId="2A378588" w:rsidR="009462F4" w:rsidRDefault="009462F4" w:rsidP="00E17FD8">
      <w:pPr>
        <w:shd w:val="clear" w:color="auto" w:fill="FFFFFF"/>
        <w:overflowPunct/>
        <w:autoSpaceDE/>
        <w:autoSpaceDN/>
        <w:adjustRightInd/>
        <w:spacing w:line="360" w:lineRule="auto"/>
        <w:jc w:val="both"/>
        <w:rPr>
          <w:i/>
          <w:iCs/>
          <w:color w:val="auto"/>
          <w:sz w:val="22"/>
          <w:szCs w:val="22"/>
        </w:rPr>
      </w:pPr>
    </w:p>
    <w:p w14:paraId="2F0A7505" w14:textId="0A33D561" w:rsidR="009462F4" w:rsidRDefault="009462F4" w:rsidP="00E17FD8">
      <w:pPr>
        <w:shd w:val="clear" w:color="auto" w:fill="FFFFFF"/>
        <w:overflowPunct/>
        <w:autoSpaceDE/>
        <w:autoSpaceDN/>
        <w:adjustRightInd/>
        <w:spacing w:line="360" w:lineRule="auto"/>
        <w:jc w:val="both"/>
        <w:rPr>
          <w:i/>
          <w:iCs/>
          <w:color w:val="auto"/>
          <w:sz w:val="22"/>
          <w:szCs w:val="22"/>
        </w:rPr>
      </w:pPr>
      <w:r>
        <w:rPr>
          <w:color w:val="auto"/>
          <w:sz w:val="24"/>
          <w:szCs w:val="24"/>
        </w:rPr>
        <w:t xml:space="preserve">I then made sure that FEMALE A was safe in the </w:t>
      </w:r>
      <w:r w:rsidR="00212088">
        <w:rPr>
          <w:color w:val="auto"/>
          <w:sz w:val="24"/>
          <w:szCs w:val="24"/>
        </w:rPr>
        <w:t>van and</w:t>
      </w:r>
      <w:r>
        <w:rPr>
          <w:color w:val="auto"/>
          <w:sz w:val="24"/>
          <w:szCs w:val="24"/>
        </w:rPr>
        <w:t xml:space="preserve"> </w:t>
      </w:r>
      <w:r w:rsidR="004B5E2D">
        <w:rPr>
          <w:color w:val="auto"/>
          <w:sz w:val="24"/>
          <w:szCs w:val="24"/>
        </w:rPr>
        <w:t xml:space="preserve">made my way towards the address of the two females. </w:t>
      </w:r>
      <w:r w:rsidR="0056652D">
        <w:rPr>
          <w:color w:val="auto"/>
          <w:sz w:val="24"/>
          <w:szCs w:val="24"/>
        </w:rPr>
        <w:t xml:space="preserve">Upon walking through the front door, immediately I could smell a strong stench of </w:t>
      </w:r>
      <w:r w:rsidR="00212088">
        <w:rPr>
          <w:color w:val="auto"/>
          <w:sz w:val="24"/>
          <w:szCs w:val="24"/>
        </w:rPr>
        <w:t>alcohol immediately noticed the mess the living room was in. There were smashed plant pots</w:t>
      </w:r>
      <w:r w:rsidR="00A8152A">
        <w:rPr>
          <w:color w:val="auto"/>
          <w:sz w:val="24"/>
          <w:szCs w:val="24"/>
        </w:rPr>
        <w:t xml:space="preserve"> with soil scattered over the floor</w:t>
      </w:r>
      <w:r w:rsidR="00212088">
        <w:rPr>
          <w:color w:val="auto"/>
          <w:sz w:val="24"/>
          <w:szCs w:val="24"/>
        </w:rPr>
        <w:t xml:space="preserve">, broken photo frames, upturned </w:t>
      </w:r>
      <w:r w:rsidR="00A8152A">
        <w:rPr>
          <w:color w:val="auto"/>
          <w:sz w:val="24"/>
          <w:szCs w:val="24"/>
        </w:rPr>
        <w:t xml:space="preserve">furniture. </w:t>
      </w:r>
      <w:r w:rsidR="008E3927">
        <w:rPr>
          <w:color w:val="auto"/>
          <w:sz w:val="24"/>
          <w:szCs w:val="24"/>
        </w:rPr>
        <w:t>Due to there being a lot of glass and broken ceramic from the plant pots, I had to always dynamically risk assess. I knew that the suspect (FEMALE B) was sitting in the room, and my colleague had informed me she was highly intoxicated</w:t>
      </w:r>
      <w:r w:rsidR="00893A5F">
        <w:rPr>
          <w:color w:val="auto"/>
          <w:sz w:val="24"/>
          <w:szCs w:val="24"/>
        </w:rPr>
        <w:t xml:space="preserve">. </w:t>
      </w:r>
      <w:r w:rsidR="006C2986">
        <w:rPr>
          <w:color w:val="auto"/>
          <w:sz w:val="24"/>
          <w:szCs w:val="24"/>
        </w:rPr>
        <w:t xml:space="preserve">I knew that FEMALE B was going to be arrested but due to her being highly intoxicated, </w:t>
      </w:r>
      <w:r w:rsidR="006C3B80">
        <w:rPr>
          <w:color w:val="auto"/>
          <w:sz w:val="24"/>
          <w:szCs w:val="24"/>
        </w:rPr>
        <w:t xml:space="preserve">I had to bear in mind that telling her that she was under arrest could impact on her </w:t>
      </w:r>
      <w:r w:rsidR="0052629E">
        <w:rPr>
          <w:color w:val="auto"/>
          <w:sz w:val="24"/>
          <w:szCs w:val="24"/>
        </w:rPr>
        <w:t xml:space="preserve">current </w:t>
      </w:r>
      <w:r w:rsidR="006C3B80">
        <w:rPr>
          <w:color w:val="auto"/>
          <w:sz w:val="24"/>
          <w:szCs w:val="24"/>
        </w:rPr>
        <w:t>behaviour and mental state.</w:t>
      </w:r>
      <w:r w:rsidR="0052629E">
        <w:rPr>
          <w:color w:val="auto"/>
          <w:sz w:val="24"/>
          <w:szCs w:val="24"/>
        </w:rPr>
        <w:t xml:space="preserve"> </w:t>
      </w:r>
      <w:r w:rsidR="001A1109">
        <w:rPr>
          <w:color w:val="auto"/>
          <w:sz w:val="24"/>
          <w:szCs w:val="24"/>
        </w:rPr>
        <w:t xml:space="preserve">One of the many effects of alcohol, is that it </w:t>
      </w:r>
      <w:r w:rsidR="009362D5">
        <w:rPr>
          <w:color w:val="auto"/>
          <w:sz w:val="24"/>
          <w:szCs w:val="24"/>
        </w:rPr>
        <w:t>slows down communication between neurotransmitters.</w:t>
      </w:r>
      <w:r w:rsidR="0016469A">
        <w:rPr>
          <w:color w:val="auto"/>
          <w:sz w:val="24"/>
          <w:szCs w:val="24"/>
        </w:rPr>
        <w:t xml:space="preserve"> Neurotransmitters are chemicals in the brain </w:t>
      </w:r>
      <w:r w:rsidR="00EC312A">
        <w:rPr>
          <w:color w:val="auto"/>
          <w:sz w:val="24"/>
          <w:szCs w:val="24"/>
        </w:rPr>
        <w:t>that carry messages between neurons</w:t>
      </w:r>
      <w:r w:rsidR="00BD1EDC">
        <w:rPr>
          <w:color w:val="auto"/>
          <w:sz w:val="24"/>
          <w:szCs w:val="24"/>
        </w:rPr>
        <w:t xml:space="preserve">, which are </w:t>
      </w:r>
      <w:r w:rsidR="00BD1EDC" w:rsidRPr="00BD1EDC">
        <w:rPr>
          <w:color w:val="auto"/>
          <w:sz w:val="24"/>
          <w:szCs w:val="24"/>
          <w:shd w:val="clear" w:color="auto" w:fill="FFFFFF"/>
        </w:rPr>
        <w:t xml:space="preserve">the tiny nerve cells that </w:t>
      </w:r>
      <w:r w:rsidR="00BD1EDC" w:rsidRPr="00BD1EDC">
        <w:rPr>
          <w:color w:val="auto"/>
          <w:sz w:val="24"/>
          <w:szCs w:val="24"/>
          <w:shd w:val="clear" w:color="auto" w:fill="FFFFFF"/>
        </w:rPr>
        <w:lastRenderedPageBreak/>
        <w:t>send messages from the brain to the rest of the body. Neurotransmitters can either intensify or minimize the body’s responses, feelings, and mood, and alcohol can slow the pace of communication between neurotransmitters.</w:t>
      </w:r>
      <w:r w:rsidR="00D739F7">
        <w:rPr>
          <w:color w:val="auto"/>
          <w:sz w:val="24"/>
          <w:szCs w:val="24"/>
          <w:shd w:val="clear" w:color="auto" w:fill="FFFFFF"/>
        </w:rPr>
        <w:t xml:space="preserve"> </w:t>
      </w:r>
      <w:r w:rsidR="00D739F7" w:rsidRPr="00250202">
        <w:rPr>
          <w:i/>
          <w:iCs/>
          <w:color w:val="auto"/>
          <w:sz w:val="22"/>
          <w:szCs w:val="22"/>
        </w:rPr>
        <w:t>(</w:t>
      </w:r>
      <w:r w:rsidR="00105C5F">
        <w:rPr>
          <w:rStyle w:val="Emphasis"/>
          <w:color w:val="auto"/>
          <w:sz w:val="22"/>
          <w:szCs w:val="22"/>
          <w:bdr w:val="none" w:sz="0" w:space="0" w:color="auto" w:frame="1"/>
          <w:shd w:val="clear" w:color="auto" w:fill="FFFFFF"/>
        </w:rPr>
        <w:t xml:space="preserve">Kelly </w:t>
      </w:r>
      <w:proofErr w:type="spellStart"/>
      <w:r w:rsidR="00105C5F">
        <w:rPr>
          <w:rStyle w:val="Emphasis"/>
          <w:color w:val="auto"/>
          <w:sz w:val="22"/>
          <w:szCs w:val="22"/>
          <w:bdr w:val="none" w:sz="0" w:space="0" w:color="auto" w:frame="1"/>
          <w:shd w:val="clear" w:color="auto" w:fill="FFFFFF"/>
        </w:rPr>
        <w:t>Tatera</w:t>
      </w:r>
      <w:proofErr w:type="spellEnd"/>
      <w:r w:rsidR="00D739F7" w:rsidRPr="007F3C30">
        <w:rPr>
          <w:i/>
          <w:iCs/>
          <w:color w:val="auto"/>
          <w:sz w:val="24"/>
          <w:szCs w:val="24"/>
        </w:rPr>
        <w:t xml:space="preserve"> </w:t>
      </w:r>
      <w:r w:rsidR="00D739F7" w:rsidRPr="00250202">
        <w:rPr>
          <w:i/>
          <w:iCs/>
          <w:color w:val="auto"/>
          <w:sz w:val="22"/>
          <w:szCs w:val="22"/>
        </w:rPr>
        <w:t>(</w:t>
      </w:r>
      <w:r w:rsidR="00105C5F">
        <w:rPr>
          <w:i/>
          <w:iCs/>
          <w:color w:val="auto"/>
          <w:sz w:val="22"/>
          <w:szCs w:val="22"/>
        </w:rPr>
        <w:t>2016</w:t>
      </w:r>
      <w:r w:rsidR="00D739F7" w:rsidRPr="00250202">
        <w:rPr>
          <w:i/>
          <w:iCs/>
          <w:color w:val="auto"/>
          <w:sz w:val="22"/>
          <w:szCs w:val="22"/>
        </w:rPr>
        <w:t>))</w:t>
      </w:r>
      <w:r w:rsidR="00105C5F">
        <w:rPr>
          <w:i/>
          <w:iCs/>
          <w:color w:val="auto"/>
          <w:sz w:val="22"/>
          <w:szCs w:val="22"/>
        </w:rPr>
        <w:t>.</w:t>
      </w:r>
    </w:p>
    <w:p w14:paraId="018DA091" w14:textId="3155823D" w:rsidR="00F90CF6" w:rsidRDefault="00F90CF6" w:rsidP="00E17FD8">
      <w:pPr>
        <w:shd w:val="clear" w:color="auto" w:fill="FFFFFF"/>
        <w:overflowPunct/>
        <w:autoSpaceDE/>
        <w:autoSpaceDN/>
        <w:adjustRightInd/>
        <w:spacing w:line="360" w:lineRule="auto"/>
        <w:jc w:val="both"/>
        <w:rPr>
          <w:i/>
          <w:iCs/>
          <w:color w:val="auto"/>
          <w:sz w:val="22"/>
          <w:szCs w:val="22"/>
        </w:rPr>
      </w:pPr>
    </w:p>
    <w:p w14:paraId="38723468" w14:textId="04471953" w:rsidR="00F90CF6" w:rsidRDefault="00F90CF6" w:rsidP="00E17FD8">
      <w:pPr>
        <w:shd w:val="clear" w:color="auto" w:fill="FFFFFF"/>
        <w:overflowPunct/>
        <w:autoSpaceDE/>
        <w:autoSpaceDN/>
        <w:adjustRightInd/>
        <w:spacing w:line="360" w:lineRule="auto"/>
        <w:jc w:val="both"/>
        <w:rPr>
          <w:color w:val="auto"/>
          <w:sz w:val="24"/>
          <w:szCs w:val="24"/>
        </w:rPr>
      </w:pPr>
      <w:r>
        <w:rPr>
          <w:color w:val="auto"/>
          <w:sz w:val="24"/>
          <w:szCs w:val="24"/>
        </w:rPr>
        <w:t>I approached FEMALE B and informed her that she was under arrest for domestic assault</w:t>
      </w:r>
      <w:r w:rsidR="002D52D3">
        <w:rPr>
          <w:color w:val="auto"/>
          <w:sz w:val="24"/>
          <w:szCs w:val="24"/>
        </w:rPr>
        <w:t xml:space="preserve">. I then cautioned her. As expected, she did not </w:t>
      </w:r>
      <w:r w:rsidR="007320FF">
        <w:rPr>
          <w:color w:val="auto"/>
          <w:sz w:val="24"/>
          <w:szCs w:val="24"/>
        </w:rPr>
        <w:t xml:space="preserve">react </w:t>
      </w:r>
      <w:r w:rsidR="003C1F80">
        <w:rPr>
          <w:color w:val="auto"/>
          <w:sz w:val="24"/>
          <w:szCs w:val="24"/>
        </w:rPr>
        <w:t xml:space="preserve">positively </w:t>
      </w:r>
      <w:r w:rsidR="007320FF">
        <w:rPr>
          <w:color w:val="auto"/>
          <w:sz w:val="24"/>
          <w:szCs w:val="24"/>
        </w:rPr>
        <w:t>to being arrested</w:t>
      </w:r>
      <w:r w:rsidR="003C1F80">
        <w:rPr>
          <w:color w:val="auto"/>
          <w:sz w:val="24"/>
          <w:szCs w:val="24"/>
        </w:rPr>
        <w:t>. She stood up and began crying, demanding to go and speak to her wife to apologise</w:t>
      </w:r>
      <w:r w:rsidR="00E57F29">
        <w:rPr>
          <w:color w:val="auto"/>
          <w:sz w:val="24"/>
          <w:szCs w:val="24"/>
        </w:rPr>
        <w:t xml:space="preserve"> to her. </w:t>
      </w:r>
      <w:r w:rsidR="009B5436">
        <w:rPr>
          <w:color w:val="auto"/>
          <w:sz w:val="24"/>
          <w:szCs w:val="24"/>
        </w:rPr>
        <w:t>She was very erratic and began trying to get past myself and my colleague to go to the van and see her wife.</w:t>
      </w:r>
      <w:r w:rsidR="007320FF">
        <w:rPr>
          <w:color w:val="auto"/>
          <w:sz w:val="24"/>
          <w:szCs w:val="24"/>
        </w:rPr>
        <w:t xml:space="preserve"> </w:t>
      </w:r>
      <w:r w:rsidR="009B5436">
        <w:rPr>
          <w:color w:val="auto"/>
          <w:sz w:val="24"/>
          <w:szCs w:val="24"/>
        </w:rPr>
        <w:t xml:space="preserve">Due to it being a domestic incident </w:t>
      </w:r>
      <w:r w:rsidR="00183DF4">
        <w:rPr>
          <w:color w:val="auto"/>
          <w:sz w:val="24"/>
          <w:szCs w:val="24"/>
        </w:rPr>
        <w:t xml:space="preserve">and her being under arrest and detained, she was not allowed to see her wife or leave </w:t>
      </w:r>
      <w:r w:rsidR="0051128E">
        <w:rPr>
          <w:color w:val="auto"/>
          <w:sz w:val="24"/>
          <w:szCs w:val="24"/>
        </w:rPr>
        <w:t xml:space="preserve">because she was under my custody. After constant arguing with the female, explaining that she cannot see her partner, </w:t>
      </w:r>
      <w:r w:rsidR="00E459E7">
        <w:rPr>
          <w:color w:val="auto"/>
          <w:sz w:val="24"/>
          <w:szCs w:val="24"/>
        </w:rPr>
        <w:t xml:space="preserve">she suddenly, turned her back to us and began running up the stairs. Immediately, I followed </w:t>
      </w:r>
      <w:r w:rsidR="008067BE">
        <w:rPr>
          <w:color w:val="auto"/>
          <w:sz w:val="24"/>
          <w:szCs w:val="24"/>
        </w:rPr>
        <w:t>her,</w:t>
      </w:r>
      <w:r w:rsidR="00E459E7">
        <w:rPr>
          <w:color w:val="auto"/>
          <w:sz w:val="24"/>
          <w:szCs w:val="24"/>
        </w:rPr>
        <w:t xml:space="preserve"> and she made her way to the front bedroom and proceeded to open the window.</w:t>
      </w:r>
      <w:r w:rsidR="008067BE">
        <w:rPr>
          <w:color w:val="auto"/>
          <w:sz w:val="24"/>
          <w:szCs w:val="24"/>
        </w:rPr>
        <w:t xml:space="preserve"> The window opened completely </w:t>
      </w:r>
      <w:r w:rsidR="005C3AC7">
        <w:rPr>
          <w:color w:val="auto"/>
          <w:sz w:val="24"/>
          <w:szCs w:val="24"/>
        </w:rPr>
        <w:t xml:space="preserve">outwards </w:t>
      </w:r>
      <w:r w:rsidR="008067BE">
        <w:rPr>
          <w:color w:val="auto"/>
          <w:sz w:val="24"/>
          <w:szCs w:val="24"/>
        </w:rPr>
        <w:t xml:space="preserve">and FEMALE B began to climb out. At this point, my adrenaline was extremely </w:t>
      </w:r>
      <w:r w:rsidR="005C3AC7">
        <w:rPr>
          <w:color w:val="auto"/>
          <w:sz w:val="24"/>
          <w:szCs w:val="24"/>
        </w:rPr>
        <w:t>heightened,</w:t>
      </w:r>
      <w:r w:rsidR="008067BE">
        <w:rPr>
          <w:color w:val="auto"/>
          <w:sz w:val="24"/>
          <w:szCs w:val="24"/>
        </w:rPr>
        <w:t xml:space="preserve"> and</w:t>
      </w:r>
      <w:r w:rsidR="0089388D">
        <w:rPr>
          <w:color w:val="auto"/>
          <w:sz w:val="24"/>
          <w:szCs w:val="24"/>
        </w:rPr>
        <w:t xml:space="preserve"> I did not know the female’s intentions when she began to climb out. </w:t>
      </w:r>
      <w:r w:rsidR="005C3AC7">
        <w:rPr>
          <w:color w:val="auto"/>
          <w:sz w:val="24"/>
          <w:szCs w:val="24"/>
        </w:rPr>
        <w:t xml:space="preserve">It was at this point, I got hands on with the female and began to pull her back into the room from the window. She was resisting and began saying things like “let me go” and “I don’t care if I hurt myself, I’ll jump.” My colleague at this point also arrived </w:t>
      </w:r>
      <w:r w:rsidR="00777C4E">
        <w:rPr>
          <w:color w:val="auto"/>
          <w:sz w:val="24"/>
          <w:szCs w:val="24"/>
        </w:rPr>
        <w:t>at</w:t>
      </w:r>
      <w:r w:rsidR="005C3AC7">
        <w:rPr>
          <w:color w:val="auto"/>
          <w:sz w:val="24"/>
          <w:szCs w:val="24"/>
        </w:rPr>
        <w:t xml:space="preserve"> the room and helped me pull her in</w:t>
      </w:r>
      <w:r w:rsidR="00777C4E">
        <w:rPr>
          <w:color w:val="auto"/>
          <w:sz w:val="24"/>
          <w:szCs w:val="24"/>
        </w:rPr>
        <w:t xml:space="preserve">. She was then handcuffed to the rear in order to prevent any </w:t>
      </w:r>
      <w:r w:rsidR="003E7850">
        <w:rPr>
          <w:color w:val="auto"/>
          <w:sz w:val="24"/>
          <w:szCs w:val="24"/>
        </w:rPr>
        <w:t>harm to herself or others. T</w:t>
      </w:r>
      <w:r w:rsidR="00777C4E">
        <w:rPr>
          <w:color w:val="auto"/>
          <w:sz w:val="24"/>
          <w:szCs w:val="24"/>
        </w:rPr>
        <w:t>he cuffs were checked for tightness and double locked</w:t>
      </w:r>
      <w:r w:rsidR="003E7850">
        <w:rPr>
          <w:color w:val="auto"/>
          <w:sz w:val="24"/>
          <w:szCs w:val="24"/>
        </w:rPr>
        <w:t xml:space="preserve"> and she was then placed in the rear cage of a police vehicle and conveyed to Swansea Central Police Station where her detention was authorised by the Custody Sergeant. </w:t>
      </w:r>
    </w:p>
    <w:p w14:paraId="36A33375" w14:textId="2DF9F316" w:rsidR="00782834" w:rsidRDefault="00782834" w:rsidP="00E17FD8">
      <w:pPr>
        <w:shd w:val="clear" w:color="auto" w:fill="FFFFFF"/>
        <w:overflowPunct/>
        <w:autoSpaceDE/>
        <w:autoSpaceDN/>
        <w:adjustRightInd/>
        <w:spacing w:line="360" w:lineRule="auto"/>
        <w:jc w:val="both"/>
        <w:rPr>
          <w:color w:val="auto"/>
          <w:sz w:val="24"/>
          <w:szCs w:val="24"/>
        </w:rPr>
      </w:pPr>
    </w:p>
    <w:p w14:paraId="68EF55D3" w14:textId="06626489" w:rsidR="00782834" w:rsidRDefault="003F3362" w:rsidP="00E17FD8">
      <w:pPr>
        <w:shd w:val="clear" w:color="auto" w:fill="FFFFFF"/>
        <w:overflowPunct/>
        <w:autoSpaceDE/>
        <w:autoSpaceDN/>
        <w:adjustRightInd/>
        <w:spacing w:line="360" w:lineRule="auto"/>
        <w:jc w:val="both"/>
        <w:rPr>
          <w:color w:val="auto"/>
          <w:sz w:val="24"/>
          <w:szCs w:val="24"/>
        </w:rPr>
      </w:pPr>
      <w:r>
        <w:rPr>
          <w:color w:val="auto"/>
          <w:sz w:val="24"/>
          <w:szCs w:val="24"/>
        </w:rPr>
        <w:t xml:space="preserve">Reflecting using the </w:t>
      </w:r>
      <w:proofErr w:type="spellStart"/>
      <w:r>
        <w:rPr>
          <w:color w:val="auto"/>
          <w:sz w:val="24"/>
          <w:szCs w:val="24"/>
        </w:rPr>
        <w:t>Boud</w:t>
      </w:r>
      <w:proofErr w:type="spellEnd"/>
      <w:r>
        <w:rPr>
          <w:color w:val="auto"/>
          <w:sz w:val="24"/>
          <w:szCs w:val="24"/>
        </w:rPr>
        <w:t xml:space="preserve"> Reflective Model, o</w:t>
      </w:r>
      <w:r w:rsidR="00782834">
        <w:rPr>
          <w:color w:val="auto"/>
          <w:sz w:val="24"/>
          <w:szCs w:val="24"/>
        </w:rPr>
        <w:t>nce returning from custody, due to the nature of the incident</w:t>
      </w:r>
      <w:r w:rsidR="001752D9">
        <w:rPr>
          <w:color w:val="auto"/>
          <w:sz w:val="24"/>
          <w:szCs w:val="24"/>
        </w:rPr>
        <w:t>, I consulted with my tutor and reviewed what I could have done better. It was identified by us both that it was important to get control of the suspect quicker and get her handcuffed sooner</w:t>
      </w:r>
      <w:r w:rsidR="002F6C2D">
        <w:rPr>
          <w:color w:val="auto"/>
          <w:sz w:val="24"/>
          <w:szCs w:val="24"/>
        </w:rPr>
        <w:t xml:space="preserve">. Given her behaviour and her being intoxicated, her actions were quite unpredictable and possibly if she was handcuffed and controlled earlier, she would not have been able to go upstairs and begin climbing out of the window. </w:t>
      </w:r>
      <w:r w:rsidR="007551C8">
        <w:rPr>
          <w:color w:val="auto"/>
          <w:sz w:val="24"/>
          <w:szCs w:val="24"/>
        </w:rPr>
        <w:t>This definitely helped me when dealing with domestic incidents in the future</w:t>
      </w:r>
      <w:r w:rsidR="00F32A28">
        <w:rPr>
          <w:color w:val="auto"/>
          <w:sz w:val="24"/>
          <w:szCs w:val="24"/>
        </w:rPr>
        <w:t xml:space="preserve">, it made me identify people’s behaviour and try to anticipate what they may do. I learned </w:t>
      </w:r>
      <w:r w:rsidR="00F32A28">
        <w:rPr>
          <w:color w:val="auto"/>
          <w:sz w:val="24"/>
          <w:szCs w:val="24"/>
        </w:rPr>
        <w:lastRenderedPageBreak/>
        <w:t>that especially when someone’s behaviour</w:t>
      </w:r>
      <w:r w:rsidR="00D61F7E">
        <w:rPr>
          <w:color w:val="auto"/>
          <w:sz w:val="24"/>
          <w:szCs w:val="24"/>
        </w:rPr>
        <w:t xml:space="preserve"> becomes erratic and alcohol is a factor, it is important to gain control early.</w:t>
      </w:r>
    </w:p>
    <w:p w14:paraId="07B780CA" w14:textId="14A1C6A8" w:rsidR="00D61F7E" w:rsidRDefault="00D61F7E" w:rsidP="00E17FD8">
      <w:pPr>
        <w:shd w:val="clear" w:color="auto" w:fill="FFFFFF"/>
        <w:overflowPunct/>
        <w:autoSpaceDE/>
        <w:autoSpaceDN/>
        <w:adjustRightInd/>
        <w:spacing w:line="360" w:lineRule="auto"/>
        <w:jc w:val="both"/>
        <w:rPr>
          <w:color w:val="auto"/>
          <w:sz w:val="24"/>
          <w:szCs w:val="24"/>
        </w:rPr>
      </w:pPr>
    </w:p>
    <w:p w14:paraId="61A0B370" w14:textId="6D10C8B2" w:rsidR="00D61F7E" w:rsidRDefault="00D61F7E" w:rsidP="00E17FD8">
      <w:pPr>
        <w:shd w:val="clear" w:color="auto" w:fill="FFFFFF"/>
        <w:overflowPunct/>
        <w:autoSpaceDE/>
        <w:autoSpaceDN/>
        <w:adjustRightInd/>
        <w:spacing w:line="360" w:lineRule="auto"/>
        <w:jc w:val="both"/>
        <w:rPr>
          <w:color w:val="auto"/>
          <w:sz w:val="24"/>
          <w:szCs w:val="24"/>
        </w:rPr>
      </w:pPr>
    </w:p>
    <w:p w14:paraId="32933C98" w14:textId="6A5EA617" w:rsidR="00AA666E" w:rsidRPr="000B1E96" w:rsidRDefault="00D61F7E" w:rsidP="000B1E96">
      <w:r>
        <w:rPr>
          <w:b/>
          <w:i/>
          <w:iCs/>
          <w:sz w:val="40"/>
          <w:szCs w:val="40"/>
        </w:rPr>
        <w:t>TOTAL WORD COUNT – 1</w:t>
      </w:r>
      <w:r w:rsidR="002C254C">
        <w:rPr>
          <w:b/>
          <w:i/>
          <w:iCs/>
          <w:sz w:val="40"/>
          <w:szCs w:val="40"/>
        </w:rPr>
        <w:t>51</w:t>
      </w:r>
      <w:r>
        <w:rPr>
          <w:b/>
          <w:i/>
          <w:iCs/>
          <w:sz w:val="40"/>
          <w:szCs w:val="40"/>
        </w:rPr>
        <w:t>6 WORD</w:t>
      </w:r>
      <w:r w:rsidR="0041711D">
        <w:rPr>
          <w:b/>
          <w:i/>
          <w:iCs/>
          <w:sz w:val="40"/>
          <w:szCs w:val="40"/>
        </w:rPr>
        <w:t>S</w:t>
      </w:r>
    </w:p>
    <w:p w14:paraId="55885AA0" w14:textId="77777777" w:rsidR="008B28E7" w:rsidRPr="00270EEB" w:rsidRDefault="008B28E7" w:rsidP="00FF7EBB">
      <w:pPr>
        <w:jc w:val="both"/>
        <w:rPr>
          <w:sz w:val="24"/>
          <w:szCs w:val="24"/>
        </w:rPr>
      </w:pPr>
    </w:p>
    <w:p w14:paraId="042AB119" w14:textId="77777777" w:rsidR="00276DEE" w:rsidRDefault="00276DEE" w:rsidP="64D01D80">
      <w:pPr>
        <w:jc w:val="center"/>
        <w:rPr>
          <w:b/>
          <w:bCs/>
          <w:sz w:val="24"/>
          <w:szCs w:val="24"/>
        </w:rPr>
      </w:pPr>
    </w:p>
    <w:p w14:paraId="3AA11DF7" w14:textId="77777777" w:rsidR="00276DEE" w:rsidRDefault="00276DEE" w:rsidP="64D01D80">
      <w:pPr>
        <w:jc w:val="center"/>
        <w:rPr>
          <w:b/>
          <w:bCs/>
          <w:sz w:val="24"/>
          <w:szCs w:val="24"/>
        </w:rPr>
      </w:pPr>
    </w:p>
    <w:p w14:paraId="01AEB870" w14:textId="77777777" w:rsidR="00276DEE" w:rsidRDefault="00276DEE" w:rsidP="64D01D80">
      <w:pPr>
        <w:jc w:val="center"/>
        <w:rPr>
          <w:b/>
          <w:bCs/>
          <w:sz w:val="24"/>
          <w:szCs w:val="24"/>
        </w:rPr>
      </w:pPr>
    </w:p>
    <w:p w14:paraId="6DDE596E" w14:textId="77777777" w:rsidR="00276DEE" w:rsidRDefault="00276DEE" w:rsidP="64D01D80">
      <w:pPr>
        <w:jc w:val="center"/>
        <w:rPr>
          <w:b/>
          <w:bCs/>
          <w:sz w:val="24"/>
          <w:szCs w:val="24"/>
        </w:rPr>
      </w:pPr>
    </w:p>
    <w:p w14:paraId="23C854A1" w14:textId="77777777" w:rsidR="00276DEE" w:rsidRDefault="00276DEE" w:rsidP="64D01D80">
      <w:pPr>
        <w:jc w:val="center"/>
        <w:rPr>
          <w:b/>
          <w:bCs/>
          <w:sz w:val="24"/>
          <w:szCs w:val="24"/>
        </w:rPr>
      </w:pPr>
    </w:p>
    <w:p w14:paraId="1D2EE27E" w14:textId="77777777" w:rsidR="00276DEE" w:rsidRDefault="00276DEE" w:rsidP="64D01D80">
      <w:pPr>
        <w:jc w:val="center"/>
        <w:rPr>
          <w:b/>
          <w:bCs/>
          <w:sz w:val="24"/>
          <w:szCs w:val="24"/>
        </w:rPr>
      </w:pPr>
    </w:p>
    <w:p w14:paraId="4F3F2368" w14:textId="77777777" w:rsidR="00276DEE" w:rsidRDefault="00276DEE" w:rsidP="64D01D80">
      <w:pPr>
        <w:jc w:val="center"/>
        <w:rPr>
          <w:b/>
          <w:bCs/>
          <w:sz w:val="24"/>
          <w:szCs w:val="24"/>
        </w:rPr>
      </w:pPr>
    </w:p>
    <w:p w14:paraId="1F9E9076" w14:textId="77777777" w:rsidR="00276DEE" w:rsidRDefault="00276DEE" w:rsidP="64D01D80">
      <w:pPr>
        <w:jc w:val="center"/>
        <w:rPr>
          <w:b/>
          <w:bCs/>
          <w:sz w:val="24"/>
          <w:szCs w:val="24"/>
        </w:rPr>
      </w:pPr>
    </w:p>
    <w:p w14:paraId="4E78695E" w14:textId="77777777" w:rsidR="00276DEE" w:rsidRDefault="00276DEE" w:rsidP="64D01D80">
      <w:pPr>
        <w:jc w:val="center"/>
        <w:rPr>
          <w:b/>
          <w:bCs/>
          <w:sz w:val="24"/>
          <w:szCs w:val="24"/>
        </w:rPr>
      </w:pPr>
    </w:p>
    <w:p w14:paraId="4F847D0D" w14:textId="77777777" w:rsidR="00276DEE" w:rsidRDefault="00276DEE" w:rsidP="64D01D80">
      <w:pPr>
        <w:jc w:val="center"/>
        <w:rPr>
          <w:b/>
          <w:bCs/>
          <w:sz w:val="24"/>
          <w:szCs w:val="24"/>
        </w:rPr>
      </w:pPr>
    </w:p>
    <w:p w14:paraId="25DFD28E" w14:textId="77777777" w:rsidR="00276DEE" w:rsidRDefault="00276DEE" w:rsidP="64D01D80">
      <w:pPr>
        <w:jc w:val="center"/>
        <w:rPr>
          <w:b/>
          <w:bCs/>
          <w:sz w:val="24"/>
          <w:szCs w:val="24"/>
        </w:rPr>
      </w:pPr>
    </w:p>
    <w:p w14:paraId="2A864774" w14:textId="77777777" w:rsidR="00276DEE" w:rsidRDefault="00276DEE" w:rsidP="64D01D80">
      <w:pPr>
        <w:jc w:val="center"/>
        <w:rPr>
          <w:b/>
          <w:bCs/>
          <w:sz w:val="24"/>
          <w:szCs w:val="24"/>
        </w:rPr>
      </w:pPr>
    </w:p>
    <w:p w14:paraId="6BC69688" w14:textId="77777777" w:rsidR="00276DEE" w:rsidRDefault="00276DEE" w:rsidP="64D01D80">
      <w:pPr>
        <w:jc w:val="center"/>
        <w:rPr>
          <w:b/>
          <w:bCs/>
          <w:sz w:val="24"/>
          <w:szCs w:val="24"/>
        </w:rPr>
      </w:pPr>
    </w:p>
    <w:p w14:paraId="0FBEBC26" w14:textId="77777777" w:rsidR="00276DEE" w:rsidRDefault="00276DEE" w:rsidP="64D01D80">
      <w:pPr>
        <w:jc w:val="center"/>
        <w:rPr>
          <w:b/>
          <w:bCs/>
          <w:sz w:val="24"/>
          <w:szCs w:val="24"/>
        </w:rPr>
      </w:pPr>
    </w:p>
    <w:p w14:paraId="1BEA98FF" w14:textId="77777777" w:rsidR="00276DEE" w:rsidRDefault="00276DEE" w:rsidP="64D01D80">
      <w:pPr>
        <w:jc w:val="center"/>
        <w:rPr>
          <w:b/>
          <w:bCs/>
          <w:sz w:val="24"/>
          <w:szCs w:val="24"/>
        </w:rPr>
      </w:pPr>
    </w:p>
    <w:p w14:paraId="1319C8AA" w14:textId="77777777" w:rsidR="00276DEE" w:rsidRDefault="00276DEE" w:rsidP="64D01D80">
      <w:pPr>
        <w:jc w:val="center"/>
        <w:rPr>
          <w:b/>
          <w:bCs/>
          <w:sz w:val="24"/>
          <w:szCs w:val="24"/>
        </w:rPr>
      </w:pPr>
    </w:p>
    <w:p w14:paraId="6326495B" w14:textId="77777777" w:rsidR="00276DEE" w:rsidRDefault="00276DEE" w:rsidP="64D01D80">
      <w:pPr>
        <w:jc w:val="center"/>
        <w:rPr>
          <w:b/>
          <w:bCs/>
          <w:sz w:val="24"/>
          <w:szCs w:val="24"/>
        </w:rPr>
      </w:pPr>
    </w:p>
    <w:p w14:paraId="76A080EC" w14:textId="77777777" w:rsidR="00276DEE" w:rsidRDefault="00276DEE" w:rsidP="64D01D80">
      <w:pPr>
        <w:jc w:val="center"/>
        <w:rPr>
          <w:b/>
          <w:bCs/>
          <w:sz w:val="24"/>
          <w:szCs w:val="24"/>
        </w:rPr>
      </w:pPr>
    </w:p>
    <w:p w14:paraId="49B0CD8E" w14:textId="77777777" w:rsidR="00276DEE" w:rsidRDefault="00276DEE" w:rsidP="64D01D80">
      <w:pPr>
        <w:jc w:val="center"/>
        <w:rPr>
          <w:b/>
          <w:bCs/>
          <w:sz w:val="24"/>
          <w:szCs w:val="24"/>
        </w:rPr>
      </w:pPr>
    </w:p>
    <w:p w14:paraId="5EE929E1" w14:textId="77777777" w:rsidR="00276DEE" w:rsidRDefault="00276DEE" w:rsidP="64D01D80">
      <w:pPr>
        <w:jc w:val="center"/>
        <w:rPr>
          <w:b/>
          <w:bCs/>
          <w:sz w:val="24"/>
          <w:szCs w:val="24"/>
        </w:rPr>
      </w:pPr>
    </w:p>
    <w:p w14:paraId="2517AFDC" w14:textId="77777777" w:rsidR="00276DEE" w:rsidRDefault="00276DEE" w:rsidP="64D01D80">
      <w:pPr>
        <w:jc w:val="center"/>
        <w:rPr>
          <w:b/>
          <w:bCs/>
          <w:sz w:val="24"/>
          <w:szCs w:val="24"/>
        </w:rPr>
      </w:pPr>
    </w:p>
    <w:p w14:paraId="72F411C7" w14:textId="77777777" w:rsidR="00276DEE" w:rsidRDefault="00276DEE" w:rsidP="64D01D80">
      <w:pPr>
        <w:jc w:val="center"/>
        <w:rPr>
          <w:b/>
          <w:bCs/>
          <w:sz w:val="24"/>
          <w:szCs w:val="24"/>
        </w:rPr>
      </w:pPr>
    </w:p>
    <w:p w14:paraId="75FFDD32" w14:textId="77777777" w:rsidR="00276DEE" w:rsidRDefault="00276DEE" w:rsidP="64D01D80">
      <w:pPr>
        <w:jc w:val="center"/>
        <w:rPr>
          <w:b/>
          <w:bCs/>
          <w:sz w:val="24"/>
          <w:szCs w:val="24"/>
        </w:rPr>
      </w:pPr>
    </w:p>
    <w:p w14:paraId="6757809F" w14:textId="77777777" w:rsidR="00276DEE" w:rsidRDefault="00276DEE" w:rsidP="64D01D80">
      <w:pPr>
        <w:jc w:val="center"/>
        <w:rPr>
          <w:b/>
          <w:bCs/>
          <w:sz w:val="24"/>
          <w:szCs w:val="24"/>
        </w:rPr>
      </w:pPr>
    </w:p>
    <w:p w14:paraId="27EAAC83" w14:textId="77777777" w:rsidR="00276DEE" w:rsidRDefault="00276DEE" w:rsidP="64D01D80">
      <w:pPr>
        <w:jc w:val="center"/>
        <w:rPr>
          <w:b/>
          <w:bCs/>
          <w:sz w:val="24"/>
          <w:szCs w:val="24"/>
        </w:rPr>
      </w:pPr>
    </w:p>
    <w:p w14:paraId="341E4BFF" w14:textId="77777777" w:rsidR="00276DEE" w:rsidRDefault="00276DEE" w:rsidP="64D01D80">
      <w:pPr>
        <w:jc w:val="center"/>
        <w:rPr>
          <w:b/>
          <w:bCs/>
          <w:sz w:val="24"/>
          <w:szCs w:val="24"/>
        </w:rPr>
      </w:pPr>
    </w:p>
    <w:p w14:paraId="4DF1DB7A" w14:textId="77777777" w:rsidR="00276DEE" w:rsidRDefault="00276DEE" w:rsidP="64D01D80">
      <w:pPr>
        <w:jc w:val="center"/>
        <w:rPr>
          <w:b/>
          <w:bCs/>
          <w:sz w:val="24"/>
          <w:szCs w:val="24"/>
        </w:rPr>
      </w:pPr>
    </w:p>
    <w:p w14:paraId="3B1F0246" w14:textId="77777777" w:rsidR="00276DEE" w:rsidRDefault="00276DEE" w:rsidP="64D01D80">
      <w:pPr>
        <w:jc w:val="center"/>
        <w:rPr>
          <w:b/>
          <w:bCs/>
          <w:sz w:val="24"/>
          <w:szCs w:val="24"/>
        </w:rPr>
      </w:pPr>
    </w:p>
    <w:p w14:paraId="36CFDB6E" w14:textId="77777777" w:rsidR="00276DEE" w:rsidRDefault="00276DEE" w:rsidP="64D01D80">
      <w:pPr>
        <w:jc w:val="center"/>
        <w:rPr>
          <w:b/>
          <w:bCs/>
          <w:sz w:val="24"/>
          <w:szCs w:val="24"/>
        </w:rPr>
      </w:pPr>
    </w:p>
    <w:p w14:paraId="30AFB107" w14:textId="77777777" w:rsidR="00276DEE" w:rsidRDefault="00276DEE" w:rsidP="64D01D80">
      <w:pPr>
        <w:jc w:val="center"/>
        <w:rPr>
          <w:b/>
          <w:bCs/>
          <w:sz w:val="24"/>
          <w:szCs w:val="24"/>
        </w:rPr>
      </w:pPr>
    </w:p>
    <w:p w14:paraId="7C081DFF" w14:textId="77777777" w:rsidR="00276DEE" w:rsidRDefault="00276DEE" w:rsidP="64D01D80">
      <w:pPr>
        <w:jc w:val="center"/>
        <w:rPr>
          <w:b/>
          <w:bCs/>
          <w:sz w:val="24"/>
          <w:szCs w:val="24"/>
        </w:rPr>
      </w:pPr>
    </w:p>
    <w:p w14:paraId="19C72A87" w14:textId="77777777" w:rsidR="00276DEE" w:rsidRDefault="00276DEE" w:rsidP="64D01D80">
      <w:pPr>
        <w:jc w:val="center"/>
        <w:rPr>
          <w:b/>
          <w:bCs/>
          <w:sz w:val="24"/>
          <w:szCs w:val="24"/>
        </w:rPr>
      </w:pPr>
    </w:p>
    <w:p w14:paraId="78290056" w14:textId="77777777" w:rsidR="00276DEE" w:rsidRDefault="00276DEE" w:rsidP="64D01D80">
      <w:pPr>
        <w:jc w:val="center"/>
        <w:rPr>
          <w:b/>
          <w:bCs/>
          <w:sz w:val="24"/>
          <w:szCs w:val="24"/>
        </w:rPr>
      </w:pPr>
    </w:p>
    <w:p w14:paraId="6859FEE1" w14:textId="77777777" w:rsidR="00276DEE" w:rsidRDefault="00276DEE" w:rsidP="64D01D80">
      <w:pPr>
        <w:jc w:val="center"/>
        <w:rPr>
          <w:b/>
          <w:bCs/>
          <w:sz w:val="24"/>
          <w:szCs w:val="24"/>
        </w:rPr>
      </w:pPr>
    </w:p>
    <w:p w14:paraId="4ADDFF98" w14:textId="77777777" w:rsidR="00276DEE" w:rsidRDefault="00276DEE" w:rsidP="64D01D80">
      <w:pPr>
        <w:jc w:val="center"/>
        <w:rPr>
          <w:b/>
          <w:bCs/>
          <w:sz w:val="24"/>
          <w:szCs w:val="24"/>
        </w:rPr>
      </w:pPr>
    </w:p>
    <w:p w14:paraId="301A9DC0" w14:textId="77777777" w:rsidR="00276DEE" w:rsidRDefault="00276DEE" w:rsidP="64D01D80">
      <w:pPr>
        <w:jc w:val="center"/>
        <w:rPr>
          <w:b/>
          <w:bCs/>
          <w:sz w:val="24"/>
          <w:szCs w:val="24"/>
        </w:rPr>
      </w:pPr>
    </w:p>
    <w:p w14:paraId="33E42374" w14:textId="77777777" w:rsidR="00276DEE" w:rsidRDefault="00276DEE" w:rsidP="64D01D80">
      <w:pPr>
        <w:jc w:val="center"/>
        <w:rPr>
          <w:b/>
          <w:bCs/>
          <w:sz w:val="24"/>
          <w:szCs w:val="24"/>
        </w:rPr>
      </w:pPr>
    </w:p>
    <w:p w14:paraId="3773E08F" w14:textId="77777777" w:rsidR="00276DEE" w:rsidRDefault="00276DEE" w:rsidP="64D01D80">
      <w:pPr>
        <w:jc w:val="center"/>
        <w:rPr>
          <w:b/>
          <w:bCs/>
          <w:sz w:val="24"/>
          <w:szCs w:val="24"/>
        </w:rPr>
      </w:pPr>
    </w:p>
    <w:p w14:paraId="4352E441" w14:textId="77777777" w:rsidR="00276DEE" w:rsidRDefault="00276DEE" w:rsidP="64D01D80">
      <w:pPr>
        <w:jc w:val="center"/>
        <w:rPr>
          <w:b/>
          <w:bCs/>
          <w:sz w:val="24"/>
          <w:szCs w:val="24"/>
        </w:rPr>
      </w:pPr>
    </w:p>
    <w:p w14:paraId="7617DEF7" w14:textId="77777777" w:rsidR="00276DEE" w:rsidRDefault="00276DEE" w:rsidP="64D01D80">
      <w:pPr>
        <w:jc w:val="center"/>
        <w:rPr>
          <w:b/>
          <w:bCs/>
          <w:sz w:val="24"/>
          <w:szCs w:val="24"/>
        </w:rPr>
      </w:pPr>
    </w:p>
    <w:p w14:paraId="271020F7" w14:textId="77777777" w:rsidR="00276DEE" w:rsidRDefault="00276DEE" w:rsidP="64D01D80">
      <w:pPr>
        <w:jc w:val="center"/>
        <w:rPr>
          <w:b/>
          <w:bCs/>
          <w:sz w:val="24"/>
          <w:szCs w:val="24"/>
        </w:rPr>
      </w:pPr>
    </w:p>
    <w:p w14:paraId="6B0989EF" w14:textId="656677D5"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80AA8AB" w:rsidR="00025650" w:rsidRDefault="00025650" w:rsidP="00025650">
      <w:pPr>
        <w:jc w:val="both"/>
        <w:rPr>
          <w:sz w:val="24"/>
          <w:szCs w:val="24"/>
        </w:rPr>
      </w:pPr>
    </w:p>
    <w:p w14:paraId="37F0E1D2" w14:textId="77777777" w:rsidR="00EA7CBD" w:rsidRDefault="00EA7CBD" w:rsidP="00276DEE">
      <w:pPr>
        <w:spacing w:line="360" w:lineRule="auto"/>
        <w:jc w:val="both"/>
        <w:rPr>
          <w:sz w:val="24"/>
          <w:szCs w:val="24"/>
        </w:rPr>
      </w:pPr>
    </w:p>
    <w:p w14:paraId="3413A966" w14:textId="1F8CACF3" w:rsidR="00276DEE" w:rsidRDefault="00EA7CBD" w:rsidP="00276DEE">
      <w:pPr>
        <w:spacing w:line="360" w:lineRule="auto"/>
        <w:jc w:val="both"/>
        <w:rPr>
          <w:i/>
          <w:iCs/>
          <w:color w:val="auto"/>
          <w:sz w:val="22"/>
          <w:szCs w:val="22"/>
        </w:rPr>
      </w:pPr>
      <w:r>
        <w:rPr>
          <w:sz w:val="24"/>
          <w:szCs w:val="24"/>
        </w:rPr>
        <w:t xml:space="preserve">In this piece of </w:t>
      </w:r>
      <w:r w:rsidR="005062F3">
        <w:rPr>
          <w:sz w:val="24"/>
          <w:szCs w:val="24"/>
        </w:rPr>
        <w:t>writing,</w:t>
      </w:r>
      <w:r>
        <w:rPr>
          <w:sz w:val="24"/>
          <w:szCs w:val="24"/>
        </w:rPr>
        <w:t xml:space="preserve"> I will be discussing an incident of which I attended in my tutorship period and explaining my responsibilities at the incident</w:t>
      </w:r>
      <w:r w:rsidR="005062F3">
        <w:rPr>
          <w:sz w:val="24"/>
          <w:szCs w:val="24"/>
        </w:rPr>
        <w:t xml:space="preserve"> and looking over my actions and reflecting on them in order to improve and discover learning points for future incidents. To do this, I will be using Driscoll’s Reflective Model (2007). Driscoll’s Reflective Model or commonly known as Driscoll’s ‘What’ Model is a simple model based around three stem questions. They are ‘what?’, ‘now what?’, and ‘so what?’. </w:t>
      </w:r>
      <w:r w:rsidR="005062F3" w:rsidRPr="00250202">
        <w:rPr>
          <w:i/>
          <w:iCs/>
          <w:color w:val="auto"/>
          <w:sz w:val="22"/>
          <w:szCs w:val="22"/>
        </w:rPr>
        <w:t>(</w:t>
      </w:r>
      <w:r w:rsidR="005062F3">
        <w:rPr>
          <w:rStyle w:val="Emphasis"/>
          <w:color w:val="auto"/>
          <w:sz w:val="22"/>
          <w:szCs w:val="22"/>
          <w:bdr w:val="none" w:sz="0" w:space="0" w:color="auto" w:frame="1"/>
          <w:shd w:val="clear" w:color="auto" w:fill="FFFFFF"/>
        </w:rPr>
        <w:t>NursingAnswers.net</w:t>
      </w:r>
      <w:r w:rsidR="005062F3" w:rsidRPr="007F3C30">
        <w:rPr>
          <w:i/>
          <w:iCs/>
          <w:color w:val="auto"/>
          <w:sz w:val="24"/>
          <w:szCs w:val="24"/>
        </w:rPr>
        <w:t xml:space="preserve"> </w:t>
      </w:r>
      <w:r w:rsidR="005062F3" w:rsidRPr="00250202">
        <w:rPr>
          <w:i/>
          <w:iCs/>
          <w:color w:val="auto"/>
          <w:sz w:val="22"/>
          <w:szCs w:val="22"/>
        </w:rPr>
        <w:t>(</w:t>
      </w:r>
      <w:r w:rsidR="005062F3">
        <w:rPr>
          <w:i/>
          <w:iCs/>
          <w:color w:val="auto"/>
          <w:sz w:val="22"/>
          <w:szCs w:val="22"/>
        </w:rPr>
        <w:t>2018</w:t>
      </w:r>
      <w:r w:rsidR="005062F3" w:rsidRPr="00250202">
        <w:rPr>
          <w:i/>
          <w:iCs/>
          <w:color w:val="auto"/>
          <w:sz w:val="22"/>
          <w:szCs w:val="22"/>
        </w:rPr>
        <w:t>))</w:t>
      </w:r>
      <w:r w:rsidR="005062F3">
        <w:rPr>
          <w:i/>
          <w:iCs/>
          <w:color w:val="auto"/>
          <w:sz w:val="22"/>
          <w:szCs w:val="22"/>
        </w:rPr>
        <w:t>.</w:t>
      </w:r>
    </w:p>
    <w:p w14:paraId="72D3ABCF" w14:textId="3D73139E" w:rsidR="005062F3" w:rsidRDefault="005062F3" w:rsidP="00276DEE">
      <w:pPr>
        <w:spacing w:line="360" w:lineRule="auto"/>
        <w:jc w:val="both"/>
        <w:rPr>
          <w:i/>
          <w:iCs/>
          <w:color w:val="auto"/>
          <w:sz w:val="22"/>
          <w:szCs w:val="22"/>
        </w:rPr>
      </w:pPr>
    </w:p>
    <w:p w14:paraId="02C47223" w14:textId="73AAD545" w:rsidR="005062F3" w:rsidRDefault="00911960" w:rsidP="00276DEE">
      <w:pPr>
        <w:spacing w:line="360" w:lineRule="auto"/>
        <w:jc w:val="both"/>
        <w:rPr>
          <w:sz w:val="24"/>
          <w:szCs w:val="24"/>
        </w:rPr>
      </w:pPr>
      <w:r>
        <w:rPr>
          <w:sz w:val="24"/>
          <w:szCs w:val="24"/>
        </w:rPr>
        <w:t xml:space="preserve">I am aiming for this piece of writing to put into perspective my personal usage of the National Decision Model, how I conduct investigations and </w:t>
      </w:r>
      <w:r w:rsidR="00BD0DD6">
        <w:rPr>
          <w:sz w:val="24"/>
          <w:szCs w:val="24"/>
        </w:rPr>
        <w:t>ensuring compliance</w:t>
      </w:r>
      <w:r>
        <w:rPr>
          <w:sz w:val="24"/>
          <w:szCs w:val="24"/>
        </w:rPr>
        <w:t xml:space="preserve"> with the Criminal Procedures and Investigations Act 1996. </w:t>
      </w:r>
    </w:p>
    <w:p w14:paraId="7BF6BF19" w14:textId="440E2C53" w:rsidR="00911960" w:rsidRDefault="00911960" w:rsidP="00276DEE">
      <w:pPr>
        <w:spacing w:line="360" w:lineRule="auto"/>
        <w:jc w:val="both"/>
        <w:rPr>
          <w:sz w:val="24"/>
          <w:szCs w:val="24"/>
        </w:rPr>
      </w:pPr>
    </w:p>
    <w:p w14:paraId="6EC74AEF" w14:textId="4E9E1D37" w:rsidR="00911960" w:rsidRDefault="00911960" w:rsidP="00276DEE">
      <w:pPr>
        <w:spacing w:line="360" w:lineRule="auto"/>
        <w:jc w:val="both"/>
        <w:rPr>
          <w:b/>
          <w:bCs/>
          <w:i/>
          <w:iCs/>
          <w:sz w:val="24"/>
          <w:szCs w:val="24"/>
        </w:rPr>
      </w:pPr>
      <w:r>
        <w:rPr>
          <w:b/>
          <w:bCs/>
          <w:i/>
          <w:iCs/>
          <w:sz w:val="24"/>
          <w:szCs w:val="24"/>
        </w:rPr>
        <w:t>Firstly, WHAT?</w:t>
      </w:r>
    </w:p>
    <w:p w14:paraId="22D3AF0F" w14:textId="31ACF63B" w:rsidR="00911960" w:rsidRDefault="00911960" w:rsidP="00276DEE">
      <w:pPr>
        <w:spacing w:line="360" w:lineRule="auto"/>
        <w:jc w:val="both"/>
        <w:rPr>
          <w:b/>
          <w:bCs/>
          <w:i/>
          <w:iCs/>
          <w:sz w:val="24"/>
          <w:szCs w:val="24"/>
        </w:rPr>
      </w:pPr>
    </w:p>
    <w:p w14:paraId="71F4C030" w14:textId="1AD934A1" w:rsidR="00911960" w:rsidRDefault="00911960" w:rsidP="00276DEE">
      <w:pPr>
        <w:spacing w:line="360" w:lineRule="auto"/>
        <w:jc w:val="both"/>
        <w:rPr>
          <w:sz w:val="24"/>
          <w:szCs w:val="24"/>
        </w:rPr>
      </w:pPr>
      <w:r>
        <w:rPr>
          <w:sz w:val="24"/>
          <w:szCs w:val="24"/>
        </w:rPr>
        <w:lastRenderedPageBreak/>
        <w:t xml:space="preserve">My tutor and myself were allocated to an emergency response to Singleton Hospital where a male patient had assaulted a nurse by punching her and throwing a chair at her and also racially abusing </w:t>
      </w:r>
      <w:r w:rsidR="00BE2347">
        <w:rPr>
          <w:sz w:val="24"/>
          <w:szCs w:val="24"/>
        </w:rPr>
        <w:t xml:space="preserve">her and </w:t>
      </w:r>
      <w:r>
        <w:rPr>
          <w:sz w:val="24"/>
          <w:szCs w:val="24"/>
        </w:rPr>
        <w:t>members of staff. We attended at the hospital and made</w:t>
      </w:r>
      <w:r w:rsidR="00BA0F57">
        <w:rPr>
          <w:sz w:val="24"/>
          <w:szCs w:val="24"/>
        </w:rPr>
        <w:t xml:space="preserve"> our way</w:t>
      </w:r>
      <w:r>
        <w:rPr>
          <w:sz w:val="24"/>
          <w:szCs w:val="24"/>
        </w:rPr>
        <w:t xml:space="preserve"> to the ward where the suspect was and immediately one of the nurses of the ward had come out to greet us and began giving us the circumstances of the incident. She explained that the gentleman was angry about being kept in hospital and was trying to leave and became violent and began racially abusing staff when they tried to prevent him absconding from the hospital. She informed us of his name as it wasn’t known by the control room prior to our </w:t>
      </w:r>
      <w:r w:rsidR="00181935">
        <w:rPr>
          <w:sz w:val="24"/>
          <w:szCs w:val="24"/>
        </w:rPr>
        <w:t>arrival,</w:t>
      </w:r>
      <w:r>
        <w:rPr>
          <w:sz w:val="24"/>
          <w:szCs w:val="24"/>
        </w:rPr>
        <w:t xml:space="preserve"> and I used my </w:t>
      </w:r>
      <w:r w:rsidR="00181935">
        <w:rPr>
          <w:sz w:val="24"/>
          <w:szCs w:val="24"/>
        </w:rPr>
        <w:t>hand-held</w:t>
      </w:r>
      <w:r>
        <w:rPr>
          <w:sz w:val="24"/>
          <w:szCs w:val="24"/>
        </w:rPr>
        <w:t xml:space="preserve"> mobile device to conduct a person search of the male in question. Upon my search</w:t>
      </w:r>
      <w:r w:rsidR="00181935">
        <w:rPr>
          <w:sz w:val="24"/>
          <w:szCs w:val="24"/>
        </w:rPr>
        <w:t>, I discovered he has had many previous dealings with police and had warning markers for violence, drugs, alcohol, mental health and that previously he had assaulted a police officer by headbutting them. With this information received, it</w:t>
      </w:r>
      <w:r>
        <w:rPr>
          <w:sz w:val="24"/>
          <w:szCs w:val="24"/>
        </w:rPr>
        <w:t xml:space="preserve"> was at this early stage </w:t>
      </w:r>
      <w:r w:rsidR="00181935">
        <w:rPr>
          <w:sz w:val="24"/>
          <w:szCs w:val="24"/>
        </w:rPr>
        <w:t xml:space="preserve">I began considering the National Decision Model and dynamically risk assessing the environment should the male become aggressive. </w:t>
      </w:r>
    </w:p>
    <w:p w14:paraId="252E2A11" w14:textId="77108971" w:rsidR="00181935" w:rsidRDefault="00181935" w:rsidP="00276DEE">
      <w:pPr>
        <w:spacing w:line="360" w:lineRule="auto"/>
        <w:jc w:val="both"/>
        <w:rPr>
          <w:sz w:val="24"/>
          <w:szCs w:val="24"/>
        </w:rPr>
      </w:pPr>
    </w:p>
    <w:p w14:paraId="5075A7E4" w14:textId="06EBA57B" w:rsidR="00181935" w:rsidRDefault="00181935" w:rsidP="00276DEE">
      <w:pPr>
        <w:spacing w:line="360" w:lineRule="auto"/>
        <w:jc w:val="both"/>
        <w:rPr>
          <w:sz w:val="24"/>
          <w:szCs w:val="24"/>
        </w:rPr>
      </w:pPr>
      <w:r>
        <w:rPr>
          <w:sz w:val="24"/>
          <w:szCs w:val="24"/>
        </w:rPr>
        <w:t xml:space="preserve">We were informed the male was currently in his room and safe. The nurse who greeted us from the off directed us to the female Pilipino doctor who had been assaulted and racially abused by the male. She relayed the circumstances as provided to us by the dispatcher and informed me, the male is still aggressive and in a heightened state of distress. </w:t>
      </w:r>
    </w:p>
    <w:p w14:paraId="19381470" w14:textId="1774BB5F" w:rsidR="00181935" w:rsidRDefault="00181935" w:rsidP="00276DEE">
      <w:pPr>
        <w:spacing w:line="360" w:lineRule="auto"/>
        <w:jc w:val="both"/>
        <w:rPr>
          <w:sz w:val="24"/>
          <w:szCs w:val="24"/>
        </w:rPr>
      </w:pPr>
    </w:p>
    <w:p w14:paraId="5AA972FB" w14:textId="2E721B0D" w:rsidR="00911960" w:rsidRDefault="00181935" w:rsidP="00276DEE">
      <w:pPr>
        <w:spacing w:line="360" w:lineRule="auto"/>
        <w:jc w:val="both"/>
        <w:rPr>
          <w:sz w:val="24"/>
          <w:szCs w:val="24"/>
        </w:rPr>
      </w:pPr>
      <w:r>
        <w:rPr>
          <w:sz w:val="24"/>
          <w:szCs w:val="24"/>
        </w:rPr>
        <w:t>My tutor remained with the nurse to obtain further details from her, and I went into the suspect’s room to speak with him. Immediately when I entered the room, I activated my Body Worn Video in line with force policy and the male stood up from his chair and began walking towards me saying he was leaving. I made it clear to him that he was not permitted to leave and to sit back down in his chair, he began swearing at me and was clenching his fists and grinding his teeth. Consulting with the NDM, I needed to keep distance between myself and the male to prevent injury to myself</w:t>
      </w:r>
      <w:r w:rsidR="0033576E">
        <w:rPr>
          <w:sz w:val="24"/>
          <w:szCs w:val="24"/>
        </w:rPr>
        <w:t xml:space="preserve"> and to try and calm the make down</w:t>
      </w:r>
      <w:r>
        <w:rPr>
          <w:sz w:val="24"/>
          <w:szCs w:val="24"/>
        </w:rPr>
        <w:t xml:space="preserve">. </w:t>
      </w:r>
    </w:p>
    <w:p w14:paraId="0C33097C" w14:textId="1CFF7F83" w:rsidR="00CC4D80" w:rsidRDefault="00CC4D80" w:rsidP="00276DEE">
      <w:pPr>
        <w:spacing w:line="360" w:lineRule="auto"/>
        <w:jc w:val="both"/>
        <w:rPr>
          <w:sz w:val="24"/>
          <w:szCs w:val="24"/>
        </w:rPr>
      </w:pPr>
    </w:p>
    <w:p w14:paraId="10CB978A" w14:textId="08B91A85" w:rsidR="00CC4D80" w:rsidRDefault="00CC4D80" w:rsidP="00276DEE">
      <w:pPr>
        <w:spacing w:line="360" w:lineRule="auto"/>
        <w:jc w:val="both"/>
        <w:rPr>
          <w:i/>
          <w:iCs/>
          <w:color w:val="auto"/>
          <w:sz w:val="22"/>
          <w:szCs w:val="22"/>
        </w:rPr>
      </w:pPr>
      <w:r>
        <w:rPr>
          <w:sz w:val="24"/>
          <w:szCs w:val="24"/>
        </w:rPr>
        <w:t>My tutor then regrouped with me and informed me that the male was under a Deprivation of Liberty Order (</w:t>
      </w:r>
      <w:proofErr w:type="spellStart"/>
      <w:r>
        <w:rPr>
          <w:sz w:val="24"/>
          <w:szCs w:val="24"/>
        </w:rPr>
        <w:t>DoL</w:t>
      </w:r>
      <w:proofErr w:type="spellEnd"/>
      <w:r>
        <w:rPr>
          <w:sz w:val="24"/>
          <w:szCs w:val="24"/>
        </w:rPr>
        <w:t>).</w:t>
      </w:r>
      <w:r w:rsidR="00DA3290">
        <w:rPr>
          <w:sz w:val="24"/>
          <w:szCs w:val="24"/>
        </w:rPr>
        <w:t xml:space="preserve"> “</w:t>
      </w:r>
      <w:r w:rsidR="00DA3290" w:rsidRPr="00081A34">
        <w:rPr>
          <w:color w:val="auto"/>
          <w:spacing w:val="6"/>
          <w:sz w:val="24"/>
          <w:szCs w:val="24"/>
          <w:shd w:val="clear" w:color="auto" w:fill="FFFFFF"/>
        </w:rPr>
        <w:t xml:space="preserve">A deprivation of liberty occurs where someone </w:t>
      </w:r>
      <w:r w:rsidR="00DA3290" w:rsidRPr="00081A34">
        <w:rPr>
          <w:color w:val="auto"/>
          <w:spacing w:val="6"/>
          <w:sz w:val="24"/>
          <w:szCs w:val="24"/>
          <w:shd w:val="clear" w:color="auto" w:fill="FFFFFF"/>
        </w:rPr>
        <w:lastRenderedPageBreak/>
        <w:t>is under continuous supervision and control and is not free to leave, and the person lacks capacity to consent to these arrangements.</w:t>
      </w:r>
      <w:r w:rsidR="00DA3290" w:rsidRPr="00081A34">
        <w:rPr>
          <w:color w:val="auto"/>
          <w:spacing w:val="6"/>
          <w:sz w:val="24"/>
          <w:szCs w:val="24"/>
          <w:shd w:val="clear" w:color="auto" w:fill="FFFFFF"/>
        </w:rPr>
        <w:t xml:space="preserve">” </w:t>
      </w:r>
      <w:r w:rsidR="00DA3290" w:rsidRPr="00250202">
        <w:rPr>
          <w:i/>
          <w:iCs/>
          <w:color w:val="auto"/>
          <w:sz w:val="22"/>
          <w:szCs w:val="22"/>
        </w:rPr>
        <w:t>(</w:t>
      </w:r>
      <w:r w:rsidR="00DA3290">
        <w:rPr>
          <w:rStyle w:val="Emphasis"/>
          <w:color w:val="auto"/>
          <w:sz w:val="22"/>
          <w:szCs w:val="22"/>
          <w:bdr w:val="none" w:sz="0" w:space="0" w:color="auto" w:frame="1"/>
          <w:shd w:val="clear" w:color="auto" w:fill="FFFFFF"/>
        </w:rPr>
        <w:t>BMA.org</w:t>
      </w:r>
      <w:r w:rsidR="00DA3290" w:rsidRPr="007F3C30">
        <w:rPr>
          <w:i/>
          <w:iCs/>
          <w:color w:val="auto"/>
          <w:sz w:val="24"/>
          <w:szCs w:val="24"/>
        </w:rPr>
        <w:t xml:space="preserve"> </w:t>
      </w:r>
      <w:r w:rsidR="00DA3290" w:rsidRPr="00250202">
        <w:rPr>
          <w:i/>
          <w:iCs/>
          <w:color w:val="auto"/>
          <w:sz w:val="22"/>
          <w:szCs w:val="22"/>
        </w:rPr>
        <w:t>(</w:t>
      </w:r>
      <w:r w:rsidR="00DA3290">
        <w:rPr>
          <w:i/>
          <w:iCs/>
          <w:color w:val="auto"/>
          <w:sz w:val="22"/>
          <w:szCs w:val="22"/>
        </w:rPr>
        <w:t>20</w:t>
      </w:r>
      <w:r w:rsidR="00DA3290">
        <w:rPr>
          <w:i/>
          <w:iCs/>
          <w:color w:val="auto"/>
          <w:sz w:val="22"/>
          <w:szCs w:val="22"/>
        </w:rPr>
        <w:t>21</w:t>
      </w:r>
      <w:r w:rsidR="00DA3290" w:rsidRPr="00250202">
        <w:rPr>
          <w:i/>
          <w:iCs/>
          <w:color w:val="auto"/>
          <w:sz w:val="22"/>
          <w:szCs w:val="22"/>
        </w:rPr>
        <w:t>))</w:t>
      </w:r>
      <w:r w:rsidR="00DA3290">
        <w:rPr>
          <w:i/>
          <w:iCs/>
          <w:color w:val="auto"/>
          <w:sz w:val="22"/>
          <w:szCs w:val="22"/>
        </w:rPr>
        <w:t>.</w:t>
      </w:r>
    </w:p>
    <w:p w14:paraId="6B6307B2" w14:textId="77777777" w:rsidR="00660EE3" w:rsidRDefault="00660EE3" w:rsidP="00276DEE">
      <w:pPr>
        <w:spacing w:line="360" w:lineRule="auto"/>
        <w:jc w:val="both"/>
        <w:rPr>
          <w:b/>
          <w:bCs/>
          <w:i/>
          <w:iCs/>
          <w:color w:val="auto"/>
          <w:sz w:val="24"/>
          <w:szCs w:val="24"/>
        </w:rPr>
      </w:pPr>
    </w:p>
    <w:p w14:paraId="403B21E1" w14:textId="5545A1F5" w:rsidR="00A46463" w:rsidRDefault="00A46463" w:rsidP="00276DEE">
      <w:pPr>
        <w:spacing w:line="360" w:lineRule="auto"/>
        <w:jc w:val="both"/>
        <w:rPr>
          <w:b/>
          <w:bCs/>
          <w:i/>
          <w:iCs/>
          <w:color w:val="auto"/>
          <w:sz w:val="24"/>
          <w:szCs w:val="24"/>
        </w:rPr>
      </w:pPr>
      <w:r>
        <w:rPr>
          <w:b/>
          <w:bCs/>
          <w:i/>
          <w:iCs/>
          <w:color w:val="auto"/>
          <w:sz w:val="24"/>
          <w:szCs w:val="24"/>
        </w:rPr>
        <w:t>Now WHAT?</w:t>
      </w:r>
    </w:p>
    <w:p w14:paraId="12F82ACC" w14:textId="558E833D" w:rsidR="00A46463" w:rsidRDefault="00A46463" w:rsidP="00276DEE">
      <w:pPr>
        <w:spacing w:line="360" w:lineRule="auto"/>
        <w:jc w:val="both"/>
        <w:rPr>
          <w:b/>
          <w:bCs/>
          <w:i/>
          <w:iCs/>
          <w:color w:val="auto"/>
          <w:sz w:val="24"/>
          <w:szCs w:val="24"/>
        </w:rPr>
      </w:pPr>
    </w:p>
    <w:p w14:paraId="574D9EAA" w14:textId="5EF20AF5" w:rsidR="00A46463" w:rsidRDefault="00A46463" w:rsidP="00A46463">
      <w:pPr>
        <w:spacing w:line="360" w:lineRule="auto"/>
        <w:jc w:val="both"/>
        <w:rPr>
          <w:color w:val="auto"/>
          <w:sz w:val="24"/>
          <w:szCs w:val="24"/>
        </w:rPr>
      </w:pPr>
      <w:r>
        <w:rPr>
          <w:color w:val="auto"/>
          <w:sz w:val="24"/>
          <w:szCs w:val="24"/>
        </w:rPr>
        <w:t xml:space="preserve">Once we were informed that the male was under a </w:t>
      </w:r>
      <w:proofErr w:type="spellStart"/>
      <w:r>
        <w:rPr>
          <w:color w:val="auto"/>
          <w:sz w:val="24"/>
          <w:szCs w:val="24"/>
        </w:rPr>
        <w:t>DoL</w:t>
      </w:r>
      <w:proofErr w:type="spellEnd"/>
      <w:r>
        <w:rPr>
          <w:color w:val="auto"/>
          <w:sz w:val="24"/>
          <w:szCs w:val="24"/>
        </w:rPr>
        <w:t xml:space="preserve"> Order, this completely changed our approach to dealing with this incident. Due to the order being </w:t>
      </w:r>
      <w:r w:rsidR="00081A34">
        <w:rPr>
          <w:color w:val="auto"/>
          <w:sz w:val="24"/>
          <w:szCs w:val="24"/>
        </w:rPr>
        <w:t>issued</w:t>
      </w:r>
      <w:r>
        <w:rPr>
          <w:color w:val="auto"/>
          <w:sz w:val="24"/>
          <w:szCs w:val="24"/>
        </w:rPr>
        <w:t xml:space="preserve"> and the male not being permitted to leave the hospital, arresting him and having to remove him from the hospital to take him to custody would be difficult. I had to consider the NDM to establish the best way to deal with the incident given the</w:t>
      </w:r>
      <w:r w:rsidR="00891705">
        <w:rPr>
          <w:color w:val="auto"/>
          <w:sz w:val="24"/>
          <w:szCs w:val="24"/>
        </w:rPr>
        <w:t>se</w:t>
      </w:r>
      <w:r>
        <w:rPr>
          <w:color w:val="auto"/>
          <w:sz w:val="24"/>
          <w:szCs w:val="24"/>
        </w:rPr>
        <w:t xml:space="preserve"> circumstances.</w:t>
      </w:r>
    </w:p>
    <w:p w14:paraId="480389B3" w14:textId="4AC67610" w:rsidR="00A46463" w:rsidRDefault="00A46463" w:rsidP="00A46463">
      <w:pPr>
        <w:spacing w:line="360" w:lineRule="auto"/>
        <w:jc w:val="both"/>
        <w:rPr>
          <w:color w:val="auto"/>
          <w:sz w:val="24"/>
          <w:szCs w:val="24"/>
        </w:rPr>
      </w:pPr>
    </w:p>
    <w:p w14:paraId="3AAC1C14" w14:textId="65E1E18B" w:rsidR="00A46463" w:rsidRPr="00F63B05" w:rsidRDefault="00A46463" w:rsidP="00A46463">
      <w:pPr>
        <w:spacing w:line="360" w:lineRule="auto"/>
        <w:jc w:val="both"/>
        <w:rPr>
          <w:color w:val="auto"/>
          <w:sz w:val="24"/>
          <w:szCs w:val="24"/>
        </w:rPr>
      </w:pPr>
      <w:r>
        <w:rPr>
          <w:color w:val="auto"/>
          <w:sz w:val="24"/>
          <w:szCs w:val="24"/>
        </w:rPr>
        <w:t xml:space="preserve">The NDM is broken down into five elements based around the Police Code of Ethics. </w:t>
      </w:r>
      <w:r w:rsidR="00F63B05">
        <w:rPr>
          <w:color w:val="auto"/>
          <w:sz w:val="24"/>
          <w:szCs w:val="24"/>
        </w:rPr>
        <w:t>“</w:t>
      </w:r>
      <w:r w:rsidRPr="00A46463">
        <w:rPr>
          <w:spacing w:val="3"/>
          <w:sz w:val="24"/>
          <w:szCs w:val="24"/>
        </w:rPr>
        <w:t>Each component provides the user with an area for focus and consideration.</w:t>
      </w:r>
      <w:r w:rsidR="00F63B05">
        <w:rPr>
          <w:spacing w:val="3"/>
          <w:sz w:val="24"/>
          <w:szCs w:val="24"/>
        </w:rPr>
        <w:t>”</w:t>
      </w:r>
      <w:r>
        <w:rPr>
          <w:spacing w:val="3"/>
          <w:sz w:val="24"/>
          <w:szCs w:val="24"/>
        </w:rPr>
        <w:t xml:space="preserve"> </w:t>
      </w:r>
      <w:r w:rsidRPr="00250202">
        <w:rPr>
          <w:i/>
          <w:iCs/>
          <w:color w:val="auto"/>
          <w:sz w:val="22"/>
          <w:szCs w:val="22"/>
        </w:rPr>
        <w:t>(</w:t>
      </w:r>
      <w:r>
        <w:rPr>
          <w:rStyle w:val="Emphasis"/>
          <w:color w:val="auto"/>
          <w:sz w:val="22"/>
          <w:szCs w:val="22"/>
          <w:bdr w:val="none" w:sz="0" w:space="0" w:color="auto" w:frame="1"/>
          <w:shd w:val="clear" w:color="auto" w:fill="FFFFFF"/>
        </w:rPr>
        <w:t>College of Policing</w:t>
      </w:r>
      <w:r w:rsidRPr="007F3C30">
        <w:rPr>
          <w:i/>
          <w:iCs/>
          <w:color w:val="auto"/>
          <w:sz w:val="24"/>
          <w:szCs w:val="24"/>
        </w:rPr>
        <w:t xml:space="preserve"> </w:t>
      </w:r>
      <w:r w:rsidRPr="00250202">
        <w:rPr>
          <w:i/>
          <w:iCs/>
          <w:color w:val="auto"/>
          <w:sz w:val="22"/>
          <w:szCs w:val="22"/>
        </w:rPr>
        <w:t>(</w:t>
      </w:r>
      <w:r>
        <w:rPr>
          <w:i/>
          <w:iCs/>
          <w:color w:val="auto"/>
          <w:sz w:val="22"/>
          <w:szCs w:val="22"/>
        </w:rPr>
        <w:t>20</w:t>
      </w:r>
      <w:r>
        <w:rPr>
          <w:i/>
          <w:iCs/>
          <w:color w:val="auto"/>
          <w:sz w:val="22"/>
          <w:szCs w:val="22"/>
        </w:rPr>
        <w:t>13</w:t>
      </w:r>
      <w:r w:rsidRPr="00250202">
        <w:rPr>
          <w:i/>
          <w:iCs/>
          <w:color w:val="auto"/>
          <w:sz w:val="22"/>
          <w:szCs w:val="22"/>
        </w:rPr>
        <w:t>))</w:t>
      </w:r>
      <w:r>
        <w:rPr>
          <w:i/>
          <w:iCs/>
          <w:color w:val="auto"/>
          <w:sz w:val="22"/>
          <w:szCs w:val="22"/>
        </w:rPr>
        <w:t>.</w:t>
      </w:r>
      <w:r w:rsidR="00F63B05">
        <w:rPr>
          <w:i/>
          <w:iCs/>
          <w:color w:val="auto"/>
          <w:sz w:val="22"/>
          <w:szCs w:val="22"/>
        </w:rPr>
        <w:t xml:space="preserve"> </w:t>
      </w:r>
      <w:r w:rsidR="00F63B05">
        <w:rPr>
          <w:color w:val="auto"/>
          <w:sz w:val="24"/>
          <w:szCs w:val="24"/>
        </w:rPr>
        <w:t>Ultimately, the NDM makes it much easier for an officer like myself to make decisions and not get overwhelmed by different approaches at once. It allows me to take a step back, consider all the relevant points such ask risk and harm, all while ensuring my actions are beneficial for suspects and victims and ensuring any decision is justified, lawful and reasonable.</w:t>
      </w:r>
    </w:p>
    <w:p w14:paraId="2C9987E7" w14:textId="18FF72CD" w:rsidR="00A46463" w:rsidRDefault="00A46463" w:rsidP="00A46463">
      <w:pPr>
        <w:spacing w:line="360" w:lineRule="auto"/>
        <w:jc w:val="both"/>
        <w:rPr>
          <w:i/>
          <w:iCs/>
          <w:color w:val="auto"/>
          <w:sz w:val="22"/>
          <w:szCs w:val="22"/>
        </w:rPr>
      </w:pPr>
    </w:p>
    <w:p w14:paraId="66A74225" w14:textId="318042ED" w:rsidR="00C12926" w:rsidRDefault="00A46463" w:rsidP="00A46463">
      <w:pPr>
        <w:spacing w:line="360" w:lineRule="auto"/>
        <w:jc w:val="both"/>
        <w:rPr>
          <w:color w:val="auto"/>
          <w:sz w:val="24"/>
          <w:szCs w:val="24"/>
        </w:rPr>
      </w:pPr>
      <w:r>
        <w:rPr>
          <w:color w:val="auto"/>
          <w:sz w:val="24"/>
          <w:szCs w:val="24"/>
        </w:rPr>
        <w:t xml:space="preserve">The information received was that the male was under a </w:t>
      </w:r>
      <w:proofErr w:type="spellStart"/>
      <w:r>
        <w:rPr>
          <w:color w:val="auto"/>
          <w:sz w:val="24"/>
          <w:szCs w:val="24"/>
        </w:rPr>
        <w:t>DoL</w:t>
      </w:r>
      <w:proofErr w:type="spellEnd"/>
      <w:r>
        <w:rPr>
          <w:color w:val="auto"/>
          <w:sz w:val="24"/>
          <w:szCs w:val="24"/>
        </w:rPr>
        <w:t xml:space="preserve"> order. </w:t>
      </w:r>
      <w:r w:rsidR="003B38B7">
        <w:rPr>
          <w:color w:val="auto"/>
          <w:sz w:val="24"/>
          <w:szCs w:val="24"/>
        </w:rPr>
        <w:t xml:space="preserve">I had to assess the risks of arresting the male and </w:t>
      </w:r>
      <w:r w:rsidR="00D60AB3">
        <w:rPr>
          <w:color w:val="auto"/>
          <w:sz w:val="24"/>
          <w:szCs w:val="24"/>
        </w:rPr>
        <w:t>conveying</w:t>
      </w:r>
      <w:r w:rsidR="003B38B7">
        <w:rPr>
          <w:color w:val="auto"/>
          <w:sz w:val="24"/>
          <w:szCs w:val="24"/>
        </w:rPr>
        <w:t xml:space="preserve"> him to custody, </w:t>
      </w:r>
      <w:r w:rsidR="000C1D51">
        <w:rPr>
          <w:color w:val="auto"/>
          <w:sz w:val="24"/>
          <w:szCs w:val="24"/>
        </w:rPr>
        <w:t>Taking into consideration</w:t>
      </w:r>
      <w:r w:rsidR="003B38B7">
        <w:rPr>
          <w:color w:val="auto"/>
          <w:sz w:val="24"/>
          <w:szCs w:val="24"/>
        </w:rPr>
        <w:t xml:space="preserve"> that he was </w:t>
      </w:r>
      <w:r w:rsidR="00F63B05">
        <w:rPr>
          <w:color w:val="auto"/>
          <w:sz w:val="24"/>
          <w:szCs w:val="24"/>
        </w:rPr>
        <w:t xml:space="preserve">held in hospital </w:t>
      </w:r>
      <w:r w:rsidR="00D60AB3">
        <w:rPr>
          <w:color w:val="auto"/>
          <w:sz w:val="24"/>
          <w:szCs w:val="24"/>
        </w:rPr>
        <w:t>through means of the deprivation of liberty</w:t>
      </w:r>
      <w:r w:rsidR="00F63B05">
        <w:rPr>
          <w:color w:val="auto"/>
          <w:sz w:val="24"/>
          <w:szCs w:val="24"/>
        </w:rPr>
        <w:t xml:space="preserve"> order</w:t>
      </w:r>
      <w:r w:rsidR="003B38B7">
        <w:rPr>
          <w:color w:val="auto"/>
          <w:sz w:val="24"/>
          <w:szCs w:val="24"/>
        </w:rPr>
        <w:t xml:space="preserve"> under the Mental Capacity Act 2005</w:t>
      </w:r>
      <w:r w:rsidR="00D60AB3">
        <w:rPr>
          <w:color w:val="auto"/>
          <w:sz w:val="24"/>
          <w:szCs w:val="24"/>
        </w:rPr>
        <w:t xml:space="preserve">. </w:t>
      </w:r>
      <w:r w:rsidR="003B38B7">
        <w:rPr>
          <w:color w:val="auto"/>
          <w:sz w:val="24"/>
          <w:szCs w:val="24"/>
        </w:rPr>
        <w:t xml:space="preserve">I had to consider </w:t>
      </w:r>
      <w:r w:rsidR="007B2510">
        <w:rPr>
          <w:color w:val="auto"/>
          <w:sz w:val="24"/>
          <w:szCs w:val="24"/>
        </w:rPr>
        <w:t xml:space="preserve">that removing </w:t>
      </w:r>
      <w:r w:rsidR="003B38B7">
        <w:rPr>
          <w:color w:val="auto"/>
          <w:sz w:val="24"/>
          <w:szCs w:val="24"/>
        </w:rPr>
        <w:t>him from immediate treatment could</w:t>
      </w:r>
      <w:r w:rsidR="007B2510">
        <w:rPr>
          <w:color w:val="auto"/>
          <w:sz w:val="24"/>
          <w:szCs w:val="24"/>
        </w:rPr>
        <w:t xml:space="preserve"> </w:t>
      </w:r>
      <w:r w:rsidR="003B38B7">
        <w:rPr>
          <w:color w:val="auto"/>
          <w:sz w:val="24"/>
          <w:szCs w:val="24"/>
        </w:rPr>
        <w:t>have a negative impact on him</w:t>
      </w:r>
      <w:r w:rsidR="007B2510">
        <w:rPr>
          <w:color w:val="auto"/>
          <w:sz w:val="24"/>
          <w:szCs w:val="24"/>
        </w:rPr>
        <w:t xml:space="preserve"> and his health.</w:t>
      </w:r>
      <w:r w:rsidR="003B38B7">
        <w:rPr>
          <w:color w:val="auto"/>
          <w:sz w:val="24"/>
          <w:szCs w:val="24"/>
        </w:rPr>
        <w:t xml:space="preserve"> I also had to assess the threat and risk towards the nurse that was assaulted and the remainder of the hospital staff providing him with his care. My powers and policies were considered throughout and from speaking to the nurse, she recommended that</w:t>
      </w:r>
      <w:r w:rsidR="00733501">
        <w:rPr>
          <w:color w:val="auto"/>
          <w:sz w:val="24"/>
          <w:szCs w:val="24"/>
        </w:rPr>
        <w:t xml:space="preserve"> it would be best if</w:t>
      </w:r>
      <w:r w:rsidR="003B38B7">
        <w:rPr>
          <w:color w:val="auto"/>
          <w:sz w:val="24"/>
          <w:szCs w:val="24"/>
        </w:rPr>
        <w:t xml:space="preserve"> he was</w:t>
      </w:r>
      <w:r w:rsidR="00AA7C44">
        <w:rPr>
          <w:color w:val="auto"/>
          <w:sz w:val="24"/>
          <w:szCs w:val="24"/>
        </w:rPr>
        <w:t xml:space="preserve"> not</w:t>
      </w:r>
      <w:r w:rsidR="003B38B7">
        <w:rPr>
          <w:color w:val="auto"/>
          <w:sz w:val="24"/>
          <w:szCs w:val="24"/>
        </w:rPr>
        <w:t xml:space="preserve"> arrested and just to be tended appropriate advice and cautioned by police for his actions. One of the options I identified at this point was for a Mental Health Practitioner to assess the male for his mental capacity and be present whilst he was </w:t>
      </w:r>
      <w:r w:rsidR="00AA7C44">
        <w:rPr>
          <w:color w:val="auto"/>
          <w:sz w:val="24"/>
          <w:szCs w:val="24"/>
        </w:rPr>
        <w:t>spoken to by police</w:t>
      </w:r>
      <w:r w:rsidR="003B38B7">
        <w:rPr>
          <w:color w:val="auto"/>
          <w:sz w:val="24"/>
          <w:szCs w:val="24"/>
        </w:rPr>
        <w:t xml:space="preserve"> </w:t>
      </w:r>
      <w:r w:rsidR="00AA7C44">
        <w:rPr>
          <w:color w:val="auto"/>
          <w:sz w:val="24"/>
          <w:szCs w:val="24"/>
        </w:rPr>
        <w:t xml:space="preserve">as a result of </w:t>
      </w:r>
      <w:r w:rsidR="003B38B7">
        <w:rPr>
          <w:color w:val="auto"/>
          <w:sz w:val="24"/>
          <w:szCs w:val="24"/>
        </w:rPr>
        <w:t>actions</w:t>
      </w:r>
      <w:r w:rsidR="00AA7C44">
        <w:rPr>
          <w:color w:val="auto"/>
          <w:sz w:val="24"/>
          <w:szCs w:val="24"/>
        </w:rPr>
        <w:t xml:space="preserve"> earlier on</w:t>
      </w:r>
      <w:r w:rsidR="003B38B7">
        <w:rPr>
          <w:color w:val="auto"/>
          <w:sz w:val="24"/>
          <w:szCs w:val="24"/>
        </w:rPr>
        <w:t>.</w:t>
      </w:r>
      <w:r w:rsidR="00C12926">
        <w:rPr>
          <w:color w:val="auto"/>
          <w:sz w:val="24"/>
          <w:szCs w:val="24"/>
        </w:rPr>
        <w:t xml:space="preserve"> I decided with the support from my tutor and speaking with the hospital staff, that this was the best option and was in the best interest for both parties.</w:t>
      </w:r>
    </w:p>
    <w:p w14:paraId="0299D340" w14:textId="77777777" w:rsidR="00C12926" w:rsidRDefault="00C12926" w:rsidP="00A46463">
      <w:pPr>
        <w:spacing w:line="360" w:lineRule="auto"/>
        <w:jc w:val="both"/>
        <w:rPr>
          <w:color w:val="auto"/>
          <w:sz w:val="24"/>
          <w:szCs w:val="24"/>
        </w:rPr>
      </w:pPr>
    </w:p>
    <w:p w14:paraId="17135034" w14:textId="7492BFCD" w:rsidR="00C12926" w:rsidRDefault="00C12926" w:rsidP="00A46463">
      <w:pPr>
        <w:spacing w:line="360" w:lineRule="auto"/>
        <w:jc w:val="both"/>
        <w:rPr>
          <w:i/>
          <w:iCs/>
          <w:color w:val="auto"/>
          <w:sz w:val="22"/>
          <w:szCs w:val="22"/>
        </w:rPr>
      </w:pPr>
      <w:r>
        <w:rPr>
          <w:color w:val="auto"/>
          <w:sz w:val="24"/>
          <w:szCs w:val="24"/>
        </w:rPr>
        <w:lastRenderedPageBreak/>
        <w:t>The Mental Health Practitioner assessed the male in order to establish that he had the mental capacity to understand what he did was wrong and to understand what</w:t>
      </w:r>
      <w:r w:rsidR="00AA7C44">
        <w:rPr>
          <w:color w:val="auto"/>
          <w:sz w:val="24"/>
          <w:szCs w:val="24"/>
        </w:rPr>
        <w:t xml:space="preserve"> we </w:t>
      </w:r>
      <w:r w:rsidR="00C02E86">
        <w:rPr>
          <w:color w:val="auto"/>
          <w:sz w:val="24"/>
          <w:szCs w:val="24"/>
        </w:rPr>
        <w:t>as police</w:t>
      </w:r>
      <w:r>
        <w:rPr>
          <w:color w:val="auto"/>
          <w:sz w:val="24"/>
          <w:szCs w:val="24"/>
        </w:rPr>
        <w:t xml:space="preserve"> were telling him and </w:t>
      </w:r>
      <w:r w:rsidR="00C05312">
        <w:rPr>
          <w:color w:val="auto"/>
          <w:sz w:val="24"/>
          <w:szCs w:val="24"/>
        </w:rPr>
        <w:t xml:space="preserve">the </w:t>
      </w:r>
      <w:proofErr w:type="gramStart"/>
      <w:r w:rsidR="00C05312">
        <w:rPr>
          <w:color w:val="auto"/>
          <w:sz w:val="24"/>
          <w:szCs w:val="24"/>
        </w:rPr>
        <w:t>consequences</w:t>
      </w:r>
      <w:proofErr w:type="gramEnd"/>
      <w:r w:rsidR="00C05312">
        <w:rPr>
          <w:color w:val="auto"/>
          <w:sz w:val="24"/>
          <w:szCs w:val="24"/>
        </w:rPr>
        <w:t xml:space="preserve"> he could face</w:t>
      </w:r>
      <w:r>
        <w:rPr>
          <w:color w:val="auto"/>
          <w:sz w:val="24"/>
          <w:szCs w:val="24"/>
        </w:rPr>
        <w:t xml:space="preserve"> should he do it again. The practitioner informed us that he had capacity and was present in the room whilst we were speaking to the male. The male had severe hearing difficulties, although he was not completely deaf, it was important he could hear what we were saying and understand what we were saying. A study conducted by Gael Hannan demonstrated the most efficient ways to speak to a person with hard hearing. </w:t>
      </w:r>
      <w:r w:rsidR="00CE5FBE">
        <w:rPr>
          <w:color w:val="auto"/>
          <w:sz w:val="24"/>
          <w:szCs w:val="24"/>
        </w:rPr>
        <w:t xml:space="preserve">She stated the importance of the person being able to see your face whilst you talk to them is important and sometimes you will have to alter the speed, volume and tone of your speech for them to understand you. </w:t>
      </w:r>
      <w:r w:rsidR="00CE5FBE">
        <w:rPr>
          <w:i/>
          <w:iCs/>
          <w:color w:val="auto"/>
          <w:sz w:val="22"/>
          <w:szCs w:val="22"/>
        </w:rPr>
        <w:t xml:space="preserve">(Gael Hannan (2011)).  </w:t>
      </w:r>
    </w:p>
    <w:p w14:paraId="5EEDCB2A" w14:textId="6397E13F" w:rsidR="00CE5FBE" w:rsidRDefault="00CE5FBE" w:rsidP="00A46463">
      <w:pPr>
        <w:spacing w:line="360" w:lineRule="auto"/>
        <w:jc w:val="both"/>
        <w:rPr>
          <w:i/>
          <w:iCs/>
          <w:color w:val="auto"/>
          <w:sz w:val="22"/>
          <w:szCs w:val="22"/>
        </w:rPr>
      </w:pPr>
    </w:p>
    <w:p w14:paraId="54A929AB" w14:textId="2D498FDD" w:rsidR="00CE5FBE" w:rsidRDefault="00CE5FBE" w:rsidP="00A46463">
      <w:pPr>
        <w:spacing w:line="360" w:lineRule="auto"/>
        <w:jc w:val="both"/>
        <w:rPr>
          <w:b/>
          <w:bCs/>
          <w:i/>
          <w:iCs/>
          <w:color w:val="auto"/>
          <w:sz w:val="24"/>
          <w:szCs w:val="24"/>
        </w:rPr>
      </w:pPr>
      <w:r>
        <w:rPr>
          <w:b/>
          <w:bCs/>
          <w:i/>
          <w:iCs/>
          <w:color w:val="auto"/>
          <w:sz w:val="24"/>
          <w:szCs w:val="24"/>
        </w:rPr>
        <w:t>So WHAT?</w:t>
      </w:r>
    </w:p>
    <w:p w14:paraId="7A20D11F" w14:textId="5803892C" w:rsidR="00CE5FBE" w:rsidRDefault="00CE5FBE" w:rsidP="00A46463">
      <w:pPr>
        <w:spacing w:line="360" w:lineRule="auto"/>
        <w:jc w:val="both"/>
        <w:rPr>
          <w:b/>
          <w:bCs/>
          <w:i/>
          <w:iCs/>
          <w:color w:val="auto"/>
          <w:sz w:val="24"/>
          <w:szCs w:val="24"/>
        </w:rPr>
      </w:pPr>
    </w:p>
    <w:p w14:paraId="1AB24104" w14:textId="4A38F475" w:rsidR="00CE5FBE" w:rsidRDefault="00CE5FBE" w:rsidP="00A46463">
      <w:pPr>
        <w:spacing w:line="360" w:lineRule="auto"/>
        <w:jc w:val="both"/>
        <w:rPr>
          <w:color w:val="auto"/>
          <w:sz w:val="24"/>
          <w:szCs w:val="24"/>
        </w:rPr>
      </w:pPr>
      <w:r>
        <w:rPr>
          <w:color w:val="auto"/>
          <w:sz w:val="24"/>
          <w:szCs w:val="24"/>
        </w:rPr>
        <w:t>The male was tended appropriate advice and warned that should anything similar to this incident occur in the future, the doctor would permit his arrest and he will be liable to prosecution.</w:t>
      </w:r>
      <w:r w:rsidR="00C05312">
        <w:rPr>
          <w:color w:val="auto"/>
          <w:sz w:val="24"/>
          <w:szCs w:val="24"/>
        </w:rPr>
        <w:t xml:space="preserve"> I made him aware of how his actions have made the nurse feel, I explained that assault of any kind is unacceptable and especially being racist towards a person from a different ethnic background. I emphasised the seriousness of hate crime and the effects it can have on people.</w:t>
      </w:r>
      <w:r>
        <w:rPr>
          <w:color w:val="auto"/>
          <w:sz w:val="24"/>
          <w:szCs w:val="24"/>
        </w:rPr>
        <w:t xml:space="preserve"> He understood that his actions were not </w:t>
      </w:r>
      <w:r w:rsidR="00191365">
        <w:rPr>
          <w:color w:val="auto"/>
          <w:sz w:val="24"/>
          <w:szCs w:val="24"/>
        </w:rPr>
        <w:t>acceptable,</w:t>
      </w:r>
      <w:r>
        <w:rPr>
          <w:color w:val="auto"/>
          <w:sz w:val="24"/>
          <w:szCs w:val="24"/>
        </w:rPr>
        <w:t xml:space="preserve"> and he agreed to apologise to the nurses and staff on the ward. </w:t>
      </w:r>
    </w:p>
    <w:p w14:paraId="3E0E4937" w14:textId="451B9DA5" w:rsidR="00CE5FBE" w:rsidRDefault="00CE5FBE" w:rsidP="00A46463">
      <w:pPr>
        <w:spacing w:line="360" w:lineRule="auto"/>
        <w:jc w:val="both"/>
        <w:rPr>
          <w:color w:val="auto"/>
          <w:sz w:val="24"/>
          <w:szCs w:val="24"/>
        </w:rPr>
      </w:pPr>
    </w:p>
    <w:p w14:paraId="4F7B948A" w14:textId="0E93325B" w:rsidR="00CE5FBE" w:rsidRPr="00CE5FBE" w:rsidRDefault="00CE5FBE" w:rsidP="00A46463">
      <w:pPr>
        <w:spacing w:line="360" w:lineRule="auto"/>
        <w:jc w:val="both"/>
        <w:rPr>
          <w:color w:val="auto"/>
          <w:sz w:val="24"/>
          <w:szCs w:val="24"/>
        </w:rPr>
      </w:pPr>
      <w:r>
        <w:rPr>
          <w:color w:val="auto"/>
          <w:sz w:val="24"/>
          <w:szCs w:val="24"/>
        </w:rPr>
        <w:t xml:space="preserve">Following that, we identified from discussing with the doctor that the main factor to the male’s </w:t>
      </w:r>
      <w:proofErr w:type="spellStart"/>
      <w:r>
        <w:rPr>
          <w:color w:val="auto"/>
          <w:sz w:val="24"/>
          <w:szCs w:val="24"/>
        </w:rPr>
        <w:t>DoL</w:t>
      </w:r>
      <w:proofErr w:type="spellEnd"/>
      <w:r>
        <w:rPr>
          <w:color w:val="auto"/>
          <w:sz w:val="24"/>
          <w:szCs w:val="24"/>
        </w:rPr>
        <w:t xml:space="preserve"> order was due to him having mental health issues and having no fixed abode at this current time. They explained that the best course of action would be to remove him from the hospital and permit him to be treated at his home but due to housing issues within the council, this was an extremely </w:t>
      </w:r>
      <w:r w:rsidR="00191365">
        <w:rPr>
          <w:color w:val="auto"/>
          <w:sz w:val="24"/>
          <w:szCs w:val="24"/>
        </w:rPr>
        <w:t xml:space="preserve">difficult process which would take a considerable amount of time to organise. </w:t>
      </w:r>
    </w:p>
    <w:p w14:paraId="2EA193DA" w14:textId="50D4E067" w:rsidR="00C12926" w:rsidRDefault="00C12926" w:rsidP="00A46463">
      <w:pPr>
        <w:spacing w:line="360" w:lineRule="auto"/>
        <w:jc w:val="both"/>
        <w:rPr>
          <w:color w:val="auto"/>
          <w:sz w:val="24"/>
          <w:szCs w:val="24"/>
        </w:rPr>
      </w:pPr>
    </w:p>
    <w:p w14:paraId="35693F1F" w14:textId="240E7273" w:rsidR="00DC4D64" w:rsidRDefault="00191365" w:rsidP="00DC4D64">
      <w:pPr>
        <w:spacing w:line="360" w:lineRule="auto"/>
        <w:jc w:val="both"/>
        <w:rPr>
          <w:i/>
          <w:iCs/>
          <w:color w:val="auto"/>
          <w:sz w:val="22"/>
          <w:szCs w:val="22"/>
        </w:rPr>
      </w:pPr>
      <w:r>
        <w:rPr>
          <w:color w:val="auto"/>
          <w:sz w:val="24"/>
          <w:szCs w:val="24"/>
        </w:rPr>
        <w:t xml:space="preserve">Before we left, I once again spoke to the nurse that was assaulted and a victim of a hate crime. I expressed empathy towards her when updating her on the outcome of the incident and she was extremely grateful for our attendance, support and how we established the best solution to the incident. Due to the racial abuse the nurse had received, it was classed as a hate crime. </w:t>
      </w:r>
      <w:r w:rsidR="00DC4D64" w:rsidRPr="00DC4D64">
        <w:rPr>
          <w:color w:val="auto"/>
          <w:sz w:val="24"/>
          <w:szCs w:val="24"/>
          <w:shd w:val="clear" w:color="auto" w:fill="FFFFFF"/>
        </w:rPr>
        <w:t xml:space="preserve">Hate crime is defined as “any criminal offence </w:t>
      </w:r>
      <w:r w:rsidR="00DC4D64" w:rsidRPr="00DC4D64">
        <w:rPr>
          <w:color w:val="auto"/>
          <w:sz w:val="24"/>
          <w:szCs w:val="24"/>
          <w:shd w:val="clear" w:color="auto" w:fill="FFFFFF"/>
        </w:rPr>
        <w:lastRenderedPageBreak/>
        <w:t>which is perceived by the victim, or any other person, to be motivated by hostility or prejudice towards someone based on a personal characteristic”. </w:t>
      </w:r>
      <w:r w:rsidR="00DC4D64" w:rsidRPr="00DC4D64">
        <w:rPr>
          <w:i/>
          <w:iCs/>
          <w:color w:val="auto"/>
          <w:sz w:val="22"/>
          <w:szCs w:val="22"/>
        </w:rPr>
        <w:t>(</w:t>
      </w:r>
      <w:r w:rsidR="00DC4D64" w:rsidRPr="00DC4D64">
        <w:rPr>
          <w:i/>
          <w:iCs/>
          <w:color w:val="auto"/>
          <w:sz w:val="22"/>
          <w:szCs w:val="22"/>
        </w:rPr>
        <w:t>Eve Johnson</w:t>
      </w:r>
      <w:r w:rsidR="00DC4D64" w:rsidRPr="00DC4D64">
        <w:rPr>
          <w:i/>
          <w:iCs/>
          <w:color w:val="auto"/>
          <w:sz w:val="22"/>
          <w:szCs w:val="22"/>
        </w:rPr>
        <w:t xml:space="preserve"> (20</w:t>
      </w:r>
      <w:r w:rsidR="00DC4D64" w:rsidRPr="00DC4D64">
        <w:rPr>
          <w:i/>
          <w:iCs/>
          <w:color w:val="auto"/>
          <w:sz w:val="22"/>
          <w:szCs w:val="22"/>
        </w:rPr>
        <w:t>22</w:t>
      </w:r>
      <w:r w:rsidR="00DC4D64" w:rsidRPr="00DC4D64">
        <w:rPr>
          <w:i/>
          <w:iCs/>
          <w:color w:val="auto"/>
          <w:sz w:val="22"/>
          <w:szCs w:val="22"/>
        </w:rPr>
        <w:t xml:space="preserve">)).  </w:t>
      </w:r>
    </w:p>
    <w:p w14:paraId="59496491" w14:textId="6FA3F0C1" w:rsidR="00DC4D64" w:rsidRDefault="00DC4D64" w:rsidP="00DC4D64">
      <w:pPr>
        <w:spacing w:line="360" w:lineRule="auto"/>
        <w:jc w:val="both"/>
        <w:rPr>
          <w:i/>
          <w:iCs/>
          <w:color w:val="auto"/>
          <w:sz w:val="22"/>
          <w:szCs w:val="22"/>
        </w:rPr>
      </w:pPr>
    </w:p>
    <w:p w14:paraId="7F581365" w14:textId="6C34CA79" w:rsidR="00DC4D64" w:rsidRDefault="00DC4D64" w:rsidP="00DC4D64">
      <w:pPr>
        <w:spacing w:line="360" w:lineRule="auto"/>
        <w:jc w:val="both"/>
        <w:rPr>
          <w:color w:val="auto"/>
          <w:sz w:val="24"/>
          <w:szCs w:val="24"/>
        </w:rPr>
      </w:pPr>
      <w:r>
        <w:rPr>
          <w:color w:val="auto"/>
          <w:sz w:val="24"/>
          <w:szCs w:val="24"/>
        </w:rPr>
        <w:t xml:space="preserve">A hate crime is classed as a serious matter within the police, and any victims of hate crime are entitled to a Public Protection Notification (PPN) which enables the sharing of information to other partner agencies in order to protect a person affected by a serious crime. I explained the procedure to the nurse, she was aware of what a PPN was and was happy for me to submit one for her. </w:t>
      </w:r>
    </w:p>
    <w:p w14:paraId="40487301" w14:textId="3670BF43" w:rsidR="00DC4D64" w:rsidRDefault="00DC4D64" w:rsidP="00DC4D64">
      <w:pPr>
        <w:spacing w:line="360" w:lineRule="auto"/>
        <w:jc w:val="both"/>
        <w:rPr>
          <w:color w:val="auto"/>
          <w:sz w:val="24"/>
          <w:szCs w:val="24"/>
        </w:rPr>
      </w:pPr>
    </w:p>
    <w:p w14:paraId="1E663546" w14:textId="05305D87" w:rsidR="00DC4D64" w:rsidRDefault="00DC4D64" w:rsidP="00DC4D64">
      <w:pPr>
        <w:spacing w:line="360" w:lineRule="auto"/>
        <w:jc w:val="both"/>
        <w:rPr>
          <w:color w:val="auto"/>
          <w:sz w:val="24"/>
          <w:szCs w:val="24"/>
        </w:rPr>
      </w:pPr>
      <w:r>
        <w:rPr>
          <w:color w:val="auto"/>
          <w:sz w:val="24"/>
          <w:szCs w:val="24"/>
        </w:rPr>
        <w:t xml:space="preserve">As with any incident I attend in my tutorship, it is important to review on what went well and what I could have done better. I believe given the complexity of this incident with the </w:t>
      </w:r>
      <w:proofErr w:type="spellStart"/>
      <w:r>
        <w:rPr>
          <w:color w:val="auto"/>
          <w:sz w:val="24"/>
          <w:szCs w:val="24"/>
        </w:rPr>
        <w:t>DoL</w:t>
      </w:r>
      <w:proofErr w:type="spellEnd"/>
      <w:r>
        <w:rPr>
          <w:color w:val="auto"/>
          <w:sz w:val="24"/>
          <w:szCs w:val="24"/>
        </w:rPr>
        <w:t xml:space="preserve"> in place, I managed to ensure the victim was satisfied, police procedures were adhered to, the suspect was dealt with accordingly</w:t>
      </w:r>
      <w:r w:rsidR="004B193D">
        <w:rPr>
          <w:color w:val="auto"/>
          <w:sz w:val="24"/>
          <w:szCs w:val="24"/>
        </w:rPr>
        <w:t xml:space="preserve"> the NDM was considered throughout</w:t>
      </w:r>
      <w:r>
        <w:rPr>
          <w:color w:val="auto"/>
          <w:sz w:val="24"/>
          <w:szCs w:val="24"/>
        </w:rPr>
        <w:t xml:space="preserve"> which demonstrates</w:t>
      </w:r>
      <w:r w:rsidR="004B193D">
        <w:rPr>
          <w:color w:val="auto"/>
          <w:sz w:val="24"/>
          <w:szCs w:val="24"/>
        </w:rPr>
        <w:t xml:space="preserve"> the importance of it and it ensured </w:t>
      </w:r>
      <w:r>
        <w:rPr>
          <w:color w:val="auto"/>
          <w:sz w:val="24"/>
          <w:szCs w:val="24"/>
        </w:rPr>
        <w:t>that my actions had a positive impact on those involved</w:t>
      </w:r>
      <w:r w:rsidR="004B193D">
        <w:rPr>
          <w:color w:val="auto"/>
          <w:sz w:val="24"/>
          <w:szCs w:val="24"/>
        </w:rPr>
        <w:t>.</w:t>
      </w:r>
    </w:p>
    <w:p w14:paraId="2B80B14D" w14:textId="031EA5BA" w:rsidR="008D06AE" w:rsidRDefault="008D06AE" w:rsidP="00DC4D64">
      <w:pPr>
        <w:spacing w:line="360" w:lineRule="auto"/>
        <w:jc w:val="both"/>
        <w:rPr>
          <w:color w:val="auto"/>
          <w:sz w:val="24"/>
          <w:szCs w:val="24"/>
        </w:rPr>
      </w:pPr>
    </w:p>
    <w:p w14:paraId="49C88060" w14:textId="2B50B400" w:rsidR="008D06AE" w:rsidRPr="00DC4D64" w:rsidRDefault="008D06AE" w:rsidP="00DC4D64">
      <w:pPr>
        <w:spacing w:line="360" w:lineRule="auto"/>
        <w:jc w:val="both"/>
        <w:rPr>
          <w:color w:val="auto"/>
          <w:sz w:val="24"/>
          <w:szCs w:val="24"/>
        </w:rPr>
      </w:pPr>
      <w:r>
        <w:rPr>
          <w:b/>
          <w:i/>
          <w:iCs/>
          <w:sz w:val="40"/>
          <w:szCs w:val="40"/>
        </w:rPr>
        <w:t>TOTAL WORD COUNT – 15</w:t>
      </w:r>
      <w:r>
        <w:rPr>
          <w:b/>
          <w:i/>
          <w:iCs/>
          <w:sz w:val="40"/>
          <w:szCs w:val="40"/>
        </w:rPr>
        <w:t>44</w:t>
      </w:r>
      <w:r>
        <w:rPr>
          <w:b/>
          <w:i/>
          <w:iCs/>
          <w:sz w:val="40"/>
          <w:szCs w:val="40"/>
        </w:rPr>
        <w:t xml:space="preserve"> WORDS</w:t>
      </w:r>
    </w:p>
    <w:p w14:paraId="1D8EF897" w14:textId="21A75909" w:rsidR="00DC4D64" w:rsidRPr="00DC4D64" w:rsidRDefault="00DC4D64" w:rsidP="00A46463">
      <w:pPr>
        <w:spacing w:line="360" w:lineRule="auto"/>
        <w:jc w:val="both"/>
        <w:rPr>
          <w:color w:val="auto"/>
        </w:rPr>
      </w:pPr>
    </w:p>
    <w:p w14:paraId="4F2C0D47" w14:textId="39AE9D8F" w:rsidR="00C12926" w:rsidRPr="00DC4D64" w:rsidRDefault="00C12926" w:rsidP="00A46463">
      <w:pPr>
        <w:spacing w:line="360" w:lineRule="auto"/>
        <w:jc w:val="both"/>
        <w:rPr>
          <w:color w:val="auto"/>
        </w:rPr>
      </w:pPr>
    </w:p>
    <w:p w14:paraId="7ADF37E9" w14:textId="77777777" w:rsidR="00C12926" w:rsidRPr="00DC4D64" w:rsidRDefault="00C12926" w:rsidP="00A46463">
      <w:pPr>
        <w:spacing w:line="360" w:lineRule="auto"/>
        <w:jc w:val="both"/>
        <w:rPr>
          <w:color w:val="auto"/>
        </w:rPr>
      </w:pPr>
    </w:p>
    <w:p w14:paraId="4C50E184" w14:textId="77777777" w:rsidR="00025650" w:rsidRPr="00DC4D64" w:rsidRDefault="00025650" w:rsidP="00025650">
      <w:pPr>
        <w:jc w:val="both"/>
        <w:rPr>
          <w:color w:val="auto"/>
        </w:rPr>
      </w:pPr>
    </w:p>
    <w:p w14:paraId="55E8513B" w14:textId="77777777" w:rsidR="00025650" w:rsidRPr="00DC4D64" w:rsidRDefault="00025650" w:rsidP="00025650">
      <w:pPr>
        <w:jc w:val="both"/>
        <w:rPr>
          <w:color w:val="auto"/>
        </w:rPr>
      </w:pPr>
    </w:p>
    <w:p w14:paraId="4C811AD3" w14:textId="77777777" w:rsidR="00025650" w:rsidRPr="00DC4D64" w:rsidRDefault="00025650" w:rsidP="00025650">
      <w:pPr>
        <w:jc w:val="both"/>
        <w:rPr>
          <w:color w:val="auto"/>
        </w:rPr>
      </w:pPr>
    </w:p>
    <w:p w14:paraId="0FEEFB0E" w14:textId="77777777" w:rsidR="00025650" w:rsidRPr="00DC4D64" w:rsidRDefault="00025650" w:rsidP="00025650">
      <w:pPr>
        <w:jc w:val="both"/>
        <w:rPr>
          <w:color w:val="auto"/>
        </w:rPr>
      </w:pPr>
    </w:p>
    <w:p w14:paraId="5E21F8DD" w14:textId="77777777" w:rsidR="00025650" w:rsidRPr="00DC4D64" w:rsidRDefault="00025650" w:rsidP="00025650">
      <w:pPr>
        <w:jc w:val="both"/>
        <w:rPr>
          <w:color w:val="auto"/>
        </w:rPr>
      </w:pPr>
    </w:p>
    <w:p w14:paraId="585519A4" w14:textId="77777777" w:rsidR="00025650" w:rsidRPr="00DC4D64" w:rsidRDefault="00025650" w:rsidP="00025650">
      <w:pPr>
        <w:jc w:val="both"/>
        <w:rPr>
          <w:color w:val="auto"/>
        </w:rPr>
      </w:pPr>
    </w:p>
    <w:p w14:paraId="53C57CDF" w14:textId="77777777" w:rsidR="00025650" w:rsidRPr="00DC4D64" w:rsidRDefault="00025650" w:rsidP="00025650">
      <w:pPr>
        <w:jc w:val="both"/>
        <w:rPr>
          <w:color w:val="auto"/>
        </w:rPr>
      </w:pPr>
    </w:p>
    <w:p w14:paraId="5A545E1D" w14:textId="77777777" w:rsidR="00025650" w:rsidRPr="00DC4D64" w:rsidRDefault="00025650" w:rsidP="00025650">
      <w:pPr>
        <w:jc w:val="both"/>
        <w:rPr>
          <w:color w:val="auto"/>
        </w:rPr>
      </w:pPr>
    </w:p>
    <w:p w14:paraId="71AB55F9" w14:textId="77777777" w:rsidR="00025650" w:rsidRPr="00DC4D64" w:rsidRDefault="00025650" w:rsidP="00025650">
      <w:pPr>
        <w:jc w:val="both"/>
        <w:rPr>
          <w:color w:val="auto"/>
        </w:rPr>
      </w:pPr>
    </w:p>
    <w:p w14:paraId="550E30AF" w14:textId="77777777" w:rsidR="00025650" w:rsidRPr="00DC4D64" w:rsidRDefault="00025650" w:rsidP="00025650">
      <w:pPr>
        <w:jc w:val="both"/>
        <w:rPr>
          <w:b/>
          <w:color w:val="auto"/>
        </w:rPr>
      </w:pPr>
    </w:p>
    <w:p w14:paraId="0CFD162A" w14:textId="0C9FF68C" w:rsidR="42A396E4" w:rsidRDefault="000F7ECD" w:rsidP="48DF4B50">
      <w:pPr>
        <w:ind w:left="2880" w:firstLine="720"/>
        <w:jc w:val="both"/>
        <w:rPr>
          <w:b/>
          <w:bCs/>
          <w:sz w:val="24"/>
          <w:szCs w:val="24"/>
        </w:rPr>
      </w:pPr>
      <w:r w:rsidRPr="00DC4D64">
        <w:rPr>
          <w:color w:val="auto"/>
          <w:sz w:val="16"/>
          <w:szCs w:val="16"/>
        </w:rPr>
        <w:br w:type="page"/>
      </w:r>
      <w:r w:rsidR="42A396E4"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4D9E036" w:rsidR="00220D06" w:rsidRPr="00270EEB" w:rsidRDefault="00A6679E" w:rsidP="00DA76BE">
            <w:pPr>
              <w:rPr>
                <w:sz w:val="24"/>
                <w:szCs w:val="24"/>
              </w:rPr>
            </w:pPr>
            <w:r>
              <w:rPr>
                <w:sz w:val="24"/>
                <w:szCs w:val="24"/>
              </w:rPr>
              <w:t>Statement writing</w:t>
            </w:r>
            <w:r w:rsidR="001B2056">
              <w:rPr>
                <w:sz w:val="24"/>
                <w:szCs w:val="24"/>
              </w:rPr>
              <w: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7366E4E" w14:textId="77777777" w:rsidR="00220D06" w:rsidRDefault="00220D06" w:rsidP="00FF7EBB">
            <w:pPr>
              <w:jc w:val="both"/>
              <w:rPr>
                <w:sz w:val="24"/>
                <w:szCs w:val="24"/>
              </w:rPr>
            </w:pPr>
          </w:p>
          <w:p w14:paraId="1DD535CE" w14:textId="35E4DCE9" w:rsidR="00A6679E" w:rsidRPr="00270EEB" w:rsidRDefault="00A6679E" w:rsidP="00DA76BE">
            <w:pPr>
              <w:rPr>
                <w:sz w:val="24"/>
                <w:szCs w:val="24"/>
              </w:rPr>
            </w:pPr>
            <w:r>
              <w:rPr>
                <w:sz w:val="24"/>
                <w:szCs w:val="24"/>
              </w:rPr>
              <w:t xml:space="preserve">More experience taking </w:t>
            </w:r>
            <w:r w:rsidR="00C24C35">
              <w:rPr>
                <w:sz w:val="24"/>
                <w:szCs w:val="24"/>
              </w:rPr>
              <w:t>statements</w:t>
            </w:r>
            <w:r w:rsidR="00624779">
              <w:rPr>
                <w:sz w:val="24"/>
                <w:szCs w:val="24"/>
              </w:rPr>
              <w:t xml:space="preserve"> from victims and witnesses</w:t>
            </w:r>
            <w:r w:rsidR="00C24C35">
              <w:rPr>
                <w:sz w:val="24"/>
                <w:szCs w:val="24"/>
              </w:rPr>
              <w:t>, observing other colleagues and making notes</w:t>
            </w:r>
            <w:r w:rsidR="00624779">
              <w:rPr>
                <w:sz w:val="24"/>
                <w:szCs w:val="24"/>
              </w:rPr>
              <w:t xml:space="preserve">. </w:t>
            </w:r>
            <w:r w:rsidR="00E22CD4">
              <w:rPr>
                <w:sz w:val="24"/>
                <w:szCs w:val="24"/>
              </w:rPr>
              <w:t xml:space="preserve">I have access to statement templates which I can use to help me provide structure to my statements until I am fluent and comfortable. </w:t>
            </w:r>
          </w:p>
        </w:tc>
        <w:tc>
          <w:tcPr>
            <w:tcW w:w="2230" w:type="dxa"/>
            <w:shd w:val="clear" w:color="auto" w:fill="auto"/>
          </w:tcPr>
          <w:p w14:paraId="18B3D918" w14:textId="77777777" w:rsidR="00220D06" w:rsidRDefault="00220D06" w:rsidP="00FF7EBB">
            <w:pPr>
              <w:jc w:val="both"/>
              <w:rPr>
                <w:sz w:val="24"/>
                <w:szCs w:val="24"/>
              </w:rPr>
            </w:pPr>
          </w:p>
          <w:p w14:paraId="177DD410" w14:textId="02899571" w:rsidR="00C24C35" w:rsidRPr="00270EEB" w:rsidRDefault="00C24C35" w:rsidP="00DA76BE">
            <w:pPr>
              <w:rPr>
                <w:sz w:val="24"/>
                <w:szCs w:val="24"/>
              </w:rPr>
            </w:pPr>
            <w:r>
              <w:rPr>
                <w:sz w:val="24"/>
                <w:szCs w:val="24"/>
              </w:rPr>
              <w:t xml:space="preserve">Tutor, colleagues on shift, HUB staff </w:t>
            </w:r>
            <w:r w:rsidR="001E76DB">
              <w:rPr>
                <w:sz w:val="24"/>
                <w:szCs w:val="24"/>
              </w:rPr>
              <w:t>and CID should I do an attachment.</w:t>
            </w:r>
          </w:p>
        </w:tc>
        <w:tc>
          <w:tcPr>
            <w:tcW w:w="2230" w:type="dxa"/>
            <w:shd w:val="clear" w:color="auto" w:fill="auto"/>
          </w:tcPr>
          <w:p w14:paraId="17F7B836" w14:textId="77777777" w:rsidR="62FE5CAF" w:rsidRDefault="62FE5CAF" w:rsidP="00DA76BE">
            <w:pPr>
              <w:rPr>
                <w:sz w:val="24"/>
                <w:szCs w:val="24"/>
              </w:rPr>
            </w:pPr>
          </w:p>
          <w:p w14:paraId="1F90E38B" w14:textId="4DEC536C" w:rsidR="001E76DB" w:rsidRDefault="00046A9F" w:rsidP="00DA76BE">
            <w:pPr>
              <w:rPr>
                <w:sz w:val="24"/>
                <w:szCs w:val="24"/>
              </w:rPr>
            </w:pPr>
            <w:r>
              <w:rPr>
                <w:sz w:val="24"/>
                <w:szCs w:val="24"/>
              </w:rPr>
              <w:t>10-12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03F3B7D" w:rsidR="00220D06" w:rsidRPr="00270EEB" w:rsidRDefault="001B2056" w:rsidP="00DA76BE">
            <w:pPr>
              <w:rPr>
                <w:sz w:val="24"/>
                <w:szCs w:val="24"/>
              </w:rPr>
            </w:pPr>
            <w:r>
              <w:rPr>
                <w:sz w:val="24"/>
                <w:szCs w:val="24"/>
              </w:rPr>
              <w:t>Dealing with fraud related incidents.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3983C15" w14:textId="77777777" w:rsidR="00220D06" w:rsidRDefault="00220D06" w:rsidP="00FF7EBB">
            <w:pPr>
              <w:jc w:val="both"/>
              <w:rPr>
                <w:sz w:val="24"/>
                <w:szCs w:val="24"/>
              </w:rPr>
            </w:pPr>
          </w:p>
          <w:p w14:paraId="2B10AF04" w14:textId="77777777" w:rsidR="001B2056" w:rsidRDefault="001B2056" w:rsidP="00FF7EBB">
            <w:pPr>
              <w:jc w:val="both"/>
              <w:rPr>
                <w:sz w:val="24"/>
                <w:szCs w:val="24"/>
              </w:rPr>
            </w:pPr>
          </w:p>
          <w:p w14:paraId="4A5263DB" w14:textId="59BAD701" w:rsidR="001B2056" w:rsidRPr="00270EEB" w:rsidRDefault="001B2056" w:rsidP="00DA76BE">
            <w:pPr>
              <w:rPr>
                <w:sz w:val="24"/>
                <w:szCs w:val="24"/>
              </w:rPr>
            </w:pPr>
            <w:r>
              <w:rPr>
                <w:sz w:val="24"/>
                <w:szCs w:val="24"/>
              </w:rPr>
              <w:t xml:space="preserve">Attachment </w:t>
            </w:r>
            <w:r w:rsidR="00624779">
              <w:rPr>
                <w:sz w:val="24"/>
                <w:szCs w:val="24"/>
              </w:rPr>
              <w:t>within</w:t>
            </w:r>
            <w:r>
              <w:rPr>
                <w:sz w:val="24"/>
                <w:szCs w:val="24"/>
              </w:rPr>
              <w:t xml:space="preserve"> force Fraud </w:t>
            </w:r>
            <w:r w:rsidR="00EF7D11">
              <w:rPr>
                <w:sz w:val="24"/>
                <w:szCs w:val="24"/>
              </w:rPr>
              <w:t>Department, more experience dealing with fraud incidents</w:t>
            </w:r>
            <w:r w:rsidR="00D96992">
              <w:rPr>
                <w:sz w:val="24"/>
                <w:szCs w:val="24"/>
              </w:rPr>
              <w:t xml:space="preserve">. I can develop by </w:t>
            </w:r>
            <w:r w:rsidR="009B6750">
              <w:rPr>
                <w:sz w:val="24"/>
                <w:szCs w:val="24"/>
              </w:rPr>
              <w:t xml:space="preserve">attending more fraud incidents and understanding what resources are available when investigating fraud and identifying </w:t>
            </w:r>
            <w:r w:rsidR="00B60B67">
              <w:rPr>
                <w:sz w:val="24"/>
                <w:szCs w:val="24"/>
              </w:rPr>
              <w:t xml:space="preserve">what needs to be put in place to protect a victim of fraud. </w:t>
            </w:r>
          </w:p>
        </w:tc>
        <w:tc>
          <w:tcPr>
            <w:tcW w:w="2230" w:type="dxa"/>
            <w:shd w:val="clear" w:color="auto" w:fill="auto"/>
          </w:tcPr>
          <w:p w14:paraId="72C86C9E" w14:textId="77777777" w:rsidR="00220D06" w:rsidRDefault="00220D06" w:rsidP="00FF7EBB">
            <w:pPr>
              <w:jc w:val="both"/>
              <w:rPr>
                <w:sz w:val="24"/>
                <w:szCs w:val="24"/>
              </w:rPr>
            </w:pPr>
          </w:p>
          <w:p w14:paraId="0FF93BD7" w14:textId="77777777" w:rsidR="00EF7D11" w:rsidRDefault="00EF7D11" w:rsidP="00FF7EBB">
            <w:pPr>
              <w:jc w:val="both"/>
              <w:rPr>
                <w:sz w:val="24"/>
                <w:szCs w:val="24"/>
              </w:rPr>
            </w:pPr>
          </w:p>
          <w:p w14:paraId="55CDA8EA" w14:textId="22069697" w:rsidR="00EF7D11" w:rsidRPr="00270EEB" w:rsidRDefault="00EF7D11" w:rsidP="00DA76BE">
            <w:pPr>
              <w:rPr>
                <w:sz w:val="24"/>
                <w:szCs w:val="24"/>
              </w:rPr>
            </w:pPr>
            <w:proofErr w:type="spellStart"/>
            <w:r>
              <w:rPr>
                <w:sz w:val="24"/>
                <w:szCs w:val="24"/>
              </w:rPr>
              <w:t>ActionFraud</w:t>
            </w:r>
            <w:proofErr w:type="spellEnd"/>
            <w:r>
              <w:rPr>
                <w:sz w:val="24"/>
                <w:szCs w:val="24"/>
              </w:rPr>
              <w:t xml:space="preserve"> helpline at scene, Fraud Department, Colleagues.</w:t>
            </w:r>
          </w:p>
        </w:tc>
        <w:tc>
          <w:tcPr>
            <w:tcW w:w="2230" w:type="dxa"/>
            <w:shd w:val="clear" w:color="auto" w:fill="auto"/>
          </w:tcPr>
          <w:p w14:paraId="33A154EE" w14:textId="77777777" w:rsidR="62FE5CAF" w:rsidRDefault="62FE5CAF" w:rsidP="62FE5CAF">
            <w:pPr>
              <w:jc w:val="both"/>
              <w:rPr>
                <w:sz w:val="24"/>
                <w:szCs w:val="24"/>
              </w:rPr>
            </w:pPr>
          </w:p>
          <w:p w14:paraId="7FE844AD" w14:textId="77777777" w:rsidR="00EF7D11" w:rsidRDefault="00EF7D11" w:rsidP="62FE5CAF">
            <w:pPr>
              <w:jc w:val="both"/>
              <w:rPr>
                <w:sz w:val="24"/>
                <w:szCs w:val="24"/>
              </w:rPr>
            </w:pPr>
          </w:p>
          <w:p w14:paraId="25AAFC86" w14:textId="0FD33B81" w:rsidR="00EF7D11" w:rsidRDefault="00EF7D11" w:rsidP="00DA76BE">
            <w:pPr>
              <w:rPr>
                <w:sz w:val="24"/>
                <w:szCs w:val="24"/>
              </w:rPr>
            </w:pPr>
            <w:r>
              <w:rPr>
                <w:sz w:val="24"/>
                <w:szCs w:val="24"/>
              </w:rPr>
              <w:t>Ongoing development</w:t>
            </w:r>
          </w:p>
        </w:tc>
      </w:tr>
      <w:tr w:rsidR="00220D06" w:rsidRPr="00270EEB" w14:paraId="32973BBE" w14:textId="77777777" w:rsidTr="6E3AA50A">
        <w:tc>
          <w:tcPr>
            <w:tcW w:w="2318" w:type="dxa"/>
            <w:shd w:val="clear" w:color="auto" w:fill="auto"/>
          </w:tcPr>
          <w:p w14:paraId="48F86171" w14:textId="280B998D" w:rsidR="00B60B67" w:rsidRPr="00270EEB" w:rsidRDefault="0002535E" w:rsidP="00DA76BE">
            <w:pPr>
              <w:rPr>
                <w:sz w:val="24"/>
                <w:szCs w:val="24"/>
              </w:rPr>
            </w:pPr>
            <w:r>
              <w:rPr>
                <w:sz w:val="24"/>
                <w:szCs w:val="24"/>
              </w:rPr>
              <w:lastRenderedPageBreak/>
              <w:t>Suspect Interviewing</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5B755A8" w:rsidR="0002535E" w:rsidRPr="00270EEB" w:rsidRDefault="00277412" w:rsidP="00DA76BE">
            <w:pPr>
              <w:rPr>
                <w:sz w:val="24"/>
                <w:szCs w:val="24"/>
              </w:rPr>
            </w:pPr>
            <w:r>
              <w:rPr>
                <w:sz w:val="24"/>
                <w:szCs w:val="24"/>
              </w:rPr>
              <w:t xml:space="preserve">I will use force provided interview transcripts to assist with providing a structure to the interview assuring it is in line with PACE 1984. I have asked colleagues to sit in when they conduct interviews so I can </w:t>
            </w:r>
            <w:r w:rsidR="001C0177">
              <w:rPr>
                <w:sz w:val="24"/>
                <w:szCs w:val="24"/>
              </w:rPr>
              <w:t xml:space="preserve">pick up techniques and be more comfortable actually sitting in an interview room. </w:t>
            </w:r>
          </w:p>
        </w:tc>
        <w:tc>
          <w:tcPr>
            <w:tcW w:w="2230" w:type="dxa"/>
            <w:shd w:val="clear" w:color="auto" w:fill="auto"/>
          </w:tcPr>
          <w:p w14:paraId="63C5B3FF" w14:textId="43166088" w:rsidR="001C0177" w:rsidRPr="00270EEB" w:rsidRDefault="001C0177" w:rsidP="00DA76BE">
            <w:pPr>
              <w:rPr>
                <w:sz w:val="24"/>
                <w:szCs w:val="24"/>
              </w:rPr>
            </w:pPr>
            <w:r>
              <w:rPr>
                <w:sz w:val="24"/>
                <w:szCs w:val="24"/>
              </w:rPr>
              <w:t>My</w:t>
            </w:r>
            <w:r w:rsidR="00DA76BE">
              <w:rPr>
                <w:sz w:val="24"/>
                <w:szCs w:val="24"/>
              </w:rPr>
              <w:t xml:space="preserve"> </w:t>
            </w:r>
            <w:r>
              <w:rPr>
                <w:sz w:val="24"/>
                <w:szCs w:val="24"/>
              </w:rPr>
              <w:t xml:space="preserve">tutor, experienced colleagues on my shift. I can do </w:t>
            </w:r>
            <w:r w:rsidR="00DA76BE">
              <w:rPr>
                <w:sz w:val="24"/>
                <w:szCs w:val="24"/>
              </w:rPr>
              <w:t>an attachment with the HUB (should it become available).</w:t>
            </w:r>
          </w:p>
        </w:tc>
        <w:tc>
          <w:tcPr>
            <w:tcW w:w="2230" w:type="dxa"/>
            <w:shd w:val="clear" w:color="auto" w:fill="auto"/>
          </w:tcPr>
          <w:p w14:paraId="5A4090B6" w14:textId="1D4C64EF" w:rsidR="62FE5CAF" w:rsidRDefault="00DA76BE" w:rsidP="00DA76BE">
            <w:pPr>
              <w:rPr>
                <w:sz w:val="24"/>
                <w:szCs w:val="24"/>
              </w:rPr>
            </w:pPr>
            <w:r>
              <w:rPr>
                <w:sz w:val="24"/>
                <w:szCs w:val="24"/>
              </w:rPr>
              <w:t>Ongoing development as I progress through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A791545"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231F1FA" w14:textId="111CCB9B" w:rsidR="00C02E86" w:rsidRDefault="00C02E86" w:rsidP="00C44446">
      <w:pPr>
        <w:keepNext/>
        <w:spacing w:before="240" w:after="60"/>
        <w:jc w:val="both"/>
        <w:rPr>
          <w:sz w:val="24"/>
          <w:szCs w:val="24"/>
        </w:rPr>
      </w:pPr>
    </w:p>
    <w:p w14:paraId="4234FE14" w14:textId="77777777" w:rsidR="00211795" w:rsidRPr="00211795" w:rsidRDefault="00211795" w:rsidP="00211795">
      <w:pPr>
        <w:spacing w:line="360" w:lineRule="auto"/>
        <w:rPr>
          <w:sz w:val="24"/>
          <w:szCs w:val="24"/>
        </w:rPr>
      </w:pPr>
      <w:r w:rsidRPr="00211795">
        <w:rPr>
          <w:sz w:val="24"/>
          <w:szCs w:val="24"/>
        </w:rPr>
        <w:t xml:space="preserve">Courtney E. Ackerman. (2019). What is Resilience and Why is It Important to Bounce </w:t>
      </w:r>
      <w:proofErr w:type="gramStart"/>
      <w:r w:rsidRPr="00211795">
        <w:rPr>
          <w:sz w:val="24"/>
          <w:szCs w:val="24"/>
        </w:rPr>
        <w:t>Back?.</w:t>
      </w:r>
      <w:proofErr w:type="gramEnd"/>
      <w:r w:rsidRPr="00211795">
        <w:rPr>
          <w:sz w:val="24"/>
          <w:szCs w:val="24"/>
        </w:rPr>
        <w:t xml:space="preserve"> [Online]. Positive Psychology. Last Updated: 13 January 2019. Available at: https://positivepsychology.com/what-is-resilience/#resilience-definition [Accessed 17 January 2023].</w:t>
      </w:r>
    </w:p>
    <w:p w14:paraId="1DA42853" w14:textId="77777777" w:rsidR="00211795" w:rsidRPr="00211795" w:rsidRDefault="00211795" w:rsidP="00211795">
      <w:pPr>
        <w:spacing w:line="360" w:lineRule="auto"/>
        <w:rPr>
          <w:sz w:val="24"/>
          <w:szCs w:val="24"/>
        </w:rPr>
      </w:pPr>
    </w:p>
    <w:p w14:paraId="06042660" w14:textId="56BCA21D" w:rsidR="00211795" w:rsidRPr="00211795" w:rsidRDefault="00211795" w:rsidP="00211795">
      <w:pPr>
        <w:spacing w:line="360" w:lineRule="auto"/>
        <w:rPr>
          <w:sz w:val="24"/>
          <w:szCs w:val="24"/>
        </w:rPr>
      </w:pPr>
      <w:r w:rsidRPr="00211795">
        <w:rPr>
          <w:sz w:val="24"/>
          <w:szCs w:val="24"/>
        </w:rPr>
        <w:t>BMA.org. (2021). Deprivation of liberty safeguards. [Online]. BMA.org. Last Updated: 14 September 2021. Available at: https://www.bma.org.uk/advice-and-support/ethics/adults-who-lack-capacity/deprivation-of-liberty-saf [Accessed 28 February 2023].</w:t>
      </w:r>
    </w:p>
    <w:p w14:paraId="00FD6D78" w14:textId="77777777" w:rsidR="00211795" w:rsidRPr="00211795" w:rsidRDefault="00211795" w:rsidP="00211795">
      <w:pPr>
        <w:spacing w:line="360" w:lineRule="auto"/>
        <w:rPr>
          <w:sz w:val="24"/>
          <w:szCs w:val="24"/>
        </w:rPr>
      </w:pPr>
    </w:p>
    <w:p w14:paraId="6840F3EF" w14:textId="3DABC04F" w:rsidR="00211795" w:rsidRPr="00211795" w:rsidRDefault="00211795" w:rsidP="00211795">
      <w:pPr>
        <w:spacing w:line="360" w:lineRule="auto"/>
        <w:rPr>
          <w:sz w:val="24"/>
          <w:szCs w:val="24"/>
        </w:rPr>
      </w:pPr>
      <w:r w:rsidRPr="00211795">
        <w:rPr>
          <w:sz w:val="24"/>
          <w:szCs w:val="24"/>
        </w:rPr>
        <w:t>Curtis Dean. (2019). HOW LEARNING MUSICAL INSTRUMENTS HELPS RELIEVE STRESS. [Online]. Conscious Reminder. Last Updated: 2019. Available at: https://consciousreminder.com/2019/06/24/how-learning-musical-instruments-helps-relieve-stress/ [Accessed 10 January 2023].</w:t>
      </w:r>
    </w:p>
    <w:p w14:paraId="3896D5B6" w14:textId="77777777" w:rsidR="00211795" w:rsidRPr="00211795" w:rsidRDefault="00211795" w:rsidP="00211795">
      <w:pPr>
        <w:spacing w:line="360" w:lineRule="auto"/>
        <w:rPr>
          <w:sz w:val="24"/>
          <w:szCs w:val="24"/>
        </w:rPr>
      </w:pPr>
    </w:p>
    <w:p w14:paraId="1EDB0778" w14:textId="155D551C" w:rsidR="00211795" w:rsidRPr="00211795" w:rsidRDefault="00211795" w:rsidP="00211795">
      <w:pPr>
        <w:spacing w:line="360" w:lineRule="auto"/>
        <w:rPr>
          <w:sz w:val="24"/>
          <w:szCs w:val="24"/>
        </w:rPr>
      </w:pPr>
      <w:r w:rsidRPr="00211795">
        <w:rPr>
          <w:sz w:val="24"/>
          <w:szCs w:val="24"/>
        </w:rPr>
        <w:t>College of Policing. (2014). National Decision Model. [Online]. College of Policing. Last Updated: 15 December 2014. Available at: https://www.college.police.uk/app/national-decision-model/changes [Accessed 9 February 2023].</w:t>
      </w:r>
    </w:p>
    <w:p w14:paraId="1FBB736C" w14:textId="77777777" w:rsidR="00211795" w:rsidRPr="00211795" w:rsidRDefault="00211795" w:rsidP="00211795">
      <w:pPr>
        <w:spacing w:line="360" w:lineRule="auto"/>
        <w:rPr>
          <w:sz w:val="24"/>
          <w:szCs w:val="24"/>
        </w:rPr>
      </w:pPr>
    </w:p>
    <w:p w14:paraId="53BA52CC" w14:textId="0D91717D" w:rsidR="00211795" w:rsidRPr="00211795" w:rsidRDefault="00211795" w:rsidP="00211795">
      <w:pPr>
        <w:spacing w:line="360" w:lineRule="auto"/>
        <w:rPr>
          <w:sz w:val="24"/>
          <w:szCs w:val="24"/>
        </w:rPr>
      </w:pPr>
      <w:r w:rsidRPr="00211795">
        <w:rPr>
          <w:sz w:val="24"/>
          <w:szCs w:val="24"/>
        </w:rPr>
        <w:t>College of Policing. (2016). Mental Health - Detention. [Online]. College of Policing. Last Updated: 3 August 2016. Available at: https://www.college.police.uk/app/mental-health/mental-health-detention [Accessed 9 February 2023].</w:t>
      </w:r>
    </w:p>
    <w:p w14:paraId="5AC7AB75" w14:textId="77777777" w:rsidR="00211795" w:rsidRPr="00211795" w:rsidRDefault="00211795" w:rsidP="00211795">
      <w:pPr>
        <w:spacing w:line="360" w:lineRule="auto"/>
        <w:rPr>
          <w:sz w:val="24"/>
          <w:szCs w:val="24"/>
        </w:rPr>
      </w:pPr>
    </w:p>
    <w:p w14:paraId="2E072B89" w14:textId="7547B3BF" w:rsidR="00211795" w:rsidRPr="00211795" w:rsidRDefault="00211795" w:rsidP="00211795">
      <w:pPr>
        <w:spacing w:line="360" w:lineRule="auto"/>
        <w:rPr>
          <w:sz w:val="24"/>
          <w:szCs w:val="24"/>
        </w:rPr>
      </w:pPr>
      <w:r w:rsidRPr="00211795">
        <w:rPr>
          <w:sz w:val="24"/>
          <w:szCs w:val="24"/>
        </w:rPr>
        <w:t xml:space="preserve">College of Policing. (2013). National Decision Model. [Online]. College of Policing. Last Updated: 15 December 2014. Available at: </w:t>
      </w:r>
      <w:r w:rsidRPr="00211795">
        <w:rPr>
          <w:sz w:val="24"/>
          <w:szCs w:val="24"/>
        </w:rPr>
        <w:lastRenderedPageBreak/>
        <w:t>https://www.college.police.uk/app/national-decision-model/national-decision-model [Accessed 28 February 2023].</w:t>
      </w:r>
    </w:p>
    <w:p w14:paraId="401DB753" w14:textId="77777777" w:rsidR="00211795" w:rsidRPr="00211795" w:rsidRDefault="00211795" w:rsidP="00211795">
      <w:pPr>
        <w:spacing w:line="360" w:lineRule="auto"/>
        <w:rPr>
          <w:sz w:val="24"/>
          <w:szCs w:val="24"/>
        </w:rPr>
      </w:pPr>
    </w:p>
    <w:p w14:paraId="641DEEEC" w14:textId="3909981F" w:rsidR="00211795" w:rsidRPr="00211795" w:rsidRDefault="00211795" w:rsidP="00211795">
      <w:pPr>
        <w:spacing w:line="360" w:lineRule="auto"/>
        <w:rPr>
          <w:sz w:val="24"/>
          <w:szCs w:val="24"/>
        </w:rPr>
      </w:pPr>
      <w:r w:rsidRPr="00211795">
        <w:rPr>
          <w:sz w:val="24"/>
          <w:szCs w:val="24"/>
        </w:rPr>
        <w:t>Crown Prosecution Service. (2021). Special Measures. [Online]. CPS.gov. Last Updated: 22 July 2021. Available at: https://www.cps.gov.uk/legal-guidance/special-measures [Accessed 27 February 2023].</w:t>
      </w:r>
    </w:p>
    <w:p w14:paraId="0690BFF7" w14:textId="77777777" w:rsidR="00211795" w:rsidRPr="00211795" w:rsidRDefault="00211795" w:rsidP="00211795">
      <w:pPr>
        <w:spacing w:line="360" w:lineRule="auto"/>
        <w:rPr>
          <w:sz w:val="24"/>
          <w:szCs w:val="24"/>
        </w:rPr>
      </w:pPr>
    </w:p>
    <w:p w14:paraId="6B63D0DD" w14:textId="4F0ED1BB" w:rsidR="00211795" w:rsidRPr="00211795" w:rsidRDefault="00211795" w:rsidP="00211795">
      <w:pPr>
        <w:spacing w:line="360" w:lineRule="auto"/>
        <w:rPr>
          <w:sz w:val="24"/>
          <w:szCs w:val="24"/>
        </w:rPr>
      </w:pPr>
      <w:r w:rsidRPr="00211795">
        <w:rPr>
          <w:sz w:val="24"/>
          <w:szCs w:val="24"/>
        </w:rPr>
        <w:t xml:space="preserve">Ruairi </w:t>
      </w:r>
      <w:proofErr w:type="spellStart"/>
      <w:r w:rsidRPr="00211795">
        <w:rPr>
          <w:sz w:val="24"/>
          <w:szCs w:val="24"/>
        </w:rPr>
        <w:t>Glasheen</w:t>
      </w:r>
      <w:proofErr w:type="spellEnd"/>
      <w:r w:rsidRPr="00211795">
        <w:rPr>
          <w:sz w:val="24"/>
          <w:szCs w:val="24"/>
        </w:rPr>
        <w:t xml:space="preserve">. (2017). My 5 Reasons Why Now is The Time to Start </w:t>
      </w:r>
      <w:proofErr w:type="gramStart"/>
      <w:r w:rsidRPr="00211795">
        <w:rPr>
          <w:sz w:val="24"/>
          <w:szCs w:val="24"/>
        </w:rPr>
        <w:t>Drumming!.</w:t>
      </w:r>
      <w:proofErr w:type="gramEnd"/>
      <w:r w:rsidRPr="00211795">
        <w:rPr>
          <w:sz w:val="24"/>
          <w:szCs w:val="24"/>
        </w:rPr>
        <w:t xml:space="preserve"> [Online]. RUAIRI GLASHEEN. Last Updated: 6 December 2017. Available at: https://www.ruairiglasheen.net/thinkings-blog [Accessed 17 January 2023].</w:t>
      </w:r>
    </w:p>
    <w:p w14:paraId="6164C708" w14:textId="77777777" w:rsidR="00211795" w:rsidRPr="00211795" w:rsidRDefault="00211795" w:rsidP="00211795">
      <w:pPr>
        <w:spacing w:line="360" w:lineRule="auto"/>
        <w:rPr>
          <w:sz w:val="24"/>
          <w:szCs w:val="24"/>
        </w:rPr>
      </w:pPr>
    </w:p>
    <w:p w14:paraId="6F509529" w14:textId="7A210FB7" w:rsidR="00211795" w:rsidRPr="00211795" w:rsidRDefault="00211795" w:rsidP="00211795">
      <w:pPr>
        <w:spacing w:line="360" w:lineRule="auto"/>
        <w:rPr>
          <w:sz w:val="24"/>
          <w:szCs w:val="24"/>
        </w:rPr>
      </w:pPr>
      <w:r w:rsidRPr="00211795">
        <w:rPr>
          <w:sz w:val="24"/>
          <w:szCs w:val="24"/>
        </w:rPr>
        <w:t>Gael Hannan. (2011). How To Talk to a Hard of Hearing Person. [Online]. Hearing Health &amp; Technology Matters. Last Updated: 4 October 2011. Available at: https://hearinghealthmatters.org/better-hearing-consumer/2011/how-to-talk-to-a-hard-of-hearing-perso [Accessed 28 February 2023].</w:t>
      </w:r>
    </w:p>
    <w:p w14:paraId="5D4509FD" w14:textId="77777777" w:rsidR="00211795" w:rsidRPr="00211795" w:rsidRDefault="00211795" w:rsidP="00211795">
      <w:pPr>
        <w:spacing w:line="360" w:lineRule="auto"/>
        <w:rPr>
          <w:sz w:val="24"/>
          <w:szCs w:val="24"/>
        </w:rPr>
      </w:pPr>
    </w:p>
    <w:p w14:paraId="01772EE0" w14:textId="723458F1" w:rsidR="00211795" w:rsidRPr="00211795" w:rsidRDefault="00211795" w:rsidP="00211795">
      <w:pPr>
        <w:spacing w:line="360" w:lineRule="auto"/>
        <w:rPr>
          <w:sz w:val="24"/>
          <w:szCs w:val="24"/>
        </w:rPr>
      </w:pPr>
      <w:r w:rsidRPr="00211795">
        <w:rPr>
          <w:sz w:val="24"/>
          <w:szCs w:val="24"/>
        </w:rPr>
        <w:t xml:space="preserve">Eve Johnson. (2022). What is Hate </w:t>
      </w:r>
      <w:proofErr w:type="gramStart"/>
      <w:r w:rsidRPr="00211795">
        <w:rPr>
          <w:sz w:val="24"/>
          <w:szCs w:val="24"/>
        </w:rPr>
        <w:t>Crime?.</w:t>
      </w:r>
      <w:proofErr w:type="gramEnd"/>
      <w:r w:rsidRPr="00211795">
        <w:rPr>
          <w:sz w:val="24"/>
          <w:szCs w:val="24"/>
        </w:rPr>
        <w:t xml:space="preserve"> [Online]. CPD Online. Last Updated: 9 December 2022. Available at: https://cpdonline.co.uk/knowledge-base/safeguarding/what-is-hate-crime/ [Accessed 28 February 2023].</w:t>
      </w:r>
    </w:p>
    <w:p w14:paraId="70F7ED50" w14:textId="77777777" w:rsidR="00211795" w:rsidRPr="00211795" w:rsidRDefault="00211795" w:rsidP="00211795">
      <w:pPr>
        <w:spacing w:line="360" w:lineRule="auto"/>
        <w:rPr>
          <w:sz w:val="24"/>
          <w:szCs w:val="24"/>
        </w:rPr>
      </w:pPr>
    </w:p>
    <w:p w14:paraId="544DE6EB" w14:textId="3C9D133D" w:rsidR="00211795" w:rsidRPr="00211795" w:rsidRDefault="00211795" w:rsidP="00211795">
      <w:pPr>
        <w:spacing w:line="360" w:lineRule="auto"/>
        <w:rPr>
          <w:sz w:val="24"/>
          <w:szCs w:val="24"/>
        </w:rPr>
      </w:pPr>
      <w:r w:rsidRPr="00211795">
        <w:rPr>
          <w:sz w:val="24"/>
          <w:szCs w:val="24"/>
        </w:rPr>
        <w:t>Legislation. Gov. (1988). Criminal Justice Act 1988. [Online]. legislation.gov.uk. Last Updated: 1988. Available at: https://www.legislation.gov.uk/ukpga/1988/33/section/39 [Accessed 15 February 2023].</w:t>
      </w:r>
    </w:p>
    <w:p w14:paraId="381043D0" w14:textId="77777777" w:rsidR="00211795" w:rsidRPr="00211795" w:rsidRDefault="00211795" w:rsidP="00211795">
      <w:pPr>
        <w:spacing w:line="360" w:lineRule="auto"/>
        <w:rPr>
          <w:sz w:val="24"/>
          <w:szCs w:val="24"/>
        </w:rPr>
      </w:pPr>
    </w:p>
    <w:p w14:paraId="4BA0B145" w14:textId="72581450" w:rsidR="00211795" w:rsidRPr="00211795" w:rsidRDefault="00211795" w:rsidP="00211795">
      <w:pPr>
        <w:spacing w:line="360" w:lineRule="auto"/>
        <w:rPr>
          <w:sz w:val="24"/>
          <w:szCs w:val="24"/>
        </w:rPr>
      </w:pPr>
      <w:r w:rsidRPr="00211795">
        <w:rPr>
          <w:sz w:val="24"/>
          <w:szCs w:val="24"/>
        </w:rPr>
        <w:t>Stuart Lister, Dan Burn and Jose Pina-Sanchez. (2018). Body-worn cameras at incidents of domestic abuse. [Online]. N8 Policing Research Partnership. Last Updated: June 2018. Available at: https://www.n8prp.org.uk/home/library/small-grants/body-worn-cameras-at-incidents-of-domestic-abuse/ [Accessed 15 February 2023].</w:t>
      </w:r>
    </w:p>
    <w:p w14:paraId="05DFEF6C" w14:textId="77777777" w:rsidR="00211795" w:rsidRPr="00211795" w:rsidRDefault="00211795" w:rsidP="00211795">
      <w:pPr>
        <w:spacing w:line="360" w:lineRule="auto"/>
        <w:rPr>
          <w:sz w:val="24"/>
          <w:szCs w:val="24"/>
        </w:rPr>
      </w:pPr>
    </w:p>
    <w:p w14:paraId="6EBD7895" w14:textId="63065B0D" w:rsidR="00211795" w:rsidRPr="00211795" w:rsidRDefault="00211795" w:rsidP="00211795">
      <w:pPr>
        <w:spacing w:line="360" w:lineRule="auto"/>
        <w:rPr>
          <w:sz w:val="24"/>
          <w:szCs w:val="24"/>
        </w:rPr>
      </w:pPr>
      <w:r w:rsidRPr="00211795">
        <w:rPr>
          <w:sz w:val="24"/>
          <w:szCs w:val="24"/>
        </w:rPr>
        <w:t xml:space="preserve">Jory MacKay. (2020). </w:t>
      </w:r>
      <w:proofErr w:type="gramStart"/>
      <w:r w:rsidRPr="00211795">
        <w:rPr>
          <w:sz w:val="24"/>
          <w:szCs w:val="24"/>
        </w:rPr>
        <w:t>Single-tasking</w:t>
      </w:r>
      <w:proofErr w:type="gramEnd"/>
      <w:r w:rsidRPr="00211795">
        <w:rPr>
          <w:sz w:val="24"/>
          <w:szCs w:val="24"/>
        </w:rPr>
        <w:t>: How to focus on one thing at a time, get more done, and feel les. [Online]. Rescue Time: blog. Available at: https://blog.rescuetime.com/single-tasking/ [Accessed 6 January 2023].</w:t>
      </w:r>
    </w:p>
    <w:p w14:paraId="7F04DDF5" w14:textId="77777777" w:rsidR="00211795" w:rsidRPr="00211795" w:rsidRDefault="00211795" w:rsidP="00211795">
      <w:pPr>
        <w:spacing w:line="360" w:lineRule="auto"/>
        <w:rPr>
          <w:sz w:val="24"/>
          <w:szCs w:val="24"/>
        </w:rPr>
      </w:pPr>
    </w:p>
    <w:p w14:paraId="75C7E822" w14:textId="7AF0B2B6" w:rsidR="00211795" w:rsidRPr="00211795" w:rsidRDefault="00211795" w:rsidP="00211795">
      <w:pPr>
        <w:spacing w:line="360" w:lineRule="auto"/>
        <w:rPr>
          <w:sz w:val="24"/>
          <w:szCs w:val="24"/>
        </w:rPr>
      </w:pPr>
      <w:r w:rsidRPr="00211795">
        <w:rPr>
          <w:sz w:val="24"/>
          <w:szCs w:val="24"/>
        </w:rPr>
        <w:t xml:space="preserve">Helen Marshall BPharm. (2020). Diazepam (Valium): a medicine to treat sleep, anxiety and muscle spasms. [Online]. </w:t>
      </w:r>
      <w:proofErr w:type="spellStart"/>
      <w:r w:rsidRPr="00211795">
        <w:rPr>
          <w:sz w:val="24"/>
          <w:szCs w:val="24"/>
        </w:rPr>
        <w:t>netdoctor</w:t>
      </w:r>
      <w:proofErr w:type="spellEnd"/>
      <w:r w:rsidRPr="00211795">
        <w:rPr>
          <w:sz w:val="24"/>
          <w:szCs w:val="24"/>
        </w:rPr>
        <w:t>. Last Updated: 7 July 2020. Available at: https://www.netdoctor.co.uk/medicines/brain-nervous-system/a6560/diazepam/ [Accessed 11 February 2023].</w:t>
      </w:r>
    </w:p>
    <w:p w14:paraId="13F22FDD" w14:textId="77777777" w:rsidR="00211795" w:rsidRPr="00211795" w:rsidRDefault="00211795" w:rsidP="00211795">
      <w:pPr>
        <w:spacing w:line="360" w:lineRule="auto"/>
        <w:rPr>
          <w:sz w:val="24"/>
          <w:szCs w:val="24"/>
        </w:rPr>
      </w:pPr>
    </w:p>
    <w:p w14:paraId="112151DF" w14:textId="78C40B4B" w:rsidR="00211795" w:rsidRPr="00211795" w:rsidRDefault="00211795" w:rsidP="00211795">
      <w:pPr>
        <w:spacing w:line="360" w:lineRule="auto"/>
        <w:rPr>
          <w:sz w:val="24"/>
          <w:szCs w:val="24"/>
        </w:rPr>
      </w:pPr>
      <w:r w:rsidRPr="00211795">
        <w:rPr>
          <w:sz w:val="24"/>
          <w:szCs w:val="24"/>
        </w:rPr>
        <w:t xml:space="preserve">Miranda </w:t>
      </w:r>
      <w:proofErr w:type="spellStart"/>
      <w:r w:rsidRPr="00211795">
        <w:rPr>
          <w:sz w:val="24"/>
          <w:szCs w:val="24"/>
        </w:rPr>
        <w:t>Mirany</w:t>
      </w:r>
      <w:proofErr w:type="spellEnd"/>
      <w:r w:rsidRPr="00211795">
        <w:rPr>
          <w:sz w:val="24"/>
          <w:szCs w:val="24"/>
        </w:rPr>
        <w:t>. (2020). The Role of Exercise in Stress Management. [Online]. The American Institute of Stress. Last Updated: 8 December 2020. Available at: https://www.stress.org/the-role-of-exercise-in-stress-management [Accessed 17 January 2023].</w:t>
      </w:r>
    </w:p>
    <w:p w14:paraId="50414C68" w14:textId="77777777" w:rsidR="00211795" w:rsidRPr="00211795" w:rsidRDefault="00211795" w:rsidP="00211795">
      <w:pPr>
        <w:spacing w:line="360" w:lineRule="auto"/>
        <w:rPr>
          <w:sz w:val="24"/>
          <w:szCs w:val="24"/>
        </w:rPr>
      </w:pPr>
    </w:p>
    <w:p w14:paraId="464E92AE" w14:textId="4D22EF40" w:rsidR="00211795" w:rsidRPr="00211795" w:rsidRDefault="00211795" w:rsidP="00211795">
      <w:pPr>
        <w:spacing w:line="360" w:lineRule="auto"/>
        <w:rPr>
          <w:sz w:val="24"/>
          <w:szCs w:val="24"/>
        </w:rPr>
      </w:pPr>
      <w:r w:rsidRPr="00211795">
        <w:rPr>
          <w:sz w:val="24"/>
          <w:szCs w:val="24"/>
        </w:rPr>
        <w:t>NursingAnswers.net. November 2018. Driscoll's Model of Reflection. [online]. Available from: https://nursinganswers.net/reflective-guides/driscoll-model-of-reflection.php?vref=1 [Accessed 28 February 2023].</w:t>
      </w:r>
    </w:p>
    <w:p w14:paraId="1908E7CC" w14:textId="77777777" w:rsidR="00211795" w:rsidRPr="00211795" w:rsidRDefault="00211795" w:rsidP="00211795">
      <w:pPr>
        <w:spacing w:line="360" w:lineRule="auto"/>
        <w:rPr>
          <w:sz w:val="24"/>
          <w:szCs w:val="24"/>
        </w:rPr>
      </w:pPr>
    </w:p>
    <w:p w14:paraId="4F5DFFAB" w14:textId="741D09AB" w:rsidR="00211795" w:rsidRPr="00211795" w:rsidRDefault="00211795" w:rsidP="00211795">
      <w:pPr>
        <w:spacing w:line="360" w:lineRule="auto"/>
        <w:rPr>
          <w:sz w:val="24"/>
          <w:szCs w:val="24"/>
        </w:rPr>
      </w:pPr>
      <w:r w:rsidRPr="00211795">
        <w:rPr>
          <w:sz w:val="24"/>
          <w:szCs w:val="24"/>
        </w:rPr>
        <w:t xml:space="preserve">Mulder, P. (2018). </w:t>
      </w:r>
      <w:proofErr w:type="spellStart"/>
      <w:r w:rsidRPr="00211795">
        <w:rPr>
          <w:sz w:val="24"/>
          <w:szCs w:val="24"/>
        </w:rPr>
        <w:t>Betari</w:t>
      </w:r>
      <w:proofErr w:type="spellEnd"/>
      <w:r w:rsidRPr="00211795">
        <w:rPr>
          <w:sz w:val="24"/>
          <w:szCs w:val="24"/>
        </w:rPr>
        <w:t xml:space="preserve"> Box theory: definition explained. [Online]. </w:t>
      </w:r>
      <w:proofErr w:type="spellStart"/>
      <w:r w:rsidRPr="00211795">
        <w:rPr>
          <w:sz w:val="24"/>
          <w:szCs w:val="24"/>
        </w:rPr>
        <w:t>ToolsHero</w:t>
      </w:r>
      <w:proofErr w:type="spellEnd"/>
      <w:r w:rsidRPr="00211795">
        <w:rPr>
          <w:sz w:val="24"/>
          <w:szCs w:val="24"/>
        </w:rPr>
        <w:t>. Last Updated: 12 December 2018. Available at: https://www.toolshero.com/communication-methods/betari-box-theory/ [Accessed 11 February 2023].</w:t>
      </w:r>
    </w:p>
    <w:p w14:paraId="7E1F886E" w14:textId="77777777" w:rsidR="00211795" w:rsidRPr="00211795" w:rsidRDefault="00211795" w:rsidP="00211795">
      <w:pPr>
        <w:spacing w:line="360" w:lineRule="auto"/>
        <w:rPr>
          <w:sz w:val="24"/>
          <w:szCs w:val="24"/>
        </w:rPr>
      </w:pPr>
    </w:p>
    <w:p w14:paraId="64261085" w14:textId="05B14E8F" w:rsidR="00211795" w:rsidRPr="00211795" w:rsidRDefault="00211795" w:rsidP="00211795">
      <w:pPr>
        <w:spacing w:line="360" w:lineRule="auto"/>
        <w:rPr>
          <w:sz w:val="24"/>
          <w:szCs w:val="24"/>
        </w:rPr>
      </w:pPr>
      <w:proofErr w:type="spellStart"/>
      <w:r w:rsidRPr="00211795">
        <w:rPr>
          <w:sz w:val="24"/>
          <w:szCs w:val="24"/>
        </w:rPr>
        <w:t>Swarnakshi</w:t>
      </w:r>
      <w:proofErr w:type="spellEnd"/>
      <w:r w:rsidRPr="00211795">
        <w:rPr>
          <w:sz w:val="24"/>
          <w:szCs w:val="24"/>
        </w:rPr>
        <w:t xml:space="preserve"> Sharma. (2021). How Does Anxiety Affect Decision Making? | What To Do To Overcome Decision Anxiety. [Online]. Calm Sage. Last Updated: 29 August 2021. Available at: https://www.calmsage.com/how-does-anxiety-affect-decision-making/ [Accessed 15 February 2023].</w:t>
      </w:r>
    </w:p>
    <w:p w14:paraId="1B77AFB7" w14:textId="77777777" w:rsidR="00211795" w:rsidRPr="00211795" w:rsidRDefault="00211795" w:rsidP="00211795">
      <w:pPr>
        <w:spacing w:line="360" w:lineRule="auto"/>
        <w:rPr>
          <w:sz w:val="24"/>
          <w:szCs w:val="24"/>
        </w:rPr>
      </w:pPr>
    </w:p>
    <w:p w14:paraId="2354B082" w14:textId="1AC1E4EA" w:rsidR="00211795" w:rsidRPr="00211795" w:rsidRDefault="00211795" w:rsidP="00211795">
      <w:pPr>
        <w:spacing w:line="360" w:lineRule="auto"/>
        <w:rPr>
          <w:sz w:val="24"/>
          <w:szCs w:val="24"/>
        </w:rPr>
      </w:pPr>
      <w:r w:rsidRPr="00211795">
        <w:rPr>
          <w:sz w:val="24"/>
          <w:szCs w:val="24"/>
        </w:rPr>
        <w:t xml:space="preserve">Hannah Southwell. (2022). Dynamic Risk Assessments Explained. [Online]. </w:t>
      </w:r>
      <w:proofErr w:type="spellStart"/>
      <w:r w:rsidRPr="00211795">
        <w:rPr>
          <w:sz w:val="24"/>
          <w:szCs w:val="24"/>
        </w:rPr>
        <w:t>SoloProtect</w:t>
      </w:r>
      <w:proofErr w:type="spellEnd"/>
      <w:r w:rsidRPr="00211795">
        <w:rPr>
          <w:sz w:val="24"/>
          <w:szCs w:val="24"/>
        </w:rPr>
        <w:t>. Last Updated: 7 March 2022. Available at: https://www.soloprotect.com/uk/latest/blog/dynamic-risk-assessments-explained/ [Accessed 11 February 2023].</w:t>
      </w:r>
    </w:p>
    <w:p w14:paraId="6C170C56" w14:textId="77777777" w:rsidR="00211795" w:rsidRPr="00211795" w:rsidRDefault="00211795" w:rsidP="00211795">
      <w:pPr>
        <w:spacing w:line="360" w:lineRule="auto"/>
        <w:rPr>
          <w:sz w:val="24"/>
          <w:szCs w:val="24"/>
        </w:rPr>
      </w:pPr>
    </w:p>
    <w:p w14:paraId="03043E2D" w14:textId="599CB6A0" w:rsidR="00211795" w:rsidRPr="00211795" w:rsidRDefault="00211795" w:rsidP="00211795">
      <w:pPr>
        <w:spacing w:line="360" w:lineRule="auto"/>
        <w:rPr>
          <w:sz w:val="24"/>
          <w:szCs w:val="24"/>
        </w:rPr>
      </w:pPr>
      <w:r w:rsidRPr="00211795">
        <w:rPr>
          <w:sz w:val="24"/>
          <w:szCs w:val="24"/>
        </w:rPr>
        <w:t xml:space="preserve">Kelly </w:t>
      </w:r>
      <w:proofErr w:type="spellStart"/>
      <w:r w:rsidRPr="00211795">
        <w:rPr>
          <w:sz w:val="24"/>
          <w:szCs w:val="24"/>
        </w:rPr>
        <w:t>Tatera</w:t>
      </w:r>
      <w:proofErr w:type="spellEnd"/>
      <w:r w:rsidRPr="00211795">
        <w:rPr>
          <w:sz w:val="24"/>
          <w:szCs w:val="24"/>
        </w:rPr>
        <w:t>. (2016). 8 Things That Happen in Your Brain and Body While You’re Drunk. [Online]. The Science Explorer. Last Updated: 1 June 2016. Available at: http://thescienceexplorer.com/brain-and-body/8-things-happen-your-brain-and-body-while-you-re-drunk [Accessed 27 February 2023].</w:t>
      </w:r>
    </w:p>
    <w:p w14:paraId="1F967C79" w14:textId="77777777" w:rsidR="00211795" w:rsidRPr="00211795" w:rsidRDefault="00211795" w:rsidP="00211795">
      <w:pPr>
        <w:spacing w:line="360" w:lineRule="auto"/>
        <w:rPr>
          <w:sz w:val="24"/>
          <w:szCs w:val="24"/>
        </w:rPr>
      </w:pPr>
    </w:p>
    <w:p w14:paraId="54D1FABF" w14:textId="4B4134E1" w:rsidR="00211795" w:rsidRPr="00211795" w:rsidRDefault="00211795" w:rsidP="00211795">
      <w:pPr>
        <w:spacing w:line="360" w:lineRule="auto"/>
        <w:rPr>
          <w:sz w:val="24"/>
          <w:szCs w:val="24"/>
        </w:rPr>
      </w:pPr>
      <w:r w:rsidRPr="00211795">
        <w:rPr>
          <w:sz w:val="24"/>
          <w:szCs w:val="24"/>
        </w:rPr>
        <w:t xml:space="preserve">World Health </w:t>
      </w:r>
      <w:proofErr w:type="spellStart"/>
      <w:r w:rsidRPr="00211795">
        <w:rPr>
          <w:sz w:val="24"/>
          <w:szCs w:val="24"/>
        </w:rPr>
        <w:t>Orgainization</w:t>
      </w:r>
      <w:proofErr w:type="spellEnd"/>
      <w:r w:rsidRPr="00211795">
        <w:rPr>
          <w:sz w:val="24"/>
          <w:szCs w:val="24"/>
        </w:rPr>
        <w:t>. (2021). Stress. [Online]. World Health Organization. Last Updated: 12 October 2021. Available at: https://www.who.int/news-room/questions-and-answers/item/stress [Accessed 6 January 2023].</w:t>
      </w:r>
    </w:p>
    <w:p w14:paraId="18BBAD3D" w14:textId="77777777" w:rsidR="00C02E86" w:rsidRPr="00270EEB" w:rsidRDefault="00C02E86"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3AE98F2A" w:rsidR="61D270E8" w:rsidRDefault="61D270E8" w:rsidP="48DF4B50">
      <w:pPr>
        <w:rPr>
          <w:sz w:val="24"/>
          <w:szCs w:val="24"/>
        </w:rPr>
      </w:pPr>
      <w:r w:rsidRPr="48DF4B50">
        <w:rPr>
          <w:sz w:val="24"/>
          <w:szCs w:val="24"/>
        </w:rPr>
        <w:t xml:space="preserve">By signing the section </w:t>
      </w:r>
      <w:r w:rsidR="00C02E86"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40B3E055" w14:textId="510E2FFB" w:rsidR="00C02E86" w:rsidRDefault="00C02E86" w:rsidP="62FE5CAF">
      <w:pPr>
        <w:jc w:val="both"/>
        <w:rPr>
          <w:sz w:val="24"/>
          <w:szCs w:val="24"/>
        </w:rPr>
      </w:pPr>
    </w:p>
    <w:p w14:paraId="37E9EA74" w14:textId="2EEB9D3A" w:rsidR="62FE5CAF" w:rsidRDefault="00C02E86" w:rsidP="62FE5CAF">
      <w:pPr>
        <w:jc w:val="both"/>
        <w:rPr>
          <w:sz w:val="24"/>
          <w:szCs w:val="24"/>
        </w:rPr>
      </w:pPr>
      <w:r>
        <w:rPr>
          <w:noProof/>
          <w:sz w:val="24"/>
          <w:szCs w:val="24"/>
        </w:rPr>
        <mc:AlternateContent>
          <mc:Choice Requires="wpi">
            <w:drawing>
              <wp:anchor distT="0" distB="0" distL="114300" distR="114300" simplePos="0" relativeHeight="251663360" behindDoc="0" locked="0" layoutInCell="1" allowOverlap="1" wp14:anchorId="3CB7DE4A" wp14:editId="762B53C8">
                <wp:simplePos x="0" y="0"/>
                <wp:positionH relativeFrom="column">
                  <wp:posOffset>631825</wp:posOffset>
                </wp:positionH>
                <wp:positionV relativeFrom="paragraph">
                  <wp:posOffset>-179705</wp:posOffset>
                </wp:positionV>
                <wp:extent cx="1493230" cy="619760"/>
                <wp:effectExtent l="57150" t="57150" r="50165" b="46990"/>
                <wp:wrapNone/>
                <wp:docPr id="5"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1493230" cy="619760"/>
                      </w14:xfrm>
                    </w14:contentPart>
                  </a:graphicData>
                </a:graphic>
              </wp:anchor>
            </w:drawing>
          </mc:Choice>
          <mc:Fallback>
            <w:pict>
              <v:shapetype w14:anchorId="1AEE3E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9.05pt;margin-top:-14.85pt;width:119pt;height:50.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">
                <v:imagedata r:id="rId15" o:title=""/>
              </v:shape>
            </w:pict>
          </mc:Fallback>
        </mc:AlternateContent>
      </w:r>
      <w:r w:rsidR="62FE5CAF" w:rsidRPr="48DF4B50">
        <w:rPr>
          <w:sz w:val="24"/>
          <w:szCs w:val="24"/>
        </w:rPr>
        <w:t xml:space="preserve">Signed:  </w:t>
      </w:r>
      <w:r>
        <w:rPr>
          <w:sz w:val="24"/>
          <w:szCs w:val="24"/>
        </w:rPr>
        <w:t xml:space="preserve">                                        </w:t>
      </w:r>
    </w:p>
    <w:p w14:paraId="6356F007" w14:textId="683AB2D6" w:rsidR="62FE5CAF" w:rsidRDefault="62FE5CAF" w:rsidP="62FE5CAF">
      <w:pPr>
        <w:jc w:val="both"/>
        <w:rPr>
          <w:sz w:val="24"/>
          <w:szCs w:val="24"/>
        </w:rPr>
      </w:pPr>
    </w:p>
    <w:p w14:paraId="784D703A" w14:textId="77777777" w:rsidR="00C02E86" w:rsidRDefault="00C02E86" w:rsidP="62FE5CAF">
      <w:pPr>
        <w:jc w:val="both"/>
        <w:rPr>
          <w:sz w:val="24"/>
          <w:szCs w:val="24"/>
        </w:rPr>
      </w:pPr>
    </w:p>
    <w:p w14:paraId="59F5352C" w14:textId="77777777" w:rsidR="00C02E86" w:rsidRDefault="00C02E86" w:rsidP="62FE5CAF">
      <w:pPr>
        <w:jc w:val="both"/>
        <w:rPr>
          <w:sz w:val="24"/>
          <w:szCs w:val="24"/>
        </w:rPr>
      </w:pPr>
    </w:p>
    <w:p w14:paraId="663EA512" w14:textId="77614AA2" w:rsidR="62FE5CAF" w:rsidRDefault="62FE5CAF" w:rsidP="62FE5CAF">
      <w:pPr>
        <w:jc w:val="both"/>
        <w:rPr>
          <w:sz w:val="24"/>
          <w:szCs w:val="24"/>
        </w:rPr>
      </w:pPr>
      <w:r w:rsidRPr="62FE5CAF">
        <w:rPr>
          <w:sz w:val="24"/>
          <w:szCs w:val="24"/>
        </w:rPr>
        <w:t xml:space="preserve">Date: </w:t>
      </w:r>
      <w:r w:rsidR="00C02E86">
        <w:rPr>
          <w:sz w:val="24"/>
          <w:szCs w:val="24"/>
        </w:rPr>
        <w:t xml:space="preserve"> 28/02/2023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01BCC" w14:textId="77777777" w:rsidR="005B7B79" w:rsidRDefault="005B7B79">
      <w:r>
        <w:separator/>
      </w:r>
    </w:p>
  </w:endnote>
  <w:endnote w:type="continuationSeparator" w:id="0">
    <w:p w14:paraId="7141DF04" w14:textId="77777777" w:rsidR="005B7B79" w:rsidRDefault="005B7B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Montserrat">
    <w:charset w:val="00"/>
    <w:family w:val="auto"/>
    <w:pitch w:val="variable"/>
    <w:sig w:usb0="2000020F" w:usb1="00000003"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A9282" w14:textId="77777777" w:rsidR="00181935" w:rsidRDefault="001819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F1754" w14:textId="77777777" w:rsidR="00D61F7E" w:rsidRDefault="00D61F7E">
    <w:pPr>
      <w:pStyle w:val="Footer"/>
      <w:jc w:val="right"/>
    </w:pPr>
    <w:r>
      <w:fldChar w:fldCharType="begin"/>
    </w:r>
    <w:r>
      <w:instrText xml:space="preserve"> PAGE   \* MERGEFORMAT </w:instrText>
    </w:r>
    <w:r>
      <w:fldChar w:fldCharType="separate"/>
    </w:r>
    <w:r>
      <w:rPr>
        <w:noProof/>
      </w:rPr>
      <w:t>1</w:t>
    </w:r>
    <w:r>
      <w:rPr>
        <w:noProof/>
      </w:rPr>
      <w:fldChar w:fldCharType="end"/>
    </w:r>
  </w:p>
  <w:p w14:paraId="1D6ED433" w14:textId="77777777" w:rsidR="00D61F7E" w:rsidRPr="00BB5EAA" w:rsidRDefault="00D61F7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E0913" w14:textId="77777777" w:rsidR="00181935" w:rsidRDefault="00181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D02B1" w14:textId="77777777" w:rsidR="005B7B79" w:rsidRDefault="005B7B79">
      <w:r>
        <w:separator/>
      </w:r>
    </w:p>
  </w:footnote>
  <w:footnote w:type="continuationSeparator" w:id="0">
    <w:p w14:paraId="0721D32C" w14:textId="77777777" w:rsidR="005B7B79" w:rsidRDefault="005B7B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46476" w14:textId="77777777" w:rsidR="00181935" w:rsidRDefault="001819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64941" w14:textId="77777777" w:rsidR="00181935" w:rsidRDefault="001819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29A62" w14:textId="77777777" w:rsidR="00181935" w:rsidRDefault="001819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8090950">
    <w:abstractNumId w:val="31"/>
  </w:num>
  <w:num w:numId="2" w16cid:durableId="1061516611">
    <w:abstractNumId w:val="1"/>
    <w:lvlOverride w:ilvl="0">
      <w:lvl w:ilvl="0">
        <w:start w:val="1"/>
        <w:numFmt w:val="bullet"/>
        <w:lvlText w:val=""/>
        <w:lvlJc w:val="left"/>
        <w:pPr>
          <w:ind w:left="720" w:hanging="360"/>
        </w:pPr>
        <w:rPr>
          <w:rFonts w:ascii="Symbol" w:hAnsi="Symbol" w:hint="default"/>
        </w:rPr>
      </w:lvl>
    </w:lvlOverride>
  </w:num>
  <w:num w:numId="3" w16cid:durableId="1970475872">
    <w:abstractNumId w:val="21"/>
  </w:num>
  <w:num w:numId="4" w16cid:durableId="287201045">
    <w:abstractNumId w:val="44"/>
  </w:num>
  <w:num w:numId="5" w16cid:durableId="1909264402">
    <w:abstractNumId w:val="46"/>
  </w:num>
  <w:num w:numId="6" w16cid:durableId="158470647">
    <w:abstractNumId w:val="34"/>
  </w:num>
  <w:num w:numId="7" w16cid:durableId="632830246">
    <w:abstractNumId w:val="32"/>
  </w:num>
  <w:num w:numId="8" w16cid:durableId="2034568831">
    <w:abstractNumId w:val="28"/>
  </w:num>
  <w:num w:numId="9" w16cid:durableId="124659332">
    <w:abstractNumId w:val="29"/>
  </w:num>
  <w:num w:numId="10" w16cid:durableId="615334001">
    <w:abstractNumId w:val="9"/>
  </w:num>
  <w:num w:numId="11" w16cid:durableId="1795899605">
    <w:abstractNumId w:val="33"/>
  </w:num>
  <w:num w:numId="12" w16cid:durableId="635642056">
    <w:abstractNumId w:val="16"/>
  </w:num>
  <w:num w:numId="13" w16cid:durableId="624312300">
    <w:abstractNumId w:val="15"/>
  </w:num>
  <w:num w:numId="14" w16cid:durableId="955522289">
    <w:abstractNumId w:val="25"/>
  </w:num>
  <w:num w:numId="15" w16cid:durableId="216825555">
    <w:abstractNumId w:val="7"/>
  </w:num>
  <w:num w:numId="16" w16cid:durableId="378013791">
    <w:abstractNumId w:val="24"/>
  </w:num>
  <w:num w:numId="17" w16cid:durableId="1684091776">
    <w:abstractNumId w:val="14"/>
  </w:num>
  <w:num w:numId="18" w16cid:durableId="745542369">
    <w:abstractNumId w:val="12"/>
  </w:num>
  <w:num w:numId="19" w16cid:durableId="145837697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71166159">
    <w:abstractNumId w:val="22"/>
  </w:num>
  <w:num w:numId="21" w16cid:durableId="891893493">
    <w:abstractNumId w:val="17"/>
  </w:num>
  <w:num w:numId="22" w16cid:durableId="80881557">
    <w:abstractNumId w:val="13"/>
  </w:num>
  <w:num w:numId="23" w16cid:durableId="132915288">
    <w:abstractNumId w:val="10"/>
  </w:num>
  <w:num w:numId="24" w16cid:durableId="572396850">
    <w:abstractNumId w:val="26"/>
  </w:num>
  <w:num w:numId="25" w16cid:durableId="1790002937">
    <w:abstractNumId w:val="18"/>
  </w:num>
  <w:num w:numId="26" w16cid:durableId="1335493007">
    <w:abstractNumId w:val="40"/>
  </w:num>
  <w:num w:numId="27" w16cid:durableId="294407959">
    <w:abstractNumId w:val="35"/>
  </w:num>
  <w:num w:numId="28" w16cid:durableId="1087769884">
    <w:abstractNumId w:val="39"/>
  </w:num>
  <w:num w:numId="29" w16cid:durableId="777604168">
    <w:abstractNumId w:val="19"/>
  </w:num>
  <w:num w:numId="30" w16cid:durableId="1820074797">
    <w:abstractNumId w:val="42"/>
  </w:num>
  <w:num w:numId="31" w16cid:durableId="1284920219">
    <w:abstractNumId w:val="30"/>
  </w:num>
  <w:num w:numId="32" w16cid:durableId="1345938963">
    <w:abstractNumId w:val="11"/>
  </w:num>
  <w:num w:numId="33" w16cid:durableId="1098333363">
    <w:abstractNumId w:val="43"/>
  </w:num>
  <w:num w:numId="34" w16cid:durableId="2100565538">
    <w:abstractNumId w:val="38"/>
  </w:num>
  <w:num w:numId="35" w16cid:durableId="1808891860">
    <w:abstractNumId w:val="4"/>
  </w:num>
  <w:num w:numId="36" w16cid:durableId="235357875">
    <w:abstractNumId w:val="45"/>
  </w:num>
  <w:num w:numId="37" w16cid:durableId="847643754">
    <w:abstractNumId w:val="41"/>
  </w:num>
  <w:num w:numId="38" w16cid:durableId="119150322">
    <w:abstractNumId w:val="36"/>
  </w:num>
  <w:num w:numId="39" w16cid:durableId="1739209836">
    <w:abstractNumId w:val="37"/>
  </w:num>
  <w:num w:numId="40" w16cid:durableId="349184853">
    <w:abstractNumId w:val="3"/>
  </w:num>
  <w:num w:numId="41" w16cid:durableId="1815440982">
    <w:abstractNumId w:val="5"/>
  </w:num>
  <w:num w:numId="42" w16cid:durableId="281885305">
    <w:abstractNumId w:val="23"/>
  </w:num>
  <w:num w:numId="43" w16cid:durableId="1475752968">
    <w:abstractNumId w:val="6"/>
  </w:num>
  <w:num w:numId="44" w16cid:durableId="1728911388">
    <w:abstractNumId w:val="2"/>
  </w:num>
  <w:num w:numId="45" w16cid:durableId="1064912539">
    <w:abstractNumId w:val="0"/>
  </w:num>
  <w:num w:numId="46" w16cid:durableId="491482925">
    <w:abstractNumId w:val="20"/>
  </w:num>
  <w:num w:numId="47" w16cid:durableId="687751206">
    <w:abstractNumId w:val="27"/>
  </w:num>
  <w:num w:numId="48" w16cid:durableId="100323794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35E"/>
    <w:rsid w:val="00025650"/>
    <w:rsid w:val="00026FAB"/>
    <w:rsid w:val="00027B1F"/>
    <w:rsid w:val="0003088B"/>
    <w:rsid w:val="000325D9"/>
    <w:rsid w:val="000335C6"/>
    <w:rsid w:val="000372B2"/>
    <w:rsid w:val="0004079F"/>
    <w:rsid w:val="00045B87"/>
    <w:rsid w:val="00045C07"/>
    <w:rsid w:val="00046A9F"/>
    <w:rsid w:val="00055D43"/>
    <w:rsid w:val="00056FAC"/>
    <w:rsid w:val="00057751"/>
    <w:rsid w:val="00062E39"/>
    <w:rsid w:val="00080E58"/>
    <w:rsid w:val="00081A3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D51"/>
    <w:rsid w:val="000C378F"/>
    <w:rsid w:val="000C6892"/>
    <w:rsid w:val="000C6FFE"/>
    <w:rsid w:val="000D0BB6"/>
    <w:rsid w:val="000E26B0"/>
    <w:rsid w:val="000F1599"/>
    <w:rsid w:val="000F1769"/>
    <w:rsid w:val="000F6196"/>
    <w:rsid w:val="000F7ECD"/>
    <w:rsid w:val="00102E64"/>
    <w:rsid w:val="0010312C"/>
    <w:rsid w:val="00103D6B"/>
    <w:rsid w:val="00105C5F"/>
    <w:rsid w:val="00106DC7"/>
    <w:rsid w:val="00111608"/>
    <w:rsid w:val="00112391"/>
    <w:rsid w:val="00114F52"/>
    <w:rsid w:val="001347F8"/>
    <w:rsid w:val="00137BB5"/>
    <w:rsid w:val="00137E05"/>
    <w:rsid w:val="001447F6"/>
    <w:rsid w:val="00147DE3"/>
    <w:rsid w:val="00150794"/>
    <w:rsid w:val="001608C4"/>
    <w:rsid w:val="0016469A"/>
    <w:rsid w:val="00171418"/>
    <w:rsid w:val="001752D9"/>
    <w:rsid w:val="00181935"/>
    <w:rsid w:val="00183DF4"/>
    <w:rsid w:val="00190178"/>
    <w:rsid w:val="0019062A"/>
    <w:rsid w:val="00190913"/>
    <w:rsid w:val="00191365"/>
    <w:rsid w:val="001961CF"/>
    <w:rsid w:val="001A1109"/>
    <w:rsid w:val="001A59BB"/>
    <w:rsid w:val="001A6A51"/>
    <w:rsid w:val="001A79C4"/>
    <w:rsid w:val="001B2056"/>
    <w:rsid w:val="001B331A"/>
    <w:rsid w:val="001B53B3"/>
    <w:rsid w:val="001C0177"/>
    <w:rsid w:val="001C0E74"/>
    <w:rsid w:val="001C6CEC"/>
    <w:rsid w:val="001D229F"/>
    <w:rsid w:val="001D6162"/>
    <w:rsid w:val="001E7592"/>
    <w:rsid w:val="001E76DB"/>
    <w:rsid w:val="001F3878"/>
    <w:rsid w:val="001F4552"/>
    <w:rsid w:val="002019EB"/>
    <w:rsid w:val="002030F2"/>
    <w:rsid w:val="00203266"/>
    <w:rsid w:val="00205051"/>
    <w:rsid w:val="00211795"/>
    <w:rsid w:val="00211F65"/>
    <w:rsid w:val="00212088"/>
    <w:rsid w:val="0022001B"/>
    <w:rsid w:val="00220D06"/>
    <w:rsid w:val="002246A0"/>
    <w:rsid w:val="00224AF9"/>
    <w:rsid w:val="0022793A"/>
    <w:rsid w:val="00230439"/>
    <w:rsid w:val="00235176"/>
    <w:rsid w:val="00236061"/>
    <w:rsid w:val="002363FB"/>
    <w:rsid w:val="0024100E"/>
    <w:rsid w:val="00241C1B"/>
    <w:rsid w:val="0024288B"/>
    <w:rsid w:val="00255D8E"/>
    <w:rsid w:val="002564D7"/>
    <w:rsid w:val="002657E9"/>
    <w:rsid w:val="0026665E"/>
    <w:rsid w:val="00270EEB"/>
    <w:rsid w:val="0027147E"/>
    <w:rsid w:val="00274DE8"/>
    <w:rsid w:val="002761F4"/>
    <w:rsid w:val="00276DEE"/>
    <w:rsid w:val="00277412"/>
    <w:rsid w:val="002775E1"/>
    <w:rsid w:val="00277979"/>
    <w:rsid w:val="002808EB"/>
    <w:rsid w:val="0028095D"/>
    <w:rsid w:val="00291ADD"/>
    <w:rsid w:val="00292818"/>
    <w:rsid w:val="00294868"/>
    <w:rsid w:val="00295CA1"/>
    <w:rsid w:val="002A291A"/>
    <w:rsid w:val="002A5604"/>
    <w:rsid w:val="002B1701"/>
    <w:rsid w:val="002B23C3"/>
    <w:rsid w:val="002B373D"/>
    <w:rsid w:val="002B443A"/>
    <w:rsid w:val="002B5B35"/>
    <w:rsid w:val="002C254C"/>
    <w:rsid w:val="002C256A"/>
    <w:rsid w:val="002C496D"/>
    <w:rsid w:val="002D05EB"/>
    <w:rsid w:val="002D2F29"/>
    <w:rsid w:val="002D2FD3"/>
    <w:rsid w:val="002D52D3"/>
    <w:rsid w:val="002E7017"/>
    <w:rsid w:val="002E733D"/>
    <w:rsid w:val="002F4F6E"/>
    <w:rsid w:val="002F6C2D"/>
    <w:rsid w:val="003015C3"/>
    <w:rsid w:val="0030698D"/>
    <w:rsid w:val="0031350A"/>
    <w:rsid w:val="00316815"/>
    <w:rsid w:val="003168CA"/>
    <w:rsid w:val="00321255"/>
    <w:rsid w:val="0032230D"/>
    <w:rsid w:val="00322A0B"/>
    <w:rsid w:val="0033576E"/>
    <w:rsid w:val="00335FC5"/>
    <w:rsid w:val="00337C22"/>
    <w:rsid w:val="003516C0"/>
    <w:rsid w:val="00352E59"/>
    <w:rsid w:val="00354DBE"/>
    <w:rsid w:val="00355210"/>
    <w:rsid w:val="00365DF9"/>
    <w:rsid w:val="00372DB4"/>
    <w:rsid w:val="0037490C"/>
    <w:rsid w:val="00375AF5"/>
    <w:rsid w:val="003761BD"/>
    <w:rsid w:val="003769F6"/>
    <w:rsid w:val="0037A2D4"/>
    <w:rsid w:val="0038280F"/>
    <w:rsid w:val="00385414"/>
    <w:rsid w:val="00385489"/>
    <w:rsid w:val="00390074"/>
    <w:rsid w:val="0039762B"/>
    <w:rsid w:val="003A0C37"/>
    <w:rsid w:val="003A1B6B"/>
    <w:rsid w:val="003A46C0"/>
    <w:rsid w:val="003A600E"/>
    <w:rsid w:val="003A6513"/>
    <w:rsid w:val="003B16C7"/>
    <w:rsid w:val="003B38B7"/>
    <w:rsid w:val="003C19F1"/>
    <w:rsid w:val="003C1F80"/>
    <w:rsid w:val="003C4186"/>
    <w:rsid w:val="003C458C"/>
    <w:rsid w:val="003C6185"/>
    <w:rsid w:val="003C76C1"/>
    <w:rsid w:val="003D0D2D"/>
    <w:rsid w:val="003D4710"/>
    <w:rsid w:val="003E16D7"/>
    <w:rsid w:val="003E197E"/>
    <w:rsid w:val="003E7850"/>
    <w:rsid w:val="003F3362"/>
    <w:rsid w:val="00400492"/>
    <w:rsid w:val="004046F0"/>
    <w:rsid w:val="0040668F"/>
    <w:rsid w:val="00412677"/>
    <w:rsid w:val="0041711D"/>
    <w:rsid w:val="00417925"/>
    <w:rsid w:val="0042277D"/>
    <w:rsid w:val="0042278F"/>
    <w:rsid w:val="00426AD6"/>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7B9B"/>
    <w:rsid w:val="00482C17"/>
    <w:rsid w:val="004911B4"/>
    <w:rsid w:val="0049196A"/>
    <w:rsid w:val="004923DA"/>
    <w:rsid w:val="00493434"/>
    <w:rsid w:val="004962F9"/>
    <w:rsid w:val="004968E2"/>
    <w:rsid w:val="004A2A49"/>
    <w:rsid w:val="004B193D"/>
    <w:rsid w:val="004B5E2D"/>
    <w:rsid w:val="004B600B"/>
    <w:rsid w:val="004B6822"/>
    <w:rsid w:val="004B69F6"/>
    <w:rsid w:val="004C2D3A"/>
    <w:rsid w:val="004D03C4"/>
    <w:rsid w:val="004D0BF1"/>
    <w:rsid w:val="004D1D15"/>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2F3"/>
    <w:rsid w:val="0051128E"/>
    <w:rsid w:val="00513C7D"/>
    <w:rsid w:val="005169D1"/>
    <w:rsid w:val="00521123"/>
    <w:rsid w:val="00521221"/>
    <w:rsid w:val="0052629E"/>
    <w:rsid w:val="00534659"/>
    <w:rsid w:val="00536FA9"/>
    <w:rsid w:val="005414F4"/>
    <w:rsid w:val="00546187"/>
    <w:rsid w:val="005463F1"/>
    <w:rsid w:val="00557D77"/>
    <w:rsid w:val="00562EAA"/>
    <w:rsid w:val="00563B58"/>
    <w:rsid w:val="005640C4"/>
    <w:rsid w:val="0056652D"/>
    <w:rsid w:val="0056684C"/>
    <w:rsid w:val="00570F45"/>
    <w:rsid w:val="00574A0C"/>
    <w:rsid w:val="00576E4C"/>
    <w:rsid w:val="0057780F"/>
    <w:rsid w:val="00581E0A"/>
    <w:rsid w:val="00586D89"/>
    <w:rsid w:val="005916B8"/>
    <w:rsid w:val="0059275B"/>
    <w:rsid w:val="005A1B4C"/>
    <w:rsid w:val="005A1BA3"/>
    <w:rsid w:val="005A545C"/>
    <w:rsid w:val="005B7B79"/>
    <w:rsid w:val="005C1567"/>
    <w:rsid w:val="005C3AC7"/>
    <w:rsid w:val="005C6CE5"/>
    <w:rsid w:val="005D2123"/>
    <w:rsid w:val="005D3F07"/>
    <w:rsid w:val="005D583E"/>
    <w:rsid w:val="005E13EA"/>
    <w:rsid w:val="00606E27"/>
    <w:rsid w:val="006108C9"/>
    <w:rsid w:val="00615C7E"/>
    <w:rsid w:val="0062158D"/>
    <w:rsid w:val="00624779"/>
    <w:rsid w:val="00630F39"/>
    <w:rsid w:val="006326D1"/>
    <w:rsid w:val="00632E0A"/>
    <w:rsid w:val="00633165"/>
    <w:rsid w:val="00636B6C"/>
    <w:rsid w:val="006447DE"/>
    <w:rsid w:val="0065276E"/>
    <w:rsid w:val="00654329"/>
    <w:rsid w:val="00654CEC"/>
    <w:rsid w:val="00655507"/>
    <w:rsid w:val="00660EE3"/>
    <w:rsid w:val="006712A7"/>
    <w:rsid w:val="006733CC"/>
    <w:rsid w:val="00674FC2"/>
    <w:rsid w:val="00677E42"/>
    <w:rsid w:val="00682334"/>
    <w:rsid w:val="00684B16"/>
    <w:rsid w:val="00687B72"/>
    <w:rsid w:val="00696F65"/>
    <w:rsid w:val="006A69F5"/>
    <w:rsid w:val="006A7A6D"/>
    <w:rsid w:val="006B5E67"/>
    <w:rsid w:val="006C2986"/>
    <w:rsid w:val="006C2EB5"/>
    <w:rsid w:val="006C3B80"/>
    <w:rsid w:val="006D18A3"/>
    <w:rsid w:val="006D5970"/>
    <w:rsid w:val="006E481E"/>
    <w:rsid w:val="006E795F"/>
    <w:rsid w:val="00700249"/>
    <w:rsid w:val="0070604C"/>
    <w:rsid w:val="007069CD"/>
    <w:rsid w:val="007110E6"/>
    <w:rsid w:val="00711A70"/>
    <w:rsid w:val="00712E6F"/>
    <w:rsid w:val="00712E90"/>
    <w:rsid w:val="00713B7E"/>
    <w:rsid w:val="007204AE"/>
    <w:rsid w:val="0072393D"/>
    <w:rsid w:val="0072678F"/>
    <w:rsid w:val="00727C4C"/>
    <w:rsid w:val="00727E7C"/>
    <w:rsid w:val="007320FF"/>
    <w:rsid w:val="00733501"/>
    <w:rsid w:val="00734809"/>
    <w:rsid w:val="007406E1"/>
    <w:rsid w:val="00743E40"/>
    <w:rsid w:val="00751263"/>
    <w:rsid w:val="007551C8"/>
    <w:rsid w:val="0075704F"/>
    <w:rsid w:val="00763B2D"/>
    <w:rsid w:val="00772924"/>
    <w:rsid w:val="00777C4E"/>
    <w:rsid w:val="00782834"/>
    <w:rsid w:val="00784EC4"/>
    <w:rsid w:val="007872F2"/>
    <w:rsid w:val="007874BC"/>
    <w:rsid w:val="007908E0"/>
    <w:rsid w:val="00793EB3"/>
    <w:rsid w:val="00794205"/>
    <w:rsid w:val="007A1F6A"/>
    <w:rsid w:val="007B0DE3"/>
    <w:rsid w:val="007B2510"/>
    <w:rsid w:val="007B491F"/>
    <w:rsid w:val="007B582E"/>
    <w:rsid w:val="007B5CB2"/>
    <w:rsid w:val="007B7191"/>
    <w:rsid w:val="007C1634"/>
    <w:rsid w:val="007C1D94"/>
    <w:rsid w:val="007C275E"/>
    <w:rsid w:val="007C2879"/>
    <w:rsid w:val="007C6A87"/>
    <w:rsid w:val="007C6C05"/>
    <w:rsid w:val="007C705D"/>
    <w:rsid w:val="007D0A07"/>
    <w:rsid w:val="007D0C96"/>
    <w:rsid w:val="007D133D"/>
    <w:rsid w:val="007D3EB4"/>
    <w:rsid w:val="007D3F16"/>
    <w:rsid w:val="007D7B9D"/>
    <w:rsid w:val="007E7384"/>
    <w:rsid w:val="007F3F7E"/>
    <w:rsid w:val="007F5497"/>
    <w:rsid w:val="008067BE"/>
    <w:rsid w:val="0080759B"/>
    <w:rsid w:val="00813CEC"/>
    <w:rsid w:val="0081534C"/>
    <w:rsid w:val="008171E4"/>
    <w:rsid w:val="008208EA"/>
    <w:rsid w:val="00824E67"/>
    <w:rsid w:val="00825A64"/>
    <w:rsid w:val="00826F48"/>
    <w:rsid w:val="008308AE"/>
    <w:rsid w:val="0083166E"/>
    <w:rsid w:val="00831DC3"/>
    <w:rsid w:val="008322C7"/>
    <w:rsid w:val="00834F1D"/>
    <w:rsid w:val="00836C96"/>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8756D"/>
    <w:rsid w:val="00891705"/>
    <w:rsid w:val="00892716"/>
    <w:rsid w:val="00893067"/>
    <w:rsid w:val="008933DE"/>
    <w:rsid w:val="0089388D"/>
    <w:rsid w:val="00893A5F"/>
    <w:rsid w:val="00895FCE"/>
    <w:rsid w:val="00897F3E"/>
    <w:rsid w:val="008A1BA8"/>
    <w:rsid w:val="008A21B4"/>
    <w:rsid w:val="008A4576"/>
    <w:rsid w:val="008A46A7"/>
    <w:rsid w:val="008B07DE"/>
    <w:rsid w:val="008B28E7"/>
    <w:rsid w:val="008C14C7"/>
    <w:rsid w:val="008C2FFB"/>
    <w:rsid w:val="008C6EEA"/>
    <w:rsid w:val="008D06AE"/>
    <w:rsid w:val="008D5813"/>
    <w:rsid w:val="008D634E"/>
    <w:rsid w:val="008D778A"/>
    <w:rsid w:val="008E2F63"/>
    <w:rsid w:val="008E3927"/>
    <w:rsid w:val="008F22BD"/>
    <w:rsid w:val="009079BD"/>
    <w:rsid w:val="00911960"/>
    <w:rsid w:val="00912BD9"/>
    <w:rsid w:val="00920E5B"/>
    <w:rsid w:val="00926436"/>
    <w:rsid w:val="0093018C"/>
    <w:rsid w:val="00932CCA"/>
    <w:rsid w:val="009362D5"/>
    <w:rsid w:val="00945513"/>
    <w:rsid w:val="009462F4"/>
    <w:rsid w:val="009544C0"/>
    <w:rsid w:val="00954FA4"/>
    <w:rsid w:val="00956AE9"/>
    <w:rsid w:val="00964CC6"/>
    <w:rsid w:val="0097125F"/>
    <w:rsid w:val="009861B9"/>
    <w:rsid w:val="00986358"/>
    <w:rsid w:val="00991FDA"/>
    <w:rsid w:val="009927A1"/>
    <w:rsid w:val="0099774D"/>
    <w:rsid w:val="009A5BD6"/>
    <w:rsid w:val="009A5F3B"/>
    <w:rsid w:val="009B0B61"/>
    <w:rsid w:val="009B28C0"/>
    <w:rsid w:val="009B5436"/>
    <w:rsid w:val="009B675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6463"/>
    <w:rsid w:val="00A470EE"/>
    <w:rsid w:val="00A47621"/>
    <w:rsid w:val="00A479CD"/>
    <w:rsid w:val="00A50CFC"/>
    <w:rsid w:val="00A53798"/>
    <w:rsid w:val="00A54D67"/>
    <w:rsid w:val="00A55A3F"/>
    <w:rsid w:val="00A652F6"/>
    <w:rsid w:val="00A6679E"/>
    <w:rsid w:val="00A732EA"/>
    <w:rsid w:val="00A7489E"/>
    <w:rsid w:val="00A8015F"/>
    <w:rsid w:val="00A80BD2"/>
    <w:rsid w:val="00A8152A"/>
    <w:rsid w:val="00A85039"/>
    <w:rsid w:val="00A851F7"/>
    <w:rsid w:val="00A906AA"/>
    <w:rsid w:val="00A94C5E"/>
    <w:rsid w:val="00AA241A"/>
    <w:rsid w:val="00AA252C"/>
    <w:rsid w:val="00AA666E"/>
    <w:rsid w:val="00AA7C44"/>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6612"/>
    <w:rsid w:val="00B577D3"/>
    <w:rsid w:val="00B60466"/>
    <w:rsid w:val="00B60B67"/>
    <w:rsid w:val="00B6548F"/>
    <w:rsid w:val="00B66559"/>
    <w:rsid w:val="00B7502A"/>
    <w:rsid w:val="00B77305"/>
    <w:rsid w:val="00B82CC2"/>
    <w:rsid w:val="00B84A89"/>
    <w:rsid w:val="00B92BEF"/>
    <w:rsid w:val="00B9689A"/>
    <w:rsid w:val="00BA0F57"/>
    <w:rsid w:val="00BA1FFA"/>
    <w:rsid w:val="00BA7FF1"/>
    <w:rsid w:val="00BB06CB"/>
    <w:rsid w:val="00BB261F"/>
    <w:rsid w:val="00BB2887"/>
    <w:rsid w:val="00BB5EAA"/>
    <w:rsid w:val="00BB5F11"/>
    <w:rsid w:val="00BC0401"/>
    <w:rsid w:val="00BC04FA"/>
    <w:rsid w:val="00BC1C22"/>
    <w:rsid w:val="00BC460B"/>
    <w:rsid w:val="00BC5725"/>
    <w:rsid w:val="00BD0DD6"/>
    <w:rsid w:val="00BD1EDC"/>
    <w:rsid w:val="00BD30B1"/>
    <w:rsid w:val="00BE0F7B"/>
    <w:rsid w:val="00BE10C2"/>
    <w:rsid w:val="00BE2347"/>
    <w:rsid w:val="00C01D14"/>
    <w:rsid w:val="00C025B4"/>
    <w:rsid w:val="00C02E86"/>
    <w:rsid w:val="00C05312"/>
    <w:rsid w:val="00C12926"/>
    <w:rsid w:val="00C161FD"/>
    <w:rsid w:val="00C23F17"/>
    <w:rsid w:val="00C24C35"/>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4D80"/>
    <w:rsid w:val="00CD5D3F"/>
    <w:rsid w:val="00CE5FBE"/>
    <w:rsid w:val="00CF1E90"/>
    <w:rsid w:val="00CF3DB3"/>
    <w:rsid w:val="00D052BC"/>
    <w:rsid w:val="00D07026"/>
    <w:rsid w:val="00D22C8F"/>
    <w:rsid w:val="00D33491"/>
    <w:rsid w:val="00D36DE0"/>
    <w:rsid w:val="00D44F8E"/>
    <w:rsid w:val="00D44FD0"/>
    <w:rsid w:val="00D52101"/>
    <w:rsid w:val="00D607EF"/>
    <w:rsid w:val="00D60AB3"/>
    <w:rsid w:val="00D60F88"/>
    <w:rsid w:val="00D61F7E"/>
    <w:rsid w:val="00D625E7"/>
    <w:rsid w:val="00D646BD"/>
    <w:rsid w:val="00D70239"/>
    <w:rsid w:val="00D71201"/>
    <w:rsid w:val="00D720C7"/>
    <w:rsid w:val="00D739F7"/>
    <w:rsid w:val="00D81D06"/>
    <w:rsid w:val="00D8652C"/>
    <w:rsid w:val="00D876E6"/>
    <w:rsid w:val="00D96992"/>
    <w:rsid w:val="00DA1025"/>
    <w:rsid w:val="00DA22EC"/>
    <w:rsid w:val="00DA3290"/>
    <w:rsid w:val="00DA5860"/>
    <w:rsid w:val="00DA76BE"/>
    <w:rsid w:val="00DB2767"/>
    <w:rsid w:val="00DC4729"/>
    <w:rsid w:val="00DC4D64"/>
    <w:rsid w:val="00DE2EED"/>
    <w:rsid w:val="00DE556F"/>
    <w:rsid w:val="00E00722"/>
    <w:rsid w:val="00E03B6D"/>
    <w:rsid w:val="00E17160"/>
    <w:rsid w:val="00E17FD8"/>
    <w:rsid w:val="00E22CD4"/>
    <w:rsid w:val="00E311AC"/>
    <w:rsid w:val="00E35BEC"/>
    <w:rsid w:val="00E459E7"/>
    <w:rsid w:val="00E504D5"/>
    <w:rsid w:val="00E50821"/>
    <w:rsid w:val="00E51F91"/>
    <w:rsid w:val="00E57F29"/>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A7CBD"/>
    <w:rsid w:val="00EB2173"/>
    <w:rsid w:val="00EB4009"/>
    <w:rsid w:val="00EB62E6"/>
    <w:rsid w:val="00EC312A"/>
    <w:rsid w:val="00EC4602"/>
    <w:rsid w:val="00ED1B30"/>
    <w:rsid w:val="00ED250E"/>
    <w:rsid w:val="00EE1AC1"/>
    <w:rsid w:val="00EE39D6"/>
    <w:rsid w:val="00EE413C"/>
    <w:rsid w:val="00EE52AD"/>
    <w:rsid w:val="00EF7D11"/>
    <w:rsid w:val="00F01F92"/>
    <w:rsid w:val="00F10A08"/>
    <w:rsid w:val="00F139CF"/>
    <w:rsid w:val="00F22AC5"/>
    <w:rsid w:val="00F254D1"/>
    <w:rsid w:val="00F32A28"/>
    <w:rsid w:val="00F32B82"/>
    <w:rsid w:val="00F34243"/>
    <w:rsid w:val="00F4043E"/>
    <w:rsid w:val="00F40CB5"/>
    <w:rsid w:val="00F41BBC"/>
    <w:rsid w:val="00F43B9D"/>
    <w:rsid w:val="00F444F0"/>
    <w:rsid w:val="00F50847"/>
    <w:rsid w:val="00F53F27"/>
    <w:rsid w:val="00F546D1"/>
    <w:rsid w:val="00F61951"/>
    <w:rsid w:val="00F63B05"/>
    <w:rsid w:val="00F6513F"/>
    <w:rsid w:val="00F66272"/>
    <w:rsid w:val="00F709C0"/>
    <w:rsid w:val="00F80DFF"/>
    <w:rsid w:val="00F90CF6"/>
    <w:rsid w:val="00F927A1"/>
    <w:rsid w:val="00F92E4D"/>
    <w:rsid w:val="00F9314D"/>
    <w:rsid w:val="00F968B2"/>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8E2F63"/>
    <w:rPr>
      <w:b/>
      <w:bCs/>
    </w:rPr>
  </w:style>
  <w:style w:type="character" w:styleId="Emphasis">
    <w:name w:val="Emphasis"/>
    <w:basedOn w:val="DefaultParagraphFont"/>
    <w:uiPriority w:val="20"/>
    <w:qFormat/>
    <w:rsid w:val="00E17F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8T12:22:41.678"/>
    </inkml:context>
    <inkml:brush xml:id="br0">
      <inkml:brushProperty name="width" value="0.05" units="cm"/>
      <inkml:brushProperty name="height" value="0.05" units="cm"/>
    </inkml:brush>
  </inkml:definitions>
  <inkml:trace contextRef="#ctx0" brushRef="#br0">825 80 24575,'-1'4'0,"0"0"0,0-1 0,0 1 0,0-1 0,0 1 0,-1-1 0,0 1 0,-3 4 0,-3 8 0,-393 752 0,386-741 0,-28 51 0,-82 112 0,119-185 0,9-14 0,11-21 0,217-351 0,29 17 0,-232 327 0,111-145 0,-98 134 0,74-69 0,-109 111 0,-2 3 0,-1 0 0,1 0 0,-1 0 0,1 0 0,0 0 0,0 1 0,0 0 0,5-2 0,-9 4 0,0 0 0,0-1 0,1 1 0,-1 0 0,0 0 0,0 0 0,0 0 0,0 0 0,0 0 0,0 0 0,0 0 0,0 0 0,1 0 0,-1 0 0,0 0 0,0 0 0,0 0 0,0 0 0,0 0 0,0 0 0,0 0 0,0 0 0,1 0 0,-1 0 0,0 1 0,0-1 0,0 0 0,0 0 0,0 0 0,0 0 0,0 0 0,0 0 0,0 0 0,0 0 0,0 0 0,0 0 0,1 0 0,-1 0 0,0 1 0,0-1 0,0 0 0,0 0 0,0 0 0,0 0 0,0 0 0,0 0 0,0 0 0,0 0 0,0 0 0,0 1 0,0-1 0,0 0 0,0 0 0,0 0 0,0 0 0,0 0 0,0 0 0,0 0 0,0 0 0,0 1 0,0-1 0,-1 0 0,1 0 0,0 0 0,0 0 0,-5 10 0,-31 47 0,-68 83 0,67-94 0,-429 505 0,230-278 0,218-253 0,3-3 0,1 0 0,1 0 0,-13 22 0,26-38 0,-1 0 0,1 0 0,-1-1 0,1 1 0,0 0 0,-1 0 0,1 0 0,0 0 0,-1 0 0,1-1 0,0 1 0,0 0 0,0 0 0,0 0 0,0 0 0,0 0 0,0 0 0,0 0 0,1 1 0,-1-1 0,0-1 0,1 1 0,-1-1 0,1 1 0,-1-1 0,1 0 0,-1 1 0,1-1 0,-1 0 0,1 0 0,-1 1 0,1-1 0,0 0 0,-1 0 0,1 0 0,-1 1 0,1-1 0,0 0 0,-1 0 0,1 0 0,-1 0 0,2 0 0,5-1 0,0 0 0,0 0 0,0-1 0,6-2 0,-9 3 0,242-87 0,0 0 0,-241 86 0,33-6 0,-38 8 0,1 0 0,-1 0 0,1 0 0,-1 0 0,1 0 0,-1 0 0,1 0 0,-1 0 0,1 0 0,-1 0 0,1 0 0,0 0 0,-1 0 0,1 0 0,-1 0 0,1 1 0,-1-1 0,1 0 0,-1 0 0,0 1 0,1-1 0,-1 0 0,1 1 0,-1-1 0,1 0 0,-1 1 0,0-1 0,1 1 0,-1-1 0,0 0 0,1 1 0,-1-1 0,0 1 0,0-1 0,0 1 0,1-1 0,-1 1 0,0-1 0,0 1 0,0 0 0,0-1 0,0 1 0,0-1 0,0 1 0,0-1 0,0 1 0,0-1 0,0 1 0,0-1 0,-1 1 0,1-1 0,0 1 0,0-1 0,0 1 0,-1-1 0,1 1 0,0-1 0,-1 1 0,-6 13 0,-1-1 0,-1 0 0,0-1 0,-1 0 0,-14 15 0,13-16 0,-202 199 0,-17-14 0,42-37 0,183-155-62,-4 7-1241</inkml:trace>
  <inkml:trace contextRef="#ctx0" brushRef="#br0" timeOffset="361.98">888 1179 24575,'0'0'0,"0"0"0,0 0 0</inkml:trace>
  <inkml:trace contextRef="#ctx0" brushRef="#br0" timeOffset="1891.41">1825 24 24575,'23'-8'0,"-19"6"0,-1 0 0,1 0 0,1 1 0,-1 0 0,0 0 0,9-2 0,-12 3 0,0 1 0,1-1 0,-1 0 0,0 0 0,1 1 0,-1-1 0,0 0 0,0 1 0,1-1 0,-1 1 0,0 0 0,0-1 0,0 1 0,0 0 0,0 0 0,0 0 0,0 0 0,0 0 0,0 0 0,0 0 0,0 0 0,-1 0 0,1 0 0,0 0 0,-1 1 0,1-1 0,0 3 0,2 6 0,-1 1 0,0 0 0,-1 0 0,0 0 0,0 0 0,-1 1 0,-1-1 0,0 0 0,-3 13 0,4-23 0,-10 69 0,-4 0 0,-3 0 0,-31 83 0,15-68 0,-4-2 0,-54 91 0,65-129 0,-63 79 0,79-111 0,-1-1 0,-1 0 0,0-1 0,0 0 0,-1-1 0,-1 0 0,1-1 0,-2-1 0,1 0 0,-18 6 0,27-12 0,-1 0 0,1 0 0,-1-1 0,0 0 0,0 0 0,0 0 0,0-1 0,0 0 0,0 0 0,1-1 0,-1 1 0,0-1 0,0-1 0,0 1 0,1-1 0,-1 0 0,1 0 0,-1 0 0,1-1 0,0 0 0,0 0 0,0 0 0,0-1 0,0 0 0,1 0 0,0 0 0,0 0 0,0-1 0,0 1 0,1-1 0,-6-9 0,4 4 0,0-1 0,0 1 0,1-1 0,0 0 0,1 0 0,0 0 0,1 0 0,0 0 0,1-1 0,0 1 0,1 0 0,0-1 0,1 1 0,0-1 0,5-18 0,-2 18 0,0 1 0,1 0 0,0 0 0,0 0 0,1 1 0,0 0 0,1 0 0,1 0 0,-1 1 0,1 0 0,1 1 0,0-1 0,0 2 0,0-1 0,1 1 0,0 1 0,1 0 0,-1 0 0,1 1 0,0 1 0,1-1 0,-1 2 0,1 0 0,-1 0 0,1 1 0,13-1 0,1 3 0,1 0 0,-1 2 0,0 1 0,0 1 0,0 1 0,0 2 0,-1 0 0,0 2 0,32 15 0,9 8 0,-1 4 0,65 47 0,192 172 0,-203-155 0,-109-92 0,-1 0 0,0 0 0,1 0 0,0-1 0,0 0 0,1-1 0,0-1 0,15 7 0,-23-11 0,-1-1 0,1 1 0,-1-1 0,1 0 0,-1 0 0,1 0 0,-1 0 0,1 0 0,-1 0 0,1-1 0,-1 1 0,0-1 0,1 0 0,-1 0 0,1 0 0,-1 0 0,0 0 0,0 0 0,0-1 0,0 1 0,0 0 0,0-1 0,0 0 0,2-2 0,3-4 0,-1 0 0,0-1 0,0 0 0,6-13 0,-9 16 0,34-65 0,-12 20 0,2 1 0,3 1 0,42-53 0,-61 88 0,1 1 0,0 1 0,1 0 0,0 1 0,1 0 0,0 1 0,1 0 0,0 1 0,1 1 0,-1 1 0,1 0 0,1 1 0,0 0 0,33-5 0,-22 7 0,1 3 0,0 0 0,0 2 0,0 1 0,-1 1 0,1 1 0,32 10 0,10 7 0,108 47 0,-83-25 0,-1 4 0,97 65 0,-157-86 0,-28-15 0,-7-11 0,0 0 0,0 0 0,0 0 0,0 1 0,-1-1 0,1 0 0,0 0 0,0 1 0,0-1 0,0 0 0,0 0 0,0 0 0,-1 0 0,1 1 0,0-1 0,0 0 0,0 0 0,-1 0 0,1 0 0,0 0 0,0 1 0,0-1 0,-1 0 0,1 0 0,0 0 0,0 0 0,-1 0 0,1 0 0,0 0 0,0 0 0,-1 0 0,-31-2 0,-83-20 0,-144-48 0,194 51 0,-483-158-755,19-51 570,475 200 185,2-2 0,-52-39 0,99 65 0,-33-29 0,36 32 0,1-1 0,-1 1 0,1-1 0,-1 1 0,1-1 0,0 0 0,0 0 0,0 1 0,0-1 0,0 0 0,0 0 0,1 0 0,-1 0 0,1 0 0,-1 0 0,1 0 0,0 0 0,-1-3 0,2 4 0,-1 1 0,1-1 0,-1 0 0,0 0 0,1 0 0,-1 1 0,1-1 0,0 0 0,-1 0 0,1 1 0,0-1 0,-1 0 0,1 1 0,0-1 0,0 1 0,-1-1 0,1 1 0,0-1 0,0 1 0,0 0 0,0-1 0,0 1 0,0 0 0,0 0 0,0 0 0,-1 0 0,1 0 0,2 0 0,6-1 34,1 0 0,0 2 1,-1-1-1,1 1 0,-1 0 0,14 4 0,63 22 446,-69-21-415,359 151 111,-8 31-731,-287-146 266,37 20 177,469 223-53,-557-273 165,1-1 0,0-2 0,42 8 0,-69-16-5,0 0 0,-1-1 0,1 0 0,0 0 0,0 0 0,6-2 0,-9 2 12,0 0 0,0 0 0,0-1 0,0 1 1,0 0-1,0-1 0,0 1 0,0-1 0,-1 0 0,1 1 1,0-1-1,0 1 0,0-1 0,-1 0 0,1 0 0,0 1 1,-1-1-1,2-1 0,-2-1 29,1 0 0,-1 1 0,0-1 0,0 0 0,0 0-1,0 1 1,-1-1 0,1 0 0,0 1 0,-1-1 0,0 1 0,0-1 0,0 0 0,0 1 0,0 0 0,0-1 0,-1 1 0,1 0-1,-3-3 1,-9-15 1,-1 2 0,-1-1-1,0 2 1,-2 0 0,0 1 0,-21-16-1,-9-2-23,-72-39-1,48 36-70,-2 3-1,-1 4 1,-1 2-1,-1 4 1,-2 4-1,0 3 0,-1 3 1,-86-3-1,60 12 34,-1 4 0,0 6 0,1 4 0,0 4-1,-168 45 1,184-33 25,-128 56 0,168-58 0,1 1 0,1 2 0,-82 63 0,108-71-626,-20 20 0,3 7-5635</inkml:trace>
  <inkml:trace contextRef="#ctx0" brushRef="#br0" timeOffset="2254.81">2927 140 24575,'0'0'0,"0"0"0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30</Pages>
  <Words>7454</Words>
  <Characters>42488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Benjamin</cp:lastModifiedBy>
  <cp:revision>121</cp:revision>
  <cp:lastPrinted>2014-08-26T08:55:00Z</cp:lastPrinted>
  <dcterms:created xsi:type="dcterms:W3CDTF">2023-02-26T23:58:00Z</dcterms:created>
  <dcterms:modified xsi:type="dcterms:W3CDTF">2023-02-28T12:36:00Z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2023-02-26T23:57:32Z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1133ba4c-f1f2-432c-ab93-e6fb214cb69d</vt:lpwstr>
  </property>
  <property fmtid="{D5CDD505-2E9C-101B-9397-08002B2CF9AE}" pid="9" name="MSIP_Label_66cf8fe5-b7b7-4df7-b38d-1c61ac2f6639_ContentBits">
    <vt:lpwstr>0</vt:lpwstr>
  </property>
</Properties>
</file>