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E2C9941" w:rsidR="001B75C7" w:rsidRDefault="00840180" w:rsidP="00502941">
      <w:pPr>
        <w:jc w:val="center"/>
        <w:rPr>
          <w:b/>
          <w:bCs/>
          <w:sz w:val="30"/>
          <w:szCs w:val="30"/>
          <w:u w:val="single"/>
        </w:rPr>
      </w:pPr>
      <w:r>
        <w:rPr>
          <w:b/>
          <w:bCs/>
          <w:sz w:val="30"/>
          <w:szCs w:val="30"/>
          <w:u w:val="single"/>
        </w:rPr>
        <w:t xml:space="preserve"> </w:t>
      </w:r>
      <w:r w:rsidR="75D1E46C" w:rsidRPr="660A872A">
        <w:rPr>
          <w:b/>
          <w:bCs/>
          <w:sz w:val="30"/>
          <w:szCs w:val="30"/>
          <w:u w:val="single"/>
        </w:rPr>
        <w:t>Time management.</w:t>
      </w:r>
    </w:p>
    <w:p w14:paraId="43627DE1" w14:textId="31F66EC1" w:rsidR="00EA0DA0" w:rsidRDefault="0043584D" w:rsidP="0043584D">
      <w:pPr>
        <w:rPr>
          <w:b/>
          <w:bCs/>
          <w:sz w:val="30"/>
          <w:szCs w:val="30"/>
          <w:u w:val="single"/>
        </w:rPr>
      </w:pPr>
      <w:r>
        <w:rPr>
          <w:b/>
          <w:bCs/>
          <w:sz w:val="30"/>
          <w:szCs w:val="30"/>
          <w:u w:val="single"/>
        </w:rPr>
        <w:t>My Portfolio</w:t>
      </w:r>
    </w:p>
    <w:p w14:paraId="660C8B4E" w14:textId="2DF2FEC0" w:rsidR="0043584D" w:rsidRDefault="00000000" w:rsidP="0043584D">
      <w:pPr>
        <w:rPr>
          <w:b/>
          <w:bCs/>
          <w:sz w:val="30"/>
          <w:szCs w:val="30"/>
          <w:u w:val="single"/>
        </w:rPr>
      </w:pPr>
      <w:hyperlink r:id="rId8" w:history="1">
        <w:r w:rsidR="0043584D">
          <w:rPr>
            <w:rStyle w:val="Hyperlink"/>
          </w:rPr>
          <w:t xml:space="preserve">Learning in the </w:t>
        </w:r>
        <w:proofErr w:type="spellStart"/>
        <w:r w:rsidR="0043584D">
          <w:rPr>
            <w:rStyle w:val="Hyperlink"/>
          </w:rPr>
          <w:t>digitial</w:t>
        </w:r>
        <w:proofErr w:type="spellEnd"/>
        <w:r w:rsidR="0043584D">
          <w:rPr>
            <w:rStyle w:val="Hyperlink"/>
          </w:rPr>
          <w:t xml:space="preserve"> era. (office.com)</w:t>
        </w:r>
      </w:hyperlink>
    </w:p>
    <w:p w14:paraId="7956789A" w14:textId="3D41D647" w:rsidR="660A872A" w:rsidRDefault="660A872A" w:rsidP="660A872A">
      <w:pPr>
        <w:jc w:val="center"/>
        <w:rPr>
          <w:rFonts w:eastAsiaTheme="minorEastAsia"/>
          <w:b/>
          <w:bCs/>
          <w:sz w:val="24"/>
          <w:szCs w:val="24"/>
          <w:u w:val="single"/>
        </w:rPr>
      </w:pPr>
    </w:p>
    <w:p w14:paraId="67F1E4C5" w14:textId="77777777" w:rsidR="00AE4217" w:rsidRDefault="00AE4217" w:rsidP="00AE4217">
      <w:pPr>
        <w:pStyle w:val="NormalWeb"/>
        <w:shd w:val="clear" w:color="auto" w:fill="FFFFFF"/>
        <w:spacing w:before="0" w:beforeAutospacing="0" w:after="0" w:afterAutospacing="0"/>
        <w:rPr>
          <w:rFonts w:ascii="Calibri" w:hAnsi="Calibri" w:cs="Calibri"/>
          <w:color w:val="212121"/>
          <w:sz w:val="23"/>
          <w:szCs w:val="23"/>
        </w:rPr>
      </w:pPr>
      <w:r>
        <w:rPr>
          <w:rStyle w:val="Strong"/>
          <w:rFonts w:ascii="Calibri" w:hAnsi="Calibri" w:cs="Calibri"/>
          <w:color w:val="212121"/>
          <w:sz w:val="23"/>
          <w:szCs w:val="23"/>
        </w:rPr>
        <w:t>Time management.</w:t>
      </w:r>
    </w:p>
    <w:p w14:paraId="45E23594" w14:textId="77777777" w:rsidR="00AE4217" w:rsidRDefault="00AE4217" w:rsidP="00AE4217">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w:t>
      </w:r>
    </w:p>
    <w:p w14:paraId="122E4AB5" w14:textId="77777777" w:rsidR="00AE4217" w:rsidRDefault="00AE4217" w:rsidP="00AE4217">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Time management involves being able to prioritise tasks, breaking them down into more manageable chunks, and understanding how to effectively spend energy </w:t>
      </w:r>
      <w:proofErr w:type="gramStart"/>
      <w:r>
        <w:rPr>
          <w:rFonts w:ascii="Calibri" w:hAnsi="Calibri" w:cs="Calibri"/>
          <w:color w:val="212121"/>
          <w:sz w:val="23"/>
          <w:szCs w:val="23"/>
        </w:rPr>
        <w:t>in order to</w:t>
      </w:r>
      <w:proofErr w:type="gramEnd"/>
      <w:r>
        <w:rPr>
          <w:rFonts w:ascii="Calibri" w:hAnsi="Calibri" w:cs="Calibri"/>
          <w:color w:val="212121"/>
          <w:sz w:val="23"/>
          <w:szCs w:val="23"/>
        </w:rPr>
        <w:t xml:space="preserve"> be more productive and successful. It also helps you to manage your distractions and work on more important tasks while avoiding procrastination.</w:t>
      </w:r>
    </w:p>
    <w:p w14:paraId="59183896" w14:textId="5548CE6C" w:rsidR="3315D977" w:rsidRDefault="3315D977" w:rsidP="660A872A">
      <w:pPr>
        <w:jc w:val="center"/>
        <w:rPr>
          <w:rFonts w:eastAsiaTheme="minorEastAsia"/>
          <w:sz w:val="24"/>
          <w:szCs w:val="24"/>
        </w:rPr>
      </w:pPr>
    </w:p>
    <w:p w14:paraId="4BE117D5" w14:textId="3AA70F32" w:rsidR="660A872A" w:rsidRDefault="660A872A" w:rsidP="00403D1B">
      <w:pPr>
        <w:rPr>
          <w:rFonts w:eastAsiaTheme="minorEastAsia"/>
          <w:sz w:val="24"/>
          <w:szCs w:val="24"/>
        </w:rPr>
      </w:pPr>
    </w:p>
    <w:p w14:paraId="71D26AFC" w14:textId="285CF4CA" w:rsidR="31D82F79" w:rsidRDefault="00333A6A" w:rsidP="00333A6A">
      <w:pPr>
        <w:jc w:val="center"/>
        <w:rPr>
          <w:rFonts w:eastAsiaTheme="minorEastAsia"/>
          <w:sz w:val="24"/>
          <w:szCs w:val="24"/>
        </w:rPr>
      </w:pPr>
      <w:r>
        <w:rPr>
          <w:rFonts w:eastAsiaTheme="minorEastAsia"/>
          <w:sz w:val="24"/>
          <w:szCs w:val="24"/>
        </w:rPr>
        <w:t xml:space="preserve">                                                                                              </w:t>
      </w:r>
      <w:r w:rsidR="31D82F79">
        <w:rPr>
          <w:noProof/>
        </w:rPr>
        <w:drawing>
          <wp:inline distT="0" distB="0" distL="0" distR="0" wp14:anchorId="1128E462" wp14:editId="1E49801C">
            <wp:extent cx="2620652" cy="1181139"/>
            <wp:effectExtent l="0" t="0" r="0" b="0"/>
            <wp:docPr id="928828128" name="Picture 928828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20652" cy="1181139"/>
                    </a:xfrm>
                    <a:prstGeom prst="rect">
                      <a:avLst/>
                    </a:prstGeom>
                  </pic:spPr>
                </pic:pic>
              </a:graphicData>
            </a:graphic>
          </wp:inline>
        </w:drawing>
      </w:r>
    </w:p>
    <w:p w14:paraId="610749C9" w14:textId="064BBA18" w:rsidR="51795685" w:rsidRDefault="00403D1B" w:rsidP="00403D1B">
      <w:pPr>
        <w:jc w:val="center"/>
        <w:rPr>
          <w:rFonts w:eastAsiaTheme="minorEastAsia"/>
          <w:color w:val="333333"/>
          <w:sz w:val="24"/>
          <w:szCs w:val="24"/>
        </w:rPr>
      </w:pPr>
      <w:r>
        <w:rPr>
          <w:rFonts w:eastAsiaTheme="minorEastAsia"/>
          <w:color w:val="333333"/>
          <w:sz w:val="24"/>
          <w:szCs w:val="24"/>
        </w:rPr>
        <w:t>(Skills you need, 2020)</w:t>
      </w:r>
    </w:p>
    <w:p w14:paraId="31C476F7" w14:textId="77777777" w:rsidR="00F46709" w:rsidRDefault="00F46709" w:rsidP="00F46709">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Basic elements of good time management include developing an action plan, establishing priorities, setting </w:t>
      </w:r>
      <w:proofErr w:type="gramStart"/>
      <w:r>
        <w:rPr>
          <w:rFonts w:ascii="Calibri" w:hAnsi="Calibri" w:cs="Calibri"/>
          <w:color w:val="212121"/>
          <w:sz w:val="23"/>
          <w:szCs w:val="23"/>
        </w:rPr>
        <w:t>goals</w:t>
      </w:r>
      <w:proofErr w:type="gramEnd"/>
      <w:r>
        <w:rPr>
          <w:rFonts w:ascii="Calibri" w:hAnsi="Calibri" w:cs="Calibri"/>
          <w:color w:val="212121"/>
          <w:sz w:val="23"/>
          <w:szCs w:val="23"/>
        </w:rPr>
        <w:t xml:space="preserve"> and allocating the right amount of time to each task.</w:t>
      </w:r>
    </w:p>
    <w:p w14:paraId="5914B008" w14:textId="77777777" w:rsidR="00F46709" w:rsidRDefault="00F46709" w:rsidP="00F46709">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According to Macan, et al (1990), college students find it very stressful.  "In many Universities time management is offered by counsellors to improve behaviours and attitudes, stress, and self-perceptions of performance and grade point average (GPA)”.</w:t>
      </w:r>
    </w:p>
    <w:p w14:paraId="09B1F5A1" w14:textId="77777777" w:rsidR="00F46709" w:rsidRDefault="00F46709" w:rsidP="00F46709">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Time management is not about doing more in less time, it’s about doing the right things at the right time. The pomodoro Technique helps you identify your priorities, create a plan that can help you stay on track and reach your goals. - “The PT is a timeboxing strategy originally meant for optimizing personal work and study and then applied to XP”. </w:t>
      </w:r>
      <w:proofErr w:type="spellStart"/>
      <w:r>
        <w:rPr>
          <w:rFonts w:ascii="Calibri" w:hAnsi="Calibri" w:cs="Calibri"/>
          <w:color w:val="212121"/>
          <w:sz w:val="23"/>
          <w:szCs w:val="23"/>
        </w:rPr>
        <w:t>Vaccari</w:t>
      </w:r>
      <w:proofErr w:type="spellEnd"/>
      <w:r>
        <w:rPr>
          <w:rFonts w:ascii="Calibri" w:hAnsi="Calibri" w:cs="Calibri"/>
          <w:color w:val="212121"/>
          <w:sz w:val="23"/>
          <w:szCs w:val="23"/>
        </w:rPr>
        <w:t xml:space="preserve"> (2008). </w:t>
      </w:r>
    </w:p>
    <w:p w14:paraId="0B28E959" w14:textId="77777777" w:rsidR="00F46709" w:rsidRDefault="00F46709" w:rsidP="00F46709">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Time management plays an important role in the success of many careers, including computer programming, the future I envision for myself. These skills help programmers stay organised, prioritise tasks and improve collaboration, which leads to higher productivity and successful projects. These skills help you manage stress and deadlines and avoid burnout. The field is constantly evolving, so it’s important for computer programmers to manage their time for effective learning and adaption of new technologies. Time management skills can be a key to success in achieving a successful career.</w:t>
      </w:r>
    </w:p>
    <w:p w14:paraId="3B8CB63A" w14:textId="77777777" w:rsidR="00F46709" w:rsidRDefault="00F46709" w:rsidP="00F46709">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I want to own and sell properties, time management is important for this because it includes tasks such as responding to inquiries, showing properties, managing contracts, paying </w:t>
      </w:r>
      <w:proofErr w:type="gramStart"/>
      <w:r>
        <w:rPr>
          <w:rFonts w:ascii="Calibri" w:hAnsi="Calibri" w:cs="Calibri"/>
          <w:color w:val="212121"/>
          <w:sz w:val="23"/>
          <w:szCs w:val="23"/>
        </w:rPr>
        <w:t>bills</w:t>
      </w:r>
      <w:proofErr w:type="gramEnd"/>
      <w:r>
        <w:rPr>
          <w:rFonts w:ascii="Calibri" w:hAnsi="Calibri" w:cs="Calibri"/>
          <w:color w:val="212121"/>
          <w:sz w:val="23"/>
          <w:szCs w:val="23"/>
        </w:rPr>
        <w:t xml:space="preserve"> and keeping a record of activities. Good time management skills are a must for success. According to </w:t>
      </w:r>
      <w:proofErr w:type="spellStart"/>
      <w:r>
        <w:rPr>
          <w:rFonts w:ascii="Calibri" w:hAnsi="Calibri" w:cs="Calibri"/>
          <w:color w:val="212121"/>
          <w:sz w:val="23"/>
          <w:szCs w:val="23"/>
        </w:rPr>
        <w:t>Wendelien</w:t>
      </w:r>
      <w:proofErr w:type="spellEnd"/>
      <w:r>
        <w:rPr>
          <w:rFonts w:ascii="Calibri" w:hAnsi="Calibri" w:cs="Calibri"/>
          <w:color w:val="212121"/>
          <w:sz w:val="23"/>
          <w:szCs w:val="23"/>
        </w:rPr>
        <w:t xml:space="preserve"> Van </w:t>
      </w:r>
      <w:proofErr w:type="spellStart"/>
      <w:r>
        <w:rPr>
          <w:rFonts w:ascii="Calibri" w:hAnsi="Calibri" w:cs="Calibri"/>
          <w:color w:val="212121"/>
          <w:sz w:val="23"/>
          <w:szCs w:val="23"/>
        </w:rPr>
        <w:t>Eerde</w:t>
      </w:r>
      <w:proofErr w:type="spellEnd"/>
      <w:r>
        <w:rPr>
          <w:rFonts w:ascii="Calibri" w:hAnsi="Calibri" w:cs="Calibri"/>
          <w:color w:val="212121"/>
          <w:sz w:val="23"/>
          <w:szCs w:val="23"/>
        </w:rPr>
        <w:t xml:space="preserve"> “One month after undergoing time management training, trainees reported a significant decrease in avoidance behaviour and worry and an increase in their ability to manage time</w:t>
      </w:r>
      <w:proofErr w:type="gramStart"/>
      <w:r>
        <w:rPr>
          <w:rFonts w:ascii="Calibri" w:hAnsi="Calibri" w:cs="Calibri"/>
          <w:color w:val="212121"/>
          <w:sz w:val="23"/>
          <w:szCs w:val="23"/>
        </w:rPr>
        <w:t>” ,</w:t>
      </w:r>
      <w:proofErr w:type="gramEnd"/>
      <w:r>
        <w:rPr>
          <w:rFonts w:ascii="Calibri" w:hAnsi="Calibri" w:cs="Calibri"/>
          <w:color w:val="212121"/>
          <w:sz w:val="23"/>
          <w:szCs w:val="23"/>
        </w:rPr>
        <w:t xml:space="preserve"> they followed on to find that  “The results suggest that time management </w:t>
      </w:r>
      <w:r>
        <w:rPr>
          <w:rFonts w:ascii="Calibri" w:hAnsi="Calibri" w:cs="Calibri"/>
          <w:color w:val="212121"/>
          <w:sz w:val="23"/>
          <w:szCs w:val="23"/>
        </w:rPr>
        <w:lastRenderedPageBreak/>
        <w:t xml:space="preserve">training is helpful in lessening worry and procrastination at work”. Procrastination kills success but time management kills procrastination so </w:t>
      </w:r>
      <w:proofErr w:type="spellStart"/>
      <w:r>
        <w:rPr>
          <w:rFonts w:ascii="Calibri" w:hAnsi="Calibri" w:cs="Calibri"/>
          <w:color w:val="212121"/>
          <w:sz w:val="23"/>
          <w:szCs w:val="23"/>
        </w:rPr>
        <w:t>its</w:t>
      </w:r>
      <w:proofErr w:type="spellEnd"/>
      <w:r>
        <w:rPr>
          <w:rFonts w:ascii="Calibri" w:hAnsi="Calibri" w:cs="Calibri"/>
          <w:color w:val="212121"/>
          <w:sz w:val="23"/>
          <w:szCs w:val="23"/>
        </w:rPr>
        <w:t xml:space="preserve"> obvious that you </w:t>
      </w:r>
      <w:proofErr w:type="gramStart"/>
      <w:r>
        <w:rPr>
          <w:rFonts w:ascii="Calibri" w:hAnsi="Calibri" w:cs="Calibri"/>
          <w:color w:val="212121"/>
          <w:sz w:val="23"/>
          <w:szCs w:val="23"/>
        </w:rPr>
        <w:t>have to</w:t>
      </w:r>
      <w:proofErr w:type="gramEnd"/>
      <w:r>
        <w:rPr>
          <w:rFonts w:ascii="Calibri" w:hAnsi="Calibri" w:cs="Calibri"/>
          <w:color w:val="212121"/>
          <w:sz w:val="23"/>
          <w:szCs w:val="23"/>
        </w:rPr>
        <w:t xml:space="preserve"> manage your time well to achieve your goals.</w:t>
      </w:r>
    </w:p>
    <w:p w14:paraId="2037A012" w14:textId="77777777" w:rsidR="00F46709" w:rsidRDefault="00F46709" w:rsidP="00F46709">
      <w:pPr>
        <w:pStyle w:val="NormalWeb"/>
        <w:shd w:val="clear" w:color="auto" w:fill="FFFFFF"/>
        <w:spacing w:before="0" w:beforeAutospacing="0" w:after="0" w:afterAutospacing="0"/>
        <w:rPr>
          <w:rFonts w:ascii="Calibri" w:hAnsi="Calibri" w:cs="Calibri"/>
          <w:color w:val="212121"/>
          <w:sz w:val="23"/>
          <w:szCs w:val="23"/>
        </w:rPr>
      </w:pPr>
      <w:r>
        <w:rPr>
          <w:rStyle w:val="Strong"/>
          <w:rFonts w:ascii="Calibri" w:hAnsi="Calibri" w:cs="Calibri"/>
          <w:color w:val="212121"/>
          <w:sz w:val="23"/>
          <w:szCs w:val="23"/>
        </w:rPr>
        <w:t>How to lower you Turnitin similarity score.</w:t>
      </w:r>
    </w:p>
    <w:p w14:paraId="11049394" w14:textId="77777777" w:rsidR="00F46709" w:rsidRDefault="00F46709" w:rsidP="00F46709">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To make sure your Turnitin similarity score is on point, you might have to change a few things around such as the word order, the word form, paraphrase (Make sure to Change verbs, nouns, adjectives and use different synonyms), assure you have used direct quotes like (A. smith,2018), make sure you have referenced correctly and got the full references. If you go to click on the ’Funnel’ on the far right, you can then click exclude bibliography, apply </w:t>
      </w:r>
      <w:proofErr w:type="gramStart"/>
      <w:r>
        <w:rPr>
          <w:rFonts w:ascii="Calibri" w:hAnsi="Calibri" w:cs="Calibri"/>
          <w:color w:val="212121"/>
          <w:sz w:val="23"/>
          <w:szCs w:val="23"/>
        </w:rPr>
        <w:t>changes</w:t>
      </w:r>
      <w:proofErr w:type="gramEnd"/>
      <w:r>
        <w:rPr>
          <w:rFonts w:ascii="Calibri" w:hAnsi="Calibri" w:cs="Calibri"/>
          <w:color w:val="212121"/>
          <w:sz w:val="23"/>
          <w:szCs w:val="23"/>
        </w:rPr>
        <w:t xml:space="preserve"> and have your similarity score lowered. My score was original on 37% after excluding bibliography my score jumped down to 16%.</w:t>
      </w:r>
    </w:p>
    <w:p w14:paraId="3345E00D" w14:textId="77777777" w:rsidR="00C7287A" w:rsidRDefault="00C7287A" w:rsidP="003A74F8">
      <w:pPr>
        <w:rPr>
          <w:sz w:val="24"/>
          <w:szCs w:val="24"/>
        </w:rPr>
      </w:pPr>
    </w:p>
    <w:p w14:paraId="3D2F7EDB" w14:textId="241ACD62" w:rsidR="00F46709" w:rsidRDefault="005867F5" w:rsidP="003A74F8">
      <w:pPr>
        <w:rPr>
          <w:rStyle w:val="Strong"/>
          <w:rFonts w:ascii="Calibri" w:hAnsi="Calibri" w:cs="Calibri"/>
          <w:color w:val="212121"/>
          <w:sz w:val="23"/>
          <w:szCs w:val="23"/>
          <w:shd w:val="clear" w:color="auto" w:fill="FFFFFF"/>
        </w:rPr>
      </w:pPr>
      <w:r>
        <w:rPr>
          <w:rStyle w:val="Strong"/>
          <w:rFonts w:ascii="Calibri" w:hAnsi="Calibri" w:cs="Calibri"/>
          <w:color w:val="212121"/>
          <w:sz w:val="23"/>
          <w:szCs w:val="23"/>
          <w:shd w:val="clear" w:color="auto" w:fill="FFFFFF"/>
        </w:rPr>
        <w:t>How to set up and use Mendeley</w:t>
      </w:r>
    </w:p>
    <w:p w14:paraId="16A908C9" w14:textId="77777777" w:rsidR="00C7287A" w:rsidRDefault="00C7287A" w:rsidP="003A74F8">
      <w:pPr>
        <w:rPr>
          <w:rStyle w:val="Strong"/>
          <w:rFonts w:ascii="Calibri" w:hAnsi="Calibri" w:cs="Calibri"/>
          <w:color w:val="212121"/>
          <w:sz w:val="23"/>
          <w:szCs w:val="23"/>
          <w:shd w:val="clear" w:color="auto" w:fill="FFFFFF"/>
        </w:rPr>
      </w:pPr>
    </w:p>
    <w:p w14:paraId="63B59D95" w14:textId="7F1A4CE4" w:rsidR="00C7287A" w:rsidRDefault="00C7287A" w:rsidP="003A74F8">
      <w:pPr>
        <w:rPr>
          <w:rStyle w:val="Strong"/>
          <w:rFonts w:ascii="Calibri" w:hAnsi="Calibri" w:cs="Calibri"/>
          <w:color w:val="212121"/>
          <w:sz w:val="23"/>
          <w:szCs w:val="23"/>
          <w:shd w:val="clear" w:color="auto" w:fill="FFFFFF"/>
        </w:rPr>
      </w:pPr>
      <w:r>
        <w:rPr>
          <w:rFonts w:ascii="Calibri" w:hAnsi="Calibri" w:cs="Calibri"/>
          <w:color w:val="212121"/>
          <w:sz w:val="23"/>
          <w:szCs w:val="23"/>
          <w:shd w:val="clear" w:color="auto" w:fill="FFFFFF"/>
        </w:rPr>
        <w:t xml:space="preserve">There are many places you can find out how to use Mendeley, you can search 'How to use Mendeley' on Google or </w:t>
      </w:r>
      <w:proofErr w:type="spellStart"/>
      <w:r>
        <w:rPr>
          <w:rFonts w:ascii="Calibri" w:hAnsi="Calibri" w:cs="Calibri"/>
          <w:color w:val="212121"/>
          <w:sz w:val="23"/>
          <w:szCs w:val="23"/>
          <w:shd w:val="clear" w:color="auto" w:fill="FFFFFF"/>
        </w:rPr>
        <w:t>Youtube</w:t>
      </w:r>
      <w:proofErr w:type="spellEnd"/>
      <w:r>
        <w:rPr>
          <w:rFonts w:ascii="Calibri" w:hAnsi="Calibri" w:cs="Calibri"/>
          <w:color w:val="212121"/>
          <w:sz w:val="23"/>
          <w:szCs w:val="23"/>
          <w:shd w:val="clear" w:color="auto" w:fill="FFFFFF"/>
        </w:rPr>
        <w:t xml:space="preserve"> many sites and videos will appear, here's two I'd recommend </w:t>
      </w:r>
      <w:proofErr w:type="gramStart"/>
      <w:r>
        <w:rPr>
          <w:rFonts w:ascii="Calibri" w:hAnsi="Calibri" w:cs="Calibri"/>
          <w:color w:val="212121"/>
          <w:sz w:val="23"/>
          <w:szCs w:val="23"/>
          <w:shd w:val="clear" w:color="auto" w:fill="FFFFFF"/>
        </w:rPr>
        <w:t xml:space="preserve">UCL </w:t>
      </w:r>
      <w:r w:rsidR="00CB2F80">
        <w:rPr>
          <w:rFonts w:ascii="Calibri" w:hAnsi="Calibri" w:cs="Calibri"/>
          <w:color w:val="212121"/>
          <w:sz w:val="23"/>
          <w:szCs w:val="23"/>
          <w:shd w:val="clear" w:color="auto" w:fill="FFFFFF"/>
        </w:rPr>
        <w:t xml:space="preserve"> Mendeley</w:t>
      </w:r>
      <w:proofErr w:type="gramEnd"/>
      <w:r w:rsidR="00CB2F80">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t>quick start guide and on the university of south Carolina guides library installing Mendeley desktop.</w:t>
      </w:r>
    </w:p>
    <w:p w14:paraId="32258E63" w14:textId="77777777" w:rsidR="00C7287A" w:rsidRDefault="00C7287A" w:rsidP="003A74F8">
      <w:pPr>
        <w:rPr>
          <w:rStyle w:val="Strong"/>
          <w:rFonts w:ascii="Calibri" w:hAnsi="Calibri" w:cs="Calibri"/>
          <w:color w:val="212121"/>
          <w:sz w:val="23"/>
          <w:szCs w:val="23"/>
          <w:shd w:val="clear" w:color="auto" w:fill="FFFFFF"/>
        </w:rPr>
      </w:pPr>
    </w:p>
    <w:p w14:paraId="5B3B48A8" w14:textId="4528714D" w:rsidR="005867F5" w:rsidRDefault="005867F5" w:rsidP="003A74F8">
      <w:pPr>
        <w:rPr>
          <w:rFonts w:ascii="Calibri" w:hAnsi="Calibri" w:cs="Calibri"/>
          <w:color w:val="212121"/>
          <w:sz w:val="23"/>
          <w:szCs w:val="23"/>
          <w:shd w:val="clear" w:color="auto" w:fill="FFFFFF"/>
        </w:rPr>
      </w:pPr>
      <w:r>
        <w:rPr>
          <w:noProof/>
          <w:sz w:val="24"/>
          <w:szCs w:val="24"/>
        </w:rPr>
        <w:drawing>
          <wp:inline distT="0" distB="0" distL="0" distR="0" wp14:anchorId="5D03005C" wp14:editId="524B1562">
            <wp:extent cx="3048000" cy="1638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8000" cy="1638300"/>
                    </a:xfrm>
                    <a:prstGeom prst="rect">
                      <a:avLst/>
                    </a:prstGeom>
                    <a:noFill/>
                  </pic:spPr>
                </pic:pic>
              </a:graphicData>
            </a:graphic>
          </wp:inline>
        </w:drawing>
      </w:r>
      <w:r w:rsidR="00340294" w:rsidRPr="00340294">
        <w:rPr>
          <w:rFonts w:ascii="Calibri" w:hAnsi="Calibri" w:cs="Calibri"/>
          <w:color w:val="212121"/>
          <w:sz w:val="23"/>
          <w:szCs w:val="23"/>
          <w:shd w:val="clear" w:color="auto" w:fill="FFFFFF"/>
        </w:rPr>
        <w:t xml:space="preserve"> </w:t>
      </w:r>
      <w:r w:rsidR="00340294">
        <w:rPr>
          <w:rFonts w:ascii="Calibri" w:hAnsi="Calibri" w:cs="Calibri"/>
          <w:color w:val="212121"/>
          <w:sz w:val="23"/>
          <w:szCs w:val="23"/>
          <w:shd w:val="clear" w:color="auto" w:fill="FFFFFF"/>
        </w:rPr>
        <w:t xml:space="preserve">Step </w:t>
      </w:r>
      <w:proofErr w:type="gramStart"/>
      <w:r w:rsidR="00340294">
        <w:rPr>
          <w:rFonts w:ascii="Calibri" w:hAnsi="Calibri" w:cs="Calibri"/>
          <w:color w:val="212121"/>
          <w:sz w:val="23"/>
          <w:szCs w:val="23"/>
          <w:shd w:val="clear" w:color="auto" w:fill="FFFFFF"/>
        </w:rPr>
        <w:t>1 :</w:t>
      </w:r>
      <w:proofErr w:type="gramEnd"/>
      <w:r w:rsidR="00340294">
        <w:rPr>
          <w:rFonts w:ascii="Calibri" w:hAnsi="Calibri" w:cs="Calibri"/>
          <w:color w:val="212121"/>
          <w:sz w:val="23"/>
          <w:szCs w:val="23"/>
          <w:shd w:val="clear" w:color="auto" w:fill="FFFFFF"/>
        </w:rPr>
        <w:t xml:space="preserve"> Create an account : you can create your own Mendeley account by visiting the Mendeley Official website by clicking on create account</w:t>
      </w:r>
    </w:p>
    <w:p w14:paraId="45AEAEC9" w14:textId="35D7BAAD" w:rsidR="00340294" w:rsidRDefault="00D773C2" w:rsidP="003A74F8">
      <w:pPr>
        <w:rPr>
          <w:rFonts w:ascii="Calibri" w:hAnsi="Calibri" w:cs="Calibri"/>
          <w:color w:val="212121"/>
          <w:sz w:val="23"/>
          <w:szCs w:val="23"/>
          <w:shd w:val="clear" w:color="auto" w:fill="FFFFFF"/>
        </w:rPr>
      </w:pPr>
      <w:r>
        <w:rPr>
          <w:noProof/>
          <w:sz w:val="24"/>
          <w:szCs w:val="24"/>
        </w:rPr>
        <w:drawing>
          <wp:inline distT="0" distB="0" distL="0" distR="0" wp14:anchorId="672E69C3" wp14:editId="788D2183">
            <wp:extent cx="3048000" cy="762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762000"/>
                    </a:xfrm>
                    <a:prstGeom prst="rect">
                      <a:avLst/>
                    </a:prstGeom>
                    <a:noFill/>
                  </pic:spPr>
                </pic:pic>
              </a:graphicData>
            </a:graphic>
          </wp:inline>
        </w:drawing>
      </w:r>
      <w:r w:rsidRPr="00D773C2">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t xml:space="preserve">Step </w:t>
      </w:r>
      <w:proofErr w:type="gramStart"/>
      <w:r>
        <w:rPr>
          <w:rFonts w:ascii="Calibri" w:hAnsi="Calibri" w:cs="Calibri"/>
          <w:color w:val="212121"/>
          <w:sz w:val="23"/>
          <w:szCs w:val="23"/>
          <w:shd w:val="clear" w:color="auto" w:fill="FFFFFF"/>
        </w:rPr>
        <w:t>2 :</w:t>
      </w:r>
      <w:proofErr w:type="gramEnd"/>
      <w:r>
        <w:rPr>
          <w:rFonts w:ascii="Calibri" w:hAnsi="Calibri" w:cs="Calibri"/>
          <w:color w:val="212121"/>
          <w:sz w:val="23"/>
          <w:szCs w:val="23"/>
          <w:shd w:val="clear" w:color="auto" w:fill="FFFFFF"/>
        </w:rPr>
        <w:t xml:space="preserve"> Download and install Mendeley, download the right desktop version of Mendeley based on your operating system (Windows/Mac)</w:t>
      </w:r>
    </w:p>
    <w:p w14:paraId="4AA02550" w14:textId="77777777" w:rsidR="0070215E" w:rsidRDefault="0070215E" w:rsidP="003A74F8">
      <w:pPr>
        <w:rPr>
          <w:rFonts w:ascii="Calibri" w:hAnsi="Calibri" w:cs="Calibri"/>
          <w:color w:val="212121"/>
          <w:sz w:val="23"/>
          <w:szCs w:val="23"/>
          <w:shd w:val="clear" w:color="auto" w:fill="FFFFFF"/>
        </w:rPr>
      </w:pPr>
    </w:p>
    <w:p w14:paraId="12B0A774" w14:textId="7E0A94FB" w:rsidR="0070215E" w:rsidRDefault="00233A73"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lastRenderedPageBreak/>
        <w:drawing>
          <wp:inline distT="0" distB="0" distL="0" distR="0" wp14:anchorId="53A939BE" wp14:editId="713779B1">
            <wp:extent cx="3052713" cy="2400300"/>
            <wp:effectExtent l="0" t="0" r="0" b="0"/>
            <wp:docPr id="2067313699" name="Picture 206731369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313699" name="Picture 2067313699"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3258" cy="2408591"/>
                    </a:xfrm>
                    <a:prstGeom prst="rect">
                      <a:avLst/>
                    </a:prstGeom>
                  </pic:spPr>
                </pic:pic>
              </a:graphicData>
            </a:graphic>
          </wp:inline>
        </w:drawing>
      </w:r>
      <w:r>
        <w:rPr>
          <w:rFonts w:ascii="Calibri" w:hAnsi="Calibri" w:cs="Calibri"/>
          <w:color w:val="212121"/>
          <w:sz w:val="23"/>
          <w:szCs w:val="23"/>
          <w:shd w:val="clear" w:color="auto" w:fill="FFFFFF"/>
        </w:rPr>
        <w:t xml:space="preserve"> </w:t>
      </w:r>
      <w:r w:rsidR="0070215E">
        <w:rPr>
          <w:rFonts w:ascii="Calibri" w:hAnsi="Calibri" w:cs="Calibri"/>
          <w:color w:val="212121"/>
          <w:sz w:val="23"/>
          <w:szCs w:val="23"/>
          <w:shd w:val="clear" w:color="auto" w:fill="FFFFFF"/>
        </w:rPr>
        <w:t xml:space="preserve">Step </w:t>
      </w:r>
      <w:proofErr w:type="gramStart"/>
      <w:r w:rsidR="0070215E">
        <w:rPr>
          <w:rFonts w:ascii="Calibri" w:hAnsi="Calibri" w:cs="Calibri"/>
          <w:color w:val="212121"/>
          <w:sz w:val="23"/>
          <w:szCs w:val="23"/>
          <w:shd w:val="clear" w:color="auto" w:fill="FFFFFF"/>
        </w:rPr>
        <w:t>3 :</w:t>
      </w:r>
      <w:proofErr w:type="gramEnd"/>
      <w:r>
        <w:rPr>
          <w:rFonts w:ascii="Calibri" w:hAnsi="Calibri" w:cs="Calibri"/>
          <w:color w:val="212121"/>
          <w:sz w:val="23"/>
          <w:szCs w:val="23"/>
          <w:shd w:val="clear" w:color="auto" w:fill="FFFFFF"/>
        </w:rPr>
        <w:t xml:space="preserve"> </w:t>
      </w:r>
      <w:r w:rsidR="00796A62">
        <w:rPr>
          <w:rFonts w:ascii="Calibri" w:hAnsi="Calibri" w:cs="Calibri"/>
          <w:color w:val="212121"/>
          <w:sz w:val="23"/>
          <w:szCs w:val="23"/>
          <w:shd w:val="clear" w:color="auto" w:fill="FFFFFF"/>
        </w:rPr>
        <w:t>Once your account has been registered and the right desktop version has been installed</w:t>
      </w:r>
      <w:r w:rsidR="00C3334C">
        <w:rPr>
          <w:rFonts w:ascii="Calibri" w:hAnsi="Calibri" w:cs="Calibri"/>
          <w:color w:val="212121"/>
          <w:sz w:val="23"/>
          <w:szCs w:val="23"/>
          <w:shd w:val="clear" w:color="auto" w:fill="FFFFFF"/>
        </w:rPr>
        <w:t>,</w:t>
      </w:r>
      <w:r w:rsidR="0070215E">
        <w:rPr>
          <w:rFonts w:ascii="Calibri" w:hAnsi="Calibri" w:cs="Calibri"/>
          <w:color w:val="212121"/>
          <w:sz w:val="23"/>
          <w:szCs w:val="23"/>
          <w:shd w:val="clear" w:color="auto" w:fill="FFFFFF"/>
        </w:rPr>
        <w:t xml:space="preserve"> log in</w:t>
      </w:r>
      <w:r w:rsidR="00C3334C">
        <w:rPr>
          <w:rFonts w:ascii="Calibri" w:hAnsi="Calibri" w:cs="Calibri"/>
          <w:color w:val="212121"/>
          <w:sz w:val="23"/>
          <w:szCs w:val="23"/>
          <w:shd w:val="clear" w:color="auto" w:fill="FFFFFF"/>
        </w:rPr>
        <w:t>.</w:t>
      </w:r>
    </w:p>
    <w:p w14:paraId="2DEC3266" w14:textId="3BD1B2E0" w:rsidR="00D773C2" w:rsidRDefault="00D773C2" w:rsidP="003A74F8">
      <w:pPr>
        <w:rPr>
          <w:rFonts w:ascii="Calibri" w:hAnsi="Calibri" w:cs="Calibri"/>
          <w:color w:val="212121"/>
          <w:sz w:val="23"/>
          <w:szCs w:val="23"/>
          <w:shd w:val="clear" w:color="auto" w:fill="FFFFFF"/>
        </w:rPr>
      </w:pPr>
      <w:r>
        <w:rPr>
          <w:noProof/>
          <w:sz w:val="24"/>
          <w:szCs w:val="24"/>
        </w:rPr>
        <w:drawing>
          <wp:inline distT="0" distB="0" distL="0" distR="0" wp14:anchorId="6D36BFED" wp14:editId="51C4E1A4">
            <wp:extent cx="2562225" cy="30480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62225" cy="3048000"/>
                    </a:xfrm>
                    <a:prstGeom prst="rect">
                      <a:avLst/>
                    </a:prstGeom>
                    <a:noFill/>
                  </pic:spPr>
                </pic:pic>
              </a:graphicData>
            </a:graphic>
          </wp:inline>
        </w:drawing>
      </w:r>
      <w:r w:rsidRPr="00D773C2">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t xml:space="preserve">Step </w:t>
      </w:r>
      <w:proofErr w:type="gramStart"/>
      <w:r w:rsidR="004357AA">
        <w:rPr>
          <w:rFonts w:ascii="Calibri" w:hAnsi="Calibri" w:cs="Calibri"/>
          <w:color w:val="212121"/>
          <w:sz w:val="23"/>
          <w:szCs w:val="23"/>
          <w:shd w:val="clear" w:color="auto" w:fill="FFFFFF"/>
        </w:rPr>
        <w:t>4</w:t>
      </w:r>
      <w:r>
        <w:rPr>
          <w:rFonts w:ascii="Calibri" w:hAnsi="Calibri" w:cs="Calibri"/>
          <w:color w:val="212121"/>
          <w:sz w:val="23"/>
          <w:szCs w:val="23"/>
          <w:shd w:val="clear" w:color="auto" w:fill="FFFFFF"/>
        </w:rPr>
        <w:t xml:space="preserve"> :</w:t>
      </w:r>
      <w:proofErr w:type="gramEnd"/>
      <w:r>
        <w:rPr>
          <w:rFonts w:ascii="Calibri" w:hAnsi="Calibri" w:cs="Calibri"/>
          <w:color w:val="212121"/>
          <w:sz w:val="23"/>
          <w:szCs w:val="23"/>
          <w:shd w:val="clear" w:color="auto" w:fill="FFFFFF"/>
        </w:rPr>
        <w:t xml:space="preserve"> Install the Mendeley web importer to your browser (if needed). Do this to be able </w:t>
      </w:r>
      <w:proofErr w:type="spellStart"/>
      <w:r>
        <w:rPr>
          <w:rFonts w:ascii="Calibri" w:hAnsi="Calibri" w:cs="Calibri"/>
          <w:color w:val="212121"/>
          <w:sz w:val="23"/>
          <w:szCs w:val="23"/>
          <w:shd w:val="clear" w:color="auto" w:fill="FFFFFF"/>
        </w:rPr>
        <w:t>able</w:t>
      </w:r>
      <w:proofErr w:type="spellEnd"/>
      <w:r>
        <w:rPr>
          <w:rFonts w:ascii="Calibri" w:hAnsi="Calibri" w:cs="Calibri"/>
          <w:color w:val="212121"/>
          <w:sz w:val="23"/>
          <w:szCs w:val="23"/>
          <w:shd w:val="clear" w:color="auto" w:fill="FFFFFF"/>
        </w:rPr>
        <w:t xml:space="preserve"> to add references while browsing the internet.</w:t>
      </w:r>
    </w:p>
    <w:p w14:paraId="08A3F8FC" w14:textId="72E027CD" w:rsidR="003511C8" w:rsidRDefault="00D773C2" w:rsidP="003A74F8">
      <w:pPr>
        <w:rPr>
          <w:rFonts w:ascii="Calibri" w:hAnsi="Calibri" w:cs="Calibri"/>
          <w:color w:val="212121"/>
          <w:sz w:val="23"/>
          <w:szCs w:val="23"/>
          <w:shd w:val="clear" w:color="auto" w:fill="FFFFFF"/>
        </w:rPr>
      </w:pPr>
      <w:r>
        <w:rPr>
          <w:noProof/>
        </w:rPr>
        <mc:AlternateContent>
          <mc:Choice Requires="wps">
            <w:drawing>
              <wp:inline distT="0" distB="0" distL="0" distR="0" wp14:anchorId="19F35B13" wp14:editId="3CAFC1F3">
                <wp:extent cx="304800" cy="304800"/>
                <wp:effectExtent l="0" t="0" r="0" b="0"/>
                <wp:docPr id="1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708CDB" id="Rectangle 1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D773C2">
        <w:t xml:space="preserve"> </w:t>
      </w:r>
      <w:r>
        <w:rPr>
          <w:noProof/>
        </w:rPr>
        <mc:AlternateContent>
          <mc:Choice Requires="wps">
            <w:drawing>
              <wp:inline distT="0" distB="0" distL="0" distR="0" wp14:anchorId="4C1D02A5" wp14:editId="28408142">
                <wp:extent cx="304800" cy="304800"/>
                <wp:effectExtent l="0" t="0" r="0" b="0"/>
                <wp:docPr id="13"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B2F9BA" id="Rectangle 1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sz w:val="24"/>
          <w:szCs w:val="24"/>
        </w:rPr>
        <w:drawing>
          <wp:inline distT="0" distB="0" distL="0" distR="0" wp14:anchorId="41B015D5" wp14:editId="57F9F69E">
            <wp:extent cx="3048000" cy="1714500"/>
            <wp:effectExtent l="0" t="0" r="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048000" cy="1714500"/>
                    </a:xfrm>
                    <a:prstGeom prst="rect">
                      <a:avLst/>
                    </a:prstGeom>
                  </pic:spPr>
                </pic:pic>
              </a:graphicData>
            </a:graphic>
          </wp:inline>
        </w:drawing>
      </w:r>
      <w:r w:rsidR="00D04D97" w:rsidRPr="00D04D97">
        <w:rPr>
          <w:rFonts w:ascii="Calibri" w:hAnsi="Calibri" w:cs="Calibri"/>
          <w:color w:val="212121"/>
          <w:sz w:val="23"/>
          <w:szCs w:val="23"/>
          <w:shd w:val="clear" w:color="auto" w:fill="FFFFFF"/>
        </w:rPr>
        <w:t xml:space="preserve"> </w:t>
      </w:r>
      <w:r w:rsidR="00D04D97">
        <w:rPr>
          <w:rFonts w:ascii="Calibri" w:hAnsi="Calibri" w:cs="Calibri"/>
          <w:color w:val="212121"/>
          <w:sz w:val="23"/>
          <w:szCs w:val="23"/>
          <w:shd w:val="clear" w:color="auto" w:fill="FFFFFF"/>
        </w:rPr>
        <w:t xml:space="preserve">Step </w:t>
      </w:r>
      <w:r w:rsidR="004357AA">
        <w:rPr>
          <w:rFonts w:ascii="Calibri" w:hAnsi="Calibri" w:cs="Calibri"/>
          <w:color w:val="212121"/>
          <w:sz w:val="23"/>
          <w:szCs w:val="23"/>
          <w:shd w:val="clear" w:color="auto" w:fill="FFFFFF"/>
        </w:rPr>
        <w:t>5</w:t>
      </w:r>
      <w:r w:rsidR="00D04D97">
        <w:rPr>
          <w:rFonts w:ascii="Calibri" w:hAnsi="Calibri" w:cs="Calibri"/>
          <w:color w:val="212121"/>
          <w:sz w:val="23"/>
          <w:szCs w:val="23"/>
          <w:shd w:val="clear" w:color="auto" w:fill="FFFFFF"/>
        </w:rPr>
        <w:t xml:space="preserve">: Cite papers. You can insert citations and bibliography very easily by using </w:t>
      </w:r>
      <w:proofErr w:type="spellStart"/>
      <w:r w:rsidR="00D04D97">
        <w:rPr>
          <w:rFonts w:ascii="Calibri" w:hAnsi="Calibri" w:cs="Calibri"/>
          <w:color w:val="212121"/>
          <w:sz w:val="23"/>
          <w:szCs w:val="23"/>
          <w:shd w:val="clear" w:color="auto" w:fill="FFFFFF"/>
        </w:rPr>
        <w:t>Mendley</w:t>
      </w:r>
      <w:proofErr w:type="spellEnd"/>
      <w:r w:rsidR="00D04D97">
        <w:rPr>
          <w:rFonts w:ascii="Calibri" w:hAnsi="Calibri" w:cs="Calibri"/>
          <w:color w:val="212121"/>
          <w:sz w:val="23"/>
          <w:szCs w:val="23"/>
          <w:shd w:val="clear" w:color="auto" w:fill="FFFFFF"/>
        </w:rPr>
        <w:t xml:space="preserve"> Citation Plugin. This Plugin is available in </w:t>
      </w:r>
      <w:proofErr w:type="spellStart"/>
      <w:r w:rsidR="00D04D97">
        <w:rPr>
          <w:rFonts w:ascii="Calibri" w:hAnsi="Calibri" w:cs="Calibri"/>
          <w:color w:val="212121"/>
          <w:sz w:val="23"/>
          <w:szCs w:val="23"/>
          <w:shd w:val="clear" w:color="auto" w:fill="FFFFFF"/>
        </w:rPr>
        <w:t>MSword</w:t>
      </w:r>
      <w:proofErr w:type="spellEnd"/>
      <w:r w:rsidR="00D04D97">
        <w:rPr>
          <w:rFonts w:ascii="Calibri" w:hAnsi="Calibri" w:cs="Calibri"/>
          <w:color w:val="212121"/>
          <w:sz w:val="23"/>
          <w:szCs w:val="23"/>
          <w:shd w:val="clear" w:color="auto" w:fill="FFFFFF"/>
        </w:rPr>
        <w:t xml:space="preserve"> and LaTeX. Once you install the plugin, you can search for the citation, and insert it into your document.</w:t>
      </w:r>
    </w:p>
    <w:p w14:paraId="09084A6E" w14:textId="1E1C018E" w:rsidR="00D04D97" w:rsidRDefault="00D04D97" w:rsidP="003A74F8">
      <w:pPr>
        <w:rPr>
          <w:rFonts w:ascii="Calibri" w:hAnsi="Calibri" w:cs="Calibri"/>
          <w:color w:val="212121"/>
          <w:sz w:val="23"/>
          <w:szCs w:val="23"/>
          <w:shd w:val="clear" w:color="auto" w:fill="FFFFFF"/>
        </w:rPr>
      </w:pPr>
    </w:p>
    <w:p w14:paraId="337462C7" w14:textId="3AA46953" w:rsidR="00D04D97" w:rsidRDefault="00D04D97"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lastRenderedPageBreak/>
        <w:drawing>
          <wp:inline distT="0" distB="0" distL="0" distR="0" wp14:anchorId="21FF3AF2" wp14:editId="6901ADB1">
            <wp:extent cx="2771775" cy="22764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71775" cy="2276475"/>
                    </a:xfrm>
                    <a:prstGeom prst="rect">
                      <a:avLst/>
                    </a:prstGeom>
                    <a:noFill/>
                  </pic:spPr>
                </pic:pic>
              </a:graphicData>
            </a:graphic>
          </wp:inline>
        </w:drawing>
      </w:r>
      <w:r w:rsidRPr="00D04D97">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t xml:space="preserve">Step </w:t>
      </w:r>
      <w:proofErr w:type="gramStart"/>
      <w:r w:rsidR="004357AA">
        <w:rPr>
          <w:rFonts w:ascii="Calibri" w:hAnsi="Calibri" w:cs="Calibri"/>
          <w:color w:val="212121"/>
          <w:sz w:val="23"/>
          <w:szCs w:val="23"/>
          <w:shd w:val="clear" w:color="auto" w:fill="FFFFFF"/>
        </w:rPr>
        <w:t>6</w:t>
      </w:r>
      <w:r>
        <w:rPr>
          <w:rFonts w:ascii="Calibri" w:hAnsi="Calibri" w:cs="Calibri"/>
          <w:color w:val="212121"/>
          <w:sz w:val="23"/>
          <w:szCs w:val="23"/>
          <w:shd w:val="clear" w:color="auto" w:fill="FFFFFF"/>
        </w:rPr>
        <w:t xml:space="preserve"> :</w:t>
      </w:r>
      <w:proofErr w:type="gramEnd"/>
      <w:r>
        <w:rPr>
          <w:rFonts w:ascii="Calibri" w:hAnsi="Calibri" w:cs="Calibri"/>
          <w:color w:val="212121"/>
          <w:sz w:val="23"/>
          <w:szCs w:val="23"/>
          <w:shd w:val="clear" w:color="auto" w:fill="FFFFFF"/>
        </w:rPr>
        <w:t xml:space="preserve"> Collaborate with others. You can collaborate easily by creating groups and sharing your library.</w:t>
      </w:r>
    </w:p>
    <w:p w14:paraId="642E9B13" w14:textId="6B002448" w:rsidR="00D04D97" w:rsidRDefault="00D04D97" w:rsidP="003A74F8">
      <w:pPr>
        <w:rPr>
          <w:rFonts w:ascii="Calibri" w:hAnsi="Calibri" w:cs="Calibri"/>
          <w:color w:val="212121"/>
          <w:sz w:val="23"/>
          <w:szCs w:val="23"/>
          <w:shd w:val="clear" w:color="auto" w:fill="FFFFFF"/>
        </w:rPr>
      </w:pPr>
    </w:p>
    <w:p w14:paraId="7F7CCC13" w14:textId="3F73A602" w:rsidR="00D04D97" w:rsidRDefault="00D04D97"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drawing>
          <wp:inline distT="0" distB="0" distL="0" distR="0" wp14:anchorId="2CAFDEF4" wp14:editId="4656EE62">
            <wp:extent cx="3048000" cy="2667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0" cy="2667000"/>
                    </a:xfrm>
                    <a:prstGeom prst="rect">
                      <a:avLst/>
                    </a:prstGeom>
                    <a:noFill/>
                  </pic:spPr>
                </pic:pic>
              </a:graphicData>
            </a:graphic>
          </wp:inline>
        </w:drawing>
      </w:r>
      <w:r w:rsidRPr="00D04D97">
        <w:rPr>
          <w:rFonts w:ascii="Calibri" w:hAnsi="Calibri" w:cs="Calibri"/>
          <w:color w:val="212121"/>
          <w:sz w:val="23"/>
          <w:szCs w:val="23"/>
          <w:shd w:val="clear" w:color="auto" w:fill="FFFFFF"/>
        </w:rPr>
        <w:t xml:space="preserve"> </w:t>
      </w:r>
      <w:r w:rsidR="004357AA">
        <w:rPr>
          <w:rFonts w:ascii="Calibri" w:hAnsi="Calibri" w:cs="Calibri"/>
          <w:color w:val="212121"/>
          <w:sz w:val="23"/>
          <w:szCs w:val="23"/>
          <w:shd w:val="clear" w:color="auto" w:fill="FFFFFF"/>
        </w:rPr>
        <w:t xml:space="preserve">Step </w:t>
      </w:r>
      <w:proofErr w:type="gramStart"/>
      <w:r w:rsidR="00DF1585">
        <w:rPr>
          <w:rFonts w:ascii="Calibri" w:hAnsi="Calibri" w:cs="Calibri"/>
          <w:color w:val="212121"/>
          <w:sz w:val="23"/>
          <w:szCs w:val="23"/>
          <w:shd w:val="clear" w:color="auto" w:fill="FFFFFF"/>
        </w:rPr>
        <w:t xml:space="preserve">7 </w:t>
      </w:r>
      <w:r>
        <w:rPr>
          <w:rFonts w:ascii="Calibri" w:hAnsi="Calibri" w:cs="Calibri"/>
          <w:color w:val="212121"/>
          <w:sz w:val="23"/>
          <w:szCs w:val="23"/>
          <w:shd w:val="clear" w:color="auto" w:fill="FFFFFF"/>
        </w:rPr>
        <w:t>:</w:t>
      </w:r>
      <w:proofErr w:type="gramEnd"/>
      <w:r>
        <w:rPr>
          <w:rFonts w:ascii="Calibri" w:hAnsi="Calibri" w:cs="Calibri"/>
          <w:color w:val="212121"/>
          <w:sz w:val="23"/>
          <w:szCs w:val="23"/>
          <w:shd w:val="clear" w:color="auto" w:fill="FFFFFF"/>
        </w:rPr>
        <w:t xml:space="preserve"> Once created group you can select the 3 dots beside it, they'll be options for manage group, rename and delete, go to select manage group it will then bring you to a point where you can invite other team members for collaboration.</w:t>
      </w:r>
    </w:p>
    <w:p w14:paraId="2DD2FE6E" w14:textId="12777DE8" w:rsidR="00D04D97" w:rsidRDefault="00D04D97" w:rsidP="003A74F8">
      <w:pPr>
        <w:rPr>
          <w:rFonts w:ascii="Calibri" w:hAnsi="Calibri" w:cs="Calibri"/>
          <w:color w:val="212121"/>
          <w:sz w:val="23"/>
          <w:szCs w:val="23"/>
          <w:shd w:val="clear" w:color="auto" w:fill="FFFFFF"/>
        </w:rPr>
      </w:pPr>
    </w:p>
    <w:p w14:paraId="0D25ECC0" w14:textId="6E2B2464" w:rsidR="00D04D97" w:rsidRDefault="00D04D97"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drawing>
          <wp:inline distT="0" distB="0" distL="0" distR="0" wp14:anchorId="27BF82CB" wp14:editId="16DDDBEC">
            <wp:extent cx="2597150" cy="914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97150" cy="914400"/>
                    </a:xfrm>
                    <a:prstGeom prst="rect">
                      <a:avLst/>
                    </a:prstGeom>
                    <a:noFill/>
                  </pic:spPr>
                </pic:pic>
              </a:graphicData>
            </a:graphic>
          </wp:inline>
        </w:drawing>
      </w:r>
      <w:r w:rsidRPr="00D04D97">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t xml:space="preserve">Step </w:t>
      </w:r>
      <w:proofErr w:type="gramStart"/>
      <w:r w:rsidR="00DF1585">
        <w:rPr>
          <w:rFonts w:ascii="Calibri" w:hAnsi="Calibri" w:cs="Calibri"/>
          <w:color w:val="212121"/>
          <w:sz w:val="23"/>
          <w:szCs w:val="23"/>
          <w:shd w:val="clear" w:color="auto" w:fill="FFFFFF"/>
        </w:rPr>
        <w:t>8</w:t>
      </w:r>
      <w:r w:rsidR="004357AA">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t>:</w:t>
      </w:r>
      <w:proofErr w:type="gramEnd"/>
      <w:r>
        <w:rPr>
          <w:rFonts w:ascii="Calibri" w:hAnsi="Calibri" w:cs="Calibri"/>
          <w:color w:val="212121"/>
          <w:sz w:val="23"/>
          <w:szCs w:val="23"/>
          <w:shd w:val="clear" w:color="auto" w:fill="FFFFFF"/>
        </w:rPr>
        <w:t xml:space="preserve"> sync your library. Do this by clicking the circling arrows sign in the top right.</w:t>
      </w:r>
    </w:p>
    <w:p w14:paraId="567B88A1" w14:textId="77777777" w:rsidR="00731694" w:rsidRDefault="00731694" w:rsidP="003A74F8">
      <w:pPr>
        <w:rPr>
          <w:rFonts w:ascii="Calibri" w:hAnsi="Calibri" w:cs="Calibri"/>
          <w:color w:val="212121"/>
          <w:sz w:val="23"/>
          <w:szCs w:val="23"/>
          <w:shd w:val="clear" w:color="auto" w:fill="FFFFFF"/>
        </w:rPr>
      </w:pPr>
    </w:p>
    <w:p w14:paraId="2B564FE7" w14:textId="29441FF8" w:rsidR="00D04D97" w:rsidRDefault="00D04D97" w:rsidP="003A74F8">
      <w:pPr>
        <w:rPr>
          <w:rFonts w:ascii="Calibri" w:hAnsi="Calibri" w:cs="Calibri"/>
          <w:color w:val="212121"/>
          <w:sz w:val="23"/>
          <w:szCs w:val="23"/>
          <w:shd w:val="clear" w:color="auto" w:fill="FFFFFF"/>
        </w:rPr>
      </w:pPr>
    </w:p>
    <w:p w14:paraId="43602548" w14:textId="77777777" w:rsidR="00924EBF" w:rsidRDefault="00924EBF" w:rsidP="003A74F8">
      <w:pPr>
        <w:rPr>
          <w:rFonts w:ascii="Calibri" w:hAnsi="Calibri" w:cs="Calibri"/>
          <w:color w:val="212121"/>
          <w:sz w:val="23"/>
          <w:szCs w:val="23"/>
          <w:shd w:val="clear" w:color="auto" w:fill="FFFFFF"/>
        </w:rPr>
      </w:pPr>
    </w:p>
    <w:p w14:paraId="7033FE8A" w14:textId="77777777" w:rsidR="00924EBF" w:rsidRPr="00924EBF" w:rsidRDefault="00924EBF" w:rsidP="003A74F8">
      <w:pPr>
        <w:rPr>
          <w:rFonts w:ascii="Calibri" w:hAnsi="Calibri" w:cs="Calibri"/>
          <w:color w:val="212121"/>
          <w:sz w:val="23"/>
          <w:szCs w:val="23"/>
          <w:shd w:val="clear" w:color="auto" w:fill="FFFFFF"/>
        </w:rPr>
      </w:pPr>
    </w:p>
    <w:p w14:paraId="15962CF3" w14:textId="35498E68" w:rsidR="00924EBF" w:rsidRPr="00924EBF" w:rsidRDefault="00924EBF" w:rsidP="003A74F8">
      <w:pPr>
        <w:rPr>
          <w:rFonts w:ascii="Calibri" w:hAnsi="Calibri" w:cs="Calibri"/>
          <w:b/>
          <w:bCs/>
          <w:color w:val="212121"/>
          <w:sz w:val="23"/>
          <w:szCs w:val="23"/>
          <w:shd w:val="clear" w:color="auto" w:fill="FFFFFF"/>
        </w:rPr>
      </w:pPr>
      <w:r w:rsidRPr="00924EBF">
        <w:rPr>
          <w:rFonts w:ascii="Calibri" w:hAnsi="Calibri" w:cs="Calibri"/>
          <w:b/>
          <w:bCs/>
          <w:color w:val="212121"/>
          <w:sz w:val="23"/>
          <w:szCs w:val="23"/>
          <w:shd w:val="clear" w:color="auto" w:fill="FFFFFF"/>
        </w:rPr>
        <w:t>Team skills</w:t>
      </w:r>
    </w:p>
    <w:p w14:paraId="06416DB4" w14:textId="7DDEE58C" w:rsidR="00D04D97" w:rsidRDefault="00D04D97" w:rsidP="003A74F8">
      <w:pPr>
        <w:rPr>
          <w:rFonts w:ascii="Calibri" w:hAnsi="Calibri" w:cs="Calibri"/>
          <w:color w:val="212121"/>
          <w:sz w:val="23"/>
          <w:szCs w:val="23"/>
          <w:shd w:val="clear" w:color="auto" w:fill="FFFFFF"/>
        </w:rPr>
      </w:pPr>
      <w:r>
        <w:rPr>
          <w:noProof/>
        </w:rPr>
        <mc:AlternateContent>
          <mc:Choice Requires="wps">
            <w:drawing>
              <wp:inline distT="0" distB="0" distL="0" distR="0" wp14:anchorId="4296016D" wp14:editId="1FE9A8C7">
                <wp:extent cx="304800" cy="304800"/>
                <wp:effectExtent l="0" t="0" r="0" b="0"/>
                <wp:docPr id="21"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7AD27C" w14:textId="77777777" w:rsidR="00924EBF" w:rsidRDefault="00924EBF" w:rsidP="00924EBF">
                            <w:pPr>
                              <w:jc w:val="center"/>
                            </w:pPr>
                          </w:p>
                          <w:p w14:paraId="35105F9D" w14:textId="77777777" w:rsidR="00924EBF" w:rsidRDefault="00924EBF" w:rsidP="00924EBF">
                            <w:pPr>
                              <w:jc w:val="center"/>
                            </w:pPr>
                          </w:p>
                          <w:p w14:paraId="7C52B4AF" w14:textId="77777777" w:rsidR="00924EBF" w:rsidRDefault="00924EBF" w:rsidP="00924EBF">
                            <w:pPr>
                              <w:jc w:val="center"/>
                            </w:pPr>
                          </w:p>
                        </w:txbxContent>
                      </wps:txbx>
                      <wps:bodyPr rot="0" vert="horz" wrap="square" lIns="91440" tIns="45720" rIns="91440" bIns="45720" anchor="t" anchorCtr="0" upright="1">
                        <a:noAutofit/>
                      </wps:bodyPr>
                    </wps:wsp>
                  </a:graphicData>
                </a:graphic>
              </wp:inline>
            </w:drawing>
          </mc:Choice>
          <mc:Fallback>
            <w:pict>
              <v:rect w14:anchorId="4296016D" id="Rectangle 2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417AD27C" w14:textId="77777777" w:rsidR="00924EBF" w:rsidRDefault="00924EBF" w:rsidP="00924EBF">
                      <w:pPr>
                        <w:jc w:val="center"/>
                      </w:pPr>
                    </w:p>
                    <w:p w14:paraId="35105F9D" w14:textId="77777777" w:rsidR="00924EBF" w:rsidRDefault="00924EBF" w:rsidP="00924EBF">
                      <w:pPr>
                        <w:jc w:val="center"/>
                      </w:pPr>
                    </w:p>
                    <w:p w14:paraId="7C52B4AF" w14:textId="77777777" w:rsidR="00924EBF" w:rsidRDefault="00924EBF" w:rsidP="00924EBF">
                      <w:pPr>
                        <w:jc w:val="center"/>
                      </w:pPr>
                    </w:p>
                  </w:txbxContent>
                </v:textbox>
                <w10:anchorlock/>
              </v:rect>
            </w:pict>
          </mc:Fallback>
        </mc:AlternateContent>
      </w:r>
      <w:r w:rsidR="00430416">
        <w:rPr>
          <w:rFonts w:ascii="Calibri" w:hAnsi="Calibri" w:cs="Calibri"/>
          <w:noProof/>
          <w:color w:val="212121"/>
          <w:sz w:val="23"/>
          <w:szCs w:val="23"/>
          <w:shd w:val="clear" w:color="auto" w:fill="FFFFFF"/>
        </w:rPr>
        <w:drawing>
          <wp:inline distT="0" distB="0" distL="0" distR="0" wp14:anchorId="530B468F" wp14:editId="702A337E">
            <wp:extent cx="1850748" cy="2457450"/>
            <wp:effectExtent l="0" t="0" r="0" b="0"/>
            <wp:docPr id="22" name="Picture 22" descr="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map&#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80151" cy="2496491"/>
                    </a:xfrm>
                    <a:prstGeom prst="rect">
                      <a:avLst/>
                    </a:prstGeom>
                  </pic:spPr>
                </pic:pic>
              </a:graphicData>
            </a:graphic>
          </wp:inline>
        </w:drawing>
      </w:r>
      <w:r w:rsidR="00B52451" w:rsidRPr="00B52451">
        <w:rPr>
          <w:rFonts w:ascii="Calibri" w:hAnsi="Calibri" w:cs="Calibri"/>
          <w:color w:val="212121"/>
          <w:sz w:val="23"/>
          <w:szCs w:val="23"/>
          <w:shd w:val="clear" w:color="auto" w:fill="FFFFFF"/>
        </w:rPr>
        <w:t xml:space="preserve"> </w:t>
      </w:r>
      <w:r w:rsidR="00B52451">
        <w:rPr>
          <w:rFonts w:ascii="Calibri" w:hAnsi="Calibri" w:cs="Calibri"/>
          <w:color w:val="212121"/>
          <w:sz w:val="23"/>
          <w:szCs w:val="23"/>
          <w:shd w:val="clear" w:color="auto" w:fill="FFFFFF"/>
        </w:rPr>
        <w:t>This is my team poster on 'Life as a Team sport' that our university team of 4 made.</w:t>
      </w:r>
    </w:p>
    <w:p w14:paraId="0A937974" w14:textId="77777777" w:rsidR="00731694" w:rsidRDefault="00731694" w:rsidP="003A74F8">
      <w:pPr>
        <w:rPr>
          <w:rFonts w:ascii="Calibri" w:hAnsi="Calibri" w:cs="Calibri"/>
          <w:color w:val="212121"/>
          <w:sz w:val="23"/>
          <w:szCs w:val="23"/>
          <w:shd w:val="clear" w:color="auto" w:fill="FFFFFF"/>
        </w:rPr>
      </w:pPr>
    </w:p>
    <w:p w14:paraId="36B065E9" w14:textId="5C3579EE" w:rsidR="00B52451" w:rsidRDefault="00D9375A" w:rsidP="003A74F8">
      <w:pPr>
        <w:rPr>
          <w:rFonts w:ascii="Calibri" w:hAnsi="Calibri" w:cs="Calibri"/>
          <w:color w:val="212121"/>
          <w:sz w:val="23"/>
          <w:szCs w:val="23"/>
          <w:shd w:val="clear" w:color="auto" w:fill="FFFFFF"/>
        </w:rPr>
      </w:pPr>
      <w:r>
        <w:rPr>
          <w:rFonts w:ascii="Calibri" w:hAnsi="Calibri" w:cs="Calibri"/>
          <w:color w:val="212121"/>
          <w:sz w:val="23"/>
          <w:szCs w:val="23"/>
          <w:shd w:val="clear" w:color="auto" w:fill="FFFFFF"/>
        </w:rPr>
        <w:t>Firstly,</w:t>
      </w:r>
      <w:r w:rsidR="00BB77F7">
        <w:rPr>
          <w:rFonts w:ascii="Calibri" w:hAnsi="Calibri" w:cs="Calibri"/>
          <w:color w:val="212121"/>
          <w:sz w:val="23"/>
          <w:szCs w:val="23"/>
          <w:shd w:val="clear" w:color="auto" w:fill="FFFFFF"/>
        </w:rPr>
        <w:t xml:space="preserve"> at the end of the day at university we all swapped numbers and had a WhatsApp group chat set up so we could keep in contact an exchange details and information.</w:t>
      </w:r>
    </w:p>
    <w:p w14:paraId="2D92AD13" w14:textId="77777777" w:rsidR="00EE0F81" w:rsidRDefault="00EE0F81" w:rsidP="003A74F8">
      <w:pPr>
        <w:rPr>
          <w:rFonts w:ascii="Calibri" w:hAnsi="Calibri" w:cs="Calibri"/>
          <w:color w:val="212121"/>
          <w:sz w:val="23"/>
          <w:szCs w:val="23"/>
          <w:shd w:val="clear" w:color="auto" w:fill="FFFFFF"/>
        </w:rPr>
      </w:pPr>
    </w:p>
    <w:p w14:paraId="66406B51" w14:textId="7CEE7013" w:rsidR="00EE0F81" w:rsidRDefault="00EE0F81"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drawing>
          <wp:inline distT="0" distB="0" distL="0" distR="0" wp14:anchorId="4043E29F" wp14:editId="512DF3E2">
            <wp:extent cx="2114550" cy="2926348"/>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20329" cy="2934346"/>
                    </a:xfrm>
                    <a:prstGeom prst="rect">
                      <a:avLst/>
                    </a:prstGeom>
                    <a:noFill/>
                  </pic:spPr>
                </pic:pic>
              </a:graphicData>
            </a:graphic>
          </wp:inline>
        </w:drawing>
      </w:r>
      <w:r w:rsidR="00731694">
        <w:rPr>
          <w:rFonts w:ascii="Calibri" w:hAnsi="Calibri" w:cs="Calibri"/>
          <w:color w:val="212121"/>
          <w:sz w:val="23"/>
          <w:szCs w:val="23"/>
          <w:shd w:val="clear" w:color="auto" w:fill="FFFFFF"/>
        </w:rPr>
        <w:t xml:space="preserve"> </w:t>
      </w:r>
      <w:r w:rsidR="00731694" w:rsidRPr="00731694">
        <w:rPr>
          <w:rFonts w:ascii="Calibri" w:hAnsi="Calibri" w:cs="Calibri"/>
          <w:color w:val="212121"/>
          <w:sz w:val="23"/>
          <w:szCs w:val="23"/>
          <w:shd w:val="clear" w:color="auto" w:fill="FFFFFF"/>
        </w:rPr>
        <w:t xml:space="preserve"> </w:t>
      </w:r>
      <w:r w:rsidR="00731694">
        <w:rPr>
          <w:rFonts w:ascii="Calibri" w:hAnsi="Calibri" w:cs="Calibri"/>
          <w:color w:val="212121"/>
          <w:sz w:val="23"/>
          <w:szCs w:val="23"/>
          <w:shd w:val="clear" w:color="auto" w:fill="FFFFFF"/>
        </w:rPr>
        <w:t>Secondly the team arranged for a meeting on MS teams to collaborate and complete this task</w:t>
      </w:r>
      <w:r w:rsidR="00AA4818">
        <w:rPr>
          <w:rFonts w:ascii="Calibri" w:hAnsi="Calibri" w:cs="Calibri"/>
          <w:color w:val="212121"/>
          <w:sz w:val="23"/>
          <w:szCs w:val="23"/>
          <w:shd w:val="clear" w:color="auto" w:fill="FFFFFF"/>
        </w:rPr>
        <w:t xml:space="preserve"> I initiated the</w:t>
      </w:r>
      <w:r w:rsidR="001D78B9">
        <w:rPr>
          <w:rFonts w:ascii="Calibri" w:hAnsi="Calibri" w:cs="Calibri"/>
          <w:color w:val="212121"/>
          <w:sz w:val="23"/>
          <w:szCs w:val="23"/>
          <w:shd w:val="clear" w:color="auto" w:fill="FFFFFF"/>
        </w:rPr>
        <w:t xml:space="preserve"> call</w:t>
      </w:r>
      <w:r w:rsidR="00731694">
        <w:rPr>
          <w:rFonts w:ascii="Calibri" w:hAnsi="Calibri" w:cs="Calibri"/>
          <w:color w:val="212121"/>
          <w:sz w:val="23"/>
          <w:szCs w:val="23"/>
          <w:shd w:val="clear" w:color="auto" w:fill="FFFFFF"/>
        </w:rPr>
        <w:t>.</w:t>
      </w:r>
    </w:p>
    <w:p w14:paraId="051A531B" w14:textId="77777777" w:rsidR="00731694" w:rsidRDefault="00731694" w:rsidP="003A74F8">
      <w:pPr>
        <w:rPr>
          <w:rFonts w:ascii="Calibri" w:hAnsi="Calibri" w:cs="Calibri"/>
          <w:color w:val="212121"/>
          <w:sz w:val="23"/>
          <w:szCs w:val="23"/>
          <w:shd w:val="clear" w:color="auto" w:fill="FFFFFF"/>
        </w:rPr>
      </w:pPr>
    </w:p>
    <w:p w14:paraId="4C173D91" w14:textId="4253C96C" w:rsidR="00731694" w:rsidRDefault="00336236"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lastRenderedPageBreak/>
        <w:drawing>
          <wp:inline distT="0" distB="0" distL="0" distR="0" wp14:anchorId="04D850F2" wp14:editId="3C716219">
            <wp:extent cx="3048000" cy="19145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48000" cy="1914525"/>
                    </a:xfrm>
                    <a:prstGeom prst="rect">
                      <a:avLst/>
                    </a:prstGeom>
                    <a:noFill/>
                  </pic:spPr>
                </pic:pic>
              </a:graphicData>
            </a:graphic>
          </wp:inline>
        </w:drawing>
      </w:r>
      <w:r w:rsidRPr="00336236">
        <w:rPr>
          <w:rFonts w:ascii="Calibri" w:hAnsi="Calibri" w:cs="Calibri"/>
          <w:color w:val="212121"/>
          <w:sz w:val="23"/>
          <w:szCs w:val="23"/>
          <w:shd w:val="clear" w:color="auto" w:fill="FFFFFF"/>
        </w:rPr>
        <w:t xml:space="preserve"> </w:t>
      </w:r>
      <w:r>
        <w:rPr>
          <w:rFonts w:ascii="Calibri" w:hAnsi="Calibri" w:cs="Calibri"/>
          <w:color w:val="212121"/>
          <w:sz w:val="23"/>
          <w:szCs w:val="23"/>
          <w:shd w:val="clear" w:color="auto" w:fill="FFFFFF"/>
        </w:rPr>
        <w:t>Thirdly, team member Matthew organised the group by emailing the team and designating roles to each of us for this task.</w:t>
      </w:r>
    </w:p>
    <w:p w14:paraId="1FDB52A7" w14:textId="77777777" w:rsidR="00336236" w:rsidRDefault="00336236" w:rsidP="003A74F8">
      <w:pPr>
        <w:rPr>
          <w:rFonts w:ascii="Calibri" w:hAnsi="Calibri" w:cs="Calibri"/>
          <w:color w:val="212121"/>
          <w:sz w:val="23"/>
          <w:szCs w:val="23"/>
          <w:shd w:val="clear" w:color="auto" w:fill="FFFFFF"/>
        </w:rPr>
      </w:pPr>
    </w:p>
    <w:p w14:paraId="319E48E5" w14:textId="6F914F26" w:rsidR="00336236" w:rsidRDefault="00AA1A1B"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drawing>
          <wp:inline distT="0" distB="0" distL="0" distR="0" wp14:anchorId="6F083DCE" wp14:editId="764C02F4">
            <wp:extent cx="3048000" cy="21812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48000" cy="2181225"/>
                    </a:xfrm>
                    <a:prstGeom prst="rect">
                      <a:avLst/>
                    </a:prstGeom>
                    <a:noFill/>
                  </pic:spPr>
                </pic:pic>
              </a:graphicData>
            </a:graphic>
          </wp:inline>
        </w:drawing>
      </w:r>
      <w:r w:rsidR="00C90779">
        <w:rPr>
          <w:rFonts w:ascii="Calibri" w:hAnsi="Calibri" w:cs="Calibri"/>
          <w:color w:val="212121"/>
          <w:sz w:val="23"/>
          <w:szCs w:val="23"/>
          <w:shd w:val="clear" w:color="auto" w:fill="FFFFFF"/>
        </w:rPr>
        <w:t xml:space="preserve"> </w:t>
      </w:r>
      <w:proofErr w:type="gramStart"/>
      <w:r w:rsidR="00C90779">
        <w:rPr>
          <w:rFonts w:ascii="Calibri" w:hAnsi="Calibri" w:cs="Calibri"/>
          <w:color w:val="212121"/>
          <w:sz w:val="23"/>
          <w:szCs w:val="23"/>
          <w:shd w:val="clear" w:color="auto" w:fill="FFFFFF"/>
        </w:rPr>
        <w:t xml:space="preserve">Fourthly, </w:t>
      </w:r>
      <w:r w:rsidR="00A93F82" w:rsidRPr="00A93F82">
        <w:rPr>
          <w:rFonts w:ascii="Calibri" w:hAnsi="Calibri" w:cs="Calibri"/>
          <w:color w:val="212121"/>
          <w:sz w:val="23"/>
          <w:szCs w:val="23"/>
          <w:shd w:val="clear" w:color="auto" w:fill="FFFFFF"/>
        </w:rPr>
        <w:t xml:space="preserve"> </w:t>
      </w:r>
      <w:r w:rsidR="00A93F82">
        <w:rPr>
          <w:rFonts w:ascii="Calibri" w:hAnsi="Calibri" w:cs="Calibri"/>
          <w:color w:val="212121"/>
          <w:sz w:val="23"/>
          <w:szCs w:val="23"/>
          <w:shd w:val="clear" w:color="auto" w:fill="FFFFFF"/>
        </w:rPr>
        <w:t>I</w:t>
      </w:r>
      <w:proofErr w:type="gramEnd"/>
      <w:r w:rsidR="00A93F82">
        <w:rPr>
          <w:rFonts w:ascii="Calibri" w:hAnsi="Calibri" w:cs="Calibri"/>
          <w:color w:val="212121"/>
          <w:sz w:val="23"/>
          <w:szCs w:val="23"/>
          <w:shd w:val="clear" w:color="auto" w:fill="FFFFFF"/>
        </w:rPr>
        <w:t xml:space="preserve"> then responded with an email completing the task I was designated giving the team the subjects and also adding a </w:t>
      </w:r>
      <w:proofErr w:type="spellStart"/>
      <w:r w:rsidR="00A93F82">
        <w:rPr>
          <w:rFonts w:ascii="Calibri" w:hAnsi="Calibri" w:cs="Calibri"/>
          <w:color w:val="212121"/>
          <w:sz w:val="23"/>
          <w:szCs w:val="23"/>
          <w:shd w:val="clear" w:color="auto" w:fill="FFFFFF"/>
        </w:rPr>
        <w:t>well known</w:t>
      </w:r>
      <w:proofErr w:type="spellEnd"/>
      <w:r w:rsidR="00A93F82">
        <w:rPr>
          <w:rFonts w:ascii="Calibri" w:hAnsi="Calibri" w:cs="Calibri"/>
          <w:color w:val="212121"/>
          <w:sz w:val="23"/>
          <w:szCs w:val="23"/>
          <w:shd w:val="clear" w:color="auto" w:fill="FFFFFF"/>
        </w:rPr>
        <w:t xml:space="preserve"> quote referenced.</w:t>
      </w:r>
    </w:p>
    <w:p w14:paraId="3104E7CA" w14:textId="61A948D4" w:rsidR="00A93F82" w:rsidRDefault="00A93F82"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drawing>
          <wp:inline distT="0" distB="0" distL="0" distR="0" wp14:anchorId="6A0189C1" wp14:editId="2C133DF0">
            <wp:extent cx="2847975" cy="30480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47975" cy="3048000"/>
                    </a:xfrm>
                    <a:prstGeom prst="rect">
                      <a:avLst/>
                    </a:prstGeom>
                    <a:noFill/>
                  </pic:spPr>
                </pic:pic>
              </a:graphicData>
            </a:graphic>
          </wp:inline>
        </w:drawing>
      </w:r>
      <w:r w:rsidR="005A438D" w:rsidRPr="005A438D">
        <w:rPr>
          <w:rFonts w:ascii="Calibri" w:hAnsi="Calibri" w:cs="Calibri"/>
          <w:color w:val="212121"/>
          <w:sz w:val="23"/>
          <w:szCs w:val="23"/>
          <w:shd w:val="clear" w:color="auto" w:fill="FFFFFF"/>
        </w:rPr>
        <w:t xml:space="preserve"> </w:t>
      </w:r>
      <w:r w:rsidR="007A413C">
        <w:rPr>
          <w:rFonts w:ascii="Calibri" w:hAnsi="Calibri" w:cs="Calibri"/>
          <w:color w:val="212121"/>
          <w:sz w:val="23"/>
          <w:szCs w:val="23"/>
          <w:shd w:val="clear" w:color="auto" w:fill="FFFFFF"/>
        </w:rPr>
        <w:t>and then t</w:t>
      </w:r>
      <w:r w:rsidR="005A438D">
        <w:rPr>
          <w:rFonts w:ascii="Calibri" w:hAnsi="Calibri" w:cs="Calibri"/>
          <w:color w:val="212121"/>
          <w:sz w:val="23"/>
          <w:szCs w:val="23"/>
          <w:shd w:val="clear" w:color="auto" w:fill="FFFFFF"/>
        </w:rPr>
        <w:t xml:space="preserve">here was then back and </w:t>
      </w:r>
      <w:proofErr w:type="spellStart"/>
      <w:proofErr w:type="gramStart"/>
      <w:r w:rsidR="005A438D">
        <w:rPr>
          <w:rFonts w:ascii="Calibri" w:hAnsi="Calibri" w:cs="Calibri"/>
          <w:color w:val="212121"/>
          <w:sz w:val="23"/>
          <w:szCs w:val="23"/>
          <w:shd w:val="clear" w:color="auto" w:fill="FFFFFF"/>
        </w:rPr>
        <w:t>fourth</w:t>
      </w:r>
      <w:proofErr w:type="spellEnd"/>
      <w:proofErr w:type="gramEnd"/>
      <w:r w:rsidR="005A438D">
        <w:rPr>
          <w:rFonts w:ascii="Calibri" w:hAnsi="Calibri" w:cs="Calibri"/>
          <w:color w:val="212121"/>
          <w:sz w:val="23"/>
          <w:szCs w:val="23"/>
          <w:shd w:val="clear" w:color="auto" w:fill="FFFFFF"/>
        </w:rPr>
        <w:t xml:space="preserve"> information shared between each other on Outlook and </w:t>
      </w:r>
      <w:proofErr w:type="spellStart"/>
      <w:r w:rsidR="005A438D">
        <w:rPr>
          <w:rFonts w:ascii="Calibri" w:hAnsi="Calibri" w:cs="Calibri"/>
          <w:color w:val="212121"/>
          <w:sz w:val="23"/>
          <w:szCs w:val="23"/>
          <w:shd w:val="clear" w:color="auto" w:fill="FFFFFF"/>
        </w:rPr>
        <w:t>Whatsapp</w:t>
      </w:r>
      <w:proofErr w:type="spellEnd"/>
      <w:r w:rsidR="005A438D">
        <w:rPr>
          <w:rFonts w:ascii="Calibri" w:hAnsi="Calibri" w:cs="Calibri"/>
          <w:color w:val="212121"/>
          <w:sz w:val="23"/>
          <w:szCs w:val="23"/>
          <w:shd w:val="clear" w:color="auto" w:fill="FFFFFF"/>
        </w:rPr>
        <w:t>.</w:t>
      </w:r>
    </w:p>
    <w:p w14:paraId="1FBB0716" w14:textId="77777777" w:rsidR="005A438D" w:rsidRDefault="005A438D" w:rsidP="003A74F8">
      <w:pPr>
        <w:rPr>
          <w:rFonts w:ascii="Calibri" w:hAnsi="Calibri" w:cs="Calibri"/>
          <w:color w:val="212121"/>
          <w:sz w:val="23"/>
          <w:szCs w:val="23"/>
          <w:shd w:val="clear" w:color="auto" w:fill="FFFFFF"/>
        </w:rPr>
      </w:pPr>
    </w:p>
    <w:p w14:paraId="0AF65F4A" w14:textId="62A5EB15" w:rsidR="005A438D" w:rsidRDefault="005A438D"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drawing>
          <wp:inline distT="0" distB="0" distL="0" distR="0" wp14:anchorId="656E074A" wp14:editId="55DEBD07">
            <wp:extent cx="2480707" cy="2457450"/>
            <wp:effectExtent l="0" t="0" r="0" b="0"/>
            <wp:docPr id="2067313696" name="Picture 2067313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89952" cy="2466609"/>
                    </a:xfrm>
                    <a:prstGeom prst="rect">
                      <a:avLst/>
                    </a:prstGeom>
                    <a:noFill/>
                  </pic:spPr>
                </pic:pic>
              </a:graphicData>
            </a:graphic>
          </wp:inline>
        </w:drawing>
      </w:r>
      <w:r w:rsidR="00E22DCB" w:rsidRPr="00E22DCB">
        <w:rPr>
          <w:rFonts w:ascii="Calibri" w:hAnsi="Calibri" w:cs="Calibri"/>
          <w:color w:val="212121"/>
          <w:sz w:val="23"/>
          <w:szCs w:val="23"/>
          <w:shd w:val="clear" w:color="auto" w:fill="FFFFFF"/>
        </w:rPr>
        <w:t xml:space="preserve"> </w:t>
      </w:r>
      <w:proofErr w:type="spellStart"/>
      <w:r w:rsidR="00E22DCB">
        <w:rPr>
          <w:rFonts w:ascii="Calibri" w:hAnsi="Calibri" w:cs="Calibri"/>
          <w:color w:val="212121"/>
          <w:sz w:val="23"/>
          <w:szCs w:val="23"/>
          <w:shd w:val="clear" w:color="auto" w:fill="FFFFFF"/>
        </w:rPr>
        <w:t>Majib</w:t>
      </w:r>
      <w:proofErr w:type="spellEnd"/>
      <w:r w:rsidR="00E22DCB">
        <w:rPr>
          <w:rFonts w:ascii="Calibri" w:hAnsi="Calibri" w:cs="Calibri"/>
          <w:color w:val="212121"/>
          <w:sz w:val="23"/>
          <w:szCs w:val="23"/>
          <w:shd w:val="clear" w:color="auto" w:fill="FFFFFF"/>
        </w:rPr>
        <w:t xml:space="preserve"> then shared the references he had found via word that we could all access.</w:t>
      </w:r>
    </w:p>
    <w:p w14:paraId="30DCDB44" w14:textId="77777777" w:rsidR="00E22DCB" w:rsidRDefault="00E22DCB" w:rsidP="003A74F8">
      <w:pPr>
        <w:rPr>
          <w:rFonts w:ascii="Calibri" w:hAnsi="Calibri" w:cs="Calibri"/>
          <w:color w:val="212121"/>
          <w:sz w:val="23"/>
          <w:szCs w:val="23"/>
          <w:shd w:val="clear" w:color="auto" w:fill="FFFFFF"/>
        </w:rPr>
      </w:pPr>
    </w:p>
    <w:p w14:paraId="2ACBE0EF" w14:textId="145B676C" w:rsidR="00E22DCB" w:rsidRDefault="00942D67" w:rsidP="003A74F8">
      <w:pPr>
        <w:rPr>
          <w:rFonts w:ascii="Calibri" w:hAnsi="Calibri" w:cs="Calibri"/>
          <w:color w:val="212121"/>
          <w:sz w:val="23"/>
          <w:szCs w:val="23"/>
          <w:shd w:val="clear" w:color="auto" w:fill="FFFFFF"/>
        </w:rPr>
      </w:pPr>
      <w:r>
        <w:rPr>
          <w:rFonts w:ascii="Calibri" w:hAnsi="Calibri" w:cs="Calibri"/>
          <w:noProof/>
          <w:color w:val="212121"/>
          <w:sz w:val="23"/>
          <w:szCs w:val="23"/>
          <w:shd w:val="clear" w:color="auto" w:fill="FFFFFF"/>
        </w:rPr>
        <w:drawing>
          <wp:inline distT="0" distB="0" distL="0" distR="0" wp14:anchorId="6DC6A89E" wp14:editId="5F6DD836">
            <wp:extent cx="2506766" cy="1676400"/>
            <wp:effectExtent l="0" t="0" r="8255" b="0"/>
            <wp:docPr id="2067313698" name="Picture 2067313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11122" cy="1679313"/>
                    </a:xfrm>
                    <a:prstGeom prst="rect">
                      <a:avLst/>
                    </a:prstGeom>
                    <a:noFill/>
                  </pic:spPr>
                </pic:pic>
              </a:graphicData>
            </a:graphic>
          </wp:inline>
        </w:drawing>
      </w:r>
      <w:r w:rsidR="005B2908" w:rsidRPr="005B2908">
        <w:rPr>
          <w:rFonts w:ascii="Calibri" w:hAnsi="Calibri" w:cs="Calibri"/>
          <w:color w:val="212121"/>
          <w:sz w:val="23"/>
          <w:szCs w:val="23"/>
          <w:shd w:val="clear" w:color="auto" w:fill="FFFFFF"/>
        </w:rPr>
        <w:t xml:space="preserve"> </w:t>
      </w:r>
      <w:r w:rsidR="005B2908">
        <w:rPr>
          <w:rFonts w:ascii="Calibri" w:hAnsi="Calibri" w:cs="Calibri"/>
          <w:color w:val="212121"/>
          <w:sz w:val="23"/>
          <w:szCs w:val="23"/>
          <w:shd w:val="clear" w:color="auto" w:fill="FFFFFF"/>
        </w:rPr>
        <w:t>Finally</w:t>
      </w:r>
      <w:r w:rsidR="00267FCA">
        <w:rPr>
          <w:rFonts w:ascii="Calibri" w:hAnsi="Calibri" w:cs="Calibri"/>
          <w:color w:val="212121"/>
          <w:sz w:val="23"/>
          <w:szCs w:val="23"/>
          <w:shd w:val="clear" w:color="auto" w:fill="FFFFFF"/>
        </w:rPr>
        <w:t>,</w:t>
      </w:r>
      <w:r w:rsidR="005B2908">
        <w:rPr>
          <w:rFonts w:ascii="Calibri" w:hAnsi="Calibri" w:cs="Calibri"/>
          <w:color w:val="212121"/>
          <w:sz w:val="23"/>
          <w:szCs w:val="23"/>
          <w:shd w:val="clear" w:color="auto" w:fill="FFFFFF"/>
        </w:rPr>
        <w:t xml:space="preserve"> after contributing ideas between each other Shak Shared with us the final design of the poster.</w:t>
      </w:r>
    </w:p>
    <w:p w14:paraId="67758D1D" w14:textId="520F5DCE" w:rsidR="00D04D97" w:rsidRDefault="006B0388" w:rsidP="003A74F8">
      <w:pPr>
        <w:rPr>
          <w:rFonts w:ascii="Calibri" w:hAnsi="Calibri" w:cs="Calibri"/>
          <w:color w:val="212121"/>
          <w:sz w:val="23"/>
          <w:szCs w:val="23"/>
          <w:shd w:val="clear" w:color="auto" w:fill="FFFFFF"/>
        </w:rPr>
      </w:pPr>
      <w:r>
        <w:rPr>
          <w:rFonts w:ascii="Calibri" w:hAnsi="Calibri" w:cs="Calibri"/>
          <w:color w:val="212121"/>
          <w:sz w:val="23"/>
          <w:szCs w:val="23"/>
          <w:shd w:val="clear" w:color="auto" w:fill="FFFFFF"/>
        </w:rPr>
        <w:t>I enjoyed working in a team everything went smoothly as we had organised individual tasks that Team member Matthew designated to each other team mem</w:t>
      </w:r>
      <w:r w:rsidR="00267FCA">
        <w:rPr>
          <w:rFonts w:ascii="Calibri" w:hAnsi="Calibri" w:cs="Calibri"/>
          <w:color w:val="212121"/>
          <w:sz w:val="23"/>
          <w:szCs w:val="23"/>
          <w:shd w:val="clear" w:color="auto" w:fill="FFFFFF"/>
        </w:rPr>
        <w:t xml:space="preserve">ber we all fulfilled our roles </w:t>
      </w:r>
      <w:r w:rsidR="00B70E8A">
        <w:rPr>
          <w:rFonts w:ascii="Calibri" w:hAnsi="Calibri" w:cs="Calibri"/>
          <w:color w:val="212121"/>
          <w:sz w:val="23"/>
          <w:szCs w:val="23"/>
          <w:shd w:val="clear" w:color="auto" w:fill="FFFFFF"/>
        </w:rPr>
        <w:t>successfully</w:t>
      </w:r>
      <w:r w:rsidR="00317D93">
        <w:rPr>
          <w:rFonts w:ascii="Calibri" w:hAnsi="Calibri" w:cs="Calibri"/>
          <w:color w:val="212121"/>
          <w:sz w:val="23"/>
          <w:szCs w:val="23"/>
          <w:shd w:val="clear" w:color="auto" w:fill="FFFFFF"/>
        </w:rPr>
        <w:t xml:space="preserve"> mine being selecting </w:t>
      </w:r>
      <w:r w:rsidR="0006192E">
        <w:rPr>
          <w:rFonts w:ascii="Calibri" w:hAnsi="Calibri" w:cs="Calibri"/>
          <w:color w:val="212121"/>
          <w:sz w:val="23"/>
          <w:szCs w:val="23"/>
          <w:shd w:val="clear" w:color="auto" w:fill="FFFFFF"/>
        </w:rPr>
        <w:t xml:space="preserve">the main words/subjects, </w:t>
      </w:r>
      <w:proofErr w:type="spellStart"/>
      <w:r w:rsidR="0006192E">
        <w:rPr>
          <w:rFonts w:ascii="Calibri" w:hAnsi="Calibri" w:cs="Calibri"/>
          <w:color w:val="212121"/>
          <w:sz w:val="23"/>
          <w:szCs w:val="23"/>
          <w:shd w:val="clear" w:color="auto" w:fill="FFFFFF"/>
        </w:rPr>
        <w:t>Majib</w:t>
      </w:r>
      <w:proofErr w:type="spellEnd"/>
      <w:r w:rsidR="0006192E">
        <w:rPr>
          <w:rFonts w:ascii="Calibri" w:hAnsi="Calibri" w:cs="Calibri"/>
          <w:color w:val="212121"/>
          <w:sz w:val="23"/>
          <w:szCs w:val="23"/>
          <w:shd w:val="clear" w:color="auto" w:fill="FFFFFF"/>
        </w:rPr>
        <w:t xml:space="preserve"> selecting the references based off my</w:t>
      </w:r>
      <w:r w:rsidR="00B70E8A">
        <w:rPr>
          <w:rFonts w:ascii="Calibri" w:hAnsi="Calibri" w:cs="Calibri"/>
          <w:color w:val="212121"/>
          <w:sz w:val="23"/>
          <w:szCs w:val="23"/>
          <w:shd w:val="clear" w:color="auto" w:fill="FFFFFF"/>
        </w:rPr>
        <w:t xml:space="preserve">, as you can see from the steps </w:t>
      </w:r>
      <w:r w:rsidR="00AF7BBE">
        <w:rPr>
          <w:rFonts w:ascii="Calibri" w:hAnsi="Calibri" w:cs="Calibri"/>
          <w:color w:val="212121"/>
          <w:sz w:val="23"/>
          <w:szCs w:val="23"/>
          <w:shd w:val="clear" w:color="auto" w:fill="FFFFFF"/>
        </w:rPr>
        <w:t>above,</w:t>
      </w:r>
      <w:r w:rsidR="00B70E8A">
        <w:rPr>
          <w:rFonts w:ascii="Calibri" w:hAnsi="Calibri" w:cs="Calibri"/>
          <w:color w:val="212121"/>
          <w:sz w:val="23"/>
          <w:szCs w:val="23"/>
          <w:shd w:val="clear" w:color="auto" w:fill="FFFFFF"/>
        </w:rPr>
        <w:t xml:space="preserve"> </w:t>
      </w:r>
      <w:r w:rsidR="00821E00">
        <w:rPr>
          <w:rFonts w:ascii="Calibri" w:hAnsi="Calibri" w:cs="Calibri"/>
          <w:color w:val="212121"/>
          <w:sz w:val="23"/>
          <w:szCs w:val="23"/>
          <w:shd w:val="clear" w:color="auto" w:fill="FFFFFF"/>
        </w:rPr>
        <w:t xml:space="preserve">we communicated and collaborated on a few applications including Outlook, </w:t>
      </w:r>
      <w:proofErr w:type="spellStart"/>
      <w:r w:rsidR="00821E00">
        <w:rPr>
          <w:rFonts w:ascii="Calibri" w:hAnsi="Calibri" w:cs="Calibri"/>
          <w:color w:val="212121"/>
          <w:sz w:val="23"/>
          <w:szCs w:val="23"/>
          <w:shd w:val="clear" w:color="auto" w:fill="FFFFFF"/>
        </w:rPr>
        <w:t>MSteams</w:t>
      </w:r>
      <w:proofErr w:type="spellEnd"/>
      <w:r w:rsidR="00BE43D3">
        <w:rPr>
          <w:rFonts w:ascii="Calibri" w:hAnsi="Calibri" w:cs="Calibri"/>
          <w:color w:val="212121"/>
          <w:sz w:val="23"/>
          <w:szCs w:val="23"/>
          <w:shd w:val="clear" w:color="auto" w:fill="FFFFFF"/>
        </w:rPr>
        <w:t xml:space="preserve"> and </w:t>
      </w:r>
      <w:proofErr w:type="spellStart"/>
      <w:r w:rsidR="00BE43D3">
        <w:rPr>
          <w:rFonts w:ascii="Calibri" w:hAnsi="Calibri" w:cs="Calibri"/>
          <w:color w:val="212121"/>
          <w:sz w:val="23"/>
          <w:szCs w:val="23"/>
          <w:shd w:val="clear" w:color="auto" w:fill="FFFFFF"/>
        </w:rPr>
        <w:t>Whatsapp</w:t>
      </w:r>
      <w:proofErr w:type="spellEnd"/>
      <w:r w:rsidR="00BE43D3">
        <w:rPr>
          <w:rFonts w:ascii="Calibri" w:hAnsi="Calibri" w:cs="Calibri"/>
          <w:color w:val="212121"/>
          <w:sz w:val="23"/>
          <w:szCs w:val="23"/>
          <w:shd w:val="clear" w:color="auto" w:fill="FFFFFF"/>
        </w:rPr>
        <w:t>.</w:t>
      </w:r>
      <w:r w:rsidR="005F07C1">
        <w:rPr>
          <w:rFonts w:ascii="Calibri" w:hAnsi="Calibri" w:cs="Calibri"/>
          <w:color w:val="212121"/>
          <w:sz w:val="23"/>
          <w:szCs w:val="23"/>
          <w:shd w:val="clear" w:color="auto" w:fill="FFFFFF"/>
        </w:rPr>
        <w:t xml:space="preserve"> </w:t>
      </w:r>
      <w:r w:rsidR="00064868">
        <w:rPr>
          <w:rFonts w:ascii="Calibri" w:hAnsi="Calibri" w:cs="Calibri"/>
          <w:color w:val="212121"/>
          <w:sz w:val="23"/>
          <w:szCs w:val="23"/>
          <w:shd w:val="clear" w:color="auto" w:fill="FFFFFF"/>
        </w:rPr>
        <w:t>Working as a team help</w:t>
      </w:r>
      <w:r w:rsidR="00700464">
        <w:rPr>
          <w:rFonts w:ascii="Calibri" w:hAnsi="Calibri" w:cs="Calibri"/>
          <w:color w:val="212121"/>
          <w:sz w:val="23"/>
          <w:szCs w:val="23"/>
          <w:shd w:val="clear" w:color="auto" w:fill="FFFFFF"/>
        </w:rPr>
        <w:t>s</w:t>
      </w:r>
      <w:r w:rsidR="00064868">
        <w:rPr>
          <w:rFonts w:ascii="Calibri" w:hAnsi="Calibri" w:cs="Calibri"/>
          <w:color w:val="212121"/>
          <w:sz w:val="23"/>
          <w:szCs w:val="23"/>
          <w:shd w:val="clear" w:color="auto" w:fill="FFFFFF"/>
        </w:rPr>
        <w:t xml:space="preserve"> reduce stress</w:t>
      </w:r>
      <w:r w:rsidR="00B76938">
        <w:rPr>
          <w:rFonts w:ascii="Calibri" w:hAnsi="Calibri" w:cs="Calibri"/>
          <w:color w:val="212121"/>
          <w:sz w:val="23"/>
          <w:szCs w:val="23"/>
          <w:shd w:val="clear" w:color="auto" w:fill="FFFFFF"/>
        </w:rPr>
        <w:t xml:space="preserve"> and workload on </w:t>
      </w:r>
      <w:r w:rsidR="00700464">
        <w:rPr>
          <w:rFonts w:ascii="Calibri" w:hAnsi="Calibri" w:cs="Calibri"/>
          <w:color w:val="212121"/>
          <w:sz w:val="23"/>
          <w:szCs w:val="23"/>
          <w:shd w:val="clear" w:color="auto" w:fill="FFFFFF"/>
        </w:rPr>
        <w:t>individuals</w:t>
      </w:r>
      <w:r w:rsidR="007D706A">
        <w:rPr>
          <w:rFonts w:ascii="Calibri" w:hAnsi="Calibri" w:cs="Calibri"/>
          <w:color w:val="212121"/>
          <w:sz w:val="23"/>
          <w:szCs w:val="23"/>
          <w:shd w:val="clear" w:color="auto" w:fill="FFFFFF"/>
        </w:rPr>
        <w:t xml:space="preserve"> </w:t>
      </w:r>
      <w:r w:rsidR="0014169B">
        <w:rPr>
          <w:rFonts w:ascii="Calibri" w:hAnsi="Calibri" w:cs="Calibri"/>
          <w:color w:val="212121"/>
          <w:sz w:val="23"/>
          <w:szCs w:val="23"/>
          <w:shd w:val="clear" w:color="auto" w:fill="FFFFFF"/>
        </w:rPr>
        <w:t>and help build relationships and enhance your social skil</w:t>
      </w:r>
      <w:r w:rsidR="00700464">
        <w:rPr>
          <w:rFonts w:ascii="Calibri" w:hAnsi="Calibri" w:cs="Calibri"/>
          <w:color w:val="212121"/>
          <w:sz w:val="23"/>
          <w:szCs w:val="23"/>
          <w:shd w:val="clear" w:color="auto" w:fill="FFFFFF"/>
        </w:rPr>
        <w:t>ls.</w:t>
      </w:r>
      <w:r w:rsidR="007D706A">
        <w:rPr>
          <w:rFonts w:ascii="Calibri" w:hAnsi="Calibri" w:cs="Calibri"/>
          <w:color w:val="212121"/>
          <w:sz w:val="23"/>
          <w:szCs w:val="23"/>
          <w:shd w:val="clear" w:color="auto" w:fill="FFFFFF"/>
        </w:rPr>
        <w:t xml:space="preserve"> </w:t>
      </w:r>
      <w:r w:rsidR="005F07C1">
        <w:rPr>
          <w:rFonts w:ascii="Calibri" w:hAnsi="Calibri" w:cs="Calibri"/>
          <w:color w:val="212121"/>
          <w:sz w:val="23"/>
          <w:szCs w:val="23"/>
          <w:shd w:val="clear" w:color="auto" w:fill="FFFFFF"/>
        </w:rPr>
        <w:t xml:space="preserve">I believe the team was respectable, </w:t>
      </w:r>
      <w:r w:rsidR="00EF627C">
        <w:rPr>
          <w:rFonts w:ascii="Calibri" w:hAnsi="Calibri" w:cs="Calibri"/>
          <w:color w:val="212121"/>
          <w:sz w:val="23"/>
          <w:szCs w:val="23"/>
          <w:shd w:val="clear" w:color="auto" w:fill="FFFFFF"/>
        </w:rPr>
        <w:t>organised,</w:t>
      </w:r>
      <w:r w:rsidR="005F07C1">
        <w:rPr>
          <w:rFonts w:ascii="Calibri" w:hAnsi="Calibri" w:cs="Calibri"/>
          <w:color w:val="212121"/>
          <w:sz w:val="23"/>
          <w:szCs w:val="23"/>
          <w:shd w:val="clear" w:color="auto" w:fill="FFFFFF"/>
        </w:rPr>
        <w:t xml:space="preserve"> and co-ordinated, everybody contributed ideas</w:t>
      </w:r>
      <w:r w:rsidR="00ED623D">
        <w:rPr>
          <w:rFonts w:ascii="Calibri" w:hAnsi="Calibri" w:cs="Calibri"/>
          <w:color w:val="212121"/>
          <w:sz w:val="23"/>
          <w:szCs w:val="23"/>
          <w:shd w:val="clear" w:color="auto" w:fill="FFFFFF"/>
        </w:rPr>
        <w:t xml:space="preserve"> and followed instructions. </w:t>
      </w:r>
      <w:r w:rsidR="00460074">
        <w:rPr>
          <w:rFonts w:ascii="Calibri" w:hAnsi="Calibri" w:cs="Calibri"/>
          <w:color w:val="212121"/>
          <w:sz w:val="23"/>
          <w:szCs w:val="23"/>
          <w:shd w:val="clear" w:color="auto" w:fill="FFFFFF"/>
        </w:rPr>
        <w:t xml:space="preserve">When team members feel respected and respect each other, they establish trust, if they feel valued and </w:t>
      </w:r>
      <w:r w:rsidR="00EF627C">
        <w:rPr>
          <w:rFonts w:ascii="Calibri" w:hAnsi="Calibri" w:cs="Calibri"/>
          <w:color w:val="212121"/>
          <w:sz w:val="23"/>
          <w:szCs w:val="23"/>
          <w:shd w:val="clear" w:color="auto" w:fill="FFFFFF"/>
        </w:rPr>
        <w:t>appreciated,</w:t>
      </w:r>
      <w:r w:rsidR="00460074">
        <w:rPr>
          <w:rFonts w:ascii="Calibri" w:hAnsi="Calibri" w:cs="Calibri"/>
          <w:color w:val="212121"/>
          <w:sz w:val="23"/>
          <w:szCs w:val="23"/>
          <w:shd w:val="clear" w:color="auto" w:fill="FFFFFF"/>
        </w:rPr>
        <w:t xml:space="preserve"> they'll know and understand that "respect helps employees to think innovatively and work hard as they know that their ideas would be appreciated</w:t>
      </w:r>
      <w:r w:rsidR="00EF627C">
        <w:rPr>
          <w:rFonts w:ascii="Calibri" w:hAnsi="Calibri" w:cs="Calibri"/>
          <w:color w:val="212121"/>
          <w:sz w:val="23"/>
          <w:szCs w:val="23"/>
          <w:shd w:val="clear" w:color="auto" w:fill="FFFFFF"/>
        </w:rPr>
        <w:t>”.</w:t>
      </w:r>
      <w:r w:rsidR="00460074">
        <w:rPr>
          <w:rFonts w:ascii="Calibri" w:hAnsi="Calibri" w:cs="Calibri"/>
          <w:color w:val="212121"/>
          <w:sz w:val="23"/>
          <w:szCs w:val="23"/>
          <w:shd w:val="clear" w:color="auto" w:fill="FFFFFF"/>
        </w:rPr>
        <w:t xml:space="preserve"> Following instructions and taking initiative when appropriate is very important for teams to thrive, when people go to use there initiative there ideas have to align with the team goal “If an idea doesn’t align with your key strategy or the larger mission of your organization, it is likely to be a waste of time and resources", it is very important to have the desired end goal in mind when everyone is contributing ideas and solutions "since a project has a defined ending, it is important that each contributor to the effort knows the desired end result". According to </w:t>
      </w:r>
      <w:proofErr w:type="gramStart"/>
      <w:r w:rsidR="00460074">
        <w:rPr>
          <w:rFonts w:ascii="Calibri" w:hAnsi="Calibri" w:cs="Calibri"/>
          <w:color w:val="212121"/>
          <w:sz w:val="23"/>
          <w:szCs w:val="23"/>
          <w:shd w:val="clear" w:color="auto" w:fill="FFFFFF"/>
        </w:rPr>
        <w:t>S,A</w:t>
      </w:r>
      <w:proofErr w:type="gramEnd"/>
      <w:r w:rsidR="00460074">
        <w:rPr>
          <w:rFonts w:ascii="Calibri" w:hAnsi="Calibri" w:cs="Calibri"/>
          <w:color w:val="212121"/>
          <w:sz w:val="23"/>
          <w:szCs w:val="23"/>
          <w:shd w:val="clear" w:color="auto" w:fill="FFFFFF"/>
        </w:rPr>
        <w:t>,K, Khan, co</w:t>
      </w:r>
      <w:r w:rsidR="00EF627C">
        <w:rPr>
          <w:rFonts w:ascii="Calibri" w:hAnsi="Calibri" w:cs="Calibri"/>
          <w:color w:val="212121"/>
          <w:sz w:val="23"/>
          <w:szCs w:val="23"/>
          <w:shd w:val="clear" w:color="auto" w:fill="FFFFFF"/>
        </w:rPr>
        <w:t>-</w:t>
      </w:r>
      <w:r w:rsidR="00460074">
        <w:rPr>
          <w:rFonts w:ascii="Calibri" w:hAnsi="Calibri" w:cs="Calibri"/>
          <w:color w:val="212121"/>
          <w:sz w:val="23"/>
          <w:szCs w:val="23"/>
          <w:shd w:val="clear" w:color="auto" w:fill="FFFFFF"/>
        </w:rPr>
        <w:t xml:space="preserve">ordination between team members needs to be organised and clear so everyone </w:t>
      </w:r>
      <w:r w:rsidR="00460074">
        <w:rPr>
          <w:rFonts w:ascii="Calibri" w:hAnsi="Calibri" w:cs="Calibri"/>
          <w:color w:val="212121"/>
          <w:sz w:val="23"/>
          <w:szCs w:val="23"/>
          <w:shd w:val="clear" w:color="auto" w:fill="FFFFFF"/>
        </w:rPr>
        <w:lastRenderedPageBreak/>
        <w:t>understands either their tasks, the end goals and what is main priority "coordination concerns the level of common understanding about how and what each member is contributing, and the interrelationship between their contributions. Clear goals and priorities are integral to this".</w:t>
      </w:r>
      <w:r w:rsidR="00951AE3">
        <w:rPr>
          <w:rFonts w:ascii="Calibri" w:hAnsi="Calibri" w:cs="Calibri"/>
          <w:color w:val="212121"/>
          <w:sz w:val="23"/>
          <w:szCs w:val="23"/>
          <w:shd w:val="clear" w:color="auto" w:fill="FFFFFF"/>
        </w:rPr>
        <w:t xml:space="preserve"> </w:t>
      </w:r>
      <w:r w:rsidR="00AF7BBE">
        <w:rPr>
          <w:rFonts w:ascii="Calibri" w:hAnsi="Calibri" w:cs="Calibri"/>
          <w:color w:val="212121"/>
          <w:sz w:val="23"/>
          <w:szCs w:val="23"/>
          <w:shd w:val="clear" w:color="auto" w:fill="FFFFFF"/>
        </w:rPr>
        <w:t xml:space="preserve">Working as a team </w:t>
      </w:r>
      <w:r w:rsidR="00951AE3">
        <w:rPr>
          <w:rFonts w:ascii="Calibri" w:hAnsi="Calibri" w:cs="Calibri"/>
          <w:color w:val="212121"/>
          <w:sz w:val="23"/>
          <w:szCs w:val="23"/>
          <w:shd w:val="clear" w:color="auto" w:fill="FFFFFF"/>
        </w:rPr>
        <w:t xml:space="preserve">is very underestimated and should be used much more </w:t>
      </w:r>
      <w:r w:rsidR="00574D17">
        <w:rPr>
          <w:rFonts w:ascii="Calibri" w:hAnsi="Calibri" w:cs="Calibri"/>
          <w:color w:val="212121"/>
          <w:sz w:val="23"/>
          <w:szCs w:val="23"/>
          <w:shd w:val="clear" w:color="auto" w:fill="FFFFFF"/>
        </w:rPr>
        <w:t xml:space="preserve">as it helps </w:t>
      </w:r>
      <w:r w:rsidR="00270DD8">
        <w:rPr>
          <w:rFonts w:ascii="Calibri" w:hAnsi="Calibri" w:cs="Calibri"/>
          <w:color w:val="212121"/>
          <w:sz w:val="23"/>
          <w:szCs w:val="23"/>
          <w:shd w:val="clear" w:color="auto" w:fill="FFFFFF"/>
        </w:rPr>
        <w:t>increase creativity and problem solving like John C Maxwell says “</w:t>
      </w:r>
      <w:proofErr w:type="gramStart"/>
      <w:r w:rsidR="00270DD8">
        <w:rPr>
          <w:rFonts w:ascii="Calibri" w:hAnsi="Calibri" w:cs="Calibri"/>
          <w:color w:val="212121"/>
          <w:sz w:val="23"/>
          <w:szCs w:val="23"/>
          <w:shd w:val="clear" w:color="auto" w:fill="FFFFFF"/>
        </w:rPr>
        <w:t>Team work</w:t>
      </w:r>
      <w:proofErr w:type="gramEnd"/>
      <w:r w:rsidR="00270DD8">
        <w:rPr>
          <w:rFonts w:ascii="Calibri" w:hAnsi="Calibri" w:cs="Calibri"/>
          <w:color w:val="212121"/>
          <w:sz w:val="23"/>
          <w:szCs w:val="23"/>
          <w:shd w:val="clear" w:color="auto" w:fill="FFFFFF"/>
        </w:rPr>
        <w:t xml:space="preserve"> makes the dream work”.</w:t>
      </w:r>
    </w:p>
    <w:p w14:paraId="19F5DF21" w14:textId="77777777" w:rsidR="00D71BBC" w:rsidRDefault="00D71BBC" w:rsidP="003A74F8">
      <w:pPr>
        <w:rPr>
          <w:rFonts w:ascii="Calibri" w:hAnsi="Calibri" w:cs="Calibri"/>
          <w:color w:val="212121"/>
          <w:sz w:val="23"/>
          <w:szCs w:val="23"/>
          <w:shd w:val="clear" w:color="auto" w:fill="FFFFFF"/>
        </w:rPr>
      </w:pPr>
    </w:p>
    <w:p w14:paraId="5ABFABDB" w14:textId="77777777" w:rsidR="00D71BBC" w:rsidRDefault="00D71BBC" w:rsidP="003A74F8">
      <w:pPr>
        <w:rPr>
          <w:rFonts w:ascii="Calibri" w:hAnsi="Calibri" w:cs="Calibri"/>
          <w:color w:val="212121"/>
          <w:sz w:val="23"/>
          <w:szCs w:val="23"/>
          <w:shd w:val="clear" w:color="auto" w:fill="FFFFFF"/>
        </w:rPr>
      </w:pPr>
    </w:p>
    <w:p w14:paraId="6CEFDE40" w14:textId="77777777" w:rsidR="00B40B10" w:rsidRDefault="00B40B10" w:rsidP="003A74F8">
      <w:pPr>
        <w:rPr>
          <w:rFonts w:ascii="Calibri" w:hAnsi="Calibri" w:cs="Calibri"/>
          <w:color w:val="212121"/>
          <w:sz w:val="23"/>
          <w:szCs w:val="23"/>
          <w:shd w:val="clear" w:color="auto" w:fill="FFFFFF"/>
        </w:rPr>
      </w:pPr>
    </w:p>
    <w:p w14:paraId="0AC8019F" w14:textId="139480FF" w:rsidR="00B40B10" w:rsidRDefault="00B40B10" w:rsidP="003A74F8">
      <w:pPr>
        <w:rPr>
          <w:rFonts w:ascii="Calibri" w:hAnsi="Calibri" w:cs="Calibri"/>
          <w:color w:val="212121"/>
          <w:sz w:val="23"/>
          <w:szCs w:val="23"/>
          <w:shd w:val="clear" w:color="auto" w:fill="FFFFFF"/>
        </w:rPr>
      </w:pPr>
      <w:r>
        <w:rPr>
          <w:rFonts w:ascii="Calibri" w:hAnsi="Calibri" w:cs="Calibri"/>
          <w:color w:val="212121"/>
          <w:sz w:val="23"/>
          <w:szCs w:val="23"/>
          <w:shd w:val="clear" w:color="auto" w:fill="FFFFFF"/>
        </w:rPr>
        <w:t>I would grade myself 55% because I believe I have appropriately included and referenced a range of literature, I included quoted references and a photo reference, demonstrated knowledge and basic understanding of underlying concepts and my work was structured organised and coherent.</w:t>
      </w:r>
    </w:p>
    <w:p w14:paraId="358E3F0C" w14:textId="2D15908B" w:rsidR="00D04D97" w:rsidRDefault="00D04D97" w:rsidP="003A74F8">
      <w:pPr>
        <w:rPr>
          <w:rFonts w:ascii="Calibri" w:hAnsi="Calibri" w:cs="Calibri"/>
          <w:color w:val="212121"/>
          <w:sz w:val="23"/>
          <w:szCs w:val="23"/>
          <w:shd w:val="clear" w:color="auto" w:fill="FFFFFF"/>
        </w:rPr>
      </w:pPr>
    </w:p>
    <w:p w14:paraId="2F56EE87" w14:textId="35097634" w:rsidR="00D04D97" w:rsidRDefault="00D04D97" w:rsidP="003A74F8">
      <w:pPr>
        <w:rPr>
          <w:rFonts w:ascii="Calibri" w:hAnsi="Calibri" w:cs="Calibri"/>
          <w:color w:val="212121"/>
          <w:sz w:val="23"/>
          <w:szCs w:val="23"/>
          <w:shd w:val="clear" w:color="auto" w:fill="FFFFFF"/>
        </w:rPr>
      </w:pPr>
    </w:p>
    <w:p w14:paraId="47087578" w14:textId="2A8F487F" w:rsidR="00D04D97" w:rsidRDefault="00D04D97" w:rsidP="003A74F8">
      <w:pPr>
        <w:rPr>
          <w:rFonts w:ascii="Calibri" w:hAnsi="Calibri" w:cs="Calibri"/>
          <w:color w:val="212121"/>
          <w:sz w:val="23"/>
          <w:szCs w:val="23"/>
          <w:shd w:val="clear" w:color="auto" w:fill="FFFFFF"/>
        </w:rPr>
      </w:pPr>
    </w:p>
    <w:p w14:paraId="55DD0A0D" w14:textId="77777777" w:rsidR="00D04D97" w:rsidRPr="00D04D97" w:rsidRDefault="00D04D97" w:rsidP="003A74F8">
      <w:pPr>
        <w:rPr>
          <w:rFonts w:ascii="Calibri" w:hAnsi="Calibri" w:cs="Calibri"/>
          <w:b/>
          <w:bCs/>
          <w:color w:val="212121"/>
          <w:sz w:val="23"/>
          <w:szCs w:val="23"/>
          <w:shd w:val="clear" w:color="auto" w:fill="FFFFFF"/>
        </w:rPr>
      </w:pPr>
    </w:p>
    <w:p w14:paraId="3E76A7CD" w14:textId="691040E8" w:rsidR="00D04D97" w:rsidRDefault="00D04D97" w:rsidP="003A74F8">
      <w:pPr>
        <w:rPr>
          <w:rFonts w:ascii="Calibri" w:hAnsi="Calibri" w:cs="Calibri"/>
          <w:color w:val="212121"/>
          <w:sz w:val="23"/>
          <w:szCs w:val="23"/>
          <w:shd w:val="clear" w:color="auto" w:fill="FFFFFF"/>
        </w:rPr>
      </w:pPr>
    </w:p>
    <w:p w14:paraId="2F96F187" w14:textId="77777777" w:rsidR="00D04D97" w:rsidRDefault="00D04D97" w:rsidP="003A74F8">
      <w:pPr>
        <w:rPr>
          <w:sz w:val="24"/>
          <w:szCs w:val="24"/>
        </w:rPr>
      </w:pPr>
    </w:p>
    <w:p w14:paraId="5B6F2D7E" w14:textId="77777777" w:rsidR="003511C8" w:rsidRDefault="003511C8" w:rsidP="003A74F8">
      <w:pPr>
        <w:rPr>
          <w:sz w:val="24"/>
          <w:szCs w:val="24"/>
        </w:rPr>
      </w:pPr>
    </w:p>
    <w:p w14:paraId="2068D4BF" w14:textId="77777777" w:rsidR="003511C8" w:rsidRDefault="003511C8" w:rsidP="003A74F8">
      <w:pPr>
        <w:rPr>
          <w:sz w:val="24"/>
          <w:szCs w:val="24"/>
        </w:rPr>
      </w:pPr>
    </w:p>
    <w:p w14:paraId="22C11953" w14:textId="77777777" w:rsidR="003511C8" w:rsidRDefault="003511C8" w:rsidP="003A74F8">
      <w:pPr>
        <w:rPr>
          <w:sz w:val="24"/>
          <w:szCs w:val="24"/>
        </w:rPr>
      </w:pPr>
    </w:p>
    <w:p w14:paraId="6FBB1C3C" w14:textId="45782428" w:rsidR="660A872A" w:rsidRDefault="660A872A" w:rsidP="660A872A">
      <w:pPr>
        <w:jc w:val="center"/>
        <w:rPr>
          <w:rFonts w:ascii="Calibri" w:eastAsia="Calibri" w:hAnsi="Calibri" w:cs="Calibri"/>
          <w:sz w:val="24"/>
          <w:szCs w:val="24"/>
        </w:rPr>
      </w:pPr>
    </w:p>
    <w:p w14:paraId="45DB7593" w14:textId="019771CC" w:rsidR="660A872A" w:rsidRPr="00A9420A" w:rsidRDefault="00A9420A" w:rsidP="00A9420A">
      <w:pPr>
        <w:rPr>
          <w:rFonts w:ascii="Calibri" w:eastAsia="Calibri" w:hAnsi="Calibri" w:cs="Calibri"/>
          <w:b/>
          <w:bCs/>
          <w:color w:val="333333"/>
          <w:sz w:val="24"/>
          <w:szCs w:val="24"/>
          <w:u w:val="single"/>
        </w:rPr>
      </w:pPr>
      <w:r w:rsidRPr="00A9420A">
        <w:rPr>
          <w:rFonts w:ascii="Calibri" w:eastAsia="Calibri" w:hAnsi="Calibri" w:cs="Calibri"/>
          <w:b/>
          <w:bCs/>
          <w:color w:val="333333"/>
          <w:sz w:val="24"/>
          <w:szCs w:val="24"/>
          <w:u w:val="single"/>
        </w:rPr>
        <w:t>Reference List</w:t>
      </w:r>
    </w:p>
    <w:p w14:paraId="7529976F" w14:textId="068963BB" w:rsidR="21D87DD3" w:rsidRDefault="21D87DD3" w:rsidP="008C37F6">
      <w:pPr>
        <w:rPr>
          <w:rFonts w:eastAsiaTheme="minorEastAsia"/>
          <w:color w:val="333333"/>
          <w:sz w:val="24"/>
          <w:szCs w:val="24"/>
        </w:rPr>
      </w:pPr>
      <w:r w:rsidRPr="660A872A">
        <w:rPr>
          <w:rFonts w:eastAsiaTheme="minorEastAsia"/>
          <w:color w:val="333333"/>
          <w:sz w:val="24"/>
          <w:szCs w:val="24"/>
        </w:rPr>
        <w:t xml:space="preserve">Macan, T. H., Shahani, C., </w:t>
      </w:r>
      <w:proofErr w:type="spellStart"/>
      <w:r w:rsidRPr="660A872A">
        <w:rPr>
          <w:rFonts w:eastAsiaTheme="minorEastAsia"/>
          <w:color w:val="333333"/>
          <w:sz w:val="24"/>
          <w:szCs w:val="24"/>
        </w:rPr>
        <w:t>Dipboye</w:t>
      </w:r>
      <w:proofErr w:type="spellEnd"/>
      <w:r w:rsidRPr="660A872A">
        <w:rPr>
          <w:rFonts w:eastAsiaTheme="minorEastAsia"/>
          <w:color w:val="333333"/>
          <w:sz w:val="24"/>
          <w:szCs w:val="24"/>
        </w:rPr>
        <w:t xml:space="preserve">, R. L., &amp; Phillips, A. P. (1990). College students' time management: Correlations with academic performance and stress. </w:t>
      </w:r>
      <w:r w:rsidRPr="660A872A">
        <w:rPr>
          <w:rFonts w:eastAsiaTheme="minorEastAsia"/>
          <w:i/>
          <w:iCs/>
          <w:color w:val="333333"/>
          <w:sz w:val="24"/>
          <w:szCs w:val="24"/>
        </w:rPr>
        <w:t>Journal of Educational Psychology, 82</w:t>
      </w:r>
      <w:r w:rsidRPr="660A872A">
        <w:rPr>
          <w:rFonts w:eastAsiaTheme="minorEastAsia"/>
          <w:color w:val="333333"/>
          <w:sz w:val="24"/>
          <w:szCs w:val="24"/>
        </w:rPr>
        <w:t>(4), 760</w:t>
      </w:r>
    </w:p>
    <w:p w14:paraId="1B372F02" w14:textId="7D7DE798" w:rsidR="1F224836" w:rsidRDefault="1F224836" w:rsidP="008C37F6">
      <w:pPr>
        <w:rPr>
          <w:rFonts w:ascii="Calibri" w:eastAsia="Calibri" w:hAnsi="Calibri" w:cs="Calibri"/>
          <w:sz w:val="24"/>
          <w:szCs w:val="24"/>
        </w:rPr>
      </w:pPr>
      <w:r w:rsidRPr="660A872A">
        <w:rPr>
          <w:rFonts w:ascii="Calibri" w:eastAsia="Calibri" w:hAnsi="Calibri" w:cs="Calibri"/>
          <w:color w:val="333333"/>
          <w:sz w:val="24"/>
          <w:szCs w:val="24"/>
        </w:rPr>
        <w:t xml:space="preserve">Gobbo, F., </w:t>
      </w:r>
      <w:proofErr w:type="spellStart"/>
      <w:r w:rsidRPr="660A872A">
        <w:rPr>
          <w:rFonts w:ascii="Calibri" w:eastAsia="Calibri" w:hAnsi="Calibri" w:cs="Calibri"/>
          <w:color w:val="333333"/>
          <w:sz w:val="24"/>
          <w:szCs w:val="24"/>
        </w:rPr>
        <w:t>Vaccari</w:t>
      </w:r>
      <w:proofErr w:type="spellEnd"/>
      <w:r w:rsidRPr="660A872A">
        <w:rPr>
          <w:rFonts w:ascii="Calibri" w:eastAsia="Calibri" w:hAnsi="Calibri" w:cs="Calibri"/>
          <w:color w:val="333333"/>
          <w:sz w:val="24"/>
          <w:szCs w:val="24"/>
        </w:rPr>
        <w:t xml:space="preserve">, M. (2008). The Pomodoro Technique for Sustainable Pace in Extreme Programming Teams. In: </w:t>
      </w:r>
      <w:r w:rsidR="00CE117C" w:rsidRPr="660A872A">
        <w:rPr>
          <w:rFonts w:ascii="Calibri" w:eastAsia="Calibri" w:hAnsi="Calibri" w:cs="Calibri"/>
          <w:color w:val="333333"/>
          <w:sz w:val="24"/>
          <w:szCs w:val="24"/>
        </w:rPr>
        <w:t>Abrahamson</w:t>
      </w:r>
      <w:r w:rsidRPr="660A872A">
        <w:rPr>
          <w:rFonts w:ascii="Calibri" w:eastAsia="Calibri" w:hAnsi="Calibri" w:cs="Calibri"/>
          <w:color w:val="333333"/>
          <w:sz w:val="24"/>
          <w:szCs w:val="24"/>
        </w:rPr>
        <w:t xml:space="preserve">, P., Baskerville, R., Conboy, K., Fitzgerald, B., Morgan, L., Wang, X. (eds) Agile Processes in Software Engineering and Extreme Programming. XP 2008. Lecture Notes in Business Information Processing, vol 9. Springer, Berlin, Heidelberg. </w:t>
      </w:r>
      <w:hyperlink r:id="rId25">
        <w:r w:rsidRPr="660A872A">
          <w:rPr>
            <w:rStyle w:val="Hyperlink"/>
            <w:rFonts w:ascii="Calibri" w:eastAsia="Calibri" w:hAnsi="Calibri" w:cs="Calibri"/>
            <w:sz w:val="24"/>
            <w:szCs w:val="24"/>
          </w:rPr>
          <w:t>https://doi.org/10.1007/978-3-540-68255-4_18</w:t>
        </w:r>
      </w:hyperlink>
      <w:r w:rsidRPr="660A872A">
        <w:rPr>
          <w:rFonts w:ascii="Calibri" w:eastAsia="Calibri" w:hAnsi="Calibri" w:cs="Calibri"/>
          <w:sz w:val="24"/>
          <w:szCs w:val="24"/>
        </w:rPr>
        <w:t xml:space="preserve"> </w:t>
      </w:r>
    </w:p>
    <w:p w14:paraId="7B0C9145" w14:textId="73AB0005" w:rsidR="660A872A" w:rsidRDefault="660A872A" w:rsidP="660A872A">
      <w:pPr>
        <w:jc w:val="center"/>
        <w:rPr>
          <w:rFonts w:eastAsiaTheme="minorEastAsia"/>
          <w:color w:val="333333"/>
          <w:sz w:val="26"/>
          <w:szCs w:val="26"/>
        </w:rPr>
      </w:pPr>
    </w:p>
    <w:p w14:paraId="20052D0C" w14:textId="1AD2A420" w:rsidR="7AEF7C3B" w:rsidRDefault="7AEF7C3B" w:rsidP="660A872A">
      <w:pPr>
        <w:jc w:val="center"/>
        <w:rPr>
          <w:rFonts w:eastAsiaTheme="minorEastAsia"/>
          <w:color w:val="333333"/>
          <w:sz w:val="26"/>
          <w:szCs w:val="26"/>
        </w:rPr>
      </w:pPr>
      <w:r w:rsidRPr="660A872A">
        <w:rPr>
          <w:rFonts w:eastAsiaTheme="minorEastAsia"/>
          <w:color w:val="333333"/>
          <w:sz w:val="26"/>
          <w:szCs w:val="26"/>
        </w:rPr>
        <w:lastRenderedPageBreak/>
        <w:t xml:space="preserve">Skills you need 2020 - </w:t>
      </w:r>
      <w:r>
        <w:rPr>
          <w:noProof/>
        </w:rPr>
        <w:drawing>
          <wp:inline distT="0" distB="0" distL="0" distR="0" wp14:anchorId="2A5496F5" wp14:editId="714B532F">
            <wp:extent cx="2038350" cy="1323975"/>
            <wp:effectExtent l="0" t="0" r="0" b="0"/>
            <wp:docPr id="2067313714" name="Picture 2067313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38350" cy="1323975"/>
                    </a:xfrm>
                    <a:prstGeom prst="rect">
                      <a:avLst/>
                    </a:prstGeom>
                  </pic:spPr>
                </pic:pic>
              </a:graphicData>
            </a:graphic>
          </wp:inline>
        </w:drawing>
      </w:r>
    </w:p>
    <w:p w14:paraId="687CA0C6" w14:textId="77777777" w:rsidR="00F40CF1" w:rsidRDefault="00F40CF1" w:rsidP="00F40CF1">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UCL (2017) Available </w:t>
      </w:r>
      <w:proofErr w:type="gramStart"/>
      <w:r>
        <w:rPr>
          <w:rFonts w:ascii="Calibri" w:hAnsi="Calibri" w:cs="Calibri"/>
          <w:color w:val="212121"/>
          <w:sz w:val="23"/>
          <w:szCs w:val="23"/>
        </w:rPr>
        <w:t>at :</w:t>
      </w:r>
      <w:proofErr w:type="gramEnd"/>
      <w:r>
        <w:rPr>
          <w:rFonts w:ascii="Calibri" w:hAnsi="Calibri" w:cs="Calibri"/>
          <w:color w:val="212121"/>
          <w:sz w:val="23"/>
          <w:szCs w:val="23"/>
        </w:rPr>
        <w:t xml:space="preserve"> </w:t>
      </w:r>
      <w:hyperlink r:id="rId26" w:history="1">
        <w:r>
          <w:rPr>
            <w:rStyle w:val="Hyperlink"/>
            <w:rFonts w:ascii="Calibri" w:hAnsi="Calibri" w:cs="Calibri"/>
            <w:color w:val="008272"/>
            <w:sz w:val="23"/>
            <w:szCs w:val="23"/>
          </w:rPr>
          <w:t>mendeley.pdf (ucl.ac.uk)</w:t>
        </w:r>
      </w:hyperlink>
      <w:r>
        <w:rPr>
          <w:rFonts w:ascii="Calibri" w:hAnsi="Calibri" w:cs="Calibri"/>
          <w:color w:val="212121"/>
          <w:sz w:val="23"/>
          <w:szCs w:val="23"/>
        </w:rPr>
        <w:t xml:space="preserve"> [Accessed : 20/03/2023]</w:t>
      </w:r>
    </w:p>
    <w:p w14:paraId="11D764DF" w14:textId="77777777" w:rsidR="00363C14" w:rsidRDefault="00363C14" w:rsidP="00F40CF1">
      <w:pPr>
        <w:pStyle w:val="NormalWeb"/>
        <w:shd w:val="clear" w:color="auto" w:fill="FFFFFF"/>
        <w:spacing w:before="0" w:beforeAutospacing="0" w:after="0" w:afterAutospacing="0"/>
        <w:rPr>
          <w:rFonts w:ascii="Calibri" w:hAnsi="Calibri" w:cs="Calibri"/>
          <w:color w:val="212121"/>
          <w:sz w:val="23"/>
          <w:szCs w:val="23"/>
        </w:rPr>
      </w:pPr>
    </w:p>
    <w:p w14:paraId="1030BA14" w14:textId="77777777" w:rsidR="00F40CF1" w:rsidRDefault="00F40CF1" w:rsidP="00F40CF1">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University Of South Carolina (2023) Available </w:t>
      </w:r>
      <w:proofErr w:type="gramStart"/>
      <w:r>
        <w:rPr>
          <w:rFonts w:ascii="Calibri" w:hAnsi="Calibri" w:cs="Calibri"/>
          <w:color w:val="212121"/>
          <w:sz w:val="23"/>
          <w:szCs w:val="23"/>
        </w:rPr>
        <w:t>at :</w:t>
      </w:r>
      <w:proofErr w:type="gramEnd"/>
      <w:r>
        <w:rPr>
          <w:rFonts w:ascii="Calibri" w:hAnsi="Calibri" w:cs="Calibri"/>
          <w:color w:val="212121"/>
          <w:sz w:val="23"/>
          <w:szCs w:val="23"/>
        </w:rPr>
        <w:t xml:space="preserve"> </w:t>
      </w:r>
      <w:hyperlink r:id="rId27" w:history="1">
        <w:r>
          <w:rPr>
            <w:rStyle w:val="Hyperlink"/>
            <w:rFonts w:ascii="Calibri" w:hAnsi="Calibri" w:cs="Calibri"/>
            <w:color w:val="008272"/>
            <w:sz w:val="23"/>
            <w:szCs w:val="23"/>
          </w:rPr>
          <w:t>Installing Mendeley Desktop - Mendeley - Library Guides at University of South Carolina (sc.edu)</w:t>
        </w:r>
      </w:hyperlink>
      <w:r>
        <w:rPr>
          <w:rFonts w:ascii="Calibri" w:hAnsi="Calibri" w:cs="Calibri"/>
          <w:color w:val="212121"/>
          <w:sz w:val="23"/>
          <w:szCs w:val="23"/>
        </w:rPr>
        <w:t xml:space="preserve"> [Accessed 21/03/2023]</w:t>
      </w:r>
    </w:p>
    <w:p w14:paraId="4987FCF9" w14:textId="77777777" w:rsidR="00363C14" w:rsidRDefault="00363C14" w:rsidP="00F40CF1">
      <w:pPr>
        <w:pStyle w:val="NormalWeb"/>
        <w:shd w:val="clear" w:color="auto" w:fill="FFFFFF"/>
        <w:spacing w:before="0" w:beforeAutospacing="0" w:after="0" w:afterAutospacing="0"/>
        <w:rPr>
          <w:rFonts w:ascii="Calibri" w:hAnsi="Calibri" w:cs="Calibri"/>
          <w:color w:val="212121"/>
          <w:sz w:val="23"/>
          <w:szCs w:val="23"/>
        </w:rPr>
      </w:pPr>
    </w:p>
    <w:p w14:paraId="5FCC6D74" w14:textId="77777777" w:rsidR="005421AB" w:rsidRDefault="005421AB" w:rsidP="005421AB">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S. A. K. ’Khan, “legacycultures.com,” </w:t>
      </w:r>
      <w:r>
        <w:rPr>
          <w:rStyle w:val="Emphasis"/>
          <w:rFonts w:ascii="Calibri" w:hAnsi="Calibri" w:cs="Calibri"/>
          <w:color w:val="212121"/>
          <w:sz w:val="23"/>
          <w:szCs w:val="23"/>
        </w:rPr>
        <w:t>What is the Importance of Respect in the Workplace &amp; How it Affects Employees (Explained)</w:t>
      </w:r>
      <w:r>
        <w:rPr>
          <w:rFonts w:ascii="Calibri" w:hAnsi="Calibri" w:cs="Calibri"/>
          <w:color w:val="212121"/>
          <w:sz w:val="23"/>
          <w:szCs w:val="23"/>
        </w:rPr>
        <w:t>, Oct. 26, 2020. https://legacycultures.com/importance-of-respect-in-the-workplace-and-how-it-affects-employees (accessed Mar. 02, 2023).</w:t>
      </w:r>
    </w:p>
    <w:p w14:paraId="408FE0E5" w14:textId="77777777" w:rsidR="005421AB" w:rsidRDefault="005421AB" w:rsidP="005421AB">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xml:space="preserve">       P. Sharon K. and W. Ying Lena, “hbr.org,” </w:t>
      </w:r>
      <w:r>
        <w:rPr>
          <w:rStyle w:val="Emphasis"/>
          <w:rFonts w:ascii="Calibri" w:hAnsi="Calibri" w:cs="Calibri"/>
          <w:color w:val="212121"/>
          <w:sz w:val="23"/>
          <w:szCs w:val="23"/>
        </w:rPr>
        <w:t>When to Take Initiative at Work, and When Not To</w:t>
      </w:r>
      <w:r>
        <w:rPr>
          <w:rFonts w:ascii="Calibri" w:hAnsi="Calibri" w:cs="Calibri"/>
          <w:color w:val="212121"/>
          <w:sz w:val="23"/>
          <w:szCs w:val="23"/>
        </w:rPr>
        <w:t>, Aug. 21, 2019. https://hbr.org/2019/08/when-to-take-initiative-at-work-and-when-not-to (accessed Mar. 02, 2023).</w:t>
      </w:r>
    </w:p>
    <w:p w14:paraId="33EBD5A4" w14:textId="77777777" w:rsidR="00027DFD" w:rsidRDefault="00027DFD" w:rsidP="005421AB">
      <w:pPr>
        <w:pStyle w:val="NormalWeb"/>
        <w:shd w:val="clear" w:color="auto" w:fill="FFFFFF"/>
        <w:spacing w:before="0" w:beforeAutospacing="0" w:after="0" w:afterAutospacing="0"/>
        <w:rPr>
          <w:rFonts w:ascii="Calibri" w:hAnsi="Calibri" w:cs="Calibri"/>
          <w:color w:val="212121"/>
          <w:sz w:val="23"/>
          <w:szCs w:val="23"/>
        </w:rPr>
      </w:pPr>
    </w:p>
    <w:p w14:paraId="6AB37E4A" w14:textId="77777777" w:rsidR="005421AB" w:rsidRDefault="005421AB" w:rsidP="005421AB">
      <w:pPr>
        <w:pStyle w:val="NormalWeb"/>
        <w:shd w:val="clear" w:color="auto" w:fill="FFFFFF"/>
        <w:spacing w:before="0" w:beforeAutospacing="0" w:after="0" w:afterAutospacing="0"/>
        <w:rPr>
          <w:rFonts w:ascii="Calibri" w:hAnsi="Calibri" w:cs="Calibri"/>
          <w:color w:val="212121"/>
          <w:sz w:val="23"/>
          <w:szCs w:val="23"/>
        </w:rPr>
      </w:pPr>
      <w:r>
        <w:rPr>
          <w:rFonts w:ascii="Calibri" w:hAnsi="Calibri" w:cs="Calibri"/>
          <w:color w:val="212121"/>
          <w:sz w:val="23"/>
          <w:szCs w:val="23"/>
        </w:rPr>
        <w:t>        F. ’</w:t>
      </w:r>
      <w:proofErr w:type="spellStart"/>
      <w:r>
        <w:rPr>
          <w:rFonts w:ascii="Calibri" w:hAnsi="Calibri" w:cs="Calibri"/>
          <w:color w:val="212121"/>
          <w:sz w:val="23"/>
          <w:szCs w:val="23"/>
        </w:rPr>
        <w:t>Kuijsters</w:t>
      </w:r>
      <w:proofErr w:type="spellEnd"/>
      <w:r>
        <w:rPr>
          <w:rFonts w:ascii="Calibri" w:hAnsi="Calibri" w:cs="Calibri"/>
          <w:color w:val="212121"/>
          <w:sz w:val="23"/>
          <w:szCs w:val="23"/>
        </w:rPr>
        <w:t xml:space="preserve">, “www.linkedin.com,” </w:t>
      </w:r>
      <w:r>
        <w:rPr>
          <w:rStyle w:val="Emphasis"/>
          <w:rFonts w:ascii="Calibri" w:hAnsi="Calibri" w:cs="Calibri"/>
          <w:color w:val="212121"/>
          <w:sz w:val="23"/>
          <w:szCs w:val="23"/>
        </w:rPr>
        <w:t>9 Ways to Contribute to Team Success</w:t>
      </w:r>
      <w:r>
        <w:rPr>
          <w:rFonts w:ascii="Calibri" w:hAnsi="Calibri" w:cs="Calibri"/>
          <w:color w:val="212121"/>
          <w:sz w:val="23"/>
          <w:szCs w:val="23"/>
        </w:rPr>
        <w:t>, Aug. 19, 2015. https://www.linkedin.com/pulse/9-ways-contribute-team-success-frank-kuijsters (accessed Mar. 02, 2023).</w:t>
      </w:r>
    </w:p>
    <w:p w14:paraId="7E417A12" w14:textId="77777777" w:rsidR="00363C14" w:rsidRDefault="00363C14" w:rsidP="005421AB">
      <w:pPr>
        <w:pStyle w:val="NormalWeb"/>
        <w:shd w:val="clear" w:color="auto" w:fill="FFFFFF"/>
        <w:spacing w:before="0" w:beforeAutospacing="0" w:after="0" w:afterAutospacing="0"/>
        <w:rPr>
          <w:rFonts w:ascii="Calibri" w:hAnsi="Calibri" w:cs="Calibri"/>
          <w:color w:val="212121"/>
          <w:sz w:val="23"/>
          <w:szCs w:val="23"/>
        </w:rPr>
      </w:pPr>
    </w:p>
    <w:p w14:paraId="0300D991" w14:textId="77777777" w:rsidR="005421AB" w:rsidRDefault="005421AB" w:rsidP="005421AB">
      <w:pPr>
        <w:pStyle w:val="NormalWeb"/>
        <w:shd w:val="clear" w:color="auto" w:fill="FFFFFF"/>
        <w:spacing w:before="0" w:beforeAutospacing="0" w:after="0" w:afterAutospacing="0"/>
        <w:rPr>
          <w:rFonts w:ascii="Calibri" w:hAnsi="Calibri" w:cs="Calibri"/>
          <w:color w:val="212121"/>
          <w:sz w:val="23"/>
          <w:szCs w:val="23"/>
        </w:rPr>
      </w:pPr>
      <w:proofErr w:type="gramStart"/>
      <w:r>
        <w:rPr>
          <w:rFonts w:ascii="Calibri" w:hAnsi="Calibri" w:cs="Calibri"/>
          <w:color w:val="212121"/>
          <w:sz w:val="23"/>
          <w:szCs w:val="23"/>
        </w:rPr>
        <w:t>S .</w:t>
      </w:r>
      <w:proofErr w:type="gramEnd"/>
      <w:r>
        <w:rPr>
          <w:rFonts w:ascii="Calibri" w:hAnsi="Calibri" w:cs="Calibri"/>
          <w:color w:val="212121"/>
          <w:sz w:val="23"/>
          <w:szCs w:val="23"/>
        </w:rPr>
        <w:t xml:space="preserve"> A. K. ’Khan, “legacycultures.com,” </w:t>
      </w:r>
      <w:r>
        <w:rPr>
          <w:rStyle w:val="Emphasis"/>
          <w:rFonts w:ascii="Calibri" w:hAnsi="Calibri" w:cs="Calibri"/>
          <w:color w:val="212121"/>
          <w:sz w:val="23"/>
          <w:szCs w:val="23"/>
        </w:rPr>
        <w:t>What is the Importance of Respect in the Workplace &amp; How it Affects Employees (Explained)</w:t>
      </w:r>
      <w:r>
        <w:rPr>
          <w:rFonts w:ascii="Calibri" w:hAnsi="Calibri" w:cs="Calibri"/>
          <w:color w:val="212121"/>
          <w:sz w:val="23"/>
          <w:szCs w:val="23"/>
        </w:rPr>
        <w:t>, Oct. 26, 2020. https://legacycultures.com/importance-of-respect-in-the-workplace-and-how-it-affects-employees (accessed Mar. 02, 2023).</w:t>
      </w:r>
    </w:p>
    <w:p w14:paraId="32AA04A2" w14:textId="77777777" w:rsidR="007C2703" w:rsidRDefault="007C2703" w:rsidP="660A872A">
      <w:pPr>
        <w:jc w:val="center"/>
        <w:rPr>
          <w:rFonts w:ascii="Arial" w:hAnsi="Arial" w:cs="Arial"/>
          <w:color w:val="222222"/>
          <w:sz w:val="20"/>
          <w:szCs w:val="20"/>
          <w:shd w:val="clear" w:color="auto" w:fill="FFFFFF"/>
        </w:rPr>
      </w:pPr>
    </w:p>
    <w:p w14:paraId="2DA6E8C7" w14:textId="5ECE7D4E" w:rsidR="00F40CF1" w:rsidRDefault="007C2703" w:rsidP="007C27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Maxwell, J.C., 2002. </w:t>
      </w:r>
      <w:r>
        <w:rPr>
          <w:rFonts w:ascii="Arial" w:hAnsi="Arial" w:cs="Arial"/>
          <w:i/>
          <w:iCs/>
          <w:color w:val="222222"/>
          <w:sz w:val="20"/>
          <w:szCs w:val="20"/>
          <w:shd w:val="clear" w:color="auto" w:fill="FFFFFF"/>
        </w:rPr>
        <w:t>Teamwork makes the dream work</w:t>
      </w:r>
      <w:r>
        <w:rPr>
          <w:rFonts w:ascii="Arial" w:hAnsi="Arial" w:cs="Arial"/>
          <w:color w:val="222222"/>
          <w:sz w:val="20"/>
          <w:szCs w:val="20"/>
          <w:shd w:val="clear" w:color="auto" w:fill="FFFFFF"/>
        </w:rPr>
        <w:t>. Thomas Nelson.</w:t>
      </w:r>
    </w:p>
    <w:p w14:paraId="748C2CC8" w14:textId="77777777" w:rsidR="00A370A6" w:rsidRDefault="00A370A6" w:rsidP="00522785">
      <w:pPr>
        <w:jc w:val="center"/>
        <w:rPr>
          <w:rFonts w:eastAsiaTheme="minorEastAsia"/>
          <w:b/>
          <w:bCs/>
          <w:color w:val="333333"/>
          <w:sz w:val="26"/>
          <w:szCs w:val="26"/>
          <w:u w:val="single"/>
        </w:rPr>
      </w:pPr>
    </w:p>
    <w:p w14:paraId="7259F7F6" w14:textId="77777777" w:rsidR="00406EBA" w:rsidRDefault="00406EBA" w:rsidP="00522785">
      <w:pPr>
        <w:jc w:val="center"/>
        <w:rPr>
          <w:rFonts w:eastAsiaTheme="minorEastAsia"/>
          <w:b/>
          <w:bCs/>
          <w:color w:val="333333"/>
          <w:sz w:val="26"/>
          <w:szCs w:val="26"/>
          <w:u w:val="single"/>
        </w:rPr>
      </w:pPr>
    </w:p>
    <w:p w14:paraId="6059875E" w14:textId="77777777" w:rsidR="00406EBA" w:rsidRDefault="00406EBA" w:rsidP="00522785">
      <w:pPr>
        <w:jc w:val="center"/>
        <w:rPr>
          <w:rFonts w:eastAsiaTheme="minorEastAsia"/>
          <w:b/>
          <w:bCs/>
          <w:color w:val="333333"/>
          <w:sz w:val="26"/>
          <w:szCs w:val="26"/>
          <w:u w:val="single"/>
        </w:rPr>
      </w:pPr>
    </w:p>
    <w:p w14:paraId="6E039B2B" w14:textId="77777777" w:rsidR="00406EBA" w:rsidRDefault="00406EBA" w:rsidP="00522785">
      <w:pPr>
        <w:jc w:val="center"/>
        <w:rPr>
          <w:rFonts w:eastAsiaTheme="minorEastAsia"/>
          <w:b/>
          <w:bCs/>
          <w:color w:val="333333"/>
          <w:sz w:val="26"/>
          <w:szCs w:val="26"/>
          <w:u w:val="single"/>
        </w:rPr>
      </w:pPr>
    </w:p>
    <w:p w14:paraId="05D933B5" w14:textId="4956337F" w:rsidR="00BA2EB8" w:rsidRPr="00BA2EB8" w:rsidRDefault="00BA2EB8" w:rsidP="00BA2EB8">
      <w:pPr>
        <w:jc w:val="center"/>
        <w:rPr>
          <w:rFonts w:eastAsiaTheme="minorEastAsia"/>
          <w:color w:val="333333"/>
          <w:sz w:val="26"/>
          <w:szCs w:val="26"/>
        </w:rPr>
      </w:pPr>
    </w:p>
    <w:p w14:paraId="6249D407" w14:textId="23CD7DB2" w:rsidR="006B6A4F" w:rsidRDefault="006B6A4F" w:rsidP="660A872A">
      <w:pPr>
        <w:jc w:val="center"/>
        <w:rPr>
          <w:rFonts w:eastAsiaTheme="minorEastAsia"/>
          <w:color w:val="333333"/>
          <w:sz w:val="26"/>
          <w:szCs w:val="26"/>
        </w:rPr>
      </w:pPr>
    </w:p>
    <w:p w14:paraId="3900B6FC" w14:textId="76426795" w:rsidR="660A872A" w:rsidRDefault="660A872A" w:rsidP="003677FE">
      <w:pPr>
        <w:jc w:val="center"/>
        <w:rPr>
          <w:rFonts w:eastAsiaTheme="minorEastAsia"/>
          <w:color w:val="333333"/>
          <w:sz w:val="26"/>
          <w:szCs w:val="26"/>
        </w:rPr>
      </w:pPr>
    </w:p>
    <w:p w14:paraId="01815DAF" w14:textId="5FA86821" w:rsidR="660A872A" w:rsidRDefault="660A872A" w:rsidP="660A872A">
      <w:pPr>
        <w:jc w:val="center"/>
        <w:rPr>
          <w:rFonts w:eastAsiaTheme="minorEastAsia"/>
          <w:color w:val="333333"/>
          <w:sz w:val="26"/>
          <w:szCs w:val="26"/>
        </w:rPr>
      </w:pPr>
    </w:p>
    <w:p w14:paraId="53DE47F4" w14:textId="09E2E8EA" w:rsidR="660A872A" w:rsidRDefault="660A872A" w:rsidP="660A872A">
      <w:pPr>
        <w:jc w:val="center"/>
        <w:rPr>
          <w:rFonts w:eastAsiaTheme="minorEastAsia"/>
          <w:color w:val="333333"/>
          <w:sz w:val="26"/>
          <w:szCs w:val="26"/>
        </w:rPr>
      </w:pPr>
    </w:p>
    <w:p w14:paraId="070415DA" w14:textId="78344026" w:rsidR="660A872A" w:rsidRDefault="660A872A" w:rsidP="660A872A">
      <w:pPr>
        <w:jc w:val="center"/>
        <w:rPr>
          <w:rFonts w:eastAsiaTheme="minorEastAsia"/>
          <w:color w:val="333333"/>
          <w:sz w:val="26"/>
          <w:szCs w:val="26"/>
        </w:rPr>
      </w:pPr>
    </w:p>
    <w:p w14:paraId="3901E859" w14:textId="21791BFA" w:rsidR="660A872A" w:rsidRDefault="660A872A" w:rsidP="660A872A">
      <w:pPr>
        <w:jc w:val="center"/>
        <w:rPr>
          <w:rFonts w:eastAsiaTheme="minorEastAsia"/>
          <w:color w:val="333333"/>
          <w:sz w:val="26"/>
          <w:szCs w:val="26"/>
        </w:rPr>
      </w:pPr>
    </w:p>
    <w:p w14:paraId="38B459A8" w14:textId="017ADB01" w:rsidR="660A872A" w:rsidRDefault="660A872A" w:rsidP="660A872A">
      <w:pPr>
        <w:jc w:val="center"/>
        <w:rPr>
          <w:rFonts w:eastAsiaTheme="minorEastAsia"/>
          <w:color w:val="333333"/>
          <w:sz w:val="26"/>
          <w:szCs w:val="26"/>
        </w:rPr>
      </w:pPr>
    </w:p>
    <w:p w14:paraId="11C4F54A" w14:textId="334FE5C5" w:rsidR="660A872A" w:rsidRDefault="660A872A" w:rsidP="660A872A">
      <w:pPr>
        <w:jc w:val="center"/>
        <w:rPr>
          <w:rFonts w:eastAsiaTheme="minorEastAsia"/>
          <w:color w:val="333333"/>
          <w:sz w:val="24"/>
          <w:szCs w:val="24"/>
        </w:rPr>
      </w:pPr>
    </w:p>
    <w:p w14:paraId="63F28EC6" w14:textId="1ABFA605" w:rsidR="660A872A" w:rsidRDefault="660A872A" w:rsidP="660A872A">
      <w:pPr>
        <w:jc w:val="center"/>
        <w:rPr>
          <w:rFonts w:eastAsiaTheme="minorEastAsia"/>
          <w:color w:val="333333"/>
          <w:sz w:val="24"/>
          <w:szCs w:val="24"/>
        </w:rPr>
      </w:pPr>
    </w:p>
    <w:sectPr w:rsidR="660A872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E77A1" w14:textId="77777777" w:rsidR="00EC7A89" w:rsidRDefault="00EC7A89" w:rsidP="00CE117C">
      <w:pPr>
        <w:spacing w:after="0" w:line="240" w:lineRule="auto"/>
      </w:pPr>
      <w:r>
        <w:separator/>
      </w:r>
    </w:p>
  </w:endnote>
  <w:endnote w:type="continuationSeparator" w:id="0">
    <w:p w14:paraId="6FE74288" w14:textId="77777777" w:rsidR="00EC7A89" w:rsidRDefault="00EC7A89" w:rsidP="00CE1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9914F" w14:textId="77777777" w:rsidR="00EC7A89" w:rsidRDefault="00EC7A89" w:rsidP="00CE117C">
      <w:pPr>
        <w:spacing w:after="0" w:line="240" w:lineRule="auto"/>
      </w:pPr>
      <w:r>
        <w:separator/>
      </w:r>
    </w:p>
  </w:footnote>
  <w:footnote w:type="continuationSeparator" w:id="0">
    <w:p w14:paraId="27B2394A" w14:textId="77777777" w:rsidR="00EC7A89" w:rsidRDefault="00EC7A89" w:rsidP="00CE117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269E5"/>
    <w:multiLevelType w:val="hybridMultilevel"/>
    <w:tmpl w:val="070CB1F2"/>
    <w:lvl w:ilvl="0" w:tplc="FF26F0B2">
      <w:start w:val="1"/>
      <w:numFmt w:val="bullet"/>
      <w:lvlText w:val=""/>
      <w:lvlJc w:val="left"/>
      <w:pPr>
        <w:ind w:left="720" w:hanging="360"/>
      </w:pPr>
      <w:rPr>
        <w:rFonts w:ascii="Symbol" w:hAnsi="Symbol" w:hint="default"/>
      </w:rPr>
    </w:lvl>
    <w:lvl w:ilvl="1" w:tplc="896A302E">
      <w:start w:val="1"/>
      <w:numFmt w:val="bullet"/>
      <w:lvlText w:val="o"/>
      <w:lvlJc w:val="left"/>
      <w:pPr>
        <w:ind w:left="1440" w:hanging="360"/>
      </w:pPr>
      <w:rPr>
        <w:rFonts w:ascii="Courier New" w:hAnsi="Courier New" w:hint="default"/>
      </w:rPr>
    </w:lvl>
    <w:lvl w:ilvl="2" w:tplc="DC7E624C">
      <w:start w:val="1"/>
      <w:numFmt w:val="bullet"/>
      <w:lvlText w:val=""/>
      <w:lvlJc w:val="left"/>
      <w:pPr>
        <w:ind w:left="2160" w:hanging="360"/>
      </w:pPr>
      <w:rPr>
        <w:rFonts w:ascii="Wingdings" w:hAnsi="Wingdings" w:hint="default"/>
      </w:rPr>
    </w:lvl>
    <w:lvl w:ilvl="3" w:tplc="99F269D6">
      <w:start w:val="1"/>
      <w:numFmt w:val="bullet"/>
      <w:lvlText w:val=""/>
      <w:lvlJc w:val="left"/>
      <w:pPr>
        <w:ind w:left="2880" w:hanging="360"/>
      </w:pPr>
      <w:rPr>
        <w:rFonts w:ascii="Symbol" w:hAnsi="Symbol" w:hint="default"/>
      </w:rPr>
    </w:lvl>
    <w:lvl w:ilvl="4" w:tplc="B55659CE">
      <w:start w:val="1"/>
      <w:numFmt w:val="bullet"/>
      <w:lvlText w:val="o"/>
      <w:lvlJc w:val="left"/>
      <w:pPr>
        <w:ind w:left="3600" w:hanging="360"/>
      </w:pPr>
      <w:rPr>
        <w:rFonts w:ascii="Courier New" w:hAnsi="Courier New" w:hint="default"/>
      </w:rPr>
    </w:lvl>
    <w:lvl w:ilvl="5" w:tplc="A2529B8C">
      <w:start w:val="1"/>
      <w:numFmt w:val="bullet"/>
      <w:lvlText w:val=""/>
      <w:lvlJc w:val="left"/>
      <w:pPr>
        <w:ind w:left="4320" w:hanging="360"/>
      </w:pPr>
      <w:rPr>
        <w:rFonts w:ascii="Wingdings" w:hAnsi="Wingdings" w:hint="default"/>
      </w:rPr>
    </w:lvl>
    <w:lvl w:ilvl="6" w:tplc="C3485A58">
      <w:start w:val="1"/>
      <w:numFmt w:val="bullet"/>
      <w:lvlText w:val=""/>
      <w:lvlJc w:val="left"/>
      <w:pPr>
        <w:ind w:left="5040" w:hanging="360"/>
      </w:pPr>
      <w:rPr>
        <w:rFonts w:ascii="Symbol" w:hAnsi="Symbol" w:hint="default"/>
      </w:rPr>
    </w:lvl>
    <w:lvl w:ilvl="7" w:tplc="528E69F6">
      <w:start w:val="1"/>
      <w:numFmt w:val="bullet"/>
      <w:lvlText w:val="o"/>
      <w:lvlJc w:val="left"/>
      <w:pPr>
        <w:ind w:left="5760" w:hanging="360"/>
      </w:pPr>
      <w:rPr>
        <w:rFonts w:ascii="Courier New" w:hAnsi="Courier New" w:hint="default"/>
      </w:rPr>
    </w:lvl>
    <w:lvl w:ilvl="8" w:tplc="75245076">
      <w:start w:val="1"/>
      <w:numFmt w:val="bullet"/>
      <w:lvlText w:val=""/>
      <w:lvlJc w:val="left"/>
      <w:pPr>
        <w:ind w:left="6480" w:hanging="360"/>
      </w:pPr>
      <w:rPr>
        <w:rFonts w:ascii="Wingdings" w:hAnsi="Wingdings" w:hint="default"/>
      </w:rPr>
    </w:lvl>
  </w:abstractNum>
  <w:num w:numId="1" w16cid:durableId="1722750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1978B1"/>
    <w:rsid w:val="00006C9F"/>
    <w:rsid w:val="00015C63"/>
    <w:rsid w:val="00027DFD"/>
    <w:rsid w:val="000427A9"/>
    <w:rsid w:val="0006192E"/>
    <w:rsid w:val="00064868"/>
    <w:rsid w:val="00080028"/>
    <w:rsid w:val="00082E70"/>
    <w:rsid w:val="00095F4F"/>
    <w:rsid w:val="000B447D"/>
    <w:rsid w:val="000D6217"/>
    <w:rsid w:val="000E3F72"/>
    <w:rsid w:val="000F1DD3"/>
    <w:rsid w:val="00104115"/>
    <w:rsid w:val="00105464"/>
    <w:rsid w:val="00114277"/>
    <w:rsid w:val="00127597"/>
    <w:rsid w:val="001346DF"/>
    <w:rsid w:val="0014169B"/>
    <w:rsid w:val="001755A8"/>
    <w:rsid w:val="001845B3"/>
    <w:rsid w:val="001A2FAC"/>
    <w:rsid w:val="001B75C7"/>
    <w:rsid w:val="001C360A"/>
    <w:rsid w:val="001D78B9"/>
    <w:rsid w:val="001E550D"/>
    <w:rsid w:val="001F2DD0"/>
    <w:rsid w:val="00202DA6"/>
    <w:rsid w:val="00204E12"/>
    <w:rsid w:val="00205390"/>
    <w:rsid w:val="002056AA"/>
    <w:rsid w:val="002064D3"/>
    <w:rsid w:val="00217E19"/>
    <w:rsid w:val="00221324"/>
    <w:rsid w:val="00223740"/>
    <w:rsid w:val="002339C4"/>
    <w:rsid w:val="00233A73"/>
    <w:rsid w:val="00262A37"/>
    <w:rsid w:val="00265C4F"/>
    <w:rsid w:val="00267FCA"/>
    <w:rsid w:val="00270DD8"/>
    <w:rsid w:val="00297517"/>
    <w:rsid w:val="002E6606"/>
    <w:rsid w:val="003009E4"/>
    <w:rsid w:val="00317D93"/>
    <w:rsid w:val="00324D80"/>
    <w:rsid w:val="00327190"/>
    <w:rsid w:val="00332A88"/>
    <w:rsid w:val="00333A6A"/>
    <w:rsid w:val="00336236"/>
    <w:rsid w:val="00340294"/>
    <w:rsid w:val="003511C8"/>
    <w:rsid w:val="00363C14"/>
    <w:rsid w:val="0036420B"/>
    <w:rsid w:val="003677FE"/>
    <w:rsid w:val="0038161B"/>
    <w:rsid w:val="003A74F8"/>
    <w:rsid w:val="003B7444"/>
    <w:rsid w:val="003D05DE"/>
    <w:rsid w:val="00403D1B"/>
    <w:rsid w:val="00406EBA"/>
    <w:rsid w:val="00422DA8"/>
    <w:rsid w:val="00430416"/>
    <w:rsid w:val="0043303F"/>
    <w:rsid w:val="004357AA"/>
    <w:rsid w:val="0043584D"/>
    <w:rsid w:val="00460074"/>
    <w:rsid w:val="00476356"/>
    <w:rsid w:val="004938A5"/>
    <w:rsid w:val="004B1CC0"/>
    <w:rsid w:val="00502941"/>
    <w:rsid w:val="0050406D"/>
    <w:rsid w:val="00522785"/>
    <w:rsid w:val="005421AB"/>
    <w:rsid w:val="00574D17"/>
    <w:rsid w:val="005867F5"/>
    <w:rsid w:val="005A438D"/>
    <w:rsid w:val="005A7443"/>
    <w:rsid w:val="005B1FDB"/>
    <w:rsid w:val="005B2908"/>
    <w:rsid w:val="005F07C1"/>
    <w:rsid w:val="006230C5"/>
    <w:rsid w:val="00630A20"/>
    <w:rsid w:val="00630D03"/>
    <w:rsid w:val="006402CC"/>
    <w:rsid w:val="0064155F"/>
    <w:rsid w:val="00672761"/>
    <w:rsid w:val="00684851"/>
    <w:rsid w:val="006943D8"/>
    <w:rsid w:val="006B0388"/>
    <w:rsid w:val="006B4DD1"/>
    <w:rsid w:val="006B5F3F"/>
    <w:rsid w:val="006B6A4F"/>
    <w:rsid w:val="00700464"/>
    <w:rsid w:val="0070215E"/>
    <w:rsid w:val="007030A5"/>
    <w:rsid w:val="00715706"/>
    <w:rsid w:val="00731694"/>
    <w:rsid w:val="00764C50"/>
    <w:rsid w:val="00796A62"/>
    <w:rsid w:val="007A413C"/>
    <w:rsid w:val="007A6F73"/>
    <w:rsid w:val="007C2703"/>
    <w:rsid w:val="007D706A"/>
    <w:rsid w:val="00803969"/>
    <w:rsid w:val="00821E00"/>
    <w:rsid w:val="00824718"/>
    <w:rsid w:val="0083357F"/>
    <w:rsid w:val="00840180"/>
    <w:rsid w:val="00844843"/>
    <w:rsid w:val="00896E77"/>
    <w:rsid w:val="008C37F6"/>
    <w:rsid w:val="008C4AEB"/>
    <w:rsid w:val="008C67CB"/>
    <w:rsid w:val="008D5159"/>
    <w:rsid w:val="008D6823"/>
    <w:rsid w:val="008E585A"/>
    <w:rsid w:val="008F4964"/>
    <w:rsid w:val="00912588"/>
    <w:rsid w:val="00921999"/>
    <w:rsid w:val="00924EBF"/>
    <w:rsid w:val="0092659C"/>
    <w:rsid w:val="00927091"/>
    <w:rsid w:val="00933970"/>
    <w:rsid w:val="00942D67"/>
    <w:rsid w:val="00951AE3"/>
    <w:rsid w:val="00971BF2"/>
    <w:rsid w:val="00971F55"/>
    <w:rsid w:val="00972963"/>
    <w:rsid w:val="00993C9C"/>
    <w:rsid w:val="00995047"/>
    <w:rsid w:val="009D01B6"/>
    <w:rsid w:val="009D46D7"/>
    <w:rsid w:val="009E06A8"/>
    <w:rsid w:val="00A13299"/>
    <w:rsid w:val="00A13FBD"/>
    <w:rsid w:val="00A15FBD"/>
    <w:rsid w:val="00A352F3"/>
    <w:rsid w:val="00A370A6"/>
    <w:rsid w:val="00A46516"/>
    <w:rsid w:val="00A46676"/>
    <w:rsid w:val="00A56F3E"/>
    <w:rsid w:val="00A6387E"/>
    <w:rsid w:val="00A647DA"/>
    <w:rsid w:val="00A71EF4"/>
    <w:rsid w:val="00A73900"/>
    <w:rsid w:val="00A76417"/>
    <w:rsid w:val="00A93F82"/>
    <w:rsid w:val="00A9420A"/>
    <w:rsid w:val="00AA1A1B"/>
    <w:rsid w:val="00AA1FCD"/>
    <w:rsid w:val="00AA4818"/>
    <w:rsid w:val="00AA7E41"/>
    <w:rsid w:val="00AE4217"/>
    <w:rsid w:val="00AF7BBE"/>
    <w:rsid w:val="00B10FBD"/>
    <w:rsid w:val="00B40B10"/>
    <w:rsid w:val="00B52451"/>
    <w:rsid w:val="00B57336"/>
    <w:rsid w:val="00B610E8"/>
    <w:rsid w:val="00B70E8A"/>
    <w:rsid w:val="00B71578"/>
    <w:rsid w:val="00B7240E"/>
    <w:rsid w:val="00B75E9D"/>
    <w:rsid w:val="00B76938"/>
    <w:rsid w:val="00B80DFF"/>
    <w:rsid w:val="00B81F79"/>
    <w:rsid w:val="00B93383"/>
    <w:rsid w:val="00BA2EB8"/>
    <w:rsid w:val="00BB77F7"/>
    <w:rsid w:val="00BC5C2B"/>
    <w:rsid w:val="00BD5AA5"/>
    <w:rsid w:val="00BE43D3"/>
    <w:rsid w:val="00BE7C08"/>
    <w:rsid w:val="00C30F12"/>
    <w:rsid w:val="00C3334C"/>
    <w:rsid w:val="00C55A69"/>
    <w:rsid w:val="00C56C02"/>
    <w:rsid w:val="00C7287A"/>
    <w:rsid w:val="00C90779"/>
    <w:rsid w:val="00CA63BA"/>
    <w:rsid w:val="00CB2F80"/>
    <w:rsid w:val="00CE117C"/>
    <w:rsid w:val="00CF6BEB"/>
    <w:rsid w:val="00D04D97"/>
    <w:rsid w:val="00D225E3"/>
    <w:rsid w:val="00D354A9"/>
    <w:rsid w:val="00D6206E"/>
    <w:rsid w:val="00D71BBC"/>
    <w:rsid w:val="00D773C2"/>
    <w:rsid w:val="00D9375A"/>
    <w:rsid w:val="00DC1ADA"/>
    <w:rsid w:val="00DC3486"/>
    <w:rsid w:val="00DC6A66"/>
    <w:rsid w:val="00DE61FF"/>
    <w:rsid w:val="00DE7EF7"/>
    <w:rsid w:val="00DF1585"/>
    <w:rsid w:val="00E22DCB"/>
    <w:rsid w:val="00E25FE7"/>
    <w:rsid w:val="00E27597"/>
    <w:rsid w:val="00E465A4"/>
    <w:rsid w:val="00E47A75"/>
    <w:rsid w:val="00EA0DA0"/>
    <w:rsid w:val="00EB6491"/>
    <w:rsid w:val="00EC7A89"/>
    <w:rsid w:val="00ED623D"/>
    <w:rsid w:val="00EE0F81"/>
    <w:rsid w:val="00EF627C"/>
    <w:rsid w:val="00F23BEF"/>
    <w:rsid w:val="00F2460B"/>
    <w:rsid w:val="00F40CF1"/>
    <w:rsid w:val="00F46709"/>
    <w:rsid w:val="00F61958"/>
    <w:rsid w:val="00F73227"/>
    <w:rsid w:val="00F73A1C"/>
    <w:rsid w:val="00F757C6"/>
    <w:rsid w:val="00F854AD"/>
    <w:rsid w:val="00FA560E"/>
    <w:rsid w:val="00FF223C"/>
    <w:rsid w:val="01875643"/>
    <w:rsid w:val="03DC49CD"/>
    <w:rsid w:val="05BE3026"/>
    <w:rsid w:val="05DE6856"/>
    <w:rsid w:val="08788D12"/>
    <w:rsid w:val="094513FF"/>
    <w:rsid w:val="09573692"/>
    <w:rsid w:val="0C24C68A"/>
    <w:rsid w:val="0C80F046"/>
    <w:rsid w:val="0CD51C2E"/>
    <w:rsid w:val="0CEEDC03"/>
    <w:rsid w:val="0E188522"/>
    <w:rsid w:val="0E70EC8F"/>
    <w:rsid w:val="0EA16FC8"/>
    <w:rsid w:val="0EDAFC27"/>
    <w:rsid w:val="107F3E41"/>
    <w:rsid w:val="112C4E75"/>
    <w:rsid w:val="134AAC0E"/>
    <w:rsid w:val="15E42526"/>
    <w:rsid w:val="15FFBF98"/>
    <w:rsid w:val="16AFBA8C"/>
    <w:rsid w:val="16EE7FC5"/>
    <w:rsid w:val="1C3FA6B5"/>
    <w:rsid w:val="1D2F9F6F"/>
    <w:rsid w:val="1DDCBC9A"/>
    <w:rsid w:val="1E262F81"/>
    <w:rsid w:val="1E8E2832"/>
    <w:rsid w:val="1ED852D8"/>
    <w:rsid w:val="1F1D6BFA"/>
    <w:rsid w:val="1F224836"/>
    <w:rsid w:val="1F774777"/>
    <w:rsid w:val="20A513E3"/>
    <w:rsid w:val="21173B25"/>
    <w:rsid w:val="21D87DD3"/>
    <w:rsid w:val="22B30B86"/>
    <w:rsid w:val="233F8EE8"/>
    <w:rsid w:val="238E3D94"/>
    <w:rsid w:val="24FE3F63"/>
    <w:rsid w:val="2530B6F5"/>
    <w:rsid w:val="26FEEE84"/>
    <w:rsid w:val="271027DF"/>
    <w:rsid w:val="27AEFD1D"/>
    <w:rsid w:val="27BF582D"/>
    <w:rsid w:val="27F51ED9"/>
    <w:rsid w:val="29224D0A"/>
    <w:rsid w:val="2A1978B1"/>
    <w:rsid w:val="2A22900F"/>
    <w:rsid w:val="2A4F5028"/>
    <w:rsid w:val="2AA4F50E"/>
    <w:rsid w:val="2B1B3F9D"/>
    <w:rsid w:val="2BEB2089"/>
    <w:rsid w:val="2E0FBA70"/>
    <w:rsid w:val="2E9DC7BA"/>
    <w:rsid w:val="2EC0D8C1"/>
    <w:rsid w:val="2F22C14B"/>
    <w:rsid w:val="30BE91AC"/>
    <w:rsid w:val="316B32A1"/>
    <w:rsid w:val="31D82F79"/>
    <w:rsid w:val="32EFABA5"/>
    <w:rsid w:val="3315D977"/>
    <w:rsid w:val="339449E4"/>
    <w:rsid w:val="33FF007F"/>
    <w:rsid w:val="34880EDD"/>
    <w:rsid w:val="36AA2476"/>
    <w:rsid w:val="36D7475B"/>
    <w:rsid w:val="37B69CB6"/>
    <w:rsid w:val="39526D17"/>
    <w:rsid w:val="3A50DF1C"/>
    <w:rsid w:val="3A830489"/>
    <w:rsid w:val="3D4688DF"/>
    <w:rsid w:val="3F3BB599"/>
    <w:rsid w:val="3F59DC95"/>
    <w:rsid w:val="3FBCC047"/>
    <w:rsid w:val="427B3F81"/>
    <w:rsid w:val="4318616F"/>
    <w:rsid w:val="4326D9BF"/>
    <w:rsid w:val="433C26E2"/>
    <w:rsid w:val="45D6FFB3"/>
    <w:rsid w:val="47D4AE06"/>
    <w:rsid w:val="48E09A20"/>
    <w:rsid w:val="49707E67"/>
    <w:rsid w:val="49BEF578"/>
    <w:rsid w:val="4C06D12D"/>
    <w:rsid w:val="4FEC346A"/>
    <w:rsid w:val="51795685"/>
    <w:rsid w:val="51B13F27"/>
    <w:rsid w:val="51F65849"/>
    <w:rsid w:val="531760AD"/>
    <w:rsid w:val="533CFD89"/>
    <w:rsid w:val="54A5852A"/>
    <w:rsid w:val="56E5C1BF"/>
    <w:rsid w:val="57EAD1D0"/>
    <w:rsid w:val="5B3091F0"/>
    <w:rsid w:val="5B7443A2"/>
    <w:rsid w:val="5C270ABA"/>
    <w:rsid w:val="5CF391A7"/>
    <w:rsid w:val="5DDC0378"/>
    <w:rsid w:val="5E49FBDA"/>
    <w:rsid w:val="5FFD7B4F"/>
    <w:rsid w:val="609D59AB"/>
    <w:rsid w:val="60F455BA"/>
    <w:rsid w:val="60F9B245"/>
    <w:rsid w:val="61C702CA"/>
    <w:rsid w:val="61E47419"/>
    <w:rsid w:val="63A1BCBC"/>
    <w:rsid w:val="65AACB26"/>
    <w:rsid w:val="660A872A"/>
    <w:rsid w:val="6679873E"/>
    <w:rsid w:val="676048A9"/>
    <w:rsid w:val="67655CAB"/>
    <w:rsid w:val="68DB9030"/>
    <w:rsid w:val="69980B36"/>
    <w:rsid w:val="69C632AF"/>
    <w:rsid w:val="69D0F338"/>
    <w:rsid w:val="6AA15E23"/>
    <w:rsid w:val="6B0F5685"/>
    <w:rsid w:val="6B5FDEC7"/>
    <w:rsid w:val="6B75D296"/>
    <w:rsid w:val="6CF26827"/>
    <w:rsid w:val="6D11A2F7"/>
    <w:rsid w:val="6E768325"/>
    <w:rsid w:val="6ECCC1D8"/>
    <w:rsid w:val="6F4AD1B4"/>
    <w:rsid w:val="702CC913"/>
    <w:rsid w:val="72B45D8E"/>
    <w:rsid w:val="72B6D892"/>
    <w:rsid w:val="7380E47B"/>
    <w:rsid w:val="74502DEF"/>
    <w:rsid w:val="75D1E46C"/>
    <w:rsid w:val="7A996CF5"/>
    <w:rsid w:val="7ABF6F73"/>
    <w:rsid w:val="7AEF7C3B"/>
    <w:rsid w:val="7B81474E"/>
    <w:rsid w:val="7C5B3FD4"/>
    <w:rsid w:val="7D298C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978B1"/>
  <w15:chartTrackingRefBased/>
  <w15:docId w15:val="{DB555461-5143-4D68-A6F0-D96AF469C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CE1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17C"/>
  </w:style>
  <w:style w:type="paragraph" w:styleId="Footer">
    <w:name w:val="footer"/>
    <w:basedOn w:val="Normal"/>
    <w:link w:val="FooterChar"/>
    <w:uiPriority w:val="99"/>
    <w:unhideWhenUsed/>
    <w:rsid w:val="00CE1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17C"/>
  </w:style>
  <w:style w:type="paragraph" w:styleId="EndnoteText">
    <w:name w:val="endnote text"/>
    <w:basedOn w:val="Normal"/>
    <w:link w:val="EndnoteTextChar"/>
    <w:uiPriority w:val="99"/>
    <w:semiHidden/>
    <w:unhideWhenUsed/>
    <w:rsid w:val="00C30F1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30F12"/>
    <w:rPr>
      <w:sz w:val="20"/>
      <w:szCs w:val="20"/>
    </w:rPr>
  </w:style>
  <w:style w:type="character" w:styleId="EndnoteReference">
    <w:name w:val="endnote reference"/>
    <w:basedOn w:val="DefaultParagraphFont"/>
    <w:uiPriority w:val="99"/>
    <w:semiHidden/>
    <w:unhideWhenUsed/>
    <w:rsid w:val="00C30F12"/>
    <w:rPr>
      <w:vertAlign w:val="superscript"/>
    </w:rPr>
  </w:style>
  <w:style w:type="paragraph" w:styleId="NormalWeb">
    <w:name w:val="Normal (Web)"/>
    <w:basedOn w:val="Normal"/>
    <w:uiPriority w:val="99"/>
    <w:semiHidden/>
    <w:unhideWhenUsed/>
    <w:rsid w:val="00AE421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AE4217"/>
    <w:rPr>
      <w:b/>
      <w:bCs/>
    </w:rPr>
  </w:style>
  <w:style w:type="character" w:styleId="Emphasis">
    <w:name w:val="Emphasis"/>
    <w:basedOn w:val="DefaultParagraphFont"/>
    <w:uiPriority w:val="20"/>
    <w:qFormat/>
    <w:rsid w:val="005421AB"/>
    <w:rPr>
      <w:i/>
      <w:iCs/>
    </w:rPr>
  </w:style>
  <w:style w:type="character" w:styleId="UnresolvedMention">
    <w:name w:val="Unresolved Mention"/>
    <w:basedOn w:val="DefaultParagraphFont"/>
    <w:uiPriority w:val="99"/>
    <w:semiHidden/>
    <w:unhideWhenUsed/>
    <w:rsid w:val="00363C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66544">
      <w:bodyDiv w:val="1"/>
      <w:marLeft w:val="0"/>
      <w:marRight w:val="0"/>
      <w:marTop w:val="0"/>
      <w:marBottom w:val="0"/>
      <w:divBdr>
        <w:top w:val="none" w:sz="0" w:space="0" w:color="auto"/>
        <w:left w:val="none" w:sz="0" w:space="0" w:color="auto"/>
        <w:bottom w:val="none" w:sz="0" w:space="0" w:color="auto"/>
        <w:right w:val="none" w:sz="0" w:space="0" w:color="auto"/>
      </w:divBdr>
    </w:div>
    <w:div w:id="405960266">
      <w:bodyDiv w:val="1"/>
      <w:marLeft w:val="0"/>
      <w:marRight w:val="0"/>
      <w:marTop w:val="0"/>
      <w:marBottom w:val="0"/>
      <w:divBdr>
        <w:top w:val="none" w:sz="0" w:space="0" w:color="auto"/>
        <w:left w:val="none" w:sz="0" w:space="0" w:color="auto"/>
        <w:bottom w:val="none" w:sz="0" w:space="0" w:color="auto"/>
        <w:right w:val="none" w:sz="0" w:space="0" w:color="auto"/>
      </w:divBdr>
    </w:div>
    <w:div w:id="1479106511">
      <w:bodyDiv w:val="1"/>
      <w:marLeft w:val="0"/>
      <w:marRight w:val="0"/>
      <w:marTop w:val="0"/>
      <w:marBottom w:val="0"/>
      <w:divBdr>
        <w:top w:val="none" w:sz="0" w:space="0" w:color="auto"/>
        <w:left w:val="none" w:sz="0" w:space="0" w:color="auto"/>
        <w:bottom w:val="none" w:sz="0" w:space="0" w:color="auto"/>
        <w:right w:val="none" w:sz="0" w:space="0" w:color="auto"/>
      </w:divBdr>
    </w:div>
    <w:div w:id="1889536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y.office.com/f1H220PAFa1f0JOb"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ucl.ac.uk/library/sites/library/files/mendeley.pdf"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07/978-3-540-68255-4_18"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fif"/><Relationship Id="rId22" Type="http://schemas.openxmlformats.org/officeDocument/2006/relationships/image" Target="media/image14.png"/><Relationship Id="rId27" Type="http://schemas.openxmlformats.org/officeDocument/2006/relationships/hyperlink" Target="https://guides.library.sc.edu/mendeley/installing"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BB4C3-26F0-4C3C-8658-EE9A013C8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1068</TotalTime>
  <Pages>10</Pages>
  <Words>1549</Words>
  <Characters>8832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Harrison (2231450)</dc:creator>
  <cp:keywords/>
  <dc:description/>
  <cp:lastModifiedBy>Corey Harrison (2231450)</cp:lastModifiedBy>
  <cp:revision>211</cp:revision>
  <dcterms:created xsi:type="dcterms:W3CDTF">2023-02-07T11:27:00Z</dcterms:created>
  <dcterms:modified xsi:type="dcterms:W3CDTF">2023-03-22T23:42:00Z</dcterms:modified>
</cp:coreProperties>
</file>