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E036AD" w:rsidRPr="00E036AD" w14:paraId="41039667" w14:textId="77777777" w:rsidTr="00703C9F">
        <w:trPr>
          <w:cantSplit/>
          <w:trHeight w:val="448"/>
        </w:trPr>
        <w:tc>
          <w:tcPr>
            <w:tcW w:w="4878" w:type="dxa"/>
          </w:tcPr>
          <w:p w14:paraId="5E2198B0" w14:textId="77777777" w:rsidR="00464504" w:rsidRPr="00E036AD" w:rsidRDefault="00D202B9" w:rsidP="00CB4484">
            <w:pPr>
              <w:pStyle w:val="Year"/>
              <w:rPr>
                <w:sz w:val="24"/>
                <w:szCs w:val="24"/>
              </w:rPr>
            </w:pPr>
            <w:r w:rsidRPr="00E036AD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595144E5" wp14:editId="1DCCE69A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EB80D6" w14:textId="77777777" w:rsidR="00464504" w:rsidRPr="00E036AD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6ABA76F8" w14:textId="77777777" w:rsidR="00D202B9" w:rsidRPr="00E036AD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0E72F126" w14:textId="77777777" w:rsidR="00D202B9" w:rsidRPr="00E036AD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6A99E53E" w14:textId="77777777" w:rsidR="00405A9E" w:rsidRPr="00E036AD" w:rsidRDefault="00405A9E" w:rsidP="00057F5F">
            <w:pPr>
              <w:pStyle w:val="Year"/>
              <w:rPr>
                <w:sz w:val="24"/>
                <w:szCs w:val="24"/>
              </w:rPr>
            </w:pPr>
            <w:r w:rsidRPr="00E036AD">
              <w:rPr>
                <w:sz w:val="24"/>
                <w:szCs w:val="24"/>
              </w:rPr>
              <w:t>LOCATION</w:t>
            </w:r>
            <w:r w:rsidRPr="00E036AD">
              <w:rPr>
                <w:b w:val="0"/>
                <w:sz w:val="24"/>
                <w:szCs w:val="24"/>
              </w:rPr>
              <w:t xml:space="preserve"> </w:t>
            </w:r>
            <w:r w:rsidR="00A662B9" w:rsidRPr="00E036AD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2CFC5C55" w14:textId="77777777" w:rsidR="00A85C60" w:rsidRPr="00E036AD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686EF66D" w14:textId="77777777" w:rsidR="00703C9F" w:rsidRPr="00E036AD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03F0B3BB" w14:textId="77777777" w:rsidR="00703C9F" w:rsidRPr="00E036AD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442BB146" w14:textId="77777777" w:rsidR="00464504" w:rsidRPr="00E036AD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5B3CA7F0" w14:textId="77777777" w:rsidR="000E5EE2" w:rsidRPr="00E036AD" w:rsidRDefault="00405A9E" w:rsidP="00057F5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proofErr w:type="gramStart"/>
            <w:r w:rsidRPr="00E036AD">
              <w:rPr>
                <w:sz w:val="24"/>
                <w:szCs w:val="24"/>
              </w:rPr>
              <w:t>LLEOLIAD</w:t>
            </w:r>
            <w:r w:rsidR="00CB4484" w:rsidRPr="00E036AD">
              <w:rPr>
                <w:sz w:val="24"/>
                <w:szCs w:val="24"/>
              </w:rPr>
              <w:t xml:space="preserve"> </w:t>
            </w:r>
            <w:r w:rsidRPr="00E036AD">
              <w:rPr>
                <w:b w:val="0"/>
                <w:sz w:val="24"/>
                <w:szCs w:val="24"/>
              </w:rPr>
              <w:t xml:space="preserve"> </w:t>
            </w:r>
            <w:r w:rsidR="00A662B9" w:rsidRPr="00E036AD">
              <w:rPr>
                <w:sz w:val="24"/>
                <w:szCs w:val="24"/>
              </w:rPr>
              <w:t>abertawe</w:t>
            </w:r>
            <w:proofErr w:type="gramEnd"/>
          </w:p>
        </w:tc>
      </w:tr>
      <w:tr w:rsidR="00E036AD" w:rsidRPr="00E036AD" w14:paraId="6AD7671C" w14:textId="77777777" w:rsidTr="00703C9F">
        <w:trPr>
          <w:trHeight w:val="518"/>
        </w:trPr>
        <w:tc>
          <w:tcPr>
            <w:tcW w:w="4878" w:type="dxa"/>
          </w:tcPr>
          <w:p w14:paraId="41ADBCB1" w14:textId="77777777" w:rsidR="000E5EE2" w:rsidRPr="00E036AD" w:rsidRDefault="000E5EE2" w:rsidP="00057F5F">
            <w:pPr>
              <w:pStyle w:val="Trinity"/>
              <w:ind w:left="5760" w:hanging="5760"/>
            </w:pPr>
            <w:r w:rsidRPr="00E036AD">
              <w:t xml:space="preserve">LEVEL </w:t>
            </w:r>
            <w:r w:rsidR="00057F5F" w:rsidRPr="00E036AD">
              <w:t>5</w:t>
            </w:r>
          </w:p>
        </w:tc>
        <w:tc>
          <w:tcPr>
            <w:tcW w:w="4233" w:type="dxa"/>
          </w:tcPr>
          <w:p w14:paraId="412CB2E2" w14:textId="77777777" w:rsidR="000E5EE2" w:rsidRPr="00E036AD" w:rsidRDefault="000E5EE2" w:rsidP="00057F5F">
            <w:pPr>
              <w:pStyle w:val="Trinity"/>
              <w:ind w:left="5760" w:hanging="5760"/>
              <w:jc w:val="right"/>
            </w:pPr>
            <w:r w:rsidRPr="00E036AD">
              <w:t xml:space="preserve">LEFEL </w:t>
            </w:r>
            <w:r w:rsidR="00147A36" w:rsidRPr="00E036AD">
              <w:t>5</w:t>
            </w:r>
          </w:p>
        </w:tc>
      </w:tr>
      <w:tr w:rsidR="00E036AD" w:rsidRPr="00E036AD" w14:paraId="1A1DEB2C" w14:textId="77777777" w:rsidTr="00703C9F">
        <w:trPr>
          <w:trHeight w:val="289"/>
        </w:trPr>
        <w:tc>
          <w:tcPr>
            <w:tcW w:w="4878" w:type="dxa"/>
          </w:tcPr>
          <w:p w14:paraId="649B834C" w14:textId="77777777" w:rsidR="000E5EE2" w:rsidRPr="00E036AD" w:rsidRDefault="000E5EE2" w:rsidP="000E5EE2">
            <w:pPr>
              <w:pStyle w:val="Exam"/>
            </w:pPr>
            <w:r w:rsidRPr="00E036AD">
              <w:t>EXAMINATION PERIOD</w:t>
            </w:r>
          </w:p>
        </w:tc>
        <w:tc>
          <w:tcPr>
            <w:tcW w:w="4233" w:type="dxa"/>
          </w:tcPr>
          <w:p w14:paraId="3D08EAA1" w14:textId="77777777" w:rsidR="000E5EE2" w:rsidRPr="00E036AD" w:rsidRDefault="000E5EE2" w:rsidP="000E5EE2">
            <w:pPr>
              <w:pStyle w:val="Exam"/>
              <w:jc w:val="right"/>
            </w:pPr>
            <w:r w:rsidRPr="00E036AD">
              <w:t>CYFNOD ARHOLIADAU</w:t>
            </w:r>
          </w:p>
        </w:tc>
      </w:tr>
      <w:tr w:rsidR="00E036AD" w:rsidRPr="00E036AD" w14:paraId="3BDD0ACF" w14:textId="77777777" w:rsidTr="00703C9F">
        <w:trPr>
          <w:trHeight w:val="825"/>
        </w:trPr>
        <w:tc>
          <w:tcPr>
            <w:tcW w:w="4878" w:type="dxa"/>
          </w:tcPr>
          <w:p w14:paraId="08D3B1CF" w14:textId="33E99489" w:rsidR="000E5EE2" w:rsidRPr="00E036AD" w:rsidRDefault="00616180" w:rsidP="00057F5F">
            <w:pPr>
              <w:pStyle w:val="Month"/>
              <w:jc w:val="both"/>
            </w:pPr>
            <w:r>
              <w:t>January 2021</w:t>
            </w:r>
          </w:p>
        </w:tc>
        <w:tc>
          <w:tcPr>
            <w:tcW w:w="4233" w:type="dxa"/>
          </w:tcPr>
          <w:p w14:paraId="3C58F5DE" w14:textId="667EFED5" w:rsidR="000E5EE2" w:rsidRPr="00E036AD" w:rsidRDefault="00616180" w:rsidP="00057F5F">
            <w:pPr>
              <w:pStyle w:val="Month"/>
              <w:jc w:val="right"/>
            </w:pPr>
            <w:bookmarkStart w:id="0" w:name="_GoBack"/>
            <w:bookmarkEnd w:id="0"/>
            <w:r>
              <w:t>ionawr</w:t>
            </w:r>
            <w:r w:rsidR="00E9772F" w:rsidRPr="00E036AD">
              <w:t xml:space="preserve"> 20</w:t>
            </w:r>
            <w:r w:rsidR="00195B60">
              <w:t>2</w:t>
            </w:r>
            <w:r>
              <w:t>1</w:t>
            </w:r>
          </w:p>
        </w:tc>
      </w:tr>
    </w:tbl>
    <w:p w14:paraId="29F473C7" w14:textId="77777777" w:rsidR="00C266FC" w:rsidRPr="00E036AD" w:rsidRDefault="00C266FC" w:rsidP="00D36E75">
      <w:pPr>
        <w:pStyle w:val="Modcode"/>
      </w:pPr>
    </w:p>
    <w:p w14:paraId="220A6533" w14:textId="77777777" w:rsidR="008B6CE7" w:rsidRDefault="008B6CE7" w:rsidP="00D36E75">
      <w:pPr>
        <w:pStyle w:val="Modcode"/>
      </w:pPr>
    </w:p>
    <w:p w14:paraId="03D90915" w14:textId="5FE2F1B5" w:rsidR="00D36E75" w:rsidRPr="00616180" w:rsidRDefault="00D36E75" w:rsidP="00FB47C6">
      <w:pPr>
        <w:pStyle w:val="Modname"/>
        <w:spacing w:line="276" w:lineRule="auto"/>
        <w:rPr>
          <w:szCs w:val="28"/>
        </w:rPr>
      </w:pPr>
      <w:r w:rsidRPr="00616180">
        <w:rPr>
          <w:szCs w:val="28"/>
        </w:rPr>
        <w:t>MODULE CODE</w:t>
      </w:r>
      <w:r w:rsidR="00147A36" w:rsidRPr="00616180">
        <w:rPr>
          <w:szCs w:val="28"/>
        </w:rPr>
        <w:t xml:space="preserve">: </w:t>
      </w:r>
      <w:r w:rsidR="00195B60" w:rsidRPr="00616180">
        <w:rPr>
          <w:szCs w:val="28"/>
        </w:rPr>
        <w:t>BMBM501</w:t>
      </w:r>
      <w:r w:rsidR="00616180" w:rsidRPr="00616180">
        <w:rPr>
          <w:szCs w:val="28"/>
        </w:rPr>
        <w:t>7</w:t>
      </w:r>
    </w:p>
    <w:p w14:paraId="383E1CE8" w14:textId="7EB6A2FC" w:rsidR="00D36E75" w:rsidRPr="00616180" w:rsidRDefault="00195B60" w:rsidP="00FB47C6">
      <w:pPr>
        <w:pStyle w:val="Modname"/>
        <w:spacing w:line="276" w:lineRule="auto"/>
        <w:rPr>
          <w:szCs w:val="28"/>
        </w:rPr>
      </w:pPr>
      <w:r w:rsidRPr="00616180">
        <w:rPr>
          <w:szCs w:val="28"/>
        </w:rPr>
        <w:t>F</w:t>
      </w:r>
      <w:r w:rsidR="00FB47C6" w:rsidRPr="00616180">
        <w:rPr>
          <w:szCs w:val="28"/>
        </w:rPr>
        <w:t>INANCIAL PERFORMANCE MANAGEMENT</w:t>
      </w:r>
    </w:p>
    <w:p w14:paraId="38A02159" w14:textId="6F5DC901" w:rsidR="00FB47C6" w:rsidRDefault="00FB47C6" w:rsidP="00FB47C6">
      <w:pPr>
        <w:pStyle w:val="Time"/>
      </w:pPr>
    </w:p>
    <w:p w14:paraId="7BF52172" w14:textId="06111CCF" w:rsidR="00616180" w:rsidRDefault="00616180" w:rsidP="00616180">
      <w:pPr>
        <w:pStyle w:val="Answer"/>
      </w:pPr>
    </w:p>
    <w:p w14:paraId="598AF78E" w14:textId="4347F1EE" w:rsidR="00616180" w:rsidRDefault="00616180" w:rsidP="00616180">
      <w:pPr>
        <w:pStyle w:val="BodyText"/>
      </w:pPr>
    </w:p>
    <w:p w14:paraId="3A190E27" w14:textId="77777777" w:rsidR="00616180" w:rsidRPr="00616180" w:rsidRDefault="00616180" w:rsidP="00616180">
      <w:pPr>
        <w:pStyle w:val="BodyText"/>
      </w:pPr>
    </w:p>
    <w:p w14:paraId="722C1B1C" w14:textId="77777777" w:rsidR="00FB47C6" w:rsidRDefault="00FB47C6" w:rsidP="00FB47C6">
      <w:pPr>
        <w:pStyle w:val="Time"/>
      </w:pPr>
    </w:p>
    <w:p w14:paraId="211901D3" w14:textId="23758AE2" w:rsidR="00FB47C6" w:rsidRPr="00AD58C5" w:rsidRDefault="00FB47C6" w:rsidP="00FB47C6">
      <w:pPr>
        <w:pStyle w:val="Time"/>
      </w:pPr>
      <w:r w:rsidRPr="00AD58C5">
        <w:t>T</w:t>
      </w:r>
      <w:r w:rsidR="00331F64">
        <w:t>OTAL T</w:t>
      </w:r>
      <w:r w:rsidRPr="00AD58C5">
        <w:t>IME:  3 HOURS</w:t>
      </w:r>
    </w:p>
    <w:p w14:paraId="5767D0D8" w14:textId="77777777" w:rsidR="00FB47C6" w:rsidRPr="00AD58C5" w:rsidRDefault="00FB47C6" w:rsidP="00FB47C6">
      <w:pPr>
        <w:pStyle w:val="Answer"/>
      </w:pPr>
    </w:p>
    <w:p w14:paraId="5664E6E2" w14:textId="6D508F92" w:rsidR="00DC3A55" w:rsidRPr="00E036AD" w:rsidRDefault="00DC3A55">
      <w:pPr>
        <w:pStyle w:val="Answer"/>
      </w:pPr>
      <w:r w:rsidRPr="00E036AD">
        <w:t xml:space="preserve">answer </w:t>
      </w:r>
      <w:r w:rsidRPr="00E036AD">
        <w:rPr>
          <w:u w:val="single"/>
        </w:rPr>
        <w:t>all</w:t>
      </w:r>
      <w:r w:rsidR="00057F5F" w:rsidRPr="00E036AD">
        <w:rPr>
          <w:u w:val="single"/>
        </w:rPr>
        <w:t xml:space="preserve"> </w:t>
      </w:r>
      <w:r w:rsidR="00AB16B9">
        <w:rPr>
          <w:u w:val="single"/>
        </w:rPr>
        <w:t>3</w:t>
      </w:r>
      <w:r w:rsidRPr="00E036AD">
        <w:t xml:space="preserve"> questions</w:t>
      </w:r>
    </w:p>
    <w:p w14:paraId="77FA49D5" w14:textId="77777777" w:rsidR="00DC3A55" w:rsidRPr="00E036AD" w:rsidRDefault="00DC3A55">
      <w:pPr>
        <w:pStyle w:val="Answer"/>
      </w:pPr>
    </w:p>
    <w:p w14:paraId="57EF797F" w14:textId="77777777" w:rsidR="00C5464C" w:rsidRPr="00E036AD" w:rsidRDefault="00C5464C">
      <w:pPr>
        <w:pStyle w:val="BodyText"/>
      </w:pPr>
    </w:p>
    <w:p w14:paraId="1914E690" w14:textId="1567D235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</w:t>
      </w:r>
      <w:r w:rsidR="00195B60">
        <w:rPr>
          <w:i/>
        </w:rPr>
        <w:t>-</w:t>
      </w:r>
      <w:r w:rsidR="00057F5F">
        <w:rPr>
          <w:i/>
        </w:rPr>
        <w:t>Programmable calculators are permitted</w:t>
      </w:r>
    </w:p>
    <w:p w14:paraId="51DDEB97" w14:textId="56C10741" w:rsidR="004A425E" w:rsidRDefault="004A425E">
      <w:pPr>
        <w:pStyle w:val="BodyText"/>
        <w:rPr>
          <w:i/>
        </w:rPr>
      </w:pPr>
      <w:r w:rsidRPr="001C60E5">
        <w:rPr>
          <w:i/>
        </w:rPr>
        <w:t xml:space="preserve">Adnoddau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057F5F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057F5F">
        <w:rPr>
          <w:i/>
        </w:rPr>
        <w:t>caniateir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cyfrifianellau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nad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ydych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yn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galu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eu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rhaglennu</w:t>
      </w:r>
      <w:proofErr w:type="spellEnd"/>
    </w:p>
    <w:p w14:paraId="46403389" w14:textId="2805F054" w:rsidR="002D7EC5" w:rsidRDefault="002D7EC5">
      <w:pPr>
        <w:pStyle w:val="BodyText"/>
        <w:rPr>
          <w:i/>
        </w:rPr>
      </w:pPr>
    </w:p>
    <w:p w14:paraId="06E18D07" w14:textId="518CAAD2" w:rsidR="002D7EC5" w:rsidRDefault="002D7EC5">
      <w:pPr>
        <w:pStyle w:val="BodyText"/>
        <w:rPr>
          <w:i/>
        </w:rPr>
      </w:pPr>
      <w:r>
        <w:rPr>
          <w:i/>
        </w:rPr>
        <w:t xml:space="preserve">Students </w:t>
      </w:r>
      <w:proofErr w:type="gramStart"/>
      <w:r>
        <w:rPr>
          <w:i/>
        </w:rPr>
        <w:t>are allowed to</w:t>
      </w:r>
      <w:proofErr w:type="gramEnd"/>
      <w:r>
        <w:rPr>
          <w:i/>
        </w:rPr>
        <w:t xml:space="preserve"> take into the exam room 2 sides of A4 printed notes</w:t>
      </w:r>
    </w:p>
    <w:p w14:paraId="1C820B84" w14:textId="300FEF3B" w:rsidR="002D7EC5" w:rsidRPr="001C60E5" w:rsidRDefault="002D7EC5">
      <w:pPr>
        <w:pStyle w:val="BodyText"/>
        <w:rPr>
          <w:i/>
        </w:rPr>
      </w:pPr>
      <w:proofErr w:type="spellStart"/>
      <w:r>
        <w:rPr>
          <w:i/>
        </w:rPr>
        <w:t>Caniateir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fyfyrwyr</w:t>
      </w:r>
      <w:proofErr w:type="spellEnd"/>
      <w:r>
        <w:rPr>
          <w:i/>
        </w:rPr>
        <w:t xml:space="preserve"> 2 </w:t>
      </w:r>
      <w:proofErr w:type="spellStart"/>
      <w:r>
        <w:rPr>
          <w:i/>
        </w:rPr>
        <w:t>ochr</w:t>
      </w:r>
      <w:proofErr w:type="spellEnd"/>
      <w:r>
        <w:rPr>
          <w:i/>
        </w:rPr>
        <w:t xml:space="preserve"> A4 o </w:t>
      </w:r>
      <w:proofErr w:type="spellStart"/>
      <w:r>
        <w:rPr>
          <w:i/>
        </w:rPr>
        <w:t>nodiadau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wed’u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printio</w:t>
      </w:r>
      <w:proofErr w:type="spellEnd"/>
    </w:p>
    <w:p w14:paraId="3197E8A9" w14:textId="77777777" w:rsidR="00057F5F" w:rsidRDefault="00057F5F" w:rsidP="00057F5F">
      <w:pPr>
        <w:pStyle w:val="BodyText"/>
        <w:rPr>
          <w:sz w:val="28"/>
        </w:rPr>
      </w:pPr>
    </w:p>
    <w:p w14:paraId="5AB975EB" w14:textId="77777777" w:rsidR="007228A4" w:rsidRDefault="00B22B43" w:rsidP="0063282B">
      <w:r>
        <w:br w:type="page"/>
      </w:r>
    </w:p>
    <w:p w14:paraId="17ED9D9A" w14:textId="77777777" w:rsidR="00F327CC" w:rsidRPr="00CB215A" w:rsidRDefault="00F327CC" w:rsidP="00F327CC">
      <w:pPr>
        <w:rPr>
          <w:b/>
          <w:sz w:val="28"/>
        </w:rPr>
      </w:pPr>
      <w:bookmarkStart w:id="1" w:name="_Hlk54796557"/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1C3DFA2" w14:textId="77777777" w:rsidR="00F327CC" w:rsidRPr="00CB215A" w:rsidRDefault="00F327CC" w:rsidP="00E05E03"/>
    <w:p w14:paraId="57EB2F23" w14:textId="49B9D426" w:rsidR="007E746A" w:rsidRPr="00F30E74" w:rsidRDefault="00AB16B9" w:rsidP="007E746A">
      <w:pPr>
        <w:pStyle w:val="SMUNORMALARIAL"/>
        <w:rPr>
          <w:rFonts w:cs="Arial"/>
          <w:b/>
          <w:szCs w:val="22"/>
        </w:rPr>
      </w:pPr>
      <w:r w:rsidRPr="001060C8">
        <w:rPr>
          <w:rFonts w:ascii="Times New Roman" w:hAnsi="Times New Roman"/>
          <w:b/>
          <w:sz w:val="24"/>
        </w:rPr>
        <w:t>QUESTION ONE</w:t>
      </w:r>
      <w:r w:rsidR="007E746A">
        <w:rPr>
          <w:rFonts w:cs="Arial"/>
          <w:b/>
          <w:szCs w:val="22"/>
        </w:rPr>
        <w:t xml:space="preserve"> - </w:t>
      </w:r>
      <w:r w:rsidR="007E746A" w:rsidRPr="00DD641F">
        <w:rPr>
          <w:rFonts w:cs="Arial"/>
          <w:b/>
          <w:szCs w:val="22"/>
        </w:rPr>
        <w:t>(Total 3</w:t>
      </w:r>
      <w:r w:rsidR="007E746A">
        <w:rPr>
          <w:rFonts w:cs="Arial"/>
          <w:b/>
          <w:szCs w:val="22"/>
        </w:rPr>
        <w:t>5</w:t>
      </w:r>
      <w:r w:rsidR="007E746A" w:rsidRPr="00DD641F">
        <w:rPr>
          <w:rFonts w:cs="Arial"/>
          <w:b/>
          <w:szCs w:val="22"/>
        </w:rPr>
        <w:t xml:space="preserve"> marks)</w:t>
      </w:r>
    </w:p>
    <w:p w14:paraId="1C90D975" w14:textId="77777777" w:rsidR="00AB16B9" w:rsidRPr="001060C8" w:rsidRDefault="00AB16B9" w:rsidP="00AB16B9">
      <w:pPr>
        <w:pStyle w:val="SMUNORMALARIAL"/>
        <w:rPr>
          <w:rFonts w:ascii="Times New Roman" w:hAnsi="Times New Roman"/>
          <w:b/>
          <w:sz w:val="24"/>
        </w:rPr>
      </w:pPr>
    </w:p>
    <w:p w14:paraId="7BF3103A" w14:textId="77777777" w:rsidR="00AB16B9" w:rsidRPr="00F802D7" w:rsidRDefault="00AB16B9" w:rsidP="00AB16B9">
      <w:pPr>
        <w:pStyle w:val="SMUNORMALARIAL"/>
        <w:rPr>
          <w:rFonts w:ascii="Times New Roman" w:hAnsi="Times New Roman"/>
          <w:b/>
          <w:sz w:val="24"/>
        </w:rPr>
      </w:pPr>
    </w:p>
    <w:p w14:paraId="36C28026" w14:textId="6E59651A" w:rsidR="00AB16B9" w:rsidRPr="00DD641F" w:rsidRDefault="00FA19EE" w:rsidP="00AB16B9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Tower Bridge College</w:t>
      </w:r>
      <w:r w:rsidR="00AB16B9" w:rsidRPr="00DD641F">
        <w:rPr>
          <w:rFonts w:cs="Arial"/>
          <w:szCs w:val="22"/>
        </w:rPr>
        <w:t xml:space="preserve"> teaches its accountancy subjects wholly through correspondence.  This is done by the </w:t>
      </w:r>
      <w:r>
        <w:rPr>
          <w:rFonts w:cs="Arial"/>
          <w:szCs w:val="22"/>
        </w:rPr>
        <w:t xml:space="preserve">development and </w:t>
      </w:r>
      <w:r w:rsidR="00AB16B9" w:rsidRPr="00DD641F">
        <w:rPr>
          <w:rFonts w:cs="Arial"/>
          <w:szCs w:val="22"/>
        </w:rPr>
        <w:t>production of self-study packs which enables students to prepare for professional qualifications.</w:t>
      </w:r>
    </w:p>
    <w:p w14:paraId="5EBB0E0A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168679" w14:textId="0A3FF0E6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Each course of study was sold at the price of £</w:t>
      </w:r>
      <w:r w:rsidR="00FA19EE">
        <w:rPr>
          <w:rFonts w:cs="Arial"/>
          <w:szCs w:val="22"/>
        </w:rPr>
        <w:t>25.00</w:t>
      </w:r>
      <w:r w:rsidRPr="00DD641F">
        <w:rPr>
          <w:rFonts w:cs="Arial"/>
          <w:szCs w:val="22"/>
        </w:rPr>
        <w:t xml:space="preserve"> last year and a total of 20,000 were produced and sold.  The production costs of the various courses offered by the college are the same.</w:t>
      </w:r>
    </w:p>
    <w:p w14:paraId="0031BEEE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0F766451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variable cost of producing a study course last year was:</w:t>
      </w:r>
    </w:p>
    <w:p w14:paraId="4BF31F37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015422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£</w:t>
      </w:r>
      <w:r w:rsidRPr="00DD641F">
        <w:rPr>
          <w:rFonts w:cs="Arial"/>
          <w:szCs w:val="22"/>
        </w:rPr>
        <w:tab/>
      </w:r>
    </w:p>
    <w:p w14:paraId="53056F85" w14:textId="4697C468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2F4B60">
        <w:rPr>
          <w:rFonts w:cs="Arial"/>
          <w:szCs w:val="22"/>
        </w:rPr>
        <w:t>8</w:t>
      </w:r>
      <w:r w:rsidRPr="00DD641F">
        <w:rPr>
          <w:rFonts w:cs="Arial"/>
          <w:szCs w:val="22"/>
        </w:rPr>
        <w:t>.50</w:t>
      </w:r>
    </w:p>
    <w:p w14:paraId="129432FC" w14:textId="180FA532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Labour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FA19EE">
        <w:rPr>
          <w:rFonts w:cs="Arial"/>
          <w:szCs w:val="22"/>
        </w:rPr>
        <w:t>10</w:t>
      </w:r>
      <w:r w:rsidRPr="00DD641F">
        <w:rPr>
          <w:rFonts w:cs="Arial"/>
          <w:szCs w:val="22"/>
        </w:rPr>
        <w:t>.00</w:t>
      </w:r>
    </w:p>
    <w:p w14:paraId="5A74B614" w14:textId="404B1229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Other direct costs (mainly postage)</w:t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FA19EE">
        <w:rPr>
          <w:rFonts w:cs="Arial"/>
          <w:szCs w:val="22"/>
        </w:rPr>
        <w:t>1.00</w:t>
      </w:r>
    </w:p>
    <w:p w14:paraId="4A79F083" w14:textId="3A88836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Variable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FA19EE">
        <w:rPr>
          <w:rFonts w:cs="Arial"/>
          <w:szCs w:val="22"/>
        </w:rPr>
        <w:t>1.00</w:t>
      </w:r>
    </w:p>
    <w:p w14:paraId="430CA3D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56F719B2" w14:textId="221915A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fixed overhead for the college during the year was £4</w:t>
      </w:r>
      <w:r w:rsidR="00FA19EE">
        <w:rPr>
          <w:rFonts w:cs="Arial"/>
          <w:szCs w:val="22"/>
        </w:rPr>
        <w:t>5</w:t>
      </w:r>
      <w:r w:rsidRPr="00DD641F">
        <w:rPr>
          <w:rFonts w:cs="Arial"/>
          <w:szCs w:val="22"/>
        </w:rPr>
        <w:t>,000.</w:t>
      </w:r>
    </w:p>
    <w:p w14:paraId="60A19548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31E8E04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During the coming year the costs of the organisation are expected to increase by the following:</w:t>
      </w:r>
    </w:p>
    <w:p w14:paraId="4DF08D3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0670C4B" w14:textId="77777777" w:rsidR="00AB16B9" w:rsidRPr="00DD641F" w:rsidRDefault="00AB16B9" w:rsidP="00AB16B9">
      <w:pPr>
        <w:pStyle w:val="SMUNORMALARIAL"/>
        <w:ind w:left="3600"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%</w:t>
      </w:r>
    </w:p>
    <w:p w14:paraId="2C4F5664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20.00</w:t>
      </w:r>
    </w:p>
    <w:p w14:paraId="7AB1F631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Direct labour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16.67</w:t>
      </w:r>
    </w:p>
    <w:p w14:paraId="183EBB07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Other Directs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67.00</w:t>
      </w:r>
    </w:p>
    <w:p w14:paraId="3999AD85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Variable Overheads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25.00</w:t>
      </w:r>
    </w:p>
    <w:p w14:paraId="57A2A713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Fixed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proofErr w:type="gramStart"/>
      <w:r w:rsidRPr="00DD641F">
        <w:rPr>
          <w:rFonts w:cs="Arial"/>
          <w:szCs w:val="22"/>
        </w:rPr>
        <w:tab/>
        <w:t xml:space="preserve">  5.00</w:t>
      </w:r>
      <w:proofErr w:type="gramEnd"/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</w:p>
    <w:p w14:paraId="15F062FD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2124AA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CF2B90">
        <w:rPr>
          <w:rFonts w:cs="Arial"/>
          <w:szCs w:val="22"/>
        </w:rPr>
        <w:t>Market research has shown that when the company increases the price of its courses to its students, as long as the increase is kept below 17.5% this is unlikely to have an effect on the number of courses sold.  However, for every 1% prices are raised above a 17.5% increase, the number of units sold can be expected to fall by 2%.</w:t>
      </w:r>
    </w:p>
    <w:p w14:paraId="52C66166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1F936E82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Required:</w:t>
      </w:r>
    </w:p>
    <w:p w14:paraId="76032CA4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</w:p>
    <w:p w14:paraId="72D4915A" w14:textId="5ABD21E1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(a)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selling price of the study courses if the number of study courses sold and the annual profits are to remain as before.</w:t>
      </w:r>
      <w:r w:rsidRPr="00DD641F">
        <w:rPr>
          <w:rFonts w:cs="Arial"/>
          <w:b/>
          <w:szCs w:val="22"/>
        </w:rPr>
        <w:t xml:space="preserve">                        </w:t>
      </w:r>
      <w:r>
        <w:rPr>
          <w:rFonts w:cs="Arial"/>
          <w:b/>
          <w:szCs w:val="22"/>
        </w:rPr>
        <w:t xml:space="preserve">                   </w:t>
      </w:r>
      <w:r w:rsidRPr="00DD641F">
        <w:rPr>
          <w:rFonts w:cs="Arial"/>
          <w:b/>
          <w:szCs w:val="22"/>
        </w:rPr>
        <w:t xml:space="preserve"> (</w:t>
      </w:r>
      <w:r>
        <w:rPr>
          <w:rFonts w:cs="Arial"/>
          <w:b/>
          <w:szCs w:val="22"/>
        </w:rPr>
        <w:t>20</w:t>
      </w:r>
      <w:r w:rsidRPr="00DD641F">
        <w:rPr>
          <w:rFonts w:cs="Arial"/>
          <w:b/>
          <w:szCs w:val="22"/>
        </w:rPr>
        <w:t xml:space="preserve"> marks)</w:t>
      </w:r>
    </w:p>
    <w:p w14:paraId="5FD91A9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6DEC8B0" w14:textId="0549D871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(b)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number of units that the organisation would have to sell if it did not change the price charged but maintained the profit level attained in the previous year.</w:t>
      </w:r>
      <w:r w:rsidRPr="00DD641F">
        <w:rPr>
          <w:rFonts w:cs="Arial"/>
          <w:b/>
          <w:szCs w:val="22"/>
        </w:rPr>
        <w:t xml:space="preserve">         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  <w:t xml:space="preserve">                     </w:t>
      </w:r>
      <w:r>
        <w:rPr>
          <w:rFonts w:cs="Arial"/>
          <w:b/>
          <w:szCs w:val="22"/>
        </w:rPr>
        <w:t xml:space="preserve">                      </w:t>
      </w:r>
      <w:r w:rsidRPr="00DD641F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        </w:t>
      </w:r>
      <w:r w:rsidR="007E746A">
        <w:rPr>
          <w:rFonts w:cs="Arial"/>
          <w:b/>
          <w:szCs w:val="22"/>
        </w:rPr>
        <w:t xml:space="preserve">     </w:t>
      </w:r>
      <w:r>
        <w:rPr>
          <w:rFonts w:cs="Arial"/>
          <w:b/>
          <w:szCs w:val="22"/>
        </w:rPr>
        <w:t xml:space="preserve"> (</w:t>
      </w:r>
      <w:r w:rsidR="009577C1">
        <w:rPr>
          <w:rFonts w:cs="Arial"/>
          <w:b/>
          <w:szCs w:val="22"/>
        </w:rPr>
        <w:t>5</w:t>
      </w:r>
      <w:r w:rsidRPr="00DD641F">
        <w:rPr>
          <w:rFonts w:cs="Arial"/>
          <w:b/>
          <w:szCs w:val="22"/>
        </w:rPr>
        <w:t xml:space="preserve"> marks)</w:t>
      </w:r>
    </w:p>
    <w:p w14:paraId="4BC5BEA2" w14:textId="77777777" w:rsidR="00AB16B9" w:rsidRPr="00DD641F" w:rsidRDefault="00AB16B9" w:rsidP="00AB16B9">
      <w:pPr>
        <w:pStyle w:val="SMUNORMALARIAL"/>
        <w:ind w:left="7200"/>
        <w:rPr>
          <w:rFonts w:cs="Arial"/>
          <w:b/>
          <w:szCs w:val="22"/>
        </w:rPr>
      </w:pPr>
    </w:p>
    <w:p w14:paraId="7C2F3D9E" w14:textId="27E97D7E" w:rsidR="00AB16B9" w:rsidRPr="00DD641F" w:rsidRDefault="00AB16B9" w:rsidP="00AB16B9">
      <w:pPr>
        <w:pStyle w:val="SMUNORMALARIAL"/>
        <w:ind w:left="720" w:right="96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(c)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szCs w:val="22"/>
        </w:rPr>
        <w:t>Give a</w:t>
      </w:r>
      <w:r w:rsidR="00452845">
        <w:rPr>
          <w:rFonts w:cs="Arial"/>
          <w:szCs w:val="22"/>
        </w:rPr>
        <w:t>n</w:t>
      </w:r>
      <w:r w:rsidRPr="00DD641F">
        <w:rPr>
          <w:rFonts w:cs="Arial"/>
          <w:szCs w:val="22"/>
        </w:rPr>
        <w:t xml:space="preserve"> analysis of a situation where, when prices are changed the number of units sold is affected.  The data provided in the ab</w:t>
      </w:r>
      <w:r>
        <w:rPr>
          <w:rFonts w:cs="Arial"/>
          <w:szCs w:val="22"/>
        </w:rPr>
        <w:t>o</w:t>
      </w:r>
      <w:r w:rsidRPr="00DD641F">
        <w:rPr>
          <w:rFonts w:cs="Arial"/>
          <w:szCs w:val="22"/>
        </w:rPr>
        <w:t xml:space="preserve">ve </w:t>
      </w:r>
      <w:r w:rsidR="00404F20">
        <w:rPr>
          <w:rFonts w:cs="Arial"/>
          <w:szCs w:val="22"/>
        </w:rPr>
        <w:t>must</w:t>
      </w:r>
      <w:r w:rsidRPr="00DD641F">
        <w:rPr>
          <w:rFonts w:cs="Arial"/>
          <w:szCs w:val="22"/>
        </w:rPr>
        <w:t xml:space="preserve"> be used to illustrate your answer.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 xml:space="preserve">                                                               </w:t>
      </w:r>
      <w:r w:rsidR="007E746A">
        <w:rPr>
          <w:rFonts w:cs="Arial"/>
          <w:b/>
          <w:szCs w:val="22"/>
        </w:rPr>
        <w:t xml:space="preserve">   </w:t>
      </w:r>
      <w:r>
        <w:rPr>
          <w:rFonts w:cs="Arial"/>
          <w:b/>
          <w:szCs w:val="22"/>
        </w:rPr>
        <w:t xml:space="preserve">   (</w:t>
      </w:r>
      <w:r w:rsidR="009577C1">
        <w:rPr>
          <w:rFonts w:cs="Arial"/>
          <w:b/>
          <w:szCs w:val="22"/>
        </w:rPr>
        <w:t>10</w:t>
      </w:r>
      <w:r w:rsidRPr="00DD641F">
        <w:rPr>
          <w:rFonts w:cs="Arial"/>
          <w:b/>
          <w:szCs w:val="22"/>
        </w:rPr>
        <w:t xml:space="preserve"> marks)</w:t>
      </w:r>
    </w:p>
    <w:p w14:paraId="49A42D64" w14:textId="77777777" w:rsidR="00AB16B9" w:rsidRPr="00DD641F" w:rsidRDefault="00AB16B9" w:rsidP="00AB16B9">
      <w:pPr>
        <w:pStyle w:val="SMUNORMALARIAL"/>
        <w:ind w:left="7200" w:firstLine="720"/>
        <w:rPr>
          <w:rFonts w:cs="Arial"/>
          <w:b/>
          <w:szCs w:val="22"/>
        </w:rPr>
      </w:pPr>
    </w:p>
    <w:bookmarkEnd w:id="1"/>
    <w:p w14:paraId="38A938C2" w14:textId="71AC1B31" w:rsidR="00442C14" w:rsidRDefault="00442C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631DC15" w14:textId="4E0BCA5E" w:rsidR="004915EF" w:rsidRPr="007D0701" w:rsidRDefault="007D0701" w:rsidP="004915EF">
      <w:pPr>
        <w:pStyle w:val="SMUNORMALARIAL"/>
        <w:tabs>
          <w:tab w:val="right" w:pos="9027"/>
        </w:tabs>
        <w:rPr>
          <w:rFonts w:cs="Arial"/>
          <w:szCs w:val="22"/>
        </w:rPr>
      </w:pPr>
      <w:r w:rsidRPr="001060C8">
        <w:rPr>
          <w:rFonts w:ascii="Times New Roman" w:hAnsi="Times New Roman"/>
          <w:b/>
          <w:sz w:val="24"/>
        </w:rPr>
        <w:lastRenderedPageBreak/>
        <w:t xml:space="preserve">QUESTION </w:t>
      </w:r>
      <w:r>
        <w:rPr>
          <w:rFonts w:ascii="Times New Roman" w:hAnsi="Times New Roman"/>
          <w:b/>
          <w:sz w:val="24"/>
        </w:rPr>
        <w:t>TWO</w:t>
      </w:r>
      <w:r w:rsidR="004915EF">
        <w:rPr>
          <w:rFonts w:ascii="Times New Roman" w:hAnsi="Times New Roman"/>
          <w:b/>
          <w:sz w:val="24"/>
        </w:rPr>
        <w:t xml:space="preserve"> -</w:t>
      </w:r>
      <w:r w:rsidR="004915EF" w:rsidRPr="00DD641F">
        <w:rPr>
          <w:rFonts w:cs="Arial"/>
          <w:b/>
          <w:szCs w:val="22"/>
        </w:rPr>
        <w:t xml:space="preserve"> (Total 3</w:t>
      </w:r>
      <w:r w:rsidR="004915EF">
        <w:rPr>
          <w:rFonts w:cs="Arial"/>
          <w:b/>
          <w:szCs w:val="22"/>
        </w:rPr>
        <w:t>5</w:t>
      </w:r>
      <w:r w:rsidR="004915EF" w:rsidRPr="00DD641F">
        <w:rPr>
          <w:rFonts w:cs="Arial"/>
          <w:b/>
          <w:szCs w:val="22"/>
        </w:rPr>
        <w:t xml:space="preserve"> marks</w:t>
      </w:r>
      <w:r w:rsidR="004915EF">
        <w:rPr>
          <w:rFonts w:cs="Arial"/>
          <w:b/>
          <w:szCs w:val="22"/>
        </w:rPr>
        <w:t>)</w:t>
      </w:r>
      <w:r w:rsidR="004915EF">
        <w:rPr>
          <w:rFonts w:cs="Arial"/>
          <w:b/>
          <w:szCs w:val="22"/>
        </w:rPr>
        <w:tab/>
      </w:r>
    </w:p>
    <w:p w14:paraId="20DDE29B" w14:textId="0A564E75" w:rsidR="009D75D0" w:rsidRPr="009D75D0" w:rsidRDefault="00DD40F9" w:rsidP="00E14E9C">
      <w:pPr>
        <w:spacing w:before="100" w:beforeAutospacing="1" w:after="12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2" w:name="_Hlk54793347"/>
      <w:r>
        <w:rPr>
          <w:rFonts w:ascii="Arial" w:eastAsia="Calibri" w:hAnsi="Arial" w:cs="Arial"/>
          <w:sz w:val="22"/>
          <w:szCs w:val="22"/>
          <w:lang w:eastAsia="en-US"/>
        </w:rPr>
        <w:t>Neural</w:t>
      </w:r>
      <w:bookmarkEnd w:id="2"/>
      <w:r w:rsidR="00A548FA">
        <w:rPr>
          <w:rFonts w:ascii="Arial" w:eastAsia="Calibri" w:hAnsi="Arial" w:cs="Arial"/>
          <w:sz w:val="22"/>
          <w:szCs w:val="22"/>
          <w:lang w:eastAsia="en-US"/>
        </w:rPr>
        <w:t xml:space="preserve"> Ltd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 owns a chain of </w:t>
      </w:r>
      <w:r>
        <w:rPr>
          <w:rFonts w:ascii="Arial" w:eastAsia="Calibri" w:hAnsi="Arial" w:cs="Arial"/>
          <w:sz w:val="22"/>
          <w:szCs w:val="22"/>
          <w:lang w:eastAsia="en-US"/>
        </w:rPr>
        <w:t>2</w:t>
      </w:r>
      <w:r w:rsidR="00A548FA">
        <w:rPr>
          <w:rFonts w:ascii="Arial" w:eastAsia="Calibri" w:hAnsi="Arial" w:cs="Arial"/>
          <w:sz w:val="22"/>
          <w:szCs w:val="22"/>
          <w:lang w:eastAsia="en-US"/>
        </w:rPr>
        <w:t>0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 shops selling </w:t>
      </w:r>
      <w:r>
        <w:rPr>
          <w:rFonts w:ascii="Arial" w:eastAsia="Calibri" w:hAnsi="Arial" w:cs="Arial"/>
          <w:sz w:val="22"/>
          <w:szCs w:val="22"/>
          <w:lang w:eastAsia="en-US"/>
        </w:rPr>
        <w:t>cameras and photographic equipment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.  At the beginning of </w:t>
      </w:r>
      <w:r w:rsidR="005006F5" w:rsidRPr="009D75D0">
        <w:rPr>
          <w:rFonts w:ascii="Arial" w:eastAsia="Calibri" w:hAnsi="Arial" w:cs="Arial"/>
          <w:sz w:val="22"/>
          <w:szCs w:val="22"/>
          <w:lang w:eastAsia="en-US"/>
        </w:rPr>
        <w:t>June,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 the business had an overdraft of £</w:t>
      </w:r>
      <w:r>
        <w:rPr>
          <w:rFonts w:ascii="Arial" w:eastAsia="Calibri" w:hAnsi="Arial" w:cs="Arial"/>
          <w:sz w:val="22"/>
          <w:szCs w:val="22"/>
          <w:lang w:eastAsia="en-US"/>
        </w:rPr>
        <w:t>40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>,000 and the bank had asked for this to be eliminated by the end of November.  As a result, the directors have recently decided to review their plans for the next six months.</w:t>
      </w:r>
    </w:p>
    <w:p w14:paraId="7B4B2993" w14:textId="77777777" w:rsidR="009D75D0" w:rsidRPr="009D75D0" w:rsidRDefault="009D75D0" w:rsidP="009D75D0">
      <w:pPr>
        <w:spacing w:before="100" w:beforeAutospacing="1" w:after="120" w:line="276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The following plans were prepared for the business some months earlier:</w:t>
      </w:r>
    </w:p>
    <w:tbl>
      <w:tblPr>
        <w:tblStyle w:val="TableGrid1"/>
        <w:tblW w:w="8670" w:type="dxa"/>
        <w:tblInd w:w="817" w:type="dxa"/>
        <w:tblLook w:val="04A0" w:firstRow="1" w:lastRow="0" w:firstColumn="1" w:lastColumn="0" w:noHBand="0" w:noVBand="1"/>
      </w:tblPr>
      <w:tblGrid>
        <w:gridCol w:w="2693"/>
        <w:gridCol w:w="874"/>
        <w:gridCol w:w="850"/>
        <w:gridCol w:w="851"/>
        <w:gridCol w:w="850"/>
        <w:gridCol w:w="851"/>
        <w:gridCol w:w="850"/>
        <w:gridCol w:w="851"/>
      </w:tblGrid>
      <w:tr w:rsidR="009D75D0" w:rsidRPr="009D75D0" w14:paraId="47908F67" w14:textId="77777777" w:rsidTr="000D1439">
        <w:tc>
          <w:tcPr>
            <w:tcW w:w="2693" w:type="dxa"/>
          </w:tcPr>
          <w:p w14:paraId="0D86E15E" w14:textId="4DCF0444" w:rsidR="009D75D0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874" w:type="dxa"/>
          </w:tcPr>
          <w:p w14:paraId="0A809B75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May</w:t>
            </w:r>
          </w:p>
        </w:tc>
        <w:tc>
          <w:tcPr>
            <w:tcW w:w="850" w:type="dxa"/>
          </w:tcPr>
          <w:p w14:paraId="02D895D9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June</w:t>
            </w:r>
          </w:p>
        </w:tc>
        <w:tc>
          <w:tcPr>
            <w:tcW w:w="851" w:type="dxa"/>
          </w:tcPr>
          <w:p w14:paraId="49F95E1A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July</w:t>
            </w:r>
          </w:p>
        </w:tc>
        <w:tc>
          <w:tcPr>
            <w:tcW w:w="850" w:type="dxa"/>
          </w:tcPr>
          <w:p w14:paraId="7E9BF518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Aug</w:t>
            </w:r>
          </w:p>
        </w:tc>
        <w:tc>
          <w:tcPr>
            <w:tcW w:w="851" w:type="dxa"/>
          </w:tcPr>
          <w:p w14:paraId="40168EE8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Sept</w:t>
            </w:r>
          </w:p>
        </w:tc>
        <w:tc>
          <w:tcPr>
            <w:tcW w:w="850" w:type="dxa"/>
          </w:tcPr>
          <w:p w14:paraId="3C75376B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Oct</w:t>
            </w:r>
          </w:p>
        </w:tc>
        <w:tc>
          <w:tcPr>
            <w:tcW w:w="851" w:type="dxa"/>
          </w:tcPr>
          <w:p w14:paraId="77DBD53D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Nov</w:t>
            </w:r>
          </w:p>
        </w:tc>
      </w:tr>
      <w:tr w:rsidR="00A548FA" w:rsidRPr="009D75D0" w14:paraId="5891465B" w14:textId="77777777" w:rsidTr="000D1439">
        <w:tc>
          <w:tcPr>
            <w:tcW w:w="2693" w:type="dxa"/>
          </w:tcPr>
          <w:p w14:paraId="112B0F4E" w14:textId="77777777" w:rsidR="00A548FA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4" w:type="dxa"/>
          </w:tcPr>
          <w:p w14:paraId="3BF6D2EA" w14:textId="6CABDB45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070641F7" w14:textId="429F527B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161D43E0" w14:textId="52632E65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7BC1A31E" w14:textId="33EFE81C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4E9B9F52" w14:textId="71CD347D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433BFC82" w14:textId="5664C158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6F52DA65" w14:textId="468C1E74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</w:tr>
      <w:tr w:rsidR="009D75D0" w:rsidRPr="009D75D0" w14:paraId="42079897" w14:textId="77777777" w:rsidTr="000D1439">
        <w:tc>
          <w:tcPr>
            <w:tcW w:w="2693" w:type="dxa"/>
          </w:tcPr>
          <w:p w14:paraId="0FDA4135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 xml:space="preserve">Sales income         </w:t>
            </w:r>
          </w:p>
        </w:tc>
        <w:tc>
          <w:tcPr>
            <w:tcW w:w="874" w:type="dxa"/>
            <w:vAlign w:val="bottom"/>
          </w:tcPr>
          <w:p w14:paraId="4304391D" w14:textId="79840933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A548FA">
              <w:rPr>
                <w:rFonts w:ascii="Arial" w:hAnsi="Arial" w:cs="Arial"/>
                <w:sz w:val="22"/>
              </w:rPr>
              <w:t>0</w:t>
            </w:r>
            <w:r w:rsidR="009D75D0" w:rsidRPr="009D75D0"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850" w:type="dxa"/>
            <w:vAlign w:val="bottom"/>
          </w:tcPr>
          <w:p w14:paraId="140FE37B" w14:textId="1DF599B3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9D75D0" w:rsidRPr="009D75D0">
              <w:rPr>
                <w:rFonts w:ascii="Arial" w:hAnsi="Arial" w:cs="Arial"/>
                <w:sz w:val="22"/>
              </w:rPr>
              <w:t>30</w:t>
            </w:r>
          </w:p>
        </w:tc>
        <w:tc>
          <w:tcPr>
            <w:tcW w:w="851" w:type="dxa"/>
            <w:vAlign w:val="bottom"/>
          </w:tcPr>
          <w:p w14:paraId="4096A646" w14:textId="5720FEE7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9D75D0" w:rsidRPr="009D75D0"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850" w:type="dxa"/>
            <w:vAlign w:val="bottom"/>
          </w:tcPr>
          <w:p w14:paraId="6E7594EF" w14:textId="4E994079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9D75D0" w:rsidRPr="009D75D0">
              <w:rPr>
                <w:rFonts w:ascii="Arial" w:hAnsi="Arial" w:cs="Arial"/>
                <w:sz w:val="22"/>
              </w:rPr>
              <w:t>50</w:t>
            </w:r>
          </w:p>
        </w:tc>
        <w:tc>
          <w:tcPr>
            <w:tcW w:w="851" w:type="dxa"/>
            <w:vAlign w:val="bottom"/>
          </w:tcPr>
          <w:p w14:paraId="2FDF75EF" w14:textId="2BE83443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9D75D0" w:rsidRPr="009D75D0">
              <w:rPr>
                <w:rFonts w:ascii="Arial" w:hAnsi="Arial" w:cs="Arial"/>
                <w:sz w:val="22"/>
              </w:rPr>
              <w:t>40</w:t>
            </w:r>
          </w:p>
        </w:tc>
        <w:tc>
          <w:tcPr>
            <w:tcW w:w="850" w:type="dxa"/>
            <w:vAlign w:val="bottom"/>
          </w:tcPr>
          <w:p w14:paraId="2ABC14E3" w14:textId="09DAB671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9D75D0" w:rsidRPr="009D75D0"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851" w:type="dxa"/>
            <w:vAlign w:val="bottom"/>
          </w:tcPr>
          <w:p w14:paraId="0C7A11C0" w14:textId="59D9CEC8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9D75D0" w:rsidRPr="009D75D0">
              <w:rPr>
                <w:rFonts w:ascii="Arial" w:hAnsi="Arial" w:cs="Arial"/>
                <w:sz w:val="22"/>
              </w:rPr>
              <w:t>10</w:t>
            </w:r>
          </w:p>
        </w:tc>
      </w:tr>
      <w:tr w:rsidR="009D75D0" w:rsidRPr="009D75D0" w14:paraId="38E867D7" w14:textId="77777777" w:rsidTr="000D1439">
        <w:tc>
          <w:tcPr>
            <w:tcW w:w="2693" w:type="dxa"/>
          </w:tcPr>
          <w:p w14:paraId="3875A848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Purchases of stock</w:t>
            </w:r>
          </w:p>
        </w:tc>
        <w:tc>
          <w:tcPr>
            <w:tcW w:w="874" w:type="dxa"/>
            <w:vAlign w:val="bottom"/>
          </w:tcPr>
          <w:p w14:paraId="14C59A51" w14:textId="735F5802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</w:t>
            </w:r>
            <w:r w:rsidR="004915EF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7BBDC5D3" w14:textId="2B583858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107</w:t>
            </w:r>
          </w:p>
        </w:tc>
        <w:tc>
          <w:tcPr>
            <w:tcW w:w="851" w:type="dxa"/>
            <w:vAlign w:val="bottom"/>
          </w:tcPr>
          <w:p w14:paraId="3A5B3CE5" w14:textId="1960A0AA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140</w:t>
            </w:r>
          </w:p>
        </w:tc>
        <w:tc>
          <w:tcPr>
            <w:tcW w:w="850" w:type="dxa"/>
            <w:vAlign w:val="bottom"/>
          </w:tcPr>
          <w:p w14:paraId="593BDFCD" w14:textId="74363024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13</w:t>
            </w:r>
            <w:r w:rsidR="009D75D0" w:rsidRPr="009D75D0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851" w:type="dxa"/>
            <w:vAlign w:val="bottom"/>
          </w:tcPr>
          <w:p w14:paraId="6905A7AB" w14:textId="2DAD84E3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12</w:t>
            </w:r>
            <w:r w:rsidR="009D75D0" w:rsidRPr="009D75D0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18FE300D" w14:textId="0D65E2C4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</w:t>
            </w:r>
            <w:r w:rsidR="009D75D0" w:rsidRPr="009D75D0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851" w:type="dxa"/>
            <w:vAlign w:val="bottom"/>
          </w:tcPr>
          <w:p w14:paraId="6A862FE6" w14:textId="18B93200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9D75D0" w:rsidRPr="009D75D0">
              <w:rPr>
                <w:rFonts w:ascii="Arial" w:hAnsi="Arial" w:cs="Arial"/>
                <w:sz w:val="22"/>
              </w:rPr>
              <w:t>57</w:t>
            </w:r>
          </w:p>
        </w:tc>
      </w:tr>
      <w:tr w:rsidR="009D75D0" w:rsidRPr="009D75D0" w14:paraId="7DC90FDC" w14:textId="77777777" w:rsidTr="000D1439">
        <w:tc>
          <w:tcPr>
            <w:tcW w:w="2693" w:type="dxa"/>
          </w:tcPr>
          <w:p w14:paraId="46E4826A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Administration expenses</w:t>
            </w:r>
          </w:p>
        </w:tc>
        <w:tc>
          <w:tcPr>
            <w:tcW w:w="874" w:type="dxa"/>
            <w:vAlign w:val="bottom"/>
          </w:tcPr>
          <w:p w14:paraId="476BF825" w14:textId="42B65DB3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7F725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141B82E7" w14:textId="44F1808F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7F725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851" w:type="dxa"/>
            <w:vAlign w:val="bottom"/>
          </w:tcPr>
          <w:p w14:paraId="7E799B20" w14:textId="7ABF1C9F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7F725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1A411835" w14:textId="479B1B23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7F7259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851" w:type="dxa"/>
            <w:vAlign w:val="bottom"/>
          </w:tcPr>
          <w:p w14:paraId="4E4A6D37" w14:textId="00BFA6FA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7F7259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850" w:type="dxa"/>
            <w:vAlign w:val="bottom"/>
          </w:tcPr>
          <w:p w14:paraId="184CA728" w14:textId="5DFC1D1D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7F7259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851" w:type="dxa"/>
            <w:vAlign w:val="bottom"/>
          </w:tcPr>
          <w:p w14:paraId="4FB56AA5" w14:textId="1212EAA6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7F7259">
              <w:rPr>
                <w:rFonts w:ascii="Arial" w:hAnsi="Arial" w:cs="Arial"/>
                <w:sz w:val="22"/>
              </w:rPr>
              <w:t>2</w:t>
            </w:r>
          </w:p>
        </w:tc>
      </w:tr>
      <w:tr w:rsidR="009D75D0" w:rsidRPr="009D75D0" w14:paraId="06104AB4" w14:textId="77777777" w:rsidTr="000D1439">
        <w:tc>
          <w:tcPr>
            <w:tcW w:w="2693" w:type="dxa"/>
          </w:tcPr>
          <w:p w14:paraId="2572558C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Selling expenses</w:t>
            </w:r>
          </w:p>
        </w:tc>
        <w:tc>
          <w:tcPr>
            <w:tcW w:w="874" w:type="dxa"/>
            <w:vAlign w:val="bottom"/>
          </w:tcPr>
          <w:p w14:paraId="2E48A19E" w14:textId="1BC5A1BA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7F725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850" w:type="dxa"/>
            <w:vAlign w:val="bottom"/>
          </w:tcPr>
          <w:p w14:paraId="336D085C" w14:textId="07DA2E8C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7F7259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851" w:type="dxa"/>
            <w:vAlign w:val="bottom"/>
          </w:tcPr>
          <w:p w14:paraId="78E682B7" w14:textId="58385965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7F7259">
              <w:rPr>
                <w:rFonts w:ascii="Arial" w:hAnsi="Arial" w:cs="Arial"/>
                <w:sz w:val="22"/>
              </w:rPr>
              <w:t>7</w:t>
            </w:r>
          </w:p>
        </w:tc>
        <w:tc>
          <w:tcPr>
            <w:tcW w:w="850" w:type="dxa"/>
            <w:vAlign w:val="bottom"/>
          </w:tcPr>
          <w:p w14:paraId="3E31A9C1" w14:textId="04CA5BCD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7F725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851" w:type="dxa"/>
            <w:vAlign w:val="bottom"/>
          </w:tcPr>
          <w:p w14:paraId="124A33F2" w14:textId="62306E5C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7F7259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850" w:type="dxa"/>
            <w:vAlign w:val="bottom"/>
          </w:tcPr>
          <w:p w14:paraId="43B794CB" w14:textId="7706A3AC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7F7259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851" w:type="dxa"/>
            <w:vAlign w:val="bottom"/>
          </w:tcPr>
          <w:p w14:paraId="74D40D54" w14:textId="54C1FF09" w:rsidR="009D75D0" w:rsidRPr="009D75D0" w:rsidRDefault="00DD40F9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7F7259">
              <w:rPr>
                <w:rFonts w:ascii="Arial" w:hAnsi="Arial" w:cs="Arial"/>
                <w:sz w:val="22"/>
              </w:rPr>
              <w:t>6</w:t>
            </w:r>
          </w:p>
        </w:tc>
      </w:tr>
      <w:tr w:rsidR="009D75D0" w:rsidRPr="009D75D0" w14:paraId="23184DDF" w14:textId="77777777" w:rsidTr="000D1439">
        <w:tc>
          <w:tcPr>
            <w:tcW w:w="2693" w:type="dxa"/>
          </w:tcPr>
          <w:p w14:paraId="3A0E802E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Taxation payment</w:t>
            </w:r>
          </w:p>
        </w:tc>
        <w:tc>
          <w:tcPr>
            <w:tcW w:w="874" w:type="dxa"/>
            <w:vAlign w:val="bottom"/>
          </w:tcPr>
          <w:p w14:paraId="595845AB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2A758C9C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7AA00E3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694D5F9D" w14:textId="10FCE779" w:rsidR="009D75D0" w:rsidRPr="009D75D0" w:rsidRDefault="004915EF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</w:t>
            </w:r>
          </w:p>
        </w:tc>
        <w:tc>
          <w:tcPr>
            <w:tcW w:w="851" w:type="dxa"/>
            <w:vAlign w:val="bottom"/>
          </w:tcPr>
          <w:p w14:paraId="585A06F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10C91D87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0E7E6C9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  <w:tr w:rsidR="009D75D0" w:rsidRPr="009D75D0" w14:paraId="7ECE4CCC" w14:textId="77777777" w:rsidTr="000D1439">
        <w:tc>
          <w:tcPr>
            <w:tcW w:w="2693" w:type="dxa"/>
          </w:tcPr>
          <w:p w14:paraId="76703143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Interest payments</w:t>
            </w:r>
          </w:p>
        </w:tc>
        <w:tc>
          <w:tcPr>
            <w:tcW w:w="874" w:type="dxa"/>
            <w:vAlign w:val="bottom"/>
          </w:tcPr>
          <w:p w14:paraId="491EBB98" w14:textId="039A9896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0" w:type="dxa"/>
            <w:vAlign w:val="bottom"/>
          </w:tcPr>
          <w:p w14:paraId="3B0F918F" w14:textId="0DB992D9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1" w:type="dxa"/>
            <w:vAlign w:val="bottom"/>
          </w:tcPr>
          <w:p w14:paraId="5F4FDE88" w14:textId="668A3FE9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0" w:type="dxa"/>
            <w:vAlign w:val="bottom"/>
          </w:tcPr>
          <w:p w14:paraId="16190178" w14:textId="2C1232FF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1" w:type="dxa"/>
            <w:vAlign w:val="bottom"/>
          </w:tcPr>
          <w:p w14:paraId="585A07F3" w14:textId="679B535D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0" w:type="dxa"/>
            <w:vAlign w:val="bottom"/>
          </w:tcPr>
          <w:p w14:paraId="10EFC754" w14:textId="6094D46C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1" w:type="dxa"/>
            <w:vAlign w:val="bottom"/>
          </w:tcPr>
          <w:p w14:paraId="59BE9105" w14:textId="2A49CA49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</w:tr>
      <w:tr w:rsidR="009D75D0" w:rsidRPr="009D75D0" w14:paraId="714C59F8" w14:textId="77777777" w:rsidTr="000D1439">
        <w:tc>
          <w:tcPr>
            <w:tcW w:w="2693" w:type="dxa"/>
          </w:tcPr>
          <w:p w14:paraId="4B652219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Shop refurbishment</w:t>
            </w:r>
          </w:p>
        </w:tc>
        <w:tc>
          <w:tcPr>
            <w:tcW w:w="874" w:type="dxa"/>
            <w:vAlign w:val="bottom"/>
          </w:tcPr>
          <w:p w14:paraId="01D9F9D2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22518D83" w14:textId="5B5A1ECC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DD40F9">
              <w:rPr>
                <w:rFonts w:ascii="Arial" w:hAnsi="Arial" w:cs="Arial"/>
                <w:sz w:val="22"/>
              </w:rPr>
              <w:t>5</w:t>
            </w:r>
            <w:r w:rsidR="009D75D0"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2DAE921E" w14:textId="0F92AB06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</w:t>
            </w:r>
            <w:r w:rsidR="00DD40F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1D2843DF" w14:textId="417E852E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30</w:t>
            </w:r>
          </w:p>
        </w:tc>
        <w:tc>
          <w:tcPr>
            <w:tcW w:w="851" w:type="dxa"/>
            <w:vAlign w:val="bottom"/>
          </w:tcPr>
          <w:p w14:paraId="2CC0739E" w14:textId="705F7681" w:rsidR="009D75D0" w:rsidRPr="009D75D0" w:rsidRDefault="007E746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6E20315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6410BDC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</w:tbl>
    <w:p w14:paraId="19247C87" w14:textId="77777777" w:rsidR="009D75D0" w:rsidRPr="009D75D0" w:rsidRDefault="009D75D0" w:rsidP="009D75D0">
      <w:pPr>
        <w:spacing w:before="12" w:after="200" w:line="276" w:lineRule="auto"/>
        <w:ind w:left="737" w:right="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7C9FD38" w14:textId="0C90AD21" w:rsidR="009D75D0" w:rsidRPr="009D75D0" w:rsidRDefault="009D75D0" w:rsidP="009D75D0">
      <w:pPr>
        <w:spacing w:before="12" w:after="200" w:line="276" w:lineRule="auto"/>
        <w:ind w:left="567" w:right="57"/>
        <w:contextualSpacing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b/>
          <w:sz w:val="22"/>
          <w:szCs w:val="22"/>
          <w:lang w:eastAsia="en-US"/>
        </w:rPr>
        <w:t>Notes:</w:t>
      </w:r>
    </w:p>
    <w:p w14:paraId="291EC8F7" w14:textId="0DC87651" w:rsidR="00DD40F9" w:rsidRDefault="00340E3A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The stock level at June 1 was £1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>5</w:t>
      </w:r>
      <w:r>
        <w:rPr>
          <w:rFonts w:ascii="Arial" w:eastAsia="Calibri" w:hAnsi="Arial" w:cs="Arial"/>
          <w:sz w:val="22"/>
          <w:szCs w:val="22"/>
          <w:lang w:eastAsia="en-US"/>
        </w:rPr>
        <w:t>6,000</w:t>
      </w:r>
    </w:p>
    <w:p w14:paraId="0B040D56" w14:textId="00EB9788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Suppliers of stock allow one month’s credit.</w:t>
      </w:r>
      <w:r w:rsidR="00340E3A">
        <w:rPr>
          <w:rFonts w:ascii="Arial" w:eastAsia="Calibri" w:hAnsi="Arial" w:cs="Arial"/>
          <w:sz w:val="22"/>
          <w:szCs w:val="22"/>
          <w:lang w:eastAsia="en-US"/>
        </w:rPr>
        <w:t xml:space="preserve">  The business seeks to maintain a minimum stock level of £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>6</w:t>
      </w:r>
      <w:r w:rsidR="00340E3A">
        <w:rPr>
          <w:rFonts w:ascii="Arial" w:eastAsia="Calibri" w:hAnsi="Arial" w:cs="Arial"/>
          <w:sz w:val="22"/>
          <w:szCs w:val="22"/>
          <w:lang w:eastAsia="en-US"/>
        </w:rPr>
        <w:t>0,000.</w:t>
      </w:r>
    </w:p>
    <w:p w14:paraId="3580545D" w14:textId="2DC5381D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The gross profit margin is 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>4</w:t>
      </w:r>
      <w:r w:rsidR="004915EF">
        <w:rPr>
          <w:rFonts w:ascii="Arial" w:eastAsia="Calibri" w:hAnsi="Arial" w:cs="Arial"/>
          <w:sz w:val="22"/>
          <w:szCs w:val="22"/>
          <w:lang w:eastAsia="en-US"/>
        </w:rPr>
        <w:t>0%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17314F80" w14:textId="62C8126E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All sales proceeds are received in the month of sale.  However, 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0</w:t>
      </w:r>
      <w:r w:rsidR="004915EF"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of customers pay with a credit card.  The credit card business pays 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>Neural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Ltd in the month of sale. The charge made by the credit card business to 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>Neural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Ltd is 3</w:t>
      </w:r>
      <w:r w:rsidR="004915EF"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of the sales income value.  These charges are in addition to the selling expenses identified above. The business has a bank loan, which it is paying off in monthly instalments of £</w:t>
      </w:r>
      <w:r w:rsidR="007E746A">
        <w:rPr>
          <w:rFonts w:ascii="Arial" w:eastAsia="Calibri" w:hAnsi="Arial" w:cs="Arial"/>
          <w:sz w:val="22"/>
          <w:szCs w:val="22"/>
          <w:lang w:eastAsia="en-US"/>
        </w:rPr>
        <w:t>10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,000.  The interest element represents 20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of each instalment.</w:t>
      </w:r>
    </w:p>
    <w:p w14:paraId="59C3A190" w14:textId="044635FD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Administration expenses are paid when incurred.  This includes a monthly charge of £</w:t>
      </w:r>
      <w:r w:rsidR="004915EF">
        <w:rPr>
          <w:rFonts w:ascii="Arial" w:eastAsia="Calibri" w:hAnsi="Arial" w:cs="Arial"/>
          <w:sz w:val="22"/>
          <w:szCs w:val="22"/>
          <w:lang w:eastAsia="en-US"/>
        </w:rPr>
        <w:t>8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,000 in respect of depreciation.</w:t>
      </w:r>
    </w:p>
    <w:p w14:paraId="4119F6C4" w14:textId="77777777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Selling expenses are payable in the following month.</w:t>
      </w:r>
    </w:p>
    <w:p w14:paraId="2D7AFA55" w14:textId="77777777" w:rsidR="009D75D0" w:rsidRPr="007D0701" w:rsidRDefault="009D75D0" w:rsidP="007D070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EA1F384" w14:textId="561B5F65" w:rsidR="007D0701" w:rsidRDefault="007D0701" w:rsidP="00D9192F">
      <w:pPr>
        <w:ind w:right="57"/>
        <w:jc w:val="both"/>
        <w:rPr>
          <w:rFonts w:ascii="Arial" w:hAnsi="Arial" w:cs="Arial"/>
          <w:sz w:val="22"/>
          <w:szCs w:val="22"/>
        </w:rPr>
      </w:pPr>
      <w:r w:rsidRPr="007D0701">
        <w:rPr>
          <w:rFonts w:ascii="Arial" w:hAnsi="Arial" w:cs="Arial"/>
          <w:b/>
          <w:sz w:val="22"/>
          <w:szCs w:val="22"/>
        </w:rPr>
        <w:t>Required</w:t>
      </w:r>
      <w:r w:rsidRPr="007D0701">
        <w:rPr>
          <w:rFonts w:ascii="Arial" w:hAnsi="Arial" w:cs="Arial"/>
          <w:sz w:val="22"/>
          <w:szCs w:val="22"/>
        </w:rPr>
        <w:t>:</w:t>
      </w:r>
    </w:p>
    <w:p w14:paraId="266E7659" w14:textId="77777777" w:rsidR="007F7259" w:rsidRDefault="007F7259" w:rsidP="007F7259">
      <w:pPr>
        <w:pStyle w:val="SMUNORMALARIAL"/>
        <w:rPr>
          <w:rFonts w:cs="Arial"/>
          <w:b/>
          <w:szCs w:val="22"/>
        </w:rPr>
      </w:pPr>
    </w:p>
    <w:p w14:paraId="7607BC82" w14:textId="41E4D99F" w:rsidR="007D0701" w:rsidRDefault="007D0701" w:rsidP="007F7259">
      <w:pPr>
        <w:pStyle w:val="SMUNORMALARIAL"/>
        <w:numPr>
          <w:ilvl w:val="0"/>
          <w:numId w:val="42"/>
        </w:numPr>
        <w:rPr>
          <w:rFonts w:eastAsia="Calibri" w:cs="Arial"/>
          <w:szCs w:val="22"/>
          <w:lang w:eastAsia="en-US"/>
        </w:rPr>
      </w:pPr>
      <w:r w:rsidRPr="009D75D0">
        <w:rPr>
          <w:rFonts w:eastAsia="Calibri" w:cs="Arial"/>
          <w:szCs w:val="22"/>
          <w:lang w:eastAsia="en-US"/>
        </w:rPr>
        <w:t>Prepare the following:</w:t>
      </w:r>
    </w:p>
    <w:p w14:paraId="7EE5CB48" w14:textId="77777777" w:rsidR="004915EF" w:rsidRPr="002D7EC5" w:rsidRDefault="004915EF" w:rsidP="004915EF">
      <w:pPr>
        <w:pStyle w:val="SMUNORMALARIAL"/>
        <w:ind w:left="1080"/>
        <w:rPr>
          <w:rFonts w:cs="Arial"/>
          <w:b/>
          <w:szCs w:val="22"/>
        </w:rPr>
      </w:pPr>
    </w:p>
    <w:p w14:paraId="6BEC78D2" w14:textId="6B9F34FA" w:rsidR="004915EF" w:rsidRPr="004915EF" w:rsidRDefault="007D0701" w:rsidP="004915EF">
      <w:pPr>
        <w:pStyle w:val="SMUNORMALARIAL"/>
        <w:numPr>
          <w:ilvl w:val="0"/>
          <w:numId w:val="38"/>
        </w:numPr>
        <w:rPr>
          <w:rFonts w:eastAsia="Calibri" w:cs="Arial"/>
          <w:szCs w:val="22"/>
          <w:lang w:eastAsia="en-US"/>
        </w:rPr>
      </w:pPr>
      <w:r w:rsidRPr="009D75D0">
        <w:rPr>
          <w:rFonts w:eastAsia="Calibri" w:cs="Arial"/>
          <w:szCs w:val="22"/>
          <w:lang w:eastAsia="en-US"/>
        </w:rPr>
        <w:t xml:space="preserve">a </w:t>
      </w:r>
      <w:r w:rsidR="00F939A9">
        <w:rPr>
          <w:rFonts w:eastAsia="Calibri" w:cs="Arial"/>
          <w:szCs w:val="22"/>
          <w:lang w:eastAsia="en-US"/>
        </w:rPr>
        <w:t xml:space="preserve">stock budget and a </w:t>
      </w:r>
      <w:r w:rsidRPr="009D75D0">
        <w:rPr>
          <w:rFonts w:eastAsia="Calibri" w:cs="Arial"/>
          <w:szCs w:val="22"/>
          <w:lang w:eastAsia="en-US"/>
        </w:rPr>
        <w:t>cash budget for the six months to 30 November which shows the cash balance at the end of each month; and</w:t>
      </w:r>
    </w:p>
    <w:p w14:paraId="53484064" w14:textId="5E71580A" w:rsidR="007D0701" w:rsidRPr="00267DF2" w:rsidRDefault="007D0701" w:rsidP="00F430E6">
      <w:pPr>
        <w:pStyle w:val="SMUNORMALARIAL"/>
        <w:numPr>
          <w:ilvl w:val="0"/>
          <w:numId w:val="38"/>
        </w:numPr>
        <w:rPr>
          <w:rFonts w:cs="Arial"/>
          <w:b/>
          <w:szCs w:val="22"/>
        </w:rPr>
      </w:pPr>
      <w:r w:rsidRPr="00267DF2">
        <w:rPr>
          <w:rFonts w:eastAsia="Calibri" w:cs="Arial"/>
          <w:szCs w:val="22"/>
          <w:lang w:eastAsia="en-US"/>
        </w:rPr>
        <w:t>a budgeted Profit &amp; Loss Account for the whole of the six-month period ending 30 November (i.e. a monthly breakdown of profit is not required).</w:t>
      </w:r>
      <w:r w:rsidR="00267DF2" w:rsidRPr="00267DF2">
        <w:rPr>
          <w:rFonts w:eastAsia="Calibri" w:cs="Arial"/>
          <w:szCs w:val="22"/>
          <w:lang w:eastAsia="en-US"/>
        </w:rPr>
        <w:t xml:space="preserve"> </w:t>
      </w:r>
      <w:r w:rsidR="00651B67">
        <w:rPr>
          <w:rFonts w:eastAsia="Calibri" w:cs="Arial"/>
          <w:szCs w:val="22"/>
          <w:lang w:eastAsia="en-US"/>
        </w:rPr>
        <w:tab/>
      </w:r>
      <w:r w:rsidR="00651B67">
        <w:rPr>
          <w:rFonts w:eastAsia="Calibri" w:cs="Arial"/>
          <w:szCs w:val="22"/>
          <w:lang w:eastAsia="en-US"/>
        </w:rPr>
        <w:tab/>
      </w:r>
      <w:r w:rsidRPr="00267DF2">
        <w:rPr>
          <w:rFonts w:cs="Arial"/>
          <w:b/>
          <w:szCs w:val="22"/>
        </w:rPr>
        <w:t>(</w:t>
      </w:r>
      <w:r w:rsidR="00526718" w:rsidRPr="00267DF2">
        <w:rPr>
          <w:rFonts w:cs="Arial"/>
          <w:b/>
          <w:szCs w:val="22"/>
        </w:rPr>
        <w:t>20</w:t>
      </w:r>
      <w:r w:rsidRPr="00267DF2">
        <w:rPr>
          <w:rFonts w:cs="Arial"/>
          <w:b/>
          <w:szCs w:val="22"/>
        </w:rPr>
        <w:t xml:space="preserve"> marks)</w:t>
      </w:r>
    </w:p>
    <w:p w14:paraId="4FAF2621" w14:textId="77777777" w:rsidR="007A52AE" w:rsidRPr="007D0701" w:rsidRDefault="007A52AE" w:rsidP="007D0701">
      <w:pPr>
        <w:pStyle w:val="ListParagraph"/>
        <w:jc w:val="right"/>
        <w:rPr>
          <w:rFonts w:ascii="Arial" w:hAnsi="Arial" w:cs="Arial"/>
          <w:sz w:val="22"/>
          <w:szCs w:val="22"/>
        </w:rPr>
      </w:pPr>
    </w:p>
    <w:p w14:paraId="279DF485" w14:textId="4D231584" w:rsidR="007A52AE" w:rsidRPr="00B965AA" w:rsidRDefault="009D75D0" w:rsidP="007F7259">
      <w:pPr>
        <w:pStyle w:val="SMUNORMALARIAL"/>
        <w:numPr>
          <w:ilvl w:val="0"/>
          <w:numId w:val="42"/>
        </w:numPr>
        <w:rPr>
          <w:rFonts w:cs="Arial"/>
          <w:bCs/>
          <w:szCs w:val="22"/>
        </w:rPr>
      </w:pPr>
      <w:r w:rsidRPr="009D75D0">
        <w:rPr>
          <w:rFonts w:eastAsia="Calibri" w:cs="Arial"/>
          <w:szCs w:val="22"/>
          <w:lang w:eastAsia="en-US"/>
        </w:rPr>
        <w:t xml:space="preserve">Explain the problems your calculations indicate that </w:t>
      </w:r>
      <w:r w:rsidR="00DD40F9">
        <w:rPr>
          <w:rFonts w:eastAsia="Calibri" w:cs="Arial"/>
          <w:szCs w:val="22"/>
          <w:lang w:eastAsia="en-US"/>
        </w:rPr>
        <w:t>Neural</w:t>
      </w:r>
      <w:r w:rsidRPr="009D75D0">
        <w:rPr>
          <w:rFonts w:eastAsia="Calibri" w:cs="Arial"/>
          <w:szCs w:val="22"/>
          <w:lang w:eastAsia="en-US"/>
        </w:rPr>
        <w:t xml:space="preserve"> Ltd is likely to face in the next six months, and how management actions </w:t>
      </w:r>
      <w:r w:rsidR="000E6A9A">
        <w:rPr>
          <w:rFonts w:eastAsia="Calibri" w:cs="Arial"/>
          <w:szCs w:val="22"/>
          <w:lang w:eastAsia="en-US"/>
        </w:rPr>
        <w:t>c</w:t>
      </w:r>
      <w:r w:rsidRPr="009D75D0">
        <w:rPr>
          <w:rFonts w:eastAsia="Calibri" w:cs="Arial"/>
          <w:szCs w:val="22"/>
          <w:lang w:eastAsia="en-US"/>
        </w:rPr>
        <w:t>ould address these problems</w:t>
      </w:r>
      <w:r>
        <w:rPr>
          <w:rFonts w:eastAsia="Calibri" w:cs="Arial"/>
          <w:szCs w:val="22"/>
          <w:lang w:eastAsia="en-US"/>
        </w:rPr>
        <w:t>.</w:t>
      </w:r>
      <w:r w:rsidR="007D0701" w:rsidRPr="00B965AA">
        <w:rPr>
          <w:rFonts w:cs="Arial"/>
          <w:bCs/>
          <w:szCs w:val="22"/>
        </w:rPr>
        <w:t xml:space="preserve">  </w:t>
      </w:r>
    </w:p>
    <w:p w14:paraId="15DB272E" w14:textId="52DF4FDB" w:rsidR="007D0701" w:rsidRPr="007A52AE" w:rsidRDefault="007A52AE" w:rsidP="007D0701">
      <w:pPr>
        <w:ind w:left="774" w:right="57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267DF2">
        <w:rPr>
          <w:rFonts w:ascii="Arial" w:hAnsi="Arial" w:cs="Arial"/>
          <w:sz w:val="22"/>
          <w:szCs w:val="22"/>
        </w:rPr>
        <w:t xml:space="preserve">         </w:t>
      </w:r>
      <w:r w:rsidR="007D0701" w:rsidRPr="007A52AE">
        <w:rPr>
          <w:rFonts w:ascii="Arial" w:hAnsi="Arial" w:cs="Arial"/>
          <w:b/>
          <w:bCs/>
          <w:sz w:val="22"/>
          <w:szCs w:val="22"/>
        </w:rPr>
        <w:t>(</w:t>
      </w:r>
      <w:r w:rsidR="00526718">
        <w:rPr>
          <w:rFonts w:ascii="Arial" w:hAnsi="Arial" w:cs="Arial"/>
          <w:b/>
          <w:bCs/>
          <w:sz w:val="22"/>
          <w:szCs w:val="22"/>
        </w:rPr>
        <w:t>1</w:t>
      </w:r>
      <w:r w:rsidR="007D0701" w:rsidRPr="007A52AE">
        <w:rPr>
          <w:rFonts w:ascii="Arial" w:hAnsi="Arial" w:cs="Arial"/>
          <w:b/>
          <w:bCs/>
          <w:sz w:val="22"/>
          <w:szCs w:val="22"/>
        </w:rPr>
        <w:t>0 marks)</w:t>
      </w:r>
    </w:p>
    <w:p w14:paraId="06C41A61" w14:textId="77777777" w:rsidR="007D0701" w:rsidRPr="007D0701" w:rsidRDefault="007D0701" w:rsidP="007D0701">
      <w:pPr>
        <w:ind w:left="774" w:right="57"/>
        <w:jc w:val="both"/>
        <w:rPr>
          <w:rFonts w:ascii="Arial" w:hAnsi="Arial" w:cs="Arial"/>
          <w:sz w:val="22"/>
          <w:szCs w:val="22"/>
        </w:rPr>
      </w:pPr>
    </w:p>
    <w:p w14:paraId="387495D2" w14:textId="1089CB62" w:rsidR="00442C14" w:rsidRPr="004915EF" w:rsidRDefault="007F7259" w:rsidP="007F7259">
      <w:pPr>
        <w:pStyle w:val="SMUNORMALARIAL"/>
        <w:ind w:left="720" w:hanging="720"/>
        <w:rPr>
          <w:rFonts w:cs="Arial"/>
          <w:b/>
          <w:bCs/>
          <w:szCs w:val="22"/>
        </w:rPr>
      </w:pPr>
      <w:r w:rsidRPr="007F7259">
        <w:rPr>
          <w:rFonts w:cs="Arial"/>
          <w:b/>
          <w:szCs w:val="22"/>
        </w:rPr>
        <w:t xml:space="preserve">      </w:t>
      </w:r>
      <w:r w:rsidR="008D690C" w:rsidRPr="007F7259">
        <w:rPr>
          <w:rFonts w:cs="Arial"/>
          <w:b/>
          <w:szCs w:val="22"/>
        </w:rPr>
        <w:t>(c)</w:t>
      </w:r>
      <w:r w:rsidR="008D690C" w:rsidRPr="00B965AA">
        <w:rPr>
          <w:rFonts w:cs="Arial"/>
          <w:bCs/>
          <w:szCs w:val="22"/>
        </w:rPr>
        <w:tab/>
      </w:r>
      <w:r w:rsidR="000E6A9A">
        <w:rPr>
          <w:rFonts w:cs="Arial"/>
          <w:bCs/>
          <w:szCs w:val="22"/>
        </w:rPr>
        <w:t>Critically discuss</w:t>
      </w:r>
      <w:r w:rsidR="009D75D0" w:rsidRPr="009D75D0">
        <w:rPr>
          <w:rFonts w:eastAsia="Calibri" w:cs="Arial"/>
          <w:szCs w:val="22"/>
          <w:lang w:eastAsia="en-US"/>
        </w:rPr>
        <w:t xml:space="preserve"> the conditions which should be present within an organisation for a system of budgeting and budgetary control to be successful, and briefly discuss four points related to the behaviours of people which management needs to take into consideration when such a system is introduced</w:t>
      </w:r>
      <w:r w:rsidR="005006F5">
        <w:rPr>
          <w:rFonts w:eastAsia="Calibri" w:cs="Arial"/>
          <w:szCs w:val="22"/>
          <w:lang w:eastAsia="en-US"/>
        </w:rPr>
        <w:t>.</w:t>
      </w:r>
      <w:r w:rsidR="00267DF2">
        <w:rPr>
          <w:rFonts w:eastAsia="Calibri" w:cs="Arial"/>
          <w:szCs w:val="22"/>
          <w:lang w:eastAsia="en-US"/>
        </w:rPr>
        <w:tab/>
      </w:r>
      <w:r w:rsidR="00267DF2">
        <w:rPr>
          <w:rFonts w:eastAsia="Calibri" w:cs="Arial"/>
          <w:szCs w:val="22"/>
          <w:lang w:eastAsia="en-US"/>
        </w:rPr>
        <w:tab/>
      </w:r>
      <w:r w:rsidR="00267DF2">
        <w:rPr>
          <w:rFonts w:eastAsia="Calibri" w:cs="Arial"/>
          <w:szCs w:val="22"/>
          <w:lang w:eastAsia="en-US"/>
        </w:rPr>
        <w:tab/>
      </w:r>
      <w:r w:rsidR="00D45FDA">
        <w:rPr>
          <w:rFonts w:eastAsia="Calibri" w:cs="Arial"/>
          <w:szCs w:val="22"/>
          <w:lang w:eastAsia="en-US"/>
        </w:rPr>
        <w:t xml:space="preserve">          </w:t>
      </w:r>
      <w:r w:rsidR="007D0701" w:rsidRPr="007A52AE">
        <w:rPr>
          <w:rFonts w:cs="Arial"/>
          <w:b/>
          <w:bCs/>
          <w:szCs w:val="22"/>
        </w:rPr>
        <w:t>(</w:t>
      </w:r>
      <w:r w:rsidR="00D45FDA">
        <w:rPr>
          <w:rFonts w:cs="Arial"/>
          <w:b/>
          <w:bCs/>
          <w:szCs w:val="22"/>
        </w:rPr>
        <w:t>10</w:t>
      </w:r>
      <w:r w:rsidR="007D0701" w:rsidRPr="007A52AE">
        <w:rPr>
          <w:rFonts w:cs="Arial"/>
          <w:b/>
          <w:bCs/>
          <w:szCs w:val="22"/>
        </w:rPr>
        <w:t xml:space="preserve"> marks)</w:t>
      </w:r>
      <w:r w:rsidR="00442C14">
        <w:rPr>
          <w:rFonts w:cs="Arial"/>
          <w:szCs w:val="22"/>
        </w:rPr>
        <w:br w:type="page"/>
      </w:r>
    </w:p>
    <w:p w14:paraId="786FBFD2" w14:textId="7985C116" w:rsidR="003E5854" w:rsidRDefault="003E5854" w:rsidP="003E5854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QUESTION THREE </w:t>
      </w:r>
      <w:r w:rsidR="002A3D6E">
        <w:rPr>
          <w:rFonts w:ascii="Arial" w:hAnsi="Arial" w:cs="Arial"/>
          <w:b/>
        </w:rPr>
        <w:t xml:space="preserve">- </w:t>
      </w:r>
      <w:r>
        <w:rPr>
          <w:rFonts w:ascii="Arial" w:hAnsi="Arial" w:cs="Arial"/>
          <w:b/>
        </w:rPr>
        <w:t>(TOTAL – 3</w:t>
      </w:r>
      <w:r w:rsidR="002A3D6E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 xml:space="preserve"> MARKS)</w:t>
      </w:r>
    </w:p>
    <w:p w14:paraId="21971948" w14:textId="364AB54B" w:rsidR="003E5854" w:rsidRDefault="003E5854" w:rsidP="00F93365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BC73BF">
        <w:rPr>
          <w:rFonts w:ascii="Arial" w:hAnsi="Arial" w:cs="Arial"/>
          <w:sz w:val="20"/>
        </w:rPr>
        <w:t>Budapest Limited</w:t>
      </w:r>
      <w:r w:rsidRPr="00AA6627">
        <w:rPr>
          <w:rFonts w:ascii="Arial" w:hAnsi="Arial" w:cs="Arial"/>
          <w:b/>
          <w:bCs/>
          <w:color w:val="FF0000"/>
          <w:sz w:val="20"/>
        </w:rPr>
        <w:t xml:space="preserve"> </w:t>
      </w:r>
      <w:r w:rsidRPr="003E78EC">
        <w:rPr>
          <w:rFonts w:ascii="Arial" w:hAnsi="Arial" w:cs="Arial"/>
          <w:sz w:val="20"/>
        </w:rPr>
        <w:t xml:space="preserve">designs and manufactures </w:t>
      </w:r>
      <w:r w:rsidR="00F93365">
        <w:rPr>
          <w:rFonts w:ascii="Arial" w:hAnsi="Arial" w:cs="Arial"/>
          <w:sz w:val="20"/>
        </w:rPr>
        <w:t>four products W, X, Y and Z</w:t>
      </w:r>
      <w:r w:rsidRPr="003E78EC">
        <w:rPr>
          <w:rFonts w:ascii="Arial" w:hAnsi="Arial" w:cs="Arial"/>
          <w:sz w:val="20"/>
        </w:rPr>
        <w:t xml:space="preserve"> for the </w:t>
      </w:r>
      <w:r>
        <w:rPr>
          <w:rFonts w:ascii="Arial" w:hAnsi="Arial" w:cs="Arial"/>
          <w:sz w:val="20"/>
        </w:rPr>
        <w:t>airline</w:t>
      </w:r>
      <w:r w:rsidRPr="003E78EC">
        <w:rPr>
          <w:rFonts w:ascii="Arial" w:hAnsi="Arial" w:cs="Arial"/>
          <w:sz w:val="20"/>
        </w:rPr>
        <w:t xml:space="preserve"> industry.  </w:t>
      </w:r>
      <w:r w:rsidR="00F93365">
        <w:rPr>
          <w:rFonts w:ascii="Arial" w:hAnsi="Arial" w:cs="Arial"/>
          <w:sz w:val="20"/>
        </w:rPr>
        <w:t>Output and cost data for the period just ended are as follows:</w:t>
      </w:r>
    </w:p>
    <w:p w14:paraId="6B19D95B" w14:textId="59B47377" w:rsidR="00F93365" w:rsidRDefault="00F93365" w:rsidP="00F93365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ABE7C5C" w14:textId="04E95DFF" w:rsidR="00F93365" w:rsidRPr="00806E13" w:rsidRDefault="00F93365" w:rsidP="00F93365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sz w:val="20"/>
        </w:rPr>
        <w:tab/>
      </w:r>
      <w:r w:rsidRPr="00806E13">
        <w:rPr>
          <w:rFonts w:ascii="Arial" w:hAnsi="Arial" w:cs="Arial"/>
          <w:i/>
          <w:iCs/>
          <w:sz w:val="20"/>
        </w:rPr>
        <w:t>Output</w:t>
      </w:r>
      <w:r w:rsidRPr="00806E13">
        <w:rPr>
          <w:rFonts w:ascii="Arial" w:hAnsi="Arial" w:cs="Arial"/>
          <w:i/>
          <w:iCs/>
          <w:sz w:val="20"/>
        </w:rPr>
        <w:tab/>
      </w:r>
      <w:r w:rsidRPr="00806E13">
        <w:rPr>
          <w:rFonts w:ascii="Arial" w:hAnsi="Arial" w:cs="Arial"/>
          <w:i/>
          <w:iCs/>
          <w:sz w:val="20"/>
        </w:rPr>
        <w:tab/>
        <w:t>No. of production</w:t>
      </w:r>
      <w:r w:rsidRPr="00806E13">
        <w:rPr>
          <w:rFonts w:ascii="Arial" w:hAnsi="Arial" w:cs="Arial"/>
          <w:i/>
          <w:iCs/>
          <w:sz w:val="20"/>
        </w:rPr>
        <w:tab/>
        <w:t>Material Cost</w:t>
      </w:r>
      <w:r w:rsidRPr="00806E13">
        <w:rPr>
          <w:rFonts w:ascii="Arial" w:hAnsi="Arial" w:cs="Arial"/>
          <w:i/>
          <w:iCs/>
          <w:sz w:val="20"/>
        </w:rPr>
        <w:tab/>
        <w:t xml:space="preserve">Direct </w:t>
      </w:r>
      <w:proofErr w:type="gramStart"/>
      <w:r w:rsidRPr="00806E13">
        <w:rPr>
          <w:rFonts w:ascii="Arial" w:hAnsi="Arial" w:cs="Arial"/>
          <w:i/>
          <w:iCs/>
          <w:sz w:val="20"/>
        </w:rPr>
        <w:t>labour</w:t>
      </w:r>
      <w:proofErr w:type="gramEnd"/>
      <w:r w:rsidRPr="00806E13">
        <w:rPr>
          <w:rFonts w:ascii="Arial" w:hAnsi="Arial" w:cs="Arial"/>
          <w:i/>
          <w:iCs/>
          <w:sz w:val="20"/>
        </w:rPr>
        <w:tab/>
        <w:t>Machine hours</w:t>
      </w:r>
    </w:p>
    <w:p w14:paraId="7E8C067B" w14:textId="271CAFD2" w:rsidR="006C6CA5" w:rsidRPr="00806E13" w:rsidRDefault="00F93365" w:rsidP="003E5854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runs in the period</w:t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per unit</w:t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hours per unit</w:t>
      </w:r>
      <w:r w:rsidRPr="00806E13">
        <w:rPr>
          <w:rFonts w:ascii="Arial" w:hAnsi="Arial" w:cs="Arial"/>
          <w:i/>
          <w:iCs/>
          <w:sz w:val="18"/>
          <w:szCs w:val="18"/>
        </w:rPr>
        <w:tab/>
        <w:t>per unit</w:t>
      </w:r>
    </w:p>
    <w:p w14:paraId="1291E1E9" w14:textId="245663B9" w:rsidR="00F93365" w:rsidRP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>Units</w:t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  <w:t>£</w:t>
      </w:r>
    </w:p>
    <w:p w14:paraId="28AB4FBB" w14:textId="405FFB02" w:rsidR="00F93365" w:rsidRDefault="00F93365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</w:t>
      </w:r>
      <w:r>
        <w:rPr>
          <w:rFonts w:ascii="Arial" w:hAnsi="Arial" w:cs="Arial"/>
          <w:sz w:val="18"/>
          <w:szCs w:val="18"/>
        </w:rPr>
        <w:tab/>
        <w:t>20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3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40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1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2</w:t>
      </w:r>
    </w:p>
    <w:p w14:paraId="080511C4" w14:textId="4B849512" w:rsidR="00F93365" w:rsidRDefault="00F93365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X</w:t>
      </w:r>
      <w:r>
        <w:rPr>
          <w:rFonts w:ascii="Arial" w:hAnsi="Arial" w:cs="Arial"/>
          <w:sz w:val="18"/>
          <w:szCs w:val="18"/>
        </w:rPr>
        <w:tab/>
        <w:t>50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2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80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4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4</w:t>
      </w:r>
    </w:p>
    <w:p w14:paraId="5D0EDD3E" w14:textId="6B31169E" w:rsidR="00F93365" w:rsidRDefault="00F93365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Y</w:t>
      </w:r>
      <w:r>
        <w:rPr>
          <w:rFonts w:ascii="Arial" w:hAnsi="Arial" w:cs="Arial"/>
          <w:sz w:val="18"/>
          <w:szCs w:val="18"/>
        </w:rPr>
        <w:tab/>
        <w:t>100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8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40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3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2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60CA67F" w14:textId="0D431176" w:rsidR="00F93365" w:rsidRDefault="00F93365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</w:t>
      </w:r>
      <w:r>
        <w:rPr>
          <w:rFonts w:ascii="Arial" w:hAnsi="Arial" w:cs="Arial"/>
          <w:sz w:val="18"/>
          <w:szCs w:val="18"/>
        </w:rPr>
        <w:tab/>
        <w:t>400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806E13">
        <w:rPr>
          <w:rFonts w:ascii="Arial" w:hAnsi="Arial" w:cs="Arial"/>
          <w:sz w:val="18"/>
          <w:szCs w:val="18"/>
          <w:u w:val="single"/>
        </w:rPr>
        <w:t>5</w:t>
      </w:r>
      <w:r w:rsidRPr="00806E13">
        <w:rPr>
          <w:rFonts w:ascii="Arial" w:hAnsi="Arial" w:cs="Arial"/>
          <w:sz w:val="18"/>
          <w:szCs w:val="18"/>
          <w:u w:val="single"/>
        </w:rPr>
        <w:tab/>
      </w:r>
      <w:r w:rsidRPr="00806E13">
        <w:rPr>
          <w:rFonts w:ascii="Arial" w:hAnsi="Arial" w:cs="Arial"/>
          <w:sz w:val="18"/>
          <w:szCs w:val="18"/>
          <w:u w:val="single"/>
        </w:rPr>
        <w:tab/>
      </w:r>
      <w:r>
        <w:rPr>
          <w:rFonts w:ascii="Arial" w:hAnsi="Arial" w:cs="Arial"/>
          <w:sz w:val="18"/>
          <w:szCs w:val="18"/>
        </w:rPr>
        <w:tab/>
        <w:t>100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2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3</w:t>
      </w:r>
    </w:p>
    <w:p w14:paraId="08BA38AD" w14:textId="0302FC3A" w:rsidR="00F93365" w:rsidRP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806E13">
        <w:rPr>
          <w:rFonts w:ascii="Arial" w:hAnsi="Arial" w:cs="Arial"/>
          <w:sz w:val="18"/>
          <w:szCs w:val="18"/>
          <w:u w:val="single"/>
        </w:rPr>
        <w:t>18</w:t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  <w:t xml:space="preserve"> </w:t>
      </w:r>
    </w:p>
    <w:p w14:paraId="58AC404B" w14:textId="632B59B5" w:rsidR="003E5854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4272FDA6" w14:textId="61E349D7" w:rsidR="003E5854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Direct labour cost per hour is £6.  Overhead costs are as follows:</w:t>
      </w:r>
    </w:p>
    <w:p w14:paraId="6794A7E0" w14:textId="213C7CF0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891B6AA" w14:textId="68164F1F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£</w:t>
      </w:r>
    </w:p>
    <w:p w14:paraId="0FA7362D" w14:textId="6363C916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Short run variable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proofErr w:type="gramStart"/>
      <w:r>
        <w:rPr>
          <w:rFonts w:ascii="Arial" w:hAnsi="Arial" w:cs="Arial"/>
          <w:sz w:val="20"/>
        </w:rPr>
        <w:tab/>
        <w:t xml:space="preserve">  5,000</w:t>
      </w:r>
      <w:proofErr w:type="gramEnd"/>
    </w:p>
    <w:p w14:paraId="5A0436E5" w14:textId="3777618A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Set-up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10,000</w:t>
      </w:r>
    </w:p>
    <w:p w14:paraId="0605E85A" w14:textId="1DE78767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Expediting and scheduling costs</w:t>
      </w:r>
      <w:r>
        <w:rPr>
          <w:rFonts w:ascii="Arial" w:hAnsi="Arial" w:cs="Arial"/>
          <w:sz w:val="20"/>
        </w:rPr>
        <w:tab/>
      </w:r>
      <w:proofErr w:type="gramStart"/>
      <w:r>
        <w:rPr>
          <w:rFonts w:ascii="Arial" w:hAnsi="Arial" w:cs="Arial"/>
          <w:sz w:val="20"/>
        </w:rPr>
        <w:tab/>
        <w:t xml:space="preserve">  9,000</w:t>
      </w:r>
      <w:proofErr w:type="gramEnd"/>
    </w:p>
    <w:p w14:paraId="56424160" w14:textId="395E6B41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Materials Handling Costs </w:t>
      </w:r>
      <w:r>
        <w:rPr>
          <w:rFonts w:ascii="Arial" w:hAnsi="Arial" w:cs="Arial"/>
          <w:sz w:val="20"/>
        </w:rPr>
        <w:tab/>
      </w:r>
      <w:proofErr w:type="gramStart"/>
      <w:r>
        <w:rPr>
          <w:rFonts w:ascii="Arial" w:hAnsi="Arial" w:cs="Arial"/>
          <w:sz w:val="20"/>
        </w:rPr>
        <w:tab/>
      </w:r>
      <w:r w:rsidRPr="00806E13">
        <w:rPr>
          <w:rFonts w:ascii="Arial" w:hAnsi="Arial" w:cs="Arial"/>
          <w:sz w:val="20"/>
          <w:u w:val="single"/>
        </w:rPr>
        <w:t xml:space="preserve">  8,000</w:t>
      </w:r>
      <w:proofErr w:type="gramEnd"/>
    </w:p>
    <w:p w14:paraId="744648FA" w14:textId="73405093" w:rsidR="00806E13" w:rsidRP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806E13">
        <w:rPr>
          <w:rFonts w:ascii="Arial" w:hAnsi="Arial" w:cs="Arial"/>
          <w:sz w:val="20"/>
          <w:u w:val="single"/>
        </w:rPr>
        <w:t>32,000</w:t>
      </w:r>
    </w:p>
    <w:p w14:paraId="0560101E" w14:textId="60B6DF3D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20FFD" w14:textId="77777777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9F208B" w14:textId="5FCF80EE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following cost drivers have been identified:</w:t>
      </w:r>
    </w:p>
    <w:p w14:paraId="141B76BE" w14:textId="7CA70061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DC693A2" w14:textId="3C3A1BDC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Short run Variable Costs</w:t>
      </w:r>
      <w:r>
        <w:rPr>
          <w:rFonts w:ascii="Arial" w:hAnsi="Arial" w:cs="Arial"/>
          <w:sz w:val="20"/>
        </w:rPr>
        <w:tab/>
        <w:t xml:space="preserve"> </w:t>
      </w:r>
      <w:r>
        <w:rPr>
          <w:rFonts w:ascii="Arial" w:hAnsi="Arial" w:cs="Arial"/>
          <w:sz w:val="20"/>
        </w:rPr>
        <w:tab/>
        <w:t>= Production Runs</w:t>
      </w:r>
    </w:p>
    <w:p w14:paraId="3BE40ED6" w14:textId="355941B2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Set up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= Production Runs</w:t>
      </w:r>
    </w:p>
    <w:p w14:paraId="2B1C726F" w14:textId="549E6260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Expediting and Scheduling Costs</w:t>
      </w:r>
      <w:r>
        <w:rPr>
          <w:rFonts w:ascii="Arial" w:hAnsi="Arial" w:cs="Arial"/>
          <w:sz w:val="20"/>
        </w:rPr>
        <w:tab/>
        <w:t>= Machine Hours</w:t>
      </w:r>
    </w:p>
    <w:p w14:paraId="43876078" w14:textId="6DF7C06F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Materials Handling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= Labour Hours</w:t>
      </w:r>
    </w:p>
    <w:p w14:paraId="0FDB0761" w14:textId="77777777" w:rsidR="00806E13" w:rsidRPr="00B74560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079AB89" w14:textId="30768BF7" w:rsidR="003E5854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 w:rsidRPr="003E78EC">
        <w:rPr>
          <w:rFonts w:ascii="Arial" w:hAnsi="Arial" w:cs="Arial"/>
          <w:b/>
          <w:bCs/>
          <w:color w:val="0D0D0D" w:themeColor="text1" w:themeTint="F2"/>
          <w:sz w:val="20"/>
        </w:rPr>
        <w:t>Required</w:t>
      </w:r>
      <w:r w:rsidRPr="003E78EC">
        <w:rPr>
          <w:rFonts w:ascii="Arial" w:hAnsi="Arial" w:cs="Arial"/>
          <w:b/>
          <w:bCs/>
          <w:sz w:val="20"/>
        </w:rPr>
        <w:t>:</w:t>
      </w:r>
    </w:p>
    <w:p w14:paraId="4EE44A23" w14:textId="77777777" w:rsidR="003E5854" w:rsidRPr="003E78EC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</w:p>
    <w:p w14:paraId="13EA029B" w14:textId="21CE17E7" w:rsidR="003E5854" w:rsidRPr="00FA19EE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FA19EE">
        <w:rPr>
          <w:rFonts w:ascii="Arial" w:hAnsi="Arial" w:cs="Arial"/>
          <w:b/>
          <w:bCs/>
          <w:sz w:val="22"/>
          <w:szCs w:val="22"/>
        </w:rPr>
        <w:t xml:space="preserve">a) </w:t>
      </w:r>
      <w:r w:rsidR="00D45FDA">
        <w:rPr>
          <w:rFonts w:ascii="Arial" w:hAnsi="Arial" w:cs="Arial"/>
          <w:sz w:val="22"/>
          <w:szCs w:val="22"/>
        </w:rPr>
        <w:t xml:space="preserve">Calculate </w:t>
      </w:r>
      <w:r w:rsidR="002D7EC5">
        <w:rPr>
          <w:rFonts w:ascii="Arial" w:hAnsi="Arial" w:cs="Arial"/>
          <w:sz w:val="22"/>
          <w:szCs w:val="22"/>
        </w:rPr>
        <w:t xml:space="preserve">the </w:t>
      </w:r>
      <w:r w:rsidR="00F93365">
        <w:rPr>
          <w:rFonts w:ascii="Arial" w:hAnsi="Arial" w:cs="Arial"/>
          <w:sz w:val="22"/>
          <w:szCs w:val="22"/>
        </w:rPr>
        <w:t>product cost using a Traditional and ABC approach.</w:t>
      </w:r>
      <w:r w:rsidR="00F93365">
        <w:rPr>
          <w:rFonts w:ascii="Arial" w:hAnsi="Arial" w:cs="Arial"/>
          <w:sz w:val="22"/>
          <w:szCs w:val="22"/>
        </w:rPr>
        <w:tab/>
      </w:r>
      <w:r w:rsidR="00D45FDA">
        <w:rPr>
          <w:rFonts w:ascii="Arial" w:hAnsi="Arial" w:cs="Arial"/>
          <w:sz w:val="22"/>
          <w:szCs w:val="22"/>
        </w:rPr>
        <w:t xml:space="preserve"> </w:t>
      </w:r>
      <w:r w:rsidRPr="00FA19EE">
        <w:rPr>
          <w:rFonts w:ascii="Arial" w:hAnsi="Arial" w:cs="Arial"/>
          <w:b/>
          <w:bCs/>
          <w:sz w:val="22"/>
          <w:szCs w:val="22"/>
        </w:rPr>
        <w:t>(</w:t>
      </w:r>
      <w:r w:rsidR="00DE6E4D">
        <w:rPr>
          <w:rFonts w:ascii="Arial" w:hAnsi="Arial" w:cs="Arial"/>
          <w:b/>
          <w:bCs/>
          <w:sz w:val="22"/>
          <w:szCs w:val="22"/>
        </w:rPr>
        <w:t>20</w:t>
      </w:r>
      <w:r w:rsidRPr="00FA19EE">
        <w:rPr>
          <w:rFonts w:ascii="Arial" w:hAnsi="Arial" w:cs="Arial"/>
          <w:b/>
          <w:bCs/>
          <w:sz w:val="22"/>
          <w:szCs w:val="22"/>
        </w:rPr>
        <w:t xml:space="preserve"> marks)</w:t>
      </w:r>
    </w:p>
    <w:p w14:paraId="3C1FEA98" w14:textId="2F779F17" w:rsidR="003E5854" w:rsidRPr="00FA19EE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BDE4FC3" w14:textId="60CEFA4E" w:rsidR="00442C14" w:rsidRPr="00D45FDA" w:rsidRDefault="006C6CA5" w:rsidP="006C6CA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FA19EE">
        <w:rPr>
          <w:rFonts w:ascii="Arial" w:hAnsi="Arial" w:cs="Arial"/>
          <w:b/>
          <w:bCs/>
          <w:sz w:val="22"/>
          <w:szCs w:val="22"/>
        </w:rPr>
        <w:t xml:space="preserve">b) </w:t>
      </w:r>
      <w:r w:rsidRPr="00FA19EE">
        <w:rPr>
          <w:rFonts w:ascii="Arial" w:hAnsi="Arial" w:cs="Arial"/>
          <w:bCs/>
          <w:sz w:val="22"/>
          <w:szCs w:val="22"/>
        </w:rPr>
        <w:t xml:space="preserve">Discuss </w:t>
      </w:r>
      <w:r w:rsidR="00F93365">
        <w:rPr>
          <w:rFonts w:ascii="Arial" w:hAnsi="Arial" w:cs="Arial"/>
          <w:bCs/>
          <w:sz w:val="22"/>
          <w:szCs w:val="22"/>
        </w:rPr>
        <w:t>and analyse alternative methods available to businesses of allocating costs</w:t>
      </w:r>
      <w:r w:rsidR="00D45FDA">
        <w:rPr>
          <w:rFonts w:ascii="Arial" w:hAnsi="Arial" w:cs="Arial"/>
          <w:bCs/>
          <w:sz w:val="22"/>
          <w:szCs w:val="22"/>
        </w:rPr>
        <w:t xml:space="preserve">.                       </w:t>
      </w:r>
      <w:r w:rsidR="00F93365">
        <w:rPr>
          <w:rFonts w:ascii="Arial" w:hAnsi="Arial" w:cs="Arial"/>
          <w:bCs/>
          <w:sz w:val="22"/>
          <w:szCs w:val="22"/>
        </w:rPr>
        <w:t xml:space="preserve">  </w:t>
      </w:r>
      <w:r w:rsidRPr="00FA19EE">
        <w:rPr>
          <w:rFonts w:ascii="Arial" w:hAnsi="Arial" w:cs="Arial"/>
          <w:b/>
          <w:sz w:val="22"/>
          <w:szCs w:val="22"/>
        </w:rPr>
        <w:t>(1</w:t>
      </w:r>
      <w:r w:rsidR="00DE6E4D">
        <w:rPr>
          <w:rFonts w:ascii="Arial" w:hAnsi="Arial" w:cs="Arial"/>
          <w:b/>
          <w:sz w:val="22"/>
          <w:szCs w:val="22"/>
        </w:rPr>
        <w:t>0</w:t>
      </w:r>
      <w:r w:rsidRPr="00FA19EE">
        <w:rPr>
          <w:rFonts w:ascii="Arial" w:hAnsi="Arial" w:cs="Arial"/>
          <w:b/>
          <w:sz w:val="22"/>
          <w:szCs w:val="22"/>
        </w:rPr>
        <w:t xml:space="preserve"> marks)</w:t>
      </w:r>
    </w:p>
    <w:sectPr w:rsidR="00442C14" w:rsidRPr="00D45FDA" w:rsidSect="00423C59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5F476" w14:textId="77777777" w:rsidR="009F1A94" w:rsidRDefault="009F1A94">
      <w:r>
        <w:separator/>
      </w:r>
    </w:p>
  </w:endnote>
  <w:endnote w:type="continuationSeparator" w:id="0">
    <w:p w14:paraId="0CC4638B" w14:textId="77777777" w:rsidR="009F1A94" w:rsidRDefault="009F1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3A79A" w14:textId="32654337" w:rsidR="00405A9E" w:rsidRPr="004915EF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CC051B" w:rsidRPr="002227B1">
      <w:rPr>
        <w:lang w:val="en-US"/>
      </w:rPr>
      <w:fldChar w:fldCharType="separate"/>
    </w:r>
    <w:r w:rsidR="00FB1285">
      <w:rPr>
        <w:noProof/>
        <w:lang w:val="en-US"/>
      </w:rPr>
      <w:t>1</w:t>
    </w:r>
    <w:r w:rsidR="00CC051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CC051B" w:rsidRPr="002227B1">
      <w:rPr>
        <w:lang w:val="en-US"/>
      </w:rPr>
      <w:fldChar w:fldCharType="separate"/>
    </w:r>
    <w:r w:rsidR="00FB1285">
      <w:rPr>
        <w:noProof/>
        <w:lang w:val="en-US"/>
      </w:rPr>
      <w:t>7</w:t>
    </w:r>
    <w:r w:rsidR="00CC051B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</w:t>
    </w:r>
    <w:r w:rsidR="004915EF">
      <w:rPr>
        <w:lang w:val="en-US"/>
      </w:rPr>
      <w:t>20/21</w:t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3848B" w14:textId="77777777" w:rsidR="009F1A94" w:rsidRDefault="009F1A94">
      <w:r>
        <w:separator/>
      </w:r>
    </w:p>
  </w:footnote>
  <w:footnote w:type="continuationSeparator" w:id="0">
    <w:p w14:paraId="464B6682" w14:textId="77777777" w:rsidR="009F1A94" w:rsidRDefault="009F1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2269"/>
    <w:multiLevelType w:val="hybridMultilevel"/>
    <w:tmpl w:val="EC3C7FE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979C5"/>
    <w:multiLevelType w:val="hybridMultilevel"/>
    <w:tmpl w:val="95FE98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D01EB"/>
    <w:multiLevelType w:val="hybridMultilevel"/>
    <w:tmpl w:val="9216E7C6"/>
    <w:lvl w:ilvl="0" w:tplc="2A74FC46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73E07EA"/>
    <w:multiLevelType w:val="hybridMultilevel"/>
    <w:tmpl w:val="9430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27404"/>
    <w:multiLevelType w:val="hybridMultilevel"/>
    <w:tmpl w:val="3092BD9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6C440B"/>
    <w:multiLevelType w:val="hybridMultilevel"/>
    <w:tmpl w:val="3F72481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D026BC"/>
    <w:multiLevelType w:val="hybridMultilevel"/>
    <w:tmpl w:val="87286B8A"/>
    <w:lvl w:ilvl="0" w:tplc="0809001B">
      <w:start w:val="1"/>
      <w:numFmt w:val="low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0127AE"/>
    <w:multiLevelType w:val="hybridMultilevel"/>
    <w:tmpl w:val="E93E6FB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F91270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4F4DC1"/>
    <w:multiLevelType w:val="hybridMultilevel"/>
    <w:tmpl w:val="3D3EED6E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2EF025F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3F07DD"/>
    <w:multiLevelType w:val="hybridMultilevel"/>
    <w:tmpl w:val="B592171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6D0BE6"/>
    <w:multiLevelType w:val="hybridMultilevel"/>
    <w:tmpl w:val="34505A8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24464D19"/>
    <w:multiLevelType w:val="hybridMultilevel"/>
    <w:tmpl w:val="3FC261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B2229F"/>
    <w:multiLevelType w:val="hybridMultilevel"/>
    <w:tmpl w:val="C25E3BF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2CCE1765"/>
    <w:multiLevelType w:val="hybridMultilevel"/>
    <w:tmpl w:val="600C4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CA26A4"/>
    <w:multiLevelType w:val="hybridMultilevel"/>
    <w:tmpl w:val="37D083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9737A"/>
    <w:multiLevelType w:val="hybridMultilevel"/>
    <w:tmpl w:val="DC4619B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8A26E72"/>
    <w:multiLevelType w:val="hybridMultilevel"/>
    <w:tmpl w:val="C30E70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AC6A19"/>
    <w:multiLevelType w:val="hybridMultilevel"/>
    <w:tmpl w:val="0478EA6C"/>
    <w:lvl w:ilvl="0" w:tplc="3B0804AE">
      <w:start w:val="1"/>
      <w:numFmt w:val="lowerLetter"/>
      <w:lvlText w:val="(%1)"/>
      <w:lvlJc w:val="left"/>
      <w:pPr>
        <w:ind w:left="1080" w:hanging="72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497605"/>
    <w:multiLevelType w:val="hybridMultilevel"/>
    <w:tmpl w:val="95C89B46"/>
    <w:lvl w:ilvl="0" w:tplc="3C80841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392461"/>
    <w:multiLevelType w:val="hybridMultilevel"/>
    <w:tmpl w:val="BD18CE6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F670535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276903"/>
    <w:multiLevelType w:val="hybridMultilevel"/>
    <w:tmpl w:val="D3585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CA0015"/>
    <w:multiLevelType w:val="hybridMultilevel"/>
    <w:tmpl w:val="88D4989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0019F"/>
    <w:multiLevelType w:val="hybridMultilevel"/>
    <w:tmpl w:val="ACFE0A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C0BE3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6F135F3"/>
    <w:multiLevelType w:val="hybridMultilevel"/>
    <w:tmpl w:val="DB18B5BA"/>
    <w:lvl w:ilvl="0" w:tplc="1936A6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03227"/>
    <w:multiLevelType w:val="hybridMultilevel"/>
    <w:tmpl w:val="5BE6234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905692"/>
    <w:multiLevelType w:val="hybridMultilevel"/>
    <w:tmpl w:val="D66221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786F70"/>
    <w:multiLevelType w:val="hybridMultilevel"/>
    <w:tmpl w:val="FCEED8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FED279D"/>
    <w:multiLevelType w:val="hybridMultilevel"/>
    <w:tmpl w:val="E8B03FC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04D30"/>
    <w:multiLevelType w:val="hybridMultilevel"/>
    <w:tmpl w:val="FCECB642"/>
    <w:lvl w:ilvl="0" w:tplc="08090013">
      <w:start w:val="1"/>
      <w:numFmt w:val="upp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72C07450"/>
    <w:multiLevelType w:val="hybridMultilevel"/>
    <w:tmpl w:val="D51E6C0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710666F"/>
    <w:multiLevelType w:val="hybridMultilevel"/>
    <w:tmpl w:val="DF36ADA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7B1E5A"/>
    <w:multiLevelType w:val="hybridMultilevel"/>
    <w:tmpl w:val="2328063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5"/>
  </w:num>
  <w:num w:numId="2">
    <w:abstractNumId w:val="36"/>
  </w:num>
  <w:num w:numId="3">
    <w:abstractNumId w:val="16"/>
  </w:num>
  <w:num w:numId="4">
    <w:abstractNumId w:val="7"/>
  </w:num>
  <w:num w:numId="5">
    <w:abstractNumId w:val="17"/>
  </w:num>
  <w:num w:numId="6">
    <w:abstractNumId w:val="5"/>
  </w:num>
  <w:num w:numId="7">
    <w:abstractNumId w:val="30"/>
  </w:num>
  <w:num w:numId="8">
    <w:abstractNumId w:val="0"/>
  </w:num>
  <w:num w:numId="9">
    <w:abstractNumId w:val="11"/>
  </w:num>
  <w:num w:numId="10">
    <w:abstractNumId w:val="6"/>
  </w:num>
  <w:num w:numId="11">
    <w:abstractNumId w:val="13"/>
  </w:num>
  <w:num w:numId="12">
    <w:abstractNumId w:val="26"/>
  </w:num>
  <w:num w:numId="13">
    <w:abstractNumId w:val="39"/>
  </w:num>
  <w:num w:numId="14">
    <w:abstractNumId w:val="32"/>
  </w:num>
  <w:num w:numId="15">
    <w:abstractNumId w:val="41"/>
  </w:num>
  <w:num w:numId="16">
    <w:abstractNumId w:val="10"/>
  </w:num>
  <w:num w:numId="17">
    <w:abstractNumId w:val="28"/>
  </w:num>
  <w:num w:numId="18">
    <w:abstractNumId w:val="25"/>
  </w:num>
  <w:num w:numId="19">
    <w:abstractNumId w:val="40"/>
  </w:num>
  <w:num w:numId="20">
    <w:abstractNumId w:val="20"/>
  </w:num>
  <w:num w:numId="21">
    <w:abstractNumId w:val="37"/>
  </w:num>
  <w:num w:numId="22">
    <w:abstractNumId w:val="14"/>
  </w:num>
  <w:num w:numId="23">
    <w:abstractNumId w:val="19"/>
  </w:num>
  <w:num w:numId="24">
    <w:abstractNumId w:val="33"/>
  </w:num>
  <w:num w:numId="25">
    <w:abstractNumId w:val="18"/>
  </w:num>
  <w:num w:numId="26">
    <w:abstractNumId w:val="22"/>
  </w:num>
  <w:num w:numId="27">
    <w:abstractNumId w:val="21"/>
  </w:num>
  <w:num w:numId="28">
    <w:abstractNumId w:val="34"/>
  </w:num>
  <w:num w:numId="29">
    <w:abstractNumId w:val="15"/>
  </w:num>
  <w:num w:numId="30">
    <w:abstractNumId w:val="27"/>
  </w:num>
  <w:num w:numId="31">
    <w:abstractNumId w:val="1"/>
  </w:num>
  <w:num w:numId="32">
    <w:abstractNumId w:val="9"/>
  </w:num>
  <w:num w:numId="33">
    <w:abstractNumId w:val="24"/>
  </w:num>
  <w:num w:numId="34">
    <w:abstractNumId w:val="3"/>
  </w:num>
  <w:num w:numId="35">
    <w:abstractNumId w:val="38"/>
  </w:num>
  <w:num w:numId="36">
    <w:abstractNumId w:val="8"/>
  </w:num>
  <w:num w:numId="37">
    <w:abstractNumId w:val="12"/>
  </w:num>
  <w:num w:numId="38">
    <w:abstractNumId w:val="29"/>
  </w:num>
  <w:num w:numId="39">
    <w:abstractNumId w:val="4"/>
  </w:num>
  <w:num w:numId="40">
    <w:abstractNumId w:val="31"/>
  </w:num>
  <w:num w:numId="41">
    <w:abstractNumId w:val="23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798"/>
    <w:rsid w:val="0001030C"/>
    <w:rsid w:val="00014324"/>
    <w:rsid w:val="000335CD"/>
    <w:rsid w:val="0005302D"/>
    <w:rsid w:val="00056FF6"/>
    <w:rsid w:val="00057F5F"/>
    <w:rsid w:val="00063469"/>
    <w:rsid w:val="00081BC1"/>
    <w:rsid w:val="0009720B"/>
    <w:rsid w:val="000A08B5"/>
    <w:rsid w:val="000B59E9"/>
    <w:rsid w:val="000D2292"/>
    <w:rsid w:val="000D65A5"/>
    <w:rsid w:val="000E5EE2"/>
    <w:rsid w:val="000E6A9A"/>
    <w:rsid w:val="000F215B"/>
    <w:rsid w:val="000F461F"/>
    <w:rsid w:val="000F5E18"/>
    <w:rsid w:val="00120986"/>
    <w:rsid w:val="001338B4"/>
    <w:rsid w:val="0014709F"/>
    <w:rsid w:val="0014784D"/>
    <w:rsid w:val="00147A36"/>
    <w:rsid w:val="00152726"/>
    <w:rsid w:val="0015414A"/>
    <w:rsid w:val="0015599E"/>
    <w:rsid w:val="001926EE"/>
    <w:rsid w:val="00195B60"/>
    <w:rsid w:val="001A47C0"/>
    <w:rsid w:val="001C60E5"/>
    <w:rsid w:val="001F7C28"/>
    <w:rsid w:val="00215EE2"/>
    <w:rsid w:val="002432C0"/>
    <w:rsid w:val="00250F5B"/>
    <w:rsid w:val="0025252C"/>
    <w:rsid w:val="00256113"/>
    <w:rsid w:val="00267DF2"/>
    <w:rsid w:val="00274D58"/>
    <w:rsid w:val="00280103"/>
    <w:rsid w:val="002A3167"/>
    <w:rsid w:val="002A3D6E"/>
    <w:rsid w:val="002D3C39"/>
    <w:rsid w:val="002D7EC5"/>
    <w:rsid w:val="002E72EF"/>
    <w:rsid w:val="002E7A55"/>
    <w:rsid w:val="002F26C1"/>
    <w:rsid w:val="002F4B60"/>
    <w:rsid w:val="002F7258"/>
    <w:rsid w:val="00301D77"/>
    <w:rsid w:val="0032286E"/>
    <w:rsid w:val="00331F64"/>
    <w:rsid w:val="00337C61"/>
    <w:rsid w:val="00340E3A"/>
    <w:rsid w:val="0034629C"/>
    <w:rsid w:val="00355330"/>
    <w:rsid w:val="0036641A"/>
    <w:rsid w:val="00373E3F"/>
    <w:rsid w:val="003801C9"/>
    <w:rsid w:val="003909F2"/>
    <w:rsid w:val="003A43F8"/>
    <w:rsid w:val="003A523C"/>
    <w:rsid w:val="003A7B91"/>
    <w:rsid w:val="003B01A1"/>
    <w:rsid w:val="003B03DA"/>
    <w:rsid w:val="003B54C8"/>
    <w:rsid w:val="003B7622"/>
    <w:rsid w:val="003E09FF"/>
    <w:rsid w:val="003E5854"/>
    <w:rsid w:val="003F6035"/>
    <w:rsid w:val="003F6D14"/>
    <w:rsid w:val="00404F20"/>
    <w:rsid w:val="00405A9E"/>
    <w:rsid w:val="004076C4"/>
    <w:rsid w:val="00410939"/>
    <w:rsid w:val="00422AE4"/>
    <w:rsid w:val="00423C59"/>
    <w:rsid w:val="00425D9E"/>
    <w:rsid w:val="00442C14"/>
    <w:rsid w:val="00451825"/>
    <w:rsid w:val="004525DA"/>
    <w:rsid w:val="00452845"/>
    <w:rsid w:val="00464504"/>
    <w:rsid w:val="0046492E"/>
    <w:rsid w:val="0047567D"/>
    <w:rsid w:val="004915EF"/>
    <w:rsid w:val="004A0F7D"/>
    <w:rsid w:val="004A3624"/>
    <w:rsid w:val="004A39CF"/>
    <w:rsid w:val="004A425E"/>
    <w:rsid w:val="004A63B2"/>
    <w:rsid w:val="004A6C5A"/>
    <w:rsid w:val="004C39A6"/>
    <w:rsid w:val="004E7D16"/>
    <w:rsid w:val="004F45CD"/>
    <w:rsid w:val="004F4B61"/>
    <w:rsid w:val="004F56CC"/>
    <w:rsid w:val="005006F5"/>
    <w:rsid w:val="00500829"/>
    <w:rsid w:val="00504B0F"/>
    <w:rsid w:val="005106D5"/>
    <w:rsid w:val="005108B3"/>
    <w:rsid w:val="00526718"/>
    <w:rsid w:val="00531FF5"/>
    <w:rsid w:val="0055088C"/>
    <w:rsid w:val="005548F6"/>
    <w:rsid w:val="0056046A"/>
    <w:rsid w:val="005672D9"/>
    <w:rsid w:val="005826C9"/>
    <w:rsid w:val="005876B5"/>
    <w:rsid w:val="005A5B33"/>
    <w:rsid w:val="005B4884"/>
    <w:rsid w:val="005C1BE7"/>
    <w:rsid w:val="005D2E24"/>
    <w:rsid w:val="005D40D2"/>
    <w:rsid w:val="00616180"/>
    <w:rsid w:val="0062759D"/>
    <w:rsid w:val="0063282B"/>
    <w:rsid w:val="006375E3"/>
    <w:rsid w:val="00651B67"/>
    <w:rsid w:val="0065660F"/>
    <w:rsid w:val="00674612"/>
    <w:rsid w:val="00685E99"/>
    <w:rsid w:val="006C5BE0"/>
    <w:rsid w:val="006C6CA5"/>
    <w:rsid w:val="006D1161"/>
    <w:rsid w:val="006D4DD5"/>
    <w:rsid w:val="006E2C8F"/>
    <w:rsid w:val="006F19FD"/>
    <w:rsid w:val="006F3197"/>
    <w:rsid w:val="00703C9F"/>
    <w:rsid w:val="00711505"/>
    <w:rsid w:val="0071656A"/>
    <w:rsid w:val="00720F98"/>
    <w:rsid w:val="007228A4"/>
    <w:rsid w:val="00731651"/>
    <w:rsid w:val="00734DFF"/>
    <w:rsid w:val="007436DB"/>
    <w:rsid w:val="00762E20"/>
    <w:rsid w:val="00781F6D"/>
    <w:rsid w:val="00785B6C"/>
    <w:rsid w:val="00792B18"/>
    <w:rsid w:val="00793568"/>
    <w:rsid w:val="007A1555"/>
    <w:rsid w:val="007A52AE"/>
    <w:rsid w:val="007B420E"/>
    <w:rsid w:val="007D0701"/>
    <w:rsid w:val="007D5972"/>
    <w:rsid w:val="007E3A8E"/>
    <w:rsid w:val="007E746A"/>
    <w:rsid w:val="007F7259"/>
    <w:rsid w:val="008029EE"/>
    <w:rsid w:val="00806E13"/>
    <w:rsid w:val="008222AE"/>
    <w:rsid w:val="008526DB"/>
    <w:rsid w:val="00856D32"/>
    <w:rsid w:val="008616E4"/>
    <w:rsid w:val="008B6CE7"/>
    <w:rsid w:val="008D690C"/>
    <w:rsid w:val="008F0F4A"/>
    <w:rsid w:val="00917F06"/>
    <w:rsid w:val="00931114"/>
    <w:rsid w:val="00937BB8"/>
    <w:rsid w:val="00942272"/>
    <w:rsid w:val="009427E5"/>
    <w:rsid w:val="00950897"/>
    <w:rsid w:val="00952CB7"/>
    <w:rsid w:val="0095405E"/>
    <w:rsid w:val="00955A24"/>
    <w:rsid w:val="0095743F"/>
    <w:rsid w:val="009577C1"/>
    <w:rsid w:val="0097229A"/>
    <w:rsid w:val="009948F4"/>
    <w:rsid w:val="00996632"/>
    <w:rsid w:val="009D75D0"/>
    <w:rsid w:val="009F1A94"/>
    <w:rsid w:val="009F2326"/>
    <w:rsid w:val="00A123FF"/>
    <w:rsid w:val="00A16BB7"/>
    <w:rsid w:val="00A23173"/>
    <w:rsid w:val="00A47238"/>
    <w:rsid w:val="00A548FA"/>
    <w:rsid w:val="00A662B9"/>
    <w:rsid w:val="00A72458"/>
    <w:rsid w:val="00A834FE"/>
    <w:rsid w:val="00A85C60"/>
    <w:rsid w:val="00AB16B9"/>
    <w:rsid w:val="00AD2A94"/>
    <w:rsid w:val="00AD3FE6"/>
    <w:rsid w:val="00AF097E"/>
    <w:rsid w:val="00B07A8D"/>
    <w:rsid w:val="00B22B43"/>
    <w:rsid w:val="00B26E77"/>
    <w:rsid w:val="00B64FDF"/>
    <w:rsid w:val="00B674C4"/>
    <w:rsid w:val="00B83785"/>
    <w:rsid w:val="00B877AD"/>
    <w:rsid w:val="00B90A43"/>
    <w:rsid w:val="00B90DA5"/>
    <w:rsid w:val="00B965AA"/>
    <w:rsid w:val="00BC4889"/>
    <w:rsid w:val="00BD440E"/>
    <w:rsid w:val="00BE6B14"/>
    <w:rsid w:val="00BE6B4D"/>
    <w:rsid w:val="00C02687"/>
    <w:rsid w:val="00C266FC"/>
    <w:rsid w:val="00C53820"/>
    <w:rsid w:val="00C5464C"/>
    <w:rsid w:val="00C84B03"/>
    <w:rsid w:val="00C96858"/>
    <w:rsid w:val="00CA70AE"/>
    <w:rsid w:val="00CB215A"/>
    <w:rsid w:val="00CB4484"/>
    <w:rsid w:val="00CC051B"/>
    <w:rsid w:val="00CC4CAC"/>
    <w:rsid w:val="00CD68D2"/>
    <w:rsid w:val="00CE3DC7"/>
    <w:rsid w:val="00CF2B90"/>
    <w:rsid w:val="00D00220"/>
    <w:rsid w:val="00D10A5F"/>
    <w:rsid w:val="00D148E5"/>
    <w:rsid w:val="00D1699D"/>
    <w:rsid w:val="00D202B9"/>
    <w:rsid w:val="00D31A6E"/>
    <w:rsid w:val="00D3412D"/>
    <w:rsid w:val="00D36E75"/>
    <w:rsid w:val="00D42181"/>
    <w:rsid w:val="00D429DD"/>
    <w:rsid w:val="00D45FDA"/>
    <w:rsid w:val="00D5700F"/>
    <w:rsid w:val="00D6332D"/>
    <w:rsid w:val="00D67584"/>
    <w:rsid w:val="00D67CD0"/>
    <w:rsid w:val="00D7009C"/>
    <w:rsid w:val="00D73BD9"/>
    <w:rsid w:val="00D9192F"/>
    <w:rsid w:val="00D960AB"/>
    <w:rsid w:val="00DC3A55"/>
    <w:rsid w:val="00DD40F9"/>
    <w:rsid w:val="00DE63FD"/>
    <w:rsid w:val="00DE6E4D"/>
    <w:rsid w:val="00E036AD"/>
    <w:rsid w:val="00E05E03"/>
    <w:rsid w:val="00E0685E"/>
    <w:rsid w:val="00E06D2E"/>
    <w:rsid w:val="00E14E9C"/>
    <w:rsid w:val="00E24192"/>
    <w:rsid w:val="00E305F9"/>
    <w:rsid w:val="00E30914"/>
    <w:rsid w:val="00E3234E"/>
    <w:rsid w:val="00E326F6"/>
    <w:rsid w:val="00E50489"/>
    <w:rsid w:val="00E51801"/>
    <w:rsid w:val="00E62089"/>
    <w:rsid w:val="00E6279E"/>
    <w:rsid w:val="00E77028"/>
    <w:rsid w:val="00E8505B"/>
    <w:rsid w:val="00E9772F"/>
    <w:rsid w:val="00EA0B9D"/>
    <w:rsid w:val="00EC0A0F"/>
    <w:rsid w:val="00EC7289"/>
    <w:rsid w:val="00ED775F"/>
    <w:rsid w:val="00EE4734"/>
    <w:rsid w:val="00EF3425"/>
    <w:rsid w:val="00F20EC1"/>
    <w:rsid w:val="00F26B3A"/>
    <w:rsid w:val="00F30E74"/>
    <w:rsid w:val="00F327CC"/>
    <w:rsid w:val="00F430E6"/>
    <w:rsid w:val="00F5653E"/>
    <w:rsid w:val="00F81FC2"/>
    <w:rsid w:val="00F93162"/>
    <w:rsid w:val="00F93365"/>
    <w:rsid w:val="00F939A9"/>
    <w:rsid w:val="00FA19EE"/>
    <w:rsid w:val="00FB1285"/>
    <w:rsid w:val="00FB47C6"/>
    <w:rsid w:val="00FE1FE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939E38"/>
  <w15:docId w15:val="{213F3EAD-083D-4990-904F-38E20DF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D148E5"/>
    <w:pPr>
      <w:ind w:left="720"/>
      <w:contextualSpacing/>
    </w:pPr>
  </w:style>
  <w:style w:type="paragraph" w:customStyle="1" w:styleId="SMUNORMALARIAL">
    <w:name w:val="SMU NORMAL ARIAL"/>
    <w:basedOn w:val="Normal"/>
    <w:rsid w:val="00AB16B9"/>
    <w:rPr>
      <w:rFonts w:ascii="Arial" w:hAnsi="Arial"/>
      <w:sz w:val="22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D75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4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EE83E-4B21-4071-A356-474EC5B12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Marie Pitson</cp:lastModifiedBy>
  <cp:revision>12</cp:revision>
  <cp:lastPrinted>2019-01-17T09:18:00Z</cp:lastPrinted>
  <dcterms:created xsi:type="dcterms:W3CDTF">2020-10-29T12:56:00Z</dcterms:created>
  <dcterms:modified xsi:type="dcterms:W3CDTF">2021-01-14T18:28:00Z</dcterms:modified>
</cp:coreProperties>
</file>