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768"/>
      </w:tblGrid>
      <w:tr w:rsidR="00851AA3" w:rsidRPr="00970020" w14:paraId="345FED9E" w14:textId="77777777" w:rsidTr="00001FB8">
        <w:tc>
          <w:tcPr>
            <w:tcW w:w="10768" w:type="dxa"/>
            <w:shd w:val="clear" w:color="auto" w:fill="C0C0C0"/>
          </w:tcPr>
          <w:p w14:paraId="31160238" w14:textId="77777777" w:rsidR="00851AA3" w:rsidRPr="00970020" w:rsidRDefault="00851AA3" w:rsidP="00001FB8">
            <w:pPr>
              <w:jc w:val="center"/>
              <w:rPr>
                <w:rFonts w:ascii="Arial" w:hAnsi="Arial" w:cs="Arial"/>
                <w:b/>
                <w:sz w:val="20"/>
                <w:szCs w:val="20"/>
              </w:rPr>
            </w:pPr>
            <w:r w:rsidRPr="00970020">
              <w:rPr>
                <w:rFonts w:ascii="Arial" w:hAnsi="Arial" w:cs="Arial"/>
                <w:sz w:val="20"/>
                <w:szCs w:val="20"/>
              </w:rPr>
              <w:br w:type="page"/>
            </w:r>
            <w:r w:rsidRPr="00970020">
              <w:rPr>
                <w:rFonts w:ascii="Arial" w:hAnsi="Arial" w:cs="Arial"/>
                <w:b/>
                <w:sz w:val="20"/>
                <w:szCs w:val="20"/>
              </w:rPr>
              <w:t>TASK DESCRIPTION</w:t>
            </w:r>
          </w:p>
        </w:tc>
      </w:tr>
    </w:tbl>
    <w:p w14:paraId="5F2BA6FB" w14:textId="77777777" w:rsidR="00851AA3" w:rsidRDefault="00851AA3" w:rsidP="00851AA3">
      <w:pPr>
        <w:spacing w:after="0" w:line="240" w:lineRule="auto"/>
        <w:rPr>
          <w:rFonts w:ascii="Arial" w:hAnsi="Arial" w:cs="Arial"/>
          <w:b/>
          <w:sz w:val="24"/>
          <w:szCs w:val="24"/>
        </w:rPr>
      </w:pPr>
    </w:p>
    <w:p w14:paraId="28B1CA32" w14:textId="77777777" w:rsidR="00851AA3" w:rsidRDefault="00851AA3" w:rsidP="00851AA3">
      <w:pPr>
        <w:spacing w:after="0" w:line="240" w:lineRule="auto"/>
        <w:rPr>
          <w:rFonts w:ascii="Arial" w:hAnsi="Arial" w:cs="Arial"/>
          <w:b/>
          <w:sz w:val="24"/>
          <w:szCs w:val="24"/>
        </w:rPr>
      </w:pPr>
    </w:p>
    <w:p w14:paraId="47A69FEE" w14:textId="77777777" w:rsidR="00851AA3" w:rsidRDefault="00851AA3" w:rsidP="00851AA3">
      <w:pPr>
        <w:spacing w:after="0" w:line="240" w:lineRule="auto"/>
        <w:rPr>
          <w:rFonts w:ascii="Arial" w:hAnsi="Arial" w:cs="Arial"/>
          <w:b/>
          <w:sz w:val="24"/>
          <w:szCs w:val="24"/>
        </w:rPr>
      </w:pPr>
    </w:p>
    <w:p w14:paraId="5E52370A" w14:textId="77777777" w:rsidR="00851AA3" w:rsidRDefault="00851AA3" w:rsidP="00851AA3">
      <w:pPr>
        <w:spacing w:after="0" w:line="240" w:lineRule="auto"/>
        <w:rPr>
          <w:rFonts w:ascii="Arial" w:hAnsi="Arial" w:cs="Arial"/>
          <w:b/>
          <w:sz w:val="24"/>
          <w:szCs w:val="24"/>
        </w:rPr>
      </w:pPr>
    </w:p>
    <w:p w14:paraId="131662B6" w14:textId="77777777" w:rsidR="00851AA3" w:rsidRDefault="00851AA3" w:rsidP="00851AA3">
      <w:pPr>
        <w:spacing w:after="0" w:line="240" w:lineRule="auto"/>
        <w:rPr>
          <w:rFonts w:ascii="Arial" w:hAnsi="Arial" w:cs="Arial"/>
          <w:b/>
          <w:sz w:val="24"/>
          <w:szCs w:val="24"/>
        </w:rPr>
      </w:pPr>
    </w:p>
    <w:p w14:paraId="5CD59F0E" w14:textId="77777777" w:rsidR="00851AA3" w:rsidRDefault="00851AA3" w:rsidP="00851AA3">
      <w:pPr>
        <w:spacing w:after="0" w:line="240" w:lineRule="auto"/>
        <w:rPr>
          <w:rFonts w:ascii="Arial" w:hAnsi="Arial" w:cs="Arial"/>
          <w:sz w:val="24"/>
          <w:szCs w:val="24"/>
        </w:rPr>
      </w:pPr>
      <w:r w:rsidRPr="00FF5092">
        <w:rPr>
          <w:rFonts w:ascii="Arial" w:hAnsi="Arial" w:cs="Arial"/>
          <w:b/>
          <w:sz w:val="24"/>
          <w:szCs w:val="24"/>
        </w:rPr>
        <w:t>Assessment Component 1 – 50%</w:t>
      </w:r>
      <w:r>
        <w:rPr>
          <w:rFonts w:ascii="Arial" w:hAnsi="Arial" w:cs="Arial"/>
          <w:b/>
          <w:sz w:val="24"/>
          <w:szCs w:val="24"/>
        </w:rPr>
        <w:t xml:space="preserve">: </w:t>
      </w:r>
      <w:r w:rsidRPr="00FF5092">
        <w:rPr>
          <w:rFonts w:ascii="Arial" w:hAnsi="Arial" w:cs="Arial"/>
          <w:sz w:val="24"/>
          <w:szCs w:val="24"/>
        </w:rPr>
        <w:t>Written Essay (1500 words</w:t>
      </w:r>
      <w:r>
        <w:rPr>
          <w:rFonts w:ascii="Arial" w:hAnsi="Arial" w:cs="Arial"/>
          <w:sz w:val="24"/>
          <w:szCs w:val="24"/>
        </w:rPr>
        <w:t xml:space="preserve"> -/+ 10%</w:t>
      </w:r>
      <w:r w:rsidRPr="00FF5092">
        <w:rPr>
          <w:rFonts w:ascii="Arial" w:hAnsi="Arial" w:cs="Arial"/>
          <w:sz w:val="24"/>
          <w:szCs w:val="24"/>
        </w:rPr>
        <w:t>)</w:t>
      </w:r>
    </w:p>
    <w:p w14:paraId="0A43CC1B" w14:textId="77777777" w:rsidR="00851AA3" w:rsidRDefault="00851AA3" w:rsidP="00851AA3">
      <w:pPr>
        <w:spacing w:after="0" w:line="240" w:lineRule="auto"/>
        <w:rPr>
          <w:rFonts w:ascii="Arial" w:hAnsi="Arial" w:cs="Arial"/>
          <w:sz w:val="24"/>
          <w:szCs w:val="24"/>
        </w:rPr>
      </w:pPr>
    </w:p>
    <w:p w14:paraId="65F9F07D" w14:textId="77777777" w:rsidR="00851AA3" w:rsidRPr="00B22ED1" w:rsidRDefault="00851AA3" w:rsidP="00851AA3">
      <w:pPr>
        <w:spacing w:before="120" w:after="120"/>
        <w:jc w:val="center"/>
        <w:rPr>
          <w:rFonts w:ascii="Arial" w:hAnsi="Arial" w:cs="Arial"/>
          <w:b/>
          <w:bCs/>
          <w:i/>
          <w:iCs/>
          <w:color w:val="000000"/>
          <w:sz w:val="24"/>
          <w:szCs w:val="24"/>
          <w:shd w:val="clear" w:color="auto" w:fill="FFFFFF"/>
        </w:rPr>
      </w:pPr>
      <w:r>
        <w:rPr>
          <w:rFonts w:ascii="Arial" w:hAnsi="Arial" w:cs="Arial"/>
          <w:b/>
          <w:bCs/>
          <w:i/>
          <w:iCs/>
          <w:color w:val="000000"/>
          <w:sz w:val="24"/>
          <w:szCs w:val="24"/>
          <w:shd w:val="clear" w:color="auto" w:fill="FFFFFF"/>
        </w:rPr>
        <w:t xml:space="preserve">TITLE: </w:t>
      </w:r>
      <w:r w:rsidRPr="00B22ED1">
        <w:rPr>
          <w:rFonts w:ascii="Arial" w:hAnsi="Arial" w:cs="Arial"/>
          <w:b/>
          <w:bCs/>
          <w:i/>
          <w:iCs/>
          <w:color w:val="000000"/>
          <w:sz w:val="24"/>
          <w:szCs w:val="24"/>
          <w:shd w:val="clear" w:color="auto" w:fill="FFFFFF"/>
        </w:rPr>
        <w:t xml:space="preserve">A comparison of the marketing methods of two multinational hotel </w:t>
      </w:r>
      <w:r w:rsidRPr="00517AF2">
        <w:rPr>
          <w:rFonts w:ascii="Arial" w:hAnsi="Arial" w:cs="Arial"/>
          <w:b/>
          <w:bCs/>
          <w:i/>
          <w:iCs/>
          <w:color w:val="000000"/>
          <w:sz w:val="24"/>
          <w:szCs w:val="24"/>
          <w:shd w:val="clear" w:color="auto" w:fill="FFFFFF"/>
        </w:rPr>
        <w:t>brands.</w:t>
      </w:r>
    </w:p>
    <w:p w14:paraId="408BCC98" w14:textId="77777777" w:rsidR="00851AA3" w:rsidRPr="00B22ED1" w:rsidRDefault="00851AA3" w:rsidP="00851AA3">
      <w:pPr>
        <w:spacing w:after="0" w:line="240" w:lineRule="auto"/>
        <w:jc w:val="both"/>
        <w:rPr>
          <w:rFonts w:ascii="Arial" w:hAnsi="Arial" w:cs="Arial"/>
          <w:sz w:val="24"/>
          <w:szCs w:val="24"/>
        </w:rPr>
      </w:pPr>
      <w:r w:rsidRPr="00B22ED1">
        <w:rPr>
          <w:rFonts w:ascii="Arial" w:hAnsi="Arial" w:cs="Arial"/>
          <w:sz w:val="24"/>
          <w:szCs w:val="24"/>
        </w:rPr>
        <w:t xml:space="preserve">Students will be required to write an academic </w:t>
      </w:r>
      <w:r w:rsidRPr="00B22ED1">
        <w:rPr>
          <w:rFonts w:ascii="Arial" w:hAnsi="Arial" w:cs="Arial"/>
          <w:b/>
          <w:bCs/>
          <w:sz w:val="24"/>
          <w:szCs w:val="24"/>
        </w:rPr>
        <w:t>essay</w:t>
      </w:r>
      <w:r w:rsidRPr="00B22ED1">
        <w:rPr>
          <w:rFonts w:ascii="Arial" w:hAnsi="Arial" w:cs="Arial"/>
          <w:sz w:val="24"/>
          <w:szCs w:val="24"/>
        </w:rPr>
        <w:t xml:space="preserve"> introducing the subject of marketing, </w:t>
      </w:r>
      <w:r w:rsidRPr="00B22ED1">
        <w:rPr>
          <w:rFonts w:ascii="Arial" w:hAnsi="Arial" w:cs="Arial"/>
          <w:b/>
          <w:bCs/>
          <w:i/>
          <w:iCs/>
          <w:sz w:val="24"/>
          <w:szCs w:val="24"/>
        </w:rPr>
        <w:t xml:space="preserve">specifically </w:t>
      </w:r>
      <w:r w:rsidRPr="00AC7692">
        <w:rPr>
          <w:rFonts w:ascii="Arial" w:hAnsi="Arial" w:cs="Arial"/>
          <w:b/>
          <w:bCs/>
          <w:i/>
          <w:iCs/>
          <w:sz w:val="24"/>
          <w:szCs w:val="24"/>
          <w:u w:val="single"/>
        </w:rPr>
        <w:t>comparing the marketing methods and strategy of two multinational hotel brands</w:t>
      </w:r>
      <w:r w:rsidRPr="00AC7692">
        <w:rPr>
          <w:rFonts w:ascii="Arial" w:hAnsi="Arial" w:cs="Arial"/>
          <w:sz w:val="24"/>
          <w:szCs w:val="24"/>
          <w:u w:val="single"/>
        </w:rPr>
        <w:t xml:space="preserve">.   </w:t>
      </w:r>
    </w:p>
    <w:p w14:paraId="4E34AD3F" w14:textId="77777777" w:rsidR="00851AA3" w:rsidRPr="00B22ED1" w:rsidRDefault="00851AA3" w:rsidP="00851AA3">
      <w:pPr>
        <w:spacing w:after="0" w:line="240" w:lineRule="auto"/>
        <w:jc w:val="both"/>
        <w:rPr>
          <w:rFonts w:ascii="Arial" w:hAnsi="Arial" w:cs="Arial"/>
          <w:sz w:val="24"/>
          <w:szCs w:val="24"/>
        </w:rPr>
      </w:pPr>
    </w:p>
    <w:p w14:paraId="55E73568" w14:textId="7E193D67" w:rsidR="00851AA3" w:rsidRDefault="00851AA3" w:rsidP="00851AA3">
      <w:pPr>
        <w:spacing w:after="0" w:line="240" w:lineRule="auto"/>
        <w:jc w:val="both"/>
        <w:rPr>
          <w:rFonts w:ascii="Arial" w:hAnsi="Arial" w:cs="Arial"/>
          <w:b/>
          <w:bCs/>
          <w:sz w:val="24"/>
          <w:szCs w:val="24"/>
        </w:rPr>
      </w:pPr>
      <w:r>
        <w:rPr>
          <w:rFonts w:ascii="Arial" w:hAnsi="Arial" w:cs="Arial"/>
          <w:sz w:val="24"/>
          <w:szCs w:val="24"/>
        </w:rPr>
        <w:t>Students</w:t>
      </w:r>
      <w:r w:rsidRPr="00B22ED1">
        <w:rPr>
          <w:rFonts w:ascii="Arial" w:hAnsi="Arial" w:cs="Arial"/>
          <w:sz w:val="24"/>
          <w:szCs w:val="24"/>
        </w:rPr>
        <w:t xml:space="preserve"> will </w:t>
      </w:r>
      <w:r>
        <w:rPr>
          <w:rFonts w:ascii="Arial" w:hAnsi="Arial" w:cs="Arial"/>
          <w:sz w:val="24"/>
          <w:szCs w:val="24"/>
        </w:rPr>
        <w:t xml:space="preserve">examine </w:t>
      </w:r>
      <w:r w:rsidRPr="00B22ED1">
        <w:rPr>
          <w:rFonts w:ascii="Arial" w:hAnsi="Arial" w:cs="Arial"/>
          <w:sz w:val="24"/>
          <w:szCs w:val="24"/>
        </w:rPr>
        <w:t>two hotel</w:t>
      </w:r>
      <w:r>
        <w:rPr>
          <w:rFonts w:ascii="Arial" w:hAnsi="Arial" w:cs="Arial"/>
          <w:sz w:val="24"/>
          <w:szCs w:val="24"/>
        </w:rPr>
        <w:t xml:space="preserve"> brands</w:t>
      </w:r>
      <w:r w:rsidRPr="00B22ED1">
        <w:rPr>
          <w:rFonts w:ascii="Arial" w:hAnsi="Arial" w:cs="Arial"/>
          <w:sz w:val="24"/>
          <w:szCs w:val="24"/>
        </w:rPr>
        <w:t xml:space="preserve"> </w:t>
      </w:r>
      <w:r w:rsidRPr="005B0D0C">
        <w:rPr>
          <w:rFonts w:ascii="Arial" w:hAnsi="Arial" w:cs="Arial"/>
          <w:b/>
          <w:bCs/>
          <w:color w:val="FF0000"/>
          <w:sz w:val="24"/>
          <w:szCs w:val="24"/>
          <w:u w:val="single"/>
        </w:rPr>
        <w:t>(</w:t>
      </w:r>
      <w:r w:rsidR="006C285B">
        <w:rPr>
          <w:rFonts w:ascii="Arial" w:eastAsia="Times New Roman" w:hAnsi="Arial" w:cs="Arial"/>
          <w:b/>
          <w:bCs/>
          <w:color w:val="FF0000"/>
          <w:sz w:val="24"/>
          <w:szCs w:val="24"/>
          <w:u w:val="single"/>
        </w:rPr>
        <w:t>Premier Inn</w:t>
      </w:r>
      <w:r w:rsidRPr="005B0D0C">
        <w:rPr>
          <w:rFonts w:ascii="Arial" w:hAnsi="Arial" w:cs="Arial"/>
          <w:b/>
          <w:bCs/>
          <w:color w:val="FF0000"/>
          <w:sz w:val="24"/>
          <w:szCs w:val="24"/>
          <w:u w:val="single"/>
        </w:rPr>
        <w:t xml:space="preserve"> and</w:t>
      </w:r>
      <w:r w:rsidR="00F82F3C">
        <w:rPr>
          <w:rFonts w:ascii="Arial" w:hAnsi="Arial" w:cs="Arial"/>
          <w:b/>
          <w:bCs/>
          <w:color w:val="FF0000"/>
          <w:sz w:val="24"/>
          <w:szCs w:val="24"/>
          <w:u w:val="single"/>
        </w:rPr>
        <w:t xml:space="preserve"> </w:t>
      </w:r>
      <w:r w:rsidR="008E6F8D">
        <w:rPr>
          <w:rFonts w:ascii="Arial" w:hAnsi="Arial" w:cs="Arial"/>
          <w:b/>
          <w:bCs/>
          <w:color w:val="FF0000"/>
          <w:sz w:val="24"/>
          <w:szCs w:val="24"/>
          <w:u w:val="single"/>
        </w:rPr>
        <w:t>Hilton Hotel</w:t>
      </w:r>
      <w:r w:rsidRPr="005B0D0C">
        <w:rPr>
          <w:rFonts w:ascii="Arial" w:hAnsi="Arial" w:cs="Arial"/>
          <w:b/>
          <w:bCs/>
          <w:color w:val="FF0000"/>
          <w:sz w:val="24"/>
          <w:szCs w:val="24"/>
          <w:u w:val="single"/>
        </w:rPr>
        <w:t>)</w:t>
      </w:r>
      <w:r w:rsidRPr="005B0D0C">
        <w:rPr>
          <w:rFonts w:ascii="Arial" w:hAnsi="Arial" w:cs="Arial"/>
          <w:color w:val="FF0000"/>
          <w:sz w:val="24"/>
          <w:szCs w:val="24"/>
        </w:rPr>
        <w:t xml:space="preserve"> </w:t>
      </w:r>
      <w:r w:rsidRPr="00A53823">
        <w:rPr>
          <w:rFonts w:ascii="Arial" w:hAnsi="Arial" w:cs="Arial"/>
          <w:b/>
          <w:bCs/>
          <w:sz w:val="24"/>
          <w:szCs w:val="24"/>
        </w:rPr>
        <w:t xml:space="preserve">you must examine these brands only and </w:t>
      </w:r>
      <w:r w:rsidRPr="00456F83">
        <w:rPr>
          <w:rFonts w:ascii="Arial" w:hAnsi="Arial" w:cs="Arial"/>
          <w:b/>
          <w:bCs/>
          <w:sz w:val="24"/>
          <w:szCs w:val="24"/>
          <w:u w:val="single"/>
        </w:rPr>
        <w:t>not any parent or associated brands</w:t>
      </w:r>
      <w:r w:rsidRPr="00A53823">
        <w:rPr>
          <w:rFonts w:ascii="Arial" w:hAnsi="Arial" w:cs="Arial"/>
          <w:b/>
          <w:bCs/>
          <w:sz w:val="24"/>
          <w:szCs w:val="24"/>
        </w:rPr>
        <w:t xml:space="preserve">. </w:t>
      </w:r>
    </w:p>
    <w:p w14:paraId="21F8C9B9" w14:textId="77777777" w:rsidR="00851AA3" w:rsidRDefault="00851AA3" w:rsidP="00851AA3">
      <w:pPr>
        <w:spacing w:after="0" w:line="240" w:lineRule="auto"/>
        <w:jc w:val="both"/>
        <w:rPr>
          <w:rFonts w:ascii="Arial" w:hAnsi="Arial" w:cs="Arial"/>
          <w:b/>
          <w:bCs/>
          <w:sz w:val="24"/>
          <w:szCs w:val="24"/>
        </w:rPr>
      </w:pPr>
    </w:p>
    <w:p w14:paraId="605F8A1C" w14:textId="77777777" w:rsidR="00851AA3" w:rsidRPr="00B22ED1" w:rsidRDefault="00851AA3" w:rsidP="00851AA3">
      <w:pPr>
        <w:spacing w:after="0" w:line="240" w:lineRule="auto"/>
        <w:jc w:val="both"/>
        <w:rPr>
          <w:rFonts w:ascii="Arial" w:hAnsi="Arial" w:cs="Arial"/>
          <w:sz w:val="24"/>
          <w:szCs w:val="24"/>
        </w:rPr>
      </w:pPr>
      <w:r w:rsidRPr="00170FF3">
        <w:rPr>
          <w:rFonts w:ascii="Arial" w:hAnsi="Arial" w:cs="Arial"/>
          <w:sz w:val="24"/>
          <w:szCs w:val="24"/>
        </w:rPr>
        <w:t>Your task is to</w:t>
      </w:r>
      <w:r>
        <w:rPr>
          <w:rFonts w:ascii="Arial" w:hAnsi="Arial" w:cs="Arial"/>
          <w:sz w:val="24"/>
          <w:szCs w:val="24"/>
        </w:rPr>
        <w:t xml:space="preserve"> </w:t>
      </w:r>
      <w:r w:rsidRPr="00B83BC1">
        <w:rPr>
          <w:rFonts w:ascii="Arial" w:hAnsi="Arial" w:cs="Arial"/>
          <w:sz w:val="24"/>
          <w:szCs w:val="24"/>
        </w:rPr>
        <w:t xml:space="preserve">compare the brand’s marketing strategies utilising the </w:t>
      </w:r>
      <w:r w:rsidRPr="00B83BC1">
        <w:rPr>
          <w:rFonts w:ascii="Arial" w:hAnsi="Arial" w:cs="Arial"/>
          <w:sz w:val="24"/>
          <w:szCs w:val="24"/>
          <w:u w:val="single"/>
        </w:rPr>
        <w:t>situational analysis tools discussed in class,</w:t>
      </w:r>
      <w:r w:rsidRPr="004E3E4C">
        <w:rPr>
          <w:rFonts w:ascii="Arial" w:hAnsi="Arial" w:cs="Arial"/>
          <w:b/>
          <w:bCs/>
          <w:sz w:val="24"/>
          <w:szCs w:val="24"/>
        </w:rPr>
        <w:t xml:space="preserve"> </w:t>
      </w:r>
      <w:r>
        <w:rPr>
          <w:rFonts w:ascii="Arial" w:hAnsi="Arial" w:cs="Arial"/>
          <w:sz w:val="24"/>
          <w:szCs w:val="24"/>
        </w:rPr>
        <w:t xml:space="preserve">i.e. </w:t>
      </w:r>
      <w:r w:rsidRPr="00B22ED1">
        <w:rPr>
          <w:rFonts w:ascii="Arial" w:hAnsi="Arial" w:cs="Arial"/>
          <w:sz w:val="24"/>
          <w:szCs w:val="24"/>
        </w:rPr>
        <w:t xml:space="preserve">the ways in which </w:t>
      </w:r>
      <w:r>
        <w:rPr>
          <w:rFonts w:ascii="Arial" w:hAnsi="Arial" w:cs="Arial"/>
          <w:sz w:val="24"/>
          <w:szCs w:val="24"/>
        </w:rPr>
        <w:t>these organisations</w:t>
      </w:r>
      <w:r w:rsidRPr="00B22ED1">
        <w:rPr>
          <w:rFonts w:ascii="Arial" w:hAnsi="Arial" w:cs="Arial"/>
          <w:sz w:val="24"/>
          <w:szCs w:val="24"/>
        </w:rPr>
        <w:t xml:space="preserve"> </w:t>
      </w:r>
      <w:r w:rsidRPr="005D01EA">
        <w:rPr>
          <w:rFonts w:ascii="Arial" w:hAnsi="Arial" w:cs="Arial"/>
          <w:sz w:val="24"/>
          <w:szCs w:val="24"/>
        </w:rPr>
        <w:t>market their products and services</w:t>
      </w:r>
      <w:r>
        <w:rPr>
          <w:rFonts w:ascii="Arial" w:hAnsi="Arial" w:cs="Arial"/>
          <w:b/>
          <w:bCs/>
          <w:sz w:val="24"/>
          <w:szCs w:val="24"/>
        </w:rPr>
        <w:t xml:space="preserve"> </w:t>
      </w:r>
      <w:r w:rsidRPr="0074612B">
        <w:rPr>
          <w:rFonts w:ascii="Arial" w:hAnsi="Arial" w:cs="Arial"/>
          <w:sz w:val="24"/>
          <w:szCs w:val="24"/>
          <w:u w:val="single"/>
        </w:rPr>
        <w:t>(Marketing mix</w:t>
      </w:r>
      <w:r w:rsidRPr="00B83BC1">
        <w:rPr>
          <w:rFonts w:ascii="Arial" w:hAnsi="Arial" w:cs="Arial"/>
          <w:sz w:val="24"/>
          <w:szCs w:val="24"/>
        </w:rPr>
        <w:t xml:space="preserve">) and will include discussing the use of </w:t>
      </w:r>
      <w:r w:rsidRPr="0074612B">
        <w:rPr>
          <w:rFonts w:ascii="Arial" w:hAnsi="Arial" w:cs="Arial"/>
          <w:sz w:val="24"/>
          <w:szCs w:val="24"/>
          <w:u w:val="single"/>
        </w:rPr>
        <w:t>segmentation targeting and positioning</w:t>
      </w:r>
      <w:r w:rsidRPr="00B83BC1">
        <w:rPr>
          <w:rFonts w:ascii="Arial" w:hAnsi="Arial" w:cs="Arial"/>
          <w:sz w:val="24"/>
          <w:szCs w:val="24"/>
        </w:rPr>
        <w:t xml:space="preserve"> </w:t>
      </w:r>
      <w:r>
        <w:rPr>
          <w:rFonts w:ascii="Arial" w:hAnsi="Arial" w:cs="Arial"/>
          <w:sz w:val="24"/>
          <w:szCs w:val="24"/>
        </w:rPr>
        <w:t>and</w:t>
      </w:r>
      <w:r w:rsidRPr="00B83BC1">
        <w:rPr>
          <w:rFonts w:ascii="Arial" w:hAnsi="Arial" w:cs="Arial"/>
          <w:sz w:val="24"/>
          <w:szCs w:val="24"/>
        </w:rPr>
        <w:t xml:space="preserve"> </w:t>
      </w:r>
      <w:r w:rsidRPr="0074612B">
        <w:rPr>
          <w:rFonts w:ascii="Arial" w:hAnsi="Arial" w:cs="Arial"/>
          <w:sz w:val="24"/>
          <w:szCs w:val="24"/>
          <w:u w:val="single"/>
        </w:rPr>
        <w:t>marketing communications</w:t>
      </w:r>
      <w:r w:rsidRPr="00B83BC1">
        <w:rPr>
          <w:rFonts w:ascii="Arial" w:hAnsi="Arial" w:cs="Arial"/>
          <w:sz w:val="24"/>
          <w:szCs w:val="24"/>
        </w:rPr>
        <w:t xml:space="preserve"> with their target audiences</w:t>
      </w:r>
      <w:r>
        <w:rPr>
          <w:rFonts w:ascii="Arial" w:hAnsi="Arial" w:cs="Arial"/>
          <w:sz w:val="24"/>
          <w:szCs w:val="24"/>
        </w:rPr>
        <w:t xml:space="preserve">, your work </w:t>
      </w:r>
      <w:r w:rsidRPr="007A446F">
        <w:rPr>
          <w:rFonts w:ascii="Arial" w:hAnsi="Arial" w:cs="Arial"/>
          <w:sz w:val="24"/>
          <w:szCs w:val="24"/>
          <w:u w:val="single"/>
        </w:rPr>
        <w:t>must</w:t>
      </w:r>
      <w:r>
        <w:rPr>
          <w:rFonts w:ascii="Arial" w:hAnsi="Arial" w:cs="Arial"/>
          <w:sz w:val="24"/>
          <w:szCs w:val="24"/>
        </w:rPr>
        <w:t xml:space="preserve"> be supported with the </w:t>
      </w:r>
      <w:r w:rsidRPr="00FD6F61">
        <w:rPr>
          <w:rFonts w:ascii="Arial" w:hAnsi="Arial" w:cs="Arial"/>
          <w:sz w:val="24"/>
          <w:szCs w:val="24"/>
          <w:u w:val="single"/>
        </w:rPr>
        <w:t xml:space="preserve">Simmilarweb analysis tool. </w:t>
      </w:r>
      <w:r w:rsidRPr="00D3565E">
        <w:rPr>
          <w:rFonts w:ascii="Arial" w:hAnsi="Arial" w:cs="Arial"/>
          <w:sz w:val="24"/>
          <w:szCs w:val="24"/>
        </w:rPr>
        <w:t>Students will Identify</w:t>
      </w:r>
      <w:r>
        <w:rPr>
          <w:rFonts w:ascii="Arial" w:hAnsi="Arial" w:cs="Arial"/>
          <w:sz w:val="24"/>
          <w:szCs w:val="24"/>
        </w:rPr>
        <w:t xml:space="preserve"> similarities and differences </w:t>
      </w:r>
      <w:r w:rsidRPr="00517AF2">
        <w:rPr>
          <w:rFonts w:ascii="Arial" w:hAnsi="Arial" w:cs="Arial"/>
          <w:sz w:val="24"/>
          <w:szCs w:val="24"/>
        </w:rPr>
        <w:t>in the respective marketing strategies;</w:t>
      </w:r>
      <w:r w:rsidRPr="00D3565E">
        <w:rPr>
          <w:rFonts w:ascii="Arial" w:hAnsi="Arial" w:cs="Arial"/>
          <w:sz w:val="24"/>
          <w:szCs w:val="24"/>
        </w:rPr>
        <w:t xml:space="preserve"> </w:t>
      </w:r>
      <w:r w:rsidRPr="0074612B">
        <w:rPr>
          <w:rFonts w:ascii="Arial" w:hAnsi="Arial" w:cs="Arial"/>
          <w:sz w:val="24"/>
          <w:szCs w:val="24"/>
        </w:rPr>
        <w:t>and make recommendations to develop and enhance marketing activities for their chosen brands that</w:t>
      </w:r>
      <w:r w:rsidRPr="0074612B">
        <w:t xml:space="preserve"> </w:t>
      </w:r>
      <w:r w:rsidRPr="0074612B">
        <w:rPr>
          <w:rFonts w:ascii="Arial" w:hAnsi="Arial" w:cs="Arial"/>
          <w:sz w:val="24"/>
          <w:szCs w:val="24"/>
        </w:rPr>
        <w:t xml:space="preserve">will aid potential future growth, while also considering any </w:t>
      </w:r>
      <w:r w:rsidRPr="0074612B">
        <w:rPr>
          <w:rFonts w:ascii="Arial" w:hAnsi="Arial" w:cs="Arial"/>
          <w:sz w:val="24"/>
          <w:szCs w:val="24"/>
          <w:u w:val="single"/>
        </w:rPr>
        <w:t>relevant contemporary concerns</w:t>
      </w:r>
      <w:r w:rsidRPr="0074612B">
        <w:rPr>
          <w:rFonts w:ascii="Arial" w:hAnsi="Arial" w:cs="Arial"/>
          <w:sz w:val="24"/>
          <w:szCs w:val="24"/>
        </w:rPr>
        <w:t xml:space="preserve"> in the hospitality market.</w:t>
      </w:r>
    </w:p>
    <w:p w14:paraId="4C422E16" w14:textId="77777777" w:rsidR="00851AA3" w:rsidRPr="00B22ED1" w:rsidRDefault="00851AA3" w:rsidP="00851AA3">
      <w:pPr>
        <w:spacing w:after="0" w:line="240" w:lineRule="auto"/>
        <w:jc w:val="both"/>
        <w:rPr>
          <w:rFonts w:ascii="Arial" w:hAnsi="Arial" w:cs="Arial"/>
          <w:sz w:val="24"/>
          <w:szCs w:val="24"/>
        </w:rPr>
      </w:pPr>
    </w:p>
    <w:p w14:paraId="21EEDAA2" w14:textId="77777777" w:rsidR="00851AA3" w:rsidRDefault="00851AA3" w:rsidP="00851AA3">
      <w:pPr>
        <w:rPr>
          <w:rFonts w:ascii="Arial" w:hAnsi="Arial" w:cs="Arial"/>
          <w:b/>
          <w:sz w:val="24"/>
          <w:szCs w:val="24"/>
        </w:rPr>
      </w:pPr>
      <w:r w:rsidRPr="00B22ED1">
        <w:rPr>
          <w:rFonts w:ascii="Arial" w:hAnsi="Arial" w:cs="Arial"/>
          <w:sz w:val="24"/>
          <w:szCs w:val="24"/>
        </w:rPr>
        <w:t>This will allow student</w:t>
      </w:r>
      <w:r>
        <w:rPr>
          <w:rFonts w:ascii="Arial" w:hAnsi="Arial" w:cs="Arial"/>
          <w:sz w:val="24"/>
          <w:szCs w:val="24"/>
        </w:rPr>
        <w:t>s</w:t>
      </w:r>
      <w:r w:rsidRPr="00B22ED1">
        <w:rPr>
          <w:rFonts w:ascii="Arial" w:hAnsi="Arial" w:cs="Arial"/>
          <w:sz w:val="24"/>
          <w:szCs w:val="24"/>
        </w:rPr>
        <w:t xml:space="preserve"> to </w:t>
      </w:r>
      <w:r>
        <w:rPr>
          <w:rFonts w:ascii="Arial" w:hAnsi="Arial" w:cs="Arial"/>
          <w:sz w:val="24"/>
          <w:szCs w:val="24"/>
        </w:rPr>
        <w:t>explore a number of</w:t>
      </w:r>
      <w:r w:rsidRPr="00B22ED1">
        <w:rPr>
          <w:rFonts w:ascii="Arial" w:hAnsi="Arial" w:cs="Arial"/>
          <w:sz w:val="24"/>
          <w:szCs w:val="24"/>
        </w:rPr>
        <w:t xml:space="preserve"> </w:t>
      </w:r>
      <w:r w:rsidRPr="00124517">
        <w:rPr>
          <w:rFonts w:ascii="Arial" w:hAnsi="Arial" w:cs="Arial"/>
          <w:b/>
          <w:bCs/>
          <w:sz w:val="24"/>
          <w:szCs w:val="24"/>
        </w:rPr>
        <w:t>different generational</w:t>
      </w:r>
      <w:r>
        <w:rPr>
          <w:rFonts w:ascii="Arial" w:hAnsi="Arial" w:cs="Arial"/>
          <w:b/>
          <w:bCs/>
          <w:sz w:val="24"/>
          <w:szCs w:val="24"/>
        </w:rPr>
        <w:t xml:space="preserve"> and strategic</w:t>
      </w:r>
      <w:r w:rsidRPr="00124517">
        <w:rPr>
          <w:rFonts w:ascii="Arial" w:hAnsi="Arial" w:cs="Arial"/>
          <w:b/>
          <w:bCs/>
          <w:sz w:val="24"/>
          <w:szCs w:val="24"/>
        </w:rPr>
        <w:t xml:space="preserve"> approach</w:t>
      </w:r>
      <w:r>
        <w:rPr>
          <w:rFonts w:ascii="Arial" w:hAnsi="Arial" w:cs="Arial"/>
          <w:b/>
          <w:bCs/>
          <w:sz w:val="24"/>
          <w:szCs w:val="24"/>
        </w:rPr>
        <w:t>es</w:t>
      </w:r>
      <w:r w:rsidRPr="00124517">
        <w:rPr>
          <w:rFonts w:ascii="Arial" w:hAnsi="Arial" w:cs="Arial"/>
          <w:b/>
          <w:bCs/>
          <w:sz w:val="24"/>
          <w:szCs w:val="24"/>
        </w:rPr>
        <w:t xml:space="preserve"> to marketing </w:t>
      </w:r>
      <w:r w:rsidRPr="00B22ED1">
        <w:rPr>
          <w:rFonts w:ascii="Arial" w:hAnsi="Arial" w:cs="Arial"/>
          <w:sz w:val="24"/>
          <w:szCs w:val="24"/>
        </w:rPr>
        <w:t xml:space="preserve">and perhaps the use of social media and digital marketing versus traditional advertising and marketing techniques. </w:t>
      </w:r>
      <w:r>
        <w:rPr>
          <w:rFonts w:ascii="Arial" w:hAnsi="Arial" w:cs="Arial"/>
          <w:sz w:val="24"/>
          <w:szCs w:val="24"/>
        </w:rPr>
        <w:t xml:space="preserve">What is the </w:t>
      </w:r>
      <w:r w:rsidRPr="00517AF2">
        <w:rPr>
          <w:rFonts w:ascii="Arial" w:hAnsi="Arial" w:cs="Arial"/>
          <w:sz w:val="24"/>
          <w:szCs w:val="24"/>
        </w:rPr>
        <w:t>b</w:t>
      </w:r>
      <w:r>
        <w:rPr>
          <w:rFonts w:ascii="Arial" w:hAnsi="Arial" w:cs="Arial"/>
          <w:sz w:val="24"/>
          <w:szCs w:val="24"/>
        </w:rPr>
        <w:t xml:space="preserve">rand </w:t>
      </w:r>
      <w:r w:rsidRPr="00B22ED1">
        <w:rPr>
          <w:rFonts w:ascii="Arial" w:hAnsi="Arial" w:cs="Arial"/>
          <w:sz w:val="24"/>
          <w:szCs w:val="24"/>
        </w:rPr>
        <w:t xml:space="preserve">message? </w:t>
      </w:r>
      <w:r>
        <w:rPr>
          <w:rFonts w:ascii="Arial" w:hAnsi="Arial" w:cs="Arial"/>
          <w:sz w:val="24"/>
          <w:szCs w:val="24"/>
        </w:rPr>
        <w:t>W</w:t>
      </w:r>
      <w:r w:rsidRPr="00B22ED1">
        <w:rPr>
          <w:rFonts w:ascii="Arial" w:hAnsi="Arial" w:cs="Arial"/>
          <w:sz w:val="24"/>
          <w:szCs w:val="24"/>
        </w:rPr>
        <w:t xml:space="preserve">hat changes have </w:t>
      </w:r>
      <w:r>
        <w:rPr>
          <w:rFonts w:ascii="Arial" w:hAnsi="Arial" w:cs="Arial"/>
          <w:sz w:val="24"/>
          <w:szCs w:val="24"/>
        </w:rPr>
        <w:t>been</w:t>
      </w:r>
      <w:r w:rsidRPr="00B22ED1">
        <w:rPr>
          <w:rFonts w:ascii="Arial" w:hAnsi="Arial" w:cs="Arial"/>
          <w:sz w:val="24"/>
          <w:szCs w:val="24"/>
        </w:rPr>
        <w:t xml:space="preserve"> made </w:t>
      </w:r>
      <w:r>
        <w:rPr>
          <w:rFonts w:ascii="Arial" w:hAnsi="Arial" w:cs="Arial"/>
          <w:sz w:val="24"/>
          <w:szCs w:val="24"/>
        </w:rPr>
        <w:t>due to contemporary issues (within the past year) i.e Ukraine, recent Geopolitical events, Business environment changes, or other contemporary Industry changes and concerns.</w:t>
      </w:r>
      <w:r w:rsidRPr="00BF19E1">
        <w:rPr>
          <w:rFonts w:ascii="Arial" w:hAnsi="Arial" w:cs="Arial"/>
          <w:b/>
          <w:sz w:val="24"/>
          <w:szCs w:val="24"/>
        </w:rPr>
        <w:t xml:space="preserve"> </w:t>
      </w:r>
    </w:p>
    <w:p w14:paraId="63464E1E" w14:textId="77777777" w:rsidR="00851AA3" w:rsidRPr="00FF5092" w:rsidRDefault="00851AA3" w:rsidP="00851AA3">
      <w:pPr>
        <w:rPr>
          <w:rFonts w:ascii="Arial" w:hAnsi="Arial" w:cs="Arial"/>
          <w:b/>
          <w:sz w:val="24"/>
          <w:szCs w:val="24"/>
        </w:rPr>
      </w:pPr>
      <w:r>
        <w:rPr>
          <w:rFonts w:ascii="Arial" w:hAnsi="Arial" w:cs="Arial"/>
          <w:b/>
          <w:sz w:val="24"/>
          <w:szCs w:val="24"/>
        </w:rPr>
        <w:t>Essay structure and content must include</w:t>
      </w:r>
      <w:r w:rsidRPr="00FF5092">
        <w:rPr>
          <w:rFonts w:ascii="Arial" w:hAnsi="Arial" w:cs="Arial"/>
          <w:b/>
          <w:sz w:val="24"/>
          <w:szCs w:val="24"/>
        </w:rPr>
        <w:t>:</w:t>
      </w:r>
    </w:p>
    <w:p w14:paraId="1B2FC9DD" w14:textId="77777777" w:rsidR="00851AA3" w:rsidRDefault="00851AA3" w:rsidP="00851AA3">
      <w:pPr>
        <w:spacing w:after="0" w:line="240" w:lineRule="auto"/>
        <w:jc w:val="both"/>
        <w:rPr>
          <w:rFonts w:ascii="Arial" w:hAnsi="Arial" w:cs="Arial"/>
          <w:sz w:val="24"/>
          <w:szCs w:val="24"/>
        </w:rPr>
      </w:pPr>
    </w:p>
    <w:p w14:paraId="135FEB85" w14:textId="77777777" w:rsidR="00851AA3" w:rsidRDefault="00851AA3" w:rsidP="00851AA3">
      <w:pPr>
        <w:spacing w:after="0" w:line="240" w:lineRule="auto"/>
        <w:jc w:val="center"/>
        <w:rPr>
          <w:rFonts w:ascii="Arial" w:hAnsi="Arial" w:cs="Arial"/>
          <w:sz w:val="24"/>
          <w:szCs w:val="24"/>
        </w:rPr>
      </w:pPr>
      <w:r>
        <w:rPr>
          <w:rFonts w:ascii="Arial" w:hAnsi="Arial" w:cs="Arial"/>
          <w:bCs/>
          <w:noProof/>
          <w:sz w:val="24"/>
          <w:szCs w:val="24"/>
        </w:rPr>
        <w:lastRenderedPageBreak/>
        <w:drawing>
          <wp:inline distT="0" distB="0" distL="0" distR="0" wp14:anchorId="7F27C5E5" wp14:editId="33DFE0E5">
            <wp:extent cx="5961888" cy="4435485"/>
            <wp:effectExtent l="0" t="0" r="1270" b="3175"/>
            <wp:docPr id="7" name="Picture 7"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timeline&#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l="13319" t="1280" r="12049" b="1"/>
                    <a:stretch/>
                  </pic:blipFill>
                  <pic:spPr bwMode="auto">
                    <a:xfrm>
                      <a:off x="0" y="0"/>
                      <a:ext cx="5980071" cy="4449012"/>
                    </a:xfrm>
                    <a:prstGeom prst="rect">
                      <a:avLst/>
                    </a:prstGeom>
                    <a:noFill/>
                    <a:ln>
                      <a:noFill/>
                    </a:ln>
                    <a:extLst>
                      <a:ext uri="{53640926-AAD7-44D8-BBD7-CCE9431645EC}">
                        <a14:shadowObscured xmlns:a14="http://schemas.microsoft.com/office/drawing/2010/main"/>
                      </a:ext>
                    </a:extLst>
                  </pic:spPr>
                </pic:pic>
              </a:graphicData>
            </a:graphic>
          </wp:inline>
        </w:drawing>
      </w:r>
    </w:p>
    <w:p w14:paraId="61DB04B0" w14:textId="77777777" w:rsidR="00851AA3" w:rsidRDefault="00851AA3" w:rsidP="00851AA3">
      <w:pPr>
        <w:spacing w:after="0" w:line="240" w:lineRule="auto"/>
        <w:jc w:val="both"/>
        <w:rPr>
          <w:rFonts w:ascii="Arial" w:hAnsi="Arial" w:cs="Arial"/>
          <w:sz w:val="24"/>
          <w:szCs w:val="24"/>
        </w:rPr>
      </w:pPr>
    </w:p>
    <w:p w14:paraId="2A4FB6B2" w14:textId="77777777" w:rsidR="00851AA3" w:rsidRPr="006D70BF" w:rsidRDefault="00851AA3" w:rsidP="00851AA3">
      <w:pPr>
        <w:rPr>
          <w:rFonts w:ascii="Arial" w:hAnsi="Arial" w:cs="Arial"/>
          <w:b/>
          <w:bCs/>
        </w:rPr>
      </w:pPr>
      <w:r w:rsidRPr="009350CC">
        <w:rPr>
          <w:rFonts w:ascii="Arial" w:hAnsi="Arial" w:cs="Arial"/>
        </w:rPr>
        <w:t xml:space="preserve">Wordcount: </w:t>
      </w:r>
      <w:r>
        <w:rPr>
          <w:rFonts w:ascii="Arial" w:hAnsi="Arial" w:cs="Arial"/>
        </w:rPr>
        <w:t xml:space="preserve">1500 </w:t>
      </w:r>
      <w:r w:rsidRPr="009350CC">
        <w:rPr>
          <w:rFonts w:ascii="Arial" w:hAnsi="Arial" w:cs="Arial"/>
        </w:rPr>
        <w:t xml:space="preserve">words + - 10%. </w:t>
      </w:r>
      <w:r w:rsidRPr="006D70BF">
        <w:rPr>
          <w:rFonts w:ascii="Arial" w:hAnsi="Arial" w:cs="Arial"/>
          <w:b/>
          <w:bCs/>
        </w:rPr>
        <w:t xml:space="preserve">You must display your wordcount on your cover page. </w:t>
      </w:r>
    </w:p>
    <w:p w14:paraId="4F208D93" w14:textId="77777777" w:rsidR="00851AA3" w:rsidRPr="009350CC" w:rsidRDefault="00851AA3" w:rsidP="00851AA3">
      <w:pPr>
        <w:rPr>
          <w:rFonts w:ascii="Arial" w:hAnsi="Arial" w:cs="Arial"/>
        </w:rPr>
      </w:pPr>
      <w:r w:rsidRPr="009350CC">
        <w:rPr>
          <w:rFonts w:ascii="Arial" w:hAnsi="Arial" w:cs="Arial"/>
        </w:rPr>
        <w:t xml:space="preserve">Between 10% and 25% above the word limit – </w:t>
      </w:r>
      <w:r w:rsidRPr="000E26C6">
        <w:rPr>
          <w:rFonts w:ascii="Arial" w:hAnsi="Arial" w:cs="Arial"/>
          <w:b/>
          <w:bCs/>
        </w:rPr>
        <w:t>Deduction of 5 marks</w:t>
      </w:r>
      <w:r w:rsidRPr="009350CC">
        <w:rPr>
          <w:rFonts w:ascii="Arial" w:hAnsi="Arial" w:cs="Arial"/>
        </w:rPr>
        <w:t xml:space="preserve"> off final mark or reduce to capped mark whichever is the lesser penalty.</w:t>
      </w:r>
    </w:p>
    <w:p w14:paraId="2EE4221C" w14:textId="77777777" w:rsidR="00851AA3" w:rsidRPr="009350CC" w:rsidRDefault="00851AA3" w:rsidP="00851AA3">
      <w:pPr>
        <w:rPr>
          <w:rFonts w:ascii="Arial" w:hAnsi="Arial" w:cs="Arial"/>
        </w:rPr>
      </w:pPr>
      <w:r w:rsidRPr="009350CC">
        <w:rPr>
          <w:rFonts w:ascii="Arial" w:hAnsi="Arial" w:cs="Arial"/>
        </w:rPr>
        <w:t xml:space="preserve">Between 25% and 50% above the word limit – </w:t>
      </w:r>
      <w:r w:rsidRPr="000E26C6">
        <w:rPr>
          <w:rFonts w:ascii="Arial" w:hAnsi="Arial" w:cs="Arial"/>
          <w:b/>
          <w:bCs/>
        </w:rPr>
        <w:t>Deduction of 10 marks</w:t>
      </w:r>
      <w:r w:rsidRPr="009350CC">
        <w:rPr>
          <w:rFonts w:ascii="Arial" w:hAnsi="Arial" w:cs="Arial"/>
        </w:rPr>
        <w:t xml:space="preserve"> off final mark, or reduce the mark to the capped mark, whichever is the lesser penalty.</w:t>
      </w:r>
    </w:p>
    <w:p w14:paraId="00FD609F" w14:textId="77777777" w:rsidR="00851AA3" w:rsidRDefault="00851AA3" w:rsidP="00851AA3">
      <w:pPr>
        <w:rPr>
          <w:rFonts w:ascii="Arial" w:hAnsi="Arial" w:cs="Arial"/>
          <w:b/>
          <w:bCs/>
        </w:rPr>
      </w:pPr>
      <w:r w:rsidRPr="009350CC">
        <w:rPr>
          <w:rFonts w:ascii="Arial" w:hAnsi="Arial" w:cs="Arial"/>
        </w:rPr>
        <w:t xml:space="preserve">50% or more over length – </w:t>
      </w:r>
      <w:r>
        <w:rPr>
          <w:rFonts w:ascii="Arial" w:hAnsi="Arial" w:cs="Arial"/>
        </w:rPr>
        <w:t>(</w:t>
      </w:r>
      <w:r w:rsidRPr="000E26C6">
        <w:rPr>
          <w:rFonts w:ascii="Arial" w:hAnsi="Arial" w:cs="Arial"/>
          <w:b/>
          <w:bCs/>
        </w:rPr>
        <w:t>Maximum mark of capped mark</w:t>
      </w:r>
      <w:r>
        <w:rPr>
          <w:rFonts w:ascii="Arial" w:hAnsi="Arial" w:cs="Arial"/>
          <w:b/>
          <w:bCs/>
        </w:rPr>
        <w:t xml:space="preserve"> 40%)</w:t>
      </w:r>
    </w:p>
    <w:p w14:paraId="13705C14" w14:textId="77777777" w:rsidR="00851AA3" w:rsidRPr="00BF19E1" w:rsidRDefault="00851AA3" w:rsidP="00851AA3">
      <w:pPr>
        <w:rPr>
          <w:rFonts w:ascii="Arial" w:hAnsi="Arial" w:cs="Arial"/>
          <w:b/>
          <w:bCs/>
        </w:rPr>
      </w:pPr>
    </w:p>
    <w:p w14:paraId="5889141A" w14:textId="77777777" w:rsidR="00851AA3" w:rsidRPr="00616B12" w:rsidRDefault="00851AA3" w:rsidP="00851AA3">
      <w:pPr>
        <w:rPr>
          <w:rFonts w:ascii="Arial" w:hAnsi="Arial" w:cs="Arial"/>
          <w:b/>
          <w:color w:val="FF0000"/>
          <w:sz w:val="24"/>
          <w:szCs w:val="24"/>
          <w:u w:val="single"/>
        </w:rPr>
      </w:pPr>
      <w:r w:rsidRPr="00616B12">
        <w:rPr>
          <w:rFonts w:ascii="Arial" w:hAnsi="Arial" w:cs="Arial"/>
          <w:b/>
          <w:color w:val="FF0000"/>
          <w:sz w:val="24"/>
          <w:szCs w:val="24"/>
          <w:u w:val="single"/>
        </w:rPr>
        <w:t>You will receive failing grade if you do not follow any of the following two instructions.</w:t>
      </w:r>
    </w:p>
    <w:p w14:paraId="1DD50E90" w14:textId="77777777" w:rsidR="00851AA3" w:rsidRPr="00616B12" w:rsidRDefault="00851AA3" w:rsidP="00851AA3">
      <w:pPr>
        <w:rPr>
          <w:rFonts w:ascii="Arial" w:hAnsi="Arial" w:cs="Arial"/>
          <w:b/>
          <w:color w:val="FF0000"/>
          <w:sz w:val="24"/>
          <w:szCs w:val="24"/>
        </w:rPr>
      </w:pPr>
      <w:r w:rsidRPr="00616B12">
        <w:rPr>
          <w:rFonts w:ascii="Arial" w:hAnsi="Arial" w:cs="Arial"/>
          <w:b/>
          <w:color w:val="FF0000"/>
          <w:sz w:val="24"/>
          <w:szCs w:val="24"/>
        </w:rPr>
        <w:t>1)</w:t>
      </w:r>
      <w:r w:rsidRPr="00616B12">
        <w:rPr>
          <w:rFonts w:ascii="Arial" w:hAnsi="Arial" w:cs="Arial"/>
          <w:b/>
          <w:color w:val="FF0000"/>
          <w:sz w:val="24"/>
          <w:szCs w:val="24"/>
        </w:rPr>
        <w:tab/>
        <w:t>You must write this assignment in essay format</w:t>
      </w:r>
    </w:p>
    <w:p w14:paraId="119C75B2" w14:textId="77777777" w:rsidR="00851AA3" w:rsidRPr="00616B12" w:rsidRDefault="00851AA3" w:rsidP="00851AA3">
      <w:pPr>
        <w:rPr>
          <w:rFonts w:ascii="Arial" w:hAnsi="Arial" w:cs="Arial"/>
          <w:b/>
          <w:color w:val="FF0000"/>
          <w:sz w:val="24"/>
          <w:szCs w:val="24"/>
        </w:rPr>
      </w:pPr>
      <w:r w:rsidRPr="00616B12">
        <w:rPr>
          <w:rFonts w:ascii="Arial" w:hAnsi="Arial" w:cs="Arial"/>
          <w:b/>
          <w:color w:val="FF0000"/>
          <w:sz w:val="24"/>
          <w:szCs w:val="24"/>
        </w:rPr>
        <w:t>2)</w:t>
      </w:r>
      <w:r w:rsidRPr="00616B12">
        <w:rPr>
          <w:rFonts w:ascii="Arial" w:hAnsi="Arial" w:cs="Arial"/>
          <w:b/>
          <w:color w:val="FF0000"/>
          <w:sz w:val="24"/>
          <w:szCs w:val="24"/>
        </w:rPr>
        <w:tab/>
        <w:t>You must include a reference list with minimum of 15 references</w:t>
      </w:r>
    </w:p>
    <w:p w14:paraId="3A5BD6CD" w14:textId="77777777" w:rsidR="00851AA3" w:rsidRPr="00D40284" w:rsidRDefault="00851AA3" w:rsidP="00851AA3">
      <w:pPr>
        <w:pStyle w:val="ListParagraph"/>
        <w:jc w:val="both"/>
        <w:rPr>
          <w:rFonts w:ascii="Arial" w:hAnsi="Arial" w:cs="Arial"/>
          <w:bCs/>
          <w:sz w:val="24"/>
          <w:szCs w:val="24"/>
        </w:rPr>
      </w:pPr>
    </w:p>
    <w:p w14:paraId="704C4598" w14:textId="77777777" w:rsidR="00851AA3" w:rsidRDefault="00851AA3" w:rsidP="00851AA3">
      <w:pPr>
        <w:rPr>
          <w:rFonts w:ascii="Arial" w:hAnsi="Arial" w:cs="Arial"/>
          <w:b/>
          <w:sz w:val="24"/>
          <w:szCs w:val="24"/>
        </w:rPr>
      </w:pPr>
      <w:r>
        <w:rPr>
          <w:rFonts w:ascii="Arial" w:hAnsi="Arial" w:cs="Arial"/>
          <w:b/>
          <w:sz w:val="24"/>
          <w:szCs w:val="24"/>
        </w:rPr>
        <w:t>Your title Page:</w:t>
      </w:r>
    </w:p>
    <w:p w14:paraId="3916D13B" w14:textId="77777777" w:rsidR="00851AA3" w:rsidRPr="00FF5092" w:rsidRDefault="00851AA3" w:rsidP="00851AA3">
      <w:pPr>
        <w:rPr>
          <w:rFonts w:ascii="Arial" w:hAnsi="Arial" w:cs="Arial"/>
          <w:b/>
          <w:sz w:val="24"/>
          <w:szCs w:val="24"/>
        </w:rPr>
      </w:pPr>
      <w:r w:rsidRPr="00FF5092">
        <w:rPr>
          <w:rFonts w:ascii="Arial" w:hAnsi="Arial" w:cs="Arial"/>
          <w:b/>
          <w:sz w:val="24"/>
          <w:szCs w:val="24"/>
        </w:rPr>
        <w:t xml:space="preserve">You must present your essay with a </w:t>
      </w:r>
      <w:r>
        <w:rPr>
          <w:rFonts w:ascii="Arial" w:hAnsi="Arial" w:cs="Arial"/>
          <w:b/>
          <w:sz w:val="24"/>
          <w:szCs w:val="24"/>
        </w:rPr>
        <w:t>title</w:t>
      </w:r>
      <w:r w:rsidRPr="00FF5092">
        <w:rPr>
          <w:rFonts w:ascii="Arial" w:hAnsi="Arial" w:cs="Arial"/>
          <w:b/>
          <w:sz w:val="24"/>
          <w:szCs w:val="24"/>
        </w:rPr>
        <w:t xml:space="preserve"> page, this to include:</w:t>
      </w:r>
    </w:p>
    <w:p w14:paraId="3B658566" w14:textId="77777777" w:rsidR="00851AA3" w:rsidRPr="00465E5B" w:rsidRDefault="00851AA3" w:rsidP="00851AA3">
      <w:pPr>
        <w:pStyle w:val="ListParagraph"/>
        <w:numPr>
          <w:ilvl w:val="0"/>
          <w:numId w:val="2"/>
        </w:numPr>
        <w:spacing w:before="120" w:after="120"/>
        <w:rPr>
          <w:rFonts w:ascii="Arial" w:hAnsi="Arial" w:cs="Arial"/>
          <w:bCs/>
          <w:sz w:val="24"/>
          <w:szCs w:val="24"/>
        </w:rPr>
      </w:pPr>
      <w:bookmarkStart w:id="0" w:name="_Hlk60912898"/>
      <w:r w:rsidRPr="00BE5E25">
        <w:rPr>
          <w:rFonts w:ascii="Arial" w:hAnsi="Arial" w:cs="Arial"/>
          <w:bCs/>
          <w:sz w:val="24"/>
          <w:szCs w:val="24"/>
        </w:rPr>
        <w:t xml:space="preserve">The title </w:t>
      </w:r>
      <w:r w:rsidRPr="00465E5B">
        <w:rPr>
          <w:b/>
          <w:bCs/>
          <w:i/>
          <w:iCs/>
          <w:color w:val="000000"/>
          <w:sz w:val="28"/>
          <w:szCs w:val="28"/>
          <w:shd w:val="clear" w:color="auto" w:fill="FFFFFF"/>
        </w:rPr>
        <w:t>A comparison of the marketing methods of two multinational hotel brands</w:t>
      </w:r>
      <w:r w:rsidRPr="00465E5B">
        <w:rPr>
          <w:rFonts w:ascii="Arial" w:hAnsi="Arial" w:cs="Arial"/>
          <w:b/>
          <w:sz w:val="28"/>
          <w:szCs w:val="28"/>
        </w:rPr>
        <w:t>.</w:t>
      </w:r>
    </w:p>
    <w:p w14:paraId="40BB600A" w14:textId="77777777" w:rsidR="00851AA3" w:rsidRPr="00BE5E25" w:rsidRDefault="00851AA3" w:rsidP="00851AA3">
      <w:pPr>
        <w:pStyle w:val="ListParagraph"/>
        <w:numPr>
          <w:ilvl w:val="0"/>
          <w:numId w:val="1"/>
        </w:numPr>
        <w:rPr>
          <w:rFonts w:ascii="Arial" w:hAnsi="Arial" w:cs="Arial"/>
          <w:bCs/>
          <w:sz w:val="24"/>
          <w:szCs w:val="24"/>
        </w:rPr>
      </w:pPr>
      <w:r w:rsidRPr="00BE5E25">
        <w:rPr>
          <w:rFonts w:ascii="Arial" w:hAnsi="Arial" w:cs="Arial"/>
          <w:bCs/>
          <w:sz w:val="24"/>
          <w:szCs w:val="24"/>
        </w:rPr>
        <w:t>Your name</w:t>
      </w:r>
    </w:p>
    <w:p w14:paraId="6F602C22" w14:textId="77777777" w:rsidR="00851AA3" w:rsidRPr="00BE5E25" w:rsidRDefault="00851AA3" w:rsidP="00851AA3">
      <w:pPr>
        <w:pStyle w:val="ListParagraph"/>
        <w:numPr>
          <w:ilvl w:val="0"/>
          <w:numId w:val="1"/>
        </w:numPr>
        <w:rPr>
          <w:rFonts w:ascii="Arial" w:hAnsi="Arial" w:cs="Arial"/>
          <w:bCs/>
          <w:sz w:val="24"/>
          <w:szCs w:val="24"/>
        </w:rPr>
      </w:pPr>
      <w:r w:rsidRPr="00BE5E25">
        <w:rPr>
          <w:rFonts w:ascii="Arial" w:hAnsi="Arial" w:cs="Arial"/>
          <w:bCs/>
          <w:sz w:val="24"/>
          <w:szCs w:val="24"/>
        </w:rPr>
        <w:t>Your student ID number</w:t>
      </w:r>
    </w:p>
    <w:p w14:paraId="5789FFA6" w14:textId="77777777" w:rsidR="00851AA3" w:rsidRPr="00BE5E25" w:rsidRDefault="00851AA3" w:rsidP="00851AA3">
      <w:pPr>
        <w:pStyle w:val="ListParagraph"/>
        <w:numPr>
          <w:ilvl w:val="0"/>
          <w:numId w:val="1"/>
        </w:numPr>
        <w:rPr>
          <w:rFonts w:ascii="Arial" w:hAnsi="Arial" w:cs="Arial"/>
          <w:bCs/>
          <w:sz w:val="24"/>
          <w:szCs w:val="24"/>
        </w:rPr>
      </w:pPr>
      <w:r w:rsidRPr="00BE5E25">
        <w:rPr>
          <w:rFonts w:ascii="Arial" w:hAnsi="Arial" w:cs="Arial"/>
          <w:bCs/>
          <w:sz w:val="24"/>
          <w:szCs w:val="24"/>
        </w:rPr>
        <w:t>The module title: Marketing Essentials BMIH4005</w:t>
      </w:r>
    </w:p>
    <w:p w14:paraId="64216156" w14:textId="77777777" w:rsidR="00851AA3" w:rsidRDefault="00851AA3" w:rsidP="00851AA3">
      <w:pPr>
        <w:pStyle w:val="ListParagraph"/>
        <w:numPr>
          <w:ilvl w:val="0"/>
          <w:numId w:val="1"/>
        </w:numPr>
        <w:rPr>
          <w:rFonts w:ascii="Arial" w:hAnsi="Arial" w:cs="Arial"/>
          <w:bCs/>
          <w:sz w:val="24"/>
          <w:szCs w:val="24"/>
        </w:rPr>
      </w:pPr>
      <w:r w:rsidRPr="00BE5E25">
        <w:rPr>
          <w:rFonts w:ascii="Arial" w:hAnsi="Arial" w:cs="Arial"/>
          <w:bCs/>
          <w:sz w:val="24"/>
          <w:szCs w:val="24"/>
        </w:rPr>
        <w:t>Your lecturer’s name.</w:t>
      </w:r>
    </w:p>
    <w:p w14:paraId="6FA01EDE" w14:textId="77777777" w:rsidR="00851AA3" w:rsidRPr="00EA5674" w:rsidRDefault="00851AA3" w:rsidP="00851AA3">
      <w:pPr>
        <w:pStyle w:val="ListParagraph"/>
        <w:numPr>
          <w:ilvl w:val="0"/>
          <w:numId w:val="1"/>
        </w:numPr>
        <w:rPr>
          <w:rFonts w:ascii="Arial" w:hAnsi="Arial" w:cs="Arial"/>
          <w:bCs/>
          <w:sz w:val="24"/>
          <w:szCs w:val="24"/>
        </w:rPr>
      </w:pPr>
      <w:r>
        <w:rPr>
          <w:rFonts w:ascii="Arial" w:hAnsi="Arial" w:cs="Arial"/>
          <w:bCs/>
          <w:sz w:val="24"/>
          <w:szCs w:val="24"/>
        </w:rPr>
        <w:t>Word Count</w:t>
      </w:r>
    </w:p>
    <w:p w14:paraId="6CCD29CD" w14:textId="77777777" w:rsidR="00851AA3" w:rsidRPr="00D70A40" w:rsidRDefault="00851AA3" w:rsidP="00851AA3">
      <w:pPr>
        <w:rPr>
          <w:rFonts w:ascii="Arial" w:hAnsi="Arial" w:cs="Arial"/>
          <w:b/>
          <w:sz w:val="24"/>
          <w:szCs w:val="24"/>
        </w:rPr>
      </w:pPr>
      <w:r>
        <w:rPr>
          <w:rFonts w:ascii="Arial" w:hAnsi="Arial" w:cs="Arial"/>
          <w:b/>
          <w:sz w:val="24"/>
          <w:szCs w:val="24"/>
        </w:rPr>
        <w:lastRenderedPageBreak/>
        <w:t>References &amp; In-text citations</w:t>
      </w:r>
    </w:p>
    <w:bookmarkEnd w:id="0"/>
    <w:p w14:paraId="15C980C1" w14:textId="77777777" w:rsidR="00851AA3" w:rsidRDefault="00851AA3" w:rsidP="00851AA3">
      <w:pPr>
        <w:jc w:val="both"/>
        <w:rPr>
          <w:rFonts w:ascii="Arial" w:hAnsi="Arial" w:cs="Arial"/>
          <w:bCs/>
          <w:sz w:val="24"/>
          <w:szCs w:val="24"/>
        </w:rPr>
      </w:pPr>
      <w:r w:rsidRPr="00BE5E25">
        <w:rPr>
          <w:rFonts w:ascii="Arial" w:hAnsi="Arial" w:cs="Arial"/>
          <w:bCs/>
          <w:sz w:val="24"/>
          <w:szCs w:val="24"/>
        </w:rPr>
        <w:t>You must use credible sources</w:t>
      </w:r>
      <w:r>
        <w:rPr>
          <w:rFonts w:ascii="Arial" w:hAnsi="Arial" w:cs="Arial"/>
          <w:bCs/>
          <w:sz w:val="24"/>
          <w:szCs w:val="24"/>
        </w:rPr>
        <w:t xml:space="preserve"> </w:t>
      </w:r>
      <w:r w:rsidRPr="00A06AE5">
        <w:rPr>
          <w:rFonts w:ascii="Arial" w:hAnsi="Arial" w:cs="Arial"/>
          <w:b/>
          <w:bCs/>
          <w:sz w:val="24"/>
          <w:szCs w:val="24"/>
          <w:u w:val="single"/>
        </w:rPr>
        <w:t>(minimum of 15)</w:t>
      </w:r>
      <w:r>
        <w:rPr>
          <w:rFonts w:ascii="Arial" w:hAnsi="Arial" w:cs="Arial"/>
          <w:sz w:val="24"/>
          <w:szCs w:val="24"/>
        </w:rPr>
        <w:t xml:space="preserve"> </w:t>
      </w:r>
      <w:r w:rsidRPr="00BE5E25">
        <w:rPr>
          <w:rFonts w:ascii="Arial" w:hAnsi="Arial" w:cs="Arial"/>
          <w:bCs/>
          <w:sz w:val="24"/>
          <w:szCs w:val="24"/>
        </w:rPr>
        <w:t xml:space="preserve">for your research from online sources, textbooks, media, and industry journals to support your essay. </w:t>
      </w:r>
      <w:r w:rsidRPr="00A03408">
        <w:rPr>
          <w:rFonts w:ascii="Arial" w:hAnsi="Arial" w:cs="Arial"/>
          <w:b/>
          <w:bCs/>
          <w:sz w:val="24"/>
          <w:szCs w:val="24"/>
        </w:rPr>
        <w:t>Your references are not part of the word count</w:t>
      </w:r>
    </w:p>
    <w:p w14:paraId="6E5D3983" w14:textId="77777777" w:rsidR="00851AA3" w:rsidRPr="00BE5E25" w:rsidRDefault="00851AA3" w:rsidP="00851AA3">
      <w:pPr>
        <w:jc w:val="both"/>
        <w:rPr>
          <w:rFonts w:ascii="Arial" w:hAnsi="Arial" w:cs="Arial"/>
          <w:bCs/>
          <w:sz w:val="24"/>
          <w:szCs w:val="24"/>
        </w:rPr>
      </w:pPr>
      <w:r w:rsidRPr="00BE5E25">
        <w:rPr>
          <w:rFonts w:ascii="Arial" w:hAnsi="Arial" w:cs="Arial"/>
          <w:bCs/>
          <w:sz w:val="24"/>
          <w:szCs w:val="24"/>
        </w:rPr>
        <w:t xml:space="preserve">You will be assessed on your ability to synthesise knowledge, to develop an understanding of both the organisations you have chosen to examine and how their marketing methods differ or not.  </w:t>
      </w:r>
    </w:p>
    <w:p w14:paraId="097448C9" w14:textId="77777777" w:rsidR="00851AA3" w:rsidRPr="00BE5E25" w:rsidRDefault="00851AA3" w:rsidP="00851AA3">
      <w:pPr>
        <w:jc w:val="both"/>
        <w:rPr>
          <w:rFonts w:ascii="Arial" w:hAnsi="Arial" w:cs="Arial"/>
          <w:bCs/>
          <w:sz w:val="24"/>
          <w:szCs w:val="24"/>
        </w:rPr>
      </w:pPr>
      <w:r w:rsidRPr="00BE5E25">
        <w:rPr>
          <w:rFonts w:ascii="Arial" w:hAnsi="Arial" w:cs="Arial"/>
          <w:bCs/>
          <w:sz w:val="24"/>
          <w:szCs w:val="24"/>
        </w:rPr>
        <w:t xml:space="preserve">You will be expected to show an understanding of the basis for marketing essentials and strategies such things as targeting, segmentation, consider the size of the organisation, the countries that they operate within, how has this impacted on the way they market their products? </w:t>
      </w:r>
    </w:p>
    <w:p w14:paraId="4D18F39A" w14:textId="77777777" w:rsidR="00851AA3" w:rsidRDefault="00851AA3" w:rsidP="00851AA3">
      <w:pPr>
        <w:rPr>
          <w:rFonts w:ascii="Arial" w:hAnsi="Arial" w:cs="Arial"/>
          <w:bCs/>
          <w:sz w:val="24"/>
          <w:szCs w:val="24"/>
          <w:u w:val="single"/>
        </w:rPr>
      </w:pPr>
      <w:r>
        <w:rPr>
          <w:rFonts w:ascii="Arial" w:hAnsi="Arial" w:cs="Arial"/>
          <w:b/>
          <w:sz w:val="24"/>
          <w:szCs w:val="24"/>
        </w:rPr>
        <w:t xml:space="preserve">Essay Format </w:t>
      </w:r>
      <w:r w:rsidRPr="003C19C0">
        <w:rPr>
          <w:rFonts w:ascii="Arial" w:hAnsi="Arial" w:cs="Arial"/>
          <w:bCs/>
          <w:sz w:val="24"/>
          <w:szCs w:val="24"/>
          <w:u w:val="single"/>
        </w:rPr>
        <w:t>Paragraphs only, no contents page, side/sub headings</w:t>
      </w:r>
      <w:r>
        <w:rPr>
          <w:rFonts w:ascii="Arial" w:hAnsi="Arial" w:cs="Arial"/>
          <w:bCs/>
          <w:sz w:val="24"/>
          <w:szCs w:val="24"/>
          <w:u w:val="single"/>
        </w:rPr>
        <w:t>.</w:t>
      </w:r>
      <w:r w:rsidRPr="003C19C0">
        <w:rPr>
          <w:rFonts w:ascii="Arial" w:hAnsi="Arial" w:cs="Arial"/>
          <w:bCs/>
          <w:sz w:val="24"/>
          <w:szCs w:val="24"/>
          <w:u w:val="single"/>
        </w:rPr>
        <w:t xml:space="preserve"> </w:t>
      </w:r>
    </w:p>
    <w:p w14:paraId="514637B5" w14:textId="77777777" w:rsidR="00851AA3" w:rsidRPr="003C19C0" w:rsidRDefault="00851AA3" w:rsidP="00851AA3">
      <w:pPr>
        <w:rPr>
          <w:rFonts w:ascii="Arial" w:hAnsi="Arial" w:cs="Arial"/>
          <w:bCs/>
          <w:sz w:val="24"/>
          <w:szCs w:val="24"/>
        </w:rPr>
      </w:pPr>
      <w:r>
        <w:rPr>
          <w:rFonts w:ascii="Arial" w:hAnsi="Arial" w:cs="Arial"/>
          <w:bCs/>
          <w:sz w:val="24"/>
          <w:szCs w:val="24"/>
          <w:u w:val="single"/>
        </w:rPr>
        <w:t xml:space="preserve">No </w:t>
      </w:r>
      <w:r w:rsidRPr="003C19C0">
        <w:rPr>
          <w:rFonts w:ascii="Arial" w:hAnsi="Arial" w:cs="Arial"/>
          <w:bCs/>
          <w:sz w:val="24"/>
          <w:szCs w:val="24"/>
          <w:u w:val="single"/>
        </w:rPr>
        <w:t>illustrations/diagrams/photographs in main body</w:t>
      </w:r>
      <w:r>
        <w:rPr>
          <w:rFonts w:ascii="Arial" w:hAnsi="Arial" w:cs="Arial"/>
          <w:bCs/>
          <w:sz w:val="24"/>
          <w:szCs w:val="24"/>
          <w:u w:val="single"/>
        </w:rPr>
        <w:t xml:space="preserve"> but may be included in the appendices</w:t>
      </w:r>
    </w:p>
    <w:p w14:paraId="0DD3EFA7" w14:textId="77777777" w:rsidR="00851AA3" w:rsidRDefault="00851AA3" w:rsidP="00851AA3">
      <w:pPr>
        <w:rPr>
          <w:rFonts w:ascii="Arial" w:hAnsi="Arial" w:cs="Arial"/>
          <w:bCs/>
          <w:sz w:val="24"/>
          <w:szCs w:val="24"/>
        </w:rPr>
      </w:pPr>
      <w:r>
        <w:rPr>
          <w:rFonts w:ascii="Arial" w:hAnsi="Arial" w:cs="Arial"/>
          <w:bCs/>
          <w:sz w:val="24"/>
          <w:szCs w:val="24"/>
        </w:rPr>
        <w:t>Introduction</w:t>
      </w:r>
    </w:p>
    <w:p w14:paraId="169D856E" w14:textId="77777777" w:rsidR="00851AA3" w:rsidRDefault="00851AA3" w:rsidP="00851AA3">
      <w:pPr>
        <w:rPr>
          <w:rFonts w:ascii="Arial" w:hAnsi="Arial" w:cs="Arial"/>
          <w:bCs/>
          <w:sz w:val="24"/>
          <w:szCs w:val="24"/>
        </w:rPr>
      </w:pPr>
      <w:r>
        <w:rPr>
          <w:rFonts w:ascii="Arial" w:hAnsi="Arial" w:cs="Arial"/>
          <w:bCs/>
          <w:sz w:val="24"/>
          <w:szCs w:val="24"/>
        </w:rPr>
        <w:t>Main Body</w:t>
      </w:r>
    </w:p>
    <w:p w14:paraId="3414836F" w14:textId="77777777" w:rsidR="00851AA3" w:rsidRDefault="00851AA3" w:rsidP="00851AA3">
      <w:pPr>
        <w:rPr>
          <w:rFonts w:ascii="Arial" w:hAnsi="Arial" w:cs="Arial"/>
          <w:bCs/>
          <w:sz w:val="24"/>
          <w:szCs w:val="24"/>
        </w:rPr>
      </w:pPr>
      <w:r>
        <w:rPr>
          <w:rFonts w:ascii="Arial" w:hAnsi="Arial" w:cs="Arial"/>
          <w:bCs/>
          <w:sz w:val="24"/>
          <w:szCs w:val="24"/>
        </w:rPr>
        <w:t xml:space="preserve">Conclusion </w:t>
      </w:r>
    </w:p>
    <w:p w14:paraId="12031530" w14:textId="77777777" w:rsidR="00851AA3" w:rsidRDefault="00851AA3" w:rsidP="00851AA3">
      <w:pPr>
        <w:rPr>
          <w:rFonts w:ascii="Arial" w:hAnsi="Arial" w:cs="Arial"/>
          <w:bCs/>
          <w:sz w:val="24"/>
          <w:szCs w:val="24"/>
        </w:rPr>
      </w:pPr>
      <w:r>
        <w:rPr>
          <w:rFonts w:ascii="Arial" w:hAnsi="Arial" w:cs="Arial"/>
          <w:bCs/>
          <w:sz w:val="24"/>
          <w:szCs w:val="24"/>
        </w:rPr>
        <w:t>References</w:t>
      </w:r>
    </w:p>
    <w:p w14:paraId="1B50A071" w14:textId="4516C411" w:rsidR="00851AA3" w:rsidRPr="008D350F" w:rsidRDefault="00851AA3" w:rsidP="00851AA3">
      <w:pPr>
        <w:rPr>
          <w:rFonts w:ascii="Arial" w:hAnsi="Arial" w:cs="Arial"/>
          <w:bCs/>
          <w:sz w:val="24"/>
          <w:szCs w:val="24"/>
        </w:rPr>
        <w:sectPr w:rsidR="00851AA3" w:rsidRPr="008D350F" w:rsidSect="00851AA3">
          <w:footerReference w:type="default" r:id="rId8"/>
          <w:pgSz w:w="11894" w:h="16834"/>
          <w:pgMar w:top="720" w:right="720" w:bottom="720" w:left="720" w:header="706" w:footer="706" w:gutter="0"/>
          <w:paperSrc w:first="1" w:other="1"/>
          <w:cols w:space="720"/>
        </w:sectPr>
      </w:pPr>
      <w:r>
        <w:rPr>
          <w:rFonts w:ascii="Arial" w:hAnsi="Arial" w:cs="Arial"/>
          <w:bCs/>
          <w:sz w:val="24"/>
          <w:szCs w:val="24"/>
        </w:rPr>
        <w:t>Appendice</w:t>
      </w:r>
      <w:r w:rsidR="00542ACB">
        <w:rPr>
          <w:rFonts w:ascii="Arial" w:hAnsi="Arial" w:cs="Arial"/>
          <w:bCs/>
          <w:sz w:val="24"/>
          <w:szCs w:val="24"/>
        </w:rPr>
        <w:t>s</w:t>
      </w:r>
    </w:p>
    <w:p w14:paraId="16A6C021" w14:textId="77777777" w:rsidR="00021CFE" w:rsidRPr="00851AA3" w:rsidRDefault="00021CFE" w:rsidP="00851AA3"/>
    <w:sectPr w:rsidR="00021CFE" w:rsidRPr="00851A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A2CF0" w14:textId="77777777" w:rsidR="00C869D1" w:rsidRDefault="00C869D1">
      <w:pPr>
        <w:spacing w:after="0" w:line="240" w:lineRule="auto"/>
      </w:pPr>
      <w:r>
        <w:separator/>
      </w:r>
    </w:p>
  </w:endnote>
  <w:endnote w:type="continuationSeparator" w:id="0">
    <w:p w14:paraId="74D7D695" w14:textId="77777777" w:rsidR="00C869D1" w:rsidRDefault="00C86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39107" w14:textId="77777777" w:rsidR="000C3AB7" w:rsidRDefault="008E6F8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D5CCF" w14:textId="77777777" w:rsidR="00C869D1" w:rsidRDefault="00C869D1">
      <w:pPr>
        <w:spacing w:after="0" w:line="240" w:lineRule="auto"/>
      </w:pPr>
      <w:r>
        <w:separator/>
      </w:r>
    </w:p>
  </w:footnote>
  <w:footnote w:type="continuationSeparator" w:id="0">
    <w:p w14:paraId="4E5149D6" w14:textId="77777777" w:rsidR="00C869D1" w:rsidRDefault="00C869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0458510">
    <w:abstractNumId w:val="0"/>
  </w:num>
  <w:num w:numId="2" w16cid:durableId="8417059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AA3"/>
    <w:rsid w:val="00021CFE"/>
    <w:rsid w:val="00197E70"/>
    <w:rsid w:val="004D43A0"/>
    <w:rsid w:val="00542ACB"/>
    <w:rsid w:val="006C285B"/>
    <w:rsid w:val="00851AA3"/>
    <w:rsid w:val="008E6F8D"/>
    <w:rsid w:val="00C869D1"/>
    <w:rsid w:val="00F82F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CEEB1A"/>
  <w15:chartTrackingRefBased/>
  <w15:docId w15:val="{0492D4E8-2B88-4130-9A6F-6627114BE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AA3"/>
    <w:pPr>
      <w:spacing w:after="200" w:line="276" w:lineRule="auto"/>
    </w:pPr>
    <w:rPr>
      <w:rFonts w:ascii="Calibri" w:eastAsia="Calibri" w:hAnsi="Calibri" w:cs="Calibri"/>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851AA3"/>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rsid w:val="00851AA3"/>
    <w:rPr>
      <w:rFonts w:ascii="Arial" w:eastAsia="Times New Roman" w:hAnsi="Arial" w:cs="Arial"/>
      <w:kern w:val="0"/>
      <w:lang w:val="en-US" w:eastAsia="en-US"/>
      <w14:ligatures w14:val="none"/>
    </w:rPr>
  </w:style>
  <w:style w:type="paragraph" w:styleId="ListParagraph">
    <w:name w:val="List Paragraph"/>
    <w:basedOn w:val="Normal"/>
    <w:uiPriority w:val="34"/>
    <w:qFormat/>
    <w:rsid w:val="00851AA3"/>
    <w:pPr>
      <w:spacing w:after="0" w:line="240" w:lineRule="auto"/>
      <w:ind w:left="720"/>
    </w:pPr>
    <w:rPr>
      <w:sz w:val="20"/>
      <w:szCs w:val="20"/>
      <w:lang w:eastAsia="en-GB"/>
    </w:rPr>
  </w:style>
  <w:style w:type="paragraph" w:styleId="Header">
    <w:name w:val="header"/>
    <w:basedOn w:val="Normal"/>
    <w:link w:val="HeaderChar"/>
    <w:uiPriority w:val="99"/>
    <w:unhideWhenUsed/>
    <w:rsid w:val="00542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ACB"/>
    <w:rPr>
      <w:rFonts w:ascii="Calibri" w:eastAsia="Calibri" w:hAnsi="Calibri" w:cs="Calibri"/>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531</Words>
  <Characters>3032</Characters>
  <Application>Microsoft Office Word</Application>
  <DocSecurity>0</DocSecurity>
  <Lines>25</Lines>
  <Paragraphs>7</Paragraphs>
  <ScaleCrop>false</ScaleCrop>
  <Company>University of Wales Trinity Saint David</Company>
  <LinksUpToDate>false</LinksUpToDate>
  <CharactersWithSpaces>3556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6</cp:revision>
  <dcterms:created xsi:type="dcterms:W3CDTF">2023-09-05T13:05:00Z</dcterms:created>
  <dcterms:modified xsi:type="dcterms:W3CDTF">2023-09-05T13:07:00Z</dcterms:modified>
</cp:coreProperties>
</file>