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66D4DB" w14:textId="77777777" w:rsidR="00F46F72" w:rsidRPr="00B61956" w:rsidRDefault="00F46F72" w:rsidP="00D977FF">
      <w:pPr>
        <w:rPr>
          <w:rFonts w:asciiTheme="minorHAnsi" w:hAnsiTheme="minorHAnsi" w:cstheme="minorHAnsi"/>
          <w:sz w:val="22"/>
          <w:szCs w:val="22"/>
        </w:rPr>
      </w:pPr>
      <w:bookmarkStart w:id="0" w:name="_Toc303070346"/>
    </w:p>
    <w:p w14:paraId="04008D9C" w14:textId="77777777" w:rsidR="00F46F72" w:rsidRPr="00B61956" w:rsidRDefault="00A370A8" w:rsidP="00D012E7">
      <w:pPr>
        <w:jc w:val="center"/>
        <w:rPr>
          <w:rFonts w:asciiTheme="minorHAnsi" w:hAnsiTheme="minorHAnsi" w:cstheme="minorHAnsi"/>
          <w:sz w:val="22"/>
          <w:szCs w:val="22"/>
        </w:rPr>
      </w:pPr>
      <w:r w:rsidRPr="00B61956">
        <w:rPr>
          <w:rFonts w:asciiTheme="minorHAnsi" w:hAnsiTheme="minorHAnsi" w:cstheme="minorHAnsi"/>
          <w:noProof/>
          <w:sz w:val="22"/>
          <w:szCs w:val="22"/>
          <w:lang w:eastAsia="en-GB"/>
        </w:rPr>
        <w:drawing>
          <wp:inline distT="0" distB="0" distL="0" distR="0" wp14:anchorId="2E56A3DD" wp14:editId="7189959B">
            <wp:extent cx="1619250" cy="638125"/>
            <wp:effectExtent l="0" t="0" r="0" b="0"/>
            <wp:docPr id="4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4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34959" cy="64431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bookmarkEnd w:id="0"/>
    <w:p w14:paraId="2445480E" w14:textId="63F0C082" w:rsidR="005C6CD8" w:rsidRDefault="005C6CD8" w:rsidP="00D977FF">
      <w:pPr>
        <w:jc w:val="center"/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B5610A" w14:paraId="3E56166E" w14:textId="77777777" w:rsidTr="00B5610A">
        <w:tc>
          <w:tcPr>
            <w:tcW w:w="9350" w:type="dxa"/>
            <w:shd w:val="clear" w:color="auto" w:fill="E7E6E6" w:themeFill="background2"/>
          </w:tcPr>
          <w:p w14:paraId="5C08083D" w14:textId="77777777" w:rsidR="00B5610A" w:rsidRPr="00946F49" w:rsidRDefault="00B5610A" w:rsidP="00D977FF">
            <w:pPr>
              <w:jc w:val="center"/>
              <w:rPr>
                <w:rFonts w:cs="Arial"/>
                <w:b/>
                <w:szCs w:val="24"/>
              </w:rPr>
            </w:pPr>
          </w:p>
          <w:p w14:paraId="043D9E87" w14:textId="77777777" w:rsidR="00B5610A" w:rsidRPr="00946F49" w:rsidRDefault="00B5610A" w:rsidP="00D977FF">
            <w:pPr>
              <w:jc w:val="center"/>
              <w:rPr>
                <w:rFonts w:cs="Arial"/>
                <w:b/>
                <w:szCs w:val="24"/>
              </w:rPr>
            </w:pPr>
            <w:r w:rsidRPr="00946F49">
              <w:rPr>
                <w:rFonts w:cs="Arial"/>
                <w:b/>
                <w:szCs w:val="24"/>
              </w:rPr>
              <w:t>UNDERGRADUATE DISSERTATION</w:t>
            </w:r>
          </w:p>
          <w:p w14:paraId="55178204" w14:textId="77777777" w:rsidR="00B5610A" w:rsidRPr="00946F49" w:rsidRDefault="00B5610A" w:rsidP="00D977FF">
            <w:pPr>
              <w:jc w:val="center"/>
              <w:rPr>
                <w:rFonts w:cs="Arial"/>
                <w:b/>
                <w:bCs/>
                <w:szCs w:val="24"/>
              </w:rPr>
            </w:pPr>
            <w:r w:rsidRPr="00946F49">
              <w:rPr>
                <w:rFonts w:cs="Arial"/>
                <w:b/>
                <w:bCs/>
                <w:szCs w:val="24"/>
              </w:rPr>
              <w:t>RESEARCH PROPOSAL FORM</w:t>
            </w:r>
          </w:p>
          <w:p w14:paraId="51C2EEF5" w14:textId="200E0661" w:rsidR="00B5610A" w:rsidRDefault="00B5610A" w:rsidP="00D977F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749FF951" w14:textId="77777777" w:rsidR="005C6CD8" w:rsidRPr="00B61956" w:rsidRDefault="005C6CD8" w:rsidP="00D977FF">
      <w:pPr>
        <w:ind w:right="-199"/>
        <w:rPr>
          <w:rFonts w:asciiTheme="minorHAnsi" w:hAnsiTheme="minorHAnsi" w:cstheme="minorHAnsi"/>
          <w:sz w:val="22"/>
          <w:szCs w:val="22"/>
        </w:rPr>
      </w:pPr>
      <w:r w:rsidRPr="00B61956">
        <w:rPr>
          <w:rFonts w:asciiTheme="minorHAnsi" w:hAnsiTheme="minorHAnsi" w:cstheme="minorHAnsi"/>
          <w:b/>
          <w:bCs/>
          <w:sz w:val="22"/>
          <w:szCs w:val="22"/>
        </w:rPr>
        <w:t xml:space="preserve"> </w:t>
      </w:r>
    </w:p>
    <w:p w14:paraId="223006EE" w14:textId="39F3A47E" w:rsidR="005C6CD8" w:rsidRPr="004B0295" w:rsidRDefault="005C6CD8" w:rsidP="00D012E7">
      <w:pPr>
        <w:rPr>
          <w:rFonts w:cs="Arial"/>
          <w:b/>
          <w:bCs/>
          <w:sz w:val="22"/>
          <w:szCs w:val="22"/>
        </w:rPr>
      </w:pPr>
      <w:r w:rsidRPr="004B0295">
        <w:rPr>
          <w:rFonts w:cs="Arial"/>
          <w:b/>
          <w:bCs/>
          <w:sz w:val="22"/>
          <w:szCs w:val="22"/>
        </w:rPr>
        <w:t>Please complete the following research pr</w:t>
      </w:r>
      <w:r w:rsidR="00D012E7" w:rsidRPr="004B0295">
        <w:rPr>
          <w:rFonts w:cs="Arial"/>
          <w:b/>
          <w:bCs/>
          <w:sz w:val="22"/>
          <w:szCs w:val="22"/>
        </w:rPr>
        <w:t xml:space="preserve">oposal and </w:t>
      </w:r>
      <w:r w:rsidR="00B948CD" w:rsidRPr="004B0295">
        <w:rPr>
          <w:rFonts w:cs="Arial"/>
          <w:b/>
          <w:bCs/>
          <w:sz w:val="22"/>
          <w:szCs w:val="22"/>
        </w:rPr>
        <w:t>submit it to Turnitin.</w:t>
      </w:r>
      <w:r w:rsidR="00D012E7" w:rsidRPr="004B0295">
        <w:rPr>
          <w:rFonts w:cs="Arial"/>
          <w:b/>
          <w:bCs/>
          <w:sz w:val="22"/>
          <w:szCs w:val="22"/>
        </w:rPr>
        <w:t xml:space="preserve"> </w:t>
      </w:r>
    </w:p>
    <w:p w14:paraId="52FA50F6" w14:textId="39081551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</w:p>
    <w:p w14:paraId="68B6D20F" w14:textId="2A7D74A2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  <w:r w:rsidRPr="004B0295">
        <w:rPr>
          <w:rFonts w:cs="Arial"/>
          <w:b/>
          <w:bCs/>
          <w:sz w:val="22"/>
          <w:szCs w:val="22"/>
        </w:rPr>
        <w:t>Which project option are you taking? Please tick:</w:t>
      </w:r>
    </w:p>
    <w:p w14:paraId="749B7DEC" w14:textId="77777777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</w:p>
    <w:p w14:paraId="458FDB47" w14:textId="6D00249B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  <w:proofErr w:type="gramStart"/>
      <w:r w:rsidRPr="004B0295">
        <w:rPr>
          <w:rFonts w:cs="Arial"/>
          <w:b/>
          <w:bCs/>
          <w:sz w:val="22"/>
          <w:szCs w:val="22"/>
        </w:rPr>
        <w:t>8,000 word</w:t>
      </w:r>
      <w:proofErr w:type="gramEnd"/>
      <w:r w:rsidRPr="004B0295">
        <w:rPr>
          <w:rFonts w:cs="Arial"/>
          <w:b/>
          <w:bCs/>
          <w:sz w:val="22"/>
          <w:szCs w:val="22"/>
        </w:rPr>
        <w:t xml:space="preserve"> project:</w:t>
      </w:r>
      <w:r w:rsidR="00E3402C">
        <w:rPr>
          <w:rFonts w:cs="Arial"/>
          <w:b/>
          <w:bCs/>
          <w:sz w:val="22"/>
          <w:szCs w:val="22"/>
        </w:rPr>
        <w:t xml:space="preserve"> </w:t>
      </w:r>
      <w:r w:rsidR="0001501A">
        <w:rPr>
          <w:rFonts w:cs="Arial"/>
          <w:b/>
          <w:bCs/>
          <w:sz w:val="22"/>
          <w:szCs w:val="22"/>
        </w:rPr>
        <w:t>X</w:t>
      </w:r>
      <w:r w:rsidR="00E3402C">
        <w:rPr>
          <w:rFonts w:cs="Arial"/>
          <w:b/>
          <w:bCs/>
          <w:sz w:val="22"/>
          <w:szCs w:val="22"/>
        </w:rPr>
        <w:t xml:space="preserve"> </w:t>
      </w:r>
    </w:p>
    <w:p w14:paraId="6DFF1E50" w14:textId="3482094C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  <w:r>
        <w:rPr>
          <w:rFonts w:cs="Arial"/>
          <w:b/>
          <w:bCs/>
          <w:sz w:val="22"/>
          <w:szCs w:val="22"/>
        </w:rPr>
        <w:t>OR</w:t>
      </w:r>
      <w:r w:rsidRPr="004B0295">
        <w:rPr>
          <w:rFonts w:cs="Arial"/>
          <w:b/>
          <w:bCs/>
          <w:sz w:val="22"/>
          <w:szCs w:val="22"/>
        </w:rPr>
        <w:t xml:space="preserve">                   </w:t>
      </w:r>
    </w:p>
    <w:p w14:paraId="06269D85" w14:textId="4A752EF4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  <w:proofErr w:type="gramStart"/>
      <w:r w:rsidRPr="004B0295">
        <w:rPr>
          <w:rFonts w:cs="Arial"/>
          <w:b/>
          <w:bCs/>
          <w:sz w:val="22"/>
          <w:szCs w:val="22"/>
        </w:rPr>
        <w:t>4,000 word</w:t>
      </w:r>
      <w:proofErr w:type="gramEnd"/>
      <w:r w:rsidRPr="004B0295">
        <w:rPr>
          <w:rFonts w:cs="Arial"/>
          <w:b/>
          <w:bCs/>
          <w:sz w:val="22"/>
          <w:szCs w:val="22"/>
        </w:rPr>
        <w:t xml:space="preserve"> project and presentation:   </w:t>
      </w:r>
    </w:p>
    <w:p w14:paraId="107AB95E" w14:textId="2E6BB346" w:rsidR="005C6CD8" w:rsidRPr="00B61956" w:rsidRDefault="005C6CD8" w:rsidP="00D977FF">
      <w:pPr>
        <w:jc w:val="both"/>
        <w:rPr>
          <w:rFonts w:asciiTheme="minorHAnsi" w:hAnsiTheme="minorHAnsi" w:cstheme="minorHAnsi"/>
          <w:sz w:val="22"/>
          <w:szCs w:val="22"/>
        </w:rPr>
      </w:pPr>
    </w:p>
    <w:tbl>
      <w:tblPr>
        <w:tblW w:w="9077" w:type="dxa"/>
        <w:tblInd w:w="-1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6242"/>
        <w:gridCol w:w="2835"/>
      </w:tblGrid>
      <w:tr w:rsidR="005C6CD8" w:rsidRPr="00B61956" w14:paraId="26BA44B1" w14:textId="77777777" w:rsidTr="00D4485A">
        <w:tc>
          <w:tcPr>
            <w:tcW w:w="6242" w:type="dxa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CF2ABE3" w14:textId="4DA24F99" w:rsidR="005C6CD8" w:rsidRDefault="005C6CD8" w:rsidP="00D4485A">
            <w:pPr>
              <w:pStyle w:val="BodyText"/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t xml:space="preserve">NAME: </w:t>
            </w:r>
            <w:r w:rsidR="00A014A3">
              <w:rPr>
                <w:rFonts w:cs="Arial"/>
                <w:b/>
                <w:bCs/>
                <w:sz w:val="22"/>
                <w:szCs w:val="22"/>
              </w:rPr>
              <w:t xml:space="preserve">George Winston </w:t>
            </w:r>
          </w:p>
          <w:p w14:paraId="4F2606B7" w14:textId="637A7BF7" w:rsidR="00D012E7" w:rsidRPr="00D012E7" w:rsidRDefault="00D012E7" w:rsidP="00D4485A">
            <w:pPr>
              <w:pStyle w:val="BodyText"/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</w:tc>
        <w:tc>
          <w:tcPr>
            <w:tcW w:w="2835" w:type="dxa"/>
          </w:tcPr>
          <w:p w14:paraId="00DC83D5" w14:textId="5FC966FD" w:rsidR="005C6CD8" w:rsidRPr="00946F49" w:rsidRDefault="00B948CD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>STUDENT I</w:t>
            </w:r>
            <w:r w:rsidR="005C6CD8" w:rsidRPr="00946F49">
              <w:rPr>
                <w:rFonts w:cs="Arial"/>
                <w:b/>
                <w:bCs/>
                <w:sz w:val="22"/>
                <w:szCs w:val="22"/>
              </w:rPr>
              <w:t xml:space="preserve">D No.: </w:t>
            </w:r>
            <w:r w:rsidR="00F022FA">
              <w:rPr>
                <w:rFonts w:cs="Arial"/>
                <w:sz w:val="22"/>
                <w:szCs w:val="22"/>
              </w:rPr>
              <w:t>2031236</w:t>
            </w:r>
          </w:p>
        </w:tc>
      </w:tr>
      <w:tr w:rsidR="005C6CD8" w:rsidRPr="00B61956" w14:paraId="6AEAE466" w14:textId="77777777" w:rsidTr="00D4485A">
        <w:tc>
          <w:tcPr>
            <w:tcW w:w="9077" w:type="dxa"/>
            <w:gridSpan w:val="2"/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05A10F11" w14:textId="77777777" w:rsidR="00AD45E5" w:rsidRPr="0001501A" w:rsidRDefault="005C6CD8" w:rsidP="0033749F">
            <w:pPr>
              <w:tabs>
                <w:tab w:val="left" w:pos="1860"/>
              </w:tabs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01501A">
              <w:rPr>
                <w:rFonts w:cs="Arial"/>
                <w:b/>
                <w:bCs/>
                <w:sz w:val="22"/>
                <w:szCs w:val="22"/>
              </w:rPr>
              <w:t>DRAFT RESEARCH TITLE</w:t>
            </w:r>
            <w:r w:rsidR="00D012E7" w:rsidRPr="0001501A">
              <w:rPr>
                <w:rFonts w:cs="Arial"/>
                <w:b/>
                <w:bCs/>
                <w:sz w:val="22"/>
                <w:szCs w:val="22"/>
              </w:rPr>
              <w:t xml:space="preserve"> </w:t>
            </w:r>
            <w:r w:rsidRPr="0001501A">
              <w:rPr>
                <w:rFonts w:cs="Arial"/>
                <w:b/>
                <w:bCs/>
                <w:sz w:val="22"/>
                <w:szCs w:val="22"/>
              </w:rPr>
              <w:t>QUESTION:</w:t>
            </w:r>
            <w:r w:rsidR="0033749F" w:rsidRPr="0001501A">
              <w:rPr>
                <w:rFonts w:cs="Arial"/>
                <w:b/>
                <w:bCs/>
                <w:sz w:val="22"/>
                <w:szCs w:val="22"/>
              </w:rPr>
              <w:t xml:space="preserve"> </w:t>
            </w:r>
          </w:p>
          <w:p w14:paraId="39C4E8FE" w14:textId="77777777" w:rsidR="00AD45E5" w:rsidRPr="0001501A" w:rsidRDefault="00AD45E5" w:rsidP="0033749F">
            <w:pPr>
              <w:tabs>
                <w:tab w:val="left" w:pos="1860"/>
              </w:tabs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  <w:p w14:paraId="7AE3FABC" w14:textId="7681D844" w:rsidR="0033749F" w:rsidRPr="0001501A" w:rsidRDefault="0033749F" w:rsidP="0001501A">
            <w:pPr>
              <w:tabs>
                <w:tab w:val="left" w:pos="1860"/>
              </w:tabs>
              <w:rPr>
                <w:rFonts w:cs="Arial"/>
                <w:sz w:val="22"/>
                <w:szCs w:val="22"/>
              </w:rPr>
            </w:pPr>
            <w:r w:rsidRPr="0001501A">
              <w:rPr>
                <w:rFonts w:cs="Arial"/>
                <w:i/>
                <w:iCs/>
                <w:sz w:val="22"/>
                <w:szCs w:val="22"/>
              </w:rPr>
              <w:t>Are frontline respon</w:t>
            </w:r>
            <w:r w:rsidR="0001501A" w:rsidRPr="0001501A">
              <w:rPr>
                <w:rFonts w:cs="Arial"/>
                <w:i/>
                <w:iCs/>
                <w:sz w:val="22"/>
                <w:szCs w:val="22"/>
              </w:rPr>
              <w:t>se police officers adequately trained to respond to</w:t>
            </w:r>
            <w:r w:rsidRPr="0001501A">
              <w:rPr>
                <w:rFonts w:cs="Arial"/>
                <w:i/>
                <w:iCs/>
                <w:sz w:val="22"/>
                <w:szCs w:val="22"/>
              </w:rPr>
              <w:t xml:space="preserve"> mental health incidents?</w:t>
            </w:r>
          </w:p>
          <w:p w14:paraId="52EA0AA0" w14:textId="1716F0DD" w:rsidR="005C6CD8" w:rsidRPr="0001501A" w:rsidRDefault="005C6CD8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  <w:p w14:paraId="461E49DA" w14:textId="45E1358F" w:rsidR="002D0EF0" w:rsidRPr="0001501A" w:rsidRDefault="002D0EF0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01501A">
              <w:rPr>
                <w:rFonts w:cs="Arial"/>
                <w:b/>
                <w:bCs/>
                <w:sz w:val="22"/>
                <w:szCs w:val="22"/>
              </w:rPr>
              <w:t>INTRO</w:t>
            </w:r>
            <w:r w:rsidR="00766657" w:rsidRPr="0001501A">
              <w:rPr>
                <w:rFonts w:cs="Arial"/>
                <w:b/>
                <w:bCs/>
                <w:sz w:val="22"/>
                <w:szCs w:val="22"/>
              </w:rPr>
              <w:t>DUCTION</w:t>
            </w:r>
            <w:r w:rsidRPr="0001501A">
              <w:rPr>
                <w:rFonts w:cs="Arial"/>
                <w:b/>
                <w:bCs/>
                <w:sz w:val="22"/>
                <w:szCs w:val="22"/>
              </w:rPr>
              <w:t>:</w:t>
            </w:r>
          </w:p>
          <w:p w14:paraId="6CE6B7FD" w14:textId="77777777" w:rsidR="00AF0F4A" w:rsidRPr="0001501A" w:rsidRDefault="00AF0F4A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  <w:p w14:paraId="6822D703" w14:textId="0EE20596" w:rsidR="00AF0F4A" w:rsidRPr="0001501A" w:rsidRDefault="00AF0F4A" w:rsidP="0005490B">
            <w:pPr>
              <w:rPr>
                <w:rFonts w:cs="Arial"/>
                <w:sz w:val="22"/>
                <w:szCs w:val="22"/>
              </w:rPr>
            </w:pPr>
            <w:r w:rsidRPr="0001501A">
              <w:rPr>
                <w:rFonts w:cs="Arial"/>
                <w:sz w:val="22"/>
                <w:szCs w:val="22"/>
              </w:rPr>
              <w:t xml:space="preserve">The </w:t>
            </w:r>
            <w:r w:rsidR="00A11565" w:rsidRPr="0001501A">
              <w:rPr>
                <w:rFonts w:cs="Arial"/>
                <w:sz w:val="22"/>
                <w:szCs w:val="22"/>
              </w:rPr>
              <w:t>MPS for the Independent Commission for Mental Health and Policing</w:t>
            </w:r>
            <w:r w:rsidRPr="0001501A">
              <w:rPr>
                <w:rFonts w:cs="Arial"/>
                <w:sz w:val="22"/>
                <w:szCs w:val="22"/>
              </w:rPr>
              <w:t xml:space="preserve"> </w:t>
            </w:r>
            <w:r w:rsidR="00A11565" w:rsidRPr="0001501A">
              <w:rPr>
                <w:rFonts w:cs="Arial"/>
                <w:sz w:val="22"/>
                <w:szCs w:val="22"/>
              </w:rPr>
              <w:t xml:space="preserve">estimated that between </w:t>
            </w:r>
            <w:r w:rsidRPr="0001501A">
              <w:rPr>
                <w:rFonts w:cs="Arial"/>
                <w:sz w:val="22"/>
                <w:szCs w:val="22"/>
              </w:rPr>
              <w:t>20% of police incidents were linked to ‘mental health’</w:t>
            </w:r>
            <w:r w:rsidR="00A11565" w:rsidRPr="0001501A">
              <w:rPr>
                <w:rFonts w:cs="Arial"/>
                <w:sz w:val="22"/>
                <w:szCs w:val="22"/>
              </w:rPr>
              <w:t>, this provides a national estimate of 4 million Mental health incidents (</w:t>
            </w:r>
            <w:r w:rsidR="00F022FA" w:rsidRPr="0001501A">
              <w:rPr>
                <w:rFonts w:cs="Arial"/>
                <w:sz w:val="22"/>
                <w:szCs w:val="22"/>
              </w:rPr>
              <w:t>College</w:t>
            </w:r>
            <w:r w:rsidR="00A11565" w:rsidRPr="0001501A">
              <w:rPr>
                <w:rFonts w:cs="Arial"/>
                <w:sz w:val="22"/>
                <w:szCs w:val="22"/>
              </w:rPr>
              <w:t xml:space="preserve"> of Police, 2015). </w:t>
            </w:r>
            <w:r w:rsidR="00E537D0" w:rsidRPr="0001501A">
              <w:rPr>
                <w:rFonts w:cs="Arial"/>
                <w:sz w:val="22"/>
                <w:szCs w:val="22"/>
              </w:rPr>
              <w:t>However, consider</w:t>
            </w:r>
            <w:r w:rsidR="00A11565" w:rsidRPr="0001501A">
              <w:rPr>
                <w:rFonts w:cs="Arial"/>
                <w:sz w:val="22"/>
                <w:szCs w:val="22"/>
              </w:rPr>
              <w:t>ing</w:t>
            </w:r>
            <w:r w:rsidR="00E537D0" w:rsidRPr="0001501A">
              <w:rPr>
                <w:rFonts w:cs="Arial"/>
                <w:sz w:val="22"/>
                <w:szCs w:val="22"/>
              </w:rPr>
              <w:t xml:space="preserve"> these statistics</w:t>
            </w:r>
            <w:r w:rsidRPr="0001501A">
              <w:rPr>
                <w:rFonts w:cs="Arial"/>
                <w:sz w:val="22"/>
                <w:szCs w:val="22"/>
              </w:rPr>
              <w:t>, in my personal experience I have received</w:t>
            </w:r>
            <w:r w:rsidR="00E537D0" w:rsidRPr="0001501A">
              <w:rPr>
                <w:rFonts w:cs="Arial"/>
                <w:sz w:val="22"/>
                <w:szCs w:val="22"/>
              </w:rPr>
              <w:t>,</w:t>
            </w:r>
            <w:r w:rsidRPr="0001501A">
              <w:rPr>
                <w:rFonts w:cs="Arial"/>
                <w:sz w:val="22"/>
                <w:szCs w:val="22"/>
              </w:rPr>
              <w:t xml:space="preserve"> what I feel to be</w:t>
            </w:r>
            <w:r w:rsidR="00E537D0" w:rsidRPr="0001501A">
              <w:rPr>
                <w:rFonts w:cs="Arial"/>
                <w:sz w:val="22"/>
                <w:szCs w:val="22"/>
              </w:rPr>
              <w:t>,</w:t>
            </w:r>
            <w:r w:rsidRPr="0001501A">
              <w:rPr>
                <w:rFonts w:cs="Arial"/>
                <w:sz w:val="22"/>
                <w:szCs w:val="22"/>
              </w:rPr>
              <w:t xml:space="preserve"> minimal training on how to manage individuals with mental health issues.</w:t>
            </w:r>
            <w:r w:rsidR="00AD2330" w:rsidRPr="0001501A">
              <w:rPr>
                <w:rFonts w:cs="Arial"/>
                <w:sz w:val="22"/>
                <w:szCs w:val="22"/>
              </w:rPr>
              <w:t xml:space="preserve"> </w:t>
            </w:r>
            <w:r w:rsidRPr="0001501A">
              <w:rPr>
                <w:rFonts w:cs="Arial"/>
                <w:sz w:val="22"/>
                <w:szCs w:val="22"/>
              </w:rPr>
              <w:t>Although there are Crisis intervention teams available at the end of a phone call</w:t>
            </w:r>
            <w:r w:rsidR="00E537D0" w:rsidRPr="0001501A">
              <w:rPr>
                <w:rFonts w:cs="Arial"/>
                <w:sz w:val="22"/>
                <w:szCs w:val="22"/>
              </w:rPr>
              <w:t>,</w:t>
            </w:r>
            <w:r w:rsidRPr="0001501A">
              <w:rPr>
                <w:rFonts w:cs="Arial"/>
                <w:sz w:val="22"/>
                <w:szCs w:val="22"/>
              </w:rPr>
              <w:t xml:space="preserve"> we</w:t>
            </w:r>
            <w:r w:rsidR="00E537D0" w:rsidRPr="0001501A">
              <w:rPr>
                <w:rFonts w:cs="Arial"/>
                <w:sz w:val="22"/>
                <w:szCs w:val="22"/>
              </w:rPr>
              <w:t>,</w:t>
            </w:r>
            <w:r w:rsidRPr="0001501A">
              <w:rPr>
                <w:rFonts w:cs="Arial"/>
                <w:sz w:val="22"/>
                <w:szCs w:val="22"/>
              </w:rPr>
              <w:t xml:space="preserve"> as response officer</w:t>
            </w:r>
            <w:r w:rsidR="00E537D0" w:rsidRPr="0001501A">
              <w:rPr>
                <w:rFonts w:cs="Arial"/>
                <w:sz w:val="22"/>
                <w:szCs w:val="22"/>
              </w:rPr>
              <w:t>s,</w:t>
            </w:r>
            <w:r w:rsidRPr="0001501A">
              <w:rPr>
                <w:rFonts w:cs="Arial"/>
                <w:sz w:val="22"/>
                <w:szCs w:val="22"/>
              </w:rPr>
              <w:t xml:space="preserve"> must interact with these people face to face at a time when they are in desperate need of speaking with a service who are adequately train</w:t>
            </w:r>
            <w:r w:rsidR="00E537D0" w:rsidRPr="0001501A">
              <w:rPr>
                <w:rFonts w:cs="Arial"/>
                <w:sz w:val="22"/>
                <w:szCs w:val="22"/>
              </w:rPr>
              <w:t>ed</w:t>
            </w:r>
            <w:r w:rsidRPr="0001501A">
              <w:rPr>
                <w:rFonts w:cs="Arial"/>
                <w:sz w:val="22"/>
                <w:szCs w:val="22"/>
              </w:rPr>
              <w:t xml:space="preserve"> to support them in their time of need.</w:t>
            </w:r>
          </w:p>
          <w:p w14:paraId="75313A54" w14:textId="77777777" w:rsidR="00A11565" w:rsidRPr="0001501A" w:rsidRDefault="00A11565" w:rsidP="0005490B">
            <w:pPr>
              <w:rPr>
                <w:rFonts w:cs="Arial"/>
                <w:sz w:val="22"/>
                <w:szCs w:val="22"/>
              </w:rPr>
            </w:pPr>
          </w:p>
          <w:p w14:paraId="142253B6" w14:textId="5949899D" w:rsidR="0033749F" w:rsidRPr="0001501A" w:rsidRDefault="009A3CF0" w:rsidP="0005490B">
            <w:pPr>
              <w:rPr>
                <w:rFonts w:cs="Arial"/>
                <w:sz w:val="22"/>
                <w:szCs w:val="22"/>
              </w:rPr>
            </w:pPr>
            <w:r w:rsidRPr="0001501A">
              <w:rPr>
                <w:rFonts w:cs="Arial"/>
                <w:sz w:val="22"/>
                <w:szCs w:val="22"/>
              </w:rPr>
              <w:t>According to Crompton (2009), m</w:t>
            </w:r>
            <w:r w:rsidR="0033749F" w:rsidRPr="0001501A">
              <w:rPr>
                <w:rFonts w:cs="Arial"/>
                <w:sz w:val="22"/>
                <w:szCs w:val="22"/>
              </w:rPr>
              <w:t>ental health training may improve how police officers respond to and record situations,</w:t>
            </w:r>
            <w:r w:rsidRPr="0001501A">
              <w:rPr>
                <w:rFonts w:cs="Arial"/>
                <w:sz w:val="22"/>
                <w:szCs w:val="22"/>
              </w:rPr>
              <w:t xml:space="preserve"> </w:t>
            </w:r>
            <w:r w:rsidR="0033749F" w:rsidRPr="0001501A">
              <w:rPr>
                <w:rFonts w:cs="Arial"/>
                <w:sz w:val="22"/>
                <w:szCs w:val="22"/>
              </w:rPr>
              <w:t>involving individual</w:t>
            </w:r>
            <w:r w:rsidRPr="0001501A">
              <w:rPr>
                <w:rFonts w:cs="Arial"/>
                <w:sz w:val="22"/>
                <w:szCs w:val="22"/>
              </w:rPr>
              <w:t>s with mental health problems</w:t>
            </w:r>
            <w:r w:rsidR="0033749F" w:rsidRPr="0001501A">
              <w:rPr>
                <w:rFonts w:cs="Arial"/>
                <w:sz w:val="22"/>
                <w:szCs w:val="22"/>
              </w:rPr>
              <w:t>.</w:t>
            </w:r>
            <w:r w:rsidRPr="0001501A">
              <w:rPr>
                <w:rFonts w:cs="Arial"/>
                <w:sz w:val="22"/>
                <w:szCs w:val="22"/>
              </w:rPr>
              <w:t xml:space="preserve"> However, despite this, </w:t>
            </w:r>
            <w:r w:rsidR="0005490B" w:rsidRPr="0001501A">
              <w:rPr>
                <w:rFonts w:cs="Arial"/>
                <w:sz w:val="22"/>
                <w:szCs w:val="22"/>
              </w:rPr>
              <w:t>Police and other frontline staff feel poorly equipped, due to minimal mental health training, to provide emergency care</w:t>
            </w:r>
            <w:r w:rsidRPr="0001501A">
              <w:rPr>
                <w:rFonts w:cs="Arial"/>
                <w:sz w:val="22"/>
                <w:szCs w:val="22"/>
              </w:rPr>
              <w:t xml:space="preserve"> to people experie</w:t>
            </w:r>
            <w:r w:rsidR="0005490B" w:rsidRPr="0001501A">
              <w:rPr>
                <w:rFonts w:cs="Arial"/>
                <w:sz w:val="22"/>
                <w:szCs w:val="22"/>
              </w:rPr>
              <w:t>ncing a mental health crisis</w:t>
            </w:r>
            <w:r w:rsidRPr="0001501A">
              <w:rPr>
                <w:rFonts w:cs="Arial"/>
                <w:sz w:val="22"/>
                <w:szCs w:val="22"/>
              </w:rPr>
              <w:t xml:space="preserve"> (Fisher et al., </w:t>
            </w:r>
            <w:r w:rsidR="00430715" w:rsidRPr="0001501A">
              <w:rPr>
                <w:rFonts w:cs="Arial"/>
                <w:sz w:val="22"/>
                <w:szCs w:val="22"/>
              </w:rPr>
              <w:t>(</w:t>
            </w:r>
            <w:r w:rsidRPr="0001501A">
              <w:rPr>
                <w:rFonts w:cs="Arial"/>
                <w:sz w:val="22"/>
                <w:szCs w:val="22"/>
              </w:rPr>
              <w:t>2020</w:t>
            </w:r>
            <w:r w:rsidR="00430715" w:rsidRPr="0001501A">
              <w:rPr>
                <w:rFonts w:cs="Arial"/>
                <w:sz w:val="22"/>
                <w:szCs w:val="22"/>
              </w:rPr>
              <w:t>); Richmond and</w:t>
            </w:r>
            <w:r w:rsidRPr="0001501A">
              <w:rPr>
                <w:rFonts w:cs="Arial"/>
                <w:sz w:val="22"/>
                <w:szCs w:val="22"/>
              </w:rPr>
              <w:t xml:space="preserve"> Gibbs, </w:t>
            </w:r>
            <w:r w:rsidR="00430715" w:rsidRPr="0001501A">
              <w:rPr>
                <w:rFonts w:cs="Arial"/>
                <w:sz w:val="22"/>
                <w:szCs w:val="22"/>
              </w:rPr>
              <w:t>(</w:t>
            </w:r>
            <w:r w:rsidRPr="0001501A">
              <w:rPr>
                <w:rFonts w:cs="Arial"/>
                <w:sz w:val="22"/>
                <w:szCs w:val="22"/>
              </w:rPr>
              <w:t>2021)</w:t>
            </w:r>
            <w:r w:rsidR="00430715" w:rsidRPr="0001501A">
              <w:rPr>
                <w:rFonts w:cs="Arial"/>
                <w:sz w:val="22"/>
                <w:szCs w:val="22"/>
              </w:rPr>
              <w:t>)</w:t>
            </w:r>
            <w:r w:rsidRPr="0001501A">
              <w:rPr>
                <w:rFonts w:cs="Arial"/>
                <w:sz w:val="22"/>
                <w:szCs w:val="22"/>
              </w:rPr>
              <w:t xml:space="preserve">. </w:t>
            </w:r>
            <w:r w:rsidR="00AD2330" w:rsidRPr="0001501A">
              <w:rPr>
                <w:rFonts w:cs="Arial"/>
                <w:sz w:val="22"/>
                <w:szCs w:val="22"/>
              </w:rPr>
              <w:t>Furthermore,</w:t>
            </w:r>
            <w:r w:rsidR="0005490B" w:rsidRPr="0001501A">
              <w:rPr>
                <w:rFonts w:cs="Arial"/>
                <w:sz w:val="22"/>
                <w:szCs w:val="22"/>
              </w:rPr>
              <w:t xml:space="preserve"> a study carried out by Saleh et al., (2018), found in</w:t>
            </w:r>
            <w:r w:rsidR="00AD2330" w:rsidRPr="0001501A">
              <w:rPr>
                <w:rFonts w:cs="Arial"/>
                <w:sz w:val="22"/>
                <w:szCs w:val="22"/>
              </w:rPr>
              <w:t>adequate me</w:t>
            </w:r>
            <w:r w:rsidR="0005490B" w:rsidRPr="0001501A">
              <w:rPr>
                <w:rFonts w:cs="Arial"/>
                <w:sz w:val="22"/>
                <w:szCs w:val="22"/>
              </w:rPr>
              <w:t>ntal health training and an increase in</w:t>
            </w:r>
            <w:r w:rsidR="00AD2330" w:rsidRPr="0001501A">
              <w:rPr>
                <w:rFonts w:cs="Arial"/>
                <w:sz w:val="22"/>
                <w:szCs w:val="22"/>
              </w:rPr>
              <w:t xml:space="preserve"> police involvement in mental health crises has led to increased injuries and fatalities to services users</w:t>
            </w:r>
            <w:r w:rsidR="0005490B" w:rsidRPr="0001501A">
              <w:rPr>
                <w:rFonts w:cs="Arial"/>
                <w:sz w:val="22"/>
                <w:szCs w:val="22"/>
              </w:rPr>
              <w:t>.</w:t>
            </w:r>
          </w:p>
          <w:p w14:paraId="6B635124" w14:textId="77777777" w:rsidR="00A21841" w:rsidRPr="0001501A" w:rsidRDefault="00A21841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  <w:p w14:paraId="5D97D16A" w14:textId="60D3DA25" w:rsidR="00C64CF0" w:rsidRPr="0001501A" w:rsidRDefault="00C64CF0" w:rsidP="00D4485A">
            <w:pPr>
              <w:jc w:val="both"/>
              <w:rPr>
                <w:rFonts w:cs="Arial"/>
                <w:sz w:val="22"/>
                <w:szCs w:val="22"/>
              </w:rPr>
            </w:pPr>
            <w:r w:rsidRPr="0001501A">
              <w:rPr>
                <w:rFonts w:cs="Arial"/>
                <w:sz w:val="22"/>
                <w:szCs w:val="22"/>
              </w:rPr>
              <w:t>I believe this topic is worth</w:t>
            </w:r>
            <w:r w:rsidR="00851D6C" w:rsidRPr="0001501A">
              <w:rPr>
                <w:rFonts w:cs="Arial"/>
                <w:sz w:val="22"/>
                <w:szCs w:val="22"/>
              </w:rPr>
              <w:t>y</w:t>
            </w:r>
            <w:r w:rsidRPr="0001501A">
              <w:rPr>
                <w:rFonts w:cs="Arial"/>
                <w:sz w:val="22"/>
                <w:szCs w:val="22"/>
              </w:rPr>
              <w:t xml:space="preserve"> for an undergraduate dissertation as I feel the outcome may benefit the force in relation to </w:t>
            </w:r>
            <w:r w:rsidR="00A21841" w:rsidRPr="0001501A">
              <w:rPr>
                <w:rFonts w:cs="Arial"/>
                <w:sz w:val="22"/>
                <w:szCs w:val="22"/>
              </w:rPr>
              <w:t xml:space="preserve">officers’ ability to respond to mental health calls </w:t>
            </w:r>
            <w:r w:rsidRPr="0001501A">
              <w:rPr>
                <w:rFonts w:cs="Arial"/>
                <w:sz w:val="22"/>
                <w:szCs w:val="22"/>
              </w:rPr>
              <w:t>and</w:t>
            </w:r>
            <w:r w:rsidR="00A21841" w:rsidRPr="0001501A">
              <w:rPr>
                <w:rFonts w:cs="Arial"/>
                <w:sz w:val="22"/>
                <w:szCs w:val="22"/>
              </w:rPr>
              <w:t xml:space="preserve"> in turn improve</w:t>
            </w:r>
            <w:r w:rsidRPr="0001501A">
              <w:rPr>
                <w:rFonts w:cs="Arial"/>
                <w:sz w:val="22"/>
                <w:szCs w:val="22"/>
              </w:rPr>
              <w:t xml:space="preserve"> </w:t>
            </w:r>
            <w:r w:rsidR="00851D6C" w:rsidRPr="0001501A">
              <w:rPr>
                <w:rFonts w:cs="Arial"/>
                <w:sz w:val="22"/>
                <w:szCs w:val="22"/>
              </w:rPr>
              <w:t>public</w:t>
            </w:r>
            <w:r w:rsidRPr="0001501A">
              <w:rPr>
                <w:rFonts w:cs="Arial"/>
                <w:sz w:val="22"/>
                <w:szCs w:val="22"/>
              </w:rPr>
              <w:t xml:space="preserve"> satisfaction with the police</w:t>
            </w:r>
            <w:r w:rsidR="00E537D0" w:rsidRPr="0001501A">
              <w:rPr>
                <w:rFonts w:cs="Arial"/>
                <w:sz w:val="22"/>
                <w:szCs w:val="22"/>
              </w:rPr>
              <w:t xml:space="preserve"> as well as reducing the pressure on mental health services. Adequately training response officers may also reduce time spent at mental health </w:t>
            </w:r>
            <w:r w:rsidR="00E537D0" w:rsidRPr="0001501A">
              <w:rPr>
                <w:rFonts w:cs="Arial"/>
                <w:sz w:val="22"/>
                <w:szCs w:val="22"/>
              </w:rPr>
              <w:lastRenderedPageBreak/>
              <w:t>related occurrences and aid officers in establishing whether a mental health call is crime related.</w:t>
            </w:r>
          </w:p>
          <w:p w14:paraId="7AFA2F06" w14:textId="622E916F" w:rsidR="005C6CD8" w:rsidRPr="0001501A" w:rsidRDefault="005C6CD8" w:rsidP="00D4485A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5C6CD8" w:rsidRPr="00B61956" w14:paraId="075709D3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709E2AC5" w14:textId="77777777" w:rsidR="00D012E7" w:rsidRDefault="005C6CD8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lastRenderedPageBreak/>
              <w:t xml:space="preserve">SUMMARY OF RESEARCH OBJECTIVES: </w:t>
            </w:r>
          </w:p>
          <w:p w14:paraId="54E0EC74" w14:textId="77777777" w:rsidR="0033749F" w:rsidRPr="00D012E7" w:rsidRDefault="0033749F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  <w:p w14:paraId="42060596" w14:textId="02147A53" w:rsidR="002D0EF0" w:rsidRDefault="0033749F" w:rsidP="00D4485A">
            <w:pPr>
              <w:numPr>
                <w:ilvl w:val="0"/>
                <w:numId w:val="38"/>
              </w:numPr>
              <w:rPr>
                <w:rFonts w:cs="Arial"/>
                <w:sz w:val="22"/>
                <w:szCs w:val="22"/>
              </w:rPr>
            </w:pPr>
            <w:r w:rsidRPr="0033749F">
              <w:rPr>
                <w:rFonts w:cs="Arial"/>
                <w:sz w:val="22"/>
                <w:szCs w:val="22"/>
              </w:rPr>
              <w:t>Are response officer</w:t>
            </w:r>
            <w:r>
              <w:rPr>
                <w:rFonts w:cs="Arial"/>
                <w:sz w:val="22"/>
                <w:szCs w:val="22"/>
              </w:rPr>
              <w:t>s</w:t>
            </w:r>
            <w:r w:rsidRPr="0033749F">
              <w:rPr>
                <w:rFonts w:cs="Arial"/>
                <w:sz w:val="22"/>
                <w:szCs w:val="22"/>
              </w:rPr>
              <w:t xml:space="preserve"> receiving an ad</w:t>
            </w:r>
            <w:r w:rsidR="0001501A">
              <w:rPr>
                <w:rFonts w:cs="Arial"/>
                <w:sz w:val="22"/>
                <w:szCs w:val="22"/>
              </w:rPr>
              <w:t>equate level of training to respond to mental health incidents</w:t>
            </w:r>
            <w:r w:rsidRPr="0033749F">
              <w:rPr>
                <w:rFonts w:cs="Arial"/>
                <w:sz w:val="22"/>
                <w:szCs w:val="22"/>
              </w:rPr>
              <w:t>?</w:t>
            </w:r>
          </w:p>
          <w:p w14:paraId="6F35BF10" w14:textId="4DF81CCB" w:rsidR="0033749F" w:rsidRDefault="0033749F" w:rsidP="00D4485A">
            <w:pPr>
              <w:numPr>
                <w:ilvl w:val="0"/>
                <w:numId w:val="38"/>
              </w:num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Do frontline police officer feel adequately trained </w:t>
            </w:r>
            <w:r w:rsidR="0001501A">
              <w:rPr>
                <w:rFonts w:cs="Arial"/>
                <w:sz w:val="22"/>
                <w:szCs w:val="22"/>
              </w:rPr>
              <w:t>to deal with mental health incidents</w:t>
            </w:r>
            <w:r>
              <w:rPr>
                <w:rFonts w:cs="Arial"/>
                <w:sz w:val="22"/>
                <w:szCs w:val="22"/>
              </w:rPr>
              <w:t>?</w:t>
            </w:r>
          </w:p>
          <w:p w14:paraId="397481F8" w14:textId="6D32F4DF" w:rsidR="0033749F" w:rsidRPr="0033749F" w:rsidRDefault="002A57AE" w:rsidP="00D4485A">
            <w:pPr>
              <w:numPr>
                <w:ilvl w:val="0"/>
                <w:numId w:val="38"/>
              </w:num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Do frontline police officers feel they are provided enough resources and support when </w:t>
            </w:r>
            <w:r w:rsidR="0001501A">
              <w:rPr>
                <w:rFonts w:cs="Arial"/>
                <w:sz w:val="22"/>
                <w:szCs w:val="22"/>
              </w:rPr>
              <w:t>dealing with mental health incidents</w:t>
            </w:r>
            <w:r>
              <w:rPr>
                <w:rFonts w:cs="Arial"/>
                <w:sz w:val="22"/>
                <w:szCs w:val="22"/>
              </w:rPr>
              <w:t>?</w:t>
            </w:r>
          </w:p>
          <w:p w14:paraId="669899F4" w14:textId="77777777" w:rsidR="005C6CD8" w:rsidRPr="00D012E7" w:rsidRDefault="005C6CD8" w:rsidP="002A57AE">
            <w:pPr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5C6CD8" w:rsidRPr="00B61956" w14:paraId="38E2C19D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1209182" w14:textId="77D8E604" w:rsidR="005C6CD8" w:rsidRPr="0001501A" w:rsidRDefault="002D0EF0" w:rsidP="00D4485A">
            <w:pPr>
              <w:rPr>
                <w:rFonts w:cs="Arial"/>
                <w:b/>
                <w:bCs/>
                <w:sz w:val="22"/>
                <w:szCs w:val="22"/>
              </w:rPr>
            </w:pPr>
            <w:r w:rsidRPr="0001501A">
              <w:rPr>
                <w:rFonts w:cs="Arial"/>
                <w:b/>
                <w:bCs/>
                <w:sz w:val="22"/>
                <w:szCs w:val="22"/>
              </w:rPr>
              <w:t>LITERATURE REVIEW</w:t>
            </w:r>
            <w:r w:rsidR="005C6CD8" w:rsidRPr="0001501A">
              <w:rPr>
                <w:rFonts w:cs="Arial"/>
                <w:b/>
                <w:bCs/>
                <w:sz w:val="22"/>
                <w:szCs w:val="22"/>
              </w:rPr>
              <w:t>:</w:t>
            </w:r>
          </w:p>
          <w:p w14:paraId="57F743CF" w14:textId="20D3E737" w:rsidR="002A57AE" w:rsidRPr="0001501A" w:rsidRDefault="002A57AE" w:rsidP="00D4485A">
            <w:pPr>
              <w:rPr>
                <w:rFonts w:cs="Arial"/>
                <w:b/>
                <w:bCs/>
                <w:sz w:val="22"/>
                <w:szCs w:val="22"/>
              </w:rPr>
            </w:pPr>
          </w:p>
          <w:p w14:paraId="3766BD87" w14:textId="7883599D" w:rsidR="00966A53" w:rsidRPr="0001501A" w:rsidRDefault="00966A53" w:rsidP="00F7787C">
            <w:pPr>
              <w:rPr>
                <w:sz w:val="22"/>
                <w:szCs w:val="22"/>
              </w:rPr>
            </w:pPr>
            <w:r w:rsidRPr="0001501A">
              <w:rPr>
                <w:sz w:val="22"/>
                <w:szCs w:val="22"/>
              </w:rPr>
              <w:t xml:space="preserve">‘An accident waiting to happen’ </w:t>
            </w:r>
            <w:r w:rsidR="00F022FA" w:rsidRPr="0001501A">
              <w:rPr>
                <w:sz w:val="22"/>
                <w:szCs w:val="22"/>
              </w:rPr>
              <w:t>- experiences</w:t>
            </w:r>
            <w:r w:rsidRPr="0001501A">
              <w:rPr>
                <w:sz w:val="22"/>
                <w:szCs w:val="22"/>
              </w:rPr>
              <w:t xml:space="preserve"> of police officers, paramedics, and mental health clinicians involved in 911-mental health crises: a cross-sectional </w:t>
            </w:r>
            <w:proofErr w:type="gramStart"/>
            <w:r w:rsidRPr="0001501A">
              <w:rPr>
                <w:sz w:val="22"/>
                <w:szCs w:val="22"/>
              </w:rPr>
              <w:t>survey</w:t>
            </w:r>
            <w:proofErr w:type="gramEnd"/>
          </w:p>
          <w:p w14:paraId="48D05BD4" w14:textId="7C5FBC50" w:rsidR="00966A53" w:rsidRPr="0001501A" w:rsidRDefault="00966A53" w:rsidP="00F7787C">
            <w:pPr>
              <w:rPr>
                <w:sz w:val="22"/>
                <w:szCs w:val="22"/>
              </w:rPr>
            </w:pPr>
          </w:p>
          <w:p w14:paraId="7FC84344" w14:textId="4667B2FC" w:rsidR="00966A53" w:rsidRPr="0001501A" w:rsidRDefault="00966A53" w:rsidP="00F7787C">
            <w:pPr>
              <w:rPr>
                <w:sz w:val="22"/>
                <w:szCs w:val="22"/>
              </w:rPr>
            </w:pPr>
            <w:r w:rsidRPr="0001501A">
              <w:rPr>
                <w:sz w:val="22"/>
                <w:szCs w:val="22"/>
              </w:rPr>
              <w:t xml:space="preserve">“I'm a </w:t>
            </w:r>
            <w:proofErr w:type="gramStart"/>
            <w:r w:rsidRPr="0001501A">
              <w:rPr>
                <w:sz w:val="22"/>
                <w:szCs w:val="22"/>
              </w:rPr>
              <w:t>police</w:t>
            </w:r>
            <w:proofErr w:type="gramEnd"/>
            <w:r w:rsidRPr="0001501A">
              <w:rPr>
                <w:sz w:val="22"/>
                <w:szCs w:val="22"/>
              </w:rPr>
              <w:t xml:space="preserve"> officer not a social worker or mental</w:t>
            </w:r>
            <w:r w:rsidR="00A11565" w:rsidRPr="0001501A">
              <w:rPr>
                <w:sz w:val="22"/>
                <w:szCs w:val="22"/>
              </w:rPr>
              <w:t xml:space="preserve"> </w:t>
            </w:r>
            <w:r w:rsidRPr="0001501A">
              <w:rPr>
                <w:sz w:val="22"/>
                <w:szCs w:val="22"/>
              </w:rPr>
              <w:t>health nurse”: Online discourses of exclusion and</w:t>
            </w:r>
            <w:r w:rsidR="00A11565" w:rsidRPr="0001501A">
              <w:rPr>
                <w:sz w:val="22"/>
                <w:szCs w:val="22"/>
              </w:rPr>
              <w:t xml:space="preserve"> </w:t>
            </w:r>
            <w:r w:rsidRPr="0001501A">
              <w:rPr>
                <w:sz w:val="22"/>
                <w:szCs w:val="22"/>
              </w:rPr>
              <w:t>resistance regarding mental health</w:t>
            </w:r>
            <w:r w:rsidRPr="0001501A">
              <w:rPr>
                <w:rFonts w:ascii="Cambria Math" w:hAnsi="Cambria Math" w:cs="Cambria Math"/>
                <w:sz w:val="22"/>
                <w:szCs w:val="22"/>
              </w:rPr>
              <w:t>‐</w:t>
            </w:r>
            <w:r w:rsidRPr="0001501A">
              <w:rPr>
                <w:sz w:val="22"/>
                <w:szCs w:val="22"/>
              </w:rPr>
              <w:t>related police</w:t>
            </w:r>
            <w:r w:rsidR="00A11565" w:rsidRPr="0001501A">
              <w:rPr>
                <w:sz w:val="22"/>
                <w:szCs w:val="22"/>
              </w:rPr>
              <w:t xml:space="preserve"> </w:t>
            </w:r>
            <w:r w:rsidRPr="0001501A">
              <w:rPr>
                <w:sz w:val="22"/>
                <w:szCs w:val="22"/>
              </w:rPr>
              <w:t>work</w:t>
            </w:r>
          </w:p>
          <w:p w14:paraId="39C5F804" w14:textId="7AC87DCD" w:rsidR="00966A53" w:rsidRPr="0001501A" w:rsidRDefault="00966A53" w:rsidP="00F7787C">
            <w:pPr>
              <w:rPr>
                <w:sz w:val="22"/>
                <w:szCs w:val="22"/>
              </w:rPr>
            </w:pPr>
          </w:p>
          <w:p w14:paraId="788F2532" w14:textId="1441FC94" w:rsidR="00966A53" w:rsidRPr="0001501A" w:rsidRDefault="00966A53" w:rsidP="00F7787C">
            <w:pPr>
              <w:rPr>
                <w:sz w:val="22"/>
                <w:szCs w:val="22"/>
              </w:rPr>
            </w:pPr>
            <w:r w:rsidRPr="0001501A">
              <w:rPr>
                <w:sz w:val="22"/>
                <w:szCs w:val="22"/>
              </w:rPr>
              <w:t>Re-examining mental health crisis intervention: A rapid review comparing outcomes across police, co-</w:t>
            </w:r>
            <w:proofErr w:type="gramStart"/>
            <w:r w:rsidRPr="0001501A">
              <w:rPr>
                <w:sz w:val="22"/>
                <w:szCs w:val="22"/>
              </w:rPr>
              <w:t>responder</w:t>
            </w:r>
            <w:proofErr w:type="gramEnd"/>
            <w:r w:rsidRPr="0001501A">
              <w:rPr>
                <w:sz w:val="22"/>
                <w:szCs w:val="22"/>
              </w:rPr>
              <w:t xml:space="preserve"> and non-police models</w:t>
            </w:r>
          </w:p>
          <w:p w14:paraId="428375B5" w14:textId="48478695" w:rsidR="00966A53" w:rsidRPr="0001501A" w:rsidRDefault="00966A53" w:rsidP="00F7787C">
            <w:pPr>
              <w:rPr>
                <w:sz w:val="22"/>
                <w:szCs w:val="22"/>
              </w:rPr>
            </w:pPr>
          </w:p>
          <w:p w14:paraId="7B02D632" w14:textId="1162817D" w:rsidR="00966A53" w:rsidRPr="0001501A" w:rsidRDefault="00966A53" w:rsidP="00F7787C">
            <w:pPr>
              <w:rPr>
                <w:sz w:val="22"/>
                <w:szCs w:val="22"/>
              </w:rPr>
            </w:pPr>
            <w:r w:rsidRPr="0001501A">
              <w:rPr>
                <w:sz w:val="22"/>
                <w:szCs w:val="22"/>
              </w:rPr>
              <w:t>Investigating police officers' perceptions of their role in pathways to mental healthcare</w:t>
            </w:r>
          </w:p>
          <w:p w14:paraId="0B0E478B" w14:textId="3DDB5CA3" w:rsidR="00F7787C" w:rsidRPr="0001501A" w:rsidRDefault="00F7787C" w:rsidP="00F7787C">
            <w:pPr>
              <w:rPr>
                <w:sz w:val="22"/>
                <w:szCs w:val="22"/>
              </w:rPr>
            </w:pPr>
          </w:p>
          <w:p w14:paraId="71E954F8" w14:textId="1CF8FE8E" w:rsidR="00F7787C" w:rsidRPr="0001501A" w:rsidRDefault="00F7787C" w:rsidP="00F7787C">
            <w:pPr>
              <w:rPr>
                <w:sz w:val="22"/>
                <w:szCs w:val="22"/>
              </w:rPr>
            </w:pPr>
            <w:r w:rsidRPr="0001501A">
              <w:rPr>
                <w:sz w:val="22"/>
                <w:szCs w:val="22"/>
              </w:rPr>
              <w:t xml:space="preserve">Bradley, L. K. (2009). Lord Bradley’s Review of people with mental health problems or learning disabilities in the criminal justice system. London: HMSO. </w:t>
            </w:r>
          </w:p>
          <w:p w14:paraId="174A4D6D" w14:textId="77777777" w:rsidR="00F7787C" w:rsidRPr="0001501A" w:rsidRDefault="00F7787C" w:rsidP="00F7787C">
            <w:pPr>
              <w:rPr>
                <w:sz w:val="22"/>
                <w:szCs w:val="22"/>
              </w:rPr>
            </w:pPr>
          </w:p>
          <w:p w14:paraId="16EC983B" w14:textId="6B59B604" w:rsidR="002A57AE" w:rsidRPr="0001501A" w:rsidRDefault="00F7787C" w:rsidP="00F7787C">
            <w:pPr>
              <w:rPr>
                <w:sz w:val="22"/>
                <w:szCs w:val="22"/>
              </w:rPr>
            </w:pPr>
            <w:r w:rsidRPr="0001501A">
              <w:rPr>
                <w:sz w:val="22"/>
                <w:szCs w:val="22"/>
              </w:rPr>
              <w:t xml:space="preserve">Bartlett, P. and </w:t>
            </w:r>
            <w:proofErr w:type="spellStart"/>
            <w:r w:rsidRPr="0001501A">
              <w:rPr>
                <w:sz w:val="22"/>
                <w:szCs w:val="22"/>
              </w:rPr>
              <w:t>Sandland</w:t>
            </w:r>
            <w:proofErr w:type="spellEnd"/>
            <w:r w:rsidRPr="0001501A">
              <w:rPr>
                <w:sz w:val="22"/>
                <w:szCs w:val="22"/>
              </w:rPr>
              <w:t>, R. (2004). Mental Health Law Policy and Practice. (2nd Eds). Oxford: Oxford Press</w:t>
            </w:r>
          </w:p>
          <w:p w14:paraId="2AFC8093" w14:textId="211A6EB9" w:rsidR="005C6CD8" w:rsidRPr="0001501A" w:rsidRDefault="005C6CD8" w:rsidP="00D4485A">
            <w:pPr>
              <w:jc w:val="both"/>
              <w:rPr>
                <w:rStyle w:val="lookup-resultcontent"/>
                <w:rFonts w:cs="Arial"/>
                <w:b/>
                <w:bCs/>
                <w:sz w:val="22"/>
                <w:szCs w:val="22"/>
              </w:rPr>
            </w:pPr>
          </w:p>
          <w:p w14:paraId="4964BE3B" w14:textId="77777777" w:rsidR="005C6CD8" w:rsidRPr="0001501A" w:rsidRDefault="005C6CD8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5C6CD8" w:rsidRPr="00B61956" w14:paraId="2E514484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7A5D21E4" w14:textId="77777777" w:rsidR="009A5CFE" w:rsidRDefault="005C6CD8" w:rsidP="00D4485A">
            <w:pPr>
              <w:rPr>
                <w:rFonts w:cs="Arial"/>
                <w:b/>
                <w:bCs/>
                <w:sz w:val="22"/>
                <w:szCs w:val="22"/>
              </w:rPr>
            </w:pPr>
            <w:r w:rsidRPr="00B5610A">
              <w:rPr>
                <w:rFonts w:cs="Arial"/>
                <w:b/>
                <w:bCs/>
                <w:sz w:val="22"/>
                <w:szCs w:val="22"/>
              </w:rPr>
              <w:t>SUMMARY OF RESEARCH –</w:t>
            </w:r>
          </w:p>
          <w:p w14:paraId="6BBE92BA" w14:textId="77777777" w:rsidR="009A5CFE" w:rsidRDefault="009A5CFE" w:rsidP="00D4485A">
            <w:pPr>
              <w:rPr>
                <w:rFonts w:cs="Arial"/>
                <w:b/>
                <w:bCs/>
                <w:sz w:val="22"/>
                <w:szCs w:val="22"/>
              </w:rPr>
            </w:pPr>
          </w:p>
          <w:p w14:paraId="5EB04CC2" w14:textId="52BA7F97" w:rsidR="001C67B0" w:rsidRPr="0001501A" w:rsidRDefault="009A5CFE" w:rsidP="0001501A">
            <w:pPr>
              <w:rPr>
                <w:sz w:val="22"/>
                <w:szCs w:val="22"/>
              </w:rPr>
            </w:pPr>
            <w:r w:rsidRPr="0001501A">
              <w:rPr>
                <w:sz w:val="22"/>
                <w:szCs w:val="22"/>
              </w:rPr>
              <w:t>SURVEY METHOD-</w:t>
            </w:r>
            <w:r w:rsidR="001C67B0" w:rsidRPr="0001501A">
              <w:rPr>
                <w:sz w:val="22"/>
                <w:szCs w:val="22"/>
              </w:rPr>
              <w:t xml:space="preserve"> including both close and </w:t>
            </w:r>
            <w:proofErr w:type="gramStart"/>
            <w:r w:rsidR="001C67B0" w:rsidRPr="0001501A">
              <w:rPr>
                <w:sz w:val="22"/>
                <w:szCs w:val="22"/>
              </w:rPr>
              <w:t>open ended</w:t>
            </w:r>
            <w:proofErr w:type="gramEnd"/>
            <w:r w:rsidR="001C67B0" w:rsidRPr="0001501A">
              <w:rPr>
                <w:sz w:val="22"/>
                <w:szCs w:val="22"/>
              </w:rPr>
              <w:t xml:space="preserve"> questions.</w:t>
            </w:r>
          </w:p>
          <w:p w14:paraId="57BD960D" w14:textId="1F325488" w:rsidR="009A5CFE" w:rsidRPr="0001501A" w:rsidRDefault="009A5CFE" w:rsidP="00D4485A">
            <w:pPr>
              <w:rPr>
                <w:rFonts w:cs="Arial"/>
                <w:b/>
                <w:bCs/>
                <w:sz w:val="22"/>
                <w:szCs w:val="22"/>
              </w:rPr>
            </w:pPr>
          </w:p>
          <w:p w14:paraId="246405EF" w14:textId="1E8BA777" w:rsidR="009A5CFE" w:rsidRPr="0001501A" w:rsidRDefault="00ED79B3" w:rsidP="0001501A">
            <w:pPr>
              <w:rPr>
                <w:sz w:val="22"/>
                <w:szCs w:val="22"/>
              </w:rPr>
            </w:pPr>
            <w:r w:rsidRPr="0001501A">
              <w:rPr>
                <w:sz w:val="22"/>
                <w:szCs w:val="22"/>
              </w:rPr>
              <w:t xml:space="preserve">I have chosen this methodology as a </w:t>
            </w:r>
            <w:proofErr w:type="gramStart"/>
            <w:r w:rsidRPr="0001501A">
              <w:rPr>
                <w:sz w:val="22"/>
                <w:szCs w:val="22"/>
              </w:rPr>
              <w:t>surveys</w:t>
            </w:r>
            <w:proofErr w:type="gramEnd"/>
            <w:r w:rsidRPr="0001501A">
              <w:rPr>
                <w:sz w:val="22"/>
                <w:szCs w:val="22"/>
              </w:rPr>
              <w:t xml:space="preserve"> offers</w:t>
            </w:r>
            <w:r w:rsidR="009A5CFE" w:rsidRPr="0001501A">
              <w:rPr>
                <w:sz w:val="22"/>
                <w:szCs w:val="22"/>
              </w:rPr>
              <w:t xml:space="preserve"> </w:t>
            </w:r>
            <w:r w:rsidRPr="0001501A">
              <w:rPr>
                <w:sz w:val="22"/>
                <w:szCs w:val="22"/>
              </w:rPr>
              <w:t xml:space="preserve">a </w:t>
            </w:r>
            <w:r w:rsidR="009A5CFE" w:rsidRPr="0001501A">
              <w:rPr>
                <w:sz w:val="22"/>
                <w:szCs w:val="22"/>
              </w:rPr>
              <w:t xml:space="preserve">high </w:t>
            </w:r>
            <w:r w:rsidRPr="0001501A">
              <w:rPr>
                <w:sz w:val="22"/>
                <w:szCs w:val="22"/>
              </w:rPr>
              <w:t>representativeness of the population and it is cost effective especially as I will be recruiting participants via the South Wales Police intranet, no cost will be incurred.</w:t>
            </w:r>
            <w:r w:rsidR="009A5CFE" w:rsidRPr="0001501A">
              <w:rPr>
                <w:sz w:val="22"/>
                <w:szCs w:val="22"/>
              </w:rPr>
              <w:t xml:space="preserve"> </w:t>
            </w:r>
            <w:r w:rsidRPr="0001501A">
              <w:rPr>
                <w:sz w:val="22"/>
                <w:szCs w:val="22"/>
              </w:rPr>
              <w:t xml:space="preserve">The survey method is also very timely as the gathering of result via an online survey is almost immediate which due to the time </w:t>
            </w:r>
            <w:r w:rsidR="0001501A" w:rsidRPr="0001501A">
              <w:rPr>
                <w:sz w:val="22"/>
                <w:szCs w:val="22"/>
              </w:rPr>
              <w:t>constraints</w:t>
            </w:r>
            <w:r w:rsidRPr="0001501A">
              <w:rPr>
                <w:sz w:val="22"/>
                <w:szCs w:val="22"/>
              </w:rPr>
              <w:t xml:space="preserve"> of this </w:t>
            </w:r>
            <w:proofErr w:type="gramStart"/>
            <w:r w:rsidRPr="0001501A">
              <w:rPr>
                <w:sz w:val="22"/>
                <w:szCs w:val="22"/>
              </w:rPr>
              <w:t>project</w:t>
            </w:r>
            <w:proofErr w:type="gramEnd"/>
            <w:r w:rsidRPr="0001501A">
              <w:rPr>
                <w:sz w:val="22"/>
                <w:szCs w:val="22"/>
              </w:rPr>
              <w:t xml:space="preserve"> I </w:t>
            </w:r>
            <w:r w:rsidR="0001501A" w:rsidRPr="0001501A">
              <w:rPr>
                <w:sz w:val="22"/>
                <w:szCs w:val="22"/>
              </w:rPr>
              <w:t>believe</w:t>
            </w:r>
            <w:r w:rsidRPr="0001501A">
              <w:rPr>
                <w:sz w:val="22"/>
                <w:szCs w:val="22"/>
              </w:rPr>
              <w:t xml:space="preserve"> this is most suitable choice of methodology. There are some </w:t>
            </w:r>
            <w:r w:rsidR="0001501A" w:rsidRPr="0001501A">
              <w:rPr>
                <w:sz w:val="22"/>
                <w:szCs w:val="22"/>
              </w:rPr>
              <w:t>negative</w:t>
            </w:r>
            <w:r w:rsidRPr="0001501A">
              <w:rPr>
                <w:sz w:val="22"/>
                <w:szCs w:val="22"/>
              </w:rPr>
              <w:t xml:space="preserve"> aspects of </w:t>
            </w:r>
            <w:r w:rsidR="0001501A" w:rsidRPr="0001501A">
              <w:rPr>
                <w:sz w:val="22"/>
                <w:szCs w:val="22"/>
              </w:rPr>
              <w:t>survey</w:t>
            </w:r>
            <w:r w:rsidRPr="0001501A">
              <w:rPr>
                <w:sz w:val="22"/>
                <w:szCs w:val="22"/>
              </w:rPr>
              <w:t xml:space="preserve"> such as, rigidity of the structure and its </w:t>
            </w:r>
            <w:r w:rsidR="0001501A" w:rsidRPr="0001501A">
              <w:rPr>
                <w:sz w:val="22"/>
                <w:szCs w:val="22"/>
              </w:rPr>
              <w:t>ability</w:t>
            </w:r>
            <w:r w:rsidRPr="0001501A">
              <w:rPr>
                <w:sz w:val="22"/>
                <w:szCs w:val="22"/>
              </w:rPr>
              <w:t xml:space="preserve"> to</w:t>
            </w:r>
            <w:r w:rsidR="009A5CFE" w:rsidRPr="0001501A">
              <w:rPr>
                <w:sz w:val="22"/>
                <w:szCs w:val="22"/>
              </w:rPr>
              <w:t xml:space="preserve"> capture emotions, </w:t>
            </w:r>
            <w:proofErr w:type="gramStart"/>
            <w:r w:rsidR="009A5CFE" w:rsidRPr="0001501A">
              <w:rPr>
                <w:sz w:val="22"/>
                <w:szCs w:val="22"/>
              </w:rPr>
              <w:t>behaviour</w:t>
            </w:r>
            <w:proofErr w:type="gramEnd"/>
            <w:r w:rsidR="009A5CFE" w:rsidRPr="0001501A">
              <w:rPr>
                <w:sz w:val="22"/>
                <w:szCs w:val="22"/>
              </w:rPr>
              <w:t xml:space="preserve"> and changes of emotions of respondents</w:t>
            </w:r>
            <w:r w:rsidRPr="0001501A">
              <w:rPr>
                <w:sz w:val="22"/>
                <w:szCs w:val="22"/>
              </w:rPr>
              <w:t xml:space="preserve"> </w:t>
            </w:r>
            <w:r w:rsidR="0001501A" w:rsidRPr="0001501A">
              <w:rPr>
                <w:sz w:val="22"/>
                <w:szCs w:val="22"/>
              </w:rPr>
              <w:t>therefore</w:t>
            </w:r>
            <w:r w:rsidRPr="0001501A">
              <w:rPr>
                <w:sz w:val="22"/>
                <w:szCs w:val="22"/>
              </w:rPr>
              <w:t xml:space="preserve"> I have chosen to includ</w:t>
            </w:r>
            <w:r w:rsidR="0001501A" w:rsidRPr="0001501A">
              <w:rPr>
                <w:sz w:val="22"/>
                <w:szCs w:val="22"/>
              </w:rPr>
              <w:t>e open questions to add depth and context to my results.</w:t>
            </w:r>
          </w:p>
          <w:p w14:paraId="36BA90C9" w14:textId="6EA44FE0" w:rsidR="005C6CD8" w:rsidRPr="00B61956" w:rsidRDefault="005C6CD8" w:rsidP="0001501A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C6CD8" w:rsidRPr="00B61956" w14:paraId="74364360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C9F1C05" w14:textId="1B563F68" w:rsidR="00B5610A" w:rsidRDefault="005C6CD8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B5610A">
              <w:rPr>
                <w:rFonts w:cs="Arial"/>
                <w:b/>
                <w:bCs/>
                <w:sz w:val="22"/>
                <w:szCs w:val="22"/>
              </w:rPr>
              <w:t>SUMMARY OF SAMPLING FRAMEWORK:</w:t>
            </w:r>
            <w:r w:rsidRPr="00B5610A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</w:p>
          <w:p w14:paraId="56CB3177" w14:textId="4C3578A9" w:rsidR="009A5CFE" w:rsidRPr="0001501A" w:rsidRDefault="009A5CFE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0235C36" w14:textId="77777777" w:rsidR="00ED79B3" w:rsidRPr="0001501A" w:rsidRDefault="009A5CFE" w:rsidP="002309FF">
            <w:pPr>
              <w:rPr>
                <w:sz w:val="22"/>
                <w:szCs w:val="22"/>
              </w:rPr>
            </w:pPr>
            <w:r w:rsidRPr="0001501A">
              <w:rPr>
                <w:sz w:val="22"/>
                <w:szCs w:val="22"/>
              </w:rPr>
              <w:t xml:space="preserve">Frontline police officers working within South Wales Police. No limitation on age, </w:t>
            </w:r>
            <w:proofErr w:type="gramStart"/>
            <w:r w:rsidRPr="0001501A">
              <w:rPr>
                <w:sz w:val="22"/>
                <w:szCs w:val="22"/>
              </w:rPr>
              <w:t>gender</w:t>
            </w:r>
            <w:proofErr w:type="gramEnd"/>
            <w:r w:rsidRPr="0001501A">
              <w:rPr>
                <w:sz w:val="22"/>
                <w:szCs w:val="22"/>
              </w:rPr>
              <w:t xml:space="preserve"> and ethnicity. </w:t>
            </w:r>
          </w:p>
          <w:p w14:paraId="67F8D95E" w14:textId="3FDA98C4" w:rsidR="002309FF" w:rsidRPr="0001501A" w:rsidRDefault="00ED79B3" w:rsidP="002309FF">
            <w:pPr>
              <w:rPr>
                <w:sz w:val="22"/>
                <w:szCs w:val="22"/>
              </w:rPr>
            </w:pPr>
            <w:r w:rsidRPr="0001501A">
              <w:rPr>
                <w:sz w:val="22"/>
                <w:szCs w:val="22"/>
              </w:rPr>
              <w:lastRenderedPageBreak/>
              <w:t>I have chosen this method of sampling as it will reach a wider range of p</w:t>
            </w:r>
            <w:r w:rsidR="002309FF" w:rsidRPr="0001501A">
              <w:rPr>
                <w:sz w:val="22"/>
                <w:szCs w:val="22"/>
              </w:rPr>
              <w:t>articipants</w:t>
            </w:r>
            <w:r w:rsidRPr="0001501A">
              <w:rPr>
                <w:sz w:val="22"/>
                <w:szCs w:val="22"/>
              </w:rPr>
              <w:t xml:space="preserve"> to increase a higher level of generalisability.</w:t>
            </w:r>
            <w:r w:rsidR="002309FF" w:rsidRPr="0001501A">
              <w:rPr>
                <w:i/>
                <w:sz w:val="22"/>
                <w:szCs w:val="22"/>
              </w:rPr>
              <w:t xml:space="preserve"> </w:t>
            </w:r>
          </w:p>
          <w:p w14:paraId="5CB95C36" w14:textId="134A5540" w:rsidR="005C6CD8" w:rsidRPr="00B61956" w:rsidRDefault="005C6CD8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CCDF4D4" w14:textId="77777777" w:rsidR="005C6CD8" w:rsidRPr="00B61956" w:rsidRDefault="005C6CD8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C6CD8" w:rsidRPr="00B61956" w14:paraId="556093DA" w14:textId="77777777" w:rsidTr="00D4485A">
        <w:trPr>
          <w:trHeight w:val="1352"/>
        </w:trPr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046957A" w14:textId="77777777" w:rsidR="005C6CD8" w:rsidRDefault="00D4485A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4485A">
              <w:rPr>
                <w:rFonts w:cs="Arial"/>
                <w:b/>
                <w:bCs/>
                <w:sz w:val="22"/>
                <w:szCs w:val="22"/>
              </w:rPr>
              <w:lastRenderedPageBreak/>
              <w:t>ETHICAL ISSUES</w:t>
            </w:r>
            <w:r>
              <w:rPr>
                <w:rFonts w:cs="Arial"/>
                <w:b/>
                <w:bCs/>
                <w:sz w:val="22"/>
                <w:szCs w:val="22"/>
              </w:rPr>
              <w:t>:</w:t>
            </w:r>
          </w:p>
          <w:p w14:paraId="2B94DA96" w14:textId="77777777" w:rsidR="00D4485A" w:rsidRDefault="00D4485A" w:rsidP="00D4485A">
            <w:pPr>
              <w:jc w:val="both"/>
              <w:rPr>
                <w:rFonts w:cs="Arial"/>
                <w:color w:val="FF0000"/>
                <w:sz w:val="22"/>
                <w:szCs w:val="22"/>
              </w:rPr>
            </w:pPr>
          </w:p>
          <w:p w14:paraId="3A8D2F69" w14:textId="1BE09040" w:rsidR="00F022FA" w:rsidRPr="00D4485A" w:rsidRDefault="00F022FA" w:rsidP="00D4485A">
            <w:pPr>
              <w:jc w:val="both"/>
              <w:rPr>
                <w:rFonts w:cs="Arial"/>
                <w:color w:val="FF0000"/>
                <w:sz w:val="22"/>
                <w:szCs w:val="22"/>
              </w:rPr>
            </w:pPr>
            <w:r w:rsidRPr="00F022FA">
              <w:rPr>
                <w:rFonts w:cs="Arial"/>
                <w:sz w:val="22"/>
                <w:szCs w:val="22"/>
              </w:rPr>
              <w:t xml:space="preserve">Please see Ethics form </w:t>
            </w:r>
          </w:p>
        </w:tc>
      </w:tr>
      <w:tr w:rsidR="00D4485A" w14:paraId="368B0EBA" w14:textId="77777777" w:rsidTr="00D4485A">
        <w:tblPrEx>
          <w:tblCellMar>
            <w:left w:w="108" w:type="dxa"/>
            <w:right w:w="108" w:type="dxa"/>
          </w:tblCellMar>
          <w:tblLook w:val="0000" w:firstRow="0" w:lastRow="0" w:firstColumn="0" w:lastColumn="0" w:noHBand="0" w:noVBand="0"/>
        </w:tblPrEx>
        <w:trPr>
          <w:trHeight w:val="1020"/>
        </w:trPr>
        <w:tc>
          <w:tcPr>
            <w:tcW w:w="9077" w:type="dxa"/>
            <w:gridSpan w:val="2"/>
          </w:tcPr>
          <w:p w14:paraId="72AAFBCF" w14:textId="77777777" w:rsidR="00D4485A" w:rsidRDefault="00D4485A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4485A">
              <w:rPr>
                <w:rFonts w:cs="Arial"/>
                <w:b/>
                <w:bCs/>
                <w:sz w:val="22"/>
                <w:szCs w:val="22"/>
              </w:rPr>
              <w:t>T</w:t>
            </w:r>
            <w:r>
              <w:rPr>
                <w:rFonts w:cs="Arial"/>
                <w:b/>
                <w:bCs/>
                <w:sz w:val="22"/>
                <w:szCs w:val="22"/>
              </w:rPr>
              <w:t>IME SCALE:</w:t>
            </w:r>
          </w:p>
          <w:p w14:paraId="40D6246F" w14:textId="77777777" w:rsidR="00D4485A" w:rsidRDefault="00D4485A" w:rsidP="00D4485A">
            <w:pPr>
              <w:jc w:val="both"/>
              <w:rPr>
                <w:rFonts w:cs="Arial"/>
                <w:color w:val="FF0000"/>
                <w:sz w:val="22"/>
                <w:szCs w:val="22"/>
              </w:rPr>
            </w:pPr>
          </w:p>
          <w:p w14:paraId="5652837C" w14:textId="62630F76" w:rsidR="00F022FA" w:rsidRPr="00D4485A" w:rsidRDefault="00F022FA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N/A</w:t>
            </w:r>
          </w:p>
        </w:tc>
      </w:tr>
      <w:tr w:rsidR="00D4485A" w14:paraId="06C3A8F7" w14:textId="77777777" w:rsidTr="00D4485A">
        <w:tblPrEx>
          <w:tblBorders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CellMar>
            <w:left w:w="108" w:type="dxa"/>
            <w:right w:w="108" w:type="dxa"/>
          </w:tblCellMar>
          <w:tblLook w:val="0000" w:firstRow="0" w:lastRow="0" w:firstColumn="0" w:lastColumn="0" w:noHBand="0" w:noVBand="0"/>
        </w:tblPrEx>
        <w:trPr>
          <w:trHeight w:val="1235"/>
        </w:trPr>
        <w:tc>
          <w:tcPr>
            <w:tcW w:w="907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D721D7" w14:textId="66668A8D" w:rsidR="00D4485A" w:rsidRPr="00D4485A" w:rsidRDefault="00D4485A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4485A">
              <w:rPr>
                <w:rFonts w:cs="Arial"/>
                <w:b/>
                <w:bCs/>
                <w:sz w:val="22"/>
                <w:szCs w:val="22"/>
              </w:rPr>
              <w:t>REFERENCE LIST:</w:t>
            </w:r>
          </w:p>
          <w:p w14:paraId="1C39E344" w14:textId="350B3F6A" w:rsidR="00D4485A" w:rsidRDefault="00D4485A" w:rsidP="00D4485A">
            <w:pPr>
              <w:jc w:val="both"/>
              <w:rPr>
                <w:rFonts w:cs="Arial"/>
                <w:b/>
                <w:bCs/>
                <w:color w:val="FF0000"/>
                <w:sz w:val="22"/>
                <w:szCs w:val="22"/>
              </w:rPr>
            </w:pPr>
          </w:p>
          <w:p w14:paraId="1A3A1128" w14:textId="40B0FBA1" w:rsidR="00A11565" w:rsidRDefault="00A11565" w:rsidP="00D4485A">
            <w:pPr>
              <w:jc w:val="both"/>
              <w:rPr>
                <w:rFonts w:cs="Arial"/>
                <w:b/>
                <w:bCs/>
                <w:color w:val="FF0000"/>
                <w:sz w:val="22"/>
                <w:szCs w:val="22"/>
              </w:rPr>
            </w:pPr>
          </w:p>
          <w:p w14:paraId="40B76A9F" w14:textId="35D6B63C" w:rsidR="00A11565" w:rsidRDefault="00A11565" w:rsidP="00A11565">
            <w:r>
              <w:t xml:space="preserve">College of Policing. 2015. College of Policing analysis: </w:t>
            </w:r>
          </w:p>
          <w:p w14:paraId="60B22FFF" w14:textId="084D41D8" w:rsidR="00A11565" w:rsidRPr="00A11565" w:rsidRDefault="00A11565" w:rsidP="00A11565">
            <w:r>
              <w:t xml:space="preserve">Estimating demand on the police service. [Online] Available at: </w:t>
            </w:r>
            <w:r w:rsidRPr="00A11565">
              <w:t>https://assets.college.police.uk/s3fs-public/2021-03/demand-on-policing-report.pdf</w:t>
            </w:r>
          </w:p>
          <w:p w14:paraId="53BE340F" w14:textId="77777777" w:rsidR="00D4485A" w:rsidRDefault="00D4485A" w:rsidP="00D4485A">
            <w:pPr>
              <w:jc w:val="both"/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</w:pPr>
          </w:p>
          <w:p w14:paraId="5D9895F9" w14:textId="77777777" w:rsidR="009A3CF0" w:rsidRDefault="009A3CF0" w:rsidP="00A11565">
            <w:r w:rsidRPr="00A11565">
              <w:t>Compton</w:t>
            </w:r>
            <w:r w:rsidR="00A11565">
              <w:t>,</w:t>
            </w:r>
            <w:r w:rsidRPr="00A11565">
              <w:t xml:space="preserve"> M</w:t>
            </w:r>
            <w:r w:rsidR="00A11565">
              <w:t>.</w:t>
            </w:r>
            <w:r w:rsidRPr="00A11565">
              <w:t>T</w:t>
            </w:r>
            <w:r w:rsidR="00A11565">
              <w:t>.</w:t>
            </w:r>
            <w:r w:rsidRPr="00A11565">
              <w:t>, Demir</w:t>
            </w:r>
            <w:r w:rsidR="00A11565">
              <w:t>,</w:t>
            </w:r>
            <w:r w:rsidRPr="00A11565">
              <w:t xml:space="preserve"> B</w:t>
            </w:r>
            <w:r w:rsidR="00A11565">
              <w:t>.</w:t>
            </w:r>
            <w:r w:rsidRPr="00A11565">
              <w:t>, Oliva</w:t>
            </w:r>
            <w:r w:rsidR="00A11565">
              <w:t>,</w:t>
            </w:r>
            <w:r w:rsidRPr="00A11565">
              <w:t xml:space="preserve"> J</w:t>
            </w:r>
            <w:r w:rsidR="00A11565">
              <w:t>.</w:t>
            </w:r>
            <w:r w:rsidRPr="00A11565">
              <w:t>R</w:t>
            </w:r>
            <w:r w:rsidR="00A11565">
              <w:t>.</w:t>
            </w:r>
            <w:r w:rsidRPr="00A11565">
              <w:t>,</w:t>
            </w:r>
            <w:r w:rsidR="00A11565">
              <w:t xml:space="preserve"> and</w:t>
            </w:r>
            <w:r w:rsidRPr="00A11565">
              <w:t xml:space="preserve"> Boyce</w:t>
            </w:r>
            <w:r w:rsidR="00A11565">
              <w:t>,</w:t>
            </w:r>
            <w:r w:rsidRPr="00A11565">
              <w:t xml:space="preserve"> T.</w:t>
            </w:r>
            <w:r w:rsidR="00A11565">
              <w:t xml:space="preserve"> 2009.</w:t>
            </w:r>
            <w:r w:rsidRPr="00A11565">
              <w:t xml:space="preserve"> Crisis intervention team training and special weapons and tactics callouts in an urban police departm</w:t>
            </w:r>
            <w:r w:rsidR="00A11565">
              <w:t xml:space="preserve">ent. </w:t>
            </w:r>
            <w:r w:rsidR="00A11565" w:rsidRPr="00A11565">
              <w:rPr>
                <w:i/>
              </w:rPr>
              <w:t>Psychiatric Services.</w:t>
            </w:r>
            <w:r w:rsidR="00A11565">
              <w:t xml:space="preserve"> 60(6) p. </w:t>
            </w:r>
            <w:r w:rsidRPr="00A11565">
              <w:t>831–</w:t>
            </w:r>
            <w:r w:rsidR="00A11565">
              <w:t>83</w:t>
            </w:r>
            <w:r w:rsidRPr="00A11565">
              <w:t>3. </w:t>
            </w:r>
          </w:p>
          <w:p w14:paraId="3F805012" w14:textId="77777777" w:rsidR="00A11565" w:rsidRDefault="00A11565" w:rsidP="00A11565"/>
          <w:p w14:paraId="00998D02" w14:textId="77777777" w:rsidR="00A11565" w:rsidRDefault="00A11565" w:rsidP="00A11565">
            <w:r w:rsidRPr="00A11565">
              <w:t xml:space="preserve">Saleh, A. Z., Appelbaum, P. S., Liu, X., Scott Stroup, T., &amp; Wall, M. (2018). Deaths of people with mental illness during interactions with law enforcement. </w:t>
            </w:r>
            <w:proofErr w:type="gramStart"/>
            <w:r w:rsidRPr="00A11565">
              <w:t>International  Journal</w:t>
            </w:r>
            <w:proofErr w:type="gramEnd"/>
            <w:r w:rsidRPr="00A11565">
              <w:t xml:space="preserve">  of  Law  and  Psychiatry, 58, 110– 116.</w:t>
            </w:r>
          </w:p>
          <w:p w14:paraId="63822811" w14:textId="77777777" w:rsidR="00A11565" w:rsidRDefault="00A11565" w:rsidP="00A11565"/>
          <w:p w14:paraId="33F5A95F" w14:textId="77777777" w:rsidR="00A11565" w:rsidRDefault="00A11565" w:rsidP="00A11565">
            <w:r w:rsidRPr="00A11565">
              <w:t xml:space="preserve">Fisher, M., Vishwas, A., Cross, S., &amp; </w:t>
            </w:r>
            <w:proofErr w:type="spellStart"/>
            <w:r w:rsidRPr="00A11565">
              <w:t>Attoe</w:t>
            </w:r>
            <w:proofErr w:type="spellEnd"/>
            <w:r w:rsidRPr="00A11565">
              <w:t>, C. (2020). Simulation train-</w:t>
            </w:r>
            <w:proofErr w:type="spellStart"/>
            <w:r w:rsidRPr="00A11565">
              <w:t>ing</w:t>
            </w:r>
            <w:proofErr w:type="spellEnd"/>
            <w:r w:rsidRPr="00A11565">
              <w:t xml:space="preserve"> for police and ambulance services: Improving care for </w:t>
            </w:r>
            <w:proofErr w:type="spellStart"/>
            <w:r w:rsidRPr="00A11565">
              <w:t>peo-</w:t>
            </w:r>
            <w:proofErr w:type="gramStart"/>
            <w:r w:rsidRPr="00A11565">
              <w:t>ple</w:t>
            </w:r>
            <w:proofErr w:type="spellEnd"/>
            <w:r w:rsidRPr="00A11565">
              <w:t xml:space="preserve">  with</w:t>
            </w:r>
            <w:proofErr w:type="gramEnd"/>
            <w:r w:rsidRPr="00A11565">
              <w:t xml:space="preserve">  mental  health  needs. </w:t>
            </w:r>
            <w:proofErr w:type="gramStart"/>
            <w:r w:rsidRPr="00A11565">
              <w:rPr>
                <w:i/>
              </w:rPr>
              <w:t>BMJ  Simulation</w:t>
            </w:r>
            <w:proofErr w:type="gramEnd"/>
            <w:r w:rsidRPr="00A11565">
              <w:rPr>
                <w:i/>
              </w:rPr>
              <w:t xml:space="preserve">  and  Technology Enhanced   Learning</w:t>
            </w:r>
            <w:r w:rsidRPr="00A11565">
              <w:t>, 6,  121–122.</w:t>
            </w:r>
          </w:p>
          <w:p w14:paraId="399FA015" w14:textId="77777777" w:rsidR="00A11565" w:rsidRDefault="00A11565" w:rsidP="00A11565"/>
          <w:p w14:paraId="74269233" w14:textId="4F6014B8" w:rsidR="00A11565" w:rsidRPr="00A11565" w:rsidRDefault="00A11565" w:rsidP="00A11565">
            <w:r w:rsidRPr="00A11565">
              <w:t>Richmond, M., &amp; Gibbs, J. C. (2021). Police perceptions of training on interactions with persons with mental illness. Journal of Police and Criminal Psychology, 36(2), 268–275.</w:t>
            </w:r>
          </w:p>
        </w:tc>
      </w:tr>
    </w:tbl>
    <w:p w14:paraId="751501B0" w14:textId="77777777" w:rsidR="005C6CD8" w:rsidRPr="00B61956" w:rsidRDefault="005C6CD8" w:rsidP="00D4485A">
      <w:pPr>
        <w:pBdr>
          <w:bottom w:val="single" w:sz="4" w:space="1" w:color="auto"/>
        </w:pBdr>
        <w:jc w:val="both"/>
        <w:rPr>
          <w:rFonts w:asciiTheme="minorHAnsi" w:hAnsiTheme="minorHAnsi" w:cstheme="minorHAnsi"/>
          <w:b/>
          <w:bCs/>
          <w:sz w:val="22"/>
          <w:szCs w:val="22"/>
        </w:rPr>
      </w:pPr>
    </w:p>
    <w:sectPr w:rsidR="005C6CD8" w:rsidRPr="00B61956" w:rsidSect="00D977FF">
      <w:footerReference w:type="first" r:id="rId12"/>
      <w:type w:val="continuous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5B1CFFD" w14:textId="77777777" w:rsidR="008A22C3" w:rsidRDefault="008A22C3">
      <w:r>
        <w:separator/>
      </w:r>
    </w:p>
  </w:endnote>
  <w:endnote w:type="continuationSeparator" w:id="0">
    <w:p w14:paraId="2961C2CD" w14:textId="77777777" w:rsidR="008A22C3" w:rsidRDefault="008A22C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9450356" w14:textId="77777777" w:rsidR="00B20C0B" w:rsidRDefault="00B20C0B">
    <w:pPr>
      <w:pStyle w:val="Footer"/>
      <w:jc w:val="center"/>
      <w:rPr>
        <w:sz w:val="10"/>
      </w:rPr>
    </w:pPr>
    <w:r>
      <w:rPr>
        <w:rStyle w:val="PageNumber"/>
      </w:rPr>
      <w:t xml:space="preserve">                                                                          </w:t>
    </w: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>
      <w:rPr>
        <w:rStyle w:val="PageNumber"/>
      </w:rPr>
      <w:t>0</w:t>
    </w:r>
    <w:r>
      <w:rPr>
        <w:rStyle w:val="PageNumber"/>
      </w:rPr>
      <w:fldChar w:fldCharType="end"/>
    </w:r>
    <w:r>
      <w:rPr>
        <w:sz w:val="10"/>
      </w:rPr>
      <w:tab/>
    </w:r>
    <w:r>
      <w:rPr>
        <w:sz w:val="10"/>
      </w:rP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BCFE481" w14:textId="77777777" w:rsidR="008A22C3" w:rsidRDefault="008A22C3">
      <w:r>
        <w:separator/>
      </w:r>
    </w:p>
  </w:footnote>
  <w:footnote w:type="continuationSeparator" w:id="0">
    <w:p w14:paraId="69B92AE1" w14:textId="77777777" w:rsidR="008A22C3" w:rsidRDefault="008A22C3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D29EE"/>
    <w:multiLevelType w:val="hybridMultilevel"/>
    <w:tmpl w:val="7BFC09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45148D1"/>
    <w:multiLevelType w:val="hybridMultilevel"/>
    <w:tmpl w:val="83480B2E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04A84194"/>
    <w:multiLevelType w:val="hybridMultilevel"/>
    <w:tmpl w:val="32926D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7AE608A"/>
    <w:multiLevelType w:val="hybridMultilevel"/>
    <w:tmpl w:val="923A6792"/>
    <w:lvl w:ilvl="0" w:tplc="AB94E236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B7E1F83"/>
    <w:multiLevelType w:val="hybridMultilevel"/>
    <w:tmpl w:val="F9E44E9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C72130C"/>
    <w:multiLevelType w:val="hybridMultilevel"/>
    <w:tmpl w:val="D1E030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4177130"/>
    <w:multiLevelType w:val="hybridMultilevel"/>
    <w:tmpl w:val="42F2C4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E154592"/>
    <w:multiLevelType w:val="hybridMultilevel"/>
    <w:tmpl w:val="F2D215BC"/>
    <w:lvl w:ilvl="0" w:tplc="35F8F3EA">
      <w:start w:val="3"/>
      <w:numFmt w:val="bullet"/>
      <w:lvlText w:val="-"/>
      <w:lvlJc w:val="left"/>
      <w:pPr>
        <w:ind w:left="720" w:hanging="360"/>
      </w:pPr>
      <w:rPr>
        <w:rFonts w:ascii="Times New Roman" w:eastAsia="Calibr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F315FE7"/>
    <w:multiLevelType w:val="hybridMultilevel"/>
    <w:tmpl w:val="0F6E53D2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9" w15:restartNumberingAfterBreak="0">
    <w:nsid w:val="21724934"/>
    <w:multiLevelType w:val="hybridMultilevel"/>
    <w:tmpl w:val="265ACE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4075198"/>
    <w:multiLevelType w:val="hybridMultilevel"/>
    <w:tmpl w:val="BBB0CC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450587E"/>
    <w:multiLevelType w:val="hybridMultilevel"/>
    <w:tmpl w:val="4E9C3E00"/>
    <w:lvl w:ilvl="0" w:tplc="4D5646D2">
      <w:start w:val="2"/>
      <w:numFmt w:val="decimal"/>
      <w:lvlText w:val="%1."/>
      <w:lvlJc w:val="left"/>
      <w:pPr>
        <w:tabs>
          <w:tab w:val="num" w:pos="720"/>
        </w:tabs>
        <w:ind w:left="720" w:hanging="720"/>
      </w:pPr>
      <w:rPr>
        <w:rFonts w:cs="Times New Roman"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CFD130E"/>
    <w:multiLevelType w:val="multilevel"/>
    <w:tmpl w:val="51E2DB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2D6A766E"/>
    <w:multiLevelType w:val="hybridMultilevel"/>
    <w:tmpl w:val="3C20EC0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05152AD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5" w15:restartNumberingAfterBreak="0">
    <w:nsid w:val="3278677C"/>
    <w:multiLevelType w:val="hybridMultilevel"/>
    <w:tmpl w:val="7D0CC754"/>
    <w:lvl w:ilvl="0" w:tplc="5A56FBE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AE45CB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6CC0D8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3B4C2C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E9A65F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068A7F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4AA3CE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800826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0DC43D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6" w15:restartNumberingAfterBreak="0">
    <w:nsid w:val="329006C5"/>
    <w:multiLevelType w:val="hybridMultilevel"/>
    <w:tmpl w:val="AB6030D0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7" w15:restartNumberingAfterBreak="0">
    <w:nsid w:val="36657E67"/>
    <w:multiLevelType w:val="hybridMultilevel"/>
    <w:tmpl w:val="0D9805E2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8" w15:restartNumberingAfterBreak="0">
    <w:nsid w:val="3C542944"/>
    <w:multiLevelType w:val="singleLevel"/>
    <w:tmpl w:val="08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19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0" w15:restartNumberingAfterBreak="0">
    <w:nsid w:val="420C7CB0"/>
    <w:multiLevelType w:val="hybridMultilevel"/>
    <w:tmpl w:val="724C322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1" w15:restartNumberingAfterBreak="0">
    <w:nsid w:val="442B779D"/>
    <w:multiLevelType w:val="hybridMultilevel"/>
    <w:tmpl w:val="9E605DD4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2" w15:restartNumberingAfterBreak="0">
    <w:nsid w:val="45BE4BA3"/>
    <w:multiLevelType w:val="hybridMultilevel"/>
    <w:tmpl w:val="DD28D4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4AED18D2"/>
    <w:multiLevelType w:val="hybridMultilevel"/>
    <w:tmpl w:val="D95E8C2A"/>
    <w:lvl w:ilvl="0" w:tplc="95E0295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BAC2B8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F3E3C7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D16E12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EB8864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EDCFD4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402AA5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9881C0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9B8BF0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4" w15:restartNumberingAfterBreak="0">
    <w:nsid w:val="4E182672"/>
    <w:multiLevelType w:val="hybridMultilevel"/>
    <w:tmpl w:val="24E482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4F292D18"/>
    <w:multiLevelType w:val="multilevel"/>
    <w:tmpl w:val="5464EFC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6" w15:restartNumberingAfterBreak="0">
    <w:nsid w:val="4FF35DAC"/>
    <w:multiLevelType w:val="hybridMultilevel"/>
    <w:tmpl w:val="A8D690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56C21A42"/>
    <w:multiLevelType w:val="hybridMultilevel"/>
    <w:tmpl w:val="18F49570"/>
    <w:lvl w:ilvl="0" w:tplc="35F8F3EA">
      <w:start w:val="3"/>
      <w:numFmt w:val="bullet"/>
      <w:lvlText w:val="-"/>
      <w:lvlJc w:val="left"/>
      <w:pPr>
        <w:ind w:left="720" w:hanging="360"/>
      </w:pPr>
      <w:rPr>
        <w:rFonts w:ascii="Times New Roman" w:eastAsia="Calibr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B691D8C"/>
    <w:multiLevelType w:val="multilevel"/>
    <w:tmpl w:val="FA54FCB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upperRoman"/>
      <w:lvlText w:val="%2."/>
      <w:lvlJc w:val="right"/>
      <w:pPr>
        <w:tabs>
          <w:tab w:val="num" w:pos="1260"/>
        </w:tabs>
        <w:ind w:left="1260" w:hanging="18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9" w15:restartNumberingAfterBreak="0">
    <w:nsid w:val="5EA06FBD"/>
    <w:multiLevelType w:val="hybridMultilevel"/>
    <w:tmpl w:val="0FFA6CA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605A1C77"/>
    <w:multiLevelType w:val="multilevel"/>
    <w:tmpl w:val="37CCDC3E"/>
    <w:lvl w:ilvl="0">
      <w:start w:val="1"/>
      <w:numFmt w:val="decimal"/>
      <w:lvlText w:val="%1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>
      <w:start w:val="1"/>
      <w:numFmt w:val="decimal"/>
      <w:pStyle w:val="Heading7"/>
      <w:isLgl/>
      <w:lvlText w:val="%1.%2"/>
      <w:lvlJc w:val="left"/>
      <w:pPr>
        <w:tabs>
          <w:tab w:val="num" w:pos="786"/>
        </w:tabs>
        <w:ind w:left="786" w:hanging="360"/>
      </w:pPr>
      <w:rPr>
        <w:rFonts w:hint="default"/>
        <w:b/>
        <w:bCs/>
      </w:rPr>
    </w:lvl>
    <w:lvl w:ilvl="2">
      <w:start w:val="1"/>
      <w:numFmt w:val="decimal"/>
      <w:isLgl/>
      <w:lvlText w:val="%1.%2.%3"/>
      <w:lvlJc w:val="left"/>
      <w:pPr>
        <w:tabs>
          <w:tab w:val="num" w:pos="720"/>
        </w:tabs>
        <w:ind w:left="720" w:hanging="720"/>
      </w:pPr>
      <w:rPr>
        <w:rFonts w:hint="default"/>
        <w:b w:val="0"/>
      </w:rPr>
    </w:lvl>
    <w:lvl w:ilvl="3">
      <w:start w:val="1"/>
      <w:numFmt w:val="decimal"/>
      <w:isLgl/>
      <w:lvlText w:val="%1.%2.%3.%4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tabs>
          <w:tab w:val="num" w:pos="1800"/>
        </w:tabs>
        <w:ind w:left="1800" w:hanging="1800"/>
      </w:pPr>
      <w:rPr>
        <w:rFonts w:hint="default"/>
      </w:rPr>
    </w:lvl>
  </w:abstractNum>
  <w:abstractNum w:abstractNumId="31" w15:restartNumberingAfterBreak="0">
    <w:nsid w:val="671134D4"/>
    <w:multiLevelType w:val="singleLevel"/>
    <w:tmpl w:val="08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32" w15:restartNumberingAfterBreak="0">
    <w:nsid w:val="72F858EB"/>
    <w:multiLevelType w:val="hybridMultilevel"/>
    <w:tmpl w:val="EDEAE34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D9761FC0">
      <w:start w:val="1"/>
      <w:numFmt w:val="lowerLetter"/>
      <w:lvlText w:val="(%2)"/>
      <w:lvlJc w:val="left"/>
      <w:pPr>
        <w:ind w:left="1800" w:hanging="720"/>
      </w:pPr>
      <w:rPr>
        <w:rFonts w:hint="default"/>
        <w:b w:val="0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74535273"/>
    <w:multiLevelType w:val="hybridMultilevel"/>
    <w:tmpl w:val="BF9A0CE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74954F39"/>
    <w:multiLevelType w:val="hybridMultilevel"/>
    <w:tmpl w:val="4C5E1F9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5" w15:restartNumberingAfterBreak="0">
    <w:nsid w:val="76EC7C18"/>
    <w:multiLevelType w:val="hybridMultilevel"/>
    <w:tmpl w:val="DD7C6BE4"/>
    <w:lvl w:ilvl="0" w:tplc="902443D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198715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D2800D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7E2A0F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D0297E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7C6059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2C2DA4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958BC4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35ACD9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6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79AF005B"/>
    <w:multiLevelType w:val="hybridMultilevel"/>
    <w:tmpl w:val="D13217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7F453CAE"/>
    <w:multiLevelType w:val="hybridMultilevel"/>
    <w:tmpl w:val="A6E66F26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 w16cid:durableId="205141449">
    <w:abstractNumId w:val="31"/>
  </w:num>
  <w:num w:numId="2" w16cid:durableId="701126717">
    <w:abstractNumId w:val="18"/>
  </w:num>
  <w:num w:numId="3" w16cid:durableId="366950783">
    <w:abstractNumId w:val="14"/>
  </w:num>
  <w:num w:numId="4" w16cid:durableId="801920072">
    <w:abstractNumId w:val="3"/>
  </w:num>
  <w:num w:numId="5" w16cid:durableId="1501698419">
    <w:abstractNumId w:val="8"/>
  </w:num>
  <w:num w:numId="6" w16cid:durableId="1299261167">
    <w:abstractNumId w:val="21"/>
  </w:num>
  <w:num w:numId="7" w16cid:durableId="2060544377">
    <w:abstractNumId w:val="38"/>
  </w:num>
  <w:num w:numId="8" w16cid:durableId="114838248">
    <w:abstractNumId w:val="20"/>
  </w:num>
  <w:num w:numId="9" w16cid:durableId="232668748">
    <w:abstractNumId w:val="6"/>
  </w:num>
  <w:num w:numId="10" w16cid:durableId="227421282">
    <w:abstractNumId w:val="30"/>
  </w:num>
  <w:num w:numId="11" w16cid:durableId="1257397800">
    <w:abstractNumId w:val="37"/>
  </w:num>
  <w:num w:numId="12" w16cid:durableId="1106929435">
    <w:abstractNumId w:val="2"/>
  </w:num>
  <w:num w:numId="13" w16cid:durableId="1933464516">
    <w:abstractNumId w:val="17"/>
  </w:num>
  <w:num w:numId="14" w16cid:durableId="205608702">
    <w:abstractNumId w:val="28"/>
  </w:num>
  <w:num w:numId="15" w16cid:durableId="511380244">
    <w:abstractNumId w:val="16"/>
  </w:num>
  <w:num w:numId="16" w16cid:durableId="1584609378">
    <w:abstractNumId w:val="25"/>
  </w:num>
  <w:num w:numId="17" w16cid:durableId="863179214">
    <w:abstractNumId w:val="12"/>
  </w:num>
  <w:num w:numId="18" w16cid:durableId="1499273211">
    <w:abstractNumId w:val="32"/>
  </w:num>
  <w:num w:numId="19" w16cid:durableId="482311563">
    <w:abstractNumId w:val="11"/>
  </w:num>
  <w:num w:numId="20" w16cid:durableId="383872630">
    <w:abstractNumId w:val="9"/>
  </w:num>
  <w:num w:numId="21" w16cid:durableId="1737587214">
    <w:abstractNumId w:val="24"/>
  </w:num>
  <w:num w:numId="22" w16cid:durableId="1036614419">
    <w:abstractNumId w:val="7"/>
  </w:num>
  <w:num w:numId="23" w16cid:durableId="1786075111">
    <w:abstractNumId w:val="27"/>
  </w:num>
  <w:num w:numId="24" w16cid:durableId="1208493990">
    <w:abstractNumId w:val="19"/>
  </w:num>
  <w:num w:numId="25" w16cid:durableId="1319573650">
    <w:abstractNumId w:val="36"/>
  </w:num>
  <w:num w:numId="26" w16cid:durableId="531262194">
    <w:abstractNumId w:val="1"/>
  </w:num>
  <w:num w:numId="27" w16cid:durableId="1298954233">
    <w:abstractNumId w:val="26"/>
  </w:num>
  <w:num w:numId="28" w16cid:durableId="703142298">
    <w:abstractNumId w:val="5"/>
  </w:num>
  <w:num w:numId="29" w16cid:durableId="583301321">
    <w:abstractNumId w:val="22"/>
  </w:num>
  <w:num w:numId="30" w16cid:durableId="1022391031">
    <w:abstractNumId w:val="33"/>
  </w:num>
  <w:num w:numId="31" w16cid:durableId="358429469">
    <w:abstractNumId w:val="0"/>
  </w:num>
  <w:num w:numId="32" w16cid:durableId="236520835">
    <w:abstractNumId w:val="29"/>
  </w:num>
  <w:num w:numId="33" w16cid:durableId="2021590267">
    <w:abstractNumId w:val="10"/>
  </w:num>
  <w:num w:numId="34" w16cid:durableId="844368179">
    <w:abstractNumId w:val="4"/>
  </w:num>
  <w:num w:numId="35" w16cid:durableId="603001188">
    <w:abstractNumId w:val="13"/>
  </w:num>
  <w:num w:numId="36" w16cid:durableId="1312752752">
    <w:abstractNumId w:val="34"/>
  </w:num>
  <w:num w:numId="37" w16cid:durableId="995955383">
    <w:abstractNumId w:val="15"/>
  </w:num>
  <w:num w:numId="38" w16cid:durableId="1461267580">
    <w:abstractNumId w:val="35"/>
  </w:num>
  <w:num w:numId="39" w16cid:durableId="747729104">
    <w:abstractNumId w:val="23"/>
  </w:num>
  <w:numIdMacAtCleanup w:val="3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01FCE"/>
    <w:rsid w:val="000010D4"/>
    <w:rsid w:val="0000585E"/>
    <w:rsid w:val="00011A21"/>
    <w:rsid w:val="00014B18"/>
    <w:rsid w:val="0001501A"/>
    <w:rsid w:val="00024596"/>
    <w:rsid w:val="000248F1"/>
    <w:rsid w:val="0003187C"/>
    <w:rsid w:val="00033F9D"/>
    <w:rsid w:val="00037D7A"/>
    <w:rsid w:val="0005268F"/>
    <w:rsid w:val="000533B6"/>
    <w:rsid w:val="000539BC"/>
    <w:rsid w:val="00054643"/>
    <w:rsid w:val="0005490B"/>
    <w:rsid w:val="0006121C"/>
    <w:rsid w:val="00063405"/>
    <w:rsid w:val="00063B81"/>
    <w:rsid w:val="00066934"/>
    <w:rsid w:val="000703E5"/>
    <w:rsid w:val="000710D9"/>
    <w:rsid w:val="00074CA3"/>
    <w:rsid w:val="0007545A"/>
    <w:rsid w:val="00082493"/>
    <w:rsid w:val="00084BDF"/>
    <w:rsid w:val="0008794F"/>
    <w:rsid w:val="00094248"/>
    <w:rsid w:val="00096653"/>
    <w:rsid w:val="000971B7"/>
    <w:rsid w:val="00097352"/>
    <w:rsid w:val="000A25B3"/>
    <w:rsid w:val="000B1B06"/>
    <w:rsid w:val="000B609B"/>
    <w:rsid w:val="000C1321"/>
    <w:rsid w:val="000C17DA"/>
    <w:rsid w:val="000C2A48"/>
    <w:rsid w:val="000C3E29"/>
    <w:rsid w:val="000D4DBC"/>
    <w:rsid w:val="000E61B9"/>
    <w:rsid w:val="000E6CD4"/>
    <w:rsid w:val="000F26DE"/>
    <w:rsid w:val="000F5C12"/>
    <w:rsid w:val="000F7929"/>
    <w:rsid w:val="00104514"/>
    <w:rsid w:val="00107BED"/>
    <w:rsid w:val="001113AE"/>
    <w:rsid w:val="00112EA7"/>
    <w:rsid w:val="00122ACA"/>
    <w:rsid w:val="0012368F"/>
    <w:rsid w:val="00127979"/>
    <w:rsid w:val="0013025A"/>
    <w:rsid w:val="00135679"/>
    <w:rsid w:val="00135EE1"/>
    <w:rsid w:val="00137C9A"/>
    <w:rsid w:val="00147A69"/>
    <w:rsid w:val="00147C2E"/>
    <w:rsid w:val="001518BE"/>
    <w:rsid w:val="00165440"/>
    <w:rsid w:val="00174B40"/>
    <w:rsid w:val="00180E5F"/>
    <w:rsid w:val="001826AF"/>
    <w:rsid w:val="001826D0"/>
    <w:rsid w:val="00185804"/>
    <w:rsid w:val="0019020F"/>
    <w:rsid w:val="00190F47"/>
    <w:rsid w:val="001918BD"/>
    <w:rsid w:val="001A0C0E"/>
    <w:rsid w:val="001A1EB1"/>
    <w:rsid w:val="001A464C"/>
    <w:rsid w:val="001C2579"/>
    <w:rsid w:val="001C3E99"/>
    <w:rsid w:val="001C4320"/>
    <w:rsid w:val="001C67B0"/>
    <w:rsid w:val="001D2996"/>
    <w:rsid w:val="001D7DBD"/>
    <w:rsid w:val="001F7DB8"/>
    <w:rsid w:val="002013D1"/>
    <w:rsid w:val="002036BE"/>
    <w:rsid w:val="00205D73"/>
    <w:rsid w:val="002107C5"/>
    <w:rsid w:val="00212E76"/>
    <w:rsid w:val="002168BF"/>
    <w:rsid w:val="00217764"/>
    <w:rsid w:val="0022272B"/>
    <w:rsid w:val="002232D0"/>
    <w:rsid w:val="00224B24"/>
    <w:rsid w:val="002309FF"/>
    <w:rsid w:val="002406D2"/>
    <w:rsid w:val="002443DD"/>
    <w:rsid w:val="0024668C"/>
    <w:rsid w:val="00251DC4"/>
    <w:rsid w:val="00253464"/>
    <w:rsid w:val="0025429D"/>
    <w:rsid w:val="00254FCA"/>
    <w:rsid w:val="00255EEC"/>
    <w:rsid w:val="00260406"/>
    <w:rsid w:val="0026522F"/>
    <w:rsid w:val="0027522F"/>
    <w:rsid w:val="0028078E"/>
    <w:rsid w:val="002815AA"/>
    <w:rsid w:val="0028317E"/>
    <w:rsid w:val="0029492E"/>
    <w:rsid w:val="00294A5F"/>
    <w:rsid w:val="002A1217"/>
    <w:rsid w:val="002A57AE"/>
    <w:rsid w:val="002B1EBD"/>
    <w:rsid w:val="002C1052"/>
    <w:rsid w:val="002C3025"/>
    <w:rsid w:val="002D0EF0"/>
    <w:rsid w:val="002D2536"/>
    <w:rsid w:val="002D5346"/>
    <w:rsid w:val="002E2021"/>
    <w:rsid w:val="002E37FD"/>
    <w:rsid w:val="002F09DD"/>
    <w:rsid w:val="003120AE"/>
    <w:rsid w:val="00312520"/>
    <w:rsid w:val="00312C6E"/>
    <w:rsid w:val="003161D8"/>
    <w:rsid w:val="00324E5D"/>
    <w:rsid w:val="00330585"/>
    <w:rsid w:val="00331F1F"/>
    <w:rsid w:val="00336342"/>
    <w:rsid w:val="0033749F"/>
    <w:rsid w:val="00341123"/>
    <w:rsid w:val="00357F77"/>
    <w:rsid w:val="00362C12"/>
    <w:rsid w:val="0036788C"/>
    <w:rsid w:val="00382A8A"/>
    <w:rsid w:val="00382F99"/>
    <w:rsid w:val="00385605"/>
    <w:rsid w:val="0038788B"/>
    <w:rsid w:val="003968AA"/>
    <w:rsid w:val="003B45E8"/>
    <w:rsid w:val="003B6E81"/>
    <w:rsid w:val="003C2C25"/>
    <w:rsid w:val="003C3343"/>
    <w:rsid w:val="003C3D07"/>
    <w:rsid w:val="003C5F7B"/>
    <w:rsid w:val="003C67DE"/>
    <w:rsid w:val="003E0833"/>
    <w:rsid w:val="003F0C98"/>
    <w:rsid w:val="00400C07"/>
    <w:rsid w:val="004132B7"/>
    <w:rsid w:val="00415C09"/>
    <w:rsid w:val="0041697D"/>
    <w:rsid w:val="004247C7"/>
    <w:rsid w:val="00424F68"/>
    <w:rsid w:val="00430715"/>
    <w:rsid w:val="004313B1"/>
    <w:rsid w:val="00431CCF"/>
    <w:rsid w:val="00441101"/>
    <w:rsid w:val="00442D7B"/>
    <w:rsid w:val="00446228"/>
    <w:rsid w:val="0044688B"/>
    <w:rsid w:val="00450D6C"/>
    <w:rsid w:val="00451F00"/>
    <w:rsid w:val="004521DC"/>
    <w:rsid w:val="00471220"/>
    <w:rsid w:val="004727FE"/>
    <w:rsid w:val="004763DA"/>
    <w:rsid w:val="00485CD3"/>
    <w:rsid w:val="0049337D"/>
    <w:rsid w:val="00494764"/>
    <w:rsid w:val="004B0295"/>
    <w:rsid w:val="004C14DE"/>
    <w:rsid w:val="004C179C"/>
    <w:rsid w:val="004C5456"/>
    <w:rsid w:val="004C71C5"/>
    <w:rsid w:val="004D445F"/>
    <w:rsid w:val="004E1EAD"/>
    <w:rsid w:val="004E5E28"/>
    <w:rsid w:val="00507638"/>
    <w:rsid w:val="00515963"/>
    <w:rsid w:val="00516F07"/>
    <w:rsid w:val="005237D2"/>
    <w:rsid w:val="00533528"/>
    <w:rsid w:val="00541151"/>
    <w:rsid w:val="00542222"/>
    <w:rsid w:val="00557E08"/>
    <w:rsid w:val="00560AB9"/>
    <w:rsid w:val="00563D06"/>
    <w:rsid w:val="00566209"/>
    <w:rsid w:val="00566254"/>
    <w:rsid w:val="005673F0"/>
    <w:rsid w:val="00572F9C"/>
    <w:rsid w:val="00576361"/>
    <w:rsid w:val="005814BE"/>
    <w:rsid w:val="005838FF"/>
    <w:rsid w:val="00584EAC"/>
    <w:rsid w:val="00591815"/>
    <w:rsid w:val="005A0475"/>
    <w:rsid w:val="005B1743"/>
    <w:rsid w:val="005B5312"/>
    <w:rsid w:val="005C1B02"/>
    <w:rsid w:val="005C6A28"/>
    <w:rsid w:val="005C6CD8"/>
    <w:rsid w:val="005D34E2"/>
    <w:rsid w:val="005D38E0"/>
    <w:rsid w:val="005D7F73"/>
    <w:rsid w:val="005E041D"/>
    <w:rsid w:val="005F3D1D"/>
    <w:rsid w:val="005F3FE5"/>
    <w:rsid w:val="005F76B5"/>
    <w:rsid w:val="00602EDD"/>
    <w:rsid w:val="00605C85"/>
    <w:rsid w:val="0061124D"/>
    <w:rsid w:val="006221DF"/>
    <w:rsid w:val="00626726"/>
    <w:rsid w:val="006269FA"/>
    <w:rsid w:val="0063031D"/>
    <w:rsid w:val="0063339C"/>
    <w:rsid w:val="006333E5"/>
    <w:rsid w:val="00640044"/>
    <w:rsid w:val="006433AE"/>
    <w:rsid w:val="006525C8"/>
    <w:rsid w:val="006618F4"/>
    <w:rsid w:val="00663786"/>
    <w:rsid w:val="00667E16"/>
    <w:rsid w:val="00670DF8"/>
    <w:rsid w:val="00680B0E"/>
    <w:rsid w:val="00687C97"/>
    <w:rsid w:val="006936E5"/>
    <w:rsid w:val="006A28C2"/>
    <w:rsid w:val="006A6EDE"/>
    <w:rsid w:val="006B1A8B"/>
    <w:rsid w:val="006B6243"/>
    <w:rsid w:val="006B766A"/>
    <w:rsid w:val="006B7A43"/>
    <w:rsid w:val="006C3A69"/>
    <w:rsid w:val="006C5084"/>
    <w:rsid w:val="006C59B1"/>
    <w:rsid w:val="006C68D4"/>
    <w:rsid w:val="006D5721"/>
    <w:rsid w:val="006D6BD6"/>
    <w:rsid w:val="006E37CE"/>
    <w:rsid w:val="006E529A"/>
    <w:rsid w:val="006E7254"/>
    <w:rsid w:val="006F0ADF"/>
    <w:rsid w:val="006F69A1"/>
    <w:rsid w:val="00701358"/>
    <w:rsid w:val="007019AB"/>
    <w:rsid w:val="00707B08"/>
    <w:rsid w:val="00717A3A"/>
    <w:rsid w:val="00731DF4"/>
    <w:rsid w:val="0073358A"/>
    <w:rsid w:val="0074649C"/>
    <w:rsid w:val="00753DE4"/>
    <w:rsid w:val="00753EFC"/>
    <w:rsid w:val="0075672F"/>
    <w:rsid w:val="007571B5"/>
    <w:rsid w:val="00766657"/>
    <w:rsid w:val="007741FC"/>
    <w:rsid w:val="007767BA"/>
    <w:rsid w:val="0079068F"/>
    <w:rsid w:val="00790B92"/>
    <w:rsid w:val="007B6E74"/>
    <w:rsid w:val="007C3B96"/>
    <w:rsid w:val="007C3D4F"/>
    <w:rsid w:val="007C4193"/>
    <w:rsid w:val="007C65FD"/>
    <w:rsid w:val="007D3209"/>
    <w:rsid w:val="007D683E"/>
    <w:rsid w:val="007E3C6A"/>
    <w:rsid w:val="007E7AD4"/>
    <w:rsid w:val="007F280A"/>
    <w:rsid w:val="007F2B49"/>
    <w:rsid w:val="00806455"/>
    <w:rsid w:val="0081045A"/>
    <w:rsid w:val="00814647"/>
    <w:rsid w:val="008161A6"/>
    <w:rsid w:val="008253D8"/>
    <w:rsid w:val="00837718"/>
    <w:rsid w:val="00837DB8"/>
    <w:rsid w:val="00840CC8"/>
    <w:rsid w:val="00841BE7"/>
    <w:rsid w:val="00845CA3"/>
    <w:rsid w:val="0085136C"/>
    <w:rsid w:val="00851D6C"/>
    <w:rsid w:val="00854A54"/>
    <w:rsid w:val="0086009E"/>
    <w:rsid w:val="008619B8"/>
    <w:rsid w:val="00864CBC"/>
    <w:rsid w:val="0087109F"/>
    <w:rsid w:val="00872587"/>
    <w:rsid w:val="00873270"/>
    <w:rsid w:val="00876FF4"/>
    <w:rsid w:val="00880334"/>
    <w:rsid w:val="00892053"/>
    <w:rsid w:val="008947A1"/>
    <w:rsid w:val="00895370"/>
    <w:rsid w:val="008A1EF8"/>
    <w:rsid w:val="008A22C3"/>
    <w:rsid w:val="008A2555"/>
    <w:rsid w:val="008A3A34"/>
    <w:rsid w:val="008B0054"/>
    <w:rsid w:val="008B2529"/>
    <w:rsid w:val="008B2659"/>
    <w:rsid w:val="008B32D7"/>
    <w:rsid w:val="008B3CBF"/>
    <w:rsid w:val="008B5E37"/>
    <w:rsid w:val="008C0F91"/>
    <w:rsid w:val="008C7C35"/>
    <w:rsid w:val="008D2EB6"/>
    <w:rsid w:val="008E294A"/>
    <w:rsid w:val="008E4548"/>
    <w:rsid w:val="008F0D87"/>
    <w:rsid w:val="008F4E4E"/>
    <w:rsid w:val="008F66F9"/>
    <w:rsid w:val="00902808"/>
    <w:rsid w:val="009135B2"/>
    <w:rsid w:val="009203E0"/>
    <w:rsid w:val="00927B9C"/>
    <w:rsid w:val="009315A1"/>
    <w:rsid w:val="00940A08"/>
    <w:rsid w:val="00940DF9"/>
    <w:rsid w:val="00944394"/>
    <w:rsid w:val="00944B8B"/>
    <w:rsid w:val="00945DDB"/>
    <w:rsid w:val="00946F49"/>
    <w:rsid w:val="00947F65"/>
    <w:rsid w:val="00951273"/>
    <w:rsid w:val="00952A34"/>
    <w:rsid w:val="00963040"/>
    <w:rsid w:val="009660C4"/>
    <w:rsid w:val="00966664"/>
    <w:rsid w:val="00966A53"/>
    <w:rsid w:val="009715C3"/>
    <w:rsid w:val="009720B1"/>
    <w:rsid w:val="009759E8"/>
    <w:rsid w:val="00984C6E"/>
    <w:rsid w:val="009903DA"/>
    <w:rsid w:val="0099212D"/>
    <w:rsid w:val="009929C2"/>
    <w:rsid w:val="00993092"/>
    <w:rsid w:val="009A1E8C"/>
    <w:rsid w:val="009A3CF0"/>
    <w:rsid w:val="009A4C24"/>
    <w:rsid w:val="009A5CFE"/>
    <w:rsid w:val="009B04B6"/>
    <w:rsid w:val="009D5A05"/>
    <w:rsid w:val="009D6709"/>
    <w:rsid w:val="009D7A07"/>
    <w:rsid w:val="009F1020"/>
    <w:rsid w:val="00A00336"/>
    <w:rsid w:val="00A014A3"/>
    <w:rsid w:val="00A01AC4"/>
    <w:rsid w:val="00A01FCE"/>
    <w:rsid w:val="00A05E7B"/>
    <w:rsid w:val="00A078D8"/>
    <w:rsid w:val="00A11565"/>
    <w:rsid w:val="00A117E2"/>
    <w:rsid w:val="00A14EB6"/>
    <w:rsid w:val="00A1613D"/>
    <w:rsid w:val="00A21841"/>
    <w:rsid w:val="00A26419"/>
    <w:rsid w:val="00A32A2B"/>
    <w:rsid w:val="00A370A8"/>
    <w:rsid w:val="00A41174"/>
    <w:rsid w:val="00A4511E"/>
    <w:rsid w:val="00A5405C"/>
    <w:rsid w:val="00A61916"/>
    <w:rsid w:val="00A62404"/>
    <w:rsid w:val="00A670D8"/>
    <w:rsid w:val="00A70502"/>
    <w:rsid w:val="00A941EE"/>
    <w:rsid w:val="00AA0BE1"/>
    <w:rsid w:val="00AA30B5"/>
    <w:rsid w:val="00AB07D6"/>
    <w:rsid w:val="00AC40F9"/>
    <w:rsid w:val="00AD0EF5"/>
    <w:rsid w:val="00AD2330"/>
    <w:rsid w:val="00AD45E5"/>
    <w:rsid w:val="00AD78D5"/>
    <w:rsid w:val="00AE3595"/>
    <w:rsid w:val="00AE621C"/>
    <w:rsid w:val="00AE62EC"/>
    <w:rsid w:val="00AF05ED"/>
    <w:rsid w:val="00AF0B30"/>
    <w:rsid w:val="00AF0F4A"/>
    <w:rsid w:val="00AF2A2F"/>
    <w:rsid w:val="00AF5325"/>
    <w:rsid w:val="00B02CEA"/>
    <w:rsid w:val="00B07B99"/>
    <w:rsid w:val="00B1115F"/>
    <w:rsid w:val="00B15E1F"/>
    <w:rsid w:val="00B161B3"/>
    <w:rsid w:val="00B20215"/>
    <w:rsid w:val="00B20C0B"/>
    <w:rsid w:val="00B22788"/>
    <w:rsid w:val="00B406C8"/>
    <w:rsid w:val="00B421FD"/>
    <w:rsid w:val="00B43F60"/>
    <w:rsid w:val="00B4505E"/>
    <w:rsid w:val="00B522CC"/>
    <w:rsid w:val="00B54498"/>
    <w:rsid w:val="00B5610A"/>
    <w:rsid w:val="00B61956"/>
    <w:rsid w:val="00B639CF"/>
    <w:rsid w:val="00B644D7"/>
    <w:rsid w:val="00B66B21"/>
    <w:rsid w:val="00B72A35"/>
    <w:rsid w:val="00B76B04"/>
    <w:rsid w:val="00B808AB"/>
    <w:rsid w:val="00B80AF4"/>
    <w:rsid w:val="00B919E6"/>
    <w:rsid w:val="00B948CD"/>
    <w:rsid w:val="00B95A80"/>
    <w:rsid w:val="00BA26DA"/>
    <w:rsid w:val="00BA4AF4"/>
    <w:rsid w:val="00BB23DC"/>
    <w:rsid w:val="00BB2D3D"/>
    <w:rsid w:val="00BB5683"/>
    <w:rsid w:val="00BC1ACC"/>
    <w:rsid w:val="00BC3318"/>
    <w:rsid w:val="00BC3559"/>
    <w:rsid w:val="00BC378A"/>
    <w:rsid w:val="00BD497D"/>
    <w:rsid w:val="00BD7DB9"/>
    <w:rsid w:val="00BE40D5"/>
    <w:rsid w:val="00BE49DD"/>
    <w:rsid w:val="00BE762E"/>
    <w:rsid w:val="00BF2A01"/>
    <w:rsid w:val="00BF430B"/>
    <w:rsid w:val="00BF6F17"/>
    <w:rsid w:val="00C10D64"/>
    <w:rsid w:val="00C12429"/>
    <w:rsid w:val="00C171C2"/>
    <w:rsid w:val="00C1753A"/>
    <w:rsid w:val="00C17826"/>
    <w:rsid w:val="00C2218B"/>
    <w:rsid w:val="00C2639B"/>
    <w:rsid w:val="00C27623"/>
    <w:rsid w:val="00C318FF"/>
    <w:rsid w:val="00C36588"/>
    <w:rsid w:val="00C424A0"/>
    <w:rsid w:val="00C5678B"/>
    <w:rsid w:val="00C568A5"/>
    <w:rsid w:val="00C64040"/>
    <w:rsid w:val="00C64CF0"/>
    <w:rsid w:val="00C65D29"/>
    <w:rsid w:val="00C72A44"/>
    <w:rsid w:val="00C765E7"/>
    <w:rsid w:val="00C87129"/>
    <w:rsid w:val="00C978EA"/>
    <w:rsid w:val="00CA0741"/>
    <w:rsid w:val="00CA2692"/>
    <w:rsid w:val="00CA4335"/>
    <w:rsid w:val="00CA66AA"/>
    <w:rsid w:val="00CB107C"/>
    <w:rsid w:val="00CB3F13"/>
    <w:rsid w:val="00CC2603"/>
    <w:rsid w:val="00CC3DD7"/>
    <w:rsid w:val="00CD06CE"/>
    <w:rsid w:val="00CE1F41"/>
    <w:rsid w:val="00CE64DB"/>
    <w:rsid w:val="00CE7C75"/>
    <w:rsid w:val="00D012E7"/>
    <w:rsid w:val="00D21FC1"/>
    <w:rsid w:val="00D26C44"/>
    <w:rsid w:val="00D27F45"/>
    <w:rsid w:val="00D4485A"/>
    <w:rsid w:val="00D47BD9"/>
    <w:rsid w:val="00D56073"/>
    <w:rsid w:val="00D61900"/>
    <w:rsid w:val="00D63145"/>
    <w:rsid w:val="00D72893"/>
    <w:rsid w:val="00D74279"/>
    <w:rsid w:val="00D82608"/>
    <w:rsid w:val="00D82F4E"/>
    <w:rsid w:val="00D908A9"/>
    <w:rsid w:val="00D93A90"/>
    <w:rsid w:val="00D977FF"/>
    <w:rsid w:val="00DA741D"/>
    <w:rsid w:val="00DA7C8E"/>
    <w:rsid w:val="00DB0362"/>
    <w:rsid w:val="00DB3C2D"/>
    <w:rsid w:val="00DC01B1"/>
    <w:rsid w:val="00DC07A1"/>
    <w:rsid w:val="00DC1869"/>
    <w:rsid w:val="00DC3446"/>
    <w:rsid w:val="00DD2DF5"/>
    <w:rsid w:val="00DD3093"/>
    <w:rsid w:val="00DE57BF"/>
    <w:rsid w:val="00DE6E77"/>
    <w:rsid w:val="00DF60A6"/>
    <w:rsid w:val="00DF7FA7"/>
    <w:rsid w:val="00E11BD7"/>
    <w:rsid w:val="00E2175C"/>
    <w:rsid w:val="00E221CD"/>
    <w:rsid w:val="00E23A35"/>
    <w:rsid w:val="00E25150"/>
    <w:rsid w:val="00E25B39"/>
    <w:rsid w:val="00E32F48"/>
    <w:rsid w:val="00E33E7E"/>
    <w:rsid w:val="00E3402C"/>
    <w:rsid w:val="00E45C00"/>
    <w:rsid w:val="00E46888"/>
    <w:rsid w:val="00E537D0"/>
    <w:rsid w:val="00E55EE2"/>
    <w:rsid w:val="00E563E0"/>
    <w:rsid w:val="00E565F3"/>
    <w:rsid w:val="00E65546"/>
    <w:rsid w:val="00E86806"/>
    <w:rsid w:val="00E939AC"/>
    <w:rsid w:val="00E96305"/>
    <w:rsid w:val="00EA1551"/>
    <w:rsid w:val="00EB2C3D"/>
    <w:rsid w:val="00EB6BDE"/>
    <w:rsid w:val="00ED1593"/>
    <w:rsid w:val="00ED4019"/>
    <w:rsid w:val="00ED722E"/>
    <w:rsid w:val="00ED79B3"/>
    <w:rsid w:val="00EE1A83"/>
    <w:rsid w:val="00EE32BC"/>
    <w:rsid w:val="00EE355D"/>
    <w:rsid w:val="00EE5717"/>
    <w:rsid w:val="00EE69F3"/>
    <w:rsid w:val="00EE70D3"/>
    <w:rsid w:val="00EF4C27"/>
    <w:rsid w:val="00EF644A"/>
    <w:rsid w:val="00EF77A8"/>
    <w:rsid w:val="00F022FA"/>
    <w:rsid w:val="00F05BAD"/>
    <w:rsid w:val="00F16B35"/>
    <w:rsid w:val="00F33E17"/>
    <w:rsid w:val="00F41DCE"/>
    <w:rsid w:val="00F46DC4"/>
    <w:rsid w:val="00F46F72"/>
    <w:rsid w:val="00F54830"/>
    <w:rsid w:val="00F61168"/>
    <w:rsid w:val="00F61504"/>
    <w:rsid w:val="00F61965"/>
    <w:rsid w:val="00F625F3"/>
    <w:rsid w:val="00F64B1F"/>
    <w:rsid w:val="00F65000"/>
    <w:rsid w:val="00F66A2B"/>
    <w:rsid w:val="00F70F21"/>
    <w:rsid w:val="00F7309C"/>
    <w:rsid w:val="00F73B13"/>
    <w:rsid w:val="00F7566E"/>
    <w:rsid w:val="00F75B14"/>
    <w:rsid w:val="00F7787C"/>
    <w:rsid w:val="00F86867"/>
    <w:rsid w:val="00F90101"/>
    <w:rsid w:val="00F91FA5"/>
    <w:rsid w:val="00F93A24"/>
    <w:rsid w:val="00FA462E"/>
    <w:rsid w:val="00FA7287"/>
    <w:rsid w:val="00FA7308"/>
    <w:rsid w:val="00FB0B8C"/>
    <w:rsid w:val="00FB1B3B"/>
    <w:rsid w:val="00FB1CEA"/>
    <w:rsid w:val="00FB2E91"/>
    <w:rsid w:val="00FC188E"/>
    <w:rsid w:val="00FC48CD"/>
    <w:rsid w:val="00FD08FF"/>
    <w:rsid w:val="00FD742B"/>
    <w:rsid w:val="00FE6963"/>
    <w:rsid w:val="00FF12ED"/>
    <w:rsid w:val="00FF79FF"/>
    <w:rsid w:val="345374E4"/>
    <w:rsid w:val="6B64ED12"/>
    <w:rsid w:val="7468DE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63ABC818"/>
  <w15:docId w15:val="{D64C1382-40DB-4C24-B1FE-EF3608347A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uiPriority="99" w:qFormat="1"/>
    <w:lsdException w:name="heading 2" w:qFormat="1"/>
    <w:lsdException w:name="heading 3" w:semiHidden="1" w:unhideWhenUsed="1" w:qFormat="1"/>
    <w:lsdException w:name="heading 4" w:uiPriority="99" w:qFormat="1"/>
    <w:lsdException w:name="heading 5" w:qFormat="1"/>
    <w:lsdException w:name="heading 6" w:qFormat="1"/>
    <w:lsdException w:name="heading 7" w:semiHidden="1" w:uiPriority="99" w:unhideWhenUsed="1" w:qFormat="1"/>
    <w:lsdException w:name="heading 8" w:qFormat="1"/>
    <w:lsdException w:name="heading 9" w:semiHidden="1" w:unhideWhenUsed="1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annotation text" w:uiPriority="99"/>
    <w:lsdException w:name="header" w:uiPriority="99"/>
    <w:lsdException w:name="footer" w:uiPriority="99"/>
    <w:lsdException w:name="caption" w:semiHidden="1" w:unhideWhenUsed="1" w:qFormat="1"/>
    <w:lsdException w:name="annotation reference" w:uiPriority="99"/>
    <w:lsdException w:name="page number" w:uiPriority="99"/>
    <w:lsdException w:name="Title" w:qFormat="1"/>
    <w:lsdException w:name="Body Text Indent" w:uiPriority="99"/>
    <w:lsdException w:name="Subtitle" w:qFormat="1"/>
    <w:lsdException w:name="Body Text 2" w:uiPriority="99"/>
    <w:lsdException w:name="Hyperlink" w:uiPriority="99"/>
    <w:lsdException w:name="FollowedHyperlink" w:uiPriority="99"/>
    <w:lsdException w:name="Strong" w:uiPriority="22" w:qFormat="1"/>
    <w:lsdException w:name="Emphasis" w:qFormat="1"/>
    <w:lsdException w:name="Normal (Web)" w:uiPriority="99"/>
    <w:lsdException w:name="Normal Table" w:semiHidden="1" w:unhideWhenUsed="1"/>
    <w:lsdException w:name="annotation subject" w:uiPriority="99"/>
    <w:lsdException w:name="No List" w:uiPriority="99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uiPriority="99"/>
    <w:lsdException w:name="Table Grid" w:uiPriority="59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F65000"/>
    <w:rPr>
      <w:rFonts w:ascii="Arial" w:hAnsi="Arial"/>
      <w:sz w:val="24"/>
      <w:lang w:eastAsia="en-US"/>
    </w:rPr>
  </w:style>
  <w:style w:type="paragraph" w:styleId="Heading1">
    <w:name w:val="heading 1"/>
    <w:basedOn w:val="Normal"/>
    <w:next w:val="Normal"/>
    <w:link w:val="Heading1Char"/>
    <w:uiPriority w:val="99"/>
    <w:qFormat/>
    <w:rsid w:val="00A01FCE"/>
    <w:pPr>
      <w:keepNext/>
      <w:spacing w:before="240" w:after="60"/>
      <w:outlineLvl w:val="0"/>
    </w:pPr>
    <w:rPr>
      <w:rFonts w:cs="Arial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qFormat/>
    <w:rsid w:val="00680B0E"/>
    <w:pPr>
      <w:keepNext/>
      <w:spacing w:before="240" w:after="60"/>
      <w:outlineLvl w:val="1"/>
    </w:pPr>
    <w:rPr>
      <w:rFonts w:cs="Arial"/>
      <w:b/>
      <w:bCs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semiHidden/>
    <w:unhideWhenUsed/>
    <w:qFormat/>
    <w:rsid w:val="008B2529"/>
    <w:pPr>
      <w:keepNext/>
      <w:keepLines/>
      <w:spacing w:before="200"/>
      <w:outlineLvl w:val="2"/>
    </w:pPr>
    <w:rPr>
      <w:rFonts w:ascii="Cambria" w:hAnsi="Cambria"/>
      <w:b/>
      <w:bCs/>
      <w:color w:val="4F81BD"/>
    </w:rPr>
  </w:style>
  <w:style w:type="paragraph" w:styleId="Heading4">
    <w:name w:val="heading 4"/>
    <w:basedOn w:val="Normal"/>
    <w:next w:val="Normal"/>
    <w:link w:val="Heading4Char"/>
    <w:uiPriority w:val="99"/>
    <w:qFormat/>
    <w:rsid w:val="00B20215"/>
    <w:pPr>
      <w:keepNext/>
      <w:spacing w:before="240" w:after="60"/>
      <w:outlineLvl w:val="3"/>
    </w:pPr>
    <w:rPr>
      <w:b/>
      <w:bCs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9"/>
    <w:qFormat/>
    <w:rsid w:val="00A01FCE"/>
    <w:pPr>
      <w:keepNext/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ind w:left="630" w:right="-616"/>
      <w:outlineLvl w:val="4"/>
    </w:pPr>
    <w:rPr>
      <w:b/>
      <w:i/>
      <w:sz w:val="28"/>
      <w:u w:val="single"/>
    </w:rPr>
  </w:style>
  <w:style w:type="paragraph" w:styleId="Heading6">
    <w:name w:val="heading 6"/>
    <w:basedOn w:val="Normal"/>
    <w:next w:val="Normal"/>
    <w:link w:val="Heading6Char"/>
    <w:uiPriority w:val="9"/>
    <w:qFormat/>
    <w:rsid w:val="00663786"/>
    <w:pPr>
      <w:spacing w:before="240" w:after="60"/>
      <w:outlineLvl w:val="5"/>
    </w:pPr>
    <w:rPr>
      <w:b/>
      <w:bCs/>
      <w:sz w:val="22"/>
      <w:szCs w:val="22"/>
    </w:rPr>
  </w:style>
  <w:style w:type="paragraph" w:styleId="Heading7">
    <w:name w:val="heading 7"/>
    <w:aliases w:val="Sub heading"/>
    <w:basedOn w:val="Normal"/>
    <w:next w:val="Normal"/>
    <w:link w:val="Heading7Char"/>
    <w:uiPriority w:val="99"/>
    <w:qFormat/>
    <w:rsid w:val="00940A08"/>
    <w:pPr>
      <w:numPr>
        <w:ilvl w:val="1"/>
        <w:numId w:val="10"/>
      </w:numPr>
      <w:spacing w:before="240"/>
      <w:outlineLvl w:val="6"/>
    </w:pPr>
    <w:rPr>
      <w:rFonts w:cs="Arial"/>
      <w:b/>
      <w:bCs/>
      <w:sz w:val="22"/>
      <w:szCs w:val="22"/>
      <w:lang w:eastAsia="en-GB"/>
    </w:rPr>
  </w:style>
  <w:style w:type="paragraph" w:styleId="Heading8">
    <w:name w:val="heading 8"/>
    <w:basedOn w:val="Normal"/>
    <w:next w:val="Normal"/>
    <w:link w:val="Heading8Char"/>
    <w:uiPriority w:val="9"/>
    <w:qFormat/>
    <w:rsid w:val="00A01FCE"/>
    <w:pPr>
      <w:keepNext/>
      <w:jc w:val="center"/>
      <w:outlineLvl w:val="7"/>
    </w:pPr>
    <w:rPr>
      <w:b/>
      <w:sz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9"/>
    <w:rsid w:val="008E4A17"/>
    <w:rPr>
      <w:rFonts w:ascii="Cambria" w:eastAsia="Times New Roman" w:hAnsi="Cambria" w:cs="Times New Roman"/>
      <w:b/>
      <w:bCs/>
      <w:kern w:val="32"/>
      <w:sz w:val="32"/>
      <w:szCs w:val="32"/>
      <w:lang w:eastAsia="en-US"/>
    </w:rPr>
  </w:style>
  <w:style w:type="character" w:customStyle="1" w:styleId="Heading2Char">
    <w:name w:val="Heading 2 Char"/>
    <w:link w:val="Heading2"/>
    <w:uiPriority w:val="9"/>
    <w:rsid w:val="00680B0E"/>
    <w:rPr>
      <w:rFonts w:ascii="Arial" w:hAnsi="Arial" w:cs="Arial"/>
      <w:b/>
      <w:bCs/>
      <w:iCs/>
      <w:sz w:val="28"/>
      <w:szCs w:val="28"/>
      <w:lang w:eastAsia="en-US"/>
    </w:rPr>
  </w:style>
  <w:style w:type="character" w:customStyle="1" w:styleId="Heading4Char">
    <w:name w:val="Heading 4 Char"/>
    <w:link w:val="Heading4"/>
    <w:uiPriority w:val="99"/>
    <w:semiHidden/>
    <w:rsid w:val="008E4A17"/>
    <w:rPr>
      <w:rFonts w:ascii="Calibri" w:eastAsia="Times New Roman" w:hAnsi="Calibri" w:cs="Times New Roman"/>
      <w:b/>
      <w:bCs/>
      <w:sz w:val="28"/>
      <w:szCs w:val="28"/>
      <w:lang w:eastAsia="en-US"/>
    </w:rPr>
  </w:style>
  <w:style w:type="character" w:customStyle="1" w:styleId="Heading5Char">
    <w:name w:val="Heading 5 Char"/>
    <w:link w:val="Heading5"/>
    <w:uiPriority w:val="9"/>
    <w:semiHidden/>
    <w:rsid w:val="008E4A17"/>
    <w:rPr>
      <w:rFonts w:ascii="Calibri" w:eastAsia="Times New Roman" w:hAnsi="Calibri" w:cs="Times New Roman"/>
      <w:b/>
      <w:bCs/>
      <w:i/>
      <w:iCs/>
      <w:sz w:val="26"/>
      <w:szCs w:val="26"/>
      <w:lang w:eastAsia="en-US"/>
    </w:rPr>
  </w:style>
  <w:style w:type="character" w:customStyle="1" w:styleId="Heading6Char">
    <w:name w:val="Heading 6 Char"/>
    <w:link w:val="Heading6"/>
    <w:uiPriority w:val="9"/>
    <w:semiHidden/>
    <w:rsid w:val="008E4A17"/>
    <w:rPr>
      <w:rFonts w:ascii="Calibri" w:eastAsia="Times New Roman" w:hAnsi="Calibri" w:cs="Times New Roman"/>
      <w:b/>
      <w:bCs/>
      <w:sz w:val="22"/>
      <w:szCs w:val="22"/>
      <w:lang w:eastAsia="en-US"/>
    </w:rPr>
  </w:style>
  <w:style w:type="character" w:customStyle="1" w:styleId="Heading8Char">
    <w:name w:val="Heading 8 Char"/>
    <w:link w:val="Heading8"/>
    <w:uiPriority w:val="9"/>
    <w:semiHidden/>
    <w:rsid w:val="008E4A17"/>
    <w:rPr>
      <w:rFonts w:ascii="Calibri" w:eastAsia="Times New Roman" w:hAnsi="Calibri" w:cs="Times New Roman"/>
      <w:i/>
      <w:iCs/>
      <w:sz w:val="24"/>
      <w:szCs w:val="24"/>
      <w:lang w:eastAsia="en-US"/>
    </w:rPr>
  </w:style>
  <w:style w:type="paragraph" w:styleId="Footer">
    <w:name w:val="footer"/>
    <w:basedOn w:val="Normal"/>
    <w:link w:val="FooterChar"/>
    <w:uiPriority w:val="99"/>
    <w:rsid w:val="00A01FCE"/>
    <w:pPr>
      <w:tabs>
        <w:tab w:val="center" w:pos="4819"/>
        <w:tab w:val="right" w:pos="9071"/>
      </w:tabs>
    </w:pPr>
  </w:style>
  <w:style w:type="character" w:customStyle="1" w:styleId="FooterChar">
    <w:name w:val="Footer Char"/>
    <w:link w:val="Footer"/>
    <w:uiPriority w:val="99"/>
    <w:rsid w:val="008E4A17"/>
    <w:rPr>
      <w:sz w:val="24"/>
      <w:lang w:eastAsia="en-US"/>
    </w:rPr>
  </w:style>
  <w:style w:type="paragraph" w:styleId="Header">
    <w:name w:val="header"/>
    <w:basedOn w:val="Normal"/>
    <w:link w:val="HeaderChar"/>
    <w:uiPriority w:val="99"/>
    <w:rsid w:val="00A01FCE"/>
    <w:pPr>
      <w:tabs>
        <w:tab w:val="center" w:pos="4320"/>
        <w:tab w:val="right" w:pos="8640"/>
      </w:tabs>
    </w:pPr>
  </w:style>
  <w:style w:type="character" w:customStyle="1" w:styleId="HeaderChar">
    <w:name w:val="Header Char"/>
    <w:link w:val="Header"/>
    <w:uiPriority w:val="99"/>
    <w:rsid w:val="008E4A17"/>
    <w:rPr>
      <w:sz w:val="24"/>
      <w:lang w:eastAsia="en-US"/>
    </w:rPr>
  </w:style>
  <w:style w:type="character" w:styleId="PageNumber">
    <w:name w:val="page number"/>
    <w:uiPriority w:val="99"/>
    <w:rsid w:val="00A01FCE"/>
    <w:rPr>
      <w:rFonts w:cs="Times New Roman"/>
    </w:rPr>
  </w:style>
  <w:style w:type="paragraph" w:styleId="BodyText">
    <w:name w:val="Body Text"/>
    <w:basedOn w:val="Normal"/>
    <w:link w:val="BodyTextChar"/>
    <w:rsid w:val="00A01FCE"/>
  </w:style>
  <w:style w:type="character" w:customStyle="1" w:styleId="BodyTextChar">
    <w:name w:val="Body Text Char"/>
    <w:link w:val="BodyText"/>
    <w:uiPriority w:val="99"/>
    <w:rsid w:val="008E4A17"/>
    <w:rPr>
      <w:sz w:val="24"/>
      <w:lang w:eastAsia="en-US"/>
    </w:rPr>
  </w:style>
  <w:style w:type="paragraph" w:customStyle="1" w:styleId="t3">
    <w:name w:val="t3"/>
    <w:basedOn w:val="Normal"/>
    <w:rsid w:val="00A01FCE"/>
    <w:pPr>
      <w:spacing w:line="540" w:lineRule="atLeast"/>
    </w:pPr>
  </w:style>
  <w:style w:type="paragraph" w:styleId="BodyText2">
    <w:name w:val="Body Text 2"/>
    <w:basedOn w:val="Normal"/>
    <w:link w:val="BodyText2Char"/>
    <w:uiPriority w:val="99"/>
    <w:rsid w:val="00E25B39"/>
    <w:pPr>
      <w:spacing w:after="120" w:line="480" w:lineRule="auto"/>
    </w:pPr>
  </w:style>
  <w:style w:type="character" w:customStyle="1" w:styleId="BodyText2Char">
    <w:name w:val="Body Text 2 Char"/>
    <w:link w:val="BodyText2"/>
    <w:uiPriority w:val="99"/>
    <w:semiHidden/>
    <w:rsid w:val="008E4A17"/>
    <w:rPr>
      <w:sz w:val="24"/>
      <w:lang w:eastAsia="en-US"/>
    </w:rPr>
  </w:style>
  <w:style w:type="paragraph" w:styleId="NormalIndent">
    <w:name w:val="Normal Indent"/>
    <w:basedOn w:val="Normal"/>
    <w:uiPriority w:val="99"/>
    <w:rsid w:val="007767BA"/>
    <w:pPr>
      <w:ind w:left="720"/>
    </w:pPr>
  </w:style>
  <w:style w:type="character" w:styleId="Hyperlink">
    <w:name w:val="Hyperlink"/>
    <w:uiPriority w:val="99"/>
    <w:rsid w:val="007767BA"/>
    <w:rPr>
      <w:rFonts w:cs="Times New Roman"/>
      <w:color w:val="0000FF"/>
      <w:u w:val="single"/>
    </w:rPr>
  </w:style>
  <w:style w:type="table" w:styleId="TableGrid">
    <w:name w:val="Table Grid"/>
    <w:basedOn w:val="TableNormal"/>
    <w:uiPriority w:val="59"/>
    <w:rsid w:val="0066378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3">
    <w:name w:val="Body Text 3"/>
    <w:basedOn w:val="Normal"/>
    <w:link w:val="BodyText3Char"/>
    <w:uiPriority w:val="99"/>
    <w:rsid w:val="00E939AC"/>
    <w:pPr>
      <w:spacing w:after="120"/>
    </w:pPr>
    <w:rPr>
      <w:sz w:val="16"/>
      <w:szCs w:val="16"/>
    </w:rPr>
  </w:style>
  <w:style w:type="character" w:customStyle="1" w:styleId="BodyText3Char">
    <w:name w:val="Body Text 3 Char"/>
    <w:link w:val="BodyText3"/>
    <w:uiPriority w:val="99"/>
    <w:semiHidden/>
    <w:rsid w:val="008E4A17"/>
    <w:rPr>
      <w:sz w:val="16"/>
      <w:szCs w:val="16"/>
      <w:lang w:eastAsia="en-US"/>
    </w:rPr>
  </w:style>
  <w:style w:type="paragraph" w:styleId="BodyTextIndent2">
    <w:name w:val="Body Text Indent 2"/>
    <w:basedOn w:val="Normal"/>
    <w:link w:val="BodyTextIndent2Char"/>
    <w:uiPriority w:val="99"/>
    <w:rsid w:val="00841BE7"/>
    <w:pPr>
      <w:spacing w:after="120" w:line="480" w:lineRule="auto"/>
      <w:ind w:left="283"/>
    </w:pPr>
  </w:style>
  <w:style w:type="character" w:customStyle="1" w:styleId="BodyTextIndent2Char">
    <w:name w:val="Body Text Indent 2 Char"/>
    <w:link w:val="BodyTextIndent2"/>
    <w:uiPriority w:val="99"/>
    <w:semiHidden/>
    <w:rsid w:val="008E4A17"/>
    <w:rPr>
      <w:sz w:val="24"/>
      <w:lang w:eastAsia="en-US"/>
    </w:rPr>
  </w:style>
  <w:style w:type="paragraph" w:customStyle="1" w:styleId="Default">
    <w:name w:val="Default"/>
    <w:rsid w:val="00EE32BC"/>
    <w:pPr>
      <w:widowControl w:val="0"/>
      <w:autoSpaceDE w:val="0"/>
      <w:autoSpaceDN w:val="0"/>
      <w:adjustRightInd w:val="0"/>
    </w:pPr>
    <w:rPr>
      <w:color w:val="000000"/>
      <w:sz w:val="24"/>
      <w:szCs w:val="24"/>
      <w:lang w:val="en-US" w:eastAsia="en-US"/>
    </w:rPr>
  </w:style>
  <w:style w:type="paragraph" w:styleId="NormalWeb">
    <w:name w:val="Normal (Web)"/>
    <w:basedOn w:val="Default"/>
    <w:next w:val="Default"/>
    <w:uiPriority w:val="99"/>
    <w:rsid w:val="00AF05ED"/>
    <w:pPr>
      <w:spacing w:before="100" w:after="100"/>
    </w:pPr>
    <w:rPr>
      <w:color w:val="auto"/>
    </w:rPr>
  </w:style>
  <w:style w:type="paragraph" w:styleId="BodyTextIndent">
    <w:name w:val="Body Text Indent"/>
    <w:basedOn w:val="Normal"/>
    <w:link w:val="BodyTextIndentChar"/>
    <w:uiPriority w:val="99"/>
    <w:unhideWhenUsed/>
    <w:rsid w:val="006F69A1"/>
    <w:pPr>
      <w:widowControl w:val="0"/>
      <w:autoSpaceDE w:val="0"/>
      <w:autoSpaceDN w:val="0"/>
      <w:adjustRightInd w:val="0"/>
      <w:spacing w:after="120"/>
      <w:ind w:left="283"/>
    </w:pPr>
    <w:rPr>
      <w:szCs w:val="24"/>
    </w:rPr>
  </w:style>
  <w:style w:type="character" w:customStyle="1" w:styleId="BodyTextIndentChar">
    <w:name w:val="Body Text Indent Char"/>
    <w:link w:val="BodyTextIndent"/>
    <w:uiPriority w:val="99"/>
    <w:rsid w:val="006F69A1"/>
    <w:rPr>
      <w:sz w:val="24"/>
      <w:szCs w:val="24"/>
      <w:lang w:eastAsia="en-US"/>
    </w:rPr>
  </w:style>
  <w:style w:type="paragraph" w:styleId="BalloonText">
    <w:name w:val="Balloon Text"/>
    <w:basedOn w:val="Normal"/>
    <w:link w:val="BalloonTextChar"/>
    <w:uiPriority w:val="99"/>
    <w:rsid w:val="006221DF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rsid w:val="006221DF"/>
    <w:rPr>
      <w:rFonts w:ascii="Tahoma" w:hAnsi="Tahoma" w:cs="Tahoma"/>
      <w:sz w:val="16"/>
      <w:szCs w:val="16"/>
      <w:lang w:eastAsia="en-US"/>
    </w:rPr>
  </w:style>
  <w:style w:type="paragraph" w:styleId="ListParagraph">
    <w:name w:val="List Paragraph"/>
    <w:basedOn w:val="Normal"/>
    <w:link w:val="ListParagraphChar"/>
    <w:uiPriority w:val="34"/>
    <w:qFormat/>
    <w:rsid w:val="00680B0E"/>
    <w:pPr>
      <w:ind w:left="720"/>
      <w:contextualSpacing/>
    </w:pPr>
  </w:style>
  <w:style w:type="paragraph" w:styleId="TOC1">
    <w:name w:val="toc 1"/>
    <w:basedOn w:val="Normal"/>
    <w:next w:val="Normal"/>
    <w:autoRedefine/>
    <w:uiPriority w:val="39"/>
    <w:rsid w:val="003B45E8"/>
    <w:pPr>
      <w:spacing w:before="120" w:after="120"/>
    </w:pPr>
    <w:rPr>
      <w:rFonts w:ascii="Calibri" w:hAnsi="Calibri"/>
      <w:b/>
      <w:bCs/>
      <w:caps/>
      <w:sz w:val="20"/>
    </w:rPr>
  </w:style>
  <w:style w:type="paragraph" w:styleId="TOC2">
    <w:name w:val="toc 2"/>
    <w:basedOn w:val="Normal"/>
    <w:next w:val="Normal"/>
    <w:autoRedefine/>
    <w:uiPriority w:val="39"/>
    <w:rsid w:val="003B45E8"/>
    <w:pPr>
      <w:ind w:left="240"/>
    </w:pPr>
    <w:rPr>
      <w:rFonts w:ascii="Calibri" w:hAnsi="Calibri"/>
      <w:smallCaps/>
      <w:sz w:val="20"/>
    </w:rPr>
  </w:style>
  <w:style w:type="paragraph" w:styleId="TOC3">
    <w:name w:val="toc 3"/>
    <w:basedOn w:val="Normal"/>
    <w:next w:val="Normal"/>
    <w:autoRedefine/>
    <w:uiPriority w:val="39"/>
    <w:rsid w:val="003B45E8"/>
    <w:pPr>
      <w:ind w:left="480"/>
    </w:pPr>
    <w:rPr>
      <w:rFonts w:ascii="Calibri" w:hAnsi="Calibri"/>
      <w:i/>
      <w:iCs/>
      <w:sz w:val="20"/>
    </w:rPr>
  </w:style>
  <w:style w:type="paragraph" w:styleId="TOC4">
    <w:name w:val="toc 4"/>
    <w:basedOn w:val="Normal"/>
    <w:next w:val="Normal"/>
    <w:autoRedefine/>
    <w:uiPriority w:val="39"/>
    <w:rsid w:val="003B45E8"/>
    <w:pPr>
      <w:ind w:left="720"/>
    </w:pPr>
    <w:rPr>
      <w:rFonts w:ascii="Calibri" w:hAnsi="Calibri"/>
      <w:sz w:val="18"/>
      <w:szCs w:val="18"/>
    </w:rPr>
  </w:style>
  <w:style w:type="paragraph" w:styleId="TOC5">
    <w:name w:val="toc 5"/>
    <w:basedOn w:val="Normal"/>
    <w:next w:val="Normal"/>
    <w:autoRedefine/>
    <w:uiPriority w:val="39"/>
    <w:rsid w:val="003B45E8"/>
    <w:pPr>
      <w:ind w:left="960"/>
    </w:pPr>
    <w:rPr>
      <w:rFonts w:ascii="Calibri" w:hAnsi="Calibri"/>
      <w:sz w:val="18"/>
      <w:szCs w:val="18"/>
    </w:rPr>
  </w:style>
  <w:style w:type="paragraph" w:styleId="TOC6">
    <w:name w:val="toc 6"/>
    <w:basedOn w:val="Normal"/>
    <w:next w:val="Normal"/>
    <w:autoRedefine/>
    <w:uiPriority w:val="39"/>
    <w:rsid w:val="003B45E8"/>
    <w:pPr>
      <w:ind w:left="1200"/>
    </w:pPr>
    <w:rPr>
      <w:rFonts w:ascii="Calibri" w:hAnsi="Calibri"/>
      <w:sz w:val="18"/>
      <w:szCs w:val="18"/>
    </w:rPr>
  </w:style>
  <w:style w:type="paragraph" w:styleId="TOC7">
    <w:name w:val="toc 7"/>
    <w:basedOn w:val="Normal"/>
    <w:next w:val="Normal"/>
    <w:autoRedefine/>
    <w:uiPriority w:val="39"/>
    <w:rsid w:val="003B45E8"/>
    <w:pPr>
      <w:ind w:left="1440"/>
    </w:pPr>
    <w:rPr>
      <w:rFonts w:ascii="Calibri" w:hAnsi="Calibri"/>
      <w:sz w:val="18"/>
      <w:szCs w:val="18"/>
    </w:rPr>
  </w:style>
  <w:style w:type="paragraph" w:styleId="TOC8">
    <w:name w:val="toc 8"/>
    <w:basedOn w:val="Normal"/>
    <w:next w:val="Normal"/>
    <w:autoRedefine/>
    <w:uiPriority w:val="39"/>
    <w:rsid w:val="003B45E8"/>
    <w:pPr>
      <w:ind w:left="1680"/>
    </w:pPr>
    <w:rPr>
      <w:rFonts w:ascii="Calibri" w:hAnsi="Calibri"/>
      <w:sz w:val="18"/>
      <w:szCs w:val="18"/>
    </w:rPr>
  </w:style>
  <w:style w:type="paragraph" w:styleId="TOC9">
    <w:name w:val="toc 9"/>
    <w:basedOn w:val="Normal"/>
    <w:next w:val="Normal"/>
    <w:autoRedefine/>
    <w:uiPriority w:val="39"/>
    <w:rsid w:val="003B45E8"/>
    <w:pPr>
      <w:ind w:left="1920"/>
    </w:pPr>
    <w:rPr>
      <w:rFonts w:ascii="Calibri" w:hAnsi="Calibri"/>
      <w:sz w:val="18"/>
      <w:szCs w:val="18"/>
    </w:rPr>
  </w:style>
  <w:style w:type="paragraph" w:customStyle="1" w:styleId="SMUNORMALARIAL">
    <w:name w:val="SMU NORMAL ARIAL"/>
    <w:basedOn w:val="Normal"/>
    <w:rsid w:val="00BF2A01"/>
    <w:rPr>
      <w:sz w:val="22"/>
      <w:szCs w:val="24"/>
      <w:lang w:eastAsia="en-GB"/>
    </w:rPr>
  </w:style>
  <w:style w:type="paragraph" w:customStyle="1" w:styleId="SMUARIAL14BOLD">
    <w:name w:val="SMU ARIAL 14 BOLD"/>
    <w:rsid w:val="00BF2A01"/>
    <w:pPr>
      <w:spacing w:before="240"/>
    </w:pPr>
    <w:rPr>
      <w:rFonts w:ascii="Arial" w:hAnsi="Arial" w:cs="Arial"/>
      <w:b/>
      <w:bCs/>
      <w:caps/>
      <w:kern w:val="32"/>
      <w:sz w:val="28"/>
      <w:szCs w:val="32"/>
    </w:rPr>
  </w:style>
  <w:style w:type="character" w:customStyle="1" w:styleId="Heading3Char">
    <w:name w:val="Heading 3 Char"/>
    <w:link w:val="Heading3"/>
    <w:semiHidden/>
    <w:rsid w:val="008B2529"/>
    <w:rPr>
      <w:rFonts w:ascii="Cambria" w:eastAsia="Times New Roman" w:hAnsi="Cambria" w:cs="Times New Roman"/>
      <w:b/>
      <w:bCs/>
      <w:color w:val="4F81BD"/>
      <w:sz w:val="24"/>
      <w:lang w:eastAsia="en-US"/>
    </w:rPr>
  </w:style>
  <w:style w:type="character" w:styleId="Strong">
    <w:name w:val="Strong"/>
    <w:uiPriority w:val="22"/>
    <w:qFormat/>
    <w:rsid w:val="008B2529"/>
    <w:rPr>
      <w:b/>
      <w:bCs/>
    </w:rPr>
  </w:style>
  <w:style w:type="paragraph" w:styleId="Title">
    <w:name w:val="Title"/>
    <w:basedOn w:val="Normal"/>
    <w:link w:val="TitleChar"/>
    <w:qFormat/>
    <w:rsid w:val="008B2529"/>
    <w:pPr>
      <w:jc w:val="center"/>
    </w:pPr>
    <w:rPr>
      <w:b/>
      <w:bCs/>
      <w:lang w:val="en-US"/>
    </w:rPr>
  </w:style>
  <w:style w:type="character" w:customStyle="1" w:styleId="TitleChar">
    <w:name w:val="Title Char"/>
    <w:link w:val="Title"/>
    <w:uiPriority w:val="99"/>
    <w:rsid w:val="008B2529"/>
    <w:rPr>
      <w:b/>
      <w:bCs/>
      <w:sz w:val="24"/>
      <w:lang w:val="en-US" w:eastAsia="en-US"/>
    </w:rPr>
  </w:style>
  <w:style w:type="paragraph" w:customStyle="1" w:styleId="BodyText1">
    <w:name w:val="Body Text1"/>
    <w:basedOn w:val="Normal"/>
    <w:rsid w:val="000971B7"/>
    <w:pPr>
      <w:tabs>
        <w:tab w:val="left" w:pos="720"/>
        <w:tab w:val="left" w:pos="1440"/>
      </w:tabs>
    </w:pPr>
    <w:rPr>
      <w:rFonts w:ascii="CG Times (WN)" w:hAnsi="CG Times (WN)"/>
    </w:rPr>
  </w:style>
  <w:style w:type="character" w:styleId="Emphasis">
    <w:name w:val="Emphasis"/>
    <w:qFormat/>
    <w:rsid w:val="00212E76"/>
    <w:rPr>
      <w:i/>
      <w:iCs/>
    </w:rPr>
  </w:style>
  <w:style w:type="character" w:customStyle="1" w:styleId="apple-style-span">
    <w:name w:val="apple-style-span"/>
    <w:rsid w:val="00557E08"/>
  </w:style>
  <w:style w:type="paragraph" w:customStyle="1" w:styleId="NormalWeb1">
    <w:name w:val="Normal (Web)1"/>
    <w:basedOn w:val="Normal"/>
    <w:uiPriority w:val="99"/>
    <w:rsid w:val="00557E08"/>
    <w:rPr>
      <w:rFonts w:eastAsia="Calibri"/>
      <w:szCs w:val="24"/>
      <w:lang w:eastAsia="en-GB"/>
    </w:rPr>
  </w:style>
  <w:style w:type="character" w:customStyle="1" w:styleId="nw1">
    <w:name w:val="nw1"/>
    <w:uiPriority w:val="99"/>
    <w:rsid w:val="00557E08"/>
  </w:style>
  <w:style w:type="character" w:customStyle="1" w:styleId="hps">
    <w:name w:val="hps"/>
    <w:rsid w:val="00557E08"/>
  </w:style>
  <w:style w:type="character" w:styleId="FollowedHyperlink">
    <w:name w:val="FollowedHyperlink"/>
    <w:uiPriority w:val="99"/>
    <w:rsid w:val="00037D7A"/>
    <w:rPr>
      <w:color w:val="800080"/>
      <w:u w:val="single"/>
    </w:rPr>
  </w:style>
  <w:style w:type="paragraph" w:customStyle="1" w:styleId="heading">
    <w:name w:val="heading"/>
    <w:basedOn w:val="Normal"/>
    <w:link w:val="headingChar"/>
    <w:rsid w:val="006C508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before="240" w:after="120"/>
      <w:ind w:left="3600" w:hanging="3600"/>
      <w:textAlignment w:val="baseline"/>
    </w:pPr>
    <w:rPr>
      <w:b/>
      <w:lang w:eastAsia="en-GB"/>
    </w:rPr>
  </w:style>
  <w:style w:type="character" w:customStyle="1" w:styleId="headingChar">
    <w:name w:val="heading Char"/>
    <w:link w:val="heading"/>
    <w:rsid w:val="006C5084"/>
    <w:rPr>
      <w:b/>
      <w:sz w:val="24"/>
    </w:rPr>
  </w:style>
  <w:style w:type="character" w:customStyle="1" w:styleId="Heading7Char">
    <w:name w:val="Heading 7 Char"/>
    <w:aliases w:val="Sub heading Char"/>
    <w:link w:val="Heading7"/>
    <w:uiPriority w:val="99"/>
    <w:rsid w:val="00940A08"/>
    <w:rPr>
      <w:rFonts w:ascii="Arial" w:hAnsi="Arial" w:cs="Arial"/>
      <w:b/>
      <w:bCs/>
      <w:sz w:val="22"/>
      <w:szCs w:val="22"/>
    </w:rPr>
  </w:style>
  <w:style w:type="character" w:customStyle="1" w:styleId="lookup-resultcontent">
    <w:name w:val="lookup-result__content"/>
    <w:rsid w:val="005C6CD8"/>
  </w:style>
  <w:style w:type="table" w:styleId="MediumGrid1-Accent1">
    <w:name w:val="Medium Grid 1 Accent 1"/>
    <w:basedOn w:val="TableNormal"/>
    <w:uiPriority w:val="67"/>
    <w:rsid w:val="00E45C00"/>
    <w:rPr>
      <w:rFonts w:ascii="Calibri" w:eastAsia="Calibri" w:hAnsi="Calibri"/>
      <w:sz w:val="22"/>
      <w:szCs w:val="22"/>
    </w:rPr>
    <w:tblPr>
      <w:tblStyleRowBandSize w:val="1"/>
      <w:tblStyleColBandSize w:val="1"/>
      <w:tblBorders>
        <w:top w:val="single" w:sz="8" w:space="0" w:color="7BA0CD"/>
        <w:left w:val="single" w:sz="8" w:space="0" w:color="7BA0CD"/>
        <w:bottom w:val="single" w:sz="8" w:space="0" w:color="7BA0CD"/>
        <w:right w:val="single" w:sz="8" w:space="0" w:color="7BA0CD"/>
        <w:insideH w:val="single" w:sz="8" w:space="0" w:color="7BA0CD"/>
        <w:insideV w:val="single" w:sz="8" w:space="0" w:color="7BA0CD"/>
      </w:tblBorders>
    </w:tblPr>
    <w:tcPr>
      <w:shd w:val="clear" w:color="auto" w:fill="D3DFEE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/>
      </w:tcPr>
    </w:tblStylePr>
    <w:tblStylePr w:type="band1Horz">
      <w:tblPr/>
      <w:tcPr>
        <w:shd w:val="clear" w:color="auto" w:fill="A7BFDE"/>
      </w:tcPr>
    </w:tblStylePr>
  </w:style>
  <w:style w:type="paragraph" w:customStyle="1" w:styleId="deannah1">
    <w:name w:val="deannah1"/>
    <w:basedOn w:val="Normal"/>
    <w:uiPriority w:val="99"/>
    <w:rsid w:val="00336342"/>
    <w:pPr>
      <w:keepNext/>
      <w:spacing w:after="240"/>
    </w:pPr>
    <w:rPr>
      <w:b/>
      <w:bCs/>
      <w:szCs w:val="24"/>
    </w:rPr>
  </w:style>
  <w:style w:type="character" w:customStyle="1" w:styleId="Hyperlink1">
    <w:name w:val="Hyperlink1"/>
    <w:uiPriority w:val="99"/>
    <w:rsid w:val="00336342"/>
    <w:rPr>
      <w:color w:val="535353"/>
      <w:u w:val="single"/>
      <w:effect w:val="none"/>
    </w:rPr>
  </w:style>
  <w:style w:type="character" w:styleId="CommentReference">
    <w:name w:val="annotation reference"/>
    <w:uiPriority w:val="99"/>
    <w:unhideWhenUsed/>
    <w:rsid w:val="0033634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336342"/>
    <w:rPr>
      <w:sz w:val="20"/>
    </w:rPr>
  </w:style>
  <w:style w:type="character" w:customStyle="1" w:styleId="CommentTextChar">
    <w:name w:val="Comment Text Char"/>
    <w:link w:val="CommentText"/>
    <w:uiPriority w:val="99"/>
    <w:rsid w:val="00336342"/>
    <w:rPr>
      <w:lang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unhideWhenUsed/>
    <w:rsid w:val="00336342"/>
    <w:rPr>
      <w:b/>
      <w:bCs/>
    </w:rPr>
  </w:style>
  <w:style w:type="character" w:customStyle="1" w:styleId="CommentSubjectChar">
    <w:name w:val="Comment Subject Char"/>
    <w:link w:val="CommentSubject"/>
    <w:uiPriority w:val="99"/>
    <w:rsid w:val="00336342"/>
    <w:rPr>
      <w:b/>
      <w:bCs/>
      <w:lang w:eastAsia="en-US"/>
    </w:rPr>
  </w:style>
  <w:style w:type="table" w:customStyle="1" w:styleId="GridTable1Light-Accent21">
    <w:name w:val="Grid Table 1 Light - Accent 21"/>
    <w:basedOn w:val="TableNormal"/>
    <w:next w:val="GridTable1Light-Accent2"/>
    <w:uiPriority w:val="46"/>
    <w:rsid w:val="00C5678B"/>
    <w:rPr>
      <w:rFonts w:ascii="Calibri" w:eastAsia="Calibri" w:hAnsi="Calibri"/>
      <w:sz w:val="22"/>
      <w:szCs w:val="22"/>
      <w:lang w:eastAsia="en-US"/>
    </w:rPr>
    <w:tblPr>
      <w:tblStyleRowBandSize w:val="1"/>
      <w:tblStyleColBandSize w:val="1"/>
      <w:tblInd w:w="0" w:type="nil"/>
      <w:tblBorders>
        <w:top w:val="single" w:sz="4" w:space="0" w:color="F7CAAC"/>
        <w:left w:val="single" w:sz="4" w:space="0" w:color="F7CAAC"/>
        <w:bottom w:val="single" w:sz="4" w:space="0" w:color="F7CAAC"/>
        <w:right w:val="single" w:sz="4" w:space="0" w:color="F7CAAC"/>
        <w:insideH w:val="single" w:sz="4" w:space="0" w:color="F7CAAC"/>
        <w:insideV w:val="single" w:sz="4" w:space="0" w:color="F7CAAC"/>
      </w:tblBorders>
    </w:tblPr>
    <w:tblStylePr w:type="firstRow">
      <w:rPr>
        <w:b/>
        <w:bCs/>
      </w:rPr>
      <w:tblPr/>
      <w:tcPr>
        <w:tcBorders>
          <w:bottom w:val="single" w:sz="12" w:space="0" w:color="F4B083"/>
        </w:tcBorders>
      </w:tcPr>
    </w:tblStylePr>
    <w:tblStylePr w:type="lastRow">
      <w:rPr>
        <w:b/>
        <w:bCs/>
      </w:rPr>
      <w:tblPr/>
      <w:tcPr>
        <w:tcBorders>
          <w:top w:val="double" w:sz="2" w:space="0" w:color="F4B08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C5678B"/>
    <w:tblPr>
      <w:tblStyleRowBandSize w:val="1"/>
      <w:tblStyleColBandSize w:val="1"/>
      <w:tblBorders>
        <w:top w:val="single" w:sz="4" w:space="0" w:color="F7CAAC"/>
        <w:left w:val="single" w:sz="4" w:space="0" w:color="F7CAAC"/>
        <w:bottom w:val="single" w:sz="4" w:space="0" w:color="F7CAAC"/>
        <w:right w:val="single" w:sz="4" w:space="0" w:color="F7CAAC"/>
        <w:insideH w:val="single" w:sz="4" w:space="0" w:color="F7CAAC"/>
        <w:insideV w:val="single" w:sz="4" w:space="0" w:color="F7CAAC"/>
      </w:tblBorders>
    </w:tblPr>
    <w:tblStylePr w:type="firstRow">
      <w:rPr>
        <w:b/>
        <w:bCs/>
      </w:rPr>
      <w:tblPr/>
      <w:tcPr>
        <w:tcBorders>
          <w:bottom w:val="single" w:sz="12" w:space="0" w:color="F4B083"/>
        </w:tcBorders>
      </w:tcPr>
    </w:tblStylePr>
    <w:tblStylePr w:type="lastRow">
      <w:rPr>
        <w:b/>
        <w:bCs/>
      </w:rPr>
      <w:tblPr/>
      <w:tcPr>
        <w:tcBorders>
          <w:top w:val="double" w:sz="2" w:space="0" w:color="F4B08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TableGrid2">
    <w:name w:val="Table Grid 2"/>
    <w:basedOn w:val="TableNormal"/>
    <w:rsid w:val="00180E5F"/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GridTable5Dark-Accent4">
    <w:name w:val="Grid Table 5 Dark Accent 4"/>
    <w:basedOn w:val="TableNormal"/>
    <w:uiPriority w:val="50"/>
    <w:rsid w:val="00180E5F"/>
    <w:tblPr>
      <w:tblStyleRowBandSize w:val="1"/>
      <w:tblStyleColBandSize w:val="1"/>
      <w:tblBorders>
        <w:top w:val="single" w:sz="4" w:space="0" w:color="FFFFFF"/>
        <w:left w:val="single" w:sz="4" w:space="0" w:color="FFFFFF"/>
        <w:bottom w:val="single" w:sz="4" w:space="0" w:color="FFFFFF"/>
        <w:right w:val="single" w:sz="4" w:space="0" w:color="FFFFFF"/>
        <w:insideH w:val="single" w:sz="4" w:space="0" w:color="FFFFFF"/>
        <w:insideV w:val="single" w:sz="4" w:space="0" w:color="FFFFFF"/>
      </w:tblBorders>
    </w:tblPr>
    <w:tcPr>
      <w:shd w:val="clear" w:color="auto" w:fill="FFF2CC"/>
    </w:tcPr>
    <w:tblStylePr w:type="firstRow">
      <w:rPr>
        <w:b/>
        <w:bCs/>
        <w:color w:val="FFFFFF"/>
      </w:rPr>
      <w:tblPr/>
      <w:tcPr>
        <w:tcBorders>
          <w:top w:val="single" w:sz="4" w:space="0" w:color="FFFFFF"/>
          <w:left w:val="single" w:sz="4" w:space="0" w:color="FFFFFF"/>
          <w:right w:val="single" w:sz="4" w:space="0" w:color="FFFFFF"/>
          <w:insideH w:val="nil"/>
          <w:insideV w:val="nil"/>
        </w:tcBorders>
        <w:shd w:val="clear" w:color="auto" w:fill="FFC000"/>
      </w:tcPr>
    </w:tblStylePr>
    <w:tblStylePr w:type="lastRow">
      <w:rPr>
        <w:b/>
        <w:bCs/>
        <w:color w:val="FFFFFF"/>
      </w:rPr>
      <w:tblPr/>
      <w:tcPr>
        <w:tcBorders>
          <w:left w:val="single" w:sz="4" w:space="0" w:color="FFFFFF"/>
          <w:bottom w:val="single" w:sz="4" w:space="0" w:color="FFFFFF"/>
          <w:right w:val="single" w:sz="4" w:space="0" w:color="FFFFFF"/>
          <w:insideH w:val="nil"/>
          <w:insideV w:val="nil"/>
        </w:tcBorders>
        <w:shd w:val="clear" w:color="auto" w:fill="FFC000"/>
      </w:tcPr>
    </w:tblStylePr>
    <w:tblStylePr w:type="firstCol">
      <w:rPr>
        <w:b/>
        <w:bCs/>
        <w:color w:val="FFFFFF"/>
      </w:rPr>
      <w:tblPr/>
      <w:tcPr>
        <w:tcBorders>
          <w:top w:val="single" w:sz="4" w:space="0" w:color="FFFFFF"/>
          <w:left w:val="single" w:sz="4" w:space="0" w:color="FFFFFF"/>
          <w:bottom w:val="single" w:sz="4" w:space="0" w:color="FFFFFF"/>
          <w:insideV w:val="nil"/>
        </w:tcBorders>
        <w:shd w:val="clear" w:color="auto" w:fill="FFC000"/>
      </w:tcPr>
    </w:tblStylePr>
    <w:tblStylePr w:type="lastCol">
      <w:rPr>
        <w:b/>
        <w:bCs/>
        <w:color w:val="FFFFFF"/>
      </w:rPr>
      <w:tblPr/>
      <w:tcPr>
        <w:tcBorders>
          <w:top w:val="single" w:sz="4" w:space="0" w:color="FFFFFF"/>
          <w:bottom w:val="single" w:sz="4" w:space="0" w:color="FFFFFF"/>
          <w:right w:val="single" w:sz="4" w:space="0" w:color="FFFFFF"/>
          <w:insideV w:val="nil"/>
        </w:tcBorders>
        <w:shd w:val="clear" w:color="auto" w:fill="FFC000"/>
      </w:tcPr>
    </w:tblStylePr>
    <w:tblStylePr w:type="band1Vert">
      <w:tblPr/>
      <w:tcPr>
        <w:shd w:val="clear" w:color="auto" w:fill="FFE599"/>
      </w:tcPr>
    </w:tblStylePr>
    <w:tblStylePr w:type="band1Horz">
      <w:tblPr/>
      <w:tcPr>
        <w:shd w:val="clear" w:color="auto" w:fill="FFE599"/>
      </w:tcPr>
    </w:tblStylePr>
  </w:style>
  <w:style w:type="table" w:styleId="MediumGrid3-Accent4">
    <w:name w:val="Medium Grid 3 Accent 4"/>
    <w:basedOn w:val="TableNormal"/>
    <w:uiPriority w:val="69"/>
    <w:rsid w:val="00180E5F"/>
    <w:tblPr>
      <w:tblStyleRowBandSize w:val="1"/>
      <w:tblStyleColBandSize w:val="1"/>
      <w:tblBorders>
        <w:top w:val="single" w:sz="8" w:space="0" w:color="FFFFFF"/>
        <w:left w:val="single" w:sz="8" w:space="0" w:color="FFFFFF"/>
        <w:bottom w:val="single" w:sz="8" w:space="0" w:color="FFFFFF"/>
        <w:right w:val="single" w:sz="8" w:space="0" w:color="FFFFFF"/>
        <w:insideH w:val="single" w:sz="6" w:space="0" w:color="FFFFFF"/>
        <w:insideV w:val="single" w:sz="6" w:space="0" w:color="FFFFFF"/>
      </w:tblBorders>
    </w:tblPr>
    <w:tcPr>
      <w:shd w:val="clear" w:color="auto" w:fill="FFEFC0"/>
    </w:tcPr>
    <w:tblStylePr w:type="firstRow">
      <w:rPr>
        <w:b/>
        <w:bCs/>
        <w:i w:val="0"/>
        <w:iCs w:val="0"/>
        <w:color w:val="FFFFFF"/>
      </w:rPr>
      <w:tblPr/>
      <w:tcPr>
        <w:tcBorders>
          <w:top w:val="single" w:sz="8" w:space="0" w:color="FFFFFF"/>
          <w:left w:val="single" w:sz="8" w:space="0" w:color="FFFFFF"/>
          <w:bottom w:val="single" w:sz="24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FFC000"/>
      </w:tcPr>
    </w:tblStylePr>
    <w:tblStylePr w:type="lastRow">
      <w:rPr>
        <w:b/>
        <w:bCs/>
        <w:i w:val="0"/>
        <w:iCs w:val="0"/>
        <w:color w:val="FFFFFF"/>
      </w:rPr>
      <w:tblPr/>
      <w:tcPr>
        <w:tcBorders>
          <w:top w:val="single" w:sz="24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FFC000"/>
      </w:tcPr>
    </w:tblStylePr>
    <w:tblStylePr w:type="firstCol">
      <w:rPr>
        <w:b/>
        <w:bCs/>
        <w:i w:val="0"/>
        <w:iCs w:val="0"/>
        <w:color w:val="FFFFFF"/>
      </w:rPr>
      <w:tblPr/>
      <w:tcPr>
        <w:tcBorders>
          <w:left w:val="single" w:sz="8" w:space="0" w:color="FFFFFF"/>
          <w:right w:val="single" w:sz="24" w:space="0" w:color="FFFFFF"/>
          <w:insideH w:val="nil"/>
          <w:insideV w:val="nil"/>
        </w:tcBorders>
        <w:shd w:val="clear" w:color="auto" w:fill="FFC000"/>
      </w:tcPr>
    </w:tblStylePr>
    <w:tblStylePr w:type="lastCol">
      <w:rPr>
        <w:b/>
        <w:bCs/>
        <w:i w:val="0"/>
        <w:iCs w:val="0"/>
        <w:color w:val="FFFFFF"/>
      </w:rPr>
      <w:tblPr/>
      <w:tcPr>
        <w:tcBorders>
          <w:top w:val="nil"/>
          <w:left w:val="single" w:sz="24" w:space="0" w:color="FFFFFF"/>
          <w:bottom w:val="nil"/>
          <w:right w:val="nil"/>
          <w:insideH w:val="nil"/>
          <w:insideV w:val="nil"/>
        </w:tcBorders>
        <w:shd w:val="clear" w:color="auto" w:fill="FFC000"/>
      </w:tcPr>
    </w:tblStylePr>
    <w:tblStylePr w:type="band1Vert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nil"/>
        </w:tcBorders>
        <w:shd w:val="clear" w:color="auto" w:fill="FFDF80"/>
      </w:tcPr>
    </w:tblStylePr>
    <w:tblStylePr w:type="band1Horz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cBorders>
        <w:shd w:val="clear" w:color="auto" w:fill="FFDF80"/>
      </w:tcPr>
    </w:tblStylePr>
  </w:style>
  <w:style w:type="paragraph" w:customStyle="1" w:styleId="fixed">
    <w:name w:val="fixed"/>
    <w:link w:val="fixedChar"/>
    <w:rsid w:val="00180E5F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paragraph" w:customStyle="1" w:styleId="bullet">
    <w:name w:val="bullet"/>
    <w:link w:val="bulletChar"/>
    <w:rsid w:val="00180E5F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character" w:customStyle="1" w:styleId="fixedChar">
    <w:name w:val="fixed Char"/>
    <w:link w:val="fixed"/>
    <w:rsid w:val="00180E5F"/>
    <w:rPr>
      <w:b/>
      <w:sz w:val="24"/>
    </w:rPr>
  </w:style>
  <w:style w:type="character" w:customStyle="1" w:styleId="bulletChar">
    <w:name w:val="bullet Char"/>
    <w:link w:val="bullet"/>
    <w:rsid w:val="00180E5F"/>
    <w:rPr>
      <w:sz w:val="24"/>
    </w:rPr>
  </w:style>
  <w:style w:type="character" w:customStyle="1" w:styleId="ListParagraphChar">
    <w:name w:val="List Paragraph Char"/>
    <w:link w:val="ListParagraph"/>
    <w:uiPriority w:val="34"/>
    <w:locked/>
    <w:rsid w:val="00180E5F"/>
    <w:rPr>
      <w:sz w:val="24"/>
      <w:lang w:eastAsia="en-US"/>
    </w:rPr>
  </w:style>
  <w:style w:type="paragraph" w:customStyle="1" w:styleId="StyleCJ1">
    <w:name w:val="StyleCJ1"/>
    <w:basedOn w:val="Heading1"/>
    <w:link w:val="StyleCJ1Char"/>
    <w:qFormat/>
    <w:rsid w:val="009903DA"/>
    <w:rPr>
      <w:rFonts w:ascii="Calibri" w:hAnsi="Calibri" w:cs="Calibri"/>
      <w:sz w:val="28"/>
      <w:szCs w:val="22"/>
    </w:rPr>
  </w:style>
  <w:style w:type="paragraph" w:customStyle="1" w:styleId="Style1CJ2">
    <w:name w:val="Style1CJ2"/>
    <w:basedOn w:val="Heading1"/>
    <w:link w:val="Style1CJ2Char"/>
    <w:qFormat/>
    <w:rsid w:val="009903DA"/>
    <w:rPr>
      <w:rFonts w:ascii="Calibri" w:hAnsi="Calibri" w:cs="Calibri"/>
      <w:sz w:val="22"/>
      <w:szCs w:val="22"/>
      <w:lang w:eastAsia="en-GB"/>
    </w:rPr>
  </w:style>
  <w:style w:type="character" w:customStyle="1" w:styleId="StyleCJ1Char">
    <w:name w:val="StyleCJ1 Char"/>
    <w:link w:val="StyleCJ1"/>
    <w:rsid w:val="009903DA"/>
    <w:rPr>
      <w:rFonts w:ascii="Calibri" w:eastAsia="Times New Roman" w:hAnsi="Calibri" w:cs="Calibri"/>
      <w:b/>
      <w:bCs/>
      <w:kern w:val="32"/>
      <w:sz w:val="28"/>
      <w:szCs w:val="22"/>
      <w:lang w:eastAsia="en-US"/>
    </w:rPr>
  </w:style>
  <w:style w:type="table" w:styleId="GridTable4-Accent2">
    <w:name w:val="Grid Table 4 Accent 2"/>
    <w:basedOn w:val="TableNormal"/>
    <w:uiPriority w:val="49"/>
    <w:rsid w:val="008947A1"/>
    <w:tblPr>
      <w:tblStyleRowBandSize w:val="1"/>
      <w:tblStyleColBandSize w:val="1"/>
      <w:tblBorders>
        <w:top w:val="single" w:sz="4" w:space="0" w:color="F4B083"/>
        <w:left w:val="single" w:sz="4" w:space="0" w:color="F4B083"/>
        <w:bottom w:val="single" w:sz="4" w:space="0" w:color="F4B083"/>
        <w:right w:val="single" w:sz="4" w:space="0" w:color="F4B083"/>
        <w:insideH w:val="single" w:sz="4" w:space="0" w:color="F4B083"/>
        <w:insideV w:val="single" w:sz="4" w:space="0" w:color="F4B083"/>
      </w:tblBorders>
    </w:tblPr>
    <w:tblStylePr w:type="firstRow">
      <w:rPr>
        <w:b/>
        <w:bCs/>
        <w:color w:val="FFFFFF"/>
      </w:rPr>
      <w:tblPr/>
      <w:tcPr>
        <w:tcBorders>
          <w:top w:val="single" w:sz="4" w:space="0" w:color="ED7D31"/>
          <w:left w:val="single" w:sz="4" w:space="0" w:color="ED7D31"/>
          <w:bottom w:val="single" w:sz="4" w:space="0" w:color="ED7D31"/>
          <w:right w:val="single" w:sz="4" w:space="0" w:color="ED7D31"/>
          <w:insideH w:val="nil"/>
          <w:insideV w:val="nil"/>
        </w:tcBorders>
        <w:shd w:val="clear" w:color="auto" w:fill="ED7D31"/>
      </w:tcPr>
    </w:tblStylePr>
    <w:tblStylePr w:type="lastRow">
      <w:rPr>
        <w:b/>
        <w:bCs/>
      </w:rPr>
      <w:tblPr/>
      <w:tcPr>
        <w:tcBorders>
          <w:top w:val="double" w:sz="4" w:space="0" w:color="ED7D3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4D5"/>
      </w:tcPr>
    </w:tblStylePr>
    <w:tblStylePr w:type="band1Horz">
      <w:tblPr/>
      <w:tcPr>
        <w:shd w:val="clear" w:color="auto" w:fill="FBE4D5"/>
      </w:tcPr>
    </w:tblStylePr>
  </w:style>
  <w:style w:type="character" w:customStyle="1" w:styleId="Style1CJ2Char">
    <w:name w:val="Style1CJ2 Char"/>
    <w:link w:val="Style1CJ2"/>
    <w:rsid w:val="009903DA"/>
    <w:rPr>
      <w:rFonts w:ascii="Calibri" w:eastAsia="Times New Roman" w:hAnsi="Calibri" w:cs="Calibri"/>
      <w:b/>
      <w:bCs/>
      <w:kern w:val="32"/>
      <w:sz w:val="22"/>
      <w:szCs w:val="22"/>
      <w:lang w:eastAsia="en-US"/>
    </w:rPr>
  </w:style>
  <w:style w:type="character" w:customStyle="1" w:styleId="UnresolvedMention1">
    <w:name w:val="Unresolved Mention1"/>
    <w:uiPriority w:val="99"/>
    <w:semiHidden/>
    <w:unhideWhenUsed/>
    <w:rsid w:val="0079068F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D977FF"/>
    <w:pPr>
      <w:keepLines/>
      <w:spacing w:after="0" w:line="259" w:lineRule="auto"/>
      <w:outlineLvl w:val="9"/>
    </w:pPr>
    <w:rPr>
      <w:rFonts w:ascii="Calibri Light" w:hAnsi="Calibri Light" w:cs="Times New Roman"/>
      <w:b w:val="0"/>
      <w:bCs w:val="0"/>
      <w:color w:val="2F5496"/>
      <w:kern w:val="0"/>
      <w:lang w:val="en-US"/>
    </w:rPr>
  </w:style>
  <w:style w:type="table" w:styleId="GridTable6Colorful-Accent4">
    <w:name w:val="Grid Table 6 Colorful Accent 4"/>
    <w:basedOn w:val="TableNormal"/>
    <w:uiPriority w:val="51"/>
    <w:rsid w:val="00D977FF"/>
    <w:rPr>
      <w:color w:val="BF8F00"/>
    </w:rPr>
    <w:tblPr>
      <w:tblStyleRowBandSize w:val="1"/>
      <w:tblStyleColBandSize w:val="1"/>
      <w:tblBorders>
        <w:top w:val="single" w:sz="4" w:space="0" w:color="FFD966"/>
        <w:left w:val="single" w:sz="4" w:space="0" w:color="FFD966"/>
        <w:bottom w:val="single" w:sz="4" w:space="0" w:color="FFD966"/>
        <w:right w:val="single" w:sz="4" w:space="0" w:color="FFD966"/>
        <w:insideH w:val="single" w:sz="4" w:space="0" w:color="FFD966"/>
        <w:insideV w:val="single" w:sz="4" w:space="0" w:color="FFD966"/>
      </w:tblBorders>
    </w:tblPr>
    <w:tblStylePr w:type="firstRow">
      <w:rPr>
        <w:b/>
        <w:bCs/>
      </w:rPr>
      <w:tblPr/>
      <w:tcPr>
        <w:tcBorders>
          <w:bottom w:val="single" w:sz="12" w:space="0" w:color="FFD966"/>
        </w:tcBorders>
      </w:tcPr>
    </w:tblStylePr>
    <w:tblStylePr w:type="lastRow">
      <w:rPr>
        <w:b/>
        <w:bCs/>
      </w:rPr>
      <w:tblPr/>
      <w:tcPr>
        <w:tcBorders>
          <w:top w:val="double" w:sz="4" w:space="0" w:color="FFD96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2CC"/>
      </w:tcPr>
    </w:tblStylePr>
    <w:tblStylePr w:type="band1Horz">
      <w:tblPr/>
      <w:tcPr>
        <w:shd w:val="clear" w:color="auto" w:fill="FFF2CC"/>
      </w:tcPr>
    </w:tblStylePr>
  </w:style>
  <w:style w:type="table" w:styleId="MediumGrid1-Accent4">
    <w:name w:val="Medium Grid 1 Accent 4"/>
    <w:basedOn w:val="TableNormal"/>
    <w:uiPriority w:val="67"/>
    <w:rsid w:val="00D977FF"/>
    <w:tblPr>
      <w:tblStyleRowBandSize w:val="1"/>
      <w:tblStyleColBandSize w:val="1"/>
      <w:tblBorders>
        <w:top w:val="single" w:sz="8" w:space="0" w:color="FFCF40"/>
        <w:left w:val="single" w:sz="8" w:space="0" w:color="FFCF40"/>
        <w:bottom w:val="single" w:sz="8" w:space="0" w:color="FFCF40"/>
        <w:right w:val="single" w:sz="8" w:space="0" w:color="FFCF40"/>
        <w:insideH w:val="single" w:sz="8" w:space="0" w:color="FFCF40"/>
        <w:insideV w:val="single" w:sz="8" w:space="0" w:color="FFCF40"/>
      </w:tblBorders>
    </w:tblPr>
    <w:tcPr>
      <w:shd w:val="clear" w:color="auto" w:fill="FFEFC0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FCF4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DF80"/>
      </w:tcPr>
    </w:tblStylePr>
    <w:tblStylePr w:type="band1Horz">
      <w:tblPr/>
      <w:tcPr>
        <w:shd w:val="clear" w:color="auto" w:fill="FFDF80"/>
      </w:tcPr>
    </w:tblStylePr>
  </w:style>
  <w:style w:type="table" w:styleId="GridTable5Dark-Accent5">
    <w:name w:val="Grid Table 5 Dark Accent 5"/>
    <w:basedOn w:val="TableNormal"/>
    <w:uiPriority w:val="50"/>
    <w:rsid w:val="00D82F4E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EEAF6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band1Vert">
      <w:tblPr/>
      <w:tcPr>
        <w:shd w:val="clear" w:color="auto" w:fill="BDD6EE" w:themeFill="accent5" w:themeFillTint="66"/>
      </w:tcPr>
    </w:tblStylePr>
    <w:tblStylePr w:type="band1Horz">
      <w:tblPr/>
      <w:tcPr>
        <w:shd w:val="clear" w:color="auto" w:fill="BDD6EE" w:themeFill="accent5" w:themeFillTint="66"/>
      </w:tcPr>
    </w:tblStylePr>
  </w:style>
  <w:style w:type="paragraph" w:customStyle="1" w:styleId="Subheadingcj">
    <w:name w:val="Subheadingcj"/>
    <w:basedOn w:val="Normal"/>
    <w:link w:val="SubheadingcjChar"/>
    <w:qFormat/>
    <w:rsid w:val="00165440"/>
    <w:pPr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jc w:val="both"/>
    </w:pPr>
    <w:rPr>
      <w:rFonts w:asciiTheme="minorHAnsi" w:hAnsiTheme="minorHAnsi" w:cstheme="minorHAnsi"/>
    </w:rPr>
  </w:style>
  <w:style w:type="character" w:customStyle="1" w:styleId="SubheadingcjChar">
    <w:name w:val="Subheadingcj Char"/>
    <w:basedOn w:val="DefaultParagraphFont"/>
    <w:link w:val="Subheadingcj"/>
    <w:rsid w:val="00165440"/>
    <w:rPr>
      <w:rFonts w:asciiTheme="minorHAnsi" w:hAnsiTheme="minorHAnsi" w:cstheme="minorHAnsi"/>
      <w:sz w:val="24"/>
      <w:lang w:eastAsia="en-US"/>
    </w:rPr>
  </w:style>
  <w:style w:type="table" w:customStyle="1" w:styleId="TableGrid39">
    <w:name w:val="Table Grid39"/>
    <w:basedOn w:val="TableNormal"/>
    <w:next w:val="TableGrid"/>
    <w:uiPriority w:val="59"/>
    <w:rsid w:val="00F6500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1173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464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17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318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6287960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1362439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6574764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2554500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46193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868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4551016">
          <w:marLeft w:val="216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78149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039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8237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95080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8034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6211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1631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2767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2110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0724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3081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3629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5052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111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1024956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4928411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0163578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8745448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663447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1643742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19284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489469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6911339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8797832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1630380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CBEBE1B5A18CA4D82AA3EC25D86BF17" ma:contentTypeVersion="13" ma:contentTypeDescription="Create a new document." ma:contentTypeScope="" ma:versionID="ee0779e7325908ee6b23f490a7a86e4c">
  <xsd:schema xmlns:xsd="http://www.w3.org/2001/XMLSchema" xmlns:xs="http://www.w3.org/2001/XMLSchema" xmlns:p="http://schemas.microsoft.com/office/2006/metadata/properties" xmlns:ns3="175a304c-2342-45ef-8dc6-82622f85b28d" xmlns:ns4="30bab34e-cbd2-460d-9227-52c21590b64b" targetNamespace="http://schemas.microsoft.com/office/2006/metadata/properties" ma:root="true" ma:fieldsID="74b8224a884fd72eef46864c0283a950" ns3:_="" ns4:_="">
    <xsd:import namespace="175a304c-2342-45ef-8dc6-82622f85b28d"/>
    <xsd:import namespace="30bab34e-cbd2-460d-9227-52c21590b64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75a304c-2342-45ef-8dc6-82622f85b28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Location" ma:index="17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bab34e-cbd2-460d-9227-52c21590b64b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863FB2F1-919B-4A27-A636-FE7F6B4848BB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997764BE-28E6-41B3-AEDC-4EDD7C7B367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75a304c-2342-45ef-8dc6-82622f85b28d"/>
    <ds:schemaRef ds:uri="30bab34e-cbd2-460d-9227-52c21590b64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3942750-5839-44C4-B2D2-619943B56395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AB5344F8-7D9B-41AB-B37C-5C56B28A7E3E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846</Words>
  <Characters>4825</Characters>
  <Application>Microsoft Office Word</Application>
  <DocSecurity>4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Dr Caroline ‘Thiago’ Jawad, 2020</vt:lpstr>
    </vt:vector>
  </TitlesOfParts>
  <Company>sihe</Company>
  <LinksUpToDate>false</LinksUpToDate>
  <CharactersWithSpaces>5660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Dr Caroline ‘Thiago’ Jawad, 2020</dc:title>
  <dc:subject/>
  <dc:creator>bus-sh</dc:creator>
  <cp:keywords/>
  <dc:description/>
  <cp:lastModifiedBy>Winston,George swp8007</cp:lastModifiedBy>
  <cp:revision>2</cp:revision>
  <cp:lastPrinted>2022-03-21T13:46:00Z</cp:lastPrinted>
  <dcterms:created xsi:type="dcterms:W3CDTF">2023-08-28T08:09:00Z</dcterms:created>
  <dcterms:modified xsi:type="dcterms:W3CDTF">2023-08-28T08:09:00Z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0x0101008CBEBE1B5A18CA4D82AA3EC25D86BF17</vt:lpwstr>
  </property>
  <property fmtid="{D5CDD505-2E9C-101B-9397-08002B2CF9AE}" pid="3" name="MSIP_Label_66cf8fe5-b7b7-4df7-b38d-1c61ac2f6639_Enabled">
    <vt:lpwstr>true</vt:lpwstr>
  </property>
  <property fmtid="{D5CDD505-2E9C-101B-9397-08002B2CF9AE}" pid="4" name="MSIP_Label_66cf8fe5-b7b7-4df7-b38d-1c61ac2f6639_SetDate">
    <vt:lpwstr>2023-08-10T17:43:19Z</vt:lpwstr>
  </property>
  <property fmtid="{D5CDD505-2E9C-101B-9397-08002B2CF9AE}" pid="5" name="MSIP_Label_66cf8fe5-b7b7-4df7-b38d-1c61ac2f6639_Method">
    <vt:lpwstr>Standard</vt:lpwstr>
  </property>
  <property fmtid="{D5CDD505-2E9C-101B-9397-08002B2CF9AE}" pid="6" name="MSIP_Label_66cf8fe5-b7b7-4df7-b38d-1c61ac2f6639_Name">
    <vt:lpwstr>66cf8fe5-b7b7-4df7-b38d-1c61ac2f6639</vt:lpwstr>
  </property>
  <property fmtid="{D5CDD505-2E9C-101B-9397-08002B2CF9AE}" pid="7" name="MSIP_Label_66cf8fe5-b7b7-4df7-b38d-1c61ac2f6639_SiteId">
    <vt:lpwstr>270c2f4d-fd0c-4f08-92a9-e5bdd8a87e09</vt:lpwstr>
  </property>
  <property fmtid="{D5CDD505-2E9C-101B-9397-08002B2CF9AE}" pid="8" name="MSIP_Label_66cf8fe5-b7b7-4df7-b38d-1c61ac2f6639_ActionId">
    <vt:lpwstr>c75a4774-8554-431f-8bf6-253926bda862</vt:lpwstr>
  </property>
  <property fmtid="{D5CDD505-2E9C-101B-9397-08002B2CF9AE}" pid="9" name="MSIP_Label_66cf8fe5-b7b7-4df7-b38d-1c61ac2f6639_ContentBits">
    <vt:lpwstr>0</vt:lpwstr>
  </property>
</Properties>
</file>