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C80" w:rsidRDefault="00EF6F87" w:rsidP="00EF6F87">
      <w:pPr>
        <w:jc w:val="center"/>
        <w:rPr>
          <w:b/>
          <w:sz w:val="56"/>
          <w:szCs w:val="56"/>
        </w:rPr>
      </w:pPr>
      <w:r w:rsidRPr="00EF6F87">
        <w:rPr>
          <w:b/>
          <w:sz w:val="56"/>
          <w:szCs w:val="56"/>
        </w:rPr>
        <w:t>The Global Business Environment</w:t>
      </w:r>
    </w:p>
    <w:p w:rsidR="00EF6F87" w:rsidRPr="008C22E4" w:rsidRDefault="00EF6F87" w:rsidP="00EF6F87">
      <w:pPr>
        <w:jc w:val="center"/>
        <w:rPr>
          <w:sz w:val="52"/>
          <w:szCs w:val="52"/>
        </w:rPr>
      </w:pPr>
      <w:r w:rsidRPr="008C22E4">
        <w:rPr>
          <w:sz w:val="52"/>
          <w:szCs w:val="52"/>
        </w:rPr>
        <w:t>Module Code: LCBB4005</w:t>
      </w:r>
    </w:p>
    <w:p w:rsidR="00EF6F87" w:rsidRPr="008C22E4" w:rsidRDefault="00EF6F87" w:rsidP="00EF6F87">
      <w:pPr>
        <w:jc w:val="center"/>
        <w:rPr>
          <w:sz w:val="52"/>
          <w:szCs w:val="52"/>
        </w:rPr>
      </w:pPr>
      <w:r w:rsidRPr="008C22E4">
        <w:rPr>
          <w:sz w:val="52"/>
          <w:szCs w:val="52"/>
        </w:rPr>
        <w:t>Lecture’s name: Dr. Rexon</w:t>
      </w:r>
    </w:p>
    <w:p w:rsidR="00EF6F87" w:rsidRPr="008C22E4" w:rsidRDefault="00EF6F87" w:rsidP="00EF6F87">
      <w:pPr>
        <w:jc w:val="center"/>
        <w:rPr>
          <w:sz w:val="52"/>
          <w:szCs w:val="52"/>
        </w:rPr>
      </w:pPr>
      <w:r w:rsidRPr="008C22E4">
        <w:rPr>
          <w:sz w:val="52"/>
          <w:szCs w:val="52"/>
        </w:rPr>
        <w:t>Student name: Natalia Dimitrova</w:t>
      </w:r>
    </w:p>
    <w:p w:rsidR="00EF6F87" w:rsidRDefault="00EF6F87" w:rsidP="00EF6F87">
      <w:pPr>
        <w:jc w:val="center"/>
        <w:rPr>
          <w:sz w:val="52"/>
          <w:szCs w:val="52"/>
        </w:rPr>
      </w:pPr>
      <w:r w:rsidRPr="008C22E4">
        <w:rPr>
          <w:sz w:val="52"/>
          <w:szCs w:val="52"/>
        </w:rPr>
        <w:t>Student number:</w:t>
      </w:r>
      <w:r>
        <w:rPr>
          <w:sz w:val="52"/>
          <w:szCs w:val="52"/>
        </w:rPr>
        <w:t xml:space="preserve"> </w:t>
      </w:r>
      <w:r w:rsidRPr="008C22E4">
        <w:rPr>
          <w:sz w:val="52"/>
          <w:szCs w:val="52"/>
        </w:rPr>
        <w:t>1922172</w:t>
      </w:r>
    </w:p>
    <w:p w:rsidR="00EF6F87" w:rsidRDefault="00EF6F87" w:rsidP="00EF6F87">
      <w:pPr>
        <w:jc w:val="center"/>
        <w:rPr>
          <w:sz w:val="52"/>
          <w:szCs w:val="52"/>
        </w:rPr>
      </w:pPr>
    </w:p>
    <w:p w:rsidR="00EF6F87" w:rsidRDefault="00EF6F87" w:rsidP="00EF6F87">
      <w:pPr>
        <w:jc w:val="center"/>
        <w:rPr>
          <w:sz w:val="52"/>
          <w:szCs w:val="52"/>
        </w:rPr>
      </w:pPr>
    </w:p>
    <w:p w:rsidR="00EF6F87" w:rsidRDefault="00EF6F87" w:rsidP="00EF6F87">
      <w:pPr>
        <w:jc w:val="center"/>
        <w:rPr>
          <w:sz w:val="52"/>
          <w:szCs w:val="52"/>
        </w:rPr>
      </w:pPr>
    </w:p>
    <w:p w:rsidR="00EF6F87" w:rsidRDefault="00EF6F87" w:rsidP="00EF6F87">
      <w:pPr>
        <w:jc w:val="center"/>
        <w:rPr>
          <w:sz w:val="52"/>
          <w:szCs w:val="52"/>
        </w:rPr>
      </w:pPr>
    </w:p>
    <w:p w:rsidR="00EF6F87" w:rsidRDefault="00EF6F87" w:rsidP="00EF6F87">
      <w:pPr>
        <w:jc w:val="center"/>
        <w:rPr>
          <w:sz w:val="52"/>
          <w:szCs w:val="52"/>
        </w:rPr>
      </w:pPr>
    </w:p>
    <w:p w:rsidR="00EF6F87" w:rsidRDefault="00EF6F87" w:rsidP="00EF6F87">
      <w:pPr>
        <w:jc w:val="center"/>
        <w:rPr>
          <w:sz w:val="52"/>
          <w:szCs w:val="52"/>
        </w:rPr>
      </w:pPr>
    </w:p>
    <w:p w:rsidR="00EF6F87" w:rsidRDefault="00EF6F87" w:rsidP="00EF6F87">
      <w:pPr>
        <w:jc w:val="center"/>
        <w:rPr>
          <w:sz w:val="52"/>
          <w:szCs w:val="52"/>
        </w:rPr>
      </w:pPr>
    </w:p>
    <w:p w:rsidR="00EF6F87" w:rsidRDefault="00EF6F87" w:rsidP="00EF6F87">
      <w:pPr>
        <w:jc w:val="center"/>
        <w:rPr>
          <w:sz w:val="52"/>
          <w:szCs w:val="52"/>
        </w:rPr>
      </w:pPr>
    </w:p>
    <w:p w:rsidR="00EF6F87" w:rsidRDefault="00EF6F87" w:rsidP="00EF6F87">
      <w:pPr>
        <w:jc w:val="center"/>
        <w:rPr>
          <w:sz w:val="52"/>
          <w:szCs w:val="52"/>
        </w:rPr>
      </w:pPr>
    </w:p>
    <w:p w:rsidR="00EF6F87" w:rsidRDefault="00EF6F87" w:rsidP="00EF6F87">
      <w:pPr>
        <w:jc w:val="center"/>
        <w:rPr>
          <w:sz w:val="52"/>
          <w:szCs w:val="52"/>
        </w:rPr>
      </w:pPr>
    </w:p>
    <w:p w:rsidR="00EF6F87" w:rsidRDefault="00EF6F87" w:rsidP="00EF6F87">
      <w:pPr>
        <w:jc w:val="center"/>
        <w:rPr>
          <w:sz w:val="52"/>
          <w:szCs w:val="52"/>
        </w:rPr>
      </w:pPr>
    </w:p>
    <w:p w:rsidR="00EF6F87" w:rsidRDefault="00EF6F87" w:rsidP="00EF6F87">
      <w:pPr>
        <w:jc w:val="center"/>
      </w:pPr>
    </w:p>
    <w:sdt>
      <w:sdtPr>
        <w:rPr>
          <w:rFonts w:ascii="Times New Roman" w:eastAsiaTheme="minorHAnsi" w:hAnsi="Times New Roman" w:cs="Times New Roman"/>
          <w:color w:val="auto"/>
          <w:sz w:val="22"/>
          <w:szCs w:val="22"/>
        </w:rPr>
        <w:id w:val="163064502"/>
        <w:docPartObj>
          <w:docPartGallery w:val="Table of Contents"/>
          <w:docPartUnique/>
        </w:docPartObj>
      </w:sdtPr>
      <w:sdtEndPr>
        <w:rPr>
          <w:lang w:val="en-GB"/>
        </w:rPr>
      </w:sdtEndPr>
      <w:sdtContent>
        <w:p w:rsidR="00EF6F87" w:rsidRPr="001E30C1" w:rsidRDefault="00EF6F87" w:rsidP="001E30C1">
          <w:pPr>
            <w:pStyle w:val="TOCHeading"/>
            <w:jc w:val="center"/>
            <w:rPr>
              <w:rFonts w:ascii="Times New Roman" w:hAnsi="Times New Roman" w:cs="Times New Roman"/>
              <w:b/>
              <w:color w:val="000000" w:themeColor="text1"/>
              <w:sz w:val="52"/>
              <w:szCs w:val="52"/>
            </w:rPr>
          </w:pPr>
          <w:r w:rsidRPr="001E30C1">
            <w:rPr>
              <w:rFonts w:ascii="Times New Roman" w:hAnsi="Times New Roman" w:cs="Times New Roman"/>
              <w:b/>
              <w:color w:val="000000" w:themeColor="text1"/>
              <w:sz w:val="52"/>
              <w:szCs w:val="52"/>
            </w:rPr>
            <w:t>Contents</w:t>
          </w:r>
        </w:p>
        <w:p w:rsidR="00EF6F87" w:rsidRDefault="00EF6F87" w:rsidP="001E30C1">
          <w:pPr>
            <w:jc w:val="center"/>
            <w:rPr>
              <w:rFonts w:ascii="Times New Roman" w:hAnsi="Times New Roman" w:cs="Times New Roman"/>
            </w:rPr>
          </w:pPr>
        </w:p>
        <w:p w:rsidR="00EF6F87" w:rsidRDefault="00EF6F87" w:rsidP="001E30C1">
          <w:pPr>
            <w:pStyle w:val="TOC1"/>
            <w:tabs>
              <w:tab w:val="right" w:leader="dot" w:pos="9350"/>
            </w:tabs>
            <w:jc w:val="center"/>
            <w:rPr>
              <w:rFonts w:ascii="Times New Roman" w:eastAsiaTheme="minorEastAsia" w:hAnsi="Times New Roman" w:cs="Times New Roman"/>
              <w:b/>
              <w:noProof/>
              <w:sz w:val="24"/>
              <w:szCs w:val="24"/>
            </w:rPr>
          </w:pPr>
          <w:r>
            <w:rPr>
              <w:rFonts w:ascii="Times New Roman" w:hAnsi="Times New Roman" w:cs="Times New Roman"/>
              <w:b/>
              <w:bCs/>
              <w:noProof/>
              <w:sz w:val="24"/>
              <w:szCs w:val="24"/>
            </w:rPr>
            <w:fldChar w:fldCharType="begin"/>
          </w:r>
          <w:r>
            <w:rPr>
              <w:rFonts w:ascii="Times New Roman" w:hAnsi="Times New Roman" w:cs="Times New Roman"/>
              <w:b/>
              <w:bCs/>
              <w:noProof/>
              <w:sz w:val="24"/>
              <w:szCs w:val="24"/>
            </w:rPr>
            <w:instrText xml:space="preserve"> TOC \o "1-3" \h \z \u </w:instrText>
          </w:r>
          <w:r>
            <w:rPr>
              <w:rFonts w:ascii="Times New Roman" w:hAnsi="Times New Roman" w:cs="Times New Roman"/>
              <w:b/>
              <w:bCs/>
              <w:noProof/>
              <w:sz w:val="24"/>
              <w:szCs w:val="24"/>
            </w:rPr>
            <w:fldChar w:fldCharType="separate"/>
          </w:r>
          <w:hyperlink r:id="rId8" w:anchor="_Toc50136688" w:history="1">
            <w:r>
              <w:rPr>
                <w:rStyle w:val="Hyperlink"/>
                <w:rFonts w:ascii="Times New Roman" w:hAnsi="Times New Roman" w:cs="Times New Roman"/>
                <w:b/>
                <w:noProof/>
                <w:sz w:val="24"/>
                <w:szCs w:val="24"/>
              </w:rPr>
              <w:t>Analysis of the PESTEL forces for TESLA:</w:t>
            </w:r>
            <w:r>
              <w:rPr>
                <w:rStyle w:val="Hyperlink"/>
                <w:rFonts w:ascii="Times New Roman" w:hAnsi="Times New Roman" w:cs="Times New Roman"/>
                <w:b/>
                <w:noProof/>
                <w:webHidden/>
                <w:color w:val="auto"/>
                <w:sz w:val="24"/>
                <w:szCs w:val="24"/>
                <w:u w:val="none"/>
              </w:rPr>
              <w:tab/>
            </w:r>
            <w:r>
              <w:rPr>
                <w:rStyle w:val="Hyperlink"/>
                <w:rFonts w:ascii="Times New Roman" w:hAnsi="Times New Roman" w:cs="Times New Roman"/>
                <w:b/>
                <w:noProof/>
                <w:webHidden/>
                <w:color w:val="auto"/>
                <w:sz w:val="24"/>
                <w:szCs w:val="24"/>
                <w:u w:val="none"/>
              </w:rPr>
              <w:fldChar w:fldCharType="begin"/>
            </w:r>
            <w:r>
              <w:rPr>
                <w:rStyle w:val="Hyperlink"/>
                <w:rFonts w:ascii="Times New Roman" w:hAnsi="Times New Roman" w:cs="Times New Roman"/>
                <w:b/>
                <w:noProof/>
                <w:webHidden/>
                <w:color w:val="auto"/>
                <w:sz w:val="24"/>
                <w:szCs w:val="24"/>
                <w:u w:val="none"/>
              </w:rPr>
              <w:instrText xml:space="preserve"> PAGEREF _Toc50136688 \h </w:instrText>
            </w:r>
            <w:r>
              <w:rPr>
                <w:rStyle w:val="Hyperlink"/>
                <w:rFonts w:ascii="Times New Roman" w:hAnsi="Times New Roman" w:cs="Times New Roman"/>
                <w:b/>
                <w:noProof/>
                <w:webHidden/>
                <w:color w:val="auto"/>
                <w:sz w:val="24"/>
                <w:szCs w:val="24"/>
                <w:u w:val="none"/>
              </w:rPr>
            </w:r>
            <w:r>
              <w:rPr>
                <w:rStyle w:val="Hyperlink"/>
                <w:rFonts w:ascii="Times New Roman" w:hAnsi="Times New Roman" w:cs="Times New Roman"/>
                <w:b/>
                <w:noProof/>
                <w:webHidden/>
                <w:color w:val="auto"/>
                <w:sz w:val="24"/>
                <w:szCs w:val="24"/>
                <w:u w:val="none"/>
              </w:rPr>
              <w:fldChar w:fldCharType="separate"/>
            </w:r>
            <w:r>
              <w:rPr>
                <w:rStyle w:val="Hyperlink"/>
                <w:rFonts w:ascii="Times New Roman" w:hAnsi="Times New Roman" w:cs="Times New Roman"/>
                <w:b/>
                <w:noProof/>
                <w:webHidden/>
                <w:color w:val="auto"/>
                <w:sz w:val="24"/>
                <w:szCs w:val="24"/>
                <w:u w:val="none"/>
              </w:rPr>
              <w:t>3</w:t>
            </w:r>
            <w:r>
              <w:rPr>
                <w:rStyle w:val="Hyperlink"/>
                <w:rFonts w:ascii="Times New Roman" w:hAnsi="Times New Roman" w:cs="Times New Roman"/>
                <w:b/>
                <w:noProof/>
                <w:webHidden/>
                <w:color w:val="auto"/>
                <w:sz w:val="24"/>
                <w:szCs w:val="24"/>
                <w:u w:val="none"/>
              </w:rPr>
              <w:fldChar w:fldCharType="end"/>
            </w:r>
          </w:hyperlink>
        </w:p>
        <w:p w:rsidR="00EF6F87" w:rsidRDefault="00EF6F87" w:rsidP="001E30C1">
          <w:pPr>
            <w:pStyle w:val="TOC1"/>
            <w:tabs>
              <w:tab w:val="right" w:leader="dot" w:pos="9350"/>
            </w:tabs>
            <w:jc w:val="center"/>
            <w:rPr>
              <w:rFonts w:ascii="Times New Roman" w:eastAsiaTheme="minorEastAsia" w:hAnsi="Times New Roman" w:cs="Times New Roman"/>
              <w:b/>
              <w:noProof/>
              <w:sz w:val="24"/>
              <w:szCs w:val="24"/>
            </w:rPr>
          </w:pPr>
          <w:hyperlink r:id="rId9" w:anchor="_Toc50136689" w:history="1">
            <w:r>
              <w:rPr>
                <w:rStyle w:val="Hyperlink"/>
                <w:rFonts w:ascii="Times New Roman" w:hAnsi="Times New Roman" w:cs="Times New Roman"/>
                <w:b/>
                <w:noProof/>
                <w:sz w:val="24"/>
                <w:szCs w:val="24"/>
              </w:rPr>
              <w:t>PESTEL Environmental Factors:</w:t>
            </w:r>
            <w:r>
              <w:rPr>
                <w:rStyle w:val="Hyperlink"/>
                <w:rFonts w:ascii="Times New Roman" w:hAnsi="Times New Roman" w:cs="Times New Roman"/>
                <w:b/>
                <w:noProof/>
                <w:webHidden/>
                <w:color w:val="auto"/>
                <w:sz w:val="24"/>
                <w:szCs w:val="24"/>
                <w:u w:val="none"/>
              </w:rPr>
              <w:tab/>
            </w:r>
            <w:r>
              <w:rPr>
                <w:rStyle w:val="Hyperlink"/>
                <w:rFonts w:ascii="Times New Roman" w:hAnsi="Times New Roman" w:cs="Times New Roman"/>
                <w:b/>
                <w:noProof/>
                <w:webHidden/>
                <w:color w:val="auto"/>
                <w:sz w:val="24"/>
                <w:szCs w:val="24"/>
                <w:u w:val="none"/>
              </w:rPr>
              <w:fldChar w:fldCharType="begin"/>
            </w:r>
            <w:r>
              <w:rPr>
                <w:rStyle w:val="Hyperlink"/>
                <w:rFonts w:ascii="Times New Roman" w:hAnsi="Times New Roman" w:cs="Times New Roman"/>
                <w:b/>
                <w:noProof/>
                <w:webHidden/>
                <w:color w:val="auto"/>
                <w:sz w:val="24"/>
                <w:szCs w:val="24"/>
                <w:u w:val="none"/>
              </w:rPr>
              <w:instrText xml:space="preserve"> PAGEREF _Toc50136689 \h </w:instrText>
            </w:r>
            <w:r>
              <w:rPr>
                <w:rStyle w:val="Hyperlink"/>
                <w:rFonts w:ascii="Times New Roman" w:hAnsi="Times New Roman" w:cs="Times New Roman"/>
                <w:b/>
                <w:noProof/>
                <w:webHidden/>
                <w:color w:val="auto"/>
                <w:sz w:val="24"/>
                <w:szCs w:val="24"/>
                <w:u w:val="none"/>
              </w:rPr>
            </w:r>
            <w:r>
              <w:rPr>
                <w:rStyle w:val="Hyperlink"/>
                <w:rFonts w:ascii="Times New Roman" w:hAnsi="Times New Roman" w:cs="Times New Roman"/>
                <w:b/>
                <w:noProof/>
                <w:webHidden/>
                <w:color w:val="auto"/>
                <w:sz w:val="24"/>
                <w:szCs w:val="24"/>
                <w:u w:val="none"/>
              </w:rPr>
              <w:fldChar w:fldCharType="separate"/>
            </w:r>
            <w:r>
              <w:rPr>
                <w:rStyle w:val="Hyperlink"/>
                <w:rFonts w:ascii="Times New Roman" w:hAnsi="Times New Roman" w:cs="Times New Roman"/>
                <w:b/>
                <w:noProof/>
                <w:webHidden/>
                <w:color w:val="auto"/>
                <w:sz w:val="24"/>
                <w:szCs w:val="24"/>
                <w:u w:val="none"/>
              </w:rPr>
              <w:t>4</w:t>
            </w:r>
            <w:r>
              <w:rPr>
                <w:rStyle w:val="Hyperlink"/>
                <w:rFonts w:ascii="Times New Roman" w:hAnsi="Times New Roman" w:cs="Times New Roman"/>
                <w:b/>
                <w:noProof/>
                <w:webHidden/>
                <w:color w:val="auto"/>
                <w:sz w:val="24"/>
                <w:szCs w:val="24"/>
                <w:u w:val="none"/>
              </w:rPr>
              <w:fldChar w:fldCharType="end"/>
            </w:r>
          </w:hyperlink>
        </w:p>
        <w:p w:rsidR="00EF6F87" w:rsidRDefault="00EF6F87" w:rsidP="001E30C1">
          <w:pPr>
            <w:pStyle w:val="TOC1"/>
            <w:tabs>
              <w:tab w:val="right" w:leader="dot" w:pos="9350"/>
            </w:tabs>
            <w:jc w:val="center"/>
            <w:rPr>
              <w:rFonts w:ascii="Times New Roman" w:eastAsiaTheme="minorEastAsia" w:hAnsi="Times New Roman" w:cs="Times New Roman"/>
              <w:b/>
              <w:noProof/>
              <w:sz w:val="24"/>
              <w:szCs w:val="24"/>
            </w:rPr>
          </w:pPr>
          <w:hyperlink r:id="rId10" w:anchor="_Toc50136690" w:history="1">
            <w:r>
              <w:rPr>
                <w:rStyle w:val="Hyperlink"/>
                <w:rFonts w:ascii="Times New Roman" w:hAnsi="Times New Roman" w:cs="Times New Roman"/>
                <w:b/>
                <w:noProof/>
                <w:sz w:val="24"/>
                <w:szCs w:val="24"/>
              </w:rPr>
              <w:t>Demonstration of the knowledge along with the understanding of the overall underlying theory:</w:t>
            </w:r>
            <w:r>
              <w:rPr>
                <w:rStyle w:val="Hyperlink"/>
                <w:rFonts w:ascii="Times New Roman" w:hAnsi="Times New Roman" w:cs="Times New Roman"/>
                <w:b/>
                <w:noProof/>
                <w:webHidden/>
                <w:color w:val="auto"/>
                <w:sz w:val="24"/>
                <w:szCs w:val="24"/>
                <w:u w:val="none"/>
              </w:rPr>
              <w:tab/>
            </w:r>
            <w:r w:rsidR="001E30C1">
              <w:rPr>
                <w:rStyle w:val="Hyperlink"/>
                <w:rFonts w:ascii="Times New Roman" w:hAnsi="Times New Roman" w:cs="Times New Roman"/>
                <w:b/>
                <w:noProof/>
                <w:webHidden/>
                <w:color w:val="auto"/>
                <w:sz w:val="24"/>
                <w:szCs w:val="24"/>
                <w:u w:val="none"/>
              </w:rPr>
              <w:t>7</w:t>
            </w:r>
          </w:hyperlink>
        </w:p>
        <w:p w:rsidR="00EF6F87" w:rsidRDefault="00EF6F87" w:rsidP="001E30C1">
          <w:pPr>
            <w:pStyle w:val="TOC1"/>
            <w:tabs>
              <w:tab w:val="right" w:leader="dot" w:pos="9350"/>
            </w:tabs>
            <w:jc w:val="center"/>
            <w:rPr>
              <w:rFonts w:ascii="Times New Roman" w:eastAsiaTheme="minorEastAsia" w:hAnsi="Times New Roman" w:cs="Times New Roman"/>
              <w:b/>
              <w:noProof/>
              <w:sz w:val="24"/>
              <w:szCs w:val="24"/>
            </w:rPr>
          </w:pPr>
          <w:hyperlink r:id="rId11" w:anchor="_Toc50136691" w:history="1">
            <w:r>
              <w:rPr>
                <w:rStyle w:val="Hyperlink"/>
                <w:rFonts w:ascii="Times New Roman" w:hAnsi="Times New Roman" w:cs="Times New Roman"/>
                <w:b/>
                <w:noProof/>
                <w:sz w:val="24"/>
                <w:szCs w:val="24"/>
              </w:rPr>
              <w:t>References:</w:t>
            </w:r>
            <w:r>
              <w:rPr>
                <w:rStyle w:val="Hyperlink"/>
                <w:rFonts w:ascii="Times New Roman" w:hAnsi="Times New Roman" w:cs="Times New Roman"/>
                <w:b/>
                <w:noProof/>
                <w:webHidden/>
                <w:color w:val="auto"/>
                <w:sz w:val="24"/>
                <w:szCs w:val="24"/>
                <w:u w:val="none"/>
              </w:rPr>
              <w:tab/>
            </w:r>
            <w:r w:rsidR="001E30C1">
              <w:rPr>
                <w:rStyle w:val="Hyperlink"/>
                <w:rFonts w:ascii="Times New Roman" w:hAnsi="Times New Roman" w:cs="Times New Roman"/>
                <w:b/>
                <w:noProof/>
                <w:webHidden/>
                <w:color w:val="auto"/>
                <w:sz w:val="24"/>
                <w:szCs w:val="24"/>
                <w:u w:val="none"/>
              </w:rPr>
              <w:t>9</w:t>
            </w:r>
          </w:hyperlink>
        </w:p>
        <w:p w:rsidR="00EF6F87" w:rsidRDefault="00EF6F87" w:rsidP="001E30C1">
          <w:pPr>
            <w:jc w:val="center"/>
            <w:rPr>
              <w:rFonts w:ascii="Times New Roman" w:hAnsi="Times New Roman" w:cs="Times New Roman"/>
              <w:b/>
              <w:bCs/>
              <w:noProof/>
              <w:sz w:val="24"/>
              <w:szCs w:val="24"/>
            </w:rPr>
          </w:pPr>
          <w:r>
            <w:rPr>
              <w:rFonts w:ascii="Times New Roman" w:hAnsi="Times New Roman" w:cs="Times New Roman"/>
              <w:b/>
              <w:bCs/>
              <w:noProof/>
              <w:sz w:val="24"/>
              <w:szCs w:val="24"/>
            </w:rPr>
            <w:fldChar w:fldCharType="end"/>
          </w:r>
        </w:p>
      </w:sdtContent>
    </w:sdt>
    <w:p w:rsidR="00EF6F87" w:rsidRDefault="00EF6F87" w:rsidP="001E30C1">
      <w:pPr>
        <w:jc w:val="center"/>
      </w:pPr>
    </w:p>
    <w:p w:rsidR="00EF6F87" w:rsidRDefault="00EF6F87" w:rsidP="001E30C1">
      <w:pPr>
        <w:jc w:val="center"/>
      </w:pPr>
    </w:p>
    <w:p w:rsidR="00EF6F87" w:rsidRDefault="00EF6F87" w:rsidP="001E30C1">
      <w:pPr>
        <w:jc w:val="center"/>
      </w:pPr>
    </w:p>
    <w:p w:rsidR="00EF6F87" w:rsidRDefault="00EF6F87" w:rsidP="00EF6F87">
      <w:pPr>
        <w:jc w:val="center"/>
      </w:pPr>
    </w:p>
    <w:p w:rsidR="00EF6F87" w:rsidRDefault="00EF6F87" w:rsidP="00EF6F87">
      <w:pPr>
        <w:jc w:val="center"/>
      </w:pPr>
      <w:bookmarkStart w:id="0" w:name="_GoBack"/>
      <w:bookmarkEnd w:id="0"/>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jc w:val="center"/>
      </w:pPr>
    </w:p>
    <w:p w:rsidR="00EF6F87" w:rsidRDefault="00EF6F87" w:rsidP="00EF6F87">
      <w:pPr>
        <w:pStyle w:val="Heading1"/>
        <w:rPr>
          <w:rFonts w:ascii="Times New Roman" w:hAnsi="Times New Roman" w:cs="Times New Roman"/>
          <w:b/>
          <w:color w:val="000000" w:themeColor="text1"/>
          <w:sz w:val="28"/>
          <w:szCs w:val="28"/>
        </w:rPr>
      </w:pPr>
      <w:bookmarkStart w:id="1" w:name="_Toc50136688"/>
      <w:r>
        <w:rPr>
          <w:rFonts w:ascii="Times New Roman" w:hAnsi="Times New Roman" w:cs="Times New Roman"/>
          <w:b/>
          <w:color w:val="000000" w:themeColor="text1"/>
          <w:sz w:val="28"/>
          <w:szCs w:val="28"/>
        </w:rPr>
        <w:t>Analysis of the PESTEL forces for TESLA:</w:t>
      </w:r>
      <w:bookmarkEnd w:id="1"/>
    </w:p>
    <w:p w:rsidR="00EF6F87" w:rsidRDefault="00EF6F87" w:rsidP="00EF6F87">
      <w:pPr>
        <w:rPr>
          <w:rFonts w:ascii="Times New Roman" w:hAnsi="Times New Roman" w:cs="Times New Roman"/>
        </w:rPr>
      </w:pPr>
    </w:p>
    <w:p w:rsidR="00EF6F87" w:rsidRDefault="00EF6F87" w:rsidP="00EF6F87">
      <w:pPr>
        <w:spacing w:line="480" w:lineRule="auto"/>
        <w:rPr>
          <w:rFonts w:ascii="Times New Roman" w:hAnsi="Times New Roman" w:cs="Times New Roman"/>
          <w:sz w:val="24"/>
          <w:szCs w:val="24"/>
        </w:rPr>
      </w:pPr>
      <w:r>
        <w:rPr>
          <w:rFonts w:ascii="Times New Roman" w:hAnsi="Times New Roman" w:cs="Times New Roman"/>
          <w:sz w:val="24"/>
          <w:szCs w:val="24"/>
        </w:rPr>
        <w:t>Tesla definitely needs to overcome different challenges t</w:t>
      </w:r>
      <w:r>
        <w:rPr>
          <w:rFonts w:ascii="Times New Roman" w:hAnsi="Times New Roman" w:cs="Times New Roman"/>
          <w:sz w:val="24"/>
          <w:szCs w:val="24"/>
        </w:rPr>
        <w:t xml:space="preserve">hat all are being linked to the </w:t>
      </w:r>
      <w:r>
        <w:rPr>
          <w:rFonts w:ascii="Times New Roman" w:hAnsi="Times New Roman" w:cs="Times New Roman"/>
          <w:sz w:val="24"/>
          <w:szCs w:val="24"/>
        </w:rPr>
        <w:t xml:space="preserve">different kind of external factors that are being identified in this PESTEL analysis here. This PESTEL analyzation is a kind of strategic management tool which easily determine about the different effects of the industry remote or even the complete macro-environment on the overall company. The case of the Tesla </w:t>
      </w:r>
      <w:r>
        <w:rPr>
          <w:rFonts w:ascii="Times New Roman" w:hAnsi="Times New Roman" w:cs="Times New Roman"/>
          <w:sz w:val="24"/>
          <w:szCs w:val="24"/>
        </w:rPr>
        <w:t>involves</w:t>
      </w:r>
      <w:r>
        <w:rPr>
          <w:rFonts w:ascii="Times New Roman" w:hAnsi="Times New Roman" w:cs="Times New Roman"/>
          <w:sz w:val="24"/>
          <w:szCs w:val="24"/>
        </w:rPr>
        <w:t xml:space="preserve"> the remote or even the macro-environment of the automotive industry, energy storage industry or even the energy generation industry as well. All of these industries external factors causes an impact on the other different determinants of the business that may include customers along with the community based organizations as well. </w:t>
      </w:r>
      <w:sdt>
        <w:sdtPr>
          <w:rPr>
            <w:rFonts w:ascii="Times New Roman" w:hAnsi="Times New Roman" w:cs="Times New Roman"/>
            <w:sz w:val="24"/>
            <w:szCs w:val="24"/>
          </w:rPr>
          <w:id w:val="83503261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Rop12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(Roper, 2012)</w:t>
          </w:r>
          <w:r>
            <w:rPr>
              <w:rFonts w:ascii="Times New Roman" w:hAnsi="Times New Roman" w:cs="Times New Roman"/>
              <w:sz w:val="24"/>
              <w:szCs w:val="24"/>
            </w:rPr>
            <w:fldChar w:fldCharType="end"/>
          </w:r>
        </w:sdtContent>
      </w:sdt>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Here sets a small example that Tesla’s customers base along with the share of market overall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depends on the multiple factors that include the cost effectiveness of certain technologies in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the sector of transportation. Having a strong image of the brand along with the improving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profitability, the company is the one that can easily enhance out the long termed success </w:t>
      </w:r>
    </w:p>
    <w:p w:rsidR="00EF6F87" w:rsidRDefault="00EF6F87" w:rsidP="00EF6F87">
      <w:pPr>
        <w:spacing w:line="480" w:lineRule="auto"/>
        <w:jc w:val="both"/>
        <w:rPr>
          <w:rFonts w:ascii="Times New Roman" w:hAnsi="Times New Roman" w:cs="Times New Roman"/>
          <w:sz w:val="24"/>
          <w:szCs w:val="24"/>
        </w:rPr>
      </w:pPr>
      <w:r>
        <w:rPr>
          <w:rFonts w:ascii="Times New Roman" w:hAnsi="Times New Roman" w:cs="Times New Roman"/>
          <w:sz w:val="24"/>
          <w:szCs w:val="24"/>
        </w:rPr>
        <w:t>through including multiple results for the PESTEL analysis in the strategic</w:t>
      </w:r>
      <w:r>
        <w:rPr>
          <w:rFonts w:ascii="Times New Roman" w:hAnsi="Times New Roman" w:cs="Times New Roman"/>
          <w:sz w:val="24"/>
          <w:szCs w:val="24"/>
        </w:rPr>
        <w:t xml:space="preserve"> </w:t>
      </w:r>
      <w:r>
        <w:rPr>
          <w:rFonts w:ascii="Times New Roman" w:hAnsi="Times New Roman" w:cs="Times New Roman"/>
          <w:sz w:val="24"/>
          <w:szCs w:val="24"/>
        </w:rPr>
        <w:t xml:space="preserve">formulation. Business effectiveness for this Tesla is an overall reflection of how well one of the company addresses certain different external factors in the environment of an industry. All the conditions for the remote or even the macro-environment changes out that simple requires the company to change out their strategies according to the environment or the present situation or condition. It depends and it varies from area to area as well. </w:t>
      </w:r>
      <w:sdt>
        <w:sdtPr>
          <w:rPr>
            <w:rFonts w:ascii="Times New Roman" w:hAnsi="Times New Roman" w:cs="Times New Roman"/>
            <w:sz w:val="24"/>
            <w:szCs w:val="24"/>
          </w:rPr>
          <w:id w:val="191158083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Gil07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(Gillespie, 2007)</w:t>
          </w:r>
          <w:r>
            <w:rPr>
              <w:rFonts w:ascii="Times New Roman" w:hAnsi="Times New Roman" w:cs="Times New Roman"/>
              <w:sz w:val="24"/>
              <w:szCs w:val="24"/>
            </w:rPr>
            <w:fldChar w:fldCharType="end"/>
          </w:r>
        </w:sdtContent>
      </w:sdt>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Tesla that is the Inc.’s is an electric automobile, battery based or even the solar panel sales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profits are increasing day after day, despite of all the competition with the very large firms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that may include automobile manufacturers like Honda Motor Company, Volkswagen,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Toyota Company and even the BMW as well. This is the condition that indicates out the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effectiveness in addressing out all of the external factors in the macro or the remote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lastRenderedPageBreak/>
        <w:t xml:space="preserve">environment of a business </w:t>
      </w:r>
      <w:sdt>
        <w:sdtPr>
          <w:rPr>
            <w:rFonts w:ascii="Times New Roman" w:hAnsi="Times New Roman" w:cs="Times New Roman"/>
            <w:sz w:val="24"/>
            <w:szCs w:val="24"/>
          </w:rPr>
          <w:id w:val="42839186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Kau17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(Kauerhof,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As it has been shown in the PESTEL analysis of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the Tesla, all of the external environment is considered to be much diverse due to the multiple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variety of the products for the company depending upon the types along with the targeting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markets as well. Strategic management solutions are the ones that for sure have</w:t>
      </w:r>
      <w:r>
        <w:rPr>
          <w:rFonts w:ascii="Times New Roman" w:hAnsi="Times New Roman" w:cs="Times New Roman"/>
          <w:sz w:val="24"/>
          <w:szCs w:val="24"/>
        </w:rPr>
        <w:t xml:space="preserve"> </w:t>
      </w:r>
      <w:r>
        <w:rPr>
          <w:rFonts w:ascii="Times New Roman" w:hAnsi="Times New Roman" w:cs="Times New Roman"/>
          <w:sz w:val="24"/>
          <w:szCs w:val="24"/>
        </w:rPr>
        <w:t xml:space="preserve">to correspond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out for such kind of the variety. </w:t>
      </w:r>
      <w:r>
        <w:rPr>
          <w:rFonts w:ascii="Times New Roman" w:hAnsi="Times New Roman" w:cs="Times New Roman"/>
          <w:sz w:val="24"/>
          <w:szCs w:val="24"/>
        </w:rPr>
        <w:t>Therefore,</w:t>
      </w:r>
      <w:r>
        <w:rPr>
          <w:rFonts w:ascii="Times New Roman" w:hAnsi="Times New Roman" w:cs="Times New Roman"/>
          <w:sz w:val="24"/>
          <w:szCs w:val="24"/>
        </w:rPr>
        <w:t xml:space="preserve"> it is much imperative to know or recognize and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 xml:space="preserve">then further address the uses or significances of the different external factors from all of this </w:t>
      </w:r>
    </w:p>
    <w:p w:rsidR="00EF6F87" w:rsidRDefault="00EF6F87" w:rsidP="00EF6F87">
      <w:pPr>
        <w:rPr>
          <w:rFonts w:ascii="Times New Roman" w:hAnsi="Times New Roman" w:cs="Times New Roman"/>
          <w:sz w:val="24"/>
          <w:szCs w:val="24"/>
        </w:rPr>
      </w:pPr>
      <w:r>
        <w:rPr>
          <w:rFonts w:ascii="Times New Roman" w:hAnsi="Times New Roman" w:cs="Times New Roman"/>
          <w:sz w:val="24"/>
          <w:szCs w:val="24"/>
        </w:rPr>
        <w:t>business area.</w:t>
      </w:r>
    </w:p>
    <w:p w:rsidR="00EF6F87" w:rsidRDefault="00EF6F87" w:rsidP="00EF6F87">
      <w:pPr>
        <w:rPr>
          <w:rFonts w:ascii="Times New Roman" w:hAnsi="Times New Roman" w:cs="Times New Roman"/>
          <w:sz w:val="24"/>
          <w:szCs w:val="24"/>
        </w:rPr>
      </w:pPr>
    </w:p>
    <w:p w:rsidR="00EF6F87" w:rsidRDefault="00EF6F87" w:rsidP="00EF6F87">
      <w:pPr>
        <w:pStyle w:val="Heading1"/>
        <w:rPr>
          <w:rFonts w:ascii="Times New Roman" w:hAnsi="Times New Roman" w:cs="Times New Roman"/>
          <w:b/>
          <w:color w:val="000000" w:themeColor="text1"/>
          <w:sz w:val="28"/>
          <w:szCs w:val="28"/>
        </w:rPr>
      </w:pPr>
      <w:bookmarkStart w:id="2" w:name="_Toc50136689"/>
      <w:r>
        <w:rPr>
          <w:rFonts w:ascii="Times New Roman" w:hAnsi="Times New Roman" w:cs="Times New Roman"/>
          <w:b/>
          <w:color w:val="000000" w:themeColor="text1"/>
          <w:sz w:val="28"/>
          <w:szCs w:val="28"/>
        </w:rPr>
        <w:t>PESTEL Environmental Factors:</w:t>
      </w:r>
      <w:bookmarkEnd w:id="2"/>
    </w:p>
    <w:p w:rsidR="00EF6F87" w:rsidRDefault="00EF6F87" w:rsidP="00EF6F87">
      <w:pPr>
        <w:rPr>
          <w:rFonts w:ascii="Times New Roman" w:hAnsi="Times New Roman" w:cs="Times New Roman"/>
        </w:rPr>
      </w:pPr>
    </w:p>
    <w:p w:rsidR="00EF6F87" w:rsidRDefault="00EF6F87" w:rsidP="00EF6F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Macro or the remote environment of this Tesla for the global business is being subjected to the different kind of the effects for all of the ecological conditions that is being covered here in this area of the PESTEL analysis of the Tesla. </w:t>
      </w:r>
      <w:sdt>
        <w:sdtPr>
          <w:rPr>
            <w:rFonts w:ascii="Times New Roman" w:hAnsi="Times New Roman" w:cs="Times New Roman"/>
            <w:sz w:val="24"/>
            <w:szCs w:val="24"/>
          </w:rPr>
          <w:id w:val="-91154774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Mor15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(Moritz, 2015)</w:t>
          </w:r>
          <w:r>
            <w:rPr>
              <w:rFonts w:ascii="Times New Roman" w:hAnsi="Times New Roman" w:cs="Times New Roman"/>
              <w:sz w:val="24"/>
              <w:szCs w:val="24"/>
            </w:rPr>
            <w:fldChar w:fldCharType="end"/>
          </w:r>
        </w:sdtContent>
      </w:sdt>
    </w:p>
    <w:p w:rsidR="00EF6F87" w:rsidRDefault="00EF6F87" w:rsidP="00EF6F87">
      <w:pPr>
        <w:spacing w:line="480" w:lineRule="auto"/>
        <w:jc w:val="both"/>
        <w:rPr>
          <w:rFonts w:ascii="Times New Roman" w:hAnsi="Times New Roman" w:cs="Times New Roman"/>
          <w:sz w:val="24"/>
          <w:szCs w:val="24"/>
        </w:rPr>
      </w:pPr>
      <w:r>
        <w:rPr>
          <w:rFonts w:ascii="Times New Roman" w:hAnsi="Times New Roman" w:cs="Times New Roman"/>
          <w:sz w:val="24"/>
          <w:szCs w:val="24"/>
        </w:rPr>
        <w:t>An example can be seen here that ecological trends easily determine about the availability of all the materials that are being used here in the processing and production by the company. Related to this case, below mentioned are some of the ecological external factors that cause an effect on the market of the Tesla:</w:t>
      </w:r>
    </w:p>
    <w:p w:rsidR="00EF6F87" w:rsidRDefault="00EF6F87" w:rsidP="00EF6F87">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Very first factor is climate change, there is no doubt in it that the manufacturing production definitely works according to the given situation of the climate. When the climate changes are in </w:t>
      </w:r>
      <w:r>
        <w:rPr>
          <w:rFonts w:ascii="Times New Roman" w:hAnsi="Times New Roman" w:cs="Times New Roman"/>
          <w:sz w:val="24"/>
          <w:szCs w:val="24"/>
        </w:rPr>
        <w:t>favourable</w:t>
      </w:r>
      <w:r>
        <w:rPr>
          <w:rFonts w:ascii="Times New Roman" w:hAnsi="Times New Roman" w:cs="Times New Roman"/>
          <w:sz w:val="24"/>
          <w:szCs w:val="24"/>
        </w:rPr>
        <w:t xml:space="preserve"> conditions then things turn out to be fine but when the climatic changes are definitely not good things don’t turn out to be that good or effective for the products that are being manufactured in the company along with the whole company as well that includes the Tesla as well. </w:t>
      </w:r>
    </w:p>
    <w:p w:rsidR="00EF6F87" w:rsidRDefault="00EF6F87" w:rsidP="00EF6F87">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Expansion of the different kind of environmental factors. Factors that are associated with the environment are increasing day after day, in some cases they are being increased in the positive way while in some cases they are also being increased out in </w:t>
      </w:r>
      <w:r>
        <w:rPr>
          <w:rFonts w:ascii="Times New Roman" w:hAnsi="Times New Roman" w:cs="Times New Roman"/>
          <w:sz w:val="24"/>
          <w:szCs w:val="24"/>
        </w:rPr>
        <w:lastRenderedPageBreak/>
        <w:t xml:space="preserve">a negative way. This completely depends upon the condition and situation of the environment and the situation where the company works and how does it works. </w:t>
      </w:r>
      <w:sdt>
        <w:sdtPr>
          <w:rPr>
            <w:rFonts w:ascii="Times New Roman" w:hAnsi="Times New Roman" w:cs="Times New Roman"/>
          </w:rPr>
          <w:id w:val="-48901507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Pet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(Petro)</w:t>
          </w:r>
          <w:r>
            <w:rPr>
              <w:rFonts w:ascii="Times New Roman" w:hAnsi="Times New Roman" w:cs="Times New Roman"/>
              <w:sz w:val="24"/>
              <w:szCs w:val="24"/>
            </w:rPr>
            <w:fldChar w:fldCharType="end"/>
          </w:r>
        </w:sdtContent>
      </w:sdt>
    </w:p>
    <w:p w:rsidR="00EF6F87" w:rsidRDefault="00EF6F87" w:rsidP="00EF6F87">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Rising standards on the disposal wastage. When things work out on such a large scale then obviously for them there is a proper need for the disposal of waste and when it is not being in accurate or proper way this cause much negative impact on the overall system that is being working. So this is another major external environmental factor for the Tesla.</w:t>
      </w:r>
    </w:p>
    <w:p w:rsidR="002D3013" w:rsidRPr="002D3013" w:rsidRDefault="002D3013" w:rsidP="002D3013">
      <w:pPr>
        <w:pStyle w:val="ListParagraph"/>
        <w:spacing w:line="480" w:lineRule="auto"/>
        <w:jc w:val="both"/>
        <w:rPr>
          <w:rFonts w:ascii="Times New Roman" w:hAnsi="Times New Roman" w:cs="Times New Roman"/>
          <w:sz w:val="24"/>
          <w:szCs w:val="24"/>
        </w:rPr>
      </w:pPr>
      <w:r w:rsidRPr="002D3013">
        <w:rPr>
          <w:rFonts w:ascii="Times New Roman" w:hAnsi="Times New Roman" w:cs="Times New Roman"/>
          <w:sz w:val="24"/>
          <w:szCs w:val="24"/>
        </w:rPr>
        <w:t xml:space="preserve">This overall analysis for the PESTEL easily considers out the different kind of the ecological factors being the significant and useful forces on this Tesla industry overall environment. Here one of the biggest example is that company has different kind of the vast opportunities or chances for promoting out all of their electrical vehicles that are being based upon the different kind of concerns that are upon the climatic change, expansion of different types of the environmental factors along with some of the rising standards as well on the disposal of waste. All of the electric vehicles of this Tesla Company, along with some of the batteries as well as the solar panels are being considered suitable and appropriate in addressing out all these external factors in a direct way that are being linked to them in the sustainability of the business along with different kind of the products that are environment friendly. This is the part which easily shows out that PESTEL analysis is the one that shows out the significant growth opportunities for the Tesla along with their products as well that are completely based upon the nature of these products. </w:t>
      </w:r>
    </w:p>
    <w:p w:rsidR="002D3013" w:rsidRDefault="002D3013" w:rsidP="002D3013">
      <w:pPr>
        <w:pStyle w:val="ListParagraph"/>
        <w:spacing w:line="480" w:lineRule="auto"/>
        <w:jc w:val="both"/>
        <w:rPr>
          <w:rFonts w:ascii="Times New Roman" w:hAnsi="Times New Roman" w:cs="Times New Roman"/>
          <w:sz w:val="24"/>
          <w:szCs w:val="24"/>
        </w:rPr>
      </w:pPr>
    </w:p>
    <w:p w:rsidR="002D3013" w:rsidRDefault="002D3013" w:rsidP="002D3013">
      <w:pPr>
        <w:spacing w:line="480" w:lineRule="auto"/>
        <w:rPr>
          <w:rFonts w:ascii="Times New Roman" w:hAnsi="Times New Roman" w:cs="Times New Roman"/>
          <w:b/>
          <w:sz w:val="28"/>
          <w:szCs w:val="24"/>
        </w:rPr>
      </w:pPr>
      <w:r>
        <w:rPr>
          <w:rFonts w:ascii="Times New Roman" w:hAnsi="Times New Roman" w:cs="Times New Roman"/>
          <w:b/>
          <w:sz w:val="28"/>
          <w:szCs w:val="24"/>
        </w:rPr>
        <w:t>Technological Factors:</w:t>
      </w:r>
    </w:p>
    <w:p w:rsidR="002D3013" w:rsidRDefault="002D3013" w:rsidP="002D3013">
      <w:pPr>
        <w:spacing w:line="48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This aspect of the PESTEL Analysis decides how innovations impact the organization's distant or full scale condition. The headway of Tesla's car and vitality arrangements business </w:t>
      </w:r>
      <w:r>
        <w:rPr>
          <w:rFonts w:ascii="Times New Roman" w:eastAsia="Times New Roman" w:hAnsi="Times New Roman" w:cs="Times New Roman"/>
          <w:color w:val="333333"/>
          <w:sz w:val="24"/>
          <w:szCs w:val="24"/>
        </w:rPr>
        <w:lastRenderedPageBreak/>
        <w:t xml:space="preserve">relies upon accessible advancements. For instance, materials building innovation decides the proficiency and cost-viability of the organization's batteries. The accompanying innovative outer elements are critical in Tesla, Inc's car business: </w:t>
      </w:r>
    </w:p>
    <w:p w:rsidR="002D3013" w:rsidRDefault="002D3013" w:rsidP="002D3013">
      <w:pPr>
        <w:pStyle w:val="ListParagraph"/>
        <w:numPr>
          <w:ilvl w:val="0"/>
          <w:numId w:val="3"/>
        </w:numPr>
        <w:spacing w:line="48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High pace of mechanical change (opportunity and danger) </w:t>
      </w:r>
    </w:p>
    <w:p w:rsidR="002D3013" w:rsidRDefault="002D3013" w:rsidP="002D3013">
      <w:pPr>
        <w:pStyle w:val="ListParagraph"/>
        <w:numPr>
          <w:ilvl w:val="0"/>
          <w:numId w:val="3"/>
        </w:numPr>
        <w:spacing w:line="48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Increasing mechanization in business (opportunity) </w:t>
      </w:r>
    </w:p>
    <w:p w:rsidR="002D3013" w:rsidRDefault="002D3013" w:rsidP="002D3013">
      <w:pPr>
        <w:pStyle w:val="ListParagraph"/>
        <w:numPr>
          <w:ilvl w:val="0"/>
          <w:numId w:val="3"/>
        </w:numPr>
        <w:spacing w:line="48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Increasing notoriety of online versatile frameworks (opportunity) </w:t>
      </w:r>
    </w:p>
    <w:p w:rsidR="002D3013" w:rsidRDefault="002D3013" w:rsidP="002D3013">
      <w:pPr>
        <w:spacing w:line="48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The high pace of mechanical change is a chance and danger around here investigation. The high rate presents open door for Tesla to upgrade its items' advancements. Notwithstanding, a similar outside factor undermines the organization as far as the likely fast out of date quality of innovations utilized in its items. Regardless, expanding</w:t>
      </w:r>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333333"/>
          <w:sz w:val="24"/>
          <w:szCs w:val="24"/>
        </w:rPr>
        <w:t>business robotization is a pattern that makes openings in this PESTEL examination case. For instance, Tesla has development openings through further robotization of its business measures. What's more, the expanding prominence of online versatile frameworks should incite the organization to progressively incorporate these frameworks in its vehicles. The innovative state of the far off or full scale condition, as appeared in this aspect of the PESTEL investigation of Tesla, Inc. accentuates open doors for development dependent on innovative improvement.</w:t>
      </w:r>
      <w:r>
        <w:rPr>
          <w:rFonts w:ascii="Times New Roman" w:eastAsia="Times New Roman" w:hAnsi="Times New Roman" w:cs="Times New Roman"/>
          <w:color w:val="333333"/>
          <w:sz w:val="24"/>
          <w:szCs w:val="24"/>
        </w:rPr>
        <w:t xml:space="preserve"> </w:t>
      </w:r>
    </w:p>
    <w:p w:rsidR="002D3013" w:rsidRDefault="002D3013" w:rsidP="002D3013">
      <w:pPr>
        <w:spacing w:line="480" w:lineRule="auto"/>
        <w:rPr>
          <w:rFonts w:ascii="Times New Roman" w:eastAsiaTheme="majorEastAsia" w:hAnsi="Times New Roman" w:cs="Times New Roman"/>
          <w:b/>
          <w:color w:val="000000" w:themeColor="text1"/>
          <w:sz w:val="28"/>
          <w:szCs w:val="26"/>
        </w:rPr>
      </w:pPr>
      <w:r>
        <w:rPr>
          <w:rFonts w:ascii="Times New Roman" w:eastAsiaTheme="majorEastAsia" w:hAnsi="Times New Roman" w:cs="Times New Roman"/>
          <w:b/>
          <w:color w:val="000000" w:themeColor="text1"/>
          <w:sz w:val="28"/>
          <w:szCs w:val="26"/>
        </w:rPr>
        <w:t>Legal Factors:</w:t>
      </w:r>
    </w:p>
    <w:p w:rsidR="002D3013" w:rsidRDefault="002D3013" w:rsidP="002D30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this aspect of the PESTEL Analysis, the impacts of administrative elements on the distant or full scale condition are resolved. Laws and legitimate frameworks shape administrative choices and business advancement. For instance, Tesla's showcasing blend or 4P are actualized inside lawful imperatives. The organization's human asset the board and business associations are additionally inside legitimate requirements. For this situation of Tesla, Inc., corporate procedures must incorporate the accompanying legitimate outside components: </w:t>
      </w:r>
    </w:p>
    <w:p w:rsidR="002D3013" w:rsidRDefault="002D3013" w:rsidP="002D3013">
      <w:pPr>
        <w:pStyle w:val="ListParagraph"/>
        <w:numPr>
          <w:ilvl w:val="0"/>
          <w:numId w:val="4"/>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Growing worldwide patent assurance (opportunity) </w:t>
      </w:r>
    </w:p>
    <w:p w:rsidR="002D3013" w:rsidRDefault="002D3013" w:rsidP="002D3013">
      <w:pPr>
        <w:pStyle w:val="ListParagraph"/>
        <w:numPr>
          <w:ilvl w:val="0"/>
          <w:numId w:val="4"/>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Vitality utilization guidelines (opportunity) </w:t>
      </w:r>
    </w:p>
    <w:p w:rsidR="002D3013" w:rsidRDefault="002D3013" w:rsidP="002D3013">
      <w:pPr>
        <w:pStyle w:val="ListParagraph"/>
        <w:numPr>
          <w:ilvl w:val="0"/>
          <w:numId w:val="4"/>
        </w:num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Vendor deals guideline in the United States (opportunity and danger) </w:t>
      </w:r>
    </w:p>
    <w:p w:rsidR="002D3013" w:rsidRDefault="002D3013" w:rsidP="002D30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Tesla has chances to securely grow its business abroad, considering extending worldwide patent assurance. Moreover, this PESTEL examination distinguishes the chance to advance the organization's electric vehicles and vitality arrangements items, in light of vitality utilization guidelines that customer associations must follow. Likewise, the business has a chance to develop through direct deals, which is permitted in numerous states in the U.S. The lawful states of the far off or large scale condition appeared in this aspect of the PESTEL investigation bring up that Tesla can anticipate development openings.</w:t>
      </w:r>
    </w:p>
    <w:p w:rsidR="002D3013" w:rsidRDefault="002D3013" w:rsidP="002D3013">
      <w:pPr>
        <w:pStyle w:val="Heading1"/>
        <w:rPr>
          <w:rFonts w:ascii="Times New Roman" w:hAnsi="Times New Roman" w:cs="Times New Roman"/>
          <w:b/>
          <w:color w:val="000000" w:themeColor="text1"/>
          <w:sz w:val="28"/>
          <w:szCs w:val="28"/>
        </w:rPr>
      </w:pPr>
      <w:bookmarkStart w:id="3" w:name="_Toc50136690"/>
      <w:r>
        <w:rPr>
          <w:rFonts w:ascii="Times New Roman" w:hAnsi="Times New Roman" w:cs="Times New Roman"/>
          <w:b/>
          <w:color w:val="000000" w:themeColor="text1"/>
          <w:sz w:val="28"/>
          <w:szCs w:val="28"/>
        </w:rPr>
        <w:t>Demonstration of the knowledge along with the understanding of the overall underlying theory:</w:t>
      </w:r>
      <w:bookmarkEnd w:id="3"/>
    </w:p>
    <w:p w:rsidR="002D3013" w:rsidRDefault="002D3013" w:rsidP="002D3013">
      <w:pPr>
        <w:rPr>
          <w:rFonts w:ascii="Times New Roman" w:hAnsi="Times New Roman" w:cs="Times New Roman"/>
        </w:rPr>
      </w:pPr>
    </w:p>
    <w:p w:rsidR="002D3013" w:rsidRDefault="002D3013" w:rsidP="002D3013">
      <w:pPr>
        <w:spacing w:line="480" w:lineRule="auto"/>
        <w:rPr>
          <w:rFonts w:ascii="Times New Roman" w:hAnsi="Times New Roman" w:cs="Times New Roman"/>
          <w:sz w:val="24"/>
          <w:szCs w:val="24"/>
        </w:rPr>
      </w:pPr>
      <w:r>
        <w:rPr>
          <w:rFonts w:ascii="Times New Roman" w:hAnsi="Times New Roman" w:cs="Times New Roman"/>
          <w:sz w:val="24"/>
          <w:szCs w:val="24"/>
        </w:rPr>
        <w:t>Profitability of this Tesla Company is getting improved over the passage of time. Leadership of the Elon Musk along with the popularity are among all these factors that</w:t>
      </w:r>
      <w:r>
        <w:rPr>
          <w:rFonts w:ascii="Times New Roman" w:hAnsi="Times New Roman" w:cs="Times New Roman"/>
          <w:sz w:val="24"/>
          <w:szCs w:val="24"/>
        </w:rPr>
        <w:t xml:space="preserve"> </w:t>
      </w:r>
      <w:r>
        <w:rPr>
          <w:rFonts w:ascii="Times New Roman" w:hAnsi="Times New Roman" w:cs="Times New Roman"/>
          <w:sz w:val="24"/>
          <w:szCs w:val="24"/>
        </w:rPr>
        <w:t xml:space="preserve">are in actual behind the overall performance of all this. Here the company in actual is also in the position to improve out all of its operations in the market of the global automation. This company definitely needs to evolve out an account for the number of different kind of the trends that are being shown in the overall complete PESTEL analysis </w:t>
      </w:r>
      <w:sdt>
        <w:sdtPr>
          <w:rPr>
            <w:rFonts w:ascii="Times New Roman" w:hAnsi="Times New Roman" w:cs="Times New Roman"/>
            <w:sz w:val="24"/>
            <w:szCs w:val="24"/>
          </w:rPr>
          <w:id w:val="-200705406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Lug19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(Lugtu Jr,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These trends are not just the trends but they effect the business and all of the different businesses in the automotive along with the batter or the energy storage and then energy generating industries as well. Here the corporation needs to consider out its business condition that is in relative to the other different automakers along with the energy solution providers as well. </w:t>
      </w:r>
    </w:p>
    <w:p w:rsidR="002D3013" w:rsidRDefault="002D3013" w:rsidP="002D3013">
      <w:pPr>
        <w:spacing w:line="480" w:lineRule="auto"/>
        <w:rPr>
          <w:rFonts w:ascii="Times New Roman" w:hAnsi="Times New Roman" w:cs="Times New Roman"/>
          <w:sz w:val="24"/>
          <w:szCs w:val="24"/>
        </w:rPr>
      </w:pPr>
      <w:r>
        <w:rPr>
          <w:rFonts w:ascii="Times New Roman" w:hAnsi="Times New Roman" w:cs="Times New Roman"/>
          <w:sz w:val="24"/>
          <w:szCs w:val="24"/>
        </w:rPr>
        <w:t xml:space="preserve">High rate for the technological change is considered to be an opportunity along with the complete threat in the overall analysis of this business. Here the rate is the thing that presents out an opportunity for the Tesla Company to enhance out its some of the product </w:t>
      </w:r>
      <w:r>
        <w:rPr>
          <w:rFonts w:ascii="Times New Roman" w:hAnsi="Times New Roman" w:cs="Times New Roman"/>
          <w:sz w:val="24"/>
          <w:szCs w:val="24"/>
        </w:rPr>
        <w:lastRenderedPageBreak/>
        <w:t xml:space="preserve">technologies. There are many different kind of the external factors which threaten the overall company in the different terms or ways being used out in the products accordingly. Company here needs to work out on the situation according to the situation and by having a look at the things that are good or bad for them accordingly. </w:t>
      </w:r>
      <w:sdt>
        <w:sdtPr>
          <w:rPr>
            <w:rFonts w:ascii="Times New Roman" w:hAnsi="Times New Roman" w:cs="Times New Roman"/>
            <w:sz w:val="24"/>
            <w:szCs w:val="24"/>
          </w:rPr>
          <w:id w:val="73120396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Sha16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(Sharma, 2016)</w:t>
          </w:r>
          <w:r>
            <w:rPr>
              <w:rFonts w:ascii="Times New Roman" w:hAnsi="Times New Roman" w:cs="Times New Roman"/>
              <w:sz w:val="24"/>
              <w:szCs w:val="24"/>
            </w:rPr>
            <w:fldChar w:fldCharType="end"/>
          </w:r>
        </w:sdtContent>
      </w:sdt>
    </w:p>
    <w:p w:rsidR="002D3013" w:rsidRDefault="002D3013" w:rsidP="002D3013">
      <w:pPr>
        <w:spacing w:line="480" w:lineRule="auto"/>
        <w:rPr>
          <w:rFonts w:ascii="Times New Roman" w:hAnsi="Times New Roman" w:cs="Times New Roman"/>
          <w:sz w:val="24"/>
          <w:szCs w:val="24"/>
        </w:rPr>
      </w:pPr>
      <w:r>
        <w:rPr>
          <w:rFonts w:ascii="Times New Roman" w:hAnsi="Times New Roman" w:cs="Times New Roman"/>
          <w:sz w:val="24"/>
          <w:szCs w:val="24"/>
        </w:rPr>
        <w:t xml:space="preserve">As being shown in the PESTEL analysis in the complete study being done above, there are number of different opportunities that easily facilitate out the growth of the business in multiple ways. An example is present here, there are free trade agreements make it much easier to get expand on the international ways. </w:t>
      </w:r>
      <w:r>
        <w:rPr>
          <w:rFonts w:ascii="Times New Roman" w:hAnsi="Times New Roman" w:cs="Times New Roman"/>
          <w:sz w:val="24"/>
          <w:szCs w:val="24"/>
        </w:rPr>
        <w:t>Therefore,</w:t>
      </w:r>
      <w:r>
        <w:rPr>
          <w:rFonts w:ascii="Times New Roman" w:hAnsi="Times New Roman" w:cs="Times New Roman"/>
          <w:sz w:val="24"/>
          <w:szCs w:val="24"/>
        </w:rPr>
        <w:t xml:space="preserve"> is necessary or being seen that company now should try to increase their opportunities as much as possible to make better name and repute as well. It is also being seen that the Company now should definitely increase out their marketing aggressiveness to make sure there comes an increase in the market share, particularly in some of the countries that are other than the United States of America. This is the move that could definitely reduce down the risk for the different marketing based things by considering out the fact that Tesla has some kind of the limited sales operations in all of the overseas markets. </w:t>
      </w:r>
    </w:p>
    <w:p w:rsidR="002D3013" w:rsidRDefault="002D3013" w:rsidP="002D3013">
      <w:pPr>
        <w:spacing w:line="480" w:lineRule="auto"/>
        <w:rPr>
          <w:rFonts w:ascii="Times New Roman" w:hAnsi="Times New Roman" w:cs="Times New Roman"/>
          <w:sz w:val="24"/>
          <w:szCs w:val="24"/>
        </w:rPr>
      </w:pPr>
    </w:p>
    <w:p w:rsidR="002D3013" w:rsidRDefault="002D3013" w:rsidP="002D3013">
      <w:pPr>
        <w:spacing w:line="480" w:lineRule="auto"/>
        <w:rPr>
          <w:rFonts w:ascii="Times New Roman" w:hAnsi="Times New Roman" w:cs="Times New Roman"/>
          <w:sz w:val="24"/>
          <w:szCs w:val="24"/>
        </w:rPr>
      </w:pPr>
    </w:p>
    <w:p w:rsidR="002D3013" w:rsidRDefault="002D3013" w:rsidP="002D3013">
      <w:pPr>
        <w:spacing w:line="480" w:lineRule="auto"/>
        <w:rPr>
          <w:rFonts w:ascii="Times New Roman" w:hAnsi="Times New Roman" w:cs="Times New Roman"/>
          <w:sz w:val="24"/>
          <w:szCs w:val="24"/>
        </w:rPr>
      </w:pPr>
    </w:p>
    <w:p w:rsidR="002D3013" w:rsidRDefault="002D3013" w:rsidP="002D3013">
      <w:pPr>
        <w:spacing w:line="480" w:lineRule="auto"/>
        <w:rPr>
          <w:rFonts w:ascii="Times New Roman" w:hAnsi="Times New Roman" w:cs="Times New Roman"/>
          <w:sz w:val="24"/>
          <w:szCs w:val="24"/>
        </w:rPr>
      </w:pPr>
    </w:p>
    <w:p w:rsidR="002D3013" w:rsidRDefault="002D3013" w:rsidP="002D3013">
      <w:pPr>
        <w:spacing w:line="480" w:lineRule="auto"/>
        <w:rPr>
          <w:rFonts w:ascii="Times New Roman" w:hAnsi="Times New Roman" w:cs="Times New Roman"/>
          <w:sz w:val="24"/>
          <w:szCs w:val="24"/>
        </w:rPr>
      </w:pPr>
    </w:p>
    <w:p w:rsidR="002D3013" w:rsidRDefault="002D3013" w:rsidP="002D3013">
      <w:pPr>
        <w:spacing w:line="480" w:lineRule="auto"/>
        <w:rPr>
          <w:rFonts w:ascii="Times New Roman" w:hAnsi="Times New Roman" w:cs="Times New Roman"/>
          <w:sz w:val="24"/>
          <w:szCs w:val="24"/>
        </w:rPr>
      </w:pPr>
    </w:p>
    <w:p w:rsidR="002D3013" w:rsidRDefault="002D3013" w:rsidP="002D3013">
      <w:pPr>
        <w:spacing w:line="480" w:lineRule="auto"/>
        <w:rPr>
          <w:rFonts w:ascii="Times New Roman" w:hAnsi="Times New Roman" w:cs="Times New Roman"/>
          <w:sz w:val="24"/>
          <w:szCs w:val="24"/>
        </w:rPr>
      </w:pPr>
    </w:p>
    <w:p w:rsidR="002D3013" w:rsidRDefault="002D3013" w:rsidP="002D3013">
      <w:pPr>
        <w:spacing w:line="480" w:lineRule="auto"/>
        <w:rPr>
          <w:rFonts w:ascii="Times New Roman" w:hAnsi="Times New Roman" w:cs="Times New Roman"/>
          <w:sz w:val="24"/>
          <w:szCs w:val="24"/>
        </w:rPr>
      </w:pPr>
    </w:p>
    <w:p w:rsidR="002D3013" w:rsidRPr="002D3013" w:rsidRDefault="002D3013" w:rsidP="002D3013">
      <w:pPr>
        <w:pStyle w:val="Heading1"/>
        <w:jc w:val="center"/>
        <w:rPr>
          <w:rFonts w:ascii="Times New Roman" w:hAnsi="Times New Roman" w:cs="Times New Roman"/>
          <w:b/>
          <w:color w:val="000000" w:themeColor="text1"/>
          <w:sz w:val="28"/>
          <w:szCs w:val="28"/>
        </w:rPr>
      </w:pPr>
      <w:bookmarkStart w:id="4" w:name="_Toc50136691"/>
      <w:r w:rsidRPr="002D3013">
        <w:rPr>
          <w:rFonts w:ascii="Times New Roman" w:hAnsi="Times New Roman" w:cs="Times New Roman"/>
          <w:b/>
          <w:color w:val="000000" w:themeColor="text1"/>
          <w:sz w:val="28"/>
          <w:szCs w:val="28"/>
        </w:rPr>
        <w:lastRenderedPageBreak/>
        <w:t>References:</w:t>
      </w:r>
      <w:bookmarkEnd w:id="4"/>
    </w:p>
    <w:sdt>
      <w:sdtPr>
        <w:rPr>
          <w:rFonts w:ascii="Times New Roman" w:eastAsiaTheme="minorHAnsi" w:hAnsi="Times New Roman" w:cs="Times New Roman"/>
          <w:color w:val="auto"/>
          <w:sz w:val="22"/>
          <w:szCs w:val="22"/>
        </w:rPr>
        <w:id w:val="1865941263"/>
        <w:docPartObj>
          <w:docPartGallery w:val="Bibliographies"/>
          <w:docPartUnique/>
        </w:docPartObj>
      </w:sdtPr>
      <w:sdtContent>
        <w:p w:rsidR="002D3013" w:rsidRDefault="002D3013" w:rsidP="002D3013">
          <w:pPr>
            <w:pStyle w:val="Heading1"/>
            <w:rPr>
              <w:rFonts w:ascii="Times New Roman" w:hAnsi="Times New Roman" w:cs="Times New Roman"/>
            </w:rPr>
          </w:pPr>
        </w:p>
        <w:sdt>
          <w:sdtPr>
            <w:rPr>
              <w:rFonts w:ascii="Times New Roman" w:hAnsi="Times New Roman" w:cs="Times New Roman"/>
            </w:rPr>
            <w:id w:val="111145805"/>
            <w:bibliography/>
          </w:sdtPr>
          <w:sdtEndPr>
            <w:rPr>
              <w:lang w:val="en-GB"/>
            </w:rPr>
          </w:sdtEndPr>
          <w:sdtContent>
            <w:p w:rsidR="002D3013" w:rsidRDefault="002D3013" w:rsidP="002D3013">
              <w:pPr>
                <w:pStyle w:val="Bibliography"/>
                <w:ind w:left="720" w:hanging="720"/>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Gillespie, A. (2007). PESTEL analysis of the macro-environment. </w:t>
              </w:r>
              <w:r>
                <w:rPr>
                  <w:rFonts w:ascii="Times New Roman" w:hAnsi="Times New Roman" w:cs="Times New Roman"/>
                  <w:i/>
                  <w:iCs/>
                  <w:noProof/>
                  <w:sz w:val="24"/>
                  <w:szCs w:val="24"/>
                </w:rPr>
                <w:t>Foundations of Economics, Oxford University Press, USA.</w:t>
              </w:r>
              <w:r>
                <w:rPr>
                  <w:rFonts w:ascii="Times New Roman" w:hAnsi="Times New Roman" w:cs="Times New Roman"/>
                  <w:noProof/>
                  <w:sz w:val="24"/>
                  <w:szCs w:val="24"/>
                </w:rPr>
                <w:t xml:space="preserve"> </w:t>
              </w:r>
            </w:p>
            <w:p w:rsidR="002D3013" w:rsidRDefault="002D3013" w:rsidP="002D3013">
              <w:pPr>
                <w:pStyle w:val="Bibliography"/>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Kauerhof, A. (2017). Strategies for Autonomous, Connected and Smart Mobility in the Automotive Industry. . </w:t>
              </w:r>
              <w:r>
                <w:rPr>
                  <w:rFonts w:ascii="Times New Roman" w:hAnsi="Times New Roman" w:cs="Times New Roman"/>
                  <w:i/>
                  <w:iCs/>
                  <w:noProof/>
                  <w:sz w:val="24"/>
                  <w:szCs w:val="24"/>
                </w:rPr>
                <w:t>Grin Publishing</w:t>
              </w:r>
              <w:r>
                <w:rPr>
                  <w:rFonts w:ascii="Times New Roman" w:hAnsi="Times New Roman" w:cs="Times New Roman"/>
                  <w:noProof/>
                  <w:sz w:val="24"/>
                  <w:szCs w:val="24"/>
                </w:rPr>
                <w:t>.</w:t>
              </w:r>
            </w:p>
            <w:p w:rsidR="002D3013" w:rsidRDefault="002D3013" w:rsidP="002D3013">
              <w:pPr>
                <w:pStyle w:val="Bibliography"/>
                <w:ind w:left="720" w:hanging="720"/>
                <w:rPr>
                  <w:rFonts w:ascii="Times New Roman" w:hAnsi="Times New Roman" w:cs="Times New Roman"/>
                  <w:noProof/>
                  <w:sz w:val="24"/>
                  <w:szCs w:val="24"/>
                </w:rPr>
              </w:pPr>
              <w:r>
                <w:rPr>
                  <w:rFonts w:ascii="Times New Roman" w:hAnsi="Times New Roman" w:cs="Times New Roman"/>
                  <w:noProof/>
                  <w:sz w:val="24"/>
                  <w:szCs w:val="24"/>
                </w:rPr>
                <w:t>Lugtu Jr, R. C. (2019). Tesla: Testing a Business Model at its (R) Evolutionary Best (Doctoral dissertation, DE LA SALLE UNIVERSITY-MANILA).</w:t>
              </w:r>
            </w:p>
            <w:p w:rsidR="002D3013" w:rsidRDefault="002D3013" w:rsidP="002D3013">
              <w:pPr>
                <w:pStyle w:val="Bibliography"/>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Moritz, M. R.-C. (2015). Tesla Motors, Inc.: Pioneer towards a new strategic approach in the automobile industry along the open source movement?. </w:t>
              </w:r>
              <w:r>
                <w:rPr>
                  <w:rFonts w:ascii="Times New Roman" w:hAnsi="Times New Roman" w:cs="Times New Roman"/>
                  <w:i/>
                  <w:iCs/>
                  <w:noProof/>
                  <w:sz w:val="24"/>
                  <w:szCs w:val="24"/>
                </w:rPr>
                <w:t>International Conference On Management Of Engineering And Technology.</w:t>
              </w:r>
              <w:r>
                <w:rPr>
                  <w:rFonts w:ascii="Times New Roman" w:hAnsi="Times New Roman" w:cs="Times New Roman"/>
                  <w:noProof/>
                  <w:sz w:val="24"/>
                  <w:szCs w:val="24"/>
                </w:rPr>
                <w:t>, 85-92.</w:t>
              </w:r>
            </w:p>
            <w:p w:rsidR="002D3013" w:rsidRDefault="002D3013" w:rsidP="002D3013">
              <w:pPr>
                <w:pStyle w:val="Bibliography"/>
                <w:ind w:left="720" w:hanging="720"/>
                <w:rPr>
                  <w:rFonts w:ascii="Times New Roman" w:hAnsi="Times New Roman" w:cs="Times New Roman"/>
                  <w:noProof/>
                  <w:sz w:val="24"/>
                  <w:szCs w:val="24"/>
                </w:rPr>
              </w:pPr>
              <w:r>
                <w:rPr>
                  <w:rFonts w:ascii="Times New Roman" w:hAnsi="Times New Roman" w:cs="Times New Roman"/>
                  <w:noProof/>
                  <w:sz w:val="24"/>
                  <w:szCs w:val="24"/>
                </w:rPr>
                <w:t>Petro, S. (n.d.). BUSINESS AND FINANCIAL ANALYSIS OF TESLA INC.</w:t>
              </w:r>
            </w:p>
            <w:p w:rsidR="002D3013" w:rsidRDefault="002D3013" w:rsidP="002D3013">
              <w:pPr>
                <w:pStyle w:val="Bibliography"/>
                <w:ind w:left="720" w:hanging="720"/>
                <w:rPr>
                  <w:rFonts w:ascii="Times New Roman" w:hAnsi="Times New Roman" w:cs="Times New Roman"/>
                  <w:noProof/>
                  <w:sz w:val="24"/>
                  <w:szCs w:val="24"/>
                </w:rPr>
              </w:pPr>
              <w:r>
                <w:rPr>
                  <w:rFonts w:ascii="Times New Roman" w:hAnsi="Times New Roman" w:cs="Times New Roman"/>
                  <w:noProof/>
                  <w:sz w:val="24"/>
                  <w:szCs w:val="24"/>
                </w:rPr>
                <w:t>Roper, K. (2012). BIM Implementation: PESTEL Drivers &amp; Barriers (Cross-national Analysis).</w:t>
              </w:r>
            </w:p>
            <w:p w:rsidR="002D3013" w:rsidRDefault="002D3013" w:rsidP="002D3013">
              <w:pPr>
                <w:pStyle w:val="Bibliography"/>
                <w:ind w:left="720" w:hanging="720"/>
                <w:rPr>
                  <w:rFonts w:ascii="Times New Roman" w:hAnsi="Times New Roman" w:cs="Times New Roman"/>
                  <w:noProof/>
                  <w:sz w:val="24"/>
                  <w:szCs w:val="24"/>
                </w:rPr>
              </w:pPr>
              <w:r>
                <w:rPr>
                  <w:rFonts w:ascii="Times New Roman" w:hAnsi="Times New Roman" w:cs="Times New Roman"/>
                  <w:noProof/>
                  <w:sz w:val="24"/>
                  <w:szCs w:val="24"/>
                </w:rPr>
                <w:t>Sharma, S. (2016). The Tesla Phenomena A Business Strategy Report.</w:t>
              </w:r>
            </w:p>
            <w:p w:rsidR="002D3013" w:rsidRDefault="002D3013" w:rsidP="002D3013">
              <w:pPr>
                <w:rPr>
                  <w:rFonts w:ascii="Times New Roman" w:hAnsi="Times New Roman" w:cs="Times New Roman"/>
                </w:rPr>
              </w:pPr>
              <w:r>
                <w:rPr>
                  <w:rFonts w:ascii="Times New Roman" w:hAnsi="Times New Roman" w:cs="Times New Roman"/>
                  <w:b/>
                  <w:bCs/>
                  <w:noProof/>
                  <w:sz w:val="24"/>
                  <w:szCs w:val="24"/>
                </w:rPr>
                <w:fldChar w:fldCharType="end"/>
              </w:r>
            </w:p>
          </w:sdtContent>
        </w:sdt>
      </w:sdtContent>
    </w:sdt>
    <w:p w:rsidR="002D3013" w:rsidRDefault="002D3013" w:rsidP="002D3013">
      <w:pPr>
        <w:spacing w:line="480" w:lineRule="auto"/>
        <w:jc w:val="both"/>
        <w:rPr>
          <w:rFonts w:ascii="Times New Roman" w:hAnsi="Times New Roman" w:cs="Times New Roman"/>
          <w:sz w:val="24"/>
          <w:szCs w:val="24"/>
        </w:rPr>
      </w:pPr>
    </w:p>
    <w:p w:rsidR="002D3013" w:rsidRDefault="002D3013" w:rsidP="002D3013">
      <w:pPr>
        <w:spacing w:line="480" w:lineRule="auto"/>
        <w:rPr>
          <w:rFonts w:ascii="Times New Roman" w:hAnsi="Times New Roman" w:cs="Times New Roman"/>
          <w:sz w:val="24"/>
          <w:szCs w:val="24"/>
        </w:rPr>
      </w:pPr>
    </w:p>
    <w:p w:rsidR="002D3013" w:rsidRDefault="002D3013" w:rsidP="002D3013">
      <w:pPr>
        <w:spacing w:line="480" w:lineRule="auto"/>
        <w:rPr>
          <w:rFonts w:ascii="Times New Roman" w:eastAsia="Times New Roman" w:hAnsi="Times New Roman" w:cs="Times New Roman"/>
          <w:color w:val="333333"/>
          <w:sz w:val="24"/>
          <w:szCs w:val="24"/>
        </w:rPr>
      </w:pPr>
    </w:p>
    <w:p w:rsidR="002D3013" w:rsidRPr="002D3013" w:rsidRDefault="002D3013" w:rsidP="002D3013">
      <w:pPr>
        <w:pStyle w:val="ListParagraph"/>
        <w:spacing w:line="480" w:lineRule="auto"/>
        <w:jc w:val="both"/>
        <w:rPr>
          <w:rFonts w:ascii="Times New Roman" w:hAnsi="Times New Roman" w:cs="Times New Roman"/>
          <w:sz w:val="24"/>
          <w:szCs w:val="24"/>
        </w:rPr>
      </w:pPr>
    </w:p>
    <w:p w:rsidR="00EF6F87" w:rsidRDefault="00EF6F87" w:rsidP="00EF6F87">
      <w:pPr>
        <w:pStyle w:val="ListParagraph"/>
        <w:spacing w:line="480" w:lineRule="auto"/>
        <w:jc w:val="both"/>
        <w:rPr>
          <w:rFonts w:ascii="Times New Roman" w:hAnsi="Times New Roman" w:cs="Times New Roman"/>
          <w:sz w:val="24"/>
          <w:szCs w:val="24"/>
        </w:rPr>
      </w:pPr>
    </w:p>
    <w:p w:rsidR="00EF6F87" w:rsidRDefault="00EF6F87" w:rsidP="00EF6F87">
      <w:pPr>
        <w:rPr>
          <w:rFonts w:ascii="Times New Roman" w:hAnsi="Times New Roman" w:cs="Times New Roman"/>
          <w:sz w:val="24"/>
          <w:szCs w:val="24"/>
        </w:rPr>
      </w:pPr>
    </w:p>
    <w:p w:rsidR="00EF6F87" w:rsidRDefault="00EF6F87" w:rsidP="00EF6F87"/>
    <w:p w:rsidR="00EF6F87" w:rsidRPr="00EF6F87" w:rsidRDefault="00EF6F87" w:rsidP="00EF6F87">
      <w:pPr>
        <w:jc w:val="center"/>
      </w:pPr>
    </w:p>
    <w:p w:rsidR="00EF6F87" w:rsidRDefault="00EF6F87" w:rsidP="00EF6F87">
      <w:pPr>
        <w:jc w:val="center"/>
        <w:rPr>
          <w:sz w:val="52"/>
          <w:szCs w:val="52"/>
        </w:rPr>
      </w:pPr>
    </w:p>
    <w:p w:rsidR="00EF6F87" w:rsidRPr="00EF6F87" w:rsidRDefault="00EF6F87">
      <w:pPr>
        <w:rPr>
          <w:b/>
          <w:sz w:val="56"/>
          <w:szCs w:val="56"/>
        </w:rPr>
      </w:pPr>
    </w:p>
    <w:sectPr w:rsidR="00EF6F87" w:rsidRPr="00EF6F8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025" w:rsidRDefault="00A44025" w:rsidP="002D3013">
      <w:pPr>
        <w:spacing w:after="0" w:line="240" w:lineRule="auto"/>
      </w:pPr>
      <w:r>
        <w:separator/>
      </w:r>
    </w:p>
  </w:endnote>
  <w:endnote w:type="continuationSeparator" w:id="0">
    <w:p w:rsidR="00A44025" w:rsidRDefault="00A44025" w:rsidP="002D3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025" w:rsidRDefault="00A44025" w:rsidP="002D3013">
      <w:pPr>
        <w:spacing w:after="0" w:line="240" w:lineRule="auto"/>
      </w:pPr>
      <w:r>
        <w:separator/>
      </w:r>
    </w:p>
  </w:footnote>
  <w:footnote w:type="continuationSeparator" w:id="0">
    <w:p w:rsidR="00A44025" w:rsidRDefault="00A44025" w:rsidP="002D30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329522"/>
      <w:docPartObj>
        <w:docPartGallery w:val="Page Numbers (Top of Page)"/>
        <w:docPartUnique/>
      </w:docPartObj>
    </w:sdtPr>
    <w:sdtEndPr>
      <w:rPr>
        <w:noProof/>
      </w:rPr>
    </w:sdtEndPr>
    <w:sdtContent>
      <w:p w:rsidR="001E30C1" w:rsidRDefault="001E30C1">
        <w:pPr>
          <w:pStyle w:val="Header"/>
        </w:pPr>
        <w:r>
          <w:fldChar w:fldCharType="begin"/>
        </w:r>
        <w:r>
          <w:instrText xml:space="preserve"> PAGE   \* MERGEFORMAT </w:instrText>
        </w:r>
        <w:r>
          <w:fldChar w:fldCharType="separate"/>
        </w:r>
        <w:r>
          <w:rPr>
            <w:noProof/>
          </w:rPr>
          <w:t>2</w:t>
        </w:r>
        <w:r>
          <w:rPr>
            <w:noProof/>
          </w:rPr>
          <w:fldChar w:fldCharType="end"/>
        </w:r>
      </w:p>
    </w:sdtContent>
  </w:sdt>
  <w:p w:rsidR="002D3013" w:rsidRDefault="002D30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B7204"/>
    <w:multiLevelType w:val="hybridMultilevel"/>
    <w:tmpl w:val="8534A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59845B8"/>
    <w:multiLevelType w:val="hybridMultilevel"/>
    <w:tmpl w:val="C6A2D7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A9F36F7"/>
    <w:multiLevelType w:val="hybridMultilevel"/>
    <w:tmpl w:val="0CFEA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897729"/>
    <w:multiLevelType w:val="hybridMultilevel"/>
    <w:tmpl w:val="75E085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F87"/>
    <w:rsid w:val="001E30C1"/>
    <w:rsid w:val="002D3013"/>
    <w:rsid w:val="00342C80"/>
    <w:rsid w:val="00A44025"/>
    <w:rsid w:val="00EF6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943A5"/>
  <w15:chartTrackingRefBased/>
  <w15:docId w15:val="{306C8975-6F34-4035-9A99-2A11DB330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6F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F6F87"/>
    <w:rPr>
      <w:color w:val="0563C1" w:themeColor="hyperlink"/>
      <w:u w:val="single"/>
    </w:rPr>
  </w:style>
  <w:style w:type="paragraph" w:styleId="TOC1">
    <w:name w:val="toc 1"/>
    <w:basedOn w:val="Normal"/>
    <w:next w:val="Normal"/>
    <w:autoRedefine/>
    <w:uiPriority w:val="39"/>
    <w:semiHidden/>
    <w:unhideWhenUsed/>
    <w:rsid w:val="00EF6F87"/>
    <w:pPr>
      <w:spacing w:after="100" w:line="256" w:lineRule="auto"/>
    </w:pPr>
    <w:rPr>
      <w:lang w:val="en-US"/>
    </w:rPr>
  </w:style>
  <w:style w:type="character" w:customStyle="1" w:styleId="Heading1Char">
    <w:name w:val="Heading 1 Char"/>
    <w:basedOn w:val="DefaultParagraphFont"/>
    <w:link w:val="Heading1"/>
    <w:uiPriority w:val="9"/>
    <w:rsid w:val="00EF6F8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EF6F87"/>
    <w:pPr>
      <w:spacing w:line="256" w:lineRule="auto"/>
      <w:outlineLvl w:val="9"/>
    </w:pPr>
    <w:rPr>
      <w:lang w:val="en-US"/>
    </w:rPr>
  </w:style>
  <w:style w:type="paragraph" w:styleId="ListParagraph">
    <w:name w:val="List Paragraph"/>
    <w:basedOn w:val="Normal"/>
    <w:uiPriority w:val="34"/>
    <w:qFormat/>
    <w:rsid w:val="00EF6F87"/>
    <w:pPr>
      <w:ind w:left="720"/>
      <w:contextualSpacing/>
    </w:pPr>
  </w:style>
  <w:style w:type="paragraph" w:styleId="Bibliography">
    <w:name w:val="Bibliography"/>
    <w:basedOn w:val="Normal"/>
    <w:next w:val="Normal"/>
    <w:uiPriority w:val="37"/>
    <w:semiHidden/>
    <w:unhideWhenUsed/>
    <w:rsid w:val="002D3013"/>
    <w:pPr>
      <w:spacing w:line="256" w:lineRule="auto"/>
    </w:pPr>
    <w:rPr>
      <w:lang w:val="en-US"/>
    </w:rPr>
  </w:style>
  <w:style w:type="paragraph" w:styleId="Header">
    <w:name w:val="header"/>
    <w:basedOn w:val="Normal"/>
    <w:link w:val="HeaderChar"/>
    <w:uiPriority w:val="99"/>
    <w:unhideWhenUsed/>
    <w:rsid w:val="002D30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013"/>
  </w:style>
  <w:style w:type="paragraph" w:styleId="Footer">
    <w:name w:val="footer"/>
    <w:basedOn w:val="Normal"/>
    <w:link w:val="FooterChar"/>
    <w:uiPriority w:val="99"/>
    <w:unhideWhenUsed/>
    <w:rsid w:val="002D30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68873">
      <w:bodyDiv w:val="1"/>
      <w:marLeft w:val="0"/>
      <w:marRight w:val="0"/>
      <w:marTop w:val="0"/>
      <w:marBottom w:val="0"/>
      <w:divBdr>
        <w:top w:val="none" w:sz="0" w:space="0" w:color="auto"/>
        <w:left w:val="none" w:sz="0" w:space="0" w:color="auto"/>
        <w:bottom w:val="none" w:sz="0" w:space="0" w:color="auto"/>
        <w:right w:val="none" w:sz="0" w:space="0" w:color="auto"/>
      </w:divBdr>
    </w:div>
    <w:div w:id="124469971">
      <w:bodyDiv w:val="1"/>
      <w:marLeft w:val="0"/>
      <w:marRight w:val="0"/>
      <w:marTop w:val="0"/>
      <w:marBottom w:val="0"/>
      <w:divBdr>
        <w:top w:val="none" w:sz="0" w:space="0" w:color="auto"/>
        <w:left w:val="none" w:sz="0" w:space="0" w:color="auto"/>
        <w:bottom w:val="none" w:sz="0" w:space="0" w:color="auto"/>
        <w:right w:val="none" w:sz="0" w:space="0" w:color="auto"/>
      </w:divBdr>
    </w:div>
    <w:div w:id="464389745">
      <w:bodyDiv w:val="1"/>
      <w:marLeft w:val="0"/>
      <w:marRight w:val="0"/>
      <w:marTop w:val="0"/>
      <w:marBottom w:val="0"/>
      <w:divBdr>
        <w:top w:val="none" w:sz="0" w:space="0" w:color="auto"/>
        <w:left w:val="none" w:sz="0" w:space="0" w:color="auto"/>
        <w:bottom w:val="none" w:sz="0" w:space="0" w:color="auto"/>
        <w:right w:val="none" w:sz="0" w:space="0" w:color="auto"/>
      </w:divBdr>
    </w:div>
    <w:div w:id="859396138">
      <w:bodyDiv w:val="1"/>
      <w:marLeft w:val="0"/>
      <w:marRight w:val="0"/>
      <w:marTop w:val="0"/>
      <w:marBottom w:val="0"/>
      <w:divBdr>
        <w:top w:val="none" w:sz="0" w:space="0" w:color="auto"/>
        <w:left w:val="none" w:sz="0" w:space="0" w:color="auto"/>
        <w:bottom w:val="none" w:sz="0" w:space="0" w:color="auto"/>
        <w:right w:val="none" w:sz="0" w:space="0" w:color="auto"/>
      </w:divBdr>
    </w:div>
    <w:div w:id="1358510261">
      <w:bodyDiv w:val="1"/>
      <w:marLeft w:val="0"/>
      <w:marRight w:val="0"/>
      <w:marTop w:val="0"/>
      <w:marBottom w:val="0"/>
      <w:divBdr>
        <w:top w:val="none" w:sz="0" w:space="0" w:color="auto"/>
        <w:left w:val="none" w:sz="0" w:space="0" w:color="auto"/>
        <w:bottom w:val="none" w:sz="0" w:space="0" w:color="auto"/>
        <w:right w:val="none" w:sz="0" w:space="0" w:color="auto"/>
      </w:divBdr>
    </w:div>
    <w:div w:id="1369794244">
      <w:bodyDiv w:val="1"/>
      <w:marLeft w:val="0"/>
      <w:marRight w:val="0"/>
      <w:marTop w:val="0"/>
      <w:marBottom w:val="0"/>
      <w:divBdr>
        <w:top w:val="none" w:sz="0" w:space="0" w:color="auto"/>
        <w:left w:val="none" w:sz="0" w:space="0" w:color="auto"/>
        <w:bottom w:val="none" w:sz="0" w:space="0" w:color="auto"/>
        <w:right w:val="none" w:sz="0" w:space="0" w:color="auto"/>
      </w:divBdr>
    </w:div>
    <w:div w:id="1459298766">
      <w:bodyDiv w:val="1"/>
      <w:marLeft w:val="0"/>
      <w:marRight w:val="0"/>
      <w:marTop w:val="0"/>
      <w:marBottom w:val="0"/>
      <w:divBdr>
        <w:top w:val="none" w:sz="0" w:space="0" w:color="auto"/>
        <w:left w:val="none" w:sz="0" w:space="0" w:color="auto"/>
        <w:bottom w:val="none" w:sz="0" w:space="0" w:color="auto"/>
        <w:right w:val="none" w:sz="0" w:space="0" w:color="auto"/>
      </w:divBdr>
    </w:div>
    <w:div w:id="1559365470">
      <w:bodyDiv w:val="1"/>
      <w:marLeft w:val="0"/>
      <w:marRight w:val="0"/>
      <w:marTop w:val="0"/>
      <w:marBottom w:val="0"/>
      <w:divBdr>
        <w:top w:val="none" w:sz="0" w:space="0" w:color="auto"/>
        <w:left w:val="none" w:sz="0" w:space="0" w:color="auto"/>
        <w:bottom w:val="none" w:sz="0" w:space="0" w:color="auto"/>
        <w:right w:val="none" w:sz="0" w:space="0" w:color="auto"/>
      </w:divBdr>
    </w:div>
    <w:div w:id="1687559221">
      <w:bodyDiv w:val="1"/>
      <w:marLeft w:val="0"/>
      <w:marRight w:val="0"/>
      <w:marTop w:val="0"/>
      <w:marBottom w:val="0"/>
      <w:divBdr>
        <w:top w:val="none" w:sz="0" w:space="0" w:color="auto"/>
        <w:left w:val="none" w:sz="0" w:space="0" w:color="auto"/>
        <w:bottom w:val="none" w:sz="0" w:space="0" w:color="auto"/>
        <w:right w:val="none" w:sz="0" w:space="0" w:color="auto"/>
      </w:divBdr>
    </w:div>
    <w:div w:id="1757944865">
      <w:bodyDiv w:val="1"/>
      <w:marLeft w:val="0"/>
      <w:marRight w:val="0"/>
      <w:marTop w:val="0"/>
      <w:marBottom w:val="0"/>
      <w:divBdr>
        <w:top w:val="none" w:sz="0" w:space="0" w:color="auto"/>
        <w:left w:val="none" w:sz="0" w:space="0" w:color="auto"/>
        <w:bottom w:val="none" w:sz="0" w:space="0" w:color="auto"/>
        <w:right w:val="none" w:sz="0" w:space="0" w:color="auto"/>
      </w:divBdr>
    </w:div>
    <w:div w:id="1787772813">
      <w:bodyDiv w:val="1"/>
      <w:marLeft w:val="0"/>
      <w:marRight w:val="0"/>
      <w:marTop w:val="0"/>
      <w:marBottom w:val="0"/>
      <w:divBdr>
        <w:top w:val="none" w:sz="0" w:space="0" w:color="auto"/>
        <w:left w:val="none" w:sz="0" w:space="0" w:color="auto"/>
        <w:bottom w:val="none" w:sz="0" w:space="0" w:color="auto"/>
        <w:right w:val="none" w:sz="0" w:space="0" w:color="auto"/>
      </w:divBdr>
    </w:div>
    <w:div w:id="1892573104">
      <w:bodyDiv w:val="1"/>
      <w:marLeft w:val="0"/>
      <w:marRight w:val="0"/>
      <w:marTop w:val="0"/>
      <w:marBottom w:val="0"/>
      <w:divBdr>
        <w:top w:val="none" w:sz="0" w:space="0" w:color="auto"/>
        <w:left w:val="none" w:sz="0" w:space="0" w:color="auto"/>
        <w:bottom w:val="none" w:sz="0" w:space="0" w:color="auto"/>
        <w:right w:val="none" w:sz="0" w:space="0" w:color="auto"/>
      </w:divBdr>
    </w:div>
    <w:div w:id="1972205293">
      <w:bodyDiv w:val="1"/>
      <w:marLeft w:val="0"/>
      <w:marRight w:val="0"/>
      <w:marTop w:val="0"/>
      <w:marBottom w:val="0"/>
      <w:divBdr>
        <w:top w:val="none" w:sz="0" w:space="0" w:color="auto"/>
        <w:left w:val="none" w:sz="0" w:space="0" w:color="auto"/>
        <w:bottom w:val="none" w:sz="0" w:space="0" w:color="auto"/>
        <w:right w:val="none" w:sz="0" w:space="0" w:color="auto"/>
      </w:divBdr>
    </w:div>
    <w:div w:id="2034307747">
      <w:bodyDiv w:val="1"/>
      <w:marLeft w:val="0"/>
      <w:marRight w:val="0"/>
      <w:marTop w:val="0"/>
      <w:marBottom w:val="0"/>
      <w:divBdr>
        <w:top w:val="none" w:sz="0" w:space="0" w:color="auto"/>
        <w:left w:val="none" w:sz="0" w:space="0" w:color="auto"/>
        <w:bottom w:val="none" w:sz="0" w:space="0" w:color="auto"/>
        <w:right w:val="none" w:sz="0" w:space="0" w:color="auto"/>
      </w:divBdr>
    </w:div>
    <w:div w:id="213255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ataliya\Downloads\Tesla.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Nataliya\Downloads\Tesla.docx" TargetMode="External"/><Relationship Id="rId5" Type="http://schemas.openxmlformats.org/officeDocument/2006/relationships/webSettings" Target="webSettings.xml"/><Relationship Id="rId10" Type="http://schemas.openxmlformats.org/officeDocument/2006/relationships/hyperlink" Target="file:///C:\Users\Nataliya\Downloads\Tesla.docx" TargetMode="External"/><Relationship Id="rId4" Type="http://schemas.openxmlformats.org/officeDocument/2006/relationships/settings" Target="settings.xml"/><Relationship Id="rId9" Type="http://schemas.openxmlformats.org/officeDocument/2006/relationships/hyperlink" Target="file:///C:\Users\Nataliya\Downloads\Tesla.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A4E4E-4387-4E2E-89B4-6EDD40B25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1951</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dc:creator>
  <cp:keywords/>
  <dc:description/>
  <cp:lastModifiedBy>Nataliya</cp:lastModifiedBy>
  <cp:revision>1</cp:revision>
  <dcterms:created xsi:type="dcterms:W3CDTF">2020-09-07T09:19:00Z</dcterms:created>
  <dcterms:modified xsi:type="dcterms:W3CDTF">2020-09-07T09:43:00Z</dcterms:modified>
</cp:coreProperties>
</file>