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26827796"/>
        <w:docPartObj>
          <w:docPartGallery w:val="Cover Pages"/>
          <w:docPartUnique/>
        </w:docPartObj>
      </w:sdtPr>
      <w:sdtEndPr/>
      <w:sdtContent>
        <w:p w14:paraId="33E2776D" w14:textId="65D3A8AA" w:rsidR="004B0800" w:rsidRDefault="004B0800">
          <w:r>
            <w:rPr>
              <w:noProof/>
            </w:rPr>
            <mc:AlternateContent>
              <mc:Choice Requires="wps">
                <w:drawing>
                  <wp:anchor distT="0" distB="0" distL="114300" distR="114300" simplePos="0" relativeHeight="251672576" behindDoc="0" locked="0" layoutInCell="1" allowOverlap="1" wp14:anchorId="120C699E" wp14:editId="013C7DC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228771F" w14:textId="63A9CAFF" w:rsidR="004B0800" w:rsidRDefault="003B5F8B">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4B0800">
                                      <w:rPr>
                                        <w:color w:val="0E2841" w:themeColor="text2"/>
                                      </w:rPr>
                                      <w:t>Rhys Cosker (25</w:t>
                                    </w:r>
                                    <w:r w:rsidR="0038474E">
                                      <w:rPr>
                                        <w:color w:val="0E2841" w:themeColor="text2"/>
                                      </w:rPr>
                                      <w:t>13</w:t>
                                    </w:r>
                                    <w:r w:rsidR="004B0800">
                                      <w:rPr>
                                        <w:color w:val="0E2841" w:themeColor="text2"/>
                                      </w:rPr>
                                      <w:t>065)</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20C699E" id="_x0000_t202" coordsize="21600,21600" o:spt="202" path="m,l,21600r21600,l21600,xe">
                    <v:stroke joinstyle="miter"/>
                    <v:path gradientshapeok="t" o:connecttype="rect"/>
                  </v:shapetype>
                  <v:shape id="Text Box 79" o:spid="_x0000_s1026" type="#_x0000_t202" style="position:absolute;margin-left:0;margin-top:0;width:220.3pt;height:21.15pt;z-index:251672576;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0228771F" w14:textId="63A9CAFF" w:rsidR="004B0800" w:rsidRDefault="003B5F8B">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4B0800">
                                <w:rPr>
                                  <w:color w:val="0E2841" w:themeColor="text2"/>
                                </w:rPr>
                                <w:t>Rhys Cosker (25</w:t>
                              </w:r>
                              <w:r w:rsidR="0038474E">
                                <w:rPr>
                                  <w:color w:val="0E2841" w:themeColor="text2"/>
                                </w:rPr>
                                <w:t>13</w:t>
                              </w:r>
                              <w:r w:rsidR="004B0800">
                                <w:rPr>
                                  <w:color w:val="0E2841" w:themeColor="text2"/>
                                </w:rPr>
                                <w:t>065)</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1552" behindDoc="1" locked="0" layoutInCell="1" allowOverlap="1" wp14:anchorId="08B24205" wp14:editId="399B5D8F">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56EA3FF" w14:textId="77777777" w:rsidR="004B0800" w:rsidRDefault="004B0800"/>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8B24205" id="Rectangle 80" o:spid="_x0000_s1027" style="position:absolute;margin-left:0;margin-top:0;width:581.4pt;height:752.4pt;z-index:-251644928;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656EA3FF" w14:textId="77777777" w:rsidR="004B0800" w:rsidRDefault="004B0800"/>
                      </w:txbxContent>
                    </v:textbox>
                    <w10:wrap anchorx="page" anchory="page"/>
                  </v:rect>
                </w:pict>
              </mc:Fallback>
            </mc:AlternateContent>
          </w:r>
          <w:r>
            <w:rPr>
              <w:noProof/>
            </w:rPr>
            <mc:AlternateContent>
              <mc:Choice Requires="wps">
                <w:drawing>
                  <wp:anchor distT="0" distB="0" distL="114300" distR="114300" simplePos="0" relativeHeight="251668480" behindDoc="0" locked="0" layoutInCell="1" allowOverlap="1" wp14:anchorId="18610E95" wp14:editId="5E791AD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0964F45" w14:textId="46370580" w:rsidR="004B0800" w:rsidRDefault="003B5F8B">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E73EE4">
                                      <w:rPr>
                                        <w:color w:val="FFFFFF" w:themeColor="background1"/>
                                      </w:rPr>
                                      <w:t xml:space="preserve">Examine the </w:t>
                                    </w:r>
                                    <w:proofErr w:type="spellStart"/>
                                    <w:r w:rsidR="00E73EE4">
                                      <w:rPr>
                                        <w:color w:val="FFFFFF" w:themeColor="background1"/>
                                      </w:rPr>
                                      <w:t>Rhyd</w:t>
                                    </w:r>
                                    <w:proofErr w:type="spellEnd"/>
                                    <w:r w:rsidR="00E73EE4">
                                      <w:rPr>
                                        <w:color w:val="FFFFFF" w:themeColor="background1"/>
                                      </w:rPr>
                                      <w:t xml:space="preserve">-Y-Car terrace and observe the changes made through the periods to counter defects </w:t>
                                    </w:r>
                                    <w:r w:rsidR="00997EDD">
                                      <w:rPr>
                                        <w:color w:val="FFFFFF" w:themeColor="background1"/>
                                      </w:rPr>
                                      <w:t xml:space="preserve">that were present within the structures. </w:t>
                                    </w:r>
                                  </w:sdtContent>
                                </w:sdt>
                              </w:p>
                              <w:p w14:paraId="4DC46C21" w14:textId="77777777" w:rsidR="00F95682" w:rsidRDefault="00F95682">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8610E95" id="Rectangle 81" o:spid="_x0000_s1028" style="position:absolute;margin-left:0;margin-top:0;width:226.45pt;height:237.6pt;z-index:251668480;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60964F45" w14:textId="46370580" w:rsidR="004B0800" w:rsidRDefault="003B5F8B">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E73EE4">
                                <w:rPr>
                                  <w:color w:val="FFFFFF" w:themeColor="background1"/>
                                </w:rPr>
                                <w:t xml:space="preserve">Examine the </w:t>
                              </w:r>
                              <w:proofErr w:type="spellStart"/>
                              <w:r w:rsidR="00E73EE4">
                                <w:rPr>
                                  <w:color w:val="FFFFFF" w:themeColor="background1"/>
                                </w:rPr>
                                <w:t>Rhyd</w:t>
                              </w:r>
                              <w:proofErr w:type="spellEnd"/>
                              <w:r w:rsidR="00E73EE4">
                                <w:rPr>
                                  <w:color w:val="FFFFFF" w:themeColor="background1"/>
                                </w:rPr>
                                <w:t xml:space="preserve">-Y-Car terrace and observe the changes made through the periods to counter defects </w:t>
                              </w:r>
                              <w:r w:rsidR="00997EDD">
                                <w:rPr>
                                  <w:color w:val="FFFFFF" w:themeColor="background1"/>
                                </w:rPr>
                                <w:t xml:space="preserve">that were present within the structures. </w:t>
                              </w:r>
                            </w:sdtContent>
                          </w:sdt>
                        </w:p>
                        <w:p w14:paraId="4DC46C21" w14:textId="77777777" w:rsidR="00F95682" w:rsidRDefault="00F95682">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67456" behindDoc="0" locked="0" layoutInCell="1" allowOverlap="1" wp14:anchorId="670739C3" wp14:editId="1B3FEC9F">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a14="http://schemas.microsoft.com/office/drawing/2010/main" xmlns:pic="http://schemas.openxmlformats.org/drawingml/2006/picture" xmlns:a="http://schemas.openxmlformats.org/drawingml/2006/main" xmlns:w16sdtfl="http://schemas.microsoft.com/office/word/2024/wordml/sdtformatlock" xmlns:w16du="http://schemas.microsoft.com/office/word/2023/wordml/word16du">
                <w:pict w14:anchorId="308D7D7C">
                  <v:rect id="Rectangle 82" style="position:absolute;margin-left:0;margin-top:0;width:244.8pt;height:554.4pt;z-index:251667456;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spid="_x0000_s1026" fillcolor="white [3212]" strokecolor="#737373 [1614]" strokeweight="1.25pt" w14:anchorId="15DB42D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w10:wrap anchorx="page" anchory="page"/>
                  </v:rect>
                </w:pict>
              </mc:Fallback>
            </mc:AlternateContent>
          </w:r>
          <w:r>
            <w:rPr>
              <w:noProof/>
            </w:rPr>
            <mc:AlternateContent>
              <mc:Choice Requires="wps">
                <w:drawing>
                  <wp:anchor distT="0" distB="0" distL="114300" distR="114300" simplePos="0" relativeHeight="251670528" behindDoc="0" locked="0" layoutInCell="1" allowOverlap="1" wp14:anchorId="7E65501F" wp14:editId="0FBFB69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sdtfl="http://schemas.microsoft.com/office/word/2024/wordml/sdtformatlock" xmlns:w16du="http://schemas.microsoft.com/office/word/2023/wordml/word16du">
                <w:pict w14:anchorId="54E3F22F">
                  <v:rect id="Rectangle 83" style="position:absolute;margin-left:0;margin-top:0;width:226.45pt;height:9.35pt;z-index:251670528;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spid="_x0000_s1026" fillcolor="#156082 [3204]" stroked="f" strokeweight="1pt" w14:anchorId="2BB714C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w10:wrap anchorx="page" anchory="page"/>
                  </v:rect>
                </w:pict>
              </mc:Fallback>
            </mc:AlternateContent>
          </w:r>
        </w:p>
        <w:p w14:paraId="0C03A047" w14:textId="03FA706E" w:rsidR="004B0800" w:rsidRDefault="0038474E">
          <w:r>
            <w:rPr>
              <w:noProof/>
            </w:rPr>
            <mc:AlternateContent>
              <mc:Choice Requires="wps">
                <w:drawing>
                  <wp:anchor distT="0" distB="0" distL="114300" distR="114300" simplePos="0" relativeHeight="251669504" behindDoc="0" locked="0" layoutInCell="1" allowOverlap="1" wp14:anchorId="48CC861D" wp14:editId="6E4257E2">
                    <wp:simplePos x="0" y="0"/>
                    <wp:positionH relativeFrom="page">
                      <wp:posOffset>3333750</wp:posOffset>
                    </wp:positionH>
                    <wp:positionV relativeFrom="page">
                      <wp:posOffset>3762375</wp:posOffset>
                    </wp:positionV>
                    <wp:extent cx="29502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950210" cy="2475230"/>
                            </a:xfrm>
                            <a:prstGeom prst="rect">
                              <a:avLst/>
                            </a:prstGeom>
                            <a:noFill/>
                            <a:ln w="6350">
                              <a:noFill/>
                            </a:ln>
                            <a:effectLst/>
                          </wps:spPr>
                          <wps:txbx>
                            <w:txbxContent>
                              <w:sdt>
                                <w:sdtPr>
                                  <w:rPr>
                                    <w:rFonts w:asciiTheme="majorHAnsi" w:eastAsiaTheme="majorEastAsia" w:hAnsiTheme="majorHAnsi" w:cstheme="majorBidi"/>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16BEE8D" w14:textId="17FCFBB2" w:rsidR="004B0800" w:rsidRDefault="0038474E">
                                    <w:pPr>
                                      <w:spacing w:line="240" w:lineRule="auto"/>
                                      <w:rPr>
                                        <w:rFonts w:asciiTheme="majorHAnsi" w:eastAsiaTheme="majorEastAsia" w:hAnsiTheme="majorHAnsi" w:cstheme="majorBidi"/>
                                        <w:color w:val="156082" w:themeColor="accent1"/>
                                        <w:sz w:val="72"/>
                                        <w:szCs w:val="72"/>
                                      </w:rPr>
                                    </w:pPr>
                                    <w:r>
                                      <w:rPr>
                                        <w:rFonts w:asciiTheme="majorHAnsi" w:eastAsiaTheme="majorEastAsia" w:hAnsiTheme="majorHAnsi" w:cstheme="majorBidi"/>
                                        <w:color w:val="156082" w:themeColor="accent1"/>
                                        <w:sz w:val="72"/>
                                        <w:szCs w:val="72"/>
                                      </w:rPr>
                                      <w:t>Fundamentals of construction technology</w:t>
                                    </w:r>
                                  </w:p>
                                </w:sdtContent>
                              </w:sdt>
                              <w:sdt>
                                <w:sdtPr>
                                  <w:rPr>
                                    <w:rFonts w:asciiTheme="majorHAnsi" w:eastAsiaTheme="majorEastAsia" w:hAnsiTheme="majorHAnsi" w:cstheme="majorBidi"/>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24AB3A97" w14:textId="6C260693" w:rsidR="004B0800" w:rsidRDefault="0038474E">
                                    <w:pPr>
                                      <w:rPr>
                                        <w:rFonts w:asciiTheme="majorHAnsi" w:eastAsiaTheme="majorEastAsia" w:hAnsiTheme="majorHAnsi" w:cstheme="majorBidi"/>
                                        <w:color w:val="0E2841" w:themeColor="text2"/>
                                        <w:sz w:val="32"/>
                                        <w:szCs w:val="32"/>
                                      </w:rPr>
                                    </w:pPr>
                                    <w:r>
                                      <w:rPr>
                                        <w:rFonts w:asciiTheme="majorHAnsi" w:eastAsiaTheme="majorEastAsia" w:hAnsiTheme="majorHAnsi" w:cstheme="majorBidi"/>
                                        <w:color w:val="0E2841" w:themeColor="text2"/>
                                        <w:sz w:val="32"/>
                                        <w:szCs w:val="32"/>
                                      </w:rPr>
                                      <w:t>Assignment 1</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 w14:anchorId="48CC861D" id="Text Box 84" o:spid="_x0000_s1029" type="#_x0000_t202" style="position:absolute;margin-left:262.5pt;margin-top:296.25pt;width:232.3pt;height:194.9pt;z-index:251669504;visibility:visible;mso-wrap-style:square;mso-width-percent:0;mso-height-percent:280;mso-wrap-distance-left:9pt;mso-wrap-distance-top:0;mso-wrap-distance-right:9pt;mso-wrap-distance-bottom:0;mso-position-horizontal:absolute;mso-position-horizontal-relative:page;mso-position-vertical:absolute;mso-position-vertical-relative:page;mso-width-percent: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" filled="f" stroked="f" strokeweight=".5pt">
                    <v:textbox style="mso-fit-shape-to-text:t">
                      <w:txbxContent>
                        <w:sdt>
                          <w:sdtPr>
                            <w:rPr>
                              <w:rFonts w:asciiTheme="majorHAnsi" w:eastAsiaTheme="majorEastAsia" w:hAnsiTheme="majorHAnsi" w:cstheme="majorBidi"/>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16BEE8D" w14:textId="17FCFBB2" w:rsidR="004B0800" w:rsidRDefault="0038474E">
                              <w:pPr>
                                <w:spacing w:line="240" w:lineRule="auto"/>
                                <w:rPr>
                                  <w:rFonts w:asciiTheme="majorHAnsi" w:eastAsiaTheme="majorEastAsia" w:hAnsiTheme="majorHAnsi" w:cstheme="majorBidi"/>
                                  <w:color w:val="156082" w:themeColor="accent1"/>
                                  <w:sz w:val="72"/>
                                  <w:szCs w:val="72"/>
                                </w:rPr>
                              </w:pPr>
                              <w:r>
                                <w:rPr>
                                  <w:rFonts w:asciiTheme="majorHAnsi" w:eastAsiaTheme="majorEastAsia" w:hAnsiTheme="majorHAnsi" w:cstheme="majorBidi"/>
                                  <w:color w:val="156082" w:themeColor="accent1"/>
                                  <w:sz w:val="72"/>
                                  <w:szCs w:val="72"/>
                                </w:rPr>
                                <w:t>Fundamentals of construction technology</w:t>
                              </w:r>
                            </w:p>
                          </w:sdtContent>
                        </w:sdt>
                        <w:sdt>
                          <w:sdtPr>
                            <w:rPr>
                              <w:rFonts w:asciiTheme="majorHAnsi" w:eastAsiaTheme="majorEastAsia" w:hAnsiTheme="majorHAnsi" w:cstheme="majorBidi"/>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24AB3A97" w14:textId="6C260693" w:rsidR="004B0800" w:rsidRDefault="0038474E">
                              <w:pPr>
                                <w:rPr>
                                  <w:rFonts w:asciiTheme="majorHAnsi" w:eastAsiaTheme="majorEastAsia" w:hAnsiTheme="majorHAnsi" w:cstheme="majorBidi"/>
                                  <w:color w:val="0E2841" w:themeColor="text2"/>
                                  <w:sz w:val="32"/>
                                  <w:szCs w:val="32"/>
                                </w:rPr>
                              </w:pPr>
                              <w:r>
                                <w:rPr>
                                  <w:rFonts w:asciiTheme="majorHAnsi" w:eastAsiaTheme="majorEastAsia" w:hAnsiTheme="majorHAnsi" w:cstheme="majorBidi"/>
                                  <w:color w:val="0E2841" w:themeColor="text2"/>
                                  <w:sz w:val="32"/>
                                  <w:szCs w:val="32"/>
                                </w:rPr>
                                <w:t>Assignment 1</w:t>
                              </w:r>
                            </w:p>
                          </w:sdtContent>
                        </w:sdt>
                      </w:txbxContent>
                    </v:textbox>
                    <w10:wrap type="square" anchorx="page" anchory="page"/>
                  </v:shape>
                </w:pict>
              </mc:Fallback>
            </mc:AlternateContent>
          </w:r>
          <w:r w:rsidR="004B0800">
            <w:br w:type="page"/>
          </w:r>
        </w:p>
      </w:sdtContent>
    </w:sdt>
    <w:p w14:paraId="6ABC11E1" w14:textId="3C906F1E" w:rsidR="00A165A2" w:rsidRDefault="00A165A2">
      <w:pPr>
        <w:rPr>
          <w:sz w:val="32"/>
          <w:szCs w:val="32"/>
          <w:u w:val="single"/>
        </w:rPr>
      </w:pPr>
      <w:r>
        <w:rPr>
          <w:sz w:val="32"/>
          <w:szCs w:val="32"/>
          <w:u w:val="single"/>
        </w:rPr>
        <w:lastRenderedPageBreak/>
        <w:t>Index</w:t>
      </w:r>
    </w:p>
    <w:p w14:paraId="3CCC62C7" w14:textId="4EA48E7C" w:rsidR="00A165A2" w:rsidRDefault="00BD3F3F">
      <w:r w:rsidRPr="00BD3F3F">
        <w:t>Page 1</w:t>
      </w:r>
      <w:r>
        <w:t>-Introduction</w:t>
      </w:r>
    </w:p>
    <w:p w14:paraId="4C95BA0B" w14:textId="43244C8A" w:rsidR="00BD3F3F" w:rsidRDefault="00BD3F3F">
      <w:r>
        <w:t>Page 2-Part 1</w:t>
      </w:r>
      <w:r w:rsidR="00A06CA5">
        <w:t xml:space="preserve"> including windows and doors</w:t>
      </w:r>
    </w:p>
    <w:p w14:paraId="260BEFE4" w14:textId="0D019A2A" w:rsidR="00A06CA5" w:rsidRDefault="00A06CA5">
      <w:r>
        <w:t>Page 3-</w:t>
      </w:r>
      <w:r w:rsidR="00DD3182">
        <w:t>Wall coverings</w:t>
      </w:r>
    </w:p>
    <w:p w14:paraId="407686BB" w14:textId="2E98EF3A" w:rsidR="00DD3182" w:rsidRDefault="00DD3182">
      <w:r>
        <w:t>Page 4-Roof coverings</w:t>
      </w:r>
    </w:p>
    <w:p w14:paraId="6FBB76B7" w14:textId="6ECFCF73" w:rsidR="00DD3182" w:rsidRDefault="00DD3182">
      <w:r>
        <w:t>Page 5-Eaves details and rainwater goods</w:t>
      </w:r>
    </w:p>
    <w:p w14:paraId="503CE14F" w14:textId="3D83F39E" w:rsidR="00DD3182" w:rsidRDefault="00DD3182">
      <w:r>
        <w:t>Page 6-Floor coverings</w:t>
      </w:r>
    </w:p>
    <w:p w14:paraId="68D89B26" w14:textId="179B97B6" w:rsidR="00DD3182" w:rsidRDefault="00DD3182">
      <w:r>
        <w:t>Page 7-Internal joinery</w:t>
      </w:r>
    </w:p>
    <w:p w14:paraId="7CC16928" w14:textId="6F55C51B" w:rsidR="00DD3182" w:rsidRPr="00BD3F3F" w:rsidRDefault="00DD3182">
      <w:r>
        <w:t>Page 8-Conclusion &amp; references</w:t>
      </w:r>
    </w:p>
    <w:p w14:paraId="0AE43E72" w14:textId="2066ECA3" w:rsidR="7E668165" w:rsidRDefault="7E668165">
      <w:r>
        <w:t>Page 9-Part 2 including the pre 1900s building labelled sketch</w:t>
      </w:r>
    </w:p>
    <w:p w14:paraId="7DA76CBA" w14:textId="10D3331A" w:rsidR="7E668165" w:rsidRDefault="7E668165">
      <w:r>
        <w:t>Page 10-1950s building labelled sketch</w:t>
      </w:r>
    </w:p>
    <w:p w14:paraId="7A0D8349" w14:textId="3DB29376" w:rsidR="7E668165" w:rsidRDefault="7E668165">
      <w:r>
        <w:t>Page 11-Post 2000s building labelled sketch</w:t>
      </w:r>
    </w:p>
    <w:p w14:paraId="0F128AD6" w14:textId="77777777" w:rsidR="00A165A2" w:rsidRDefault="00A165A2">
      <w:pPr>
        <w:rPr>
          <w:sz w:val="32"/>
          <w:szCs w:val="32"/>
          <w:u w:val="single"/>
        </w:rPr>
      </w:pPr>
    </w:p>
    <w:p w14:paraId="1B351EF3" w14:textId="77777777" w:rsidR="00A165A2" w:rsidRDefault="00A165A2">
      <w:pPr>
        <w:rPr>
          <w:sz w:val="32"/>
          <w:szCs w:val="32"/>
          <w:u w:val="single"/>
        </w:rPr>
      </w:pPr>
    </w:p>
    <w:p w14:paraId="3DB682F0" w14:textId="77777777" w:rsidR="00A165A2" w:rsidRDefault="00A165A2">
      <w:pPr>
        <w:rPr>
          <w:sz w:val="32"/>
          <w:szCs w:val="32"/>
          <w:u w:val="single"/>
        </w:rPr>
      </w:pPr>
    </w:p>
    <w:p w14:paraId="6C075259" w14:textId="77777777" w:rsidR="00A165A2" w:rsidRDefault="00A165A2">
      <w:pPr>
        <w:rPr>
          <w:sz w:val="32"/>
          <w:szCs w:val="32"/>
          <w:u w:val="single"/>
        </w:rPr>
      </w:pPr>
    </w:p>
    <w:p w14:paraId="438C3BD8" w14:textId="77777777" w:rsidR="00A165A2" w:rsidRDefault="00A165A2">
      <w:pPr>
        <w:rPr>
          <w:sz w:val="32"/>
          <w:szCs w:val="32"/>
          <w:u w:val="single"/>
        </w:rPr>
      </w:pPr>
    </w:p>
    <w:p w14:paraId="471A8C63" w14:textId="77777777" w:rsidR="00A165A2" w:rsidRDefault="00A165A2">
      <w:pPr>
        <w:rPr>
          <w:sz w:val="32"/>
          <w:szCs w:val="32"/>
          <w:u w:val="single"/>
        </w:rPr>
      </w:pPr>
    </w:p>
    <w:p w14:paraId="727C2317" w14:textId="77777777" w:rsidR="00A165A2" w:rsidRDefault="00A165A2">
      <w:pPr>
        <w:rPr>
          <w:sz w:val="32"/>
          <w:szCs w:val="32"/>
          <w:u w:val="single"/>
        </w:rPr>
      </w:pPr>
    </w:p>
    <w:p w14:paraId="0578FA2B" w14:textId="77777777" w:rsidR="00A165A2" w:rsidRDefault="00A165A2">
      <w:pPr>
        <w:rPr>
          <w:sz w:val="32"/>
          <w:szCs w:val="32"/>
          <w:u w:val="single"/>
        </w:rPr>
      </w:pPr>
    </w:p>
    <w:p w14:paraId="6B142B9F" w14:textId="77777777" w:rsidR="00A165A2" w:rsidRDefault="00A165A2">
      <w:pPr>
        <w:rPr>
          <w:sz w:val="32"/>
          <w:szCs w:val="32"/>
          <w:u w:val="single"/>
        </w:rPr>
      </w:pPr>
    </w:p>
    <w:p w14:paraId="79C9E770" w14:textId="77777777" w:rsidR="00A165A2" w:rsidRDefault="00A165A2">
      <w:pPr>
        <w:rPr>
          <w:sz w:val="32"/>
          <w:szCs w:val="32"/>
          <w:u w:val="single"/>
        </w:rPr>
      </w:pPr>
    </w:p>
    <w:p w14:paraId="683809C8" w14:textId="77777777" w:rsidR="00A165A2" w:rsidRDefault="00A165A2">
      <w:pPr>
        <w:rPr>
          <w:sz w:val="32"/>
          <w:szCs w:val="32"/>
          <w:u w:val="single"/>
        </w:rPr>
      </w:pPr>
    </w:p>
    <w:p w14:paraId="405E3F36" w14:textId="77777777" w:rsidR="00A165A2" w:rsidRDefault="00A165A2">
      <w:pPr>
        <w:rPr>
          <w:sz w:val="32"/>
          <w:szCs w:val="32"/>
          <w:u w:val="single"/>
        </w:rPr>
      </w:pPr>
    </w:p>
    <w:p w14:paraId="7441D008" w14:textId="77777777" w:rsidR="003B5F8B" w:rsidRDefault="003B5F8B" w:rsidP="33EE4056">
      <w:pPr>
        <w:rPr>
          <w:sz w:val="32"/>
          <w:szCs w:val="32"/>
          <w:u w:val="single"/>
        </w:rPr>
      </w:pPr>
    </w:p>
    <w:p w14:paraId="4401FF3C" w14:textId="4B1B6015" w:rsidR="00785E77" w:rsidRDefault="00FE108B" w:rsidP="33EE4056">
      <w:pPr>
        <w:rPr>
          <w:sz w:val="32"/>
          <w:szCs w:val="32"/>
          <w:u w:val="single"/>
        </w:rPr>
      </w:pPr>
      <w:r w:rsidRPr="33EE4056">
        <w:rPr>
          <w:sz w:val="32"/>
          <w:szCs w:val="32"/>
          <w:u w:val="single"/>
        </w:rPr>
        <w:lastRenderedPageBreak/>
        <w:t>Introduction</w:t>
      </w:r>
    </w:p>
    <w:p w14:paraId="341EF76A" w14:textId="232BDB6B" w:rsidR="00B91D8D" w:rsidRDefault="00716ACF">
      <w:r>
        <w:rPr>
          <w:noProof/>
        </w:rPr>
        <w:drawing>
          <wp:anchor distT="0" distB="0" distL="114300" distR="114300" simplePos="0" relativeHeight="251665408" behindDoc="1" locked="0" layoutInCell="1" allowOverlap="1" wp14:anchorId="51A8B895" wp14:editId="0369BED3">
            <wp:simplePos x="0" y="0"/>
            <wp:positionH relativeFrom="margin">
              <wp:align>right</wp:align>
            </wp:positionH>
            <wp:positionV relativeFrom="paragraph">
              <wp:posOffset>1143635</wp:posOffset>
            </wp:positionV>
            <wp:extent cx="3190875" cy="2128520"/>
            <wp:effectExtent l="0" t="0" r="9525" b="5080"/>
            <wp:wrapThrough wrapText="bothSides">
              <wp:wrapPolygon edited="0">
                <wp:start x="0" y="0"/>
                <wp:lineTo x="0" y="21458"/>
                <wp:lineTo x="21536" y="21458"/>
                <wp:lineTo x="21536" y="0"/>
                <wp:lineTo x="0" y="0"/>
              </wp:wrapPolygon>
            </wp:wrapThrough>
            <wp:docPr id="1568261967" name="Picture 1" descr="Rhyd-y-Car Terrace Houses, St Fagans... © Robin Drayton cc-by-sa/2.0 ::  Geograph Britain and Ire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hyd-y-Car Terrace Houses, St Fagans... © Robin Drayton cc-by-sa/2.0 ::  Geograph Britain and Irelan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90875" cy="21285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331D2">
        <w:t xml:space="preserve">The purpose of this assignment is </w:t>
      </w:r>
      <w:r w:rsidR="00464678">
        <w:t xml:space="preserve">to evaluate the differences in different residential houses </w:t>
      </w:r>
      <w:r w:rsidR="00AC325B">
        <w:t xml:space="preserve">that were found in St </w:t>
      </w:r>
      <w:proofErr w:type="spellStart"/>
      <w:r w:rsidR="00D1380B">
        <w:t>Fagans</w:t>
      </w:r>
      <w:proofErr w:type="spellEnd"/>
      <w:r w:rsidR="00AC325B">
        <w:t xml:space="preserve"> </w:t>
      </w:r>
      <w:r w:rsidR="00B35D56">
        <w:t xml:space="preserve">National History Museum known as the </w:t>
      </w:r>
      <w:proofErr w:type="spellStart"/>
      <w:r w:rsidR="00B35D56">
        <w:t>Rhyd</w:t>
      </w:r>
      <w:proofErr w:type="spellEnd"/>
      <w:r w:rsidR="00B35D56">
        <w:t xml:space="preserve">-y-car terrace </w:t>
      </w:r>
      <w:r w:rsidR="003B17AD">
        <w:t>as they evolve throug</w:t>
      </w:r>
      <w:r w:rsidR="001506DE">
        <w:t xml:space="preserve">h </w:t>
      </w:r>
      <w:r w:rsidR="00D90D1F">
        <w:t>different periods, namely 1805, 1855, 1895, 1925, 1955</w:t>
      </w:r>
      <w:r w:rsidR="00572B09">
        <w:t xml:space="preserve"> and 1985</w:t>
      </w:r>
      <w:r w:rsidR="00593F7F">
        <w:t>.</w:t>
      </w:r>
      <w:r w:rsidR="00CE7F5C">
        <w:t xml:space="preserve"> In part 1</w:t>
      </w:r>
      <w:r w:rsidR="002467EE">
        <w:t xml:space="preserve"> highlight</w:t>
      </w:r>
      <w:r w:rsidR="00CE7F5C">
        <w:t>s</w:t>
      </w:r>
      <w:r w:rsidR="00131A3A">
        <w:t xml:space="preserve"> will be made on the </w:t>
      </w:r>
      <w:r w:rsidR="00750F29">
        <w:t xml:space="preserve">changes </w:t>
      </w:r>
      <w:r w:rsidR="00B55C04">
        <w:t xml:space="preserve">in the super-structure such as the windows and doors, wall coverings, roof coverings, </w:t>
      </w:r>
      <w:r w:rsidR="00246610">
        <w:t>eaves, floor coverings and internal joinery</w:t>
      </w:r>
      <w:r w:rsidR="006F1045">
        <w:t xml:space="preserve">. </w:t>
      </w:r>
      <w:r w:rsidR="00A47490">
        <w:t xml:space="preserve">This assignment will investigate why these changes were made and how they combat defects that were previously </w:t>
      </w:r>
      <w:r w:rsidR="001C220C">
        <w:t>there within the buildings.</w:t>
      </w:r>
      <w:r w:rsidR="003C2106">
        <w:t xml:space="preserve"> This is important in construction </w:t>
      </w:r>
      <w:r w:rsidR="000D703C">
        <w:t xml:space="preserve">because </w:t>
      </w:r>
      <w:r w:rsidR="00C50DB6">
        <w:t xml:space="preserve">it delves into how construction has changed through the </w:t>
      </w:r>
      <w:proofErr w:type="spellStart"/>
      <w:r w:rsidR="00C50DB6">
        <w:t>yearts</w:t>
      </w:r>
      <w:proofErr w:type="spellEnd"/>
      <w:r w:rsidR="00C50DB6">
        <w:t>.</w:t>
      </w:r>
      <w:r w:rsidR="001C220C">
        <w:t xml:space="preserve"> </w:t>
      </w:r>
      <w:r w:rsidR="005A7F67">
        <w:t xml:space="preserve">For part 2, labelled sketches will be produced, showing the </w:t>
      </w:r>
      <w:r w:rsidR="002B1A65">
        <w:t xml:space="preserve">typical construction methods </w:t>
      </w:r>
      <w:r w:rsidR="009E1B1C">
        <w:t xml:space="preserve">for houses built in </w:t>
      </w:r>
      <w:r w:rsidR="00D1380B">
        <w:t>pre-1900</w:t>
      </w:r>
      <w:r w:rsidR="009E1B1C">
        <w:t>, 1950’s and post 2000s</w:t>
      </w:r>
      <w:r w:rsidR="00997EDD">
        <w:t xml:space="preserve"> to provide an accurate representation of how these structures were constructed.</w:t>
      </w:r>
      <w:r w:rsidR="00314260">
        <w:t xml:space="preserve"> These sketches will include annotations </w:t>
      </w:r>
      <w:r w:rsidR="0010445C">
        <w:t>however will not be to scale</w:t>
      </w:r>
      <w:r w:rsidR="00F57A1B">
        <w:t>.</w:t>
      </w:r>
    </w:p>
    <w:p w14:paraId="78E90371" w14:textId="4BF794D3" w:rsidR="0F5EF261" w:rsidRDefault="0F5EF261" w:rsidP="0F5EF261"/>
    <w:p w14:paraId="124BBBFB" w14:textId="77777777" w:rsidR="00E4511D" w:rsidRDefault="00E4511D" w:rsidP="0F5EF261">
      <w:pPr>
        <w:rPr>
          <w:sz w:val="32"/>
          <w:szCs w:val="32"/>
          <w:u w:val="single"/>
        </w:rPr>
      </w:pPr>
    </w:p>
    <w:p w14:paraId="50213476" w14:textId="6B22872F" w:rsidR="00E4511D" w:rsidRPr="003465CD" w:rsidRDefault="00E4511D" w:rsidP="33EE4056">
      <w:pPr>
        <w:rPr>
          <w:b/>
          <w:bCs/>
          <w:sz w:val="32"/>
          <w:szCs w:val="32"/>
          <w:u w:val="single"/>
        </w:rPr>
      </w:pPr>
    </w:p>
    <w:p w14:paraId="6E064DD2" w14:textId="1767E9CB" w:rsidR="00E4511D" w:rsidRPr="003465CD" w:rsidRDefault="00E4511D" w:rsidP="33EE4056">
      <w:pPr>
        <w:rPr>
          <w:b/>
          <w:bCs/>
          <w:sz w:val="32"/>
          <w:szCs w:val="32"/>
          <w:u w:val="single"/>
        </w:rPr>
      </w:pPr>
    </w:p>
    <w:p w14:paraId="04944463" w14:textId="680912DA" w:rsidR="00E4511D" w:rsidRPr="003465CD" w:rsidRDefault="00E4511D" w:rsidP="33EE4056">
      <w:pPr>
        <w:rPr>
          <w:b/>
          <w:bCs/>
          <w:sz w:val="32"/>
          <w:szCs w:val="32"/>
          <w:u w:val="single"/>
        </w:rPr>
      </w:pPr>
    </w:p>
    <w:p w14:paraId="02018BFF" w14:textId="77777777" w:rsidR="003B5F8B" w:rsidRDefault="003B5F8B" w:rsidP="33EE4056">
      <w:pPr>
        <w:rPr>
          <w:b/>
          <w:bCs/>
          <w:sz w:val="32"/>
          <w:szCs w:val="32"/>
          <w:u w:val="single"/>
        </w:rPr>
      </w:pPr>
    </w:p>
    <w:p w14:paraId="781E43D3" w14:textId="77777777" w:rsidR="003B5F8B" w:rsidRDefault="003B5F8B" w:rsidP="33EE4056">
      <w:pPr>
        <w:rPr>
          <w:b/>
          <w:bCs/>
          <w:sz w:val="32"/>
          <w:szCs w:val="32"/>
          <w:u w:val="single"/>
        </w:rPr>
      </w:pPr>
    </w:p>
    <w:p w14:paraId="3ED6FB4F" w14:textId="77777777" w:rsidR="003B5F8B" w:rsidRDefault="003B5F8B" w:rsidP="33EE4056">
      <w:pPr>
        <w:rPr>
          <w:b/>
          <w:bCs/>
          <w:sz w:val="32"/>
          <w:szCs w:val="32"/>
          <w:u w:val="single"/>
        </w:rPr>
      </w:pPr>
    </w:p>
    <w:p w14:paraId="6DE3BEDE" w14:textId="77777777" w:rsidR="003B5F8B" w:rsidRDefault="003B5F8B" w:rsidP="33EE4056">
      <w:pPr>
        <w:rPr>
          <w:b/>
          <w:bCs/>
          <w:sz w:val="32"/>
          <w:szCs w:val="32"/>
          <w:u w:val="single"/>
        </w:rPr>
      </w:pPr>
    </w:p>
    <w:p w14:paraId="02226D4D" w14:textId="77777777" w:rsidR="003B5F8B" w:rsidRDefault="003B5F8B" w:rsidP="33EE4056">
      <w:pPr>
        <w:rPr>
          <w:b/>
          <w:bCs/>
          <w:sz w:val="32"/>
          <w:szCs w:val="32"/>
          <w:u w:val="single"/>
        </w:rPr>
      </w:pPr>
    </w:p>
    <w:p w14:paraId="025ACE0A" w14:textId="7DC7C549" w:rsidR="00E4511D" w:rsidRPr="003465CD" w:rsidRDefault="00E4511D" w:rsidP="33EE4056">
      <w:pPr>
        <w:rPr>
          <w:b/>
          <w:bCs/>
          <w:sz w:val="32"/>
          <w:szCs w:val="32"/>
          <w:u w:val="single"/>
        </w:rPr>
      </w:pPr>
      <w:r w:rsidRPr="33EE4056">
        <w:rPr>
          <w:b/>
          <w:bCs/>
          <w:sz w:val="32"/>
          <w:szCs w:val="32"/>
          <w:u w:val="single"/>
        </w:rPr>
        <w:t>Page 1</w:t>
      </w:r>
    </w:p>
    <w:p w14:paraId="4C2BFB68" w14:textId="44B0642A" w:rsidR="4602C581" w:rsidRDefault="004B0800" w:rsidP="0F5EF261">
      <w:pPr>
        <w:rPr>
          <w:rFonts w:ascii="Aptos" w:eastAsia="Aptos" w:hAnsi="Aptos" w:cs="Aptos"/>
          <w:color w:val="000000" w:themeColor="text1"/>
          <w:sz w:val="32"/>
          <w:szCs w:val="32"/>
          <w:u w:val="single"/>
        </w:rPr>
      </w:pPr>
      <w:r w:rsidRPr="004B0800">
        <w:rPr>
          <w:rFonts w:ascii="Aptos" w:eastAsia="Aptos" w:hAnsi="Aptos" w:cs="Aptos"/>
          <w:b/>
          <w:bCs/>
          <w:noProof/>
          <w:color w:val="000000" w:themeColor="text1"/>
        </w:rPr>
        <w:lastRenderedPageBreak/>
        <mc:AlternateContent>
          <mc:Choice Requires="wps">
            <w:drawing>
              <wp:anchor distT="45720" distB="45720" distL="114300" distR="114300" simplePos="0" relativeHeight="251674624" behindDoc="0" locked="0" layoutInCell="1" allowOverlap="1" wp14:anchorId="02771714" wp14:editId="3DA7D806">
                <wp:simplePos x="0" y="0"/>
                <wp:positionH relativeFrom="column">
                  <wp:posOffset>4543425</wp:posOffset>
                </wp:positionH>
                <wp:positionV relativeFrom="paragraph">
                  <wp:posOffset>591820</wp:posOffset>
                </wp:positionV>
                <wp:extent cx="2000250" cy="4857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0250" cy="485775"/>
                        </a:xfrm>
                        <a:prstGeom prst="rect">
                          <a:avLst/>
                        </a:prstGeom>
                        <a:solidFill>
                          <a:srgbClr val="FFFFFF"/>
                        </a:solidFill>
                        <a:ln w="9525">
                          <a:solidFill>
                            <a:srgbClr val="000000"/>
                          </a:solidFill>
                          <a:miter lim="800000"/>
                          <a:headEnd/>
                          <a:tailEnd/>
                        </a:ln>
                      </wps:spPr>
                      <wps:txbx>
                        <w:txbxContent>
                          <w:p w14:paraId="362C7271" w14:textId="2303CB56" w:rsidR="004B0800" w:rsidRDefault="0003738D">
                            <w:r>
                              <w:t>Window from the 1805 house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771714" id="Text Box 2" o:spid="_x0000_s1030" type="#_x0000_t202" style="position:absolute;margin-left:357.75pt;margin-top:46.6pt;width:157.5pt;height:38.2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">
                <v:textbox>
                  <w:txbxContent>
                    <w:p w14:paraId="362C7271" w14:textId="2303CB56" w:rsidR="004B0800" w:rsidRDefault="0003738D">
                      <w:r>
                        <w:t>Window from the 1805 house</w:t>
                      </w:r>
                    </w:p>
                  </w:txbxContent>
                </v:textbox>
                <w10:wrap type="square"/>
              </v:shape>
            </w:pict>
          </mc:Fallback>
        </mc:AlternateContent>
      </w:r>
      <w:r w:rsidR="4602C581" w:rsidRPr="3D1BA179">
        <w:rPr>
          <w:sz w:val="32"/>
          <w:szCs w:val="32"/>
          <w:u w:val="single"/>
        </w:rPr>
        <w:t xml:space="preserve">Part 1- </w:t>
      </w:r>
      <w:r w:rsidR="4602C581" w:rsidRPr="3D1BA179">
        <w:rPr>
          <w:rFonts w:ascii="Aptos" w:eastAsia="Aptos" w:hAnsi="Aptos" w:cs="Aptos"/>
          <w:color w:val="000000" w:themeColor="text1"/>
          <w:sz w:val="32"/>
          <w:szCs w:val="32"/>
          <w:u w:val="single"/>
        </w:rPr>
        <w:t>Describe the differences in these different houses and explain why these changes were made - whether to overcome defects or to improve performance etc.</w:t>
      </w:r>
    </w:p>
    <w:p w14:paraId="0591D0D6" w14:textId="0FAEF252" w:rsidR="40D07426" w:rsidRDefault="004B0800" w:rsidP="0F5EF261">
      <w:pPr>
        <w:rPr>
          <w:rFonts w:ascii="Aptos" w:eastAsia="Aptos" w:hAnsi="Aptos" w:cs="Aptos"/>
          <w:b/>
          <w:bCs/>
          <w:color w:val="000000" w:themeColor="text1"/>
        </w:rPr>
      </w:pPr>
      <w:r>
        <w:rPr>
          <w:noProof/>
        </w:rPr>
        <w:drawing>
          <wp:anchor distT="0" distB="0" distL="114300" distR="114300" simplePos="0" relativeHeight="251658240" behindDoc="1" locked="0" layoutInCell="1" allowOverlap="1" wp14:anchorId="4F406E8F" wp14:editId="716A1A22">
            <wp:simplePos x="0" y="0"/>
            <wp:positionH relativeFrom="column">
              <wp:posOffset>4552950</wp:posOffset>
            </wp:positionH>
            <wp:positionV relativeFrom="paragraph">
              <wp:posOffset>6985</wp:posOffset>
            </wp:positionV>
            <wp:extent cx="1695450" cy="2257425"/>
            <wp:effectExtent l="0" t="0" r="0" b="9525"/>
            <wp:wrapTight wrapText="bothSides">
              <wp:wrapPolygon edited="0">
                <wp:start x="0" y="0"/>
                <wp:lineTo x="0" y="21509"/>
                <wp:lineTo x="21357" y="21509"/>
                <wp:lineTo x="21357" y="0"/>
                <wp:lineTo x="0" y="0"/>
              </wp:wrapPolygon>
            </wp:wrapTight>
            <wp:docPr id="1868773931" name="drawing" title="A window with a red fr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565655" name="Picture 1944565655"/>
                    <pic:cNvPicPr/>
                  </pic:nvPicPr>
                  <pic:blipFill>
                    <a:blip r:embed="rId8">
                      <a:extLst>
                        <a:ext uri="{28A0092B-C50C-407E-A947-70E740481C1C}">
                          <a14:useLocalDpi xmlns:a14="http://schemas.microsoft.com/office/drawing/2010/main"/>
                        </a:ext>
                      </a:extLst>
                    </a:blip>
                    <a:stretch>
                      <a:fillRect/>
                    </a:stretch>
                  </pic:blipFill>
                  <pic:spPr>
                    <a:xfrm>
                      <a:off x="0" y="0"/>
                      <a:ext cx="1695450" cy="2257425"/>
                    </a:xfrm>
                    <a:prstGeom prst="rect">
                      <a:avLst/>
                    </a:prstGeom>
                  </pic:spPr>
                </pic:pic>
              </a:graphicData>
            </a:graphic>
            <wp14:sizeRelH relativeFrom="page">
              <wp14:pctWidth>0</wp14:pctWidth>
            </wp14:sizeRelH>
            <wp14:sizeRelV relativeFrom="page">
              <wp14:pctHeight>0</wp14:pctHeight>
            </wp14:sizeRelV>
          </wp:anchor>
        </w:drawing>
      </w:r>
      <w:r w:rsidR="40D07426" w:rsidRPr="0F5EF261">
        <w:rPr>
          <w:rFonts w:ascii="Aptos" w:eastAsia="Aptos" w:hAnsi="Aptos" w:cs="Aptos"/>
          <w:b/>
          <w:bCs/>
          <w:color w:val="000000" w:themeColor="text1"/>
        </w:rPr>
        <w:t>Windows &amp; Doors</w:t>
      </w:r>
    </w:p>
    <w:p w14:paraId="762DCECB" w14:textId="5B64141E" w:rsidR="4E45791B" w:rsidRDefault="4E45791B" w:rsidP="419399DC">
      <w:pPr>
        <w:rPr>
          <w:rFonts w:ascii="Aptos" w:eastAsia="Aptos" w:hAnsi="Aptos" w:cs="Aptos"/>
          <w:color w:val="000000" w:themeColor="text1"/>
        </w:rPr>
      </w:pPr>
      <w:r w:rsidRPr="419399DC">
        <w:rPr>
          <w:rFonts w:ascii="Aptos" w:eastAsia="Aptos" w:hAnsi="Aptos" w:cs="Aptos"/>
          <w:color w:val="000000" w:themeColor="text1"/>
        </w:rPr>
        <w:t>As seen from these residential houses, as we go through to the newer developed properties features such as t</w:t>
      </w:r>
      <w:r w:rsidR="4D6EEF47" w:rsidRPr="419399DC">
        <w:rPr>
          <w:rFonts w:ascii="Aptos" w:eastAsia="Aptos" w:hAnsi="Aptos" w:cs="Aptos"/>
          <w:color w:val="000000" w:themeColor="text1"/>
        </w:rPr>
        <w:t xml:space="preserve">he windows and doors change massively to combat certain challenges and defects </w:t>
      </w:r>
      <w:r w:rsidR="2232150E" w:rsidRPr="419399DC">
        <w:rPr>
          <w:rFonts w:ascii="Aptos" w:eastAsia="Aptos" w:hAnsi="Aptos" w:cs="Aptos"/>
          <w:color w:val="000000" w:themeColor="text1"/>
        </w:rPr>
        <w:t xml:space="preserve">especially due to environmental factors as well as </w:t>
      </w:r>
      <w:r w:rsidR="116CD59B" w:rsidRPr="419399DC">
        <w:rPr>
          <w:rFonts w:ascii="Aptos" w:eastAsia="Aptos" w:hAnsi="Aptos" w:cs="Aptos"/>
          <w:color w:val="000000" w:themeColor="text1"/>
        </w:rPr>
        <w:t>from the availability of these materials and the costs of the materials to construct these doors and windows especially f</w:t>
      </w:r>
      <w:r w:rsidR="4B46C712" w:rsidRPr="419399DC">
        <w:rPr>
          <w:rFonts w:ascii="Aptos" w:eastAsia="Aptos" w:hAnsi="Aptos" w:cs="Aptos"/>
          <w:color w:val="000000" w:themeColor="text1"/>
        </w:rPr>
        <w:t>or</w:t>
      </w:r>
      <w:r w:rsidR="116CD59B" w:rsidRPr="419399DC">
        <w:rPr>
          <w:rFonts w:ascii="Aptos" w:eastAsia="Aptos" w:hAnsi="Aptos" w:cs="Aptos"/>
          <w:color w:val="000000" w:themeColor="text1"/>
        </w:rPr>
        <w:t xml:space="preserve"> the newer de</w:t>
      </w:r>
      <w:r w:rsidR="5F0C81C0" w:rsidRPr="419399DC">
        <w:rPr>
          <w:rFonts w:ascii="Aptos" w:eastAsia="Aptos" w:hAnsi="Aptos" w:cs="Aptos"/>
          <w:color w:val="000000" w:themeColor="text1"/>
        </w:rPr>
        <w:t>velopments</w:t>
      </w:r>
      <w:r w:rsidR="532F2D28" w:rsidRPr="419399DC">
        <w:rPr>
          <w:rFonts w:ascii="Aptos" w:eastAsia="Aptos" w:hAnsi="Aptos" w:cs="Aptos"/>
          <w:color w:val="000000" w:themeColor="text1"/>
        </w:rPr>
        <w:t>.</w:t>
      </w:r>
      <w:r w:rsidR="00F06228">
        <w:rPr>
          <w:rFonts w:ascii="Aptos" w:eastAsia="Aptos" w:hAnsi="Aptos" w:cs="Aptos"/>
          <w:color w:val="000000" w:themeColor="text1"/>
        </w:rPr>
        <w:t xml:space="preserve"> </w:t>
      </w:r>
    </w:p>
    <w:p w14:paraId="12FCCCE6" w14:textId="4A90EF28" w:rsidR="419399DC" w:rsidRDefault="419399DC" w:rsidP="419399DC"/>
    <w:p w14:paraId="453B7EEC" w14:textId="77777777" w:rsidR="001342AD" w:rsidRDefault="47354C33" w:rsidP="34EDB525">
      <w:pPr>
        <w:rPr>
          <w:rFonts w:ascii="Aptos" w:eastAsia="Aptos" w:hAnsi="Aptos" w:cs="Aptos"/>
          <w:color w:val="000000" w:themeColor="text1"/>
        </w:rPr>
      </w:pPr>
      <w:r w:rsidRPr="34EDB525">
        <w:rPr>
          <w:rFonts w:ascii="Aptos" w:eastAsia="Aptos" w:hAnsi="Aptos" w:cs="Aptos"/>
          <w:color w:val="000000" w:themeColor="text1"/>
        </w:rPr>
        <w:t xml:space="preserve">The </w:t>
      </w:r>
      <w:r w:rsidR="2481466A" w:rsidRPr="34EDB525">
        <w:rPr>
          <w:rFonts w:ascii="Aptos" w:eastAsia="Aptos" w:hAnsi="Aptos" w:cs="Aptos"/>
          <w:color w:val="000000" w:themeColor="text1"/>
        </w:rPr>
        <w:t xml:space="preserve">main material used for all the doors in each building is timber </w:t>
      </w:r>
      <w:r w:rsidR="2BC99957" w:rsidRPr="34EDB525">
        <w:rPr>
          <w:rFonts w:ascii="Aptos" w:eastAsia="Aptos" w:hAnsi="Aptos" w:cs="Aptos"/>
          <w:color w:val="000000" w:themeColor="text1"/>
        </w:rPr>
        <w:t>since that was the material that was most accessible within Wales</w:t>
      </w:r>
      <w:r w:rsidR="2D586F88" w:rsidRPr="34EDB525">
        <w:rPr>
          <w:rFonts w:ascii="Aptos" w:eastAsia="Aptos" w:hAnsi="Aptos" w:cs="Aptos"/>
          <w:color w:val="000000" w:themeColor="text1"/>
        </w:rPr>
        <w:t>.</w:t>
      </w:r>
      <w:r w:rsidR="7A97FE2D" w:rsidRPr="34EDB525">
        <w:rPr>
          <w:rFonts w:ascii="Aptos" w:eastAsia="Aptos" w:hAnsi="Aptos" w:cs="Aptos"/>
          <w:color w:val="000000" w:themeColor="text1"/>
        </w:rPr>
        <w:t xml:space="preserve"> </w:t>
      </w:r>
      <w:r w:rsidR="3288B965" w:rsidRPr="34EDB525">
        <w:rPr>
          <w:rFonts w:ascii="Aptos" w:eastAsia="Aptos" w:hAnsi="Aptos" w:cs="Aptos"/>
          <w:color w:val="000000" w:themeColor="text1"/>
        </w:rPr>
        <w:t>For most of the</w:t>
      </w:r>
      <w:r w:rsidR="7A97FE2D" w:rsidRPr="34EDB525">
        <w:rPr>
          <w:rFonts w:ascii="Aptos" w:eastAsia="Aptos" w:hAnsi="Aptos" w:cs="Aptos"/>
          <w:color w:val="000000" w:themeColor="text1"/>
        </w:rPr>
        <w:t xml:space="preserve"> houses the timber has a plank style</w:t>
      </w:r>
      <w:r w:rsidR="26080FCE" w:rsidRPr="34EDB525">
        <w:rPr>
          <w:rFonts w:ascii="Aptos" w:eastAsia="Aptos" w:hAnsi="Aptos" w:cs="Aptos"/>
          <w:color w:val="000000" w:themeColor="text1"/>
        </w:rPr>
        <w:t xml:space="preserve"> until the 1955 house, which was when a window was installed of single glaze glass</w:t>
      </w:r>
      <w:r w:rsidR="7A97FE2D" w:rsidRPr="34EDB525">
        <w:rPr>
          <w:rFonts w:ascii="Aptos" w:eastAsia="Aptos" w:hAnsi="Aptos" w:cs="Aptos"/>
          <w:color w:val="000000" w:themeColor="text1"/>
        </w:rPr>
        <w:t>.</w:t>
      </w:r>
      <w:r w:rsidR="2D586F88" w:rsidRPr="34EDB525">
        <w:rPr>
          <w:rFonts w:ascii="Aptos" w:eastAsia="Aptos" w:hAnsi="Aptos" w:cs="Aptos"/>
          <w:color w:val="000000" w:themeColor="text1"/>
        </w:rPr>
        <w:t xml:space="preserve"> These doors were then finished with a court of paint</w:t>
      </w:r>
    </w:p>
    <w:p w14:paraId="11026FD6" w14:textId="6B6F75AD" w:rsidR="00041280" w:rsidRDefault="00BC7798" w:rsidP="34EDB525">
      <w:pPr>
        <w:rPr>
          <w:rFonts w:ascii="Aptos" w:eastAsia="Aptos" w:hAnsi="Aptos" w:cs="Aptos"/>
          <w:color w:val="000000" w:themeColor="text1"/>
        </w:rPr>
      </w:pPr>
      <w:r w:rsidRPr="00194895">
        <w:rPr>
          <w:rFonts w:ascii="Aptos" w:eastAsia="Aptos" w:hAnsi="Aptos" w:cs="Aptos"/>
          <w:noProof/>
          <w:color w:val="000000" w:themeColor="text1"/>
        </w:rPr>
        <mc:AlternateContent>
          <mc:Choice Requires="wps">
            <w:drawing>
              <wp:anchor distT="45720" distB="45720" distL="114300" distR="114300" simplePos="0" relativeHeight="251677696" behindDoc="0" locked="0" layoutInCell="1" allowOverlap="1" wp14:anchorId="4E70659D" wp14:editId="36DF6B15">
                <wp:simplePos x="0" y="0"/>
                <wp:positionH relativeFrom="page">
                  <wp:posOffset>5268439</wp:posOffset>
                </wp:positionH>
                <wp:positionV relativeFrom="paragraph">
                  <wp:posOffset>27006</wp:posOffset>
                </wp:positionV>
                <wp:extent cx="2360930" cy="1404620"/>
                <wp:effectExtent l="0" t="0" r="12700" b="19685"/>
                <wp:wrapSquare wrapText="bothSides"/>
                <wp:docPr id="1983397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575C2F5" w14:textId="13F2CBA7" w:rsidR="00194895" w:rsidRDefault="00687D93">
                            <w:r>
                              <w:t>Door from the 1925 house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E70659D" id="_x0000_s1031" type="#_x0000_t202" style="position:absolute;margin-left:414.85pt;margin-top:2.15pt;width:185.9pt;height:110.6pt;z-index:251677696;visibility:visible;mso-wrap-style:square;mso-width-percent:400;mso-height-percent:200;mso-wrap-distance-left:9pt;mso-wrap-distance-top:3.6pt;mso-wrap-distance-right:9pt;mso-wrap-distance-bottom:3.6pt;mso-position-horizontal:absolute;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CUB5Fg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">
                <v:textbox style="mso-fit-shape-to-text:t">
                  <w:txbxContent>
                    <w:p w14:paraId="1575C2F5" w14:textId="13F2CBA7" w:rsidR="00194895" w:rsidRDefault="00687D93">
                      <w:r>
                        <w:t>Door from the 1925 house</w:t>
                      </w:r>
                    </w:p>
                  </w:txbxContent>
                </v:textbox>
                <w10:wrap type="square" anchorx="page"/>
              </v:shape>
            </w:pict>
          </mc:Fallback>
        </mc:AlternateContent>
      </w:r>
      <w:r w:rsidR="2D586F88" w:rsidRPr="34EDB525">
        <w:rPr>
          <w:rFonts w:ascii="Aptos" w:eastAsia="Aptos" w:hAnsi="Aptos" w:cs="Aptos"/>
          <w:color w:val="000000" w:themeColor="text1"/>
        </w:rPr>
        <w:t xml:space="preserve"> </w:t>
      </w:r>
      <w:r w:rsidR="00687D93">
        <w:rPr>
          <w:noProof/>
        </w:rPr>
        <w:drawing>
          <wp:anchor distT="0" distB="0" distL="114300" distR="114300" simplePos="0" relativeHeight="251675648" behindDoc="0" locked="0" layoutInCell="1" allowOverlap="1" wp14:anchorId="7D116259" wp14:editId="55B5969D">
            <wp:simplePos x="0" y="0"/>
            <wp:positionH relativeFrom="margin">
              <wp:posOffset>4382614</wp:posOffset>
            </wp:positionH>
            <wp:positionV relativeFrom="paragraph">
              <wp:posOffset>127287</wp:posOffset>
            </wp:positionV>
            <wp:extent cx="1489700" cy="1981200"/>
            <wp:effectExtent l="0" t="0" r="0" b="0"/>
            <wp:wrapThrough wrapText="bothSides">
              <wp:wrapPolygon edited="0">
                <wp:start x="0" y="0"/>
                <wp:lineTo x="0" y="21392"/>
                <wp:lineTo x="21278" y="21392"/>
                <wp:lineTo x="21278" y="0"/>
                <wp:lineTo x="0" y="0"/>
              </wp:wrapPolygon>
            </wp:wrapThrough>
            <wp:docPr id="190649526" name="Picture 1" descr="A stone building with a red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tone building with a red window&#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89700" cy="1981200"/>
                    </a:xfrm>
                    <a:prstGeom prst="rect">
                      <a:avLst/>
                    </a:prstGeom>
                    <a:noFill/>
                    <a:ln>
                      <a:noFill/>
                    </a:ln>
                  </pic:spPr>
                </pic:pic>
              </a:graphicData>
            </a:graphic>
          </wp:anchor>
        </w:drawing>
      </w:r>
      <w:r w:rsidR="18B4BAF3" w:rsidRPr="34EDB525">
        <w:rPr>
          <w:rFonts w:ascii="Aptos" w:eastAsia="Aptos" w:hAnsi="Aptos" w:cs="Aptos"/>
          <w:color w:val="000000" w:themeColor="text1"/>
        </w:rPr>
        <w:t xml:space="preserve">The defects present in plank style timber doors was that heat loss was very prevalent through these gaps, which made the houses thermally </w:t>
      </w:r>
      <w:r w:rsidR="10E4E499" w:rsidRPr="34EDB525">
        <w:rPr>
          <w:rFonts w:ascii="Aptos" w:eastAsia="Aptos" w:hAnsi="Aptos" w:cs="Aptos"/>
          <w:color w:val="000000" w:themeColor="text1"/>
        </w:rPr>
        <w:t>poor. 1985 was when the doo</w:t>
      </w:r>
      <w:r w:rsidR="227D161C" w:rsidRPr="34EDB525">
        <w:rPr>
          <w:rFonts w:ascii="Aptos" w:eastAsia="Aptos" w:hAnsi="Aptos" w:cs="Aptos"/>
          <w:color w:val="000000" w:themeColor="text1"/>
        </w:rPr>
        <w:t>rs were made of more solid timber in a patterned style, being more thermally efficient</w:t>
      </w:r>
    </w:p>
    <w:p w14:paraId="1916184A" w14:textId="367F3CF6" w:rsidR="00A34171" w:rsidRDefault="00AD7C9C" w:rsidP="34EDB525">
      <w:pPr>
        <w:rPr>
          <w:rFonts w:ascii="Aptos" w:eastAsia="Aptos" w:hAnsi="Aptos" w:cs="Aptos"/>
          <w:color w:val="000000" w:themeColor="text1"/>
        </w:rPr>
      </w:pPr>
      <w:r>
        <w:rPr>
          <w:noProof/>
        </w:rPr>
        <w:drawing>
          <wp:anchor distT="0" distB="0" distL="114300" distR="114300" simplePos="0" relativeHeight="251678720" behindDoc="0" locked="0" layoutInCell="1" allowOverlap="1" wp14:anchorId="27002EA2" wp14:editId="31143D46">
            <wp:simplePos x="0" y="0"/>
            <wp:positionH relativeFrom="margin">
              <wp:align>right</wp:align>
            </wp:positionH>
            <wp:positionV relativeFrom="paragraph">
              <wp:posOffset>833611</wp:posOffset>
            </wp:positionV>
            <wp:extent cx="2609850" cy="1951990"/>
            <wp:effectExtent l="0" t="0" r="0" b="0"/>
            <wp:wrapThrough wrapText="bothSides">
              <wp:wrapPolygon edited="0">
                <wp:start x="0" y="0"/>
                <wp:lineTo x="0" y="21291"/>
                <wp:lineTo x="21442" y="21291"/>
                <wp:lineTo x="21442" y="0"/>
                <wp:lineTo x="0" y="0"/>
              </wp:wrapPolygon>
            </wp:wrapThrough>
            <wp:docPr id="295589386" name="Picture 2" descr="A white and brown building with a stone wall and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white and brown building with a stone wall and trees&#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09850" cy="1951990"/>
                    </a:xfrm>
                    <a:prstGeom prst="rect">
                      <a:avLst/>
                    </a:prstGeom>
                    <a:noFill/>
                    <a:ln>
                      <a:noFill/>
                    </a:ln>
                  </pic:spPr>
                </pic:pic>
              </a:graphicData>
            </a:graphic>
          </wp:anchor>
        </w:drawing>
      </w:r>
      <w:r w:rsidR="77FED224" w:rsidRPr="19AE095D">
        <w:rPr>
          <w:rFonts w:ascii="Aptos" w:eastAsia="Aptos" w:hAnsi="Aptos" w:cs="Aptos"/>
          <w:color w:val="000000" w:themeColor="text1"/>
        </w:rPr>
        <w:t>The windows in the 1805 and 1855 houses could not be opened which is poor for ventilation</w:t>
      </w:r>
      <w:r w:rsidR="5AA34F67" w:rsidRPr="19AE095D">
        <w:rPr>
          <w:rFonts w:ascii="Aptos" w:eastAsia="Aptos" w:hAnsi="Aptos" w:cs="Aptos"/>
          <w:color w:val="000000" w:themeColor="text1"/>
        </w:rPr>
        <w:t>,</w:t>
      </w:r>
      <w:r w:rsidR="77FED224" w:rsidRPr="19AE095D">
        <w:rPr>
          <w:rFonts w:ascii="Aptos" w:eastAsia="Aptos" w:hAnsi="Aptos" w:cs="Aptos"/>
          <w:color w:val="000000" w:themeColor="text1"/>
        </w:rPr>
        <w:t xml:space="preserve"> </w:t>
      </w:r>
      <w:r w:rsidR="1B169B10" w:rsidRPr="19AE095D">
        <w:rPr>
          <w:rFonts w:ascii="Aptos" w:eastAsia="Aptos" w:hAnsi="Aptos" w:cs="Aptos"/>
          <w:color w:val="000000" w:themeColor="text1"/>
        </w:rPr>
        <w:t>however</w:t>
      </w:r>
      <w:r w:rsidR="5AA34F67" w:rsidRPr="19AE095D">
        <w:rPr>
          <w:rFonts w:ascii="Aptos" w:eastAsia="Aptos" w:hAnsi="Aptos" w:cs="Aptos"/>
          <w:color w:val="000000" w:themeColor="text1"/>
        </w:rPr>
        <w:t xml:space="preserve">, </w:t>
      </w:r>
      <w:r w:rsidR="7D332B06" w:rsidRPr="19AE095D">
        <w:rPr>
          <w:rFonts w:ascii="Aptos" w:eastAsia="Aptos" w:hAnsi="Aptos" w:cs="Aptos"/>
          <w:color w:val="000000" w:themeColor="text1"/>
        </w:rPr>
        <w:t>1895 is when slid</w:t>
      </w:r>
      <w:r w:rsidR="632727BA" w:rsidRPr="19AE095D">
        <w:rPr>
          <w:rFonts w:ascii="Aptos" w:eastAsia="Aptos" w:hAnsi="Aptos" w:cs="Aptos"/>
          <w:color w:val="000000" w:themeColor="text1"/>
        </w:rPr>
        <w:t>ing windows were installed to improve ventilation through the dwelling</w:t>
      </w:r>
      <w:r w:rsidR="67FE9972" w:rsidRPr="19AE095D">
        <w:rPr>
          <w:rFonts w:ascii="Aptos" w:eastAsia="Aptos" w:hAnsi="Aptos" w:cs="Aptos"/>
          <w:color w:val="000000" w:themeColor="text1"/>
        </w:rPr>
        <w:t xml:space="preserve">. </w:t>
      </w:r>
      <w:r w:rsidR="0A4F0647" w:rsidRPr="19AE095D">
        <w:rPr>
          <w:rFonts w:ascii="Aptos" w:eastAsia="Aptos" w:hAnsi="Aptos" w:cs="Aptos"/>
          <w:color w:val="000000" w:themeColor="text1"/>
        </w:rPr>
        <w:t xml:space="preserve">Until 1955 the windows were constructed of timber mullions which could be vulnerable to wet rot from moisture, weakening the structure. </w:t>
      </w:r>
      <w:r w:rsidR="00FC008F" w:rsidRPr="19AE095D">
        <w:rPr>
          <w:rFonts w:ascii="Aptos" w:eastAsia="Aptos" w:hAnsi="Aptos" w:cs="Aptos"/>
          <w:color w:val="000000" w:themeColor="text1"/>
        </w:rPr>
        <w:t>Also,</w:t>
      </w:r>
      <w:r w:rsidR="7A132A72" w:rsidRPr="19AE095D">
        <w:rPr>
          <w:rFonts w:ascii="Aptos" w:eastAsia="Aptos" w:hAnsi="Aptos" w:cs="Aptos"/>
          <w:color w:val="000000" w:themeColor="text1"/>
        </w:rPr>
        <w:t xml:space="preserve"> the small sections of glass make the windows structurally weak</w:t>
      </w:r>
      <w:r w:rsidR="3C75DD58" w:rsidRPr="19AE095D">
        <w:rPr>
          <w:rFonts w:ascii="Aptos" w:eastAsia="Aptos" w:hAnsi="Aptos" w:cs="Aptos"/>
          <w:color w:val="000000" w:themeColor="text1"/>
        </w:rPr>
        <w:t>. To combat this defect in 1955</w:t>
      </w:r>
      <w:r w:rsidR="3A2BE789" w:rsidRPr="19AE095D">
        <w:rPr>
          <w:rFonts w:ascii="Aptos" w:eastAsia="Aptos" w:hAnsi="Aptos" w:cs="Aptos"/>
          <w:color w:val="000000" w:themeColor="text1"/>
        </w:rPr>
        <w:t xml:space="preserve"> and 1985</w:t>
      </w:r>
      <w:r w:rsidR="3C75DD58" w:rsidRPr="19AE095D">
        <w:rPr>
          <w:rFonts w:ascii="Aptos" w:eastAsia="Aptos" w:hAnsi="Aptos" w:cs="Aptos"/>
          <w:color w:val="000000" w:themeColor="text1"/>
        </w:rPr>
        <w:t>, the window</w:t>
      </w:r>
      <w:r w:rsidR="3A2BE789" w:rsidRPr="19AE095D">
        <w:rPr>
          <w:rFonts w:ascii="Aptos" w:eastAsia="Aptos" w:hAnsi="Aptos" w:cs="Aptos"/>
          <w:color w:val="000000" w:themeColor="text1"/>
        </w:rPr>
        <w:t>s</w:t>
      </w:r>
      <w:r w:rsidR="3C75DD58" w:rsidRPr="19AE095D">
        <w:rPr>
          <w:rFonts w:ascii="Aptos" w:eastAsia="Aptos" w:hAnsi="Aptos" w:cs="Aptos"/>
          <w:color w:val="000000" w:themeColor="text1"/>
        </w:rPr>
        <w:t xml:space="preserve"> w</w:t>
      </w:r>
      <w:r w:rsidR="3A2BE789" w:rsidRPr="19AE095D">
        <w:rPr>
          <w:rFonts w:ascii="Aptos" w:eastAsia="Aptos" w:hAnsi="Aptos" w:cs="Aptos"/>
          <w:color w:val="000000" w:themeColor="text1"/>
        </w:rPr>
        <w:t xml:space="preserve">ere </w:t>
      </w:r>
      <w:r w:rsidR="3C75DD58" w:rsidRPr="19AE095D">
        <w:rPr>
          <w:rFonts w:ascii="Aptos" w:eastAsia="Aptos" w:hAnsi="Aptos" w:cs="Aptos"/>
          <w:color w:val="000000" w:themeColor="text1"/>
        </w:rPr>
        <w:t>a</w:t>
      </w:r>
      <w:r w:rsidR="56030023" w:rsidRPr="19AE095D">
        <w:rPr>
          <w:rFonts w:ascii="Aptos" w:eastAsia="Aptos" w:hAnsi="Aptos" w:cs="Aptos"/>
          <w:color w:val="000000" w:themeColor="text1"/>
        </w:rPr>
        <w:t xml:space="preserve"> single </w:t>
      </w:r>
      <w:r w:rsidR="279DCE85" w:rsidRPr="19AE095D">
        <w:rPr>
          <w:rFonts w:ascii="Aptos" w:eastAsia="Aptos" w:hAnsi="Aptos" w:cs="Aptos"/>
          <w:color w:val="000000" w:themeColor="text1"/>
        </w:rPr>
        <w:t>glazed pane</w:t>
      </w:r>
      <w:r w:rsidR="3C75DD58" w:rsidRPr="19AE095D">
        <w:rPr>
          <w:rFonts w:ascii="Aptos" w:eastAsia="Aptos" w:hAnsi="Aptos" w:cs="Aptos"/>
          <w:color w:val="000000" w:themeColor="text1"/>
        </w:rPr>
        <w:t xml:space="preserve"> of glass </w:t>
      </w:r>
      <w:r w:rsidR="74E4D862" w:rsidRPr="19AE095D">
        <w:rPr>
          <w:rFonts w:ascii="Aptos" w:eastAsia="Aptos" w:hAnsi="Aptos" w:cs="Aptos"/>
          <w:color w:val="000000" w:themeColor="text1"/>
        </w:rPr>
        <w:t xml:space="preserve">where the timber was painted to combat </w:t>
      </w:r>
      <w:r w:rsidR="60104C17" w:rsidRPr="19AE095D">
        <w:rPr>
          <w:rFonts w:ascii="Aptos" w:eastAsia="Aptos" w:hAnsi="Aptos" w:cs="Aptos"/>
          <w:color w:val="000000" w:themeColor="text1"/>
        </w:rPr>
        <w:t>defects to the wood.</w:t>
      </w:r>
    </w:p>
    <w:p w14:paraId="462D5D98" w14:textId="3ABF4636" w:rsidR="00E4511D" w:rsidRPr="00E4511D" w:rsidRDefault="00E4511D" w:rsidP="34EDB525">
      <w:pPr>
        <w:rPr>
          <w:rFonts w:ascii="Aptos" w:eastAsia="Aptos" w:hAnsi="Aptos" w:cs="Aptos"/>
          <w:b/>
          <w:bCs/>
          <w:color w:val="000000" w:themeColor="text1"/>
          <w:sz w:val="32"/>
          <w:szCs w:val="32"/>
          <w:u w:val="single"/>
        </w:rPr>
      </w:pPr>
      <w:r w:rsidRPr="00E4511D">
        <w:rPr>
          <w:rFonts w:ascii="Aptos" w:eastAsia="Aptos" w:hAnsi="Aptos" w:cs="Aptos"/>
          <w:b/>
          <w:bCs/>
          <w:color w:val="000000" w:themeColor="text1"/>
          <w:sz w:val="32"/>
          <w:szCs w:val="32"/>
          <w:u w:val="single"/>
        </w:rPr>
        <w:t>Page 2</w:t>
      </w:r>
    </w:p>
    <w:p w14:paraId="3E9EDE52" w14:textId="77777777" w:rsidR="003B5F8B" w:rsidRDefault="003B5F8B" w:rsidP="34EDB525">
      <w:pPr>
        <w:rPr>
          <w:rFonts w:ascii="Aptos" w:eastAsia="Aptos" w:hAnsi="Aptos" w:cs="Aptos"/>
          <w:b/>
          <w:bCs/>
          <w:color w:val="000000" w:themeColor="text1"/>
        </w:rPr>
      </w:pPr>
    </w:p>
    <w:p w14:paraId="495E4B2C" w14:textId="04795AD9" w:rsidR="00766BB2" w:rsidRPr="00766BB2" w:rsidRDefault="00766BB2" w:rsidP="34EDB525">
      <w:pPr>
        <w:rPr>
          <w:rFonts w:ascii="Aptos" w:eastAsia="Aptos" w:hAnsi="Aptos" w:cs="Aptos"/>
          <w:b/>
          <w:bCs/>
          <w:color w:val="000000" w:themeColor="text1"/>
        </w:rPr>
      </w:pPr>
      <w:r w:rsidRPr="00766BB2">
        <w:rPr>
          <w:rFonts w:ascii="Aptos" w:eastAsia="Aptos" w:hAnsi="Aptos" w:cs="Aptos"/>
          <w:b/>
          <w:bCs/>
          <w:color w:val="000000" w:themeColor="text1"/>
        </w:rPr>
        <w:lastRenderedPageBreak/>
        <w:t>Wall coverings</w:t>
      </w:r>
    </w:p>
    <w:p w14:paraId="1F8E3D0C" w14:textId="744281EC" w:rsidR="00B91D8D" w:rsidRDefault="5434FEE1" w:rsidP="19AE095D">
      <w:r>
        <w:t xml:space="preserve">The exterior finish for the wall covering in the 1805 house is a white limewash finish. Since the </w:t>
      </w:r>
      <w:r w:rsidR="1A4AF855">
        <w:t>walls</w:t>
      </w:r>
      <w:r>
        <w:t xml:space="preserve"> were solid stone, limewash he</w:t>
      </w:r>
      <w:r w:rsidR="7447CD1B">
        <w:t xml:space="preserve">lped to </w:t>
      </w:r>
      <w:r w:rsidR="3700AB25">
        <w:t>prevent moisture through the walls, however it needed to be regularly reapplied</w:t>
      </w:r>
      <w:r w:rsidR="5166B60C">
        <w:t xml:space="preserve"> because it had low durability and if the limewash started to fade, it would expose the stone to moisture a lot more</w:t>
      </w:r>
      <w:r w:rsidR="27620DF7">
        <w:t>.</w:t>
      </w:r>
      <w:r w:rsidR="00202ADB" w:rsidRPr="00202ADB">
        <w:t xml:space="preserve"> </w:t>
      </w:r>
    </w:p>
    <w:p w14:paraId="0B9424ED" w14:textId="77077054" w:rsidR="00B91D8D" w:rsidRDefault="00AD7C9C" w:rsidP="19AE095D">
      <w:r>
        <w:rPr>
          <w:noProof/>
        </w:rPr>
        <mc:AlternateContent>
          <mc:Choice Requires="wps">
            <w:drawing>
              <wp:anchor distT="45720" distB="45720" distL="114300" distR="114300" simplePos="0" relativeHeight="251681792" behindDoc="0" locked="0" layoutInCell="1" allowOverlap="1" wp14:anchorId="51C041B6" wp14:editId="68AB02A2">
                <wp:simplePos x="0" y="0"/>
                <wp:positionH relativeFrom="column">
                  <wp:posOffset>4177030</wp:posOffset>
                </wp:positionH>
                <wp:positionV relativeFrom="paragraph">
                  <wp:posOffset>163830</wp:posOffset>
                </wp:positionV>
                <wp:extent cx="2360930" cy="1404620"/>
                <wp:effectExtent l="0" t="0" r="22860" b="11430"/>
                <wp:wrapSquare wrapText="bothSides"/>
                <wp:docPr id="4164067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7C79331" w14:textId="65FBA93E" w:rsidR="00AD7C9C" w:rsidRDefault="00AD7C9C">
                            <w:r>
                              <w:t>Image of 1955 and 1985 houses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1C041B6" id="_x0000_s1032" type="#_x0000_t202" style="position:absolute;margin-left:328.9pt;margin-top:12.9pt;width:185.9pt;height:110.6pt;z-index:25168179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4K4Fg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">
                <v:textbox style="mso-fit-shape-to-text:t">
                  <w:txbxContent>
                    <w:p w14:paraId="57C79331" w14:textId="65FBA93E" w:rsidR="00AD7C9C" w:rsidRDefault="00AD7C9C">
                      <w:r>
                        <w:t>Image of 1955 and 1985 houses</w:t>
                      </w:r>
                    </w:p>
                  </w:txbxContent>
                </v:textbox>
                <w10:wrap type="square"/>
              </v:shape>
            </w:pict>
          </mc:Fallback>
        </mc:AlternateContent>
      </w:r>
      <w:r>
        <w:rPr>
          <w:noProof/>
        </w:rPr>
        <w:drawing>
          <wp:anchor distT="0" distB="0" distL="114300" distR="114300" simplePos="0" relativeHeight="251679744" behindDoc="0" locked="0" layoutInCell="1" allowOverlap="1" wp14:anchorId="28C645E3" wp14:editId="2FF65FA9">
            <wp:simplePos x="0" y="0"/>
            <wp:positionH relativeFrom="margin">
              <wp:posOffset>4191000</wp:posOffset>
            </wp:positionH>
            <wp:positionV relativeFrom="paragraph">
              <wp:posOffset>602615</wp:posOffset>
            </wp:positionV>
            <wp:extent cx="2152650" cy="2870924"/>
            <wp:effectExtent l="0" t="0" r="0" b="5715"/>
            <wp:wrapSquare wrapText="bothSides"/>
            <wp:docPr id="1604587543" name="Picture 1" descr="A building with a green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uilding with a green window&#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52650" cy="2870924"/>
                    </a:xfrm>
                    <a:prstGeom prst="rect">
                      <a:avLst/>
                    </a:prstGeom>
                    <a:noFill/>
                    <a:ln>
                      <a:noFill/>
                    </a:ln>
                  </pic:spPr>
                </pic:pic>
              </a:graphicData>
            </a:graphic>
            <wp14:sizeRelH relativeFrom="margin">
              <wp14:pctWidth>0</wp14:pctWidth>
            </wp14:sizeRelH>
            <wp14:sizeRelV relativeFrom="margin">
              <wp14:pctHeight>0</wp14:pctHeight>
            </wp14:sizeRelV>
          </wp:anchor>
        </w:drawing>
      </w:r>
      <w:r w:rsidR="27620DF7">
        <w:t xml:space="preserve"> However, as the houses evolve through from 1855 to 1925 the exterior walls are exposed ston</w:t>
      </w:r>
      <w:r w:rsidR="17B9B399">
        <w:t xml:space="preserve">ework without any limewash. </w:t>
      </w:r>
      <w:r w:rsidR="62FFC982">
        <w:t>This was due to, during the Victorian period, exposed stonework was seen as more aesthetically pleasing to view.</w:t>
      </w:r>
      <w:r w:rsidR="453300C0">
        <w:t xml:space="preserve"> </w:t>
      </w:r>
      <w:r w:rsidR="453300C0" w:rsidRPr="19AE095D">
        <w:t>Stone walls can also face water ingress, mainly from building faults</w:t>
      </w:r>
      <w:r w:rsidR="5164A8FC" w:rsidRPr="19AE095D">
        <w:t xml:space="preserve"> back in that time</w:t>
      </w:r>
      <w:r w:rsidR="453300C0" w:rsidRPr="19AE095D">
        <w:t>, damaged or deteriorating mortar that can result in water ingress through the render.</w:t>
      </w:r>
      <w:r w:rsidR="32FA57F2" w:rsidRPr="19AE095D">
        <w:t xml:space="preserve"> </w:t>
      </w:r>
      <w:r w:rsidR="32FA57F2" w:rsidRPr="19AE095D">
        <w:rPr>
          <w:color w:val="0070C0"/>
        </w:rPr>
        <w:t>(</w:t>
      </w:r>
      <w:r w:rsidR="5377EE81" w:rsidRPr="19AE095D">
        <w:rPr>
          <w:color w:val="0070C0"/>
        </w:rPr>
        <w:t xml:space="preserve">Reference: </w:t>
      </w:r>
      <w:r w:rsidR="32FA57F2" w:rsidRPr="19AE095D">
        <w:rPr>
          <w:color w:val="0070C0"/>
        </w:rPr>
        <w:t>Damp Mould Solutions)</w:t>
      </w:r>
      <w:r w:rsidR="58579C6D" w:rsidRPr="19AE095D">
        <w:rPr>
          <w:color w:val="0070C0"/>
        </w:rPr>
        <w:t xml:space="preserve">. </w:t>
      </w:r>
    </w:p>
    <w:p w14:paraId="1A7917F7" w14:textId="1EB7D127" w:rsidR="00B91D8D" w:rsidRDefault="58579C6D" w:rsidP="19AE095D">
      <w:r w:rsidRPr="19AE095D">
        <w:t xml:space="preserve">Moving on to the 1955 dwelling, </w:t>
      </w:r>
      <w:r w:rsidR="02F3B420" w:rsidRPr="19AE095D">
        <w:t xml:space="preserve">the exterior finish is comprised of a paint and plaster. </w:t>
      </w:r>
      <w:r w:rsidR="0007FE04" w:rsidRPr="19AE095D">
        <w:t>This lime-based finish allowed the wall to breathe, letting moisture in and out instead of through the stonework.</w:t>
      </w:r>
    </w:p>
    <w:p w14:paraId="7665B181" w14:textId="6B55CD00" w:rsidR="00B91D8D" w:rsidRDefault="160953B9" w:rsidP="19AE095D">
      <w:r w:rsidRPr="19AE095D">
        <w:t xml:space="preserve"> Moving on to the 1985 dwelling, </w:t>
      </w:r>
      <w:r w:rsidR="58579C6D" w:rsidRPr="19AE095D">
        <w:t>rendering is used again, but this time it is comprised of concrete</w:t>
      </w:r>
      <w:r w:rsidR="1BDF4686" w:rsidRPr="19AE095D">
        <w:t>. The reason for this change was because concrete was more durable and faster to apply than limewash</w:t>
      </w:r>
      <w:r w:rsidR="59EC762F" w:rsidRPr="19AE095D">
        <w:t>. Typically cement based render wasn’t seen in stonework buildings. However, since the 1985 house is a cavity wall construction, cement-based render is the best external finishing</w:t>
      </w:r>
      <w:r w:rsidR="78A1B3CD" w:rsidRPr="19AE095D">
        <w:t xml:space="preserve"> </w:t>
      </w:r>
      <w:r w:rsidR="78A1B3CD" w:rsidRPr="19AE095D">
        <w:rPr>
          <w:color w:val="0070C0"/>
        </w:rPr>
        <w:t>(Reference: WP Rendering)</w:t>
      </w:r>
      <w:r w:rsidR="00AD7C9C" w:rsidRPr="00AD7C9C">
        <w:t xml:space="preserve"> </w:t>
      </w:r>
    </w:p>
    <w:p w14:paraId="2D58E63E" w14:textId="20D3BFCC" w:rsidR="00E4511D" w:rsidRDefault="00E4511D" w:rsidP="19AE095D">
      <w:pPr>
        <w:rPr>
          <w:b/>
          <w:bCs/>
        </w:rPr>
      </w:pPr>
    </w:p>
    <w:p w14:paraId="0D726100" w14:textId="77777777" w:rsidR="00E4511D" w:rsidRDefault="00E4511D" w:rsidP="19AE095D">
      <w:pPr>
        <w:rPr>
          <w:b/>
          <w:bCs/>
        </w:rPr>
      </w:pPr>
    </w:p>
    <w:p w14:paraId="335FAB79" w14:textId="356B592F" w:rsidR="00E4511D" w:rsidRDefault="00E4511D" w:rsidP="19AE095D">
      <w:pPr>
        <w:rPr>
          <w:b/>
          <w:bCs/>
        </w:rPr>
      </w:pPr>
    </w:p>
    <w:p w14:paraId="1FF4F8F7" w14:textId="77777777" w:rsidR="00D1380B" w:rsidRDefault="00D1380B" w:rsidP="19AE095D">
      <w:pPr>
        <w:rPr>
          <w:b/>
          <w:bCs/>
        </w:rPr>
      </w:pPr>
    </w:p>
    <w:p w14:paraId="5846EFB8" w14:textId="77777777" w:rsidR="00D1380B" w:rsidRDefault="00D1380B" w:rsidP="19AE095D">
      <w:pPr>
        <w:rPr>
          <w:b/>
          <w:bCs/>
        </w:rPr>
      </w:pPr>
    </w:p>
    <w:p w14:paraId="770BB95D" w14:textId="77777777" w:rsidR="00D1380B" w:rsidRDefault="00D1380B" w:rsidP="19AE095D">
      <w:pPr>
        <w:rPr>
          <w:b/>
          <w:bCs/>
        </w:rPr>
      </w:pPr>
    </w:p>
    <w:p w14:paraId="1B8C40A8" w14:textId="77777777" w:rsidR="00D1380B" w:rsidRDefault="00D1380B" w:rsidP="19AE095D">
      <w:pPr>
        <w:rPr>
          <w:b/>
          <w:bCs/>
        </w:rPr>
      </w:pPr>
    </w:p>
    <w:p w14:paraId="07945DF5" w14:textId="77777777" w:rsidR="00D1380B" w:rsidRDefault="00D1380B" w:rsidP="19AE095D">
      <w:pPr>
        <w:rPr>
          <w:b/>
          <w:bCs/>
        </w:rPr>
      </w:pPr>
    </w:p>
    <w:p w14:paraId="30EF079E" w14:textId="77777777" w:rsidR="00D1380B" w:rsidRDefault="00D1380B" w:rsidP="19AE095D">
      <w:pPr>
        <w:rPr>
          <w:b/>
          <w:bCs/>
        </w:rPr>
      </w:pPr>
    </w:p>
    <w:p w14:paraId="58E97787" w14:textId="77777777" w:rsidR="00D1380B" w:rsidRDefault="00E4511D" w:rsidP="19AE095D">
      <w:pPr>
        <w:rPr>
          <w:b/>
          <w:bCs/>
        </w:rPr>
      </w:pPr>
      <w:r w:rsidRPr="00E4511D">
        <w:rPr>
          <w:b/>
          <w:bCs/>
          <w:sz w:val="32"/>
          <w:szCs w:val="32"/>
          <w:u w:val="single"/>
        </w:rPr>
        <w:t>Page 3</w:t>
      </w:r>
    </w:p>
    <w:p w14:paraId="25EA9B55" w14:textId="75D3C996" w:rsidR="6CCB2334" w:rsidRDefault="004809E8" w:rsidP="19AE095D">
      <w:pPr>
        <w:rPr>
          <w:b/>
          <w:bCs/>
        </w:rPr>
      </w:pPr>
      <w:r w:rsidRPr="002419AB">
        <w:rPr>
          <w:b/>
          <w:bCs/>
          <w:noProof/>
        </w:rPr>
        <w:lastRenderedPageBreak/>
        <mc:AlternateContent>
          <mc:Choice Requires="wps">
            <w:drawing>
              <wp:anchor distT="45720" distB="45720" distL="114300" distR="114300" simplePos="0" relativeHeight="251684864" behindDoc="0" locked="0" layoutInCell="1" allowOverlap="1" wp14:anchorId="21D514A3" wp14:editId="7E74539B">
                <wp:simplePos x="0" y="0"/>
                <wp:positionH relativeFrom="column">
                  <wp:posOffset>2553015</wp:posOffset>
                </wp:positionH>
                <wp:positionV relativeFrom="paragraph">
                  <wp:posOffset>242</wp:posOffset>
                </wp:positionV>
                <wp:extent cx="2360930" cy="1404620"/>
                <wp:effectExtent l="0" t="0" r="22860" b="11430"/>
                <wp:wrapSquare wrapText="bothSides"/>
                <wp:docPr id="20883636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76F78E8" w14:textId="30871BDB" w:rsidR="002419AB" w:rsidRDefault="00167ED5">
                            <w:r>
                              <w:t>Image to show roof coverings of 1985 house</w:t>
                            </w:r>
                            <w:r w:rsidR="0071418B">
                              <w:t>, including the eaves,</w:t>
                            </w:r>
                            <w:r>
                              <w:t xml:space="preserve"> to the </w:t>
                            </w:r>
                            <w:r w:rsidR="003A167F">
                              <w:t>1805 house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1D514A3" id="_x0000_s1033" type="#_x0000_t202" style="position:absolute;margin-left:201pt;margin-top:0;width:185.9pt;height:110.6pt;z-index:2516848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">
                <v:textbox style="mso-fit-shape-to-text:t">
                  <w:txbxContent>
                    <w:p w14:paraId="476F78E8" w14:textId="30871BDB" w:rsidR="002419AB" w:rsidRDefault="00167ED5">
                      <w:r>
                        <w:t>Image to show roof coverings of 1985 house</w:t>
                      </w:r>
                      <w:r w:rsidR="0071418B">
                        <w:t>, including the eaves,</w:t>
                      </w:r>
                      <w:r>
                        <w:t xml:space="preserve"> to the </w:t>
                      </w:r>
                      <w:r w:rsidR="003A167F">
                        <w:t>1805 house</w:t>
                      </w:r>
                    </w:p>
                  </w:txbxContent>
                </v:textbox>
                <w10:wrap type="square"/>
              </v:shape>
            </w:pict>
          </mc:Fallback>
        </mc:AlternateContent>
      </w:r>
      <w:r w:rsidR="6CCB2334" w:rsidRPr="19AE095D">
        <w:rPr>
          <w:b/>
          <w:bCs/>
        </w:rPr>
        <w:t>Roof coverings</w:t>
      </w:r>
    </w:p>
    <w:p w14:paraId="3E2492E2" w14:textId="6B39C29E" w:rsidR="19AE095D" w:rsidRDefault="002419AB" w:rsidP="45A4F655">
      <w:r>
        <w:rPr>
          <w:noProof/>
        </w:rPr>
        <w:drawing>
          <wp:anchor distT="0" distB="0" distL="114300" distR="114300" simplePos="0" relativeHeight="251682816" behindDoc="0" locked="0" layoutInCell="1" allowOverlap="1" wp14:anchorId="5E71AA8B" wp14:editId="5B325663">
            <wp:simplePos x="0" y="0"/>
            <wp:positionH relativeFrom="column">
              <wp:posOffset>2590800</wp:posOffset>
            </wp:positionH>
            <wp:positionV relativeFrom="paragraph">
              <wp:posOffset>8255</wp:posOffset>
            </wp:positionV>
            <wp:extent cx="3648075" cy="2734642"/>
            <wp:effectExtent l="0" t="0" r="0" b="8890"/>
            <wp:wrapThrough wrapText="bothSides">
              <wp:wrapPolygon edited="0">
                <wp:start x="0" y="0"/>
                <wp:lineTo x="0" y="21520"/>
                <wp:lineTo x="21431" y="21520"/>
                <wp:lineTo x="21431" y="0"/>
                <wp:lineTo x="0" y="0"/>
              </wp:wrapPolygon>
            </wp:wrapThrough>
            <wp:docPr id="458988398" name="Picture 2" descr="A group of houses with trees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group of houses with trees in the background&#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48075" cy="2734642"/>
                    </a:xfrm>
                    <a:prstGeom prst="rect">
                      <a:avLst/>
                    </a:prstGeom>
                    <a:noFill/>
                    <a:ln>
                      <a:noFill/>
                    </a:ln>
                  </pic:spPr>
                </pic:pic>
              </a:graphicData>
            </a:graphic>
          </wp:anchor>
        </w:drawing>
      </w:r>
      <w:r w:rsidR="211DC8C0" w:rsidRPr="45A4F655">
        <w:t xml:space="preserve">As seen from the </w:t>
      </w:r>
      <w:proofErr w:type="spellStart"/>
      <w:r w:rsidR="211DC8C0" w:rsidRPr="45A4F655">
        <w:t>Rhyd</w:t>
      </w:r>
      <w:proofErr w:type="spellEnd"/>
      <w:r w:rsidR="211DC8C0" w:rsidRPr="45A4F655">
        <w:t xml:space="preserve"> Y Car terrace, the dwellings from the ages 1805 to 1925 the roof covers were comprised of</w:t>
      </w:r>
      <w:r w:rsidR="3C6B8A84" w:rsidRPr="45A4F655">
        <w:t xml:space="preserve"> slate as a material. This was because of the easy accessibility to slate in Wales </w:t>
      </w:r>
      <w:r w:rsidR="07BE175C" w:rsidRPr="45A4F655">
        <w:t>from the abundance of slate manufactured</w:t>
      </w:r>
      <w:r w:rsidR="2F53FE2C" w:rsidRPr="45A4F655">
        <w:t xml:space="preserve"> in the area at that time.</w:t>
      </w:r>
      <w:r w:rsidR="6C431C6C" w:rsidRPr="45A4F655">
        <w:t xml:space="preserve"> However, the main problem with slate was its weight. Considering these houses were not as structurally sound in the 19</w:t>
      </w:r>
      <w:r w:rsidR="6C431C6C" w:rsidRPr="45A4F655">
        <w:rPr>
          <w:vertAlign w:val="superscript"/>
        </w:rPr>
        <w:t>th</w:t>
      </w:r>
      <w:r w:rsidR="6C431C6C" w:rsidRPr="45A4F655">
        <w:t xml:space="preserve"> century, the slate provides much mor</w:t>
      </w:r>
      <w:r w:rsidR="56AF22F5" w:rsidRPr="45A4F655">
        <w:t xml:space="preserve">e additional weight on these structures. They could also undergo weather problems where colder weather causes damage to the slate and cause water penetration from </w:t>
      </w:r>
      <w:r w:rsidR="67FB637F" w:rsidRPr="45A4F655">
        <w:t>the rain.</w:t>
      </w:r>
      <w:r w:rsidR="4AFAC721" w:rsidRPr="45A4F655">
        <w:t xml:space="preserve"> </w:t>
      </w:r>
    </w:p>
    <w:p w14:paraId="25C72CDD" w14:textId="3981B9C4" w:rsidR="19AE095D" w:rsidRDefault="4AFAC721" w:rsidP="45A4F655">
      <w:r w:rsidRPr="45A4F655">
        <w:t xml:space="preserve">As seen from the first 4 houses, the slate was very rugged and not flat which could allow moisture to seep in through the slate. Observed with the 1955 </w:t>
      </w:r>
      <w:r w:rsidR="581C294D" w:rsidRPr="45A4F655">
        <w:t>dwelling, the roof covering was a clean-</w:t>
      </w:r>
      <w:proofErr w:type="gramStart"/>
      <w:r w:rsidR="581C294D" w:rsidRPr="45A4F655">
        <w:t>cut  slate</w:t>
      </w:r>
      <w:proofErr w:type="gramEnd"/>
      <w:r w:rsidR="581C294D" w:rsidRPr="45A4F655">
        <w:t xml:space="preserve"> which removed the hazard of any weakened slate, made the roof more visually appealing and removed the exposure of rain a lot more efficiently.</w:t>
      </w:r>
    </w:p>
    <w:p w14:paraId="60BB2A0B" w14:textId="1DFF6E5E" w:rsidR="19AE095D" w:rsidRDefault="67FB637F" w:rsidP="45A4F655">
      <w:r w:rsidRPr="45A4F655">
        <w:t xml:space="preserve"> </w:t>
      </w:r>
      <w:r w:rsidR="2A27B262" w:rsidRPr="45A4F655">
        <w:t xml:space="preserve">The main reason why slate was replaced with </w:t>
      </w:r>
      <w:r w:rsidR="48EED0CD" w:rsidRPr="45A4F655">
        <w:t xml:space="preserve">concrete </w:t>
      </w:r>
      <w:r w:rsidR="2A27B262" w:rsidRPr="45A4F655">
        <w:t xml:space="preserve">tiles in the </w:t>
      </w:r>
      <w:r w:rsidR="4B575423" w:rsidRPr="45A4F655">
        <w:t>1985 house</w:t>
      </w:r>
      <w:r w:rsidR="2A27B262" w:rsidRPr="45A4F655">
        <w:t xml:space="preserve"> is how they were h</w:t>
      </w:r>
      <w:r w:rsidR="53ED51CF" w:rsidRPr="45A4F655">
        <w:t>e</w:t>
      </w:r>
      <w:r w:rsidR="2A27B262" w:rsidRPr="45A4F655">
        <w:t>ld together. Unlike tiles, slate is held by fixing nails to remain in place, which were likely to corrode</w:t>
      </w:r>
      <w:r w:rsidR="0CE44551" w:rsidRPr="45A4F655">
        <w:t>, causing slates to slide off the roof</w:t>
      </w:r>
      <w:r w:rsidR="0FB11156" w:rsidRPr="45A4F655">
        <w:t xml:space="preserve"> </w:t>
      </w:r>
      <w:r w:rsidR="0FB11156" w:rsidRPr="45A4F655">
        <w:rPr>
          <w:color w:val="0070C0"/>
        </w:rPr>
        <w:t>(Reference: Taylor Mitchell Chartered Surveyors)</w:t>
      </w:r>
      <w:r w:rsidR="39E2A9E0" w:rsidRPr="45A4F655">
        <w:rPr>
          <w:color w:val="0070C0"/>
        </w:rPr>
        <w:t xml:space="preserve">. </w:t>
      </w:r>
      <w:r w:rsidR="39E2A9E0" w:rsidRPr="45A4F655">
        <w:t>The reason why this slate was replaced with tiles was because of the efficiency of tiles such as better weather-proofing</w:t>
      </w:r>
      <w:r w:rsidR="7C8333FB" w:rsidRPr="45A4F655">
        <w:t xml:space="preserve"> and better durability</w:t>
      </w:r>
      <w:r w:rsidR="64150EED" w:rsidRPr="45A4F655">
        <w:t xml:space="preserve"> The tiles also proved to be faster to install and some could argue they look more visually appealing compared to slate because of the variety of different shapes and colours that could be utilised.</w:t>
      </w:r>
      <w:r w:rsidR="669CBF82" w:rsidRPr="45A4F655">
        <w:t xml:space="preserve"> </w:t>
      </w:r>
    </w:p>
    <w:p w14:paraId="1498A761" w14:textId="06A676F1" w:rsidR="002419AB" w:rsidRDefault="002419AB" w:rsidP="45A4F655"/>
    <w:p w14:paraId="7C05AD46" w14:textId="77777777" w:rsidR="002419AB" w:rsidRDefault="002419AB" w:rsidP="45A4F655">
      <w:pPr>
        <w:rPr>
          <w:b/>
          <w:bCs/>
        </w:rPr>
      </w:pPr>
    </w:p>
    <w:p w14:paraId="10419B04" w14:textId="77777777" w:rsidR="002419AB" w:rsidRDefault="002419AB" w:rsidP="45A4F655">
      <w:pPr>
        <w:rPr>
          <w:b/>
          <w:bCs/>
        </w:rPr>
      </w:pPr>
    </w:p>
    <w:p w14:paraId="43555312" w14:textId="77777777" w:rsidR="002419AB" w:rsidRDefault="002419AB" w:rsidP="45A4F655">
      <w:pPr>
        <w:rPr>
          <w:b/>
          <w:bCs/>
        </w:rPr>
      </w:pPr>
    </w:p>
    <w:p w14:paraId="465ECC46" w14:textId="77777777" w:rsidR="00D1380B" w:rsidRDefault="00D1380B" w:rsidP="45A4F655">
      <w:pPr>
        <w:rPr>
          <w:b/>
          <w:bCs/>
        </w:rPr>
      </w:pPr>
    </w:p>
    <w:p w14:paraId="5448E34A" w14:textId="77777777" w:rsidR="00D1380B" w:rsidRDefault="00BC7798" w:rsidP="45A4F655">
      <w:pPr>
        <w:rPr>
          <w:b/>
          <w:bCs/>
        </w:rPr>
      </w:pPr>
      <w:r>
        <w:rPr>
          <w:b/>
          <w:bCs/>
        </w:rPr>
        <w:t xml:space="preserve"> </w:t>
      </w:r>
    </w:p>
    <w:p w14:paraId="686B6DAB" w14:textId="0B4477C3" w:rsidR="00E4511D" w:rsidRPr="00E4511D" w:rsidRDefault="00E4511D" w:rsidP="45A4F655">
      <w:pPr>
        <w:rPr>
          <w:b/>
          <w:bCs/>
          <w:sz w:val="32"/>
          <w:szCs w:val="32"/>
          <w:u w:val="single"/>
        </w:rPr>
      </w:pPr>
      <w:r w:rsidRPr="00E4511D">
        <w:rPr>
          <w:b/>
          <w:bCs/>
          <w:sz w:val="32"/>
          <w:szCs w:val="32"/>
          <w:u w:val="single"/>
        </w:rPr>
        <w:t>Page 4</w:t>
      </w:r>
    </w:p>
    <w:p w14:paraId="412FD1BC" w14:textId="457EF94C" w:rsidR="19AE095D" w:rsidRDefault="476A5DD6" w:rsidP="45A4F655">
      <w:r w:rsidRPr="45A4F655">
        <w:rPr>
          <w:b/>
          <w:bCs/>
        </w:rPr>
        <w:lastRenderedPageBreak/>
        <w:t>Eaves details and rainwater goods</w:t>
      </w:r>
    </w:p>
    <w:p w14:paraId="216EE6E0" w14:textId="4F79EDFA" w:rsidR="19AE095D" w:rsidRDefault="4A29F784" w:rsidP="45A4F655">
      <w:r w:rsidRPr="45A4F655">
        <w:t>As seen from the 18</w:t>
      </w:r>
      <w:r w:rsidR="6E4ADD7E" w:rsidRPr="45A4F655">
        <w:t xml:space="preserve">05 </w:t>
      </w:r>
      <w:r w:rsidRPr="45A4F655">
        <w:t>dwelling to the 19</w:t>
      </w:r>
      <w:r w:rsidR="6F11ED3A" w:rsidRPr="45A4F655">
        <w:t xml:space="preserve">55 </w:t>
      </w:r>
      <w:r w:rsidRPr="45A4F655">
        <w:t>dwelling, the gutters used were comprised of a cast iron material. This was because this material was seen</w:t>
      </w:r>
      <w:r w:rsidR="3DD2F00F" w:rsidRPr="45A4F655">
        <w:t xml:space="preserve"> as durable. There was also a wide availability for cast iron in </w:t>
      </w:r>
      <w:r w:rsidR="1D0A4243" w:rsidRPr="45A4F655">
        <w:t>Wales</w:t>
      </w:r>
      <w:r w:rsidR="3DD2F00F" w:rsidRPr="45A4F655">
        <w:t xml:space="preserve"> because of all the mining activity, which highlights how v</w:t>
      </w:r>
      <w:r w:rsidR="5A3D05D8" w:rsidRPr="45A4F655">
        <w:t>ernacular the properties were in Wales at this time</w:t>
      </w:r>
      <w:r w:rsidR="784B1C2A" w:rsidRPr="45A4F655">
        <w:t>. However, as observed from the</w:t>
      </w:r>
      <w:r w:rsidR="2FB57EC3" w:rsidRPr="45A4F655">
        <w:t xml:space="preserve"> </w:t>
      </w:r>
      <w:r w:rsidR="6B748DAF" w:rsidRPr="45A4F655">
        <w:t>1985 property, the guttering was comprised of a PVC.</w:t>
      </w:r>
    </w:p>
    <w:p w14:paraId="64983520" w14:textId="737A7E08" w:rsidR="19AE095D" w:rsidRDefault="4E6CF9D7" w:rsidP="45A4F655">
      <w:r w:rsidRPr="45A4F655">
        <w:t xml:space="preserve">The reason why PVC was used to replace the cast iron was because of defects including rust, meaning it would have to be regularly maintained and painted over, which costed more. PVC </w:t>
      </w:r>
      <w:r w:rsidR="5A67BCB1" w:rsidRPr="45A4F655">
        <w:t xml:space="preserve">is also easier to install </w:t>
      </w:r>
      <w:r w:rsidR="00F25C94" w:rsidRPr="45A4F655">
        <w:t>because</w:t>
      </w:r>
      <w:r w:rsidR="5A67BCB1" w:rsidRPr="45A4F655">
        <w:t xml:space="preserve"> it is much more lightweight, meaning installation time was a lot less. The availability of PVC also exploded and became a widel</w:t>
      </w:r>
      <w:r w:rsidR="3F3E5978" w:rsidRPr="45A4F655">
        <w:t>y used material because of its efficiency for gutter use</w:t>
      </w:r>
    </w:p>
    <w:p w14:paraId="3A0756F8" w14:textId="707ECAD4" w:rsidR="19AE095D" w:rsidRDefault="3A28A70A" w:rsidP="45A4F655">
      <w:pPr>
        <w:rPr>
          <w:color w:val="000000" w:themeColor="text1"/>
        </w:rPr>
      </w:pPr>
      <w:r w:rsidRPr="45A4F655">
        <w:t xml:space="preserve">The </w:t>
      </w:r>
      <w:proofErr w:type="gramStart"/>
      <w:r w:rsidRPr="45A4F655">
        <w:t>most simple</w:t>
      </w:r>
      <w:proofErr w:type="gramEnd"/>
      <w:r w:rsidRPr="45A4F655">
        <w:t xml:space="preserve"> way of keeping walls dry is for the utilisation of eaves on the roof structure </w:t>
      </w:r>
      <w:r w:rsidRPr="45A4F655">
        <w:rPr>
          <w:color w:val="0070C0"/>
        </w:rPr>
        <w:t xml:space="preserve">(Reference: </w:t>
      </w:r>
      <w:proofErr w:type="spellStart"/>
      <w:r w:rsidRPr="45A4F655">
        <w:rPr>
          <w:color w:val="0070C0"/>
        </w:rPr>
        <w:t>rgleverettltd</w:t>
      </w:r>
      <w:proofErr w:type="spellEnd"/>
      <w:r w:rsidRPr="45A4F655">
        <w:rPr>
          <w:color w:val="0070C0"/>
        </w:rPr>
        <w:t>)</w:t>
      </w:r>
      <w:r w:rsidR="074D82B0" w:rsidRPr="45A4F655">
        <w:rPr>
          <w:color w:val="0070C0"/>
        </w:rPr>
        <w:t xml:space="preserve">. </w:t>
      </w:r>
      <w:r w:rsidR="0B1FBB07" w:rsidRPr="45A4F655">
        <w:rPr>
          <w:color w:val="000000" w:themeColor="text1"/>
        </w:rPr>
        <w:t xml:space="preserve">According to the </w:t>
      </w:r>
      <w:proofErr w:type="spellStart"/>
      <w:r w:rsidR="0B1FBB07" w:rsidRPr="45A4F655">
        <w:rPr>
          <w:color w:val="000000" w:themeColor="text1"/>
        </w:rPr>
        <w:t>Rhyd</w:t>
      </w:r>
      <w:proofErr w:type="spellEnd"/>
      <w:r w:rsidR="0B1FBB07" w:rsidRPr="45A4F655">
        <w:rPr>
          <w:color w:val="000000" w:themeColor="text1"/>
        </w:rPr>
        <w:t xml:space="preserve"> Y Car terrace the 1805 </w:t>
      </w:r>
      <w:r w:rsidR="04CA7FA8" w:rsidRPr="45A4F655">
        <w:rPr>
          <w:color w:val="000000" w:themeColor="text1"/>
        </w:rPr>
        <w:t xml:space="preserve">dwelling does not contain any eaves with the oof structure. This could’ve been extremely detrimental to the structure regarding </w:t>
      </w:r>
      <w:r w:rsidR="124A2A9D" w:rsidRPr="45A4F655">
        <w:rPr>
          <w:color w:val="000000" w:themeColor="text1"/>
        </w:rPr>
        <w:t xml:space="preserve">precipitation </w:t>
      </w:r>
      <w:r w:rsidR="05BFFDFA" w:rsidRPr="45A4F655">
        <w:rPr>
          <w:color w:val="000000" w:themeColor="text1"/>
        </w:rPr>
        <w:t>because there was no channelling of the water away from the building</w:t>
      </w:r>
      <w:r w:rsidR="6952FBF8" w:rsidRPr="45A4F655">
        <w:rPr>
          <w:color w:val="000000" w:themeColor="text1"/>
        </w:rPr>
        <w:t xml:space="preserve">. However, the 1985 house introduced eaves to combat this problem and make the structure more </w:t>
      </w:r>
      <w:r w:rsidR="35A7DE3A" w:rsidRPr="45A4F655">
        <w:rPr>
          <w:color w:val="000000" w:themeColor="text1"/>
        </w:rPr>
        <w:t>structurally sound.</w:t>
      </w:r>
    </w:p>
    <w:p w14:paraId="39F09599" w14:textId="54D4E796" w:rsidR="00E4511D" w:rsidRDefault="00DC7AC0" w:rsidP="45A4F655">
      <w:pPr>
        <w:rPr>
          <w:b/>
          <w:bCs/>
          <w:color w:val="000000" w:themeColor="text1"/>
        </w:rPr>
      </w:pPr>
      <w:r w:rsidRPr="00DC7AC0">
        <w:rPr>
          <w:b/>
          <w:bCs/>
          <w:noProof/>
          <w:color w:val="000000" w:themeColor="text1"/>
        </w:rPr>
        <mc:AlternateContent>
          <mc:Choice Requires="wps">
            <w:drawing>
              <wp:anchor distT="45720" distB="45720" distL="114300" distR="114300" simplePos="0" relativeHeight="251711488" behindDoc="0" locked="0" layoutInCell="1" allowOverlap="1" wp14:anchorId="4474A3FB" wp14:editId="260EB89B">
                <wp:simplePos x="0" y="0"/>
                <wp:positionH relativeFrom="column">
                  <wp:posOffset>2747336</wp:posOffset>
                </wp:positionH>
                <wp:positionV relativeFrom="paragraph">
                  <wp:posOffset>9068</wp:posOffset>
                </wp:positionV>
                <wp:extent cx="2360930" cy="1404620"/>
                <wp:effectExtent l="0" t="0" r="22860" b="11430"/>
                <wp:wrapSquare wrapText="bothSides"/>
                <wp:docPr id="16278672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B0352BE" w14:textId="0B5A240E" w:rsidR="00DC7AC0" w:rsidRDefault="00DC7AC0">
                            <w:r>
                              <w:t>This image shows the guttering of the 1805 house through the newer properties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474A3FB" id="_x0000_s1034" type="#_x0000_t202" style="position:absolute;margin-left:216.35pt;margin-top:.7pt;width:185.9pt;height:110.6pt;z-index:25171148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ysc+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">
                <v:textbox style="mso-fit-shape-to-text:t">
                  <w:txbxContent>
                    <w:p w14:paraId="7B0352BE" w14:textId="0B5A240E" w:rsidR="00DC7AC0" w:rsidRDefault="00DC7AC0">
                      <w:r>
                        <w:t>This image shows the guttering of the 1805 house through the newer properties</w:t>
                      </w:r>
                    </w:p>
                  </w:txbxContent>
                </v:textbox>
                <w10:wrap type="square"/>
              </v:shape>
            </w:pict>
          </mc:Fallback>
        </mc:AlternateContent>
      </w:r>
      <w:r>
        <w:rPr>
          <w:noProof/>
        </w:rPr>
        <w:drawing>
          <wp:anchor distT="0" distB="0" distL="114300" distR="114300" simplePos="0" relativeHeight="251709440" behindDoc="1" locked="0" layoutInCell="1" allowOverlap="1" wp14:anchorId="60A45F50" wp14:editId="2188FDBF">
            <wp:simplePos x="0" y="0"/>
            <wp:positionH relativeFrom="column">
              <wp:posOffset>0</wp:posOffset>
            </wp:positionH>
            <wp:positionV relativeFrom="paragraph">
              <wp:posOffset>-2257</wp:posOffset>
            </wp:positionV>
            <wp:extent cx="2759839" cy="2063068"/>
            <wp:effectExtent l="0" t="0" r="2540" b="0"/>
            <wp:wrapTight wrapText="bothSides">
              <wp:wrapPolygon edited="0">
                <wp:start x="0" y="0"/>
                <wp:lineTo x="0" y="21347"/>
                <wp:lineTo x="21471" y="21347"/>
                <wp:lineTo x="21471" y="0"/>
                <wp:lineTo x="0" y="0"/>
              </wp:wrapPolygon>
            </wp:wrapTight>
            <wp:docPr id="123103881" name="Picture 11" descr="A white and brown building with a stone wall and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white and brown building with a stone wall and trees&#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59839" cy="2063068"/>
                    </a:xfrm>
                    <a:prstGeom prst="rect">
                      <a:avLst/>
                    </a:prstGeom>
                    <a:noFill/>
                    <a:ln>
                      <a:noFill/>
                    </a:ln>
                  </pic:spPr>
                </pic:pic>
              </a:graphicData>
            </a:graphic>
          </wp:anchor>
        </w:drawing>
      </w:r>
    </w:p>
    <w:p w14:paraId="0E8C1D66" w14:textId="3274A789" w:rsidR="00E4511D" w:rsidRDefault="00E4511D" w:rsidP="45A4F655">
      <w:pPr>
        <w:rPr>
          <w:b/>
          <w:bCs/>
          <w:color w:val="000000" w:themeColor="text1"/>
        </w:rPr>
      </w:pPr>
    </w:p>
    <w:p w14:paraId="1E9507C2" w14:textId="049EEB71" w:rsidR="00E4511D" w:rsidRDefault="00E4511D" w:rsidP="45A4F655">
      <w:pPr>
        <w:rPr>
          <w:b/>
          <w:bCs/>
          <w:color w:val="000000" w:themeColor="text1"/>
        </w:rPr>
      </w:pPr>
    </w:p>
    <w:p w14:paraId="7172B3A9" w14:textId="03B83EAC" w:rsidR="00E4511D" w:rsidRDefault="00E4511D" w:rsidP="45A4F655">
      <w:pPr>
        <w:rPr>
          <w:b/>
          <w:bCs/>
          <w:color w:val="000000" w:themeColor="text1"/>
        </w:rPr>
      </w:pPr>
    </w:p>
    <w:p w14:paraId="73E2B092" w14:textId="527ACE47" w:rsidR="00E4511D" w:rsidRDefault="00E4511D" w:rsidP="45A4F655">
      <w:pPr>
        <w:rPr>
          <w:b/>
          <w:bCs/>
          <w:color w:val="000000" w:themeColor="text1"/>
        </w:rPr>
      </w:pPr>
    </w:p>
    <w:p w14:paraId="48B5DBA7" w14:textId="240B1BCB" w:rsidR="00E4511D" w:rsidRDefault="00E4511D" w:rsidP="45A4F655">
      <w:pPr>
        <w:rPr>
          <w:b/>
          <w:bCs/>
          <w:color w:val="000000" w:themeColor="text1"/>
        </w:rPr>
      </w:pPr>
    </w:p>
    <w:p w14:paraId="5666B6B7" w14:textId="064ADB06" w:rsidR="00E4511D" w:rsidRDefault="00E4511D" w:rsidP="45A4F655">
      <w:pPr>
        <w:rPr>
          <w:b/>
          <w:bCs/>
          <w:color w:val="000000" w:themeColor="text1"/>
        </w:rPr>
      </w:pPr>
    </w:p>
    <w:p w14:paraId="6A353789" w14:textId="06C544E1" w:rsidR="00E4511D" w:rsidRDefault="00BE55DE" w:rsidP="45A4F655">
      <w:pPr>
        <w:rPr>
          <w:b/>
          <w:bCs/>
          <w:color w:val="000000" w:themeColor="text1"/>
        </w:rPr>
      </w:pPr>
      <w:r w:rsidRPr="00DC7AC0">
        <w:rPr>
          <w:b/>
          <w:bCs/>
          <w:noProof/>
          <w:color w:val="000000" w:themeColor="text1"/>
        </w:rPr>
        <mc:AlternateContent>
          <mc:Choice Requires="wps">
            <w:drawing>
              <wp:anchor distT="45720" distB="45720" distL="114300" distR="114300" simplePos="0" relativeHeight="251714560" behindDoc="0" locked="0" layoutInCell="1" allowOverlap="1" wp14:anchorId="35229AC2" wp14:editId="111E3E3D">
                <wp:simplePos x="0" y="0"/>
                <wp:positionH relativeFrom="column">
                  <wp:posOffset>1616632</wp:posOffset>
                </wp:positionH>
                <wp:positionV relativeFrom="paragraph">
                  <wp:posOffset>9363</wp:posOffset>
                </wp:positionV>
                <wp:extent cx="2360930" cy="1404620"/>
                <wp:effectExtent l="0" t="0" r="22860" b="11430"/>
                <wp:wrapSquare wrapText="bothSides"/>
                <wp:docPr id="11981772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48A77DA" w14:textId="5733FFD8" w:rsidR="00BE55DE" w:rsidRDefault="00BE55DE" w:rsidP="00BE55DE">
                            <w:r>
                              <w:t xml:space="preserve">Observed from the image of the 1985 dwelling, it portrays the guttering </w:t>
                            </w:r>
                            <w:r w:rsidR="00A40468">
                              <w:t>that is made out of PVC</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5229AC2" id="_x0000_s1035" type="#_x0000_t202" style="position:absolute;margin-left:127.3pt;margin-top:.75pt;width:185.9pt;height:110.6pt;z-index:2517145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anIFg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">
                <v:textbox style="mso-fit-shape-to-text:t">
                  <w:txbxContent>
                    <w:p w14:paraId="048A77DA" w14:textId="5733FFD8" w:rsidR="00BE55DE" w:rsidRDefault="00BE55DE" w:rsidP="00BE55DE">
                      <w:r>
                        <w:t xml:space="preserve">Observed from the image of the 1985 dwelling, it portrays the guttering </w:t>
                      </w:r>
                      <w:r w:rsidR="00A40468">
                        <w:t>that is made out of PVC</w:t>
                      </w:r>
                    </w:p>
                  </w:txbxContent>
                </v:textbox>
                <w10:wrap type="square"/>
              </v:shape>
            </w:pict>
          </mc:Fallback>
        </mc:AlternateContent>
      </w:r>
      <w:r>
        <w:rPr>
          <w:noProof/>
        </w:rPr>
        <w:drawing>
          <wp:anchor distT="0" distB="0" distL="114300" distR="114300" simplePos="0" relativeHeight="251712512" behindDoc="1" locked="0" layoutInCell="1" allowOverlap="1" wp14:anchorId="7F46CC3C" wp14:editId="1CABB7FF">
            <wp:simplePos x="0" y="0"/>
            <wp:positionH relativeFrom="margin">
              <wp:align>left</wp:align>
            </wp:positionH>
            <wp:positionV relativeFrom="paragraph">
              <wp:posOffset>9404</wp:posOffset>
            </wp:positionV>
            <wp:extent cx="1571625" cy="2088515"/>
            <wp:effectExtent l="0" t="0" r="9525" b="6985"/>
            <wp:wrapTight wrapText="bothSides">
              <wp:wrapPolygon edited="0">
                <wp:start x="0" y="0"/>
                <wp:lineTo x="0" y="21475"/>
                <wp:lineTo x="21469" y="21475"/>
                <wp:lineTo x="21469" y="0"/>
                <wp:lineTo x="0" y="0"/>
              </wp:wrapPolygon>
            </wp:wrapTight>
            <wp:docPr id="861340698" name="Picture 12" descr="A window on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window on a building&#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571625" cy="2088515"/>
                    </a:xfrm>
                    <a:prstGeom prst="rect">
                      <a:avLst/>
                    </a:prstGeom>
                    <a:noFill/>
                    <a:ln>
                      <a:noFill/>
                    </a:ln>
                  </pic:spPr>
                </pic:pic>
              </a:graphicData>
            </a:graphic>
          </wp:anchor>
        </w:drawing>
      </w:r>
    </w:p>
    <w:p w14:paraId="21B736B7" w14:textId="77777777" w:rsidR="00E4511D" w:rsidRDefault="00E4511D" w:rsidP="45A4F655">
      <w:pPr>
        <w:rPr>
          <w:b/>
          <w:bCs/>
          <w:color w:val="000000" w:themeColor="text1"/>
        </w:rPr>
      </w:pPr>
    </w:p>
    <w:p w14:paraId="76D3669B" w14:textId="77777777" w:rsidR="00E4511D" w:rsidRDefault="00E4511D" w:rsidP="45A4F655">
      <w:pPr>
        <w:rPr>
          <w:b/>
          <w:bCs/>
          <w:color w:val="000000" w:themeColor="text1"/>
        </w:rPr>
      </w:pPr>
    </w:p>
    <w:p w14:paraId="516DAD0E" w14:textId="77777777" w:rsidR="00E4511D" w:rsidRDefault="00E4511D" w:rsidP="45A4F655">
      <w:pPr>
        <w:rPr>
          <w:b/>
          <w:bCs/>
          <w:color w:val="000000" w:themeColor="text1"/>
        </w:rPr>
      </w:pPr>
    </w:p>
    <w:p w14:paraId="24D59873" w14:textId="77777777" w:rsidR="00E4511D" w:rsidRDefault="00E4511D" w:rsidP="45A4F655">
      <w:pPr>
        <w:rPr>
          <w:b/>
          <w:bCs/>
          <w:color w:val="000000" w:themeColor="text1"/>
        </w:rPr>
      </w:pPr>
    </w:p>
    <w:p w14:paraId="6E08DB81" w14:textId="77777777" w:rsidR="00E4511D" w:rsidRDefault="00E4511D" w:rsidP="45A4F655">
      <w:pPr>
        <w:rPr>
          <w:b/>
          <w:bCs/>
          <w:color w:val="000000" w:themeColor="text1"/>
        </w:rPr>
      </w:pPr>
    </w:p>
    <w:p w14:paraId="12BC5835" w14:textId="77777777" w:rsidR="00E4511D" w:rsidRDefault="00E4511D" w:rsidP="45A4F655">
      <w:pPr>
        <w:rPr>
          <w:b/>
          <w:bCs/>
          <w:color w:val="000000" w:themeColor="text1"/>
        </w:rPr>
      </w:pPr>
    </w:p>
    <w:p w14:paraId="6CA8A5CD" w14:textId="10A0420E" w:rsidR="00E4511D" w:rsidRPr="00E4511D" w:rsidRDefault="00E4511D" w:rsidP="45A4F655">
      <w:pPr>
        <w:rPr>
          <w:b/>
          <w:bCs/>
          <w:color w:val="000000" w:themeColor="text1"/>
          <w:sz w:val="32"/>
          <w:szCs w:val="32"/>
          <w:u w:val="single"/>
        </w:rPr>
      </w:pPr>
      <w:r w:rsidRPr="00E4511D">
        <w:rPr>
          <w:b/>
          <w:bCs/>
          <w:color w:val="000000" w:themeColor="text1"/>
          <w:sz w:val="32"/>
          <w:szCs w:val="32"/>
          <w:u w:val="single"/>
        </w:rPr>
        <w:t>Page 5</w:t>
      </w:r>
    </w:p>
    <w:p w14:paraId="0D86847F" w14:textId="21906247" w:rsidR="78FFE35F" w:rsidRDefault="007D2931" w:rsidP="45A4F655">
      <w:pPr>
        <w:rPr>
          <w:b/>
          <w:bCs/>
          <w:color w:val="000000" w:themeColor="text1"/>
        </w:rPr>
      </w:pPr>
      <w:r w:rsidRPr="007D2931">
        <w:rPr>
          <w:b/>
          <w:bCs/>
          <w:noProof/>
          <w:color w:val="000000" w:themeColor="text1"/>
        </w:rPr>
        <w:lastRenderedPageBreak/>
        <mc:AlternateContent>
          <mc:Choice Requires="wps">
            <w:drawing>
              <wp:anchor distT="45720" distB="45720" distL="114300" distR="114300" simplePos="0" relativeHeight="251687936" behindDoc="0" locked="0" layoutInCell="1" allowOverlap="1" wp14:anchorId="1857B7AC" wp14:editId="0F423D5A">
                <wp:simplePos x="0" y="0"/>
                <wp:positionH relativeFrom="margin">
                  <wp:align>right</wp:align>
                </wp:positionH>
                <wp:positionV relativeFrom="paragraph">
                  <wp:posOffset>0</wp:posOffset>
                </wp:positionV>
                <wp:extent cx="2360930" cy="1404620"/>
                <wp:effectExtent l="0" t="0" r="12700" b="19050"/>
                <wp:wrapSquare wrapText="bothSides"/>
                <wp:docPr id="14459242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C8052C0" w14:textId="141BD9C7" w:rsidR="007D2931" w:rsidRDefault="007D2931">
                            <w:r>
                              <w:t xml:space="preserve">This image portrays the floor covering for the 1805 house which was the same </w:t>
                            </w:r>
                            <w:r w:rsidR="004E186D">
                              <w:t>until the 1955 period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857B7AC" id="_x0000_s1036" type="#_x0000_t202" style="position:absolute;margin-left:134.7pt;margin-top:0;width:185.9pt;height:110.6pt;z-index:251687936;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V0cFQ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">
                <v:textbox style="mso-fit-shape-to-text:t">
                  <w:txbxContent>
                    <w:p w14:paraId="2C8052C0" w14:textId="141BD9C7" w:rsidR="007D2931" w:rsidRDefault="007D2931">
                      <w:r>
                        <w:t xml:space="preserve">This image portrays the floor covering for the 1805 house which was the same </w:t>
                      </w:r>
                      <w:r w:rsidR="004E186D">
                        <w:t>until the 1955 period</w:t>
                      </w:r>
                    </w:p>
                  </w:txbxContent>
                </v:textbox>
                <w10:wrap type="square" anchorx="margin"/>
              </v:shape>
            </w:pict>
          </mc:Fallback>
        </mc:AlternateContent>
      </w:r>
      <w:r w:rsidR="78FFE35F" w:rsidRPr="45A4F655">
        <w:rPr>
          <w:b/>
          <w:bCs/>
          <w:color w:val="000000" w:themeColor="text1"/>
        </w:rPr>
        <w:t>Floor coverings</w:t>
      </w:r>
    </w:p>
    <w:p w14:paraId="2E4213E1" w14:textId="2EBD9462" w:rsidR="4F0B9020" w:rsidRDefault="00F7291B" w:rsidP="45A4F655">
      <w:r>
        <w:rPr>
          <w:noProof/>
        </w:rPr>
        <w:drawing>
          <wp:anchor distT="0" distB="0" distL="114300" distR="114300" simplePos="0" relativeHeight="251685888" behindDoc="1" locked="0" layoutInCell="1" allowOverlap="1" wp14:anchorId="48248CF2" wp14:editId="39F248DF">
            <wp:simplePos x="0" y="0"/>
            <wp:positionH relativeFrom="column">
              <wp:posOffset>2712783</wp:posOffset>
            </wp:positionH>
            <wp:positionV relativeFrom="paragraph">
              <wp:posOffset>822572</wp:posOffset>
            </wp:positionV>
            <wp:extent cx="3660486" cy="2244437"/>
            <wp:effectExtent l="0" t="0" r="0" b="3810"/>
            <wp:wrapTight wrapText="bothSides">
              <wp:wrapPolygon edited="0">
                <wp:start x="0" y="0"/>
                <wp:lineTo x="0" y="21453"/>
                <wp:lineTo x="21473" y="21453"/>
                <wp:lineTo x="21473" y="0"/>
                <wp:lineTo x="0" y="0"/>
              </wp:wrapPolygon>
            </wp:wrapTight>
            <wp:docPr id="418018870" name="Picture 1" descr="A stone floor with a chair and a cha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018870" name="Picture 1" descr="A stone floor with a chair and a chair"/>
                    <pic:cNvPicPr/>
                  </pic:nvPicPr>
                  <pic:blipFill>
                    <a:blip r:embed="rId15">
                      <a:extLst>
                        <a:ext uri="{28A0092B-C50C-407E-A947-70E740481C1C}">
                          <a14:useLocalDpi xmlns:a14="http://schemas.microsoft.com/office/drawing/2010/main" val="0"/>
                        </a:ext>
                      </a:extLst>
                    </a:blip>
                    <a:stretch>
                      <a:fillRect/>
                    </a:stretch>
                  </pic:blipFill>
                  <pic:spPr>
                    <a:xfrm>
                      <a:off x="0" y="0"/>
                      <a:ext cx="3660486" cy="2244437"/>
                    </a:xfrm>
                    <a:prstGeom prst="rect">
                      <a:avLst/>
                    </a:prstGeom>
                  </pic:spPr>
                </pic:pic>
              </a:graphicData>
            </a:graphic>
          </wp:anchor>
        </w:drawing>
      </w:r>
      <w:r w:rsidR="4F0B9020" w:rsidRPr="45A4F655">
        <w:t xml:space="preserve">The floor coverings found in the houses dated from 1805 to </w:t>
      </w:r>
      <w:r w:rsidR="154CF1E3" w:rsidRPr="45A4F655">
        <w:t>1895 is</w:t>
      </w:r>
      <w:r w:rsidR="4F0B9020" w:rsidRPr="45A4F655">
        <w:t xml:space="preserve"> generally the same. They were comprised of </w:t>
      </w:r>
      <w:r w:rsidR="7F3D2DCC" w:rsidRPr="45A4F655">
        <w:t>large indi</w:t>
      </w:r>
      <w:r w:rsidR="027872C9" w:rsidRPr="45A4F655">
        <w:t>vidual slate tiles. These were held together with a lime-based mortar</w:t>
      </w:r>
      <w:r w:rsidR="32C281FF" w:rsidRPr="45A4F655">
        <w:t>.</w:t>
      </w:r>
      <w:r w:rsidR="32B333D1" w:rsidRPr="45A4F655">
        <w:t xml:space="preserve"> This was most common in this period because of the availability of these materials in Wales. On the other hand, the use of slate visually is not very pleasing on the floor as it was often seen with cracks </w:t>
      </w:r>
      <w:r w:rsidR="71E0EC38" w:rsidRPr="45A4F655">
        <w:t xml:space="preserve">and not very smooth in these older properties. </w:t>
      </w:r>
      <w:r w:rsidR="32C281FF" w:rsidRPr="45A4F655">
        <w:t xml:space="preserve"> </w:t>
      </w:r>
    </w:p>
    <w:p w14:paraId="6CBFAD4A" w14:textId="77777777" w:rsidR="000D60B9" w:rsidRDefault="000D60B9" w:rsidP="45A4F655">
      <w:r>
        <w:rPr>
          <w:noProof/>
        </w:rPr>
        <w:drawing>
          <wp:anchor distT="0" distB="0" distL="114300" distR="114300" simplePos="0" relativeHeight="251688960" behindDoc="1" locked="0" layoutInCell="1" allowOverlap="1" wp14:anchorId="4F2BC1BE" wp14:editId="71800BFC">
            <wp:simplePos x="0" y="0"/>
            <wp:positionH relativeFrom="margin">
              <wp:posOffset>3315676</wp:posOffset>
            </wp:positionH>
            <wp:positionV relativeFrom="paragraph">
              <wp:posOffset>707626</wp:posOffset>
            </wp:positionV>
            <wp:extent cx="2833884" cy="1873914"/>
            <wp:effectExtent l="0" t="0" r="5080" b="0"/>
            <wp:wrapTight wrapText="bothSides">
              <wp:wrapPolygon edited="0">
                <wp:start x="0" y="0"/>
                <wp:lineTo x="0" y="21300"/>
                <wp:lineTo x="21494" y="21300"/>
                <wp:lineTo x="21494" y="0"/>
                <wp:lineTo x="0" y="0"/>
              </wp:wrapPolygon>
            </wp:wrapTight>
            <wp:docPr id="1966788714" name="Picture 1" descr="A room with a table and chai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788714" name="Picture 1" descr="A room with a table and chairs"/>
                    <pic:cNvPicPr/>
                  </pic:nvPicPr>
                  <pic:blipFill>
                    <a:blip r:embed="rId16">
                      <a:extLst>
                        <a:ext uri="{28A0092B-C50C-407E-A947-70E740481C1C}">
                          <a14:useLocalDpi xmlns:a14="http://schemas.microsoft.com/office/drawing/2010/main" val="0"/>
                        </a:ext>
                      </a:extLst>
                    </a:blip>
                    <a:stretch>
                      <a:fillRect/>
                    </a:stretch>
                  </pic:blipFill>
                  <pic:spPr>
                    <a:xfrm>
                      <a:off x="0" y="0"/>
                      <a:ext cx="2833884" cy="1873914"/>
                    </a:xfrm>
                    <a:prstGeom prst="rect">
                      <a:avLst/>
                    </a:prstGeom>
                  </pic:spPr>
                </pic:pic>
              </a:graphicData>
            </a:graphic>
          </wp:anchor>
        </w:drawing>
      </w:r>
      <w:r w:rsidR="32C281FF" w:rsidRPr="45A4F655">
        <w:t xml:space="preserve">However, as the period progresses to 1955, wooden tiles are started to be utilised. These wooden tiles were then seen covered in carpet. This </w:t>
      </w:r>
      <w:r w:rsidR="5682F981" w:rsidRPr="45A4F655">
        <w:t xml:space="preserve">improved the aesthetic of the dwellings and also removed the constraint of having cold floors from slate. </w:t>
      </w:r>
    </w:p>
    <w:p w14:paraId="0A4CA82C" w14:textId="68679ED8" w:rsidR="32C281FF" w:rsidRDefault="0079381C" w:rsidP="45A4F655">
      <w:r w:rsidRPr="007D2931">
        <w:rPr>
          <w:b/>
          <w:bCs/>
          <w:noProof/>
          <w:color w:val="000000" w:themeColor="text1"/>
        </w:rPr>
        <mc:AlternateContent>
          <mc:Choice Requires="wps">
            <w:drawing>
              <wp:anchor distT="45720" distB="45720" distL="114300" distR="114300" simplePos="0" relativeHeight="251693056" behindDoc="0" locked="0" layoutInCell="1" allowOverlap="1" wp14:anchorId="33BEBC03" wp14:editId="67148B41">
                <wp:simplePos x="0" y="0"/>
                <wp:positionH relativeFrom="margin">
                  <wp:posOffset>3302420</wp:posOffset>
                </wp:positionH>
                <wp:positionV relativeFrom="paragraph">
                  <wp:posOffset>1254765</wp:posOffset>
                </wp:positionV>
                <wp:extent cx="2360930" cy="1404620"/>
                <wp:effectExtent l="0" t="0" r="12700" b="19050"/>
                <wp:wrapSquare wrapText="bothSides"/>
                <wp:docPr id="16566830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FB6B9EC" w14:textId="1A607C56" w:rsidR="0079381C" w:rsidRDefault="0079381C" w:rsidP="0079381C">
                            <w:r>
                              <w:t>This floor is from the 1955 house, now having wooden floor with carpet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3BEBC03" id="_x0000_s1037" type="#_x0000_t202" style="position:absolute;margin-left:260.05pt;margin-top:98.8pt;width:185.9pt;height:110.6pt;z-index:251693056;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jPqFQ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">
                <v:textbox style="mso-fit-shape-to-text:t">
                  <w:txbxContent>
                    <w:p w14:paraId="2FB6B9EC" w14:textId="1A607C56" w:rsidR="0079381C" w:rsidRDefault="0079381C" w:rsidP="0079381C">
                      <w:r>
                        <w:t>This floor is from the 1955 house, now having wooden floor with carpet</w:t>
                      </w:r>
                    </w:p>
                  </w:txbxContent>
                </v:textbox>
                <w10:wrap type="square" anchorx="margin"/>
              </v:shape>
            </w:pict>
          </mc:Fallback>
        </mc:AlternateContent>
      </w:r>
      <w:r w:rsidR="5682F981" w:rsidRPr="45A4F655">
        <w:t xml:space="preserve">The use of timber </w:t>
      </w:r>
      <w:r w:rsidR="606643E2" w:rsidRPr="45A4F655">
        <w:t>is a much better insulation material.</w:t>
      </w:r>
      <w:r w:rsidR="58BA41BB" w:rsidRPr="45A4F655">
        <w:t xml:space="preserve"> Slate, being </w:t>
      </w:r>
      <w:proofErr w:type="gramStart"/>
      <w:r w:rsidR="58BA41BB" w:rsidRPr="45A4F655">
        <w:t>more dense</w:t>
      </w:r>
      <w:proofErr w:type="gramEnd"/>
      <w:r w:rsidR="58BA41BB" w:rsidRPr="45A4F655">
        <w:t xml:space="preserve"> is a poor insulator. This means that these dwellings with wooden flooring proved to have better thermal properties, which was very important in Wales at that time, especially in the winter, when it was really cold t</w:t>
      </w:r>
      <w:r w:rsidR="5B7D6290" w:rsidRPr="45A4F655">
        <w:t>emperatures</w:t>
      </w:r>
      <w:r w:rsidR="33C4B3B2" w:rsidRPr="45A4F655">
        <w:t>.</w:t>
      </w:r>
    </w:p>
    <w:p w14:paraId="13A287B2" w14:textId="25314412" w:rsidR="33C4B3B2" w:rsidRDefault="004809E8" w:rsidP="45A4F655">
      <w:r>
        <w:rPr>
          <w:noProof/>
        </w:rPr>
        <w:drawing>
          <wp:anchor distT="0" distB="0" distL="114300" distR="114300" simplePos="0" relativeHeight="251694080" behindDoc="1" locked="0" layoutInCell="1" allowOverlap="1" wp14:anchorId="07631005" wp14:editId="56200A7F">
            <wp:simplePos x="0" y="0"/>
            <wp:positionH relativeFrom="margin">
              <wp:posOffset>-725475</wp:posOffset>
            </wp:positionH>
            <wp:positionV relativeFrom="paragraph">
              <wp:posOffset>1216282</wp:posOffset>
            </wp:positionV>
            <wp:extent cx="2070100" cy="1831340"/>
            <wp:effectExtent l="0" t="0" r="6350" b="0"/>
            <wp:wrapTight wrapText="bothSides">
              <wp:wrapPolygon edited="0">
                <wp:start x="0" y="0"/>
                <wp:lineTo x="0" y="21345"/>
                <wp:lineTo x="21467" y="21345"/>
                <wp:lineTo x="21467" y="0"/>
                <wp:lineTo x="0" y="0"/>
              </wp:wrapPolygon>
            </wp:wrapTight>
            <wp:docPr id="1792100004" name="Picture 1" descr="A living room with a couch and a t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100004" name="Picture 1" descr="A living room with a couch and a tv"/>
                    <pic:cNvPicPr/>
                  </pic:nvPicPr>
                  <pic:blipFill>
                    <a:blip r:embed="rId17">
                      <a:extLst>
                        <a:ext uri="{28A0092B-C50C-407E-A947-70E740481C1C}">
                          <a14:useLocalDpi xmlns:a14="http://schemas.microsoft.com/office/drawing/2010/main" val="0"/>
                        </a:ext>
                      </a:extLst>
                    </a:blip>
                    <a:stretch>
                      <a:fillRect/>
                    </a:stretch>
                  </pic:blipFill>
                  <pic:spPr>
                    <a:xfrm>
                      <a:off x="0" y="0"/>
                      <a:ext cx="2070100" cy="1831340"/>
                    </a:xfrm>
                    <a:prstGeom prst="rect">
                      <a:avLst/>
                    </a:prstGeom>
                  </pic:spPr>
                </pic:pic>
              </a:graphicData>
            </a:graphic>
            <wp14:sizeRelH relativeFrom="margin">
              <wp14:pctWidth>0</wp14:pctWidth>
            </wp14:sizeRelH>
            <wp14:sizeRelV relativeFrom="margin">
              <wp14:pctHeight>0</wp14:pctHeight>
            </wp14:sizeRelV>
          </wp:anchor>
        </w:drawing>
      </w:r>
      <w:r w:rsidR="33C4B3B2" w:rsidRPr="45A4F655">
        <w:t xml:space="preserve">However, with the most modern home, the floor is covered in carpet, </w:t>
      </w:r>
      <w:r w:rsidR="74EAC613" w:rsidRPr="45A4F655">
        <w:t>which improved the thermal insulation of the property even more, while improving comfort in the home.</w:t>
      </w:r>
      <w:r w:rsidR="5D89AA77" w:rsidRPr="45A4F655">
        <w:t xml:space="preserve"> Carpet was also a good muffling source for noise. With solid surfaces such as wood and slate, noise bounces off these materials much more compared to a softer surface such as carpet. This overall improved human comfort for heat and sound</w:t>
      </w:r>
      <w:r w:rsidR="4FDBC044" w:rsidRPr="45A4F655">
        <w:t>.</w:t>
      </w:r>
      <w:r w:rsidR="52712104" w:rsidRPr="45A4F655">
        <w:t xml:space="preserve"> Carpet also removed the hassle of mopping the floors however the carpets still needed to be maintained to look visually pleasing, especially if they were stained</w:t>
      </w:r>
    </w:p>
    <w:p w14:paraId="46365074" w14:textId="1DE63FFB" w:rsidR="004809E8" w:rsidRDefault="004809E8" w:rsidP="45A4F655">
      <w:pPr>
        <w:rPr>
          <w:b/>
          <w:bCs/>
          <w:sz w:val="32"/>
          <w:szCs w:val="32"/>
          <w:u w:val="single"/>
        </w:rPr>
      </w:pPr>
      <w:r w:rsidRPr="007D2931">
        <w:rPr>
          <w:b/>
          <w:bCs/>
          <w:noProof/>
          <w:color w:val="000000" w:themeColor="text1"/>
        </w:rPr>
        <mc:AlternateContent>
          <mc:Choice Requires="wps">
            <w:drawing>
              <wp:anchor distT="45720" distB="45720" distL="114300" distR="114300" simplePos="0" relativeHeight="251696128" behindDoc="0" locked="0" layoutInCell="1" allowOverlap="1" wp14:anchorId="3D76A3F2" wp14:editId="0AED77A0">
                <wp:simplePos x="0" y="0"/>
                <wp:positionH relativeFrom="page">
                  <wp:posOffset>2320720</wp:posOffset>
                </wp:positionH>
                <wp:positionV relativeFrom="paragraph">
                  <wp:posOffset>-93140</wp:posOffset>
                </wp:positionV>
                <wp:extent cx="2360930" cy="1404620"/>
                <wp:effectExtent l="0" t="0" r="12700" b="25400"/>
                <wp:wrapSquare wrapText="bothSides"/>
                <wp:docPr id="15249516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798DD11" w14:textId="796A6E00" w:rsidR="004809E8" w:rsidRDefault="004809E8" w:rsidP="004809E8">
                            <w:r>
                              <w:t>This floor is from the 1985 house, where the floor is completely covered in carpet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0</wp14:pctHeight>
                </wp14:sizeRelV>
              </wp:anchor>
            </w:drawing>
          </mc:Choice>
          <mc:Fallback>
            <w:pict>
              <v:shape w14:anchorId="3D76A3F2" id="_x0000_s1038" type="#_x0000_t202" style="position:absolute;margin-left:182.75pt;margin-top:-7.35pt;width:185.9pt;height:110.6pt;z-index:251696128;visibility:visible;mso-wrap-style:square;mso-width-percent:400;mso-height-percent:0;mso-wrap-distance-left:9pt;mso-wrap-distance-top:3.6pt;mso-wrap-distance-right:9pt;mso-wrap-distance-bottom:3.6pt;mso-position-horizontal:absolute;mso-position-horizontal-relative:page;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">
                <v:textbox style="mso-fit-shape-to-text:t">
                  <w:txbxContent>
                    <w:p w14:paraId="5798DD11" w14:textId="796A6E00" w:rsidR="004809E8" w:rsidRDefault="004809E8" w:rsidP="004809E8">
                      <w:r>
                        <w:t>This floor is from the 1985 house, where the floor is completely covered in carpet</w:t>
                      </w:r>
                    </w:p>
                  </w:txbxContent>
                </v:textbox>
                <w10:wrap type="square" anchorx="page"/>
              </v:shape>
            </w:pict>
          </mc:Fallback>
        </mc:AlternateContent>
      </w:r>
    </w:p>
    <w:p w14:paraId="796960F3" w14:textId="1527C594" w:rsidR="00AE747F" w:rsidRDefault="00E4511D" w:rsidP="45A4F655">
      <w:pPr>
        <w:rPr>
          <w:b/>
          <w:bCs/>
          <w:sz w:val="32"/>
          <w:szCs w:val="32"/>
          <w:u w:val="single"/>
        </w:rPr>
      </w:pPr>
      <w:r w:rsidRPr="00BD3F3F">
        <w:rPr>
          <w:b/>
          <w:bCs/>
          <w:sz w:val="32"/>
          <w:szCs w:val="32"/>
          <w:u w:val="single"/>
        </w:rPr>
        <w:t>Page 6</w:t>
      </w:r>
    </w:p>
    <w:p w14:paraId="532A29C0" w14:textId="77777777" w:rsidR="00066072" w:rsidRDefault="00066072" w:rsidP="45A4F655">
      <w:pPr>
        <w:rPr>
          <w:b/>
          <w:bCs/>
        </w:rPr>
      </w:pPr>
    </w:p>
    <w:p w14:paraId="5E5EC735" w14:textId="4FC85322" w:rsidR="6DCB4DCA" w:rsidRPr="00AE747F" w:rsidRDefault="0046797C" w:rsidP="45A4F655">
      <w:pPr>
        <w:rPr>
          <w:b/>
          <w:bCs/>
          <w:sz w:val="32"/>
          <w:szCs w:val="32"/>
          <w:u w:val="single"/>
        </w:rPr>
      </w:pPr>
      <w:r w:rsidRPr="0046797C">
        <w:rPr>
          <w:b/>
          <w:bCs/>
          <w:noProof/>
        </w:rPr>
        <mc:AlternateContent>
          <mc:Choice Requires="wps">
            <w:drawing>
              <wp:anchor distT="45720" distB="45720" distL="114300" distR="114300" simplePos="0" relativeHeight="251699200" behindDoc="0" locked="0" layoutInCell="1" allowOverlap="1" wp14:anchorId="572B7FF7" wp14:editId="41D262BB">
                <wp:simplePos x="0" y="0"/>
                <wp:positionH relativeFrom="column">
                  <wp:posOffset>3291441</wp:posOffset>
                </wp:positionH>
                <wp:positionV relativeFrom="paragraph">
                  <wp:posOffset>1511</wp:posOffset>
                </wp:positionV>
                <wp:extent cx="2360930" cy="1404620"/>
                <wp:effectExtent l="0" t="0" r="22860" b="11430"/>
                <wp:wrapSquare wrapText="bothSides"/>
                <wp:docPr id="182597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0A983D7" w14:textId="536AA9CE" w:rsidR="0046797C" w:rsidRDefault="0046797C">
                            <w:r>
                              <w:t>Th</w:t>
                            </w:r>
                            <w:r w:rsidR="00C168DD">
                              <w:t>is image shows the ceiling joists for the 1805 house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72B7FF7" id="_x0000_s1039" type="#_x0000_t202" style="position:absolute;margin-left:259.15pt;margin-top:.1pt;width:185.9pt;height:110.6pt;z-index:25169920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65/dFgIAACg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">
                <v:textbox style="mso-fit-shape-to-text:t">
                  <w:txbxContent>
                    <w:p w14:paraId="30A983D7" w14:textId="536AA9CE" w:rsidR="0046797C" w:rsidRDefault="0046797C">
                      <w:r>
                        <w:t>Th</w:t>
                      </w:r>
                      <w:r w:rsidR="00C168DD">
                        <w:t>is image shows the ceiling joists for the 1805 house</w:t>
                      </w:r>
                    </w:p>
                  </w:txbxContent>
                </v:textbox>
                <w10:wrap type="square"/>
              </v:shape>
            </w:pict>
          </mc:Fallback>
        </mc:AlternateContent>
      </w:r>
      <w:r w:rsidR="6DCB4DCA" w:rsidRPr="45A4F655">
        <w:rPr>
          <w:b/>
          <w:bCs/>
        </w:rPr>
        <w:t>Internal joinery</w:t>
      </w:r>
    </w:p>
    <w:p w14:paraId="65F34366" w14:textId="78C41E44" w:rsidR="2C4B2C54" w:rsidRDefault="008A6EAD" w:rsidP="0A11CCEA">
      <w:r>
        <w:rPr>
          <w:noProof/>
        </w:rPr>
        <mc:AlternateContent>
          <mc:Choice Requires="wps">
            <w:drawing>
              <wp:anchor distT="45720" distB="45720" distL="114300" distR="114300" simplePos="0" relativeHeight="251702272" behindDoc="0" locked="0" layoutInCell="1" allowOverlap="1" wp14:anchorId="72845962" wp14:editId="73F550C9">
                <wp:simplePos x="0" y="0"/>
                <wp:positionH relativeFrom="page">
                  <wp:align>right</wp:align>
                </wp:positionH>
                <wp:positionV relativeFrom="paragraph">
                  <wp:posOffset>2604004</wp:posOffset>
                </wp:positionV>
                <wp:extent cx="2360930" cy="1404620"/>
                <wp:effectExtent l="0" t="0" r="12700" b="13335"/>
                <wp:wrapSquare wrapText="bothSides"/>
                <wp:docPr id="16985771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2C4B67C" w14:textId="0E9EBD5E" w:rsidR="008A6EAD" w:rsidRDefault="008A6EAD">
                            <w:r>
                              <w:t xml:space="preserve">This image portrays the 1985 architrave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2845962" id="_x0000_s1040" type="#_x0000_t202" style="position:absolute;margin-left:134.7pt;margin-top:205.05pt;width:185.9pt;height:110.6pt;z-index:251702272;visibility:visible;mso-wrap-style:square;mso-width-percent:400;mso-height-percent:200;mso-wrap-distance-left:9pt;mso-wrap-distance-top:3.6pt;mso-wrap-distance-right:9pt;mso-wrap-distance-bottom:3.6pt;mso-position-horizontal:right;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5gVzFg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">
                <v:textbox style="mso-fit-shape-to-text:t">
                  <w:txbxContent>
                    <w:p w14:paraId="22C4B67C" w14:textId="0E9EBD5E" w:rsidR="008A6EAD" w:rsidRDefault="008A6EAD">
                      <w:r>
                        <w:t xml:space="preserve">This image portrays the 1985 architrave </w:t>
                      </w:r>
                    </w:p>
                  </w:txbxContent>
                </v:textbox>
                <w10:wrap type="square" anchorx="page"/>
              </v:shape>
            </w:pict>
          </mc:Fallback>
        </mc:AlternateContent>
      </w:r>
      <w:r w:rsidR="008A26E5">
        <w:rPr>
          <w:noProof/>
        </w:rPr>
        <w:drawing>
          <wp:anchor distT="0" distB="0" distL="114300" distR="114300" simplePos="0" relativeHeight="251697152" behindDoc="1" locked="0" layoutInCell="1" allowOverlap="1" wp14:anchorId="03A3FE2B" wp14:editId="3FCA31C4">
            <wp:simplePos x="0" y="0"/>
            <wp:positionH relativeFrom="column">
              <wp:posOffset>3309814</wp:posOffset>
            </wp:positionH>
            <wp:positionV relativeFrom="paragraph">
              <wp:posOffset>66995</wp:posOffset>
            </wp:positionV>
            <wp:extent cx="3287306" cy="1915149"/>
            <wp:effectExtent l="0" t="0" r="8890" b="9525"/>
            <wp:wrapTight wrapText="bothSides">
              <wp:wrapPolygon edited="0">
                <wp:start x="0" y="0"/>
                <wp:lineTo x="0" y="21493"/>
                <wp:lineTo x="21533" y="21493"/>
                <wp:lineTo x="21533" y="0"/>
                <wp:lineTo x="0" y="0"/>
              </wp:wrapPolygon>
            </wp:wrapTight>
            <wp:docPr id="418406406" name="Picture 1" descr="A white ceiling with be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406406" name="Picture 1" descr="A white ceiling with beams"/>
                    <pic:cNvPicPr/>
                  </pic:nvPicPr>
                  <pic:blipFill>
                    <a:blip r:embed="rId18">
                      <a:extLst>
                        <a:ext uri="{28A0092B-C50C-407E-A947-70E740481C1C}">
                          <a14:useLocalDpi xmlns:a14="http://schemas.microsoft.com/office/drawing/2010/main" val="0"/>
                        </a:ext>
                      </a:extLst>
                    </a:blip>
                    <a:stretch>
                      <a:fillRect/>
                    </a:stretch>
                  </pic:blipFill>
                  <pic:spPr>
                    <a:xfrm>
                      <a:off x="0" y="0"/>
                      <a:ext cx="3287306" cy="1915149"/>
                    </a:xfrm>
                    <a:prstGeom prst="rect">
                      <a:avLst/>
                    </a:prstGeom>
                  </pic:spPr>
                </pic:pic>
              </a:graphicData>
            </a:graphic>
          </wp:anchor>
        </w:drawing>
      </w:r>
      <w:r w:rsidR="2C4B2C54" w:rsidRPr="0A11CCEA">
        <w:t>All of the dwellings have exposed ceiling joists which are utilised to support the ceiling and improve the durability of the structure</w:t>
      </w:r>
      <w:r w:rsidR="42944B4A" w:rsidRPr="0A11CCEA">
        <w:t xml:space="preserve"> especially when the floor above was used as a bedroom, which increase the </w:t>
      </w:r>
      <w:r w:rsidR="00E54F94" w:rsidRPr="0A11CCEA">
        <w:t>weight</w:t>
      </w:r>
      <w:r w:rsidR="42944B4A" w:rsidRPr="0A11CCEA">
        <w:t xml:space="preserve"> on the structure</w:t>
      </w:r>
      <w:r w:rsidR="015BC98F" w:rsidRPr="0A11CCEA">
        <w:t>. However, one of the main improvements was after the 1925 house, the ceilings were not exposed planks of wood</w:t>
      </w:r>
      <w:r w:rsidR="27880AFD" w:rsidRPr="0A11CCEA">
        <w:t xml:space="preserve"> but instead covered with plaster.</w:t>
      </w:r>
      <w:r w:rsidR="015BC98F" w:rsidRPr="0A11CCEA">
        <w:t xml:space="preserve"> </w:t>
      </w:r>
      <w:r w:rsidR="0C79A34C" w:rsidRPr="0A11CCEA">
        <w:t xml:space="preserve">This improved the dwellings’ insulation, protected the timber more especially against moisture </w:t>
      </w:r>
      <w:r w:rsidR="0B0E364B" w:rsidRPr="0A11CCEA">
        <w:t>and provided a more aesthetic appearance</w:t>
      </w:r>
      <w:r w:rsidR="64E62B4F" w:rsidRPr="0A11CCEA">
        <w:t xml:space="preserve">. The use of </w:t>
      </w:r>
      <w:r w:rsidR="00FB0E39" w:rsidRPr="0A11CCEA">
        <w:t>plaster also provides an additional barrier to prevent woodworm from laying eggs in cracks and crevices, which protects the timber and improves the longevity.</w:t>
      </w:r>
    </w:p>
    <w:p w14:paraId="68F27D10" w14:textId="7067C4FD" w:rsidR="05BD4228" w:rsidRDefault="008A6EAD" w:rsidP="0A11CCEA">
      <w:r>
        <w:rPr>
          <w:noProof/>
        </w:rPr>
        <w:drawing>
          <wp:anchor distT="0" distB="0" distL="114300" distR="114300" simplePos="0" relativeHeight="251700224" behindDoc="1" locked="0" layoutInCell="1" allowOverlap="1" wp14:anchorId="56D539E9" wp14:editId="6D78CDB7">
            <wp:simplePos x="0" y="0"/>
            <wp:positionH relativeFrom="column">
              <wp:posOffset>4451062</wp:posOffset>
            </wp:positionH>
            <wp:positionV relativeFrom="paragraph">
              <wp:posOffset>139013</wp:posOffset>
            </wp:positionV>
            <wp:extent cx="1706245" cy="2108200"/>
            <wp:effectExtent l="0" t="0" r="8255" b="6350"/>
            <wp:wrapTight wrapText="bothSides">
              <wp:wrapPolygon edited="0">
                <wp:start x="0" y="0"/>
                <wp:lineTo x="0" y="21470"/>
                <wp:lineTo x="21463" y="21470"/>
                <wp:lineTo x="21463" y="0"/>
                <wp:lineTo x="0" y="0"/>
              </wp:wrapPolygon>
            </wp:wrapTight>
            <wp:docPr id="2090287298" name="Picture 1" descr="A doorway to a brick 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287298" name="Picture 1" descr="A doorway to a brick building"/>
                    <pic:cNvPicPr/>
                  </pic:nvPicPr>
                  <pic:blipFill>
                    <a:blip r:embed="rId19">
                      <a:extLst>
                        <a:ext uri="{28A0092B-C50C-407E-A947-70E740481C1C}">
                          <a14:useLocalDpi xmlns:a14="http://schemas.microsoft.com/office/drawing/2010/main" val="0"/>
                        </a:ext>
                      </a:extLst>
                    </a:blip>
                    <a:stretch>
                      <a:fillRect/>
                    </a:stretch>
                  </pic:blipFill>
                  <pic:spPr>
                    <a:xfrm>
                      <a:off x="0" y="0"/>
                      <a:ext cx="1706245" cy="2108200"/>
                    </a:xfrm>
                    <a:prstGeom prst="rect">
                      <a:avLst/>
                    </a:prstGeom>
                  </pic:spPr>
                </pic:pic>
              </a:graphicData>
            </a:graphic>
            <wp14:sizeRelH relativeFrom="margin">
              <wp14:pctWidth>0</wp14:pctWidth>
            </wp14:sizeRelH>
            <wp14:sizeRelV relativeFrom="margin">
              <wp14:pctHeight>0</wp14:pctHeight>
            </wp14:sizeRelV>
          </wp:anchor>
        </w:drawing>
      </w:r>
      <w:r w:rsidR="05BD4228" w:rsidRPr="0A11CCEA">
        <w:t>In terms of the door joinery, all the dwellings besides the 1985 period have no architrave</w:t>
      </w:r>
      <w:r w:rsidR="1A326264" w:rsidRPr="0A11CCEA">
        <w:t>. Architrave is important in internal joinery because it provides a protective barrier from wear and tear</w:t>
      </w:r>
      <w:r w:rsidR="5591A810" w:rsidRPr="0A11CCEA">
        <w:t xml:space="preserve">. Having no </w:t>
      </w:r>
      <w:r w:rsidR="00FC7FA3" w:rsidRPr="0A11CCEA">
        <w:t>architrave</w:t>
      </w:r>
      <w:r w:rsidR="5591A810" w:rsidRPr="0A11CCEA">
        <w:t xml:space="preserve"> leaves gaps which can be exposed.</w:t>
      </w:r>
    </w:p>
    <w:p w14:paraId="6B06E025" w14:textId="5D4F6648" w:rsidR="4741866B" w:rsidRDefault="00AE747F" w:rsidP="0A11CCEA">
      <w:r>
        <w:rPr>
          <w:noProof/>
        </w:rPr>
        <w:drawing>
          <wp:anchor distT="0" distB="0" distL="114300" distR="114300" simplePos="0" relativeHeight="251703296" behindDoc="1" locked="0" layoutInCell="1" allowOverlap="1" wp14:anchorId="1B49DFB8" wp14:editId="356B5348">
            <wp:simplePos x="0" y="0"/>
            <wp:positionH relativeFrom="margin">
              <wp:posOffset>-376812</wp:posOffset>
            </wp:positionH>
            <wp:positionV relativeFrom="paragraph">
              <wp:posOffset>1335090</wp:posOffset>
            </wp:positionV>
            <wp:extent cx="3672205" cy="1189990"/>
            <wp:effectExtent l="0" t="0" r="4445" b="0"/>
            <wp:wrapTight wrapText="bothSides">
              <wp:wrapPolygon edited="0">
                <wp:start x="0" y="0"/>
                <wp:lineTo x="0" y="21093"/>
                <wp:lineTo x="21514" y="21093"/>
                <wp:lineTo x="21514" y="0"/>
                <wp:lineTo x="0" y="0"/>
              </wp:wrapPolygon>
            </wp:wrapTight>
            <wp:docPr id="1258589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589101" name=""/>
                    <pic:cNvPicPr/>
                  </pic:nvPicPr>
                  <pic:blipFill>
                    <a:blip r:embed="rId20">
                      <a:extLst>
                        <a:ext uri="{28A0092B-C50C-407E-A947-70E740481C1C}">
                          <a14:useLocalDpi xmlns:a14="http://schemas.microsoft.com/office/drawing/2010/main" val="0"/>
                        </a:ext>
                      </a:extLst>
                    </a:blip>
                    <a:stretch>
                      <a:fillRect/>
                    </a:stretch>
                  </pic:blipFill>
                  <pic:spPr>
                    <a:xfrm>
                      <a:off x="0" y="0"/>
                      <a:ext cx="3672205" cy="1189990"/>
                    </a:xfrm>
                    <a:prstGeom prst="rect">
                      <a:avLst/>
                    </a:prstGeom>
                  </pic:spPr>
                </pic:pic>
              </a:graphicData>
            </a:graphic>
          </wp:anchor>
        </w:drawing>
      </w:r>
      <w:r w:rsidR="002C0765">
        <w:rPr>
          <w:noProof/>
        </w:rPr>
        <mc:AlternateContent>
          <mc:Choice Requires="wps">
            <w:drawing>
              <wp:anchor distT="45720" distB="45720" distL="114300" distR="114300" simplePos="0" relativeHeight="251705344" behindDoc="0" locked="0" layoutInCell="1" allowOverlap="1" wp14:anchorId="7C7E6BBE" wp14:editId="0E79F3DC">
                <wp:simplePos x="0" y="0"/>
                <wp:positionH relativeFrom="margin">
                  <wp:align>right</wp:align>
                </wp:positionH>
                <wp:positionV relativeFrom="paragraph">
                  <wp:posOffset>1251276</wp:posOffset>
                </wp:positionV>
                <wp:extent cx="2360930" cy="1404620"/>
                <wp:effectExtent l="0" t="0" r="12700" b="13335"/>
                <wp:wrapSquare wrapText="bothSides"/>
                <wp:docPr id="429725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5B9306F" w14:textId="17BE1188" w:rsidR="00FF44CD" w:rsidRDefault="00FF44CD" w:rsidP="00FF44CD">
                            <w:r>
                              <w:t>This image portrays the 1985 skirting board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C7E6BBE" id="_x0000_s1041" type="#_x0000_t202" style="position:absolute;margin-left:134.7pt;margin-top:98.55pt;width:185.9pt;height:110.6pt;z-index:251705344;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UWuFFg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">
                <v:textbox style="mso-fit-shape-to-text:t">
                  <w:txbxContent>
                    <w:p w14:paraId="15B9306F" w14:textId="17BE1188" w:rsidR="00FF44CD" w:rsidRDefault="00FF44CD" w:rsidP="00FF44CD">
                      <w:r>
                        <w:t>This image portrays the 1985 skirting board</w:t>
                      </w:r>
                    </w:p>
                  </w:txbxContent>
                </v:textbox>
                <w10:wrap type="square" anchorx="margin"/>
              </v:shape>
            </w:pict>
          </mc:Fallback>
        </mc:AlternateContent>
      </w:r>
      <w:r w:rsidR="4741866B" w:rsidRPr="0A11CCEA">
        <w:t xml:space="preserve">Skirting board is incredibly important to protect walls from wear and tear from knocks and harmful elements </w:t>
      </w:r>
      <w:r w:rsidR="00FC7FA3" w:rsidRPr="0A11CCEA">
        <w:t>as well</w:t>
      </w:r>
      <w:r w:rsidR="0D6370E0" w:rsidRPr="0A11CCEA">
        <w:t xml:space="preserve"> as adding a decorative finish to the walls. </w:t>
      </w:r>
      <w:r w:rsidR="0F8DE2C9" w:rsidRPr="0A11CCEA">
        <w:t xml:space="preserve">The 1985 house is the only property that portrays that skirting board is being used. In the case of the other properties there was nothing </w:t>
      </w:r>
      <w:r w:rsidR="5E4D5B8A" w:rsidRPr="0A11CCEA">
        <w:t>concealing where the floor meets the base of the wall.</w:t>
      </w:r>
    </w:p>
    <w:p w14:paraId="768B22CF" w14:textId="305B0280" w:rsidR="008A26E5" w:rsidRDefault="008A26E5" w:rsidP="0A11CCEA"/>
    <w:p w14:paraId="157BB534" w14:textId="35C9EE53" w:rsidR="0A11CCEA" w:rsidRDefault="003B5F8B" w:rsidP="0A11CCEA">
      <w:pPr>
        <w:rPr>
          <w:b/>
          <w:bCs/>
        </w:rPr>
      </w:pPr>
      <w:r>
        <w:rPr>
          <w:noProof/>
        </w:rPr>
        <w:drawing>
          <wp:anchor distT="0" distB="0" distL="114300" distR="114300" simplePos="0" relativeHeight="251706368" behindDoc="1" locked="0" layoutInCell="1" allowOverlap="1" wp14:anchorId="49BC601C" wp14:editId="24BF8E21">
            <wp:simplePos x="0" y="0"/>
            <wp:positionH relativeFrom="column">
              <wp:posOffset>-486410</wp:posOffset>
            </wp:positionH>
            <wp:positionV relativeFrom="paragraph">
              <wp:posOffset>308610</wp:posOffset>
            </wp:positionV>
            <wp:extent cx="2752725" cy="1149350"/>
            <wp:effectExtent l="0" t="0" r="9525" b="0"/>
            <wp:wrapTight wrapText="bothSides">
              <wp:wrapPolygon edited="0">
                <wp:start x="0" y="0"/>
                <wp:lineTo x="0" y="21123"/>
                <wp:lineTo x="21525" y="21123"/>
                <wp:lineTo x="21525" y="0"/>
                <wp:lineTo x="0" y="0"/>
              </wp:wrapPolygon>
            </wp:wrapTight>
            <wp:docPr id="1720280066" name="Picture 1" descr="A table and chairs in a 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280066" name="Picture 1" descr="A table and chairs in a room"/>
                    <pic:cNvPicPr/>
                  </pic:nvPicPr>
                  <pic:blipFill>
                    <a:blip r:embed="rId21">
                      <a:extLst>
                        <a:ext uri="{28A0092B-C50C-407E-A947-70E740481C1C}">
                          <a14:useLocalDpi xmlns:a14="http://schemas.microsoft.com/office/drawing/2010/main" val="0"/>
                        </a:ext>
                      </a:extLst>
                    </a:blip>
                    <a:stretch>
                      <a:fillRect/>
                    </a:stretch>
                  </pic:blipFill>
                  <pic:spPr>
                    <a:xfrm>
                      <a:off x="0" y="0"/>
                      <a:ext cx="2752725" cy="1149350"/>
                    </a:xfrm>
                    <a:prstGeom prst="rect">
                      <a:avLst/>
                    </a:prstGeom>
                  </pic:spPr>
                </pic:pic>
              </a:graphicData>
            </a:graphic>
            <wp14:sizeRelH relativeFrom="margin">
              <wp14:pctWidth>0</wp14:pctWidth>
            </wp14:sizeRelH>
            <wp14:sizeRelV relativeFrom="margin">
              <wp14:pctHeight>0</wp14:pctHeight>
            </wp14:sizeRelV>
          </wp:anchor>
        </w:drawing>
      </w:r>
      <w:r w:rsidR="002C0765">
        <w:rPr>
          <w:noProof/>
        </w:rPr>
        <mc:AlternateContent>
          <mc:Choice Requires="wps">
            <w:drawing>
              <wp:anchor distT="45720" distB="45720" distL="114300" distR="114300" simplePos="0" relativeHeight="251708416" behindDoc="0" locked="0" layoutInCell="1" allowOverlap="1" wp14:anchorId="33573313" wp14:editId="42C45DF5">
                <wp:simplePos x="0" y="0"/>
                <wp:positionH relativeFrom="page">
                  <wp:posOffset>3339276</wp:posOffset>
                </wp:positionH>
                <wp:positionV relativeFrom="paragraph">
                  <wp:posOffset>269634</wp:posOffset>
                </wp:positionV>
                <wp:extent cx="2360930" cy="1404620"/>
                <wp:effectExtent l="0" t="0" r="12700" b="13335"/>
                <wp:wrapSquare wrapText="bothSides"/>
                <wp:docPr id="8886578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FA9849A" w14:textId="741676F6" w:rsidR="002C0765" w:rsidRDefault="002C0765" w:rsidP="002C0765">
                            <w:r>
                              <w:t>However, as seen from this 1805 image, there was no skirting board present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3573313" id="_x0000_s1042" type="#_x0000_t202" style="position:absolute;margin-left:262.95pt;margin-top:21.25pt;width:185.9pt;height:110.6pt;z-index:251708416;visibility:visible;mso-wrap-style:square;mso-width-percent:400;mso-height-percent:200;mso-wrap-distance-left:9pt;mso-wrap-distance-top:3.6pt;mso-wrap-distance-right:9pt;mso-wrap-distance-bottom:3.6pt;mso-position-horizontal:absolute;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6lEFg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">
                <v:textbox style="mso-fit-shape-to-text:t">
                  <w:txbxContent>
                    <w:p w14:paraId="0FA9849A" w14:textId="741676F6" w:rsidR="002C0765" w:rsidRDefault="002C0765" w:rsidP="002C0765">
                      <w:r>
                        <w:t>However, as seen from this 1805 image, there was no skirting board present</w:t>
                      </w:r>
                    </w:p>
                  </w:txbxContent>
                </v:textbox>
                <w10:wrap type="square" anchorx="page"/>
              </v:shape>
            </w:pict>
          </mc:Fallback>
        </mc:AlternateContent>
      </w:r>
    </w:p>
    <w:p w14:paraId="5CACD17C" w14:textId="1A47D8AE" w:rsidR="33EE4056" w:rsidRDefault="33EE4056" w:rsidP="33EE4056">
      <w:pPr>
        <w:rPr>
          <w:b/>
          <w:bCs/>
          <w:sz w:val="32"/>
          <w:szCs w:val="32"/>
          <w:u w:val="single"/>
        </w:rPr>
      </w:pPr>
    </w:p>
    <w:p w14:paraId="763228B1" w14:textId="550B4052" w:rsidR="33EE4056" w:rsidRDefault="33EE4056" w:rsidP="33EE4056">
      <w:pPr>
        <w:rPr>
          <w:b/>
          <w:bCs/>
          <w:sz w:val="32"/>
          <w:szCs w:val="32"/>
          <w:u w:val="single"/>
        </w:rPr>
      </w:pPr>
    </w:p>
    <w:p w14:paraId="53AB5BAA" w14:textId="7374775D" w:rsidR="33EE4056" w:rsidRDefault="33EE4056" w:rsidP="33EE4056">
      <w:pPr>
        <w:rPr>
          <w:b/>
          <w:bCs/>
          <w:sz w:val="32"/>
          <w:szCs w:val="32"/>
          <w:u w:val="single"/>
        </w:rPr>
      </w:pPr>
    </w:p>
    <w:p w14:paraId="7409EB29" w14:textId="63BC5516" w:rsidR="19AE095D" w:rsidRPr="00BD3F3F" w:rsidRDefault="00BD3F3F" w:rsidP="33EE4056">
      <w:pPr>
        <w:rPr>
          <w:b/>
          <w:bCs/>
          <w:sz w:val="32"/>
          <w:szCs w:val="32"/>
          <w:u w:val="single"/>
        </w:rPr>
      </w:pPr>
      <w:r w:rsidRPr="33EE4056">
        <w:rPr>
          <w:b/>
          <w:bCs/>
          <w:sz w:val="32"/>
          <w:szCs w:val="32"/>
          <w:u w:val="single"/>
        </w:rPr>
        <w:t>Page 7</w:t>
      </w:r>
    </w:p>
    <w:p w14:paraId="2C298653" w14:textId="2758928A" w:rsidR="19AE095D" w:rsidRPr="00BD3F3F" w:rsidRDefault="7C8EDA2F" w:rsidP="33EE4056">
      <w:pPr>
        <w:rPr>
          <w:b/>
          <w:bCs/>
          <w:sz w:val="32"/>
          <w:szCs w:val="32"/>
          <w:u w:val="single"/>
        </w:rPr>
      </w:pPr>
      <w:r w:rsidRPr="33EE4056">
        <w:rPr>
          <w:b/>
          <w:bCs/>
        </w:rPr>
        <w:lastRenderedPageBreak/>
        <w:t>Conclusion</w:t>
      </w:r>
    </w:p>
    <w:p w14:paraId="00453266" w14:textId="7A6B8D1F" w:rsidR="00BD3F3F" w:rsidRPr="00BD3F3F" w:rsidRDefault="7C8EDA2F" w:rsidP="19AE095D">
      <w:r w:rsidRPr="0A11CCEA">
        <w:t xml:space="preserve">This report has showcased how miners’ houses in </w:t>
      </w:r>
      <w:r w:rsidR="258D7DAF" w:rsidRPr="0A11CCEA">
        <w:t>Wales</w:t>
      </w:r>
      <w:r w:rsidRPr="0A11CCEA">
        <w:t xml:space="preserve"> have evolved through history. It </w:t>
      </w:r>
      <w:r w:rsidR="71E71699" w:rsidRPr="0A11CCEA">
        <w:t xml:space="preserve">has </w:t>
      </w:r>
      <w:r w:rsidRPr="0A11CCEA">
        <w:t>taken into account important details and structures of these properties and has investigated why they were changed to combat certain defects and challen</w:t>
      </w:r>
      <w:r w:rsidR="2AB80ACE" w:rsidRPr="0A11CCEA">
        <w:t>ges</w:t>
      </w:r>
      <w:r w:rsidR="168ECC02" w:rsidRPr="0A11CCEA">
        <w:t>. Evidence is portrayed through the use of images of these certain features and how they have been modifie</w:t>
      </w:r>
      <w:r w:rsidR="7F03D45B" w:rsidRPr="0A11CCEA">
        <w:t>d, including w</w:t>
      </w:r>
      <w:r w:rsidR="168ECC02" w:rsidRPr="0A11CCEA">
        <w:t xml:space="preserve">ith the use of </w:t>
      </w:r>
      <w:r w:rsidR="464576AF" w:rsidRPr="0A11CCEA">
        <w:t xml:space="preserve">research on construction websites which have been shown as references. The </w:t>
      </w:r>
      <w:proofErr w:type="spellStart"/>
      <w:r w:rsidR="464576AF" w:rsidRPr="0A11CCEA">
        <w:t>Rhyd</w:t>
      </w:r>
      <w:proofErr w:type="spellEnd"/>
      <w:r w:rsidR="464576AF" w:rsidRPr="0A11CCEA">
        <w:t xml:space="preserve">-Y-Car terrace is an amazing example of how these dwellings were constructed </w:t>
      </w:r>
      <w:r w:rsidR="06803025" w:rsidRPr="0A11CCEA">
        <w:t>in their periods respectfully and how construction has evolved through the years to get to where it is now.</w:t>
      </w:r>
    </w:p>
    <w:p w14:paraId="7A92EFB1" w14:textId="579C6982" w:rsidR="00514222" w:rsidRDefault="52209D7E" w:rsidP="19AE095D">
      <w:pPr>
        <w:rPr>
          <w:b/>
          <w:bCs/>
        </w:rPr>
      </w:pPr>
      <w:r w:rsidRPr="19AE095D">
        <w:rPr>
          <w:b/>
          <w:bCs/>
        </w:rPr>
        <w:t>References</w:t>
      </w:r>
    </w:p>
    <w:p w14:paraId="11F6C0E5" w14:textId="628DA461" w:rsidR="00853D3B" w:rsidRPr="003465CD" w:rsidRDefault="52209D7E" w:rsidP="19AE095D">
      <w:proofErr w:type="spellStart"/>
      <w:r w:rsidRPr="003465CD">
        <w:rPr>
          <w:rFonts w:ascii="Noto Sans" w:eastAsia="Noto Sans" w:hAnsi="Noto Sans" w:cs="Noto Sans"/>
          <w:color w:val="000000" w:themeColor="text1"/>
        </w:rPr>
        <w:t>Micken</w:t>
      </w:r>
      <w:proofErr w:type="spellEnd"/>
      <w:r w:rsidRPr="003465CD">
        <w:rPr>
          <w:rFonts w:ascii="Noto Sans" w:eastAsia="Noto Sans" w:hAnsi="Noto Sans" w:cs="Noto Sans"/>
          <w:color w:val="000000" w:themeColor="text1"/>
        </w:rPr>
        <w:t xml:space="preserve"> Patel. (2/29/2024). Rising damp in stone walls: common questions and tips. </w:t>
      </w:r>
      <w:r w:rsidRPr="003465CD">
        <w:rPr>
          <w:rFonts w:ascii="Noto Sans" w:eastAsia="Noto Sans" w:hAnsi="Noto Sans" w:cs="Noto Sans"/>
          <w:i/>
          <w:iCs/>
          <w:color w:val="000000" w:themeColor="text1"/>
        </w:rPr>
        <w:t>Damp Mould Solutions</w:t>
      </w:r>
      <w:r w:rsidRPr="003465CD">
        <w:rPr>
          <w:rFonts w:ascii="Noto Sans" w:eastAsia="Noto Sans" w:hAnsi="Noto Sans" w:cs="Noto Sans"/>
          <w:color w:val="000000" w:themeColor="text1"/>
        </w:rPr>
        <w:t xml:space="preserve">. </w:t>
      </w:r>
      <w:proofErr w:type="gramStart"/>
      <w:r w:rsidRPr="003465CD">
        <w:rPr>
          <w:rFonts w:ascii="Noto Sans" w:eastAsia="Noto Sans" w:hAnsi="Noto Sans" w:cs="Noto Sans"/>
          <w:color w:val="000000" w:themeColor="text1"/>
        </w:rPr>
        <w:t>Unknown(</w:t>
      </w:r>
      <w:proofErr w:type="gramEnd"/>
      <w:r w:rsidRPr="003465CD">
        <w:rPr>
          <w:rFonts w:ascii="Noto Sans" w:eastAsia="Noto Sans" w:hAnsi="Noto Sans" w:cs="Noto Sans"/>
          <w:color w:val="000000" w:themeColor="text1"/>
        </w:rPr>
        <w:t xml:space="preserve">Unknown), </w:t>
      </w:r>
      <w:proofErr w:type="spellStart"/>
      <w:r w:rsidRPr="003465CD">
        <w:rPr>
          <w:rFonts w:ascii="Noto Sans" w:eastAsia="Noto Sans" w:hAnsi="Noto Sans" w:cs="Noto Sans"/>
          <w:color w:val="000000" w:themeColor="text1"/>
        </w:rPr>
        <w:t>p.Unknown</w:t>
      </w:r>
      <w:proofErr w:type="spellEnd"/>
      <w:r w:rsidRPr="003465CD">
        <w:rPr>
          <w:rFonts w:ascii="Noto Sans" w:eastAsia="Noto Sans" w:hAnsi="Noto Sans" w:cs="Noto Sans"/>
          <w:color w:val="000000" w:themeColor="text1"/>
        </w:rPr>
        <w:t>. [Online]. Available at: https://dampandmouldsolutions.co.uk/blog/rising-damp-in-stone-walls-common-questions-and-tips [Accessed 6 November 2025].</w:t>
      </w:r>
    </w:p>
    <w:p w14:paraId="01F337F5" w14:textId="563EE3D2" w:rsidR="19AE095D" w:rsidRPr="003465CD" w:rsidRDefault="19AE095D" w:rsidP="19AE095D">
      <w:pPr>
        <w:rPr>
          <w:rFonts w:ascii="Noto Sans" w:eastAsia="Noto Sans" w:hAnsi="Noto Sans" w:cs="Noto Sans"/>
          <w:color w:val="000000" w:themeColor="text1"/>
        </w:rPr>
      </w:pPr>
    </w:p>
    <w:p w14:paraId="2F5764B3" w14:textId="77777777" w:rsidR="00BD3F3F" w:rsidRPr="003465CD" w:rsidRDefault="17A6615A" w:rsidP="138A2FF2">
      <w:proofErr w:type="spellStart"/>
      <w:r w:rsidRPr="003465CD">
        <w:rPr>
          <w:rFonts w:ascii="Noto Sans" w:eastAsia="Noto Sans" w:hAnsi="Noto Sans" w:cs="Noto Sans"/>
          <w:color w:val="000000" w:themeColor="text1"/>
        </w:rPr>
        <w:t>Annonymous</w:t>
      </w:r>
      <w:proofErr w:type="spellEnd"/>
      <w:r w:rsidRPr="003465CD">
        <w:rPr>
          <w:rFonts w:ascii="Noto Sans" w:eastAsia="Noto Sans" w:hAnsi="Noto Sans" w:cs="Noto Sans"/>
          <w:color w:val="000000" w:themeColor="text1"/>
        </w:rPr>
        <w:t xml:space="preserve">. (Unknown). Lime Render vs Cement Render: Which Is Better for Older </w:t>
      </w:r>
      <w:proofErr w:type="gramStart"/>
      <w:r w:rsidRPr="003465CD">
        <w:rPr>
          <w:rFonts w:ascii="Noto Sans" w:eastAsia="Noto Sans" w:hAnsi="Noto Sans" w:cs="Noto Sans"/>
          <w:color w:val="000000" w:themeColor="text1"/>
        </w:rPr>
        <w:t>Properties?.</w:t>
      </w:r>
      <w:proofErr w:type="gramEnd"/>
      <w:r w:rsidRPr="003465CD">
        <w:rPr>
          <w:rFonts w:ascii="Noto Sans" w:eastAsia="Noto Sans" w:hAnsi="Noto Sans" w:cs="Noto Sans"/>
          <w:color w:val="000000" w:themeColor="text1"/>
        </w:rPr>
        <w:t xml:space="preserve"> </w:t>
      </w:r>
      <w:r w:rsidRPr="003465CD">
        <w:rPr>
          <w:rFonts w:ascii="Noto Sans" w:eastAsia="Noto Sans" w:hAnsi="Noto Sans" w:cs="Noto Sans"/>
          <w:i/>
          <w:iCs/>
          <w:color w:val="000000" w:themeColor="text1"/>
        </w:rPr>
        <w:t>WP Rendering</w:t>
      </w:r>
      <w:r w:rsidRPr="003465CD">
        <w:rPr>
          <w:rFonts w:ascii="Noto Sans" w:eastAsia="Noto Sans" w:hAnsi="Noto Sans" w:cs="Noto Sans"/>
          <w:color w:val="000000" w:themeColor="text1"/>
        </w:rPr>
        <w:t xml:space="preserve">. </w:t>
      </w:r>
      <w:proofErr w:type="gramStart"/>
      <w:r w:rsidRPr="003465CD">
        <w:rPr>
          <w:rFonts w:ascii="Noto Sans" w:eastAsia="Noto Sans" w:hAnsi="Noto Sans" w:cs="Noto Sans"/>
          <w:color w:val="000000" w:themeColor="text1"/>
        </w:rPr>
        <w:t>Unknown(</w:t>
      </w:r>
      <w:proofErr w:type="gramEnd"/>
      <w:r w:rsidRPr="003465CD">
        <w:rPr>
          <w:rFonts w:ascii="Noto Sans" w:eastAsia="Noto Sans" w:hAnsi="Noto Sans" w:cs="Noto Sans"/>
          <w:color w:val="000000" w:themeColor="text1"/>
        </w:rPr>
        <w:t xml:space="preserve">Unknown), </w:t>
      </w:r>
      <w:proofErr w:type="spellStart"/>
      <w:r w:rsidRPr="003465CD">
        <w:rPr>
          <w:rFonts w:ascii="Noto Sans" w:eastAsia="Noto Sans" w:hAnsi="Noto Sans" w:cs="Noto Sans"/>
          <w:color w:val="000000" w:themeColor="text1"/>
        </w:rPr>
        <w:t>p.Unknown</w:t>
      </w:r>
      <w:proofErr w:type="spellEnd"/>
      <w:r w:rsidRPr="003465CD">
        <w:rPr>
          <w:rFonts w:ascii="Noto Sans" w:eastAsia="Noto Sans" w:hAnsi="Noto Sans" w:cs="Noto Sans"/>
          <w:color w:val="000000" w:themeColor="text1"/>
        </w:rPr>
        <w:t>. [Online]. Available at: https://www.wprendering-plastering.co.uk/lime-render-vs-cement-render-older-properties/ [Accessed 6 November 2025].</w:t>
      </w:r>
      <w:r w:rsidRPr="003465CD">
        <w:br/>
      </w:r>
    </w:p>
    <w:p w14:paraId="392302EB" w14:textId="043639E3" w:rsidR="0A343340" w:rsidRPr="003465CD" w:rsidRDefault="79F6A2D7" w:rsidP="138A2FF2">
      <w:r w:rsidRPr="003465CD">
        <w:rPr>
          <w:rFonts w:ascii="Noto Sans" w:eastAsia="Noto Sans" w:hAnsi="Noto Sans" w:cs="Noto Sans"/>
          <w:color w:val="000000" w:themeColor="text1"/>
        </w:rPr>
        <w:t xml:space="preserve">Justin Burns. (2024). </w:t>
      </w:r>
      <w:r w:rsidRPr="003465CD">
        <w:rPr>
          <w:rFonts w:ascii="Noto Sans" w:eastAsia="Noto Sans" w:hAnsi="Noto Sans" w:cs="Noto Sans"/>
          <w:i/>
          <w:iCs/>
          <w:color w:val="000000" w:themeColor="text1"/>
        </w:rPr>
        <w:t>Common Defects – Slate Roof Coverings</w:t>
      </w:r>
      <w:r w:rsidRPr="003465CD">
        <w:rPr>
          <w:rFonts w:ascii="Noto Sans" w:eastAsia="Noto Sans" w:hAnsi="Noto Sans" w:cs="Noto Sans"/>
          <w:color w:val="000000" w:themeColor="text1"/>
        </w:rPr>
        <w:t>. [Online]. Taylor Mitchell Chartered Surveyors. Last Updated: 14/09/24. Available at: https://taylor-mitchell.co.uk/blog/common-defects-slate-roof-coverings/ [Accessed 13 November 2025].</w:t>
      </w:r>
    </w:p>
    <w:p w14:paraId="702080AC" w14:textId="77777777" w:rsidR="003465CD" w:rsidRDefault="003465CD" w:rsidP="45A4F655">
      <w:pPr>
        <w:rPr>
          <w:rFonts w:ascii="Noto Sans" w:eastAsia="Noto Sans" w:hAnsi="Noto Sans" w:cs="Noto Sans"/>
          <w:color w:val="000000" w:themeColor="text1"/>
        </w:rPr>
      </w:pPr>
    </w:p>
    <w:p w14:paraId="19946DB7" w14:textId="4B149838" w:rsidR="05DECC83" w:rsidRPr="003465CD" w:rsidRDefault="05DECC83" w:rsidP="45A4F655">
      <w:pPr>
        <w:rPr>
          <w:rFonts w:ascii="Noto Sans" w:eastAsia="Noto Sans" w:hAnsi="Noto Sans" w:cs="Noto Sans"/>
          <w:color w:val="000000" w:themeColor="text1"/>
        </w:rPr>
      </w:pPr>
      <w:proofErr w:type="spellStart"/>
      <w:r w:rsidRPr="33EE4056">
        <w:rPr>
          <w:rFonts w:ascii="Noto Sans" w:eastAsia="Noto Sans" w:hAnsi="Noto Sans" w:cs="Noto Sans"/>
          <w:color w:val="000000" w:themeColor="text1"/>
        </w:rPr>
        <w:t>Annonymous</w:t>
      </w:r>
      <w:proofErr w:type="spellEnd"/>
      <w:r w:rsidRPr="33EE4056">
        <w:rPr>
          <w:rFonts w:ascii="Noto Sans" w:eastAsia="Noto Sans" w:hAnsi="Noto Sans" w:cs="Noto Sans"/>
          <w:color w:val="000000" w:themeColor="text1"/>
        </w:rPr>
        <w:t xml:space="preserve">. (2016). </w:t>
      </w:r>
      <w:r w:rsidRPr="33EE4056">
        <w:rPr>
          <w:rFonts w:ascii="Noto Sans" w:eastAsia="Noto Sans" w:hAnsi="Noto Sans" w:cs="Noto Sans"/>
          <w:i/>
          <w:iCs/>
          <w:color w:val="000000" w:themeColor="text1"/>
        </w:rPr>
        <w:t>A Brief History of British Guttering</w:t>
      </w:r>
      <w:r w:rsidRPr="33EE4056">
        <w:rPr>
          <w:rFonts w:ascii="Noto Sans" w:eastAsia="Noto Sans" w:hAnsi="Noto Sans" w:cs="Noto Sans"/>
          <w:color w:val="000000" w:themeColor="text1"/>
        </w:rPr>
        <w:t xml:space="preserve">. [Online]. </w:t>
      </w:r>
      <w:proofErr w:type="spellStart"/>
      <w:r w:rsidRPr="33EE4056">
        <w:rPr>
          <w:rFonts w:ascii="Noto Sans" w:eastAsia="Noto Sans" w:hAnsi="Noto Sans" w:cs="Noto Sans"/>
          <w:color w:val="000000" w:themeColor="text1"/>
        </w:rPr>
        <w:t>Rgleverettltd</w:t>
      </w:r>
      <w:proofErr w:type="spellEnd"/>
      <w:r w:rsidRPr="33EE4056">
        <w:rPr>
          <w:rFonts w:ascii="Noto Sans" w:eastAsia="Noto Sans" w:hAnsi="Noto Sans" w:cs="Noto Sans"/>
          <w:color w:val="000000" w:themeColor="text1"/>
        </w:rPr>
        <w:t>. Last Updated: 14/01/16. Available at: https://www.roofsuk.co.uk/blog/a-brief-history-of-british-guttering/ [Accessed 20 November 2025].</w:t>
      </w:r>
    </w:p>
    <w:p w14:paraId="064100F6" w14:textId="70103BCB" w:rsidR="00BD3F3F" w:rsidRDefault="00BD3F3F" w:rsidP="33EE4056">
      <w:pPr>
        <w:rPr>
          <w:color w:val="000000" w:themeColor="text1"/>
          <w:sz w:val="32"/>
          <w:szCs w:val="32"/>
          <w:u w:val="single"/>
        </w:rPr>
      </w:pPr>
      <w:r w:rsidRPr="33EE4056">
        <w:rPr>
          <w:rFonts w:ascii="Noto Sans" w:eastAsia="Noto Sans" w:hAnsi="Noto Sans" w:cs="Noto Sans"/>
          <w:b/>
          <w:bCs/>
          <w:color w:val="000000" w:themeColor="text1"/>
          <w:sz w:val="32"/>
          <w:szCs w:val="32"/>
          <w:u w:val="single"/>
        </w:rPr>
        <w:t>Page 8</w:t>
      </w:r>
    </w:p>
    <w:p w14:paraId="4385A965" w14:textId="77777777" w:rsidR="003B5F8B" w:rsidRDefault="003B5F8B" w:rsidP="33EE4056">
      <w:pPr>
        <w:rPr>
          <w:color w:val="000000" w:themeColor="text1"/>
          <w:sz w:val="32"/>
          <w:szCs w:val="32"/>
          <w:u w:val="single"/>
        </w:rPr>
      </w:pPr>
    </w:p>
    <w:p w14:paraId="6533A706" w14:textId="77777777" w:rsidR="003B5F8B" w:rsidRDefault="003B5F8B" w:rsidP="33EE4056">
      <w:pPr>
        <w:rPr>
          <w:color w:val="000000" w:themeColor="text1"/>
          <w:sz w:val="32"/>
          <w:szCs w:val="32"/>
          <w:u w:val="single"/>
        </w:rPr>
      </w:pPr>
    </w:p>
    <w:p w14:paraId="21E90ADA" w14:textId="77777777" w:rsidR="003B5F8B" w:rsidRDefault="003B5F8B" w:rsidP="33EE4056">
      <w:pPr>
        <w:rPr>
          <w:color w:val="000000" w:themeColor="text1"/>
          <w:sz w:val="32"/>
          <w:szCs w:val="32"/>
          <w:u w:val="single"/>
        </w:rPr>
      </w:pPr>
    </w:p>
    <w:p w14:paraId="492CC37D" w14:textId="55AB264C" w:rsidR="002E9DAD" w:rsidRDefault="002E9DAD" w:rsidP="33EE4056">
      <w:pPr>
        <w:rPr>
          <w:color w:val="000000" w:themeColor="text1"/>
          <w:sz w:val="32"/>
          <w:szCs w:val="32"/>
          <w:u w:val="single"/>
        </w:rPr>
      </w:pPr>
      <w:r w:rsidRPr="33EE4056">
        <w:rPr>
          <w:color w:val="000000" w:themeColor="text1"/>
          <w:sz w:val="32"/>
          <w:szCs w:val="32"/>
          <w:u w:val="single"/>
        </w:rPr>
        <w:lastRenderedPageBreak/>
        <w:t xml:space="preserve">Part 2-Labelled sketches of cross-sectional </w:t>
      </w:r>
      <w:r w:rsidR="4638D48D" w:rsidRPr="33EE4056">
        <w:rPr>
          <w:color w:val="000000" w:themeColor="text1"/>
          <w:sz w:val="32"/>
          <w:szCs w:val="32"/>
          <w:u w:val="single"/>
        </w:rPr>
        <w:t>domestic housing</w:t>
      </w:r>
    </w:p>
    <w:p w14:paraId="443FAD17" w14:textId="7998C74D" w:rsidR="7EC9D23D" w:rsidRDefault="7EC9D23D" w:rsidP="33EE4056">
      <w:pPr>
        <w:rPr>
          <w:color w:val="000000" w:themeColor="text1"/>
        </w:rPr>
      </w:pPr>
      <w:r w:rsidRPr="33EE4056">
        <w:rPr>
          <w:color w:val="000000" w:themeColor="text1"/>
        </w:rPr>
        <w:t xml:space="preserve">For this part of the report, 3 detailed labelled sketches will be showcased to present how exactly these dwellings </w:t>
      </w:r>
      <w:r w:rsidR="4870D99C" w:rsidRPr="33EE4056">
        <w:rPr>
          <w:color w:val="000000" w:themeColor="text1"/>
        </w:rPr>
        <w:t>were</w:t>
      </w:r>
      <w:r w:rsidRPr="33EE4056">
        <w:rPr>
          <w:color w:val="000000" w:themeColor="text1"/>
        </w:rPr>
        <w:t xml:space="preserve"> constructed in their respectable periods. These pe</w:t>
      </w:r>
      <w:r w:rsidR="26D5B559" w:rsidRPr="33EE4056">
        <w:rPr>
          <w:color w:val="000000" w:themeColor="text1"/>
        </w:rPr>
        <w:t xml:space="preserve">riods involve pre 1900s, 1950s and post 2000s. From the drawings the portrayal of how defects were altered in specific areas of the house will be shown to improve the overall structure of these dwellings </w:t>
      </w:r>
      <w:r w:rsidR="18B72871" w:rsidRPr="33EE4056">
        <w:rPr>
          <w:color w:val="000000" w:themeColor="text1"/>
        </w:rPr>
        <w:t>involving the walls, internal joinery, floors, roof coverings and foundations.</w:t>
      </w:r>
    </w:p>
    <w:p w14:paraId="6067E550" w14:textId="4CB46E53" w:rsidR="477A9845" w:rsidRDefault="477A9845" w:rsidP="33EE4056">
      <w:pPr>
        <w:rPr>
          <w:color w:val="000000" w:themeColor="text1"/>
          <w:u w:val="single"/>
        </w:rPr>
      </w:pPr>
      <w:r w:rsidRPr="33EE4056">
        <w:rPr>
          <w:color w:val="000000" w:themeColor="text1"/>
          <w:u w:val="single"/>
        </w:rPr>
        <w:t xml:space="preserve">Pre 1900s building </w:t>
      </w:r>
      <w:r w:rsidR="526F1722" w:rsidRPr="33EE4056">
        <w:rPr>
          <w:color w:val="000000" w:themeColor="text1"/>
          <w:u w:val="single"/>
        </w:rPr>
        <w:t>labelled sketch</w:t>
      </w:r>
    </w:p>
    <w:p w14:paraId="47D28099" w14:textId="77777777" w:rsidR="003B5F8B" w:rsidRDefault="526F1722" w:rsidP="33EE4056">
      <w:pPr>
        <w:rPr>
          <w:rFonts w:ascii="Noto Sans" w:eastAsia="Noto Sans" w:hAnsi="Noto Sans" w:cs="Noto Sans"/>
          <w:b/>
          <w:bCs/>
          <w:color w:val="000000" w:themeColor="text1"/>
          <w:sz w:val="32"/>
          <w:szCs w:val="32"/>
          <w:u w:val="single"/>
        </w:rPr>
      </w:pPr>
      <w:r>
        <w:rPr>
          <w:noProof/>
        </w:rPr>
        <w:drawing>
          <wp:inline distT="0" distB="0" distL="0" distR="0" wp14:anchorId="6D5D9536" wp14:editId="2D71F8E3">
            <wp:extent cx="4659437" cy="6181725"/>
            <wp:effectExtent l="0" t="0" r="8255" b="0"/>
            <wp:docPr id="2075181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18108" name="Picture 207518108"/>
                    <pic:cNvPicPr/>
                  </pic:nvPicPr>
                  <pic:blipFill>
                    <a:blip r:embed="rId22">
                      <a:extLst>
                        <a:ext uri="{28A0092B-C50C-407E-A947-70E740481C1C}">
                          <a14:useLocalDpi xmlns:a14="http://schemas.microsoft.com/office/drawing/2010/main"/>
                        </a:ext>
                      </a:extLst>
                    </a:blip>
                    <a:stretch>
                      <a:fillRect/>
                    </a:stretch>
                  </pic:blipFill>
                  <pic:spPr>
                    <a:xfrm>
                      <a:off x="0" y="0"/>
                      <a:ext cx="4682364" cy="6212143"/>
                    </a:xfrm>
                    <a:prstGeom prst="rect">
                      <a:avLst/>
                    </a:prstGeom>
                  </pic:spPr>
                </pic:pic>
              </a:graphicData>
            </a:graphic>
          </wp:inline>
        </w:drawing>
      </w:r>
    </w:p>
    <w:p w14:paraId="2A908917" w14:textId="719C49AB" w:rsidR="25532788" w:rsidRPr="003B5F8B" w:rsidRDefault="25532788" w:rsidP="33EE4056">
      <w:pPr>
        <w:rPr>
          <w:rFonts w:ascii="Noto Sans" w:eastAsia="Noto Sans" w:hAnsi="Noto Sans" w:cs="Noto Sans"/>
          <w:b/>
          <w:bCs/>
          <w:color w:val="000000" w:themeColor="text1"/>
          <w:sz w:val="32"/>
          <w:szCs w:val="32"/>
          <w:u w:val="single"/>
        </w:rPr>
      </w:pPr>
      <w:r w:rsidRPr="33EE4056">
        <w:rPr>
          <w:rFonts w:ascii="Noto Sans" w:eastAsia="Noto Sans" w:hAnsi="Noto Sans" w:cs="Noto Sans"/>
          <w:b/>
          <w:bCs/>
          <w:color w:val="000000" w:themeColor="text1"/>
          <w:sz w:val="32"/>
          <w:szCs w:val="32"/>
          <w:u w:val="single"/>
        </w:rPr>
        <w:t>Page 9</w:t>
      </w:r>
    </w:p>
    <w:p w14:paraId="4F1206D9" w14:textId="0ECC30D0" w:rsidR="33EE4056" w:rsidRDefault="33EE4056" w:rsidP="33EE4056">
      <w:pPr>
        <w:rPr>
          <w:rFonts w:ascii="Noto Sans" w:eastAsia="Noto Sans" w:hAnsi="Noto Sans" w:cs="Noto Sans"/>
          <w:color w:val="000000" w:themeColor="text1"/>
          <w:u w:val="single"/>
        </w:rPr>
      </w:pPr>
    </w:p>
    <w:p w14:paraId="3DD87E7B" w14:textId="47CDDB1B" w:rsidR="526F1722" w:rsidRDefault="526F1722" w:rsidP="33EE4056">
      <w:pPr>
        <w:rPr>
          <w:rFonts w:ascii="Noto Sans" w:eastAsia="Noto Sans" w:hAnsi="Noto Sans" w:cs="Noto Sans"/>
          <w:color w:val="000000" w:themeColor="text1"/>
          <w:u w:val="single"/>
        </w:rPr>
      </w:pPr>
      <w:r w:rsidRPr="33EE4056">
        <w:rPr>
          <w:rFonts w:ascii="Noto Sans" w:eastAsia="Noto Sans" w:hAnsi="Noto Sans" w:cs="Noto Sans"/>
          <w:color w:val="000000" w:themeColor="text1"/>
          <w:u w:val="single"/>
        </w:rPr>
        <w:t>1950s building labelled sketch</w:t>
      </w:r>
    </w:p>
    <w:p w14:paraId="6E581AF8" w14:textId="6842452E" w:rsidR="526F1722" w:rsidRDefault="526F1722" w:rsidP="33EE4056">
      <w:pPr>
        <w:rPr>
          <w:b/>
          <w:bCs/>
          <w:sz w:val="32"/>
          <w:szCs w:val="32"/>
        </w:rPr>
      </w:pPr>
      <w:r>
        <w:rPr>
          <w:noProof/>
        </w:rPr>
        <w:drawing>
          <wp:inline distT="0" distB="0" distL="0" distR="0" wp14:anchorId="221D8AEB" wp14:editId="5EC01B7D">
            <wp:extent cx="7836465" cy="5893647"/>
            <wp:effectExtent l="0" t="0" r="0" b="0"/>
            <wp:docPr id="14538172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817229" name="Picture 1453817229"/>
                    <pic:cNvPicPr/>
                  </pic:nvPicPr>
                  <pic:blipFill>
                    <a:blip r:embed="rId23">
                      <a:extLst>
                        <a:ext uri="{28A0092B-C50C-407E-A947-70E740481C1C}">
                          <a14:useLocalDpi xmlns:a14="http://schemas.microsoft.com/office/drawing/2010/main"/>
                        </a:ext>
                      </a:extLst>
                    </a:blip>
                    <a:stretch>
                      <a:fillRect/>
                    </a:stretch>
                  </pic:blipFill>
                  <pic:spPr>
                    <a:xfrm rot="5400000">
                      <a:off x="0" y="0"/>
                      <a:ext cx="7836465" cy="5893647"/>
                    </a:xfrm>
                    <a:prstGeom prst="rect">
                      <a:avLst/>
                    </a:prstGeom>
                  </pic:spPr>
                </pic:pic>
              </a:graphicData>
            </a:graphic>
          </wp:inline>
        </w:drawing>
      </w:r>
      <w:r w:rsidR="77611832" w:rsidRPr="33EE4056">
        <w:rPr>
          <w:b/>
          <w:bCs/>
          <w:sz w:val="32"/>
          <w:szCs w:val="32"/>
          <w:u w:val="single"/>
        </w:rPr>
        <w:t>Page 10</w:t>
      </w:r>
    </w:p>
    <w:p w14:paraId="56B3B573" w14:textId="0DE60FFD" w:rsidR="526F1722" w:rsidRDefault="526F1722" w:rsidP="33EE4056">
      <w:pPr>
        <w:rPr>
          <w:u w:val="single"/>
        </w:rPr>
      </w:pPr>
      <w:r w:rsidRPr="33EE4056">
        <w:rPr>
          <w:u w:val="single"/>
        </w:rPr>
        <w:lastRenderedPageBreak/>
        <w:t>Post 2000s building labelled sketch</w:t>
      </w:r>
    </w:p>
    <w:p w14:paraId="78ECB513" w14:textId="50D87ACD" w:rsidR="526F1722" w:rsidRDefault="526F1722" w:rsidP="33EE4056">
      <w:r>
        <w:rPr>
          <w:noProof/>
        </w:rPr>
        <w:drawing>
          <wp:inline distT="0" distB="0" distL="0" distR="0" wp14:anchorId="52BE4F64" wp14:editId="579AC2B0">
            <wp:extent cx="7561977" cy="5687211"/>
            <wp:effectExtent l="0" t="0" r="0" b="0"/>
            <wp:docPr id="9332815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281549" name="Picture 933281549"/>
                    <pic:cNvPicPr/>
                  </pic:nvPicPr>
                  <pic:blipFill>
                    <a:blip r:embed="rId24">
                      <a:extLst>
                        <a:ext uri="{28A0092B-C50C-407E-A947-70E740481C1C}">
                          <a14:useLocalDpi xmlns:a14="http://schemas.microsoft.com/office/drawing/2010/main"/>
                        </a:ext>
                      </a:extLst>
                    </a:blip>
                    <a:stretch>
                      <a:fillRect/>
                    </a:stretch>
                  </pic:blipFill>
                  <pic:spPr>
                    <a:xfrm rot="5400000">
                      <a:off x="0" y="0"/>
                      <a:ext cx="7561977" cy="5687211"/>
                    </a:xfrm>
                    <a:prstGeom prst="rect">
                      <a:avLst/>
                    </a:prstGeom>
                  </pic:spPr>
                </pic:pic>
              </a:graphicData>
            </a:graphic>
          </wp:inline>
        </w:drawing>
      </w:r>
    </w:p>
    <w:p w14:paraId="3DD69B3E" w14:textId="269FDA52" w:rsidR="33EE4056" w:rsidRDefault="33EE4056" w:rsidP="33EE4056">
      <w:pPr>
        <w:rPr>
          <w:b/>
          <w:bCs/>
          <w:sz w:val="32"/>
          <w:szCs w:val="32"/>
        </w:rPr>
      </w:pPr>
    </w:p>
    <w:p w14:paraId="68209127" w14:textId="72254E1D" w:rsidR="6DA1F6E7" w:rsidRDefault="6DA1F6E7" w:rsidP="33EE4056">
      <w:pPr>
        <w:rPr>
          <w:b/>
          <w:bCs/>
          <w:sz w:val="32"/>
          <w:szCs w:val="32"/>
          <w:u w:val="single"/>
        </w:rPr>
      </w:pPr>
      <w:r w:rsidRPr="33EE4056">
        <w:rPr>
          <w:b/>
          <w:bCs/>
          <w:sz w:val="32"/>
          <w:szCs w:val="32"/>
          <w:u w:val="single"/>
        </w:rPr>
        <w:t>Page 11</w:t>
      </w:r>
    </w:p>
    <w:sectPr w:rsidR="6DA1F6E7" w:rsidSect="00124F43">
      <w:headerReference w:type="default" r:id="rId25"/>
      <w:footerReference w:type="default" r:id="rId26"/>
      <w:headerReference w:type="first" r:id="rId27"/>
      <w:footerReference w:type="first" r:id="rId28"/>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E6FF54" w14:textId="77777777" w:rsidR="00124F43" w:rsidRDefault="00124F43" w:rsidP="00124F43">
      <w:pPr>
        <w:spacing w:after="0" w:line="240" w:lineRule="auto"/>
      </w:pPr>
      <w:r>
        <w:separator/>
      </w:r>
    </w:p>
  </w:endnote>
  <w:endnote w:type="continuationSeparator" w:id="0">
    <w:p w14:paraId="5E9B87C9" w14:textId="77777777" w:rsidR="00124F43" w:rsidRDefault="00124F43" w:rsidP="00124F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ook w:val="06A0" w:firstRow="1" w:lastRow="0" w:firstColumn="1" w:lastColumn="0" w:noHBand="1" w:noVBand="1"/>
    </w:tblPr>
    <w:tblGrid>
      <w:gridCol w:w="3005"/>
      <w:gridCol w:w="3005"/>
      <w:gridCol w:w="3005"/>
    </w:tblGrid>
    <w:tr w:rsidR="0A11CCEA" w14:paraId="68A1832A" w14:textId="77777777" w:rsidTr="0A11CCEA">
      <w:trPr>
        <w:trHeight w:val="300"/>
      </w:trPr>
      <w:tc>
        <w:tcPr>
          <w:tcW w:w="3005" w:type="dxa"/>
        </w:tcPr>
        <w:p w14:paraId="055CEA24" w14:textId="5A25AF6F" w:rsidR="0A11CCEA" w:rsidRDefault="0A11CCEA" w:rsidP="0A11CCEA">
          <w:pPr>
            <w:pStyle w:val="Header"/>
            <w:ind w:left="-115"/>
          </w:pPr>
        </w:p>
      </w:tc>
      <w:tc>
        <w:tcPr>
          <w:tcW w:w="3005" w:type="dxa"/>
        </w:tcPr>
        <w:p w14:paraId="7C600C01" w14:textId="4F65762C" w:rsidR="0A11CCEA" w:rsidRDefault="0A11CCEA" w:rsidP="0A11CCEA">
          <w:pPr>
            <w:pStyle w:val="Header"/>
            <w:jc w:val="center"/>
          </w:pPr>
        </w:p>
      </w:tc>
      <w:tc>
        <w:tcPr>
          <w:tcW w:w="3005" w:type="dxa"/>
        </w:tcPr>
        <w:p w14:paraId="5C3B0CB4" w14:textId="44A3C8A4" w:rsidR="0A11CCEA" w:rsidRDefault="0A11CCEA" w:rsidP="0A11CCEA">
          <w:pPr>
            <w:pStyle w:val="Header"/>
            <w:ind w:right="-115"/>
            <w:jc w:val="right"/>
          </w:pPr>
        </w:p>
      </w:tc>
    </w:tr>
  </w:tbl>
  <w:p w14:paraId="5D5A46CE" w14:textId="770424A9" w:rsidR="0A11CCEA" w:rsidRDefault="0A11CCEA" w:rsidP="0A11CC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ook w:val="06A0" w:firstRow="1" w:lastRow="0" w:firstColumn="1" w:lastColumn="0" w:noHBand="1" w:noVBand="1"/>
    </w:tblPr>
    <w:tblGrid>
      <w:gridCol w:w="3005"/>
      <w:gridCol w:w="3005"/>
      <w:gridCol w:w="3005"/>
    </w:tblGrid>
    <w:tr w:rsidR="0A11CCEA" w14:paraId="5E566473" w14:textId="77777777" w:rsidTr="0A11CCEA">
      <w:trPr>
        <w:trHeight w:val="300"/>
      </w:trPr>
      <w:tc>
        <w:tcPr>
          <w:tcW w:w="3005" w:type="dxa"/>
        </w:tcPr>
        <w:p w14:paraId="783BD3FD" w14:textId="6F5D5792" w:rsidR="0A11CCEA" w:rsidRDefault="0A11CCEA" w:rsidP="0A11CCEA">
          <w:pPr>
            <w:pStyle w:val="Header"/>
            <w:ind w:left="-115"/>
          </w:pPr>
        </w:p>
      </w:tc>
      <w:tc>
        <w:tcPr>
          <w:tcW w:w="3005" w:type="dxa"/>
        </w:tcPr>
        <w:p w14:paraId="622FA832" w14:textId="6E3D1630" w:rsidR="0A11CCEA" w:rsidRDefault="0A11CCEA" w:rsidP="0A11CCEA">
          <w:pPr>
            <w:pStyle w:val="Header"/>
            <w:jc w:val="center"/>
          </w:pPr>
        </w:p>
      </w:tc>
      <w:tc>
        <w:tcPr>
          <w:tcW w:w="3005" w:type="dxa"/>
        </w:tcPr>
        <w:p w14:paraId="66DECCDD" w14:textId="6E4CB8DE" w:rsidR="0A11CCEA" w:rsidRDefault="0A11CCEA" w:rsidP="0A11CCEA">
          <w:pPr>
            <w:pStyle w:val="Header"/>
            <w:ind w:right="-115"/>
            <w:jc w:val="right"/>
          </w:pPr>
        </w:p>
      </w:tc>
    </w:tr>
  </w:tbl>
  <w:p w14:paraId="661FE247" w14:textId="4B280B0C" w:rsidR="0A11CCEA" w:rsidRDefault="0A11CCEA" w:rsidP="0A11CC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5567C5" w14:textId="77777777" w:rsidR="00124F43" w:rsidRDefault="00124F43" w:rsidP="00124F43">
      <w:pPr>
        <w:spacing w:after="0" w:line="240" w:lineRule="auto"/>
      </w:pPr>
      <w:r>
        <w:separator/>
      </w:r>
    </w:p>
  </w:footnote>
  <w:footnote w:type="continuationSeparator" w:id="0">
    <w:p w14:paraId="04F008CC" w14:textId="77777777" w:rsidR="00124F43" w:rsidRDefault="00124F43" w:rsidP="00124F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197125" w14:textId="2FF0E139" w:rsidR="00CD48B5" w:rsidRDefault="00CD48B5" w:rsidP="008806F0">
    <w:pPr>
      <w:pStyle w:val="Header"/>
      <w:tabs>
        <w:tab w:val="clear" w:pos="9026"/>
        <w:tab w:val="left" w:pos="8295"/>
      </w:tabs>
    </w:pPr>
    <w:r>
      <w:t>Rhys Cosker-2513065</w:t>
    </w:r>
    <w:r>
      <w:tab/>
      <w:t xml:space="preserve">                  Fundaments of construction tech</w:t>
    </w:r>
    <w:r w:rsidR="008806F0">
      <w:tab/>
      <w:t>23/10</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ook w:val="06A0" w:firstRow="1" w:lastRow="0" w:firstColumn="1" w:lastColumn="0" w:noHBand="1" w:noVBand="1"/>
    </w:tblPr>
    <w:tblGrid>
      <w:gridCol w:w="3005"/>
      <w:gridCol w:w="3005"/>
      <w:gridCol w:w="3005"/>
    </w:tblGrid>
    <w:tr w:rsidR="0A11CCEA" w14:paraId="65C21122" w14:textId="77777777" w:rsidTr="0A11CCEA">
      <w:trPr>
        <w:trHeight w:val="300"/>
      </w:trPr>
      <w:tc>
        <w:tcPr>
          <w:tcW w:w="3005" w:type="dxa"/>
        </w:tcPr>
        <w:p w14:paraId="28EB259E" w14:textId="0EDE5688" w:rsidR="0A11CCEA" w:rsidRDefault="0A11CCEA" w:rsidP="0A11CCEA">
          <w:pPr>
            <w:pStyle w:val="Header"/>
            <w:ind w:left="-115"/>
          </w:pPr>
        </w:p>
      </w:tc>
      <w:tc>
        <w:tcPr>
          <w:tcW w:w="3005" w:type="dxa"/>
        </w:tcPr>
        <w:p w14:paraId="01D6C31E" w14:textId="7F735EFE" w:rsidR="0A11CCEA" w:rsidRDefault="0A11CCEA" w:rsidP="0A11CCEA">
          <w:pPr>
            <w:pStyle w:val="Header"/>
            <w:jc w:val="center"/>
          </w:pPr>
        </w:p>
      </w:tc>
      <w:tc>
        <w:tcPr>
          <w:tcW w:w="3005" w:type="dxa"/>
        </w:tcPr>
        <w:p w14:paraId="3C6A2F63" w14:textId="617D4F5E" w:rsidR="0A11CCEA" w:rsidRDefault="0A11CCEA" w:rsidP="0A11CCEA">
          <w:pPr>
            <w:pStyle w:val="Header"/>
            <w:ind w:right="-115"/>
            <w:jc w:val="right"/>
          </w:pPr>
        </w:p>
      </w:tc>
    </w:tr>
  </w:tbl>
  <w:p w14:paraId="7878830A" w14:textId="3F3763B6" w:rsidR="0A11CCEA" w:rsidRDefault="0A11CCEA" w:rsidP="0A11CCE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7FC5A9"/>
    <w:rsid w:val="00015963"/>
    <w:rsid w:val="000331D2"/>
    <w:rsid w:val="000361A7"/>
    <w:rsid w:val="0003738D"/>
    <w:rsid w:val="00041280"/>
    <w:rsid w:val="00066072"/>
    <w:rsid w:val="0007FE04"/>
    <w:rsid w:val="000D48C3"/>
    <w:rsid w:val="000D60B9"/>
    <w:rsid w:val="000D703C"/>
    <w:rsid w:val="00100975"/>
    <w:rsid w:val="0010445C"/>
    <w:rsid w:val="00124F43"/>
    <w:rsid w:val="00131A3A"/>
    <w:rsid w:val="001342AD"/>
    <w:rsid w:val="001506DE"/>
    <w:rsid w:val="00167ED5"/>
    <w:rsid w:val="00194895"/>
    <w:rsid w:val="001C220C"/>
    <w:rsid w:val="001D2481"/>
    <w:rsid w:val="00202ADB"/>
    <w:rsid w:val="00232D76"/>
    <w:rsid w:val="002419AB"/>
    <w:rsid w:val="00246610"/>
    <w:rsid w:val="002467EE"/>
    <w:rsid w:val="002A60E2"/>
    <w:rsid w:val="002B1A65"/>
    <w:rsid w:val="002C0765"/>
    <w:rsid w:val="002E9DAD"/>
    <w:rsid w:val="00314260"/>
    <w:rsid w:val="0033149D"/>
    <w:rsid w:val="003465CD"/>
    <w:rsid w:val="0038474E"/>
    <w:rsid w:val="003A167F"/>
    <w:rsid w:val="003A373E"/>
    <w:rsid w:val="003B17AD"/>
    <w:rsid w:val="003B5F8B"/>
    <w:rsid w:val="003C0E3C"/>
    <w:rsid w:val="003C2106"/>
    <w:rsid w:val="00411DD9"/>
    <w:rsid w:val="00425698"/>
    <w:rsid w:val="00464678"/>
    <w:rsid w:val="004654D8"/>
    <w:rsid w:val="0046797C"/>
    <w:rsid w:val="004809E8"/>
    <w:rsid w:val="004B0800"/>
    <w:rsid w:val="004E186D"/>
    <w:rsid w:val="00514222"/>
    <w:rsid w:val="00572096"/>
    <w:rsid w:val="00572B09"/>
    <w:rsid w:val="00593F7F"/>
    <w:rsid w:val="005A4D59"/>
    <w:rsid w:val="005A7F67"/>
    <w:rsid w:val="005C0507"/>
    <w:rsid w:val="005C7A39"/>
    <w:rsid w:val="0060367F"/>
    <w:rsid w:val="0065754C"/>
    <w:rsid w:val="00687D93"/>
    <w:rsid w:val="006F1045"/>
    <w:rsid w:val="007128B9"/>
    <w:rsid w:val="0071418B"/>
    <w:rsid w:val="00716ACF"/>
    <w:rsid w:val="00735335"/>
    <w:rsid w:val="00750F29"/>
    <w:rsid w:val="00766BB2"/>
    <w:rsid w:val="00785E77"/>
    <w:rsid w:val="0079381C"/>
    <w:rsid w:val="007B2EB3"/>
    <w:rsid w:val="007D2931"/>
    <w:rsid w:val="008255A2"/>
    <w:rsid w:val="00850A90"/>
    <w:rsid w:val="00853D3B"/>
    <w:rsid w:val="00867B47"/>
    <w:rsid w:val="008806F0"/>
    <w:rsid w:val="008A26E5"/>
    <w:rsid w:val="008A6EAD"/>
    <w:rsid w:val="008B432C"/>
    <w:rsid w:val="008F22CA"/>
    <w:rsid w:val="00927125"/>
    <w:rsid w:val="00997EDD"/>
    <w:rsid w:val="009A44BC"/>
    <w:rsid w:val="009A7EDF"/>
    <w:rsid w:val="009E1B1C"/>
    <w:rsid w:val="00A06CA5"/>
    <w:rsid w:val="00A165A2"/>
    <w:rsid w:val="00A24DDD"/>
    <w:rsid w:val="00A27C39"/>
    <w:rsid w:val="00A31F41"/>
    <w:rsid w:val="00A34171"/>
    <w:rsid w:val="00A40468"/>
    <w:rsid w:val="00A47490"/>
    <w:rsid w:val="00A474A0"/>
    <w:rsid w:val="00A902DD"/>
    <w:rsid w:val="00AC325B"/>
    <w:rsid w:val="00AD7C9C"/>
    <w:rsid w:val="00AE747F"/>
    <w:rsid w:val="00B003F4"/>
    <w:rsid w:val="00B35D56"/>
    <w:rsid w:val="00B55C04"/>
    <w:rsid w:val="00B91D8D"/>
    <w:rsid w:val="00BC7798"/>
    <w:rsid w:val="00BD3F3F"/>
    <w:rsid w:val="00BE55DE"/>
    <w:rsid w:val="00BF0D65"/>
    <w:rsid w:val="00BF127A"/>
    <w:rsid w:val="00C168DD"/>
    <w:rsid w:val="00C316E5"/>
    <w:rsid w:val="00C50DB6"/>
    <w:rsid w:val="00C61FA7"/>
    <w:rsid w:val="00C67A81"/>
    <w:rsid w:val="00CD48B5"/>
    <w:rsid w:val="00CD532A"/>
    <w:rsid w:val="00CE7F5C"/>
    <w:rsid w:val="00D11526"/>
    <w:rsid w:val="00D1380B"/>
    <w:rsid w:val="00D27ADF"/>
    <w:rsid w:val="00D56FA3"/>
    <w:rsid w:val="00D90D1F"/>
    <w:rsid w:val="00DC7AC0"/>
    <w:rsid w:val="00DD3182"/>
    <w:rsid w:val="00E07C3A"/>
    <w:rsid w:val="00E4511D"/>
    <w:rsid w:val="00E5161F"/>
    <w:rsid w:val="00E54F94"/>
    <w:rsid w:val="00E73EE4"/>
    <w:rsid w:val="00F01F3B"/>
    <w:rsid w:val="00F06228"/>
    <w:rsid w:val="00F25C94"/>
    <w:rsid w:val="00F57A1B"/>
    <w:rsid w:val="00F62351"/>
    <w:rsid w:val="00F7291B"/>
    <w:rsid w:val="00F95682"/>
    <w:rsid w:val="00FB0E39"/>
    <w:rsid w:val="00FB2BA6"/>
    <w:rsid w:val="00FC008F"/>
    <w:rsid w:val="00FC7FA3"/>
    <w:rsid w:val="00FE108B"/>
    <w:rsid w:val="00FF44CD"/>
    <w:rsid w:val="015BC98F"/>
    <w:rsid w:val="01E99F62"/>
    <w:rsid w:val="027872C9"/>
    <w:rsid w:val="02F3B420"/>
    <w:rsid w:val="02FCA342"/>
    <w:rsid w:val="03B8A286"/>
    <w:rsid w:val="03C9CB13"/>
    <w:rsid w:val="03E8E7A5"/>
    <w:rsid w:val="04397E5F"/>
    <w:rsid w:val="04CA7FA8"/>
    <w:rsid w:val="0582B35F"/>
    <w:rsid w:val="05BD4228"/>
    <w:rsid w:val="05BFFDFA"/>
    <w:rsid w:val="05DECC83"/>
    <w:rsid w:val="05F6F1C6"/>
    <w:rsid w:val="05FA217B"/>
    <w:rsid w:val="06803025"/>
    <w:rsid w:val="06A9906F"/>
    <w:rsid w:val="06DDD08C"/>
    <w:rsid w:val="06E124EE"/>
    <w:rsid w:val="074D82B0"/>
    <w:rsid w:val="0768D1E6"/>
    <w:rsid w:val="07BE175C"/>
    <w:rsid w:val="08D99B6F"/>
    <w:rsid w:val="0904DD36"/>
    <w:rsid w:val="09A49F49"/>
    <w:rsid w:val="0A11CCEA"/>
    <w:rsid w:val="0A343340"/>
    <w:rsid w:val="0A4F0647"/>
    <w:rsid w:val="0B0E364B"/>
    <w:rsid w:val="0B1A75BE"/>
    <w:rsid w:val="0B1FBB07"/>
    <w:rsid w:val="0B374852"/>
    <w:rsid w:val="0B49CC20"/>
    <w:rsid w:val="0B6A7848"/>
    <w:rsid w:val="0C79A34C"/>
    <w:rsid w:val="0C95A487"/>
    <w:rsid w:val="0CD2272F"/>
    <w:rsid w:val="0CE44551"/>
    <w:rsid w:val="0D6370E0"/>
    <w:rsid w:val="0F586F0E"/>
    <w:rsid w:val="0F5EF261"/>
    <w:rsid w:val="0F8DE2C9"/>
    <w:rsid w:val="0FB00622"/>
    <w:rsid w:val="0FB11156"/>
    <w:rsid w:val="107F0D56"/>
    <w:rsid w:val="10A8254D"/>
    <w:rsid w:val="10E4E499"/>
    <w:rsid w:val="11142E79"/>
    <w:rsid w:val="113178BD"/>
    <w:rsid w:val="115B8A90"/>
    <w:rsid w:val="116CD59B"/>
    <w:rsid w:val="11DFC8D8"/>
    <w:rsid w:val="121DB395"/>
    <w:rsid w:val="122A6CB2"/>
    <w:rsid w:val="124A2A9D"/>
    <w:rsid w:val="138A2FF2"/>
    <w:rsid w:val="13987F78"/>
    <w:rsid w:val="144CC9E4"/>
    <w:rsid w:val="149C0953"/>
    <w:rsid w:val="1523E296"/>
    <w:rsid w:val="154CF1E3"/>
    <w:rsid w:val="1586E80A"/>
    <w:rsid w:val="15B878E4"/>
    <w:rsid w:val="15F31846"/>
    <w:rsid w:val="160953B9"/>
    <w:rsid w:val="161F39A0"/>
    <w:rsid w:val="16683BCE"/>
    <w:rsid w:val="167F9338"/>
    <w:rsid w:val="168ECC02"/>
    <w:rsid w:val="178A9F57"/>
    <w:rsid w:val="17A6615A"/>
    <w:rsid w:val="17B9B399"/>
    <w:rsid w:val="17BBB02C"/>
    <w:rsid w:val="17C3F7F4"/>
    <w:rsid w:val="180C9524"/>
    <w:rsid w:val="18923EDA"/>
    <w:rsid w:val="18B4BAF3"/>
    <w:rsid w:val="18B72871"/>
    <w:rsid w:val="190A4FD3"/>
    <w:rsid w:val="193C1AE6"/>
    <w:rsid w:val="19AE095D"/>
    <w:rsid w:val="1A326264"/>
    <w:rsid w:val="1A4AF855"/>
    <w:rsid w:val="1A838554"/>
    <w:rsid w:val="1AE044C6"/>
    <w:rsid w:val="1B1643C6"/>
    <w:rsid w:val="1B169B10"/>
    <w:rsid w:val="1BDF4686"/>
    <w:rsid w:val="1BE56DC1"/>
    <w:rsid w:val="1C9C07A8"/>
    <w:rsid w:val="1CDE9800"/>
    <w:rsid w:val="1D02384C"/>
    <w:rsid w:val="1D0A4243"/>
    <w:rsid w:val="1D6DD123"/>
    <w:rsid w:val="1D9CAFF4"/>
    <w:rsid w:val="1DB91C42"/>
    <w:rsid w:val="1DCF83B4"/>
    <w:rsid w:val="1E3C01E6"/>
    <w:rsid w:val="1EB728AB"/>
    <w:rsid w:val="1FA2BDF8"/>
    <w:rsid w:val="206A496C"/>
    <w:rsid w:val="20D3DC5E"/>
    <w:rsid w:val="211DC8C0"/>
    <w:rsid w:val="211EC695"/>
    <w:rsid w:val="21903685"/>
    <w:rsid w:val="21C32CEE"/>
    <w:rsid w:val="2229435D"/>
    <w:rsid w:val="2232150E"/>
    <w:rsid w:val="227D161C"/>
    <w:rsid w:val="23192AF8"/>
    <w:rsid w:val="2394C0CA"/>
    <w:rsid w:val="242C3DDF"/>
    <w:rsid w:val="244A97D9"/>
    <w:rsid w:val="2478AF99"/>
    <w:rsid w:val="2481466A"/>
    <w:rsid w:val="24919504"/>
    <w:rsid w:val="24B6E12C"/>
    <w:rsid w:val="25532788"/>
    <w:rsid w:val="2573D61C"/>
    <w:rsid w:val="258D7DAF"/>
    <w:rsid w:val="25AE878E"/>
    <w:rsid w:val="26080FCE"/>
    <w:rsid w:val="266B9569"/>
    <w:rsid w:val="26D5B559"/>
    <w:rsid w:val="27620DF7"/>
    <w:rsid w:val="27880AFD"/>
    <w:rsid w:val="279DCE85"/>
    <w:rsid w:val="280B0B7B"/>
    <w:rsid w:val="28308B4A"/>
    <w:rsid w:val="2961B8D2"/>
    <w:rsid w:val="2A27B262"/>
    <w:rsid w:val="2A4B9A08"/>
    <w:rsid w:val="2AB80ACE"/>
    <w:rsid w:val="2B546D3A"/>
    <w:rsid w:val="2B58DD2C"/>
    <w:rsid w:val="2BC99957"/>
    <w:rsid w:val="2BEB7A44"/>
    <w:rsid w:val="2C4B2C54"/>
    <w:rsid w:val="2CAB14AF"/>
    <w:rsid w:val="2D1AF0F7"/>
    <w:rsid w:val="2D51DCCC"/>
    <w:rsid w:val="2D586F88"/>
    <w:rsid w:val="2DB3D6E0"/>
    <w:rsid w:val="2DD3FBEA"/>
    <w:rsid w:val="2E4782D3"/>
    <w:rsid w:val="2EE869CF"/>
    <w:rsid w:val="2F53FE2C"/>
    <w:rsid w:val="2F5BA58A"/>
    <w:rsid w:val="2FB57EC3"/>
    <w:rsid w:val="2FEF5B0C"/>
    <w:rsid w:val="3049DF14"/>
    <w:rsid w:val="306FD63A"/>
    <w:rsid w:val="31072641"/>
    <w:rsid w:val="31B696A5"/>
    <w:rsid w:val="32027EDA"/>
    <w:rsid w:val="32476ED9"/>
    <w:rsid w:val="3288B965"/>
    <w:rsid w:val="32B333D1"/>
    <w:rsid w:val="32C281FF"/>
    <w:rsid w:val="32CD96EF"/>
    <w:rsid w:val="32F31351"/>
    <w:rsid w:val="32FA57F2"/>
    <w:rsid w:val="33C4B3B2"/>
    <w:rsid w:val="33EE4056"/>
    <w:rsid w:val="34529F4A"/>
    <w:rsid w:val="3469D7EB"/>
    <w:rsid w:val="347DFAA9"/>
    <w:rsid w:val="348E0C77"/>
    <w:rsid w:val="34CAEE0C"/>
    <w:rsid w:val="34EDB525"/>
    <w:rsid w:val="352B9728"/>
    <w:rsid w:val="3570E3B0"/>
    <w:rsid w:val="357720EA"/>
    <w:rsid w:val="357C1F1B"/>
    <w:rsid w:val="35A7DE3A"/>
    <w:rsid w:val="36175E83"/>
    <w:rsid w:val="3700AB25"/>
    <w:rsid w:val="379F9793"/>
    <w:rsid w:val="3810276A"/>
    <w:rsid w:val="38F2B813"/>
    <w:rsid w:val="39913758"/>
    <w:rsid w:val="39E2A9E0"/>
    <w:rsid w:val="3A28A70A"/>
    <w:rsid w:val="3A2BE789"/>
    <w:rsid w:val="3A4B8737"/>
    <w:rsid w:val="3AE87A9C"/>
    <w:rsid w:val="3B3C2801"/>
    <w:rsid w:val="3BD3FDFD"/>
    <w:rsid w:val="3C6B8A84"/>
    <w:rsid w:val="3C73B214"/>
    <w:rsid w:val="3C75DD58"/>
    <w:rsid w:val="3CD14057"/>
    <w:rsid w:val="3D1BA179"/>
    <w:rsid w:val="3D579DB1"/>
    <w:rsid w:val="3DD2F00F"/>
    <w:rsid w:val="3E456D67"/>
    <w:rsid w:val="3EBA005F"/>
    <w:rsid w:val="3F19BF1B"/>
    <w:rsid w:val="3F3E5978"/>
    <w:rsid w:val="40112CB4"/>
    <w:rsid w:val="40C2C0B5"/>
    <w:rsid w:val="40D07426"/>
    <w:rsid w:val="41595020"/>
    <w:rsid w:val="419399DC"/>
    <w:rsid w:val="41AF796F"/>
    <w:rsid w:val="41F6B055"/>
    <w:rsid w:val="4214E108"/>
    <w:rsid w:val="422763E9"/>
    <w:rsid w:val="42944B4A"/>
    <w:rsid w:val="43FC0E6B"/>
    <w:rsid w:val="4402177C"/>
    <w:rsid w:val="44CB691A"/>
    <w:rsid w:val="44F29BB5"/>
    <w:rsid w:val="45147BA2"/>
    <w:rsid w:val="453300C0"/>
    <w:rsid w:val="45A4F655"/>
    <w:rsid w:val="4602C581"/>
    <w:rsid w:val="4638D48D"/>
    <w:rsid w:val="464576AF"/>
    <w:rsid w:val="46BD16AB"/>
    <w:rsid w:val="46E81E14"/>
    <w:rsid w:val="47354C33"/>
    <w:rsid w:val="4741866B"/>
    <w:rsid w:val="476A5DD6"/>
    <w:rsid w:val="477A9845"/>
    <w:rsid w:val="4870D99C"/>
    <w:rsid w:val="487C1CA6"/>
    <w:rsid w:val="48EED0CD"/>
    <w:rsid w:val="49A0C0F2"/>
    <w:rsid w:val="4A29F784"/>
    <w:rsid w:val="4A977D1E"/>
    <w:rsid w:val="4ADC1BB0"/>
    <w:rsid w:val="4AF52437"/>
    <w:rsid w:val="4AFAC721"/>
    <w:rsid w:val="4B46C712"/>
    <w:rsid w:val="4B575423"/>
    <w:rsid w:val="4B585BF8"/>
    <w:rsid w:val="4CA79F3D"/>
    <w:rsid w:val="4D4DDFDB"/>
    <w:rsid w:val="4D6EEF47"/>
    <w:rsid w:val="4D72F27C"/>
    <w:rsid w:val="4DA24DBC"/>
    <w:rsid w:val="4E1057A6"/>
    <w:rsid w:val="4E45791B"/>
    <w:rsid w:val="4E53B211"/>
    <w:rsid w:val="4E6CF9D7"/>
    <w:rsid w:val="4F0B9020"/>
    <w:rsid w:val="4FDBC044"/>
    <w:rsid w:val="507F0EF2"/>
    <w:rsid w:val="513C4FED"/>
    <w:rsid w:val="5164A8FC"/>
    <w:rsid w:val="5166B60C"/>
    <w:rsid w:val="51DDBF47"/>
    <w:rsid w:val="521DC4D4"/>
    <w:rsid w:val="52209D7E"/>
    <w:rsid w:val="526F1722"/>
    <w:rsid w:val="52712104"/>
    <w:rsid w:val="52B1EB1E"/>
    <w:rsid w:val="52E3F789"/>
    <w:rsid w:val="532F2D28"/>
    <w:rsid w:val="534A3301"/>
    <w:rsid w:val="5377EE81"/>
    <w:rsid w:val="53BAA000"/>
    <w:rsid w:val="53DA399B"/>
    <w:rsid w:val="53ED51CF"/>
    <w:rsid w:val="5434FEE1"/>
    <w:rsid w:val="54A539DF"/>
    <w:rsid w:val="54D91A61"/>
    <w:rsid w:val="5591A810"/>
    <w:rsid w:val="55A83272"/>
    <w:rsid w:val="55B2DABB"/>
    <w:rsid w:val="56030023"/>
    <w:rsid w:val="56069B27"/>
    <w:rsid w:val="565B0606"/>
    <w:rsid w:val="567A2960"/>
    <w:rsid w:val="5682F981"/>
    <w:rsid w:val="56A175C1"/>
    <w:rsid w:val="56AF22F5"/>
    <w:rsid w:val="56C992C5"/>
    <w:rsid w:val="57BB6380"/>
    <w:rsid w:val="57C36B03"/>
    <w:rsid w:val="57F60E4A"/>
    <w:rsid w:val="581C294D"/>
    <w:rsid w:val="582116C6"/>
    <w:rsid w:val="58579C6D"/>
    <w:rsid w:val="5875FA6E"/>
    <w:rsid w:val="58BA41BB"/>
    <w:rsid w:val="5937B61A"/>
    <w:rsid w:val="5965C026"/>
    <w:rsid w:val="59EC762F"/>
    <w:rsid w:val="5A13A2DD"/>
    <w:rsid w:val="5A3D05D8"/>
    <w:rsid w:val="5A412238"/>
    <w:rsid w:val="5A67BCB1"/>
    <w:rsid w:val="5A6E3CAA"/>
    <w:rsid w:val="5A97386F"/>
    <w:rsid w:val="5AA34F67"/>
    <w:rsid w:val="5AF40D43"/>
    <w:rsid w:val="5B0D07DD"/>
    <w:rsid w:val="5B7D6290"/>
    <w:rsid w:val="5BE920B6"/>
    <w:rsid w:val="5BEAB9DF"/>
    <w:rsid w:val="5C34FCB2"/>
    <w:rsid w:val="5C3E4DC8"/>
    <w:rsid w:val="5D89AA77"/>
    <w:rsid w:val="5DA7BC7C"/>
    <w:rsid w:val="5DE9DEFA"/>
    <w:rsid w:val="5E4D5B8A"/>
    <w:rsid w:val="5F0C81C0"/>
    <w:rsid w:val="5F7FC5A9"/>
    <w:rsid w:val="5FB65430"/>
    <w:rsid w:val="60104C17"/>
    <w:rsid w:val="603119CB"/>
    <w:rsid w:val="6054E29E"/>
    <w:rsid w:val="606643E2"/>
    <w:rsid w:val="608C94F7"/>
    <w:rsid w:val="60B889DD"/>
    <w:rsid w:val="60D6F75D"/>
    <w:rsid w:val="61066438"/>
    <w:rsid w:val="61215D03"/>
    <w:rsid w:val="622DC68E"/>
    <w:rsid w:val="62328B51"/>
    <w:rsid w:val="62CF9E9D"/>
    <w:rsid w:val="62FFC982"/>
    <w:rsid w:val="632727BA"/>
    <w:rsid w:val="64150EED"/>
    <w:rsid w:val="643AB23A"/>
    <w:rsid w:val="6466555A"/>
    <w:rsid w:val="64E62B4F"/>
    <w:rsid w:val="669CBF82"/>
    <w:rsid w:val="674A92F4"/>
    <w:rsid w:val="676E24BC"/>
    <w:rsid w:val="67B580E7"/>
    <w:rsid w:val="67FB637F"/>
    <w:rsid w:val="67FE9972"/>
    <w:rsid w:val="6824F132"/>
    <w:rsid w:val="6836B460"/>
    <w:rsid w:val="68886467"/>
    <w:rsid w:val="68BE1432"/>
    <w:rsid w:val="68ED65CB"/>
    <w:rsid w:val="6952FBF8"/>
    <w:rsid w:val="69FCDC5B"/>
    <w:rsid w:val="6B748DAF"/>
    <w:rsid w:val="6BBAC430"/>
    <w:rsid w:val="6C431C6C"/>
    <w:rsid w:val="6C597AB3"/>
    <w:rsid w:val="6CCB2334"/>
    <w:rsid w:val="6D3E61F8"/>
    <w:rsid w:val="6D6C57FE"/>
    <w:rsid w:val="6DA1F6E7"/>
    <w:rsid w:val="6DCB4DCA"/>
    <w:rsid w:val="6E24C77E"/>
    <w:rsid w:val="6E4ADD7E"/>
    <w:rsid w:val="6EEC21D1"/>
    <w:rsid w:val="6F099E76"/>
    <w:rsid w:val="6F11ED3A"/>
    <w:rsid w:val="6F640581"/>
    <w:rsid w:val="6FC6DFA8"/>
    <w:rsid w:val="70C97340"/>
    <w:rsid w:val="70CBA701"/>
    <w:rsid w:val="711830DD"/>
    <w:rsid w:val="718FB8CC"/>
    <w:rsid w:val="71E0EC38"/>
    <w:rsid w:val="71E71699"/>
    <w:rsid w:val="720786BD"/>
    <w:rsid w:val="7211D1C4"/>
    <w:rsid w:val="72C686D0"/>
    <w:rsid w:val="7382DD1F"/>
    <w:rsid w:val="73A9BF11"/>
    <w:rsid w:val="73BEDCC7"/>
    <w:rsid w:val="7447CD1B"/>
    <w:rsid w:val="74511335"/>
    <w:rsid w:val="74AFDF79"/>
    <w:rsid w:val="74DB26F6"/>
    <w:rsid w:val="74E4D862"/>
    <w:rsid w:val="74EAC613"/>
    <w:rsid w:val="75A39499"/>
    <w:rsid w:val="75AF0A53"/>
    <w:rsid w:val="760B77D0"/>
    <w:rsid w:val="7621F441"/>
    <w:rsid w:val="7634D860"/>
    <w:rsid w:val="76482339"/>
    <w:rsid w:val="769EA58B"/>
    <w:rsid w:val="76D72FB3"/>
    <w:rsid w:val="77611832"/>
    <w:rsid w:val="77FED224"/>
    <w:rsid w:val="781AF39B"/>
    <w:rsid w:val="784B1C2A"/>
    <w:rsid w:val="78A1B3CD"/>
    <w:rsid w:val="78FFE35F"/>
    <w:rsid w:val="79F6A2D7"/>
    <w:rsid w:val="7A132A72"/>
    <w:rsid w:val="7A37F6AF"/>
    <w:rsid w:val="7A97FE2D"/>
    <w:rsid w:val="7ADCCEF2"/>
    <w:rsid w:val="7B175603"/>
    <w:rsid w:val="7BFA6538"/>
    <w:rsid w:val="7C8333FB"/>
    <w:rsid w:val="7C8EDA2F"/>
    <w:rsid w:val="7D0B3FF9"/>
    <w:rsid w:val="7D2DFB6D"/>
    <w:rsid w:val="7D332B06"/>
    <w:rsid w:val="7D630747"/>
    <w:rsid w:val="7E668165"/>
    <w:rsid w:val="7EAB15EC"/>
    <w:rsid w:val="7EC9D23D"/>
    <w:rsid w:val="7EE11230"/>
    <w:rsid w:val="7F03D45B"/>
    <w:rsid w:val="7F3D2DCC"/>
    <w:rsid w:val="7F6DF55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4A8E4336"/>
  <w15:chartTrackingRefBased/>
  <w15:docId w15:val="{0DBB612E-A922-4BC8-8135-ABE85513C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4F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4F43"/>
  </w:style>
  <w:style w:type="paragraph" w:styleId="Footer">
    <w:name w:val="footer"/>
    <w:basedOn w:val="Normal"/>
    <w:link w:val="FooterChar"/>
    <w:uiPriority w:val="99"/>
    <w:unhideWhenUsed/>
    <w:rsid w:val="00124F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4F43"/>
  </w:style>
  <w:style w:type="paragraph" w:styleId="NoSpacing">
    <w:name w:val="No Spacing"/>
    <w:link w:val="NoSpacingChar"/>
    <w:uiPriority w:val="1"/>
    <w:qFormat/>
    <w:rsid w:val="00124F43"/>
    <w:pPr>
      <w:spacing w:after="0" w:line="240" w:lineRule="auto"/>
    </w:pPr>
    <w:rPr>
      <w:sz w:val="22"/>
      <w:szCs w:val="22"/>
      <w:lang w:eastAsia="zh-CN"/>
    </w:rPr>
  </w:style>
  <w:style w:type="character" w:customStyle="1" w:styleId="NoSpacingChar">
    <w:name w:val="No Spacing Char"/>
    <w:basedOn w:val="DefaultParagraphFont"/>
    <w:link w:val="NoSpacing"/>
    <w:uiPriority w:val="1"/>
    <w:rsid w:val="00124F43"/>
    <w:rPr>
      <w:sz w:val="22"/>
      <w:szCs w:val="22"/>
      <w:lang w:eastAsia="zh-CN"/>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eader" Target="header2.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Examine the Rhyd-Y-Car terrace and observe the changes made through the periods to counter defects that were present within the structures.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1906</Words>
  <Characters>10870</Characters>
  <Application>Microsoft Office Word</Application>
  <DocSecurity>0</DocSecurity>
  <Lines>90</Lines>
  <Paragraphs>25</Paragraphs>
  <ScaleCrop>false</ScaleCrop>
  <Company/>
  <LinksUpToDate>false</LinksUpToDate>
  <CharactersWithSpaces>12751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Fundamentals of construction technology</dc:title>
  <dc:subject>Assignment 1</dc:subject>
  <dc:creator>Rhys Cosker (2513065)</dc:creator>
  <cp:keywords/>
  <dc:description/>
  <cp:lastModifiedBy>Rhys Cosker (2513065)</cp:lastModifiedBy>
  <cp:revision>221</cp:revision>
  <dcterms:created xsi:type="dcterms:W3CDTF">2025-10-23T10:14:00Z</dcterms:created>
  <dcterms:modified xsi:type="dcterms:W3CDTF">2026-01-02T12:32:00Z</dcterms:modified>
</cp:coreProperties>
</file>